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BDF07" w14:textId="77777777" w:rsidR="003F2CA4" w:rsidRDefault="003F2CA4" w:rsidP="006E2BE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A27E5CA" w14:textId="77777777" w:rsidR="003F2CA4" w:rsidRPr="00C11970" w:rsidRDefault="003F2CA4" w:rsidP="006E2BE8">
      <w:pPr>
        <w:shd w:val="clear" w:color="auto" w:fill="FFFFFF"/>
        <w:spacing w:after="0" w:line="360" w:lineRule="auto"/>
        <w:jc w:val="both"/>
        <w:rPr>
          <w:rFonts w:ascii="Palatino Linotype" w:eastAsia="Times New Roman" w:hAnsi="Palatino Linotype" w:cs="Arial"/>
          <w:color w:val="000000"/>
          <w:sz w:val="24"/>
          <w:szCs w:val="24"/>
          <w:lang w:eastAsia="es-MX"/>
        </w:rPr>
      </w:pPr>
      <w:r w:rsidRPr="00C1197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92365" w:rsidRPr="00C11970">
        <w:rPr>
          <w:rFonts w:ascii="Palatino Linotype" w:eastAsia="Times New Roman" w:hAnsi="Palatino Linotype" w:cs="Arial"/>
          <w:color w:val="000000"/>
          <w:sz w:val="24"/>
          <w:szCs w:val="24"/>
          <w:lang w:eastAsia="es-MX"/>
        </w:rPr>
        <w:t>trece</w:t>
      </w:r>
      <w:r w:rsidRPr="00C11970">
        <w:rPr>
          <w:rFonts w:ascii="Palatino Linotype" w:eastAsia="Times New Roman" w:hAnsi="Palatino Linotype" w:cs="Arial"/>
          <w:color w:val="000000"/>
          <w:sz w:val="24"/>
          <w:szCs w:val="24"/>
          <w:lang w:eastAsia="es-MX"/>
        </w:rPr>
        <w:t xml:space="preserve"> de diciembre de dos mil veintitrés.</w:t>
      </w:r>
    </w:p>
    <w:p w14:paraId="07A72C7C" w14:textId="77777777" w:rsidR="003F2CA4" w:rsidRPr="00C11970" w:rsidRDefault="003F2CA4" w:rsidP="006E2BE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3624A12" w14:textId="77777777" w:rsidR="003F2CA4" w:rsidRPr="00C11970" w:rsidRDefault="003F2CA4" w:rsidP="006E2BE8">
      <w:pPr>
        <w:tabs>
          <w:tab w:val="left" w:pos="1701"/>
        </w:tabs>
        <w:spacing w:after="0" w:line="360" w:lineRule="auto"/>
        <w:jc w:val="both"/>
        <w:rPr>
          <w:rFonts w:ascii="Palatino Linotype" w:hAnsi="Palatino Linotype" w:cs="Arial"/>
          <w:sz w:val="24"/>
          <w:szCs w:val="24"/>
        </w:rPr>
      </w:pPr>
      <w:r w:rsidRPr="00C11970">
        <w:rPr>
          <w:rFonts w:ascii="Palatino Linotype" w:hAnsi="Palatino Linotype" w:cs="Arial"/>
          <w:b/>
          <w:sz w:val="24"/>
          <w:szCs w:val="24"/>
        </w:rPr>
        <w:t>VISTOS</w:t>
      </w:r>
      <w:r w:rsidRPr="00C11970">
        <w:rPr>
          <w:rFonts w:ascii="Palatino Linotype" w:hAnsi="Palatino Linotype" w:cs="Arial"/>
          <w:sz w:val="24"/>
          <w:szCs w:val="24"/>
        </w:rPr>
        <w:t xml:space="preserve"> los expedientes electrónicos formados con motivo de los recursos de revisión números </w:t>
      </w:r>
      <w:r w:rsidRPr="00C11970">
        <w:rPr>
          <w:rFonts w:ascii="Palatino Linotype" w:hAnsi="Palatino Linotype" w:cs="Arial"/>
          <w:b/>
          <w:bCs/>
          <w:lang w:eastAsia="es-MX"/>
        </w:rPr>
        <w:t>00295/</w:t>
      </w:r>
      <w:proofErr w:type="spellStart"/>
      <w:r w:rsidRPr="00C11970">
        <w:rPr>
          <w:rFonts w:ascii="Palatino Linotype" w:hAnsi="Palatino Linotype" w:cs="Arial"/>
          <w:b/>
          <w:bCs/>
          <w:lang w:eastAsia="es-MX"/>
        </w:rPr>
        <w:t>INFOEM</w:t>
      </w:r>
      <w:proofErr w:type="spellEnd"/>
      <w:r w:rsidRPr="00C11970">
        <w:rPr>
          <w:rFonts w:ascii="Palatino Linotype" w:hAnsi="Palatino Linotype" w:cs="Arial"/>
          <w:b/>
          <w:bCs/>
          <w:lang w:eastAsia="es-MX"/>
        </w:rPr>
        <w:t>/IP/</w:t>
      </w:r>
      <w:proofErr w:type="spellStart"/>
      <w:r w:rsidRPr="00C11970">
        <w:rPr>
          <w:rFonts w:ascii="Palatino Linotype" w:hAnsi="Palatino Linotype" w:cs="Arial"/>
          <w:b/>
          <w:bCs/>
          <w:lang w:eastAsia="es-MX"/>
        </w:rPr>
        <w:t>RR</w:t>
      </w:r>
      <w:proofErr w:type="spellEnd"/>
      <w:r w:rsidRPr="00C11970">
        <w:rPr>
          <w:rFonts w:ascii="Palatino Linotype" w:hAnsi="Palatino Linotype" w:cs="Arial"/>
          <w:b/>
          <w:bCs/>
          <w:lang w:eastAsia="es-MX"/>
        </w:rPr>
        <w:t>/2023, 00296/</w:t>
      </w:r>
      <w:proofErr w:type="spellStart"/>
      <w:r w:rsidRPr="00C11970">
        <w:rPr>
          <w:rFonts w:ascii="Palatino Linotype" w:hAnsi="Palatino Linotype" w:cs="Arial"/>
          <w:b/>
          <w:bCs/>
          <w:lang w:eastAsia="es-MX"/>
        </w:rPr>
        <w:t>INFOEM</w:t>
      </w:r>
      <w:proofErr w:type="spellEnd"/>
      <w:r w:rsidRPr="00C11970">
        <w:rPr>
          <w:rFonts w:ascii="Palatino Linotype" w:hAnsi="Palatino Linotype" w:cs="Arial"/>
          <w:b/>
          <w:bCs/>
          <w:lang w:eastAsia="es-MX"/>
        </w:rPr>
        <w:t>/IP/</w:t>
      </w:r>
      <w:proofErr w:type="spellStart"/>
      <w:r w:rsidRPr="00C11970">
        <w:rPr>
          <w:rFonts w:ascii="Palatino Linotype" w:hAnsi="Palatino Linotype" w:cs="Arial"/>
          <w:b/>
          <w:bCs/>
          <w:lang w:eastAsia="es-MX"/>
        </w:rPr>
        <w:t>RR</w:t>
      </w:r>
      <w:proofErr w:type="spellEnd"/>
      <w:r w:rsidRPr="00C11970">
        <w:rPr>
          <w:rFonts w:ascii="Palatino Linotype" w:hAnsi="Palatino Linotype" w:cs="Arial"/>
          <w:b/>
          <w:bCs/>
          <w:lang w:eastAsia="es-MX"/>
        </w:rPr>
        <w:t xml:space="preserve">/2023 </w:t>
      </w:r>
      <w:r w:rsidRPr="00C11970">
        <w:rPr>
          <w:rFonts w:ascii="Palatino Linotype" w:hAnsi="Palatino Linotype" w:cs="Arial"/>
          <w:bCs/>
          <w:lang w:eastAsia="es-MX"/>
        </w:rPr>
        <w:t xml:space="preserve">y </w:t>
      </w:r>
      <w:r w:rsidRPr="00C11970">
        <w:rPr>
          <w:rFonts w:ascii="Palatino Linotype" w:hAnsi="Palatino Linotype" w:cs="Arial"/>
          <w:b/>
          <w:bCs/>
          <w:lang w:eastAsia="es-MX"/>
        </w:rPr>
        <w:t>00297/</w:t>
      </w:r>
      <w:proofErr w:type="spellStart"/>
      <w:r w:rsidRPr="00C11970">
        <w:rPr>
          <w:rFonts w:ascii="Palatino Linotype" w:hAnsi="Palatino Linotype" w:cs="Arial"/>
          <w:b/>
          <w:bCs/>
          <w:lang w:eastAsia="es-MX"/>
        </w:rPr>
        <w:t>INFOEM</w:t>
      </w:r>
      <w:proofErr w:type="spellEnd"/>
      <w:r w:rsidRPr="00C11970">
        <w:rPr>
          <w:rFonts w:ascii="Palatino Linotype" w:hAnsi="Palatino Linotype" w:cs="Arial"/>
          <w:b/>
          <w:bCs/>
          <w:lang w:eastAsia="es-MX"/>
        </w:rPr>
        <w:t>/IP/</w:t>
      </w:r>
      <w:proofErr w:type="spellStart"/>
      <w:r w:rsidRPr="00C11970">
        <w:rPr>
          <w:rFonts w:ascii="Palatino Linotype" w:hAnsi="Palatino Linotype" w:cs="Arial"/>
          <w:b/>
          <w:bCs/>
          <w:lang w:eastAsia="es-MX"/>
        </w:rPr>
        <w:t>RR</w:t>
      </w:r>
      <w:proofErr w:type="spellEnd"/>
      <w:r w:rsidRPr="00C11970">
        <w:rPr>
          <w:rFonts w:ascii="Palatino Linotype" w:hAnsi="Palatino Linotype" w:cs="Arial"/>
          <w:b/>
          <w:bCs/>
          <w:lang w:eastAsia="es-MX"/>
        </w:rPr>
        <w:t>/2023</w:t>
      </w:r>
      <w:r w:rsidRPr="00C11970">
        <w:rPr>
          <w:rFonts w:ascii="Palatino Linotype" w:hAnsi="Palatino Linotype" w:cs="Arial"/>
          <w:sz w:val="24"/>
          <w:szCs w:val="24"/>
        </w:rPr>
        <w:t xml:space="preserve">, interpuestos por </w:t>
      </w:r>
      <w:r w:rsidRPr="00C11970">
        <w:rPr>
          <w:rFonts w:ascii="Palatino Linotype" w:hAnsi="Palatino Linotype" w:cs="Arial"/>
          <w:b/>
          <w:sz w:val="24"/>
          <w:szCs w:val="24"/>
        </w:rPr>
        <w:t>no proporcionó nombre</w:t>
      </w:r>
      <w:r w:rsidRPr="00C11970">
        <w:rPr>
          <w:rFonts w:ascii="Palatino Linotype" w:hAnsi="Palatino Linotype" w:cs="Arial"/>
          <w:sz w:val="24"/>
          <w:szCs w:val="24"/>
        </w:rPr>
        <w:t>, en lo sucesivo la</w:t>
      </w:r>
      <w:r w:rsidRPr="00C11970">
        <w:rPr>
          <w:rFonts w:ascii="Palatino Linotype" w:hAnsi="Palatino Linotype" w:cs="Arial"/>
          <w:b/>
          <w:sz w:val="24"/>
          <w:szCs w:val="24"/>
        </w:rPr>
        <w:t xml:space="preserve"> parte Recurrente</w:t>
      </w:r>
      <w:r w:rsidRPr="00C11970">
        <w:rPr>
          <w:rFonts w:ascii="Palatino Linotype" w:hAnsi="Palatino Linotype" w:cs="Arial"/>
          <w:sz w:val="24"/>
          <w:szCs w:val="24"/>
        </w:rPr>
        <w:t xml:space="preserve">, en contra de las respuestas del </w:t>
      </w:r>
      <w:r w:rsidRPr="00C11970">
        <w:rPr>
          <w:rFonts w:ascii="Palatino Linotype" w:hAnsi="Palatino Linotype" w:cs="Arial"/>
          <w:b/>
          <w:sz w:val="24"/>
          <w:szCs w:val="24"/>
        </w:rPr>
        <w:t>Servicios Educativos Integrados al Estado de México</w:t>
      </w:r>
      <w:r w:rsidRPr="00C11970">
        <w:rPr>
          <w:rFonts w:ascii="Palatino Linotype" w:hAnsi="Palatino Linotype" w:cs="Arial"/>
          <w:sz w:val="24"/>
          <w:szCs w:val="24"/>
        </w:rPr>
        <w:t>, en lo subsecuente</w:t>
      </w:r>
      <w:r w:rsidRPr="00C11970">
        <w:rPr>
          <w:rFonts w:ascii="Palatino Linotype" w:hAnsi="Palatino Linotype" w:cs="Arial"/>
          <w:b/>
          <w:sz w:val="24"/>
          <w:szCs w:val="24"/>
        </w:rPr>
        <w:t xml:space="preserve"> </w:t>
      </w:r>
      <w:r w:rsidRPr="00C11970">
        <w:rPr>
          <w:rFonts w:ascii="Palatino Linotype" w:hAnsi="Palatino Linotype" w:cs="Arial"/>
          <w:sz w:val="24"/>
          <w:szCs w:val="24"/>
        </w:rPr>
        <w:t>el</w:t>
      </w:r>
      <w:r w:rsidRPr="00C11970">
        <w:rPr>
          <w:rFonts w:ascii="Palatino Linotype" w:hAnsi="Palatino Linotype" w:cs="Arial"/>
          <w:b/>
          <w:sz w:val="24"/>
          <w:szCs w:val="24"/>
        </w:rPr>
        <w:t xml:space="preserve"> Sujeto Obligado</w:t>
      </w:r>
      <w:r w:rsidRPr="00C11970">
        <w:rPr>
          <w:rFonts w:ascii="Palatino Linotype" w:hAnsi="Palatino Linotype" w:cs="Arial"/>
          <w:sz w:val="24"/>
          <w:szCs w:val="24"/>
        </w:rPr>
        <w:t>,</w:t>
      </w:r>
      <w:r w:rsidRPr="00C11970">
        <w:rPr>
          <w:rFonts w:ascii="Palatino Linotype" w:hAnsi="Palatino Linotype" w:cs="Arial"/>
          <w:b/>
          <w:sz w:val="24"/>
          <w:szCs w:val="24"/>
        </w:rPr>
        <w:t xml:space="preserve"> </w:t>
      </w:r>
      <w:r w:rsidRPr="00C11970">
        <w:rPr>
          <w:rFonts w:ascii="Palatino Linotype" w:hAnsi="Palatino Linotype" w:cs="Arial"/>
          <w:sz w:val="24"/>
          <w:szCs w:val="24"/>
        </w:rPr>
        <w:t>se procede a dictar la presente resolución.</w:t>
      </w:r>
    </w:p>
    <w:p w14:paraId="5CC050C8" w14:textId="77777777" w:rsidR="003F2CA4" w:rsidRPr="00C11970" w:rsidRDefault="003F2CA4" w:rsidP="006E2BE8">
      <w:pPr>
        <w:spacing w:after="0" w:line="360" w:lineRule="auto"/>
        <w:jc w:val="center"/>
        <w:rPr>
          <w:rFonts w:ascii="Palatino Linotype" w:hAnsi="Palatino Linotype"/>
          <w:b/>
          <w:sz w:val="28"/>
        </w:rPr>
      </w:pPr>
    </w:p>
    <w:p w14:paraId="58E7E3FE" w14:textId="77777777" w:rsidR="003F2CA4" w:rsidRPr="00C11970" w:rsidRDefault="003F2CA4" w:rsidP="006E2BE8">
      <w:pPr>
        <w:spacing w:after="0" w:line="360" w:lineRule="auto"/>
        <w:jc w:val="center"/>
        <w:rPr>
          <w:rFonts w:ascii="Palatino Linotype" w:hAnsi="Palatino Linotype"/>
          <w:b/>
          <w:sz w:val="28"/>
        </w:rPr>
      </w:pPr>
      <w:r w:rsidRPr="00C11970">
        <w:rPr>
          <w:rFonts w:ascii="Palatino Linotype" w:hAnsi="Palatino Linotype"/>
          <w:b/>
          <w:sz w:val="28"/>
        </w:rPr>
        <w:t>A N T E C E D E N T E S   D E L   A S U N T O</w:t>
      </w:r>
    </w:p>
    <w:p w14:paraId="53227139" w14:textId="77777777" w:rsidR="003F2CA4" w:rsidRPr="00C11970" w:rsidRDefault="003F2CA4" w:rsidP="006E2BE8">
      <w:pPr>
        <w:spacing w:after="0" w:line="360" w:lineRule="auto"/>
        <w:jc w:val="both"/>
        <w:rPr>
          <w:rFonts w:ascii="Palatino Linotype" w:hAnsi="Palatino Linotype" w:cs="Arial"/>
          <w:b/>
          <w:sz w:val="14"/>
        </w:rPr>
      </w:pPr>
    </w:p>
    <w:p w14:paraId="6B5E6B66" w14:textId="77777777" w:rsidR="003F2CA4" w:rsidRPr="00C11970" w:rsidRDefault="003F2CA4" w:rsidP="006E2BE8">
      <w:pPr>
        <w:spacing w:after="0" w:line="360" w:lineRule="auto"/>
        <w:jc w:val="both"/>
        <w:rPr>
          <w:rFonts w:ascii="Palatino Linotype" w:hAnsi="Palatino Linotype"/>
        </w:rPr>
      </w:pPr>
      <w:r w:rsidRPr="00C11970">
        <w:rPr>
          <w:rFonts w:ascii="Palatino Linotype" w:hAnsi="Palatino Linotype" w:cs="Arial"/>
          <w:b/>
          <w:sz w:val="28"/>
        </w:rPr>
        <w:t>PRIMERO.</w:t>
      </w:r>
      <w:r w:rsidRPr="00C11970">
        <w:rPr>
          <w:rFonts w:ascii="Palatino Linotype" w:hAnsi="Palatino Linotype" w:cs="Arial"/>
        </w:rPr>
        <w:t xml:space="preserve"> </w:t>
      </w:r>
      <w:r w:rsidRPr="00C11970">
        <w:rPr>
          <w:rFonts w:ascii="Palatino Linotype" w:hAnsi="Palatino Linotype"/>
          <w:b/>
          <w:sz w:val="28"/>
          <w:szCs w:val="28"/>
        </w:rPr>
        <w:t>De las Solicitudes de Información.</w:t>
      </w:r>
    </w:p>
    <w:p w14:paraId="204B2423" w14:textId="77777777" w:rsidR="003F2CA4" w:rsidRPr="00C11970" w:rsidRDefault="003F2CA4" w:rsidP="006E2BE8">
      <w:pPr>
        <w:spacing w:after="0" w:line="360" w:lineRule="auto"/>
        <w:jc w:val="both"/>
        <w:rPr>
          <w:rFonts w:ascii="Palatino Linotype" w:hAnsi="Palatino Linotype" w:cs="Arial"/>
          <w:sz w:val="24"/>
          <w:szCs w:val="24"/>
        </w:rPr>
      </w:pPr>
      <w:r w:rsidRPr="00C11970">
        <w:rPr>
          <w:rFonts w:ascii="Palatino Linotype" w:hAnsi="Palatino Linotype" w:cs="Arial"/>
          <w:sz w:val="24"/>
        </w:rPr>
        <w:t xml:space="preserve">Con fecha </w:t>
      </w:r>
      <w:r w:rsidRPr="00C11970">
        <w:rPr>
          <w:rFonts w:ascii="Palatino Linotype" w:hAnsi="Palatino Linotype" w:cs="Arial"/>
          <w:b/>
          <w:sz w:val="24"/>
        </w:rPr>
        <w:t>veinti</w:t>
      </w:r>
      <w:r w:rsidR="00B45C47" w:rsidRPr="00C11970">
        <w:rPr>
          <w:rFonts w:ascii="Palatino Linotype" w:hAnsi="Palatino Linotype" w:cs="Arial"/>
          <w:b/>
          <w:sz w:val="24"/>
        </w:rPr>
        <w:t>dós</w:t>
      </w:r>
      <w:r w:rsidRPr="00C11970">
        <w:rPr>
          <w:rFonts w:ascii="Palatino Linotype" w:hAnsi="Palatino Linotype" w:cs="Arial"/>
          <w:b/>
          <w:sz w:val="24"/>
        </w:rPr>
        <w:t xml:space="preserve"> de </w:t>
      </w:r>
      <w:r w:rsidR="00B45C47" w:rsidRPr="00C11970">
        <w:rPr>
          <w:rFonts w:ascii="Palatino Linotype" w:hAnsi="Palatino Linotype" w:cs="Arial"/>
          <w:b/>
          <w:sz w:val="24"/>
        </w:rPr>
        <w:t>n</w:t>
      </w:r>
      <w:r w:rsidRPr="00C11970">
        <w:rPr>
          <w:rFonts w:ascii="Palatino Linotype" w:hAnsi="Palatino Linotype" w:cs="Arial"/>
          <w:b/>
          <w:sz w:val="24"/>
        </w:rPr>
        <w:t>o</w:t>
      </w:r>
      <w:r w:rsidR="00B45C47" w:rsidRPr="00C11970">
        <w:rPr>
          <w:rFonts w:ascii="Palatino Linotype" w:hAnsi="Palatino Linotype" w:cs="Arial"/>
          <w:b/>
          <w:sz w:val="24"/>
        </w:rPr>
        <w:t>viembre</w:t>
      </w:r>
      <w:r w:rsidRPr="00C11970">
        <w:rPr>
          <w:rFonts w:ascii="Palatino Linotype" w:hAnsi="Palatino Linotype" w:cs="Arial"/>
          <w:b/>
          <w:sz w:val="24"/>
        </w:rPr>
        <w:t xml:space="preserve"> dos mil veinti</w:t>
      </w:r>
      <w:r w:rsidR="00B45C47" w:rsidRPr="00C11970">
        <w:rPr>
          <w:rFonts w:ascii="Palatino Linotype" w:hAnsi="Palatino Linotype" w:cs="Arial"/>
          <w:b/>
          <w:sz w:val="24"/>
        </w:rPr>
        <w:t>dó</w:t>
      </w:r>
      <w:r w:rsidRPr="00C11970">
        <w:rPr>
          <w:rFonts w:ascii="Palatino Linotype" w:hAnsi="Palatino Linotype" w:cs="Arial"/>
          <w:b/>
          <w:sz w:val="24"/>
        </w:rPr>
        <w:t>s</w:t>
      </w:r>
      <w:r w:rsidRPr="00C11970">
        <w:rPr>
          <w:rFonts w:ascii="Palatino Linotype" w:hAnsi="Palatino Linotype" w:cs="Arial"/>
          <w:sz w:val="24"/>
        </w:rPr>
        <w:t xml:space="preserve">, </w:t>
      </w:r>
      <w:r w:rsidRPr="00C11970">
        <w:rPr>
          <w:rFonts w:ascii="Palatino Linotype" w:hAnsi="Palatino Linotype" w:cs="Arial"/>
          <w:b/>
          <w:sz w:val="24"/>
        </w:rPr>
        <w:t xml:space="preserve">la </w:t>
      </w:r>
      <w:r w:rsidR="00B45C47" w:rsidRPr="00C11970">
        <w:rPr>
          <w:rFonts w:ascii="Palatino Linotype" w:hAnsi="Palatino Linotype" w:cs="Arial"/>
          <w:b/>
          <w:sz w:val="24"/>
        </w:rPr>
        <w:t xml:space="preserve">parte </w:t>
      </w:r>
      <w:r w:rsidRPr="00C11970">
        <w:rPr>
          <w:rFonts w:ascii="Palatino Linotype" w:hAnsi="Palatino Linotype" w:cs="Arial"/>
          <w:b/>
          <w:sz w:val="24"/>
        </w:rPr>
        <w:t>Recurrente</w:t>
      </w:r>
      <w:r w:rsidRPr="00C11970">
        <w:rPr>
          <w:rFonts w:ascii="Palatino Linotype" w:hAnsi="Palatino Linotype" w:cs="Arial"/>
          <w:sz w:val="24"/>
        </w:rPr>
        <w:t xml:space="preserve">, presentó a través del Sistema de Acceso a </w:t>
      </w:r>
      <w:r w:rsidRPr="00C11970">
        <w:rPr>
          <w:rFonts w:ascii="Palatino Linotype" w:hAnsi="Palatino Linotype" w:cs="Arial"/>
          <w:sz w:val="24"/>
          <w:szCs w:val="24"/>
        </w:rPr>
        <w:t xml:space="preserve">la Información Mexiquense </w:t>
      </w:r>
      <w:r w:rsidRPr="00C11970">
        <w:rPr>
          <w:rFonts w:ascii="Palatino Linotype" w:hAnsi="Palatino Linotype" w:cs="Arial"/>
          <w:b/>
          <w:sz w:val="24"/>
          <w:szCs w:val="24"/>
        </w:rPr>
        <w:t>(</w:t>
      </w:r>
      <w:proofErr w:type="spellStart"/>
      <w:r w:rsidRPr="00C11970">
        <w:rPr>
          <w:rFonts w:ascii="Palatino Linotype" w:hAnsi="Palatino Linotype" w:cs="Arial"/>
          <w:b/>
          <w:sz w:val="24"/>
          <w:szCs w:val="24"/>
        </w:rPr>
        <w:t>SAIMEX</w:t>
      </w:r>
      <w:proofErr w:type="spellEnd"/>
      <w:r w:rsidRPr="00C11970">
        <w:rPr>
          <w:rFonts w:ascii="Palatino Linotype" w:hAnsi="Palatino Linotype" w:cs="Arial"/>
          <w:b/>
          <w:sz w:val="24"/>
          <w:szCs w:val="24"/>
        </w:rPr>
        <w:t>)</w:t>
      </w:r>
      <w:r w:rsidRPr="00C11970">
        <w:rPr>
          <w:rFonts w:ascii="Palatino Linotype" w:hAnsi="Palatino Linotype" w:cs="Arial"/>
          <w:sz w:val="24"/>
          <w:szCs w:val="24"/>
        </w:rPr>
        <w:t xml:space="preserve"> ante </w:t>
      </w:r>
      <w:r w:rsidRPr="00C11970">
        <w:rPr>
          <w:rFonts w:ascii="Palatino Linotype" w:hAnsi="Palatino Linotype" w:cs="Arial"/>
          <w:b/>
          <w:sz w:val="24"/>
          <w:szCs w:val="24"/>
        </w:rPr>
        <w:t>El Sujeto Obligado</w:t>
      </w:r>
      <w:r w:rsidRPr="00C11970">
        <w:rPr>
          <w:rFonts w:ascii="Palatino Linotype" w:hAnsi="Palatino Linotype" w:cs="Arial"/>
          <w:sz w:val="24"/>
          <w:szCs w:val="24"/>
        </w:rPr>
        <w:t>, las solicitudes de acceso a la información pública, registradas bajo los números de expediente</w:t>
      </w:r>
      <w:r w:rsidRPr="00C11970">
        <w:rPr>
          <w:rFonts w:ascii="Palatino Linotype" w:hAnsi="Palatino Linotype" w:cs="Arial"/>
          <w:b/>
          <w:sz w:val="24"/>
          <w:szCs w:val="24"/>
        </w:rPr>
        <w:t xml:space="preserve"> </w:t>
      </w:r>
      <w:bookmarkStart w:id="0" w:name="_Hlk99020054"/>
      <w:bookmarkStart w:id="1" w:name="_Hlk101272131"/>
      <w:r w:rsidR="00B45C47" w:rsidRPr="00C11970">
        <w:rPr>
          <w:rFonts w:ascii="Palatino Linotype" w:hAnsi="Palatino Linotype" w:cs="Arial"/>
          <w:b/>
          <w:sz w:val="24"/>
          <w:szCs w:val="24"/>
        </w:rPr>
        <w:t>00753/</w:t>
      </w:r>
      <w:proofErr w:type="spellStart"/>
      <w:r w:rsidR="00B45C47" w:rsidRPr="00C11970">
        <w:rPr>
          <w:rFonts w:ascii="Palatino Linotype" w:hAnsi="Palatino Linotype" w:cs="Arial"/>
          <w:b/>
          <w:sz w:val="24"/>
          <w:szCs w:val="24"/>
        </w:rPr>
        <w:t>SEIEM</w:t>
      </w:r>
      <w:proofErr w:type="spellEnd"/>
      <w:r w:rsidR="00B45C47" w:rsidRPr="00C11970">
        <w:rPr>
          <w:rFonts w:ascii="Palatino Linotype" w:hAnsi="Palatino Linotype" w:cs="Arial"/>
          <w:b/>
          <w:sz w:val="24"/>
          <w:szCs w:val="24"/>
        </w:rPr>
        <w:t>/IP/2022, 00754/</w:t>
      </w:r>
      <w:proofErr w:type="spellStart"/>
      <w:r w:rsidR="00B45C47" w:rsidRPr="00C11970">
        <w:rPr>
          <w:rFonts w:ascii="Palatino Linotype" w:hAnsi="Palatino Linotype" w:cs="Arial"/>
          <w:b/>
          <w:sz w:val="24"/>
          <w:szCs w:val="24"/>
        </w:rPr>
        <w:t>SEIEM</w:t>
      </w:r>
      <w:proofErr w:type="spellEnd"/>
      <w:r w:rsidR="00B45C47" w:rsidRPr="00C11970">
        <w:rPr>
          <w:rFonts w:ascii="Palatino Linotype" w:hAnsi="Palatino Linotype" w:cs="Arial"/>
          <w:b/>
          <w:sz w:val="24"/>
          <w:szCs w:val="24"/>
        </w:rPr>
        <w:t>/IP/2022</w:t>
      </w:r>
      <w:r w:rsidRPr="00C11970">
        <w:rPr>
          <w:rFonts w:ascii="Palatino Linotype" w:hAnsi="Palatino Linotype" w:cs="Arial"/>
          <w:b/>
          <w:sz w:val="24"/>
          <w:szCs w:val="24"/>
        </w:rPr>
        <w:t xml:space="preserve"> y </w:t>
      </w:r>
      <w:r w:rsidR="00B45C47" w:rsidRPr="00C11970">
        <w:rPr>
          <w:rFonts w:ascii="Palatino Linotype" w:hAnsi="Palatino Linotype" w:cs="Arial"/>
          <w:b/>
          <w:sz w:val="24"/>
          <w:szCs w:val="24"/>
        </w:rPr>
        <w:t>00755/</w:t>
      </w:r>
      <w:proofErr w:type="spellStart"/>
      <w:r w:rsidR="00B45C47" w:rsidRPr="00C11970">
        <w:rPr>
          <w:rFonts w:ascii="Palatino Linotype" w:hAnsi="Palatino Linotype" w:cs="Arial"/>
          <w:b/>
          <w:sz w:val="24"/>
          <w:szCs w:val="24"/>
        </w:rPr>
        <w:t>SEIEM</w:t>
      </w:r>
      <w:proofErr w:type="spellEnd"/>
      <w:r w:rsidR="00B45C47" w:rsidRPr="00C11970">
        <w:rPr>
          <w:rFonts w:ascii="Palatino Linotype" w:hAnsi="Palatino Linotype" w:cs="Arial"/>
          <w:b/>
          <w:sz w:val="24"/>
          <w:szCs w:val="24"/>
        </w:rPr>
        <w:t>/IP/2022</w:t>
      </w:r>
      <w:r w:rsidRPr="00C11970">
        <w:rPr>
          <w:rFonts w:ascii="Palatino Linotype" w:hAnsi="Palatino Linotype" w:cs="Arial"/>
          <w:b/>
          <w:sz w:val="24"/>
          <w:szCs w:val="24"/>
        </w:rPr>
        <w:t xml:space="preserve">, </w:t>
      </w:r>
      <w:bookmarkEnd w:id="0"/>
      <w:bookmarkEnd w:id="1"/>
      <w:r w:rsidRPr="00C11970">
        <w:rPr>
          <w:rFonts w:ascii="Palatino Linotype" w:hAnsi="Palatino Linotype" w:cs="Arial"/>
          <w:sz w:val="24"/>
          <w:szCs w:val="24"/>
        </w:rPr>
        <w:t>mediante las cuales solicitó información en el tenor siguiente:</w:t>
      </w:r>
    </w:p>
    <w:p w14:paraId="7DB624C2" w14:textId="77777777" w:rsidR="003F2CA4" w:rsidRPr="00C11970" w:rsidRDefault="003F2CA4" w:rsidP="006E2BE8">
      <w:pPr>
        <w:spacing w:after="0" w:line="360" w:lineRule="auto"/>
        <w:jc w:val="both"/>
        <w:rPr>
          <w:rFonts w:ascii="Palatino Linotype" w:hAnsi="Palatino Linotype" w:cs="Arial"/>
          <w:sz w:val="24"/>
        </w:rPr>
      </w:pPr>
    </w:p>
    <w:p w14:paraId="4FAD22B5" w14:textId="77777777" w:rsidR="003F2CA4" w:rsidRPr="00C11970" w:rsidRDefault="003F2CA4" w:rsidP="006E2BE8">
      <w:pPr>
        <w:pStyle w:val="Sinespaciado"/>
        <w:rPr>
          <w:sz w:val="4"/>
        </w:rPr>
      </w:pPr>
    </w:p>
    <w:tbl>
      <w:tblPr>
        <w:tblStyle w:val="Tablaconcuadrcula"/>
        <w:tblW w:w="0" w:type="auto"/>
        <w:tblLook w:val="04A0" w:firstRow="1" w:lastRow="0" w:firstColumn="1" w:lastColumn="0" w:noHBand="0" w:noVBand="1"/>
      </w:tblPr>
      <w:tblGrid>
        <w:gridCol w:w="3575"/>
        <w:gridCol w:w="5487"/>
      </w:tblGrid>
      <w:tr w:rsidR="003F2CA4" w:rsidRPr="00C11970" w14:paraId="61F12608" w14:textId="77777777" w:rsidTr="00F776F7">
        <w:trPr>
          <w:trHeight w:val="696"/>
        </w:trPr>
        <w:tc>
          <w:tcPr>
            <w:tcW w:w="3575" w:type="dxa"/>
            <w:shd w:val="clear" w:color="auto" w:fill="D9D9D9" w:themeFill="background1" w:themeFillShade="D9"/>
            <w:vAlign w:val="center"/>
          </w:tcPr>
          <w:p w14:paraId="401959E3" w14:textId="77777777" w:rsidR="003F2CA4" w:rsidRPr="00C11970" w:rsidRDefault="003F2CA4" w:rsidP="006E2BE8">
            <w:pPr>
              <w:jc w:val="center"/>
              <w:rPr>
                <w:rFonts w:ascii="Palatino Linotype" w:hAnsi="Palatino Linotype" w:cs="Arial"/>
                <w:b/>
                <w:i/>
              </w:rPr>
            </w:pPr>
            <w:r w:rsidRPr="00C11970">
              <w:rPr>
                <w:rFonts w:ascii="Palatino Linotype" w:hAnsi="Palatino Linotype" w:cs="Arial"/>
                <w:b/>
                <w:i/>
              </w:rPr>
              <w:t>Número de folio de la solicitud</w:t>
            </w:r>
          </w:p>
        </w:tc>
        <w:tc>
          <w:tcPr>
            <w:tcW w:w="5487" w:type="dxa"/>
            <w:shd w:val="clear" w:color="auto" w:fill="D9D9D9" w:themeFill="background1" w:themeFillShade="D9"/>
            <w:vAlign w:val="center"/>
          </w:tcPr>
          <w:p w14:paraId="279A3507" w14:textId="77777777" w:rsidR="003F2CA4" w:rsidRPr="00C11970" w:rsidRDefault="003F2CA4" w:rsidP="006E2BE8">
            <w:pPr>
              <w:jc w:val="center"/>
              <w:rPr>
                <w:rFonts w:ascii="Palatino Linotype" w:hAnsi="Palatino Linotype" w:cs="Arial"/>
                <w:b/>
                <w:i/>
              </w:rPr>
            </w:pPr>
            <w:r w:rsidRPr="00C11970">
              <w:rPr>
                <w:rFonts w:ascii="Palatino Linotype" w:hAnsi="Palatino Linotype" w:cs="Arial"/>
                <w:b/>
                <w:i/>
              </w:rPr>
              <w:t>Descripción clara y precisa de la información solicitada</w:t>
            </w:r>
          </w:p>
        </w:tc>
      </w:tr>
      <w:tr w:rsidR="003F2CA4" w:rsidRPr="00C11970" w14:paraId="790FECF0" w14:textId="77777777" w:rsidTr="00F776F7">
        <w:trPr>
          <w:trHeight w:val="460"/>
        </w:trPr>
        <w:tc>
          <w:tcPr>
            <w:tcW w:w="3575" w:type="dxa"/>
            <w:vAlign w:val="center"/>
          </w:tcPr>
          <w:p w14:paraId="7B4CEE99" w14:textId="77777777" w:rsidR="003F2CA4" w:rsidRPr="00C11970" w:rsidRDefault="00B45C47" w:rsidP="006E2BE8">
            <w:pPr>
              <w:jc w:val="center"/>
              <w:rPr>
                <w:rFonts w:ascii="Palatino Linotype" w:hAnsi="Palatino Linotype" w:cs="Arial"/>
                <w:b/>
                <w:i/>
              </w:rPr>
            </w:pPr>
            <w:bookmarkStart w:id="2" w:name="_Hlk99021051"/>
            <w:r w:rsidRPr="00C11970">
              <w:rPr>
                <w:rFonts w:ascii="Palatino Linotype" w:hAnsi="Palatino Linotype" w:cs="Arial"/>
                <w:b/>
                <w:sz w:val="24"/>
                <w:szCs w:val="24"/>
              </w:rPr>
              <w:t>00753/</w:t>
            </w:r>
            <w:proofErr w:type="spellStart"/>
            <w:r w:rsidRPr="00C11970">
              <w:rPr>
                <w:rFonts w:ascii="Palatino Linotype" w:hAnsi="Palatino Linotype" w:cs="Arial"/>
                <w:b/>
                <w:sz w:val="24"/>
                <w:szCs w:val="24"/>
              </w:rPr>
              <w:t>SEIEM</w:t>
            </w:r>
            <w:proofErr w:type="spellEnd"/>
            <w:r w:rsidRPr="00C11970">
              <w:rPr>
                <w:rFonts w:ascii="Palatino Linotype" w:hAnsi="Palatino Linotype" w:cs="Arial"/>
                <w:b/>
                <w:sz w:val="24"/>
                <w:szCs w:val="24"/>
              </w:rPr>
              <w:t>/IP/2022</w:t>
            </w:r>
          </w:p>
        </w:tc>
        <w:tc>
          <w:tcPr>
            <w:tcW w:w="5487" w:type="dxa"/>
            <w:vAlign w:val="center"/>
          </w:tcPr>
          <w:p w14:paraId="516A60C9" w14:textId="77777777" w:rsidR="003F2CA4" w:rsidRPr="00C11970" w:rsidRDefault="003F2CA4" w:rsidP="006E2BE8">
            <w:pPr>
              <w:jc w:val="both"/>
              <w:rPr>
                <w:rFonts w:ascii="Palatino Linotype" w:hAnsi="Palatino Linotype" w:cs="Arial"/>
                <w:i/>
                <w:sz w:val="24"/>
              </w:rPr>
            </w:pPr>
            <w:r w:rsidRPr="00C11970">
              <w:rPr>
                <w:rFonts w:ascii="Palatino Linotype" w:hAnsi="Palatino Linotype" w:cs="Arial"/>
                <w:i/>
                <w:sz w:val="20"/>
              </w:rPr>
              <w:t>“</w:t>
            </w:r>
            <w:r w:rsidR="00B45C47" w:rsidRPr="00C11970">
              <w:rPr>
                <w:rFonts w:ascii="Palatino Linotype" w:hAnsi="Palatino Linotype" w:cs="Arial"/>
                <w:i/>
                <w:sz w:val="20"/>
              </w:rPr>
              <w:t xml:space="preserve">Del servidor público LAURO VITE </w:t>
            </w:r>
            <w:proofErr w:type="spellStart"/>
            <w:r w:rsidR="00B45C47" w:rsidRPr="00C11970">
              <w:rPr>
                <w:rFonts w:ascii="Palatino Linotype" w:hAnsi="Palatino Linotype" w:cs="Arial"/>
                <w:i/>
                <w:sz w:val="20"/>
              </w:rPr>
              <w:t>HERNANDEZ</w:t>
            </w:r>
            <w:proofErr w:type="spellEnd"/>
            <w:r w:rsidR="00B45C47" w:rsidRPr="00C11970">
              <w:rPr>
                <w:rFonts w:ascii="Palatino Linotype" w:hAnsi="Palatino Linotype" w:cs="Arial"/>
                <w:i/>
                <w:sz w:val="20"/>
              </w:rPr>
              <w:t xml:space="preserve">, </w:t>
            </w:r>
            <w:proofErr w:type="gramStart"/>
            <w:r w:rsidR="00B45C47" w:rsidRPr="00C11970">
              <w:rPr>
                <w:rFonts w:ascii="Palatino Linotype" w:hAnsi="Palatino Linotype" w:cs="Arial"/>
                <w:i/>
                <w:sz w:val="20"/>
              </w:rPr>
              <w:t>Jefe</w:t>
            </w:r>
            <w:proofErr w:type="gramEnd"/>
            <w:r w:rsidR="00B45C47" w:rsidRPr="00C11970">
              <w:rPr>
                <w:rFonts w:ascii="Palatino Linotype" w:hAnsi="Palatino Linotype" w:cs="Arial"/>
                <w:i/>
                <w:sz w:val="20"/>
              </w:rPr>
              <w:t xml:space="preserve"> del Departamento de educación secundaria pido: 1. Nombramiento. </w:t>
            </w:r>
            <w:proofErr w:type="spellStart"/>
            <w:r w:rsidR="00B45C47" w:rsidRPr="00C11970">
              <w:rPr>
                <w:rFonts w:ascii="Palatino Linotype" w:hAnsi="Palatino Linotype" w:cs="Arial"/>
                <w:i/>
                <w:sz w:val="20"/>
              </w:rPr>
              <w:lastRenderedPageBreak/>
              <w:t>2.FUP</w:t>
            </w:r>
            <w:proofErr w:type="spellEnd"/>
            <w:r w:rsidR="00B45C47" w:rsidRPr="00C11970">
              <w:rPr>
                <w:rFonts w:ascii="Palatino Linotype" w:hAnsi="Palatino Linotype" w:cs="Arial"/>
                <w:i/>
                <w:sz w:val="20"/>
              </w:rPr>
              <w:t>. 3. Expediente laboral 4. Todos los oficios que haya firmado del 1 al 18 de noviembre de 2022</w:t>
            </w:r>
            <w:r w:rsidRPr="00C11970">
              <w:rPr>
                <w:rFonts w:ascii="Palatino Linotype" w:hAnsi="Palatino Linotype" w:cs="Arial"/>
                <w:i/>
                <w:sz w:val="20"/>
              </w:rPr>
              <w:t>” (Sic).</w:t>
            </w:r>
          </w:p>
        </w:tc>
      </w:tr>
      <w:tr w:rsidR="003F2CA4" w:rsidRPr="00C11970" w14:paraId="16260E0F" w14:textId="77777777" w:rsidTr="00F776F7">
        <w:trPr>
          <w:trHeight w:val="410"/>
        </w:trPr>
        <w:tc>
          <w:tcPr>
            <w:tcW w:w="3575" w:type="dxa"/>
            <w:vAlign w:val="center"/>
          </w:tcPr>
          <w:p w14:paraId="73019EEE" w14:textId="77777777" w:rsidR="003F2CA4" w:rsidRPr="00C11970" w:rsidRDefault="00B45C47" w:rsidP="006E2BE8">
            <w:pPr>
              <w:jc w:val="center"/>
              <w:rPr>
                <w:rFonts w:ascii="Palatino Linotype" w:hAnsi="Palatino Linotype" w:cs="Arial"/>
                <w:b/>
                <w:iCs/>
              </w:rPr>
            </w:pPr>
            <w:r w:rsidRPr="00C11970">
              <w:rPr>
                <w:rFonts w:ascii="Palatino Linotype" w:hAnsi="Palatino Linotype" w:cs="Arial"/>
                <w:b/>
                <w:sz w:val="24"/>
                <w:szCs w:val="24"/>
              </w:rPr>
              <w:lastRenderedPageBreak/>
              <w:t>00754/</w:t>
            </w:r>
            <w:proofErr w:type="spellStart"/>
            <w:r w:rsidRPr="00C11970">
              <w:rPr>
                <w:rFonts w:ascii="Palatino Linotype" w:hAnsi="Palatino Linotype" w:cs="Arial"/>
                <w:b/>
                <w:sz w:val="24"/>
                <w:szCs w:val="24"/>
              </w:rPr>
              <w:t>SEIEM</w:t>
            </w:r>
            <w:proofErr w:type="spellEnd"/>
            <w:r w:rsidRPr="00C11970">
              <w:rPr>
                <w:rFonts w:ascii="Palatino Linotype" w:hAnsi="Palatino Linotype" w:cs="Arial"/>
                <w:b/>
                <w:sz w:val="24"/>
                <w:szCs w:val="24"/>
              </w:rPr>
              <w:t>/IP/2022</w:t>
            </w:r>
          </w:p>
        </w:tc>
        <w:tc>
          <w:tcPr>
            <w:tcW w:w="5487" w:type="dxa"/>
            <w:vAlign w:val="center"/>
          </w:tcPr>
          <w:p w14:paraId="203B1875" w14:textId="77777777" w:rsidR="003F2CA4" w:rsidRPr="00C11970" w:rsidRDefault="003F2CA4" w:rsidP="006E2BE8">
            <w:pPr>
              <w:jc w:val="both"/>
              <w:rPr>
                <w:rFonts w:ascii="Palatino Linotype" w:hAnsi="Palatino Linotype" w:cs="Arial"/>
                <w:i/>
                <w:sz w:val="20"/>
              </w:rPr>
            </w:pPr>
            <w:r w:rsidRPr="00C11970">
              <w:rPr>
                <w:rFonts w:ascii="Palatino Linotype" w:hAnsi="Palatino Linotype" w:cs="Arial"/>
                <w:i/>
                <w:sz w:val="20"/>
              </w:rPr>
              <w:t>“</w:t>
            </w:r>
            <w:r w:rsidR="00B45C47" w:rsidRPr="00C11970">
              <w:rPr>
                <w:rFonts w:ascii="Palatino Linotype" w:hAnsi="Palatino Linotype" w:cs="Arial"/>
                <w:i/>
                <w:sz w:val="20"/>
              </w:rPr>
              <w:t xml:space="preserve">Del servidor público JUAN MARIO MONTOYA </w:t>
            </w:r>
            <w:proofErr w:type="spellStart"/>
            <w:r w:rsidR="00B45C47" w:rsidRPr="00C11970">
              <w:rPr>
                <w:rFonts w:ascii="Palatino Linotype" w:hAnsi="Palatino Linotype" w:cs="Arial"/>
                <w:i/>
                <w:sz w:val="20"/>
              </w:rPr>
              <w:t>RAMIREZ</w:t>
            </w:r>
            <w:proofErr w:type="spellEnd"/>
            <w:r w:rsidR="00B45C47" w:rsidRPr="00C11970">
              <w:rPr>
                <w:rFonts w:ascii="Palatino Linotype" w:hAnsi="Palatino Linotype" w:cs="Arial"/>
                <w:i/>
                <w:sz w:val="20"/>
              </w:rPr>
              <w:t xml:space="preserve">, Subjefe del Departamento de educación secundaria pido: 1. Nombramiento. </w:t>
            </w:r>
            <w:proofErr w:type="spellStart"/>
            <w:r w:rsidR="00B45C47" w:rsidRPr="00C11970">
              <w:rPr>
                <w:rFonts w:ascii="Palatino Linotype" w:hAnsi="Palatino Linotype" w:cs="Arial"/>
                <w:i/>
                <w:sz w:val="20"/>
              </w:rPr>
              <w:t>2.FUP</w:t>
            </w:r>
            <w:proofErr w:type="spellEnd"/>
            <w:r w:rsidR="00B45C47" w:rsidRPr="00C11970">
              <w:rPr>
                <w:rFonts w:ascii="Palatino Linotype" w:hAnsi="Palatino Linotype" w:cs="Arial"/>
                <w:i/>
                <w:sz w:val="20"/>
              </w:rPr>
              <w:t>. 3. Expediente laboral 4. Todos los oficios que haya firmado del 1 al 18 de noviembre de 2022</w:t>
            </w:r>
            <w:r w:rsidRPr="00C11970">
              <w:rPr>
                <w:rFonts w:ascii="Palatino Linotype" w:hAnsi="Palatino Linotype" w:cs="Arial"/>
                <w:i/>
                <w:sz w:val="20"/>
              </w:rPr>
              <w:t>” (Sic).</w:t>
            </w:r>
          </w:p>
        </w:tc>
      </w:tr>
      <w:tr w:rsidR="00B45C47" w:rsidRPr="00C11970" w14:paraId="43251E11" w14:textId="77777777" w:rsidTr="00F776F7">
        <w:trPr>
          <w:trHeight w:val="410"/>
        </w:trPr>
        <w:tc>
          <w:tcPr>
            <w:tcW w:w="3575" w:type="dxa"/>
            <w:vAlign w:val="center"/>
          </w:tcPr>
          <w:p w14:paraId="4CF608D9" w14:textId="77777777" w:rsidR="00B45C47" w:rsidRPr="00C11970" w:rsidRDefault="00B45C47" w:rsidP="006E2BE8">
            <w:pPr>
              <w:jc w:val="center"/>
              <w:rPr>
                <w:rFonts w:ascii="Palatino Linotype" w:hAnsi="Palatino Linotype" w:cs="Arial"/>
                <w:b/>
                <w:sz w:val="24"/>
                <w:szCs w:val="24"/>
              </w:rPr>
            </w:pPr>
            <w:r w:rsidRPr="00C11970">
              <w:rPr>
                <w:rFonts w:ascii="Palatino Linotype" w:hAnsi="Palatino Linotype" w:cs="Arial"/>
                <w:b/>
                <w:sz w:val="24"/>
                <w:szCs w:val="24"/>
              </w:rPr>
              <w:t>00755/</w:t>
            </w:r>
            <w:proofErr w:type="spellStart"/>
            <w:r w:rsidRPr="00C11970">
              <w:rPr>
                <w:rFonts w:ascii="Palatino Linotype" w:hAnsi="Palatino Linotype" w:cs="Arial"/>
                <w:b/>
                <w:sz w:val="24"/>
                <w:szCs w:val="24"/>
              </w:rPr>
              <w:t>SEIEM</w:t>
            </w:r>
            <w:proofErr w:type="spellEnd"/>
            <w:r w:rsidRPr="00C11970">
              <w:rPr>
                <w:rFonts w:ascii="Palatino Linotype" w:hAnsi="Palatino Linotype" w:cs="Arial"/>
                <w:b/>
                <w:sz w:val="24"/>
                <w:szCs w:val="24"/>
              </w:rPr>
              <w:t>/IP/2022</w:t>
            </w:r>
          </w:p>
        </w:tc>
        <w:tc>
          <w:tcPr>
            <w:tcW w:w="5487" w:type="dxa"/>
            <w:vAlign w:val="center"/>
          </w:tcPr>
          <w:p w14:paraId="15BE5DE7" w14:textId="77777777" w:rsidR="00B45C47" w:rsidRPr="00C11970" w:rsidRDefault="002403F4" w:rsidP="006E2BE8">
            <w:pPr>
              <w:jc w:val="both"/>
              <w:rPr>
                <w:rFonts w:ascii="Palatino Linotype" w:hAnsi="Palatino Linotype" w:cs="Arial"/>
                <w:i/>
                <w:sz w:val="20"/>
              </w:rPr>
            </w:pPr>
            <w:r w:rsidRPr="00C11970">
              <w:rPr>
                <w:rFonts w:ascii="Palatino Linotype" w:hAnsi="Palatino Linotype" w:cs="Arial"/>
                <w:i/>
                <w:sz w:val="20"/>
              </w:rPr>
              <w:t xml:space="preserve">“Del servidor público </w:t>
            </w:r>
            <w:proofErr w:type="spellStart"/>
            <w:r w:rsidRPr="00C11970">
              <w:rPr>
                <w:rFonts w:ascii="Palatino Linotype" w:hAnsi="Palatino Linotype" w:cs="Arial"/>
                <w:i/>
                <w:sz w:val="20"/>
              </w:rPr>
              <w:t>JOSE</w:t>
            </w:r>
            <w:proofErr w:type="spellEnd"/>
            <w:r w:rsidRPr="00C11970">
              <w:rPr>
                <w:rFonts w:ascii="Palatino Linotype" w:hAnsi="Palatino Linotype" w:cs="Arial"/>
                <w:i/>
                <w:sz w:val="20"/>
              </w:rPr>
              <w:t xml:space="preserve"> LUIS ARTEAGA BALLESTEROS, </w:t>
            </w:r>
            <w:proofErr w:type="gramStart"/>
            <w:r w:rsidRPr="00C11970">
              <w:rPr>
                <w:rFonts w:ascii="Palatino Linotype" w:hAnsi="Palatino Linotype" w:cs="Arial"/>
                <w:i/>
                <w:sz w:val="20"/>
              </w:rPr>
              <w:t>Director</w:t>
            </w:r>
            <w:proofErr w:type="gramEnd"/>
            <w:r w:rsidRPr="00C11970">
              <w:rPr>
                <w:rFonts w:ascii="Palatino Linotype" w:hAnsi="Palatino Linotype" w:cs="Arial"/>
                <w:i/>
                <w:sz w:val="20"/>
              </w:rPr>
              <w:t xml:space="preserve"> de </w:t>
            </w:r>
            <w:proofErr w:type="spellStart"/>
            <w:r w:rsidRPr="00C11970">
              <w:rPr>
                <w:rFonts w:ascii="Palatino Linotype" w:hAnsi="Palatino Linotype" w:cs="Arial"/>
                <w:i/>
                <w:sz w:val="20"/>
              </w:rPr>
              <w:t>educacion</w:t>
            </w:r>
            <w:proofErr w:type="spellEnd"/>
            <w:r w:rsidRPr="00C11970">
              <w:rPr>
                <w:rFonts w:ascii="Palatino Linotype" w:hAnsi="Palatino Linotype" w:cs="Arial"/>
                <w:i/>
                <w:sz w:val="20"/>
              </w:rPr>
              <w:t xml:space="preserve"> secundaria y servicios de apoyo, </w:t>
            </w:r>
            <w:proofErr w:type="spellStart"/>
            <w:r w:rsidRPr="00C11970">
              <w:rPr>
                <w:rFonts w:ascii="Palatino Linotype" w:hAnsi="Palatino Linotype" w:cs="Arial"/>
                <w:i/>
                <w:sz w:val="20"/>
              </w:rPr>
              <w:t>ria</w:t>
            </w:r>
            <w:proofErr w:type="spellEnd"/>
            <w:r w:rsidRPr="00C11970">
              <w:rPr>
                <w:rFonts w:ascii="Palatino Linotype" w:hAnsi="Palatino Linotype" w:cs="Arial"/>
                <w:i/>
                <w:sz w:val="20"/>
              </w:rPr>
              <w:t xml:space="preserve"> pido: 1. Nombramiento. </w:t>
            </w:r>
            <w:proofErr w:type="spellStart"/>
            <w:r w:rsidRPr="00C11970">
              <w:rPr>
                <w:rFonts w:ascii="Palatino Linotype" w:hAnsi="Palatino Linotype" w:cs="Arial"/>
                <w:i/>
                <w:sz w:val="20"/>
              </w:rPr>
              <w:t>2.FUP</w:t>
            </w:r>
            <w:proofErr w:type="spellEnd"/>
            <w:r w:rsidRPr="00C11970">
              <w:rPr>
                <w:rFonts w:ascii="Palatino Linotype" w:hAnsi="Palatino Linotype" w:cs="Arial"/>
                <w:i/>
                <w:sz w:val="20"/>
              </w:rPr>
              <w:t>. 3. Expediente laboral 4. Todos los oficios que haya firmado del 1 al 18 de noviembre de 2022” (Sic).</w:t>
            </w:r>
          </w:p>
        </w:tc>
      </w:tr>
      <w:bookmarkEnd w:id="2"/>
    </w:tbl>
    <w:p w14:paraId="01FF4008" w14:textId="77777777" w:rsidR="003F2CA4" w:rsidRPr="00C11970" w:rsidRDefault="003F2CA4" w:rsidP="006E2BE8">
      <w:pPr>
        <w:spacing w:after="0"/>
        <w:rPr>
          <w:rFonts w:ascii="Palatino Linotype" w:hAnsi="Palatino Linotype"/>
          <w:b/>
          <w:lang w:val="es-ES_tradnl"/>
        </w:rPr>
      </w:pPr>
    </w:p>
    <w:p w14:paraId="38481BD1" w14:textId="77777777" w:rsidR="003F2CA4" w:rsidRPr="00C11970" w:rsidRDefault="003F2CA4" w:rsidP="006E2BE8">
      <w:pPr>
        <w:spacing w:after="0"/>
        <w:rPr>
          <w:rFonts w:ascii="Palatino Linotype" w:hAnsi="Palatino Linotype"/>
          <w:lang w:val="es-ES_tradnl"/>
        </w:rPr>
      </w:pPr>
      <w:r w:rsidRPr="00C11970">
        <w:rPr>
          <w:rFonts w:ascii="Palatino Linotype" w:hAnsi="Palatino Linotype"/>
          <w:b/>
          <w:sz w:val="24"/>
          <w:lang w:val="es-ES_tradnl"/>
        </w:rPr>
        <w:t>MODALIDAD DE ENTREGA:</w:t>
      </w:r>
      <w:r w:rsidRPr="00C11970">
        <w:rPr>
          <w:rFonts w:ascii="Palatino Linotype" w:hAnsi="Palatino Linotype"/>
          <w:sz w:val="24"/>
          <w:lang w:val="es-ES_tradnl"/>
        </w:rPr>
        <w:t xml:space="preserve"> A través del </w:t>
      </w:r>
      <w:proofErr w:type="spellStart"/>
      <w:r w:rsidRPr="00C11970">
        <w:rPr>
          <w:rFonts w:ascii="Palatino Linotype" w:hAnsi="Palatino Linotype"/>
          <w:b/>
          <w:sz w:val="24"/>
          <w:lang w:val="es-ES_tradnl"/>
        </w:rPr>
        <w:t>SAIMEX</w:t>
      </w:r>
      <w:proofErr w:type="spellEnd"/>
      <w:r w:rsidRPr="00C11970">
        <w:rPr>
          <w:rFonts w:ascii="Palatino Linotype" w:hAnsi="Palatino Linotype"/>
          <w:sz w:val="24"/>
          <w:lang w:val="es-ES_tradnl"/>
        </w:rPr>
        <w:t>, en todos los casos</w:t>
      </w:r>
      <w:r w:rsidRPr="00C11970">
        <w:rPr>
          <w:rFonts w:ascii="Palatino Linotype" w:hAnsi="Palatino Linotype"/>
          <w:lang w:val="es-ES_tradnl"/>
        </w:rPr>
        <w:t>.</w:t>
      </w:r>
    </w:p>
    <w:p w14:paraId="41600183" w14:textId="77777777" w:rsidR="003F2CA4" w:rsidRPr="00C11970" w:rsidRDefault="003F2CA4" w:rsidP="006E2BE8">
      <w:pPr>
        <w:pStyle w:val="Prrafodelista"/>
        <w:ind w:left="720"/>
        <w:rPr>
          <w:rFonts w:ascii="Palatino Linotype" w:hAnsi="Palatino Linotype"/>
          <w:lang w:val="es-ES_tradnl"/>
        </w:rPr>
      </w:pPr>
    </w:p>
    <w:p w14:paraId="1B26CE3E" w14:textId="77777777" w:rsidR="003F2CA4" w:rsidRPr="00C11970" w:rsidRDefault="003F2CA4" w:rsidP="006E2BE8">
      <w:pPr>
        <w:spacing w:after="0" w:line="360" w:lineRule="auto"/>
        <w:jc w:val="both"/>
        <w:rPr>
          <w:rFonts w:ascii="Palatino Linotype" w:hAnsi="Palatino Linotype" w:cs="Arial"/>
          <w:b/>
          <w:sz w:val="28"/>
        </w:rPr>
      </w:pPr>
      <w:r w:rsidRPr="00C11970">
        <w:rPr>
          <w:rFonts w:ascii="Palatino Linotype" w:hAnsi="Palatino Linotype" w:cs="Arial"/>
          <w:b/>
          <w:sz w:val="28"/>
        </w:rPr>
        <w:t xml:space="preserve">SEGUNDO. </w:t>
      </w:r>
      <w:r w:rsidRPr="00C11970">
        <w:rPr>
          <w:rFonts w:ascii="Palatino Linotype" w:hAnsi="Palatino Linotype" w:cs="Arial"/>
          <w:b/>
          <w:sz w:val="28"/>
          <w:szCs w:val="20"/>
        </w:rPr>
        <w:t>De las respuestas del Sujeto Obligado.</w:t>
      </w:r>
    </w:p>
    <w:p w14:paraId="3AC2D739" w14:textId="77777777" w:rsidR="003F2CA4" w:rsidRPr="00C11970" w:rsidRDefault="003F2CA4" w:rsidP="006E2BE8">
      <w:pPr>
        <w:spacing w:after="0" w:line="360" w:lineRule="auto"/>
        <w:jc w:val="both"/>
        <w:rPr>
          <w:rFonts w:ascii="Palatino Linotype" w:hAnsi="Palatino Linotype" w:cs="Arial"/>
          <w:b/>
          <w:sz w:val="28"/>
        </w:rPr>
      </w:pPr>
      <w:r w:rsidRPr="00C11970">
        <w:rPr>
          <w:rFonts w:ascii="Palatino Linotype" w:hAnsi="Palatino Linotype" w:cs="Arial"/>
          <w:sz w:val="24"/>
        </w:rPr>
        <w:t xml:space="preserve">En los expedientes electrónicos </w:t>
      </w:r>
      <w:proofErr w:type="spellStart"/>
      <w:r w:rsidRPr="00C11970">
        <w:rPr>
          <w:rFonts w:ascii="Palatino Linotype" w:hAnsi="Palatino Linotype" w:cs="Arial"/>
          <w:b/>
          <w:sz w:val="24"/>
        </w:rPr>
        <w:t>SAIMEX</w:t>
      </w:r>
      <w:proofErr w:type="spellEnd"/>
      <w:r w:rsidRPr="00C11970">
        <w:rPr>
          <w:rFonts w:ascii="Palatino Linotype" w:hAnsi="Palatino Linotype" w:cs="Arial"/>
          <w:sz w:val="24"/>
        </w:rPr>
        <w:t xml:space="preserve">, se aprecia que </w:t>
      </w:r>
      <w:r w:rsidR="00A91377" w:rsidRPr="00C11970">
        <w:rPr>
          <w:rFonts w:ascii="Palatino Linotype" w:hAnsi="Palatino Linotype" w:cs="Arial"/>
          <w:sz w:val="24"/>
        </w:rPr>
        <w:t>el</w:t>
      </w:r>
      <w:r w:rsidRPr="00C11970">
        <w:rPr>
          <w:rFonts w:ascii="Palatino Linotype" w:hAnsi="Palatino Linotype" w:cs="Arial"/>
          <w:sz w:val="24"/>
        </w:rPr>
        <w:t xml:space="preserve"> día </w:t>
      </w:r>
      <w:r w:rsidRPr="00C11970">
        <w:rPr>
          <w:rFonts w:ascii="Palatino Linotype" w:hAnsi="Palatino Linotype" w:cs="Arial"/>
          <w:b/>
          <w:sz w:val="24"/>
        </w:rPr>
        <w:t>t</w:t>
      </w:r>
      <w:r w:rsidR="00A91377" w:rsidRPr="00C11970">
        <w:rPr>
          <w:rFonts w:ascii="Palatino Linotype" w:hAnsi="Palatino Linotype" w:cs="Arial"/>
          <w:b/>
          <w:sz w:val="24"/>
        </w:rPr>
        <w:t xml:space="preserve">rece </w:t>
      </w:r>
      <w:r w:rsidRPr="00C11970">
        <w:rPr>
          <w:rFonts w:ascii="Palatino Linotype" w:hAnsi="Palatino Linotype" w:cs="Arial"/>
          <w:b/>
          <w:sz w:val="24"/>
        </w:rPr>
        <w:t xml:space="preserve">de </w:t>
      </w:r>
      <w:r w:rsidR="00A91377" w:rsidRPr="00C11970">
        <w:rPr>
          <w:rFonts w:ascii="Palatino Linotype" w:hAnsi="Palatino Linotype" w:cs="Arial"/>
          <w:b/>
          <w:sz w:val="24"/>
        </w:rPr>
        <w:t>diciembre</w:t>
      </w:r>
      <w:r w:rsidRPr="00C11970">
        <w:rPr>
          <w:rFonts w:ascii="Palatino Linotype" w:hAnsi="Palatino Linotype" w:cs="Arial"/>
          <w:b/>
          <w:sz w:val="24"/>
        </w:rPr>
        <w:t xml:space="preserve"> de dos mil veintitrés</w:t>
      </w:r>
      <w:r w:rsidRPr="00C11970">
        <w:rPr>
          <w:rFonts w:ascii="Palatino Linotype" w:hAnsi="Palatino Linotype" w:cs="Arial"/>
          <w:sz w:val="24"/>
        </w:rPr>
        <w:t xml:space="preserve">, </w:t>
      </w:r>
      <w:r w:rsidRPr="00C11970">
        <w:rPr>
          <w:rFonts w:ascii="Palatino Linotype" w:hAnsi="Palatino Linotype" w:cs="Arial"/>
          <w:b/>
          <w:sz w:val="24"/>
        </w:rPr>
        <w:t>El Sujeto Obligado</w:t>
      </w:r>
      <w:r w:rsidRPr="00C11970">
        <w:rPr>
          <w:rFonts w:ascii="Palatino Linotype" w:hAnsi="Palatino Linotype" w:cs="Arial"/>
          <w:sz w:val="24"/>
        </w:rPr>
        <w:t xml:space="preserve"> dio respuesta a las solicitudes de información señalando lo siguiente: </w:t>
      </w:r>
    </w:p>
    <w:p w14:paraId="5FC7701C" w14:textId="77777777" w:rsidR="003F2CA4" w:rsidRPr="00C11970" w:rsidRDefault="003F2CA4" w:rsidP="006E2BE8">
      <w:pPr>
        <w:spacing w:after="0" w:line="276" w:lineRule="auto"/>
        <w:ind w:right="567"/>
        <w:jc w:val="both"/>
        <w:rPr>
          <w:rFonts w:ascii="Palatino Linotype" w:hAnsi="Palatino Linotype" w:cs="Arial"/>
          <w:sz w:val="24"/>
        </w:rPr>
      </w:pPr>
    </w:p>
    <w:p w14:paraId="0124CA2D" w14:textId="77777777" w:rsidR="003F2CA4" w:rsidRPr="00C11970" w:rsidRDefault="003F2CA4" w:rsidP="006E2BE8">
      <w:pPr>
        <w:spacing w:after="0" w:line="240" w:lineRule="auto"/>
        <w:jc w:val="both"/>
        <w:rPr>
          <w:rFonts w:ascii="Palatino Linotype" w:hAnsi="Palatino Linotype" w:cs="Arial"/>
          <w:i/>
          <w:sz w:val="24"/>
        </w:rPr>
      </w:pPr>
      <w:r w:rsidRPr="00C11970">
        <w:rPr>
          <w:rFonts w:ascii="Palatino Linotype" w:hAnsi="Palatino Linotype" w:cs="Arial"/>
          <w:b/>
          <w:i/>
          <w:sz w:val="24"/>
        </w:rPr>
        <w:t>Respuestas a las Solicitudes de información</w:t>
      </w:r>
      <w:r w:rsidRPr="00C11970">
        <w:rPr>
          <w:rFonts w:ascii="Palatino Linotype" w:hAnsi="Palatino Linotype" w:cs="Arial"/>
          <w:i/>
          <w:sz w:val="24"/>
        </w:rPr>
        <w:t>:</w:t>
      </w:r>
    </w:p>
    <w:p w14:paraId="7B6CD851" w14:textId="77777777" w:rsidR="003F2CA4" w:rsidRPr="00C11970" w:rsidRDefault="003F2CA4" w:rsidP="006E2BE8">
      <w:pPr>
        <w:spacing w:after="0" w:line="240" w:lineRule="auto"/>
        <w:jc w:val="both"/>
        <w:rPr>
          <w:rFonts w:ascii="Palatino Linotype" w:hAnsi="Palatino Linotype" w:cs="Arial"/>
          <w:i/>
          <w:sz w:val="24"/>
        </w:rPr>
      </w:pPr>
    </w:p>
    <w:p w14:paraId="19B38F92" w14:textId="77777777" w:rsidR="00706B0C" w:rsidRPr="00C11970" w:rsidRDefault="003F2CA4" w:rsidP="006E2BE8">
      <w:pPr>
        <w:spacing w:after="0" w:line="240" w:lineRule="auto"/>
        <w:ind w:left="567" w:right="567"/>
        <w:jc w:val="right"/>
        <w:rPr>
          <w:rFonts w:ascii="Palatino Linotype" w:hAnsi="Palatino Linotype"/>
          <w:i/>
          <w:color w:val="000000"/>
        </w:rPr>
      </w:pPr>
      <w:r w:rsidRPr="00C11970">
        <w:rPr>
          <w:rFonts w:ascii="Palatino Linotype" w:eastAsia="Times New Roman" w:hAnsi="Palatino Linotype" w:cs="Times New Roman"/>
          <w:i/>
          <w:lang w:val="es-ES_tradnl" w:eastAsia="es-ES"/>
        </w:rPr>
        <w:t>“</w:t>
      </w:r>
      <w:r w:rsidR="00706B0C" w:rsidRPr="00C11970">
        <w:rPr>
          <w:rFonts w:ascii="Palatino Linotype" w:hAnsi="Palatino Linotype"/>
          <w:i/>
          <w:color w:val="000000"/>
        </w:rPr>
        <w:t>Folio de la solicitud: 00753/</w:t>
      </w:r>
      <w:proofErr w:type="spellStart"/>
      <w:r w:rsidR="00706B0C" w:rsidRPr="00C11970">
        <w:rPr>
          <w:rFonts w:ascii="Palatino Linotype" w:hAnsi="Palatino Linotype"/>
          <w:i/>
          <w:color w:val="000000"/>
        </w:rPr>
        <w:t>SEIEM</w:t>
      </w:r>
      <w:proofErr w:type="spellEnd"/>
      <w:r w:rsidR="00706B0C" w:rsidRPr="00C11970">
        <w:rPr>
          <w:rFonts w:ascii="Palatino Linotype" w:hAnsi="Palatino Linotype"/>
          <w:i/>
          <w:color w:val="000000"/>
        </w:rPr>
        <w:t>/IP/2022</w:t>
      </w:r>
    </w:p>
    <w:p w14:paraId="18978186" w14:textId="77777777" w:rsidR="00706B0C" w:rsidRPr="00C11970" w:rsidRDefault="00706B0C" w:rsidP="006E2BE8">
      <w:pPr>
        <w:spacing w:after="0" w:line="240" w:lineRule="auto"/>
        <w:ind w:left="567" w:right="567"/>
        <w:jc w:val="both"/>
        <w:rPr>
          <w:rFonts w:ascii="Palatino Linotype" w:hAnsi="Palatino Linotype"/>
          <w:i/>
          <w:color w:val="000000"/>
        </w:rPr>
      </w:pPr>
      <w:r w:rsidRPr="00C11970">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750AEFA" w14:textId="77777777" w:rsidR="00706B0C" w:rsidRPr="00C11970" w:rsidRDefault="00706B0C" w:rsidP="006E2BE8">
      <w:pPr>
        <w:spacing w:after="0" w:line="240" w:lineRule="auto"/>
        <w:ind w:left="567" w:right="567"/>
        <w:jc w:val="both"/>
        <w:rPr>
          <w:rFonts w:ascii="Palatino Linotype" w:hAnsi="Palatino Linotype"/>
          <w:i/>
          <w:color w:val="000000"/>
        </w:rPr>
      </w:pPr>
      <w:r w:rsidRPr="00C11970">
        <w:rPr>
          <w:rFonts w:ascii="Palatino Linotype" w:hAnsi="Palatino Linotype"/>
          <w:i/>
          <w:color w:val="000000"/>
        </w:rPr>
        <w:t xml:space="preserve">SE REMITEN </w:t>
      </w:r>
      <w:proofErr w:type="gramStart"/>
      <w:r w:rsidRPr="00C11970">
        <w:rPr>
          <w:rFonts w:ascii="Palatino Linotype" w:hAnsi="Palatino Linotype"/>
          <w:i/>
          <w:color w:val="000000"/>
        </w:rPr>
        <w:t>RESPUESTAS ,</w:t>
      </w:r>
      <w:proofErr w:type="gramEnd"/>
      <w:r w:rsidRPr="00C11970">
        <w:rPr>
          <w:rFonts w:ascii="Palatino Linotype" w:hAnsi="Palatino Linotype"/>
          <w:i/>
          <w:color w:val="000000"/>
        </w:rPr>
        <w:t xml:space="preserve"> ANEXOS Y ACUERDO DE CLASIFICACIÓN DE DATOS.</w:t>
      </w:r>
    </w:p>
    <w:p w14:paraId="3D555043" w14:textId="77777777" w:rsidR="00706B0C" w:rsidRPr="00C11970" w:rsidRDefault="00706B0C" w:rsidP="006E2BE8">
      <w:pPr>
        <w:spacing w:after="0" w:line="240" w:lineRule="auto"/>
        <w:ind w:left="567" w:right="567"/>
        <w:jc w:val="both"/>
        <w:rPr>
          <w:rFonts w:ascii="Palatino Linotype" w:hAnsi="Palatino Linotype"/>
          <w:i/>
          <w:color w:val="000000"/>
        </w:rPr>
      </w:pPr>
      <w:r w:rsidRPr="00C11970">
        <w:rPr>
          <w:rFonts w:ascii="Palatino Linotype" w:hAnsi="Palatino Linotype"/>
          <w:i/>
          <w:color w:val="000000"/>
        </w:rPr>
        <w:t>ATENTAMENTE</w:t>
      </w:r>
    </w:p>
    <w:p w14:paraId="0CF4F0F6" w14:textId="77777777" w:rsidR="003F2CA4" w:rsidRPr="00C11970" w:rsidRDefault="00706B0C" w:rsidP="006E2BE8">
      <w:pPr>
        <w:spacing w:after="0" w:line="240" w:lineRule="auto"/>
        <w:ind w:left="567" w:right="567"/>
        <w:jc w:val="both"/>
        <w:rPr>
          <w:rFonts w:ascii="Palatino Linotype" w:eastAsia="Times New Roman" w:hAnsi="Palatino Linotype" w:cs="Times New Roman"/>
          <w:i/>
          <w:lang w:val="es-ES_tradnl" w:eastAsia="es-ES"/>
        </w:rPr>
      </w:pPr>
      <w:r w:rsidRPr="00C11970">
        <w:rPr>
          <w:rFonts w:ascii="Palatino Linotype" w:hAnsi="Palatino Linotype"/>
          <w:i/>
          <w:color w:val="000000"/>
        </w:rPr>
        <w:t>Lic. Joaquín Raúl Benítez Vera</w:t>
      </w:r>
      <w:r w:rsidR="003F2CA4" w:rsidRPr="00C11970">
        <w:rPr>
          <w:rFonts w:ascii="Palatino Linotype" w:hAnsi="Palatino Linotype"/>
          <w:i/>
          <w:color w:val="000000"/>
        </w:rPr>
        <w:t>”</w:t>
      </w:r>
      <w:r w:rsidR="003F2CA4" w:rsidRPr="00C11970">
        <w:rPr>
          <w:rFonts w:ascii="Palatino Linotype" w:eastAsia="Times New Roman" w:hAnsi="Palatino Linotype" w:cs="Times New Roman"/>
          <w:i/>
          <w:color w:val="000000"/>
          <w:lang w:val="es-ES_tradnl" w:eastAsia="es-ES"/>
        </w:rPr>
        <w:t xml:space="preserve"> </w:t>
      </w:r>
      <w:r w:rsidR="003F2CA4" w:rsidRPr="00C11970">
        <w:rPr>
          <w:rFonts w:ascii="Palatino Linotype" w:eastAsia="Times New Roman" w:hAnsi="Palatino Linotype" w:cs="Times New Roman"/>
          <w:i/>
          <w:lang w:val="es-ES_tradnl" w:eastAsia="es-ES"/>
        </w:rPr>
        <w:t>[Sic]</w:t>
      </w:r>
    </w:p>
    <w:p w14:paraId="2BCCBFF2" w14:textId="77777777" w:rsidR="003F2CA4" w:rsidRPr="00C11970" w:rsidRDefault="003F2CA4" w:rsidP="006E2BE8">
      <w:pPr>
        <w:spacing w:after="0" w:line="240" w:lineRule="auto"/>
        <w:ind w:left="567" w:right="567"/>
        <w:jc w:val="both"/>
        <w:rPr>
          <w:rFonts w:ascii="Palatino Linotype" w:eastAsia="Times New Roman" w:hAnsi="Palatino Linotype" w:cs="Times New Roman"/>
          <w:i/>
          <w:lang w:val="es-ES_tradnl" w:eastAsia="es-ES"/>
        </w:rPr>
      </w:pPr>
    </w:p>
    <w:p w14:paraId="68EC71B1" w14:textId="77777777" w:rsidR="00375F5D" w:rsidRPr="00C11970" w:rsidRDefault="003F2CA4" w:rsidP="006E2BE8">
      <w:pPr>
        <w:spacing w:after="0" w:line="240" w:lineRule="auto"/>
        <w:ind w:left="567" w:right="567"/>
        <w:jc w:val="right"/>
        <w:rPr>
          <w:rFonts w:ascii="Palatino Linotype" w:eastAsia="Times New Roman" w:hAnsi="Palatino Linotype" w:cs="Times New Roman"/>
          <w:i/>
          <w:lang w:val="es-ES_tradnl" w:eastAsia="es-ES"/>
        </w:rPr>
      </w:pPr>
      <w:r w:rsidRPr="00C11970">
        <w:rPr>
          <w:rFonts w:ascii="Palatino Linotype" w:eastAsia="Times New Roman" w:hAnsi="Palatino Linotype" w:cs="Times New Roman"/>
          <w:i/>
          <w:lang w:val="es-ES_tradnl" w:eastAsia="es-ES"/>
        </w:rPr>
        <w:t>“</w:t>
      </w:r>
      <w:r w:rsidR="00375F5D" w:rsidRPr="00C11970">
        <w:rPr>
          <w:rFonts w:ascii="Palatino Linotype" w:eastAsia="Times New Roman" w:hAnsi="Palatino Linotype" w:cs="Times New Roman"/>
          <w:i/>
          <w:lang w:val="es-ES_tradnl" w:eastAsia="es-ES"/>
        </w:rPr>
        <w:t>Folio de la solicitud: 00754/</w:t>
      </w:r>
      <w:proofErr w:type="spellStart"/>
      <w:r w:rsidR="00375F5D" w:rsidRPr="00C11970">
        <w:rPr>
          <w:rFonts w:ascii="Palatino Linotype" w:eastAsia="Times New Roman" w:hAnsi="Palatino Linotype" w:cs="Times New Roman"/>
          <w:i/>
          <w:lang w:val="es-ES_tradnl" w:eastAsia="es-ES"/>
        </w:rPr>
        <w:t>SEIEM</w:t>
      </w:r>
      <w:proofErr w:type="spellEnd"/>
      <w:r w:rsidR="00375F5D" w:rsidRPr="00C11970">
        <w:rPr>
          <w:rFonts w:ascii="Palatino Linotype" w:eastAsia="Times New Roman" w:hAnsi="Palatino Linotype" w:cs="Times New Roman"/>
          <w:i/>
          <w:lang w:val="es-ES_tradnl" w:eastAsia="es-ES"/>
        </w:rPr>
        <w:t>/IP/2022</w:t>
      </w:r>
    </w:p>
    <w:p w14:paraId="51D277C7" w14:textId="77777777" w:rsidR="00375F5D" w:rsidRPr="00C11970" w:rsidRDefault="00375F5D" w:rsidP="006E2BE8">
      <w:pPr>
        <w:spacing w:after="0" w:line="240" w:lineRule="auto"/>
        <w:ind w:left="567" w:right="567"/>
        <w:jc w:val="both"/>
        <w:rPr>
          <w:rFonts w:ascii="Palatino Linotype" w:eastAsia="Times New Roman" w:hAnsi="Palatino Linotype" w:cs="Times New Roman"/>
          <w:i/>
          <w:lang w:val="es-ES_tradnl" w:eastAsia="es-ES"/>
        </w:rPr>
      </w:pPr>
      <w:r w:rsidRPr="00C11970">
        <w:rPr>
          <w:rFonts w:ascii="Palatino Linotype" w:eastAsia="Times New Roman" w:hAnsi="Palatino Linotype" w:cs="Times New Roman"/>
          <w:i/>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249FD64" w14:textId="77777777" w:rsidR="00375F5D" w:rsidRPr="00C11970" w:rsidRDefault="00375F5D" w:rsidP="006E2BE8">
      <w:pPr>
        <w:spacing w:after="0" w:line="240" w:lineRule="auto"/>
        <w:ind w:left="567" w:right="567"/>
        <w:jc w:val="both"/>
        <w:rPr>
          <w:rFonts w:ascii="Palatino Linotype" w:eastAsia="Times New Roman" w:hAnsi="Palatino Linotype" w:cs="Times New Roman"/>
          <w:i/>
          <w:lang w:val="es-ES_tradnl" w:eastAsia="es-ES"/>
        </w:rPr>
      </w:pPr>
      <w:r w:rsidRPr="00C11970">
        <w:rPr>
          <w:rFonts w:ascii="Palatino Linotype" w:eastAsia="Times New Roman" w:hAnsi="Palatino Linotype" w:cs="Times New Roman"/>
          <w:i/>
          <w:lang w:val="es-ES_tradnl" w:eastAsia="es-ES"/>
        </w:rPr>
        <w:t>Se adjunta oficio de respuesta, anexos y acuerdo de comité de transparencia</w:t>
      </w:r>
    </w:p>
    <w:p w14:paraId="3B8A8E9D" w14:textId="77777777" w:rsidR="00375F5D" w:rsidRPr="00C11970" w:rsidRDefault="00375F5D" w:rsidP="006E2BE8">
      <w:pPr>
        <w:spacing w:after="0" w:line="240" w:lineRule="auto"/>
        <w:ind w:left="567" w:right="567"/>
        <w:jc w:val="both"/>
        <w:rPr>
          <w:rFonts w:ascii="Palatino Linotype" w:eastAsia="Times New Roman" w:hAnsi="Palatino Linotype" w:cs="Times New Roman"/>
          <w:i/>
          <w:lang w:val="es-ES_tradnl" w:eastAsia="es-ES"/>
        </w:rPr>
      </w:pPr>
      <w:r w:rsidRPr="00C11970">
        <w:rPr>
          <w:rFonts w:ascii="Palatino Linotype" w:eastAsia="Times New Roman" w:hAnsi="Palatino Linotype" w:cs="Times New Roman"/>
          <w:i/>
          <w:lang w:val="es-ES_tradnl" w:eastAsia="es-ES"/>
        </w:rPr>
        <w:t>ATENTAMENTE</w:t>
      </w:r>
    </w:p>
    <w:p w14:paraId="4D8DFA18" w14:textId="77777777" w:rsidR="003F2CA4" w:rsidRPr="00C11970" w:rsidRDefault="00375F5D" w:rsidP="006E2BE8">
      <w:pPr>
        <w:spacing w:after="0" w:line="240" w:lineRule="auto"/>
        <w:ind w:left="567" w:right="567"/>
        <w:jc w:val="both"/>
        <w:rPr>
          <w:rFonts w:ascii="Palatino Linotype" w:eastAsia="Times New Roman" w:hAnsi="Palatino Linotype" w:cs="Times New Roman"/>
          <w:i/>
          <w:lang w:val="es-ES_tradnl" w:eastAsia="es-ES"/>
        </w:rPr>
      </w:pPr>
      <w:r w:rsidRPr="00C11970">
        <w:rPr>
          <w:rFonts w:ascii="Palatino Linotype" w:eastAsia="Times New Roman" w:hAnsi="Palatino Linotype" w:cs="Times New Roman"/>
          <w:i/>
          <w:lang w:val="es-ES_tradnl" w:eastAsia="es-ES"/>
        </w:rPr>
        <w:t>Lic. Joaquín Raúl Benítez Vera</w:t>
      </w:r>
      <w:r w:rsidR="003F2CA4" w:rsidRPr="00C11970">
        <w:rPr>
          <w:rFonts w:ascii="Palatino Linotype" w:hAnsi="Palatino Linotype"/>
          <w:i/>
          <w:color w:val="000000"/>
        </w:rPr>
        <w:t>”</w:t>
      </w:r>
      <w:r w:rsidR="003F2CA4" w:rsidRPr="00C11970">
        <w:rPr>
          <w:rFonts w:ascii="Palatino Linotype" w:eastAsia="Times New Roman" w:hAnsi="Palatino Linotype" w:cs="Times New Roman"/>
          <w:i/>
          <w:color w:val="000000"/>
          <w:lang w:val="es-ES_tradnl" w:eastAsia="es-ES"/>
        </w:rPr>
        <w:t xml:space="preserve"> </w:t>
      </w:r>
      <w:r w:rsidR="003F2CA4" w:rsidRPr="00C11970">
        <w:rPr>
          <w:rFonts w:ascii="Palatino Linotype" w:eastAsia="Times New Roman" w:hAnsi="Palatino Linotype" w:cs="Times New Roman"/>
          <w:i/>
          <w:lang w:val="es-ES_tradnl" w:eastAsia="es-ES"/>
        </w:rPr>
        <w:t>[Sic]</w:t>
      </w:r>
    </w:p>
    <w:p w14:paraId="5AC05B7C" w14:textId="77777777" w:rsidR="00375F5D" w:rsidRPr="00C11970" w:rsidRDefault="00375F5D" w:rsidP="006E2BE8">
      <w:pPr>
        <w:spacing w:after="0" w:line="240" w:lineRule="auto"/>
        <w:ind w:left="567" w:right="567"/>
        <w:jc w:val="both"/>
        <w:rPr>
          <w:rFonts w:ascii="Palatino Linotype" w:eastAsia="Times New Roman" w:hAnsi="Palatino Linotype" w:cs="Times New Roman"/>
          <w:i/>
          <w:lang w:val="es-ES_tradnl" w:eastAsia="es-ES"/>
        </w:rPr>
      </w:pPr>
    </w:p>
    <w:p w14:paraId="20828C0D" w14:textId="77777777" w:rsidR="00375F5D" w:rsidRPr="00C11970" w:rsidRDefault="00375F5D" w:rsidP="006E2BE8">
      <w:pPr>
        <w:spacing w:after="0" w:line="240" w:lineRule="auto"/>
        <w:ind w:left="567" w:right="567"/>
        <w:jc w:val="right"/>
        <w:rPr>
          <w:rFonts w:ascii="Palatino Linotype" w:eastAsia="Times New Roman" w:hAnsi="Palatino Linotype" w:cs="Times New Roman"/>
          <w:i/>
          <w:lang w:val="es-ES_tradnl" w:eastAsia="es-ES"/>
        </w:rPr>
      </w:pPr>
      <w:r w:rsidRPr="00C11970">
        <w:rPr>
          <w:rFonts w:ascii="Palatino Linotype" w:eastAsia="Times New Roman" w:hAnsi="Palatino Linotype" w:cs="Times New Roman"/>
          <w:i/>
          <w:lang w:val="es-ES_tradnl" w:eastAsia="es-ES"/>
        </w:rPr>
        <w:t>“Folio de la solicitud: 00755/</w:t>
      </w:r>
      <w:proofErr w:type="spellStart"/>
      <w:r w:rsidRPr="00C11970">
        <w:rPr>
          <w:rFonts w:ascii="Palatino Linotype" w:eastAsia="Times New Roman" w:hAnsi="Palatino Linotype" w:cs="Times New Roman"/>
          <w:i/>
          <w:lang w:val="es-ES_tradnl" w:eastAsia="es-ES"/>
        </w:rPr>
        <w:t>SEIEM</w:t>
      </w:r>
      <w:proofErr w:type="spellEnd"/>
      <w:r w:rsidRPr="00C11970">
        <w:rPr>
          <w:rFonts w:ascii="Palatino Linotype" w:eastAsia="Times New Roman" w:hAnsi="Palatino Linotype" w:cs="Times New Roman"/>
          <w:i/>
          <w:lang w:val="es-ES_tradnl" w:eastAsia="es-ES"/>
        </w:rPr>
        <w:t>/IP/2022</w:t>
      </w:r>
    </w:p>
    <w:p w14:paraId="4B4386B2" w14:textId="77777777" w:rsidR="00375F5D" w:rsidRPr="00C11970" w:rsidRDefault="00375F5D" w:rsidP="006E2BE8">
      <w:pPr>
        <w:spacing w:after="0" w:line="240" w:lineRule="auto"/>
        <w:ind w:left="567" w:right="567"/>
        <w:jc w:val="both"/>
        <w:rPr>
          <w:rFonts w:ascii="Palatino Linotype" w:eastAsia="Times New Roman" w:hAnsi="Palatino Linotype" w:cs="Times New Roman"/>
          <w:i/>
          <w:lang w:val="es-ES_tradnl" w:eastAsia="es-ES"/>
        </w:rPr>
      </w:pPr>
      <w:r w:rsidRPr="00C11970">
        <w:rPr>
          <w:rFonts w:ascii="Palatino Linotype" w:eastAsia="Times New Roman" w:hAnsi="Palatino Linotype" w:cs="Times New Roman"/>
          <w:i/>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8932870" w14:textId="77777777" w:rsidR="00375F5D" w:rsidRPr="00C11970" w:rsidRDefault="00375F5D" w:rsidP="006E2BE8">
      <w:pPr>
        <w:spacing w:after="0" w:line="240" w:lineRule="auto"/>
        <w:ind w:left="567" w:right="567"/>
        <w:jc w:val="both"/>
        <w:rPr>
          <w:rFonts w:ascii="Palatino Linotype" w:eastAsia="Times New Roman" w:hAnsi="Palatino Linotype" w:cs="Times New Roman"/>
          <w:i/>
          <w:lang w:val="es-ES_tradnl" w:eastAsia="es-ES"/>
        </w:rPr>
      </w:pPr>
      <w:r w:rsidRPr="00C11970">
        <w:rPr>
          <w:rFonts w:ascii="Palatino Linotype" w:eastAsia="Times New Roman" w:hAnsi="Palatino Linotype" w:cs="Times New Roman"/>
          <w:i/>
          <w:lang w:val="es-ES_tradnl" w:eastAsia="es-ES"/>
        </w:rPr>
        <w:t>Se adjuntan oficios.</w:t>
      </w:r>
    </w:p>
    <w:p w14:paraId="40833F5B" w14:textId="77777777" w:rsidR="00375F5D" w:rsidRPr="00C11970" w:rsidRDefault="00375F5D" w:rsidP="006E2BE8">
      <w:pPr>
        <w:spacing w:after="0" w:line="240" w:lineRule="auto"/>
        <w:ind w:left="567" w:right="567"/>
        <w:jc w:val="both"/>
        <w:rPr>
          <w:rFonts w:ascii="Palatino Linotype" w:eastAsia="Times New Roman" w:hAnsi="Palatino Linotype" w:cs="Times New Roman"/>
          <w:i/>
          <w:lang w:val="es-ES_tradnl" w:eastAsia="es-ES"/>
        </w:rPr>
      </w:pPr>
      <w:r w:rsidRPr="00C11970">
        <w:rPr>
          <w:rFonts w:ascii="Palatino Linotype" w:eastAsia="Times New Roman" w:hAnsi="Palatino Linotype" w:cs="Times New Roman"/>
          <w:i/>
          <w:lang w:val="es-ES_tradnl" w:eastAsia="es-ES"/>
        </w:rPr>
        <w:t>ATENTAMENTE</w:t>
      </w:r>
    </w:p>
    <w:p w14:paraId="06226AD7" w14:textId="77777777" w:rsidR="00375F5D" w:rsidRPr="00C11970" w:rsidRDefault="00375F5D" w:rsidP="006E2BE8">
      <w:pPr>
        <w:spacing w:after="0" w:line="240" w:lineRule="auto"/>
        <w:ind w:left="567" w:right="567"/>
        <w:jc w:val="both"/>
        <w:rPr>
          <w:rFonts w:ascii="Palatino Linotype" w:eastAsia="Times New Roman" w:hAnsi="Palatino Linotype" w:cs="Times New Roman"/>
          <w:i/>
          <w:lang w:val="es-ES_tradnl" w:eastAsia="es-ES"/>
        </w:rPr>
      </w:pPr>
      <w:r w:rsidRPr="00C11970">
        <w:rPr>
          <w:rFonts w:ascii="Palatino Linotype" w:eastAsia="Times New Roman" w:hAnsi="Palatino Linotype" w:cs="Times New Roman"/>
          <w:i/>
          <w:lang w:val="es-ES_tradnl" w:eastAsia="es-ES"/>
        </w:rPr>
        <w:t>Lic. Joaquín Raúl Benítez Vera</w:t>
      </w:r>
      <w:r w:rsidRPr="00C11970">
        <w:rPr>
          <w:rFonts w:ascii="Palatino Linotype" w:hAnsi="Palatino Linotype"/>
          <w:i/>
          <w:color w:val="000000"/>
        </w:rPr>
        <w:t>”</w:t>
      </w:r>
      <w:r w:rsidRPr="00C11970">
        <w:rPr>
          <w:rFonts w:ascii="Palatino Linotype" w:eastAsia="Times New Roman" w:hAnsi="Palatino Linotype" w:cs="Times New Roman"/>
          <w:i/>
          <w:color w:val="000000"/>
          <w:lang w:val="es-ES_tradnl" w:eastAsia="es-ES"/>
        </w:rPr>
        <w:t xml:space="preserve"> </w:t>
      </w:r>
      <w:r w:rsidRPr="00C11970">
        <w:rPr>
          <w:rFonts w:ascii="Palatino Linotype" w:eastAsia="Times New Roman" w:hAnsi="Palatino Linotype" w:cs="Times New Roman"/>
          <w:i/>
          <w:lang w:val="es-ES_tradnl" w:eastAsia="es-ES"/>
        </w:rPr>
        <w:t>[Sic]</w:t>
      </w:r>
    </w:p>
    <w:p w14:paraId="71697958" w14:textId="77777777" w:rsidR="003F2CA4" w:rsidRPr="00C11970" w:rsidRDefault="003F2CA4" w:rsidP="006E2BE8">
      <w:pPr>
        <w:spacing w:after="0" w:line="240" w:lineRule="auto"/>
        <w:ind w:left="567" w:right="567"/>
        <w:jc w:val="both"/>
        <w:rPr>
          <w:rFonts w:ascii="Palatino Linotype" w:eastAsia="Times New Roman" w:hAnsi="Palatino Linotype" w:cs="Times New Roman"/>
          <w:i/>
          <w:lang w:val="es-ES_tradnl" w:eastAsia="es-ES"/>
        </w:rPr>
      </w:pPr>
    </w:p>
    <w:p w14:paraId="76610A7E" w14:textId="77777777" w:rsidR="003F2CA4" w:rsidRPr="00C11970" w:rsidRDefault="003F2CA4" w:rsidP="006E2BE8">
      <w:pPr>
        <w:pStyle w:val="Sinespaciado"/>
        <w:spacing w:line="360" w:lineRule="auto"/>
        <w:jc w:val="both"/>
        <w:rPr>
          <w:rFonts w:ascii="Palatino Linotype" w:hAnsi="Palatino Linotype" w:cs="Arial"/>
          <w:sz w:val="24"/>
          <w:szCs w:val="24"/>
        </w:rPr>
      </w:pPr>
      <w:r w:rsidRPr="00C11970">
        <w:rPr>
          <w:rFonts w:ascii="Palatino Linotype" w:hAnsi="Palatino Linotype" w:cs="Arial"/>
          <w:sz w:val="24"/>
          <w:szCs w:val="24"/>
        </w:rPr>
        <w:t xml:space="preserve">Adjuntando a sus respuestas los archivos electrónicos denominados </w:t>
      </w:r>
      <w:r w:rsidRPr="00C11970">
        <w:rPr>
          <w:rFonts w:ascii="Palatino Linotype" w:hAnsi="Palatino Linotype" w:cs="Arial"/>
          <w:b/>
          <w:sz w:val="24"/>
          <w:szCs w:val="24"/>
        </w:rPr>
        <w:t>“</w:t>
      </w:r>
      <w:r w:rsidR="00706B0C" w:rsidRPr="00C11970">
        <w:rPr>
          <w:rFonts w:ascii="Palatino Linotype" w:hAnsi="Palatino Linotype" w:cs="Arial"/>
          <w:b/>
          <w:sz w:val="24"/>
          <w:szCs w:val="24"/>
        </w:rPr>
        <w:t xml:space="preserve">Anexo </w:t>
      </w:r>
      <w:proofErr w:type="gramStart"/>
      <w:r w:rsidR="00706B0C" w:rsidRPr="00C11970">
        <w:rPr>
          <w:rFonts w:ascii="Palatino Linotype" w:hAnsi="Palatino Linotype" w:cs="Arial"/>
          <w:b/>
          <w:sz w:val="24"/>
          <w:szCs w:val="24"/>
        </w:rPr>
        <w:t>6 ,</w:t>
      </w:r>
      <w:proofErr w:type="gramEnd"/>
      <w:r w:rsidR="00706B0C" w:rsidRPr="00C11970">
        <w:rPr>
          <w:rFonts w:ascii="Palatino Linotype" w:hAnsi="Palatino Linotype" w:cs="Arial"/>
          <w:b/>
          <w:sz w:val="24"/>
          <w:szCs w:val="24"/>
        </w:rPr>
        <w:t xml:space="preserve"> sol 753 (</w:t>
      </w:r>
      <w:proofErr w:type="spellStart"/>
      <w:r w:rsidR="00706B0C" w:rsidRPr="00C11970">
        <w:rPr>
          <w:rFonts w:ascii="Palatino Linotype" w:hAnsi="Palatino Linotype" w:cs="Arial"/>
          <w:b/>
          <w:sz w:val="24"/>
          <w:szCs w:val="24"/>
        </w:rPr>
        <w:t>sec</w:t>
      </w:r>
      <w:proofErr w:type="spellEnd"/>
      <w:r w:rsidR="00706B0C" w:rsidRPr="00C11970">
        <w:rPr>
          <w:rFonts w:ascii="Palatino Linotype" w:hAnsi="Palatino Linotype" w:cs="Arial"/>
          <w:b/>
          <w:sz w:val="24"/>
          <w:szCs w:val="24"/>
        </w:rPr>
        <w:t>).</w:t>
      </w:r>
      <w:proofErr w:type="spellStart"/>
      <w:r w:rsidR="00706B0C" w:rsidRPr="00C11970">
        <w:rPr>
          <w:rFonts w:ascii="Palatino Linotype" w:hAnsi="Palatino Linotype" w:cs="Arial"/>
          <w:b/>
          <w:sz w:val="24"/>
          <w:szCs w:val="24"/>
        </w:rPr>
        <w:t>pdf</w:t>
      </w:r>
      <w:proofErr w:type="spellEnd"/>
      <w:r w:rsidR="00706B0C" w:rsidRPr="00C11970">
        <w:rPr>
          <w:rFonts w:ascii="Palatino Linotype" w:hAnsi="Palatino Linotype" w:cs="Arial"/>
          <w:b/>
          <w:sz w:val="24"/>
          <w:szCs w:val="24"/>
        </w:rPr>
        <w:t>”, “Anexo 7 sol. 753 (</w:t>
      </w:r>
      <w:proofErr w:type="spellStart"/>
      <w:r w:rsidR="00706B0C" w:rsidRPr="00C11970">
        <w:rPr>
          <w:rFonts w:ascii="Palatino Linotype" w:hAnsi="Palatino Linotype" w:cs="Arial"/>
          <w:b/>
          <w:sz w:val="24"/>
          <w:szCs w:val="24"/>
        </w:rPr>
        <w:t>sec</w:t>
      </w:r>
      <w:proofErr w:type="spellEnd"/>
      <w:r w:rsidR="00706B0C" w:rsidRPr="00C11970">
        <w:rPr>
          <w:rFonts w:ascii="Palatino Linotype" w:hAnsi="Palatino Linotype" w:cs="Arial"/>
          <w:b/>
          <w:sz w:val="24"/>
          <w:szCs w:val="24"/>
        </w:rPr>
        <w:t>).</w:t>
      </w:r>
      <w:proofErr w:type="spellStart"/>
      <w:r w:rsidR="00706B0C" w:rsidRPr="00C11970">
        <w:rPr>
          <w:rFonts w:ascii="Palatino Linotype" w:hAnsi="Palatino Linotype" w:cs="Arial"/>
          <w:b/>
          <w:sz w:val="24"/>
          <w:szCs w:val="24"/>
        </w:rPr>
        <w:t>pdf</w:t>
      </w:r>
      <w:proofErr w:type="spellEnd"/>
      <w:r w:rsidR="00706B0C" w:rsidRPr="00C11970">
        <w:rPr>
          <w:rFonts w:ascii="Palatino Linotype" w:hAnsi="Palatino Linotype" w:cs="Arial"/>
          <w:b/>
          <w:sz w:val="24"/>
          <w:szCs w:val="24"/>
        </w:rPr>
        <w:t xml:space="preserve">”, “Anexo </w:t>
      </w:r>
      <w:proofErr w:type="gramStart"/>
      <w:r w:rsidR="00706B0C" w:rsidRPr="00C11970">
        <w:rPr>
          <w:rFonts w:ascii="Palatino Linotype" w:hAnsi="Palatino Linotype" w:cs="Arial"/>
          <w:b/>
          <w:sz w:val="24"/>
          <w:szCs w:val="24"/>
        </w:rPr>
        <w:t>2 ,</w:t>
      </w:r>
      <w:proofErr w:type="gramEnd"/>
      <w:r w:rsidR="00706B0C" w:rsidRPr="00C11970">
        <w:rPr>
          <w:rFonts w:ascii="Palatino Linotype" w:hAnsi="Palatino Linotype" w:cs="Arial"/>
          <w:b/>
          <w:sz w:val="24"/>
          <w:szCs w:val="24"/>
        </w:rPr>
        <w:t xml:space="preserve"> sol. 753 (</w:t>
      </w:r>
      <w:proofErr w:type="spellStart"/>
      <w:r w:rsidR="00706B0C" w:rsidRPr="00C11970">
        <w:rPr>
          <w:rFonts w:ascii="Palatino Linotype" w:hAnsi="Palatino Linotype" w:cs="Arial"/>
          <w:b/>
          <w:sz w:val="24"/>
          <w:szCs w:val="24"/>
        </w:rPr>
        <w:t>sec</w:t>
      </w:r>
      <w:proofErr w:type="spellEnd"/>
      <w:r w:rsidR="00706B0C" w:rsidRPr="00C11970">
        <w:rPr>
          <w:rFonts w:ascii="Palatino Linotype" w:hAnsi="Palatino Linotype" w:cs="Arial"/>
          <w:b/>
          <w:sz w:val="24"/>
          <w:szCs w:val="24"/>
        </w:rPr>
        <w:t>).</w:t>
      </w:r>
      <w:proofErr w:type="spellStart"/>
      <w:r w:rsidR="00706B0C" w:rsidRPr="00C11970">
        <w:rPr>
          <w:rFonts w:ascii="Palatino Linotype" w:hAnsi="Palatino Linotype" w:cs="Arial"/>
          <w:b/>
          <w:sz w:val="24"/>
          <w:szCs w:val="24"/>
        </w:rPr>
        <w:t>pdf</w:t>
      </w:r>
      <w:proofErr w:type="spellEnd"/>
      <w:r w:rsidR="00706B0C" w:rsidRPr="00C11970">
        <w:rPr>
          <w:rFonts w:ascii="Palatino Linotype" w:hAnsi="Palatino Linotype" w:cs="Arial"/>
          <w:b/>
          <w:sz w:val="24"/>
          <w:szCs w:val="24"/>
        </w:rPr>
        <w:t xml:space="preserve">”, “respuesta turno 0753(anexo </w:t>
      </w:r>
      <w:proofErr w:type="gramStart"/>
      <w:r w:rsidR="00706B0C" w:rsidRPr="00C11970">
        <w:rPr>
          <w:rFonts w:ascii="Palatino Linotype" w:hAnsi="Palatino Linotype" w:cs="Arial"/>
          <w:b/>
          <w:sz w:val="24"/>
          <w:szCs w:val="24"/>
        </w:rPr>
        <w:t>1)12-12-2022-184047.pdf</w:t>
      </w:r>
      <w:proofErr w:type="gramEnd"/>
      <w:r w:rsidR="00706B0C" w:rsidRPr="00C11970">
        <w:rPr>
          <w:rFonts w:ascii="Palatino Linotype" w:hAnsi="Palatino Linotype" w:cs="Arial"/>
          <w:b/>
          <w:sz w:val="24"/>
          <w:szCs w:val="24"/>
        </w:rPr>
        <w:t>”, “Anexo 8 sol. 753 (</w:t>
      </w:r>
      <w:proofErr w:type="spellStart"/>
      <w:r w:rsidR="00706B0C" w:rsidRPr="00C11970">
        <w:rPr>
          <w:rFonts w:ascii="Palatino Linotype" w:hAnsi="Palatino Linotype" w:cs="Arial"/>
          <w:b/>
          <w:sz w:val="24"/>
          <w:szCs w:val="24"/>
        </w:rPr>
        <w:t>sec</w:t>
      </w:r>
      <w:proofErr w:type="spellEnd"/>
      <w:r w:rsidR="00706B0C" w:rsidRPr="00C11970">
        <w:rPr>
          <w:rFonts w:ascii="Palatino Linotype" w:hAnsi="Palatino Linotype" w:cs="Arial"/>
          <w:b/>
          <w:sz w:val="24"/>
          <w:szCs w:val="24"/>
        </w:rPr>
        <w:t>).</w:t>
      </w:r>
      <w:proofErr w:type="spellStart"/>
      <w:r w:rsidR="00706B0C" w:rsidRPr="00C11970">
        <w:rPr>
          <w:rFonts w:ascii="Palatino Linotype" w:hAnsi="Palatino Linotype" w:cs="Arial"/>
          <w:b/>
          <w:sz w:val="24"/>
          <w:szCs w:val="24"/>
        </w:rPr>
        <w:t>pdf</w:t>
      </w:r>
      <w:proofErr w:type="spellEnd"/>
      <w:r w:rsidR="00706B0C" w:rsidRPr="00C11970">
        <w:rPr>
          <w:rFonts w:ascii="Palatino Linotype" w:hAnsi="Palatino Linotype" w:cs="Arial"/>
          <w:b/>
          <w:sz w:val="24"/>
          <w:szCs w:val="24"/>
        </w:rPr>
        <w:t xml:space="preserve">”, “ACUERDO SEGUNDO </w:t>
      </w:r>
      <w:proofErr w:type="spellStart"/>
      <w:r w:rsidR="00706B0C" w:rsidRPr="00C11970">
        <w:rPr>
          <w:rFonts w:ascii="Palatino Linotype" w:hAnsi="Palatino Linotype" w:cs="Arial"/>
          <w:b/>
          <w:sz w:val="24"/>
          <w:szCs w:val="24"/>
        </w:rPr>
        <w:t>17A</w:t>
      </w:r>
      <w:proofErr w:type="spellEnd"/>
      <w:r w:rsidR="00706B0C" w:rsidRPr="00C11970">
        <w:rPr>
          <w:rFonts w:ascii="Palatino Linotype" w:hAnsi="Palatino Linotype" w:cs="Arial"/>
          <w:b/>
          <w:sz w:val="24"/>
          <w:szCs w:val="24"/>
        </w:rPr>
        <w:t xml:space="preserve"> </w:t>
      </w:r>
      <w:proofErr w:type="spellStart"/>
      <w:r w:rsidR="00706B0C" w:rsidRPr="00C11970">
        <w:rPr>
          <w:rFonts w:ascii="Palatino Linotype" w:hAnsi="Palatino Linotype" w:cs="Arial"/>
          <w:b/>
          <w:sz w:val="24"/>
          <w:szCs w:val="24"/>
        </w:rPr>
        <w:t>SESION</w:t>
      </w:r>
      <w:proofErr w:type="spellEnd"/>
      <w:r w:rsidR="00706B0C" w:rsidRPr="00C11970">
        <w:rPr>
          <w:rFonts w:ascii="Palatino Linotype" w:hAnsi="Palatino Linotype" w:cs="Arial"/>
          <w:b/>
          <w:sz w:val="24"/>
          <w:szCs w:val="24"/>
        </w:rPr>
        <w:t xml:space="preserve"> EXTRAORDINARIA (1) (1).</w:t>
      </w:r>
      <w:proofErr w:type="spellStart"/>
      <w:r w:rsidR="00706B0C" w:rsidRPr="00C11970">
        <w:rPr>
          <w:rFonts w:ascii="Palatino Linotype" w:hAnsi="Palatino Linotype" w:cs="Arial"/>
          <w:b/>
          <w:sz w:val="24"/>
          <w:szCs w:val="24"/>
        </w:rPr>
        <w:t>pdf</w:t>
      </w:r>
      <w:proofErr w:type="spellEnd"/>
      <w:r w:rsidR="00706B0C" w:rsidRPr="00C11970">
        <w:rPr>
          <w:rFonts w:ascii="Palatino Linotype" w:hAnsi="Palatino Linotype" w:cs="Arial"/>
          <w:b/>
          <w:sz w:val="24"/>
          <w:szCs w:val="24"/>
        </w:rPr>
        <w:t xml:space="preserve">”, “Anexo </w:t>
      </w:r>
      <w:proofErr w:type="gramStart"/>
      <w:r w:rsidR="00706B0C" w:rsidRPr="00C11970">
        <w:rPr>
          <w:rFonts w:ascii="Palatino Linotype" w:hAnsi="Palatino Linotype" w:cs="Arial"/>
          <w:b/>
          <w:sz w:val="24"/>
          <w:szCs w:val="24"/>
        </w:rPr>
        <w:t>4 ,</w:t>
      </w:r>
      <w:proofErr w:type="gramEnd"/>
      <w:r w:rsidR="00706B0C" w:rsidRPr="00C11970">
        <w:rPr>
          <w:rFonts w:ascii="Palatino Linotype" w:hAnsi="Palatino Linotype" w:cs="Arial"/>
          <w:b/>
          <w:sz w:val="24"/>
          <w:szCs w:val="24"/>
        </w:rPr>
        <w:t xml:space="preserve"> sol. 753 (</w:t>
      </w:r>
      <w:proofErr w:type="spellStart"/>
      <w:r w:rsidR="00706B0C" w:rsidRPr="00C11970">
        <w:rPr>
          <w:rFonts w:ascii="Palatino Linotype" w:hAnsi="Palatino Linotype" w:cs="Arial"/>
          <w:b/>
          <w:sz w:val="24"/>
          <w:szCs w:val="24"/>
        </w:rPr>
        <w:t>sec</w:t>
      </w:r>
      <w:proofErr w:type="spellEnd"/>
      <w:r w:rsidR="00706B0C" w:rsidRPr="00C11970">
        <w:rPr>
          <w:rFonts w:ascii="Palatino Linotype" w:hAnsi="Palatino Linotype" w:cs="Arial"/>
          <w:b/>
          <w:sz w:val="24"/>
          <w:szCs w:val="24"/>
        </w:rPr>
        <w:t>).</w:t>
      </w:r>
      <w:proofErr w:type="spellStart"/>
      <w:r w:rsidR="00706B0C" w:rsidRPr="00C11970">
        <w:rPr>
          <w:rFonts w:ascii="Palatino Linotype" w:hAnsi="Palatino Linotype" w:cs="Arial"/>
          <w:b/>
          <w:sz w:val="24"/>
          <w:szCs w:val="24"/>
        </w:rPr>
        <w:t>pdf</w:t>
      </w:r>
      <w:proofErr w:type="spellEnd"/>
      <w:r w:rsidR="00706B0C" w:rsidRPr="00C11970">
        <w:rPr>
          <w:rFonts w:ascii="Palatino Linotype" w:hAnsi="Palatino Linotype" w:cs="Arial"/>
          <w:b/>
          <w:sz w:val="24"/>
          <w:szCs w:val="24"/>
        </w:rPr>
        <w:t>”, “Anexo 3, sol. 753 (</w:t>
      </w:r>
      <w:proofErr w:type="spellStart"/>
      <w:r w:rsidR="00706B0C" w:rsidRPr="00C11970">
        <w:rPr>
          <w:rFonts w:ascii="Palatino Linotype" w:hAnsi="Palatino Linotype" w:cs="Arial"/>
          <w:b/>
          <w:sz w:val="24"/>
          <w:szCs w:val="24"/>
        </w:rPr>
        <w:t>sec</w:t>
      </w:r>
      <w:proofErr w:type="spellEnd"/>
      <w:r w:rsidR="00706B0C" w:rsidRPr="00C11970">
        <w:rPr>
          <w:rFonts w:ascii="Palatino Linotype" w:hAnsi="Palatino Linotype" w:cs="Arial"/>
          <w:b/>
          <w:sz w:val="24"/>
          <w:szCs w:val="24"/>
        </w:rPr>
        <w:t>).</w:t>
      </w:r>
      <w:proofErr w:type="spellStart"/>
      <w:r w:rsidR="00706B0C" w:rsidRPr="00C11970">
        <w:rPr>
          <w:rFonts w:ascii="Palatino Linotype" w:hAnsi="Palatino Linotype" w:cs="Arial"/>
          <w:b/>
          <w:sz w:val="24"/>
          <w:szCs w:val="24"/>
        </w:rPr>
        <w:t>pdf</w:t>
      </w:r>
      <w:proofErr w:type="spellEnd"/>
      <w:r w:rsidR="00706B0C" w:rsidRPr="00C11970">
        <w:rPr>
          <w:rFonts w:ascii="Palatino Linotype" w:hAnsi="Palatino Linotype" w:cs="Arial"/>
          <w:b/>
          <w:sz w:val="24"/>
          <w:szCs w:val="24"/>
        </w:rPr>
        <w:t xml:space="preserve">”, “Anexo </w:t>
      </w:r>
      <w:proofErr w:type="gramStart"/>
      <w:r w:rsidR="00706B0C" w:rsidRPr="00C11970">
        <w:rPr>
          <w:rFonts w:ascii="Palatino Linotype" w:hAnsi="Palatino Linotype" w:cs="Arial"/>
          <w:b/>
          <w:sz w:val="24"/>
          <w:szCs w:val="24"/>
        </w:rPr>
        <w:t>5 ,</w:t>
      </w:r>
      <w:proofErr w:type="gramEnd"/>
      <w:r w:rsidR="00706B0C" w:rsidRPr="00C11970">
        <w:rPr>
          <w:rFonts w:ascii="Palatino Linotype" w:hAnsi="Palatino Linotype" w:cs="Arial"/>
          <w:b/>
          <w:sz w:val="24"/>
          <w:szCs w:val="24"/>
        </w:rPr>
        <w:t xml:space="preserve"> sol. 753 (</w:t>
      </w:r>
      <w:proofErr w:type="spellStart"/>
      <w:r w:rsidR="00706B0C" w:rsidRPr="00C11970">
        <w:rPr>
          <w:rFonts w:ascii="Palatino Linotype" w:hAnsi="Palatino Linotype" w:cs="Arial"/>
          <w:b/>
          <w:sz w:val="24"/>
          <w:szCs w:val="24"/>
        </w:rPr>
        <w:t>sec</w:t>
      </w:r>
      <w:proofErr w:type="spellEnd"/>
      <w:r w:rsidR="00706B0C" w:rsidRPr="00C11970">
        <w:rPr>
          <w:rFonts w:ascii="Palatino Linotype" w:hAnsi="Palatino Linotype" w:cs="Arial"/>
          <w:b/>
          <w:sz w:val="24"/>
          <w:szCs w:val="24"/>
        </w:rPr>
        <w:t>).</w:t>
      </w:r>
      <w:proofErr w:type="spellStart"/>
      <w:r w:rsidR="00706B0C" w:rsidRPr="00C11970">
        <w:rPr>
          <w:rFonts w:ascii="Palatino Linotype" w:hAnsi="Palatino Linotype" w:cs="Arial"/>
          <w:b/>
          <w:sz w:val="24"/>
          <w:szCs w:val="24"/>
        </w:rPr>
        <w:t>pdf</w:t>
      </w:r>
      <w:proofErr w:type="spellEnd"/>
      <w:r w:rsidR="00706B0C" w:rsidRPr="00C11970">
        <w:rPr>
          <w:rFonts w:ascii="Palatino Linotype" w:hAnsi="Palatino Linotype" w:cs="Arial"/>
          <w:b/>
          <w:sz w:val="24"/>
          <w:szCs w:val="24"/>
        </w:rPr>
        <w:t>” y “ANEXO 753.pdf</w:t>
      </w:r>
      <w:r w:rsidRPr="00C11970">
        <w:rPr>
          <w:rFonts w:ascii="Palatino Linotype" w:hAnsi="Palatino Linotype" w:cs="Arial"/>
          <w:b/>
          <w:sz w:val="24"/>
          <w:szCs w:val="24"/>
        </w:rPr>
        <w:t>”</w:t>
      </w:r>
      <w:r w:rsidRPr="00C11970">
        <w:rPr>
          <w:rFonts w:ascii="Palatino Linotype" w:hAnsi="Palatino Linotype" w:cs="Arial"/>
          <w:sz w:val="24"/>
          <w:szCs w:val="24"/>
        </w:rPr>
        <w:t>,</w:t>
      </w:r>
      <w:r w:rsidR="00375F5D" w:rsidRPr="00C11970">
        <w:rPr>
          <w:rFonts w:ascii="Palatino Linotype" w:hAnsi="Palatino Linotype" w:cs="Arial"/>
          <w:sz w:val="24"/>
          <w:szCs w:val="24"/>
        </w:rPr>
        <w:t xml:space="preserve"> “</w:t>
      </w:r>
      <w:r w:rsidR="00375F5D" w:rsidRPr="00C11970">
        <w:rPr>
          <w:rFonts w:ascii="Palatino Linotype" w:hAnsi="Palatino Linotype" w:cs="Arial"/>
          <w:b/>
          <w:sz w:val="24"/>
          <w:szCs w:val="24"/>
        </w:rPr>
        <w:t>ANEXO 2 OFICIO SECUNDARIAS (1) (1).</w:t>
      </w:r>
      <w:proofErr w:type="spellStart"/>
      <w:r w:rsidR="00375F5D" w:rsidRPr="00C11970">
        <w:rPr>
          <w:rFonts w:ascii="Palatino Linotype" w:hAnsi="Palatino Linotype" w:cs="Arial"/>
          <w:b/>
          <w:sz w:val="24"/>
          <w:szCs w:val="24"/>
        </w:rPr>
        <w:t>pdf</w:t>
      </w:r>
      <w:proofErr w:type="spellEnd"/>
      <w:r w:rsidR="00375F5D" w:rsidRPr="00C11970">
        <w:rPr>
          <w:rFonts w:ascii="Palatino Linotype" w:hAnsi="Palatino Linotype" w:cs="Arial"/>
          <w:b/>
          <w:sz w:val="24"/>
          <w:szCs w:val="24"/>
        </w:rPr>
        <w:t>”, “ANEXO RESPUESTA 754 (1) (1).</w:t>
      </w:r>
      <w:proofErr w:type="spellStart"/>
      <w:r w:rsidR="00375F5D" w:rsidRPr="00C11970">
        <w:rPr>
          <w:rFonts w:ascii="Palatino Linotype" w:hAnsi="Palatino Linotype" w:cs="Arial"/>
          <w:b/>
          <w:sz w:val="24"/>
          <w:szCs w:val="24"/>
        </w:rPr>
        <w:t>pdf</w:t>
      </w:r>
      <w:proofErr w:type="spellEnd"/>
      <w:r w:rsidR="00375F5D" w:rsidRPr="00C11970">
        <w:rPr>
          <w:rFonts w:ascii="Palatino Linotype" w:hAnsi="Palatino Linotype" w:cs="Arial"/>
          <w:b/>
          <w:sz w:val="24"/>
          <w:szCs w:val="24"/>
        </w:rPr>
        <w:t xml:space="preserve">”, “ACUERDO SEGUNDO </w:t>
      </w:r>
      <w:proofErr w:type="spellStart"/>
      <w:r w:rsidR="00375F5D" w:rsidRPr="00C11970">
        <w:rPr>
          <w:rFonts w:ascii="Palatino Linotype" w:hAnsi="Palatino Linotype" w:cs="Arial"/>
          <w:b/>
          <w:sz w:val="24"/>
          <w:szCs w:val="24"/>
        </w:rPr>
        <w:t>17A</w:t>
      </w:r>
      <w:proofErr w:type="spellEnd"/>
      <w:r w:rsidR="00375F5D" w:rsidRPr="00C11970">
        <w:rPr>
          <w:rFonts w:ascii="Palatino Linotype" w:hAnsi="Palatino Linotype" w:cs="Arial"/>
          <w:b/>
          <w:sz w:val="24"/>
          <w:szCs w:val="24"/>
        </w:rPr>
        <w:t xml:space="preserve"> </w:t>
      </w:r>
      <w:proofErr w:type="spellStart"/>
      <w:r w:rsidR="00375F5D" w:rsidRPr="00C11970">
        <w:rPr>
          <w:rFonts w:ascii="Palatino Linotype" w:hAnsi="Palatino Linotype" w:cs="Arial"/>
          <w:b/>
          <w:sz w:val="24"/>
          <w:szCs w:val="24"/>
        </w:rPr>
        <w:t>SESION</w:t>
      </w:r>
      <w:proofErr w:type="spellEnd"/>
      <w:r w:rsidR="00375F5D" w:rsidRPr="00C11970">
        <w:rPr>
          <w:rFonts w:ascii="Palatino Linotype" w:hAnsi="Palatino Linotype" w:cs="Arial"/>
          <w:b/>
          <w:sz w:val="24"/>
          <w:szCs w:val="24"/>
        </w:rPr>
        <w:t xml:space="preserve"> EXTRAORDINARIA (1) (1).</w:t>
      </w:r>
      <w:proofErr w:type="spellStart"/>
      <w:r w:rsidR="00375F5D" w:rsidRPr="00C11970">
        <w:rPr>
          <w:rFonts w:ascii="Palatino Linotype" w:hAnsi="Palatino Linotype" w:cs="Arial"/>
          <w:b/>
          <w:sz w:val="24"/>
          <w:szCs w:val="24"/>
        </w:rPr>
        <w:t>pdf</w:t>
      </w:r>
      <w:proofErr w:type="spellEnd"/>
      <w:r w:rsidR="00375F5D" w:rsidRPr="00C11970">
        <w:rPr>
          <w:rFonts w:ascii="Palatino Linotype" w:hAnsi="Palatino Linotype" w:cs="Arial"/>
          <w:b/>
          <w:sz w:val="24"/>
          <w:szCs w:val="24"/>
        </w:rPr>
        <w:t>”, “RESPUESTA CIUDADANO 754.pdf”</w:t>
      </w:r>
      <w:r w:rsidR="00F842D9" w:rsidRPr="00C11970">
        <w:rPr>
          <w:rFonts w:ascii="Palatino Linotype" w:hAnsi="Palatino Linotype" w:cs="Arial"/>
          <w:b/>
          <w:sz w:val="24"/>
          <w:szCs w:val="24"/>
        </w:rPr>
        <w:t xml:space="preserve">, “Anexo personal 755-22.pdf”, “ACUERDO SEGUNDO </w:t>
      </w:r>
      <w:proofErr w:type="spellStart"/>
      <w:r w:rsidR="00F842D9" w:rsidRPr="00C11970">
        <w:rPr>
          <w:rFonts w:ascii="Palatino Linotype" w:hAnsi="Palatino Linotype" w:cs="Arial"/>
          <w:b/>
          <w:sz w:val="24"/>
          <w:szCs w:val="24"/>
        </w:rPr>
        <w:t>17A</w:t>
      </w:r>
      <w:proofErr w:type="spellEnd"/>
      <w:r w:rsidR="00F842D9" w:rsidRPr="00C11970">
        <w:rPr>
          <w:rFonts w:ascii="Palatino Linotype" w:hAnsi="Palatino Linotype" w:cs="Arial"/>
          <w:b/>
          <w:sz w:val="24"/>
          <w:szCs w:val="24"/>
        </w:rPr>
        <w:t xml:space="preserve"> </w:t>
      </w:r>
      <w:proofErr w:type="spellStart"/>
      <w:r w:rsidR="00F842D9" w:rsidRPr="00C11970">
        <w:rPr>
          <w:rFonts w:ascii="Palatino Linotype" w:hAnsi="Palatino Linotype" w:cs="Arial"/>
          <w:b/>
          <w:sz w:val="24"/>
          <w:szCs w:val="24"/>
        </w:rPr>
        <w:t>SESION</w:t>
      </w:r>
      <w:proofErr w:type="spellEnd"/>
      <w:r w:rsidR="00F842D9" w:rsidRPr="00C11970">
        <w:rPr>
          <w:rFonts w:ascii="Palatino Linotype" w:hAnsi="Palatino Linotype" w:cs="Arial"/>
          <w:b/>
          <w:sz w:val="24"/>
          <w:szCs w:val="24"/>
        </w:rPr>
        <w:t xml:space="preserve"> EXTRAORDINARIA (1) (1).</w:t>
      </w:r>
      <w:proofErr w:type="spellStart"/>
      <w:r w:rsidR="00F842D9" w:rsidRPr="00C11970">
        <w:rPr>
          <w:rFonts w:ascii="Palatino Linotype" w:hAnsi="Palatino Linotype" w:cs="Arial"/>
          <w:b/>
          <w:sz w:val="24"/>
          <w:szCs w:val="24"/>
        </w:rPr>
        <w:t>pdf</w:t>
      </w:r>
      <w:proofErr w:type="spellEnd"/>
      <w:r w:rsidR="00F842D9" w:rsidRPr="00C11970">
        <w:rPr>
          <w:rFonts w:ascii="Palatino Linotype" w:hAnsi="Palatino Linotype" w:cs="Arial"/>
          <w:b/>
          <w:sz w:val="24"/>
          <w:szCs w:val="24"/>
        </w:rPr>
        <w:t xml:space="preserve">”, “RESPUESTA CIUDADANO 755-22.pdf” y “ANEXO </w:t>
      </w:r>
      <w:proofErr w:type="spellStart"/>
      <w:r w:rsidR="00F842D9" w:rsidRPr="00C11970">
        <w:rPr>
          <w:rFonts w:ascii="Palatino Linotype" w:hAnsi="Palatino Linotype" w:cs="Arial"/>
          <w:b/>
          <w:sz w:val="24"/>
          <w:szCs w:val="24"/>
        </w:rPr>
        <w:t>secu</w:t>
      </w:r>
      <w:proofErr w:type="spellEnd"/>
      <w:r w:rsidR="00F842D9" w:rsidRPr="00C11970">
        <w:rPr>
          <w:rFonts w:ascii="Palatino Linotype" w:hAnsi="Palatino Linotype" w:cs="Arial"/>
          <w:b/>
          <w:sz w:val="24"/>
          <w:szCs w:val="24"/>
        </w:rPr>
        <w:t xml:space="preserve"> 755-22.pdf”; </w:t>
      </w:r>
      <w:r w:rsidRPr="00C11970">
        <w:rPr>
          <w:rFonts w:ascii="Palatino Linotype" w:hAnsi="Palatino Linotype" w:cs="Arial"/>
          <w:sz w:val="24"/>
          <w:szCs w:val="24"/>
        </w:rPr>
        <w:t>que al ser del conocimiento de las partes no se insertan en este apartado, en obvio de repeticiones innecesarias, máxime que serán objeto de estudio en párrafos posteriores.</w:t>
      </w:r>
    </w:p>
    <w:p w14:paraId="03DC88C6" w14:textId="77777777" w:rsidR="003F2CA4" w:rsidRPr="00C11970" w:rsidRDefault="003F2CA4" w:rsidP="006E2BE8">
      <w:pPr>
        <w:spacing w:after="0" w:line="240" w:lineRule="auto"/>
        <w:jc w:val="both"/>
        <w:rPr>
          <w:rFonts w:ascii="Palatino Linotype" w:hAnsi="Palatino Linotype" w:cs="Arial"/>
          <w:b/>
          <w:i/>
          <w:sz w:val="24"/>
        </w:rPr>
      </w:pPr>
    </w:p>
    <w:p w14:paraId="3E77D74A" w14:textId="77777777" w:rsidR="003F2CA4" w:rsidRPr="00C11970" w:rsidRDefault="003F2CA4" w:rsidP="006E2BE8">
      <w:pPr>
        <w:pStyle w:val="Sinespaciado"/>
        <w:rPr>
          <w:sz w:val="12"/>
        </w:rPr>
      </w:pPr>
    </w:p>
    <w:p w14:paraId="168B170A" w14:textId="77777777" w:rsidR="003F2CA4" w:rsidRPr="00C11970" w:rsidRDefault="003F2CA4" w:rsidP="006E2BE8">
      <w:pPr>
        <w:spacing w:after="0" w:line="360" w:lineRule="auto"/>
        <w:jc w:val="both"/>
        <w:rPr>
          <w:rFonts w:ascii="Palatino Linotype" w:hAnsi="Palatino Linotype" w:cs="Arial"/>
          <w:b/>
          <w:sz w:val="28"/>
        </w:rPr>
      </w:pPr>
      <w:r w:rsidRPr="00C11970">
        <w:rPr>
          <w:rFonts w:ascii="Palatino Linotype" w:hAnsi="Palatino Linotype" w:cs="Arial"/>
          <w:b/>
          <w:sz w:val="28"/>
        </w:rPr>
        <w:t>T</w:t>
      </w:r>
      <w:r w:rsidR="00DE2408" w:rsidRPr="00C11970">
        <w:rPr>
          <w:rFonts w:ascii="Palatino Linotype" w:hAnsi="Palatino Linotype" w:cs="Arial"/>
          <w:b/>
          <w:sz w:val="28"/>
        </w:rPr>
        <w:t>ERCER</w:t>
      </w:r>
      <w:r w:rsidRPr="00C11970">
        <w:rPr>
          <w:rFonts w:ascii="Palatino Linotype" w:hAnsi="Palatino Linotype" w:cs="Arial"/>
          <w:b/>
          <w:sz w:val="28"/>
        </w:rPr>
        <w:t xml:space="preserve">O. </w:t>
      </w:r>
      <w:r w:rsidRPr="00C11970">
        <w:rPr>
          <w:rFonts w:ascii="Palatino Linotype" w:hAnsi="Palatino Linotype"/>
          <w:b/>
          <w:sz w:val="28"/>
        </w:rPr>
        <w:t>Del recurso de revisión.</w:t>
      </w:r>
    </w:p>
    <w:p w14:paraId="70FF9659" w14:textId="77777777" w:rsidR="003F2CA4" w:rsidRPr="00C11970" w:rsidRDefault="003F2CA4" w:rsidP="006E2BE8">
      <w:pPr>
        <w:spacing w:after="0" w:line="360" w:lineRule="auto"/>
        <w:jc w:val="both"/>
        <w:rPr>
          <w:rFonts w:ascii="Palatino Linotype" w:hAnsi="Palatino Linotype" w:cs="Arial"/>
          <w:i/>
          <w:sz w:val="24"/>
        </w:rPr>
      </w:pPr>
      <w:r w:rsidRPr="00C11970">
        <w:rPr>
          <w:rFonts w:ascii="Palatino Linotype" w:hAnsi="Palatino Linotype" w:cs="Arial"/>
          <w:sz w:val="24"/>
          <w:szCs w:val="24"/>
        </w:rPr>
        <w:t xml:space="preserve">Inconforme con las respuestas notificadas por </w:t>
      </w:r>
      <w:r w:rsidRPr="00C11970">
        <w:rPr>
          <w:rFonts w:ascii="Palatino Linotype" w:hAnsi="Palatino Linotype" w:cs="Arial"/>
          <w:b/>
          <w:sz w:val="24"/>
          <w:szCs w:val="24"/>
        </w:rPr>
        <w:t>El Sujeto Obligado</w:t>
      </w:r>
      <w:r w:rsidRPr="00C11970">
        <w:rPr>
          <w:rFonts w:ascii="Palatino Linotype" w:hAnsi="Palatino Linotype" w:cs="Arial"/>
          <w:sz w:val="24"/>
          <w:szCs w:val="24"/>
        </w:rPr>
        <w:t xml:space="preserve">, </w:t>
      </w:r>
      <w:r w:rsidRPr="00C11970">
        <w:rPr>
          <w:rFonts w:ascii="Palatino Linotype" w:hAnsi="Palatino Linotype" w:cs="Arial"/>
          <w:b/>
          <w:sz w:val="24"/>
          <w:szCs w:val="24"/>
        </w:rPr>
        <w:t xml:space="preserve">la </w:t>
      </w:r>
      <w:r w:rsidR="009D5AB5" w:rsidRPr="00C11970">
        <w:rPr>
          <w:rFonts w:ascii="Palatino Linotype" w:hAnsi="Palatino Linotype" w:cs="Arial"/>
          <w:b/>
          <w:sz w:val="24"/>
          <w:szCs w:val="24"/>
        </w:rPr>
        <w:t xml:space="preserve">parte </w:t>
      </w:r>
      <w:r w:rsidRPr="00C11970">
        <w:rPr>
          <w:rFonts w:ascii="Palatino Linotype" w:hAnsi="Palatino Linotype" w:cs="Arial"/>
          <w:b/>
          <w:sz w:val="24"/>
          <w:szCs w:val="24"/>
        </w:rPr>
        <w:t xml:space="preserve">Recurrente </w:t>
      </w:r>
      <w:r w:rsidRPr="00C11970">
        <w:rPr>
          <w:rFonts w:ascii="Palatino Linotype" w:hAnsi="Palatino Linotype" w:cs="Arial"/>
          <w:sz w:val="24"/>
          <w:szCs w:val="24"/>
        </w:rPr>
        <w:t xml:space="preserve">interpuso los recursos de revisión en fecha </w:t>
      </w:r>
      <w:r w:rsidRPr="00C11970">
        <w:rPr>
          <w:rFonts w:ascii="Palatino Linotype" w:hAnsi="Palatino Linotype" w:cs="Arial"/>
          <w:b/>
          <w:sz w:val="24"/>
          <w:szCs w:val="24"/>
        </w:rPr>
        <w:t>die</w:t>
      </w:r>
      <w:r w:rsidR="009D5AB5" w:rsidRPr="00C11970">
        <w:rPr>
          <w:rFonts w:ascii="Palatino Linotype" w:hAnsi="Palatino Linotype" w:cs="Arial"/>
          <w:b/>
          <w:sz w:val="24"/>
          <w:szCs w:val="24"/>
        </w:rPr>
        <w:t>cisiete</w:t>
      </w:r>
      <w:r w:rsidRPr="00C11970">
        <w:rPr>
          <w:rFonts w:ascii="Palatino Linotype" w:hAnsi="Palatino Linotype" w:cs="Arial"/>
          <w:b/>
          <w:sz w:val="24"/>
          <w:szCs w:val="24"/>
        </w:rPr>
        <w:t xml:space="preserve"> de </w:t>
      </w:r>
      <w:r w:rsidR="009D5AB5" w:rsidRPr="00C11970">
        <w:rPr>
          <w:rFonts w:ascii="Palatino Linotype" w:hAnsi="Palatino Linotype" w:cs="Arial"/>
          <w:b/>
          <w:sz w:val="24"/>
          <w:szCs w:val="24"/>
        </w:rPr>
        <w:t>enero</w:t>
      </w:r>
      <w:r w:rsidRPr="00C11970">
        <w:rPr>
          <w:rFonts w:ascii="Palatino Linotype" w:hAnsi="Palatino Linotype" w:cs="Arial"/>
          <w:b/>
          <w:sz w:val="24"/>
          <w:szCs w:val="24"/>
        </w:rPr>
        <w:t xml:space="preserve"> de dos mil veintitrés</w:t>
      </w:r>
      <w:r w:rsidRPr="00C11970">
        <w:rPr>
          <w:rFonts w:ascii="Palatino Linotype" w:hAnsi="Palatino Linotype" w:cs="Arial"/>
          <w:sz w:val="24"/>
          <w:szCs w:val="24"/>
        </w:rPr>
        <w:t>, los cuales fueron registrados</w:t>
      </w:r>
      <w:r w:rsidRPr="00C11970">
        <w:rPr>
          <w:rFonts w:ascii="Palatino Linotype" w:hAnsi="Palatino Linotype" w:cs="Arial"/>
          <w:b/>
          <w:sz w:val="24"/>
          <w:szCs w:val="24"/>
        </w:rPr>
        <w:t xml:space="preserve"> </w:t>
      </w:r>
      <w:r w:rsidRPr="00C11970">
        <w:rPr>
          <w:rFonts w:ascii="Palatino Linotype" w:hAnsi="Palatino Linotype" w:cs="Arial"/>
          <w:sz w:val="24"/>
          <w:szCs w:val="24"/>
        </w:rPr>
        <w:t xml:space="preserve">en el sistema electrónico con los expedientes números </w:t>
      </w:r>
      <w:r w:rsidRPr="00C11970">
        <w:rPr>
          <w:rFonts w:ascii="Palatino Linotype" w:hAnsi="Palatino Linotype" w:cs="Arial"/>
          <w:b/>
          <w:bCs/>
          <w:sz w:val="24"/>
          <w:szCs w:val="24"/>
          <w:lang w:eastAsia="es-MX"/>
        </w:rPr>
        <w:t>00</w:t>
      </w:r>
      <w:r w:rsidR="009D5AB5" w:rsidRPr="00C11970">
        <w:rPr>
          <w:rFonts w:ascii="Palatino Linotype" w:hAnsi="Palatino Linotype" w:cs="Arial"/>
          <w:b/>
          <w:bCs/>
          <w:sz w:val="24"/>
          <w:szCs w:val="24"/>
          <w:lang w:eastAsia="es-MX"/>
        </w:rPr>
        <w:t>295</w:t>
      </w:r>
      <w:r w:rsidRPr="00C11970">
        <w:rPr>
          <w:rFonts w:ascii="Palatino Linotype" w:hAnsi="Palatino Linotype" w:cs="Arial"/>
          <w:b/>
          <w:bCs/>
          <w:sz w:val="24"/>
          <w:szCs w:val="24"/>
          <w:lang w:eastAsia="es-MX"/>
        </w:rPr>
        <w:t>/</w:t>
      </w:r>
      <w:proofErr w:type="spellStart"/>
      <w:r w:rsidRPr="00C11970">
        <w:rPr>
          <w:rFonts w:ascii="Palatino Linotype" w:hAnsi="Palatino Linotype" w:cs="Arial"/>
          <w:b/>
          <w:bCs/>
          <w:sz w:val="24"/>
          <w:szCs w:val="24"/>
          <w:lang w:eastAsia="es-MX"/>
        </w:rPr>
        <w:t>INFOEM</w:t>
      </w:r>
      <w:proofErr w:type="spellEnd"/>
      <w:r w:rsidRPr="00C11970">
        <w:rPr>
          <w:rFonts w:ascii="Palatino Linotype" w:hAnsi="Palatino Linotype" w:cs="Arial"/>
          <w:b/>
          <w:bCs/>
          <w:sz w:val="24"/>
          <w:szCs w:val="24"/>
          <w:lang w:eastAsia="es-MX"/>
        </w:rPr>
        <w:t>/IP/</w:t>
      </w:r>
      <w:proofErr w:type="spellStart"/>
      <w:r w:rsidRPr="00C11970">
        <w:rPr>
          <w:rFonts w:ascii="Palatino Linotype" w:hAnsi="Palatino Linotype" w:cs="Arial"/>
          <w:b/>
          <w:bCs/>
          <w:sz w:val="24"/>
          <w:szCs w:val="24"/>
          <w:lang w:eastAsia="es-MX"/>
        </w:rPr>
        <w:t>RR</w:t>
      </w:r>
      <w:proofErr w:type="spellEnd"/>
      <w:r w:rsidRPr="00C11970">
        <w:rPr>
          <w:rFonts w:ascii="Palatino Linotype" w:hAnsi="Palatino Linotype" w:cs="Arial"/>
          <w:b/>
          <w:bCs/>
          <w:sz w:val="24"/>
          <w:szCs w:val="24"/>
          <w:lang w:eastAsia="es-MX"/>
        </w:rPr>
        <w:t xml:space="preserve">/2023 </w:t>
      </w:r>
      <w:r w:rsidRPr="00C11970">
        <w:rPr>
          <w:rFonts w:ascii="Palatino Linotype" w:hAnsi="Palatino Linotype" w:cs="Arial"/>
          <w:bCs/>
          <w:i/>
          <w:sz w:val="24"/>
          <w:szCs w:val="24"/>
          <w:lang w:eastAsia="es-MX"/>
        </w:rPr>
        <w:t xml:space="preserve">(para la solicitud </w:t>
      </w:r>
      <w:r w:rsidR="009D5AB5" w:rsidRPr="00C11970">
        <w:rPr>
          <w:rFonts w:ascii="Palatino Linotype" w:hAnsi="Palatino Linotype" w:cs="Arial"/>
          <w:i/>
          <w:sz w:val="24"/>
        </w:rPr>
        <w:t>00753/</w:t>
      </w:r>
      <w:proofErr w:type="spellStart"/>
      <w:r w:rsidR="009D5AB5" w:rsidRPr="00C11970">
        <w:rPr>
          <w:rFonts w:ascii="Palatino Linotype" w:hAnsi="Palatino Linotype" w:cs="Arial"/>
          <w:i/>
          <w:sz w:val="24"/>
        </w:rPr>
        <w:t>SEIEM</w:t>
      </w:r>
      <w:proofErr w:type="spellEnd"/>
      <w:r w:rsidR="009D5AB5" w:rsidRPr="00C11970">
        <w:rPr>
          <w:rFonts w:ascii="Palatino Linotype" w:hAnsi="Palatino Linotype" w:cs="Arial"/>
          <w:i/>
          <w:sz w:val="24"/>
        </w:rPr>
        <w:t>/IP/2022</w:t>
      </w:r>
      <w:r w:rsidRPr="00C11970">
        <w:rPr>
          <w:rFonts w:ascii="Palatino Linotype" w:hAnsi="Palatino Linotype" w:cs="Arial"/>
          <w:i/>
          <w:sz w:val="24"/>
        </w:rPr>
        <w:t>)</w:t>
      </w:r>
      <w:r w:rsidR="009D5AB5" w:rsidRPr="00C11970">
        <w:rPr>
          <w:rFonts w:ascii="Palatino Linotype" w:hAnsi="Palatino Linotype" w:cs="Arial"/>
          <w:i/>
          <w:sz w:val="24"/>
        </w:rPr>
        <w:t xml:space="preserve">, </w:t>
      </w:r>
      <w:r w:rsidR="009D5AB5" w:rsidRPr="00C11970">
        <w:rPr>
          <w:rFonts w:ascii="Palatino Linotype" w:hAnsi="Palatino Linotype" w:cs="Arial"/>
          <w:b/>
          <w:bCs/>
          <w:sz w:val="24"/>
          <w:szCs w:val="24"/>
          <w:lang w:eastAsia="es-MX"/>
        </w:rPr>
        <w:lastRenderedPageBreak/>
        <w:t>00296/</w:t>
      </w:r>
      <w:proofErr w:type="spellStart"/>
      <w:r w:rsidR="009D5AB5" w:rsidRPr="00C11970">
        <w:rPr>
          <w:rFonts w:ascii="Palatino Linotype" w:hAnsi="Palatino Linotype" w:cs="Arial"/>
          <w:b/>
          <w:bCs/>
          <w:sz w:val="24"/>
          <w:szCs w:val="24"/>
          <w:lang w:eastAsia="es-MX"/>
        </w:rPr>
        <w:t>INFOEM</w:t>
      </w:r>
      <w:proofErr w:type="spellEnd"/>
      <w:r w:rsidR="009D5AB5" w:rsidRPr="00C11970">
        <w:rPr>
          <w:rFonts w:ascii="Palatino Linotype" w:hAnsi="Palatino Linotype" w:cs="Arial"/>
          <w:b/>
          <w:bCs/>
          <w:sz w:val="24"/>
          <w:szCs w:val="24"/>
          <w:lang w:eastAsia="es-MX"/>
        </w:rPr>
        <w:t>/IP/</w:t>
      </w:r>
      <w:proofErr w:type="spellStart"/>
      <w:r w:rsidR="009D5AB5" w:rsidRPr="00C11970">
        <w:rPr>
          <w:rFonts w:ascii="Palatino Linotype" w:hAnsi="Palatino Linotype" w:cs="Arial"/>
          <w:b/>
          <w:bCs/>
          <w:sz w:val="24"/>
          <w:szCs w:val="24"/>
          <w:lang w:eastAsia="es-MX"/>
        </w:rPr>
        <w:t>RR</w:t>
      </w:r>
      <w:proofErr w:type="spellEnd"/>
      <w:r w:rsidR="009D5AB5" w:rsidRPr="00C11970">
        <w:rPr>
          <w:rFonts w:ascii="Palatino Linotype" w:hAnsi="Palatino Linotype" w:cs="Arial"/>
          <w:b/>
          <w:bCs/>
          <w:sz w:val="24"/>
          <w:szCs w:val="24"/>
          <w:lang w:eastAsia="es-MX"/>
        </w:rPr>
        <w:t xml:space="preserve">/2023 </w:t>
      </w:r>
      <w:r w:rsidR="009D5AB5" w:rsidRPr="00C11970">
        <w:rPr>
          <w:rFonts w:ascii="Palatino Linotype" w:hAnsi="Palatino Linotype" w:cs="Arial"/>
          <w:bCs/>
          <w:i/>
          <w:sz w:val="24"/>
          <w:szCs w:val="24"/>
          <w:lang w:eastAsia="es-MX"/>
        </w:rPr>
        <w:t xml:space="preserve">(para la solicitud </w:t>
      </w:r>
      <w:r w:rsidR="009D5AB5" w:rsidRPr="00C11970">
        <w:rPr>
          <w:rFonts w:ascii="Palatino Linotype" w:hAnsi="Palatino Linotype" w:cs="Arial"/>
          <w:i/>
          <w:sz w:val="24"/>
        </w:rPr>
        <w:t>00754/</w:t>
      </w:r>
      <w:proofErr w:type="spellStart"/>
      <w:r w:rsidR="009D5AB5" w:rsidRPr="00C11970">
        <w:rPr>
          <w:rFonts w:ascii="Palatino Linotype" w:hAnsi="Palatino Linotype" w:cs="Arial"/>
          <w:i/>
          <w:sz w:val="24"/>
        </w:rPr>
        <w:t>SEIEM</w:t>
      </w:r>
      <w:proofErr w:type="spellEnd"/>
      <w:r w:rsidR="009D5AB5" w:rsidRPr="00C11970">
        <w:rPr>
          <w:rFonts w:ascii="Palatino Linotype" w:hAnsi="Palatino Linotype" w:cs="Arial"/>
          <w:i/>
          <w:sz w:val="24"/>
        </w:rPr>
        <w:t>/IP/2022)</w:t>
      </w:r>
      <w:r w:rsidRPr="00C11970">
        <w:rPr>
          <w:rFonts w:ascii="Palatino Linotype" w:hAnsi="Palatino Linotype" w:cs="Arial"/>
          <w:i/>
          <w:sz w:val="24"/>
        </w:rPr>
        <w:t xml:space="preserve"> </w:t>
      </w:r>
      <w:r w:rsidRPr="00C11970">
        <w:rPr>
          <w:rFonts w:ascii="Palatino Linotype" w:hAnsi="Palatino Linotype" w:cs="Arial"/>
          <w:sz w:val="24"/>
        </w:rPr>
        <w:t>y</w:t>
      </w:r>
      <w:r w:rsidRPr="00C11970">
        <w:rPr>
          <w:rFonts w:ascii="Palatino Linotype" w:hAnsi="Palatino Linotype" w:cs="Arial"/>
          <w:b/>
          <w:bCs/>
          <w:sz w:val="24"/>
          <w:szCs w:val="24"/>
          <w:lang w:eastAsia="es-MX"/>
        </w:rPr>
        <w:t xml:space="preserve"> </w:t>
      </w:r>
      <w:r w:rsidR="009D5AB5" w:rsidRPr="00C11970">
        <w:rPr>
          <w:rFonts w:ascii="Palatino Linotype" w:hAnsi="Palatino Linotype" w:cs="Arial"/>
          <w:b/>
          <w:bCs/>
          <w:sz w:val="24"/>
          <w:szCs w:val="24"/>
          <w:lang w:eastAsia="es-MX"/>
        </w:rPr>
        <w:t>00297/</w:t>
      </w:r>
      <w:proofErr w:type="spellStart"/>
      <w:r w:rsidR="009D5AB5" w:rsidRPr="00C11970">
        <w:rPr>
          <w:rFonts w:ascii="Palatino Linotype" w:hAnsi="Palatino Linotype" w:cs="Arial"/>
          <w:b/>
          <w:bCs/>
          <w:sz w:val="24"/>
          <w:szCs w:val="24"/>
          <w:lang w:eastAsia="es-MX"/>
        </w:rPr>
        <w:t>INFOEM</w:t>
      </w:r>
      <w:proofErr w:type="spellEnd"/>
      <w:r w:rsidR="009D5AB5" w:rsidRPr="00C11970">
        <w:rPr>
          <w:rFonts w:ascii="Palatino Linotype" w:hAnsi="Palatino Linotype" w:cs="Arial"/>
          <w:b/>
          <w:bCs/>
          <w:sz w:val="24"/>
          <w:szCs w:val="24"/>
          <w:lang w:eastAsia="es-MX"/>
        </w:rPr>
        <w:t>/IP/</w:t>
      </w:r>
      <w:proofErr w:type="spellStart"/>
      <w:r w:rsidR="009D5AB5" w:rsidRPr="00C11970">
        <w:rPr>
          <w:rFonts w:ascii="Palatino Linotype" w:hAnsi="Palatino Linotype" w:cs="Arial"/>
          <w:b/>
          <w:bCs/>
          <w:sz w:val="24"/>
          <w:szCs w:val="24"/>
          <w:lang w:eastAsia="es-MX"/>
        </w:rPr>
        <w:t>RR</w:t>
      </w:r>
      <w:proofErr w:type="spellEnd"/>
      <w:r w:rsidR="009D5AB5" w:rsidRPr="00C11970">
        <w:rPr>
          <w:rFonts w:ascii="Palatino Linotype" w:hAnsi="Palatino Linotype" w:cs="Arial"/>
          <w:b/>
          <w:bCs/>
          <w:sz w:val="24"/>
          <w:szCs w:val="24"/>
          <w:lang w:eastAsia="es-MX"/>
        </w:rPr>
        <w:t xml:space="preserve">/2023 </w:t>
      </w:r>
      <w:r w:rsidR="009D5AB5" w:rsidRPr="00C11970">
        <w:rPr>
          <w:rFonts w:ascii="Palatino Linotype" w:hAnsi="Palatino Linotype" w:cs="Arial"/>
          <w:bCs/>
          <w:i/>
          <w:sz w:val="24"/>
          <w:szCs w:val="24"/>
          <w:lang w:eastAsia="es-MX"/>
        </w:rPr>
        <w:t xml:space="preserve">(para la solicitud </w:t>
      </w:r>
      <w:r w:rsidR="009D5AB5" w:rsidRPr="00C11970">
        <w:rPr>
          <w:rFonts w:ascii="Palatino Linotype" w:hAnsi="Palatino Linotype" w:cs="Arial"/>
          <w:i/>
          <w:sz w:val="24"/>
        </w:rPr>
        <w:t>00755/</w:t>
      </w:r>
      <w:proofErr w:type="spellStart"/>
      <w:r w:rsidR="009D5AB5" w:rsidRPr="00C11970">
        <w:rPr>
          <w:rFonts w:ascii="Palatino Linotype" w:hAnsi="Palatino Linotype" w:cs="Arial"/>
          <w:i/>
          <w:sz w:val="24"/>
        </w:rPr>
        <w:t>SEIEM</w:t>
      </w:r>
      <w:proofErr w:type="spellEnd"/>
      <w:r w:rsidR="009D5AB5" w:rsidRPr="00C11970">
        <w:rPr>
          <w:rFonts w:ascii="Palatino Linotype" w:hAnsi="Palatino Linotype" w:cs="Arial"/>
          <w:i/>
          <w:sz w:val="24"/>
        </w:rPr>
        <w:t>/IP/2022)</w:t>
      </w:r>
      <w:r w:rsidRPr="00C11970">
        <w:rPr>
          <w:rFonts w:ascii="Palatino Linotype" w:hAnsi="Palatino Linotype" w:cs="Arial"/>
          <w:sz w:val="24"/>
          <w:szCs w:val="24"/>
        </w:rPr>
        <w:t xml:space="preserve">; en los cuales </w:t>
      </w:r>
      <w:r w:rsidRPr="00C11970">
        <w:rPr>
          <w:rFonts w:ascii="Palatino Linotype" w:hAnsi="Palatino Linotype" w:cs="Arial"/>
          <w:sz w:val="24"/>
        </w:rPr>
        <w:t>arguye, las siguientes manifestaciones:</w:t>
      </w:r>
    </w:p>
    <w:p w14:paraId="1837CB9F" w14:textId="77777777" w:rsidR="003F2CA4" w:rsidRPr="00C11970" w:rsidRDefault="003F2CA4" w:rsidP="006E2BE8">
      <w:pPr>
        <w:pStyle w:val="Sinespaciado"/>
      </w:pPr>
    </w:p>
    <w:p w14:paraId="2F8B4CD5" w14:textId="77777777" w:rsidR="003F2CA4" w:rsidRPr="00C11970" w:rsidRDefault="003F2CA4" w:rsidP="006E2BE8">
      <w:pPr>
        <w:pStyle w:val="Sinespaciado"/>
      </w:pPr>
    </w:p>
    <w:p w14:paraId="0E0F5874" w14:textId="77777777" w:rsidR="003F2CA4" w:rsidRPr="00C11970" w:rsidRDefault="003F2CA4" w:rsidP="006E2BE8">
      <w:pPr>
        <w:numPr>
          <w:ilvl w:val="0"/>
          <w:numId w:val="1"/>
        </w:numPr>
        <w:spacing w:after="0" w:line="360" w:lineRule="auto"/>
        <w:jc w:val="both"/>
        <w:rPr>
          <w:rFonts w:ascii="Palatino Linotype" w:hAnsi="Palatino Linotype" w:cs="Arial"/>
          <w:b/>
          <w:sz w:val="28"/>
          <w:u w:val="single"/>
        </w:rPr>
      </w:pPr>
      <w:r w:rsidRPr="00C11970">
        <w:rPr>
          <w:rFonts w:ascii="Palatino Linotype" w:hAnsi="Palatino Linotype" w:cs="Arial"/>
          <w:b/>
          <w:sz w:val="28"/>
          <w:u w:val="single"/>
        </w:rPr>
        <w:t>Acto Impugnado:</w:t>
      </w:r>
    </w:p>
    <w:p w14:paraId="7DC12225" w14:textId="77777777" w:rsidR="003F2CA4" w:rsidRPr="00C11970" w:rsidRDefault="003F2CA4" w:rsidP="006E2BE8">
      <w:pPr>
        <w:spacing w:after="0" w:line="360" w:lineRule="auto"/>
        <w:ind w:left="851" w:right="851"/>
        <w:jc w:val="both"/>
        <w:rPr>
          <w:rFonts w:ascii="Palatino Linotype" w:eastAsia="Calibri" w:hAnsi="Palatino Linotype" w:cs="Arial"/>
          <w:i/>
          <w:sz w:val="24"/>
          <w:szCs w:val="24"/>
        </w:rPr>
      </w:pPr>
      <w:bookmarkStart w:id="3" w:name="_Hlk34041044"/>
      <w:r w:rsidRPr="00C11970">
        <w:rPr>
          <w:rFonts w:ascii="Palatino Linotype" w:eastAsia="Calibri" w:hAnsi="Palatino Linotype" w:cs="Arial"/>
          <w:i/>
          <w:sz w:val="24"/>
          <w:szCs w:val="24"/>
        </w:rPr>
        <w:t xml:space="preserve"> “</w:t>
      </w:r>
      <w:r w:rsidR="009D5AB5" w:rsidRPr="00C11970">
        <w:rPr>
          <w:rFonts w:ascii="Palatino Linotype" w:eastAsia="Calibri" w:hAnsi="Palatino Linotype" w:cs="Arial"/>
          <w:i/>
          <w:sz w:val="24"/>
          <w:szCs w:val="24"/>
        </w:rPr>
        <w:t>la respuesta</w:t>
      </w:r>
      <w:r w:rsidRPr="00C11970">
        <w:rPr>
          <w:rFonts w:ascii="Palatino Linotype" w:eastAsia="Calibri" w:hAnsi="Palatino Linotype" w:cs="Arial"/>
          <w:i/>
          <w:sz w:val="24"/>
          <w:szCs w:val="24"/>
        </w:rPr>
        <w:t>” [sic]</w:t>
      </w:r>
      <w:bookmarkEnd w:id="3"/>
    </w:p>
    <w:p w14:paraId="7547D4A2" w14:textId="77777777" w:rsidR="003F2CA4" w:rsidRPr="00C11970" w:rsidRDefault="003F2CA4" w:rsidP="006E2BE8">
      <w:pPr>
        <w:numPr>
          <w:ilvl w:val="0"/>
          <w:numId w:val="1"/>
        </w:numPr>
        <w:spacing w:after="0" w:line="360" w:lineRule="auto"/>
        <w:jc w:val="both"/>
        <w:rPr>
          <w:rFonts w:ascii="Palatino Linotype" w:eastAsia="Times New Roman" w:hAnsi="Palatino Linotype" w:cs="Arial"/>
          <w:sz w:val="28"/>
          <w:szCs w:val="24"/>
          <w:u w:val="single"/>
          <w:lang w:val="es-ES" w:eastAsia="es-ES"/>
        </w:rPr>
      </w:pPr>
      <w:r w:rsidRPr="00C11970">
        <w:rPr>
          <w:rFonts w:ascii="Palatino Linotype" w:hAnsi="Palatino Linotype" w:cs="Arial"/>
          <w:b/>
          <w:sz w:val="28"/>
          <w:u w:val="single"/>
        </w:rPr>
        <w:t>Razones o Motivos de Inconformidad</w:t>
      </w:r>
      <w:r w:rsidRPr="00C11970">
        <w:rPr>
          <w:rFonts w:ascii="Palatino Linotype" w:hAnsi="Palatino Linotype" w:cs="Arial"/>
          <w:sz w:val="28"/>
          <w:u w:val="single"/>
        </w:rPr>
        <w:t xml:space="preserve">: </w:t>
      </w:r>
    </w:p>
    <w:p w14:paraId="5FB539F8" w14:textId="77777777" w:rsidR="003F2CA4" w:rsidRPr="00C11970" w:rsidRDefault="003F2CA4" w:rsidP="006E2BE8">
      <w:pPr>
        <w:spacing w:after="0" w:line="360" w:lineRule="auto"/>
        <w:ind w:left="851" w:right="851"/>
        <w:jc w:val="both"/>
        <w:rPr>
          <w:rFonts w:ascii="Palatino Linotype" w:eastAsia="Calibri" w:hAnsi="Palatino Linotype" w:cs="Arial"/>
          <w:i/>
          <w:sz w:val="24"/>
          <w:szCs w:val="24"/>
        </w:rPr>
      </w:pPr>
      <w:r w:rsidRPr="00C11970">
        <w:rPr>
          <w:rFonts w:ascii="Palatino Linotype" w:eastAsia="Calibri" w:hAnsi="Palatino Linotype" w:cs="Arial"/>
          <w:i/>
          <w:sz w:val="24"/>
          <w:szCs w:val="24"/>
        </w:rPr>
        <w:t xml:space="preserve"> “</w:t>
      </w:r>
      <w:r w:rsidR="009D5AB5" w:rsidRPr="00C11970">
        <w:rPr>
          <w:rFonts w:ascii="Palatino Linotype" w:eastAsia="Calibri" w:hAnsi="Palatino Linotype" w:cs="Arial"/>
          <w:i/>
          <w:sz w:val="24"/>
          <w:szCs w:val="24"/>
        </w:rPr>
        <w:t xml:space="preserve">no se </w:t>
      </w:r>
      <w:proofErr w:type="spellStart"/>
      <w:r w:rsidR="009D5AB5" w:rsidRPr="00C11970">
        <w:rPr>
          <w:rFonts w:ascii="Palatino Linotype" w:eastAsia="Calibri" w:hAnsi="Palatino Linotype" w:cs="Arial"/>
          <w:i/>
          <w:sz w:val="24"/>
          <w:szCs w:val="24"/>
        </w:rPr>
        <w:t>entrego</w:t>
      </w:r>
      <w:proofErr w:type="spellEnd"/>
      <w:r w:rsidR="009D5AB5" w:rsidRPr="00C11970">
        <w:rPr>
          <w:rFonts w:ascii="Palatino Linotype" w:eastAsia="Calibri" w:hAnsi="Palatino Linotype" w:cs="Arial"/>
          <w:i/>
          <w:sz w:val="24"/>
          <w:szCs w:val="24"/>
        </w:rPr>
        <w:t xml:space="preserve"> lo solicitado</w:t>
      </w:r>
      <w:r w:rsidRPr="00C11970">
        <w:rPr>
          <w:rFonts w:ascii="Palatino Linotype" w:eastAsia="Calibri" w:hAnsi="Palatino Linotype" w:cs="Arial"/>
          <w:i/>
          <w:sz w:val="24"/>
          <w:szCs w:val="24"/>
        </w:rPr>
        <w:t>” [sic]</w:t>
      </w:r>
    </w:p>
    <w:p w14:paraId="467DC752" w14:textId="77777777" w:rsidR="003F2CA4" w:rsidRPr="00C11970" w:rsidRDefault="003F2CA4" w:rsidP="006E2BE8">
      <w:pPr>
        <w:spacing w:after="0" w:line="360" w:lineRule="auto"/>
        <w:ind w:left="851" w:right="851"/>
        <w:jc w:val="both"/>
        <w:rPr>
          <w:rFonts w:ascii="Palatino Linotype" w:eastAsia="Calibri" w:hAnsi="Palatino Linotype" w:cs="Arial"/>
          <w:i/>
          <w:sz w:val="24"/>
          <w:szCs w:val="24"/>
        </w:rPr>
      </w:pPr>
    </w:p>
    <w:p w14:paraId="625461AA" w14:textId="77777777" w:rsidR="003F2CA4" w:rsidRPr="00C11970" w:rsidRDefault="00976D3A" w:rsidP="006E2BE8">
      <w:pPr>
        <w:spacing w:after="0" w:line="360" w:lineRule="auto"/>
        <w:jc w:val="both"/>
        <w:rPr>
          <w:rFonts w:ascii="Palatino Linotype" w:hAnsi="Palatino Linotype" w:cs="Arial"/>
          <w:b/>
          <w:sz w:val="24"/>
          <w:szCs w:val="24"/>
        </w:rPr>
      </w:pPr>
      <w:r w:rsidRPr="00C11970">
        <w:rPr>
          <w:rFonts w:ascii="Palatino Linotype" w:hAnsi="Palatino Linotype" w:cs="Arial"/>
          <w:b/>
          <w:sz w:val="28"/>
        </w:rPr>
        <w:t>CUAR</w:t>
      </w:r>
      <w:r w:rsidR="003F2CA4" w:rsidRPr="00C11970">
        <w:rPr>
          <w:rFonts w:ascii="Palatino Linotype" w:hAnsi="Palatino Linotype" w:cs="Arial"/>
          <w:b/>
          <w:sz w:val="28"/>
        </w:rPr>
        <w:t>TO</w:t>
      </w:r>
      <w:r w:rsidR="003F2CA4" w:rsidRPr="00C11970">
        <w:rPr>
          <w:rFonts w:ascii="Palatino Linotype" w:hAnsi="Palatino Linotype" w:cs="Arial"/>
          <w:b/>
          <w:sz w:val="24"/>
          <w:szCs w:val="24"/>
        </w:rPr>
        <w:t xml:space="preserve">. </w:t>
      </w:r>
      <w:r w:rsidR="003F2CA4" w:rsidRPr="00C11970">
        <w:rPr>
          <w:rFonts w:ascii="Palatino Linotype" w:hAnsi="Palatino Linotype" w:cs="Arial"/>
          <w:b/>
          <w:sz w:val="28"/>
          <w:szCs w:val="28"/>
        </w:rPr>
        <w:t>Del turno de los recursos de revisión.</w:t>
      </w:r>
    </w:p>
    <w:p w14:paraId="5A339E88" w14:textId="77777777" w:rsidR="003F2CA4" w:rsidRPr="00C11970" w:rsidRDefault="003F2CA4" w:rsidP="006E2BE8">
      <w:pPr>
        <w:spacing w:after="0" w:line="360" w:lineRule="auto"/>
        <w:jc w:val="both"/>
        <w:rPr>
          <w:rFonts w:ascii="Palatino Linotype" w:hAnsi="Palatino Linotype" w:cs="Arial"/>
          <w:sz w:val="24"/>
          <w:szCs w:val="24"/>
        </w:rPr>
      </w:pPr>
      <w:r w:rsidRPr="00C11970">
        <w:rPr>
          <w:rFonts w:ascii="Palatino Linotype" w:hAnsi="Palatino Linotype" w:cs="Arial"/>
          <w:sz w:val="24"/>
          <w:szCs w:val="24"/>
        </w:rPr>
        <w:t xml:space="preserve">Los medios de impugnación fueron turnados a los Comisionados </w:t>
      </w:r>
      <w:r w:rsidRPr="00C11970">
        <w:rPr>
          <w:rFonts w:ascii="Palatino Linotype" w:hAnsi="Palatino Linotype" w:cs="Arial"/>
          <w:b/>
          <w:sz w:val="24"/>
          <w:szCs w:val="24"/>
        </w:rPr>
        <w:t>José Martínez Vilchis y Sharon Cristina Morales Martínez</w:t>
      </w:r>
      <w:r w:rsidRPr="00C11970">
        <w:rPr>
          <w:rFonts w:ascii="Palatino Linotype" w:hAnsi="Palatino Linotype" w:cs="Arial"/>
          <w:sz w:val="24"/>
          <w:szCs w:val="24"/>
        </w:rPr>
        <w:t xml:space="preserve">, por medio del sistema electrónico </w:t>
      </w:r>
      <w:proofErr w:type="spellStart"/>
      <w:r w:rsidRPr="00C11970">
        <w:rPr>
          <w:rFonts w:ascii="Palatino Linotype" w:hAnsi="Palatino Linotype" w:cs="Arial"/>
          <w:sz w:val="24"/>
          <w:szCs w:val="24"/>
        </w:rPr>
        <w:t>SAIMEX</w:t>
      </w:r>
      <w:proofErr w:type="spellEnd"/>
      <w:r w:rsidRPr="00C11970">
        <w:rPr>
          <w:rFonts w:ascii="Palatino Linotype" w:hAnsi="Palatino Linotype" w:cs="Arial"/>
          <w:sz w:val="24"/>
          <w:szCs w:val="24"/>
        </w:rPr>
        <w:t xml:space="preserve">, en términos del arábigo 185, fracción I, de la Ley de Transparencia y Acceso a la información Pública del Estado de México y Municipios, de los cuales recayeron acuerdos de admisión en fechas </w:t>
      </w:r>
      <w:r w:rsidRPr="00C11970">
        <w:rPr>
          <w:rFonts w:ascii="Palatino Linotype" w:hAnsi="Palatino Linotype" w:cs="Arial"/>
          <w:b/>
          <w:sz w:val="24"/>
          <w:szCs w:val="24"/>
        </w:rPr>
        <w:t>d</w:t>
      </w:r>
      <w:r w:rsidR="00976D3A" w:rsidRPr="00C11970">
        <w:rPr>
          <w:rFonts w:ascii="Palatino Linotype" w:hAnsi="Palatino Linotype" w:cs="Arial"/>
          <w:b/>
          <w:sz w:val="24"/>
          <w:szCs w:val="24"/>
        </w:rPr>
        <w:t>ie</w:t>
      </w:r>
      <w:r w:rsidRPr="00C11970">
        <w:rPr>
          <w:rFonts w:ascii="Palatino Linotype" w:hAnsi="Palatino Linotype" w:cs="Arial"/>
          <w:b/>
          <w:sz w:val="24"/>
          <w:szCs w:val="24"/>
        </w:rPr>
        <w:t>c</w:t>
      </w:r>
      <w:r w:rsidR="00976D3A" w:rsidRPr="00C11970">
        <w:rPr>
          <w:rFonts w:ascii="Palatino Linotype" w:hAnsi="Palatino Linotype" w:cs="Arial"/>
          <w:b/>
          <w:sz w:val="24"/>
          <w:szCs w:val="24"/>
        </w:rPr>
        <w:t>isiet</w:t>
      </w:r>
      <w:r w:rsidRPr="00C11970">
        <w:rPr>
          <w:rFonts w:ascii="Palatino Linotype" w:hAnsi="Palatino Linotype" w:cs="Arial"/>
          <w:b/>
          <w:sz w:val="24"/>
          <w:szCs w:val="24"/>
        </w:rPr>
        <w:t xml:space="preserve">e y </w:t>
      </w:r>
      <w:r w:rsidR="00976D3A" w:rsidRPr="00C11970">
        <w:rPr>
          <w:rFonts w:ascii="Palatino Linotype" w:hAnsi="Palatino Linotype" w:cs="Arial"/>
          <w:b/>
          <w:sz w:val="24"/>
          <w:szCs w:val="24"/>
        </w:rPr>
        <w:t>veintitrés</w:t>
      </w:r>
      <w:r w:rsidRPr="00C11970">
        <w:rPr>
          <w:rFonts w:ascii="Palatino Linotype" w:hAnsi="Palatino Linotype" w:cs="Arial"/>
          <w:b/>
          <w:sz w:val="24"/>
          <w:szCs w:val="24"/>
        </w:rPr>
        <w:t xml:space="preserve"> de</w:t>
      </w:r>
      <w:r w:rsidR="00976D3A" w:rsidRPr="00C11970">
        <w:rPr>
          <w:rFonts w:ascii="Palatino Linotype" w:hAnsi="Palatino Linotype" w:cs="Arial"/>
          <w:b/>
          <w:sz w:val="24"/>
          <w:szCs w:val="24"/>
        </w:rPr>
        <w:t xml:space="preserve"> enero</w:t>
      </w:r>
      <w:r w:rsidRPr="00C11970">
        <w:rPr>
          <w:rFonts w:ascii="Palatino Linotype" w:hAnsi="Palatino Linotype" w:cs="Arial"/>
          <w:b/>
          <w:sz w:val="24"/>
          <w:szCs w:val="24"/>
        </w:rPr>
        <w:t xml:space="preserve"> de dos mil veintitrés</w:t>
      </w:r>
      <w:r w:rsidRPr="00C11970">
        <w:rPr>
          <w:rFonts w:ascii="Palatino Linotype" w:hAnsi="Palatino Linotype" w:cs="Arial"/>
          <w:sz w:val="24"/>
          <w:szCs w:val="24"/>
        </w:rPr>
        <w:t>, determinándose en ellos, un plazo de siete días para que las partes manifestaran lo que a su derecho corresponda en términos del numeral ya citado.</w:t>
      </w:r>
    </w:p>
    <w:p w14:paraId="0955B734" w14:textId="77777777" w:rsidR="003F2CA4" w:rsidRPr="00C11970" w:rsidRDefault="003F2CA4" w:rsidP="006E2BE8">
      <w:pPr>
        <w:spacing w:after="0" w:line="360" w:lineRule="auto"/>
        <w:jc w:val="both"/>
        <w:rPr>
          <w:rFonts w:ascii="Palatino Linotype" w:hAnsi="Palatino Linotype" w:cs="Arial"/>
          <w:sz w:val="24"/>
          <w:szCs w:val="24"/>
        </w:rPr>
      </w:pPr>
    </w:p>
    <w:p w14:paraId="3861F9AB" w14:textId="77777777" w:rsidR="003F2CA4" w:rsidRPr="00C11970" w:rsidRDefault="00976D3A" w:rsidP="006E2BE8">
      <w:pPr>
        <w:pStyle w:val="Prrafodelista"/>
        <w:spacing w:line="360" w:lineRule="auto"/>
        <w:ind w:left="0"/>
        <w:jc w:val="both"/>
        <w:rPr>
          <w:rFonts w:ascii="Palatino Linotype" w:hAnsi="Palatino Linotype" w:cs="Arial"/>
          <w:b/>
          <w:sz w:val="28"/>
          <w:szCs w:val="28"/>
        </w:rPr>
      </w:pPr>
      <w:r w:rsidRPr="00C11970">
        <w:rPr>
          <w:rFonts w:ascii="Palatino Linotype" w:hAnsi="Palatino Linotype" w:cs="Arial"/>
          <w:b/>
          <w:color w:val="000000" w:themeColor="text1"/>
          <w:sz w:val="28"/>
        </w:rPr>
        <w:t>QUINT</w:t>
      </w:r>
      <w:r w:rsidR="003F2CA4" w:rsidRPr="00C11970">
        <w:rPr>
          <w:rFonts w:ascii="Palatino Linotype" w:hAnsi="Palatino Linotype" w:cs="Arial"/>
          <w:b/>
          <w:color w:val="000000" w:themeColor="text1"/>
          <w:sz w:val="28"/>
        </w:rPr>
        <w:t>O</w:t>
      </w:r>
      <w:r w:rsidR="003F2CA4" w:rsidRPr="00C11970">
        <w:rPr>
          <w:rFonts w:ascii="Palatino Linotype" w:hAnsi="Palatino Linotype" w:cs="Arial"/>
          <w:b/>
          <w:color w:val="000000" w:themeColor="text1"/>
          <w:sz w:val="28"/>
          <w:szCs w:val="28"/>
        </w:rPr>
        <w:t xml:space="preserve">. </w:t>
      </w:r>
      <w:r w:rsidR="003F2CA4" w:rsidRPr="00C11970">
        <w:rPr>
          <w:rFonts w:ascii="Palatino Linotype" w:hAnsi="Palatino Linotype" w:cs="Arial"/>
          <w:b/>
          <w:sz w:val="28"/>
          <w:szCs w:val="28"/>
        </w:rPr>
        <w:t>De la acumulación.</w:t>
      </w:r>
    </w:p>
    <w:p w14:paraId="21B3DC4E" w14:textId="77777777" w:rsidR="003F2CA4" w:rsidRPr="00C11970" w:rsidRDefault="003F2CA4" w:rsidP="006E2BE8">
      <w:pPr>
        <w:pStyle w:val="Prrafodelista"/>
        <w:spacing w:line="360" w:lineRule="auto"/>
        <w:ind w:left="0"/>
        <w:jc w:val="both"/>
        <w:rPr>
          <w:rFonts w:ascii="Palatino Linotype" w:hAnsi="Palatino Linotype" w:cs="Arial"/>
        </w:rPr>
      </w:pPr>
      <w:r w:rsidRPr="00C11970">
        <w:rPr>
          <w:rFonts w:ascii="Palatino Linotype" w:hAnsi="Palatino Linotype" w:cs="Arial"/>
        </w:rPr>
        <w:t xml:space="preserve">Posteriormente por acuerdo del Pleno del Instituto, en la </w:t>
      </w:r>
      <w:r w:rsidRPr="00C11970">
        <w:rPr>
          <w:rFonts w:ascii="Palatino Linotype" w:hAnsi="Palatino Linotype" w:cs="Arial"/>
          <w:b/>
        </w:rPr>
        <w:t>Cuarta Sesión Ordinaria</w:t>
      </w:r>
      <w:r w:rsidRPr="00C11970">
        <w:rPr>
          <w:rFonts w:ascii="Palatino Linotype" w:hAnsi="Palatino Linotype" w:cs="Arial"/>
        </w:rPr>
        <w:t xml:space="preserve"> de Pleno, de fecha </w:t>
      </w:r>
      <w:r w:rsidR="00976D3A" w:rsidRPr="00C11970">
        <w:rPr>
          <w:rFonts w:ascii="Palatino Linotype" w:hAnsi="Palatino Linotype" w:cs="Arial"/>
          <w:b/>
        </w:rPr>
        <w:t>primero</w:t>
      </w:r>
      <w:r w:rsidRPr="00C11970">
        <w:rPr>
          <w:rFonts w:ascii="Palatino Linotype" w:hAnsi="Palatino Linotype" w:cs="Arial"/>
          <w:b/>
        </w:rPr>
        <w:t xml:space="preserve"> de </w:t>
      </w:r>
      <w:r w:rsidR="00976D3A" w:rsidRPr="00C11970">
        <w:rPr>
          <w:rFonts w:ascii="Palatino Linotype" w:hAnsi="Palatino Linotype" w:cs="Arial"/>
          <w:b/>
        </w:rPr>
        <w:t>febrero</w:t>
      </w:r>
      <w:r w:rsidRPr="00C11970">
        <w:rPr>
          <w:rFonts w:ascii="Palatino Linotype" w:hAnsi="Palatino Linotype" w:cs="Arial"/>
          <w:b/>
        </w:rPr>
        <w:t xml:space="preserve"> del año dos mil veintitrés</w:t>
      </w:r>
      <w:r w:rsidRPr="00C11970">
        <w:rPr>
          <w:rFonts w:ascii="Palatino Linotype" w:hAnsi="Palatino Linotype" w:cs="Arial"/>
        </w:rPr>
        <w:t xml:space="preserve">, se determinó acumular los recursos de revisión en estudio, ya que existe identidad del solicitante, del </w:t>
      </w:r>
      <w:r w:rsidRPr="00C11970">
        <w:rPr>
          <w:rFonts w:ascii="Palatino Linotype" w:hAnsi="Palatino Linotype" w:cs="Arial"/>
          <w:b/>
        </w:rPr>
        <w:t>Sujeto Obligado</w:t>
      </w:r>
      <w:r w:rsidRPr="00C11970">
        <w:rPr>
          <w:rFonts w:ascii="Palatino Linotype" w:hAnsi="Palatino Linotype" w:cs="Arial"/>
        </w:rPr>
        <w:t xml:space="preserve"> y similitud de causas y objeto de solicitud.</w:t>
      </w:r>
    </w:p>
    <w:p w14:paraId="0C17653F" w14:textId="77777777" w:rsidR="003F2CA4" w:rsidRPr="00C11970" w:rsidRDefault="003F2CA4" w:rsidP="006E2BE8">
      <w:pPr>
        <w:pStyle w:val="Prrafodelista"/>
        <w:spacing w:line="360" w:lineRule="auto"/>
        <w:ind w:left="0"/>
        <w:jc w:val="both"/>
        <w:rPr>
          <w:rFonts w:ascii="Palatino Linotype" w:hAnsi="Palatino Linotype" w:cs="Arial"/>
        </w:rPr>
      </w:pPr>
    </w:p>
    <w:p w14:paraId="7893CB3E" w14:textId="77777777" w:rsidR="003F2CA4" w:rsidRPr="00C11970" w:rsidRDefault="003F2CA4" w:rsidP="006E2BE8">
      <w:pPr>
        <w:spacing w:after="0" w:line="360" w:lineRule="auto"/>
        <w:jc w:val="both"/>
        <w:rPr>
          <w:rFonts w:ascii="Palatino Linotype" w:hAnsi="Palatino Linotype"/>
          <w:sz w:val="24"/>
          <w:szCs w:val="24"/>
        </w:rPr>
      </w:pPr>
      <w:r w:rsidRPr="00C11970">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58E913EA" w14:textId="77777777" w:rsidR="003F2CA4" w:rsidRPr="00C11970" w:rsidRDefault="003F2CA4" w:rsidP="006E2BE8">
      <w:pPr>
        <w:pStyle w:val="Sinespaciado"/>
        <w:rPr>
          <w:rFonts w:ascii="Palatino Linotype" w:hAnsi="Palatino Linotype"/>
          <w:sz w:val="18"/>
        </w:rPr>
      </w:pPr>
    </w:p>
    <w:p w14:paraId="00ADE4BC" w14:textId="77777777" w:rsidR="003F2CA4" w:rsidRPr="00C11970" w:rsidRDefault="003F2CA4" w:rsidP="006E2BE8">
      <w:pPr>
        <w:spacing w:after="0" w:line="240" w:lineRule="auto"/>
        <w:ind w:left="851" w:right="851"/>
        <w:jc w:val="both"/>
        <w:rPr>
          <w:rFonts w:ascii="Palatino Linotype" w:hAnsi="Palatino Linotype"/>
          <w:i/>
          <w:szCs w:val="24"/>
        </w:rPr>
      </w:pPr>
      <w:r w:rsidRPr="00C11970">
        <w:rPr>
          <w:rFonts w:ascii="Palatino Linotype" w:hAnsi="Palatino Linotype"/>
          <w:i/>
          <w:szCs w:val="24"/>
        </w:rPr>
        <w:t>“</w:t>
      </w:r>
      <w:r w:rsidRPr="00C11970">
        <w:rPr>
          <w:rFonts w:ascii="Palatino Linotype" w:hAnsi="Palatino Linotype"/>
          <w:b/>
          <w:i/>
          <w:szCs w:val="24"/>
        </w:rPr>
        <w:t>Artículo 195.</w:t>
      </w:r>
      <w:r w:rsidRPr="00C11970">
        <w:rPr>
          <w:rFonts w:ascii="Palatino Linotype" w:hAnsi="Palatino Linotype"/>
          <w:i/>
          <w:szCs w:val="24"/>
        </w:rPr>
        <w:t xml:space="preserve"> En la tramitación del recurso de revisión se aplicarán supletoriamente las disposiciones contenidas en el </w:t>
      </w:r>
      <w:r w:rsidRPr="00C11970">
        <w:rPr>
          <w:rFonts w:ascii="Palatino Linotype" w:hAnsi="Palatino Linotype"/>
          <w:b/>
          <w:i/>
          <w:szCs w:val="24"/>
          <w:u w:val="single"/>
        </w:rPr>
        <w:t>Código de Procedimientos Administrativos del Estado de México</w:t>
      </w:r>
      <w:r w:rsidRPr="00C11970">
        <w:rPr>
          <w:rFonts w:ascii="Palatino Linotype" w:hAnsi="Palatino Linotype"/>
          <w:i/>
          <w:szCs w:val="24"/>
        </w:rPr>
        <w:t>.”</w:t>
      </w:r>
    </w:p>
    <w:p w14:paraId="2A2CA2EA" w14:textId="77777777" w:rsidR="003F2CA4" w:rsidRPr="00C11970" w:rsidRDefault="003F2CA4" w:rsidP="006E2BE8">
      <w:pPr>
        <w:spacing w:after="0" w:line="240" w:lineRule="auto"/>
        <w:ind w:left="851" w:right="851"/>
        <w:jc w:val="both"/>
        <w:rPr>
          <w:rFonts w:ascii="Palatino Linotype" w:hAnsi="Palatino Linotype"/>
          <w:i/>
          <w:szCs w:val="24"/>
        </w:rPr>
      </w:pPr>
    </w:p>
    <w:p w14:paraId="0D72C1B4" w14:textId="77777777" w:rsidR="003F2CA4" w:rsidRPr="00C11970" w:rsidRDefault="003F2CA4" w:rsidP="006E2BE8">
      <w:pPr>
        <w:spacing w:after="0" w:line="240" w:lineRule="auto"/>
        <w:ind w:left="851" w:right="851"/>
        <w:jc w:val="both"/>
        <w:rPr>
          <w:rFonts w:ascii="Palatino Linotype" w:hAnsi="Palatino Linotype"/>
          <w:i/>
          <w:szCs w:val="24"/>
        </w:rPr>
      </w:pPr>
      <w:r w:rsidRPr="00C11970">
        <w:rPr>
          <w:rFonts w:ascii="Palatino Linotype" w:hAnsi="Palatino Linotype"/>
          <w:i/>
          <w:szCs w:val="24"/>
        </w:rPr>
        <w:t>“</w:t>
      </w:r>
      <w:r w:rsidRPr="00C11970">
        <w:rPr>
          <w:rFonts w:ascii="Palatino Linotype" w:hAnsi="Palatino Linotype"/>
          <w:b/>
          <w:i/>
          <w:szCs w:val="24"/>
        </w:rPr>
        <w:t>Artículo 18.</w:t>
      </w:r>
      <w:r w:rsidRPr="00C11970">
        <w:rPr>
          <w:rFonts w:ascii="Palatino Linotype" w:hAnsi="Palatino Linotype"/>
          <w:i/>
          <w:szCs w:val="24"/>
        </w:rPr>
        <w:t xml:space="preserve"> </w:t>
      </w:r>
      <w:r w:rsidRPr="00C11970">
        <w:rPr>
          <w:rFonts w:ascii="Palatino Linotype" w:hAnsi="Palatino Linotype"/>
          <w:b/>
          <w:i/>
          <w:szCs w:val="24"/>
          <w:u w:val="single"/>
        </w:rPr>
        <w:t>La autoridad administrativa</w:t>
      </w:r>
      <w:r w:rsidRPr="00C11970">
        <w:rPr>
          <w:rFonts w:ascii="Palatino Linotype" w:hAnsi="Palatino Linotype"/>
          <w:i/>
          <w:szCs w:val="24"/>
        </w:rPr>
        <w:t xml:space="preserve"> o el Tribunal </w:t>
      </w:r>
      <w:r w:rsidRPr="00C11970">
        <w:rPr>
          <w:rFonts w:ascii="Palatino Linotype" w:hAnsi="Palatino Linotype"/>
          <w:b/>
          <w:i/>
          <w:szCs w:val="24"/>
          <w:u w:val="single"/>
        </w:rPr>
        <w:t>acordarán la acumulación</w:t>
      </w:r>
      <w:r w:rsidRPr="00C11970">
        <w:rPr>
          <w:rFonts w:ascii="Palatino Linotype" w:hAnsi="Palatino Linotype"/>
          <w:i/>
          <w:szCs w:val="24"/>
        </w:rPr>
        <w:t xml:space="preserve"> de los expedientes del procedimiento y proceso administrativo que ante ellos se sigan</w:t>
      </w:r>
      <w:r w:rsidRPr="00C11970">
        <w:rPr>
          <w:rFonts w:ascii="Palatino Linotype" w:hAnsi="Palatino Linotype"/>
          <w:b/>
          <w:i/>
          <w:szCs w:val="24"/>
          <w:u w:val="single"/>
        </w:rPr>
        <w:t>, de oficio</w:t>
      </w:r>
      <w:r w:rsidRPr="00C11970">
        <w:rPr>
          <w:rFonts w:ascii="Palatino Linotype" w:hAnsi="Palatino Linotype"/>
          <w:i/>
          <w:szCs w:val="24"/>
        </w:rPr>
        <w:t xml:space="preserve"> o a petición de parte, </w:t>
      </w:r>
      <w:r w:rsidRPr="00C11970">
        <w:rPr>
          <w:rFonts w:ascii="Palatino Linotype" w:hAnsi="Palatino Linotype"/>
          <w:b/>
          <w:i/>
          <w:szCs w:val="24"/>
          <w:u w:val="single"/>
        </w:rPr>
        <w:t>cuando las partes o los actos administrativos sean iguales, se trate de actos conexos o resulte conveniente el trámite unificado de los asuntos</w:t>
      </w:r>
      <w:r w:rsidRPr="00C11970">
        <w:rPr>
          <w:rFonts w:ascii="Palatino Linotype" w:hAnsi="Palatino Linotype"/>
          <w:i/>
          <w:szCs w:val="24"/>
        </w:rPr>
        <w:t>, para evitar la emisión de resoluciones contradictorias. La misma regla se aplicará, en lo conducente, para la separación de los expedientes.”</w:t>
      </w:r>
    </w:p>
    <w:p w14:paraId="067DDB71" w14:textId="77777777" w:rsidR="003F2CA4" w:rsidRPr="00C11970" w:rsidRDefault="003F2CA4" w:rsidP="006E2BE8">
      <w:pPr>
        <w:spacing w:after="0" w:line="240" w:lineRule="auto"/>
        <w:ind w:left="851" w:right="851"/>
        <w:jc w:val="both"/>
        <w:rPr>
          <w:rFonts w:ascii="Palatino Linotype" w:hAnsi="Palatino Linotype"/>
          <w:i/>
          <w:sz w:val="18"/>
          <w:szCs w:val="24"/>
        </w:rPr>
      </w:pPr>
    </w:p>
    <w:p w14:paraId="25582CFF" w14:textId="77777777" w:rsidR="003F2CA4" w:rsidRPr="00C11970" w:rsidRDefault="00976D3A" w:rsidP="006E2BE8">
      <w:pPr>
        <w:spacing w:after="0" w:line="360" w:lineRule="auto"/>
        <w:jc w:val="both"/>
        <w:rPr>
          <w:rFonts w:ascii="Palatino Linotype" w:hAnsi="Palatino Linotype" w:cs="Arial"/>
          <w:b/>
          <w:sz w:val="24"/>
          <w:szCs w:val="24"/>
        </w:rPr>
      </w:pPr>
      <w:r w:rsidRPr="00C11970">
        <w:rPr>
          <w:rFonts w:ascii="Palatino Linotype" w:hAnsi="Palatino Linotype" w:cs="Arial"/>
          <w:b/>
          <w:sz w:val="28"/>
        </w:rPr>
        <w:t>SEXT</w:t>
      </w:r>
      <w:r w:rsidR="003F2CA4" w:rsidRPr="00C11970">
        <w:rPr>
          <w:rFonts w:ascii="Palatino Linotype" w:hAnsi="Palatino Linotype" w:cs="Arial"/>
          <w:b/>
          <w:sz w:val="28"/>
        </w:rPr>
        <w:t>O</w:t>
      </w:r>
      <w:r w:rsidR="003F2CA4" w:rsidRPr="00C11970">
        <w:rPr>
          <w:rFonts w:ascii="Palatino Linotype" w:hAnsi="Palatino Linotype" w:cs="Arial"/>
          <w:b/>
          <w:sz w:val="24"/>
          <w:szCs w:val="24"/>
        </w:rPr>
        <w:t xml:space="preserve">. </w:t>
      </w:r>
      <w:r w:rsidR="003F2CA4" w:rsidRPr="00C11970">
        <w:rPr>
          <w:rFonts w:ascii="Palatino Linotype" w:hAnsi="Palatino Linotype" w:cs="Arial"/>
          <w:b/>
          <w:sz w:val="28"/>
          <w:szCs w:val="28"/>
        </w:rPr>
        <w:t>De la etapa de instrucción.</w:t>
      </w:r>
    </w:p>
    <w:p w14:paraId="42C2F18A" w14:textId="77777777" w:rsidR="003F2CA4" w:rsidRPr="00C11970" w:rsidRDefault="003F2CA4" w:rsidP="006E2BE8">
      <w:pPr>
        <w:spacing w:after="0" w:line="360" w:lineRule="auto"/>
        <w:jc w:val="both"/>
        <w:rPr>
          <w:rFonts w:ascii="Palatino Linotype" w:hAnsi="Palatino Linotype" w:cs="Arial"/>
          <w:sz w:val="24"/>
          <w:szCs w:val="24"/>
        </w:rPr>
      </w:pPr>
      <w:r w:rsidRPr="00C11970">
        <w:rPr>
          <w:rFonts w:ascii="Palatino Linotype" w:hAnsi="Palatino Linotype" w:cs="Arial"/>
          <w:sz w:val="24"/>
          <w:szCs w:val="24"/>
        </w:rPr>
        <w:t xml:space="preserve">De las constancias que obran en el expediente electrónico del </w:t>
      </w:r>
      <w:proofErr w:type="spellStart"/>
      <w:r w:rsidRPr="00C11970">
        <w:rPr>
          <w:rFonts w:ascii="Palatino Linotype" w:hAnsi="Palatino Linotype" w:cs="Arial"/>
          <w:sz w:val="24"/>
          <w:szCs w:val="24"/>
        </w:rPr>
        <w:t>SAIMEX</w:t>
      </w:r>
      <w:proofErr w:type="spellEnd"/>
      <w:r w:rsidRPr="00C11970">
        <w:rPr>
          <w:rFonts w:ascii="Palatino Linotype" w:hAnsi="Palatino Linotype" w:cs="Arial"/>
          <w:sz w:val="24"/>
          <w:szCs w:val="24"/>
        </w:rPr>
        <w:t xml:space="preserve"> se desprende que </w:t>
      </w:r>
      <w:r w:rsidRPr="00C11970">
        <w:rPr>
          <w:rFonts w:ascii="Palatino Linotype" w:hAnsi="Palatino Linotype" w:cs="Arial"/>
          <w:b/>
          <w:sz w:val="24"/>
          <w:szCs w:val="24"/>
        </w:rPr>
        <w:t>El Sujeto Obligado</w:t>
      </w:r>
      <w:r w:rsidRPr="00C11970">
        <w:rPr>
          <w:rFonts w:ascii="Palatino Linotype" w:hAnsi="Palatino Linotype" w:cs="Arial"/>
          <w:sz w:val="24"/>
          <w:szCs w:val="24"/>
        </w:rPr>
        <w:t xml:space="preserve"> r</w:t>
      </w:r>
      <w:r w:rsidR="00B826F6" w:rsidRPr="00C11970">
        <w:rPr>
          <w:rFonts w:ascii="Palatino Linotype" w:hAnsi="Palatino Linotype" w:cs="Arial"/>
          <w:sz w:val="24"/>
          <w:szCs w:val="24"/>
        </w:rPr>
        <w:t>i</w:t>
      </w:r>
      <w:r w:rsidRPr="00C11970">
        <w:rPr>
          <w:rFonts w:ascii="Palatino Linotype" w:hAnsi="Palatino Linotype" w:cs="Arial"/>
          <w:sz w:val="24"/>
          <w:szCs w:val="24"/>
        </w:rPr>
        <w:t>ndi</w:t>
      </w:r>
      <w:r w:rsidR="00B826F6" w:rsidRPr="00C11970">
        <w:rPr>
          <w:rFonts w:ascii="Palatino Linotype" w:hAnsi="Palatino Linotype" w:cs="Arial"/>
          <w:sz w:val="24"/>
          <w:szCs w:val="24"/>
        </w:rPr>
        <w:t>ó</w:t>
      </w:r>
      <w:r w:rsidRPr="00C11970">
        <w:rPr>
          <w:rFonts w:ascii="Palatino Linotype" w:hAnsi="Palatino Linotype" w:cs="Arial"/>
          <w:sz w:val="24"/>
          <w:szCs w:val="24"/>
        </w:rPr>
        <w:t xml:space="preserve"> su informe justificado</w:t>
      </w:r>
      <w:r w:rsidR="00B826F6" w:rsidRPr="00C11970">
        <w:rPr>
          <w:rFonts w:ascii="Palatino Linotype" w:hAnsi="Palatino Linotype" w:cs="Arial"/>
          <w:sz w:val="24"/>
          <w:szCs w:val="24"/>
        </w:rPr>
        <w:t xml:space="preserve"> en relación al recurso de revisión </w:t>
      </w:r>
      <w:r w:rsidR="00B826F6" w:rsidRPr="00C11970">
        <w:rPr>
          <w:rFonts w:ascii="Palatino Linotype" w:hAnsi="Palatino Linotype" w:cs="Arial"/>
          <w:b/>
          <w:sz w:val="24"/>
          <w:szCs w:val="24"/>
        </w:rPr>
        <w:t>00295/</w:t>
      </w:r>
      <w:proofErr w:type="spellStart"/>
      <w:r w:rsidR="00B826F6" w:rsidRPr="00C11970">
        <w:rPr>
          <w:rFonts w:ascii="Palatino Linotype" w:hAnsi="Palatino Linotype" w:cs="Arial"/>
          <w:b/>
          <w:sz w:val="24"/>
          <w:szCs w:val="24"/>
        </w:rPr>
        <w:t>INFOEM</w:t>
      </w:r>
      <w:proofErr w:type="spellEnd"/>
      <w:r w:rsidR="00B826F6" w:rsidRPr="00C11970">
        <w:rPr>
          <w:rFonts w:ascii="Palatino Linotype" w:hAnsi="Palatino Linotype" w:cs="Arial"/>
          <w:b/>
          <w:sz w:val="24"/>
          <w:szCs w:val="24"/>
        </w:rPr>
        <w:t>/IP/</w:t>
      </w:r>
      <w:proofErr w:type="spellStart"/>
      <w:r w:rsidR="00B826F6" w:rsidRPr="00C11970">
        <w:rPr>
          <w:rFonts w:ascii="Palatino Linotype" w:hAnsi="Palatino Linotype" w:cs="Arial"/>
          <w:b/>
          <w:sz w:val="24"/>
          <w:szCs w:val="24"/>
        </w:rPr>
        <w:t>RR</w:t>
      </w:r>
      <w:proofErr w:type="spellEnd"/>
      <w:r w:rsidR="00B826F6" w:rsidRPr="00C11970">
        <w:rPr>
          <w:rFonts w:ascii="Palatino Linotype" w:hAnsi="Palatino Linotype" w:cs="Arial"/>
          <w:b/>
          <w:sz w:val="24"/>
          <w:szCs w:val="24"/>
        </w:rPr>
        <w:t>/2023</w:t>
      </w:r>
      <w:r w:rsidR="00B826F6" w:rsidRPr="00C11970">
        <w:rPr>
          <w:rFonts w:ascii="Palatino Linotype" w:hAnsi="Palatino Linotype" w:cs="Arial"/>
          <w:sz w:val="24"/>
          <w:szCs w:val="24"/>
        </w:rPr>
        <w:t xml:space="preserve">, el día primero de febrero de dos mil veintitrés, a través de los archivos electrónicos denominados “Informe de </w:t>
      </w:r>
      <w:proofErr w:type="spellStart"/>
      <w:r w:rsidR="00B826F6" w:rsidRPr="00C11970">
        <w:rPr>
          <w:rFonts w:ascii="Palatino Linotype" w:hAnsi="Palatino Linotype" w:cs="Arial"/>
          <w:sz w:val="24"/>
          <w:szCs w:val="24"/>
        </w:rPr>
        <w:t>just</w:t>
      </w:r>
      <w:proofErr w:type="spellEnd"/>
      <w:r w:rsidR="00B826F6" w:rsidRPr="00C11970">
        <w:rPr>
          <w:rFonts w:ascii="Palatino Linotype" w:hAnsi="Palatino Linotype" w:cs="Arial"/>
          <w:sz w:val="24"/>
          <w:szCs w:val="24"/>
        </w:rPr>
        <w:t xml:space="preserve">. 0753 02-01-2023-181515.pdf”, “Anexo </w:t>
      </w:r>
      <w:proofErr w:type="gramStart"/>
      <w:r w:rsidR="00B826F6" w:rsidRPr="00C11970">
        <w:rPr>
          <w:rFonts w:ascii="Palatino Linotype" w:hAnsi="Palatino Linotype" w:cs="Arial"/>
          <w:sz w:val="24"/>
          <w:szCs w:val="24"/>
        </w:rPr>
        <w:t>6 ,</w:t>
      </w:r>
      <w:proofErr w:type="gramEnd"/>
      <w:r w:rsidR="00B826F6" w:rsidRPr="00C11970">
        <w:rPr>
          <w:rFonts w:ascii="Palatino Linotype" w:hAnsi="Palatino Linotype" w:cs="Arial"/>
          <w:sz w:val="24"/>
          <w:szCs w:val="24"/>
        </w:rPr>
        <w:t xml:space="preserve"> sol 753 (</w:t>
      </w:r>
      <w:proofErr w:type="spellStart"/>
      <w:r w:rsidR="00B826F6" w:rsidRPr="00C11970">
        <w:rPr>
          <w:rFonts w:ascii="Palatino Linotype" w:hAnsi="Palatino Linotype" w:cs="Arial"/>
          <w:sz w:val="24"/>
          <w:szCs w:val="24"/>
        </w:rPr>
        <w:t>sec</w:t>
      </w:r>
      <w:proofErr w:type="spellEnd"/>
      <w:r w:rsidR="00B826F6" w:rsidRPr="00C11970">
        <w:rPr>
          <w:rFonts w:ascii="Palatino Linotype" w:hAnsi="Palatino Linotype" w:cs="Arial"/>
          <w:sz w:val="24"/>
          <w:szCs w:val="24"/>
        </w:rPr>
        <w:t>).</w:t>
      </w:r>
      <w:proofErr w:type="spellStart"/>
      <w:r w:rsidR="00B826F6" w:rsidRPr="00C11970">
        <w:rPr>
          <w:rFonts w:ascii="Palatino Linotype" w:hAnsi="Palatino Linotype" w:cs="Arial"/>
          <w:sz w:val="24"/>
          <w:szCs w:val="24"/>
        </w:rPr>
        <w:t>pdf</w:t>
      </w:r>
      <w:proofErr w:type="spellEnd"/>
      <w:r w:rsidR="00B826F6" w:rsidRPr="00C11970">
        <w:rPr>
          <w:rFonts w:ascii="Palatino Linotype" w:hAnsi="Palatino Linotype" w:cs="Arial"/>
          <w:sz w:val="24"/>
          <w:szCs w:val="24"/>
        </w:rPr>
        <w:t>”, “Anexo 5 , sol. 753 (</w:t>
      </w:r>
      <w:proofErr w:type="spellStart"/>
      <w:r w:rsidR="00B826F6" w:rsidRPr="00C11970">
        <w:rPr>
          <w:rFonts w:ascii="Palatino Linotype" w:hAnsi="Palatino Linotype" w:cs="Arial"/>
          <w:sz w:val="24"/>
          <w:szCs w:val="24"/>
        </w:rPr>
        <w:t>sec</w:t>
      </w:r>
      <w:proofErr w:type="spellEnd"/>
      <w:r w:rsidR="00B826F6" w:rsidRPr="00C11970">
        <w:rPr>
          <w:rFonts w:ascii="Palatino Linotype" w:hAnsi="Palatino Linotype" w:cs="Arial"/>
          <w:sz w:val="24"/>
          <w:szCs w:val="24"/>
        </w:rPr>
        <w:t>).</w:t>
      </w:r>
      <w:proofErr w:type="spellStart"/>
      <w:r w:rsidR="00B826F6" w:rsidRPr="00C11970">
        <w:rPr>
          <w:rFonts w:ascii="Palatino Linotype" w:hAnsi="Palatino Linotype" w:cs="Arial"/>
          <w:sz w:val="24"/>
          <w:szCs w:val="24"/>
        </w:rPr>
        <w:t>pdf</w:t>
      </w:r>
      <w:proofErr w:type="spellEnd"/>
      <w:r w:rsidR="00B826F6" w:rsidRPr="00C11970">
        <w:rPr>
          <w:rFonts w:ascii="Palatino Linotype" w:hAnsi="Palatino Linotype" w:cs="Arial"/>
          <w:sz w:val="24"/>
          <w:szCs w:val="24"/>
        </w:rPr>
        <w:t xml:space="preserve">”, “Anexo </w:t>
      </w:r>
      <w:proofErr w:type="gramStart"/>
      <w:r w:rsidR="00B826F6" w:rsidRPr="00C11970">
        <w:rPr>
          <w:rFonts w:ascii="Palatino Linotype" w:hAnsi="Palatino Linotype" w:cs="Arial"/>
          <w:sz w:val="24"/>
          <w:szCs w:val="24"/>
        </w:rPr>
        <w:t>2 ,</w:t>
      </w:r>
      <w:proofErr w:type="gramEnd"/>
      <w:r w:rsidR="00B826F6" w:rsidRPr="00C11970">
        <w:rPr>
          <w:rFonts w:ascii="Palatino Linotype" w:hAnsi="Palatino Linotype" w:cs="Arial"/>
          <w:sz w:val="24"/>
          <w:szCs w:val="24"/>
        </w:rPr>
        <w:t xml:space="preserve"> sol. 753 (</w:t>
      </w:r>
      <w:proofErr w:type="spellStart"/>
      <w:r w:rsidR="00B826F6" w:rsidRPr="00C11970">
        <w:rPr>
          <w:rFonts w:ascii="Palatino Linotype" w:hAnsi="Palatino Linotype" w:cs="Arial"/>
          <w:sz w:val="24"/>
          <w:szCs w:val="24"/>
        </w:rPr>
        <w:t>sec</w:t>
      </w:r>
      <w:proofErr w:type="spellEnd"/>
      <w:r w:rsidR="00B826F6" w:rsidRPr="00C11970">
        <w:rPr>
          <w:rFonts w:ascii="Palatino Linotype" w:hAnsi="Palatino Linotype" w:cs="Arial"/>
          <w:sz w:val="24"/>
          <w:szCs w:val="24"/>
        </w:rPr>
        <w:t>).</w:t>
      </w:r>
      <w:proofErr w:type="spellStart"/>
      <w:r w:rsidR="00B826F6" w:rsidRPr="00C11970">
        <w:rPr>
          <w:rFonts w:ascii="Palatino Linotype" w:hAnsi="Palatino Linotype" w:cs="Arial"/>
          <w:sz w:val="24"/>
          <w:szCs w:val="24"/>
        </w:rPr>
        <w:t>pdf</w:t>
      </w:r>
      <w:proofErr w:type="spellEnd"/>
      <w:r w:rsidR="00B826F6" w:rsidRPr="00C11970">
        <w:rPr>
          <w:rFonts w:ascii="Palatino Linotype" w:hAnsi="Palatino Linotype" w:cs="Arial"/>
          <w:sz w:val="24"/>
          <w:szCs w:val="24"/>
        </w:rPr>
        <w:t>”, “Anexo 3, sol. 753 (</w:t>
      </w:r>
      <w:proofErr w:type="spellStart"/>
      <w:r w:rsidR="00B826F6" w:rsidRPr="00C11970">
        <w:rPr>
          <w:rFonts w:ascii="Palatino Linotype" w:hAnsi="Palatino Linotype" w:cs="Arial"/>
          <w:sz w:val="24"/>
          <w:szCs w:val="24"/>
        </w:rPr>
        <w:t>sec</w:t>
      </w:r>
      <w:proofErr w:type="spellEnd"/>
      <w:r w:rsidR="00B826F6" w:rsidRPr="00C11970">
        <w:rPr>
          <w:rFonts w:ascii="Palatino Linotype" w:hAnsi="Palatino Linotype" w:cs="Arial"/>
          <w:sz w:val="24"/>
          <w:szCs w:val="24"/>
        </w:rPr>
        <w:t>).</w:t>
      </w:r>
      <w:proofErr w:type="spellStart"/>
      <w:r w:rsidR="00B826F6" w:rsidRPr="00C11970">
        <w:rPr>
          <w:rFonts w:ascii="Palatino Linotype" w:hAnsi="Palatino Linotype" w:cs="Arial"/>
          <w:sz w:val="24"/>
          <w:szCs w:val="24"/>
        </w:rPr>
        <w:t>pdf</w:t>
      </w:r>
      <w:proofErr w:type="spellEnd"/>
      <w:r w:rsidR="00B826F6" w:rsidRPr="00C11970">
        <w:rPr>
          <w:rFonts w:ascii="Palatino Linotype" w:hAnsi="Palatino Linotype" w:cs="Arial"/>
          <w:sz w:val="24"/>
          <w:szCs w:val="24"/>
        </w:rPr>
        <w:t>”, “Activar</w:t>
      </w:r>
      <w:r w:rsidR="00B826F6" w:rsidRPr="00C11970">
        <w:rPr>
          <w:rFonts w:ascii="Palatino Linotype" w:hAnsi="Palatino Linotype" w:cs="Arial"/>
          <w:sz w:val="24"/>
          <w:szCs w:val="24"/>
        </w:rPr>
        <w:tab/>
        <w:t xml:space="preserve">anexo 1, sol. 0753 </w:t>
      </w:r>
      <w:proofErr w:type="gramStart"/>
      <w:r w:rsidR="00B826F6" w:rsidRPr="00C11970">
        <w:rPr>
          <w:rFonts w:ascii="Palatino Linotype" w:hAnsi="Palatino Linotype" w:cs="Arial"/>
          <w:sz w:val="24"/>
          <w:szCs w:val="24"/>
        </w:rPr>
        <w:t xml:space="preserve">( </w:t>
      </w:r>
      <w:proofErr w:type="spellStart"/>
      <w:r w:rsidR="00B826F6" w:rsidRPr="00C11970">
        <w:rPr>
          <w:rFonts w:ascii="Palatino Linotype" w:hAnsi="Palatino Linotype" w:cs="Arial"/>
          <w:sz w:val="24"/>
          <w:szCs w:val="24"/>
        </w:rPr>
        <w:t>sec</w:t>
      </w:r>
      <w:proofErr w:type="spellEnd"/>
      <w:proofErr w:type="gramEnd"/>
      <w:r w:rsidR="00B826F6" w:rsidRPr="00C11970">
        <w:rPr>
          <w:rFonts w:ascii="Palatino Linotype" w:hAnsi="Palatino Linotype" w:cs="Arial"/>
          <w:sz w:val="24"/>
          <w:szCs w:val="24"/>
        </w:rPr>
        <w:t>)02-01-2023-161936.pdf”, “Anexo 4 , sol. 753 (</w:t>
      </w:r>
      <w:proofErr w:type="spellStart"/>
      <w:r w:rsidR="00B826F6" w:rsidRPr="00C11970">
        <w:rPr>
          <w:rFonts w:ascii="Palatino Linotype" w:hAnsi="Palatino Linotype" w:cs="Arial"/>
          <w:sz w:val="24"/>
          <w:szCs w:val="24"/>
        </w:rPr>
        <w:t>sec</w:t>
      </w:r>
      <w:proofErr w:type="spellEnd"/>
      <w:r w:rsidR="00B826F6" w:rsidRPr="00C11970">
        <w:rPr>
          <w:rFonts w:ascii="Palatino Linotype" w:hAnsi="Palatino Linotype" w:cs="Arial"/>
          <w:sz w:val="24"/>
          <w:szCs w:val="24"/>
        </w:rPr>
        <w:t>).</w:t>
      </w:r>
      <w:proofErr w:type="spellStart"/>
      <w:r w:rsidR="00B826F6" w:rsidRPr="00C11970">
        <w:rPr>
          <w:rFonts w:ascii="Palatino Linotype" w:hAnsi="Palatino Linotype" w:cs="Arial"/>
          <w:sz w:val="24"/>
          <w:szCs w:val="24"/>
        </w:rPr>
        <w:t>pdf</w:t>
      </w:r>
      <w:proofErr w:type="spellEnd"/>
      <w:r w:rsidR="00B826F6" w:rsidRPr="00C11970">
        <w:rPr>
          <w:rFonts w:ascii="Palatino Linotype" w:hAnsi="Palatino Linotype" w:cs="Arial"/>
          <w:sz w:val="24"/>
          <w:szCs w:val="24"/>
        </w:rPr>
        <w:t>”, “Anexo 7 sol. 753 (</w:t>
      </w:r>
      <w:proofErr w:type="spellStart"/>
      <w:r w:rsidR="00B826F6" w:rsidRPr="00C11970">
        <w:rPr>
          <w:rFonts w:ascii="Palatino Linotype" w:hAnsi="Palatino Linotype" w:cs="Arial"/>
          <w:sz w:val="24"/>
          <w:szCs w:val="24"/>
        </w:rPr>
        <w:t>sec</w:t>
      </w:r>
      <w:proofErr w:type="spellEnd"/>
      <w:r w:rsidR="00B826F6" w:rsidRPr="00C11970">
        <w:rPr>
          <w:rFonts w:ascii="Palatino Linotype" w:hAnsi="Palatino Linotype" w:cs="Arial"/>
          <w:sz w:val="24"/>
          <w:szCs w:val="24"/>
        </w:rPr>
        <w:t>).</w:t>
      </w:r>
      <w:proofErr w:type="spellStart"/>
      <w:r w:rsidR="00B826F6" w:rsidRPr="00C11970">
        <w:rPr>
          <w:rFonts w:ascii="Palatino Linotype" w:hAnsi="Palatino Linotype" w:cs="Arial"/>
          <w:sz w:val="24"/>
          <w:szCs w:val="24"/>
        </w:rPr>
        <w:t>pdf</w:t>
      </w:r>
      <w:proofErr w:type="spellEnd"/>
      <w:r w:rsidR="00B826F6" w:rsidRPr="00C11970">
        <w:rPr>
          <w:rFonts w:ascii="Palatino Linotype" w:hAnsi="Palatino Linotype" w:cs="Arial"/>
          <w:sz w:val="24"/>
          <w:szCs w:val="24"/>
        </w:rPr>
        <w:t>”, “ANEXO 753.pdf”,</w:t>
      </w:r>
      <w:r w:rsidR="00B826F6" w:rsidRPr="00C11970">
        <w:rPr>
          <w:rFonts w:ascii="Palatino Linotype" w:hAnsi="Palatino Linotype" w:cs="Arial"/>
          <w:sz w:val="24"/>
          <w:szCs w:val="24"/>
        </w:rPr>
        <w:tab/>
        <w:t>“anexo 0753 02-13-2023-164158.pdf”, “anexo 0753 02-13-2023-152553.pdf”, “anexo 1, sol. 0753 (</w:t>
      </w:r>
      <w:proofErr w:type="spellStart"/>
      <w:r w:rsidR="00B826F6" w:rsidRPr="00C11970">
        <w:rPr>
          <w:rFonts w:ascii="Palatino Linotype" w:hAnsi="Palatino Linotype" w:cs="Arial"/>
          <w:sz w:val="24"/>
          <w:szCs w:val="24"/>
        </w:rPr>
        <w:t>sec</w:t>
      </w:r>
      <w:proofErr w:type="spellEnd"/>
      <w:r w:rsidR="00B826F6" w:rsidRPr="00C11970">
        <w:rPr>
          <w:rFonts w:ascii="Palatino Linotype" w:hAnsi="Palatino Linotype" w:cs="Arial"/>
          <w:sz w:val="24"/>
          <w:szCs w:val="24"/>
        </w:rPr>
        <w:t>).</w:t>
      </w:r>
      <w:proofErr w:type="spellStart"/>
      <w:r w:rsidR="00B826F6" w:rsidRPr="00C11970">
        <w:rPr>
          <w:rFonts w:ascii="Palatino Linotype" w:hAnsi="Palatino Linotype" w:cs="Arial"/>
          <w:sz w:val="24"/>
          <w:szCs w:val="24"/>
        </w:rPr>
        <w:t>pdf</w:t>
      </w:r>
      <w:proofErr w:type="spellEnd"/>
      <w:r w:rsidRPr="00C11970">
        <w:rPr>
          <w:rFonts w:ascii="Palatino Linotype" w:hAnsi="Palatino Linotype" w:cs="Arial"/>
          <w:sz w:val="24"/>
          <w:szCs w:val="24"/>
        </w:rPr>
        <w:t>.</w:t>
      </w:r>
      <w:r w:rsidR="00902C2D" w:rsidRPr="00C11970">
        <w:rPr>
          <w:rFonts w:ascii="Palatino Linotype" w:hAnsi="Palatino Linotype" w:cs="Arial"/>
          <w:sz w:val="24"/>
          <w:szCs w:val="24"/>
        </w:rPr>
        <w:t xml:space="preserve">”; </w:t>
      </w:r>
      <w:r w:rsidR="008B3B03" w:rsidRPr="00C11970">
        <w:rPr>
          <w:rFonts w:ascii="Palatino Linotype" w:hAnsi="Palatino Linotype" w:cs="Arial"/>
          <w:sz w:val="24"/>
          <w:szCs w:val="24"/>
        </w:rPr>
        <w:t>en e</w:t>
      </w:r>
      <w:r w:rsidR="00902C2D" w:rsidRPr="00C11970">
        <w:rPr>
          <w:rFonts w:ascii="Palatino Linotype" w:hAnsi="Palatino Linotype" w:cs="Arial"/>
          <w:sz w:val="24"/>
          <w:szCs w:val="24"/>
        </w:rPr>
        <w:t xml:space="preserve">l recurso de revisión </w:t>
      </w:r>
      <w:r w:rsidR="00902C2D" w:rsidRPr="00C11970">
        <w:rPr>
          <w:rFonts w:ascii="Palatino Linotype" w:hAnsi="Palatino Linotype" w:cs="Arial"/>
          <w:b/>
          <w:sz w:val="24"/>
          <w:szCs w:val="24"/>
        </w:rPr>
        <w:t>00296/</w:t>
      </w:r>
      <w:proofErr w:type="spellStart"/>
      <w:r w:rsidR="00902C2D" w:rsidRPr="00C11970">
        <w:rPr>
          <w:rFonts w:ascii="Palatino Linotype" w:hAnsi="Palatino Linotype" w:cs="Arial"/>
          <w:b/>
          <w:sz w:val="24"/>
          <w:szCs w:val="24"/>
        </w:rPr>
        <w:t>INFOEM</w:t>
      </w:r>
      <w:proofErr w:type="spellEnd"/>
      <w:r w:rsidR="00902C2D" w:rsidRPr="00C11970">
        <w:rPr>
          <w:rFonts w:ascii="Palatino Linotype" w:hAnsi="Palatino Linotype" w:cs="Arial"/>
          <w:b/>
          <w:sz w:val="24"/>
          <w:szCs w:val="24"/>
        </w:rPr>
        <w:t>/IP/</w:t>
      </w:r>
      <w:proofErr w:type="spellStart"/>
      <w:r w:rsidR="00902C2D" w:rsidRPr="00C11970">
        <w:rPr>
          <w:rFonts w:ascii="Palatino Linotype" w:hAnsi="Palatino Linotype" w:cs="Arial"/>
          <w:b/>
          <w:sz w:val="24"/>
          <w:szCs w:val="24"/>
        </w:rPr>
        <w:t>RR</w:t>
      </w:r>
      <w:proofErr w:type="spellEnd"/>
      <w:r w:rsidR="00902C2D" w:rsidRPr="00C11970">
        <w:rPr>
          <w:rFonts w:ascii="Palatino Linotype" w:hAnsi="Palatino Linotype" w:cs="Arial"/>
          <w:b/>
          <w:sz w:val="24"/>
          <w:szCs w:val="24"/>
        </w:rPr>
        <w:t>/2023</w:t>
      </w:r>
      <w:r w:rsidR="00902C2D" w:rsidRPr="00C11970">
        <w:rPr>
          <w:rFonts w:ascii="Palatino Linotype" w:hAnsi="Palatino Linotype" w:cs="Arial"/>
          <w:sz w:val="24"/>
          <w:szCs w:val="24"/>
        </w:rPr>
        <w:t xml:space="preserve">, el Sujeto Obligado rindió su informe justificado el día </w:t>
      </w:r>
      <w:r w:rsidR="00902C2D" w:rsidRPr="00C11970">
        <w:rPr>
          <w:rFonts w:ascii="Palatino Linotype" w:hAnsi="Palatino Linotype" w:cs="Arial"/>
          <w:sz w:val="24"/>
          <w:szCs w:val="24"/>
        </w:rPr>
        <w:lastRenderedPageBreak/>
        <w:t xml:space="preserve">treinta y uno de enero de dos mil veintitrés, a través de los archivos electrónicos denominados  “INFORME DE </w:t>
      </w:r>
      <w:proofErr w:type="spellStart"/>
      <w:r w:rsidR="00902C2D" w:rsidRPr="00C11970">
        <w:rPr>
          <w:rFonts w:ascii="Palatino Linotype" w:hAnsi="Palatino Linotype" w:cs="Arial"/>
          <w:sz w:val="24"/>
          <w:szCs w:val="24"/>
        </w:rPr>
        <w:t>JUSTIFICACION</w:t>
      </w:r>
      <w:proofErr w:type="spellEnd"/>
      <w:r w:rsidR="00902C2D" w:rsidRPr="00C11970">
        <w:rPr>
          <w:rFonts w:ascii="Palatino Linotype" w:hAnsi="Palatino Linotype" w:cs="Arial"/>
          <w:sz w:val="24"/>
          <w:szCs w:val="24"/>
        </w:rPr>
        <w:t xml:space="preserve"> 754 Y ANEXO.pdf”, “ANEXO 2 OFICIO SECUNDARIAS (1) (1).</w:t>
      </w:r>
      <w:proofErr w:type="spellStart"/>
      <w:r w:rsidR="00902C2D" w:rsidRPr="00C11970">
        <w:rPr>
          <w:rFonts w:ascii="Palatino Linotype" w:hAnsi="Palatino Linotype" w:cs="Arial"/>
          <w:sz w:val="24"/>
          <w:szCs w:val="24"/>
        </w:rPr>
        <w:t>pdf</w:t>
      </w:r>
      <w:proofErr w:type="spellEnd"/>
      <w:r w:rsidR="00902C2D" w:rsidRPr="00C11970">
        <w:rPr>
          <w:rFonts w:ascii="Palatino Linotype" w:hAnsi="Palatino Linotype" w:cs="Arial"/>
          <w:sz w:val="24"/>
          <w:szCs w:val="24"/>
        </w:rPr>
        <w:t>” y “ANEXO RESPUESTA 754 (1) (1).</w:t>
      </w:r>
      <w:proofErr w:type="spellStart"/>
      <w:r w:rsidR="00902C2D" w:rsidRPr="00C11970">
        <w:rPr>
          <w:rFonts w:ascii="Palatino Linotype" w:hAnsi="Palatino Linotype" w:cs="Arial"/>
          <w:sz w:val="24"/>
          <w:szCs w:val="24"/>
        </w:rPr>
        <w:t>pdf</w:t>
      </w:r>
      <w:proofErr w:type="spellEnd"/>
      <w:r w:rsidR="00902C2D" w:rsidRPr="00C11970">
        <w:rPr>
          <w:rFonts w:ascii="Palatino Linotype" w:hAnsi="Palatino Linotype" w:cs="Arial"/>
          <w:sz w:val="24"/>
          <w:szCs w:val="24"/>
        </w:rPr>
        <w:t xml:space="preserve">” y en </w:t>
      </w:r>
      <w:r w:rsidR="008B3B03" w:rsidRPr="00C11970">
        <w:rPr>
          <w:rFonts w:ascii="Palatino Linotype" w:hAnsi="Palatino Linotype" w:cs="Arial"/>
          <w:sz w:val="24"/>
          <w:szCs w:val="24"/>
        </w:rPr>
        <w:t>e</w:t>
      </w:r>
      <w:r w:rsidR="00902C2D" w:rsidRPr="00C11970">
        <w:rPr>
          <w:rFonts w:ascii="Palatino Linotype" w:hAnsi="Palatino Linotype" w:cs="Arial"/>
          <w:sz w:val="24"/>
          <w:szCs w:val="24"/>
        </w:rPr>
        <w:t xml:space="preserve">l recurso de revisión </w:t>
      </w:r>
      <w:r w:rsidR="00902C2D" w:rsidRPr="00C11970">
        <w:rPr>
          <w:rFonts w:ascii="Palatino Linotype" w:hAnsi="Palatino Linotype" w:cs="Arial"/>
          <w:b/>
          <w:sz w:val="24"/>
          <w:szCs w:val="24"/>
        </w:rPr>
        <w:t>00297/</w:t>
      </w:r>
      <w:proofErr w:type="spellStart"/>
      <w:r w:rsidR="00902C2D" w:rsidRPr="00C11970">
        <w:rPr>
          <w:rFonts w:ascii="Palatino Linotype" w:hAnsi="Palatino Linotype" w:cs="Arial"/>
          <w:b/>
          <w:sz w:val="24"/>
          <w:szCs w:val="24"/>
        </w:rPr>
        <w:t>INFOEM</w:t>
      </w:r>
      <w:proofErr w:type="spellEnd"/>
      <w:r w:rsidR="00902C2D" w:rsidRPr="00C11970">
        <w:rPr>
          <w:rFonts w:ascii="Palatino Linotype" w:hAnsi="Palatino Linotype" w:cs="Arial"/>
          <w:b/>
          <w:sz w:val="24"/>
          <w:szCs w:val="24"/>
        </w:rPr>
        <w:t>/IP/</w:t>
      </w:r>
      <w:proofErr w:type="spellStart"/>
      <w:r w:rsidR="00902C2D" w:rsidRPr="00C11970">
        <w:rPr>
          <w:rFonts w:ascii="Palatino Linotype" w:hAnsi="Palatino Linotype" w:cs="Arial"/>
          <w:b/>
          <w:sz w:val="24"/>
          <w:szCs w:val="24"/>
        </w:rPr>
        <w:t>RR</w:t>
      </w:r>
      <w:proofErr w:type="spellEnd"/>
      <w:r w:rsidR="00902C2D" w:rsidRPr="00C11970">
        <w:rPr>
          <w:rFonts w:ascii="Palatino Linotype" w:hAnsi="Palatino Linotype" w:cs="Arial"/>
          <w:b/>
          <w:sz w:val="24"/>
          <w:szCs w:val="24"/>
        </w:rPr>
        <w:t>/2023</w:t>
      </w:r>
      <w:r w:rsidR="00902C2D" w:rsidRPr="00C11970">
        <w:rPr>
          <w:rFonts w:ascii="Palatino Linotype" w:hAnsi="Palatino Linotype" w:cs="Arial"/>
          <w:sz w:val="24"/>
          <w:szCs w:val="24"/>
        </w:rPr>
        <w:t xml:space="preserve">, el Sujeto Obligado rindió su informe justificado el día treinta y uno de enero de dos mil veintitrés, a través de los archivos electrónicos denominados  “Anexo personal </w:t>
      </w:r>
      <w:proofErr w:type="spellStart"/>
      <w:r w:rsidR="00902C2D" w:rsidRPr="00C11970">
        <w:rPr>
          <w:rFonts w:ascii="Palatino Linotype" w:hAnsi="Palatino Linotype" w:cs="Arial"/>
          <w:sz w:val="24"/>
          <w:szCs w:val="24"/>
        </w:rPr>
        <w:t>RR</w:t>
      </w:r>
      <w:proofErr w:type="spellEnd"/>
      <w:r w:rsidR="00902C2D" w:rsidRPr="00C11970">
        <w:rPr>
          <w:rFonts w:ascii="Palatino Linotype" w:hAnsi="Palatino Linotype" w:cs="Arial"/>
          <w:sz w:val="24"/>
          <w:szCs w:val="24"/>
        </w:rPr>
        <w:t xml:space="preserve"> 755-22.pdf”, “Anexo </w:t>
      </w:r>
      <w:proofErr w:type="spellStart"/>
      <w:r w:rsidR="00902C2D" w:rsidRPr="00C11970">
        <w:rPr>
          <w:rFonts w:ascii="Palatino Linotype" w:hAnsi="Palatino Linotype" w:cs="Arial"/>
          <w:sz w:val="24"/>
          <w:szCs w:val="24"/>
        </w:rPr>
        <w:t>SECU</w:t>
      </w:r>
      <w:proofErr w:type="spellEnd"/>
      <w:r w:rsidR="00902C2D" w:rsidRPr="00C11970">
        <w:rPr>
          <w:rFonts w:ascii="Palatino Linotype" w:hAnsi="Palatino Linotype" w:cs="Arial"/>
          <w:sz w:val="24"/>
          <w:szCs w:val="24"/>
        </w:rPr>
        <w:t xml:space="preserve"> </w:t>
      </w:r>
      <w:proofErr w:type="spellStart"/>
      <w:r w:rsidR="00902C2D" w:rsidRPr="00C11970">
        <w:rPr>
          <w:rFonts w:ascii="Palatino Linotype" w:hAnsi="Palatino Linotype" w:cs="Arial"/>
          <w:sz w:val="24"/>
          <w:szCs w:val="24"/>
        </w:rPr>
        <w:t>RR</w:t>
      </w:r>
      <w:proofErr w:type="spellEnd"/>
      <w:r w:rsidR="00902C2D" w:rsidRPr="00C11970">
        <w:rPr>
          <w:rFonts w:ascii="Palatino Linotype" w:hAnsi="Palatino Linotype" w:cs="Arial"/>
          <w:sz w:val="24"/>
          <w:szCs w:val="24"/>
        </w:rPr>
        <w:t xml:space="preserve"> 755-22.pdf” e “</w:t>
      </w:r>
      <w:proofErr w:type="spellStart"/>
      <w:r w:rsidR="00902C2D" w:rsidRPr="00C11970">
        <w:rPr>
          <w:rFonts w:ascii="Palatino Linotype" w:hAnsi="Palatino Linotype" w:cs="Arial"/>
          <w:sz w:val="24"/>
          <w:szCs w:val="24"/>
        </w:rPr>
        <w:t>Inf</w:t>
      </w:r>
      <w:proofErr w:type="spellEnd"/>
      <w:r w:rsidR="00902C2D" w:rsidRPr="00C11970">
        <w:rPr>
          <w:rFonts w:ascii="Palatino Linotype" w:hAnsi="Palatino Linotype" w:cs="Arial"/>
          <w:sz w:val="24"/>
          <w:szCs w:val="24"/>
        </w:rPr>
        <w:t xml:space="preserve"> Just </w:t>
      </w:r>
      <w:proofErr w:type="spellStart"/>
      <w:r w:rsidR="00902C2D" w:rsidRPr="00C11970">
        <w:rPr>
          <w:rFonts w:ascii="Palatino Linotype" w:hAnsi="Palatino Linotype" w:cs="Arial"/>
          <w:sz w:val="24"/>
          <w:szCs w:val="24"/>
        </w:rPr>
        <w:t>RR</w:t>
      </w:r>
      <w:proofErr w:type="spellEnd"/>
      <w:r w:rsidR="00902C2D" w:rsidRPr="00C11970">
        <w:rPr>
          <w:rFonts w:ascii="Palatino Linotype" w:hAnsi="Palatino Linotype" w:cs="Arial"/>
          <w:sz w:val="24"/>
          <w:szCs w:val="24"/>
        </w:rPr>
        <w:t xml:space="preserve"> 00297-23 ( sol 755-22).</w:t>
      </w:r>
      <w:proofErr w:type="spellStart"/>
      <w:r w:rsidR="00902C2D" w:rsidRPr="00C11970">
        <w:rPr>
          <w:rFonts w:ascii="Palatino Linotype" w:hAnsi="Palatino Linotype" w:cs="Arial"/>
          <w:sz w:val="24"/>
          <w:szCs w:val="24"/>
        </w:rPr>
        <w:t>pdf</w:t>
      </w:r>
      <w:proofErr w:type="spellEnd"/>
      <w:r w:rsidR="00902C2D" w:rsidRPr="00C11970">
        <w:rPr>
          <w:rFonts w:ascii="Palatino Linotype" w:hAnsi="Palatino Linotype" w:cs="Arial"/>
          <w:sz w:val="24"/>
          <w:szCs w:val="24"/>
        </w:rPr>
        <w:t xml:space="preserve">”, los cuales fueron puestos a la vista de la parte Recurrente el día nueve de febrero de la presente anualidad. </w:t>
      </w:r>
      <w:r w:rsidRPr="00C11970">
        <w:rPr>
          <w:rFonts w:ascii="Palatino Linotype" w:hAnsi="Palatino Linotype" w:cs="Arial"/>
          <w:sz w:val="24"/>
          <w:szCs w:val="24"/>
        </w:rPr>
        <w:t xml:space="preserve">Asimismo, se advierte que </w:t>
      </w:r>
      <w:r w:rsidRPr="00C11970">
        <w:rPr>
          <w:rFonts w:ascii="Palatino Linotype" w:hAnsi="Palatino Linotype" w:cs="Arial"/>
          <w:b/>
          <w:sz w:val="24"/>
          <w:szCs w:val="24"/>
        </w:rPr>
        <w:t xml:space="preserve">la </w:t>
      </w:r>
      <w:r w:rsidR="00B826F6" w:rsidRPr="00C11970">
        <w:rPr>
          <w:rFonts w:ascii="Palatino Linotype" w:hAnsi="Palatino Linotype" w:cs="Arial"/>
          <w:b/>
          <w:sz w:val="24"/>
          <w:szCs w:val="24"/>
        </w:rPr>
        <w:t xml:space="preserve">parte </w:t>
      </w:r>
      <w:r w:rsidRPr="00C11970">
        <w:rPr>
          <w:rFonts w:ascii="Palatino Linotype" w:hAnsi="Palatino Linotype" w:cs="Arial"/>
          <w:b/>
          <w:sz w:val="24"/>
          <w:szCs w:val="24"/>
        </w:rPr>
        <w:t>Recurrente</w:t>
      </w:r>
      <w:r w:rsidRPr="00C11970">
        <w:rPr>
          <w:rFonts w:ascii="Palatino Linotype" w:hAnsi="Palatino Linotype" w:cs="Arial"/>
          <w:sz w:val="24"/>
          <w:szCs w:val="24"/>
        </w:rPr>
        <w:t>, no realizó alegatos, ni remitió pruebas o manifestaciones.</w:t>
      </w:r>
    </w:p>
    <w:p w14:paraId="4BB9147C" w14:textId="77777777" w:rsidR="003F2CA4" w:rsidRPr="00C11970" w:rsidRDefault="003F2CA4" w:rsidP="006E2BE8">
      <w:pPr>
        <w:spacing w:after="0" w:line="360" w:lineRule="auto"/>
        <w:jc w:val="both"/>
        <w:rPr>
          <w:rFonts w:ascii="Palatino Linotype" w:hAnsi="Palatino Linotype" w:cs="Arial"/>
          <w:sz w:val="24"/>
          <w:szCs w:val="24"/>
        </w:rPr>
      </w:pPr>
    </w:p>
    <w:p w14:paraId="1653B703" w14:textId="77777777" w:rsidR="003F2CA4" w:rsidRPr="00C11970" w:rsidRDefault="00976D3A" w:rsidP="006E2BE8">
      <w:pPr>
        <w:spacing w:after="0" w:line="360" w:lineRule="auto"/>
        <w:jc w:val="both"/>
        <w:rPr>
          <w:rFonts w:ascii="Palatino Linotype" w:hAnsi="Palatino Linotype" w:cs="Arial"/>
          <w:b/>
          <w:sz w:val="28"/>
          <w:szCs w:val="24"/>
        </w:rPr>
      </w:pPr>
      <w:r w:rsidRPr="00C11970">
        <w:rPr>
          <w:rFonts w:ascii="Palatino Linotype" w:hAnsi="Palatino Linotype" w:cs="Arial"/>
          <w:b/>
          <w:sz w:val="28"/>
        </w:rPr>
        <w:t>SÉPTIM</w:t>
      </w:r>
      <w:r w:rsidR="003F2CA4" w:rsidRPr="00C11970">
        <w:rPr>
          <w:rFonts w:ascii="Palatino Linotype" w:hAnsi="Palatino Linotype" w:cs="Arial"/>
          <w:b/>
          <w:sz w:val="28"/>
        </w:rPr>
        <w:t>O</w:t>
      </w:r>
      <w:r w:rsidR="003F2CA4" w:rsidRPr="00C11970">
        <w:rPr>
          <w:rFonts w:ascii="Palatino Linotype" w:hAnsi="Palatino Linotype" w:cs="Arial"/>
          <w:b/>
          <w:sz w:val="24"/>
          <w:szCs w:val="24"/>
        </w:rPr>
        <w:t>.</w:t>
      </w:r>
      <w:r w:rsidR="003F2CA4" w:rsidRPr="00C11970">
        <w:rPr>
          <w:rFonts w:ascii="Palatino Linotype" w:hAnsi="Palatino Linotype" w:cs="Arial"/>
          <w:b/>
          <w:sz w:val="28"/>
          <w:szCs w:val="24"/>
        </w:rPr>
        <w:t xml:space="preserve"> Del cierre de instrucción.</w:t>
      </w:r>
    </w:p>
    <w:p w14:paraId="24A09907" w14:textId="77777777" w:rsidR="003F2CA4" w:rsidRPr="00C11970" w:rsidRDefault="003F2CA4" w:rsidP="006E2BE8">
      <w:pPr>
        <w:spacing w:after="0" w:line="360" w:lineRule="auto"/>
        <w:jc w:val="both"/>
        <w:rPr>
          <w:rFonts w:ascii="Palatino Linotype" w:hAnsi="Palatino Linotype" w:cs="Arial"/>
          <w:sz w:val="24"/>
          <w:szCs w:val="24"/>
        </w:rPr>
      </w:pPr>
      <w:r w:rsidRPr="00C11970">
        <w:rPr>
          <w:rFonts w:ascii="Palatino Linotype" w:hAnsi="Palatino Linotype" w:cs="Arial"/>
          <w:sz w:val="24"/>
          <w:szCs w:val="24"/>
        </w:rPr>
        <w:t xml:space="preserve">En fecha </w:t>
      </w:r>
      <w:r w:rsidR="00B826F6" w:rsidRPr="00C11970">
        <w:rPr>
          <w:rFonts w:ascii="Palatino Linotype" w:hAnsi="Palatino Linotype" w:cs="Arial"/>
          <w:b/>
          <w:sz w:val="24"/>
          <w:szCs w:val="24"/>
        </w:rPr>
        <w:t>veintitrés</w:t>
      </w:r>
      <w:r w:rsidRPr="00C11970">
        <w:rPr>
          <w:rFonts w:ascii="Palatino Linotype" w:hAnsi="Palatino Linotype" w:cs="Arial"/>
          <w:b/>
          <w:sz w:val="24"/>
          <w:szCs w:val="24"/>
        </w:rPr>
        <w:t xml:space="preserve"> de </w:t>
      </w:r>
      <w:r w:rsidR="00B826F6" w:rsidRPr="00C11970">
        <w:rPr>
          <w:rFonts w:ascii="Palatino Linotype" w:hAnsi="Palatino Linotype" w:cs="Arial"/>
          <w:b/>
          <w:sz w:val="24"/>
          <w:szCs w:val="24"/>
        </w:rPr>
        <w:t>febrer</w:t>
      </w:r>
      <w:r w:rsidRPr="00C11970">
        <w:rPr>
          <w:rFonts w:ascii="Palatino Linotype" w:hAnsi="Palatino Linotype" w:cs="Arial"/>
          <w:b/>
          <w:sz w:val="24"/>
          <w:szCs w:val="24"/>
        </w:rPr>
        <w:t>o del año dos mil veintitrés</w:t>
      </w:r>
      <w:r w:rsidRPr="00C11970">
        <w:rPr>
          <w:rFonts w:ascii="Palatino Linotype" w:hAnsi="Palatino Linotype" w:cs="Arial"/>
          <w:sz w:val="24"/>
          <w:szCs w:val="24"/>
        </w:rPr>
        <w:t>, en términos del artículo 185, fracción VI, de la Ley de Transparencia y Acceso a la Información Pública del Estado de México y Municipios, se decretó el cierre de las mismas, iniciando el término legal para dictar resolución definitiva del asunto.</w:t>
      </w:r>
    </w:p>
    <w:p w14:paraId="401B5817" w14:textId="77777777" w:rsidR="003F2CA4" w:rsidRPr="00C11970" w:rsidRDefault="003F2CA4" w:rsidP="006E2BE8">
      <w:pPr>
        <w:spacing w:after="0" w:line="360" w:lineRule="auto"/>
        <w:jc w:val="both"/>
        <w:rPr>
          <w:rFonts w:ascii="Palatino Linotype" w:hAnsi="Palatino Linotype" w:cs="Arial"/>
          <w:b/>
          <w:sz w:val="28"/>
        </w:rPr>
      </w:pPr>
    </w:p>
    <w:p w14:paraId="740F4D2F" w14:textId="77777777" w:rsidR="003F2CA4" w:rsidRPr="00C11970" w:rsidRDefault="003F2CA4" w:rsidP="006E2BE8">
      <w:pPr>
        <w:spacing w:after="0" w:line="360" w:lineRule="auto"/>
        <w:jc w:val="both"/>
        <w:rPr>
          <w:rFonts w:ascii="Palatino Linotype" w:hAnsi="Palatino Linotype" w:cs="Arial"/>
          <w:b/>
        </w:rPr>
      </w:pPr>
      <w:r w:rsidRPr="00C11970">
        <w:rPr>
          <w:rFonts w:ascii="Palatino Linotype" w:hAnsi="Palatino Linotype" w:cs="Arial"/>
          <w:b/>
          <w:sz w:val="28"/>
        </w:rPr>
        <w:t>O</w:t>
      </w:r>
      <w:r w:rsidR="00B826F6" w:rsidRPr="00C11970">
        <w:rPr>
          <w:rFonts w:ascii="Palatino Linotype" w:hAnsi="Palatino Linotype" w:cs="Arial"/>
          <w:b/>
          <w:sz w:val="28"/>
        </w:rPr>
        <w:t>CTAVO</w:t>
      </w:r>
      <w:r w:rsidRPr="00C11970">
        <w:rPr>
          <w:rFonts w:ascii="Palatino Linotype" w:hAnsi="Palatino Linotype" w:cs="Arial"/>
          <w:b/>
        </w:rPr>
        <w:t xml:space="preserve">. </w:t>
      </w:r>
      <w:r w:rsidRPr="00C11970">
        <w:rPr>
          <w:rFonts w:ascii="Palatino Linotype" w:hAnsi="Palatino Linotype" w:cs="Arial"/>
          <w:b/>
          <w:sz w:val="28"/>
          <w:szCs w:val="28"/>
        </w:rPr>
        <w:t>De la ampliación de plazo para resolver.</w:t>
      </w:r>
    </w:p>
    <w:p w14:paraId="0A10F452" w14:textId="77777777" w:rsidR="003F2CA4" w:rsidRPr="00C11970" w:rsidRDefault="003F2CA4" w:rsidP="006E2BE8">
      <w:pPr>
        <w:spacing w:after="0" w:line="360" w:lineRule="auto"/>
        <w:jc w:val="both"/>
        <w:rPr>
          <w:rFonts w:ascii="Palatino Linotype" w:hAnsi="Palatino Linotype"/>
          <w:sz w:val="24"/>
        </w:rPr>
      </w:pPr>
      <w:r w:rsidRPr="00C11970">
        <w:rPr>
          <w:rFonts w:ascii="Palatino Linotype" w:hAnsi="Palatino Linotype"/>
          <w:sz w:val="24"/>
        </w:rPr>
        <w:t xml:space="preserve">En fecha </w:t>
      </w:r>
      <w:r w:rsidR="00B826F6" w:rsidRPr="00C11970">
        <w:rPr>
          <w:rFonts w:ascii="Palatino Linotype" w:hAnsi="Palatino Linotype"/>
          <w:b/>
          <w:sz w:val="24"/>
        </w:rPr>
        <w:t>veintiuno</w:t>
      </w:r>
      <w:r w:rsidRPr="00C11970">
        <w:rPr>
          <w:rFonts w:ascii="Palatino Linotype" w:hAnsi="Palatino Linotype"/>
          <w:b/>
          <w:sz w:val="24"/>
        </w:rPr>
        <w:t xml:space="preserve"> de </w:t>
      </w:r>
      <w:r w:rsidR="00B826F6" w:rsidRPr="00C11970">
        <w:rPr>
          <w:rFonts w:ascii="Palatino Linotype" w:hAnsi="Palatino Linotype"/>
          <w:b/>
          <w:sz w:val="24"/>
        </w:rPr>
        <w:t>marz</w:t>
      </w:r>
      <w:r w:rsidRPr="00C11970">
        <w:rPr>
          <w:rFonts w:ascii="Palatino Linotype" w:hAnsi="Palatino Linotype"/>
          <w:b/>
          <w:sz w:val="24"/>
        </w:rPr>
        <w:t>o de dos mil veintitrés</w:t>
      </w:r>
      <w:r w:rsidRPr="00C11970">
        <w:rPr>
          <w:rFonts w:ascii="Palatino Linotype" w:hAnsi="Palatino Linotype"/>
          <w:sz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4779A529" w14:textId="77777777" w:rsidR="003F2CA4" w:rsidRPr="00C11970" w:rsidRDefault="003F2CA4" w:rsidP="006E2BE8">
      <w:pPr>
        <w:spacing w:after="0" w:line="360" w:lineRule="auto"/>
        <w:jc w:val="both"/>
        <w:rPr>
          <w:rFonts w:ascii="Palatino Linotype" w:hAnsi="Palatino Linotype"/>
          <w:sz w:val="24"/>
        </w:rPr>
      </w:pPr>
    </w:p>
    <w:p w14:paraId="20C1F8A7" w14:textId="77777777" w:rsidR="003F2CA4" w:rsidRPr="00C11970" w:rsidRDefault="003F2CA4" w:rsidP="006E2BE8">
      <w:pPr>
        <w:spacing w:after="0" w:line="360" w:lineRule="auto"/>
        <w:jc w:val="both"/>
        <w:rPr>
          <w:rFonts w:ascii="Palatino Linotype" w:hAnsi="Palatino Linotype"/>
          <w:sz w:val="24"/>
        </w:rPr>
      </w:pPr>
      <w:r w:rsidRPr="00C11970">
        <w:rPr>
          <w:rFonts w:ascii="Palatino Linotype" w:hAnsi="Palatino Linotype"/>
          <w:sz w:val="24"/>
        </w:rPr>
        <w:lastRenderedPageBreak/>
        <w:t xml:space="preserve">Este organismo garante no pasa por alto justificar, </w:t>
      </w:r>
      <w:r w:rsidRPr="00C11970">
        <w:rPr>
          <w:rFonts w:ascii="Palatino Linotype" w:hAnsi="Palatino Linotype"/>
          <w:bCs/>
          <w:sz w:val="24"/>
        </w:rPr>
        <w:t xml:space="preserve">que el plazo para emitir resolución en el presente asunto </w:t>
      </w:r>
      <w:r w:rsidRPr="00C11970">
        <w:rPr>
          <w:rFonts w:ascii="Palatino Linotype" w:hAnsi="Palatino Linotype"/>
          <w:sz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C6CE194" w14:textId="77777777" w:rsidR="003F2CA4" w:rsidRPr="00C11970" w:rsidRDefault="003F2CA4" w:rsidP="006E2BE8">
      <w:pPr>
        <w:spacing w:after="0" w:line="360" w:lineRule="auto"/>
        <w:jc w:val="both"/>
        <w:rPr>
          <w:rFonts w:ascii="Palatino Linotype" w:hAnsi="Palatino Linotype"/>
          <w:sz w:val="24"/>
        </w:rPr>
      </w:pPr>
    </w:p>
    <w:p w14:paraId="0816CC7A" w14:textId="77777777" w:rsidR="003F2CA4" w:rsidRPr="00C11970" w:rsidRDefault="003F2CA4" w:rsidP="006E2BE8">
      <w:pPr>
        <w:spacing w:after="0" w:line="360" w:lineRule="auto"/>
        <w:jc w:val="both"/>
        <w:rPr>
          <w:rFonts w:ascii="Palatino Linotype" w:hAnsi="Palatino Linotype"/>
          <w:sz w:val="24"/>
        </w:rPr>
      </w:pPr>
      <w:r w:rsidRPr="00C11970">
        <w:rPr>
          <w:rFonts w:ascii="Palatino Linotype" w:hAnsi="Palatino Linotype"/>
          <w:sz w:val="24"/>
        </w:rPr>
        <w:t xml:space="preserve">Por ello, es menester precisar que, si bien se ha excedido el plazo para resolver el presente medio de impugnación, de conformidad con la ley de la materia, </w:t>
      </w:r>
      <w:r w:rsidRPr="00C11970">
        <w:rPr>
          <w:rFonts w:ascii="Palatino Linotype" w:hAnsi="Palatino Linotype"/>
          <w:bCs/>
          <w:sz w:val="24"/>
        </w:rPr>
        <w:t>el plazo para emitir resolución</w:t>
      </w:r>
      <w:r w:rsidRPr="00C11970">
        <w:rPr>
          <w:rFonts w:ascii="Palatino Linotype" w:hAnsi="Palatino Linotype"/>
          <w:sz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DAF1266" w14:textId="77777777" w:rsidR="003F2CA4" w:rsidRPr="00C11970" w:rsidRDefault="003F2CA4" w:rsidP="006E2BE8">
      <w:pPr>
        <w:spacing w:after="0" w:line="360" w:lineRule="auto"/>
        <w:jc w:val="both"/>
        <w:rPr>
          <w:rFonts w:ascii="Palatino Linotype" w:hAnsi="Palatino Linotype"/>
          <w:sz w:val="24"/>
        </w:rPr>
      </w:pPr>
      <w:r w:rsidRPr="00C11970">
        <w:rPr>
          <w:rFonts w:ascii="Palatino Linotype" w:hAnsi="Palatino Linotype"/>
          <w:sz w:val="24"/>
        </w:rPr>
        <w:t xml:space="preserve"> </w:t>
      </w:r>
    </w:p>
    <w:p w14:paraId="7061C817" w14:textId="77777777" w:rsidR="003F2CA4" w:rsidRPr="00C11970" w:rsidRDefault="003F2CA4" w:rsidP="006E2BE8">
      <w:pPr>
        <w:spacing w:after="0" w:line="360" w:lineRule="auto"/>
        <w:jc w:val="both"/>
        <w:rPr>
          <w:rFonts w:ascii="Palatino Linotype" w:hAnsi="Palatino Linotype"/>
          <w:sz w:val="24"/>
        </w:rPr>
      </w:pPr>
      <w:r w:rsidRPr="00C11970">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2461011" w14:textId="77777777" w:rsidR="003F2CA4" w:rsidRPr="00C11970" w:rsidRDefault="003F2CA4" w:rsidP="006E2BE8">
      <w:pPr>
        <w:spacing w:after="0" w:line="360" w:lineRule="auto"/>
        <w:jc w:val="both"/>
        <w:rPr>
          <w:rFonts w:ascii="Palatino Linotype" w:hAnsi="Palatino Linotype"/>
          <w:sz w:val="24"/>
        </w:rPr>
      </w:pPr>
    </w:p>
    <w:p w14:paraId="04E343CE" w14:textId="77777777" w:rsidR="003F2CA4" w:rsidRPr="00C11970" w:rsidRDefault="003F2CA4" w:rsidP="006E2BE8">
      <w:pPr>
        <w:spacing w:after="0" w:line="360" w:lineRule="auto"/>
        <w:jc w:val="both"/>
        <w:rPr>
          <w:rFonts w:ascii="Palatino Linotype" w:hAnsi="Palatino Linotype"/>
          <w:sz w:val="24"/>
        </w:rPr>
      </w:pPr>
      <w:r w:rsidRPr="00C11970">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DACF168" w14:textId="77777777" w:rsidR="003F2CA4" w:rsidRPr="00C11970" w:rsidRDefault="003F2CA4" w:rsidP="006E2BE8">
      <w:pPr>
        <w:spacing w:after="0" w:line="360" w:lineRule="auto"/>
        <w:jc w:val="both"/>
        <w:rPr>
          <w:rFonts w:ascii="Palatino Linotype" w:hAnsi="Palatino Linotype"/>
          <w:sz w:val="24"/>
        </w:rPr>
      </w:pPr>
    </w:p>
    <w:p w14:paraId="0EB5E5C5" w14:textId="77777777" w:rsidR="003F2CA4" w:rsidRPr="00C11970" w:rsidRDefault="003F2CA4" w:rsidP="006E2BE8">
      <w:pPr>
        <w:spacing w:after="0" w:line="360" w:lineRule="auto"/>
        <w:jc w:val="both"/>
        <w:rPr>
          <w:rFonts w:ascii="Palatino Linotype" w:hAnsi="Palatino Linotype"/>
          <w:sz w:val="24"/>
        </w:rPr>
      </w:pPr>
      <w:r w:rsidRPr="00C11970">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733C78E0" w14:textId="77777777" w:rsidR="003F2CA4" w:rsidRPr="00C11970" w:rsidRDefault="003F2CA4" w:rsidP="006E2BE8">
      <w:pPr>
        <w:pStyle w:val="Sinespaciado"/>
      </w:pPr>
    </w:p>
    <w:p w14:paraId="71F6200F" w14:textId="77777777" w:rsidR="003F2CA4" w:rsidRPr="00C11970" w:rsidRDefault="003F2CA4" w:rsidP="006E2BE8">
      <w:pPr>
        <w:spacing w:after="0" w:line="360" w:lineRule="auto"/>
        <w:jc w:val="both"/>
        <w:rPr>
          <w:rFonts w:ascii="Palatino Linotype" w:hAnsi="Palatino Linotype"/>
          <w:sz w:val="24"/>
        </w:rPr>
      </w:pPr>
      <w:r w:rsidRPr="00C11970">
        <w:rPr>
          <w:rFonts w:ascii="Palatino Linotype" w:hAnsi="Palatino Linotype"/>
          <w:sz w:val="24"/>
        </w:rPr>
        <w:t>a)      Complejidad del asunto: La complejidad de la prueba, la pluralidad de sujetos procesales, el tiempo transcurrido, las características y contexto del recurso.</w:t>
      </w:r>
    </w:p>
    <w:p w14:paraId="0A38D4DE" w14:textId="77777777" w:rsidR="003F2CA4" w:rsidRPr="00C11970" w:rsidRDefault="003F2CA4" w:rsidP="006E2BE8">
      <w:pPr>
        <w:spacing w:after="0" w:line="360" w:lineRule="auto"/>
        <w:jc w:val="both"/>
        <w:rPr>
          <w:rFonts w:ascii="Palatino Linotype" w:hAnsi="Palatino Linotype"/>
          <w:sz w:val="24"/>
        </w:rPr>
      </w:pPr>
      <w:r w:rsidRPr="00C11970">
        <w:rPr>
          <w:rFonts w:ascii="Palatino Linotype" w:hAnsi="Palatino Linotype"/>
          <w:sz w:val="24"/>
        </w:rPr>
        <w:t>b)     Actividad Procesal del interesado: Acciones u omisiones del interesado.</w:t>
      </w:r>
    </w:p>
    <w:p w14:paraId="414AEE0A" w14:textId="77777777" w:rsidR="003F2CA4" w:rsidRPr="00C11970" w:rsidRDefault="003F2CA4" w:rsidP="006E2BE8">
      <w:pPr>
        <w:spacing w:after="0" w:line="360" w:lineRule="auto"/>
        <w:jc w:val="both"/>
        <w:rPr>
          <w:rFonts w:ascii="Palatino Linotype" w:hAnsi="Palatino Linotype"/>
          <w:sz w:val="24"/>
        </w:rPr>
      </w:pPr>
      <w:r w:rsidRPr="00C11970">
        <w:rPr>
          <w:rFonts w:ascii="Palatino Linotype" w:hAnsi="Palatino Linotype"/>
          <w:sz w:val="24"/>
        </w:rPr>
        <w:t>c)  Conducta de la Autoridad: Las Acciones u omisiones realizadas en el procedimiento. Así como si la autoridad actuó con la debida diligencia.</w:t>
      </w:r>
    </w:p>
    <w:p w14:paraId="729AC19B" w14:textId="77777777" w:rsidR="003F2CA4" w:rsidRPr="00C11970" w:rsidRDefault="003F2CA4" w:rsidP="006E2BE8">
      <w:pPr>
        <w:spacing w:after="0" w:line="360" w:lineRule="auto"/>
        <w:jc w:val="both"/>
        <w:rPr>
          <w:rFonts w:ascii="Palatino Linotype" w:hAnsi="Palatino Linotype"/>
          <w:sz w:val="24"/>
        </w:rPr>
      </w:pPr>
      <w:r w:rsidRPr="00C11970">
        <w:rPr>
          <w:rFonts w:ascii="Palatino Linotype" w:hAnsi="Palatino Linotype"/>
          <w:sz w:val="24"/>
        </w:rPr>
        <w:t>d) La afectación generada en la situación jurídica de la persona involucrada en el proceso: Violación a sus derechos humanos.</w:t>
      </w:r>
    </w:p>
    <w:p w14:paraId="36025E8E" w14:textId="77777777" w:rsidR="003F2CA4" w:rsidRPr="00C11970" w:rsidRDefault="003F2CA4" w:rsidP="006E2BE8">
      <w:pPr>
        <w:spacing w:after="0" w:line="360" w:lineRule="auto"/>
        <w:jc w:val="both"/>
        <w:rPr>
          <w:rFonts w:ascii="Palatino Linotype" w:hAnsi="Palatino Linotype"/>
        </w:rPr>
      </w:pPr>
    </w:p>
    <w:p w14:paraId="13F2422F" w14:textId="77777777" w:rsidR="003F2CA4" w:rsidRPr="00C11970" w:rsidRDefault="003F2CA4" w:rsidP="006E2BE8">
      <w:pPr>
        <w:spacing w:after="0" w:line="360" w:lineRule="auto"/>
        <w:jc w:val="both"/>
        <w:rPr>
          <w:rFonts w:ascii="Palatino Linotype" w:hAnsi="Palatino Linotype"/>
          <w:sz w:val="24"/>
        </w:rPr>
      </w:pPr>
      <w:r w:rsidRPr="00C11970">
        <w:rPr>
          <w:rFonts w:ascii="Palatino Linotype" w:hAnsi="Palatino Linotype"/>
          <w:sz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FE1BB52" w14:textId="77777777" w:rsidR="003F2CA4" w:rsidRPr="00C11970" w:rsidRDefault="003F2CA4" w:rsidP="006E2BE8">
      <w:pPr>
        <w:spacing w:after="0" w:line="360" w:lineRule="auto"/>
        <w:jc w:val="both"/>
        <w:rPr>
          <w:rFonts w:ascii="Palatino Linotype" w:hAnsi="Palatino Linotype"/>
          <w:sz w:val="24"/>
        </w:rPr>
      </w:pPr>
    </w:p>
    <w:p w14:paraId="21DC261D" w14:textId="77777777" w:rsidR="003F2CA4" w:rsidRPr="00C11970" w:rsidRDefault="003F2CA4" w:rsidP="006E2BE8">
      <w:pPr>
        <w:spacing w:after="0" w:line="360" w:lineRule="auto"/>
        <w:jc w:val="both"/>
        <w:rPr>
          <w:rFonts w:ascii="Palatino Linotype" w:hAnsi="Palatino Linotype"/>
          <w:sz w:val="24"/>
        </w:rPr>
      </w:pPr>
      <w:r w:rsidRPr="00C11970">
        <w:rPr>
          <w:rFonts w:ascii="Palatino Linotype" w:hAnsi="Palatino Linotype"/>
          <w:sz w:val="24"/>
        </w:rPr>
        <w:t xml:space="preserve">Argumento que encuentra sustento en la jurisprudencia P./J. 32/92 emitida por el Pleno de la Suprema Corte de Justicia de la Nación de rubro </w:t>
      </w:r>
      <w:r w:rsidRPr="00C11970">
        <w:rPr>
          <w:rFonts w:ascii="Palatino Linotype" w:hAnsi="Palatino Linotype"/>
          <w:i/>
          <w:sz w:val="24"/>
        </w:rPr>
        <w:t xml:space="preserve">“TÉRMINOS PROCESALES. PARA DETERMINAR SI UN FUNCIONARIO JUDICIAL ACTUÓ INDEBIDAMENTE POR NO RESPETARLOS SE DEBE ATENDER AL PRESUPUESTO QUE CONSIDERÓ </w:t>
      </w:r>
      <w:r w:rsidRPr="00C11970">
        <w:rPr>
          <w:rFonts w:ascii="Palatino Linotype" w:hAnsi="Palatino Linotype"/>
          <w:i/>
          <w:sz w:val="24"/>
        </w:rPr>
        <w:lastRenderedPageBreak/>
        <w:t>EL LEGISLADOR AL FIJARLOS Y LAS CARACTERÍSTICAS DEL CASO.”</w:t>
      </w:r>
      <w:r w:rsidRPr="00C11970">
        <w:rPr>
          <w:rFonts w:ascii="Palatino Linotype" w:hAnsi="Palatino Linotype"/>
          <w:sz w:val="24"/>
        </w:rPr>
        <w:t>, visible en la Gaceta del Seminario Judicial de la Federación con el registro digital 205635.</w:t>
      </w:r>
    </w:p>
    <w:p w14:paraId="15AEDA8A" w14:textId="77777777" w:rsidR="003F2CA4" w:rsidRPr="00C11970" w:rsidRDefault="003F2CA4" w:rsidP="006E2BE8">
      <w:pPr>
        <w:spacing w:after="0" w:line="360" w:lineRule="auto"/>
        <w:jc w:val="both"/>
        <w:rPr>
          <w:rFonts w:ascii="Palatino Linotype" w:hAnsi="Palatino Linotype"/>
          <w:sz w:val="24"/>
        </w:rPr>
      </w:pPr>
    </w:p>
    <w:p w14:paraId="700295DB" w14:textId="77777777" w:rsidR="003F2CA4" w:rsidRPr="00C11970" w:rsidRDefault="003F2CA4" w:rsidP="006E2BE8">
      <w:pPr>
        <w:spacing w:after="0" w:line="360" w:lineRule="auto"/>
        <w:jc w:val="both"/>
        <w:rPr>
          <w:rFonts w:ascii="Palatino Linotype" w:hAnsi="Palatino Linotype"/>
          <w:sz w:val="24"/>
        </w:rPr>
      </w:pPr>
      <w:r w:rsidRPr="00C11970">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E3BD577" w14:textId="77777777" w:rsidR="003F2CA4" w:rsidRPr="00C11970" w:rsidRDefault="003F2CA4" w:rsidP="006E2BE8">
      <w:pPr>
        <w:spacing w:after="0" w:line="360" w:lineRule="auto"/>
        <w:jc w:val="both"/>
        <w:rPr>
          <w:rFonts w:ascii="Palatino Linotype" w:hAnsi="Palatino Linotype"/>
          <w:sz w:val="24"/>
        </w:rPr>
      </w:pPr>
    </w:p>
    <w:p w14:paraId="48790714" w14:textId="77777777" w:rsidR="003F2CA4" w:rsidRPr="00C11970" w:rsidRDefault="003F2CA4" w:rsidP="006E2BE8">
      <w:pPr>
        <w:spacing w:after="0" w:line="360" w:lineRule="auto"/>
        <w:jc w:val="both"/>
        <w:rPr>
          <w:rFonts w:ascii="Palatino Linotype" w:hAnsi="Palatino Linotype"/>
          <w:sz w:val="24"/>
        </w:rPr>
      </w:pPr>
      <w:r w:rsidRPr="00C11970">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661163BA" w14:textId="77777777" w:rsidR="003F2CA4" w:rsidRPr="00C11970" w:rsidRDefault="003F2CA4" w:rsidP="006E2BE8">
      <w:pPr>
        <w:spacing w:after="0" w:line="360" w:lineRule="auto"/>
        <w:jc w:val="both"/>
        <w:rPr>
          <w:rFonts w:ascii="Palatino Linotype" w:hAnsi="Palatino Linotype"/>
          <w:sz w:val="24"/>
        </w:rPr>
      </w:pPr>
    </w:p>
    <w:p w14:paraId="442BD221" w14:textId="77777777" w:rsidR="003F2CA4" w:rsidRPr="00C11970" w:rsidRDefault="003F2CA4" w:rsidP="006E2BE8">
      <w:pPr>
        <w:spacing w:after="0" w:line="360" w:lineRule="auto"/>
        <w:jc w:val="both"/>
        <w:rPr>
          <w:rFonts w:ascii="Palatino Linotype" w:hAnsi="Palatino Linotype"/>
        </w:rPr>
      </w:pPr>
      <w:r w:rsidRPr="00C11970">
        <w:rPr>
          <w:rFonts w:ascii="Palatino Linotype" w:hAnsi="Palatino Linotype"/>
          <w:b/>
          <w:i/>
        </w:rPr>
        <w:t>“PLAZO RAZONABLE PARA RESOLVER. DIMENSIÓN Y EFECTOS DE ESTE CONCEPTO CUANDO SE ADUCE EXCESIVA CARGA DE TRABAJO.”</w:t>
      </w:r>
      <w:r w:rsidRPr="00C11970">
        <w:rPr>
          <w:rFonts w:ascii="Palatino Linotype" w:hAnsi="Palatino Linotype"/>
        </w:rPr>
        <w:t xml:space="preserve"> consultable en el Seminario Judicial de la Federación y su gaceta, con el registro digital 2002351.</w:t>
      </w:r>
    </w:p>
    <w:p w14:paraId="6029039E" w14:textId="77777777" w:rsidR="003F2CA4" w:rsidRPr="00C11970" w:rsidRDefault="003F2CA4" w:rsidP="006E2BE8">
      <w:pPr>
        <w:spacing w:after="0" w:line="360" w:lineRule="auto"/>
        <w:jc w:val="both"/>
        <w:rPr>
          <w:rFonts w:ascii="Palatino Linotype" w:hAnsi="Palatino Linotype"/>
          <w:b/>
          <w:i/>
        </w:rPr>
      </w:pPr>
    </w:p>
    <w:p w14:paraId="207CB71E" w14:textId="77777777" w:rsidR="003F2CA4" w:rsidRPr="00C11970" w:rsidRDefault="003F2CA4" w:rsidP="006E2BE8">
      <w:pPr>
        <w:spacing w:after="0" w:line="360" w:lineRule="auto"/>
        <w:jc w:val="both"/>
        <w:rPr>
          <w:rFonts w:ascii="Palatino Linotype" w:hAnsi="Palatino Linotype"/>
        </w:rPr>
      </w:pPr>
      <w:r w:rsidRPr="00C11970">
        <w:rPr>
          <w:rFonts w:ascii="Palatino Linotype" w:hAnsi="Palatino Linotype"/>
          <w:b/>
          <w:i/>
        </w:rPr>
        <w:t xml:space="preserve">“PLAZO RAZONABLE PARA RESOLVER. CONCEPTO Y ELEMENTOS QUE LO INTEGRAN A LA LUZ DEL DERECHO INTERNACIONAL DE LOS DERECHOS </w:t>
      </w:r>
      <w:r w:rsidRPr="00C11970">
        <w:rPr>
          <w:rFonts w:ascii="Palatino Linotype" w:hAnsi="Palatino Linotype"/>
          <w:b/>
          <w:i/>
        </w:rPr>
        <w:lastRenderedPageBreak/>
        <w:t>HUMANOS.”</w:t>
      </w:r>
      <w:r w:rsidRPr="00C11970">
        <w:rPr>
          <w:rFonts w:ascii="Palatino Linotype" w:hAnsi="Palatino Linotype"/>
        </w:rPr>
        <w:t>, visible en el Seminario Judicial de la Federación y su gaceta, con el registro digital 2002350.</w:t>
      </w:r>
    </w:p>
    <w:p w14:paraId="6B89B0E5" w14:textId="77777777" w:rsidR="003F2CA4" w:rsidRPr="00C11970" w:rsidRDefault="003F2CA4" w:rsidP="006E2BE8">
      <w:pPr>
        <w:spacing w:after="0" w:line="360" w:lineRule="auto"/>
        <w:jc w:val="both"/>
        <w:rPr>
          <w:rFonts w:ascii="Palatino Linotype" w:hAnsi="Palatino Linotype"/>
        </w:rPr>
      </w:pPr>
    </w:p>
    <w:p w14:paraId="1C542779" w14:textId="77777777" w:rsidR="003F2CA4" w:rsidRPr="00C11970" w:rsidRDefault="003F2CA4" w:rsidP="006E2BE8">
      <w:pPr>
        <w:spacing w:after="0" w:line="360" w:lineRule="auto"/>
        <w:jc w:val="both"/>
        <w:rPr>
          <w:rFonts w:ascii="Palatino Linotype" w:hAnsi="Palatino Linotype"/>
          <w:sz w:val="24"/>
        </w:rPr>
      </w:pPr>
      <w:r w:rsidRPr="00C11970">
        <w:rPr>
          <w:rFonts w:ascii="Palatino Linotype" w:hAnsi="Palatino Linotype"/>
          <w:bCs/>
          <w:sz w:val="24"/>
        </w:rPr>
        <w:t>Por ello, este organismo garante comprometido con la tutela de los derechos humanos confiados, señala que este exceso del plazo legal para resolver el presente asunto, resulta de carácter excepcional.</w:t>
      </w:r>
    </w:p>
    <w:p w14:paraId="637AFE2F" w14:textId="77777777" w:rsidR="003F2CA4" w:rsidRPr="00C11970" w:rsidRDefault="003F2CA4" w:rsidP="006E2BE8">
      <w:pPr>
        <w:spacing w:after="0" w:line="360" w:lineRule="auto"/>
        <w:jc w:val="center"/>
        <w:rPr>
          <w:rFonts w:ascii="Palatino Linotype" w:hAnsi="Palatino Linotype" w:cs="Arial"/>
          <w:b/>
          <w:sz w:val="28"/>
        </w:rPr>
      </w:pPr>
    </w:p>
    <w:p w14:paraId="007637E1" w14:textId="77777777" w:rsidR="003F2CA4" w:rsidRPr="00C11970" w:rsidRDefault="003F2CA4" w:rsidP="006E2BE8">
      <w:pPr>
        <w:spacing w:after="0" w:line="360" w:lineRule="auto"/>
        <w:jc w:val="center"/>
        <w:rPr>
          <w:rFonts w:ascii="Palatino Linotype" w:hAnsi="Palatino Linotype" w:cs="Arial"/>
          <w:b/>
          <w:sz w:val="28"/>
        </w:rPr>
      </w:pPr>
      <w:r w:rsidRPr="00C11970">
        <w:rPr>
          <w:rFonts w:ascii="Palatino Linotype" w:hAnsi="Palatino Linotype" w:cs="Arial"/>
          <w:b/>
          <w:sz w:val="28"/>
        </w:rPr>
        <w:t xml:space="preserve">C O N S I D E R A N D O </w:t>
      </w:r>
    </w:p>
    <w:p w14:paraId="524A6E4E" w14:textId="77777777" w:rsidR="003F2CA4" w:rsidRPr="00C11970" w:rsidRDefault="003F2CA4" w:rsidP="006E2BE8">
      <w:pPr>
        <w:spacing w:after="0" w:line="240" w:lineRule="auto"/>
        <w:rPr>
          <w:rFonts w:ascii="Times New Roman" w:eastAsia="Times New Roman" w:hAnsi="Times New Roman" w:cs="Times New Roman"/>
          <w:sz w:val="16"/>
          <w:szCs w:val="24"/>
          <w:lang w:eastAsia="es-ES"/>
        </w:rPr>
      </w:pPr>
    </w:p>
    <w:p w14:paraId="0C768FB1" w14:textId="77777777" w:rsidR="003F2CA4" w:rsidRPr="00C11970" w:rsidRDefault="003F2CA4" w:rsidP="006E2BE8">
      <w:pPr>
        <w:spacing w:after="0" w:line="360" w:lineRule="auto"/>
        <w:jc w:val="both"/>
        <w:rPr>
          <w:rFonts w:ascii="Palatino Linotype" w:hAnsi="Palatino Linotype" w:cs="Arial"/>
          <w:sz w:val="24"/>
        </w:rPr>
      </w:pPr>
      <w:r w:rsidRPr="00C11970">
        <w:rPr>
          <w:rFonts w:ascii="Palatino Linotype" w:hAnsi="Palatino Linotype" w:cs="Arial"/>
          <w:b/>
          <w:sz w:val="28"/>
        </w:rPr>
        <w:t>PRIMERO.</w:t>
      </w:r>
      <w:r w:rsidRPr="00C11970">
        <w:rPr>
          <w:rFonts w:ascii="Palatino Linotype" w:hAnsi="Palatino Linotype" w:cs="Arial"/>
          <w:b/>
        </w:rPr>
        <w:t xml:space="preserve"> </w:t>
      </w:r>
      <w:r w:rsidRPr="00C11970">
        <w:rPr>
          <w:rFonts w:ascii="Palatino Linotype" w:hAnsi="Palatino Linotype" w:cs="Arial"/>
          <w:b/>
          <w:sz w:val="28"/>
          <w:szCs w:val="28"/>
        </w:rPr>
        <w:t>De la competencia</w:t>
      </w:r>
      <w:r w:rsidRPr="00C11970">
        <w:rPr>
          <w:rFonts w:ascii="Palatino Linotype" w:hAnsi="Palatino Linotype" w:cs="Arial"/>
          <w:sz w:val="28"/>
          <w:szCs w:val="28"/>
        </w:rPr>
        <w:t>.</w:t>
      </w:r>
    </w:p>
    <w:p w14:paraId="3B7320B7" w14:textId="77777777" w:rsidR="003F2CA4" w:rsidRPr="00C11970" w:rsidRDefault="003F2CA4" w:rsidP="006E2BE8">
      <w:pPr>
        <w:spacing w:after="0" w:line="360" w:lineRule="auto"/>
        <w:jc w:val="both"/>
        <w:rPr>
          <w:rFonts w:ascii="Palatino Linotype" w:eastAsia="Times New Roman" w:hAnsi="Palatino Linotype" w:cs="Arial"/>
          <w:color w:val="222222"/>
          <w:sz w:val="24"/>
          <w:szCs w:val="24"/>
          <w:shd w:val="clear" w:color="auto" w:fill="FFFFFF"/>
          <w:lang w:eastAsia="es-MX"/>
        </w:rPr>
      </w:pPr>
      <w:r w:rsidRPr="00C11970">
        <w:rPr>
          <w:rFonts w:ascii="Palatino Linotype" w:eastAsia="Times New Roman" w:hAnsi="Palatino Linotype" w:cs="Arial"/>
          <w:color w:val="222222"/>
          <w:sz w:val="24"/>
          <w:szCs w:val="24"/>
          <w:shd w:val="clear" w:color="auto" w:fill="FFFFFF"/>
          <w:lang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6, 9 fracciones I y XXIII y 11, del Reglamento Interior del Instituto de Transparencia, Acceso a la Información Pública y Protección de Datos Personales del Estado de México y Municipios.</w:t>
      </w:r>
    </w:p>
    <w:p w14:paraId="4ABAD4C9" w14:textId="77777777" w:rsidR="003F2CA4" w:rsidRPr="00C11970" w:rsidRDefault="003F2CA4" w:rsidP="006E2BE8">
      <w:pPr>
        <w:spacing w:after="0" w:line="360" w:lineRule="auto"/>
        <w:jc w:val="both"/>
        <w:rPr>
          <w:rFonts w:ascii="Palatino Linotype" w:eastAsia="Times New Roman" w:hAnsi="Palatino Linotype" w:cs="Arial"/>
          <w:color w:val="222222"/>
          <w:sz w:val="24"/>
          <w:szCs w:val="24"/>
          <w:shd w:val="clear" w:color="auto" w:fill="FFFFFF"/>
          <w:lang w:eastAsia="es-MX"/>
        </w:rPr>
      </w:pPr>
    </w:p>
    <w:p w14:paraId="7C8207B8" w14:textId="77777777" w:rsidR="003F2CA4" w:rsidRPr="00C11970" w:rsidRDefault="003F2CA4" w:rsidP="006E2BE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C11970">
        <w:rPr>
          <w:rFonts w:ascii="Palatino Linotype" w:eastAsia="Times New Roman" w:hAnsi="Palatino Linotype" w:cs="Arial"/>
          <w:b/>
          <w:sz w:val="28"/>
          <w:szCs w:val="24"/>
          <w:lang w:val="es-ES" w:eastAsia="es-ES"/>
        </w:rPr>
        <w:t>SEGUNDO</w:t>
      </w:r>
      <w:r w:rsidRPr="00C11970">
        <w:rPr>
          <w:rFonts w:ascii="Palatino Linotype" w:eastAsia="Times New Roman" w:hAnsi="Palatino Linotype" w:cs="Arial"/>
          <w:b/>
          <w:sz w:val="24"/>
          <w:szCs w:val="24"/>
          <w:lang w:val="es-ES" w:eastAsia="es-ES"/>
        </w:rPr>
        <w:t xml:space="preserve">. </w:t>
      </w:r>
      <w:r w:rsidRPr="00C11970">
        <w:rPr>
          <w:rFonts w:ascii="Palatino Linotype" w:eastAsia="Times New Roman" w:hAnsi="Palatino Linotype" w:cs="Arial"/>
          <w:b/>
          <w:sz w:val="28"/>
          <w:szCs w:val="28"/>
          <w:lang w:val="es-ES" w:eastAsia="es-ES"/>
        </w:rPr>
        <w:t>Sobre los alcances del recurso de revisión.</w:t>
      </w:r>
      <w:r w:rsidRPr="00C11970">
        <w:rPr>
          <w:rFonts w:ascii="Palatino Linotype" w:eastAsia="Times New Roman" w:hAnsi="Palatino Linotype" w:cs="Arial"/>
          <w:b/>
          <w:sz w:val="24"/>
          <w:szCs w:val="24"/>
          <w:lang w:val="es-ES" w:eastAsia="es-ES"/>
        </w:rPr>
        <w:t xml:space="preserve"> </w:t>
      </w:r>
    </w:p>
    <w:p w14:paraId="236F22D8" w14:textId="77777777" w:rsidR="003F2CA4" w:rsidRPr="00C11970" w:rsidRDefault="003F2CA4" w:rsidP="006E2BE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11970">
        <w:rPr>
          <w:rFonts w:ascii="Palatino Linotype" w:eastAsia="Times New Roman" w:hAnsi="Palatino Linotype" w:cs="Arial"/>
          <w:sz w:val="24"/>
          <w:szCs w:val="24"/>
          <w:lang w:val="es-ES" w:eastAsia="es-ES"/>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9987BD3" w14:textId="77777777" w:rsidR="003F2CA4" w:rsidRPr="00C11970" w:rsidRDefault="003F2CA4" w:rsidP="006E2BE8">
      <w:pPr>
        <w:spacing w:after="0" w:line="360" w:lineRule="auto"/>
        <w:jc w:val="both"/>
        <w:rPr>
          <w:rFonts w:ascii="Palatino Linotype" w:hAnsi="Palatino Linotype" w:cs="Arial"/>
          <w:b/>
          <w:sz w:val="24"/>
          <w:szCs w:val="24"/>
        </w:rPr>
      </w:pPr>
    </w:p>
    <w:p w14:paraId="69D3592B" w14:textId="77777777" w:rsidR="008B3B03" w:rsidRPr="00C11970" w:rsidRDefault="003F2CA4" w:rsidP="006E2BE8">
      <w:pPr>
        <w:spacing w:after="0" w:line="360" w:lineRule="auto"/>
        <w:jc w:val="both"/>
        <w:rPr>
          <w:rFonts w:ascii="Palatino Linotype" w:eastAsia="Calibri" w:hAnsi="Palatino Linotype" w:cs="Arial"/>
          <w:sz w:val="26"/>
          <w:szCs w:val="26"/>
          <w:lang w:eastAsia="es-ES"/>
        </w:rPr>
      </w:pPr>
      <w:r w:rsidRPr="00C11970">
        <w:rPr>
          <w:rFonts w:ascii="Palatino Linotype" w:hAnsi="Palatino Linotype" w:cs="Arial"/>
          <w:b/>
          <w:sz w:val="28"/>
          <w:szCs w:val="28"/>
        </w:rPr>
        <w:t xml:space="preserve">TERCERO. </w:t>
      </w:r>
      <w:r w:rsidR="008B3B03" w:rsidRPr="00C11970">
        <w:rPr>
          <w:rFonts w:ascii="Palatino Linotype" w:eastAsia="Calibri" w:hAnsi="Palatino Linotype" w:cs="Arial"/>
          <w:b/>
          <w:sz w:val="26"/>
          <w:szCs w:val="26"/>
          <w:lang w:eastAsia="es-ES"/>
        </w:rPr>
        <w:t>Cuestiones de previo y especial pronunciamiento.</w:t>
      </w:r>
    </w:p>
    <w:p w14:paraId="6C10A8DA" w14:textId="77777777" w:rsidR="008B3B03" w:rsidRPr="00C11970" w:rsidRDefault="008B3B03" w:rsidP="006E2BE8">
      <w:pPr>
        <w:spacing w:after="0" w:line="360" w:lineRule="auto"/>
        <w:jc w:val="both"/>
        <w:rPr>
          <w:rFonts w:ascii="Palatino Linotype" w:hAnsi="Palatino Linotype"/>
          <w:sz w:val="24"/>
          <w:lang w:eastAsia="es-ES"/>
        </w:rPr>
      </w:pPr>
      <w:r w:rsidRPr="00C11970">
        <w:rPr>
          <w:rFonts w:ascii="Palatino Linotype" w:hAnsi="Palatino Linotype" w:cs="Arial"/>
          <w:sz w:val="24"/>
          <w:lang w:eastAsia="es-ES"/>
        </w:rPr>
        <w:t xml:space="preserve">El Recurso de Revisión en estudio contiene los elementos normativos de validez exigidos en </w:t>
      </w:r>
      <w:r w:rsidRPr="00C11970">
        <w:rPr>
          <w:rFonts w:ascii="Palatino Linotype" w:hAnsi="Palatino Linotype"/>
          <w:sz w:val="24"/>
          <w:lang w:eastAsia="es-ES"/>
        </w:rPr>
        <w:t xml:space="preserve">la Ley de Transparencia y </w:t>
      </w:r>
      <w:r w:rsidRPr="00C11970">
        <w:rPr>
          <w:rFonts w:ascii="Palatino Linotype" w:hAnsi="Palatino Linotype" w:cs="Arial"/>
          <w:sz w:val="24"/>
          <w:lang w:val="es-ES_tradnl" w:eastAsia="es-ES"/>
        </w:rPr>
        <w:t>Acceso a la Información Pública del Estado de México y Municipios</w:t>
      </w:r>
      <w:r w:rsidRPr="00C11970">
        <w:rPr>
          <w:rFonts w:ascii="Palatino Linotype" w:hAnsi="Palatino Linotype"/>
          <w:sz w:val="24"/>
          <w:lang w:eastAsia="es-ES"/>
        </w:rPr>
        <w:t>, establecidos en el artículo 180 que enuncia:</w:t>
      </w:r>
    </w:p>
    <w:p w14:paraId="562A920E" w14:textId="77777777" w:rsidR="008B3B03" w:rsidRPr="00C11970" w:rsidRDefault="008B3B03" w:rsidP="006E2BE8">
      <w:pPr>
        <w:spacing w:after="0" w:line="360" w:lineRule="auto"/>
        <w:jc w:val="both"/>
        <w:rPr>
          <w:rFonts w:ascii="Palatino Linotype" w:hAnsi="Palatino Linotype"/>
          <w:sz w:val="18"/>
          <w:lang w:eastAsia="es-ES"/>
        </w:rPr>
      </w:pPr>
    </w:p>
    <w:p w14:paraId="3A31FB6D" w14:textId="77777777" w:rsidR="008B3B03" w:rsidRPr="00C11970" w:rsidRDefault="008B3B03" w:rsidP="006E2BE8">
      <w:pPr>
        <w:spacing w:after="0"/>
        <w:ind w:left="567" w:right="567"/>
        <w:jc w:val="both"/>
        <w:rPr>
          <w:rFonts w:ascii="Palatino Linotype" w:hAnsi="Palatino Linotype" w:cs="Arial"/>
          <w:i/>
          <w:lang w:eastAsia="es-ES"/>
        </w:rPr>
      </w:pPr>
      <w:r w:rsidRPr="00C11970">
        <w:rPr>
          <w:rFonts w:ascii="Palatino Linotype" w:hAnsi="Palatino Linotype" w:cs="Arial"/>
          <w:b/>
          <w:i/>
          <w:lang w:eastAsia="es-ES"/>
        </w:rPr>
        <w:t xml:space="preserve">“Artículo 180. </w:t>
      </w:r>
      <w:r w:rsidRPr="00C11970">
        <w:rPr>
          <w:rFonts w:ascii="Palatino Linotype" w:hAnsi="Palatino Linotype" w:cs="Arial"/>
          <w:i/>
          <w:lang w:eastAsia="es-ES"/>
        </w:rPr>
        <w:t>El recurso de revisión contendrá:</w:t>
      </w:r>
    </w:p>
    <w:p w14:paraId="2A87645C" w14:textId="77777777" w:rsidR="008B3B03" w:rsidRPr="00C11970" w:rsidRDefault="008B3B03" w:rsidP="006E2BE8">
      <w:pPr>
        <w:spacing w:after="0"/>
        <w:ind w:left="567" w:right="567"/>
        <w:jc w:val="both"/>
        <w:rPr>
          <w:rFonts w:ascii="Palatino Linotype" w:hAnsi="Palatino Linotype" w:cs="Arial"/>
          <w:i/>
          <w:lang w:eastAsia="es-ES"/>
        </w:rPr>
      </w:pPr>
      <w:r w:rsidRPr="00C11970">
        <w:rPr>
          <w:rFonts w:ascii="Palatino Linotype" w:hAnsi="Palatino Linotype" w:cs="Arial"/>
          <w:i/>
          <w:lang w:eastAsia="es-ES"/>
        </w:rPr>
        <w:t>I. El sujeto obligado ante la cual se presentó la solicitud;</w:t>
      </w:r>
    </w:p>
    <w:p w14:paraId="2721D625" w14:textId="77777777" w:rsidR="008B3B03" w:rsidRPr="00C11970" w:rsidRDefault="008B3B03" w:rsidP="006E2BE8">
      <w:pPr>
        <w:spacing w:after="0"/>
        <w:ind w:left="567" w:right="567"/>
        <w:jc w:val="both"/>
        <w:rPr>
          <w:rFonts w:ascii="Palatino Linotype" w:hAnsi="Palatino Linotype" w:cs="Arial"/>
          <w:i/>
          <w:lang w:eastAsia="es-ES"/>
        </w:rPr>
      </w:pPr>
      <w:r w:rsidRPr="00C11970">
        <w:rPr>
          <w:rFonts w:ascii="Palatino Linotype" w:hAnsi="Palatino Linotype" w:cs="Arial"/>
          <w:b/>
          <w:i/>
          <w:lang w:eastAsia="es-ES"/>
        </w:rPr>
        <w:t>II. El nombre del solicitante que recurre</w:t>
      </w:r>
      <w:r w:rsidRPr="00C11970">
        <w:rPr>
          <w:rFonts w:ascii="Palatino Linotype" w:hAnsi="Palatino Linotype" w:cs="Arial"/>
          <w:i/>
          <w:lang w:eastAsia="es-ES"/>
        </w:rPr>
        <w:t xml:space="preserve"> o de su representante y, en su caso, del tercero interesado, así como la dirección o medio que señale para recibir notificaciones;</w:t>
      </w:r>
    </w:p>
    <w:p w14:paraId="5821102C" w14:textId="77777777" w:rsidR="008B3B03" w:rsidRPr="00C11970" w:rsidRDefault="008B3B03" w:rsidP="006E2BE8">
      <w:pPr>
        <w:spacing w:after="0"/>
        <w:ind w:left="567" w:right="567"/>
        <w:jc w:val="both"/>
        <w:rPr>
          <w:rFonts w:ascii="Palatino Linotype" w:hAnsi="Palatino Linotype" w:cs="Arial"/>
          <w:i/>
          <w:lang w:eastAsia="es-ES"/>
        </w:rPr>
      </w:pPr>
      <w:r w:rsidRPr="00C11970">
        <w:rPr>
          <w:rFonts w:ascii="Palatino Linotype" w:hAnsi="Palatino Linotype" w:cs="Arial"/>
          <w:i/>
          <w:lang w:eastAsia="es-ES"/>
        </w:rPr>
        <w:t>III. El número de folio de respuesta de la solicitud de acceso;</w:t>
      </w:r>
    </w:p>
    <w:p w14:paraId="077653CF" w14:textId="77777777" w:rsidR="008B3B03" w:rsidRPr="00C11970" w:rsidRDefault="008B3B03" w:rsidP="006E2BE8">
      <w:pPr>
        <w:spacing w:after="0"/>
        <w:ind w:left="567" w:right="567"/>
        <w:jc w:val="both"/>
        <w:rPr>
          <w:rFonts w:ascii="Palatino Linotype" w:hAnsi="Palatino Linotype" w:cs="Arial"/>
          <w:i/>
          <w:lang w:eastAsia="es-ES"/>
        </w:rPr>
      </w:pPr>
      <w:r w:rsidRPr="00C11970">
        <w:rPr>
          <w:rFonts w:ascii="Palatino Linotype" w:hAnsi="Palatino Linotype" w:cs="Arial"/>
          <w:i/>
          <w:lang w:eastAsia="es-ES"/>
        </w:rPr>
        <w:t>IV. La fecha en que fue notificada la respuesta al solicitante o tuvo conocimiento del acto reclamado, o de presentación de la solicitud, en caso de falta de respuesta;</w:t>
      </w:r>
    </w:p>
    <w:p w14:paraId="6179EE49" w14:textId="77777777" w:rsidR="008B3B03" w:rsidRPr="00C11970" w:rsidRDefault="008B3B03" w:rsidP="006E2BE8">
      <w:pPr>
        <w:spacing w:after="0"/>
        <w:ind w:left="567" w:right="567"/>
        <w:jc w:val="both"/>
        <w:rPr>
          <w:rFonts w:ascii="Palatino Linotype" w:hAnsi="Palatino Linotype" w:cs="Arial"/>
          <w:i/>
          <w:lang w:eastAsia="es-ES"/>
        </w:rPr>
      </w:pPr>
      <w:r w:rsidRPr="00C11970">
        <w:rPr>
          <w:rFonts w:ascii="Palatino Linotype" w:hAnsi="Palatino Linotype" w:cs="Arial"/>
          <w:i/>
          <w:lang w:eastAsia="es-ES"/>
        </w:rPr>
        <w:t>V. El acto que se recurre;</w:t>
      </w:r>
    </w:p>
    <w:p w14:paraId="1DB7484E" w14:textId="77777777" w:rsidR="008B3B03" w:rsidRPr="00C11970" w:rsidRDefault="008B3B03" w:rsidP="006E2BE8">
      <w:pPr>
        <w:spacing w:after="0"/>
        <w:ind w:left="567" w:right="567"/>
        <w:jc w:val="both"/>
        <w:rPr>
          <w:rFonts w:ascii="Palatino Linotype" w:hAnsi="Palatino Linotype" w:cs="Arial"/>
          <w:i/>
          <w:lang w:eastAsia="es-ES"/>
        </w:rPr>
      </w:pPr>
      <w:r w:rsidRPr="00C11970">
        <w:rPr>
          <w:rFonts w:ascii="Palatino Linotype" w:hAnsi="Palatino Linotype" w:cs="Arial"/>
          <w:i/>
          <w:lang w:eastAsia="es-ES"/>
        </w:rPr>
        <w:t>VI. Las razones o motivos de inconformidad;</w:t>
      </w:r>
    </w:p>
    <w:p w14:paraId="1B5D8D63" w14:textId="77777777" w:rsidR="008B3B03" w:rsidRPr="00C11970" w:rsidRDefault="008B3B03" w:rsidP="006E2BE8">
      <w:pPr>
        <w:spacing w:after="0"/>
        <w:ind w:left="567" w:right="567"/>
        <w:jc w:val="both"/>
        <w:rPr>
          <w:rFonts w:ascii="Palatino Linotype" w:hAnsi="Palatino Linotype" w:cs="Arial"/>
          <w:i/>
          <w:lang w:eastAsia="es-ES"/>
        </w:rPr>
      </w:pPr>
      <w:r w:rsidRPr="00C11970">
        <w:rPr>
          <w:rFonts w:ascii="Palatino Linotype" w:hAnsi="Palatino Linotype" w:cs="Arial"/>
          <w:i/>
          <w:lang w:eastAsia="es-ES"/>
        </w:rPr>
        <w:t>VII. La copia de la respuesta que se impugna y, en su caso, de la notificación correspondiente, en el caso de respuesta de la solicitud; y</w:t>
      </w:r>
    </w:p>
    <w:p w14:paraId="6F05D984" w14:textId="77777777" w:rsidR="008B3B03" w:rsidRPr="00C11970" w:rsidRDefault="008B3B03" w:rsidP="006E2BE8">
      <w:pPr>
        <w:spacing w:after="0"/>
        <w:ind w:left="567" w:right="567"/>
        <w:jc w:val="both"/>
        <w:rPr>
          <w:rFonts w:ascii="Palatino Linotype" w:hAnsi="Palatino Linotype" w:cs="Arial"/>
          <w:i/>
          <w:lang w:eastAsia="es-ES"/>
        </w:rPr>
      </w:pPr>
      <w:r w:rsidRPr="00C11970">
        <w:rPr>
          <w:rFonts w:ascii="Palatino Linotype" w:hAnsi="Palatino Linotype" w:cs="Arial"/>
          <w:i/>
          <w:lang w:eastAsia="es-ES"/>
        </w:rPr>
        <w:t>VIII. Firma del recurrente, en su caso, cuando se presente por escrito, requisito sin el cual se dará trámite al recurso.</w:t>
      </w:r>
    </w:p>
    <w:p w14:paraId="4E7692E4" w14:textId="77777777" w:rsidR="008B3B03" w:rsidRPr="00C11970" w:rsidRDefault="008B3B03" w:rsidP="006E2BE8">
      <w:pPr>
        <w:spacing w:after="0"/>
        <w:ind w:left="567" w:right="567"/>
        <w:jc w:val="both"/>
        <w:rPr>
          <w:rFonts w:ascii="Palatino Linotype" w:hAnsi="Palatino Linotype" w:cs="Arial"/>
          <w:i/>
          <w:lang w:eastAsia="es-ES"/>
        </w:rPr>
      </w:pPr>
    </w:p>
    <w:p w14:paraId="35EE0B12" w14:textId="77777777" w:rsidR="008B3B03" w:rsidRPr="00C11970" w:rsidRDefault="008B3B03" w:rsidP="006E2BE8">
      <w:pPr>
        <w:spacing w:after="0"/>
        <w:ind w:left="567" w:right="567"/>
        <w:jc w:val="both"/>
        <w:rPr>
          <w:rFonts w:ascii="Palatino Linotype" w:hAnsi="Palatino Linotype" w:cs="Arial"/>
          <w:i/>
          <w:lang w:eastAsia="es-ES"/>
        </w:rPr>
      </w:pPr>
      <w:r w:rsidRPr="00C11970">
        <w:rPr>
          <w:rFonts w:ascii="Palatino Linotype" w:hAnsi="Palatino Linotype" w:cs="Arial"/>
          <w:i/>
          <w:lang w:eastAsia="es-ES"/>
        </w:rPr>
        <w:lastRenderedPageBreak/>
        <w:t>Adicionalmente, se podrán anexar las pruebas y demás elementos que considere procedentes someter a juicio del Instituto.</w:t>
      </w:r>
    </w:p>
    <w:p w14:paraId="082B8E01" w14:textId="77777777" w:rsidR="008B3B03" w:rsidRPr="00C11970" w:rsidRDefault="008B3B03" w:rsidP="006E2BE8">
      <w:pPr>
        <w:spacing w:after="0"/>
        <w:ind w:left="567" w:right="567"/>
        <w:jc w:val="both"/>
        <w:rPr>
          <w:rFonts w:ascii="Palatino Linotype" w:hAnsi="Palatino Linotype" w:cs="Arial"/>
          <w:i/>
          <w:lang w:eastAsia="es-ES"/>
        </w:rPr>
      </w:pPr>
    </w:p>
    <w:p w14:paraId="09F37563" w14:textId="77777777" w:rsidR="008B3B03" w:rsidRPr="00C11970" w:rsidRDefault="008B3B03" w:rsidP="006E2BE8">
      <w:pPr>
        <w:spacing w:after="0"/>
        <w:ind w:left="567" w:right="567"/>
        <w:jc w:val="both"/>
        <w:rPr>
          <w:rFonts w:ascii="Palatino Linotype" w:hAnsi="Palatino Linotype" w:cs="Arial"/>
          <w:i/>
          <w:lang w:eastAsia="es-ES"/>
        </w:rPr>
      </w:pPr>
      <w:r w:rsidRPr="00C11970">
        <w:rPr>
          <w:rFonts w:ascii="Palatino Linotype" w:hAnsi="Palatino Linotype" w:cs="Arial"/>
          <w:i/>
          <w:lang w:eastAsia="es-ES"/>
        </w:rPr>
        <w:t>En ningún caso será necesario que el particular ratifique el recurso de revisión interpuesto.</w:t>
      </w:r>
    </w:p>
    <w:p w14:paraId="5BEB1335" w14:textId="77777777" w:rsidR="008B3B03" w:rsidRPr="00C11970" w:rsidRDefault="008B3B03" w:rsidP="006E2BE8">
      <w:pPr>
        <w:spacing w:after="0"/>
        <w:ind w:left="567" w:right="567"/>
        <w:jc w:val="both"/>
        <w:rPr>
          <w:rFonts w:ascii="Palatino Linotype" w:hAnsi="Palatino Linotype" w:cs="Arial"/>
          <w:i/>
          <w:lang w:eastAsia="es-ES"/>
        </w:rPr>
      </w:pPr>
    </w:p>
    <w:p w14:paraId="644CB397" w14:textId="77777777" w:rsidR="008B3B03" w:rsidRPr="00C11970" w:rsidRDefault="008B3B03" w:rsidP="006E2BE8">
      <w:pPr>
        <w:spacing w:after="0"/>
        <w:ind w:left="567" w:right="567"/>
        <w:jc w:val="both"/>
        <w:rPr>
          <w:rFonts w:ascii="Palatino Linotype" w:hAnsi="Palatino Linotype" w:cs="Arial"/>
          <w:i/>
          <w:lang w:eastAsia="es-ES"/>
        </w:rPr>
      </w:pPr>
      <w:r w:rsidRPr="00C11970">
        <w:rPr>
          <w:rFonts w:ascii="Palatino Linotype" w:hAnsi="Palatino Linotype" w:cs="Arial"/>
          <w:b/>
          <w:i/>
          <w:lang w:eastAsia="es-ES"/>
        </w:rPr>
        <w:t>En caso de que el recurso se interponga de manera electrónica no será indispensable que contengan los requisitos establecidos en las fracciones II</w:t>
      </w:r>
      <w:r w:rsidRPr="00C11970">
        <w:rPr>
          <w:rFonts w:ascii="Palatino Linotype" w:hAnsi="Palatino Linotype" w:cs="Arial"/>
          <w:i/>
          <w:lang w:eastAsia="es-ES"/>
        </w:rPr>
        <w:t>, IV, VII y VIII.”</w:t>
      </w:r>
    </w:p>
    <w:p w14:paraId="6D9291CD" w14:textId="77777777" w:rsidR="008B3B03" w:rsidRPr="00C11970" w:rsidRDefault="008B3B03" w:rsidP="006E2BE8">
      <w:pPr>
        <w:spacing w:after="0"/>
        <w:ind w:left="567" w:right="567"/>
        <w:jc w:val="right"/>
        <w:rPr>
          <w:rFonts w:ascii="Palatino Linotype" w:hAnsi="Palatino Linotype" w:cs="Arial"/>
          <w:i/>
          <w:sz w:val="20"/>
          <w:lang w:eastAsia="es-ES"/>
        </w:rPr>
      </w:pPr>
      <w:r w:rsidRPr="00C11970">
        <w:rPr>
          <w:rFonts w:ascii="Palatino Linotype" w:hAnsi="Palatino Linotype" w:cs="Arial"/>
          <w:i/>
          <w:sz w:val="20"/>
          <w:lang w:eastAsia="es-ES"/>
        </w:rPr>
        <w:t>[Énfasis añadido]</w:t>
      </w:r>
    </w:p>
    <w:p w14:paraId="2AF05F88" w14:textId="77777777" w:rsidR="008B3B03" w:rsidRPr="00C11970" w:rsidRDefault="008B3B03" w:rsidP="006E2BE8">
      <w:pPr>
        <w:spacing w:after="0" w:line="276" w:lineRule="auto"/>
        <w:ind w:left="851"/>
        <w:jc w:val="right"/>
        <w:rPr>
          <w:rFonts w:ascii="Palatino Linotype" w:hAnsi="Palatino Linotype" w:cs="Arial"/>
          <w:b/>
          <w:i/>
          <w:lang w:eastAsia="es-ES"/>
        </w:rPr>
      </w:pPr>
    </w:p>
    <w:p w14:paraId="628DBA33" w14:textId="77777777" w:rsidR="008B3B03" w:rsidRPr="00C11970" w:rsidRDefault="008B3B03" w:rsidP="006E2BE8">
      <w:pPr>
        <w:spacing w:after="0" w:line="360" w:lineRule="auto"/>
        <w:jc w:val="both"/>
        <w:rPr>
          <w:rFonts w:ascii="Palatino Linotype" w:eastAsia="Calibri" w:hAnsi="Palatino Linotype" w:cs="Arial"/>
          <w:sz w:val="24"/>
          <w:lang w:eastAsia="es-ES"/>
        </w:rPr>
      </w:pPr>
      <w:r w:rsidRPr="00C11970">
        <w:rPr>
          <w:rFonts w:ascii="Palatino Linotype" w:eastAsia="Calibri" w:hAnsi="Palatino Linotype" w:cs="Segoe UI"/>
          <w:sz w:val="24"/>
          <w:lang w:eastAsia="es-ES"/>
        </w:rPr>
        <w:t xml:space="preserve">Cabe señalar que </w:t>
      </w:r>
      <w:r w:rsidRPr="00C11970">
        <w:rPr>
          <w:rFonts w:ascii="Palatino Linotype" w:eastAsia="Calibri" w:hAnsi="Palatino Linotype" w:cs="Segoe UI"/>
          <w:b/>
          <w:sz w:val="24"/>
          <w:lang w:eastAsia="es-ES"/>
        </w:rPr>
        <w:t>la parte Recurrente</w:t>
      </w:r>
      <w:r w:rsidRPr="00C11970">
        <w:rPr>
          <w:rFonts w:ascii="Palatino Linotype" w:eastAsia="Calibri" w:hAnsi="Palatino Linotype" w:cs="Segoe UI"/>
          <w:sz w:val="24"/>
          <w:lang w:eastAsia="es-ES"/>
        </w:rPr>
        <w:t xml:space="preserve"> ejerció de manera anónima su derecho de acceso a la información pública</w:t>
      </w:r>
      <w:r w:rsidRPr="00C11970">
        <w:rPr>
          <w:rFonts w:ascii="Palatino Linotype" w:eastAsia="Calibri" w:hAnsi="Palatino Linotype"/>
          <w:sz w:val="24"/>
          <w:lang w:eastAsia="es-ES"/>
        </w:rPr>
        <w:t xml:space="preserve">, sin embargo, no es motivo para desechar las </w:t>
      </w:r>
      <w:r w:rsidRPr="00C11970">
        <w:rPr>
          <w:rFonts w:ascii="Palatino Linotype" w:eastAsia="Calibri" w:hAnsi="Palatino Linotype" w:cs="Arial"/>
          <w:sz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722D0F8A" w14:textId="77777777" w:rsidR="008B3B03" w:rsidRPr="00C11970" w:rsidRDefault="008B3B03" w:rsidP="006E2BE8">
      <w:pPr>
        <w:spacing w:after="0"/>
        <w:ind w:left="567" w:right="567"/>
        <w:jc w:val="both"/>
        <w:rPr>
          <w:rFonts w:ascii="Palatino Linotype" w:eastAsia="Calibri" w:hAnsi="Palatino Linotype" w:cs="Arial"/>
          <w:i/>
          <w:lang w:eastAsia="es-ES"/>
        </w:rPr>
      </w:pPr>
      <w:r w:rsidRPr="00C11970">
        <w:rPr>
          <w:rFonts w:ascii="Palatino Linotype" w:eastAsia="Calibri" w:hAnsi="Palatino Linotype" w:cs="Arial"/>
          <w:i/>
          <w:lang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45BA193E" w14:textId="77777777" w:rsidR="008B3B03" w:rsidRPr="00C11970" w:rsidRDefault="008B3B03" w:rsidP="006E2BE8">
      <w:pPr>
        <w:spacing w:after="0" w:line="360" w:lineRule="auto"/>
        <w:jc w:val="both"/>
        <w:rPr>
          <w:rFonts w:ascii="Palatino Linotype" w:eastAsia="Calibri" w:hAnsi="Palatino Linotype"/>
          <w:lang w:eastAsia="es-ES"/>
        </w:rPr>
      </w:pPr>
    </w:p>
    <w:p w14:paraId="0F673FF6" w14:textId="77777777" w:rsidR="008B3B03" w:rsidRPr="00C11970" w:rsidRDefault="008B3B03" w:rsidP="006E2BE8">
      <w:pPr>
        <w:spacing w:after="0" w:line="360" w:lineRule="auto"/>
        <w:jc w:val="both"/>
        <w:rPr>
          <w:rFonts w:ascii="Palatino Linotype" w:eastAsia="Calibri" w:hAnsi="Palatino Linotype"/>
          <w:sz w:val="24"/>
          <w:lang w:eastAsia="es-ES"/>
        </w:rPr>
      </w:pPr>
      <w:r w:rsidRPr="00C11970">
        <w:rPr>
          <w:rFonts w:ascii="Palatino Linotype" w:eastAsia="Calibri" w:hAnsi="Palatino Linotype"/>
          <w:sz w:val="24"/>
          <w:lang w:eastAsia="es-ES"/>
        </w:rPr>
        <w:t xml:space="preserve">Robusteciendo lo anterior se encuentra lo dispuesto en los artículos 6, Apartado A, fracciones III y IV, de la Constitución Política de los Estados Unidos Mexicanos y 5 párrafos </w:t>
      </w:r>
      <w:r w:rsidRPr="00C11970">
        <w:rPr>
          <w:rFonts w:ascii="Palatino Linotype" w:eastAsia="Calibri" w:hAnsi="Palatino Linotype" w:cs="Arial"/>
          <w:sz w:val="24"/>
          <w:lang w:eastAsia="es-ES"/>
        </w:rPr>
        <w:t>vigésimo, vigésimo primero</w:t>
      </w:r>
      <w:r w:rsidRPr="00C11970">
        <w:rPr>
          <w:rFonts w:ascii="Palatino Linotype" w:hAnsi="Palatino Linotype" w:cs="Arial"/>
          <w:sz w:val="24"/>
          <w:lang w:eastAsia="es-ES"/>
        </w:rPr>
        <w:t xml:space="preserve"> y vigésimo segundo</w:t>
      </w:r>
      <w:r w:rsidRPr="00C11970">
        <w:rPr>
          <w:rFonts w:ascii="Palatino Linotype" w:eastAsia="Calibri" w:hAnsi="Palatino Linotype"/>
          <w:sz w:val="24"/>
          <w:lang w:eastAsia="es-ES"/>
        </w:rPr>
        <w:t>, de la Constitución Política del Estado Libre y Soberano de México, se establece lo siguiente:</w:t>
      </w:r>
    </w:p>
    <w:p w14:paraId="070D6B15" w14:textId="77777777" w:rsidR="008B3B03" w:rsidRPr="00C11970" w:rsidRDefault="008B3B03" w:rsidP="006E2BE8">
      <w:pPr>
        <w:spacing w:after="0" w:line="360" w:lineRule="auto"/>
        <w:jc w:val="both"/>
        <w:rPr>
          <w:rFonts w:ascii="Palatino Linotype" w:eastAsia="Calibri" w:hAnsi="Palatino Linotype"/>
          <w:lang w:eastAsia="es-ES"/>
        </w:rPr>
      </w:pPr>
    </w:p>
    <w:p w14:paraId="28D1A646" w14:textId="77777777" w:rsidR="008B3B03" w:rsidRPr="00C11970" w:rsidRDefault="008B3B03" w:rsidP="006E2BE8">
      <w:pPr>
        <w:spacing w:after="0"/>
        <w:ind w:left="567" w:right="567"/>
        <w:jc w:val="center"/>
        <w:rPr>
          <w:rFonts w:ascii="Palatino Linotype" w:eastAsia="Calibri" w:hAnsi="Palatino Linotype"/>
          <w:b/>
          <w:i/>
          <w:lang w:eastAsia="es-ES"/>
        </w:rPr>
      </w:pPr>
      <w:r w:rsidRPr="00C11970">
        <w:rPr>
          <w:rFonts w:ascii="Palatino Linotype" w:eastAsia="Calibri" w:hAnsi="Palatino Linotype"/>
          <w:b/>
          <w:i/>
          <w:lang w:eastAsia="es-ES"/>
        </w:rPr>
        <w:t>Constitución Política de los Estados Unidos Mexicanos</w:t>
      </w:r>
    </w:p>
    <w:p w14:paraId="0DE49443" w14:textId="77777777" w:rsidR="008B3B03" w:rsidRPr="00C11970" w:rsidRDefault="008B3B03" w:rsidP="006E2BE8">
      <w:pPr>
        <w:spacing w:after="0"/>
        <w:ind w:left="567" w:right="567"/>
        <w:jc w:val="both"/>
        <w:rPr>
          <w:rFonts w:ascii="Palatino Linotype" w:eastAsia="Calibri" w:hAnsi="Palatino Linotype"/>
          <w:i/>
          <w:lang w:eastAsia="es-ES"/>
        </w:rPr>
      </w:pPr>
      <w:r w:rsidRPr="00C11970">
        <w:rPr>
          <w:rFonts w:ascii="Palatino Linotype" w:eastAsia="Calibri" w:hAnsi="Palatino Linotype"/>
          <w:i/>
          <w:lang w:eastAsia="es-ES"/>
        </w:rPr>
        <w:t>“</w:t>
      </w:r>
      <w:r w:rsidRPr="00C11970">
        <w:rPr>
          <w:rFonts w:ascii="Palatino Linotype" w:eastAsia="Calibri" w:hAnsi="Palatino Linotype"/>
          <w:b/>
          <w:i/>
          <w:lang w:eastAsia="es-ES"/>
        </w:rPr>
        <w:t>Artículo 6</w:t>
      </w:r>
      <w:proofErr w:type="gramStart"/>
      <w:r w:rsidRPr="00C11970">
        <w:rPr>
          <w:rFonts w:ascii="Palatino Linotype" w:eastAsia="Calibri" w:hAnsi="Palatino Linotype"/>
          <w:i/>
          <w:lang w:eastAsia="es-ES"/>
        </w:rPr>
        <w:t>°.-</w:t>
      </w:r>
      <w:proofErr w:type="gramEnd"/>
      <w:r w:rsidRPr="00C11970">
        <w:rPr>
          <w:rFonts w:ascii="Palatino Linotype" w:eastAsia="Calibri" w:hAnsi="Palatino Linotype"/>
          <w:i/>
          <w:lang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5189719" w14:textId="77777777" w:rsidR="008B3B03" w:rsidRPr="00C11970" w:rsidRDefault="008B3B03" w:rsidP="006E2BE8">
      <w:pPr>
        <w:spacing w:after="0"/>
        <w:ind w:left="567" w:right="567"/>
        <w:jc w:val="both"/>
        <w:rPr>
          <w:rFonts w:ascii="Palatino Linotype" w:eastAsia="Calibri" w:hAnsi="Palatino Linotype"/>
          <w:i/>
          <w:lang w:eastAsia="es-ES"/>
        </w:rPr>
      </w:pPr>
      <w:r w:rsidRPr="00C11970">
        <w:rPr>
          <w:rFonts w:ascii="Palatino Linotype" w:eastAsia="Calibri" w:hAnsi="Palatino Linotype"/>
          <w:i/>
          <w:lang w:eastAsia="es-ES"/>
        </w:rPr>
        <w:lastRenderedPageBreak/>
        <w:t>(…)</w:t>
      </w:r>
    </w:p>
    <w:p w14:paraId="6B695BDE" w14:textId="77777777" w:rsidR="008B3B03" w:rsidRPr="00C11970" w:rsidRDefault="008B3B03" w:rsidP="006E2BE8">
      <w:pPr>
        <w:spacing w:after="0"/>
        <w:ind w:left="567" w:right="567"/>
        <w:jc w:val="both"/>
        <w:rPr>
          <w:rFonts w:ascii="Palatino Linotype" w:eastAsia="Calibri" w:hAnsi="Palatino Linotype"/>
          <w:i/>
          <w:lang w:eastAsia="es-ES"/>
        </w:rPr>
      </w:pPr>
      <w:r w:rsidRPr="00C11970">
        <w:rPr>
          <w:rFonts w:ascii="Palatino Linotype" w:eastAsia="Calibri" w:hAnsi="Palatino Linotype"/>
          <w:i/>
          <w:lang w:eastAsia="es-ES"/>
        </w:rPr>
        <w:t xml:space="preserve">Para efectos de lo dispuesto en el presente artículo se observará lo siguiente: </w:t>
      </w:r>
    </w:p>
    <w:p w14:paraId="43F63FEB" w14:textId="77777777" w:rsidR="008B3B03" w:rsidRPr="00C11970" w:rsidRDefault="008B3B03" w:rsidP="006E2BE8">
      <w:pPr>
        <w:spacing w:after="0"/>
        <w:ind w:left="567" w:right="567"/>
        <w:jc w:val="both"/>
        <w:rPr>
          <w:rFonts w:ascii="Palatino Linotype" w:eastAsia="Calibri" w:hAnsi="Palatino Linotype"/>
          <w:i/>
          <w:lang w:eastAsia="es-ES"/>
        </w:rPr>
      </w:pPr>
      <w:r w:rsidRPr="00C11970">
        <w:rPr>
          <w:rFonts w:ascii="Palatino Linotype" w:eastAsia="Calibri" w:hAnsi="Palatino Linotype"/>
          <w:i/>
          <w:lang w:eastAsia="es-ES"/>
        </w:rPr>
        <w:t>A. Para el ejercicio del derecho de acceso a la información, la Federación, los Estados y el Distrito Federal, en el ámbito de sus respectivas competencias, se regirán por los siguientes principios y bases:</w:t>
      </w:r>
    </w:p>
    <w:p w14:paraId="58FF0657" w14:textId="77777777" w:rsidR="008B3B03" w:rsidRPr="00C11970" w:rsidRDefault="008B3B03" w:rsidP="006E2BE8">
      <w:pPr>
        <w:spacing w:after="0"/>
        <w:ind w:left="567" w:right="567"/>
        <w:jc w:val="both"/>
        <w:rPr>
          <w:rFonts w:ascii="Palatino Linotype" w:eastAsia="Calibri" w:hAnsi="Palatino Linotype"/>
          <w:i/>
          <w:lang w:eastAsia="es-ES"/>
        </w:rPr>
      </w:pPr>
      <w:r w:rsidRPr="00C11970">
        <w:rPr>
          <w:rFonts w:ascii="Palatino Linotype" w:eastAsia="Calibri" w:hAnsi="Palatino Linotype"/>
          <w:i/>
          <w:lang w:eastAsia="es-ES"/>
        </w:rPr>
        <w:t>(…)</w:t>
      </w:r>
    </w:p>
    <w:p w14:paraId="4AA32DFE" w14:textId="77777777" w:rsidR="008B3B03" w:rsidRPr="00C11970" w:rsidRDefault="008B3B03" w:rsidP="006E2BE8">
      <w:pPr>
        <w:spacing w:after="0"/>
        <w:ind w:left="567" w:right="567"/>
        <w:jc w:val="both"/>
        <w:rPr>
          <w:rFonts w:ascii="Palatino Linotype" w:eastAsia="Calibri" w:hAnsi="Palatino Linotype"/>
          <w:i/>
          <w:lang w:eastAsia="es-ES"/>
        </w:rPr>
      </w:pPr>
      <w:r w:rsidRPr="00C11970">
        <w:rPr>
          <w:rFonts w:ascii="Palatino Linotype" w:eastAsia="Calibri" w:hAnsi="Palatino Linotype"/>
          <w:i/>
          <w:lang w:eastAsia="es-ES"/>
        </w:rPr>
        <w:t xml:space="preserve">III. Toda persona, sin necesidad de acreditar interés alguno o justificar su utilización, tendrá acceso gratuito a la información pública, a sus datos personales o a la rectificación de éstos. </w:t>
      </w:r>
    </w:p>
    <w:p w14:paraId="712842CF" w14:textId="77777777" w:rsidR="008B3B03" w:rsidRPr="00C11970" w:rsidRDefault="008B3B03" w:rsidP="006E2BE8">
      <w:pPr>
        <w:spacing w:after="0"/>
        <w:ind w:left="567" w:right="567"/>
        <w:jc w:val="both"/>
        <w:rPr>
          <w:rFonts w:ascii="Palatino Linotype" w:eastAsia="Calibri" w:hAnsi="Palatino Linotype"/>
          <w:i/>
          <w:lang w:eastAsia="es-ES"/>
        </w:rPr>
      </w:pPr>
      <w:r w:rsidRPr="00C11970">
        <w:rPr>
          <w:rFonts w:ascii="Palatino Linotype" w:eastAsia="Calibri" w:hAnsi="Palatino Linotype"/>
          <w:i/>
          <w:lang w:eastAsia="es-ES"/>
        </w:rPr>
        <w:t xml:space="preserve">IV. Se establecerán mecanismos de acceso a la información y procedimientos de revisión expeditos que se sustanciarán ante los organismos autónomos especializados e imparciales que establece esta Constitución.” </w:t>
      </w:r>
    </w:p>
    <w:p w14:paraId="309801BA" w14:textId="77777777" w:rsidR="008B3B03" w:rsidRPr="00C11970" w:rsidRDefault="008B3B03" w:rsidP="006E2BE8">
      <w:pPr>
        <w:spacing w:after="0"/>
        <w:ind w:left="567" w:right="567"/>
        <w:jc w:val="both"/>
        <w:rPr>
          <w:rFonts w:ascii="Palatino Linotype" w:eastAsia="Calibri" w:hAnsi="Palatino Linotype"/>
          <w:i/>
          <w:lang w:eastAsia="es-ES"/>
        </w:rPr>
      </w:pPr>
    </w:p>
    <w:p w14:paraId="5287003B" w14:textId="77777777" w:rsidR="008B3B03" w:rsidRPr="00C11970" w:rsidRDefault="008B3B03" w:rsidP="006E2BE8">
      <w:pPr>
        <w:spacing w:after="0"/>
        <w:ind w:left="567" w:right="567"/>
        <w:jc w:val="center"/>
        <w:rPr>
          <w:rFonts w:ascii="Palatino Linotype" w:eastAsia="Calibri" w:hAnsi="Palatino Linotype"/>
          <w:b/>
          <w:i/>
          <w:lang w:eastAsia="es-ES"/>
        </w:rPr>
      </w:pPr>
      <w:r w:rsidRPr="00C11970">
        <w:rPr>
          <w:rFonts w:ascii="Palatino Linotype" w:eastAsia="Calibri" w:hAnsi="Palatino Linotype"/>
          <w:b/>
          <w:i/>
          <w:lang w:eastAsia="es-ES"/>
        </w:rPr>
        <w:t>Constitución Política del Estado Libre y Soberano de México</w:t>
      </w:r>
    </w:p>
    <w:p w14:paraId="2020B219" w14:textId="77777777" w:rsidR="008B3B03" w:rsidRPr="00C11970" w:rsidRDefault="008B3B03" w:rsidP="006E2BE8">
      <w:pPr>
        <w:spacing w:after="0"/>
        <w:ind w:left="567" w:right="567"/>
        <w:jc w:val="both"/>
        <w:rPr>
          <w:rFonts w:ascii="Palatino Linotype" w:eastAsia="Calibri" w:hAnsi="Palatino Linotype"/>
          <w:i/>
          <w:lang w:eastAsia="es-ES"/>
        </w:rPr>
      </w:pPr>
      <w:r w:rsidRPr="00C11970">
        <w:rPr>
          <w:rFonts w:ascii="Palatino Linotype" w:eastAsia="Calibri" w:hAnsi="Palatino Linotype"/>
          <w:i/>
          <w:lang w:eastAsia="es-ES"/>
        </w:rPr>
        <w:t>“</w:t>
      </w:r>
      <w:r w:rsidRPr="00C11970">
        <w:rPr>
          <w:rFonts w:ascii="Palatino Linotype" w:eastAsia="Calibri" w:hAnsi="Palatino Linotype"/>
          <w:b/>
          <w:i/>
          <w:lang w:eastAsia="es-ES"/>
        </w:rPr>
        <w:t>Artículo 5</w:t>
      </w:r>
      <w:r w:rsidRPr="00C11970">
        <w:rPr>
          <w:rFonts w:ascii="Palatino Linotype" w:eastAsia="Calibri" w:hAnsi="Palatino Linotype"/>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15D3AAE" w14:textId="77777777" w:rsidR="008B3B03" w:rsidRPr="00C11970" w:rsidRDefault="008B3B03" w:rsidP="006E2BE8">
      <w:pPr>
        <w:spacing w:after="0"/>
        <w:ind w:left="567" w:right="567"/>
        <w:jc w:val="both"/>
        <w:rPr>
          <w:rFonts w:ascii="Palatino Linotype" w:eastAsia="Calibri" w:hAnsi="Palatino Linotype"/>
          <w:i/>
          <w:lang w:eastAsia="es-ES"/>
        </w:rPr>
      </w:pPr>
      <w:r w:rsidRPr="00C11970">
        <w:rPr>
          <w:rFonts w:ascii="Palatino Linotype" w:eastAsia="Calibri" w:hAnsi="Palatino Linotype"/>
          <w:i/>
          <w:lang w:eastAsia="es-ES"/>
        </w:rPr>
        <w:t>(…)</w:t>
      </w:r>
    </w:p>
    <w:p w14:paraId="10A0F7A3" w14:textId="77777777" w:rsidR="008B3B03" w:rsidRPr="00C11970" w:rsidRDefault="008B3B03" w:rsidP="006E2BE8">
      <w:pPr>
        <w:spacing w:after="0"/>
        <w:ind w:left="567" w:right="567"/>
        <w:jc w:val="both"/>
        <w:rPr>
          <w:rFonts w:ascii="Palatino Linotype" w:eastAsia="Calibri" w:hAnsi="Palatino Linotype"/>
          <w:i/>
          <w:lang w:eastAsia="es-ES"/>
        </w:rPr>
      </w:pPr>
      <w:r w:rsidRPr="00C11970">
        <w:rPr>
          <w:rFonts w:ascii="Palatino Linotype" w:eastAsia="Calibri" w:hAnsi="Palatino Linotype"/>
          <w:i/>
          <w:lang w:eastAsia="es-ES"/>
        </w:rPr>
        <w:t>Toda persona en el Estado de México, tiene derecho al libre acceso a la información plural y oportuna, así como a buscar recibir y difundir información e ideas de toda índole por cualquier medio de expresión.</w:t>
      </w:r>
    </w:p>
    <w:p w14:paraId="0A48D434" w14:textId="77777777" w:rsidR="008B3B03" w:rsidRPr="00C11970" w:rsidRDefault="008B3B03" w:rsidP="006E2BE8">
      <w:pPr>
        <w:spacing w:after="0"/>
        <w:ind w:left="567" w:right="567"/>
        <w:jc w:val="both"/>
        <w:rPr>
          <w:rFonts w:ascii="Palatino Linotype" w:eastAsia="Calibri" w:hAnsi="Palatino Linotype"/>
          <w:i/>
          <w:lang w:eastAsia="es-ES"/>
        </w:rPr>
      </w:pPr>
      <w:r w:rsidRPr="00C11970">
        <w:rPr>
          <w:rFonts w:ascii="Palatino Linotype" w:eastAsia="Calibri" w:hAnsi="Palatino Linotype"/>
          <w:i/>
          <w:lang w:eastAsia="es-ES"/>
        </w:rPr>
        <w:t xml:space="preserve"> (…)</w:t>
      </w:r>
    </w:p>
    <w:p w14:paraId="270173E8" w14:textId="77777777" w:rsidR="008B3B03" w:rsidRPr="00C11970" w:rsidRDefault="008B3B03" w:rsidP="006E2BE8">
      <w:pPr>
        <w:spacing w:after="0"/>
        <w:ind w:left="567" w:right="567"/>
        <w:jc w:val="both"/>
        <w:rPr>
          <w:rFonts w:ascii="Palatino Linotype" w:eastAsia="Calibri" w:hAnsi="Palatino Linotype"/>
          <w:i/>
          <w:lang w:eastAsia="es-ES"/>
        </w:rPr>
      </w:pPr>
      <w:r w:rsidRPr="00C11970">
        <w:rPr>
          <w:rFonts w:ascii="Palatino Linotype" w:eastAsia="Calibri" w:hAnsi="Palatino Linotype"/>
          <w:i/>
          <w:lang w:eastAsia="es-ES"/>
        </w:rPr>
        <w:t xml:space="preserve">El derecho a la información será garantizado por el Estado. La ley establecerá las previsiones que permitan asegurar la protección, el respeto y la difusión de este derecho. </w:t>
      </w:r>
    </w:p>
    <w:p w14:paraId="7DC85AC7" w14:textId="77777777" w:rsidR="008B3B03" w:rsidRPr="00C11970" w:rsidRDefault="008B3B03" w:rsidP="006E2BE8">
      <w:pPr>
        <w:spacing w:after="0"/>
        <w:ind w:left="567" w:right="567"/>
        <w:jc w:val="both"/>
        <w:rPr>
          <w:rFonts w:ascii="Palatino Linotype" w:eastAsia="Calibri" w:hAnsi="Palatino Linotype"/>
          <w:i/>
          <w:lang w:eastAsia="es-ES"/>
        </w:rPr>
      </w:pPr>
    </w:p>
    <w:p w14:paraId="0A4F79C9" w14:textId="77777777" w:rsidR="008B3B03" w:rsidRPr="00C11970" w:rsidRDefault="008B3B03" w:rsidP="006E2BE8">
      <w:pPr>
        <w:spacing w:after="0"/>
        <w:ind w:left="567" w:right="567"/>
        <w:jc w:val="both"/>
        <w:rPr>
          <w:rFonts w:ascii="Palatino Linotype" w:eastAsia="Calibri" w:hAnsi="Palatino Linotype"/>
          <w:i/>
          <w:lang w:eastAsia="es-ES"/>
        </w:rPr>
      </w:pPr>
      <w:r w:rsidRPr="00C11970">
        <w:rPr>
          <w:rFonts w:ascii="Palatino Linotype" w:eastAsia="Calibri" w:hAnsi="Palatino Linotype"/>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5FFC04E" w14:textId="77777777" w:rsidR="008B3B03" w:rsidRPr="00C11970" w:rsidRDefault="008B3B03" w:rsidP="006E2BE8">
      <w:pPr>
        <w:spacing w:after="0"/>
        <w:ind w:left="567" w:right="567"/>
        <w:jc w:val="both"/>
        <w:rPr>
          <w:rFonts w:ascii="Palatino Linotype" w:eastAsia="Calibri" w:hAnsi="Palatino Linotype"/>
          <w:i/>
          <w:lang w:eastAsia="es-ES"/>
        </w:rPr>
      </w:pPr>
    </w:p>
    <w:p w14:paraId="5F813139" w14:textId="77777777" w:rsidR="008B3B03" w:rsidRPr="00C11970" w:rsidRDefault="008B3B03" w:rsidP="006E2BE8">
      <w:pPr>
        <w:spacing w:after="0"/>
        <w:ind w:left="567" w:right="567"/>
        <w:jc w:val="both"/>
        <w:rPr>
          <w:rFonts w:ascii="Palatino Linotype" w:eastAsia="Calibri" w:hAnsi="Palatino Linotype"/>
          <w:i/>
          <w:lang w:eastAsia="es-ES"/>
        </w:rPr>
      </w:pPr>
      <w:r w:rsidRPr="00C11970">
        <w:rPr>
          <w:rFonts w:ascii="Palatino Linotype" w:eastAsia="Calibri" w:hAnsi="Palatino Linotype"/>
          <w:i/>
          <w:lang w:eastAsia="es-ES"/>
        </w:rPr>
        <w:lastRenderedPageBreak/>
        <w:t>III. Toda persona, sin necesidad de acreditar interés alguno o justificar su utilización, tendrá acceso gratuito a la información pública, a sus datos personales o a la rectificación de éstos;</w:t>
      </w:r>
    </w:p>
    <w:p w14:paraId="7A4A3D15" w14:textId="77777777" w:rsidR="008B3B03" w:rsidRPr="00C11970" w:rsidRDefault="008B3B03" w:rsidP="006E2BE8">
      <w:pPr>
        <w:spacing w:after="0"/>
        <w:ind w:left="567" w:right="567"/>
        <w:jc w:val="both"/>
        <w:rPr>
          <w:rFonts w:ascii="Palatino Linotype" w:eastAsia="Calibri" w:hAnsi="Palatino Linotype"/>
          <w:i/>
          <w:lang w:eastAsia="es-ES"/>
        </w:rPr>
      </w:pPr>
      <w:r w:rsidRPr="00C11970">
        <w:rPr>
          <w:rFonts w:ascii="Palatino Linotype" w:eastAsia="Calibri" w:hAnsi="Palatino Linotype"/>
          <w:i/>
          <w:lang w:eastAsia="es-ES"/>
        </w:rPr>
        <w:t>IV. Se establecerán mecanismos de acceso a la información y procedimientos de revisión expeditos que se sustanciarán ante el organismo autónomo especializado e imparcial que establece esta Constitución.</w:t>
      </w:r>
    </w:p>
    <w:p w14:paraId="0D16459E" w14:textId="77777777" w:rsidR="008B3B03" w:rsidRPr="00C11970" w:rsidRDefault="008B3B03" w:rsidP="006E2BE8">
      <w:pPr>
        <w:spacing w:after="0"/>
        <w:ind w:left="567" w:right="567"/>
        <w:jc w:val="both"/>
        <w:rPr>
          <w:rFonts w:ascii="Palatino Linotype" w:eastAsia="Calibri" w:hAnsi="Palatino Linotype"/>
          <w:i/>
          <w:lang w:eastAsia="es-ES"/>
        </w:rPr>
      </w:pPr>
      <w:r w:rsidRPr="00C11970">
        <w:rPr>
          <w:rFonts w:ascii="Palatino Linotype" w:eastAsia="Calibri" w:hAnsi="Palatino Linotype"/>
          <w:i/>
          <w:lang w:eastAsia="es-ES"/>
        </w:rPr>
        <w:t>(…)</w:t>
      </w:r>
    </w:p>
    <w:p w14:paraId="2A7982F6" w14:textId="77777777" w:rsidR="008B3B03" w:rsidRPr="00C11970" w:rsidRDefault="008B3B03" w:rsidP="006E2BE8">
      <w:pPr>
        <w:spacing w:after="0"/>
        <w:ind w:left="567" w:right="567"/>
        <w:jc w:val="both"/>
        <w:rPr>
          <w:rFonts w:ascii="Palatino Linotype" w:eastAsia="Calibri" w:hAnsi="Palatino Linotype"/>
          <w:i/>
          <w:lang w:eastAsia="es-ES"/>
        </w:rPr>
      </w:pPr>
      <w:r w:rsidRPr="00C11970">
        <w:rPr>
          <w:rFonts w:ascii="Palatino Linotype" w:eastAsia="Calibri" w:hAnsi="Palatino Linotype"/>
          <w:i/>
          <w:lang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2A1D290" w14:textId="77777777" w:rsidR="008B3B03" w:rsidRPr="00C11970" w:rsidRDefault="008B3B03" w:rsidP="006E2BE8">
      <w:pPr>
        <w:spacing w:after="0" w:line="360" w:lineRule="auto"/>
        <w:jc w:val="both"/>
        <w:rPr>
          <w:rFonts w:ascii="Palatino Linotype" w:eastAsia="Calibri" w:hAnsi="Palatino Linotype"/>
          <w:lang w:eastAsia="es-ES"/>
        </w:rPr>
      </w:pPr>
    </w:p>
    <w:p w14:paraId="6517A4D1" w14:textId="77777777" w:rsidR="008B3B03" w:rsidRPr="00C11970" w:rsidRDefault="008B3B03" w:rsidP="006E2BE8">
      <w:pPr>
        <w:spacing w:after="0" w:line="360" w:lineRule="auto"/>
        <w:jc w:val="both"/>
        <w:rPr>
          <w:rFonts w:ascii="Palatino Linotype" w:eastAsia="Calibri" w:hAnsi="Palatino Linotype"/>
          <w:sz w:val="24"/>
          <w:lang w:eastAsia="es-ES"/>
        </w:rPr>
      </w:pPr>
      <w:r w:rsidRPr="00C11970">
        <w:rPr>
          <w:rFonts w:ascii="Palatino Linotype" w:eastAsia="Calibri" w:hAnsi="Palatino Linotype"/>
          <w:sz w:val="24"/>
          <w:lang w:eastAsia="es-ES"/>
        </w:rPr>
        <w:t>Por otra parte, del contenido del artículo 1 de la Constitución Política de los Estados Unidos Mexicanos, se destaca lo siguiente:</w:t>
      </w:r>
    </w:p>
    <w:p w14:paraId="571AE334" w14:textId="77777777" w:rsidR="008B3B03" w:rsidRPr="00C11970" w:rsidRDefault="008B3B03" w:rsidP="006E2BE8">
      <w:pPr>
        <w:spacing w:after="0"/>
        <w:rPr>
          <w:rFonts w:eastAsia="Calibri"/>
          <w:lang w:eastAsia="es-ES"/>
        </w:rPr>
      </w:pPr>
    </w:p>
    <w:p w14:paraId="3D8B36B4" w14:textId="77777777" w:rsidR="008B3B03" w:rsidRPr="00C11970" w:rsidRDefault="008B3B03" w:rsidP="006E2BE8">
      <w:pPr>
        <w:spacing w:after="0"/>
        <w:ind w:left="567" w:right="567"/>
        <w:jc w:val="both"/>
        <w:rPr>
          <w:rFonts w:ascii="Palatino Linotype" w:eastAsia="Calibri" w:hAnsi="Palatino Linotype"/>
          <w:i/>
          <w:lang w:eastAsia="es-ES"/>
        </w:rPr>
      </w:pPr>
      <w:r w:rsidRPr="00C11970">
        <w:rPr>
          <w:rFonts w:ascii="Palatino Linotype" w:eastAsia="Calibri" w:hAnsi="Palatino Linotype"/>
          <w:i/>
          <w:lang w:eastAsia="es-ES"/>
        </w:rPr>
        <w:t>“</w:t>
      </w:r>
      <w:r w:rsidRPr="00C11970">
        <w:rPr>
          <w:rFonts w:ascii="Palatino Linotype" w:eastAsia="Calibri" w:hAnsi="Palatino Linotype"/>
          <w:b/>
          <w:i/>
          <w:lang w:eastAsia="es-ES"/>
        </w:rPr>
        <w:t xml:space="preserve">Artículo </w:t>
      </w:r>
      <w:proofErr w:type="spellStart"/>
      <w:r w:rsidRPr="00C11970">
        <w:rPr>
          <w:rFonts w:ascii="Palatino Linotype" w:eastAsia="Calibri" w:hAnsi="Palatino Linotype"/>
          <w:b/>
          <w:i/>
          <w:lang w:eastAsia="es-ES"/>
        </w:rPr>
        <w:t>1o</w:t>
      </w:r>
      <w:proofErr w:type="spellEnd"/>
      <w:r w:rsidRPr="00C11970">
        <w:rPr>
          <w:rFonts w:ascii="Palatino Linotype" w:eastAsia="Calibri" w:hAnsi="Palatino Linotype"/>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0BE780D" w14:textId="77777777" w:rsidR="008B3B03" w:rsidRPr="00C11970" w:rsidRDefault="008B3B03" w:rsidP="006E2BE8">
      <w:pPr>
        <w:spacing w:after="0"/>
        <w:ind w:left="567" w:right="567"/>
        <w:jc w:val="both"/>
        <w:rPr>
          <w:rFonts w:ascii="Palatino Linotype" w:eastAsia="Calibri" w:hAnsi="Palatino Linotype"/>
          <w:i/>
          <w:lang w:eastAsia="es-ES"/>
        </w:rPr>
      </w:pPr>
      <w:r w:rsidRPr="00C11970">
        <w:rPr>
          <w:rFonts w:ascii="Palatino Linotype" w:eastAsia="Calibri" w:hAnsi="Palatino Linotype"/>
          <w:i/>
          <w:lang w:eastAsia="es-ES"/>
        </w:rPr>
        <w:t>Las normas relativas a los derechos humanos se interpretarán de conformidad con esta Constitución y con los tratados internacionales de la materia favoreciendo en todo tiempo a las personas la protección más amplia.</w:t>
      </w:r>
    </w:p>
    <w:p w14:paraId="46104A56" w14:textId="77777777" w:rsidR="008B3B03" w:rsidRPr="00C11970" w:rsidRDefault="008B3B03" w:rsidP="006E2BE8">
      <w:pPr>
        <w:spacing w:after="0"/>
        <w:ind w:left="567" w:right="567"/>
        <w:jc w:val="both"/>
        <w:rPr>
          <w:rFonts w:ascii="Palatino Linotype" w:eastAsia="Calibri" w:hAnsi="Palatino Linotype"/>
          <w:i/>
          <w:lang w:eastAsia="es-ES"/>
        </w:rPr>
      </w:pPr>
      <w:r w:rsidRPr="00C11970">
        <w:rPr>
          <w:rFonts w:ascii="Palatino Linotype" w:eastAsia="Calibri" w:hAnsi="Palatino Linotype"/>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7A00A73F" w14:textId="77777777" w:rsidR="008B3B03" w:rsidRPr="00C11970" w:rsidRDefault="008B3B03" w:rsidP="006E2BE8">
      <w:pPr>
        <w:spacing w:after="0"/>
        <w:ind w:left="567" w:right="567"/>
        <w:jc w:val="both"/>
        <w:rPr>
          <w:rFonts w:ascii="Palatino Linotype" w:eastAsia="Calibri" w:hAnsi="Palatino Linotype"/>
          <w:i/>
          <w:lang w:eastAsia="es-ES"/>
        </w:rPr>
      </w:pPr>
    </w:p>
    <w:p w14:paraId="061D0C35" w14:textId="77777777" w:rsidR="008B3B03" w:rsidRPr="00C11970" w:rsidRDefault="008B3B03" w:rsidP="006E2BE8">
      <w:pPr>
        <w:spacing w:after="0"/>
        <w:ind w:left="567" w:right="567"/>
        <w:jc w:val="both"/>
        <w:rPr>
          <w:rFonts w:ascii="Palatino Linotype" w:eastAsia="Calibri" w:hAnsi="Palatino Linotype"/>
          <w:i/>
          <w:lang w:eastAsia="es-ES"/>
        </w:rPr>
      </w:pPr>
      <w:r w:rsidRPr="00C11970">
        <w:rPr>
          <w:rFonts w:ascii="Palatino Linotype" w:eastAsia="Calibri" w:hAnsi="Palatino Linotype"/>
          <w:i/>
          <w:lang w:eastAsia="es-ES"/>
        </w:rPr>
        <w:t>En consecuencia, el Estado deberá prevenir, investigar, sancionar y reparar las violaciones a los derechos humanos, en los términos que establezca la ley.”</w:t>
      </w:r>
    </w:p>
    <w:p w14:paraId="236A0B85" w14:textId="77777777" w:rsidR="008B3B03" w:rsidRPr="00C11970" w:rsidRDefault="008B3B03" w:rsidP="006E2BE8">
      <w:pPr>
        <w:spacing w:after="0"/>
        <w:rPr>
          <w:rFonts w:eastAsia="Calibri"/>
          <w:lang w:eastAsia="es-ES"/>
        </w:rPr>
      </w:pPr>
    </w:p>
    <w:p w14:paraId="3648C4FC" w14:textId="77777777" w:rsidR="008B3B03" w:rsidRPr="00C11970" w:rsidRDefault="008B3B03" w:rsidP="006E2BE8">
      <w:pPr>
        <w:spacing w:after="0" w:line="360" w:lineRule="auto"/>
        <w:jc w:val="both"/>
        <w:rPr>
          <w:rFonts w:ascii="Palatino Linotype" w:eastAsia="Calibri" w:hAnsi="Palatino Linotype"/>
          <w:sz w:val="24"/>
          <w:lang w:eastAsia="es-ES"/>
        </w:rPr>
      </w:pPr>
      <w:r w:rsidRPr="00C11970">
        <w:rPr>
          <w:rFonts w:ascii="Palatino Linotype" w:eastAsia="Calibri" w:hAnsi="Palatino Linotype"/>
          <w:sz w:val="24"/>
          <w:lang w:eastAsia="es-ES"/>
        </w:rPr>
        <w:t xml:space="preserve">Por lo cual, de una interpretación sistemática, conforme y progresiva del derecho humano de acceso a la información pública se aprecia que toda persona, sin necesidad </w:t>
      </w:r>
      <w:r w:rsidRPr="00C11970">
        <w:rPr>
          <w:rFonts w:ascii="Palatino Linotype" w:eastAsia="Calibri" w:hAnsi="Palatino Linotype"/>
          <w:sz w:val="24"/>
          <w:lang w:eastAsia="es-ES"/>
        </w:rPr>
        <w:lastRenderedPageBreak/>
        <w:t xml:space="preserve">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11970">
        <w:rPr>
          <w:rFonts w:ascii="Palatino Linotype" w:eastAsia="Calibri" w:hAnsi="Palatino Linotype"/>
          <w:b/>
          <w:sz w:val="24"/>
          <w:u w:val="single"/>
          <w:lang w:eastAsia="es-ES"/>
        </w:rPr>
        <w:t>incluso, la solicitud de acceso a la información pueda ser anónima o no contener un nombre que identifique al solicitante o que permita tener certeza sobre su identidad</w:t>
      </w:r>
      <w:r w:rsidRPr="00C11970">
        <w:rPr>
          <w:rFonts w:ascii="Palatino Linotype" w:eastAsia="Calibri" w:hAnsi="Palatino Linotype"/>
          <w:sz w:val="24"/>
          <w:lang w:eastAsia="es-ES"/>
        </w:rPr>
        <w:t>.</w:t>
      </w:r>
    </w:p>
    <w:p w14:paraId="20B9BEF5" w14:textId="77777777" w:rsidR="008B3B03" w:rsidRPr="00C11970" w:rsidRDefault="008B3B03" w:rsidP="006E2BE8">
      <w:pPr>
        <w:autoSpaceDE w:val="0"/>
        <w:autoSpaceDN w:val="0"/>
        <w:adjustRightInd w:val="0"/>
        <w:spacing w:after="0" w:line="360" w:lineRule="auto"/>
        <w:jc w:val="both"/>
        <w:rPr>
          <w:rFonts w:ascii="Palatino Linotype" w:eastAsia="Calibri" w:hAnsi="Palatino Linotype" w:cs="Arial"/>
          <w:sz w:val="24"/>
          <w:lang w:eastAsia="es-ES"/>
        </w:rPr>
      </w:pPr>
    </w:p>
    <w:p w14:paraId="10DF7474" w14:textId="77777777" w:rsidR="008B3B03" w:rsidRPr="00C11970" w:rsidRDefault="008B3B03" w:rsidP="006E2BE8">
      <w:pPr>
        <w:autoSpaceDE w:val="0"/>
        <w:autoSpaceDN w:val="0"/>
        <w:adjustRightInd w:val="0"/>
        <w:spacing w:after="0" w:line="360" w:lineRule="auto"/>
        <w:jc w:val="both"/>
        <w:rPr>
          <w:rFonts w:ascii="Palatino Linotype" w:eastAsia="Calibri" w:hAnsi="Palatino Linotype" w:cs="Arial"/>
          <w:sz w:val="24"/>
          <w:lang w:eastAsia="es-ES"/>
        </w:rPr>
      </w:pPr>
      <w:r w:rsidRPr="00C11970">
        <w:rPr>
          <w:rFonts w:ascii="Palatino Linotype" w:eastAsia="Calibri" w:hAnsi="Palatino Linotype" w:cs="Arial"/>
          <w:sz w:val="24"/>
          <w:lang w:eastAsia="es-ES"/>
        </w:rPr>
        <w:t>En conclusión, se cubrieron los requisitos de procedencia y procedibilidad y conforme a las constancias que obran en el expediente.</w:t>
      </w:r>
    </w:p>
    <w:p w14:paraId="67834980" w14:textId="77777777" w:rsidR="008B3B03" w:rsidRPr="00C11970" w:rsidRDefault="008B3B03" w:rsidP="006E2BE8">
      <w:pPr>
        <w:autoSpaceDE w:val="0"/>
        <w:autoSpaceDN w:val="0"/>
        <w:adjustRightInd w:val="0"/>
        <w:spacing w:after="0" w:line="360" w:lineRule="auto"/>
        <w:jc w:val="both"/>
        <w:rPr>
          <w:rFonts w:ascii="Palatino Linotype" w:hAnsi="Palatino Linotype" w:cs="Arial"/>
          <w:b/>
          <w:sz w:val="28"/>
        </w:rPr>
      </w:pPr>
    </w:p>
    <w:p w14:paraId="32A798A8" w14:textId="77777777" w:rsidR="003F2CA4" w:rsidRPr="00C11970" w:rsidRDefault="008B3B03" w:rsidP="006E2BE8">
      <w:pPr>
        <w:spacing w:after="0" w:line="360" w:lineRule="auto"/>
        <w:jc w:val="both"/>
        <w:rPr>
          <w:rFonts w:ascii="Palatino Linotype" w:hAnsi="Palatino Linotype" w:cs="Arial"/>
          <w:b/>
          <w:sz w:val="28"/>
          <w:szCs w:val="28"/>
        </w:rPr>
      </w:pPr>
      <w:r w:rsidRPr="00C11970">
        <w:rPr>
          <w:rFonts w:ascii="Palatino Linotype" w:hAnsi="Palatino Linotype" w:cs="Arial"/>
          <w:b/>
          <w:sz w:val="28"/>
        </w:rPr>
        <w:t xml:space="preserve">CUARTO. </w:t>
      </w:r>
      <w:r w:rsidR="003F2CA4" w:rsidRPr="00C11970">
        <w:rPr>
          <w:rFonts w:ascii="Palatino Linotype" w:hAnsi="Palatino Linotype" w:cs="Arial"/>
          <w:b/>
          <w:sz w:val="28"/>
          <w:szCs w:val="28"/>
        </w:rPr>
        <w:t>De las causas de improcedencia.</w:t>
      </w:r>
    </w:p>
    <w:p w14:paraId="629820BF" w14:textId="77777777" w:rsidR="003F2CA4" w:rsidRPr="00C11970" w:rsidRDefault="003F2CA4" w:rsidP="006E2BE8">
      <w:pPr>
        <w:pStyle w:val="Prrafodelista"/>
        <w:autoSpaceDE w:val="0"/>
        <w:autoSpaceDN w:val="0"/>
        <w:adjustRightInd w:val="0"/>
        <w:spacing w:line="360" w:lineRule="auto"/>
        <w:ind w:left="0"/>
        <w:jc w:val="both"/>
        <w:rPr>
          <w:rFonts w:ascii="Palatino Linotype" w:hAnsi="Palatino Linotype" w:cs="Arial"/>
        </w:rPr>
      </w:pPr>
      <w:r w:rsidRPr="00C11970">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C11970">
        <w:rPr>
          <w:rStyle w:val="Refdenotaalpie"/>
          <w:rFonts w:ascii="Palatino Linotype" w:hAnsi="Palatino Linotype" w:cs="Arial"/>
        </w:rPr>
        <w:footnoteReference w:id="1"/>
      </w:r>
      <w:r w:rsidRPr="00C11970">
        <w:rPr>
          <w:rFonts w:ascii="Palatino Linotype" w:hAnsi="Palatino Linotype" w:cs="Arial"/>
        </w:rPr>
        <w:t>.</w:t>
      </w:r>
    </w:p>
    <w:p w14:paraId="012D36AD" w14:textId="77777777" w:rsidR="003F2CA4" w:rsidRPr="00C11970" w:rsidRDefault="003F2CA4" w:rsidP="006E2BE8">
      <w:pPr>
        <w:pStyle w:val="Prrafodelista"/>
        <w:autoSpaceDE w:val="0"/>
        <w:autoSpaceDN w:val="0"/>
        <w:adjustRightInd w:val="0"/>
        <w:spacing w:line="360" w:lineRule="auto"/>
        <w:ind w:left="0"/>
        <w:jc w:val="both"/>
        <w:rPr>
          <w:rFonts w:ascii="Palatino Linotype" w:hAnsi="Palatino Linotype" w:cs="Arial"/>
        </w:rPr>
      </w:pPr>
    </w:p>
    <w:p w14:paraId="3E9744EB" w14:textId="77777777" w:rsidR="003F2CA4" w:rsidRPr="00C11970" w:rsidRDefault="003F2CA4" w:rsidP="006E2BE8">
      <w:pPr>
        <w:pStyle w:val="Prrafodelista"/>
        <w:autoSpaceDE w:val="0"/>
        <w:autoSpaceDN w:val="0"/>
        <w:adjustRightInd w:val="0"/>
        <w:spacing w:line="360" w:lineRule="auto"/>
        <w:ind w:left="0"/>
        <w:jc w:val="both"/>
        <w:rPr>
          <w:rFonts w:ascii="Palatino Linotype" w:hAnsi="Palatino Linotype" w:cs="Arial"/>
        </w:rPr>
      </w:pPr>
      <w:r w:rsidRPr="00C11970">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C3BBC72" w14:textId="77777777" w:rsidR="003F2CA4" w:rsidRPr="00C11970" w:rsidRDefault="003F2CA4" w:rsidP="006E2BE8">
      <w:pPr>
        <w:pStyle w:val="Prrafodelista"/>
        <w:autoSpaceDE w:val="0"/>
        <w:autoSpaceDN w:val="0"/>
        <w:adjustRightInd w:val="0"/>
        <w:spacing w:line="360" w:lineRule="auto"/>
        <w:ind w:left="0"/>
        <w:jc w:val="both"/>
        <w:rPr>
          <w:rFonts w:ascii="Palatino Linotype" w:hAnsi="Palatino Linotype" w:cs="Arial"/>
        </w:rPr>
      </w:pPr>
    </w:p>
    <w:p w14:paraId="2AB934E3" w14:textId="77777777" w:rsidR="003F2CA4" w:rsidRPr="00C11970" w:rsidRDefault="008B3B03" w:rsidP="006E2BE8">
      <w:pPr>
        <w:pStyle w:val="Prrafodelista"/>
        <w:autoSpaceDE w:val="0"/>
        <w:autoSpaceDN w:val="0"/>
        <w:adjustRightInd w:val="0"/>
        <w:spacing w:line="360" w:lineRule="auto"/>
        <w:ind w:left="0"/>
        <w:jc w:val="both"/>
        <w:rPr>
          <w:rFonts w:ascii="Palatino Linotype" w:hAnsi="Palatino Linotype" w:cs="Arial"/>
          <w:sz w:val="28"/>
          <w:szCs w:val="28"/>
        </w:rPr>
      </w:pPr>
      <w:r w:rsidRPr="00C11970">
        <w:rPr>
          <w:rFonts w:ascii="Palatino Linotype" w:hAnsi="Palatino Linotype" w:cs="Arial"/>
          <w:b/>
          <w:sz w:val="28"/>
        </w:rPr>
        <w:t>QUIN</w:t>
      </w:r>
      <w:r w:rsidR="003F2CA4" w:rsidRPr="00C11970">
        <w:rPr>
          <w:rFonts w:ascii="Palatino Linotype" w:hAnsi="Palatino Linotype" w:cs="Arial"/>
          <w:b/>
          <w:sz w:val="28"/>
        </w:rPr>
        <w:t>TO</w:t>
      </w:r>
      <w:r w:rsidR="003F2CA4" w:rsidRPr="00C11970">
        <w:rPr>
          <w:rFonts w:ascii="Palatino Linotype" w:hAnsi="Palatino Linotype" w:cs="Arial"/>
          <w:b/>
          <w:sz w:val="28"/>
          <w:szCs w:val="28"/>
        </w:rPr>
        <w:t>.</w:t>
      </w:r>
      <w:r w:rsidR="003F2CA4" w:rsidRPr="00C11970">
        <w:rPr>
          <w:rFonts w:ascii="Palatino Linotype" w:hAnsi="Palatino Linotype" w:cs="Arial"/>
          <w:sz w:val="28"/>
          <w:szCs w:val="28"/>
        </w:rPr>
        <w:t xml:space="preserve"> </w:t>
      </w:r>
      <w:r w:rsidR="003F2CA4" w:rsidRPr="00C11970">
        <w:rPr>
          <w:rFonts w:ascii="Palatino Linotype" w:hAnsi="Palatino Linotype" w:cs="Arial"/>
          <w:b/>
          <w:sz w:val="28"/>
          <w:szCs w:val="28"/>
        </w:rPr>
        <w:t>Estudio y resolución del asunto.</w:t>
      </w:r>
    </w:p>
    <w:p w14:paraId="1E2EA948" w14:textId="77777777" w:rsidR="003F2CA4" w:rsidRPr="00C11970" w:rsidRDefault="003F2CA4" w:rsidP="006E2BE8">
      <w:pPr>
        <w:pStyle w:val="Prrafodelista"/>
        <w:autoSpaceDE w:val="0"/>
        <w:autoSpaceDN w:val="0"/>
        <w:adjustRightInd w:val="0"/>
        <w:spacing w:line="360" w:lineRule="auto"/>
        <w:ind w:left="0"/>
        <w:jc w:val="both"/>
        <w:rPr>
          <w:rFonts w:ascii="Palatino Linotype" w:hAnsi="Palatino Linotype" w:cs="Arial"/>
        </w:rPr>
      </w:pPr>
      <w:r w:rsidRPr="00C11970">
        <w:rPr>
          <w:rFonts w:ascii="Palatino Linotype" w:hAnsi="Palatino Linotype" w:cs="Arial"/>
        </w:rPr>
        <w:t xml:space="preserve">Ahora bien, se procede al análisis de los presentes recursos, así como al contenido íntegro de las actuaciones que obran en los expedientes electrónicos, para así estar en posibilidad este Órgano Colegiado de dictar el fallo correspondiente conforme a </w:t>
      </w:r>
      <w:r w:rsidRPr="00C11970">
        <w:rPr>
          <w:rFonts w:ascii="Palatino Linotype" w:hAnsi="Palatino Linotype" w:cs="Arial"/>
        </w:rPr>
        <w:lastRenderedPageBreak/>
        <w:t>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F20E733" w14:textId="77777777" w:rsidR="003F2CA4" w:rsidRPr="00C11970" w:rsidRDefault="003F2CA4" w:rsidP="006E2BE8">
      <w:pPr>
        <w:pStyle w:val="Prrafodelista"/>
        <w:autoSpaceDE w:val="0"/>
        <w:autoSpaceDN w:val="0"/>
        <w:adjustRightInd w:val="0"/>
        <w:spacing w:line="360" w:lineRule="auto"/>
        <w:ind w:left="0"/>
        <w:jc w:val="both"/>
        <w:rPr>
          <w:rFonts w:ascii="Palatino Linotype" w:hAnsi="Palatino Linotype" w:cs="Arial"/>
        </w:rPr>
      </w:pPr>
    </w:p>
    <w:p w14:paraId="2C528AA3" w14:textId="77777777" w:rsidR="003F2CA4" w:rsidRPr="00C11970" w:rsidRDefault="003F2CA4" w:rsidP="006E2BE8">
      <w:pPr>
        <w:pStyle w:val="Prrafodelista"/>
        <w:autoSpaceDE w:val="0"/>
        <w:autoSpaceDN w:val="0"/>
        <w:adjustRightInd w:val="0"/>
        <w:spacing w:line="360" w:lineRule="auto"/>
        <w:ind w:left="0"/>
        <w:jc w:val="both"/>
        <w:rPr>
          <w:rFonts w:ascii="Palatino Linotype" w:hAnsi="Palatino Linotype" w:cs="Arial"/>
          <w:b/>
        </w:rPr>
      </w:pPr>
      <w:r w:rsidRPr="00C11970">
        <w:rPr>
          <w:rFonts w:ascii="Palatino Linotype" w:hAnsi="Palatino Linotype" w:cs="Arial"/>
        </w:rPr>
        <w:t>El estudio de los presentes recursos de revisión tiene como antecedentes, que la hoy</w:t>
      </w:r>
      <w:r w:rsidR="004201CE" w:rsidRPr="00C11970">
        <w:rPr>
          <w:rFonts w:ascii="Palatino Linotype" w:hAnsi="Palatino Linotype" w:cs="Arial"/>
        </w:rPr>
        <w:t xml:space="preserve"> parte</w:t>
      </w:r>
      <w:r w:rsidRPr="00C11970">
        <w:rPr>
          <w:rFonts w:ascii="Palatino Linotype" w:hAnsi="Palatino Linotype" w:cs="Arial"/>
        </w:rPr>
        <w:t xml:space="preserve"> </w:t>
      </w:r>
      <w:r w:rsidRPr="00C11970">
        <w:rPr>
          <w:rFonts w:ascii="Palatino Linotype" w:hAnsi="Palatino Linotype" w:cs="Arial"/>
          <w:b/>
        </w:rPr>
        <w:t xml:space="preserve">Recurrente </w:t>
      </w:r>
      <w:r w:rsidRPr="00C11970">
        <w:rPr>
          <w:rFonts w:ascii="Palatino Linotype" w:hAnsi="Palatino Linotype" w:cs="Arial"/>
        </w:rPr>
        <w:t xml:space="preserve">solicitó al </w:t>
      </w:r>
      <w:r w:rsidR="004201CE" w:rsidRPr="00C11970">
        <w:rPr>
          <w:rFonts w:ascii="Palatino Linotype" w:hAnsi="Palatino Linotype" w:cs="Arial"/>
          <w:b/>
        </w:rPr>
        <w:t>Servicios Educativos Integrados del Estado de México</w:t>
      </w:r>
      <w:r w:rsidRPr="00C11970">
        <w:rPr>
          <w:rFonts w:ascii="Palatino Linotype" w:hAnsi="Palatino Linotype" w:cs="Arial"/>
        </w:rPr>
        <w:t>,</w:t>
      </w:r>
      <w:r w:rsidRPr="00C11970">
        <w:rPr>
          <w:rFonts w:ascii="Palatino Linotype" w:hAnsi="Palatino Linotype" w:cs="Arial"/>
          <w:b/>
        </w:rPr>
        <w:t xml:space="preserve"> </w:t>
      </w:r>
      <w:r w:rsidRPr="00C11970">
        <w:rPr>
          <w:rFonts w:ascii="Palatino Linotype" w:hAnsi="Palatino Linotype" w:cs="Arial"/>
        </w:rPr>
        <w:t xml:space="preserve">respecto de las solicitudes de acceso a la información número </w:t>
      </w:r>
      <w:r w:rsidR="004201CE" w:rsidRPr="00C11970">
        <w:rPr>
          <w:rFonts w:ascii="Palatino Linotype" w:hAnsi="Palatino Linotype" w:cs="Arial"/>
        </w:rPr>
        <w:t>00753/</w:t>
      </w:r>
      <w:proofErr w:type="spellStart"/>
      <w:r w:rsidR="004201CE" w:rsidRPr="00C11970">
        <w:rPr>
          <w:rFonts w:ascii="Palatino Linotype" w:hAnsi="Palatino Linotype" w:cs="Arial"/>
        </w:rPr>
        <w:t>SEIEM</w:t>
      </w:r>
      <w:proofErr w:type="spellEnd"/>
      <w:r w:rsidR="004201CE" w:rsidRPr="00C11970">
        <w:rPr>
          <w:rFonts w:ascii="Palatino Linotype" w:hAnsi="Palatino Linotype" w:cs="Arial"/>
        </w:rPr>
        <w:t>/IP/2022, 00754/</w:t>
      </w:r>
      <w:proofErr w:type="spellStart"/>
      <w:r w:rsidR="004201CE" w:rsidRPr="00C11970">
        <w:rPr>
          <w:rFonts w:ascii="Palatino Linotype" w:hAnsi="Palatino Linotype" w:cs="Arial"/>
        </w:rPr>
        <w:t>SEIEM</w:t>
      </w:r>
      <w:proofErr w:type="spellEnd"/>
      <w:r w:rsidR="004201CE" w:rsidRPr="00C11970">
        <w:rPr>
          <w:rFonts w:ascii="Palatino Linotype" w:hAnsi="Palatino Linotype" w:cs="Arial"/>
        </w:rPr>
        <w:t>/IP/2022</w:t>
      </w:r>
      <w:r w:rsidRPr="00C11970">
        <w:rPr>
          <w:rFonts w:ascii="Palatino Linotype" w:hAnsi="Palatino Linotype" w:cs="Arial"/>
        </w:rPr>
        <w:t xml:space="preserve"> y </w:t>
      </w:r>
      <w:r w:rsidR="004201CE" w:rsidRPr="00C11970">
        <w:rPr>
          <w:rFonts w:ascii="Palatino Linotype" w:hAnsi="Palatino Linotype" w:cs="Arial"/>
        </w:rPr>
        <w:t>00755/</w:t>
      </w:r>
      <w:proofErr w:type="spellStart"/>
      <w:r w:rsidR="004201CE" w:rsidRPr="00C11970">
        <w:rPr>
          <w:rFonts w:ascii="Palatino Linotype" w:hAnsi="Palatino Linotype" w:cs="Arial"/>
        </w:rPr>
        <w:t>SEIEM</w:t>
      </w:r>
      <w:proofErr w:type="spellEnd"/>
      <w:r w:rsidR="004201CE" w:rsidRPr="00C11970">
        <w:rPr>
          <w:rFonts w:ascii="Palatino Linotype" w:hAnsi="Palatino Linotype" w:cs="Arial"/>
        </w:rPr>
        <w:t>/IP/2022</w:t>
      </w:r>
      <w:r w:rsidRPr="00C11970">
        <w:rPr>
          <w:rFonts w:ascii="Palatino Linotype" w:hAnsi="Palatino Linotype" w:cs="Arial"/>
        </w:rPr>
        <w:t>,</w:t>
      </w:r>
      <w:r w:rsidRPr="00C11970">
        <w:rPr>
          <w:rFonts w:ascii="Palatino Linotype" w:hAnsi="Palatino Linotype" w:cs="Arial"/>
          <w:b/>
        </w:rPr>
        <w:t xml:space="preserve"> </w:t>
      </w:r>
      <w:r w:rsidRPr="00C11970">
        <w:rPr>
          <w:rFonts w:ascii="Palatino Linotype" w:hAnsi="Palatino Linotype" w:cs="Arial"/>
        </w:rPr>
        <w:t>lo siguiente:</w:t>
      </w:r>
      <w:r w:rsidRPr="00C11970">
        <w:rPr>
          <w:rFonts w:ascii="Palatino Linotype" w:hAnsi="Palatino Linotype" w:cs="Arial"/>
          <w:b/>
        </w:rPr>
        <w:t xml:space="preserve"> </w:t>
      </w:r>
    </w:p>
    <w:p w14:paraId="759D5379" w14:textId="77777777" w:rsidR="003F2CA4" w:rsidRPr="00C11970" w:rsidRDefault="003F2CA4" w:rsidP="006E2BE8">
      <w:pPr>
        <w:pStyle w:val="Prrafodelista"/>
        <w:autoSpaceDE w:val="0"/>
        <w:autoSpaceDN w:val="0"/>
        <w:adjustRightInd w:val="0"/>
        <w:spacing w:line="360" w:lineRule="auto"/>
        <w:ind w:left="0"/>
        <w:jc w:val="both"/>
        <w:rPr>
          <w:rFonts w:ascii="Palatino Linotype" w:hAnsi="Palatino Linotype" w:cs="Arial"/>
          <w:b/>
        </w:rPr>
      </w:pPr>
    </w:p>
    <w:p w14:paraId="2F983501" w14:textId="77777777" w:rsidR="003F2CA4" w:rsidRPr="00C11970" w:rsidRDefault="003F2CA4" w:rsidP="006E2BE8">
      <w:pPr>
        <w:pStyle w:val="Prrafodelista"/>
        <w:autoSpaceDE w:val="0"/>
        <w:autoSpaceDN w:val="0"/>
        <w:adjustRightInd w:val="0"/>
        <w:spacing w:line="360" w:lineRule="auto"/>
        <w:ind w:left="0"/>
        <w:jc w:val="both"/>
        <w:rPr>
          <w:rFonts w:ascii="Palatino Linotype" w:hAnsi="Palatino Linotype" w:cs="Arial"/>
          <w:bCs/>
        </w:rPr>
      </w:pPr>
      <w:r w:rsidRPr="00C11970">
        <w:rPr>
          <w:rFonts w:ascii="Palatino Linotype" w:hAnsi="Palatino Linotype" w:cs="Arial"/>
          <w:bCs/>
        </w:rPr>
        <w:t xml:space="preserve">Del </w:t>
      </w:r>
      <w:proofErr w:type="gramStart"/>
      <w:r w:rsidRPr="00C11970">
        <w:rPr>
          <w:rFonts w:ascii="Palatino Linotype" w:hAnsi="Palatino Linotype" w:cs="Arial"/>
          <w:bCs/>
        </w:rPr>
        <w:t>Jef</w:t>
      </w:r>
      <w:r w:rsidR="004201CE" w:rsidRPr="00C11970">
        <w:rPr>
          <w:rFonts w:ascii="Palatino Linotype" w:hAnsi="Palatino Linotype" w:cs="Arial"/>
          <w:bCs/>
        </w:rPr>
        <w:t>e</w:t>
      </w:r>
      <w:proofErr w:type="gramEnd"/>
      <w:r w:rsidRPr="00C11970">
        <w:rPr>
          <w:rFonts w:ascii="Palatino Linotype" w:hAnsi="Palatino Linotype" w:cs="Arial"/>
          <w:bCs/>
        </w:rPr>
        <w:t xml:space="preserve"> de Departamento de </w:t>
      </w:r>
      <w:r w:rsidR="004201CE" w:rsidRPr="00C11970">
        <w:rPr>
          <w:rFonts w:ascii="Palatino Linotype" w:hAnsi="Palatino Linotype" w:cs="Arial"/>
          <w:bCs/>
        </w:rPr>
        <w:t xml:space="preserve">Educación Secundaria, Subjefe del Departamento de Educación Secundaria y Director de Educación Secundaría, </w:t>
      </w:r>
      <w:r w:rsidRPr="00C11970">
        <w:rPr>
          <w:rFonts w:ascii="Palatino Linotype" w:hAnsi="Palatino Linotype" w:cs="Arial"/>
          <w:bCs/>
        </w:rPr>
        <w:t>lo siguiente:</w:t>
      </w:r>
    </w:p>
    <w:p w14:paraId="7D363E80" w14:textId="77777777" w:rsidR="004201CE" w:rsidRPr="00C11970" w:rsidRDefault="004201CE" w:rsidP="006E2BE8">
      <w:pPr>
        <w:pStyle w:val="Prrafodelista"/>
        <w:numPr>
          <w:ilvl w:val="0"/>
          <w:numId w:val="5"/>
        </w:numPr>
        <w:spacing w:line="360" w:lineRule="auto"/>
        <w:ind w:right="49"/>
        <w:jc w:val="both"/>
        <w:rPr>
          <w:rFonts w:ascii="Palatino Linotype" w:hAnsi="Palatino Linotype"/>
          <w:lang w:eastAsia="es-MX"/>
        </w:rPr>
      </w:pPr>
      <w:r w:rsidRPr="00C11970">
        <w:rPr>
          <w:rFonts w:ascii="Palatino Linotype" w:hAnsi="Palatino Linotype"/>
          <w:lang w:eastAsia="es-MX"/>
        </w:rPr>
        <w:t xml:space="preserve">Nombramiento. </w:t>
      </w:r>
    </w:p>
    <w:p w14:paraId="2508BE38" w14:textId="77777777" w:rsidR="004201CE" w:rsidRPr="00C11970" w:rsidRDefault="004201CE" w:rsidP="006E2BE8">
      <w:pPr>
        <w:pStyle w:val="Prrafodelista"/>
        <w:numPr>
          <w:ilvl w:val="0"/>
          <w:numId w:val="5"/>
        </w:numPr>
        <w:spacing w:line="360" w:lineRule="auto"/>
        <w:ind w:right="49"/>
        <w:jc w:val="both"/>
        <w:rPr>
          <w:rFonts w:ascii="Palatino Linotype" w:hAnsi="Palatino Linotype"/>
          <w:lang w:eastAsia="es-MX"/>
        </w:rPr>
      </w:pPr>
      <w:proofErr w:type="spellStart"/>
      <w:r w:rsidRPr="00C11970">
        <w:rPr>
          <w:rFonts w:ascii="Palatino Linotype" w:hAnsi="Palatino Linotype"/>
          <w:lang w:eastAsia="es-MX"/>
        </w:rPr>
        <w:t>FUP</w:t>
      </w:r>
      <w:proofErr w:type="spellEnd"/>
      <w:r w:rsidRPr="00C11970">
        <w:rPr>
          <w:rFonts w:ascii="Palatino Linotype" w:hAnsi="Palatino Linotype"/>
          <w:lang w:eastAsia="es-MX"/>
        </w:rPr>
        <w:t xml:space="preserve">. </w:t>
      </w:r>
    </w:p>
    <w:p w14:paraId="5B763EC9" w14:textId="77777777" w:rsidR="004201CE" w:rsidRPr="00C11970" w:rsidRDefault="004201CE" w:rsidP="006E2BE8">
      <w:pPr>
        <w:pStyle w:val="Prrafodelista"/>
        <w:numPr>
          <w:ilvl w:val="0"/>
          <w:numId w:val="5"/>
        </w:numPr>
        <w:spacing w:line="360" w:lineRule="auto"/>
        <w:ind w:right="49"/>
        <w:jc w:val="both"/>
        <w:rPr>
          <w:rFonts w:ascii="Palatino Linotype" w:hAnsi="Palatino Linotype"/>
          <w:lang w:eastAsia="es-MX"/>
        </w:rPr>
      </w:pPr>
      <w:r w:rsidRPr="00C11970">
        <w:rPr>
          <w:rFonts w:ascii="Palatino Linotype" w:hAnsi="Palatino Linotype"/>
          <w:lang w:eastAsia="es-MX"/>
        </w:rPr>
        <w:t xml:space="preserve">Expediente laboral </w:t>
      </w:r>
    </w:p>
    <w:p w14:paraId="62539A0E" w14:textId="77777777" w:rsidR="003F2CA4" w:rsidRPr="00C11970" w:rsidRDefault="004201CE" w:rsidP="006E2BE8">
      <w:pPr>
        <w:pStyle w:val="Prrafodelista"/>
        <w:numPr>
          <w:ilvl w:val="0"/>
          <w:numId w:val="5"/>
        </w:numPr>
        <w:spacing w:line="360" w:lineRule="auto"/>
        <w:ind w:right="49"/>
        <w:jc w:val="both"/>
        <w:rPr>
          <w:rFonts w:ascii="Palatino Linotype" w:hAnsi="Palatino Linotype"/>
          <w:lang w:eastAsia="es-MX"/>
        </w:rPr>
      </w:pPr>
      <w:r w:rsidRPr="00C11970">
        <w:rPr>
          <w:rFonts w:ascii="Palatino Linotype" w:hAnsi="Palatino Linotype"/>
          <w:lang w:eastAsia="es-MX"/>
        </w:rPr>
        <w:t>Oficios firmados del 1 al 18 de noviembre de 2022.</w:t>
      </w:r>
    </w:p>
    <w:p w14:paraId="3C4A00A6" w14:textId="77777777" w:rsidR="003F2CA4" w:rsidRPr="00C11970" w:rsidRDefault="003F2CA4" w:rsidP="006E2BE8">
      <w:pPr>
        <w:spacing w:after="0" w:line="360" w:lineRule="auto"/>
        <w:ind w:right="49"/>
        <w:jc w:val="both"/>
        <w:rPr>
          <w:rFonts w:ascii="Palatino Linotype" w:hAnsi="Palatino Linotype" w:cs="Arial"/>
          <w:sz w:val="24"/>
          <w:szCs w:val="24"/>
        </w:rPr>
      </w:pPr>
    </w:p>
    <w:p w14:paraId="7E07B9EA" w14:textId="77777777" w:rsidR="003F2CA4" w:rsidRPr="00C11970" w:rsidRDefault="003F2CA4" w:rsidP="006E2BE8">
      <w:pPr>
        <w:spacing w:after="0" w:line="360" w:lineRule="auto"/>
        <w:jc w:val="both"/>
      </w:pPr>
      <w:r w:rsidRPr="00C11970">
        <w:rPr>
          <w:rFonts w:ascii="Palatino Linotype" w:hAnsi="Palatino Linotype" w:cs="Arial"/>
          <w:sz w:val="24"/>
          <w:szCs w:val="24"/>
        </w:rPr>
        <w:t xml:space="preserve">El Sujeto Obligado adjuntó a sus respuestas los archivos electrónicos denominados </w:t>
      </w:r>
      <w:r w:rsidR="00830915" w:rsidRPr="00C11970">
        <w:rPr>
          <w:rFonts w:ascii="Palatino Linotype" w:hAnsi="Palatino Linotype" w:cs="Arial"/>
          <w:b/>
          <w:sz w:val="24"/>
          <w:szCs w:val="24"/>
        </w:rPr>
        <w:t xml:space="preserve">“Anexo </w:t>
      </w:r>
      <w:proofErr w:type="gramStart"/>
      <w:r w:rsidR="00830915" w:rsidRPr="00C11970">
        <w:rPr>
          <w:rFonts w:ascii="Palatino Linotype" w:hAnsi="Palatino Linotype" w:cs="Arial"/>
          <w:b/>
          <w:sz w:val="24"/>
          <w:szCs w:val="24"/>
        </w:rPr>
        <w:t>6 ,</w:t>
      </w:r>
      <w:proofErr w:type="gramEnd"/>
      <w:r w:rsidR="00830915" w:rsidRPr="00C11970">
        <w:rPr>
          <w:rFonts w:ascii="Palatino Linotype" w:hAnsi="Palatino Linotype" w:cs="Arial"/>
          <w:b/>
          <w:sz w:val="24"/>
          <w:szCs w:val="24"/>
        </w:rPr>
        <w:t xml:space="preserve"> sol 753 (</w:t>
      </w:r>
      <w:proofErr w:type="spellStart"/>
      <w:r w:rsidR="00830915" w:rsidRPr="00C11970">
        <w:rPr>
          <w:rFonts w:ascii="Palatino Linotype" w:hAnsi="Palatino Linotype" w:cs="Arial"/>
          <w:b/>
          <w:sz w:val="24"/>
          <w:szCs w:val="24"/>
        </w:rPr>
        <w:t>sec</w:t>
      </w:r>
      <w:proofErr w:type="spellEnd"/>
      <w:r w:rsidR="00830915" w:rsidRPr="00C11970">
        <w:rPr>
          <w:rFonts w:ascii="Palatino Linotype" w:hAnsi="Palatino Linotype" w:cs="Arial"/>
          <w:b/>
          <w:sz w:val="24"/>
          <w:szCs w:val="24"/>
        </w:rPr>
        <w:t>).</w:t>
      </w:r>
      <w:proofErr w:type="spellStart"/>
      <w:r w:rsidR="00830915" w:rsidRPr="00C11970">
        <w:rPr>
          <w:rFonts w:ascii="Palatino Linotype" w:hAnsi="Palatino Linotype" w:cs="Arial"/>
          <w:b/>
          <w:sz w:val="24"/>
          <w:szCs w:val="24"/>
        </w:rPr>
        <w:t>pdf</w:t>
      </w:r>
      <w:proofErr w:type="spellEnd"/>
      <w:r w:rsidR="00830915" w:rsidRPr="00C11970">
        <w:rPr>
          <w:rFonts w:ascii="Palatino Linotype" w:hAnsi="Palatino Linotype" w:cs="Arial"/>
          <w:b/>
          <w:sz w:val="24"/>
          <w:szCs w:val="24"/>
        </w:rPr>
        <w:t>”, “Anexo 7 sol. 753 (</w:t>
      </w:r>
      <w:proofErr w:type="spellStart"/>
      <w:r w:rsidR="00830915" w:rsidRPr="00C11970">
        <w:rPr>
          <w:rFonts w:ascii="Palatino Linotype" w:hAnsi="Palatino Linotype" w:cs="Arial"/>
          <w:b/>
          <w:sz w:val="24"/>
          <w:szCs w:val="24"/>
        </w:rPr>
        <w:t>sec</w:t>
      </w:r>
      <w:proofErr w:type="spellEnd"/>
      <w:r w:rsidR="00830915" w:rsidRPr="00C11970">
        <w:rPr>
          <w:rFonts w:ascii="Palatino Linotype" w:hAnsi="Palatino Linotype" w:cs="Arial"/>
          <w:b/>
          <w:sz w:val="24"/>
          <w:szCs w:val="24"/>
        </w:rPr>
        <w:t>).</w:t>
      </w:r>
      <w:proofErr w:type="spellStart"/>
      <w:r w:rsidR="00830915" w:rsidRPr="00C11970">
        <w:rPr>
          <w:rFonts w:ascii="Palatino Linotype" w:hAnsi="Palatino Linotype" w:cs="Arial"/>
          <w:b/>
          <w:sz w:val="24"/>
          <w:szCs w:val="24"/>
        </w:rPr>
        <w:t>pdf</w:t>
      </w:r>
      <w:proofErr w:type="spellEnd"/>
      <w:r w:rsidR="00830915" w:rsidRPr="00C11970">
        <w:rPr>
          <w:rFonts w:ascii="Palatino Linotype" w:hAnsi="Palatino Linotype" w:cs="Arial"/>
          <w:b/>
          <w:sz w:val="24"/>
          <w:szCs w:val="24"/>
        </w:rPr>
        <w:t xml:space="preserve">”, “Anexo </w:t>
      </w:r>
      <w:proofErr w:type="gramStart"/>
      <w:r w:rsidR="00830915" w:rsidRPr="00C11970">
        <w:rPr>
          <w:rFonts w:ascii="Palatino Linotype" w:hAnsi="Palatino Linotype" w:cs="Arial"/>
          <w:b/>
          <w:sz w:val="24"/>
          <w:szCs w:val="24"/>
        </w:rPr>
        <w:t>2 ,</w:t>
      </w:r>
      <w:proofErr w:type="gramEnd"/>
      <w:r w:rsidR="00830915" w:rsidRPr="00C11970">
        <w:rPr>
          <w:rFonts w:ascii="Palatino Linotype" w:hAnsi="Palatino Linotype" w:cs="Arial"/>
          <w:b/>
          <w:sz w:val="24"/>
          <w:szCs w:val="24"/>
        </w:rPr>
        <w:t xml:space="preserve"> sol. 753 (</w:t>
      </w:r>
      <w:proofErr w:type="spellStart"/>
      <w:r w:rsidR="00830915" w:rsidRPr="00C11970">
        <w:rPr>
          <w:rFonts w:ascii="Palatino Linotype" w:hAnsi="Palatino Linotype" w:cs="Arial"/>
          <w:b/>
          <w:sz w:val="24"/>
          <w:szCs w:val="24"/>
        </w:rPr>
        <w:t>sec</w:t>
      </w:r>
      <w:proofErr w:type="spellEnd"/>
      <w:r w:rsidR="00830915" w:rsidRPr="00C11970">
        <w:rPr>
          <w:rFonts w:ascii="Palatino Linotype" w:hAnsi="Palatino Linotype" w:cs="Arial"/>
          <w:b/>
          <w:sz w:val="24"/>
          <w:szCs w:val="24"/>
        </w:rPr>
        <w:t>).</w:t>
      </w:r>
      <w:proofErr w:type="spellStart"/>
      <w:r w:rsidR="00830915" w:rsidRPr="00C11970">
        <w:rPr>
          <w:rFonts w:ascii="Palatino Linotype" w:hAnsi="Palatino Linotype" w:cs="Arial"/>
          <w:b/>
          <w:sz w:val="24"/>
          <w:szCs w:val="24"/>
        </w:rPr>
        <w:t>pdf</w:t>
      </w:r>
      <w:proofErr w:type="spellEnd"/>
      <w:r w:rsidR="00830915" w:rsidRPr="00C11970">
        <w:rPr>
          <w:rFonts w:ascii="Palatino Linotype" w:hAnsi="Palatino Linotype" w:cs="Arial"/>
          <w:b/>
          <w:sz w:val="24"/>
          <w:szCs w:val="24"/>
        </w:rPr>
        <w:t xml:space="preserve">”, “respuesta turno 0753(anexo </w:t>
      </w:r>
      <w:proofErr w:type="gramStart"/>
      <w:r w:rsidR="00830915" w:rsidRPr="00C11970">
        <w:rPr>
          <w:rFonts w:ascii="Palatino Linotype" w:hAnsi="Palatino Linotype" w:cs="Arial"/>
          <w:b/>
          <w:sz w:val="24"/>
          <w:szCs w:val="24"/>
        </w:rPr>
        <w:t>1)12-12-2022-184047.pdf</w:t>
      </w:r>
      <w:proofErr w:type="gramEnd"/>
      <w:r w:rsidR="00830915" w:rsidRPr="00C11970">
        <w:rPr>
          <w:rFonts w:ascii="Palatino Linotype" w:hAnsi="Palatino Linotype" w:cs="Arial"/>
          <w:b/>
          <w:sz w:val="24"/>
          <w:szCs w:val="24"/>
        </w:rPr>
        <w:t>”, “Anexo 8 sol. 753 (</w:t>
      </w:r>
      <w:proofErr w:type="spellStart"/>
      <w:r w:rsidR="00830915" w:rsidRPr="00C11970">
        <w:rPr>
          <w:rFonts w:ascii="Palatino Linotype" w:hAnsi="Palatino Linotype" w:cs="Arial"/>
          <w:b/>
          <w:sz w:val="24"/>
          <w:szCs w:val="24"/>
        </w:rPr>
        <w:t>sec</w:t>
      </w:r>
      <w:proofErr w:type="spellEnd"/>
      <w:r w:rsidR="00830915" w:rsidRPr="00C11970">
        <w:rPr>
          <w:rFonts w:ascii="Palatino Linotype" w:hAnsi="Palatino Linotype" w:cs="Arial"/>
          <w:b/>
          <w:sz w:val="24"/>
          <w:szCs w:val="24"/>
        </w:rPr>
        <w:t>).</w:t>
      </w:r>
      <w:proofErr w:type="spellStart"/>
      <w:r w:rsidR="00830915" w:rsidRPr="00C11970">
        <w:rPr>
          <w:rFonts w:ascii="Palatino Linotype" w:hAnsi="Palatino Linotype" w:cs="Arial"/>
          <w:b/>
          <w:sz w:val="24"/>
          <w:szCs w:val="24"/>
        </w:rPr>
        <w:t>pdf</w:t>
      </w:r>
      <w:proofErr w:type="spellEnd"/>
      <w:r w:rsidR="00830915" w:rsidRPr="00C11970">
        <w:rPr>
          <w:rFonts w:ascii="Palatino Linotype" w:hAnsi="Palatino Linotype" w:cs="Arial"/>
          <w:b/>
          <w:sz w:val="24"/>
          <w:szCs w:val="24"/>
        </w:rPr>
        <w:t xml:space="preserve">”, “ACUERDO SEGUNDO </w:t>
      </w:r>
      <w:proofErr w:type="spellStart"/>
      <w:r w:rsidR="00830915" w:rsidRPr="00C11970">
        <w:rPr>
          <w:rFonts w:ascii="Palatino Linotype" w:hAnsi="Palatino Linotype" w:cs="Arial"/>
          <w:b/>
          <w:sz w:val="24"/>
          <w:szCs w:val="24"/>
        </w:rPr>
        <w:t>17A</w:t>
      </w:r>
      <w:proofErr w:type="spellEnd"/>
      <w:r w:rsidR="00830915" w:rsidRPr="00C11970">
        <w:rPr>
          <w:rFonts w:ascii="Palatino Linotype" w:hAnsi="Palatino Linotype" w:cs="Arial"/>
          <w:b/>
          <w:sz w:val="24"/>
          <w:szCs w:val="24"/>
        </w:rPr>
        <w:t xml:space="preserve"> </w:t>
      </w:r>
      <w:proofErr w:type="spellStart"/>
      <w:r w:rsidR="00830915" w:rsidRPr="00C11970">
        <w:rPr>
          <w:rFonts w:ascii="Palatino Linotype" w:hAnsi="Palatino Linotype" w:cs="Arial"/>
          <w:b/>
          <w:sz w:val="24"/>
          <w:szCs w:val="24"/>
        </w:rPr>
        <w:t>SESION</w:t>
      </w:r>
      <w:proofErr w:type="spellEnd"/>
      <w:r w:rsidR="00830915" w:rsidRPr="00C11970">
        <w:rPr>
          <w:rFonts w:ascii="Palatino Linotype" w:hAnsi="Palatino Linotype" w:cs="Arial"/>
          <w:b/>
          <w:sz w:val="24"/>
          <w:szCs w:val="24"/>
        </w:rPr>
        <w:t xml:space="preserve"> EXTRAORDINARIA (1) (1).</w:t>
      </w:r>
      <w:proofErr w:type="spellStart"/>
      <w:r w:rsidR="00830915" w:rsidRPr="00C11970">
        <w:rPr>
          <w:rFonts w:ascii="Palatino Linotype" w:hAnsi="Palatino Linotype" w:cs="Arial"/>
          <w:b/>
          <w:sz w:val="24"/>
          <w:szCs w:val="24"/>
        </w:rPr>
        <w:t>pdf</w:t>
      </w:r>
      <w:proofErr w:type="spellEnd"/>
      <w:r w:rsidR="00830915" w:rsidRPr="00C11970">
        <w:rPr>
          <w:rFonts w:ascii="Palatino Linotype" w:hAnsi="Palatino Linotype" w:cs="Arial"/>
          <w:b/>
          <w:sz w:val="24"/>
          <w:szCs w:val="24"/>
        </w:rPr>
        <w:t xml:space="preserve">”, “Anexo </w:t>
      </w:r>
      <w:proofErr w:type="gramStart"/>
      <w:r w:rsidR="00830915" w:rsidRPr="00C11970">
        <w:rPr>
          <w:rFonts w:ascii="Palatino Linotype" w:hAnsi="Palatino Linotype" w:cs="Arial"/>
          <w:b/>
          <w:sz w:val="24"/>
          <w:szCs w:val="24"/>
        </w:rPr>
        <w:t>4 ,</w:t>
      </w:r>
      <w:proofErr w:type="gramEnd"/>
      <w:r w:rsidR="00830915" w:rsidRPr="00C11970">
        <w:rPr>
          <w:rFonts w:ascii="Palatino Linotype" w:hAnsi="Palatino Linotype" w:cs="Arial"/>
          <w:b/>
          <w:sz w:val="24"/>
          <w:szCs w:val="24"/>
        </w:rPr>
        <w:t xml:space="preserve"> sol. 753 (</w:t>
      </w:r>
      <w:proofErr w:type="spellStart"/>
      <w:r w:rsidR="00830915" w:rsidRPr="00C11970">
        <w:rPr>
          <w:rFonts w:ascii="Palatino Linotype" w:hAnsi="Palatino Linotype" w:cs="Arial"/>
          <w:b/>
          <w:sz w:val="24"/>
          <w:szCs w:val="24"/>
        </w:rPr>
        <w:t>sec</w:t>
      </w:r>
      <w:proofErr w:type="spellEnd"/>
      <w:r w:rsidR="00830915" w:rsidRPr="00C11970">
        <w:rPr>
          <w:rFonts w:ascii="Palatino Linotype" w:hAnsi="Palatino Linotype" w:cs="Arial"/>
          <w:b/>
          <w:sz w:val="24"/>
          <w:szCs w:val="24"/>
        </w:rPr>
        <w:t>).</w:t>
      </w:r>
      <w:proofErr w:type="spellStart"/>
      <w:r w:rsidR="00830915" w:rsidRPr="00C11970">
        <w:rPr>
          <w:rFonts w:ascii="Palatino Linotype" w:hAnsi="Palatino Linotype" w:cs="Arial"/>
          <w:b/>
          <w:sz w:val="24"/>
          <w:szCs w:val="24"/>
        </w:rPr>
        <w:t>pdf</w:t>
      </w:r>
      <w:proofErr w:type="spellEnd"/>
      <w:r w:rsidR="00830915" w:rsidRPr="00C11970">
        <w:rPr>
          <w:rFonts w:ascii="Palatino Linotype" w:hAnsi="Palatino Linotype" w:cs="Arial"/>
          <w:b/>
          <w:sz w:val="24"/>
          <w:szCs w:val="24"/>
        </w:rPr>
        <w:t>”, “Anexo 3, sol. 753 (</w:t>
      </w:r>
      <w:proofErr w:type="spellStart"/>
      <w:r w:rsidR="00830915" w:rsidRPr="00C11970">
        <w:rPr>
          <w:rFonts w:ascii="Palatino Linotype" w:hAnsi="Palatino Linotype" w:cs="Arial"/>
          <w:b/>
          <w:sz w:val="24"/>
          <w:szCs w:val="24"/>
        </w:rPr>
        <w:t>sec</w:t>
      </w:r>
      <w:proofErr w:type="spellEnd"/>
      <w:r w:rsidR="00830915" w:rsidRPr="00C11970">
        <w:rPr>
          <w:rFonts w:ascii="Palatino Linotype" w:hAnsi="Palatino Linotype" w:cs="Arial"/>
          <w:b/>
          <w:sz w:val="24"/>
          <w:szCs w:val="24"/>
        </w:rPr>
        <w:t>).</w:t>
      </w:r>
      <w:proofErr w:type="spellStart"/>
      <w:r w:rsidR="00830915" w:rsidRPr="00C11970">
        <w:rPr>
          <w:rFonts w:ascii="Palatino Linotype" w:hAnsi="Palatino Linotype" w:cs="Arial"/>
          <w:b/>
          <w:sz w:val="24"/>
          <w:szCs w:val="24"/>
        </w:rPr>
        <w:t>pdf</w:t>
      </w:r>
      <w:proofErr w:type="spellEnd"/>
      <w:r w:rsidR="00830915" w:rsidRPr="00C11970">
        <w:rPr>
          <w:rFonts w:ascii="Palatino Linotype" w:hAnsi="Palatino Linotype" w:cs="Arial"/>
          <w:b/>
          <w:sz w:val="24"/>
          <w:szCs w:val="24"/>
        </w:rPr>
        <w:t xml:space="preserve">”, “Anexo </w:t>
      </w:r>
      <w:proofErr w:type="gramStart"/>
      <w:r w:rsidR="00830915" w:rsidRPr="00C11970">
        <w:rPr>
          <w:rFonts w:ascii="Palatino Linotype" w:hAnsi="Palatino Linotype" w:cs="Arial"/>
          <w:b/>
          <w:sz w:val="24"/>
          <w:szCs w:val="24"/>
        </w:rPr>
        <w:t>5 ,</w:t>
      </w:r>
      <w:proofErr w:type="gramEnd"/>
      <w:r w:rsidR="00830915" w:rsidRPr="00C11970">
        <w:rPr>
          <w:rFonts w:ascii="Palatino Linotype" w:hAnsi="Palatino Linotype" w:cs="Arial"/>
          <w:b/>
          <w:sz w:val="24"/>
          <w:szCs w:val="24"/>
        </w:rPr>
        <w:t xml:space="preserve"> sol. 753 </w:t>
      </w:r>
      <w:r w:rsidR="00830915" w:rsidRPr="00C11970">
        <w:rPr>
          <w:rFonts w:ascii="Palatino Linotype" w:hAnsi="Palatino Linotype" w:cs="Arial"/>
          <w:b/>
          <w:sz w:val="24"/>
          <w:szCs w:val="24"/>
        </w:rPr>
        <w:lastRenderedPageBreak/>
        <w:t>(</w:t>
      </w:r>
      <w:proofErr w:type="spellStart"/>
      <w:r w:rsidR="00830915" w:rsidRPr="00C11970">
        <w:rPr>
          <w:rFonts w:ascii="Palatino Linotype" w:hAnsi="Palatino Linotype" w:cs="Arial"/>
          <w:b/>
          <w:sz w:val="24"/>
          <w:szCs w:val="24"/>
        </w:rPr>
        <w:t>sec</w:t>
      </w:r>
      <w:proofErr w:type="spellEnd"/>
      <w:r w:rsidR="00830915" w:rsidRPr="00C11970">
        <w:rPr>
          <w:rFonts w:ascii="Palatino Linotype" w:hAnsi="Palatino Linotype" w:cs="Arial"/>
          <w:b/>
          <w:sz w:val="24"/>
          <w:szCs w:val="24"/>
        </w:rPr>
        <w:t>).</w:t>
      </w:r>
      <w:proofErr w:type="spellStart"/>
      <w:r w:rsidR="00830915" w:rsidRPr="00C11970">
        <w:rPr>
          <w:rFonts w:ascii="Palatino Linotype" w:hAnsi="Palatino Linotype" w:cs="Arial"/>
          <w:b/>
          <w:sz w:val="24"/>
          <w:szCs w:val="24"/>
        </w:rPr>
        <w:t>pdf</w:t>
      </w:r>
      <w:proofErr w:type="spellEnd"/>
      <w:r w:rsidR="00830915" w:rsidRPr="00C11970">
        <w:rPr>
          <w:rFonts w:ascii="Palatino Linotype" w:hAnsi="Palatino Linotype" w:cs="Arial"/>
          <w:b/>
          <w:sz w:val="24"/>
          <w:szCs w:val="24"/>
        </w:rPr>
        <w:t>” y “ANEXO 753.pdf”</w:t>
      </w:r>
      <w:r w:rsidR="00830915" w:rsidRPr="00C11970">
        <w:rPr>
          <w:rFonts w:ascii="Palatino Linotype" w:hAnsi="Palatino Linotype" w:cs="Arial"/>
          <w:sz w:val="24"/>
          <w:szCs w:val="24"/>
        </w:rPr>
        <w:t>, “</w:t>
      </w:r>
      <w:r w:rsidR="00830915" w:rsidRPr="00C11970">
        <w:rPr>
          <w:rFonts w:ascii="Palatino Linotype" w:hAnsi="Palatino Linotype" w:cs="Arial"/>
          <w:b/>
          <w:sz w:val="24"/>
          <w:szCs w:val="24"/>
        </w:rPr>
        <w:t>ANEXO 2 OFICIO SECUNDARIAS (1) (1).</w:t>
      </w:r>
      <w:proofErr w:type="spellStart"/>
      <w:r w:rsidR="00830915" w:rsidRPr="00C11970">
        <w:rPr>
          <w:rFonts w:ascii="Palatino Linotype" w:hAnsi="Palatino Linotype" w:cs="Arial"/>
          <w:b/>
          <w:sz w:val="24"/>
          <w:szCs w:val="24"/>
        </w:rPr>
        <w:t>pdf</w:t>
      </w:r>
      <w:proofErr w:type="spellEnd"/>
      <w:r w:rsidR="00830915" w:rsidRPr="00C11970">
        <w:rPr>
          <w:rFonts w:ascii="Palatino Linotype" w:hAnsi="Palatino Linotype" w:cs="Arial"/>
          <w:b/>
          <w:sz w:val="24"/>
          <w:szCs w:val="24"/>
        </w:rPr>
        <w:t>”, “ANEXO RESPUESTA 754 (1) (1).</w:t>
      </w:r>
      <w:proofErr w:type="spellStart"/>
      <w:r w:rsidR="00830915" w:rsidRPr="00C11970">
        <w:rPr>
          <w:rFonts w:ascii="Palatino Linotype" w:hAnsi="Palatino Linotype" w:cs="Arial"/>
          <w:b/>
          <w:sz w:val="24"/>
          <w:szCs w:val="24"/>
        </w:rPr>
        <w:t>pdf</w:t>
      </w:r>
      <w:proofErr w:type="spellEnd"/>
      <w:r w:rsidR="00830915" w:rsidRPr="00C11970">
        <w:rPr>
          <w:rFonts w:ascii="Palatino Linotype" w:hAnsi="Palatino Linotype" w:cs="Arial"/>
          <w:b/>
          <w:sz w:val="24"/>
          <w:szCs w:val="24"/>
        </w:rPr>
        <w:t xml:space="preserve">”, “ACUERDO SEGUNDO </w:t>
      </w:r>
      <w:proofErr w:type="spellStart"/>
      <w:r w:rsidR="00830915" w:rsidRPr="00C11970">
        <w:rPr>
          <w:rFonts w:ascii="Palatino Linotype" w:hAnsi="Palatino Linotype" w:cs="Arial"/>
          <w:b/>
          <w:sz w:val="24"/>
          <w:szCs w:val="24"/>
        </w:rPr>
        <w:t>17A</w:t>
      </w:r>
      <w:proofErr w:type="spellEnd"/>
      <w:r w:rsidR="00830915" w:rsidRPr="00C11970">
        <w:rPr>
          <w:rFonts w:ascii="Palatino Linotype" w:hAnsi="Palatino Linotype" w:cs="Arial"/>
          <w:b/>
          <w:sz w:val="24"/>
          <w:szCs w:val="24"/>
        </w:rPr>
        <w:t xml:space="preserve"> </w:t>
      </w:r>
      <w:proofErr w:type="spellStart"/>
      <w:r w:rsidR="00830915" w:rsidRPr="00C11970">
        <w:rPr>
          <w:rFonts w:ascii="Palatino Linotype" w:hAnsi="Palatino Linotype" w:cs="Arial"/>
          <w:b/>
          <w:sz w:val="24"/>
          <w:szCs w:val="24"/>
        </w:rPr>
        <w:t>SESION</w:t>
      </w:r>
      <w:proofErr w:type="spellEnd"/>
      <w:r w:rsidR="00830915" w:rsidRPr="00C11970">
        <w:rPr>
          <w:rFonts w:ascii="Palatino Linotype" w:hAnsi="Palatino Linotype" w:cs="Arial"/>
          <w:b/>
          <w:sz w:val="24"/>
          <w:szCs w:val="24"/>
        </w:rPr>
        <w:t xml:space="preserve"> EXTRAORDINARIA (1) (1).</w:t>
      </w:r>
      <w:proofErr w:type="spellStart"/>
      <w:r w:rsidR="00830915" w:rsidRPr="00C11970">
        <w:rPr>
          <w:rFonts w:ascii="Palatino Linotype" w:hAnsi="Palatino Linotype" w:cs="Arial"/>
          <w:b/>
          <w:sz w:val="24"/>
          <w:szCs w:val="24"/>
        </w:rPr>
        <w:t>pdf</w:t>
      </w:r>
      <w:proofErr w:type="spellEnd"/>
      <w:r w:rsidR="00830915" w:rsidRPr="00C11970">
        <w:rPr>
          <w:rFonts w:ascii="Palatino Linotype" w:hAnsi="Palatino Linotype" w:cs="Arial"/>
          <w:b/>
          <w:sz w:val="24"/>
          <w:szCs w:val="24"/>
        </w:rPr>
        <w:t xml:space="preserve">”, “RESPUESTA CIUDADANO 754.pdf”, “Anexo personal 755-22.pdf”, “ACUERDO SEGUNDO </w:t>
      </w:r>
      <w:proofErr w:type="spellStart"/>
      <w:r w:rsidR="00830915" w:rsidRPr="00C11970">
        <w:rPr>
          <w:rFonts w:ascii="Palatino Linotype" w:hAnsi="Palatino Linotype" w:cs="Arial"/>
          <w:b/>
          <w:sz w:val="24"/>
          <w:szCs w:val="24"/>
        </w:rPr>
        <w:t>17A</w:t>
      </w:r>
      <w:proofErr w:type="spellEnd"/>
      <w:r w:rsidR="00830915" w:rsidRPr="00C11970">
        <w:rPr>
          <w:rFonts w:ascii="Palatino Linotype" w:hAnsi="Palatino Linotype" w:cs="Arial"/>
          <w:b/>
          <w:sz w:val="24"/>
          <w:szCs w:val="24"/>
        </w:rPr>
        <w:t xml:space="preserve"> </w:t>
      </w:r>
      <w:proofErr w:type="spellStart"/>
      <w:r w:rsidR="00830915" w:rsidRPr="00C11970">
        <w:rPr>
          <w:rFonts w:ascii="Palatino Linotype" w:hAnsi="Palatino Linotype" w:cs="Arial"/>
          <w:b/>
          <w:sz w:val="24"/>
          <w:szCs w:val="24"/>
        </w:rPr>
        <w:t>SESION</w:t>
      </w:r>
      <w:proofErr w:type="spellEnd"/>
      <w:r w:rsidR="00830915" w:rsidRPr="00C11970">
        <w:rPr>
          <w:rFonts w:ascii="Palatino Linotype" w:hAnsi="Palatino Linotype" w:cs="Arial"/>
          <w:b/>
          <w:sz w:val="24"/>
          <w:szCs w:val="24"/>
        </w:rPr>
        <w:t xml:space="preserve"> EXTRAORDINARIA (1) (1).</w:t>
      </w:r>
      <w:proofErr w:type="spellStart"/>
      <w:r w:rsidR="00830915" w:rsidRPr="00C11970">
        <w:rPr>
          <w:rFonts w:ascii="Palatino Linotype" w:hAnsi="Palatino Linotype" w:cs="Arial"/>
          <w:b/>
          <w:sz w:val="24"/>
          <w:szCs w:val="24"/>
        </w:rPr>
        <w:t>pdf</w:t>
      </w:r>
      <w:proofErr w:type="spellEnd"/>
      <w:r w:rsidR="00830915" w:rsidRPr="00C11970">
        <w:rPr>
          <w:rFonts w:ascii="Palatino Linotype" w:hAnsi="Palatino Linotype" w:cs="Arial"/>
          <w:b/>
          <w:sz w:val="24"/>
          <w:szCs w:val="24"/>
        </w:rPr>
        <w:t xml:space="preserve">”, “RESPUESTA CIUDADANO 755-22.pdf” y “ANEXO </w:t>
      </w:r>
      <w:proofErr w:type="spellStart"/>
      <w:r w:rsidR="00830915" w:rsidRPr="00C11970">
        <w:rPr>
          <w:rFonts w:ascii="Palatino Linotype" w:hAnsi="Palatino Linotype" w:cs="Arial"/>
          <w:b/>
          <w:sz w:val="24"/>
          <w:szCs w:val="24"/>
        </w:rPr>
        <w:t>secu</w:t>
      </w:r>
      <w:proofErr w:type="spellEnd"/>
      <w:r w:rsidR="00830915" w:rsidRPr="00C11970">
        <w:rPr>
          <w:rFonts w:ascii="Palatino Linotype" w:hAnsi="Palatino Linotype" w:cs="Arial"/>
          <w:b/>
          <w:sz w:val="24"/>
          <w:szCs w:val="24"/>
        </w:rPr>
        <w:t xml:space="preserve"> 755-22.pdf”</w:t>
      </w:r>
      <w:r w:rsidRPr="00C11970">
        <w:rPr>
          <w:rFonts w:ascii="Palatino Linotype" w:hAnsi="Palatino Linotype" w:cs="Arial"/>
          <w:sz w:val="24"/>
          <w:szCs w:val="24"/>
        </w:rPr>
        <w:t>, los cuales se describen a continuación:</w:t>
      </w:r>
    </w:p>
    <w:p w14:paraId="09744F81" w14:textId="77777777" w:rsidR="003F2CA4" w:rsidRPr="00C11970" w:rsidRDefault="003F2CA4" w:rsidP="006E2BE8">
      <w:pPr>
        <w:spacing w:after="0" w:line="360" w:lineRule="auto"/>
        <w:ind w:right="49"/>
        <w:jc w:val="both"/>
        <w:rPr>
          <w:rFonts w:ascii="Palatino Linotype" w:hAnsi="Palatino Linotype"/>
          <w:sz w:val="24"/>
          <w:lang w:eastAsia="es-MX"/>
        </w:rPr>
      </w:pPr>
    </w:p>
    <w:p w14:paraId="4E1AC754" w14:textId="77777777" w:rsidR="003F2CA4" w:rsidRPr="00C11970" w:rsidRDefault="00830915" w:rsidP="006E2BE8">
      <w:pPr>
        <w:pStyle w:val="Prrafodelista"/>
        <w:numPr>
          <w:ilvl w:val="0"/>
          <w:numId w:val="4"/>
        </w:numPr>
        <w:spacing w:line="360" w:lineRule="auto"/>
        <w:ind w:right="49"/>
        <w:jc w:val="both"/>
        <w:rPr>
          <w:rFonts w:ascii="Palatino Linotype" w:hAnsi="Palatino Linotype"/>
          <w:lang w:eastAsia="es-MX"/>
        </w:rPr>
      </w:pPr>
      <w:r w:rsidRPr="00C11970">
        <w:rPr>
          <w:rFonts w:ascii="Palatino Linotype" w:hAnsi="Palatino Linotype" w:cs="Arial"/>
          <w:b/>
        </w:rPr>
        <w:t xml:space="preserve">Anexo </w:t>
      </w:r>
      <w:proofErr w:type="gramStart"/>
      <w:r w:rsidRPr="00C11970">
        <w:rPr>
          <w:rFonts w:ascii="Palatino Linotype" w:hAnsi="Palatino Linotype" w:cs="Arial"/>
          <w:b/>
        </w:rPr>
        <w:t>6 ,</w:t>
      </w:r>
      <w:proofErr w:type="gramEnd"/>
      <w:r w:rsidRPr="00C11970">
        <w:rPr>
          <w:rFonts w:ascii="Palatino Linotype" w:hAnsi="Palatino Linotype" w:cs="Arial"/>
          <w:b/>
        </w:rPr>
        <w:t xml:space="preserve"> sol 753 (</w:t>
      </w:r>
      <w:proofErr w:type="spellStart"/>
      <w:r w:rsidRPr="00C11970">
        <w:rPr>
          <w:rFonts w:ascii="Palatino Linotype" w:hAnsi="Palatino Linotype" w:cs="Arial"/>
          <w:b/>
        </w:rPr>
        <w:t>sec</w:t>
      </w:r>
      <w:proofErr w:type="spellEnd"/>
      <w:r w:rsidRPr="00C11970">
        <w:rPr>
          <w:rFonts w:ascii="Palatino Linotype" w:hAnsi="Palatino Linotype" w:cs="Arial"/>
          <w:b/>
        </w:rPr>
        <w:t>).</w:t>
      </w:r>
      <w:proofErr w:type="spellStart"/>
      <w:r w:rsidRPr="00C11970">
        <w:rPr>
          <w:rFonts w:ascii="Palatino Linotype" w:hAnsi="Palatino Linotype" w:cs="Arial"/>
          <w:b/>
        </w:rPr>
        <w:t>pdf</w:t>
      </w:r>
      <w:proofErr w:type="spellEnd"/>
      <w:r w:rsidR="003F2CA4" w:rsidRPr="00C11970">
        <w:rPr>
          <w:rFonts w:ascii="Palatino Linotype" w:hAnsi="Palatino Linotype" w:cs="Arial"/>
          <w:b/>
        </w:rPr>
        <w:t xml:space="preserve">: </w:t>
      </w:r>
      <w:r w:rsidR="00687D71" w:rsidRPr="00C11970">
        <w:rPr>
          <w:rFonts w:ascii="Palatino Linotype" w:hAnsi="Palatino Linotype" w:cs="Arial"/>
        </w:rPr>
        <w:t>C</w:t>
      </w:r>
      <w:r w:rsidR="003F2CA4" w:rsidRPr="00C11970">
        <w:rPr>
          <w:rFonts w:ascii="Palatino Linotype" w:hAnsi="Palatino Linotype" w:cs="Arial"/>
        </w:rPr>
        <w:t xml:space="preserve">onsistente en </w:t>
      </w:r>
      <w:r w:rsidRPr="00C11970">
        <w:rPr>
          <w:rFonts w:ascii="Palatino Linotype" w:hAnsi="Palatino Linotype" w:cs="Arial"/>
        </w:rPr>
        <w:t xml:space="preserve">veinticinco (25) oficios </w:t>
      </w:r>
      <w:r w:rsidR="00687D71" w:rsidRPr="00C11970">
        <w:rPr>
          <w:rFonts w:ascii="Palatino Linotype" w:hAnsi="Palatino Linotype" w:cs="Arial"/>
        </w:rPr>
        <w:t>signados por el Encargado del Despacho de Evaluación Secundaria General Valle de Toluca, de fechas catorce</w:t>
      </w:r>
      <w:r w:rsidR="00D66DF4" w:rsidRPr="00C11970">
        <w:rPr>
          <w:rFonts w:ascii="Palatino Linotype" w:hAnsi="Palatino Linotype" w:cs="Arial"/>
        </w:rPr>
        <w:t>,</w:t>
      </w:r>
      <w:r w:rsidR="00687D71" w:rsidRPr="00C11970">
        <w:rPr>
          <w:rFonts w:ascii="Palatino Linotype" w:hAnsi="Palatino Linotype" w:cs="Arial"/>
        </w:rPr>
        <w:t xml:space="preserve"> quince</w:t>
      </w:r>
      <w:r w:rsidR="00D66DF4" w:rsidRPr="00C11970">
        <w:rPr>
          <w:rFonts w:ascii="Palatino Linotype" w:hAnsi="Palatino Linotype" w:cs="Arial"/>
        </w:rPr>
        <w:t xml:space="preserve"> y dieciséis</w:t>
      </w:r>
      <w:r w:rsidR="00687D71" w:rsidRPr="00C11970">
        <w:rPr>
          <w:rFonts w:ascii="Palatino Linotype" w:hAnsi="Palatino Linotype" w:cs="Arial"/>
        </w:rPr>
        <w:t xml:space="preserve"> de noviembre de dos mil veintidós.</w:t>
      </w:r>
    </w:p>
    <w:p w14:paraId="745DB595" w14:textId="77777777" w:rsidR="00687D71" w:rsidRPr="00C11970" w:rsidRDefault="00687D71" w:rsidP="006E2BE8">
      <w:pPr>
        <w:pStyle w:val="Prrafodelista"/>
        <w:spacing w:line="360" w:lineRule="auto"/>
        <w:ind w:left="720" w:right="49"/>
        <w:jc w:val="both"/>
        <w:rPr>
          <w:rFonts w:ascii="Palatino Linotype" w:hAnsi="Palatino Linotype"/>
          <w:lang w:eastAsia="es-MX"/>
        </w:rPr>
      </w:pPr>
    </w:p>
    <w:p w14:paraId="4A0C0DB0" w14:textId="77777777" w:rsidR="00687D71" w:rsidRPr="00C11970" w:rsidRDefault="00687D71" w:rsidP="006E2BE8">
      <w:pPr>
        <w:pStyle w:val="Prrafodelista"/>
        <w:numPr>
          <w:ilvl w:val="0"/>
          <w:numId w:val="4"/>
        </w:numPr>
        <w:spacing w:line="360" w:lineRule="auto"/>
        <w:ind w:right="49"/>
        <w:jc w:val="both"/>
        <w:rPr>
          <w:rFonts w:ascii="Palatino Linotype" w:hAnsi="Palatino Linotype"/>
          <w:lang w:eastAsia="es-MX"/>
        </w:rPr>
      </w:pPr>
      <w:r w:rsidRPr="00C11970">
        <w:rPr>
          <w:rFonts w:ascii="Palatino Linotype" w:hAnsi="Palatino Linotype" w:cs="Arial"/>
          <w:b/>
        </w:rPr>
        <w:t>Anexo 7 sol. 753 (</w:t>
      </w:r>
      <w:proofErr w:type="spellStart"/>
      <w:r w:rsidRPr="00C11970">
        <w:rPr>
          <w:rFonts w:ascii="Palatino Linotype" w:hAnsi="Palatino Linotype" w:cs="Arial"/>
          <w:b/>
        </w:rPr>
        <w:t>sec</w:t>
      </w:r>
      <w:proofErr w:type="spellEnd"/>
      <w:r w:rsidRPr="00C11970">
        <w:rPr>
          <w:rFonts w:ascii="Palatino Linotype" w:hAnsi="Palatino Linotype" w:cs="Arial"/>
          <w:b/>
        </w:rPr>
        <w:t>).</w:t>
      </w:r>
      <w:proofErr w:type="spellStart"/>
      <w:r w:rsidRPr="00C11970">
        <w:rPr>
          <w:rFonts w:ascii="Palatino Linotype" w:hAnsi="Palatino Linotype" w:cs="Arial"/>
          <w:b/>
        </w:rPr>
        <w:t>pdf</w:t>
      </w:r>
      <w:proofErr w:type="spellEnd"/>
      <w:r w:rsidRPr="00C11970">
        <w:rPr>
          <w:rFonts w:ascii="Palatino Linotype" w:hAnsi="Palatino Linotype" w:cs="Arial"/>
          <w:b/>
        </w:rPr>
        <w:t xml:space="preserve">: </w:t>
      </w:r>
      <w:r w:rsidRPr="00C11970">
        <w:rPr>
          <w:rFonts w:ascii="Palatino Linotype" w:hAnsi="Palatino Linotype" w:cs="Arial"/>
        </w:rPr>
        <w:t xml:space="preserve">Consistente en veintitrés (23) oficios signados por el Encargado del Despacho de Evaluación Secundaria General Valle de Toluca, </w:t>
      </w:r>
      <w:r w:rsidR="00483CF5" w:rsidRPr="00C11970">
        <w:rPr>
          <w:rFonts w:ascii="Palatino Linotype" w:hAnsi="Palatino Linotype" w:cs="Arial"/>
        </w:rPr>
        <w:t xml:space="preserve">así como firma de visto bueno del </w:t>
      </w:r>
      <w:proofErr w:type="gramStart"/>
      <w:r w:rsidR="00483CF5" w:rsidRPr="00C11970">
        <w:rPr>
          <w:rFonts w:ascii="Palatino Linotype" w:hAnsi="Palatino Linotype" w:cs="Arial"/>
        </w:rPr>
        <w:t>Jefe</w:t>
      </w:r>
      <w:proofErr w:type="gramEnd"/>
      <w:r w:rsidR="00483CF5" w:rsidRPr="00C11970">
        <w:rPr>
          <w:rFonts w:ascii="Palatino Linotype" w:hAnsi="Palatino Linotype" w:cs="Arial"/>
        </w:rPr>
        <w:t xml:space="preserve"> del Departamento de Educación Secundaría General en el Valle de Toluca, </w:t>
      </w:r>
      <w:r w:rsidRPr="00C11970">
        <w:rPr>
          <w:rFonts w:ascii="Palatino Linotype" w:hAnsi="Palatino Linotype" w:cs="Arial"/>
        </w:rPr>
        <w:t>de fechas catorce</w:t>
      </w:r>
      <w:r w:rsidR="00483CF5" w:rsidRPr="00C11970">
        <w:rPr>
          <w:rFonts w:ascii="Palatino Linotype" w:hAnsi="Palatino Linotype" w:cs="Arial"/>
        </w:rPr>
        <w:t>,</w:t>
      </w:r>
      <w:r w:rsidRPr="00C11970">
        <w:rPr>
          <w:rFonts w:ascii="Palatino Linotype" w:hAnsi="Palatino Linotype" w:cs="Arial"/>
        </w:rPr>
        <w:t xml:space="preserve"> quince</w:t>
      </w:r>
      <w:r w:rsidR="00483CF5" w:rsidRPr="00C11970">
        <w:rPr>
          <w:rFonts w:ascii="Palatino Linotype" w:hAnsi="Palatino Linotype" w:cs="Arial"/>
        </w:rPr>
        <w:t xml:space="preserve"> y dieciséis</w:t>
      </w:r>
      <w:r w:rsidRPr="00C11970">
        <w:rPr>
          <w:rFonts w:ascii="Palatino Linotype" w:hAnsi="Palatino Linotype" w:cs="Arial"/>
        </w:rPr>
        <w:t xml:space="preserve"> de noviembre de dos mil veintidós.</w:t>
      </w:r>
    </w:p>
    <w:p w14:paraId="4B75FCD1" w14:textId="77777777" w:rsidR="00207A60" w:rsidRPr="00C11970" w:rsidRDefault="00207A60" w:rsidP="006E2BE8">
      <w:pPr>
        <w:pStyle w:val="Prrafodelista"/>
        <w:rPr>
          <w:rFonts w:ascii="Palatino Linotype" w:hAnsi="Palatino Linotype"/>
          <w:lang w:eastAsia="es-MX"/>
        </w:rPr>
      </w:pPr>
    </w:p>
    <w:p w14:paraId="0870BCA4" w14:textId="77777777" w:rsidR="00207A60" w:rsidRPr="00C11970" w:rsidRDefault="00207A60" w:rsidP="006E2BE8">
      <w:pPr>
        <w:pStyle w:val="Prrafodelista"/>
        <w:numPr>
          <w:ilvl w:val="0"/>
          <w:numId w:val="4"/>
        </w:numPr>
        <w:spacing w:line="360" w:lineRule="auto"/>
        <w:ind w:right="49"/>
        <w:jc w:val="both"/>
        <w:rPr>
          <w:rFonts w:ascii="Palatino Linotype" w:hAnsi="Palatino Linotype"/>
          <w:lang w:eastAsia="es-MX"/>
        </w:rPr>
      </w:pPr>
      <w:r w:rsidRPr="00C11970">
        <w:rPr>
          <w:rFonts w:ascii="Palatino Linotype" w:hAnsi="Palatino Linotype" w:cs="Arial"/>
          <w:b/>
        </w:rPr>
        <w:t xml:space="preserve">Anexo </w:t>
      </w:r>
      <w:proofErr w:type="gramStart"/>
      <w:r w:rsidRPr="00C11970">
        <w:rPr>
          <w:rFonts w:ascii="Palatino Linotype" w:hAnsi="Palatino Linotype" w:cs="Arial"/>
          <w:b/>
        </w:rPr>
        <w:t>2 ,</w:t>
      </w:r>
      <w:proofErr w:type="gramEnd"/>
      <w:r w:rsidRPr="00C11970">
        <w:rPr>
          <w:rFonts w:ascii="Palatino Linotype" w:hAnsi="Palatino Linotype" w:cs="Arial"/>
          <w:b/>
        </w:rPr>
        <w:t xml:space="preserve"> sol. 753 (</w:t>
      </w:r>
      <w:proofErr w:type="spellStart"/>
      <w:r w:rsidRPr="00C11970">
        <w:rPr>
          <w:rFonts w:ascii="Palatino Linotype" w:hAnsi="Palatino Linotype" w:cs="Arial"/>
          <w:b/>
        </w:rPr>
        <w:t>sec</w:t>
      </w:r>
      <w:proofErr w:type="spellEnd"/>
      <w:r w:rsidRPr="00C11970">
        <w:rPr>
          <w:rFonts w:ascii="Palatino Linotype" w:hAnsi="Palatino Linotype" w:cs="Arial"/>
          <w:b/>
        </w:rPr>
        <w:t>).</w:t>
      </w:r>
      <w:proofErr w:type="spellStart"/>
      <w:r w:rsidRPr="00C11970">
        <w:rPr>
          <w:rFonts w:ascii="Palatino Linotype" w:hAnsi="Palatino Linotype" w:cs="Arial"/>
          <w:b/>
        </w:rPr>
        <w:t>pdf</w:t>
      </w:r>
      <w:proofErr w:type="spellEnd"/>
      <w:r w:rsidRPr="00C11970">
        <w:rPr>
          <w:rFonts w:ascii="Palatino Linotype" w:hAnsi="Palatino Linotype" w:cs="Arial"/>
          <w:b/>
        </w:rPr>
        <w:t xml:space="preserve">: </w:t>
      </w:r>
      <w:r w:rsidRPr="00C11970">
        <w:rPr>
          <w:rFonts w:ascii="Palatino Linotype" w:hAnsi="Palatino Linotype" w:cs="Arial"/>
        </w:rPr>
        <w:t xml:space="preserve">Consistente en veintiséis (26) oficios signados por el Encargado del Despacho de Evaluación Secundaria General Valle de Toluca, así como firma de visto bueno del </w:t>
      </w:r>
      <w:proofErr w:type="gramStart"/>
      <w:r w:rsidRPr="00C11970">
        <w:rPr>
          <w:rFonts w:ascii="Palatino Linotype" w:hAnsi="Palatino Linotype" w:cs="Arial"/>
        </w:rPr>
        <w:t>Jefe</w:t>
      </w:r>
      <w:proofErr w:type="gramEnd"/>
      <w:r w:rsidRPr="00C11970">
        <w:rPr>
          <w:rFonts w:ascii="Palatino Linotype" w:hAnsi="Palatino Linotype" w:cs="Arial"/>
        </w:rPr>
        <w:t xml:space="preserve"> del Departamento de Educación Secundaría General en el Valle de Toluca, de fechas veintiocho y treinta y uno de octubre de dos mil veintidós y uno tres, cuatro y catorce de noviembre de dos mil veintidós.</w:t>
      </w:r>
    </w:p>
    <w:p w14:paraId="68018377" w14:textId="77777777" w:rsidR="00207A60" w:rsidRPr="00C11970" w:rsidRDefault="00207A60" w:rsidP="006E2BE8">
      <w:pPr>
        <w:pStyle w:val="Prrafodelista"/>
        <w:spacing w:line="360" w:lineRule="auto"/>
        <w:ind w:left="720" w:right="49"/>
        <w:jc w:val="both"/>
        <w:rPr>
          <w:rFonts w:ascii="Palatino Linotype" w:hAnsi="Palatino Linotype"/>
          <w:lang w:eastAsia="es-MX"/>
        </w:rPr>
      </w:pPr>
    </w:p>
    <w:p w14:paraId="1D1D6CA9" w14:textId="77777777" w:rsidR="00207A60" w:rsidRPr="00C11970" w:rsidRDefault="00207A60" w:rsidP="006E2BE8">
      <w:pPr>
        <w:pStyle w:val="Prrafodelista"/>
        <w:numPr>
          <w:ilvl w:val="0"/>
          <w:numId w:val="4"/>
        </w:numPr>
        <w:spacing w:line="360" w:lineRule="auto"/>
        <w:ind w:right="49"/>
        <w:jc w:val="both"/>
        <w:rPr>
          <w:rFonts w:ascii="Palatino Linotype" w:hAnsi="Palatino Linotype"/>
          <w:lang w:eastAsia="es-MX"/>
        </w:rPr>
      </w:pPr>
      <w:r w:rsidRPr="00C11970">
        <w:rPr>
          <w:rFonts w:ascii="Palatino Linotype" w:hAnsi="Palatino Linotype" w:cs="Arial"/>
          <w:b/>
        </w:rPr>
        <w:lastRenderedPageBreak/>
        <w:t xml:space="preserve">respuesta turno 0753(anexo </w:t>
      </w:r>
      <w:proofErr w:type="gramStart"/>
      <w:r w:rsidRPr="00C11970">
        <w:rPr>
          <w:rFonts w:ascii="Palatino Linotype" w:hAnsi="Palatino Linotype" w:cs="Arial"/>
          <w:b/>
        </w:rPr>
        <w:t>1)12-12-2022-184047.pdf</w:t>
      </w:r>
      <w:proofErr w:type="gramEnd"/>
      <w:r w:rsidRPr="00C11970">
        <w:rPr>
          <w:rFonts w:ascii="Palatino Linotype" w:hAnsi="Palatino Linotype" w:cs="Arial"/>
          <w:b/>
        </w:rPr>
        <w:t xml:space="preserve">: </w:t>
      </w:r>
      <w:r w:rsidRPr="00C11970">
        <w:rPr>
          <w:rFonts w:ascii="Palatino Linotype" w:hAnsi="Palatino Linotype" w:cs="Arial"/>
        </w:rPr>
        <w:t>Documento que contiene los documentos que se describen a continuación:</w:t>
      </w:r>
    </w:p>
    <w:p w14:paraId="0CDE4F9D" w14:textId="77777777" w:rsidR="00207A60" w:rsidRPr="00C11970" w:rsidRDefault="00207A60" w:rsidP="006E2BE8">
      <w:pPr>
        <w:pStyle w:val="Prrafodelista"/>
        <w:rPr>
          <w:rFonts w:ascii="Palatino Linotype" w:hAnsi="Palatino Linotype" w:cs="Arial"/>
        </w:rPr>
      </w:pPr>
    </w:p>
    <w:p w14:paraId="47A0E0B3" w14:textId="77777777" w:rsidR="00207A60" w:rsidRPr="00C11970" w:rsidRDefault="00207A60"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 xml:space="preserve">Número de oficio </w:t>
      </w:r>
      <w:proofErr w:type="spellStart"/>
      <w:r w:rsidRPr="00C11970">
        <w:rPr>
          <w:rFonts w:ascii="Palatino Linotype" w:hAnsi="Palatino Linotype" w:cs="Arial"/>
        </w:rPr>
        <w:t>210C010101120101T</w:t>
      </w:r>
      <w:proofErr w:type="spellEnd"/>
      <w:r w:rsidRPr="00C11970">
        <w:rPr>
          <w:rFonts w:ascii="Palatino Linotype" w:hAnsi="Palatino Linotype" w:cs="Arial"/>
        </w:rPr>
        <w:t>/02930/2022, de fecha veintinueve de noviembre de dos mil veintidós, a través del cual el Encargado del Departamento de Educación Secundaria General Valle de Toluca informa al Jefe del Departamento de Legislación y Consulta y Suplente del Titular de la Unidad de Transparencia, que remite la información solicitada del servidor público requerido, consistente en copia cotejada del Nombramiento de fecha veintitrés de mayo del dos mil ve</w:t>
      </w:r>
      <w:r w:rsidR="00EE4C4A" w:rsidRPr="00C11970">
        <w:rPr>
          <w:rFonts w:ascii="Palatino Linotype" w:hAnsi="Palatino Linotype" w:cs="Arial"/>
        </w:rPr>
        <w:t xml:space="preserve">intidós, copia cotejada de </w:t>
      </w:r>
      <w:proofErr w:type="spellStart"/>
      <w:r w:rsidR="00EE4C4A" w:rsidRPr="00C11970">
        <w:rPr>
          <w:rFonts w:ascii="Palatino Linotype" w:hAnsi="Palatino Linotype" w:cs="Arial"/>
        </w:rPr>
        <w:t>FUP</w:t>
      </w:r>
      <w:proofErr w:type="spellEnd"/>
      <w:r w:rsidR="00EE4C4A" w:rsidRPr="00C11970">
        <w:rPr>
          <w:rFonts w:ascii="Palatino Linotype" w:hAnsi="Palatino Linotype" w:cs="Arial"/>
        </w:rPr>
        <w:t xml:space="preserve"> número</w:t>
      </w:r>
      <w:r w:rsidRPr="00C11970">
        <w:rPr>
          <w:rFonts w:ascii="Palatino Linotype" w:hAnsi="Palatino Linotype" w:cs="Arial"/>
        </w:rPr>
        <w:t xml:space="preserve"> 883147, copia cotejada de expediente laboral (filiación, dictamen y último grado de estudios), así como 202 fojas cotejadas de los oficios firmados del periodo correspondiente del 1 al 18 de noviembre del 2022.</w:t>
      </w:r>
    </w:p>
    <w:p w14:paraId="01D90261" w14:textId="77777777" w:rsidR="00207A60" w:rsidRPr="00C11970" w:rsidRDefault="00207A60"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 xml:space="preserve">Número de oficio </w:t>
      </w:r>
      <w:proofErr w:type="spellStart"/>
      <w:r w:rsidRPr="00C11970">
        <w:rPr>
          <w:rFonts w:ascii="Palatino Linotype" w:hAnsi="Palatino Linotype" w:cs="Arial"/>
        </w:rPr>
        <w:t>210C0101120101T</w:t>
      </w:r>
      <w:proofErr w:type="spellEnd"/>
      <w:r w:rsidRPr="00C11970">
        <w:rPr>
          <w:rFonts w:ascii="Palatino Linotype" w:hAnsi="Palatino Linotype" w:cs="Arial"/>
        </w:rPr>
        <w:t xml:space="preserve">/3028/2022, de fecha siete de diciembre de dos mil veintidós, a través del cual el </w:t>
      </w:r>
      <w:proofErr w:type="gramStart"/>
      <w:r w:rsidRPr="00C11970">
        <w:rPr>
          <w:rFonts w:ascii="Palatino Linotype" w:hAnsi="Palatino Linotype" w:cs="Arial"/>
        </w:rPr>
        <w:t>Jefe</w:t>
      </w:r>
      <w:proofErr w:type="gramEnd"/>
      <w:r w:rsidRPr="00C11970">
        <w:rPr>
          <w:rFonts w:ascii="Palatino Linotype" w:hAnsi="Palatino Linotype" w:cs="Arial"/>
        </w:rPr>
        <w:t xml:space="preserve"> de Departamento de Educación Secundaria General Valle de Toluca informa al Jefe del Departamento de Legislación y Consulta y Suplente del Titular de la Unidad de Transparencia, que remite la propuesta de clasificación de información, para su aprobación.</w:t>
      </w:r>
    </w:p>
    <w:p w14:paraId="7D3D046C" w14:textId="77777777" w:rsidR="00207A60" w:rsidRPr="00C11970" w:rsidRDefault="00207A60"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Nombramiento del Encargado del Despacho del Departamento de Secundarias Generales Valle de Toluca, a partir del veintitrés de mayo de dos mil veintidós.</w:t>
      </w:r>
    </w:p>
    <w:p w14:paraId="28DFA47D" w14:textId="77777777" w:rsidR="00207A60" w:rsidRPr="00C11970" w:rsidRDefault="00207A60"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Formato Único de Personal del servidor público Lauro Vite Hernández, en el que se advierten datos personales, tales como número de filia</w:t>
      </w:r>
      <w:r w:rsidR="00EE4C4A" w:rsidRPr="00C11970">
        <w:rPr>
          <w:rFonts w:ascii="Palatino Linotype" w:hAnsi="Palatino Linotype" w:cs="Arial"/>
        </w:rPr>
        <w:t>ción, CURP, lugar de nacimiento y</w:t>
      </w:r>
      <w:r w:rsidRPr="00C11970">
        <w:rPr>
          <w:rFonts w:ascii="Palatino Linotype" w:hAnsi="Palatino Linotype" w:cs="Arial"/>
        </w:rPr>
        <w:t xml:space="preserve"> estado civil</w:t>
      </w:r>
      <w:r w:rsidR="00EE4C4A" w:rsidRPr="00C11970">
        <w:rPr>
          <w:rFonts w:ascii="Palatino Linotype" w:hAnsi="Palatino Linotype" w:cs="Arial"/>
        </w:rPr>
        <w:t>.</w:t>
      </w:r>
    </w:p>
    <w:p w14:paraId="26B6268E" w14:textId="77777777" w:rsidR="00207A60" w:rsidRPr="00C11970" w:rsidRDefault="00D45D88"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lastRenderedPageBreak/>
        <w:t>Dictamen</w:t>
      </w:r>
      <w:r w:rsidR="00207A60" w:rsidRPr="00C11970">
        <w:rPr>
          <w:rFonts w:ascii="Palatino Linotype" w:hAnsi="Palatino Linotype" w:cs="Arial"/>
        </w:rPr>
        <w:t xml:space="preserve"> por convenio </w:t>
      </w:r>
      <w:proofErr w:type="spellStart"/>
      <w:r w:rsidR="00207A60" w:rsidRPr="00C11970">
        <w:rPr>
          <w:rFonts w:ascii="Palatino Linotype" w:hAnsi="Palatino Linotype" w:cs="Arial"/>
        </w:rPr>
        <w:t>SEIEM</w:t>
      </w:r>
      <w:proofErr w:type="spellEnd"/>
      <w:r w:rsidR="00207A60" w:rsidRPr="00C11970">
        <w:rPr>
          <w:rFonts w:ascii="Palatino Linotype" w:hAnsi="Palatino Linotype" w:cs="Arial"/>
        </w:rPr>
        <w:t>, de fecha veintinueve de febrero de dos mil doce.</w:t>
      </w:r>
    </w:p>
    <w:p w14:paraId="34F1D294" w14:textId="77777777" w:rsidR="00831930" w:rsidRPr="00C11970" w:rsidRDefault="00831930"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Reconocimiento del grado de Maestría en Ciencias de la Educación del servidor público referido, en el cual se advierte testada la fotografía.</w:t>
      </w:r>
    </w:p>
    <w:p w14:paraId="3C284C0F" w14:textId="77777777" w:rsidR="00AB5F1F" w:rsidRPr="00C11970" w:rsidRDefault="00AB5F1F"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Versión pública de formato de filiación, en el que se advierte como dato personal estado civil.</w:t>
      </w:r>
    </w:p>
    <w:p w14:paraId="70FAC28C" w14:textId="77777777" w:rsidR="00AB5F1F" w:rsidRPr="00C11970" w:rsidRDefault="00657E2E"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 xml:space="preserve">Veintisiete (27) oficios signados por el servidor público Encargado del Despacho del Departamento de Educación Secundaria General Valle de Toluca, de fechas 12 de octubre, 3, 4, 7, 8, 9, 10, 11, 14, 15, 16, 17 y 18 de noviembre todos del año dos mil veintidós, advirtiéndose en el oficio </w:t>
      </w:r>
      <w:r w:rsidR="00D45D88" w:rsidRPr="00C11970">
        <w:rPr>
          <w:rFonts w:ascii="Palatino Linotype" w:hAnsi="Palatino Linotype" w:cs="Arial"/>
        </w:rPr>
        <w:t xml:space="preserve">número </w:t>
      </w:r>
      <w:proofErr w:type="spellStart"/>
      <w:r w:rsidRPr="00C11970">
        <w:rPr>
          <w:rFonts w:ascii="Palatino Linotype" w:hAnsi="Palatino Linotype" w:cs="Arial"/>
        </w:rPr>
        <w:t>210C0101120101T</w:t>
      </w:r>
      <w:proofErr w:type="spellEnd"/>
      <w:r w:rsidRPr="00C11970">
        <w:rPr>
          <w:rFonts w:ascii="Palatino Linotype" w:hAnsi="Palatino Linotype" w:cs="Arial"/>
        </w:rPr>
        <w:t xml:space="preserve">/02664/2022 </w:t>
      </w:r>
      <w:r w:rsidR="00D45D88" w:rsidRPr="00C11970">
        <w:rPr>
          <w:rFonts w:ascii="Palatino Linotype" w:hAnsi="Palatino Linotype" w:cs="Arial"/>
        </w:rPr>
        <w:t>que deja visible</w:t>
      </w:r>
      <w:r w:rsidRPr="00C11970">
        <w:rPr>
          <w:rFonts w:ascii="Palatino Linotype" w:hAnsi="Palatino Linotype" w:cs="Arial"/>
        </w:rPr>
        <w:t xml:space="preserve"> la causa de baja de un profesor por defunción.</w:t>
      </w:r>
    </w:p>
    <w:p w14:paraId="5F0672AA" w14:textId="77777777" w:rsidR="003F2CA4" w:rsidRPr="00C11970" w:rsidRDefault="003F2CA4" w:rsidP="006E2BE8">
      <w:pPr>
        <w:pStyle w:val="Prrafodelista"/>
        <w:spacing w:line="360" w:lineRule="auto"/>
        <w:ind w:left="720" w:right="49"/>
        <w:jc w:val="both"/>
        <w:rPr>
          <w:rFonts w:ascii="Palatino Linotype" w:hAnsi="Palatino Linotype"/>
          <w:lang w:eastAsia="es-MX"/>
        </w:rPr>
      </w:pPr>
    </w:p>
    <w:p w14:paraId="1569BCB3" w14:textId="77777777" w:rsidR="003F2CA4" w:rsidRPr="00C11970" w:rsidRDefault="00B8480A" w:rsidP="006E2BE8">
      <w:pPr>
        <w:pStyle w:val="Prrafodelista"/>
        <w:numPr>
          <w:ilvl w:val="0"/>
          <w:numId w:val="4"/>
        </w:numPr>
        <w:spacing w:line="360" w:lineRule="auto"/>
        <w:ind w:right="49"/>
        <w:jc w:val="both"/>
        <w:rPr>
          <w:rFonts w:ascii="Palatino Linotype" w:hAnsi="Palatino Linotype"/>
          <w:lang w:eastAsia="es-MX"/>
        </w:rPr>
      </w:pPr>
      <w:r w:rsidRPr="00C11970">
        <w:rPr>
          <w:rFonts w:ascii="Palatino Linotype" w:hAnsi="Palatino Linotype" w:cs="Arial"/>
          <w:b/>
        </w:rPr>
        <w:t xml:space="preserve">Anexo </w:t>
      </w:r>
      <w:proofErr w:type="gramStart"/>
      <w:r w:rsidRPr="00C11970">
        <w:rPr>
          <w:rFonts w:ascii="Palatino Linotype" w:hAnsi="Palatino Linotype" w:cs="Arial"/>
          <w:b/>
        </w:rPr>
        <w:t>2 ,</w:t>
      </w:r>
      <w:proofErr w:type="gramEnd"/>
      <w:r w:rsidRPr="00C11970">
        <w:rPr>
          <w:rFonts w:ascii="Palatino Linotype" w:hAnsi="Palatino Linotype" w:cs="Arial"/>
          <w:b/>
        </w:rPr>
        <w:t xml:space="preserve"> sol. 753 (</w:t>
      </w:r>
      <w:proofErr w:type="spellStart"/>
      <w:r w:rsidRPr="00C11970">
        <w:rPr>
          <w:rFonts w:ascii="Palatino Linotype" w:hAnsi="Palatino Linotype" w:cs="Arial"/>
          <w:b/>
        </w:rPr>
        <w:t>sec</w:t>
      </w:r>
      <w:proofErr w:type="spellEnd"/>
      <w:r w:rsidRPr="00C11970">
        <w:rPr>
          <w:rFonts w:ascii="Palatino Linotype" w:hAnsi="Palatino Linotype" w:cs="Arial"/>
          <w:b/>
        </w:rPr>
        <w:t>).</w:t>
      </w:r>
      <w:proofErr w:type="spellStart"/>
      <w:r w:rsidRPr="00C11970">
        <w:rPr>
          <w:rFonts w:ascii="Palatino Linotype" w:hAnsi="Palatino Linotype" w:cs="Arial"/>
          <w:b/>
        </w:rPr>
        <w:t>pdf</w:t>
      </w:r>
      <w:proofErr w:type="spellEnd"/>
      <w:r w:rsidRPr="00C11970">
        <w:rPr>
          <w:rFonts w:ascii="Palatino Linotype" w:hAnsi="Palatino Linotype" w:cs="Arial"/>
          <w:b/>
        </w:rPr>
        <w:t xml:space="preserve">: </w:t>
      </w:r>
      <w:r w:rsidRPr="00C11970">
        <w:rPr>
          <w:rFonts w:ascii="Palatino Linotype" w:hAnsi="Palatino Linotype" w:cs="Arial"/>
        </w:rPr>
        <w:t>Consistente en diecinueve (19) oficios signados por el servidor público Encargado del Despacho del Departamento de Educación Secundaria General Valle de Toluca, de fechas 17 y 18 de noviembre del año dos mil veintidós</w:t>
      </w:r>
      <w:r w:rsidR="00490EC7" w:rsidRPr="00C11970">
        <w:rPr>
          <w:rFonts w:ascii="Palatino Linotype" w:hAnsi="Palatino Linotype" w:cs="Arial"/>
        </w:rPr>
        <w:t>.</w:t>
      </w:r>
      <w:r w:rsidR="003F2CA4" w:rsidRPr="00C11970">
        <w:rPr>
          <w:rFonts w:ascii="Palatino Linotype" w:hAnsi="Palatino Linotype" w:cs="Arial"/>
        </w:rPr>
        <w:t xml:space="preserve">  </w:t>
      </w:r>
    </w:p>
    <w:p w14:paraId="1478E9CF" w14:textId="77777777" w:rsidR="00AA5994" w:rsidRPr="00C11970" w:rsidRDefault="00AA5994" w:rsidP="006E2BE8">
      <w:pPr>
        <w:spacing w:after="0" w:line="360" w:lineRule="auto"/>
        <w:ind w:right="49"/>
        <w:jc w:val="both"/>
        <w:rPr>
          <w:rFonts w:ascii="Palatino Linotype" w:hAnsi="Palatino Linotype"/>
          <w:lang w:eastAsia="es-MX"/>
        </w:rPr>
      </w:pPr>
    </w:p>
    <w:p w14:paraId="7DAE6850" w14:textId="77777777" w:rsidR="00AA5994" w:rsidRPr="00C11970" w:rsidRDefault="00AA5994" w:rsidP="006E2BE8">
      <w:pPr>
        <w:pStyle w:val="Prrafodelista"/>
        <w:numPr>
          <w:ilvl w:val="0"/>
          <w:numId w:val="4"/>
        </w:numPr>
        <w:spacing w:line="360" w:lineRule="auto"/>
        <w:ind w:right="49"/>
        <w:jc w:val="both"/>
        <w:rPr>
          <w:rFonts w:ascii="Palatino Linotype" w:hAnsi="Palatino Linotype"/>
          <w:lang w:eastAsia="es-MX"/>
        </w:rPr>
      </w:pPr>
      <w:r w:rsidRPr="00C11970">
        <w:rPr>
          <w:rFonts w:ascii="Palatino Linotype" w:hAnsi="Palatino Linotype" w:cs="Arial"/>
          <w:b/>
        </w:rPr>
        <w:t xml:space="preserve">ACUERDO SEGUNDO </w:t>
      </w:r>
      <w:proofErr w:type="spellStart"/>
      <w:r w:rsidRPr="00C11970">
        <w:rPr>
          <w:rFonts w:ascii="Palatino Linotype" w:hAnsi="Palatino Linotype" w:cs="Arial"/>
          <w:b/>
        </w:rPr>
        <w:t>17A</w:t>
      </w:r>
      <w:proofErr w:type="spellEnd"/>
      <w:r w:rsidRPr="00C11970">
        <w:rPr>
          <w:rFonts w:ascii="Palatino Linotype" w:hAnsi="Palatino Linotype" w:cs="Arial"/>
          <w:b/>
        </w:rPr>
        <w:t xml:space="preserve"> </w:t>
      </w:r>
      <w:proofErr w:type="spellStart"/>
      <w:r w:rsidRPr="00C11970">
        <w:rPr>
          <w:rFonts w:ascii="Palatino Linotype" w:hAnsi="Palatino Linotype" w:cs="Arial"/>
          <w:b/>
        </w:rPr>
        <w:t>SESION</w:t>
      </w:r>
      <w:proofErr w:type="spellEnd"/>
      <w:r w:rsidRPr="00C11970">
        <w:rPr>
          <w:rFonts w:ascii="Palatino Linotype" w:hAnsi="Palatino Linotype" w:cs="Arial"/>
          <w:b/>
        </w:rPr>
        <w:t xml:space="preserve"> EXTRAORDINARIA (1) (1).</w:t>
      </w:r>
      <w:proofErr w:type="spellStart"/>
      <w:r w:rsidRPr="00C11970">
        <w:rPr>
          <w:rFonts w:ascii="Palatino Linotype" w:hAnsi="Palatino Linotype" w:cs="Arial"/>
          <w:b/>
        </w:rPr>
        <w:t>pdf</w:t>
      </w:r>
      <w:proofErr w:type="spellEnd"/>
      <w:r w:rsidRPr="00C11970">
        <w:rPr>
          <w:rFonts w:ascii="Palatino Linotype" w:hAnsi="Palatino Linotype" w:cs="Arial"/>
          <w:b/>
        </w:rPr>
        <w:t xml:space="preserve">: </w:t>
      </w:r>
      <w:r w:rsidRPr="00C11970">
        <w:rPr>
          <w:rFonts w:ascii="Palatino Linotype" w:hAnsi="Palatino Linotype" w:cs="Arial"/>
        </w:rPr>
        <w:t xml:space="preserve">Consistente en Acuerdo del Comité de Transparencia número </w:t>
      </w:r>
      <w:proofErr w:type="spellStart"/>
      <w:r w:rsidRPr="00C11970">
        <w:rPr>
          <w:rFonts w:ascii="Palatino Linotype" w:hAnsi="Palatino Linotype" w:cs="Arial"/>
        </w:rPr>
        <w:t>CT</w:t>
      </w:r>
      <w:proofErr w:type="spellEnd"/>
      <w:r w:rsidRPr="00C11970">
        <w:rPr>
          <w:rFonts w:ascii="Palatino Linotype" w:hAnsi="Palatino Linotype" w:cs="Arial"/>
        </w:rPr>
        <w:t>/EXT/17ª/2022/SEGUNDO, a través de la cual se aprueba la clasificación de la información como confidencial contenida en</w:t>
      </w:r>
      <w:r w:rsidR="00C12A3C" w:rsidRPr="00C11970">
        <w:rPr>
          <w:rFonts w:ascii="Palatino Linotype" w:hAnsi="Palatino Linotype" w:cs="Arial"/>
        </w:rPr>
        <w:t xml:space="preserve"> las respuestas otorgadas a las solicitudes de información 00753/</w:t>
      </w:r>
      <w:proofErr w:type="spellStart"/>
      <w:r w:rsidR="00C12A3C" w:rsidRPr="00C11970">
        <w:rPr>
          <w:rFonts w:ascii="Palatino Linotype" w:hAnsi="Palatino Linotype" w:cs="Arial"/>
        </w:rPr>
        <w:t>SEIEM</w:t>
      </w:r>
      <w:proofErr w:type="spellEnd"/>
      <w:r w:rsidR="00C12A3C" w:rsidRPr="00C11970">
        <w:rPr>
          <w:rFonts w:ascii="Palatino Linotype" w:hAnsi="Palatino Linotype" w:cs="Arial"/>
        </w:rPr>
        <w:t>/IP/2022, 00754/</w:t>
      </w:r>
      <w:proofErr w:type="spellStart"/>
      <w:r w:rsidR="00C12A3C" w:rsidRPr="00C11970">
        <w:rPr>
          <w:rFonts w:ascii="Palatino Linotype" w:hAnsi="Palatino Linotype" w:cs="Arial"/>
        </w:rPr>
        <w:t>SEIEM</w:t>
      </w:r>
      <w:proofErr w:type="spellEnd"/>
      <w:r w:rsidR="00C12A3C" w:rsidRPr="00C11970">
        <w:rPr>
          <w:rFonts w:ascii="Palatino Linotype" w:hAnsi="Palatino Linotype" w:cs="Arial"/>
        </w:rPr>
        <w:t>/IP/2022 y 00755/</w:t>
      </w:r>
      <w:proofErr w:type="spellStart"/>
      <w:r w:rsidR="00C12A3C" w:rsidRPr="00C11970">
        <w:rPr>
          <w:rFonts w:ascii="Palatino Linotype" w:hAnsi="Palatino Linotype" w:cs="Arial"/>
        </w:rPr>
        <w:t>SEIEM</w:t>
      </w:r>
      <w:proofErr w:type="spellEnd"/>
      <w:r w:rsidR="00C12A3C" w:rsidRPr="00C11970">
        <w:rPr>
          <w:rFonts w:ascii="Palatino Linotype" w:hAnsi="Palatino Linotype" w:cs="Arial"/>
        </w:rPr>
        <w:t>/IP/2022</w:t>
      </w:r>
      <w:r w:rsidRPr="00C11970">
        <w:rPr>
          <w:rFonts w:ascii="Palatino Linotype" w:hAnsi="Palatino Linotype" w:cs="Arial"/>
        </w:rPr>
        <w:t xml:space="preserve">.  </w:t>
      </w:r>
    </w:p>
    <w:p w14:paraId="26E4B528" w14:textId="77777777" w:rsidR="00477EC6" w:rsidRPr="00C11970" w:rsidRDefault="00477EC6" w:rsidP="006E2BE8">
      <w:pPr>
        <w:pStyle w:val="Prrafodelista"/>
        <w:rPr>
          <w:rFonts w:ascii="Palatino Linotype" w:hAnsi="Palatino Linotype"/>
          <w:lang w:eastAsia="es-MX"/>
        </w:rPr>
      </w:pPr>
    </w:p>
    <w:p w14:paraId="2F068F2E" w14:textId="77777777" w:rsidR="00477EC6" w:rsidRPr="00C11970" w:rsidRDefault="00A15F45" w:rsidP="006E2BE8">
      <w:pPr>
        <w:pStyle w:val="Prrafodelista"/>
        <w:numPr>
          <w:ilvl w:val="0"/>
          <w:numId w:val="4"/>
        </w:numPr>
        <w:spacing w:line="360" w:lineRule="auto"/>
        <w:ind w:right="49"/>
        <w:jc w:val="both"/>
        <w:rPr>
          <w:rFonts w:ascii="Palatino Linotype" w:hAnsi="Palatino Linotype"/>
          <w:lang w:eastAsia="es-MX"/>
        </w:rPr>
      </w:pPr>
      <w:r w:rsidRPr="00C11970">
        <w:rPr>
          <w:rFonts w:ascii="Palatino Linotype" w:hAnsi="Palatino Linotype" w:cs="Arial"/>
          <w:b/>
        </w:rPr>
        <w:t xml:space="preserve">Anexo </w:t>
      </w:r>
      <w:proofErr w:type="gramStart"/>
      <w:r w:rsidRPr="00C11970">
        <w:rPr>
          <w:rFonts w:ascii="Palatino Linotype" w:hAnsi="Palatino Linotype" w:cs="Arial"/>
          <w:b/>
        </w:rPr>
        <w:t>4 ,</w:t>
      </w:r>
      <w:proofErr w:type="gramEnd"/>
      <w:r w:rsidRPr="00C11970">
        <w:rPr>
          <w:rFonts w:ascii="Palatino Linotype" w:hAnsi="Palatino Linotype" w:cs="Arial"/>
          <w:b/>
        </w:rPr>
        <w:t xml:space="preserve"> sol. 753 (</w:t>
      </w:r>
      <w:proofErr w:type="spellStart"/>
      <w:r w:rsidRPr="00C11970">
        <w:rPr>
          <w:rFonts w:ascii="Palatino Linotype" w:hAnsi="Palatino Linotype" w:cs="Arial"/>
          <w:b/>
        </w:rPr>
        <w:t>sec</w:t>
      </w:r>
      <w:proofErr w:type="spellEnd"/>
      <w:r w:rsidRPr="00C11970">
        <w:rPr>
          <w:rFonts w:ascii="Palatino Linotype" w:hAnsi="Palatino Linotype" w:cs="Arial"/>
          <w:b/>
        </w:rPr>
        <w:t>).</w:t>
      </w:r>
      <w:proofErr w:type="spellStart"/>
      <w:r w:rsidRPr="00C11970">
        <w:rPr>
          <w:rFonts w:ascii="Palatino Linotype" w:hAnsi="Palatino Linotype" w:cs="Arial"/>
          <w:b/>
        </w:rPr>
        <w:t>pdf</w:t>
      </w:r>
      <w:proofErr w:type="spellEnd"/>
      <w:r w:rsidR="00477EC6" w:rsidRPr="00C11970">
        <w:rPr>
          <w:rFonts w:ascii="Palatino Linotype" w:hAnsi="Palatino Linotype" w:cs="Arial"/>
          <w:b/>
        </w:rPr>
        <w:t xml:space="preserve">: </w:t>
      </w:r>
      <w:r w:rsidR="00477EC6" w:rsidRPr="00C11970">
        <w:rPr>
          <w:rFonts w:ascii="Palatino Linotype" w:hAnsi="Palatino Linotype" w:cs="Arial"/>
        </w:rPr>
        <w:t xml:space="preserve">Consistente en veintinueve (29) oficios signados por el servidor público Encargado del Despacho del Departamento de Educación Secundaria General Valle de Toluca, de fechas 16 de octubre y 8, 9, 10 y 14 de noviembre, todos del año dos mil veintidós.  </w:t>
      </w:r>
    </w:p>
    <w:p w14:paraId="29AFB4C6" w14:textId="77777777" w:rsidR="00A15F45" w:rsidRPr="00C11970" w:rsidRDefault="00A15F45" w:rsidP="006E2BE8">
      <w:pPr>
        <w:pStyle w:val="Prrafodelista"/>
        <w:rPr>
          <w:rFonts w:ascii="Palatino Linotype" w:hAnsi="Palatino Linotype"/>
          <w:lang w:eastAsia="es-MX"/>
        </w:rPr>
      </w:pPr>
    </w:p>
    <w:p w14:paraId="54B6DA55" w14:textId="77777777" w:rsidR="00A15F45" w:rsidRPr="00C11970" w:rsidRDefault="00E83CA1" w:rsidP="006E2BE8">
      <w:pPr>
        <w:pStyle w:val="Prrafodelista"/>
        <w:numPr>
          <w:ilvl w:val="0"/>
          <w:numId w:val="4"/>
        </w:numPr>
        <w:spacing w:line="360" w:lineRule="auto"/>
        <w:ind w:right="49"/>
        <w:jc w:val="both"/>
        <w:rPr>
          <w:rFonts w:ascii="Palatino Linotype" w:hAnsi="Palatino Linotype"/>
          <w:lang w:eastAsia="es-MX"/>
        </w:rPr>
      </w:pPr>
      <w:r w:rsidRPr="00C11970">
        <w:rPr>
          <w:rFonts w:ascii="Palatino Linotype" w:hAnsi="Palatino Linotype" w:cs="Arial"/>
          <w:b/>
        </w:rPr>
        <w:t>Anexo 3, sol. 753 (</w:t>
      </w:r>
      <w:proofErr w:type="spellStart"/>
      <w:r w:rsidRPr="00C11970">
        <w:rPr>
          <w:rFonts w:ascii="Palatino Linotype" w:hAnsi="Palatino Linotype" w:cs="Arial"/>
          <w:b/>
        </w:rPr>
        <w:t>sec</w:t>
      </w:r>
      <w:proofErr w:type="spellEnd"/>
      <w:r w:rsidRPr="00C11970">
        <w:rPr>
          <w:rFonts w:ascii="Palatino Linotype" w:hAnsi="Palatino Linotype" w:cs="Arial"/>
          <w:b/>
        </w:rPr>
        <w:t>).</w:t>
      </w:r>
      <w:proofErr w:type="spellStart"/>
      <w:r w:rsidRPr="00C11970">
        <w:rPr>
          <w:rFonts w:ascii="Palatino Linotype" w:hAnsi="Palatino Linotype" w:cs="Arial"/>
          <w:b/>
        </w:rPr>
        <w:t>pdf</w:t>
      </w:r>
      <w:proofErr w:type="spellEnd"/>
      <w:r w:rsidR="00A15F45" w:rsidRPr="00C11970">
        <w:rPr>
          <w:rFonts w:ascii="Palatino Linotype" w:hAnsi="Palatino Linotype" w:cs="Arial"/>
          <w:b/>
        </w:rPr>
        <w:t xml:space="preserve">: </w:t>
      </w:r>
      <w:r w:rsidR="00A15F45" w:rsidRPr="00C11970">
        <w:rPr>
          <w:rFonts w:ascii="Palatino Linotype" w:hAnsi="Palatino Linotype" w:cs="Arial"/>
        </w:rPr>
        <w:t>Consistente en veinti</w:t>
      </w:r>
      <w:r w:rsidRPr="00C11970">
        <w:rPr>
          <w:rFonts w:ascii="Palatino Linotype" w:hAnsi="Palatino Linotype" w:cs="Arial"/>
        </w:rPr>
        <w:t>ún</w:t>
      </w:r>
      <w:r w:rsidR="00A15F45" w:rsidRPr="00C11970">
        <w:rPr>
          <w:rFonts w:ascii="Palatino Linotype" w:hAnsi="Palatino Linotype" w:cs="Arial"/>
        </w:rPr>
        <w:t xml:space="preserve"> (2</w:t>
      </w:r>
      <w:r w:rsidRPr="00C11970">
        <w:rPr>
          <w:rFonts w:ascii="Palatino Linotype" w:hAnsi="Palatino Linotype" w:cs="Arial"/>
        </w:rPr>
        <w:t>1</w:t>
      </w:r>
      <w:r w:rsidR="00A15F45" w:rsidRPr="00C11970">
        <w:rPr>
          <w:rFonts w:ascii="Palatino Linotype" w:hAnsi="Palatino Linotype" w:cs="Arial"/>
        </w:rPr>
        <w:t xml:space="preserve">) oficios signados por el servidor público Encargado del Despacho del Departamento de Educación Secundaria General Valle de Toluca, de fechas </w:t>
      </w:r>
      <w:r w:rsidRPr="00C11970">
        <w:rPr>
          <w:rFonts w:ascii="Palatino Linotype" w:hAnsi="Palatino Linotype" w:cs="Arial"/>
        </w:rPr>
        <w:t>7</w:t>
      </w:r>
      <w:r w:rsidR="00A15F45" w:rsidRPr="00C11970">
        <w:rPr>
          <w:rFonts w:ascii="Palatino Linotype" w:hAnsi="Palatino Linotype" w:cs="Arial"/>
        </w:rPr>
        <w:t xml:space="preserve"> de octubre y </w:t>
      </w:r>
      <w:r w:rsidRPr="00C11970">
        <w:rPr>
          <w:rFonts w:ascii="Palatino Linotype" w:hAnsi="Palatino Linotype" w:cs="Arial"/>
        </w:rPr>
        <w:t>4</w:t>
      </w:r>
      <w:r w:rsidR="00A15F45" w:rsidRPr="00C11970">
        <w:rPr>
          <w:rFonts w:ascii="Palatino Linotype" w:hAnsi="Palatino Linotype" w:cs="Arial"/>
        </w:rPr>
        <w:t xml:space="preserve">, </w:t>
      </w:r>
      <w:r w:rsidRPr="00C11970">
        <w:rPr>
          <w:rFonts w:ascii="Palatino Linotype" w:hAnsi="Palatino Linotype" w:cs="Arial"/>
        </w:rPr>
        <w:t>7</w:t>
      </w:r>
      <w:r w:rsidR="00A15F45" w:rsidRPr="00C11970">
        <w:rPr>
          <w:rFonts w:ascii="Palatino Linotype" w:hAnsi="Palatino Linotype" w:cs="Arial"/>
        </w:rPr>
        <w:t xml:space="preserve">, </w:t>
      </w:r>
      <w:r w:rsidRPr="00C11970">
        <w:rPr>
          <w:rFonts w:ascii="Palatino Linotype" w:hAnsi="Palatino Linotype" w:cs="Arial"/>
        </w:rPr>
        <w:t xml:space="preserve">8 </w:t>
      </w:r>
      <w:r w:rsidR="00A15F45" w:rsidRPr="00C11970">
        <w:rPr>
          <w:rFonts w:ascii="Palatino Linotype" w:hAnsi="Palatino Linotype" w:cs="Arial"/>
        </w:rPr>
        <w:t>y 1</w:t>
      </w:r>
      <w:r w:rsidRPr="00C11970">
        <w:rPr>
          <w:rFonts w:ascii="Palatino Linotype" w:hAnsi="Palatino Linotype" w:cs="Arial"/>
        </w:rPr>
        <w:t>1</w:t>
      </w:r>
      <w:r w:rsidR="00A15F45" w:rsidRPr="00C11970">
        <w:rPr>
          <w:rFonts w:ascii="Palatino Linotype" w:hAnsi="Palatino Linotype" w:cs="Arial"/>
        </w:rPr>
        <w:t xml:space="preserve"> de noviembre, todos del año dos mil veintidós.  </w:t>
      </w:r>
    </w:p>
    <w:p w14:paraId="05E2D6E2" w14:textId="77777777" w:rsidR="00A15F45" w:rsidRPr="00C11970" w:rsidRDefault="00A15F45" w:rsidP="006E2BE8">
      <w:pPr>
        <w:pStyle w:val="Prrafodelista"/>
        <w:spacing w:line="360" w:lineRule="auto"/>
        <w:ind w:left="720" w:right="49"/>
        <w:jc w:val="both"/>
        <w:rPr>
          <w:rFonts w:ascii="Palatino Linotype" w:hAnsi="Palatino Linotype"/>
          <w:lang w:eastAsia="es-MX"/>
        </w:rPr>
      </w:pPr>
    </w:p>
    <w:p w14:paraId="6A5A5412" w14:textId="77777777" w:rsidR="0015205E" w:rsidRPr="00C11970" w:rsidRDefault="0015205E" w:rsidP="006E2BE8">
      <w:pPr>
        <w:pStyle w:val="Prrafodelista"/>
        <w:numPr>
          <w:ilvl w:val="0"/>
          <w:numId w:val="4"/>
        </w:numPr>
        <w:spacing w:line="360" w:lineRule="auto"/>
        <w:ind w:right="49"/>
        <w:jc w:val="both"/>
        <w:rPr>
          <w:rFonts w:ascii="Palatino Linotype" w:hAnsi="Palatino Linotype"/>
          <w:lang w:eastAsia="es-MX"/>
        </w:rPr>
      </w:pPr>
      <w:r w:rsidRPr="00C11970">
        <w:rPr>
          <w:rFonts w:ascii="Palatino Linotype" w:hAnsi="Palatino Linotype" w:cs="Arial"/>
          <w:b/>
        </w:rPr>
        <w:t xml:space="preserve">Anexo </w:t>
      </w:r>
      <w:proofErr w:type="gramStart"/>
      <w:r w:rsidRPr="00C11970">
        <w:rPr>
          <w:rFonts w:ascii="Palatino Linotype" w:hAnsi="Palatino Linotype" w:cs="Arial"/>
          <w:b/>
        </w:rPr>
        <w:t>5 ,</w:t>
      </w:r>
      <w:proofErr w:type="gramEnd"/>
      <w:r w:rsidRPr="00C11970">
        <w:rPr>
          <w:rFonts w:ascii="Palatino Linotype" w:hAnsi="Palatino Linotype" w:cs="Arial"/>
          <w:b/>
        </w:rPr>
        <w:t xml:space="preserve"> sol. 753 (</w:t>
      </w:r>
      <w:proofErr w:type="spellStart"/>
      <w:r w:rsidRPr="00C11970">
        <w:rPr>
          <w:rFonts w:ascii="Palatino Linotype" w:hAnsi="Palatino Linotype" w:cs="Arial"/>
          <w:b/>
        </w:rPr>
        <w:t>sec</w:t>
      </w:r>
      <w:proofErr w:type="spellEnd"/>
      <w:r w:rsidRPr="00C11970">
        <w:rPr>
          <w:rFonts w:ascii="Palatino Linotype" w:hAnsi="Palatino Linotype" w:cs="Arial"/>
          <w:b/>
        </w:rPr>
        <w:t>).</w:t>
      </w:r>
      <w:proofErr w:type="spellStart"/>
      <w:r w:rsidRPr="00C11970">
        <w:rPr>
          <w:rFonts w:ascii="Palatino Linotype" w:hAnsi="Palatino Linotype" w:cs="Arial"/>
          <w:b/>
        </w:rPr>
        <w:t>pdf</w:t>
      </w:r>
      <w:proofErr w:type="spellEnd"/>
      <w:r w:rsidRPr="00C11970">
        <w:rPr>
          <w:rFonts w:ascii="Palatino Linotype" w:hAnsi="Palatino Linotype" w:cs="Arial"/>
          <w:b/>
        </w:rPr>
        <w:t xml:space="preserve">: </w:t>
      </w:r>
      <w:r w:rsidRPr="00C11970">
        <w:rPr>
          <w:rFonts w:ascii="Palatino Linotype" w:hAnsi="Palatino Linotype" w:cs="Arial"/>
        </w:rPr>
        <w:t xml:space="preserve">Consistente en veinticinco (25) oficios signados por el servidor público Encargado del Despacho del Departamento de Educación Secundaria General Valle de Toluca, de fechas 10 y 14 de noviembre del año dos mil veintidós.  </w:t>
      </w:r>
    </w:p>
    <w:p w14:paraId="26582AAE" w14:textId="77777777" w:rsidR="009A02D4" w:rsidRPr="00C11970" w:rsidRDefault="009A02D4" w:rsidP="006E2BE8">
      <w:pPr>
        <w:pStyle w:val="Prrafodelista"/>
        <w:rPr>
          <w:rFonts w:ascii="Palatino Linotype" w:hAnsi="Palatino Linotype"/>
          <w:lang w:eastAsia="es-MX"/>
        </w:rPr>
      </w:pPr>
    </w:p>
    <w:p w14:paraId="1F6A1D85" w14:textId="77777777" w:rsidR="009A02D4" w:rsidRPr="00C11970" w:rsidRDefault="009A02D4" w:rsidP="006E2BE8">
      <w:pPr>
        <w:pStyle w:val="Prrafodelista"/>
        <w:numPr>
          <w:ilvl w:val="0"/>
          <w:numId w:val="4"/>
        </w:numPr>
        <w:spacing w:line="360" w:lineRule="auto"/>
        <w:ind w:right="49"/>
        <w:jc w:val="both"/>
        <w:rPr>
          <w:rFonts w:ascii="Palatino Linotype" w:hAnsi="Palatino Linotype"/>
          <w:lang w:eastAsia="es-MX"/>
        </w:rPr>
      </w:pPr>
      <w:r w:rsidRPr="00C11970">
        <w:rPr>
          <w:rFonts w:ascii="Palatino Linotype" w:hAnsi="Palatino Linotype" w:cs="Arial"/>
          <w:b/>
        </w:rPr>
        <w:t xml:space="preserve">ANEXO 753.pdf: </w:t>
      </w:r>
      <w:r w:rsidRPr="00C11970">
        <w:rPr>
          <w:rFonts w:ascii="Palatino Linotype" w:hAnsi="Palatino Linotype" w:cs="Arial"/>
        </w:rPr>
        <w:t>Documento constante de setenta y ocho (78) fojas, que contiene los documentos que se describen a continuación:</w:t>
      </w:r>
    </w:p>
    <w:p w14:paraId="44FB35A8" w14:textId="77777777" w:rsidR="009A02D4" w:rsidRPr="00C11970" w:rsidRDefault="009A02D4" w:rsidP="006E2BE8">
      <w:pPr>
        <w:pStyle w:val="Prrafodelista"/>
        <w:rPr>
          <w:rFonts w:ascii="Palatino Linotype" w:hAnsi="Palatino Linotype" w:cs="Arial"/>
        </w:rPr>
      </w:pPr>
    </w:p>
    <w:p w14:paraId="74464CAA" w14:textId="77777777" w:rsidR="009A02D4" w:rsidRPr="00C11970" w:rsidRDefault="009A02D4" w:rsidP="006E2BE8">
      <w:pPr>
        <w:pStyle w:val="Prrafodelista"/>
        <w:numPr>
          <w:ilvl w:val="0"/>
          <w:numId w:val="6"/>
        </w:numPr>
        <w:spacing w:line="360" w:lineRule="auto"/>
        <w:jc w:val="both"/>
        <w:rPr>
          <w:rFonts w:ascii="Palatino Linotype" w:hAnsi="Palatino Linotype" w:cs="Arial"/>
        </w:rPr>
      </w:pPr>
      <w:r w:rsidRPr="00C11970">
        <w:rPr>
          <w:rFonts w:ascii="Palatino Linotype" w:hAnsi="Palatino Linotype" w:cs="Arial"/>
        </w:rPr>
        <w:t xml:space="preserve">Número de oficio </w:t>
      </w:r>
      <w:proofErr w:type="spellStart"/>
      <w:r w:rsidRPr="00C11970">
        <w:rPr>
          <w:rFonts w:ascii="Palatino Linotype" w:hAnsi="Palatino Linotype" w:cs="Arial"/>
        </w:rPr>
        <w:t>210C0101012</w:t>
      </w:r>
      <w:r w:rsidR="007A4436" w:rsidRPr="00C11970">
        <w:rPr>
          <w:rFonts w:ascii="Palatino Linotype" w:hAnsi="Palatino Linotype" w:cs="Arial"/>
        </w:rPr>
        <w:t>3</w:t>
      </w:r>
      <w:r w:rsidRPr="00C11970">
        <w:rPr>
          <w:rFonts w:ascii="Palatino Linotype" w:hAnsi="Palatino Linotype" w:cs="Arial"/>
        </w:rPr>
        <w:t>010</w:t>
      </w:r>
      <w:r w:rsidR="007A4436" w:rsidRPr="00C11970">
        <w:rPr>
          <w:rFonts w:ascii="Palatino Linotype" w:hAnsi="Palatino Linotype" w:cs="Arial"/>
        </w:rPr>
        <w:t>0L</w:t>
      </w:r>
      <w:proofErr w:type="spellEnd"/>
      <w:r w:rsidRPr="00C11970">
        <w:rPr>
          <w:rFonts w:ascii="Palatino Linotype" w:hAnsi="Palatino Linotype" w:cs="Arial"/>
        </w:rPr>
        <w:t>/0</w:t>
      </w:r>
      <w:r w:rsidR="007A4436" w:rsidRPr="00C11970">
        <w:rPr>
          <w:rFonts w:ascii="Palatino Linotype" w:hAnsi="Palatino Linotype" w:cs="Arial"/>
        </w:rPr>
        <w:t>622</w:t>
      </w:r>
      <w:r w:rsidRPr="00C11970">
        <w:rPr>
          <w:rFonts w:ascii="Palatino Linotype" w:hAnsi="Palatino Linotype" w:cs="Arial"/>
        </w:rPr>
        <w:t xml:space="preserve">/2022, de fecha </w:t>
      </w:r>
      <w:r w:rsidR="007A4436" w:rsidRPr="00C11970">
        <w:rPr>
          <w:rFonts w:ascii="Palatino Linotype" w:hAnsi="Palatino Linotype" w:cs="Arial"/>
        </w:rPr>
        <w:t>uno</w:t>
      </w:r>
      <w:r w:rsidRPr="00C11970">
        <w:rPr>
          <w:rFonts w:ascii="Palatino Linotype" w:hAnsi="Palatino Linotype" w:cs="Arial"/>
        </w:rPr>
        <w:t xml:space="preserve"> de </w:t>
      </w:r>
      <w:r w:rsidR="007A4436" w:rsidRPr="00C11970">
        <w:rPr>
          <w:rFonts w:ascii="Palatino Linotype" w:hAnsi="Palatino Linotype" w:cs="Arial"/>
        </w:rPr>
        <w:t>dic</w:t>
      </w:r>
      <w:r w:rsidRPr="00C11970">
        <w:rPr>
          <w:rFonts w:ascii="Palatino Linotype" w:hAnsi="Palatino Linotype" w:cs="Arial"/>
        </w:rPr>
        <w:t xml:space="preserve">iembre de dos mil veintidós, a través del cual el </w:t>
      </w:r>
      <w:r w:rsidR="007A4436" w:rsidRPr="00C11970">
        <w:rPr>
          <w:rFonts w:ascii="Palatino Linotype" w:hAnsi="Palatino Linotype" w:cs="Arial"/>
        </w:rPr>
        <w:t>Subdirector de Desarrollo Personal</w:t>
      </w:r>
      <w:r w:rsidRPr="00C11970">
        <w:rPr>
          <w:rFonts w:ascii="Palatino Linotype" w:hAnsi="Palatino Linotype" w:cs="Arial"/>
        </w:rPr>
        <w:t xml:space="preserve"> informa al Jefe del Departamento de Legislación y Consulta y Suplente del Titular de la Unidad de Transparencia, que </w:t>
      </w:r>
      <w:r w:rsidR="007A4436" w:rsidRPr="00C11970">
        <w:rPr>
          <w:rFonts w:ascii="Palatino Linotype" w:hAnsi="Palatino Linotype" w:cs="Arial"/>
        </w:rPr>
        <w:t xml:space="preserve">adjunta copia del oficio número </w:t>
      </w:r>
      <w:proofErr w:type="spellStart"/>
      <w:r w:rsidR="007A4436" w:rsidRPr="00C11970">
        <w:rPr>
          <w:rFonts w:ascii="Palatino Linotype" w:hAnsi="Palatino Linotype" w:cs="Arial"/>
        </w:rPr>
        <w:t>210C0101230203L</w:t>
      </w:r>
      <w:proofErr w:type="spellEnd"/>
      <w:r w:rsidR="007A4436" w:rsidRPr="00C11970">
        <w:rPr>
          <w:rFonts w:ascii="Palatino Linotype" w:hAnsi="Palatino Linotype" w:cs="Arial"/>
        </w:rPr>
        <w:t>/6057/2022, así como expediente de personal</w:t>
      </w:r>
      <w:r w:rsidRPr="00C11970">
        <w:rPr>
          <w:rFonts w:ascii="Palatino Linotype" w:hAnsi="Palatino Linotype" w:cs="Arial"/>
        </w:rPr>
        <w:t xml:space="preserve"> </w:t>
      </w:r>
      <w:r w:rsidR="007A4436" w:rsidRPr="00C11970">
        <w:rPr>
          <w:rFonts w:ascii="Palatino Linotype" w:hAnsi="Palatino Linotype" w:cs="Arial"/>
        </w:rPr>
        <w:t xml:space="preserve">integrado por 64 fojas útiles, en versión pública como en versión original sin testar, con la </w:t>
      </w:r>
      <w:r w:rsidR="007A4436" w:rsidRPr="00C11970">
        <w:rPr>
          <w:rFonts w:ascii="Palatino Linotype" w:hAnsi="Palatino Linotype" w:cs="Arial"/>
        </w:rPr>
        <w:lastRenderedPageBreak/>
        <w:t>que se da respuesta a la solicitud de información número 00753/</w:t>
      </w:r>
      <w:proofErr w:type="spellStart"/>
      <w:r w:rsidR="007A4436" w:rsidRPr="00C11970">
        <w:rPr>
          <w:rFonts w:ascii="Palatino Linotype" w:hAnsi="Palatino Linotype" w:cs="Arial"/>
        </w:rPr>
        <w:t>SEIEM</w:t>
      </w:r>
      <w:proofErr w:type="spellEnd"/>
      <w:r w:rsidR="007A4436" w:rsidRPr="00C11970">
        <w:rPr>
          <w:rFonts w:ascii="Palatino Linotype" w:hAnsi="Palatino Linotype" w:cs="Arial"/>
        </w:rPr>
        <w:t>/IP/2022.</w:t>
      </w:r>
    </w:p>
    <w:p w14:paraId="47F7FF68" w14:textId="77777777" w:rsidR="0042457F" w:rsidRPr="00C11970" w:rsidRDefault="0042457F"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Acta de Nacimiento en versión pública.</w:t>
      </w:r>
    </w:p>
    <w:p w14:paraId="100E171F" w14:textId="77777777" w:rsidR="009A02D4" w:rsidRPr="00C11970" w:rsidRDefault="0042457F"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Formato de filiación en versión pública.</w:t>
      </w:r>
    </w:p>
    <w:p w14:paraId="0799A7AE" w14:textId="77777777" w:rsidR="00FF5A6A" w:rsidRPr="00C11970" w:rsidRDefault="00FF5A6A"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 xml:space="preserve">Cartilla del servicio militar </w:t>
      </w:r>
      <w:r w:rsidR="00B41464" w:rsidRPr="00C11970">
        <w:rPr>
          <w:rFonts w:ascii="Palatino Linotype" w:hAnsi="Palatino Linotype" w:cs="Arial"/>
        </w:rPr>
        <w:t xml:space="preserve">por ambos lados, </w:t>
      </w:r>
      <w:r w:rsidRPr="00C11970">
        <w:rPr>
          <w:rFonts w:ascii="Palatino Linotype" w:hAnsi="Palatino Linotype" w:cs="Arial"/>
        </w:rPr>
        <w:t>en versión pública.</w:t>
      </w:r>
    </w:p>
    <w:p w14:paraId="2CC26028" w14:textId="77777777" w:rsidR="00FF5A6A" w:rsidRPr="00C11970" w:rsidRDefault="00B41464"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Constancia para desempeñar cargo o comisión.</w:t>
      </w:r>
    </w:p>
    <w:p w14:paraId="37EF9CDF" w14:textId="77777777" w:rsidR="00B41464" w:rsidRPr="00C11970" w:rsidRDefault="00B41464"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Reconocimiento del grado de Maestría en Ciencias de la Educación del servidor público referido, en el cual se advierte testada la fotografía.</w:t>
      </w:r>
    </w:p>
    <w:p w14:paraId="7E61F5A5" w14:textId="77777777" w:rsidR="00B41464" w:rsidRPr="00C11970" w:rsidRDefault="00B41464"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Título de Licenciado en Educación del servidor público referido, en el cual se advierte testada la fotografía.</w:t>
      </w:r>
    </w:p>
    <w:p w14:paraId="0F19A498" w14:textId="77777777" w:rsidR="00F776F7" w:rsidRPr="00C11970" w:rsidRDefault="00F776F7"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Cédula profesional, en la cual se advierte testada la fotografía.</w:t>
      </w:r>
    </w:p>
    <w:p w14:paraId="65CC1330" w14:textId="77777777" w:rsidR="00B41464" w:rsidRPr="00C11970" w:rsidRDefault="00F776F7"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Certificado de terminación de estudios en versión pública.</w:t>
      </w:r>
    </w:p>
    <w:p w14:paraId="61090C93" w14:textId="77777777" w:rsidR="00F776F7" w:rsidRPr="00C11970" w:rsidRDefault="00F776F7"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Formato de registro de preparación del Departamento de Trámite y Control de Personal, en versión pública.</w:t>
      </w:r>
    </w:p>
    <w:p w14:paraId="33345213" w14:textId="77777777" w:rsidR="009A02D4" w:rsidRPr="00C11970" w:rsidRDefault="009A02D4"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 xml:space="preserve">Formato Único de Personal del servidor público Lauro Vite Hernández, en </w:t>
      </w:r>
      <w:r w:rsidR="00CC3D13" w:rsidRPr="00C11970">
        <w:rPr>
          <w:rFonts w:ascii="Palatino Linotype" w:hAnsi="Palatino Linotype" w:cs="Arial"/>
        </w:rPr>
        <w:t>versión pública.</w:t>
      </w:r>
    </w:p>
    <w:p w14:paraId="793D613D" w14:textId="77777777" w:rsidR="00CC3D13" w:rsidRPr="00C11970" w:rsidRDefault="00CC3D13"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 xml:space="preserve">Formato Único de Personal del servidor público Lauro Vite Hernández, en el que se advierte sello de validado, por Servicios Educativos Integrados del Estado de México, Dirección de Personal, Subdirección de Administración de Personal Departamento de Control y Calidad de Pago, de fechas 01 de octubre de 1999, 15 de marzo de 1992, 8 de febrero de 1994, 3 de diciembre de 2001, 7 de abril de 1995, 16 de enero de 2002, 4 de marzo de 2005, </w:t>
      </w:r>
      <w:r w:rsidR="00F14A24" w:rsidRPr="00C11970">
        <w:rPr>
          <w:rFonts w:ascii="Palatino Linotype" w:hAnsi="Palatino Linotype" w:cs="Arial"/>
        </w:rPr>
        <w:t xml:space="preserve">10 de abril de 1997, </w:t>
      </w:r>
      <w:r w:rsidR="00DA1F13" w:rsidRPr="00C11970">
        <w:rPr>
          <w:rFonts w:ascii="Palatino Linotype" w:hAnsi="Palatino Linotype" w:cs="Arial"/>
        </w:rPr>
        <w:t>11 de noviembre de 1992, 24 de enero de 2000, 7 de abril de 1995, 17 de julio de 1997, 22 de septiembre de 1999 y 2 de julio de 1993.</w:t>
      </w:r>
    </w:p>
    <w:p w14:paraId="42C86628" w14:textId="77777777" w:rsidR="00DA1F13" w:rsidRPr="00C11970" w:rsidRDefault="00DA1F13"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lastRenderedPageBreak/>
        <w:t xml:space="preserve">Dictamen por convenio </w:t>
      </w:r>
      <w:proofErr w:type="spellStart"/>
      <w:r w:rsidRPr="00C11970">
        <w:rPr>
          <w:rFonts w:ascii="Palatino Linotype" w:hAnsi="Palatino Linotype" w:cs="Arial"/>
        </w:rPr>
        <w:t>SEIEM</w:t>
      </w:r>
      <w:proofErr w:type="spellEnd"/>
      <w:r w:rsidRPr="00C11970">
        <w:rPr>
          <w:rFonts w:ascii="Palatino Linotype" w:hAnsi="Palatino Linotype" w:cs="Arial"/>
        </w:rPr>
        <w:t xml:space="preserve"> de fecha treinta de enero de </w:t>
      </w:r>
      <w:r w:rsidR="009813D0" w:rsidRPr="00C11970">
        <w:rPr>
          <w:rFonts w:ascii="Palatino Linotype" w:hAnsi="Palatino Linotype" w:cs="Arial"/>
        </w:rPr>
        <w:t>dos mil siete, con r</w:t>
      </w:r>
      <w:r w:rsidRPr="00C11970">
        <w:rPr>
          <w:rFonts w:ascii="Palatino Linotype" w:hAnsi="Palatino Linotype" w:cs="Arial"/>
        </w:rPr>
        <w:t xml:space="preserve">egistro y certificación </w:t>
      </w:r>
      <w:r w:rsidR="009813D0" w:rsidRPr="00C11970">
        <w:rPr>
          <w:rFonts w:ascii="Palatino Linotype" w:hAnsi="Palatino Linotype" w:cs="Arial"/>
        </w:rPr>
        <w:t>de</w:t>
      </w:r>
      <w:r w:rsidRPr="00C11970">
        <w:rPr>
          <w:rFonts w:ascii="Palatino Linotype" w:hAnsi="Palatino Linotype" w:cs="Arial"/>
        </w:rPr>
        <w:t xml:space="preserve"> fecha dos de fe</w:t>
      </w:r>
      <w:r w:rsidR="009813D0" w:rsidRPr="00C11970">
        <w:rPr>
          <w:rFonts w:ascii="Palatino Linotype" w:hAnsi="Palatino Linotype" w:cs="Arial"/>
        </w:rPr>
        <w:t>brero del año dos mil siete.</w:t>
      </w:r>
    </w:p>
    <w:p w14:paraId="1D03F642" w14:textId="77777777" w:rsidR="009813D0" w:rsidRPr="00C11970" w:rsidRDefault="009813D0"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 xml:space="preserve">Oficio con número de folio 09657 de </w:t>
      </w:r>
      <w:proofErr w:type="spellStart"/>
      <w:r w:rsidRPr="00C11970">
        <w:rPr>
          <w:rFonts w:ascii="Palatino Linotype" w:hAnsi="Palatino Linotype" w:cs="Arial"/>
        </w:rPr>
        <w:t>basificación</w:t>
      </w:r>
      <w:proofErr w:type="spellEnd"/>
      <w:r w:rsidRPr="00C11970">
        <w:rPr>
          <w:rFonts w:ascii="Palatino Linotype" w:hAnsi="Palatino Linotype" w:cs="Arial"/>
        </w:rPr>
        <w:t>, de fecha tres de septiembre de mil novecientos noventa y nueve.</w:t>
      </w:r>
    </w:p>
    <w:p w14:paraId="3C0B00C4" w14:textId="77777777" w:rsidR="003066EC" w:rsidRPr="00C11970" w:rsidRDefault="003066EC"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 xml:space="preserve">Oficio con número de folio 05918 de </w:t>
      </w:r>
      <w:proofErr w:type="spellStart"/>
      <w:r w:rsidRPr="00C11970">
        <w:rPr>
          <w:rFonts w:ascii="Palatino Linotype" w:hAnsi="Palatino Linotype" w:cs="Arial"/>
        </w:rPr>
        <w:t>basificación</w:t>
      </w:r>
      <w:proofErr w:type="spellEnd"/>
      <w:r w:rsidRPr="00C11970">
        <w:rPr>
          <w:rFonts w:ascii="Palatino Linotype" w:hAnsi="Palatino Linotype" w:cs="Arial"/>
        </w:rPr>
        <w:t>, de fecha nueve de noviembre de mil novecientos noventa y nueve.</w:t>
      </w:r>
    </w:p>
    <w:p w14:paraId="0D29414A" w14:textId="77777777" w:rsidR="003066EC" w:rsidRPr="00C11970" w:rsidRDefault="003066EC"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 xml:space="preserve">Oficio con número de folio 401719 de notificación de </w:t>
      </w:r>
      <w:proofErr w:type="spellStart"/>
      <w:r w:rsidRPr="00C11970">
        <w:rPr>
          <w:rFonts w:ascii="Palatino Linotype" w:hAnsi="Palatino Linotype" w:cs="Arial"/>
        </w:rPr>
        <w:t>basificación</w:t>
      </w:r>
      <w:proofErr w:type="spellEnd"/>
      <w:r w:rsidRPr="00C11970">
        <w:rPr>
          <w:rFonts w:ascii="Palatino Linotype" w:hAnsi="Palatino Linotype" w:cs="Arial"/>
        </w:rPr>
        <w:t>, de fecha diecinueve de enero de mil novecientos noventa y cinco.</w:t>
      </w:r>
    </w:p>
    <w:p w14:paraId="02BA5E72" w14:textId="77777777" w:rsidR="003066EC" w:rsidRPr="00C11970" w:rsidRDefault="003066EC"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 xml:space="preserve">Número de Oficio </w:t>
      </w:r>
      <w:proofErr w:type="spellStart"/>
      <w:r w:rsidRPr="00C11970">
        <w:rPr>
          <w:rFonts w:ascii="Palatino Linotype" w:hAnsi="Palatino Linotype" w:cs="Arial"/>
        </w:rPr>
        <w:t>CME</w:t>
      </w:r>
      <w:proofErr w:type="spellEnd"/>
      <w:r w:rsidRPr="00C11970">
        <w:rPr>
          <w:rFonts w:ascii="Palatino Linotype" w:hAnsi="Palatino Linotype" w:cs="Arial"/>
        </w:rPr>
        <w:t xml:space="preserve">-5201-III-05/2642, de fecha veintiséis de noviembre de dos mil cinco, en el que se advierte dictamen por convenio de </w:t>
      </w:r>
      <w:proofErr w:type="spellStart"/>
      <w:r w:rsidRPr="00C11970">
        <w:rPr>
          <w:rFonts w:ascii="Palatino Linotype" w:hAnsi="Palatino Linotype" w:cs="Arial"/>
        </w:rPr>
        <w:t>SEIEM</w:t>
      </w:r>
      <w:proofErr w:type="spellEnd"/>
      <w:r w:rsidRPr="00C11970">
        <w:rPr>
          <w:rFonts w:ascii="Palatino Linotype" w:hAnsi="Palatino Linotype" w:cs="Arial"/>
        </w:rPr>
        <w:t>.</w:t>
      </w:r>
    </w:p>
    <w:p w14:paraId="42C5F57C" w14:textId="77777777" w:rsidR="003066EC" w:rsidRPr="00C11970" w:rsidRDefault="003066EC"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 xml:space="preserve">Número de Oficio </w:t>
      </w:r>
      <w:proofErr w:type="spellStart"/>
      <w:r w:rsidRPr="00C11970">
        <w:rPr>
          <w:rFonts w:ascii="Palatino Linotype" w:hAnsi="Palatino Linotype" w:cs="Arial"/>
        </w:rPr>
        <w:t>CME</w:t>
      </w:r>
      <w:proofErr w:type="spellEnd"/>
      <w:r w:rsidRPr="00C11970">
        <w:rPr>
          <w:rFonts w:ascii="Palatino Linotype" w:hAnsi="Palatino Linotype" w:cs="Arial"/>
        </w:rPr>
        <w:t xml:space="preserve">-5201-III-2154-03, de fecha veinticuatro de junio de dos mil tres, en el que se advierte dictamen por convenio de </w:t>
      </w:r>
      <w:proofErr w:type="spellStart"/>
      <w:r w:rsidRPr="00C11970">
        <w:rPr>
          <w:rFonts w:ascii="Palatino Linotype" w:hAnsi="Palatino Linotype" w:cs="Arial"/>
        </w:rPr>
        <w:t>SEIEM</w:t>
      </w:r>
      <w:proofErr w:type="spellEnd"/>
      <w:r w:rsidRPr="00C11970">
        <w:rPr>
          <w:rFonts w:ascii="Palatino Linotype" w:hAnsi="Palatino Linotype" w:cs="Arial"/>
        </w:rPr>
        <w:t>.</w:t>
      </w:r>
    </w:p>
    <w:p w14:paraId="3F67671F" w14:textId="77777777" w:rsidR="003066EC" w:rsidRPr="00C11970" w:rsidRDefault="00BE3CB5"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Formato de compatibilidad de empleos de fecha veintitrés de febrero de mil novecientos noventa y cinco.</w:t>
      </w:r>
    </w:p>
    <w:p w14:paraId="7CEBEF44" w14:textId="77777777" w:rsidR="00262075" w:rsidRPr="00C11970" w:rsidRDefault="00262075"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 xml:space="preserve">Oficio de comisión como </w:t>
      </w:r>
      <w:proofErr w:type="gramStart"/>
      <w:r w:rsidRPr="00C11970">
        <w:rPr>
          <w:rFonts w:ascii="Palatino Linotype" w:hAnsi="Palatino Linotype" w:cs="Arial"/>
        </w:rPr>
        <w:t>Jefe</w:t>
      </w:r>
      <w:proofErr w:type="gramEnd"/>
      <w:r w:rsidRPr="00C11970">
        <w:rPr>
          <w:rFonts w:ascii="Palatino Linotype" w:hAnsi="Palatino Linotype" w:cs="Arial"/>
        </w:rPr>
        <w:t xml:space="preserve"> de Enseñanza de Educación Artística del Sector VIII, de fecha diecisiete de enero del dos mil cinco.</w:t>
      </w:r>
    </w:p>
    <w:p w14:paraId="02471033" w14:textId="77777777" w:rsidR="000F75B2" w:rsidRPr="00C11970" w:rsidRDefault="000F75B2"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Oficio de comisión para hacerse cargo de la escuela secundaria Federalizada ES 354-163 “Tomas Ortiz”, de fecha dieciséis de diciembre del dos mil dos.</w:t>
      </w:r>
    </w:p>
    <w:p w14:paraId="7B4517D1" w14:textId="77777777" w:rsidR="000F75B2" w:rsidRPr="00C11970" w:rsidRDefault="00096966"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 xml:space="preserve">Oficio en el que se solicita regularización de plaza de fecha dieciséis de febrero del dos mil cinco. </w:t>
      </w:r>
    </w:p>
    <w:p w14:paraId="24AF9BF9" w14:textId="77777777" w:rsidR="009A02D4" w:rsidRPr="00C11970" w:rsidRDefault="00096966"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Oficio de propuesta de asignación a escuela secundaria, de fecha veinte de enero de dos mil tres.</w:t>
      </w:r>
    </w:p>
    <w:p w14:paraId="7FFF715A" w14:textId="77777777" w:rsidR="00096966" w:rsidRPr="00C11970" w:rsidRDefault="00096966"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Oficio de reubicación de fecha diecinueve de mayo de dos mil tres.</w:t>
      </w:r>
    </w:p>
    <w:p w14:paraId="05AC77FE" w14:textId="77777777" w:rsidR="00096966" w:rsidRPr="00C11970" w:rsidRDefault="00096966"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lastRenderedPageBreak/>
        <w:t xml:space="preserve">Oficio en el que ha sido nombrado provisionalmente con carácter de interino, de </w:t>
      </w:r>
      <w:proofErr w:type="gramStart"/>
      <w:r w:rsidRPr="00C11970">
        <w:rPr>
          <w:rFonts w:ascii="Palatino Linotype" w:hAnsi="Palatino Linotype" w:cs="Arial"/>
        </w:rPr>
        <w:t>Director</w:t>
      </w:r>
      <w:proofErr w:type="gramEnd"/>
      <w:r w:rsidRPr="00C11970">
        <w:rPr>
          <w:rFonts w:ascii="Palatino Linotype" w:hAnsi="Palatino Linotype" w:cs="Arial"/>
        </w:rPr>
        <w:t xml:space="preserve"> de Secundaria General, de fecha dieciséis de mayo de dos mil tres.</w:t>
      </w:r>
    </w:p>
    <w:p w14:paraId="44840D23" w14:textId="77777777" w:rsidR="00096966" w:rsidRPr="00C11970" w:rsidRDefault="00096966"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Oficio de reubicación de fecha cinco de diciembre de dos mil uno.</w:t>
      </w:r>
    </w:p>
    <w:p w14:paraId="18F8C498" w14:textId="77777777" w:rsidR="00096966" w:rsidRPr="00C11970" w:rsidRDefault="00096966"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Oficio de solicitud de cambio de adscripción para efectos de pagos, de fecha catorce de noviembre de dos mil uno.</w:t>
      </w:r>
    </w:p>
    <w:p w14:paraId="1A9ABCA2" w14:textId="77777777" w:rsidR="00787735" w:rsidRPr="00C11970" w:rsidRDefault="00787735"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 xml:space="preserve">Oficio en el que ha sido nombrado provisionalmente con carácter de interino, de </w:t>
      </w:r>
      <w:proofErr w:type="gramStart"/>
      <w:r w:rsidRPr="00C11970">
        <w:rPr>
          <w:rFonts w:ascii="Palatino Linotype" w:hAnsi="Palatino Linotype" w:cs="Arial"/>
        </w:rPr>
        <w:t>Subdirector</w:t>
      </w:r>
      <w:proofErr w:type="gramEnd"/>
      <w:r w:rsidRPr="00C11970">
        <w:rPr>
          <w:rFonts w:ascii="Palatino Linotype" w:hAnsi="Palatino Linotype" w:cs="Arial"/>
        </w:rPr>
        <w:t xml:space="preserve"> de Secundaria General, de fecha veintiséis de noviembre de dos mil uno.</w:t>
      </w:r>
    </w:p>
    <w:p w14:paraId="3D435C48" w14:textId="77777777" w:rsidR="00787735" w:rsidRPr="00C11970" w:rsidRDefault="00787735"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Carta compromiso de fecha treinta de septiembre de mil novecientos noventa y seis.</w:t>
      </w:r>
    </w:p>
    <w:p w14:paraId="5C38104B" w14:textId="77777777" w:rsidR="00787735" w:rsidRPr="00C11970" w:rsidRDefault="00787735"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Oficio de solicitud de regularización de clave, de fecha quince de diciembre de mil novecientos noventa y seis.</w:t>
      </w:r>
    </w:p>
    <w:p w14:paraId="6DD5FACA" w14:textId="77777777" w:rsidR="00F94F30" w:rsidRPr="00C11970" w:rsidRDefault="00F94F30"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Oficio de autorización de trámite de fecha cinco de abril de mil novecientos noventa y cinco.</w:t>
      </w:r>
    </w:p>
    <w:p w14:paraId="450306A7" w14:textId="77777777" w:rsidR="00F94F30" w:rsidRPr="00C11970" w:rsidRDefault="00F94F30"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Documento de fecha cuatro de febrero de mil novecientos noventa y cuatro en el que se advierte CURP del servidor público Lauro Vite Hernández.</w:t>
      </w:r>
    </w:p>
    <w:p w14:paraId="20230478" w14:textId="77777777" w:rsidR="00850826" w:rsidRPr="00C11970" w:rsidRDefault="00850826"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Oficio en el que se advierte el número de claves que ha ostentado el servidor público Lauro Vite Hernández.</w:t>
      </w:r>
    </w:p>
    <w:p w14:paraId="7A6F343A" w14:textId="77777777" w:rsidR="00FF3B1E" w:rsidRPr="00C11970" w:rsidRDefault="00FF3B1E"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Documento en el que se advierten percepciones, modificaciones y movimientos del servidor público Lauro Vite Hernández.</w:t>
      </w:r>
    </w:p>
    <w:p w14:paraId="17337D99" w14:textId="77777777" w:rsidR="00B730EF" w:rsidRPr="00C11970" w:rsidRDefault="00B730EF" w:rsidP="006E2BE8">
      <w:pPr>
        <w:pStyle w:val="Prrafodelista"/>
        <w:spacing w:line="360" w:lineRule="auto"/>
        <w:ind w:left="1066"/>
        <w:jc w:val="both"/>
        <w:rPr>
          <w:rFonts w:ascii="Palatino Linotype" w:hAnsi="Palatino Linotype" w:cs="Arial"/>
        </w:rPr>
      </w:pPr>
    </w:p>
    <w:p w14:paraId="2D66190B" w14:textId="77777777" w:rsidR="00B730EF" w:rsidRPr="00C11970" w:rsidRDefault="00B730EF" w:rsidP="006E2BE8">
      <w:pPr>
        <w:pStyle w:val="Prrafodelista"/>
        <w:numPr>
          <w:ilvl w:val="0"/>
          <w:numId w:val="4"/>
        </w:numPr>
        <w:spacing w:line="360" w:lineRule="auto"/>
        <w:ind w:right="49"/>
        <w:jc w:val="both"/>
        <w:rPr>
          <w:rFonts w:ascii="Palatino Linotype" w:hAnsi="Palatino Linotype"/>
          <w:lang w:eastAsia="es-MX"/>
        </w:rPr>
      </w:pPr>
      <w:r w:rsidRPr="00C11970">
        <w:rPr>
          <w:rFonts w:ascii="Palatino Linotype" w:hAnsi="Palatino Linotype" w:cs="Arial"/>
          <w:b/>
        </w:rPr>
        <w:t>ANEXO 2 OFICIO SECUNDARIAS (1) (1).</w:t>
      </w:r>
      <w:proofErr w:type="spellStart"/>
      <w:r w:rsidRPr="00C11970">
        <w:rPr>
          <w:rFonts w:ascii="Palatino Linotype" w:hAnsi="Palatino Linotype" w:cs="Arial"/>
          <w:b/>
        </w:rPr>
        <w:t>pdf</w:t>
      </w:r>
      <w:proofErr w:type="spellEnd"/>
      <w:r w:rsidRPr="00C11970">
        <w:rPr>
          <w:rFonts w:ascii="Palatino Linotype" w:hAnsi="Palatino Linotype" w:cs="Arial"/>
          <w:b/>
        </w:rPr>
        <w:t xml:space="preserve">: </w:t>
      </w:r>
      <w:r w:rsidRPr="00C11970">
        <w:rPr>
          <w:rFonts w:ascii="Palatino Linotype" w:hAnsi="Palatino Linotype" w:cs="Arial"/>
        </w:rPr>
        <w:t xml:space="preserve">Consistente en número de oficio </w:t>
      </w:r>
      <w:proofErr w:type="spellStart"/>
      <w:r w:rsidRPr="00C11970">
        <w:rPr>
          <w:rFonts w:ascii="Palatino Linotype" w:hAnsi="Palatino Linotype" w:cs="Arial"/>
        </w:rPr>
        <w:t>210C0101120101T</w:t>
      </w:r>
      <w:proofErr w:type="spellEnd"/>
      <w:r w:rsidRPr="00C11970">
        <w:rPr>
          <w:rFonts w:ascii="Palatino Linotype" w:hAnsi="Palatino Linotype" w:cs="Arial"/>
        </w:rPr>
        <w:t xml:space="preserve">/2913/2022, de fecha veintiocho de noviembre de dos </w:t>
      </w:r>
      <w:r w:rsidRPr="00C11970">
        <w:rPr>
          <w:rFonts w:ascii="Palatino Linotype" w:hAnsi="Palatino Linotype" w:cs="Arial"/>
        </w:rPr>
        <w:lastRenderedPageBreak/>
        <w:t xml:space="preserve">mil veintidós, a través del cual el Jefe del Departamento de Educación Secundaria General Valle de Toluca informa al Jefe del Departamento de Legislación y Consulta y Suplente del Titular de la Unidad de Transparencia, que remite la información solicitada del servidor público requerido, Juan Mario Montoya Ramírez, por lo que anexa copia cotejada de nombramiento, copia cotejada de </w:t>
      </w:r>
      <w:proofErr w:type="spellStart"/>
      <w:r w:rsidRPr="00C11970">
        <w:rPr>
          <w:rFonts w:ascii="Palatino Linotype" w:hAnsi="Palatino Linotype" w:cs="Arial"/>
        </w:rPr>
        <w:t>FUP</w:t>
      </w:r>
      <w:proofErr w:type="spellEnd"/>
      <w:r w:rsidRPr="00C11970">
        <w:rPr>
          <w:rFonts w:ascii="Palatino Linotype" w:hAnsi="Palatino Linotype" w:cs="Arial"/>
        </w:rPr>
        <w:t xml:space="preserve"> número 803597, copia cotejada del expediente laboral, así mismo informo que de acuerdo a las funciones de la Subjefatura Técnico Administrativa estipuladas en el Manual de Organización del Departamento de Educación Secundaria General Valle de Toluca, el servidor público no firma ningún oficio en su calidad de Jefe Técnico Administrativo. Adjuntando oficio de comisión como Subjefe Técnico Administrativo del Departamento de Educación Secundaria General Valle de Toluca</w:t>
      </w:r>
      <w:r w:rsidR="00BB3859" w:rsidRPr="00C11970">
        <w:rPr>
          <w:rFonts w:ascii="Palatino Linotype" w:hAnsi="Palatino Linotype" w:cs="Arial"/>
        </w:rPr>
        <w:t>, a partir de la fecha nueve de junio de dos mil veintidós.</w:t>
      </w:r>
    </w:p>
    <w:p w14:paraId="40DB9942" w14:textId="77777777" w:rsidR="00412C81" w:rsidRPr="00C11970" w:rsidRDefault="00412C81" w:rsidP="006E2BE8">
      <w:pPr>
        <w:pStyle w:val="Prrafodelista"/>
        <w:spacing w:line="360" w:lineRule="auto"/>
        <w:ind w:left="720" w:right="49"/>
        <w:jc w:val="both"/>
        <w:rPr>
          <w:rFonts w:ascii="Palatino Linotype" w:hAnsi="Palatino Linotype"/>
          <w:lang w:eastAsia="es-MX"/>
        </w:rPr>
      </w:pPr>
    </w:p>
    <w:p w14:paraId="43933FC9" w14:textId="77777777" w:rsidR="00412C81" w:rsidRPr="00C11970" w:rsidRDefault="00DF4A9B" w:rsidP="006E2BE8">
      <w:pPr>
        <w:pStyle w:val="Prrafodelista"/>
        <w:numPr>
          <w:ilvl w:val="0"/>
          <w:numId w:val="4"/>
        </w:numPr>
        <w:spacing w:line="360" w:lineRule="auto"/>
        <w:ind w:right="49"/>
        <w:jc w:val="both"/>
        <w:rPr>
          <w:rFonts w:ascii="Palatino Linotype" w:hAnsi="Palatino Linotype"/>
          <w:lang w:eastAsia="es-MX"/>
        </w:rPr>
      </w:pPr>
      <w:r w:rsidRPr="00C11970">
        <w:rPr>
          <w:rFonts w:ascii="Palatino Linotype" w:hAnsi="Palatino Linotype" w:cs="Arial"/>
          <w:b/>
        </w:rPr>
        <w:t>ANEXO RESPUESTA 754 (1) (1</w:t>
      </w:r>
      <w:proofErr w:type="gramStart"/>
      <w:r w:rsidRPr="00C11970">
        <w:rPr>
          <w:rFonts w:ascii="Palatino Linotype" w:hAnsi="Palatino Linotype" w:cs="Arial"/>
          <w:b/>
        </w:rPr>
        <w:t>).</w:t>
      </w:r>
      <w:proofErr w:type="spellStart"/>
      <w:r w:rsidRPr="00C11970">
        <w:rPr>
          <w:rFonts w:ascii="Palatino Linotype" w:hAnsi="Palatino Linotype" w:cs="Arial"/>
          <w:b/>
        </w:rPr>
        <w:t>pd</w:t>
      </w:r>
      <w:proofErr w:type="spellEnd"/>
      <w:proofErr w:type="gramEnd"/>
      <w:r w:rsidR="00412C81" w:rsidRPr="00C11970">
        <w:rPr>
          <w:rFonts w:ascii="Palatino Linotype" w:hAnsi="Palatino Linotype" w:cs="Arial"/>
          <w:b/>
        </w:rPr>
        <w:t xml:space="preserve">: </w:t>
      </w:r>
      <w:r w:rsidR="00412C81" w:rsidRPr="00C11970">
        <w:rPr>
          <w:rFonts w:ascii="Palatino Linotype" w:hAnsi="Palatino Linotype" w:cs="Arial"/>
        </w:rPr>
        <w:t xml:space="preserve">Documento </w:t>
      </w:r>
      <w:r w:rsidRPr="00C11970">
        <w:rPr>
          <w:rFonts w:ascii="Palatino Linotype" w:hAnsi="Palatino Linotype" w:cs="Arial"/>
        </w:rPr>
        <w:t xml:space="preserve">constante de sesenta y ocho (68) fojas, </w:t>
      </w:r>
      <w:r w:rsidR="00412C81" w:rsidRPr="00C11970">
        <w:rPr>
          <w:rFonts w:ascii="Palatino Linotype" w:hAnsi="Palatino Linotype" w:cs="Arial"/>
        </w:rPr>
        <w:t>que contiene los documentos que se describen a continuación:</w:t>
      </w:r>
    </w:p>
    <w:p w14:paraId="0302CE73" w14:textId="77777777" w:rsidR="00412C81" w:rsidRPr="00C11970" w:rsidRDefault="00412C81" w:rsidP="006E2BE8">
      <w:pPr>
        <w:pStyle w:val="Prrafodelista"/>
        <w:rPr>
          <w:rFonts w:ascii="Palatino Linotype" w:hAnsi="Palatino Linotype" w:cs="Arial"/>
        </w:rPr>
      </w:pPr>
    </w:p>
    <w:p w14:paraId="1DB6CFBF" w14:textId="77777777" w:rsidR="00412C81" w:rsidRPr="00C11970" w:rsidRDefault="00412C81"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 xml:space="preserve">Número de oficio </w:t>
      </w:r>
      <w:proofErr w:type="spellStart"/>
      <w:r w:rsidRPr="00C11970">
        <w:rPr>
          <w:rFonts w:ascii="Palatino Linotype" w:hAnsi="Palatino Linotype" w:cs="Arial"/>
        </w:rPr>
        <w:t>210C0101</w:t>
      </w:r>
      <w:r w:rsidR="00DF4A9B" w:rsidRPr="00C11970">
        <w:rPr>
          <w:rFonts w:ascii="Palatino Linotype" w:hAnsi="Palatino Linotype" w:cs="Arial"/>
        </w:rPr>
        <w:t>230203L</w:t>
      </w:r>
      <w:proofErr w:type="spellEnd"/>
      <w:r w:rsidRPr="00C11970">
        <w:rPr>
          <w:rFonts w:ascii="Palatino Linotype" w:hAnsi="Palatino Linotype" w:cs="Arial"/>
        </w:rPr>
        <w:t>/</w:t>
      </w:r>
      <w:r w:rsidR="00DF4A9B" w:rsidRPr="00C11970">
        <w:rPr>
          <w:rFonts w:ascii="Palatino Linotype" w:hAnsi="Palatino Linotype" w:cs="Arial"/>
        </w:rPr>
        <w:t>604</w:t>
      </w:r>
      <w:r w:rsidRPr="00C11970">
        <w:rPr>
          <w:rFonts w:ascii="Palatino Linotype" w:hAnsi="Palatino Linotype" w:cs="Arial"/>
        </w:rPr>
        <w:t>0/2022, de fecha veinti</w:t>
      </w:r>
      <w:r w:rsidR="00DF4A9B" w:rsidRPr="00C11970">
        <w:rPr>
          <w:rFonts w:ascii="Palatino Linotype" w:hAnsi="Palatino Linotype" w:cs="Arial"/>
        </w:rPr>
        <w:t>cuatro</w:t>
      </w:r>
      <w:r w:rsidRPr="00C11970">
        <w:rPr>
          <w:rFonts w:ascii="Palatino Linotype" w:hAnsi="Palatino Linotype" w:cs="Arial"/>
        </w:rPr>
        <w:t xml:space="preserve"> de noviembre de dos mil veintidós, a través del cual el </w:t>
      </w:r>
      <w:r w:rsidR="00DF4A9B" w:rsidRPr="00C11970">
        <w:rPr>
          <w:rFonts w:ascii="Palatino Linotype" w:hAnsi="Palatino Linotype" w:cs="Arial"/>
        </w:rPr>
        <w:t>Jefe de Departamento de Registro y Archivo</w:t>
      </w:r>
      <w:r w:rsidRPr="00C11970">
        <w:rPr>
          <w:rFonts w:ascii="Palatino Linotype" w:hAnsi="Palatino Linotype" w:cs="Arial"/>
        </w:rPr>
        <w:t xml:space="preserve"> informa al </w:t>
      </w:r>
      <w:r w:rsidR="00DF4A9B" w:rsidRPr="00C11970">
        <w:rPr>
          <w:rFonts w:ascii="Palatino Linotype" w:hAnsi="Palatino Linotype" w:cs="Arial"/>
        </w:rPr>
        <w:t>Subdirector de Desarrollo e Personal</w:t>
      </w:r>
      <w:r w:rsidRPr="00C11970">
        <w:rPr>
          <w:rFonts w:ascii="Palatino Linotype" w:hAnsi="Palatino Linotype" w:cs="Arial"/>
        </w:rPr>
        <w:t xml:space="preserve">, que </w:t>
      </w:r>
      <w:r w:rsidR="00DF4A9B" w:rsidRPr="00C11970">
        <w:rPr>
          <w:rFonts w:ascii="Palatino Linotype" w:hAnsi="Palatino Linotype" w:cs="Arial"/>
        </w:rPr>
        <w:t xml:space="preserve">al respecto de la </w:t>
      </w:r>
      <w:proofErr w:type="gramStart"/>
      <w:r w:rsidR="00DF4A9B" w:rsidRPr="00C11970">
        <w:rPr>
          <w:rFonts w:ascii="Palatino Linotype" w:hAnsi="Palatino Linotype" w:cs="Arial"/>
        </w:rPr>
        <w:t>información  requerida</w:t>
      </w:r>
      <w:proofErr w:type="gramEnd"/>
      <w:r w:rsidR="00DF4A9B" w:rsidRPr="00C11970">
        <w:rPr>
          <w:rFonts w:ascii="Palatino Linotype" w:hAnsi="Palatino Linotype" w:cs="Arial"/>
        </w:rPr>
        <w:t xml:space="preserve"> se anexa copia simple del expediente con cincuenta y nueve (59) fojas</w:t>
      </w:r>
      <w:r w:rsidRPr="00C11970">
        <w:rPr>
          <w:rFonts w:ascii="Palatino Linotype" w:hAnsi="Palatino Linotype" w:cs="Arial"/>
        </w:rPr>
        <w:t>.</w:t>
      </w:r>
    </w:p>
    <w:p w14:paraId="094C8E2F" w14:textId="77777777" w:rsidR="00CD5F07" w:rsidRPr="00C11970" w:rsidRDefault="00CD5F07"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 xml:space="preserve">Oficios a través de los cuales se advierte la trayectoria laboral del servidor público Juan Mario Montoya Ramírez, de dictámenes por convenio </w:t>
      </w:r>
      <w:proofErr w:type="spellStart"/>
      <w:r w:rsidRPr="00C11970">
        <w:rPr>
          <w:rFonts w:ascii="Palatino Linotype" w:hAnsi="Palatino Linotype" w:cs="Arial"/>
        </w:rPr>
        <w:t>SEIEM</w:t>
      </w:r>
      <w:proofErr w:type="spellEnd"/>
      <w:r w:rsidRPr="00C11970">
        <w:rPr>
          <w:rFonts w:ascii="Palatino Linotype" w:hAnsi="Palatino Linotype" w:cs="Arial"/>
        </w:rPr>
        <w:t xml:space="preserve">, </w:t>
      </w:r>
      <w:r w:rsidRPr="00C11970">
        <w:rPr>
          <w:rFonts w:ascii="Palatino Linotype" w:hAnsi="Palatino Linotype" w:cs="Arial"/>
        </w:rPr>
        <w:lastRenderedPageBreak/>
        <w:t xml:space="preserve">notificación de </w:t>
      </w:r>
      <w:proofErr w:type="spellStart"/>
      <w:r w:rsidRPr="00C11970">
        <w:rPr>
          <w:rFonts w:ascii="Palatino Linotype" w:hAnsi="Palatino Linotype" w:cs="Arial"/>
        </w:rPr>
        <w:t>basificación</w:t>
      </w:r>
      <w:proofErr w:type="spellEnd"/>
      <w:r w:rsidRPr="00C11970">
        <w:rPr>
          <w:rFonts w:ascii="Palatino Linotype" w:hAnsi="Palatino Linotype" w:cs="Arial"/>
        </w:rPr>
        <w:t xml:space="preserve"> de puesto, de autorización por compatibilidad para percibir las remuneraciones inherentes a los puestos desempeñados, en el que se ha nombrado provisionalmente con carácter de interino Director de Secundaria General, de autorización de reubicación, de aplicación de notas malas por acumular retardos, </w:t>
      </w:r>
      <w:r w:rsidR="00B525FF" w:rsidRPr="00C11970">
        <w:rPr>
          <w:rFonts w:ascii="Palatino Linotype" w:hAnsi="Palatino Linotype" w:cs="Arial"/>
        </w:rPr>
        <w:t>renuncia a la plaza de maestro</w:t>
      </w:r>
      <w:r w:rsidR="00ED0160" w:rsidRPr="00C11970">
        <w:rPr>
          <w:rFonts w:ascii="Palatino Linotype" w:hAnsi="Palatino Linotype" w:cs="Arial"/>
        </w:rPr>
        <w:t>.</w:t>
      </w:r>
      <w:r w:rsidR="00B525FF" w:rsidRPr="00C11970">
        <w:rPr>
          <w:rFonts w:ascii="Palatino Linotype" w:hAnsi="Palatino Linotype" w:cs="Arial"/>
        </w:rPr>
        <w:t xml:space="preserve"> </w:t>
      </w:r>
    </w:p>
    <w:p w14:paraId="58F7699B" w14:textId="77777777" w:rsidR="00412C81" w:rsidRPr="00C11970" w:rsidRDefault="00CD5F07"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Constancia de estar comisionado en el Departamento de Secundarias Generales Valle de Toluca.</w:t>
      </w:r>
    </w:p>
    <w:p w14:paraId="269B328E" w14:textId="77777777" w:rsidR="00CD5F07" w:rsidRPr="00C11970" w:rsidRDefault="00CD5F07"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Confirmación del aviso de modificación de sueldo del trabajador</w:t>
      </w:r>
      <w:r w:rsidR="00B525FF" w:rsidRPr="00C11970">
        <w:rPr>
          <w:rFonts w:ascii="Palatino Linotype" w:hAnsi="Palatino Linotype" w:cs="Arial"/>
        </w:rPr>
        <w:t xml:space="preserve"> por el Instituto de Seguridad y Servicios Sociales de los Trabajadores del Estado</w:t>
      </w:r>
      <w:r w:rsidRPr="00C11970">
        <w:rPr>
          <w:rFonts w:ascii="Palatino Linotype" w:hAnsi="Palatino Linotype" w:cs="Arial"/>
        </w:rPr>
        <w:t>.</w:t>
      </w:r>
    </w:p>
    <w:p w14:paraId="2AEF43DC" w14:textId="77777777" w:rsidR="00B525FF" w:rsidRPr="00C11970" w:rsidRDefault="00B525FF"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 xml:space="preserve">Formato Único de Personal </w:t>
      </w:r>
      <w:r w:rsidR="00B83CFD" w:rsidRPr="00C11970">
        <w:rPr>
          <w:rFonts w:ascii="Palatino Linotype" w:hAnsi="Palatino Linotype" w:cs="Arial"/>
        </w:rPr>
        <w:t xml:space="preserve">del servidor público Juan Mario Montoya Ramírez, de fechas 17 de marzo de 2003, 30 de agosto de 2001, 14 de enero de 2002, 12 de febrero de 1998, 26 de septiembre de 1988, 14 de enero de 2002, 12 de febrero de 1998, 12 de diciembre de 1990, 16 de febrero de 1990, 25 de agosto de 1987, </w:t>
      </w:r>
    </w:p>
    <w:p w14:paraId="380B1355" w14:textId="77777777" w:rsidR="00B83CFD" w:rsidRPr="00C11970" w:rsidRDefault="00B83CFD"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Acta de nacimiento en versión pública.</w:t>
      </w:r>
    </w:p>
    <w:p w14:paraId="1BF17780" w14:textId="77777777" w:rsidR="00B83CFD" w:rsidRPr="00C11970" w:rsidRDefault="00B83CFD"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Formato de filiación en versión pública.</w:t>
      </w:r>
    </w:p>
    <w:p w14:paraId="19823841" w14:textId="77777777" w:rsidR="00B83CFD" w:rsidRPr="00C11970" w:rsidRDefault="008978CF"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CURP en versión pública.</w:t>
      </w:r>
    </w:p>
    <w:p w14:paraId="33B4C56B" w14:textId="77777777" w:rsidR="00C24A5E" w:rsidRPr="00C11970" w:rsidRDefault="00C24A5E"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Cédula Profesional en el que se advierte testada la fotografía.</w:t>
      </w:r>
    </w:p>
    <w:p w14:paraId="39066F5D" w14:textId="77777777" w:rsidR="00C24A5E" w:rsidRPr="00C11970" w:rsidRDefault="00C24A5E"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Cartilla del Servicio Militar Nacional en versión pública.</w:t>
      </w:r>
    </w:p>
    <w:p w14:paraId="46EB264A" w14:textId="77777777" w:rsidR="0084276C" w:rsidRPr="00C11970" w:rsidRDefault="0084276C"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Solicitud de inscripción en el Registro Federal de Causantes.</w:t>
      </w:r>
    </w:p>
    <w:p w14:paraId="4628C71D" w14:textId="77777777" w:rsidR="0084276C" w:rsidRPr="00C11970" w:rsidRDefault="0084276C"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Certificado médico en versión pública.</w:t>
      </w:r>
    </w:p>
    <w:p w14:paraId="256B8265" w14:textId="77777777" w:rsidR="0084276C" w:rsidRPr="00C11970" w:rsidRDefault="0084276C"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Título de Licenciado en Educación Superior.</w:t>
      </w:r>
    </w:p>
    <w:p w14:paraId="287634E2" w14:textId="77777777" w:rsidR="0084276C" w:rsidRPr="00C11970" w:rsidRDefault="0084276C"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Título de Profesor de Educación Primaria.</w:t>
      </w:r>
    </w:p>
    <w:p w14:paraId="59D793EC" w14:textId="77777777" w:rsidR="0084276C" w:rsidRPr="00C11970" w:rsidRDefault="0084276C"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Carta de Pasante de la Licenciatura en Matemáticas.</w:t>
      </w:r>
    </w:p>
    <w:p w14:paraId="3E52AC10" w14:textId="77777777" w:rsidR="0084276C" w:rsidRPr="00C11970" w:rsidRDefault="005F270A"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lastRenderedPageBreak/>
        <w:t>Acta de Examen Profesional.</w:t>
      </w:r>
    </w:p>
    <w:p w14:paraId="049FA7CD" w14:textId="77777777" w:rsidR="005F270A" w:rsidRPr="00C11970" w:rsidRDefault="005F270A"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Certificado de estudios de la Escuela Normal Federal.</w:t>
      </w:r>
    </w:p>
    <w:p w14:paraId="7BF5099C" w14:textId="77777777" w:rsidR="00412C81" w:rsidRPr="00C11970" w:rsidRDefault="005F270A"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Constancia de la carrera de Profesor de Educación Primaria.</w:t>
      </w:r>
    </w:p>
    <w:p w14:paraId="027E90F9" w14:textId="77777777" w:rsidR="00B730EF" w:rsidRPr="00C11970" w:rsidRDefault="00B730EF" w:rsidP="006E2BE8">
      <w:pPr>
        <w:spacing w:after="0" w:line="360" w:lineRule="auto"/>
        <w:jc w:val="both"/>
        <w:rPr>
          <w:rFonts w:ascii="Palatino Linotype" w:hAnsi="Palatino Linotype" w:cs="Arial"/>
        </w:rPr>
      </w:pPr>
    </w:p>
    <w:p w14:paraId="4C8C5821" w14:textId="77777777" w:rsidR="004F08A5" w:rsidRPr="00C11970" w:rsidRDefault="004F08A5" w:rsidP="006E2BE8">
      <w:pPr>
        <w:pStyle w:val="Prrafodelista"/>
        <w:numPr>
          <w:ilvl w:val="0"/>
          <w:numId w:val="4"/>
        </w:numPr>
        <w:spacing w:line="360" w:lineRule="auto"/>
        <w:ind w:right="49"/>
        <w:jc w:val="both"/>
        <w:rPr>
          <w:rFonts w:ascii="Palatino Linotype" w:hAnsi="Palatino Linotype"/>
          <w:lang w:eastAsia="es-MX"/>
        </w:rPr>
      </w:pPr>
      <w:r w:rsidRPr="00C11970">
        <w:rPr>
          <w:rFonts w:ascii="Palatino Linotype" w:hAnsi="Palatino Linotype" w:cs="Arial"/>
          <w:b/>
        </w:rPr>
        <w:t xml:space="preserve">ACUERDO SEGUNDO </w:t>
      </w:r>
      <w:proofErr w:type="spellStart"/>
      <w:r w:rsidRPr="00C11970">
        <w:rPr>
          <w:rFonts w:ascii="Palatino Linotype" w:hAnsi="Palatino Linotype" w:cs="Arial"/>
          <w:b/>
        </w:rPr>
        <w:t>17A</w:t>
      </w:r>
      <w:proofErr w:type="spellEnd"/>
      <w:r w:rsidRPr="00C11970">
        <w:rPr>
          <w:rFonts w:ascii="Palatino Linotype" w:hAnsi="Palatino Linotype" w:cs="Arial"/>
          <w:b/>
        </w:rPr>
        <w:t xml:space="preserve"> </w:t>
      </w:r>
      <w:proofErr w:type="spellStart"/>
      <w:r w:rsidRPr="00C11970">
        <w:rPr>
          <w:rFonts w:ascii="Palatino Linotype" w:hAnsi="Palatino Linotype" w:cs="Arial"/>
          <w:b/>
        </w:rPr>
        <w:t>SESION</w:t>
      </w:r>
      <w:proofErr w:type="spellEnd"/>
      <w:r w:rsidRPr="00C11970">
        <w:rPr>
          <w:rFonts w:ascii="Palatino Linotype" w:hAnsi="Palatino Linotype" w:cs="Arial"/>
          <w:b/>
        </w:rPr>
        <w:t xml:space="preserve"> EXTRAORDINARIA (1) (1).</w:t>
      </w:r>
      <w:proofErr w:type="spellStart"/>
      <w:r w:rsidRPr="00C11970">
        <w:rPr>
          <w:rFonts w:ascii="Palatino Linotype" w:hAnsi="Palatino Linotype" w:cs="Arial"/>
          <w:b/>
        </w:rPr>
        <w:t>pdf</w:t>
      </w:r>
      <w:proofErr w:type="spellEnd"/>
      <w:r w:rsidRPr="00C11970">
        <w:rPr>
          <w:rFonts w:ascii="Palatino Linotype" w:hAnsi="Palatino Linotype" w:cs="Arial"/>
          <w:b/>
        </w:rPr>
        <w:t xml:space="preserve">: </w:t>
      </w:r>
      <w:r w:rsidRPr="00C11970">
        <w:rPr>
          <w:rFonts w:ascii="Palatino Linotype" w:hAnsi="Palatino Linotype" w:cs="Arial"/>
        </w:rPr>
        <w:t xml:space="preserve">Consistente en Acuerdo del Comité de Transparencia número </w:t>
      </w:r>
      <w:proofErr w:type="spellStart"/>
      <w:r w:rsidRPr="00C11970">
        <w:rPr>
          <w:rFonts w:ascii="Palatino Linotype" w:hAnsi="Palatino Linotype" w:cs="Arial"/>
        </w:rPr>
        <w:t>CT</w:t>
      </w:r>
      <w:proofErr w:type="spellEnd"/>
      <w:r w:rsidRPr="00C11970">
        <w:rPr>
          <w:rFonts w:ascii="Palatino Linotype" w:hAnsi="Palatino Linotype" w:cs="Arial"/>
        </w:rPr>
        <w:t>/EXT/17ª/2022/SEGUNDO, a través de la cual se aprueba la clasificación de la información como confidencial contenida en las respuestas otorgadas a las solicitudes de información 00753/</w:t>
      </w:r>
      <w:proofErr w:type="spellStart"/>
      <w:r w:rsidRPr="00C11970">
        <w:rPr>
          <w:rFonts w:ascii="Palatino Linotype" w:hAnsi="Palatino Linotype" w:cs="Arial"/>
        </w:rPr>
        <w:t>SEIEM</w:t>
      </w:r>
      <w:proofErr w:type="spellEnd"/>
      <w:r w:rsidRPr="00C11970">
        <w:rPr>
          <w:rFonts w:ascii="Palatino Linotype" w:hAnsi="Palatino Linotype" w:cs="Arial"/>
        </w:rPr>
        <w:t>/IP/2022, 00754/</w:t>
      </w:r>
      <w:proofErr w:type="spellStart"/>
      <w:r w:rsidRPr="00C11970">
        <w:rPr>
          <w:rFonts w:ascii="Palatino Linotype" w:hAnsi="Palatino Linotype" w:cs="Arial"/>
        </w:rPr>
        <w:t>SEIEM</w:t>
      </w:r>
      <w:proofErr w:type="spellEnd"/>
      <w:r w:rsidRPr="00C11970">
        <w:rPr>
          <w:rFonts w:ascii="Palatino Linotype" w:hAnsi="Palatino Linotype" w:cs="Arial"/>
        </w:rPr>
        <w:t>/IP/2022 y 00755/</w:t>
      </w:r>
      <w:proofErr w:type="spellStart"/>
      <w:r w:rsidRPr="00C11970">
        <w:rPr>
          <w:rFonts w:ascii="Palatino Linotype" w:hAnsi="Palatino Linotype" w:cs="Arial"/>
        </w:rPr>
        <w:t>SEIEM</w:t>
      </w:r>
      <w:proofErr w:type="spellEnd"/>
      <w:r w:rsidRPr="00C11970">
        <w:rPr>
          <w:rFonts w:ascii="Palatino Linotype" w:hAnsi="Palatino Linotype" w:cs="Arial"/>
        </w:rPr>
        <w:t xml:space="preserve">/IP/2022.  </w:t>
      </w:r>
    </w:p>
    <w:p w14:paraId="3F1DC242" w14:textId="77777777" w:rsidR="000B52F8" w:rsidRPr="00C11970" w:rsidRDefault="000B52F8" w:rsidP="006E2BE8">
      <w:pPr>
        <w:pStyle w:val="Prrafodelista"/>
        <w:spacing w:line="360" w:lineRule="auto"/>
        <w:ind w:left="720" w:right="49"/>
        <w:jc w:val="both"/>
        <w:rPr>
          <w:rFonts w:ascii="Palatino Linotype" w:hAnsi="Palatino Linotype"/>
          <w:lang w:eastAsia="es-MX"/>
        </w:rPr>
      </w:pPr>
    </w:p>
    <w:p w14:paraId="73B22767" w14:textId="77777777" w:rsidR="000B52F8" w:rsidRPr="00C11970" w:rsidRDefault="000B52F8" w:rsidP="006E2BE8">
      <w:pPr>
        <w:pStyle w:val="Prrafodelista"/>
        <w:numPr>
          <w:ilvl w:val="0"/>
          <w:numId w:val="4"/>
        </w:numPr>
        <w:spacing w:line="360" w:lineRule="auto"/>
        <w:ind w:right="49"/>
        <w:jc w:val="both"/>
        <w:rPr>
          <w:rFonts w:ascii="Palatino Linotype" w:hAnsi="Palatino Linotype"/>
          <w:lang w:eastAsia="es-MX"/>
        </w:rPr>
      </w:pPr>
      <w:r w:rsidRPr="00C11970">
        <w:rPr>
          <w:rFonts w:ascii="Palatino Linotype" w:hAnsi="Palatino Linotype" w:cs="Arial"/>
          <w:b/>
        </w:rPr>
        <w:t xml:space="preserve">RESPUESTA CIUDADANO 754.pdf: </w:t>
      </w:r>
      <w:r w:rsidRPr="00C11970">
        <w:rPr>
          <w:rFonts w:ascii="Palatino Linotype" w:hAnsi="Palatino Linotype" w:cs="Arial"/>
        </w:rPr>
        <w:t xml:space="preserve">Documento consistente en número de oficio </w:t>
      </w:r>
      <w:proofErr w:type="spellStart"/>
      <w:r w:rsidRPr="00C11970">
        <w:rPr>
          <w:rFonts w:ascii="Palatino Linotype" w:hAnsi="Palatino Linotype" w:cs="Arial"/>
        </w:rPr>
        <w:t>210C0101030000S</w:t>
      </w:r>
      <w:proofErr w:type="spellEnd"/>
      <w:r w:rsidRPr="00C11970">
        <w:rPr>
          <w:rFonts w:ascii="Palatino Linotype" w:hAnsi="Palatino Linotype" w:cs="Arial"/>
        </w:rPr>
        <w:t xml:space="preserve">/UT/3596/2022 de fecha trece de noviembre de dos mil veintidós, a través del cual el </w:t>
      </w:r>
      <w:proofErr w:type="gramStart"/>
      <w:r w:rsidRPr="00C11970">
        <w:rPr>
          <w:rFonts w:ascii="Palatino Linotype" w:hAnsi="Palatino Linotype" w:cs="Arial"/>
        </w:rPr>
        <w:t>Jefe</w:t>
      </w:r>
      <w:proofErr w:type="gramEnd"/>
      <w:r w:rsidRPr="00C11970">
        <w:rPr>
          <w:rFonts w:ascii="Palatino Linotype" w:hAnsi="Palatino Linotype" w:cs="Arial"/>
        </w:rPr>
        <w:t xml:space="preserve"> del Departamento de Legislación y Consulta y Suplente del Titular de la Unidad de Transparencia, informa al ciudadano de las respuestas otorgadas por los Servidores Públicos Habilitados a la solicitud de información 00754/</w:t>
      </w:r>
      <w:proofErr w:type="spellStart"/>
      <w:r w:rsidRPr="00C11970">
        <w:rPr>
          <w:rFonts w:ascii="Palatino Linotype" w:hAnsi="Palatino Linotype" w:cs="Arial"/>
        </w:rPr>
        <w:t>SEIEM</w:t>
      </w:r>
      <w:proofErr w:type="spellEnd"/>
      <w:r w:rsidRPr="00C11970">
        <w:rPr>
          <w:rFonts w:ascii="Palatino Linotype" w:hAnsi="Palatino Linotype" w:cs="Arial"/>
        </w:rPr>
        <w:t>/IP/2022, adjuntando los archivos que dan respuesta a sus requerimientos.</w:t>
      </w:r>
    </w:p>
    <w:p w14:paraId="149E9AEC" w14:textId="77777777" w:rsidR="000B52F8" w:rsidRPr="00C11970" w:rsidRDefault="000B52F8" w:rsidP="006E2BE8">
      <w:pPr>
        <w:pStyle w:val="Prrafodelista"/>
        <w:spacing w:line="360" w:lineRule="auto"/>
        <w:ind w:left="720" w:right="49"/>
        <w:jc w:val="both"/>
        <w:rPr>
          <w:rFonts w:ascii="Palatino Linotype" w:hAnsi="Palatino Linotype"/>
          <w:lang w:eastAsia="es-MX"/>
        </w:rPr>
      </w:pPr>
    </w:p>
    <w:p w14:paraId="23AA16FE" w14:textId="77777777" w:rsidR="00C00529" w:rsidRPr="00C11970" w:rsidRDefault="00C00529" w:rsidP="006E2BE8">
      <w:pPr>
        <w:pStyle w:val="Prrafodelista"/>
        <w:numPr>
          <w:ilvl w:val="0"/>
          <w:numId w:val="4"/>
        </w:numPr>
        <w:spacing w:line="360" w:lineRule="auto"/>
        <w:ind w:right="49"/>
        <w:jc w:val="both"/>
        <w:rPr>
          <w:rFonts w:ascii="Palatino Linotype" w:hAnsi="Palatino Linotype"/>
          <w:lang w:eastAsia="es-MX"/>
        </w:rPr>
      </w:pPr>
      <w:r w:rsidRPr="00C11970">
        <w:rPr>
          <w:rFonts w:ascii="Palatino Linotype" w:hAnsi="Palatino Linotype" w:cs="Arial"/>
          <w:b/>
        </w:rPr>
        <w:t xml:space="preserve">Anexo personal 755-22.pdf: </w:t>
      </w:r>
      <w:r w:rsidRPr="00C11970">
        <w:rPr>
          <w:rFonts w:ascii="Palatino Linotype" w:hAnsi="Palatino Linotype" w:cs="Arial"/>
        </w:rPr>
        <w:t>Documento constante de cuarenta y nueve fojas (49) fojas, que contiene los documentos del servidor público José Luis Arteaga Ballesteros, que se describen a continuación:</w:t>
      </w:r>
    </w:p>
    <w:p w14:paraId="4F40DE25" w14:textId="77777777" w:rsidR="00C00529" w:rsidRPr="00C11970" w:rsidRDefault="00C00529" w:rsidP="006E2BE8">
      <w:pPr>
        <w:pStyle w:val="Prrafodelista"/>
        <w:rPr>
          <w:rFonts w:ascii="Palatino Linotype" w:hAnsi="Palatino Linotype" w:cs="Arial"/>
        </w:rPr>
      </w:pPr>
    </w:p>
    <w:p w14:paraId="06972369" w14:textId="77777777" w:rsidR="00C00529" w:rsidRPr="00C11970" w:rsidRDefault="00C00529"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Acta de Nacimiento, en versión pública.</w:t>
      </w:r>
    </w:p>
    <w:p w14:paraId="6F36312F" w14:textId="77777777" w:rsidR="00C00529" w:rsidRPr="00C11970" w:rsidRDefault="00C00529"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lastRenderedPageBreak/>
        <w:t>Certificación del Servicio Militar N</w:t>
      </w:r>
      <w:r w:rsidR="0065023A" w:rsidRPr="00C11970">
        <w:rPr>
          <w:rFonts w:ascii="Palatino Linotype" w:hAnsi="Palatino Linotype" w:cs="Arial"/>
        </w:rPr>
        <w:t>acional y documento en el que se advierte cartilla liberada del Servicio Militar Nacional.</w:t>
      </w:r>
    </w:p>
    <w:p w14:paraId="0D09C134" w14:textId="77777777" w:rsidR="00C00529" w:rsidRPr="00C11970" w:rsidRDefault="00C00529"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 xml:space="preserve">Cédula Profesional de Profesor de Educación Primaria, Licenciatura en Derecho, </w:t>
      </w:r>
      <w:r w:rsidR="0065023A" w:rsidRPr="00C11970">
        <w:rPr>
          <w:rFonts w:ascii="Palatino Linotype" w:hAnsi="Palatino Linotype" w:cs="Arial"/>
        </w:rPr>
        <w:t xml:space="preserve">Licenciatura de Ciencias Naturales, </w:t>
      </w:r>
      <w:r w:rsidRPr="00C11970">
        <w:rPr>
          <w:rFonts w:ascii="Palatino Linotype" w:hAnsi="Palatino Linotype" w:cs="Arial"/>
        </w:rPr>
        <w:t>en la que se advierte testada la fotografía del servidor público referido.</w:t>
      </w:r>
    </w:p>
    <w:p w14:paraId="4A45955F" w14:textId="77777777" w:rsidR="00C00529" w:rsidRPr="00C11970" w:rsidRDefault="00C00529"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 xml:space="preserve">Formato Único de Personal </w:t>
      </w:r>
      <w:r w:rsidR="00ED0160" w:rsidRPr="00C11970">
        <w:rPr>
          <w:rFonts w:ascii="Palatino Linotype" w:hAnsi="Palatino Linotype" w:cs="Arial"/>
        </w:rPr>
        <w:t xml:space="preserve">del servidor público referido, </w:t>
      </w:r>
      <w:r w:rsidRPr="00C11970">
        <w:rPr>
          <w:rFonts w:ascii="Palatino Linotype" w:hAnsi="Palatino Linotype" w:cs="Arial"/>
        </w:rPr>
        <w:t>de fecha</w:t>
      </w:r>
      <w:r w:rsidR="00ED0160" w:rsidRPr="00C11970">
        <w:rPr>
          <w:rFonts w:ascii="Palatino Linotype" w:hAnsi="Palatino Linotype" w:cs="Arial"/>
        </w:rPr>
        <w:t>s</w:t>
      </w:r>
      <w:r w:rsidRPr="00C11970">
        <w:rPr>
          <w:rFonts w:ascii="Palatino Linotype" w:hAnsi="Palatino Linotype" w:cs="Arial"/>
        </w:rPr>
        <w:t xml:space="preserve"> 6 de diciembre de 1989, 21 de mayo de 1997,</w:t>
      </w:r>
      <w:r w:rsidR="00ED0160" w:rsidRPr="00C11970">
        <w:rPr>
          <w:rFonts w:ascii="Palatino Linotype" w:hAnsi="Palatino Linotype" w:cs="Arial"/>
        </w:rPr>
        <w:t xml:space="preserve"> 22 de febrero de 1992, </w:t>
      </w:r>
      <w:r w:rsidR="0065023A" w:rsidRPr="00C11970">
        <w:rPr>
          <w:rFonts w:ascii="Palatino Linotype" w:hAnsi="Palatino Linotype" w:cs="Arial"/>
        </w:rPr>
        <w:t xml:space="preserve">10 de julio del 2019, </w:t>
      </w:r>
      <w:r w:rsidR="001354C2" w:rsidRPr="00C11970">
        <w:rPr>
          <w:rFonts w:ascii="Palatino Linotype" w:hAnsi="Palatino Linotype" w:cs="Arial"/>
        </w:rPr>
        <w:t>26 de septiembre de 2007, 21 de mayo de 1997, 10 de julio de 2019, 7 de octub</w:t>
      </w:r>
      <w:r w:rsidR="008B4A72" w:rsidRPr="00C11970">
        <w:rPr>
          <w:rFonts w:ascii="Palatino Linotype" w:hAnsi="Palatino Linotype" w:cs="Arial"/>
        </w:rPr>
        <w:t xml:space="preserve">re de 2005, 7 de enero de 1998 </w:t>
      </w:r>
      <w:proofErr w:type="spellStart"/>
      <w:r w:rsidR="008B4A72" w:rsidRPr="00C11970">
        <w:rPr>
          <w:rFonts w:ascii="Palatino Linotype" w:hAnsi="Palatino Linotype" w:cs="Arial"/>
        </w:rPr>
        <w:t>y19</w:t>
      </w:r>
      <w:proofErr w:type="spellEnd"/>
      <w:r w:rsidR="008B4A72" w:rsidRPr="00C11970">
        <w:rPr>
          <w:rFonts w:ascii="Palatino Linotype" w:hAnsi="Palatino Linotype" w:cs="Arial"/>
        </w:rPr>
        <w:t xml:space="preserve"> de mayo de 2015.</w:t>
      </w:r>
    </w:p>
    <w:p w14:paraId="6A80412A" w14:textId="77777777" w:rsidR="00C00529" w:rsidRPr="00C11970" w:rsidRDefault="00C00529"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Documento en el que se advierte</w:t>
      </w:r>
      <w:r w:rsidR="00ED0160" w:rsidRPr="00C11970">
        <w:rPr>
          <w:rFonts w:ascii="Palatino Linotype" w:hAnsi="Palatino Linotype" w:cs="Arial"/>
        </w:rPr>
        <w:t xml:space="preserve"> </w:t>
      </w:r>
      <w:proofErr w:type="gramStart"/>
      <w:r w:rsidR="00ED0160" w:rsidRPr="00C11970">
        <w:rPr>
          <w:rFonts w:ascii="Palatino Linotype" w:hAnsi="Palatino Linotype" w:cs="Arial"/>
        </w:rPr>
        <w:t xml:space="preserve">visible, </w:t>
      </w:r>
      <w:r w:rsidRPr="00C11970">
        <w:rPr>
          <w:rFonts w:ascii="Palatino Linotype" w:hAnsi="Palatino Linotype" w:cs="Arial"/>
        </w:rPr>
        <w:t xml:space="preserve"> </w:t>
      </w:r>
      <w:r w:rsidR="00ED0160" w:rsidRPr="00C11970">
        <w:rPr>
          <w:rFonts w:ascii="Palatino Linotype" w:hAnsi="Palatino Linotype" w:cs="Arial"/>
        </w:rPr>
        <w:t>dato</w:t>
      </w:r>
      <w:proofErr w:type="gramEnd"/>
      <w:r w:rsidR="00ED0160" w:rsidRPr="00C11970">
        <w:rPr>
          <w:rFonts w:ascii="Palatino Linotype" w:hAnsi="Palatino Linotype" w:cs="Arial"/>
        </w:rPr>
        <w:t xml:space="preserve"> personal que es el </w:t>
      </w:r>
      <w:r w:rsidRPr="00C11970">
        <w:rPr>
          <w:rFonts w:ascii="Palatino Linotype" w:hAnsi="Palatino Linotype" w:cs="Arial"/>
        </w:rPr>
        <w:t>número de seguridad social del servidor público referido.</w:t>
      </w:r>
    </w:p>
    <w:p w14:paraId="5550D86D" w14:textId="77777777" w:rsidR="00C00529" w:rsidRPr="00C11970" w:rsidRDefault="00C00529"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Confirmación del aviso de modificación de sueldo del trabajador por el Instituto de Seguridad y Servicios Sociales de los Trabajadores del Estado.</w:t>
      </w:r>
    </w:p>
    <w:p w14:paraId="198BA438" w14:textId="77777777" w:rsidR="00ED0160" w:rsidRPr="00C11970" w:rsidRDefault="00ED0160"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 xml:space="preserve">Oficios a través de los cuales se advierte la trayectoria laboral del servidor público referido, notificación de </w:t>
      </w:r>
      <w:proofErr w:type="spellStart"/>
      <w:r w:rsidRPr="00C11970">
        <w:rPr>
          <w:rFonts w:ascii="Palatino Linotype" w:hAnsi="Palatino Linotype" w:cs="Arial"/>
        </w:rPr>
        <w:t>basificación</w:t>
      </w:r>
      <w:proofErr w:type="spellEnd"/>
      <w:r w:rsidRPr="00C11970">
        <w:rPr>
          <w:rFonts w:ascii="Palatino Linotype" w:hAnsi="Palatino Linotype" w:cs="Arial"/>
        </w:rPr>
        <w:t xml:space="preserve"> de puesto, de dictámenes por convenio </w:t>
      </w:r>
      <w:proofErr w:type="spellStart"/>
      <w:r w:rsidRPr="00C11970">
        <w:rPr>
          <w:rFonts w:ascii="Palatino Linotype" w:hAnsi="Palatino Linotype" w:cs="Arial"/>
        </w:rPr>
        <w:t>SEIEM</w:t>
      </w:r>
      <w:proofErr w:type="spellEnd"/>
      <w:r w:rsidRPr="00C11970">
        <w:rPr>
          <w:rFonts w:ascii="Palatino Linotype" w:hAnsi="Palatino Linotype" w:cs="Arial"/>
        </w:rPr>
        <w:t xml:space="preserve">, de asignación automática, </w:t>
      </w:r>
      <w:r w:rsidR="0065023A" w:rsidRPr="00C11970">
        <w:rPr>
          <w:rFonts w:ascii="Palatino Linotype" w:hAnsi="Palatino Linotype" w:cs="Arial"/>
        </w:rPr>
        <w:t xml:space="preserve">ordenes de adscripción, constancias de servicio, tramite de pago de doble licenciatura, baja por pasar a otro empleo, reubicación, </w:t>
      </w:r>
      <w:r w:rsidR="001354C2" w:rsidRPr="00C11970">
        <w:rPr>
          <w:rFonts w:ascii="Palatino Linotype" w:hAnsi="Palatino Linotype" w:cs="Arial"/>
        </w:rPr>
        <w:t>validación de antigüedad en el servicio,</w:t>
      </w:r>
    </w:p>
    <w:p w14:paraId="1D27AAEC" w14:textId="77777777" w:rsidR="00ED0160" w:rsidRPr="00C11970" w:rsidRDefault="0065023A"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 xml:space="preserve">Documento de fecha 21 de julio de 1986, </w:t>
      </w:r>
      <w:r w:rsidR="00BD31E9" w:rsidRPr="00C11970">
        <w:rPr>
          <w:rFonts w:ascii="Palatino Linotype" w:hAnsi="Palatino Linotype" w:cs="Arial"/>
        </w:rPr>
        <w:t>en el que se advierte visible la firma de recibido de credencial de identificación del servidor público referido.</w:t>
      </w:r>
    </w:p>
    <w:p w14:paraId="15D4EA84" w14:textId="77777777" w:rsidR="00BD31E9" w:rsidRPr="00C11970" w:rsidRDefault="00BD31E9"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Documento de radicación</w:t>
      </w:r>
      <w:r w:rsidR="003202AC" w:rsidRPr="00C11970">
        <w:rPr>
          <w:rFonts w:ascii="Palatino Linotype" w:hAnsi="Palatino Linotype" w:cs="Arial"/>
        </w:rPr>
        <w:t>.</w:t>
      </w:r>
    </w:p>
    <w:p w14:paraId="24358812" w14:textId="77777777" w:rsidR="00C00529" w:rsidRPr="00C11970" w:rsidRDefault="001354C2"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Formato de filiación del servidor público referido</w:t>
      </w:r>
      <w:r w:rsidR="00D057A4" w:rsidRPr="00C11970">
        <w:rPr>
          <w:rFonts w:ascii="Palatino Linotype" w:hAnsi="Palatino Linotype" w:cs="Arial"/>
        </w:rPr>
        <w:t>, en versión pública</w:t>
      </w:r>
      <w:r w:rsidRPr="00C11970">
        <w:rPr>
          <w:rFonts w:ascii="Palatino Linotype" w:hAnsi="Palatino Linotype" w:cs="Arial"/>
        </w:rPr>
        <w:t>.</w:t>
      </w:r>
    </w:p>
    <w:p w14:paraId="34B1E445" w14:textId="77777777" w:rsidR="00D057A4" w:rsidRPr="00C11970" w:rsidRDefault="00D057A4"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Formato de registro de Maestros.</w:t>
      </w:r>
    </w:p>
    <w:p w14:paraId="278EFAB8" w14:textId="77777777" w:rsidR="00D057A4" w:rsidRPr="00C11970" w:rsidRDefault="00D057A4"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 xml:space="preserve">CURP, </w:t>
      </w:r>
      <w:proofErr w:type="gramStart"/>
      <w:r w:rsidRPr="00C11970">
        <w:rPr>
          <w:rFonts w:ascii="Palatino Linotype" w:hAnsi="Palatino Linotype" w:cs="Arial"/>
        </w:rPr>
        <w:t>en  versión</w:t>
      </w:r>
      <w:proofErr w:type="gramEnd"/>
      <w:r w:rsidRPr="00C11970">
        <w:rPr>
          <w:rFonts w:ascii="Palatino Linotype" w:hAnsi="Palatino Linotype" w:cs="Arial"/>
        </w:rPr>
        <w:t xml:space="preserve"> pública.</w:t>
      </w:r>
    </w:p>
    <w:p w14:paraId="33351B8B" w14:textId="77777777" w:rsidR="00C00529" w:rsidRPr="00C11970" w:rsidRDefault="00C00529"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lastRenderedPageBreak/>
        <w:t>Título de Licenciado en Educación Superior.</w:t>
      </w:r>
    </w:p>
    <w:p w14:paraId="176E6DE7" w14:textId="77777777" w:rsidR="00C00529" w:rsidRPr="00C11970" w:rsidRDefault="00C00529" w:rsidP="006E2BE8">
      <w:pPr>
        <w:pStyle w:val="Prrafodelista"/>
        <w:numPr>
          <w:ilvl w:val="0"/>
          <w:numId w:val="6"/>
        </w:numPr>
        <w:spacing w:line="360" w:lineRule="auto"/>
        <w:ind w:left="1066" w:hanging="357"/>
        <w:jc w:val="both"/>
        <w:rPr>
          <w:rFonts w:ascii="Palatino Linotype" w:hAnsi="Palatino Linotype" w:cs="Arial"/>
        </w:rPr>
      </w:pPr>
      <w:r w:rsidRPr="00C11970">
        <w:rPr>
          <w:rFonts w:ascii="Palatino Linotype" w:hAnsi="Palatino Linotype" w:cs="Arial"/>
        </w:rPr>
        <w:t xml:space="preserve">Título de Profesor </w:t>
      </w:r>
      <w:r w:rsidR="00D057A4" w:rsidRPr="00C11970">
        <w:rPr>
          <w:rFonts w:ascii="Palatino Linotype" w:hAnsi="Palatino Linotype" w:cs="Arial"/>
        </w:rPr>
        <w:t xml:space="preserve">en la especialidad de Ciencias Naturales, </w:t>
      </w:r>
      <w:r w:rsidR="00BC523B" w:rsidRPr="00C11970">
        <w:rPr>
          <w:rFonts w:ascii="Palatino Linotype" w:hAnsi="Palatino Linotype" w:cs="Arial"/>
        </w:rPr>
        <w:t xml:space="preserve">de Profesor de Educación Primaria y Licenciado en Derecho, </w:t>
      </w:r>
      <w:r w:rsidR="00D057A4" w:rsidRPr="00C11970">
        <w:rPr>
          <w:rFonts w:ascii="Palatino Linotype" w:hAnsi="Palatino Linotype" w:cs="Arial"/>
        </w:rPr>
        <w:t>en la que se advierte</w:t>
      </w:r>
      <w:r w:rsidR="00BC523B" w:rsidRPr="00C11970">
        <w:rPr>
          <w:rFonts w:ascii="Palatino Linotype" w:hAnsi="Palatino Linotype" w:cs="Arial"/>
        </w:rPr>
        <w:t>n</w:t>
      </w:r>
      <w:r w:rsidR="00D057A4" w:rsidRPr="00C11970">
        <w:rPr>
          <w:rFonts w:ascii="Palatino Linotype" w:hAnsi="Palatino Linotype" w:cs="Arial"/>
        </w:rPr>
        <w:t xml:space="preserve"> testada</w:t>
      </w:r>
      <w:r w:rsidR="00BC523B" w:rsidRPr="00C11970">
        <w:rPr>
          <w:rFonts w:ascii="Palatino Linotype" w:hAnsi="Palatino Linotype" w:cs="Arial"/>
        </w:rPr>
        <w:t>s</w:t>
      </w:r>
      <w:r w:rsidR="00D057A4" w:rsidRPr="00C11970">
        <w:rPr>
          <w:rFonts w:ascii="Palatino Linotype" w:hAnsi="Palatino Linotype" w:cs="Arial"/>
        </w:rPr>
        <w:t xml:space="preserve"> la f</w:t>
      </w:r>
      <w:r w:rsidR="008B4A72" w:rsidRPr="00C11970">
        <w:rPr>
          <w:rFonts w:ascii="Palatino Linotype" w:hAnsi="Palatino Linotype" w:cs="Arial"/>
        </w:rPr>
        <w:t>otografía del</w:t>
      </w:r>
      <w:r w:rsidR="00D057A4" w:rsidRPr="00C11970">
        <w:rPr>
          <w:rFonts w:ascii="Palatino Linotype" w:hAnsi="Palatino Linotype" w:cs="Arial"/>
        </w:rPr>
        <w:t xml:space="preserve"> servidor público referido.</w:t>
      </w:r>
    </w:p>
    <w:p w14:paraId="027AF88F" w14:textId="77777777" w:rsidR="004F08A5" w:rsidRPr="00C11970" w:rsidRDefault="004F08A5" w:rsidP="006E2BE8">
      <w:pPr>
        <w:spacing w:after="0" w:line="360" w:lineRule="auto"/>
        <w:jc w:val="both"/>
        <w:rPr>
          <w:rFonts w:ascii="Palatino Linotype" w:hAnsi="Palatino Linotype" w:cs="Arial"/>
        </w:rPr>
      </w:pPr>
    </w:p>
    <w:p w14:paraId="429E3DEC" w14:textId="77777777" w:rsidR="00D14CB5" w:rsidRPr="00C11970" w:rsidRDefault="00D14CB5" w:rsidP="006E2BE8">
      <w:pPr>
        <w:pStyle w:val="Prrafodelista"/>
        <w:numPr>
          <w:ilvl w:val="0"/>
          <w:numId w:val="4"/>
        </w:numPr>
        <w:spacing w:line="360" w:lineRule="auto"/>
        <w:ind w:right="49"/>
        <w:jc w:val="both"/>
        <w:rPr>
          <w:rFonts w:ascii="Palatino Linotype" w:hAnsi="Palatino Linotype"/>
          <w:lang w:eastAsia="es-MX"/>
        </w:rPr>
      </w:pPr>
      <w:r w:rsidRPr="00C11970">
        <w:rPr>
          <w:rFonts w:ascii="Palatino Linotype" w:hAnsi="Palatino Linotype" w:cs="Arial"/>
          <w:b/>
        </w:rPr>
        <w:t xml:space="preserve">ACUERDO SEGUNDO </w:t>
      </w:r>
      <w:proofErr w:type="spellStart"/>
      <w:r w:rsidRPr="00C11970">
        <w:rPr>
          <w:rFonts w:ascii="Palatino Linotype" w:hAnsi="Palatino Linotype" w:cs="Arial"/>
          <w:b/>
        </w:rPr>
        <w:t>17A</w:t>
      </w:r>
      <w:proofErr w:type="spellEnd"/>
      <w:r w:rsidRPr="00C11970">
        <w:rPr>
          <w:rFonts w:ascii="Palatino Linotype" w:hAnsi="Palatino Linotype" w:cs="Arial"/>
          <w:b/>
        </w:rPr>
        <w:t xml:space="preserve"> </w:t>
      </w:r>
      <w:proofErr w:type="spellStart"/>
      <w:r w:rsidRPr="00C11970">
        <w:rPr>
          <w:rFonts w:ascii="Palatino Linotype" w:hAnsi="Palatino Linotype" w:cs="Arial"/>
          <w:b/>
        </w:rPr>
        <w:t>SESION</w:t>
      </w:r>
      <w:proofErr w:type="spellEnd"/>
      <w:r w:rsidRPr="00C11970">
        <w:rPr>
          <w:rFonts w:ascii="Palatino Linotype" w:hAnsi="Palatino Linotype" w:cs="Arial"/>
          <w:b/>
        </w:rPr>
        <w:t xml:space="preserve"> EXTRAORDINARIA (1) (1).</w:t>
      </w:r>
      <w:proofErr w:type="spellStart"/>
      <w:r w:rsidRPr="00C11970">
        <w:rPr>
          <w:rFonts w:ascii="Palatino Linotype" w:hAnsi="Palatino Linotype" w:cs="Arial"/>
          <w:b/>
        </w:rPr>
        <w:t>pdf</w:t>
      </w:r>
      <w:proofErr w:type="spellEnd"/>
      <w:r w:rsidRPr="00C11970">
        <w:rPr>
          <w:rFonts w:ascii="Palatino Linotype" w:hAnsi="Palatino Linotype" w:cs="Arial"/>
          <w:b/>
        </w:rPr>
        <w:t xml:space="preserve">: </w:t>
      </w:r>
      <w:r w:rsidRPr="00C11970">
        <w:rPr>
          <w:rFonts w:ascii="Palatino Linotype" w:hAnsi="Palatino Linotype" w:cs="Arial"/>
        </w:rPr>
        <w:t xml:space="preserve">Consistente en Acuerdo del Comité de Transparencia número </w:t>
      </w:r>
      <w:proofErr w:type="spellStart"/>
      <w:r w:rsidRPr="00C11970">
        <w:rPr>
          <w:rFonts w:ascii="Palatino Linotype" w:hAnsi="Palatino Linotype" w:cs="Arial"/>
        </w:rPr>
        <w:t>CT</w:t>
      </w:r>
      <w:proofErr w:type="spellEnd"/>
      <w:r w:rsidRPr="00C11970">
        <w:rPr>
          <w:rFonts w:ascii="Palatino Linotype" w:hAnsi="Palatino Linotype" w:cs="Arial"/>
        </w:rPr>
        <w:t>/EXT/17ª/2022/SEGUNDO, a través de la cual se aprueba la clasificación de la información como confidencial contenida en las respuestas otorgadas a las solicitudes de información 00753/</w:t>
      </w:r>
      <w:proofErr w:type="spellStart"/>
      <w:r w:rsidRPr="00C11970">
        <w:rPr>
          <w:rFonts w:ascii="Palatino Linotype" w:hAnsi="Palatino Linotype" w:cs="Arial"/>
        </w:rPr>
        <w:t>SEIEM</w:t>
      </w:r>
      <w:proofErr w:type="spellEnd"/>
      <w:r w:rsidRPr="00C11970">
        <w:rPr>
          <w:rFonts w:ascii="Palatino Linotype" w:hAnsi="Palatino Linotype" w:cs="Arial"/>
        </w:rPr>
        <w:t>/IP/2022, 00754/</w:t>
      </w:r>
      <w:proofErr w:type="spellStart"/>
      <w:r w:rsidRPr="00C11970">
        <w:rPr>
          <w:rFonts w:ascii="Palatino Linotype" w:hAnsi="Palatino Linotype" w:cs="Arial"/>
        </w:rPr>
        <w:t>SEIEM</w:t>
      </w:r>
      <w:proofErr w:type="spellEnd"/>
      <w:r w:rsidRPr="00C11970">
        <w:rPr>
          <w:rFonts w:ascii="Palatino Linotype" w:hAnsi="Palatino Linotype" w:cs="Arial"/>
        </w:rPr>
        <w:t>/IP/2022 y 00755/</w:t>
      </w:r>
      <w:proofErr w:type="spellStart"/>
      <w:r w:rsidRPr="00C11970">
        <w:rPr>
          <w:rFonts w:ascii="Palatino Linotype" w:hAnsi="Palatino Linotype" w:cs="Arial"/>
        </w:rPr>
        <w:t>SEIEM</w:t>
      </w:r>
      <w:proofErr w:type="spellEnd"/>
      <w:r w:rsidRPr="00C11970">
        <w:rPr>
          <w:rFonts w:ascii="Palatino Linotype" w:hAnsi="Palatino Linotype" w:cs="Arial"/>
        </w:rPr>
        <w:t xml:space="preserve">/IP/2022.  </w:t>
      </w:r>
    </w:p>
    <w:p w14:paraId="4BBA5483" w14:textId="77777777" w:rsidR="00D14CB5" w:rsidRPr="00C11970" w:rsidRDefault="00D14CB5" w:rsidP="006E2BE8">
      <w:pPr>
        <w:spacing w:after="0" w:line="360" w:lineRule="auto"/>
        <w:jc w:val="both"/>
        <w:rPr>
          <w:rFonts w:ascii="Palatino Linotype" w:hAnsi="Palatino Linotype" w:cs="Arial"/>
        </w:rPr>
      </w:pPr>
    </w:p>
    <w:p w14:paraId="464904E6" w14:textId="77777777" w:rsidR="009C3692" w:rsidRPr="00C11970" w:rsidRDefault="009C3692" w:rsidP="006E2BE8">
      <w:pPr>
        <w:pStyle w:val="Prrafodelista"/>
        <w:numPr>
          <w:ilvl w:val="0"/>
          <w:numId w:val="4"/>
        </w:numPr>
        <w:spacing w:line="360" w:lineRule="auto"/>
        <w:ind w:right="49"/>
        <w:jc w:val="both"/>
        <w:rPr>
          <w:rFonts w:ascii="Palatino Linotype" w:hAnsi="Palatino Linotype"/>
          <w:lang w:eastAsia="es-MX"/>
        </w:rPr>
      </w:pPr>
      <w:r w:rsidRPr="00C11970">
        <w:rPr>
          <w:rFonts w:ascii="Palatino Linotype" w:hAnsi="Palatino Linotype" w:cs="Arial"/>
          <w:b/>
        </w:rPr>
        <w:t xml:space="preserve">RESPUESTA CIUDADANO 754.pdf: </w:t>
      </w:r>
      <w:r w:rsidRPr="00C11970">
        <w:rPr>
          <w:rFonts w:ascii="Palatino Linotype" w:hAnsi="Palatino Linotype" w:cs="Arial"/>
        </w:rPr>
        <w:t xml:space="preserve">Documento consistente en número de oficio </w:t>
      </w:r>
      <w:proofErr w:type="spellStart"/>
      <w:r w:rsidRPr="00C11970">
        <w:rPr>
          <w:rFonts w:ascii="Palatino Linotype" w:hAnsi="Palatino Linotype" w:cs="Arial"/>
        </w:rPr>
        <w:t>210C0101030000S</w:t>
      </w:r>
      <w:proofErr w:type="spellEnd"/>
      <w:r w:rsidRPr="00C11970">
        <w:rPr>
          <w:rFonts w:ascii="Palatino Linotype" w:hAnsi="Palatino Linotype" w:cs="Arial"/>
        </w:rPr>
        <w:t>/UT/36</w:t>
      </w:r>
      <w:r w:rsidR="005272DB" w:rsidRPr="00C11970">
        <w:rPr>
          <w:rFonts w:ascii="Palatino Linotype" w:hAnsi="Palatino Linotype" w:cs="Arial"/>
        </w:rPr>
        <w:t>02</w:t>
      </w:r>
      <w:r w:rsidRPr="00C11970">
        <w:rPr>
          <w:rFonts w:ascii="Palatino Linotype" w:hAnsi="Palatino Linotype" w:cs="Arial"/>
        </w:rPr>
        <w:t xml:space="preserve">/2022 de fecha trece de </w:t>
      </w:r>
      <w:r w:rsidR="005272DB" w:rsidRPr="00C11970">
        <w:rPr>
          <w:rFonts w:ascii="Palatino Linotype" w:hAnsi="Palatino Linotype" w:cs="Arial"/>
        </w:rPr>
        <w:t>dic</w:t>
      </w:r>
      <w:r w:rsidRPr="00C11970">
        <w:rPr>
          <w:rFonts w:ascii="Palatino Linotype" w:hAnsi="Palatino Linotype" w:cs="Arial"/>
        </w:rPr>
        <w:t xml:space="preserve">iembre de dos mil veintidós, a través del cual el </w:t>
      </w:r>
      <w:proofErr w:type="gramStart"/>
      <w:r w:rsidRPr="00C11970">
        <w:rPr>
          <w:rFonts w:ascii="Palatino Linotype" w:hAnsi="Palatino Linotype" w:cs="Arial"/>
        </w:rPr>
        <w:t>Jefe</w:t>
      </w:r>
      <w:proofErr w:type="gramEnd"/>
      <w:r w:rsidRPr="00C11970">
        <w:rPr>
          <w:rFonts w:ascii="Palatino Linotype" w:hAnsi="Palatino Linotype" w:cs="Arial"/>
        </w:rPr>
        <w:t xml:space="preserve"> del Departamento de Legislación y Consulta y Suplente del Titular de la Unidad de Transparencia, informa al ciudadano de las respuestas otorgadas por los Servidores Públicos Habilitados a la solicitud de información 0075</w:t>
      </w:r>
      <w:r w:rsidR="005272DB" w:rsidRPr="00C11970">
        <w:rPr>
          <w:rFonts w:ascii="Palatino Linotype" w:hAnsi="Palatino Linotype" w:cs="Arial"/>
        </w:rPr>
        <w:t>5</w:t>
      </w:r>
      <w:r w:rsidRPr="00C11970">
        <w:rPr>
          <w:rFonts w:ascii="Palatino Linotype" w:hAnsi="Palatino Linotype" w:cs="Arial"/>
        </w:rPr>
        <w:t>/</w:t>
      </w:r>
      <w:proofErr w:type="spellStart"/>
      <w:r w:rsidRPr="00C11970">
        <w:rPr>
          <w:rFonts w:ascii="Palatino Linotype" w:hAnsi="Palatino Linotype" w:cs="Arial"/>
        </w:rPr>
        <w:t>SEIEM</w:t>
      </w:r>
      <w:proofErr w:type="spellEnd"/>
      <w:r w:rsidRPr="00C11970">
        <w:rPr>
          <w:rFonts w:ascii="Palatino Linotype" w:hAnsi="Palatino Linotype" w:cs="Arial"/>
        </w:rPr>
        <w:t xml:space="preserve">/IP/2022, adjuntando </w:t>
      </w:r>
      <w:r w:rsidR="005272DB" w:rsidRPr="00C11970">
        <w:rPr>
          <w:rFonts w:ascii="Palatino Linotype" w:hAnsi="Palatino Linotype" w:cs="Arial"/>
        </w:rPr>
        <w:t>anexos en formato PDF</w:t>
      </w:r>
      <w:r w:rsidRPr="00C11970">
        <w:rPr>
          <w:rFonts w:ascii="Palatino Linotype" w:hAnsi="Palatino Linotype" w:cs="Arial"/>
        </w:rPr>
        <w:t xml:space="preserve"> que dan respuesta a sus requerimientos.</w:t>
      </w:r>
    </w:p>
    <w:p w14:paraId="7A4DC730" w14:textId="77777777" w:rsidR="009C3692" w:rsidRPr="00C11970" w:rsidRDefault="009C3692" w:rsidP="006E2BE8">
      <w:pPr>
        <w:spacing w:after="0" w:line="360" w:lineRule="auto"/>
        <w:jc w:val="both"/>
        <w:rPr>
          <w:rFonts w:ascii="Palatino Linotype" w:hAnsi="Palatino Linotype" w:cs="Arial"/>
        </w:rPr>
      </w:pPr>
    </w:p>
    <w:p w14:paraId="14DF8243" w14:textId="77777777" w:rsidR="005272DB" w:rsidRPr="00C11970" w:rsidRDefault="005272DB" w:rsidP="006E2BE8">
      <w:pPr>
        <w:pStyle w:val="Prrafodelista"/>
        <w:numPr>
          <w:ilvl w:val="0"/>
          <w:numId w:val="4"/>
        </w:numPr>
        <w:spacing w:line="360" w:lineRule="auto"/>
        <w:ind w:right="49"/>
        <w:jc w:val="both"/>
        <w:rPr>
          <w:rFonts w:ascii="Palatino Linotype" w:hAnsi="Palatino Linotype"/>
          <w:lang w:eastAsia="es-MX"/>
        </w:rPr>
      </w:pPr>
      <w:r w:rsidRPr="00C11970">
        <w:rPr>
          <w:rFonts w:ascii="Palatino Linotype" w:hAnsi="Palatino Linotype" w:cs="Arial"/>
          <w:b/>
        </w:rPr>
        <w:t xml:space="preserve">ANEXO </w:t>
      </w:r>
      <w:proofErr w:type="spellStart"/>
      <w:r w:rsidRPr="00C11970">
        <w:rPr>
          <w:rFonts w:ascii="Palatino Linotype" w:hAnsi="Palatino Linotype" w:cs="Arial"/>
          <w:b/>
        </w:rPr>
        <w:t>secu</w:t>
      </w:r>
      <w:proofErr w:type="spellEnd"/>
      <w:r w:rsidRPr="00C11970">
        <w:rPr>
          <w:rFonts w:ascii="Palatino Linotype" w:hAnsi="Palatino Linotype" w:cs="Arial"/>
          <w:b/>
        </w:rPr>
        <w:t xml:space="preserve"> 755-22.pdf: </w:t>
      </w:r>
      <w:r w:rsidRPr="00C11970">
        <w:rPr>
          <w:rFonts w:ascii="Palatino Linotype" w:hAnsi="Palatino Linotype" w:cs="Arial"/>
        </w:rPr>
        <w:t xml:space="preserve">Consistente en número de oficio </w:t>
      </w:r>
      <w:proofErr w:type="spellStart"/>
      <w:r w:rsidRPr="00C11970">
        <w:rPr>
          <w:rFonts w:ascii="Palatino Linotype" w:hAnsi="Palatino Linotype" w:cs="Arial"/>
        </w:rPr>
        <w:t>210C010112010</w:t>
      </w:r>
      <w:r w:rsidR="00437AEC" w:rsidRPr="00C11970">
        <w:rPr>
          <w:rFonts w:ascii="Palatino Linotype" w:hAnsi="Palatino Linotype" w:cs="Arial"/>
        </w:rPr>
        <w:t>0L</w:t>
      </w:r>
      <w:proofErr w:type="spellEnd"/>
      <w:r w:rsidRPr="00C11970">
        <w:rPr>
          <w:rFonts w:ascii="Palatino Linotype" w:hAnsi="Palatino Linotype" w:cs="Arial"/>
        </w:rPr>
        <w:t>/</w:t>
      </w:r>
      <w:r w:rsidR="00437AEC" w:rsidRPr="00C11970">
        <w:rPr>
          <w:rFonts w:ascii="Palatino Linotype" w:hAnsi="Palatino Linotype" w:cs="Arial"/>
        </w:rPr>
        <w:t>1116</w:t>
      </w:r>
      <w:r w:rsidRPr="00C11970">
        <w:rPr>
          <w:rFonts w:ascii="Palatino Linotype" w:hAnsi="Palatino Linotype" w:cs="Arial"/>
        </w:rPr>
        <w:t xml:space="preserve">/2022, de fecha veintiocho de noviembre de dos mil veintidós, a través del cual </w:t>
      </w:r>
      <w:r w:rsidR="00437AEC" w:rsidRPr="00C11970">
        <w:rPr>
          <w:rFonts w:ascii="Palatino Linotype" w:hAnsi="Palatino Linotype" w:cs="Arial"/>
        </w:rPr>
        <w:t xml:space="preserve">Subdirector de Educación Secundaria y Servidor Público Habilitado de la Dirección de Educación Secundaria y Servicios de </w:t>
      </w:r>
      <w:r w:rsidR="00437AEC" w:rsidRPr="00C11970">
        <w:rPr>
          <w:rFonts w:ascii="Palatino Linotype" w:hAnsi="Palatino Linotype" w:cs="Arial"/>
        </w:rPr>
        <w:lastRenderedPageBreak/>
        <w:t>Apoyo</w:t>
      </w:r>
      <w:r w:rsidRPr="00C11970">
        <w:rPr>
          <w:rFonts w:ascii="Palatino Linotype" w:hAnsi="Palatino Linotype" w:cs="Arial"/>
        </w:rPr>
        <w:t xml:space="preserve"> informa al Jefe de</w:t>
      </w:r>
      <w:r w:rsidR="00437AEC" w:rsidRPr="00C11970">
        <w:rPr>
          <w:rFonts w:ascii="Palatino Linotype" w:hAnsi="Palatino Linotype" w:cs="Arial"/>
        </w:rPr>
        <w:t xml:space="preserve"> la Unidad de </w:t>
      </w:r>
      <w:r w:rsidR="00D91CCF" w:rsidRPr="00C11970">
        <w:rPr>
          <w:rFonts w:ascii="Palatino Linotype" w:hAnsi="Palatino Linotype" w:cs="Arial"/>
        </w:rPr>
        <w:t>Asuntos</w:t>
      </w:r>
      <w:r w:rsidR="00437AEC" w:rsidRPr="00C11970">
        <w:rPr>
          <w:rFonts w:ascii="Palatino Linotype" w:hAnsi="Palatino Linotype" w:cs="Arial"/>
        </w:rPr>
        <w:t xml:space="preserve"> Jurídicos e Igualdad de Género</w:t>
      </w:r>
      <w:r w:rsidR="00D91CCF" w:rsidRPr="00C11970">
        <w:rPr>
          <w:rFonts w:ascii="Palatino Linotype" w:hAnsi="Palatino Linotype" w:cs="Arial"/>
        </w:rPr>
        <w:t xml:space="preserve"> y Titular de la Unidad de Transparencia,</w:t>
      </w:r>
      <w:r w:rsidRPr="00C11970">
        <w:rPr>
          <w:rFonts w:ascii="Palatino Linotype" w:hAnsi="Palatino Linotype" w:cs="Arial"/>
        </w:rPr>
        <w:t xml:space="preserve"> que remite copia de</w:t>
      </w:r>
      <w:r w:rsidR="00D91CCF" w:rsidRPr="00C11970">
        <w:rPr>
          <w:rFonts w:ascii="Palatino Linotype" w:hAnsi="Palatino Linotype" w:cs="Arial"/>
        </w:rPr>
        <w:t>l</w:t>
      </w:r>
      <w:r w:rsidRPr="00C11970">
        <w:rPr>
          <w:rFonts w:ascii="Palatino Linotype" w:hAnsi="Palatino Linotype" w:cs="Arial"/>
        </w:rPr>
        <w:t xml:space="preserve"> nombramiento</w:t>
      </w:r>
      <w:r w:rsidR="00D91CCF" w:rsidRPr="00C11970">
        <w:rPr>
          <w:rFonts w:ascii="Palatino Linotype" w:hAnsi="Palatino Linotype" w:cs="Arial"/>
        </w:rPr>
        <w:t xml:space="preserve"> del servidor público José Luis Arteaga Ballesteros, en cuanto a los puntos 2 y 3 de las solicitud de información señaló que se encuentran integrados en el expediente de personal, los cuales deberán ser requeridos a la Dirección de Administración y Desarrollo de Personal, toda vez</w:t>
      </w:r>
      <w:r w:rsidR="00DE30C4" w:rsidRPr="00C11970">
        <w:rPr>
          <w:rFonts w:ascii="Palatino Linotype" w:hAnsi="Palatino Linotype" w:cs="Arial"/>
        </w:rPr>
        <w:t xml:space="preserve"> que se encuentran en su poder y en cuanto al punto 4 de la solicitud de información, la Dirección realizó una búsqueda de la información solicitada, obteniendo que se encuentra concentrada en un total de 210 hojas, por lo que de acuerdo al artículo 174 de la Ley de Transparencia y Acceso a la Información Pública del Estado de México y Municipios se deberá cubrir el costo de reproducción</w:t>
      </w:r>
      <w:r w:rsidR="001F5839" w:rsidRPr="00C11970">
        <w:rPr>
          <w:rFonts w:ascii="Palatino Linotype" w:hAnsi="Palatino Linotype" w:cs="Arial"/>
        </w:rPr>
        <w:t xml:space="preserve">, señalando asimismo los costos que deberá cubrir de acuerdo al artículo 73 del Código Financiero. </w:t>
      </w:r>
      <w:proofErr w:type="gramStart"/>
      <w:r w:rsidR="001F5839" w:rsidRPr="00C11970">
        <w:rPr>
          <w:rFonts w:ascii="Palatino Linotype" w:hAnsi="Palatino Linotype" w:cs="Arial"/>
        </w:rPr>
        <w:t>Asimismo</w:t>
      </w:r>
      <w:proofErr w:type="gramEnd"/>
      <w:r w:rsidR="001F5839" w:rsidRPr="00C11970">
        <w:rPr>
          <w:rFonts w:ascii="Palatino Linotype" w:hAnsi="Palatino Linotype" w:cs="Arial"/>
        </w:rPr>
        <w:t xml:space="preserve"> adjunto el nombramiento del servidor público José Luis Arteaga Ballesteros como Encargado del Despacho de la Dirección de Secundaria y Servicio de Apoyo a partir del 6 de septiembre de 2021.</w:t>
      </w:r>
    </w:p>
    <w:p w14:paraId="5D9507B3" w14:textId="77777777" w:rsidR="005272DB" w:rsidRPr="00C11970" w:rsidRDefault="005272DB" w:rsidP="006E2BE8">
      <w:pPr>
        <w:spacing w:after="0" w:line="360" w:lineRule="auto"/>
        <w:jc w:val="both"/>
        <w:rPr>
          <w:rFonts w:ascii="Palatino Linotype" w:hAnsi="Palatino Linotype" w:cs="Arial"/>
        </w:rPr>
      </w:pPr>
    </w:p>
    <w:p w14:paraId="3955432E" w14:textId="77777777" w:rsidR="001B093B" w:rsidRPr="00C11970" w:rsidRDefault="001B093B" w:rsidP="006E2BE8">
      <w:pPr>
        <w:spacing w:after="0" w:line="360" w:lineRule="auto"/>
        <w:jc w:val="both"/>
        <w:rPr>
          <w:rFonts w:ascii="Palatino Linotype" w:eastAsia="Calibri" w:hAnsi="Palatino Linotype"/>
          <w:sz w:val="24"/>
          <w:lang w:val="es-ES_tradnl"/>
        </w:rPr>
      </w:pPr>
      <w:r w:rsidRPr="00C11970">
        <w:rPr>
          <w:rFonts w:ascii="Palatino Linotype" w:eastAsia="Calibri" w:hAnsi="Palatino Linotype"/>
          <w:sz w:val="24"/>
          <w:lang w:val="es-ES_tradnl"/>
        </w:rPr>
        <w:t>Atentos a lo anterior, para un mejor estudio y análisis del asunto, resulta necesario la elaboración de un cuadro comparativo que permita confrontar los requerimientos de información con la respuesta proporcionada, a efecto de poder estar en posibilidades de advertir, si se tienen por atendidos, por lo que se procede en los términos siguientes:</w:t>
      </w:r>
    </w:p>
    <w:p w14:paraId="16FF1DCB" w14:textId="77777777" w:rsidR="001B093B" w:rsidRPr="00C11970" w:rsidRDefault="001B093B" w:rsidP="006E2BE8">
      <w:pPr>
        <w:spacing w:after="0" w:line="360" w:lineRule="auto"/>
        <w:jc w:val="both"/>
        <w:rPr>
          <w:rFonts w:ascii="Palatino Linotype" w:hAnsi="Palatino Linotype" w:cs="Arial"/>
        </w:rPr>
      </w:pPr>
    </w:p>
    <w:tbl>
      <w:tblPr>
        <w:tblStyle w:val="Tablaconcuadrcula"/>
        <w:tblW w:w="9257" w:type="dxa"/>
        <w:tblInd w:w="137" w:type="dxa"/>
        <w:tblLook w:val="04A0" w:firstRow="1" w:lastRow="0" w:firstColumn="1" w:lastColumn="0" w:noHBand="0" w:noVBand="1"/>
      </w:tblPr>
      <w:tblGrid>
        <w:gridCol w:w="2954"/>
        <w:gridCol w:w="4324"/>
        <w:gridCol w:w="1979"/>
      </w:tblGrid>
      <w:tr w:rsidR="001B093B" w:rsidRPr="00C11970" w14:paraId="117D2C8E" w14:textId="77777777" w:rsidTr="008431C8">
        <w:trPr>
          <w:trHeight w:val="454"/>
          <w:tblHeader/>
        </w:trPr>
        <w:tc>
          <w:tcPr>
            <w:tcW w:w="2954" w:type="dxa"/>
            <w:shd w:val="clear" w:color="auto" w:fill="AEAAAA" w:themeFill="background2" w:themeFillShade="BF"/>
            <w:vAlign w:val="center"/>
          </w:tcPr>
          <w:p w14:paraId="5426C5AB" w14:textId="77777777" w:rsidR="001B093B" w:rsidRPr="00C11970" w:rsidRDefault="001B093B" w:rsidP="006E2BE8">
            <w:pPr>
              <w:jc w:val="center"/>
              <w:rPr>
                <w:rFonts w:ascii="Palatino Linotype" w:hAnsi="Palatino Linotype" w:cs="Arial"/>
                <w:b/>
                <w:sz w:val="24"/>
                <w:szCs w:val="20"/>
                <w:lang w:val="es-419"/>
              </w:rPr>
            </w:pPr>
            <w:r w:rsidRPr="00C11970">
              <w:rPr>
                <w:rFonts w:ascii="Palatino Linotype" w:hAnsi="Palatino Linotype" w:cs="Arial"/>
                <w:b/>
                <w:sz w:val="24"/>
                <w:szCs w:val="20"/>
                <w:lang w:val="es-419"/>
              </w:rPr>
              <w:t xml:space="preserve">Número de Solicitud y Recurso de Revisión </w:t>
            </w:r>
          </w:p>
        </w:tc>
        <w:tc>
          <w:tcPr>
            <w:tcW w:w="4324" w:type="dxa"/>
            <w:shd w:val="clear" w:color="auto" w:fill="AEAAAA" w:themeFill="background2" w:themeFillShade="BF"/>
            <w:vAlign w:val="center"/>
          </w:tcPr>
          <w:p w14:paraId="6E7A118D" w14:textId="77777777" w:rsidR="001B093B" w:rsidRPr="00C11970" w:rsidRDefault="001B093B" w:rsidP="006E2BE8">
            <w:pPr>
              <w:jc w:val="center"/>
              <w:rPr>
                <w:rFonts w:ascii="Palatino Linotype" w:hAnsi="Palatino Linotype" w:cs="Arial"/>
                <w:b/>
                <w:sz w:val="24"/>
                <w:szCs w:val="20"/>
                <w:lang w:val="es-419"/>
              </w:rPr>
            </w:pPr>
            <w:r w:rsidRPr="00C11970">
              <w:rPr>
                <w:rFonts w:ascii="Palatino Linotype" w:hAnsi="Palatino Linotype" w:cs="Arial"/>
                <w:b/>
                <w:sz w:val="24"/>
                <w:szCs w:val="20"/>
                <w:lang w:val="es-419"/>
              </w:rPr>
              <w:t>Respuesta del Sujeto Obligado</w:t>
            </w:r>
          </w:p>
        </w:tc>
        <w:tc>
          <w:tcPr>
            <w:tcW w:w="1979" w:type="dxa"/>
            <w:shd w:val="clear" w:color="auto" w:fill="AEAAAA" w:themeFill="background2" w:themeFillShade="BF"/>
            <w:vAlign w:val="center"/>
          </w:tcPr>
          <w:p w14:paraId="5C0045A8" w14:textId="77777777" w:rsidR="001B093B" w:rsidRPr="00C11970" w:rsidRDefault="001B093B" w:rsidP="006E2BE8">
            <w:pPr>
              <w:jc w:val="center"/>
              <w:rPr>
                <w:rFonts w:ascii="Palatino Linotype" w:hAnsi="Palatino Linotype" w:cs="Arial"/>
                <w:b/>
                <w:sz w:val="24"/>
                <w:szCs w:val="20"/>
                <w:lang w:val="es-419"/>
              </w:rPr>
            </w:pPr>
            <w:r w:rsidRPr="00C11970">
              <w:rPr>
                <w:rFonts w:ascii="Palatino Linotype" w:hAnsi="Palatino Linotype" w:cs="Arial"/>
                <w:b/>
                <w:sz w:val="24"/>
                <w:szCs w:val="20"/>
                <w:lang w:val="es-419"/>
              </w:rPr>
              <w:t>Cumplimiento</w:t>
            </w:r>
          </w:p>
        </w:tc>
      </w:tr>
      <w:tr w:rsidR="001B093B" w:rsidRPr="00C11970" w14:paraId="24093DAD" w14:textId="77777777" w:rsidTr="00310306">
        <w:trPr>
          <w:trHeight w:val="587"/>
        </w:trPr>
        <w:tc>
          <w:tcPr>
            <w:tcW w:w="2954" w:type="dxa"/>
            <w:vAlign w:val="center"/>
          </w:tcPr>
          <w:p w14:paraId="0A22F3FE" w14:textId="77777777" w:rsidR="001B093B" w:rsidRPr="00C11970" w:rsidRDefault="001B093B" w:rsidP="006E2BE8">
            <w:pPr>
              <w:jc w:val="center"/>
              <w:rPr>
                <w:rFonts w:ascii="Palatino Linotype" w:hAnsi="Palatino Linotype"/>
                <w:b/>
                <w:sz w:val="20"/>
                <w:szCs w:val="20"/>
              </w:rPr>
            </w:pPr>
            <w:r w:rsidRPr="00C11970">
              <w:rPr>
                <w:rFonts w:ascii="Palatino Linotype" w:hAnsi="Palatino Linotype"/>
                <w:b/>
                <w:sz w:val="20"/>
                <w:szCs w:val="20"/>
              </w:rPr>
              <w:t>00753/</w:t>
            </w:r>
            <w:proofErr w:type="spellStart"/>
            <w:r w:rsidRPr="00C11970">
              <w:rPr>
                <w:rFonts w:ascii="Palatino Linotype" w:hAnsi="Palatino Linotype"/>
                <w:b/>
                <w:sz w:val="20"/>
                <w:szCs w:val="20"/>
              </w:rPr>
              <w:t>SEIEM</w:t>
            </w:r>
            <w:proofErr w:type="spellEnd"/>
            <w:r w:rsidRPr="00C11970">
              <w:rPr>
                <w:rFonts w:ascii="Palatino Linotype" w:hAnsi="Palatino Linotype"/>
                <w:b/>
                <w:sz w:val="20"/>
                <w:szCs w:val="20"/>
              </w:rPr>
              <w:t>/IP/2022</w:t>
            </w:r>
          </w:p>
          <w:p w14:paraId="79F717C9" w14:textId="77777777" w:rsidR="001B093B" w:rsidRPr="00C11970" w:rsidRDefault="001B093B" w:rsidP="006E2BE8">
            <w:pPr>
              <w:jc w:val="center"/>
              <w:rPr>
                <w:rFonts w:ascii="Palatino Linotype" w:hAnsi="Palatino Linotype" w:cs="Arial"/>
                <w:sz w:val="20"/>
                <w:szCs w:val="20"/>
                <w:lang w:val="es-419"/>
              </w:rPr>
            </w:pPr>
            <w:r w:rsidRPr="00C11970">
              <w:rPr>
                <w:rFonts w:ascii="Palatino Linotype" w:hAnsi="Palatino Linotype"/>
                <w:b/>
                <w:sz w:val="20"/>
                <w:szCs w:val="20"/>
              </w:rPr>
              <w:t>00295/</w:t>
            </w:r>
            <w:proofErr w:type="spellStart"/>
            <w:r w:rsidRPr="00C11970">
              <w:rPr>
                <w:rFonts w:ascii="Palatino Linotype" w:hAnsi="Palatino Linotype"/>
                <w:b/>
                <w:sz w:val="20"/>
                <w:szCs w:val="20"/>
              </w:rPr>
              <w:t>INFOEM</w:t>
            </w:r>
            <w:proofErr w:type="spellEnd"/>
            <w:r w:rsidRPr="00C11970">
              <w:rPr>
                <w:rFonts w:ascii="Palatino Linotype" w:hAnsi="Palatino Linotype"/>
                <w:b/>
                <w:sz w:val="20"/>
                <w:szCs w:val="20"/>
              </w:rPr>
              <w:t>/IP/</w:t>
            </w:r>
            <w:proofErr w:type="spellStart"/>
            <w:r w:rsidRPr="00C11970">
              <w:rPr>
                <w:rFonts w:ascii="Palatino Linotype" w:hAnsi="Palatino Linotype"/>
                <w:b/>
                <w:sz w:val="20"/>
                <w:szCs w:val="20"/>
              </w:rPr>
              <w:t>RR</w:t>
            </w:r>
            <w:proofErr w:type="spellEnd"/>
            <w:r w:rsidRPr="00C11970">
              <w:rPr>
                <w:rFonts w:ascii="Palatino Linotype" w:hAnsi="Palatino Linotype"/>
                <w:b/>
                <w:sz w:val="20"/>
                <w:szCs w:val="20"/>
              </w:rPr>
              <w:t>/2023</w:t>
            </w:r>
          </w:p>
        </w:tc>
        <w:tc>
          <w:tcPr>
            <w:tcW w:w="4324" w:type="dxa"/>
          </w:tcPr>
          <w:p w14:paraId="175862EC" w14:textId="77777777" w:rsidR="001B093B" w:rsidRPr="00C11970" w:rsidRDefault="00F519EA" w:rsidP="006E2BE8">
            <w:pPr>
              <w:jc w:val="both"/>
              <w:rPr>
                <w:rStyle w:val="Hipervnculo"/>
                <w:rFonts w:ascii="Palatino Linotype" w:hAnsi="Palatino Linotype" w:cs="Arial"/>
                <w:bCs/>
                <w:iCs/>
                <w:color w:val="auto"/>
                <w:sz w:val="20"/>
                <w:szCs w:val="20"/>
                <w:u w:val="none"/>
              </w:rPr>
            </w:pPr>
            <w:r w:rsidRPr="00C11970">
              <w:rPr>
                <w:rStyle w:val="Hipervnculo"/>
                <w:rFonts w:ascii="Palatino Linotype" w:hAnsi="Palatino Linotype" w:cs="Arial"/>
                <w:bCs/>
                <w:iCs/>
                <w:color w:val="auto"/>
                <w:sz w:val="20"/>
                <w:szCs w:val="20"/>
                <w:u w:val="none"/>
              </w:rPr>
              <w:t>Del servidor público</w:t>
            </w:r>
            <w:r w:rsidRPr="00C11970">
              <w:rPr>
                <w:rStyle w:val="Hipervnculo"/>
                <w:rFonts w:ascii="Palatino Linotype" w:hAnsi="Palatino Linotype" w:cs="Arial"/>
                <w:b/>
                <w:bCs/>
                <w:iCs/>
                <w:color w:val="auto"/>
                <w:sz w:val="20"/>
                <w:szCs w:val="20"/>
                <w:u w:val="none"/>
              </w:rPr>
              <w:t xml:space="preserve"> </w:t>
            </w:r>
            <w:r w:rsidR="001B093B" w:rsidRPr="00C11970">
              <w:rPr>
                <w:rStyle w:val="Hipervnculo"/>
                <w:rFonts w:ascii="Palatino Linotype" w:hAnsi="Palatino Linotype" w:cs="Arial"/>
                <w:b/>
                <w:bCs/>
                <w:iCs/>
                <w:color w:val="auto"/>
                <w:sz w:val="20"/>
                <w:szCs w:val="20"/>
                <w:u w:val="none"/>
              </w:rPr>
              <w:t xml:space="preserve">C. LAURO VITE </w:t>
            </w:r>
            <w:proofErr w:type="spellStart"/>
            <w:r w:rsidR="001B093B" w:rsidRPr="00C11970">
              <w:rPr>
                <w:rStyle w:val="Hipervnculo"/>
                <w:rFonts w:ascii="Palatino Linotype" w:hAnsi="Palatino Linotype" w:cs="Arial"/>
                <w:b/>
                <w:bCs/>
                <w:iCs/>
                <w:color w:val="auto"/>
                <w:sz w:val="20"/>
                <w:szCs w:val="20"/>
                <w:u w:val="none"/>
              </w:rPr>
              <w:t>HERNANDEZ</w:t>
            </w:r>
            <w:proofErr w:type="spellEnd"/>
            <w:r w:rsidR="001B093B" w:rsidRPr="00C11970">
              <w:rPr>
                <w:rStyle w:val="Hipervnculo"/>
                <w:rFonts w:ascii="Palatino Linotype" w:hAnsi="Palatino Linotype" w:cs="Arial"/>
                <w:b/>
                <w:bCs/>
                <w:iCs/>
                <w:color w:val="auto"/>
                <w:sz w:val="20"/>
                <w:szCs w:val="20"/>
                <w:u w:val="none"/>
              </w:rPr>
              <w:t xml:space="preserve">, </w:t>
            </w:r>
            <w:r w:rsidR="001B093B" w:rsidRPr="00C11970">
              <w:rPr>
                <w:rStyle w:val="Hipervnculo"/>
                <w:rFonts w:ascii="Palatino Linotype" w:hAnsi="Palatino Linotype" w:cs="Arial"/>
                <w:bCs/>
                <w:iCs/>
                <w:color w:val="auto"/>
                <w:sz w:val="20"/>
                <w:szCs w:val="20"/>
                <w:u w:val="none"/>
              </w:rPr>
              <w:t>remitió la siguiente información:</w:t>
            </w:r>
          </w:p>
          <w:p w14:paraId="34D7B69A" w14:textId="77777777" w:rsidR="001B093B" w:rsidRPr="00C11970" w:rsidRDefault="001B093B" w:rsidP="006E2BE8">
            <w:pPr>
              <w:jc w:val="both"/>
              <w:rPr>
                <w:rStyle w:val="Hipervnculo"/>
                <w:rFonts w:ascii="Palatino Linotype" w:hAnsi="Palatino Linotype" w:cs="Arial"/>
                <w:b/>
                <w:bCs/>
                <w:iCs/>
                <w:color w:val="auto"/>
                <w:sz w:val="20"/>
                <w:szCs w:val="20"/>
                <w:u w:val="none"/>
              </w:rPr>
            </w:pPr>
          </w:p>
          <w:p w14:paraId="5284F4A1" w14:textId="77777777" w:rsidR="001B093B" w:rsidRPr="00C11970" w:rsidRDefault="001B093B" w:rsidP="006E2BE8">
            <w:pPr>
              <w:pStyle w:val="Prrafodelista"/>
              <w:numPr>
                <w:ilvl w:val="0"/>
                <w:numId w:val="7"/>
              </w:numPr>
              <w:jc w:val="both"/>
              <w:rPr>
                <w:rFonts w:ascii="Palatino Linotype" w:hAnsi="Palatino Linotype"/>
                <w:iCs/>
                <w:sz w:val="20"/>
                <w:szCs w:val="20"/>
              </w:rPr>
            </w:pPr>
            <w:r w:rsidRPr="00C11970">
              <w:rPr>
                <w:rFonts w:ascii="Palatino Linotype" w:hAnsi="Palatino Linotype"/>
                <w:iCs/>
                <w:sz w:val="20"/>
                <w:szCs w:val="20"/>
              </w:rPr>
              <w:t>Nombramiento</w:t>
            </w:r>
            <w:r w:rsidR="00D30E93" w:rsidRPr="00C11970">
              <w:rPr>
                <w:rFonts w:ascii="Palatino Linotype" w:hAnsi="Palatino Linotype"/>
                <w:iCs/>
                <w:sz w:val="20"/>
                <w:szCs w:val="20"/>
              </w:rPr>
              <w:t xml:space="preserve"> del Encargado del Despacho del Departamento de Secundarias Generales Valle de Toluca</w:t>
            </w:r>
            <w:r w:rsidR="00F519EA" w:rsidRPr="00C11970">
              <w:rPr>
                <w:rFonts w:ascii="Palatino Linotype" w:hAnsi="Palatino Linotype"/>
                <w:iCs/>
                <w:sz w:val="20"/>
                <w:szCs w:val="20"/>
              </w:rPr>
              <w:t>.</w:t>
            </w:r>
          </w:p>
          <w:p w14:paraId="51A9B7A7" w14:textId="77777777" w:rsidR="00D30E93" w:rsidRPr="00C11970" w:rsidRDefault="00D30E93" w:rsidP="006E2BE8">
            <w:pPr>
              <w:pStyle w:val="Prrafodelista"/>
              <w:numPr>
                <w:ilvl w:val="0"/>
                <w:numId w:val="7"/>
              </w:numPr>
              <w:jc w:val="both"/>
              <w:rPr>
                <w:rFonts w:ascii="Palatino Linotype" w:hAnsi="Palatino Linotype"/>
                <w:iCs/>
                <w:sz w:val="20"/>
                <w:szCs w:val="20"/>
              </w:rPr>
            </w:pPr>
            <w:r w:rsidRPr="00C11970">
              <w:rPr>
                <w:rFonts w:ascii="Palatino Linotype" w:hAnsi="Palatino Linotype"/>
                <w:iCs/>
                <w:sz w:val="20"/>
                <w:szCs w:val="20"/>
              </w:rPr>
              <w:t>Formato Único de Personal.</w:t>
            </w:r>
          </w:p>
          <w:p w14:paraId="76F76279" w14:textId="77777777" w:rsidR="001B093B" w:rsidRPr="00C11970" w:rsidRDefault="00D30E93" w:rsidP="006E2BE8">
            <w:pPr>
              <w:pStyle w:val="Prrafodelista"/>
              <w:numPr>
                <w:ilvl w:val="0"/>
                <w:numId w:val="7"/>
              </w:numPr>
              <w:jc w:val="both"/>
              <w:rPr>
                <w:rFonts w:ascii="Palatino Linotype" w:hAnsi="Palatino Linotype"/>
                <w:iCs/>
                <w:sz w:val="20"/>
                <w:szCs w:val="20"/>
              </w:rPr>
            </w:pPr>
            <w:r w:rsidRPr="00C11970">
              <w:rPr>
                <w:rFonts w:ascii="Palatino Linotype" w:hAnsi="Palatino Linotype"/>
                <w:iCs/>
                <w:sz w:val="20"/>
                <w:szCs w:val="20"/>
              </w:rPr>
              <w:t>Ex</w:t>
            </w:r>
            <w:r w:rsidR="001B093B" w:rsidRPr="00C11970">
              <w:rPr>
                <w:rFonts w:ascii="Palatino Linotype" w:hAnsi="Palatino Linotype"/>
                <w:iCs/>
                <w:sz w:val="20"/>
                <w:szCs w:val="20"/>
              </w:rPr>
              <w:t>pediente laboral, el cual, consiste en la siguiente documentación:</w:t>
            </w:r>
            <w:r w:rsidRPr="00C11970">
              <w:rPr>
                <w:rFonts w:ascii="Palatino Linotype" w:hAnsi="Palatino Linotype"/>
                <w:iCs/>
                <w:sz w:val="20"/>
                <w:szCs w:val="20"/>
              </w:rPr>
              <w:t xml:space="preserve"> Acta de Nacimiento, CURP, Cartilla del servicio Militar Nacional, Constancia para desempeñar cargo o comisión,</w:t>
            </w:r>
            <w:r w:rsidR="001B093B" w:rsidRPr="00C11970">
              <w:rPr>
                <w:rFonts w:ascii="Palatino Linotype" w:hAnsi="Palatino Linotype"/>
                <w:iCs/>
                <w:sz w:val="20"/>
                <w:szCs w:val="20"/>
              </w:rPr>
              <w:t xml:space="preserve"> </w:t>
            </w:r>
            <w:proofErr w:type="gramStart"/>
            <w:r w:rsidR="001B093B" w:rsidRPr="00C11970">
              <w:rPr>
                <w:rFonts w:ascii="Palatino Linotype" w:hAnsi="Palatino Linotype"/>
                <w:iCs/>
                <w:sz w:val="20"/>
                <w:szCs w:val="20"/>
              </w:rPr>
              <w:t>Historial</w:t>
            </w:r>
            <w:r w:rsidRPr="00C11970">
              <w:rPr>
                <w:rFonts w:ascii="Palatino Linotype" w:hAnsi="Palatino Linotype"/>
                <w:iCs/>
                <w:sz w:val="20"/>
                <w:szCs w:val="20"/>
              </w:rPr>
              <w:t xml:space="preserve"> </w:t>
            </w:r>
            <w:r w:rsidR="001B093B" w:rsidRPr="00C11970">
              <w:rPr>
                <w:rFonts w:ascii="Palatino Linotype" w:hAnsi="Palatino Linotype"/>
                <w:iCs/>
                <w:sz w:val="20"/>
                <w:szCs w:val="20"/>
              </w:rPr>
              <w:t xml:space="preserve"> académico</w:t>
            </w:r>
            <w:proofErr w:type="gramEnd"/>
            <w:r w:rsidR="001B093B" w:rsidRPr="00C11970">
              <w:rPr>
                <w:rFonts w:ascii="Palatino Linotype" w:hAnsi="Palatino Linotype"/>
                <w:iCs/>
                <w:sz w:val="20"/>
                <w:szCs w:val="20"/>
              </w:rPr>
              <w:t>,</w:t>
            </w:r>
            <w:r w:rsidRPr="00C11970">
              <w:rPr>
                <w:rFonts w:ascii="Palatino Linotype" w:hAnsi="Palatino Linotype"/>
                <w:iCs/>
                <w:sz w:val="20"/>
                <w:szCs w:val="20"/>
              </w:rPr>
              <w:t xml:space="preserve"> y laboral, Título y</w:t>
            </w:r>
            <w:r w:rsidR="001B093B" w:rsidRPr="00C11970">
              <w:rPr>
                <w:rFonts w:ascii="Palatino Linotype" w:hAnsi="Palatino Linotype"/>
                <w:iCs/>
                <w:sz w:val="20"/>
                <w:szCs w:val="20"/>
              </w:rPr>
              <w:t xml:space="preserve"> Cédula profesional que</w:t>
            </w:r>
            <w:r w:rsidRPr="00C11970">
              <w:rPr>
                <w:rFonts w:ascii="Palatino Linotype" w:hAnsi="Palatino Linotype"/>
                <w:iCs/>
                <w:sz w:val="20"/>
                <w:szCs w:val="20"/>
              </w:rPr>
              <w:t xml:space="preserve"> la acredita como Licenciado</w:t>
            </w:r>
            <w:r w:rsidR="001B093B" w:rsidRPr="00C11970">
              <w:rPr>
                <w:rFonts w:ascii="Palatino Linotype" w:hAnsi="Palatino Linotype"/>
                <w:iCs/>
                <w:sz w:val="20"/>
                <w:szCs w:val="20"/>
              </w:rPr>
              <w:t xml:space="preserve"> en </w:t>
            </w:r>
            <w:r w:rsidRPr="00C11970">
              <w:rPr>
                <w:rFonts w:ascii="Palatino Linotype" w:hAnsi="Palatino Linotype"/>
                <w:iCs/>
                <w:sz w:val="20"/>
                <w:szCs w:val="20"/>
              </w:rPr>
              <w:t>Educación.</w:t>
            </w:r>
          </w:p>
          <w:p w14:paraId="0B89AFE0" w14:textId="77777777" w:rsidR="00D30E93" w:rsidRPr="00C11970" w:rsidRDefault="003743FF" w:rsidP="006E2BE8">
            <w:pPr>
              <w:pStyle w:val="Prrafodelista"/>
              <w:numPr>
                <w:ilvl w:val="0"/>
                <w:numId w:val="7"/>
              </w:numPr>
              <w:jc w:val="both"/>
              <w:rPr>
                <w:rFonts w:ascii="Palatino Linotype" w:hAnsi="Palatino Linotype"/>
                <w:iCs/>
                <w:sz w:val="20"/>
                <w:szCs w:val="20"/>
              </w:rPr>
            </w:pPr>
            <w:r w:rsidRPr="00C11970">
              <w:rPr>
                <w:rFonts w:ascii="Palatino Linotype" w:hAnsi="Palatino Linotype"/>
                <w:iCs/>
                <w:sz w:val="20"/>
                <w:szCs w:val="20"/>
              </w:rPr>
              <w:t>Oficios firmados del 4 al 18 de noviembre del 2022.</w:t>
            </w:r>
          </w:p>
          <w:p w14:paraId="3C2CD7DA" w14:textId="77777777" w:rsidR="001B093B" w:rsidRPr="00C11970" w:rsidRDefault="001B093B" w:rsidP="006E2BE8">
            <w:pPr>
              <w:pStyle w:val="Prrafodelista"/>
              <w:ind w:left="340"/>
              <w:jc w:val="both"/>
              <w:rPr>
                <w:rFonts w:ascii="Palatino Linotype" w:hAnsi="Palatino Linotype"/>
                <w:iCs/>
                <w:sz w:val="20"/>
                <w:szCs w:val="20"/>
              </w:rPr>
            </w:pPr>
          </w:p>
        </w:tc>
        <w:tc>
          <w:tcPr>
            <w:tcW w:w="1979" w:type="dxa"/>
            <w:vAlign w:val="center"/>
          </w:tcPr>
          <w:p w14:paraId="1F6197DF" w14:textId="77777777" w:rsidR="001B093B" w:rsidRPr="00C11970" w:rsidRDefault="001B093B" w:rsidP="006E2BE8">
            <w:pPr>
              <w:jc w:val="center"/>
              <w:rPr>
                <w:rStyle w:val="Hipervnculo"/>
                <w:rFonts w:ascii="Palatino Linotype" w:hAnsi="Palatino Linotype" w:cs="Arial"/>
                <w:b/>
                <w:bCs/>
                <w:iCs/>
                <w:color w:val="auto"/>
                <w:sz w:val="24"/>
                <w:szCs w:val="20"/>
                <w:u w:val="none"/>
              </w:rPr>
            </w:pPr>
            <w:r w:rsidRPr="00C11970">
              <w:rPr>
                <w:rStyle w:val="Hipervnculo"/>
                <w:rFonts w:ascii="Palatino Linotype" w:hAnsi="Palatino Linotype" w:cs="Arial"/>
                <w:b/>
                <w:bCs/>
                <w:iCs/>
                <w:color w:val="auto"/>
                <w:sz w:val="24"/>
                <w:szCs w:val="20"/>
                <w:u w:val="none"/>
              </w:rPr>
              <w:lastRenderedPageBreak/>
              <w:t>Parcialmente</w:t>
            </w:r>
          </w:p>
          <w:p w14:paraId="7E0BF909" w14:textId="77777777" w:rsidR="001B093B" w:rsidRPr="00C11970" w:rsidRDefault="001B093B" w:rsidP="006E2BE8">
            <w:pPr>
              <w:jc w:val="center"/>
              <w:rPr>
                <w:rStyle w:val="Hipervnculo"/>
                <w:rFonts w:ascii="Palatino Linotype" w:hAnsi="Palatino Linotype" w:cs="Arial"/>
                <w:b/>
                <w:bCs/>
                <w:iCs/>
                <w:color w:val="auto"/>
                <w:sz w:val="24"/>
                <w:szCs w:val="20"/>
                <w:u w:val="none"/>
              </w:rPr>
            </w:pPr>
          </w:p>
          <w:p w14:paraId="2C5DC2DC" w14:textId="77777777" w:rsidR="001B093B" w:rsidRPr="00C11970" w:rsidRDefault="00EA30BC" w:rsidP="006E2BE8">
            <w:pPr>
              <w:jc w:val="both"/>
              <w:rPr>
                <w:rStyle w:val="Hipervnculo"/>
                <w:rFonts w:ascii="Palatino Linotype" w:hAnsi="Palatino Linotype" w:cs="Arial"/>
                <w:bCs/>
                <w:i/>
                <w:iCs/>
                <w:color w:val="auto"/>
                <w:sz w:val="24"/>
                <w:szCs w:val="20"/>
                <w:u w:val="none"/>
              </w:rPr>
            </w:pPr>
            <w:r w:rsidRPr="00C11970">
              <w:rPr>
                <w:rStyle w:val="Hipervnculo"/>
                <w:rFonts w:ascii="Palatino Linotype" w:hAnsi="Palatino Linotype" w:cs="Arial"/>
                <w:bCs/>
                <w:i/>
                <w:iCs/>
                <w:color w:val="auto"/>
                <w:sz w:val="20"/>
                <w:szCs w:val="20"/>
                <w:u w:val="none"/>
              </w:rPr>
              <w:lastRenderedPageBreak/>
              <w:t xml:space="preserve">(Faltó </w:t>
            </w:r>
            <w:r w:rsidRPr="00C11970">
              <w:rPr>
                <w:rStyle w:val="Hipervnculo"/>
                <w:rFonts w:ascii="Palatino Linotype" w:hAnsi="Palatino Linotype" w:cs="Arial"/>
                <w:b/>
                <w:bCs/>
                <w:i/>
                <w:iCs/>
                <w:color w:val="auto"/>
                <w:sz w:val="20"/>
                <w:szCs w:val="20"/>
                <w:u w:val="none"/>
              </w:rPr>
              <w:t>manifestación bajo protesta de decir verdad, documento obtenido por haber acreditado los exámenes de oposición o de conocimientos o aptitudes necesarios para ejercer el cargo</w:t>
            </w:r>
            <w:r w:rsidRPr="00C11970">
              <w:rPr>
                <w:rStyle w:val="Hipervnculo"/>
                <w:rFonts w:ascii="Palatino Linotype" w:hAnsi="Palatino Linotype" w:cs="Arial"/>
                <w:bCs/>
                <w:i/>
                <w:iCs/>
                <w:color w:val="auto"/>
                <w:sz w:val="20"/>
                <w:szCs w:val="20"/>
                <w:u w:val="none"/>
              </w:rPr>
              <w:t xml:space="preserve"> y oficios firmados del 4 al 18 de noviembre Además de que en el Título Profesional y Cédula Profesional se testo fotografía del servidor público referido)</w:t>
            </w:r>
          </w:p>
        </w:tc>
      </w:tr>
      <w:tr w:rsidR="001B093B" w:rsidRPr="00C11970" w14:paraId="33DE892F" w14:textId="77777777" w:rsidTr="00310306">
        <w:trPr>
          <w:trHeight w:val="1292"/>
        </w:trPr>
        <w:tc>
          <w:tcPr>
            <w:tcW w:w="2954" w:type="dxa"/>
            <w:vAlign w:val="center"/>
          </w:tcPr>
          <w:p w14:paraId="118FE1D4" w14:textId="77777777" w:rsidR="001B093B" w:rsidRPr="00C11970" w:rsidRDefault="001B093B" w:rsidP="006E2BE8">
            <w:pPr>
              <w:jc w:val="center"/>
              <w:rPr>
                <w:rFonts w:ascii="Palatino Linotype" w:hAnsi="Palatino Linotype"/>
                <w:b/>
                <w:sz w:val="20"/>
                <w:szCs w:val="20"/>
              </w:rPr>
            </w:pPr>
            <w:r w:rsidRPr="00C11970">
              <w:rPr>
                <w:rFonts w:ascii="Palatino Linotype" w:hAnsi="Palatino Linotype"/>
                <w:b/>
                <w:sz w:val="20"/>
                <w:szCs w:val="20"/>
              </w:rPr>
              <w:lastRenderedPageBreak/>
              <w:t>00754/</w:t>
            </w:r>
            <w:proofErr w:type="spellStart"/>
            <w:r w:rsidRPr="00C11970">
              <w:rPr>
                <w:rFonts w:ascii="Palatino Linotype" w:hAnsi="Palatino Linotype"/>
                <w:b/>
                <w:sz w:val="20"/>
                <w:szCs w:val="20"/>
              </w:rPr>
              <w:t>SEIEM</w:t>
            </w:r>
            <w:proofErr w:type="spellEnd"/>
            <w:r w:rsidRPr="00C11970">
              <w:rPr>
                <w:rFonts w:ascii="Palatino Linotype" w:hAnsi="Palatino Linotype"/>
                <w:b/>
                <w:sz w:val="20"/>
                <w:szCs w:val="20"/>
              </w:rPr>
              <w:t>/IP/2022</w:t>
            </w:r>
          </w:p>
          <w:p w14:paraId="57D73C89" w14:textId="77777777" w:rsidR="001B093B" w:rsidRPr="00C11970" w:rsidRDefault="001B093B" w:rsidP="006E2BE8">
            <w:pPr>
              <w:jc w:val="center"/>
              <w:rPr>
                <w:rFonts w:ascii="Palatino Linotype" w:hAnsi="Palatino Linotype" w:cs="Arial"/>
                <w:sz w:val="20"/>
                <w:szCs w:val="20"/>
                <w:lang w:val="es-419"/>
              </w:rPr>
            </w:pPr>
            <w:r w:rsidRPr="00C11970">
              <w:rPr>
                <w:rFonts w:ascii="Palatino Linotype" w:hAnsi="Palatino Linotype"/>
                <w:b/>
                <w:sz w:val="20"/>
                <w:szCs w:val="20"/>
              </w:rPr>
              <w:t>00296/</w:t>
            </w:r>
            <w:proofErr w:type="spellStart"/>
            <w:r w:rsidRPr="00C11970">
              <w:rPr>
                <w:rFonts w:ascii="Palatino Linotype" w:hAnsi="Palatino Linotype"/>
                <w:b/>
                <w:sz w:val="20"/>
                <w:szCs w:val="20"/>
              </w:rPr>
              <w:t>INFOEM</w:t>
            </w:r>
            <w:proofErr w:type="spellEnd"/>
            <w:r w:rsidRPr="00C11970">
              <w:rPr>
                <w:rFonts w:ascii="Palatino Linotype" w:hAnsi="Palatino Linotype"/>
                <w:b/>
                <w:sz w:val="20"/>
                <w:szCs w:val="20"/>
              </w:rPr>
              <w:t>/IP/</w:t>
            </w:r>
            <w:proofErr w:type="spellStart"/>
            <w:r w:rsidRPr="00C11970">
              <w:rPr>
                <w:rFonts w:ascii="Palatino Linotype" w:hAnsi="Palatino Linotype"/>
                <w:b/>
                <w:sz w:val="20"/>
                <w:szCs w:val="20"/>
              </w:rPr>
              <w:t>RR</w:t>
            </w:r>
            <w:proofErr w:type="spellEnd"/>
            <w:r w:rsidRPr="00C11970">
              <w:rPr>
                <w:rFonts w:ascii="Palatino Linotype" w:hAnsi="Palatino Linotype"/>
                <w:b/>
                <w:sz w:val="20"/>
                <w:szCs w:val="20"/>
              </w:rPr>
              <w:t>/2023</w:t>
            </w:r>
          </w:p>
        </w:tc>
        <w:tc>
          <w:tcPr>
            <w:tcW w:w="4324" w:type="dxa"/>
          </w:tcPr>
          <w:p w14:paraId="773A2849" w14:textId="77777777" w:rsidR="001B093B" w:rsidRPr="00C11970" w:rsidRDefault="001B093B" w:rsidP="006E2BE8">
            <w:pPr>
              <w:jc w:val="both"/>
              <w:rPr>
                <w:rStyle w:val="Hipervnculo"/>
                <w:rFonts w:ascii="Palatino Linotype" w:hAnsi="Palatino Linotype" w:cs="Arial"/>
                <w:bCs/>
                <w:iCs/>
                <w:color w:val="auto"/>
                <w:sz w:val="20"/>
                <w:szCs w:val="20"/>
                <w:u w:val="none"/>
              </w:rPr>
            </w:pPr>
            <w:r w:rsidRPr="00C11970">
              <w:rPr>
                <w:rStyle w:val="Hipervnculo"/>
                <w:rFonts w:ascii="Palatino Linotype" w:hAnsi="Palatino Linotype" w:cs="Arial"/>
                <w:bCs/>
                <w:iCs/>
                <w:color w:val="auto"/>
                <w:sz w:val="20"/>
                <w:szCs w:val="20"/>
                <w:u w:val="none"/>
              </w:rPr>
              <w:t>Del</w:t>
            </w:r>
            <w:r w:rsidRPr="00C11970">
              <w:rPr>
                <w:rStyle w:val="Hipervnculo"/>
                <w:rFonts w:ascii="Palatino Linotype" w:hAnsi="Palatino Linotype" w:cs="Arial"/>
                <w:b/>
                <w:bCs/>
                <w:iCs/>
                <w:color w:val="auto"/>
                <w:sz w:val="20"/>
                <w:szCs w:val="20"/>
                <w:u w:val="none"/>
              </w:rPr>
              <w:t xml:space="preserve"> </w:t>
            </w:r>
            <w:r w:rsidR="00F519EA" w:rsidRPr="00C11970">
              <w:rPr>
                <w:rStyle w:val="Hipervnculo"/>
                <w:rFonts w:ascii="Palatino Linotype" w:hAnsi="Palatino Linotype" w:cs="Arial"/>
                <w:bCs/>
                <w:iCs/>
                <w:color w:val="auto"/>
                <w:sz w:val="20"/>
                <w:szCs w:val="20"/>
                <w:u w:val="none"/>
              </w:rPr>
              <w:t xml:space="preserve">servidor público </w:t>
            </w:r>
            <w:r w:rsidR="00A877E4" w:rsidRPr="00C11970">
              <w:rPr>
                <w:rStyle w:val="Hipervnculo"/>
                <w:rFonts w:ascii="Palatino Linotype" w:hAnsi="Palatino Linotype" w:cs="Arial"/>
                <w:b/>
                <w:bCs/>
                <w:iCs/>
                <w:color w:val="auto"/>
                <w:sz w:val="20"/>
                <w:szCs w:val="20"/>
                <w:u w:val="none"/>
              </w:rPr>
              <w:t xml:space="preserve">JUAN MARIO MONTOYA </w:t>
            </w:r>
            <w:proofErr w:type="spellStart"/>
            <w:r w:rsidR="00A877E4" w:rsidRPr="00C11970">
              <w:rPr>
                <w:rStyle w:val="Hipervnculo"/>
                <w:rFonts w:ascii="Palatino Linotype" w:hAnsi="Palatino Linotype" w:cs="Arial"/>
                <w:b/>
                <w:bCs/>
                <w:iCs/>
                <w:color w:val="auto"/>
                <w:sz w:val="20"/>
                <w:szCs w:val="20"/>
                <w:u w:val="none"/>
              </w:rPr>
              <w:t>RAMIREZ</w:t>
            </w:r>
            <w:proofErr w:type="spellEnd"/>
            <w:r w:rsidRPr="00C11970">
              <w:rPr>
                <w:rStyle w:val="Hipervnculo"/>
                <w:rFonts w:ascii="Palatino Linotype" w:hAnsi="Palatino Linotype" w:cs="Arial"/>
                <w:bCs/>
                <w:iCs/>
                <w:color w:val="auto"/>
                <w:sz w:val="20"/>
                <w:szCs w:val="20"/>
                <w:u w:val="none"/>
              </w:rPr>
              <w:t>, remitió la siguiente información:</w:t>
            </w:r>
          </w:p>
          <w:p w14:paraId="0D287487" w14:textId="77777777" w:rsidR="001B093B" w:rsidRPr="00C11970" w:rsidRDefault="001B093B" w:rsidP="006E2BE8">
            <w:pPr>
              <w:jc w:val="both"/>
              <w:rPr>
                <w:rStyle w:val="Hipervnculo"/>
                <w:rFonts w:ascii="Palatino Linotype" w:hAnsi="Palatino Linotype" w:cs="Arial"/>
                <w:b/>
                <w:bCs/>
                <w:iCs/>
                <w:color w:val="auto"/>
                <w:sz w:val="20"/>
                <w:szCs w:val="20"/>
                <w:u w:val="none"/>
              </w:rPr>
            </w:pPr>
          </w:p>
          <w:p w14:paraId="640B2A32" w14:textId="77777777" w:rsidR="00A877E4" w:rsidRPr="00C11970" w:rsidRDefault="00A877E4" w:rsidP="006E2BE8">
            <w:pPr>
              <w:pStyle w:val="Prrafodelista"/>
              <w:numPr>
                <w:ilvl w:val="0"/>
                <w:numId w:val="19"/>
              </w:numPr>
              <w:jc w:val="both"/>
              <w:rPr>
                <w:rFonts w:ascii="Palatino Linotype" w:hAnsi="Palatino Linotype"/>
                <w:iCs/>
                <w:sz w:val="20"/>
                <w:szCs w:val="20"/>
              </w:rPr>
            </w:pPr>
            <w:r w:rsidRPr="00C11970">
              <w:rPr>
                <w:rFonts w:ascii="Palatino Linotype" w:hAnsi="Palatino Linotype"/>
                <w:iCs/>
                <w:sz w:val="20"/>
                <w:szCs w:val="20"/>
              </w:rPr>
              <w:t>Nombramiento de Subjefe Técnico Administrativo del Departamento de Educación Secundaria General Valle de Toluca.</w:t>
            </w:r>
          </w:p>
          <w:p w14:paraId="1B5EA120" w14:textId="77777777" w:rsidR="00A877E4" w:rsidRPr="00C11970" w:rsidRDefault="00A877E4" w:rsidP="006E2BE8">
            <w:pPr>
              <w:pStyle w:val="Prrafodelista"/>
              <w:numPr>
                <w:ilvl w:val="0"/>
                <w:numId w:val="19"/>
              </w:numPr>
              <w:jc w:val="both"/>
              <w:rPr>
                <w:rFonts w:ascii="Palatino Linotype" w:hAnsi="Palatino Linotype"/>
                <w:iCs/>
                <w:sz w:val="20"/>
                <w:szCs w:val="20"/>
              </w:rPr>
            </w:pPr>
            <w:r w:rsidRPr="00C11970">
              <w:rPr>
                <w:rFonts w:ascii="Palatino Linotype" w:hAnsi="Palatino Linotype"/>
                <w:iCs/>
                <w:sz w:val="20"/>
                <w:szCs w:val="20"/>
              </w:rPr>
              <w:t>Formato Único de Personal.</w:t>
            </w:r>
          </w:p>
          <w:p w14:paraId="1857FDC0" w14:textId="77777777" w:rsidR="00A877E4" w:rsidRPr="00C11970" w:rsidRDefault="00A877E4" w:rsidP="006E2BE8">
            <w:pPr>
              <w:pStyle w:val="Prrafodelista"/>
              <w:numPr>
                <w:ilvl w:val="0"/>
                <w:numId w:val="19"/>
              </w:numPr>
              <w:jc w:val="both"/>
              <w:rPr>
                <w:rFonts w:ascii="Palatino Linotype" w:hAnsi="Palatino Linotype"/>
                <w:iCs/>
                <w:sz w:val="20"/>
                <w:szCs w:val="20"/>
              </w:rPr>
            </w:pPr>
            <w:r w:rsidRPr="00C11970">
              <w:rPr>
                <w:rFonts w:ascii="Palatino Linotype" w:hAnsi="Palatino Linotype"/>
                <w:iCs/>
                <w:sz w:val="20"/>
                <w:szCs w:val="20"/>
              </w:rPr>
              <w:t xml:space="preserve">Expediente laboral, el cual, consiste en la siguiente documentación: Acta de Nacimiento, CURP, Cartilla del servicio Militar Nacional, </w:t>
            </w:r>
            <w:proofErr w:type="gramStart"/>
            <w:r w:rsidRPr="00C11970">
              <w:rPr>
                <w:rFonts w:ascii="Palatino Linotype" w:hAnsi="Palatino Linotype"/>
                <w:iCs/>
                <w:sz w:val="20"/>
                <w:szCs w:val="20"/>
              </w:rPr>
              <w:t>Historial  académico</w:t>
            </w:r>
            <w:proofErr w:type="gramEnd"/>
            <w:r w:rsidRPr="00C11970">
              <w:rPr>
                <w:rFonts w:ascii="Palatino Linotype" w:hAnsi="Palatino Linotype"/>
                <w:iCs/>
                <w:sz w:val="20"/>
                <w:szCs w:val="20"/>
              </w:rPr>
              <w:t>, y laboral, Título y Cédula profesional que la acredita como Licenciado en Educación Superior y Profesor en Educación Primaria.</w:t>
            </w:r>
          </w:p>
          <w:p w14:paraId="02AE8047" w14:textId="77777777" w:rsidR="001B093B" w:rsidRPr="00C11970" w:rsidRDefault="00A877E4" w:rsidP="006E2BE8">
            <w:pPr>
              <w:pStyle w:val="Prrafodelista"/>
              <w:numPr>
                <w:ilvl w:val="0"/>
                <w:numId w:val="19"/>
              </w:numPr>
              <w:jc w:val="both"/>
              <w:rPr>
                <w:rFonts w:ascii="Palatino Linotype" w:hAnsi="Palatino Linotype"/>
                <w:iCs/>
                <w:sz w:val="20"/>
                <w:szCs w:val="20"/>
              </w:rPr>
            </w:pPr>
            <w:r w:rsidRPr="00C11970">
              <w:rPr>
                <w:rFonts w:ascii="Palatino Linotype" w:hAnsi="Palatino Linotype"/>
                <w:iCs/>
                <w:sz w:val="20"/>
                <w:szCs w:val="20"/>
              </w:rPr>
              <w:t xml:space="preserve">De acuerdo a las funciones de la Subjefatura Técnico Administrativa estipuladas en el Manual de </w:t>
            </w:r>
            <w:r w:rsidRPr="00C11970">
              <w:rPr>
                <w:rFonts w:ascii="Palatino Linotype" w:hAnsi="Palatino Linotype"/>
                <w:iCs/>
                <w:sz w:val="20"/>
                <w:szCs w:val="20"/>
              </w:rPr>
              <w:lastRenderedPageBreak/>
              <w:t xml:space="preserve">Organización del Departamento de Educación Secundaria General Valle de Toluca, el servidor público no firma ningún oficio en su calidad de </w:t>
            </w:r>
            <w:proofErr w:type="gramStart"/>
            <w:r w:rsidRPr="00C11970">
              <w:rPr>
                <w:rFonts w:ascii="Palatino Linotype" w:hAnsi="Palatino Linotype"/>
                <w:iCs/>
                <w:sz w:val="20"/>
                <w:szCs w:val="20"/>
              </w:rPr>
              <w:t>Jefe</w:t>
            </w:r>
            <w:proofErr w:type="gramEnd"/>
            <w:r w:rsidRPr="00C11970">
              <w:rPr>
                <w:rFonts w:ascii="Palatino Linotype" w:hAnsi="Palatino Linotype"/>
                <w:iCs/>
                <w:sz w:val="20"/>
                <w:szCs w:val="20"/>
              </w:rPr>
              <w:t xml:space="preserve"> Técnico Administrativo. </w:t>
            </w:r>
          </w:p>
        </w:tc>
        <w:tc>
          <w:tcPr>
            <w:tcW w:w="1979" w:type="dxa"/>
            <w:vAlign w:val="center"/>
          </w:tcPr>
          <w:p w14:paraId="7B7BC8E1" w14:textId="77777777" w:rsidR="001B093B" w:rsidRPr="00C11970" w:rsidRDefault="001B093B" w:rsidP="006E2BE8">
            <w:pPr>
              <w:jc w:val="center"/>
              <w:rPr>
                <w:rStyle w:val="Hipervnculo"/>
                <w:rFonts w:ascii="Palatino Linotype" w:hAnsi="Palatino Linotype" w:cs="Arial"/>
                <w:b/>
                <w:bCs/>
                <w:iCs/>
                <w:color w:val="auto"/>
                <w:sz w:val="24"/>
                <w:szCs w:val="20"/>
                <w:u w:val="none"/>
              </w:rPr>
            </w:pPr>
            <w:r w:rsidRPr="00C11970">
              <w:rPr>
                <w:rStyle w:val="Hipervnculo"/>
                <w:rFonts w:ascii="Palatino Linotype" w:hAnsi="Palatino Linotype" w:cs="Arial"/>
                <w:b/>
                <w:bCs/>
                <w:iCs/>
                <w:color w:val="auto"/>
                <w:sz w:val="24"/>
                <w:szCs w:val="20"/>
                <w:u w:val="none"/>
              </w:rPr>
              <w:lastRenderedPageBreak/>
              <w:t>Parcialmente</w:t>
            </w:r>
          </w:p>
          <w:p w14:paraId="56D65C92" w14:textId="77777777" w:rsidR="001B093B" w:rsidRPr="00C11970" w:rsidRDefault="001B093B" w:rsidP="006E2BE8">
            <w:pPr>
              <w:jc w:val="center"/>
              <w:rPr>
                <w:rStyle w:val="Hipervnculo"/>
                <w:rFonts w:ascii="Palatino Linotype" w:hAnsi="Palatino Linotype" w:cs="Arial"/>
                <w:b/>
                <w:bCs/>
                <w:iCs/>
                <w:color w:val="auto"/>
                <w:sz w:val="24"/>
                <w:szCs w:val="20"/>
                <w:u w:val="none"/>
              </w:rPr>
            </w:pPr>
          </w:p>
          <w:p w14:paraId="78AA2F1E" w14:textId="77777777" w:rsidR="001B093B" w:rsidRPr="00C11970" w:rsidRDefault="00EA30BC" w:rsidP="006E2BE8">
            <w:pPr>
              <w:jc w:val="both"/>
              <w:rPr>
                <w:rStyle w:val="Hipervnculo"/>
                <w:rFonts w:ascii="Palatino Linotype" w:hAnsi="Palatino Linotype" w:cs="Arial"/>
                <w:b/>
                <w:bCs/>
                <w:iCs/>
                <w:color w:val="auto"/>
                <w:sz w:val="20"/>
                <w:szCs w:val="20"/>
              </w:rPr>
            </w:pPr>
            <w:r w:rsidRPr="00C11970">
              <w:rPr>
                <w:rStyle w:val="Hipervnculo"/>
                <w:rFonts w:ascii="Palatino Linotype" w:hAnsi="Palatino Linotype" w:cs="Arial"/>
                <w:bCs/>
                <w:i/>
                <w:iCs/>
                <w:color w:val="auto"/>
                <w:sz w:val="20"/>
                <w:szCs w:val="20"/>
                <w:u w:val="none"/>
              </w:rPr>
              <w:t xml:space="preserve">(Faltó </w:t>
            </w:r>
            <w:r w:rsidRPr="00C11970">
              <w:rPr>
                <w:rStyle w:val="Hipervnculo"/>
                <w:rFonts w:ascii="Palatino Linotype" w:hAnsi="Palatino Linotype" w:cs="Arial"/>
                <w:b/>
                <w:bCs/>
                <w:i/>
                <w:iCs/>
                <w:color w:val="auto"/>
                <w:sz w:val="20"/>
                <w:szCs w:val="20"/>
                <w:u w:val="none"/>
              </w:rPr>
              <w:t>manifestación bajo protesta de decir verdad, documento obtenido por haber acreditado los exámenes de oposición o de conocimientos o aptitudes necesarios para ejercer el cargo</w:t>
            </w:r>
            <w:r w:rsidR="009657CE" w:rsidRPr="00C11970">
              <w:rPr>
                <w:rStyle w:val="Hipervnculo"/>
                <w:rFonts w:ascii="Palatino Linotype" w:hAnsi="Palatino Linotype" w:cs="Arial"/>
                <w:b/>
                <w:bCs/>
                <w:i/>
                <w:iCs/>
                <w:color w:val="auto"/>
                <w:sz w:val="20"/>
                <w:szCs w:val="20"/>
                <w:u w:val="none"/>
              </w:rPr>
              <w:t>,</w:t>
            </w:r>
            <w:r w:rsidRPr="00C11970">
              <w:rPr>
                <w:rStyle w:val="Hipervnculo"/>
                <w:rFonts w:ascii="Palatino Linotype" w:hAnsi="Palatino Linotype" w:cs="Arial"/>
                <w:b/>
                <w:bCs/>
                <w:i/>
                <w:iCs/>
                <w:color w:val="auto"/>
                <w:sz w:val="20"/>
                <w:szCs w:val="20"/>
                <w:u w:val="none"/>
              </w:rPr>
              <w:t xml:space="preserve"> Constancia de no inhabilitación</w:t>
            </w:r>
            <w:r w:rsidRPr="00C11970">
              <w:rPr>
                <w:rStyle w:val="Hipervnculo"/>
                <w:rFonts w:ascii="Palatino Linotype" w:hAnsi="Palatino Linotype" w:cs="Arial"/>
                <w:bCs/>
                <w:i/>
                <w:iCs/>
                <w:color w:val="auto"/>
                <w:sz w:val="20"/>
                <w:szCs w:val="20"/>
                <w:u w:val="none"/>
              </w:rPr>
              <w:t xml:space="preserve"> </w:t>
            </w:r>
            <w:r w:rsidRPr="00C11970">
              <w:rPr>
                <w:rStyle w:val="Hipervnculo"/>
                <w:rFonts w:ascii="Palatino Linotype" w:hAnsi="Palatino Linotype" w:cs="Arial"/>
                <w:b/>
                <w:bCs/>
                <w:i/>
                <w:iCs/>
                <w:color w:val="auto"/>
                <w:sz w:val="20"/>
                <w:szCs w:val="20"/>
                <w:u w:val="none"/>
              </w:rPr>
              <w:t>y oficios firmados del 4 al 18 de noviembre</w:t>
            </w:r>
            <w:r w:rsidR="009657CE" w:rsidRPr="00C11970">
              <w:rPr>
                <w:rStyle w:val="Hipervnculo"/>
                <w:rFonts w:ascii="Palatino Linotype" w:hAnsi="Palatino Linotype" w:cs="Arial"/>
                <w:b/>
                <w:bCs/>
                <w:i/>
                <w:iCs/>
                <w:color w:val="auto"/>
                <w:sz w:val="20"/>
                <w:szCs w:val="20"/>
                <w:u w:val="none"/>
              </w:rPr>
              <w:t>,</w:t>
            </w:r>
            <w:r w:rsidRPr="00C11970">
              <w:rPr>
                <w:rStyle w:val="Hipervnculo"/>
                <w:rFonts w:ascii="Palatino Linotype" w:hAnsi="Palatino Linotype" w:cs="Arial"/>
                <w:bCs/>
                <w:i/>
                <w:iCs/>
                <w:color w:val="auto"/>
                <w:sz w:val="20"/>
                <w:szCs w:val="20"/>
                <w:u w:val="none"/>
              </w:rPr>
              <w:t xml:space="preserve"> Además de que en el Título </w:t>
            </w:r>
            <w:r w:rsidRPr="00C11970">
              <w:rPr>
                <w:rStyle w:val="Hipervnculo"/>
                <w:rFonts w:ascii="Palatino Linotype" w:hAnsi="Palatino Linotype" w:cs="Arial"/>
                <w:bCs/>
                <w:i/>
                <w:iCs/>
                <w:color w:val="auto"/>
                <w:sz w:val="20"/>
                <w:szCs w:val="20"/>
                <w:u w:val="none"/>
              </w:rPr>
              <w:lastRenderedPageBreak/>
              <w:t>Profesional y Cédula Profesional se testo fotografía del servidor público referido)</w:t>
            </w:r>
          </w:p>
        </w:tc>
      </w:tr>
      <w:tr w:rsidR="001B093B" w:rsidRPr="00C11970" w14:paraId="615C8FFB" w14:textId="77777777" w:rsidTr="00310306">
        <w:trPr>
          <w:trHeight w:val="136"/>
        </w:trPr>
        <w:tc>
          <w:tcPr>
            <w:tcW w:w="2954" w:type="dxa"/>
            <w:vAlign w:val="center"/>
          </w:tcPr>
          <w:p w14:paraId="7B41B081" w14:textId="77777777" w:rsidR="001B093B" w:rsidRPr="00C11970" w:rsidRDefault="001B093B" w:rsidP="006E2BE8">
            <w:pPr>
              <w:jc w:val="center"/>
              <w:rPr>
                <w:rFonts w:ascii="Palatino Linotype" w:hAnsi="Palatino Linotype"/>
                <w:b/>
                <w:sz w:val="20"/>
                <w:szCs w:val="20"/>
              </w:rPr>
            </w:pPr>
            <w:r w:rsidRPr="00C11970">
              <w:rPr>
                <w:rFonts w:ascii="Palatino Linotype" w:hAnsi="Palatino Linotype"/>
                <w:b/>
                <w:sz w:val="20"/>
                <w:szCs w:val="20"/>
              </w:rPr>
              <w:lastRenderedPageBreak/>
              <w:t>00755/</w:t>
            </w:r>
            <w:proofErr w:type="spellStart"/>
            <w:r w:rsidRPr="00C11970">
              <w:rPr>
                <w:rFonts w:ascii="Palatino Linotype" w:hAnsi="Palatino Linotype"/>
                <w:b/>
                <w:sz w:val="20"/>
                <w:szCs w:val="20"/>
              </w:rPr>
              <w:t>SEIEM</w:t>
            </w:r>
            <w:proofErr w:type="spellEnd"/>
            <w:r w:rsidRPr="00C11970">
              <w:rPr>
                <w:rFonts w:ascii="Palatino Linotype" w:hAnsi="Palatino Linotype"/>
                <w:b/>
                <w:sz w:val="20"/>
                <w:szCs w:val="20"/>
              </w:rPr>
              <w:t>/IP/2022</w:t>
            </w:r>
          </w:p>
          <w:p w14:paraId="221D3C4D" w14:textId="77777777" w:rsidR="001B093B" w:rsidRPr="00C11970" w:rsidRDefault="001B093B" w:rsidP="006E2BE8">
            <w:pPr>
              <w:jc w:val="center"/>
              <w:rPr>
                <w:rFonts w:ascii="Palatino Linotype" w:hAnsi="Palatino Linotype" w:cs="Arial"/>
                <w:sz w:val="20"/>
                <w:szCs w:val="20"/>
                <w:lang w:val="es-419"/>
              </w:rPr>
            </w:pPr>
            <w:r w:rsidRPr="00C11970">
              <w:rPr>
                <w:rFonts w:ascii="Palatino Linotype" w:hAnsi="Palatino Linotype"/>
                <w:b/>
                <w:sz w:val="20"/>
                <w:szCs w:val="20"/>
              </w:rPr>
              <w:t>00297/</w:t>
            </w:r>
            <w:proofErr w:type="spellStart"/>
            <w:r w:rsidRPr="00C11970">
              <w:rPr>
                <w:rFonts w:ascii="Palatino Linotype" w:hAnsi="Palatino Linotype"/>
                <w:b/>
                <w:sz w:val="20"/>
                <w:szCs w:val="20"/>
              </w:rPr>
              <w:t>INFOEM</w:t>
            </w:r>
            <w:proofErr w:type="spellEnd"/>
            <w:r w:rsidRPr="00C11970">
              <w:rPr>
                <w:rFonts w:ascii="Palatino Linotype" w:hAnsi="Palatino Linotype"/>
                <w:b/>
                <w:sz w:val="20"/>
                <w:szCs w:val="20"/>
              </w:rPr>
              <w:t>/IP/</w:t>
            </w:r>
            <w:proofErr w:type="spellStart"/>
            <w:r w:rsidRPr="00C11970">
              <w:rPr>
                <w:rFonts w:ascii="Palatino Linotype" w:hAnsi="Palatino Linotype"/>
                <w:b/>
                <w:sz w:val="20"/>
                <w:szCs w:val="20"/>
              </w:rPr>
              <w:t>RR</w:t>
            </w:r>
            <w:proofErr w:type="spellEnd"/>
            <w:r w:rsidRPr="00C11970">
              <w:rPr>
                <w:rFonts w:ascii="Palatino Linotype" w:hAnsi="Palatino Linotype"/>
                <w:b/>
                <w:sz w:val="20"/>
                <w:szCs w:val="20"/>
              </w:rPr>
              <w:t>/2023</w:t>
            </w:r>
          </w:p>
        </w:tc>
        <w:tc>
          <w:tcPr>
            <w:tcW w:w="4324" w:type="dxa"/>
          </w:tcPr>
          <w:p w14:paraId="569F1E21" w14:textId="77777777" w:rsidR="001B093B" w:rsidRPr="00C11970" w:rsidRDefault="001B093B" w:rsidP="006E2BE8">
            <w:pPr>
              <w:jc w:val="both"/>
              <w:rPr>
                <w:rStyle w:val="Hipervnculo"/>
                <w:rFonts w:ascii="Palatino Linotype" w:hAnsi="Palatino Linotype" w:cs="Arial"/>
                <w:bCs/>
                <w:iCs/>
                <w:color w:val="auto"/>
                <w:sz w:val="20"/>
                <w:szCs w:val="20"/>
                <w:u w:val="none"/>
              </w:rPr>
            </w:pPr>
            <w:r w:rsidRPr="00C11970">
              <w:rPr>
                <w:rStyle w:val="Hipervnculo"/>
                <w:rFonts w:ascii="Palatino Linotype" w:hAnsi="Palatino Linotype" w:cs="Arial"/>
                <w:bCs/>
                <w:iCs/>
                <w:color w:val="auto"/>
                <w:sz w:val="20"/>
                <w:szCs w:val="20"/>
                <w:u w:val="none"/>
              </w:rPr>
              <w:t>Del</w:t>
            </w:r>
            <w:r w:rsidR="00F519EA" w:rsidRPr="00C11970">
              <w:rPr>
                <w:rStyle w:val="Hipervnculo"/>
                <w:rFonts w:ascii="Palatino Linotype" w:hAnsi="Palatino Linotype" w:cs="Arial"/>
                <w:bCs/>
                <w:iCs/>
                <w:color w:val="auto"/>
                <w:sz w:val="20"/>
                <w:szCs w:val="20"/>
                <w:u w:val="none"/>
              </w:rPr>
              <w:t xml:space="preserve"> servidor público</w:t>
            </w:r>
            <w:r w:rsidRPr="00C11970">
              <w:rPr>
                <w:rStyle w:val="Hipervnculo"/>
                <w:rFonts w:ascii="Palatino Linotype" w:hAnsi="Palatino Linotype" w:cs="Arial"/>
                <w:b/>
                <w:bCs/>
                <w:iCs/>
                <w:color w:val="auto"/>
                <w:sz w:val="20"/>
                <w:szCs w:val="20"/>
                <w:u w:val="none"/>
              </w:rPr>
              <w:t xml:space="preserve"> </w:t>
            </w:r>
            <w:r w:rsidR="00F519EA" w:rsidRPr="00C11970">
              <w:rPr>
                <w:rFonts w:ascii="Palatino Linotype" w:hAnsi="Palatino Linotype" w:cs="Arial"/>
                <w:b/>
                <w:bCs/>
                <w:iCs/>
                <w:sz w:val="20"/>
                <w:szCs w:val="20"/>
              </w:rPr>
              <w:t>José Luis Arteaga Ballesteros</w:t>
            </w:r>
            <w:r w:rsidRPr="00C11970">
              <w:rPr>
                <w:rStyle w:val="Hipervnculo"/>
                <w:rFonts w:ascii="Palatino Linotype" w:hAnsi="Palatino Linotype" w:cs="Arial"/>
                <w:bCs/>
                <w:iCs/>
                <w:color w:val="auto"/>
                <w:sz w:val="20"/>
                <w:szCs w:val="20"/>
                <w:u w:val="none"/>
              </w:rPr>
              <w:t>, remitió la siguiente información:</w:t>
            </w:r>
          </w:p>
          <w:p w14:paraId="3153AEC2" w14:textId="77777777" w:rsidR="001B093B" w:rsidRPr="00C11970" w:rsidRDefault="001B093B" w:rsidP="006E2BE8">
            <w:pPr>
              <w:rPr>
                <w:rStyle w:val="Hipervnculo"/>
                <w:rFonts w:ascii="Palatino Linotype" w:hAnsi="Palatino Linotype" w:cs="Arial"/>
                <w:bCs/>
                <w:iCs/>
                <w:color w:val="auto"/>
                <w:sz w:val="20"/>
                <w:szCs w:val="20"/>
                <w:u w:val="none"/>
              </w:rPr>
            </w:pPr>
          </w:p>
          <w:p w14:paraId="726408FD" w14:textId="77777777" w:rsidR="00F519EA" w:rsidRPr="00C11970" w:rsidRDefault="00F519EA" w:rsidP="006E2BE8">
            <w:pPr>
              <w:pStyle w:val="Prrafodelista"/>
              <w:numPr>
                <w:ilvl w:val="0"/>
                <w:numId w:val="20"/>
              </w:numPr>
              <w:jc w:val="both"/>
              <w:rPr>
                <w:rFonts w:ascii="Palatino Linotype" w:hAnsi="Palatino Linotype"/>
                <w:iCs/>
                <w:sz w:val="20"/>
                <w:szCs w:val="20"/>
              </w:rPr>
            </w:pPr>
            <w:r w:rsidRPr="00C11970">
              <w:rPr>
                <w:rFonts w:ascii="Palatino Linotype" w:hAnsi="Palatino Linotype"/>
                <w:iCs/>
                <w:sz w:val="20"/>
                <w:szCs w:val="20"/>
              </w:rPr>
              <w:t>Nombramiento del Encargado del Despacho de la Dirección de Secundaria y Servicio de Apoyo.</w:t>
            </w:r>
          </w:p>
          <w:p w14:paraId="02B9BAD0" w14:textId="77777777" w:rsidR="00F519EA" w:rsidRPr="00C11970" w:rsidRDefault="00F519EA" w:rsidP="006E2BE8">
            <w:pPr>
              <w:pStyle w:val="Prrafodelista"/>
              <w:numPr>
                <w:ilvl w:val="0"/>
                <w:numId w:val="20"/>
              </w:numPr>
              <w:jc w:val="both"/>
              <w:rPr>
                <w:rFonts w:ascii="Palatino Linotype" w:hAnsi="Palatino Linotype"/>
                <w:iCs/>
                <w:sz w:val="20"/>
                <w:szCs w:val="20"/>
              </w:rPr>
            </w:pPr>
            <w:r w:rsidRPr="00C11970">
              <w:rPr>
                <w:rFonts w:ascii="Palatino Linotype" w:hAnsi="Palatino Linotype"/>
                <w:iCs/>
                <w:sz w:val="20"/>
                <w:szCs w:val="20"/>
              </w:rPr>
              <w:t>Formato Único de Personal.</w:t>
            </w:r>
          </w:p>
          <w:p w14:paraId="2A407C6E" w14:textId="77777777" w:rsidR="00F519EA" w:rsidRPr="00C11970" w:rsidRDefault="00F519EA" w:rsidP="006E2BE8">
            <w:pPr>
              <w:pStyle w:val="Prrafodelista"/>
              <w:numPr>
                <w:ilvl w:val="0"/>
                <w:numId w:val="20"/>
              </w:numPr>
              <w:jc w:val="both"/>
              <w:rPr>
                <w:rFonts w:ascii="Palatino Linotype" w:hAnsi="Palatino Linotype"/>
                <w:iCs/>
                <w:sz w:val="20"/>
                <w:szCs w:val="20"/>
              </w:rPr>
            </w:pPr>
            <w:r w:rsidRPr="00C11970">
              <w:rPr>
                <w:rFonts w:ascii="Palatino Linotype" w:hAnsi="Palatino Linotype"/>
                <w:iCs/>
                <w:sz w:val="20"/>
                <w:szCs w:val="20"/>
              </w:rPr>
              <w:t xml:space="preserve">Expediente laboral, el cual, consiste en la siguiente documentación: Acta de Nacimiento, CURP, </w:t>
            </w:r>
            <w:r w:rsidR="00F53DAA" w:rsidRPr="00C11970">
              <w:rPr>
                <w:rFonts w:ascii="Palatino Linotype" w:hAnsi="Palatino Linotype"/>
                <w:iCs/>
                <w:sz w:val="20"/>
                <w:szCs w:val="20"/>
              </w:rPr>
              <w:t>Certificación del Servicio Militar Nacional y documento en el que se advierte cartilla liberada del Servicio Militar Nacional</w:t>
            </w:r>
            <w:r w:rsidRPr="00C11970">
              <w:rPr>
                <w:rFonts w:ascii="Palatino Linotype" w:hAnsi="Palatino Linotype"/>
                <w:iCs/>
                <w:sz w:val="20"/>
                <w:szCs w:val="20"/>
              </w:rPr>
              <w:t xml:space="preserve">, </w:t>
            </w:r>
            <w:proofErr w:type="gramStart"/>
            <w:r w:rsidRPr="00C11970">
              <w:rPr>
                <w:rFonts w:ascii="Palatino Linotype" w:hAnsi="Palatino Linotype"/>
                <w:iCs/>
                <w:sz w:val="20"/>
                <w:szCs w:val="20"/>
              </w:rPr>
              <w:t>Historial  académico</w:t>
            </w:r>
            <w:proofErr w:type="gramEnd"/>
            <w:r w:rsidRPr="00C11970">
              <w:rPr>
                <w:rFonts w:ascii="Palatino Linotype" w:hAnsi="Palatino Linotype"/>
                <w:iCs/>
                <w:sz w:val="20"/>
                <w:szCs w:val="20"/>
              </w:rPr>
              <w:t>, y laboral, Título y Cédula profesional que la acredita como Licenciado en Derecho, Ciencias Naturales y Profesor de Educación Primaria.</w:t>
            </w:r>
          </w:p>
          <w:p w14:paraId="06F24AA7" w14:textId="77777777" w:rsidR="00F53DAA" w:rsidRPr="00C11970" w:rsidRDefault="00F53DAA" w:rsidP="006E2BE8">
            <w:pPr>
              <w:pStyle w:val="Prrafodelista"/>
              <w:numPr>
                <w:ilvl w:val="0"/>
                <w:numId w:val="20"/>
              </w:numPr>
              <w:jc w:val="both"/>
              <w:rPr>
                <w:rFonts w:ascii="Palatino Linotype" w:hAnsi="Palatino Linotype"/>
                <w:iCs/>
                <w:sz w:val="20"/>
                <w:szCs w:val="20"/>
              </w:rPr>
            </w:pPr>
            <w:r w:rsidRPr="00C11970">
              <w:rPr>
                <w:rFonts w:ascii="Palatino Linotype" w:hAnsi="Palatino Linotype"/>
                <w:iCs/>
                <w:sz w:val="20"/>
                <w:szCs w:val="20"/>
              </w:rPr>
              <w:t xml:space="preserve">Los oficios firmados, se encuentran concentrados en un total de 210 hojas, por lo que de acuerdo al artículo 174 de la Ley de Transparencia y Acceso a la Información Pública del Estado de México y Municipios se deberá cubrir el costo de reproducción, </w:t>
            </w:r>
            <w:r w:rsidR="00AE5A40" w:rsidRPr="00C11970">
              <w:rPr>
                <w:rFonts w:ascii="Palatino Linotype" w:hAnsi="Palatino Linotype"/>
                <w:iCs/>
                <w:sz w:val="20"/>
                <w:szCs w:val="20"/>
              </w:rPr>
              <w:t xml:space="preserve">deberá cubrir </w:t>
            </w:r>
            <w:r w:rsidRPr="00C11970">
              <w:rPr>
                <w:rFonts w:ascii="Palatino Linotype" w:hAnsi="Palatino Linotype"/>
                <w:iCs/>
                <w:sz w:val="20"/>
                <w:szCs w:val="20"/>
              </w:rPr>
              <w:t>los costos</w:t>
            </w:r>
            <w:r w:rsidR="00AE5A40" w:rsidRPr="00C11970">
              <w:rPr>
                <w:rFonts w:ascii="Palatino Linotype" w:hAnsi="Palatino Linotype"/>
                <w:iCs/>
                <w:sz w:val="20"/>
                <w:szCs w:val="20"/>
              </w:rPr>
              <w:t xml:space="preserve"> </w:t>
            </w:r>
            <w:r w:rsidRPr="00C11970">
              <w:rPr>
                <w:rFonts w:ascii="Palatino Linotype" w:hAnsi="Palatino Linotype"/>
                <w:iCs/>
                <w:sz w:val="20"/>
                <w:szCs w:val="20"/>
              </w:rPr>
              <w:t>de acuerdo al artículo 73 del Código Financiero.</w:t>
            </w:r>
          </w:p>
          <w:p w14:paraId="1826A61D" w14:textId="77777777" w:rsidR="001B093B" w:rsidRPr="00C11970" w:rsidRDefault="001B093B" w:rsidP="006E2BE8">
            <w:pPr>
              <w:pStyle w:val="Prrafodelista"/>
              <w:ind w:left="720"/>
              <w:jc w:val="both"/>
              <w:rPr>
                <w:rFonts w:ascii="Palatino Linotype" w:hAnsi="Palatino Linotype"/>
                <w:iCs/>
                <w:sz w:val="20"/>
                <w:szCs w:val="20"/>
              </w:rPr>
            </w:pPr>
          </w:p>
        </w:tc>
        <w:tc>
          <w:tcPr>
            <w:tcW w:w="1979" w:type="dxa"/>
            <w:vAlign w:val="center"/>
          </w:tcPr>
          <w:p w14:paraId="1DBF57EA" w14:textId="77777777" w:rsidR="001B093B" w:rsidRPr="00C11970" w:rsidRDefault="001B093B" w:rsidP="006E2BE8">
            <w:pPr>
              <w:jc w:val="center"/>
              <w:rPr>
                <w:rStyle w:val="Hipervnculo"/>
                <w:rFonts w:ascii="Palatino Linotype" w:hAnsi="Palatino Linotype" w:cs="Arial"/>
                <w:b/>
                <w:bCs/>
                <w:iCs/>
                <w:color w:val="auto"/>
                <w:sz w:val="24"/>
                <w:szCs w:val="20"/>
                <w:u w:val="none"/>
              </w:rPr>
            </w:pPr>
            <w:r w:rsidRPr="00C11970">
              <w:rPr>
                <w:rStyle w:val="Hipervnculo"/>
                <w:rFonts w:ascii="Palatino Linotype" w:hAnsi="Palatino Linotype" w:cs="Arial"/>
                <w:b/>
                <w:bCs/>
                <w:iCs/>
                <w:color w:val="auto"/>
                <w:sz w:val="24"/>
                <w:szCs w:val="20"/>
                <w:u w:val="none"/>
              </w:rPr>
              <w:t>Parcialmente</w:t>
            </w:r>
          </w:p>
          <w:p w14:paraId="509C7A62" w14:textId="77777777" w:rsidR="001B093B" w:rsidRPr="00C11970" w:rsidRDefault="001B093B" w:rsidP="006E2BE8">
            <w:pPr>
              <w:jc w:val="center"/>
              <w:rPr>
                <w:rStyle w:val="Hipervnculo"/>
                <w:rFonts w:ascii="Palatino Linotype" w:hAnsi="Palatino Linotype" w:cs="Arial"/>
                <w:b/>
                <w:bCs/>
                <w:iCs/>
                <w:color w:val="auto"/>
                <w:sz w:val="24"/>
                <w:szCs w:val="20"/>
                <w:u w:val="none"/>
              </w:rPr>
            </w:pPr>
          </w:p>
          <w:p w14:paraId="1E0FDB4B" w14:textId="77777777" w:rsidR="001B093B" w:rsidRPr="00C11970" w:rsidRDefault="001B093B" w:rsidP="006E2BE8">
            <w:pPr>
              <w:jc w:val="both"/>
              <w:rPr>
                <w:rStyle w:val="Hipervnculo"/>
                <w:rFonts w:ascii="Palatino Linotype" w:hAnsi="Palatino Linotype" w:cs="Arial"/>
                <w:b/>
                <w:bCs/>
                <w:iCs/>
                <w:color w:val="auto"/>
                <w:sz w:val="20"/>
                <w:szCs w:val="20"/>
                <w:u w:val="none"/>
              </w:rPr>
            </w:pPr>
            <w:r w:rsidRPr="00C11970">
              <w:rPr>
                <w:rStyle w:val="Hipervnculo"/>
                <w:rFonts w:ascii="Palatino Linotype" w:hAnsi="Palatino Linotype" w:cs="Arial"/>
                <w:bCs/>
                <w:i/>
                <w:iCs/>
                <w:color w:val="auto"/>
                <w:sz w:val="20"/>
                <w:szCs w:val="20"/>
                <w:u w:val="none"/>
              </w:rPr>
              <w:t>(</w:t>
            </w:r>
            <w:r w:rsidR="000D390B" w:rsidRPr="00C11970">
              <w:rPr>
                <w:rStyle w:val="Hipervnculo"/>
                <w:rFonts w:ascii="Palatino Linotype" w:hAnsi="Palatino Linotype" w:cs="Arial"/>
                <w:bCs/>
                <w:i/>
                <w:iCs/>
                <w:color w:val="auto"/>
                <w:sz w:val="20"/>
                <w:szCs w:val="20"/>
                <w:u w:val="none"/>
              </w:rPr>
              <w:t>Faltó manifestación bajo protesta de decir verdad, documento obtenido por haber acreditado los exámenes de oposición o de conocimientos o aptitudes necesarios para ejercer el cargo. Constancia de no inhabilitación y oficios firmados del 4 al 18 de noviembre Además de que en el Título Profesional y Cédula Profesional se testo fotografía del servidor público referido)</w:t>
            </w:r>
          </w:p>
        </w:tc>
      </w:tr>
    </w:tbl>
    <w:p w14:paraId="370C71D1" w14:textId="77777777" w:rsidR="00787735" w:rsidRPr="00C11970" w:rsidRDefault="00787735" w:rsidP="006E2BE8">
      <w:pPr>
        <w:spacing w:after="0" w:line="360" w:lineRule="auto"/>
        <w:jc w:val="both"/>
        <w:rPr>
          <w:rFonts w:ascii="Palatino Linotype" w:hAnsi="Palatino Linotype" w:cs="Arial"/>
        </w:rPr>
      </w:pPr>
    </w:p>
    <w:p w14:paraId="73772C66" w14:textId="77777777" w:rsidR="00362F48" w:rsidRPr="00C11970" w:rsidRDefault="00362F48" w:rsidP="006E2BE8">
      <w:pPr>
        <w:spacing w:after="0" w:line="360" w:lineRule="auto"/>
        <w:jc w:val="both"/>
        <w:rPr>
          <w:rFonts w:ascii="Palatino Linotype" w:hAnsi="Palatino Linotype"/>
          <w:iCs/>
          <w:sz w:val="24"/>
          <w:szCs w:val="20"/>
        </w:rPr>
      </w:pPr>
      <w:r w:rsidRPr="00C11970">
        <w:rPr>
          <w:rFonts w:ascii="Palatino Linotype" w:hAnsi="Palatino Linotype" w:cs="Arial"/>
          <w:iCs/>
          <w:sz w:val="24"/>
          <w:szCs w:val="20"/>
          <w:lang w:val="es-419"/>
        </w:rPr>
        <w:t>Adicionalmente, adjuntó a todas sus respuestas el</w:t>
      </w:r>
      <w:r w:rsidRPr="00C11970">
        <w:rPr>
          <w:rStyle w:val="Hipervnculo"/>
          <w:b/>
          <w:bCs/>
          <w:sz w:val="28"/>
          <w:u w:val="none"/>
        </w:rPr>
        <w:t xml:space="preserve"> </w:t>
      </w:r>
      <w:r w:rsidRPr="00C11970">
        <w:rPr>
          <w:rFonts w:ascii="Palatino Linotype" w:hAnsi="Palatino Linotype" w:cs="Arial"/>
          <w:iCs/>
          <w:sz w:val="24"/>
          <w:szCs w:val="20"/>
          <w:lang w:val="es-419"/>
        </w:rPr>
        <w:t xml:space="preserve">Acuerdo </w:t>
      </w:r>
      <w:proofErr w:type="spellStart"/>
      <w:r w:rsidRPr="00C11970">
        <w:rPr>
          <w:rFonts w:ascii="Palatino Linotype" w:hAnsi="Palatino Linotype" w:cs="Arial"/>
          <w:b/>
          <w:iCs/>
          <w:sz w:val="24"/>
          <w:szCs w:val="20"/>
          <w:lang w:val="es-419"/>
        </w:rPr>
        <w:t>CT</w:t>
      </w:r>
      <w:proofErr w:type="spellEnd"/>
      <w:r w:rsidRPr="00C11970">
        <w:rPr>
          <w:rFonts w:ascii="Palatino Linotype" w:hAnsi="Palatino Linotype" w:cs="Arial"/>
          <w:b/>
          <w:iCs/>
          <w:sz w:val="24"/>
          <w:szCs w:val="20"/>
          <w:lang w:val="es-419"/>
        </w:rPr>
        <w:t>/EXT/15ª/2022/SEGUNDO</w:t>
      </w:r>
      <w:r w:rsidRPr="00C11970">
        <w:rPr>
          <w:rFonts w:ascii="Palatino Linotype" w:hAnsi="Palatino Linotype" w:cs="Arial"/>
          <w:iCs/>
          <w:sz w:val="24"/>
          <w:szCs w:val="20"/>
          <w:lang w:val="es-419"/>
        </w:rPr>
        <w:t xml:space="preserve">, de la Décima Quinta Sesión Extraordinaria, celebrada el 08 de noviembre de 2022, mediante la cual, el Comité de Transparencia </w:t>
      </w:r>
      <w:r w:rsidRPr="00C11970">
        <w:rPr>
          <w:rFonts w:ascii="Palatino Linotype" w:hAnsi="Palatino Linotype"/>
          <w:iCs/>
          <w:sz w:val="24"/>
          <w:szCs w:val="20"/>
        </w:rPr>
        <w:t xml:space="preserve">determinó </w:t>
      </w:r>
      <w:r w:rsidRPr="00C11970">
        <w:rPr>
          <w:rFonts w:ascii="Palatino Linotype" w:hAnsi="Palatino Linotype"/>
          <w:iCs/>
          <w:sz w:val="24"/>
          <w:szCs w:val="20"/>
        </w:rPr>
        <w:lastRenderedPageBreak/>
        <w:t xml:space="preserve">la clasificación de información considerada como </w:t>
      </w:r>
      <w:r w:rsidRPr="00C11970">
        <w:rPr>
          <w:rFonts w:ascii="Palatino Linotype" w:hAnsi="Palatino Linotype"/>
          <w:b/>
          <w:iCs/>
          <w:sz w:val="24"/>
          <w:szCs w:val="20"/>
        </w:rPr>
        <w:t>CONFIDENCIAL</w:t>
      </w:r>
      <w:r w:rsidRPr="00C11970">
        <w:rPr>
          <w:rFonts w:ascii="Palatino Linotype" w:hAnsi="Palatino Linotype"/>
          <w:iCs/>
          <w:sz w:val="24"/>
          <w:szCs w:val="20"/>
        </w:rPr>
        <w:t xml:space="preserve">, los datos concernientes al </w:t>
      </w:r>
      <w:r w:rsidRPr="00C11970">
        <w:rPr>
          <w:rFonts w:ascii="Palatino Linotype" w:hAnsi="Palatino Linotype"/>
          <w:b/>
          <w:iCs/>
          <w:sz w:val="24"/>
          <w:szCs w:val="20"/>
        </w:rPr>
        <w:t>CURP</w:t>
      </w:r>
      <w:r w:rsidRPr="00C11970">
        <w:rPr>
          <w:rFonts w:ascii="Palatino Linotype" w:hAnsi="Palatino Linotype"/>
          <w:iCs/>
          <w:sz w:val="24"/>
          <w:szCs w:val="20"/>
        </w:rPr>
        <w:t xml:space="preserve">, </w:t>
      </w:r>
      <w:r w:rsidR="00867899" w:rsidRPr="00C11970">
        <w:rPr>
          <w:rFonts w:ascii="Palatino Linotype" w:hAnsi="Palatino Linotype"/>
          <w:b/>
          <w:iCs/>
          <w:sz w:val="24"/>
          <w:szCs w:val="20"/>
        </w:rPr>
        <w:t>Formato Único de Personal</w:t>
      </w:r>
      <w:r w:rsidRPr="00C11970">
        <w:rPr>
          <w:rFonts w:ascii="Palatino Linotype" w:hAnsi="Palatino Linotype"/>
          <w:iCs/>
          <w:sz w:val="24"/>
          <w:szCs w:val="20"/>
        </w:rPr>
        <w:t>,</w:t>
      </w:r>
      <w:r w:rsidR="00867899" w:rsidRPr="00C11970">
        <w:rPr>
          <w:rFonts w:ascii="Palatino Linotype" w:hAnsi="Palatino Linotype"/>
          <w:iCs/>
          <w:sz w:val="24"/>
          <w:szCs w:val="20"/>
        </w:rPr>
        <w:t xml:space="preserve"> </w:t>
      </w:r>
      <w:r w:rsidR="00867899" w:rsidRPr="00C11970">
        <w:rPr>
          <w:rFonts w:ascii="Palatino Linotype" w:hAnsi="Palatino Linotype"/>
          <w:b/>
          <w:iCs/>
          <w:sz w:val="24"/>
          <w:szCs w:val="20"/>
        </w:rPr>
        <w:t>Acta de Nacimiento, Cartilla de Servicio Militar, Certificado Médico</w:t>
      </w:r>
      <w:r w:rsidRPr="00C11970">
        <w:rPr>
          <w:rFonts w:ascii="Palatino Linotype" w:hAnsi="Palatino Linotype"/>
          <w:b/>
          <w:iCs/>
          <w:sz w:val="24"/>
          <w:szCs w:val="20"/>
        </w:rPr>
        <w:t>,</w:t>
      </w:r>
      <w:r w:rsidRPr="00C11970">
        <w:rPr>
          <w:rFonts w:ascii="Palatino Linotype" w:hAnsi="Palatino Linotype"/>
          <w:iCs/>
          <w:sz w:val="24"/>
          <w:szCs w:val="20"/>
        </w:rPr>
        <w:t xml:space="preserve"> </w:t>
      </w:r>
      <w:r w:rsidR="00867899" w:rsidRPr="00C11970">
        <w:rPr>
          <w:rFonts w:ascii="Palatino Linotype" w:hAnsi="Palatino Linotype"/>
          <w:b/>
          <w:iCs/>
          <w:sz w:val="24"/>
          <w:szCs w:val="20"/>
        </w:rPr>
        <w:t>Título Profesional, Certificado Académico</w:t>
      </w:r>
      <w:r w:rsidRPr="00C11970">
        <w:rPr>
          <w:rFonts w:ascii="Palatino Linotype" w:hAnsi="Palatino Linotype"/>
          <w:iCs/>
          <w:sz w:val="24"/>
          <w:szCs w:val="20"/>
        </w:rPr>
        <w:t xml:space="preserve">, etcétera, de los documentos que integran el expediente laboral; así como de </w:t>
      </w:r>
      <w:r w:rsidR="00867899" w:rsidRPr="00C11970">
        <w:rPr>
          <w:rFonts w:ascii="Palatino Linotype" w:hAnsi="Palatino Linotype"/>
          <w:iCs/>
          <w:sz w:val="24"/>
          <w:szCs w:val="20"/>
        </w:rPr>
        <w:t>nombramientos, Formatos Únicos de Personal (</w:t>
      </w:r>
      <w:proofErr w:type="spellStart"/>
      <w:r w:rsidR="00867899" w:rsidRPr="00C11970">
        <w:rPr>
          <w:rFonts w:ascii="Palatino Linotype" w:hAnsi="Palatino Linotype"/>
          <w:iCs/>
          <w:sz w:val="24"/>
          <w:szCs w:val="20"/>
        </w:rPr>
        <w:t>FUP</w:t>
      </w:r>
      <w:proofErr w:type="spellEnd"/>
      <w:r w:rsidR="00867899" w:rsidRPr="00C11970">
        <w:rPr>
          <w:rFonts w:ascii="Palatino Linotype" w:hAnsi="Palatino Linotype"/>
          <w:iCs/>
          <w:sz w:val="24"/>
          <w:szCs w:val="20"/>
        </w:rPr>
        <w:t>) y oficios firmados,</w:t>
      </w:r>
      <w:r w:rsidRPr="00C11970">
        <w:rPr>
          <w:rFonts w:ascii="Palatino Linotype" w:hAnsi="Palatino Linotype"/>
          <w:iCs/>
          <w:sz w:val="24"/>
          <w:szCs w:val="20"/>
        </w:rPr>
        <w:t xml:space="preserve"> de cada uno de los servidores públicos referidos en las distintas solicitudes de información.  </w:t>
      </w:r>
    </w:p>
    <w:p w14:paraId="3DEF3E37" w14:textId="77777777" w:rsidR="00362F48" w:rsidRPr="00C11970" w:rsidRDefault="00362F48" w:rsidP="006E2BE8">
      <w:pPr>
        <w:spacing w:after="0" w:line="360" w:lineRule="auto"/>
        <w:jc w:val="both"/>
        <w:rPr>
          <w:rFonts w:ascii="Palatino Linotype" w:eastAsia="Calibri" w:hAnsi="Palatino Linotype" w:cs="Arial"/>
          <w:sz w:val="24"/>
          <w:szCs w:val="24"/>
          <w:lang w:val="es-ES_tradnl"/>
        </w:rPr>
      </w:pPr>
    </w:p>
    <w:p w14:paraId="1E3292E2" w14:textId="77777777" w:rsidR="00362F48" w:rsidRPr="00C11970" w:rsidRDefault="00362F48" w:rsidP="006E2BE8">
      <w:pPr>
        <w:spacing w:after="0" w:line="360" w:lineRule="auto"/>
        <w:jc w:val="both"/>
        <w:rPr>
          <w:rFonts w:ascii="Palatino Linotype" w:eastAsia="Calibri" w:hAnsi="Palatino Linotype" w:cs="Arial"/>
          <w:sz w:val="24"/>
          <w:szCs w:val="24"/>
          <w:lang w:val="es-ES_tradnl"/>
        </w:rPr>
      </w:pPr>
      <w:r w:rsidRPr="00C11970">
        <w:rPr>
          <w:rFonts w:ascii="Palatino Linotype" w:eastAsia="Calibri" w:hAnsi="Palatino Linotype" w:cs="Arial"/>
          <w:sz w:val="24"/>
          <w:szCs w:val="24"/>
          <w:lang w:val="es-ES_tradnl"/>
        </w:rPr>
        <w:t xml:space="preserve">Por todo lo anterior, conviene subrayar que, al haber existido un pronunciamiento por parte del </w:t>
      </w:r>
      <w:r w:rsidRPr="00C11970">
        <w:rPr>
          <w:rFonts w:ascii="Palatino Linotype" w:eastAsia="Calibri" w:hAnsi="Palatino Linotype" w:cs="Arial"/>
          <w:b/>
          <w:sz w:val="24"/>
          <w:szCs w:val="24"/>
          <w:lang w:val="es-ES_tradnl"/>
        </w:rPr>
        <w:t>Sujeto Obligado</w:t>
      </w:r>
      <w:r w:rsidRPr="00C11970">
        <w:rPr>
          <w:rFonts w:ascii="Palatino Linotype" w:eastAsia="Calibri" w:hAnsi="Palatino Linotype" w:cs="Arial"/>
          <w:sz w:val="24"/>
          <w:szCs w:val="24"/>
          <w:lang w:val="es-ES_tradnl"/>
        </w:rPr>
        <w:t>, este Órgano Garante conforme al artículo 36, que otorga la Ley de la Materia, no se encuentra facultado para pronunciarse acerca de la veracidad de la información remitida por los Sujetos Obligados.</w:t>
      </w:r>
    </w:p>
    <w:p w14:paraId="1539A5D8" w14:textId="77777777" w:rsidR="00362F48" w:rsidRPr="00C11970" w:rsidRDefault="00362F48" w:rsidP="006E2BE8">
      <w:pPr>
        <w:spacing w:after="0" w:line="360" w:lineRule="auto"/>
        <w:jc w:val="both"/>
        <w:rPr>
          <w:rFonts w:ascii="Palatino Linotype" w:eastAsia="Calibri" w:hAnsi="Palatino Linotype" w:cs="Arial"/>
          <w:sz w:val="24"/>
          <w:lang w:val="es-ES_tradnl"/>
        </w:rPr>
      </w:pPr>
    </w:p>
    <w:p w14:paraId="5F9C1CB8" w14:textId="77777777" w:rsidR="00362F48" w:rsidRPr="00C11970" w:rsidRDefault="00362F48" w:rsidP="006E2BE8">
      <w:pPr>
        <w:spacing w:after="0" w:line="360" w:lineRule="auto"/>
        <w:jc w:val="both"/>
        <w:rPr>
          <w:rFonts w:ascii="Palatino Linotype" w:eastAsia="Calibri" w:hAnsi="Palatino Linotype" w:cs="Arial"/>
          <w:sz w:val="24"/>
          <w:lang w:val="es-ES_tradnl"/>
        </w:rPr>
      </w:pPr>
      <w:r w:rsidRPr="00C11970">
        <w:rPr>
          <w:rFonts w:ascii="Palatino Linotype" w:eastAsia="Calibri" w:hAnsi="Palatino Linotype" w:cs="Arial"/>
          <w:sz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0306A31A" w14:textId="77777777" w:rsidR="00362F48" w:rsidRPr="00C11970" w:rsidRDefault="00362F48" w:rsidP="006E2BE8">
      <w:pPr>
        <w:pStyle w:val="Sinespaciado"/>
        <w:rPr>
          <w:lang w:val="es-ES_tradnl"/>
        </w:rPr>
      </w:pPr>
    </w:p>
    <w:p w14:paraId="30ABD145" w14:textId="77777777" w:rsidR="00362F48" w:rsidRPr="00C11970" w:rsidRDefault="00362F48" w:rsidP="006E2BE8">
      <w:pPr>
        <w:spacing w:after="0"/>
        <w:ind w:left="567" w:right="899"/>
        <w:jc w:val="both"/>
        <w:rPr>
          <w:rFonts w:ascii="Palatino Linotype" w:eastAsia="Calibri" w:hAnsi="Palatino Linotype" w:cs="Arial"/>
          <w:i/>
        </w:rPr>
      </w:pPr>
      <w:r w:rsidRPr="00C11970">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C11970">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w:t>
      </w:r>
      <w:r w:rsidRPr="00C11970">
        <w:rPr>
          <w:rFonts w:ascii="Palatino Linotype" w:eastAsia="Calibri" w:hAnsi="Palatino Linotype" w:cs="Arial"/>
          <w:i/>
        </w:rPr>
        <w:lastRenderedPageBreak/>
        <w:t xml:space="preserve">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C11970">
        <w:rPr>
          <w:rFonts w:ascii="Palatino Linotype" w:eastAsia="Calibri" w:hAnsi="Palatino Linotype" w:cs="Arial"/>
          <w:i/>
        </w:rPr>
        <w:t>Marván</w:t>
      </w:r>
      <w:proofErr w:type="spellEnd"/>
      <w:r w:rsidRPr="00C11970">
        <w:rPr>
          <w:rFonts w:ascii="Palatino Linotype" w:eastAsia="Calibri" w:hAnsi="Palatino Linotype" w:cs="Arial"/>
          <w:i/>
        </w:rPr>
        <w:t xml:space="preserve"> Laborde 2395/09 Secretaría de Economía - María </w:t>
      </w:r>
      <w:proofErr w:type="spellStart"/>
      <w:r w:rsidRPr="00C11970">
        <w:rPr>
          <w:rFonts w:ascii="Palatino Linotype" w:eastAsia="Calibri" w:hAnsi="Palatino Linotype" w:cs="Arial"/>
          <w:i/>
        </w:rPr>
        <w:t>Marván</w:t>
      </w:r>
      <w:proofErr w:type="spellEnd"/>
      <w:r w:rsidRPr="00C11970">
        <w:rPr>
          <w:rFonts w:ascii="Palatino Linotype" w:eastAsia="Calibri" w:hAnsi="Palatino Linotype" w:cs="Arial"/>
          <w:i/>
        </w:rPr>
        <w:t xml:space="preserve"> Laborde 0837/10 Administración Portuaria Integral de Veracruz, S.A. de C.V. – María </w:t>
      </w:r>
      <w:proofErr w:type="spellStart"/>
      <w:r w:rsidRPr="00C11970">
        <w:rPr>
          <w:rFonts w:ascii="Palatino Linotype" w:eastAsia="Calibri" w:hAnsi="Palatino Linotype" w:cs="Arial"/>
          <w:i/>
        </w:rPr>
        <w:t>Marván</w:t>
      </w:r>
      <w:proofErr w:type="spellEnd"/>
      <w:r w:rsidRPr="00C11970">
        <w:rPr>
          <w:rFonts w:ascii="Palatino Linotype" w:eastAsia="Calibri" w:hAnsi="Palatino Linotype" w:cs="Arial"/>
          <w:i/>
        </w:rPr>
        <w:t xml:space="preserve"> Laborde </w:t>
      </w:r>
    </w:p>
    <w:p w14:paraId="4A882015" w14:textId="77777777" w:rsidR="00362F48" w:rsidRPr="00C11970" w:rsidRDefault="00362F48" w:rsidP="006E2BE8">
      <w:pPr>
        <w:spacing w:after="0"/>
        <w:ind w:left="567" w:right="899"/>
        <w:jc w:val="both"/>
        <w:rPr>
          <w:rFonts w:ascii="Palatino Linotype" w:eastAsia="Calibri" w:hAnsi="Palatino Linotype" w:cs="Arial"/>
          <w:i/>
        </w:rPr>
      </w:pPr>
      <w:r w:rsidRPr="00C11970">
        <w:rPr>
          <w:rFonts w:ascii="Palatino Linotype" w:eastAsia="Calibri" w:hAnsi="Palatino Linotype" w:cs="Arial"/>
          <w:i/>
        </w:rPr>
        <w:t>Criterio 31/10</w:t>
      </w:r>
    </w:p>
    <w:p w14:paraId="63439234" w14:textId="77777777" w:rsidR="00362F48" w:rsidRPr="00C11970" w:rsidRDefault="00362F48" w:rsidP="006E2BE8">
      <w:pPr>
        <w:pStyle w:val="Sinespaciado"/>
      </w:pPr>
    </w:p>
    <w:p w14:paraId="324CC728" w14:textId="77777777" w:rsidR="00362F48" w:rsidRPr="00C11970" w:rsidRDefault="00362F48" w:rsidP="006E2BE8">
      <w:pPr>
        <w:spacing w:after="0" w:line="360" w:lineRule="auto"/>
        <w:jc w:val="both"/>
        <w:rPr>
          <w:rFonts w:ascii="Palatino Linotype" w:hAnsi="Palatino Linotype" w:cs="Arial"/>
          <w:bCs/>
          <w:sz w:val="24"/>
          <w:szCs w:val="24"/>
        </w:rPr>
      </w:pPr>
      <w:r w:rsidRPr="00C11970">
        <w:rPr>
          <w:rFonts w:ascii="Palatino Linotype" w:hAnsi="Palatino Linotype" w:cs="Arial"/>
          <w:bCs/>
          <w:sz w:val="24"/>
          <w:szCs w:val="24"/>
        </w:rPr>
        <w:t xml:space="preserve">Por lo que, el ahora </w:t>
      </w:r>
      <w:r w:rsidRPr="00C11970">
        <w:rPr>
          <w:rFonts w:ascii="Palatino Linotype" w:hAnsi="Palatino Linotype" w:cs="Arial"/>
          <w:b/>
          <w:bCs/>
          <w:sz w:val="24"/>
          <w:szCs w:val="24"/>
        </w:rPr>
        <w:t>Recurrente</w:t>
      </w:r>
      <w:r w:rsidRPr="00C11970">
        <w:rPr>
          <w:rFonts w:ascii="Palatino Linotype" w:hAnsi="Palatino Linotype" w:cs="Arial"/>
          <w:bCs/>
          <w:sz w:val="24"/>
          <w:szCs w:val="24"/>
        </w:rPr>
        <w:t xml:space="preserve"> interpuso los presentes recursos de revisión, argumentando en general en sus </w:t>
      </w:r>
      <w:r w:rsidRPr="00C11970">
        <w:rPr>
          <w:rFonts w:ascii="Palatino Linotype" w:hAnsi="Palatino Linotype" w:cs="Arial"/>
          <w:b/>
          <w:bCs/>
          <w:sz w:val="24"/>
          <w:szCs w:val="24"/>
        </w:rPr>
        <w:t>razones o motivos de la inconformidad</w:t>
      </w:r>
      <w:r w:rsidRPr="00C11970">
        <w:rPr>
          <w:rFonts w:ascii="Palatino Linotype" w:hAnsi="Palatino Linotype" w:cs="Arial"/>
          <w:bCs/>
          <w:sz w:val="24"/>
          <w:szCs w:val="24"/>
        </w:rPr>
        <w:t xml:space="preserve">, lo siguiente: </w:t>
      </w:r>
      <w:r w:rsidRPr="00C11970">
        <w:rPr>
          <w:rFonts w:ascii="Palatino Linotype" w:hAnsi="Palatino Linotype" w:cs="Arial"/>
          <w:bCs/>
          <w:i/>
          <w:sz w:val="24"/>
          <w:szCs w:val="24"/>
        </w:rPr>
        <w:t>“</w:t>
      </w:r>
      <w:r w:rsidR="00867899" w:rsidRPr="00C11970">
        <w:rPr>
          <w:rFonts w:ascii="Palatino Linotype" w:hAnsi="Palatino Linotype" w:cs="Arial"/>
          <w:bCs/>
          <w:i/>
          <w:sz w:val="24"/>
          <w:szCs w:val="24"/>
        </w:rPr>
        <w:t xml:space="preserve">no se </w:t>
      </w:r>
      <w:proofErr w:type="spellStart"/>
      <w:r w:rsidR="00867899" w:rsidRPr="00C11970">
        <w:rPr>
          <w:rFonts w:ascii="Palatino Linotype" w:hAnsi="Palatino Linotype" w:cs="Arial"/>
          <w:bCs/>
          <w:i/>
          <w:sz w:val="24"/>
          <w:szCs w:val="24"/>
        </w:rPr>
        <w:t>entrego</w:t>
      </w:r>
      <w:proofErr w:type="spellEnd"/>
      <w:r w:rsidR="00867899" w:rsidRPr="00C11970">
        <w:rPr>
          <w:rFonts w:ascii="Palatino Linotype" w:hAnsi="Palatino Linotype" w:cs="Arial"/>
          <w:bCs/>
          <w:i/>
          <w:sz w:val="24"/>
          <w:szCs w:val="24"/>
        </w:rPr>
        <w:t xml:space="preserve"> lo solicitado</w:t>
      </w:r>
      <w:r w:rsidRPr="00C11970">
        <w:rPr>
          <w:rFonts w:ascii="Palatino Linotype" w:hAnsi="Palatino Linotype" w:cs="Arial"/>
          <w:bCs/>
          <w:i/>
          <w:sz w:val="24"/>
          <w:szCs w:val="24"/>
        </w:rPr>
        <w:t>”</w:t>
      </w:r>
      <w:r w:rsidRPr="00C11970">
        <w:rPr>
          <w:rFonts w:ascii="Palatino Linotype" w:hAnsi="Palatino Linotype" w:cs="Arial"/>
          <w:bCs/>
          <w:sz w:val="24"/>
          <w:szCs w:val="24"/>
        </w:rPr>
        <w:t xml:space="preserve"> (Sic).</w:t>
      </w:r>
    </w:p>
    <w:p w14:paraId="46812372" w14:textId="77777777" w:rsidR="00362F48" w:rsidRPr="00C11970" w:rsidRDefault="00362F48" w:rsidP="006E2BE8">
      <w:pPr>
        <w:spacing w:after="0" w:line="360" w:lineRule="auto"/>
        <w:jc w:val="both"/>
        <w:rPr>
          <w:rFonts w:ascii="Palatino Linotype" w:hAnsi="Palatino Linotype" w:cs="Arial"/>
          <w:bCs/>
          <w:sz w:val="24"/>
          <w:szCs w:val="24"/>
        </w:rPr>
      </w:pPr>
    </w:p>
    <w:p w14:paraId="6339A50D" w14:textId="77777777" w:rsidR="00362F48" w:rsidRPr="00C11970" w:rsidRDefault="00362F48" w:rsidP="006E2BE8">
      <w:pPr>
        <w:spacing w:after="0" w:line="360" w:lineRule="auto"/>
        <w:jc w:val="both"/>
        <w:rPr>
          <w:rFonts w:ascii="Palatino Linotype" w:hAnsi="Palatino Linotype" w:cs="Arial"/>
          <w:bCs/>
          <w:sz w:val="24"/>
          <w:szCs w:val="24"/>
        </w:rPr>
      </w:pPr>
      <w:r w:rsidRPr="00C11970">
        <w:rPr>
          <w:rFonts w:ascii="Palatino Linotype" w:hAnsi="Palatino Linotype" w:cs="Arial"/>
          <w:bCs/>
          <w:sz w:val="24"/>
          <w:szCs w:val="24"/>
        </w:rPr>
        <w:t xml:space="preserve">Así que, en la etapa de manifestaciones, el </w:t>
      </w:r>
      <w:r w:rsidRPr="00C11970">
        <w:rPr>
          <w:rFonts w:ascii="Palatino Linotype" w:hAnsi="Palatino Linotype" w:cs="Arial"/>
          <w:b/>
          <w:bCs/>
          <w:sz w:val="24"/>
          <w:szCs w:val="24"/>
        </w:rPr>
        <w:t>Sujeto Obligado</w:t>
      </w:r>
      <w:r w:rsidRPr="00C11970">
        <w:rPr>
          <w:rFonts w:ascii="Palatino Linotype" w:hAnsi="Palatino Linotype" w:cs="Arial"/>
          <w:bCs/>
          <w:sz w:val="24"/>
          <w:szCs w:val="24"/>
        </w:rPr>
        <w:t xml:space="preserve"> remitió sus informes justificados, en los cuales, expuso lo siguiente:</w:t>
      </w:r>
    </w:p>
    <w:p w14:paraId="357DDF5B" w14:textId="77777777" w:rsidR="00362F48" w:rsidRPr="00C11970" w:rsidRDefault="00362F48" w:rsidP="006E2BE8">
      <w:pPr>
        <w:spacing w:after="0"/>
        <w:jc w:val="both"/>
        <w:rPr>
          <w:color w:val="000000"/>
          <w:sz w:val="14"/>
          <w:szCs w:val="14"/>
        </w:rPr>
      </w:pPr>
    </w:p>
    <w:tbl>
      <w:tblPr>
        <w:tblStyle w:val="Tablaconcuadrcula"/>
        <w:tblW w:w="9072" w:type="dxa"/>
        <w:tblInd w:w="137" w:type="dxa"/>
        <w:tblLook w:val="04A0" w:firstRow="1" w:lastRow="0" w:firstColumn="1" w:lastColumn="0" w:noHBand="0" w:noVBand="1"/>
      </w:tblPr>
      <w:tblGrid>
        <w:gridCol w:w="2693"/>
        <w:gridCol w:w="6379"/>
      </w:tblGrid>
      <w:tr w:rsidR="00362F48" w:rsidRPr="00C11970" w14:paraId="6ADBBADC" w14:textId="77777777" w:rsidTr="008431C8">
        <w:trPr>
          <w:trHeight w:val="454"/>
          <w:tblHeader/>
        </w:trPr>
        <w:tc>
          <w:tcPr>
            <w:tcW w:w="2693" w:type="dxa"/>
            <w:shd w:val="clear" w:color="auto" w:fill="AEAAAA" w:themeFill="background2" w:themeFillShade="BF"/>
          </w:tcPr>
          <w:p w14:paraId="38EE74A9" w14:textId="77777777" w:rsidR="00362F48" w:rsidRPr="00C11970" w:rsidRDefault="00362F48" w:rsidP="006E2BE8">
            <w:pPr>
              <w:spacing w:line="360" w:lineRule="auto"/>
              <w:jc w:val="center"/>
              <w:rPr>
                <w:rFonts w:ascii="Palatino Linotype" w:hAnsi="Palatino Linotype" w:cs="Arial"/>
                <w:b/>
                <w:sz w:val="24"/>
                <w:szCs w:val="20"/>
                <w:lang w:val="es-419"/>
              </w:rPr>
            </w:pPr>
            <w:r w:rsidRPr="00C11970">
              <w:rPr>
                <w:rFonts w:ascii="Palatino Linotype" w:hAnsi="Palatino Linotype" w:cs="Arial"/>
                <w:b/>
                <w:sz w:val="24"/>
                <w:szCs w:val="20"/>
                <w:lang w:val="es-419"/>
              </w:rPr>
              <w:t xml:space="preserve">Número de Recurso </w:t>
            </w:r>
          </w:p>
        </w:tc>
        <w:tc>
          <w:tcPr>
            <w:tcW w:w="6379" w:type="dxa"/>
            <w:shd w:val="clear" w:color="auto" w:fill="AEAAAA" w:themeFill="background2" w:themeFillShade="BF"/>
          </w:tcPr>
          <w:p w14:paraId="2EFE3FA0" w14:textId="77777777" w:rsidR="00362F48" w:rsidRPr="00C11970" w:rsidRDefault="00362F48" w:rsidP="006E2BE8">
            <w:pPr>
              <w:spacing w:line="360" w:lineRule="auto"/>
              <w:jc w:val="center"/>
              <w:rPr>
                <w:rFonts w:ascii="Palatino Linotype" w:hAnsi="Palatino Linotype" w:cs="Arial"/>
                <w:b/>
                <w:sz w:val="24"/>
                <w:szCs w:val="20"/>
                <w:lang w:val="es-419"/>
              </w:rPr>
            </w:pPr>
            <w:r w:rsidRPr="00C11970">
              <w:rPr>
                <w:rFonts w:ascii="Palatino Linotype" w:hAnsi="Palatino Linotype" w:cs="Arial"/>
                <w:b/>
                <w:sz w:val="24"/>
                <w:szCs w:val="20"/>
                <w:lang w:val="es-419"/>
              </w:rPr>
              <w:t>Informe Justificado</w:t>
            </w:r>
          </w:p>
        </w:tc>
      </w:tr>
      <w:tr w:rsidR="00362F48" w:rsidRPr="00C11970" w14:paraId="31F19FBE" w14:textId="77777777" w:rsidTr="00310306">
        <w:trPr>
          <w:trHeight w:val="454"/>
        </w:trPr>
        <w:tc>
          <w:tcPr>
            <w:tcW w:w="2693" w:type="dxa"/>
            <w:shd w:val="clear" w:color="auto" w:fill="auto"/>
            <w:vAlign w:val="center"/>
          </w:tcPr>
          <w:p w14:paraId="0A9C6CAE" w14:textId="77777777" w:rsidR="00362F48" w:rsidRPr="00C11970" w:rsidRDefault="00362F48" w:rsidP="006E2BE8">
            <w:pPr>
              <w:spacing w:line="360" w:lineRule="auto"/>
              <w:jc w:val="center"/>
              <w:rPr>
                <w:rFonts w:ascii="Palatino Linotype" w:hAnsi="Palatino Linotype" w:cs="Arial"/>
                <w:b/>
                <w:sz w:val="24"/>
                <w:szCs w:val="20"/>
                <w:lang w:val="es-419"/>
              </w:rPr>
            </w:pPr>
            <w:r w:rsidRPr="00C11970">
              <w:rPr>
                <w:rFonts w:ascii="Palatino Linotype" w:hAnsi="Palatino Linotype"/>
                <w:b/>
                <w:sz w:val="20"/>
                <w:szCs w:val="20"/>
              </w:rPr>
              <w:t>0</w:t>
            </w:r>
            <w:r w:rsidR="008431C8" w:rsidRPr="00C11970">
              <w:rPr>
                <w:rFonts w:ascii="Palatino Linotype" w:hAnsi="Palatino Linotype"/>
                <w:b/>
                <w:sz w:val="20"/>
                <w:szCs w:val="20"/>
              </w:rPr>
              <w:t>0295/</w:t>
            </w:r>
            <w:proofErr w:type="spellStart"/>
            <w:r w:rsidR="008431C8" w:rsidRPr="00C11970">
              <w:rPr>
                <w:rFonts w:ascii="Palatino Linotype" w:hAnsi="Palatino Linotype"/>
                <w:b/>
                <w:sz w:val="20"/>
                <w:szCs w:val="20"/>
              </w:rPr>
              <w:t>INFOEM</w:t>
            </w:r>
            <w:proofErr w:type="spellEnd"/>
            <w:r w:rsidR="008431C8" w:rsidRPr="00C11970">
              <w:rPr>
                <w:rFonts w:ascii="Palatino Linotype" w:hAnsi="Palatino Linotype"/>
                <w:b/>
                <w:sz w:val="20"/>
                <w:szCs w:val="20"/>
              </w:rPr>
              <w:t>/IP/</w:t>
            </w:r>
            <w:proofErr w:type="spellStart"/>
            <w:r w:rsidR="008431C8" w:rsidRPr="00C11970">
              <w:rPr>
                <w:rFonts w:ascii="Palatino Linotype" w:hAnsi="Palatino Linotype"/>
                <w:b/>
                <w:sz w:val="20"/>
                <w:szCs w:val="20"/>
              </w:rPr>
              <w:t>RR</w:t>
            </w:r>
            <w:proofErr w:type="spellEnd"/>
            <w:r w:rsidR="008431C8" w:rsidRPr="00C11970">
              <w:rPr>
                <w:rFonts w:ascii="Palatino Linotype" w:hAnsi="Palatino Linotype"/>
                <w:b/>
                <w:sz w:val="20"/>
                <w:szCs w:val="20"/>
              </w:rPr>
              <w:t>/2023</w:t>
            </w:r>
          </w:p>
        </w:tc>
        <w:tc>
          <w:tcPr>
            <w:tcW w:w="6379" w:type="dxa"/>
            <w:shd w:val="clear" w:color="auto" w:fill="auto"/>
          </w:tcPr>
          <w:p w14:paraId="2E021246" w14:textId="77777777" w:rsidR="00EA61C6" w:rsidRPr="00C11970" w:rsidRDefault="008431C8" w:rsidP="006E2BE8">
            <w:pPr>
              <w:jc w:val="both"/>
              <w:rPr>
                <w:rFonts w:ascii="Palatino Linotype" w:hAnsi="Palatino Linotype"/>
                <w:sz w:val="20"/>
                <w:szCs w:val="20"/>
              </w:rPr>
            </w:pPr>
            <w:r w:rsidRPr="00C11970">
              <w:rPr>
                <w:rFonts w:ascii="Palatino Linotype" w:hAnsi="Palatino Linotype"/>
                <w:b/>
                <w:sz w:val="20"/>
                <w:szCs w:val="20"/>
              </w:rPr>
              <w:t xml:space="preserve">Informe de </w:t>
            </w:r>
            <w:proofErr w:type="spellStart"/>
            <w:r w:rsidRPr="00C11970">
              <w:rPr>
                <w:rFonts w:ascii="Palatino Linotype" w:hAnsi="Palatino Linotype"/>
                <w:b/>
                <w:sz w:val="20"/>
                <w:szCs w:val="20"/>
              </w:rPr>
              <w:t>just</w:t>
            </w:r>
            <w:proofErr w:type="spellEnd"/>
            <w:r w:rsidRPr="00C11970">
              <w:rPr>
                <w:rFonts w:ascii="Palatino Linotype" w:hAnsi="Palatino Linotype"/>
                <w:b/>
                <w:sz w:val="20"/>
                <w:szCs w:val="20"/>
              </w:rPr>
              <w:t>. 0753 02-01-2023-181515.pdf:</w:t>
            </w:r>
            <w:r w:rsidRPr="00C11970">
              <w:rPr>
                <w:rFonts w:ascii="Palatino Linotype" w:hAnsi="Palatino Linotype"/>
                <w:i/>
                <w:sz w:val="20"/>
                <w:szCs w:val="20"/>
              </w:rPr>
              <w:t xml:space="preserve"> </w:t>
            </w:r>
            <w:r w:rsidR="00EA61C6" w:rsidRPr="00C11970">
              <w:rPr>
                <w:rFonts w:ascii="Palatino Linotype" w:hAnsi="Palatino Linotype"/>
                <w:sz w:val="20"/>
                <w:szCs w:val="20"/>
              </w:rPr>
              <w:t>El cual contiene los siguientes oficios:</w:t>
            </w:r>
          </w:p>
          <w:p w14:paraId="2083D0B6" w14:textId="77777777" w:rsidR="00EA61C6" w:rsidRPr="00C11970" w:rsidRDefault="00EA61C6" w:rsidP="006E2BE8">
            <w:pPr>
              <w:jc w:val="both"/>
              <w:rPr>
                <w:rFonts w:ascii="Palatino Linotype" w:hAnsi="Palatino Linotype"/>
              </w:rPr>
            </w:pPr>
            <w:r w:rsidRPr="00C11970">
              <w:rPr>
                <w:rFonts w:ascii="Palatino Linotype" w:hAnsi="Palatino Linotype"/>
                <w:sz w:val="20"/>
                <w:szCs w:val="20"/>
              </w:rPr>
              <w:t xml:space="preserve">- </w:t>
            </w:r>
            <w:r w:rsidR="00310306" w:rsidRPr="00C11970">
              <w:rPr>
                <w:rFonts w:ascii="Palatino Linotype" w:hAnsi="Palatino Linotype"/>
                <w:sz w:val="20"/>
                <w:szCs w:val="20"/>
              </w:rPr>
              <w:t>N</w:t>
            </w:r>
            <w:r w:rsidR="008431C8" w:rsidRPr="00C11970">
              <w:rPr>
                <w:rFonts w:ascii="Palatino Linotype" w:hAnsi="Palatino Linotype"/>
                <w:sz w:val="20"/>
                <w:szCs w:val="20"/>
              </w:rPr>
              <w:t>úmero</w:t>
            </w:r>
            <w:r w:rsidR="00310306" w:rsidRPr="00C11970">
              <w:rPr>
                <w:rFonts w:ascii="Palatino Linotype" w:hAnsi="Palatino Linotype"/>
                <w:sz w:val="20"/>
                <w:szCs w:val="20"/>
              </w:rPr>
              <w:t xml:space="preserve"> de oficio </w:t>
            </w:r>
            <w:proofErr w:type="spellStart"/>
            <w:r w:rsidR="008431C8" w:rsidRPr="00C11970">
              <w:rPr>
                <w:rFonts w:ascii="Palatino Linotype" w:hAnsi="Palatino Linotype"/>
                <w:sz w:val="20"/>
                <w:szCs w:val="20"/>
              </w:rPr>
              <w:t>210C0101030000S</w:t>
            </w:r>
            <w:proofErr w:type="spellEnd"/>
            <w:r w:rsidR="008431C8" w:rsidRPr="00C11970">
              <w:rPr>
                <w:rFonts w:ascii="Palatino Linotype" w:hAnsi="Palatino Linotype"/>
                <w:sz w:val="20"/>
                <w:szCs w:val="20"/>
              </w:rPr>
              <w:t xml:space="preserve">/489/2023, de fecha primero de febrero de dos mil veintitrés, a través del cual el </w:t>
            </w:r>
            <w:proofErr w:type="gramStart"/>
            <w:r w:rsidRPr="00C11970">
              <w:rPr>
                <w:rFonts w:ascii="Palatino Linotype" w:hAnsi="Palatino Linotype"/>
                <w:sz w:val="20"/>
                <w:szCs w:val="20"/>
              </w:rPr>
              <w:t>Jefe</w:t>
            </w:r>
            <w:proofErr w:type="gramEnd"/>
            <w:r w:rsidRPr="00C11970">
              <w:rPr>
                <w:rFonts w:ascii="Palatino Linotype" w:hAnsi="Palatino Linotype"/>
                <w:sz w:val="20"/>
                <w:szCs w:val="20"/>
              </w:rPr>
              <w:t xml:space="preserve"> de Departamento de Legislación y Consulta y Suplente del Titular de la Unidad de Transparencia rinde sus manifestaciones en relación con las constancias que integran el expediente electrónico del </w:t>
            </w:r>
            <w:proofErr w:type="spellStart"/>
            <w:r w:rsidRPr="00C11970">
              <w:rPr>
                <w:rFonts w:ascii="Palatino Linotype" w:hAnsi="Palatino Linotype"/>
                <w:sz w:val="20"/>
                <w:szCs w:val="20"/>
              </w:rPr>
              <w:t>SAIMEX</w:t>
            </w:r>
            <w:proofErr w:type="spellEnd"/>
            <w:r w:rsidRPr="00C11970">
              <w:rPr>
                <w:rFonts w:ascii="Palatino Linotype" w:hAnsi="Palatino Linotype"/>
                <w:sz w:val="20"/>
                <w:szCs w:val="20"/>
              </w:rPr>
              <w:t>, señalando que la información fue remitida de forma completa, toda vez que fue atendida conforme a la normatividad aplicable</w:t>
            </w:r>
            <w:r w:rsidRPr="00C11970">
              <w:rPr>
                <w:rFonts w:ascii="Palatino Linotype" w:hAnsi="Palatino Linotype"/>
              </w:rPr>
              <w:t>.</w:t>
            </w:r>
          </w:p>
          <w:p w14:paraId="7BEAA251" w14:textId="77777777" w:rsidR="00310306" w:rsidRPr="00C11970" w:rsidRDefault="00310306" w:rsidP="006E2BE8">
            <w:pPr>
              <w:jc w:val="both"/>
              <w:rPr>
                <w:rFonts w:ascii="Palatino Linotype" w:hAnsi="Palatino Linotype"/>
              </w:rPr>
            </w:pPr>
            <w:r w:rsidRPr="00C11970">
              <w:rPr>
                <w:rFonts w:ascii="Palatino Linotype" w:hAnsi="Palatino Linotype"/>
              </w:rPr>
              <w:t xml:space="preserve">- Número de oficio </w:t>
            </w:r>
            <w:proofErr w:type="spellStart"/>
            <w:r w:rsidRPr="00C11970">
              <w:rPr>
                <w:rFonts w:ascii="Palatino Linotype" w:hAnsi="Palatino Linotype"/>
              </w:rPr>
              <w:t>210C0101230102L</w:t>
            </w:r>
            <w:proofErr w:type="spellEnd"/>
            <w:r w:rsidRPr="00C11970">
              <w:rPr>
                <w:rFonts w:ascii="Palatino Linotype" w:hAnsi="Palatino Linotype"/>
              </w:rPr>
              <w:t>/000006/2023, de fecha veinticuatro de enero de dos mil veintitrés</w:t>
            </w:r>
            <w:r w:rsidR="00085925" w:rsidRPr="00C11970">
              <w:rPr>
                <w:rFonts w:ascii="Palatino Linotype" w:hAnsi="Palatino Linotype"/>
              </w:rPr>
              <w:t xml:space="preserve">, a través del cual el </w:t>
            </w:r>
            <w:proofErr w:type="gramStart"/>
            <w:r w:rsidR="00085925" w:rsidRPr="00C11970">
              <w:rPr>
                <w:rFonts w:ascii="Palatino Linotype" w:hAnsi="Palatino Linotype"/>
              </w:rPr>
              <w:t>Jefe</w:t>
            </w:r>
            <w:proofErr w:type="gramEnd"/>
            <w:r w:rsidR="00085925" w:rsidRPr="00C11970">
              <w:rPr>
                <w:rFonts w:ascii="Palatino Linotype" w:hAnsi="Palatino Linotype"/>
              </w:rPr>
              <w:t xml:space="preserve"> de Departamento de Prestaciones informa que la información fue remitida de forma completa en lo que compete a las funciones de la Dirección de Administración y Desarrollo de Personal siendo el expediente laboral y Formatos Únicos de Personal.</w:t>
            </w:r>
          </w:p>
          <w:p w14:paraId="7361F336" w14:textId="77777777" w:rsidR="008431C8" w:rsidRPr="00C11970" w:rsidRDefault="00D66DF4" w:rsidP="006E2BE8">
            <w:pPr>
              <w:jc w:val="both"/>
            </w:pPr>
            <w:r w:rsidRPr="00C11970">
              <w:rPr>
                <w:rFonts w:ascii="Palatino Linotype" w:hAnsi="Palatino Linotype"/>
              </w:rPr>
              <w:t xml:space="preserve">- Número de oficio </w:t>
            </w:r>
            <w:proofErr w:type="spellStart"/>
            <w:r w:rsidRPr="00C11970">
              <w:rPr>
                <w:rFonts w:ascii="Palatino Linotype" w:hAnsi="Palatino Linotype"/>
              </w:rPr>
              <w:t>210C0101120100L</w:t>
            </w:r>
            <w:proofErr w:type="spellEnd"/>
            <w:r w:rsidRPr="00C11970">
              <w:rPr>
                <w:rFonts w:ascii="Palatino Linotype" w:hAnsi="Palatino Linotype"/>
              </w:rPr>
              <w:t>/0145/2023, de fecha primero de febrero de dos mil veintitrés, a</w:t>
            </w:r>
            <w:r w:rsidR="00507128" w:rsidRPr="00C11970">
              <w:rPr>
                <w:rFonts w:ascii="Palatino Linotype" w:hAnsi="Palatino Linotype"/>
              </w:rPr>
              <w:t xml:space="preserve"> </w:t>
            </w:r>
            <w:r w:rsidRPr="00C11970">
              <w:rPr>
                <w:rFonts w:ascii="Palatino Linotype" w:hAnsi="Palatino Linotype"/>
              </w:rPr>
              <w:t xml:space="preserve">través del cual el </w:t>
            </w:r>
            <w:proofErr w:type="gramStart"/>
            <w:r w:rsidRPr="00C11970">
              <w:rPr>
                <w:rFonts w:ascii="Palatino Linotype" w:hAnsi="Palatino Linotype"/>
              </w:rPr>
              <w:lastRenderedPageBreak/>
              <w:t>Subdirector</w:t>
            </w:r>
            <w:proofErr w:type="gramEnd"/>
            <w:r w:rsidRPr="00C11970">
              <w:rPr>
                <w:rFonts w:ascii="Palatino Linotype" w:hAnsi="Palatino Linotype"/>
              </w:rPr>
              <w:t xml:space="preserve"> de Educación</w:t>
            </w:r>
            <w:r w:rsidR="008431C8" w:rsidRPr="00C11970">
              <w:rPr>
                <w:rFonts w:ascii="Palatino Linotype" w:hAnsi="Palatino Linotype"/>
                <w:sz w:val="20"/>
                <w:szCs w:val="20"/>
              </w:rPr>
              <w:t xml:space="preserve"> Secundaria y Servidor Público Habilitado de la Dirección de Educación Secundaria y Servicios de Apoyo </w:t>
            </w:r>
            <w:r w:rsidRPr="00C11970">
              <w:rPr>
                <w:rFonts w:ascii="Palatino Linotype" w:hAnsi="Palatino Linotype"/>
                <w:sz w:val="20"/>
                <w:szCs w:val="20"/>
              </w:rPr>
              <w:t>ratifica respuesta inic</w:t>
            </w:r>
            <w:r w:rsidR="00507128" w:rsidRPr="00C11970">
              <w:rPr>
                <w:rFonts w:ascii="Palatino Linotype" w:hAnsi="Palatino Linotype"/>
                <w:sz w:val="20"/>
                <w:szCs w:val="20"/>
              </w:rPr>
              <w:t>i</w:t>
            </w:r>
            <w:r w:rsidRPr="00C11970">
              <w:rPr>
                <w:rFonts w:ascii="Palatino Linotype" w:hAnsi="Palatino Linotype"/>
                <w:sz w:val="20"/>
                <w:szCs w:val="20"/>
              </w:rPr>
              <w:t>al.</w:t>
            </w:r>
          </w:p>
          <w:p w14:paraId="0FBC4D24" w14:textId="77777777" w:rsidR="008431C8" w:rsidRPr="00C11970" w:rsidRDefault="008431C8" w:rsidP="006E2BE8">
            <w:pPr>
              <w:jc w:val="both"/>
            </w:pPr>
          </w:p>
          <w:p w14:paraId="45E80E8F" w14:textId="77777777" w:rsidR="00362F48" w:rsidRPr="00C11970" w:rsidRDefault="00787CE2" w:rsidP="006E2BE8">
            <w:pPr>
              <w:jc w:val="both"/>
              <w:rPr>
                <w:rFonts w:ascii="Palatino Linotype" w:hAnsi="Palatino Linotype"/>
                <w:b/>
                <w:sz w:val="20"/>
                <w:szCs w:val="20"/>
              </w:rPr>
            </w:pPr>
            <w:r w:rsidRPr="00C11970">
              <w:rPr>
                <w:rFonts w:ascii="Palatino Linotype" w:hAnsi="Palatino Linotype"/>
                <w:b/>
                <w:sz w:val="20"/>
                <w:szCs w:val="20"/>
              </w:rPr>
              <w:t xml:space="preserve">Anexo </w:t>
            </w:r>
            <w:proofErr w:type="gramStart"/>
            <w:r w:rsidRPr="00C11970">
              <w:rPr>
                <w:rFonts w:ascii="Palatino Linotype" w:hAnsi="Palatino Linotype"/>
                <w:b/>
                <w:sz w:val="20"/>
                <w:szCs w:val="20"/>
              </w:rPr>
              <w:t>6 ,</w:t>
            </w:r>
            <w:proofErr w:type="gramEnd"/>
            <w:r w:rsidRPr="00C11970">
              <w:rPr>
                <w:rFonts w:ascii="Palatino Linotype" w:hAnsi="Palatino Linotype"/>
                <w:b/>
                <w:sz w:val="20"/>
                <w:szCs w:val="20"/>
              </w:rPr>
              <w:t xml:space="preserve"> sol 753 (</w:t>
            </w:r>
            <w:proofErr w:type="spellStart"/>
            <w:r w:rsidRPr="00C11970">
              <w:rPr>
                <w:rFonts w:ascii="Palatino Linotype" w:hAnsi="Palatino Linotype"/>
                <w:b/>
                <w:sz w:val="20"/>
                <w:szCs w:val="20"/>
              </w:rPr>
              <w:t>sec</w:t>
            </w:r>
            <w:proofErr w:type="spellEnd"/>
            <w:r w:rsidRPr="00C11970">
              <w:rPr>
                <w:rFonts w:ascii="Palatino Linotype" w:hAnsi="Palatino Linotype"/>
                <w:b/>
                <w:sz w:val="20"/>
                <w:szCs w:val="20"/>
              </w:rPr>
              <w:t>).</w:t>
            </w:r>
            <w:proofErr w:type="spellStart"/>
            <w:r w:rsidRPr="00C11970">
              <w:rPr>
                <w:rFonts w:ascii="Palatino Linotype" w:hAnsi="Palatino Linotype"/>
                <w:b/>
                <w:sz w:val="20"/>
                <w:szCs w:val="20"/>
              </w:rPr>
              <w:t>pdf</w:t>
            </w:r>
            <w:proofErr w:type="spellEnd"/>
            <w:r w:rsidRPr="00C11970">
              <w:rPr>
                <w:rFonts w:ascii="Palatino Linotype" w:hAnsi="Palatino Linotype"/>
                <w:b/>
                <w:sz w:val="20"/>
                <w:szCs w:val="20"/>
              </w:rPr>
              <w:t>, Anexo 5 , sol. 753 (</w:t>
            </w:r>
            <w:proofErr w:type="spellStart"/>
            <w:r w:rsidRPr="00C11970">
              <w:rPr>
                <w:rFonts w:ascii="Palatino Linotype" w:hAnsi="Palatino Linotype"/>
                <w:b/>
                <w:sz w:val="20"/>
                <w:szCs w:val="20"/>
              </w:rPr>
              <w:t>sec</w:t>
            </w:r>
            <w:proofErr w:type="spellEnd"/>
            <w:r w:rsidRPr="00C11970">
              <w:rPr>
                <w:rFonts w:ascii="Palatino Linotype" w:hAnsi="Palatino Linotype"/>
                <w:b/>
                <w:sz w:val="20"/>
                <w:szCs w:val="20"/>
              </w:rPr>
              <w:t>).</w:t>
            </w:r>
            <w:proofErr w:type="spellStart"/>
            <w:r w:rsidRPr="00C11970">
              <w:rPr>
                <w:rFonts w:ascii="Palatino Linotype" w:hAnsi="Palatino Linotype"/>
                <w:b/>
                <w:sz w:val="20"/>
                <w:szCs w:val="20"/>
              </w:rPr>
              <w:t>pdf</w:t>
            </w:r>
            <w:proofErr w:type="spellEnd"/>
            <w:r w:rsidRPr="00C11970">
              <w:rPr>
                <w:rFonts w:ascii="Palatino Linotype" w:hAnsi="Palatino Linotype"/>
                <w:b/>
                <w:sz w:val="20"/>
                <w:szCs w:val="20"/>
              </w:rPr>
              <w:t xml:space="preserve">, Anexo </w:t>
            </w:r>
            <w:proofErr w:type="gramStart"/>
            <w:r w:rsidRPr="00C11970">
              <w:rPr>
                <w:rFonts w:ascii="Palatino Linotype" w:hAnsi="Palatino Linotype"/>
                <w:b/>
                <w:sz w:val="20"/>
                <w:szCs w:val="20"/>
              </w:rPr>
              <w:t>2 ,</w:t>
            </w:r>
            <w:proofErr w:type="gramEnd"/>
            <w:r w:rsidRPr="00C11970">
              <w:rPr>
                <w:rFonts w:ascii="Palatino Linotype" w:hAnsi="Palatino Linotype"/>
                <w:b/>
                <w:sz w:val="20"/>
                <w:szCs w:val="20"/>
              </w:rPr>
              <w:t xml:space="preserve"> sol. 753 (</w:t>
            </w:r>
            <w:proofErr w:type="spellStart"/>
            <w:r w:rsidRPr="00C11970">
              <w:rPr>
                <w:rFonts w:ascii="Palatino Linotype" w:hAnsi="Palatino Linotype"/>
                <w:b/>
                <w:sz w:val="20"/>
                <w:szCs w:val="20"/>
              </w:rPr>
              <w:t>sec</w:t>
            </w:r>
            <w:proofErr w:type="spellEnd"/>
            <w:r w:rsidRPr="00C11970">
              <w:rPr>
                <w:rFonts w:ascii="Palatino Linotype" w:hAnsi="Palatino Linotype"/>
                <w:b/>
                <w:sz w:val="20"/>
                <w:szCs w:val="20"/>
              </w:rPr>
              <w:t>).</w:t>
            </w:r>
            <w:proofErr w:type="spellStart"/>
            <w:r w:rsidRPr="00C11970">
              <w:rPr>
                <w:rFonts w:ascii="Palatino Linotype" w:hAnsi="Palatino Linotype"/>
                <w:b/>
                <w:sz w:val="20"/>
                <w:szCs w:val="20"/>
              </w:rPr>
              <w:t>pdf</w:t>
            </w:r>
            <w:proofErr w:type="spellEnd"/>
            <w:r w:rsidRPr="00C11970">
              <w:rPr>
                <w:rFonts w:ascii="Palatino Linotype" w:hAnsi="Palatino Linotype"/>
                <w:b/>
                <w:sz w:val="20"/>
                <w:szCs w:val="20"/>
              </w:rPr>
              <w:t>, Anexo 3, sol. 753 (</w:t>
            </w:r>
            <w:proofErr w:type="spellStart"/>
            <w:r w:rsidRPr="00C11970">
              <w:rPr>
                <w:rFonts w:ascii="Palatino Linotype" w:hAnsi="Palatino Linotype"/>
                <w:b/>
                <w:sz w:val="20"/>
                <w:szCs w:val="20"/>
              </w:rPr>
              <w:t>sec</w:t>
            </w:r>
            <w:proofErr w:type="spellEnd"/>
            <w:r w:rsidRPr="00C11970">
              <w:rPr>
                <w:rFonts w:ascii="Palatino Linotype" w:hAnsi="Palatino Linotype"/>
                <w:b/>
                <w:sz w:val="20"/>
                <w:szCs w:val="20"/>
              </w:rPr>
              <w:t>).</w:t>
            </w:r>
            <w:proofErr w:type="spellStart"/>
            <w:r w:rsidRPr="00C11970">
              <w:rPr>
                <w:rFonts w:ascii="Palatino Linotype" w:hAnsi="Palatino Linotype"/>
                <w:b/>
                <w:sz w:val="20"/>
                <w:szCs w:val="20"/>
              </w:rPr>
              <w:t>pdf</w:t>
            </w:r>
            <w:proofErr w:type="spellEnd"/>
            <w:r w:rsidRPr="00C11970">
              <w:rPr>
                <w:rFonts w:ascii="Palatino Linotype" w:hAnsi="Palatino Linotype"/>
                <w:b/>
                <w:sz w:val="20"/>
                <w:szCs w:val="20"/>
              </w:rPr>
              <w:t xml:space="preserve">, anexo 1, sol. 0753 </w:t>
            </w:r>
            <w:proofErr w:type="gramStart"/>
            <w:r w:rsidRPr="00C11970">
              <w:rPr>
                <w:rFonts w:ascii="Palatino Linotype" w:hAnsi="Palatino Linotype"/>
                <w:b/>
                <w:sz w:val="20"/>
                <w:szCs w:val="20"/>
              </w:rPr>
              <w:t xml:space="preserve">( </w:t>
            </w:r>
            <w:proofErr w:type="spellStart"/>
            <w:r w:rsidRPr="00C11970">
              <w:rPr>
                <w:rFonts w:ascii="Palatino Linotype" w:hAnsi="Palatino Linotype"/>
                <w:b/>
                <w:sz w:val="20"/>
                <w:szCs w:val="20"/>
              </w:rPr>
              <w:t>sec</w:t>
            </w:r>
            <w:proofErr w:type="spellEnd"/>
            <w:proofErr w:type="gramEnd"/>
            <w:r w:rsidRPr="00C11970">
              <w:rPr>
                <w:rFonts w:ascii="Palatino Linotype" w:hAnsi="Palatino Linotype"/>
                <w:b/>
                <w:sz w:val="20"/>
                <w:szCs w:val="20"/>
              </w:rPr>
              <w:t>)02-01-2023-161936.pdf, Anexo 4 , sol. 753 (</w:t>
            </w:r>
            <w:proofErr w:type="spellStart"/>
            <w:r w:rsidRPr="00C11970">
              <w:rPr>
                <w:rFonts w:ascii="Palatino Linotype" w:hAnsi="Palatino Linotype"/>
                <w:b/>
                <w:sz w:val="20"/>
                <w:szCs w:val="20"/>
              </w:rPr>
              <w:t>sec</w:t>
            </w:r>
            <w:proofErr w:type="spellEnd"/>
            <w:r w:rsidRPr="00C11970">
              <w:rPr>
                <w:rFonts w:ascii="Palatino Linotype" w:hAnsi="Palatino Linotype"/>
                <w:b/>
                <w:sz w:val="20"/>
                <w:szCs w:val="20"/>
              </w:rPr>
              <w:t>).</w:t>
            </w:r>
            <w:proofErr w:type="spellStart"/>
            <w:r w:rsidRPr="00C11970">
              <w:rPr>
                <w:rFonts w:ascii="Palatino Linotype" w:hAnsi="Palatino Linotype"/>
                <w:b/>
                <w:sz w:val="20"/>
                <w:szCs w:val="20"/>
              </w:rPr>
              <w:t>pdf</w:t>
            </w:r>
            <w:proofErr w:type="spellEnd"/>
            <w:r w:rsidRPr="00C11970">
              <w:rPr>
                <w:rFonts w:ascii="Palatino Linotype" w:hAnsi="Palatino Linotype"/>
                <w:b/>
                <w:sz w:val="20"/>
                <w:szCs w:val="20"/>
              </w:rPr>
              <w:t>, Anexo 7 sol. 753 (</w:t>
            </w:r>
            <w:proofErr w:type="spellStart"/>
            <w:r w:rsidRPr="00C11970">
              <w:rPr>
                <w:rFonts w:ascii="Palatino Linotype" w:hAnsi="Palatino Linotype"/>
                <w:b/>
                <w:sz w:val="20"/>
                <w:szCs w:val="20"/>
              </w:rPr>
              <w:t>sec</w:t>
            </w:r>
            <w:proofErr w:type="spellEnd"/>
            <w:r w:rsidRPr="00C11970">
              <w:rPr>
                <w:rFonts w:ascii="Palatino Linotype" w:hAnsi="Palatino Linotype"/>
                <w:b/>
                <w:sz w:val="20"/>
                <w:szCs w:val="20"/>
              </w:rPr>
              <w:t>).</w:t>
            </w:r>
            <w:proofErr w:type="spellStart"/>
            <w:r w:rsidRPr="00C11970">
              <w:rPr>
                <w:rFonts w:ascii="Palatino Linotype" w:hAnsi="Palatino Linotype"/>
                <w:b/>
                <w:sz w:val="20"/>
                <w:szCs w:val="20"/>
              </w:rPr>
              <w:t>pdf</w:t>
            </w:r>
            <w:proofErr w:type="spellEnd"/>
            <w:r w:rsidRPr="00C11970">
              <w:rPr>
                <w:rFonts w:ascii="Palatino Linotype" w:hAnsi="Palatino Linotype"/>
                <w:b/>
                <w:sz w:val="20"/>
                <w:szCs w:val="20"/>
              </w:rPr>
              <w:t>, ANEXO 753.pdf, anexo 0753 02-13-2023-164158.pdf,</w:t>
            </w:r>
            <w:r w:rsidRPr="00C11970">
              <w:rPr>
                <w:rFonts w:ascii="Palatino Linotype" w:hAnsi="Palatino Linotype"/>
                <w:b/>
                <w:sz w:val="20"/>
                <w:szCs w:val="20"/>
              </w:rPr>
              <w:tab/>
              <w:t>anexo 0753 02-13-2023-152553.pdf y anexo 1, sol. 0753 (</w:t>
            </w:r>
            <w:proofErr w:type="spellStart"/>
            <w:r w:rsidRPr="00C11970">
              <w:rPr>
                <w:rFonts w:ascii="Palatino Linotype" w:hAnsi="Palatino Linotype"/>
                <w:b/>
                <w:sz w:val="20"/>
                <w:szCs w:val="20"/>
              </w:rPr>
              <w:t>sec</w:t>
            </w:r>
            <w:proofErr w:type="spellEnd"/>
            <w:r w:rsidRPr="00C11970">
              <w:rPr>
                <w:rFonts w:ascii="Palatino Linotype" w:hAnsi="Palatino Linotype"/>
                <w:b/>
                <w:sz w:val="20"/>
                <w:szCs w:val="20"/>
              </w:rPr>
              <w:t>).</w:t>
            </w:r>
            <w:proofErr w:type="spellStart"/>
            <w:r w:rsidRPr="00C11970">
              <w:rPr>
                <w:rFonts w:ascii="Palatino Linotype" w:hAnsi="Palatino Linotype"/>
                <w:b/>
                <w:sz w:val="20"/>
                <w:szCs w:val="20"/>
              </w:rPr>
              <w:t>pdf</w:t>
            </w:r>
            <w:proofErr w:type="spellEnd"/>
            <w:r w:rsidRPr="00C11970">
              <w:rPr>
                <w:rFonts w:ascii="Palatino Linotype" w:hAnsi="Palatino Linotype"/>
                <w:b/>
                <w:sz w:val="20"/>
                <w:szCs w:val="20"/>
              </w:rPr>
              <w:t xml:space="preserve">: </w:t>
            </w:r>
            <w:r w:rsidRPr="00C11970">
              <w:rPr>
                <w:rFonts w:ascii="Palatino Linotype" w:hAnsi="Palatino Linotype"/>
                <w:sz w:val="20"/>
                <w:szCs w:val="20"/>
              </w:rPr>
              <w:t xml:space="preserve">Documentos que fueron remitidos en respuesta por el </w:t>
            </w:r>
            <w:r w:rsidR="009E5C13" w:rsidRPr="00C11970">
              <w:rPr>
                <w:rFonts w:ascii="Palatino Linotype" w:hAnsi="Palatino Linotype"/>
                <w:sz w:val="20"/>
                <w:szCs w:val="20"/>
              </w:rPr>
              <w:t>Sujeto</w:t>
            </w:r>
            <w:r w:rsidRPr="00C11970">
              <w:rPr>
                <w:rFonts w:ascii="Palatino Linotype" w:hAnsi="Palatino Linotype"/>
                <w:sz w:val="20"/>
                <w:szCs w:val="20"/>
              </w:rPr>
              <w:t xml:space="preserve"> Obligado los cuales son del </w:t>
            </w:r>
            <w:r w:rsidR="009E5C13" w:rsidRPr="00C11970">
              <w:rPr>
                <w:rFonts w:ascii="Palatino Linotype" w:hAnsi="Palatino Linotype"/>
                <w:sz w:val="20"/>
                <w:szCs w:val="20"/>
              </w:rPr>
              <w:t>conocimiento</w:t>
            </w:r>
            <w:r w:rsidRPr="00C11970">
              <w:rPr>
                <w:rFonts w:ascii="Palatino Linotype" w:hAnsi="Palatino Linotype"/>
                <w:sz w:val="20"/>
                <w:szCs w:val="20"/>
              </w:rPr>
              <w:t xml:space="preserve"> de la particular, de los cuales fue descrito su contenido anteriormente, sin embargo, los archivos electrónicos denominados </w:t>
            </w:r>
            <w:r w:rsidRPr="00C11970">
              <w:rPr>
                <w:rFonts w:ascii="Palatino Linotype" w:hAnsi="Palatino Linotype"/>
                <w:b/>
                <w:sz w:val="20"/>
                <w:szCs w:val="20"/>
              </w:rPr>
              <w:t xml:space="preserve">sol. 0753 </w:t>
            </w:r>
            <w:proofErr w:type="gramStart"/>
            <w:r w:rsidRPr="00C11970">
              <w:rPr>
                <w:rFonts w:ascii="Palatino Linotype" w:hAnsi="Palatino Linotype"/>
                <w:b/>
                <w:sz w:val="20"/>
                <w:szCs w:val="20"/>
              </w:rPr>
              <w:t xml:space="preserve">( </w:t>
            </w:r>
            <w:proofErr w:type="spellStart"/>
            <w:r w:rsidRPr="00C11970">
              <w:rPr>
                <w:rFonts w:ascii="Palatino Linotype" w:hAnsi="Palatino Linotype"/>
                <w:b/>
                <w:sz w:val="20"/>
                <w:szCs w:val="20"/>
              </w:rPr>
              <w:t>sec</w:t>
            </w:r>
            <w:proofErr w:type="spellEnd"/>
            <w:proofErr w:type="gramEnd"/>
            <w:r w:rsidRPr="00C11970">
              <w:rPr>
                <w:rFonts w:ascii="Palatino Linotype" w:hAnsi="Palatino Linotype"/>
                <w:b/>
                <w:sz w:val="20"/>
                <w:szCs w:val="20"/>
              </w:rPr>
              <w:t>)02-01-2023-161936.pdf, ANEXO 753.pdf, anexo 0753 02-13-2023-164158.pdf,</w:t>
            </w:r>
            <w:r w:rsidRPr="00C11970">
              <w:rPr>
                <w:rFonts w:ascii="Palatino Linotype" w:hAnsi="Palatino Linotype"/>
                <w:b/>
                <w:sz w:val="20"/>
                <w:szCs w:val="20"/>
              </w:rPr>
              <w:tab/>
              <w:t>anexo 0753 02-13-2023-152553.pdf y anexo 1, sol. 0753 (</w:t>
            </w:r>
            <w:proofErr w:type="spellStart"/>
            <w:r w:rsidRPr="00C11970">
              <w:rPr>
                <w:rFonts w:ascii="Palatino Linotype" w:hAnsi="Palatino Linotype"/>
                <w:b/>
                <w:sz w:val="20"/>
                <w:szCs w:val="20"/>
              </w:rPr>
              <w:t>sec</w:t>
            </w:r>
            <w:proofErr w:type="spellEnd"/>
            <w:r w:rsidRPr="00C11970">
              <w:rPr>
                <w:rFonts w:ascii="Palatino Linotype" w:hAnsi="Palatino Linotype"/>
                <w:b/>
                <w:sz w:val="20"/>
                <w:szCs w:val="20"/>
              </w:rPr>
              <w:t>).</w:t>
            </w:r>
            <w:proofErr w:type="spellStart"/>
            <w:r w:rsidRPr="00C11970">
              <w:rPr>
                <w:rFonts w:ascii="Palatino Linotype" w:hAnsi="Palatino Linotype"/>
                <w:b/>
                <w:sz w:val="20"/>
                <w:szCs w:val="20"/>
              </w:rPr>
              <w:t>pdf</w:t>
            </w:r>
            <w:proofErr w:type="spellEnd"/>
            <w:r w:rsidRPr="00C11970">
              <w:rPr>
                <w:rFonts w:ascii="Palatino Linotype" w:hAnsi="Palatino Linotype"/>
                <w:b/>
                <w:sz w:val="20"/>
                <w:szCs w:val="20"/>
              </w:rPr>
              <w:t xml:space="preserve">, </w:t>
            </w:r>
            <w:r w:rsidRPr="00C11970">
              <w:rPr>
                <w:rFonts w:ascii="Palatino Linotype" w:hAnsi="Palatino Linotype"/>
                <w:sz w:val="20"/>
                <w:szCs w:val="20"/>
              </w:rPr>
              <w:t>no fueron puestos a la vista de la parte Recurrente, por contener datos personales, tales como: estado civil, RFC, número de expediente de queja y número de filiación.</w:t>
            </w:r>
          </w:p>
          <w:p w14:paraId="72834B6E" w14:textId="77777777" w:rsidR="00362F48" w:rsidRPr="00C11970" w:rsidRDefault="00362F48" w:rsidP="006E2BE8">
            <w:pPr>
              <w:jc w:val="both"/>
              <w:rPr>
                <w:rFonts w:ascii="Palatino Linotype" w:hAnsi="Palatino Linotype"/>
              </w:rPr>
            </w:pPr>
          </w:p>
        </w:tc>
      </w:tr>
      <w:tr w:rsidR="00362F48" w:rsidRPr="00C11970" w14:paraId="30B717DA" w14:textId="77777777" w:rsidTr="00310306">
        <w:trPr>
          <w:trHeight w:val="226"/>
        </w:trPr>
        <w:tc>
          <w:tcPr>
            <w:tcW w:w="2693" w:type="dxa"/>
            <w:vAlign w:val="center"/>
          </w:tcPr>
          <w:p w14:paraId="1D89FB57" w14:textId="77777777" w:rsidR="00362F48" w:rsidRPr="00C11970" w:rsidRDefault="00A4706A" w:rsidP="006E2BE8">
            <w:pPr>
              <w:spacing w:line="360" w:lineRule="auto"/>
              <w:jc w:val="center"/>
              <w:rPr>
                <w:rFonts w:ascii="Palatino Linotype" w:hAnsi="Palatino Linotype" w:cs="Arial"/>
                <w:sz w:val="20"/>
                <w:szCs w:val="20"/>
                <w:lang w:val="es-419"/>
              </w:rPr>
            </w:pPr>
            <w:r w:rsidRPr="00C11970">
              <w:rPr>
                <w:rFonts w:ascii="Palatino Linotype" w:hAnsi="Palatino Linotype"/>
                <w:b/>
                <w:sz w:val="20"/>
                <w:szCs w:val="20"/>
              </w:rPr>
              <w:lastRenderedPageBreak/>
              <w:t>00296/</w:t>
            </w:r>
            <w:proofErr w:type="spellStart"/>
            <w:r w:rsidRPr="00C11970">
              <w:rPr>
                <w:rFonts w:ascii="Palatino Linotype" w:hAnsi="Palatino Linotype"/>
                <w:b/>
                <w:sz w:val="20"/>
                <w:szCs w:val="20"/>
              </w:rPr>
              <w:t>INFOEM</w:t>
            </w:r>
            <w:proofErr w:type="spellEnd"/>
            <w:r w:rsidRPr="00C11970">
              <w:rPr>
                <w:rFonts w:ascii="Palatino Linotype" w:hAnsi="Palatino Linotype"/>
                <w:b/>
                <w:sz w:val="20"/>
                <w:szCs w:val="20"/>
              </w:rPr>
              <w:t>/IP/</w:t>
            </w:r>
            <w:proofErr w:type="spellStart"/>
            <w:r w:rsidRPr="00C11970">
              <w:rPr>
                <w:rFonts w:ascii="Palatino Linotype" w:hAnsi="Palatino Linotype"/>
                <w:b/>
                <w:sz w:val="20"/>
                <w:szCs w:val="20"/>
              </w:rPr>
              <w:t>RR</w:t>
            </w:r>
            <w:proofErr w:type="spellEnd"/>
            <w:r w:rsidRPr="00C11970">
              <w:rPr>
                <w:rFonts w:ascii="Palatino Linotype" w:hAnsi="Palatino Linotype"/>
                <w:b/>
                <w:sz w:val="20"/>
                <w:szCs w:val="20"/>
              </w:rPr>
              <w:t>/2023</w:t>
            </w:r>
          </w:p>
        </w:tc>
        <w:tc>
          <w:tcPr>
            <w:tcW w:w="6379" w:type="dxa"/>
          </w:tcPr>
          <w:p w14:paraId="517BFEBD" w14:textId="77777777" w:rsidR="004A128F" w:rsidRPr="00C11970" w:rsidRDefault="00507128" w:rsidP="006E2BE8">
            <w:pPr>
              <w:jc w:val="both"/>
              <w:rPr>
                <w:rFonts w:ascii="Palatino Linotype" w:hAnsi="Palatino Linotype"/>
                <w:sz w:val="20"/>
                <w:szCs w:val="20"/>
              </w:rPr>
            </w:pPr>
            <w:r w:rsidRPr="00C11970">
              <w:rPr>
                <w:rFonts w:ascii="Palatino Linotype" w:hAnsi="Palatino Linotype"/>
                <w:b/>
                <w:sz w:val="20"/>
                <w:szCs w:val="20"/>
              </w:rPr>
              <w:t xml:space="preserve">INFORME DE </w:t>
            </w:r>
            <w:proofErr w:type="spellStart"/>
            <w:r w:rsidRPr="00C11970">
              <w:rPr>
                <w:rFonts w:ascii="Palatino Linotype" w:hAnsi="Palatino Linotype"/>
                <w:b/>
                <w:sz w:val="20"/>
                <w:szCs w:val="20"/>
              </w:rPr>
              <w:t>JUSTIFICACION</w:t>
            </w:r>
            <w:proofErr w:type="spellEnd"/>
            <w:r w:rsidRPr="00C11970">
              <w:rPr>
                <w:rFonts w:ascii="Palatino Linotype" w:hAnsi="Palatino Linotype"/>
                <w:b/>
                <w:sz w:val="20"/>
                <w:szCs w:val="20"/>
              </w:rPr>
              <w:t xml:space="preserve"> 754 Y ANEXO.pdf</w:t>
            </w:r>
            <w:r w:rsidR="004A128F" w:rsidRPr="00C11970">
              <w:rPr>
                <w:rFonts w:ascii="Palatino Linotype" w:hAnsi="Palatino Linotype"/>
                <w:b/>
                <w:sz w:val="20"/>
                <w:szCs w:val="20"/>
              </w:rPr>
              <w:t>:</w:t>
            </w:r>
            <w:r w:rsidR="004A128F" w:rsidRPr="00C11970">
              <w:rPr>
                <w:rFonts w:ascii="Palatino Linotype" w:hAnsi="Palatino Linotype"/>
                <w:i/>
                <w:sz w:val="20"/>
                <w:szCs w:val="20"/>
              </w:rPr>
              <w:t xml:space="preserve"> </w:t>
            </w:r>
            <w:r w:rsidR="004A128F" w:rsidRPr="00C11970">
              <w:rPr>
                <w:rFonts w:ascii="Palatino Linotype" w:hAnsi="Palatino Linotype"/>
                <w:sz w:val="20"/>
                <w:szCs w:val="20"/>
              </w:rPr>
              <w:t>El cual contiene los siguientes oficios:</w:t>
            </w:r>
          </w:p>
          <w:p w14:paraId="1CE8731A" w14:textId="77777777" w:rsidR="00507128" w:rsidRPr="00C11970" w:rsidRDefault="00507128" w:rsidP="006E2BE8">
            <w:pPr>
              <w:jc w:val="both"/>
              <w:rPr>
                <w:rFonts w:ascii="Palatino Linotype" w:hAnsi="Palatino Linotype"/>
              </w:rPr>
            </w:pPr>
            <w:r w:rsidRPr="00C11970">
              <w:rPr>
                <w:rFonts w:ascii="Palatino Linotype" w:hAnsi="Palatino Linotype"/>
              </w:rPr>
              <w:t xml:space="preserve">- Número de oficio </w:t>
            </w:r>
            <w:proofErr w:type="spellStart"/>
            <w:r w:rsidRPr="00C11970">
              <w:rPr>
                <w:rFonts w:ascii="Palatino Linotype" w:hAnsi="Palatino Linotype"/>
              </w:rPr>
              <w:t>210C0101230102L</w:t>
            </w:r>
            <w:proofErr w:type="spellEnd"/>
            <w:r w:rsidRPr="00C11970">
              <w:rPr>
                <w:rFonts w:ascii="Palatino Linotype" w:hAnsi="Palatino Linotype"/>
              </w:rPr>
              <w:t xml:space="preserve">/000007/2023, de fecha veinticuatro de enero de dos mil veintitrés, a través del cual el </w:t>
            </w:r>
            <w:proofErr w:type="gramStart"/>
            <w:r w:rsidRPr="00C11970">
              <w:rPr>
                <w:rFonts w:ascii="Palatino Linotype" w:hAnsi="Palatino Linotype"/>
              </w:rPr>
              <w:t>Jefe</w:t>
            </w:r>
            <w:proofErr w:type="gramEnd"/>
            <w:r w:rsidRPr="00C11970">
              <w:rPr>
                <w:rFonts w:ascii="Palatino Linotype" w:hAnsi="Palatino Linotype"/>
              </w:rPr>
              <w:t xml:space="preserve"> de Departamento de Prestaciones informa que la información fue remitida de forma completa en lo que compete a las funciones de la Dirección de Administración y Desarrollo de Personal siendo el expediente laboral y Formatos Únicos de Personal.</w:t>
            </w:r>
          </w:p>
          <w:p w14:paraId="1C946924" w14:textId="77777777" w:rsidR="00507128" w:rsidRPr="00C11970" w:rsidRDefault="00507128" w:rsidP="006E2BE8">
            <w:pPr>
              <w:jc w:val="both"/>
              <w:rPr>
                <w:rFonts w:ascii="Palatino Linotype" w:hAnsi="Palatino Linotype"/>
                <w:sz w:val="20"/>
                <w:szCs w:val="20"/>
              </w:rPr>
            </w:pPr>
          </w:p>
          <w:p w14:paraId="04924281" w14:textId="77777777" w:rsidR="004A128F" w:rsidRPr="00C11970" w:rsidRDefault="004A128F" w:rsidP="006E2BE8">
            <w:pPr>
              <w:jc w:val="both"/>
              <w:rPr>
                <w:rFonts w:ascii="Palatino Linotype" w:hAnsi="Palatino Linotype"/>
              </w:rPr>
            </w:pPr>
            <w:r w:rsidRPr="00C11970">
              <w:rPr>
                <w:rFonts w:ascii="Palatino Linotype" w:hAnsi="Palatino Linotype"/>
                <w:sz w:val="20"/>
                <w:szCs w:val="20"/>
              </w:rPr>
              <w:t xml:space="preserve">- Número de oficio </w:t>
            </w:r>
            <w:proofErr w:type="spellStart"/>
            <w:r w:rsidRPr="00C11970">
              <w:rPr>
                <w:rFonts w:ascii="Palatino Linotype" w:hAnsi="Palatino Linotype"/>
                <w:sz w:val="20"/>
                <w:szCs w:val="20"/>
              </w:rPr>
              <w:t>210C0101030000S</w:t>
            </w:r>
            <w:proofErr w:type="spellEnd"/>
            <w:r w:rsidRPr="00C11970">
              <w:rPr>
                <w:rFonts w:ascii="Palatino Linotype" w:hAnsi="Palatino Linotype"/>
                <w:sz w:val="20"/>
                <w:szCs w:val="20"/>
              </w:rPr>
              <w:t>/</w:t>
            </w:r>
            <w:r w:rsidR="00507128" w:rsidRPr="00C11970">
              <w:rPr>
                <w:rFonts w:ascii="Palatino Linotype" w:hAnsi="Palatino Linotype"/>
                <w:sz w:val="20"/>
                <w:szCs w:val="20"/>
              </w:rPr>
              <w:t>UT/</w:t>
            </w:r>
            <w:r w:rsidRPr="00C11970">
              <w:rPr>
                <w:rFonts w:ascii="Palatino Linotype" w:hAnsi="Palatino Linotype"/>
                <w:sz w:val="20"/>
                <w:szCs w:val="20"/>
              </w:rPr>
              <w:t>4</w:t>
            </w:r>
            <w:r w:rsidR="00507128" w:rsidRPr="00C11970">
              <w:rPr>
                <w:rFonts w:ascii="Palatino Linotype" w:hAnsi="Palatino Linotype"/>
                <w:sz w:val="20"/>
                <w:szCs w:val="20"/>
              </w:rPr>
              <w:t>73</w:t>
            </w:r>
            <w:r w:rsidRPr="00C11970">
              <w:rPr>
                <w:rFonts w:ascii="Palatino Linotype" w:hAnsi="Palatino Linotype"/>
                <w:sz w:val="20"/>
                <w:szCs w:val="20"/>
              </w:rPr>
              <w:t xml:space="preserve">/2023, de fecha </w:t>
            </w:r>
            <w:r w:rsidR="00507128" w:rsidRPr="00C11970">
              <w:rPr>
                <w:rFonts w:ascii="Palatino Linotype" w:hAnsi="Palatino Linotype"/>
                <w:sz w:val="20"/>
                <w:szCs w:val="20"/>
              </w:rPr>
              <w:t>treinta y uno</w:t>
            </w:r>
            <w:r w:rsidRPr="00C11970">
              <w:rPr>
                <w:rFonts w:ascii="Palatino Linotype" w:hAnsi="Palatino Linotype"/>
                <w:sz w:val="20"/>
                <w:szCs w:val="20"/>
              </w:rPr>
              <w:t xml:space="preserve"> de </w:t>
            </w:r>
            <w:r w:rsidR="00507128" w:rsidRPr="00C11970">
              <w:rPr>
                <w:rFonts w:ascii="Palatino Linotype" w:hAnsi="Palatino Linotype"/>
                <w:sz w:val="20"/>
                <w:szCs w:val="20"/>
              </w:rPr>
              <w:t>ene</w:t>
            </w:r>
            <w:r w:rsidRPr="00C11970">
              <w:rPr>
                <w:rFonts w:ascii="Palatino Linotype" w:hAnsi="Palatino Linotype"/>
                <w:sz w:val="20"/>
                <w:szCs w:val="20"/>
              </w:rPr>
              <w:t xml:space="preserve">ro de dos mil veintitrés, a través del cual el </w:t>
            </w:r>
            <w:proofErr w:type="gramStart"/>
            <w:r w:rsidRPr="00C11970">
              <w:rPr>
                <w:rFonts w:ascii="Palatino Linotype" w:hAnsi="Palatino Linotype"/>
                <w:sz w:val="20"/>
                <w:szCs w:val="20"/>
              </w:rPr>
              <w:t>Jefe</w:t>
            </w:r>
            <w:proofErr w:type="gramEnd"/>
            <w:r w:rsidRPr="00C11970">
              <w:rPr>
                <w:rFonts w:ascii="Palatino Linotype" w:hAnsi="Palatino Linotype"/>
                <w:sz w:val="20"/>
                <w:szCs w:val="20"/>
              </w:rPr>
              <w:t xml:space="preserve"> de Departamento de Legislación y Consulta y Suplente del Titular de la Unidad de Transparencia rinde sus manifestaciones en relación con las constancias que integran el expediente electrónico del </w:t>
            </w:r>
            <w:proofErr w:type="spellStart"/>
            <w:r w:rsidRPr="00C11970">
              <w:rPr>
                <w:rFonts w:ascii="Palatino Linotype" w:hAnsi="Palatino Linotype"/>
                <w:sz w:val="20"/>
                <w:szCs w:val="20"/>
              </w:rPr>
              <w:t>SAIMEX</w:t>
            </w:r>
            <w:proofErr w:type="spellEnd"/>
            <w:r w:rsidRPr="00C11970">
              <w:rPr>
                <w:rFonts w:ascii="Palatino Linotype" w:hAnsi="Palatino Linotype"/>
                <w:sz w:val="20"/>
                <w:szCs w:val="20"/>
              </w:rPr>
              <w:t xml:space="preserve">, señalando que la información fue remitida de forma completa, </w:t>
            </w:r>
            <w:r w:rsidR="00507128" w:rsidRPr="00C11970">
              <w:rPr>
                <w:rFonts w:ascii="Palatino Linotype" w:hAnsi="Palatino Linotype"/>
                <w:sz w:val="20"/>
                <w:szCs w:val="20"/>
              </w:rPr>
              <w:t>entregando lo solicitado.</w:t>
            </w:r>
          </w:p>
          <w:p w14:paraId="7A0DF9B8" w14:textId="77777777" w:rsidR="004A128F" w:rsidRPr="00C11970" w:rsidRDefault="004A128F" w:rsidP="006E2BE8">
            <w:pPr>
              <w:jc w:val="both"/>
            </w:pPr>
          </w:p>
          <w:p w14:paraId="05320427" w14:textId="77777777" w:rsidR="004A128F" w:rsidRPr="00C11970" w:rsidRDefault="009E5C13" w:rsidP="006E2BE8">
            <w:pPr>
              <w:jc w:val="both"/>
              <w:rPr>
                <w:rFonts w:ascii="Palatino Linotype" w:hAnsi="Palatino Linotype"/>
                <w:b/>
                <w:sz w:val="20"/>
                <w:szCs w:val="20"/>
              </w:rPr>
            </w:pPr>
            <w:r w:rsidRPr="00C11970">
              <w:rPr>
                <w:rFonts w:ascii="Palatino Linotype" w:hAnsi="Palatino Linotype"/>
                <w:b/>
                <w:sz w:val="20"/>
                <w:szCs w:val="20"/>
              </w:rPr>
              <w:t>ANEXO 2 OFICIO SECUNDARIAS (1) (1).</w:t>
            </w:r>
            <w:proofErr w:type="spellStart"/>
            <w:r w:rsidRPr="00C11970">
              <w:rPr>
                <w:rFonts w:ascii="Palatino Linotype" w:hAnsi="Palatino Linotype"/>
                <w:b/>
                <w:sz w:val="20"/>
                <w:szCs w:val="20"/>
              </w:rPr>
              <w:t>pdf</w:t>
            </w:r>
            <w:proofErr w:type="spellEnd"/>
            <w:r w:rsidRPr="00C11970">
              <w:rPr>
                <w:rFonts w:ascii="Palatino Linotype" w:hAnsi="Palatino Linotype"/>
                <w:b/>
                <w:sz w:val="20"/>
                <w:szCs w:val="20"/>
              </w:rPr>
              <w:t>, ANEXO RESPUESTA 754 (1) (1).</w:t>
            </w:r>
            <w:proofErr w:type="spellStart"/>
            <w:r w:rsidRPr="00C11970">
              <w:rPr>
                <w:rFonts w:ascii="Palatino Linotype" w:hAnsi="Palatino Linotype"/>
                <w:b/>
                <w:sz w:val="20"/>
                <w:szCs w:val="20"/>
              </w:rPr>
              <w:t>pdf</w:t>
            </w:r>
            <w:proofErr w:type="spellEnd"/>
            <w:r w:rsidR="004A128F" w:rsidRPr="00C11970">
              <w:rPr>
                <w:rFonts w:ascii="Palatino Linotype" w:hAnsi="Palatino Linotype"/>
                <w:b/>
                <w:sz w:val="20"/>
                <w:szCs w:val="20"/>
              </w:rPr>
              <w:t xml:space="preserve">: </w:t>
            </w:r>
            <w:r w:rsidR="004A128F" w:rsidRPr="00C11970">
              <w:rPr>
                <w:rFonts w:ascii="Palatino Linotype" w:hAnsi="Palatino Linotype"/>
                <w:sz w:val="20"/>
                <w:szCs w:val="20"/>
              </w:rPr>
              <w:t xml:space="preserve">Documentos que fueron remitidos en </w:t>
            </w:r>
            <w:r w:rsidR="004A128F" w:rsidRPr="00C11970">
              <w:rPr>
                <w:rFonts w:ascii="Palatino Linotype" w:hAnsi="Palatino Linotype"/>
                <w:sz w:val="20"/>
                <w:szCs w:val="20"/>
              </w:rPr>
              <w:lastRenderedPageBreak/>
              <w:t xml:space="preserve">respuesta por el </w:t>
            </w:r>
            <w:r w:rsidRPr="00C11970">
              <w:rPr>
                <w:rFonts w:ascii="Palatino Linotype" w:hAnsi="Palatino Linotype"/>
                <w:sz w:val="20"/>
                <w:szCs w:val="20"/>
              </w:rPr>
              <w:t>Sujeto</w:t>
            </w:r>
            <w:r w:rsidR="004A128F" w:rsidRPr="00C11970">
              <w:rPr>
                <w:rFonts w:ascii="Palatino Linotype" w:hAnsi="Palatino Linotype"/>
                <w:sz w:val="20"/>
                <w:szCs w:val="20"/>
              </w:rPr>
              <w:t xml:space="preserve"> Obligado los cuales son del </w:t>
            </w:r>
            <w:r w:rsidRPr="00C11970">
              <w:rPr>
                <w:rFonts w:ascii="Palatino Linotype" w:hAnsi="Palatino Linotype"/>
                <w:sz w:val="20"/>
                <w:szCs w:val="20"/>
              </w:rPr>
              <w:t>conocimiento</w:t>
            </w:r>
            <w:r w:rsidR="004A128F" w:rsidRPr="00C11970">
              <w:rPr>
                <w:rFonts w:ascii="Palatino Linotype" w:hAnsi="Palatino Linotype"/>
                <w:sz w:val="20"/>
                <w:szCs w:val="20"/>
              </w:rPr>
              <w:t xml:space="preserve"> de la particular, de los cuales fue descrito su contenido anteriormente</w:t>
            </w:r>
            <w:r w:rsidRPr="00C11970">
              <w:rPr>
                <w:rFonts w:ascii="Palatino Linotype" w:hAnsi="Palatino Linotype"/>
                <w:sz w:val="20"/>
                <w:szCs w:val="20"/>
              </w:rPr>
              <w:t>.</w:t>
            </w:r>
          </w:p>
          <w:p w14:paraId="6AD60CD4" w14:textId="77777777" w:rsidR="00362F48" w:rsidRPr="00C11970" w:rsidRDefault="00362F48" w:rsidP="006E2BE8">
            <w:pPr>
              <w:jc w:val="both"/>
              <w:rPr>
                <w:rFonts w:ascii="Palatino Linotype" w:hAnsi="Palatino Linotype"/>
              </w:rPr>
            </w:pPr>
          </w:p>
        </w:tc>
      </w:tr>
      <w:tr w:rsidR="00927969" w:rsidRPr="00C11970" w14:paraId="2B459393" w14:textId="77777777" w:rsidTr="00310306">
        <w:trPr>
          <w:trHeight w:val="136"/>
        </w:trPr>
        <w:tc>
          <w:tcPr>
            <w:tcW w:w="2693" w:type="dxa"/>
            <w:vAlign w:val="center"/>
          </w:tcPr>
          <w:p w14:paraId="7B1AE354" w14:textId="77777777" w:rsidR="00927969" w:rsidRPr="00C11970" w:rsidRDefault="00927969" w:rsidP="006E2BE8">
            <w:pPr>
              <w:spacing w:line="360" w:lineRule="auto"/>
              <w:jc w:val="center"/>
              <w:rPr>
                <w:rFonts w:ascii="Palatino Linotype" w:hAnsi="Palatino Linotype" w:cs="Arial"/>
                <w:sz w:val="20"/>
                <w:szCs w:val="20"/>
                <w:lang w:val="es-419"/>
              </w:rPr>
            </w:pPr>
            <w:r w:rsidRPr="00C11970">
              <w:rPr>
                <w:rFonts w:ascii="Palatino Linotype" w:hAnsi="Palatino Linotype"/>
                <w:b/>
                <w:sz w:val="20"/>
                <w:szCs w:val="20"/>
              </w:rPr>
              <w:lastRenderedPageBreak/>
              <w:t>00297/</w:t>
            </w:r>
            <w:proofErr w:type="spellStart"/>
            <w:r w:rsidRPr="00C11970">
              <w:rPr>
                <w:rFonts w:ascii="Palatino Linotype" w:hAnsi="Palatino Linotype"/>
                <w:b/>
                <w:sz w:val="20"/>
                <w:szCs w:val="20"/>
              </w:rPr>
              <w:t>INFOEM</w:t>
            </w:r>
            <w:proofErr w:type="spellEnd"/>
            <w:r w:rsidRPr="00C11970">
              <w:rPr>
                <w:rFonts w:ascii="Palatino Linotype" w:hAnsi="Palatino Linotype"/>
                <w:b/>
                <w:sz w:val="20"/>
                <w:szCs w:val="20"/>
              </w:rPr>
              <w:t>/IP/</w:t>
            </w:r>
            <w:proofErr w:type="spellStart"/>
            <w:r w:rsidRPr="00C11970">
              <w:rPr>
                <w:rFonts w:ascii="Palatino Linotype" w:hAnsi="Palatino Linotype"/>
                <w:b/>
                <w:sz w:val="20"/>
                <w:szCs w:val="20"/>
              </w:rPr>
              <w:t>RR</w:t>
            </w:r>
            <w:proofErr w:type="spellEnd"/>
            <w:r w:rsidRPr="00C11970">
              <w:rPr>
                <w:rFonts w:ascii="Palatino Linotype" w:hAnsi="Palatino Linotype"/>
                <w:b/>
                <w:sz w:val="20"/>
                <w:szCs w:val="20"/>
              </w:rPr>
              <w:t>/2023</w:t>
            </w:r>
          </w:p>
        </w:tc>
        <w:tc>
          <w:tcPr>
            <w:tcW w:w="6379" w:type="dxa"/>
          </w:tcPr>
          <w:p w14:paraId="51900540" w14:textId="77777777" w:rsidR="00927969" w:rsidRPr="00C11970" w:rsidRDefault="00927969" w:rsidP="006E2BE8">
            <w:pPr>
              <w:jc w:val="both"/>
              <w:rPr>
                <w:rFonts w:ascii="Palatino Linotype" w:hAnsi="Palatino Linotype"/>
              </w:rPr>
            </w:pPr>
            <w:r w:rsidRPr="00C11970">
              <w:rPr>
                <w:rFonts w:ascii="Palatino Linotype" w:hAnsi="Palatino Linotype"/>
                <w:b/>
                <w:sz w:val="20"/>
                <w:szCs w:val="20"/>
              </w:rPr>
              <w:t xml:space="preserve">Anexo personal </w:t>
            </w:r>
            <w:proofErr w:type="spellStart"/>
            <w:r w:rsidRPr="00C11970">
              <w:rPr>
                <w:rFonts w:ascii="Palatino Linotype" w:hAnsi="Palatino Linotype"/>
                <w:b/>
                <w:sz w:val="20"/>
                <w:szCs w:val="20"/>
              </w:rPr>
              <w:t>RR</w:t>
            </w:r>
            <w:proofErr w:type="spellEnd"/>
            <w:r w:rsidRPr="00C11970">
              <w:rPr>
                <w:rFonts w:ascii="Palatino Linotype" w:hAnsi="Palatino Linotype"/>
                <w:b/>
                <w:sz w:val="20"/>
                <w:szCs w:val="20"/>
              </w:rPr>
              <w:t xml:space="preserve"> 755-22.pdf:</w:t>
            </w:r>
            <w:r w:rsidRPr="00C11970">
              <w:rPr>
                <w:rFonts w:ascii="Palatino Linotype" w:hAnsi="Palatino Linotype"/>
                <w:i/>
                <w:sz w:val="20"/>
                <w:szCs w:val="20"/>
              </w:rPr>
              <w:t xml:space="preserve"> </w:t>
            </w:r>
            <w:r w:rsidR="00F46B85" w:rsidRPr="00C11970">
              <w:rPr>
                <w:rFonts w:ascii="Palatino Linotype" w:hAnsi="Palatino Linotype"/>
                <w:sz w:val="20"/>
                <w:szCs w:val="20"/>
              </w:rPr>
              <w:t>Documento consistente en</w:t>
            </w:r>
            <w:r w:rsidRPr="00C11970">
              <w:rPr>
                <w:rFonts w:ascii="Palatino Linotype" w:hAnsi="Palatino Linotype"/>
                <w:sz w:val="20"/>
                <w:szCs w:val="20"/>
              </w:rPr>
              <w:t xml:space="preserve"> n</w:t>
            </w:r>
            <w:r w:rsidRPr="00C11970">
              <w:rPr>
                <w:rFonts w:ascii="Palatino Linotype" w:hAnsi="Palatino Linotype"/>
              </w:rPr>
              <w:t xml:space="preserve">úmero de oficio </w:t>
            </w:r>
            <w:proofErr w:type="spellStart"/>
            <w:r w:rsidRPr="00C11970">
              <w:rPr>
                <w:rFonts w:ascii="Palatino Linotype" w:hAnsi="Palatino Linotype"/>
              </w:rPr>
              <w:t>210C0101230102L</w:t>
            </w:r>
            <w:proofErr w:type="spellEnd"/>
            <w:r w:rsidRPr="00C11970">
              <w:rPr>
                <w:rFonts w:ascii="Palatino Linotype" w:hAnsi="Palatino Linotype"/>
              </w:rPr>
              <w:t xml:space="preserve">/000008/2023, de fecha veinticuatro de enero de dos mil veintitrés, a través del cual el </w:t>
            </w:r>
            <w:proofErr w:type="gramStart"/>
            <w:r w:rsidRPr="00C11970">
              <w:rPr>
                <w:rFonts w:ascii="Palatino Linotype" w:hAnsi="Palatino Linotype"/>
              </w:rPr>
              <w:t>Jefe</w:t>
            </w:r>
            <w:proofErr w:type="gramEnd"/>
            <w:r w:rsidRPr="00C11970">
              <w:rPr>
                <w:rFonts w:ascii="Palatino Linotype" w:hAnsi="Palatino Linotype"/>
              </w:rPr>
              <w:t xml:space="preserve"> de Departamento de Prestaciones informa que la información fue remitida de forma completa en lo que compete a las funciones de la Dirección de Administración y Desarrollo de Personal siendo el expediente laboral y Formatos Únicos de Personal.</w:t>
            </w:r>
          </w:p>
          <w:p w14:paraId="1D264C48" w14:textId="77777777" w:rsidR="00927969" w:rsidRPr="00C11970" w:rsidRDefault="00927969" w:rsidP="006E2BE8">
            <w:pPr>
              <w:jc w:val="both"/>
              <w:rPr>
                <w:rFonts w:ascii="Palatino Linotype" w:hAnsi="Palatino Linotype"/>
                <w:sz w:val="20"/>
                <w:szCs w:val="20"/>
              </w:rPr>
            </w:pPr>
          </w:p>
          <w:p w14:paraId="61492C70" w14:textId="77777777" w:rsidR="00927969" w:rsidRPr="00C11970" w:rsidRDefault="00927969" w:rsidP="006E2BE8">
            <w:pPr>
              <w:jc w:val="both"/>
              <w:rPr>
                <w:rFonts w:ascii="Palatino Linotype" w:hAnsi="Palatino Linotype"/>
                <w:sz w:val="20"/>
                <w:szCs w:val="20"/>
              </w:rPr>
            </w:pPr>
            <w:r w:rsidRPr="00C11970">
              <w:rPr>
                <w:rFonts w:ascii="Palatino Linotype" w:hAnsi="Palatino Linotype"/>
                <w:b/>
                <w:sz w:val="20"/>
                <w:szCs w:val="20"/>
              </w:rPr>
              <w:t xml:space="preserve">Anexo </w:t>
            </w:r>
            <w:proofErr w:type="spellStart"/>
            <w:r w:rsidRPr="00C11970">
              <w:rPr>
                <w:rFonts w:ascii="Palatino Linotype" w:hAnsi="Palatino Linotype"/>
                <w:b/>
                <w:sz w:val="20"/>
                <w:szCs w:val="20"/>
              </w:rPr>
              <w:t>SECU</w:t>
            </w:r>
            <w:proofErr w:type="spellEnd"/>
            <w:r w:rsidRPr="00C11970">
              <w:rPr>
                <w:rFonts w:ascii="Palatino Linotype" w:hAnsi="Palatino Linotype"/>
                <w:b/>
                <w:sz w:val="20"/>
                <w:szCs w:val="20"/>
              </w:rPr>
              <w:t xml:space="preserve"> </w:t>
            </w:r>
            <w:proofErr w:type="spellStart"/>
            <w:r w:rsidRPr="00C11970">
              <w:rPr>
                <w:rFonts w:ascii="Palatino Linotype" w:hAnsi="Palatino Linotype"/>
                <w:b/>
                <w:sz w:val="20"/>
                <w:szCs w:val="20"/>
              </w:rPr>
              <w:t>RR</w:t>
            </w:r>
            <w:proofErr w:type="spellEnd"/>
            <w:r w:rsidRPr="00C11970">
              <w:rPr>
                <w:rFonts w:ascii="Palatino Linotype" w:hAnsi="Palatino Linotype"/>
                <w:b/>
                <w:sz w:val="20"/>
                <w:szCs w:val="20"/>
              </w:rPr>
              <w:t xml:space="preserve"> 755-22.pdf</w:t>
            </w:r>
            <w:proofErr w:type="gramStart"/>
            <w:r w:rsidRPr="00C11970">
              <w:rPr>
                <w:rFonts w:ascii="Palatino Linotype" w:hAnsi="Palatino Linotype"/>
                <w:sz w:val="20"/>
                <w:szCs w:val="20"/>
              </w:rPr>
              <w:t xml:space="preserve">: </w:t>
            </w:r>
            <w:r w:rsidRPr="00C11970">
              <w:rPr>
                <w:rFonts w:ascii="Palatino Linotype" w:hAnsi="Palatino Linotype"/>
                <w:b/>
                <w:sz w:val="20"/>
                <w:szCs w:val="20"/>
              </w:rPr>
              <w:t>:</w:t>
            </w:r>
            <w:proofErr w:type="gramEnd"/>
            <w:r w:rsidRPr="00C11970">
              <w:rPr>
                <w:rFonts w:ascii="Palatino Linotype" w:hAnsi="Palatino Linotype"/>
                <w:i/>
                <w:sz w:val="20"/>
                <w:szCs w:val="20"/>
              </w:rPr>
              <w:t xml:space="preserve"> </w:t>
            </w:r>
            <w:r w:rsidR="00F46B85" w:rsidRPr="00C11970">
              <w:rPr>
                <w:rFonts w:ascii="Palatino Linotype" w:hAnsi="Palatino Linotype"/>
                <w:sz w:val="20"/>
                <w:szCs w:val="20"/>
              </w:rPr>
              <w:t xml:space="preserve">Documento consistente en </w:t>
            </w:r>
            <w:r w:rsidRPr="00C11970">
              <w:rPr>
                <w:rFonts w:ascii="Palatino Linotype" w:hAnsi="Palatino Linotype"/>
                <w:sz w:val="20"/>
                <w:szCs w:val="20"/>
              </w:rPr>
              <w:t>n</w:t>
            </w:r>
            <w:r w:rsidRPr="00C11970">
              <w:rPr>
                <w:rFonts w:ascii="Palatino Linotype" w:hAnsi="Palatino Linotype"/>
              </w:rPr>
              <w:t xml:space="preserve">úmero de oficio </w:t>
            </w:r>
            <w:proofErr w:type="spellStart"/>
            <w:r w:rsidRPr="00C11970">
              <w:rPr>
                <w:rFonts w:ascii="Palatino Linotype" w:hAnsi="Palatino Linotype"/>
              </w:rPr>
              <w:t>210C0101120100L</w:t>
            </w:r>
            <w:proofErr w:type="spellEnd"/>
            <w:r w:rsidRPr="00C11970">
              <w:rPr>
                <w:rFonts w:ascii="Palatino Linotype" w:hAnsi="Palatino Linotype"/>
              </w:rPr>
              <w:t>/0048/2023, de fecha dieciocho de enero de dos mil veintitrés, a través del cual el Subdirector de Educación</w:t>
            </w:r>
            <w:r w:rsidRPr="00C11970">
              <w:rPr>
                <w:rFonts w:ascii="Palatino Linotype" w:hAnsi="Palatino Linotype"/>
                <w:sz w:val="20"/>
                <w:szCs w:val="20"/>
              </w:rPr>
              <w:t xml:space="preserve"> Secundaria y Servidor Público Habilitado de la Dirección de Educación Secundaria y Servicios de Apoyo ratifica respuesta inicial.</w:t>
            </w:r>
          </w:p>
          <w:p w14:paraId="4F3AAD10" w14:textId="77777777" w:rsidR="00927969" w:rsidRPr="00C11970" w:rsidRDefault="00927969" w:rsidP="006E2BE8">
            <w:pPr>
              <w:jc w:val="both"/>
              <w:rPr>
                <w:rFonts w:ascii="Palatino Linotype" w:hAnsi="Palatino Linotype"/>
                <w:sz w:val="20"/>
                <w:szCs w:val="20"/>
              </w:rPr>
            </w:pPr>
          </w:p>
          <w:p w14:paraId="190E19A1" w14:textId="77777777" w:rsidR="00927969" w:rsidRPr="00C11970" w:rsidRDefault="00F46B85" w:rsidP="006E2BE8">
            <w:pPr>
              <w:jc w:val="both"/>
            </w:pPr>
            <w:proofErr w:type="spellStart"/>
            <w:r w:rsidRPr="00C11970">
              <w:rPr>
                <w:rFonts w:ascii="Palatino Linotype" w:hAnsi="Palatino Linotype"/>
                <w:b/>
                <w:sz w:val="20"/>
                <w:szCs w:val="20"/>
              </w:rPr>
              <w:t>Inf</w:t>
            </w:r>
            <w:proofErr w:type="spellEnd"/>
            <w:r w:rsidRPr="00C11970">
              <w:rPr>
                <w:rFonts w:ascii="Palatino Linotype" w:hAnsi="Palatino Linotype"/>
                <w:b/>
                <w:sz w:val="20"/>
                <w:szCs w:val="20"/>
              </w:rPr>
              <w:t xml:space="preserve"> Just </w:t>
            </w:r>
            <w:proofErr w:type="spellStart"/>
            <w:r w:rsidRPr="00C11970">
              <w:rPr>
                <w:rFonts w:ascii="Palatino Linotype" w:hAnsi="Palatino Linotype"/>
                <w:b/>
                <w:sz w:val="20"/>
                <w:szCs w:val="20"/>
              </w:rPr>
              <w:t>RR</w:t>
            </w:r>
            <w:proofErr w:type="spellEnd"/>
            <w:r w:rsidRPr="00C11970">
              <w:rPr>
                <w:rFonts w:ascii="Palatino Linotype" w:hAnsi="Palatino Linotype"/>
                <w:b/>
                <w:sz w:val="20"/>
                <w:szCs w:val="20"/>
              </w:rPr>
              <w:t xml:space="preserve"> 00297-23 </w:t>
            </w:r>
            <w:proofErr w:type="gramStart"/>
            <w:r w:rsidRPr="00C11970">
              <w:rPr>
                <w:rFonts w:ascii="Palatino Linotype" w:hAnsi="Palatino Linotype"/>
                <w:b/>
                <w:sz w:val="20"/>
                <w:szCs w:val="20"/>
              </w:rPr>
              <w:t>( sol</w:t>
            </w:r>
            <w:proofErr w:type="gramEnd"/>
            <w:r w:rsidRPr="00C11970">
              <w:rPr>
                <w:rFonts w:ascii="Palatino Linotype" w:hAnsi="Palatino Linotype"/>
                <w:b/>
                <w:sz w:val="20"/>
                <w:szCs w:val="20"/>
              </w:rPr>
              <w:t xml:space="preserve"> 755-22).</w:t>
            </w:r>
            <w:proofErr w:type="spellStart"/>
            <w:r w:rsidRPr="00C11970">
              <w:rPr>
                <w:rFonts w:ascii="Palatino Linotype" w:hAnsi="Palatino Linotype"/>
                <w:b/>
                <w:sz w:val="20"/>
                <w:szCs w:val="20"/>
              </w:rPr>
              <w:t>pdf</w:t>
            </w:r>
            <w:proofErr w:type="spellEnd"/>
            <w:r w:rsidRPr="00C11970">
              <w:rPr>
                <w:rFonts w:ascii="Palatino Linotype" w:hAnsi="Palatino Linotype"/>
                <w:sz w:val="20"/>
                <w:szCs w:val="20"/>
              </w:rPr>
              <w:t>: Documento consistente en n</w:t>
            </w:r>
            <w:r w:rsidR="00927969" w:rsidRPr="00C11970">
              <w:rPr>
                <w:rFonts w:ascii="Palatino Linotype" w:hAnsi="Palatino Linotype"/>
                <w:sz w:val="20"/>
                <w:szCs w:val="20"/>
              </w:rPr>
              <w:t xml:space="preserve">úmero de oficio </w:t>
            </w:r>
            <w:proofErr w:type="spellStart"/>
            <w:r w:rsidR="00927969" w:rsidRPr="00C11970">
              <w:rPr>
                <w:rFonts w:ascii="Palatino Linotype" w:hAnsi="Palatino Linotype"/>
                <w:sz w:val="20"/>
                <w:szCs w:val="20"/>
              </w:rPr>
              <w:t>210C0101030000S</w:t>
            </w:r>
            <w:proofErr w:type="spellEnd"/>
            <w:r w:rsidR="00927969" w:rsidRPr="00C11970">
              <w:rPr>
                <w:rFonts w:ascii="Palatino Linotype" w:hAnsi="Palatino Linotype"/>
                <w:sz w:val="20"/>
                <w:szCs w:val="20"/>
              </w:rPr>
              <w:t>/UT/4</w:t>
            </w:r>
            <w:r w:rsidRPr="00C11970">
              <w:rPr>
                <w:rFonts w:ascii="Palatino Linotype" w:hAnsi="Palatino Linotype"/>
                <w:sz w:val="20"/>
                <w:szCs w:val="20"/>
              </w:rPr>
              <w:t>01</w:t>
            </w:r>
            <w:r w:rsidR="00927969" w:rsidRPr="00C11970">
              <w:rPr>
                <w:rFonts w:ascii="Palatino Linotype" w:hAnsi="Palatino Linotype"/>
                <w:sz w:val="20"/>
                <w:szCs w:val="20"/>
              </w:rPr>
              <w:t xml:space="preserve">/2023, de fecha </w:t>
            </w:r>
            <w:r w:rsidRPr="00C11970">
              <w:rPr>
                <w:rFonts w:ascii="Palatino Linotype" w:hAnsi="Palatino Linotype"/>
                <w:sz w:val="20"/>
                <w:szCs w:val="20"/>
              </w:rPr>
              <w:t>veintiséis</w:t>
            </w:r>
            <w:r w:rsidR="00927969" w:rsidRPr="00C11970">
              <w:rPr>
                <w:rFonts w:ascii="Palatino Linotype" w:hAnsi="Palatino Linotype"/>
                <w:sz w:val="20"/>
                <w:szCs w:val="20"/>
              </w:rPr>
              <w:t xml:space="preserve"> de enero de dos mil veintitrés, a través del cual el Jefe de Departamento de Legislación y Consulta y Suplente del Titular de la Unidad de Transparencia rinde sus manifestaciones en relación con las constancias que integran el expediente electrónico del </w:t>
            </w:r>
            <w:proofErr w:type="spellStart"/>
            <w:r w:rsidR="00927969" w:rsidRPr="00C11970">
              <w:rPr>
                <w:rFonts w:ascii="Palatino Linotype" w:hAnsi="Palatino Linotype"/>
                <w:sz w:val="20"/>
                <w:szCs w:val="20"/>
              </w:rPr>
              <w:t>SAIMEX</w:t>
            </w:r>
            <w:proofErr w:type="spellEnd"/>
            <w:r w:rsidR="00927969" w:rsidRPr="00C11970">
              <w:rPr>
                <w:rFonts w:ascii="Palatino Linotype" w:hAnsi="Palatino Linotype"/>
                <w:sz w:val="20"/>
                <w:szCs w:val="20"/>
              </w:rPr>
              <w:t>, señalando que la información fue remitida de forma completa, entregando lo solicitado.</w:t>
            </w:r>
          </w:p>
          <w:p w14:paraId="4CF9EEA8" w14:textId="77777777" w:rsidR="00927969" w:rsidRPr="00C11970" w:rsidRDefault="00927969" w:rsidP="006E2BE8">
            <w:pPr>
              <w:jc w:val="both"/>
              <w:rPr>
                <w:rFonts w:ascii="Palatino Linotype" w:hAnsi="Palatino Linotype"/>
              </w:rPr>
            </w:pPr>
          </w:p>
        </w:tc>
      </w:tr>
    </w:tbl>
    <w:p w14:paraId="273B4180" w14:textId="77777777" w:rsidR="00362F48" w:rsidRPr="00C11970" w:rsidRDefault="00362F48" w:rsidP="006E2BE8">
      <w:pPr>
        <w:spacing w:after="0"/>
      </w:pPr>
    </w:p>
    <w:p w14:paraId="274C8FD6" w14:textId="77777777" w:rsidR="00362F48" w:rsidRPr="00C11970" w:rsidRDefault="00362F48" w:rsidP="006E2BE8">
      <w:pPr>
        <w:autoSpaceDE w:val="0"/>
        <w:autoSpaceDN w:val="0"/>
        <w:adjustRightInd w:val="0"/>
        <w:spacing w:after="0" w:line="360" w:lineRule="auto"/>
        <w:jc w:val="both"/>
        <w:rPr>
          <w:rFonts w:ascii="Palatino Linotype" w:hAnsi="Palatino Linotype" w:cs="Arial"/>
          <w:sz w:val="24"/>
        </w:rPr>
      </w:pPr>
      <w:r w:rsidRPr="00C11970">
        <w:rPr>
          <w:rFonts w:ascii="Palatino Linotype" w:hAnsi="Palatino Linotype" w:cs="Arial"/>
          <w:bCs/>
          <w:sz w:val="24"/>
          <w:szCs w:val="24"/>
        </w:rPr>
        <w:t xml:space="preserve">Atento a ello, </w:t>
      </w:r>
      <w:proofErr w:type="gramStart"/>
      <w:r w:rsidRPr="00C11970">
        <w:rPr>
          <w:rFonts w:ascii="Palatino Linotype" w:hAnsi="Palatino Linotype" w:cs="Arial"/>
          <w:bCs/>
          <w:sz w:val="24"/>
          <w:szCs w:val="24"/>
        </w:rPr>
        <w:t>primeramente</w:t>
      </w:r>
      <w:proofErr w:type="gramEnd"/>
      <w:r w:rsidRPr="00C11970">
        <w:rPr>
          <w:rFonts w:ascii="Palatino Linotype" w:hAnsi="Palatino Linotype" w:cs="Arial"/>
          <w:bCs/>
          <w:sz w:val="24"/>
          <w:szCs w:val="24"/>
        </w:rPr>
        <w:t xml:space="preserve"> es importante señalar que </w:t>
      </w:r>
      <w:r w:rsidRPr="00C11970">
        <w:rPr>
          <w:rFonts w:ascii="Palatino Linotype" w:hAnsi="Palatino Linotype" w:cs="Arial"/>
          <w:sz w:val="24"/>
        </w:rPr>
        <w:t>el artículo 4, párrafo segundo, de la Ley de Transparencia y Acceso a la Información Pública del Estado de México y Municipios, dispone:</w:t>
      </w:r>
    </w:p>
    <w:p w14:paraId="3F36D165" w14:textId="77777777" w:rsidR="00362F48" w:rsidRPr="00C11970" w:rsidRDefault="00362F48" w:rsidP="006E2BE8">
      <w:pPr>
        <w:spacing w:after="0" w:line="240" w:lineRule="auto"/>
        <w:rPr>
          <w:rFonts w:ascii="Palatino Linotype" w:eastAsia="Times New Roman" w:hAnsi="Palatino Linotype" w:cs="Times New Roman"/>
          <w:sz w:val="24"/>
          <w:szCs w:val="24"/>
          <w:lang w:eastAsia="es-ES"/>
        </w:rPr>
      </w:pPr>
    </w:p>
    <w:p w14:paraId="350BE290" w14:textId="77777777" w:rsidR="00362F48" w:rsidRPr="00C11970" w:rsidRDefault="00362F48" w:rsidP="006E2BE8">
      <w:pPr>
        <w:spacing w:after="0" w:line="240" w:lineRule="auto"/>
        <w:rPr>
          <w:rFonts w:ascii="Palatino Linotype" w:eastAsia="Times New Roman" w:hAnsi="Palatino Linotype" w:cs="Times New Roman"/>
          <w:sz w:val="4"/>
          <w:szCs w:val="24"/>
          <w:lang w:eastAsia="es-ES"/>
        </w:rPr>
      </w:pPr>
    </w:p>
    <w:p w14:paraId="23FF841C" w14:textId="77777777" w:rsidR="00362F48" w:rsidRPr="00C11970" w:rsidRDefault="00362F48" w:rsidP="006E2BE8">
      <w:pPr>
        <w:spacing w:after="0" w:line="240" w:lineRule="auto"/>
        <w:ind w:left="567" w:right="567"/>
        <w:jc w:val="both"/>
        <w:rPr>
          <w:rFonts w:ascii="Palatino Linotype" w:hAnsi="Palatino Linotype" w:cs="Arial"/>
          <w:i/>
        </w:rPr>
      </w:pPr>
      <w:r w:rsidRPr="00C11970">
        <w:rPr>
          <w:rFonts w:ascii="Palatino Linotype" w:hAnsi="Palatino Linotype" w:cs="Arial"/>
          <w:i/>
        </w:rPr>
        <w:t>“</w:t>
      </w:r>
      <w:r w:rsidRPr="00C11970">
        <w:rPr>
          <w:rFonts w:ascii="Palatino Linotype" w:hAnsi="Palatino Linotype" w:cs="Arial"/>
          <w:b/>
          <w:i/>
        </w:rPr>
        <w:t xml:space="preserve">Artículo 4. </w:t>
      </w:r>
      <w:r w:rsidRPr="00C11970">
        <w:rPr>
          <w:rFonts w:ascii="Palatino Linotype" w:hAnsi="Palatino Linotype" w:cs="Arial"/>
          <w:i/>
        </w:rPr>
        <w:t xml:space="preserve">… </w:t>
      </w:r>
    </w:p>
    <w:p w14:paraId="1C7BD8D3" w14:textId="77777777" w:rsidR="00362F48" w:rsidRPr="00C11970" w:rsidRDefault="00362F48" w:rsidP="006E2BE8">
      <w:pPr>
        <w:spacing w:after="0" w:line="240" w:lineRule="auto"/>
        <w:ind w:left="567" w:right="567"/>
        <w:jc w:val="both"/>
        <w:rPr>
          <w:rFonts w:ascii="Palatino Linotype" w:hAnsi="Palatino Linotype" w:cs="Arial"/>
          <w:i/>
        </w:rPr>
      </w:pPr>
      <w:r w:rsidRPr="00C11970">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w:t>
      </w:r>
      <w:r w:rsidRPr="00C11970">
        <w:rPr>
          <w:rFonts w:ascii="Palatino Linotype" w:hAnsi="Palatino Linotype" w:cs="Arial"/>
          <w:i/>
        </w:rPr>
        <w:lastRenderedPageBreak/>
        <w:t xml:space="preserve">los que el Estado mexicano sea parte, en la Ley General, la presente Ley y demás disposiciones de la materia, privilegiando el principio de máxima publicidad de la información. </w:t>
      </w:r>
    </w:p>
    <w:p w14:paraId="5639E866" w14:textId="77777777" w:rsidR="00362F48" w:rsidRPr="00C11970" w:rsidRDefault="00362F48" w:rsidP="006E2BE8">
      <w:pPr>
        <w:spacing w:after="0" w:line="240" w:lineRule="auto"/>
        <w:ind w:left="567" w:right="567"/>
        <w:jc w:val="both"/>
        <w:rPr>
          <w:rFonts w:ascii="Palatino Linotype" w:hAnsi="Palatino Linotype" w:cs="Arial"/>
          <w:i/>
        </w:rPr>
      </w:pPr>
    </w:p>
    <w:p w14:paraId="0695716B" w14:textId="77777777" w:rsidR="00362F48" w:rsidRPr="00C11970" w:rsidRDefault="00362F48" w:rsidP="006E2BE8">
      <w:pPr>
        <w:spacing w:after="0" w:line="240" w:lineRule="auto"/>
        <w:ind w:left="567" w:right="567"/>
        <w:jc w:val="both"/>
        <w:rPr>
          <w:rFonts w:ascii="Palatino Linotype" w:hAnsi="Palatino Linotype" w:cs="Arial"/>
          <w:i/>
        </w:rPr>
      </w:pPr>
      <w:r w:rsidRPr="00C11970">
        <w:rPr>
          <w:rFonts w:ascii="Palatino Linotype" w:hAnsi="Palatino Linotype" w:cs="Arial"/>
          <w:i/>
        </w:rPr>
        <w:t>Solo podrá ser clasificada excepcionalmente como reservada temporalmente por razones de interés público, en los términos de las causas legítimas y estrictamente necesarias previstas por esta Ley.”</w:t>
      </w:r>
    </w:p>
    <w:p w14:paraId="2E2CB99D" w14:textId="77777777" w:rsidR="00362F48" w:rsidRPr="00C11970" w:rsidRDefault="00362F48" w:rsidP="006E2BE8">
      <w:pPr>
        <w:spacing w:after="0" w:line="240" w:lineRule="auto"/>
        <w:rPr>
          <w:rFonts w:ascii="Palatino Linotype" w:eastAsia="Times New Roman" w:hAnsi="Palatino Linotype" w:cs="Times New Roman"/>
          <w:sz w:val="12"/>
          <w:szCs w:val="24"/>
          <w:lang w:eastAsia="es-ES"/>
        </w:rPr>
      </w:pPr>
    </w:p>
    <w:p w14:paraId="04D9882B" w14:textId="77777777" w:rsidR="00362F48" w:rsidRPr="00C11970" w:rsidRDefault="00362F48" w:rsidP="006E2BE8">
      <w:pPr>
        <w:pStyle w:val="Sinespaciado"/>
        <w:rPr>
          <w:rFonts w:ascii="Palatino Linotype" w:hAnsi="Palatino Linotype"/>
        </w:rPr>
      </w:pPr>
    </w:p>
    <w:p w14:paraId="28497BB7" w14:textId="77777777" w:rsidR="00362F48" w:rsidRPr="00C11970" w:rsidRDefault="00362F48" w:rsidP="006E2BE8">
      <w:pPr>
        <w:spacing w:after="0" w:line="360" w:lineRule="auto"/>
        <w:jc w:val="both"/>
        <w:rPr>
          <w:rFonts w:ascii="Palatino Linotype" w:hAnsi="Palatino Linotype" w:cs="Arial"/>
          <w:i/>
          <w:sz w:val="24"/>
        </w:rPr>
      </w:pPr>
      <w:r w:rsidRPr="00C11970">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61BE7C2" w14:textId="77777777" w:rsidR="00362F48" w:rsidRPr="00C11970" w:rsidRDefault="00362F48" w:rsidP="006E2BE8">
      <w:pPr>
        <w:spacing w:after="0" w:line="360" w:lineRule="auto"/>
        <w:jc w:val="both"/>
        <w:rPr>
          <w:rFonts w:ascii="Palatino Linotype" w:hAnsi="Palatino Linotype" w:cs="Arial"/>
          <w:sz w:val="24"/>
        </w:rPr>
      </w:pPr>
    </w:p>
    <w:p w14:paraId="1796D3DF" w14:textId="77777777" w:rsidR="00362F48" w:rsidRPr="00C11970" w:rsidRDefault="00362F48" w:rsidP="006E2BE8">
      <w:pPr>
        <w:spacing w:after="0" w:line="360" w:lineRule="auto"/>
        <w:jc w:val="both"/>
        <w:rPr>
          <w:rFonts w:ascii="Palatino Linotype" w:hAnsi="Palatino Linotype" w:cs="Arial"/>
          <w:i/>
          <w:sz w:val="24"/>
        </w:rPr>
      </w:pPr>
      <w:r w:rsidRPr="00C11970">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04AD60D" w14:textId="77777777" w:rsidR="00362F48" w:rsidRPr="00C11970" w:rsidRDefault="00362F48" w:rsidP="006E2BE8">
      <w:pPr>
        <w:spacing w:after="0"/>
        <w:ind w:left="567" w:right="567"/>
        <w:jc w:val="both"/>
        <w:rPr>
          <w:rFonts w:ascii="Palatino Linotype" w:hAnsi="Palatino Linotype" w:cs="Arial"/>
          <w:i/>
        </w:rPr>
      </w:pPr>
    </w:p>
    <w:p w14:paraId="22026181" w14:textId="77777777" w:rsidR="00362F48" w:rsidRPr="00C11970" w:rsidRDefault="00362F48" w:rsidP="006E2BE8">
      <w:pPr>
        <w:spacing w:after="0" w:line="240" w:lineRule="auto"/>
        <w:ind w:left="567" w:right="567"/>
        <w:jc w:val="both"/>
        <w:rPr>
          <w:rFonts w:ascii="Palatino Linotype" w:hAnsi="Palatino Linotype" w:cs="Arial"/>
          <w:i/>
        </w:rPr>
      </w:pPr>
      <w:r w:rsidRPr="00C11970">
        <w:rPr>
          <w:rFonts w:ascii="Palatino Linotype" w:hAnsi="Palatino Linotype" w:cs="Arial"/>
          <w:i/>
        </w:rPr>
        <w:t>“</w:t>
      </w:r>
      <w:r w:rsidRPr="00C11970">
        <w:rPr>
          <w:rFonts w:ascii="Palatino Linotype" w:hAnsi="Palatino Linotype" w:cs="Arial"/>
          <w:b/>
          <w:i/>
        </w:rPr>
        <w:t>Artículo 12.</w:t>
      </w:r>
      <w:r w:rsidRPr="00C11970">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50634EDB" w14:textId="77777777" w:rsidR="00362F48" w:rsidRPr="00C11970" w:rsidRDefault="00362F48" w:rsidP="006E2BE8">
      <w:pPr>
        <w:spacing w:after="0" w:line="240" w:lineRule="auto"/>
        <w:ind w:left="567" w:right="567"/>
        <w:jc w:val="both"/>
        <w:rPr>
          <w:rFonts w:ascii="Palatino Linotype" w:hAnsi="Palatino Linotype" w:cs="Arial"/>
          <w:b/>
          <w:i/>
          <w:u w:val="single"/>
        </w:rPr>
      </w:pPr>
    </w:p>
    <w:p w14:paraId="0CD4FBDB" w14:textId="77777777" w:rsidR="00362F48" w:rsidRPr="00C11970" w:rsidRDefault="00362F48" w:rsidP="006E2BE8">
      <w:pPr>
        <w:spacing w:after="0" w:line="240" w:lineRule="auto"/>
        <w:ind w:left="567" w:right="567"/>
        <w:jc w:val="both"/>
        <w:rPr>
          <w:rFonts w:ascii="Palatino Linotype" w:hAnsi="Palatino Linotype" w:cs="Arial"/>
          <w:i/>
        </w:rPr>
      </w:pPr>
      <w:r w:rsidRPr="00C11970">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11970">
        <w:rPr>
          <w:rFonts w:ascii="Palatino Linotype" w:hAnsi="Palatino Linotype" w:cs="Arial"/>
          <w:i/>
        </w:rPr>
        <w:t>”</w:t>
      </w:r>
    </w:p>
    <w:p w14:paraId="61CEC14B" w14:textId="77777777" w:rsidR="00362F48" w:rsidRPr="00C11970" w:rsidRDefault="00362F48" w:rsidP="006E2BE8">
      <w:pPr>
        <w:spacing w:after="0" w:line="360" w:lineRule="auto"/>
        <w:jc w:val="both"/>
        <w:rPr>
          <w:rFonts w:ascii="Palatino Linotype" w:hAnsi="Palatino Linotype" w:cs="Arial"/>
          <w:sz w:val="24"/>
        </w:rPr>
      </w:pPr>
    </w:p>
    <w:p w14:paraId="53DA580D" w14:textId="77777777" w:rsidR="00362F48" w:rsidRPr="00C11970" w:rsidRDefault="00362F48" w:rsidP="006E2BE8">
      <w:pPr>
        <w:spacing w:after="0" w:line="360" w:lineRule="auto"/>
        <w:jc w:val="both"/>
        <w:rPr>
          <w:rFonts w:ascii="Palatino Linotype" w:hAnsi="Palatino Linotype" w:cs="Arial"/>
          <w:sz w:val="24"/>
        </w:rPr>
      </w:pPr>
      <w:r w:rsidRPr="00C11970">
        <w:rPr>
          <w:rFonts w:ascii="Palatino Linotype" w:hAnsi="Palatino Linotype" w:cs="Arial"/>
          <w:sz w:val="24"/>
        </w:rPr>
        <w:lastRenderedPageBreak/>
        <w:t>En síntesis, el derecho de acceso a la información pública se satisface en aquellos casos en que se entregue el soporte documental en que conste la información pública, toda vez que, los Sujetos Obligados</w:t>
      </w:r>
      <w:r w:rsidRPr="00C11970">
        <w:rPr>
          <w:rFonts w:ascii="Palatino Linotype" w:hAnsi="Palatino Linotype" w:cs="Arial"/>
          <w:b/>
          <w:sz w:val="24"/>
        </w:rPr>
        <w:t xml:space="preserve"> </w:t>
      </w:r>
      <w:r w:rsidRPr="00C11970">
        <w:rPr>
          <w:rFonts w:ascii="Palatino Linotype" w:hAnsi="Palatino Linotype" w:cs="Arial"/>
          <w:sz w:val="24"/>
        </w:rPr>
        <w:t xml:space="preserve">no tienen el deber de generar, poseer o administrar la información pública con el grado de detalle solicitado; esto es, que no tienen el deber de generar un documento </w:t>
      </w:r>
      <w:r w:rsidRPr="00C11970">
        <w:rPr>
          <w:rFonts w:ascii="Palatino Linotype" w:hAnsi="Palatino Linotype" w:cs="Arial"/>
          <w:i/>
          <w:sz w:val="24"/>
        </w:rPr>
        <w:t>ad hoc</w:t>
      </w:r>
      <w:r w:rsidRPr="00C11970">
        <w:rPr>
          <w:rFonts w:ascii="Palatino Linotype" w:hAnsi="Palatino Linotype" w:cs="Arial"/>
          <w:sz w:val="24"/>
        </w:rPr>
        <w:t>, para satisfacer el derecho de acceso a la información pública.</w:t>
      </w:r>
    </w:p>
    <w:p w14:paraId="7A70C396" w14:textId="77777777" w:rsidR="00362F48" w:rsidRPr="00C11970" w:rsidRDefault="00362F48" w:rsidP="006E2BE8">
      <w:pPr>
        <w:spacing w:after="0" w:line="360" w:lineRule="auto"/>
        <w:jc w:val="both"/>
        <w:rPr>
          <w:rFonts w:ascii="Palatino Linotype" w:hAnsi="Palatino Linotype" w:cs="Arial"/>
          <w:sz w:val="24"/>
        </w:rPr>
      </w:pPr>
    </w:p>
    <w:p w14:paraId="530C3BAA" w14:textId="77777777" w:rsidR="00362F48" w:rsidRPr="00C11970" w:rsidRDefault="00362F48" w:rsidP="006E2BE8">
      <w:pPr>
        <w:spacing w:after="0" w:line="360" w:lineRule="auto"/>
        <w:jc w:val="both"/>
        <w:rPr>
          <w:rFonts w:ascii="Palatino Linotype" w:hAnsi="Palatino Linotype"/>
          <w:b/>
          <w:bCs/>
          <w:sz w:val="24"/>
        </w:rPr>
      </w:pPr>
      <w:r w:rsidRPr="00C11970">
        <w:rPr>
          <w:rFonts w:ascii="Palatino Linotype" w:hAnsi="Palatino Linotype" w:cs="Arial"/>
          <w:sz w:val="24"/>
        </w:rPr>
        <w:t xml:space="preserve">Como apoyo a lo anterior, es aplicable el Criterio 03-17, emitido por </w:t>
      </w:r>
      <w:r w:rsidRPr="00C11970">
        <w:rPr>
          <w:rFonts w:ascii="Palatino Linotype" w:eastAsia="Arial Unicode MS" w:hAnsi="Palatino Linotype" w:cs="Arial"/>
          <w:sz w:val="24"/>
        </w:rPr>
        <w:t>el Instituto Nacional de Transparencia, Acceso a la Información y Protección de Datos Personales,</w:t>
      </w:r>
      <w:r w:rsidRPr="00C11970">
        <w:rPr>
          <w:rFonts w:ascii="Palatino Linotype" w:hAnsi="Palatino Linotype"/>
          <w:bCs/>
          <w:sz w:val="24"/>
        </w:rPr>
        <w:t xml:space="preserve"> que dice:</w:t>
      </w:r>
      <w:r w:rsidRPr="00C11970">
        <w:rPr>
          <w:rFonts w:ascii="Palatino Linotype" w:hAnsi="Palatino Linotype"/>
          <w:b/>
          <w:bCs/>
          <w:sz w:val="24"/>
        </w:rPr>
        <w:t xml:space="preserve"> </w:t>
      </w:r>
    </w:p>
    <w:p w14:paraId="1759D16F" w14:textId="77777777" w:rsidR="00362F48" w:rsidRPr="00C11970" w:rsidRDefault="00362F48" w:rsidP="006E2BE8">
      <w:pPr>
        <w:spacing w:after="0" w:line="240" w:lineRule="auto"/>
        <w:rPr>
          <w:rFonts w:ascii="Palatino Linotype" w:eastAsia="Times New Roman" w:hAnsi="Palatino Linotype" w:cs="Times New Roman"/>
          <w:sz w:val="24"/>
          <w:szCs w:val="24"/>
          <w:lang w:eastAsia="es-ES"/>
        </w:rPr>
      </w:pPr>
    </w:p>
    <w:p w14:paraId="6BC45FA5" w14:textId="77777777" w:rsidR="00362F48" w:rsidRPr="00C11970" w:rsidRDefault="00362F48" w:rsidP="006E2BE8">
      <w:pPr>
        <w:spacing w:after="0"/>
        <w:ind w:left="851" w:right="850"/>
        <w:jc w:val="both"/>
        <w:rPr>
          <w:rFonts w:ascii="Palatino Linotype" w:hAnsi="Palatino Linotype" w:cs="Arial"/>
          <w:sz w:val="2"/>
        </w:rPr>
      </w:pPr>
    </w:p>
    <w:p w14:paraId="6796325A" w14:textId="77777777" w:rsidR="00362F48" w:rsidRPr="00C11970" w:rsidRDefault="00362F48" w:rsidP="006E2BE8">
      <w:pPr>
        <w:spacing w:after="0" w:line="240" w:lineRule="auto"/>
        <w:ind w:left="567" w:right="567"/>
        <w:jc w:val="both"/>
        <w:rPr>
          <w:rFonts w:ascii="Palatino Linotype" w:hAnsi="Palatino Linotype" w:cs="Arial"/>
          <w:i/>
        </w:rPr>
      </w:pPr>
      <w:r w:rsidRPr="00C11970">
        <w:rPr>
          <w:rFonts w:ascii="Palatino Linotype" w:hAnsi="Palatino Linotype" w:cs="Arial"/>
          <w:i/>
        </w:rPr>
        <w:t>“</w:t>
      </w:r>
      <w:r w:rsidRPr="00C11970">
        <w:rPr>
          <w:rFonts w:ascii="Palatino Linotype" w:hAnsi="Palatino Linotype" w:cs="Arial"/>
          <w:b/>
          <w:i/>
        </w:rPr>
        <w:t>No existe obligación de elaborar documentos ad hoc para atender las solicitudes de acceso a la información.</w:t>
      </w:r>
      <w:r w:rsidRPr="00C11970">
        <w:rPr>
          <w:rFonts w:ascii="Palatino Linotype" w:hAnsi="Palatino Linotype" w:cs="Arial"/>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81698D1" w14:textId="77777777" w:rsidR="00362F48" w:rsidRPr="00C11970" w:rsidRDefault="00362F48" w:rsidP="006E2BE8">
      <w:pPr>
        <w:spacing w:after="0" w:line="240" w:lineRule="auto"/>
        <w:ind w:left="567" w:right="567"/>
        <w:jc w:val="both"/>
        <w:rPr>
          <w:rFonts w:ascii="Palatino Linotype" w:hAnsi="Palatino Linotype" w:cs="Arial"/>
          <w:i/>
          <w:sz w:val="2"/>
        </w:rPr>
      </w:pPr>
    </w:p>
    <w:p w14:paraId="65F12F8A" w14:textId="77777777" w:rsidR="00362F48" w:rsidRPr="00C11970" w:rsidRDefault="00362F48" w:rsidP="006E2BE8">
      <w:pPr>
        <w:spacing w:after="0" w:line="240" w:lineRule="auto"/>
        <w:ind w:left="567" w:right="567"/>
        <w:jc w:val="both"/>
        <w:rPr>
          <w:rFonts w:ascii="Palatino Linotype" w:hAnsi="Palatino Linotype" w:cs="Arial"/>
          <w:i/>
        </w:rPr>
      </w:pPr>
    </w:p>
    <w:p w14:paraId="70B9A203" w14:textId="77777777" w:rsidR="00362F48" w:rsidRPr="00C11970" w:rsidRDefault="00362F48" w:rsidP="006E2BE8">
      <w:pPr>
        <w:spacing w:after="0" w:line="240" w:lineRule="auto"/>
        <w:ind w:left="567" w:right="567"/>
        <w:jc w:val="both"/>
        <w:rPr>
          <w:rFonts w:ascii="Palatino Linotype" w:hAnsi="Palatino Linotype" w:cs="Arial"/>
          <w:i/>
        </w:rPr>
      </w:pPr>
      <w:r w:rsidRPr="00C11970">
        <w:rPr>
          <w:rFonts w:ascii="Palatino Linotype" w:hAnsi="Palatino Linotype" w:cs="Arial"/>
          <w:i/>
        </w:rPr>
        <w:t xml:space="preserve">Resoluciones: </w:t>
      </w:r>
    </w:p>
    <w:p w14:paraId="1C8947FA" w14:textId="77777777" w:rsidR="00362F48" w:rsidRPr="00C11970" w:rsidRDefault="00362F48" w:rsidP="006E2BE8">
      <w:pPr>
        <w:spacing w:after="0" w:line="240" w:lineRule="auto"/>
        <w:ind w:left="567" w:right="567"/>
        <w:jc w:val="both"/>
        <w:rPr>
          <w:rFonts w:ascii="Palatino Linotype" w:hAnsi="Palatino Linotype" w:cs="Arial"/>
          <w:i/>
        </w:rPr>
      </w:pPr>
      <w:r w:rsidRPr="00C11970">
        <w:rPr>
          <w:rFonts w:ascii="Palatino Linotype" w:hAnsi="Palatino Linotype" w:cs="Arial"/>
          <w:i/>
        </w:rPr>
        <w:sym w:font="Symbol" w:char="F0B7"/>
      </w:r>
      <w:r w:rsidRPr="00C11970">
        <w:rPr>
          <w:rFonts w:ascii="Palatino Linotype" w:hAnsi="Palatino Linotype" w:cs="Arial"/>
          <w:i/>
        </w:rPr>
        <w:t xml:space="preserve"> </w:t>
      </w:r>
      <w:proofErr w:type="spellStart"/>
      <w:r w:rsidRPr="00C11970">
        <w:rPr>
          <w:rFonts w:ascii="Palatino Linotype" w:hAnsi="Palatino Linotype" w:cs="Arial"/>
          <w:i/>
        </w:rPr>
        <w:t>RRA</w:t>
      </w:r>
      <w:proofErr w:type="spellEnd"/>
      <w:r w:rsidRPr="00C11970">
        <w:rPr>
          <w:rFonts w:ascii="Palatino Linotype" w:hAnsi="Palatino Linotype" w:cs="Arial"/>
          <w:i/>
        </w:rPr>
        <w:t xml:space="preserve"> 0050/16. Instituto Nacional para la Evaluación de la Educación. 13 julio de 2016. Por unanimidad. Comisionado Ponente: Francisco Javier Acuña Llamas.</w:t>
      </w:r>
    </w:p>
    <w:p w14:paraId="599AF119" w14:textId="77777777" w:rsidR="00362F48" w:rsidRPr="00C11970" w:rsidRDefault="00362F48" w:rsidP="006E2BE8">
      <w:pPr>
        <w:spacing w:after="0" w:line="240" w:lineRule="auto"/>
        <w:ind w:left="567" w:right="567"/>
        <w:jc w:val="both"/>
        <w:rPr>
          <w:rFonts w:ascii="Palatino Linotype" w:hAnsi="Palatino Linotype" w:cs="Arial"/>
          <w:i/>
        </w:rPr>
      </w:pPr>
      <w:r w:rsidRPr="00C11970">
        <w:rPr>
          <w:rFonts w:ascii="Palatino Linotype" w:hAnsi="Palatino Linotype" w:cs="Arial"/>
          <w:i/>
        </w:rPr>
        <w:sym w:font="Symbol" w:char="F0B7"/>
      </w:r>
      <w:r w:rsidRPr="00C11970">
        <w:rPr>
          <w:rFonts w:ascii="Palatino Linotype" w:hAnsi="Palatino Linotype" w:cs="Arial"/>
          <w:i/>
        </w:rPr>
        <w:t xml:space="preserve"> </w:t>
      </w:r>
      <w:proofErr w:type="spellStart"/>
      <w:r w:rsidRPr="00C11970">
        <w:rPr>
          <w:rFonts w:ascii="Palatino Linotype" w:hAnsi="Palatino Linotype" w:cs="Arial"/>
          <w:i/>
        </w:rPr>
        <w:t>RRA</w:t>
      </w:r>
      <w:proofErr w:type="spellEnd"/>
      <w:r w:rsidRPr="00C11970">
        <w:rPr>
          <w:rFonts w:ascii="Palatino Linotype" w:hAnsi="Palatino Linotype" w:cs="Arial"/>
          <w:i/>
        </w:rPr>
        <w:t xml:space="preserve"> 0310/16. Instituto Nacional de Transparencia, Acceso a la Información y Protección de Datos Personales. 10 de agosto de 2016. Por unanimidad. Comisionada Ponente. Areli Cano Guadiana. </w:t>
      </w:r>
    </w:p>
    <w:p w14:paraId="28203D86" w14:textId="77777777" w:rsidR="00362F48" w:rsidRPr="00C11970" w:rsidRDefault="00362F48" w:rsidP="006E2BE8">
      <w:pPr>
        <w:spacing w:after="0" w:line="240" w:lineRule="auto"/>
        <w:ind w:left="567" w:right="567"/>
        <w:jc w:val="both"/>
        <w:rPr>
          <w:rFonts w:ascii="Palatino Linotype" w:hAnsi="Palatino Linotype" w:cs="Arial"/>
          <w:i/>
        </w:rPr>
      </w:pPr>
      <w:r w:rsidRPr="00C11970">
        <w:rPr>
          <w:rFonts w:ascii="Palatino Linotype" w:hAnsi="Palatino Linotype" w:cs="Arial"/>
          <w:i/>
        </w:rPr>
        <w:sym w:font="Symbol" w:char="F0B7"/>
      </w:r>
      <w:r w:rsidRPr="00C11970">
        <w:rPr>
          <w:rFonts w:ascii="Palatino Linotype" w:hAnsi="Palatino Linotype" w:cs="Arial"/>
          <w:i/>
        </w:rPr>
        <w:t xml:space="preserve"> </w:t>
      </w:r>
      <w:proofErr w:type="spellStart"/>
      <w:r w:rsidRPr="00C11970">
        <w:rPr>
          <w:rFonts w:ascii="Palatino Linotype" w:hAnsi="Palatino Linotype" w:cs="Arial"/>
          <w:i/>
        </w:rPr>
        <w:t>RRA</w:t>
      </w:r>
      <w:proofErr w:type="spellEnd"/>
      <w:r w:rsidRPr="00C11970">
        <w:rPr>
          <w:rFonts w:ascii="Palatino Linotype" w:hAnsi="Palatino Linotype" w:cs="Arial"/>
          <w:i/>
        </w:rPr>
        <w:t xml:space="preserve"> 1889/16. Secretaría de Hacienda y Crédito Público. 05 de octubre de 2016. Por unanimidad. Comisionada Ponente. Ximena Puente de la Mora.”</w:t>
      </w:r>
    </w:p>
    <w:p w14:paraId="77E517AA" w14:textId="77777777" w:rsidR="00362F48" w:rsidRPr="00C11970" w:rsidRDefault="00362F48" w:rsidP="006E2BE8">
      <w:pPr>
        <w:spacing w:after="0" w:line="240" w:lineRule="auto"/>
        <w:rPr>
          <w:rFonts w:ascii="Palatino Linotype" w:eastAsia="Times New Roman" w:hAnsi="Palatino Linotype" w:cs="Times New Roman"/>
          <w:sz w:val="24"/>
          <w:szCs w:val="24"/>
          <w:lang w:eastAsia="es-ES"/>
        </w:rPr>
      </w:pPr>
    </w:p>
    <w:p w14:paraId="2AC9DABB" w14:textId="77777777" w:rsidR="00362F48" w:rsidRPr="00C11970" w:rsidRDefault="00362F48" w:rsidP="006E2BE8">
      <w:pPr>
        <w:spacing w:after="0" w:line="360" w:lineRule="auto"/>
        <w:jc w:val="both"/>
        <w:rPr>
          <w:rFonts w:ascii="Palatino Linotype" w:hAnsi="Palatino Linotype" w:cs="Arial"/>
          <w:sz w:val="24"/>
        </w:rPr>
      </w:pPr>
      <w:r w:rsidRPr="00C11970">
        <w:rPr>
          <w:rFonts w:ascii="Palatino Linotype" w:hAnsi="Palatino Linotype" w:cs="Arial"/>
          <w:sz w:val="24"/>
        </w:rPr>
        <w:lastRenderedPageBreak/>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CD90915" w14:textId="77777777" w:rsidR="00362F48" w:rsidRPr="00C11970" w:rsidRDefault="00362F48" w:rsidP="006E2BE8">
      <w:pPr>
        <w:spacing w:after="0" w:line="360" w:lineRule="auto"/>
        <w:jc w:val="both"/>
        <w:rPr>
          <w:rFonts w:ascii="Palatino Linotype" w:hAnsi="Palatino Linotype" w:cs="Arial"/>
          <w:sz w:val="24"/>
        </w:rPr>
      </w:pPr>
    </w:p>
    <w:p w14:paraId="4D3E399A" w14:textId="77777777" w:rsidR="00362F48" w:rsidRPr="00C11970" w:rsidRDefault="00362F48" w:rsidP="006E2BE8">
      <w:pPr>
        <w:spacing w:after="0" w:line="360" w:lineRule="auto"/>
        <w:jc w:val="both"/>
        <w:rPr>
          <w:rFonts w:ascii="Palatino Linotype" w:hAnsi="Palatino Linotype" w:cs="Arial"/>
          <w:sz w:val="24"/>
        </w:rPr>
      </w:pPr>
      <w:r w:rsidRPr="00C11970">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734B404" w14:textId="77777777" w:rsidR="00362F48" w:rsidRPr="00C11970" w:rsidRDefault="00362F48" w:rsidP="006E2BE8">
      <w:pPr>
        <w:spacing w:after="0" w:line="240" w:lineRule="auto"/>
        <w:rPr>
          <w:rFonts w:ascii="Palatino Linotype" w:eastAsia="Times New Roman" w:hAnsi="Palatino Linotype" w:cs="Times New Roman"/>
          <w:sz w:val="24"/>
          <w:szCs w:val="24"/>
          <w:lang w:eastAsia="es-ES"/>
        </w:rPr>
      </w:pPr>
    </w:p>
    <w:p w14:paraId="6BEAECF2" w14:textId="77777777" w:rsidR="00362F48" w:rsidRPr="00C11970" w:rsidRDefault="00362F48" w:rsidP="006E2BE8">
      <w:pPr>
        <w:spacing w:after="0"/>
        <w:ind w:left="851" w:right="902"/>
        <w:jc w:val="both"/>
        <w:rPr>
          <w:rFonts w:ascii="Palatino Linotype" w:hAnsi="Palatino Linotype" w:cs="Arial"/>
          <w:i/>
          <w:sz w:val="2"/>
        </w:rPr>
      </w:pPr>
    </w:p>
    <w:p w14:paraId="2E90E48B" w14:textId="77777777" w:rsidR="00362F48" w:rsidRPr="00C11970" w:rsidRDefault="00362F48" w:rsidP="006E2BE8">
      <w:pPr>
        <w:spacing w:after="0" w:line="240" w:lineRule="auto"/>
        <w:ind w:left="567" w:right="567"/>
        <w:jc w:val="both"/>
        <w:rPr>
          <w:rFonts w:ascii="Palatino Linotype" w:hAnsi="Palatino Linotype" w:cs="Arial"/>
          <w:i/>
        </w:rPr>
      </w:pPr>
      <w:r w:rsidRPr="00C11970">
        <w:rPr>
          <w:rFonts w:ascii="Palatino Linotype" w:hAnsi="Palatino Linotype" w:cs="Arial"/>
          <w:i/>
        </w:rPr>
        <w:t>“</w:t>
      </w:r>
      <w:r w:rsidRPr="00C11970">
        <w:rPr>
          <w:rFonts w:ascii="Palatino Linotype" w:hAnsi="Palatino Linotype" w:cs="Arial"/>
          <w:b/>
          <w:i/>
        </w:rPr>
        <w:t xml:space="preserve">Artículo 3. </w:t>
      </w:r>
      <w:r w:rsidRPr="00C11970">
        <w:rPr>
          <w:rFonts w:ascii="Palatino Linotype" w:hAnsi="Palatino Linotype" w:cs="Arial"/>
          <w:i/>
        </w:rPr>
        <w:t>Para los efectos de la presente Ley se entenderá por:</w:t>
      </w:r>
    </w:p>
    <w:p w14:paraId="079C803E" w14:textId="77777777" w:rsidR="00362F48" w:rsidRPr="00C11970" w:rsidRDefault="00362F48" w:rsidP="006E2BE8">
      <w:pPr>
        <w:spacing w:after="0" w:line="240" w:lineRule="auto"/>
        <w:ind w:left="567" w:right="567"/>
        <w:jc w:val="both"/>
        <w:rPr>
          <w:rFonts w:ascii="Palatino Linotype" w:hAnsi="Palatino Linotype" w:cs="Arial"/>
          <w:i/>
        </w:rPr>
      </w:pPr>
      <w:r w:rsidRPr="00C11970">
        <w:rPr>
          <w:rFonts w:ascii="Palatino Linotype" w:hAnsi="Palatino Linotype" w:cs="Arial"/>
          <w:i/>
        </w:rPr>
        <w:t>(…)</w:t>
      </w:r>
    </w:p>
    <w:p w14:paraId="19F0728A" w14:textId="77777777" w:rsidR="00362F48" w:rsidRPr="00C11970" w:rsidRDefault="00362F48" w:rsidP="006E2BE8">
      <w:pPr>
        <w:spacing w:after="0" w:line="240" w:lineRule="auto"/>
        <w:ind w:left="567" w:right="567"/>
        <w:jc w:val="both"/>
        <w:rPr>
          <w:rFonts w:ascii="Palatino Linotype" w:hAnsi="Palatino Linotype" w:cs="Arial"/>
          <w:i/>
        </w:rPr>
      </w:pPr>
      <w:r w:rsidRPr="00C11970">
        <w:rPr>
          <w:rFonts w:ascii="Palatino Linotype" w:hAnsi="Palatino Linotype" w:cs="Arial"/>
          <w:b/>
          <w:i/>
        </w:rPr>
        <w:t>XI. Documento:</w:t>
      </w:r>
      <w:r w:rsidRPr="00C11970">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C11970">
        <w:rPr>
          <w:rFonts w:ascii="Palatino Linotype" w:hAnsi="Palatino Linotype" w:cs="Arial"/>
          <w:b/>
          <w:i/>
          <w:u w:val="single"/>
        </w:rPr>
        <w:t>Los documentos podrán estar en cualquier medio, sea escrito, impreso, sonoro, visual, electrónico, informático u holográfico</w:t>
      </w:r>
      <w:r w:rsidRPr="00C11970">
        <w:rPr>
          <w:rFonts w:ascii="Palatino Linotype" w:hAnsi="Palatino Linotype" w:cs="Arial"/>
          <w:i/>
        </w:rPr>
        <w:t>;</w:t>
      </w:r>
    </w:p>
    <w:p w14:paraId="3866CB76" w14:textId="77777777" w:rsidR="00362F48" w:rsidRPr="00C11970" w:rsidRDefault="00362F48" w:rsidP="006E2BE8">
      <w:pPr>
        <w:spacing w:after="0" w:line="240" w:lineRule="auto"/>
        <w:ind w:left="567" w:right="567"/>
        <w:jc w:val="both"/>
        <w:rPr>
          <w:rFonts w:ascii="Palatino Linotype" w:hAnsi="Palatino Linotype" w:cs="Arial"/>
          <w:i/>
        </w:rPr>
      </w:pPr>
      <w:r w:rsidRPr="00C11970">
        <w:rPr>
          <w:rFonts w:ascii="Palatino Linotype" w:hAnsi="Palatino Linotype" w:cs="Arial"/>
          <w:i/>
        </w:rPr>
        <w:t>(…)”</w:t>
      </w:r>
    </w:p>
    <w:p w14:paraId="5A98319A" w14:textId="77777777" w:rsidR="00362F48" w:rsidRPr="00C11970" w:rsidRDefault="00362F48" w:rsidP="006E2BE8">
      <w:pPr>
        <w:spacing w:after="0"/>
        <w:ind w:left="851" w:right="902"/>
        <w:jc w:val="both"/>
        <w:rPr>
          <w:rFonts w:ascii="Palatino Linotype" w:hAnsi="Palatino Linotype" w:cs="Arial"/>
          <w:sz w:val="10"/>
        </w:rPr>
      </w:pPr>
    </w:p>
    <w:p w14:paraId="1BB3C294" w14:textId="77777777" w:rsidR="00362F48" w:rsidRPr="00C11970" w:rsidRDefault="00362F48" w:rsidP="006E2BE8">
      <w:pPr>
        <w:autoSpaceDE w:val="0"/>
        <w:autoSpaceDN w:val="0"/>
        <w:adjustRightInd w:val="0"/>
        <w:spacing w:after="0" w:line="360" w:lineRule="auto"/>
        <w:jc w:val="both"/>
        <w:rPr>
          <w:rFonts w:ascii="Palatino Linotype" w:hAnsi="Palatino Linotype" w:cs="Arial"/>
          <w:sz w:val="24"/>
        </w:rPr>
      </w:pPr>
      <w:r w:rsidRPr="00C11970">
        <w:rPr>
          <w:rFonts w:ascii="Palatino Linotype" w:hAnsi="Palatino Linotype" w:cs="Arial"/>
          <w:sz w:val="24"/>
        </w:rPr>
        <w:t xml:space="preserve">Siendo aplicable el Criterio </w:t>
      </w:r>
      <w:r w:rsidRPr="00C11970">
        <w:rPr>
          <w:rFonts w:ascii="Palatino Linotype" w:hAnsi="Palatino Linotype" w:cs="Arial"/>
          <w:bCs/>
          <w:sz w:val="24"/>
          <w:lang w:eastAsia="es-MX"/>
        </w:rPr>
        <w:t xml:space="preserve">de interpretación en el orden administrativo número 0002-11, emitido por Acuerdo del Pleno del Instituto de Transparencia y Acceso a la </w:t>
      </w:r>
      <w:r w:rsidRPr="00C11970">
        <w:rPr>
          <w:rFonts w:ascii="Palatino Linotype" w:hAnsi="Palatino Linotype" w:cs="Arial"/>
          <w:bCs/>
          <w:sz w:val="24"/>
          <w:lang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C11970">
        <w:rPr>
          <w:rFonts w:ascii="Palatino Linotype" w:hAnsi="Palatino Linotype" w:cs="Arial"/>
          <w:sz w:val="24"/>
        </w:rPr>
        <w:t>cuyo rubro y texto dispone:</w:t>
      </w:r>
    </w:p>
    <w:p w14:paraId="5A3C753D" w14:textId="77777777" w:rsidR="00362F48" w:rsidRPr="00C11970" w:rsidRDefault="00362F48" w:rsidP="006E2BE8">
      <w:pPr>
        <w:spacing w:after="0" w:line="240" w:lineRule="auto"/>
        <w:rPr>
          <w:rFonts w:ascii="Palatino Linotype" w:eastAsia="Times New Roman" w:hAnsi="Palatino Linotype" w:cs="Times New Roman"/>
          <w:sz w:val="24"/>
          <w:szCs w:val="24"/>
          <w:lang w:eastAsia="es-ES"/>
        </w:rPr>
      </w:pPr>
    </w:p>
    <w:p w14:paraId="5C6A9E51" w14:textId="77777777" w:rsidR="00362F48" w:rsidRPr="00C11970" w:rsidRDefault="00362F48" w:rsidP="006E2BE8">
      <w:pPr>
        <w:spacing w:after="0"/>
        <w:ind w:left="567" w:right="567"/>
        <w:jc w:val="both"/>
        <w:rPr>
          <w:rFonts w:ascii="Palatino Linotype" w:hAnsi="Palatino Linotype" w:cs="Arial"/>
          <w:sz w:val="2"/>
        </w:rPr>
      </w:pPr>
    </w:p>
    <w:p w14:paraId="01487E9E" w14:textId="77777777" w:rsidR="00362F48" w:rsidRPr="00C11970" w:rsidRDefault="00362F48" w:rsidP="006E2BE8">
      <w:pPr>
        <w:spacing w:after="0" w:line="240" w:lineRule="auto"/>
        <w:ind w:left="567" w:right="567"/>
        <w:jc w:val="both"/>
        <w:rPr>
          <w:rFonts w:ascii="Palatino Linotype" w:hAnsi="Palatino Linotype" w:cs="Arial"/>
          <w:b/>
          <w:i/>
          <w:lang w:eastAsia="es-MX"/>
        </w:rPr>
      </w:pPr>
      <w:r w:rsidRPr="00C11970">
        <w:rPr>
          <w:rFonts w:ascii="Palatino Linotype" w:hAnsi="Palatino Linotype" w:cs="Arial"/>
          <w:b/>
          <w:lang w:eastAsia="es-MX"/>
        </w:rPr>
        <w:t>“</w:t>
      </w:r>
      <w:r w:rsidRPr="00C11970">
        <w:rPr>
          <w:rFonts w:ascii="Palatino Linotype" w:hAnsi="Palatino Linotype" w:cs="Arial"/>
          <w:b/>
          <w:i/>
          <w:lang w:eastAsia="es-MX"/>
        </w:rPr>
        <w:t>CRITERIO 0002-11</w:t>
      </w:r>
    </w:p>
    <w:p w14:paraId="552E2A2C" w14:textId="77777777" w:rsidR="00362F48" w:rsidRPr="00C11970" w:rsidRDefault="00362F48" w:rsidP="006E2BE8">
      <w:pPr>
        <w:spacing w:after="0" w:line="240" w:lineRule="auto"/>
        <w:ind w:left="567" w:right="567"/>
        <w:jc w:val="both"/>
        <w:rPr>
          <w:rFonts w:ascii="Palatino Linotype" w:hAnsi="Palatino Linotype" w:cs="Arial"/>
          <w:i/>
          <w:lang w:eastAsia="es-MX"/>
        </w:rPr>
      </w:pPr>
      <w:r w:rsidRPr="00C11970">
        <w:rPr>
          <w:rFonts w:ascii="Palatino Linotype" w:hAnsi="Palatino Linotype" w:cs="Arial"/>
          <w:b/>
          <w:i/>
          <w:lang w:eastAsia="es-MX"/>
        </w:rPr>
        <w:t xml:space="preserve">INFORMACIÓN PÚBLICA, CONCEPTO DE, EN MATERIA DE TRANSPARENCIA. INTERPRETACIÓN SISTEMÁTICA DE LOS ARTÍCULOS 2°, FRACCIÓN </w:t>
      </w:r>
      <w:r w:rsidRPr="00C11970">
        <w:rPr>
          <w:rFonts w:ascii="Palatino Linotype" w:hAnsi="Palatino Linotype" w:cs="Arial"/>
          <w:b/>
          <w:bCs/>
          <w:i/>
          <w:lang w:eastAsia="es-MX"/>
        </w:rPr>
        <w:t xml:space="preserve">V, XV, Y XVI, </w:t>
      </w:r>
      <w:r w:rsidRPr="00C11970">
        <w:rPr>
          <w:rFonts w:ascii="Palatino Linotype" w:hAnsi="Palatino Linotype" w:cs="Arial"/>
          <w:b/>
          <w:i/>
          <w:lang w:eastAsia="es-MX"/>
        </w:rPr>
        <w:t>3°, 4°, 11 Y 41.</w:t>
      </w:r>
      <w:r w:rsidRPr="00C11970">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714AB5B" w14:textId="77777777" w:rsidR="00362F48" w:rsidRPr="00C11970" w:rsidRDefault="00362F48" w:rsidP="006E2BE8">
      <w:pPr>
        <w:spacing w:after="0" w:line="240" w:lineRule="auto"/>
        <w:ind w:left="567" w:right="567"/>
        <w:jc w:val="both"/>
        <w:rPr>
          <w:rFonts w:ascii="Palatino Linotype" w:hAnsi="Palatino Linotype" w:cs="Arial"/>
          <w:i/>
          <w:lang w:eastAsia="es-MX"/>
        </w:rPr>
      </w:pPr>
      <w:r w:rsidRPr="00C11970">
        <w:rPr>
          <w:rFonts w:ascii="Palatino Linotype" w:hAnsi="Palatino Linotype" w:cs="Arial"/>
          <w:i/>
          <w:lang w:eastAsia="es-MX"/>
        </w:rPr>
        <w:t xml:space="preserve">En </w:t>
      </w:r>
      <w:proofErr w:type="gramStart"/>
      <w:r w:rsidRPr="00C11970">
        <w:rPr>
          <w:rFonts w:ascii="Palatino Linotype" w:hAnsi="Palatino Linotype" w:cs="Arial"/>
          <w:i/>
          <w:lang w:eastAsia="es-MX"/>
        </w:rPr>
        <w:t>consecuencia</w:t>
      </w:r>
      <w:proofErr w:type="gramEnd"/>
      <w:r w:rsidRPr="00C11970">
        <w:rPr>
          <w:rFonts w:ascii="Palatino Linotype" w:hAnsi="Palatino Linotype" w:cs="Arial"/>
          <w:i/>
          <w:lang w:eastAsia="es-MX"/>
        </w:rPr>
        <w:t xml:space="preserve"> el acceso a la información se refiere a que se cumplan cualquiera de los siguientes tres supuestos:</w:t>
      </w:r>
    </w:p>
    <w:p w14:paraId="1EFEB168" w14:textId="77777777" w:rsidR="00362F48" w:rsidRPr="00C11970" w:rsidRDefault="00362F48" w:rsidP="006E2BE8">
      <w:pPr>
        <w:spacing w:after="0" w:line="240" w:lineRule="auto"/>
        <w:ind w:left="567" w:right="567"/>
        <w:jc w:val="both"/>
        <w:rPr>
          <w:rFonts w:ascii="Palatino Linotype" w:hAnsi="Palatino Linotype" w:cs="Arial"/>
          <w:b/>
          <w:i/>
          <w:lang w:eastAsia="es-MX"/>
        </w:rPr>
      </w:pPr>
    </w:p>
    <w:p w14:paraId="2BE8931D" w14:textId="77777777" w:rsidR="00362F48" w:rsidRPr="00C11970" w:rsidRDefault="00362F48" w:rsidP="006E2BE8">
      <w:pPr>
        <w:spacing w:after="0" w:line="240" w:lineRule="auto"/>
        <w:ind w:left="567" w:right="567"/>
        <w:jc w:val="both"/>
        <w:rPr>
          <w:rFonts w:ascii="Palatino Linotype" w:hAnsi="Palatino Linotype" w:cs="Arial"/>
          <w:b/>
          <w:i/>
          <w:lang w:eastAsia="es-MX"/>
        </w:rPr>
      </w:pPr>
      <w:r w:rsidRPr="00C11970">
        <w:rPr>
          <w:rFonts w:ascii="Palatino Linotype" w:hAnsi="Palatino Linotype" w:cs="Arial"/>
          <w:b/>
          <w:i/>
          <w:lang w:eastAsia="es-MX"/>
        </w:rPr>
        <w:t xml:space="preserve">1) </w:t>
      </w:r>
      <w:r w:rsidRPr="00C11970">
        <w:rPr>
          <w:rFonts w:ascii="Palatino Linotype" w:hAnsi="Palatino Linotype" w:cs="Arial"/>
          <w:b/>
          <w:i/>
          <w:u w:val="single"/>
          <w:lang w:eastAsia="es-MX"/>
        </w:rPr>
        <w:t xml:space="preserve">Que se trate de información registrada en cualquier soporte documental, </w:t>
      </w:r>
      <w:proofErr w:type="gramStart"/>
      <w:r w:rsidRPr="00C11970">
        <w:rPr>
          <w:rFonts w:ascii="Palatino Linotype" w:hAnsi="Palatino Linotype" w:cs="Arial"/>
          <w:b/>
          <w:i/>
          <w:u w:val="single"/>
          <w:lang w:eastAsia="es-MX"/>
        </w:rPr>
        <w:t>que</w:t>
      </w:r>
      <w:proofErr w:type="gramEnd"/>
      <w:r w:rsidRPr="00C11970">
        <w:rPr>
          <w:rFonts w:ascii="Palatino Linotype" w:hAnsi="Palatino Linotype" w:cs="Arial"/>
          <w:b/>
          <w:i/>
          <w:u w:val="single"/>
          <w:lang w:eastAsia="es-MX"/>
        </w:rPr>
        <w:t xml:space="preserve"> en ejercicio de las atribuciones conferidas, sea generada por los Sujetos Obligados;</w:t>
      </w:r>
    </w:p>
    <w:p w14:paraId="14607915" w14:textId="77777777" w:rsidR="00362F48" w:rsidRPr="00C11970" w:rsidRDefault="00362F48" w:rsidP="006E2BE8">
      <w:pPr>
        <w:spacing w:after="0" w:line="240" w:lineRule="auto"/>
        <w:ind w:left="567" w:right="567"/>
        <w:jc w:val="both"/>
        <w:rPr>
          <w:rFonts w:ascii="Palatino Linotype" w:hAnsi="Palatino Linotype" w:cs="Arial"/>
          <w:i/>
          <w:lang w:eastAsia="es-MX"/>
        </w:rPr>
      </w:pPr>
      <w:r w:rsidRPr="00C11970">
        <w:rPr>
          <w:rFonts w:ascii="Palatino Linotype" w:hAnsi="Palatino Linotype" w:cs="Arial"/>
          <w:i/>
          <w:lang w:eastAsia="es-MX"/>
        </w:rPr>
        <w:t xml:space="preserve">2) Que se trate de información registrada en cualquier soporte documental, </w:t>
      </w:r>
      <w:proofErr w:type="gramStart"/>
      <w:r w:rsidRPr="00C11970">
        <w:rPr>
          <w:rFonts w:ascii="Palatino Linotype" w:hAnsi="Palatino Linotype" w:cs="Arial"/>
          <w:i/>
          <w:lang w:eastAsia="es-MX"/>
        </w:rPr>
        <w:t>que</w:t>
      </w:r>
      <w:proofErr w:type="gramEnd"/>
      <w:r w:rsidRPr="00C11970">
        <w:rPr>
          <w:rFonts w:ascii="Palatino Linotype" w:hAnsi="Palatino Linotype" w:cs="Arial"/>
          <w:i/>
          <w:lang w:eastAsia="es-MX"/>
        </w:rPr>
        <w:t xml:space="preserve"> en ejercicio de las atribuciones conferidas, sea administrada por los Sujetos Obligados, y</w:t>
      </w:r>
    </w:p>
    <w:p w14:paraId="5411E149" w14:textId="77777777" w:rsidR="00362F48" w:rsidRPr="00C11970" w:rsidRDefault="00362F48" w:rsidP="006E2BE8">
      <w:pPr>
        <w:spacing w:after="0" w:line="240" w:lineRule="auto"/>
        <w:ind w:left="567" w:right="567"/>
        <w:jc w:val="both"/>
        <w:rPr>
          <w:rFonts w:ascii="Palatino Linotype" w:hAnsi="Palatino Linotype" w:cs="Arial"/>
          <w:i/>
          <w:lang w:eastAsia="es-MX"/>
        </w:rPr>
      </w:pPr>
      <w:r w:rsidRPr="00C11970">
        <w:rPr>
          <w:rFonts w:ascii="Palatino Linotype" w:hAnsi="Palatino Linotype" w:cs="Arial"/>
          <w:i/>
          <w:lang w:eastAsia="es-MX"/>
        </w:rPr>
        <w:t xml:space="preserve">3) Que se trate de información registrada en cualquier soporte documental, </w:t>
      </w:r>
      <w:proofErr w:type="gramStart"/>
      <w:r w:rsidRPr="00C11970">
        <w:rPr>
          <w:rFonts w:ascii="Palatino Linotype" w:hAnsi="Palatino Linotype" w:cs="Arial"/>
          <w:i/>
          <w:lang w:eastAsia="es-MX"/>
        </w:rPr>
        <w:t>que</w:t>
      </w:r>
      <w:proofErr w:type="gramEnd"/>
      <w:r w:rsidRPr="00C11970">
        <w:rPr>
          <w:rFonts w:ascii="Palatino Linotype" w:hAnsi="Palatino Linotype" w:cs="Arial"/>
          <w:i/>
          <w:lang w:eastAsia="es-MX"/>
        </w:rPr>
        <w:t xml:space="preserve"> en ejercicio de las atribuciones conferidas, se encuentre en posesión de los Sujetos Obligados.” (SIC)</w:t>
      </w:r>
    </w:p>
    <w:p w14:paraId="4CFC925F" w14:textId="77777777" w:rsidR="00362F48" w:rsidRPr="00C11970" w:rsidRDefault="00362F48" w:rsidP="006E2BE8">
      <w:pPr>
        <w:tabs>
          <w:tab w:val="left" w:pos="851"/>
        </w:tabs>
        <w:spacing w:after="0" w:line="240" w:lineRule="auto"/>
        <w:ind w:left="567" w:right="567"/>
        <w:jc w:val="right"/>
        <w:rPr>
          <w:rFonts w:ascii="Palatino Linotype" w:hAnsi="Palatino Linotype" w:cs="Arial"/>
          <w:i/>
          <w:sz w:val="18"/>
        </w:rPr>
      </w:pPr>
      <w:r w:rsidRPr="00C11970">
        <w:rPr>
          <w:rFonts w:ascii="Palatino Linotype" w:hAnsi="Palatino Linotype" w:cs="Arial"/>
          <w:sz w:val="20"/>
          <w:lang w:eastAsia="es-MX"/>
        </w:rPr>
        <w:tab/>
      </w:r>
      <w:r w:rsidRPr="00C11970">
        <w:rPr>
          <w:rFonts w:ascii="Palatino Linotype" w:hAnsi="Palatino Linotype" w:cs="Arial"/>
          <w:i/>
          <w:sz w:val="18"/>
          <w:lang w:eastAsia="es-MX"/>
        </w:rPr>
        <w:t>(Énfasis Añadido)</w:t>
      </w:r>
    </w:p>
    <w:p w14:paraId="10883316" w14:textId="77777777" w:rsidR="00362F48" w:rsidRPr="00C11970" w:rsidRDefault="00362F48" w:rsidP="006E2BE8">
      <w:pPr>
        <w:spacing w:after="0"/>
      </w:pPr>
    </w:p>
    <w:p w14:paraId="541C8E09" w14:textId="77777777" w:rsidR="004D2E5B" w:rsidRPr="00C11970" w:rsidRDefault="00CD3185" w:rsidP="006E2BE8">
      <w:pPr>
        <w:spacing w:after="0" w:line="360" w:lineRule="auto"/>
        <w:jc w:val="both"/>
        <w:rPr>
          <w:rFonts w:ascii="Palatino Linotype" w:hAnsi="Palatino Linotype" w:cs="Arial"/>
          <w:sz w:val="24"/>
          <w:szCs w:val="24"/>
        </w:rPr>
      </w:pPr>
      <w:r w:rsidRPr="00C11970">
        <w:rPr>
          <w:rFonts w:ascii="Palatino Linotype" w:hAnsi="Palatino Linotype" w:cs="Arial"/>
          <w:sz w:val="24"/>
          <w:szCs w:val="24"/>
        </w:rPr>
        <w:t xml:space="preserve">Hechas las precisiones anteriores del análisis realizado del cuadro anterior podemos concluir que en las respuestas remitidas por el Sujeto Obligado se advierte para todos los casos que fue omiso en remitir </w:t>
      </w:r>
      <w:r w:rsidR="007638C3" w:rsidRPr="00C11970">
        <w:rPr>
          <w:rFonts w:ascii="Palatino Linotype" w:hAnsi="Palatino Linotype" w:cs="Arial"/>
          <w:sz w:val="24"/>
          <w:szCs w:val="24"/>
        </w:rPr>
        <w:t>en</w:t>
      </w:r>
      <w:r w:rsidRPr="00C11970">
        <w:rPr>
          <w:rFonts w:ascii="Palatino Linotype" w:hAnsi="Palatino Linotype" w:cs="Arial"/>
          <w:sz w:val="24"/>
          <w:szCs w:val="24"/>
        </w:rPr>
        <w:t xml:space="preserve"> lo correspondiente al expediente de personal </w:t>
      </w:r>
      <w:r w:rsidRPr="00C11970">
        <w:rPr>
          <w:rFonts w:ascii="Palatino Linotype" w:hAnsi="Palatino Linotype" w:cs="Arial"/>
          <w:b/>
          <w:sz w:val="24"/>
          <w:szCs w:val="24"/>
          <w:u w:val="single"/>
        </w:rPr>
        <w:t>el currículum</w:t>
      </w:r>
      <w:r w:rsidRPr="00C11970">
        <w:rPr>
          <w:rFonts w:ascii="Palatino Linotype" w:hAnsi="Palatino Linotype" w:cs="Arial"/>
          <w:sz w:val="24"/>
          <w:szCs w:val="24"/>
        </w:rPr>
        <w:t xml:space="preserve"> de los servidores públicos descritos en las solicitudes de información </w:t>
      </w:r>
      <w:r w:rsidR="004D2E5B" w:rsidRPr="00C11970">
        <w:rPr>
          <w:rFonts w:ascii="Palatino Linotype" w:hAnsi="Palatino Linotype" w:cs="Arial"/>
          <w:sz w:val="24"/>
          <w:szCs w:val="24"/>
        </w:rPr>
        <w:t>00753/</w:t>
      </w:r>
      <w:proofErr w:type="spellStart"/>
      <w:r w:rsidR="004D2E5B" w:rsidRPr="00C11970">
        <w:rPr>
          <w:rFonts w:ascii="Palatino Linotype" w:hAnsi="Palatino Linotype" w:cs="Arial"/>
          <w:sz w:val="24"/>
          <w:szCs w:val="24"/>
        </w:rPr>
        <w:t>SEIEM</w:t>
      </w:r>
      <w:proofErr w:type="spellEnd"/>
      <w:r w:rsidR="004D2E5B" w:rsidRPr="00C11970">
        <w:rPr>
          <w:rFonts w:ascii="Palatino Linotype" w:hAnsi="Palatino Linotype" w:cs="Arial"/>
          <w:sz w:val="24"/>
          <w:szCs w:val="24"/>
        </w:rPr>
        <w:t>/IP/2022, 00754/</w:t>
      </w:r>
      <w:proofErr w:type="spellStart"/>
      <w:r w:rsidR="004D2E5B" w:rsidRPr="00C11970">
        <w:rPr>
          <w:rFonts w:ascii="Palatino Linotype" w:hAnsi="Palatino Linotype" w:cs="Arial"/>
          <w:sz w:val="24"/>
          <w:szCs w:val="24"/>
        </w:rPr>
        <w:t>SEIEM</w:t>
      </w:r>
      <w:proofErr w:type="spellEnd"/>
      <w:r w:rsidR="004D2E5B" w:rsidRPr="00C11970">
        <w:rPr>
          <w:rFonts w:ascii="Palatino Linotype" w:hAnsi="Palatino Linotype" w:cs="Arial"/>
          <w:sz w:val="24"/>
          <w:szCs w:val="24"/>
        </w:rPr>
        <w:t>/IP/2022 y 00755/</w:t>
      </w:r>
      <w:proofErr w:type="spellStart"/>
      <w:r w:rsidR="004D2E5B" w:rsidRPr="00C11970">
        <w:rPr>
          <w:rFonts w:ascii="Palatino Linotype" w:hAnsi="Palatino Linotype" w:cs="Arial"/>
          <w:sz w:val="24"/>
          <w:szCs w:val="24"/>
        </w:rPr>
        <w:t>SEIEM</w:t>
      </w:r>
      <w:proofErr w:type="spellEnd"/>
      <w:r w:rsidR="004D2E5B" w:rsidRPr="00C11970">
        <w:rPr>
          <w:rFonts w:ascii="Palatino Linotype" w:hAnsi="Palatino Linotype" w:cs="Arial"/>
          <w:sz w:val="24"/>
          <w:szCs w:val="24"/>
        </w:rPr>
        <w:t>/IP/2022</w:t>
      </w:r>
      <w:r w:rsidR="005825FA" w:rsidRPr="00C11970">
        <w:rPr>
          <w:rFonts w:ascii="Palatino Linotype" w:hAnsi="Palatino Linotype" w:cs="Arial"/>
          <w:sz w:val="24"/>
          <w:szCs w:val="24"/>
        </w:rPr>
        <w:t>.</w:t>
      </w:r>
    </w:p>
    <w:p w14:paraId="6681CE34" w14:textId="77777777" w:rsidR="0002286A" w:rsidRPr="00C11970" w:rsidRDefault="0002286A" w:rsidP="006E2BE8">
      <w:pPr>
        <w:spacing w:after="0" w:line="360" w:lineRule="auto"/>
        <w:jc w:val="both"/>
        <w:rPr>
          <w:rFonts w:ascii="Palatino Linotype" w:hAnsi="Palatino Linotype" w:cs="Arial"/>
          <w:sz w:val="24"/>
          <w:szCs w:val="24"/>
        </w:rPr>
      </w:pPr>
    </w:p>
    <w:p w14:paraId="1CD0800D" w14:textId="77777777" w:rsidR="0002286A" w:rsidRPr="00C11970" w:rsidRDefault="0002286A" w:rsidP="006E2BE8">
      <w:pPr>
        <w:spacing w:after="0" w:line="360" w:lineRule="auto"/>
        <w:jc w:val="both"/>
        <w:rPr>
          <w:rFonts w:ascii="Palatino Linotype" w:hAnsi="Palatino Linotype" w:cs="Arial"/>
          <w:sz w:val="24"/>
          <w:szCs w:val="24"/>
        </w:rPr>
      </w:pPr>
      <w:r w:rsidRPr="00C11970">
        <w:rPr>
          <w:rFonts w:ascii="Palatino Linotype" w:hAnsi="Palatino Linotype" w:cs="Arial"/>
          <w:sz w:val="24"/>
          <w:szCs w:val="24"/>
        </w:rPr>
        <w:t xml:space="preserve">Así mismo de acuerdo con el análisis realizado a los documentos remitidos por el Sujeto Obligado, se observa que faltaron documentales por remitir, tales como Manifestación bajo protesta de decir verdad, versión pública del documento obtenido </w:t>
      </w:r>
      <w:r w:rsidRPr="00C11970">
        <w:rPr>
          <w:rFonts w:ascii="Palatino Linotype" w:hAnsi="Palatino Linotype" w:cs="Arial"/>
          <w:sz w:val="24"/>
          <w:szCs w:val="24"/>
        </w:rPr>
        <w:lastRenderedPageBreak/>
        <w:t>por haber acreditado los exámenes de oposición o de conocimientos o aptitudes necesarios para ejercer el cargo</w:t>
      </w:r>
      <w:r w:rsidR="00867899" w:rsidRPr="00C11970">
        <w:rPr>
          <w:rFonts w:ascii="Palatino Linotype" w:hAnsi="Palatino Linotype" w:cs="Arial"/>
          <w:sz w:val="24"/>
          <w:szCs w:val="24"/>
        </w:rPr>
        <w:t xml:space="preserve"> y</w:t>
      </w:r>
      <w:r w:rsidRPr="00C11970">
        <w:rPr>
          <w:rFonts w:ascii="Palatino Linotype" w:hAnsi="Palatino Linotype" w:cs="Arial"/>
          <w:sz w:val="24"/>
          <w:szCs w:val="24"/>
        </w:rPr>
        <w:t xml:space="preserve"> </w:t>
      </w:r>
      <w:r w:rsidR="00867899" w:rsidRPr="00C11970">
        <w:rPr>
          <w:rFonts w:ascii="Palatino Linotype" w:hAnsi="Palatino Linotype" w:cs="Arial"/>
          <w:sz w:val="24"/>
          <w:szCs w:val="24"/>
        </w:rPr>
        <w:t xml:space="preserve">constancia de no inhabilitación; </w:t>
      </w:r>
      <w:r w:rsidRPr="00C11970">
        <w:rPr>
          <w:rFonts w:ascii="Palatino Linotype" w:hAnsi="Palatino Linotype" w:cs="Arial"/>
          <w:sz w:val="24"/>
          <w:szCs w:val="24"/>
        </w:rPr>
        <w:t xml:space="preserve">de acuerdo con lo siguiente:  </w:t>
      </w:r>
    </w:p>
    <w:p w14:paraId="05CD406D" w14:textId="77777777" w:rsidR="0002286A" w:rsidRPr="00C11970" w:rsidRDefault="0002286A" w:rsidP="006E2BE8">
      <w:pPr>
        <w:widowControl w:val="0"/>
        <w:tabs>
          <w:tab w:val="left" w:pos="1276"/>
        </w:tabs>
        <w:spacing w:after="0" w:line="360" w:lineRule="auto"/>
        <w:jc w:val="both"/>
        <w:rPr>
          <w:rFonts w:ascii="Palatino Linotype" w:eastAsia="Palatino Linotype" w:hAnsi="Palatino Linotype" w:cs="Palatino Linotype"/>
          <w:sz w:val="24"/>
          <w:szCs w:val="24"/>
        </w:rPr>
      </w:pPr>
    </w:p>
    <w:p w14:paraId="2E2D56F0" w14:textId="77777777" w:rsidR="0002286A" w:rsidRPr="00C11970" w:rsidRDefault="0002286A" w:rsidP="006E2BE8">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C11970">
        <w:rPr>
          <w:rFonts w:ascii="Palatino Linotype" w:hAnsi="Palatino Linotype" w:cs="Arial"/>
          <w:sz w:val="24"/>
          <w:szCs w:val="24"/>
          <w:lang w:eastAsia="es-MX"/>
        </w:rPr>
        <w:t>Al respecto, cabe</w:t>
      </w:r>
      <w:r w:rsidRPr="00C11970">
        <w:rPr>
          <w:rFonts w:ascii="Palatino Linotype" w:eastAsia="Calibri" w:hAnsi="Palatino Linotype" w:cs="Arial"/>
          <w:sz w:val="24"/>
        </w:rPr>
        <w:t xml:space="preserve"> </w:t>
      </w:r>
      <w:bookmarkStart w:id="4" w:name="_Hlk53010116"/>
      <w:r w:rsidRPr="00C11970">
        <w:rPr>
          <w:rFonts w:ascii="Palatino Linotype" w:eastAsia="Calibri" w:hAnsi="Palatino Linotype" w:cs="Arial"/>
          <w:sz w:val="24"/>
        </w:rPr>
        <w:t xml:space="preserve">destacar lo establecido en </w:t>
      </w:r>
      <w:r w:rsidRPr="00C11970">
        <w:rPr>
          <w:rFonts w:ascii="Palatino Linotype" w:eastAsia="Calibri" w:hAnsi="Palatino Linotype" w:cs="Times New Roman"/>
          <w:sz w:val="24"/>
          <w:szCs w:val="24"/>
        </w:rPr>
        <w:t>el</w:t>
      </w:r>
      <w:r w:rsidRPr="00C11970">
        <w:rPr>
          <w:rFonts w:ascii="Palatino Linotype" w:eastAsia="Calibri" w:hAnsi="Palatino Linotype" w:cs="Times New Roman"/>
          <w:sz w:val="24"/>
          <w:szCs w:val="24"/>
          <w:lang w:val="es-ES_tradnl"/>
        </w:rPr>
        <w:t xml:space="preserve"> numeral 47, de la Ley del Trabajo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14:paraId="1C6CF7A7" w14:textId="77777777" w:rsidR="0002286A" w:rsidRPr="00C11970" w:rsidRDefault="0002286A" w:rsidP="006E2BE8">
      <w:pPr>
        <w:autoSpaceDE w:val="0"/>
        <w:autoSpaceDN w:val="0"/>
        <w:adjustRightInd w:val="0"/>
        <w:spacing w:after="0" w:line="240" w:lineRule="auto"/>
        <w:ind w:left="567" w:right="567"/>
        <w:jc w:val="both"/>
        <w:rPr>
          <w:rFonts w:ascii="Palatino Linotype" w:eastAsia="Calibri" w:hAnsi="Palatino Linotype" w:cs="Times New Roman"/>
          <w:b/>
          <w:i/>
        </w:rPr>
      </w:pPr>
    </w:p>
    <w:p w14:paraId="1B657991" w14:textId="77777777" w:rsidR="0002286A" w:rsidRPr="00C11970" w:rsidRDefault="0002286A" w:rsidP="006E2BE8">
      <w:pPr>
        <w:autoSpaceDE w:val="0"/>
        <w:autoSpaceDN w:val="0"/>
        <w:adjustRightInd w:val="0"/>
        <w:spacing w:after="0" w:line="240" w:lineRule="auto"/>
        <w:ind w:left="567" w:right="567"/>
        <w:jc w:val="both"/>
        <w:rPr>
          <w:rFonts w:ascii="Palatino Linotype" w:eastAsia="Calibri" w:hAnsi="Palatino Linotype" w:cs="Times New Roman"/>
          <w:i/>
        </w:rPr>
      </w:pPr>
      <w:r w:rsidRPr="00C11970">
        <w:rPr>
          <w:rFonts w:ascii="Palatino Linotype" w:eastAsia="Calibri" w:hAnsi="Palatino Linotype" w:cs="Times New Roman"/>
          <w:b/>
          <w:i/>
        </w:rPr>
        <w:t>ARTÍCULO 47</w:t>
      </w:r>
      <w:r w:rsidRPr="00C11970">
        <w:rPr>
          <w:rFonts w:ascii="Palatino Linotype" w:eastAsia="Calibri" w:hAnsi="Palatino Linotype" w:cs="Times New Roman"/>
          <w:i/>
        </w:rPr>
        <w:t>. Para ingresar al servicio público se requiere:</w:t>
      </w:r>
    </w:p>
    <w:p w14:paraId="1EF5767C" w14:textId="77777777" w:rsidR="0002286A" w:rsidRPr="00C11970" w:rsidRDefault="0002286A" w:rsidP="006E2BE8">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C11970">
        <w:rPr>
          <w:rFonts w:ascii="Palatino Linotype" w:eastAsia="Times New Roman" w:hAnsi="Palatino Linotype" w:cs="Times New Roman"/>
          <w:i/>
          <w:u w:val="single"/>
          <w:lang w:val="es-ES" w:eastAsia="es-ES"/>
        </w:rPr>
        <w:t xml:space="preserve">I. Presentar una solicitud utilizando la forma oficial que se autorice por la institución pública o dependencia correspondiente; </w:t>
      </w:r>
    </w:p>
    <w:p w14:paraId="49CF3F79" w14:textId="77777777" w:rsidR="0002286A" w:rsidRPr="00C11970" w:rsidRDefault="0002286A" w:rsidP="006E2BE8">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C11970">
        <w:rPr>
          <w:rFonts w:ascii="Palatino Linotype" w:eastAsia="Times New Roman" w:hAnsi="Palatino Linotype" w:cs="Times New Roman"/>
          <w:i/>
          <w:u w:val="single"/>
          <w:lang w:val="es-ES" w:eastAsia="es-ES"/>
        </w:rPr>
        <w:t xml:space="preserve">II. Ser de nacionalidad mexicana, con la excepción prevista en el artículo 17 de la presente ley; </w:t>
      </w:r>
    </w:p>
    <w:p w14:paraId="2EC2E94A" w14:textId="77777777" w:rsidR="0002286A" w:rsidRPr="00C11970" w:rsidRDefault="0002286A" w:rsidP="006E2BE8">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C11970">
        <w:rPr>
          <w:rFonts w:ascii="Palatino Linotype" w:eastAsia="Times New Roman" w:hAnsi="Palatino Linotype" w:cs="Times New Roman"/>
          <w:i/>
          <w:u w:val="single"/>
          <w:lang w:val="es-ES" w:eastAsia="es-ES"/>
        </w:rPr>
        <w:t xml:space="preserve">III. Estar en pleno ejercicio de sus derechos civiles y políticos, en su caso; </w:t>
      </w:r>
    </w:p>
    <w:p w14:paraId="067C77AE" w14:textId="77777777" w:rsidR="0002286A" w:rsidRPr="00C11970" w:rsidRDefault="0002286A" w:rsidP="006E2BE8">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C11970">
        <w:rPr>
          <w:rFonts w:ascii="Palatino Linotype" w:eastAsia="Times New Roman" w:hAnsi="Palatino Linotype" w:cs="Times New Roman"/>
          <w:i/>
          <w:u w:val="single"/>
          <w:lang w:val="es-ES" w:eastAsia="es-ES"/>
        </w:rPr>
        <w:t xml:space="preserve">IV. Acreditar, cuando proceda, el cumplimiento de la Ley del Servicio Militar Nacional; </w:t>
      </w:r>
    </w:p>
    <w:p w14:paraId="7007FFBC" w14:textId="77777777" w:rsidR="0002286A" w:rsidRPr="00C11970" w:rsidRDefault="0002286A" w:rsidP="006E2BE8">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C11970">
        <w:rPr>
          <w:rFonts w:ascii="Palatino Linotype" w:eastAsia="Times New Roman" w:hAnsi="Palatino Linotype" w:cs="Times New Roman"/>
          <w:i/>
          <w:u w:val="single"/>
          <w:lang w:val="es-ES" w:eastAsia="es-ES"/>
        </w:rPr>
        <w:t xml:space="preserve">V. Derogada. </w:t>
      </w:r>
    </w:p>
    <w:p w14:paraId="7DEAD1F8" w14:textId="77777777" w:rsidR="0002286A" w:rsidRPr="00C11970" w:rsidRDefault="0002286A" w:rsidP="006E2BE8">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C11970">
        <w:rPr>
          <w:rFonts w:ascii="Palatino Linotype" w:eastAsia="Times New Roman" w:hAnsi="Palatino Linotype" w:cs="Times New Roman"/>
          <w:i/>
          <w:u w:val="single"/>
          <w:lang w:val="es-ES" w:eastAsia="es-ES"/>
        </w:rPr>
        <w:t xml:space="preserve">VI. No haber sido separado anteriormente del servicio por las causas previstas en el artículo 93, de la presente ley; </w:t>
      </w:r>
    </w:p>
    <w:p w14:paraId="34860EE8" w14:textId="77777777" w:rsidR="0002286A" w:rsidRPr="00C11970" w:rsidRDefault="0002286A" w:rsidP="006E2BE8">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C11970">
        <w:rPr>
          <w:rFonts w:ascii="Palatino Linotype" w:eastAsia="Times New Roman" w:hAnsi="Palatino Linotype" w:cs="Times New Roman"/>
          <w:i/>
          <w:u w:val="single"/>
          <w:lang w:val="es-ES" w:eastAsia="es-ES"/>
        </w:rPr>
        <w:t xml:space="preserve">VII. Tener buena salud, lo que se comprobará con los certificados médicos correspondientes, en la forma en que se establezca en cada institución pública; </w:t>
      </w:r>
    </w:p>
    <w:p w14:paraId="15F69ED8" w14:textId="77777777" w:rsidR="0002286A" w:rsidRPr="00C11970" w:rsidRDefault="0002286A" w:rsidP="006E2BE8">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C11970">
        <w:rPr>
          <w:rFonts w:ascii="Palatino Linotype" w:eastAsia="Times New Roman" w:hAnsi="Palatino Linotype" w:cs="Times New Roman"/>
          <w:i/>
          <w:u w:val="single"/>
          <w:lang w:val="es-ES" w:eastAsia="es-ES"/>
        </w:rPr>
        <w:t xml:space="preserve">VIII. Cumplir con los requisitos que se establezcan para los diferentes puestos; </w:t>
      </w:r>
    </w:p>
    <w:p w14:paraId="31387FAA" w14:textId="77777777" w:rsidR="0002286A" w:rsidRPr="00C11970" w:rsidRDefault="0002286A" w:rsidP="006E2BE8">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C11970">
        <w:rPr>
          <w:rFonts w:ascii="Palatino Linotype" w:eastAsia="Times New Roman" w:hAnsi="Palatino Linotype" w:cs="Times New Roman"/>
          <w:i/>
          <w:u w:val="single"/>
          <w:lang w:val="es-ES" w:eastAsia="es-ES"/>
        </w:rPr>
        <w:t xml:space="preserve">IX. Acreditar por medio de los exámenes correspondientes los conocimientos y aptitudes necesarios para el desempeño del puesto; y </w:t>
      </w:r>
    </w:p>
    <w:p w14:paraId="5F866344" w14:textId="77777777" w:rsidR="0002286A" w:rsidRPr="00C11970" w:rsidRDefault="0002286A" w:rsidP="006E2BE8">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C11970">
        <w:rPr>
          <w:rFonts w:ascii="Palatino Linotype" w:eastAsia="Times New Roman" w:hAnsi="Palatino Linotype" w:cs="Times New Roman"/>
          <w:i/>
          <w:u w:val="single"/>
          <w:lang w:val="es-ES" w:eastAsia="es-ES"/>
        </w:rPr>
        <w:t>X. No estar inhabilitado para el ejercicio del servicio público.</w:t>
      </w:r>
    </w:p>
    <w:p w14:paraId="419AFE9F" w14:textId="77777777" w:rsidR="0002286A" w:rsidRPr="00C11970" w:rsidRDefault="0002286A" w:rsidP="006E2BE8">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C11970">
        <w:rPr>
          <w:rFonts w:ascii="Palatino Linotype" w:eastAsia="Times New Roman" w:hAnsi="Palatino Linotype" w:cs="Times New Roman"/>
          <w:i/>
          <w:u w:val="single"/>
          <w:lang w:val="es-ES" w:eastAsia="es-ES"/>
        </w:rPr>
        <w:t xml:space="preserve">XI. Presentar certificado expedido por la Unidad del Registro de Deudores Alimentarios Morosos en el que conste, si se encuentra inscrito o no en el mismo. </w:t>
      </w:r>
    </w:p>
    <w:p w14:paraId="7226E835" w14:textId="77777777" w:rsidR="0002286A" w:rsidRPr="00C11970" w:rsidRDefault="0002286A" w:rsidP="006E2BE8">
      <w:pPr>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C11970">
        <w:rPr>
          <w:rFonts w:ascii="Palatino Linotype" w:eastAsia="Times New Roman" w:hAnsi="Palatino Linotype" w:cs="Times New Roman"/>
          <w:i/>
          <w:u w:val="single"/>
          <w:lang w:val="es-ES" w:eastAsia="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59A74046" w14:textId="77777777" w:rsidR="0002286A" w:rsidRPr="00C11970" w:rsidRDefault="0002286A" w:rsidP="006E2BE8">
      <w:pPr>
        <w:autoSpaceDE w:val="0"/>
        <w:autoSpaceDN w:val="0"/>
        <w:adjustRightInd w:val="0"/>
        <w:spacing w:after="0" w:line="240" w:lineRule="auto"/>
        <w:ind w:left="567" w:right="567"/>
        <w:jc w:val="both"/>
        <w:rPr>
          <w:rFonts w:ascii="Palatino Linotype" w:eastAsia="Times New Roman" w:hAnsi="Palatino Linotype" w:cs="Times New Roman"/>
          <w:i/>
          <w:lang w:val="es-ES_tradnl" w:eastAsia="es-ES"/>
        </w:rPr>
      </w:pPr>
      <w:r w:rsidRPr="00C11970">
        <w:rPr>
          <w:rFonts w:ascii="Palatino Linotype" w:eastAsia="Times New Roman" w:hAnsi="Palatino Linotype" w:cs="Times New Roman"/>
          <w:i/>
          <w:lang w:val="es-ES_tradnl" w:eastAsia="es-ES"/>
        </w:rPr>
        <w:t xml:space="preserve"> (…)</w:t>
      </w:r>
    </w:p>
    <w:p w14:paraId="0059A390" w14:textId="77777777" w:rsidR="0002286A" w:rsidRPr="00C11970" w:rsidRDefault="0002286A" w:rsidP="006E2BE8">
      <w:pPr>
        <w:autoSpaceDE w:val="0"/>
        <w:autoSpaceDN w:val="0"/>
        <w:adjustRightInd w:val="0"/>
        <w:spacing w:after="0" w:line="360" w:lineRule="auto"/>
        <w:jc w:val="both"/>
        <w:rPr>
          <w:rFonts w:ascii="Palatino Linotype" w:eastAsia="Calibri" w:hAnsi="Palatino Linotype" w:cs="Arial"/>
          <w:sz w:val="24"/>
          <w:szCs w:val="24"/>
        </w:rPr>
      </w:pPr>
    </w:p>
    <w:p w14:paraId="09E46E88" w14:textId="77777777" w:rsidR="0002286A" w:rsidRPr="00C11970" w:rsidRDefault="0002286A" w:rsidP="006E2BE8">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C11970">
        <w:rPr>
          <w:rFonts w:ascii="Palatino Linotype" w:eastAsia="Calibri" w:hAnsi="Palatino Linotype" w:cs="Times New Roman"/>
          <w:sz w:val="24"/>
          <w:szCs w:val="24"/>
          <w:lang w:val="es-ES_tradnl"/>
        </w:rPr>
        <w:t>En ese sentido, dentro de los requisitos para ingresar al servicio público se debe presentar la “solicitud de empleo”, documento en el que se ubica información relativa al nombre fecha y lugar de nacimiento, edad, sexo, domicilio, experiencia laboral, así como formación académica.</w:t>
      </w:r>
    </w:p>
    <w:p w14:paraId="1B71191F" w14:textId="77777777" w:rsidR="0002286A" w:rsidRPr="00C11970" w:rsidRDefault="0002286A" w:rsidP="006E2BE8">
      <w:pPr>
        <w:autoSpaceDE w:val="0"/>
        <w:autoSpaceDN w:val="0"/>
        <w:adjustRightInd w:val="0"/>
        <w:spacing w:after="0" w:line="360" w:lineRule="auto"/>
        <w:jc w:val="both"/>
        <w:rPr>
          <w:rFonts w:ascii="Palatino Linotype" w:eastAsia="Calibri" w:hAnsi="Palatino Linotype" w:cs="Times New Roman"/>
          <w:sz w:val="24"/>
          <w:szCs w:val="24"/>
          <w:lang w:val="es-ES_tradnl"/>
        </w:rPr>
      </w:pPr>
    </w:p>
    <w:p w14:paraId="5CDD8794" w14:textId="77777777" w:rsidR="0002286A" w:rsidRPr="00C11970" w:rsidRDefault="0002286A" w:rsidP="006E2BE8">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C11970">
        <w:rPr>
          <w:rFonts w:ascii="Palatino Linotype" w:eastAsia="Calibri" w:hAnsi="Palatino Linotype" w:cs="Times New Roman"/>
          <w:sz w:val="24"/>
          <w:szCs w:val="24"/>
          <w:lang w:val="es-ES_tradnl"/>
        </w:rPr>
        <w:t xml:space="preserve">Por lo anteriormente expuesto es dable señalar lo que establece el artículo 98 fracción XVII, de la Ley anteriormente mencionada que a la letra dice: </w:t>
      </w:r>
    </w:p>
    <w:p w14:paraId="39A714BE" w14:textId="77777777" w:rsidR="0002286A" w:rsidRPr="00C11970" w:rsidRDefault="0002286A" w:rsidP="006E2BE8">
      <w:pPr>
        <w:pStyle w:val="Sinespaciado"/>
        <w:rPr>
          <w:rFonts w:eastAsia="Calibri"/>
        </w:rPr>
      </w:pPr>
    </w:p>
    <w:p w14:paraId="59D38242" w14:textId="77777777" w:rsidR="0002286A" w:rsidRPr="00C11970" w:rsidRDefault="0002286A" w:rsidP="006E2BE8">
      <w:pPr>
        <w:autoSpaceDE w:val="0"/>
        <w:autoSpaceDN w:val="0"/>
        <w:adjustRightInd w:val="0"/>
        <w:spacing w:after="0" w:line="240" w:lineRule="auto"/>
        <w:ind w:left="567" w:right="567"/>
        <w:jc w:val="both"/>
        <w:rPr>
          <w:rFonts w:ascii="Palatino Linotype" w:eastAsia="Calibri" w:hAnsi="Palatino Linotype" w:cs="Times New Roman"/>
          <w:i/>
          <w:sz w:val="24"/>
          <w:szCs w:val="24"/>
          <w:lang w:val="es-ES_tradnl"/>
        </w:rPr>
      </w:pPr>
      <w:r w:rsidRPr="00C11970">
        <w:rPr>
          <w:rFonts w:ascii="Palatino Linotype" w:eastAsia="Calibri" w:hAnsi="Palatino Linotype" w:cs="Times New Roman"/>
          <w:b/>
          <w:i/>
        </w:rPr>
        <w:t>ARTÍCULO 98.</w:t>
      </w:r>
      <w:r w:rsidRPr="00C11970">
        <w:rPr>
          <w:rFonts w:ascii="Palatino Linotype" w:eastAsia="Calibri" w:hAnsi="Palatino Linotype" w:cs="Times New Roman"/>
          <w:i/>
        </w:rPr>
        <w:t xml:space="preserve"> Son obligaciones de las instituciones públicas:</w:t>
      </w:r>
    </w:p>
    <w:p w14:paraId="2238F186" w14:textId="77777777" w:rsidR="0002286A" w:rsidRPr="00C11970" w:rsidRDefault="0002286A" w:rsidP="006E2BE8">
      <w:pPr>
        <w:autoSpaceDE w:val="0"/>
        <w:autoSpaceDN w:val="0"/>
        <w:adjustRightInd w:val="0"/>
        <w:spacing w:after="0" w:line="240" w:lineRule="auto"/>
        <w:ind w:left="567" w:right="567"/>
        <w:jc w:val="both"/>
        <w:rPr>
          <w:rFonts w:ascii="Palatino Linotype" w:eastAsia="Calibri" w:hAnsi="Palatino Linotype" w:cs="Times New Roman"/>
          <w:i/>
          <w:sz w:val="24"/>
          <w:szCs w:val="24"/>
          <w:lang w:val="es-ES_tradnl"/>
        </w:rPr>
      </w:pPr>
      <w:r w:rsidRPr="00C11970">
        <w:rPr>
          <w:rFonts w:ascii="Palatino Linotype" w:eastAsia="Calibri" w:hAnsi="Palatino Linotype" w:cs="Times New Roman"/>
          <w:i/>
        </w:rPr>
        <w:t xml:space="preserve">XVII. </w:t>
      </w:r>
      <w:r w:rsidRPr="00C11970">
        <w:rPr>
          <w:rFonts w:ascii="Palatino Linotype" w:eastAsia="Calibri" w:hAnsi="Palatino Linotype" w:cs="Times New Roman"/>
          <w:b/>
          <w:i/>
          <w:u w:val="single"/>
        </w:rPr>
        <w:t>Integrar los expedientes de los servidores públicos</w:t>
      </w:r>
      <w:r w:rsidRPr="00C11970">
        <w:rPr>
          <w:rFonts w:ascii="Palatino Linotype" w:eastAsia="Calibri" w:hAnsi="Palatino Linotype" w:cs="Times New Roman"/>
          <w:i/>
        </w:rPr>
        <w:t xml:space="preserve"> y proporcionar las constancias que éstos soliciten para el trámite de los asuntos de su interés en los términos que señalen los ordenamientos respectivos.</w:t>
      </w:r>
    </w:p>
    <w:p w14:paraId="7D966975" w14:textId="77777777" w:rsidR="0002286A" w:rsidRPr="00C11970" w:rsidRDefault="0002286A" w:rsidP="006E2BE8">
      <w:pPr>
        <w:autoSpaceDE w:val="0"/>
        <w:autoSpaceDN w:val="0"/>
        <w:adjustRightInd w:val="0"/>
        <w:spacing w:after="0" w:line="360" w:lineRule="auto"/>
        <w:ind w:right="851"/>
        <w:jc w:val="both"/>
        <w:rPr>
          <w:rFonts w:ascii="Palatino Linotype" w:eastAsia="Calibri" w:hAnsi="Palatino Linotype" w:cs="Times New Roman"/>
          <w:sz w:val="24"/>
          <w:szCs w:val="24"/>
          <w:lang w:val="es-ES_tradnl"/>
        </w:rPr>
      </w:pPr>
    </w:p>
    <w:p w14:paraId="0E58AE29" w14:textId="77777777" w:rsidR="0002286A" w:rsidRPr="00C11970" w:rsidRDefault="0002286A" w:rsidP="006E2BE8">
      <w:pPr>
        <w:spacing w:after="0" w:line="360" w:lineRule="auto"/>
        <w:jc w:val="both"/>
        <w:rPr>
          <w:rFonts w:ascii="Palatino Linotype" w:eastAsia="Calibri" w:hAnsi="Palatino Linotype" w:cs="Arial"/>
          <w:sz w:val="24"/>
        </w:rPr>
      </w:pPr>
      <w:r w:rsidRPr="00C11970">
        <w:rPr>
          <w:rFonts w:ascii="Palatino Linotype" w:eastAsia="Calibri" w:hAnsi="Palatino Linotype" w:cs="Arial"/>
          <w:sz w:val="24"/>
        </w:rPr>
        <w:t xml:space="preserve">Así las cosas, de la normatividad anteriormente referida, se puede observar que las instituciones públicas tienen la obligación de integrar los expedientes laborales de cada servidor público, dentro de los cuales puede constar la solicitud de empleo, o bien algún otro documento en el cual conste el currículum de los servidores públicos, sin embargo dichos documentos pueden tener en su contenido datos personales que puedan ser afectados al momento de dar a conocer la información, para lo cual </w:t>
      </w:r>
      <w:r w:rsidRPr="00C11970">
        <w:rPr>
          <w:rFonts w:ascii="Palatino Linotype" w:eastAsia="Calibri" w:hAnsi="Palatino Linotype" w:cs="Arial"/>
          <w:b/>
          <w:sz w:val="24"/>
        </w:rPr>
        <w:t>el Sujeto Obligado</w:t>
      </w:r>
      <w:r w:rsidRPr="00C11970">
        <w:rPr>
          <w:rFonts w:ascii="Palatino Linotype" w:eastAsia="Calibri" w:hAnsi="Palatino Linotype" w:cs="Arial"/>
          <w:sz w:val="24"/>
        </w:rPr>
        <w:t xml:space="preserve"> deberá proteger toda aquella información que conlleve a un riesgo grave a los servidores públicos en comento.</w:t>
      </w:r>
    </w:p>
    <w:p w14:paraId="7B1E09B9" w14:textId="77777777" w:rsidR="0002286A" w:rsidRPr="00C11970" w:rsidRDefault="0002286A" w:rsidP="006E2BE8">
      <w:pPr>
        <w:spacing w:after="0" w:line="360" w:lineRule="auto"/>
        <w:jc w:val="both"/>
        <w:rPr>
          <w:rFonts w:ascii="Palatino Linotype" w:eastAsia="Calibri" w:hAnsi="Palatino Linotype" w:cs="Tahoma"/>
          <w:bCs/>
          <w:sz w:val="24"/>
        </w:rPr>
      </w:pPr>
    </w:p>
    <w:bookmarkEnd w:id="4"/>
    <w:p w14:paraId="4A67EC34" w14:textId="77777777" w:rsidR="0002286A" w:rsidRPr="00C11970" w:rsidRDefault="0002286A" w:rsidP="006E2BE8">
      <w:pPr>
        <w:spacing w:after="0" w:line="360" w:lineRule="auto"/>
        <w:jc w:val="both"/>
        <w:rPr>
          <w:rFonts w:ascii="Palatino Linotype" w:eastAsia="Calibri" w:hAnsi="Palatino Linotype" w:cs="Arial"/>
          <w:sz w:val="24"/>
        </w:rPr>
      </w:pPr>
      <w:r w:rsidRPr="00C11970">
        <w:rPr>
          <w:rFonts w:ascii="Palatino Linotype" w:eastAsia="Calibri" w:hAnsi="Palatino Linotype" w:cs="Tahoma"/>
          <w:bCs/>
          <w:sz w:val="24"/>
        </w:rPr>
        <w:t xml:space="preserve">En este sentido, un dato personal es cualquier información que pueda hacer a una persona física o jurídica colectiva identificada e identificable. Asimismo, la doctrina desarrollada a nivel internacional, respecto del tema de datos personales, establece que </w:t>
      </w:r>
      <w:r w:rsidRPr="00C11970">
        <w:rPr>
          <w:rFonts w:ascii="Palatino Linotype" w:eastAsia="Calibri" w:hAnsi="Palatino Linotype" w:cs="Tahoma"/>
          <w:bCs/>
          <w:sz w:val="24"/>
        </w:rPr>
        <w:lastRenderedPageBreak/>
        <w:t>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FDD533F" w14:textId="77777777" w:rsidR="0002286A" w:rsidRPr="00C11970" w:rsidRDefault="0002286A" w:rsidP="006E2BE8">
      <w:pPr>
        <w:shd w:val="clear" w:color="auto" w:fill="FFFFFF"/>
        <w:spacing w:after="0" w:line="360" w:lineRule="auto"/>
        <w:jc w:val="both"/>
        <w:rPr>
          <w:rFonts w:ascii="Palatino Linotype" w:eastAsia="Calibri" w:hAnsi="Palatino Linotype" w:cs="Tahoma"/>
          <w:bCs/>
          <w:sz w:val="24"/>
          <w:szCs w:val="24"/>
          <w:lang w:val="es-ES"/>
        </w:rPr>
      </w:pPr>
    </w:p>
    <w:p w14:paraId="38CF4EE3" w14:textId="77777777" w:rsidR="0002286A" w:rsidRPr="00C11970" w:rsidRDefault="0002286A" w:rsidP="006E2BE8">
      <w:pPr>
        <w:shd w:val="clear" w:color="auto" w:fill="FFFFFF"/>
        <w:spacing w:after="0" w:line="360" w:lineRule="auto"/>
        <w:contextualSpacing/>
        <w:jc w:val="both"/>
        <w:rPr>
          <w:rFonts w:ascii="Palatino Linotype" w:eastAsia="Calibri" w:hAnsi="Palatino Linotype" w:cs="Tahoma"/>
          <w:bCs/>
          <w:sz w:val="24"/>
          <w:szCs w:val="24"/>
          <w:lang w:val="es-ES"/>
        </w:rPr>
      </w:pPr>
      <w:r w:rsidRPr="00C11970">
        <w:rPr>
          <w:rFonts w:ascii="Palatino Linotype" w:eastAsia="Calibri" w:hAnsi="Palatino Linotype" w:cs="Tahoma"/>
          <w:bCs/>
          <w:sz w:val="24"/>
          <w:szCs w:val="24"/>
          <w:lang w:val="es-E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4121A62" w14:textId="77777777" w:rsidR="0002286A" w:rsidRPr="00C11970" w:rsidRDefault="0002286A" w:rsidP="006E2BE8">
      <w:pPr>
        <w:shd w:val="clear" w:color="auto" w:fill="FFFFFF"/>
        <w:spacing w:after="0" w:line="360" w:lineRule="auto"/>
        <w:contextualSpacing/>
        <w:jc w:val="both"/>
        <w:rPr>
          <w:rFonts w:ascii="Palatino Linotype" w:eastAsia="Calibri" w:hAnsi="Palatino Linotype" w:cs="Tahoma"/>
          <w:bCs/>
          <w:sz w:val="24"/>
          <w:szCs w:val="24"/>
          <w:lang w:val="es-ES"/>
        </w:rPr>
      </w:pPr>
    </w:p>
    <w:p w14:paraId="458AD2C1" w14:textId="77777777" w:rsidR="0002286A" w:rsidRPr="00C11970" w:rsidRDefault="0002286A" w:rsidP="006E2BE8">
      <w:pPr>
        <w:shd w:val="clear" w:color="auto" w:fill="FFFFFF"/>
        <w:spacing w:after="0" w:line="360" w:lineRule="auto"/>
        <w:contextualSpacing/>
        <w:jc w:val="both"/>
        <w:rPr>
          <w:rFonts w:ascii="Palatino Linotype" w:eastAsia="Calibri" w:hAnsi="Palatino Linotype" w:cs="Tahoma"/>
          <w:bCs/>
          <w:sz w:val="24"/>
          <w:szCs w:val="24"/>
          <w:lang w:val="es-ES"/>
        </w:rPr>
      </w:pPr>
      <w:r w:rsidRPr="00C11970">
        <w:rPr>
          <w:rFonts w:ascii="Palatino Linotype" w:eastAsia="Calibri" w:hAnsi="Palatino Linotype" w:cs="Tahoma"/>
          <w:bCs/>
          <w:sz w:val="24"/>
          <w:szCs w:val="24"/>
          <w:lang w:val="es-E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w:t>
      </w:r>
      <w:r w:rsidRPr="00C11970">
        <w:rPr>
          <w:rFonts w:ascii="Palatino Linotype" w:eastAsia="Calibri" w:hAnsi="Palatino Linotype" w:cs="Tahoma"/>
          <w:bCs/>
          <w:i/>
          <w:sz w:val="24"/>
          <w:szCs w:val="24"/>
          <w:lang w:val="es-ES"/>
        </w:rPr>
        <w:t>(no por eso dejan de ser datos personales, sólo que no están protegidos en la confidencialidad)</w:t>
      </w:r>
      <w:r w:rsidRPr="00C11970">
        <w:rPr>
          <w:rFonts w:ascii="Palatino Linotype" w:eastAsia="Calibri" w:hAnsi="Palatino Linotype" w:cs="Tahoma"/>
          <w:bCs/>
          <w:sz w:val="24"/>
          <w:szCs w:val="24"/>
          <w:lang w:val="es-ES"/>
        </w:rPr>
        <w:t>.</w:t>
      </w:r>
    </w:p>
    <w:p w14:paraId="79C415F2" w14:textId="77777777" w:rsidR="0002286A" w:rsidRPr="00C11970" w:rsidRDefault="0002286A" w:rsidP="006E2BE8">
      <w:pPr>
        <w:shd w:val="clear" w:color="auto" w:fill="FFFFFF"/>
        <w:spacing w:after="0" w:line="360" w:lineRule="auto"/>
        <w:contextualSpacing/>
        <w:jc w:val="both"/>
        <w:rPr>
          <w:rFonts w:ascii="Palatino Linotype" w:eastAsia="Calibri" w:hAnsi="Palatino Linotype" w:cs="Tahoma"/>
          <w:bCs/>
          <w:sz w:val="24"/>
          <w:szCs w:val="24"/>
          <w:lang w:val="es-ES"/>
        </w:rPr>
      </w:pPr>
    </w:p>
    <w:p w14:paraId="728ACAF7" w14:textId="77777777" w:rsidR="0002286A" w:rsidRPr="00C11970" w:rsidRDefault="0002286A" w:rsidP="006E2BE8">
      <w:pPr>
        <w:shd w:val="clear" w:color="auto" w:fill="FFFFFF"/>
        <w:spacing w:after="0" w:line="360" w:lineRule="auto"/>
        <w:contextualSpacing/>
        <w:jc w:val="both"/>
        <w:rPr>
          <w:rFonts w:ascii="Palatino Linotype" w:eastAsia="Calibri" w:hAnsi="Palatino Linotype" w:cs="Tahoma"/>
          <w:bCs/>
          <w:sz w:val="24"/>
          <w:szCs w:val="24"/>
          <w:lang w:val="es-ES"/>
        </w:rPr>
      </w:pPr>
      <w:r w:rsidRPr="00C11970">
        <w:rPr>
          <w:rFonts w:ascii="Palatino Linotype" w:eastAsia="Calibri" w:hAnsi="Palatino Linotype" w:cs="Tahoma"/>
          <w:bCs/>
          <w:sz w:val="24"/>
          <w:szCs w:val="24"/>
          <w:lang w:val="es-ES"/>
        </w:rPr>
        <w:t xml:space="preserve">Dada la complejidad de la información cuando involucra datos personales, pudiera pensarse que se trata de dos derechos en colisión; por un lado, la garantía individual </w:t>
      </w:r>
      <w:r w:rsidRPr="00C11970">
        <w:rPr>
          <w:rFonts w:ascii="Palatino Linotype" w:eastAsia="Calibri" w:hAnsi="Palatino Linotype" w:cs="Tahoma"/>
          <w:bCs/>
          <w:sz w:val="24"/>
          <w:szCs w:val="24"/>
          <w:lang w:val="es-ES"/>
        </w:rPr>
        <w:lastRenderedPageBreak/>
        <w:t>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1994EDB" w14:textId="77777777" w:rsidR="0002286A" w:rsidRPr="00C11970" w:rsidRDefault="0002286A" w:rsidP="006E2BE8">
      <w:pPr>
        <w:shd w:val="clear" w:color="auto" w:fill="FFFFFF"/>
        <w:spacing w:after="0" w:line="360" w:lineRule="auto"/>
        <w:contextualSpacing/>
        <w:jc w:val="both"/>
        <w:rPr>
          <w:rFonts w:ascii="Palatino Linotype" w:eastAsia="Calibri" w:hAnsi="Palatino Linotype" w:cs="Tahoma"/>
          <w:bCs/>
          <w:sz w:val="24"/>
          <w:szCs w:val="24"/>
          <w:lang w:val="es-ES"/>
        </w:rPr>
      </w:pPr>
    </w:p>
    <w:p w14:paraId="0172FB68" w14:textId="77777777" w:rsidR="0002286A" w:rsidRPr="00C11970" w:rsidRDefault="0002286A" w:rsidP="006E2BE8">
      <w:pPr>
        <w:shd w:val="clear" w:color="auto" w:fill="FFFFFF"/>
        <w:spacing w:after="0" w:line="360" w:lineRule="auto"/>
        <w:contextualSpacing/>
        <w:jc w:val="both"/>
        <w:rPr>
          <w:rFonts w:ascii="Palatino Linotype" w:eastAsia="Calibri" w:hAnsi="Palatino Linotype" w:cs="Tahoma"/>
          <w:bCs/>
          <w:sz w:val="24"/>
          <w:szCs w:val="24"/>
          <w:lang w:val="es-ES"/>
        </w:rPr>
      </w:pPr>
      <w:r w:rsidRPr="00C11970">
        <w:rPr>
          <w:rFonts w:ascii="Palatino Linotype" w:eastAsia="Calibri" w:hAnsi="Palatino Linotype" w:cs="Tahoma"/>
          <w:bCs/>
          <w:sz w:val="24"/>
          <w:szCs w:val="24"/>
          <w:lang w:val="es-E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33238213" w14:textId="77777777" w:rsidR="0002286A" w:rsidRPr="00C11970" w:rsidRDefault="0002286A" w:rsidP="006E2BE8">
      <w:pPr>
        <w:spacing w:after="0" w:line="360" w:lineRule="auto"/>
        <w:jc w:val="both"/>
        <w:rPr>
          <w:rFonts w:ascii="Palatino Linotype" w:eastAsia="Calibri" w:hAnsi="Palatino Linotype" w:cs="Arial"/>
          <w:sz w:val="24"/>
          <w:lang w:eastAsia="es-MX"/>
        </w:rPr>
      </w:pPr>
    </w:p>
    <w:p w14:paraId="7441DCB4" w14:textId="77777777" w:rsidR="0002286A" w:rsidRPr="00C11970" w:rsidRDefault="0002286A" w:rsidP="006E2BE8">
      <w:pPr>
        <w:tabs>
          <w:tab w:val="left" w:pos="709"/>
        </w:tabs>
        <w:spacing w:after="0" w:line="360" w:lineRule="auto"/>
        <w:jc w:val="both"/>
        <w:rPr>
          <w:rFonts w:ascii="Palatino Linotype" w:eastAsia="Calibri" w:hAnsi="Palatino Linotype" w:cs="Arial"/>
          <w:sz w:val="24"/>
          <w:szCs w:val="23"/>
        </w:rPr>
      </w:pPr>
      <w:r w:rsidRPr="00C11970">
        <w:rPr>
          <w:rFonts w:ascii="Palatino Linotype" w:eastAsia="Calibri" w:hAnsi="Palatino Linotype" w:cs="Arial"/>
          <w:sz w:val="24"/>
          <w:szCs w:val="23"/>
        </w:rPr>
        <w:t xml:space="preserve">Ya que toda la información en posesión de cualquier </w:t>
      </w:r>
      <w:r w:rsidRPr="00C11970">
        <w:rPr>
          <w:rFonts w:ascii="Palatino Linotype" w:eastAsia="Calibri" w:hAnsi="Palatino Linotype" w:cs="Arial"/>
          <w:b/>
          <w:sz w:val="24"/>
          <w:szCs w:val="23"/>
        </w:rPr>
        <w:t>Sujeto Obligado</w:t>
      </w:r>
      <w:r w:rsidRPr="00C11970">
        <w:rPr>
          <w:rFonts w:ascii="Palatino Linotype" w:eastAsia="Calibri" w:hAnsi="Palatino Linotype" w:cs="Arial"/>
          <w:sz w:val="24"/>
          <w:szCs w:val="23"/>
        </w:rPr>
        <w:t xml:space="preserve"> es pública, existen excepciones establecidas en los artículos 91 y 143, de la Ley de Transparencia y Acceso a la Información Pública del Estado de México y Municipios.</w:t>
      </w:r>
    </w:p>
    <w:p w14:paraId="1DBCEDE0" w14:textId="77777777" w:rsidR="0002286A" w:rsidRPr="00C11970" w:rsidRDefault="0002286A" w:rsidP="006E2BE8">
      <w:pPr>
        <w:spacing w:after="0" w:line="360" w:lineRule="auto"/>
        <w:rPr>
          <w:rFonts w:ascii="Times New Roman" w:eastAsia="Times New Roman" w:hAnsi="Times New Roman" w:cs="Times New Roman"/>
          <w:sz w:val="24"/>
          <w:szCs w:val="23"/>
          <w:lang w:eastAsia="es-ES"/>
        </w:rPr>
      </w:pPr>
    </w:p>
    <w:p w14:paraId="73FE6BA2" w14:textId="77777777" w:rsidR="0002286A" w:rsidRPr="00C11970" w:rsidRDefault="0002286A" w:rsidP="006E2BE8">
      <w:pPr>
        <w:tabs>
          <w:tab w:val="left" w:pos="709"/>
        </w:tabs>
        <w:spacing w:after="0" w:line="360" w:lineRule="auto"/>
        <w:jc w:val="both"/>
        <w:rPr>
          <w:rFonts w:ascii="Palatino Linotype" w:eastAsia="Calibri" w:hAnsi="Palatino Linotype" w:cs="Arial"/>
          <w:sz w:val="24"/>
          <w:szCs w:val="23"/>
        </w:rPr>
      </w:pPr>
      <w:r w:rsidRPr="00C11970">
        <w:rPr>
          <w:rFonts w:ascii="Palatino Linotype" w:eastAsia="Calibri" w:hAnsi="Palatino Linotype" w:cs="Arial"/>
          <w:sz w:val="24"/>
          <w:szCs w:val="23"/>
        </w:rPr>
        <w:t xml:space="preserve">Que una de las causas de excepción que la normativa señala es el caso de la confidencialidad, aplicable al asunto conforme a lo previsto en el numeral 143, fracción </w:t>
      </w:r>
      <w:r w:rsidRPr="00C11970">
        <w:rPr>
          <w:rFonts w:ascii="Palatino Linotype" w:eastAsia="Calibri" w:hAnsi="Palatino Linotype" w:cs="Arial"/>
          <w:sz w:val="24"/>
          <w:szCs w:val="23"/>
        </w:rPr>
        <w:lastRenderedPageBreak/>
        <w:t>I, de la Ley de Transparencia y Acceso a la Información Pública del Estado de México y Municipios.</w:t>
      </w:r>
    </w:p>
    <w:p w14:paraId="02742E13" w14:textId="77777777" w:rsidR="0002286A" w:rsidRPr="00C11970" w:rsidRDefault="0002286A" w:rsidP="006E2BE8">
      <w:pPr>
        <w:spacing w:after="0" w:line="360" w:lineRule="auto"/>
        <w:rPr>
          <w:rFonts w:ascii="Times New Roman" w:eastAsia="Times New Roman" w:hAnsi="Times New Roman" w:cs="Times New Roman"/>
          <w:sz w:val="24"/>
          <w:szCs w:val="23"/>
          <w:lang w:eastAsia="es-ES"/>
        </w:rPr>
      </w:pPr>
    </w:p>
    <w:p w14:paraId="3E184B12" w14:textId="77777777" w:rsidR="0002286A" w:rsidRPr="00C11970" w:rsidRDefault="0002286A" w:rsidP="006E2BE8">
      <w:pPr>
        <w:tabs>
          <w:tab w:val="left" w:pos="709"/>
        </w:tabs>
        <w:spacing w:after="0" w:line="360" w:lineRule="auto"/>
        <w:jc w:val="both"/>
        <w:rPr>
          <w:rFonts w:ascii="Palatino Linotype" w:eastAsia="Calibri" w:hAnsi="Palatino Linotype" w:cs="Arial"/>
          <w:sz w:val="24"/>
          <w:szCs w:val="23"/>
        </w:rPr>
      </w:pPr>
      <w:r w:rsidRPr="00C11970">
        <w:rPr>
          <w:rFonts w:ascii="Palatino Linotype" w:eastAsia="Calibri" w:hAnsi="Palatino Linotype" w:cs="Arial"/>
          <w:sz w:val="24"/>
          <w:szCs w:val="23"/>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14:paraId="4504C5E9" w14:textId="77777777" w:rsidR="0002286A" w:rsidRPr="00C11970" w:rsidRDefault="0002286A" w:rsidP="006E2BE8">
      <w:pPr>
        <w:tabs>
          <w:tab w:val="left" w:pos="709"/>
        </w:tabs>
        <w:spacing w:after="0" w:line="360" w:lineRule="auto"/>
        <w:jc w:val="both"/>
        <w:rPr>
          <w:rFonts w:ascii="Palatino Linotype" w:eastAsia="Calibri" w:hAnsi="Palatino Linotype" w:cs="Arial"/>
          <w:sz w:val="24"/>
          <w:szCs w:val="23"/>
        </w:rPr>
      </w:pPr>
    </w:p>
    <w:p w14:paraId="63295A5A" w14:textId="77777777" w:rsidR="0002286A" w:rsidRPr="00C11970" w:rsidRDefault="0002286A" w:rsidP="006E2BE8">
      <w:pPr>
        <w:tabs>
          <w:tab w:val="left" w:pos="709"/>
        </w:tabs>
        <w:spacing w:after="0" w:line="360" w:lineRule="auto"/>
        <w:jc w:val="both"/>
        <w:rPr>
          <w:rFonts w:ascii="Palatino Linotype" w:eastAsia="Calibri" w:hAnsi="Palatino Linotype" w:cs="Arial"/>
          <w:sz w:val="24"/>
          <w:szCs w:val="23"/>
        </w:rPr>
      </w:pPr>
      <w:r w:rsidRPr="00C11970">
        <w:rPr>
          <w:rFonts w:ascii="Palatino Linotype" w:eastAsia="Calibri" w:hAnsi="Palatino Linotype" w:cs="Arial"/>
          <w:sz w:val="24"/>
          <w:szCs w:val="23"/>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447C1F50" w14:textId="77777777" w:rsidR="0002286A" w:rsidRPr="00C11970" w:rsidRDefault="0002286A" w:rsidP="006E2BE8">
      <w:pPr>
        <w:tabs>
          <w:tab w:val="left" w:pos="709"/>
        </w:tabs>
        <w:spacing w:after="0" w:line="360" w:lineRule="auto"/>
        <w:jc w:val="both"/>
        <w:rPr>
          <w:rFonts w:ascii="Palatino Linotype" w:eastAsia="Calibri" w:hAnsi="Palatino Linotype" w:cs="Times New Roman"/>
          <w:sz w:val="24"/>
          <w:szCs w:val="23"/>
        </w:rPr>
      </w:pPr>
    </w:p>
    <w:p w14:paraId="68CA1A20" w14:textId="77777777" w:rsidR="0002286A" w:rsidRPr="00C11970" w:rsidRDefault="0002286A" w:rsidP="006E2BE8">
      <w:pPr>
        <w:tabs>
          <w:tab w:val="left" w:pos="709"/>
        </w:tabs>
        <w:spacing w:after="0" w:line="360" w:lineRule="auto"/>
        <w:jc w:val="both"/>
        <w:rPr>
          <w:rFonts w:ascii="Palatino Linotype" w:eastAsia="Calibri" w:hAnsi="Palatino Linotype" w:cs="Times New Roman"/>
          <w:sz w:val="24"/>
          <w:szCs w:val="23"/>
        </w:rPr>
      </w:pPr>
      <w:r w:rsidRPr="00C11970">
        <w:rPr>
          <w:rFonts w:ascii="Palatino Linotype" w:eastAsia="Calibri" w:hAnsi="Palatino Linotype" w:cs="Times New Roman"/>
          <w:sz w:val="24"/>
          <w:szCs w:val="23"/>
        </w:rPr>
        <w:t xml:space="preserve">En estos casos, debe corroborar una conexión patente entre </w:t>
      </w:r>
      <w:r w:rsidRPr="00C11970">
        <w:rPr>
          <w:rFonts w:ascii="Palatino Linotype" w:eastAsia="Calibri" w:hAnsi="Palatino Linotype" w:cs="Times New Roman"/>
          <w:b/>
          <w:sz w:val="24"/>
          <w:szCs w:val="23"/>
        </w:rPr>
        <w:t>la información confidencial y un tema de interés público</w:t>
      </w:r>
      <w:r w:rsidRPr="00C11970">
        <w:rPr>
          <w:rFonts w:ascii="Palatino Linotype" w:eastAsia="Calibri" w:hAnsi="Palatino Linotype" w:cs="Times New Roman"/>
          <w:sz w:val="24"/>
          <w:szCs w:val="23"/>
        </w:rPr>
        <w:t xml:space="preserve">. La </w:t>
      </w:r>
      <w:r w:rsidRPr="00C11970">
        <w:rPr>
          <w:rFonts w:ascii="Palatino Linotype" w:eastAsia="Times New Roman" w:hAnsi="Palatino Linotype" w:cs="Arial"/>
          <w:color w:val="000000"/>
          <w:sz w:val="24"/>
          <w:szCs w:val="23"/>
        </w:rPr>
        <w:t xml:space="preserve">fecha y lugar de nacimiento, edad, domicilio, teléfono, correo electrónico y </w:t>
      </w:r>
      <w:r w:rsidRPr="00C11970">
        <w:rPr>
          <w:rFonts w:ascii="Palatino Linotype" w:eastAsia="Calibri" w:hAnsi="Palatino Linotype" w:cs="Times New Roman"/>
          <w:sz w:val="24"/>
          <w:szCs w:val="23"/>
        </w:rPr>
        <w:t xml:space="preserve">fotografía de un servidor público contenidos en un currículum vitae son datos personales susceptibles de ser clasificados como confidenciales. El interés público que existe, radica en que esta medida permite </w:t>
      </w:r>
      <w:r w:rsidRPr="00C11970">
        <w:rPr>
          <w:rFonts w:ascii="Palatino Linotype" w:eastAsia="Calibri" w:hAnsi="Palatino Linotype" w:cs="Times New Roman"/>
          <w:sz w:val="24"/>
          <w:szCs w:val="23"/>
        </w:rPr>
        <w:lastRenderedPageBreak/>
        <w:t xml:space="preserve">identificar la relación que tiene la persona que aparece en la fotografía con la experiencia tanto laboral como académica. Lo que además permitirá identificar si la persona titular del currículum vitae es quien brinda sus servicios al </w:t>
      </w:r>
      <w:r w:rsidRPr="00C11970">
        <w:rPr>
          <w:rFonts w:ascii="Palatino Linotype" w:eastAsia="Calibri" w:hAnsi="Palatino Linotype" w:cs="Times New Roman"/>
          <w:b/>
          <w:sz w:val="24"/>
          <w:szCs w:val="23"/>
        </w:rPr>
        <w:t>Sujeto Obligado</w:t>
      </w:r>
      <w:r w:rsidRPr="00C11970">
        <w:rPr>
          <w:rFonts w:ascii="Palatino Linotype" w:eastAsia="Calibri" w:hAnsi="Palatino Linotype" w:cs="Times New Roman"/>
          <w:sz w:val="24"/>
          <w:szCs w:val="23"/>
        </w:rPr>
        <w:t>.</w:t>
      </w:r>
    </w:p>
    <w:p w14:paraId="2C592434" w14:textId="77777777" w:rsidR="0002286A" w:rsidRPr="00C11970" w:rsidRDefault="0002286A" w:rsidP="006E2BE8">
      <w:pPr>
        <w:tabs>
          <w:tab w:val="left" w:pos="709"/>
        </w:tabs>
        <w:spacing w:after="0" w:line="360" w:lineRule="auto"/>
        <w:jc w:val="both"/>
        <w:rPr>
          <w:rFonts w:ascii="Palatino Linotype" w:eastAsia="Calibri" w:hAnsi="Palatino Linotype" w:cs="Times New Roman"/>
          <w:sz w:val="24"/>
          <w:szCs w:val="23"/>
        </w:rPr>
      </w:pPr>
    </w:p>
    <w:p w14:paraId="72CEABEA" w14:textId="77777777" w:rsidR="0002286A" w:rsidRPr="00C11970" w:rsidRDefault="0002286A" w:rsidP="006E2BE8">
      <w:pPr>
        <w:tabs>
          <w:tab w:val="left" w:pos="709"/>
        </w:tabs>
        <w:spacing w:after="0" w:line="360" w:lineRule="auto"/>
        <w:jc w:val="both"/>
        <w:rPr>
          <w:rFonts w:ascii="Palatino Linotype" w:eastAsia="Calibri" w:hAnsi="Palatino Linotype" w:cs="Arial"/>
          <w:sz w:val="24"/>
          <w:szCs w:val="24"/>
        </w:rPr>
      </w:pPr>
      <w:r w:rsidRPr="00C11970">
        <w:rPr>
          <w:rFonts w:ascii="Palatino Linotype" w:eastAsia="Calibri" w:hAnsi="Palatino Linotype" w:cs="Arial"/>
          <w:sz w:val="24"/>
          <w:szCs w:val="24"/>
        </w:rPr>
        <w:t xml:space="preserve">Ahora bien, tocante a los </w:t>
      </w:r>
      <w:r w:rsidRPr="00C11970">
        <w:rPr>
          <w:rFonts w:ascii="Palatino Linotype" w:eastAsia="Calibri" w:hAnsi="Palatino Linotype" w:cs="Arial"/>
          <w:b/>
          <w:sz w:val="24"/>
          <w:szCs w:val="24"/>
          <w:u w:val="single"/>
        </w:rPr>
        <w:t>documentos probatorios</w:t>
      </w:r>
      <w:r w:rsidRPr="00C11970">
        <w:rPr>
          <w:rFonts w:ascii="Palatino Linotype" w:eastAsia="Calibri" w:hAnsi="Palatino Linotype" w:cs="Arial"/>
          <w:sz w:val="24"/>
          <w:szCs w:val="24"/>
        </w:rPr>
        <w:t xml:space="preserve"> solicitados por la particular, </w:t>
      </w:r>
      <w:r w:rsidRPr="00C11970">
        <w:rPr>
          <w:rFonts w:ascii="Palatino Linotype" w:hAnsi="Palatino Linotype" w:cs="Arial"/>
          <w:sz w:val="24"/>
          <w:szCs w:val="24"/>
        </w:rPr>
        <w:t>se procede a señalar los requisitos generales contenidos en los articulados 47, 48 y 49, de la Ley del Trabado de los Servidores Públicos del Estado de México y Municipios, así como el documento idóneo con el que se pudiera acreditar, son los siguientes:</w:t>
      </w:r>
    </w:p>
    <w:p w14:paraId="7DA625B7" w14:textId="77777777" w:rsidR="0002286A" w:rsidRPr="00C11970" w:rsidRDefault="0002286A" w:rsidP="006E2BE8">
      <w:pPr>
        <w:pStyle w:val="Sinespaciado"/>
      </w:pPr>
    </w:p>
    <w:tbl>
      <w:tblPr>
        <w:tblStyle w:val="Tablaconcuadrcula"/>
        <w:tblW w:w="0" w:type="auto"/>
        <w:tblLook w:val="04A0" w:firstRow="1" w:lastRow="0" w:firstColumn="1" w:lastColumn="0" w:noHBand="0" w:noVBand="1"/>
      </w:tblPr>
      <w:tblGrid>
        <w:gridCol w:w="626"/>
        <w:gridCol w:w="3911"/>
        <w:gridCol w:w="2572"/>
        <w:gridCol w:w="1953"/>
      </w:tblGrid>
      <w:tr w:rsidR="0002286A" w:rsidRPr="00C11970" w14:paraId="2852CFAB" w14:textId="77777777" w:rsidTr="000E6D9F">
        <w:tc>
          <w:tcPr>
            <w:tcW w:w="626" w:type="dxa"/>
            <w:shd w:val="clear" w:color="auto" w:fill="D9D9D9" w:themeFill="background1" w:themeFillShade="D9"/>
          </w:tcPr>
          <w:p w14:paraId="6A01EB78" w14:textId="77777777" w:rsidR="0002286A" w:rsidRPr="00C11970" w:rsidRDefault="0002286A" w:rsidP="006E2BE8">
            <w:pPr>
              <w:pStyle w:val="Prrafodelista"/>
              <w:tabs>
                <w:tab w:val="left" w:pos="284"/>
                <w:tab w:val="left" w:pos="426"/>
              </w:tabs>
              <w:ind w:left="0" w:right="49"/>
              <w:jc w:val="center"/>
              <w:rPr>
                <w:rFonts w:ascii="Palatino Linotype" w:hAnsi="Palatino Linotype" w:cs="Arial"/>
                <w:b/>
                <w:sz w:val="22"/>
                <w:szCs w:val="22"/>
              </w:rPr>
            </w:pPr>
            <w:r w:rsidRPr="00C11970">
              <w:rPr>
                <w:rFonts w:ascii="Palatino Linotype" w:hAnsi="Palatino Linotype" w:cs="Arial"/>
                <w:b/>
                <w:sz w:val="22"/>
                <w:szCs w:val="22"/>
              </w:rPr>
              <w:t>No.</w:t>
            </w:r>
          </w:p>
        </w:tc>
        <w:tc>
          <w:tcPr>
            <w:tcW w:w="3911" w:type="dxa"/>
            <w:shd w:val="clear" w:color="auto" w:fill="D9D9D9" w:themeFill="background1" w:themeFillShade="D9"/>
            <w:vAlign w:val="center"/>
          </w:tcPr>
          <w:p w14:paraId="66B33C86" w14:textId="77777777" w:rsidR="0002286A" w:rsidRPr="00C11970" w:rsidRDefault="0002286A" w:rsidP="006E2BE8">
            <w:pPr>
              <w:pStyle w:val="Prrafodelista"/>
              <w:tabs>
                <w:tab w:val="left" w:pos="284"/>
                <w:tab w:val="left" w:pos="426"/>
              </w:tabs>
              <w:ind w:left="0" w:right="49"/>
              <w:jc w:val="center"/>
              <w:rPr>
                <w:rFonts w:ascii="Palatino Linotype" w:hAnsi="Palatino Linotype" w:cs="Arial"/>
                <w:b/>
                <w:sz w:val="22"/>
                <w:szCs w:val="22"/>
              </w:rPr>
            </w:pPr>
            <w:r w:rsidRPr="00C11970">
              <w:rPr>
                <w:rFonts w:ascii="Palatino Linotype" w:hAnsi="Palatino Linotype" w:cs="Arial"/>
                <w:b/>
                <w:sz w:val="22"/>
                <w:szCs w:val="22"/>
              </w:rPr>
              <w:t>Requisito establecido en la Ley del Trabajo de los Servidores Públicos del Estado y Municipios</w:t>
            </w:r>
          </w:p>
        </w:tc>
        <w:tc>
          <w:tcPr>
            <w:tcW w:w="2572" w:type="dxa"/>
            <w:shd w:val="clear" w:color="auto" w:fill="D9D9D9" w:themeFill="background1" w:themeFillShade="D9"/>
            <w:vAlign w:val="center"/>
          </w:tcPr>
          <w:p w14:paraId="0525CA08" w14:textId="77777777" w:rsidR="0002286A" w:rsidRPr="00C11970" w:rsidRDefault="0002286A" w:rsidP="006E2BE8">
            <w:pPr>
              <w:pStyle w:val="Prrafodelista"/>
              <w:tabs>
                <w:tab w:val="left" w:pos="284"/>
                <w:tab w:val="left" w:pos="426"/>
              </w:tabs>
              <w:ind w:left="0" w:right="49"/>
              <w:jc w:val="center"/>
              <w:rPr>
                <w:rFonts w:ascii="Palatino Linotype" w:hAnsi="Palatino Linotype" w:cs="Arial"/>
                <w:b/>
                <w:sz w:val="22"/>
                <w:szCs w:val="22"/>
              </w:rPr>
            </w:pPr>
            <w:r w:rsidRPr="00C11970">
              <w:rPr>
                <w:rFonts w:ascii="Palatino Linotype" w:hAnsi="Palatino Linotype" w:cs="Arial"/>
                <w:b/>
                <w:sz w:val="22"/>
                <w:szCs w:val="22"/>
              </w:rPr>
              <w:t>Documento que lo acredita</w:t>
            </w:r>
          </w:p>
        </w:tc>
        <w:tc>
          <w:tcPr>
            <w:tcW w:w="1953" w:type="dxa"/>
            <w:shd w:val="clear" w:color="auto" w:fill="D9D9D9" w:themeFill="background1" w:themeFillShade="D9"/>
            <w:vAlign w:val="center"/>
          </w:tcPr>
          <w:p w14:paraId="15C45738" w14:textId="77777777" w:rsidR="0002286A" w:rsidRPr="00C11970" w:rsidRDefault="0002286A" w:rsidP="006E2BE8">
            <w:pPr>
              <w:pStyle w:val="Prrafodelista"/>
              <w:tabs>
                <w:tab w:val="left" w:pos="284"/>
                <w:tab w:val="left" w:pos="426"/>
              </w:tabs>
              <w:ind w:left="0" w:right="49"/>
              <w:jc w:val="center"/>
              <w:rPr>
                <w:rFonts w:ascii="Palatino Linotype" w:hAnsi="Palatino Linotype" w:cs="Arial"/>
                <w:b/>
                <w:sz w:val="22"/>
                <w:szCs w:val="22"/>
              </w:rPr>
            </w:pPr>
            <w:r w:rsidRPr="00C11970">
              <w:rPr>
                <w:rFonts w:ascii="Palatino Linotype" w:hAnsi="Palatino Linotype" w:cs="Arial"/>
                <w:b/>
                <w:sz w:val="22"/>
                <w:szCs w:val="22"/>
              </w:rPr>
              <w:t>Clasificación de la Información</w:t>
            </w:r>
          </w:p>
        </w:tc>
      </w:tr>
      <w:tr w:rsidR="0002286A" w:rsidRPr="00C11970" w14:paraId="2BC45866" w14:textId="77777777" w:rsidTr="000E6D9F">
        <w:tc>
          <w:tcPr>
            <w:tcW w:w="626" w:type="dxa"/>
            <w:vAlign w:val="center"/>
          </w:tcPr>
          <w:p w14:paraId="0BF5A22D" w14:textId="77777777" w:rsidR="0002286A" w:rsidRPr="00C11970" w:rsidRDefault="0002286A" w:rsidP="006E2BE8">
            <w:pPr>
              <w:pStyle w:val="Prrafodelista"/>
              <w:tabs>
                <w:tab w:val="left" w:pos="284"/>
                <w:tab w:val="left" w:pos="426"/>
              </w:tabs>
              <w:ind w:left="0" w:right="49"/>
              <w:jc w:val="center"/>
              <w:rPr>
                <w:rFonts w:ascii="Palatino Linotype" w:hAnsi="Palatino Linotype" w:cs="Arial"/>
                <w:b/>
                <w:sz w:val="22"/>
                <w:szCs w:val="22"/>
              </w:rPr>
            </w:pPr>
            <w:r w:rsidRPr="00C11970">
              <w:rPr>
                <w:rFonts w:ascii="Palatino Linotype" w:hAnsi="Palatino Linotype" w:cs="Arial"/>
                <w:b/>
                <w:sz w:val="22"/>
                <w:szCs w:val="22"/>
              </w:rPr>
              <w:t>1</w:t>
            </w:r>
          </w:p>
        </w:tc>
        <w:tc>
          <w:tcPr>
            <w:tcW w:w="3911" w:type="dxa"/>
            <w:vAlign w:val="center"/>
          </w:tcPr>
          <w:p w14:paraId="695B3DA9" w14:textId="77777777" w:rsidR="0002286A" w:rsidRPr="00C11970" w:rsidRDefault="0002286A" w:rsidP="006E2BE8">
            <w:pPr>
              <w:pStyle w:val="Prrafodelista"/>
              <w:tabs>
                <w:tab w:val="left" w:pos="284"/>
                <w:tab w:val="left" w:pos="426"/>
              </w:tabs>
              <w:ind w:left="0" w:right="49"/>
              <w:jc w:val="both"/>
              <w:rPr>
                <w:rFonts w:ascii="Palatino Linotype" w:hAnsi="Palatino Linotype" w:cs="Arial"/>
                <w:sz w:val="22"/>
                <w:szCs w:val="22"/>
              </w:rPr>
            </w:pPr>
            <w:r w:rsidRPr="00C11970">
              <w:rPr>
                <w:rFonts w:ascii="Palatino Linotype" w:hAnsi="Palatino Linotype" w:cs="Arial"/>
                <w:sz w:val="22"/>
                <w:szCs w:val="22"/>
              </w:rPr>
              <w:t>Presentar una solicitud utilizando la forma oficial que se autorice por la institución pública o dependencia correspondiente.</w:t>
            </w:r>
          </w:p>
        </w:tc>
        <w:tc>
          <w:tcPr>
            <w:tcW w:w="2572" w:type="dxa"/>
            <w:vAlign w:val="center"/>
          </w:tcPr>
          <w:p w14:paraId="6C5967C4" w14:textId="77777777" w:rsidR="0002286A" w:rsidRPr="00C11970" w:rsidRDefault="0002286A" w:rsidP="006E2BE8">
            <w:pPr>
              <w:pStyle w:val="Prrafodelista"/>
              <w:tabs>
                <w:tab w:val="left" w:pos="284"/>
                <w:tab w:val="left" w:pos="426"/>
              </w:tabs>
              <w:ind w:left="0" w:right="49"/>
              <w:jc w:val="both"/>
              <w:rPr>
                <w:rFonts w:ascii="Palatino Linotype" w:hAnsi="Palatino Linotype" w:cs="Arial"/>
                <w:sz w:val="22"/>
                <w:szCs w:val="22"/>
              </w:rPr>
            </w:pPr>
            <w:r w:rsidRPr="00C11970">
              <w:rPr>
                <w:rFonts w:ascii="Palatino Linotype" w:hAnsi="Palatino Linotype" w:cs="Arial"/>
                <w:sz w:val="22"/>
                <w:szCs w:val="22"/>
              </w:rPr>
              <w:t>Solicitud de empleo, ficha curricular, currículum vitae o documento análogo</w:t>
            </w:r>
          </w:p>
        </w:tc>
        <w:tc>
          <w:tcPr>
            <w:tcW w:w="1953" w:type="dxa"/>
            <w:vAlign w:val="center"/>
          </w:tcPr>
          <w:p w14:paraId="3CEEAF35" w14:textId="77777777" w:rsidR="0002286A" w:rsidRPr="00C11970" w:rsidRDefault="0002286A" w:rsidP="006E2BE8">
            <w:pPr>
              <w:pStyle w:val="Prrafodelista"/>
              <w:tabs>
                <w:tab w:val="left" w:pos="284"/>
                <w:tab w:val="left" w:pos="426"/>
              </w:tabs>
              <w:ind w:left="0" w:right="49"/>
              <w:jc w:val="center"/>
              <w:rPr>
                <w:rFonts w:ascii="Palatino Linotype" w:hAnsi="Palatino Linotype" w:cs="Arial"/>
                <w:sz w:val="22"/>
                <w:szCs w:val="22"/>
              </w:rPr>
            </w:pPr>
            <w:r w:rsidRPr="00C11970">
              <w:rPr>
                <w:rFonts w:ascii="Palatino Linotype" w:hAnsi="Palatino Linotype" w:cs="Arial"/>
                <w:sz w:val="22"/>
                <w:szCs w:val="22"/>
              </w:rPr>
              <w:t>En versión Pública.</w:t>
            </w:r>
          </w:p>
        </w:tc>
      </w:tr>
      <w:tr w:rsidR="0002286A" w:rsidRPr="00C11970" w14:paraId="2534D456" w14:textId="77777777" w:rsidTr="000E6D9F">
        <w:trPr>
          <w:trHeight w:val="517"/>
        </w:trPr>
        <w:tc>
          <w:tcPr>
            <w:tcW w:w="626" w:type="dxa"/>
            <w:vAlign w:val="center"/>
          </w:tcPr>
          <w:p w14:paraId="26801A39" w14:textId="77777777" w:rsidR="0002286A" w:rsidRPr="00C11970" w:rsidRDefault="0002286A" w:rsidP="006E2BE8">
            <w:pPr>
              <w:pStyle w:val="Prrafodelista"/>
              <w:tabs>
                <w:tab w:val="left" w:pos="284"/>
                <w:tab w:val="left" w:pos="426"/>
              </w:tabs>
              <w:ind w:left="0" w:right="49"/>
              <w:jc w:val="center"/>
              <w:rPr>
                <w:rFonts w:ascii="Palatino Linotype" w:hAnsi="Palatino Linotype" w:cs="Arial"/>
                <w:b/>
                <w:sz w:val="22"/>
                <w:szCs w:val="22"/>
              </w:rPr>
            </w:pPr>
            <w:r w:rsidRPr="00C11970">
              <w:rPr>
                <w:rFonts w:ascii="Palatino Linotype" w:hAnsi="Palatino Linotype" w:cs="Arial"/>
                <w:b/>
                <w:sz w:val="22"/>
                <w:szCs w:val="22"/>
              </w:rPr>
              <w:t>2</w:t>
            </w:r>
          </w:p>
        </w:tc>
        <w:tc>
          <w:tcPr>
            <w:tcW w:w="3911" w:type="dxa"/>
            <w:vAlign w:val="center"/>
          </w:tcPr>
          <w:p w14:paraId="1B7AB608" w14:textId="77777777" w:rsidR="0002286A" w:rsidRPr="00C11970" w:rsidRDefault="0002286A" w:rsidP="006E2BE8">
            <w:pPr>
              <w:pStyle w:val="Prrafodelista"/>
              <w:tabs>
                <w:tab w:val="left" w:pos="284"/>
                <w:tab w:val="left" w:pos="426"/>
              </w:tabs>
              <w:ind w:left="0" w:right="49"/>
              <w:jc w:val="both"/>
              <w:rPr>
                <w:rFonts w:ascii="Palatino Linotype" w:hAnsi="Palatino Linotype" w:cs="Arial"/>
                <w:sz w:val="22"/>
                <w:szCs w:val="22"/>
              </w:rPr>
            </w:pPr>
            <w:r w:rsidRPr="00C11970">
              <w:rPr>
                <w:rFonts w:ascii="Palatino Linotype" w:hAnsi="Palatino Linotype" w:cs="Arial"/>
                <w:sz w:val="22"/>
                <w:szCs w:val="22"/>
              </w:rPr>
              <w:t>Ser de nacionalidad mexicana.</w:t>
            </w:r>
          </w:p>
        </w:tc>
        <w:tc>
          <w:tcPr>
            <w:tcW w:w="2572" w:type="dxa"/>
            <w:vAlign w:val="center"/>
          </w:tcPr>
          <w:p w14:paraId="4DA602A8" w14:textId="77777777" w:rsidR="0002286A" w:rsidRPr="00C11970" w:rsidRDefault="0002286A" w:rsidP="006E2BE8">
            <w:pPr>
              <w:pStyle w:val="Prrafodelista"/>
              <w:tabs>
                <w:tab w:val="left" w:pos="284"/>
                <w:tab w:val="left" w:pos="426"/>
              </w:tabs>
              <w:ind w:left="0" w:right="49"/>
              <w:jc w:val="both"/>
              <w:rPr>
                <w:rFonts w:ascii="Palatino Linotype" w:hAnsi="Palatino Linotype" w:cs="Arial"/>
                <w:sz w:val="22"/>
                <w:szCs w:val="22"/>
              </w:rPr>
            </w:pPr>
            <w:r w:rsidRPr="00C11970">
              <w:rPr>
                <w:rFonts w:ascii="Palatino Linotype" w:hAnsi="Palatino Linotype" w:cs="Arial"/>
                <w:sz w:val="22"/>
                <w:szCs w:val="22"/>
              </w:rPr>
              <w:t>Acta de nacimiento</w:t>
            </w:r>
          </w:p>
        </w:tc>
        <w:tc>
          <w:tcPr>
            <w:tcW w:w="1953" w:type="dxa"/>
            <w:vAlign w:val="center"/>
          </w:tcPr>
          <w:p w14:paraId="74C0D83F" w14:textId="77777777" w:rsidR="0002286A" w:rsidRPr="00C11970" w:rsidRDefault="0002286A" w:rsidP="006E2BE8">
            <w:pPr>
              <w:pStyle w:val="Prrafodelista"/>
              <w:tabs>
                <w:tab w:val="left" w:pos="284"/>
                <w:tab w:val="left" w:pos="426"/>
              </w:tabs>
              <w:ind w:left="0" w:right="49"/>
              <w:jc w:val="center"/>
              <w:rPr>
                <w:rFonts w:ascii="Palatino Linotype" w:hAnsi="Palatino Linotype" w:cs="Arial"/>
                <w:sz w:val="22"/>
                <w:szCs w:val="22"/>
              </w:rPr>
            </w:pPr>
            <w:r w:rsidRPr="00C11970">
              <w:rPr>
                <w:rFonts w:ascii="Palatino Linotype" w:hAnsi="Palatino Linotype" w:cs="Arial"/>
                <w:sz w:val="22"/>
                <w:szCs w:val="22"/>
              </w:rPr>
              <w:t>Confidencial</w:t>
            </w:r>
          </w:p>
        </w:tc>
      </w:tr>
      <w:tr w:rsidR="0002286A" w:rsidRPr="00C11970" w14:paraId="024EC0BD" w14:textId="77777777" w:rsidTr="000E6D9F">
        <w:tc>
          <w:tcPr>
            <w:tcW w:w="626" w:type="dxa"/>
            <w:vAlign w:val="center"/>
          </w:tcPr>
          <w:p w14:paraId="76C2ACFF" w14:textId="77777777" w:rsidR="0002286A" w:rsidRPr="00C11970" w:rsidRDefault="0002286A" w:rsidP="006E2BE8">
            <w:pPr>
              <w:pStyle w:val="Prrafodelista"/>
              <w:tabs>
                <w:tab w:val="left" w:pos="284"/>
                <w:tab w:val="left" w:pos="426"/>
              </w:tabs>
              <w:ind w:left="0" w:right="49"/>
              <w:jc w:val="center"/>
              <w:rPr>
                <w:rFonts w:ascii="Palatino Linotype" w:hAnsi="Palatino Linotype" w:cs="Arial"/>
                <w:b/>
                <w:sz w:val="22"/>
                <w:szCs w:val="22"/>
              </w:rPr>
            </w:pPr>
            <w:r w:rsidRPr="00C11970">
              <w:rPr>
                <w:rFonts w:ascii="Palatino Linotype" w:hAnsi="Palatino Linotype" w:cs="Arial"/>
                <w:b/>
                <w:sz w:val="22"/>
                <w:szCs w:val="22"/>
              </w:rPr>
              <w:t>3</w:t>
            </w:r>
          </w:p>
        </w:tc>
        <w:tc>
          <w:tcPr>
            <w:tcW w:w="3911" w:type="dxa"/>
            <w:vAlign w:val="center"/>
          </w:tcPr>
          <w:p w14:paraId="2573B6F6" w14:textId="77777777" w:rsidR="0002286A" w:rsidRPr="00C11970" w:rsidRDefault="0002286A" w:rsidP="006E2BE8">
            <w:pPr>
              <w:pStyle w:val="Prrafodelista"/>
              <w:tabs>
                <w:tab w:val="left" w:pos="284"/>
                <w:tab w:val="left" w:pos="426"/>
              </w:tabs>
              <w:ind w:left="0" w:right="49"/>
              <w:jc w:val="both"/>
              <w:rPr>
                <w:rFonts w:ascii="Palatino Linotype" w:hAnsi="Palatino Linotype" w:cs="Arial"/>
                <w:sz w:val="22"/>
                <w:szCs w:val="22"/>
              </w:rPr>
            </w:pPr>
            <w:r w:rsidRPr="00C11970">
              <w:rPr>
                <w:rFonts w:ascii="Palatino Linotype" w:hAnsi="Palatino Linotype" w:cs="Arial"/>
                <w:sz w:val="22"/>
                <w:szCs w:val="22"/>
              </w:rPr>
              <w:t>Estar en pleno ejercicio de sus derechos civiles y políticos.</w:t>
            </w:r>
          </w:p>
        </w:tc>
        <w:tc>
          <w:tcPr>
            <w:tcW w:w="2572" w:type="dxa"/>
            <w:vAlign w:val="center"/>
          </w:tcPr>
          <w:p w14:paraId="633ECCD0" w14:textId="77777777" w:rsidR="0002286A" w:rsidRPr="00C11970" w:rsidRDefault="0002286A" w:rsidP="006E2BE8">
            <w:pPr>
              <w:pStyle w:val="Prrafodelista"/>
              <w:tabs>
                <w:tab w:val="left" w:pos="284"/>
                <w:tab w:val="left" w:pos="426"/>
              </w:tabs>
              <w:ind w:left="0" w:right="49"/>
              <w:jc w:val="both"/>
              <w:rPr>
                <w:rFonts w:ascii="Palatino Linotype" w:hAnsi="Palatino Linotype" w:cs="Arial"/>
                <w:sz w:val="22"/>
                <w:szCs w:val="22"/>
              </w:rPr>
            </w:pPr>
            <w:r w:rsidRPr="00C11970">
              <w:rPr>
                <w:rFonts w:ascii="Palatino Linotype" w:hAnsi="Palatino Linotype" w:cs="Arial"/>
                <w:sz w:val="22"/>
                <w:szCs w:val="22"/>
              </w:rPr>
              <w:t>Derogado</w:t>
            </w:r>
          </w:p>
        </w:tc>
        <w:tc>
          <w:tcPr>
            <w:tcW w:w="1953" w:type="dxa"/>
            <w:vAlign w:val="center"/>
          </w:tcPr>
          <w:p w14:paraId="7B443268" w14:textId="77777777" w:rsidR="0002286A" w:rsidRPr="00C11970" w:rsidRDefault="0002286A" w:rsidP="006E2BE8">
            <w:pPr>
              <w:pStyle w:val="Prrafodelista"/>
              <w:tabs>
                <w:tab w:val="left" w:pos="284"/>
                <w:tab w:val="left" w:pos="426"/>
              </w:tabs>
              <w:ind w:left="0" w:right="49"/>
              <w:jc w:val="center"/>
              <w:rPr>
                <w:rFonts w:ascii="Palatino Linotype" w:hAnsi="Palatino Linotype" w:cs="Arial"/>
                <w:sz w:val="22"/>
                <w:szCs w:val="22"/>
              </w:rPr>
            </w:pPr>
            <w:r w:rsidRPr="00C11970">
              <w:rPr>
                <w:rFonts w:ascii="Palatino Linotype" w:hAnsi="Palatino Linotype" w:cs="Arial"/>
                <w:sz w:val="22"/>
                <w:szCs w:val="22"/>
              </w:rPr>
              <w:t>N/A</w:t>
            </w:r>
          </w:p>
        </w:tc>
      </w:tr>
      <w:tr w:rsidR="0002286A" w:rsidRPr="00C11970" w14:paraId="6799322B" w14:textId="77777777" w:rsidTr="000E6D9F">
        <w:tc>
          <w:tcPr>
            <w:tcW w:w="626" w:type="dxa"/>
            <w:vAlign w:val="center"/>
          </w:tcPr>
          <w:p w14:paraId="2244B701" w14:textId="77777777" w:rsidR="0002286A" w:rsidRPr="00C11970" w:rsidRDefault="0002286A" w:rsidP="006E2BE8">
            <w:pPr>
              <w:pStyle w:val="Prrafodelista"/>
              <w:tabs>
                <w:tab w:val="left" w:pos="284"/>
                <w:tab w:val="left" w:pos="426"/>
              </w:tabs>
              <w:ind w:left="0" w:right="49"/>
              <w:jc w:val="center"/>
              <w:rPr>
                <w:rFonts w:ascii="Palatino Linotype" w:hAnsi="Palatino Linotype" w:cs="Arial"/>
                <w:b/>
                <w:sz w:val="22"/>
                <w:szCs w:val="22"/>
              </w:rPr>
            </w:pPr>
            <w:r w:rsidRPr="00C11970">
              <w:rPr>
                <w:rFonts w:ascii="Palatino Linotype" w:hAnsi="Palatino Linotype" w:cs="Arial"/>
                <w:b/>
                <w:sz w:val="22"/>
                <w:szCs w:val="22"/>
              </w:rPr>
              <w:t>4</w:t>
            </w:r>
          </w:p>
        </w:tc>
        <w:tc>
          <w:tcPr>
            <w:tcW w:w="3911" w:type="dxa"/>
            <w:vAlign w:val="center"/>
          </w:tcPr>
          <w:p w14:paraId="412D5883" w14:textId="77777777" w:rsidR="0002286A" w:rsidRPr="00C11970" w:rsidRDefault="0002286A" w:rsidP="006E2BE8">
            <w:pPr>
              <w:pStyle w:val="Prrafodelista"/>
              <w:tabs>
                <w:tab w:val="left" w:pos="284"/>
                <w:tab w:val="left" w:pos="426"/>
              </w:tabs>
              <w:ind w:left="0" w:right="49"/>
              <w:jc w:val="both"/>
              <w:rPr>
                <w:rFonts w:ascii="Palatino Linotype" w:hAnsi="Palatino Linotype" w:cs="Arial"/>
                <w:sz w:val="22"/>
                <w:szCs w:val="22"/>
              </w:rPr>
            </w:pPr>
            <w:r w:rsidRPr="00C11970">
              <w:rPr>
                <w:rFonts w:ascii="Palatino Linotype" w:hAnsi="Palatino Linotype" w:cs="Arial"/>
                <w:sz w:val="22"/>
                <w:szCs w:val="22"/>
              </w:rPr>
              <w:t>Acreditar, cuando proceda, el cumplimiento de la Ley del Servicio Militar Nacional.</w:t>
            </w:r>
          </w:p>
        </w:tc>
        <w:tc>
          <w:tcPr>
            <w:tcW w:w="2572" w:type="dxa"/>
            <w:vAlign w:val="center"/>
          </w:tcPr>
          <w:p w14:paraId="03A97E73" w14:textId="77777777" w:rsidR="0002286A" w:rsidRPr="00C11970" w:rsidRDefault="0002286A" w:rsidP="006E2BE8">
            <w:pPr>
              <w:pStyle w:val="Prrafodelista"/>
              <w:tabs>
                <w:tab w:val="left" w:pos="284"/>
                <w:tab w:val="left" w:pos="426"/>
              </w:tabs>
              <w:ind w:left="0" w:right="49"/>
              <w:jc w:val="both"/>
              <w:rPr>
                <w:rFonts w:ascii="Palatino Linotype" w:hAnsi="Palatino Linotype" w:cs="Arial"/>
                <w:sz w:val="22"/>
                <w:szCs w:val="22"/>
              </w:rPr>
            </w:pPr>
            <w:r w:rsidRPr="00C11970">
              <w:rPr>
                <w:rFonts w:ascii="Palatino Linotype" w:hAnsi="Palatino Linotype" w:cs="Arial"/>
                <w:sz w:val="22"/>
                <w:szCs w:val="22"/>
              </w:rPr>
              <w:t>Cartilla de Servicio Militar</w:t>
            </w:r>
          </w:p>
        </w:tc>
        <w:tc>
          <w:tcPr>
            <w:tcW w:w="1953" w:type="dxa"/>
            <w:vAlign w:val="center"/>
          </w:tcPr>
          <w:p w14:paraId="1864A1A0" w14:textId="77777777" w:rsidR="0002286A" w:rsidRPr="00C11970" w:rsidRDefault="0002286A" w:rsidP="006E2BE8">
            <w:pPr>
              <w:pStyle w:val="Prrafodelista"/>
              <w:tabs>
                <w:tab w:val="left" w:pos="284"/>
                <w:tab w:val="left" w:pos="426"/>
              </w:tabs>
              <w:ind w:left="0" w:right="49"/>
              <w:jc w:val="center"/>
              <w:rPr>
                <w:rFonts w:ascii="Palatino Linotype" w:hAnsi="Palatino Linotype" w:cs="Arial"/>
                <w:sz w:val="22"/>
                <w:szCs w:val="22"/>
              </w:rPr>
            </w:pPr>
            <w:r w:rsidRPr="00C11970">
              <w:rPr>
                <w:rFonts w:ascii="Palatino Linotype" w:hAnsi="Palatino Linotype" w:cs="Arial"/>
                <w:sz w:val="22"/>
                <w:szCs w:val="22"/>
              </w:rPr>
              <w:t>Confidencial</w:t>
            </w:r>
          </w:p>
        </w:tc>
      </w:tr>
      <w:tr w:rsidR="0002286A" w:rsidRPr="00C11970" w14:paraId="3D02B6E8" w14:textId="77777777" w:rsidTr="000E6D9F">
        <w:tc>
          <w:tcPr>
            <w:tcW w:w="626" w:type="dxa"/>
            <w:vAlign w:val="center"/>
          </w:tcPr>
          <w:p w14:paraId="7B267A8D" w14:textId="77777777" w:rsidR="0002286A" w:rsidRPr="00C11970" w:rsidRDefault="0002286A" w:rsidP="006E2BE8">
            <w:pPr>
              <w:pStyle w:val="Prrafodelista"/>
              <w:tabs>
                <w:tab w:val="left" w:pos="284"/>
                <w:tab w:val="left" w:pos="426"/>
              </w:tabs>
              <w:ind w:left="0" w:right="49"/>
              <w:jc w:val="center"/>
              <w:rPr>
                <w:rFonts w:ascii="Palatino Linotype" w:hAnsi="Palatino Linotype" w:cs="Arial"/>
                <w:b/>
                <w:sz w:val="22"/>
                <w:szCs w:val="22"/>
              </w:rPr>
            </w:pPr>
            <w:r w:rsidRPr="00C11970">
              <w:rPr>
                <w:rFonts w:ascii="Palatino Linotype" w:hAnsi="Palatino Linotype" w:cs="Arial"/>
                <w:b/>
                <w:sz w:val="22"/>
                <w:szCs w:val="22"/>
              </w:rPr>
              <w:t>5</w:t>
            </w:r>
          </w:p>
        </w:tc>
        <w:tc>
          <w:tcPr>
            <w:tcW w:w="3911" w:type="dxa"/>
            <w:vAlign w:val="center"/>
          </w:tcPr>
          <w:p w14:paraId="0E3878C0" w14:textId="77777777" w:rsidR="0002286A" w:rsidRPr="00C11970" w:rsidRDefault="0002286A" w:rsidP="006E2BE8">
            <w:pPr>
              <w:pStyle w:val="Prrafodelista"/>
              <w:tabs>
                <w:tab w:val="left" w:pos="284"/>
                <w:tab w:val="left" w:pos="426"/>
              </w:tabs>
              <w:ind w:left="0" w:right="49"/>
              <w:jc w:val="both"/>
              <w:rPr>
                <w:rFonts w:ascii="Palatino Linotype" w:hAnsi="Palatino Linotype" w:cs="Arial"/>
                <w:sz w:val="22"/>
                <w:szCs w:val="22"/>
              </w:rPr>
            </w:pPr>
            <w:r w:rsidRPr="00C11970">
              <w:rPr>
                <w:rFonts w:ascii="Palatino Linotype" w:hAnsi="Palatino Linotype" w:cs="Arial"/>
                <w:sz w:val="22"/>
                <w:szCs w:val="22"/>
              </w:rPr>
              <w:t>No haber sido separado anteriormente del servicio por las causas previstas en el artículo 93 de la presente ley.</w:t>
            </w:r>
          </w:p>
        </w:tc>
        <w:tc>
          <w:tcPr>
            <w:tcW w:w="2572" w:type="dxa"/>
            <w:vAlign w:val="center"/>
          </w:tcPr>
          <w:p w14:paraId="277D053D" w14:textId="77777777" w:rsidR="0002286A" w:rsidRPr="00C11970" w:rsidRDefault="0002286A" w:rsidP="006E2BE8">
            <w:pPr>
              <w:pStyle w:val="Prrafodelista"/>
              <w:tabs>
                <w:tab w:val="left" w:pos="284"/>
                <w:tab w:val="left" w:pos="426"/>
              </w:tabs>
              <w:ind w:left="0" w:right="49"/>
              <w:jc w:val="both"/>
              <w:rPr>
                <w:rFonts w:ascii="Palatino Linotype" w:hAnsi="Palatino Linotype" w:cs="Arial"/>
                <w:sz w:val="22"/>
                <w:szCs w:val="22"/>
              </w:rPr>
            </w:pPr>
            <w:r w:rsidRPr="00C11970">
              <w:rPr>
                <w:rFonts w:ascii="Palatino Linotype" w:hAnsi="Palatino Linotype" w:cs="Arial"/>
                <w:sz w:val="22"/>
                <w:szCs w:val="22"/>
              </w:rPr>
              <w:t>Manifestación bajo protesta de decir verdad.</w:t>
            </w:r>
          </w:p>
        </w:tc>
        <w:tc>
          <w:tcPr>
            <w:tcW w:w="1953" w:type="dxa"/>
            <w:vAlign w:val="center"/>
          </w:tcPr>
          <w:p w14:paraId="023EC470" w14:textId="77777777" w:rsidR="0002286A" w:rsidRPr="00C11970" w:rsidRDefault="0002286A" w:rsidP="006E2BE8">
            <w:pPr>
              <w:pStyle w:val="Prrafodelista"/>
              <w:tabs>
                <w:tab w:val="left" w:pos="284"/>
                <w:tab w:val="left" w:pos="426"/>
              </w:tabs>
              <w:ind w:left="0" w:right="49"/>
              <w:jc w:val="center"/>
              <w:rPr>
                <w:rFonts w:ascii="Palatino Linotype" w:hAnsi="Palatino Linotype" w:cs="Arial"/>
                <w:sz w:val="22"/>
                <w:szCs w:val="22"/>
              </w:rPr>
            </w:pPr>
            <w:r w:rsidRPr="00C11970">
              <w:rPr>
                <w:rFonts w:ascii="Palatino Linotype" w:hAnsi="Palatino Linotype" w:cs="Arial"/>
                <w:sz w:val="22"/>
                <w:szCs w:val="22"/>
              </w:rPr>
              <w:t>Documento íntegro</w:t>
            </w:r>
          </w:p>
        </w:tc>
      </w:tr>
      <w:tr w:rsidR="0002286A" w:rsidRPr="00C11970" w14:paraId="213B97B8" w14:textId="77777777" w:rsidTr="000E6D9F">
        <w:tc>
          <w:tcPr>
            <w:tcW w:w="626" w:type="dxa"/>
            <w:vAlign w:val="center"/>
          </w:tcPr>
          <w:p w14:paraId="2C2FC14B" w14:textId="77777777" w:rsidR="0002286A" w:rsidRPr="00C11970" w:rsidRDefault="0002286A" w:rsidP="006E2BE8">
            <w:pPr>
              <w:pStyle w:val="Prrafodelista"/>
              <w:tabs>
                <w:tab w:val="left" w:pos="284"/>
                <w:tab w:val="left" w:pos="426"/>
              </w:tabs>
              <w:ind w:left="0" w:right="49"/>
              <w:jc w:val="center"/>
              <w:rPr>
                <w:rFonts w:ascii="Palatino Linotype" w:hAnsi="Palatino Linotype" w:cs="Arial"/>
                <w:b/>
                <w:sz w:val="22"/>
                <w:szCs w:val="22"/>
              </w:rPr>
            </w:pPr>
            <w:r w:rsidRPr="00C11970">
              <w:rPr>
                <w:rFonts w:ascii="Palatino Linotype" w:hAnsi="Palatino Linotype" w:cs="Arial"/>
                <w:b/>
                <w:sz w:val="22"/>
                <w:szCs w:val="22"/>
              </w:rPr>
              <w:t>6</w:t>
            </w:r>
          </w:p>
        </w:tc>
        <w:tc>
          <w:tcPr>
            <w:tcW w:w="3911" w:type="dxa"/>
            <w:vAlign w:val="center"/>
          </w:tcPr>
          <w:p w14:paraId="3F173103" w14:textId="77777777" w:rsidR="0002286A" w:rsidRPr="00C11970" w:rsidRDefault="0002286A" w:rsidP="006E2BE8">
            <w:pPr>
              <w:pStyle w:val="Prrafodelista"/>
              <w:tabs>
                <w:tab w:val="left" w:pos="284"/>
                <w:tab w:val="left" w:pos="426"/>
              </w:tabs>
              <w:ind w:left="0" w:right="49"/>
              <w:jc w:val="both"/>
              <w:rPr>
                <w:rFonts w:ascii="Palatino Linotype" w:hAnsi="Palatino Linotype" w:cs="Arial"/>
                <w:sz w:val="22"/>
                <w:szCs w:val="22"/>
              </w:rPr>
            </w:pPr>
            <w:r w:rsidRPr="00C11970">
              <w:rPr>
                <w:rFonts w:ascii="Palatino Linotype" w:hAnsi="Palatino Linotype" w:cs="Arial"/>
                <w:sz w:val="22"/>
                <w:szCs w:val="22"/>
              </w:rPr>
              <w:t>Tener buena salud, lo que se comprobará con los certificados médicos.</w:t>
            </w:r>
          </w:p>
        </w:tc>
        <w:tc>
          <w:tcPr>
            <w:tcW w:w="2572" w:type="dxa"/>
            <w:vAlign w:val="center"/>
          </w:tcPr>
          <w:p w14:paraId="77C026F7" w14:textId="77777777" w:rsidR="0002286A" w:rsidRPr="00C11970" w:rsidRDefault="0002286A" w:rsidP="006E2BE8">
            <w:pPr>
              <w:pStyle w:val="Prrafodelista"/>
              <w:tabs>
                <w:tab w:val="left" w:pos="284"/>
                <w:tab w:val="left" w:pos="426"/>
              </w:tabs>
              <w:ind w:left="0" w:right="49"/>
              <w:jc w:val="both"/>
              <w:rPr>
                <w:rFonts w:ascii="Palatino Linotype" w:hAnsi="Palatino Linotype" w:cs="Arial"/>
                <w:sz w:val="22"/>
                <w:szCs w:val="22"/>
              </w:rPr>
            </w:pPr>
            <w:r w:rsidRPr="00C11970">
              <w:rPr>
                <w:rFonts w:ascii="Palatino Linotype" w:hAnsi="Palatino Linotype" w:cs="Arial"/>
                <w:sz w:val="22"/>
                <w:szCs w:val="22"/>
              </w:rPr>
              <w:t>Certificado Médico</w:t>
            </w:r>
          </w:p>
        </w:tc>
        <w:tc>
          <w:tcPr>
            <w:tcW w:w="1953" w:type="dxa"/>
            <w:vAlign w:val="center"/>
          </w:tcPr>
          <w:p w14:paraId="21A3BAA2" w14:textId="77777777" w:rsidR="0002286A" w:rsidRPr="00C11970" w:rsidRDefault="0002286A" w:rsidP="006E2BE8">
            <w:pPr>
              <w:pStyle w:val="Prrafodelista"/>
              <w:tabs>
                <w:tab w:val="left" w:pos="284"/>
                <w:tab w:val="left" w:pos="426"/>
              </w:tabs>
              <w:ind w:left="0" w:right="49"/>
              <w:jc w:val="center"/>
              <w:rPr>
                <w:rFonts w:ascii="Palatino Linotype" w:hAnsi="Palatino Linotype" w:cs="Arial"/>
                <w:sz w:val="22"/>
                <w:szCs w:val="22"/>
              </w:rPr>
            </w:pPr>
            <w:r w:rsidRPr="00C11970">
              <w:rPr>
                <w:rFonts w:ascii="Palatino Linotype" w:hAnsi="Palatino Linotype" w:cs="Arial"/>
                <w:sz w:val="22"/>
                <w:szCs w:val="22"/>
              </w:rPr>
              <w:t>Confidencial</w:t>
            </w:r>
          </w:p>
        </w:tc>
      </w:tr>
      <w:tr w:rsidR="0002286A" w:rsidRPr="00C11970" w14:paraId="0E5A488D" w14:textId="77777777" w:rsidTr="000E6D9F">
        <w:tc>
          <w:tcPr>
            <w:tcW w:w="626" w:type="dxa"/>
            <w:vAlign w:val="center"/>
          </w:tcPr>
          <w:p w14:paraId="06383089" w14:textId="77777777" w:rsidR="0002286A" w:rsidRPr="00C11970" w:rsidRDefault="0002286A" w:rsidP="006E2BE8">
            <w:pPr>
              <w:pStyle w:val="Prrafodelista"/>
              <w:tabs>
                <w:tab w:val="left" w:pos="284"/>
                <w:tab w:val="left" w:pos="426"/>
              </w:tabs>
              <w:ind w:left="0" w:right="49"/>
              <w:jc w:val="center"/>
              <w:rPr>
                <w:rFonts w:ascii="Palatino Linotype" w:hAnsi="Palatino Linotype" w:cs="Arial"/>
                <w:b/>
                <w:sz w:val="22"/>
                <w:szCs w:val="22"/>
              </w:rPr>
            </w:pPr>
            <w:r w:rsidRPr="00C11970">
              <w:rPr>
                <w:rFonts w:ascii="Palatino Linotype" w:hAnsi="Palatino Linotype" w:cs="Arial"/>
                <w:b/>
                <w:sz w:val="22"/>
                <w:szCs w:val="22"/>
              </w:rPr>
              <w:t>7</w:t>
            </w:r>
          </w:p>
        </w:tc>
        <w:tc>
          <w:tcPr>
            <w:tcW w:w="3911" w:type="dxa"/>
            <w:vAlign w:val="center"/>
          </w:tcPr>
          <w:p w14:paraId="34AA9E35" w14:textId="77777777" w:rsidR="0002286A" w:rsidRPr="00C11970" w:rsidRDefault="0002286A" w:rsidP="006E2BE8">
            <w:pPr>
              <w:pStyle w:val="Prrafodelista"/>
              <w:tabs>
                <w:tab w:val="left" w:pos="284"/>
                <w:tab w:val="left" w:pos="426"/>
              </w:tabs>
              <w:ind w:left="0" w:right="49"/>
              <w:jc w:val="both"/>
              <w:rPr>
                <w:rFonts w:ascii="Palatino Linotype" w:hAnsi="Palatino Linotype" w:cs="Arial"/>
                <w:sz w:val="22"/>
                <w:szCs w:val="22"/>
              </w:rPr>
            </w:pPr>
            <w:r w:rsidRPr="00C11970">
              <w:rPr>
                <w:rFonts w:ascii="Palatino Linotype" w:hAnsi="Palatino Linotype" w:cs="Arial"/>
                <w:sz w:val="22"/>
                <w:szCs w:val="22"/>
              </w:rPr>
              <w:t>Cumplir con los requisitos que se establezcan para los diferentes puestos.</w:t>
            </w:r>
          </w:p>
        </w:tc>
        <w:tc>
          <w:tcPr>
            <w:tcW w:w="2572" w:type="dxa"/>
            <w:vAlign w:val="center"/>
          </w:tcPr>
          <w:p w14:paraId="10843811" w14:textId="77777777" w:rsidR="0002286A" w:rsidRPr="00C11970" w:rsidRDefault="0002286A" w:rsidP="006E2BE8">
            <w:pPr>
              <w:pStyle w:val="Prrafodelista"/>
              <w:tabs>
                <w:tab w:val="left" w:pos="284"/>
                <w:tab w:val="left" w:pos="426"/>
              </w:tabs>
              <w:ind w:left="0" w:right="49"/>
              <w:jc w:val="both"/>
              <w:rPr>
                <w:rFonts w:ascii="Palatino Linotype" w:hAnsi="Palatino Linotype" w:cs="Arial"/>
                <w:sz w:val="22"/>
                <w:szCs w:val="22"/>
              </w:rPr>
            </w:pPr>
            <w:r w:rsidRPr="00C11970">
              <w:rPr>
                <w:rFonts w:ascii="Palatino Linotype" w:hAnsi="Palatino Linotype" w:cs="Arial"/>
                <w:sz w:val="22"/>
                <w:szCs w:val="22"/>
              </w:rPr>
              <w:t xml:space="preserve">En este caso, son aplicables los documentos previstos por la Ley Orgánica </w:t>
            </w:r>
            <w:r w:rsidRPr="00C11970">
              <w:rPr>
                <w:rFonts w:ascii="Palatino Linotype" w:hAnsi="Palatino Linotype" w:cs="Arial"/>
                <w:sz w:val="22"/>
                <w:szCs w:val="22"/>
              </w:rPr>
              <w:lastRenderedPageBreak/>
              <w:t>Municipal del Estado de México y Municipios, en virtud de que se trata de ayuntamientos.</w:t>
            </w:r>
          </w:p>
        </w:tc>
        <w:tc>
          <w:tcPr>
            <w:tcW w:w="1953" w:type="dxa"/>
            <w:vAlign w:val="center"/>
          </w:tcPr>
          <w:p w14:paraId="3B678B5D" w14:textId="77777777" w:rsidR="0002286A" w:rsidRPr="00C11970" w:rsidRDefault="0002286A" w:rsidP="006E2BE8">
            <w:pPr>
              <w:pStyle w:val="Prrafodelista"/>
              <w:tabs>
                <w:tab w:val="left" w:pos="284"/>
                <w:tab w:val="left" w:pos="426"/>
              </w:tabs>
              <w:ind w:left="0" w:right="49"/>
              <w:jc w:val="center"/>
              <w:rPr>
                <w:rFonts w:ascii="Palatino Linotype" w:hAnsi="Palatino Linotype" w:cs="Arial"/>
                <w:sz w:val="22"/>
                <w:szCs w:val="22"/>
              </w:rPr>
            </w:pPr>
            <w:r w:rsidRPr="00C11970">
              <w:rPr>
                <w:rFonts w:ascii="Palatino Linotype" w:hAnsi="Palatino Linotype" w:cs="Arial"/>
                <w:sz w:val="22"/>
                <w:szCs w:val="22"/>
              </w:rPr>
              <w:lastRenderedPageBreak/>
              <w:t>Documento íntegro</w:t>
            </w:r>
          </w:p>
        </w:tc>
      </w:tr>
      <w:tr w:rsidR="0002286A" w:rsidRPr="00C11970" w14:paraId="28A06E60" w14:textId="77777777" w:rsidTr="000E6D9F">
        <w:tc>
          <w:tcPr>
            <w:tcW w:w="626" w:type="dxa"/>
            <w:vAlign w:val="center"/>
          </w:tcPr>
          <w:p w14:paraId="389E13ED" w14:textId="77777777" w:rsidR="0002286A" w:rsidRPr="00C11970" w:rsidRDefault="0002286A" w:rsidP="006E2BE8">
            <w:pPr>
              <w:pStyle w:val="Prrafodelista"/>
              <w:tabs>
                <w:tab w:val="left" w:pos="284"/>
                <w:tab w:val="left" w:pos="426"/>
              </w:tabs>
              <w:ind w:left="0" w:right="49"/>
              <w:jc w:val="center"/>
              <w:rPr>
                <w:rFonts w:ascii="Palatino Linotype" w:hAnsi="Palatino Linotype" w:cs="Arial"/>
                <w:b/>
                <w:sz w:val="22"/>
                <w:szCs w:val="22"/>
              </w:rPr>
            </w:pPr>
            <w:r w:rsidRPr="00C11970">
              <w:rPr>
                <w:rFonts w:ascii="Palatino Linotype" w:hAnsi="Palatino Linotype" w:cs="Arial"/>
                <w:b/>
                <w:sz w:val="22"/>
                <w:szCs w:val="22"/>
              </w:rPr>
              <w:t>8</w:t>
            </w:r>
          </w:p>
        </w:tc>
        <w:tc>
          <w:tcPr>
            <w:tcW w:w="3911" w:type="dxa"/>
            <w:vAlign w:val="center"/>
          </w:tcPr>
          <w:p w14:paraId="236F489C" w14:textId="77777777" w:rsidR="0002286A" w:rsidRPr="00C11970" w:rsidRDefault="0002286A" w:rsidP="006E2BE8">
            <w:pPr>
              <w:pStyle w:val="Prrafodelista"/>
              <w:tabs>
                <w:tab w:val="left" w:pos="284"/>
                <w:tab w:val="left" w:pos="426"/>
              </w:tabs>
              <w:ind w:left="0" w:right="49"/>
              <w:jc w:val="both"/>
              <w:rPr>
                <w:rFonts w:ascii="Palatino Linotype" w:hAnsi="Palatino Linotype" w:cs="Arial"/>
                <w:sz w:val="22"/>
                <w:szCs w:val="22"/>
              </w:rPr>
            </w:pPr>
            <w:r w:rsidRPr="00C11970">
              <w:rPr>
                <w:rFonts w:ascii="Palatino Linotype" w:hAnsi="Palatino Linotype" w:cs="Arial"/>
                <w:sz w:val="22"/>
                <w:szCs w:val="22"/>
              </w:rPr>
              <w:t>Acreditar por medio de los exámenes correspondientes los conocimientos y aptitudes necesarios para el desempeño del puesto.</w:t>
            </w:r>
          </w:p>
        </w:tc>
        <w:tc>
          <w:tcPr>
            <w:tcW w:w="2572" w:type="dxa"/>
            <w:vAlign w:val="center"/>
          </w:tcPr>
          <w:p w14:paraId="7F415685" w14:textId="77777777" w:rsidR="0002286A" w:rsidRPr="00C11970" w:rsidRDefault="0002286A" w:rsidP="006E2BE8">
            <w:pPr>
              <w:pStyle w:val="Prrafodelista"/>
              <w:tabs>
                <w:tab w:val="left" w:pos="284"/>
                <w:tab w:val="left" w:pos="426"/>
              </w:tabs>
              <w:ind w:left="0" w:right="49"/>
              <w:jc w:val="both"/>
              <w:rPr>
                <w:rFonts w:ascii="Palatino Linotype" w:hAnsi="Palatino Linotype" w:cs="Arial"/>
                <w:sz w:val="22"/>
                <w:szCs w:val="22"/>
              </w:rPr>
            </w:pPr>
            <w:r w:rsidRPr="00C11970">
              <w:rPr>
                <w:rFonts w:ascii="Palatino Linotype" w:hAnsi="Palatino Linotype" w:cs="Arial"/>
                <w:sz w:val="22"/>
                <w:szCs w:val="22"/>
              </w:rPr>
              <w:t>El documento obtenido por haber acreditado los exámenes de oposición o de conocimientos o aptitudes necesarios para ejercer el cargo.</w:t>
            </w:r>
          </w:p>
        </w:tc>
        <w:tc>
          <w:tcPr>
            <w:tcW w:w="1953" w:type="dxa"/>
            <w:vAlign w:val="center"/>
          </w:tcPr>
          <w:p w14:paraId="08A121F5" w14:textId="77777777" w:rsidR="0002286A" w:rsidRPr="00C11970" w:rsidRDefault="0002286A" w:rsidP="006E2BE8">
            <w:pPr>
              <w:pStyle w:val="Prrafodelista"/>
              <w:tabs>
                <w:tab w:val="left" w:pos="284"/>
                <w:tab w:val="left" w:pos="426"/>
              </w:tabs>
              <w:ind w:left="0" w:right="49"/>
              <w:jc w:val="center"/>
              <w:rPr>
                <w:rFonts w:ascii="Palatino Linotype" w:hAnsi="Palatino Linotype" w:cs="Arial"/>
                <w:sz w:val="22"/>
                <w:szCs w:val="22"/>
              </w:rPr>
            </w:pPr>
            <w:r w:rsidRPr="00C11970">
              <w:rPr>
                <w:rFonts w:ascii="Palatino Linotype" w:hAnsi="Palatino Linotype" w:cs="Arial"/>
                <w:sz w:val="22"/>
                <w:szCs w:val="22"/>
              </w:rPr>
              <w:t>En versión Pública.</w:t>
            </w:r>
          </w:p>
        </w:tc>
      </w:tr>
      <w:tr w:rsidR="0002286A" w:rsidRPr="00C11970" w14:paraId="5B342144" w14:textId="77777777" w:rsidTr="000E6D9F">
        <w:tc>
          <w:tcPr>
            <w:tcW w:w="626" w:type="dxa"/>
            <w:vAlign w:val="center"/>
          </w:tcPr>
          <w:p w14:paraId="2DB71F75" w14:textId="77777777" w:rsidR="0002286A" w:rsidRPr="00C11970" w:rsidRDefault="0002286A" w:rsidP="006E2BE8">
            <w:pPr>
              <w:pStyle w:val="Prrafodelista"/>
              <w:tabs>
                <w:tab w:val="left" w:pos="284"/>
                <w:tab w:val="left" w:pos="426"/>
              </w:tabs>
              <w:ind w:left="0" w:right="49"/>
              <w:jc w:val="center"/>
              <w:rPr>
                <w:rFonts w:ascii="Palatino Linotype" w:hAnsi="Palatino Linotype" w:cs="Arial"/>
                <w:b/>
                <w:sz w:val="22"/>
                <w:szCs w:val="22"/>
              </w:rPr>
            </w:pPr>
            <w:r w:rsidRPr="00C11970">
              <w:rPr>
                <w:rFonts w:ascii="Palatino Linotype" w:hAnsi="Palatino Linotype" w:cs="Arial"/>
                <w:b/>
                <w:sz w:val="22"/>
                <w:szCs w:val="22"/>
              </w:rPr>
              <w:t>9</w:t>
            </w:r>
          </w:p>
        </w:tc>
        <w:tc>
          <w:tcPr>
            <w:tcW w:w="3911" w:type="dxa"/>
            <w:vAlign w:val="center"/>
          </w:tcPr>
          <w:p w14:paraId="653EA963" w14:textId="77777777" w:rsidR="0002286A" w:rsidRPr="00C11970" w:rsidRDefault="0002286A" w:rsidP="006E2BE8">
            <w:pPr>
              <w:pStyle w:val="Prrafodelista"/>
              <w:tabs>
                <w:tab w:val="left" w:pos="284"/>
                <w:tab w:val="left" w:pos="426"/>
              </w:tabs>
              <w:ind w:left="0" w:right="49"/>
              <w:jc w:val="both"/>
              <w:rPr>
                <w:rFonts w:ascii="Palatino Linotype" w:hAnsi="Palatino Linotype" w:cs="Arial"/>
                <w:sz w:val="22"/>
                <w:szCs w:val="22"/>
              </w:rPr>
            </w:pPr>
            <w:r w:rsidRPr="00C11970">
              <w:rPr>
                <w:rFonts w:ascii="Palatino Linotype" w:hAnsi="Palatino Linotype" w:cs="Arial"/>
                <w:sz w:val="22"/>
                <w:szCs w:val="22"/>
              </w:rPr>
              <w:t>No estar inhabilitado para el ejercicio del servicio público.</w:t>
            </w:r>
          </w:p>
        </w:tc>
        <w:tc>
          <w:tcPr>
            <w:tcW w:w="2572" w:type="dxa"/>
            <w:vAlign w:val="center"/>
          </w:tcPr>
          <w:p w14:paraId="2FF52BA9" w14:textId="77777777" w:rsidR="0002286A" w:rsidRPr="00C11970" w:rsidRDefault="0002286A" w:rsidP="006E2BE8">
            <w:pPr>
              <w:pStyle w:val="Prrafodelista"/>
              <w:tabs>
                <w:tab w:val="left" w:pos="284"/>
                <w:tab w:val="left" w:pos="426"/>
              </w:tabs>
              <w:ind w:left="0" w:right="49"/>
              <w:jc w:val="both"/>
              <w:rPr>
                <w:rFonts w:ascii="Palatino Linotype" w:hAnsi="Palatino Linotype" w:cs="Arial"/>
                <w:sz w:val="22"/>
                <w:szCs w:val="22"/>
              </w:rPr>
            </w:pPr>
            <w:r w:rsidRPr="00C11970">
              <w:rPr>
                <w:rFonts w:ascii="Palatino Linotype" w:hAnsi="Palatino Linotype" w:cs="Arial"/>
                <w:sz w:val="22"/>
                <w:szCs w:val="22"/>
              </w:rPr>
              <w:t>Constancia de no inhabilitación.</w:t>
            </w:r>
          </w:p>
        </w:tc>
        <w:tc>
          <w:tcPr>
            <w:tcW w:w="1953" w:type="dxa"/>
            <w:vAlign w:val="center"/>
          </w:tcPr>
          <w:p w14:paraId="6B98AD10" w14:textId="77777777" w:rsidR="0002286A" w:rsidRPr="00C11970" w:rsidRDefault="0002286A" w:rsidP="006E2BE8">
            <w:pPr>
              <w:pStyle w:val="Prrafodelista"/>
              <w:tabs>
                <w:tab w:val="left" w:pos="284"/>
                <w:tab w:val="left" w:pos="426"/>
              </w:tabs>
              <w:ind w:left="0" w:right="49"/>
              <w:jc w:val="center"/>
              <w:rPr>
                <w:rFonts w:ascii="Palatino Linotype" w:hAnsi="Palatino Linotype" w:cs="Arial"/>
                <w:sz w:val="22"/>
                <w:szCs w:val="22"/>
              </w:rPr>
            </w:pPr>
            <w:r w:rsidRPr="00C11970">
              <w:rPr>
                <w:rFonts w:ascii="Palatino Linotype" w:hAnsi="Palatino Linotype" w:cs="Arial"/>
                <w:sz w:val="22"/>
                <w:szCs w:val="22"/>
              </w:rPr>
              <w:t>Documento íntegro</w:t>
            </w:r>
          </w:p>
        </w:tc>
      </w:tr>
      <w:tr w:rsidR="0002286A" w:rsidRPr="00C11970" w14:paraId="26F1FC5F" w14:textId="77777777" w:rsidTr="000E6D9F">
        <w:tc>
          <w:tcPr>
            <w:tcW w:w="626" w:type="dxa"/>
            <w:vAlign w:val="center"/>
          </w:tcPr>
          <w:p w14:paraId="79ED219D" w14:textId="77777777" w:rsidR="0002286A" w:rsidRPr="00C11970" w:rsidRDefault="0002286A" w:rsidP="006E2BE8">
            <w:pPr>
              <w:pStyle w:val="Prrafodelista"/>
              <w:tabs>
                <w:tab w:val="left" w:pos="284"/>
                <w:tab w:val="left" w:pos="426"/>
              </w:tabs>
              <w:ind w:left="0" w:right="49"/>
              <w:jc w:val="center"/>
              <w:rPr>
                <w:rFonts w:ascii="Palatino Linotype" w:hAnsi="Palatino Linotype" w:cs="Arial"/>
                <w:b/>
                <w:sz w:val="22"/>
                <w:szCs w:val="22"/>
              </w:rPr>
            </w:pPr>
            <w:r w:rsidRPr="00C11970">
              <w:rPr>
                <w:rFonts w:ascii="Palatino Linotype" w:hAnsi="Palatino Linotype" w:cs="Arial"/>
                <w:b/>
                <w:sz w:val="22"/>
                <w:szCs w:val="22"/>
              </w:rPr>
              <w:t>10</w:t>
            </w:r>
          </w:p>
        </w:tc>
        <w:tc>
          <w:tcPr>
            <w:tcW w:w="3911" w:type="dxa"/>
            <w:vAlign w:val="center"/>
          </w:tcPr>
          <w:p w14:paraId="192F842A" w14:textId="77777777" w:rsidR="0002286A" w:rsidRPr="00C11970" w:rsidRDefault="0002286A" w:rsidP="006E2BE8">
            <w:pPr>
              <w:pStyle w:val="Prrafodelista"/>
              <w:tabs>
                <w:tab w:val="left" w:pos="284"/>
                <w:tab w:val="left" w:pos="426"/>
              </w:tabs>
              <w:ind w:left="0" w:right="49"/>
              <w:jc w:val="both"/>
              <w:rPr>
                <w:rFonts w:ascii="Palatino Linotype" w:hAnsi="Palatino Linotype" w:cs="Arial"/>
                <w:sz w:val="22"/>
                <w:szCs w:val="22"/>
              </w:rPr>
            </w:pPr>
            <w:r w:rsidRPr="00C11970">
              <w:rPr>
                <w:rFonts w:ascii="Palatino Linotype" w:hAnsi="Palatino Linotype" w:cs="Arial"/>
                <w:sz w:val="22"/>
                <w:szCs w:val="22"/>
              </w:rPr>
              <w:t>Presentar certificado expedido por la Unidad del Registro de Deudores Alimentarios Morosos en el que conste, si se encuentra inscrito o no en el mismo.</w:t>
            </w:r>
          </w:p>
        </w:tc>
        <w:tc>
          <w:tcPr>
            <w:tcW w:w="2572" w:type="dxa"/>
            <w:vAlign w:val="center"/>
          </w:tcPr>
          <w:p w14:paraId="4EEE0A1C" w14:textId="77777777" w:rsidR="0002286A" w:rsidRPr="00C11970" w:rsidRDefault="0002286A" w:rsidP="006E2BE8">
            <w:pPr>
              <w:pStyle w:val="Prrafodelista"/>
              <w:tabs>
                <w:tab w:val="left" w:pos="284"/>
                <w:tab w:val="left" w:pos="426"/>
              </w:tabs>
              <w:ind w:left="0" w:right="49"/>
              <w:jc w:val="both"/>
              <w:rPr>
                <w:rFonts w:ascii="Palatino Linotype" w:hAnsi="Palatino Linotype" w:cs="Arial"/>
                <w:sz w:val="22"/>
                <w:szCs w:val="22"/>
              </w:rPr>
            </w:pPr>
            <w:r w:rsidRPr="00C11970">
              <w:rPr>
                <w:rFonts w:ascii="Palatino Linotype" w:hAnsi="Palatino Linotype" w:cs="Arial"/>
                <w:sz w:val="22"/>
                <w:szCs w:val="22"/>
              </w:rPr>
              <w:t>Certificado de No Deudor Alimentario Moroso.</w:t>
            </w:r>
          </w:p>
        </w:tc>
        <w:tc>
          <w:tcPr>
            <w:tcW w:w="1953" w:type="dxa"/>
            <w:vAlign w:val="center"/>
          </w:tcPr>
          <w:p w14:paraId="1D06BF9F" w14:textId="77777777" w:rsidR="0002286A" w:rsidRPr="00C11970" w:rsidRDefault="0002286A" w:rsidP="006E2BE8">
            <w:pPr>
              <w:pStyle w:val="Prrafodelista"/>
              <w:tabs>
                <w:tab w:val="left" w:pos="284"/>
                <w:tab w:val="left" w:pos="426"/>
              </w:tabs>
              <w:ind w:left="0" w:right="49"/>
              <w:jc w:val="center"/>
              <w:rPr>
                <w:rFonts w:ascii="Palatino Linotype" w:hAnsi="Palatino Linotype" w:cs="Arial"/>
                <w:sz w:val="22"/>
                <w:szCs w:val="22"/>
              </w:rPr>
            </w:pPr>
            <w:r w:rsidRPr="00C11970">
              <w:rPr>
                <w:rFonts w:ascii="Palatino Linotype" w:hAnsi="Palatino Linotype" w:cs="Arial"/>
                <w:sz w:val="22"/>
                <w:szCs w:val="22"/>
              </w:rPr>
              <w:t>Confidencial</w:t>
            </w:r>
          </w:p>
        </w:tc>
      </w:tr>
      <w:tr w:rsidR="0002286A" w:rsidRPr="00C11970" w14:paraId="3677DAD6" w14:textId="77777777" w:rsidTr="000E6D9F">
        <w:tc>
          <w:tcPr>
            <w:tcW w:w="626" w:type="dxa"/>
            <w:shd w:val="clear" w:color="auto" w:fill="auto"/>
            <w:vAlign w:val="center"/>
          </w:tcPr>
          <w:p w14:paraId="2C6B9889" w14:textId="77777777" w:rsidR="0002286A" w:rsidRPr="00C11970" w:rsidRDefault="0002286A" w:rsidP="006E2BE8">
            <w:pPr>
              <w:pStyle w:val="Prrafodelista"/>
              <w:tabs>
                <w:tab w:val="left" w:pos="284"/>
                <w:tab w:val="left" w:pos="426"/>
              </w:tabs>
              <w:ind w:left="0" w:right="49"/>
              <w:jc w:val="center"/>
              <w:rPr>
                <w:rFonts w:ascii="Palatino Linotype" w:hAnsi="Palatino Linotype" w:cs="Arial"/>
                <w:b/>
                <w:sz w:val="22"/>
                <w:szCs w:val="22"/>
              </w:rPr>
            </w:pPr>
            <w:r w:rsidRPr="00C11970">
              <w:rPr>
                <w:rFonts w:ascii="Palatino Linotype" w:hAnsi="Palatino Linotype" w:cs="Arial"/>
                <w:b/>
                <w:sz w:val="22"/>
                <w:szCs w:val="22"/>
              </w:rPr>
              <w:t>11</w:t>
            </w:r>
          </w:p>
        </w:tc>
        <w:tc>
          <w:tcPr>
            <w:tcW w:w="3911" w:type="dxa"/>
            <w:shd w:val="clear" w:color="auto" w:fill="auto"/>
            <w:vAlign w:val="center"/>
          </w:tcPr>
          <w:p w14:paraId="36C7994F" w14:textId="77777777" w:rsidR="0002286A" w:rsidRPr="00C11970" w:rsidRDefault="0002286A" w:rsidP="006E2BE8">
            <w:pPr>
              <w:pStyle w:val="Prrafodelista"/>
              <w:tabs>
                <w:tab w:val="left" w:pos="284"/>
                <w:tab w:val="left" w:pos="426"/>
              </w:tabs>
              <w:ind w:left="0" w:right="49"/>
              <w:jc w:val="both"/>
              <w:rPr>
                <w:rFonts w:ascii="Palatino Linotype" w:hAnsi="Palatino Linotype" w:cs="Arial"/>
                <w:sz w:val="22"/>
                <w:szCs w:val="22"/>
              </w:rPr>
            </w:pPr>
            <w:r w:rsidRPr="00C11970">
              <w:rPr>
                <w:rFonts w:ascii="Palatino Linotype" w:hAnsi="Palatino Linotype" w:cs="Arial"/>
                <w:sz w:val="22"/>
                <w:szCs w:val="22"/>
              </w:rPr>
              <w:t>Para iniciar la prestación de los servicios</w:t>
            </w:r>
          </w:p>
        </w:tc>
        <w:tc>
          <w:tcPr>
            <w:tcW w:w="2572" w:type="dxa"/>
            <w:shd w:val="clear" w:color="auto" w:fill="auto"/>
            <w:vAlign w:val="center"/>
          </w:tcPr>
          <w:p w14:paraId="225147DD" w14:textId="77777777" w:rsidR="0002286A" w:rsidRPr="00C11970" w:rsidRDefault="0002286A" w:rsidP="006E2BE8">
            <w:pPr>
              <w:pStyle w:val="Prrafodelista"/>
              <w:tabs>
                <w:tab w:val="left" w:pos="284"/>
                <w:tab w:val="left" w:pos="426"/>
              </w:tabs>
              <w:ind w:left="0" w:right="49"/>
              <w:jc w:val="both"/>
              <w:rPr>
                <w:rFonts w:ascii="Palatino Linotype" w:hAnsi="Palatino Linotype" w:cs="Arial"/>
                <w:sz w:val="22"/>
                <w:szCs w:val="22"/>
              </w:rPr>
            </w:pPr>
            <w:r w:rsidRPr="00C11970">
              <w:rPr>
                <w:rFonts w:ascii="Palatino Linotype" w:hAnsi="Palatino Linotype" w:cs="Arial"/>
                <w:sz w:val="22"/>
                <w:szCs w:val="22"/>
              </w:rPr>
              <w:t>Nombramiento, contrato o formato único de Movimientos de Personal.</w:t>
            </w:r>
          </w:p>
        </w:tc>
        <w:tc>
          <w:tcPr>
            <w:tcW w:w="1953" w:type="dxa"/>
            <w:vAlign w:val="center"/>
          </w:tcPr>
          <w:p w14:paraId="233EACCC" w14:textId="77777777" w:rsidR="0002286A" w:rsidRPr="00C11970" w:rsidRDefault="0002286A" w:rsidP="006E2BE8">
            <w:pPr>
              <w:pStyle w:val="Prrafodelista"/>
              <w:tabs>
                <w:tab w:val="left" w:pos="284"/>
                <w:tab w:val="left" w:pos="426"/>
              </w:tabs>
              <w:ind w:left="0" w:right="49"/>
              <w:jc w:val="center"/>
              <w:rPr>
                <w:rFonts w:ascii="Palatino Linotype" w:hAnsi="Palatino Linotype" w:cs="Arial"/>
                <w:sz w:val="22"/>
                <w:szCs w:val="22"/>
              </w:rPr>
            </w:pPr>
            <w:r w:rsidRPr="00C11970">
              <w:rPr>
                <w:rFonts w:ascii="Palatino Linotype" w:hAnsi="Palatino Linotype" w:cs="Arial"/>
                <w:sz w:val="22"/>
                <w:szCs w:val="22"/>
              </w:rPr>
              <w:t>En versión Pública.</w:t>
            </w:r>
          </w:p>
        </w:tc>
      </w:tr>
    </w:tbl>
    <w:p w14:paraId="2F131D95" w14:textId="77777777" w:rsidR="0002286A" w:rsidRPr="00C11970" w:rsidRDefault="0002286A" w:rsidP="006E2BE8">
      <w:pPr>
        <w:tabs>
          <w:tab w:val="left" w:pos="709"/>
        </w:tabs>
        <w:spacing w:after="0" w:line="360" w:lineRule="auto"/>
        <w:jc w:val="both"/>
        <w:rPr>
          <w:rFonts w:ascii="Palatino Linotype" w:eastAsia="Calibri" w:hAnsi="Palatino Linotype" w:cs="Arial"/>
          <w:sz w:val="24"/>
          <w:szCs w:val="23"/>
        </w:rPr>
      </w:pPr>
    </w:p>
    <w:p w14:paraId="0B62AECE" w14:textId="77777777" w:rsidR="0002286A" w:rsidRPr="00C11970" w:rsidRDefault="0002286A" w:rsidP="006E2BE8">
      <w:pPr>
        <w:tabs>
          <w:tab w:val="left" w:pos="709"/>
        </w:tabs>
        <w:spacing w:after="0" w:line="360" w:lineRule="auto"/>
        <w:jc w:val="both"/>
        <w:rPr>
          <w:rFonts w:ascii="Palatino Linotype" w:eastAsia="Times New Roman" w:hAnsi="Palatino Linotype" w:cs="Arial"/>
          <w:sz w:val="24"/>
          <w:lang w:val="es-ES"/>
        </w:rPr>
      </w:pPr>
      <w:r w:rsidRPr="00C11970">
        <w:rPr>
          <w:rFonts w:ascii="Palatino Linotype" w:eastAsia="Times New Roman" w:hAnsi="Palatino Linotype" w:cs="Arial"/>
          <w:sz w:val="24"/>
          <w:lang w:val="es-ES"/>
        </w:rPr>
        <w:t>De lo antes mencionado se advierte que,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p>
    <w:p w14:paraId="63D8C7DC" w14:textId="77777777" w:rsidR="0002286A" w:rsidRPr="00C11970" w:rsidRDefault="0002286A" w:rsidP="006E2BE8">
      <w:pPr>
        <w:tabs>
          <w:tab w:val="left" w:pos="709"/>
        </w:tabs>
        <w:spacing w:after="0" w:line="360" w:lineRule="auto"/>
        <w:jc w:val="both"/>
        <w:rPr>
          <w:rFonts w:ascii="Palatino Linotype" w:eastAsia="Times New Roman" w:hAnsi="Palatino Linotype" w:cs="Arial"/>
          <w:sz w:val="24"/>
          <w:lang w:val="es-ES"/>
        </w:rPr>
      </w:pPr>
    </w:p>
    <w:p w14:paraId="0E783783" w14:textId="77777777" w:rsidR="0002286A" w:rsidRPr="00C11970" w:rsidRDefault="0002286A" w:rsidP="006E2BE8">
      <w:pPr>
        <w:tabs>
          <w:tab w:val="left" w:pos="709"/>
        </w:tabs>
        <w:spacing w:after="0" w:line="360" w:lineRule="auto"/>
        <w:jc w:val="both"/>
        <w:rPr>
          <w:rFonts w:ascii="Palatino Linotype" w:hAnsi="Palatino Linotype" w:cs="Arial"/>
          <w:sz w:val="24"/>
        </w:rPr>
      </w:pPr>
      <w:r w:rsidRPr="00C11970">
        <w:rPr>
          <w:rFonts w:ascii="Palatino Linotype" w:hAnsi="Palatino Linotype" w:cs="Arial"/>
          <w:sz w:val="24"/>
        </w:rPr>
        <w:t xml:space="preserve">En esta virtud, los expedientes laborales constituyen acervos documentales en los cuales convergen tanto de información pública como aquella con el carácter de privada; sin embargo, es de señalar que no existe disposición expresa que concluya al </w:t>
      </w:r>
      <w:r w:rsidRPr="00C11970">
        <w:rPr>
          <w:rFonts w:ascii="Palatino Linotype" w:hAnsi="Palatino Linotype" w:cs="Arial"/>
          <w:b/>
          <w:sz w:val="24"/>
        </w:rPr>
        <w:lastRenderedPageBreak/>
        <w:t>Sujeto Obligado</w:t>
      </w:r>
      <w:r w:rsidRPr="00C11970">
        <w:rPr>
          <w:rFonts w:ascii="Palatino Linotype" w:hAnsi="Palatino Linotype" w:cs="Arial"/>
          <w:sz w:val="24"/>
        </w:rPr>
        <w:t xml:space="preserve"> a integrar los expedientes de mérito de manera homogénea; motivo por el cual, a los Sujetos Obligados les compete analizar en cada uno de los expedientes laborales de los servidores públicos cual es la información susceptible de entrega, en su caso, en versión pública, y de cuál no procedería realizar su entrega, en cuyo supuesto deberá elaborar y entregar el acuerdo de clasificación de confidencialidad correspondiente.</w:t>
      </w:r>
    </w:p>
    <w:p w14:paraId="34F66858" w14:textId="77777777" w:rsidR="0002286A" w:rsidRPr="00C11970" w:rsidRDefault="0002286A" w:rsidP="006E2BE8">
      <w:pPr>
        <w:tabs>
          <w:tab w:val="left" w:pos="709"/>
        </w:tabs>
        <w:spacing w:after="0" w:line="360" w:lineRule="auto"/>
        <w:jc w:val="both"/>
        <w:rPr>
          <w:rFonts w:ascii="Palatino Linotype" w:hAnsi="Palatino Linotype" w:cs="Arial"/>
          <w:sz w:val="24"/>
        </w:rPr>
      </w:pPr>
    </w:p>
    <w:p w14:paraId="6C0DC3F2" w14:textId="77777777" w:rsidR="0002286A" w:rsidRPr="00C11970" w:rsidRDefault="0002286A" w:rsidP="006E2BE8">
      <w:pPr>
        <w:pStyle w:val="Prrafodelista"/>
        <w:tabs>
          <w:tab w:val="left" w:pos="284"/>
          <w:tab w:val="left" w:pos="426"/>
        </w:tabs>
        <w:spacing w:line="360" w:lineRule="auto"/>
        <w:ind w:left="0" w:right="49"/>
        <w:contextualSpacing/>
        <w:jc w:val="both"/>
        <w:rPr>
          <w:rFonts w:ascii="Palatino Linotype" w:hAnsi="Palatino Linotype" w:cs="Arial"/>
        </w:rPr>
      </w:pPr>
      <w:r w:rsidRPr="00C11970">
        <w:rPr>
          <w:rFonts w:ascii="Palatino Linotype" w:hAnsi="Palatino Linotype" w:cs="Arial"/>
        </w:rPr>
        <w:t>Ahora bien, del análisis de las documentales que integran dichos apartados en un expediente laboral, se destaca que en ambos se incluyen documentales personales, que solo son del interés del servidor público y que su difusión o apertura, no contribuiría a la transparencia, ni a la rendición de cuentas, por lo que no resultaría justificada la publicidad de estos; sin embargo también se conforma de documentos que son públicos y que si bien contienen datos personales, los mismos podrían hacerse del conocimiento de la sociedad en sus respectivas versiones públicas.</w:t>
      </w:r>
    </w:p>
    <w:p w14:paraId="6722FBCB" w14:textId="77777777" w:rsidR="0002286A" w:rsidRPr="00C11970" w:rsidRDefault="0002286A" w:rsidP="006E2BE8">
      <w:pPr>
        <w:pStyle w:val="Prrafodelista"/>
        <w:tabs>
          <w:tab w:val="left" w:pos="284"/>
          <w:tab w:val="left" w:pos="426"/>
        </w:tabs>
        <w:spacing w:line="360" w:lineRule="auto"/>
        <w:ind w:left="0" w:right="49"/>
        <w:contextualSpacing/>
        <w:jc w:val="both"/>
        <w:rPr>
          <w:rFonts w:ascii="Palatino Linotype" w:hAnsi="Palatino Linotype" w:cs="Arial"/>
        </w:rPr>
      </w:pPr>
    </w:p>
    <w:p w14:paraId="442295B4" w14:textId="77777777" w:rsidR="0002286A" w:rsidRPr="00C11970" w:rsidRDefault="0002286A" w:rsidP="006E2BE8">
      <w:pPr>
        <w:pStyle w:val="Prrafodelista"/>
        <w:tabs>
          <w:tab w:val="left" w:pos="284"/>
          <w:tab w:val="left" w:pos="426"/>
        </w:tabs>
        <w:spacing w:line="360" w:lineRule="auto"/>
        <w:ind w:left="0" w:right="49"/>
        <w:contextualSpacing/>
        <w:jc w:val="both"/>
        <w:rPr>
          <w:rFonts w:ascii="Palatino Linotype" w:hAnsi="Palatino Linotype" w:cs="Arial"/>
        </w:rPr>
      </w:pPr>
      <w:r w:rsidRPr="00C11970">
        <w:rPr>
          <w:rFonts w:ascii="Palatino Linotype" w:hAnsi="Palatino Linotype" w:cs="Arial"/>
        </w:rPr>
        <w:t>Para robustecer lo anterior, es de considerar el Criterio 16/2006 emitido por el Comité de Acceso a la Información y Protección de Datos Personales de la suprema Corte de Justicia de la Nación, que dispone lo siguiente:</w:t>
      </w:r>
    </w:p>
    <w:p w14:paraId="7DD5F700" w14:textId="77777777" w:rsidR="0002286A" w:rsidRPr="00C11970" w:rsidRDefault="0002286A" w:rsidP="006E2BE8">
      <w:pPr>
        <w:pStyle w:val="Sinespaciado"/>
      </w:pPr>
    </w:p>
    <w:p w14:paraId="1471A853" w14:textId="77777777" w:rsidR="0002286A" w:rsidRPr="00C11970" w:rsidRDefault="0002286A" w:rsidP="006E2BE8">
      <w:pPr>
        <w:spacing w:after="0" w:line="240" w:lineRule="auto"/>
        <w:ind w:left="567" w:right="567"/>
        <w:jc w:val="both"/>
        <w:rPr>
          <w:rFonts w:ascii="Palatino Linotype" w:eastAsia="Times New Roman" w:hAnsi="Palatino Linotype" w:cs="Times New Roman"/>
          <w:i/>
          <w:lang w:val="es-ES"/>
        </w:rPr>
      </w:pPr>
      <w:r w:rsidRPr="00C11970">
        <w:rPr>
          <w:rFonts w:ascii="Palatino Linotype" w:eastAsia="Times New Roman" w:hAnsi="Palatino Linotype" w:cs="Times New Roman"/>
          <w:i/>
          <w:lang w:val="es-ES"/>
        </w:rPr>
        <w:t>“</w:t>
      </w:r>
      <w:r w:rsidRPr="00C11970">
        <w:rPr>
          <w:rFonts w:ascii="Palatino Linotype" w:eastAsia="Times New Roman" w:hAnsi="Palatino Linotype" w:cs="Times New Roman"/>
          <w:b/>
          <w:i/>
          <w:lang w:val="es-ES"/>
        </w:rPr>
        <w:t>EXPEDIENTES LABORALES ADMINISTRATIVOS DE LOS SERVIDORES PÚBLICOS DE LA SUPREMA CORTE DE JUSTICIA DE LA NACIÓN. ES PÚBLICA LA INFORMACIÓN QUE EN ELLOS SE CONTIENE, SALVO LOS DATOS PERSONALES</w:t>
      </w:r>
      <w:r w:rsidRPr="00C11970">
        <w:rPr>
          <w:rFonts w:ascii="Palatino Linotype" w:eastAsia="Times New Roman" w:hAnsi="Palatino Linotype" w:cs="Times New Roman"/>
          <w:i/>
          <w:lang w:val="es-ES"/>
        </w:rPr>
        <w:t xml:space="preserve">. La información que se contiene en los expedientes laborales administrativos de los servidores públicos de este Alto Tribunal es pública, específicamente, la inherente a sus percepciones, el ejercicio del cargo, a la identificación de la plaza y sus funciones, los datos relevantes sobre el perfil profesional del servidor público y, en su caso, sobre su desempeño, en tanto establecen el marco de referencia laboral administrativo. A </w:t>
      </w:r>
      <w:r w:rsidRPr="00C11970">
        <w:rPr>
          <w:rFonts w:ascii="Palatino Linotype" w:eastAsia="Times New Roman" w:hAnsi="Palatino Linotype" w:cs="Times New Roman"/>
          <w:i/>
          <w:lang w:val="es-ES"/>
        </w:rPr>
        <w:lastRenderedPageBreak/>
        <w:t>diferencia de lo que sucede con los datos personales que en dichos expedientes se contengan, pues debe tenerse en cuenta que una de las excepciones al principio de publicidad de la información la constituyen los datos de tal naturaleza que requieran del consentimiento de los individuos para su difusión, distribución o comercialización en los términos de los artículos 3°, fracción II, y 18, fracción II, de la Ley Federal de Transparencia y Acceso a la Información Pública Gubernamental. Para ello es necesario considerar que constituyen datos personales toda aquella información concerniente a una persona física identificada o identificable, relacionada con cualquier aspecto que afecte su intimidad, y tendrán el carácter de información confidencial, cuando en términos de lo previsto en la Ley Federal invocada, su difusión, distribución o comercialización requiera el consentimiento de los individuos a los que pertenezcan.”</w:t>
      </w:r>
    </w:p>
    <w:p w14:paraId="67532C3A" w14:textId="77777777" w:rsidR="0002286A" w:rsidRPr="00C11970" w:rsidRDefault="0002286A" w:rsidP="006E2BE8">
      <w:pPr>
        <w:pStyle w:val="Prrafodelista"/>
        <w:tabs>
          <w:tab w:val="left" w:pos="284"/>
          <w:tab w:val="left" w:pos="426"/>
        </w:tabs>
        <w:spacing w:line="360" w:lineRule="auto"/>
        <w:ind w:left="0" w:right="49"/>
        <w:contextualSpacing/>
        <w:jc w:val="both"/>
        <w:rPr>
          <w:rFonts w:ascii="Palatino Linotype" w:hAnsi="Palatino Linotype" w:cs="Arial"/>
        </w:rPr>
      </w:pPr>
    </w:p>
    <w:p w14:paraId="7CD4901F" w14:textId="77777777" w:rsidR="00362F48" w:rsidRPr="00C11970" w:rsidRDefault="0002286A" w:rsidP="006E2BE8">
      <w:pPr>
        <w:spacing w:after="0" w:line="360" w:lineRule="auto"/>
        <w:jc w:val="both"/>
        <w:rPr>
          <w:rFonts w:ascii="Palatino Linotype" w:eastAsia="Calibri" w:hAnsi="Palatino Linotype" w:cs="Times New Roman"/>
          <w:bCs/>
          <w:sz w:val="28"/>
          <w:szCs w:val="24"/>
          <w:lang w:eastAsia="es-MX"/>
        </w:rPr>
      </w:pPr>
      <w:r w:rsidRPr="00C11970">
        <w:rPr>
          <w:rFonts w:ascii="Palatino Linotype" w:hAnsi="Palatino Linotype" w:cs="Arial"/>
          <w:sz w:val="24"/>
        </w:rPr>
        <w:t xml:space="preserve">En ese tenor, de los documentos de cada uno de los Servidores Públicos adscritos al Organismo Público Descentralizado para la Prestación de Los Servicios de Agua Potable Alcantarillado y Saneamiento del Municipio de Tlalnepantla de Baz y que en el presente asunto resultan idóneos para colmar la solicitud del particular, por cuanto hace a los que establece la Ley del Trabajo de los Servidores Públicos del Estado y Municipios, es de señalar que derivado de la </w:t>
      </w:r>
      <w:r w:rsidRPr="00C11970">
        <w:rPr>
          <w:rFonts w:ascii="Palatino Linotype" w:hAnsi="Palatino Linotype" w:cs="Arial"/>
          <w:b/>
          <w:sz w:val="24"/>
          <w:u w:val="single"/>
        </w:rPr>
        <w:t>integración de los expedientes laborales, no todos son susceptibles de entregarse mediante la emisión de una versión pública, esto en razón de que algunos son suscritos en el terreno de la vida privada de los servidores públicos, que no guarda relación con la transparencia o rendición de cuentas</w:t>
      </w:r>
      <w:r w:rsidRPr="00C11970">
        <w:rPr>
          <w:rFonts w:ascii="Palatino Linotype" w:hAnsi="Palatino Linotype" w:cs="Arial"/>
          <w:sz w:val="24"/>
        </w:rPr>
        <w:t>,</w:t>
      </w:r>
    </w:p>
    <w:p w14:paraId="01A9FA6A" w14:textId="77777777" w:rsidR="00931E0F" w:rsidRPr="00C11970" w:rsidRDefault="00931E0F" w:rsidP="006E2BE8">
      <w:pPr>
        <w:spacing w:after="0" w:line="360" w:lineRule="auto"/>
        <w:jc w:val="both"/>
        <w:rPr>
          <w:rFonts w:ascii="Palatino Linotype" w:eastAsia="Calibri" w:hAnsi="Palatino Linotype" w:cs="Times New Roman"/>
          <w:bCs/>
          <w:sz w:val="24"/>
          <w:szCs w:val="24"/>
          <w:lang w:eastAsia="es-MX"/>
        </w:rPr>
      </w:pPr>
    </w:p>
    <w:p w14:paraId="70F85F70" w14:textId="77777777" w:rsidR="00931E0F" w:rsidRPr="00C11970" w:rsidRDefault="00931E0F" w:rsidP="006E2BE8">
      <w:pPr>
        <w:spacing w:after="0" w:line="360" w:lineRule="auto"/>
        <w:jc w:val="both"/>
        <w:rPr>
          <w:rFonts w:ascii="Palatino Linotype" w:eastAsia="Calibri" w:hAnsi="Palatino Linotype" w:cs="Times New Roman"/>
          <w:bCs/>
          <w:sz w:val="24"/>
          <w:szCs w:val="24"/>
          <w:lang w:eastAsia="es-MX"/>
        </w:rPr>
      </w:pPr>
    </w:p>
    <w:p w14:paraId="03724EF8" w14:textId="77777777" w:rsidR="005825FA" w:rsidRPr="00C11970" w:rsidRDefault="005825FA" w:rsidP="006E2BE8">
      <w:pPr>
        <w:spacing w:after="0" w:line="360" w:lineRule="auto"/>
        <w:jc w:val="both"/>
        <w:rPr>
          <w:rFonts w:ascii="Palatino Linotype" w:hAnsi="Palatino Linotype" w:cs="Arial"/>
          <w:sz w:val="24"/>
          <w:szCs w:val="24"/>
        </w:rPr>
      </w:pPr>
      <w:r w:rsidRPr="00C11970">
        <w:rPr>
          <w:rFonts w:ascii="Palatino Linotype" w:hAnsi="Palatino Linotype" w:cs="Arial"/>
          <w:sz w:val="24"/>
          <w:szCs w:val="24"/>
        </w:rPr>
        <w:t xml:space="preserve">Ahora bien de acuerdo a lo peticionado por la </w:t>
      </w:r>
      <w:r w:rsidRPr="00C11970">
        <w:rPr>
          <w:rFonts w:ascii="Palatino Linotype" w:hAnsi="Palatino Linotype" w:cs="Arial"/>
          <w:b/>
          <w:sz w:val="24"/>
          <w:szCs w:val="24"/>
        </w:rPr>
        <w:t>parte Recurrente</w:t>
      </w:r>
      <w:r w:rsidRPr="00C11970">
        <w:rPr>
          <w:rFonts w:ascii="Palatino Linotype" w:hAnsi="Palatino Linotype" w:cs="Arial"/>
          <w:sz w:val="24"/>
          <w:szCs w:val="24"/>
        </w:rPr>
        <w:t xml:space="preserve"> por medio del cual le interesa conocer el expediente laboral de los integrantes de los servidores públicos descritos en las solicitudes de información 00753/</w:t>
      </w:r>
      <w:proofErr w:type="spellStart"/>
      <w:r w:rsidRPr="00C11970">
        <w:rPr>
          <w:rFonts w:ascii="Palatino Linotype" w:hAnsi="Palatino Linotype" w:cs="Arial"/>
          <w:sz w:val="24"/>
          <w:szCs w:val="24"/>
        </w:rPr>
        <w:t>SEIEM</w:t>
      </w:r>
      <w:proofErr w:type="spellEnd"/>
      <w:r w:rsidRPr="00C11970">
        <w:rPr>
          <w:rFonts w:ascii="Palatino Linotype" w:hAnsi="Palatino Linotype" w:cs="Arial"/>
          <w:sz w:val="24"/>
          <w:szCs w:val="24"/>
        </w:rPr>
        <w:t>/IP/2022, 00754/</w:t>
      </w:r>
      <w:proofErr w:type="spellStart"/>
      <w:r w:rsidRPr="00C11970">
        <w:rPr>
          <w:rFonts w:ascii="Palatino Linotype" w:hAnsi="Palatino Linotype" w:cs="Arial"/>
          <w:sz w:val="24"/>
          <w:szCs w:val="24"/>
        </w:rPr>
        <w:t>SEIEM</w:t>
      </w:r>
      <w:proofErr w:type="spellEnd"/>
      <w:r w:rsidRPr="00C11970">
        <w:rPr>
          <w:rFonts w:ascii="Palatino Linotype" w:hAnsi="Palatino Linotype" w:cs="Arial"/>
          <w:sz w:val="24"/>
          <w:szCs w:val="24"/>
        </w:rPr>
        <w:t>/IP/2022 y 00755/</w:t>
      </w:r>
      <w:proofErr w:type="spellStart"/>
      <w:r w:rsidRPr="00C11970">
        <w:rPr>
          <w:rFonts w:ascii="Palatino Linotype" w:hAnsi="Palatino Linotype" w:cs="Arial"/>
          <w:sz w:val="24"/>
          <w:szCs w:val="24"/>
        </w:rPr>
        <w:t>SEIEM</w:t>
      </w:r>
      <w:proofErr w:type="spellEnd"/>
      <w:r w:rsidRPr="00C11970">
        <w:rPr>
          <w:rFonts w:ascii="Palatino Linotype" w:hAnsi="Palatino Linotype" w:cs="Arial"/>
          <w:sz w:val="24"/>
          <w:szCs w:val="24"/>
        </w:rPr>
        <w:t>/IP/2022</w:t>
      </w:r>
      <w:r w:rsidR="002E6E42" w:rsidRPr="00C11970">
        <w:rPr>
          <w:rFonts w:ascii="Palatino Linotype" w:hAnsi="Palatino Linotype" w:cs="Arial"/>
          <w:sz w:val="24"/>
          <w:szCs w:val="24"/>
        </w:rPr>
        <w:t xml:space="preserve"> </w:t>
      </w:r>
      <w:r w:rsidRPr="00C11970">
        <w:rPr>
          <w:rFonts w:ascii="Palatino Linotype" w:hAnsi="Palatino Linotype" w:cs="Arial"/>
          <w:sz w:val="24"/>
          <w:szCs w:val="24"/>
        </w:rPr>
        <w:t xml:space="preserve">y derivado de la respuesta emitida por </w:t>
      </w:r>
      <w:r w:rsidRPr="00C11970">
        <w:rPr>
          <w:rFonts w:ascii="Palatino Linotype" w:hAnsi="Palatino Linotype" w:cs="Arial"/>
          <w:sz w:val="24"/>
          <w:szCs w:val="24"/>
        </w:rPr>
        <w:lastRenderedPageBreak/>
        <w:t xml:space="preserve">el Sujeto Obligado, se puede apreciar que si bien, remitió diversos documentos con la finalidad de dar respuesta en su cabalidad a lo peticionado por la particular, sin embargo, de los mismos se aprecia que si bien fueron remitidos en versión publica, también lo es que no se realizó la correcta clasificación de los mismos toda vez que se desprende que fueron remitidos Títulos Profesionales y Cédulas Profesionales, documentales en las que se advierte testada la fotografía de los servidoras públicos referidos. </w:t>
      </w:r>
    </w:p>
    <w:p w14:paraId="534C21BC" w14:textId="77777777" w:rsidR="005825FA" w:rsidRPr="00C11970" w:rsidRDefault="005825FA" w:rsidP="006E2BE8">
      <w:pPr>
        <w:spacing w:after="0" w:line="360" w:lineRule="auto"/>
        <w:jc w:val="both"/>
        <w:rPr>
          <w:rFonts w:ascii="Palatino Linotype" w:hAnsi="Palatino Linotype"/>
          <w:color w:val="000000"/>
          <w:sz w:val="24"/>
          <w:szCs w:val="18"/>
        </w:rPr>
      </w:pPr>
    </w:p>
    <w:p w14:paraId="2AB7187E" w14:textId="77777777" w:rsidR="005825FA" w:rsidRPr="00C11970" w:rsidRDefault="005825FA" w:rsidP="006E2BE8">
      <w:pPr>
        <w:spacing w:after="0" w:line="360" w:lineRule="auto"/>
        <w:jc w:val="both"/>
        <w:rPr>
          <w:rFonts w:ascii="Palatino Linotype" w:hAnsi="Palatino Linotype" w:cs="Arial"/>
          <w:sz w:val="24"/>
        </w:rPr>
      </w:pPr>
      <w:r w:rsidRPr="00C11970">
        <w:rPr>
          <w:rFonts w:ascii="Palatino Linotype" w:hAnsi="Palatino Linotype" w:cs="Arial"/>
          <w:sz w:val="24"/>
        </w:rPr>
        <w:t>Por lo que resulta necesario señalar, que con relación a la fotografía de servidores públicos se cuenta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Lo anterior, de conformidad con el criterio reiterado por el Pleno de este Organismo Garante, cuyo rubro y texto disponen a la literalidad lo siguiente:</w:t>
      </w:r>
    </w:p>
    <w:p w14:paraId="4D336287" w14:textId="77777777" w:rsidR="005825FA" w:rsidRPr="00C11970" w:rsidRDefault="005825FA" w:rsidP="006E2BE8">
      <w:pPr>
        <w:spacing w:after="0" w:line="360" w:lineRule="auto"/>
        <w:jc w:val="both"/>
        <w:rPr>
          <w:rFonts w:ascii="Palatino Linotype" w:hAnsi="Palatino Linotype" w:cs="Arial"/>
          <w:sz w:val="24"/>
        </w:rPr>
      </w:pPr>
    </w:p>
    <w:p w14:paraId="4757BD31" w14:textId="77777777" w:rsidR="005825FA" w:rsidRPr="00C11970" w:rsidRDefault="005825FA" w:rsidP="006E2BE8">
      <w:pPr>
        <w:spacing w:after="0" w:line="240" w:lineRule="auto"/>
        <w:ind w:left="567" w:right="567"/>
        <w:jc w:val="both"/>
        <w:rPr>
          <w:rFonts w:ascii="Palatino Linotype" w:hAnsi="Palatino Linotype" w:cs="Arial"/>
          <w:i/>
        </w:rPr>
      </w:pPr>
      <w:r w:rsidRPr="00C11970">
        <w:rPr>
          <w:rFonts w:ascii="Palatino Linotype" w:hAnsi="Palatino Linotype" w:cs="Arial"/>
          <w:i/>
        </w:rPr>
        <w:t>“</w:t>
      </w:r>
      <w:r w:rsidRPr="00C11970">
        <w:rPr>
          <w:rFonts w:ascii="Palatino Linotype" w:hAnsi="Palatino Linotype" w:cs="Arial"/>
          <w:b/>
          <w:i/>
        </w:rPr>
        <w:t>SERVIDORES PÚBLICOS CON CATEGORÍA DE MANDO MEDIO Y SUPERIOR. LA FOTOGRAFÍA DE AQUELLOS ES DE CARÁCTER PÚBLICO</w:t>
      </w:r>
      <w:r w:rsidRPr="00C11970">
        <w:rPr>
          <w:rFonts w:ascii="Palatino Linotype" w:hAnsi="Palatino Linotype" w:cs="Arial"/>
          <w:i/>
        </w:rPr>
        <w:t xml:space="preserve">. Al tenor de los artículos 3, fracción IX, 143, fracción I de la Ley de Transparencia y Acceso </w:t>
      </w:r>
      <w:r w:rsidRPr="00C11970">
        <w:rPr>
          <w:rFonts w:ascii="Palatino Linotype" w:hAnsi="Palatino Linotype" w:cs="Arial"/>
          <w:i/>
        </w:rPr>
        <w:lastRenderedPageBreak/>
        <w:t xml:space="preserve">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 </w:t>
      </w:r>
    </w:p>
    <w:p w14:paraId="0C01ED13" w14:textId="77777777" w:rsidR="005825FA" w:rsidRPr="00C11970" w:rsidRDefault="005825FA" w:rsidP="006E2BE8">
      <w:pPr>
        <w:spacing w:after="0" w:line="240" w:lineRule="auto"/>
        <w:ind w:left="567" w:right="567"/>
        <w:jc w:val="both"/>
        <w:rPr>
          <w:rFonts w:ascii="Palatino Linotype" w:hAnsi="Palatino Linotype" w:cs="Arial"/>
          <w:i/>
        </w:rPr>
      </w:pPr>
      <w:r w:rsidRPr="00C11970">
        <w:rPr>
          <w:rFonts w:ascii="Palatino Linotype" w:hAnsi="Palatino Linotype" w:cs="Arial"/>
          <w:i/>
        </w:rPr>
        <w:t xml:space="preserve">Precedentes: </w:t>
      </w:r>
    </w:p>
    <w:p w14:paraId="40F0B770" w14:textId="77777777" w:rsidR="005825FA" w:rsidRPr="00C11970" w:rsidRDefault="005825FA" w:rsidP="006E2BE8">
      <w:pPr>
        <w:spacing w:after="0" w:line="240" w:lineRule="auto"/>
        <w:ind w:left="567" w:right="567"/>
        <w:jc w:val="both"/>
        <w:rPr>
          <w:rFonts w:ascii="Palatino Linotype" w:hAnsi="Palatino Linotype" w:cs="Arial"/>
          <w:i/>
        </w:rPr>
      </w:pPr>
      <w:r w:rsidRPr="00C11970">
        <w:rPr>
          <w:rFonts w:ascii="Palatino Linotype" w:hAnsi="Palatino Linotype" w:cs="Arial"/>
          <w:i/>
        </w:rPr>
        <w:t>•</w:t>
      </w:r>
      <w:r w:rsidRPr="00C11970">
        <w:rPr>
          <w:rFonts w:ascii="Palatino Linotype" w:hAnsi="Palatino Linotype" w:cs="Arial"/>
          <w:i/>
        </w:rPr>
        <w:tab/>
        <w:t>En materia de acceso a la información pública. 06112/</w:t>
      </w:r>
      <w:proofErr w:type="spellStart"/>
      <w:r w:rsidRPr="00C11970">
        <w:rPr>
          <w:rFonts w:ascii="Palatino Linotype" w:hAnsi="Palatino Linotype" w:cs="Arial"/>
          <w:i/>
        </w:rPr>
        <w:t>INFOEM</w:t>
      </w:r>
      <w:proofErr w:type="spellEnd"/>
      <w:r w:rsidRPr="00C11970">
        <w:rPr>
          <w:rFonts w:ascii="Palatino Linotype" w:hAnsi="Palatino Linotype" w:cs="Arial"/>
          <w:i/>
        </w:rPr>
        <w:t>/IP/</w:t>
      </w:r>
      <w:proofErr w:type="spellStart"/>
      <w:r w:rsidRPr="00C11970">
        <w:rPr>
          <w:rFonts w:ascii="Palatino Linotype" w:hAnsi="Palatino Linotype" w:cs="Arial"/>
          <w:i/>
        </w:rPr>
        <w:t>RR</w:t>
      </w:r>
      <w:proofErr w:type="spellEnd"/>
      <w:r w:rsidRPr="00C11970">
        <w:rPr>
          <w:rFonts w:ascii="Palatino Linotype" w:hAnsi="Palatino Linotype" w:cs="Arial"/>
          <w:i/>
        </w:rPr>
        <w:t xml:space="preserve">/2019 y acumulados. Aprobado por unanimidad de votos. Ayuntamiento de Cuautitlán Izcalli. Comisionada Ponente Eva </w:t>
      </w:r>
      <w:proofErr w:type="spellStart"/>
      <w:r w:rsidRPr="00C11970">
        <w:rPr>
          <w:rFonts w:ascii="Palatino Linotype" w:hAnsi="Palatino Linotype" w:cs="Arial"/>
          <w:i/>
        </w:rPr>
        <w:t>Abaid</w:t>
      </w:r>
      <w:proofErr w:type="spellEnd"/>
      <w:r w:rsidRPr="00C11970">
        <w:rPr>
          <w:rFonts w:ascii="Palatino Linotype" w:hAnsi="Palatino Linotype" w:cs="Arial"/>
          <w:i/>
        </w:rPr>
        <w:t xml:space="preserve"> Yapur. </w:t>
      </w:r>
    </w:p>
    <w:p w14:paraId="6DBA0CBD" w14:textId="77777777" w:rsidR="005825FA" w:rsidRPr="00C11970" w:rsidRDefault="005825FA" w:rsidP="006E2BE8">
      <w:pPr>
        <w:spacing w:after="0" w:line="240" w:lineRule="auto"/>
        <w:ind w:left="567" w:right="567"/>
        <w:jc w:val="both"/>
        <w:rPr>
          <w:rFonts w:ascii="Palatino Linotype" w:hAnsi="Palatino Linotype" w:cs="Arial"/>
          <w:i/>
        </w:rPr>
      </w:pPr>
      <w:r w:rsidRPr="00C11970">
        <w:rPr>
          <w:rFonts w:ascii="Palatino Linotype" w:hAnsi="Palatino Linotype" w:cs="Arial"/>
          <w:i/>
        </w:rPr>
        <w:t>•</w:t>
      </w:r>
      <w:r w:rsidRPr="00C11970">
        <w:rPr>
          <w:rFonts w:ascii="Palatino Linotype" w:hAnsi="Palatino Linotype" w:cs="Arial"/>
          <w:i/>
        </w:rPr>
        <w:tab/>
        <w:t>En materia de acceso a la información pública. 05123/</w:t>
      </w:r>
      <w:proofErr w:type="spellStart"/>
      <w:r w:rsidRPr="00C11970">
        <w:rPr>
          <w:rFonts w:ascii="Palatino Linotype" w:hAnsi="Palatino Linotype" w:cs="Arial"/>
          <w:i/>
        </w:rPr>
        <w:t>INFOEM</w:t>
      </w:r>
      <w:proofErr w:type="spellEnd"/>
      <w:r w:rsidRPr="00C11970">
        <w:rPr>
          <w:rFonts w:ascii="Palatino Linotype" w:hAnsi="Palatino Linotype" w:cs="Arial"/>
          <w:i/>
        </w:rPr>
        <w:t>/IP/</w:t>
      </w:r>
      <w:proofErr w:type="spellStart"/>
      <w:r w:rsidRPr="00C11970">
        <w:rPr>
          <w:rFonts w:ascii="Palatino Linotype" w:hAnsi="Palatino Linotype" w:cs="Arial"/>
          <w:i/>
        </w:rPr>
        <w:t>RR</w:t>
      </w:r>
      <w:proofErr w:type="spellEnd"/>
      <w:r w:rsidRPr="00C11970">
        <w:rPr>
          <w:rFonts w:ascii="Palatino Linotype" w:hAnsi="Palatino Linotype" w:cs="Arial"/>
          <w:i/>
        </w:rPr>
        <w:t xml:space="preserve">/2019 y acumulados. Aprobado por unanimidad. Ayuntamiento de Atizapán de Zaragoza. Comisionado Ponente José Guadalupe Luna Hernández. </w:t>
      </w:r>
    </w:p>
    <w:p w14:paraId="1587B2B0" w14:textId="77777777" w:rsidR="005825FA" w:rsidRPr="00C11970" w:rsidRDefault="005825FA" w:rsidP="006E2BE8">
      <w:pPr>
        <w:spacing w:after="0" w:line="240" w:lineRule="auto"/>
        <w:ind w:left="567" w:right="567"/>
        <w:jc w:val="both"/>
        <w:rPr>
          <w:rFonts w:ascii="Palatino Linotype" w:hAnsi="Palatino Linotype" w:cs="Arial"/>
          <w:i/>
        </w:rPr>
      </w:pPr>
      <w:r w:rsidRPr="00C11970">
        <w:rPr>
          <w:rFonts w:ascii="Palatino Linotype" w:hAnsi="Palatino Linotype" w:cs="Arial"/>
          <w:i/>
        </w:rPr>
        <w:t>•</w:t>
      </w:r>
      <w:r w:rsidRPr="00C11970">
        <w:rPr>
          <w:rFonts w:ascii="Palatino Linotype" w:hAnsi="Palatino Linotype" w:cs="Arial"/>
          <w:i/>
        </w:rPr>
        <w:tab/>
        <w:t>En materia de acceso a la información pública. 04879/</w:t>
      </w:r>
      <w:proofErr w:type="spellStart"/>
      <w:r w:rsidRPr="00C11970">
        <w:rPr>
          <w:rFonts w:ascii="Palatino Linotype" w:hAnsi="Palatino Linotype" w:cs="Arial"/>
          <w:i/>
        </w:rPr>
        <w:t>INFOEM</w:t>
      </w:r>
      <w:proofErr w:type="spellEnd"/>
      <w:r w:rsidRPr="00C11970">
        <w:rPr>
          <w:rFonts w:ascii="Palatino Linotype" w:hAnsi="Palatino Linotype" w:cs="Arial"/>
          <w:i/>
        </w:rPr>
        <w:t>/IP/</w:t>
      </w:r>
      <w:proofErr w:type="spellStart"/>
      <w:r w:rsidRPr="00C11970">
        <w:rPr>
          <w:rFonts w:ascii="Palatino Linotype" w:hAnsi="Palatino Linotype" w:cs="Arial"/>
          <w:i/>
        </w:rPr>
        <w:t>RR</w:t>
      </w:r>
      <w:proofErr w:type="spellEnd"/>
      <w:r w:rsidRPr="00C11970">
        <w:rPr>
          <w:rFonts w:ascii="Palatino Linotype" w:hAnsi="Palatino Linotype" w:cs="Arial"/>
          <w:i/>
        </w:rPr>
        <w:t>/2019. Aprobado por unanimidad de votos, emitiendo voto particular el Comisionado Javier Martínez Cruz. Ayuntamiento de Chicoloapan. Comisionado Ponente Javier Martínez Cruz” (Sic)</w:t>
      </w:r>
    </w:p>
    <w:p w14:paraId="11DEBF84" w14:textId="77777777" w:rsidR="00931E0F" w:rsidRPr="00C11970" w:rsidRDefault="00931E0F" w:rsidP="006E2BE8">
      <w:pPr>
        <w:spacing w:after="0" w:line="360" w:lineRule="auto"/>
        <w:jc w:val="both"/>
        <w:rPr>
          <w:rFonts w:ascii="Palatino Linotype" w:eastAsia="Calibri" w:hAnsi="Palatino Linotype" w:cs="Times New Roman"/>
          <w:bCs/>
          <w:sz w:val="24"/>
          <w:szCs w:val="24"/>
          <w:lang w:eastAsia="es-MX"/>
        </w:rPr>
      </w:pPr>
    </w:p>
    <w:p w14:paraId="2965D98F" w14:textId="77777777" w:rsidR="005825FA" w:rsidRPr="00C11970" w:rsidRDefault="002E6E42" w:rsidP="006E2BE8">
      <w:pPr>
        <w:spacing w:after="0" w:line="360" w:lineRule="auto"/>
        <w:jc w:val="both"/>
        <w:rPr>
          <w:rFonts w:ascii="Palatino Linotype" w:eastAsia="Calibri" w:hAnsi="Palatino Linotype" w:cs="Times New Roman"/>
          <w:bCs/>
          <w:sz w:val="24"/>
          <w:szCs w:val="24"/>
          <w:lang w:eastAsia="es-MX"/>
        </w:rPr>
      </w:pPr>
      <w:r w:rsidRPr="00C11970">
        <w:rPr>
          <w:rFonts w:ascii="Palatino Linotype" w:eastAsia="Calibri" w:hAnsi="Palatino Linotype" w:cs="Times New Roman"/>
          <w:bCs/>
          <w:sz w:val="24"/>
          <w:szCs w:val="24"/>
          <w:lang w:eastAsia="es-MX"/>
        </w:rPr>
        <w:lastRenderedPageBreak/>
        <w:t xml:space="preserve">Por lo anterior el Sujeto Obligado deberá realizar </w:t>
      </w:r>
      <w:r w:rsidR="00A04D30" w:rsidRPr="00C11970">
        <w:rPr>
          <w:rFonts w:ascii="Palatino Linotype" w:eastAsia="Calibri" w:hAnsi="Palatino Linotype" w:cs="Times New Roman"/>
          <w:bCs/>
          <w:sz w:val="24"/>
          <w:szCs w:val="24"/>
          <w:lang w:eastAsia="es-MX"/>
        </w:rPr>
        <w:t>una correcta versión pública de las documentales referida</w:t>
      </w:r>
      <w:r w:rsidRPr="00C11970">
        <w:rPr>
          <w:rFonts w:ascii="Palatino Linotype" w:eastAsia="Calibri" w:hAnsi="Palatino Linotype" w:cs="Times New Roman"/>
          <w:bCs/>
          <w:sz w:val="24"/>
          <w:szCs w:val="24"/>
          <w:lang w:eastAsia="es-MX"/>
        </w:rPr>
        <w:t xml:space="preserve"> con la finalidad y hacer entrega a la parte Recurrente de los Títulos Profesionales y Cédulas Profesionales remitidas en respuesta de cada uno de los servidores públicos referidos.</w:t>
      </w:r>
    </w:p>
    <w:p w14:paraId="43581C0A" w14:textId="77777777" w:rsidR="005825FA" w:rsidRPr="00C11970" w:rsidRDefault="005825FA" w:rsidP="006E2BE8">
      <w:pPr>
        <w:spacing w:after="0" w:line="360" w:lineRule="auto"/>
        <w:jc w:val="both"/>
        <w:rPr>
          <w:rFonts w:ascii="Palatino Linotype" w:eastAsia="Calibri" w:hAnsi="Palatino Linotype" w:cs="Times New Roman"/>
          <w:bCs/>
          <w:sz w:val="24"/>
          <w:szCs w:val="24"/>
          <w:lang w:eastAsia="es-MX"/>
        </w:rPr>
      </w:pPr>
    </w:p>
    <w:p w14:paraId="2638845A" w14:textId="77777777" w:rsidR="003A6D8D" w:rsidRPr="00C11970" w:rsidRDefault="00374F10" w:rsidP="006E2BE8">
      <w:pPr>
        <w:spacing w:after="0" w:line="360" w:lineRule="auto"/>
        <w:jc w:val="both"/>
        <w:rPr>
          <w:rFonts w:ascii="Palatino Linotype" w:hAnsi="Palatino Linotype"/>
          <w:sz w:val="24"/>
          <w:szCs w:val="24"/>
          <w:lang w:eastAsia="es-MX"/>
        </w:rPr>
      </w:pPr>
      <w:r w:rsidRPr="00C11970">
        <w:rPr>
          <w:rFonts w:ascii="Palatino Linotype" w:eastAsia="Calibri" w:hAnsi="Palatino Linotype" w:cs="Times New Roman"/>
          <w:bCs/>
          <w:sz w:val="24"/>
          <w:szCs w:val="24"/>
          <w:lang w:eastAsia="es-MX"/>
        </w:rPr>
        <w:t xml:space="preserve">No </w:t>
      </w:r>
      <w:r w:rsidR="000C0EC4" w:rsidRPr="00C11970">
        <w:rPr>
          <w:rFonts w:ascii="Palatino Linotype" w:eastAsia="Calibri" w:hAnsi="Palatino Linotype" w:cs="Times New Roman"/>
          <w:bCs/>
          <w:sz w:val="24"/>
          <w:szCs w:val="24"/>
          <w:lang w:eastAsia="es-MX"/>
        </w:rPr>
        <w:t xml:space="preserve">pasa inadvertido para este Órgano Resolutor, el hecho de que el Sujeto Obligado, al momento de presentar su documentación en su respuesta dejo datos visibles que puede considerarse información confidencial, toda vez que realizó una incorrecta censura, pues se advierten datos personales de los servidores públicos, tales como: </w:t>
      </w:r>
      <w:r w:rsidRPr="00C11970">
        <w:rPr>
          <w:rFonts w:ascii="Palatino Linotype" w:eastAsia="Calibri" w:hAnsi="Palatino Linotype" w:cs="Times New Roman"/>
          <w:bCs/>
          <w:sz w:val="24"/>
          <w:szCs w:val="24"/>
          <w:u w:val="single"/>
          <w:lang w:eastAsia="es-MX"/>
        </w:rPr>
        <w:t>CURP</w:t>
      </w:r>
      <w:r w:rsidR="000C0EC4" w:rsidRPr="00C11970">
        <w:rPr>
          <w:rFonts w:ascii="Palatino Linotype" w:eastAsia="Calibri" w:hAnsi="Palatino Linotype" w:cs="Times New Roman"/>
          <w:bCs/>
          <w:sz w:val="24"/>
          <w:szCs w:val="24"/>
          <w:u w:val="single"/>
          <w:lang w:eastAsia="es-MX"/>
        </w:rPr>
        <w:t>,</w:t>
      </w:r>
      <w:r w:rsidRPr="00C11970">
        <w:rPr>
          <w:rFonts w:ascii="Palatino Linotype" w:eastAsia="Calibri" w:hAnsi="Palatino Linotype" w:cs="Times New Roman"/>
          <w:bCs/>
          <w:sz w:val="24"/>
          <w:szCs w:val="24"/>
          <w:u w:val="single"/>
          <w:lang w:eastAsia="es-MX"/>
        </w:rPr>
        <w:t xml:space="preserve"> lugar de nacimiento</w:t>
      </w:r>
      <w:r w:rsidR="003A6D8D" w:rsidRPr="00C11970">
        <w:rPr>
          <w:rFonts w:ascii="Palatino Linotype" w:eastAsia="Calibri" w:hAnsi="Palatino Linotype" w:cs="Times New Roman"/>
          <w:bCs/>
          <w:sz w:val="24"/>
          <w:szCs w:val="24"/>
          <w:u w:val="single"/>
          <w:lang w:eastAsia="es-MX"/>
        </w:rPr>
        <w:t xml:space="preserve"> y</w:t>
      </w:r>
      <w:r w:rsidR="000C0EC4" w:rsidRPr="00C11970">
        <w:rPr>
          <w:rFonts w:ascii="Palatino Linotype" w:eastAsia="Calibri" w:hAnsi="Palatino Linotype" w:cs="Times New Roman"/>
          <w:bCs/>
          <w:sz w:val="24"/>
          <w:szCs w:val="24"/>
          <w:u w:val="single"/>
          <w:lang w:eastAsia="es-MX"/>
        </w:rPr>
        <w:t xml:space="preserve"> estado civil</w:t>
      </w:r>
      <w:r w:rsidR="003A6D8D" w:rsidRPr="00C11970">
        <w:rPr>
          <w:rFonts w:ascii="Palatino Linotype" w:eastAsia="Calibri" w:hAnsi="Palatino Linotype" w:cs="Times New Roman"/>
          <w:bCs/>
          <w:sz w:val="24"/>
          <w:szCs w:val="24"/>
          <w:u w:val="single"/>
          <w:lang w:eastAsia="es-MX"/>
        </w:rPr>
        <w:t>.</w:t>
      </w:r>
    </w:p>
    <w:p w14:paraId="613A2691" w14:textId="77777777" w:rsidR="003A6D8D" w:rsidRPr="00C11970" w:rsidRDefault="003A6D8D" w:rsidP="006E2BE8">
      <w:pPr>
        <w:spacing w:after="0" w:line="360" w:lineRule="auto"/>
        <w:jc w:val="both"/>
        <w:rPr>
          <w:rFonts w:ascii="Palatino Linotype" w:eastAsia="Calibri" w:hAnsi="Palatino Linotype" w:cs="Times New Roman"/>
          <w:bCs/>
          <w:sz w:val="24"/>
          <w:szCs w:val="24"/>
          <w:lang w:eastAsia="es-MX"/>
        </w:rPr>
      </w:pPr>
    </w:p>
    <w:p w14:paraId="0EE67985" w14:textId="77777777" w:rsidR="000C0EC4" w:rsidRPr="00C11970" w:rsidRDefault="000C0EC4" w:rsidP="006E2BE8">
      <w:pPr>
        <w:spacing w:after="0" w:line="360" w:lineRule="auto"/>
        <w:jc w:val="both"/>
        <w:rPr>
          <w:rFonts w:ascii="Palatino Linotype" w:eastAsia="Calibri" w:hAnsi="Palatino Linotype" w:cs="Times New Roman"/>
          <w:bCs/>
          <w:sz w:val="24"/>
          <w:szCs w:val="24"/>
          <w:lang w:eastAsia="es-MX"/>
        </w:rPr>
      </w:pPr>
      <w:r w:rsidRPr="00C11970">
        <w:rPr>
          <w:rFonts w:ascii="Palatino Linotype" w:eastAsia="Calibri" w:hAnsi="Palatino Linotype" w:cs="Times New Roman"/>
          <w:bCs/>
          <w:sz w:val="24"/>
          <w:szCs w:val="24"/>
          <w:lang w:eastAsia="es-MX"/>
        </w:rPr>
        <w:t xml:space="preserve">De lo anterior es así, lo que en estricto sentido, podría ser considerado como infracciones a la Ley de Transparencia y Acceso a la Información Pública del Estado de México y Municipios, sin embargo, si bien la imposición de medidas de apremio al Sujeto Obligado, no es materia del presente medio de impugnación, también lo es que de conformidad con lo establecido en el artículo 36 fracción X de la Ley de la materia, en virtud de ser una vulneración a los datos personales por parte del Sujeto Obligado, </w:t>
      </w:r>
      <w:r w:rsidRPr="00C11970">
        <w:rPr>
          <w:rFonts w:ascii="Palatino Linotype" w:eastAsia="Calibri" w:hAnsi="Palatino Linotype" w:cs="Times New Roman"/>
          <w:b/>
          <w:bCs/>
          <w:sz w:val="24"/>
          <w:szCs w:val="24"/>
          <w:lang w:eastAsia="es-MX"/>
        </w:rPr>
        <w:t>se dará vista a la Dirección de Datos Personales de este Instituto</w:t>
      </w:r>
      <w:r w:rsidRPr="00C11970">
        <w:rPr>
          <w:rFonts w:ascii="Palatino Linotype" w:eastAsia="Calibri" w:hAnsi="Palatino Linotype" w:cs="Times New Roman"/>
          <w:bCs/>
          <w:sz w:val="24"/>
          <w:szCs w:val="24"/>
          <w:lang w:eastAsia="es-MX"/>
        </w:rPr>
        <w:t>, de conformidad con el artículo 82, fracción XXVII de la Ley de Protección de Datos Personales del Estado de México y Municipios, a efecto de que se determine lo conducente.</w:t>
      </w:r>
    </w:p>
    <w:p w14:paraId="3AD0ABEC" w14:textId="77777777" w:rsidR="005825FA" w:rsidRPr="00C11970" w:rsidRDefault="005825FA" w:rsidP="006E2BE8">
      <w:pPr>
        <w:spacing w:after="0" w:line="360" w:lineRule="auto"/>
        <w:jc w:val="both"/>
        <w:rPr>
          <w:rFonts w:ascii="Palatino Linotype" w:eastAsia="Calibri" w:hAnsi="Palatino Linotype" w:cs="Times New Roman"/>
          <w:bCs/>
          <w:sz w:val="24"/>
          <w:szCs w:val="24"/>
          <w:lang w:eastAsia="es-MX"/>
        </w:rPr>
      </w:pPr>
    </w:p>
    <w:p w14:paraId="726056F2" w14:textId="77777777" w:rsidR="00362F48" w:rsidRPr="00C11970" w:rsidRDefault="00E352B7" w:rsidP="006E2BE8">
      <w:pPr>
        <w:spacing w:after="0" w:line="360" w:lineRule="auto"/>
        <w:jc w:val="both"/>
        <w:rPr>
          <w:rFonts w:ascii="Palatino Linotype" w:eastAsia="Calibri" w:hAnsi="Palatino Linotype" w:cs="Times New Roman"/>
          <w:bCs/>
          <w:sz w:val="24"/>
          <w:szCs w:val="24"/>
          <w:lang w:eastAsia="es-MX"/>
        </w:rPr>
      </w:pPr>
      <w:r w:rsidRPr="00C11970">
        <w:rPr>
          <w:rFonts w:ascii="Palatino Linotype" w:eastAsia="Calibri" w:hAnsi="Palatino Linotype" w:cs="Times New Roman"/>
          <w:bCs/>
          <w:sz w:val="24"/>
          <w:szCs w:val="24"/>
          <w:lang w:eastAsia="es-MX"/>
        </w:rPr>
        <w:t xml:space="preserve">Cabe señalar que en relación a la solicitud de información </w:t>
      </w:r>
      <w:r w:rsidRPr="00C11970">
        <w:rPr>
          <w:rFonts w:ascii="Palatino Linotype" w:hAnsi="Palatino Linotype" w:cs="Arial"/>
          <w:b/>
          <w:sz w:val="24"/>
        </w:rPr>
        <w:t>00754/</w:t>
      </w:r>
      <w:proofErr w:type="spellStart"/>
      <w:r w:rsidRPr="00C11970">
        <w:rPr>
          <w:rFonts w:ascii="Palatino Linotype" w:hAnsi="Palatino Linotype" w:cs="Arial"/>
          <w:b/>
          <w:sz w:val="24"/>
        </w:rPr>
        <w:t>SEIEM</w:t>
      </w:r>
      <w:proofErr w:type="spellEnd"/>
      <w:r w:rsidRPr="00C11970">
        <w:rPr>
          <w:rFonts w:ascii="Palatino Linotype" w:hAnsi="Palatino Linotype" w:cs="Arial"/>
          <w:b/>
          <w:sz w:val="24"/>
        </w:rPr>
        <w:t>/IP/2022</w:t>
      </w:r>
      <w:r w:rsidRPr="00C11970">
        <w:rPr>
          <w:rFonts w:ascii="Palatino Linotype" w:hAnsi="Palatino Linotype" w:cs="Arial"/>
        </w:rPr>
        <w:t xml:space="preserve">, </w:t>
      </w:r>
      <w:r w:rsidRPr="00C11970">
        <w:rPr>
          <w:rFonts w:ascii="Palatino Linotype" w:eastAsia="Calibri" w:hAnsi="Palatino Linotype" w:cs="Times New Roman"/>
          <w:bCs/>
          <w:sz w:val="24"/>
          <w:szCs w:val="24"/>
          <w:lang w:eastAsia="es-MX"/>
        </w:rPr>
        <w:t>m</w:t>
      </w:r>
      <w:r w:rsidR="00362F48" w:rsidRPr="00C11970">
        <w:rPr>
          <w:rFonts w:ascii="Palatino Linotype" w:eastAsia="Calibri" w:hAnsi="Palatino Linotype" w:cs="Times New Roman"/>
          <w:bCs/>
          <w:sz w:val="24"/>
          <w:szCs w:val="24"/>
          <w:lang w:eastAsia="es-MX"/>
        </w:rPr>
        <w:t>ediante el</w:t>
      </w:r>
      <w:r w:rsidR="00362F48" w:rsidRPr="00C11970">
        <w:rPr>
          <w:rFonts w:ascii="Palatino Linotype" w:eastAsia="Calibri" w:hAnsi="Palatino Linotype" w:cs="Times New Roman"/>
          <w:b/>
          <w:bCs/>
          <w:sz w:val="24"/>
          <w:szCs w:val="24"/>
          <w:lang w:eastAsia="es-MX"/>
        </w:rPr>
        <w:t xml:space="preserve"> </w:t>
      </w:r>
      <w:r w:rsidR="00362F48" w:rsidRPr="00C11970">
        <w:rPr>
          <w:rFonts w:ascii="Palatino Linotype" w:eastAsia="Calibri" w:hAnsi="Palatino Linotype" w:cs="Times New Roman"/>
          <w:bCs/>
          <w:sz w:val="24"/>
          <w:szCs w:val="24"/>
          <w:lang w:eastAsia="es-MX"/>
        </w:rPr>
        <w:t xml:space="preserve">oficio número </w:t>
      </w:r>
      <w:proofErr w:type="spellStart"/>
      <w:r w:rsidR="002A19EE" w:rsidRPr="00C11970">
        <w:rPr>
          <w:rFonts w:ascii="Palatino Linotype" w:eastAsia="Calibri" w:hAnsi="Palatino Linotype" w:cs="Times New Roman"/>
          <w:b/>
          <w:bCs/>
          <w:sz w:val="24"/>
          <w:szCs w:val="24"/>
          <w:lang w:eastAsia="es-MX"/>
        </w:rPr>
        <w:t>210C0101120101T</w:t>
      </w:r>
      <w:proofErr w:type="spellEnd"/>
      <w:r w:rsidR="002A19EE" w:rsidRPr="00C11970">
        <w:rPr>
          <w:rFonts w:ascii="Palatino Linotype" w:eastAsia="Calibri" w:hAnsi="Palatino Linotype" w:cs="Times New Roman"/>
          <w:b/>
          <w:bCs/>
          <w:sz w:val="24"/>
          <w:szCs w:val="24"/>
          <w:lang w:eastAsia="es-MX"/>
        </w:rPr>
        <w:t>/2913/2022</w:t>
      </w:r>
      <w:r w:rsidR="00362F48" w:rsidRPr="00C11970">
        <w:rPr>
          <w:rFonts w:ascii="Palatino Linotype" w:eastAsia="Calibri" w:hAnsi="Palatino Linotype" w:cs="Times New Roman"/>
          <w:bCs/>
          <w:sz w:val="24"/>
          <w:szCs w:val="24"/>
          <w:lang w:eastAsia="es-MX"/>
        </w:rPr>
        <w:t xml:space="preserve">, de fecha </w:t>
      </w:r>
      <w:r w:rsidR="002A19EE" w:rsidRPr="00C11970">
        <w:rPr>
          <w:rFonts w:ascii="Palatino Linotype" w:eastAsia="Calibri" w:hAnsi="Palatino Linotype" w:cs="Times New Roman"/>
          <w:bCs/>
          <w:sz w:val="24"/>
          <w:szCs w:val="24"/>
          <w:lang w:eastAsia="es-MX"/>
        </w:rPr>
        <w:t>veintiocho de noviembre de dos mil veintidós</w:t>
      </w:r>
      <w:r w:rsidR="00362F48" w:rsidRPr="00C11970">
        <w:rPr>
          <w:rFonts w:ascii="Palatino Linotype" w:eastAsia="Calibri" w:hAnsi="Palatino Linotype" w:cs="Times New Roman"/>
          <w:bCs/>
          <w:sz w:val="24"/>
          <w:szCs w:val="24"/>
          <w:lang w:eastAsia="es-MX"/>
        </w:rPr>
        <w:t xml:space="preserve">, a través del cual </w:t>
      </w:r>
      <w:r w:rsidRPr="00C11970">
        <w:rPr>
          <w:rFonts w:ascii="Palatino Linotype" w:eastAsia="Calibri" w:hAnsi="Palatino Linotype" w:cs="Times New Roman"/>
          <w:bCs/>
          <w:sz w:val="24"/>
          <w:szCs w:val="24"/>
          <w:lang w:eastAsia="es-MX"/>
        </w:rPr>
        <w:t xml:space="preserve">el Jefe del Departamento de </w:t>
      </w:r>
      <w:r w:rsidRPr="00C11970">
        <w:rPr>
          <w:rFonts w:ascii="Palatino Linotype" w:eastAsia="Calibri" w:hAnsi="Palatino Linotype" w:cs="Times New Roman"/>
          <w:bCs/>
          <w:sz w:val="24"/>
          <w:szCs w:val="24"/>
          <w:lang w:eastAsia="es-MX"/>
        </w:rPr>
        <w:lastRenderedPageBreak/>
        <w:t xml:space="preserve">Educación Secundaria General Valle de Toluca </w:t>
      </w:r>
      <w:r w:rsidR="00362F48" w:rsidRPr="00C11970">
        <w:rPr>
          <w:rFonts w:ascii="Palatino Linotype" w:eastAsia="Calibri" w:hAnsi="Palatino Linotype" w:cs="Times New Roman"/>
          <w:bCs/>
          <w:sz w:val="24"/>
          <w:szCs w:val="24"/>
          <w:lang w:eastAsia="es-MX"/>
        </w:rPr>
        <w:t xml:space="preserve">informó al Jefe de Departamento de Legislación y Consulta y Suplente del Titular de la Unidad de Transparencia, </w:t>
      </w:r>
      <w:r w:rsidR="002A19EE" w:rsidRPr="00C11970">
        <w:rPr>
          <w:rFonts w:ascii="Palatino Linotype" w:eastAsia="Calibri" w:hAnsi="Palatino Linotype" w:cs="Times New Roman"/>
          <w:b/>
          <w:bCs/>
          <w:sz w:val="24"/>
          <w:szCs w:val="24"/>
          <w:u w:val="single"/>
          <w:lang w:eastAsia="es-MX"/>
        </w:rPr>
        <w:t>que de acuerdo a las funciones de la Subjefatura Técnico Administrativa estipuladas en el Manual de Organización del Departamento de Educación Secundaria General Valle de Toluca, el servidor público no firma ningún oficio en su calidad de Jefe Técnico Administrativo.</w:t>
      </w:r>
    </w:p>
    <w:p w14:paraId="74F4766D" w14:textId="77777777" w:rsidR="00362F48" w:rsidRPr="00C11970" w:rsidRDefault="00362F48" w:rsidP="006E2BE8">
      <w:pPr>
        <w:spacing w:after="0" w:line="360" w:lineRule="auto"/>
        <w:jc w:val="both"/>
        <w:rPr>
          <w:rFonts w:ascii="Palatino Linotype" w:eastAsia="Calibri" w:hAnsi="Palatino Linotype" w:cs="Times New Roman"/>
          <w:bCs/>
          <w:sz w:val="24"/>
          <w:szCs w:val="24"/>
          <w:lang w:eastAsia="es-MX"/>
        </w:rPr>
      </w:pPr>
    </w:p>
    <w:p w14:paraId="61701ED1" w14:textId="77777777" w:rsidR="00362F48" w:rsidRPr="00C11970" w:rsidRDefault="00362F48" w:rsidP="006E2BE8">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C11970">
        <w:rPr>
          <w:rFonts w:ascii="Palatino Linotype" w:eastAsia="Times New Roman" w:hAnsi="Palatino Linotype" w:cs="Arial"/>
          <w:sz w:val="24"/>
          <w:szCs w:val="24"/>
          <w:lang w:eastAsia="es-MX"/>
        </w:rPr>
        <w:t xml:space="preserve">Así que, </w:t>
      </w:r>
      <w:r w:rsidRPr="00C11970">
        <w:rPr>
          <w:rFonts w:ascii="Palatino Linotype" w:eastAsia="Times New Roman" w:hAnsi="Palatino Linotype" w:cs="Arial"/>
          <w:sz w:val="24"/>
          <w:szCs w:val="24"/>
          <w:lang w:eastAsia="es-ES"/>
        </w:rPr>
        <w:t xml:space="preserve">nos encontramos ante la presencia de un hecho negativo, en virtud de que la información solicitada no puede fácticamente obrar en los archivos del </w:t>
      </w:r>
      <w:r w:rsidRPr="00C11970">
        <w:rPr>
          <w:rFonts w:ascii="Palatino Linotype" w:eastAsia="Times New Roman" w:hAnsi="Palatino Linotype" w:cs="Arial"/>
          <w:b/>
          <w:sz w:val="24"/>
          <w:szCs w:val="24"/>
          <w:lang w:eastAsia="es-ES"/>
        </w:rPr>
        <w:t>Sujeto Obligado</w:t>
      </w:r>
      <w:r w:rsidRPr="00C11970">
        <w:rPr>
          <w:rFonts w:ascii="Palatino Linotype" w:eastAsia="Times New Roman" w:hAnsi="Palatino Linotype" w:cs="Arial"/>
          <w:sz w:val="24"/>
          <w:szCs w:val="24"/>
          <w:lang w:eastAsia="es-ES"/>
        </w:rPr>
        <w:t>, ya que no puede probarse por ser lógica y materialmente imposible.</w:t>
      </w:r>
    </w:p>
    <w:p w14:paraId="255B356F" w14:textId="77777777" w:rsidR="00362F48" w:rsidRPr="00C11970" w:rsidRDefault="00362F48" w:rsidP="006E2BE8">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71DA051" w14:textId="77777777" w:rsidR="00362F48" w:rsidRPr="00C11970" w:rsidRDefault="00362F48" w:rsidP="006E2BE8">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C11970">
        <w:rPr>
          <w:rFonts w:ascii="Palatino Linotype" w:eastAsia="Times New Roman" w:hAnsi="Palatino Linotype" w:cs="Arial"/>
          <w:sz w:val="24"/>
          <w:szCs w:val="24"/>
          <w:lang w:eastAsia="es-ES"/>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C11970">
        <w:rPr>
          <w:rFonts w:ascii="Palatino Linotype" w:eastAsia="Times New Roman" w:hAnsi="Palatino Linotype" w:cs="Arial"/>
          <w:b/>
          <w:i/>
          <w:sz w:val="24"/>
          <w:szCs w:val="24"/>
          <w:lang w:eastAsia="es-ES"/>
        </w:rPr>
        <w:t>hecho negativo</w:t>
      </w:r>
      <w:r w:rsidRPr="00C11970">
        <w:rPr>
          <w:rFonts w:ascii="Palatino Linotype" w:eastAsia="Times New Roman" w:hAnsi="Palatino Linotype" w:cs="Arial"/>
          <w:sz w:val="24"/>
          <w:szCs w:val="24"/>
          <w:lang w:eastAsia="es-ES"/>
        </w:rPr>
        <w:t xml:space="preserve">, en virtud de que la información solicitada no puede fácticamente obrar en los archivos del </w:t>
      </w:r>
      <w:r w:rsidRPr="00C11970">
        <w:rPr>
          <w:rFonts w:ascii="Palatino Linotype" w:eastAsia="Times New Roman" w:hAnsi="Palatino Linotype" w:cs="Arial"/>
          <w:b/>
          <w:sz w:val="24"/>
          <w:szCs w:val="24"/>
          <w:lang w:eastAsia="es-ES"/>
        </w:rPr>
        <w:t>Sujeto Obligado</w:t>
      </w:r>
      <w:r w:rsidRPr="00C11970">
        <w:rPr>
          <w:rFonts w:ascii="Palatino Linotype" w:eastAsia="Times New Roman" w:hAnsi="Palatino Linotype" w:cs="Arial"/>
          <w:sz w:val="24"/>
          <w:szCs w:val="24"/>
          <w:lang w:eastAsia="es-ES"/>
        </w:rPr>
        <w:t>, ya que no puede probarse por ser lógica y materialmente imposible.</w:t>
      </w:r>
    </w:p>
    <w:p w14:paraId="069C17B9" w14:textId="77777777" w:rsidR="00E352B7" w:rsidRPr="00C11970" w:rsidRDefault="00E352B7" w:rsidP="006E2BE8">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D46D4F2" w14:textId="77777777" w:rsidR="00362F48" w:rsidRPr="00C11970" w:rsidRDefault="00362F48" w:rsidP="006E2BE8">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C11970">
        <w:rPr>
          <w:rFonts w:ascii="Palatino Linotype" w:eastAsia="Times New Roman" w:hAnsi="Palatino Linotype" w:cs="Arial"/>
          <w:sz w:val="24"/>
          <w:szCs w:val="24"/>
          <w:lang w:eastAsia="es-ES"/>
        </w:rPr>
        <w:t>Es conveniente, invocar la tesis con número de registro 267287, de la Sexta Época, Instancia: Segunda Sala, publicada en el Semanario Judicial de la Federación, Volumen LII, Tercera Parte, Materia Común, que indica lo siguiente:</w:t>
      </w:r>
    </w:p>
    <w:p w14:paraId="11641F5C" w14:textId="77777777" w:rsidR="00362F48" w:rsidRPr="00C11970" w:rsidRDefault="00362F48" w:rsidP="006E2BE8">
      <w:pPr>
        <w:autoSpaceDE w:val="0"/>
        <w:autoSpaceDN w:val="0"/>
        <w:adjustRightInd w:val="0"/>
        <w:spacing w:after="0" w:line="276" w:lineRule="auto"/>
        <w:ind w:left="567" w:right="850"/>
        <w:jc w:val="both"/>
        <w:rPr>
          <w:rFonts w:ascii="Palatino Linotype" w:eastAsia="Times New Roman" w:hAnsi="Palatino Linotype" w:cs="Palatino Linotype"/>
          <w:i/>
          <w:color w:val="000000"/>
          <w:sz w:val="24"/>
          <w:szCs w:val="20"/>
          <w:lang w:eastAsia="es-ES"/>
        </w:rPr>
      </w:pPr>
    </w:p>
    <w:p w14:paraId="4913BEEC" w14:textId="77777777" w:rsidR="00362F48" w:rsidRPr="00C11970" w:rsidRDefault="00362F48" w:rsidP="006E2BE8">
      <w:pPr>
        <w:autoSpaceDE w:val="0"/>
        <w:autoSpaceDN w:val="0"/>
        <w:adjustRightInd w:val="0"/>
        <w:spacing w:after="0" w:line="276" w:lineRule="auto"/>
        <w:ind w:left="567" w:right="850"/>
        <w:jc w:val="both"/>
        <w:rPr>
          <w:rFonts w:ascii="Palatino Linotype" w:eastAsia="Times New Roman" w:hAnsi="Palatino Linotype" w:cs="Palatino Linotype"/>
          <w:i/>
          <w:color w:val="000000"/>
          <w:szCs w:val="20"/>
          <w:lang w:eastAsia="es-ES"/>
        </w:rPr>
      </w:pPr>
      <w:r w:rsidRPr="00C11970">
        <w:rPr>
          <w:rFonts w:ascii="Palatino Linotype" w:eastAsia="Times New Roman" w:hAnsi="Palatino Linotype" w:cs="Palatino Linotype"/>
          <w:i/>
          <w:color w:val="000000"/>
          <w:szCs w:val="20"/>
          <w:lang w:eastAsia="es-ES"/>
        </w:rPr>
        <w:t>“</w:t>
      </w:r>
      <w:r w:rsidRPr="00C11970">
        <w:rPr>
          <w:rFonts w:ascii="Palatino Linotype" w:eastAsia="Times New Roman" w:hAnsi="Palatino Linotype" w:cs="Palatino Linotype"/>
          <w:b/>
          <w:i/>
          <w:color w:val="000000"/>
          <w:szCs w:val="20"/>
          <w:lang w:eastAsia="es-ES"/>
        </w:rPr>
        <w:t xml:space="preserve">HECHOS NEGATIVOS, NO SON SUSCEPTIBLES DE </w:t>
      </w:r>
      <w:proofErr w:type="spellStart"/>
      <w:r w:rsidRPr="00C11970">
        <w:rPr>
          <w:rFonts w:ascii="Palatino Linotype" w:eastAsia="Times New Roman" w:hAnsi="Palatino Linotype" w:cs="Palatino Linotype"/>
          <w:b/>
          <w:i/>
          <w:color w:val="000000"/>
          <w:szCs w:val="20"/>
          <w:lang w:eastAsia="es-ES"/>
        </w:rPr>
        <w:t>DEMOSTRACION</w:t>
      </w:r>
      <w:proofErr w:type="spellEnd"/>
      <w:r w:rsidRPr="00C11970">
        <w:rPr>
          <w:rFonts w:ascii="Palatino Linotype" w:eastAsia="Times New Roman" w:hAnsi="Palatino Linotype" w:cs="Palatino Linotype"/>
          <w:i/>
          <w:color w:val="000000"/>
          <w:szCs w:val="20"/>
          <w:lang w:eastAsia="es-ES"/>
        </w:rPr>
        <w:t xml:space="preserve">. Tratándose de un hecho negativo, el Juez no tiene por qué invocar </w:t>
      </w:r>
      <w:r w:rsidRPr="00C11970">
        <w:rPr>
          <w:rFonts w:ascii="Palatino Linotype" w:eastAsia="Times New Roman" w:hAnsi="Palatino Linotype" w:cs="Palatino Linotype"/>
          <w:i/>
          <w:color w:val="000000"/>
          <w:szCs w:val="20"/>
          <w:lang w:eastAsia="es-ES"/>
        </w:rPr>
        <w:lastRenderedPageBreak/>
        <w:t>prueba alguna de la que se desprenda, ya que es bien sabido que esta clase de hechos no son susceptibles de demostración.” (Sic)</w:t>
      </w:r>
    </w:p>
    <w:p w14:paraId="15904DE9" w14:textId="77777777" w:rsidR="00362F48" w:rsidRPr="00C11970" w:rsidRDefault="00362F48" w:rsidP="006E2BE8">
      <w:pPr>
        <w:spacing w:after="0" w:line="360" w:lineRule="auto"/>
        <w:jc w:val="both"/>
        <w:rPr>
          <w:rFonts w:ascii="Palatino Linotype" w:eastAsia="Calibri" w:hAnsi="Palatino Linotype" w:cs="Times New Roman"/>
          <w:bCs/>
          <w:sz w:val="24"/>
          <w:szCs w:val="24"/>
          <w:lang w:eastAsia="es-MX"/>
        </w:rPr>
      </w:pPr>
    </w:p>
    <w:p w14:paraId="5C09A5E1" w14:textId="77777777" w:rsidR="00D80601" w:rsidRPr="00C11970" w:rsidRDefault="00D80601" w:rsidP="006E2BE8">
      <w:pPr>
        <w:spacing w:after="0" w:line="360" w:lineRule="auto"/>
        <w:jc w:val="both"/>
        <w:rPr>
          <w:rFonts w:ascii="Palatino Linotype" w:eastAsia="Calibri" w:hAnsi="Palatino Linotype" w:cs="Times New Roman"/>
          <w:bCs/>
          <w:sz w:val="24"/>
          <w:szCs w:val="24"/>
          <w:lang w:eastAsia="es-MX"/>
        </w:rPr>
      </w:pPr>
      <w:r w:rsidRPr="00C11970">
        <w:rPr>
          <w:rFonts w:ascii="Palatino Linotype" w:hAnsi="Palatino Linotype"/>
          <w:sz w:val="24"/>
          <w:szCs w:val="24"/>
        </w:rPr>
        <w:t>Finalmente cabe señalar que en relación a la solicitud de información 0075</w:t>
      </w:r>
      <w:r w:rsidR="00A218CB" w:rsidRPr="00C11970">
        <w:rPr>
          <w:rFonts w:ascii="Palatino Linotype" w:hAnsi="Palatino Linotype"/>
          <w:sz w:val="24"/>
          <w:szCs w:val="24"/>
        </w:rPr>
        <w:t>5</w:t>
      </w:r>
      <w:r w:rsidRPr="00C11970">
        <w:rPr>
          <w:rFonts w:ascii="Palatino Linotype" w:hAnsi="Palatino Linotype"/>
          <w:sz w:val="24"/>
          <w:szCs w:val="24"/>
        </w:rPr>
        <w:t>/</w:t>
      </w:r>
      <w:proofErr w:type="spellStart"/>
      <w:r w:rsidRPr="00C11970">
        <w:rPr>
          <w:rFonts w:ascii="Palatino Linotype" w:hAnsi="Palatino Linotype"/>
          <w:sz w:val="24"/>
          <w:szCs w:val="24"/>
        </w:rPr>
        <w:t>SEIEM</w:t>
      </w:r>
      <w:proofErr w:type="spellEnd"/>
      <w:r w:rsidRPr="00C11970">
        <w:rPr>
          <w:rFonts w:ascii="Palatino Linotype" w:hAnsi="Palatino Linotype"/>
          <w:sz w:val="24"/>
          <w:szCs w:val="24"/>
        </w:rPr>
        <w:t xml:space="preserve">/IP/2022, el Sujeto Obligado </w:t>
      </w:r>
      <w:r w:rsidRPr="00C11970">
        <w:rPr>
          <w:rFonts w:ascii="Palatino Linotype" w:eastAsia="Calibri" w:hAnsi="Palatino Linotype" w:cs="Times New Roman"/>
          <w:bCs/>
          <w:sz w:val="24"/>
          <w:szCs w:val="24"/>
          <w:lang w:eastAsia="es-MX"/>
        </w:rPr>
        <w:t>mediante el</w:t>
      </w:r>
      <w:r w:rsidRPr="00C11970">
        <w:rPr>
          <w:rFonts w:ascii="Palatino Linotype" w:eastAsia="Calibri" w:hAnsi="Palatino Linotype" w:cs="Times New Roman"/>
          <w:b/>
          <w:bCs/>
          <w:sz w:val="24"/>
          <w:szCs w:val="24"/>
          <w:lang w:eastAsia="es-MX"/>
        </w:rPr>
        <w:t xml:space="preserve"> </w:t>
      </w:r>
      <w:r w:rsidRPr="00C11970">
        <w:rPr>
          <w:rFonts w:ascii="Palatino Linotype" w:eastAsia="Calibri" w:hAnsi="Palatino Linotype" w:cs="Times New Roman"/>
          <w:bCs/>
          <w:sz w:val="24"/>
          <w:szCs w:val="24"/>
          <w:lang w:eastAsia="es-MX"/>
        </w:rPr>
        <w:t xml:space="preserve">oficio número </w:t>
      </w:r>
      <w:proofErr w:type="spellStart"/>
      <w:r w:rsidRPr="00C11970">
        <w:rPr>
          <w:rFonts w:ascii="Palatino Linotype" w:eastAsia="Calibri" w:hAnsi="Palatino Linotype" w:cs="Times New Roman"/>
          <w:b/>
          <w:bCs/>
          <w:sz w:val="24"/>
          <w:szCs w:val="24"/>
          <w:lang w:eastAsia="es-MX"/>
        </w:rPr>
        <w:t>210C0101120100L</w:t>
      </w:r>
      <w:proofErr w:type="spellEnd"/>
      <w:r w:rsidRPr="00C11970">
        <w:rPr>
          <w:rFonts w:ascii="Palatino Linotype" w:eastAsia="Calibri" w:hAnsi="Palatino Linotype" w:cs="Times New Roman"/>
          <w:b/>
          <w:bCs/>
          <w:sz w:val="24"/>
          <w:szCs w:val="24"/>
          <w:lang w:eastAsia="es-MX"/>
        </w:rPr>
        <w:t>/1116/2022</w:t>
      </w:r>
      <w:r w:rsidRPr="00C11970">
        <w:rPr>
          <w:rFonts w:ascii="Palatino Linotype" w:eastAsia="Calibri" w:hAnsi="Palatino Linotype" w:cs="Times New Roman"/>
          <w:bCs/>
          <w:sz w:val="24"/>
          <w:szCs w:val="24"/>
          <w:lang w:eastAsia="es-MX"/>
        </w:rPr>
        <w:t xml:space="preserve">, de fecha veintiocho de noviembre de dos mil veintidós, a través del cual Subdirector de Educación Secundaria y Servidor Público Habilitado de la Dirección de Educación Secundaria y Servicios de Apoyo informó al Jefe de la Unidad de Asuntos Jurídicos e Igualdad de Género y Titular de la Unidad de Transparencia, </w:t>
      </w:r>
      <w:r w:rsidRPr="00C11970">
        <w:rPr>
          <w:rFonts w:ascii="Palatino Linotype" w:eastAsia="Calibri" w:hAnsi="Palatino Linotype" w:cs="Times New Roman"/>
          <w:b/>
          <w:bCs/>
          <w:sz w:val="24"/>
          <w:szCs w:val="24"/>
          <w:u w:val="single"/>
          <w:lang w:eastAsia="es-MX"/>
        </w:rPr>
        <w:t>que derivado de la búsqueda de la información solicitada la cual se encuentra concentrada en un total de 210 hojas, por lo que de acuerdo al artículo 174 de la Ley de Transparencia y Acceso a la Información Pública del Estado de México y Municipios se deberá cubrir el costo de reproducción, señalando asimismo los costos que deberá cubrir de acuerdo al artículo 73 del Código Financiero.</w:t>
      </w:r>
    </w:p>
    <w:p w14:paraId="792D9874" w14:textId="77777777" w:rsidR="00D80601" w:rsidRPr="00C11970" w:rsidRDefault="00D80601" w:rsidP="006E2BE8">
      <w:pPr>
        <w:spacing w:after="0" w:line="360" w:lineRule="auto"/>
        <w:contextualSpacing/>
        <w:jc w:val="both"/>
        <w:rPr>
          <w:rFonts w:ascii="Palatino Linotype" w:hAnsi="Palatino Linotype"/>
          <w:sz w:val="24"/>
          <w:szCs w:val="24"/>
        </w:rPr>
      </w:pPr>
    </w:p>
    <w:p w14:paraId="653E93AC" w14:textId="77777777" w:rsidR="00D80601" w:rsidRPr="00C11970" w:rsidRDefault="00D80601" w:rsidP="006E2BE8">
      <w:pPr>
        <w:spacing w:after="0" w:line="360" w:lineRule="auto"/>
        <w:contextualSpacing/>
        <w:jc w:val="both"/>
        <w:rPr>
          <w:rFonts w:ascii="Palatino Linotype" w:hAnsi="Palatino Linotype" w:cs="Arial"/>
          <w:color w:val="222222"/>
          <w:sz w:val="24"/>
          <w:lang w:eastAsia="es-MX"/>
        </w:rPr>
      </w:pPr>
      <w:r w:rsidRPr="00C11970">
        <w:rPr>
          <w:rFonts w:ascii="Palatino Linotype" w:hAnsi="Palatino Linotype"/>
          <w:sz w:val="24"/>
          <w:szCs w:val="24"/>
        </w:rPr>
        <w:t xml:space="preserve">Ahora bien, de las constancias que obran en el presente recurso de revisión, se advierte que la particular al momento de formular sus solicitudes de información, en el formato previamente establecido para tal efecto, señaló como modalidad de entrega en cuanto hace a la solicitud de información </w:t>
      </w:r>
      <w:r w:rsidR="00A218CB" w:rsidRPr="00C11970">
        <w:rPr>
          <w:rFonts w:ascii="Palatino Linotype" w:hAnsi="Palatino Linotype"/>
          <w:sz w:val="24"/>
          <w:szCs w:val="24"/>
        </w:rPr>
        <w:t>00755/</w:t>
      </w:r>
      <w:proofErr w:type="spellStart"/>
      <w:r w:rsidR="00A218CB" w:rsidRPr="00C11970">
        <w:rPr>
          <w:rFonts w:ascii="Palatino Linotype" w:hAnsi="Palatino Linotype"/>
          <w:sz w:val="24"/>
          <w:szCs w:val="24"/>
        </w:rPr>
        <w:t>SEIEM</w:t>
      </w:r>
      <w:proofErr w:type="spellEnd"/>
      <w:r w:rsidR="00A218CB" w:rsidRPr="00C11970">
        <w:rPr>
          <w:rFonts w:ascii="Palatino Linotype" w:hAnsi="Palatino Linotype"/>
          <w:sz w:val="24"/>
          <w:szCs w:val="24"/>
        </w:rPr>
        <w:t>/IP/2022</w:t>
      </w:r>
      <w:r w:rsidRPr="00C11970">
        <w:rPr>
          <w:rFonts w:ascii="Palatino Linotype" w:hAnsi="Palatino Linotype"/>
          <w:sz w:val="24"/>
          <w:szCs w:val="24"/>
        </w:rPr>
        <w:t xml:space="preserve">, </w:t>
      </w:r>
      <w:r w:rsidRPr="00C11970">
        <w:rPr>
          <w:rFonts w:ascii="Palatino Linotype" w:hAnsi="Palatino Linotype"/>
          <w:b/>
          <w:sz w:val="24"/>
          <w:szCs w:val="24"/>
          <w:u w:val="single"/>
        </w:rPr>
        <w:t>a través del Sistema de Acceso a la Información Mexiquense (</w:t>
      </w:r>
      <w:proofErr w:type="spellStart"/>
      <w:r w:rsidRPr="00C11970">
        <w:rPr>
          <w:rFonts w:ascii="Palatino Linotype" w:hAnsi="Palatino Linotype"/>
          <w:b/>
          <w:sz w:val="24"/>
          <w:szCs w:val="24"/>
          <w:u w:val="single"/>
        </w:rPr>
        <w:t>SAIMEX</w:t>
      </w:r>
      <w:proofErr w:type="spellEnd"/>
      <w:r w:rsidRPr="00C11970">
        <w:rPr>
          <w:rFonts w:ascii="Palatino Linotype" w:hAnsi="Palatino Linotype"/>
          <w:b/>
          <w:sz w:val="24"/>
          <w:szCs w:val="24"/>
          <w:u w:val="single"/>
        </w:rPr>
        <w:t>)</w:t>
      </w:r>
      <w:r w:rsidRPr="00C11970">
        <w:rPr>
          <w:rFonts w:ascii="Palatino Linotype" w:hAnsi="Palatino Linotype"/>
          <w:sz w:val="24"/>
          <w:szCs w:val="24"/>
        </w:rPr>
        <w:t>, tal como se advierte en la siguiente imagen:</w:t>
      </w:r>
    </w:p>
    <w:p w14:paraId="2CB41F4D" w14:textId="77777777" w:rsidR="00D80601" w:rsidRPr="00C11970" w:rsidRDefault="000E6D9F" w:rsidP="006E2BE8">
      <w:pPr>
        <w:spacing w:after="0" w:line="360" w:lineRule="auto"/>
        <w:jc w:val="center"/>
        <w:rPr>
          <w:rFonts w:ascii="Palatino Linotype" w:hAnsi="Palatino Linotype"/>
          <w:sz w:val="24"/>
          <w:szCs w:val="24"/>
        </w:rPr>
      </w:pPr>
      <w:r w:rsidRPr="00C11970">
        <w:rPr>
          <w:rFonts w:ascii="Palatino Linotype" w:hAnsi="Palatino Linotype" w:cs="Arial"/>
          <w:noProof/>
          <w:sz w:val="24"/>
          <w:lang w:eastAsia="es-MX"/>
        </w:rPr>
        <w:lastRenderedPageBreak/>
        <mc:AlternateContent>
          <mc:Choice Requires="wps">
            <w:drawing>
              <wp:anchor distT="0" distB="0" distL="114300" distR="114300" simplePos="0" relativeHeight="251660288" behindDoc="0" locked="0" layoutInCell="1" allowOverlap="1" wp14:anchorId="64CA02B9" wp14:editId="34D75810">
                <wp:simplePos x="0" y="0"/>
                <wp:positionH relativeFrom="margin">
                  <wp:posOffset>369103</wp:posOffset>
                </wp:positionH>
                <wp:positionV relativeFrom="paragraph">
                  <wp:posOffset>1115431</wp:posOffset>
                </wp:positionV>
                <wp:extent cx="1440611" cy="388189"/>
                <wp:effectExtent l="19050" t="19050" r="26670" b="12065"/>
                <wp:wrapNone/>
                <wp:docPr id="6" name="Elipse 6"/>
                <wp:cNvGraphicFramePr/>
                <a:graphic xmlns:a="http://schemas.openxmlformats.org/drawingml/2006/main">
                  <a:graphicData uri="http://schemas.microsoft.com/office/word/2010/wordprocessingShape">
                    <wps:wsp>
                      <wps:cNvSpPr/>
                      <wps:spPr>
                        <a:xfrm>
                          <a:off x="0" y="0"/>
                          <a:ext cx="1440611" cy="388189"/>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1213CB" id="Elipse 6" o:spid="_x0000_s1026" style="position:absolute;margin-left:29.05pt;margin-top:87.85pt;width:113.45pt;height:30.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" filled="f" strokecolor="red" strokeweight="2.25pt">
                <v:stroke joinstyle="miter"/>
                <w10:wrap anchorx="margin"/>
              </v:oval>
            </w:pict>
          </mc:Fallback>
        </mc:AlternateContent>
      </w:r>
      <w:r w:rsidRPr="00C11970">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445A2405" wp14:editId="5124B539">
                <wp:simplePos x="0" y="0"/>
                <wp:positionH relativeFrom="column">
                  <wp:posOffset>335867</wp:posOffset>
                </wp:positionH>
                <wp:positionV relativeFrom="paragraph">
                  <wp:posOffset>108741</wp:posOffset>
                </wp:positionV>
                <wp:extent cx="3880090" cy="403644"/>
                <wp:effectExtent l="19050" t="19050" r="25400" b="15875"/>
                <wp:wrapNone/>
                <wp:docPr id="5" name="Rectángulo 5"/>
                <wp:cNvGraphicFramePr/>
                <a:graphic xmlns:a="http://schemas.openxmlformats.org/drawingml/2006/main">
                  <a:graphicData uri="http://schemas.microsoft.com/office/word/2010/wordprocessingShape">
                    <wps:wsp>
                      <wps:cNvSpPr/>
                      <wps:spPr>
                        <a:xfrm>
                          <a:off x="0" y="0"/>
                          <a:ext cx="3880090" cy="40364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6140F" id="Rectángulo 5" o:spid="_x0000_s1026" style="position:absolute;margin-left:26.45pt;margin-top:8.55pt;width:305.5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" filled="f" strokecolor="red" strokeweight="2.25pt"/>
            </w:pict>
          </mc:Fallback>
        </mc:AlternateContent>
      </w:r>
      <w:r w:rsidRPr="00C11970">
        <w:rPr>
          <w:noProof/>
          <w:lang w:eastAsia="es-MX"/>
        </w:rPr>
        <w:drawing>
          <wp:inline distT="0" distB="0" distL="0" distR="0" wp14:anchorId="08492AA5" wp14:editId="79F5B4BC">
            <wp:extent cx="5111527" cy="1587260"/>
            <wp:effectExtent l="114300" t="95250" r="108585" b="895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165" t="41529" r="26116" b="31577"/>
                    <a:stretch/>
                  </pic:blipFill>
                  <pic:spPr bwMode="auto">
                    <a:xfrm>
                      <a:off x="0" y="0"/>
                      <a:ext cx="5199232" cy="1614495"/>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1521A371" w14:textId="77777777" w:rsidR="00D80601" w:rsidRPr="00C11970" w:rsidRDefault="00D80601" w:rsidP="006E2BE8">
      <w:pPr>
        <w:tabs>
          <w:tab w:val="left" w:pos="709"/>
        </w:tabs>
        <w:spacing w:after="0" w:line="360" w:lineRule="auto"/>
        <w:jc w:val="both"/>
        <w:rPr>
          <w:rFonts w:ascii="Palatino Linotype" w:hAnsi="Palatino Linotype" w:cs="Arial"/>
          <w:sz w:val="24"/>
          <w:szCs w:val="24"/>
        </w:rPr>
      </w:pPr>
    </w:p>
    <w:p w14:paraId="4687F10E" w14:textId="77777777" w:rsidR="00D80601" w:rsidRPr="00C11970" w:rsidRDefault="00D80601" w:rsidP="006E2BE8">
      <w:pPr>
        <w:tabs>
          <w:tab w:val="left" w:pos="709"/>
        </w:tabs>
        <w:spacing w:after="0" w:line="360" w:lineRule="auto"/>
        <w:jc w:val="both"/>
        <w:rPr>
          <w:rFonts w:ascii="Palatino Linotype" w:hAnsi="Palatino Linotype" w:cs="Arial"/>
          <w:sz w:val="24"/>
          <w:szCs w:val="24"/>
        </w:rPr>
      </w:pPr>
      <w:r w:rsidRPr="00C11970">
        <w:rPr>
          <w:rFonts w:ascii="Palatino Linotype" w:hAnsi="Palatino Linotype" w:cs="Arial"/>
          <w:sz w:val="24"/>
          <w:szCs w:val="24"/>
        </w:rPr>
        <w:t xml:space="preserve">Es por tal virtud que si la hoy </w:t>
      </w:r>
      <w:r w:rsidR="00A218CB" w:rsidRPr="00C11970">
        <w:rPr>
          <w:rFonts w:ascii="Palatino Linotype" w:hAnsi="Palatino Linotype" w:cs="Arial"/>
          <w:sz w:val="24"/>
          <w:szCs w:val="24"/>
        </w:rPr>
        <w:t xml:space="preserve">parte </w:t>
      </w:r>
      <w:r w:rsidRPr="00C11970">
        <w:rPr>
          <w:rFonts w:ascii="Palatino Linotype" w:hAnsi="Palatino Linotype" w:cs="Arial"/>
          <w:bCs/>
          <w:sz w:val="24"/>
          <w:szCs w:val="24"/>
        </w:rPr>
        <w:t>Recurrente</w:t>
      </w:r>
      <w:r w:rsidRPr="00C11970">
        <w:rPr>
          <w:rFonts w:ascii="Palatino Linotype" w:hAnsi="Palatino Linotype" w:cs="Arial"/>
          <w:sz w:val="24"/>
          <w:szCs w:val="24"/>
        </w:rPr>
        <w:t xml:space="preserve"> solicitó la información </w:t>
      </w:r>
      <w:r w:rsidRPr="00C11970">
        <w:rPr>
          <w:rFonts w:ascii="Palatino Linotype" w:hAnsi="Palatino Linotype" w:cs="Arial"/>
          <w:b/>
          <w:sz w:val="24"/>
          <w:szCs w:val="24"/>
          <w:u w:val="single"/>
        </w:rPr>
        <w:t>vía Sistema de Acceso a la Información Mexiquense</w:t>
      </w:r>
      <w:r w:rsidRPr="00C11970">
        <w:rPr>
          <w:rFonts w:ascii="Palatino Linotype" w:hAnsi="Palatino Linotype" w:cs="Arial"/>
          <w:sz w:val="24"/>
          <w:szCs w:val="24"/>
        </w:rPr>
        <w:t xml:space="preserve"> (</w:t>
      </w:r>
      <w:proofErr w:type="spellStart"/>
      <w:r w:rsidRPr="00C11970">
        <w:rPr>
          <w:rFonts w:ascii="Palatino Linotype" w:hAnsi="Palatino Linotype" w:cs="Arial"/>
          <w:b/>
          <w:sz w:val="24"/>
          <w:szCs w:val="24"/>
        </w:rPr>
        <w:t>SAIMEX</w:t>
      </w:r>
      <w:proofErr w:type="spellEnd"/>
      <w:r w:rsidRPr="00C11970">
        <w:rPr>
          <w:rFonts w:ascii="Palatino Linotype" w:hAnsi="Palatino Linotype" w:cs="Arial"/>
          <w:b/>
          <w:sz w:val="24"/>
          <w:szCs w:val="24"/>
        </w:rPr>
        <w:t>)</w:t>
      </w:r>
      <w:r w:rsidRPr="00C11970">
        <w:rPr>
          <w:rFonts w:ascii="Palatino Linotype" w:hAnsi="Palatino Linotype" w:cs="Arial"/>
          <w:sz w:val="24"/>
          <w:szCs w:val="24"/>
        </w:rPr>
        <w:t xml:space="preserve">, </w:t>
      </w:r>
      <w:r w:rsidRPr="00C11970">
        <w:rPr>
          <w:rFonts w:ascii="Palatino Linotype" w:hAnsi="Palatino Linotype" w:cs="Arial"/>
          <w:bCs/>
          <w:sz w:val="24"/>
          <w:szCs w:val="24"/>
        </w:rPr>
        <w:t>el Sujeto Obligado</w:t>
      </w:r>
      <w:r w:rsidRPr="00C11970">
        <w:rPr>
          <w:rFonts w:ascii="Palatino Linotype" w:hAnsi="Palatino Linotype" w:cs="Arial"/>
          <w:sz w:val="24"/>
          <w:szCs w:val="24"/>
        </w:rPr>
        <w:t xml:space="preserve"> puede contar entre sus archivos con el o los documentos a través de los cuales puede colmarse el derecho de acceso a la información del solicitante.</w:t>
      </w:r>
    </w:p>
    <w:p w14:paraId="6837791B" w14:textId="77777777" w:rsidR="00D80601" w:rsidRPr="00C11970" w:rsidRDefault="00D80601" w:rsidP="006E2BE8">
      <w:pPr>
        <w:spacing w:after="0" w:line="360" w:lineRule="auto"/>
        <w:jc w:val="both"/>
        <w:rPr>
          <w:rFonts w:ascii="Times New Roman" w:eastAsia="Times New Roman" w:hAnsi="Times New Roman" w:cs="Times New Roman"/>
          <w:sz w:val="14"/>
          <w:szCs w:val="24"/>
          <w:lang w:eastAsia="es-ES"/>
        </w:rPr>
      </w:pPr>
    </w:p>
    <w:p w14:paraId="332DE48A" w14:textId="77777777" w:rsidR="00D80601" w:rsidRPr="00C11970" w:rsidRDefault="00D80601" w:rsidP="006E2BE8">
      <w:pPr>
        <w:spacing w:after="0" w:line="360" w:lineRule="auto"/>
        <w:jc w:val="both"/>
        <w:rPr>
          <w:rFonts w:ascii="Palatino Linotype" w:hAnsi="Palatino Linotype"/>
          <w:i/>
          <w:sz w:val="24"/>
        </w:rPr>
      </w:pPr>
      <w:r w:rsidRPr="00C11970">
        <w:rPr>
          <w:rFonts w:ascii="Palatino Linotype" w:hAnsi="Palatino Linotype" w:cs="Arial"/>
          <w:sz w:val="24"/>
          <w:szCs w:val="24"/>
        </w:rPr>
        <w:t>Por tal razón, este Órgano Garante en uso de las facultades que la propia legislación le otorga deberá ordenar la entrega de la información solicitada</w:t>
      </w:r>
      <w:r w:rsidR="00A218CB" w:rsidRPr="00C11970">
        <w:rPr>
          <w:rFonts w:ascii="Palatino Linotype" w:hAnsi="Palatino Linotype" w:cs="Arial"/>
          <w:sz w:val="24"/>
          <w:szCs w:val="24"/>
        </w:rPr>
        <w:t xml:space="preserve"> en la modalidad requerida</w:t>
      </w:r>
      <w:r w:rsidRPr="00C11970">
        <w:rPr>
          <w:rFonts w:ascii="Palatino Linotype" w:hAnsi="Palatino Linotype" w:cs="Arial"/>
          <w:sz w:val="24"/>
          <w:szCs w:val="24"/>
        </w:rPr>
        <w:t xml:space="preserve">, dada la aceptación del </w:t>
      </w:r>
      <w:r w:rsidRPr="00C11970">
        <w:rPr>
          <w:rFonts w:ascii="Palatino Linotype" w:hAnsi="Palatino Linotype" w:cs="Arial"/>
          <w:bCs/>
          <w:sz w:val="24"/>
          <w:szCs w:val="24"/>
        </w:rPr>
        <w:t>Sujeto Obligado</w:t>
      </w:r>
      <w:r w:rsidRPr="00C11970">
        <w:rPr>
          <w:rFonts w:ascii="Palatino Linotype" w:hAnsi="Palatino Linotype" w:cs="Arial"/>
          <w:sz w:val="24"/>
          <w:szCs w:val="24"/>
        </w:rPr>
        <w:t xml:space="preserve"> de generar, poseer o administrarla, es decir, de tener conocimiento de lo requerido.</w:t>
      </w:r>
    </w:p>
    <w:p w14:paraId="02A552E9" w14:textId="77777777" w:rsidR="003F2CA4" w:rsidRPr="00C11970" w:rsidRDefault="003F2CA4" w:rsidP="006E2BE8">
      <w:pPr>
        <w:spacing w:after="0" w:line="360" w:lineRule="auto"/>
        <w:jc w:val="both"/>
        <w:rPr>
          <w:rFonts w:ascii="Palatino Linotype" w:hAnsi="Palatino Linotype" w:cs="Arial"/>
        </w:rPr>
      </w:pPr>
    </w:p>
    <w:p w14:paraId="1B6A60C8" w14:textId="77777777" w:rsidR="006E2BE8" w:rsidRPr="00C11970" w:rsidRDefault="006E2BE8" w:rsidP="006E2BE8">
      <w:pPr>
        <w:spacing w:after="0" w:line="360" w:lineRule="auto"/>
        <w:jc w:val="both"/>
        <w:rPr>
          <w:rFonts w:ascii="Palatino Linotype" w:hAnsi="Palatino Linotype" w:cs="Arial"/>
          <w:noProof/>
          <w:color w:val="000000"/>
          <w:sz w:val="24"/>
          <w:szCs w:val="24"/>
          <w:lang w:eastAsia="es-MX"/>
        </w:rPr>
      </w:pPr>
      <w:r w:rsidRPr="00C11970">
        <w:rPr>
          <w:rFonts w:ascii="Palatino Linotype" w:hAnsi="Palatino Linotype" w:cs="Arial"/>
          <w:bCs/>
          <w:iCs/>
          <w:sz w:val="24"/>
          <w:lang w:val="es-ES"/>
        </w:rPr>
        <w:t xml:space="preserve">Cabe destacar que de los documentos que se ordena su entrega, es de precisar </w:t>
      </w:r>
      <w:r w:rsidRPr="00C11970">
        <w:rPr>
          <w:rFonts w:ascii="Palatino Linotype" w:hAnsi="Palatino Linotype"/>
          <w:sz w:val="24"/>
          <w:szCs w:val="24"/>
        </w:rPr>
        <w:t xml:space="preserve">que la fotografía se considera un dato público ya </w:t>
      </w:r>
      <w:r w:rsidRPr="00C11970">
        <w:rPr>
          <w:rFonts w:ascii="Palatino Linotype" w:hAnsi="Palatino Linotype" w:cs="Arial"/>
          <w:noProof/>
          <w:color w:val="000000"/>
          <w:sz w:val="24"/>
          <w:szCs w:val="24"/>
          <w:lang w:eastAsia="es-MX"/>
        </w:rPr>
        <w:t xml:space="preserve">que esta da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w:t>
      </w:r>
      <w:r w:rsidRPr="00C11970">
        <w:rPr>
          <w:rFonts w:ascii="Palatino Linotype" w:hAnsi="Palatino Linotype" w:cs="Arial"/>
          <w:noProof/>
          <w:color w:val="000000"/>
          <w:sz w:val="24"/>
          <w:szCs w:val="24"/>
          <w:lang w:eastAsia="es-MX"/>
        </w:rPr>
        <w:lastRenderedPageBreak/>
        <w:t>rudimentaria, hasta filmaciones y fotografías transmitidas por televisión cine, video, correo electrónico o Internet.</w:t>
      </w:r>
    </w:p>
    <w:p w14:paraId="5B0F8B9C" w14:textId="77777777" w:rsidR="006E2BE8" w:rsidRPr="00C11970" w:rsidRDefault="006E2BE8" w:rsidP="006E2BE8">
      <w:pPr>
        <w:spacing w:after="0" w:line="360" w:lineRule="auto"/>
        <w:jc w:val="both"/>
        <w:rPr>
          <w:rFonts w:ascii="Palatino Linotype" w:hAnsi="Palatino Linotype" w:cs="Arial"/>
          <w:noProof/>
          <w:color w:val="000000"/>
          <w:sz w:val="24"/>
          <w:szCs w:val="24"/>
          <w:lang w:eastAsia="es-MX"/>
        </w:rPr>
      </w:pPr>
    </w:p>
    <w:p w14:paraId="7E6BBDEE" w14:textId="77777777" w:rsidR="006E2BE8" w:rsidRPr="00C11970" w:rsidRDefault="006E2BE8" w:rsidP="006E2BE8">
      <w:pPr>
        <w:spacing w:after="0" w:line="360" w:lineRule="auto"/>
        <w:jc w:val="both"/>
        <w:rPr>
          <w:rFonts w:ascii="Palatino Linotype" w:hAnsi="Palatino Linotype" w:cs="Arial"/>
          <w:noProof/>
          <w:color w:val="000000"/>
          <w:sz w:val="24"/>
          <w:szCs w:val="24"/>
          <w:lang w:eastAsia="es-MX"/>
        </w:rPr>
      </w:pPr>
      <w:r w:rsidRPr="00C11970">
        <w:rPr>
          <w:rFonts w:ascii="Palatino Linotype" w:hAnsi="Palatino Linotype" w:cs="Arial"/>
          <w:noProof/>
          <w:color w:val="000000"/>
          <w:sz w:val="24"/>
          <w:szCs w:val="24"/>
          <w:lang w:eastAsia="es-MX"/>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066240A3" w14:textId="77777777" w:rsidR="006E2BE8" w:rsidRPr="00C11970" w:rsidRDefault="006E2BE8" w:rsidP="006E2BE8">
      <w:pPr>
        <w:spacing w:after="0" w:line="360" w:lineRule="auto"/>
        <w:jc w:val="both"/>
        <w:rPr>
          <w:rFonts w:ascii="Palatino Linotype" w:hAnsi="Palatino Linotype" w:cs="Arial"/>
          <w:noProof/>
          <w:color w:val="000000"/>
          <w:sz w:val="24"/>
          <w:szCs w:val="24"/>
          <w:lang w:eastAsia="es-MX"/>
        </w:rPr>
      </w:pPr>
    </w:p>
    <w:p w14:paraId="0256535C" w14:textId="77777777" w:rsidR="006E2BE8" w:rsidRPr="00C11970" w:rsidRDefault="006E2BE8" w:rsidP="006E2BE8">
      <w:pPr>
        <w:spacing w:after="0" w:line="360" w:lineRule="auto"/>
        <w:jc w:val="both"/>
        <w:rPr>
          <w:rFonts w:ascii="Palatino Linotype" w:hAnsi="Palatino Linotype" w:cs="Arial"/>
          <w:noProof/>
          <w:color w:val="000000"/>
          <w:sz w:val="24"/>
          <w:szCs w:val="24"/>
          <w:lang w:eastAsia="es-MX"/>
        </w:rPr>
      </w:pPr>
      <w:r w:rsidRPr="00C11970">
        <w:rPr>
          <w:rFonts w:ascii="Palatino Linotype" w:hAnsi="Palatino Linotype" w:cs="Arial"/>
          <w:noProof/>
          <w:color w:val="000000"/>
          <w:sz w:val="24"/>
          <w:szCs w:val="24"/>
          <w:lang w:eastAsia="es-MX"/>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44C88EFE" w14:textId="77777777" w:rsidR="006E2BE8" w:rsidRPr="00C11970" w:rsidRDefault="006E2BE8" w:rsidP="006E2BE8">
      <w:pPr>
        <w:spacing w:after="0" w:line="360" w:lineRule="auto"/>
        <w:jc w:val="both"/>
        <w:rPr>
          <w:rFonts w:ascii="Palatino Linotype" w:hAnsi="Palatino Linotype" w:cs="Arial"/>
          <w:noProof/>
          <w:color w:val="000000"/>
          <w:sz w:val="24"/>
          <w:szCs w:val="24"/>
          <w:lang w:eastAsia="es-MX"/>
        </w:rPr>
      </w:pPr>
    </w:p>
    <w:p w14:paraId="5D22844F" w14:textId="77777777" w:rsidR="006E2BE8" w:rsidRPr="00C11970" w:rsidRDefault="006E2BE8" w:rsidP="006E2BE8">
      <w:pPr>
        <w:spacing w:after="0" w:line="360" w:lineRule="auto"/>
        <w:jc w:val="both"/>
        <w:rPr>
          <w:rFonts w:ascii="Palatino Linotype" w:hAnsi="Palatino Linotype" w:cs="Arial"/>
          <w:noProof/>
          <w:color w:val="000000"/>
          <w:sz w:val="24"/>
          <w:szCs w:val="24"/>
          <w:lang w:eastAsia="es-MX"/>
        </w:rPr>
      </w:pPr>
      <w:r w:rsidRPr="00C11970">
        <w:rPr>
          <w:rFonts w:ascii="Palatino Linotype" w:hAnsi="Palatino Linotype" w:cs="Arial"/>
          <w:noProof/>
          <w:color w:val="000000"/>
          <w:sz w:val="24"/>
          <w:szCs w:val="24"/>
          <w:lang w:eastAsia="es-MX"/>
        </w:rPr>
        <w:t xml:space="preserve">En este sentido, resultan aplicables por analogía, los Criterios </w:t>
      </w:r>
      <w:r w:rsidRPr="00C11970">
        <w:rPr>
          <w:rFonts w:ascii="Palatino Linotype" w:hAnsi="Palatino Linotype" w:cs="Arial"/>
          <w:b/>
          <w:noProof/>
          <w:color w:val="000000"/>
          <w:sz w:val="24"/>
          <w:szCs w:val="24"/>
          <w:lang w:eastAsia="es-MX"/>
        </w:rPr>
        <w:t>15/17 y 1/13</w:t>
      </w:r>
      <w:r w:rsidRPr="00C11970">
        <w:rPr>
          <w:rFonts w:ascii="Palatino Linotype" w:hAnsi="Palatino Linotype" w:cs="Arial"/>
          <w:noProof/>
          <w:color w:val="000000"/>
          <w:sz w:val="24"/>
          <w:szCs w:val="24"/>
          <w:lang w:eastAsia="es-MX"/>
        </w:rPr>
        <w:t xml:space="preserve"> del Instituto Nacional de Transparencia y Acceso a la Información Pública y Protección de Datos Personales, en los cuales se esgrimen argumentos, que, si bien no refieren de manera </w:t>
      </w:r>
      <w:r w:rsidRPr="00C11970">
        <w:rPr>
          <w:rFonts w:ascii="Palatino Linotype" w:hAnsi="Palatino Linotype" w:cs="Arial"/>
          <w:noProof/>
          <w:color w:val="000000"/>
          <w:sz w:val="24"/>
          <w:szCs w:val="24"/>
          <w:lang w:eastAsia="es-MX"/>
        </w:rPr>
        <w:lastRenderedPageBreak/>
        <w:t>específica a fotografías de servidores públicos, sí establecen un criterio para que este dato personal pueda ser considerado como público, cuando se pretende acreditar que una persona es servidor público.</w:t>
      </w:r>
    </w:p>
    <w:p w14:paraId="103AB9F9" w14:textId="77777777" w:rsidR="006E2BE8" w:rsidRPr="00C11970" w:rsidRDefault="006E2BE8" w:rsidP="006E2BE8">
      <w:pPr>
        <w:spacing w:after="0" w:line="360" w:lineRule="auto"/>
        <w:jc w:val="both"/>
        <w:rPr>
          <w:rFonts w:ascii="Palatino Linotype" w:hAnsi="Palatino Linotype" w:cs="Arial"/>
          <w:noProof/>
          <w:color w:val="000000"/>
          <w:sz w:val="24"/>
          <w:szCs w:val="24"/>
          <w:lang w:eastAsia="es-MX"/>
        </w:rPr>
      </w:pPr>
    </w:p>
    <w:p w14:paraId="37FD2ED1" w14:textId="77777777" w:rsidR="006E2BE8" w:rsidRPr="00C11970" w:rsidRDefault="006E2BE8" w:rsidP="006E2BE8">
      <w:pPr>
        <w:spacing w:after="0" w:line="360" w:lineRule="auto"/>
        <w:jc w:val="both"/>
        <w:rPr>
          <w:rFonts w:ascii="Palatino Linotype" w:hAnsi="Palatino Linotype" w:cs="Arial"/>
          <w:noProof/>
          <w:color w:val="000000"/>
          <w:sz w:val="24"/>
          <w:szCs w:val="24"/>
          <w:lang w:eastAsia="es-MX"/>
        </w:rPr>
      </w:pPr>
      <w:r w:rsidRPr="00C11970">
        <w:rPr>
          <w:rFonts w:ascii="Palatino Linotype" w:hAnsi="Palatino Linotype" w:cs="Arial"/>
          <w:noProof/>
          <w:color w:val="000000"/>
          <w:sz w:val="24"/>
          <w:szCs w:val="24"/>
          <w:lang w:eastAsia="es-MX"/>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06F9EBF5" w14:textId="77777777" w:rsidR="006E2BE8" w:rsidRPr="00C11970" w:rsidRDefault="006E2BE8" w:rsidP="006E2BE8">
      <w:pPr>
        <w:spacing w:after="0" w:line="360" w:lineRule="auto"/>
        <w:jc w:val="both"/>
        <w:rPr>
          <w:rFonts w:ascii="Palatino Linotype" w:hAnsi="Palatino Linotype" w:cs="Arial"/>
          <w:noProof/>
          <w:color w:val="000000"/>
          <w:sz w:val="24"/>
          <w:szCs w:val="24"/>
          <w:lang w:eastAsia="es-MX"/>
        </w:rPr>
      </w:pPr>
    </w:p>
    <w:p w14:paraId="3CDDDC4A" w14:textId="77777777" w:rsidR="006E2BE8" w:rsidRPr="00C11970" w:rsidRDefault="006E2BE8" w:rsidP="006E2BE8">
      <w:pPr>
        <w:spacing w:after="0" w:line="360" w:lineRule="auto"/>
        <w:jc w:val="both"/>
        <w:rPr>
          <w:rFonts w:ascii="Palatino Linotype" w:hAnsi="Palatino Linotype" w:cs="Arial"/>
          <w:noProof/>
          <w:color w:val="000000"/>
          <w:sz w:val="24"/>
          <w:szCs w:val="24"/>
          <w:lang w:eastAsia="es-MX"/>
        </w:rPr>
      </w:pPr>
      <w:r w:rsidRPr="00C11970">
        <w:rPr>
          <w:rFonts w:ascii="Palatino Linotype" w:hAnsi="Palatino Linotype" w:cs="Arial"/>
          <w:noProof/>
          <w:color w:val="000000"/>
          <w:sz w:val="24"/>
          <w:szCs w:val="24"/>
          <w:lang w:eastAsia="es-MX"/>
        </w:rPr>
        <w:t xml:space="preserve">Por lo anterior, </w:t>
      </w:r>
      <w:r w:rsidRPr="00C11970">
        <w:rPr>
          <w:rFonts w:ascii="Palatino Linotype" w:hAnsi="Palatino Linotype" w:cs="Arial"/>
          <w:b/>
          <w:noProof/>
          <w:color w:val="000000"/>
          <w:sz w:val="24"/>
          <w:szCs w:val="24"/>
          <w:u w:val="single"/>
          <w:lang w:eastAsia="es-MX"/>
        </w:rPr>
        <w:t>cuando las fotografías de los servidores públicos obran en documentos que dan cuenta del cumplimiento de funciones, requisitos legales o los acredita como servidores públicos, deben ser consideradas un dato personal, que no puede ser clasificado como confidencial</w:t>
      </w:r>
      <w:r w:rsidRPr="00C11970">
        <w:rPr>
          <w:rFonts w:ascii="Palatino Linotype" w:hAnsi="Palatino Linotype" w:cs="Arial"/>
          <w:noProof/>
          <w:color w:val="000000"/>
          <w:sz w:val="24"/>
          <w:szCs w:val="24"/>
          <w:lang w:eastAsia="es-MX"/>
        </w:rPr>
        <w:t>,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2658C4E6" w14:textId="77777777" w:rsidR="006E2BE8" w:rsidRPr="00C11970" w:rsidRDefault="006E2BE8" w:rsidP="006E2BE8">
      <w:pPr>
        <w:spacing w:after="0" w:line="360" w:lineRule="auto"/>
        <w:jc w:val="both"/>
        <w:rPr>
          <w:rFonts w:ascii="Palatino Linotype" w:hAnsi="Palatino Linotype" w:cs="Arial"/>
          <w:noProof/>
          <w:color w:val="000000"/>
          <w:sz w:val="24"/>
          <w:szCs w:val="24"/>
          <w:lang w:eastAsia="es-MX"/>
        </w:rPr>
      </w:pPr>
    </w:p>
    <w:p w14:paraId="36866001" w14:textId="77777777" w:rsidR="006E2BE8" w:rsidRPr="00C11970" w:rsidRDefault="006E2BE8" w:rsidP="006E2BE8">
      <w:pPr>
        <w:spacing w:after="0" w:line="360" w:lineRule="auto"/>
        <w:jc w:val="both"/>
        <w:rPr>
          <w:rFonts w:ascii="Palatino Linotype" w:hAnsi="Palatino Linotype" w:cs="Arial"/>
          <w:noProof/>
          <w:color w:val="000000"/>
          <w:sz w:val="24"/>
          <w:szCs w:val="24"/>
          <w:lang w:eastAsia="es-MX"/>
        </w:rPr>
      </w:pPr>
      <w:r w:rsidRPr="00C11970">
        <w:rPr>
          <w:rFonts w:ascii="Palatino Linotype" w:hAnsi="Palatino Linotype" w:cs="Arial"/>
          <w:noProof/>
          <w:color w:val="000000"/>
          <w:sz w:val="24"/>
          <w:szCs w:val="24"/>
          <w:lang w:eastAsia="es-MX"/>
        </w:rPr>
        <w:lastRenderedPageBreak/>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5C1DE5E5" w14:textId="77777777" w:rsidR="006E2BE8" w:rsidRPr="00C11970" w:rsidRDefault="006E2BE8" w:rsidP="006E2BE8">
      <w:pPr>
        <w:spacing w:after="0" w:line="360" w:lineRule="auto"/>
        <w:jc w:val="both"/>
        <w:rPr>
          <w:rFonts w:ascii="Palatino Linotype" w:hAnsi="Palatino Linotype" w:cs="Arial"/>
          <w:bCs/>
          <w:iCs/>
          <w:sz w:val="24"/>
          <w:lang w:val="es-ES"/>
        </w:rPr>
      </w:pPr>
    </w:p>
    <w:p w14:paraId="020972BD" w14:textId="77777777" w:rsidR="006E2BE8" w:rsidRPr="00C11970" w:rsidRDefault="006E2BE8" w:rsidP="006E2BE8">
      <w:pPr>
        <w:spacing w:after="0" w:line="360" w:lineRule="auto"/>
        <w:jc w:val="both"/>
        <w:rPr>
          <w:rFonts w:ascii="Palatino Linotype" w:hAnsi="Palatino Linotype"/>
          <w:sz w:val="24"/>
          <w:lang w:eastAsia="es-MX"/>
        </w:rPr>
      </w:pPr>
      <w:r w:rsidRPr="00C11970">
        <w:rPr>
          <w:rFonts w:ascii="Palatino Linotype" w:hAnsi="Palatino Linotype"/>
          <w:sz w:val="24"/>
          <w:lang w:eastAsia="es-MX"/>
        </w:rPr>
        <w:t>Respecto de la firma inmersa en documentos que cubre perfil de puestos,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3F836965" w14:textId="77777777" w:rsidR="006E2BE8" w:rsidRPr="00C11970" w:rsidRDefault="006E2BE8" w:rsidP="006E2BE8">
      <w:pPr>
        <w:spacing w:after="0" w:line="360" w:lineRule="auto"/>
        <w:jc w:val="both"/>
        <w:rPr>
          <w:rFonts w:ascii="Palatino Linotype" w:hAnsi="Palatino Linotype"/>
          <w:color w:val="000000"/>
          <w:sz w:val="24"/>
          <w:szCs w:val="18"/>
        </w:rPr>
      </w:pPr>
    </w:p>
    <w:p w14:paraId="2F6F0C08" w14:textId="77777777" w:rsidR="006E2BE8" w:rsidRPr="00C11970" w:rsidRDefault="006E2BE8" w:rsidP="006E2BE8">
      <w:pPr>
        <w:spacing w:after="0" w:line="360" w:lineRule="auto"/>
        <w:jc w:val="both"/>
        <w:rPr>
          <w:rFonts w:ascii="Palatino Linotype" w:hAnsi="Palatino Linotype"/>
          <w:color w:val="000000"/>
          <w:sz w:val="24"/>
          <w:szCs w:val="18"/>
        </w:rPr>
      </w:pPr>
      <w:r w:rsidRPr="00C11970">
        <w:rPr>
          <w:rFonts w:ascii="Palatino Linotype" w:hAnsi="Palatino Linotype"/>
          <w:color w:val="000000"/>
          <w:sz w:val="24"/>
          <w:szCs w:val="18"/>
        </w:rPr>
        <w:t>Por lo que la publicidad de dichos actos, se robustece con el Criterio de interpretación establecido por el Instituto Nacional de Transparencia, Acceso a la Información y Protección de Datos Personales (INAI), el cual, establece lo siguiente:</w:t>
      </w:r>
    </w:p>
    <w:p w14:paraId="522D4C32" w14:textId="77777777" w:rsidR="006E2BE8" w:rsidRPr="00C11970" w:rsidRDefault="006E2BE8" w:rsidP="006E2BE8">
      <w:pPr>
        <w:spacing w:after="0" w:line="360" w:lineRule="auto"/>
        <w:jc w:val="both"/>
        <w:rPr>
          <w:rFonts w:ascii="Palatino Linotype" w:hAnsi="Palatino Linotype"/>
          <w:color w:val="000000"/>
          <w:sz w:val="24"/>
          <w:szCs w:val="18"/>
        </w:rPr>
      </w:pPr>
    </w:p>
    <w:p w14:paraId="2ED10A55" w14:textId="77777777" w:rsidR="006E2BE8" w:rsidRPr="00C11970" w:rsidRDefault="006E2BE8" w:rsidP="006E2BE8">
      <w:pPr>
        <w:spacing w:after="0"/>
        <w:ind w:left="567" w:right="567"/>
        <w:jc w:val="both"/>
        <w:rPr>
          <w:rFonts w:ascii="Palatino Linotype" w:hAnsi="Palatino Linotype" w:cs="Arial"/>
          <w:i/>
        </w:rPr>
      </w:pPr>
      <w:r w:rsidRPr="00C11970">
        <w:rPr>
          <w:rFonts w:ascii="Palatino Linotype" w:hAnsi="Palatino Linotype" w:cs="Arial"/>
          <w:b/>
          <w:i/>
          <w:u w:val="single"/>
        </w:rPr>
        <w:t>Firma y rúbrica de servidores públicos.</w:t>
      </w:r>
      <w:r w:rsidRPr="00C11970">
        <w:rPr>
          <w:rFonts w:ascii="Palatino Linotype" w:hAnsi="Palatino Linotype" w:cs="Arial"/>
          <w:i/>
        </w:rPr>
        <w:t xml:space="preserve"> Si bien la firma y la rúbrica son datos personales confidenciales, </w:t>
      </w:r>
      <w:r w:rsidRPr="00C11970">
        <w:rPr>
          <w:rFonts w:ascii="Palatino Linotype" w:hAnsi="Palatino Linotype" w:cs="Arial"/>
          <w:b/>
          <w:i/>
          <w:u w:val="single"/>
        </w:rPr>
        <w:t>cuando un servidor público emite un acto como autoridad, en ejercicio de las funciones que tiene conferidas, la firma o rúbrica mediante la cual se valida dicho acto es pública</w:t>
      </w:r>
      <w:r w:rsidRPr="00C11970">
        <w:rPr>
          <w:rFonts w:ascii="Palatino Linotype" w:hAnsi="Palatino Linotype" w:cs="Arial"/>
          <w:i/>
        </w:rPr>
        <w:t>.</w:t>
      </w:r>
    </w:p>
    <w:p w14:paraId="2486357F" w14:textId="77777777" w:rsidR="006E2BE8" w:rsidRPr="00C11970" w:rsidRDefault="006E2BE8" w:rsidP="006E2BE8">
      <w:pPr>
        <w:spacing w:after="0"/>
        <w:ind w:left="567" w:right="567"/>
        <w:jc w:val="both"/>
        <w:rPr>
          <w:rFonts w:ascii="Palatino Linotype" w:hAnsi="Palatino Linotype" w:cs="Arial"/>
          <w:i/>
          <w:color w:val="000000"/>
        </w:rPr>
      </w:pPr>
    </w:p>
    <w:p w14:paraId="4BBF2214" w14:textId="77777777" w:rsidR="006E2BE8" w:rsidRPr="00C11970" w:rsidRDefault="006E2BE8" w:rsidP="006E2BE8">
      <w:pPr>
        <w:spacing w:after="0"/>
        <w:ind w:left="567" w:right="567"/>
        <w:jc w:val="both"/>
        <w:rPr>
          <w:rFonts w:ascii="Palatino Linotype" w:hAnsi="Palatino Linotype" w:cs="Arial"/>
          <w:b/>
          <w:i/>
        </w:rPr>
      </w:pPr>
      <w:r w:rsidRPr="00C11970">
        <w:rPr>
          <w:rFonts w:ascii="Palatino Linotype" w:hAnsi="Palatino Linotype" w:cs="Arial"/>
          <w:b/>
          <w:i/>
        </w:rPr>
        <w:t>Precedentes:</w:t>
      </w:r>
    </w:p>
    <w:p w14:paraId="7E8B240A" w14:textId="77777777" w:rsidR="006E2BE8" w:rsidRPr="00C11970" w:rsidRDefault="006E2BE8" w:rsidP="006E2BE8">
      <w:pPr>
        <w:pStyle w:val="Prrafodelista"/>
        <w:numPr>
          <w:ilvl w:val="0"/>
          <w:numId w:val="22"/>
        </w:numPr>
        <w:ind w:left="567" w:right="567" w:hanging="357"/>
        <w:contextualSpacing/>
        <w:jc w:val="both"/>
        <w:rPr>
          <w:rFonts w:ascii="Palatino Linotype" w:eastAsiaTheme="minorHAnsi" w:hAnsi="Palatino Linotype" w:cs="Arial"/>
          <w:i/>
          <w:sz w:val="22"/>
          <w:szCs w:val="22"/>
        </w:rPr>
      </w:pPr>
      <w:r w:rsidRPr="00C11970">
        <w:rPr>
          <w:rFonts w:ascii="Palatino Linotype" w:hAnsi="Palatino Linotype" w:cs="Arial"/>
          <w:bCs/>
          <w:i/>
          <w:sz w:val="22"/>
          <w:szCs w:val="22"/>
        </w:rPr>
        <w:t xml:space="preserve">Acceso a la información pública. </w:t>
      </w:r>
      <w:proofErr w:type="spellStart"/>
      <w:r w:rsidRPr="00C11970">
        <w:rPr>
          <w:rFonts w:ascii="Palatino Linotype" w:hAnsi="Palatino Linotype" w:cs="Arial"/>
          <w:bCs/>
          <w:i/>
          <w:sz w:val="22"/>
          <w:szCs w:val="22"/>
        </w:rPr>
        <w:t>RRA</w:t>
      </w:r>
      <w:proofErr w:type="spellEnd"/>
      <w:r w:rsidRPr="00C11970">
        <w:rPr>
          <w:rFonts w:ascii="Palatino Linotype" w:hAnsi="Palatino Linotype" w:cs="Arial"/>
          <w:bCs/>
          <w:i/>
          <w:sz w:val="22"/>
          <w:szCs w:val="22"/>
        </w:rPr>
        <w:t xml:space="preserve"> 0185/17.</w:t>
      </w:r>
      <w:r w:rsidRPr="00C11970">
        <w:rPr>
          <w:rFonts w:ascii="Palatino Linotype" w:hAnsi="Palatino Linotype" w:cs="Arial"/>
          <w:i/>
          <w:sz w:val="22"/>
          <w:szCs w:val="22"/>
        </w:rPr>
        <w:t xml:space="preserve"> Sesión del 08 de febrero de 2017. Votación por unanimidad. </w:t>
      </w:r>
      <w:r w:rsidRPr="00C11970">
        <w:rPr>
          <w:rFonts w:ascii="Palatino Linotype" w:hAnsi="Palatino Linotype" w:cs="Arial"/>
          <w:bCs/>
          <w:i/>
          <w:sz w:val="22"/>
          <w:szCs w:val="22"/>
        </w:rPr>
        <w:t xml:space="preserve">Sin votos disidentes o particulares. </w:t>
      </w:r>
      <w:r w:rsidRPr="00C11970">
        <w:rPr>
          <w:rFonts w:ascii="Palatino Linotype" w:hAnsi="Palatino Linotype" w:cs="Arial"/>
          <w:i/>
          <w:sz w:val="22"/>
          <w:szCs w:val="22"/>
        </w:rPr>
        <w:t>Secretaría de Cultura. Comisionado Ponente Oscar Mauricio Guerra Ford.</w:t>
      </w:r>
    </w:p>
    <w:p w14:paraId="3AF29E7A" w14:textId="77777777" w:rsidR="006E2BE8" w:rsidRPr="00C11970" w:rsidRDefault="006E2BE8" w:rsidP="006E2BE8">
      <w:pPr>
        <w:pStyle w:val="Prrafodelista"/>
        <w:numPr>
          <w:ilvl w:val="0"/>
          <w:numId w:val="23"/>
        </w:numPr>
        <w:ind w:left="567" w:right="567" w:hanging="357"/>
        <w:contextualSpacing/>
        <w:jc w:val="both"/>
        <w:rPr>
          <w:rFonts w:ascii="Palatino Linotype" w:hAnsi="Palatino Linotype" w:cs="Arial"/>
          <w:i/>
          <w:sz w:val="22"/>
          <w:szCs w:val="22"/>
        </w:rPr>
      </w:pPr>
      <w:r w:rsidRPr="00C11970">
        <w:rPr>
          <w:rFonts w:ascii="Palatino Linotype" w:hAnsi="Palatino Linotype" w:cs="Arial"/>
          <w:bCs/>
          <w:i/>
          <w:sz w:val="22"/>
          <w:szCs w:val="22"/>
        </w:rPr>
        <w:lastRenderedPageBreak/>
        <w:t xml:space="preserve">Acceso a la información pública. </w:t>
      </w:r>
      <w:proofErr w:type="spellStart"/>
      <w:r w:rsidRPr="00C11970">
        <w:rPr>
          <w:rFonts w:ascii="Palatino Linotype" w:hAnsi="Palatino Linotype" w:cs="Arial"/>
          <w:bCs/>
          <w:i/>
          <w:sz w:val="22"/>
          <w:szCs w:val="22"/>
        </w:rPr>
        <w:t>RRA</w:t>
      </w:r>
      <w:proofErr w:type="spellEnd"/>
      <w:r w:rsidRPr="00C11970">
        <w:rPr>
          <w:rFonts w:ascii="Palatino Linotype" w:hAnsi="Palatino Linotype" w:cs="Arial"/>
          <w:bCs/>
          <w:i/>
          <w:sz w:val="22"/>
          <w:szCs w:val="22"/>
        </w:rPr>
        <w:t xml:space="preserve"> 1588/17.</w:t>
      </w:r>
      <w:r w:rsidRPr="00C11970">
        <w:rPr>
          <w:rFonts w:ascii="Palatino Linotype" w:hAnsi="Palatino Linotype" w:cs="Arial"/>
          <w:i/>
          <w:sz w:val="22"/>
          <w:szCs w:val="22"/>
        </w:rPr>
        <w:t xml:space="preserve"> Sesión del 26 de abril de 2017. Votación por unanimidad. </w:t>
      </w:r>
      <w:r w:rsidRPr="00C11970">
        <w:rPr>
          <w:rFonts w:ascii="Palatino Linotype" w:hAnsi="Palatino Linotype" w:cs="Arial"/>
          <w:bCs/>
          <w:i/>
          <w:sz w:val="22"/>
          <w:szCs w:val="22"/>
        </w:rPr>
        <w:t xml:space="preserve">Sin votos disidentes o particulares. </w:t>
      </w:r>
      <w:r w:rsidRPr="00C11970">
        <w:rPr>
          <w:rFonts w:ascii="Palatino Linotype" w:hAnsi="Palatino Linotype" w:cs="Arial"/>
          <w:i/>
          <w:sz w:val="22"/>
          <w:szCs w:val="22"/>
        </w:rPr>
        <w:t>Centro de Investigación en Materiales Avanzados, S.C. Comisionada Ponente Ximena Puente de la Mora.</w:t>
      </w:r>
    </w:p>
    <w:p w14:paraId="08B67821" w14:textId="77777777" w:rsidR="006E2BE8" w:rsidRPr="00C11970" w:rsidRDefault="006E2BE8" w:rsidP="006E2BE8">
      <w:pPr>
        <w:pStyle w:val="Prrafodelista"/>
        <w:numPr>
          <w:ilvl w:val="0"/>
          <w:numId w:val="23"/>
        </w:numPr>
        <w:tabs>
          <w:tab w:val="left" w:pos="7371"/>
        </w:tabs>
        <w:ind w:left="567" w:right="567" w:hanging="357"/>
        <w:contextualSpacing/>
        <w:jc w:val="both"/>
        <w:rPr>
          <w:rFonts w:ascii="Palatino Linotype" w:hAnsi="Palatino Linotype" w:cs="Arial"/>
          <w:bCs/>
          <w:i/>
          <w:sz w:val="22"/>
          <w:szCs w:val="22"/>
        </w:rPr>
      </w:pPr>
      <w:r w:rsidRPr="00C11970">
        <w:rPr>
          <w:rFonts w:ascii="Palatino Linotype" w:hAnsi="Palatino Linotype" w:cs="Arial"/>
          <w:bCs/>
          <w:i/>
          <w:sz w:val="22"/>
          <w:szCs w:val="22"/>
        </w:rPr>
        <w:t xml:space="preserve">Acceso a la información pública. </w:t>
      </w:r>
      <w:proofErr w:type="spellStart"/>
      <w:r w:rsidRPr="00C11970">
        <w:rPr>
          <w:rFonts w:ascii="Palatino Linotype" w:hAnsi="Palatino Linotype" w:cs="Arial"/>
          <w:bCs/>
          <w:i/>
          <w:sz w:val="22"/>
          <w:szCs w:val="22"/>
        </w:rPr>
        <w:t>RRA</w:t>
      </w:r>
      <w:proofErr w:type="spellEnd"/>
      <w:r w:rsidRPr="00C11970">
        <w:rPr>
          <w:rFonts w:ascii="Palatino Linotype" w:hAnsi="Palatino Linotype" w:cs="Arial"/>
          <w:bCs/>
          <w:i/>
          <w:sz w:val="22"/>
          <w:szCs w:val="22"/>
        </w:rPr>
        <w:t xml:space="preserve"> 3472/17.</w:t>
      </w:r>
      <w:r w:rsidRPr="00C11970">
        <w:rPr>
          <w:rFonts w:ascii="Palatino Linotype" w:hAnsi="Palatino Linotype" w:cs="Arial"/>
          <w:i/>
          <w:sz w:val="22"/>
          <w:szCs w:val="22"/>
        </w:rPr>
        <w:t xml:space="preserve"> Sesión del 21 de junio de 2017. Votación por unanimidad. </w:t>
      </w:r>
      <w:r w:rsidRPr="00C11970">
        <w:rPr>
          <w:rFonts w:ascii="Palatino Linotype" w:hAnsi="Palatino Linotype" w:cs="Arial"/>
          <w:bCs/>
          <w:i/>
          <w:sz w:val="22"/>
          <w:szCs w:val="22"/>
        </w:rPr>
        <w:t xml:space="preserve">Sin votos disidentes o particulares. </w:t>
      </w:r>
      <w:r w:rsidRPr="00C11970">
        <w:rPr>
          <w:rFonts w:ascii="Palatino Linotype" w:hAnsi="Palatino Linotype" w:cs="Arial"/>
          <w:i/>
          <w:sz w:val="22"/>
          <w:szCs w:val="22"/>
        </w:rPr>
        <w:t>Instituto Nacional de Migración. Comisionado Ponente Joel Salas Suárez</w:t>
      </w:r>
      <w:r w:rsidRPr="00C11970">
        <w:rPr>
          <w:rFonts w:ascii="Palatino Linotype" w:hAnsi="Palatino Linotype" w:cs="Arial"/>
          <w:bCs/>
          <w:i/>
          <w:sz w:val="22"/>
          <w:szCs w:val="22"/>
        </w:rPr>
        <w:t>.”</w:t>
      </w:r>
    </w:p>
    <w:p w14:paraId="5B2B3A3E" w14:textId="77777777" w:rsidR="006E2BE8" w:rsidRPr="00C11970" w:rsidRDefault="006E2BE8" w:rsidP="006E2BE8">
      <w:pPr>
        <w:spacing w:after="0" w:line="360" w:lineRule="auto"/>
        <w:jc w:val="both"/>
        <w:rPr>
          <w:rFonts w:ascii="Palatino Linotype" w:hAnsi="Palatino Linotype"/>
          <w:lang w:eastAsia="es-MX"/>
        </w:rPr>
      </w:pPr>
    </w:p>
    <w:p w14:paraId="24663577" w14:textId="77777777" w:rsidR="006E2BE8" w:rsidRPr="00C11970" w:rsidRDefault="006E2BE8" w:rsidP="006E2BE8">
      <w:pPr>
        <w:spacing w:after="0" w:line="360" w:lineRule="auto"/>
        <w:jc w:val="both"/>
        <w:rPr>
          <w:rFonts w:ascii="Palatino Linotype" w:hAnsi="Palatino Linotype"/>
          <w:sz w:val="24"/>
          <w:szCs w:val="24"/>
          <w:lang w:eastAsia="es-MX"/>
        </w:rPr>
      </w:pPr>
      <w:r w:rsidRPr="00C11970">
        <w:rPr>
          <w:rFonts w:ascii="Palatino Linotype" w:hAnsi="Palatino Linotype"/>
          <w:sz w:val="24"/>
          <w:szCs w:val="24"/>
          <w:lang w:eastAsia="es-MX"/>
        </w:rPr>
        <w:t xml:space="preserve">Por lo que referente a la </w:t>
      </w:r>
      <w:r w:rsidRPr="00C11970">
        <w:rPr>
          <w:rFonts w:ascii="Palatino Linotype" w:hAnsi="Palatino Linotype"/>
          <w:b/>
          <w:sz w:val="24"/>
          <w:szCs w:val="24"/>
          <w:lang w:eastAsia="es-MX"/>
        </w:rPr>
        <w:t>firma de los servidores públicos</w:t>
      </w:r>
      <w:r w:rsidRPr="00C11970">
        <w:rPr>
          <w:rFonts w:ascii="Palatino Linotype" w:hAnsi="Palatino Linotype"/>
          <w:sz w:val="24"/>
          <w:szCs w:val="24"/>
          <w:lang w:eastAsia="es-MX"/>
        </w:rPr>
        <w:t xml:space="preserve">, ya que, como se indicó anteriormente, el criterio del INAI con Clave de control: SO/002/2019, Acuerdo ACT-PUB/11/09/2019.06, de la Segunda Época, Actualización: 14/07/2022, establece que cuando un servidor público emite un acto como autoridad, en ejercicio de las funciones que tiene conferidas, la firma o rúbrica mediante la cual se valida dicho acto es pública, sin embargo, en el presente caso </w:t>
      </w:r>
      <w:r w:rsidRPr="00C11970">
        <w:rPr>
          <w:rFonts w:ascii="Palatino Linotype" w:hAnsi="Palatino Linotype"/>
          <w:b/>
          <w:sz w:val="24"/>
          <w:szCs w:val="24"/>
          <w:u w:val="single"/>
          <w:lang w:eastAsia="es-MX"/>
        </w:rPr>
        <w:t>la firma fue en su calidad de particular tratándose de un dato de carácter personal y confidencial</w:t>
      </w:r>
      <w:r w:rsidRPr="00C11970">
        <w:rPr>
          <w:rFonts w:ascii="Palatino Linotype" w:hAnsi="Palatino Linotype"/>
          <w:sz w:val="24"/>
          <w:szCs w:val="24"/>
          <w:lang w:eastAsia="es-MX"/>
        </w:rPr>
        <w:t>.</w:t>
      </w:r>
    </w:p>
    <w:p w14:paraId="001DE103" w14:textId="77777777" w:rsidR="006E2BE8" w:rsidRPr="00C11970" w:rsidRDefault="006E2BE8" w:rsidP="006E2BE8">
      <w:pPr>
        <w:spacing w:after="0" w:line="360" w:lineRule="auto"/>
        <w:jc w:val="both"/>
        <w:rPr>
          <w:rFonts w:ascii="Palatino Linotype" w:hAnsi="Palatino Linotype" w:cs="Arial"/>
        </w:rPr>
      </w:pPr>
    </w:p>
    <w:p w14:paraId="154DEE35" w14:textId="77777777" w:rsidR="000E6D9F" w:rsidRPr="00C11970" w:rsidRDefault="000E6D9F" w:rsidP="006E2BE8">
      <w:pPr>
        <w:spacing w:after="0" w:line="360" w:lineRule="auto"/>
        <w:jc w:val="both"/>
        <w:rPr>
          <w:rFonts w:ascii="Palatino Linotype" w:hAnsi="Palatino Linotype"/>
          <w:b/>
          <w:sz w:val="28"/>
        </w:rPr>
      </w:pPr>
      <w:r w:rsidRPr="00C11970">
        <w:rPr>
          <w:rFonts w:ascii="Palatino Linotype" w:hAnsi="Palatino Linotype"/>
          <w:b/>
          <w:sz w:val="28"/>
        </w:rPr>
        <w:t>Versión Pública</w:t>
      </w:r>
    </w:p>
    <w:p w14:paraId="69B830FC" w14:textId="77777777" w:rsidR="000E6D9F" w:rsidRPr="00C11970" w:rsidRDefault="000E6D9F" w:rsidP="006E2BE8">
      <w:pPr>
        <w:tabs>
          <w:tab w:val="left" w:pos="7938"/>
        </w:tabs>
        <w:spacing w:after="0" w:line="360" w:lineRule="auto"/>
        <w:jc w:val="both"/>
        <w:rPr>
          <w:rFonts w:ascii="Palatino Linotype" w:eastAsia="Arial Unicode MS" w:hAnsi="Palatino Linotype" w:cs="Arial"/>
          <w:sz w:val="24"/>
        </w:rPr>
      </w:pPr>
      <w:r w:rsidRPr="00C11970">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5A3C1190" w14:textId="77777777" w:rsidR="000E6D9F" w:rsidRPr="00C11970" w:rsidRDefault="000E6D9F" w:rsidP="006E2BE8">
      <w:pPr>
        <w:tabs>
          <w:tab w:val="left" w:pos="7938"/>
        </w:tabs>
        <w:spacing w:after="0" w:line="360" w:lineRule="auto"/>
        <w:jc w:val="both"/>
        <w:rPr>
          <w:rFonts w:ascii="Palatino Linotype" w:eastAsia="Arial Unicode MS" w:hAnsi="Palatino Linotype" w:cs="Arial"/>
        </w:rPr>
      </w:pPr>
      <w:r w:rsidRPr="00C11970">
        <w:rPr>
          <w:rFonts w:ascii="Palatino Linotype" w:eastAsia="Arial Unicode MS" w:hAnsi="Palatino Linotype" w:cs="Arial"/>
        </w:rPr>
        <w:t> </w:t>
      </w:r>
    </w:p>
    <w:p w14:paraId="4D7AA172" w14:textId="77777777" w:rsidR="000E6D9F" w:rsidRPr="00C11970" w:rsidRDefault="000E6D9F" w:rsidP="006E2BE8">
      <w:pPr>
        <w:shd w:val="clear" w:color="auto" w:fill="FFFFFF"/>
        <w:spacing w:after="0"/>
        <w:ind w:left="567" w:right="567"/>
        <w:jc w:val="both"/>
        <w:rPr>
          <w:rFonts w:ascii="Palatino Linotype" w:hAnsi="Palatino Linotype"/>
          <w:color w:val="222222"/>
        </w:rPr>
      </w:pPr>
      <w:r w:rsidRPr="00C11970">
        <w:rPr>
          <w:rFonts w:ascii="Palatino Linotype" w:hAnsi="Palatino Linotype"/>
          <w:b/>
          <w:bCs/>
          <w:i/>
          <w:iCs/>
          <w:color w:val="222222"/>
        </w:rPr>
        <w:lastRenderedPageBreak/>
        <w:t>Artículo 3. Para los efectos de la presente Ley se entenderá por:</w:t>
      </w:r>
    </w:p>
    <w:p w14:paraId="74906DF9" w14:textId="77777777" w:rsidR="000E6D9F" w:rsidRPr="00C11970" w:rsidRDefault="000E6D9F" w:rsidP="006E2BE8">
      <w:pPr>
        <w:shd w:val="clear" w:color="auto" w:fill="FFFFFF"/>
        <w:spacing w:after="0"/>
        <w:ind w:left="567" w:right="567"/>
        <w:jc w:val="both"/>
        <w:rPr>
          <w:rFonts w:ascii="Palatino Linotype" w:hAnsi="Palatino Linotype"/>
          <w:color w:val="222222"/>
        </w:rPr>
      </w:pPr>
      <w:r w:rsidRPr="00C11970">
        <w:rPr>
          <w:rFonts w:ascii="Palatino Linotype" w:hAnsi="Palatino Linotype"/>
          <w:b/>
          <w:bCs/>
          <w:i/>
          <w:iCs/>
          <w:color w:val="222222"/>
        </w:rPr>
        <w:t>[…]</w:t>
      </w:r>
    </w:p>
    <w:p w14:paraId="63D7E84F" w14:textId="77777777" w:rsidR="000E6D9F" w:rsidRPr="00C11970" w:rsidRDefault="000E6D9F" w:rsidP="006E2BE8">
      <w:pPr>
        <w:shd w:val="clear" w:color="auto" w:fill="FFFFFF"/>
        <w:spacing w:after="0"/>
        <w:ind w:left="567" w:right="567"/>
        <w:jc w:val="both"/>
        <w:rPr>
          <w:rFonts w:ascii="Palatino Linotype" w:hAnsi="Palatino Linotype"/>
          <w:color w:val="222222"/>
        </w:rPr>
      </w:pPr>
      <w:r w:rsidRPr="00C11970">
        <w:rPr>
          <w:rFonts w:ascii="Palatino Linotype" w:hAnsi="Palatino Linotype"/>
          <w:b/>
          <w:bCs/>
          <w:i/>
          <w:iCs/>
          <w:color w:val="222222"/>
        </w:rPr>
        <w:t>IX. Datos personales: La información concerniente a una persona, identificada o identificable según lo dispuesto por la Ley de Protección de Datos Personales del Estado de México;</w:t>
      </w:r>
    </w:p>
    <w:p w14:paraId="6CF80C77" w14:textId="77777777" w:rsidR="000E6D9F" w:rsidRPr="00C11970" w:rsidRDefault="000E6D9F" w:rsidP="006E2BE8">
      <w:pPr>
        <w:shd w:val="clear" w:color="auto" w:fill="FFFFFF"/>
        <w:spacing w:after="0"/>
        <w:ind w:left="567" w:right="567"/>
        <w:jc w:val="both"/>
        <w:rPr>
          <w:rFonts w:ascii="Palatino Linotype" w:hAnsi="Palatino Linotype"/>
          <w:color w:val="222222"/>
        </w:rPr>
      </w:pPr>
      <w:r w:rsidRPr="00C11970">
        <w:rPr>
          <w:rFonts w:ascii="Palatino Linotype" w:hAnsi="Palatino Linotype"/>
          <w:b/>
          <w:bCs/>
          <w:i/>
          <w:iCs/>
          <w:color w:val="222222"/>
        </w:rPr>
        <w:t>[…]</w:t>
      </w:r>
    </w:p>
    <w:p w14:paraId="03033568" w14:textId="77777777" w:rsidR="000E6D9F" w:rsidRPr="00C11970" w:rsidRDefault="000E6D9F" w:rsidP="006E2BE8">
      <w:pPr>
        <w:shd w:val="clear" w:color="auto" w:fill="FFFFFF"/>
        <w:spacing w:after="0"/>
        <w:ind w:left="567" w:right="567"/>
        <w:jc w:val="both"/>
        <w:rPr>
          <w:rFonts w:ascii="Palatino Linotype" w:hAnsi="Palatino Linotype"/>
          <w:color w:val="222222"/>
        </w:rPr>
      </w:pPr>
      <w:r w:rsidRPr="00C11970">
        <w:rPr>
          <w:rFonts w:ascii="Palatino Linotype" w:hAnsi="Palatino Linotype"/>
          <w:b/>
          <w:bCs/>
          <w:i/>
          <w:iCs/>
          <w:color w:val="222222"/>
        </w:rPr>
        <w:t>XLV. Versión pública: Documento en el que se elimine, suprime o borra la información clasificada como reservada o confidencial para permitir su acceso.</w:t>
      </w:r>
    </w:p>
    <w:p w14:paraId="2D249A25" w14:textId="77777777" w:rsidR="000E6D9F" w:rsidRPr="00C11970" w:rsidRDefault="000E6D9F" w:rsidP="006E2BE8">
      <w:pPr>
        <w:shd w:val="clear" w:color="auto" w:fill="FFFFFF"/>
        <w:spacing w:after="0"/>
        <w:ind w:left="567" w:right="567"/>
        <w:jc w:val="both"/>
        <w:rPr>
          <w:rFonts w:ascii="Palatino Linotype" w:hAnsi="Palatino Linotype"/>
          <w:color w:val="222222"/>
        </w:rPr>
      </w:pPr>
      <w:r w:rsidRPr="00C11970">
        <w:rPr>
          <w:rFonts w:ascii="Palatino Linotype" w:hAnsi="Palatino Linotype"/>
          <w:b/>
          <w:bCs/>
          <w:i/>
          <w:iCs/>
          <w:color w:val="222222"/>
        </w:rPr>
        <w:t> </w:t>
      </w:r>
    </w:p>
    <w:p w14:paraId="703A3C3B" w14:textId="77777777" w:rsidR="000E6D9F" w:rsidRPr="00C11970" w:rsidRDefault="000E6D9F" w:rsidP="006E2BE8">
      <w:pPr>
        <w:shd w:val="clear" w:color="auto" w:fill="FFFFFF"/>
        <w:spacing w:after="0"/>
        <w:ind w:left="567" w:right="567"/>
        <w:jc w:val="both"/>
        <w:rPr>
          <w:rFonts w:ascii="Palatino Linotype" w:hAnsi="Palatino Linotype"/>
          <w:color w:val="222222"/>
        </w:rPr>
      </w:pPr>
      <w:r w:rsidRPr="00C11970">
        <w:rPr>
          <w:rFonts w:ascii="Palatino Linotype" w:hAnsi="Palatino Linotype"/>
          <w:b/>
          <w:bCs/>
          <w:i/>
          <w:iCs/>
          <w:color w:val="222222"/>
        </w:rPr>
        <w:t>Artículo 122.</w:t>
      </w:r>
      <w:r w:rsidRPr="00C11970">
        <w:rPr>
          <w:rFonts w:ascii="Palatino Linotype" w:hAnsi="Palatino Linotype"/>
          <w:i/>
          <w:iCs/>
          <w:color w:val="222222"/>
        </w:rPr>
        <w:t xml:space="preserve"> La clasificación es el proceso mediante el cual el sujeto obligado determina que la información en su poder </w:t>
      </w:r>
      <w:proofErr w:type="spellStart"/>
      <w:r w:rsidRPr="00C11970">
        <w:rPr>
          <w:rFonts w:ascii="Palatino Linotype" w:hAnsi="Palatino Linotype"/>
          <w:i/>
          <w:iCs/>
          <w:color w:val="222222"/>
        </w:rPr>
        <w:t>actualiza</w:t>
      </w:r>
      <w:proofErr w:type="spellEnd"/>
      <w:r w:rsidRPr="00C11970">
        <w:rPr>
          <w:rFonts w:ascii="Palatino Linotype" w:hAnsi="Palatino Linotype"/>
          <w:i/>
          <w:iCs/>
          <w:color w:val="222222"/>
        </w:rPr>
        <w:t xml:space="preserve"> alguno de los supuestos de reserva o confidencialidad, de conformidad con lo dispuesto en el presente título.</w:t>
      </w:r>
    </w:p>
    <w:p w14:paraId="05259C86" w14:textId="77777777" w:rsidR="000E6D9F" w:rsidRPr="00C11970" w:rsidRDefault="000E6D9F" w:rsidP="006E2BE8">
      <w:pPr>
        <w:shd w:val="clear" w:color="auto" w:fill="FFFFFF"/>
        <w:spacing w:after="0"/>
        <w:ind w:left="567" w:right="567"/>
        <w:jc w:val="both"/>
        <w:rPr>
          <w:rFonts w:ascii="Palatino Linotype" w:hAnsi="Palatino Linotype"/>
          <w:color w:val="222222"/>
        </w:rPr>
      </w:pPr>
      <w:r w:rsidRPr="00C11970">
        <w:rPr>
          <w:rFonts w:ascii="Palatino Linotype" w:hAnsi="Palatino Linotype"/>
          <w:i/>
          <w:iCs/>
          <w:color w:val="222222"/>
        </w:rPr>
        <w:t>[…]</w:t>
      </w:r>
    </w:p>
    <w:p w14:paraId="0EF2622D" w14:textId="77777777" w:rsidR="000E6D9F" w:rsidRPr="00C11970" w:rsidRDefault="000E6D9F" w:rsidP="006E2BE8">
      <w:pPr>
        <w:shd w:val="clear" w:color="auto" w:fill="FFFFFF"/>
        <w:spacing w:after="0"/>
        <w:ind w:left="567" w:right="567"/>
        <w:jc w:val="both"/>
        <w:rPr>
          <w:rFonts w:ascii="Palatino Linotype" w:hAnsi="Palatino Linotype"/>
          <w:color w:val="222222"/>
        </w:rPr>
      </w:pPr>
      <w:r w:rsidRPr="00C11970">
        <w:rPr>
          <w:rFonts w:ascii="Palatino Linotype" w:hAnsi="Palatino Linotype"/>
          <w:b/>
          <w:bCs/>
          <w:i/>
          <w:iCs/>
          <w:color w:val="222222"/>
        </w:rPr>
        <w:t>Artículo 132.</w:t>
      </w:r>
      <w:r w:rsidRPr="00C11970">
        <w:rPr>
          <w:rFonts w:ascii="Palatino Linotype" w:hAnsi="Palatino Linotype"/>
          <w:i/>
          <w:iCs/>
          <w:color w:val="222222"/>
        </w:rPr>
        <w:t> La clasificación de la información se llevará a cabo en el momento en que:</w:t>
      </w:r>
    </w:p>
    <w:p w14:paraId="03AD133F" w14:textId="77777777" w:rsidR="000E6D9F" w:rsidRPr="00C11970" w:rsidRDefault="000E6D9F" w:rsidP="006E2BE8">
      <w:pPr>
        <w:shd w:val="clear" w:color="auto" w:fill="FFFFFF"/>
        <w:spacing w:after="0"/>
        <w:ind w:left="567" w:right="567"/>
        <w:jc w:val="both"/>
        <w:rPr>
          <w:rFonts w:ascii="Palatino Linotype" w:hAnsi="Palatino Linotype"/>
          <w:color w:val="222222"/>
        </w:rPr>
      </w:pPr>
      <w:r w:rsidRPr="00C11970">
        <w:rPr>
          <w:rFonts w:ascii="Palatino Linotype" w:hAnsi="Palatino Linotype"/>
          <w:i/>
          <w:iCs/>
          <w:color w:val="222222"/>
        </w:rPr>
        <w:t>[…]</w:t>
      </w:r>
    </w:p>
    <w:p w14:paraId="21C80286" w14:textId="77777777" w:rsidR="000E6D9F" w:rsidRPr="00C11970" w:rsidRDefault="000E6D9F" w:rsidP="006E2BE8">
      <w:pPr>
        <w:shd w:val="clear" w:color="auto" w:fill="FFFFFF"/>
        <w:spacing w:after="0"/>
        <w:ind w:left="567" w:right="567"/>
        <w:jc w:val="both"/>
        <w:rPr>
          <w:rFonts w:ascii="Palatino Linotype" w:hAnsi="Palatino Linotype"/>
          <w:color w:val="222222"/>
        </w:rPr>
      </w:pPr>
      <w:r w:rsidRPr="00C11970">
        <w:rPr>
          <w:rFonts w:ascii="Palatino Linotype" w:hAnsi="Palatino Linotype"/>
          <w:b/>
          <w:bCs/>
          <w:i/>
          <w:iCs/>
          <w:color w:val="222222"/>
        </w:rPr>
        <w:t>II. Se determine mediante resolución de autoridad competente; o</w:t>
      </w:r>
    </w:p>
    <w:p w14:paraId="11158FB8" w14:textId="77777777" w:rsidR="000E6D9F" w:rsidRPr="00C11970" w:rsidRDefault="000E6D9F" w:rsidP="006E2BE8">
      <w:pPr>
        <w:shd w:val="clear" w:color="auto" w:fill="FFFFFF"/>
        <w:spacing w:after="0"/>
        <w:ind w:left="567" w:right="567"/>
        <w:jc w:val="both"/>
        <w:rPr>
          <w:rFonts w:ascii="Palatino Linotype" w:hAnsi="Palatino Linotype"/>
          <w:color w:val="222222"/>
        </w:rPr>
      </w:pPr>
      <w:r w:rsidRPr="00C11970">
        <w:rPr>
          <w:rFonts w:ascii="Palatino Linotype" w:hAnsi="Palatino Linotype"/>
          <w:b/>
          <w:bCs/>
          <w:i/>
          <w:iCs/>
          <w:color w:val="222222"/>
        </w:rPr>
        <w:t> </w:t>
      </w:r>
    </w:p>
    <w:p w14:paraId="033752CD" w14:textId="77777777" w:rsidR="000E6D9F" w:rsidRPr="00C11970" w:rsidRDefault="000E6D9F" w:rsidP="006E2BE8">
      <w:pPr>
        <w:shd w:val="clear" w:color="auto" w:fill="FFFFFF"/>
        <w:spacing w:after="0"/>
        <w:ind w:left="567" w:right="567"/>
        <w:jc w:val="both"/>
        <w:rPr>
          <w:rFonts w:ascii="Palatino Linotype" w:hAnsi="Palatino Linotype"/>
          <w:color w:val="222222"/>
        </w:rPr>
      </w:pPr>
      <w:r w:rsidRPr="00C11970">
        <w:rPr>
          <w:rFonts w:ascii="Palatino Linotype" w:hAnsi="Palatino Linotype"/>
          <w:b/>
          <w:bCs/>
          <w:i/>
          <w:iCs/>
          <w:color w:val="2222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C11970">
        <w:rPr>
          <w:rFonts w:ascii="Palatino Linotype" w:hAnsi="Palatino Linotype"/>
          <w:b/>
          <w:bCs/>
          <w:i/>
          <w:iCs/>
          <w:color w:val="222222"/>
          <w:u w:val="single"/>
        </w:rPr>
        <w:t>de manera genérica y fundando y motivando su clasificación.”</w:t>
      </w:r>
    </w:p>
    <w:p w14:paraId="7C70247D" w14:textId="77777777" w:rsidR="000E6D9F" w:rsidRPr="00C11970" w:rsidRDefault="000E6D9F" w:rsidP="006E2BE8">
      <w:pPr>
        <w:shd w:val="clear" w:color="auto" w:fill="FFFFFF"/>
        <w:spacing w:after="0" w:line="360" w:lineRule="auto"/>
        <w:ind w:left="567" w:right="567"/>
        <w:jc w:val="both"/>
        <w:rPr>
          <w:rFonts w:ascii="Palatino Linotype" w:hAnsi="Palatino Linotype"/>
          <w:color w:val="222222"/>
        </w:rPr>
      </w:pPr>
      <w:r w:rsidRPr="00C11970">
        <w:rPr>
          <w:rFonts w:ascii="Palatino Linotype" w:hAnsi="Palatino Linotype"/>
          <w:color w:val="222222"/>
        </w:rPr>
        <w:t>(Énfasis añadido)</w:t>
      </w:r>
    </w:p>
    <w:p w14:paraId="7534BB15" w14:textId="77777777" w:rsidR="000E6D9F" w:rsidRPr="00C11970" w:rsidRDefault="000E6D9F" w:rsidP="006E2BE8">
      <w:pPr>
        <w:tabs>
          <w:tab w:val="left" w:pos="7938"/>
        </w:tabs>
        <w:spacing w:after="0" w:line="360" w:lineRule="auto"/>
        <w:jc w:val="both"/>
        <w:rPr>
          <w:rFonts w:ascii="Palatino Linotype" w:eastAsia="Arial Unicode MS" w:hAnsi="Palatino Linotype" w:cs="Arial"/>
        </w:rPr>
      </w:pPr>
    </w:p>
    <w:p w14:paraId="02FA0626" w14:textId="77777777" w:rsidR="000E6D9F" w:rsidRPr="00C11970" w:rsidRDefault="000E6D9F" w:rsidP="006E2BE8">
      <w:pPr>
        <w:tabs>
          <w:tab w:val="left" w:pos="7938"/>
        </w:tabs>
        <w:spacing w:after="0" w:line="360" w:lineRule="auto"/>
        <w:jc w:val="both"/>
        <w:rPr>
          <w:rFonts w:ascii="Palatino Linotype" w:eastAsia="Arial Unicode MS" w:hAnsi="Palatino Linotype" w:cs="Arial"/>
          <w:sz w:val="24"/>
        </w:rPr>
      </w:pPr>
      <w:r w:rsidRPr="00C11970">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14:paraId="4CCA9A79" w14:textId="77777777" w:rsidR="000E6D9F" w:rsidRPr="00C11970" w:rsidRDefault="000E6D9F" w:rsidP="006E2BE8">
      <w:pPr>
        <w:tabs>
          <w:tab w:val="left" w:pos="7938"/>
        </w:tabs>
        <w:spacing w:after="0" w:line="360" w:lineRule="auto"/>
        <w:jc w:val="both"/>
        <w:rPr>
          <w:rFonts w:ascii="Palatino Linotype" w:eastAsia="Arial Unicode MS" w:hAnsi="Palatino Linotype" w:cs="Arial"/>
          <w:sz w:val="24"/>
        </w:rPr>
      </w:pPr>
      <w:r w:rsidRPr="00C11970">
        <w:rPr>
          <w:rFonts w:ascii="Palatino Linotype" w:eastAsia="Arial Unicode MS" w:hAnsi="Palatino Linotype" w:cs="Arial"/>
          <w:sz w:val="24"/>
        </w:rPr>
        <w:t> </w:t>
      </w:r>
    </w:p>
    <w:p w14:paraId="1394F66B" w14:textId="77777777" w:rsidR="000E6D9F" w:rsidRPr="00C11970" w:rsidRDefault="000E6D9F" w:rsidP="006E2BE8">
      <w:pPr>
        <w:tabs>
          <w:tab w:val="left" w:pos="7938"/>
        </w:tabs>
        <w:spacing w:after="0" w:line="360" w:lineRule="auto"/>
        <w:jc w:val="both"/>
        <w:rPr>
          <w:rFonts w:ascii="Palatino Linotype" w:eastAsia="Arial Unicode MS" w:hAnsi="Palatino Linotype" w:cs="Arial"/>
          <w:sz w:val="24"/>
        </w:rPr>
      </w:pPr>
      <w:r w:rsidRPr="00C11970">
        <w:rPr>
          <w:rFonts w:ascii="Palatino Linotype" w:eastAsia="Arial Unicode MS" w:hAnsi="Palatino Linotype" w:cs="Arial"/>
          <w:sz w:val="24"/>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4BE24E9" w14:textId="77777777" w:rsidR="000E6D9F" w:rsidRPr="00C11970" w:rsidRDefault="000E6D9F" w:rsidP="006E2BE8">
      <w:pPr>
        <w:tabs>
          <w:tab w:val="left" w:pos="7938"/>
        </w:tabs>
        <w:spacing w:after="0" w:line="360" w:lineRule="auto"/>
        <w:jc w:val="both"/>
        <w:rPr>
          <w:rFonts w:ascii="Palatino Linotype" w:eastAsia="Arial Unicode MS" w:hAnsi="Palatino Linotype" w:cs="Arial"/>
          <w:sz w:val="24"/>
        </w:rPr>
      </w:pPr>
      <w:r w:rsidRPr="00C11970">
        <w:rPr>
          <w:rFonts w:ascii="Palatino Linotype" w:eastAsia="Arial Unicode MS" w:hAnsi="Palatino Linotype" w:cs="Arial"/>
          <w:sz w:val="24"/>
        </w:rPr>
        <w:t> </w:t>
      </w:r>
    </w:p>
    <w:p w14:paraId="1D9AE7C5" w14:textId="77777777" w:rsidR="000E6D9F" w:rsidRPr="00C11970" w:rsidRDefault="000E6D9F" w:rsidP="006E2BE8">
      <w:pPr>
        <w:tabs>
          <w:tab w:val="left" w:pos="7938"/>
        </w:tabs>
        <w:spacing w:after="0" w:line="360" w:lineRule="auto"/>
        <w:jc w:val="both"/>
        <w:rPr>
          <w:rFonts w:ascii="Palatino Linotype" w:eastAsia="Arial Unicode MS" w:hAnsi="Palatino Linotype" w:cs="Arial"/>
          <w:sz w:val="24"/>
        </w:rPr>
      </w:pPr>
      <w:r w:rsidRPr="00C11970">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ABA4456" w14:textId="77777777" w:rsidR="000E6D9F" w:rsidRPr="00C11970" w:rsidRDefault="000E6D9F" w:rsidP="006E2BE8">
      <w:pPr>
        <w:tabs>
          <w:tab w:val="left" w:pos="7938"/>
        </w:tabs>
        <w:spacing w:after="0" w:line="360" w:lineRule="auto"/>
        <w:jc w:val="both"/>
        <w:rPr>
          <w:rFonts w:ascii="Palatino Linotype" w:eastAsia="Arial Unicode MS" w:hAnsi="Palatino Linotype" w:cs="Arial"/>
          <w:sz w:val="24"/>
        </w:rPr>
      </w:pPr>
      <w:r w:rsidRPr="00C11970">
        <w:rPr>
          <w:rFonts w:ascii="Palatino Linotype" w:eastAsia="Arial Unicode MS" w:hAnsi="Palatino Linotype" w:cs="Arial"/>
          <w:sz w:val="24"/>
        </w:rPr>
        <w:t> </w:t>
      </w:r>
    </w:p>
    <w:p w14:paraId="36DC73EE" w14:textId="77777777" w:rsidR="000E6D9F" w:rsidRPr="00C11970" w:rsidRDefault="000E6D9F" w:rsidP="006E2BE8">
      <w:pPr>
        <w:tabs>
          <w:tab w:val="left" w:pos="7938"/>
        </w:tabs>
        <w:spacing w:after="0" w:line="360" w:lineRule="auto"/>
        <w:jc w:val="both"/>
        <w:rPr>
          <w:rFonts w:ascii="Palatino Linotype" w:eastAsia="Arial Unicode MS" w:hAnsi="Palatino Linotype" w:cs="Arial"/>
          <w:sz w:val="24"/>
        </w:rPr>
      </w:pPr>
      <w:r w:rsidRPr="00C11970">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14:paraId="42583F63" w14:textId="77777777" w:rsidR="000E6D9F" w:rsidRPr="00C11970" w:rsidRDefault="000E6D9F" w:rsidP="006E2BE8">
      <w:pPr>
        <w:tabs>
          <w:tab w:val="left" w:pos="7938"/>
        </w:tabs>
        <w:spacing w:after="0" w:line="360" w:lineRule="auto"/>
        <w:jc w:val="both"/>
        <w:rPr>
          <w:rFonts w:ascii="Palatino Linotype" w:eastAsia="Arial Unicode MS" w:hAnsi="Palatino Linotype" w:cs="Arial"/>
        </w:rPr>
      </w:pPr>
      <w:r w:rsidRPr="00C11970">
        <w:rPr>
          <w:rFonts w:ascii="Palatino Linotype" w:eastAsia="Arial Unicode MS" w:hAnsi="Palatino Linotype" w:cs="Arial"/>
        </w:rPr>
        <w:t> </w:t>
      </w:r>
    </w:p>
    <w:p w14:paraId="4E848F35" w14:textId="77777777" w:rsidR="000E6D9F" w:rsidRPr="00C11970" w:rsidRDefault="000E6D9F" w:rsidP="006E2BE8">
      <w:pPr>
        <w:shd w:val="clear" w:color="auto" w:fill="FFFFFF"/>
        <w:spacing w:after="0"/>
        <w:ind w:left="567" w:right="567"/>
        <w:jc w:val="both"/>
        <w:rPr>
          <w:rFonts w:ascii="Palatino Linotype" w:hAnsi="Palatino Linotype"/>
          <w:color w:val="222222"/>
        </w:rPr>
      </w:pPr>
      <w:r w:rsidRPr="00C11970">
        <w:rPr>
          <w:rFonts w:ascii="Palatino Linotype" w:hAnsi="Palatino Linotype"/>
          <w:i/>
          <w:iCs/>
          <w:color w:val="222222"/>
        </w:rPr>
        <w:t>“</w:t>
      </w:r>
      <w:r w:rsidRPr="00C11970">
        <w:rPr>
          <w:rFonts w:ascii="Palatino Linotype" w:hAnsi="Palatino Linotype"/>
          <w:b/>
          <w:bCs/>
          <w:i/>
          <w:iCs/>
          <w:color w:val="222222"/>
        </w:rPr>
        <w:t>Registro Federal de Contribuyentes (RFC) de personas físicas. </w:t>
      </w:r>
      <w:r w:rsidRPr="00C11970">
        <w:rPr>
          <w:rFonts w:ascii="Palatino Linotype" w:hAnsi="Palatino Linotype"/>
          <w:i/>
          <w:iCs/>
          <w:color w:val="222222"/>
        </w:rPr>
        <w:t>El RFC es una clave de carácter fiscal, única e irrepetible, que permite identificar al titular, su edad y fecha de nacimiento, por lo que es un dato personal de carácter confidencial.</w:t>
      </w:r>
    </w:p>
    <w:p w14:paraId="4E76C0B7" w14:textId="77777777" w:rsidR="000E6D9F" w:rsidRPr="00C11970" w:rsidRDefault="000E6D9F" w:rsidP="006E2BE8">
      <w:pPr>
        <w:shd w:val="clear" w:color="auto" w:fill="FFFFFF"/>
        <w:spacing w:after="0"/>
        <w:ind w:left="567" w:right="567"/>
        <w:jc w:val="both"/>
        <w:rPr>
          <w:rFonts w:ascii="Palatino Linotype" w:hAnsi="Palatino Linotype"/>
          <w:color w:val="222222"/>
        </w:rPr>
      </w:pPr>
      <w:r w:rsidRPr="00C11970">
        <w:rPr>
          <w:rFonts w:ascii="Palatino Linotype" w:hAnsi="Palatino Linotype"/>
          <w:b/>
          <w:bCs/>
          <w:i/>
          <w:iCs/>
          <w:color w:val="222222"/>
        </w:rPr>
        <w:t> </w:t>
      </w:r>
    </w:p>
    <w:p w14:paraId="3CCC0BDD" w14:textId="77777777" w:rsidR="000E6D9F" w:rsidRPr="00C11970" w:rsidRDefault="000E6D9F" w:rsidP="006E2BE8">
      <w:pPr>
        <w:shd w:val="clear" w:color="auto" w:fill="FFFFFF"/>
        <w:spacing w:after="0"/>
        <w:ind w:left="567" w:right="567"/>
        <w:jc w:val="both"/>
        <w:rPr>
          <w:rFonts w:ascii="Palatino Linotype" w:hAnsi="Palatino Linotype"/>
          <w:color w:val="222222"/>
        </w:rPr>
      </w:pPr>
      <w:r w:rsidRPr="00C11970">
        <w:rPr>
          <w:rFonts w:ascii="Palatino Linotype" w:hAnsi="Palatino Linotype"/>
          <w:i/>
          <w:iCs/>
          <w:color w:val="222222"/>
        </w:rPr>
        <w:t>Resoluciones:</w:t>
      </w:r>
    </w:p>
    <w:p w14:paraId="7AEFFFE3" w14:textId="77777777" w:rsidR="000E6D9F" w:rsidRPr="00C11970" w:rsidRDefault="000E6D9F" w:rsidP="006E2BE8">
      <w:pPr>
        <w:shd w:val="clear" w:color="auto" w:fill="FFFFFF"/>
        <w:spacing w:after="0"/>
        <w:ind w:left="567" w:right="567"/>
        <w:jc w:val="both"/>
        <w:rPr>
          <w:rFonts w:ascii="Palatino Linotype" w:hAnsi="Palatino Linotype"/>
          <w:color w:val="222222"/>
        </w:rPr>
      </w:pPr>
      <w:r w:rsidRPr="00C11970">
        <w:rPr>
          <w:rFonts w:ascii="Palatino Linotype" w:hAnsi="Palatino Linotype"/>
          <w:i/>
          <w:iCs/>
          <w:color w:val="222222"/>
        </w:rPr>
        <w:t xml:space="preserve">• </w:t>
      </w:r>
      <w:proofErr w:type="spellStart"/>
      <w:r w:rsidRPr="00C11970">
        <w:rPr>
          <w:rFonts w:ascii="Palatino Linotype" w:hAnsi="Palatino Linotype"/>
          <w:i/>
          <w:iCs/>
          <w:color w:val="222222"/>
        </w:rPr>
        <w:t>RRA</w:t>
      </w:r>
      <w:proofErr w:type="spellEnd"/>
      <w:r w:rsidRPr="00C11970">
        <w:rPr>
          <w:rFonts w:ascii="Palatino Linotype" w:hAnsi="Palatino Linotype"/>
          <w:i/>
          <w:iCs/>
          <w:color w:val="222222"/>
        </w:rPr>
        <w:t xml:space="preserve"> 0189/17. Morena. 08 de febrero de 2017. Por unanimidad. Comisionado Ponente Joel Salas Suárez.</w:t>
      </w:r>
    </w:p>
    <w:p w14:paraId="6438A92A" w14:textId="77777777" w:rsidR="000E6D9F" w:rsidRPr="00C11970" w:rsidRDefault="000E6D9F" w:rsidP="006E2BE8">
      <w:pPr>
        <w:shd w:val="clear" w:color="auto" w:fill="FFFFFF"/>
        <w:spacing w:after="0"/>
        <w:ind w:left="567" w:right="567"/>
        <w:jc w:val="both"/>
        <w:rPr>
          <w:rFonts w:ascii="Palatino Linotype" w:hAnsi="Palatino Linotype"/>
          <w:color w:val="222222"/>
        </w:rPr>
      </w:pPr>
      <w:r w:rsidRPr="00C11970">
        <w:rPr>
          <w:rFonts w:ascii="Palatino Linotype" w:hAnsi="Palatino Linotype"/>
          <w:i/>
          <w:iCs/>
          <w:color w:val="222222"/>
        </w:rPr>
        <w:t xml:space="preserve">• </w:t>
      </w:r>
      <w:proofErr w:type="spellStart"/>
      <w:r w:rsidRPr="00C11970">
        <w:rPr>
          <w:rFonts w:ascii="Palatino Linotype" w:hAnsi="Palatino Linotype"/>
          <w:i/>
          <w:iCs/>
          <w:color w:val="222222"/>
        </w:rPr>
        <w:t>RRA</w:t>
      </w:r>
      <w:proofErr w:type="spellEnd"/>
      <w:r w:rsidRPr="00C11970">
        <w:rPr>
          <w:rFonts w:ascii="Palatino Linotype" w:hAnsi="Palatino Linotype"/>
          <w:i/>
          <w:iCs/>
          <w:color w:val="222222"/>
        </w:rPr>
        <w:t xml:space="preserve"> 0677/17. Universidad Nacional Autónoma de México. 08 de marzo de 2017. Por unanimidad. Comisionado Ponente </w:t>
      </w:r>
      <w:proofErr w:type="spellStart"/>
      <w:r w:rsidRPr="00C11970">
        <w:rPr>
          <w:rFonts w:ascii="Palatino Linotype" w:hAnsi="Palatino Linotype"/>
          <w:i/>
          <w:iCs/>
          <w:color w:val="222222"/>
        </w:rPr>
        <w:t>Rosendoevgueni</w:t>
      </w:r>
      <w:proofErr w:type="spellEnd"/>
      <w:r w:rsidRPr="00C11970">
        <w:rPr>
          <w:rFonts w:ascii="Palatino Linotype" w:hAnsi="Palatino Linotype"/>
          <w:i/>
          <w:iCs/>
          <w:color w:val="222222"/>
        </w:rPr>
        <w:t xml:space="preserve"> Monterrey </w:t>
      </w:r>
      <w:proofErr w:type="spellStart"/>
      <w:r w:rsidRPr="00C11970">
        <w:rPr>
          <w:rFonts w:ascii="Palatino Linotype" w:hAnsi="Palatino Linotype"/>
          <w:i/>
          <w:iCs/>
          <w:color w:val="222222"/>
        </w:rPr>
        <w:t>Chepov</w:t>
      </w:r>
      <w:proofErr w:type="spellEnd"/>
      <w:r w:rsidRPr="00C11970">
        <w:rPr>
          <w:rFonts w:ascii="Palatino Linotype" w:hAnsi="Palatino Linotype"/>
          <w:i/>
          <w:iCs/>
          <w:color w:val="222222"/>
        </w:rPr>
        <w:t>.</w:t>
      </w:r>
    </w:p>
    <w:p w14:paraId="6CBE9A47" w14:textId="77777777" w:rsidR="000E6D9F" w:rsidRPr="00C11970" w:rsidRDefault="000E6D9F" w:rsidP="006E2BE8">
      <w:pPr>
        <w:shd w:val="clear" w:color="auto" w:fill="FFFFFF"/>
        <w:spacing w:after="0"/>
        <w:ind w:left="567" w:right="567"/>
        <w:jc w:val="both"/>
        <w:rPr>
          <w:rFonts w:ascii="Palatino Linotype" w:hAnsi="Palatino Linotype"/>
          <w:color w:val="222222"/>
        </w:rPr>
      </w:pPr>
      <w:r w:rsidRPr="00C11970">
        <w:rPr>
          <w:rFonts w:ascii="Palatino Linotype" w:hAnsi="Palatino Linotype"/>
          <w:i/>
          <w:iCs/>
          <w:color w:val="222222"/>
        </w:rPr>
        <w:t xml:space="preserve">• </w:t>
      </w:r>
      <w:proofErr w:type="spellStart"/>
      <w:r w:rsidRPr="00C11970">
        <w:rPr>
          <w:rFonts w:ascii="Palatino Linotype" w:hAnsi="Palatino Linotype"/>
          <w:i/>
          <w:iCs/>
          <w:color w:val="222222"/>
        </w:rPr>
        <w:t>RRA</w:t>
      </w:r>
      <w:proofErr w:type="spellEnd"/>
      <w:r w:rsidRPr="00C11970">
        <w:rPr>
          <w:rFonts w:ascii="Palatino Linotype" w:hAnsi="Palatino Linotype"/>
          <w:i/>
          <w:iCs/>
          <w:color w:val="222222"/>
        </w:rPr>
        <w:t xml:space="preserve"> 1564/17. Tribunal Electoral del Poder Judicial de la Federación. 26 de abril de 2017. Por unanimidad. Comisionado Ponente Oscar Mauricio Guerra Ford.”</w:t>
      </w:r>
    </w:p>
    <w:p w14:paraId="673196D1" w14:textId="77777777" w:rsidR="000E6D9F" w:rsidRPr="00C11970" w:rsidRDefault="000E6D9F" w:rsidP="006E2BE8">
      <w:pPr>
        <w:tabs>
          <w:tab w:val="left" w:pos="7938"/>
        </w:tabs>
        <w:spacing w:after="0" w:line="360" w:lineRule="auto"/>
        <w:jc w:val="both"/>
        <w:rPr>
          <w:rFonts w:ascii="Palatino Linotype" w:eastAsia="Arial Unicode MS" w:hAnsi="Palatino Linotype" w:cs="Arial"/>
        </w:rPr>
      </w:pPr>
      <w:r w:rsidRPr="00C11970">
        <w:rPr>
          <w:rFonts w:ascii="Palatino Linotype" w:hAnsi="Palatino Linotype"/>
          <w:i/>
          <w:iCs/>
          <w:color w:val="222222"/>
        </w:rPr>
        <w:t> </w:t>
      </w:r>
    </w:p>
    <w:p w14:paraId="7473C808" w14:textId="77777777" w:rsidR="000E6D9F" w:rsidRPr="00C11970" w:rsidRDefault="000E6D9F" w:rsidP="006E2BE8">
      <w:pPr>
        <w:tabs>
          <w:tab w:val="left" w:pos="7938"/>
        </w:tabs>
        <w:spacing w:after="0" w:line="360" w:lineRule="auto"/>
        <w:jc w:val="both"/>
        <w:rPr>
          <w:rFonts w:ascii="Palatino Linotype" w:eastAsia="Arial Unicode MS" w:hAnsi="Palatino Linotype" w:cs="Arial"/>
          <w:sz w:val="24"/>
        </w:rPr>
      </w:pPr>
      <w:r w:rsidRPr="00C11970">
        <w:rPr>
          <w:rFonts w:ascii="Palatino Linotype" w:eastAsia="Arial Unicode MS" w:hAnsi="Palatino Linotype" w:cs="Arial"/>
          <w:sz w:val="24"/>
        </w:rPr>
        <w:t xml:space="preserve">Así, el RFC se vincula al nombre de su titular, permite identificar la edad de la persona, su fecha de nacimiento, así como su </w:t>
      </w:r>
      <w:proofErr w:type="spellStart"/>
      <w:r w:rsidRPr="00C11970">
        <w:rPr>
          <w:rFonts w:ascii="Palatino Linotype" w:eastAsia="Arial Unicode MS" w:hAnsi="Palatino Linotype" w:cs="Arial"/>
          <w:sz w:val="24"/>
        </w:rPr>
        <w:t>homoclave</w:t>
      </w:r>
      <w:proofErr w:type="spellEnd"/>
      <w:r w:rsidRPr="00C11970">
        <w:rPr>
          <w:rFonts w:ascii="Palatino Linotype" w:eastAsia="Arial Unicode MS" w:hAnsi="Palatino Linotype" w:cs="Arial"/>
          <w:sz w:val="24"/>
        </w:rPr>
        <w:t xml:space="preserve">, la cual es única e irrepetible y determina justamente la identificación de dicha persona para efectos fiscales, por lo </w:t>
      </w:r>
      <w:r w:rsidRPr="00C11970">
        <w:rPr>
          <w:rFonts w:ascii="Palatino Linotype" w:eastAsia="Arial Unicode MS" w:hAnsi="Palatino Linotype" w:cs="Arial"/>
          <w:sz w:val="24"/>
        </w:rPr>
        <w:lastRenderedPageBreak/>
        <w:t>que éste constituye un dato personal que concierne a una persona física identificada e identificable.</w:t>
      </w:r>
    </w:p>
    <w:p w14:paraId="18CDE1A1" w14:textId="77777777" w:rsidR="000E6D9F" w:rsidRPr="00C11970" w:rsidRDefault="000E6D9F" w:rsidP="006E2BE8">
      <w:pPr>
        <w:tabs>
          <w:tab w:val="left" w:pos="7938"/>
        </w:tabs>
        <w:spacing w:after="0" w:line="360" w:lineRule="auto"/>
        <w:jc w:val="both"/>
        <w:rPr>
          <w:rFonts w:ascii="Palatino Linotype" w:eastAsia="Arial Unicode MS" w:hAnsi="Palatino Linotype" w:cs="Arial"/>
          <w:sz w:val="24"/>
        </w:rPr>
      </w:pPr>
      <w:r w:rsidRPr="00C11970">
        <w:rPr>
          <w:rFonts w:ascii="Palatino Linotype" w:eastAsia="Arial Unicode MS" w:hAnsi="Palatino Linotype" w:cs="Arial"/>
          <w:sz w:val="24"/>
        </w:rPr>
        <w:t> </w:t>
      </w:r>
    </w:p>
    <w:p w14:paraId="2D55A7BE" w14:textId="77777777" w:rsidR="000E6D9F" w:rsidRPr="00C11970" w:rsidRDefault="000E6D9F" w:rsidP="006E2BE8">
      <w:pPr>
        <w:tabs>
          <w:tab w:val="left" w:pos="7938"/>
        </w:tabs>
        <w:spacing w:after="0" w:line="360" w:lineRule="auto"/>
        <w:jc w:val="both"/>
        <w:rPr>
          <w:rFonts w:ascii="Palatino Linotype" w:eastAsia="Arial Unicode MS" w:hAnsi="Palatino Linotype" w:cs="Arial"/>
          <w:sz w:val="24"/>
        </w:rPr>
      </w:pPr>
      <w:r w:rsidRPr="00C11970">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14:paraId="4A10FE16" w14:textId="77777777" w:rsidR="000E6D9F" w:rsidRPr="00C11970" w:rsidRDefault="000E6D9F" w:rsidP="006E2BE8">
      <w:pPr>
        <w:tabs>
          <w:tab w:val="left" w:pos="7938"/>
        </w:tabs>
        <w:spacing w:after="0" w:line="360" w:lineRule="auto"/>
        <w:jc w:val="both"/>
        <w:rPr>
          <w:rFonts w:ascii="Palatino Linotype" w:eastAsia="Arial Unicode MS" w:hAnsi="Palatino Linotype" w:cs="Arial"/>
          <w:sz w:val="24"/>
        </w:rPr>
      </w:pPr>
      <w:r w:rsidRPr="00C11970">
        <w:rPr>
          <w:rFonts w:ascii="Palatino Linotype" w:eastAsia="Arial Unicode MS" w:hAnsi="Palatino Linotype" w:cs="Arial"/>
          <w:sz w:val="24"/>
        </w:rPr>
        <w:t> </w:t>
      </w:r>
    </w:p>
    <w:p w14:paraId="08F07893" w14:textId="77777777" w:rsidR="000E6D9F" w:rsidRPr="00C11970" w:rsidRDefault="000E6D9F" w:rsidP="006E2BE8">
      <w:pPr>
        <w:tabs>
          <w:tab w:val="left" w:pos="7938"/>
        </w:tabs>
        <w:spacing w:after="0" w:line="360" w:lineRule="auto"/>
        <w:jc w:val="both"/>
        <w:rPr>
          <w:rFonts w:ascii="Palatino Linotype" w:eastAsia="Arial Unicode MS" w:hAnsi="Palatino Linotype" w:cs="Arial"/>
          <w:sz w:val="24"/>
        </w:rPr>
      </w:pPr>
      <w:r w:rsidRPr="00C11970">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C4E4612" w14:textId="77777777" w:rsidR="000E6D9F" w:rsidRPr="00C11970" w:rsidRDefault="000E6D9F" w:rsidP="006E2BE8">
      <w:pPr>
        <w:tabs>
          <w:tab w:val="left" w:pos="7938"/>
        </w:tabs>
        <w:spacing w:after="0" w:line="360" w:lineRule="auto"/>
        <w:jc w:val="both"/>
        <w:rPr>
          <w:rFonts w:ascii="Palatino Linotype" w:eastAsia="Arial Unicode MS" w:hAnsi="Palatino Linotype" w:cs="Arial"/>
        </w:rPr>
      </w:pPr>
      <w:r w:rsidRPr="00C11970">
        <w:rPr>
          <w:rFonts w:ascii="Palatino Linotype" w:eastAsia="Arial Unicode MS" w:hAnsi="Palatino Linotype" w:cs="Arial"/>
        </w:rPr>
        <w:t> </w:t>
      </w:r>
    </w:p>
    <w:p w14:paraId="31E2C987" w14:textId="77777777" w:rsidR="000E6D9F" w:rsidRPr="00C11970" w:rsidRDefault="000E6D9F" w:rsidP="006E2BE8">
      <w:pPr>
        <w:tabs>
          <w:tab w:val="left" w:pos="7938"/>
        </w:tabs>
        <w:spacing w:after="0" w:line="360" w:lineRule="auto"/>
        <w:jc w:val="both"/>
        <w:rPr>
          <w:rFonts w:ascii="Palatino Linotype" w:eastAsia="Arial Unicode MS" w:hAnsi="Palatino Linotype" w:cs="Arial"/>
          <w:sz w:val="24"/>
        </w:rPr>
      </w:pPr>
      <w:r w:rsidRPr="00C11970">
        <w:rPr>
          <w:rFonts w:ascii="Palatino Linotype" w:eastAsia="Arial Unicode MS" w:hAnsi="Palatino Linotype" w:cs="Arial"/>
          <w:sz w:val="24"/>
        </w:rPr>
        <w:t>Argumento que es compartido por el Instituto Nacional de Transparencia, Acceso a la Información Pública y Protección de Datos Personales, conforme al criterio número 18/17 de la segunda época, el cual refiere:</w:t>
      </w:r>
    </w:p>
    <w:p w14:paraId="645A013B" w14:textId="77777777" w:rsidR="000E6D9F" w:rsidRPr="00C11970" w:rsidRDefault="000E6D9F" w:rsidP="006E2BE8">
      <w:pPr>
        <w:tabs>
          <w:tab w:val="left" w:pos="7938"/>
        </w:tabs>
        <w:spacing w:after="0" w:line="360" w:lineRule="auto"/>
        <w:jc w:val="both"/>
        <w:rPr>
          <w:rFonts w:ascii="Palatino Linotype" w:eastAsia="Arial Unicode MS" w:hAnsi="Palatino Linotype" w:cs="Arial"/>
        </w:rPr>
      </w:pPr>
      <w:r w:rsidRPr="00C11970">
        <w:rPr>
          <w:rFonts w:ascii="Palatino Linotype" w:eastAsia="Arial Unicode MS" w:hAnsi="Palatino Linotype" w:cs="Arial"/>
        </w:rPr>
        <w:t> </w:t>
      </w:r>
    </w:p>
    <w:p w14:paraId="6BEE0F52" w14:textId="77777777" w:rsidR="000E6D9F" w:rsidRPr="00C11970" w:rsidRDefault="000E6D9F" w:rsidP="006E2BE8">
      <w:pPr>
        <w:shd w:val="clear" w:color="auto" w:fill="FFFFFF"/>
        <w:spacing w:after="0"/>
        <w:ind w:left="567" w:right="567"/>
        <w:jc w:val="both"/>
        <w:rPr>
          <w:rFonts w:ascii="Palatino Linotype" w:hAnsi="Palatino Linotype"/>
          <w:color w:val="222222"/>
        </w:rPr>
      </w:pPr>
      <w:r w:rsidRPr="00C11970">
        <w:rPr>
          <w:rFonts w:ascii="Palatino Linotype" w:hAnsi="Palatino Linotype"/>
          <w:i/>
          <w:iCs/>
          <w:color w:val="222222"/>
        </w:rPr>
        <w:t>“</w:t>
      </w:r>
      <w:r w:rsidRPr="00C11970">
        <w:rPr>
          <w:rFonts w:ascii="Palatino Linotype" w:hAnsi="Palatino Linotype"/>
          <w:b/>
          <w:bCs/>
          <w:i/>
          <w:iCs/>
          <w:color w:val="222222"/>
        </w:rPr>
        <w:t>Clave Única de Registro de Población (CURP). </w:t>
      </w:r>
      <w:r w:rsidRPr="00C11970">
        <w:rPr>
          <w:rFonts w:ascii="Palatino Linotype" w:hAnsi="Palatino Linotype"/>
          <w:i/>
          <w:iCs/>
          <w:color w:val="2222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6CEA34B" w14:textId="77777777" w:rsidR="000E6D9F" w:rsidRPr="00C11970" w:rsidRDefault="000E6D9F" w:rsidP="006E2BE8">
      <w:pPr>
        <w:shd w:val="clear" w:color="auto" w:fill="FFFFFF"/>
        <w:spacing w:after="0"/>
        <w:ind w:left="567" w:right="567"/>
        <w:jc w:val="both"/>
        <w:rPr>
          <w:rFonts w:ascii="Palatino Linotype" w:hAnsi="Palatino Linotype"/>
          <w:color w:val="222222"/>
        </w:rPr>
      </w:pPr>
      <w:r w:rsidRPr="00C11970">
        <w:rPr>
          <w:rFonts w:ascii="Palatino Linotype" w:hAnsi="Palatino Linotype"/>
          <w:b/>
          <w:bCs/>
          <w:i/>
          <w:iCs/>
          <w:color w:val="222222"/>
        </w:rPr>
        <w:lastRenderedPageBreak/>
        <w:t> </w:t>
      </w:r>
    </w:p>
    <w:p w14:paraId="605B3A4D" w14:textId="77777777" w:rsidR="000E6D9F" w:rsidRPr="00C11970" w:rsidRDefault="000E6D9F" w:rsidP="006E2BE8">
      <w:pPr>
        <w:shd w:val="clear" w:color="auto" w:fill="FFFFFF"/>
        <w:spacing w:after="0"/>
        <w:ind w:left="567" w:right="567"/>
        <w:jc w:val="both"/>
        <w:rPr>
          <w:rFonts w:ascii="Palatino Linotype" w:hAnsi="Palatino Linotype"/>
          <w:color w:val="222222"/>
        </w:rPr>
      </w:pPr>
      <w:r w:rsidRPr="00C11970">
        <w:rPr>
          <w:rFonts w:ascii="Palatino Linotype" w:hAnsi="Palatino Linotype"/>
          <w:i/>
          <w:iCs/>
          <w:color w:val="222222"/>
        </w:rPr>
        <w:t>Resoluciones:</w:t>
      </w:r>
    </w:p>
    <w:p w14:paraId="26D895CF" w14:textId="77777777" w:rsidR="000E6D9F" w:rsidRPr="00C11970" w:rsidRDefault="000E6D9F" w:rsidP="006E2BE8">
      <w:pPr>
        <w:shd w:val="clear" w:color="auto" w:fill="FFFFFF"/>
        <w:spacing w:after="0"/>
        <w:ind w:left="567" w:right="567"/>
        <w:jc w:val="both"/>
        <w:rPr>
          <w:rFonts w:ascii="Palatino Linotype" w:hAnsi="Palatino Linotype"/>
          <w:color w:val="222222"/>
        </w:rPr>
      </w:pPr>
      <w:r w:rsidRPr="00C11970">
        <w:rPr>
          <w:rFonts w:ascii="Palatino Linotype" w:hAnsi="Palatino Linotype"/>
          <w:i/>
          <w:iCs/>
          <w:color w:val="222222"/>
        </w:rPr>
        <w:t xml:space="preserve">• </w:t>
      </w:r>
      <w:proofErr w:type="spellStart"/>
      <w:r w:rsidRPr="00C11970">
        <w:rPr>
          <w:rFonts w:ascii="Palatino Linotype" w:hAnsi="Palatino Linotype"/>
          <w:i/>
          <w:iCs/>
          <w:color w:val="222222"/>
        </w:rPr>
        <w:t>RRA</w:t>
      </w:r>
      <w:proofErr w:type="spellEnd"/>
      <w:r w:rsidRPr="00C11970">
        <w:rPr>
          <w:rFonts w:ascii="Palatino Linotype" w:hAnsi="Palatino Linotype"/>
          <w:i/>
          <w:iCs/>
          <w:color w:val="222222"/>
        </w:rPr>
        <w:t xml:space="preserve"> 3995/16. Secretaría de la Defensa Nacional. 1 de febrero de 2017. Por unanimidad. Comisionado Ponente </w:t>
      </w:r>
      <w:proofErr w:type="spellStart"/>
      <w:r w:rsidRPr="00C11970">
        <w:rPr>
          <w:rFonts w:ascii="Palatino Linotype" w:hAnsi="Palatino Linotype"/>
          <w:i/>
          <w:iCs/>
          <w:color w:val="222222"/>
        </w:rPr>
        <w:t>Rosendoevgueni</w:t>
      </w:r>
      <w:proofErr w:type="spellEnd"/>
      <w:r w:rsidRPr="00C11970">
        <w:rPr>
          <w:rFonts w:ascii="Palatino Linotype" w:hAnsi="Palatino Linotype"/>
          <w:i/>
          <w:iCs/>
          <w:color w:val="222222"/>
        </w:rPr>
        <w:t xml:space="preserve"> Monterrey </w:t>
      </w:r>
      <w:proofErr w:type="spellStart"/>
      <w:r w:rsidRPr="00C11970">
        <w:rPr>
          <w:rFonts w:ascii="Palatino Linotype" w:hAnsi="Palatino Linotype"/>
          <w:i/>
          <w:iCs/>
          <w:color w:val="222222"/>
        </w:rPr>
        <w:t>Chepov</w:t>
      </w:r>
      <w:proofErr w:type="spellEnd"/>
      <w:r w:rsidRPr="00C11970">
        <w:rPr>
          <w:rFonts w:ascii="Palatino Linotype" w:hAnsi="Palatino Linotype"/>
          <w:i/>
          <w:iCs/>
          <w:color w:val="222222"/>
        </w:rPr>
        <w:t>.</w:t>
      </w:r>
    </w:p>
    <w:p w14:paraId="5DF7E703" w14:textId="77777777" w:rsidR="000E6D9F" w:rsidRPr="00C11970" w:rsidRDefault="000E6D9F" w:rsidP="006E2BE8">
      <w:pPr>
        <w:shd w:val="clear" w:color="auto" w:fill="FFFFFF"/>
        <w:spacing w:after="0"/>
        <w:ind w:left="567" w:right="567"/>
        <w:jc w:val="both"/>
        <w:rPr>
          <w:rFonts w:ascii="Palatino Linotype" w:hAnsi="Palatino Linotype"/>
          <w:color w:val="222222"/>
        </w:rPr>
      </w:pPr>
      <w:r w:rsidRPr="00C11970">
        <w:rPr>
          <w:rFonts w:ascii="Palatino Linotype" w:hAnsi="Palatino Linotype"/>
          <w:i/>
          <w:iCs/>
          <w:color w:val="222222"/>
        </w:rPr>
        <w:t xml:space="preserve">• </w:t>
      </w:r>
      <w:proofErr w:type="spellStart"/>
      <w:r w:rsidRPr="00C11970">
        <w:rPr>
          <w:rFonts w:ascii="Palatino Linotype" w:hAnsi="Palatino Linotype"/>
          <w:i/>
          <w:iCs/>
          <w:color w:val="222222"/>
        </w:rPr>
        <w:t>RRA</w:t>
      </w:r>
      <w:proofErr w:type="spellEnd"/>
      <w:r w:rsidRPr="00C11970">
        <w:rPr>
          <w:rFonts w:ascii="Palatino Linotype" w:hAnsi="Palatino Linotype"/>
          <w:i/>
          <w:iCs/>
          <w:color w:val="222222"/>
        </w:rPr>
        <w:t xml:space="preserve"> 0937/17. Senado de la República. 15 de marzo de 2017. Por unanimidad. Comisionada Ponente Ximena Puente de la Mora.</w:t>
      </w:r>
    </w:p>
    <w:p w14:paraId="0A663C81" w14:textId="77777777" w:rsidR="000E6D9F" w:rsidRPr="00C11970" w:rsidRDefault="000E6D9F" w:rsidP="006E2BE8">
      <w:pPr>
        <w:shd w:val="clear" w:color="auto" w:fill="FFFFFF"/>
        <w:spacing w:after="0"/>
        <w:ind w:left="567" w:right="567"/>
        <w:jc w:val="both"/>
        <w:rPr>
          <w:rFonts w:ascii="Palatino Linotype" w:hAnsi="Palatino Linotype"/>
          <w:color w:val="222222"/>
        </w:rPr>
      </w:pPr>
      <w:proofErr w:type="spellStart"/>
      <w:r w:rsidRPr="00C11970">
        <w:rPr>
          <w:rFonts w:ascii="Palatino Linotype" w:hAnsi="Palatino Linotype"/>
          <w:i/>
          <w:iCs/>
          <w:color w:val="222222"/>
        </w:rPr>
        <w:t>RRA</w:t>
      </w:r>
      <w:proofErr w:type="spellEnd"/>
      <w:r w:rsidRPr="00C11970">
        <w:rPr>
          <w:rFonts w:ascii="Palatino Linotype" w:hAnsi="Palatino Linotype"/>
          <w:i/>
          <w:iCs/>
          <w:color w:val="222222"/>
        </w:rPr>
        <w:t xml:space="preserve"> 0478/17. Secretaría de Relaciones Exteriores. 26 de abril de 2017. Por unanimidad. Comisionada Ponente Areli Cano Guadiana.” (sic)</w:t>
      </w:r>
    </w:p>
    <w:p w14:paraId="0F2BCF3F" w14:textId="77777777" w:rsidR="000E6D9F" w:rsidRPr="00C11970" w:rsidRDefault="000E6D9F" w:rsidP="006E2BE8">
      <w:pPr>
        <w:tabs>
          <w:tab w:val="left" w:pos="7938"/>
        </w:tabs>
        <w:spacing w:after="0" w:line="360" w:lineRule="auto"/>
        <w:jc w:val="both"/>
        <w:rPr>
          <w:rFonts w:ascii="Palatino Linotype" w:eastAsia="Arial Unicode MS" w:hAnsi="Palatino Linotype" w:cs="Arial"/>
        </w:rPr>
      </w:pPr>
    </w:p>
    <w:p w14:paraId="1EBA6813" w14:textId="77777777" w:rsidR="000E6D9F" w:rsidRPr="00C11970" w:rsidRDefault="000E6D9F" w:rsidP="006E2BE8">
      <w:pPr>
        <w:tabs>
          <w:tab w:val="left" w:pos="7938"/>
        </w:tabs>
        <w:spacing w:after="0" w:line="360" w:lineRule="auto"/>
        <w:jc w:val="both"/>
        <w:rPr>
          <w:rFonts w:ascii="Palatino Linotype" w:eastAsia="Arial Unicode MS" w:hAnsi="Palatino Linotype" w:cs="Arial"/>
          <w:sz w:val="24"/>
        </w:rPr>
      </w:pPr>
      <w:r w:rsidRPr="00C11970">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70375F9D" w14:textId="77777777" w:rsidR="000E6D9F" w:rsidRPr="00C11970" w:rsidRDefault="000E6D9F" w:rsidP="006E2BE8">
      <w:pPr>
        <w:tabs>
          <w:tab w:val="left" w:pos="7938"/>
        </w:tabs>
        <w:spacing w:after="0" w:line="360" w:lineRule="auto"/>
        <w:jc w:val="both"/>
        <w:rPr>
          <w:rFonts w:ascii="Palatino Linotype" w:eastAsia="Arial Unicode MS" w:hAnsi="Palatino Linotype" w:cs="Arial"/>
        </w:rPr>
      </w:pPr>
      <w:r w:rsidRPr="00C11970">
        <w:rPr>
          <w:rFonts w:ascii="Palatino Linotype" w:eastAsia="Arial Unicode MS" w:hAnsi="Palatino Linotype" w:cs="Arial"/>
        </w:rPr>
        <w:t> </w:t>
      </w:r>
    </w:p>
    <w:p w14:paraId="175C0B84" w14:textId="77777777" w:rsidR="000E6D9F" w:rsidRPr="00C11970" w:rsidRDefault="000E6D9F" w:rsidP="006E2BE8">
      <w:pPr>
        <w:shd w:val="clear" w:color="auto" w:fill="FFFFFF"/>
        <w:spacing w:after="0" w:line="360" w:lineRule="auto"/>
        <w:ind w:left="567" w:right="567"/>
        <w:jc w:val="both"/>
        <w:rPr>
          <w:rFonts w:ascii="Palatino Linotype" w:hAnsi="Palatino Linotype" w:cs="Arial"/>
          <w:color w:val="222222"/>
        </w:rPr>
      </w:pPr>
      <w:r w:rsidRPr="00C11970">
        <w:rPr>
          <w:rFonts w:ascii="Palatino Linotype" w:hAnsi="Palatino Linotype" w:cs="Arial"/>
          <w:b/>
          <w:bCs/>
          <w:i/>
          <w:iCs/>
          <w:color w:val="000000"/>
          <w:lang w:val="es-ES_tradnl"/>
        </w:rPr>
        <w:t>“FUNDAMENTACIÓN Y MOTIVACIÓN.</w:t>
      </w:r>
      <w:r w:rsidRPr="00C11970">
        <w:rPr>
          <w:rFonts w:ascii="Palatino Linotype" w:hAnsi="Palatino Linotype" w:cs="Arial"/>
          <w:i/>
          <w:iCs/>
          <w:color w:val="000000"/>
          <w:lang w:val="es-ES_tradnl"/>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13275A2" w14:textId="77777777" w:rsidR="000E6D9F" w:rsidRPr="00C11970" w:rsidRDefault="000E6D9F" w:rsidP="006E2BE8">
      <w:pPr>
        <w:shd w:val="clear" w:color="auto" w:fill="FFFFFF"/>
        <w:spacing w:after="0" w:line="360" w:lineRule="auto"/>
        <w:ind w:left="567" w:right="567"/>
        <w:jc w:val="both"/>
        <w:rPr>
          <w:rFonts w:ascii="Palatino Linotype" w:hAnsi="Palatino Linotype" w:cs="Arial"/>
          <w:color w:val="222222"/>
        </w:rPr>
      </w:pPr>
      <w:r w:rsidRPr="00C11970">
        <w:rPr>
          <w:rFonts w:ascii="Palatino Linotype" w:hAnsi="Palatino Linotype" w:cs="Arial"/>
          <w:i/>
          <w:iCs/>
          <w:color w:val="000000"/>
          <w:lang w:val="es-ES_tradnl"/>
        </w:rPr>
        <w:t> SEGUNDO TRIBUNAL COLEGIADO DEL SEXTO CIRCUITO.</w:t>
      </w:r>
    </w:p>
    <w:p w14:paraId="47D7A7E9" w14:textId="77777777" w:rsidR="000E6D9F" w:rsidRPr="00C11970" w:rsidRDefault="000E6D9F" w:rsidP="006E2BE8">
      <w:pPr>
        <w:shd w:val="clear" w:color="auto" w:fill="FFFFFF"/>
        <w:spacing w:after="0" w:line="360" w:lineRule="auto"/>
        <w:ind w:left="567" w:right="567"/>
        <w:jc w:val="both"/>
        <w:rPr>
          <w:rFonts w:ascii="Palatino Linotype" w:hAnsi="Palatino Linotype" w:cs="Arial"/>
          <w:color w:val="222222"/>
        </w:rPr>
      </w:pPr>
      <w:r w:rsidRPr="00C11970">
        <w:rPr>
          <w:rFonts w:ascii="Palatino Linotype" w:hAnsi="Palatino Linotype" w:cs="Arial"/>
          <w:i/>
          <w:iCs/>
          <w:color w:val="000000"/>
          <w:lang w:val="es-ES_tradnl"/>
        </w:rPr>
        <w:t>Amparo directo 194/88. Bufete Industrial Construcciones, S.A. de C.V. 28 de junio de 1988. Unanimidad de votos. Ponente: Gustavo Calvillo Rangel. Secretario: Jorge Alberto González Álvarez.</w:t>
      </w:r>
    </w:p>
    <w:p w14:paraId="37516A3D" w14:textId="77777777" w:rsidR="000E6D9F" w:rsidRPr="00C11970" w:rsidRDefault="000E6D9F" w:rsidP="006E2BE8">
      <w:pPr>
        <w:shd w:val="clear" w:color="auto" w:fill="FFFFFF"/>
        <w:spacing w:after="0" w:line="360" w:lineRule="auto"/>
        <w:ind w:left="567" w:right="567"/>
        <w:jc w:val="both"/>
        <w:rPr>
          <w:rFonts w:ascii="Palatino Linotype" w:hAnsi="Palatino Linotype" w:cs="Arial"/>
          <w:color w:val="222222"/>
        </w:rPr>
      </w:pPr>
      <w:r w:rsidRPr="00C11970">
        <w:rPr>
          <w:rFonts w:ascii="Palatino Linotype" w:hAnsi="Palatino Linotype" w:cs="Arial"/>
          <w:i/>
          <w:iCs/>
          <w:color w:val="000000"/>
          <w:lang w:val="es-ES_tradnl"/>
        </w:rPr>
        <w:t>Revisión fiscal 103/88. Instituto Mexicano del Seguro Social. 18 de octubre de 1988. Unanimidad de votos. Ponente: Arnoldo Nájera Virgen. Secretario: Alejandro Esponda Rincón.</w:t>
      </w:r>
    </w:p>
    <w:p w14:paraId="496582C5" w14:textId="77777777" w:rsidR="000E6D9F" w:rsidRPr="00C11970" w:rsidRDefault="000E6D9F" w:rsidP="006E2BE8">
      <w:pPr>
        <w:shd w:val="clear" w:color="auto" w:fill="FFFFFF"/>
        <w:spacing w:after="0" w:line="360" w:lineRule="auto"/>
        <w:ind w:left="567" w:right="567"/>
        <w:jc w:val="both"/>
        <w:rPr>
          <w:rFonts w:ascii="Palatino Linotype" w:hAnsi="Palatino Linotype" w:cs="Arial"/>
          <w:color w:val="222222"/>
        </w:rPr>
      </w:pPr>
      <w:r w:rsidRPr="00C11970">
        <w:rPr>
          <w:rFonts w:ascii="Palatino Linotype" w:hAnsi="Palatino Linotype" w:cs="Arial"/>
          <w:i/>
          <w:iCs/>
          <w:color w:val="000000"/>
          <w:lang w:val="es-ES_tradnl"/>
        </w:rPr>
        <w:lastRenderedPageBreak/>
        <w:t>Amparo en revisión 333/88. Adilia Romero. 26 de octubre de 1988. Unanimidad de votos. Ponente: Arnoldo Nájera Virgen. Secretario: Enrique Crispín Campos Ramírez.</w:t>
      </w:r>
    </w:p>
    <w:p w14:paraId="5656ACE3" w14:textId="77777777" w:rsidR="000E6D9F" w:rsidRPr="00C11970" w:rsidRDefault="000E6D9F" w:rsidP="006E2BE8">
      <w:pPr>
        <w:shd w:val="clear" w:color="auto" w:fill="FFFFFF"/>
        <w:spacing w:after="0" w:line="360" w:lineRule="auto"/>
        <w:ind w:left="567" w:right="567"/>
        <w:jc w:val="both"/>
        <w:rPr>
          <w:rFonts w:ascii="Palatino Linotype" w:hAnsi="Palatino Linotype" w:cs="Arial"/>
          <w:color w:val="222222"/>
        </w:rPr>
      </w:pPr>
      <w:r w:rsidRPr="00C11970">
        <w:rPr>
          <w:rFonts w:ascii="Palatino Linotype" w:hAnsi="Palatino Linotype" w:cs="Arial"/>
          <w:i/>
          <w:iCs/>
          <w:color w:val="000000"/>
          <w:lang w:val="es-ES_tradnl"/>
        </w:rPr>
        <w:t>Amparo en revisión 597/95. Emilio Maurer Bretón. 15 de noviembre de 1995. Unanimidad de votos. Ponente: Clementina Ramírez Moguel Goyzueta. Secretario: Gonzalo Carrera Molina.</w:t>
      </w:r>
    </w:p>
    <w:p w14:paraId="56335AD4" w14:textId="77777777" w:rsidR="000E6D9F" w:rsidRPr="00C11970" w:rsidRDefault="000E6D9F" w:rsidP="006E2BE8">
      <w:pPr>
        <w:shd w:val="clear" w:color="auto" w:fill="FFFFFF"/>
        <w:spacing w:after="0" w:line="360" w:lineRule="auto"/>
        <w:ind w:left="567" w:right="567"/>
        <w:jc w:val="both"/>
        <w:rPr>
          <w:rFonts w:ascii="Palatino Linotype" w:hAnsi="Palatino Linotype" w:cs="Arial"/>
          <w:color w:val="222222"/>
        </w:rPr>
      </w:pPr>
      <w:r w:rsidRPr="00C11970">
        <w:rPr>
          <w:rFonts w:ascii="Palatino Linotype" w:hAnsi="Palatino Linotype" w:cs="Arial"/>
          <w:i/>
          <w:iCs/>
          <w:color w:val="000000"/>
          <w:lang w:val="es-ES_tradnl"/>
        </w:rPr>
        <w:t xml:space="preserve">Amparo directo 7/96. Pedro Vicente López Miro. 21 de febrero de 1996. Unanimidad de votos. Ponente: María Eugenia Estela Martínez Cardiel. Secretario: Enrique </w:t>
      </w:r>
      <w:proofErr w:type="spellStart"/>
      <w:r w:rsidRPr="00C11970">
        <w:rPr>
          <w:rFonts w:ascii="Palatino Linotype" w:hAnsi="Palatino Linotype" w:cs="Arial"/>
          <w:i/>
          <w:iCs/>
          <w:color w:val="000000"/>
          <w:lang w:val="es-ES_tradnl"/>
        </w:rPr>
        <w:t>Baigts</w:t>
      </w:r>
      <w:proofErr w:type="spellEnd"/>
      <w:r w:rsidRPr="00C11970">
        <w:rPr>
          <w:rFonts w:ascii="Palatino Linotype" w:hAnsi="Palatino Linotype" w:cs="Arial"/>
          <w:i/>
          <w:iCs/>
          <w:color w:val="000000"/>
          <w:lang w:val="es-ES_tradnl"/>
        </w:rPr>
        <w:t xml:space="preserve"> Muñoz.” (sic)</w:t>
      </w:r>
    </w:p>
    <w:p w14:paraId="0B30531B" w14:textId="77777777" w:rsidR="000E6D9F" w:rsidRPr="00C11970" w:rsidRDefault="000E6D9F" w:rsidP="006E2BE8">
      <w:pPr>
        <w:tabs>
          <w:tab w:val="left" w:pos="7938"/>
        </w:tabs>
        <w:spacing w:after="0" w:line="360" w:lineRule="auto"/>
        <w:jc w:val="both"/>
        <w:rPr>
          <w:rFonts w:ascii="Palatino Linotype" w:eastAsia="Arial Unicode MS" w:hAnsi="Palatino Linotype" w:cs="Arial"/>
        </w:rPr>
      </w:pPr>
      <w:r w:rsidRPr="00C11970">
        <w:rPr>
          <w:rFonts w:ascii="Palatino Linotype" w:hAnsi="Palatino Linotype" w:cs="Arial"/>
          <w:color w:val="222222"/>
        </w:rPr>
        <w:t> </w:t>
      </w:r>
    </w:p>
    <w:p w14:paraId="57F0EF59" w14:textId="77777777" w:rsidR="000E6D9F" w:rsidRPr="00C11970" w:rsidRDefault="000E6D9F" w:rsidP="006E2BE8">
      <w:pPr>
        <w:tabs>
          <w:tab w:val="left" w:pos="7938"/>
        </w:tabs>
        <w:spacing w:after="0" w:line="360" w:lineRule="auto"/>
        <w:jc w:val="both"/>
        <w:rPr>
          <w:rFonts w:ascii="Palatino Linotype" w:eastAsia="Arial Unicode MS" w:hAnsi="Palatino Linotype" w:cs="Arial"/>
          <w:sz w:val="24"/>
        </w:rPr>
      </w:pPr>
      <w:r w:rsidRPr="00C11970">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11B208B" w14:textId="77777777" w:rsidR="000E6D9F" w:rsidRPr="00C11970" w:rsidRDefault="000E6D9F" w:rsidP="006E2BE8">
      <w:pPr>
        <w:tabs>
          <w:tab w:val="left" w:pos="7938"/>
        </w:tabs>
        <w:spacing w:after="0" w:line="360" w:lineRule="auto"/>
        <w:jc w:val="both"/>
        <w:rPr>
          <w:rFonts w:ascii="Palatino Linotype" w:eastAsia="Arial Unicode MS" w:hAnsi="Palatino Linotype" w:cs="Arial"/>
        </w:rPr>
      </w:pPr>
      <w:r w:rsidRPr="00C11970">
        <w:rPr>
          <w:rFonts w:ascii="Palatino Linotype" w:eastAsia="Arial Unicode MS" w:hAnsi="Palatino Linotype" w:cs="Arial"/>
        </w:rPr>
        <w:t> </w:t>
      </w:r>
    </w:p>
    <w:p w14:paraId="18BC4DF7" w14:textId="77777777" w:rsidR="000E6D9F" w:rsidRPr="00C11970" w:rsidRDefault="000E6D9F" w:rsidP="006E2BE8">
      <w:pPr>
        <w:tabs>
          <w:tab w:val="left" w:pos="7938"/>
        </w:tabs>
        <w:spacing w:after="0" w:line="360" w:lineRule="auto"/>
        <w:jc w:val="both"/>
        <w:rPr>
          <w:rFonts w:ascii="Palatino Linotype" w:eastAsia="Arial Unicode MS" w:hAnsi="Palatino Linotype" w:cs="Arial"/>
          <w:sz w:val="24"/>
        </w:rPr>
      </w:pPr>
      <w:r w:rsidRPr="00C11970">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0B07AB90" w14:textId="77777777" w:rsidR="000E6D9F" w:rsidRPr="00C11970" w:rsidRDefault="000E6D9F" w:rsidP="006E2BE8">
      <w:pPr>
        <w:tabs>
          <w:tab w:val="left" w:pos="7938"/>
        </w:tabs>
        <w:spacing w:after="0" w:line="360" w:lineRule="auto"/>
        <w:jc w:val="both"/>
        <w:rPr>
          <w:rFonts w:ascii="Palatino Linotype" w:eastAsia="Arial Unicode MS" w:hAnsi="Palatino Linotype" w:cs="Arial"/>
          <w:sz w:val="24"/>
        </w:rPr>
      </w:pPr>
    </w:p>
    <w:p w14:paraId="404D7AF2" w14:textId="77777777" w:rsidR="000E6D9F" w:rsidRPr="00C11970" w:rsidRDefault="000E6D9F" w:rsidP="006E2BE8">
      <w:pPr>
        <w:tabs>
          <w:tab w:val="left" w:pos="7938"/>
        </w:tabs>
        <w:spacing w:after="0" w:line="360" w:lineRule="auto"/>
        <w:jc w:val="both"/>
        <w:rPr>
          <w:rFonts w:ascii="Palatino Linotype" w:eastAsia="Arial Unicode MS" w:hAnsi="Palatino Linotype" w:cs="Arial"/>
          <w:sz w:val="24"/>
        </w:rPr>
      </w:pPr>
      <w:r w:rsidRPr="00C11970">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14:paraId="77726243" w14:textId="77777777" w:rsidR="000E6D9F" w:rsidRPr="00C11970" w:rsidRDefault="000E6D9F" w:rsidP="006E2BE8">
      <w:pPr>
        <w:spacing w:after="0" w:line="360" w:lineRule="auto"/>
        <w:jc w:val="both"/>
        <w:rPr>
          <w:rFonts w:ascii="Palatino Linotype" w:hAnsi="Palatino Linotype"/>
          <w:sz w:val="24"/>
        </w:rPr>
      </w:pPr>
    </w:p>
    <w:p w14:paraId="7A30A810" w14:textId="77777777" w:rsidR="000E6D9F" w:rsidRPr="00C11970" w:rsidRDefault="000E6D9F" w:rsidP="006E2BE8">
      <w:pPr>
        <w:spacing w:after="0" w:line="360" w:lineRule="auto"/>
        <w:jc w:val="both"/>
        <w:rPr>
          <w:rFonts w:ascii="Palatino Linotype" w:hAnsi="Palatino Linotype"/>
          <w:sz w:val="24"/>
        </w:rPr>
      </w:pPr>
      <w:r w:rsidRPr="00C11970">
        <w:rPr>
          <w:rFonts w:ascii="Palatino Linotype" w:hAnsi="Palatino Linotype" w:cs="Arial"/>
          <w:sz w:val="24"/>
        </w:rPr>
        <w:t>Final</w:t>
      </w:r>
      <w:r w:rsidRPr="00C11970">
        <w:rPr>
          <w:rFonts w:ascii="Palatino Linotype" w:hAnsi="Palatino Linotype"/>
          <w:sz w:val="24"/>
        </w:rPr>
        <w:t xml:space="preserve">mente, y en mérito de lo expuesto en líneas anteriores, resultan fundados los motivos de inconformidad vertidos por </w:t>
      </w:r>
      <w:r w:rsidRPr="00C11970">
        <w:rPr>
          <w:rFonts w:ascii="Palatino Linotype" w:hAnsi="Palatino Linotype"/>
          <w:b/>
          <w:bCs/>
          <w:sz w:val="24"/>
        </w:rPr>
        <w:t xml:space="preserve">la parte </w:t>
      </w:r>
      <w:r w:rsidRPr="00C11970">
        <w:rPr>
          <w:rFonts w:ascii="Palatino Linotype" w:hAnsi="Palatino Linotype"/>
          <w:b/>
          <w:sz w:val="24"/>
        </w:rPr>
        <w:t>Recurrente</w:t>
      </w:r>
      <w:r w:rsidRPr="00C11970">
        <w:rPr>
          <w:rFonts w:ascii="Palatino Linotype" w:hAnsi="Palatino Linotype"/>
          <w:sz w:val="24"/>
        </w:rPr>
        <w:t xml:space="preserve">, por ello con fundamento en la </w:t>
      </w:r>
      <w:r w:rsidRPr="00C11970">
        <w:rPr>
          <w:rFonts w:ascii="Palatino Linotype" w:hAnsi="Palatino Linotype"/>
          <w:i/>
          <w:sz w:val="24"/>
        </w:rPr>
        <w:t>primera hipótesis</w:t>
      </w:r>
      <w:r w:rsidRPr="00C11970">
        <w:rPr>
          <w:rFonts w:ascii="Palatino Linotype" w:hAnsi="Palatino Linotype"/>
          <w:sz w:val="24"/>
        </w:rPr>
        <w:t xml:space="preserve"> del artículo 186, fracción III, de la Ley de Transparencia y Acceso </w:t>
      </w:r>
      <w:r w:rsidRPr="00C11970">
        <w:rPr>
          <w:rFonts w:ascii="Palatino Linotype" w:hAnsi="Palatino Linotype"/>
          <w:sz w:val="24"/>
        </w:rPr>
        <w:lastRenderedPageBreak/>
        <w:t xml:space="preserve">a la Información Pública del Estado de México y Municipios, se </w:t>
      </w:r>
      <w:r w:rsidRPr="00C11970">
        <w:rPr>
          <w:rFonts w:ascii="Palatino Linotype" w:hAnsi="Palatino Linotype"/>
          <w:b/>
          <w:bCs/>
          <w:sz w:val="24"/>
        </w:rPr>
        <w:t>MODIFI</w:t>
      </w:r>
      <w:r w:rsidRPr="00C11970">
        <w:rPr>
          <w:rFonts w:ascii="Palatino Linotype" w:hAnsi="Palatino Linotype"/>
          <w:b/>
          <w:sz w:val="24"/>
        </w:rPr>
        <w:t xml:space="preserve">CAN </w:t>
      </w:r>
      <w:r w:rsidRPr="00C11970">
        <w:rPr>
          <w:rFonts w:ascii="Palatino Linotype" w:hAnsi="Palatino Linotype"/>
          <w:sz w:val="24"/>
        </w:rPr>
        <w:t xml:space="preserve">las respuestas a </w:t>
      </w:r>
      <w:proofErr w:type="gramStart"/>
      <w:r w:rsidRPr="00C11970">
        <w:rPr>
          <w:rFonts w:ascii="Palatino Linotype" w:hAnsi="Palatino Linotype"/>
          <w:sz w:val="24"/>
        </w:rPr>
        <w:t>la solicitudes</w:t>
      </w:r>
      <w:proofErr w:type="gramEnd"/>
      <w:r w:rsidRPr="00C11970">
        <w:rPr>
          <w:rFonts w:ascii="Palatino Linotype" w:hAnsi="Palatino Linotype"/>
          <w:sz w:val="24"/>
        </w:rPr>
        <w:t xml:space="preserve"> de información </w:t>
      </w:r>
      <w:r w:rsidRPr="00C11970">
        <w:rPr>
          <w:rFonts w:ascii="Palatino Linotype" w:hAnsi="Palatino Linotype" w:cs="Arial"/>
          <w:b/>
          <w:sz w:val="24"/>
          <w:szCs w:val="24"/>
        </w:rPr>
        <w:t>00753/</w:t>
      </w:r>
      <w:proofErr w:type="spellStart"/>
      <w:r w:rsidRPr="00C11970">
        <w:rPr>
          <w:rFonts w:ascii="Palatino Linotype" w:hAnsi="Palatino Linotype" w:cs="Arial"/>
          <w:b/>
          <w:sz w:val="24"/>
          <w:szCs w:val="24"/>
        </w:rPr>
        <w:t>SEIEM</w:t>
      </w:r>
      <w:proofErr w:type="spellEnd"/>
      <w:r w:rsidRPr="00C11970">
        <w:rPr>
          <w:rFonts w:ascii="Palatino Linotype" w:hAnsi="Palatino Linotype" w:cs="Arial"/>
          <w:b/>
          <w:sz w:val="24"/>
          <w:szCs w:val="24"/>
        </w:rPr>
        <w:t>/IP/2022, 00754/</w:t>
      </w:r>
      <w:proofErr w:type="spellStart"/>
      <w:r w:rsidRPr="00C11970">
        <w:rPr>
          <w:rFonts w:ascii="Palatino Linotype" w:hAnsi="Palatino Linotype" w:cs="Arial"/>
          <w:b/>
          <w:sz w:val="24"/>
          <w:szCs w:val="24"/>
        </w:rPr>
        <w:t>SEIEM</w:t>
      </w:r>
      <w:proofErr w:type="spellEnd"/>
      <w:r w:rsidRPr="00C11970">
        <w:rPr>
          <w:rFonts w:ascii="Palatino Linotype" w:hAnsi="Palatino Linotype" w:cs="Arial"/>
          <w:b/>
          <w:sz w:val="24"/>
          <w:szCs w:val="24"/>
        </w:rPr>
        <w:t>/IP/2022 y 00755/</w:t>
      </w:r>
      <w:proofErr w:type="spellStart"/>
      <w:r w:rsidRPr="00C11970">
        <w:rPr>
          <w:rFonts w:ascii="Palatino Linotype" w:hAnsi="Palatino Linotype" w:cs="Arial"/>
          <w:b/>
          <w:sz w:val="24"/>
          <w:szCs w:val="24"/>
        </w:rPr>
        <w:t>SEIEM</w:t>
      </w:r>
      <w:proofErr w:type="spellEnd"/>
      <w:r w:rsidRPr="00C11970">
        <w:rPr>
          <w:rFonts w:ascii="Palatino Linotype" w:hAnsi="Palatino Linotype" w:cs="Arial"/>
          <w:b/>
          <w:sz w:val="24"/>
          <w:szCs w:val="24"/>
        </w:rPr>
        <w:t>/IP/2022</w:t>
      </w:r>
      <w:r w:rsidRPr="00C11970">
        <w:rPr>
          <w:rFonts w:ascii="Palatino Linotype" w:hAnsi="Palatino Linotype" w:cs="Arial"/>
          <w:b/>
          <w:sz w:val="24"/>
        </w:rPr>
        <w:t xml:space="preserve">, </w:t>
      </w:r>
      <w:r w:rsidRPr="00C11970">
        <w:rPr>
          <w:rFonts w:ascii="Palatino Linotype" w:hAnsi="Palatino Linotype"/>
          <w:sz w:val="24"/>
        </w:rPr>
        <w:t>que ha sido materia del presente fallo.</w:t>
      </w:r>
    </w:p>
    <w:p w14:paraId="37AC543E" w14:textId="77777777" w:rsidR="000E6D9F" w:rsidRPr="00C11970" w:rsidRDefault="000E6D9F" w:rsidP="006E2BE8">
      <w:pPr>
        <w:spacing w:after="0" w:line="276" w:lineRule="auto"/>
        <w:jc w:val="both"/>
        <w:rPr>
          <w:rFonts w:ascii="Palatino Linotype" w:hAnsi="Palatino Linotype"/>
          <w:sz w:val="24"/>
        </w:rPr>
      </w:pPr>
    </w:p>
    <w:p w14:paraId="69288DB0" w14:textId="77777777" w:rsidR="000E6D9F" w:rsidRPr="00C11970" w:rsidRDefault="000E6D9F" w:rsidP="006E2BE8">
      <w:pPr>
        <w:spacing w:after="0" w:line="276" w:lineRule="auto"/>
        <w:jc w:val="both"/>
        <w:rPr>
          <w:rFonts w:ascii="Palatino Linotype" w:hAnsi="Palatino Linotype"/>
        </w:rPr>
      </w:pPr>
      <w:r w:rsidRPr="00C11970">
        <w:rPr>
          <w:rFonts w:ascii="Palatino Linotype" w:hAnsi="Palatino Linotype"/>
          <w:sz w:val="24"/>
        </w:rPr>
        <w:t>Por lo antes expuesto y fundado es de resolverse y;</w:t>
      </w:r>
    </w:p>
    <w:p w14:paraId="53D0777F" w14:textId="77777777" w:rsidR="000E6D9F" w:rsidRPr="00C11970" w:rsidRDefault="000E6D9F" w:rsidP="006E2BE8">
      <w:pPr>
        <w:spacing w:after="0" w:line="276" w:lineRule="auto"/>
        <w:jc w:val="both"/>
        <w:rPr>
          <w:rFonts w:ascii="Palatino Linotype" w:hAnsi="Palatino Linotype"/>
          <w:sz w:val="24"/>
        </w:rPr>
      </w:pPr>
    </w:p>
    <w:p w14:paraId="7F8525D0" w14:textId="77777777" w:rsidR="000E6D9F" w:rsidRPr="00C11970" w:rsidRDefault="000E6D9F" w:rsidP="006E2BE8">
      <w:pPr>
        <w:spacing w:after="0" w:line="276" w:lineRule="auto"/>
        <w:jc w:val="center"/>
        <w:rPr>
          <w:rFonts w:ascii="Palatino Linotype" w:hAnsi="Palatino Linotype"/>
          <w:b/>
          <w:sz w:val="28"/>
        </w:rPr>
      </w:pPr>
      <w:r w:rsidRPr="00C11970">
        <w:rPr>
          <w:rFonts w:ascii="Palatino Linotype" w:hAnsi="Palatino Linotype"/>
          <w:b/>
          <w:sz w:val="28"/>
        </w:rPr>
        <w:t>S E    R E S U E L V E</w:t>
      </w:r>
    </w:p>
    <w:p w14:paraId="3208A53C" w14:textId="77777777" w:rsidR="000E6D9F" w:rsidRPr="00C11970" w:rsidRDefault="000E6D9F" w:rsidP="006E2BE8">
      <w:pPr>
        <w:spacing w:after="0"/>
      </w:pPr>
    </w:p>
    <w:p w14:paraId="10B7AE44" w14:textId="77777777" w:rsidR="000E6D9F" w:rsidRPr="00C11970" w:rsidRDefault="000E6D9F" w:rsidP="006E2BE8">
      <w:pPr>
        <w:spacing w:after="0" w:line="360" w:lineRule="auto"/>
        <w:jc w:val="both"/>
        <w:rPr>
          <w:rFonts w:ascii="Palatino Linotype" w:hAnsi="Palatino Linotype" w:cs="Arial"/>
          <w:b/>
          <w:sz w:val="24"/>
        </w:rPr>
      </w:pPr>
      <w:r w:rsidRPr="00C11970">
        <w:rPr>
          <w:rFonts w:ascii="Palatino Linotype" w:hAnsi="Palatino Linotype" w:cs="Arial"/>
          <w:b/>
          <w:sz w:val="28"/>
          <w:lang w:val="es-ES_tradnl"/>
        </w:rPr>
        <w:t>PRIMERO.</w:t>
      </w:r>
      <w:r w:rsidRPr="00C11970">
        <w:rPr>
          <w:rFonts w:ascii="Palatino Linotype" w:hAnsi="Palatino Linotype" w:cs="Arial"/>
          <w:sz w:val="28"/>
          <w:lang w:val="es-ES_tradnl"/>
        </w:rPr>
        <w:t xml:space="preserve"> </w:t>
      </w:r>
      <w:r w:rsidRPr="00C11970">
        <w:rPr>
          <w:rFonts w:ascii="Palatino Linotype" w:eastAsia="Arial Unicode MS" w:hAnsi="Palatino Linotype" w:cs="Arial"/>
          <w:sz w:val="24"/>
        </w:rPr>
        <w:t>Se</w:t>
      </w:r>
      <w:r w:rsidRPr="00C11970">
        <w:rPr>
          <w:rFonts w:ascii="Palatino Linotype" w:hAnsi="Palatino Linotype" w:cs="Arial"/>
          <w:sz w:val="24"/>
          <w:lang w:val="es-ES_tradnl"/>
        </w:rPr>
        <w:t xml:space="preserve"> </w:t>
      </w:r>
      <w:r w:rsidRPr="00C11970">
        <w:rPr>
          <w:rFonts w:ascii="Palatino Linotype" w:hAnsi="Palatino Linotype" w:cs="Arial"/>
          <w:b/>
          <w:sz w:val="24"/>
          <w:lang w:val="es-419"/>
        </w:rPr>
        <w:t>MODIFICAN</w:t>
      </w:r>
      <w:r w:rsidRPr="00C11970">
        <w:rPr>
          <w:rFonts w:ascii="Palatino Linotype" w:hAnsi="Palatino Linotype" w:cs="Arial"/>
          <w:sz w:val="24"/>
          <w:lang w:val="es-ES_tradnl"/>
        </w:rPr>
        <w:t xml:space="preserve"> </w:t>
      </w:r>
      <w:r w:rsidRPr="00C11970">
        <w:rPr>
          <w:rFonts w:ascii="Palatino Linotype" w:eastAsia="Arial Unicode MS" w:hAnsi="Palatino Linotype" w:cs="Arial"/>
          <w:sz w:val="24"/>
        </w:rPr>
        <w:t xml:space="preserve">las respuestas entregadas por </w:t>
      </w:r>
      <w:r w:rsidRPr="00C11970">
        <w:rPr>
          <w:rFonts w:ascii="Palatino Linotype" w:eastAsia="Arial Unicode MS" w:hAnsi="Palatino Linotype" w:cs="Arial"/>
          <w:b/>
          <w:sz w:val="24"/>
        </w:rPr>
        <w:t xml:space="preserve">el Sujeto Obligado </w:t>
      </w:r>
      <w:r w:rsidRPr="00C11970">
        <w:rPr>
          <w:rFonts w:ascii="Palatino Linotype" w:eastAsia="Arial Unicode MS" w:hAnsi="Palatino Linotype" w:cs="Arial"/>
          <w:sz w:val="24"/>
        </w:rPr>
        <w:t xml:space="preserve">a la solicitud de información número </w:t>
      </w:r>
      <w:r w:rsidRPr="00C11970">
        <w:rPr>
          <w:rFonts w:ascii="Palatino Linotype" w:hAnsi="Palatino Linotype" w:cs="Arial"/>
          <w:b/>
          <w:sz w:val="28"/>
          <w:szCs w:val="24"/>
        </w:rPr>
        <w:t>00753/</w:t>
      </w:r>
      <w:proofErr w:type="spellStart"/>
      <w:r w:rsidRPr="00C11970">
        <w:rPr>
          <w:rFonts w:ascii="Palatino Linotype" w:hAnsi="Palatino Linotype" w:cs="Arial"/>
          <w:b/>
          <w:sz w:val="28"/>
          <w:szCs w:val="24"/>
        </w:rPr>
        <w:t>SEIEM</w:t>
      </w:r>
      <w:proofErr w:type="spellEnd"/>
      <w:r w:rsidRPr="00C11970">
        <w:rPr>
          <w:rFonts w:ascii="Palatino Linotype" w:hAnsi="Palatino Linotype" w:cs="Arial"/>
          <w:b/>
          <w:sz w:val="28"/>
          <w:szCs w:val="24"/>
        </w:rPr>
        <w:t>/IP/2022, 00754/</w:t>
      </w:r>
      <w:proofErr w:type="spellStart"/>
      <w:r w:rsidRPr="00C11970">
        <w:rPr>
          <w:rFonts w:ascii="Palatino Linotype" w:hAnsi="Palatino Linotype" w:cs="Arial"/>
          <w:b/>
          <w:sz w:val="28"/>
          <w:szCs w:val="24"/>
        </w:rPr>
        <w:t>SEIEM</w:t>
      </w:r>
      <w:proofErr w:type="spellEnd"/>
      <w:r w:rsidRPr="00C11970">
        <w:rPr>
          <w:rFonts w:ascii="Palatino Linotype" w:hAnsi="Palatino Linotype" w:cs="Arial"/>
          <w:b/>
          <w:sz w:val="28"/>
          <w:szCs w:val="24"/>
        </w:rPr>
        <w:t>/IP/2022 y 00755/</w:t>
      </w:r>
      <w:proofErr w:type="spellStart"/>
      <w:r w:rsidRPr="00C11970">
        <w:rPr>
          <w:rFonts w:ascii="Palatino Linotype" w:hAnsi="Palatino Linotype" w:cs="Arial"/>
          <w:b/>
          <w:sz w:val="28"/>
          <w:szCs w:val="24"/>
        </w:rPr>
        <w:t>SEIEM</w:t>
      </w:r>
      <w:proofErr w:type="spellEnd"/>
      <w:r w:rsidRPr="00C11970">
        <w:rPr>
          <w:rFonts w:ascii="Palatino Linotype" w:hAnsi="Palatino Linotype" w:cs="Arial"/>
          <w:b/>
          <w:sz w:val="28"/>
          <w:szCs w:val="24"/>
        </w:rPr>
        <w:t>/IP/2022</w:t>
      </w:r>
      <w:r w:rsidRPr="00C11970">
        <w:rPr>
          <w:rFonts w:ascii="Palatino Linotype" w:hAnsi="Palatino Linotype" w:cs="Arial"/>
          <w:sz w:val="24"/>
        </w:rPr>
        <w:t xml:space="preserve">, al resultar fundadas las razones o motivos de inconformidad </w:t>
      </w:r>
      <w:r w:rsidR="003202AC" w:rsidRPr="00C11970">
        <w:rPr>
          <w:rFonts w:ascii="Palatino Linotype" w:hAnsi="Palatino Linotype" w:cs="Arial"/>
          <w:sz w:val="24"/>
        </w:rPr>
        <w:t>vertidos por</w:t>
      </w:r>
      <w:r w:rsidRPr="00C11970">
        <w:rPr>
          <w:rFonts w:ascii="Palatino Linotype" w:hAnsi="Palatino Linotype" w:cs="Arial"/>
          <w:sz w:val="24"/>
        </w:rPr>
        <w:t xml:space="preserve"> la</w:t>
      </w:r>
      <w:r w:rsidR="003202AC" w:rsidRPr="00C11970">
        <w:rPr>
          <w:rFonts w:ascii="Palatino Linotype" w:hAnsi="Palatino Linotype" w:cs="Arial"/>
          <w:sz w:val="24"/>
        </w:rPr>
        <w:t xml:space="preserve"> </w:t>
      </w:r>
      <w:r w:rsidR="003202AC" w:rsidRPr="00C11970">
        <w:rPr>
          <w:rFonts w:ascii="Palatino Linotype" w:hAnsi="Palatino Linotype" w:cs="Arial"/>
          <w:b/>
          <w:sz w:val="24"/>
        </w:rPr>
        <w:t>parte R</w:t>
      </w:r>
      <w:r w:rsidRPr="00C11970">
        <w:rPr>
          <w:rFonts w:ascii="Palatino Linotype" w:hAnsi="Palatino Linotype" w:cs="Arial"/>
          <w:b/>
          <w:sz w:val="24"/>
        </w:rPr>
        <w:t>ecurrente</w:t>
      </w:r>
      <w:r w:rsidRPr="00C11970">
        <w:rPr>
          <w:rFonts w:ascii="Palatino Linotype" w:hAnsi="Palatino Linotype" w:cs="Arial"/>
          <w:sz w:val="24"/>
        </w:rPr>
        <w:t xml:space="preserve">, </w:t>
      </w:r>
      <w:r w:rsidRPr="00C11970">
        <w:rPr>
          <w:rFonts w:ascii="Palatino Linotype" w:eastAsia="Arial Unicode MS" w:hAnsi="Palatino Linotype" w:cs="Arial"/>
          <w:sz w:val="24"/>
        </w:rPr>
        <w:t xml:space="preserve">en términos del </w:t>
      </w:r>
      <w:r w:rsidRPr="00C11970">
        <w:rPr>
          <w:rFonts w:ascii="Palatino Linotype" w:hAnsi="Palatino Linotype" w:cs="Arial"/>
          <w:sz w:val="24"/>
        </w:rPr>
        <w:t xml:space="preserve">Considerando </w:t>
      </w:r>
      <w:r w:rsidRPr="00C11970">
        <w:rPr>
          <w:rFonts w:ascii="Palatino Linotype" w:hAnsi="Palatino Linotype" w:cs="Arial"/>
          <w:b/>
          <w:sz w:val="24"/>
          <w:lang w:val="es-419"/>
        </w:rPr>
        <w:t>QUINTO</w:t>
      </w:r>
      <w:r w:rsidRPr="00C11970">
        <w:rPr>
          <w:rFonts w:ascii="Palatino Linotype" w:hAnsi="Palatino Linotype" w:cs="Arial"/>
          <w:sz w:val="24"/>
        </w:rPr>
        <w:t xml:space="preserve"> de la presente resolución.</w:t>
      </w:r>
    </w:p>
    <w:p w14:paraId="71A51468" w14:textId="77777777" w:rsidR="000E6D9F" w:rsidRPr="00C11970" w:rsidRDefault="000E6D9F" w:rsidP="006E2BE8">
      <w:pPr>
        <w:spacing w:after="0" w:line="360" w:lineRule="auto"/>
        <w:jc w:val="both"/>
        <w:rPr>
          <w:rFonts w:ascii="Palatino Linotype" w:hAnsi="Palatino Linotype" w:cs="Arial"/>
        </w:rPr>
      </w:pPr>
    </w:p>
    <w:p w14:paraId="650CD257" w14:textId="77777777" w:rsidR="003202AC" w:rsidRPr="00C11970" w:rsidRDefault="000E6D9F" w:rsidP="006E2BE8">
      <w:pPr>
        <w:autoSpaceDE w:val="0"/>
        <w:autoSpaceDN w:val="0"/>
        <w:adjustRightInd w:val="0"/>
        <w:spacing w:after="0" w:line="360" w:lineRule="auto"/>
        <w:ind w:right="49"/>
        <w:jc w:val="both"/>
        <w:rPr>
          <w:rFonts w:ascii="Palatino Linotype" w:eastAsia="Times New Roman" w:hAnsi="Palatino Linotype" w:cs="Arial"/>
          <w:sz w:val="24"/>
          <w:szCs w:val="24"/>
          <w:lang w:eastAsia="es-ES"/>
        </w:rPr>
      </w:pPr>
      <w:r w:rsidRPr="00C11970">
        <w:rPr>
          <w:rFonts w:ascii="Palatino Linotype" w:hAnsi="Palatino Linotype"/>
          <w:b/>
          <w:sz w:val="28"/>
        </w:rPr>
        <w:t>SEGUNDO.</w:t>
      </w:r>
      <w:r w:rsidRPr="00C11970">
        <w:rPr>
          <w:rFonts w:ascii="Palatino Linotype" w:hAnsi="Palatino Linotype" w:cs="Arial"/>
          <w:sz w:val="28"/>
        </w:rPr>
        <w:t xml:space="preserve"> </w:t>
      </w:r>
      <w:r w:rsidRPr="00C11970">
        <w:rPr>
          <w:rFonts w:ascii="Palatino Linotype" w:hAnsi="Palatino Linotype" w:cs="Arial"/>
          <w:sz w:val="24"/>
        </w:rPr>
        <w:t>Se ordena al Sujeto Obligado, haga entrega a la</w:t>
      </w:r>
      <w:r w:rsidR="003202AC" w:rsidRPr="00C11970">
        <w:rPr>
          <w:rFonts w:ascii="Palatino Linotype" w:hAnsi="Palatino Linotype" w:cs="Arial"/>
          <w:sz w:val="24"/>
        </w:rPr>
        <w:t xml:space="preserve"> </w:t>
      </w:r>
      <w:r w:rsidR="003202AC" w:rsidRPr="00C11970">
        <w:rPr>
          <w:rFonts w:ascii="Palatino Linotype" w:hAnsi="Palatino Linotype" w:cs="Arial"/>
          <w:b/>
          <w:sz w:val="24"/>
        </w:rPr>
        <w:t>parte</w:t>
      </w:r>
      <w:r w:rsidRPr="00C11970">
        <w:rPr>
          <w:rFonts w:ascii="Palatino Linotype" w:hAnsi="Palatino Linotype" w:cs="Arial"/>
          <w:b/>
          <w:sz w:val="24"/>
        </w:rPr>
        <w:t xml:space="preserve"> </w:t>
      </w:r>
      <w:r w:rsidR="003202AC" w:rsidRPr="00C11970">
        <w:rPr>
          <w:rFonts w:ascii="Palatino Linotype" w:hAnsi="Palatino Linotype" w:cs="Arial"/>
          <w:b/>
          <w:sz w:val="24"/>
        </w:rPr>
        <w:t>R</w:t>
      </w:r>
      <w:r w:rsidRPr="00C11970">
        <w:rPr>
          <w:rFonts w:ascii="Palatino Linotype" w:hAnsi="Palatino Linotype" w:cs="Arial"/>
          <w:b/>
          <w:sz w:val="24"/>
        </w:rPr>
        <w:t>ecurrente</w:t>
      </w:r>
      <w:r w:rsidRPr="00C11970">
        <w:rPr>
          <w:rFonts w:ascii="Palatino Linotype" w:hAnsi="Palatino Linotype" w:cs="Arial"/>
          <w:sz w:val="24"/>
        </w:rPr>
        <w:t xml:space="preserve"> en términos del Considerando </w:t>
      </w:r>
      <w:r w:rsidRPr="00C11970">
        <w:rPr>
          <w:rFonts w:ascii="Palatino Linotype" w:hAnsi="Palatino Linotype" w:cs="Arial"/>
          <w:b/>
          <w:sz w:val="24"/>
          <w:lang w:val="es-419"/>
        </w:rPr>
        <w:t>QUINTO</w:t>
      </w:r>
      <w:r w:rsidRPr="00C11970">
        <w:rPr>
          <w:rFonts w:ascii="Palatino Linotype" w:hAnsi="Palatino Linotype" w:cs="Arial"/>
          <w:sz w:val="24"/>
        </w:rPr>
        <w:t xml:space="preserve"> de la presente resolución, a través del Sistema de Acceso a la Información Mexiquense </w:t>
      </w:r>
      <w:r w:rsidRPr="00C11970">
        <w:rPr>
          <w:rFonts w:ascii="Palatino Linotype" w:hAnsi="Palatino Linotype" w:cs="Arial"/>
          <w:b/>
          <w:sz w:val="24"/>
        </w:rPr>
        <w:t>(</w:t>
      </w:r>
      <w:proofErr w:type="spellStart"/>
      <w:r w:rsidRPr="00C11970">
        <w:rPr>
          <w:rFonts w:ascii="Palatino Linotype" w:hAnsi="Palatino Linotype" w:cs="Arial"/>
          <w:b/>
          <w:sz w:val="24"/>
        </w:rPr>
        <w:t>SAIMEX</w:t>
      </w:r>
      <w:proofErr w:type="spellEnd"/>
      <w:r w:rsidRPr="00C11970">
        <w:rPr>
          <w:rFonts w:ascii="Palatino Linotype" w:hAnsi="Palatino Linotype" w:cs="Arial"/>
          <w:b/>
          <w:sz w:val="24"/>
        </w:rPr>
        <w:t>)</w:t>
      </w:r>
      <w:r w:rsidRPr="00C11970">
        <w:rPr>
          <w:rFonts w:ascii="Palatino Linotype" w:hAnsi="Palatino Linotype" w:cs="Arial"/>
          <w:sz w:val="24"/>
        </w:rPr>
        <w:t xml:space="preserve">, </w:t>
      </w:r>
      <w:r w:rsidR="003202AC" w:rsidRPr="00C11970">
        <w:rPr>
          <w:rFonts w:ascii="Palatino Linotype" w:eastAsia="Times New Roman" w:hAnsi="Palatino Linotype" w:cs="Arial"/>
          <w:sz w:val="24"/>
          <w:szCs w:val="24"/>
          <w:lang w:eastAsia="es-ES"/>
        </w:rPr>
        <w:t>la versión pública de lo siguiente:</w:t>
      </w:r>
    </w:p>
    <w:p w14:paraId="37EE377C" w14:textId="77777777" w:rsidR="000E6D9F" w:rsidRPr="00C11970" w:rsidRDefault="000E6D9F" w:rsidP="006E2BE8">
      <w:pPr>
        <w:pStyle w:val="Prrafodelista"/>
        <w:spacing w:line="360" w:lineRule="auto"/>
        <w:ind w:left="851" w:right="992"/>
        <w:jc w:val="both"/>
        <w:rPr>
          <w:rFonts w:ascii="Palatino Linotype" w:hAnsi="Palatino Linotype"/>
          <w:lang w:val="es-ES_tradnl"/>
        </w:rPr>
      </w:pPr>
    </w:p>
    <w:p w14:paraId="48D36EC2" w14:textId="77777777" w:rsidR="003202AC" w:rsidRPr="00C11970" w:rsidRDefault="003202AC" w:rsidP="006E2BE8">
      <w:pPr>
        <w:pStyle w:val="Prrafodelista"/>
        <w:numPr>
          <w:ilvl w:val="0"/>
          <w:numId w:val="24"/>
        </w:numPr>
        <w:autoSpaceDE w:val="0"/>
        <w:autoSpaceDN w:val="0"/>
        <w:adjustRightInd w:val="0"/>
        <w:spacing w:line="360" w:lineRule="auto"/>
        <w:jc w:val="both"/>
        <w:rPr>
          <w:rFonts w:ascii="Palatino Linotype" w:hAnsi="Palatino Linotype"/>
          <w:color w:val="000000"/>
        </w:rPr>
      </w:pPr>
      <w:r w:rsidRPr="00C11970">
        <w:rPr>
          <w:rFonts w:ascii="Palatino Linotype" w:hAnsi="Palatino Linotype"/>
          <w:color w:val="000000"/>
        </w:rPr>
        <w:t xml:space="preserve">Manifestación bajo protesta de decir verdad, de los servidores públicos descritos en las solitudes de información </w:t>
      </w:r>
      <w:r w:rsidRPr="00C11970">
        <w:rPr>
          <w:rFonts w:ascii="Palatino Linotype" w:hAnsi="Palatino Linotype" w:cs="Arial"/>
        </w:rPr>
        <w:t>00753/</w:t>
      </w:r>
      <w:proofErr w:type="spellStart"/>
      <w:r w:rsidRPr="00C11970">
        <w:rPr>
          <w:rFonts w:ascii="Palatino Linotype" w:hAnsi="Palatino Linotype" w:cs="Arial"/>
        </w:rPr>
        <w:t>SEIEM</w:t>
      </w:r>
      <w:proofErr w:type="spellEnd"/>
      <w:r w:rsidRPr="00C11970">
        <w:rPr>
          <w:rFonts w:ascii="Palatino Linotype" w:hAnsi="Palatino Linotype" w:cs="Arial"/>
        </w:rPr>
        <w:t xml:space="preserve">/IP/2022, </w:t>
      </w:r>
      <w:r w:rsidRPr="00C11970">
        <w:rPr>
          <w:rFonts w:ascii="Palatino Linotype" w:hAnsi="Palatino Linotype"/>
          <w:color w:val="000000"/>
        </w:rPr>
        <w:t>00754/</w:t>
      </w:r>
      <w:proofErr w:type="spellStart"/>
      <w:r w:rsidRPr="00C11970">
        <w:rPr>
          <w:rFonts w:ascii="Palatino Linotype" w:hAnsi="Palatino Linotype"/>
          <w:color w:val="000000"/>
        </w:rPr>
        <w:t>SEIEM</w:t>
      </w:r>
      <w:proofErr w:type="spellEnd"/>
      <w:r w:rsidRPr="00C11970">
        <w:rPr>
          <w:rFonts w:ascii="Palatino Linotype" w:hAnsi="Palatino Linotype"/>
          <w:color w:val="000000"/>
        </w:rPr>
        <w:t>/IP/2022 y 00755/</w:t>
      </w:r>
      <w:proofErr w:type="spellStart"/>
      <w:r w:rsidRPr="00C11970">
        <w:rPr>
          <w:rFonts w:ascii="Palatino Linotype" w:hAnsi="Palatino Linotype"/>
          <w:color w:val="000000"/>
        </w:rPr>
        <w:t>SEIEM</w:t>
      </w:r>
      <w:proofErr w:type="spellEnd"/>
      <w:r w:rsidRPr="00C11970">
        <w:rPr>
          <w:rFonts w:ascii="Palatino Linotype" w:hAnsi="Palatino Linotype"/>
          <w:color w:val="000000"/>
        </w:rPr>
        <w:t xml:space="preserve">/IP/2022, generada al veintidós de noviembre de dos mil veintidós. </w:t>
      </w:r>
    </w:p>
    <w:p w14:paraId="724CD2BA" w14:textId="77777777" w:rsidR="003202AC" w:rsidRPr="00C11970" w:rsidRDefault="003202AC" w:rsidP="006E2BE8">
      <w:pPr>
        <w:pStyle w:val="Prrafodelista"/>
        <w:numPr>
          <w:ilvl w:val="0"/>
          <w:numId w:val="24"/>
        </w:numPr>
        <w:autoSpaceDE w:val="0"/>
        <w:autoSpaceDN w:val="0"/>
        <w:adjustRightInd w:val="0"/>
        <w:spacing w:line="360" w:lineRule="auto"/>
        <w:jc w:val="both"/>
        <w:rPr>
          <w:rFonts w:ascii="Palatino Linotype" w:hAnsi="Palatino Linotype"/>
          <w:color w:val="000000"/>
        </w:rPr>
      </w:pPr>
      <w:r w:rsidRPr="00C11970">
        <w:rPr>
          <w:rFonts w:ascii="Palatino Linotype" w:hAnsi="Palatino Linotype"/>
          <w:color w:val="000000"/>
        </w:rPr>
        <w:t xml:space="preserve">El documento obtenido por haber acreditado los exámenes de oposición o de conocimientos o aptitudes necesarios para ejercer el cargo, de los servidores </w:t>
      </w:r>
      <w:r w:rsidRPr="00C11970">
        <w:rPr>
          <w:rFonts w:ascii="Palatino Linotype" w:hAnsi="Palatino Linotype"/>
          <w:color w:val="000000"/>
        </w:rPr>
        <w:lastRenderedPageBreak/>
        <w:t xml:space="preserve">públicos descritos en las solitudes de información </w:t>
      </w:r>
      <w:r w:rsidRPr="00C11970">
        <w:rPr>
          <w:rFonts w:ascii="Palatino Linotype" w:hAnsi="Palatino Linotype" w:cs="Arial"/>
        </w:rPr>
        <w:t>00753/</w:t>
      </w:r>
      <w:proofErr w:type="spellStart"/>
      <w:r w:rsidRPr="00C11970">
        <w:rPr>
          <w:rFonts w:ascii="Palatino Linotype" w:hAnsi="Palatino Linotype" w:cs="Arial"/>
        </w:rPr>
        <w:t>SEIEM</w:t>
      </w:r>
      <w:proofErr w:type="spellEnd"/>
      <w:r w:rsidRPr="00C11970">
        <w:rPr>
          <w:rFonts w:ascii="Palatino Linotype" w:hAnsi="Palatino Linotype" w:cs="Arial"/>
        </w:rPr>
        <w:t xml:space="preserve">/IP/2022, </w:t>
      </w:r>
      <w:r w:rsidRPr="00C11970">
        <w:rPr>
          <w:rFonts w:ascii="Palatino Linotype" w:hAnsi="Palatino Linotype"/>
          <w:color w:val="000000"/>
        </w:rPr>
        <w:t>00754/</w:t>
      </w:r>
      <w:proofErr w:type="spellStart"/>
      <w:r w:rsidRPr="00C11970">
        <w:rPr>
          <w:rFonts w:ascii="Palatino Linotype" w:hAnsi="Palatino Linotype"/>
          <w:color w:val="000000"/>
        </w:rPr>
        <w:t>SEIEM</w:t>
      </w:r>
      <w:proofErr w:type="spellEnd"/>
      <w:r w:rsidRPr="00C11970">
        <w:rPr>
          <w:rFonts w:ascii="Palatino Linotype" w:hAnsi="Palatino Linotype"/>
          <w:color w:val="000000"/>
        </w:rPr>
        <w:t>/IP/2022 y 00755/</w:t>
      </w:r>
      <w:proofErr w:type="spellStart"/>
      <w:r w:rsidRPr="00C11970">
        <w:rPr>
          <w:rFonts w:ascii="Palatino Linotype" w:hAnsi="Palatino Linotype"/>
          <w:color w:val="000000"/>
        </w:rPr>
        <w:t>SEIEM</w:t>
      </w:r>
      <w:proofErr w:type="spellEnd"/>
      <w:r w:rsidRPr="00C11970">
        <w:rPr>
          <w:rFonts w:ascii="Palatino Linotype" w:hAnsi="Palatino Linotype"/>
          <w:color w:val="000000"/>
        </w:rPr>
        <w:t xml:space="preserve">/IP/2022, generada al veintidós de noviembre de dos mil veintidós. </w:t>
      </w:r>
    </w:p>
    <w:p w14:paraId="083D2A00" w14:textId="77777777" w:rsidR="003202AC" w:rsidRPr="00C11970" w:rsidRDefault="003202AC" w:rsidP="006E2BE8">
      <w:pPr>
        <w:pStyle w:val="Prrafodelista"/>
        <w:numPr>
          <w:ilvl w:val="0"/>
          <w:numId w:val="24"/>
        </w:numPr>
        <w:autoSpaceDE w:val="0"/>
        <w:autoSpaceDN w:val="0"/>
        <w:adjustRightInd w:val="0"/>
        <w:spacing w:line="360" w:lineRule="auto"/>
        <w:jc w:val="both"/>
        <w:rPr>
          <w:rFonts w:ascii="Palatino Linotype" w:hAnsi="Palatino Linotype"/>
          <w:color w:val="000000"/>
        </w:rPr>
      </w:pPr>
      <w:r w:rsidRPr="00C11970">
        <w:rPr>
          <w:rFonts w:ascii="Palatino Linotype" w:hAnsi="Palatino Linotype"/>
          <w:color w:val="000000"/>
        </w:rPr>
        <w:t>Constancia de no inhabilitación de los servidores públicos descritos en las solitudes de información 00754/</w:t>
      </w:r>
      <w:proofErr w:type="spellStart"/>
      <w:r w:rsidRPr="00C11970">
        <w:rPr>
          <w:rFonts w:ascii="Palatino Linotype" w:hAnsi="Palatino Linotype"/>
          <w:color w:val="000000"/>
        </w:rPr>
        <w:t>SEIEM</w:t>
      </w:r>
      <w:proofErr w:type="spellEnd"/>
      <w:r w:rsidRPr="00C11970">
        <w:rPr>
          <w:rFonts w:ascii="Palatino Linotype" w:hAnsi="Palatino Linotype"/>
          <w:color w:val="000000"/>
        </w:rPr>
        <w:t>/IP/2022 y 00755/</w:t>
      </w:r>
      <w:proofErr w:type="spellStart"/>
      <w:r w:rsidRPr="00C11970">
        <w:rPr>
          <w:rFonts w:ascii="Palatino Linotype" w:hAnsi="Palatino Linotype"/>
          <w:color w:val="000000"/>
        </w:rPr>
        <w:t>SEIEM</w:t>
      </w:r>
      <w:proofErr w:type="spellEnd"/>
      <w:r w:rsidRPr="00C11970">
        <w:rPr>
          <w:rFonts w:ascii="Palatino Linotype" w:hAnsi="Palatino Linotype"/>
          <w:color w:val="000000"/>
        </w:rPr>
        <w:t xml:space="preserve">/IP/2022, generada al veintidós de noviembre de dos mil veintidós. </w:t>
      </w:r>
    </w:p>
    <w:p w14:paraId="2D81025D" w14:textId="77777777" w:rsidR="003202AC" w:rsidRPr="00C11970" w:rsidRDefault="00F06124" w:rsidP="006E2BE8">
      <w:pPr>
        <w:pStyle w:val="Prrafodelista"/>
        <w:numPr>
          <w:ilvl w:val="0"/>
          <w:numId w:val="24"/>
        </w:numPr>
        <w:autoSpaceDE w:val="0"/>
        <w:autoSpaceDN w:val="0"/>
        <w:adjustRightInd w:val="0"/>
        <w:spacing w:line="360" w:lineRule="auto"/>
        <w:jc w:val="both"/>
        <w:rPr>
          <w:rFonts w:ascii="Palatino Linotype" w:hAnsi="Palatino Linotype"/>
          <w:color w:val="000000"/>
        </w:rPr>
      </w:pPr>
      <w:r w:rsidRPr="00C11970">
        <w:rPr>
          <w:rFonts w:ascii="Palatino Linotype" w:hAnsi="Palatino Linotype"/>
          <w:color w:val="000000"/>
        </w:rPr>
        <w:t xml:space="preserve">Título Profesional y Cédula Profesional </w:t>
      </w:r>
      <w:r w:rsidR="002A7199" w:rsidRPr="00C11970">
        <w:rPr>
          <w:rFonts w:ascii="Palatino Linotype" w:hAnsi="Palatino Linotype"/>
          <w:color w:val="000000"/>
        </w:rPr>
        <w:t xml:space="preserve">remitidos en respuesta, </w:t>
      </w:r>
      <w:r w:rsidRPr="00C11970">
        <w:rPr>
          <w:rFonts w:ascii="Palatino Linotype" w:hAnsi="Palatino Linotype"/>
          <w:color w:val="000000"/>
        </w:rPr>
        <w:t xml:space="preserve">en su correcta versión pública, de los servidores públicos descritos en las solitudes de información </w:t>
      </w:r>
      <w:r w:rsidRPr="00C11970">
        <w:rPr>
          <w:rFonts w:ascii="Palatino Linotype" w:hAnsi="Palatino Linotype" w:cs="Arial"/>
        </w:rPr>
        <w:t>00753/</w:t>
      </w:r>
      <w:proofErr w:type="spellStart"/>
      <w:r w:rsidRPr="00C11970">
        <w:rPr>
          <w:rFonts w:ascii="Palatino Linotype" w:hAnsi="Palatino Linotype" w:cs="Arial"/>
        </w:rPr>
        <w:t>SEIEM</w:t>
      </w:r>
      <w:proofErr w:type="spellEnd"/>
      <w:r w:rsidRPr="00C11970">
        <w:rPr>
          <w:rFonts w:ascii="Palatino Linotype" w:hAnsi="Palatino Linotype" w:cs="Arial"/>
        </w:rPr>
        <w:t xml:space="preserve">/IP/2022, </w:t>
      </w:r>
      <w:r w:rsidRPr="00C11970">
        <w:rPr>
          <w:rFonts w:ascii="Palatino Linotype" w:hAnsi="Palatino Linotype"/>
          <w:color w:val="000000"/>
        </w:rPr>
        <w:t>00754/</w:t>
      </w:r>
      <w:proofErr w:type="spellStart"/>
      <w:r w:rsidRPr="00C11970">
        <w:rPr>
          <w:rFonts w:ascii="Palatino Linotype" w:hAnsi="Palatino Linotype"/>
          <w:color w:val="000000"/>
        </w:rPr>
        <w:t>SEIEM</w:t>
      </w:r>
      <w:proofErr w:type="spellEnd"/>
      <w:r w:rsidRPr="00C11970">
        <w:rPr>
          <w:rFonts w:ascii="Palatino Linotype" w:hAnsi="Palatino Linotype"/>
          <w:color w:val="000000"/>
        </w:rPr>
        <w:t>/IP/2022 y 00755/</w:t>
      </w:r>
      <w:proofErr w:type="spellStart"/>
      <w:r w:rsidRPr="00C11970">
        <w:rPr>
          <w:rFonts w:ascii="Palatino Linotype" w:hAnsi="Palatino Linotype"/>
          <w:color w:val="000000"/>
        </w:rPr>
        <w:t>SEIEM</w:t>
      </w:r>
      <w:proofErr w:type="spellEnd"/>
      <w:r w:rsidRPr="00C11970">
        <w:rPr>
          <w:rFonts w:ascii="Palatino Linotype" w:hAnsi="Palatino Linotype"/>
          <w:color w:val="000000"/>
        </w:rPr>
        <w:t>/IP/2022.</w:t>
      </w:r>
    </w:p>
    <w:p w14:paraId="494484BF" w14:textId="77777777" w:rsidR="00F06124" w:rsidRPr="00C11970" w:rsidRDefault="00F06124" w:rsidP="006E2BE8">
      <w:pPr>
        <w:pStyle w:val="Prrafodelista"/>
        <w:numPr>
          <w:ilvl w:val="0"/>
          <w:numId w:val="24"/>
        </w:numPr>
        <w:autoSpaceDE w:val="0"/>
        <w:autoSpaceDN w:val="0"/>
        <w:adjustRightInd w:val="0"/>
        <w:spacing w:line="360" w:lineRule="auto"/>
        <w:jc w:val="both"/>
        <w:rPr>
          <w:rFonts w:ascii="Palatino Linotype" w:hAnsi="Palatino Linotype"/>
          <w:color w:val="000000"/>
        </w:rPr>
      </w:pPr>
      <w:r w:rsidRPr="00C11970">
        <w:rPr>
          <w:rFonts w:ascii="Palatino Linotype" w:hAnsi="Palatino Linotype"/>
          <w:color w:val="000000"/>
        </w:rPr>
        <w:t>Oficios firmados del primero al dieciocho de noviembre de dos mil veintidós, del servidor público descrito en la solitud de información 00755/</w:t>
      </w:r>
      <w:proofErr w:type="spellStart"/>
      <w:r w:rsidRPr="00C11970">
        <w:rPr>
          <w:rFonts w:ascii="Palatino Linotype" w:hAnsi="Palatino Linotype"/>
          <w:color w:val="000000"/>
        </w:rPr>
        <w:t>SEIEM</w:t>
      </w:r>
      <w:proofErr w:type="spellEnd"/>
      <w:r w:rsidRPr="00C11970">
        <w:rPr>
          <w:rFonts w:ascii="Palatino Linotype" w:hAnsi="Palatino Linotype"/>
          <w:color w:val="000000"/>
        </w:rPr>
        <w:t>/IP/2022.</w:t>
      </w:r>
    </w:p>
    <w:p w14:paraId="64A580DB" w14:textId="77777777" w:rsidR="003202AC" w:rsidRPr="00C11970" w:rsidRDefault="003202AC" w:rsidP="006E2BE8">
      <w:pPr>
        <w:spacing w:after="0"/>
        <w:ind w:left="567"/>
        <w:jc w:val="both"/>
        <w:rPr>
          <w:rFonts w:ascii="Palatino Linotype" w:hAnsi="Palatino Linotype" w:cs="Arial"/>
          <w:i/>
          <w:sz w:val="24"/>
          <w:szCs w:val="24"/>
        </w:rPr>
      </w:pPr>
    </w:p>
    <w:p w14:paraId="3C4D39DC" w14:textId="77777777" w:rsidR="003202AC" w:rsidRPr="00C11970" w:rsidRDefault="003202AC" w:rsidP="006E2BE8">
      <w:pPr>
        <w:tabs>
          <w:tab w:val="left" w:pos="720"/>
        </w:tabs>
        <w:spacing w:after="0" w:line="240" w:lineRule="auto"/>
        <w:ind w:left="567"/>
        <w:jc w:val="both"/>
        <w:rPr>
          <w:rFonts w:ascii="Palatino Linotype" w:hAnsi="Palatino Linotype"/>
          <w:i/>
        </w:rPr>
      </w:pPr>
      <w:r w:rsidRPr="00C11970">
        <w:rPr>
          <w:rFonts w:ascii="Palatino Linotype" w:hAnsi="Palatino Linotype"/>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C11970">
        <w:rPr>
          <w:rFonts w:ascii="Palatino Linotype" w:hAnsi="Palatino Linotype"/>
          <w:b/>
          <w:i/>
        </w:rPr>
        <w:t>Recurrente</w:t>
      </w:r>
      <w:r w:rsidRPr="00C11970">
        <w:rPr>
          <w:rFonts w:ascii="Palatino Linotype" w:hAnsi="Palatino Linotype"/>
          <w:i/>
        </w:rPr>
        <w:t>.</w:t>
      </w:r>
    </w:p>
    <w:p w14:paraId="79B180C3" w14:textId="77777777" w:rsidR="003202AC" w:rsidRPr="00C11970" w:rsidRDefault="003202AC" w:rsidP="006E2BE8">
      <w:pPr>
        <w:tabs>
          <w:tab w:val="left" w:pos="720"/>
        </w:tabs>
        <w:spacing w:after="0" w:line="240" w:lineRule="auto"/>
        <w:ind w:left="567"/>
        <w:jc w:val="both"/>
        <w:rPr>
          <w:rFonts w:ascii="Palatino Linotype" w:hAnsi="Palatino Linotype"/>
          <w:i/>
        </w:rPr>
      </w:pPr>
    </w:p>
    <w:p w14:paraId="29A5C2DC" w14:textId="77777777" w:rsidR="003202AC" w:rsidRPr="00C11970" w:rsidRDefault="003202AC" w:rsidP="006E2BE8">
      <w:pPr>
        <w:shd w:val="clear" w:color="auto" w:fill="FFFFFF"/>
        <w:spacing w:after="0"/>
        <w:ind w:left="567"/>
        <w:jc w:val="both"/>
        <w:rPr>
          <w:rFonts w:ascii="Palatino Linotype" w:hAnsi="Palatino Linotype"/>
          <w:i/>
          <w:szCs w:val="28"/>
        </w:rPr>
      </w:pPr>
      <w:r w:rsidRPr="00C11970">
        <w:rPr>
          <w:rFonts w:ascii="Palatino Linotype" w:hAnsi="Palatino Linotype" w:cs="Arial"/>
          <w:i/>
          <w:iCs/>
          <w:szCs w:val="20"/>
          <w:lang w:val="es-ES"/>
        </w:rPr>
        <w:t>Para el</w:t>
      </w:r>
      <w:r w:rsidRPr="00C11970">
        <w:rPr>
          <w:rFonts w:ascii="Palatino Linotype" w:eastAsia="Times New Roman" w:hAnsi="Palatino Linotype" w:cs="Arial"/>
          <w:i/>
          <w:iCs/>
          <w:color w:val="222222"/>
          <w:lang w:eastAsia="es-MX"/>
        </w:rPr>
        <w:t xml:space="preserve"> que en caso de que no se cuente con la información señalada en el </w:t>
      </w:r>
      <w:r w:rsidRPr="00C11970">
        <w:rPr>
          <w:rFonts w:ascii="Palatino Linotype" w:eastAsia="Times New Roman" w:hAnsi="Palatino Linotype" w:cs="Arial"/>
          <w:b/>
          <w:i/>
          <w:iCs/>
          <w:color w:val="222222"/>
          <w:lang w:eastAsia="es-MX"/>
        </w:rPr>
        <w:t>punto 2</w:t>
      </w:r>
      <w:r w:rsidR="004248DD" w:rsidRPr="00C11970">
        <w:rPr>
          <w:rFonts w:ascii="Palatino Linotype" w:eastAsia="Times New Roman" w:hAnsi="Palatino Linotype" w:cs="Arial"/>
          <w:i/>
          <w:iCs/>
          <w:color w:val="222222"/>
          <w:lang w:eastAsia="es-MX"/>
        </w:rPr>
        <w:t xml:space="preserve"> </w:t>
      </w:r>
      <w:r w:rsidR="004248DD" w:rsidRPr="00C11970">
        <w:rPr>
          <w:rFonts w:ascii="Palatino Linotype" w:eastAsia="Times New Roman" w:hAnsi="Palatino Linotype" w:cs="Arial"/>
          <w:b/>
          <w:i/>
          <w:iCs/>
          <w:color w:val="222222"/>
          <w:lang w:eastAsia="es-MX"/>
        </w:rPr>
        <w:t xml:space="preserve">y en el punto </w:t>
      </w:r>
      <w:r w:rsidR="00FE43B1" w:rsidRPr="00C11970">
        <w:rPr>
          <w:rFonts w:ascii="Palatino Linotype" w:eastAsia="Times New Roman" w:hAnsi="Palatino Linotype" w:cs="Arial"/>
          <w:b/>
          <w:i/>
          <w:iCs/>
          <w:color w:val="222222"/>
          <w:lang w:eastAsia="es-MX"/>
        </w:rPr>
        <w:t>5</w:t>
      </w:r>
      <w:r w:rsidR="004248DD" w:rsidRPr="00C11970">
        <w:rPr>
          <w:rFonts w:ascii="Palatino Linotype" w:eastAsia="Times New Roman" w:hAnsi="Palatino Linotype" w:cs="Arial"/>
          <w:i/>
          <w:iCs/>
          <w:color w:val="222222"/>
          <w:lang w:eastAsia="es-MX"/>
        </w:rPr>
        <w:t xml:space="preserve">, </w:t>
      </w:r>
      <w:r w:rsidR="004248DD" w:rsidRPr="00C11970">
        <w:rPr>
          <w:rFonts w:ascii="Palatino Linotype" w:eastAsia="Times New Roman" w:hAnsi="Palatino Linotype" w:cs="Arial"/>
          <w:b/>
          <w:i/>
          <w:iCs/>
          <w:color w:val="222222"/>
          <w:lang w:eastAsia="es-MX"/>
        </w:rPr>
        <w:t>se hayan cancelado oficios</w:t>
      </w:r>
      <w:r w:rsidR="004248DD" w:rsidRPr="00C11970">
        <w:rPr>
          <w:rFonts w:ascii="Palatino Linotype" w:eastAsia="Times New Roman" w:hAnsi="Palatino Linotype" w:cs="Arial"/>
          <w:i/>
          <w:iCs/>
          <w:color w:val="222222"/>
          <w:lang w:eastAsia="es-MX"/>
        </w:rPr>
        <w:t xml:space="preserve">, </w:t>
      </w:r>
      <w:r w:rsidRPr="00C11970">
        <w:rPr>
          <w:rFonts w:ascii="Palatino Linotype" w:hAnsi="Palatino Linotype"/>
          <w:i/>
          <w:szCs w:val="28"/>
        </w:rPr>
        <w:t xml:space="preserve">se deberá hacer del conocimiento a la parte recurrente de manera motivada, en concordancia </w:t>
      </w:r>
      <w:r w:rsidRPr="00C11970">
        <w:rPr>
          <w:rFonts w:ascii="Palatino Linotype" w:hAnsi="Palatino Linotype"/>
          <w:b/>
          <w:i/>
          <w:szCs w:val="28"/>
        </w:rPr>
        <w:t>con el párrafo segundo artículo 19</w:t>
      </w:r>
      <w:r w:rsidRPr="00C11970">
        <w:rPr>
          <w:rFonts w:ascii="Palatino Linotype" w:hAnsi="Palatino Linotype"/>
          <w:i/>
          <w:szCs w:val="28"/>
        </w:rPr>
        <w:t xml:space="preserve"> de la Ley de Transparencia y Acceso a la Información Pública del Estado de México y Municipios.</w:t>
      </w:r>
    </w:p>
    <w:p w14:paraId="57313BE0" w14:textId="77777777" w:rsidR="000E6D9F" w:rsidRPr="00C11970" w:rsidRDefault="000E6D9F" w:rsidP="006E2BE8">
      <w:pPr>
        <w:tabs>
          <w:tab w:val="left" w:pos="8647"/>
        </w:tabs>
        <w:spacing w:after="0" w:line="360" w:lineRule="auto"/>
        <w:ind w:right="51"/>
        <w:jc w:val="both"/>
        <w:rPr>
          <w:rFonts w:ascii="Palatino Linotype" w:hAnsi="Palatino Linotype" w:cs="Arial"/>
          <w:b/>
          <w:sz w:val="28"/>
        </w:rPr>
      </w:pPr>
    </w:p>
    <w:p w14:paraId="16D2E4EE" w14:textId="77777777" w:rsidR="000E6D9F" w:rsidRPr="00C11970" w:rsidRDefault="000E6D9F" w:rsidP="006E2BE8">
      <w:pPr>
        <w:autoSpaceDE w:val="0"/>
        <w:autoSpaceDN w:val="0"/>
        <w:adjustRightInd w:val="0"/>
        <w:spacing w:after="0" w:line="360" w:lineRule="auto"/>
        <w:ind w:right="49"/>
        <w:jc w:val="both"/>
        <w:rPr>
          <w:rFonts w:ascii="Palatino Linotype" w:hAnsi="Palatino Linotype" w:cs="Arial"/>
          <w:b/>
          <w:szCs w:val="32"/>
          <w:lang w:val="es-ES_tradnl"/>
        </w:rPr>
      </w:pPr>
      <w:r w:rsidRPr="00C11970">
        <w:rPr>
          <w:rFonts w:ascii="Palatino Linotype" w:hAnsi="Palatino Linotype" w:cs="Arial"/>
          <w:b/>
          <w:sz w:val="28"/>
        </w:rPr>
        <w:t>TERCERO</w:t>
      </w:r>
      <w:r w:rsidRPr="00C11970">
        <w:rPr>
          <w:rFonts w:ascii="Palatino Linotype" w:hAnsi="Palatino Linotype" w:cs="Arial"/>
          <w:b/>
        </w:rPr>
        <w:t>.</w:t>
      </w:r>
      <w:r w:rsidRPr="00C11970">
        <w:rPr>
          <w:rFonts w:ascii="Palatino Linotype" w:hAnsi="Palatino Linotype" w:cs="Arial"/>
        </w:rPr>
        <w:t xml:space="preserve"> </w:t>
      </w:r>
      <w:r w:rsidRPr="00C11970">
        <w:rPr>
          <w:rFonts w:ascii="Palatino Linotype" w:hAnsi="Palatino Linotype" w:cs="Arial"/>
          <w:b/>
          <w:sz w:val="24"/>
          <w:szCs w:val="32"/>
          <w:lang w:val="es-ES_tradnl"/>
        </w:rPr>
        <w:t>NOTIFÍQUESE</w:t>
      </w:r>
      <w:r w:rsidRPr="00C11970">
        <w:rPr>
          <w:rFonts w:ascii="Palatino Linotype" w:hAnsi="Palatino Linotype" w:cs="Arial"/>
          <w:b/>
          <w:sz w:val="36"/>
          <w:szCs w:val="32"/>
          <w:lang w:val="es-ES_tradnl"/>
        </w:rPr>
        <w:t xml:space="preserve"> </w:t>
      </w:r>
      <w:r w:rsidRPr="00C11970">
        <w:rPr>
          <w:rFonts w:ascii="Palatino Linotype" w:hAnsi="Palatino Linotype" w:cs="Arial"/>
          <w:sz w:val="24"/>
          <w:szCs w:val="32"/>
          <w:lang w:val="es-ES_tradnl"/>
        </w:rPr>
        <w:t>la presente resolución al Titular de la Unidad de Transparencia del Sujeto Obligado, a través del Sistema de Acceso a la Información Mexiquense (</w:t>
      </w:r>
      <w:proofErr w:type="spellStart"/>
      <w:r w:rsidRPr="00C11970">
        <w:rPr>
          <w:rFonts w:ascii="Palatino Linotype" w:hAnsi="Palatino Linotype" w:cs="Arial"/>
          <w:sz w:val="24"/>
          <w:szCs w:val="32"/>
          <w:lang w:val="es-ES_tradnl"/>
        </w:rPr>
        <w:t>SAIMEX</w:t>
      </w:r>
      <w:proofErr w:type="spellEnd"/>
      <w:r w:rsidRPr="00C11970">
        <w:rPr>
          <w:rFonts w:ascii="Palatino Linotype" w:hAnsi="Palatino Linotype" w:cs="Arial"/>
          <w:sz w:val="24"/>
          <w:szCs w:val="32"/>
          <w:lang w:val="es-ES_tradnl"/>
        </w:rPr>
        <w:t xml:space="preserve">), para que conforme al artículo 186 último párrafo, 189 segundo </w:t>
      </w:r>
      <w:r w:rsidRPr="00C11970">
        <w:rPr>
          <w:rFonts w:ascii="Palatino Linotype" w:hAnsi="Palatino Linotype" w:cs="Arial"/>
          <w:sz w:val="24"/>
          <w:szCs w:val="32"/>
          <w:lang w:val="es-ES_tradnl"/>
        </w:rPr>
        <w:lastRenderedPageBreak/>
        <w:t>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3A54F29" w14:textId="77777777" w:rsidR="000E6D9F" w:rsidRPr="00C11970" w:rsidRDefault="000E6D9F" w:rsidP="006E2BE8">
      <w:pPr>
        <w:tabs>
          <w:tab w:val="left" w:pos="8647"/>
        </w:tabs>
        <w:spacing w:after="0" w:line="360" w:lineRule="auto"/>
        <w:ind w:right="51"/>
        <w:jc w:val="both"/>
        <w:rPr>
          <w:rFonts w:ascii="Palatino Linotype" w:hAnsi="Palatino Linotype" w:cs="Arial"/>
        </w:rPr>
      </w:pPr>
    </w:p>
    <w:p w14:paraId="67DAA36C" w14:textId="77777777" w:rsidR="000E6D9F" w:rsidRPr="00C11970" w:rsidRDefault="000E6D9F" w:rsidP="006E2BE8">
      <w:pPr>
        <w:spacing w:after="0" w:line="360" w:lineRule="auto"/>
        <w:jc w:val="both"/>
        <w:rPr>
          <w:rFonts w:ascii="Palatino Linotype" w:eastAsia="Calibri" w:hAnsi="Palatino Linotype"/>
          <w:lang w:eastAsia="es-ES_tradnl"/>
        </w:rPr>
      </w:pPr>
      <w:r w:rsidRPr="00C11970">
        <w:rPr>
          <w:rFonts w:ascii="Palatino Linotype" w:hAnsi="Palatino Linotype" w:cs="Arial"/>
          <w:b/>
          <w:sz w:val="28"/>
          <w:lang w:eastAsia="es-ES"/>
        </w:rPr>
        <w:t>CUARTO</w:t>
      </w:r>
      <w:r w:rsidRPr="00C11970">
        <w:rPr>
          <w:rFonts w:ascii="Palatino Linotype" w:hAnsi="Palatino Linotype" w:cs="Arial"/>
          <w:b/>
          <w:lang w:eastAsia="es-ES"/>
        </w:rPr>
        <w:t xml:space="preserve">. </w:t>
      </w:r>
      <w:r w:rsidRPr="00C11970">
        <w:rPr>
          <w:rFonts w:ascii="Palatino Linotype" w:hAnsi="Palatino Linotype" w:cs="Arial"/>
          <w:sz w:val="24"/>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C11970">
        <w:rPr>
          <w:rFonts w:ascii="Palatino Linotype" w:eastAsia="Calibri" w:hAnsi="Palatino Linotype"/>
          <w:sz w:val="24"/>
          <w:lang w:eastAsia="es-ES_tradnl"/>
        </w:rPr>
        <w:t>.</w:t>
      </w:r>
    </w:p>
    <w:p w14:paraId="49BC43AB" w14:textId="77777777" w:rsidR="000E6D9F" w:rsidRPr="00C11970" w:rsidRDefault="000E6D9F" w:rsidP="006E2BE8">
      <w:pPr>
        <w:autoSpaceDE w:val="0"/>
        <w:autoSpaceDN w:val="0"/>
        <w:adjustRightInd w:val="0"/>
        <w:spacing w:after="0" w:line="360" w:lineRule="auto"/>
        <w:jc w:val="both"/>
        <w:rPr>
          <w:rFonts w:ascii="Palatino Linotype" w:hAnsi="Palatino Linotype" w:cs="Arial"/>
          <w:lang w:eastAsia="es-ES"/>
        </w:rPr>
      </w:pPr>
    </w:p>
    <w:p w14:paraId="567CE45E" w14:textId="77777777" w:rsidR="000E6D9F" w:rsidRPr="00C11970" w:rsidRDefault="000E6D9F" w:rsidP="006E2BE8">
      <w:pPr>
        <w:autoSpaceDE w:val="0"/>
        <w:autoSpaceDN w:val="0"/>
        <w:adjustRightInd w:val="0"/>
        <w:spacing w:after="0" w:line="360" w:lineRule="auto"/>
        <w:jc w:val="both"/>
        <w:rPr>
          <w:rFonts w:ascii="Palatino Linotype" w:hAnsi="Palatino Linotype" w:cs="Arial"/>
          <w:sz w:val="24"/>
          <w:lang w:eastAsia="es-ES"/>
        </w:rPr>
      </w:pPr>
      <w:r w:rsidRPr="00C11970">
        <w:rPr>
          <w:rFonts w:ascii="Palatino Linotype" w:hAnsi="Palatino Linotype"/>
          <w:b/>
          <w:sz w:val="28"/>
          <w:szCs w:val="28"/>
        </w:rPr>
        <w:t>QUINTO</w:t>
      </w:r>
      <w:r w:rsidRPr="00C11970">
        <w:rPr>
          <w:rFonts w:ascii="Palatino Linotype" w:hAnsi="Palatino Linotype"/>
          <w:b/>
        </w:rPr>
        <w:t xml:space="preserve">. </w:t>
      </w:r>
      <w:r w:rsidRPr="00C11970">
        <w:rPr>
          <w:rFonts w:ascii="Palatino Linotype" w:hAnsi="Palatino Linotype" w:cs="Arial"/>
          <w:b/>
          <w:sz w:val="24"/>
          <w:lang w:eastAsia="es-ES"/>
        </w:rPr>
        <w:t>Notifíquese</w:t>
      </w:r>
      <w:r w:rsidRPr="00C11970">
        <w:rPr>
          <w:rFonts w:ascii="Palatino Linotype" w:hAnsi="Palatino Linotype" w:cs="Arial"/>
          <w:sz w:val="24"/>
          <w:lang w:eastAsia="es-ES"/>
        </w:rPr>
        <w:t xml:space="preserve"> </w:t>
      </w:r>
      <w:r w:rsidRPr="00C11970">
        <w:rPr>
          <w:rFonts w:ascii="Palatino Linotype" w:hAnsi="Palatino Linotype" w:cs="Arial"/>
          <w:b/>
          <w:sz w:val="24"/>
          <w:lang w:eastAsia="es-ES"/>
        </w:rPr>
        <w:t>a la Recurrente</w:t>
      </w:r>
      <w:r w:rsidRPr="00C11970">
        <w:rPr>
          <w:rFonts w:ascii="Palatino Linotype" w:hAnsi="Palatino Linotype" w:cs="Arial"/>
          <w:sz w:val="24"/>
          <w:lang w:eastAsia="es-ES"/>
        </w:rPr>
        <w:t xml:space="preserve"> la presente resolución a través del </w:t>
      </w:r>
      <w:r w:rsidRPr="00C11970">
        <w:rPr>
          <w:rFonts w:ascii="Palatino Linotype" w:hAnsi="Palatino Linotype" w:cs="Arial"/>
          <w:sz w:val="24"/>
        </w:rPr>
        <w:t xml:space="preserve">Sistema de Acceso a la Información Mexiquense </w:t>
      </w:r>
      <w:r w:rsidRPr="00C11970">
        <w:rPr>
          <w:rFonts w:ascii="Palatino Linotype" w:hAnsi="Palatino Linotype" w:cs="Arial"/>
          <w:b/>
          <w:sz w:val="24"/>
        </w:rPr>
        <w:t>(</w:t>
      </w:r>
      <w:proofErr w:type="spellStart"/>
      <w:r w:rsidRPr="00C11970">
        <w:rPr>
          <w:rFonts w:ascii="Palatino Linotype" w:hAnsi="Palatino Linotype" w:cs="Arial"/>
          <w:b/>
          <w:sz w:val="24"/>
        </w:rPr>
        <w:t>SAIMEX</w:t>
      </w:r>
      <w:proofErr w:type="spellEnd"/>
      <w:r w:rsidRPr="00C11970">
        <w:rPr>
          <w:rFonts w:ascii="Palatino Linotype" w:hAnsi="Palatino Linotype" w:cs="Arial"/>
          <w:b/>
          <w:sz w:val="24"/>
        </w:rPr>
        <w:t>)</w:t>
      </w:r>
      <w:r w:rsidRPr="00C11970">
        <w:rPr>
          <w:rFonts w:ascii="Palatino Linotype" w:hAnsi="Palatino Linotype" w:cs="Arial"/>
          <w:sz w:val="24"/>
          <w:lang w:eastAsia="es-ES"/>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1051BD8C" w14:textId="77777777" w:rsidR="000E6D9F" w:rsidRPr="00C11970" w:rsidRDefault="000E6D9F" w:rsidP="006E2BE8">
      <w:pPr>
        <w:spacing w:after="0" w:line="360" w:lineRule="auto"/>
        <w:jc w:val="both"/>
        <w:rPr>
          <w:rFonts w:ascii="Palatino Linotype" w:hAnsi="Palatino Linotype"/>
        </w:rPr>
      </w:pPr>
    </w:p>
    <w:p w14:paraId="2AE15DB5" w14:textId="77777777" w:rsidR="000E6D9F" w:rsidRPr="00C11970" w:rsidRDefault="000E6D9F" w:rsidP="006E2BE8">
      <w:pPr>
        <w:widowControl w:val="0"/>
        <w:tabs>
          <w:tab w:val="left" w:pos="1701"/>
        </w:tabs>
        <w:autoSpaceDE w:val="0"/>
        <w:autoSpaceDN w:val="0"/>
        <w:adjustRightInd w:val="0"/>
        <w:spacing w:after="0" w:line="360" w:lineRule="auto"/>
        <w:jc w:val="both"/>
        <w:rPr>
          <w:rFonts w:ascii="Palatino Linotype" w:eastAsiaTheme="minorEastAsia" w:hAnsi="Palatino Linotype"/>
          <w:color w:val="222222"/>
          <w:lang w:val="es-ES_tradnl" w:eastAsia="es-ES_tradnl"/>
        </w:rPr>
      </w:pPr>
      <w:r w:rsidRPr="00C11970">
        <w:rPr>
          <w:rFonts w:ascii="Palatino Linotype" w:eastAsia="Calibri" w:hAnsi="Palatino Linotype" w:cs="Arial"/>
          <w:b/>
          <w:bCs/>
          <w:sz w:val="28"/>
          <w:szCs w:val="28"/>
        </w:rPr>
        <w:t>SEXTO:</w:t>
      </w:r>
      <w:r w:rsidRPr="00C11970">
        <w:rPr>
          <w:rFonts w:ascii="Palatino Linotype" w:hAnsi="Palatino Linotype" w:cs="Tahoma"/>
          <w:b/>
        </w:rPr>
        <w:t xml:space="preserve"> </w:t>
      </w:r>
      <w:r w:rsidRPr="00C11970">
        <w:rPr>
          <w:rFonts w:ascii="Palatino Linotype" w:eastAsiaTheme="minorEastAsia" w:hAnsi="Palatino Linotype"/>
          <w:color w:val="222222"/>
          <w:sz w:val="24"/>
          <w:lang w:val="es-ES_tradnl" w:eastAsia="es-ES_tradnl"/>
        </w:rPr>
        <w:t xml:space="preserve">Gírese oficio al Titular de la Dirección General de Protección de Datos </w:t>
      </w:r>
      <w:r w:rsidRPr="00C11970">
        <w:rPr>
          <w:rFonts w:ascii="Palatino Linotype" w:hAnsi="Palatino Linotype" w:cs="Arial"/>
          <w:sz w:val="24"/>
        </w:rPr>
        <w:t>Personales</w:t>
      </w:r>
      <w:r w:rsidRPr="00C11970">
        <w:rPr>
          <w:rFonts w:ascii="Palatino Linotype" w:eastAsiaTheme="minorEastAsia" w:hAnsi="Palatino Linotype"/>
          <w:color w:val="222222"/>
          <w:sz w:val="24"/>
          <w:lang w:val="es-ES_tradnl" w:eastAsia="es-ES_tradnl"/>
        </w:rPr>
        <w:t xml:space="preserve">, en atención al artículo 82, fracciones XXVII de la Ley de Protección de Datos Personales del Estado de México y Municipios, en términos del Considerando </w:t>
      </w:r>
      <w:r w:rsidR="002A7199" w:rsidRPr="00C11970">
        <w:rPr>
          <w:rFonts w:ascii="Palatino Linotype" w:eastAsiaTheme="minorEastAsia" w:hAnsi="Palatino Linotype"/>
          <w:color w:val="222222"/>
          <w:sz w:val="24"/>
          <w:lang w:val="es-ES_tradnl" w:eastAsia="es-ES_tradnl"/>
        </w:rPr>
        <w:lastRenderedPageBreak/>
        <w:t>QUIN</w:t>
      </w:r>
      <w:r w:rsidRPr="00C11970">
        <w:rPr>
          <w:rFonts w:ascii="Palatino Linotype" w:eastAsiaTheme="minorEastAsia" w:hAnsi="Palatino Linotype"/>
          <w:color w:val="222222"/>
          <w:sz w:val="24"/>
          <w:lang w:val="es-ES_tradnl" w:eastAsia="es-ES_tradnl"/>
        </w:rPr>
        <w:t>TO de la presente resolución, a efecto que determine lo conducente.</w:t>
      </w:r>
    </w:p>
    <w:p w14:paraId="22D4A4EC" w14:textId="77777777" w:rsidR="003F2CA4" w:rsidRPr="00C11970" w:rsidRDefault="003F2CA4" w:rsidP="006E2BE8">
      <w:pPr>
        <w:pStyle w:val="Textoindependiente"/>
        <w:spacing w:line="360" w:lineRule="auto"/>
        <w:jc w:val="both"/>
        <w:rPr>
          <w:rFonts w:ascii="Palatino Linotype" w:eastAsiaTheme="minorEastAsia" w:hAnsi="Palatino Linotype"/>
          <w:color w:val="000000" w:themeColor="text1"/>
        </w:rPr>
      </w:pPr>
    </w:p>
    <w:p w14:paraId="52C7C61A" w14:textId="77777777" w:rsidR="003F2CA4" w:rsidRPr="00C11970" w:rsidRDefault="003F2CA4" w:rsidP="006E2BE8">
      <w:pPr>
        <w:pStyle w:val="Textoindependiente"/>
        <w:spacing w:line="360" w:lineRule="auto"/>
        <w:jc w:val="both"/>
        <w:rPr>
          <w:rFonts w:ascii="Palatino Linotype" w:eastAsiaTheme="minorEastAsia" w:hAnsi="Palatino Linotype"/>
          <w:color w:val="000000" w:themeColor="text1"/>
          <w:lang w:val="es-ES_tradnl"/>
        </w:rPr>
      </w:pPr>
      <w:r w:rsidRPr="00C11970">
        <w:rPr>
          <w:rFonts w:ascii="Palatino Linotype" w:eastAsiaTheme="minorEastAsia" w:hAnsi="Palatino Linotype"/>
          <w:color w:val="000000" w:themeColor="text1"/>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EF34FC" w:rsidRPr="00C11970">
        <w:rPr>
          <w:rFonts w:ascii="Palatino Linotype" w:eastAsiaTheme="minorEastAsia" w:hAnsi="Palatino Linotype"/>
          <w:color w:val="000000" w:themeColor="text1"/>
          <w:lang w:val="es-ES_tradnl"/>
        </w:rPr>
        <w:t xml:space="preserve"> (EMITIENDO VOTO PARTICULAR CONCURRENTE)</w:t>
      </w:r>
      <w:r w:rsidRPr="00C11970">
        <w:rPr>
          <w:rFonts w:ascii="Palatino Linotype" w:eastAsiaTheme="minorEastAsia" w:hAnsi="Palatino Linotype"/>
          <w:color w:val="000000" w:themeColor="text1"/>
          <w:lang w:val="es-ES_tradnl"/>
        </w:rPr>
        <w:t>, SHARON CRISTINA MORALES MARTÍNEZ, LUIS GUSTAVO PARRA NORIEGA</w:t>
      </w:r>
      <w:r w:rsidR="00EF34FC" w:rsidRPr="00C11970">
        <w:rPr>
          <w:rFonts w:ascii="Palatino Linotype" w:eastAsiaTheme="minorEastAsia" w:hAnsi="Palatino Linotype"/>
          <w:color w:val="000000" w:themeColor="text1"/>
          <w:lang w:val="es-ES_tradnl"/>
        </w:rPr>
        <w:t xml:space="preserve"> (EMITIENDO VOTO PARTICULAR CONCURRENTE) </w:t>
      </w:r>
      <w:r w:rsidRPr="00C11970">
        <w:rPr>
          <w:rFonts w:ascii="Palatino Linotype" w:eastAsiaTheme="minorEastAsia" w:hAnsi="Palatino Linotype"/>
          <w:color w:val="000000" w:themeColor="text1"/>
          <w:lang w:val="es-ES_tradnl"/>
        </w:rPr>
        <w:t xml:space="preserve">Y GUADALUPE </w:t>
      </w:r>
      <w:proofErr w:type="spellStart"/>
      <w:r w:rsidRPr="00C11970">
        <w:rPr>
          <w:rFonts w:ascii="Palatino Linotype" w:eastAsiaTheme="minorEastAsia" w:hAnsi="Palatino Linotype"/>
          <w:color w:val="000000" w:themeColor="text1"/>
          <w:lang w:val="es-ES_tradnl"/>
        </w:rPr>
        <w:t>RAMIREZ</w:t>
      </w:r>
      <w:proofErr w:type="spellEnd"/>
      <w:r w:rsidRPr="00C11970">
        <w:rPr>
          <w:rFonts w:ascii="Palatino Linotype" w:eastAsiaTheme="minorEastAsia" w:hAnsi="Palatino Linotype"/>
          <w:color w:val="000000" w:themeColor="text1"/>
          <w:lang w:val="es-ES_tradnl"/>
        </w:rPr>
        <w:t xml:space="preserve"> PEÑA; EN LA CUADRAGÉSIMA </w:t>
      </w:r>
      <w:r w:rsidR="00F06124" w:rsidRPr="00C11970">
        <w:rPr>
          <w:rFonts w:ascii="Palatino Linotype" w:eastAsiaTheme="minorEastAsia" w:hAnsi="Palatino Linotype"/>
          <w:color w:val="000000" w:themeColor="text1"/>
          <w:lang w:val="es-ES_tradnl"/>
        </w:rPr>
        <w:t>QUINT</w:t>
      </w:r>
      <w:r w:rsidRPr="00C11970">
        <w:rPr>
          <w:rFonts w:ascii="Palatino Linotype" w:eastAsiaTheme="minorEastAsia" w:hAnsi="Palatino Linotype"/>
          <w:color w:val="000000" w:themeColor="text1"/>
          <w:lang w:val="es-ES_tradnl"/>
        </w:rPr>
        <w:t xml:space="preserve">A SESIÓN ORDINARIA CELEBRADA EL </w:t>
      </w:r>
      <w:r w:rsidR="00F06124" w:rsidRPr="00C11970">
        <w:rPr>
          <w:rFonts w:ascii="Palatino Linotype" w:eastAsiaTheme="minorEastAsia" w:hAnsi="Palatino Linotype"/>
          <w:color w:val="000000" w:themeColor="text1"/>
          <w:lang w:val="es-ES_tradnl"/>
        </w:rPr>
        <w:t>TRECE</w:t>
      </w:r>
      <w:r w:rsidRPr="00C11970">
        <w:rPr>
          <w:rFonts w:ascii="Palatino Linotype" w:eastAsiaTheme="minorEastAsia" w:hAnsi="Palatino Linotype"/>
          <w:color w:val="000000" w:themeColor="text1"/>
          <w:lang w:val="es-ES_tradnl"/>
        </w:rPr>
        <w:t xml:space="preserve"> DE DICIEMBRE DE DOS MIL VEINTITRÉS, ANTE EL SECRETARIO TÉCNICO DEL PLENO</w:t>
      </w:r>
      <w:r w:rsidR="00DD78AE" w:rsidRPr="00C11970">
        <w:rPr>
          <w:rFonts w:ascii="Palatino Linotype" w:eastAsiaTheme="minorEastAsia" w:hAnsi="Palatino Linotype"/>
          <w:color w:val="000000" w:themeColor="text1"/>
          <w:lang w:val="es-ES_tradnl"/>
        </w:rPr>
        <w:t>,</w:t>
      </w:r>
      <w:r w:rsidRPr="00C11970">
        <w:rPr>
          <w:rFonts w:ascii="Palatino Linotype" w:eastAsiaTheme="minorEastAsia" w:hAnsi="Palatino Linotype"/>
          <w:color w:val="000000" w:themeColor="text1"/>
          <w:lang w:val="es-ES_tradnl"/>
        </w:rPr>
        <w:t xml:space="preserve"> ALEXIS TAPIA RAMÍREZ.-------------------------------------------------------------------------------------------------------------------------------------------------------------------------------------------------------------------------------------------------------------------------------------------------------------------------------------------------------------------------------------------------------------------------------------------------------------------------------------------------------------------------------------------------------------------------------------------------------------------------------------------------------</w:t>
      </w:r>
      <w:r w:rsidR="002A7199" w:rsidRPr="00C11970">
        <w:rPr>
          <w:rFonts w:ascii="Palatino Linotype" w:eastAsiaTheme="minorEastAsia" w:hAnsi="Palatino Linotype"/>
          <w:color w:val="000000" w:themeColor="text1"/>
          <w:lang w:val="es-ES_tradnl"/>
        </w:rPr>
        <w:t>-----------------------------------------------------------------------------------------------------------------------------------------------------------------------------------------------------------------------------------------------------------------------------------------------------------------------------------------------------------------------------------------------------------------------------------------------------------------------------------------------------------------------------------------------------------------------------------------------------------------------------------------------</w:t>
      </w:r>
      <w:r w:rsidRPr="00C11970">
        <w:rPr>
          <w:rFonts w:ascii="Palatino Linotype" w:eastAsiaTheme="minorEastAsia" w:hAnsi="Palatino Linotype"/>
          <w:color w:val="000000" w:themeColor="text1"/>
          <w:lang w:val="es-ES_tradnl"/>
        </w:rPr>
        <w:t xml:space="preserve"> </w:t>
      </w:r>
    </w:p>
    <w:p w14:paraId="5507C184" w14:textId="77777777" w:rsidR="003F2CA4" w:rsidRPr="00EB66ED" w:rsidRDefault="003F2CA4" w:rsidP="006E2BE8">
      <w:pPr>
        <w:spacing w:after="0" w:line="240" w:lineRule="auto"/>
        <w:rPr>
          <w:rFonts w:ascii="Palatino Linotype" w:hAnsi="Palatino Linotype"/>
          <w:sz w:val="16"/>
          <w:szCs w:val="18"/>
        </w:rPr>
      </w:pPr>
      <w:proofErr w:type="spellStart"/>
      <w:r w:rsidRPr="00C11970">
        <w:rPr>
          <w:rFonts w:ascii="Palatino Linotype" w:hAnsi="Palatino Linotype"/>
          <w:sz w:val="16"/>
          <w:szCs w:val="18"/>
        </w:rPr>
        <w:t>JMV</w:t>
      </w:r>
      <w:proofErr w:type="spellEnd"/>
      <w:r w:rsidRPr="00C11970">
        <w:rPr>
          <w:rFonts w:ascii="Palatino Linotype" w:hAnsi="Palatino Linotype"/>
          <w:sz w:val="16"/>
          <w:szCs w:val="18"/>
        </w:rPr>
        <w:t>/</w:t>
      </w:r>
      <w:proofErr w:type="spellStart"/>
      <w:r w:rsidRPr="00C11970">
        <w:rPr>
          <w:rFonts w:ascii="Palatino Linotype" w:hAnsi="Palatino Linotype"/>
          <w:sz w:val="16"/>
          <w:szCs w:val="18"/>
        </w:rPr>
        <w:t>CCR</w:t>
      </w:r>
      <w:proofErr w:type="spellEnd"/>
      <w:r w:rsidRPr="00C11970">
        <w:rPr>
          <w:rFonts w:ascii="Palatino Linotype" w:hAnsi="Palatino Linotype"/>
          <w:sz w:val="16"/>
          <w:szCs w:val="18"/>
        </w:rPr>
        <w:t>/</w:t>
      </w:r>
      <w:proofErr w:type="spellStart"/>
      <w:r w:rsidR="00EF34FC" w:rsidRPr="00C11970">
        <w:rPr>
          <w:rFonts w:ascii="Palatino Linotype" w:hAnsi="Palatino Linotype"/>
          <w:sz w:val="16"/>
          <w:szCs w:val="18"/>
        </w:rPr>
        <w:t>BPAC</w:t>
      </w:r>
      <w:proofErr w:type="spellEnd"/>
    </w:p>
    <w:p w14:paraId="2597B846" w14:textId="77777777" w:rsidR="003F2CA4" w:rsidRPr="004E74D8" w:rsidRDefault="003F2CA4" w:rsidP="006E2BE8">
      <w:pPr>
        <w:spacing w:after="0" w:line="360" w:lineRule="auto"/>
        <w:jc w:val="both"/>
        <w:rPr>
          <w:rFonts w:ascii="Palatino Linotype" w:hAnsi="Palatino Linotype" w:cs="Arial"/>
          <w:sz w:val="24"/>
          <w:szCs w:val="24"/>
        </w:rPr>
      </w:pPr>
    </w:p>
    <w:p w14:paraId="48852EAB" w14:textId="77777777" w:rsidR="003F2CA4" w:rsidRPr="004E74D8" w:rsidRDefault="003F2CA4" w:rsidP="006E2BE8">
      <w:pPr>
        <w:spacing w:after="0" w:line="360" w:lineRule="auto"/>
        <w:jc w:val="both"/>
        <w:rPr>
          <w:rFonts w:ascii="Palatino Linotype" w:hAnsi="Palatino Linotype" w:cs="Arial"/>
          <w:sz w:val="24"/>
          <w:szCs w:val="24"/>
        </w:rPr>
      </w:pPr>
    </w:p>
    <w:p w14:paraId="385C3CC6" w14:textId="77777777" w:rsidR="003F2CA4" w:rsidRPr="004E74D8" w:rsidRDefault="003F2CA4" w:rsidP="006E2BE8">
      <w:pPr>
        <w:autoSpaceDE w:val="0"/>
        <w:autoSpaceDN w:val="0"/>
        <w:adjustRightInd w:val="0"/>
        <w:spacing w:after="0" w:line="480" w:lineRule="auto"/>
        <w:jc w:val="both"/>
        <w:rPr>
          <w:rFonts w:ascii="Palatino Linotype" w:hAnsi="Palatino Linotype" w:cs="Arial"/>
          <w:sz w:val="24"/>
          <w:szCs w:val="24"/>
        </w:rPr>
      </w:pPr>
    </w:p>
    <w:p w14:paraId="45944BED" w14:textId="77777777" w:rsidR="003F2CA4" w:rsidRPr="004E74D8" w:rsidRDefault="003F2CA4" w:rsidP="006E2BE8">
      <w:pPr>
        <w:autoSpaceDE w:val="0"/>
        <w:autoSpaceDN w:val="0"/>
        <w:adjustRightInd w:val="0"/>
        <w:spacing w:after="0" w:line="480" w:lineRule="auto"/>
        <w:jc w:val="both"/>
        <w:rPr>
          <w:rFonts w:ascii="Palatino Linotype" w:hAnsi="Palatino Linotype" w:cs="Arial"/>
          <w:sz w:val="24"/>
          <w:szCs w:val="24"/>
        </w:rPr>
      </w:pPr>
    </w:p>
    <w:p w14:paraId="65318E53" w14:textId="77777777" w:rsidR="003F2CA4" w:rsidRPr="004E74D8" w:rsidRDefault="003F2CA4" w:rsidP="006E2BE8">
      <w:pPr>
        <w:autoSpaceDE w:val="0"/>
        <w:autoSpaceDN w:val="0"/>
        <w:adjustRightInd w:val="0"/>
        <w:spacing w:after="0" w:line="480" w:lineRule="auto"/>
        <w:jc w:val="both"/>
        <w:rPr>
          <w:rFonts w:ascii="Palatino Linotype" w:hAnsi="Palatino Linotype" w:cs="Arial"/>
          <w:sz w:val="24"/>
          <w:szCs w:val="24"/>
        </w:rPr>
      </w:pPr>
    </w:p>
    <w:p w14:paraId="392DEE14" w14:textId="77777777" w:rsidR="003F2CA4" w:rsidRPr="004E74D8" w:rsidRDefault="003F2CA4" w:rsidP="006E2BE8">
      <w:pPr>
        <w:autoSpaceDE w:val="0"/>
        <w:autoSpaceDN w:val="0"/>
        <w:adjustRightInd w:val="0"/>
        <w:spacing w:after="0" w:line="480" w:lineRule="auto"/>
        <w:jc w:val="both"/>
        <w:rPr>
          <w:rFonts w:ascii="Palatino Linotype" w:hAnsi="Palatino Linotype" w:cs="Arial"/>
          <w:sz w:val="24"/>
          <w:szCs w:val="24"/>
        </w:rPr>
      </w:pPr>
    </w:p>
    <w:p w14:paraId="32134CA2" w14:textId="77777777" w:rsidR="003F2CA4" w:rsidRPr="004E74D8" w:rsidRDefault="003F2CA4" w:rsidP="006E2BE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296FB4C0" w14:textId="77777777" w:rsidR="003F2CA4" w:rsidRPr="004E74D8" w:rsidRDefault="003F2CA4" w:rsidP="006E2BE8">
      <w:pPr>
        <w:spacing w:after="0" w:line="480" w:lineRule="auto"/>
        <w:jc w:val="both"/>
        <w:rPr>
          <w:rFonts w:ascii="Palatino Linotype" w:hAnsi="Palatino Linotype"/>
        </w:rPr>
      </w:pPr>
    </w:p>
    <w:p w14:paraId="3D75F1AF" w14:textId="77777777" w:rsidR="003F2CA4" w:rsidRPr="004E74D8" w:rsidRDefault="003F2CA4" w:rsidP="006E2BE8">
      <w:pPr>
        <w:spacing w:after="0" w:line="480" w:lineRule="auto"/>
        <w:rPr>
          <w:rFonts w:ascii="Palatino Linotype" w:hAnsi="Palatino Linotype"/>
        </w:rPr>
      </w:pPr>
    </w:p>
    <w:p w14:paraId="70C5886F" w14:textId="77777777" w:rsidR="003F2CA4" w:rsidRPr="004E74D8" w:rsidRDefault="003F2CA4" w:rsidP="006E2BE8">
      <w:pPr>
        <w:spacing w:after="0" w:line="480" w:lineRule="auto"/>
        <w:rPr>
          <w:rFonts w:ascii="Palatino Linotype" w:hAnsi="Palatino Linotype"/>
          <w:b/>
        </w:rPr>
      </w:pPr>
    </w:p>
    <w:p w14:paraId="650FFD90" w14:textId="77777777" w:rsidR="003F2CA4" w:rsidRPr="004E74D8" w:rsidRDefault="003F2CA4" w:rsidP="006E2BE8">
      <w:pPr>
        <w:spacing w:after="0" w:line="480" w:lineRule="auto"/>
        <w:rPr>
          <w:rFonts w:ascii="Palatino Linotype" w:hAnsi="Palatino Linotype"/>
          <w:b/>
        </w:rPr>
      </w:pPr>
    </w:p>
    <w:p w14:paraId="317F653D" w14:textId="77777777" w:rsidR="003F2CA4" w:rsidRPr="004E74D8" w:rsidRDefault="003F2CA4" w:rsidP="006E2BE8">
      <w:pPr>
        <w:spacing w:after="0" w:line="480" w:lineRule="auto"/>
        <w:rPr>
          <w:rFonts w:ascii="Palatino Linotype" w:hAnsi="Palatino Linotype"/>
          <w:b/>
        </w:rPr>
      </w:pPr>
    </w:p>
    <w:p w14:paraId="7F5BAC86" w14:textId="77777777" w:rsidR="003F2CA4" w:rsidRPr="004E74D8" w:rsidRDefault="003F2CA4" w:rsidP="006E2BE8">
      <w:pPr>
        <w:spacing w:after="0" w:line="480" w:lineRule="auto"/>
        <w:rPr>
          <w:rFonts w:ascii="Palatino Linotype" w:hAnsi="Palatino Linotype"/>
          <w:b/>
        </w:rPr>
      </w:pPr>
    </w:p>
    <w:p w14:paraId="7AF688F0" w14:textId="77777777" w:rsidR="003F2CA4" w:rsidRPr="004E74D8" w:rsidRDefault="003F2CA4" w:rsidP="006E2BE8">
      <w:pPr>
        <w:spacing w:after="0" w:line="480" w:lineRule="auto"/>
        <w:rPr>
          <w:rFonts w:ascii="Palatino Linotype" w:hAnsi="Palatino Linotype"/>
          <w:b/>
        </w:rPr>
      </w:pPr>
    </w:p>
    <w:p w14:paraId="5EF04D8E" w14:textId="77777777" w:rsidR="003F2CA4" w:rsidRPr="004E74D8" w:rsidRDefault="003F2CA4" w:rsidP="006E2BE8">
      <w:pPr>
        <w:spacing w:after="0" w:line="480" w:lineRule="auto"/>
        <w:rPr>
          <w:rFonts w:ascii="Palatino Linotype" w:hAnsi="Palatino Linotype"/>
          <w:b/>
        </w:rPr>
      </w:pPr>
    </w:p>
    <w:p w14:paraId="43DC2FDB" w14:textId="77777777" w:rsidR="003F2CA4" w:rsidRPr="004E74D8" w:rsidRDefault="003F2CA4" w:rsidP="006E2BE8">
      <w:pPr>
        <w:spacing w:after="0" w:line="480" w:lineRule="auto"/>
        <w:rPr>
          <w:rFonts w:ascii="Palatino Linotype" w:hAnsi="Palatino Linotype"/>
          <w:b/>
        </w:rPr>
      </w:pPr>
    </w:p>
    <w:p w14:paraId="7124B448" w14:textId="77777777" w:rsidR="003F2CA4" w:rsidRPr="004E74D8" w:rsidRDefault="003F2CA4" w:rsidP="006E2BE8">
      <w:pPr>
        <w:tabs>
          <w:tab w:val="left" w:pos="709"/>
        </w:tabs>
        <w:spacing w:after="0" w:line="360" w:lineRule="auto"/>
        <w:ind w:right="51"/>
        <w:jc w:val="both"/>
        <w:rPr>
          <w:rFonts w:ascii="Palatino Linotype" w:hAnsi="Palatino Linotype"/>
          <w:sz w:val="24"/>
          <w:szCs w:val="24"/>
        </w:rPr>
      </w:pPr>
    </w:p>
    <w:p w14:paraId="28251230" w14:textId="77777777" w:rsidR="003F2CA4" w:rsidRPr="004E74D8" w:rsidRDefault="003F2CA4" w:rsidP="006E2BE8">
      <w:pPr>
        <w:tabs>
          <w:tab w:val="left" w:pos="5415"/>
        </w:tabs>
        <w:spacing w:after="0" w:line="240" w:lineRule="auto"/>
        <w:ind w:right="51"/>
        <w:jc w:val="both"/>
        <w:rPr>
          <w:rFonts w:ascii="Palatino Linotype" w:hAnsi="Palatino Linotype" w:cs="Arial"/>
          <w:szCs w:val="16"/>
        </w:rPr>
      </w:pPr>
    </w:p>
    <w:p w14:paraId="313781CC" w14:textId="77777777" w:rsidR="003F2CA4" w:rsidRPr="004E74D8" w:rsidRDefault="003F2CA4" w:rsidP="006E2BE8">
      <w:pPr>
        <w:tabs>
          <w:tab w:val="left" w:pos="5415"/>
        </w:tabs>
        <w:spacing w:after="0" w:line="240" w:lineRule="auto"/>
        <w:ind w:right="51"/>
        <w:jc w:val="both"/>
        <w:rPr>
          <w:rFonts w:ascii="Palatino Linotype" w:hAnsi="Palatino Linotype" w:cs="Arial"/>
          <w:sz w:val="12"/>
          <w:szCs w:val="16"/>
        </w:rPr>
      </w:pPr>
    </w:p>
    <w:p w14:paraId="397B3817" w14:textId="77777777" w:rsidR="003F2CA4" w:rsidRDefault="003F2CA4" w:rsidP="006E2BE8">
      <w:pPr>
        <w:spacing w:after="0"/>
      </w:pPr>
    </w:p>
    <w:p w14:paraId="4723A10C" w14:textId="77777777" w:rsidR="003F2CA4" w:rsidRDefault="003F2CA4" w:rsidP="006E2BE8">
      <w:pPr>
        <w:spacing w:after="0"/>
      </w:pPr>
    </w:p>
    <w:p w14:paraId="3CE62945" w14:textId="77777777" w:rsidR="00EC76F6" w:rsidRDefault="00EC76F6" w:rsidP="006E2BE8">
      <w:pPr>
        <w:spacing w:after="0"/>
      </w:pPr>
    </w:p>
    <w:sectPr w:rsidR="00EC76F6" w:rsidSect="00F776F7">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3C2E" w14:textId="77777777" w:rsidR="006E2BE8" w:rsidRDefault="006E2BE8" w:rsidP="003F2CA4">
      <w:pPr>
        <w:spacing w:after="0" w:line="240" w:lineRule="auto"/>
      </w:pPr>
      <w:r>
        <w:separator/>
      </w:r>
    </w:p>
  </w:endnote>
  <w:endnote w:type="continuationSeparator" w:id="0">
    <w:p w14:paraId="7828AE4C" w14:textId="77777777" w:rsidR="006E2BE8" w:rsidRDefault="006E2BE8" w:rsidP="003F2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07F2BF53" w14:textId="77777777" w:rsidR="006E2BE8" w:rsidRPr="002D6DD8" w:rsidRDefault="006E2BE8" w:rsidP="00F776F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11970">
              <w:rPr>
                <w:rFonts w:ascii="Palatino Linotype" w:hAnsi="Palatino Linotype"/>
                <w:bCs/>
                <w:noProof/>
                <w:sz w:val="20"/>
              </w:rPr>
              <w:t>57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11970">
              <w:rPr>
                <w:rFonts w:ascii="Palatino Linotype" w:hAnsi="Palatino Linotype"/>
                <w:bCs/>
                <w:noProof/>
                <w:sz w:val="20"/>
              </w:rPr>
              <w:t>69</w:t>
            </w:r>
            <w:r>
              <w:rPr>
                <w:rFonts w:ascii="Palatino Linotype" w:hAnsi="Palatino Linotype"/>
                <w:bCs/>
                <w:noProof/>
                <w:sz w:val="20"/>
              </w:rPr>
              <w:fldChar w:fldCharType="end"/>
            </w:r>
          </w:p>
        </w:sdtContent>
      </w:sdt>
    </w:sdtContent>
  </w:sdt>
  <w:p w14:paraId="06A28FA0" w14:textId="77777777" w:rsidR="006E2BE8" w:rsidRDefault="006E2B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3B44" w14:textId="77777777" w:rsidR="006E2BE8" w:rsidRPr="000B69FA" w:rsidRDefault="006E2BE8" w:rsidP="00F776F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1197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11970">
      <w:rPr>
        <w:rFonts w:ascii="Palatino Linotype" w:hAnsi="Palatino Linotype"/>
        <w:bCs/>
        <w:noProof/>
        <w:sz w:val="20"/>
      </w:rPr>
      <w:t>69</w:t>
    </w:r>
    <w:r>
      <w:rPr>
        <w:rFonts w:ascii="Palatino Linotype" w:hAnsi="Palatino Linotype"/>
        <w:bCs/>
        <w:noProof/>
        <w:sz w:val="20"/>
      </w:rPr>
      <w:fldChar w:fldCharType="end"/>
    </w:r>
  </w:p>
  <w:p w14:paraId="2EDD8CE0" w14:textId="77777777" w:rsidR="006E2BE8" w:rsidRDefault="006E2B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9A534" w14:textId="77777777" w:rsidR="006E2BE8" w:rsidRDefault="006E2BE8" w:rsidP="003F2CA4">
      <w:pPr>
        <w:spacing w:after="0" w:line="240" w:lineRule="auto"/>
      </w:pPr>
      <w:r>
        <w:separator/>
      </w:r>
    </w:p>
  </w:footnote>
  <w:footnote w:type="continuationSeparator" w:id="0">
    <w:p w14:paraId="7B3EB724" w14:textId="77777777" w:rsidR="006E2BE8" w:rsidRDefault="006E2BE8" w:rsidP="003F2CA4">
      <w:pPr>
        <w:spacing w:after="0" w:line="240" w:lineRule="auto"/>
      </w:pPr>
      <w:r>
        <w:continuationSeparator/>
      </w:r>
    </w:p>
  </w:footnote>
  <w:footnote w:id="1">
    <w:p w14:paraId="38E950F8" w14:textId="77777777" w:rsidR="006E2BE8" w:rsidRPr="00F07740" w:rsidRDefault="006E2BE8" w:rsidP="003F2CA4">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69D414AE" w14:textId="77777777" w:rsidR="006E2BE8" w:rsidRPr="00946E1F" w:rsidRDefault="006E2BE8" w:rsidP="003F2CA4">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6E2BE8" w14:paraId="6B7719C4" w14:textId="77777777" w:rsidTr="00F776F7">
      <w:trPr>
        <w:trHeight w:val="227"/>
      </w:trPr>
      <w:tc>
        <w:tcPr>
          <w:tcW w:w="5916" w:type="dxa"/>
          <w:hideMark/>
        </w:tcPr>
        <w:p w14:paraId="414F12B2" w14:textId="77777777" w:rsidR="006E2BE8" w:rsidRPr="00641471" w:rsidRDefault="006E2BE8" w:rsidP="00F776F7">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0288" behindDoc="1" locked="0" layoutInCell="0" allowOverlap="1" wp14:anchorId="4BEF07A1" wp14:editId="2C048361">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149" w:type="dxa"/>
          <w:hideMark/>
        </w:tcPr>
        <w:p w14:paraId="118D0EA2" w14:textId="77777777" w:rsidR="006E2BE8" w:rsidRPr="007052BF" w:rsidRDefault="006E2BE8" w:rsidP="003F2CA4">
          <w:pPr>
            <w:spacing w:after="0" w:line="240" w:lineRule="auto"/>
            <w:ind w:left="-486" w:firstLine="1585"/>
            <w:jc w:val="right"/>
            <w:rPr>
              <w:rFonts w:ascii="Palatino Linotype" w:hAnsi="Palatino Linotype" w:cs="Arial"/>
              <w:szCs w:val="20"/>
            </w:rPr>
          </w:pPr>
          <w:r>
            <w:rPr>
              <w:rFonts w:ascii="Palatino Linotype" w:hAnsi="Palatino Linotype" w:cs="Arial"/>
              <w:bCs/>
              <w:sz w:val="24"/>
              <w:lang w:eastAsia="es-MX"/>
            </w:rPr>
            <w:t>00295</w:t>
          </w:r>
          <w:r w:rsidRPr="00E00D1C">
            <w:rPr>
              <w:rFonts w:ascii="Palatino Linotype" w:hAnsi="Palatino Linotype" w:cs="Arial"/>
              <w:bCs/>
              <w:sz w:val="24"/>
              <w:lang w:eastAsia="es-MX"/>
            </w:rPr>
            <w:t>/</w:t>
          </w:r>
          <w:proofErr w:type="spellStart"/>
          <w:r w:rsidRPr="00E00D1C">
            <w:rPr>
              <w:rFonts w:ascii="Palatino Linotype" w:hAnsi="Palatino Linotype" w:cs="Arial"/>
              <w:bCs/>
              <w:sz w:val="24"/>
              <w:lang w:eastAsia="es-MX"/>
            </w:rPr>
            <w:t>INFOEM</w:t>
          </w:r>
          <w:proofErr w:type="spellEnd"/>
          <w:r w:rsidRPr="00E00D1C">
            <w:rPr>
              <w:rFonts w:ascii="Palatino Linotype" w:hAnsi="Palatino Linotype" w:cs="Arial"/>
              <w:bCs/>
              <w:sz w:val="24"/>
              <w:lang w:eastAsia="es-MX"/>
            </w:rPr>
            <w:t>/IP/</w:t>
          </w:r>
          <w:proofErr w:type="spellStart"/>
          <w:r w:rsidRPr="00E00D1C">
            <w:rPr>
              <w:rFonts w:ascii="Palatino Linotype" w:hAnsi="Palatino Linotype" w:cs="Arial"/>
              <w:bCs/>
              <w:sz w:val="24"/>
              <w:lang w:eastAsia="es-MX"/>
            </w:rPr>
            <w:t>RR</w:t>
          </w:r>
          <w:proofErr w:type="spellEnd"/>
          <w:r w:rsidRPr="00E00D1C">
            <w:rPr>
              <w:rFonts w:ascii="Palatino Linotype" w:hAnsi="Palatino Linotype" w:cs="Arial"/>
              <w:bCs/>
              <w:sz w:val="24"/>
              <w:lang w:eastAsia="es-MX"/>
            </w:rPr>
            <w:t>/202</w:t>
          </w:r>
          <w:r>
            <w:rPr>
              <w:rFonts w:ascii="Palatino Linotype" w:hAnsi="Palatino Linotype" w:cs="Arial"/>
              <w:bCs/>
              <w:sz w:val="24"/>
              <w:lang w:eastAsia="es-MX"/>
            </w:rPr>
            <w:t>3 y acumulado</w:t>
          </w:r>
        </w:p>
      </w:tc>
    </w:tr>
    <w:tr w:rsidR="006E2BE8" w14:paraId="790DA6C9" w14:textId="77777777" w:rsidTr="00F776F7">
      <w:trPr>
        <w:trHeight w:val="242"/>
      </w:trPr>
      <w:tc>
        <w:tcPr>
          <w:tcW w:w="5916" w:type="dxa"/>
          <w:hideMark/>
        </w:tcPr>
        <w:p w14:paraId="532467E4" w14:textId="77777777" w:rsidR="006E2BE8" w:rsidRPr="00641471" w:rsidRDefault="006E2BE8" w:rsidP="00F776F7">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36B2810D" w14:textId="77777777" w:rsidR="006E2BE8" w:rsidRPr="007052BF" w:rsidRDefault="006E2BE8" w:rsidP="00F776F7">
          <w:pPr>
            <w:spacing w:after="0" w:line="240" w:lineRule="auto"/>
            <w:jc w:val="right"/>
            <w:rPr>
              <w:rFonts w:ascii="Palatino Linotype" w:hAnsi="Palatino Linotype" w:cs="Arial"/>
              <w:szCs w:val="20"/>
            </w:rPr>
          </w:pPr>
          <w:r w:rsidRPr="003F2CA4">
            <w:rPr>
              <w:rFonts w:ascii="Palatino Linotype" w:hAnsi="Palatino Linotype" w:cs="Arial"/>
            </w:rPr>
            <w:t>Servicios Educativos Integrados al Estado de México</w:t>
          </w:r>
        </w:p>
      </w:tc>
    </w:tr>
    <w:tr w:rsidR="006E2BE8" w14:paraId="679553C7" w14:textId="77777777" w:rsidTr="00F776F7">
      <w:trPr>
        <w:trHeight w:val="342"/>
      </w:trPr>
      <w:tc>
        <w:tcPr>
          <w:tcW w:w="5916" w:type="dxa"/>
          <w:hideMark/>
        </w:tcPr>
        <w:p w14:paraId="1BC46FC6" w14:textId="77777777" w:rsidR="006E2BE8" w:rsidRPr="00641471" w:rsidRDefault="006E2BE8" w:rsidP="00F776F7">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5A00B10E" w14:textId="77777777" w:rsidR="006E2BE8" w:rsidRPr="007052BF" w:rsidRDefault="006E2BE8" w:rsidP="00F776F7">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6E2BE8" w14:paraId="2C5EA8F7" w14:textId="77777777" w:rsidTr="00F776F7">
      <w:trPr>
        <w:trHeight w:val="342"/>
      </w:trPr>
      <w:tc>
        <w:tcPr>
          <w:tcW w:w="5916" w:type="dxa"/>
        </w:tcPr>
        <w:p w14:paraId="66BBF67F" w14:textId="77777777" w:rsidR="006E2BE8" w:rsidRPr="00641471" w:rsidRDefault="006E2BE8" w:rsidP="00F776F7">
          <w:pPr>
            <w:tabs>
              <w:tab w:val="left" w:pos="4892"/>
            </w:tabs>
            <w:spacing w:after="0" w:line="240" w:lineRule="auto"/>
            <w:ind w:right="204"/>
            <w:jc w:val="right"/>
            <w:rPr>
              <w:rFonts w:ascii="Palatino Linotype" w:hAnsi="Palatino Linotype" w:cs="Arial"/>
              <w:szCs w:val="20"/>
            </w:rPr>
          </w:pPr>
        </w:p>
      </w:tc>
      <w:tc>
        <w:tcPr>
          <w:tcW w:w="4149" w:type="dxa"/>
        </w:tcPr>
        <w:p w14:paraId="53EC53FB" w14:textId="77777777" w:rsidR="006E2BE8" w:rsidRPr="007052BF" w:rsidRDefault="006E2BE8" w:rsidP="00F776F7">
          <w:pPr>
            <w:spacing w:after="0" w:line="240" w:lineRule="auto"/>
            <w:ind w:left="-486" w:firstLine="567"/>
            <w:jc w:val="right"/>
            <w:rPr>
              <w:rFonts w:ascii="Palatino Linotype" w:hAnsi="Palatino Linotype" w:cs="Arial"/>
              <w:szCs w:val="20"/>
            </w:rPr>
          </w:pPr>
        </w:p>
      </w:tc>
    </w:tr>
  </w:tbl>
  <w:p w14:paraId="4684CAF8" w14:textId="77777777" w:rsidR="006E2BE8" w:rsidRPr="00AE046A" w:rsidRDefault="006E2BE8" w:rsidP="00F776F7">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6E2BE8" w14:paraId="4733F36B" w14:textId="77777777" w:rsidTr="00F776F7">
      <w:trPr>
        <w:trHeight w:val="227"/>
      </w:trPr>
      <w:tc>
        <w:tcPr>
          <w:tcW w:w="2704" w:type="dxa"/>
          <w:hideMark/>
        </w:tcPr>
        <w:p w14:paraId="50F5C12A" w14:textId="77777777" w:rsidR="006E2BE8" w:rsidRPr="00E77A29" w:rsidRDefault="006E2BE8" w:rsidP="00F776F7">
          <w:pPr>
            <w:spacing w:after="0" w:line="240" w:lineRule="auto"/>
            <w:ind w:right="204"/>
            <w:jc w:val="right"/>
            <w:rPr>
              <w:rFonts w:ascii="Palatino Linotype" w:hAnsi="Palatino Linotype" w:cs="Arial"/>
            </w:rPr>
          </w:pPr>
          <w:r w:rsidRPr="00E77A29">
            <w:rPr>
              <w:rFonts w:ascii="Palatino Linotype" w:hAnsi="Palatino Linotype" w:cs="Arial"/>
            </w:rPr>
            <w:t xml:space="preserve">Recurso de Revisión </w:t>
          </w:r>
          <w:proofErr w:type="spellStart"/>
          <w:r w:rsidRPr="00E77A29">
            <w:rPr>
              <w:rFonts w:ascii="Palatino Linotype" w:hAnsi="Palatino Linotype" w:cs="Arial"/>
            </w:rPr>
            <w:t>N°</w:t>
          </w:r>
          <w:proofErr w:type="spellEnd"/>
          <w:r w:rsidRPr="00E77A29">
            <w:rPr>
              <w:rFonts w:ascii="Palatino Linotype" w:hAnsi="Palatino Linotype" w:cs="Arial"/>
            </w:rPr>
            <w:t>:</w:t>
          </w:r>
        </w:p>
      </w:tc>
      <w:tc>
        <w:tcPr>
          <w:tcW w:w="4525" w:type="dxa"/>
          <w:hideMark/>
        </w:tcPr>
        <w:p w14:paraId="7F003D13" w14:textId="77777777" w:rsidR="006E2BE8" w:rsidRPr="00E77A29" w:rsidRDefault="006E2BE8" w:rsidP="003F2CA4">
          <w:pPr>
            <w:spacing w:after="0" w:line="240" w:lineRule="auto"/>
            <w:ind w:left="-486" w:firstLine="1585"/>
            <w:jc w:val="right"/>
            <w:rPr>
              <w:rFonts w:ascii="Palatino Linotype" w:hAnsi="Palatino Linotype" w:cs="Arial"/>
            </w:rPr>
          </w:pPr>
          <w:r>
            <w:rPr>
              <w:rFonts w:ascii="Palatino Linotype" w:hAnsi="Palatino Linotype" w:cs="Arial"/>
              <w:bCs/>
              <w:lang w:eastAsia="es-MX"/>
            </w:rPr>
            <w:t>00295/</w:t>
          </w:r>
          <w:proofErr w:type="spellStart"/>
          <w:r>
            <w:rPr>
              <w:rFonts w:ascii="Palatino Linotype" w:hAnsi="Palatino Linotype" w:cs="Arial"/>
              <w:bCs/>
              <w:lang w:eastAsia="es-MX"/>
            </w:rPr>
            <w:t>INFOEM</w:t>
          </w:r>
          <w:proofErr w:type="spellEnd"/>
          <w:r>
            <w:rPr>
              <w:rFonts w:ascii="Palatino Linotype" w:hAnsi="Palatino Linotype" w:cs="Arial"/>
              <w:bCs/>
              <w:lang w:eastAsia="es-MX"/>
            </w:rPr>
            <w:t>/IP/</w:t>
          </w:r>
          <w:proofErr w:type="spellStart"/>
          <w:r>
            <w:rPr>
              <w:rFonts w:ascii="Palatino Linotype" w:hAnsi="Palatino Linotype" w:cs="Arial"/>
              <w:bCs/>
              <w:lang w:eastAsia="es-MX"/>
            </w:rPr>
            <w:t>RR</w:t>
          </w:r>
          <w:proofErr w:type="spellEnd"/>
          <w:r>
            <w:rPr>
              <w:rFonts w:ascii="Palatino Linotype" w:hAnsi="Palatino Linotype" w:cs="Arial"/>
              <w:bCs/>
              <w:lang w:eastAsia="es-MX"/>
            </w:rPr>
            <w:t>/2023</w:t>
          </w:r>
          <w:r w:rsidRPr="00E77A29">
            <w:rPr>
              <w:rFonts w:ascii="Palatino Linotype" w:hAnsi="Palatino Linotype" w:cs="Arial"/>
              <w:bCs/>
              <w:lang w:eastAsia="es-MX"/>
            </w:rPr>
            <w:t xml:space="preserve"> y acumulado</w:t>
          </w:r>
          <w:r>
            <w:rPr>
              <w:rFonts w:ascii="Palatino Linotype" w:hAnsi="Palatino Linotype" w:cs="Arial"/>
              <w:bCs/>
              <w:lang w:eastAsia="es-MX"/>
            </w:rPr>
            <w:t>s</w:t>
          </w:r>
        </w:p>
      </w:tc>
    </w:tr>
    <w:tr w:rsidR="006E2BE8" w14:paraId="43F06047" w14:textId="77777777" w:rsidTr="00F776F7">
      <w:trPr>
        <w:trHeight w:val="242"/>
      </w:trPr>
      <w:tc>
        <w:tcPr>
          <w:tcW w:w="2704" w:type="dxa"/>
          <w:hideMark/>
        </w:tcPr>
        <w:p w14:paraId="2F0E30E8" w14:textId="77777777" w:rsidR="006E2BE8" w:rsidRPr="00E77A29" w:rsidRDefault="006E2BE8" w:rsidP="00F776F7">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4E76F060" w14:textId="77777777" w:rsidR="006E2BE8" w:rsidRPr="00E77A29" w:rsidRDefault="006E2BE8" w:rsidP="00F776F7">
          <w:pPr>
            <w:spacing w:after="0" w:line="240" w:lineRule="auto"/>
            <w:ind w:left="-486" w:firstLine="977"/>
            <w:jc w:val="right"/>
            <w:rPr>
              <w:rFonts w:ascii="Palatino Linotype" w:hAnsi="Palatino Linotype" w:cs="Arial"/>
            </w:rPr>
          </w:pPr>
          <w:r w:rsidRPr="003F2CA4">
            <w:rPr>
              <w:rFonts w:ascii="Palatino Linotype" w:hAnsi="Palatino Linotype" w:cs="Arial"/>
            </w:rPr>
            <w:t>Servicios Educativos Integrados al Estado de México</w:t>
          </w:r>
        </w:p>
      </w:tc>
    </w:tr>
    <w:tr w:rsidR="006E2BE8" w14:paraId="0A275198" w14:textId="77777777" w:rsidTr="00F776F7">
      <w:trPr>
        <w:trHeight w:val="342"/>
      </w:trPr>
      <w:tc>
        <w:tcPr>
          <w:tcW w:w="2704" w:type="dxa"/>
        </w:tcPr>
        <w:p w14:paraId="77AA4F9E" w14:textId="77777777" w:rsidR="006E2BE8" w:rsidRPr="00E77A29" w:rsidRDefault="006E2BE8" w:rsidP="00F776F7">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5BBD59B5" w14:textId="6ADE4C20" w:rsidR="006E2BE8" w:rsidRPr="00E77A29" w:rsidRDefault="006361E8" w:rsidP="00F776F7">
          <w:pPr>
            <w:spacing w:after="0" w:line="240" w:lineRule="auto"/>
            <w:ind w:left="-486" w:firstLine="567"/>
            <w:jc w:val="right"/>
            <w:rPr>
              <w:rFonts w:ascii="Palatino Linotype" w:hAnsi="Palatino Linotype" w:cs="Arial"/>
            </w:rPr>
          </w:pPr>
          <w:proofErr w:type="spellStart"/>
          <w:r>
            <w:rPr>
              <w:rFonts w:ascii="Palatino Linotype" w:hAnsi="Palatino Linotype" w:cs="Arial"/>
            </w:rPr>
            <w:t>XXXX</w:t>
          </w:r>
          <w:proofErr w:type="spellEnd"/>
        </w:p>
      </w:tc>
    </w:tr>
    <w:tr w:rsidR="006E2BE8" w14:paraId="298D0CAE" w14:textId="77777777" w:rsidTr="00F776F7">
      <w:trPr>
        <w:trHeight w:val="60"/>
      </w:trPr>
      <w:tc>
        <w:tcPr>
          <w:tcW w:w="2704" w:type="dxa"/>
        </w:tcPr>
        <w:p w14:paraId="2171E9B8" w14:textId="77777777" w:rsidR="006E2BE8" w:rsidRPr="00E77A29" w:rsidRDefault="006E2BE8" w:rsidP="00F776F7">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2A2005D9" w14:textId="77777777" w:rsidR="006E2BE8" w:rsidRPr="00E77A29" w:rsidRDefault="006E2BE8" w:rsidP="00F776F7">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232C478E" w14:textId="77777777" w:rsidR="006E2BE8" w:rsidRPr="00C222C0" w:rsidRDefault="006E2BE8">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430FC8D" wp14:editId="26557EAC">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7DD1"/>
    <w:multiLevelType w:val="hybridMultilevel"/>
    <w:tmpl w:val="477A6C2A"/>
    <w:lvl w:ilvl="0" w:tplc="21D409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010E8"/>
    <w:multiLevelType w:val="hybridMultilevel"/>
    <w:tmpl w:val="17CAE442"/>
    <w:lvl w:ilvl="0" w:tplc="7528F0A8">
      <w:start w:val="1"/>
      <w:numFmt w:val="decimal"/>
      <w:lvlText w:val="%1."/>
      <w:lvlJc w:val="left"/>
      <w:pPr>
        <w:ind w:left="720" w:hanging="360"/>
      </w:pPr>
      <w:rPr>
        <w:rFonts w:cstheme="minorBidi"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1E3F46"/>
    <w:multiLevelType w:val="hybridMultilevel"/>
    <w:tmpl w:val="477A6C2A"/>
    <w:lvl w:ilvl="0" w:tplc="21D409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6D0908"/>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DB2DFD"/>
    <w:multiLevelType w:val="hybridMultilevel"/>
    <w:tmpl w:val="2BF82F00"/>
    <w:lvl w:ilvl="0" w:tplc="9550C0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0C7C7F"/>
    <w:multiLevelType w:val="hybridMultilevel"/>
    <w:tmpl w:val="01242F2A"/>
    <w:lvl w:ilvl="0" w:tplc="A9AA6EBE">
      <w:start w:val="1"/>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6F3194"/>
    <w:multiLevelType w:val="hybridMultilevel"/>
    <w:tmpl w:val="DE029CA2"/>
    <w:lvl w:ilvl="0" w:tplc="6D0264D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1751CB8"/>
    <w:multiLevelType w:val="hybridMultilevel"/>
    <w:tmpl w:val="FE780DA8"/>
    <w:lvl w:ilvl="0" w:tplc="B4AA4AC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337A77"/>
    <w:multiLevelType w:val="hybridMultilevel"/>
    <w:tmpl w:val="090EDAF0"/>
    <w:lvl w:ilvl="0" w:tplc="D49050A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1668D4"/>
    <w:multiLevelType w:val="hybridMultilevel"/>
    <w:tmpl w:val="297CDF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8868C4"/>
    <w:multiLevelType w:val="hybridMultilevel"/>
    <w:tmpl w:val="DE029CA2"/>
    <w:lvl w:ilvl="0" w:tplc="6D0264D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8E418D"/>
    <w:multiLevelType w:val="hybridMultilevel"/>
    <w:tmpl w:val="CDD28A92"/>
    <w:lvl w:ilvl="0" w:tplc="09A090A6">
      <w:start w:val="1"/>
      <w:numFmt w:val="bullet"/>
      <w:lvlText w:val="-"/>
      <w:lvlJc w:val="left"/>
      <w:pPr>
        <w:ind w:left="1068" w:hanging="360"/>
      </w:pPr>
      <w:rPr>
        <w:rFonts w:ascii="Palatino Linotype" w:eastAsia="Times New Roman" w:hAnsi="Palatino Linotype"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15:restartNumberingAfterBreak="0">
    <w:nsid w:val="5D641AFD"/>
    <w:multiLevelType w:val="hybridMultilevel"/>
    <w:tmpl w:val="3050C57C"/>
    <w:lvl w:ilvl="0" w:tplc="C5FCF8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30B6950"/>
    <w:multiLevelType w:val="hybridMultilevel"/>
    <w:tmpl w:val="3364EE6E"/>
    <w:lvl w:ilvl="0" w:tplc="B0D0BBD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51F2B56"/>
    <w:multiLevelType w:val="hybridMultilevel"/>
    <w:tmpl w:val="92E83970"/>
    <w:lvl w:ilvl="0" w:tplc="E0AEEE7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5E26411"/>
    <w:multiLevelType w:val="hybridMultilevel"/>
    <w:tmpl w:val="2BF82F00"/>
    <w:lvl w:ilvl="0" w:tplc="9550C0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89205C0"/>
    <w:multiLevelType w:val="hybridMultilevel"/>
    <w:tmpl w:val="6FA486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E492871"/>
    <w:multiLevelType w:val="hybridMultilevel"/>
    <w:tmpl w:val="2BF82F00"/>
    <w:lvl w:ilvl="0" w:tplc="9550C0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E5C1503"/>
    <w:multiLevelType w:val="hybridMultilevel"/>
    <w:tmpl w:val="0B60B7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63A7337"/>
    <w:multiLevelType w:val="hybridMultilevel"/>
    <w:tmpl w:val="477A6C2A"/>
    <w:lvl w:ilvl="0" w:tplc="21D409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7A377A0"/>
    <w:multiLevelType w:val="hybridMultilevel"/>
    <w:tmpl w:val="D05E5A10"/>
    <w:lvl w:ilvl="0" w:tplc="A73C1C4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278344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686671">
    <w:abstractNumId w:val="5"/>
  </w:num>
  <w:num w:numId="3" w16cid:durableId="1996105091">
    <w:abstractNumId w:val="12"/>
  </w:num>
  <w:num w:numId="4" w16cid:durableId="703333409">
    <w:abstractNumId w:val="7"/>
  </w:num>
  <w:num w:numId="5" w16cid:durableId="1631471296">
    <w:abstractNumId w:val="21"/>
  </w:num>
  <w:num w:numId="6" w16cid:durableId="2069720289">
    <w:abstractNumId w:val="14"/>
  </w:num>
  <w:num w:numId="7" w16cid:durableId="1713578415">
    <w:abstractNumId w:val="22"/>
  </w:num>
  <w:num w:numId="8" w16cid:durableId="1512187177">
    <w:abstractNumId w:val="19"/>
  </w:num>
  <w:num w:numId="9" w16cid:durableId="1241866741">
    <w:abstractNumId w:val="23"/>
  </w:num>
  <w:num w:numId="10" w16cid:durableId="706368975">
    <w:abstractNumId w:val="20"/>
  </w:num>
  <w:num w:numId="11" w16cid:durableId="256912573">
    <w:abstractNumId w:val="16"/>
  </w:num>
  <w:num w:numId="12" w16cid:durableId="1808812797">
    <w:abstractNumId w:val="6"/>
  </w:num>
  <w:num w:numId="13" w16cid:durableId="899248742">
    <w:abstractNumId w:val="9"/>
  </w:num>
  <w:num w:numId="14" w16cid:durableId="466701387">
    <w:abstractNumId w:val="18"/>
  </w:num>
  <w:num w:numId="15" w16cid:durableId="1553731952">
    <w:abstractNumId w:val="15"/>
  </w:num>
  <w:num w:numId="16" w16cid:durableId="799302706">
    <w:abstractNumId w:val="17"/>
  </w:num>
  <w:num w:numId="17" w16cid:durableId="1070419209">
    <w:abstractNumId w:val="13"/>
  </w:num>
  <w:num w:numId="18" w16cid:durableId="88157622">
    <w:abstractNumId w:val="8"/>
  </w:num>
  <w:num w:numId="19" w16cid:durableId="1947425369">
    <w:abstractNumId w:val="0"/>
  </w:num>
  <w:num w:numId="20" w16cid:durableId="998996824">
    <w:abstractNumId w:val="3"/>
  </w:num>
  <w:num w:numId="21" w16cid:durableId="1367832454">
    <w:abstractNumId w:val="10"/>
  </w:num>
  <w:num w:numId="22" w16cid:durableId="1131560816">
    <w:abstractNumId w:val="4"/>
  </w:num>
  <w:num w:numId="23" w16cid:durableId="1261643713">
    <w:abstractNumId w:val="2"/>
  </w:num>
  <w:num w:numId="24" w16cid:durableId="952397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CA4"/>
    <w:rsid w:val="0002286A"/>
    <w:rsid w:val="000522FF"/>
    <w:rsid w:val="00085925"/>
    <w:rsid w:val="00096966"/>
    <w:rsid w:val="000B52F8"/>
    <w:rsid w:val="000C0EC4"/>
    <w:rsid w:val="000D390B"/>
    <w:rsid w:val="000E6D9F"/>
    <w:rsid w:val="000F75B2"/>
    <w:rsid w:val="001354C2"/>
    <w:rsid w:val="00151390"/>
    <w:rsid w:val="0015205E"/>
    <w:rsid w:val="001B093B"/>
    <w:rsid w:val="001C444A"/>
    <w:rsid w:val="001F5839"/>
    <w:rsid w:val="00207A60"/>
    <w:rsid w:val="002403F4"/>
    <w:rsid w:val="00262075"/>
    <w:rsid w:val="002A19EE"/>
    <w:rsid w:val="002A7199"/>
    <w:rsid w:val="002E6E42"/>
    <w:rsid w:val="003066EC"/>
    <w:rsid w:val="00310306"/>
    <w:rsid w:val="003202AC"/>
    <w:rsid w:val="003217BF"/>
    <w:rsid w:val="00362F48"/>
    <w:rsid w:val="003743FF"/>
    <w:rsid w:val="00374F10"/>
    <w:rsid w:val="00375F5D"/>
    <w:rsid w:val="003A2F72"/>
    <w:rsid w:val="003A6D8D"/>
    <w:rsid w:val="003F2CA4"/>
    <w:rsid w:val="00412C81"/>
    <w:rsid w:val="004201CE"/>
    <w:rsid w:val="0042457F"/>
    <w:rsid w:val="004248DD"/>
    <w:rsid w:val="00437AEC"/>
    <w:rsid w:val="00477EC6"/>
    <w:rsid w:val="00483CF5"/>
    <w:rsid w:val="00490EC7"/>
    <w:rsid w:val="004A128F"/>
    <w:rsid w:val="004D2E5B"/>
    <w:rsid w:val="004F08A5"/>
    <w:rsid w:val="00507128"/>
    <w:rsid w:val="005272DB"/>
    <w:rsid w:val="005825FA"/>
    <w:rsid w:val="005F270A"/>
    <w:rsid w:val="006361E8"/>
    <w:rsid w:val="0065023A"/>
    <w:rsid w:val="00657E2E"/>
    <w:rsid w:val="00687D71"/>
    <w:rsid w:val="006E2BE8"/>
    <w:rsid w:val="00706B0C"/>
    <w:rsid w:val="007637A7"/>
    <w:rsid w:val="007638C3"/>
    <w:rsid w:val="00787735"/>
    <w:rsid w:val="00787CE2"/>
    <w:rsid w:val="007A4436"/>
    <w:rsid w:val="00830915"/>
    <w:rsid w:val="00831930"/>
    <w:rsid w:val="0084276C"/>
    <w:rsid w:val="008431C8"/>
    <w:rsid w:val="00850826"/>
    <w:rsid w:val="00867899"/>
    <w:rsid w:val="008978CF"/>
    <w:rsid w:val="008B3B03"/>
    <w:rsid w:val="008B4A72"/>
    <w:rsid w:val="008F6035"/>
    <w:rsid w:val="00902C2D"/>
    <w:rsid w:val="00927969"/>
    <w:rsid w:val="00931E0F"/>
    <w:rsid w:val="009657CE"/>
    <w:rsid w:val="00976D3A"/>
    <w:rsid w:val="009813D0"/>
    <w:rsid w:val="009A02D4"/>
    <w:rsid w:val="009C3692"/>
    <w:rsid w:val="009D5AB5"/>
    <w:rsid w:val="009E5C13"/>
    <w:rsid w:val="00A04D30"/>
    <w:rsid w:val="00A15F45"/>
    <w:rsid w:val="00A218CB"/>
    <w:rsid w:val="00A4706A"/>
    <w:rsid w:val="00A877E4"/>
    <w:rsid w:val="00A91377"/>
    <w:rsid w:val="00AA5994"/>
    <w:rsid w:val="00AB5F1F"/>
    <w:rsid w:val="00AE5A40"/>
    <w:rsid w:val="00B41464"/>
    <w:rsid w:val="00B45C47"/>
    <w:rsid w:val="00B47F50"/>
    <w:rsid w:val="00B525FF"/>
    <w:rsid w:val="00B730EF"/>
    <w:rsid w:val="00B826F6"/>
    <w:rsid w:val="00B83CFD"/>
    <w:rsid w:val="00B8480A"/>
    <w:rsid w:val="00BB3859"/>
    <w:rsid w:val="00BC1243"/>
    <w:rsid w:val="00BC523B"/>
    <w:rsid w:val="00BD31E9"/>
    <w:rsid w:val="00BE3CB5"/>
    <w:rsid w:val="00C00529"/>
    <w:rsid w:val="00C04C15"/>
    <w:rsid w:val="00C11970"/>
    <w:rsid w:val="00C12A3C"/>
    <w:rsid w:val="00C24A5E"/>
    <w:rsid w:val="00C92365"/>
    <w:rsid w:val="00CC3D13"/>
    <w:rsid w:val="00CD3185"/>
    <w:rsid w:val="00CD5F07"/>
    <w:rsid w:val="00D057A4"/>
    <w:rsid w:val="00D14CB5"/>
    <w:rsid w:val="00D30E93"/>
    <w:rsid w:val="00D45D88"/>
    <w:rsid w:val="00D66DF4"/>
    <w:rsid w:val="00D80601"/>
    <w:rsid w:val="00D91CCF"/>
    <w:rsid w:val="00DA1F13"/>
    <w:rsid w:val="00DB223B"/>
    <w:rsid w:val="00DD78AE"/>
    <w:rsid w:val="00DE2408"/>
    <w:rsid w:val="00DE30C4"/>
    <w:rsid w:val="00DF4A9B"/>
    <w:rsid w:val="00E352B7"/>
    <w:rsid w:val="00E83CA1"/>
    <w:rsid w:val="00EA30BC"/>
    <w:rsid w:val="00EA61C6"/>
    <w:rsid w:val="00EC76F6"/>
    <w:rsid w:val="00ED0160"/>
    <w:rsid w:val="00EE4C4A"/>
    <w:rsid w:val="00EF34FC"/>
    <w:rsid w:val="00F06124"/>
    <w:rsid w:val="00F14A24"/>
    <w:rsid w:val="00F46B85"/>
    <w:rsid w:val="00F519EA"/>
    <w:rsid w:val="00F53DAA"/>
    <w:rsid w:val="00F776F7"/>
    <w:rsid w:val="00F842D9"/>
    <w:rsid w:val="00F94F30"/>
    <w:rsid w:val="00FE06B5"/>
    <w:rsid w:val="00FE43B1"/>
    <w:rsid w:val="00FF3B1E"/>
    <w:rsid w:val="00FF5A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C794B"/>
  <w15:chartTrackingRefBased/>
  <w15:docId w15:val="{C0799A35-E0D5-4C82-BAD9-890EB6745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C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2CA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F2CA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F2CA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F2CA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F2CA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F2CA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F2CA4"/>
  </w:style>
  <w:style w:type="character" w:styleId="Hipervnculo">
    <w:name w:val="Hyperlink"/>
    <w:aliases w:val="Hipervínculo1,Hipervínculo11,Hipervínculo12,Hipervínculo13,Hipervínculo14,Hipervínculo15"/>
    <w:basedOn w:val="Fuentedeprrafopredeter"/>
    <w:uiPriority w:val="99"/>
    <w:unhideWhenUsed/>
    <w:rsid w:val="003F2CA4"/>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F2CA4"/>
    <w:rPr>
      <w:vertAlign w:val="superscript"/>
    </w:rPr>
  </w:style>
  <w:style w:type="paragraph" w:styleId="Sinespaciado">
    <w:name w:val="No Spacing"/>
    <w:aliases w:val="Francesa,INAI"/>
    <w:link w:val="SinespaciadoCar"/>
    <w:uiPriority w:val="1"/>
    <w:qFormat/>
    <w:rsid w:val="003F2CA4"/>
    <w:pPr>
      <w:spacing w:after="0" w:line="240" w:lineRule="auto"/>
    </w:pPr>
  </w:style>
  <w:style w:type="character" w:customStyle="1" w:styleId="SinespaciadoCar">
    <w:name w:val="Sin espaciado Car"/>
    <w:aliases w:val="Francesa Car,INAI Car"/>
    <w:link w:val="Sinespaciado"/>
    <w:uiPriority w:val="1"/>
    <w:locked/>
    <w:rsid w:val="003F2CA4"/>
  </w:style>
  <w:style w:type="paragraph" w:styleId="Textoindependiente">
    <w:name w:val="Body Text"/>
    <w:basedOn w:val="Normal"/>
    <w:link w:val="TextoindependienteCar"/>
    <w:uiPriority w:val="1"/>
    <w:qFormat/>
    <w:rsid w:val="003F2CA4"/>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3F2CA4"/>
    <w:rPr>
      <w:rFonts w:ascii="Arial" w:eastAsia="Arial" w:hAnsi="Arial" w:cs="Arial"/>
      <w:sz w:val="24"/>
      <w:szCs w:val="24"/>
      <w:lang w:val="es-ES" w:eastAsia="es-ES" w:bidi="es-ES"/>
    </w:rPr>
  </w:style>
  <w:style w:type="table" w:styleId="Tablaconcuadrcula">
    <w:name w:val="Table Grid"/>
    <w:basedOn w:val="Tablanormal"/>
    <w:uiPriority w:val="39"/>
    <w:rsid w:val="003F2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20095">
      <w:bodyDiv w:val="1"/>
      <w:marLeft w:val="0"/>
      <w:marRight w:val="0"/>
      <w:marTop w:val="0"/>
      <w:marBottom w:val="0"/>
      <w:divBdr>
        <w:top w:val="none" w:sz="0" w:space="0" w:color="auto"/>
        <w:left w:val="none" w:sz="0" w:space="0" w:color="auto"/>
        <w:bottom w:val="none" w:sz="0" w:space="0" w:color="auto"/>
        <w:right w:val="none" w:sz="0" w:space="0" w:color="auto"/>
      </w:divBdr>
    </w:div>
    <w:div w:id="393815277">
      <w:bodyDiv w:val="1"/>
      <w:marLeft w:val="0"/>
      <w:marRight w:val="0"/>
      <w:marTop w:val="0"/>
      <w:marBottom w:val="0"/>
      <w:divBdr>
        <w:top w:val="none" w:sz="0" w:space="0" w:color="auto"/>
        <w:left w:val="none" w:sz="0" w:space="0" w:color="auto"/>
        <w:bottom w:val="none" w:sz="0" w:space="0" w:color="auto"/>
        <w:right w:val="none" w:sz="0" w:space="0" w:color="auto"/>
      </w:divBdr>
    </w:div>
    <w:div w:id="409813065">
      <w:bodyDiv w:val="1"/>
      <w:marLeft w:val="0"/>
      <w:marRight w:val="0"/>
      <w:marTop w:val="0"/>
      <w:marBottom w:val="0"/>
      <w:divBdr>
        <w:top w:val="none" w:sz="0" w:space="0" w:color="auto"/>
        <w:left w:val="none" w:sz="0" w:space="0" w:color="auto"/>
        <w:bottom w:val="none" w:sz="0" w:space="0" w:color="auto"/>
        <w:right w:val="none" w:sz="0" w:space="0" w:color="auto"/>
      </w:divBdr>
    </w:div>
    <w:div w:id="415791166">
      <w:bodyDiv w:val="1"/>
      <w:marLeft w:val="0"/>
      <w:marRight w:val="0"/>
      <w:marTop w:val="0"/>
      <w:marBottom w:val="0"/>
      <w:divBdr>
        <w:top w:val="none" w:sz="0" w:space="0" w:color="auto"/>
        <w:left w:val="none" w:sz="0" w:space="0" w:color="auto"/>
        <w:bottom w:val="none" w:sz="0" w:space="0" w:color="auto"/>
        <w:right w:val="none" w:sz="0" w:space="0" w:color="auto"/>
      </w:divBdr>
    </w:div>
    <w:div w:id="639268864">
      <w:bodyDiv w:val="1"/>
      <w:marLeft w:val="0"/>
      <w:marRight w:val="0"/>
      <w:marTop w:val="0"/>
      <w:marBottom w:val="0"/>
      <w:divBdr>
        <w:top w:val="none" w:sz="0" w:space="0" w:color="auto"/>
        <w:left w:val="none" w:sz="0" w:space="0" w:color="auto"/>
        <w:bottom w:val="none" w:sz="0" w:space="0" w:color="auto"/>
        <w:right w:val="none" w:sz="0" w:space="0" w:color="auto"/>
      </w:divBdr>
    </w:div>
    <w:div w:id="765230184">
      <w:bodyDiv w:val="1"/>
      <w:marLeft w:val="0"/>
      <w:marRight w:val="0"/>
      <w:marTop w:val="0"/>
      <w:marBottom w:val="0"/>
      <w:divBdr>
        <w:top w:val="none" w:sz="0" w:space="0" w:color="auto"/>
        <w:left w:val="none" w:sz="0" w:space="0" w:color="auto"/>
        <w:bottom w:val="none" w:sz="0" w:space="0" w:color="auto"/>
        <w:right w:val="none" w:sz="0" w:space="0" w:color="auto"/>
      </w:divBdr>
    </w:div>
    <w:div w:id="786700159">
      <w:bodyDiv w:val="1"/>
      <w:marLeft w:val="0"/>
      <w:marRight w:val="0"/>
      <w:marTop w:val="0"/>
      <w:marBottom w:val="0"/>
      <w:divBdr>
        <w:top w:val="none" w:sz="0" w:space="0" w:color="auto"/>
        <w:left w:val="none" w:sz="0" w:space="0" w:color="auto"/>
        <w:bottom w:val="none" w:sz="0" w:space="0" w:color="auto"/>
        <w:right w:val="none" w:sz="0" w:space="0" w:color="auto"/>
      </w:divBdr>
    </w:div>
    <w:div w:id="1066807059">
      <w:bodyDiv w:val="1"/>
      <w:marLeft w:val="0"/>
      <w:marRight w:val="0"/>
      <w:marTop w:val="0"/>
      <w:marBottom w:val="0"/>
      <w:divBdr>
        <w:top w:val="none" w:sz="0" w:space="0" w:color="auto"/>
        <w:left w:val="none" w:sz="0" w:space="0" w:color="auto"/>
        <w:bottom w:val="none" w:sz="0" w:space="0" w:color="auto"/>
        <w:right w:val="none" w:sz="0" w:space="0" w:color="auto"/>
      </w:divBdr>
    </w:div>
    <w:div w:id="1163351167">
      <w:bodyDiv w:val="1"/>
      <w:marLeft w:val="0"/>
      <w:marRight w:val="0"/>
      <w:marTop w:val="0"/>
      <w:marBottom w:val="0"/>
      <w:divBdr>
        <w:top w:val="none" w:sz="0" w:space="0" w:color="auto"/>
        <w:left w:val="none" w:sz="0" w:space="0" w:color="auto"/>
        <w:bottom w:val="none" w:sz="0" w:space="0" w:color="auto"/>
        <w:right w:val="none" w:sz="0" w:space="0" w:color="auto"/>
      </w:divBdr>
    </w:div>
    <w:div w:id="1194808280">
      <w:bodyDiv w:val="1"/>
      <w:marLeft w:val="0"/>
      <w:marRight w:val="0"/>
      <w:marTop w:val="0"/>
      <w:marBottom w:val="0"/>
      <w:divBdr>
        <w:top w:val="none" w:sz="0" w:space="0" w:color="auto"/>
        <w:left w:val="none" w:sz="0" w:space="0" w:color="auto"/>
        <w:bottom w:val="none" w:sz="0" w:space="0" w:color="auto"/>
        <w:right w:val="none" w:sz="0" w:space="0" w:color="auto"/>
      </w:divBdr>
    </w:div>
    <w:div w:id="1365057712">
      <w:bodyDiv w:val="1"/>
      <w:marLeft w:val="0"/>
      <w:marRight w:val="0"/>
      <w:marTop w:val="0"/>
      <w:marBottom w:val="0"/>
      <w:divBdr>
        <w:top w:val="none" w:sz="0" w:space="0" w:color="auto"/>
        <w:left w:val="none" w:sz="0" w:space="0" w:color="auto"/>
        <w:bottom w:val="none" w:sz="0" w:space="0" w:color="auto"/>
        <w:right w:val="none" w:sz="0" w:space="0" w:color="auto"/>
      </w:divBdr>
    </w:div>
    <w:div w:id="1505589753">
      <w:bodyDiv w:val="1"/>
      <w:marLeft w:val="0"/>
      <w:marRight w:val="0"/>
      <w:marTop w:val="0"/>
      <w:marBottom w:val="0"/>
      <w:divBdr>
        <w:top w:val="none" w:sz="0" w:space="0" w:color="auto"/>
        <w:left w:val="none" w:sz="0" w:space="0" w:color="auto"/>
        <w:bottom w:val="none" w:sz="0" w:space="0" w:color="auto"/>
        <w:right w:val="none" w:sz="0" w:space="0" w:color="auto"/>
      </w:divBdr>
    </w:div>
    <w:div w:id="1509176242">
      <w:bodyDiv w:val="1"/>
      <w:marLeft w:val="0"/>
      <w:marRight w:val="0"/>
      <w:marTop w:val="0"/>
      <w:marBottom w:val="0"/>
      <w:divBdr>
        <w:top w:val="none" w:sz="0" w:space="0" w:color="auto"/>
        <w:left w:val="none" w:sz="0" w:space="0" w:color="auto"/>
        <w:bottom w:val="none" w:sz="0" w:space="0" w:color="auto"/>
        <w:right w:val="none" w:sz="0" w:space="0" w:color="auto"/>
      </w:divBdr>
    </w:div>
    <w:div w:id="1588878933">
      <w:bodyDiv w:val="1"/>
      <w:marLeft w:val="0"/>
      <w:marRight w:val="0"/>
      <w:marTop w:val="0"/>
      <w:marBottom w:val="0"/>
      <w:divBdr>
        <w:top w:val="none" w:sz="0" w:space="0" w:color="auto"/>
        <w:left w:val="none" w:sz="0" w:space="0" w:color="auto"/>
        <w:bottom w:val="none" w:sz="0" w:space="0" w:color="auto"/>
        <w:right w:val="none" w:sz="0" w:space="0" w:color="auto"/>
      </w:divBdr>
    </w:div>
    <w:div w:id="1807623327">
      <w:bodyDiv w:val="1"/>
      <w:marLeft w:val="0"/>
      <w:marRight w:val="0"/>
      <w:marTop w:val="0"/>
      <w:marBottom w:val="0"/>
      <w:divBdr>
        <w:top w:val="none" w:sz="0" w:space="0" w:color="auto"/>
        <w:left w:val="none" w:sz="0" w:space="0" w:color="auto"/>
        <w:bottom w:val="none" w:sz="0" w:space="0" w:color="auto"/>
        <w:right w:val="none" w:sz="0" w:space="0" w:color="auto"/>
      </w:divBdr>
    </w:div>
    <w:div w:id="1832410859">
      <w:bodyDiv w:val="1"/>
      <w:marLeft w:val="0"/>
      <w:marRight w:val="0"/>
      <w:marTop w:val="0"/>
      <w:marBottom w:val="0"/>
      <w:divBdr>
        <w:top w:val="none" w:sz="0" w:space="0" w:color="auto"/>
        <w:left w:val="none" w:sz="0" w:space="0" w:color="auto"/>
        <w:bottom w:val="none" w:sz="0" w:space="0" w:color="auto"/>
        <w:right w:val="none" w:sz="0" w:space="0" w:color="auto"/>
      </w:divBdr>
    </w:div>
    <w:div w:id="190802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963</TotalTime>
  <Pages>69</Pages>
  <Words>17129</Words>
  <Characters>94211</Characters>
  <Application>Microsoft Office Word</Application>
  <DocSecurity>0</DocSecurity>
  <Lines>785</Lines>
  <Paragraphs>222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INFOEM413</dc:creator>
  <cp:keywords/>
  <dc:description/>
  <cp:lastModifiedBy>Arturo Estanislao Macedo Albarrán</cp:lastModifiedBy>
  <cp:revision>111</cp:revision>
  <dcterms:created xsi:type="dcterms:W3CDTF">2023-11-28T22:43:00Z</dcterms:created>
  <dcterms:modified xsi:type="dcterms:W3CDTF">2024-01-15T18:58:00Z</dcterms:modified>
</cp:coreProperties>
</file>