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2E2A41A0" w:rsidR="00476727" w:rsidRPr="005C617A" w:rsidRDefault="00476727" w:rsidP="0084026B">
      <w:pPr>
        <w:spacing w:line="360" w:lineRule="auto"/>
        <w:jc w:val="both"/>
        <w:rPr>
          <w:rFonts w:ascii="Palatino Linotype" w:hAnsi="Palatino Linotype" w:cs="Arial"/>
        </w:rPr>
      </w:pPr>
      <w:r w:rsidRPr="005C617A">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C617A">
        <w:rPr>
          <w:rFonts w:ascii="Palatino Linotype" w:hAnsi="Palatino Linotype" w:cs="Arial"/>
        </w:rPr>
        <w:t xml:space="preserve">o </w:t>
      </w:r>
      <w:r w:rsidR="00C177CC" w:rsidRPr="005C617A">
        <w:rPr>
          <w:rFonts w:ascii="Palatino Linotype" w:hAnsi="Palatino Linotype" w:cs="Arial"/>
        </w:rPr>
        <w:t>en Metepec, Estado de México;</w:t>
      </w:r>
      <w:r w:rsidR="005A7C28" w:rsidRPr="005C617A">
        <w:rPr>
          <w:rFonts w:ascii="Palatino Linotype" w:hAnsi="Palatino Linotype" w:cs="Arial"/>
        </w:rPr>
        <w:t xml:space="preserve"> a </w:t>
      </w:r>
      <w:r w:rsidR="00EE11CB" w:rsidRPr="005C617A">
        <w:rPr>
          <w:rFonts w:ascii="Palatino Linotype" w:hAnsi="Palatino Linotype" w:cs="Arial"/>
        </w:rPr>
        <w:t>veintitrés de noviembre</w:t>
      </w:r>
      <w:r w:rsidR="0084026B" w:rsidRPr="005C617A">
        <w:rPr>
          <w:rFonts w:ascii="Palatino Linotype" w:hAnsi="Palatino Linotype" w:cs="Arial"/>
        </w:rPr>
        <w:t xml:space="preserve"> de</w:t>
      </w:r>
      <w:r w:rsidR="0007536C" w:rsidRPr="005C617A">
        <w:rPr>
          <w:rFonts w:ascii="Palatino Linotype" w:hAnsi="Palatino Linotype" w:cs="Arial"/>
        </w:rPr>
        <w:t xml:space="preserve"> dos mil veinti</w:t>
      </w:r>
      <w:r w:rsidR="0043258E" w:rsidRPr="005C617A">
        <w:rPr>
          <w:rFonts w:ascii="Palatino Linotype" w:hAnsi="Palatino Linotype" w:cs="Arial"/>
        </w:rPr>
        <w:t>trés</w:t>
      </w:r>
      <w:r w:rsidRPr="005C617A">
        <w:rPr>
          <w:rFonts w:ascii="Palatino Linotype" w:hAnsi="Palatino Linotype" w:cs="Arial"/>
        </w:rPr>
        <w:t xml:space="preserve">. </w:t>
      </w:r>
    </w:p>
    <w:p w14:paraId="0DFF25C7" w14:textId="77777777" w:rsidR="0084026B" w:rsidRPr="005C617A" w:rsidRDefault="0084026B" w:rsidP="0084026B">
      <w:pPr>
        <w:spacing w:line="360" w:lineRule="auto"/>
        <w:jc w:val="both"/>
        <w:rPr>
          <w:rFonts w:ascii="Palatino Linotype" w:hAnsi="Palatino Linotype" w:cs="Arial"/>
        </w:rPr>
      </w:pPr>
    </w:p>
    <w:p w14:paraId="76EF8020" w14:textId="702F6322" w:rsidR="00D06012" w:rsidRPr="005C617A" w:rsidRDefault="00D06012" w:rsidP="0084026B">
      <w:pPr>
        <w:spacing w:line="360" w:lineRule="auto"/>
        <w:jc w:val="both"/>
        <w:rPr>
          <w:rFonts w:ascii="Palatino Linotype" w:hAnsi="Palatino Linotype" w:cs="Arial"/>
        </w:rPr>
      </w:pPr>
      <w:r w:rsidRPr="005C617A">
        <w:rPr>
          <w:rFonts w:ascii="Palatino Linotype" w:hAnsi="Palatino Linotype" w:cs="Arial"/>
          <w:b/>
        </w:rPr>
        <w:t>VISTO</w:t>
      </w:r>
      <w:r w:rsidR="009A618A" w:rsidRPr="005C617A">
        <w:rPr>
          <w:rFonts w:ascii="Palatino Linotype" w:hAnsi="Palatino Linotype" w:cs="Arial"/>
        </w:rPr>
        <w:t xml:space="preserve"> el </w:t>
      </w:r>
      <w:r w:rsidRPr="005C617A">
        <w:rPr>
          <w:rFonts w:ascii="Palatino Linotype" w:hAnsi="Palatino Linotype" w:cs="Arial"/>
        </w:rPr>
        <w:t>expediente formado con motivo del</w:t>
      </w:r>
      <w:r w:rsidR="009A618A" w:rsidRPr="005C617A">
        <w:rPr>
          <w:rFonts w:ascii="Palatino Linotype" w:hAnsi="Palatino Linotype" w:cs="Arial"/>
        </w:rPr>
        <w:t xml:space="preserve"> </w:t>
      </w:r>
      <w:r w:rsidRPr="005C617A">
        <w:rPr>
          <w:rFonts w:ascii="Palatino Linotype" w:hAnsi="Palatino Linotype" w:cs="Arial"/>
        </w:rPr>
        <w:t xml:space="preserve">recurso de revisión </w:t>
      </w:r>
      <w:r w:rsidR="0060496C" w:rsidRPr="005C617A">
        <w:rPr>
          <w:rFonts w:ascii="Palatino Linotype" w:hAnsi="Palatino Linotype" w:cs="Arial"/>
          <w:b/>
        </w:rPr>
        <w:t>0</w:t>
      </w:r>
      <w:r w:rsidR="00DF4052" w:rsidRPr="005C617A">
        <w:rPr>
          <w:rFonts w:ascii="Palatino Linotype" w:hAnsi="Palatino Linotype" w:cs="Arial"/>
          <w:b/>
        </w:rPr>
        <w:t>2154</w:t>
      </w:r>
      <w:r w:rsidR="00AA36EE" w:rsidRPr="005C617A">
        <w:rPr>
          <w:rFonts w:ascii="Palatino Linotype" w:hAnsi="Palatino Linotype" w:cs="Arial"/>
          <w:b/>
        </w:rPr>
        <w:t>/</w:t>
      </w:r>
      <w:r w:rsidR="00972709" w:rsidRPr="005C617A">
        <w:rPr>
          <w:rFonts w:ascii="Palatino Linotype" w:hAnsi="Palatino Linotype" w:cs="Arial"/>
          <w:b/>
        </w:rPr>
        <w:t>INFOEM/IP/RR/202</w:t>
      </w:r>
      <w:r w:rsidR="0043258E" w:rsidRPr="005C617A">
        <w:rPr>
          <w:rFonts w:ascii="Palatino Linotype" w:hAnsi="Palatino Linotype" w:cs="Arial"/>
          <w:b/>
        </w:rPr>
        <w:t>3</w:t>
      </w:r>
      <w:r w:rsidR="00643CCD" w:rsidRPr="005C617A">
        <w:rPr>
          <w:rFonts w:ascii="Palatino Linotype" w:hAnsi="Palatino Linotype" w:cs="Arial"/>
        </w:rPr>
        <w:t xml:space="preserve">, </w:t>
      </w:r>
      <w:r w:rsidR="007C1B36" w:rsidRPr="005C617A">
        <w:rPr>
          <w:rFonts w:ascii="Palatino Linotype" w:hAnsi="Palatino Linotype" w:cs="Arial"/>
        </w:rPr>
        <w:t>interpuesto</w:t>
      </w:r>
      <w:r w:rsidR="00000739" w:rsidRPr="005C617A">
        <w:rPr>
          <w:rFonts w:ascii="Palatino Linotype" w:hAnsi="Palatino Linotype" w:cs="Arial"/>
        </w:rPr>
        <w:t xml:space="preserve"> por</w:t>
      </w:r>
      <w:r w:rsidR="0008166E" w:rsidRPr="005C617A">
        <w:rPr>
          <w:rFonts w:ascii="Palatino Linotype" w:hAnsi="Palatino Linotype" w:cs="Arial"/>
          <w:b/>
          <w:bCs/>
        </w:rPr>
        <w:t xml:space="preserve"> </w:t>
      </w:r>
      <w:r w:rsidR="00CD4FA0">
        <w:rPr>
          <w:rFonts w:ascii="Palatino Linotype" w:hAnsi="Palatino Linotype" w:cs="Arial"/>
          <w:b/>
          <w:bCs/>
        </w:rPr>
        <w:t>XXX</w:t>
      </w:r>
      <w:bookmarkStart w:id="0" w:name="_GoBack"/>
      <w:bookmarkEnd w:id="0"/>
      <w:r w:rsidR="0084026B" w:rsidRPr="005C617A">
        <w:rPr>
          <w:rFonts w:ascii="Palatino Linotype" w:hAnsi="Palatino Linotype"/>
          <w:bCs/>
        </w:rPr>
        <w:t>,</w:t>
      </w:r>
      <w:r w:rsidR="00750A86" w:rsidRPr="005C617A">
        <w:rPr>
          <w:rFonts w:ascii="Palatino Linotype" w:hAnsi="Palatino Linotype"/>
          <w:b/>
        </w:rPr>
        <w:t xml:space="preserve"> </w:t>
      </w:r>
      <w:r w:rsidR="00750A86" w:rsidRPr="005C617A">
        <w:rPr>
          <w:rFonts w:ascii="Palatino Linotype" w:hAnsi="Palatino Linotype"/>
        </w:rPr>
        <w:t>quien en</w:t>
      </w:r>
      <w:r w:rsidR="0008166E" w:rsidRPr="005C617A">
        <w:rPr>
          <w:rFonts w:ascii="Palatino Linotype" w:eastAsiaTheme="minorEastAsia" w:hAnsi="Palatino Linotype"/>
          <w:lang w:val="es-ES_tradnl"/>
        </w:rPr>
        <w:t xml:space="preserve"> </w:t>
      </w:r>
      <w:r w:rsidRPr="005C617A">
        <w:rPr>
          <w:rFonts w:ascii="Palatino Linotype" w:hAnsi="Palatino Linotype" w:cs="Arial"/>
        </w:rPr>
        <w:t>lo sucesivo</w:t>
      </w:r>
      <w:r w:rsidR="00643CCD" w:rsidRPr="005C617A">
        <w:rPr>
          <w:rFonts w:ascii="Palatino Linotype" w:hAnsi="Palatino Linotype" w:cs="Arial"/>
          <w:b/>
        </w:rPr>
        <w:t xml:space="preserve"> </w:t>
      </w:r>
      <w:r w:rsidR="0008166E" w:rsidRPr="005C617A">
        <w:rPr>
          <w:rFonts w:ascii="Palatino Linotype" w:hAnsi="Palatino Linotype" w:cs="Arial"/>
        </w:rPr>
        <w:t>se</w:t>
      </w:r>
      <w:r w:rsidR="0043258E" w:rsidRPr="005C617A">
        <w:rPr>
          <w:rFonts w:ascii="Palatino Linotype" w:hAnsi="Palatino Linotype" w:cs="Arial"/>
        </w:rPr>
        <w:t>rá identificado como la parte</w:t>
      </w:r>
      <w:r w:rsidR="001E49CD" w:rsidRPr="005C617A">
        <w:rPr>
          <w:rFonts w:ascii="Palatino Linotype" w:hAnsi="Palatino Linotype" w:cs="Arial"/>
        </w:rPr>
        <w:t xml:space="preserve"> </w:t>
      </w:r>
      <w:r w:rsidR="006220B0" w:rsidRPr="005C617A">
        <w:rPr>
          <w:rFonts w:ascii="Palatino Linotype" w:hAnsi="Palatino Linotype" w:cs="Arial"/>
          <w:b/>
        </w:rPr>
        <w:t>R</w:t>
      </w:r>
      <w:r w:rsidR="001D0126" w:rsidRPr="005C617A">
        <w:rPr>
          <w:rFonts w:ascii="Palatino Linotype" w:hAnsi="Palatino Linotype" w:cs="Arial"/>
          <w:b/>
        </w:rPr>
        <w:t>ECURRENTE</w:t>
      </w:r>
      <w:r w:rsidRPr="005C617A">
        <w:rPr>
          <w:rFonts w:ascii="Palatino Linotype" w:hAnsi="Palatino Linotype" w:cs="Arial"/>
          <w:b/>
        </w:rPr>
        <w:t>,</w:t>
      </w:r>
      <w:r w:rsidRPr="005C617A">
        <w:rPr>
          <w:rFonts w:ascii="Palatino Linotype" w:hAnsi="Palatino Linotype" w:cs="Arial"/>
        </w:rPr>
        <w:t xml:space="preserve"> en contra de</w:t>
      </w:r>
      <w:r w:rsidR="00ED5A73" w:rsidRPr="005C617A">
        <w:rPr>
          <w:rFonts w:ascii="Palatino Linotype" w:hAnsi="Palatino Linotype" w:cs="Arial"/>
        </w:rPr>
        <w:t xml:space="preserve"> la</w:t>
      </w:r>
      <w:r w:rsidRPr="005C617A">
        <w:rPr>
          <w:rFonts w:ascii="Palatino Linotype" w:hAnsi="Palatino Linotype" w:cs="Arial"/>
        </w:rPr>
        <w:t xml:space="preserve"> </w:t>
      </w:r>
      <w:r w:rsidR="001D0126" w:rsidRPr="005C617A">
        <w:rPr>
          <w:rFonts w:ascii="Palatino Linotype" w:hAnsi="Palatino Linotype" w:cs="Arial"/>
        </w:rPr>
        <w:t xml:space="preserve">respuesta </w:t>
      </w:r>
      <w:r w:rsidR="009A5033" w:rsidRPr="005C617A">
        <w:rPr>
          <w:rFonts w:ascii="Palatino Linotype" w:hAnsi="Palatino Linotype" w:cs="Arial"/>
        </w:rPr>
        <w:t>de</w:t>
      </w:r>
      <w:r w:rsidR="00203316" w:rsidRPr="005C617A">
        <w:rPr>
          <w:rFonts w:ascii="Palatino Linotype" w:hAnsi="Palatino Linotype" w:cs="Arial"/>
        </w:rPr>
        <w:t xml:space="preserve">l </w:t>
      </w:r>
      <w:r w:rsidR="00DF4052" w:rsidRPr="005C617A">
        <w:rPr>
          <w:rFonts w:ascii="Palatino Linotype" w:hAnsi="Palatino Linotype" w:cs="Arial"/>
          <w:b/>
        </w:rPr>
        <w:t>Ayuntamiento de Atlacomulco</w:t>
      </w:r>
      <w:r w:rsidR="0084026B" w:rsidRPr="005C617A">
        <w:rPr>
          <w:rFonts w:ascii="Palatino Linotype" w:hAnsi="Palatino Linotype" w:cs="Arial"/>
        </w:rPr>
        <w:t>,</w:t>
      </w:r>
      <w:r w:rsidR="00AA36EE" w:rsidRPr="005C617A">
        <w:rPr>
          <w:rFonts w:ascii="Palatino Linotype" w:hAnsi="Palatino Linotype" w:cs="Arial"/>
          <w:b/>
          <w:bCs/>
        </w:rPr>
        <w:t xml:space="preserve"> </w:t>
      </w:r>
      <w:r w:rsidRPr="005C617A">
        <w:rPr>
          <w:rFonts w:ascii="Palatino Linotype" w:hAnsi="Palatino Linotype" w:cs="Arial"/>
        </w:rPr>
        <w:t xml:space="preserve">en lo sucesivo </w:t>
      </w:r>
      <w:r w:rsidR="007A1102" w:rsidRPr="005C617A">
        <w:rPr>
          <w:rFonts w:ascii="Palatino Linotype" w:hAnsi="Palatino Linotype" w:cs="Arial"/>
        </w:rPr>
        <w:t xml:space="preserve">el </w:t>
      </w:r>
      <w:r w:rsidR="001D0126" w:rsidRPr="005C617A">
        <w:rPr>
          <w:rFonts w:ascii="Palatino Linotype" w:hAnsi="Palatino Linotype" w:cs="Arial"/>
          <w:b/>
        </w:rPr>
        <w:t>SUJETO OBLIGADO</w:t>
      </w:r>
      <w:r w:rsidRPr="005C617A">
        <w:rPr>
          <w:rFonts w:ascii="Palatino Linotype" w:hAnsi="Palatino Linotype" w:cs="Arial"/>
          <w:bCs/>
        </w:rPr>
        <w:t xml:space="preserve">, </w:t>
      </w:r>
      <w:r w:rsidRPr="005C617A">
        <w:rPr>
          <w:rFonts w:ascii="Palatino Linotype" w:hAnsi="Palatino Linotype" w:cs="Arial"/>
        </w:rPr>
        <w:t>se</w:t>
      </w:r>
      <w:r w:rsidR="00E9691F" w:rsidRPr="005C617A">
        <w:rPr>
          <w:rFonts w:ascii="Palatino Linotype" w:hAnsi="Palatino Linotype" w:cs="Arial"/>
        </w:rPr>
        <w:t xml:space="preserve"> </w:t>
      </w:r>
      <w:r w:rsidRPr="005C617A">
        <w:rPr>
          <w:rFonts w:ascii="Palatino Linotype" w:hAnsi="Palatino Linotype" w:cs="Arial"/>
        </w:rPr>
        <w:t>procede a dictar la presente resolución con base en lo</w:t>
      </w:r>
      <w:r w:rsidR="00B21DCC" w:rsidRPr="005C617A">
        <w:rPr>
          <w:rFonts w:ascii="Palatino Linotype" w:hAnsi="Palatino Linotype" w:cs="Arial"/>
        </w:rPr>
        <w:t>s</w:t>
      </w:r>
      <w:r w:rsidRPr="005C617A">
        <w:rPr>
          <w:rFonts w:ascii="Palatino Linotype" w:hAnsi="Palatino Linotype" w:cs="Arial"/>
        </w:rPr>
        <w:t xml:space="preserve"> siguiente</w:t>
      </w:r>
      <w:r w:rsidR="00B21DCC" w:rsidRPr="005C617A">
        <w:rPr>
          <w:rFonts w:ascii="Palatino Linotype" w:hAnsi="Palatino Linotype" w:cs="Arial"/>
        </w:rPr>
        <w:t>s</w:t>
      </w:r>
      <w:r w:rsidRPr="005C617A">
        <w:rPr>
          <w:rFonts w:ascii="Palatino Linotype" w:hAnsi="Palatino Linotype" w:cs="Arial"/>
        </w:rPr>
        <w:t xml:space="preserve">: </w:t>
      </w:r>
    </w:p>
    <w:p w14:paraId="4025138F" w14:textId="77777777" w:rsidR="0084026B" w:rsidRPr="005C617A" w:rsidRDefault="0084026B" w:rsidP="0084026B">
      <w:pPr>
        <w:spacing w:line="360" w:lineRule="auto"/>
        <w:jc w:val="both"/>
        <w:rPr>
          <w:rFonts w:ascii="Palatino Linotype" w:hAnsi="Palatino Linotype" w:cs="Arial"/>
        </w:rPr>
      </w:pPr>
    </w:p>
    <w:p w14:paraId="5D1348C1" w14:textId="7F2F2798" w:rsidR="00BD58D9" w:rsidRPr="005C617A" w:rsidRDefault="0084026B" w:rsidP="0084026B">
      <w:pPr>
        <w:spacing w:line="360" w:lineRule="auto"/>
        <w:jc w:val="center"/>
        <w:rPr>
          <w:rFonts w:ascii="Palatino Linotype" w:hAnsi="Palatino Linotype"/>
          <w:b/>
        </w:rPr>
      </w:pPr>
      <w:r w:rsidRPr="005C617A">
        <w:rPr>
          <w:rFonts w:ascii="Palatino Linotype" w:hAnsi="Palatino Linotype"/>
          <w:b/>
        </w:rPr>
        <w:t xml:space="preserve">I. </w:t>
      </w:r>
      <w:r w:rsidR="00BD58D9" w:rsidRPr="005C617A">
        <w:rPr>
          <w:rFonts w:ascii="Palatino Linotype" w:hAnsi="Palatino Linotype"/>
          <w:b/>
        </w:rPr>
        <w:t>A N T E C E D E N T E S</w:t>
      </w:r>
    </w:p>
    <w:p w14:paraId="73F30815" w14:textId="77777777" w:rsidR="0084026B" w:rsidRPr="005C617A" w:rsidRDefault="0084026B" w:rsidP="0084026B">
      <w:pPr>
        <w:rPr>
          <w:rFonts w:cs="Arial"/>
          <w:sz w:val="28"/>
          <w:szCs w:val="28"/>
        </w:rPr>
      </w:pPr>
    </w:p>
    <w:p w14:paraId="2A284F70" w14:textId="6E94FEB1" w:rsidR="0084026B" w:rsidRPr="005C617A" w:rsidRDefault="009F7616" w:rsidP="00EC6A04">
      <w:pPr>
        <w:pStyle w:val="Prrafodelista"/>
        <w:numPr>
          <w:ilvl w:val="0"/>
          <w:numId w:val="44"/>
        </w:numPr>
        <w:tabs>
          <w:tab w:val="left" w:pos="284"/>
        </w:tabs>
        <w:spacing w:line="360" w:lineRule="auto"/>
        <w:ind w:left="0" w:firstLine="0"/>
        <w:jc w:val="both"/>
        <w:rPr>
          <w:rFonts w:ascii="Palatino Linotype" w:hAnsi="Palatino Linotype" w:cs="Arial"/>
          <w:b/>
        </w:rPr>
      </w:pPr>
      <w:r w:rsidRPr="005C617A">
        <w:rPr>
          <w:rFonts w:ascii="Palatino Linotype" w:hAnsi="Palatino Linotype" w:cs="Arial"/>
          <w:b/>
        </w:rPr>
        <w:t>Solicitud de acceso a la información.</w:t>
      </w:r>
      <w:r w:rsidRPr="005C617A">
        <w:rPr>
          <w:rFonts w:ascii="Palatino Linotype" w:hAnsi="Palatino Linotype" w:cs="Arial"/>
        </w:rPr>
        <w:t xml:space="preserve"> </w:t>
      </w:r>
      <w:r w:rsidR="001D0126" w:rsidRPr="005C617A">
        <w:rPr>
          <w:rFonts w:ascii="Palatino Linotype" w:hAnsi="Palatino Linotype" w:cs="Arial"/>
        </w:rPr>
        <w:t>El</w:t>
      </w:r>
      <w:r w:rsidR="00DB6AEF" w:rsidRPr="005C617A">
        <w:rPr>
          <w:rFonts w:ascii="Palatino Linotype" w:hAnsi="Palatino Linotype" w:cs="Arial"/>
        </w:rPr>
        <w:t xml:space="preserve"> </w:t>
      </w:r>
      <w:r w:rsidR="00EC6A04" w:rsidRPr="005C617A">
        <w:rPr>
          <w:rFonts w:ascii="Palatino Linotype" w:hAnsi="Palatino Linotype" w:cs="Arial"/>
          <w:b/>
        </w:rPr>
        <w:t>veintitrés de marzo</w:t>
      </w:r>
      <w:r w:rsidR="009C11C8" w:rsidRPr="005C617A">
        <w:rPr>
          <w:rFonts w:ascii="Palatino Linotype" w:hAnsi="Palatino Linotype" w:cs="Arial"/>
          <w:b/>
        </w:rPr>
        <w:t xml:space="preserve"> de </w:t>
      </w:r>
      <w:r w:rsidR="00CD7CE4" w:rsidRPr="005C617A">
        <w:rPr>
          <w:rFonts w:ascii="Palatino Linotype" w:hAnsi="Palatino Linotype" w:cs="Arial"/>
          <w:b/>
        </w:rPr>
        <w:t xml:space="preserve">dos mil </w:t>
      </w:r>
      <w:r w:rsidR="0043258E" w:rsidRPr="005C617A">
        <w:rPr>
          <w:rFonts w:ascii="Palatino Linotype" w:hAnsi="Palatino Linotype" w:cs="Arial"/>
          <w:b/>
        </w:rPr>
        <w:t>veintitrés</w:t>
      </w:r>
      <w:r w:rsidR="0084026B" w:rsidRPr="005C617A">
        <w:rPr>
          <w:rFonts w:ascii="Palatino Linotype" w:hAnsi="Palatino Linotype" w:cs="Arial"/>
          <w:bCs/>
        </w:rPr>
        <w:t>,</w:t>
      </w:r>
      <w:r w:rsidR="00D06012" w:rsidRPr="005C617A">
        <w:rPr>
          <w:rFonts w:ascii="Palatino Linotype" w:hAnsi="Palatino Linotype" w:cs="Arial"/>
        </w:rPr>
        <w:t xml:space="preserve"> </w:t>
      </w:r>
      <w:r w:rsidR="001D0126" w:rsidRPr="005C617A">
        <w:rPr>
          <w:rFonts w:ascii="Palatino Linotype" w:hAnsi="Palatino Linotype" w:cs="Arial"/>
        </w:rPr>
        <w:t>l</w:t>
      </w:r>
      <w:r w:rsidR="0043258E" w:rsidRPr="005C617A">
        <w:rPr>
          <w:rFonts w:ascii="Palatino Linotype" w:hAnsi="Palatino Linotype" w:cs="Arial"/>
        </w:rPr>
        <w:t>a parte</w:t>
      </w:r>
      <w:r w:rsidR="001D0126" w:rsidRPr="005C617A">
        <w:rPr>
          <w:rFonts w:ascii="Palatino Linotype" w:hAnsi="Palatino Linotype" w:cs="Arial"/>
        </w:rPr>
        <w:t xml:space="preserve"> </w:t>
      </w:r>
      <w:r w:rsidR="001D0126" w:rsidRPr="005C617A">
        <w:rPr>
          <w:rFonts w:ascii="Palatino Linotype" w:hAnsi="Palatino Linotype" w:cs="Arial"/>
          <w:b/>
        </w:rPr>
        <w:t xml:space="preserve">RECURRENTE </w:t>
      </w:r>
      <w:r w:rsidR="00D06012" w:rsidRPr="005C617A">
        <w:rPr>
          <w:rFonts w:ascii="Palatino Linotype" w:hAnsi="Palatino Linotype" w:cs="Arial"/>
        </w:rPr>
        <w:t>presentó</w:t>
      </w:r>
      <w:r w:rsidR="00DF0118" w:rsidRPr="005C617A">
        <w:rPr>
          <w:rFonts w:ascii="Palatino Linotype" w:hAnsi="Palatino Linotype" w:cs="Arial"/>
        </w:rPr>
        <w:t xml:space="preserve"> a</w:t>
      </w:r>
      <w:r w:rsidR="00D06012" w:rsidRPr="005C617A">
        <w:rPr>
          <w:rFonts w:ascii="Palatino Linotype" w:hAnsi="Palatino Linotype" w:cs="Arial"/>
        </w:rPr>
        <w:t xml:space="preserve"> </w:t>
      </w:r>
      <w:r w:rsidR="006220B0" w:rsidRPr="005C617A">
        <w:rPr>
          <w:rFonts w:ascii="Palatino Linotype" w:hAnsi="Palatino Linotype" w:cs="Arial"/>
        </w:rPr>
        <w:t xml:space="preserve">través </w:t>
      </w:r>
      <w:r w:rsidR="00CA2411" w:rsidRPr="005C617A">
        <w:rPr>
          <w:rFonts w:ascii="Palatino Linotype" w:hAnsi="Palatino Linotype" w:cs="Arial"/>
        </w:rPr>
        <w:t>del</w:t>
      </w:r>
      <w:r w:rsidR="006220B0" w:rsidRPr="005C617A">
        <w:rPr>
          <w:rFonts w:ascii="Palatino Linotype" w:hAnsi="Palatino Linotype" w:cs="Arial"/>
        </w:rPr>
        <w:t xml:space="preserve"> Sistema de Acce</w:t>
      </w:r>
      <w:r w:rsidR="00BE3A19" w:rsidRPr="005C617A">
        <w:rPr>
          <w:rFonts w:ascii="Palatino Linotype" w:hAnsi="Palatino Linotype" w:cs="Arial"/>
        </w:rPr>
        <w:t>so a la Información Mexiquense (</w:t>
      </w:r>
      <w:r w:rsidR="00DF0118" w:rsidRPr="005C617A">
        <w:rPr>
          <w:rFonts w:ascii="Palatino Linotype" w:hAnsi="Palatino Linotype" w:cs="Arial"/>
          <w:b/>
        </w:rPr>
        <w:t>SAIMEX</w:t>
      </w:r>
      <w:r w:rsidR="00C177CC" w:rsidRPr="005C617A">
        <w:rPr>
          <w:rFonts w:ascii="Palatino Linotype" w:hAnsi="Palatino Linotype" w:cs="Arial"/>
          <w:b/>
        </w:rPr>
        <w:t>)</w:t>
      </w:r>
      <w:r w:rsidR="00DF0118" w:rsidRPr="005C617A">
        <w:rPr>
          <w:rFonts w:ascii="Palatino Linotype" w:hAnsi="Palatino Linotype" w:cs="Arial"/>
        </w:rPr>
        <w:t>,</w:t>
      </w:r>
      <w:r w:rsidR="00D06012" w:rsidRPr="005C617A">
        <w:rPr>
          <w:rFonts w:ascii="Palatino Linotype" w:hAnsi="Palatino Linotype" w:cs="Arial"/>
        </w:rPr>
        <w:t xml:space="preserve"> la solicitud de a</w:t>
      </w:r>
      <w:r w:rsidR="00DF0118" w:rsidRPr="005C617A">
        <w:rPr>
          <w:rFonts w:ascii="Palatino Linotype" w:hAnsi="Palatino Linotype" w:cs="Arial"/>
        </w:rPr>
        <w:t xml:space="preserve">cceso a la información pública registrada con el </w:t>
      </w:r>
      <w:r w:rsidR="00E41D21" w:rsidRPr="005C617A">
        <w:rPr>
          <w:rFonts w:ascii="Palatino Linotype" w:hAnsi="Palatino Linotype" w:cs="Arial"/>
        </w:rPr>
        <w:t xml:space="preserve">número </w:t>
      </w:r>
      <w:r w:rsidR="00EC6A04" w:rsidRPr="005C617A">
        <w:rPr>
          <w:rFonts w:ascii="Palatino Linotype" w:hAnsi="Palatino Linotype" w:cs="Arial"/>
          <w:b/>
        </w:rPr>
        <w:t>00080</w:t>
      </w:r>
      <w:r w:rsidR="009C11C8" w:rsidRPr="005C617A">
        <w:rPr>
          <w:rFonts w:ascii="Palatino Linotype" w:hAnsi="Palatino Linotype" w:cs="Arial"/>
          <w:b/>
        </w:rPr>
        <w:t>/</w:t>
      </w:r>
      <w:r w:rsidR="00EC6A04" w:rsidRPr="005C617A">
        <w:rPr>
          <w:rFonts w:ascii="Palatino Linotype" w:hAnsi="Palatino Linotype" w:cs="Arial"/>
          <w:b/>
        </w:rPr>
        <w:t>ATLACOM</w:t>
      </w:r>
      <w:r w:rsidR="009C11C8" w:rsidRPr="005C617A">
        <w:rPr>
          <w:rFonts w:ascii="Palatino Linotype" w:hAnsi="Palatino Linotype" w:cs="Arial"/>
          <w:b/>
        </w:rPr>
        <w:t>/IP/202</w:t>
      </w:r>
      <w:r w:rsidR="00A5058A" w:rsidRPr="005C617A">
        <w:rPr>
          <w:rFonts w:ascii="Palatino Linotype" w:hAnsi="Palatino Linotype" w:cs="Arial"/>
          <w:b/>
        </w:rPr>
        <w:t>3</w:t>
      </w:r>
      <w:r w:rsidR="00E07049" w:rsidRPr="005C617A">
        <w:rPr>
          <w:rFonts w:ascii="Palatino Linotype" w:hAnsi="Palatino Linotype" w:cs="Arial"/>
          <w:b/>
        </w:rPr>
        <w:t xml:space="preserve"> </w:t>
      </w:r>
      <w:r w:rsidR="00D06012" w:rsidRPr="005C617A">
        <w:rPr>
          <w:rFonts w:ascii="Palatino Linotype" w:hAnsi="Palatino Linotype" w:cs="Arial"/>
        </w:rPr>
        <w:t xml:space="preserve">mediante la cual </w:t>
      </w:r>
      <w:r w:rsidR="00F077F3" w:rsidRPr="005C617A">
        <w:rPr>
          <w:rFonts w:ascii="Palatino Linotype" w:hAnsi="Palatino Linotype" w:cs="Arial"/>
        </w:rPr>
        <w:t>requirió</w:t>
      </w:r>
      <w:r w:rsidR="00E07049" w:rsidRPr="005C617A">
        <w:rPr>
          <w:rFonts w:ascii="Palatino Linotype" w:hAnsi="Palatino Linotype" w:cs="Arial"/>
        </w:rPr>
        <w:t xml:space="preserve"> </w:t>
      </w:r>
      <w:r w:rsidR="00EA1279" w:rsidRPr="005C617A">
        <w:rPr>
          <w:rFonts w:ascii="Palatino Linotype" w:hAnsi="Palatino Linotype" w:cs="Arial"/>
        </w:rPr>
        <w:t xml:space="preserve">la información </w:t>
      </w:r>
      <w:r w:rsidR="00D06012" w:rsidRPr="005C617A">
        <w:rPr>
          <w:rFonts w:ascii="Palatino Linotype" w:hAnsi="Palatino Linotype" w:cs="Arial"/>
        </w:rPr>
        <w:t xml:space="preserve">siguiente: </w:t>
      </w:r>
    </w:p>
    <w:p w14:paraId="45F8F803" w14:textId="77777777" w:rsidR="0084026B" w:rsidRPr="005C617A" w:rsidRDefault="0084026B" w:rsidP="00A5143F">
      <w:pPr>
        <w:spacing w:line="360" w:lineRule="auto"/>
      </w:pPr>
    </w:p>
    <w:p w14:paraId="36E1648D" w14:textId="169FF1FF" w:rsidR="007B679F" w:rsidRPr="005C617A" w:rsidRDefault="00354DB7" w:rsidP="00203316">
      <w:pPr>
        <w:spacing w:line="276" w:lineRule="auto"/>
        <w:ind w:left="567" w:right="616"/>
        <w:jc w:val="both"/>
        <w:rPr>
          <w:rFonts w:ascii="Palatino Linotype" w:hAnsi="Palatino Linotype" w:cs="Arial"/>
          <w:b/>
          <w:i/>
          <w:sz w:val="22"/>
          <w:szCs w:val="22"/>
        </w:rPr>
      </w:pPr>
      <w:bookmarkStart w:id="1" w:name="_Hlk79227503"/>
      <w:r w:rsidRPr="005C617A">
        <w:rPr>
          <w:rFonts w:ascii="Palatino Linotype" w:hAnsi="Palatino Linotype"/>
          <w:bCs/>
          <w:i/>
          <w:sz w:val="22"/>
          <w:szCs w:val="22"/>
        </w:rPr>
        <w:t>“</w:t>
      </w:r>
      <w:r w:rsidR="00EC6A04" w:rsidRPr="005C617A">
        <w:rPr>
          <w:rFonts w:ascii="Palatino Linotype" w:hAnsi="Palatino Linotype"/>
          <w:bCs/>
          <w:i/>
          <w:sz w:val="22"/>
          <w:szCs w:val="22"/>
        </w:rPr>
        <w:t>¿Cuáles fueron las promesas de campaña de la presidenta?, ¿Cuántas y cuáles de esas promesas ha cumplido? Y, ¿Cuántas y cuáles no ha cumplido?</w:t>
      </w:r>
      <w:r w:rsidR="0043258E" w:rsidRPr="005C617A">
        <w:rPr>
          <w:rFonts w:ascii="Palatino Linotype" w:hAnsi="Palatino Linotype"/>
          <w:bCs/>
          <w:i/>
          <w:sz w:val="22"/>
          <w:szCs w:val="22"/>
        </w:rPr>
        <w:t xml:space="preserve">” </w:t>
      </w:r>
    </w:p>
    <w:p w14:paraId="7FDB5235" w14:textId="77777777" w:rsidR="00E41D21" w:rsidRPr="005C617A" w:rsidRDefault="00E41D21" w:rsidP="0084026B">
      <w:pPr>
        <w:spacing w:line="360" w:lineRule="auto"/>
        <w:ind w:right="900"/>
        <w:jc w:val="both"/>
        <w:rPr>
          <w:rFonts w:ascii="Palatino Linotype" w:hAnsi="Palatino Linotype" w:cs="Arial"/>
          <w:szCs w:val="28"/>
        </w:rPr>
      </w:pPr>
    </w:p>
    <w:bookmarkEnd w:id="1"/>
    <w:p w14:paraId="06E1CFD9" w14:textId="0C04C511" w:rsidR="002B2828" w:rsidRPr="005C617A" w:rsidRDefault="002B2828" w:rsidP="0084026B">
      <w:pPr>
        <w:spacing w:line="360" w:lineRule="auto"/>
        <w:jc w:val="both"/>
        <w:rPr>
          <w:rFonts w:ascii="Palatino Linotype" w:hAnsi="Palatino Linotype" w:cs="Arial"/>
        </w:rPr>
      </w:pPr>
      <w:r w:rsidRPr="005C617A">
        <w:rPr>
          <w:rFonts w:ascii="Palatino Linotype" w:hAnsi="Palatino Linotype" w:cs="Arial"/>
          <w:b/>
        </w:rPr>
        <w:t>Modalidad de Entrega:</w:t>
      </w:r>
      <w:r w:rsidRPr="005C617A">
        <w:rPr>
          <w:rFonts w:ascii="Palatino Linotype" w:hAnsi="Palatino Linotype" w:cs="Arial"/>
        </w:rPr>
        <w:t xml:space="preserve"> </w:t>
      </w:r>
      <w:r w:rsidR="008E7880" w:rsidRPr="005C617A">
        <w:rPr>
          <w:rFonts w:ascii="Palatino Linotype" w:hAnsi="Palatino Linotype" w:cs="Arial"/>
        </w:rPr>
        <w:t>A través de</w:t>
      </w:r>
      <w:r w:rsidR="00CE54A7" w:rsidRPr="005C617A">
        <w:rPr>
          <w:rFonts w:ascii="Palatino Linotype" w:hAnsi="Palatino Linotype" w:cs="Arial"/>
        </w:rPr>
        <w:t>l Sistema de Acceso a la Información Mexiquense (</w:t>
      </w:r>
      <w:r w:rsidR="008E7880" w:rsidRPr="005C617A">
        <w:rPr>
          <w:rFonts w:ascii="Palatino Linotype" w:hAnsi="Palatino Linotype" w:cs="Arial"/>
        </w:rPr>
        <w:t>SAIMEX</w:t>
      </w:r>
      <w:r w:rsidR="00CE54A7" w:rsidRPr="005C617A">
        <w:rPr>
          <w:rFonts w:ascii="Palatino Linotype" w:hAnsi="Palatino Linotype" w:cs="Arial"/>
        </w:rPr>
        <w:t>).</w:t>
      </w:r>
    </w:p>
    <w:p w14:paraId="202383B5" w14:textId="77777777" w:rsidR="00D17F3B" w:rsidRPr="005C617A" w:rsidRDefault="00D17F3B" w:rsidP="0084026B">
      <w:pPr>
        <w:spacing w:line="360" w:lineRule="auto"/>
        <w:jc w:val="both"/>
        <w:rPr>
          <w:rFonts w:ascii="Palatino Linotype" w:hAnsi="Palatino Linotype" w:cs="Arial"/>
          <w:szCs w:val="28"/>
        </w:rPr>
      </w:pPr>
    </w:p>
    <w:p w14:paraId="65BC5E25" w14:textId="0BC8CE1A" w:rsidR="00AF6677" w:rsidRPr="005C617A" w:rsidRDefault="0008532C" w:rsidP="0084026B">
      <w:pPr>
        <w:pStyle w:val="Prrafodelista"/>
        <w:numPr>
          <w:ilvl w:val="0"/>
          <w:numId w:val="44"/>
        </w:numPr>
        <w:tabs>
          <w:tab w:val="left" w:pos="284"/>
        </w:tabs>
        <w:spacing w:line="360" w:lineRule="auto"/>
        <w:ind w:left="0" w:firstLine="0"/>
        <w:jc w:val="both"/>
        <w:rPr>
          <w:rFonts w:ascii="Palatino Linotype" w:hAnsi="Palatino Linotype"/>
        </w:rPr>
      </w:pPr>
      <w:r w:rsidRPr="005C617A">
        <w:rPr>
          <w:rFonts w:ascii="Palatino Linotype" w:hAnsi="Palatino Linotype" w:cs="Arial"/>
          <w:b/>
        </w:rPr>
        <w:t xml:space="preserve">Respuesta. </w:t>
      </w:r>
      <w:r w:rsidR="007D462C" w:rsidRPr="005C617A">
        <w:rPr>
          <w:rFonts w:ascii="Palatino Linotype" w:hAnsi="Palatino Linotype" w:cs="Arial"/>
        </w:rPr>
        <w:t xml:space="preserve">El </w:t>
      </w:r>
      <w:r w:rsidR="00EC6A04" w:rsidRPr="005C617A">
        <w:rPr>
          <w:rFonts w:ascii="Palatino Linotype" w:hAnsi="Palatino Linotype" w:cs="Arial"/>
          <w:b/>
        </w:rPr>
        <w:t>veinte de abril</w:t>
      </w:r>
      <w:r w:rsidR="00D17F3B" w:rsidRPr="005C617A">
        <w:rPr>
          <w:rFonts w:ascii="Palatino Linotype" w:hAnsi="Palatino Linotype" w:cs="Arial"/>
          <w:b/>
        </w:rPr>
        <w:t xml:space="preserve"> de dos mil veintitrés</w:t>
      </w:r>
      <w:r w:rsidRPr="005C617A">
        <w:rPr>
          <w:rFonts w:ascii="Palatino Linotype" w:hAnsi="Palatino Linotype"/>
        </w:rPr>
        <w:t xml:space="preserve">, el </w:t>
      </w:r>
      <w:r w:rsidR="001D0126" w:rsidRPr="005C617A">
        <w:rPr>
          <w:rFonts w:ascii="Palatino Linotype" w:hAnsi="Palatino Linotype"/>
          <w:b/>
        </w:rPr>
        <w:t>SUJETO OBLIGADO</w:t>
      </w:r>
      <w:r w:rsidRPr="005C617A">
        <w:rPr>
          <w:rFonts w:ascii="Palatino Linotype" w:hAnsi="Palatino Linotype"/>
        </w:rPr>
        <w:t xml:space="preserve"> </w:t>
      </w:r>
      <w:r w:rsidR="001D0126" w:rsidRPr="005C617A">
        <w:rPr>
          <w:rFonts w:ascii="Palatino Linotype" w:hAnsi="Palatino Linotype"/>
        </w:rPr>
        <w:t>respondió</w:t>
      </w:r>
      <w:r w:rsidRPr="005C617A">
        <w:rPr>
          <w:rFonts w:ascii="Palatino Linotype" w:hAnsi="Palatino Linotype"/>
        </w:rPr>
        <w:t xml:space="preserve"> a la solicitud de acceso a la información en los términos siguientes:   </w:t>
      </w:r>
    </w:p>
    <w:p w14:paraId="1D56E5A7" w14:textId="77777777" w:rsidR="00EC6A04" w:rsidRPr="005C617A" w:rsidRDefault="00AF6677" w:rsidP="00EC6A04">
      <w:pPr>
        <w:tabs>
          <w:tab w:val="left" w:pos="851"/>
        </w:tabs>
        <w:spacing w:line="276" w:lineRule="auto"/>
        <w:ind w:left="567" w:right="616"/>
        <w:jc w:val="both"/>
        <w:rPr>
          <w:rFonts w:ascii="Palatino Linotype" w:hAnsi="Palatino Linotype" w:cs="Arial"/>
          <w:i/>
          <w:sz w:val="22"/>
          <w:szCs w:val="22"/>
        </w:rPr>
      </w:pPr>
      <w:r w:rsidRPr="005C617A">
        <w:rPr>
          <w:rFonts w:ascii="Palatino Linotype" w:hAnsi="Palatino Linotype" w:cs="Arial"/>
          <w:i/>
          <w:sz w:val="22"/>
          <w:szCs w:val="22"/>
        </w:rPr>
        <w:lastRenderedPageBreak/>
        <w:t>“</w:t>
      </w:r>
      <w:r w:rsidR="00EC6A04" w:rsidRPr="005C617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37E8AB" w14:textId="29B4F51C" w:rsidR="00AF6677" w:rsidRPr="005C617A" w:rsidRDefault="00EC6A04" w:rsidP="00EC6A04">
      <w:pPr>
        <w:tabs>
          <w:tab w:val="left" w:pos="851"/>
        </w:tabs>
        <w:spacing w:line="276" w:lineRule="auto"/>
        <w:ind w:left="567" w:right="616"/>
        <w:jc w:val="both"/>
        <w:rPr>
          <w:rFonts w:ascii="Palatino Linotype" w:hAnsi="Palatino Linotype" w:cs="Arial"/>
          <w:i/>
          <w:sz w:val="22"/>
          <w:szCs w:val="22"/>
        </w:rPr>
      </w:pPr>
      <w:r w:rsidRPr="005C617A">
        <w:rPr>
          <w:rFonts w:ascii="Palatino Linotype" w:hAnsi="Palatino Linotype" w:cs="Arial"/>
          <w:i/>
          <w:sz w:val="22"/>
          <w:szCs w:val="22"/>
        </w:rPr>
        <w:t>Se atiende requerimiento</w:t>
      </w:r>
      <w:r w:rsidR="00D17F3B" w:rsidRPr="005C617A">
        <w:rPr>
          <w:rFonts w:ascii="Palatino Linotype" w:hAnsi="Palatino Linotype" w:cs="Arial"/>
          <w:i/>
          <w:sz w:val="22"/>
          <w:szCs w:val="22"/>
        </w:rPr>
        <w:t xml:space="preserve">”. </w:t>
      </w:r>
    </w:p>
    <w:p w14:paraId="123C45C5" w14:textId="77777777" w:rsidR="00D17F3B" w:rsidRPr="005C617A" w:rsidRDefault="00D17F3B" w:rsidP="00D17F3B">
      <w:pPr>
        <w:tabs>
          <w:tab w:val="left" w:pos="851"/>
        </w:tabs>
        <w:spacing w:line="276" w:lineRule="auto"/>
        <w:ind w:left="567" w:right="616"/>
        <w:jc w:val="both"/>
        <w:rPr>
          <w:rFonts w:ascii="Palatino Linotype" w:hAnsi="Palatino Linotype" w:cs="Arial"/>
          <w:i/>
          <w:sz w:val="22"/>
          <w:szCs w:val="22"/>
        </w:rPr>
      </w:pPr>
    </w:p>
    <w:p w14:paraId="3981B595" w14:textId="446B4466" w:rsidR="00203316" w:rsidRPr="005C617A" w:rsidRDefault="00AF6677" w:rsidP="00AF6677">
      <w:pPr>
        <w:spacing w:line="360" w:lineRule="auto"/>
        <w:ind w:right="49"/>
        <w:jc w:val="both"/>
        <w:rPr>
          <w:rFonts w:ascii="Palatino Linotype" w:hAnsi="Palatino Linotype" w:cs="Arial"/>
          <w:szCs w:val="28"/>
        </w:rPr>
      </w:pPr>
      <w:bookmarkStart w:id="2" w:name="_Hlk111656215"/>
      <w:r w:rsidRPr="005C617A">
        <w:rPr>
          <w:rFonts w:ascii="Palatino Linotype" w:hAnsi="Palatino Linotype" w:cs="Arial"/>
          <w:szCs w:val="28"/>
        </w:rPr>
        <w:t>Asimismo, adjuntó a su respuesta los siguientes archivos:</w:t>
      </w:r>
    </w:p>
    <w:p w14:paraId="1E2C0AEA" w14:textId="77777777" w:rsidR="00EC6A04" w:rsidRPr="005C617A" w:rsidRDefault="00EC6A04" w:rsidP="00AF6677">
      <w:pPr>
        <w:spacing w:line="360" w:lineRule="auto"/>
        <w:ind w:right="49"/>
        <w:jc w:val="both"/>
        <w:rPr>
          <w:rFonts w:ascii="Palatino Linotype" w:hAnsi="Palatino Linotype" w:cs="Arial"/>
          <w:szCs w:val="28"/>
        </w:rPr>
      </w:pPr>
    </w:p>
    <w:p w14:paraId="0C347D99" w14:textId="609E350B" w:rsidR="00423A87" w:rsidRPr="005C617A" w:rsidRDefault="005918A5"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5C617A">
        <w:rPr>
          <w:rFonts w:ascii="Palatino Linotype" w:hAnsi="Palatino Linotype" w:cs="Arial"/>
          <w:sz w:val="22"/>
          <w:szCs w:val="28"/>
        </w:rPr>
        <w:t xml:space="preserve"> </w:t>
      </w:r>
      <w:r w:rsidR="00EC6A04" w:rsidRPr="005C617A">
        <w:rPr>
          <w:rFonts w:ascii="Palatino Linotype" w:hAnsi="Palatino Linotype" w:cs="Arial"/>
          <w:sz w:val="22"/>
          <w:szCs w:val="28"/>
        </w:rPr>
        <w:t xml:space="preserve">Oficio de fecha diez de abril de dos mil veintitrés, signado por la Secretaría Particular de la Presidencia, mediante el cual informa que, no se puede dar atención a la solicitud de información debido al proceso electoral por el que transitó el Estado de México. </w:t>
      </w:r>
    </w:p>
    <w:p w14:paraId="3065D66A" w14:textId="324C2D52" w:rsidR="00EC6A04" w:rsidRPr="005C617A" w:rsidRDefault="00EC6A04" w:rsidP="00EE11CB">
      <w:pPr>
        <w:pStyle w:val="Prrafodelista"/>
        <w:numPr>
          <w:ilvl w:val="0"/>
          <w:numId w:val="7"/>
        </w:numPr>
        <w:tabs>
          <w:tab w:val="left" w:pos="709"/>
          <w:tab w:val="left" w:pos="851"/>
          <w:tab w:val="left" w:pos="993"/>
        </w:tabs>
        <w:spacing w:line="360" w:lineRule="auto"/>
        <w:ind w:left="567" w:right="616" w:firstLine="0"/>
        <w:jc w:val="both"/>
        <w:rPr>
          <w:rFonts w:ascii="Palatino Linotype" w:hAnsi="Palatino Linotype" w:cs="Arial"/>
          <w:i/>
          <w:sz w:val="22"/>
          <w:szCs w:val="28"/>
        </w:rPr>
      </w:pPr>
      <w:r w:rsidRPr="005C617A">
        <w:rPr>
          <w:rFonts w:ascii="Palatino Linotype" w:hAnsi="Palatino Linotype" w:cs="Arial"/>
          <w:sz w:val="22"/>
          <w:szCs w:val="28"/>
        </w:rPr>
        <w:t xml:space="preserve">Oficio de fecha veinte de abril de dos mil veintitrés, signado por la Titular de la Unidad de Transparencia, mediante el cual informa que, se emite la respuesta a la solicitud de información. </w:t>
      </w:r>
    </w:p>
    <w:p w14:paraId="6C3D7167" w14:textId="77777777" w:rsidR="00423A87" w:rsidRPr="005C617A" w:rsidRDefault="00423A87" w:rsidP="002A2E8F">
      <w:pPr>
        <w:tabs>
          <w:tab w:val="left" w:pos="851"/>
        </w:tabs>
        <w:spacing w:line="360" w:lineRule="auto"/>
        <w:ind w:right="616"/>
        <w:jc w:val="both"/>
        <w:rPr>
          <w:rFonts w:ascii="Palatino Linotype" w:hAnsi="Palatino Linotype" w:cs="Arial"/>
          <w:i/>
          <w:sz w:val="22"/>
          <w:szCs w:val="28"/>
        </w:rPr>
      </w:pPr>
    </w:p>
    <w:p w14:paraId="04C1F325" w14:textId="02EA6125" w:rsidR="00362417" w:rsidRPr="005C617A" w:rsidRDefault="00122C3F" w:rsidP="00EC6A04">
      <w:pPr>
        <w:pStyle w:val="Prrafodelista"/>
        <w:numPr>
          <w:ilvl w:val="0"/>
          <w:numId w:val="44"/>
        </w:numPr>
        <w:tabs>
          <w:tab w:val="left" w:pos="284"/>
        </w:tabs>
        <w:spacing w:line="360" w:lineRule="auto"/>
        <w:ind w:left="0" w:right="616" w:firstLine="0"/>
        <w:jc w:val="both"/>
        <w:rPr>
          <w:rFonts w:ascii="Palatino Linotype" w:hAnsi="Palatino Linotype" w:cs="Arial"/>
          <w:i/>
          <w:sz w:val="22"/>
          <w:szCs w:val="28"/>
        </w:rPr>
      </w:pPr>
      <w:r w:rsidRPr="005C617A">
        <w:rPr>
          <w:rFonts w:ascii="Palatino Linotype" w:hAnsi="Palatino Linotype" w:cs="Arial"/>
          <w:b/>
          <w:szCs w:val="28"/>
        </w:rPr>
        <w:t>Interposición del recurso de revisión</w:t>
      </w:r>
      <w:r w:rsidR="009F7616" w:rsidRPr="005C617A">
        <w:rPr>
          <w:rFonts w:ascii="Palatino Linotype" w:hAnsi="Palatino Linotype" w:cs="Arial"/>
          <w:b/>
          <w:szCs w:val="28"/>
        </w:rPr>
        <w:t>.</w:t>
      </w:r>
      <w:r w:rsidR="00362417" w:rsidRPr="005C617A">
        <w:rPr>
          <w:rFonts w:ascii="Palatino Linotype" w:hAnsi="Palatino Linotype" w:cs="Arial"/>
          <w:b/>
        </w:rPr>
        <w:t xml:space="preserve"> </w:t>
      </w:r>
      <w:r w:rsidR="00994DCE" w:rsidRPr="005C617A">
        <w:rPr>
          <w:rFonts w:ascii="Palatino Linotype" w:hAnsi="Palatino Linotype" w:cs="Arial"/>
          <w:b/>
        </w:rPr>
        <w:t xml:space="preserve"> </w:t>
      </w:r>
      <w:r w:rsidR="00D25B51" w:rsidRPr="005C617A">
        <w:rPr>
          <w:rFonts w:ascii="Palatino Linotype" w:hAnsi="Palatino Linotype" w:cs="Arial"/>
        </w:rPr>
        <w:t xml:space="preserve">El </w:t>
      </w:r>
      <w:r w:rsidR="00EC6A04" w:rsidRPr="005C617A">
        <w:rPr>
          <w:rFonts w:ascii="Palatino Linotype" w:hAnsi="Palatino Linotype" w:cs="Arial"/>
          <w:b/>
        </w:rPr>
        <w:t>veinticuatro de abril</w:t>
      </w:r>
      <w:r w:rsidR="00E506D0" w:rsidRPr="005C617A">
        <w:rPr>
          <w:rFonts w:ascii="Palatino Linotype" w:hAnsi="Palatino Linotype" w:cs="Arial"/>
          <w:b/>
        </w:rPr>
        <w:t xml:space="preserve"> de</w:t>
      </w:r>
      <w:r w:rsidR="00423A87" w:rsidRPr="005C617A">
        <w:rPr>
          <w:rFonts w:ascii="Palatino Linotype" w:hAnsi="Palatino Linotype" w:cs="Arial"/>
          <w:b/>
        </w:rPr>
        <w:t xml:space="preserve"> dos mil veintitrés</w:t>
      </w:r>
      <w:r w:rsidR="00935509" w:rsidRPr="005C617A">
        <w:rPr>
          <w:rFonts w:ascii="Palatino Linotype" w:hAnsi="Palatino Linotype" w:cs="Arial"/>
          <w:bCs/>
        </w:rPr>
        <w:t>,</w:t>
      </w:r>
      <w:r w:rsidR="00D25B51" w:rsidRPr="005C617A">
        <w:rPr>
          <w:rFonts w:ascii="Palatino Linotype" w:hAnsi="Palatino Linotype" w:cs="Arial"/>
          <w:b/>
        </w:rPr>
        <w:t xml:space="preserve"> </w:t>
      </w:r>
      <w:r w:rsidR="00D25B51" w:rsidRPr="005C617A">
        <w:rPr>
          <w:rFonts w:ascii="Palatino Linotype" w:hAnsi="Palatino Linotype" w:cs="Arial"/>
        </w:rPr>
        <w:t>el</w:t>
      </w:r>
      <w:r w:rsidR="00994DCE" w:rsidRPr="005C617A">
        <w:rPr>
          <w:rFonts w:ascii="Palatino Linotype" w:hAnsi="Palatino Linotype" w:cs="Arial"/>
        </w:rPr>
        <w:t xml:space="preserve"> </w:t>
      </w:r>
      <w:r w:rsidR="00994DCE" w:rsidRPr="005C617A">
        <w:rPr>
          <w:rFonts w:ascii="Palatino Linotype" w:hAnsi="Palatino Linotype" w:cs="Arial"/>
          <w:b/>
        </w:rPr>
        <w:t>RECURRENTE</w:t>
      </w:r>
      <w:r w:rsidR="00994DCE" w:rsidRPr="005C617A">
        <w:rPr>
          <w:rFonts w:ascii="Palatino Linotype" w:hAnsi="Palatino Linotype" w:cs="Arial"/>
        </w:rPr>
        <w:t xml:space="preserve"> presentó el recurso de revisión en el que manifestó lo siguiente:</w:t>
      </w:r>
    </w:p>
    <w:p w14:paraId="15202176" w14:textId="77777777" w:rsidR="00935509" w:rsidRPr="005C617A" w:rsidRDefault="00935509" w:rsidP="0084026B">
      <w:pPr>
        <w:spacing w:line="360" w:lineRule="auto"/>
        <w:ind w:right="49"/>
        <w:jc w:val="both"/>
        <w:rPr>
          <w:rFonts w:ascii="Palatino Linotype" w:hAnsi="Palatino Linotype" w:cs="Arial"/>
        </w:rPr>
      </w:pPr>
    </w:p>
    <w:p w14:paraId="0AB66823" w14:textId="37CFD7F3" w:rsidR="008F6B87" w:rsidRPr="005C617A" w:rsidRDefault="008F6B87" w:rsidP="002A2E8F">
      <w:pPr>
        <w:spacing w:line="360" w:lineRule="auto"/>
        <w:ind w:left="567" w:right="616"/>
        <w:jc w:val="both"/>
        <w:rPr>
          <w:rFonts w:ascii="Palatino Linotype" w:hAnsi="Palatino Linotype" w:cs="Arial"/>
          <w:b/>
        </w:rPr>
      </w:pPr>
      <w:r w:rsidRPr="005C617A">
        <w:rPr>
          <w:rFonts w:ascii="Palatino Linotype" w:hAnsi="Palatino Linotype" w:cs="Arial"/>
          <w:b/>
        </w:rPr>
        <w:t>Acto impugnado:</w:t>
      </w:r>
      <w:r w:rsidR="002A2E8F" w:rsidRPr="005C617A">
        <w:rPr>
          <w:rFonts w:ascii="Palatino Linotype" w:hAnsi="Palatino Linotype" w:cs="Arial"/>
          <w:b/>
        </w:rPr>
        <w:t xml:space="preserve"> </w:t>
      </w:r>
      <w:r w:rsidR="00935509" w:rsidRPr="005C617A">
        <w:rPr>
          <w:rFonts w:ascii="Palatino Linotype" w:hAnsi="Palatino Linotype" w:cs="Arial"/>
          <w:i/>
          <w:sz w:val="22"/>
          <w:szCs w:val="22"/>
          <w:lang w:eastAsia="es-MX"/>
        </w:rPr>
        <w:t>“</w:t>
      </w:r>
      <w:r w:rsidR="00EC6A04" w:rsidRPr="005C617A">
        <w:rPr>
          <w:rFonts w:ascii="Palatino Linotype" w:hAnsi="Palatino Linotype" w:cs="Arial"/>
          <w:i/>
          <w:sz w:val="22"/>
          <w:szCs w:val="22"/>
          <w:lang w:eastAsia="es-MX"/>
        </w:rPr>
        <w:t>No me entrega la información Es mi derecho como ciudadano, por lo que pido nuevamente se me entregué lo solicitado en la solicitud</w:t>
      </w:r>
      <w:r w:rsidR="002A2E8F" w:rsidRPr="005C617A">
        <w:rPr>
          <w:rFonts w:ascii="Palatino Linotype" w:hAnsi="Palatino Linotype" w:cs="Arial"/>
          <w:i/>
          <w:sz w:val="22"/>
          <w:szCs w:val="22"/>
          <w:lang w:eastAsia="es-MX"/>
        </w:rPr>
        <w:t xml:space="preserve">”. </w:t>
      </w:r>
    </w:p>
    <w:p w14:paraId="0F7949D1" w14:textId="29381044" w:rsidR="008F6B87" w:rsidRPr="005C617A" w:rsidRDefault="008F6B87" w:rsidP="002A2E8F">
      <w:pPr>
        <w:spacing w:line="360" w:lineRule="auto"/>
        <w:ind w:left="567" w:right="616"/>
        <w:jc w:val="both"/>
        <w:rPr>
          <w:rFonts w:ascii="Palatino Linotype" w:hAnsi="Palatino Linotype" w:cs="Arial"/>
        </w:rPr>
      </w:pPr>
      <w:r w:rsidRPr="005C617A">
        <w:rPr>
          <w:rFonts w:ascii="Palatino Linotype" w:hAnsi="Palatino Linotype" w:cs="Arial"/>
          <w:b/>
        </w:rPr>
        <w:t>Razones o motivos de inconformidad</w:t>
      </w:r>
      <w:r w:rsidRPr="005C617A">
        <w:rPr>
          <w:rFonts w:ascii="Palatino Linotype" w:hAnsi="Palatino Linotype" w:cs="Arial"/>
        </w:rPr>
        <w:t>:</w:t>
      </w:r>
      <w:r w:rsidR="002A2E8F" w:rsidRPr="005C617A">
        <w:rPr>
          <w:rFonts w:ascii="Palatino Linotype" w:hAnsi="Palatino Linotype" w:cs="Arial"/>
        </w:rPr>
        <w:t xml:space="preserve"> </w:t>
      </w:r>
      <w:r w:rsidRPr="005C617A">
        <w:rPr>
          <w:rFonts w:ascii="Palatino Linotype" w:hAnsi="Palatino Linotype" w:cs="Arial"/>
          <w:i/>
          <w:sz w:val="22"/>
          <w:szCs w:val="22"/>
          <w:lang w:eastAsia="es-MX"/>
        </w:rPr>
        <w:t>“</w:t>
      </w:r>
      <w:r w:rsidR="00EC6A04" w:rsidRPr="005C617A">
        <w:rPr>
          <w:rFonts w:ascii="Palatino Linotype" w:hAnsi="Palatino Linotype" w:cs="Arial"/>
          <w:i/>
          <w:sz w:val="22"/>
          <w:szCs w:val="22"/>
          <w:lang w:eastAsia="es-MX"/>
        </w:rPr>
        <w:t>No me entrega informaciones</w:t>
      </w:r>
      <w:r w:rsidR="002A2E8F" w:rsidRPr="005C617A">
        <w:rPr>
          <w:rFonts w:ascii="Palatino Linotype" w:hAnsi="Palatino Linotype" w:cs="Arial"/>
          <w:i/>
          <w:sz w:val="22"/>
          <w:szCs w:val="22"/>
          <w:lang w:eastAsia="es-MX"/>
        </w:rPr>
        <w:t xml:space="preserve">”. </w:t>
      </w:r>
      <w:r w:rsidR="00423A87" w:rsidRPr="005C617A">
        <w:rPr>
          <w:rFonts w:ascii="Palatino Linotype" w:hAnsi="Palatino Linotype" w:cs="Arial"/>
          <w:i/>
          <w:sz w:val="22"/>
          <w:szCs w:val="22"/>
          <w:lang w:eastAsia="es-MX"/>
        </w:rPr>
        <w:t xml:space="preserve"> </w:t>
      </w:r>
    </w:p>
    <w:bookmarkEnd w:id="2"/>
    <w:p w14:paraId="12C5C1D6" w14:textId="77777777" w:rsidR="008F6B87" w:rsidRPr="005C617A" w:rsidRDefault="008F6B87" w:rsidP="0084026B">
      <w:pPr>
        <w:spacing w:line="360" w:lineRule="auto"/>
        <w:ind w:right="900"/>
        <w:jc w:val="both"/>
        <w:rPr>
          <w:rFonts w:ascii="Palatino Linotype" w:hAnsi="Palatino Linotype" w:cs="Arial"/>
          <w:i/>
          <w:sz w:val="22"/>
          <w:szCs w:val="22"/>
          <w:lang w:eastAsia="es-MX"/>
        </w:rPr>
      </w:pPr>
    </w:p>
    <w:p w14:paraId="280D4FEB" w14:textId="77777777" w:rsidR="00501EC4" w:rsidRPr="005C617A" w:rsidRDefault="00501EC4" w:rsidP="0084026B">
      <w:pPr>
        <w:spacing w:line="360" w:lineRule="auto"/>
        <w:jc w:val="both"/>
        <w:rPr>
          <w:rFonts w:ascii="Palatino Linotype" w:hAnsi="Palatino Linotype"/>
          <w:sz w:val="2"/>
          <w:lang w:val="es-MX" w:eastAsia="es-MX"/>
        </w:rPr>
      </w:pPr>
    </w:p>
    <w:p w14:paraId="0D484DE4" w14:textId="77777777" w:rsidR="00EC6A04" w:rsidRPr="005C617A" w:rsidRDefault="002426FE" w:rsidP="0084026B">
      <w:pPr>
        <w:pStyle w:val="Prrafodelista"/>
        <w:numPr>
          <w:ilvl w:val="0"/>
          <w:numId w:val="44"/>
        </w:numPr>
        <w:tabs>
          <w:tab w:val="left" w:pos="284"/>
        </w:tabs>
        <w:spacing w:line="360" w:lineRule="auto"/>
        <w:ind w:left="0" w:firstLine="0"/>
        <w:jc w:val="both"/>
        <w:rPr>
          <w:rFonts w:ascii="Palatino Linotype" w:hAnsi="Palatino Linotype"/>
        </w:rPr>
      </w:pPr>
      <w:r w:rsidRPr="005C617A">
        <w:rPr>
          <w:rFonts w:ascii="Palatino Linotype" w:eastAsia="Calibri" w:hAnsi="Palatino Linotype" w:cs="Arial"/>
          <w:b/>
        </w:rPr>
        <w:t>Turno.</w:t>
      </w:r>
      <w:r w:rsidRPr="005C617A">
        <w:rPr>
          <w:rFonts w:ascii="Palatino Linotype" w:eastAsia="Calibri" w:hAnsi="Palatino Linotype" w:cs="Arial"/>
          <w:b/>
          <w:sz w:val="28"/>
          <w:szCs w:val="28"/>
        </w:rPr>
        <w:t xml:space="preserve"> </w:t>
      </w:r>
      <w:r w:rsidR="00F5055E" w:rsidRPr="005C617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5C617A">
        <w:rPr>
          <w:rFonts w:ascii="Palatino Linotype" w:eastAsia="Calibri" w:hAnsi="Palatino Linotype" w:cs="Arial"/>
        </w:rPr>
        <w:lastRenderedPageBreak/>
        <w:t xml:space="preserve">del Estado de México y Municipios, </w:t>
      </w:r>
      <w:r w:rsidR="00B27C15" w:rsidRPr="005C617A">
        <w:rPr>
          <w:rFonts w:ascii="Palatino Linotype" w:hAnsi="Palatino Linotype" w:cs="Arial"/>
        </w:rPr>
        <w:t xml:space="preserve">a la </w:t>
      </w:r>
      <w:r w:rsidR="00B27C15" w:rsidRPr="005C617A">
        <w:rPr>
          <w:rFonts w:ascii="Palatino Linotype" w:hAnsi="Palatino Linotype" w:cs="Arial"/>
          <w:b/>
          <w:bCs/>
        </w:rPr>
        <w:t>Comisionada Guadalupe Ramírez Peña</w:t>
      </w:r>
      <w:r w:rsidR="00F7007F" w:rsidRPr="005C617A">
        <w:rPr>
          <w:rFonts w:ascii="Palatino Linotype" w:eastAsia="Calibri" w:hAnsi="Palatino Linotype" w:cs="Arial"/>
          <w:b/>
        </w:rPr>
        <w:t xml:space="preserve">, </w:t>
      </w:r>
      <w:r w:rsidR="00F7007F" w:rsidRPr="005C617A">
        <w:rPr>
          <w:rFonts w:ascii="Palatino Linotype" w:hAnsi="Palatino Linotype"/>
        </w:rPr>
        <w:t xml:space="preserve">a efecto de que analizara sobre su admisión o su </w:t>
      </w:r>
      <w:proofErr w:type="spellStart"/>
      <w:r w:rsidR="00F7007F" w:rsidRPr="005C617A">
        <w:rPr>
          <w:rFonts w:ascii="Palatino Linotype" w:hAnsi="Palatino Linotype"/>
        </w:rPr>
        <w:t>desechamiento</w:t>
      </w:r>
      <w:proofErr w:type="spellEnd"/>
      <w:r w:rsidR="00F7007F" w:rsidRPr="005C617A">
        <w:rPr>
          <w:rFonts w:ascii="Palatino Linotype" w:hAnsi="Palatino Linotype"/>
        </w:rPr>
        <w:t>.</w:t>
      </w:r>
    </w:p>
    <w:p w14:paraId="352BB4EB" w14:textId="77777777" w:rsidR="00EC6A04" w:rsidRPr="005C617A" w:rsidRDefault="00EC6A04" w:rsidP="00EC6A04">
      <w:pPr>
        <w:pStyle w:val="Prrafodelista"/>
        <w:tabs>
          <w:tab w:val="left" w:pos="284"/>
        </w:tabs>
        <w:spacing w:line="360" w:lineRule="auto"/>
        <w:ind w:left="0"/>
        <w:jc w:val="both"/>
        <w:rPr>
          <w:rFonts w:ascii="Palatino Linotype" w:hAnsi="Palatino Linotype"/>
        </w:rPr>
      </w:pPr>
    </w:p>
    <w:p w14:paraId="1461D2DC" w14:textId="77777777" w:rsidR="00EC6A04" w:rsidRPr="005C617A" w:rsidRDefault="00F5055E" w:rsidP="00EC6A04">
      <w:pPr>
        <w:pStyle w:val="Prrafodelista"/>
        <w:numPr>
          <w:ilvl w:val="0"/>
          <w:numId w:val="44"/>
        </w:numPr>
        <w:tabs>
          <w:tab w:val="left" w:pos="284"/>
        </w:tabs>
        <w:spacing w:line="360" w:lineRule="auto"/>
        <w:ind w:left="0" w:firstLine="0"/>
        <w:jc w:val="both"/>
        <w:rPr>
          <w:rFonts w:ascii="Palatino Linotype" w:hAnsi="Palatino Linotype"/>
        </w:rPr>
      </w:pPr>
      <w:r w:rsidRPr="005C617A">
        <w:rPr>
          <w:rFonts w:ascii="Palatino Linotype" w:hAnsi="Palatino Linotype" w:cs="Arial"/>
          <w:b/>
          <w:i/>
        </w:rPr>
        <w:t xml:space="preserve"> </w:t>
      </w:r>
      <w:r w:rsidRPr="005C617A">
        <w:rPr>
          <w:rFonts w:ascii="Palatino Linotype" w:hAnsi="Palatino Linotype" w:cs="Arial"/>
          <w:b/>
        </w:rPr>
        <w:t>Admisión del Recurso</w:t>
      </w:r>
      <w:r w:rsidR="00F7007F" w:rsidRPr="005C617A">
        <w:rPr>
          <w:rFonts w:ascii="Palatino Linotype" w:hAnsi="Palatino Linotype" w:cs="Arial"/>
          <w:b/>
        </w:rPr>
        <w:t xml:space="preserve"> de revisión</w:t>
      </w:r>
      <w:r w:rsidRPr="005C617A">
        <w:rPr>
          <w:rFonts w:ascii="Palatino Linotype" w:hAnsi="Palatino Linotype" w:cs="Arial"/>
          <w:b/>
        </w:rPr>
        <w:t>.</w:t>
      </w:r>
      <w:r w:rsidRPr="005C617A">
        <w:rPr>
          <w:rFonts w:ascii="Palatino Linotype" w:hAnsi="Palatino Linotype" w:cs="Arial"/>
          <w:sz w:val="28"/>
          <w:szCs w:val="28"/>
        </w:rPr>
        <w:t xml:space="preserve"> </w:t>
      </w:r>
      <w:r w:rsidR="005A482F" w:rsidRPr="005C617A">
        <w:rPr>
          <w:rFonts w:ascii="Palatino Linotype" w:hAnsi="Palatino Linotype" w:cs="Arial"/>
          <w:sz w:val="28"/>
          <w:szCs w:val="28"/>
        </w:rPr>
        <w:t>El</w:t>
      </w:r>
      <w:r w:rsidR="00851450" w:rsidRPr="005C617A">
        <w:rPr>
          <w:rFonts w:ascii="Palatino Linotype" w:hAnsi="Palatino Linotype" w:cs="Arial"/>
          <w:b/>
        </w:rPr>
        <w:t xml:space="preserve"> </w:t>
      </w:r>
      <w:r w:rsidR="00EC6A04" w:rsidRPr="005C617A">
        <w:rPr>
          <w:rFonts w:ascii="Palatino Linotype" w:hAnsi="Palatino Linotype" w:cs="Arial"/>
          <w:b/>
        </w:rPr>
        <w:t>veintisiete de abril</w:t>
      </w:r>
      <w:r w:rsidR="00423A87" w:rsidRPr="005C617A">
        <w:rPr>
          <w:rFonts w:ascii="Palatino Linotype" w:hAnsi="Palatino Linotype" w:cs="Arial"/>
          <w:b/>
        </w:rPr>
        <w:t xml:space="preserve"> de dos mil veintitrés</w:t>
      </w:r>
      <w:r w:rsidR="00B27C15" w:rsidRPr="005C617A">
        <w:rPr>
          <w:rFonts w:ascii="Palatino Linotype" w:hAnsi="Palatino Linotype" w:cs="Arial"/>
          <w:bCs/>
        </w:rPr>
        <w:t>,</w:t>
      </w:r>
      <w:r w:rsidR="00F7007F" w:rsidRPr="005C617A">
        <w:rPr>
          <w:rFonts w:ascii="Palatino Linotype" w:hAnsi="Palatino Linotype" w:cs="Arial"/>
          <w:b/>
        </w:rPr>
        <w:t xml:space="preserve"> </w:t>
      </w:r>
      <w:r w:rsidR="00F7007F" w:rsidRPr="005C617A">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2A85495D" w14:textId="77777777" w:rsidR="00EC6A04" w:rsidRPr="005C617A" w:rsidRDefault="00EC6A04" w:rsidP="00EC6A04">
      <w:pPr>
        <w:pStyle w:val="Prrafodelista"/>
        <w:tabs>
          <w:tab w:val="left" w:pos="284"/>
        </w:tabs>
        <w:spacing w:line="360" w:lineRule="auto"/>
        <w:ind w:left="0"/>
        <w:jc w:val="both"/>
        <w:rPr>
          <w:rFonts w:ascii="Palatino Linotype" w:hAnsi="Palatino Linotype"/>
        </w:rPr>
      </w:pPr>
    </w:p>
    <w:p w14:paraId="3D693C0B" w14:textId="2CBA3363" w:rsidR="002A2E8F" w:rsidRPr="005C617A" w:rsidRDefault="00661AF5" w:rsidP="00EC6A04">
      <w:pPr>
        <w:pStyle w:val="Prrafodelista"/>
        <w:numPr>
          <w:ilvl w:val="0"/>
          <w:numId w:val="44"/>
        </w:numPr>
        <w:tabs>
          <w:tab w:val="left" w:pos="284"/>
        </w:tabs>
        <w:spacing w:line="360" w:lineRule="auto"/>
        <w:ind w:left="0" w:firstLine="0"/>
        <w:jc w:val="both"/>
        <w:rPr>
          <w:rFonts w:ascii="Palatino Linotype" w:hAnsi="Palatino Linotype"/>
        </w:rPr>
      </w:pPr>
      <w:r w:rsidRPr="005C617A">
        <w:rPr>
          <w:rFonts w:ascii="Palatino Linotype" w:hAnsi="Palatino Linotype" w:cs="Arial"/>
          <w:b/>
        </w:rPr>
        <w:t>Manifestaciones</w:t>
      </w:r>
      <w:r w:rsidRPr="005C617A">
        <w:rPr>
          <w:rFonts w:ascii="Palatino Linotype" w:hAnsi="Palatino Linotype" w:cs="Arial"/>
        </w:rPr>
        <w:t>.</w:t>
      </w:r>
      <w:r w:rsidRPr="005C617A">
        <w:rPr>
          <w:rFonts w:ascii="Palatino Linotype" w:hAnsi="Palatino Linotype" w:cs="Arial"/>
          <w:sz w:val="28"/>
        </w:rPr>
        <w:t xml:space="preserve"> </w:t>
      </w:r>
      <w:r w:rsidR="002A2E8F" w:rsidRPr="005C617A">
        <w:rPr>
          <w:rFonts w:ascii="Palatino Linotype" w:hAnsi="Palatino Linotype" w:cs="Arial"/>
        </w:rPr>
        <w:t xml:space="preserve">En fecha </w:t>
      </w:r>
      <w:r w:rsidR="00EC6A04" w:rsidRPr="005C617A">
        <w:rPr>
          <w:rFonts w:ascii="Palatino Linotype" w:hAnsi="Palatino Linotype" w:cs="Arial"/>
          <w:b/>
        </w:rPr>
        <w:t>cuatro de mayo y el veintiocho de septiembre</w:t>
      </w:r>
      <w:r w:rsidR="002A2E8F" w:rsidRPr="005C617A">
        <w:rPr>
          <w:rFonts w:ascii="Palatino Linotype" w:hAnsi="Palatino Linotype" w:cs="Arial"/>
          <w:b/>
        </w:rPr>
        <w:t xml:space="preserve"> de dos mil veintitrés</w:t>
      </w:r>
      <w:r w:rsidR="002A2E8F" w:rsidRPr="005C617A">
        <w:rPr>
          <w:rFonts w:ascii="Palatino Linotype" w:hAnsi="Palatino Linotype" w:cs="Arial"/>
        </w:rPr>
        <w:t xml:space="preserve">, el </w:t>
      </w:r>
      <w:r w:rsidR="002A2E8F" w:rsidRPr="005C617A">
        <w:rPr>
          <w:rFonts w:ascii="Palatino Linotype" w:hAnsi="Palatino Linotype" w:cs="Arial"/>
          <w:b/>
        </w:rPr>
        <w:t xml:space="preserve">SUJETO </w:t>
      </w:r>
      <w:r w:rsidR="00B54569" w:rsidRPr="005C617A">
        <w:rPr>
          <w:rFonts w:ascii="Palatino Linotype" w:hAnsi="Palatino Linotype" w:cs="Arial"/>
          <w:b/>
        </w:rPr>
        <w:t xml:space="preserve">OBLIGADO </w:t>
      </w:r>
      <w:r w:rsidR="00B54569" w:rsidRPr="005C617A">
        <w:rPr>
          <w:rFonts w:ascii="Palatino Linotype" w:hAnsi="Palatino Linotype" w:cs="Arial"/>
        </w:rPr>
        <w:t xml:space="preserve">rindió su informe justificado, al tenor de lo siguiente: </w:t>
      </w:r>
    </w:p>
    <w:p w14:paraId="2B88F2C2" w14:textId="77777777" w:rsidR="00B54569" w:rsidRPr="005C617A" w:rsidRDefault="00B54569" w:rsidP="00423A87">
      <w:pPr>
        <w:widowControl w:val="0"/>
        <w:autoSpaceDE w:val="0"/>
        <w:autoSpaceDN w:val="0"/>
        <w:adjustRightInd w:val="0"/>
        <w:spacing w:line="360" w:lineRule="auto"/>
        <w:jc w:val="both"/>
        <w:rPr>
          <w:rFonts w:ascii="Palatino Linotype" w:hAnsi="Palatino Linotype" w:cs="Arial"/>
        </w:rPr>
      </w:pPr>
    </w:p>
    <w:p w14:paraId="33931123" w14:textId="77777777" w:rsidR="00EC6A04" w:rsidRPr="005C617A" w:rsidRDefault="00B54569" w:rsidP="00EC6A04">
      <w:pPr>
        <w:pStyle w:val="Prrafodelista"/>
        <w:widowControl w:val="0"/>
        <w:numPr>
          <w:ilvl w:val="0"/>
          <w:numId w:val="38"/>
        </w:numPr>
        <w:autoSpaceDE w:val="0"/>
        <w:autoSpaceDN w:val="0"/>
        <w:adjustRightInd w:val="0"/>
        <w:spacing w:line="360" w:lineRule="auto"/>
        <w:ind w:left="567"/>
        <w:jc w:val="both"/>
        <w:rPr>
          <w:rFonts w:ascii="Palatino Linotype" w:hAnsi="Palatino Linotype" w:cs="Arial"/>
        </w:rPr>
      </w:pPr>
      <w:r w:rsidRPr="005C617A">
        <w:rPr>
          <w:rFonts w:ascii="Palatino Linotype" w:hAnsi="Palatino Linotype" w:cs="Arial"/>
          <w:sz w:val="22"/>
          <w:szCs w:val="22"/>
        </w:rPr>
        <w:t xml:space="preserve">Oficio </w:t>
      </w:r>
      <w:r w:rsidR="00EC6A04" w:rsidRPr="005C617A">
        <w:rPr>
          <w:rFonts w:ascii="Palatino Linotype" w:hAnsi="Palatino Linotype" w:cs="Arial"/>
          <w:sz w:val="22"/>
          <w:szCs w:val="22"/>
        </w:rPr>
        <w:t xml:space="preserve">signado por la Titular de la Unidad de Transparencia, mediante el cual ratificó su respuesta inicial. </w:t>
      </w:r>
    </w:p>
    <w:p w14:paraId="15020E03" w14:textId="77777777" w:rsidR="00EC6A04" w:rsidRPr="005C617A" w:rsidRDefault="00EC6A04" w:rsidP="00EC6A04">
      <w:pPr>
        <w:pStyle w:val="Prrafodelista"/>
        <w:widowControl w:val="0"/>
        <w:numPr>
          <w:ilvl w:val="0"/>
          <w:numId w:val="38"/>
        </w:numPr>
        <w:autoSpaceDE w:val="0"/>
        <w:autoSpaceDN w:val="0"/>
        <w:adjustRightInd w:val="0"/>
        <w:spacing w:line="360" w:lineRule="auto"/>
        <w:ind w:left="567"/>
        <w:jc w:val="both"/>
        <w:rPr>
          <w:rFonts w:ascii="Palatino Linotype" w:hAnsi="Palatino Linotype" w:cs="Arial"/>
        </w:rPr>
      </w:pPr>
      <w:r w:rsidRPr="005C617A">
        <w:rPr>
          <w:rFonts w:ascii="Palatino Linotype" w:hAnsi="Palatino Linotype" w:cs="Arial"/>
          <w:sz w:val="22"/>
          <w:szCs w:val="22"/>
        </w:rPr>
        <w:t xml:space="preserve">Oficio signado por la Titular de la Unidad de Transparencia, mediante el cual informa que se remite el alcance al informe justificado proporcionado por la Secretaría Particular. </w:t>
      </w:r>
    </w:p>
    <w:p w14:paraId="22ABFBE4" w14:textId="6530327F" w:rsidR="00423A87" w:rsidRPr="005C617A" w:rsidRDefault="00EC6A04" w:rsidP="00EC6A04">
      <w:pPr>
        <w:pStyle w:val="Prrafodelista"/>
        <w:widowControl w:val="0"/>
        <w:numPr>
          <w:ilvl w:val="0"/>
          <w:numId w:val="38"/>
        </w:numPr>
        <w:autoSpaceDE w:val="0"/>
        <w:autoSpaceDN w:val="0"/>
        <w:adjustRightInd w:val="0"/>
        <w:spacing w:line="360" w:lineRule="auto"/>
        <w:ind w:left="567"/>
        <w:jc w:val="both"/>
        <w:rPr>
          <w:rFonts w:ascii="Palatino Linotype" w:hAnsi="Palatino Linotype" w:cs="Arial"/>
        </w:rPr>
      </w:pPr>
      <w:r w:rsidRPr="005C617A">
        <w:rPr>
          <w:rFonts w:ascii="Palatino Linotype" w:hAnsi="Palatino Linotype" w:cs="Arial"/>
          <w:sz w:val="22"/>
          <w:szCs w:val="22"/>
        </w:rPr>
        <w:t>Oficio signado por la Secretaria Particular de Presidencia, mediante el cual informa que después de haberse realizado una búsqueda exhaustiva y razonable de la informaci</w:t>
      </w:r>
      <w:r w:rsidR="005F263D" w:rsidRPr="005C617A">
        <w:rPr>
          <w:rFonts w:ascii="Palatino Linotype" w:hAnsi="Palatino Linotype" w:cs="Arial"/>
          <w:sz w:val="22"/>
          <w:szCs w:val="22"/>
        </w:rPr>
        <w:t xml:space="preserve">ón en los archivos físicos y electrónicos que obran en la Secretaría, la información requerida no obra en los archivos del Sujeto Obligado, toda vez que, </w:t>
      </w:r>
      <w:r w:rsidR="005F263D" w:rsidRPr="005C617A">
        <w:rPr>
          <w:rFonts w:ascii="Palatino Linotype" w:hAnsi="Palatino Linotype" w:cs="Arial"/>
          <w:b/>
          <w:sz w:val="22"/>
          <w:szCs w:val="22"/>
        </w:rPr>
        <w:t xml:space="preserve">se refieren a actos y hechos realizados en campaña, antes de tomar el cargo y no ejecutados durante la gestión de la presente administración municipal. </w:t>
      </w:r>
    </w:p>
    <w:p w14:paraId="34B02961" w14:textId="33656BCE" w:rsidR="005F263D" w:rsidRPr="005C617A" w:rsidRDefault="005F263D" w:rsidP="005F263D">
      <w:pPr>
        <w:pStyle w:val="Prrafodelista"/>
        <w:widowControl w:val="0"/>
        <w:autoSpaceDE w:val="0"/>
        <w:autoSpaceDN w:val="0"/>
        <w:adjustRightInd w:val="0"/>
        <w:spacing w:line="360" w:lineRule="auto"/>
        <w:ind w:left="567"/>
        <w:jc w:val="both"/>
        <w:rPr>
          <w:rFonts w:ascii="Palatino Linotype" w:hAnsi="Palatino Linotype" w:cs="Arial"/>
          <w:b/>
          <w:sz w:val="22"/>
          <w:szCs w:val="22"/>
        </w:rPr>
      </w:pPr>
      <w:r w:rsidRPr="005C617A">
        <w:rPr>
          <w:rFonts w:ascii="Palatino Linotype" w:hAnsi="Palatino Linotype" w:cs="Arial"/>
          <w:sz w:val="22"/>
          <w:szCs w:val="22"/>
        </w:rPr>
        <w:lastRenderedPageBreak/>
        <w:t xml:space="preserve">Que el Código Electoral del Estado de México señala que la campaña electoral es el conjunto de actividades llevadas a cabo por los candidatos registrados con la finalidad de solicitar el voto ciudadano a su favor, para su acceso a un cargo de elección popular y difundir sus plataformas electorales o programas de gobierno, por lo que, en ese orden de ideas, </w:t>
      </w:r>
      <w:r w:rsidRPr="005C617A">
        <w:rPr>
          <w:rFonts w:ascii="Palatino Linotype" w:hAnsi="Palatino Linotype" w:cs="Arial"/>
          <w:b/>
          <w:sz w:val="22"/>
          <w:szCs w:val="22"/>
        </w:rPr>
        <w:t xml:space="preserve">las campañas se realizaron antes del inicio de la Administración, por lo que, aunado a lo anterior y suponiendo sin conceder a ello, que las promesas se hicieron cuando la actual Presidenta Municipal, no era servidor público ni lo hizo como parte del ejercicio de sus funciones y/o atribuciones públicas, sino como candidata, por lo tanto, no se puede generar, administrar o poseer documentación que no se hace a la luz del ejercicio de atribuciones públicas. </w:t>
      </w:r>
    </w:p>
    <w:p w14:paraId="54E59893" w14:textId="5CEBC5BE" w:rsidR="005F263D" w:rsidRPr="005C617A" w:rsidRDefault="005F263D" w:rsidP="005F263D">
      <w:pPr>
        <w:pStyle w:val="Prrafodelista"/>
        <w:widowControl w:val="0"/>
        <w:autoSpaceDE w:val="0"/>
        <w:autoSpaceDN w:val="0"/>
        <w:adjustRightInd w:val="0"/>
        <w:spacing w:line="360" w:lineRule="auto"/>
        <w:ind w:left="567"/>
        <w:jc w:val="both"/>
        <w:rPr>
          <w:rFonts w:ascii="Palatino Linotype" w:hAnsi="Palatino Linotype" w:cs="Arial"/>
          <w:sz w:val="22"/>
          <w:szCs w:val="22"/>
        </w:rPr>
      </w:pPr>
      <w:r w:rsidRPr="005C617A">
        <w:rPr>
          <w:rFonts w:ascii="Palatino Linotype" w:hAnsi="Palatino Linotype" w:cs="Arial"/>
          <w:sz w:val="22"/>
          <w:szCs w:val="22"/>
        </w:rPr>
        <w:t xml:space="preserve">Asimismo, no se omite señalar que el ciudadano solicita información del cual no existe fuente legal que obligue a este sujeto obligado a generar, poseer o administrar cualquier expresión documentación en relación a lo señalado. </w:t>
      </w:r>
    </w:p>
    <w:p w14:paraId="5C0DFB9D" w14:textId="4F749C69" w:rsidR="005F263D" w:rsidRPr="005C617A" w:rsidRDefault="005F263D" w:rsidP="005F263D">
      <w:pPr>
        <w:pStyle w:val="Prrafodelista"/>
        <w:widowControl w:val="0"/>
        <w:autoSpaceDE w:val="0"/>
        <w:autoSpaceDN w:val="0"/>
        <w:adjustRightInd w:val="0"/>
        <w:spacing w:line="360" w:lineRule="auto"/>
        <w:ind w:left="567"/>
        <w:jc w:val="both"/>
        <w:rPr>
          <w:rFonts w:ascii="Palatino Linotype" w:hAnsi="Palatino Linotype" w:cs="Arial"/>
          <w:b/>
        </w:rPr>
      </w:pPr>
      <w:r w:rsidRPr="005C617A">
        <w:rPr>
          <w:rFonts w:ascii="Palatino Linotype" w:hAnsi="Palatino Linotype" w:cs="Arial"/>
          <w:sz w:val="22"/>
          <w:szCs w:val="22"/>
        </w:rPr>
        <w:t xml:space="preserve">Finalmente, se aclara que en la respuesta se refirió que los avances, acciones o logros de la Administración, obraban en las páginas y/o redes oficiales del Ayuntamiento, sin embargo, estos corresponden a las </w:t>
      </w:r>
      <w:r w:rsidRPr="005C617A">
        <w:rPr>
          <w:rFonts w:ascii="Palatino Linotype" w:hAnsi="Palatino Linotype" w:cs="Arial"/>
          <w:b/>
          <w:sz w:val="22"/>
          <w:szCs w:val="22"/>
        </w:rPr>
        <w:t xml:space="preserve">acciones que se han tenido en ejercicio de las atribuciones de la servidora pública como Presienta Municipal, no así como candidata. </w:t>
      </w:r>
    </w:p>
    <w:p w14:paraId="577248AA" w14:textId="77777777" w:rsidR="00EC6A04" w:rsidRPr="005C617A" w:rsidRDefault="00EC6A04" w:rsidP="00EC6A04">
      <w:pPr>
        <w:pStyle w:val="Prrafodelista"/>
        <w:widowControl w:val="0"/>
        <w:autoSpaceDE w:val="0"/>
        <w:autoSpaceDN w:val="0"/>
        <w:adjustRightInd w:val="0"/>
        <w:spacing w:line="360" w:lineRule="auto"/>
        <w:ind w:left="567"/>
        <w:jc w:val="both"/>
        <w:rPr>
          <w:rFonts w:ascii="Palatino Linotype" w:hAnsi="Palatino Linotype" w:cs="Arial"/>
        </w:rPr>
      </w:pPr>
    </w:p>
    <w:p w14:paraId="32ED0023" w14:textId="4ED2A5A5" w:rsidR="00E506D0" w:rsidRPr="005C617A" w:rsidRDefault="00B54569" w:rsidP="00B54569">
      <w:pPr>
        <w:widowControl w:val="0"/>
        <w:autoSpaceDE w:val="0"/>
        <w:autoSpaceDN w:val="0"/>
        <w:adjustRightInd w:val="0"/>
        <w:spacing w:line="360" w:lineRule="auto"/>
        <w:jc w:val="both"/>
        <w:rPr>
          <w:rFonts w:ascii="Palatino Linotype" w:hAnsi="Palatino Linotype" w:cs="Arial"/>
          <w:b/>
          <w:sz w:val="22"/>
        </w:rPr>
      </w:pPr>
      <w:r w:rsidRPr="005C617A">
        <w:rPr>
          <w:rFonts w:ascii="Palatino Linotype" w:hAnsi="Palatino Linotype" w:cs="Arial"/>
          <w:sz w:val="22"/>
        </w:rPr>
        <w:t xml:space="preserve">Documento que se hizo de conocimiento de la parte Recurrente, en fecha </w:t>
      </w:r>
      <w:r w:rsidRPr="005C617A">
        <w:rPr>
          <w:rFonts w:ascii="Palatino Linotype" w:hAnsi="Palatino Linotype" w:cs="Arial"/>
          <w:b/>
          <w:sz w:val="22"/>
        </w:rPr>
        <w:t>quince de noviembre de dos mil veintitrés.</w:t>
      </w:r>
    </w:p>
    <w:p w14:paraId="57901DC3" w14:textId="77777777" w:rsidR="00B54569" w:rsidRPr="005C617A" w:rsidRDefault="00B54569" w:rsidP="00B54569">
      <w:pPr>
        <w:widowControl w:val="0"/>
        <w:autoSpaceDE w:val="0"/>
        <w:autoSpaceDN w:val="0"/>
        <w:adjustRightInd w:val="0"/>
        <w:spacing w:line="360" w:lineRule="auto"/>
        <w:jc w:val="both"/>
        <w:rPr>
          <w:rFonts w:ascii="Palatino Linotype" w:hAnsi="Palatino Linotype" w:cs="Arial"/>
          <w:b/>
          <w:sz w:val="22"/>
        </w:rPr>
      </w:pPr>
    </w:p>
    <w:p w14:paraId="022982B0" w14:textId="77EAA9B3" w:rsidR="00B54569" w:rsidRPr="005C617A" w:rsidRDefault="00B54569" w:rsidP="00B54569">
      <w:pPr>
        <w:widowControl w:val="0"/>
        <w:autoSpaceDE w:val="0"/>
        <w:autoSpaceDN w:val="0"/>
        <w:adjustRightInd w:val="0"/>
        <w:spacing w:line="360" w:lineRule="auto"/>
        <w:jc w:val="both"/>
        <w:rPr>
          <w:rFonts w:ascii="Palatino Linotype" w:hAnsi="Palatino Linotype" w:cs="Arial"/>
          <w:sz w:val="22"/>
        </w:rPr>
      </w:pPr>
      <w:r w:rsidRPr="005C617A">
        <w:rPr>
          <w:rFonts w:ascii="Palatino Linotype" w:hAnsi="Palatino Linotype" w:cs="Arial"/>
          <w:sz w:val="22"/>
        </w:rPr>
        <w:t xml:space="preserve">La parte Recurrente no realizó manifestaciones. </w:t>
      </w:r>
    </w:p>
    <w:p w14:paraId="36806D37" w14:textId="77777777" w:rsidR="00B54569" w:rsidRPr="005C617A" w:rsidRDefault="00B54569" w:rsidP="00B54569">
      <w:pPr>
        <w:widowControl w:val="0"/>
        <w:autoSpaceDE w:val="0"/>
        <w:autoSpaceDN w:val="0"/>
        <w:adjustRightInd w:val="0"/>
        <w:spacing w:line="360" w:lineRule="auto"/>
        <w:jc w:val="both"/>
        <w:rPr>
          <w:rFonts w:ascii="Palatino Linotype" w:hAnsi="Palatino Linotype" w:cs="Arial"/>
          <w:sz w:val="22"/>
        </w:rPr>
      </w:pPr>
    </w:p>
    <w:p w14:paraId="048FF40E" w14:textId="5C312038" w:rsidR="00164A85" w:rsidRPr="005C617A" w:rsidRDefault="00E506D0"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hAnsi="Palatino Linotype" w:cs="Arial"/>
          <w:b/>
        </w:rPr>
        <w:t xml:space="preserve">8. </w:t>
      </w:r>
      <w:r w:rsidR="008145A6" w:rsidRPr="005C617A">
        <w:rPr>
          <w:rFonts w:ascii="Palatino Linotype" w:hAnsi="Palatino Linotype" w:cs="Arial"/>
          <w:b/>
        </w:rPr>
        <w:t xml:space="preserve">Ampliación del plazo para emitir resolución. </w:t>
      </w:r>
      <w:r w:rsidR="00164A85" w:rsidRPr="005C617A">
        <w:rPr>
          <w:rFonts w:ascii="Palatino Linotype" w:eastAsia="Palatino Linotype" w:hAnsi="Palatino Linotype" w:cs="Palatino Linotype"/>
        </w:rPr>
        <w:t xml:space="preserve">El </w:t>
      </w:r>
      <w:r w:rsidR="00B54569" w:rsidRPr="005C617A">
        <w:rPr>
          <w:rFonts w:ascii="Palatino Linotype" w:eastAsia="Palatino Linotype" w:hAnsi="Palatino Linotype" w:cs="Palatino Linotype"/>
          <w:b/>
        </w:rPr>
        <w:t>quince de noviembre</w:t>
      </w:r>
      <w:r w:rsidR="00423A87" w:rsidRPr="005C617A">
        <w:rPr>
          <w:rFonts w:ascii="Palatino Linotype" w:eastAsia="Palatino Linotype" w:hAnsi="Palatino Linotype" w:cs="Palatino Linotype"/>
          <w:b/>
        </w:rPr>
        <w:t xml:space="preserve"> de dos mil veintitrés</w:t>
      </w:r>
      <w:r w:rsidR="00164A85" w:rsidRPr="005C617A">
        <w:rPr>
          <w:rFonts w:ascii="Palatino Linotype" w:eastAsia="Palatino Linotype" w:hAnsi="Palatino Linotype" w:cs="Palatino Linotype"/>
        </w:rPr>
        <w:t xml:space="preserve">, se notificó a las partes el Acuerdo de Ampliación de Plazo para </w:t>
      </w:r>
      <w:r w:rsidR="00164A85" w:rsidRPr="005C617A">
        <w:rPr>
          <w:rFonts w:ascii="Palatino Linotype" w:eastAsia="Palatino Linotype" w:hAnsi="Palatino Linotype" w:cs="Palatino Linotype"/>
        </w:rPr>
        <w:lastRenderedPageBreak/>
        <w:t>resolver el medio de impugnación que nos ocupa, en términos de lo dispuesto por el artículo 181, párrafo tercero de la Ley de Transparencia y Acceso a la Información Pública del Estado de México y Municipios.</w:t>
      </w:r>
    </w:p>
    <w:p w14:paraId="46FCE78B" w14:textId="77777777" w:rsidR="00E8775C" w:rsidRPr="005C617A" w:rsidRDefault="00E8775C" w:rsidP="00164A85">
      <w:pPr>
        <w:widowControl w:val="0"/>
        <w:tabs>
          <w:tab w:val="left" w:pos="709"/>
        </w:tabs>
        <w:spacing w:line="360" w:lineRule="auto"/>
        <w:jc w:val="both"/>
        <w:rPr>
          <w:rFonts w:ascii="Palatino Linotype" w:eastAsia="Palatino Linotype" w:hAnsi="Palatino Linotype" w:cs="Palatino Linotype"/>
        </w:rPr>
      </w:pPr>
    </w:p>
    <w:p w14:paraId="41B96928" w14:textId="63473758" w:rsidR="00164A85" w:rsidRPr="005C617A" w:rsidRDefault="003F522C" w:rsidP="003F5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E231BE3" w14:textId="77777777" w:rsidR="003F522C" w:rsidRPr="005C617A" w:rsidRDefault="003F522C" w:rsidP="003F522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0103FEF3"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1585479" w14:textId="77777777" w:rsidR="00164A85" w:rsidRPr="005C617A"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 </w:t>
      </w:r>
    </w:p>
    <w:p w14:paraId="07C30638" w14:textId="64790E6E" w:rsidR="00164A85" w:rsidRPr="005C617A" w:rsidRDefault="00164A85" w:rsidP="0044209A">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4D4535" w14:textId="7DCC4358" w:rsidR="00164A85" w:rsidRPr="005C617A" w:rsidRDefault="00164A85" w:rsidP="00172EBB">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En ese sentido, el legislador fijó los términos procesales en las leyes, de manera </w:t>
      </w:r>
      <w:r w:rsidRPr="005C617A">
        <w:rPr>
          <w:rFonts w:ascii="Palatino Linotype" w:eastAsia="Palatino Linotype" w:hAnsi="Palatino Linotype" w:cs="Palatino Linotype"/>
        </w:rPr>
        <w:lastRenderedPageBreak/>
        <w:t>general, sin que pudiera prever la variada gama de casos que son resueltos por los órganos jurisdiccionales o cuasi jurisdiccionales, tanto por la complejidad de los hechos, como por el número de casos que conocen.</w:t>
      </w:r>
    </w:p>
    <w:p w14:paraId="2040739E" w14:textId="77777777" w:rsidR="00A5058A" w:rsidRPr="005C617A" w:rsidRDefault="00A5058A" w:rsidP="00172EBB">
      <w:pPr>
        <w:widowControl w:val="0"/>
        <w:tabs>
          <w:tab w:val="left" w:pos="709"/>
        </w:tabs>
        <w:spacing w:line="360" w:lineRule="auto"/>
        <w:jc w:val="both"/>
        <w:rPr>
          <w:rFonts w:ascii="Palatino Linotype" w:eastAsia="Palatino Linotype" w:hAnsi="Palatino Linotype" w:cs="Palatino Linotype"/>
        </w:rPr>
      </w:pPr>
    </w:p>
    <w:p w14:paraId="2C64D0EE"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B009A9"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p>
    <w:p w14:paraId="266F7203" w14:textId="77777777" w:rsidR="00164A85" w:rsidRPr="005C617A"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b/>
          <w:sz w:val="22"/>
          <w:szCs w:val="22"/>
        </w:rPr>
        <w:t>a)      Complejidad del asunto:</w:t>
      </w:r>
      <w:r w:rsidRPr="005C617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7599DC" w14:textId="77777777" w:rsidR="00164A85" w:rsidRPr="005C617A"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b/>
          <w:sz w:val="22"/>
          <w:szCs w:val="22"/>
        </w:rPr>
        <w:t>b)     Actividad Procesal del interesado:</w:t>
      </w:r>
      <w:r w:rsidRPr="005C617A">
        <w:rPr>
          <w:rFonts w:ascii="Palatino Linotype" w:eastAsia="Palatino Linotype" w:hAnsi="Palatino Linotype" w:cs="Palatino Linotype"/>
          <w:sz w:val="22"/>
          <w:szCs w:val="22"/>
        </w:rPr>
        <w:t xml:space="preserve"> Acciones u omisiones del interesado.</w:t>
      </w:r>
    </w:p>
    <w:p w14:paraId="669C4C4F" w14:textId="77777777" w:rsidR="00164A85" w:rsidRPr="005C617A"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b/>
          <w:sz w:val="22"/>
          <w:szCs w:val="22"/>
        </w:rPr>
        <w:t>c)      Conducta de la Autoridad</w:t>
      </w:r>
      <w:r w:rsidRPr="005C617A">
        <w:rPr>
          <w:rFonts w:ascii="Palatino Linotype" w:eastAsia="Palatino Linotype" w:hAnsi="Palatino Linotype" w:cs="Palatino Linotype"/>
          <w:sz w:val="22"/>
          <w:szCs w:val="22"/>
        </w:rPr>
        <w:t>: Las Acciones u omisiones realizadas en el procedimiento. Así como si la autoridad actuó con la debida diligencia.</w:t>
      </w:r>
    </w:p>
    <w:p w14:paraId="1528662B" w14:textId="77777777" w:rsidR="00164A85" w:rsidRPr="005C617A" w:rsidRDefault="00164A85" w:rsidP="00164A85">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b/>
          <w:sz w:val="22"/>
          <w:szCs w:val="22"/>
        </w:rPr>
        <w:t>d) La afectación generada en la situación jurídica de la persona involucrada en el proceso</w:t>
      </w:r>
      <w:r w:rsidRPr="005C617A">
        <w:rPr>
          <w:rFonts w:ascii="Palatino Linotype" w:eastAsia="Palatino Linotype" w:hAnsi="Palatino Linotype" w:cs="Palatino Linotype"/>
          <w:sz w:val="22"/>
          <w:szCs w:val="22"/>
        </w:rPr>
        <w:t>: Violación a sus derechos humanos.</w:t>
      </w:r>
    </w:p>
    <w:p w14:paraId="49E42F93" w14:textId="77777777" w:rsidR="00164A85" w:rsidRPr="005C617A"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5201FDD5" w14:textId="6262729E"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D40850" w14:textId="77777777" w:rsidR="00A5143F" w:rsidRPr="005C617A" w:rsidRDefault="00A5143F" w:rsidP="00164A85">
      <w:pPr>
        <w:widowControl w:val="0"/>
        <w:tabs>
          <w:tab w:val="left" w:pos="709"/>
        </w:tabs>
        <w:spacing w:line="360" w:lineRule="auto"/>
        <w:jc w:val="both"/>
        <w:rPr>
          <w:rFonts w:ascii="Palatino Linotype" w:eastAsia="Palatino Linotype" w:hAnsi="Palatino Linotype" w:cs="Palatino Linotype"/>
        </w:rPr>
      </w:pPr>
    </w:p>
    <w:p w14:paraId="3173AFA5"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Argumento que encuentra sustento en la jurisprudencia P</w:t>
      </w:r>
      <w:proofErr w:type="gramStart"/>
      <w:r w:rsidRPr="005C617A">
        <w:rPr>
          <w:rFonts w:ascii="Palatino Linotype" w:eastAsia="Palatino Linotype" w:hAnsi="Palatino Linotype" w:cs="Palatino Linotype"/>
        </w:rPr>
        <w:t>./</w:t>
      </w:r>
      <w:proofErr w:type="gramEnd"/>
      <w:r w:rsidRPr="005C617A">
        <w:rPr>
          <w:rFonts w:ascii="Palatino Linotype" w:eastAsia="Palatino Linotype" w:hAnsi="Palatino Linotype" w:cs="Palatino Linotype"/>
        </w:rPr>
        <w:t xml:space="preserve">J. 32/92 emitida por el </w:t>
      </w:r>
      <w:r w:rsidRPr="005C617A">
        <w:rPr>
          <w:rFonts w:ascii="Palatino Linotype" w:eastAsia="Palatino Linotype" w:hAnsi="Palatino Linotype" w:cs="Palatino Linotype"/>
        </w:rPr>
        <w:lastRenderedPageBreak/>
        <w:t xml:space="preserve">Pleno de la Suprema Corte de Justicia de la Nación de rubro </w:t>
      </w:r>
      <w:r w:rsidRPr="005C617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C617A">
        <w:rPr>
          <w:rFonts w:ascii="Palatino Linotype" w:eastAsia="Palatino Linotype" w:hAnsi="Palatino Linotype" w:cs="Palatino Linotype"/>
          <w:sz w:val="22"/>
          <w:szCs w:val="22"/>
        </w:rPr>
        <w:t xml:space="preserve"> </w:t>
      </w:r>
      <w:r w:rsidRPr="005C617A">
        <w:rPr>
          <w:rFonts w:ascii="Palatino Linotype" w:eastAsia="Palatino Linotype" w:hAnsi="Palatino Linotype" w:cs="Palatino Linotype"/>
        </w:rPr>
        <w:t xml:space="preserve">visible en la Gaceta del Seminario Judicial de la Federación con el registro digital 205635. </w:t>
      </w:r>
    </w:p>
    <w:p w14:paraId="3E26098F"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p>
    <w:p w14:paraId="54498AC4"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5D568C" w14:textId="77777777" w:rsidR="00164A85" w:rsidRPr="005C617A"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BCE0E6E" w14:textId="77777777" w:rsidR="00164A85" w:rsidRPr="005C617A" w:rsidRDefault="00164A85" w:rsidP="00164A85">
      <w:pPr>
        <w:widowControl w:val="0"/>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B0C5613" w14:textId="77777777" w:rsidR="00164A85" w:rsidRPr="005C617A" w:rsidRDefault="00164A85" w:rsidP="00164A85">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 </w:t>
      </w:r>
    </w:p>
    <w:p w14:paraId="434ECEA6" w14:textId="77777777" w:rsidR="00164A85" w:rsidRPr="005C617A"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sz w:val="22"/>
          <w:szCs w:val="22"/>
        </w:rPr>
        <w:t xml:space="preserve"> “</w:t>
      </w:r>
      <w:r w:rsidRPr="005C617A">
        <w:rPr>
          <w:rFonts w:ascii="Palatino Linotype" w:eastAsia="Palatino Linotype" w:hAnsi="Palatino Linotype" w:cs="Palatino Linotype"/>
          <w:b/>
          <w:sz w:val="22"/>
          <w:szCs w:val="22"/>
        </w:rPr>
        <w:t>PLAZO RAZONABLE PARA RESOLVER. DIMENSIÓN Y EFECTOS DE ESTE CONCEPTO CUANDO SE ADUCE EXCESIVA CARGA DE TRABAJO</w:t>
      </w:r>
      <w:r w:rsidRPr="005C617A">
        <w:rPr>
          <w:rFonts w:ascii="Palatino Linotype" w:eastAsia="Palatino Linotype" w:hAnsi="Palatino Linotype" w:cs="Palatino Linotype"/>
          <w:sz w:val="22"/>
          <w:szCs w:val="22"/>
        </w:rPr>
        <w:t xml:space="preserve">.” consultable en el Seminario Judicial de la Federación y su gaceta, </w:t>
      </w:r>
      <w:r w:rsidRPr="005C617A">
        <w:rPr>
          <w:rFonts w:ascii="Palatino Linotype" w:eastAsia="Palatino Linotype" w:hAnsi="Palatino Linotype" w:cs="Palatino Linotype"/>
          <w:sz w:val="22"/>
          <w:szCs w:val="22"/>
        </w:rPr>
        <w:lastRenderedPageBreak/>
        <w:t>con el registro digital 2002351.</w:t>
      </w:r>
    </w:p>
    <w:p w14:paraId="415A958A" w14:textId="77777777" w:rsidR="00164A85" w:rsidRPr="005C617A"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sz w:val="22"/>
          <w:szCs w:val="22"/>
        </w:rPr>
        <w:t xml:space="preserve"> </w:t>
      </w:r>
    </w:p>
    <w:p w14:paraId="4B27A3CD" w14:textId="77777777" w:rsidR="00164A85" w:rsidRPr="005C617A"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5C617A">
        <w:rPr>
          <w:rFonts w:ascii="Palatino Linotype" w:eastAsia="Palatino Linotype" w:hAnsi="Palatino Linotype" w:cs="Palatino Linotype"/>
          <w:sz w:val="22"/>
          <w:szCs w:val="22"/>
        </w:rPr>
        <w:t>“</w:t>
      </w:r>
      <w:r w:rsidRPr="005C617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C617A">
        <w:rPr>
          <w:rFonts w:ascii="Palatino Linotype" w:eastAsia="Palatino Linotype" w:hAnsi="Palatino Linotype" w:cs="Palatino Linotype"/>
          <w:sz w:val="22"/>
          <w:szCs w:val="22"/>
        </w:rPr>
        <w:t xml:space="preserve"> visible en el Seminario Judicial de la Federación y su gaceta, con el registro digital 2002350.</w:t>
      </w:r>
    </w:p>
    <w:p w14:paraId="4AC3D30D" w14:textId="77777777" w:rsidR="00164A85" w:rsidRPr="005C617A" w:rsidRDefault="00164A85" w:rsidP="00164A85">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1AA48D7E" w14:textId="77F1FCB6" w:rsidR="00423A87" w:rsidRPr="005C617A" w:rsidRDefault="00164A85" w:rsidP="00423A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978C596" w14:textId="77777777" w:rsidR="00423A87" w:rsidRPr="005C617A" w:rsidRDefault="00423A87" w:rsidP="00423A8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C8F28EF" w14:textId="706BAF99" w:rsidR="00E67A72" w:rsidRPr="005C617A" w:rsidRDefault="00423A87" w:rsidP="00423A87">
      <w:pPr>
        <w:widowControl w:val="0"/>
        <w:autoSpaceDE w:val="0"/>
        <w:autoSpaceDN w:val="0"/>
        <w:adjustRightInd w:val="0"/>
        <w:spacing w:line="360" w:lineRule="auto"/>
        <w:jc w:val="both"/>
        <w:rPr>
          <w:rFonts w:ascii="Palatino Linotype" w:hAnsi="Palatino Linotype"/>
        </w:rPr>
      </w:pPr>
      <w:r w:rsidRPr="005C617A">
        <w:rPr>
          <w:rFonts w:ascii="Palatino Linotype" w:hAnsi="Palatino Linotype" w:cs="Arial"/>
          <w:b/>
        </w:rPr>
        <w:t xml:space="preserve">9. </w:t>
      </w:r>
      <w:r w:rsidRPr="005C617A">
        <w:rPr>
          <w:rFonts w:ascii="Palatino Linotype" w:hAnsi="Palatino Linotype"/>
          <w:b/>
        </w:rPr>
        <w:t xml:space="preserve">Cierre de instrucción. </w:t>
      </w:r>
      <w:r w:rsidRPr="005C617A">
        <w:rPr>
          <w:rFonts w:ascii="Palatino Linotype" w:hAnsi="Palatino Linotype"/>
        </w:rPr>
        <w:t>Una vez transcurrido el periodo otorgado a las partes para realizar sus manifestaciones y no habiendo documentos</w:t>
      </w:r>
      <w:r w:rsidR="00EC48DC" w:rsidRPr="005C617A">
        <w:rPr>
          <w:rFonts w:ascii="Palatino Linotype" w:hAnsi="Palatino Linotype"/>
        </w:rPr>
        <w:t xml:space="preserve"> que integrar al expediente, el </w:t>
      </w:r>
      <w:r w:rsidR="00EC48DC" w:rsidRPr="005C617A">
        <w:rPr>
          <w:rFonts w:ascii="Palatino Linotype" w:hAnsi="Palatino Linotype"/>
          <w:b/>
        </w:rPr>
        <w:t xml:space="preserve">veintidós </w:t>
      </w:r>
      <w:r w:rsidR="00B54569" w:rsidRPr="005C617A">
        <w:rPr>
          <w:rFonts w:ascii="Palatino Linotype" w:hAnsi="Palatino Linotype"/>
          <w:b/>
        </w:rPr>
        <w:t>de noviembre</w:t>
      </w:r>
      <w:r w:rsidRPr="005C617A">
        <w:rPr>
          <w:rFonts w:ascii="Palatino Linotype" w:hAnsi="Palatino Linotype"/>
          <w:b/>
        </w:rPr>
        <w:t xml:space="preserve"> dos mil veintitrés</w:t>
      </w:r>
      <w:r w:rsidRPr="005C617A">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0E5D4D5D" w14:textId="77777777" w:rsidR="00423A87" w:rsidRPr="005C617A" w:rsidRDefault="00423A87" w:rsidP="00423A87">
      <w:pPr>
        <w:widowControl w:val="0"/>
        <w:autoSpaceDE w:val="0"/>
        <w:autoSpaceDN w:val="0"/>
        <w:adjustRightInd w:val="0"/>
        <w:spacing w:line="360" w:lineRule="auto"/>
        <w:jc w:val="both"/>
        <w:rPr>
          <w:rFonts w:ascii="Palatino Linotype" w:hAnsi="Palatino Linotype"/>
        </w:rPr>
      </w:pPr>
    </w:p>
    <w:p w14:paraId="23F15679" w14:textId="77777777" w:rsidR="00E67A72" w:rsidRPr="005C617A" w:rsidRDefault="00E67A72" w:rsidP="00E67A72">
      <w:pPr>
        <w:spacing w:line="360" w:lineRule="auto"/>
        <w:ind w:right="-234"/>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1ACDDB3" w14:textId="77777777" w:rsidR="00A562CB" w:rsidRPr="005C617A" w:rsidRDefault="00A562CB" w:rsidP="0084026B">
      <w:pPr>
        <w:widowControl w:val="0"/>
        <w:autoSpaceDE w:val="0"/>
        <w:autoSpaceDN w:val="0"/>
        <w:adjustRightInd w:val="0"/>
        <w:spacing w:line="360" w:lineRule="auto"/>
        <w:jc w:val="both"/>
        <w:rPr>
          <w:rFonts w:ascii="Palatino Linotype" w:hAnsi="Palatino Linotype"/>
        </w:rPr>
      </w:pPr>
    </w:p>
    <w:p w14:paraId="132B7C96" w14:textId="77777777" w:rsidR="0044209A" w:rsidRPr="005C617A" w:rsidRDefault="0044209A" w:rsidP="0084026B">
      <w:pPr>
        <w:widowControl w:val="0"/>
        <w:autoSpaceDE w:val="0"/>
        <w:autoSpaceDN w:val="0"/>
        <w:adjustRightInd w:val="0"/>
        <w:spacing w:line="360" w:lineRule="auto"/>
        <w:jc w:val="both"/>
        <w:rPr>
          <w:rFonts w:ascii="Palatino Linotype" w:hAnsi="Palatino Linotype"/>
        </w:rPr>
      </w:pPr>
    </w:p>
    <w:p w14:paraId="06574C2E" w14:textId="77777777" w:rsidR="0044209A" w:rsidRPr="005C617A" w:rsidRDefault="0044209A" w:rsidP="0084026B">
      <w:pPr>
        <w:widowControl w:val="0"/>
        <w:autoSpaceDE w:val="0"/>
        <w:autoSpaceDN w:val="0"/>
        <w:adjustRightInd w:val="0"/>
        <w:spacing w:line="360" w:lineRule="auto"/>
        <w:jc w:val="both"/>
        <w:rPr>
          <w:rFonts w:ascii="Palatino Linotype" w:hAnsi="Palatino Linotype"/>
        </w:rPr>
      </w:pPr>
    </w:p>
    <w:p w14:paraId="7AFBAC05" w14:textId="77777777" w:rsidR="0044209A" w:rsidRPr="005C617A" w:rsidRDefault="0044209A" w:rsidP="0084026B">
      <w:pPr>
        <w:widowControl w:val="0"/>
        <w:autoSpaceDE w:val="0"/>
        <w:autoSpaceDN w:val="0"/>
        <w:adjustRightInd w:val="0"/>
        <w:spacing w:line="360" w:lineRule="auto"/>
        <w:jc w:val="both"/>
        <w:rPr>
          <w:rFonts w:ascii="Palatino Linotype" w:hAnsi="Palatino Linotype"/>
        </w:rPr>
      </w:pPr>
    </w:p>
    <w:p w14:paraId="435A917C" w14:textId="624FDAFF" w:rsidR="002B5536" w:rsidRPr="005C617A" w:rsidRDefault="002B5536" w:rsidP="0084026B">
      <w:pPr>
        <w:widowControl w:val="0"/>
        <w:autoSpaceDE w:val="0"/>
        <w:autoSpaceDN w:val="0"/>
        <w:adjustRightInd w:val="0"/>
        <w:spacing w:line="360" w:lineRule="auto"/>
        <w:jc w:val="center"/>
        <w:rPr>
          <w:rFonts w:ascii="Palatino Linotype" w:hAnsi="Palatino Linotype" w:cs="Arial"/>
          <w:b/>
        </w:rPr>
      </w:pPr>
      <w:r w:rsidRPr="005C617A">
        <w:rPr>
          <w:rFonts w:ascii="Palatino Linotype" w:hAnsi="Palatino Linotype" w:cs="Arial"/>
          <w:b/>
        </w:rPr>
        <w:t>II. C O N S I D E R A N D O</w:t>
      </w:r>
    </w:p>
    <w:p w14:paraId="2C91653E" w14:textId="77777777" w:rsidR="00A5143F" w:rsidRPr="005C617A" w:rsidRDefault="00A5143F" w:rsidP="0084026B">
      <w:pPr>
        <w:widowControl w:val="0"/>
        <w:autoSpaceDE w:val="0"/>
        <w:autoSpaceDN w:val="0"/>
        <w:adjustRightInd w:val="0"/>
        <w:spacing w:line="360" w:lineRule="auto"/>
        <w:jc w:val="center"/>
        <w:rPr>
          <w:rFonts w:ascii="Palatino Linotype" w:hAnsi="Palatino Linotype" w:cs="Arial"/>
          <w:b/>
        </w:rPr>
      </w:pPr>
    </w:p>
    <w:p w14:paraId="457D983D" w14:textId="4B6C24DA" w:rsidR="000504F0" w:rsidRPr="005C617A" w:rsidRDefault="008245CD" w:rsidP="0084026B">
      <w:pPr>
        <w:spacing w:line="360" w:lineRule="auto"/>
        <w:jc w:val="both"/>
        <w:rPr>
          <w:rFonts w:ascii="Palatino Linotype" w:hAnsi="Palatino Linotype" w:cs="Arial"/>
        </w:rPr>
      </w:pPr>
      <w:r w:rsidRPr="005C617A">
        <w:rPr>
          <w:rFonts w:ascii="Palatino Linotype" w:hAnsi="Palatino Linotype" w:cs="Arial"/>
          <w:b/>
        </w:rPr>
        <w:t>Primero. Competencia.</w:t>
      </w:r>
      <w:r w:rsidRPr="005C617A">
        <w:rPr>
          <w:rFonts w:ascii="Palatino Linotype" w:hAnsi="Palatino Linotype" w:cs="Arial"/>
        </w:rPr>
        <w:t xml:space="preserve"> </w:t>
      </w:r>
      <w:r w:rsidR="000504F0" w:rsidRPr="005C617A">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7626C" w:rsidRPr="005C617A">
        <w:rPr>
          <w:rFonts w:ascii="Palatino Linotype" w:hAnsi="Palatino Linotype" w:cs="Arial"/>
        </w:rPr>
        <w:t>trigésimo segundo, trigésimo tercero y trigésimo cuarto</w:t>
      </w:r>
      <w:r w:rsidR="000504F0" w:rsidRPr="005C617A">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8917E42" w14:textId="77777777" w:rsidR="00164A85" w:rsidRPr="005C617A" w:rsidRDefault="00164A85" w:rsidP="0084026B">
      <w:pPr>
        <w:spacing w:line="360" w:lineRule="auto"/>
        <w:jc w:val="both"/>
        <w:rPr>
          <w:rFonts w:ascii="Palatino Linotype" w:hAnsi="Palatino Linotype" w:cs="Arial"/>
        </w:rPr>
      </w:pPr>
    </w:p>
    <w:p w14:paraId="5154E613" w14:textId="20A556F0" w:rsidR="00401522" w:rsidRPr="005C617A" w:rsidRDefault="00401522" w:rsidP="0084026B">
      <w:pPr>
        <w:spacing w:line="360" w:lineRule="auto"/>
        <w:jc w:val="both"/>
        <w:rPr>
          <w:rFonts w:ascii="Palatino Linotype" w:hAnsi="Palatino Linotype" w:cs="Arial"/>
        </w:rPr>
      </w:pPr>
      <w:bookmarkStart w:id="3" w:name="_Hlk44439150"/>
      <w:r w:rsidRPr="005C617A">
        <w:rPr>
          <w:rFonts w:ascii="Palatino Linotype" w:hAnsi="Palatino Linotype" w:cs="Arial"/>
          <w:b/>
        </w:rPr>
        <w:t xml:space="preserve">Segundo. Oportunidad y </w:t>
      </w:r>
      <w:proofErr w:type="spellStart"/>
      <w:r w:rsidRPr="005C617A">
        <w:rPr>
          <w:rFonts w:ascii="Palatino Linotype" w:hAnsi="Palatino Linotype" w:cs="Arial"/>
          <w:b/>
        </w:rPr>
        <w:t>Procedibilidad</w:t>
      </w:r>
      <w:proofErr w:type="spellEnd"/>
      <w:r w:rsidRPr="005C617A">
        <w:rPr>
          <w:rFonts w:ascii="Palatino Linotype" w:hAnsi="Palatino Linotype" w:cs="Arial"/>
          <w:b/>
        </w:rPr>
        <w:t xml:space="preserve"> del Recurso de Revisión</w:t>
      </w:r>
      <w:r w:rsidRPr="005C617A">
        <w:rPr>
          <w:rFonts w:ascii="Palatino Linotype" w:hAnsi="Palatino Linotype" w:cs="Arial"/>
        </w:rPr>
        <w:t xml:space="preserve">. Previo al estudio del fondo del asunto, se procede a analizar los requisitos de oportunidad y </w:t>
      </w:r>
      <w:proofErr w:type="spellStart"/>
      <w:r w:rsidRPr="005C617A">
        <w:rPr>
          <w:rFonts w:ascii="Palatino Linotype" w:hAnsi="Palatino Linotype" w:cs="Arial"/>
        </w:rPr>
        <w:t>procedibilidad</w:t>
      </w:r>
      <w:proofErr w:type="spellEnd"/>
      <w:r w:rsidRPr="005C617A">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0ECEA314" w14:textId="77777777" w:rsidR="00D7626C" w:rsidRPr="005C617A" w:rsidRDefault="00D7626C" w:rsidP="0084026B">
      <w:pPr>
        <w:spacing w:line="360" w:lineRule="auto"/>
        <w:jc w:val="both"/>
        <w:rPr>
          <w:rFonts w:ascii="Palatino Linotype" w:hAnsi="Palatino Linotype" w:cs="Arial"/>
        </w:rPr>
      </w:pPr>
    </w:p>
    <w:p w14:paraId="410B483C" w14:textId="24959872" w:rsidR="00401522" w:rsidRPr="005C617A" w:rsidRDefault="00401522" w:rsidP="0084026B">
      <w:pPr>
        <w:spacing w:line="360" w:lineRule="auto"/>
        <w:jc w:val="both"/>
        <w:rPr>
          <w:rFonts w:ascii="Palatino Linotype" w:hAnsi="Palatino Linotype" w:cs="Arial"/>
          <w:lang w:eastAsia="es-MX"/>
        </w:rPr>
      </w:pPr>
      <w:r w:rsidRPr="005C617A">
        <w:rPr>
          <w:rFonts w:ascii="Palatino Linotype" w:hAnsi="Palatino Linotype" w:cs="Arial"/>
        </w:rPr>
        <w:t xml:space="preserve">El recurso de revisión fue interpuesto dentro del plazo de quince días hábiles, previsto en el artículo 178 de la </w:t>
      </w:r>
      <w:r w:rsidRPr="005C617A">
        <w:rPr>
          <w:rFonts w:ascii="Palatino Linotype" w:hAnsi="Palatino Linotype" w:cs="Arial"/>
          <w:lang w:val="es-MX" w:eastAsia="es-MX"/>
        </w:rPr>
        <w:t>Ley de Transparencia y Acceso a la Información Pública del Estado de México y Municipios,</w:t>
      </w:r>
      <w:r w:rsidRPr="005C617A">
        <w:rPr>
          <w:rFonts w:ascii="Palatino Linotype" w:hAnsi="Palatino Linotype" w:cs="Arial"/>
        </w:rPr>
        <w:t xml:space="preserve"> toda vez que el </w:t>
      </w:r>
      <w:r w:rsidR="00EC4CEC" w:rsidRPr="005C617A">
        <w:rPr>
          <w:rFonts w:ascii="Palatino Linotype" w:hAnsi="Palatino Linotype" w:cs="Arial"/>
          <w:b/>
        </w:rPr>
        <w:t>SUJETO OBLIGADO</w:t>
      </w:r>
      <w:r w:rsidRPr="005C617A">
        <w:rPr>
          <w:rFonts w:ascii="Palatino Linotype" w:hAnsi="Palatino Linotype" w:cs="Arial"/>
        </w:rPr>
        <w:t xml:space="preserve"> </w:t>
      </w:r>
      <w:r w:rsidR="00EC4CEC" w:rsidRPr="005C617A">
        <w:rPr>
          <w:rFonts w:ascii="Palatino Linotype" w:hAnsi="Palatino Linotype" w:cs="Arial"/>
        </w:rPr>
        <w:t>respondió</w:t>
      </w:r>
      <w:r w:rsidRPr="005C617A">
        <w:rPr>
          <w:rFonts w:ascii="Palatino Linotype" w:hAnsi="Palatino Linotype" w:cs="Arial"/>
        </w:rPr>
        <w:t xml:space="preserve"> a la</w:t>
      </w:r>
      <w:r w:rsidR="00EC4CEC" w:rsidRPr="005C617A">
        <w:rPr>
          <w:rFonts w:ascii="Palatino Linotype" w:hAnsi="Palatino Linotype" w:cs="Arial"/>
        </w:rPr>
        <w:t xml:space="preserve"> solicitud de información el </w:t>
      </w:r>
      <w:r w:rsidR="00A562CB" w:rsidRPr="005C617A">
        <w:rPr>
          <w:rFonts w:ascii="Palatino Linotype" w:hAnsi="Palatino Linotype" w:cs="Arial"/>
          <w:b/>
        </w:rPr>
        <w:t>veinte de abril</w:t>
      </w:r>
      <w:r w:rsidR="00B54569" w:rsidRPr="005C617A">
        <w:rPr>
          <w:rFonts w:ascii="Palatino Linotype" w:hAnsi="Palatino Linotype" w:cs="Arial"/>
          <w:b/>
        </w:rPr>
        <w:t xml:space="preserve"> de dos mil veintitrés</w:t>
      </w:r>
      <w:r w:rsidR="00164A85" w:rsidRPr="005C617A">
        <w:rPr>
          <w:rFonts w:ascii="Palatino Linotype" w:hAnsi="Palatino Linotype" w:cs="Arial"/>
          <w:bCs/>
        </w:rPr>
        <w:t>,</w:t>
      </w:r>
      <w:r w:rsidRPr="005C617A">
        <w:rPr>
          <w:rFonts w:ascii="Palatino Linotype" w:hAnsi="Palatino Linotype" w:cs="Arial"/>
          <w:b/>
          <w:lang w:eastAsia="es-MX"/>
        </w:rPr>
        <w:t xml:space="preserve"> </w:t>
      </w:r>
      <w:r w:rsidRPr="005C617A">
        <w:rPr>
          <w:rFonts w:ascii="Palatino Linotype" w:hAnsi="Palatino Linotype" w:cs="Arial"/>
        </w:rPr>
        <w:t xml:space="preserve">mientras que el recurso de revisión </w:t>
      </w:r>
      <w:r w:rsidR="00EC4CEC" w:rsidRPr="005C617A">
        <w:rPr>
          <w:rFonts w:ascii="Palatino Linotype" w:hAnsi="Palatino Linotype" w:cs="Arial"/>
        </w:rPr>
        <w:t xml:space="preserve">se interpuso el </w:t>
      </w:r>
      <w:r w:rsidR="00A562CB" w:rsidRPr="005C617A">
        <w:rPr>
          <w:rFonts w:ascii="Palatino Linotype" w:hAnsi="Palatino Linotype" w:cs="Arial"/>
          <w:b/>
        </w:rPr>
        <w:t>veinticuatro de abril</w:t>
      </w:r>
      <w:r w:rsidR="00D7626C" w:rsidRPr="005C617A">
        <w:rPr>
          <w:rFonts w:ascii="Palatino Linotype" w:hAnsi="Palatino Linotype" w:cs="Arial"/>
          <w:b/>
        </w:rPr>
        <w:t xml:space="preserve"> de dos mil </w:t>
      </w:r>
      <w:r w:rsidR="00D7626C" w:rsidRPr="005C617A">
        <w:rPr>
          <w:rFonts w:ascii="Palatino Linotype" w:hAnsi="Palatino Linotype" w:cs="Arial"/>
          <w:b/>
        </w:rPr>
        <w:lastRenderedPageBreak/>
        <w:t>veintitrés</w:t>
      </w:r>
      <w:r w:rsidRPr="005C617A">
        <w:rPr>
          <w:rFonts w:ascii="Palatino Linotype" w:hAnsi="Palatino Linotype"/>
        </w:rPr>
        <w:t xml:space="preserve">, esto es, </w:t>
      </w:r>
      <w:r w:rsidR="00CB0AD9" w:rsidRPr="005C617A">
        <w:rPr>
          <w:rFonts w:ascii="Palatino Linotype" w:hAnsi="Palatino Linotype"/>
        </w:rPr>
        <w:t xml:space="preserve">al </w:t>
      </w:r>
      <w:r w:rsidR="00A562CB" w:rsidRPr="005C617A">
        <w:rPr>
          <w:rFonts w:ascii="Palatino Linotype" w:hAnsi="Palatino Linotype"/>
        </w:rPr>
        <w:t>siguiente día</w:t>
      </w:r>
      <w:r w:rsidRPr="005C617A">
        <w:rPr>
          <w:rFonts w:ascii="Palatino Linotype" w:hAnsi="Palatino Linotype" w:cs="Arial"/>
        </w:rPr>
        <w:t xml:space="preserve"> </w:t>
      </w:r>
      <w:r w:rsidR="00DF114E" w:rsidRPr="005C617A">
        <w:rPr>
          <w:rFonts w:ascii="Palatino Linotype" w:hAnsi="Palatino Linotype" w:cs="Arial"/>
        </w:rPr>
        <w:t xml:space="preserve">hábil posterior </w:t>
      </w:r>
      <w:r w:rsidRPr="005C617A">
        <w:rPr>
          <w:rFonts w:ascii="Palatino Linotype" w:hAnsi="Palatino Linotype" w:cs="Arial"/>
        </w:rPr>
        <w:t xml:space="preserve">en que tuvo </w:t>
      </w:r>
      <w:r w:rsidRPr="005C617A">
        <w:rPr>
          <w:rFonts w:ascii="Palatino Linotype" w:hAnsi="Palatino Linotype" w:cs="Arial"/>
          <w:lang w:eastAsia="es-MX"/>
        </w:rPr>
        <w:t>conocimiento de la respuesta impugnada.</w:t>
      </w:r>
    </w:p>
    <w:p w14:paraId="0E778C3C" w14:textId="77777777" w:rsidR="00CB0AD9" w:rsidRPr="005C617A" w:rsidRDefault="00CB0AD9" w:rsidP="00164A85">
      <w:pPr>
        <w:spacing w:line="360" w:lineRule="auto"/>
        <w:ind w:right="-150"/>
        <w:jc w:val="both"/>
        <w:rPr>
          <w:rFonts w:ascii="Palatino Linotype" w:hAnsi="Palatino Linotype" w:cs="Arial"/>
          <w:lang w:eastAsia="es-MX"/>
        </w:rPr>
      </w:pPr>
    </w:p>
    <w:p w14:paraId="7C4472BE" w14:textId="288FB6A8"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Es de suma importancia mencionar que si bien, la parte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F2E984" w14:textId="77777777" w:rsidR="00A562CB" w:rsidRPr="005C617A" w:rsidRDefault="00A562CB" w:rsidP="00A562CB">
      <w:pPr>
        <w:spacing w:line="360" w:lineRule="auto"/>
        <w:jc w:val="both"/>
        <w:rPr>
          <w:rFonts w:ascii="Palatino Linotype" w:eastAsia="Palatino Linotype" w:hAnsi="Palatino Linotype" w:cs="Palatino Linotype"/>
        </w:rPr>
      </w:pPr>
    </w:p>
    <w:p w14:paraId="49F56EF4" w14:textId="77777777" w:rsidR="00A562CB" w:rsidRPr="005C617A" w:rsidRDefault="00A562CB" w:rsidP="00A562CB">
      <w:pPr>
        <w:spacing w:line="276" w:lineRule="auto"/>
        <w:ind w:left="567" w:right="843"/>
        <w:jc w:val="both"/>
        <w:rPr>
          <w:rFonts w:ascii="Palatino Linotype" w:eastAsia="Palatino Linotype" w:hAnsi="Palatino Linotype" w:cs="Palatino Linotype"/>
          <w:i/>
          <w:sz w:val="22"/>
        </w:rPr>
      </w:pPr>
      <w:r w:rsidRPr="005C617A">
        <w:rPr>
          <w:rFonts w:ascii="Palatino Linotype" w:eastAsia="Palatino Linotype" w:hAnsi="Palatino Linotype" w:cs="Palatino Linotype"/>
          <w:i/>
          <w:sz w:val="22"/>
        </w:rPr>
        <w:t>"Las solicitudes</w:t>
      </w:r>
      <w:r w:rsidRPr="005C617A">
        <w:rPr>
          <w:rFonts w:ascii="Palatino Linotype" w:eastAsia="Palatino Linotype" w:hAnsi="Palatino Linotype" w:cs="Palatino Linotype"/>
          <w:b/>
          <w:i/>
          <w:sz w:val="22"/>
        </w:rPr>
        <w:t xml:space="preserve"> </w:t>
      </w:r>
      <w:r w:rsidRPr="005C617A">
        <w:rPr>
          <w:rFonts w:ascii="Palatino Linotype" w:eastAsia="Palatino Linotype" w:hAnsi="Palatino Linotype" w:cs="Palatino Linotype"/>
          <w:i/>
          <w:sz w:val="22"/>
        </w:rPr>
        <w:t>anónimas, con nombre incompleto o seudónimo serán procedentes para su trámite por parte del sujeto obligado ante quien se presente. No podrá requerirse información adicional con motivo del nombre proporcionado por el solicitante."</w:t>
      </w:r>
    </w:p>
    <w:p w14:paraId="27BC4233" w14:textId="77777777" w:rsidR="00A562CB" w:rsidRPr="005C617A" w:rsidRDefault="00A562CB" w:rsidP="00164A85">
      <w:pPr>
        <w:spacing w:line="360" w:lineRule="auto"/>
        <w:ind w:right="-150"/>
        <w:jc w:val="both"/>
        <w:rPr>
          <w:rFonts w:ascii="Palatino Linotype" w:hAnsi="Palatino Linotype" w:cs="Arial"/>
          <w:lang w:eastAsia="es-MX"/>
        </w:rPr>
      </w:pPr>
    </w:p>
    <w:p w14:paraId="77196DF3" w14:textId="77777777" w:rsidR="00164A85" w:rsidRPr="005C617A" w:rsidRDefault="00164A85" w:rsidP="00164A85">
      <w:pPr>
        <w:spacing w:line="360" w:lineRule="auto"/>
        <w:ind w:right="-150"/>
        <w:jc w:val="both"/>
        <w:rPr>
          <w:rFonts w:ascii="Palatino Linotype" w:eastAsia="Palatino Linotype" w:hAnsi="Palatino Linotype" w:cs="Palatino Linotype"/>
          <w:bCs/>
        </w:rPr>
      </w:pPr>
      <w:r w:rsidRPr="005C617A">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5C617A">
        <w:rPr>
          <w:rFonts w:ascii="Palatino Linotype" w:eastAsia="Palatino Linotype" w:hAnsi="Palatino Linotype" w:cs="Palatino Linotype"/>
          <w:b/>
        </w:rPr>
        <w:t xml:space="preserve"> SAIMEX</w:t>
      </w:r>
      <w:r w:rsidRPr="005C617A">
        <w:rPr>
          <w:rFonts w:ascii="Palatino Linotype" w:eastAsia="Palatino Linotype" w:hAnsi="Palatino Linotype" w:cs="Palatino Linotype"/>
          <w:bCs/>
        </w:rPr>
        <w:t>.</w:t>
      </w:r>
    </w:p>
    <w:p w14:paraId="1D4D34CB" w14:textId="77777777" w:rsidR="00164A85" w:rsidRPr="005C617A" w:rsidRDefault="00164A85" w:rsidP="0084026B">
      <w:pPr>
        <w:spacing w:line="360" w:lineRule="auto"/>
        <w:jc w:val="both"/>
        <w:rPr>
          <w:rFonts w:ascii="Palatino Linotype" w:hAnsi="Palatino Linotype" w:cs="Arial"/>
          <w:lang w:eastAsia="es-MX"/>
        </w:rPr>
      </w:pPr>
    </w:p>
    <w:p w14:paraId="2DC9089C" w14:textId="591772C2" w:rsidR="00DF114E" w:rsidRPr="005C617A" w:rsidRDefault="00DF114E" w:rsidP="0084026B">
      <w:pPr>
        <w:spacing w:line="360" w:lineRule="auto"/>
        <w:jc w:val="both"/>
        <w:rPr>
          <w:rFonts w:ascii="Palatino Linotype" w:hAnsi="Palatino Linotype" w:cs="Arial"/>
        </w:rPr>
      </w:pPr>
      <w:r w:rsidRPr="005C617A">
        <w:rPr>
          <w:rFonts w:ascii="Palatino Linotype" w:hAnsi="Palatino Linotype" w:cs="Arial"/>
        </w:rPr>
        <w:t>Finalmente, se advierte que resulta procedente la interposición del recu</w:t>
      </w:r>
      <w:r w:rsidR="0062286F" w:rsidRPr="005C617A">
        <w:rPr>
          <w:rFonts w:ascii="Palatino Linotype" w:hAnsi="Palatino Linotype" w:cs="Arial"/>
        </w:rPr>
        <w:t>rso, según lo manifestado por la parte</w:t>
      </w:r>
      <w:r w:rsidRPr="005C617A">
        <w:rPr>
          <w:rFonts w:ascii="Palatino Linotype" w:hAnsi="Palatino Linotype" w:cs="Arial"/>
        </w:rPr>
        <w:t xml:space="preserve"> recurrente en sus motivos de inconformidad, de acuerdo</w:t>
      </w:r>
      <w:r w:rsidR="00A562CB" w:rsidRPr="005C617A">
        <w:rPr>
          <w:rFonts w:ascii="Palatino Linotype" w:hAnsi="Palatino Linotype" w:cs="Arial"/>
        </w:rPr>
        <w:t xml:space="preserve"> con el artículo 179, fracción I</w:t>
      </w:r>
      <w:r w:rsidR="001364B3" w:rsidRPr="005C617A">
        <w:rPr>
          <w:rFonts w:ascii="Palatino Linotype" w:hAnsi="Palatino Linotype" w:cs="Arial"/>
        </w:rPr>
        <w:t xml:space="preserve"> </w:t>
      </w:r>
      <w:r w:rsidRPr="005C617A">
        <w:rPr>
          <w:rFonts w:ascii="Palatino Linotype" w:hAnsi="Palatino Linotype" w:cs="Arial"/>
        </w:rPr>
        <w:t>del ordenamiento legal citado, que a la letra dice: </w:t>
      </w:r>
    </w:p>
    <w:p w14:paraId="6C9BBDEE" w14:textId="77777777" w:rsidR="00A5143F" w:rsidRPr="005C617A" w:rsidRDefault="00A5143F" w:rsidP="0084026B">
      <w:pPr>
        <w:spacing w:line="360" w:lineRule="auto"/>
        <w:jc w:val="both"/>
        <w:rPr>
          <w:rFonts w:ascii="Palatino Linotype" w:hAnsi="Palatino Linotype" w:cs="Arial"/>
        </w:rPr>
      </w:pPr>
    </w:p>
    <w:p w14:paraId="145C18FF" w14:textId="77777777" w:rsidR="00DF114E" w:rsidRPr="005C617A" w:rsidRDefault="00DF114E" w:rsidP="00CB0AD9">
      <w:pPr>
        <w:spacing w:line="360" w:lineRule="auto"/>
        <w:ind w:left="567" w:right="902"/>
        <w:jc w:val="both"/>
        <w:rPr>
          <w:rFonts w:ascii="Palatino Linotype" w:hAnsi="Palatino Linotype" w:cs="Arial"/>
          <w:i/>
          <w:sz w:val="22"/>
          <w:szCs w:val="22"/>
        </w:rPr>
      </w:pPr>
      <w:r w:rsidRPr="005C617A">
        <w:rPr>
          <w:rFonts w:ascii="Palatino Linotype" w:hAnsi="Palatino Linotype" w:cs="Arial"/>
          <w:bCs/>
          <w:i/>
          <w:iCs/>
          <w:sz w:val="22"/>
          <w:szCs w:val="22"/>
        </w:rPr>
        <w:lastRenderedPageBreak/>
        <w:t>“</w:t>
      </w:r>
      <w:r w:rsidRPr="005C617A">
        <w:rPr>
          <w:rFonts w:ascii="Palatino Linotype" w:hAnsi="Palatino Linotype" w:cs="Arial"/>
          <w:b/>
          <w:i/>
          <w:sz w:val="22"/>
          <w:szCs w:val="22"/>
        </w:rPr>
        <w:t>Artículo 179.</w:t>
      </w:r>
      <w:r w:rsidRPr="005C617A">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5B71264E" w14:textId="77777777" w:rsidR="00D7626C" w:rsidRPr="005C617A" w:rsidRDefault="00D7626C" w:rsidP="00D7626C">
      <w:pPr>
        <w:spacing w:line="360" w:lineRule="auto"/>
        <w:ind w:left="567" w:right="902"/>
        <w:jc w:val="both"/>
        <w:rPr>
          <w:rFonts w:ascii="Palatino Linotype" w:hAnsi="Palatino Linotype"/>
          <w:b/>
          <w:i/>
          <w:sz w:val="22"/>
          <w:szCs w:val="22"/>
        </w:rPr>
      </w:pPr>
      <w:r w:rsidRPr="005C617A">
        <w:rPr>
          <w:rFonts w:ascii="Palatino Linotype" w:hAnsi="Palatino Linotype"/>
          <w:b/>
          <w:i/>
          <w:sz w:val="22"/>
          <w:szCs w:val="22"/>
        </w:rPr>
        <w:t>...</w:t>
      </w:r>
    </w:p>
    <w:p w14:paraId="48AF4103" w14:textId="1AD0B1C0" w:rsidR="00D7626C" w:rsidRPr="005C617A" w:rsidRDefault="00A562CB" w:rsidP="00D7626C">
      <w:pPr>
        <w:spacing w:line="360" w:lineRule="auto"/>
        <w:ind w:left="567" w:right="902"/>
        <w:jc w:val="both"/>
        <w:rPr>
          <w:rFonts w:ascii="Palatino Linotype" w:hAnsi="Palatino Linotype"/>
          <w:b/>
          <w:i/>
          <w:sz w:val="22"/>
          <w:szCs w:val="22"/>
        </w:rPr>
      </w:pPr>
      <w:r w:rsidRPr="005C617A">
        <w:rPr>
          <w:rFonts w:ascii="Palatino Linotype" w:eastAsia="Palatino Linotype" w:hAnsi="Palatino Linotype" w:cs="Palatino Linotype"/>
          <w:b/>
          <w:i/>
          <w:sz w:val="22"/>
          <w:szCs w:val="22"/>
        </w:rPr>
        <w:t>I. Negativa de entrega de la información</w:t>
      </w:r>
      <w:r w:rsidR="00D7626C" w:rsidRPr="005C617A">
        <w:rPr>
          <w:rFonts w:ascii="Palatino Linotype" w:eastAsia="Palatino Linotype" w:hAnsi="Palatino Linotype" w:cs="Palatino Linotype"/>
          <w:i/>
          <w:sz w:val="22"/>
          <w:szCs w:val="22"/>
        </w:rPr>
        <w:t>;”</w:t>
      </w:r>
    </w:p>
    <w:p w14:paraId="593A60F2" w14:textId="31977644" w:rsidR="00D7626C" w:rsidRPr="005C617A" w:rsidRDefault="00D23603" w:rsidP="00E000A9">
      <w:pPr>
        <w:spacing w:line="360" w:lineRule="auto"/>
        <w:ind w:left="567" w:right="902"/>
        <w:jc w:val="both"/>
        <w:rPr>
          <w:rFonts w:ascii="Palatino Linotype" w:hAnsi="Palatino Linotype"/>
          <w:b/>
          <w:i/>
        </w:rPr>
      </w:pPr>
      <w:r w:rsidRPr="005C617A">
        <w:rPr>
          <w:rFonts w:ascii="Palatino Linotype" w:hAnsi="Palatino Linotype"/>
          <w:b/>
          <w:i/>
        </w:rPr>
        <w:t>…</w:t>
      </w:r>
    </w:p>
    <w:p w14:paraId="1AA0D8BC" w14:textId="77777777" w:rsidR="00E000A9" w:rsidRPr="005C617A" w:rsidRDefault="00E000A9" w:rsidP="00E000A9">
      <w:pPr>
        <w:spacing w:line="360" w:lineRule="auto"/>
        <w:ind w:left="567" w:right="902"/>
        <w:jc w:val="both"/>
        <w:rPr>
          <w:rFonts w:ascii="Palatino Linotype" w:hAnsi="Palatino Linotype"/>
          <w:b/>
          <w:i/>
        </w:rPr>
      </w:pPr>
    </w:p>
    <w:p w14:paraId="4FB61F42" w14:textId="77777777" w:rsidR="001364B3" w:rsidRPr="005C617A" w:rsidRDefault="001364B3" w:rsidP="001364B3">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b/>
        </w:rPr>
        <w:t>Tercero. Análisis de las causales de improcedencia y sobreseimiento del recurso de revisión.</w:t>
      </w:r>
      <w:r w:rsidRPr="005C617A">
        <w:t xml:space="preserve"> </w:t>
      </w:r>
      <w:r w:rsidRPr="005C617A">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5C617A">
        <w:rPr>
          <w:rFonts w:ascii="Palatino Linotype" w:eastAsia="Palatino Linotype" w:hAnsi="Palatino Linotype" w:cs="Palatino Linotype"/>
        </w:rPr>
        <w:t>procedibilidad</w:t>
      </w:r>
      <w:proofErr w:type="spellEnd"/>
      <w:r w:rsidRPr="005C617A">
        <w:rPr>
          <w:rFonts w:ascii="Palatino Linotype" w:eastAsia="Palatino Linotype" w:hAnsi="Palatino Linotype" w:cs="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D78601" w14:textId="77777777" w:rsidR="001364B3" w:rsidRPr="005C617A" w:rsidRDefault="001364B3" w:rsidP="001364B3">
      <w:pPr>
        <w:spacing w:line="360" w:lineRule="auto"/>
        <w:jc w:val="both"/>
      </w:pPr>
    </w:p>
    <w:p w14:paraId="18D9FE1F" w14:textId="77777777" w:rsidR="001364B3" w:rsidRPr="005C617A" w:rsidRDefault="001364B3" w:rsidP="001364B3">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5C617A">
        <w:rPr>
          <w:rFonts w:ascii="Palatino Linotype" w:eastAsia="Palatino Linotype" w:hAnsi="Palatino Linotype" w:cs="Palatino Linotype"/>
        </w:rPr>
        <w:lastRenderedPageBreak/>
        <w:t>derecho de acceso a la justicia, ya que éste no se coarta por regular causas de improcedencia y sobreseimiento con tales fines.</w:t>
      </w:r>
    </w:p>
    <w:p w14:paraId="6F3C903A" w14:textId="77777777" w:rsidR="001364B3" w:rsidRPr="005C617A" w:rsidRDefault="001364B3" w:rsidP="001364B3">
      <w:pPr>
        <w:spacing w:line="360" w:lineRule="auto"/>
        <w:jc w:val="both"/>
      </w:pPr>
    </w:p>
    <w:p w14:paraId="7DF6A840" w14:textId="77777777" w:rsidR="001364B3" w:rsidRPr="005C617A" w:rsidRDefault="001364B3" w:rsidP="001364B3">
      <w:pPr>
        <w:spacing w:line="360" w:lineRule="auto"/>
        <w:ind w:right="51"/>
        <w:jc w:val="both"/>
        <w:rPr>
          <w:rFonts w:ascii="Palatino Linotype" w:eastAsia="Palatino Linotype" w:hAnsi="Palatino Linotype" w:cs="Palatino Linotype"/>
        </w:rPr>
      </w:pPr>
      <w:r w:rsidRPr="005C617A">
        <w:rPr>
          <w:rFonts w:ascii="Palatino Linotype" w:eastAsia="Palatino Linotype" w:hAnsi="Palatino Linotype" w:cs="Palatino Linotype"/>
        </w:rPr>
        <w:t>De manera preliminar en el caso concreto conviene analizar si se actualiza alguna de las causales de sobreseimiento del recurso de revisión.</w:t>
      </w:r>
    </w:p>
    <w:p w14:paraId="0176064C" w14:textId="77777777" w:rsidR="001364B3" w:rsidRPr="005C617A" w:rsidRDefault="001364B3" w:rsidP="001364B3">
      <w:pPr>
        <w:spacing w:line="360" w:lineRule="auto"/>
        <w:ind w:right="51"/>
        <w:jc w:val="both"/>
        <w:rPr>
          <w:rFonts w:ascii="Palatino Linotype" w:eastAsia="Palatino Linotype" w:hAnsi="Palatino Linotype" w:cs="Palatino Linotype"/>
        </w:rPr>
      </w:pPr>
    </w:p>
    <w:p w14:paraId="7AA199E8" w14:textId="16902611" w:rsidR="001364B3" w:rsidRPr="005C617A" w:rsidRDefault="001364B3" w:rsidP="001364B3">
      <w:pPr>
        <w:spacing w:line="360" w:lineRule="auto"/>
        <w:ind w:right="51"/>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5C617A">
        <w:rPr>
          <w:rFonts w:ascii="Palatino Linotype" w:eastAsia="Palatino Linotype" w:hAnsi="Palatino Linotype" w:cs="Palatino Linotype"/>
          <w:b/>
        </w:rPr>
        <w:t>Sujeto Obligado</w:t>
      </w:r>
      <w:r w:rsidR="00A562CB" w:rsidRPr="005C617A">
        <w:rPr>
          <w:rFonts w:ascii="Palatino Linotype" w:eastAsia="Palatino Linotype" w:hAnsi="Palatino Linotype" w:cs="Palatino Linotype"/>
        </w:rPr>
        <w:t xml:space="preserve"> le proporcionara</w:t>
      </w:r>
      <w:r w:rsidRPr="005C617A">
        <w:rPr>
          <w:rFonts w:ascii="Palatino Linotype" w:eastAsia="Palatino Linotype" w:hAnsi="Palatino Linotype" w:cs="Palatino Linotype"/>
        </w:rPr>
        <w:t xml:space="preserve"> información consistente en lo siguiente:</w:t>
      </w:r>
    </w:p>
    <w:p w14:paraId="6E3C7D56" w14:textId="77777777" w:rsidR="00EC48DC" w:rsidRPr="005C617A" w:rsidRDefault="00EC48DC" w:rsidP="00EC48DC">
      <w:pPr>
        <w:spacing w:line="360" w:lineRule="auto"/>
        <w:jc w:val="both"/>
        <w:rPr>
          <w:rFonts w:ascii="Palatino Linotype" w:eastAsia="Palatino Linotype" w:hAnsi="Palatino Linotype" w:cs="Palatino Linotype"/>
          <w:i/>
        </w:rPr>
      </w:pPr>
    </w:p>
    <w:p w14:paraId="21A136B8" w14:textId="4A2A928C" w:rsidR="00EC48DC" w:rsidRPr="005C617A" w:rsidRDefault="00EC48DC" w:rsidP="00EC48DC">
      <w:pPr>
        <w:pStyle w:val="Prrafodelista"/>
        <w:numPr>
          <w:ilvl w:val="0"/>
          <w:numId w:val="50"/>
        </w:numPr>
        <w:spacing w:line="360" w:lineRule="auto"/>
        <w:jc w:val="both"/>
        <w:rPr>
          <w:rFonts w:ascii="Palatino Linotype" w:eastAsia="Palatino Linotype" w:hAnsi="Palatino Linotype" w:cs="Palatino Linotype"/>
          <w:i/>
          <w:sz w:val="22"/>
        </w:rPr>
      </w:pPr>
      <w:r w:rsidRPr="005C617A">
        <w:rPr>
          <w:rFonts w:ascii="Palatino Linotype" w:eastAsia="Palatino Linotype" w:hAnsi="Palatino Linotype" w:cs="Palatino Linotype"/>
          <w:i/>
          <w:sz w:val="22"/>
        </w:rPr>
        <w:t>¿Cuáles fueron las promesas de campaña de la presidenta?, ¿Cuántas y cuáles de esas promesas ha cumplido? y, ¿Cuántas y cuáles no ha cumplido?</w:t>
      </w:r>
    </w:p>
    <w:p w14:paraId="075FB2AB" w14:textId="77777777" w:rsidR="00EC48DC" w:rsidRPr="005C617A" w:rsidRDefault="00EC48DC" w:rsidP="00EC48DC">
      <w:pPr>
        <w:spacing w:line="360" w:lineRule="auto"/>
        <w:jc w:val="both"/>
        <w:rPr>
          <w:rFonts w:ascii="Palatino Linotype" w:eastAsia="Palatino Linotype" w:hAnsi="Palatino Linotype" w:cs="Palatino Linotype"/>
          <w:i/>
        </w:rPr>
      </w:pPr>
    </w:p>
    <w:p w14:paraId="3D3C175D" w14:textId="42479AB6" w:rsidR="00A562CB" w:rsidRPr="005C617A" w:rsidRDefault="001364B3" w:rsidP="00934FBF">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En respuesta, el </w:t>
      </w:r>
      <w:r w:rsidRPr="005C617A">
        <w:rPr>
          <w:rFonts w:ascii="Palatino Linotype" w:eastAsia="Palatino Linotype" w:hAnsi="Palatino Linotype" w:cs="Palatino Linotype"/>
          <w:b/>
        </w:rPr>
        <w:t>Sujeto Obligado</w:t>
      </w:r>
      <w:r w:rsidR="00A562CB" w:rsidRPr="005C617A">
        <w:rPr>
          <w:rFonts w:ascii="Palatino Linotype" w:eastAsia="Palatino Linotype" w:hAnsi="Palatino Linotype" w:cs="Palatino Linotype"/>
        </w:rPr>
        <w:t xml:space="preserve">, </w:t>
      </w:r>
      <w:r w:rsidR="00A562CB" w:rsidRPr="005C617A">
        <w:rPr>
          <w:rFonts w:ascii="Palatino Linotype" w:hAnsi="Palatino Linotype" w:cs="Arial"/>
        </w:rPr>
        <w:t>la Secretaría Particular de la Presidencia, informó que no se podía dar atención a la solicitud de información debido al proceso electoral por el que transitaba el Estado de México.</w:t>
      </w:r>
    </w:p>
    <w:p w14:paraId="665B1B60" w14:textId="77777777" w:rsidR="001364B3" w:rsidRPr="005C617A" w:rsidRDefault="001364B3" w:rsidP="001364B3">
      <w:pPr>
        <w:spacing w:line="360" w:lineRule="auto"/>
        <w:jc w:val="both"/>
        <w:rPr>
          <w:rFonts w:ascii="Palatino Linotype" w:eastAsia="Palatino Linotype" w:hAnsi="Palatino Linotype" w:cs="Palatino Linotype"/>
        </w:rPr>
      </w:pPr>
    </w:p>
    <w:p w14:paraId="49211E62" w14:textId="4163070B" w:rsidR="00934FBF" w:rsidRPr="005C617A" w:rsidRDefault="001364B3" w:rsidP="001364B3">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Derivado de ello, la parte Solicitante se inconformó arguyendo </w:t>
      </w:r>
      <w:r w:rsidR="00934FBF" w:rsidRPr="005C617A">
        <w:rPr>
          <w:rFonts w:ascii="Palatino Linotype" w:eastAsia="Palatino Linotype" w:hAnsi="Palatino Linotype" w:cs="Palatino Linotype"/>
        </w:rPr>
        <w:t>que</w:t>
      </w:r>
      <w:r w:rsidR="00A562CB" w:rsidRPr="005C617A">
        <w:rPr>
          <w:rFonts w:ascii="Palatino Linotype" w:eastAsia="Palatino Linotype" w:hAnsi="Palatino Linotype" w:cs="Palatino Linotype"/>
        </w:rPr>
        <w:t xml:space="preserve"> no se le había entregado la información solicitada. </w:t>
      </w:r>
    </w:p>
    <w:p w14:paraId="2088823A" w14:textId="77777777" w:rsidR="001364B3" w:rsidRPr="005C617A" w:rsidRDefault="001364B3" w:rsidP="001364B3">
      <w:pPr>
        <w:spacing w:line="360" w:lineRule="auto"/>
        <w:jc w:val="both"/>
        <w:rPr>
          <w:rFonts w:ascii="Palatino Linotype" w:eastAsia="Palatino Linotype" w:hAnsi="Palatino Linotype" w:cs="Palatino Linotype"/>
        </w:rPr>
      </w:pPr>
    </w:p>
    <w:p w14:paraId="74749758" w14:textId="062EC555" w:rsidR="00A562CB" w:rsidRPr="005C617A" w:rsidRDefault="00934FBF"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Por consiguiente, el Sujeto Obligado, a travé</w:t>
      </w:r>
      <w:r w:rsidR="00A562CB" w:rsidRPr="005C617A">
        <w:rPr>
          <w:rFonts w:ascii="Palatino Linotype" w:eastAsia="Palatino Linotype" w:hAnsi="Palatino Linotype" w:cs="Palatino Linotype"/>
        </w:rPr>
        <w:t xml:space="preserve">s de la </w:t>
      </w:r>
      <w:r w:rsidR="00A562CB" w:rsidRPr="005C617A">
        <w:rPr>
          <w:rFonts w:ascii="Palatino Linotype" w:hAnsi="Palatino Linotype" w:cs="Arial"/>
        </w:rPr>
        <w:t xml:space="preserve">Secretaria Particular de Presidencia, informó que después de haberse realizado una búsqueda exhaustiva y razonable de la información en los archivos físicos y electrónicos que obran en la dependencia, la información requerida no obraba en los archivos del Sujeto Obligado, toda vez que, </w:t>
      </w:r>
      <w:r w:rsidR="00A562CB" w:rsidRPr="005C617A">
        <w:rPr>
          <w:rFonts w:ascii="Palatino Linotype" w:hAnsi="Palatino Linotype" w:cs="Arial"/>
          <w:b/>
        </w:rPr>
        <w:t xml:space="preserve">se refieren a actos y hechos realizados en campaña, antes </w:t>
      </w:r>
      <w:r w:rsidR="00A562CB" w:rsidRPr="005C617A">
        <w:rPr>
          <w:rFonts w:ascii="Palatino Linotype" w:hAnsi="Palatino Linotype" w:cs="Arial"/>
          <w:b/>
        </w:rPr>
        <w:lastRenderedPageBreak/>
        <w:t xml:space="preserve">de tomar el cargo y no ejecutados durante la gestión de la presente administración municipal. </w:t>
      </w:r>
      <w:r w:rsidR="00A562CB" w:rsidRPr="005C617A">
        <w:rPr>
          <w:rFonts w:ascii="Palatino Linotype" w:hAnsi="Palatino Linotype" w:cs="Arial"/>
          <w:szCs w:val="22"/>
        </w:rPr>
        <w:t xml:space="preserve">Que el Código Electoral del Estado de México señala que la campaña electoral es el conjunto de actividades llevadas a cabo por los candidatos registrados con la finalidad de solicitar el voto ciudadano a su favor, para su acceso a un cargo de elección popular y difundir sus plataformas electorales o programas de gobierno, por lo que, en ese orden de ideas, </w:t>
      </w:r>
      <w:r w:rsidR="00A562CB" w:rsidRPr="005C617A">
        <w:rPr>
          <w:rFonts w:ascii="Palatino Linotype" w:hAnsi="Palatino Linotype" w:cs="Arial"/>
          <w:b/>
          <w:szCs w:val="22"/>
        </w:rPr>
        <w:t xml:space="preserve">las campañas se realizaron antes del inicio de la Administración, por lo que, aunado a lo anterior y suponiendo sin conceder a ello, que las promesas se hicieron cuando la actual Presidenta Municipal, no era servidor público ni lo hizo como parte del ejercicio de sus funciones y/o atribuciones públicas, sino como candidata, por lo tanto, no se puede generar, administrar o poseer documentación que no se hace a la luz del ejercicio de atribuciones públicas. </w:t>
      </w:r>
      <w:r w:rsidR="00A562CB" w:rsidRPr="005C617A">
        <w:rPr>
          <w:rFonts w:ascii="Palatino Linotype" w:hAnsi="Palatino Linotype" w:cs="Arial"/>
          <w:szCs w:val="22"/>
        </w:rPr>
        <w:t xml:space="preserve">Asimismo, señaló que el ciudadano solicitó información del cual no existe fuente legal que obligue al sujeto obligado a generar, poseer o administrar </w:t>
      </w:r>
      <w:r w:rsidR="00907CB4" w:rsidRPr="005C617A">
        <w:rPr>
          <w:rFonts w:ascii="Palatino Linotype" w:hAnsi="Palatino Linotype" w:cs="Arial"/>
          <w:szCs w:val="22"/>
        </w:rPr>
        <w:t xml:space="preserve">la </w:t>
      </w:r>
      <w:r w:rsidR="00A562CB" w:rsidRPr="005C617A">
        <w:rPr>
          <w:rFonts w:ascii="Palatino Linotype" w:hAnsi="Palatino Linotype" w:cs="Arial"/>
          <w:szCs w:val="22"/>
        </w:rPr>
        <w:t xml:space="preserve">documentación </w:t>
      </w:r>
      <w:r w:rsidR="00907CB4" w:rsidRPr="005C617A">
        <w:rPr>
          <w:rFonts w:ascii="Palatino Linotype" w:hAnsi="Palatino Linotype" w:cs="Arial"/>
          <w:szCs w:val="22"/>
        </w:rPr>
        <w:t>solicitada y f</w:t>
      </w:r>
      <w:r w:rsidR="00A562CB" w:rsidRPr="005C617A">
        <w:rPr>
          <w:rFonts w:ascii="Palatino Linotype" w:hAnsi="Palatino Linotype" w:cs="Arial"/>
          <w:szCs w:val="22"/>
        </w:rPr>
        <w:t>inalmente</w:t>
      </w:r>
      <w:r w:rsidR="00907CB4" w:rsidRPr="005C617A">
        <w:rPr>
          <w:rFonts w:ascii="Palatino Linotype" w:hAnsi="Palatino Linotype" w:cs="Arial"/>
          <w:szCs w:val="22"/>
        </w:rPr>
        <w:t>, aclaró</w:t>
      </w:r>
      <w:r w:rsidR="00A562CB" w:rsidRPr="005C617A">
        <w:rPr>
          <w:rFonts w:ascii="Palatino Linotype" w:hAnsi="Palatino Linotype" w:cs="Arial"/>
          <w:szCs w:val="22"/>
        </w:rPr>
        <w:t xml:space="preserve"> que en la respuesta se refirió que los avances, acciones o logros de la Administración, obraban en las páginas y/o redes oficiales del Ayuntamiento, sin e</w:t>
      </w:r>
      <w:r w:rsidR="00907CB4" w:rsidRPr="005C617A">
        <w:rPr>
          <w:rFonts w:ascii="Palatino Linotype" w:hAnsi="Palatino Linotype" w:cs="Arial"/>
          <w:szCs w:val="22"/>
        </w:rPr>
        <w:t xml:space="preserve">mbargo, estos correspondían </w:t>
      </w:r>
      <w:r w:rsidR="00A562CB" w:rsidRPr="005C617A">
        <w:rPr>
          <w:rFonts w:ascii="Palatino Linotype" w:hAnsi="Palatino Linotype" w:cs="Arial"/>
          <w:szCs w:val="22"/>
        </w:rPr>
        <w:t xml:space="preserve">a las </w:t>
      </w:r>
      <w:r w:rsidR="00A562CB" w:rsidRPr="005C617A">
        <w:rPr>
          <w:rFonts w:ascii="Palatino Linotype" w:hAnsi="Palatino Linotype" w:cs="Arial"/>
          <w:b/>
          <w:szCs w:val="22"/>
        </w:rPr>
        <w:t xml:space="preserve">acciones que se han tenido en ejercicio de las atribuciones de la servidora pública como Presienta Municipal, no así como candidata. </w:t>
      </w:r>
    </w:p>
    <w:p w14:paraId="4EBBAF48" w14:textId="77777777" w:rsidR="0005703A" w:rsidRPr="005C617A" w:rsidRDefault="0005703A" w:rsidP="001364B3">
      <w:pPr>
        <w:spacing w:line="360" w:lineRule="auto"/>
        <w:jc w:val="both"/>
        <w:rPr>
          <w:rFonts w:ascii="Palatino Linotype" w:eastAsia="Palatino Linotype" w:hAnsi="Palatino Linotype" w:cs="Palatino Linotype"/>
        </w:rPr>
      </w:pPr>
    </w:p>
    <w:bookmarkEnd w:id="3"/>
    <w:p w14:paraId="4B550793" w14:textId="2B89D8E9" w:rsidR="00907CB4" w:rsidRPr="005C617A" w:rsidRDefault="00907CB4"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Debido a lo anterior, resulta importante, traer</w:t>
      </w:r>
      <w:r w:rsidR="0044209A" w:rsidRPr="005C617A">
        <w:rPr>
          <w:rFonts w:ascii="Palatino Linotype" w:eastAsia="Palatino Linotype" w:hAnsi="Palatino Linotype" w:cs="Palatino Linotype"/>
        </w:rPr>
        <w:t xml:space="preserve"> a colación</w:t>
      </w:r>
      <w:r w:rsidRPr="005C617A">
        <w:rPr>
          <w:rFonts w:ascii="Palatino Linotype" w:eastAsia="Palatino Linotype" w:hAnsi="Palatino Linotype" w:cs="Palatino Linotype"/>
        </w:rPr>
        <w:t xml:space="preserve"> que para Víctor Amaury </w:t>
      </w:r>
      <w:proofErr w:type="spellStart"/>
      <w:r w:rsidRPr="005C617A">
        <w:rPr>
          <w:rFonts w:ascii="Palatino Linotype" w:eastAsia="Palatino Linotype" w:hAnsi="Palatino Linotype" w:cs="Palatino Linotype"/>
        </w:rPr>
        <w:t>Simental</w:t>
      </w:r>
      <w:proofErr w:type="spellEnd"/>
      <w:r w:rsidRPr="005C617A">
        <w:rPr>
          <w:rFonts w:ascii="Palatino Linotype" w:eastAsia="Palatino Linotype" w:hAnsi="Palatino Linotype" w:cs="Palatino Linotype"/>
        </w:rPr>
        <w:t xml:space="preserve"> Franco, las </w:t>
      </w:r>
      <w:r w:rsidRPr="005C617A">
        <w:rPr>
          <w:rFonts w:ascii="Palatino Linotype" w:eastAsia="Palatino Linotype" w:hAnsi="Palatino Linotype" w:cs="Palatino Linotype"/>
          <w:b/>
          <w:u w:val="single"/>
        </w:rPr>
        <w:t>promesas de campaña son declaraciones unilaterales de la voluntad, mediante las cuales una persona libremente ofrece su voluntad de obligarse a algo, no obstante, estas carecen del carácter vinculante entre el entonces candidato con quien ahora desempeña un cargo público</w:t>
      </w:r>
      <w:r w:rsidRPr="005C617A">
        <w:rPr>
          <w:rFonts w:ascii="Palatino Linotype" w:eastAsia="Palatino Linotype" w:hAnsi="Palatino Linotype" w:cs="Palatino Linotype"/>
        </w:rPr>
        <w:t xml:space="preserve">. </w:t>
      </w:r>
    </w:p>
    <w:p w14:paraId="0F37E922" w14:textId="47EBE84B" w:rsidR="00907CB4" w:rsidRPr="005C617A" w:rsidRDefault="00907CB4"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lastRenderedPageBreak/>
        <w:t xml:space="preserve">Ahora bien, de conformidad con el Código Electoral del Estado de México, se establece lo siguiente: </w:t>
      </w:r>
    </w:p>
    <w:p w14:paraId="67231510" w14:textId="77777777" w:rsidR="00907CB4" w:rsidRPr="005C617A" w:rsidRDefault="00907CB4" w:rsidP="00A562CB">
      <w:pPr>
        <w:spacing w:line="360" w:lineRule="auto"/>
        <w:ind w:right="49"/>
        <w:jc w:val="both"/>
        <w:rPr>
          <w:rFonts w:ascii="Palatino Linotype" w:eastAsia="Palatino Linotype" w:hAnsi="Palatino Linotype" w:cs="Palatino Linotype"/>
        </w:rPr>
      </w:pPr>
    </w:p>
    <w:p w14:paraId="428A6BD8" w14:textId="669A26EC" w:rsidR="00907CB4" w:rsidRPr="005C617A" w:rsidRDefault="00907CB4" w:rsidP="007A1709">
      <w:pPr>
        <w:spacing w:line="276" w:lineRule="auto"/>
        <w:ind w:left="567" w:right="616"/>
        <w:jc w:val="both"/>
        <w:rPr>
          <w:rFonts w:ascii="Palatino Linotype" w:hAnsi="Palatino Linotype"/>
          <w:i/>
          <w:sz w:val="22"/>
        </w:rPr>
      </w:pPr>
      <w:r w:rsidRPr="005C617A">
        <w:rPr>
          <w:rFonts w:ascii="Palatino Linotype" w:hAnsi="Palatino Linotype"/>
          <w:b/>
          <w:i/>
          <w:sz w:val="22"/>
        </w:rPr>
        <w:t>Artículo 256.</w:t>
      </w:r>
      <w:r w:rsidRPr="005C617A">
        <w:rPr>
          <w:rFonts w:ascii="Palatino Linotype" w:hAnsi="Palatino Linotype"/>
          <w:i/>
          <w:sz w:val="22"/>
        </w:rPr>
        <w:t xml:space="preserve"> La </w:t>
      </w:r>
      <w:r w:rsidRPr="005C617A">
        <w:rPr>
          <w:rFonts w:ascii="Palatino Linotype" w:hAnsi="Palatino Linotype"/>
          <w:b/>
          <w:i/>
          <w:sz w:val="22"/>
        </w:rPr>
        <w:t>campaña electoral</w:t>
      </w:r>
      <w:r w:rsidRPr="005C617A">
        <w:rPr>
          <w:rFonts w:ascii="Palatino Linotype" w:hAnsi="Palatino Linotype"/>
          <w:i/>
          <w:sz w:val="22"/>
        </w:rPr>
        <w:t xml:space="preserve">, para los efectos de este Código, </w:t>
      </w:r>
      <w:r w:rsidRPr="005C617A">
        <w:rPr>
          <w:rFonts w:ascii="Palatino Linotype" w:hAnsi="Palatino Linotype"/>
          <w:b/>
          <w:i/>
          <w:sz w:val="22"/>
          <w:u w:val="single"/>
        </w:rPr>
        <w:t>es el conjunto de actividades llevadas a cabo por partidos políticos, coaliciones, candidatos registrados, dirigentes políticos, militantes, afiliados o simpatizantes, con la finalidad de solicitar el voto ciudadano a favor de un candidato, fórmula o planilla, para su acceso a un cargo de elección popular y difundir sus plataformas electorales o programas de gobierno</w:t>
      </w:r>
      <w:r w:rsidRPr="005C617A">
        <w:rPr>
          <w:rFonts w:ascii="Palatino Linotype" w:hAnsi="Palatino Linotype"/>
          <w:i/>
          <w:sz w:val="22"/>
        </w:rPr>
        <w:t xml:space="preserve">. La duración máxima de las campañas será de sesenta días para la elección de Gobernador y de treinta y cinco días cuando se trate de la elección de diputados e integrantes de los ayuntamientos. Son actos de campaña las reuniones públicas, asambleas, marchas y, en general, los eventos en que los candidatos o voceros de los partidos se dirigen al electorado para promover sus candidaturas. </w:t>
      </w:r>
      <w:r w:rsidRPr="005C617A">
        <w:rPr>
          <w:rFonts w:ascii="Palatino Linotype" w:hAnsi="Palatino Linotype"/>
          <w:b/>
          <w:i/>
          <w:sz w:val="22"/>
          <w:u w:val="single"/>
        </w:rPr>
        <w:t>Es propaganda electoral el conjunto de escritos, publicaciones, imágenes, grabaciones, proyecciones y expresiones que, durante la campaña electoral, producen y difunden los partidos políticos, los candidatos registrados y sus simpatizantes, con el propósito de presentar y promover ante la ciudadanía las candidaturas registradas.</w:t>
      </w:r>
      <w:r w:rsidRPr="005C617A">
        <w:rPr>
          <w:rFonts w:ascii="Palatino Linotype" w:hAnsi="Palatino Linotype"/>
          <w:i/>
          <w:sz w:val="22"/>
        </w:rPr>
        <w:t xml:space="preserve"> La propaganda electoral y las actividades de campaña deberán propiciar la exposición, desarrollo y discusión ante el electorado de los programas y acciones fijados por los partidos políticos en sus documentos básicos y, particularmente, en la plataforma electoral que para la elección correspondiente hubiese registrado.</w:t>
      </w:r>
    </w:p>
    <w:p w14:paraId="403B6B26" w14:textId="77777777" w:rsidR="00907CB4" w:rsidRPr="005C617A" w:rsidRDefault="00907CB4" w:rsidP="00A562CB">
      <w:pPr>
        <w:spacing w:line="360" w:lineRule="auto"/>
        <w:ind w:right="49"/>
        <w:jc w:val="both"/>
        <w:rPr>
          <w:rFonts w:ascii="Palatino Linotype" w:eastAsia="Palatino Linotype" w:hAnsi="Palatino Linotype" w:cs="Palatino Linotype"/>
        </w:rPr>
      </w:pPr>
    </w:p>
    <w:p w14:paraId="42D4177B" w14:textId="3D1F0785" w:rsidR="00907CB4" w:rsidRPr="005C617A" w:rsidRDefault="007A1709"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De lo anterior, se colige que: </w:t>
      </w:r>
    </w:p>
    <w:p w14:paraId="7899BE1B" w14:textId="77777777" w:rsidR="007A1709" w:rsidRPr="005C617A" w:rsidRDefault="007A1709" w:rsidP="00A562CB">
      <w:pPr>
        <w:spacing w:line="360" w:lineRule="auto"/>
        <w:ind w:right="49"/>
        <w:jc w:val="both"/>
        <w:rPr>
          <w:rFonts w:ascii="Palatino Linotype" w:eastAsia="Palatino Linotype" w:hAnsi="Palatino Linotype" w:cs="Palatino Linotype"/>
        </w:rPr>
      </w:pPr>
    </w:p>
    <w:p w14:paraId="6A7060F1" w14:textId="49D06382" w:rsidR="007A1709" w:rsidRPr="005C617A" w:rsidRDefault="007A1709" w:rsidP="007A1709">
      <w:pPr>
        <w:pStyle w:val="Prrafodelista"/>
        <w:numPr>
          <w:ilvl w:val="0"/>
          <w:numId w:val="48"/>
        </w:numPr>
        <w:spacing w:line="360" w:lineRule="auto"/>
        <w:ind w:right="49"/>
        <w:jc w:val="both"/>
        <w:rPr>
          <w:rFonts w:ascii="Palatino Linotype" w:eastAsia="Palatino Linotype" w:hAnsi="Palatino Linotype" w:cs="Palatino Linotype"/>
          <w:sz w:val="22"/>
        </w:rPr>
      </w:pPr>
      <w:r w:rsidRPr="005C617A">
        <w:rPr>
          <w:rFonts w:ascii="Palatino Linotype" w:eastAsia="Palatino Linotype" w:hAnsi="Palatino Linotype" w:cs="Palatino Linotype"/>
          <w:sz w:val="22"/>
        </w:rPr>
        <w:t xml:space="preserve">La campaña electoral son las actividades llevadas a cabo por los aspirantes que busquen obtener el voto ciudadano. </w:t>
      </w:r>
    </w:p>
    <w:p w14:paraId="07C5C983" w14:textId="670F4926" w:rsidR="007A1709" w:rsidRPr="005C617A" w:rsidRDefault="007A1709" w:rsidP="007A1709">
      <w:pPr>
        <w:pStyle w:val="Prrafodelista"/>
        <w:numPr>
          <w:ilvl w:val="0"/>
          <w:numId w:val="48"/>
        </w:numPr>
        <w:spacing w:line="360" w:lineRule="auto"/>
        <w:ind w:right="49"/>
        <w:jc w:val="both"/>
        <w:rPr>
          <w:rFonts w:ascii="Palatino Linotype" w:eastAsia="Palatino Linotype" w:hAnsi="Palatino Linotype" w:cs="Palatino Linotype"/>
          <w:sz w:val="22"/>
        </w:rPr>
      </w:pPr>
      <w:r w:rsidRPr="005C617A">
        <w:rPr>
          <w:rFonts w:ascii="Palatino Linotype" w:eastAsia="Palatino Linotype" w:hAnsi="Palatino Linotype" w:cs="Palatino Linotype"/>
          <w:sz w:val="22"/>
        </w:rPr>
        <w:t xml:space="preserve">La propaganda electoral es el conjunto de escritos, publicaciones, imágenes, grabaciones, </w:t>
      </w:r>
      <w:r w:rsidRPr="005C617A">
        <w:rPr>
          <w:rFonts w:ascii="Palatino Linotype" w:eastAsia="Palatino Linotype" w:hAnsi="Palatino Linotype" w:cs="Palatino Linotype"/>
          <w:b/>
          <w:sz w:val="22"/>
          <w:u w:val="single"/>
        </w:rPr>
        <w:t>proyecciones y expresiones</w:t>
      </w:r>
      <w:r w:rsidRPr="005C617A">
        <w:rPr>
          <w:rFonts w:ascii="Palatino Linotype" w:eastAsia="Palatino Linotype" w:hAnsi="Palatino Linotype" w:cs="Palatino Linotype"/>
          <w:sz w:val="22"/>
        </w:rPr>
        <w:t xml:space="preserve"> que, producen y difunden </w:t>
      </w:r>
      <w:r w:rsidRPr="005C617A">
        <w:rPr>
          <w:rFonts w:ascii="Palatino Linotype" w:eastAsia="Palatino Linotype" w:hAnsi="Palatino Linotype" w:cs="Palatino Linotype"/>
          <w:b/>
          <w:sz w:val="22"/>
        </w:rPr>
        <w:t xml:space="preserve">los partidos políticos, los candidatos y sus simpatizantes con el propósito de </w:t>
      </w:r>
      <w:r w:rsidR="00E03C78" w:rsidRPr="005C617A">
        <w:rPr>
          <w:rFonts w:ascii="Palatino Linotype" w:eastAsia="Palatino Linotype" w:hAnsi="Palatino Linotype" w:cs="Palatino Linotype"/>
          <w:b/>
          <w:sz w:val="22"/>
        </w:rPr>
        <w:t xml:space="preserve">presentar y promover ante la ciudadanía las candidaturas registradas. </w:t>
      </w:r>
    </w:p>
    <w:p w14:paraId="5076289F" w14:textId="0137FE04" w:rsidR="00E03C78" w:rsidRPr="005C617A" w:rsidRDefault="00E03C78" w:rsidP="007A1709">
      <w:pPr>
        <w:pStyle w:val="Prrafodelista"/>
        <w:numPr>
          <w:ilvl w:val="0"/>
          <w:numId w:val="48"/>
        </w:numPr>
        <w:spacing w:line="360" w:lineRule="auto"/>
        <w:ind w:right="49"/>
        <w:jc w:val="both"/>
        <w:rPr>
          <w:rFonts w:ascii="Palatino Linotype" w:eastAsia="Palatino Linotype" w:hAnsi="Palatino Linotype" w:cs="Palatino Linotype"/>
          <w:b/>
          <w:sz w:val="22"/>
        </w:rPr>
      </w:pPr>
      <w:r w:rsidRPr="005C617A">
        <w:rPr>
          <w:rFonts w:ascii="Palatino Linotype" w:eastAsia="Palatino Linotype" w:hAnsi="Palatino Linotype" w:cs="Palatino Linotype"/>
          <w:b/>
          <w:sz w:val="22"/>
        </w:rPr>
        <w:lastRenderedPageBreak/>
        <w:t xml:space="preserve">Las “promesas de campaña” son expresiones y proyecciones realizadas por la actual Presidenta Municipal, que se realizaron en campaña electoral como propaganda electoral. </w:t>
      </w:r>
    </w:p>
    <w:p w14:paraId="19BAE432" w14:textId="4F7CB914" w:rsidR="00E03C78" w:rsidRPr="005C617A" w:rsidRDefault="00E03C78" w:rsidP="007A1709">
      <w:pPr>
        <w:pStyle w:val="Prrafodelista"/>
        <w:numPr>
          <w:ilvl w:val="0"/>
          <w:numId w:val="48"/>
        </w:numPr>
        <w:spacing w:line="360" w:lineRule="auto"/>
        <w:ind w:right="49"/>
        <w:jc w:val="both"/>
        <w:rPr>
          <w:rFonts w:ascii="Palatino Linotype" w:eastAsia="Palatino Linotype" w:hAnsi="Palatino Linotype" w:cs="Palatino Linotype"/>
          <w:b/>
          <w:sz w:val="22"/>
          <w:u w:val="single"/>
        </w:rPr>
      </w:pPr>
      <w:r w:rsidRPr="005C617A">
        <w:rPr>
          <w:rFonts w:ascii="Palatino Linotype" w:eastAsia="Palatino Linotype" w:hAnsi="Palatino Linotype" w:cs="Palatino Linotype"/>
          <w:b/>
          <w:sz w:val="22"/>
          <w:u w:val="single"/>
        </w:rPr>
        <w:t xml:space="preserve">Las expresiones y proyecciones realizadas por la actual Presidenta Municipal en su calidad de candidata no es información que haya generado, poseído o administrado el Sujeto Obligado. </w:t>
      </w:r>
    </w:p>
    <w:p w14:paraId="18106700" w14:textId="77777777" w:rsidR="00907CB4" w:rsidRPr="005C617A" w:rsidRDefault="00907CB4" w:rsidP="00A562CB">
      <w:pPr>
        <w:spacing w:line="360" w:lineRule="auto"/>
        <w:ind w:right="49"/>
        <w:jc w:val="both"/>
        <w:rPr>
          <w:rFonts w:ascii="Palatino Linotype" w:eastAsia="Palatino Linotype" w:hAnsi="Palatino Linotype" w:cs="Palatino Linotype"/>
        </w:rPr>
      </w:pPr>
    </w:p>
    <w:p w14:paraId="66CEAF1A" w14:textId="0F5F6EC3" w:rsidR="00692CA7" w:rsidRPr="005C617A" w:rsidRDefault="00E03C78" w:rsidP="00692CA7">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Por otro lado, </w:t>
      </w:r>
      <w:r w:rsidR="00692CA7" w:rsidRPr="005C617A">
        <w:rPr>
          <w:rFonts w:ascii="Palatino Linotype" w:eastAsia="Palatino Linotype" w:hAnsi="Palatino Linotype" w:cs="Palatino Linotype"/>
        </w:rPr>
        <w:t xml:space="preserve">es de mencionar que de conformidad con el artículo 80 del Bando Municipal de Atlacomulco 2023, se establece que, para el adecuado funcionamiento la administración pública municipal, esta se integrará por: </w:t>
      </w:r>
    </w:p>
    <w:p w14:paraId="3A7EBECF" w14:textId="77777777" w:rsidR="00692CA7" w:rsidRPr="005C617A" w:rsidRDefault="00692CA7" w:rsidP="00692CA7">
      <w:pPr>
        <w:spacing w:line="360" w:lineRule="auto"/>
        <w:ind w:left="1416" w:right="49" w:hanging="1416"/>
        <w:jc w:val="both"/>
        <w:rPr>
          <w:rFonts w:ascii="Palatino Linotype" w:eastAsia="Palatino Linotype" w:hAnsi="Palatino Linotype" w:cs="Palatino Linotype"/>
        </w:rPr>
      </w:pPr>
    </w:p>
    <w:p w14:paraId="5B8D6220" w14:textId="77777777" w:rsidR="00692CA7" w:rsidRPr="005C617A" w:rsidRDefault="00692CA7" w:rsidP="00692CA7">
      <w:pPr>
        <w:spacing w:line="276" w:lineRule="auto"/>
        <w:ind w:left="567" w:right="616"/>
        <w:jc w:val="both"/>
        <w:rPr>
          <w:rFonts w:ascii="Palatino Linotype" w:hAnsi="Palatino Linotype"/>
          <w:i/>
          <w:sz w:val="22"/>
        </w:rPr>
      </w:pPr>
      <w:r w:rsidRPr="005C617A">
        <w:rPr>
          <w:rFonts w:ascii="Palatino Linotype" w:hAnsi="Palatino Linotype"/>
          <w:b/>
          <w:i/>
          <w:sz w:val="22"/>
        </w:rPr>
        <w:t>Artículo 80</w:t>
      </w:r>
      <w:r w:rsidRPr="005C617A">
        <w:rPr>
          <w:rFonts w:ascii="Palatino Linotype" w:hAnsi="Palatino Linotype"/>
          <w:i/>
          <w:sz w:val="22"/>
        </w:rPr>
        <w:t xml:space="preserve">. Para el adecuado funcionamiento de la Administración Pública Municipal, cada Dependencia o Dirección contará con los Departamentos, Coordinaciones, Oficialías, Áreas y Unidades Administrativas necesarias, conforme a sus recursos presupuestales. </w:t>
      </w:r>
    </w:p>
    <w:p w14:paraId="7435BDCD" w14:textId="77777777" w:rsidR="00692CA7" w:rsidRPr="005C617A" w:rsidRDefault="00692CA7" w:rsidP="00692CA7">
      <w:pPr>
        <w:spacing w:line="276" w:lineRule="auto"/>
        <w:ind w:left="567" w:right="616"/>
        <w:jc w:val="both"/>
        <w:rPr>
          <w:rFonts w:ascii="Palatino Linotype" w:hAnsi="Palatino Linotype"/>
          <w:i/>
          <w:sz w:val="22"/>
        </w:rPr>
      </w:pPr>
    </w:p>
    <w:p w14:paraId="4CBF4906" w14:textId="77777777" w:rsidR="00692CA7" w:rsidRPr="005C617A" w:rsidRDefault="00692CA7" w:rsidP="00692CA7">
      <w:pPr>
        <w:spacing w:line="276" w:lineRule="auto"/>
        <w:ind w:left="567" w:right="616"/>
        <w:jc w:val="both"/>
        <w:rPr>
          <w:rFonts w:ascii="Palatino Linotype" w:hAnsi="Palatino Linotype"/>
          <w:i/>
          <w:sz w:val="22"/>
        </w:rPr>
      </w:pPr>
      <w:r w:rsidRPr="005C617A">
        <w:rPr>
          <w:rFonts w:ascii="Palatino Linotype" w:hAnsi="Palatino Linotype"/>
          <w:i/>
          <w:sz w:val="22"/>
        </w:rPr>
        <w:t xml:space="preserve">1. Presidencia Municipal. </w:t>
      </w:r>
    </w:p>
    <w:p w14:paraId="601CE3D7" w14:textId="625307F4" w:rsidR="00E03C78" w:rsidRPr="005C617A" w:rsidRDefault="00692CA7" w:rsidP="00692CA7">
      <w:pPr>
        <w:spacing w:line="276" w:lineRule="auto"/>
        <w:ind w:left="567" w:right="616"/>
        <w:jc w:val="both"/>
        <w:rPr>
          <w:rFonts w:ascii="Palatino Linotype" w:hAnsi="Palatino Linotype"/>
          <w:i/>
          <w:sz w:val="22"/>
        </w:rPr>
      </w:pPr>
      <w:r w:rsidRPr="005C617A">
        <w:rPr>
          <w:rFonts w:ascii="Palatino Linotype" w:hAnsi="Palatino Linotype"/>
          <w:i/>
          <w:sz w:val="22"/>
        </w:rPr>
        <w:t xml:space="preserve">1.1. Secretaría Particular. </w:t>
      </w:r>
    </w:p>
    <w:p w14:paraId="2665043E" w14:textId="1808D6F3" w:rsidR="00692CA7" w:rsidRPr="005C617A" w:rsidRDefault="00692CA7" w:rsidP="00692CA7">
      <w:pPr>
        <w:spacing w:line="276" w:lineRule="auto"/>
        <w:ind w:left="567" w:right="616"/>
        <w:jc w:val="both"/>
        <w:rPr>
          <w:rFonts w:ascii="Palatino Linotype" w:hAnsi="Palatino Linotype"/>
          <w:i/>
          <w:sz w:val="22"/>
        </w:rPr>
      </w:pPr>
      <w:r w:rsidRPr="005C617A">
        <w:rPr>
          <w:rFonts w:ascii="Palatino Linotype" w:hAnsi="Palatino Linotype"/>
          <w:i/>
          <w:sz w:val="22"/>
        </w:rPr>
        <w:t>…</w:t>
      </w:r>
    </w:p>
    <w:p w14:paraId="4F5D95FB" w14:textId="77777777" w:rsidR="00E03C78" w:rsidRPr="005C617A" w:rsidRDefault="00E03C78" w:rsidP="00A562CB">
      <w:pPr>
        <w:spacing w:line="360" w:lineRule="auto"/>
        <w:ind w:right="49"/>
        <w:jc w:val="both"/>
        <w:rPr>
          <w:rFonts w:ascii="Palatino Linotype" w:eastAsia="Palatino Linotype" w:hAnsi="Palatino Linotype" w:cs="Palatino Linotype"/>
        </w:rPr>
      </w:pPr>
    </w:p>
    <w:p w14:paraId="62018815" w14:textId="60AC08D3" w:rsidR="00452F72" w:rsidRPr="005C617A" w:rsidRDefault="00452F72"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Por lo que, se colige que, quien dio atención a la respuesta fue la </w:t>
      </w:r>
      <w:r w:rsidRPr="005C617A">
        <w:rPr>
          <w:rFonts w:ascii="Palatino Linotype" w:eastAsia="Palatino Linotype" w:hAnsi="Palatino Linotype" w:cs="Palatino Linotype"/>
          <w:b/>
          <w:u w:val="single"/>
        </w:rPr>
        <w:t xml:space="preserve">unidad administrativa competente. </w:t>
      </w:r>
    </w:p>
    <w:p w14:paraId="6A65DBBE" w14:textId="77777777" w:rsidR="00452F72" w:rsidRPr="005C617A" w:rsidRDefault="00452F72" w:rsidP="00A562CB">
      <w:pPr>
        <w:spacing w:line="360" w:lineRule="auto"/>
        <w:ind w:right="49"/>
        <w:jc w:val="both"/>
        <w:rPr>
          <w:rFonts w:ascii="Palatino Linotype" w:eastAsia="Palatino Linotype" w:hAnsi="Palatino Linotype" w:cs="Palatino Linotype"/>
        </w:rPr>
      </w:pPr>
    </w:p>
    <w:p w14:paraId="0D5D1701" w14:textId="2091018A" w:rsidR="00452F72" w:rsidRPr="005C617A" w:rsidRDefault="00E03C78"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Ahora bien, en atención a los agravios hechos valer por la parte Recurrente, relacionados con la negativa de entrega de la información, se tiene que, mediante </w:t>
      </w:r>
      <w:r w:rsidR="00452F72" w:rsidRPr="005C617A">
        <w:rPr>
          <w:rFonts w:ascii="Palatino Linotype" w:eastAsia="Palatino Linotype" w:hAnsi="Palatino Linotype" w:cs="Palatino Linotype"/>
        </w:rPr>
        <w:t xml:space="preserve">informe justificado, la </w:t>
      </w:r>
      <w:r w:rsidR="00452F72" w:rsidRPr="005C617A">
        <w:rPr>
          <w:rFonts w:ascii="Palatino Linotype" w:hAnsi="Palatino Linotype" w:cs="Arial"/>
        </w:rPr>
        <w:t xml:space="preserve">Secretaria Particular de Presidencia, informó que después de haberse realizado una búsqueda exhaustiva y razonable de la información en los </w:t>
      </w:r>
      <w:r w:rsidR="00452F72" w:rsidRPr="005C617A">
        <w:rPr>
          <w:rFonts w:ascii="Palatino Linotype" w:hAnsi="Palatino Linotype" w:cs="Arial"/>
        </w:rPr>
        <w:lastRenderedPageBreak/>
        <w:t xml:space="preserve">archivos físicos y electrónicos que obran en la dependencia, </w:t>
      </w:r>
      <w:r w:rsidR="00452F72" w:rsidRPr="005C617A">
        <w:rPr>
          <w:rFonts w:ascii="Palatino Linotype" w:hAnsi="Palatino Linotype" w:cs="Arial"/>
          <w:b/>
          <w:u w:val="single"/>
        </w:rPr>
        <w:t>la información</w:t>
      </w:r>
      <w:r w:rsidR="00452F72" w:rsidRPr="005C617A">
        <w:rPr>
          <w:rFonts w:ascii="Palatino Linotype" w:hAnsi="Palatino Linotype" w:cs="Arial"/>
        </w:rPr>
        <w:t xml:space="preserve"> </w:t>
      </w:r>
      <w:r w:rsidR="00452F72" w:rsidRPr="005C617A">
        <w:rPr>
          <w:rFonts w:ascii="Palatino Linotype" w:hAnsi="Palatino Linotype" w:cs="Arial"/>
          <w:b/>
          <w:u w:val="single"/>
        </w:rPr>
        <w:t>requerida no obra en los archivos del Sujeto Obligado</w:t>
      </w:r>
      <w:r w:rsidR="00452F72" w:rsidRPr="005C617A">
        <w:rPr>
          <w:rFonts w:ascii="Palatino Linotype" w:hAnsi="Palatino Linotype" w:cs="Arial"/>
        </w:rPr>
        <w:t xml:space="preserve">, toda vez que, </w:t>
      </w:r>
      <w:r w:rsidR="00452F72" w:rsidRPr="005C617A">
        <w:rPr>
          <w:rFonts w:ascii="Palatino Linotype" w:hAnsi="Palatino Linotype" w:cs="Arial"/>
          <w:b/>
        </w:rPr>
        <w:t xml:space="preserve">se refieren a actos y hechos realizados en campaña, antes de tomar el cargo y no ejecutados durante la gestión de la presente administración municipal. </w:t>
      </w:r>
      <w:r w:rsidR="00452F72" w:rsidRPr="005C617A">
        <w:rPr>
          <w:rFonts w:ascii="Palatino Linotype" w:hAnsi="Palatino Linotype" w:cs="Arial"/>
          <w:szCs w:val="22"/>
        </w:rPr>
        <w:t xml:space="preserve">Asimismo, señala que el Código Electoral del Estado de México establece que la campaña electoral es el conjunto de actividades llevadas a cabo por los candidatos registrados con la finalidad de solicitar el voto ciudadano a su favor, para su acceso a un cargo de elección popular y difundir sus plataformas electorales o programas de gobierno, por lo que, en ese orden de ideas, </w:t>
      </w:r>
      <w:r w:rsidR="00452F72" w:rsidRPr="005C617A">
        <w:rPr>
          <w:rFonts w:ascii="Palatino Linotype" w:hAnsi="Palatino Linotype" w:cs="Arial"/>
          <w:b/>
          <w:szCs w:val="22"/>
        </w:rPr>
        <w:t xml:space="preserve">las campañas se realizaron antes del inicio de la Administración, por lo que, aunado a lo anterior y suponiendo sin conceder a ello, que las promesas se hicieron cuando la actual Presidenta Municipal, no era servidor público ni lo hizo como parte del ejercicio de sus funciones y/o atribuciones públicas, sino como candidata, por lo tanto, no se puede generar, administrar o poseer documentación que no se hace a la luz del ejercicio de atribuciones públicas. </w:t>
      </w:r>
      <w:r w:rsidR="00452F72" w:rsidRPr="005C617A">
        <w:rPr>
          <w:rFonts w:ascii="Palatino Linotype" w:hAnsi="Palatino Linotype" w:cs="Arial"/>
          <w:szCs w:val="22"/>
        </w:rPr>
        <w:t xml:space="preserve">Asimismo, señaló que el ciudadano solicitó información del cual no existe fuente legal que obligue al sujeto obligado a generar, poseer o administrar la documentación solicitada y finalmente, aclaró que en la respuesta se refirió que los avances, acciones o logros de la Administración, obraban en las páginas y/o redes oficiales del Ayuntamiento, sin embargo, estos correspondían a las </w:t>
      </w:r>
      <w:r w:rsidR="00452F72" w:rsidRPr="005C617A">
        <w:rPr>
          <w:rFonts w:ascii="Palatino Linotype" w:hAnsi="Palatino Linotype" w:cs="Arial"/>
          <w:b/>
          <w:szCs w:val="22"/>
        </w:rPr>
        <w:t>acciones que se han tenido en ejercicio de las atribuciones de la servidora pública como Presienta Municipal, no así como candidata.</w:t>
      </w:r>
    </w:p>
    <w:p w14:paraId="6C76103C" w14:textId="77777777" w:rsidR="00E03C78" w:rsidRPr="005C617A" w:rsidRDefault="00E03C78" w:rsidP="00A562CB">
      <w:pPr>
        <w:spacing w:line="360" w:lineRule="auto"/>
        <w:ind w:right="49"/>
        <w:jc w:val="both"/>
        <w:rPr>
          <w:rFonts w:ascii="Palatino Linotype" w:eastAsia="Palatino Linotype" w:hAnsi="Palatino Linotype" w:cs="Palatino Linotype"/>
        </w:rPr>
      </w:pPr>
    </w:p>
    <w:p w14:paraId="41F0E00A" w14:textId="6FDACCB9" w:rsidR="00452F72" w:rsidRPr="005C617A" w:rsidRDefault="00452F72" w:rsidP="00A562CB">
      <w:pPr>
        <w:spacing w:line="360" w:lineRule="auto"/>
        <w:ind w:right="49"/>
        <w:jc w:val="both"/>
        <w:rPr>
          <w:rFonts w:ascii="Palatino Linotype" w:eastAsia="Palatino Linotype" w:hAnsi="Palatino Linotype" w:cs="Palatino Linotype"/>
          <w:b/>
        </w:rPr>
      </w:pPr>
      <w:r w:rsidRPr="005C617A">
        <w:rPr>
          <w:rFonts w:ascii="Palatino Linotype" w:eastAsia="Palatino Linotype" w:hAnsi="Palatino Linotype" w:cs="Palatino Linotype"/>
        </w:rPr>
        <w:t xml:space="preserve">Por lo anterior, este Organismo Garante considera que, como anteriormente se señaló, en efecto, las denominadas </w:t>
      </w:r>
      <w:r w:rsidRPr="005C617A">
        <w:rPr>
          <w:rFonts w:ascii="Palatino Linotype" w:eastAsia="Palatino Linotype" w:hAnsi="Palatino Linotype" w:cs="Palatino Linotype"/>
          <w:b/>
          <w:i/>
        </w:rPr>
        <w:t>“promesas de campaña”</w:t>
      </w:r>
      <w:r w:rsidRPr="005C617A">
        <w:rPr>
          <w:rFonts w:ascii="Palatino Linotype" w:eastAsia="Palatino Linotype" w:hAnsi="Palatino Linotype" w:cs="Palatino Linotype"/>
        </w:rPr>
        <w:t xml:space="preserve"> fueron expresiones y </w:t>
      </w:r>
      <w:r w:rsidRPr="005C617A">
        <w:rPr>
          <w:rFonts w:ascii="Palatino Linotype" w:eastAsia="Palatino Linotype" w:hAnsi="Palatino Linotype" w:cs="Palatino Linotype"/>
        </w:rPr>
        <w:lastRenderedPageBreak/>
        <w:t xml:space="preserve">proyecciones que realizó la ahora Presidenta Municipal, cuando esta era candidata a ocupar dicho puesto, por lo que, </w:t>
      </w:r>
      <w:r w:rsidRPr="005C617A">
        <w:rPr>
          <w:rFonts w:ascii="Palatino Linotype" w:eastAsia="Palatino Linotype" w:hAnsi="Palatino Linotype" w:cs="Palatino Linotype"/>
          <w:b/>
        </w:rPr>
        <w:t>no es información que el Sujeto Obligado generó, posee o administra en ejercicio de las atribuciones conferidas a la ciudadana como servidora pública.</w:t>
      </w:r>
    </w:p>
    <w:p w14:paraId="26D5B704" w14:textId="77777777" w:rsidR="00452F72" w:rsidRPr="005C617A" w:rsidRDefault="00452F72" w:rsidP="00A562CB">
      <w:pPr>
        <w:spacing w:line="360" w:lineRule="auto"/>
        <w:ind w:right="49"/>
        <w:jc w:val="both"/>
        <w:rPr>
          <w:rFonts w:ascii="Palatino Linotype" w:eastAsia="Palatino Linotype" w:hAnsi="Palatino Linotype" w:cs="Palatino Linotype"/>
          <w:b/>
        </w:rPr>
      </w:pPr>
    </w:p>
    <w:p w14:paraId="14C28B0C" w14:textId="7E0BCA29" w:rsidR="00485A8B" w:rsidRPr="005C617A" w:rsidRDefault="00485A8B" w:rsidP="00485A8B">
      <w:pPr>
        <w:spacing w:line="360" w:lineRule="auto"/>
        <w:jc w:val="both"/>
        <w:rPr>
          <w:rFonts w:ascii="Palatino Linotype" w:eastAsia="Calibri" w:hAnsi="Palatino Linotype" w:cs="Arial"/>
          <w:b/>
          <w:bCs/>
          <w:u w:val="single"/>
        </w:rPr>
      </w:pPr>
      <w:r w:rsidRPr="005C617A">
        <w:rPr>
          <w:rFonts w:ascii="Palatino Linotype" w:eastAsia="Calibri" w:hAnsi="Palatino Linotype" w:cs="Arial"/>
        </w:rPr>
        <w:t xml:space="preserve">Por </w:t>
      </w:r>
      <w:r w:rsidRPr="005C617A">
        <w:rPr>
          <w:rFonts w:ascii="Palatino Linotype" w:eastAsia="Calibri" w:hAnsi="Palatino Linotype" w:cs="Arial"/>
          <w:bCs/>
        </w:rPr>
        <w:t>lo tanto,</w:t>
      </w:r>
      <w:r w:rsidRPr="005C617A">
        <w:rPr>
          <w:rFonts w:ascii="Palatino Linotype" w:eastAsia="Calibri" w:hAnsi="Palatino Linotype" w:cs="Arial"/>
        </w:rPr>
        <w:t xml:space="preserve"> es de recordar que la materia de acceso a la información versa sobre los documentos generados, obtenidos, adquiridos, transformados, administrados o en posesión de los sujetos obligados, por lo que, en lo que respecta al presente asunto, nos encontramos</w:t>
      </w:r>
      <w:r w:rsidRPr="005C617A">
        <w:rPr>
          <w:rFonts w:ascii="Palatino Linotype" w:hAnsi="Palatino Linotype" w:cs="Arial"/>
        </w:rPr>
        <w:t xml:space="preserve"> ante un hecho negativo y, por consiguiente, no resulta aplicable el artículo 19 de la Ley de la materia que nos constriñe a la emisión de un acuerdo de inexistencia, resultando aplicable la siguiente tesis: </w:t>
      </w:r>
    </w:p>
    <w:p w14:paraId="065D0BE0" w14:textId="77777777" w:rsidR="00485A8B" w:rsidRPr="005C617A" w:rsidRDefault="00485A8B" w:rsidP="00485A8B">
      <w:pPr>
        <w:pStyle w:val="Prrafodelista"/>
        <w:spacing w:line="360" w:lineRule="auto"/>
        <w:ind w:left="0"/>
        <w:jc w:val="both"/>
        <w:rPr>
          <w:rFonts w:ascii="Palatino Linotype" w:hAnsi="Palatino Linotype" w:cs="Arial"/>
        </w:rPr>
      </w:pPr>
    </w:p>
    <w:p w14:paraId="408299DF" w14:textId="7FD965DA" w:rsidR="00485A8B" w:rsidRPr="005C617A" w:rsidRDefault="00485A8B" w:rsidP="00485A8B">
      <w:pPr>
        <w:pStyle w:val="Prrafodelista"/>
        <w:spacing w:line="276" w:lineRule="auto"/>
        <w:ind w:left="567" w:right="616"/>
        <w:jc w:val="both"/>
        <w:rPr>
          <w:rFonts w:ascii="Palatino Linotype" w:hAnsi="Palatino Linotype" w:cs="Tahoma"/>
          <w:bCs/>
          <w:sz w:val="22"/>
        </w:rPr>
      </w:pPr>
      <w:r w:rsidRPr="005C617A">
        <w:rPr>
          <w:rFonts w:ascii="Palatino Linotype" w:hAnsi="Palatino Linotype" w:cs="Tahoma"/>
          <w:bCs/>
          <w:sz w:val="22"/>
        </w:rPr>
        <w:t>“</w:t>
      </w:r>
      <w:r w:rsidRPr="005C617A">
        <w:rPr>
          <w:rFonts w:ascii="Palatino Linotype" w:hAnsi="Palatino Linotype" w:cs="Tahoma"/>
          <w:b/>
          <w:bCs/>
          <w:sz w:val="22"/>
        </w:rPr>
        <w:t xml:space="preserve">HECHOS NEGATIVOS, NO SON SUSCEPTIBLES DE DEMOSTRACIÓN. </w:t>
      </w:r>
      <w:r w:rsidRPr="005C617A">
        <w:rPr>
          <w:rFonts w:ascii="Palatino Linotype" w:hAnsi="Palatino Linotype" w:cs="Tahoma"/>
          <w:bCs/>
          <w:sz w:val="22"/>
        </w:rPr>
        <w:t xml:space="preserve">Tratándose de un hecho negativo, el Juez no tiene por qué invocar prueba alguna de la que se desprenda, ya que es bien sabido que esta clase de hechos no son susceptibles de demostración”. </w:t>
      </w:r>
    </w:p>
    <w:p w14:paraId="4EEDD2F3" w14:textId="77777777" w:rsidR="00485A8B" w:rsidRPr="005C617A" w:rsidRDefault="00485A8B" w:rsidP="00A562CB">
      <w:pPr>
        <w:spacing w:line="360" w:lineRule="auto"/>
        <w:ind w:right="49"/>
        <w:jc w:val="both"/>
        <w:rPr>
          <w:rFonts w:ascii="Palatino Linotype" w:eastAsia="Palatino Linotype" w:hAnsi="Palatino Linotype" w:cs="Palatino Linotype"/>
        </w:rPr>
      </w:pPr>
    </w:p>
    <w:p w14:paraId="26548E0F" w14:textId="1DD4AD19" w:rsidR="00A562CB" w:rsidRPr="005C617A" w:rsidRDefault="00452F72"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Aunado a lo anterior, se considera que, el Sujeto Obligado, mediante la servidora pública habilitada competente</w:t>
      </w:r>
      <w:r w:rsidR="00485A8B" w:rsidRPr="005C617A">
        <w:rPr>
          <w:rFonts w:ascii="Palatino Linotype" w:eastAsia="Palatino Linotype" w:hAnsi="Palatino Linotype" w:cs="Palatino Linotype"/>
        </w:rPr>
        <w:t xml:space="preserve"> y</w:t>
      </w:r>
      <w:r w:rsidRPr="005C617A">
        <w:rPr>
          <w:rFonts w:ascii="Palatino Linotype" w:eastAsia="Palatino Linotype" w:hAnsi="Palatino Linotype" w:cs="Palatino Linotype"/>
        </w:rPr>
        <w:t xml:space="preserve">, a través de su informe justificado, refirió las razones o motivos por las cuales la información requerida no obra en sus archivos, situación por la cual, </w:t>
      </w:r>
      <w:r w:rsidR="00A562CB" w:rsidRPr="005C617A">
        <w:rPr>
          <w:rFonts w:ascii="Palatino Linotype" w:eastAsia="Palatino Linotype" w:hAnsi="Palatino Linotype" w:cs="Palatino Linotype"/>
        </w:rPr>
        <w:t>se colma el derecho de acceso a la información del Particular y</w:t>
      </w:r>
      <w:r w:rsidR="00485A8B" w:rsidRPr="005C617A">
        <w:rPr>
          <w:rFonts w:ascii="Palatino Linotype" w:eastAsia="Palatino Linotype" w:hAnsi="Palatino Linotype" w:cs="Palatino Linotype"/>
        </w:rPr>
        <w:t>,</w:t>
      </w:r>
      <w:r w:rsidR="00A562CB" w:rsidRPr="005C617A">
        <w:rPr>
          <w:rFonts w:ascii="Palatino Linotype" w:eastAsia="Palatino Linotype" w:hAnsi="Palatino Linotype" w:cs="Palatino Linotype"/>
        </w:rPr>
        <w:t xml:space="preserve">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14DA8F39" w14:textId="77777777" w:rsidR="00A562CB" w:rsidRPr="005C617A" w:rsidRDefault="00A562CB" w:rsidP="00A562CB">
      <w:pPr>
        <w:spacing w:line="360" w:lineRule="auto"/>
        <w:ind w:right="49"/>
        <w:jc w:val="both"/>
        <w:rPr>
          <w:rFonts w:ascii="Palatino Linotype" w:eastAsia="Palatino Linotype" w:hAnsi="Palatino Linotype" w:cs="Palatino Linotype"/>
        </w:rPr>
      </w:pPr>
    </w:p>
    <w:p w14:paraId="1FB532E9" w14:textId="77777777" w:rsidR="00A562CB" w:rsidRPr="005C617A" w:rsidRDefault="00A562CB" w:rsidP="00A562CB">
      <w:pPr>
        <w:spacing w:line="360" w:lineRule="auto"/>
        <w:ind w:right="900" w:firstLine="567"/>
        <w:jc w:val="both"/>
        <w:rPr>
          <w:sz w:val="22"/>
        </w:rPr>
      </w:pPr>
      <w:r w:rsidRPr="005C617A">
        <w:rPr>
          <w:rFonts w:ascii="Palatino Linotype" w:eastAsia="Palatino Linotype" w:hAnsi="Palatino Linotype" w:cs="Palatino Linotype"/>
          <w:sz w:val="22"/>
        </w:rPr>
        <w:lastRenderedPageBreak/>
        <w:t>a) Cuando el sujeto obligado modifique el acto impugnado y;</w:t>
      </w:r>
    </w:p>
    <w:p w14:paraId="056EC6C7" w14:textId="77777777" w:rsidR="00A562CB" w:rsidRPr="005C617A" w:rsidRDefault="00A562CB" w:rsidP="00A562CB">
      <w:pPr>
        <w:spacing w:line="360" w:lineRule="auto"/>
        <w:ind w:right="900" w:firstLine="567"/>
        <w:jc w:val="both"/>
        <w:rPr>
          <w:sz w:val="22"/>
        </w:rPr>
      </w:pPr>
      <w:r w:rsidRPr="005C617A">
        <w:rPr>
          <w:rFonts w:ascii="Palatino Linotype" w:eastAsia="Palatino Linotype" w:hAnsi="Palatino Linotype" w:cs="Palatino Linotype"/>
          <w:sz w:val="22"/>
        </w:rPr>
        <w:t>b) Cuando el sujeto obligado revoque el acto impugnado.</w:t>
      </w:r>
    </w:p>
    <w:p w14:paraId="05CC6144" w14:textId="77777777" w:rsidR="00A562CB" w:rsidRPr="005C617A" w:rsidRDefault="00A562CB" w:rsidP="00A562CB">
      <w:pPr>
        <w:spacing w:line="360" w:lineRule="auto"/>
        <w:jc w:val="both"/>
        <w:rPr>
          <w:rFonts w:ascii="Palatino Linotype" w:eastAsia="Palatino Linotype" w:hAnsi="Palatino Linotype" w:cs="Palatino Linotype"/>
        </w:rPr>
      </w:pPr>
    </w:p>
    <w:p w14:paraId="0CBC1E2F" w14:textId="77777777"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Quedando en ambos casos el acto combatido sin materia o sin efectos.</w:t>
      </w:r>
    </w:p>
    <w:p w14:paraId="27DEB88F" w14:textId="77777777" w:rsidR="00A562CB" w:rsidRPr="005C617A" w:rsidRDefault="00A562CB" w:rsidP="00A562CB">
      <w:pPr>
        <w:spacing w:line="360" w:lineRule="auto"/>
        <w:jc w:val="both"/>
      </w:pPr>
    </w:p>
    <w:p w14:paraId="265B045E" w14:textId="77777777"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 xml:space="preserve">Como se observa de lo anterior, un acto impugnado es </w:t>
      </w:r>
      <w:r w:rsidRPr="005C617A">
        <w:rPr>
          <w:rFonts w:ascii="Palatino Linotype" w:eastAsia="Palatino Linotype" w:hAnsi="Palatino Linotype" w:cs="Palatino Linotype"/>
          <w:b/>
        </w:rPr>
        <w:t>modificado</w:t>
      </w:r>
      <w:r w:rsidRPr="005C617A">
        <w:rPr>
          <w:rFonts w:ascii="Palatino Linotype" w:eastAsia="Palatino Linotype" w:hAnsi="Palatino Linotype" w:cs="Palatino Linotype"/>
        </w:rPr>
        <w:t xml:space="preserve"> en aquellos casos en los que el sujeto obligado </w:t>
      </w:r>
      <w:r w:rsidRPr="005C617A">
        <w:rPr>
          <w:rFonts w:ascii="Palatino Linotype" w:eastAsia="Palatino Linotype" w:hAnsi="Palatino Linotype" w:cs="Palatino Linotype"/>
          <w:b/>
          <w:u w:val="single"/>
        </w:rPr>
        <w:t>subsana las deficiencias que hubiera tenido en primer momento</w:t>
      </w:r>
      <w:r w:rsidRPr="005C617A">
        <w:rPr>
          <w:rFonts w:ascii="Palatino Linotype" w:eastAsia="Palatino Linotype" w:hAnsi="Palatino Linotype" w:cs="Palatino Linotype"/>
          <w:b/>
        </w:rPr>
        <w:t>,</w:t>
      </w:r>
      <w:r w:rsidRPr="005C617A">
        <w:rPr>
          <w:rFonts w:ascii="Palatino Linotype" w:eastAsia="Palatino Linotype" w:hAnsi="Palatino Linotype" w:cs="Palatino Linotype"/>
        </w:rPr>
        <w:t xml:space="preserve"> quedando satisfecho el derecho subjetivo accionado por la parte recurrente. </w:t>
      </w:r>
    </w:p>
    <w:p w14:paraId="0CC34964" w14:textId="77777777" w:rsidR="00A562CB" w:rsidRPr="005C617A" w:rsidRDefault="00A562CB" w:rsidP="00A562CB">
      <w:pPr>
        <w:spacing w:line="360" w:lineRule="auto"/>
        <w:jc w:val="both"/>
        <w:rPr>
          <w:rFonts w:ascii="Palatino Linotype" w:eastAsia="Palatino Linotype" w:hAnsi="Palatino Linotype" w:cs="Palatino Linotype"/>
        </w:rPr>
      </w:pPr>
    </w:p>
    <w:p w14:paraId="3AE3407E" w14:textId="77777777"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Por lo que hace a la</w:t>
      </w:r>
      <w:r w:rsidRPr="005C617A">
        <w:rPr>
          <w:rFonts w:ascii="Palatino Linotype" w:eastAsia="Palatino Linotype" w:hAnsi="Palatino Linotype" w:cs="Palatino Linotype"/>
          <w:b/>
        </w:rPr>
        <w:t xml:space="preserve"> revocación</w:t>
      </w:r>
      <w:r w:rsidRPr="005C617A">
        <w:rPr>
          <w:rFonts w:ascii="Palatino Linotype" w:eastAsia="Palatino Linotype" w:hAnsi="Palatino Linotype" w:cs="Palatino Linotype"/>
        </w:rPr>
        <w:t>, esta se actualiza cuando el sujeto obligado</w:t>
      </w:r>
      <w:r w:rsidRPr="005C617A">
        <w:rPr>
          <w:rFonts w:ascii="Palatino Linotype" w:eastAsia="Palatino Linotype" w:hAnsi="Palatino Linotype" w:cs="Palatino Linotype"/>
          <w:b/>
        </w:rPr>
        <w:t xml:space="preserve"> </w:t>
      </w:r>
      <w:r w:rsidRPr="005C617A">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3B2E0055" w14:textId="77777777" w:rsidR="00A562CB" w:rsidRPr="005C617A" w:rsidRDefault="00A562CB" w:rsidP="00A562CB">
      <w:pPr>
        <w:spacing w:line="360" w:lineRule="auto"/>
        <w:jc w:val="both"/>
        <w:rPr>
          <w:rFonts w:ascii="Palatino Linotype" w:eastAsia="Palatino Linotype" w:hAnsi="Palatino Linotype" w:cs="Palatino Linotype"/>
        </w:rPr>
      </w:pPr>
    </w:p>
    <w:p w14:paraId="6ECF9F8F" w14:textId="77777777"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Palatino Linotype" w:hAnsi="Palatino Linotype" w:cs="Palatino Linotype"/>
        </w:rPr>
        <w:t>En ese tenor, un acto impugnado queda sin efectos, cuando aun existiendo jurídicamente ya no genera ninguna consecuencia legal.</w:t>
      </w:r>
    </w:p>
    <w:p w14:paraId="2E291342" w14:textId="77777777" w:rsidR="00A562CB" w:rsidRPr="005C617A" w:rsidRDefault="00A562CB" w:rsidP="00A562CB">
      <w:pPr>
        <w:spacing w:line="360" w:lineRule="auto"/>
        <w:jc w:val="both"/>
        <w:rPr>
          <w:rFonts w:ascii="Palatino Linotype" w:eastAsia="Palatino Linotype" w:hAnsi="Palatino Linotype" w:cs="Palatino Linotype"/>
        </w:rPr>
      </w:pPr>
    </w:p>
    <w:p w14:paraId="78D48A70" w14:textId="2E3FD08F" w:rsidR="00A562CB" w:rsidRPr="005C617A" w:rsidRDefault="00A562CB" w:rsidP="00A562CB">
      <w:pPr>
        <w:spacing w:line="360" w:lineRule="auto"/>
        <w:ind w:right="49"/>
        <w:jc w:val="both"/>
        <w:rPr>
          <w:rFonts w:ascii="Palatino Linotype" w:eastAsia="Palatino Linotype" w:hAnsi="Palatino Linotype" w:cs="Palatino Linotype"/>
        </w:rPr>
      </w:pPr>
      <w:r w:rsidRPr="005C617A">
        <w:rPr>
          <w:rFonts w:ascii="Palatino Linotype" w:eastAsia="Palatino Linotype" w:hAnsi="Palatino Linotype" w:cs="Palatino Linotype"/>
        </w:rPr>
        <w:t>En tanto, en el presente caso</w:t>
      </w:r>
      <w:r w:rsidR="00485A8B" w:rsidRPr="005C617A">
        <w:rPr>
          <w:rFonts w:ascii="Palatino Linotype" w:eastAsia="Palatino Linotype" w:hAnsi="Palatino Linotype" w:cs="Palatino Linotype"/>
        </w:rPr>
        <w:t>,</w:t>
      </w:r>
      <w:r w:rsidRPr="005C617A">
        <w:rPr>
          <w:rFonts w:ascii="Palatino Linotype" w:eastAsia="Palatino Linotype" w:hAnsi="Palatino Linotype" w:cs="Palatino Linotype"/>
        </w:rPr>
        <w:t xml:space="preserve"> toda vez que</w:t>
      </w:r>
      <w:r w:rsidR="00485A8B" w:rsidRPr="005C617A">
        <w:rPr>
          <w:rFonts w:ascii="Palatino Linotype" w:eastAsia="Palatino Linotype" w:hAnsi="Palatino Linotype" w:cs="Palatino Linotype"/>
        </w:rPr>
        <w:t>,</w:t>
      </w:r>
      <w:r w:rsidRPr="005C617A">
        <w:rPr>
          <w:rFonts w:ascii="Palatino Linotype" w:eastAsia="Palatino Linotype" w:hAnsi="Palatino Linotype" w:cs="Palatino Linotype"/>
        </w:rPr>
        <w:t xml:space="preserve"> el Sujeto Obligado mediante informe justificado, a través de su unidad administrativa competente, </w:t>
      </w:r>
      <w:r w:rsidR="00485A8B" w:rsidRPr="005C617A">
        <w:rPr>
          <w:rFonts w:ascii="Palatino Linotype" w:hAnsi="Palatino Linotype"/>
        </w:rPr>
        <w:t>señaló las razones o motivos por las cuales no cuenta con la información solicitada</w:t>
      </w:r>
      <w:r w:rsidRPr="005C617A">
        <w:rPr>
          <w:rFonts w:ascii="Palatino Linotype" w:eastAsia="Palatino Linotype" w:hAnsi="Palatino Linotype" w:cs="Palatino Linotype"/>
        </w:rPr>
        <w:t xml:space="preserve">; dejó sin materia el presente recurso de revisión, actualizándose entonces la causal prevista en la fracción III del artículo 192 de la Ley de la Materia vigente en la Entidad. </w:t>
      </w:r>
    </w:p>
    <w:p w14:paraId="0CCFE520" w14:textId="77777777" w:rsidR="00A562CB" w:rsidRPr="005C617A" w:rsidRDefault="00A562CB" w:rsidP="00A562CB">
      <w:pPr>
        <w:spacing w:line="360" w:lineRule="auto"/>
        <w:ind w:right="49"/>
        <w:jc w:val="both"/>
        <w:rPr>
          <w:rFonts w:ascii="Palatino Linotype" w:eastAsia="Palatino Linotype" w:hAnsi="Palatino Linotype" w:cs="Palatino Linotype"/>
        </w:rPr>
      </w:pPr>
    </w:p>
    <w:p w14:paraId="1E95A89C" w14:textId="77777777" w:rsidR="00A562CB" w:rsidRPr="005C617A" w:rsidRDefault="00A562CB" w:rsidP="00A562CB">
      <w:pPr>
        <w:spacing w:line="360" w:lineRule="auto"/>
        <w:ind w:right="49"/>
        <w:jc w:val="both"/>
        <w:rPr>
          <w:rFonts w:ascii="Palatino Linotype" w:hAnsi="Palatino Linotype"/>
        </w:rPr>
      </w:pPr>
      <w:r w:rsidRPr="005C617A">
        <w:rPr>
          <w:rFonts w:ascii="Palatino Linotype" w:hAnsi="Palatino Linotype"/>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E72340C" w14:textId="77777777" w:rsidR="00A562CB" w:rsidRPr="005C617A" w:rsidRDefault="00A562CB" w:rsidP="00A562CB">
      <w:pPr>
        <w:spacing w:line="360" w:lineRule="auto"/>
        <w:ind w:right="49"/>
        <w:jc w:val="both"/>
        <w:rPr>
          <w:rFonts w:ascii="Palatino Linotype" w:hAnsi="Palatino Linotype"/>
        </w:rPr>
      </w:pPr>
    </w:p>
    <w:p w14:paraId="2E43A639" w14:textId="77777777" w:rsidR="00A562CB" w:rsidRPr="005C617A" w:rsidRDefault="00A562CB" w:rsidP="00A562CB">
      <w:pPr>
        <w:numPr>
          <w:ilvl w:val="0"/>
          <w:numId w:val="45"/>
        </w:numPr>
        <w:pBdr>
          <w:top w:val="nil"/>
          <w:left w:val="nil"/>
          <w:bottom w:val="nil"/>
          <w:right w:val="nil"/>
          <w:between w:val="nil"/>
        </w:pBdr>
        <w:spacing w:line="360" w:lineRule="auto"/>
        <w:jc w:val="center"/>
        <w:rPr>
          <w:rFonts w:ascii="Palatino Linotype" w:eastAsia="Palatino Linotype" w:hAnsi="Palatino Linotype" w:cs="Palatino Linotype"/>
          <w:b/>
        </w:rPr>
      </w:pPr>
      <w:r w:rsidRPr="005C617A">
        <w:rPr>
          <w:rFonts w:ascii="Palatino Linotype" w:eastAsia="Palatino Linotype" w:hAnsi="Palatino Linotype" w:cs="Palatino Linotype"/>
          <w:b/>
        </w:rPr>
        <w:t>R E S U E L V E:</w:t>
      </w:r>
    </w:p>
    <w:p w14:paraId="744CA7E7" w14:textId="77777777" w:rsidR="00A562CB" w:rsidRPr="005C617A" w:rsidRDefault="00A562CB" w:rsidP="00A562CB">
      <w:pPr>
        <w:pBdr>
          <w:top w:val="nil"/>
          <w:left w:val="nil"/>
          <w:bottom w:val="nil"/>
          <w:right w:val="nil"/>
          <w:between w:val="nil"/>
        </w:pBdr>
        <w:spacing w:line="360" w:lineRule="auto"/>
        <w:ind w:left="1080"/>
        <w:rPr>
          <w:rFonts w:ascii="Palatino Linotype" w:eastAsia="Palatino Linotype" w:hAnsi="Palatino Linotype" w:cs="Palatino Linotype"/>
          <w:b/>
        </w:rPr>
      </w:pPr>
    </w:p>
    <w:p w14:paraId="3BD248E5" w14:textId="4A34AB54"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eastAsiaTheme="minorEastAsia" w:hAnsi="Palatino Linotype" w:cstheme="minorBidi"/>
          <w:b/>
          <w:lang w:val="es-ES_tradnl"/>
        </w:rPr>
        <w:t xml:space="preserve">PRIMERO. </w:t>
      </w:r>
      <w:r w:rsidRPr="005C617A">
        <w:rPr>
          <w:rFonts w:ascii="Palatino Linotype" w:eastAsia="Palatino Linotype" w:hAnsi="Palatino Linotype" w:cs="Palatino Linotype"/>
        </w:rPr>
        <w:t xml:space="preserve">Se </w:t>
      </w:r>
      <w:r w:rsidRPr="005C617A">
        <w:rPr>
          <w:rFonts w:ascii="Palatino Linotype" w:eastAsia="Palatino Linotype" w:hAnsi="Palatino Linotype" w:cs="Palatino Linotype"/>
          <w:b/>
        </w:rPr>
        <w:t xml:space="preserve">SOBRESEE </w:t>
      </w:r>
      <w:r w:rsidRPr="005C617A">
        <w:rPr>
          <w:rFonts w:ascii="Palatino Linotype" w:eastAsia="Palatino Linotype" w:hAnsi="Palatino Linotype" w:cs="Palatino Linotype"/>
        </w:rPr>
        <w:t>el recurso de revisión número</w:t>
      </w:r>
      <w:r w:rsidR="00485A8B" w:rsidRPr="005C617A">
        <w:rPr>
          <w:rFonts w:ascii="Palatino Linotype" w:eastAsia="Palatino Linotype" w:hAnsi="Palatino Linotype" w:cs="Palatino Linotype"/>
          <w:b/>
        </w:rPr>
        <w:t xml:space="preserve"> 02154</w:t>
      </w:r>
      <w:r w:rsidRPr="005C617A">
        <w:rPr>
          <w:rFonts w:ascii="Palatino Linotype" w:eastAsia="Palatino Linotype" w:hAnsi="Palatino Linotype" w:cs="Palatino Linotype"/>
          <w:b/>
        </w:rPr>
        <w:t>/INFOEM/IP/RR/2023</w:t>
      </w:r>
      <w:r w:rsidRPr="005C617A">
        <w:rPr>
          <w:rFonts w:ascii="Palatino Linotype" w:eastAsia="Palatino Linotype" w:hAnsi="Palatino Linotype" w:cs="Palatino Linotype"/>
        </w:rPr>
        <w:t xml:space="preserve">, porque el </w:t>
      </w:r>
      <w:r w:rsidRPr="005C617A">
        <w:rPr>
          <w:rFonts w:ascii="Palatino Linotype" w:eastAsia="Palatino Linotype" w:hAnsi="Palatino Linotype" w:cs="Palatino Linotype"/>
          <w:b/>
        </w:rPr>
        <w:t xml:space="preserve">SUJETO OBLIGADO </w:t>
      </w:r>
      <w:r w:rsidRPr="005C617A">
        <w:rPr>
          <w:rFonts w:ascii="Palatino Linotype" w:eastAsia="Palatino Linotype" w:hAnsi="Palatino Linotype" w:cs="Palatino Linotype"/>
        </w:rPr>
        <w:t>al modificar su respuesta inicial media</w:t>
      </w:r>
      <w:r w:rsidR="003B7513" w:rsidRPr="005C617A">
        <w:rPr>
          <w:rFonts w:ascii="Palatino Linotype" w:eastAsia="Palatino Linotype" w:hAnsi="Palatino Linotype" w:cs="Palatino Linotype"/>
        </w:rPr>
        <w:t>nte informe justificado</w:t>
      </w:r>
      <w:r w:rsidR="00485A8B" w:rsidRPr="005C617A">
        <w:rPr>
          <w:rFonts w:ascii="Palatino Linotype" w:eastAsia="Palatino Linotype" w:hAnsi="Palatino Linotype" w:cs="Palatino Linotype"/>
        </w:rPr>
        <w:t xml:space="preserve">, </w:t>
      </w:r>
      <w:r w:rsidRPr="005C617A">
        <w:rPr>
          <w:rFonts w:ascii="Palatino Linotype" w:eastAsia="Palatino Linotype" w:hAnsi="Palatino Linotype" w:cs="Palatino Linotype"/>
        </w:rPr>
        <w:t xml:space="preserve">el medio de impugnación quedó sin materia, de conformidad con lo dispuesto en la fracción III del artículo 192 de la Ley de Transparencia de la Entidad, en términos del </w:t>
      </w:r>
      <w:r w:rsidRPr="005C617A">
        <w:rPr>
          <w:rFonts w:ascii="Palatino Linotype" w:eastAsia="Palatino Linotype" w:hAnsi="Palatino Linotype" w:cs="Palatino Linotype"/>
          <w:b/>
        </w:rPr>
        <w:t>Considerando Tercero</w:t>
      </w:r>
      <w:r w:rsidRPr="005C617A">
        <w:rPr>
          <w:rFonts w:ascii="Palatino Linotype" w:eastAsia="Palatino Linotype" w:hAnsi="Palatino Linotype" w:cs="Palatino Linotype"/>
        </w:rPr>
        <w:t xml:space="preserve"> de la presente resolución.</w:t>
      </w:r>
    </w:p>
    <w:p w14:paraId="0D435C53" w14:textId="77777777" w:rsidR="00A562CB" w:rsidRPr="005C617A" w:rsidRDefault="00A562CB" w:rsidP="00A562CB">
      <w:pPr>
        <w:spacing w:line="360" w:lineRule="auto"/>
        <w:jc w:val="both"/>
        <w:rPr>
          <w:rFonts w:ascii="Palatino Linotype" w:eastAsia="Palatino Linotype" w:hAnsi="Palatino Linotype" w:cs="Palatino Linotype"/>
        </w:rPr>
      </w:pPr>
    </w:p>
    <w:p w14:paraId="6C399B8A" w14:textId="77777777" w:rsidR="00A562CB" w:rsidRPr="005C617A" w:rsidRDefault="00A562CB" w:rsidP="00A562CB">
      <w:pPr>
        <w:spacing w:line="360" w:lineRule="auto"/>
        <w:jc w:val="both"/>
        <w:rPr>
          <w:rFonts w:ascii="Palatino Linotype" w:hAnsi="Palatino Linotype" w:cs="Arial"/>
          <w:b/>
          <w:bCs/>
        </w:rPr>
      </w:pPr>
      <w:r w:rsidRPr="005C617A">
        <w:rPr>
          <w:rFonts w:ascii="Palatino Linotype" w:hAnsi="Palatino Linotype" w:cs="Arial"/>
          <w:b/>
          <w:bCs/>
        </w:rPr>
        <w:t xml:space="preserve">SEGUNDO. Notifíquese </w:t>
      </w:r>
      <w:r w:rsidRPr="005C617A">
        <w:rPr>
          <w:rFonts w:ascii="Palatino Linotype" w:hAnsi="Palatino Linotype" w:cs="Arial"/>
          <w:bCs/>
        </w:rPr>
        <w:t xml:space="preserve">a través del Sistema de Acceso a la Información Mexiquense </w:t>
      </w:r>
      <w:r w:rsidRPr="005C617A">
        <w:rPr>
          <w:rFonts w:ascii="Palatino Linotype" w:hAnsi="Palatino Linotype" w:cs="Arial"/>
          <w:b/>
          <w:bCs/>
        </w:rPr>
        <w:t xml:space="preserve">(SAIMEX) </w:t>
      </w:r>
      <w:r w:rsidRPr="005C617A">
        <w:rPr>
          <w:rFonts w:ascii="Palatino Linotype" w:hAnsi="Palatino Linotype" w:cs="Arial"/>
          <w:bCs/>
        </w:rPr>
        <w:t>la presente resolución a la Titular de la Unidad de Transparencia del</w:t>
      </w:r>
      <w:r w:rsidRPr="005C617A">
        <w:rPr>
          <w:rFonts w:ascii="Palatino Linotype" w:hAnsi="Palatino Linotype" w:cs="Arial"/>
          <w:b/>
          <w:bCs/>
        </w:rPr>
        <w:t xml:space="preserve"> SUJETO OBLIGADO. </w:t>
      </w:r>
    </w:p>
    <w:p w14:paraId="7910F098" w14:textId="77777777" w:rsidR="00A562CB" w:rsidRPr="005C617A" w:rsidRDefault="00A562CB" w:rsidP="00A562CB">
      <w:pPr>
        <w:spacing w:line="360" w:lineRule="auto"/>
        <w:jc w:val="both"/>
        <w:rPr>
          <w:rFonts w:ascii="Palatino Linotype" w:hAnsi="Palatino Linotype" w:cs="Arial"/>
          <w:b/>
          <w:bCs/>
        </w:rPr>
      </w:pPr>
    </w:p>
    <w:p w14:paraId="19EAF3FA" w14:textId="77777777" w:rsidR="00A562CB" w:rsidRPr="005C617A" w:rsidRDefault="00A562CB" w:rsidP="00A562CB">
      <w:pPr>
        <w:spacing w:line="360" w:lineRule="auto"/>
        <w:jc w:val="both"/>
        <w:rPr>
          <w:rFonts w:ascii="Palatino Linotype" w:eastAsia="Palatino Linotype" w:hAnsi="Palatino Linotype" w:cs="Palatino Linotype"/>
        </w:rPr>
      </w:pPr>
      <w:r w:rsidRPr="005C617A">
        <w:rPr>
          <w:rFonts w:ascii="Palatino Linotype" w:hAnsi="Palatino Linotype" w:cs="Arial"/>
          <w:b/>
          <w:lang w:val="es-ES_tradnl"/>
        </w:rPr>
        <w:t xml:space="preserve">TERCERO. </w:t>
      </w:r>
      <w:r w:rsidRPr="005C617A">
        <w:rPr>
          <w:rFonts w:ascii="Palatino Linotype" w:eastAsia="Palatino Linotype" w:hAnsi="Palatino Linotype" w:cs="Palatino Linotype"/>
          <w:b/>
        </w:rPr>
        <w:t xml:space="preserve">Notifíquese a través </w:t>
      </w:r>
      <w:r w:rsidRPr="005C617A">
        <w:rPr>
          <w:rFonts w:ascii="Palatino Linotype" w:eastAsia="Palatino Linotype" w:hAnsi="Palatino Linotype" w:cs="Palatino Linotype"/>
        </w:rPr>
        <w:t xml:space="preserve">del Sistema de Acceso a la Información Mexiquense a la parte </w:t>
      </w:r>
      <w:r w:rsidRPr="005C617A">
        <w:rPr>
          <w:rFonts w:ascii="Palatino Linotype" w:eastAsia="Palatino Linotype" w:hAnsi="Palatino Linotype" w:cs="Palatino Linotype"/>
          <w:b/>
        </w:rPr>
        <w:t>RECURRENTE,</w:t>
      </w:r>
      <w:r w:rsidRPr="005C617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3B0984D1" w14:textId="3A0936AD" w:rsidR="002453CB" w:rsidRPr="005C617A" w:rsidRDefault="002453CB" w:rsidP="0084026B">
      <w:pPr>
        <w:spacing w:line="360" w:lineRule="auto"/>
        <w:ind w:left="360"/>
        <w:jc w:val="both"/>
        <w:rPr>
          <w:rFonts w:ascii="Palatino Linotype" w:hAnsi="Palatino Linotype" w:cs="Arial"/>
        </w:rPr>
      </w:pPr>
    </w:p>
    <w:p w14:paraId="019A0F97" w14:textId="74F08C79" w:rsidR="0049722C" w:rsidRPr="005C617A" w:rsidRDefault="0007536C" w:rsidP="0084026B">
      <w:pPr>
        <w:spacing w:line="360" w:lineRule="auto"/>
        <w:jc w:val="both"/>
        <w:rPr>
          <w:rFonts w:ascii="Palatino Linotype" w:hAnsi="Palatino Linotype" w:cs="Arial"/>
          <w:lang w:val="es-ES_tradnl"/>
        </w:rPr>
      </w:pPr>
      <w:r w:rsidRPr="005C617A">
        <w:rPr>
          <w:rFonts w:ascii="Palatino Linotype" w:hAnsi="Palatino Linotype" w:cs="Arial"/>
        </w:rPr>
        <w:t>ASÍ LO RESUELVE, POR UNANIMIDAD DE VOTOS, EL PLENO DEL</w:t>
      </w:r>
      <w:r w:rsidRPr="005C617A">
        <w:rPr>
          <w:rFonts w:ascii="Palatino Linotype" w:eastAsia="Arial Unicode MS" w:hAnsi="Palatino Linotype" w:cs="Arial"/>
        </w:rPr>
        <w:t xml:space="preserve"> INSTITUTO DE TRANSPARENCIA, ACCESO A LA INFORMACIÓN PÚBLICA Y PROTECCIÓN DE DATOS PERSONALES DEL ESTADO DE MÉXICO Y MUNICIPIOS</w:t>
      </w:r>
      <w:r w:rsidRPr="005C617A">
        <w:rPr>
          <w:rFonts w:ascii="Palatino Linotype" w:hAnsi="Palatino Linotype" w:cs="Arial"/>
        </w:rPr>
        <w:t xml:space="preserve">, CONFORMADO POR LOS COMISIONADOS </w:t>
      </w:r>
      <w:r w:rsidRPr="005C617A">
        <w:rPr>
          <w:rFonts w:ascii="Palatino Linotype" w:hAnsi="Palatino Linotype"/>
        </w:rPr>
        <w:t>JOSÉ MARTÍNEZ VILCHIS;</w:t>
      </w:r>
      <w:r w:rsidR="001A3083">
        <w:rPr>
          <w:rFonts w:ascii="Palatino Linotype" w:hAnsi="Palatino Linotype"/>
        </w:rPr>
        <w:t xml:space="preserve"> </w:t>
      </w:r>
      <w:r w:rsidR="001A3083" w:rsidRPr="005C617A">
        <w:rPr>
          <w:rFonts w:ascii="Palatino Linotype" w:hAnsi="Palatino Linotype"/>
        </w:rPr>
        <w:t xml:space="preserve">MARÍA DEL ROSARIO MEJÍA AYALA; </w:t>
      </w:r>
      <w:r w:rsidRPr="005C617A">
        <w:rPr>
          <w:rFonts w:ascii="Palatino Linotype" w:hAnsi="Palatino Linotype"/>
        </w:rPr>
        <w:t xml:space="preserve"> SHARON CRISTINA MORALES MARTÍNEZ</w:t>
      </w:r>
      <w:r w:rsidR="001A3083">
        <w:rPr>
          <w:rFonts w:ascii="Palatino Linotype" w:hAnsi="Palatino Linotype"/>
        </w:rPr>
        <w:t xml:space="preserve">; </w:t>
      </w:r>
      <w:r w:rsidR="001A3083" w:rsidRPr="005C617A">
        <w:rPr>
          <w:rFonts w:ascii="Palatino Linotype" w:hAnsi="Palatino Linotype"/>
        </w:rPr>
        <w:t>LUIS GUSTAVO PARRA NORIEGA;</w:t>
      </w:r>
      <w:r w:rsidR="001A3083">
        <w:rPr>
          <w:rFonts w:ascii="Palatino Linotype" w:hAnsi="Palatino Linotype"/>
        </w:rPr>
        <w:t xml:space="preserve"> Y GUADALUPE RAMÍREZ PEÑA </w:t>
      </w:r>
      <w:r w:rsidR="00C336B9" w:rsidRPr="005C617A">
        <w:rPr>
          <w:rFonts w:ascii="Palatino Linotype" w:hAnsi="Palatino Linotype" w:cs="Arial"/>
        </w:rPr>
        <w:t xml:space="preserve">EN </w:t>
      </w:r>
      <w:r w:rsidR="00875BF0" w:rsidRPr="005C617A">
        <w:rPr>
          <w:rFonts w:ascii="Palatino Linotype" w:hAnsi="Palatino Linotype" w:cs="Arial"/>
        </w:rPr>
        <w:t xml:space="preserve">LA </w:t>
      </w:r>
      <w:r w:rsidR="00D36549" w:rsidRPr="005C617A">
        <w:rPr>
          <w:rFonts w:ascii="Palatino Linotype" w:hAnsi="Palatino Linotype" w:cs="Arial"/>
        </w:rPr>
        <w:t>CUADRAGÉSIMA SEGUNDA</w:t>
      </w:r>
      <w:r w:rsidRPr="005C617A">
        <w:rPr>
          <w:rFonts w:ascii="Palatino Linotype" w:hAnsi="Palatino Linotype" w:cs="Arial"/>
        </w:rPr>
        <w:t xml:space="preserve"> </w:t>
      </w:r>
      <w:r w:rsidR="00164FE6" w:rsidRPr="005C617A">
        <w:rPr>
          <w:rFonts w:ascii="Palatino Linotype" w:hAnsi="Palatino Linotype" w:cs="Arial"/>
        </w:rPr>
        <w:t xml:space="preserve">SESIÓN ORDINARIA CELEBRADA EL </w:t>
      </w:r>
      <w:r w:rsidR="00D36549" w:rsidRPr="005C617A">
        <w:rPr>
          <w:rFonts w:ascii="Palatino Linotype" w:hAnsi="Palatino Linotype" w:cs="Arial"/>
        </w:rPr>
        <w:t>VEINTITRÉS DE NOVIEMBRE</w:t>
      </w:r>
      <w:r w:rsidR="00875BF0" w:rsidRPr="005C617A">
        <w:rPr>
          <w:rFonts w:ascii="Palatino Linotype" w:hAnsi="Palatino Linotype" w:cs="Arial"/>
        </w:rPr>
        <w:t xml:space="preserve"> DE DOS MIL VEINTITRÉS</w:t>
      </w:r>
      <w:r w:rsidRPr="005C617A">
        <w:rPr>
          <w:rFonts w:ascii="Palatino Linotype" w:hAnsi="Palatino Linotype" w:cs="Arial"/>
        </w:rPr>
        <w:t>, ANTE EL SECRETARIO TÉCNICO DEL PLENO, ALEXIS TAPIA</w:t>
      </w:r>
      <w:r w:rsidR="00C336B9" w:rsidRPr="005C617A">
        <w:rPr>
          <w:rFonts w:ascii="Palatino Linotype" w:hAnsi="Palatino Linotype" w:cs="Arial"/>
          <w:lang w:val="es-ES_tradnl"/>
        </w:rPr>
        <w:t xml:space="preserve"> RAMÍREZ.</w:t>
      </w:r>
    </w:p>
    <w:p w14:paraId="2F28F5C5" w14:textId="77777777" w:rsidR="005C617A" w:rsidRPr="005C617A" w:rsidRDefault="005C617A" w:rsidP="0084026B">
      <w:pPr>
        <w:spacing w:line="360" w:lineRule="auto"/>
        <w:jc w:val="both"/>
        <w:rPr>
          <w:rFonts w:ascii="Palatino Linotype" w:hAnsi="Palatino Linotype" w:cs="Arial"/>
          <w:lang w:val="es-ES_tradnl"/>
        </w:rPr>
      </w:pPr>
    </w:p>
    <w:p w14:paraId="516942E2" w14:textId="77777777" w:rsidR="005C617A" w:rsidRPr="005C617A" w:rsidRDefault="005C617A" w:rsidP="0084026B">
      <w:pPr>
        <w:spacing w:line="360" w:lineRule="auto"/>
        <w:jc w:val="both"/>
        <w:rPr>
          <w:rFonts w:ascii="Palatino Linotype" w:hAnsi="Palatino Linotype" w:cs="Arial"/>
          <w:lang w:val="es-ES_tradnl"/>
        </w:rPr>
      </w:pPr>
    </w:p>
    <w:p w14:paraId="4E37BA68" w14:textId="77777777" w:rsidR="005C617A" w:rsidRPr="005C617A" w:rsidRDefault="005C617A" w:rsidP="0084026B">
      <w:pPr>
        <w:spacing w:line="360" w:lineRule="auto"/>
        <w:jc w:val="both"/>
        <w:rPr>
          <w:rFonts w:ascii="Palatino Linotype" w:hAnsi="Palatino Linotype" w:cs="Arial"/>
          <w:lang w:val="es-ES_tradnl"/>
        </w:rPr>
      </w:pPr>
    </w:p>
    <w:p w14:paraId="4AF70D9C" w14:textId="77777777" w:rsidR="005C617A" w:rsidRPr="005C617A" w:rsidRDefault="005C617A" w:rsidP="0084026B">
      <w:pPr>
        <w:spacing w:line="360" w:lineRule="auto"/>
        <w:jc w:val="both"/>
        <w:rPr>
          <w:rFonts w:ascii="Palatino Linotype" w:hAnsi="Palatino Linotype" w:cs="Arial"/>
          <w:lang w:val="es-ES_tradnl"/>
        </w:rPr>
      </w:pPr>
    </w:p>
    <w:p w14:paraId="02D1EDBF" w14:textId="77777777" w:rsidR="005C617A" w:rsidRPr="005C617A" w:rsidRDefault="005C617A" w:rsidP="0084026B">
      <w:pPr>
        <w:spacing w:line="360" w:lineRule="auto"/>
        <w:jc w:val="both"/>
        <w:rPr>
          <w:rFonts w:ascii="Palatino Linotype" w:hAnsi="Palatino Linotype" w:cs="Arial"/>
          <w:lang w:val="es-ES_tradnl"/>
        </w:rPr>
      </w:pPr>
    </w:p>
    <w:p w14:paraId="4A9A6438" w14:textId="77777777" w:rsidR="005C617A" w:rsidRPr="005C617A" w:rsidRDefault="005C617A" w:rsidP="0084026B">
      <w:pPr>
        <w:spacing w:line="360" w:lineRule="auto"/>
        <w:jc w:val="both"/>
        <w:rPr>
          <w:rFonts w:ascii="Palatino Linotype" w:hAnsi="Palatino Linotype" w:cs="Arial"/>
          <w:lang w:val="es-ES_tradnl"/>
        </w:rPr>
      </w:pPr>
    </w:p>
    <w:p w14:paraId="20039C27" w14:textId="77777777" w:rsidR="005C617A" w:rsidRPr="005C617A" w:rsidRDefault="005C617A" w:rsidP="0084026B">
      <w:pPr>
        <w:spacing w:line="360" w:lineRule="auto"/>
        <w:jc w:val="both"/>
        <w:rPr>
          <w:rFonts w:ascii="Palatino Linotype" w:hAnsi="Palatino Linotype" w:cs="Arial"/>
          <w:lang w:val="es-ES_tradnl"/>
        </w:rPr>
      </w:pPr>
    </w:p>
    <w:p w14:paraId="458A4C8C" w14:textId="77777777" w:rsidR="005C617A" w:rsidRPr="005C617A" w:rsidRDefault="005C617A" w:rsidP="0084026B">
      <w:pPr>
        <w:spacing w:line="360" w:lineRule="auto"/>
        <w:jc w:val="both"/>
        <w:rPr>
          <w:rFonts w:ascii="Palatino Linotype" w:hAnsi="Palatino Linotype" w:cs="Arial"/>
          <w:lang w:val="es-ES_tradnl"/>
        </w:rPr>
      </w:pPr>
    </w:p>
    <w:p w14:paraId="65A78288" w14:textId="77777777" w:rsidR="005C617A" w:rsidRPr="005C617A" w:rsidRDefault="005C617A" w:rsidP="0084026B">
      <w:pPr>
        <w:spacing w:line="360" w:lineRule="auto"/>
        <w:jc w:val="both"/>
        <w:rPr>
          <w:rFonts w:ascii="Palatino Linotype" w:hAnsi="Palatino Linotype" w:cs="Arial"/>
          <w:lang w:val="es-ES_tradnl"/>
        </w:rPr>
      </w:pPr>
    </w:p>
    <w:p w14:paraId="664775EB" w14:textId="77777777" w:rsidR="005C617A" w:rsidRPr="005C617A" w:rsidRDefault="005C617A" w:rsidP="0084026B">
      <w:pPr>
        <w:spacing w:line="360" w:lineRule="auto"/>
        <w:jc w:val="both"/>
        <w:rPr>
          <w:rFonts w:ascii="Palatino Linotype" w:hAnsi="Palatino Linotype" w:cs="Arial"/>
          <w:lang w:val="es-ES_tradnl"/>
        </w:rPr>
      </w:pPr>
    </w:p>
    <w:p w14:paraId="5E83A265" w14:textId="77777777" w:rsidR="005C617A" w:rsidRPr="005C617A" w:rsidRDefault="005C617A" w:rsidP="0084026B">
      <w:pPr>
        <w:spacing w:line="360" w:lineRule="auto"/>
        <w:jc w:val="both"/>
        <w:rPr>
          <w:rFonts w:ascii="Palatino Linotype" w:hAnsi="Palatino Linotype" w:cs="Arial"/>
          <w:lang w:val="es-ES_tradnl"/>
        </w:rPr>
      </w:pPr>
    </w:p>
    <w:p w14:paraId="7AF9D75A" w14:textId="77777777" w:rsidR="005C617A" w:rsidRPr="005C617A" w:rsidRDefault="005C617A" w:rsidP="0084026B">
      <w:pPr>
        <w:spacing w:line="360" w:lineRule="auto"/>
        <w:jc w:val="both"/>
        <w:rPr>
          <w:rFonts w:ascii="Palatino Linotype" w:hAnsi="Palatino Linotype" w:cs="Arial"/>
          <w:lang w:val="es-ES_tradnl"/>
        </w:rPr>
      </w:pPr>
    </w:p>
    <w:p w14:paraId="5DC78FA7" w14:textId="77777777" w:rsidR="005C617A" w:rsidRPr="005C617A" w:rsidRDefault="005C617A" w:rsidP="0084026B">
      <w:pPr>
        <w:spacing w:line="360" w:lineRule="auto"/>
        <w:jc w:val="both"/>
        <w:rPr>
          <w:rFonts w:ascii="Palatino Linotype" w:hAnsi="Palatino Linotype" w:cs="Arial"/>
          <w:lang w:val="es-ES_tradnl"/>
        </w:rPr>
      </w:pPr>
    </w:p>
    <w:p w14:paraId="4BDEF287" w14:textId="77777777" w:rsidR="005C617A" w:rsidRPr="005C617A" w:rsidRDefault="005C617A" w:rsidP="0084026B">
      <w:pPr>
        <w:spacing w:line="360" w:lineRule="auto"/>
        <w:jc w:val="both"/>
        <w:rPr>
          <w:rFonts w:ascii="Palatino Linotype" w:hAnsi="Palatino Linotype" w:cs="Arial"/>
          <w:lang w:val="es-ES_tradnl"/>
        </w:rPr>
      </w:pPr>
    </w:p>
    <w:p w14:paraId="430AFE5C" w14:textId="77777777" w:rsidR="005C617A" w:rsidRPr="005C617A" w:rsidRDefault="005C617A" w:rsidP="0084026B">
      <w:pPr>
        <w:spacing w:line="360" w:lineRule="auto"/>
        <w:jc w:val="both"/>
        <w:rPr>
          <w:rFonts w:ascii="Palatino Linotype" w:hAnsi="Palatino Linotype" w:cs="Arial"/>
          <w:lang w:val="es-ES_tradnl"/>
        </w:rPr>
      </w:pPr>
    </w:p>
    <w:p w14:paraId="17CCD6AE" w14:textId="77777777" w:rsidR="005C617A" w:rsidRPr="005C617A" w:rsidRDefault="005C617A" w:rsidP="0084026B">
      <w:pPr>
        <w:spacing w:line="360" w:lineRule="auto"/>
        <w:jc w:val="both"/>
        <w:rPr>
          <w:rFonts w:ascii="Palatino Linotype" w:hAnsi="Palatino Linotype" w:cs="Arial"/>
          <w:lang w:val="es-ES_tradnl"/>
        </w:rPr>
      </w:pPr>
    </w:p>
    <w:p w14:paraId="2854A116" w14:textId="77777777" w:rsidR="005C617A" w:rsidRPr="005C617A" w:rsidRDefault="005C617A" w:rsidP="0084026B">
      <w:pPr>
        <w:spacing w:line="360" w:lineRule="auto"/>
        <w:jc w:val="both"/>
        <w:rPr>
          <w:rFonts w:ascii="Palatino Linotype" w:hAnsi="Palatino Linotype" w:cs="Arial"/>
          <w:lang w:val="es-ES_tradnl"/>
        </w:rPr>
      </w:pPr>
    </w:p>
    <w:p w14:paraId="51B49498" w14:textId="77777777" w:rsidR="005C617A" w:rsidRPr="005C617A" w:rsidRDefault="005C617A" w:rsidP="0084026B">
      <w:pPr>
        <w:spacing w:line="360" w:lineRule="auto"/>
        <w:jc w:val="both"/>
        <w:rPr>
          <w:rFonts w:ascii="Palatino Linotype" w:hAnsi="Palatino Linotype" w:cs="Arial"/>
          <w:lang w:val="es-ES_tradnl"/>
        </w:rPr>
      </w:pPr>
    </w:p>
    <w:p w14:paraId="17B56FA0" w14:textId="77777777" w:rsidR="005C617A" w:rsidRPr="005C617A" w:rsidRDefault="005C617A" w:rsidP="0084026B">
      <w:pPr>
        <w:spacing w:line="360" w:lineRule="auto"/>
        <w:jc w:val="both"/>
        <w:rPr>
          <w:rFonts w:ascii="Palatino Linotype" w:hAnsi="Palatino Linotype" w:cs="Arial"/>
          <w:lang w:val="es-ES_tradnl"/>
        </w:rPr>
      </w:pPr>
    </w:p>
    <w:p w14:paraId="26880FE3" w14:textId="77777777" w:rsidR="005C617A" w:rsidRPr="005C617A" w:rsidRDefault="005C617A" w:rsidP="0084026B">
      <w:pPr>
        <w:spacing w:line="360" w:lineRule="auto"/>
        <w:jc w:val="both"/>
        <w:rPr>
          <w:rFonts w:ascii="Palatino Linotype" w:hAnsi="Palatino Linotype" w:cs="Arial"/>
          <w:lang w:val="es-ES_tradnl"/>
        </w:rPr>
      </w:pPr>
    </w:p>
    <w:p w14:paraId="4CD64B3C" w14:textId="77777777" w:rsidR="005C617A" w:rsidRPr="005C617A" w:rsidRDefault="005C617A" w:rsidP="0084026B">
      <w:pPr>
        <w:spacing w:line="360" w:lineRule="auto"/>
        <w:jc w:val="both"/>
        <w:rPr>
          <w:rFonts w:ascii="Palatino Linotype" w:hAnsi="Palatino Linotype" w:cs="Arial"/>
          <w:lang w:val="es-ES_tradnl"/>
        </w:rPr>
      </w:pPr>
    </w:p>
    <w:p w14:paraId="5411197B" w14:textId="77777777" w:rsidR="005C617A" w:rsidRPr="005C617A" w:rsidRDefault="005C617A" w:rsidP="0084026B">
      <w:pPr>
        <w:spacing w:line="360" w:lineRule="auto"/>
        <w:jc w:val="both"/>
        <w:rPr>
          <w:rFonts w:ascii="Palatino Linotype" w:hAnsi="Palatino Linotype" w:cs="Arial"/>
          <w:lang w:val="es-ES_tradnl"/>
        </w:rPr>
      </w:pPr>
    </w:p>
    <w:p w14:paraId="2F0B77F9" w14:textId="77777777" w:rsidR="005C617A" w:rsidRPr="005C617A" w:rsidRDefault="005C617A" w:rsidP="0084026B">
      <w:pPr>
        <w:spacing w:line="360" w:lineRule="auto"/>
        <w:jc w:val="both"/>
        <w:rPr>
          <w:rFonts w:ascii="Palatino Linotype" w:hAnsi="Palatino Linotype" w:cs="Arial"/>
          <w:lang w:val="es-ES_tradnl"/>
        </w:rPr>
      </w:pPr>
    </w:p>
    <w:p w14:paraId="660661B3" w14:textId="77777777" w:rsidR="005C617A" w:rsidRPr="005C617A" w:rsidRDefault="005C617A" w:rsidP="0084026B">
      <w:pPr>
        <w:spacing w:line="360" w:lineRule="auto"/>
        <w:jc w:val="both"/>
        <w:rPr>
          <w:rFonts w:ascii="Palatino Linotype" w:hAnsi="Palatino Linotype" w:cs="Arial"/>
          <w:lang w:val="es-ES_tradnl"/>
        </w:rPr>
      </w:pPr>
    </w:p>
    <w:p w14:paraId="1DDEEC7E" w14:textId="77777777" w:rsidR="005C617A" w:rsidRPr="005C617A" w:rsidRDefault="005C617A" w:rsidP="0084026B">
      <w:pPr>
        <w:spacing w:line="360" w:lineRule="auto"/>
        <w:jc w:val="both"/>
        <w:rPr>
          <w:rFonts w:ascii="Palatino Linotype" w:hAnsi="Palatino Linotype" w:cs="Arial"/>
          <w:lang w:val="es-ES_tradnl"/>
        </w:rPr>
      </w:pPr>
    </w:p>
    <w:p w14:paraId="0C2356CC" w14:textId="77777777" w:rsidR="005C617A" w:rsidRPr="005C617A" w:rsidRDefault="005C617A" w:rsidP="0084026B">
      <w:pPr>
        <w:spacing w:line="360" w:lineRule="auto"/>
        <w:jc w:val="both"/>
        <w:rPr>
          <w:rFonts w:ascii="Palatino Linotype" w:hAnsi="Palatino Linotype" w:cs="Arial"/>
          <w:sz w:val="20"/>
          <w:szCs w:val="20"/>
          <w:lang w:val="es-ES_tradnl"/>
        </w:rPr>
      </w:pPr>
    </w:p>
    <w:p w14:paraId="0E54C490" w14:textId="77777777" w:rsidR="0049722C" w:rsidRPr="005C617A" w:rsidRDefault="0049722C" w:rsidP="0084026B">
      <w:pPr>
        <w:spacing w:line="360" w:lineRule="auto"/>
        <w:jc w:val="both"/>
        <w:rPr>
          <w:rFonts w:ascii="Palatino Linotype" w:hAnsi="Palatino Linotype" w:cs="Arial"/>
          <w:sz w:val="20"/>
          <w:szCs w:val="20"/>
          <w:lang w:val="es-ES_tradnl"/>
        </w:rPr>
      </w:pPr>
    </w:p>
    <w:p w14:paraId="65057E56" w14:textId="77777777" w:rsidR="0049722C" w:rsidRPr="005C617A" w:rsidRDefault="0049722C" w:rsidP="0084026B">
      <w:pPr>
        <w:spacing w:line="360" w:lineRule="auto"/>
        <w:jc w:val="both"/>
        <w:rPr>
          <w:rFonts w:ascii="Palatino Linotype" w:hAnsi="Palatino Linotype" w:cs="Arial"/>
          <w:sz w:val="20"/>
          <w:szCs w:val="20"/>
          <w:lang w:val="es-ES_tradnl"/>
        </w:rPr>
      </w:pPr>
    </w:p>
    <w:p w14:paraId="1ECC8D29" w14:textId="77777777" w:rsidR="0049722C" w:rsidRPr="005C617A" w:rsidRDefault="0049722C" w:rsidP="0084026B">
      <w:pPr>
        <w:spacing w:line="360" w:lineRule="auto"/>
        <w:jc w:val="both"/>
        <w:rPr>
          <w:rFonts w:ascii="Palatino Linotype" w:hAnsi="Palatino Linotype" w:cs="Arial"/>
          <w:sz w:val="20"/>
          <w:szCs w:val="20"/>
          <w:lang w:val="es-ES_tradnl"/>
        </w:rPr>
      </w:pPr>
    </w:p>
    <w:sectPr w:rsidR="0049722C" w:rsidRPr="005C617A"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0C4A6" w14:textId="77777777" w:rsidR="00782F63" w:rsidRDefault="00782F63" w:rsidP="00C80F8C">
      <w:r>
        <w:separator/>
      </w:r>
    </w:p>
  </w:endnote>
  <w:endnote w:type="continuationSeparator" w:id="0">
    <w:p w14:paraId="69FBBFA9" w14:textId="77777777" w:rsidR="00782F63" w:rsidRDefault="00782F6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452F72" w:rsidRPr="00F12350" w:rsidRDefault="00452F7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4FA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4FA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1A8CE916" w14:textId="77777777" w:rsidR="00452F72" w:rsidRDefault="00452F7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452F72" w:rsidRPr="00F12350" w:rsidRDefault="00452F7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4FA0">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4FA0">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14:paraId="51343F66" w14:textId="77777777" w:rsidR="00452F72" w:rsidRDefault="00452F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53F1F" w14:textId="77777777" w:rsidR="00782F63" w:rsidRDefault="00782F63" w:rsidP="00C80F8C">
      <w:r>
        <w:separator/>
      </w:r>
    </w:p>
  </w:footnote>
  <w:footnote w:type="continuationSeparator" w:id="0">
    <w:p w14:paraId="2BAD0675" w14:textId="77777777" w:rsidR="00782F63" w:rsidRDefault="00782F6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452F72" w:rsidRDefault="00452F7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C53C127">
          <wp:simplePos x="0" y="0"/>
          <wp:positionH relativeFrom="page">
            <wp:posOffset>390525</wp:posOffset>
          </wp:positionH>
          <wp:positionV relativeFrom="paragraph">
            <wp:posOffset>-510540</wp:posOffset>
          </wp:positionV>
          <wp:extent cx="7809865" cy="10165715"/>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452F72" w:rsidRPr="008A510F" w14:paraId="18B3AC9D" w14:textId="77777777" w:rsidTr="00DF49AD">
      <w:tc>
        <w:tcPr>
          <w:tcW w:w="2489" w:type="dxa"/>
          <w:shd w:val="clear" w:color="auto" w:fill="auto"/>
        </w:tcPr>
        <w:p w14:paraId="6522F859" w14:textId="4A4929A6" w:rsidR="00452F72" w:rsidRPr="008A510F" w:rsidRDefault="00452F72"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703020AA" w:rsidR="00452F72" w:rsidRPr="008A510F" w:rsidRDefault="00452F72" w:rsidP="00C177CC">
          <w:pPr>
            <w:ind w:right="175"/>
            <w:jc w:val="both"/>
            <w:rPr>
              <w:rFonts w:ascii="Palatino Linotype" w:hAnsi="Palatino Linotype"/>
              <w:b/>
              <w:sz w:val="22"/>
              <w:szCs w:val="22"/>
              <w:lang w:val="es-ES_tradnl"/>
            </w:rPr>
          </w:pPr>
          <w:r>
            <w:rPr>
              <w:rFonts w:ascii="Palatino Linotype" w:hAnsi="Palatino Linotype"/>
              <w:b/>
              <w:sz w:val="22"/>
              <w:szCs w:val="22"/>
              <w:lang w:val="es-ES_tradnl"/>
            </w:rPr>
            <w:t>02154/INFOEM/IP/RR/2023</w:t>
          </w:r>
        </w:p>
      </w:tc>
    </w:tr>
    <w:tr w:rsidR="00452F72" w:rsidRPr="008A510F" w14:paraId="6797BE02" w14:textId="77777777" w:rsidTr="00DF49AD">
      <w:trPr>
        <w:trHeight w:val="228"/>
      </w:trPr>
      <w:tc>
        <w:tcPr>
          <w:tcW w:w="2489" w:type="dxa"/>
          <w:shd w:val="clear" w:color="auto" w:fill="auto"/>
          <w:vAlign w:val="center"/>
        </w:tcPr>
        <w:p w14:paraId="3FF1D528" w14:textId="77777777" w:rsidR="00452F72" w:rsidRPr="008A510F" w:rsidRDefault="00452F72"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0F1FE946" w:rsidR="00452F72" w:rsidRPr="00927A01" w:rsidRDefault="00452F72" w:rsidP="00DF0118">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452F72" w:rsidRPr="008A510F" w14:paraId="0D950505" w14:textId="77777777" w:rsidTr="00DF49AD">
      <w:tc>
        <w:tcPr>
          <w:tcW w:w="2489" w:type="dxa"/>
          <w:shd w:val="clear" w:color="auto" w:fill="auto"/>
          <w:vAlign w:val="center"/>
        </w:tcPr>
        <w:p w14:paraId="43614717" w14:textId="10C409A5" w:rsidR="00452F72" w:rsidRPr="008A510F" w:rsidRDefault="00452F72"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452F72" w:rsidRPr="008A510F" w:rsidRDefault="00452F7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452F72" w:rsidRDefault="00452F72"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452F72" w:rsidRPr="005A5E02" w14:paraId="0EE5497D" w14:textId="77777777" w:rsidTr="00571156">
      <w:tc>
        <w:tcPr>
          <w:tcW w:w="2551" w:type="dxa"/>
          <w:shd w:val="clear" w:color="auto" w:fill="auto"/>
          <w:vAlign w:val="center"/>
        </w:tcPr>
        <w:p w14:paraId="09A0E80D" w14:textId="00654EA5" w:rsidR="00452F72" w:rsidRPr="005A5E02" w:rsidRDefault="00452F7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396DF294" w:rsidR="00452F72" w:rsidRPr="005A5E02" w:rsidRDefault="00452F72" w:rsidP="00C177C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02154/INFOEM/IP/RR/2023</w:t>
          </w:r>
        </w:p>
      </w:tc>
    </w:tr>
    <w:tr w:rsidR="00452F72" w:rsidRPr="005A5E02" w14:paraId="01D75FFA" w14:textId="77777777" w:rsidTr="00571156">
      <w:trPr>
        <w:trHeight w:val="130"/>
      </w:trPr>
      <w:tc>
        <w:tcPr>
          <w:tcW w:w="2551" w:type="dxa"/>
          <w:shd w:val="clear" w:color="auto" w:fill="auto"/>
          <w:vAlign w:val="center"/>
        </w:tcPr>
        <w:p w14:paraId="0D40E9B3" w14:textId="5647BCD2" w:rsidR="00452F72" w:rsidRPr="005A5E02" w:rsidRDefault="00452F7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4889446D" w:rsidR="00452F72" w:rsidRPr="00DF4052" w:rsidRDefault="00CD4FA0" w:rsidP="00CD4FA0">
          <w:pPr>
            <w:jc w:val="both"/>
            <w:rPr>
              <w:rFonts w:ascii="Palatino Linotype" w:hAnsi="Palatino Linotype"/>
              <w:b/>
              <w:bCs/>
              <w:sz w:val="22"/>
              <w:szCs w:val="22"/>
              <w:lang w:val="es-ES_tradnl"/>
            </w:rPr>
          </w:pPr>
          <w:r>
            <w:rPr>
              <w:rFonts w:ascii="Palatino Linotype" w:hAnsi="Palatino Linotype"/>
              <w:b/>
              <w:bCs/>
              <w:sz w:val="22"/>
              <w:szCs w:val="22"/>
              <w:lang w:val="es-ES_tradnl"/>
            </w:rPr>
            <w:t>XXX</w:t>
          </w:r>
        </w:p>
      </w:tc>
    </w:tr>
    <w:tr w:rsidR="00452F72" w:rsidRPr="005A5E02" w14:paraId="468EFDE2" w14:textId="77777777" w:rsidTr="00571156">
      <w:trPr>
        <w:trHeight w:val="228"/>
      </w:trPr>
      <w:tc>
        <w:tcPr>
          <w:tcW w:w="2551" w:type="dxa"/>
          <w:shd w:val="clear" w:color="auto" w:fill="auto"/>
          <w:vAlign w:val="center"/>
        </w:tcPr>
        <w:p w14:paraId="3E89BB75" w14:textId="3B123D6F" w:rsidR="00452F72" w:rsidRPr="005A5E02" w:rsidRDefault="00452F72"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1DA67349" w:rsidR="00452F72" w:rsidRPr="00927A01" w:rsidRDefault="00452F72" w:rsidP="0043258E">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Atlacomulco</w:t>
          </w:r>
        </w:p>
      </w:tc>
    </w:tr>
    <w:tr w:rsidR="00452F72" w:rsidRPr="005A5E02" w14:paraId="5BC0C801" w14:textId="77777777" w:rsidTr="00571156">
      <w:tc>
        <w:tcPr>
          <w:tcW w:w="2551" w:type="dxa"/>
          <w:shd w:val="clear" w:color="auto" w:fill="auto"/>
          <w:vAlign w:val="center"/>
        </w:tcPr>
        <w:p w14:paraId="76AEACB4" w14:textId="6381574C" w:rsidR="00452F72" w:rsidRPr="005A5E02" w:rsidRDefault="00452F72"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452F72" w:rsidRPr="005A5E02" w:rsidRDefault="00452F7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452F72" w:rsidRDefault="00452F72"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6730E60D">
          <wp:simplePos x="0" y="0"/>
          <wp:positionH relativeFrom="margin">
            <wp:posOffset>-746760</wp:posOffset>
          </wp:positionH>
          <wp:positionV relativeFrom="paragraph">
            <wp:posOffset>-1323340</wp:posOffset>
          </wp:positionV>
          <wp:extent cx="7809865" cy="10165715"/>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F1142C"/>
    <w:multiLevelType w:val="hybridMultilevel"/>
    <w:tmpl w:val="E152C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E6907"/>
    <w:multiLevelType w:val="hybridMultilevel"/>
    <w:tmpl w:val="F140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143FA"/>
    <w:multiLevelType w:val="hybridMultilevel"/>
    <w:tmpl w:val="FFC6E2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0A8846F0"/>
    <w:multiLevelType w:val="hybridMultilevel"/>
    <w:tmpl w:val="CC0C906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BC65D00"/>
    <w:multiLevelType w:val="hybridMultilevel"/>
    <w:tmpl w:val="3A2067E4"/>
    <w:lvl w:ilvl="0" w:tplc="04741DB6">
      <w:numFmt w:val="bullet"/>
      <w:lvlText w:val="-"/>
      <w:lvlJc w:val="left"/>
      <w:pPr>
        <w:ind w:left="315" w:hanging="360"/>
      </w:pPr>
      <w:rPr>
        <w:rFonts w:ascii="Palatino Linotype" w:eastAsia="Times New Roman" w:hAnsi="Palatino Linotype" w:cs="Times New Roman" w:hint="default"/>
      </w:rPr>
    </w:lvl>
    <w:lvl w:ilvl="1" w:tplc="080A0003" w:tentative="1">
      <w:start w:val="1"/>
      <w:numFmt w:val="bullet"/>
      <w:lvlText w:val="o"/>
      <w:lvlJc w:val="left"/>
      <w:pPr>
        <w:ind w:left="1035" w:hanging="360"/>
      </w:pPr>
      <w:rPr>
        <w:rFonts w:ascii="Courier New" w:hAnsi="Courier New" w:cs="Courier New" w:hint="default"/>
      </w:rPr>
    </w:lvl>
    <w:lvl w:ilvl="2" w:tplc="080A0005" w:tentative="1">
      <w:start w:val="1"/>
      <w:numFmt w:val="bullet"/>
      <w:lvlText w:val=""/>
      <w:lvlJc w:val="left"/>
      <w:pPr>
        <w:ind w:left="1755" w:hanging="360"/>
      </w:pPr>
      <w:rPr>
        <w:rFonts w:ascii="Wingdings" w:hAnsi="Wingdings" w:hint="default"/>
      </w:rPr>
    </w:lvl>
    <w:lvl w:ilvl="3" w:tplc="080A0001" w:tentative="1">
      <w:start w:val="1"/>
      <w:numFmt w:val="bullet"/>
      <w:lvlText w:val=""/>
      <w:lvlJc w:val="left"/>
      <w:pPr>
        <w:ind w:left="2475" w:hanging="360"/>
      </w:pPr>
      <w:rPr>
        <w:rFonts w:ascii="Symbol" w:hAnsi="Symbol" w:hint="default"/>
      </w:rPr>
    </w:lvl>
    <w:lvl w:ilvl="4" w:tplc="080A0003" w:tentative="1">
      <w:start w:val="1"/>
      <w:numFmt w:val="bullet"/>
      <w:lvlText w:val="o"/>
      <w:lvlJc w:val="left"/>
      <w:pPr>
        <w:ind w:left="3195" w:hanging="360"/>
      </w:pPr>
      <w:rPr>
        <w:rFonts w:ascii="Courier New" w:hAnsi="Courier New" w:cs="Courier New" w:hint="default"/>
      </w:rPr>
    </w:lvl>
    <w:lvl w:ilvl="5" w:tplc="080A0005" w:tentative="1">
      <w:start w:val="1"/>
      <w:numFmt w:val="bullet"/>
      <w:lvlText w:val=""/>
      <w:lvlJc w:val="left"/>
      <w:pPr>
        <w:ind w:left="3915" w:hanging="360"/>
      </w:pPr>
      <w:rPr>
        <w:rFonts w:ascii="Wingdings" w:hAnsi="Wingdings" w:hint="default"/>
      </w:rPr>
    </w:lvl>
    <w:lvl w:ilvl="6" w:tplc="080A0001" w:tentative="1">
      <w:start w:val="1"/>
      <w:numFmt w:val="bullet"/>
      <w:lvlText w:val=""/>
      <w:lvlJc w:val="left"/>
      <w:pPr>
        <w:ind w:left="4635" w:hanging="360"/>
      </w:pPr>
      <w:rPr>
        <w:rFonts w:ascii="Symbol" w:hAnsi="Symbol" w:hint="default"/>
      </w:rPr>
    </w:lvl>
    <w:lvl w:ilvl="7" w:tplc="080A0003" w:tentative="1">
      <w:start w:val="1"/>
      <w:numFmt w:val="bullet"/>
      <w:lvlText w:val="o"/>
      <w:lvlJc w:val="left"/>
      <w:pPr>
        <w:ind w:left="5355" w:hanging="360"/>
      </w:pPr>
      <w:rPr>
        <w:rFonts w:ascii="Courier New" w:hAnsi="Courier New" w:cs="Courier New" w:hint="default"/>
      </w:rPr>
    </w:lvl>
    <w:lvl w:ilvl="8" w:tplc="080A0005" w:tentative="1">
      <w:start w:val="1"/>
      <w:numFmt w:val="bullet"/>
      <w:lvlText w:val=""/>
      <w:lvlJc w:val="left"/>
      <w:pPr>
        <w:ind w:left="6075" w:hanging="360"/>
      </w:pPr>
      <w:rPr>
        <w:rFonts w:ascii="Wingdings" w:hAnsi="Wingdings" w:hint="default"/>
      </w:rPr>
    </w:lvl>
  </w:abstractNum>
  <w:abstractNum w:abstractNumId="6">
    <w:nsid w:val="0CEB3DA3"/>
    <w:multiLevelType w:val="hybridMultilevel"/>
    <w:tmpl w:val="D1320A7E"/>
    <w:lvl w:ilvl="0" w:tplc="992C96B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D38540B"/>
    <w:multiLevelType w:val="hybridMultilevel"/>
    <w:tmpl w:val="DF6E1FDA"/>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0E5F76E1"/>
    <w:multiLevelType w:val="hybridMultilevel"/>
    <w:tmpl w:val="334AF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ED8200B"/>
    <w:multiLevelType w:val="hybridMultilevel"/>
    <w:tmpl w:val="4A647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A835310"/>
    <w:multiLevelType w:val="hybridMultilevel"/>
    <w:tmpl w:val="E3CCB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C855D61"/>
    <w:multiLevelType w:val="multilevel"/>
    <w:tmpl w:val="3008F1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E0258D0"/>
    <w:multiLevelType w:val="hybridMultilevel"/>
    <w:tmpl w:val="E9FE4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01E4B03"/>
    <w:multiLevelType w:val="multilevel"/>
    <w:tmpl w:val="7E5C2582"/>
    <w:lvl w:ilvl="0">
      <w:start w:val="1"/>
      <w:numFmt w:val="bullet"/>
      <w:lvlText w:val="●"/>
      <w:lvlJc w:val="left"/>
      <w:pPr>
        <w:ind w:left="644" w:hanging="360"/>
      </w:pPr>
      <w:rPr>
        <w:rFonts w:ascii="Palatino Linotype" w:eastAsia="Noto Sans Symbols" w:hAnsi="Palatino Linotype" w:cs="Noto Sans Symbols" w:hint="default"/>
        <w:color w:val="000000"/>
        <w:sz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293A3E14"/>
    <w:multiLevelType w:val="hybridMultilevel"/>
    <w:tmpl w:val="8B6ADE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3E2EB4"/>
    <w:multiLevelType w:val="hybridMultilevel"/>
    <w:tmpl w:val="7AAEF4A2"/>
    <w:lvl w:ilvl="0" w:tplc="509AA67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3562D83"/>
    <w:multiLevelType w:val="hybridMultilevel"/>
    <w:tmpl w:val="545CC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42F2701"/>
    <w:multiLevelType w:val="hybridMultilevel"/>
    <w:tmpl w:val="36B87C3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1155D0"/>
    <w:multiLevelType w:val="hybridMultilevel"/>
    <w:tmpl w:val="B3069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99138DB"/>
    <w:multiLevelType w:val="hybridMultilevel"/>
    <w:tmpl w:val="E5A0A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70D08BE"/>
    <w:multiLevelType w:val="hybridMultilevel"/>
    <w:tmpl w:val="99828224"/>
    <w:lvl w:ilvl="0" w:tplc="A2D8A738">
      <w:numFmt w:val="bullet"/>
      <w:lvlText w:val="-"/>
      <w:lvlJc w:val="left"/>
      <w:pPr>
        <w:ind w:left="375" w:hanging="360"/>
      </w:pPr>
      <w:rPr>
        <w:rFonts w:ascii="Palatino Linotype" w:eastAsia="Times New Roman" w:hAnsi="Palatino Linotype" w:cs="Times New Roman" w:hint="default"/>
      </w:rPr>
    </w:lvl>
    <w:lvl w:ilvl="1" w:tplc="080A0003" w:tentative="1">
      <w:start w:val="1"/>
      <w:numFmt w:val="bullet"/>
      <w:lvlText w:val="o"/>
      <w:lvlJc w:val="left"/>
      <w:pPr>
        <w:ind w:left="1095" w:hanging="360"/>
      </w:pPr>
      <w:rPr>
        <w:rFonts w:ascii="Courier New" w:hAnsi="Courier New" w:cs="Courier New" w:hint="default"/>
      </w:rPr>
    </w:lvl>
    <w:lvl w:ilvl="2" w:tplc="080A0005" w:tentative="1">
      <w:start w:val="1"/>
      <w:numFmt w:val="bullet"/>
      <w:lvlText w:val=""/>
      <w:lvlJc w:val="left"/>
      <w:pPr>
        <w:ind w:left="1815" w:hanging="360"/>
      </w:pPr>
      <w:rPr>
        <w:rFonts w:ascii="Wingdings" w:hAnsi="Wingdings" w:hint="default"/>
      </w:rPr>
    </w:lvl>
    <w:lvl w:ilvl="3" w:tplc="080A0001" w:tentative="1">
      <w:start w:val="1"/>
      <w:numFmt w:val="bullet"/>
      <w:lvlText w:val=""/>
      <w:lvlJc w:val="left"/>
      <w:pPr>
        <w:ind w:left="2535" w:hanging="360"/>
      </w:pPr>
      <w:rPr>
        <w:rFonts w:ascii="Symbol" w:hAnsi="Symbol" w:hint="default"/>
      </w:rPr>
    </w:lvl>
    <w:lvl w:ilvl="4" w:tplc="080A0003" w:tentative="1">
      <w:start w:val="1"/>
      <w:numFmt w:val="bullet"/>
      <w:lvlText w:val="o"/>
      <w:lvlJc w:val="left"/>
      <w:pPr>
        <w:ind w:left="3255" w:hanging="360"/>
      </w:pPr>
      <w:rPr>
        <w:rFonts w:ascii="Courier New" w:hAnsi="Courier New" w:cs="Courier New" w:hint="default"/>
      </w:rPr>
    </w:lvl>
    <w:lvl w:ilvl="5" w:tplc="080A0005" w:tentative="1">
      <w:start w:val="1"/>
      <w:numFmt w:val="bullet"/>
      <w:lvlText w:val=""/>
      <w:lvlJc w:val="left"/>
      <w:pPr>
        <w:ind w:left="3975" w:hanging="360"/>
      </w:pPr>
      <w:rPr>
        <w:rFonts w:ascii="Wingdings" w:hAnsi="Wingdings" w:hint="default"/>
      </w:rPr>
    </w:lvl>
    <w:lvl w:ilvl="6" w:tplc="080A0001" w:tentative="1">
      <w:start w:val="1"/>
      <w:numFmt w:val="bullet"/>
      <w:lvlText w:val=""/>
      <w:lvlJc w:val="left"/>
      <w:pPr>
        <w:ind w:left="4695" w:hanging="360"/>
      </w:pPr>
      <w:rPr>
        <w:rFonts w:ascii="Symbol" w:hAnsi="Symbol" w:hint="default"/>
      </w:rPr>
    </w:lvl>
    <w:lvl w:ilvl="7" w:tplc="080A0003" w:tentative="1">
      <w:start w:val="1"/>
      <w:numFmt w:val="bullet"/>
      <w:lvlText w:val="o"/>
      <w:lvlJc w:val="left"/>
      <w:pPr>
        <w:ind w:left="5415" w:hanging="360"/>
      </w:pPr>
      <w:rPr>
        <w:rFonts w:ascii="Courier New" w:hAnsi="Courier New" w:cs="Courier New" w:hint="default"/>
      </w:rPr>
    </w:lvl>
    <w:lvl w:ilvl="8" w:tplc="080A0005" w:tentative="1">
      <w:start w:val="1"/>
      <w:numFmt w:val="bullet"/>
      <w:lvlText w:val=""/>
      <w:lvlJc w:val="left"/>
      <w:pPr>
        <w:ind w:left="6135" w:hanging="360"/>
      </w:pPr>
      <w:rPr>
        <w:rFonts w:ascii="Wingdings" w:hAnsi="Wingdings" w:hint="default"/>
      </w:rPr>
    </w:lvl>
  </w:abstractNum>
  <w:abstractNum w:abstractNumId="29">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4A4905D4"/>
    <w:multiLevelType w:val="hybridMultilevel"/>
    <w:tmpl w:val="9A1A4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A5E4B1E"/>
    <w:multiLevelType w:val="multilevel"/>
    <w:tmpl w:val="059C7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0604643"/>
    <w:multiLevelType w:val="hybridMultilevel"/>
    <w:tmpl w:val="65923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10D213E"/>
    <w:multiLevelType w:val="multilevel"/>
    <w:tmpl w:val="F25A1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2FC5A0D"/>
    <w:multiLevelType w:val="hybridMultilevel"/>
    <w:tmpl w:val="D56A06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4267429"/>
    <w:multiLevelType w:val="hybridMultilevel"/>
    <w:tmpl w:val="BFC80E76"/>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42F44A7"/>
    <w:multiLevelType w:val="hybridMultilevel"/>
    <w:tmpl w:val="10AA9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64FB2B42"/>
    <w:multiLevelType w:val="hybridMultilevel"/>
    <w:tmpl w:val="CDA819E6"/>
    <w:lvl w:ilvl="0" w:tplc="064CE4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426ADD"/>
    <w:multiLevelType w:val="hybridMultilevel"/>
    <w:tmpl w:val="E84C6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634050D"/>
    <w:multiLevelType w:val="hybridMultilevel"/>
    <w:tmpl w:val="03F2CB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77A839E6"/>
    <w:multiLevelType w:val="hybridMultilevel"/>
    <w:tmpl w:val="FA44A11C"/>
    <w:lvl w:ilvl="0" w:tplc="992C96B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CE959DD"/>
    <w:multiLevelType w:val="hybridMultilevel"/>
    <w:tmpl w:val="4F783988"/>
    <w:lvl w:ilvl="0" w:tplc="8D7C5B06">
      <w:start w:val="2"/>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D556952"/>
    <w:multiLevelType w:val="hybridMultilevel"/>
    <w:tmpl w:val="5A9EC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7"/>
  </w:num>
  <w:num w:numId="4">
    <w:abstractNumId w:val="35"/>
  </w:num>
  <w:num w:numId="5">
    <w:abstractNumId w:val="22"/>
  </w:num>
  <w:num w:numId="6">
    <w:abstractNumId w:val="47"/>
  </w:num>
  <w:num w:numId="7">
    <w:abstractNumId w:val="45"/>
  </w:num>
  <w:num w:numId="8">
    <w:abstractNumId w:val="8"/>
  </w:num>
  <w:num w:numId="9">
    <w:abstractNumId w:val="38"/>
  </w:num>
  <w:num w:numId="10">
    <w:abstractNumId w:val="7"/>
  </w:num>
  <w:num w:numId="11">
    <w:abstractNumId w:val="26"/>
  </w:num>
  <w:num w:numId="12">
    <w:abstractNumId w:val="11"/>
  </w:num>
  <w:num w:numId="13">
    <w:abstractNumId w:val="49"/>
  </w:num>
  <w:num w:numId="14">
    <w:abstractNumId w:val="13"/>
  </w:num>
  <w:num w:numId="15">
    <w:abstractNumId w:val="29"/>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40"/>
    <w:lvlOverride w:ilvl="0">
      <w:startOverride w:val="1"/>
    </w:lvlOverride>
    <w:lvlOverride w:ilvl="1"/>
    <w:lvlOverride w:ilvl="2"/>
    <w:lvlOverride w:ilvl="3"/>
    <w:lvlOverride w:ilvl="4"/>
    <w:lvlOverride w:ilvl="5"/>
    <w:lvlOverride w:ilvl="6"/>
    <w:lvlOverride w:ilvl="7"/>
    <w:lvlOverride w:ilvl="8"/>
  </w:num>
  <w:num w:numId="18">
    <w:abstractNumId w:val="42"/>
  </w:num>
  <w:num w:numId="19">
    <w:abstractNumId w:val="23"/>
  </w:num>
  <w:num w:numId="20">
    <w:abstractNumId w:val="25"/>
  </w:num>
  <w:num w:numId="21">
    <w:abstractNumId w:val="44"/>
  </w:num>
  <w:num w:numId="22">
    <w:abstractNumId w:val="39"/>
  </w:num>
  <w:num w:numId="23">
    <w:abstractNumId w:val="31"/>
  </w:num>
  <w:num w:numId="24">
    <w:abstractNumId w:val="9"/>
  </w:num>
  <w:num w:numId="25">
    <w:abstractNumId w:val="1"/>
  </w:num>
  <w:num w:numId="26">
    <w:abstractNumId w:val="18"/>
  </w:num>
  <w:num w:numId="27">
    <w:abstractNumId w:val="34"/>
  </w:num>
  <w:num w:numId="28">
    <w:abstractNumId w:val="33"/>
  </w:num>
  <w:num w:numId="29">
    <w:abstractNumId w:val="20"/>
  </w:num>
  <w:num w:numId="30">
    <w:abstractNumId w:val="30"/>
  </w:num>
  <w:num w:numId="31">
    <w:abstractNumId w:val="4"/>
  </w:num>
  <w:num w:numId="32">
    <w:abstractNumId w:val="16"/>
  </w:num>
  <w:num w:numId="33">
    <w:abstractNumId w:val="36"/>
  </w:num>
  <w:num w:numId="34">
    <w:abstractNumId w:val="32"/>
  </w:num>
  <w:num w:numId="35">
    <w:abstractNumId w:val="2"/>
  </w:num>
  <w:num w:numId="36">
    <w:abstractNumId w:val="17"/>
  </w:num>
  <w:num w:numId="37">
    <w:abstractNumId w:val="15"/>
  </w:num>
  <w:num w:numId="38">
    <w:abstractNumId w:val="3"/>
  </w:num>
  <w:num w:numId="39">
    <w:abstractNumId w:val="5"/>
  </w:num>
  <w:num w:numId="40">
    <w:abstractNumId w:val="28"/>
  </w:num>
  <w:num w:numId="41">
    <w:abstractNumId w:val="21"/>
  </w:num>
  <w:num w:numId="42">
    <w:abstractNumId w:val="46"/>
  </w:num>
  <w:num w:numId="43">
    <w:abstractNumId w:val="37"/>
  </w:num>
  <w:num w:numId="44">
    <w:abstractNumId w:val="41"/>
  </w:num>
  <w:num w:numId="45">
    <w:abstractNumId w:val="14"/>
  </w:num>
  <w:num w:numId="46">
    <w:abstractNumId w:val="6"/>
  </w:num>
  <w:num w:numId="47">
    <w:abstractNumId w:val="12"/>
  </w:num>
  <w:num w:numId="48">
    <w:abstractNumId w:val="43"/>
  </w:num>
  <w:num w:numId="49">
    <w:abstractNumId w:val="24"/>
  </w:num>
  <w:num w:numId="50">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628"/>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211"/>
    <w:rsid w:val="00010367"/>
    <w:rsid w:val="0001095D"/>
    <w:rsid w:val="0001176F"/>
    <w:rsid w:val="00012129"/>
    <w:rsid w:val="000121F1"/>
    <w:rsid w:val="00012388"/>
    <w:rsid w:val="000132BA"/>
    <w:rsid w:val="0001395B"/>
    <w:rsid w:val="00013E9E"/>
    <w:rsid w:val="00014134"/>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790"/>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D8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3F34"/>
    <w:rsid w:val="00054B4C"/>
    <w:rsid w:val="00055263"/>
    <w:rsid w:val="0005547F"/>
    <w:rsid w:val="000559AB"/>
    <w:rsid w:val="000559F8"/>
    <w:rsid w:val="00055A97"/>
    <w:rsid w:val="00056302"/>
    <w:rsid w:val="0005637D"/>
    <w:rsid w:val="0005640C"/>
    <w:rsid w:val="00056C16"/>
    <w:rsid w:val="0005703A"/>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23D5"/>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976"/>
    <w:rsid w:val="000839A1"/>
    <w:rsid w:val="00083C59"/>
    <w:rsid w:val="00084798"/>
    <w:rsid w:val="0008531B"/>
    <w:rsid w:val="0008532C"/>
    <w:rsid w:val="0008542A"/>
    <w:rsid w:val="00085D4A"/>
    <w:rsid w:val="00085F4B"/>
    <w:rsid w:val="00086105"/>
    <w:rsid w:val="000867B6"/>
    <w:rsid w:val="00086C1F"/>
    <w:rsid w:val="00086CE6"/>
    <w:rsid w:val="0008798F"/>
    <w:rsid w:val="00087C22"/>
    <w:rsid w:val="00087F26"/>
    <w:rsid w:val="0009017C"/>
    <w:rsid w:val="000905D6"/>
    <w:rsid w:val="000906BF"/>
    <w:rsid w:val="000907D5"/>
    <w:rsid w:val="00090E23"/>
    <w:rsid w:val="000910EC"/>
    <w:rsid w:val="000910F7"/>
    <w:rsid w:val="000914B2"/>
    <w:rsid w:val="00091A1B"/>
    <w:rsid w:val="00091C8A"/>
    <w:rsid w:val="00091CB5"/>
    <w:rsid w:val="000922DA"/>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4AB"/>
    <w:rsid w:val="000B0865"/>
    <w:rsid w:val="000B0E9A"/>
    <w:rsid w:val="000B1120"/>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AAA"/>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C3B"/>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9D4"/>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4B3"/>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6B6"/>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3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A85"/>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EBB"/>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5728"/>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E82"/>
    <w:rsid w:val="001A3083"/>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0C3"/>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2F04"/>
    <w:rsid w:val="001B3DE8"/>
    <w:rsid w:val="001B482C"/>
    <w:rsid w:val="001B4BD8"/>
    <w:rsid w:val="001B54F4"/>
    <w:rsid w:val="001B5836"/>
    <w:rsid w:val="001B58EB"/>
    <w:rsid w:val="001B5A73"/>
    <w:rsid w:val="001B5D17"/>
    <w:rsid w:val="001B5E91"/>
    <w:rsid w:val="001B648C"/>
    <w:rsid w:val="001B7257"/>
    <w:rsid w:val="001B72D4"/>
    <w:rsid w:val="001B7406"/>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8DD"/>
    <w:rsid w:val="001F7D91"/>
    <w:rsid w:val="001F7E99"/>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316"/>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5BF"/>
    <w:rsid w:val="00232684"/>
    <w:rsid w:val="0023271C"/>
    <w:rsid w:val="0023279A"/>
    <w:rsid w:val="002327C8"/>
    <w:rsid w:val="002329A0"/>
    <w:rsid w:val="00233581"/>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4CF"/>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9C7"/>
    <w:rsid w:val="00257AD7"/>
    <w:rsid w:val="002600B6"/>
    <w:rsid w:val="002602AD"/>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D22"/>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2E8F"/>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3F21"/>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982"/>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29"/>
    <w:rsid w:val="002E604C"/>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1C7B"/>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5910"/>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4E2"/>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84"/>
    <w:rsid w:val="003640DA"/>
    <w:rsid w:val="003642C1"/>
    <w:rsid w:val="003646FF"/>
    <w:rsid w:val="00364DBE"/>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096"/>
    <w:rsid w:val="003732F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6A93"/>
    <w:rsid w:val="003B73B8"/>
    <w:rsid w:val="003B73CD"/>
    <w:rsid w:val="003B7513"/>
    <w:rsid w:val="003B786E"/>
    <w:rsid w:val="003B7935"/>
    <w:rsid w:val="003C0178"/>
    <w:rsid w:val="003C02F5"/>
    <w:rsid w:val="003C069E"/>
    <w:rsid w:val="003C0955"/>
    <w:rsid w:val="003C0A7B"/>
    <w:rsid w:val="003C1DD3"/>
    <w:rsid w:val="003C24C5"/>
    <w:rsid w:val="003C25A2"/>
    <w:rsid w:val="003C2683"/>
    <w:rsid w:val="003C2753"/>
    <w:rsid w:val="003C27EB"/>
    <w:rsid w:val="003C281A"/>
    <w:rsid w:val="003C2BE5"/>
    <w:rsid w:val="003C2D31"/>
    <w:rsid w:val="003C2F7C"/>
    <w:rsid w:val="003C43B2"/>
    <w:rsid w:val="003C49AD"/>
    <w:rsid w:val="003C587F"/>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3BF2"/>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22C"/>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BDB"/>
    <w:rsid w:val="00420CB0"/>
    <w:rsid w:val="00420E81"/>
    <w:rsid w:val="00421441"/>
    <w:rsid w:val="00421DCD"/>
    <w:rsid w:val="00422257"/>
    <w:rsid w:val="00422638"/>
    <w:rsid w:val="00423236"/>
    <w:rsid w:val="004233D0"/>
    <w:rsid w:val="004233FC"/>
    <w:rsid w:val="00423A87"/>
    <w:rsid w:val="00423AC3"/>
    <w:rsid w:val="004241A2"/>
    <w:rsid w:val="0042426F"/>
    <w:rsid w:val="004247A1"/>
    <w:rsid w:val="00424B75"/>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483"/>
    <w:rsid w:val="0043258E"/>
    <w:rsid w:val="00432BCD"/>
    <w:rsid w:val="004330AB"/>
    <w:rsid w:val="00433777"/>
    <w:rsid w:val="00433818"/>
    <w:rsid w:val="004338CF"/>
    <w:rsid w:val="00433FE2"/>
    <w:rsid w:val="00434478"/>
    <w:rsid w:val="00434E66"/>
    <w:rsid w:val="00434E97"/>
    <w:rsid w:val="00435267"/>
    <w:rsid w:val="00435285"/>
    <w:rsid w:val="00435478"/>
    <w:rsid w:val="0043571E"/>
    <w:rsid w:val="00435F51"/>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D5"/>
    <w:rsid w:val="004413B5"/>
    <w:rsid w:val="00441712"/>
    <w:rsid w:val="00441848"/>
    <w:rsid w:val="00441A71"/>
    <w:rsid w:val="00441CE6"/>
    <w:rsid w:val="0044209A"/>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2F72"/>
    <w:rsid w:val="00453310"/>
    <w:rsid w:val="00454A29"/>
    <w:rsid w:val="00454C5F"/>
    <w:rsid w:val="00455209"/>
    <w:rsid w:val="004557F4"/>
    <w:rsid w:val="00455F0A"/>
    <w:rsid w:val="0045623E"/>
    <w:rsid w:val="004564C5"/>
    <w:rsid w:val="0045684F"/>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A7"/>
    <w:rsid w:val="00464EB5"/>
    <w:rsid w:val="00464F2F"/>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430"/>
    <w:rsid w:val="004745A7"/>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8C2"/>
    <w:rsid w:val="0048435B"/>
    <w:rsid w:val="0048464A"/>
    <w:rsid w:val="00484937"/>
    <w:rsid w:val="00484C1C"/>
    <w:rsid w:val="00485A8B"/>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57F"/>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8AC"/>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798"/>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00D"/>
    <w:rsid w:val="005011B3"/>
    <w:rsid w:val="00501EC4"/>
    <w:rsid w:val="005020D7"/>
    <w:rsid w:val="005022D0"/>
    <w:rsid w:val="005030B1"/>
    <w:rsid w:val="005031F9"/>
    <w:rsid w:val="00503466"/>
    <w:rsid w:val="00503D0F"/>
    <w:rsid w:val="00503D33"/>
    <w:rsid w:val="00504446"/>
    <w:rsid w:val="00504979"/>
    <w:rsid w:val="00504C7B"/>
    <w:rsid w:val="00504E25"/>
    <w:rsid w:val="00504F80"/>
    <w:rsid w:val="00504FCB"/>
    <w:rsid w:val="00505277"/>
    <w:rsid w:val="0050649C"/>
    <w:rsid w:val="00506538"/>
    <w:rsid w:val="005066A5"/>
    <w:rsid w:val="00506B4D"/>
    <w:rsid w:val="00506BAC"/>
    <w:rsid w:val="00506D1A"/>
    <w:rsid w:val="0050718B"/>
    <w:rsid w:val="005104B0"/>
    <w:rsid w:val="00510544"/>
    <w:rsid w:val="005111F1"/>
    <w:rsid w:val="0051144B"/>
    <w:rsid w:val="005118DA"/>
    <w:rsid w:val="005124A2"/>
    <w:rsid w:val="0051250E"/>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3F55"/>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AD4"/>
    <w:rsid w:val="00566EAF"/>
    <w:rsid w:val="00566FB0"/>
    <w:rsid w:val="0056731F"/>
    <w:rsid w:val="00570279"/>
    <w:rsid w:val="00570584"/>
    <w:rsid w:val="0057070F"/>
    <w:rsid w:val="005709B3"/>
    <w:rsid w:val="00570EE7"/>
    <w:rsid w:val="00571156"/>
    <w:rsid w:val="00571B99"/>
    <w:rsid w:val="00571BE1"/>
    <w:rsid w:val="00571F0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20C"/>
    <w:rsid w:val="00591440"/>
    <w:rsid w:val="005918A5"/>
    <w:rsid w:val="00591D5A"/>
    <w:rsid w:val="00591FCF"/>
    <w:rsid w:val="005926F2"/>
    <w:rsid w:val="00592B80"/>
    <w:rsid w:val="00592CBD"/>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1A"/>
    <w:rsid w:val="005C56EB"/>
    <w:rsid w:val="005C617A"/>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BD"/>
    <w:rsid w:val="005F1F27"/>
    <w:rsid w:val="005F2111"/>
    <w:rsid w:val="005F263D"/>
    <w:rsid w:val="005F2DD4"/>
    <w:rsid w:val="005F3282"/>
    <w:rsid w:val="005F3538"/>
    <w:rsid w:val="005F3B15"/>
    <w:rsid w:val="005F43AF"/>
    <w:rsid w:val="005F44F4"/>
    <w:rsid w:val="005F4602"/>
    <w:rsid w:val="005F4709"/>
    <w:rsid w:val="005F4994"/>
    <w:rsid w:val="005F4BDD"/>
    <w:rsid w:val="005F4C2F"/>
    <w:rsid w:val="005F4C8E"/>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0F69"/>
    <w:rsid w:val="006114FC"/>
    <w:rsid w:val="0061159F"/>
    <w:rsid w:val="00611771"/>
    <w:rsid w:val="00612630"/>
    <w:rsid w:val="00612ED2"/>
    <w:rsid w:val="006132D9"/>
    <w:rsid w:val="0061349D"/>
    <w:rsid w:val="0061353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286F"/>
    <w:rsid w:val="006232DE"/>
    <w:rsid w:val="006233E2"/>
    <w:rsid w:val="006234E6"/>
    <w:rsid w:val="00623511"/>
    <w:rsid w:val="00623C72"/>
    <w:rsid w:val="00623F9D"/>
    <w:rsid w:val="0062420D"/>
    <w:rsid w:val="00624248"/>
    <w:rsid w:val="0062463C"/>
    <w:rsid w:val="00624ACD"/>
    <w:rsid w:val="006250A2"/>
    <w:rsid w:val="00625445"/>
    <w:rsid w:val="006260E3"/>
    <w:rsid w:val="00626310"/>
    <w:rsid w:val="00626432"/>
    <w:rsid w:val="00626541"/>
    <w:rsid w:val="00626877"/>
    <w:rsid w:val="006272FA"/>
    <w:rsid w:val="006274A1"/>
    <w:rsid w:val="00627AEC"/>
    <w:rsid w:val="00627E73"/>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5E8E"/>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A7"/>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13CF"/>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4197"/>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0F46"/>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8E"/>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5935"/>
    <w:rsid w:val="007169F0"/>
    <w:rsid w:val="00716A17"/>
    <w:rsid w:val="00716CFB"/>
    <w:rsid w:val="007171AE"/>
    <w:rsid w:val="007174FB"/>
    <w:rsid w:val="00717CA7"/>
    <w:rsid w:val="00720150"/>
    <w:rsid w:val="0072039E"/>
    <w:rsid w:val="007204B0"/>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6FCE"/>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0BF"/>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4DE"/>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987"/>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F63"/>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7C7"/>
    <w:rsid w:val="00797826"/>
    <w:rsid w:val="007A02E5"/>
    <w:rsid w:val="007A0350"/>
    <w:rsid w:val="007A09B5"/>
    <w:rsid w:val="007A0A39"/>
    <w:rsid w:val="007A0CAC"/>
    <w:rsid w:val="007A0D06"/>
    <w:rsid w:val="007A0E45"/>
    <w:rsid w:val="007A10A8"/>
    <w:rsid w:val="007A1102"/>
    <w:rsid w:val="007A1709"/>
    <w:rsid w:val="007A2434"/>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8AA"/>
    <w:rsid w:val="007B1B04"/>
    <w:rsid w:val="007B264B"/>
    <w:rsid w:val="007B2863"/>
    <w:rsid w:val="007B2A00"/>
    <w:rsid w:val="007B2B96"/>
    <w:rsid w:val="007B2EB8"/>
    <w:rsid w:val="007B2FA2"/>
    <w:rsid w:val="007B3331"/>
    <w:rsid w:val="007B3A16"/>
    <w:rsid w:val="007B3DF6"/>
    <w:rsid w:val="007B42B3"/>
    <w:rsid w:val="007B47FD"/>
    <w:rsid w:val="007B4B4B"/>
    <w:rsid w:val="007B503A"/>
    <w:rsid w:val="007B50A1"/>
    <w:rsid w:val="007B5291"/>
    <w:rsid w:val="007B5473"/>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BDC"/>
    <w:rsid w:val="007C1F2A"/>
    <w:rsid w:val="007C2074"/>
    <w:rsid w:val="007C2601"/>
    <w:rsid w:val="007C2678"/>
    <w:rsid w:val="007C2834"/>
    <w:rsid w:val="007C2882"/>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C21"/>
    <w:rsid w:val="007E0D5C"/>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BC8"/>
    <w:rsid w:val="00817C70"/>
    <w:rsid w:val="00817E63"/>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4F4"/>
    <w:rsid w:val="00830FA0"/>
    <w:rsid w:val="00831035"/>
    <w:rsid w:val="00831E7A"/>
    <w:rsid w:val="0083212B"/>
    <w:rsid w:val="008324F6"/>
    <w:rsid w:val="00832731"/>
    <w:rsid w:val="00832959"/>
    <w:rsid w:val="00832BD6"/>
    <w:rsid w:val="00832E66"/>
    <w:rsid w:val="00833482"/>
    <w:rsid w:val="008336E9"/>
    <w:rsid w:val="0083381C"/>
    <w:rsid w:val="008339B3"/>
    <w:rsid w:val="00833F6A"/>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26B"/>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0B7"/>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BF0"/>
    <w:rsid w:val="00875F33"/>
    <w:rsid w:val="0087613F"/>
    <w:rsid w:val="008764F7"/>
    <w:rsid w:val="008765BA"/>
    <w:rsid w:val="0087666A"/>
    <w:rsid w:val="0087683E"/>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9F4"/>
    <w:rsid w:val="00890AA4"/>
    <w:rsid w:val="00891242"/>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4B98"/>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5F"/>
    <w:rsid w:val="008C549B"/>
    <w:rsid w:val="008C6229"/>
    <w:rsid w:val="008C6898"/>
    <w:rsid w:val="008C6AC3"/>
    <w:rsid w:val="008C6DF8"/>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47C3"/>
    <w:rsid w:val="009050BE"/>
    <w:rsid w:val="00905CF4"/>
    <w:rsid w:val="00905E52"/>
    <w:rsid w:val="009066F6"/>
    <w:rsid w:val="009069F2"/>
    <w:rsid w:val="009072A8"/>
    <w:rsid w:val="009076CC"/>
    <w:rsid w:val="00907CB4"/>
    <w:rsid w:val="00910019"/>
    <w:rsid w:val="00910391"/>
    <w:rsid w:val="009109BD"/>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35"/>
    <w:rsid w:val="00933D6E"/>
    <w:rsid w:val="0093474C"/>
    <w:rsid w:val="009347F9"/>
    <w:rsid w:val="00934831"/>
    <w:rsid w:val="00934B71"/>
    <w:rsid w:val="00934FBF"/>
    <w:rsid w:val="0093540B"/>
    <w:rsid w:val="00935509"/>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AED"/>
    <w:rsid w:val="00972EAE"/>
    <w:rsid w:val="0097319B"/>
    <w:rsid w:val="00973242"/>
    <w:rsid w:val="00973953"/>
    <w:rsid w:val="0097428A"/>
    <w:rsid w:val="00974310"/>
    <w:rsid w:val="00974534"/>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E74"/>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3F1D"/>
    <w:rsid w:val="009E45D9"/>
    <w:rsid w:val="009E49B2"/>
    <w:rsid w:val="009E5724"/>
    <w:rsid w:val="009E5F44"/>
    <w:rsid w:val="009E5FD3"/>
    <w:rsid w:val="009E626D"/>
    <w:rsid w:val="009F01AC"/>
    <w:rsid w:val="009F075D"/>
    <w:rsid w:val="009F0CCF"/>
    <w:rsid w:val="009F0FEB"/>
    <w:rsid w:val="009F1024"/>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386E"/>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300"/>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7B0"/>
    <w:rsid w:val="00A46884"/>
    <w:rsid w:val="00A474D8"/>
    <w:rsid w:val="00A4754A"/>
    <w:rsid w:val="00A47B01"/>
    <w:rsid w:val="00A47E1D"/>
    <w:rsid w:val="00A5009F"/>
    <w:rsid w:val="00A50522"/>
    <w:rsid w:val="00A5058A"/>
    <w:rsid w:val="00A5064D"/>
    <w:rsid w:val="00A507A1"/>
    <w:rsid w:val="00A507E6"/>
    <w:rsid w:val="00A50AF3"/>
    <w:rsid w:val="00A50BF2"/>
    <w:rsid w:val="00A50F71"/>
    <w:rsid w:val="00A5107E"/>
    <w:rsid w:val="00A5143F"/>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2CB"/>
    <w:rsid w:val="00A567A0"/>
    <w:rsid w:val="00A56855"/>
    <w:rsid w:val="00A56939"/>
    <w:rsid w:val="00A57429"/>
    <w:rsid w:val="00A57DF3"/>
    <w:rsid w:val="00A60959"/>
    <w:rsid w:val="00A60F4D"/>
    <w:rsid w:val="00A616E4"/>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2C5"/>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0EDB"/>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318"/>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3F23"/>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40B"/>
    <w:rsid w:val="00AD64A3"/>
    <w:rsid w:val="00AD65CC"/>
    <w:rsid w:val="00AD665F"/>
    <w:rsid w:val="00AD6AC5"/>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36E"/>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44D"/>
    <w:rsid w:val="00AF450A"/>
    <w:rsid w:val="00AF458C"/>
    <w:rsid w:val="00AF4739"/>
    <w:rsid w:val="00AF4B6D"/>
    <w:rsid w:val="00AF4F7D"/>
    <w:rsid w:val="00AF5558"/>
    <w:rsid w:val="00AF6677"/>
    <w:rsid w:val="00AF6846"/>
    <w:rsid w:val="00AF68D6"/>
    <w:rsid w:val="00AF6917"/>
    <w:rsid w:val="00AF702B"/>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726"/>
    <w:rsid w:val="00B10B2B"/>
    <w:rsid w:val="00B11640"/>
    <w:rsid w:val="00B11B43"/>
    <w:rsid w:val="00B11DEF"/>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203A4"/>
    <w:rsid w:val="00B21252"/>
    <w:rsid w:val="00B215CB"/>
    <w:rsid w:val="00B218F4"/>
    <w:rsid w:val="00B21C38"/>
    <w:rsid w:val="00B21DCC"/>
    <w:rsid w:val="00B21E5E"/>
    <w:rsid w:val="00B22733"/>
    <w:rsid w:val="00B22E36"/>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5A78"/>
    <w:rsid w:val="00B262D3"/>
    <w:rsid w:val="00B26577"/>
    <w:rsid w:val="00B2674F"/>
    <w:rsid w:val="00B269E3"/>
    <w:rsid w:val="00B26AC9"/>
    <w:rsid w:val="00B2745F"/>
    <w:rsid w:val="00B274E3"/>
    <w:rsid w:val="00B27C15"/>
    <w:rsid w:val="00B3059E"/>
    <w:rsid w:val="00B306E6"/>
    <w:rsid w:val="00B311D1"/>
    <w:rsid w:val="00B31423"/>
    <w:rsid w:val="00B31654"/>
    <w:rsid w:val="00B31726"/>
    <w:rsid w:val="00B31846"/>
    <w:rsid w:val="00B318D8"/>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4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569"/>
    <w:rsid w:val="00B54DA5"/>
    <w:rsid w:val="00B551E9"/>
    <w:rsid w:val="00B55501"/>
    <w:rsid w:val="00B5589C"/>
    <w:rsid w:val="00B558B7"/>
    <w:rsid w:val="00B55DCD"/>
    <w:rsid w:val="00B5666C"/>
    <w:rsid w:val="00B56C11"/>
    <w:rsid w:val="00B56CD8"/>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556"/>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919"/>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8A2"/>
    <w:rsid w:val="00BA59B7"/>
    <w:rsid w:val="00BA5F72"/>
    <w:rsid w:val="00BA62BC"/>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55B"/>
    <w:rsid w:val="00BE3745"/>
    <w:rsid w:val="00BE3A19"/>
    <w:rsid w:val="00BE3B02"/>
    <w:rsid w:val="00BE3FEC"/>
    <w:rsid w:val="00BE41FD"/>
    <w:rsid w:val="00BE43F3"/>
    <w:rsid w:val="00BE4672"/>
    <w:rsid w:val="00BE46FC"/>
    <w:rsid w:val="00BE4B35"/>
    <w:rsid w:val="00BE5191"/>
    <w:rsid w:val="00BE5669"/>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27F"/>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8DE"/>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3C7"/>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03D"/>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24"/>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79B"/>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411"/>
    <w:rsid w:val="00CA2507"/>
    <w:rsid w:val="00CA30DB"/>
    <w:rsid w:val="00CA3121"/>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AD9"/>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4FA0"/>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387"/>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FC0"/>
    <w:rsid w:val="00CF7004"/>
    <w:rsid w:val="00CF74E0"/>
    <w:rsid w:val="00CF7681"/>
    <w:rsid w:val="00CF7FF9"/>
    <w:rsid w:val="00D00410"/>
    <w:rsid w:val="00D0090F"/>
    <w:rsid w:val="00D0098A"/>
    <w:rsid w:val="00D00DEB"/>
    <w:rsid w:val="00D0113B"/>
    <w:rsid w:val="00D0245C"/>
    <w:rsid w:val="00D02808"/>
    <w:rsid w:val="00D03444"/>
    <w:rsid w:val="00D03961"/>
    <w:rsid w:val="00D0399D"/>
    <w:rsid w:val="00D03C96"/>
    <w:rsid w:val="00D04592"/>
    <w:rsid w:val="00D04A1A"/>
    <w:rsid w:val="00D04AB2"/>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0BE"/>
    <w:rsid w:val="00D1739E"/>
    <w:rsid w:val="00D177A6"/>
    <w:rsid w:val="00D17F01"/>
    <w:rsid w:val="00D17F3B"/>
    <w:rsid w:val="00D20167"/>
    <w:rsid w:val="00D201F2"/>
    <w:rsid w:val="00D207DD"/>
    <w:rsid w:val="00D20820"/>
    <w:rsid w:val="00D20A4F"/>
    <w:rsid w:val="00D20B5C"/>
    <w:rsid w:val="00D21098"/>
    <w:rsid w:val="00D211A6"/>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3FEA"/>
    <w:rsid w:val="00D340E5"/>
    <w:rsid w:val="00D34480"/>
    <w:rsid w:val="00D34CF4"/>
    <w:rsid w:val="00D34FC3"/>
    <w:rsid w:val="00D35294"/>
    <w:rsid w:val="00D35466"/>
    <w:rsid w:val="00D3574F"/>
    <w:rsid w:val="00D35793"/>
    <w:rsid w:val="00D35D17"/>
    <w:rsid w:val="00D35DCB"/>
    <w:rsid w:val="00D35E06"/>
    <w:rsid w:val="00D35FCE"/>
    <w:rsid w:val="00D3614A"/>
    <w:rsid w:val="00D36549"/>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59E"/>
    <w:rsid w:val="00D50616"/>
    <w:rsid w:val="00D507A6"/>
    <w:rsid w:val="00D50EE1"/>
    <w:rsid w:val="00D51CFF"/>
    <w:rsid w:val="00D51FD2"/>
    <w:rsid w:val="00D523CD"/>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1E7"/>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26C"/>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05"/>
    <w:rsid w:val="00D910C7"/>
    <w:rsid w:val="00D91A5F"/>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3D23"/>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67F"/>
    <w:rsid w:val="00DB4371"/>
    <w:rsid w:val="00DB47B2"/>
    <w:rsid w:val="00DB4AB7"/>
    <w:rsid w:val="00DB5B51"/>
    <w:rsid w:val="00DB5DFC"/>
    <w:rsid w:val="00DB63D7"/>
    <w:rsid w:val="00DB63F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6EE9"/>
    <w:rsid w:val="00DC6FE7"/>
    <w:rsid w:val="00DC7894"/>
    <w:rsid w:val="00DC7A93"/>
    <w:rsid w:val="00DC7CA2"/>
    <w:rsid w:val="00DC7F4B"/>
    <w:rsid w:val="00DD079D"/>
    <w:rsid w:val="00DD0C44"/>
    <w:rsid w:val="00DD0C59"/>
    <w:rsid w:val="00DD170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95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052"/>
    <w:rsid w:val="00DF42A3"/>
    <w:rsid w:val="00DF49AD"/>
    <w:rsid w:val="00DF4B0C"/>
    <w:rsid w:val="00DF538C"/>
    <w:rsid w:val="00DF5398"/>
    <w:rsid w:val="00DF540F"/>
    <w:rsid w:val="00DF565A"/>
    <w:rsid w:val="00DF581F"/>
    <w:rsid w:val="00DF592F"/>
    <w:rsid w:val="00DF5D22"/>
    <w:rsid w:val="00DF5EA5"/>
    <w:rsid w:val="00DF6352"/>
    <w:rsid w:val="00DF6707"/>
    <w:rsid w:val="00DF6E04"/>
    <w:rsid w:val="00DF6E3F"/>
    <w:rsid w:val="00DF6E51"/>
    <w:rsid w:val="00E000A9"/>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3C78"/>
    <w:rsid w:val="00E040BE"/>
    <w:rsid w:val="00E0410A"/>
    <w:rsid w:val="00E0431F"/>
    <w:rsid w:val="00E04493"/>
    <w:rsid w:val="00E04E3B"/>
    <w:rsid w:val="00E054A5"/>
    <w:rsid w:val="00E05B89"/>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15C"/>
    <w:rsid w:val="00E24630"/>
    <w:rsid w:val="00E249B7"/>
    <w:rsid w:val="00E258AE"/>
    <w:rsid w:val="00E258C7"/>
    <w:rsid w:val="00E25B60"/>
    <w:rsid w:val="00E25DCC"/>
    <w:rsid w:val="00E25DCD"/>
    <w:rsid w:val="00E25E76"/>
    <w:rsid w:val="00E26326"/>
    <w:rsid w:val="00E26CB2"/>
    <w:rsid w:val="00E26D87"/>
    <w:rsid w:val="00E26DF8"/>
    <w:rsid w:val="00E273DA"/>
    <w:rsid w:val="00E2742E"/>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730"/>
    <w:rsid w:val="00E33969"/>
    <w:rsid w:val="00E34821"/>
    <w:rsid w:val="00E358BB"/>
    <w:rsid w:val="00E35BC6"/>
    <w:rsid w:val="00E35F5A"/>
    <w:rsid w:val="00E36031"/>
    <w:rsid w:val="00E36185"/>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6D0"/>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A72"/>
    <w:rsid w:val="00E67CCD"/>
    <w:rsid w:val="00E700AA"/>
    <w:rsid w:val="00E70687"/>
    <w:rsid w:val="00E70CD3"/>
    <w:rsid w:val="00E70E22"/>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75C"/>
    <w:rsid w:val="00E87D65"/>
    <w:rsid w:val="00E90915"/>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6CF3"/>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8DC"/>
    <w:rsid w:val="00EC4CEC"/>
    <w:rsid w:val="00EC4ECD"/>
    <w:rsid w:val="00EC53A8"/>
    <w:rsid w:val="00EC55F4"/>
    <w:rsid w:val="00EC5865"/>
    <w:rsid w:val="00EC58E0"/>
    <w:rsid w:val="00EC59EE"/>
    <w:rsid w:val="00EC5D60"/>
    <w:rsid w:val="00EC60E1"/>
    <w:rsid w:val="00EC6A04"/>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1CB"/>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96D"/>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147"/>
    <w:rsid w:val="00EF62C4"/>
    <w:rsid w:val="00EF63E3"/>
    <w:rsid w:val="00EF6591"/>
    <w:rsid w:val="00EF65A3"/>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7A5"/>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AF4"/>
    <w:rsid w:val="00F16E7C"/>
    <w:rsid w:val="00F17327"/>
    <w:rsid w:val="00F17BCA"/>
    <w:rsid w:val="00F20507"/>
    <w:rsid w:val="00F209A0"/>
    <w:rsid w:val="00F20A4F"/>
    <w:rsid w:val="00F20BF0"/>
    <w:rsid w:val="00F210CB"/>
    <w:rsid w:val="00F210FA"/>
    <w:rsid w:val="00F214E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AD2"/>
    <w:rsid w:val="00F50088"/>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5B4"/>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172"/>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45C"/>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6F28"/>
    <w:rsid w:val="00FA71AB"/>
    <w:rsid w:val="00FA7209"/>
    <w:rsid w:val="00FA7746"/>
    <w:rsid w:val="00FA7CC6"/>
    <w:rsid w:val="00FB0787"/>
    <w:rsid w:val="00FB07BE"/>
    <w:rsid w:val="00FB1362"/>
    <w:rsid w:val="00FB14EE"/>
    <w:rsid w:val="00FB1850"/>
    <w:rsid w:val="00FB1925"/>
    <w:rsid w:val="00FB1C56"/>
    <w:rsid w:val="00FB2802"/>
    <w:rsid w:val="00FB2D5A"/>
    <w:rsid w:val="00FB2E9B"/>
    <w:rsid w:val="00FB2F4C"/>
    <w:rsid w:val="00FB3635"/>
    <w:rsid w:val="00FB369B"/>
    <w:rsid w:val="00FB420E"/>
    <w:rsid w:val="00FB4504"/>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70E"/>
    <w:rsid w:val="00FC789B"/>
    <w:rsid w:val="00FC78AE"/>
    <w:rsid w:val="00FC78F3"/>
    <w:rsid w:val="00FC79F9"/>
    <w:rsid w:val="00FC7D92"/>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D7D1E"/>
    <w:rsid w:val="00FE046B"/>
    <w:rsid w:val="00FE19CB"/>
    <w:rsid w:val="00FE1B02"/>
    <w:rsid w:val="00FE1D98"/>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9013536">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158839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6738984">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093371">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527818">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07118383">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0564969">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9052614">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3734362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37097510">
      <w:bodyDiv w:val="1"/>
      <w:marLeft w:val="0"/>
      <w:marRight w:val="0"/>
      <w:marTop w:val="0"/>
      <w:marBottom w:val="0"/>
      <w:divBdr>
        <w:top w:val="none" w:sz="0" w:space="0" w:color="auto"/>
        <w:left w:val="none" w:sz="0" w:space="0" w:color="auto"/>
        <w:bottom w:val="none" w:sz="0" w:space="0" w:color="auto"/>
        <w:right w:val="none" w:sz="0" w:space="0" w:color="auto"/>
      </w:divBdr>
    </w:div>
    <w:div w:id="737480259">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2817742">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3188">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65044417">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4550325">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7117677">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076294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0340385">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299456173">
      <w:bodyDiv w:val="1"/>
      <w:marLeft w:val="0"/>
      <w:marRight w:val="0"/>
      <w:marTop w:val="0"/>
      <w:marBottom w:val="0"/>
      <w:divBdr>
        <w:top w:val="none" w:sz="0" w:space="0" w:color="auto"/>
        <w:left w:val="none" w:sz="0" w:space="0" w:color="auto"/>
        <w:bottom w:val="none" w:sz="0" w:space="0" w:color="auto"/>
        <w:right w:val="none" w:sz="0" w:space="0" w:color="auto"/>
      </w:divBdr>
      <w:divsChild>
        <w:div w:id="502937061">
          <w:marLeft w:val="0"/>
          <w:marRight w:val="0"/>
          <w:marTop w:val="0"/>
          <w:marBottom w:val="82"/>
          <w:divBdr>
            <w:top w:val="none" w:sz="0" w:space="0" w:color="auto"/>
            <w:left w:val="none" w:sz="0" w:space="0" w:color="auto"/>
            <w:bottom w:val="none" w:sz="0" w:space="0" w:color="auto"/>
            <w:right w:val="none" w:sz="0" w:space="0" w:color="auto"/>
          </w:divBdr>
        </w:div>
        <w:div w:id="1025252141">
          <w:marLeft w:val="864"/>
          <w:marRight w:val="0"/>
          <w:marTop w:val="0"/>
          <w:marBottom w:val="82"/>
          <w:divBdr>
            <w:top w:val="none" w:sz="0" w:space="0" w:color="auto"/>
            <w:left w:val="none" w:sz="0" w:space="0" w:color="auto"/>
            <w:bottom w:val="none" w:sz="0" w:space="0" w:color="auto"/>
            <w:right w:val="none" w:sz="0" w:space="0" w:color="auto"/>
          </w:divBdr>
        </w:div>
        <w:div w:id="730734726">
          <w:marLeft w:val="864"/>
          <w:marRight w:val="0"/>
          <w:marTop w:val="0"/>
          <w:marBottom w:val="82"/>
          <w:divBdr>
            <w:top w:val="none" w:sz="0" w:space="0" w:color="auto"/>
            <w:left w:val="none" w:sz="0" w:space="0" w:color="auto"/>
            <w:bottom w:val="none" w:sz="0" w:space="0" w:color="auto"/>
            <w:right w:val="none" w:sz="0" w:space="0" w:color="auto"/>
          </w:divBdr>
        </w:div>
        <w:div w:id="1012029639">
          <w:marLeft w:val="864"/>
          <w:marRight w:val="0"/>
          <w:marTop w:val="0"/>
          <w:marBottom w:val="82"/>
          <w:divBdr>
            <w:top w:val="none" w:sz="0" w:space="0" w:color="auto"/>
            <w:left w:val="none" w:sz="0" w:space="0" w:color="auto"/>
            <w:bottom w:val="none" w:sz="0" w:space="0" w:color="auto"/>
            <w:right w:val="none" w:sz="0" w:space="0" w:color="auto"/>
          </w:divBdr>
        </w:div>
        <w:div w:id="1643459348">
          <w:marLeft w:val="864"/>
          <w:marRight w:val="0"/>
          <w:marTop w:val="0"/>
          <w:marBottom w:val="82"/>
          <w:divBdr>
            <w:top w:val="none" w:sz="0" w:space="0" w:color="auto"/>
            <w:left w:val="none" w:sz="0" w:space="0" w:color="auto"/>
            <w:bottom w:val="none" w:sz="0" w:space="0" w:color="auto"/>
            <w:right w:val="none" w:sz="0" w:space="0" w:color="auto"/>
          </w:divBdr>
        </w:div>
        <w:div w:id="433550450">
          <w:marLeft w:val="864"/>
          <w:marRight w:val="0"/>
          <w:marTop w:val="0"/>
          <w:marBottom w:val="82"/>
          <w:divBdr>
            <w:top w:val="none" w:sz="0" w:space="0" w:color="auto"/>
            <w:left w:val="none" w:sz="0" w:space="0" w:color="auto"/>
            <w:bottom w:val="none" w:sz="0" w:space="0" w:color="auto"/>
            <w:right w:val="none" w:sz="0" w:space="0" w:color="auto"/>
          </w:divBdr>
        </w:div>
        <w:div w:id="1893230355">
          <w:marLeft w:val="864"/>
          <w:marRight w:val="0"/>
          <w:marTop w:val="0"/>
          <w:marBottom w:val="82"/>
          <w:divBdr>
            <w:top w:val="none" w:sz="0" w:space="0" w:color="auto"/>
            <w:left w:val="none" w:sz="0" w:space="0" w:color="auto"/>
            <w:bottom w:val="none" w:sz="0" w:space="0" w:color="auto"/>
            <w:right w:val="none" w:sz="0" w:space="0" w:color="auto"/>
          </w:divBdr>
        </w:div>
        <w:div w:id="1826243971">
          <w:marLeft w:val="864"/>
          <w:marRight w:val="0"/>
          <w:marTop w:val="0"/>
          <w:marBottom w:val="82"/>
          <w:divBdr>
            <w:top w:val="none" w:sz="0" w:space="0" w:color="auto"/>
            <w:left w:val="none" w:sz="0" w:space="0" w:color="auto"/>
            <w:bottom w:val="none" w:sz="0" w:space="0" w:color="auto"/>
            <w:right w:val="none" w:sz="0" w:space="0" w:color="auto"/>
          </w:divBdr>
        </w:div>
      </w:divsChild>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6227059">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80476612">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0611411">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78593486">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93061">
      <w:bodyDiv w:val="1"/>
      <w:marLeft w:val="0"/>
      <w:marRight w:val="0"/>
      <w:marTop w:val="0"/>
      <w:marBottom w:val="0"/>
      <w:divBdr>
        <w:top w:val="none" w:sz="0" w:space="0" w:color="auto"/>
        <w:left w:val="none" w:sz="0" w:space="0" w:color="auto"/>
        <w:bottom w:val="none" w:sz="0" w:space="0" w:color="auto"/>
        <w:right w:val="none" w:sz="0" w:space="0" w:color="auto"/>
      </w:divBdr>
      <w:divsChild>
        <w:div w:id="367292224">
          <w:marLeft w:val="0"/>
          <w:marRight w:val="0"/>
          <w:marTop w:val="0"/>
          <w:marBottom w:val="84"/>
          <w:divBdr>
            <w:top w:val="none" w:sz="0" w:space="0" w:color="auto"/>
            <w:left w:val="none" w:sz="0" w:space="0" w:color="auto"/>
            <w:bottom w:val="none" w:sz="0" w:space="0" w:color="auto"/>
            <w:right w:val="none" w:sz="0" w:space="0" w:color="auto"/>
          </w:divBdr>
        </w:div>
        <w:div w:id="105540076">
          <w:marLeft w:val="0"/>
          <w:marRight w:val="0"/>
          <w:marTop w:val="0"/>
          <w:marBottom w:val="84"/>
          <w:divBdr>
            <w:top w:val="none" w:sz="0" w:space="0" w:color="auto"/>
            <w:left w:val="none" w:sz="0" w:space="0" w:color="auto"/>
            <w:bottom w:val="none" w:sz="0" w:space="0" w:color="auto"/>
            <w:right w:val="none" w:sz="0" w:space="0" w:color="auto"/>
          </w:divBdr>
        </w:div>
        <w:div w:id="893663811">
          <w:marLeft w:val="0"/>
          <w:marRight w:val="0"/>
          <w:marTop w:val="0"/>
          <w:marBottom w:val="84"/>
          <w:divBdr>
            <w:top w:val="none" w:sz="0" w:space="0" w:color="auto"/>
            <w:left w:val="none" w:sz="0" w:space="0" w:color="auto"/>
            <w:bottom w:val="none" w:sz="0" w:space="0" w:color="auto"/>
            <w:right w:val="none" w:sz="0" w:space="0" w:color="auto"/>
          </w:divBdr>
        </w:div>
        <w:div w:id="1078942864">
          <w:marLeft w:val="0"/>
          <w:marRight w:val="0"/>
          <w:marTop w:val="0"/>
          <w:marBottom w:val="84"/>
          <w:divBdr>
            <w:top w:val="none" w:sz="0" w:space="0" w:color="auto"/>
            <w:left w:val="none" w:sz="0" w:space="0" w:color="auto"/>
            <w:bottom w:val="none" w:sz="0" w:space="0" w:color="auto"/>
            <w:right w:val="none" w:sz="0" w:space="0" w:color="auto"/>
          </w:divBdr>
        </w:div>
        <w:div w:id="854422792">
          <w:marLeft w:val="0"/>
          <w:marRight w:val="0"/>
          <w:marTop w:val="0"/>
          <w:marBottom w:val="84"/>
          <w:divBdr>
            <w:top w:val="none" w:sz="0" w:space="0" w:color="auto"/>
            <w:left w:val="none" w:sz="0" w:space="0" w:color="auto"/>
            <w:bottom w:val="none" w:sz="0" w:space="0" w:color="auto"/>
            <w:right w:val="none" w:sz="0" w:space="0" w:color="auto"/>
          </w:divBdr>
        </w:div>
      </w:divsChild>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4233981">
      <w:bodyDiv w:val="1"/>
      <w:marLeft w:val="0"/>
      <w:marRight w:val="0"/>
      <w:marTop w:val="0"/>
      <w:marBottom w:val="0"/>
      <w:divBdr>
        <w:top w:val="none" w:sz="0" w:space="0" w:color="auto"/>
        <w:left w:val="none" w:sz="0" w:space="0" w:color="auto"/>
        <w:bottom w:val="none" w:sz="0" w:space="0" w:color="auto"/>
        <w:right w:val="none" w:sz="0" w:space="0" w:color="auto"/>
      </w:divBdr>
      <w:divsChild>
        <w:div w:id="1725595263">
          <w:marLeft w:val="0"/>
          <w:marRight w:val="0"/>
          <w:marTop w:val="0"/>
          <w:marBottom w:val="0"/>
          <w:divBdr>
            <w:top w:val="none" w:sz="0" w:space="0" w:color="auto"/>
            <w:left w:val="none" w:sz="0" w:space="0" w:color="auto"/>
            <w:bottom w:val="none" w:sz="0" w:space="0" w:color="auto"/>
            <w:right w:val="none" w:sz="0" w:space="0" w:color="auto"/>
          </w:divBdr>
        </w:div>
        <w:div w:id="2055613348">
          <w:marLeft w:val="0"/>
          <w:marRight w:val="0"/>
          <w:marTop w:val="0"/>
          <w:marBottom w:val="0"/>
          <w:divBdr>
            <w:top w:val="none" w:sz="0" w:space="0" w:color="auto"/>
            <w:left w:val="none" w:sz="0" w:space="0" w:color="auto"/>
            <w:bottom w:val="none" w:sz="0" w:space="0" w:color="auto"/>
            <w:right w:val="none" w:sz="0" w:space="0" w:color="auto"/>
          </w:divBdr>
        </w:div>
        <w:div w:id="987317563">
          <w:marLeft w:val="0"/>
          <w:marRight w:val="0"/>
          <w:marTop w:val="0"/>
          <w:marBottom w:val="0"/>
          <w:divBdr>
            <w:top w:val="none" w:sz="0" w:space="0" w:color="auto"/>
            <w:left w:val="none" w:sz="0" w:space="0" w:color="auto"/>
            <w:bottom w:val="none" w:sz="0" w:space="0" w:color="auto"/>
            <w:right w:val="none" w:sz="0" w:space="0" w:color="auto"/>
          </w:divBdr>
        </w:div>
        <w:div w:id="108554996">
          <w:marLeft w:val="0"/>
          <w:marRight w:val="0"/>
          <w:marTop w:val="0"/>
          <w:marBottom w:val="0"/>
          <w:divBdr>
            <w:top w:val="none" w:sz="0" w:space="0" w:color="auto"/>
            <w:left w:val="none" w:sz="0" w:space="0" w:color="auto"/>
            <w:bottom w:val="none" w:sz="0" w:space="0" w:color="auto"/>
            <w:right w:val="none" w:sz="0" w:space="0" w:color="auto"/>
          </w:divBdr>
        </w:div>
        <w:div w:id="1235622159">
          <w:marLeft w:val="0"/>
          <w:marRight w:val="0"/>
          <w:marTop w:val="0"/>
          <w:marBottom w:val="0"/>
          <w:divBdr>
            <w:top w:val="none" w:sz="0" w:space="0" w:color="auto"/>
            <w:left w:val="none" w:sz="0" w:space="0" w:color="auto"/>
            <w:bottom w:val="none" w:sz="0" w:space="0" w:color="auto"/>
            <w:right w:val="none" w:sz="0" w:space="0" w:color="auto"/>
          </w:divBdr>
        </w:div>
        <w:div w:id="1743989294">
          <w:marLeft w:val="0"/>
          <w:marRight w:val="0"/>
          <w:marTop w:val="0"/>
          <w:marBottom w:val="0"/>
          <w:divBdr>
            <w:top w:val="none" w:sz="0" w:space="0" w:color="auto"/>
            <w:left w:val="none" w:sz="0" w:space="0" w:color="auto"/>
            <w:bottom w:val="none" w:sz="0" w:space="0" w:color="auto"/>
            <w:right w:val="none" w:sz="0" w:space="0" w:color="auto"/>
          </w:divBdr>
        </w:div>
        <w:div w:id="932125260">
          <w:marLeft w:val="0"/>
          <w:marRight w:val="0"/>
          <w:marTop w:val="0"/>
          <w:marBottom w:val="0"/>
          <w:divBdr>
            <w:top w:val="none" w:sz="0" w:space="0" w:color="auto"/>
            <w:left w:val="none" w:sz="0" w:space="0" w:color="auto"/>
            <w:bottom w:val="none" w:sz="0" w:space="0" w:color="auto"/>
            <w:right w:val="none" w:sz="0" w:space="0" w:color="auto"/>
          </w:divBdr>
        </w:div>
        <w:div w:id="1912235205">
          <w:marLeft w:val="0"/>
          <w:marRight w:val="0"/>
          <w:marTop w:val="0"/>
          <w:marBottom w:val="0"/>
          <w:divBdr>
            <w:top w:val="none" w:sz="0" w:space="0" w:color="auto"/>
            <w:left w:val="none" w:sz="0" w:space="0" w:color="auto"/>
            <w:bottom w:val="none" w:sz="0" w:space="0" w:color="auto"/>
            <w:right w:val="none" w:sz="0" w:space="0" w:color="auto"/>
          </w:divBdr>
        </w:div>
        <w:div w:id="248347581">
          <w:marLeft w:val="0"/>
          <w:marRight w:val="0"/>
          <w:marTop w:val="0"/>
          <w:marBottom w:val="0"/>
          <w:divBdr>
            <w:top w:val="none" w:sz="0" w:space="0" w:color="auto"/>
            <w:left w:val="none" w:sz="0" w:space="0" w:color="auto"/>
            <w:bottom w:val="none" w:sz="0" w:space="0" w:color="auto"/>
            <w:right w:val="none" w:sz="0" w:space="0" w:color="auto"/>
          </w:divBdr>
        </w:div>
        <w:div w:id="1090927733">
          <w:marLeft w:val="0"/>
          <w:marRight w:val="0"/>
          <w:marTop w:val="0"/>
          <w:marBottom w:val="0"/>
          <w:divBdr>
            <w:top w:val="none" w:sz="0" w:space="0" w:color="auto"/>
            <w:left w:val="none" w:sz="0" w:space="0" w:color="auto"/>
            <w:bottom w:val="none" w:sz="0" w:space="0" w:color="auto"/>
            <w:right w:val="none" w:sz="0" w:space="0" w:color="auto"/>
          </w:divBdr>
        </w:div>
        <w:div w:id="1646813733">
          <w:marLeft w:val="0"/>
          <w:marRight w:val="0"/>
          <w:marTop w:val="0"/>
          <w:marBottom w:val="0"/>
          <w:divBdr>
            <w:top w:val="none" w:sz="0" w:space="0" w:color="auto"/>
            <w:left w:val="none" w:sz="0" w:space="0" w:color="auto"/>
            <w:bottom w:val="none" w:sz="0" w:space="0" w:color="auto"/>
            <w:right w:val="none" w:sz="0" w:space="0" w:color="auto"/>
          </w:divBdr>
        </w:div>
        <w:div w:id="1118570412">
          <w:marLeft w:val="0"/>
          <w:marRight w:val="0"/>
          <w:marTop w:val="0"/>
          <w:marBottom w:val="0"/>
          <w:divBdr>
            <w:top w:val="none" w:sz="0" w:space="0" w:color="auto"/>
            <w:left w:val="none" w:sz="0" w:space="0" w:color="auto"/>
            <w:bottom w:val="none" w:sz="0" w:space="0" w:color="auto"/>
            <w:right w:val="none" w:sz="0" w:space="0" w:color="auto"/>
          </w:divBdr>
        </w:div>
        <w:div w:id="1593513451">
          <w:marLeft w:val="0"/>
          <w:marRight w:val="0"/>
          <w:marTop w:val="0"/>
          <w:marBottom w:val="0"/>
          <w:divBdr>
            <w:top w:val="none" w:sz="0" w:space="0" w:color="auto"/>
            <w:left w:val="none" w:sz="0" w:space="0" w:color="auto"/>
            <w:bottom w:val="none" w:sz="0" w:space="0" w:color="auto"/>
            <w:right w:val="none" w:sz="0" w:space="0" w:color="auto"/>
          </w:divBdr>
        </w:div>
        <w:div w:id="1412848449">
          <w:marLeft w:val="0"/>
          <w:marRight w:val="0"/>
          <w:marTop w:val="0"/>
          <w:marBottom w:val="0"/>
          <w:divBdr>
            <w:top w:val="none" w:sz="0" w:space="0" w:color="auto"/>
            <w:left w:val="none" w:sz="0" w:space="0" w:color="auto"/>
            <w:bottom w:val="none" w:sz="0" w:space="0" w:color="auto"/>
            <w:right w:val="none" w:sz="0" w:space="0" w:color="auto"/>
          </w:divBdr>
        </w:div>
        <w:div w:id="1928610576">
          <w:marLeft w:val="0"/>
          <w:marRight w:val="0"/>
          <w:marTop w:val="0"/>
          <w:marBottom w:val="0"/>
          <w:divBdr>
            <w:top w:val="none" w:sz="0" w:space="0" w:color="auto"/>
            <w:left w:val="none" w:sz="0" w:space="0" w:color="auto"/>
            <w:bottom w:val="none" w:sz="0" w:space="0" w:color="auto"/>
            <w:right w:val="none" w:sz="0" w:space="0" w:color="auto"/>
          </w:divBdr>
        </w:div>
        <w:div w:id="1358310994">
          <w:marLeft w:val="0"/>
          <w:marRight w:val="0"/>
          <w:marTop w:val="0"/>
          <w:marBottom w:val="0"/>
          <w:divBdr>
            <w:top w:val="none" w:sz="0" w:space="0" w:color="auto"/>
            <w:left w:val="none" w:sz="0" w:space="0" w:color="auto"/>
            <w:bottom w:val="none" w:sz="0" w:space="0" w:color="auto"/>
            <w:right w:val="none" w:sz="0" w:space="0" w:color="auto"/>
          </w:divBdr>
        </w:div>
        <w:div w:id="283848682">
          <w:marLeft w:val="0"/>
          <w:marRight w:val="0"/>
          <w:marTop w:val="0"/>
          <w:marBottom w:val="0"/>
          <w:divBdr>
            <w:top w:val="none" w:sz="0" w:space="0" w:color="auto"/>
            <w:left w:val="none" w:sz="0" w:space="0" w:color="auto"/>
            <w:bottom w:val="none" w:sz="0" w:space="0" w:color="auto"/>
            <w:right w:val="none" w:sz="0" w:space="0" w:color="auto"/>
          </w:divBdr>
        </w:div>
        <w:div w:id="918903876">
          <w:marLeft w:val="0"/>
          <w:marRight w:val="0"/>
          <w:marTop w:val="0"/>
          <w:marBottom w:val="0"/>
          <w:divBdr>
            <w:top w:val="none" w:sz="0" w:space="0" w:color="auto"/>
            <w:left w:val="none" w:sz="0" w:space="0" w:color="auto"/>
            <w:bottom w:val="none" w:sz="0" w:space="0" w:color="auto"/>
            <w:right w:val="none" w:sz="0" w:space="0" w:color="auto"/>
          </w:divBdr>
        </w:div>
        <w:div w:id="1154833112">
          <w:marLeft w:val="0"/>
          <w:marRight w:val="0"/>
          <w:marTop w:val="0"/>
          <w:marBottom w:val="0"/>
          <w:divBdr>
            <w:top w:val="none" w:sz="0" w:space="0" w:color="auto"/>
            <w:left w:val="none" w:sz="0" w:space="0" w:color="auto"/>
            <w:bottom w:val="none" w:sz="0" w:space="0" w:color="auto"/>
            <w:right w:val="none" w:sz="0" w:space="0" w:color="auto"/>
          </w:divBdr>
        </w:div>
        <w:div w:id="583533477">
          <w:marLeft w:val="0"/>
          <w:marRight w:val="0"/>
          <w:marTop w:val="0"/>
          <w:marBottom w:val="0"/>
          <w:divBdr>
            <w:top w:val="none" w:sz="0" w:space="0" w:color="auto"/>
            <w:left w:val="none" w:sz="0" w:space="0" w:color="auto"/>
            <w:bottom w:val="none" w:sz="0" w:space="0" w:color="auto"/>
            <w:right w:val="none" w:sz="0" w:space="0" w:color="auto"/>
          </w:divBdr>
        </w:div>
        <w:div w:id="1604149927">
          <w:marLeft w:val="0"/>
          <w:marRight w:val="0"/>
          <w:marTop w:val="0"/>
          <w:marBottom w:val="0"/>
          <w:divBdr>
            <w:top w:val="none" w:sz="0" w:space="0" w:color="auto"/>
            <w:left w:val="none" w:sz="0" w:space="0" w:color="auto"/>
            <w:bottom w:val="none" w:sz="0" w:space="0" w:color="auto"/>
            <w:right w:val="none" w:sz="0" w:space="0" w:color="auto"/>
          </w:divBdr>
        </w:div>
        <w:div w:id="1176964007">
          <w:marLeft w:val="0"/>
          <w:marRight w:val="0"/>
          <w:marTop w:val="0"/>
          <w:marBottom w:val="0"/>
          <w:divBdr>
            <w:top w:val="none" w:sz="0" w:space="0" w:color="auto"/>
            <w:left w:val="none" w:sz="0" w:space="0" w:color="auto"/>
            <w:bottom w:val="none" w:sz="0" w:space="0" w:color="auto"/>
            <w:right w:val="none" w:sz="0" w:space="0" w:color="auto"/>
          </w:divBdr>
        </w:div>
        <w:div w:id="594098567">
          <w:marLeft w:val="0"/>
          <w:marRight w:val="0"/>
          <w:marTop w:val="0"/>
          <w:marBottom w:val="0"/>
          <w:divBdr>
            <w:top w:val="none" w:sz="0" w:space="0" w:color="auto"/>
            <w:left w:val="none" w:sz="0" w:space="0" w:color="auto"/>
            <w:bottom w:val="none" w:sz="0" w:space="0" w:color="auto"/>
            <w:right w:val="none" w:sz="0" w:space="0" w:color="auto"/>
          </w:divBdr>
        </w:div>
        <w:div w:id="2142112808">
          <w:marLeft w:val="0"/>
          <w:marRight w:val="0"/>
          <w:marTop w:val="0"/>
          <w:marBottom w:val="0"/>
          <w:divBdr>
            <w:top w:val="none" w:sz="0" w:space="0" w:color="auto"/>
            <w:left w:val="none" w:sz="0" w:space="0" w:color="auto"/>
            <w:bottom w:val="none" w:sz="0" w:space="0" w:color="auto"/>
            <w:right w:val="none" w:sz="0" w:space="0" w:color="auto"/>
          </w:divBdr>
        </w:div>
        <w:div w:id="1535969232">
          <w:marLeft w:val="0"/>
          <w:marRight w:val="0"/>
          <w:marTop w:val="0"/>
          <w:marBottom w:val="0"/>
          <w:divBdr>
            <w:top w:val="none" w:sz="0" w:space="0" w:color="auto"/>
            <w:left w:val="none" w:sz="0" w:space="0" w:color="auto"/>
            <w:bottom w:val="none" w:sz="0" w:space="0" w:color="auto"/>
            <w:right w:val="none" w:sz="0" w:space="0" w:color="auto"/>
          </w:divBdr>
        </w:div>
        <w:div w:id="997196564">
          <w:marLeft w:val="0"/>
          <w:marRight w:val="0"/>
          <w:marTop w:val="0"/>
          <w:marBottom w:val="0"/>
          <w:divBdr>
            <w:top w:val="none" w:sz="0" w:space="0" w:color="auto"/>
            <w:left w:val="none" w:sz="0" w:space="0" w:color="auto"/>
            <w:bottom w:val="none" w:sz="0" w:space="0" w:color="auto"/>
            <w:right w:val="none" w:sz="0" w:space="0" w:color="auto"/>
          </w:divBdr>
        </w:div>
        <w:div w:id="289019262">
          <w:marLeft w:val="0"/>
          <w:marRight w:val="0"/>
          <w:marTop w:val="0"/>
          <w:marBottom w:val="0"/>
          <w:divBdr>
            <w:top w:val="none" w:sz="0" w:space="0" w:color="auto"/>
            <w:left w:val="none" w:sz="0" w:space="0" w:color="auto"/>
            <w:bottom w:val="none" w:sz="0" w:space="0" w:color="auto"/>
            <w:right w:val="none" w:sz="0" w:space="0" w:color="auto"/>
          </w:divBdr>
        </w:div>
        <w:div w:id="106508748">
          <w:marLeft w:val="0"/>
          <w:marRight w:val="0"/>
          <w:marTop w:val="0"/>
          <w:marBottom w:val="0"/>
          <w:divBdr>
            <w:top w:val="none" w:sz="0" w:space="0" w:color="auto"/>
            <w:left w:val="none" w:sz="0" w:space="0" w:color="auto"/>
            <w:bottom w:val="none" w:sz="0" w:space="0" w:color="auto"/>
            <w:right w:val="none" w:sz="0" w:space="0" w:color="auto"/>
          </w:divBdr>
        </w:div>
        <w:div w:id="1657756099">
          <w:marLeft w:val="0"/>
          <w:marRight w:val="0"/>
          <w:marTop w:val="0"/>
          <w:marBottom w:val="0"/>
          <w:divBdr>
            <w:top w:val="none" w:sz="0" w:space="0" w:color="auto"/>
            <w:left w:val="none" w:sz="0" w:space="0" w:color="auto"/>
            <w:bottom w:val="none" w:sz="0" w:space="0" w:color="auto"/>
            <w:right w:val="none" w:sz="0" w:space="0" w:color="auto"/>
          </w:divBdr>
        </w:div>
        <w:div w:id="892037315">
          <w:marLeft w:val="0"/>
          <w:marRight w:val="0"/>
          <w:marTop w:val="0"/>
          <w:marBottom w:val="0"/>
          <w:divBdr>
            <w:top w:val="none" w:sz="0" w:space="0" w:color="auto"/>
            <w:left w:val="none" w:sz="0" w:space="0" w:color="auto"/>
            <w:bottom w:val="none" w:sz="0" w:space="0" w:color="auto"/>
            <w:right w:val="none" w:sz="0" w:space="0" w:color="auto"/>
          </w:divBdr>
        </w:div>
        <w:div w:id="767625149">
          <w:marLeft w:val="0"/>
          <w:marRight w:val="0"/>
          <w:marTop w:val="0"/>
          <w:marBottom w:val="0"/>
          <w:divBdr>
            <w:top w:val="none" w:sz="0" w:space="0" w:color="auto"/>
            <w:left w:val="none" w:sz="0" w:space="0" w:color="auto"/>
            <w:bottom w:val="none" w:sz="0" w:space="0" w:color="auto"/>
            <w:right w:val="none" w:sz="0" w:space="0" w:color="auto"/>
          </w:divBdr>
        </w:div>
        <w:div w:id="1691027672">
          <w:marLeft w:val="0"/>
          <w:marRight w:val="0"/>
          <w:marTop w:val="0"/>
          <w:marBottom w:val="0"/>
          <w:divBdr>
            <w:top w:val="none" w:sz="0" w:space="0" w:color="auto"/>
            <w:left w:val="none" w:sz="0" w:space="0" w:color="auto"/>
            <w:bottom w:val="none" w:sz="0" w:space="0" w:color="auto"/>
            <w:right w:val="none" w:sz="0" w:space="0" w:color="auto"/>
          </w:divBdr>
        </w:div>
        <w:div w:id="1485663534">
          <w:marLeft w:val="0"/>
          <w:marRight w:val="0"/>
          <w:marTop w:val="0"/>
          <w:marBottom w:val="0"/>
          <w:divBdr>
            <w:top w:val="none" w:sz="0" w:space="0" w:color="auto"/>
            <w:left w:val="none" w:sz="0" w:space="0" w:color="auto"/>
            <w:bottom w:val="none" w:sz="0" w:space="0" w:color="auto"/>
            <w:right w:val="none" w:sz="0" w:space="0" w:color="auto"/>
          </w:divBdr>
        </w:div>
        <w:div w:id="455873402">
          <w:marLeft w:val="0"/>
          <w:marRight w:val="0"/>
          <w:marTop w:val="0"/>
          <w:marBottom w:val="0"/>
          <w:divBdr>
            <w:top w:val="none" w:sz="0" w:space="0" w:color="auto"/>
            <w:left w:val="none" w:sz="0" w:space="0" w:color="auto"/>
            <w:bottom w:val="none" w:sz="0" w:space="0" w:color="auto"/>
            <w:right w:val="none" w:sz="0" w:space="0" w:color="auto"/>
          </w:divBdr>
        </w:div>
        <w:div w:id="1095832356">
          <w:marLeft w:val="0"/>
          <w:marRight w:val="0"/>
          <w:marTop w:val="0"/>
          <w:marBottom w:val="0"/>
          <w:divBdr>
            <w:top w:val="none" w:sz="0" w:space="0" w:color="auto"/>
            <w:left w:val="none" w:sz="0" w:space="0" w:color="auto"/>
            <w:bottom w:val="none" w:sz="0" w:space="0" w:color="auto"/>
            <w:right w:val="none" w:sz="0" w:space="0" w:color="auto"/>
          </w:divBdr>
        </w:div>
        <w:div w:id="1466704909">
          <w:marLeft w:val="0"/>
          <w:marRight w:val="0"/>
          <w:marTop w:val="0"/>
          <w:marBottom w:val="0"/>
          <w:divBdr>
            <w:top w:val="none" w:sz="0" w:space="0" w:color="auto"/>
            <w:left w:val="none" w:sz="0" w:space="0" w:color="auto"/>
            <w:bottom w:val="none" w:sz="0" w:space="0" w:color="auto"/>
            <w:right w:val="none" w:sz="0" w:space="0" w:color="auto"/>
          </w:divBdr>
        </w:div>
        <w:div w:id="174810964">
          <w:marLeft w:val="0"/>
          <w:marRight w:val="0"/>
          <w:marTop w:val="0"/>
          <w:marBottom w:val="0"/>
          <w:divBdr>
            <w:top w:val="none" w:sz="0" w:space="0" w:color="auto"/>
            <w:left w:val="none" w:sz="0" w:space="0" w:color="auto"/>
            <w:bottom w:val="none" w:sz="0" w:space="0" w:color="auto"/>
            <w:right w:val="none" w:sz="0" w:space="0" w:color="auto"/>
          </w:divBdr>
        </w:div>
        <w:div w:id="454131354">
          <w:marLeft w:val="0"/>
          <w:marRight w:val="0"/>
          <w:marTop w:val="0"/>
          <w:marBottom w:val="0"/>
          <w:divBdr>
            <w:top w:val="none" w:sz="0" w:space="0" w:color="auto"/>
            <w:left w:val="none" w:sz="0" w:space="0" w:color="auto"/>
            <w:bottom w:val="none" w:sz="0" w:space="0" w:color="auto"/>
            <w:right w:val="none" w:sz="0" w:space="0" w:color="auto"/>
          </w:divBdr>
        </w:div>
        <w:div w:id="390229668">
          <w:marLeft w:val="0"/>
          <w:marRight w:val="0"/>
          <w:marTop w:val="0"/>
          <w:marBottom w:val="0"/>
          <w:divBdr>
            <w:top w:val="none" w:sz="0" w:space="0" w:color="auto"/>
            <w:left w:val="none" w:sz="0" w:space="0" w:color="auto"/>
            <w:bottom w:val="none" w:sz="0" w:space="0" w:color="auto"/>
            <w:right w:val="none" w:sz="0" w:space="0" w:color="auto"/>
          </w:divBdr>
        </w:div>
        <w:div w:id="1004552548">
          <w:marLeft w:val="0"/>
          <w:marRight w:val="0"/>
          <w:marTop w:val="0"/>
          <w:marBottom w:val="0"/>
          <w:divBdr>
            <w:top w:val="none" w:sz="0" w:space="0" w:color="auto"/>
            <w:left w:val="none" w:sz="0" w:space="0" w:color="auto"/>
            <w:bottom w:val="none" w:sz="0" w:space="0" w:color="auto"/>
            <w:right w:val="none" w:sz="0" w:space="0" w:color="auto"/>
          </w:divBdr>
        </w:div>
        <w:div w:id="642085363">
          <w:marLeft w:val="0"/>
          <w:marRight w:val="0"/>
          <w:marTop w:val="0"/>
          <w:marBottom w:val="0"/>
          <w:divBdr>
            <w:top w:val="none" w:sz="0" w:space="0" w:color="auto"/>
            <w:left w:val="none" w:sz="0" w:space="0" w:color="auto"/>
            <w:bottom w:val="none" w:sz="0" w:space="0" w:color="auto"/>
            <w:right w:val="none" w:sz="0" w:space="0" w:color="auto"/>
          </w:divBdr>
        </w:div>
        <w:div w:id="494759026">
          <w:marLeft w:val="0"/>
          <w:marRight w:val="0"/>
          <w:marTop w:val="0"/>
          <w:marBottom w:val="0"/>
          <w:divBdr>
            <w:top w:val="none" w:sz="0" w:space="0" w:color="auto"/>
            <w:left w:val="none" w:sz="0" w:space="0" w:color="auto"/>
            <w:bottom w:val="none" w:sz="0" w:space="0" w:color="auto"/>
            <w:right w:val="none" w:sz="0" w:space="0" w:color="auto"/>
          </w:divBdr>
        </w:div>
        <w:div w:id="1970937311">
          <w:marLeft w:val="0"/>
          <w:marRight w:val="0"/>
          <w:marTop w:val="0"/>
          <w:marBottom w:val="0"/>
          <w:divBdr>
            <w:top w:val="none" w:sz="0" w:space="0" w:color="auto"/>
            <w:left w:val="none" w:sz="0" w:space="0" w:color="auto"/>
            <w:bottom w:val="none" w:sz="0" w:space="0" w:color="auto"/>
            <w:right w:val="none" w:sz="0" w:space="0" w:color="auto"/>
          </w:divBdr>
        </w:div>
        <w:div w:id="1937011298">
          <w:marLeft w:val="0"/>
          <w:marRight w:val="0"/>
          <w:marTop w:val="0"/>
          <w:marBottom w:val="0"/>
          <w:divBdr>
            <w:top w:val="none" w:sz="0" w:space="0" w:color="auto"/>
            <w:left w:val="none" w:sz="0" w:space="0" w:color="auto"/>
            <w:bottom w:val="none" w:sz="0" w:space="0" w:color="auto"/>
            <w:right w:val="none" w:sz="0" w:space="0" w:color="auto"/>
          </w:divBdr>
        </w:div>
        <w:div w:id="1121149432">
          <w:marLeft w:val="0"/>
          <w:marRight w:val="0"/>
          <w:marTop w:val="0"/>
          <w:marBottom w:val="0"/>
          <w:divBdr>
            <w:top w:val="none" w:sz="0" w:space="0" w:color="auto"/>
            <w:left w:val="none" w:sz="0" w:space="0" w:color="auto"/>
            <w:bottom w:val="none" w:sz="0" w:space="0" w:color="auto"/>
            <w:right w:val="none" w:sz="0" w:space="0" w:color="auto"/>
          </w:divBdr>
        </w:div>
        <w:div w:id="435365858">
          <w:marLeft w:val="0"/>
          <w:marRight w:val="0"/>
          <w:marTop w:val="0"/>
          <w:marBottom w:val="0"/>
          <w:divBdr>
            <w:top w:val="none" w:sz="0" w:space="0" w:color="auto"/>
            <w:left w:val="none" w:sz="0" w:space="0" w:color="auto"/>
            <w:bottom w:val="none" w:sz="0" w:space="0" w:color="auto"/>
            <w:right w:val="none" w:sz="0" w:space="0" w:color="auto"/>
          </w:divBdr>
        </w:div>
        <w:div w:id="550267963">
          <w:marLeft w:val="0"/>
          <w:marRight w:val="0"/>
          <w:marTop w:val="0"/>
          <w:marBottom w:val="0"/>
          <w:divBdr>
            <w:top w:val="none" w:sz="0" w:space="0" w:color="auto"/>
            <w:left w:val="none" w:sz="0" w:space="0" w:color="auto"/>
            <w:bottom w:val="none" w:sz="0" w:space="0" w:color="auto"/>
            <w:right w:val="none" w:sz="0" w:space="0" w:color="auto"/>
          </w:divBdr>
        </w:div>
        <w:div w:id="1243175671">
          <w:marLeft w:val="0"/>
          <w:marRight w:val="0"/>
          <w:marTop w:val="0"/>
          <w:marBottom w:val="0"/>
          <w:divBdr>
            <w:top w:val="none" w:sz="0" w:space="0" w:color="auto"/>
            <w:left w:val="none" w:sz="0" w:space="0" w:color="auto"/>
            <w:bottom w:val="none" w:sz="0" w:space="0" w:color="auto"/>
            <w:right w:val="none" w:sz="0" w:space="0" w:color="auto"/>
          </w:divBdr>
        </w:div>
        <w:div w:id="1220363135">
          <w:marLeft w:val="0"/>
          <w:marRight w:val="0"/>
          <w:marTop w:val="0"/>
          <w:marBottom w:val="0"/>
          <w:divBdr>
            <w:top w:val="none" w:sz="0" w:space="0" w:color="auto"/>
            <w:left w:val="none" w:sz="0" w:space="0" w:color="auto"/>
            <w:bottom w:val="none" w:sz="0" w:space="0" w:color="auto"/>
            <w:right w:val="none" w:sz="0" w:space="0" w:color="auto"/>
          </w:divBdr>
        </w:div>
        <w:div w:id="225725798">
          <w:marLeft w:val="0"/>
          <w:marRight w:val="0"/>
          <w:marTop w:val="0"/>
          <w:marBottom w:val="0"/>
          <w:divBdr>
            <w:top w:val="none" w:sz="0" w:space="0" w:color="auto"/>
            <w:left w:val="none" w:sz="0" w:space="0" w:color="auto"/>
            <w:bottom w:val="none" w:sz="0" w:space="0" w:color="auto"/>
            <w:right w:val="none" w:sz="0" w:space="0" w:color="auto"/>
          </w:divBdr>
        </w:div>
        <w:div w:id="1455782850">
          <w:marLeft w:val="0"/>
          <w:marRight w:val="0"/>
          <w:marTop w:val="0"/>
          <w:marBottom w:val="0"/>
          <w:divBdr>
            <w:top w:val="none" w:sz="0" w:space="0" w:color="auto"/>
            <w:left w:val="none" w:sz="0" w:space="0" w:color="auto"/>
            <w:bottom w:val="none" w:sz="0" w:space="0" w:color="auto"/>
            <w:right w:val="none" w:sz="0" w:space="0" w:color="auto"/>
          </w:divBdr>
        </w:div>
        <w:div w:id="1868372695">
          <w:marLeft w:val="0"/>
          <w:marRight w:val="0"/>
          <w:marTop w:val="0"/>
          <w:marBottom w:val="0"/>
          <w:divBdr>
            <w:top w:val="none" w:sz="0" w:space="0" w:color="auto"/>
            <w:left w:val="none" w:sz="0" w:space="0" w:color="auto"/>
            <w:bottom w:val="none" w:sz="0" w:space="0" w:color="auto"/>
            <w:right w:val="none" w:sz="0" w:space="0" w:color="auto"/>
          </w:divBdr>
        </w:div>
        <w:div w:id="834495895">
          <w:marLeft w:val="0"/>
          <w:marRight w:val="0"/>
          <w:marTop w:val="0"/>
          <w:marBottom w:val="0"/>
          <w:divBdr>
            <w:top w:val="none" w:sz="0" w:space="0" w:color="auto"/>
            <w:left w:val="none" w:sz="0" w:space="0" w:color="auto"/>
            <w:bottom w:val="none" w:sz="0" w:space="0" w:color="auto"/>
            <w:right w:val="none" w:sz="0" w:space="0" w:color="auto"/>
          </w:divBdr>
        </w:div>
        <w:div w:id="69893734">
          <w:marLeft w:val="0"/>
          <w:marRight w:val="0"/>
          <w:marTop w:val="0"/>
          <w:marBottom w:val="0"/>
          <w:divBdr>
            <w:top w:val="none" w:sz="0" w:space="0" w:color="auto"/>
            <w:left w:val="none" w:sz="0" w:space="0" w:color="auto"/>
            <w:bottom w:val="none" w:sz="0" w:space="0" w:color="auto"/>
            <w:right w:val="none" w:sz="0" w:space="0" w:color="auto"/>
          </w:divBdr>
        </w:div>
        <w:div w:id="811294084">
          <w:marLeft w:val="0"/>
          <w:marRight w:val="0"/>
          <w:marTop w:val="0"/>
          <w:marBottom w:val="0"/>
          <w:divBdr>
            <w:top w:val="none" w:sz="0" w:space="0" w:color="auto"/>
            <w:left w:val="none" w:sz="0" w:space="0" w:color="auto"/>
            <w:bottom w:val="none" w:sz="0" w:space="0" w:color="auto"/>
            <w:right w:val="none" w:sz="0" w:space="0" w:color="auto"/>
          </w:divBdr>
        </w:div>
        <w:div w:id="987786991">
          <w:marLeft w:val="0"/>
          <w:marRight w:val="0"/>
          <w:marTop w:val="0"/>
          <w:marBottom w:val="0"/>
          <w:divBdr>
            <w:top w:val="none" w:sz="0" w:space="0" w:color="auto"/>
            <w:left w:val="none" w:sz="0" w:space="0" w:color="auto"/>
            <w:bottom w:val="none" w:sz="0" w:space="0" w:color="auto"/>
            <w:right w:val="none" w:sz="0" w:space="0" w:color="auto"/>
          </w:divBdr>
        </w:div>
        <w:div w:id="1765109648">
          <w:marLeft w:val="0"/>
          <w:marRight w:val="0"/>
          <w:marTop w:val="0"/>
          <w:marBottom w:val="0"/>
          <w:divBdr>
            <w:top w:val="none" w:sz="0" w:space="0" w:color="auto"/>
            <w:left w:val="none" w:sz="0" w:space="0" w:color="auto"/>
            <w:bottom w:val="none" w:sz="0" w:space="0" w:color="auto"/>
            <w:right w:val="none" w:sz="0" w:space="0" w:color="auto"/>
          </w:divBdr>
        </w:div>
        <w:div w:id="357313791">
          <w:marLeft w:val="0"/>
          <w:marRight w:val="0"/>
          <w:marTop w:val="0"/>
          <w:marBottom w:val="0"/>
          <w:divBdr>
            <w:top w:val="none" w:sz="0" w:space="0" w:color="auto"/>
            <w:left w:val="none" w:sz="0" w:space="0" w:color="auto"/>
            <w:bottom w:val="none" w:sz="0" w:space="0" w:color="auto"/>
            <w:right w:val="none" w:sz="0" w:space="0" w:color="auto"/>
          </w:divBdr>
        </w:div>
        <w:div w:id="1457220093">
          <w:marLeft w:val="0"/>
          <w:marRight w:val="0"/>
          <w:marTop w:val="0"/>
          <w:marBottom w:val="0"/>
          <w:divBdr>
            <w:top w:val="none" w:sz="0" w:space="0" w:color="auto"/>
            <w:left w:val="none" w:sz="0" w:space="0" w:color="auto"/>
            <w:bottom w:val="none" w:sz="0" w:space="0" w:color="auto"/>
            <w:right w:val="none" w:sz="0" w:space="0" w:color="auto"/>
          </w:divBdr>
        </w:div>
        <w:div w:id="1009872771">
          <w:marLeft w:val="0"/>
          <w:marRight w:val="0"/>
          <w:marTop w:val="0"/>
          <w:marBottom w:val="0"/>
          <w:divBdr>
            <w:top w:val="none" w:sz="0" w:space="0" w:color="auto"/>
            <w:left w:val="none" w:sz="0" w:space="0" w:color="auto"/>
            <w:bottom w:val="none" w:sz="0" w:space="0" w:color="auto"/>
            <w:right w:val="none" w:sz="0" w:space="0" w:color="auto"/>
          </w:divBdr>
        </w:div>
        <w:div w:id="634675216">
          <w:marLeft w:val="0"/>
          <w:marRight w:val="0"/>
          <w:marTop w:val="0"/>
          <w:marBottom w:val="0"/>
          <w:divBdr>
            <w:top w:val="none" w:sz="0" w:space="0" w:color="auto"/>
            <w:left w:val="none" w:sz="0" w:space="0" w:color="auto"/>
            <w:bottom w:val="none" w:sz="0" w:space="0" w:color="auto"/>
            <w:right w:val="none" w:sz="0" w:space="0" w:color="auto"/>
          </w:divBdr>
        </w:div>
        <w:div w:id="1889107460">
          <w:marLeft w:val="0"/>
          <w:marRight w:val="0"/>
          <w:marTop w:val="0"/>
          <w:marBottom w:val="0"/>
          <w:divBdr>
            <w:top w:val="none" w:sz="0" w:space="0" w:color="auto"/>
            <w:left w:val="none" w:sz="0" w:space="0" w:color="auto"/>
            <w:bottom w:val="none" w:sz="0" w:space="0" w:color="auto"/>
            <w:right w:val="none" w:sz="0" w:space="0" w:color="auto"/>
          </w:divBdr>
        </w:div>
        <w:div w:id="427196210">
          <w:marLeft w:val="0"/>
          <w:marRight w:val="0"/>
          <w:marTop w:val="0"/>
          <w:marBottom w:val="0"/>
          <w:divBdr>
            <w:top w:val="none" w:sz="0" w:space="0" w:color="auto"/>
            <w:left w:val="none" w:sz="0" w:space="0" w:color="auto"/>
            <w:bottom w:val="none" w:sz="0" w:space="0" w:color="auto"/>
            <w:right w:val="none" w:sz="0" w:space="0" w:color="auto"/>
          </w:divBdr>
        </w:div>
        <w:div w:id="1588148096">
          <w:marLeft w:val="0"/>
          <w:marRight w:val="0"/>
          <w:marTop w:val="0"/>
          <w:marBottom w:val="0"/>
          <w:divBdr>
            <w:top w:val="none" w:sz="0" w:space="0" w:color="auto"/>
            <w:left w:val="none" w:sz="0" w:space="0" w:color="auto"/>
            <w:bottom w:val="none" w:sz="0" w:space="0" w:color="auto"/>
            <w:right w:val="none" w:sz="0" w:space="0" w:color="auto"/>
          </w:divBdr>
        </w:div>
        <w:div w:id="882402046">
          <w:marLeft w:val="0"/>
          <w:marRight w:val="0"/>
          <w:marTop w:val="0"/>
          <w:marBottom w:val="0"/>
          <w:divBdr>
            <w:top w:val="none" w:sz="0" w:space="0" w:color="auto"/>
            <w:left w:val="none" w:sz="0" w:space="0" w:color="auto"/>
            <w:bottom w:val="none" w:sz="0" w:space="0" w:color="auto"/>
            <w:right w:val="none" w:sz="0" w:space="0" w:color="auto"/>
          </w:divBdr>
        </w:div>
        <w:div w:id="1250851257">
          <w:marLeft w:val="0"/>
          <w:marRight w:val="0"/>
          <w:marTop w:val="0"/>
          <w:marBottom w:val="0"/>
          <w:divBdr>
            <w:top w:val="none" w:sz="0" w:space="0" w:color="auto"/>
            <w:left w:val="none" w:sz="0" w:space="0" w:color="auto"/>
            <w:bottom w:val="none" w:sz="0" w:space="0" w:color="auto"/>
            <w:right w:val="none" w:sz="0" w:space="0" w:color="auto"/>
          </w:divBdr>
        </w:div>
        <w:div w:id="1223716366">
          <w:marLeft w:val="0"/>
          <w:marRight w:val="0"/>
          <w:marTop w:val="0"/>
          <w:marBottom w:val="0"/>
          <w:divBdr>
            <w:top w:val="none" w:sz="0" w:space="0" w:color="auto"/>
            <w:left w:val="none" w:sz="0" w:space="0" w:color="auto"/>
            <w:bottom w:val="none" w:sz="0" w:space="0" w:color="auto"/>
            <w:right w:val="none" w:sz="0" w:space="0" w:color="auto"/>
          </w:divBdr>
        </w:div>
        <w:div w:id="989288501">
          <w:marLeft w:val="0"/>
          <w:marRight w:val="0"/>
          <w:marTop w:val="0"/>
          <w:marBottom w:val="0"/>
          <w:divBdr>
            <w:top w:val="none" w:sz="0" w:space="0" w:color="auto"/>
            <w:left w:val="none" w:sz="0" w:space="0" w:color="auto"/>
            <w:bottom w:val="none" w:sz="0" w:space="0" w:color="auto"/>
            <w:right w:val="none" w:sz="0" w:space="0" w:color="auto"/>
          </w:divBdr>
        </w:div>
        <w:div w:id="314722917">
          <w:marLeft w:val="0"/>
          <w:marRight w:val="0"/>
          <w:marTop w:val="0"/>
          <w:marBottom w:val="0"/>
          <w:divBdr>
            <w:top w:val="none" w:sz="0" w:space="0" w:color="auto"/>
            <w:left w:val="none" w:sz="0" w:space="0" w:color="auto"/>
            <w:bottom w:val="none" w:sz="0" w:space="0" w:color="auto"/>
            <w:right w:val="none" w:sz="0" w:space="0" w:color="auto"/>
          </w:divBdr>
        </w:div>
        <w:div w:id="665322579">
          <w:marLeft w:val="0"/>
          <w:marRight w:val="0"/>
          <w:marTop w:val="0"/>
          <w:marBottom w:val="0"/>
          <w:divBdr>
            <w:top w:val="none" w:sz="0" w:space="0" w:color="auto"/>
            <w:left w:val="none" w:sz="0" w:space="0" w:color="auto"/>
            <w:bottom w:val="none" w:sz="0" w:space="0" w:color="auto"/>
            <w:right w:val="none" w:sz="0" w:space="0" w:color="auto"/>
          </w:divBdr>
        </w:div>
        <w:div w:id="1712925006">
          <w:marLeft w:val="0"/>
          <w:marRight w:val="0"/>
          <w:marTop w:val="0"/>
          <w:marBottom w:val="0"/>
          <w:divBdr>
            <w:top w:val="none" w:sz="0" w:space="0" w:color="auto"/>
            <w:left w:val="none" w:sz="0" w:space="0" w:color="auto"/>
            <w:bottom w:val="none" w:sz="0" w:space="0" w:color="auto"/>
            <w:right w:val="none" w:sz="0" w:space="0" w:color="auto"/>
          </w:divBdr>
        </w:div>
        <w:div w:id="668677127">
          <w:marLeft w:val="0"/>
          <w:marRight w:val="0"/>
          <w:marTop w:val="0"/>
          <w:marBottom w:val="0"/>
          <w:divBdr>
            <w:top w:val="none" w:sz="0" w:space="0" w:color="auto"/>
            <w:left w:val="none" w:sz="0" w:space="0" w:color="auto"/>
            <w:bottom w:val="none" w:sz="0" w:space="0" w:color="auto"/>
            <w:right w:val="none" w:sz="0" w:space="0" w:color="auto"/>
          </w:divBdr>
        </w:div>
        <w:div w:id="54934969">
          <w:marLeft w:val="0"/>
          <w:marRight w:val="0"/>
          <w:marTop w:val="0"/>
          <w:marBottom w:val="0"/>
          <w:divBdr>
            <w:top w:val="none" w:sz="0" w:space="0" w:color="auto"/>
            <w:left w:val="none" w:sz="0" w:space="0" w:color="auto"/>
            <w:bottom w:val="none" w:sz="0" w:space="0" w:color="auto"/>
            <w:right w:val="none" w:sz="0" w:space="0" w:color="auto"/>
          </w:divBdr>
        </w:div>
        <w:div w:id="2080248216">
          <w:marLeft w:val="0"/>
          <w:marRight w:val="0"/>
          <w:marTop w:val="0"/>
          <w:marBottom w:val="0"/>
          <w:divBdr>
            <w:top w:val="none" w:sz="0" w:space="0" w:color="auto"/>
            <w:left w:val="none" w:sz="0" w:space="0" w:color="auto"/>
            <w:bottom w:val="none" w:sz="0" w:space="0" w:color="auto"/>
            <w:right w:val="none" w:sz="0" w:space="0" w:color="auto"/>
          </w:divBdr>
        </w:div>
        <w:div w:id="136193660">
          <w:marLeft w:val="0"/>
          <w:marRight w:val="0"/>
          <w:marTop w:val="0"/>
          <w:marBottom w:val="0"/>
          <w:divBdr>
            <w:top w:val="none" w:sz="0" w:space="0" w:color="auto"/>
            <w:left w:val="none" w:sz="0" w:space="0" w:color="auto"/>
            <w:bottom w:val="none" w:sz="0" w:space="0" w:color="auto"/>
            <w:right w:val="none" w:sz="0" w:space="0" w:color="auto"/>
          </w:divBdr>
        </w:div>
        <w:div w:id="139616690">
          <w:marLeft w:val="0"/>
          <w:marRight w:val="0"/>
          <w:marTop w:val="0"/>
          <w:marBottom w:val="0"/>
          <w:divBdr>
            <w:top w:val="none" w:sz="0" w:space="0" w:color="auto"/>
            <w:left w:val="none" w:sz="0" w:space="0" w:color="auto"/>
            <w:bottom w:val="none" w:sz="0" w:space="0" w:color="auto"/>
            <w:right w:val="none" w:sz="0" w:space="0" w:color="auto"/>
          </w:divBdr>
        </w:div>
        <w:div w:id="397485169">
          <w:marLeft w:val="0"/>
          <w:marRight w:val="0"/>
          <w:marTop w:val="0"/>
          <w:marBottom w:val="0"/>
          <w:divBdr>
            <w:top w:val="none" w:sz="0" w:space="0" w:color="auto"/>
            <w:left w:val="none" w:sz="0" w:space="0" w:color="auto"/>
            <w:bottom w:val="none" w:sz="0" w:space="0" w:color="auto"/>
            <w:right w:val="none" w:sz="0" w:space="0" w:color="auto"/>
          </w:divBdr>
        </w:div>
        <w:div w:id="134302135">
          <w:marLeft w:val="0"/>
          <w:marRight w:val="0"/>
          <w:marTop w:val="0"/>
          <w:marBottom w:val="0"/>
          <w:divBdr>
            <w:top w:val="none" w:sz="0" w:space="0" w:color="auto"/>
            <w:left w:val="none" w:sz="0" w:space="0" w:color="auto"/>
            <w:bottom w:val="none" w:sz="0" w:space="0" w:color="auto"/>
            <w:right w:val="none" w:sz="0" w:space="0" w:color="auto"/>
          </w:divBdr>
        </w:div>
        <w:div w:id="445197295">
          <w:marLeft w:val="0"/>
          <w:marRight w:val="0"/>
          <w:marTop w:val="0"/>
          <w:marBottom w:val="0"/>
          <w:divBdr>
            <w:top w:val="none" w:sz="0" w:space="0" w:color="auto"/>
            <w:left w:val="none" w:sz="0" w:space="0" w:color="auto"/>
            <w:bottom w:val="none" w:sz="0" w:space="0" w:color="auto"/>
            <w:right w:val="none" w:sz="0" w:space="0" w:color="auto"/>
          </w:divBdr>
        </w:div>
        <w:div w:id="105082735">
          <w:marLeft w:val="0"/>
          <w:marRight w:val="0"/>
          <w:marTop w:val="0"/>
          <w:marBottom w:val="0"/>
          <w:divBdr>
            <w:top w:val="none" w:sz="0" w:space="0" w:color="auto"/>
            <w:left w:val="none" w:sz="0" w:space="0" w:color="auto"/>
            <w:bottom w:val="none" w:sz="0" w:space="0" w:color="auto"/>
            <w:right w:val="none" w:sz="0" w:space="0" w:color="auto"/>
          </w:divBdr>
        </w:div>
        <w:div w:id="597493553">
          <w:marLeft w:val="0"/>
          <w:marRight w:val="0"/>
          <w:marTop w:val="0"/>
          <w:marBottom w:val="0"/>
          <w:divBdr>
            <w:top w:val="none" w:sz="0" w:space="0" w:color="auto"/>
            <w:left w:val="none" w:sz="0" w:space="0" w:color="auto"/>
            <w:bottom w:val="none" w:sz="0" w:space="0" w:color="auto"/>
            <w:right w:val="none" w:sz="0" w:space="0" w:color="auto"/>
          </w:divBdr>
        </w:div>
        <w:div w:id="1797259384">
          <w:marLeft w:val="0"/>
          <w:marRight w:val="0"/>
          <w:marTop w:val="0"/>
          <w:marBottom w:val="0"/>
          <w:divBdr>
            <w:top w:val="none" w:sz="0" w:space="0" w:color="auto"/>
            <w:left w:val="none" w:sz="0" w:space="0" w:color="auto"/>
            <w:bottom w:val="none" w:sz="0" w:space="0" w:color="auto"/>
            <w:right w:val="none" w:sz="0" w:space="0" w:color="auto"/>
          </w:divBdr>
        </w:div>
        <w:div w:id="1893032182">
          <w:marLeft w:val="0"/>
          <w:marRight w:val="0"/>
          <w:marTop w:val="0"/>
          <w:marBottom w:val="0"/>
          <w:divBdr>
            <w:top w:val="none" w:sz="0" w:space="0" w:color="auto"/>
            <w:left w:val="none" w:sz="0" w:space="0" w:color="auto"/>
            <w:bottom w:val="none" w:sz="0" w:space="0" w:color="auto"/>
            <w:right w:val="none" w:sz="0" w:space="0" w:color="auto"/>
          </w:divBdr>
        </w:div>
        <w:div w:id="1859192076">
          <w:marLeft w:val="0"/>
          <w:marRight w:val="0"/>
          <w:marTop w:val="0"/>
          <w:marBottom w:val="0"/>
          <w:divBdr>
            <w:top w:val="none" w:sz="0" w:space="0" w:color="auto"/>
            <w:left w:val="none" w:sz="0" w:space="0" w:color="auto"/>
            <w:bottom w:val="none" w:sz="0" w:space="0" w:color="auto"/>
            <w:right w:val="none" w:sz="0" w:space="0" w:color="auto"/>
          </w:divBdr>
        </w:div>
        <w:div w:id="928927452">
          <w:marLeft w:val="0"/>
          <w:marRight w:val="0"/>
          <w:marTop w:val="0"/>
          <w:marBottom w:val="0"/>
          <w:divBdr>
            <w:top w:val="none" w:sz="0" w:space="0" w:color="auto"/>
            <w:left w:val="none" w:sz="0" w:space="0" w:color="auto"/>
            <w:bottom w:val="none" w:sz="0" w:space="0" w:color="auto"/>
            <w:right w:val="none" w:sz="0" w:space="0" w:color="auto"/>
          </w:divBdr>
        </w:div>
        <w:div w:id="2014795602">
          <w:marLeft w:val="0"/>
          <w:marRight w:val="0"/>
          <w:marTop w:val="0"/>
          <w:marBottom w:val="0"/>
          <w:divBdr>
            <w:top w:val="none" w:sz="0" w:space="0" w:color="auto"/>
            <w:left w:val="none" w:sz="0" w:space="0" w:color="auto"/>
            <w:bottom w:val="none" w:sz="0" w:space="0" w:color="auto"/>
            <w:right w:val="none" w:sz="0" w:space="0" w:color="auto"/>
          </w:divBdr>
        </w:div>
        <w:div w:id="7146303">
          <w:marLeft w:val="0"/>
          <w:marRight w:val="0"/>
          <w:marTop w:val="0"/>
          <w:marBottom w:val="0"/>
          <w:divBdr>
            <w:top w:val="none" w:sz="0" w:space="0" w:color="auto"/>
            <w:left w:val="none" w:sz="0" w:space="0" w:color="auto"/>
            <w:bottom w:val="none" w:sz="0" w:space="0" w:color="auto"/>
            <w:right w:val="none" w:sz="0" w:space="0" w:color="auto"/>
          </w:divBdr>
        </w:div>
        <w:div w:id="2020042329">
          <w:marLeft w:val="0"/>
          <w:marRight w:val="0"/>
          <w:marTop w:val="0"/>
          <w:marBottom w:val="0"/>
          <w:divBdr>
            <w:top w:val="none" w:sz="0" w:space="0" w:color="auto"/>
            <w:left w:val="none" w:sz="0" w:space="0" w:color="auto"/>
            <w:bottom w:val="none" w:sz="0" w:space="0" w:color="auto"/>
            <w:right w:val="none" w:sz="0" w:space="0" w:color="auto"/>
          </w:divBdr>
        </w:div>
        <w:div w:id="119419311">
          <w:marLeft w:val="0"/>
          <w:marRight w:val="0"/>
          <w:marTop w:val="0"/>
          <w:marBottom w:val="0"/>
          <w:divBdr>
            <w:top w:val="none" w:sz="0" w:space="0" w:color="auto"/>
            <w:left w:val="none" w:sz="0" w:space="0" w:color="auto"/>
            <w:bottom w:val="none" w:sz="0" w:space="0" w:color="auto"/>
            <w:right w:val="none" w:sz="0" w:space="0" w:color="auto"/>
          </w:divBdr>
        </w:div>
        <w:div w:id="286930578">
          <w:marLeft w:val="0"/>
          <w:marRight w:val="0"/>
          <w:marTop w:val="0"/>
          <w:marBottom w:val="0"/>
          <w:divBdr>
            <w:top w:val="none" w:sz="0" w:space="0" w:color="auto"/>
            <w:left w:val="none" w:sz="0" w:space="0" w:color="auto"/>
            <w:bottom w:val="none" w:sz="0" w:space="0" w:color="auto"/>
            <w:right w:val="none" w:sz="0" w:space="0" w:color="auto"/>
          </w:divBdr>
        </w:div>
        <w:div w:id="382872113">
          <w:marLeft w:val="0"/>
          <w:marRight w:val="0"/>
          <w:marTop w:val="0"/>
          <w:marBottom w:val="0"/>
          <w:divBdr>
            <w:top w:val="none" w:sz="0" w:space="0" w:color="auto"/>
            <w:left w:val="none" w:sz="0" w:space="0" w:color="auto"/>
            <w:bottom w:val="none" w:sz="0" w:space="0" w:color="auto"/>
            <w:right w:val="none" w:sz="0" w:space="0" w:color="auto"/>
          </w:divBdr>
        </w:div>
        <w:div w:id="663315226">
          <w:marLeft w:val="0"/>
          <w:marRight w:val="0"/>
          <w:marTop w:val="0"/>
          <w:marBottom w:val="0"/>
          <w:divBdr>
            <w:top w:val="none" w:sz="0" w:space="0" w:color="auto"/>
            <w:left w:val="none" w:sz="0" w:space="0" w:color="auto"/>
            <w:bottom w:val="none" w:sz="0" w:space="0" w:color="auto"/>
            <w:right w:val="none" w:sz="0" w:space="0" w:color="auto"/>
          </w:divBdr>
        </w:div>
        <w:div w:id="1891113505">
          <w:marLeft w:val="0"/>
          <w:marRight w:val="0"/>
          <w:marTop w:val="0"/>
          <w:marBottom w:val="0"/>
          <w:divBdr>
            <w:top w:val="none" w:sz="0" w:space="0" w:color="auto"/>
            <w:left w:val="none" w:sz="0" w:space="0" w:color="auto"/>
            <w:bottom w:val="none" w:sz="0" w:space="0" w:color="auto"/>
            <w:right w:val="none" w:sz="0" w:space="0" w:color="auto"/>
          </w:divBdr>
        </w:div>
        <w:div w:id="1812596342">
          <w:marLeft w:val="0"/>
          <w:marRight w:val="0"/>
          <w:marTop w:val="0"/>
          <w:marBottom w:val="0"/>
          <w:divBdr>
            <w:top w:val="none" w:sz="0" w:space="0" w:color="auto"/>
            <w:left w:val="none" w:sz="0" w:space="0" w:color="auto"/>
            <w:bottom w:val="none" w:sz="0" w:space="0" w:color="auto"/>
            <w:right w:val="none" w:sz="0" w:space="0" w:color="auto"/>
          </w:divBdr>
        </w:div>
        <w:div w:id="1499928467">
          <w:marLeft w:val="0"/>
          <w:marRight w:val="0"/>
          <w:marTop w:val="0"/>
          <w:marBottom w:val="0"/>
          <w:divBdr>
            <w:top w:val="none" w:sz="0" w:space="0" w:color="auto"/>
            <w:left w:val="none" w:sz="0" w:space="0" w:color="auto"/>
            <w:bottom w:val="none" w:sz="0" w:space="0" w:color="auto"/>
            <w:right w:val="none" w:sz="0" w:space="0" w:color="auto"/>
          </w:divBdr>
        </w:div>
        <w:div w:id="1824157929">
          <w:marLeft w:val="0"/>
          <w:marRight w:val="0"/>
          <w:marTop w:val="0"/>
          <w:marBottom w:val="0"/>
          <w:divBdr>
            <w:top w:val="none" w:sz="0" w:space="0" w:color="auto"/>
            <w:left w:val="none" w:sz="0" w:space="0" w:color="auto"/>
            <w:bottom w:val="none" w:sz="0" w:space="0" w:color="auto"/>
            <w:right w:val="none" w:sz="0" w:space="0" w:color="auto"/>
          </w:divBdr>
        </w:div>
        <w:div w:id="1191915206">
          <w:marLeft w:val="0"/>
          <w:marRight w:val="0"/>
          <w:marTop w:val="0"/>
          <w:marBottom w:val="0"/>
          <w:divBdr>
            <w:top w:val="none" w:sz="0" w:space="0" w:color="auto"/>
            <w:left w:val="none" w:sz="0" w:space="0" w:color="auto"/>
            <w:bottom w:val="none" w:sz="0" w:space="0" w:color="auto"/>
            <w:right w:val="none" w:sz="0" w:space="0" w:color="auto"/>
          </w:divBdr>
        </w:div>
      </w:divsChild>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5665892">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85C58C48-FF4A-4795-A0D8-D8A303E3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4499</Words>
  <Characters>24749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INFOEM563</cp:lastModifiedBy>
  <cp:revision>2</cp:revision>
  <cp:lastPrinted>2023-11-27T16:40:00Z</cp:lastPrinted>
  <dcterms:created xsi:type="dcterms:W3CDTF">2023-12-05T20:14:00Z</dcterms:created>
  <dcterms:modified xsi:type="dcterms:W3CDTF">2023-12-05T20:14:00Z</dcterms:modified>
</cp:coreProperties>
</file>