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A8057" w14:textId="44FA1F59" w:rsidR="00557426" w:rsidRPr="001172D1" w:rsidRDefault="00557426" w:rsidP="00557426">
      <w:pPr>
        <w:shd w:val="clear" w:color="auto" w:fill="FFFFFF"/>
        <w:spacing w:after="0" w:line="360" w:lineRule="auto"/>
        <w:jc w:val="both"/>
        <w:rPr>
          <w:rFonts w:ascii="Palatino Linotype" w:eastAsia="Times New Roman" w:hAnsi="Palatino Linotype" w:cs="Arial"/>
          <w:color w:val="000000"/>
          <w:sz w:val="24"/>
          <w:szCs w:val="24"/>
          <w:lang w:eastAsia="es-MX"/>
        </w:rPr>
      </w:pPr>
      <w:r w:rsidRPr="001172D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F1423" w:rsidRPr="001172D1">
        <w:rPr>
          <w:rFonts w:ascii="Palatino Linotype" w:eastAsia="Times New Roman" w:hAnsi="Palatino Linotype" w:cs="Arial"/>
          <w:color w:val="000000"/>
          <w:sz w:val="24"/>
          <w:szCs w:val="24"/>
          <w:lang w:eastAsia="es-MX"/>
        </w:rPr>
        <w:t>veintiocho</w:t>
      </w:r>
      <w:r w:rsidRPr="001172D1">
        <w:rPr>
          <w:rFonts w:ascii="Palatino Linotype" w:eastAsia="Times New Roman" w:hAnsi="Palatino Linotype" w:cs="Arial"/>
          <w:color w:val="000000"/>
          <w:sz w:val="24"/>
          <w:szCs w:val="24"/>
          <w:lang w:eastAsia="es-MX"/>
        </w:rPr>
        <w:t xml:space="preserve"> de </w:t>
      </w:r>
      <w:r w:rsidR="00CC4F79" w:rsidRPr="001172D1">
        <w:rPr>
          <w:rFonts w:ascii="Palatino Linotype" w:eastAsia="Times New Roman" w:hAnsi="Palatino Linotype" w:cs="Arial"/>
          <w:color w:val="000000"/>
          <w:sz w:val="24"/>
          <w:szCs w:val="24"/>
          <w:lang w:eastAsia="es-MX"/>
        </w:rPr>
        <w:t>junio de</w:t>
      </w:r>
      <w:r w:rsidRPr="001172D1">
        <w:rPr>
          <w:rFonts w:ascii="Palatino Linotype" w:eastAsia="Times New Roman" w:hAnsi="Palatino Linotype" w:cs="Arial"/>
          <w:color w:val="000000"/>
          <w:sz w:val="24"/>
          <w:szCs w:val="24"/>
          <w:lang w:eastAsia="es-MX"/>
        </w:rPr>
        <w:t xml:space="preserve"> dos mil veintitrés.</w:t>
      </w:r>
    </w:p>
    <w:p w14:paraId="5B5A52BC" w14:textId="77777777" w:rsidR="00557426" w:rsidRPr="001172D1" w:rsidRDefault="00557426" w:rsidP="0055742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324DAED" w14:textId="1A15FF3A" w:rsidR="00557426" w:rsidRPr="001172D1" w:rsidRDefault="00557426" w:rsidP="00557426">
      <w:pPr>
        <w:spacing w:after="0" w:line="360" w:lineRule="auto"/>
        <w:jc w:val="both"/>
        <w:rPr>
          <w:rFonts w:ascii="Palatino Linotype" w:hAnsi="Palatino Linotype" w:cs="Arial"/>
          <w:b/>
          <w:sz w:val="24"/>
          <w:szCs w:val="24"/>
          <w:lang w:val="es-419"/>
        </w:rPr>
      </w:pPr>
      <w:r w:rsidRPr="001172D1">
        <w:rPr>
          <w:rFonts w:ascii="Palatino Linotype" w:hAnsi="Palatino Linotype" w:cs="Arial"/>
          <w:b/>
          <w:sz w:val="24"/>
          <w:szCs w:val="24"/>
        </w:rPr>
        <w:t>VISTO</w:t>
      </w:r>
      <w:r w:rsidRPr="001172D1">
        <w:rPr>
          <w:rFonts w:ascii="Palatino Linotype" w:hAnsi="Palatino Linotype" w:cs="Arial"/>
          <w:b/>
          <w:sz w:val="24"/>
          <w:szCs w:val="24"/>
          <w:lang w:val="es-419"/>
        </w:rPr>
        <w:t>S</w:t>
      </w:r>
      <w:r w:rsidRPr="001172D1">
        <w:rPr>
          <w:rFonts w:ascii="Palatino Linotype" w:hAnsi="Palatino Linotype" w:cs="Arial"/>
          <w:sz w:val="24"/>
          <w:szCs w:val="24"/>
        </w:rPr>
        <w:t xml:space="preserve"> l</w:t>
      </w:r>
      <w:r w:rsidRPr="001172D1">
        <w:rPr>
          <w:rFonts w:ascii="Palatino Linotype" w:hAnsi="Palatino Linotype" w:cs="Arial"/>
          <w:sz w:val="24"/>
          <w:szCs w:val="24"/>
          <w:lang w:val="es-419"/>
        </w:rPr>
        <w:t>os</w:t>
      </w:r>
      <w:r w:rsidRPr="001172D1">
        <w:rPr>
          <w:rFonts w:ascii="Palatino Linotype" w:hAnsi="Palatino Linotype" w:cs="Arial"/>
          <w:sz w:val="24"/>
          <w:szCs w:val="24"/>
        </w:rPr>
        <w:t xml:space="preserve"> expediente</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electrónico</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formado</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con motivo de</w:t>
      </w:r>
      <w:r w:rsidRPr="001172D1">
        <w:rPr>
          <w:rFonts w:ascii="Palatino Linotype" w:hAnsi="Palatino Linotype" w:cs="Arial"/>
          <w:sz w:val="24"/>
          <w:szCs w:val="24"/>
          <w:lang w:val="es-419"/>
        </w:rPr>
        <w:t xml:space="preserve"> </w:t>
      </w:r>
      <w:r w:rsidRPr="001172D1">
        <w:rPr>
          <w:rFonts w:ascii="Palatino Linotype" w:hAnsi="Palatino Linotype" w:cs="Arial"/>
          <w:sz w:val="24"/>
          <w:szCs w:val="24"/>
        </w:rPr>
        <w:t>l</w:t>
      </w:r>
      <w:r w:rsidRPr="001172D1">
        <w:rPr>
          <w:rFonts w:ascii="Palatino Linotype" w:hAnsi="Palatino Linotype" w:cs="Arial"/>
          <w:sz w:val="24"/>
          <w:szCs w:val="24"/>
          <w:lang w:val="es-419"/>
        </w:rPr>
        <w:t>os</w:t>
      </w:r>
      <w:r w:rsidRPr="001172D1">
        <w:rPr>
          <w:rFonts w:ascii="Palatino Linotype" w:hAnsi="Palatino Linotype" w:cs="Arial"/>
          <w:sz w:val="24"/>
          <w:szCs w:val="24"/>
        </w:rPr>
        <w:t xml:space="preserve"> recurso</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de revisión con número</w:t>
      </w:r>
      <w:r w:rsidRPr="001172D1">
        <w:rPr>
          <w:rFonts w:ascii="Palatino Linotype" w:hAnsi="Palatino Linotype" w:cs="Arial"/>
          <w:sz w:val="24"/>
          <w:szCs w:val="24"/>
          <w:lang w:val="es-419"/>
        </w:rPr>
        <w:t>s</w:t>
      </w:r>
      <w:r w:rsidRPr="001172D1">
        <w:t xml:space="preserve"> </w:t>
      </w:r>
      <w:r w:rsidRPr="001172D1">
        <w:rPr>
          <w:rFonts w:ascii="Palatino Linotype" w:hAnsi="Palatino Linotype"/>
          <w:b/>
          <w:sz w:val="24"/>
          <w:szCs w:val="24"/>
        </w:rPr>
        <w:t>16710/INFOEM/IP/RR/2022, 16711/INFOEM/IP/RR/2022, 16712/INFOEM/IP/RR/2022, 16713/INFOEM/IP/RR/2022, 16714/INFOEM/IP/RR/2022, 16715/INFOEM/IP/RR/2022, 16716/INFOEM/IP/RR/2022, 16717/INFOEM/IP/RR/2022, 16718/INFOEM/IP/RR/2022, 16719/INFOEM/IP/RR/2022, 16720/INFOEM/IP/RR/2022, 16721/INFOEM/IP/RR/2022</w:t>
      </w:r>
      <w:r w:rsidR="00042D46" w:rsidRPr="001172D1">
        <w:rPr>
          <w:rFonts w:ascii="Palatino Linotype" w:hAnsi="Palatino Linotype"/>
          <w:b/>
          <w:sz w:val="24"/>
          <w:szCs w:val="24"/>
        </w:rPr>
        <w:t xml:space="preserve"> </w:t>
      </w:r>
      <w:r w:rsidR="00042D46" w:rsidRPr="001172D1">
        <w:rPr>
          <w:rFonts w:ascii="Palatino Linotype" w:hAnsi="Palatino Linotype"/>
          <w:sz w:val="24"/>
          <w:szCs w:val="24"/>
        </w:rPr>
        <w:t>y</w:t>
      </w:r>
      <w:r w:rsidR="00042D46" w:rsidRPr="001172D1">
        <w:rPr>
          <w:rFonts w:ascii="Palatino Linotype" w:hAnsi="Palatino Linotype"/>
          <w:b/>
          <w:sz w:val="24"/>
          <w:szCs w:val="24"/>
        </w:rPr>
        <w:t xml:space="preserve"> 16722/INFOEM/IP/RR/2022</w:t>
      </w:r>
      <w:r w:rsidRPr="001172D1">
        <w:rPr>
          <w:rFonts w:ascii="Palatino Linotype" w:hAnsi="Palatino Linotype" w:cs="Arial"/>
          <w:b/>
          <w:bCs/>
          <w:sz w:val="24"/>
          <w:lang w:eastAsia="es-MX"/>
        </w:rPr>
        <w:t>,</w:t>
      </w:r>
      <w:r w:rsidRPr="001172D1">
        <w:rPr>
          <w:rFonts w:ascii="Palatino Linotype" w:hAnsi="Palatino Linotype" w:cs="Arial"/>
          <w:b/>
          <w:bCs/>
          <w:sz w:val="24"/>
          <w:lang w:val="es-419" w:eastAsia="es-MX"/>
        </w:rPr>
        <w:t xml:space="preserve"> </w:t>
      </w:r>
      <w:r w:rsidRPr="001172D1">
        <w:rPr>
          <w:rFonts w:ascii="Palatino Linotype" w:hAnsi="Palatino Linotype"/>
          <w:sz w:val="24"/>
          <w:szCs w:val="24"/>
        </w:rPr>
        <w:t>interpuesto</w:t>
      </w:r>
      <w:r w:rsidRPr="001172D1">
        <w:rPr>
          <w:rFonts w:ascii="Palatino Linotype" w:hAnsi="Palatino Linotype"/>
          <w:sz w:val="24"/>
          <w:szCs w:val="24"/>
          <w:lang w:val="es-419"/>
        </w:rPr>
        <w:t>s</w:t>
      </w:r>
      <w:r w:rsidRPr="001172D1">
        <w:rPr>
          <w:rFonts w:ascii="Palatino Linotype" w:hAnsi="Palatino Linotype" w:cs="Arial"/>
          <w:sz w:val="24"/>
          <w:szCs w:val="24"/>
        </w:rPr>
        <w:t xml:space="preserve"> un particular que al momento de ingresar la solicitud de información e interponer el recurso de revisión,</w:t>
      </w:r>
      <w:r w:rsidRPr="001172D1">
        <w:rPr>
          <w:rFonts w:ascii="Palatino Linotype" w:hAnsi="Palatino Linotype" w:cs="Arial"/>
          <w:b/>
          <w:bCs/>
          <w:sz w:val="24"/>
          <w:szCs w:val="24"/>
        </w:rPr>
        <w:t xml:space="preserve"> no señalo nombre o </w:t>
      </w:r>
      <w:r w:rsidR="008E2428" w:rsidRPr="001172D1">
        <w:rPr>
          <w:rFonts w:ascii="Palatino Linotype" w:hAnsi="Palatino Linotype" w:cs="Arial"/>
          <w:b/>
          <w:bCs/>
          <w:sz w:val="24"/>
          <w:szCs w:val="24"/>
        </w:rPr>
        <w:t>p</w:t>
      </w:r>
      <w:r w:rsidRPr="001172D1">
        <w:rPr>
          <w:rFonts w:ascii="Palatino Linotype" w:hAnsi="Palatino Linotype" w:cs="Arial"/>
          <w:b/>
          <w:bCs/>
          <w:sz w:val="24"/>
          <w:szCs w:val="24"/>
        </w:rPr>
        <w:t xml:space="preserve">seudónimo </w:t>
      </w:r>
      <w:r w:rsidRPr="001172D1">
        <w:rPr>
          <w:rFonts w:ascii="Palatino Linotype" w:hAnsi="Palatino Linotype" w:cs="Arial"/>
          <w:sz w:val="24"/>
          <w:szCs w:val="24"/>
        </w:rPr>
        <w:t>con el cual desee ser identificado</w:t>
      </w:r>
      <w:r w:rsidRPr="001172D1">
        <w:rPr>
          <w:rFonts w:ascii="Palatino Linotype" w:hAnsi="Palatino Linotype" w:cs="Arial"/>
          <w:b/>
          <w:sz w:val="24"/>
          <w:szCs w:val="24"/>
        </w:rPr>
        <w:t xml:space="preserve"> </w:t>
      </w:r>
      <w:r w:rsidRPr="001172D1">
        <w:rPr>
          <w:rFonts w:ascii="Palatino Linotype" w:hAnsi="Palatino Linotype" w:cs="Arial"/>
          <w:sz w:val="24"/>
          <w:szCs w:val="24"/>
        </w:rPr>
        <w:t>,</w:t>
      </w:r>
      <w:r w:rsidRPr="001172D1">
        <w:rPr>
          <w:rFonts w:ascii="Palatino Linotype" w:hAnsi="Palatino Linotype" w:cs="Arial"/>
          <w:b/>
          <w:sz w:val="24"/>
          <w:szCs w:val="24"/>
        </w:rPr>
        <w:t xml:space="preserve"> </w:t>
      </w:r>
      <w:r w:rsidRPr="001172D1">
        <w:rPr>
          <w:rFonts w:ascii="Palatino Linotype" w:hAnsi="Palatino Linotype" w:cs="Arial"/>
          <w:sz w:val="24"/>
          <w:szCs w:val="24"/>
        </w:rPr>
        <w:t>en lo sucesivo l</w:t>
      </w:r>
      <w:r w:rsidR="00474F71" w:rsidRPr="001172D1">
        <w:rPr>
          <w:rFonts w:ascii="Palatino Linotype" w:hAnsi="Palatino Linotype" w:cs="Arial"/>
          <w:sz w:val="24"/>
          <w:szCs w:val="24"/>
        </w:rPr>
        <w:t>a parte</w:t>
      </w:r>
      <w:r w:rsidRPr="001172D1">
        <w:rPr>
          <w:rFonts w:ascii="Palatino Linotype" w:hAnsi="Palatino Linotype" w:cs="Arial"/>
          <w:b/>
          <w:sz w:val="24"/>
          <w:szCs w:val="24"/>
        </w:rPr>
        <w:t xml:space="preserve"> Recurrente</w:t>
      </w:r>
      <w:r w:rsidRPr="001172D1">
        <w:rPr>
          <w:rFonts w:ascii="Palatino Linotype" w:hAnsi="Palatino Linotype"/>
          <w:sz w:val="24"/>
          <w:szCs w:val="24"/>
        </w:rPr>
        <w:t xml:space="preserve">, en contra de las respuestas proporcionadas por </w:t>
      </w:r>
      <w:r w:rsidRPr="001172D1">
        <w:rPr>
          <w:rFonts w:ascii="Palatino Linotype" w:hAnsi="Palatino Linotype"/>
          <w:b/>
          <w:sz w:val="24"/>
          <w:szCs w:val="24"/>
        </w:rPr>
        <w:t>Servicios Educativos Integrados al Estado de M</w:t>
      </w:r>
      <w:r w:rsidR="003B7546" w:rsidRPr="001172D1">
        <w:rPr>
          <w:rFonts w:ascii="Palatino Linotype" w:hAnsi="Palatino Linotype"/>
          <w:b/>
          <w:sz w:val="24"/>
          <w:szCs w:val="24"/>
        </w:rPr>
        <w:t>éxico</w:t>
      </w:r>
      <w:r w:rsidRPr="001172D1">
        <w:rPr>
          <w:rFonts w:ascii="Palatino Linotype" w:hAnsi="Palatino Linotype"/>
          <w:sz w:val="24"/>
          <w:szCs w:val="24"/>
        </w:rPr>
        <w:t>, en lo subsecu</w:t>
      </w:r>
      <w:r w:rsidRPr="001172D1">
        <w:rPr>
          <w:rFonts w:ascii="Palatino Linotype" w:hAnsi="Palatino Linotype" w:cs="Arial"/>
          <w:sz w:val="24"/>
          <w:szCs w:val="24"/>
        </w:rPr>
        <w:t>ente</w:t>
      </w:r>
      <w:r w:rsidRPr="001172D1">
        <w:rPr>
          <w:rFonts w:ascii="Palatino Linotype" w:hAnsi="Palatino Linotype" w:cs="Arial"/>
          <w:b/>
          <w:sz w:val="24"/>
          <w:szCs w:val="24"/>
        </w:rPr>
        <w:t xml:space="preserve"> el Sujeto Obligado, </w:t>
      </w:r>
      <w:r w:rsidRPr="001172D1">
        <w:rPr>
          <w:rFonts w:ascii="Palatino Linotype" w:hAnsi="Palatino Linotype" w:cs="Arial"/>
          <w:sz w:val="24"/>
          <w:szCs w:val="24"/>
        </w:rPr>
        <w:t>se procede a dictar la presente resolución.</w:t>
      </w:r>
    </w:p>
    <w:p w14:paraId="27EF8DC4" w14:textId="77777777" w:rsidR="00557426" w:rsidRPr="001172D1" w:rsidRDefault="00557426" w:rsidP="00557426">
      <w:pPr>
        <w:tabs>
          <w:tab w:val="left" w:pos="1701"/>
        </w:tabs>
        <w:spacing w:after="0" w:line="360" w:lineRule="auto"/>
        <w:jc w:val="both"/>
        <w:rPr>
          <w:rFonts w:ascii="Palatino Linotype" w:hAnsi="Palatino Linotype" w:cs="Arial"/>
          <w:sz w:val="24"/>
          <w:szCs w:val="24"/>
        </w:rPr>
      </w:pPr>
    </w:p>
    <w:p w14:paraId="2C1E5F9D" w14:textId="77777777" w:rsidR="00557426" w:rsidRPr="001172D1" w:rsidRDefault="00557426" w:rsidP="00557426">
      <w:pPr>
        <w:spacing w:after="0" w:line="360" w:lineRule="auto"/>
        <w:jc w:val="center"/>
        <w:rPr>
          <w:rFonts w:ascii="Palatino Linotype" w:hAnsi="Palatino Linotype" w:cs="Arial"/>
          <w:b/>
          <w:sz w:val="28"/>
          <w:szCs w:val="24"/>
        </w:rPr>
      </w:pPr>
      <w:r w:rsidRPr="001172D1">
        <w:rPr>
          <w:rFonts w:ascii="Palatino Linotype" w:hAnsi="Palatino Linotype" w:cs="Arial"/>
          <w:b/>
          <w:sz w:val="28"/>
          <w:szCs w:val="24"/>
        </w:rPr>
        <w:t>A N T E C E D E N T E S</w:t>
      </w:r>
    </w:p>
    <w:p w14:paraId="2446C17C" w14:textId="77777777" w:rsidR="00557426" w:rsidRPr="001172D1" w:rsidRDefault="00557426" w:rsidP="00557426">
      <w:pPr>
        <w:spacing w:after="0" w:line="360" w:lineRule="auto"/>
        <w:rPr>
          <w:rFonts w:ascii="Palatino Linotype" w:hAnsi="Palatino Linotype" w:cs="Arial"/>
          <w:b/>
          <w:sz w:val="24"/>
          <w:szCs w:val="24"/>
        </w:rPr>
      </w:pPr>
    </w:p>
    <w:p w14:paraId="49797568" w14:textId="77777777" w:rsidR="00557426" w:rsidRPr="001172D1" w:rsidRDefault="00557426" w:rsidP="00557426">
      <w:pPr>
        <w:spacing w:after="0" w:line="360" w:lineRule="auto"/>
        <w:jc w:val="both"/>
        <w:rPr>
          <w:rFonts w:ascii="Palatino Linotype" w:hAnsi="Palatino Linotype" w:cs="Arial"/>
          <w:b/>
          <w:sz w:val="28"/>
          <w:szCs w:val="28"/>
        </w:rPr>
      </w:pPr>
      <w:r w:rsidRPr="001172D1">
        <w:rPr>
          <w:rFonts w:ascii="Palatino Linotype" w:hAnsi="Palatino Linotype" w:cs="Arial"/>
          <w:b/>
          <w:sz w:val="28"/>
          <w:szCs w:val="28"/>
        </w:rPr>
        <w:t xml:space="preserve">PRIMERO. </w:t>
      </w:r>
      <w:r w:rsidRPr="001172D1">
        <w:rPr>
          <w:rFonts w:ascii="Palatino Linotype" w:hAnsi="Palatino Linotype" w:cs="Arial"/>
          <w:b/>
          <w:sz w:val="24"/>
          <w:szCs w:val="24"/>
        </w:rPr>
        <w:t>De la</w:t>
      </w:r>
      <w:r w:rsidRPr="001172D1">
        <w:rPr>
          <w:rFonts w:ascii="Palatino Linotype" w:hAnsi="Palatino Linotype" w:cs="Arial"/>
          <w:b/>
          <w:sz w:val="24"/>
          <w:szCs w:val="24"/>
          <w:lang w:val="es-419"/>
        </w:rPr>
        <w:t>s</w:t>
      </w:r>
      <w:r w:rsidRPr="001172D1">
        <w:rPr>
          <w:rFonts w:ascii="Palatino Linotype" w:hAnsi="Palatino Linotype" w:cs="Arial"/>
          <w:b/>
          <w:sz w:val="24"/>
          <w:szCs w:val="24"/>
        </w:rPr>
        <w:t xml:space="preserve"> solicitud</w:t>
      </w:r>
      <w:r w:rsidRPr="001172D1">
        <w:rPr>
          <w:rFonts w:ascii="Palatino Linotype" w:hAnsi="Palatino Linotype" w:cs="Arial"/>
          <w:b/>
          <w:sz w:val="24"/>
          <w:szCs w:val="24"/>
          <w:lang w:val="es-419"/>
        </w:rPr>
        <w:t>es</w:t>
      </w:r>
      <w:r w:rsidRPr="001172D1">
        <w:rPr>
          <w:rFonts w:ascii="Palatino Linotype" w:hAnsi="Palatino Linotype" w:cs="Arial"/>
          <w:b/>
          <w:sz w:val="24"/>
          <w:szCs w:val="24"/>
        </w:rPr>
        <w:t xml:space="preserve"> de información.</w:t>
      </w:r>
    </w:p>
    <w:p w14:paraId="5399FBEF" w14:textId="2054F06E" w:rsidR="00557426" w:rsidRPr="001172D1" w:rsidRDefault="00557426" w:rsidP="00557426">
      <w:pPr>
        <w:spacing w:after="0" w:line="360" w:lineRule="auto"/>
        <w:jc w:val="both"/>
        <w:rPr>
          <w:rFonts w:ascii="Palatino Linotype" w:hAnsi="Palatino Linotype" w:cs="Arial"/>
          <w:sz w:val="24"/>
          <w:szCs w:val="24"/>
        </w:rPr>
      </w:pPr>
      <w:r w:rsidRPr="001172D1">
        <w:rPr>
          <w:rFonts w:ascii="Palatino Linotype" w:hAnsi="Palatino Linotype" w:cs="Arial"/>
          <w:sz w:val="24"/>
          <w:szCs w:val="24"/>
        </w:rPr>
        <w:t>Con fechas</w:t>
      </w:r>
      <w:r w:rsidRPr="001172D1">
        <w:rPr>
          <w:rFonts w:ascii="Palatino Linotype" w:hAnsi="Palatino Linotype" w:cs="Arial"/>
          <w:sz w:val="24"/>
          <w:szCs w:val="24"/>
          <w:lang w:val="es-419"/>
        </w:rPr>
        <w:t xml:space="preserve"> tres de octubre de dos </w:t>
      </w:r>
      <w:r w:rsidRPr="001172D1">
        <w:rPr>
          <w:rFonts w:ascii="Palatino Linotype" w:hAnsi="Palatino Linotype" w:cs="Arial"/>
          <w:sz w:val="24"/>
          <w:szCs w:val="24"/>
        </w:rPr>
        <w:t>mil veintidós</w:t>
      </w:r>
      <w:r w:rsidRPr="001172D1">
        <w:rPr>
          <w:rFonts w:ascii="Palatino Linotype" w:hAnsi="Palatino Linotype" w:cs="Arial"/>
          <w:sz w:val="24"/>
          <w:szCs w:val="24"/>
          <w:lang w:val="es-419"/>
        </w:rPr>
        <w:t xml:space="preserve"> y siete de octubre de dos </w:t>
      </w:r>
      <w:r w:rsidRPr="001172D1">
        <w:rPr>
          <w:rFonts w:ascii="Palatino Linotype" w:hAnsi="Palatino Linotype" w:cs="Arial"/>
          <w:sz w:val="24"/>
          <w:szCs w:val="24"/>
        </w:rPr>
        <w:t>mil veintidós</w:t>
      </w:r>
      <w:r w:rsidRPr="001172D1">
        <w:rPr>
          <w:rFonts w:ascii="Palatino Linotype" w:hAnsi="Palatino Linotype" w:cs="Arial"/>
          <w:sz w:val="24"/>
          <w:szCs w:val="24"/>
          <w:lang w:val="es-419"/>
        </w:rPr>
        <w:t xml:space="preserve"> </w:t>
      </w:r>
      <w:r w:rsidRPr="001172D1">
        <w:rPr>
          <w:rFonts w:ascii="Palatino Linotype" w:hAnsi="Palatino Linotype" w:cs="Arial"/>
          <w:sz w:val="24"/>
          <w:szCs w:val="24"/>
        </w:rPr>
        <w:t>l</w:t>
      </w:r>
      <w:r w:rsidR="00474F71" w:rsidRPr="001172D1">
        <w:rPr>
          <w:rFonts w:ascii="Palatino Linotype" w:hAnsi="Palatino Linotype" w:cs="Arial"/>
          <w:sz w:val="24"/>
          <w:szCs w:val="24"/>
        </w:rPr>
        <w:t>a parte</w:t>
      </w:r>
      <w:r w:rsidRPr="001172D1">
        <w:rPr>
          <w:rFonts w:ascii="Palatino Linotype" w:hAnsi="Palatino Linotype" w:cs="Arial"/>
          <w:sz w:val="24"/>
          <w:szCs w:val="24"/>
        </w:rPr>
        <w:t xml:space="preserve"> </w:t>
      </w:r>
      <w:r w:rsidRPr="001172D1">
        <w:rPr>
          <w:rFonts w:ascii="Palatino Linotype" w:hAnsi="Palatino Linotype" w:cs="Arial"/>
          <w:b/>
          <w:sz w:val="24"/>
          <w:szCs w:val="24"/>
        </w:rPr>
        <w:t>Recurrente</w:t>
      </w:r>
      <w:r w:rsidRPr="001172D1">
        <w:rPr>
          <w:rFonts w:ascii="Palatino Linotype" w:hAnsi="Palatino Linotype" w:cs="Arial"/>
          <w:sz w:val="24"/>
          <w:szCs w:val="24"/>
        </w:rPr>
        <w:t xml:space="preserve"> presentó a través del Sistema de Acceso a la Información Mexiquense, (</w:t>
      </w:r>
      <w:r w:rsidRPr="001172D1">
        <w:rPr>
          <w:rFonts w:ascii="Palatino Linotype" w:hAnsi="Palatino Linotype" w:cs="Arial"/>
          <w:b/>
          <w:sz w:val="24"/>
          <w:szCs w:val="24"/>
        </w:rPr>
        <w:t>SAIMEX)</w:t>
      </w:r>
      <w:r w:rsidRPr="001172D1">
        <w:rPr>
          <w:rFonts w:ascii="Palatino Linotype" w:hAnsi="Palatino Linotype" w:cs="Arial"/>
          <w:sz w:val="24"/>
          <w:szCs w:val="24"/>
        </w:rPr>
        <w:t xml:space="preserve">, ante </w:t>
      </w:r>
      <w:r w:rsidRPr="001172D1">
        <w:rPr>
          <w:rFonts w:ascii="Palatino Linotype" w:hAnsi="Palatino Linotype" w:cs="Arial"/>
          <w:b/>
          <w:sz w:val="24"/>
          <w:szCs w:val="24"/>
        </w:rPr>
        <w:t>el Sujeto Obligado</w:t>
      </w:r>
      <w:r w:rsidRPr="001172D1">
        <w:rPr>
          <w:rFonts w:ascii="Palatino Linotype" w:hAnsi="Palatino Linotype" w:cs="Arial"/>
          <w:sz w:val="24"/>
          <w:szCs w:val="24"/>
        </w:rPr>
        <w:t>, la</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solicitudes de acceso a la información pública, registradas bajo los siguientes números de expedientes:</w:t>
      </w:r>
    </w:p>
    <w:p w14:paraId="5562E1E8" w14:textId="50A6966A" w:rsidR="00557426" w:rsidRPr="001172D1" w:rsidRDefault="00557426" w:rsidP="00557426">
      <w:pPr>
        <w:spacing w:after="0" w:line="360" w:lineRule="auto"/>
        <w:jc w:val="both"/>
        <w:rPr>
          <w:rFonts w:ascii="Palatino Linotype" w:hAnsi="Palatino Linotype" w:cs="Arial"/>
          <w:sz w:val="24"/>
          <w:szCs w:val="24"/>
        </w:rPr>
      </w:pPr>
    </w:p>
    <w:tbl>
      <w:tblPr>
        <w:tblW w:w="937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1"/>
        <w:gridCol w:w="3156"/>
        <w:gridCol w:w="5699"/>
      </w:tblGrid>
      <w:tr w:rsidR="00557426" w:rsidRPr="001172D1" w14:paraId="6EF7F339" w14:textId="77777777" w:rsidTr="002D4F0A">
        <w:trPr>
          <w:trHeight w:val="299"/>
          <w:tblHeader/>
        </w:trPr>
        <w:tc>
          <w:tcPr>
            <w:tcW w:w="52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14:paraId="4D815234" w14:textId="77777777" w:rsidR="00557426" w:rsidRPr="001172D1" w:rsidRDefault="00557426" w:rsidP="006A31A7">
            <w:pPr>
              <w:spacing w:after="0" w:line="240" w:lineRule="auto"/>
              <w:jc w:val="center"/>
              <w:rPr>
                <w:rFonts w:ascii="Palatino Linotype" w:eastAsia="Times New Roman" w:hAnsi="Palatino Linotype" w:cs="Times New Roman"/>
                <w:b/>
                <w:i/>
                <w:szCs w:val="24"/>
                <w:lang w:val="es-419" w:eastAsia="es-419"/>
              </w:rPr>
            </w:pPr>
            <w:r w:rsidRPr="001172D1">
              <w:rPr>
                <w:rFonts w:ascii="Palatino Linotype" w:eastAsia="Times New Roman" w:hAnsi="Palatino Linotype" w:cs="Times New Roman"/>
                <w:b/>
                <w:i/>
                <w:szCs w:val="24"/>
                <w:lang w:val="es-419" w:eastAsia="es-419"/>
              </w:rPr>
              <w:lastRenderedPageBreak/>
              <w:t>No.</w:t>
            </w:r>
          </w:p>
        </w:tc>
        <w:tc>
          <w:tcPr>
            <w:tcW w:w="31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0" w:type="dxa"/>
              <w:right w:w="0" w:type="dxa"/>
            </w:tcMar>
            <w:vAlign w:val="center"/>
          </w:tcPr>
          <w:p w14:paraId="753B7552" w14:textId="77777777" w:rsidR="00557426" w:rsidRPr="001172D1" w:rsidRDefault="00557426" w:rsidP="006A31A7">
            <w:pPr>
              <w:spacing w:after="0" w:line="240" w:lineRule="auto"/>
              <w:jc w:val="center"/>
              <w:rPr>
                <w:rFonts w:ascii="Palatino Linotype" w:eastAsia="Times New Roman" w:hAnsi="Palatino Linotype" w:cs="Times New Roman"/>
                <w:b/>
                <w:i/>
                <w:szCs w:val="24"/>
                <w:lang w:val="es-419" w:eastAsia="es-419"/>
              </w:rPr>
            </w:pPr>
            <w:r w:rsidRPr="001172D1">
              <w:rPr>
                <w:rFonts w:ascii="Palatino Linotype" w:eastAsia="Times New Roman" w:hAnsi="Palatino Linotype" w:cs="Times New Roman"/>
                <w:b/>
                <w:i/>
                <w:szCs w:val="24"/>
                <w:lang w:val="es-419" w:eastAsia="es-419"/>
              </w:rPr>
              <w:t>Número de solicitud de información</w:t>
            </w:r>
          </w:p>
        </w:tc>
        <w:tc>
          <w:tcPr>
            <w:tcW w:w="569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vAlign w:val="center"/>
          </w:tcPr>
          <w:p w14:paraId="0510C23B" w14:textId="77777777" w:rsidR="00557426" w:rsidRPr="001172D1" w:rsidRDefault="00557426" w:rsidP="006A31A7">
            <w:pPr>
              <w:spacing w:after="0" w:line="240" w:lineRule="auto"/>
              <w:jc w:val="center"/>
              <w:rPr>
                <w:rFonts w:ascii="Palatino Linotype" w:eastAsia="Times New Roman" w:hAnsi="Palatino Linotype" w:cs="Times New Roman"/>
                <w:b/>
                <w:i/>
                <w:szCs w:val="24"/>
                <w:lang w:val="es-419" w:eastAsia="es-419"/>
              </w:rPr>
            </w:pPr>
            <w:r w:rsidRPr="001172D1">
              <w:rPr>
                <w:rFonts w:ascii="Palatino Linotype" w:eastAsia="Times New Roman" w:hAnsi="Palatino Linotype" w:cs="Times New Roman"/>
                <w:b/>
                <w:i/>
                <w:szCs w:val="24"/>
                <w:lang w:val="es-419" w:eastAsia="es-419"/>
              </w:rPr>
              <w:t>Textos de las solicitudes de información</w:t>
            </w:r>
          </w:p>
        </w:tc>
      </w:tr>
      <w:tr w:rsidR="00557426" w:rsidRPr="001172D1" w14:paraId="5CD9E62D"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55365D49" w14:textId="7A305DB2" w:rsidR="00557426" w:rsidRPr="001172D1" w:rsidRDefault="00557426" w:rsidP="002D4F0A">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1</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6D64EC18" w14:textId="2C87817B" w:rsidR="00557426" w:rsidRPr="001172D1" w:rsidRDefault="00C52B02" w:rsidP="002D4F0A">
            <w:pPr>
              <w:spacing w:after="0" w:line="240" w:lineRule="auto"/>
              <w:jc w:val="center"/>
              <w:rPr>
                <w:rFonts w:ascii="Palatino Linotype" w:hAnsi="Palatino Linotype" w:cs="Arial"/>
                <w:sz w:val="20"/>
                <w:szCs w:val="24"/>
              </w:rPr>
            </w:pPr>
            <w:r w:rsidRPr="001172D1">
              <w:rPr>
                <w:rFonts w:ascii="Palatino Linotype" w:hAnsi="Palatino Linotype"/>
                <w:b/>
                <w:sz w:val="20"/>
                <w:szCs w:val="24"/>
              </w:rPr>
              <w:t>00594/SEIEM/IP/2022</w:t>
            </w:r>
          </w:p>
        </w:tc>
        <w:tc>
          <w:tcPr>
            <w:tcW w:w="5699" w:type="dxa"/>
            <w:tcBorders>
              <w:top w:val="single" w:sz="4" w:space="0" w:color="auto"/>
              <w:left w:val="single" w:sz="4" w:space="0" w:color="auto"/>
              <w:bottom w:val="single" w:sz="4" w:space="0" w:color="auto"/>
            </w:tcBorders>
            <w:vAlign w:val="center"/>
          </w:tcPr>
          <w:p w14:paraId="53C2378C"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“Del servidor publico QUIJADA JIMENEZ GLADYS DEL CARMEN adscrita a la subdireccion de recursos material de seiem, la informasion siguiente: 1. Su contrato. 2. Sus recibos de pago de enero a sepetiembre de 2022 3. Su expediente laboral 4. FUP 5. Registro o control de entradas y salidas”</w:t>
            </w:r>
          </w:p>
        </w:tc>
      </w:tr>
      <w:tr w:rsidR="00557426" w:rsidRPr="001172D1" w14:paraId="6D144788"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2E6030E7" w14:textId="77777777" w:rsidR="00557426" w:rsidRPr="001172D1" w:rsidRDefault="0055742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2</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3B40DE9E" w14:textId="08234791" w:rsidR="00557426" w:rsidRPr="001172D1" w:rsidRDefault="00C52B02" w:rsidP="00C52B02">
            <w:pPr>
              <w:spacing w:after="0" w:line="240" w:lineRule="auto"/>
              <w:jc w:val="center"/>
              <w:rPr>
                <w:rFonts w:ascii="Palatino Linotype" w:eastAsia="Times New Roman" w:hAnsi="Palatino Linotype" w:cs="Times New Roman"/>
                <w:b/>
                <w:sz w:val="20"/>
                <w:szCs w:val="24"/>
                <w:lang w:val="es-419" w:eastAsia="es-419"/>
              </w:rPr>
            </w:pPr>
            <w:r w:rsidRPr="001172D1">
              <w:rPr>
                <w:rFonts w:ascii="Palatino Linotype" w:hAnsi="Palatino Linotype"/>
                <w:b/>
                <w:sz w:val="20"/>
                <w:szCs w:val="24"/>
              </w:rPr>
              <w:t>00593/SEIEM/IP/2022</w:t>
            </w:r>
          </w:p>
        </w:tc>
        <w:tc>
          <w:tcPr>
            <w:tcW w:w="5699" w:type="dxa"/>
            <w:tcBorders>
              <w:top w:val="single" w:sz="4" w:space="0" w:color="auto"/>
              <w:left w:val="single" w:sz="4" w:space="0" w:color="auto"/>
              <w:bottom w:val="single" w:sz="4" w:space="0" w:color="auto"/>
            </w:tcBorders>
            <w:vAlign w:val="center"/>
          </w:tcPr>
          <w:p w14:paraId="42A91EED" w14:textId="77777777" w:rsidR="00557426" w:rsidRPr="001172D1" w:rsidRDefault="00557426" w:rsidP="003B7546">
            <w:pPr>
              <w:spacing w:after="0" w:line="240" w:lineRule="auto"/>
              <w:jc w:val="both"/>
              <w:rPr>
                <w:rFonts w:ascii="Palatino Linotype" w:hAnsi="Palatino Linotype"/>
                <w:i/>
                <w:sz w:val="20"/>
                <w:szCs w:val="24"/>
              </w:rPr>
            </w:pPr>
            <w:r w:rsidRPr="001172D1">
              <w:rPr>
                <w:rFonts w:ascii="Palatino Linotype" w:hAnsi="Palatino Linotype"/>
                <w:i/>
                <w:sz w:val="20"/>
                <w:szCs w:val="24"/>
              </w:rPr>
              <w:t xml:space="preserve"> </w:t>
            </w:r>
            <w:r w:rsidR="003B7546" w:rsidRPr="001172D1">
              <w:rPr>
                <w:rFonts w:ascii="Palatino Linotype" w:hAnsi="Palatino Linotype"/>
                <w:i/>
                <w:sz w:val="20"/>
                <w:szCs w:val="24"/>
              </w:rPr>
              <w:t>“</w:t>
            </w:r>
            <w:r w:rsidR="003B7546" w:rsidRPr="001172D1">
              <w:rPr>
                <w:rFonts w:ascii="Palatino Linotype" w:hAnsi="Palatino Linotype"/>
                <w:i/>
                <w:color w:val="000000"/>
                <w:sz w:val="20"/>
                <w:szCs w:val="24"/>
              </w:rPr>
              <w:t>Del servidor publicoVELASCOLEON GABRIEL adscrito al departamento de almacen de los seiem, la informasion siguiente: 1. Su contrato. 2. Sus recibos de pago de enero a sepetiembre de 2022 3. Su expediente laboral 4. FUP 5. Registro o control de entradas y salidas”</w:t>
            </w:r>
          </w:p>
        </w:tc>
      </w:tr>
      <w:tr w:rsidR="00557426" w:rsidRPr="001172D1" w14:paraId="65EA8B47"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3E0919A7" w14:textId="77777777" w:rsidR="00557426" w:rsidRPr="001172D1" w:rsidRDefault="0055742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3</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7E29EF36" w14:textId="448F7AFD" w:rsidR="00557426" w:rsidRPr="001172D1" w:rsidRDefault="00C52B02" w:rsidP="006A31A7">
            <w:pPr>
              <w:spacing w:after="0" w:line="240" w:lineRule="auto"/>
              <w:jc w:val="center"/>
              <w:rPr>
                <w:rFonts w:ascii="Palatino Linotype" w:eastAsia="Times New Roman" w:hAnsi="Palatino Linotype" w:cs="Times New Roman"/>
                <w:b/>
                <w:sz w:val="20"/>
                <w:szCs w:val="24"/>
                <w:lang w:val="es-419" w:eastAsia="es-419"/>
              </w:rPr>
            </w:pPr>
            <w:r w:rsidRPr="001172D1">
              <w:rPr>
                <w:rFonts w:ascii="Palatino Linotype" w:hAnsi="Palatino Linotype"/>
                <w:b/>
                <w:sz w:val="20"/>
                <w:szCs w:val="24"/>
              </w:rPr>
              <w:t>00592/SEIEM/IP/2022</w:t>
            </w:r>
          </w:p>
        </w:tc>
        <w:tc>
          <w:tcPr>
            <w:tcW w:w="5699" w:type="dxa"/>
            <w:tcBorders>
              <w:top w:val="single" w:sz="4" w:space="0" w:color="auto"/>
              <w:left w:val="single" w:sz="4" w:space="0" w:color="auto"/>
              <w:bottom w:val="single" w:sz="4" w:space="0" w:color="auto"/>
            </w:tcBorders>
            <w:vAlign w:val="center"/>
          </w:tcPr>
          <w:p w14:paraId="29CAD8C3"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“Del servidor publico PEREZ GUTIERREZ CRISTINA JOANIN adscrita a la subdireccion de recursos material de seiem, la informasion siguiente: 1. Su contrato. 2. Sus recibos de pago de enero a sepetiembre de 2022 3. Su expediente laboral 4. FUP 5. Registro o control de entradas y salidas”</w:t>
            </w:r>
          </w:p>
        </w:tc>
      </w:tr>
      <w:tr w:rsidR="00557426" w:rsidRPr="001172D1" w14:paraId="64652393"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71EE05D8" w14:textId="77777777" w:rsidR="00557426" w:rsidRPr="001172D1" w:rsidRDefault="0055742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4</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363349E" w14:textId="3EE11CAA" w:rsidR="00557426" w:rsidRPr="001172D1" w:rsidRDefault="00C52B02" w:rsidP="006A31A7">
            <w:pPr>
              <w:spacing w:after="0" w:line="240" w:lineRule="auto"/>
              <w:jc w:val="center"/>
              <w:rPr>
                <w:rFonts w:ascii="Palatino Linotype" w:eastAsia="Times New Roman" w:hAnsi="Palatino Linotype" w:cs="Times New Roman"/>
                <w:b/>
                <w:sz w:val="20"/>
                <w:szCs w:val="24"/>
                <w:lang w:val="es-419" w:eastAsia="es-419"/>
              </w:rPr>
            </w:pPr>
            <w:r w:rsidRPr="001172D1">
              <w:rPr>
                <w:rFonts w:ascii="Palatino Linotype" w:hAnsi="Palatino Linotype"/>
                <w:b/>
                <w:sz w:val="20"/>
                <w:szCs w:val="24"/>
              </w:rPr>
              <w:t>00569/SEIEM/IP/2022</w:t>
            </w:r>
          </w:p>
        </w:tc>
        <w:tc>
          <w:tcPr>
            <w:tcW w:w="5699" w:type="dxa"/>
            <w:tcBorders>
              <w:top w:val="single" w:sz="4" w:space="0" w:color="auto"/>
              <w:left w:val="single" w:sz="4" w:space="0" w:color="auto"/>
              <w:bottom w:val="single" w:sz="4" w:space="0" w:color="auto"/>
            </w:tcBorders>
            <w:vAlign w:val="center"/>
          </w:tcPr>
          <w:p w14:paraId="1FE662B3" w14:textId="77777777" w:rsidR="00557426" w:rsidRPr="001172D1" w:rsidRDefault="003B7546" w:rsidP="003B7546">
            <w:pPr>
              <w:spacing w:after="0" w:line="240" w:lineRule="auto"/>
              <w:jc w:val="both"/>
              <w:rPr>
                <w:rFonts w:ascii="Palatino Linotype" w:hAnsi="Palatino Linotype"/>
                <w:i/>
                <w:sz w:val="20"/>
                <w:szCs w:val="24"/>
              </w:rPr>
            </w:pPr>
            <w:r w:rsidRPr="001172D1">
              <w:rPr>
                <w:rFonts w:ascii="Palatino Linotype" w:hAnsi="Palatino Linotype"/>
                <w:i/>
                <w:sz w:val="20"/>
                <w:szCs w:val="24"/>
              </w:rPr>
              <w:t xml:space="preserve"> “</w:t>
            </w:r>
            <w:r w:rsidRPr="001172D1">
              <w:rPr>
                <w:rFonts w:ascii="Palatino Linotype" w:hAnsi="Palatino Linotype"/>
                <w:i/>
                <w:color w:val="000000"/>
                <w:sz w:val="20"/>
                <w:szCs w:val="24"/>
              </w:rPr>
              <w:t>De acuerdo a la solicitud 59/SEIEM/IP/2022, a través del saimex, solicito de VELASCO LEON IRIS, la informasion siguiente: 1. Su contrato. 2. Sus recibos de pago 3. Su expediente laboral 4. FUP 5. Registro o control de entradas y salidas”</w:t>
            </w:r>
          </w:p>
        </w:tc>
      </w:tr>
      <w:tr w:rsidR="00557426" w:rsidRPr="001172D1" w14:paraId="3F5A3D25"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1712A13C" w14:textId="77777777" w:rsidR="00557426" w:rsidRPr="001172D1" w:rsidRDefault="0055742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5</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40C044AD" w14:textId="3C3948B7" w:rsidR="00557426" w:rsidRPr="001172D1" w:rsidRDefault="00C52B02" w:rsidP="00C52B02">
            <w:pPr>
              <w:spacing w:after="0" w:line="240" w:lineRule="auto"/>
              <w:jc w:val="center"/>
              <w:rPr>
                <w:rFonts w:ascii="Palatino Linotype" w:eastAsia="Times New Roman" w:hAnsi="Palatino Linotype" w:cs="Times New Roman"/>
                <w:b/>
                <w:sz w:val="20"/>
                <w:szCs w:val="24"/>
                <w:lang w:val="es-419" w:eastAsia="es-419"/>
              </w:rPr>
            </w:pPr>
            <w:r w:rsidRPr="001172D1">
              <w:rPr>
                <w:rFonts w:ascii="Palatino Linotype" w:hAnsi="Palatino Linotype"/>
                <w:b/>
                <w:sz w:val="20"/>
                <w:szCs w:val="24"/>
              </w:rPr>
              <w:t>00568/SEIEM/IP/2022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2B177E6F"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 acuerdo a la solicitud 59/SEIEM/IP/2022, a través del saimex, solicito de TALITA PEREZ AVIGAIL, la informasion siguiente: 1. Su contrato. 2. Sus recibos de pago 3. Su expediente laboral 4. FUP 5. Registro o control de entradas y salidas”</w:t>
            </w:r>
          </w:p>
        </w:tc>
      </w:tr>
      <w:tr w:rsidR="00557426" w:rsidRPr="001172D1" w14:paraId="37CADB44"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03E87F99" w14:textId="77777777" w:rsidR="00557426" w:rsidRPr="001172D1" w:rsidRDefault="0055742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6</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0973CB2E" w14:textId="5124562D" w:rsidR="00557426" w:rsidRPr="001172D1" w:rsidRDefault="00C52B02" w:rsidP="006A31A7">
            <w:pPr>
              <w:spacing w:after="0" w:line="240" w:lineRule="auto"/>
              <w:jc w:val="center"/>
              <w:rPr>
                <w:rFonts w:ascii="Palatino Linotype" w:eastAsia="Times New Roman" w:hAnsi="Palatino Linotype" w:cs="Times New Roman"/>
                <w:b/>
                <w:sz w:val="20"/>
                <w:szCs w:val="24"/>
                <w:lang w:val="es-419" w:eastAsia="es-419"/>
              </w:rPr>
            </w:pPr>
            <w:r w:rsidRPr="001172D1">
              <w:rPr>
                <w:rFonts w:ascii="Palatino Linotype" w:hAnsi="Palatino Linotype"/>
                <w:b/>
                <w:sz w:val="20"/>
                <w:szCs w:val="24"/>
              </w:rPr>
              <w:t>00567/SEIEM/IP/2022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3A4658D6"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 acuerdo a la solicitud 59/SEIEM/IP/2022, a través del saimex, solicito de SALAS MIRANDA JOSE MIGUEL la informasion siguiente: 1. Su contrato. 2. Sus recibos de pago 3. Su expediente laboral 4. FUP 5. Registro o control de entradas y salidas”</w:t>
            </w:r>
          </w:p>
        </w:tc>
      </w:tr>
      <w:tr w:rsidR="00557426" w:rsidRPr="001172D1" w14:paraId="23F16C21"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7C4A8B27" w14:textId="77777777" w:rsidR="00557426" w:rsidRPr="001172D1" w:rsidRDefault="0055742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7</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2C953FF" w14:textId="53B0635F" w:rsidR="00557426" w:rsidRPr="001172D1" w:rsidRDefault="00C52B02" w:rsidP="006A31A7">
            <w:pPr>
              <w:spacing w:after="0" w:line="240" w:lineRule="auto"/>
              <w:jc w:val="center"/>
              <w:rPr>
                <w:rFonts w:ascii="Palatino Linotype" w:eastAsia="Times New Roman" w:hAnsi="Palatino Linotype" w:cs="Times New Roman"/>
                <w:b/>
                <w:sz w:val="20"/>
                <w:szCs w:val="24"/>
                <w:lang w:val="es-419" w:eastAsia="es-419"/>
              </w:rPr>
            </w:pPr>
            <w:r w:rsidRPr="001172D1">
              <w:rPr>
                <w:rFonts w:ascii="Palatino Linotype" w:hAnsi="Palatino Linotype"/>
                <w:b/>
                <w:sz w:val="20"/>
                <w:szCs w:val="24"/>
              </w:rPr>
              <w:t>00566/SEIEM/IP/2022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10A84F28"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 acuerdo a la solicitud 59/SEIEM/IP/2022, a través del saimex, solicito de PEREZ CERVANTES MARCELA ANGELICA, la informasion siguiente: 1. Su contrato. 2. Sus recibos de pago 3. Su expediente laboral 4. FUP 5. Registro o control de entradas y salidas”</w:t>
            </w:r>
          </w:p>
        </w:tc>
      </w:tr>
      <w:tr w:rsidR="00557426" w:rsidRPr="001172D1" w14:paraId="5EFB7F62"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7FCDE31C" w14:textId="77777777" w:rsidR="00557426" w:rsidRPr="001172D1" w:rsidRDefault="003B754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8</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188EA10F" w14:textId="0143798F" w:rsidR="00557426" w:rsidRPr="001172D1" w:rsidRDefault="00C52B02" w:rsidP="00557426">
            <w:pPr>
              <w:spacing w:after="0" w:line="240" w:lineRule="auto"/>
              <w:jc w:val="center"/>
              <w:rPr>
                <w:rFonts w:ascii="Palatino Linotype" w:hAnsi="Palatino Linotype"/>
                <w:b/>
                <w:sz w:val="20"/>
                <w:szCs w:val="24"/>
              </w:rPr>
            </w:pPr>
            <w:r w:rsidRPr="001172D1">
              <w:rPr>
                <w:rFonts w:ascii="Palatino Linotype" w:hAnsi="Palatino Linotype"/>
                <w:b/>
                <w:sz w:val="20"/>
                <w:szCs w:val="24"/>
              </w:rPr>
              <w:t>00565/SEIEM/IP/2022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32C587E7"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 acuerdo a la solicitud 59/SEIEM/IP/2022, a través del saimex, solicito de OCAMPO GARCIA RENE, la informasion siguiente: 1. Su contrato. 2. Sus recibos de pago 3. Su expediente laboral 4. FUP 5. Registro o control de entradas y salidas”</w:t>
            </w:r>
          </w:p>
        </w:tc>
      </w:tr>
      <w:tr w:rsidR="00557426" w:rsidRPr="001172D1" w14:paraId="1C40417A"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7152C3F7" w14:textId="77777777" w:rsidR="00557426" w:rsidRPr="001172D1" w:rsidRDefault="003B754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9</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0F34D41E" w14:textId="1CCF4CDA" w:rsidR="00557426" w:rsidRPr="001172D1" w:rsidRDefault="00C52B02" w:rsidP="00557426">
            <w:pPr>
              <w:spacing w:after="0" w:line="240" w:lineRule="auto"/>
              <w:jc w:val="center"/>
              <w:rPr>
                <w:rFonts w:ascii="Palatino Linotype" w:hAnsi="Palatino Linotype"/>
                <w:b/>
                <w:sz w:val="20"/>
                <w:szCs w:val="24"/>
              </w:rPr>
            </w:pPr>
            <w:r w:rsidRPr="001172D1">
              <w:rPr>
                <w:rFonts w:ascii="Palatino Linotype" w:hAnsi="Palatino Linotype"/>
                <w:b/>
                <w:sz w:val="20"/>
                <w:szCs w:val="24"/>
              </w:rPr>
              <w:t>00564/SEIEM/IP/2022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78BA4043"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 acuerdo a la solicitud 59/SEIEM/IP/2022, a través del saimex, solicito de MADRID SALINAS SAUL, la informasion siguiente: 1. Su contrato. 2. Sus recibos de pago 3. Su expediente laboral 4. FUP 5. Registro o control de entradas y salidas”</w:t>
            </w:r>
          </w:p>
        </w:tc>
      </w:tr>
      <w:tr w:rsidR="00557426" w:rsidRPr="001172D1" w14:paraId="1241EBF0"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681CB7F7" w14:textId="77777777" w:rsidR="00557426" w:rsidRPr="001172D1" w:rsidRDefault="003B754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10</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30CA65FC" w14:textId="55A870A9" w:rsidR="00557426" w:rsidRPr="001172D1" w:rsidRDefault="00C52B02" w:rsidP="00557426">
            <w:pPr>
              <w:spacing w:after="0" w:line="240" w:lineRule="auto"/>
              <w:jc w:val="center"/>
              <w:rPr>
                <w:rFonts w:ascii="Palatino Linotype" w:hAnsi="Palatino Linotype"/>
                <w:b/>
                <w:sz w:val="20"/>
                <w:szCs w:val="24"/>
              </w:rPr>
            </w:pPr>
            <w:r w:rsidRPr="001172D1">
              <w:rPr>
                <w:rFonts w:ascii="Palatino Linotype" w:hAnsi="Palatino Linotype"/>
                <w:b/>
                <w:sz w:val="20"/>
                <w:szCs w:val="24"/>
              </w:rPr>
              <w:t>00563/SEIEM/IP/2022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5FB7338F" w14:textId="25CF9079"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 xml:space="preserve">“De acuerdo a la solicitud 59/SEIEM/IP/2022, a través del saimex, solicito de </w:t>
            </w:r>
            <w:r w:rsidR="00C255CE">
              <w:rPr>
                <w:rFonts w:ascii="Palatino Linotype" w:hAnsi="Palatino Linotype"/>
                <w:i/>
                <w:color w:val="000000"/>
                <w:sz w:val="20"/>
                <w:szCs w:val="24"/>
              </w:rPr>
              <w:t>XXXXXXXXXXXXXXXXXXXXXX</w:t>
            </w:r>
            <w:r w:rsidRPr="001172D1">
              <w:rPr>
                <w:rFonts w:ascii="Palatino Linotype" w:hAnsi="Palatino Linotype"/>
                <w:i/>
                <w:color w:val="000000"/>
                <w:sz w:val="20"/>
                <w:szCs w:val="24"/>
              </w:rPr>
              <w:t xml:space="preserve"> la informasion </w:t>
            </w:r>
            <w:r w:rsidRPr="001172D1">
              <w:rPr>
                <w:rFonts w:ascii="Palatino Linotype" w:hAnsi="Palatino Linotype"/>
                <w:i/>
                <w:color w:val="000000"/>
                <w:sz w:val="20"/>
                <w:szCs w:val="24"/>
              </w:rPr>
              <w:lastRenderedPageBreak/>
              <w:t>siguiente: 1. Su contrato. 2. Sus recibos de pago 3. Su expediente laboral 4. FUP 5. Registro o control de entradas y salidas”</w:t>
            </w:r>
          </w:p>
        </w:tc>
      </w:tr>
      <w:tr w:rsidR="00557426" w:rsidRPr="001172D1" w14:paraId="42E8AA27"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06051AC0" w14:textId="77777777" w:rsidR="00557426" w:rsidRPr="001172D1" w:rsidRDefault="003B754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lastRenderedPageBreak/>
              <w:t>11</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0CDFF2F2" w14:textId="7E1C8F15" w:rsidR="00557426" w:rsidRPr="001172D1" w:rsidRDefault="00C52B02" w:rsidP="00C52B02">
            <w:pPr>
              <w:spacing w:after="0" w:line="240" w:lineRule="auto"/>
              <w:jc w:val="center"/>
              <w:rPr>
                <w:rFonts w:ascii="Palatino Linotype" w:hAnsi="Palatino Linotype"/>
                <w:b/>
                <w:sz w:val="20"/>
                <w:szCs w:val="24"/>
              </w:rPr>
            </w:pPr>
            <w:r w:rsidRPr="001172D1">
              <w:rPr>
                <w:rFonts w:ascii="Palatino Linotype" w:hAnsi="Palatino Linotype"/>
                <w:b/>
                <w:sz w:val="20"/>
                <w:szCs w:val="24"/>
              </w:rPr>
              <w:t>00562/SEIEM/IP/2022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0677F46D"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 acuerdo a la solicitud 59/SEIEM/IP/2022, a través del saimex, solicito de GUTIERREZ DIAZ OSCAR, la informasion siguiente: 1. Su contrato. 2. Sus recibos de pago 3. Su expediente laboral 4. FUP 5. Registro o control de entradas y salidas”</w:t>
            </w:r>
          </w:p>
        </w:tc>
      </w:tr>
      <w:tr w:rsidR="00557426" w:rsidRPr="001172D1" w14:paraId="4F51308F"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72D4689D" w14:textId="77777777" w:rsidR="00557426" w:rsidRPr="001172D1" w:rsidRDefault="003B7546" w:rsidP="006A31A7">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12</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59BE560E" w14:textId="7213D699" w:rsidR="00557426" w:rsidRPr="001172D1" w:rsidRDefault="00C52B02" w:rsidP="00557426">
            <w:pPr>
              <w:spacing w:after="0" w:line="240" w:lineRule="auto"/>
              <w:jc w:val="center"/>
              <w:rPr>
                <w:rFonts w:ascii="Palatino Linotype" w:hAnsi="Palatino Linotype"/>
                <w:b/>
                <w:sz w:val="20"/>
                <w:szCs w:val="24"/>
              </w:rPr>
            </w:pPr>
            <w:r w:rsidRPr="001172D1">
              <w:rPr>
                <w:rFonts w:ascii="Palatino Linotype" w:hAnsi="Palatino Linotype"/>
                <w:b/>
                <w:sz w:val="20"/>
                <w:szCs w:val="24"/>
              </w:rPr>
              <w:t>00561/SEIEM/IP/2022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75F83D36" w14:textId="77777777" w:rsidR="00557426" w:rsidRPr="001172D1" w:rsidRDefault="003B7546" w:rsidP="006A31A7">
            <w:pPr>
              <w:spacing w:after="0" w:line="240" w:lineRule="auto"/>
              <w:jc w:val="both"/>
              <w:rPr>
                <w:rFonts w:ascii="Palatino Linotype" w:hAnsi="Palatino Linotype"/>
                <w:i/>
                <w:sz w:val="20"/>
                <w:szCs w:val="24"/>
              </w:rPr>
            </w:pPr>
            <w:r w:rsidRPr="001172D1">
              <w:rPr>
                <w:rFonts w:ascii="Palatino Linotype" w:hAnsi="Palatino Linotype"/>
                <w:i/>
                <w:color w:val="000000"/>
                <w:sz w:val="20"/>
                <w:szCs w:val="24"/>
              </w:rPr>
              <w:t>“De acuerdo a la solicitud 59/SEIEM/IP/2022, a través del saimex, solicito de GARCIA SANTIAGO JOSE ALBERTO, la informasion siguiente: 1. Su contrato. 2. Sus recibos de pago 3. Su expediente laboral 4. FUP 5. Registro o control de entradas y salidas”</w:t>
            </w:r>
          </w:p>
        </w:tc>
      </w:tr>
      <w:tr w:rsidR="00042D46" w:rsidRPr="001172D1" w14:paraId="6BCB347C" w14:textId="77777777" w:rsidTr="00474F71">
        <w:trPr>
          <w:trHeight w:val="299"/>
        </w:trPr>
        <w:tc>
          <w:tcPr>
            <w:tcW w:w="521" w:type="dxa"/>
            <w:tcBorders>
              <w:top w:val="single" w:sz="4" w:space="0" w:color="auto"/>
              <w:left w:val="single" w:sz="4" w:space="0" w:color="auto"/>
              <w:bottom w:val="single" w:sz="4" w:space="0" w:color="auto"/>
              <w:right w:val="single" w:sz="4" w:space="0" w:color="auto"/>
            </w:tcBorders>
            <w:vAlign w:val="center"/>
          </w:tcPr>
          <w:p w14:paraId="3E437D39" w14:textId="4F851EBA" w:rsidR="00042D46" w:rsidRPr="001172D1" w:rsidRDefault="00042D46" w:rsidP="00042D46">
            <w:pPr>
              <w:spacing w:after="0" w:line="240" w:lineRule="auto"/>
              <w:jc w:val="center"/>
              <w:rPr>
                <w:rFonts w:ascii="Palatino Linotype" w:eastAsia="Times New Roman" w:hAnsi="Palatino Linotype" w:cs="Times New Roman"/>
                <w:i/>
                <w:sz w:val="20"/>
                <w:szCs w:val="24"/>
                <w:lang w:val="es-419" w:eastAsia="es-419"/>
              </w:rPr>
            </w:pPr>
            <w:r w:rsidRPr="001172D1">
              <w:rPr>
                <w:rFonts w:ascii="Palatino Linotype" w:eastAsia="Times New Roman" w:hAnsi="Palatino Linotype" w:cs="Times New Roman"/>
                <w:i/>
                <w:sz w:val="20"/>
                <w:szCs w:val="24"/>
                <w:lang w:val="es-419" w:eastAsia="es-419"/>
              </w:rPr>
              <w:t>13</w:t>
            </w:r>
          </w:p>
        </w:tc>
        <w:tc>
          <w:tcPr>
            <w:tcW w:w="3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tcPr>
          <w:p w14:paraId="3E27D809" w14:textId="1E07132A" w:rsidR="00042D46" w:rsidRPr="001172D1" w:rsidRDefault="00C52B02" w:rsidP="00042D46">
            <w:pPr>
              <w:spacing w:after="0" w:line="240" w:lineRule="auto"/>
              <w:jc w:val="center"/>
              <w:rPr>
                <w:rFonts w:ascii="Palatino Linotype" w:hAnsi="Palatino Linotype"/>
                <w:b/>
                <w:sz w:val="20"/>
                <w:szCs w:val="24"/>
              </w:rPr>
            </w:pPr>
            <w:r w:rsidRPr="001172D1">
              <w:rPr>
                <w:rFonts w:ascii="Palatino Linotype" w:hAnsi="Palatino Linotype"/>
                <w:b/>
                <w:sz w:val="20"/>
                <w:szCs w:val="24"/>
              </w:rPr>
              <w:t>00560/SEIEM/IP/2022</w:t>
            </w:r>
          </w:p>
        </w:tc>
        <w:tc>
          <w:tcPr>
            <w:tcW w:w="5699" w:type="dxa"/>
            <w:tcBorders>
              <w:top w:val="single" w:sz="4" w:space="0" w:color="auto"/>
              <w:left w:val="single" w:sz="4" w:space="0" w:color="auto"/>
              <w:bottom w:val="single" w:sz="4" w:space="0" w:color="auto"/>
              <w:right w:val="single" w:sz="4" w:space="0" w:color="auto"/>
            </w:tcBorders>
            <w:vAlign w:val="center"/>
          </w:tcPr>
          <w:p w14:paraId="1997B36E" w14:textId="49813CD9" w:rsidR="00042D46" w:rsidRPr="001172D1" w:rsidRDefault="00042D46" w:rsidP="00042D46">
            <w:pPr>
              <w:spacing w:after="0" w:line="240" w:lineRule="auto"/>
              <w:jc w:val="both"/>
              <w:rPr>
                <w:rFonts w:ascii="Palatino Linotype" w:hAnsi="Palatino Linotype"/>
                <w:i/>
                <w:color w:val="000000"/>
                <w:sz w:val="20"/>
                <w:szCs w:val="24"/>
              </w:rPr>
            </w:pPr>
            <w:r w:rsidRPr="001172D1">
              <w:rPr>
                <w:rFonts w:ascii="Palatino Linotype" w:hAnsi="Palatino Linotype"/>
                <w:i/>
                <w:color w:val="000000"/>
                <w:sz w:val="20"/>
                <w:szCs w:val="24"/>
              </w:rPr>
              <w:t>“De acuerdo a la solicitud 59/SEIEM/IP/2022, a través del saimex, solicito de CORTES ROMERO GONZALO, la informasion siguiente: 1. Su contrato. 2. Sus recibos de pago 3. Su expediente laboral 4. FUP 5. Registro o control de entradas y salidas”</w:t>
            </w:r>
          </w:p>
        </w:tc>
      </w:tr>
    </w:tbl>
    <w:p w14:paraId="78C0C62C" w14:textId="77777777" w:rsidR="00557426" w:rsidRPr="001172D1" w:rsidRDefault="00557426" w:rsidP="00557426">
      <w:pPr>
        <w:spacing w:after="0" w:line="360" w:lineRule="auto"/>
        <w:jc w:val="both"/>
        <w:rPr>
          <w:rFonts w:ascii="Palatino Linotype" w:hAnsi="Palatino Linotype" w:cs="Arial"/>
          <w:sz w:val="24"/>
          <w:szCs w:val="24"/>
        </w:rPr>
      </w:pPr>
    </w:p>
    <w:p w14:paraId="167F793A" w14:textId="4165B4C6" w:rsidR="00557426" w:rsidRPr="001172D1" w:rsidRDefault="00557426" w:rsidP="00557426">
      <w:pPr>
        <w:spacing w:after="0" w:line="360" w:lineRule="auto"/>
        <w:jc w:val="both"/>
        <w:rPr>
          <w:rFonts w:ascii="Palatino Linotype" w:hAnsi="Palatino Linotype" w:cs="Arial"/>
          <w:sz w:val="24"/>
          <w:szCs w:val="24"/>
          <w:lang w:val="es-419"/>
        </w:rPr>
      </w:pPr>
      <w:r w:rsidRPr="001172D1">
        <w:rPr>
          <w:rFonts w:ascii="Palatino Linotype" w:hAnsi="Palatino Linotype" w:cs="Arial"/>
          <w:b/>
          <w:sz w:val="24"/>
          <w:szCs w:val="24"/>
          <w:lang w:val="es-419"/>
        </w:rPr>
        <w:t xml:space="preserve">Modalidad de </w:t>
      </w:r>
      <w:r w:rsidR="00C52B02" w:rsidRPr="001172D1">
        <w:rPr>
          <w:rFonts w:ascii="Palatino Linotype" w:hAnsi="Palatino Linotype" w:cs="Arial"/>
          <w:b/>
          <w:sz w:val="24"/>
          <w:szCs w:val="24"/>
          <w:lang w:val="es-419"/>
        </w:rPr>
        <w:t>E</w:t>
      </w:r>
      <w:r w:rsidRPr="001172D1">
        <w:rPr>
          <w:rFonts w:ascii="Palatino Linotype" w:hAnsi="Palatino Linotype" w:cs="Arial"/>
          <w:b/>
          <w:sz w:val="24"/>
          <w:szCs w:val="24"/>
          <w:lang w:val="es-419"/>
        </w:rPr>
        <w:t>ntrega:</w:t>
      </w:r>
      <w:r w:rsidRPr="001172D1">
        <w:rPr>
          <w:rFonts w:ascii="Palatino Linotype" w:hAnsi="Palatino Linotype" w:cs="Arial"/>
          <w:sz w:val="24"/>
          <w:szCs w:val="24"/>
          <w:lang w:val="es-419"/>
        </w:rPr>
        <w:t xml:space="preserve"> A través del </w:t>
      </w:r>
      <w:r w:rsidRPr="001172D1">
        <w:rPr>
          <w:rFonts w:ascii="Palatino Linotype" w:hAnsi="Palatino Linotype" w:cs="Arial"/>
          <w:b/>
          <w:sz w:val="24"/>
          <w:szCs w:val="24"/>
          <w:lang w:val="es-419"/>
        </w:rPr>
        <w:t>SAIMEX</w:t>
      </w:r>
      <w:r w:rsidR="008E2428" w:rsidRPr="001172D1">
        <w:rPr>
          <w:rFonts w:ascii="Palatino Linotype" w:hAnsi="Palatino Linotype" w:cs="Arial"/>
          <w:sz w:val="24"/>
          <w:szCs w:val="24"/>
          <w:lang w:val="es-419"/>
        </w:rPr>
        <w:t>.</w:t>
      </w:r>
    </w:p>
    <w:p w14:paraId="74FBDC7D" w14:textId="77777777" w:rsidR="00474F71" w:rsidRPr="001172D1" w:rsidRDefault="00474F71" w:rsidP="00557426">
      <w:pPr>
        <w:spacing w:after="0" w:line="360" w:lineRule="auto"/>
        <w:jc w:val="both"/>
        <w:rPr>
          <w:rFonts w:ascii="Palatino Linotype" w:hAnsi="Palatino Linotype" w:cs="Arial"/>
          <w:sz w:val="24"/>
          <w:szCs w:val="24"/>
          <w:lang w:val="es-419"/>
        </w:rPr>
      </w:pPr>
    </w:p>
    <w:p w14:paraId="2E468938" w14:textId="4EB2C6D8" w:rsidR="003219B8" w:rsidRPr="001172D1" w:rsidRDefault="003219B8" w:rsidP="00557426">
      <w:pPr>
        <w:spacing w:after="0" w:line="360" w:lineRule="auto"/>
        <w:jc w:val="both"/>
        <w:rPr>
          <w:rFonts w:ascii="Palatino Linotype" w:hAnsi="Palatino Linotype" w:cs="Arial"/>
          <w:sz w:val="24"/>
          <w:szCs w:val="24"/>
          <w:lang w:val="es-419"/>
        </w:rPr>
      </w:pPr>
      <w:r w:rsidRPr="001172D1">
        <w:rPr>
          <w:rFonts w:ascii="Palatino Linotype" w:hAnsi="Palatino Linotype" w:cs="Arial"/>
          <w:sz w:val="24"/>
          <w:szCs w:val="24"/>
          <w:lang w:val="es-419"/>
        </w:rPr>
        <w:t xml:space="preserve">Se advierte también que las mismas fechas </w:t>
      </w:r>
      <w:r w:rsidR="00474F71" w:rsidRPr="001172D1">
        <w:rPr>
          <w:rFonts w:ascii="Palatino Linotype" w:hAnsi="Palatino Linotype" w:cs="Arial"/>
          <w:sz w:val="24"/>
          <w:szCs w:val="24"/>
          <w:lang w:val="es-419"/>
        </w:rPr>
        <w:t xml:space="preserve">de </w:t>
      </w:r>
      <w:r w:rsidRPr="001172D1">
        <w:rPr>
          <w:rFonts w:ascii="Palatino Linotype" w:hAnsi="Palatino Linotype" w:cs="Arial"/>
          <w:sz w:val="24"/>
          <w:szCs w:val="24"/>
          <w:lang w:val="es-419"/>
        </w:rPr>
        <w:t>las presentes solicitudes de información fueron turnadas al servidor público habilitado para que diera respuesta a las mismas</w:t>
      </w:r>
      <w:r w:rsidR="00A8441E" w:rsidRPr="001172D1">
        <w:rPr>
          <w:rFonts w:ascii="Palatino Linotype" w:hAnsi="Palatino Linotype" w:cs="Arial"/>
          <w:sz w:val="24"/>
          <w:szCs w:val="24"/>
          <w:lang w:val="es-419"/>
        </w:rPr>
        <w:t>.</w:t>
      </w:r>
    </w:p>
    <w:p w14:paraId="630AFB3D" w14:textId="77777777" w:rsidR="003219B8" w:rsidRPr="001172D1" w:rsidRDefault="003219B8" w:rsidP="00557426">
      <w:pPr>
        <w:spacing w:after="0" w:line="360" w:lineRule="auto"/>
        <w:jc w:val="both"/>
        <w:rPr>
          <w:rFonts w:ascii="Palatino Linotype" w:hAnsi="Palatino Linotype" w:cs="Arial"/>
          <w:sz w:val="24"/>
          <w:szCs w:val="24"/>
          <w:lang w:val="es-419"/>
        </w:rPr>
      </w:pPr>
    </w:p>
    <w:p w14:paraId="37554175" w14:textId="77777777" w:rsidR="00557426" w:rsidRPr="001172D1" w:rsidRDefault="00557426" w:rsidP="00557426">
      <w:pPr>
        <w:spacing w:after="0" w:line="360" w:lineRule="auto"/>
        <w:jc w:val="both"/>
        <w:rPr>
          <w:rFonts w:ascii="Palatino Linotype" w:hAnsi="Palatino Linotype" w:cs="Arial"/>
          <w:b/>
          <w:sz w:val="24"/>
          <w:szCs w:val="24"/>
        </w:rPr>
      </w:pPr>
      <w:r w:rsidRPr="001172D1">
        <w:rPr>
          <w:rFonts w:ascii="Palatino Linotype" w:hAnsi="Palatino Linotype" w:cs="Arial"/>
          <w:b/>
          <w:sz w:val="28"/>
          <w:szCs w:val="24"/>
        </w:rPr>
        <w:t>SEGUNDO</w:t>
      </w:r>
      <w:r w:rsidRPr="001172D1">
        <w:rPr>
          <w:rFonts w:ascii="Palatino Linotype" w:hAnsi="Palatino Linotype" w:cs="Arial"/>
          <w:b/>
          <w:sz w:val="24"/>
          <w:szCs w:val="24"/>
        </w:rPr>
        <w:t xml:space="preserve">. De </w:t>
      </w:r>
      <w:r w:rsidR="003219B8" w:rsidRPr="001172D1">
        <w:rPr>
          <w:rFonts w:ascii="Palatino Linotype" w:hAnsi="Palatino Linotype" w:cs="Arial"/>
          <w:b/>
          <w:sz w:val="24"/>
          <w:szCs w:val="24"/>
        </w:rPr>
        <w:t xml:space="preserve">la Solicitud de aclaración y </w:t>
      </w:r>
      <w:r w:rsidRPr="001172D1">
        <w:rPr>
          <w:rFonts w:ascii="Palatino Linotype" w:hAnsi="Palatino Linotype" w:cs="Arial"/>
          <w:b/>
          <w:sz w:val="24"/>
          <w:szCs w:val="24"/>
        </w:rPr>
        <w:t>la respuesta del sujeto obligado</w:t>
      </w:r>
      <w:r w:rsidR="003219B8" w:rsidRPr="001172D1">
        <w:rPr>
          <w:rFonts w:ascii="Palatino Linotype" w:hAnsi="Palatino Linotype" w:cs="Arial"/>
          <w:b/>
          <w:sz w:val="24"/>
          <w:szCs w:val="24"/>
        </w:rPr>
        <w:t xml:space="preserve"> </w:t>
      </w:r>
    </w:p>
    <w:p w14:paraId="5CBCE75D" w14:textId="0B49E13D" w:rsidR="003219B8" w:rsidRPr="001172D1" w:rsidRDefault="003219B8" w:rsidP="003219B8">
      <w:pPr>
        <w:spacing w:after="0" w:line="360" w:lineRule="auto"/>
        <w:jc w:val="both"/>
        <w:rPr>
          <w:rFonts w:ascii="Palatino Linotype" w:hAnsi="Palatino Linotype" w:cs="Arial"/>
          <w:sz w:val="24"/>
          <w:szCs w:val="24"/>
        </w:rPr>
      </w:pPr>
      <w:r w:rsidRPr="001172D1">
        <w:rPr>
          <w:rFonts w:ascii="Palatino Linotype" w:hAnsi="Palatino Linotype" w:cs="Arial"/>
          <w:sz w:val="24"/>
          <w:szCs w:val="24"/>
        </w:rPr>
        <w:t xml:space="preserve">El </w:t>
      </w:r>
      <w:r w:rsidRPr="001172D1">
        <w:rPr>
          <w:rFonts w:ascii="Palatino Linotype" w:hAnsi="Palatino Linotype" w:cs="Arial"/>
          <w:b/>
          <w:sz w:val="24"/>
          <w:szCs w:val="24"/>
        </w:rPr>
        <w:t>Sujeto Obligado</w:t>
      </w:r>
      <w:r w:rsidRPr="001172D1">
        <w:rPr>
          <w:rFonts w:ascii="Palatino Linotype" w:hAnsi="Palatino Linotype" w:cs="Arial"/>
          <w:sz w:val="24"/>
          <w:szCs w:val="24"/>
        </w:rPr>
        <w:t xml:space="preserve"> solic</w:t>
      </w:r>
      <w:r w:rsidR="00AB51FF" w:rsidRPr="001172D1">
        <w:rPr>
          <w:rFonts w:ascii="Palatino Linotype" w:hAnsi="Palatino Linotype" w:cs="Arial"/>
          <w:sz w:val="24"/>
          <w:szCs w:val="24"/>
        </w:rPr>
        <w:t>ito de todos los expedientes las</w:t>
      </w:r>
      <w:r w:rsidRPr="001172D1">
        <w:rPr>
          <w:rFonts w:ascii="Palatino Linotype" w:hAnsi="Palatino Linotype" w:cs="Arial"/>
          <w:sz w:val="24"/>
          <w:szCs w:val="24"/>
        </w:rPr>
        <w:t xml:space="preserve"> s</w:t>
      </w:r>
      <w:r w:rsidR="00AB51FF" w:rsidRPr="001172D1">
        <w:rPr>
          <w:rFonts w:ascii="Palatino Linotype" w:hAnsi="Palatino Linotype" w:cs="Arial"/>
          <w:sz w:val="24"/>
          <w:szCs w:val="24"/>
        </w:rPr>
        <w:t>olicitudes de aclaración los</w:t>
      </w:r>
      <w:r w:rsidRPr="001172D1">
        <w:rPr>
          <w:rFonts w:ascii="Palatino Linotype" w:hAnsi="Palatino Linotype" w:cs="Arial"/>
          <w:sz w:val="24"/>
          <w:szCs w:val="24"/>
        </w:rPr>
        <w:t xml:space="preserve"> día</w:t>
      </w:r>
      <w:r w:rsidR="00AB51FF" w:rsidRPr="001172D1">
        <w:rPr>
          <w:rFonts w:ascii="Palatino Linotype" w:hAnsi="Palatino Linotype" w:cs="Arial"/>
          <w:sz w:val="24"/>
          <w:szCs w:val="24"/>
        </w:rPr>
        <w:t>s</w:t>
      </w:r>
      <w:r w:rsidRPr="001172D1">
        <w:rPr>
          <w:rFonts w:ascii="Palatino Linotype" w:hAnsi="Palatino Linotype" w:cs="Arial"/>
          <w:sz w:val="24"/>
          <w:szCs w:val="24"/>
        </w:rPr>
        <w:t xml:space="preserve"> </w:t>
      </w:r>
      <w:r w:rsidR="00A8441E" w:rsidRPr="001172D1">
        <w:rPr>
          <w:rFonts w:ascii="Palatino Linotype" w:hAnsi="Palatino Linotype" w:cs="Arial"/>
          <w:sz w:val="24"/>
          <w:szCs w:val="24"/>
        </w:rPr>
        <w:t xml:space="preserve">diez </w:t>
      </w:r>
      <w:r w:rsidR="00485410" w:rsidRPr="001172D1">
        <w:rPr>
          <w:rFonts w:ascii="Palatino Linotype" w:hAnsi="Palatino Linotype" w:cs="Arial"/>
          <w:sz w:val="24"/>
          <w:szCs w:val="24"/>
        </w:rPr>
        <w:t>de octubre de dos mil veintidós</w:t>
      </w:r>
      <w:r w:rsidR="00A8441E" w:rsidRPr="001172D1">
        <w:rPr>
          <w:rFonts w:ascii="Palatino Linotype" w:hAnsi="Palatino Linotype" w:cs="Arial"/>
          <w:sz w:val="24"/>
          <w:szCs w:val="24"/>
        </w:rPr>
        <w:t xml:space="preserve">, </w:t>
      </w:r>
      <w:r w:rsidR="00E07EF2" w:rsidRPr="001172D1">
        <w:rPr>
          <w:rFonts w:ascii="Palatino Linotype" w:hAnsi="Palatino Linotype" w:cs="Arial"/>
          <w:sz w:val="24"/>
          <w:szCs w:val="24"/>
        </w:rPr>
        <w:t>trece</w:t>
      </w:r>
      <w:r w:rsidR="00AB51FF" w:rsidRPr="001172D1">
        <w:rPr>
          <w:rFonts w:ascii="Palatino Linotype" w:hAnsi="Palatino Linotype" w:cs="Arial"/>
          <w:sz w:val="24"/>
          <w:szCs w:val="24"/>
        </w:rPr>
        <w:t xml:space="preserve"> de octubre </w:t>
      </w:r>
      <w:r w:rsidRPr="001172D1">
        <w:rPr>
          <w:rFonts w:ascii="Palatino Linotype" w:hAnsi="Palatino Linotype" w:cs="Arial"/>
          <w:sz w:val="24"/>
          <w:szCs w:val="24"/>
        </w:rPr>
        <w:t>de dos mil veintidós</w:t>
      </w:r>
      <w:r w:rsidR="00AB51FF" w:rsidRPr="001172D1">
        <w:rPr>
          <w:rFonts w:ascii="Palatino Linotype" w:hAnsi="Palatino Linotype" w:cs="Arial"/>
          <w:sz w:val="24"/>
          <w:szCs w:val="24"/>
        </w:rPr>
        <w:t xml:space="preserve">, </w:t>
      </w:r>
      <w:r w:rsidRPr="001172D1">
        <w:rPr>
          <w:rFonts w:ascii="Palatino Linotype" w:hAnsi="Palatino Linotype" w:cs="Arial"/>
          <w:sz w:val="24"/>
          <w:szCs w:val="24"/>
        </w:rPr>
        <w:t>le extern</w:t>
      </w:r>
      <w:r w:rsidR="00EE259B" w:rsidRPr="001172D1">
        <w:rPr>
          <w:rFonts w:ascii="Palatino Linotype" w:hAnsi="Palatino Linotype" w:cs="Arial"/>
          <w:sz w:val="24"/>
          <w:szCs w:val="24"/>
        </w:rPr>
        <w:t>ó</w:t>
      </w:r>
      <w:r w:rsidRPr="001172D1">
        <w:rPr>
          <w:rFonts w:ascii="Palatino Linotype" w:hAnsi="Palatino Linotype" w:cs="Arial"/>
          <w:sz w:val="24"/>
          <w:szCs w:val="24"/>
        </w:rPr>
        <w:t xml:space="preserve"> al </w:t>
      </w:r>
      <w:r w:rsidRPr="001172D1">
        <w:rPr>
          <w:rFonts w:ascii="Palatino Linotype" w:hAnsi="Palatino Linotype" w:cs="Arial"/>
          <w:b/>
          <w:sz w:val="24"/>
          <w:szCs w:val="24"/>
        </w:rPr>
        <w:t xml:space="preserve">Recurrente </w:t>
      </w:r>
      <w:r w:rsidRPr="001172D1">
        <w:rPr>
          <w:rFonts w:ascii="Palatino Linotype" w:hAnsi="Palatino Linotype" w:cs="Arial"/>
          <w:sz w:val="24"/>
          <w:szCs w:val="24"/>
        </w:rPr>
        <w:t>por medio de un oficio lo siguiente:</w:t>
      </w:r>
    </w:p>
    <w:p w14:paraId="5604CE06" w14:textId="77777777" w:rsidR="003219B8" w:rsidRPr="001172D1" w:rsidRDefault="003219B8" w:rsidP="003219B8">
      <w:pPr>
        <w:spacing w:after="0" w:line="360" w:lineRule="auto"/>
        <w:jc w:val="both"/>
        <w:rPr>
          <w:rFonts w:ascii="Palatino Linotype" w:hAnsi="Palatino Linotype" w:cs="Arial"/>
          <w:sz w:val="24"/>
          <w:szCs w:val="24"/>
        </w:rPr>
      </w:pPr>
    </w:p>
    <w:tbl>
      <w:tblPr>
        <w:tblStyle w:val="Tablaconcuadrcula"/>
        <w:tblW w:w="9351" w:type="dxa"/>
        <w:tblLayout w:type="fixed"/>
        <w:tblLook w:val="04A0" w:firstRow="1" w:lastRow="0" w:firstColumn="1" w:lastColumn="0" w:noHBand="0" w:noVBand="1"/>
      </w:tblPr>
      <w:tblGrid>
        <w:gridCol w:w="2395"/>
        <w:gridCol w:w="3837"/>
        <w:gridCol w:w="3119"/>
      </w:tblGrid>
      <w:tr w:rsidR="00AB51FF" w:rsidRPr="001172D1" w14:paraId="69D55769" w14:textId="77777777" w:rsidTr="002D4F0A">
        <w:trPr>
          <w:trHeight w:val="979"/>
          <w:tblHeader/>
        </w:trPr>
        <w:tc>
          <w:tcPr>
            <w:tcW w:w="2395" w:type="dxa"/>
            <w:shd w:val="clear" w:color="auto" w:fill="DEEAF6" w:themeFill="accent1" w:themeFillTint="33"/>
            <w:vAlign w:val="center"/>
          </w:tcPr>
          <w:p w14:paraId="1160A3F5" w14:textId="77777777" w:rsidR="005B18FC" w:rsidRPr="001172D1" w:rsidRDefault="00AB51FF" w:rsidP="008E2428">
            <w:pPr>
              <w:jc w:val="center"/>
              <w:rPr>
                <w:rFonts w:ascii="Palatino Linotype" w:hAnsi="Palatino Linotype" w:cs="Arial"/>
                <w:b/>
              </w:rPr>
            </w:pPr>
            <w:r w:rsidRPr="001172D1">
              <w:rPr>
                <w:rFonts w:ascii="Palatino Linotype" w:hAnsi="Palatino Linotype" w:cs="Arial"/>
                <w:b/>
              </w:rPr>
              <w:t>Folio de solicitud de información</w:t>
            </w:r>
          </w:p>
        </w:tc>
        <w:tc>
          <w:tcPr>
            <w:tcW w:w="3837" w:type="dxa"/>
            <w:shd w:val="clear" w:color="auto" w:fill="DEEAF6" w:themeFill="accent1" w:themeFillTint="33"/>
            <w:vAlign w:val="center"/>
          </w:tcPr>
          <w:p w14:paraId="437EB76F" w14:textId="77777777" w:rsidR="00AB51FF" w:rsidRPr="001172D1" w:rsidRDefault="00AB51FF" w:rsidP="008E2428">
            <w:pPr>
              <w:jc w:val="center"/>
              <w:rPr>
                <w:rFonts w:ascii="Palatino Linotype" w:hAnsi="Palatino Linotype" w:cs="Arial"/>
                <w:b/>
              </w:rPr>
            </w:pPr>
            <w:r w:rsidRPr="001172D1">
              <w:rPr>
                <w:rFonts w:ascii="Palatino Linotype" w:hAnsi="Palatino Linotype" w:cs="Arial"/>
                <w:b/>
              </w:rPr>
              <w:t>De la solicitud de aclaración y ampliación</w:t>
            </w:r>
          </w:p>
        </w:tc>
        <w:tc>
          <w:tcPr>
            <w:tcW w:w="3119" w:type="dxa"/>
            <w:shd w:val="clear" w:color="auto" w:fill="DEEAF6" w:themeFill="accent1" w:themeFillTint="33"/>
            <w:vAlign w:val="center"/>
          </w:tcPr>
          <w:p w14:paraId="6F4FF776" w14:textId="77777777" w:rsidR="00AB51FF" w:rsidRPr="001172D1" w:rsidRDefault="00AB51FF" w:rsidP="008E2428">
            <w:pPr>
              <w:jc w:val="center"/>
              <w:rPr>
                <w:rFonts w:ascii="Palatino Linotype" w:hAnsi="Palatino Linotype" w:cs="Arial"/>
                <w:b/>
                <w:i/>
              </w:rPr>
            </w:pPr>
            <w:r w:rsidRPr="001172D1">
              <w:rPr>
                <w:rFonts w:ascii="Palatino Linotype" w:hAnsi="Palatino Linotype" w:cs="Arial"/>
                <w:b/>
                <w:i/>
              </w:rPr>
              <w:t>De la Respuesta de aclaración</w:t>
            </w:r>
          </w:p>
        </w:tc>
      </w:tr>
      <w:tr w:rsidR="00AB51FF" w:rsidRPr="001172D1" w14:paraId="5DDAFAB4" w14:textId="77777777" w:rsidTr="008E2428">
        <w:trPr>
          <w:trHeight w:val="521"/>
        </w:trPr>
        <w:tc>
          <w:tcPr>
            <w:tcW w:w="2395" w:type="dxa"/>
            <w:vAlign w:val="center"/>
          </w:tcPr>
          <w:p w14:paraId="38874690" w14:textId="58ED11E3" w:rsidR="00AB51FF" w:rsidRPr="001172D1" w:rsidRDefault="00AB51FF"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00594/SEIEM/IP/2022</w:t>
            </w:r>
          </w:p>
        </w:tc>
        <w:tc>
          <w:tcPr>
            <w:tcW w:w="3837" w:type="dxa"/>
            <w:vAlign w:val="center"/>
          </w:tcPr>
          <w:p w14:paraId="0E5F2F3F" w14:textId="727B7560" w:rsidR="00E07EF2" w:rsidRPr="001172D1" w:rsidRDefault="005E6699" w:rsidP="008E2428">
            <w:pPr>
              <w:jc w:val="both"/>
              <w:rPr>
                <w:rFonts w:ascii="Palatino Linotype" w:hAnsi="Palatino Linotype" w:cs="Arial"/>
                <w:i/>
                <w:iCs/>
                <w:sz w:val="20"/>
              </w:rPr>
            </w:pPr>
            <w:r w:rsidRPr="001172D1">
              <w:rPr>
                <w:rFonts w:ascii="Palatino Linotype" w:hAnsi="Palatino Linotype" w:cs="Arial"/>
                <w:i/>
                <w:iCs/>
                <w:sz w:val="20"/>
              </w:rPr>
              <w:t xml:space="preserve">Mediante un pdf dominado </w:t>
            </w:r>
            <w:r w:rsidRPr="001172D1">
              <w:rPr>
                <w:rFonts w:ascii="Palatino Linotype" w:hAnsi="Palatino Linotype"/>
                <w:i/>
                <w:iCs/>
                <w:sz w:val="20"/>
              </w:rPr>
              <w:t>“</w:t>
            </w:r>
            <w:r w:rsidRPr="001172D1">
              <w:rPr>
                <w:rFonts w:ascii="Palatino Linotype" w:hAnsi="Palatino Linotype"/>
                <w:b/>
                <w:bCs/>
                <w:i/>
                <w:iCs/>
                <w:sz w:val="20"/>
              </w:rPr>
              <w:t>AMPLIACION 594.pdf”</w:t>
            </w:r>
            <w:r w:rsidRPr="001172D1">
              <w:rPr>
                <w:rFonts w:ascii="Palatino Linotype" w:hAnsi="Palatino Linotype"/>
                <w:i/>
                <w:iCs/>
                <w:sz w:val="20"/>
              </w:rPr>
              <w:t xml:space="preserve"> </w:t>
            </w:r>
            <w:r w:rsidR="009C71B3" w:rsidRPr="001172D1">
              <w:rPr>
                <w:rFonts w:ascii="Palatino Linotype" w:hAnsi="Palatino Linotype"/>
                <w:i/>
                <w:iCs/>
                <w:sz w:val="20"/>
              </w:rPr>
              <w:t>en los que el sujeto obligado solicita ampliar su solicitud de los puntos requeridos</w:t>
            </w:r>
            <w:r w:rsidR="00B82B25" w:rsidRPr="001172D1">
              <w:rPr>
                <w:rFonts w:ascii="Palatino Linotype" w:hAnsi="Palatino Linotype"/>
                <w:i/>
                <w:iCs/>
                <w:sz w:val="20"/>
              </w:rPr>
              <w:t>.</w:t>
            </w:r>
          </w:p>
        </w:tc>
        <w:tc>
          <w:tcPr>
            <w:tcW w:w="3119" w:type="dxa"/>
            <w:vAlign w:val="center"/>
          </w:tcPr>
          <w:p w14:paraId="74A44AEA" w14:textId="17410391" w:rsidR="00AB51FF" w:rsidRPr="001172D1" w:rsidRDefault="00792F23" w:rsidP="008E2428">
            <w:pPr>
              <w:jc w:val="both"/>
              <w:rPr>
                <w:rFonts w:ascii="Palatino Linotype" w:hAnsi="Palatino Linotype" w:cs="Arial"/>
                <w:i/>
                <w:sz w:val="20"/>
              </w:rPr>
            </w:pPr>
            <w:r w:rsidRPr="001172D1">
              <w:rPr>
                <w:rFonts w:ascii="Palatino Linotype" w:hAnsi="Palatino Linotype"/>
                <w:i/>
                <w:color w:val="000000"/>
                <w:sz w:val="20"/>
              </w:rPr>
              <w:t>S</w:t>
            </w:r>
            <w:r w:rsidR="00AB51FF" w:rsidRPr="001172D1">
              <w:rPr>
                <w:rFonts w:ascii="Palatino Linotype" w:hAnsi="Palatino Linotype"/>
                <w:i/>
                <w:color w:val="000000"/>
                <w:sz w:val="20"/>
              </w:rPr>
              <w:t>e aclara que el registro de entradas y salidas de enero al 15 de octubre de 2022</w:t>
            </w:r>
          </w:p>
        </w:tc>
      </w:tr>
      <w:tr w:rsidR="00AB51FF" w:rsidRPr="001172D1" w14:paraId="5EF1C002" w14:textId="77777777" w:rsidTr="008E2428">
        <w:trPr>
          <w:trHeight w:val="495"/>
        </w:trPr>
        <w:tc>
          <w:tcPr>
            <w:tcW w:w="2395" w:type="dxa"/>
            <w:vAlign w:val="center"/>
          </w:tcPr>
          <w:p w14:paraId="34D0A36F" w14:textId="77777777" w:rsidR="00AB51FF" w:rsidRPr="001172D1" w:rsidRDefault="00E07EF2"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lastRenderedPageBreak/>
              <w:t>00593/SEIEM/IP/2022</w:t>
            </w:r>
          </w:p>
        </w:tc>
        <w:tc>
          <w:tcPr>
            <w:tcW w:w="3837" w:type="dxa"/>
            <w:vAlign w:val="center"/>
          </w:tcPr>
          <w:p w14:paraId="6F0DE9D2" w14:textId="4203855A" w:rsidR="00E07EF2" w:rsidRPr="001172D1" w:rsidRDefault="00C86AAB" w:rsidP="008E2428">
            <w:pPr>
              <w:jc w:val="both"/>
              <w:rPr>
                <w:rFonts w:ascii="Palatino Linotype" w:hAnsi="Palatino Linotype" w:cs="Arial"/>
                <w:i/>
                <w:iCs/>
                <w:color w:val="000000" w:themeColor="text1"/>
                <w:sz w:val="20"/>
              </w:rPr>
            </w:pPr>
            <w:r w:rsidRPr="001172D1">
              <w:rPr>
                <w:rFonts w:ascii="Palatino Linotype" w:hAnsi="Palatino Linotype" w:cs="Arial"/>
                <w:i/>
                <w:iCs/>
                <w:color w:val="000000" w:themeColor="text1"/>
                <w:sz w:val="20"/>
              </w:rPr>
              <w:t>Mediante un pdf denominado “</w:t>
            </w:r>
            <w:hyperlink r:id="rId8" w:tgtFrame="_blank" w:history="1">
              <w:r w:rsidRPr="001172D1">
                <w:rPr>
                  <w:rStyle w:val="Hipervnculo"/>
                  <w:rFonts w:ascii="Palatino Linotype" w:hAnsi="Palatino Linotype" w:cs="Arial"/>
                  <w:b/>
                  <w:bCs/>
                  <w:i/>
                  <w:iCs/>
                  <w:color w:val="000000" w:themeColor="text1"/>
                  <w:sz w:val="20"/>
                </w:rPr>
                <w:t>ACLARACIÓN CIUD. SOL. 0593.pdf</w:t>
              </w:r>
            </w:hyperlink>
            <w:r w:rsidRPr="001172D1">
              <w:rPr>
                <w:rFonts w:ascii="Palatino Linotype" w:hAnsi="Palatino Linotype"/>
                <w:i/>
                <w:iCs/>
                <w:color w:val="000000" w:themeColor="text1"/>
                <w:sz w:val="20"/>
              </w:rPr>
              <w:t xml:space="preserve">” </w:t>
            </w:r>
            <w:r w:rsidR="009C71B3" w:rsidRPr="001172D1">
              <w:rPr>
                <w:rFonts w:ascii="Palatino Linotype" w:hAnsi="Palatino Linotype"/>
                <w:i/>
                <w:iCs/>
                <w:sz w:val="20"/>
              </w:rPr>
              <w:t>en los que el sujeto obligado solicita ampliar su solicitud de los puntos requeridos</w:t>
            </w:r>
          </w:p>
        </w:tc>
        <w:tc>
          <w:tcPr>
            <w:tcW w:w="3119" w:type="dxa"/>
            <w:vAlign w:val="center"/>
          </w:tcPr>
          <w:p w14:paraId="03D008E4" w14:textId="23E0B815" w:rsidR="00AB51FF" w:rsidRPr="001172D1" w:rsidRDefault="00792F23" w:rsidP="008E2428">
            <w:pPr>
              <w:jc w:val="both"/>
              <w:rPr>
                <w:rFonts w:ascii="Palatino Linotype" w:hAnsi="Palatino Linotype" w:cs="Arial"/>
                <w:i/>
                <w:sz w:val="20"/>
              </w:rPr>
            </w:pPr>
            <w:r w:rsidRPr="001172D1">
              <w:rPr>
                <w:rFonts w:ascii="Palatino Linotype" w:hAnsi="Palatino Linotype"/>
                <w:i/>
                <w:color w:val="000000"/>
                <w:sz w:val="20"/>
              </w:rPr>
              <w:t>S</w:t>
            </w:r>
            <w:r w:rsidR="00E07EF2" w:rsidRPr="001172D1">
              <w:rPr>
                <w:rFonts w:ascii="Palatino Linotype" w:hAnsi="Palatino Linotype"/>
                <w:i/>
                <w:color w:val="000000"/>
                <w:sz w:val="20"/>
              </w:rPr>
              <w:t>e aclara que el registro o control de entradas y salidas de enero al 15 de octubre de 2022</w:t>
            </w:r>
          </w:p>
        </w:tc>
      </w:tr>
      <w:tr w:rsidR="00AB51FF" w:rsidRPr="001172D1" w14:paraId="7E7CCB40" w14:textId="77777777" w:rsidTr="008E2428">
        <w:trPr>
          <w:trHeight w:val="483"/>
        </w:trPr>
        <w:tc>
          <w:tcPr>
            <w:tcW w:w="2395" w:type="dxa"/>
            <w:vAlign w:val="center"/>
          </w:tcPr>
          <w:p w14:paraId="7B5FFADE" w14:textId="77777777" w:rsidR="00AB51FF" w:rsidRPr="001172D1" w:rsidRDefault="00E07EF2"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00592/SEIEM/IP/2022</w:t>
            </w:r>
          </w:p>
        </w:tc>
        <w:tc>
          <w:tcPr>
            <w:tcW w:w="3837" w:type="dxa"/>
            <w:vAlign w:val="center"/>
          </w:tcPr>
          <w:p w14:paraId="2C28174D" w14:textId="0214E512" w:rsidR="00AB51FF" w:rsidRPr="001172D1" w:rsidRDefault="00C86AAB" w:rsidP="008E2428">
            <w:pPr>
              <w:jc w:val="both"/>
              <w:rPr>
                <w:rFonts w:ascii="Palatino Linotype" w:hAnsi="Palatino Linotype"/>
                <w:i/>
                <w:iCs/>
                <w:sz w:val="20"/>
              </w:rPr>
            </w:pPr>
            <w:r w:rsidRPr="001172D1">
              <w:rPr>
                <w:rFonts w:ascii="Palatino Linotype" w:hAnsi="Palatino Linotype"/>
                <w:i/>
                <w:iCs/>
                <w:sz w:val="20"/>
              </w:rPr>
              <w:t>Mediante un pdf denominado “</w:t>
            </w:r>
            <w:r w:rsidRPr="001172D1">
              <w:rPr>
                <w:rFonts w:ascii="Palatino Linotype" w:hAnsi="Palatino Linotype"/>
                <w:b/>
                <w:bCs/>
                <w:i/>
                <w:iCs/>
                <w:sz w:val="20"/>
              </w:rPr>
              <w:t xml:space="preserve">Aclaración sol 00592IP2022.pdf, Anexo aclaración 592.pdf” </w:t>
            </w:r>
            <w:r w:rsidR="009C71B3" w:rsidRPr="001172D1">
              <w:rPr>
                <w:rFonts w:ascii="Palatino Linotype" w:hAnsi="Palatino Linotype"/>
                <w:i/>
                <w:iCs/>
                <w:sz w:val="20"/>
              </w:rPr>
              <w:t>en los que el sujeto obligado solicita ampliar su solicitud de los puntos requeridos,</w:t>
            </w:r>
            <w:r w:rsidRPr="001172D1">
              <w:rPr>
                <w:rFonts w:ascii="Palatino Linotype" w:hAnsi="Palatino Linotype"/>
                <w:i/>
                <w:iCs/>
                <w:sz w:val="20"/>
              </w:rPr>
              <w:t xml:space="preserve"> así como una solicitud de aclaración respecto al punto 5 de la solicitud</w:t>
            </w:r>
          </w:p>
        </w:tc>
        <w:tc>
          <w:tcPr>
            <w:tcW w:w="3119" w:type="dxa"/>
            <w:vAlign w:val="center"/>
          </w:tcPr>
          <w:p w14:paraId="1912BA2B" w14:textId="77777777" w:rsidR="00AB51FF" w:rsidRPr="001172D1" w:rsidRDefault="00E07EF2" w:rsidP="008E2428">
            <w:pPr>
              <w:jc w:val="both"/>
              <w:rPr>
                <w:rFonts w:ascii="Palatino Linotype" w:hAnsi="Palatino Linotype" w:cs="Arial"/>
                <w:i/>
                <w:sz w:val="20"/>
              </w:rPr>
            </w:pPr>
            <w:r w:rsidRPr="001172D1">
              <w:rPr>
                <w:rFonts w:ascii="Palatino Linotype" w:hAnsi="Palatino Linotype"/>
                <w:i/>
                <w:color w:val="000000"/>
                <w:sz w:val="20"/>
              </w:rPr>
              <w:t>se aclara que el registro o control de entradas y salidas de enero al 15 de octubre de 2022</w:t>
            </w:r>
          </w:p>
        </w:tc>
      </w:tr>
      <w:tr w:rsidR="00AB51FF" w:rsidRPr="001172D1" w14:paraId="3EB99142" w14:textId="77777777" w:rsidTr="008E2428">
        <w:trPr>
          <w:trHeight w:val="495"/>
        </w:trPr>
        <w:tc>
          <w:tcPr>
            <w:tcW w:w="2395" w:type="dxa"/>
            <w:vAlign w:val="center"/>
          </w:tcPr>
          <w:p w14:paraId="148E48F8" w14:textId="77777777" w:rsidR="00AB51FF" w:rsidRPr="001172D1" w:rsidRDefault="00F87AD7"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00569/SEIEM/IP/2022</w:t>
            </w:r>
          </w:p>
        </w:tc>
        <w:tc>
          <w:tcPr>
            <w:tcW w:w="3837" w:type="dxa"/>
            <w:vAlign w:val="center"/>
          </w:tcPr>
          <w:p w14:paraId="3192092B" w14:textId="76A49271" w:rsidR="00AB51FF" w:rsidRPr="001172D1" w:rsidRDefault="00AB3152" w:rsidP="008E2428">
            <w:pPr>
              <w:jc w:val="both"/>
              <w:rPr>
                <w:rFonts w:ascii="Palatino Linotype" w:hAnsi="Palatino Linotype" w:cs="Arial"/>
                <w:sz w:val="20"/>
              </w:rPr>
            </w:pPr>
            <w:r w:rsidRPr="001172D1">
              <w:rPr>
                <w:rFonts w:ascii="Palatino Linotype" w:hAnsi="Palatino Linotype"/>
                <w:i/>
                <w:iCs/>
                <w:sz w:val="20"/>
              </w:rPr>
              <w:t>“</w:t>
            </w:r>
            <w:r w:rsidR="00792F23" w:rsidRPr="001172D1">
              <w:rPr>
                <w:rFonts w:ascii="Palatino Linotype" w:hAnsi="Palatino Linotype" w:cs="Arial"/>
                <w:b/>
                <w:i/>
                <w:sz w:val="20"/>
              </w:rPr>
              <w:t>aclaracion o569-10-2022-184401.pdf</w:t>
            </w:r>
            <w:r w:rsidRPr="001172D1">
              <w:rPr>
                <w:rFonts w:ascii="Palatino Linotype" w:hAnsi="Palatino Linotype" w:cs="Arial"/>
                <w:b/>
                <w:i/>
                <w:sz w:val="20"/>
              </w:rPr>
              <w:t>”</w:t>
            </w:r>
            <w:r w:rsidR="00792F23" w:rsidRPr="001172D1">
              <w:rPr>
                <w:rFonts w:ascii="Palatino Linotype" w:hAnsi="Palatino Linotype" w:cs="Arial"/>
                <w:i/>
                <w:sz w:val="20"/>
              </w:rPr>
              <w:t xml:space="preserve"> </w:t>
            </w:r>
            <w:r w:rsidRPr="001172D1">
              <w:rPr>
                <w:rFonts w:ascii="Palatino Linotype" w:hAnsi="Palatino Linotype" w:cs="Arial"/>
                <w:i/>
                <w:sz w:val="20"/>
              </w:rPr>
              <w:t>el archivo electrónico se encuentra dañado, toda vez</w:t>
            </w:r>
            <w:r w:rsidR="00792F23" w:rsidRPr="001172D1">
              <w:rPr>
                <w:rFonts w:ascii="Palatino Linotype" w:hAnsi="Palatino Linotype" w:cs="Arial"/>
                <w:i/>
                <w:sz w:val="20"/>
              </w:rPr>
              <w:t xml:space="preserve"> que no puede reproducirse y/o abrirse  el archivo pdf”</w:t>
            </w:r>
          </w:p>
        </w:tc>
        <w:tc>
          <w:tcPr>
            <w:tcW w:w="3119" w:type="dxa"/>
            <w:vAlign w:val="center"/>
          </w:tcPr>
          <w:p w14:paraId="4A767D81" w14:textId="1E3CA902" w:rsidR="00AB51FF" w:rsidRPr="001172D1" w:rsidRDefault="005B18FC" w:rsidP="008E2428">
            <w:pPr>
              <w:jc w:val="both"/>
              <w:rPr>
                <w:rFonts w:ascii="Palatino Linotype" w:hAnsi="Palatino Linotype" w:cs="Arial"/>
                <w:i/>
                <w:sz w:val="20"/>
              </w:rPr>
            </w:pPr>
            <w:r w:rsidRPr="001172D1">
              <w:rPr>
                <w:rFonts w:ascii="Palatino Linotype" w:hAnsi="Palatino Linotype"/>
                <w:i/>
                <w:color w:val="000000"/>
                <w:sz w:val="20"/>
              </w:rPr>
              <w:t>Los recibos de pago solicitados son de enero a septiembre de 2022, los dem</w:t>
            </w:r>
            <w:r w:rsidR="00792F23" w:rsidRPr="001172D1">
              <w:rPr>
                <w:rFonts w:ascii="Palatino Linotype" w:hAnsi="Palatino Linotype"/>
                <w:i/>
                <w:color w:val="000000"/>
                <w:sz w:val="20"/>
              </w:rPr>
              <w:t>á</w:t>
            </w:r>
            <w:r w:rsidRPr="001172D1">
              <w:rPr>
                <w:rFonts w:ascii="Palatino Linotype" w:hAnsi="Palatino Linotype"/>
                <w:i/>
                <w:color w:val="000000"/>
                <w:sz w:val="20"/>
              </w:rPr>
              <w:t>s puntos son claros y precisos.</w:t>
            </w:r>
          </w:p>
        </w:tc>
      </w:tr>
      <w:tr w:rsidR="00AB51FF" w:rsidRPr="001172D1" w14:paraId="26D986BC" w14:textId="77777777" w:rsidTr="008E2428">
        <w:trPr>
          <w:trHeight w:val="483"/>
        </w:trPr>
        <w:tc>
          <w:tcPr>
            <w:tcW w:w="2395" w:type="dxa"/>
            <w:vAlign w:val="center"/>
          </w:tcPr>
          <w:p w14:paraId="7006712F" w14:textId="77777777" w:rsidR="00AB51FF" w:rsidRPr="001172D1" w:rsidRDefault="005B18FC"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00568/SEIEM/IP/2022</w:t>
            </w:r>
          </w:p>
        </w:tc>
        <w:tc>
          <w:tcPr>
            <w:tcW w:w="3837" w:type="dxa"/>
            <w:vAlign w:val="center"/>
          </w:tcPr>
          <w:p w14:paraId="4230FA9B" w14:textId="2292EE05" w:rsidR="00AB51FF" w:rsidRPr="001172D1" w:rsidRDefault="00691308" w:rsidP="008E2428">
            <w:pPr>
              <w:jc w:val="both"/>
              <w:rPr>
                <w:rFonts w:ascii="Palatino Linotype" w:hAnsi="Palatino Linotype"/>
                <w:b/>
                <w:bCs/>
                <w:i/>
                <w:iCs/>
                <w:sz w:val="20"/>
              </w:rPr>
            </w:pPr>
            <w:r w:rsidRPr="001172D1">
              <w:rPr>
                <w:rFonts w:ascii="Palatino Linotype" w:hAnsi="Palatino Linotype"/>
                <w:i/>
                <w:iCs/>
                <w:sz w:val="20"/>
              </w:rPr>
              <w:t>Mediante</w:t>
            </w:r>
            <w:r w:rsidR="003F0399" w:rsidRPr="001172D1">
              <w:rPr>
                <w:rFonts w:ascii="Palatino Linotype" w:hAnsi="Palatino Linotype"/>
                <w:i/>
                <w:iCs/>
                <w:sz w:val="20"/>
              </w:rPr>
              <w:t xml:space="preserve"> formatos</w:t>
            </w:r>
            <w:r w:rsidRPr="001172D1">
              <w:rPr>
                <w:rFonts w:ascii="Palatino Linotype" w:hAnsi="Palatino Linotype"/>
                <w:i/>
                <w:iCs/>
                <w:sz w:val="20"/>
              </w:rPr>
              <w:t xml:space="preserve"> pdf denominado</w:t>
            </w:r>
            <w:r w:rsidR="003F0399" w:rsidRPr="001172D1">
              <w:rPr>
                <w:rFonts w:ascii="Palatino Linotype" w:hAnsi="Palatino Linotype"/>
                <w:i/>
                <w:iCs/>
                <w:sz w:val="20"/>
              </w:rPr>
              <w:t>s</w:t>
            </w:r>
            <w:r w:rsidRPr="001172D1">
              <w:rPr>
                <w:rFonts w:ascii="Palatino Linotype" w:hAnsi="Palatino Linotype"/>
                <w:i/>
                <w:iCs/>
                <w:sz w:val="20"/>
              </w:rPr>
              <w:t xml:space="preserve"> </w:t>
            </w:r>
            <w:r w:rsidRPr="001172D1">
              <w:rPr>
                <w:rFonts w:ascii="Palatino Linotype" w:hAnsi="Palatino Linotype"/>
                <w:b/>
                <w:bCs/>
                <w:i/>
                <w:iCs/>
                <w:sz w:val="20"/>
              </w:rPr>
              <w:t>ANEXO 568-22.pdf, ACLARACIÓN 568-22.pdf</w:t>
            </w:r>
            <w:r w:rsidRPr="001172D1">
              <w:rPr>
                <w:rFonts w:ascii="Palatino Linotype" w:hAnsi="Palatino Linotype"/>
                <w:i/>
                <w:iCs/>
                <w:sz w:val="20"/>
              </w:rPr>
              <w:t xml:space="preserve"> </w:t>
            </w:r>
            <w:r w:rsidR="00792F23" w:rsidRPr="001172D1">
              <w:rPr>
                <w:rFonts w:ascii="Palatino Linotype" w:hAnsi="Palatino Linotype"/>
                <w:i/>
                <w:iCs/>
                <w:sz w:val="20"/>
              </w:rPr>
              <w:t xml:space="preserve">en los que el sujeto obligado solicita ampliar su solicitud de los puntos requeridos, </w:t>
            </w:r>
            <w:r w:rsidRPr="001172D1">
              <w:rPr>
                <w:rFonts w:ascii="Palatino Linotype" w:hAnsi="Palatino Linotype"/>
                <w:i/>
                <w:iCs/>
                <w:sz w:val="20"/>
              </w:rPr>
              <w:t>así como una solicitud de aclaración respecto al periodo de los recibos</w:t>
            </w:r>
            <w:r w:rsidR="003F0399" w:rsidRPr="001172D1">
              <w:rPr>
                <w:rFonts w:ascii="Palatino Linotype" w:hAnsi="Palatino Linotype"/>
                <w:i/>
                <w:iCs/>
                <w:sz w:val="20"/>
              </w:rPr>
              <w:t xml:space="preserve"> de pago</w:t>
            </w:r>
            <w:r w:rsidRPr="001172D1">
              <w:rPr>
                <w:rFonts w:ascii="Palatino Linotype" w:hAnsi="Palatino Linotype"/>
                <w:i/>
                <w:iCs/>
                <w:sz w:val="20"/>
              </w:rPr>
              <w:t xml:space="preserve"> que solicita</w:t>
            </w:r>
          </w:p>
        </w:tc>
        <w:tc>
          <w:tcPr>
            <w:tcW w:w="3119" w:type="dxa"/>
            <w:vAlign w:val="center"/>
          </w:tcPr>
          <w:p w14:paraId="6C0AE0C0" w14:textId="6D91DFBB" w:rsidR="005B18FC" w:rsidRPr="001172D1" w:rsidRDefault="00792F23" w:rsidP="008E2428">
            <w:pPr>
              <w:jc w:val="both"/>
              <w:rPr>
                <w:rFonts w:ascii="Palatino Linotype" w:hAnsi="Palatino Linotype"/>
                <w:i/>
                <w:sz w:val="20"/>
                <w:lang w:val="es-MX"/>
              </w:rPr>
            </w:pPr>
            <w:r w:rsidRPr="001172D1">
              <w:rPr>
                <w:rFonts w:ascii="Palatino Linotype" w:hAnsi="Palatino Linotype"/>
                <w:i/>
                <w:sz w:val="20"/>
              </w:rPr>
              <w:t>E</w:t>
            </w:r>
            <w:r w:rsidR="005B18FC" w:rsidRPr="001172D1">
              <w:rPr>
                <w:rFonts w:ascii="Palatino Linotype" w:hAnsi="Palatino Linotype"/>
                <w:i/>
                <w:sz w:val="20"/>
              </w:rPr>
              <w:t>l periodo que requiero los rec</w:t>
            </w:r>
            <w:r w:rsidR="00BD72B6" w:rsidRPr="001172D1">
              <w:rPr>
                <w:rFonts w:ascii="Palatino Linotype" w:hAnsi="Palatino Linotype"/>
                <w:i/>
                <w:sz w:val="20"/>
              </w:rPr>
              <w:t>i</w:t>
            </w:r>
            <w:r w:rsidR="005B18FC" w:rsidRPr="001172D1">
              <w:rPr>
                <w:rFonts w:ascii="Palatino Linotype" w:hAnsi="Palatino Linotype"/>
                <w:i/>
                <w:sz w:val="20"/>
              </w:rPr>
              <w:t>bos de pago son de enero a septiembre de 2022</w:t>
            </w:r>
            <w:r w:rsidRPr="001172D1">
              <w:rPr>
                <w:rFonts w:ascii="Palatino Linotype" w:hAnsi="Palatino Linotype"/>
                <w:i/>
                <w:sz w:val="20"/>
              </w:rPr>
              <w:t>.</w:t>
            </w:r>
          </w:p>
          <w:p w14:paraId="785D1AC9" w14:textId="77777777" w:rsidR="00AB51FF" w:rsidRPr="001172D1" w:rsidRDefault="00AB51FF" w:rsidP="008E2428">
            <w:pPr>
              <w:spacing w:line="360" w:lineRule="auto"/>
              <w:jc w:val="both"/>
              <w:rPr>
                <w:rFonts w:ascii="Palatino Linotype" w:hAnsi="Palatino Linotype" w:cs="Arial"/>
                <w:i/>
                <w:sz w:val="20"/>
              </w:rPr>
            </w:pPr>
          </w:p>
        </w:tc>
      </w:tr>
      <w:tr w:rsidR="00AB51FF" w:rsidRPr="001172D1" w14:paraId="60586CC7" w14:textId="77777777" w:rsidTr="008E2428">
        <w:trPr>
          <w:trHeight w:val="495"/>
        </w:trPr>
        <w:tc>
          <w:tcPr>
            <w:tcW w:w="2395" w:type="dxa"/>
            <w:vAlign w:val="center"/>
          </w:tcPr>
          <w:p w14:paraId="02129B90" w14:textId="77777777" w:rsidR="00AB51FF" w:rsidRPr="001172D1" w:rsidRDefault="005B18FC"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00567/SEIEM/IP/2022</w:t>
            </w:r>
          </w:p>
        </w:tc>
        <w:tc>
          <w:tcPr>
            <w:tcW w:w="3837" w:type="dxa"/>
            <w:vAlign w:val="center"/>
          </w:tcPr>
          <w:p w14:paraId="1EE69ECF" w14:textId="79C1EEAF" w:rsidR="00AB51FF" w:rsidRPr="001172D1" w:rsidRDefault="003F0399" w:rsidP="008E2428">
            <w:pPr>
              <w:jc w:val="both"/>
              <w:rPr>
                <w:rFonts w:ascii="Palatino Linotype" w:hAnsi="Palatino Linotype"/>
                <w:b/>
                <w:bCs/>
                <w:i/>
                <w:iCs/>
                <w:sz w:val="20"/>
              </w:rPr>
            </w:pPr>
            <w:r w:rsidRPr="001172D1">
              <w:rPr>
                <w:rFonts w:ascii="Palatino Linotype" w:hAnsi="Palatino Linotype"/>
                <w:i/>
                <w:iCs/>
                <w:sz w:val="20"/>
              </w:rPr>
              <w:t>Mediante formatos pdf denominados “</w:t>
            </w:r>
            <w:r w:rsidRPr="001172D1">
              <w:rPr>
                <w:rFonts w:ascii="Palatino Linotype" w:hAnsi="Palatino Linotype"/>
                <w:b/>
                <w:bCs/>
                <w:i/>
                <w:iCs/>
                <w:sz w:val="20"/>
              </w:rPr>
              <w:t xml:space="preserve">SOL. ACLARACIÓN CIUD. SOL.567-220001.pdf, ACLARACIÓN SERV. HABI. PERSONAL 567-220001.pdf </w:t>
            </w:r>
            <w:r w:rsidR="00792F23" w:rsidRPr="001172D1">
              <w:rPr>
                <w:rFonts w:ascii="Palatino Linotype" w:hAnsi="Palatino Linotype"/>
                <w:i/>
                <w:iCs/>
                <w:sz w:val="20"/>
              </w:rPr>
              <w:t xml:space="preserve">en los que el sujeto obligado solicita ampliar su solicitud de los puntos requeridos, </w:t>
            </w:r>
            <w:r w:rsidRPr="001172D1">
              <w:rPr>
                <w:rFonts w:ascii="Palatino Linotype" w:hAnsi="Palatino Linotype"/>
                <w:i/>
                <w:iCs/>
                <w:sz w:val="20"/>
              </w:rPr>
              <w:t>así como una solicitud de aclaración respecto al periodo de los recibos de pago que solicita</w:t>
            </w:r>
          </w:p>
        </w:tc>
        <w:tc>
          <w:tcPr>
            <w:tcW w:w="3119" w:type="dxa"/>
            <w:vAlign w:val="center"/>
          </w:tcPr>
          <w:p w14:paraId="10672739" w14:textId="77777777" w:rsidR="00AB51FF" w:rsidRPr="001172D1" w:rsidRDefault="005B18FC" w:rsidP="008E2428">
            <w:pPr>
              <w:jc w:val="both"/>
              <w:rPr>
                <w:rFonts w:ascii="Palatino Linotype" w:hAnsi="Palatino Linotype" w:cs="Arial"/>
                <w:i/>
                <w:sz w:val="20"/>
              </w:rPr>
            </w:pPr>
            <w:r w:rsidRPr="001172D1">
              <w:rPr>
                <w:rFonts w:ascii="Palatino Linotype" w:hAnsi="Palatino Linotype"/>
                <w:i/>
                <w:color w:val="000000"/>
                <w:sz w:val="20"/>
              </w:rPr>
              <w:t>Los recibos de pago solicitados son de enero a septiembre de 2022, los demás puntos son claros y precisos.</w:t>
            </w:r>
          </w:p>
        </w:tc>
      </w:tr>
      <w:tr w:rsidR="00AB51FF" w:rsidRPr="001172D1" w14:paraId="3E5C78C8" w14:textId="77777777" w:rsidTr="008E2428">
        <w:trPr>
          <w:trHeight w:val="483"/>
        </w:trPr>
        <w:tc>
          <w:tcPr>
            <w:tcW w:w="2395" w:type="dxa"/>
            <w:vAlign w:val="center"/>
          </w:tcPr>
          <w:p w14:paraId="3B51FB8A" w14:textId="77777777" w:rsidR="00AB51FF" w:rsidRPr="001172D1" w:rsidRDefault="005B18FC"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00566/SEIEM/IP/2022</w:t>
            </w:r>
          </w:p>
        </w:tc>
        <w:tc>
          <w:tcPr>
            <w:tcW w:w="3837" w:type="dxa"/>
            <w:vAlign w:val="center"/>
          </w:tcPr>
          <w:p w14:paraId="08034AF9" w14:textId="1FEEAA9C" w:rsidR="00AB51FF" w:rsidRPr="001172D1" w:rsidRDefault="007A54C9" w:rsidP="008E2428">
            <w:pPr>
              <w:jc w:val="both"/>
              <w:rPr>
                <w:rFonts w:ascii="Palatino Linotype" w:hAnsi="Palatino Linotype"/>
                <w:b/>
                <w:bCs/>
                <w:i/>
                <w:iCs/>
                <w:sz w:val="20"/>
              </w:rPr>
            </w:pPr>
            <w:r w:rsidRPr="001172D1">
              <w:rPr>
                <w:rFonts w:ascii="Palatino Linotype" w:hAnsi="Palatino Linotype"/>
                <w:i/>
                <w:iCs/>
                <w:sz w:val="20"/>
              </w:rPr>
              <w:t>Mediante formatos pdf denominados “</w:t>
            </w:r>
            <w:r w:rsidRPr="001172D1">
              <w:rPr>
                <w:rFonts w:ascii="Palatino Linotype" w:hAnsi="Palatino Linotype"/>
                <w:b/>
                <w:bCs/>
                <w:i/>
                <w:iCs/>
                <w:sz w:val="20"/>
              </w:rPr>
              <w:t xml:space="preserve">Aclara SPH S 566IP2022 DADP.pdf, Aclara Sol 596IP2022.pdf” </w:t>
            </w:r>
            <w:r w:rsidR="00792F23" w:rsidRPr="001172D1">
              <w:rPr>
                <w:rFonts w:ascii="Palatino Linotype" w:hAnsi="Palatino Linotype"/>
                <w:i/>
                <w:iCs/>
                <w:sz w:val="20"/>
              </w:rPr>
              <w:t>en los que el sujeto obligado solicita ampliar su solicitud de los puntos requeridos,</w:t>
            </w:r>
            <w:r w:rsidRPr="001172D1">
              <w:rPr>
                <w:rFonts w:ascii="Palatino Linotype" w:hAnsi="Palatino Linotype"/>
                <w:i/>
                <w:iCs/>
                <w:sz w:val="20"/>
              </w:rPr>
              <w:t xml:space="preserve"> así como una solicitud de aclaración respecto al periodo de los recibos de pago que solicita</w:t>
            </w:r>
          </w:p>
          <w:p w14:paraId="532BB087" w14:textId="3F1E49D5" w:rsidR="007A54C9" w:rsidRPr="001172D1" w:rsidRDefault="007A54C9" w:rsidP="008E2428">
            <w:pPr>
              <w:jc w:val="both"/>
              <w:rPr>
                <w:rFonts w:ascii="Palatino Linotype" w:hAnsi="Palatino Linotype"/>
                <w:b/>
                <w:bCs/>
                <w:i/>
                <w:iCs/>
                <w:sz w:val="20"/>
              </w:rPr>
            </w:pPr>
          </w:p>
        </w:tc>
        <w:tc>
          <w:tcPr>
            <w:tcW w:w="3119" w:type="dxa"/>
            <w:vAlign w:val="center"/>
          </w:tcPr>
          <w:p w14:paraId="4E200B40" w14:textId="77777777" w:rsidR="00AB51FF" w:rsidRPr="001172D1" w:rsidRDefault="005B18FC" w:rsidP="008E2428">
            <w:pPr>
              <w:jc w:val="both"/>
              <w:rPr>
                <w:rFonts w:ascii="Palatino Linotype" w:hAnsi="Palatino Linotype" w:cs="Arial"/>
                <w:i/>
                <w:sz w:val="20"/>
              </w:rPr>
            </w:pPr>
            <w:r w:rsidRPr="001172D1">
              <w:rPr>
                <w:rFonts w:ascii="Palatino Linotype" w:hAnsi="Palatino Linotype"/>
                <w:i/>
                <w:color w:val="000000"/>
                <w:sz w:val="20"/>
              </w:rPr>
              <w:t>Los recibos de pago solicitados son de enero a septiembre de 2022, los demás puntos son claros y precisos.</w:t>
            </w:r>
          </w:p>
        </w:tc>
      </w:tr>
      <w:tr w:rsidR="00AB51FF" w:rsidRPr="001172D1" w14:paraId="72298926" w14:textId="77777777" w:rsidTr="008E2428">
        <w:trPr>
          <w:trHeight w:val="495"/>
        </w:trPr>
        <w:tc>
          <w:tcPr>
            <w:tcW w:w="2395" w:type="dxa"/>
            <w:vAlign w:val="center"/>
          </w:tcPr>
          <w:p w14:paraId="7C926506" w14:textId="77777777" w:rsidR="00AB51FF" w:rsidRPr="001172D1" w:rsidRDefault="005B18FC"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00565/SEIEM/IP/2022</w:t>
            </w:r>
          </w:p>
        </w:tc>
        <w:tc>
          <w:tcPr>
            <w:tcW w:w="3837" w:type="dxa"/>
            <w:vAlign w:val="center"/>
          </w:tcPr>
          <w:p w14:paraId="173A8541" w14:textId="2B93AAAD" w:rsidR="00AB51FF" w:rsidRPr="001172D1" w:rsidRDefault="007A54C9" w:rsidP="008E2428">
            <w:pPr>
              <w:jc w:val="both"/>
              <w:rPr>
                <w:rFonts w:ascii="Palatino Linotype" w:hAnsi="Palatino Linotype"/>
                <w:b/>
                <w:bCs/>
                <w:i/>
                <w:iCs/>
                <w:sz w:val="20"/>
              </w:rPr>
            </w:pPr>
            <w:r w:rsidRPr="001172D1">
              <w:rPr>
                <w:rFonts w:ascii="Palatino Linotype" w:hAnsi="Palatino Linotype"/>
                <w:i/>
                <w:iCs/>
                <w:sz w:val="20"/>
              </w:rPr>
              <w:t>Mediante formatos pdf denominados</w:t>
            </w:r>
            <w:r w:rsidRPr="001172D1">
              <w:rPr>
                <w:rFonts w:ascii="Palatino Linotype" w:hAnsi="Palatino Linotype"/>
                <w:b/>
                <w:bCs/>
                <w:i/>
                <w:iCs/>
                <w:sz w:val="20"/>
              </w:rPr>
              <w:t xml:space="preserve"> “Anexo Aclaración Personal 565-22.pdf, Aclaración sol 565-22.pdf” </w:t>
            </w:r>
            <w:r w:rsidR="00792F23" w:rsidRPr="001172D1">
              <w:rPr>
                <w:rFonts w:ascii="Palatino Linotype" w:hAnsi="Palatino Linotype"/>
                <w:i/>
                <w:iCs/>
                <w:sz w:val="20"/>
              </w:rPr>
              <w:t xml:space="preserve">en los que el sujeto obligado solicita ampliar su solicitud </w:t>
            </w:r>
            <w:r w:rsidR="00792F23" w:rsidRPr="001172D1">
              <w:rPr>
                <w:rFonts w:ascii="Palatino Linotype" w:hAnsi="Palatino Linotype"/>
                <w:i/>
                <w:iCs/>
                <w:sz w:val="20"/>
              </w:rPr>
              <w:lastRenderedPageBreak/>
              <w:t>de los puntos requeridos,</w:t>
            </w:r>
            <w:r w:rsidRPr="001172D1">
              <w:rPr>
                <w:rFonts w:ascii="Palatino Linotype" w:hAnsi="Palatino Linotype"/>
                <w:i/>
                <w:iCs/>
                <w:sz w:val="20"/>
              </w:rPr>
              <w:t xml:space="preserve"> así como una solicitud de aclaración respecto al periodo de los recibos de pago que solicita</w:t>
            </w:r>
          </w:p>
        </w:tc>
        <w:tc>
          <w:tcPr>
            <w:tcW w:w="3119" w:type="dxa"/>
            <w:vAlign w:val="center"/>
          </w:tcPr>
          <w:p w14:paraId="3B16BBA5" w14:textId="77777777" w:rsidR="00AB51FF" w:rsidRPr="001172D1" w:rsidRDefault="005B18FC" w:rsidP="008E2428">
            <w:pPr>
              <w:jc w:val="both"/>
              <w:rPr>
                <w:rFonts w:ascii="Palatino Linotype" w:hAnsi="Palatino Linotype" w:cs="Arial"/>
                <w:i/>
                <w:sz w:val="20"/>
              </w:rPr>
            </w:pPr>
            <w:r w:rsidRPr="001172D1">
              <w:rPr>
                <w:rFonts w:ascii="Palatino Linotype" w:hAnsi="Palatino Linotype"/>
                <w:i/>
                <w:color w:val="000000"/>
                <w:sz w:val="20"/>
              </w:rPr>
              <w:lastRenderedPageBreak/>
              <w:t>Los recibos de pago solicitados son de enero a septiembre de 2022, los demás puntos son claros y precisos.</w:t>
            </w:r>
          </w:p>
        </w:tc>
      </w:tr>
      <w:tr w:rsidR="00AB51FF" w:rsidRPr="001172D1" w14:paraId="2684783C" w14:textId="77777777" w:rsidTr="008E2428">
        <w:trPr>
          <w:trHeight w:val="495"/>
        </w:trPr>
        <w:tc>
          <w:tcPr>
            <w:tcW w:w="2395" w:type="dxa"/>
            <w:vAlign w:val="center"/>
          </w:tcPr>
          <w:p w14:paraId="3E7F5956" w14:textId="77777777" w:rsidR="00AB51FF" w:rsidRPr="001172D1" w:rsidRDefault="005B18FC"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00564/SEIEM/IP/2022</w:t>
            </w:r>
          </w:p>
        </w:tc>
        <w:tc>
          <w:tcPr>
            <w:tcW w:w="3837" w:type="dxa"/>
            <w:vAlign w:val="center"/>
          </w:tcPr>
          <w:p w14:paraId="36930CB0" w14:textId="094146C6" w:rsidR="00E304BF" w:rsidRPr="001172D1" w:rsidRDefault="00E304BF" w:rsidP="008E2428">
            <w:pPr>
              <w:jc w:val="both"/>
              <w:rPr>
                <w:rFonts w:ascii="Palatino Linotype" w:hAnsi="Palatino Linotype"/>
                <w:b/>
                <w:bCs/>
                <w:i/>
                <w:iCs/>
                <w:sz w:val="20"/>
              </w:rPr>
            </w:pPr>
            <w:r w:rsidRPr="001172D1">
              <w:rPr>
                <w:rFonts w:ascii="Palatino Linotype" w:hAnsi="Palatino Linotype"/>
                <w:i/>
                <w:iCs/>
                <w:sz w:val="20"/>
              </w:rPr>
              <w:t>Mediante formatos pdf denominados</w:t>
            </w:r>
            <w:r w:rsidRPr="001172D1">
              <w:rPr>
                <w:rFonts w:ascii="Palatino Linotype" w:hAnsi="Palatino Linotype"/>
                <w:b/>
                <w:bCs/>
                <w:i/>
                <w:iCs/>
                <w:sz w:val="20"/>
              </w:rPr>
              <w:t xml:space="preserve">  “Ampliación 564-22.pdf, Sol de AMPLIACIÓN PER 564-22” </w:t>
            </w:r>
            <w:r w:rsidR="00792F23" w:rsidRPr="001172D1">
              <w:rPr>
                <w:rFonts w:ascii="Palatino Linotype" w:hAnsi="Palatino Linotype"/>
                <w:i/>
                <w:iCs/>
                <w:sz w:val="20"/>
              </w:rPr>
              <w:t>en los que el sujeto obligado solicita ampliar su solicitud de los puntos requeridos,</w:t>
            </w:r>
            <w:r w:rsidRPr="001172D1">
              <w:rPr>
                <w:rFonts w:ascii="Palatino Linotype" w:hAnsi="Palatino Linotype"/>
                <w:i/>
                <w:iCs/>
                <w:sz w:val="20"/>
              </w:rPr>
              <w:t xml:space="preserve"> así como una solicitud de aclaración respecto al periodo de los recibos de pago que solicita</w:t>
            </w:r>
            <w:r w:rsidR="00792F23" w:rsidRPr="001172D1">
              <w:rPr>
                <w:rFonts w:ascii="Palatino Linotype" w:hAnsi="Palatino Linotype"/>
                <w:i/>
                <w:iCs/>
                <w:sz w:val="20"/>
              </w:rPr>
              <w:t>.</w:t>
            </w:r>
          </w:p>
        </w:tc>
        <w:tc>
          <w:tcPr>
            <w:tcW w:w="3119" w:type="dxa"/>
            <w:vAlign w:val="center"/>
          </w:tcPr>
          <w:p w14:paraId="425A8A9D" w14:textId="77777777" w:rsidR="00AB51FF" w:rsidRPr="001172D1" w:rsidRDefault="005B18FC" w:rsidP="008E2428">
            <w:pPr>
              <w:jc w:val="both"/>
              <w:rPr>
                <w:rFonts w:ascii="Palatino Linotype" w:hAnsi="Palatino Linotype" w:cs="Arial"/>
                <w:i/>
                <w:sz w:val="20"/>
              </w:rPr>
            </w:pPr>
            <w:r w:rsidRPr="001172D1">
              <w:rPr>
                <w:rFonts w:ascii="Palatino Linotype" w:hAnsi="Palatino Linotype"/>
                <w:i/>
                <w:color w:val="000000"/>
                <w:sz w:val="20"/>
              </w:rPr>
              <w:t>Los recibos de pago solicitados son de enero a septiembre de 2022, los demás puntos son claros y precisos</w:t>
            </w:r>
          </w:p>
        </w:tc>
      </w:tr>
      <w:tr w:rsidR="00AB51FF" w:rsidRPr="001172D1" w14:paraId="01F3D12E" w14:textId="77777777" w:rsidTr="008E2428">
        <w:trPr>
          <w:trHeight w:val="483"/>
        </w:trPr>
        <w:tc>
          <w:tcPr>
            <w:tcW w:w="2395" w:type="dxa"/>
            <w:vAlign w:val="center"/>
          </w:tcPr>
          <w:p w14:paraId="43056F69" w14:textId="77777777" w:rsidR="00AB51FF" w:rsidRPr="001172D1" w:rsidRDefault="005B18FC" w:rsidP="008E2428">
            <w:pPr>
              <w:spacing w:line="360" w:lineRule="auto"/>
              <w:jc w:val="center"/>
              <w:rPr>
                <w:rFonts w:ascii="Palatino Linotype" w:hAnsi="Palatino Linotype" w:cs="Arial"/>
                <w:sz w:val="20"/>
                <w:u w:val="single"/>
              </w:rPr>
            </w:pPr>
            <w:r w:rsidRPr="001172D1">
              <w:rPr>
                <w:rFonts w:ascii="Palatino Linotype" w:hAnsi="Palatino Linotype" w:cs="Arial"/>
                <w:b/>
                <w:bCs/>
                <w:color w:val="333333"/>
                <w:sz w:val="20"/>
                <w:u w:val="single"/>
              </w:rPr>
              <w:t>00563/SEIEM/IP/2022</w:t>
            </w:r>
          </w:p>
        </w:tc>
        <w:tc>
          <w:tcPr>
            <w:tcW w:w="3837" w:type="dxa"/>
            <w:vAlign w:val="center"/>
          </w:tcPr>
          <w:p w14:paraId="428FF246" w14:textId="5E16BD5F" w:rsidR="00AB51FF" w:rsidRPr="001172D1" w:rsidRDefault="00E304BF" w:rsidP="008E2428">
            <w:pPr>
              <w:jc w:val="both"/>
              <w:rPr>
                <w:rFonts w:ascii="Palatino Linotype" w:hAnsi="Palatino Linotype"/>
                <w:b/>
                <w:bCs/>
                <w:i/>
                <w:iCs/>
                <w:sz w:val="20"/>
              </w:rPr>
            </w:pPr>
            <w:r w:rsidRPr="001172D1">
              <w:rPr>
                <w:rFonts w:ascii="Palatino Linotype" w:hAnsi="Palatino Linotype"/>
                <w:i/>
                <w:iCs/>
                <w:sz w:val="20"/>
              </w:rPr>
              <w:t>Mediante formato pdf denominado “</w:t>
            </w:r>
            <w:hyperlink r:id="rId9" w:tgtFrame="_blank" w:history="1">
              <w:r w:rsidRPr="001172D1">
                <w:rPr>
                  <w:rStyle w:val="Hipervnculo"/>
                  <w:rFonts w:ascii="Palatino Linotype" w:hAnsi="Palatino Linotype"/>
                  <w:b/>
                  <w:bCs/>
                  <w:i/>
                  <w:iCs/>
                  <w:color w:val="000000" w:themeColor="text1"/>
                  <w:sz w:val="20"/>
                </w:rPr>
                <w:t>turno aclaracion 056310-10-2022-174217.pdf</w:t>
              </w:r>
            </w:hyperlink>
            <w:r w:rsidRPr="001172D1">
              <w:rPr>
                <w:rFonts w:ascii="Palatino Linotype" w:hAnsi="Palatino Linotype"/>
                <w:b/>
                <w:bCs/>
                <w:i/>
                <w:iCs/>
                <w:color w:val="000000" w:themeColor="text1"/>
                <w:sz w:val="20"/>
              </w:rPr>
              <w:t>”</w:t>
            </w:r>
            <w:r w:rsidR="00792F23" w:rsidRPr="001172D1">
              <w:rPr>
                <w:rFonts w:ascii="Palatino Linotype" w:hAnsi="Palatino Linotype"/>
                <w:i/>
                <w:iCs/>
                <w:sz w:val="20"/>
              </w:rPr>
              <w:t xml:space="preserve"> en los que el sujeto obligado solicita ampliar su solicitud de los puntos requeridos,</w:t>
            </w:r>
            <w:r w:rsidRPr="001172D1">
              <w:rPr>
                <w:rFonts w:ascii="Palatino Linotype" w:hAnsi="Palatino Linotype"/>
                <w:i/>
                <w:iCs/>
                <w:sz w:val="20"/>
              </w:rPr>
              <w:t xml:space="preserve"> así como una solicitud de aclaración respecto al periodo de los recibos de pago que solicita</w:t>
            </w:r>
            <w:r w:rsidR="00792F23" w:rsidRPr="001172D1">
              <w:rPr>
                <w:rFonts w:ascii="Palatino Linotype" w:hAnsi="Palatino Linotype"/>
                <w:i/>
                <w:iCs/>
                <w:sz w:val="20"/>
              </w:rPr>
              <w:t>.</w:t>
            </w:r>
          </w:p>
        </w:tc>
        <w:tc>
          <w:tcPr>
            <w:tcW w:w="3119" w:type="dxa"/>
            <w:vAlign w:val="center"/>
          </w:tcPr>
          <w:p w14:paraId="274E4D2F" w14:textId="77777777" w:rsidR="00AB51FF" w:rsidRPr="001172D1" w:rsidRDefault="005B18FC" w:rsidP="008E2428">
            <w:pPr>
              <w:jc w:val="both"/>
              <w:rPr>
                <w:rFonts w:ascii="Palatino Linotype" w:hAnsi="Palatino Linotype" w:cs="Arial"/>
                <w:i/>
                <w:sz w:val="20"/>
              </w:rPr>
            </w:pPr>
            <w:r w:rsidRPr="001172D1">
              <w:rPr>
                <w:rFonts w:ascii="Palatino Linotype" w:hAnsi="Palatino Linotype"/>
                <w:i/>
                <w:color w:val="000000"/>
                <w:sz w:val="20"/>
              </w:rPr>
              <w:t>Los recibos de pago solicitados son de enero a septiembre de 2022, los demás puntos son claros y precisos.</w:t>
            </w:r>
          </w:p>
        </w:tc>
      </w:tr>
      <w:tr w:rsidR="00AB51FF" w:rsidRPr="001172D1" w14:paraId="1598E64D" w14:textId="77777777" w:rsidTr="008E2428">
        <w:trPr>
          <w:trHeight w:val="495"/>
        </w:trPr>
        <w:tc>
          <w:tcPr>
            <w:tcW w:w="2395" w:type="dxa"/>
            <w:vAlign w:val="center"/>
          </w:tcPr>
          <w:p w14:paraId="01AC81AB" w14:textId="77777777" w:rsidR="00AB51FF" w:rsidRPr="001172D1" w:rsidRDefault="005B18FC"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00562/SEIEM/IP/2022</w:t>
            </w:r>
          </w:p>
        </w:tc>
        <w:tc>
          <w:tcPr>
            <w:tcW w:w="3837" w:type="dxa"/>
            <w:vAlign w:val="center"/>
          </w:tcPr>
          <w:p w14:paraId="51F73A30" w14:textId="2213E00A" w:rsidR="00AB51FF" w:rsidRPr="001172D1" w:rsidRDefault="00E304BF" w:rsidP="008E2428">
            <w:pPr>
              <w:jc w:val="both"/>
              <w:rPr>
                <w:rFonts w:ascii="Palatino Linotype" w:hAnsi="Palatino Linotype"/>
                <w:b/>
                <w:bCs/>
                <w:i/>
                <w:iCs/>
                <w:sz w:val="20"/>
              </w:rPr>
            </w:pPr>
            <w:r w:rsidRPr="001172D1">
              <w:rPr>
                <w:rFonts w:ascii="Palatino Linotype" w:hAnsi="Palatino Linotype"/>
                <w:i/>
                <w:iCs/>
                <w:sz w:val="20"/>
              </w:rPr>
              <w:t>Mediante formatos pdf denominados</w:t>
            </w:r>
            <w:r w:rsidRPr="001172D1">
              <w:rPr>
                <w:rFonts w:ascii="Palatino Linotype" w:hAnsi="Palatino Linotype"/>
                <w:b/>
                <w:bCs/>
                <w:i/>
                <w:iCs/>
                <w:sz w:val="20"/>
              </w:rPr>
              <w:t xml:space="preserve">   </w:t>
            </w:r>
            <w:r w:rsidRPr="001172D1">
              <w:rPr>
                <w:rFonts w:ascii="Palatino Linotype" w:hAnsi="Palatino Linotype"/>
                <w:b/>
                <w:bCs/>
                <w:i/>
                <w:iCs/>
                <w:color w:val="000000" w:themeColor="text1"/>
                <w:sz w:val="20"/>
              </w:rPr>
              <w:t>“</w:t>
            </w:r>
            <w:hyperlink r:id="rId10" w:tgtFrame="_blank" w:history="1">
              <w:r w:rsidRPr="001172D1">
                <w:rPr>
                  <w:rStyle w:val="Hipervnculo"/>
                  <w:rFonts w:ascii="Palatino Linotype" w:hAnsi="Palatino Linotype"/>
                  <w:b/>
                  <w:bCs/>
                  <w:i/>
                  <w:iCs/>
                  <w:color w:val="000000" w:themeColor="text1"/>
                  <w:sz w:val="20"/>
                </w:rPr>
                <w:t>escanear0354.pdf</w:t>
              </w:r>
            </w:hyperlink>
            <w:r w:rsidRPr="001172D1">
              <w:rPr>
                <w:rFonts w:ascii="Palatino Linotype" w:hAnsi="Palatino Linotype"/>
                <w:b/>
                <w:bCs/>
                <w:i/>
                <w:iCs/>
                <w:color w:val="000000" w:themeColor="text1"/>
                <w:sz w:val="20"/>
              </w:rPr>
              <w:t>,</w:t>
            </w:r>
            <w:hyperlink r:id="rId11" w:tgtFrame="_blank" w:history="1">
              <w:r w:rsidRPr="001172D1">
                <w:rPr>
                  <w:rStyle w:val="Hipervnculo"/>
                  <w:rFonts w:ascii="Palatino Linotype" w:hAnsi="Palatino Linotype"/>
                  <w:b/>
                  <w:bCs/>
                  <w:i/>
                  <w:iCs/>
                  <w:color w:val="000000" w:themeColor="text1"/>
                  <w:sz w:val="20"/>
                </w:rPr>
                <w:t>escanear0353.pdf</w:t>
              </w:r>
            </w:hyperlink>
            <w:r w:rsidRPr="001172D1">
              <w:rPr>
                <w:rFonts w:ascii="Palatino Linotype" w:hAnsi="Palatino Linotype"/>
                <w:b/>
                <w:bCs/>
                <w:i/>
                <w:iCs/>
                <w:color w:val="000000" w:themeColor="text1"/>
                <w:sz w:val="20"/>
              </w:rPr>
              <w:t>,</w:t>
            </w:r>
            <w:hyperlink r:id="rId12" w:tgtFrame="_blank" w:history="1">
              <w:r w:rsidRPr="001172D1">
                <w:rPr>
                  <w:rStyle w:val="Hipervnculo"/>
                  <w:rFonts w:ascii="Palatino Linotype" w:hAnsi="Palatino Linotype"/>
                  <w:b/>
                  <w:bCs/>
                  <w:i/>
                  <w:iCs/>
                  <w:color w:val="000000" w:themeColor="text1"/>
                  <w:sz w:val="20"/>
                </w:rPr>
                <w:t>escanear0355.pdf</w:t>
              </w:r>
            </w:hyperlink>
            <w:r w:rsidRPr="001172D1">
              <w:rPr>
                <w:rFonts w:ascii="Palatino Linotype" w:hAnsi="Palatino Linotype"/>
                <w:b/>
                <w:bCs/>
                <w:i/>
                <w:iCs/>
                <w:color w:val="000000" w:themeColor="text1"/>
                <w:sz w:val="20"/>
              </w:rPr>
              <w:t xml:space="preserve">” </w:t>
            </w:r>
            <w:r w:rsidR="00792F23" w:rsidRPr="001172D1">
              <w:rPr>
                <w:rFonts w:ascii="Palatino Linotype" w:hAnsi="Palatino Linotype"/>
                <w:i/>
                <w:iCs/>
                <w:sz w:val="20"/>
              </w:rPr>
              <w:t xml:space="preserve">en los que el sujeto obligado solicita ampliar su solicitud de los puntos requeridos, </w:t>
            </w:r>
            <w:r w:rsidRPr="001172D1">
              <w:rPr>
                <w:rFonts w:ascii="Palatino Linotype" w:hAnsi="Palatino Linotype"/>
                <w:i/>
                <w:iCs/>
                <w:sz w:val="20"/>
              </w:rPr>
              <w:t>así como una solicitud de aclaración respecto al punto 5 de la solicitud y al periodo de los recibos de pago que solicita</w:t>
            </w:r>
          </w:p>
        </w:tc>
        <w:tc>
          <w:tcPr>
            <w:tcW w:w="3119" w:type="dxa"/>
            <w:vAlign w:val="center"/>
          </w:tcPr>
          <w:p w14:paraId="148035B4" w14:textId="77777777" w:rsidR="00AB51FF" w:rsidRPr="001172D1" w:rsidRDefault="005B18FC" w:rsidP="008E2428">
            <w:pPr>
              <w:jc w:val="both"/>
              <w:rPr>
                <w:rFonts w:ascii="Palatino Linotype" w:hAnsi="Palatino Linotype" w:cs="Arial"/>
                <w:i/>
                <w:sz w:val="20"/>
              </w:rPr>
            </w:pPr>
            <w:r w:rsidRPr="001172D1">
              <w:rPr>
                <w:rFonts w:ascii="Palatino Linotype" w:hAnsi="Palatino Linotype"/>
                <w:i/>
                <w:color w:val="000000"/>
                <w:sz w:val="20"/>
              </w:rPr>
              <w:t>Los recibos de pago solicitados son de enero a septiembre de 2022, los demás puntos son claros y precisos.</w:t>
            </w:r>
          </w:p>
        </w:tc>
      </w:tr>
      <w:tr w:rsidR="00AB51FF" w:rsidRPr="001172D1" w14:paraId="272DDAC0" w14:textId="77777777" w:rsidTr="008E2428">
        <w:trPr>
          <w:trHeight w:val="483"/>
        </w:trPr>
        <w:tc>
          <w:tcPr>
            <w:tcW w:w="2395" w:type="dxa"/>
            <w:vAlign w:val="center"/>
          </w:tcPr>
          <w:p w14:paraId="25C7DC62" w14:textId="77777777" w:rsidR="00AB51FF" w:rsidRPr="001172D1" w:rsidRDefault="005B18FC" w:rsidP="008E2428">
            <w:pPr>
              <w:spacing w:line="360" w:lineRule="auto"/>
              <w:jc w:val="center"/>
              <w:rPr>
                <w:rFonts w:ascii="Palatino Linotype" w:hAnsi="Palatino Linotype" w:cs="Arial"/>
                <w:sz w:val="20"/>
              </w:rPr>
            </w:pPr>
            <w:r w:rsidRPr="001172D1">
              <w:rPr>
                <w:rFonts w:ascii="Palatino Linotype" w:hAnsi="Palatino Linotype" w:cs="Arial"/>
                <w:b/>
                <w:bCs/>
                <w:color w:val="333333"/>
                <w:sz w:val="20"/>
              </w:rPr>
              <w:t>00561/SEIEM/IP/2022</w:t>
            </w:r>
          </w:p>
        </w:tc>
        <w:tc>
          <w:tcPr>
            <w:tcW w:w="3837" w:type="dxa"/>
            <w:vAlign w:val="center"/>
          </w:tcPr>
          <w:p w14:paraId="7F5E6F38" w14:textId="20700E97" w:rsidR="00AB51FF" w:rsidRPr="001172D1" w:rsidRDefault="00E304BF" w:rsidP="008E2428">
            <w:pPr>
              <w:jc w:val="both"/>
              <w:rPr>
                <w:rFonts w:ascii="Palatino Linotype" w:hAnsi="Palatino Linotype"/>
                <w:b/>
                <w:bCs/>
                <w:i/>
                <w:iCs/>
                <w:sz w:val="20"/>
              </w:rPr>
            </w:pPr>
            <w:r w:rsidRPr="001172D1">
              <w:rPr>
                <w:rFonts w:ascii="Palatino Linotype" w:hAnsi="Palatino Linotype"/>
                <w:i/>
                <w:iCs/>
                <w:sz w:val="20"/>
              </w:rPr>
              <w:t xml:space="preserve">Mediante formato pdf denominado  </w:t>
            </w:r>
            <w:r w:rsidRPr="001172D1">
              <w:rPr>
                <w:rFonts w:ascii="Palatino Linotype" w:hAnsi="Palatino Linotype"/>
                <w:b/>
                <w:bCs/>
                <w:i/>
                <w:iCs/>
                <w:sz w:val="20"/>
              </w:rPr>
              <w:t>“RESP. CIUDADANO ACLA. T-561-22.pdf”</w:t>
            </w:r>
            <w:r w:rsidRPr="001172D1">
              <w:rPr>
                <w:rFonts w:ascii="Palatino Linotype" w:hAnsi="Palatino Linotype"/>
                <w:i/>
                <w:iCs/>
                <w:sz w:val="20"/>
              </w:rPr>
              <w:t xml:space="preserve"> </w:t>
            </w:r>
            <w:r w:rsidR="00792F23" w:rsidRPr="001172D1">
              <w:rPr>
                <w:rFonts w:ascii="Palatino Linotype" w:hAnsi="Palatino Linotype"/>
                <w:i/>
                <w:iCs/>
                <w:sz w:val="20"/>
              </w:rPr>
              <w:t>en los que el sujeto obligado solicita ampliar su solicitud de los puntos requeridos, así como una solicitud de aclaración respecto al periodo de los recibos de pago que solicita.</w:t>
            </w:r>
          </w:p>
        </w:tc>
        <w:tc>
          <w:tcPr>
            <w:tcW w:w="3119" w:type="dxa"/>
            <w:vAlign w:val="center"/>
          </w:tcPr>
          <w:p w14:paraId="64DDAC74" w14:textId="77777777" w:rsidR="00AB51FF" w:rsidRPr="001172D1" w:rsidRDefault="005B18FC" w:rsidP="008E2428">
            <w:pPr>
              <w:jc w:val="both"/>
              <w:rPr>
                <w:rFonts w:ascii="Palatino Linotype" w:hAnsi="Palatino Linotype" w:cs="Arial"/>
                <w:i/>
                <w:sz w:val="20"/>
              </w:rPr>
            </w:pPr>
            <w:r w:rsidRPr="001172D1">
              <w:rPr>
                <w:rFonts w:ascii="Palatino Linotype" w:hAnsi="Palatino Linotype"/>
                <w:i/>
                <w:color w:val="000000"/>
                <w:sz w:val="20"/>
              </w:rPr>
              <w:t>Los recibos de pago solicitados son de enero a septiembre de 2022, los demás puntos son claros y precisos.</w:t>
            </w:r>
          </w:p>
        </w:tc>
      </w:tr>
      <w:tr w:rsidR="00DB6C57" w:rsidRPr="001172D1" w14:paraId="3D630D49" w14:textId="77777777" w:rsidTr="008E2428">
        <w:trPr>
          <w:trHeight w:val="483"/>
        </w:trPr>
        <w:tc>
          <w:tcPr>
            <w:tcW w:w="2395" w:type="dxa"/>
            <w:vAlign w:val="center"/>
          </w:tcPr>
          <w:p w14:paraId="5F7FF9C3" w14:textId="1CCC34EB" w:rsidR="00DB6C57" w:rsidRPr="001172D1" w:rsidRDefault="00DB6C57" w:rsidP="008E2428">
            <w:pPr>
              <w:spacing w:line="360" w:lineRule="auto"/>
              <w:jc w:val="center"/>
              <w:rPr>
                <w:rFonts w:ascii="Palatino Linotype" w:hAnsi="Palatino Linotype" w:cs="Arial"/>
                <w:b/>
                <w:bCs/>
                <w:color w:val="333333"/>
                <w:sz w:val="20"/>
              </w:rPr>
            </w:pPr>
            <w:r w:rsidRPr="001172D1">
              <w:rPr>
                <w:rFonts w:ascii="Palatino Linotype" w:hAnsi="Palatino Linotype" w:cs="Arial"/>
                <w:b/>
                <w:bCs/>
                <w:color w:val="333333"/>
                <w:sz w:val="20"/>
              </w:rPr>
              <w:t>00560/SEIEM/IP/2022</w:t>
            </w:r>
          </w:p>
        </w:tc>
        <w:tc>
          <w:tcPr>
            <w:tcW w:w="3837" w:type="dxa"/>
            <w:vAlign w:val="center"/>
          </w:tcPr>
          <w:p w14:paraId="4B9DA318" w14:textId="782FC629" w:rsidR="00DB6C57" w:rsidRPr="001172D1" w:rsidRDefault="00DB6C57" w:rsidP="008E2428">
            <w:pPr>
              <w:jc w:val="both"/>
              <w:rPr>
                <w:rFonts w:ascii="Palatino Linotype" w:hAnsi="Palatino Linotype"/>
                <w:i/>
                <w:iCs/>
                <w:sz w:val="20"/>
              </w:rPr>
            </w:pPr>
            <w:r w:rsidRPr="001172D1">
              <w:rPr>
                <w:rFonts w:ascii="Palatino Linotype" w:hAnsi="Palatino Linotype"/>
                <w:i/>
                <w:iCs/>
                <w:sz w:val="20"/>
              </w:rPr>
              <w:t xml:space="preserve">Mediante formato pdf denominado  </w:t>
            </w:r>
            <w:r w:rsidRPr="001172D1">
              <w:rPr>
                <w:rFonts w:ascii="Palatino Linotype" w:hAnsi="Palatino Linotype"/>
                <w:b/>
                <w:bCs/>
                <w:i/>
                <w:iCs/>
                <w:sz w:val="20"/>
              </w:rPr>
              <w:t>“Aclaración Ciudadano sol 560-22.pdf</w:t>
            </w:r>
            <w:r w:rsidR="00792F23" w:rsidRPr="001172D1">
              <w:rPr>
                <w:rFonts w:ascii="Palatino Linotype" w:hAnsi="Palatino Linotype"/>
                <w:b/>
                <w:bCs/>
                <w:i/>
                <w:iCs/>
                <w:sz w:val="20"/>
              </w:rPr>
              <w:t>” y “</w:t>
            </w:r>
            <w:r w:rsidRPr="001172D1">
              <w:rPr>
                <w:rFonts w:ascii="Palatino Linotype" w:hAnsi="Palatino Linotype"/>
                <w:b/>
                <w:bCs/>
                <w:i/>
                <w:iCs/>
                <w:sz w:val="20"/>
              </w:rPr>
              <w:t>Anexo aclaración sol 560-22.pdf”</w:t>
            </w:r>
            <w:r w:rsidRPr="001172D1">
              <w:rPr>
                <w:rFonts w:ascii="Palatino Linotype" w:hAnsi="Palatino Linotype"/>
                <w:i/>
                <w:iCs/>
                <w:sz w:val="20"/>
              </w:rPr>
              <w:t xml:space="preserve"> en los que el sujeto obligado </w:t>
            </w:r>
            <w:r w:rsidR="00792F23" w:rsidRPr="001172D1">
              <w:rPr>
                <w:rFonts w:ascii="Palatino Linotype" w:hAnsi="Palatino Linotype"/>
                <w:i/>
                <w:iCs/>
                <w:sz w:val="20"/>
              </w:rPr>
              <w:t>solicita ampliar su solicitud de los puntos requeridos</w:t>
            </w:r>
            <w:r w:rsidRPr="001172D1">
              <w:rPr>
                <w:rFonts w:ascii="Palatino Linotype" w:hAnsi="Palatino Linotype"/>
                <w:i/>
                <w:iCs/>
                <w:sz w:val="20"/>
              </w:rPr>
              <w:t>, así como una solicitud de aclaración respecto al periodo de los recibos de pago que solicita</w:t>
            </w:r>
            <w:r w:rsidR="00792F23" w:rsidRPr="001172D1">
              <w:rPr>
                <w:rFonts w:ascii="Palatino Linotype" w:hAnsi="Palatino Linotype"/>
                <w:i/>
                <w:iCs/>
                <w:sz w:val="20"/>
              </w:rPr>
              <w:t>.</w:t>
            </w:r>
          </w:p>
        </w:tc>
        <w:tc>
          <w:tcPr>
            <w:tcW w:w="3119" w:type="dxa"/>
            <w:vAlign w:val="center"/>
          </w:tcPr>
          <w:p w14:paraId="7986A489" w14:textId="334F3C9D" w:rsidR="00DB6C57" w:rsidRPr="001172D1" w:rsidRDefault="00DB6C57" w:rsidP="008E2428">
            <w:pPr>
              <w:jc w:val="both"/>
              <w:rPr>
                <w:rFonts w:ascii="Palatino Linotype" w:hAnsi="Palatino Linotype"/>
                <w:i/>
                <w:color w:val="000000"/>
                <w:sz w:val="20"/>
              </w:rPr>
            </w:pPr>
            <w:r w:rsidRPr="001172D1">
              <w:rPr>
                <w:rFonts w:ascii="Palatino Linotype" w:hAnsi="Palatino Linotype"/>
                <w:i/>
                <w:color w:val="000000"/>
                <w:sz w:val="20"/>
              </w:rPr>
              <w:t>Los recibos de pago solicitados son de enero a septiembre de 2022, los demás puntos son claros y precisos.</w:t>
            </w:r>
          </w:p>
        </w:tc>
      </w:tr>
    </w:tbl>
    <w:p w14:paraId="34004996" w14:textId="77777777" w:rsidR="003219B8" w:rsidRPr="001172D1" w:rsidRDefault="003219B8" w:rsidP="003219B8">
      <w:pPr>
        <w:spacing w:after="0" w:line="360" w:lineRule="auto"/>
        <w:jc w:val="both"/>
        <w:rPr>
          <w:rFonts w:ascii="Palatino Linotype" w:hAnsi="Palatino Linotype" w:cs="Arial"/>
          <w:sz w:val="24"/>
          <w:szCs w:val="24"/>
        </w:rPr>
      </w:pPr>
    </w:p>
    <w:p w14:paraId="3A19CED3" w14:textId="3083EDA6" w:rsidR="00557426" w:rsidRPr="001172D1" w:rsidRDefault="00557426" w:rsidP="00BD72B6">
      <w:pPr>
        <w:spacing w:after="0" w:line="360" w:lineRule="auto"/>
        <w:jc w:val="both"/>
        <w:rPr>
          <w:rFonts w:ascii="Palatino Linotype" w:hAnsi="Palatino Linotype" w:cs="Arial"/>
          <w:sz w:val="24"/>
          <w:szCs w:val="24"/>
        </w:rPr>
      </w:pPr>
      <w:r w:rsidRPr="001172D1">
        <w:rPr>
          <w:rFonts w:ascii="Palatino Linotype" w:hAnsi="Palatino Linotype" w:cs="Arial"/>
          <w:sz w:val="24"/>
          <w:szCs w:val="24"/>
        </w:rPr>
        <w:lastRenderedPageBreak/>
        <w:t>De las constancias del expediente electrónico SAIMEX, se advierte que en fecha</w:t>
      </w:r>
      <w:r w:rsidRPr="001172D1">
        <w:rPr>
          <w:rFonts w:ascii="Palatino Linotype" w:hAnsi="Palatino Linotype" w:cs="Arial"/>
          <w:sz w:val="24"/>
          <w:szCs w:val="24"/>
          <w:lang w:val="es-419"/>
        </w:rPr>
        <w:t xml:space="preserve"> </w:t>
      </w:r>
      <w:r w:rsidR="0072026F" w:rsidRPr="001172D1">
        <w:rPr>
          <w:rFonts w:ascii="Palatino Linotype" w:hAnsi="Palatino Linotype" w:cs="Arial"/>
          <w:sz w:val="24"/>
          <w:szCs w:val="24"/>
        </w:rPr>
        <w:t xml:space="preserve">ocho </w:t>
      </w:r>
      <w:r w:rsidRPr="001172D1">
        <w:rPr>
          <w:rFonts w:ascii="Palatino Linotype" w:hAnsi="Palatino Linotype" w:cs="Arial"/>
          <w:sz w:val="24"/>
          <w:szCs w:val="24"/>
        </w:rPr>
        <w:t>de noviembre de dos mil veintidós el Sujeto Obligado solicito una prórroga para</w:t>
      </w:r>
      <w:r w:rsidRPr="001172D1">
        <w:rPr>
          <w:rFonts w:ascii="Palatino Linotype" w:hAnsi="Palatino Linotype" w:cs="Arial"/>
          <w:sz w:val="24"/>
          <w:szCs w:val="24"/>
          <w:lang w:val="es-419"/>
        </w:rPr>
        <w:t xml:space="preserve"> </w:t>
      </w:r>
      <w:r w:rsidR="0072026F" w:rsidRPr="001172D1">
        <w:rPr>
          <w:rFonts w:ascii="Palatino Linotype" w:hAnsi="Palatino Linotype" w:cs="Arial"/>
          <w:sz w:val="24"/>
          <w:szCs w:val="24"/>
          <w:lang w:val="es-419"/>
        </w:rPr>
        <w:t xml:space="preserve">todas </w:t>
      </w:r>
      <w:r w:rsidR="00430FDC" w:rsidRPr="001172D1">
        <w:rPr>
          <w:rFonts w:ascii="Palatino Linotype" w:hAnsi="Palatino Linotype" w:cs="Arial"/>
          <w:sz w:val="24"/>
          <w:szCs w:val="24"/>
          <w:lang w:val="es-419"/>
        </w:rPr>
        <w:t>las solicitudes</w:t>
      </w:r>
      <w:r w:rsidR="0072026F" w:rsidRPr="001172D1">
        <w:rPr>
          <w:rFonts w:ascii="Palatino Linotype" w:hAnsi="Palatino Linotype" w:cs="Arial"/>
          <w:sz w:val="24"/>
          <w:szCs w:val="24"/>
          <w:lang w:val="es-419"/>
        </w:rPr>
        <w:t xml:space="preserve"> de información</w:t>
      </w:r>
      <w:r w:rsidR="00474F71" w:rsidRPr="001172D1">
        <w:rPr>
          <w:rFonts w:ascii="Palatino Linotype" w:hAnsi="Palatino Linotype" w:cs="Arial"/>
          <w:sz w:val="24"/>
          <w:szCs w:val="24"/>
          <w:lang w:val="es-419"/>
        </w:rPr>
        <w:t>,</w:t>
      </w:r>
      <w:r w:rsidR="0072026F" w:rsidRPr="001172D1">
        <w:rPr>
          <w:rFonts w:ascii="Palatino Linotype" w:hAnsi="Palatino Linotype" w:cs="Arial"/>
          <w:sz w:val="24"/>
          <w:szCs w:val="24"/>
          <w:lang w:val="es-419"/>
        </w:rPr>
        <w:t xml:space="preserve"> con excepción de la </w:t>
      </w:r>
      <w:r w:rsidR="00430FDC" w:rsidRPr="001172D1">
        <w:rPr>
          <w:rFonts w:ascii="Palatino Linotype" w:hAnsi="Palatino Linotype" w:cs="Arial"/>
          <w:sz w:val="24"/>
          <w:szCs w:val="24"/>
          <w:lang w:val="es-419"/>
        </w:rPr>
        <w:t xml:space="preserve">solicitud </w:t>
      </w:r>
      <w:r w:rsidR="00430FDC" w:rsidRPr="001172D1">
        <w:rPr>
          <w:rFonts w:ascii="Palatino Linotype" w:hAnsi="Palatino Linotype" w:cs="Arial"/>
          <w:b/>
          <w:bCs/>
          <w:sz w:val="24"/>
          <w:szCs w:val="24"/>
          <w:u w:val="single"/>
          <w:lang w:val="es-419"/>
        </w:rPr>
        <w:t>00563</w:t>
      </w:r>
      <w:r w:rsidR="0072026F" w:rsidRPr="001172D1">
        <w:rPr>
          <w:rFonts w:ascii="Palatino Linotype" w:hAnsi="Palatino Linotype" w:cs="Arial"/>
          <w:b/>
          <w:bCs/>
          <w:color w:val="333333"/>
          <w:u w:val="single"/>
        </w:rPr>
        <w:t>/SEIEM/IP/</w:t>
      </w:r>
      <w:r w:rsidR="00430FDC" w:rsidRPr="001172D1">
        <w:rPr>
          <w:rFonts w:ascii="Palatino Linotype" w:hAnsi="Palatino Linotype" w:cs="Arial"/>
          <w:b/>
          <w:bCs/>
          <w:color w:val="333333"/>
          <w:u w:val="single"/>
        </w:rPr>
        <w:t xml:space="preserve">2022, </w:t>
      </w:r>
      <w:r w:rsidR="00430FDC" w:rsidRPr="001172D1">
        <w:rPr>
          <w:rFonts w:ascii="Palatino Linotype" w:hAnsi="Palatino Linotype" w:cs="Arial"/>
          <w:color w:val="333333"/>
        </w:rPr>
        <w:t>lo</w:t>
      </w:r>
      <w:r w:rsidR="0072026F" w:rsidRPr="001172D1">
        <w:rPr>
          <w:rFonts w:ascii="Palatino Linotype" w:hAnsi="Palatino Linotype" w:cs="Arial"/>
          <w:color w:val="333333"/>
        </w:rPr>
        <w:t xml:space="preserve"> anterior </w:t>
      </w:r>
      <w:r w:rsidR="0072026F" w:rsidRPr="001172D1">
        <w:rPr>
          <w:rFonts w:ascii="Palatino Linotype" w:hAnsi="Palatino Linotype" w:cs="Arial"/>
          <w:sz w:val="24"/>
          <w:szCs w:val="24"/>
          <w:lang w:val="es-419"/>
        </w:rPr>
        <w:t xml:space="preserve">para </w:t>
      </w:r>
      <w:r w:rsidRPr="001172D1">
        <w:rPr>
          <w:rFonts w:ascii="Palatino Linotype" w:hAnsi="Palatino Linotype" w:cs="Arial"/>
          <w:sz w:val="24"/>
          <w:szCs w:val="24"/>
        </w:rPr>
        <w:t>poder atender la solicitud de información.</w:t>
      </w:r>
    </w:p>
    <w:p w14:paraId="7E41C393" w14:textId="77777777" w:rsidR="00474F71" w:rsidRPr="001172D1" w:rsidRDefault="00474F71" w:rsidP="00BD72B6">
      <w:pPr>
        <w:spacing w:after="0" w:line="360" w:lineRule="auto"/>
        <w:jc w:val="both"/>
        <w:rPr>
          <w:rFonts w:ascii="Palatino Linotype" w:hAnsi="Palatino Linotype" w:cs="Arial"/>
          <w:sz w:val="24"/>
          <w:szCs w:val="24"/>
        </w:rPr>
      </w:pPr>
    </w:p>
    <w:p w14:paraId="725BBED6" w14:textId="03BC21BA" w:rsidR="00557426" w:rsidRPr="001172D1" w:rsidRDefault="00557426" w:rsidP="00BD72B6">
      <w:pPr>
        <w:spacing w:after="0" w:line="360" w:lineRule="auto"/>
        <w:jc w:val="both"/>
        <w:rPr>
          <w:rFonts w:ascii="Palatino Linotype" w:hAnsi="Palatino Linotype" w:cs="Arial"/>
          <w:sz w:val="24"/>
          <w:szCs w:val="24"/>
          <w:lang w:val="es-419"/>
        </w:rPr>
      </w:pPr>
      <w:r w:rsidRPr="001172D1">
        <w:rPr>
          <w:rFonts w:ascii="Palatino Linotype" w:hAnsi="Palatino Linotype" w:cs="Arial"/>
          <w:sz w:val="24"/>
          <w:szCs w:val="24"/>
        </w:rPr>
        <w:t>En fecha</w:t>
      </w:r>
      <w:r w:rsidR="0022619A" w:rsidRPr="001172D1">
        <w:rPr>
          <w:rFonts w:ascii="Palatino Linotype" w:hAnsi="Palatino Linotype" w:cs="Arial"/>
          <w:sz w:val="24"/>
          <w:szCs w:val="24"/>
        </w:rPr>
        <w:t>s</w:t>
      </w:r>
      <w:r w:rsidR="00C46C15" w:rsidRPr="001172D1">
        <w:rPr>
          <w:rFonts w:ascii="Palatino Linotype" w:hAnsi="Palatino Linotype" w:cs="Arial"/>
          <w:sz w:val="24"/>
          <w:szCs w:val="24"/>
        </w:rPr>
        <w:t xml:space="preserve"> </w:t>
      </w:r>
      <w:r w:rsidR="00485410" w:rsidRPr="001172D1">
        <w:rPr>
          <w:rFonts w:ascii="Palatino Linotype" w:hAnsi="Palatino Linotype" w:cs="Arial"/>
          <w:sz w:val="24"/>
          <w:szCs w:val="24"/>
        </w:rPr>
        <w:t xml:space="preserve">nueve, diez, </w:t>
      </w:r>
      <w:r w:rsidR="00C46C15" w:rsidRPr="001172D1">
        <w:rPr>
          <w:rFonts w:ascii="Palatino Linotype" w:hAnsi="Palatino Linotype" w:cs="Arial"/>
          <w:sz w:val="24"/>
          <w:szCs w:val="24"/>
        </w:rPr>
        <w:t xml:space="preserve">once y </w:t>
      </w:r>
      <w:r w:rsidR="00864F34" w:rsidRPr="001172D1">
        <w:rPr>
          <w:rFonts w:ascii="Palatino Linotype" w:hAnsi="Palatino Linotype" w:cs="Arial"/>
          <w:sz w:val="24"/>
          <w:szCs w:val="24"/>
        </w:rPr>
        <w:t>diecisiete</w:t>
      </w:r>
      <w:r w:rsidRPr="001172D1">
        <w:rPr>
          <w:rFonts w:ascii="Palatino Linotype" w:hAnsi="Palatino Linotype" w:cs="Arial"/>
          <w:sz w:val="24"/>
          <w:szCs w:val="24"/>
          <w:lang w:val="es-419"/>
        </w:rPr>
        <w:t xml:space="preserve"> de noviembre </w:t>
      </w:r>
      <w:r w:rsidR="00864F34" w:rsidRPr="001172D1">
        <w:rPr>
          <w:rFonts w:ascii="Palatino Linotype" w:hAnsi="Palatino Linotype" w:cs="Arial"/>
          <w:sz w:val="24"/>
          <w:szCs w:val="24"/>
          <w:lang w:val="es-419"/>
        </w:rPr>
        <w:t xml:space="preserve">del dos mil </w:t>
      </w:r>
      <w:r w:rsidR="001040FD" w:rsidRPr="001172D1">
        <w:rPr>
          <w:rFonts w:ascii="Palatino Linotype" w:hAnsi="Palatino Linotype" w:cs="Arial"/>
          <w:sz w:val="24"/>
          <w:szCs w:val="24"/>
          <w:lang w:val="es-419"/>
        </w:rPr>
        <w:t xml:space="preserve">veintidós </w:t>
      </w:r>
      <w:r w:rsidRPr="001172D1">
        <w:rPr>
          <w:rFonts w:ascii="Palatino Linotype" w:hAnsi="Palatino Linotype" w:cs="Arial"/>
          <w:sz w:val="24"/>
          <w:szCs w:val="24"/>
        </w:rPr>
        <w:t xml:space="preserve">el </w:t>
      </w:r>
      <w:r w:rsidRPr="001172D1">
        <w:rPr>
          <w:rFonts w:ascii="Palatino Linotype" w:hAnsi="Palatino Linotype" w:cs="Arial"/>
          <w:b/>
          <w:sz w:val="24"/>
          <w:szCs w:val="24"/>
          <w:lang w:val="es-419"/>
        </w:rPr>
        <w:t xml:space="preserve">Sujeto Obligado </w:t>
      </w:r>
      <w:r w:rsidR="00A61769" w:rsidRPr="001172D1">
        <w:rPr>
          <w:rFonts w:ascii="Palatino Linotype" w:hAnsi="Palatino Linotype" w:cs="Arial"/>
          <w:sz w:val="24"/>
          <w:szCs w:val="24"/>
          <w:lang w:val="es-419"/>
        </w:rPr>
        <w:t>dio respuesta a través</w:t>
      </w:r>
      <w:r w:rsidRPr="001172D1">
        <w:rPr>
          <w:rFonts w:ascii="Palatino Linotype" w:hAnsi="Palatino Linotype" w:cs="Arial"/>
          <w:sz w:val="24"/>
          <w:szCs w:val="24"/>
          <w:lang w:val="es-419"/>
        </w:rPr>
        <w:t xml:space="preserve"> del SAIMEX a la solicitud de informa</w:t>
      </w:r>
      <w:r w:rsidR="00963841" w:rsidRPr="001172D1">
        <w:rPr>
          <w:rFonts w:ascii="Palatino Linotype" w:hAnsi="Palatino Linotype" w:cs="Arial"/>
          <w:sz w:val="24"/>
          <w:szCs w:val="24"/>
          <w:lang w:val="es-419"/>
        </w:rPr>
        <w:t>ción en los términos siguientes:</w:t>
      </w:r>
    </w:p>
    <w:p w14:paraId="6366936A" w14:textId="1838C91E" w:rsidR="00963841" w:rsidRPr="001172D1" w:rsidRDefault="00963841" w:rsidP="00BD72B6">
      <w:pPr>
        <w:spacing w:after="0" w:line="360" w:lineRule="auto"/>
        <w:jc w:val="both"/>
        <w:rPr>
          <w:rFonts w:ascii="Palatino Linotype" w:hAnsi="Palatino Linotype" w:cs="Arial"/>
          <w:sz w:val="24"/>
          <w:szCs w:val="24"/>
          <w:lang w:val="es-419"/>
        </w:rPr>
      </w:pPr>
    </w:p>
    <w:p w14:paraId="27E189BC" w14:textId="6A28506E" w:rsidR="00963841" w:rsidRPr="001172D1" w:rsidRDefault="00963841" w:rsidP="00BD72B6">
      <w:pPr>
        <w:spacing w:after="0" w:line="360" w:lineRule="auto"/>
        <w:ind w:left="567" w:right="567"/>
        <w:jc w:val="both"/>
        <w:rPr>
          <w:rFonts w:ascii="Palatino Linotype" w:hAnsi="Palatino Linotype" w:cs="Arial"/>
          <w:i/>
          <w:szCs w:val="24"/>
          <w:lang w:val="es-419"/>
        </w:rPr>
      </w:pPr>
      <w:r w:rsidRPr="001172D1">
        <w:rPr>
          <w:rFonts w:ascii="Palatino Linotype" w:hAnsi="Palatino Linotype" w:cs="Arial"/>
          <w:i/>
          <w:szCs w:val="24"/>
          <w:lang w:val="es-419"/>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6DBAA8" w14:textId="77777777" w:rsidR="00963841" w:rsidRPr="001172D1" w:rsidRDefault="00963841" w:rsidP="00963841">
      <w:pPr>
        <w:spacing w:after="0" w:line="360" w:lineRule="auto"/>
        <w:ind w:left="567" w:right="567"/>
        <w:jc w:val="both"/>
        <w:rPr>
          <w:rFonts w:ascii="Palatino Linotype" w:hAnsi="Palatino Linotype" w:cs="Arial"/>
          <w:i/>
          <w:szCs w:val="24"/>
          <w:lang w:val="es-419"/>
        </w:rPr>
      </w:pPr>
      <w:r w:rsidRPr="001172D1">
        <w:rPr>
          <w:rFonts w:ascii="Palatino Linotype" w:hAnsi="Palatino Linotype" w:cs="Arial"/>
          <w:i/>
          <w:szCs w:val="24"/>
          <w:lang w:val="es-419"/>
        </w:rPr>
        <w:t>Se adjunta oficio de respuesta, acuerdo de comite de transparencia y anexo</w:t>
      </w:r>
    </w:p>
    <w:p w14:paraId="169E6BD7" w14:textId="77777777" w:rsidR="00963841" w:rsidRPr="001172D1" w:rsidRDefault="00963841" w:rsidP="00963841">
      <w:pPr>
        <w:spacing w:after="0" w:line="360" w:lineRule="auto"/>
        <w:ind w:left="567" w:right="567"/>
        <w:jc w:val="both"/>
        <w:rPr>
          <w:rFonts w:ascii="Palatino Linotype" w:hAnsi="Palatino Linotype" w:cs="Arial"/>
          <w:i/>
          <w:szCs w:val="24"/>
          <w:lang w:val="es-419"/>
        </w:rPr>
      </w:pPr>
      <w:r w:rsidRPr="001172D1">
        <w:rPr>
          <w:rFonts w:ascii="Palatino Linotype" w:hAnsi="Palatino Linotype" w:cs="Arial"/>
          <w:i/>
          <w:szCs w:val="24"/>
          <w:lang w:val="es-419"/>
        </w:rPr>
        <w:t>ATENTAMENTE</w:t>
      </w:r>
    </w:p>
    <w:p w14:paraId="3C480C01" w14:textId="77777777" w:rsidR="00963841" w:rsidRPr="001172D1" w:rsidRDefault="00963841" w:rsidP="00963841">
      <w:pPr>
        <w:pStyle w:val="Sinespaciado"/>
        <w:ind w:left="567" w:right="567"/>
        <w:jc w:val="both"/>
        <w:rPr>
          <w:rFonts w:ascii="Palatino Linotype" w:hAnsi="Palatino Linotype" w:cs="Arial"/>
          <w:i/>
        </w:rPr>
      </w:pPr>
      <w:r w:rsidRPr="001172D1">
        <w:rPr>
          <w:rFonts w:ascii="Palatino Linotype" w:hAnsi="Palatino Linotype" w:cs="Arial"/>
          <w:i/>
          <w:sz w:val="22"/>
          <w:lang w:val="es-419"/>
        </w:rPr>
        <w:t>Lic. Joaquín Raúl Benítez Vera</w:t>
      </w:r>
      <w:r w:rsidRPr="001172D1">
        <w:rPr>
          <w:rFonts w:ascii="Palatino Linotype" w:hAnsi="Palatino Linotype" w:cs="Arial"/>
          <w:i/>
        </w:rPr>
        <w:t>“(Sic).</w:t>
      </w:r>
    </w:p>
    <w:p w14:paraId="33015EFA" w14:textId="77777777" w:rsidR="00963841" w:rsidRPr="001172D1" w:rsidRDefault="00963841" w:rsidP="00963841">
      <w:pPr>
        <w:pStyle w:val="Sinespaciado"/>
        <w:ind w:right="567"/>
        <w:jc w:val="both"/>
        <w:rPr>
          <w:rFonts w:ascii="Palatino Linotype" w:hAnsi="Palatino Linotype" w:cs="Arial"/>
        </w:rPr>
      </w:pPr>
    </w:p>
    <w:p w14:paraId="10329517" w14:textId="20B0D646" w:rsidR="003F3F7E" w:rsidRPr="001172D1" w:rsidRDefault="003F3F7E" w:rsidP="003F3F7E">
      <w:pPr>
        <w:pStyle w:val="Sinespaciado"/>
        <w:spacing w:line="360" w:lineRule="auto"/>
        <w:jc w:val="both"/>
        <w:rPr>
          <w:rFonts w:ascii="Palatino Linotype" w:hAnsi="Palatino Linotype" w:cs="Arial"/>
        </w:rPr>
      </w:pPr>
      <w:r w:rsidRPr="001172D1">
        <w:rPr>
          <w:rFonts w:ascii="Palatino Linotype" w:hAnsi="Palatino Linotype" w:cs="Arial"/>
          <w:sz w:val="22"/>
        </w:rPr>
        <w:t xml:space="preserve">El Sujeto Obligado adjuntó los siguientes archivos electrónicos, </w:t>
      </w:r>
      <w:r w:rsidRPr="001172D1">
        <w:rPr>
          <w:rFonts w:ascii="Palatino Linotype" w:hAnsi="Palatino Linotype" w:cs="Arial"/>
        </w:rPr>
        <w:t xml:space="preserve">mismos que no se reproducen por ser del conocimiento de las partes, sin embargo, será materia de estudio en el </w:t>
      </w:r>
      <w:r w:rsidRPr="001172D1">
        <w:rPr>
          <w:rFonts w:ascii="Palatino Linotype" w:hAnsi="Palatino Linotype" w:cs="Arial"/>
          <w:b/>
        </w:rPr>
        <w:t>CONSIDERADO</w:t>
      </w:r>
      <w:r w:rsidRPr="001172D1">
        <w:rPr>
          <w:rFonts w:ascii="Palatino Linotype" w:hAnsi="Palatino Linotype" w:cs="Arial"/>
        </w:rPr>
        <w:t xml:space="preserve"> respectivo. </w:t>
      </w:r>
    </w:p>
    <w:p w14:paraId="1C3197BD" w14:textId="77777777" w:rsidR="00963841" w:rsidRPr="001172D1" w:rsidRDefault="00963841" w:rsidP="00963841">
      <w:pPr>
        <w:spacing w:after="0" w:line="360" w:lineRule="auto"/>
        <w:jc w:val="both"/>
        <w:rPr>
          <w:rFonts w:ascii="Palatino Linotype" w:hAnsi="Palatino Linotype" w:cs="Arial"/>
          <w:sz w:val="24"/>
          <w:szCs w:val="24"/>
          <w:lang w:val="es-419"/>
        </w:rPr>
      </w:pPr>
    </w:p>
    <w:tbl>
      <w:tblPr>
        <w:tblStyle w:val="Tablaconcuadrcula"/>
        <w:tblW w:w="9257" w:type="dxa"/>
        <w:tblInd w:w="137" w:type="dxa"/>
        <w:tblLook w:val="04A0" w:firstRow="1" w:lastRow="0" w:firstColumn="1" w:lastColumn="0" w:noHBand="0" w:noVBand="1"/>
      </w:tblPr>
      <w:tblGrid>
        <w:gridCol w:w="2693"/>
        <w:gridCol w:w="6564"/>
      </w:tblGrid>
      <w:tr w:rsidR="0022619A" w:rsidRPr="001172D1" w14:paraId="57218B84" w14:textId="77777777" w:rsidTr="002D4F0A">
        <w:trPr>
          <w:trHeight w:val="454"/>
          <w:tblHeader/>
        </w:trPr>
        <w:tc>
          <w:tcPr>
            <w:tcW w:w="2693" w:type="dxa"/>
            <w:shd w:val="clear" w:color="auto" w:fill="DEEAF6" w:themeFill="accent1" w:themeFillTint="33"/>
            <w:vAlign w:val="center"/>
          </w:tcPr>
          <w:p w14:paraId="24E6BC6C" w14:textId="5F706B62" w:rsidR="0022619A" w:rsidRPr="001172D1" w:rsidRDefault="0022619A" w:rsidP="008E2428">
            <w:pPr>
              <w:spacing w:line="360" w:lineRule="auto"/>
              <w:jc w:val="center"/>
              <w:rPr>
                <w:rFonts w:ascii="Palatino Linotype" w:hAnsi="Palatino Linotype" w:cs="Arial"/>
                <w:b/>
                <w:sz w:val="24"/>
                <w:szCs w:val="20"/>
                <w:lang w:val="es-419"/>
              </w:rPr>
            </w:pPr>
            <w:r w:rsidRPr="001172D1">
              <w:rPr>
                <w:rFonts w:ascii="Palatino Linotype" w:hAnsi="Palatino Linotype" w:cs="Arial"/>
                <w:b/>
                <w:sz w:val="24"/>
                <w:szCs w:val="20"/>
                <w:lang w:val="es-419"/>
              </w:rPr>
              <w:t>Número de Solicitud</w:t>
            </w:r>
          </w:p>
        </w:tc>
        <w:tc>
          <w:tcPr>
            <w:tcW w:w="6564" w:type="dxa"/>
            <w:shd w:val="clear" w:color="auto" w:fill="DEEAF6" w:themeFill="accent1" w:themeFillTint="33"/>
            <w:vAlign w:val="center"/>
          </w:tcPr>
          <w:p w14:paraId="42D74291" w14:textId="4AD57E65" w:rsidR="0022619A" w:rsidRPr="001172D1" w:rsidRDefault="003F3F7E" w:rsidP="008E2428">
            <w:pPr>
              <w:spacing w:line="360" w:lineRule="auto"/>
              <w:jc w:val="center"/>
              <w:rPr>
                <w:rFonts w:ascii="Palatino Linotype" w:hAnsi="Palatino Linotype" w:cs="Arial"/>
                <w:b/>
                <w:sz w:val="24"/>
                <w:szCs w:val="20"/>
                <w:lang w:val="es-419"/>
              </w:rPr>
            </w:pPr>
            <w:r w:rsidRPr="001172D1">
              <w:rPr>
                <w:rFonts w:ascii="Palatino Linotype" w:hAnsi="Palatino Linotype" w:cs="Arial"/>
                <w:b/>
                <w:sz w:val="24"/>
                <w:szCs w:val="20"/>
                <w:lang w:val="es-419"/>
              </w:rPr>
              <w:t>Anexos</w:t>
            </w:r>
          </w:p>
        </w:tc>
      </w:tr>
      <w:tr w:rsidR="003F3F7E" w:rsidRPr="001172D1" w14:paraId="20E269A7" w14:textId="77777777" w:rsidTr="002D4F0A">
        <w:trPr>
          <w:trHeight w:val="454"/>
        </w:trPr>
        <w:tc>
          <w:tcPr>
            <w:tcW w:w="2693" w:type="dxa"/>
            <w:shd w:val="clear" w:color="auto" w:fill="auto"/>
            <w:vAlign w:val="center"/>
          </w:tcPr>
          <w:p w14:paraId="27F5468B" w14:textId="6189E3B1" w:rsidR="003F3F7E" w:rsidRPr="001172D1" w:rsidRDefault="002D4F0A" w:rsidP="008E2428">
            <w:pPr>
              <w:jc w:val="center"/>
              <w:rPr>
                <w:rFonts w:ascii="Palatino Linotype" w:hAnsi="Palatino Linotype" w:cs="Arial"/>
                <w:b/>
                <w:sz w:val="24"/>
                <w:szCs w:val="20"/>
                <w:lang w:val="es-419"/>
              </w:rPr>
            </w:pPr>
            <w:r w:rsidRPr="001172D1">
              <w:rPr>
                <w:rFonts w:ascii="Palatino Linotype" w:hAnsi="Palatino Linotype"/>
                <w:b/>
                <w:sz w:val="20"/>
                <w:szCs w:val="24"/>
              </w:rPr>
              <w:t>00594/SEIEM/IP/2022</w:t>
            </w:r>
          </w:p>
        </w:tc>
        <w:tc>
          <w:tcPr>
            <w:tcW w:w="6564" w:type="dxa"/>
            <w:shd w:val="clear" w:color="auto" w:fill="auto"/>
            <w:vAlign w:val="center"/>
          </w:tcPr>
          <w:p w14:paraId="07A004BD" w14:textId="452E84C9" w:rsidR="003F3F7E" w:rsidRPr="001172D1" w:rsidRDefault="00F35F94" w:rsidP="008E2428">
            <w:pPr>
              <w:jc w:val="both"/>
              <w:rPr>
                <w:rFonts w:ascii="Palatino Linotype" w:hAnsi="Palatino Linotype" w:cs="Arial"/>
                <w:b/>
                <w:sz w:val="24"/>
                <w:szCs w:val="20"/>
                <w:lang w:val="es-419"/>
              </w:rPr>
            </w:pPr>
            <w:hyperlink r:id="rId13" w:tgtFrame="_blank" w:history="1">
              <w:r w:rsidR="003F3F7E" w:rsidRPr="001172D1">
                <w:rPr>
                  <w:rStyle w:val="Hipervnculo"/>
                  <w:rFonts w:ascii="Palatino Linotype" w:hAnsi="Palatino Linotype" w:cs="Arial"/>
                  <w:bCs/>
                  <w:i/>
                  <w:iCs/>
                  <w:color w:val="auto"/>
                  <w:sz w:val="20"/>
                  <w:szCs w:val="20"/>
                  <w:u w:val="none"/>
                </w:rPr>
                <w:t>ANEXO 594.pdf</w:t>
              </w:r>
            </w:hyperlink>
            <w:r w:rsidR="003F3F7E" w:rsidRPr="001172D1">
              <w:rPr>
                <w:rFonts w:ascii="Palatino Linotype" w:hAnsi="Palatino Linotype"/>
                <w:i/>
                <w:iCs/>
                <w:sz w:val="20"/>
                <w:szCs w:val="20"/>
              </w:rPr>
              <w:t xml:space="preserve">, </w:t>
            </w:r>
            <w:hyperlink r:id="rId14" w:tgtFrame="_blank" w:history="1">
              <w:r w:rsidR="003F3F7E" w:rsidRPr="001172D1">
                <w:rPr>
                  <w:rStyle w:val="Hipervnculo"/>
                  <w:rFonts w:ascii="Palatino Linotype" w:hAnsi="Palatino Linotype" w:cs="Arial"/>
                  <w:bCs/>
                  <w:i/>
                  <w:iCs/>
                  <w:color w:val="auto"/>
                  <w:sz w:val="20"/>
                  <w:szCs w:val="20"/>
                  <w:u w:val="none"/>
                </w:rPr>
                <w:t>Acuerdo SEGUNDO 15A SESION EXTRAORDINARIA.pdf</w:t>
              </w:r>
            </w:hyperlink>
            <w:r w:rsidR="003F3F7E" w:rsidRPr="001172D1">
              <w:rPr>
                <w:rStyle w:val="Hipervnculo"/>
                <w:rFonts w:ascii="Palatino Linotype" w:hAnsi="Palatino Linotype" w:cs="Arial"/>
                <w:bCs/>
                <w:i/>
                <w:iCs/>
                <w:color w:val="auto"/>
                <w:sz w:val="20"/>
                <w:szCs w:val="20"/>
                <w:u w:val="none"/>
              </w:rPr>
              <w:t xml:space="preserve"> y </w:t>
            </w:r>
            <w:hyperlink r:id="rId15" w:tgtFrame="_blank" w:history="1">
              <w:r w:rsidR="003F3F7E" w:rsidRPr="001172D1">
                <w:rPr>
                  <w:rStyle w:val="Hipervnculo"/>
                  <w:rFonts w:ascii="Palatino Linotype" w:hAnsi="Palatino Linotype" w:cs="Arial"/>
                  <w:bCs/>
                  <w:i/>
                  <w:iCs/>
                  <w:color w:val="auto"/>
                  <w:sz w:val="20"/>
                  <w:szCs w:val="20"/>
                  <w:u w:val="none"/>
                </w:rPr>
                <w:t>RESPUESTA 594.pdf</w:t>
              </w:r>
            </w:hyperlink>
          </w:p>
        </w:tc>
      </w:tr>
      <w:tr w:rsidR="002D4F0A" w:rsidRPr="001172D1" w14:paraId="640B9C11" w14:textId="77777777" w:rsidTr="002D4F0A">
        <w:trPr>
          <w:trHeight w:val="226"/>
        </w:trPr>
        <w:tc>
          <w:tcPr>
            <w:tcW w:w="2693" w:type="dxa"/>
            <w:vAlign w:val="center"/>
          </w:tcPr>
          <w:p w14:paraId="3CF234CC" w14:textId="39A448D0"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4"/>
              </w:rPr>
              <w:t>00593/SEIEM/IP/2022</w:t>
            </w:r>
          </w:p>
        </w:tc>
        <w:tc>
          <w:tcPr>
            <w:tcW w:w="6564" w:type="dxa"/>
            <w:vAlign w:val="center"/>
          </w:tcPr>
          <w:p w14:paraId="32E05AE4" w14:textId="5100257E" w:rsidR="002D4F0A" w:rsidRPr="001172D1" w:rsidRDefault="00F35F94" w:rsidP="002D4F0A">
            <w:pPr>
              <w:jc w:val="both"/>
              <w:rPr>
                <w:rFonts w:ascii="Palatino Linotype" w:hAnsi="Palatino Linotype" w:cs="Arial"/>
                <w:bCs/>
                <w:i/>
                <w:iCs/>
                <w:sz w:val="20"/>
                <w:szCs w:val="20"/>
              </w:rPr>
            </w:pPr>
            <w:hyperlink r:id="rId16" w:tgtFrame="_blank" w:history="1">
              <w:r w:rsidR="002D4F0A" w:rsidRPr="001172D1">
                <w:rPr>
                  <w:rStyle w:val="Hipervnculo"/>
                  <w:rFonts w:ascii="Palatino Linotype" w:hAnsi="Palatino Linotype" w:cs="Arial"/>
                  <w:bCs/>
                  <w:i/>
                  <w:iCs/>
                  <w:color w:val="auto"/>
                  <w:sz w:val="20"/>
                  <w:szCs w:val="20"/>
                  <w:u w:val="none"/>
                </w:rPr>
                <w:t>respuesta ciud. 0593 (2022)11-11-2022-170440.pdf</w:t>
              </w:r>
            </w:hyperlink>
          </w:p>
        </w:tc>
      </w:tr>
      <w:tr w:rsidR="002D4F0A" w:rsidRPr="001172D1" w14:paraId="713B2CF5" w14:textId="77777777" w:rsidTr="002D4F0A">
        <w:trPr>
          <w:trHeight w:val="136"/>
        </w:trPr>
        <w:tc>
          <w:tcPr>
            <w:tcW w:w="2693" w:type="dxa"/>
            <w:vAlign w:val="center"/>
          </w:tcPr>
          <w:p w14:paraId="2C6F1DB5" w14:textId="0907448E"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4"/>
              </w:rPr>
              <w:t>00592/SEIEM/IP/2022</w:t>
            </w:r>
          </w:p>
        </w:tc>
        <w:tc>
          <w:tcPr>
            <w:tcW w:w="6564" w:type="dxa"/>
            <w:vAlign w:val="center"/>
          </w:tcPr>
          <w:p w14:paraId="3DD360F3" w14:textId="37C6643C" w:rsidR="002D4F0A" w:rsidRPr="001172D1" w:rsidRDefault="00F35F94" w:rsidP="002D4F0A">
            <w:pPr>
              <w:jc w:val="both"/>
              <w:rPr>
                <w:rFonts w:ascii="Palatino Linotype" w:hAnsi="Palatino Linotype" w:cs="Arial"/>
                <w:i/>
                <w:iCs/>
                <w:sz w:val="20"/>
                <w:szCs w:val="20"/>
                <w:lang w:val="es-419"/>
              </w:rPr>
            </w:pPr>
            <w:hyperlink r:id="rId17" w:tgtFrame="_blank" w:history="1">
              <w:r w:rsidR="002D4F0A" w:rsidRPr="001172D1">
                <w:rPr>
                  <w:rStyle w:val="Hipervnculo"/>
                  <w:rFonts w:ascii="Palatino Linotype" w:hAnsi="Palatino Linotype" w:cs="Arial"/>
                  <w:bCs/>
                  <w:i/>
                  <w:iCs/>
                  <w:color w:val="auto"/>
                  <w:sz w:val="20"/>
                  <w:szCs w:val="20"/>
                  <w:u w:val="none"/>
                </w:rPr>
                <w:t>Anexo 592-22.pdf</w:t>
              </w:r>
            </w:hyperlink>
            <w:r w:rsidR="002D4F0A" w:rsidRPr="001172D1">
              <w:rPr>
                <w:rStyle w:val="Hipervnculo"/>
                <w:rFonts w:ascii="Palatino Linotype" w:hAnsi="Palatino Linotype" w:cs="Arial"/>
                <w:bCs/>
                <w:i/>
                <w:iCs/>
                <w:color w:val="auto"/>
                <w:sz w:val="20"/>
                <w:szCs w:val="20"/>
                <w:u w:val="none"/>
              </w:rPr>
              <w:t xml:space="preserve">, </w:t>
            </w:r>
            <w:hyperlink r:id="rId18" w:tgtFrame="_blank" w:history="1">
              <w:r w:rsidR="002D4F0A" w:rsidRPr="001172D1">
                <w:rPr>
                  <w:rStyle w:val="Hipervnculo"/>
                  <w:rFonts w:ascii="Palatino Linotype" w:hAnsi="Palatino Linotype" w:cs="Arial"/>
                  <w:bCs/>
                  <w:i/>
                  <w:iCs/>
                  <w:color w:val="auto"/>
                  <w:sz w:val="20"/>
                  <w:szCs w:val="20"/>
                  <w:u w:val="none"/>
                </w:rPr>
                <w:t>Acuerdo SEGUNDO 15A SESION EXTRAORDINARIA (1).pdf</w:t>
              </w:r>
            </w:hyperlink>
            <w:r w:rsidR="002D4F0A" w:rsidRPr="001172D1">
              <w:rPr>
                <w:rFonts w:ascii="Palatino Linotype" w:hAnsi="Palatino Linotype"/>
                <w:i/>
                <w:iCs/>
                <w:sz w:val="20"/>
                <w:szCs w:val="20"/>
              </w:rPr>
              <w:t xml:space="preserve">, </w:t>
            </w:r>
            <w:hyperlink r:id="rId19" w:tgtFrame="_blank" w:history="1">
              <w:r w:rsidR="002D4F0A" w:rsidRPr="001172D1">
                <w:rPr>
                  <w:rStyle w:val="Hipervnculo"/>
                  <w:rFonts w:ascii="Palatino Linotype" w:hAnsi="Palatino Linotype" w:cs="Arial"/>
                  <w:bCs/>
                  <w:i/>
                  <w:iCs/>
                  <w:color w:val="auto"/>
                  <w:sz w:val="20"/>
                  <w:szCs w:val="20"/>
                  <w:u w:val="none"/>
                </w:rPr>
                <w:t>sol 00592IP20222.pdf</w:t>
              </w:r>
            </w:hyperlink>
            <w:r w:rsidR="002D4F0A" w:rsidRPr="001172D1">
              <w:rPr>
                <w:rStyle w:val="Hipervnculo"/>
                <w:rFonts w:ascii="Palatino Linotype" w:hAnsi="Palatino Linotype" w:cs="Arial"/>
                <w:bCs/>
                <w:i/>
                <w:iCs/>
                <w:color w:val="auto"/>
                <w:sz w:val="20"/>
                <w:szCs w:val="20"/>
                <w:u w:val="none"/>
              </w:rPr>
              <w:t xml:space="preserve"> y </w:t>
            </w:r>
            <w:hyperlink r:id="rId20" w:tgtFrame="_blank" w:history="1">
              <w:r w:rsidR="002D4F0A" w:rsidRPr="001172D1">
                <w:rPr>
                  <w:rStyle w:val="Hipervnculo"/>
                  <w:rFonts w:ascii="Palatino Linotype" w:hAnsi="Palatino Linotype" w:cs="Arial"/>
                  <w:bCs/>
                  <w:i/>
                  <w:iCs/>
                  <w:color w:val="auto"/>
                  <w:sz w:val="20"/>
                  <w:szCs w:val="20"/>
                  <w:u w:val="none"/>
                </w:rPr>
                <w:t>Lista de asistencia.pdf</w:t>
              </w:r>
            </w:hyperlink>
          </w:p>
        </w:tc>
      </w:tr>
      <w:tr w:rsidR="002D4F0A" w:rsidRPr="001172D1" w14:paraId="7273581C" w14:textId="77777777" w:rsidTr="002D4F0A">
        <w:trPr>
          <w:trHeight w:val="136"/>
        </w:trPr>
        <w:tc>
          <w:tcPr>
            <w:tcW w:w="2693" w:type="dxa"/>
            <w:vAlign w:val="center"/>
          </w:tcPr>
          <w:p w14:paraId="06389550" w14:textId="24AF87AB"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4"/>
              </w:rPr>
              <w:t>00569/SEIEM/IP/2022</w:t>
            </w:r>
          </w:p>
        </w:tc>
        <w:tc>
          <w:tcPr>
            <w:tcW w:w="6564" w:type="dxa"/>
            <w:vAlign w:val="center"/>
          </w:tcPr>
          <w:p w14:paraId="43C4DD87" w14:textId="60FD7AAE" w:rsidR="002D4F0A" w:rsidRPr="001172D1" w:rsidRDefault="002D4F0A" w:rsidP="002D4F0A">
            <w:pPr>
              <w:jc w:val="both"/>
              <w:rPr>
                <w:rFonts w:ascii="Palatino Linotype" w:hAnsi="Palatino Linotype"/>
                <w:bCs/>
                <w:i/>
                <w:sz w:val="20"/>
                <w:szCs w:val="20"/>
              </w:rPr>
            </w:pPr>
            <w:r w:rsidRPr="001172D1">
              <w:rPr>
                <w:rFonts w:ascii="Palatino Linotype" w:hAnsi="Palatino Linotype"/>
                <w:i/>
                <w:sz w:val="20"/>
                <w:szCs w:val="20"/>
              </w:rPr>
              <w:t>INF. JUST. 568-22 3 ANEXOS.pdf</w:t>
            </w:r>
          </w:p>
        </w:tc>
      </w:tr>
      <w:tr w:rsidR="002D4F0A" w:rsidRPr="001172D1" w14:paraId="2F1B6146" w14:textId="77777777" w:rsidTr="002D4F0A">
        <w:trPr>
          <w:trHeight w:val="454"/>
        </w:trPr>
        <w:tc>
          <w:tcPr>
            <w:tcW w:w="2693" w:type="dxa"/>
            <w:vAlign w:val="center"/>
          </w:tcPr>
          <w:p w14:paraId="4E0822BB" w14:textId="08EBC7E3"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4"/>
              </w:rPr>
              <w:t>00568/SEIEM/IP/2022</w:t>
            </w:r>
          </w:p>
        </w:tc>
        <w:tc>
          <w:tcPr>
            <w:tcW w:w="6564" w:type="dxa"/>
            <w:vAlign w:val="center"/>
          </w:tcPr>
          <w:p w14:paraId="292943D1" w14:textId="775851C7" w:rsidR="002D4F0A" w:rsidRPr="001172D1" w:rsidRDefault="002D4F0A" w:rsidP="002D4F0A">
            <w:pPr>
              <w:jc w:val="both"/>
              <w:rPr>
                <w:rFonts w:ascii="Palatino Linotype" w:hAnsi="Palatino Linotype" w:cs="Arial"/>
                <w:i/>
                <w:iCs/>
                <w:sz w:val="20"/>
                <w:szCs w:val="20"/>
                <w:lang w:val="es-419"/>
              </w:rPr>
            </w:pPr>
            <w:r w:rsidRPr="001172D1">
              <w:rPr>
                <w:rFonts w:ascii="Palatino Linotype" w:hAnsi="Palatino Linotype"/>
                <w:i/>
                <w:sz w:val="20"/>
                <w:szCs w:val="20"/>
              </w:rPr>
              <w:t>INF. JUST. 568-22 3 ANEXOS.pdf</w:t>
            </w:r>
          </w:p>
        </w:tc>
      </w:tr>
      <w:tr w:rsidR="002D4F0A" w:rsidRPr="001172D1" w14:paraId="752BDECA" w14:textId="77777777" w:rsidTr="002D4F0A">
        <w:trPr>
          <w:trHeight w:val="136"/>
        </w:trPr>
        <w:tc>
          <w:tcPr>
            <w:tcW w:w="2693" w:type="dxa"/>
            <w:vAlign w:val="center"/>
          </w:tcPr>
          <w:p w14:paraId="486F84AF" w14:textId="6D88E299"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4"/>
              </w:rPr>
              <w:lastRenderedPageBreak/>
              <w:t>00567/SEIEM/IP/2022</w:t>
            </w:r>
          </w:p>
        </w:tc>
        <w:tc>
          <w:tcPr>
            <w:tcW w:w="6564" w:type="dxa"/>
            <w:vAlign w:val="center"/>
          </w:tcPr>
          <w:p w14:paraId="794207A3" w14:textId="0CCF6E83" w:rsidR="002D4F0A" w:rsidRPr="001172D1" w:rsidRDefault="00F35F94" w:rsidP="002D4F0A">
            <w:pPr>
              <w:jc w:val="both"/>
              <w:rPr>
                <w:rFonts w:ascii="Palatino Linotype" w:hAnsi="Palatino Linotype" w:cs="Arial"/>
                <w:bCs/>
                <w:iCs/>
                <w:sz w:val="20"/>
                <w:szCs w:val="20"/>
              </w:rPr>
            </w:pPr>
            <w:hyperlink r:id="rId21" w:tgtFrame="_blank" w:history="1">
              <w:r w:rsidR="002D4F0A" w:rsidRPr="001172D1">
                <w:rPr>
                  <w:rStyle w:val="Hipervnculo"/>
                  <w:rFonts w:ascii="Palatino Linotype" w:hAnsi="Palatino Linotype" w:cs="Arial"/>
                  <w:bCs/>
                  <w:i/>
                  <w:iCs/>
                  <w:color w:val="auto"/>
                  <w:sz w:val="20"/>
                  <w:szCs w:val="20"/>
                  <w:u w:val="none"/>
                </w:rPr>
                <w:t>Acuerdo SEGUNDO 15A SESION EXTRAORDINARIA.pdf</w:t>
              </w:r>
            </w:hyperlink>
            <w:r w:rsidR="002D4F0A" w:rsidRPr="001172D1">
              <w:rPr>
                <w:rStyle w:val="Hipervnculo"/>
                <w:rFonts w:ascii="Palatino Linotype" w:hAnsi="Palatino Linotype" w:cs="Arial"/>
                <w:bCs/>
                <w:i/>
                <w:iCs/>
                <w:color w:val="auto"/>
                <w:sz w:val="20"/>
                <w:szCs w:val="20"/>
                <w:u w:val="none"/>
              </w:rPr>
              <w:t xml:space="preserve">, </w:t>
            </w:r>
            <w:hyperlink r:id="rId22" w:tgtFrame="_blank" w:history="1">
              <w:r w:rsidR="002D4F0A" w:rsidRPr="001172D1">
                <w:rPr>
                  <w:rStyle w:val="Hipervnculo"/>
                  <w:rFonts w:ascii="Palatino Linotype" w:hAnsi="Palatino Linotype" w:cs="Arial"/>
                  <w:bCs/>
                  <w:i/>
                  <w:iCs/>
                  <w:color w:val="auto"/>
                  <w:sz w:val="20"/>
                  <w:szCs w:val="20"/>
                  <w:u w:val="none"/>
                </w:rPr>
                <w:t>ARCHIVO ADJUNTOS VERSIÓN PÚBLICA0001.pdf</w:t>
              </w:r>
            </w:hyperlink>
            <w:r w:rsidR="002D4F0A" w:rsidRPr="001172D1">
              <w:rPr>
                <w:rStyle w:val="Hipervnculo"/>
                <w:rFonts w:ascii="Palatino Linotype" w:hAnsi="Palatino Linotype" w:cs="Arial"/>
                <w:bCs/>
                <w:i/>
                <w:iCs/>
                <w:color w:val="auto"/>
                <w:sz w:val="20"/>
                <w:szCs w:val="20"/>
                <w:u w:val="none"/>
              </w:rPr>
              <w:t xml:space="preserve"> y </w:t>
            </w:r>
            <w:r w:rsidR="002D4F0A" w:rsidRPr="001172D1">
              <w:rPr>
                <w:rFonts w:ascii="Palatino Linotype" w:hAnsi="Palatino Linotype" w:cs="Arial"/>
                <w:bCs/>
                <w:i/>
                <w:iCs/>
                <w:sz w:val="20"/>
                <w:szCs w:val="20"/>
              </w:rPr>
              <w:br/>
            </w:r>
            <w:hyperlink r:id="rId23" w:tgtFrame="_blank" w:history="1">
              <w:r w:rsidR="002D4F0A" w:rsidRPr="001172D1">
                <w:rPr>
                  <w:rStyle w:val="Hipervnculo"/>
                  <w:rFonts w:ascii="Palatino Linotype" w:hAnsi="Palatino Linotype" w:cs="Arial"/>
                  <w:bCs/>
                  <w:i/>
                  <w:iCs/>
                  <w:color w:val="auto"/>
                  <w:sz w:val="20"/>
                  <w:szCs w:val="20"/>
                  <w:u w:val="none"/>
                </w:rPr>
                <w:t>RESP. CIUD. 567-220001.pdf</w:t>
              </w:r>
            </w:hyperlink>
          </w:p>
        </w:tc>
      </w:tr>
      <w:tr w:rsidR="002D4F0A" w:rsidRPr="001172D1" w14:paraId="44A3D21B" w14:textId="77777777" w:rsidTr="002D4F0A">
        <w:trPr>
          <w:trHeight w:val="548"/>
        </w:trPr>
        <w:tc>
          <w:tcPr>
            <w:tcW w:w="2693" w:type="dxa"/>
            <w:vAlign w:val="center"/>
          </w:tcPr>
          <w:p w14:paraId="2F0EDED9" w14:textId="6C9AF2B7"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4"/>
              </w:rPr>
              <w:t>00566/SEIEM/IP/2022</w:t>
            </w:r>
          </w:p>
        </w:tc>
        <w:tc>
          <w:tcPr>
            <w:tcW w:w="6564" w:type="dxa"/>
            <w:vAlign w:val="center"/>
          </w:tcPr>
          <w:p w14:paraId="68880139" w14:textId="0CCF4779" w:rsidR="002D4F0A" w:rsidRPr="001172D1" w:rsidRDefault="00F35F94" w:rsidP="002D4F0A">
            <w:pPr>
              <w:jc w:val="both"/>
              <w:rPr>
                <w:rFonts w:ascii="Palatino Linotype" w:hAnsi="Palatino Linotype" w:cs="Arial"/>
                <w:bCs/>
                <w:i/>
                <w:sz w:val="20"/>
                <w:szCs w:val="20"/>
              </w:rPr>
            </w:pPr>
            <w:hyperlink r:id="rId24" w:tgtFrame="_blank" w:history="1">
              <w:r w:rsidR="002D4F0A" w:rsidRPr="001172D1">
                <w:rPr>
                  <w:rStyle w:val="Hipervnculo"/>
                  <w:rFonts w:ascii="Palatino Linotype" w:hAnsi="Palatino Linotype" w:cs="Arial"/>
                  <w:bCs/>
                  <w:i/>
                  <w:color w:val="auto"/>
                  <w:sz w:val="20"/>
                  <w:szCs w:val="20"/>
                  <w:u w:val="none"/>
                </w:rPr>
                <w:t>Sol 566SEIEMIP2022.pdf</w:t>
              </w:r>
            </w:hyperlink>
            <w:r w:rsidR="002D4F0A" w:rsidRPr="001172D1">
              <w:rPr>
                <w:rStyle w:val="Hipervnculo"/>
                <w:rFonts w:ascii="Palatino Linotype" w:hAnsi="Palatino Linotype" w:cs="Arial"/>
                <w:bCs/>
                <w:i/>
                <w:color w:val="auto"/>
                <w:sz w:val="20"/>
                <w:szCs w:val="20"/>
                <w:u w:val="none"/>
              </w:rPr>
              <w:t>,</w:t>
            </w:r>
            <w:r w:rsidR="002D4F0A" w:rsidRPr="001172D1">
              <w:rPr>
                <w:rFonts w:ascii="Palatino Linotype" w:hAnsi="Palatino Linotype" w:cs="Arial"/>
                <w:bCs/>
                <w:i/>
                <w:sz w:val="20"/>
                <w:szCs w:val="20"/>
              </w:rPr>
              <w:br/>
            </w:r>
            <w:hyperlink r:id="rId25" w:tgtFrame="_blank" w:history="1">
              <w:r w:rsidR="002D4F0A" w:rsidRPr="001172D1">
                <w:rPr>
                  <w:rStyle w:val="Hipervnculo"/>
                  <w:rFonts w:ascii="Palatino Linotype" w:hAnsi="Palatino Linotype" w:cs="Arial"/>
                  <w:bCs/>
                  <w:i/>
                  <w:color w:val="auto"/>
                  <w:sz w:val="20"/>
                  <w:szCs w:val="20"/>
                  <w:u w:val="none"/>
                </w:rPr>
                <w:t>Anexo Sol 566IP2022 VP.pdf</w:t>
              </w:r>
            </w:hyperlink>
            <w:r w:rsidR="002D4F0A" w:rsidRPr="001172D1">
              <w:rPr>
                <w:rStyle w:val="Hipervnculo"/>
                <w:rFonts w:ascii="Palatino Linotype" w:hAnsi="Palatino Linotype" w:cs="Arial"/>
                <w:bCs/>
                <w:i/>
                <w:color w:val="auto"/>
                <w:sz w:val="20"/>
                <w:szCs w:val="20"/>
                <w:u w:val="none"/>
              </w:rPr>
              <w:t xml:space="preserve"> y </w:t>
            </w:r>
            <w:r w:rsidR="002D4F0A" w:rsidRPr="001172D1">
              <w:rPr>
                <w:rStyle w:val="Hipervnculo"/>
                <w:rFonts w:ascii="Palatino Linotype" w:hAnsi="Palatino Linotype" w:cs="Arial"/>
                <w:bCs/>
                <w:i/>
                <w:iCs/>
                <w:color w:val="auto"/>
                <w:sz w:val="20"/>
                <w:szCs w:val="20"/>
                <w:u w:val="none"/>
              </w:rPr>
              <w:t xml:space="preserve"> </w:t>
            </w:r>
            <w:r w:rsidR="002D4F0A" w:rsidRPr="001172D1">
              <w:rPr>
                <w:rFonts w:ascii="Palatino Linotype" w:hAnsi="Palatino Linotype" w:cs="Arial"/>
                <w:bCs/>
                <w:i/>
                <w:sz w:val="20"/>
                <w:szCs w:val="20"/>
              </w:rPr>
              <w:br/>
            </w:r>
            <w:hyperlink r:id="rId26" w:tgtFrame="_blank" w:history="1">
              <w:r w:rsidR="002D4F0A" w:rsidRPr="001172D1">
                <w:rPr>
                  <w:rStyle w:val="Hipervnculo"/>
                  <w:rFonts w:ascii="Palatino Linotype" w:hAnsi="Palatino Linotype" w:cs="Arial"/>
                  <w:bCs/>
                  <w:i/>
                  <w:color w:val="auto"/>
                  <w:sz w:val="20"/>
                  <w:szCs w:val="20"/>
                  <w:u w:val="none"/>
                </w:rPr>
                <w:t>Acuerdo SEGUNDO 15a SE-CT.pdf</w:t>
              </w:r>
            </w:hyperlink>
          </w:p>
        </w:tc>
      </w:tr>
      <w:tr w:rsidR="002D4F0A" w:rsidRPr="001172D1" w14:paraId="0BDAA026" w14:textId="77777777" w:rsidTr="002D4F0A">
        <w:trPr>
          <w:trHeight w:val="136"/>
        </w:trPr>
        <w:tc>
          <w:tcPr>
            <w:tcW w:w="2693" w:type="dxa"/>
            <w:vAlign w:val="center"/>
          </w:tcPr>
          <w:p w14:paraId="5BC02CF3" w14:textId="133E5D66"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4"/>
              </w:rPr>
              <w:t>00565/SEIEM/IP/2022</w:t>
            </w:r>
          </w:p>
        </w:tc>
        <w:tc>
          <w:tcPr>
            <w:tcW w:w="6564" w:type="dxa"/>
            <w:vAlign w:val="center"/>
          </w:tcPr>
          <w:p w14:paraId="768949A1" w14:textId="06F5A30F" w:rsidR="002D4F0A" w:rsidRPr="001172D1" w:rsidRDefault="00F35F94" w:rsidP="002D4F0A">
            <w:pPr>
              <w:jc w:val="both"/>
              <w:rPr>
                <w:rFonts w:ascii="Palatino Linotype" w:hAnsi="Palatino Linotype" w:cs="Arial"/>
                <w:i/>
                <w:iCs/>
                <w:sz w:val="20"/>
                <w:szCs w:val="20"/>
                <w:lang w:val="es-419"/>
              </w:rPr>
            </w:pPr>
            <w:hyperlink r:id="rId27" w:tgtFrame="_blank" w:history="1">
              <w:r w:rsidR="002D4F0A" w:rsidRPr="001172D1">
                <w:rPr>
                  <w:rStyle w:val="Hipervnculo"/>
                  <w:rFonts w:ascii="Palatino Linotype" w:hAnsi="Palatino Linotype" w:cs="Arial"/>
                  <w:bCs/>
                  <w:i/>
                  <w:color w:val="auto"/>
                  <w:sz w:val="20"/>
                  <w:szCs w:val="20"/>
                  <w:u w:val="none"/>
                </w:rPr>
                <w:t>Acuerdo SEGUNDO 15A SESION EXTRAORDINARIA.pdf</w:t>
              </w:r>
            </w:hyperlink>
            <w:r w:rsidR="002D4F0A" w:rsidRPr="001172D1">
              <w:rPr>
                <w:rStyle w:val="Hipervnculo"/>
                <w:rFonts w:ascii="Palatino Linotype" w:hAnsi="Palatino Linotype" w:cs="Arial"/>
                <w:bCs/>
                <w:i/>
                <w:color w:val="auto"/>
                <w:sz w:val="20"/>
                <w:szCs w:val="20"/>
                <w:u w:val="none"/>
              </w:rPr>
              <w:t xml:space="preserve">, </w:t>
            </w:r>
            <w:r w:rsidR="002D4F0A" w:rsidRPr="001172D1">
              <w:rPr>
                <w:rFonts w:ascii="Palatino Linotype" w:hAnsi="Palatino Linotype" w:cs="Arial"/>
                <w:bCs/>
                <w:i/>
                <w:sz w:val="20"/>
                <w:szCs w:val="20"/>
              </w:rPr>
              <w:br/>
            </w:r>
            <w:hyperlink r:id="rId28" w:tgtFrame="_blank" w:history="1">
              <w:r w:rsidR="002D4F0A" w:rsidRPr="001172D1">
                <w:rPr>
                  <w:rStyle w:val="Hipervnculo"/>
                  <w:rFonts w:ascii="Palatino Linotype" w:hAnsi="Palatino Linotype" w:cs="Arial"/>
                  <w:bCs/>
                  <w:i/>
                  <w:color w:val="auto"/>
                  <w:sz w:val="20"/>
                  <w:szCs w:val="20"/>
                  <w:u w:val="none"/>
                </w:rPr>
                <w:t>Anexo resp sol 565-22.pdf</w:t>
              </w:r>
            </w:hyperlink>
            <w:r w:rsidR="002D4F0A" w:rsidRPr="001172D1">
              <w:rPr>
                <w:rStyle w:val="Hipervnculo"/>
                <w:rFonts w:ascii="Palatino Linotype" w:hAnsi="Palatino Linotype" w:cs="Arial"/>
                <w:bCs/>
                <w:i/>
                <w:color w:val="auto"/>
                <w:sz w:val="20"/>
                <w:szCs w:val="20"/>
                <w:u w:val="none"/>
              </w:rPr>
              <w:t xml:space="preserve"> y </w:t>
            </w:r>
            <w:r w:rsidR="002D4F0A" w:rsidRPr="001172D1">
              <w:rPr>
                <w:rStyle w:val="Hipervnculo"/>
                <w:rFonts w:ascii="Palatino Linotype" w:hAnsi="Palatino Linotype" w:cs="Arial"/>
                <w:bCs/>
                <w:i/>
                <w:iCs/>
                <w:color w:val="auto"/>
                <w:sz w:val="20"/>
                <w:szCs w:val="20"/>
                <w:u w:val="none"/>
              </w:rPr>
              <w:t xml:space="preserve"> </w:t>
            </w:r>
            <w:r w:rsidR="002D4F0A" w:rsidRPr="001172D1">
              <w:rPr>
                <w:rFonts w:ascii="Palatino Linotype" w:hAnsi="Palatino Linotype" w:cs="Arial"/>
                <w:bCs/>
                <w:i/>
                <w:sz w:val="20"/>
                <w:szCs w:val="20"/>
              </w:rPr>
              <w:br/>
            </w:r>
            <w:hyperlink r:id="rId29" w:tgtFrame="_blank" w:history="1">
              <w:r w:rsidR="002D4F0A" w:rsidRPr="001172D1">
                <w:rPr>
                  <w:rStyle w:val="Hipervnculo"/>
                  <w:rFonts w:ascii="Palatino Linotype" w:hAnsi="Palatino Linotype" w:cs="Arial"/>
                  <w:bCs/>
                  <w:i/>
                  <w:color w:val="auto"/>
                  <w:sz w:val="20"/>
                  <w:szCs w:val="20"/>
                  <w:u w:val="none"/>
                </w:rPr>
                <w:t>resp ciudadano sol 565-22.pdf</w:t>
              </w:r>
            </w:hyperlink>
            <w:r w:rsidR="002D4F0A" w:rsidRPr="001172D1">
              <w:rPr>
                <w:rStyle w:val="Hipervnculo"/>
                <w:rFonts w:ascii="Palatino Linotype" w:hAnsi="Palatino Linotype" w:cs="Arial"/>
                <w:bCs/>
                <w:i/>
                <w:color w:val="auto"/>
                <w:sz w:val="20"/>
                <w:szCs w:val="20"/>
                <w:u w:val="none"/>
              </w:rPr>
              <w:t>.</w:t>
            </w:r>
          </w:p>
        </w:tc>
      </w:tr>
      <w:tr w:rsidR="002D4F0A" w:rsidRPr="001172D1" w14:paraId="10D4D62A" w14:textId="77777777" w:rsidTr="002D4F0A">
        <w:trPr>
          <w:trHeight w:val="136"/>
        </w:trPr>
        <w:tc>
          <w:tcPr>
            <w:tcW w:w="2693" w:type="dxa"/>
            <w:vAlign w:val="center"/>
          </w:tcPr>
          <w:p w14:paraId="39FEFAF2" w14:textId="2A461E56"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4"/>
              </w:rPr>
              <w:t>00564/SEIEM/IP/2022</w:t>
            </w:r>
          </w:p>
        </w:tc>
        <w:tc>
          <w:tcPr>
            <w:tcW w:w="6564" w:type="dxa"/>
            <w:vAlign w:val="center"/>
          </w:tcPr>
          <w:p w14:paraId="05EDDA1A" w14:textId="187D2F79" w:rsidR="002D4F0A" w:rsidRPr="001172D1" w:rsidRDefault="00F35F94" w:rsidP="002D4F0A">
            <w:pPr>
              <w:jc w:val="both"/>
              <w:rPr>
                <w:rFonts w:ascii="Palatino Linotype" w:hAnsi="Palatino Linotype" w:cs="Arial"/>
                <w:bCs/>
                <w:i/>
                <w:sz w:val="20"/>
                <w:szCs w:val="20"/>
              </w:rPr>
            </w:pPr>
            <w:hyperlink r:id="rId30" w:tgtFrame="_blank" w:history="1">
              <w:r w:rsidR="002D4F0A" w:rsidRPr="001172D1">
                <w:rPr>
                  <w:rStyle w:val="Hipervnculo"/>
                  <w:rFonts w:ascii="Palatino Linotype" w:hAnsi="Palatino Linotype" w:cs="Arial"/>
                  <w:bCs/>
                  <w:i/>
                  <w:color w:val="auto"/>
                  <w:sz w:val="20"/>
                  <w:szCs w:val="20"/>
                  <w:u w:val="none"/>
                </w:rPr>
                <w:t>Anexo 564-22_.pdf</w:t>
              </w:r>
            </w:hyperlink>
            <w:r w:rsidR="002D4F0A" w:rsidRPr="001172D1">
              <w:rPr>
                <w:i/>
                <w:iCs/>
              </w:rPr>
              <w:t xml:space="preserve">, </w:t>
            </w:r>
            <w:hyperlink r:id="rId31" w:tgtFrame="_blank" w:history="1">
              <w:r w:rsidR="002D4F0A" w:rsidRPr="001172D1">
                <w:rPr>
                  <w:rStyle w:val="Hipervnculo"/>
                  <w:rFonts w:ascii="Palatino Linotype" w:hAnsi="Palatino Linotype" w:cs="Arial"/>
                  <w:bCs/>
                  <w:i/>
                  <w:color w:val="auto"/>
                  <w:sz w:val="20"/>
                  <w:szCs w:val="20"/>
                  <w:u w:val="none"/>
                </w:rPr>
                <w:t>Acuerdo SEGUNDO 15A SESION EXTRAORDINARIA.pdf</w:t>
              </w:r>
            </w:hyperlink>
            <w:r w:rsidR="002D4F0A" w:rsidRPr="001172D1">
              <w:rPr>
                <w:rStyle w:val="Hipervnculo"/>
                <w:rFonts w:ascii="Palatino Linotype" w:hAnsi="Palatino Linotype" w:cs="Arial"/>
                <w:bCs/>
                <w:i/>
                <w:color w:val="auto"/>
                <w:sz w:val="20"/>
                <w:szCs w:val="20"/>
                <w:u w:val="none"/>
              </w:rPr>
              <w:t xml:space="preserve"> y </w:t>
            </w:r>
            <w:hyperlink r:id="rId32" w:tgtFrame="_blank" w:history="1">
              <w:r w:rsidR="002D4F0A" w:rsidRPr="001172D1">
                <w:rPr>
                  <w:rStyle w:val="Hipervnculo"/>
                  <w:rFonts w:ascii="Palatino Linotype" w:hAnsi="Palatino Linotype" w:cs="Arial"/>
                  <w:bCs/>
                  <w:i/>
                  <w:color w:val="auto"/>
                  <w:sz w:val="20"/>
                  <w:szCs w:val="20"/>
                  <w:u w:val="none"/>
                </w:rPr>
                <w:t>resp 564-22.pdf</w:t>
              </w:r>
            </w:hyperlink>
          </w:p>
        </w:tc>
      </w:tr>
      <w:tr w:rsidR="002D4F0A" w:rsidRPr="001172D1" w14:paraId="44AE1AEF" w14:textId="77777777" w:rsidTr="002D4F0A">
        <w:trPr>
          <w:trHeight w:val="136"/>
        </w:trPr>
        <w:tc>
          <w:tcPr>
            <w:tcW w:w="2693" w:type="dxa"/>
            <w:vAlign w:val="center"/>
          </w:tcPr>
          <w:p w14:paraId="0496F1CD" w14:textId="69DBB2AE" w:rsidR="002D4F0A" w:rsidRPr="001172D1" w:rsidRDefault="002D4F0A" w:rsidP="002D4F0A">
            <w:pPr>
              <w:jc w:val="center"/>
              <w:rPr>
                <w:rFonts w:ascii="Palatino Linotype" w:hAnsi="Palatino Linotype"/>
                <w:b/>
                <w:sz w:val="20"/>
                <w:szCs w:val="20"/>
              </w:rPr>
            </w:pPr>
            <w:r w:rsidRPr="001172D1">
              <w:rPr>
                <w:rFonts w:ascii="Palatino Linotype" w:hAnsi="Palatino Linotype"/>
                <w:b/>
                <w:sz w:val="20"/>
                <w:szCs w:val="24"/>
              </w:rPr>
              <w:t>00563/SEIEM/IP/2022</w:t>
            </w:r>
          </w:p>
        </w:tc>
        <w:tc>
          <w:tcPr>
            <w:tcW w:w="6564" w:type="dxa"/>
            <w:vAlign w:val="center"/>
          </w:tcPr>
          <w:p w14:paraId="2DC6F4E7" w14:textId="1592F134" w:rsidR="002D4F0A" w:rsidRPr="001172D1" w:rsidRDefault="00F35F94" w:rsidP="002D4F0A">
            <w:pPr>
              <w:jc w:val="both"/>
              <w:rPr>
                <w:rFonts w:ascii="Palatino Linotype" w:hAnsi="Palatino Linotype" w:cs="Arial"/>
                <w:bCs/>
                <w:i/>
                <w:sz w:val="20"/>
                <w:szCs w:val="20"/>
              </w:rPr>
            </w:pPr>
            <w:hyperlink r:id="rId33" w:tgtFrame="_blank" w:history="1">
              <w:r w:rsidR="002D4F0A" w:rsidRPr="001172D1">
                <w:rPr>
                  <w:rStyle w:val="Hipervnculo"/>
                  <w:rFonts w:ascii="Palatino Linotype" w:hAnsi="Palatino Linotype" w:cs="Arial"/>
                  <w:bCs/>
                  <w:i/>
                  <w:color w:val="auto"/>
                  <w:sz w:val="20"/>
                  <w:szCs w:val="20"/>
                  <w:u w:val="none"/>
                </w:rPr>
                <w:t>resp ciud. 0563 (2022)11-03-2022-173110.pdf</w:t>
              </w:r>
            </w:hyperlink>
            <w:r w:rsidR="002D4F0A" w:rsidRPr="001172D1">
              <w:rPr>
                <w:rStyle w:val="Hipervnculo"/>
                <w:rFonts w:ascii="Palatino Linotype" w:hAnsi="Palatino Linotype" w:cs="Arial"/>
                <w:bCs/>
                <w:i/>
                <w:color w:val="auto"/>
                <w:sz w:val="20"/>
                <w:szCs w:val="20"/>
                <w:u w:val="none"/>
              </w:rPr>
              <w:t xml:space="preserve">, </w:t>
            </w:r>
            <w:r w:rsidR="002D4F0A" w:rsidRPr="001172D1">
              <w:rPr>
                <w:rFonts w:ascii="Palatino Linotype" w:hAnsi="Palatino Linotype" w:cs="Arial"/>
                <w:bCs/>
                <w:i/>
                <w:sz w:val="20"/>
                <w:szCs w:val="20"/>
              </w:rPr>
              <w:br/>
            </w:r>
            <w:hyperlink r:id="rId34" w:tgtFrame="_blank" w:history="1">
              <w:r w:rsidR="002D4F0A" w:rsidRPr="001172D1">
                <w:rPr>
                  <w:rStyle w:val="Hipervnculo"/>
                  <w:rFonts w:ascii="Palatino Linotype" w:hAnsi="Palatino Linotype" w:cs="Arial"/>
                  <w:bCs/>
                  <w:i/>
                  <w:color w:val="auto"/>
                  <w:sz w:val="20"/>
                  <w:szCs w:val="20"/>
                  <w:u w:val="none"/>
                </w:rPr>
                <w:t>RESPUESTA SOL 563 2022 PERSONAL.pdf</w:t>
              </w:r>
            </w:hyperlink>
            <w:r w:rsidR="002D4F0A" w:rsidRPr="001172D1">
              <w:rPr>
                <w:rStyle w:val="Hipervnculo"/>
                <w:rFonts w:ascii="Palatino Linotype" w:hAnsi="Palatino Linotype" w:cs="Arial"/>
                <w:bCs/>
                <w:i/>
                <w:color w:val="auto"/>
                <w:sz w:val="20"/>
                <w:szCs w:val="20"/>
                <w:u w:val="none"/>
              </w:rPr>
              <w:t xml:space="preserve"> y </w:t>
            </w:r>
            <w:hyperlink r:id="rId35" w:tgtFrame="_blank" w:history="1">
              <w:r w:rsidR="002D4F0A" w:rsidRPr="001172D1">
                <w:rPr>
                  <w:rStyle w:val="Hipervnculo"/>
                  <w:rFonts w:ascii="Palatino Linotype" w:hAnsi="Palatino Linotype" w:cs="Arial"/>
                  <w:bCs/>
                  <w:i/>
                  <w:color w:val="auto"/>
                  <w:sz w:val="20"/>
                  <w:szCs w:val="20"/>
                  <w:u w:val="none"/>
                </w:rPr>
                <w:t>resp ciud. 0563 (2022)11-03-2022-172716.pdf</w:t>
              </w:r>
            </w:hyperlink>
          </w:p>
        </w:tc>
      </w:tr>
      <w:tr w:rsidR="002D4F0A" w:rsidRPr="001172D1" w14:paraId="7AF39EA5" w14:textId="77777777" w:rsidTr="002D4F0A">
        <w:trPr>
          <w:trHeight w:val="136"/>
        </w:trPr>
        <w:tc>
          <w:tcPr>
            <w:tcW w:w="2693" w:type="dxa"/>
            <w:vAlign w:val="center"/>
          </w:tcPr>
          <w:p w14:paraId="318331AC" w14:textId="798A7D6B" w:rsidR="002D4F0A" w:rsidRPr="001172D1" w:rsidRDefault="002D4F0A" w:rsidP="002D4F0A">
            <w:pPr>
              <w:jc w:val="center"/>
              <w:rPr>
                <w:rFonts w:ascii="Palatino Linotype" w:hAnsi="Palatino Linotype"/>
                <w:b/>
                <w:sz w:val="20"/>
                <w:szCs w:val="20"/>
              </w:rPr>
            </w:pPr>
            <w:r w:rsidRPr="001172D1">
              <w:rPr>
                <w:rFonts w:ascii="Palatino Linotype" w:hAnsi="Palatino Linotype"/>
                <w:b/>
                <w:sz w:val="20"/>
                <w:szCs w:val="24"/>
              </w:rPr>
              <w:t>00562/SEIEM/IP/2022</w:t>
            </w:r>
          </w:p>
        </w:tc>
        <w:tc>
          <w:tcPr>
            <w:tcW w:w="6564" w:type="dxa"/>
            <w:vAlign w:val="center"/>
          </w:tcPr>
          <w:p w14:paraId="6E5ACD36" w14:textId="55D94F98" w:rsidR="002D4F0A" w:rsidRPr="001172D1" w:rsidRDefault="00F35F94" w:rsidP="002D4F0A">
            <w:pPr>
              <w:jc w:val="both"/>
              <w:rPr>
                <w:rFonts w:ascii="Palatino Linotype" w:hAnsi="Palatino Linotype"/>
                <w:i/>
                <w:iCs/>
                <w:sz w:val="20"/>
                <w:szCs w:val="20"/>
              </w:rPr>
            </w:pPr>
            <w:hyperlink r:id="rId36" w:tgtFrame="_blank" w:history="1">
              <w:r w:rsidR="002D4F0A" w:rsidRPr="001172D1">
                <w:rPr>
                  <w:rStyle w:val="Hipervnculo"/>
                  <w:rFonts w:ascii="Palatino Linotype" w:hAnsi="Palatino Linotype" w:cs="Arial"/>
                  <w:bCs/>
                  <w:i/>
                  <w:color w:val="auto"/>
                  <w:sz w:val="20"/>
                  <w:szCs w:val="20"/>
                  <w:u w:val="none"/>
                </w:rPr>
                <w:t>Acuerdo SEGUNDO 15A SESION EXTRAORDINARIA.pdf</w:t>
              </w:r>
            </w:hyperlink>
            <w:r w:rsidR="002D4F0A" w:rsidRPr="001172D1">
              <w:rPr>
                <w:rStyle w:val="Hipervnculo"/>
                <w:rFonts w:ascii="Palatino Linotype" w:hAnsi="Palatino Linotype" w:cs="Arial"/>
                <w:bCs/>
                <w:i/>
                <w:color w:val="auto"/>
                <w:sz w:val="20"/>
                <w:szCs w:val="20"/>
                <w:u w:val="none"/>
              </w:rPr>
              <w:t>,</w:t>
            </w:r>
          </w:p>
          <w:p w14:paraId="11155892" w14:textId="0926FE33" w:rsidR="002D4F0A" w:rsidRPr="001172D1" w:rsidRDefault="00F35F94" w:rsidP="002D4F0A">
            <w:pPr>
              <w:jc w:val="both"/>
              <w:rPr>
                <w:rFonts w:ascii="Palatino Linotype" w:hAnsi="Palatino Linotype" w:cs="Arial"/>
                <w:b/>
                <w:bCs/>
                <w:color w:val="333333"/>
                <w:sz w:val="20"/>
                <w:szCs w:val="20"/>
              </w:rPr>
            </w:pPr>
            <w:hyperlink r:id="rId37" w:tgtFrame="_blank" w:history="1">
              <w:r w:rsidR="002D4F0A" w:rsidRPr="001172D1">
                <w:rPr>
                  <w:rStyle w:val="Hipervnculo"/>
                  <w:rFonts w:ascii="Palatino Linotype" w:hAnsi="Palatino Linotype" w:cs="Arial"/>
                  <w:bCs/>
                  <w:i/>
                  <w:color w:val="auto"/>
                  <w:sz w:val="20"/>
                  <w:szCs w:val="20"/>
                  <w:u w:val="none"/>
                </w:rPr>
                <w:t>Anexo 562-22.pdf</w:t>
              </w:r>
            </w:hyperlink>
            <w:r w:rsidR="002D4F0A" w:rsidRPr="001172D1">
              <w:rPr>
                <w:rStyle w:val="Hipervnculo"/>
                <w:rFonts w:ascii="Palatino Linotype" w:hAnsi="Palatino Linotype" w:cs="Arial"/>
                <w:bCs/>
                <w:i/>
                <w:color w:val="auto"/>
                <w:sz w:val="20"/>
                <w:szCs w:val="20"/>
                <w:u w:val="none"/>
              </w:rPr>
              <w:t xml:space="preserve"> y </w:t>
            </w:r>
            <w:hyperlink r:id="rId38" w:tgtFrame="_blank" w:history="1">
              <w:r w:rsidR="002D4F0A" w:rsidRPr="001172D1">
                <w:rPr>
                  <w:rStyle w:val="Hipervnculo"/>
                  <w:rFonts w:ascii="Palatino Linotype" w:hAnsi="Palatino Linotype" w:cs="Arial"/>
                  <w:bCs/>
                  <w:i/>
                  <w:color w:val="auto"/>
                  <w:sz w:val="20"/>
                  <w:szCs w:val="20"/>
                  <w:u w:val="none"/>
                </w:rPr>
                <w:t>Respuesta 562-22.pdf</w:t>
              </w:r>
            </w:hyperlink>
          </w:p>
        </w:tc>
      </w:tr>
      <w:tr w:rsidR="002D4F0A" w:rsidRPr="001172D1" w14:paraId="542A4B2E" w14:textId="77777777" w:rsidTr="002D4F0A">
        <w:trPr>
          <w:trHeight w:val="440"/>
        </w:trPr>
        <w:tc>
          <w:tcPr>
            <w:tcW w:w="2693" w:type="dxa"/>
            <w:vAlign w:val="center"/>
          </w:tcPr>
          <w:p w14:paraId="1D44F6CC" w14:textId="11017C0D" w:rsidR="002D4F0A" w:rsidRPr="001172D1" w:rsidRDefault="002D4F0A" w:rsidP="002D4F0A">
            <w:pPr>
              <w:jc w:val="center"/>
              <w:rPr>
                <w:rFonts w:ascii="Palatino Linotype" w:hAnsi="Palatino Linotype"/>
                <w:b/>
                <w:sz w:val="20"/>
                <w:szCs w:val="20"/>
              </w:rPr>
            </w:pPr>
            <w:r w:rsidRPr="001172D1">
              <w:rPr>
                <w:rFonts w:ascii="Palatino Linotype" w:hAnsi="Palatino Linotype"/>
                <w:b/>
                <w:sz w:val="20"/>
                <w:szCs w:val="24"/>
              </w:rPr>
              <w:t>00561/SEIEM/IP/2022</w:t>
            </w:r>
          </w:p>
        </w:tc>
        <w:tc>
          <w:tcPr>
            <w:tcW w:w="6564" w:type="dxa"/>
            <w:vAlign w:val="center"/>
          </w:tcPr>
          <w:p w14:paraId="79BC9EF0" w14:textId="413C0CDD" w:rsidR="002D4F0A" w:rsidRPr="001172D1" w:rsidRDefault="00F35F94" w:rsidP="002D4F0A">
            <w:pPr>
              <w:jc w:val="both"/>
              <w:rPr>
                <w:rFonts w:ascii="Palatino Linotype" w:hAnsi="Palatino Linotype" w:cs="Arial"/>
                <w:bCs/>
                <w:i/>
                <w:sz w:val="20"/>
                <w:szCs w:val="20"/>
              </w:rPr>
            </w:pPr>
            <w:hyperlink r:id="rId39" w:tgtFrame="_blank" w:history="1">
              <w:r w:rsidR="002D4F0A" w:rsidRPr="001172D1">
                <w:rPr>
                  <w:rStyle w:val="Hipervnculo"/>
                  <w:rFonts w:ascii="Palatino Linotype" w:hAnsi="Palatino Linotype" w:cs="Arial"/>
                  <w:bCs/>
                  <w:i/>
                  <w:color w:val="auto"/>
                  <w:sz w:val="20"/>
                  <w:szCs w:val="20"/>
                  <w:u w:val="none"/>
                </w:rPr>
                <w:t>ANEXO RESP T-561.pdf</w:t>
              </w:r>
            </w:hyperlink>
            <w:r w:rsidR="002D4F0A" w:rsidRPr="001172D1">
              <w:rPr>
                <w:rStyle w:val="Hipervnculo"/>
                <w:rFonts w:ascii="Palatino Linotype" w:hAnsi="Palatino Linotype" w:cs="Arial"/>
                <w:bCs/>
                <w:i/>
                <w:color w:val="auto"/>
                <w:sz w:val="20"/>
                <w:szCs w:val="20"/>
                <w:u w:val="none"/>
              </w:rPr>
              <w:t xml:space="preserve">, </w:t>
            </w:r>
            <w:hyperlink r:id="rId40" w:tgtFrame="_blank" w:history="1">
              <w:r w:rsidR="002D4F0A" w:rsidRPr="001172D1">
                <w:rPr>
                  <w:rStyle w:val="Hipervnculo"/>
                  <w:rFonts w:ascii="Palatino Linotype" w:hAnsi="Palatino Linotype" w:cs="Arial"/>
                  <w:bCs/>
                  <w:i/>
                  <w:color w:val="auto"/>
                  <w:sz w:val="20"/>
                  <w:szCs w:val="20"/>
                  <w:u w:val="none"/>
                </w:rPr>
                <w:t>Acuerdo SEGUNDO 15A SESION EXTRAORDINARIA.pdf</w:t>
              </w:r>
            </w:hyperlink>
            <w:r w:rsidR="002D4F0A" w:rsidRPr="001172D1">
              <w:rPr>
                <w:rStyle w:val="Hipervnculo"/>
                <w:rFonts w:ascii="Palatino Linotype" w:hAnsi="Palatino Linotype" w:cs="Arial"/>
                <w:bCs/>
                <w:i/>
                <w:color w:val="auto"/>
                <w:sz w:val="20"/>
                <w:szCs w:val="20"/>
                <w:u w:val="none"/>
              </w:rPr>
              <w:t xml:space="preserve"> y </w:t>
            </w:r>
            <w:hyperlink r:id="rId41" w:tgtFrame="_blank" w:history="1">
              <w:r w:rsidR="002D4F0A" w:rsidRPr="001172D1">
                <w:rPr>
                  <w:rStyle w:val="Hipervnculo"/>
                  <w:rFonts w:ascii="Palatino Linotype" w:hAnsi="Palatino Linotype" w:cs="Arial"/>
                  <w:bCs/>
                  <w:i/>
                  <w:color w:val="auto"/>
                  <w:sz w:val="20"/>
                  <w:szCs w:val="20"/>
                  <w:u w:val="none"/>
                </w:rPr>
                <w:t>CIUDADANO RESP T-561-22 BIS.pdf</w:t>
              </w:r>
            </w:hyperlink>
          </w:p>
        </w:tc>
      </w:tr>
      <w:tr w:rsidR="002D4F0A" w:rsidRPr="001172D1" w14:paraId="1B7EE3C6" w14:textId="77777777" w:rsidTr="002D4F0A">
        <w:trPr>
          <w:trHeight w:val="440"/>
        </w:trPr>
        <w:tc>
          <w:tcPr>
            <w:tcW w:w="2693" w:type="dxa"/>
            <w:vAlign w:val="center"/>
          </w:tcPr>
          <w:p w14:paraId="436D003C" w14:textId="4DCEA86E" w:rsidR="002D4F0A" w:rsidRPr="001172D1" w:rsidRDefault="002D4F0A" w:rsidP="002D4F0A">
            <w:pPr>
              <w:jc w:val="center"/>
              <w:rPr>
                <w:rFonts w:ascii="Palatino Linotype" w:hAnsi="Palatino Linotype"/>
                <w:b/>
                <w:sz w:val="20"/>
                <w:szCs w:val="20"/>
              </w:rPr>
            </w:pPr>
            <w:r w:rsidRPr="001172D1">
              <w:rPr>
                <w:rFonts w:ascii="Palatino Linotype" w:hAnsi="Palatino Linotype"/>
                <w:b/>
                <w:sz w:val="20"/>
                <w:szCs w:val="24"/>
              </w:rPr>
              <w:t>00560/SEIEM/IP/2022</w:t>
            </w:r>
          </w:p>
        </w:tc>
        <w:tc>
          <w:tcPr>
            <w:tcW w:w="6564" w:type="dxa"/>
            <w:vAlign w:val="center"/>
          </w:tcPr>
          <w:p w14:paraId="47AEE473" w14:textId="2A79261D" w:rsidR="002D4F0A" w:rsidRPr="001172D1" w:rsidRDefault="002D4F0A" w:rsidP="002D4F0A">
            <w:pPr>
              <w:jc w:val="both"/>
              <w:rPr>
                <w:i/>
                <w:sz w:val="20"/>
                <w:szCs w:val="20"/>
              </w:rPr>
            </w:pPr>
            <w:r w:rsidRPr="001172D1">
              <w:rPr>
                <w:rFonts w:ascii="Palatino Linotype" w:hAnsi="Palatino Linotype"/>
                <w:i/>
                <w:sz w:val="20"/>
                <w:szCs w:val="20"/>
              </w:rPr>
              <w:t xml:space="preserve">resp ciudadano 560-22.pdf, </w:t>
            </w:r>
            <w:hyperlink r:id="rId42" w:tgtFrame="_blank" w:history="1">
              <w:r w:rsidRPr="001172D1">
                <w:rPr>
                  <w:rStyle w:val="Hipervnculo"/>
                  <w:rFonts w:ascii="Palatino Linotype" w:hAnsi="Palatino Linotype" w:cs="Arial"/>
                  <w:bCs/>
                  <w:i/>
                  <w:color w:val="auto"/>
                  <w:sz w:val="20"/>
                  <w:szCs w:val="20"/>
                  <w:u w:val="none"/>
                </w:rPr>
                <w:t>Acuerdo SEGUNDO 15A SESION EXTRAORDINARIA.pdf</w:t>
              </w:r>
            </w:hyperlink>
            <w:r w:rsidRPr="001172D1">
              <w:rPr>
                <w:rStyle w:val="Hipervnculo"/>
                <w:rFonts w:ascii="Palatino Linotype" w:hAnsi="Palatino Linotype" w:cs="Arial"/>
                <w:bCs/>
                <w:i/>
                <w:color w:val="auto"/>
                <w:sz w:val="20"/>
                <w:szCs w:val="20"/>
                <w:u w:val="none"/>
              </w:rPr>
              <w:t xml:space="preserve"> y </w:t>
            </w:r>
            <w:hyperlink r:id="rId43" w:tgtFrame="_blank" w:history="1">
              <w:r w:rsidRPr="001172D1">
                <w:rPr>
                  <w:rStyle w:val="Hipervnculo"/>
                  <w:rFonts w:ascii="Palatino Linotype" w:hAnsi="Palatino Linotype" w:cs="Arial"/>
                  <w:bCs/>
                  <w:i/>
                  <w:color w:val="auto"/>
                  <w:sz w:val="20"/>
                  <w:szCs w:val="20"/>
                  <w:u w:val="none"/>
                </w:rPr>
                <w:t>ANEXO RESP T-561.pdf</w:t>
              </w:r>
            </w:hyperlink>
          </w:p>
        </w:tc>
      </w:tr>
    </w:tbl>
    <w:p w14:paraId="190E2E5C" w14:textId="6DE647C5" w:rsidR="00557426" w:rsidRPr="001172D1" w:rsidRDefault="00557426" w:rsidP="00C033A1">
      <w:pPr>
        <w:pStyle w:val="Sinespaciado"/>
        <w:spacing w:line="360" w:lineRule="auto"/>
        <w:jc w:val="both"/>
        <w:rPr>
          <w:rFonts w:ascii="Palatino Linotype" w:hAnsi="Palatino Linotype" w:cs="Arial"/>
          <w:i/>
          <w:lang w:val="es-419"/>
        </w:rPr>
      </w:pPr>
    </w:p>
    <w:p w14:paraId="50153B10" w14:textId="77777777" w:rsidR="00557426" w:rsidRPr="001172D1" w:rsidRDefault="00557426" w:rsidP="00557426">
      <w:pPr>
        <w:spacing w:after="0" w:line="360" w:lineRule="auto"/>
        <w:jc w:val="both"/>
        <w:rPr>
          <w:rFonts w:ascii="Palatino Linotype" w:hAnsi="Palatino Linotype" w:cs="Arial"/>
          <w:sz w:val="24"/>
          <w:szCs w:val="24"/>
        </w:rPr>
      </w:pPr>
      <w:r w:rsidRPr="001172D1">
        <w:rPr>
          <w:rFonts w:ascii="Palatino Linotype" w:hAnsi="Palatino Linotype" w:cs="Arial"/>
          <w:b/>
          <w:sz w:val="28"/>
          <w:szCs w:val="28"/>
        </w:rPr>
        <w:t xml:space="preserve">TERCERO. </w:t>
      </w:r>
      <w:r w:rsidRPr="001172D1">
        <w:rPr>
          <w:rFonts w:ascii="Palatino Linotype" w:hAnsi="Palatino Linotype" w:cs="Arial"/>
          <w:b/>
          <w:sz w:val="24"/>
          <w:szCs w:val="24"/>
        </w:rPr>
        <w:t>De</w:t>
      </w:r>
      <w:r w:rsidRPr="001172D1">
        <w:rPr>
          <w:rFonts w:ascii="Palatino Linotype" w:hAnsi="Palatino Linotype" w:cs="Arial"/>
          <w:b/>
          <w:sz w:val="24"/>
          <w:szCs w:val="24"/>
          <w:lang w:val="es-419"/>
        </w:rPr>
        <w:t xml:space="preserve"> </w:t>
      </w:r>
      <w:r w:rsidRPr="001172D1">
        <w:rPr>
          <w:rFonts w:ascii="Palatino Linotype" w:hAnsi="Palatino Linotype" w:cs="Arial"/>
          <w:b/>
          <w:sz w:val="24"/>
          <w:szCs w:val="24"/>
        </w:rPr>
        <w:t>l</w:t>
      </w:r>
      <w:r w:rsidRPr="001172D1">
        <w:rPr>
          <w:rFonts w:ascii="Palatino Linotype" w:hAnsi="Palatino Linotype" w:cs="Arial"/>
          <w:b/>
          <w:sz w:val="24"/>
          <w:szCs w:val="24"/>
          <w:lang w:val="es-419"/>
        </w:rPr>
        <w:t>os</w:t>
      </w:r>
      <w:r w:rsidRPr="001172D1">
        <w:rPr>
          <w:rFonts w:ascii="Palatino Linotype" w:hAnsi="Palatino Linotype" w:cs="Arial"/>
          <w:b/>
          <w:sz w:val="24"/>
          <w:szCs w:val="24"/>
        </w:rPr>
        <w:t xml:space="preserve"> recurso</w:t>
      </w:r>
      <w:r w:rsidRPr="001172D1">
        <w:rPr>
          <w:rFonts w:ascii="Palatino Linotype" w:hAnsi="Palatino Linotype" w:cs="Arial"/>
          <w:b/>
          <w:sz w:val="24"/>
          <w:szCs w:val="24"/>
          <w:lang w:val="es-419"/>
        </w:rPr>
        <w:t>s</w:t>
      </w:r>
      <w:r w:rsidRPr="001172D1">
        <w:rPr>
          <w:rFonts w:ascii="Palatino Linotype" w:hAnsi="Palatino Linotype" w:cs="Arial"/>
          <w:b/>
          <w:sz w:val="24"/>
          <w:szCs w:val="24"/>
        </w:rPr>
        <w:t xml:space="preserve"> de revisión. </w:t>
      </w:r>
    </w:p>
    <w:p w14:paraId="5F8442FB" w14:textId="77777777" w:rsidR="002D4F0A" w:rsidRPr="001172D1" w:rsidRDefault="00557426" w:rsidP="00BD72B6">
      <w:pPr>
        <w:spacing w:after="0" w:line="360" w:lineRule="auto"/>
        <w:jc w:val="both"/>
        <w:rPr>
          <w:rFonts w:ascii="Palatino Linotype" w:eastAsia="Palatino Linotype" w:hAnsi="Palatino Linotype" w:cs="Palatino Linotype"/>
          <w:color w:val="000000"/>
          <w:sz w:val="24"/>
        </w:rPr>
      </w:pPr>
      <w:r w:rsidRPr="001172D1">
        <w:rPr>
          <w:rFonts w:ascii="Palatino Linotype" w:eastAsia="Palatino Linotype" w:hAnsi="Palatino Linotype" w:cs="Palatino Linotype"/>
          <w:color w:val="000000"/>
          <w:sz w:val="24"/>
        </w:rPr>
        <w:t xml:space="preserve">Inconforme con la respuesta notificada por el </w:t>
      </w:r>
      <w:r w:rsidRPr="001172D1">
        <w:rPr>
          <w:rFonts w:ascii="Palatino Linotype" w:eastAsia="Palatino Linotype" w:hAnsi="Palatino Linotype" w:cs="Palatino Linotype"/>
          <w:b/>
          <w:color w:val="000000"/>
          <w:sz w:val="24"/>
          <w:lang w:val="es-419"/>
        </w:rPr>
        <w:t>Sujeto Obligado, l</w:t>
      </w:r>
      <w:r w:rsidR="007F1269" w:rsidRPr="001172D1">
        <w:rPr>
          <w:rFonts w:ascii="Palatino Linotype" w:eastAsia="Palatino Linotype" w:hAnsi="Palatino Linotype" w:cs="Palatino Linotype"/>
          <w:b/>
          <w:color w:val="000000"/>
          <w:sz w:val="24"/>
          <w:lang w:val="es-419"/>
        </w:rPr>
        <w:t>a parte</w:t>
      </w:r>
      <w:r w:rsidRPr="001172D1">
        <w:rPr>
          <w:rFonts w:ascii="Palatino Linotype" w:eastAsia="Palatino Linotype" w:hAnsi="Palatino Linotype" w:cs="Palatino Linotype"/>
          <w:b/>
          <w:color w:val="000000"/>
          <w:sz w:val="24"/>
          <w:lang w:val="es-419"/>
        </w:rPr>
        <w:t xml:space="preserve"> Recurrente </w:t>
      </w:r>
      <w:r w:rsidRPr="001172D1">
        <w:rPr>
          <w:rFonts w:ascii="Palatino Linotype" w:eastAsia="Palatino Linotype" w:hAnsi="Palatino Linotype" w:cs="Palatino Linotype"/>
          <w:color w:val="000000"/>
          <w:sz w:val="24"/>
          <w:lang w:val="es-419"/>
        </w:rPr>
        <w:t>interpuso el presente recurso</w:t>
      </w:r>
      <w:r w:rsidR="00C46C15" w:rsidRPr="001172D1">
        <w:rPr>
          <w:rFonts w:ascii="Palatino Linotype" w:eastAsia="Palatino Linotype" w:hAnsi="Palatino Linotype" w:cs="Palatino Linotype"/>
          <w:color w:val="000000"/>
          <w:sz w:val="24"/>
          <w:lang w:val="es-419"/>
        </w:rPr>
        <w:t xml:space="preserve"> de revisión en fecha veintidós </w:t>
      </w:r>
      <w:r w:rsidRPr="001172D1">
        <w:rPr>
          <w:rFonts w:ascii="Palatino Linotype" w:eastAsia="Palatino Linotype" w:hAnsi="Palatino Linotype" w:cs="Palatino Linotype"/>
          <w:color w:val="000000"/>
          <w:sz w:val="24"/>
          <w:lang w:val="es-419"/>
        </w:rPr>
        <w:t xml:space="preserve">de noviembre de dos mil </w:t>
      </w:r>
      <w:r w:rsidR="00C46C15" w:rsidRPr="001172D1">
        <w:rPr>
          <w:rFonts w:ascii="Palatino Linotype" w:eastAsia="Palatino Linotype" w:hAnsi="Palatino Linotype" w:cs="Palatino Linotype"/>
          <w:color w:val="000000"/>
          <w:sz w:val="24"/>
          <w:lang w:val="es-419"/>
        </w:rPr>
        <w:t>veintidós</w:t>
      </w:r>
      <w:r w:rsidRPr="001172D1">
        <w:rPr>
          <w:rFonts w:ascii="Palatino Linotype" w:eastAsia="Palatino Linotype" w:hAnsi="Palatino Linotype" w:cs="Palatino Linotype"/>
          <w:color w:val="000000"/>
          <w:sz w:val="24"/>
          <w:lang w:val="es-419"/>
        </w:rPr>
        <w:t xml:space="preserve"> </w:t>
      </w:r>
      <w:r w:rsidRPr="001172D1">
        <w:rPr>
          <w:rFonts w:ascii="Palatino Linotype" w:eastAsia="Palatino Linotype" w:hAnsi="Palatino Linotype" w:cs="Palatino Linotype"/>
          <w:color w:val="000000"/>
          <w:sz w:val="24"/>
        </w:rPr>
        <w:t>y se le</w:t>
      </w:r>
      <w:r w:rsidRPr="001172D1">
        <w:rPr>
          <w:rFonts w:ascii="Palatino Linotype" w:eastAsia="Palatino Linotype" w:hAnsi="Palatino Linotype" w:cs="Palatino Linotype"/>
          <w:color w:val="000000"/>
          <w:sz w:val="24"/>
          <w:lang w:val="es-419"/>
        </w:rPr>
        <w:t>s</w:t>
      </w:r>
      <w:r w:rsidRPr="001172D1">
        <w:rPr>
          <w:rFonts w:ascii="Palatino Linotype" w:eastAsia="Palatino Linotype" w:hAnsi="Palatino Linotype" w:cs="Palatino Linotype"/>
          <w:color w:val="000000"/>
          <w:sz w:val="24"/>
        </w:rPr>
        <w:t xml:space="preserve"> </w:t>
      </w:r>
      <w:r w:rsidR="00BD72B6" w:rsidRPr="001172D1">
        <w:rPr>
          <w:rFonts w:ascii="Palatino Linotype" w:eastAsia="Palatino Linotype" w:hAnsi="Palatino Linotype" w:cs="Palatino Linotype"/>
          <w:color w:val="000000"/>
          <w:sz w:val="24"/>
        </w:rPr>
        <w:t xml:space="preserve">asignaron </w:t>
      </w:r>
      <w:r w:rsidRPr="001172D1">
        <w:rPr>
          <w:rFonts w:ascii="Palatino Linotype" w:eastAsia="Palatino Linotype" w:hAnsi="Palatino Linotype" w:cs="Palatino Linotype"/>
          <w:color w:val="000000"/>
          <w:sz w:val="24"/>
          <w:lang w:val="es-419"/>
        </w:rPr>
        <w:t>los</w:t>
      </w:r>
      <w:r w:rsidRPr="001172D1">
        <w:rPr>
          <w:rFonts w:ascii="Palatino Linotype" w:eastAsia="Palatino Linotype" w:hAnsi="Palatino Linotype" w:cs="Palatino Linotype"/>
          <w:color w:val="000000"/>
          <w:sz w:val="24"/>
        </w:rPr>
        <w:t xml:space="preserve"> número</w:t>
      </w:r>
      <w:r w:rsidRPr="001172D1">
        <w:rPr>
          <w:rFonts w:ascii="Palatino Linotype" w:eastAsia="Palatino Linotype" w:hAnsi="Palatino Linotype" w:cs="Palatino Linotype"/>
          <w:color w:val="000000"/>
          <w:sz w:val="24"/>
          <w:lang w:val="es-419"/>
        </w:rPr>
        <w:t>s</w:t>
      </w:r>
      <w:r w:rsidRPr="001172D1">
        <w:rPr>
          <w:rFonts w:ascii="Palatino Linotype" w:eastAsia="Palatino Linotype" w:hAnsi="Palatino Linotype" w:cs="Palatino Linotype"/>
          <w:color w:val="000000"/>
          <w:sz w:val="24"/>
        </w:rPr>
        <w:t xml:space="preserve"> de expediente</w:t>
      </w:r>
      <w:r w:rsidRPr="001172D1">
        <w:rPr>
          <w:rFonts w:ascii="Palatino Linotype" w:eastAsia="Palatino Linotype" w:hAnsi="Palatino Linotype" w:cs="Palatino Linotype"/>
          <w:color w:val="000000"/>
          <w:sz w:val="24"/>
          <w:lang w:val="es-419"/>
        </w:rPr>
        <w:t>:</w:t>
      </w:r>
      <w:r w:rsidRPr="001172D1">
        <w:rPr>
          <w:rFonts w:ascii="Palatino Linotype" w:eastAsia="Palatino Linotype" w:hAnsi="Palatino Linotype" w:cs="Palatino Linotype"/>
          <w:color w:val="000000"/>
          <w:sz w:val="24"/>
        </w:rPr>
        <w:t xml:space="preserve"> </w:t>
      </w:r>
    </w:p>
    <w:p w14:paraId="5987C521" w14:textId="34EC8A8F" w:rsidR="00557426" w:rsidRPr="001172D1" w:rsidRDefault="00C46C15" w:rsidP="00BD72B6">
      <w:pPr>
        <w:spacing w:after="0" w:line="360" w:lineRule="auto"/>
        <w:jc w:val="both"/>
        <w:rPr>
          <w:rFonts w:ascii="Palatino Linotype" w:eastAsia="Palatino Linotype" w:hAnsi="Palatino Linotype" w:cs="Palatino Linotype"/>
          <w:color w:val="000000"/>
          <w:sz w:val="24"/>
        </w:rPr>
      </w:pPr>
      <w:r w:rsidRPr="001172D1">
        <w:rPr>
          <w:rFonts w:ascii="Palatino Linotype" w:hAnsi="Palatino Linotype"/>
          <w:b/>
          <w:sz w:val="24"/>
          <w:szCs w:val="24"/>
        </w:rPr>
        <w:t>16710/INFOEM/IP/RR/2022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00594/SEIEM/IP/2022)</w:t>
      </w:r>
      <w:r w:rsidRPr="001172D1">
        <w:rPr>
          <w:rFonts w:ascii="Palatino Linotype" w:hAnsi="Palatino Linotype"/>
          <w:sz w:val="24"/>
          <w:szCs w:val="24"/>
        </w:rPr>
        <w:t>,</w:t>
      </w:r>
      <w:r w:rsidRPr="001172D1">
        <w:rPr>
          <w:rFonts w:ascii="Palatino Linotype" w:hAnsi="Palatino Linotype"/>
          <w:b/>
          <w:sz w:val="24"/>
          <w:szCs w:val="24"/>
        </w:rPr>
        <w:t xml:space="preserve"> 16711/INFOEM/IP/RR/2022</w:t>
      </w:r>
      <w:r w:rsidR="002D4F0A" w:rsidRPr="001172D1">
        <w:rPr>
          <w:rFonts w:ascii="Palatino Linotype" w:hAnsi="Palatino Linotype"/>
          <w:sz w:val="24"/>
          <w:szCs w:val="24"/>
        </w:rPr>
        <w:t xml:space="preserve"> </w:t>
      </w:r>
      <w:r w:rsidR="002D4F0A" w:rsidRPr="001172D1">
        <w:rPr>
          <w:rFonts w:ascii="Palatino Linotype" w:hAnsi="Palatino Linotype"/>
          <w:i/>
          <w:sz w:val="24"/>
          <w:szCs w:val="24"/>
        </w:rPr>
        <w:t>(para la solicitud de información 00593/SEIEM/IP/2022)</w:t>
      </w:r>
      <w:r w:rsidR="002D4F0A" w:rsidRPr="001172D1">
        <w:rPr>
          <w:rFonts w:ascii="Palatino Linotype" w:hAnsi="Palatino Linotype"/>
          <w:sz w:val="24"/>
          <w:szCs w:val="24"/>
        </w:rPr>
        <w:t>,</w:t>
      </w:r>
      <w:r w:rsidRPr="001172D1">
        <w:rPr>
          <w:rFonts w:ascii="Palatino Linotype" w:hAnsi="Palatino Linotype"/>
          <w:b/>
          <w:sz w:val="24"/>
          <w:szCs w:val="24"/>
        </w:rPr>
        <w:t xml:space="preserve"> 16712/INFOEM/IP/RR/2022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00592/SEIEM/IP/2022)</w:t>
      </w:r>
      <w:r w:rsidRPr="001172D1">
        <w:rPr>
          <w:rFonts w:ascii="Palatino Linotype" w:hAnsi="Palatino Linotype"/>
          <w:sz w:val="24"/>
          <w:szCs w:val="24"/>
        </w:rPr>
        <w:t>,</w:t>
      </w:r>
      <w:r w:rsidRPr="001172D1">
        <w:rPr>
          <w:rFonts w:ascii="Palatino Linotype" w:hAnsi="Palatino Linotype"/>
          <w:b/>
          <w:sz w:val="24"/>
          <w:szCs w:val="24"/>
        </w:rPr>
        <w:t xml:space="preserve"> 16713/INFOEM/IP/RR/2022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00569/SEIEM/IP/2022)</w:t>
      </w:r>
      <w:r w:rsidRPr="001172D1">
        <w:rPr>
          <w:rFonts w:ascii="Palatino Linotype" w:hAnsi="Palatino Linotype"/>
          <w:sz w:val="24"/>
          <w:szCs w:val="24"/>
        </w:rPr>
        <w:t>,</w:t>
      </w:r>
      <w:r w:rsidRPr="001172D1">
        <w:rPr>
          <w:rFonts w:ascii="Palatino Linotype" w:hAnsi="Palatino Linotype"/>
          <w:b/>
          <w:sz w:val="24"/>
          <w:szCs w:val="24"/>
        </w:rPr>
        <w:t xml:space="preserve"> 16714/INFOEM/IP/RR/2022</w:t>
      </w:r>
      <w:r w:rsidR="002D4F0A" w:rsidRPr="001172D1">
        <w:rPr>
          <w:rFonts w:ascii="Palatino Linotype" w:hAnsi="Palatino Linotype"/>
          <w:sz w:val="24"/>
          <w:szCs w:val="24"/>
        </w:rPr>
        <w:t xml:space="preserve"> </w:t>
      </w:r>
      <w:r w:rsidR="002D4F0A" w:rsidRPr="001172D1">
        <w:rPr>
          <w:rFonts w:ascii="Palatino Linotype" w:hAnsi="Palatino Linotype"/>
          <w:i/>
          <w:sz w:val="24"/>
          <w:szCs w:val="24"/>
        </w:rPr>
        <w:t>(para la solicitud de información 00568/SEIEM/IP/2022)</w:t>
      </w:r>
      <w:r w:rsidRPr="001172D1">
        <w:rPr>
          <w:rFonts w:ascii="Palatino Linotype" w:hAnsi="Palatino Linotype"/>
          <w:sz w:val="24"/>
          <w:szCs w:val="24"/>
        </w:rPr>
        <w:t>,</w:t>
      </w:r>
      <w:r w:rsidRPr="001172D1">
        <w:rPr>
          <w:rFonts w:ascii="Palatino Linotype" w:hAnsi="Palatino Linotype"/>
          <w:b/>
          <w:sz w:val="24"/>
          <w:szCs w:val="24"/>
        </w:rPr>
        <w:t xml:space="preserve"> 16715/INFOEM/IP/RR/2022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00567/SEIEM/IP/2022)</w:t>
      </w:r>
      <w:r w:rsidRPr="001172D1">
        <w:rPr>
          <w:rFonts w:ascii="Palatino Linotype" w:hAnsi="Palatino Linotype"/>
          <w:sz w:val="24"/>
          <w:szCs w:val="24"/>
        </w:rPr>
        <w:t>,</w:t>
      </w:r>
      <w:r w:rsidRPr="001172D1">
        <w:rPr>
          <w:rFonts w:ascii="Palatino Linotype" w:hAnsi="Palatino Linotype"/>
          <w:b/>
          <w:sz w:val="24"/>
          <w:szCs w:val="24"/>
        </w:rPr>
        <w:t xml:space="preserve"> 16716/INFOEM/IP/RR/2022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00566/SEIEM/IP/2022)</w:t>
      </w:r>
      <w:r w:rsidRPr="001172D1">
        <w:rPr>
          <w:rFonts w:ascii="Palatino Linotype" w:hAnsi="Palatino Linotype"/>
          <w:sz w:val="24"/>
          <w:szCs w:val="24"/>
        </w:rPr>
        <w:t>,</w:t>
      </w:r>
      <w:r w:rsidRPr="001172D1">
        <w:rPr>
          <w:rFonts w:ascii="Palatino Linotype" w:hAnsi="Palatino Linotype"/>
          <w:b/>
          <w:sz w:val="24"/>
          <w:szCs w:val="24"/>
        </w:rPr>
        <w:t xml:space="preserve"> </w:t>
      </w:r>
      <w:r w:rsidRPr="001172D1">
        <w:rPr>
          <w:rFonts w:ascii="Palatino Linotype" w:hAnsi="Palatino Linotype"/>
          <w:b/>
          <w:sz w:val="24"/>
          <w:szCs w:val="24"/>
        </w:rPr>
        <w:lastRenderedPageBreak/>
        <w:t>16717/INFOEM/IP/RR/2022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00565/SEIEM/IP/2022)</w:t>
      </w:r>
      <w:r w:rsidRPr="001172D1">
        <w:rPr>
          <w:rFonts w:ascii="Palatino Linotype" w:hAnsi="Palatino Linotype"/>
          <w:sz w:val="24"/>
          <w:szCs w:val="24"/>
        </w:rPr>
        <w:t xml:space="preserve">, </w:t>
      </w:r>
      <w:r w:rsidRPr="001172D1">
        <w:rPr>
          <w:rFonts w:ascii="Palatino Linotype" w:hAnsi="Palatino Linotype"/>
          <w:b/>
          <w:sz w:val="24"/>
          <w:szCs w:val="24"/>
        </w:rPr>
        <w:t>16718/INFOEM/IP/RR/2022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00564/SEIEM/IP/2022)</w:t>
      </w:r>
      <w:r w:rsidRPr="001172D1">
        <w:rPr>
          <w:rFonts w:ascii="Palatino Linotype" w:hAnsi="Palatino Linotype"/>
          <w:sz w:val="24"/>
          <w:szCs w:val="24"/>
        </w:rPr>
        <w:t>,</w:t>
      </w:r>
      <w:r w:rsidRPr="001172D1">
        <w:rPr>
          <w:rFonts w:ascii="Palatino Linotype" w:hAnsi="Palatino Linotype"/>
          <w:b/>
          <w:sz w:val="24"/>
          <w:szCs w:val="24"/>
        </w:rPr>
        <w:t xml:space="preserve"> 16719/INFOEM/IP/RR/2022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00563/SEIEM/IP/2022)</w:t>
      </w:r>
      <w:r w:rsidRPr="001172D1">
        <w:rPr>
          <w:rFonts w:ascii="Palatino Linotype" w:hAnsi="Palatino Linotype"/>
          <w:sz w:val="24"/>
          <w:szCs w:val="24"/>
        </w:rPr>
        <w:t>,</w:t>
      </w:r>
      <w:r w:rsidRPr="001172D1">
        <w:rPr>
          <w:rFonts w:ascii="Palatino Linotype" w:hAnsi="Palatino Linotype"/>
          <w:b/>
          <w:sz w:val="24"/>
          <w:szCs w:val="24"/>
        </w:rPr>
        <w:t xml:space="preserve"> 16720/INFOEM/IP/RR/2022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00562/SEIEM/IP/2022)</w:t>
      </w:r>
      <w:r w:rsidRPr="001172D1">
        <w:rPr>
          <w:rFonts w:ascii="Palatino Linotype" w:hAnsi="Palatino Linotype"/>
          <w:sz w:val="24"/>
          <w:szCs w:val="24"/>
        </w:rPr>
        <w:t>,</w:t>
      </w:r>
      <w:r w:rsidRPr="001172D1">
        <w:rPr>
          <w:rFonts w:ascii="Palatino Linotype" w:hAnsi="Palatino Linotype"/>
          <w:b/>
          <w:sz w:val="24"/>
          <w:szCs w:val="24"/>
        </w:rPr>
        <w:t xml:space="preserve"> 16721/INFOEM/IP/RR/2022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00561/SEIEM/IP/2022)</w:t>
      </w:r>
      <w:r w:rsidR="00042D46" w:rsidRPr="001172D1">
        <w:rPr>
          <w:rFonts w:ascii="Palatino Linotype" w:hAnsi="Palatino Linotype"/>
          <w:b/>
          <w:sz w:val="24"/>
          <w:szCs w:val="24"/>
        </w:rPr>
        <w:t xml:space="preserve"> </w:t>
      </w:r>
      <w:r w:rsidR="00042D46" w:rsidRPr="001172D1">
        <w:rPr>
          <w:rFonts w:ascii="Palatino Linotype" w:hAnsi="Palatino Linotype"/>
          <w:sz w:val="24"/>
          <w:szCs w:val="24"/>
        </w:rPr>
        <w:t>y</w:t>
      </w:r>
      <w:r w:rsidR="00042D46" w:rsidRPr="001172D1">
        <w:rPr>
          <w:rFonts w:ascii="Palatino Linotype" w:hAnsi="Palatino Linotype"/>
          <w:b/>
          <w:sz w:val="24"/>
          <w:szCs w:val="24"/>
        </w:rPr>
        <w:t xml:space="preserve"> </w:t>
      </w:r>
      <w:r w:rsidRPr="001172D1">
        <w:rPr>
          <w:rFonts w:ascii="Palatino Linotype" w:hAnsi="Palatino Linotype"/>
          <w:b/>
        </w:rPr>
        <w:t xml:space="preserve"> </w:t>
      </w:r>
      <w:r w:rsidR="00042D46" w:rsidRPr="001172D1">
        <w:rPr>
          <w:rFonts w:ascii="Palatino Linotype" w:hAnsi="Palatino Linotype"/>
          <w:b/>
          <w:sz w:val="24"/>
          <w:szCs w:val="24"/>
        </w:rPr>
        <w:t>16722/INFOEM/IP/RR/2022</w:t>
      </w:r>
      <w:r w:rsidR="002D4F0A" w:rsidRPr="001172D1">
        <w:rPr>
          <w:rFonts w:ascii="Palatino Linotype" w:hAnsi="Palatino Linotype"/>
          <w:b/>
          <w:sz w:val="24"/>
          <w:szCs w:val="24"/>
        </w:rPr>
        <w:t xml:space="preserve"> </w:t>
      </w:r>
      <w:r w:rsidR="002D4F0A" w:rsidRPr="001172D1">
        <w:rPr>
          <w:rFonts w:ascii="Palatino Linotype" w:hAnsi="Palatino Linotype"/>
          <w:i/>
          <w:sz w:val="24"/>
          <w:szCs w:val="24"/>
        </w:rPr>
        <w:t>(para la solicitud de información 00560/SEIEM/IP/2022)</w:t>
      </w:r>
      <w:r w:rsidR="00042D46" w:rsidRPr="001172D1">
        <w:rPr>
          <w:rFonts w:ascii="Palatino Linotype" w:hAnsi="Palatino Linotype"/>
          <w:b/>
          <w:sz w:val="24"/>
          <w:szCs w:val="24"/>
        </w:rPr>
        <w:t xml:space="preserve"> </w:t>
      </w:r>
      <w:r w:rsidR="00557426" w:rsidRPr="001172D1">
        <w:rPr>
          <w:rFonts w:ascii="Palatino Linotype" w:eastAsia="Palatino Linotype" w:hAnsi="Palatino Linotype" w:cs="Palatino Linotype"/>
          <w:color w:val="000000"/>
          <w:sz w:val="24"/>
        </w:rPr>
        <w:t xml:space="preserve">en </w:t>
      </w:r>
      <w:r w:rsidR="00557426" w:rsidRPr="001172D1">
        <w:rPr>
          <w:rFonts w:ascii="Palatino Linotype" w:eastAsia="Palatino Linotype" w:hAnsi="Palatino Linotype" w:cs="Palatino Linotype"/>
          <w:color w:val="000000"/>
          <w:sz w:val="24"/>
          <w:lang w:val="es-419"/>
        </w:rPr>
        <w:t>los</w:t>
      </w:r>
      <w:r w:rsidR="00557426" w:rsidRPr="001172D1">
        <w:rPr>
          <w:rFonts w:ascii="Palatino Linotype" w:eastAsia="Palatino Linotype" w:hAnsi="Palatino Linotype" w:cs="Palatino Linotype"/>
          <w:color w:val="000000"/>
          <w:sz w:val="24"/>
        </w:rPr>
        <w:t xml:space="preserve"> que señaló </w:t>
      </w:r>
      <w:r w:rsidR="008248E5" w:rsidRPr="001172D1">
        <w:rPr>
          <w:rFonts w:ascii="Palatino Linotype" w:eastAsia="Palatino Linotype" w:hAnsi="Palatino Linotype" w:cs="Palatino Linotype"/>
          <w:color w:val="000000"/>
          <w:sz w:val="24"/>
        </w:rPr>
        <w:t xml:space="preserve">en todos los casos, </w:t>
      </w:r>
      <w:r w:rsidR="00557426" w:rsidRPr="001172D1">
        <w:rPr>
          <w:rFonts w:ascii="Palatino Linotype" w:eastAsia="Palatino Linotype" w:hAnsi="Palatino Linotype" w:cs="Palatino Linotype"/>
          <w:color w:val="000000"/>
          <w:sz w:val="24"/>
        </w:rPr>
        <w:t>lo siguiente:</w:t>
      </w:r>
    </w:p>
    <w:p w14:paraId="18EB3511" w14:textId="77777777" w:rsidR="00B604BC" w:rsidRPr="001172D1" w:rsidRDefault="00B604BC" w:rsidP="00BD72B6">
      <w:pPr>
        <w:spacing w:after="0" w:line="360" w:lineRule="auto"/>
        <w:jc w:val="both"/>
        <w:rPr>
          <w:rFonts w:ascii="Palatino Linotype" w:hAnsi="Palatino Linotype"/>
          <w:b/>
        </w:rPr>
      </w:pPr>
    </w:p>
    <w:p w14:paraId="2952B7E6" w14:textId="760526BD" w:rsidR="00BD72B6" w:rsidRPr="001172D1" w:rsidRDefault="008248E5" w:rsidP="00BD72B6">
      <w:pPr>
        <w:pStyle w:val="Prrafodelista"/>
        <w:numPr>
          <w:ilvl w:val="0"/>
          <w:numId w:val="17"/>
        </w:numPr>
        <w:spacing w:line="360" w:lineRule="auto"/>
        <w:jc w:val="both"/>
        <w:rPr>
          <w:rFonts w:ascii="Palatino Linotype" w:eastAsiaTheme="minorHAnsi" w:hAnsi="Palatino Linotype" w:cs="Arial"/>
          <w:b/>
          <w:i/>
          <w:lang w:eastAsia="en-US"/>
        </w:rPr>
      </w:pPr>
      <w:r w:rsidRPr="001172D1">
        <w:rPr>
          <w:rFonts w:ascii="Palatino Linotype" w:hAnsi="Palatino Linotype" w:cs="Arial"/>
          <w:b/>
          <w:i/>
        </w:rPr>
        <w:t xml:space="preserve">Acto Impugnado: </w:t>
      </w:r>
      <w:r w:rsidR="00D50E63" w:rsidRPr="001172D1">
        <w:rPr>
          <w:rFonts w:ascii="Palatino Linotype" w:hAnsi="Palatino Linotype"/>
          <w:i/>
          <w:lang w:val="es-ES_tradnl"/>
        </w:rPr>
        <w:t>“</w:t>
      </w:r>
      <w:r w:rsidR="00D50E63" w:rsidRPr="001172D1">
        <w:rPr>
          <w:rFonts w:ascii="Palatino Linotype" w:hAnsi="Palatino Linotype"/>
          <w:i/>
          <w:color w:val="000000"/>
        </w:rPr>
        <w:t>Respuesta”</w:t>
      </w:r>
      <w:r w:rsidR="00D50E63" w:rsidRPr="001172D1">
        <w:rPr>
          <w:rFonts w:ascii="Palatino Linotype" w:hAnsi="Palatino Linotype"/>
          <w:i/>
          <w:lang w:val="es-ES_tradnl"/>
        </w:rPr>
        <w:t xml:space="preserve"> (Sic)</w:t>
      </w:r>
    </w:p>
    <w:p w14:paraId="187F71BC" w14:textId="6DE938BC" w:rsidR="00D50E63" w:rsidRPr="001172D1" w:rsidRDefault="00B604BC" w:rsidP="008248E5">
      <w:pPr>
        <w:pStyle w:val="Prrafodelista"/>
        <w:numPr>
          <w:ilvl w:val="0"/>
          <w:numId w:val="17"/>
        </w:numPr>
        <w:spacing w:line="360" w:lineRule="auto"/>
        <w:jc w:val="both"/>
        <w:rPr>
          <w:rFonts w:ascii="Palatino Linotype" w:eastAsiaTheme="minorHAnsi" w:hAnsi="Palatino Linotype" w:cs="Arial"/>
          <w:b/>
          <w:i/>
          <w:lang w:val="es-419" w:eastAsia="en-US"/>
        </w:rPr>
      </w:pPr>
      <w:r w:rsidRPr="001172D1">
        <w:rPr>
          <w:rFonts w:ascii="Palatino Linotype" w:hAnsi="Palatino Linotype" w:cs="Arial"/>
          <w:b/>
          <w:i/>
        </w:rPr>
        <w:t>Razones o Motivos de inconformidad</w:t>
      </w:r>
      <w:r w:rsidR="008248E5" w:rsidRPr="001172D1">
        <w:rPr>
          <w:rFonts w:ascii="Palatino Linotype" w:hAnsi="Palatino Linotype" w:cs="Arial"/>
          <w:b/>
          <w:i/>
          <w:lang w:val="es-419"/>
        </w:rPr>
        <w:t xml:space="preserve">: </w:t>
      </w:r>
      <w:r w:rsidR="00D50E63" w:rsidRPr="001172D1">
        <w:rPr>
          <w:rFonts w:ascii="Palatino Linotype" w:hAnsi="Palatino Linotype"/>
          <w:i/>
          <w:lang w:val="es-ES_tradnl"/>
        </w:rPr>
        <w:t>“</w:t>
      </w:r>
      <w:r w:rsidR="00D50E63" w:rsidRPr="001172D1">
        <w:rPr>
          <w:rFonts w:ascii="Palatino Linotype" w:hAnsi="Palatino Linotype"/>
          <w:i/>
          <w:color w:val="000000"/>
        </w:rPr>
        <w:t>No se entregó de manera completa</w:t>
      </w:r>
      <w:r w:rsidR="00D50E63" w:rsidRPr="001172D1">
        <w:rPr>
          <w:rFonts w:ascii="Palatino Linotype" w:hAnsi="Palatino Linotype"/>
          <w:i/>
          <w:lang w:val="es-ES_tradnl"/>
        </w:rPr>
        <w:t>.”  (Sic).</w:t>
      </w:r>
    </w:p>
    <w:p w14:paraId="7D61FA78" w14:textId="77777777" w:rsidR="00B604BC" w:rsidRPr="001172D1" w:rsidRDefault="00B604BC" w:rsidP="00BD72B6">
      <w:pPr>
        <w:spacing w:after="0" w:line="360" w:lineRule="auto"/>
        <w:jc w:val="both"/>
        <w:rPr>
          <w:rFonts w:ascii="Palatino Linotype" w:hAnsi="Palatino Linotype" w:cs="Arial"/>
          <w:szCs w:val="24"/>
          <w:lang w:val="es-419"/>
        </w:rPr>
      </w:pPr>
    </w:p>
    <w:p w14:paraId="58A2E415" w14:textId="31C5EA41" w:rsidR="00557426" w:rsidRPr="001172D1" w:rsidRDefault="00557426" w:rsidP="00557426">
      <w:pPr>
        <w:spacing w:after="0" w:line="360" w:lineRule="auto"/>
        <w:jc w:val="both"/>
        <w:rPr>
          <w:rFonts w:ascii="Palatino Linotype" w:hAnsi="Palatino Linotype" w:cs="Arial"/>
          <w:sz w:val="24"/>
          <w:szCs w:val="24"/>
        </w:rPr>
      </w:pPr>
      <w:r w:rsidRPr="001172D1">
        <w:rPr>
          <w:rFonts w:ascii="Palatino Linotype" w:hAnsi="Palatino Linotype" w:cs="Arial"/>
          <w:b/>
          <w:sz w:val="28"/>
          <w:szCs w:val="28"/>
        </w:rPr>
        <w:t xml:space="preserve">CUARTO. </w:t>
      </w:r>
      <w:r w:rsidRPr="001172D1">
        <w:rPr>
          <w:rFonts w:ascii="Palatino Linotype" w:hAnsi="Palatino Linotype" w:cs="Arial"/>
          <w:b/>
          <w:sz w:val="24"/>
          <w:szCs w:val="24"/>
        </w:rPr>
        <w:t>Del turno</w:t>
      </w:r>
      <w:r w:rsidRPr="001172D1">
        <w:rPr>
          <w:rFonts w:ascii="Palatino Linotype" w:hAnsi="Palatino Linotype" w:cs="Arial"/>
          <w:b/>
          <w:sz w:val="24"/>
          <w:szCs w:val="24"/>
          <w:lang w:val="es-419"/>
        </w:rPr>
        <w:t xml:space="preserve"> y </w:t>
      </w:r>
      <w:r w:rsidR="00454853" w:rsidRPr="001172D1">
        <w:rPr>
          <w:rFonts w:ascii="Palatino Linotype" w:hAnsi="Palatino Linotype" w:cs="Arial"/>
          <w:b/>
          <w:sz w:val="24"/>
          <w:szCs w:val="24"/>
          <w:lang w:val="es-419"/>
        </w:rPr>
        <w:t xml:space="preserve">acumulación </w:t>
      </w:r>
      <w:r w:rsidR="00454853" w:rsidRPr="001172D1">
        <w:rPr>
          <w:rFonts w:ascii="Palatino Linotype" w:hAnsi="Palatino Linotype" w:cs="Arial"/>
          <w:b/>
          <w:sz w:val="24"/>
          <w:szCs w:val="24"/>
        </w:rPr>
        <w:t>de</w:t>
      </w:r>
      <w:r w:rsidRPr="001172D1">
        <w:rPr>
          <w:rFonts w:ascii="Palatino Linotype" w:hAnsi="Palatino Linotype" w:cs="Arial"/>
          <w:b/>
          <w:sz w:val="24"/>
          <w:szCs w:val="24"/>
        </w:rPr>
        <w:t xml:space="preserve"> los recursos de revisión.</w:t>
      </w:r>
      <w:r w:rsidRPr="001172D1">
        <w:rPr>
          <w:rFonts w:ascii="Palatino Linotype" w:hAnsi="Palatino Linotype" w:cs="Arial"/>
          <w:sz w:val="24"/>
          <w:szCs w:val="24"/>
        </w:rPr>
        <w:t xml:space="preserve"> </w:t>
      </w:r>
    </w:p>
    <w:p w14:paraId="7C14D63D" w14:textId="77777777" w:rsidR="00557426" w:rsidRPr="001172D1" w:rsidRDefault="00557426" w:rsidP="00557426">
      <w:pPr>
        <w:spacing w:after="0" w:line="360" w:lineRule="auto"/>
        <w:jc w:val="both"/>
        <w:rPr>
          <w:rFonts w:ascii="Palatino Linotype" w:hAnsi="Palatino Linotype" w:cs="Arial"/>
          <w:sz w:val="24"/>
          <w:szCs w:val="24"/>
          <w:lang w:val="es-419"/>
        </w:rPr>
      </w:pPr>
      <w:r w:rsidRPr="001172D1">
        <w:rPr>
          <w:rFonts w:ascii="Palatino Linotype" w:hAnsi="Palatino Linotype" w:cs="Arial"/>
          <w:sz w:val="24"/>
          <w:szCs w:val="24"/>
          <w:lang w:val="es-419"/>
        </w:rPr>
        <w:t>Los</w:t>
      </w:r>
      <w:r w:rsidRPr="001172D1">
        <w:rPr>
          <w:rFonts w:ascii="Palatino Linotype" w:hAnsi="Palatino Linotype" w:cs="Arial"/>
          <w:sz w:val="24"/>
          <w:szCs w:val="24"/>
        </w:rPr>
        <w:t xml:space="preserve"> medio</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de impugnación presentado</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mediante </w:t>
      </w:r>
      <w:r w:rsidRPr="001172D1">
        <w:rPr>
          <w:rFonts w:ascii="Palatino Linotype" w:hAnsi="Palatino Linotype" w:cs="Arial"/>
          <w:sz w:val="24"/>
          <w:szCs w:val="24"/>
          <w:lang w:val="es-419"/>
        </w:rPr>
        <w:t>los</w:t>
      </w:r>
      <w:r w:rsidRPr="001172D1">
        <w:rPr>
          <w:rFonts w:ascii="Palatino Linotype" w:hAnsi="Palatino Linotype" w:cs="Arial"/>
          <w:sz w:val="24"/>
          <w:szCs w:val="24"/>
        </w:rPr>
        <w:t xml:space="preserve"> recurso</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de revisión</w:t>
      </w:r>
      <w:r w:rsidRPr="001172D1">
        <w:rPr>
          <w:rFonts w:ascii="Palatino Linotype" w:hAnsi="Palatino Linotype" w:cs="Arial"/>
          <w:sz w:val="24"/>
          <w:szCs w:val="24"/>
          <w:lang w:val="es-419"/>
        </w:rPr>
        <w:t>, fueron turnados a los Comisionados de este Instituto de la siguiente manera:</w:t>
      </w:r>
    </w:p>
    <w:p w14:paraId="466BCF7B" w14:textId="77777777" w:rsidR="00557426" w:rsidRPr="001172D1" w:rsidRDefault="00557426" w:rsidP="00557426">
      <w:pPr>
        <w:spacing w:after="0" w:line="360" w:lineRule="auto"/>
        <w:jc w:val="both"/>
        <w:rPr>
          <w:rFonts w:ascii="Palatino Linotype" w:hAnsi="Palatino Linotype" w:cs="Arial"/>
          <w:sz w:val="24"/>
          <w:szCs w:val="24"/>
          <w:lang w:val="es-419"/>
        </w:rPr>
      </w:pPr>
    </w:p>
    <w:tbl>
      <w:tblPr>
        <w:tblStyle w:val="Tablaconcuadrcula"/>
        <w:tblW w:w="0" w:type="auto"/>
        <w:tblInd w:w="-20" w:type="dxa"/>
        <w:tblLook w:val="04A0" w:firstRow="1" w:lastRow="0" w:firstColumn="1" w:lastColumn="0" w:noHBand="0" w:noVBand="1"/>
      </w:tblPr>
      <w:tblGrid>
        <w:gridCol w:w="4697"/>
        <w:gridCol w:w="4697"/>
      </w:tblGrid>
      <w:tr w:rsidR="00557426" w:rsidRPr="001172D1" w14:paraId="1CEFC636" w14:textId="77777777" w:rsidTr="002D4F0A">
        <w:tc>
          <w:tcPr>
            <w:tcW w:w="469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31037C20" w14:textId="77777777" w:rsidR="00557426" w:rsidRPr="001172D1" w:rsidRDefault="00557426" w:rsidP="002D4F0A">
            <w:pPr>
              <w:jc w:val="center"/>
              <w:rPr>
                <w:rFonts w:ascii="Palatino Linotype" w:hAnsi="Palatino Linotype" w:cs="Arial"/>
                <w:sz w:val="24"/>
                <w:szCs w:val="24"/>
                <w:lang w:val="es-419"/>
              </w:rPr>
            </w:pPr>
            <w:r w:rsidRPr="001172D1">
              <w:rPr>
                <w:rFonts w:ascii="Palatino Linotype" w:hAnsi="Palatino Linotype" w:cs="Arial"/>
                <w:sz w:val="24"/>
                <w:szCs w:val="24"/>
                <w:lang w:val="es-419"/>
              </w:rPr>
              <w:t>Comisionado</w:t>
            </w:r>
          </w:p>
        </w:tc>
        <w:tc>
          <w:tcPr>
            <w:tcW w:w="4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DBD9451" w14:textId="77777777" w:rsidR="00557426" w:rsidRPr="001172D1" w:rsidRDefault="00557426" w:rsidP="002D4F0A">
            <w:pPr>
              <w:jc w:val="center"/>
              <w:rPr>
                <w:rFonts w:ascii="Palatino Linotype" w:hAnsi="Palatino Linotype" w:cs="Arial"/>
                <w:sz w:val="24"/>
                <w:szCs w:val="24"/>
                <w:lang w:val="es-419"/>
              </w:rPr>
            </w:pPr>
            <w:r w:rsidRPr="001172D1">
              <w:rPr>
                <w:rFonts w:ascii="Palatino Linotype" w:hAnsi="Palatino Linotype" w:cs="Arial"/>
                <w:sz w:val="24"/>
                <w:szCs w:val="24"/>
                <w:lang w:val="es-419"/>
              </w:rPr>
              <w:t>Recurso de Revisión</w:t>
            </w:r>
          </w:p>
        </w:tc>
      </w:tr>
      <w:tr w:rsidR="00557426" w:rsidRPr="001172D1" w14:paraId="685DB4BA" w14:textId="77777777" w:rsidTr="002D4F0A">
        <w:tc>
          <w:tcPr>
            <w:tcW w:w="4697" w:type="dxa"/>
            <w:tcBorders>
              <w:top w:val="nil"/>
              <w:left w:val="nil"/>
              <w:bottom w:val="nil"/>
              <w:right w:val="nil"/>
            </w:tcBorders>
            <w:shd w:val="clear" w:color="auto" w:fill="D9D9D9" w:themeFill="background1" w:themeFillShade="D9"/>
            <w:vAlign w:val="center"/>
          </w:tcPr>
          <w:p w14:paraId="3593D6EA" w14:textId="1F39041D" w:rsidR="00557426" w:rsidRPr="001172D1" w:rsidRDefault="00557426" w:rsidP="002D4F0A">
            <w:pPr>
              <w:jc w:val="center"/>
              <w:rPr>
                <w:rFonts w:ascii="Palatino Linotype" w:hAnsi="Palatino Linotype" w:cs="Arial"/>
                <w:b/>
                <w:sz w:val="24"/>
                <w:szCs w:val="24"/>
              </w:rPr>
            </w:pPr>
            <w:r w:rsidRPr="001172D1">
              <w:rPr>
                <w:rFonts w:ascii="Palatino Linotype" w:hAnsi="Palatino Linotype" w:cs="Arial"/>
                <w:b/>
                <w:sz w:val="24"/>
                <w:szCs w:val="24"/>
              </w:rPr>
              <w:t>Comisionado Presidente</w:t>
            </w:r>
          </w:p>
          <w:p w14:paraId="03A8ABEC" w14:textId="77777777"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rPr>
              <w:t>José Martínez Vilchis</w:t>
            </w:r>
          </w:p>
        </w:tc>
        <w:tc>
          <w:tcPr>
            <w:tcW w:w="4697" w:type="dxa"/>
            <w:tcBorders>
              <w:top w:val="single" w:sz="4" w:space="0" w:color="FFFFFF" w:themeColor="background1"/>
              <w:left w:val="nil"/>
              <w:bottom w:val="single" w:sz="4" w:space="0" w:color="auto"/>
              <w:right w:val="single" w:sz="4" w:space="0" w:color="FFFFFF" w:themeColor="background1"/>
            </w:tcBorders>
            <w:shd w:val="clear" w:color="auto" w:fill="D9D9D9" w:themeFill="background1" w:themeFillShade="D9"/>
            <w:vAlign w:val="center"/>
          </w:tcPr>
          <w:p w14:paraId="78D83933" w14:textId="089449DC" w:rsidR="00557426" w:rsidRPr="001172D1" w:rsidRDefault="00CC575A" w:rsidP="002D4F0A">
            <w:pPr>
              <w:pStyle w:val="Prrafodelista"/>
              <w:ind w:left="720"/>
              <w:jc w:val="center"/>
              <w:rPr>
                <w:rFonts w:ascii="Palatino Linotype" w:hAnsi="Palatino Linotype" w:cs="Arial"/>
                <w:bCs/>
                <w:lang w:val="es-419" w:eastAsia="es-MX"/>
              </w:rPr>
            </w:pPr>
            <w:r w:rsidRPr="001172D1">
              <w:t>167</w:t>
            </w:r>
            <w:r w:rsidR="00DB6D29" w:rsidRPr="001172D1">
              <w:t>10</w:t>
            </w:r>
            <w:r w:rsidR="00557426" w:rsidRPr="001172D1">
              <w:t>/INFOEM/IP/RR/2022</w:t>
            </w:r>
          </w:p>
          <w:p w14:paraId="1A1749C6" w14:textId="31C27BBB" w:rsidR="00557426" w:rsidRPr="001172D1" w:rsidRDefault="00DB6D29" w:rsidP="002D4F0A">
            <w:pPr>
              <w:pStyle w:val="Prrafodelista"/>
              <w:ind w:left="720"/>
              <w:jc w:val="center"/>
              <w:rPr>
                <w:rFonts w:ascii="Palatino Linotype" w:hAnsi="Palatino Linotype" w:cs="Arial"/>
                <w:bCs/>
                <w:lang w:val="es-419" w:eastAsia="es-MX"/>
              </w:rPr>
            </w:pPr>
            <w:r w:rsidRPr="001172D1">
              <w:t>16715</w:t>
            </w:r>
            <w:r w:rsidR="00557426" w:rsidRPr="001172D1">
              <w:t>/INFOEM/IP/RR/2022</w:t>
            </w:r>
          </w:p>
          <w:p w14:paraId="0A75E84E" w14:textId="21301B0A" w:rsidR="00557426" w:rsidRPr="001172D1" w:rsidRDefault="00DB6D29" w:rsidP="002D4F0A">
            <w:pPr>
              <w:pStyle w:val="Prrafodelista"/>
              <w:ind w:left="720"/>
              <w:jc w:val="center"/>
              <w:rPr>
                <w:rFonts w:ascii="Palatino Linotype" w:hAnsi="Palatino Linotype" w:cs="Arial"/>
                <w:lang w:val="es-419"/>
              </w:rPr>
            </w:pPr>
            <w:r w:rsidRPr="001172D1">
              <w:t>16720/INFOEM/IP/RR/2022</w:t>
            </w:r>
          </w:p>
        </w:tc>
      </w:tr>
      <w:tr w:rsidR="00557426" w:rsidRPr="001172D1" w14:paraId="052CBE62" w14:textId="77777777" w:rsidTr="002D4F0A">
        <w:tc>
          <w:tcPr>
            <w:tcW w:w="4697" w:type="dxa"/>
            <w:tcBorders>
              <w:top w:val="nil"/>
              <w:left w:val="nil"/>
              <w:bottom w:val="nil"/>
              <w:right w:val="nil"/>
            </w:tcBorders>
            <w:shd w:val="clear" w:color="auto" w:fill="FFFFFF" w:themeFill="background1"/>
            <w:vAlign w:val="center"/>
          </w:tcPr>
          <w:p w14:paraId="6DEB2CD8" w14:textId="57C979E6"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lang w:val="es-419"/>
              </w:rPr>
              <w:t>Comisionado Luis</w:t>
            </w:r>
          </w:p>
          <w:p w14:paraId="72243C2C" w14:textId="77777777"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lang w:val="es-419"/>
              </w:rPr>
              <w:t>Gustavo Parra Noriega</w:t>
            </w:r>
          </w:p>
        </w:tc>
        <w:tc>
          <w:tcPr>
            <w:tcW w:w="4697" w:type="dxa"/>
            <w:tcBorders>
              <w:left w:val="nil"/>
              <w:bottom w:val="nil"/>
              <w:right w:val="single" w:sz="4" w:space="0" w:color="FFFFFF" w:themeColor="background1"/>
            </w:tcBorders>
            <w:vAlign w:val="center"/>
          </w:tcPr>
          <w:p w14:paraId="73255ECA" w14:textId="71E88DE2" w:rsidR="00557426" w:rsidRPr="001172D1" w:rsidRDefault="00DB6D29" w:rsidP="002D4F0A">
            <w:pPr>
              <w:pStyle w:val="Prrafodelista"/>
              <w:ind w:left="720"/>
              <w:jc w:val="center"/>
              <w:rPr>
                <w:rFonts w:ascii="Palatino Linotype" w:hAnsi="Palatino Linotype" w:cs="Arial"/>
                <w:lang w:val="es-419"/>
              </w:rPr>
            </w:pPr>
            <w:r w:rsidRPr="001172D1">
              <w:t>16711</w:t>
            </w:r>
            <w:r w:rsidR="00557426" w:rsidRPr="001172D1">
              <w:t>/INFOEM/IP/RR/2022.</w:t>
            </w:r>
          </w:p>
          <w:p w14:paraId="7C0B698F" w14:textId="77777777" w:rsidR="00557426" w:rsidRPr="001172D1" w:rsidRDefault="00DB6D29" w:rsidP="002D4F0A">
            <w:pPr>
              <w:pStyle w:val="Prrafodelista"/>
              <w:ind w:left="720"/>
              <w:jc w:val="center"/>
              <w:rPr>
                <w:rFonts w:ascii="Palatino Linotype" w:hAnsi="Palatino Linotype" w:cs="Arial"/>
                <w:lang w:val="es-419"/>
              </w:rPr>
            </w:pPr>
            <w:r w:rsidRPr="001172D1">
              <w:t>16716</w:t>
            </w:r>
            <w:r w:rsidR="00557426" w:rsidRPr="001172D1">
              <w:t>/INFOEM/IP/RR/2022</w:t>
            </w:r>
          </w:p>
          <w:p w14:paraId="7BB2607E" w14:textId="6EAD625B" w:rsidR="00DB6D29" w:rsidRPr="001172D1" w:rsidRDefault="00DB6D29" w:rsidP="002D4F0A">
            <w:pPr>
              <w:pStyle w:val="Prrafodelista"/>
              <w:ind w:left="720"/>
              <w:jc w:val="center"/>
              <w:rPr>
                <w:rFonts w:ascii="Palatino Linotype" w:hAnsi="Palatino Linotype" w:cs="Arial"/>
                <w:lang w:val="es-419"/>
              </w:rPr>
            </w:pPr>
            <w:r w:rsidRPr="001172D1">
              <w:t>16721/INFOEM/IP/RR/2022</w:t>
            </w:r>
          </w:p>
        </w:tc>
      </w:tr>
      <w:tr w:rsidR="00557426" w:rsidRPr="001172D1" w14:paraId="4B9F6D4F" w14:textId="77777777" w:rsidTr="002D4F0A">
        <w:tc>
          <w:tcPr>
            <w:tcW w:w="4697" w:type="dxa"/>
            <w:tcBorders>
              <w:top w:val="nil"/>
              <w:left w:val="nil"/>
              <w:bottom w:val="nil"/>
              <w:right w:val="nil"/>
            </w:tcBorders>
            <w:shd w:val="clear" w:color="auto" w:fill="D9D9D9" w:themeFill="background1" w:themeFillShade="D9"/>
            <w:vAlign w:val="center"/>
          </w:tcPr>
          <w:p w14:paraId="20906BC7" w14:textId="14A417E1"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lang w:val="es-419"/>
              </w:rPr>
              <w:t>Comisionada Sharon Cristina</w:t>
            </w:r>
          </w:p>
          <w:p w14:paraId="5F837148" w14:textId="77777777"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lang w:val="es-419"/>
              </w:rPr>
              <w:t>Morales Martínez</w:t>
            </w:r>
          </w:p>
        </w:tc>
        <w:tc>
          <w:tcPr>
            <w:tcW w:w="4697" w:type="dxa"/>
            <w:tcBorders>
              <w:top w:val="nil"/>
              <w:left w:val="nil"/>
              <w:bottom w:val="single" w:sz="4" w:space="0" w:color="auto"/>
              <w:right w:val="single" w:sz="4" w:space="0" w:color="FFFFFF" w:themeColor="background1"/>
            </w:tcBorders>
            <w:shd w:val="clear" w:color="auto" w:fill="D9D9D9" w:themeFill="background1" w:themeFillShade="D9"/>
            <w:vAlign w:val="center"/>
          </w:tcPr>
          <w:p w14:paraId="509DB5A4" w14:textId="42F3BACF" w:rsidR="00557426" w:rsidRPr="001172D1" w:rsidRDefault="00DB6D29" w:rsidP="002D4F0A">
            <w:pPr>
              <w:pStyle w:val="Prrafodelista"/>
              <w:ind w:left="720"/>
              <w:jc w:val="center"/>
              <w:rPr>
                <w:rFonts w:ascii="Palatino Linotype" w:hAnsi="Palatino Linotype" w:cs="Arial"/>
                <w:lang w:val="es-419"/>
              </w:rPr>
            </w:pPr>
            <w:r w:rsidRPr="001172D1">
              <w:t>16712</w:t>
            </w:r>
            <w:r w:rsidR="00557426" w:rsidRPr="001172D1">
              <w:t>/INFOEM/IP/RR/2022</w:t>
            </w:r>
          </w:p>
          <w:p w14:paraId="72E0B58B" w14:textId="1FDEBB6E" w:rsidR="00DB6D29" w:rsidRPr="001172D1" w:rsidRDefault="00DB6D29" w:rsidP="002D4F0A">
            <w:pPr>
              <w:pStyle w:val="Prrafodelista"/>
              <w:ind w:left="720"/>
              <w:jc w:val="center"/>
              <w:rPr>
                <w:rFonts w:ascii="Palatino Linotype" w:hAnsi="Palatino Linotype" w:cs="Arial"/>
                <w:lang w:val="es-419"/>
              </w:rPr>
            </w:pPr>
            <w:r w:rsidRPr="001172D1">
              <w:t>16717/INFOEM/IP/RR/2022</w:t>
            </w:r>
          </w:p>
          <w:p w14:paraId="4D4E304A" w14:textId="105A2E42" w:rsidR="00557426" w:rsidRPr="001172D1" w:rsidRDefault="00454853" w:rsidP="002D4F0A">
            <w:pPr>
              <w:pStyle w:val="Prrafodelista"/>
              <w:ind w:left="720"/>
              <w:jc w:val="center"/>
              <w:rPr>
                <w:rFonts w:ascii="Palatino Linotype" w:hAnsi="Palatino Linotype" w:cs="Arial"/>
                <w:lang w:val="es-419"/>
              </w:rPr>
            </w:pPr>
            <w:r w:rsidRPr="001172D1">
              <w:t>16722/INFOEM/IP/RR/2022</w:t>
            </w:r>
          </w:p>
        </w:tc>
      </w:tr>
      <w:tr w:rsidR="00557426" w:rsidRPr="001172D1" w14:paraId="24CA448F" w14:textId="77777777" w:rsidTr="002D4F0A">
        <w:tc>
          <w:tcPr>
            <w:tcW w:w="4697" w:type="dxa"/>
            <w:tcBorders>
              <w:top w:val="nil"/>
              <w:left w:val="nil"/>
              <w:bottom w:val="nil"/>
              <w:right w:val="nil"/>
            </w:tcBorders>
            <w:vAlign w:val="center"/>
          </w:tcPr>
          <w:p w14:paraId="3E315527" w14:textId="7634DAAB"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lang w:val="es-419"/>
              </w:rPr>
              <w:t>Comisionada María del</w:t>
            </w:r>
          </w:p>
          <w:p w14:paraId="059C90C3" w14:textId="77777777"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lang w:val="es-419"/>
              </w:rPr>
              <w:t>Rosario Mejía Ayala</w:t>
            </w:r>
          </w:p>
        </w:tc>
        <w:tc>
          <w:tcPr>
            <w:tcW w:w="4697" w:type="dxa"/>
            <w:tcBorders>
              <w:left w:val="nil"/>
              <w:bottom w:val="single" w:sz="4" w:space="0" w:color="auto"/>
              <w:right w:val="nil"/>
            </w:tcBorders>
            <w:vAlign w:val="center"/>
          </w:tcPr>
          <w:p w14:paraId="626A4947" w14:textId="3EC9348A" w:rsidR="00557426" w:rsidRPr="001172D1" w:rsidRDefault="00DB6D29" w:rsidP="002D4F0A">
            <w:pPr>
              <w:pStyle w:val="Prrafodelista"/>
              <w:ind w:left="720"/>
              <w:jc w:val="center"/>
              <w:rPr>
                <w:rFonts w:ascii="Palatino Linotype" w:hAnsi="Palatino Linotype" w:cs="Arial"/>
                <w:lang w:val="es-419"/>
              </w:rPr>
            </w:pPr>
            <w:r w:rsidRPr="001172D1">
              <w:t>16713/INFOEM/IP/RR/2022</w:t>
            </w:r>
          </w:p>
          <w:p w14:paraId="228A0ABA" w14:textId="5F9C75A5" w:rsidR="00557426" w:rsidRPr="001172D1" w:rsidRDefault="00DB6D29" w:rsidP="002D4F0A">
            <w:pPr>
              <w:pStyle w:val="Prrafodelista"/>
              <w:ind w:left="720"/>
              <w:jc w:val="center"/>
              <w:rPr>
                <w:rFonts w:ascii="Palatino Linotype" w:hAnsi="Palatino Linotype" w:cs="Arial"/>
                <w:lang w:val="es-419"/>
              </w:rPr>
            </w:pPr>
            <w:r w:rsidRPr="001172D1">
              <w:t>16718/INFOEM/IP/RR/2022</w:t>
            </w:r>
          </w:p>
        </w:tc>
      </w:tr>
      <w:tr w:rsidR="00557426" w:rsidRPr="001172D1" w14:paraId="284F96F4" w14:textId="77777777" w:rsidTr="002D4F0A">
        <w:tc>
          <w:tcPr>
            <w:tcW w:w="4697" w:type="dxa"/>
            <w:tcBorders>
              <w:top w:val="nil"/>
              <w:left w:val="nil"/>
              <w:bottom w:val="nil"/>
              <w:right w:val="nil"/>
            </w:tcBorders>
            <w:shd w:val="clear" w:color="auto" w:fill="D9D9D9" w:themeFill="background1" w:themeFillShade="D9"/>
            <w:vAlign w:val="center"/>
          </w:tcPr>
          <w:p w14:paraId="7EB4E442" w14:textId="15EA288F"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lang w:val="es-419"/>
              </w:rPr>
              <w:t>Comisionada Guadalupe</w:t>
            </w:r>
          </w:p>
          <w:p w14:paraId="7CA5AEA9" w14:textId="77777777" w:rsidR="00557426" w:rsidRPr="001172D1" w:rsidRDefault="00557426" w:rsidP="002D4F0A">
            <w:pPr>
              <w:jc w:val="center"/>
              <w:rPr>
                <w:rFonts w:ascii="Palatino Linotype" w:hAnsi="Palatino Linotype" w:cs="Arial"/>
                <w:b/>
                <w:sz w:val="24"/>
                <w:szCs w:val="24"/>
                <w:lang w:val="es-419"/>
              </w:rPr>
            </w:pPr>
            <w:r w:rsidRPr="001172D1">
              <w:rPr>
                <w:rFonts w:ascii="Palatino Linotype" w:hAnsi="Palatino Linotype" w:cs="Arial"/>
                <w:b/>
                <w:sz w:val="24"/>
                <w:szCs w:val="24"/>
                <w:lang w:val="es-419"/>
              </w:rPr>
              <w:t>Ramírez Peña</w:t>
            </w:r>
          </w:p>
        </w:tc>
        <w:tc>
          <w:tcPr>
            <w:tcW w:w="4697" w:type="dxa"/>
            <w:tcBorders>
              <w:left w:val="nil"/>
              <w:bottom w:val="nil"/>
              <w:right w:val="nil"/>
            </w:tcBorders>
            <w:shd w:val="clear" w:color="auto" w:fill="D9D9D9" w:themeFill="background1" w:themeFillShade="D9"/>
            <w:vAlign w:val="center"/>
          </w:tcPr>
          <w:p w14:paraId="37E760C8" w14:textId="77777777" w:rsidR="00557426" w:rsidRPr="001172D1" w:rsidRDefault="00DB6D29" w:rsidP="002D4F0A">
            <w:pPr>
              <w:pStyle w:val="Prrafodelista"/>
              <w:ind w:left="720"/>
              <w:jc w:val="center"/>
              <w:rPr>
                <w:rFonts w:ascii="Palatino Linotype" w:hAnsi="Palatino Linotype" w:cs="Arial"/>
                <w:lang w:val="es-419"/>
              </w:rPr>
            </w:pPr>
            <w:r w:rsidRPr="001172D1">
              <w:t>16714/INFOEM/IP/RR/2022</w:t>
            </w:r>
          </w:p>
          <w:p w14:paraId="7B2A7ECE" w14:textId="7D8E854A" w:rsidR="00DB6D29" w:rsidRPr="001172D1" w:rsidRDefault="00DB6D29" w:rsidP="002D4F0A">
            <w:pPr>
              <w:pStyle w:val="Prrafodelista"/>
              <w:ind w:left="720"/>
              <w:jc w:val="center"/>
              <w:rPr>
                <w:rFonts w:ascii="Palatino Linotype" w:hAnsi="Palatino Linotype" w:cs="Arial"/>
                <w:lang w:val="es-419"/>
              </w:rPr>
            </w:pPr>
            <w:r w:rsidRPr="001172D1">
              <w:t>16719/INFOEM/IP/RR/2022</w:t>
            </w:r>
          </w:p>
        </w:tc>
      </w:tr>
    </w:tbl>
    <w:p w14:paraId="105EDAB2" w14:textId="4278A11D" w:rsidR="00557426" w:rsidRPr="001172D1" w:rsidRDefault="00557426" w:rsidP="00557426">
      <w:pPr>
        <w:spacing w:after="0" w:line="360" w:lineRule="auto"/>
        <w:jc w:val="both"/>
        <w:rPr>
          <w:rFonts w:ascii="Palatino Linotype" w:hAnsi="Palatino Linotype" w:cs="Arial"/>
          <w:sz w:val="24"/>
          <w:szCs w:val="24"/>
        </w:rPr>
      </w:pPr>
    </w:p>
    <w:p w14:paraId="21F8A027" w14:textId="3EAC0C55" w:rsidR="00557426" w:rsidRPr="001172D1" w:rsidRDefault="00557426" w:rsidP="00557426">
      <w:pPr>
        <w:spacing w:after="0" w:line="360" w:lineRule="auto"/>
        <w:jc w:val="both"/>
        <w:rPr>
          <w:rFonts w:ascii="Palatino Linotype" w:hAnsi="Palatino Linotype" w:cs="Arial"/>
          <w:sz w:val="24"/>
          <w:szCs w:val="24"/>
          <w:lang w:val="es-419"/>
        </w:rPr>
      </w:pPr>
      <w:r w:rsidRPr="001172D1">
        <w:rPr>
          <w:rFonts w:ascii="Palatino Linotype" w:hAnsi="Palatino Linotype" w:cs="Arial"/>
          <w:bCs/>
          <w:sz w:val="24"/>
          <w:lang w:val="es-419" w:eastAsia="es-MX"/>
        </w:rPr>
        <w:lastRenderedPageBreak/>
        <w:t>Los</w:t>
      </w:r>
      <w:r w:rsidRPr="001172D1">
        <w:rPr>
          <w:rFonts w:ascii="Palatino Linotype" w:hAnsi="Palatino Linotype" w:cs="Arial"/>
          <w:sz w:val="24"/>
          <w:szCs w:val="24"/>
          <w:lang w:val="es-419"/>
        </w:rPr>
        <w:t xml:space="preserve"> cuales </w:t>
      </w:r>
      <w:r w:rsidRPr="001172D1">
        <w:rPr>
          <w:rFonts w:ascii="Palatino Linotype" w:hAnsi="Palatino Linotype" w:cs="Arial"/>
          <w:sz w:val="24"/>
          <w:szCs w:val="24"/>
        </w:rPr>
        <w:t>fue</w:t>
      </w:r>
      <w:r w:rsidRPr="001172D1">
        <w:rPr>
          <w:rFonts w:ascii="Palatino Linotype" w:hAnsi="Palatino Linotype" w:cs="Arial"/>
          <w:sz w:val="24"/>
          <w:szCs w:val="24"/>
          <w:lang w:val="es-419"/>
        </w:rPr>
        <w:t>ron</w:t>
      </w:r>
      <w:r w:rsidRPr="001172D1">
        <w:rPr>
          <w:rFonts w:ascii="Palatino Linotype" w:hAnsi="Palatino Linotype" w:cs="Arial"/>
          <w:sz w:val="24"/>
          <w:szCs w:val="24"/>
        </w:rPr>
        <w:t xml:space="preserve"> turnado</w:t>
      </w:r>
      <w:r w:rsidRPr="001172D1">
        <w:rPr>
          <w:rFonts w:ascii="Palatino Linotype" w:hAnsi="Palatino Linotype" w:cs="Arial"/>
          <w:sz w:val="24"/>
          <w:szCs w:val="24"/>
          <w:lang w:val="es-419"/>
        </w:rPr>
        <w:t>s</w:t>
      </w:r>
      <w:r w:rsidRPr="001172D1">
        <w:rPr>
          <w:rFonts w:ascii="Palatino Linotype" w:hAnsi="Palatino Linotype" w:cs="Arial"/>
          <w:sz w:val="24"/>
          <w:szCs w:val="24"/>
        </w:rPr>
        <w:t xml:space="preserve"> mediante el sistema electrónico</w:t>
      </w:r>
      <w:r w:rsidRPr="001172D1">
        <w:rPr>
          <w:rFonts w:ascii="Palatino Linotype" w:hAnsi="Palatino Linotype" w:cs="Arial"/>
          <w:sz w:val="24"/>
          <w:szCs w:val="24"/>
          <w:lang w:val="es-419"/>
        </w:rPr>
        <w:t xml:space="preserve"> SAIMEX</w:t>
      </w:r>
      <w:r w:rsidRPr="001172D1">
        <w:rPr>
          <w:rFonts w:ascii="Palatino Linotype" w:hAnsi="Palatino Linotype" w:cs="Arial"/>
          <w:sz w:val="24"/>
          <w:szCs w:val="24"/>
        </w:rPr>
        <w:t>, en términos del arábigo 185 fracción I</w:t>
      </w:r>
      <w:r w:rsidR="008248E5" w:rsidRPr="001172D1">
        <w:rPr>
          <w:rFonts w:ascii="Palatino Linotype" w:hAnsi="Palatino Linotype" w:cs="Arial"/>
          <w:sz w:val="24"/>
          <w:szCs w:val="24"/>
        </w:rPr>
        <w:t>,</w:t>
      </w:r>
      <w:r w:rsidRPr="001172D1">
        <w:rPr>
          <w:rFonts w:ascii="Palatino Linotype" w:hAnsi="Palatino Linotype" w:cs="Arial"/>
          <w:sz w:val="24"/>
          <w:szCs w:val="24"/>
        </w:rPr>
        <w:t xml:space="preserve"> de la Ley de Transparencia y Acceso a la información Pública del Estado de México y Municipios, a los cuales recayeron acuerdos de admisión en fechas,</w:t>
      </w:r>
      <w:r w:rsidRPr="001172D1">
        <w:rPr>
          <w:rFonts w:ascii="Palatino Linotype" w:hAnsi="Palatino Linotype" w:cs="Arial"/>
          <w:sz w:val="24"/>
          <w:szCs w:val="24"/>
          <w:lang w:val="es-419"/>
        </w:rPr>
        <w:t xml:space="preserve"> </w:t>
      </w:r>
      <w:r w:rsidR="00CC575A" w:rsidRPr="001172D1">
        <w:rPr>
          <w:rFonts w:ascii="Palatino Linotype" w:hAnsi="Palatino Linotype" w:cs="Arial"/>
          <w:sz w:val="24"/>
          <w:szCs w:val="24"/>
          <w:lang w:val="es-419"/>
        </w:rPr>
        <w:t>veintitrés</w:t>
      </w:r>
      <w:r w:rsidR="00705E70" w:rsidRPr="001172D1">
        <w:rPr>
          <w:rFonts w:ascii="Palatino Linotype" w:hAnsi="Palatino Linotype" w:cs="Arial"/>
          <w:sz w:val="24"/>
          <w:szCs w:val="24"/>
          <w:lang w:val="es-419"/>
        </w:rPr>
        <w:t xml:space="preserve">, veinticuatro, </w:t>
      </w:r>
      <w:r w:rsidR="00CC575A" w:rsidRPr="001172D1">
        <w:rPr>
          <w:rFonts w:ascii="Palatino Linotype" w:hAnsi="Palatino Linotype" w:cs="Arial"/>
          <w:sz w:val="24"/>
          <w:szCs w:val="24"/>
          <w:lang w:val="es-419"/>
        </w:rPr>
        <w:t xml:space="preserve"> veinticinco, veintiocho</w:t>
      </w:r>
      <w:r w:rsidR="00705E70" w:rsidRPr="001172D1">
        <w:rPr>
          <w:rFonts w:ascii="Palatino Linotype" w:hAnsi="Palatino Linotype" w:cs="Arial"/>
          <w:sz w:val="24"/>
          <w:szCs w:val="24"/>
          <w:lang w:val="es-419"/>
        </w:rPr>
        <w:t xml:space="preserve"> y treinta</w:t>
      </w:r>
      <w:r w:rsidR="00CC575A" w:rsidRPr="001172D1">
        <w:rPr>
          <w:rFonts w:ascii="Palatino Linotype" w:hAnsi="Palatino Linotype" w:cs="Arial"/>
          <w:sz w:val="24"/>
          <w:szCs w:val="24"/>
          <w:lang w:val="es-419"/>
        </w:rPr>
        <w:t xml:space="preserve"> de noviembre de dos mil veintidós</w:t>
      </w:r>
      <w:r w:rsidRPr="001172D1">
        <w:rPr>
          <w:rFonts w:ascii="Palatino Linotype" w:hAnsi="Palatino Linotype" w:cs="Arial"/>
          <w:sz w:val="24"/>
          <w:szCs w:val="24"/>
          <w:lang w:val="es-419"/>
        </w:rPr>
        <w:t xml:space="preserve">, </w:t>
      </w:r>
      <w:r w:rsidRPr="001172D1">
        <w:rPr>
          <w:rFonts w:ascii="Palatino Linotype" w:hAnsi="Palatino Linotype" w:cs="Arial"/>
          <w:sz w:val="24"/>
          <w:szCs w:val="24"/>
        </w:rPr>
        <w:t xml:space="preserve">determinándose en estos, un plazo de siete días para que las partes manifestaran lo que a su derecho corresponda en términos del numeral ya citado. </w:t>
      </w:r>
    </w:p>
    <w:p w14:paraId="5A24C891" w14:textId="77777777" w:rsidR="00557426" w:rsidRPr="001172D1" w:rsidRDefault="00557426" w:rsidP="00557426">
      <w:pPr>
        <w:spacing w:after="0" w:line="360" w:lineRule="auto"/>
        <w:jc w:val="both"/>
        <w:rPr>
          <w:rFonts w:ascii="Palatino Linotype" w:hAnsi="Palatino Linotype" w:cs="Arial"/>
          <w:sz w:val="24"/>
          <w:szCs w:val="24"/>
        </w:rPr>
      </w:pPr>
    </w:p>
    <w:p w14:paraId="502F38B1" w14:textId="5F7DD5E7" w:rsidR="00557426" w:rsidRPr="001172D1" w:rsidRDefault="00557426" w:rsidP="00557426">
      <w:pPr>
        <w:spacing w:after="0" w:line="360" w:lineRule="auto"/>
        <w:jc w:val="both"/>
        <w:rPr>
          <w:rFonts w:ascii="Palatino Linotype" w:hAnsi="Palatino Linotype" w:cs="Arial"/>
          <w:sz w:val="24"/>
          <w:szCs w:val="24"/>
        </w:rPr>
      </w:pPr>
      <w:r w:rsidRPr="001172D1">
        <w:rPr>
          <w:rFonts w:ascii="Palatino Linotype" w:hAnsi="Palatino Linotype" w:cs="Arial"/>
          <w:sz w:val="24"/>
          <w:szCs w:val="24"/>
        </w:rPr>
        <w:t xml:space="preserve">En la </w:t>
      </w:r>
      <w:r w:rsidR="00CC575A" w:rsidRPr="001172D1">
        <w:rPr>
          <w:rFonts w:ascii="Palatino Linotype" w:hAnsi="Palatino Linotype" w:cs="Arial"/>
          <w:b/>
          <w:sz w:val="24"/>
          <w:szCs w:val="24"/>
          <w:lang w:val="es-419"/>
        </w:rPr>
        <w:t>Cuadragésima</w:t>
      </w:r>
      <w:r w:rsidRPr="001172D1">
        <w:rPr>
          <w:rFonts w:ascii="Palatino Linotype" w:hAnsi="Palatino Linotype" w:cs="Arial"/>
          <w:b/>
          <w:sz w:val="24"/>
          <w:szCs w:val="24"/>
          <w:lang w:val="es-419"/>
        </w:rPr>
        <w:t xml:space="preserve"> Cuarta Sesión </w:t>
      </w:r>
      <w:r w:rsidRPr="001172D1">
        <w:rPr>
          <w:rFonts w:ascii="Palatino Linotype" w:hAnsi="Palatino Linotype" w:cs="Arial"/>
          <w:b/>
          <w:sz w:val="24"/>
          <w:szCs w:val="24"/>
        </w:rPr>
        <w:t xml:space="preserve">Ordinaria </w:t>
      </w:r>
      <w:r w:rsidRPr="001172D1">
        <w:rPr>
          <w:rFonts w:ascii="Palatino Linotype" w:hAnsi="Palatino Linotype" w:cs="Arial"/>
          <w:sz w:val="24"/>
          <w:szCs w:val="24"/>
          <w:lang w:val="es-419"/>
        </w:rPr>
        <w:t xml:space="preserve">celebrada en fecha siete de diciembre de dos mil </w:t>
      </w:r>
      <w:r w:rsidR="00CC575A" w:rsidRPr="001172D1">
        <w:rPr>
          <w:rFonts w:ascii="Palatino Linotype" w:hAnsi="Palatino Linotype" w:cs="Arial"/>
          <w:sz w:val="24"/>
          <w:szCs w:val="24"/>
          <w:lang w:val="es-419"/>
        </w:rPr>
        <w:t>veintidós</w:t>
      </w:r>
      <w:r w:rsidRPr="001172D1">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3E9ECC39" w14:textId="77777777" w:rsidR="00557426" w:rsidRPr="001172D1" w:rsidRDefault="00557426" w:rsidP="00557426">
      <w:pPr>
        <w:spacing w:after="0" w:line="360" w:lineRule="auto"/>
        <w:jc w:val="both"/>
        <w:rPr>
          <w:rFonts w:ascii="Palatino Linotype" w:hAnsi="Palatino Linotype" w:cs="Arial"/>
          <w:sz w:val="24"/>
          <w:szCs w:val="24"/>
        </w:rPr>
      </w:pPr>
    </w:p>
    <w:p w14:paraId="6D0D6C17" w14:textId="77777777" w:rsidR="00557426" w:rsidRPr="001172D1" w:rsidRDefault="00557426" w:rsidP="008248E5">
      <w:pPr>
        <w:spacing w:after="0" w:line="240" w:lineRule="auto"/>
        <w:ind w:left="851" w:right="851"/>
        <w:jc w:val="center"/>
        <w:rPr>
          <w:rFonts w:ascii="Palatino Linotype" w:hAnsi="Palatino Linotype" w:cs="Arial"/>
          <w:b/>
          <w:i/>
          <w:szCs w:val="24"/>
        </w:rPr>
      </w:pPr>
      <w:r w:rsidRPr="001172D1">
        <w:rPr>
          <w:rFonts w:ascii="Palatino Linotype" w:hAnsi="Palatino Linotype" w:cs="Arial"/>
          <w:b/>
          <w:i/>
          <w:szCs w:val="24"/>
        </w:rPr>
        <w:t>Código de Procedimientos Administrativos del Estado de México</w:t>
      </w:r>
    </w:p>
    <w:p w14:paraId="36F88FD7" w14:textId="77777777" w:rsidR="00557426" w:rsidRPr="001172D1" w:rsidRDefault="00557426" w:rsidP="002D4F0A">
      <w:pPr>
        <w:spacing w:after="0" w:line="240" w:lineRule="auto"/>
        <w:ind w:left="851" w:right="851"/>
        <w:jc w:val="both"/>
        <w:rPr>
          <w:rFonts w:ascii="Palatino Linotype" w:hAnsi="Palatino Linotype" w:cs="Arial"/>
          <w:i/>
          <w:szCs w:val="24"/>
        </w:rPr>
      </w:pPr>
      <w:r w:rsidRPr="001172D1">
        <w:rPr>
          <w:rFonts w:ascii="Palatino Linotype" w:hAnsi="Palatino Linotype" w:cs="Arial"/>
          <w:b/>
          <w:i/>
          <w:szCs w:val="24"/>
        </w:rPr>
        <w:t>Artículo 18.-</w:t>
      </w:r>
      <w:r w:rsidRPr="001172D1">
        <w:rPr>
          <w:rFonts w:ascii="Palatino Linotype" w:hAnsi="Palatino Linotype" w:cs="Arial"/>
          <w:i/>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78B2EAB7" w14:textId="77777777" w:rsidR="00557426" w:rsidRPr="001172D1" w:rsidRDefault="00557426" w:rsidP="002D4F0A">
      <w:pPr>
        <w:spacing w:after="0" w:line="240" w:lineRule="auto"/>
        <w:ind w:left="851" w:right="851"/>
        <w:jc w:val="both"/>
        <w:rPr>
          <w:rFonts w:ascii="Palatino Linotype" w:hAnsi="Palatino Linotype" w:cs="Arial"/>
          <w:i/>
          <w:szCs w:val="24"/>
        </w:rPr>
      </w:pPr>
    </w:p>
    <w:p w14:paraId="02E376DB" w14:textId="77777777" w:rsidR="00557426" w:rsidRPr="001172D1" w:rsidRDefault="00557426" w:rsidP="002D4F0A">
      <w:pPr>
        <w:spacing w:after="0" w:line="240" w:lineRule="auto"/>
        <w:ind w:left="851" w:right="851"/>
        <w:jc w:val="both"/>
        <w:rPr>
          <w:rFonts w:ascii="Palatino Linotype" w:hAnsi="Palatino Linotype" w:cs="Arial"/>
          <w:b/>
          <w:i/>
          <w:szCs w:val="24"/>
        </w:rPr>
      </w:pPr>
      <w:r w:rsidRPr="001172D1">
        <w:rPr>
          <w:rFonts w:ascii="Palatino Linotype" w:hAnsi="Palatino Linotype" w:cs="Arial"/>
          <w:b/>
          <w:i/>
          <w:szCs w:val="24"/>
        </w:rPr>
        <w:t>Ley de Transparencia y Acceso a la Información Pública del Estado de México y Municipios.</w:t>
      </w:r>
    </w:p>
    <w:p w14:paraId="6B535326" w14:textId="77777777" w:rsidR="00557426" w:rsidRPr="001172D1" w:rsidRDefault="00557426" w:rsidP="002D4F0A">
      <w:pPr>
        <w:spacing w:after="0" w:line="240" w:lineRule="auto"/>
        <w:ind w:left="851" w:right="851"/>
        <w:jc w:val="both"/>
        <w:rPr>
          <w:rFonts w:ascii="Palatino Linotype" w:hAnsi="Palatino Linotype" w:cs="Arial"/>
          <w:b/>
          <w:i/>
          <w:szCs w:val="24"/>
        </w:rPr>
      </w:pPr>
    </w:p>
    <w:p w14:paraId="76A9BD5C" w14:textId="77777777" w:rsidR="00557426" w:rsidRPr="001172D1" w:rsidRDefault="00557426" w:rsidP="002D4F0A">
      <w:pPr>
        <w:spacing w:after="0" w:line="240" w:lineRule="auto"/>
        <w:ind w:left="851" w:right="851"/>
        <w:jc w:val="both"/>
        <w:rPr>
          <w:rFonts w:ascii="Palatino Linotype" w:hAnsi="Palatino Linotype" w:cs="Arial"/>
          <w:i/>
          <w:szCs w:val="24"/>
        </w:rPr>
      </w:pPr>
      <w:r w:rsidRPr="001172D1">
        <w:rPr>
          <w:rFonts w:ascii="Palatino Linotype" w:hAnsi="Palatino Linotype" w:cs="Arial"/>
          <w:b/>
          <w:i/>
          <w:szCs w:val="24"/>
        </w:rPr>
        <w:t>Artículo 195.</w:t>
      </w:r>
      <w:r w:rsidRPr="001172D1">
        <w:rPr>
          <w:rFonts w:ascii="Palatino Linotype" w:hAnsi="Palatino Linotype" w:cs="Arial"/>
          <w:i/>
          <w:szCs w:val="24"/>
        </w:rPr>
        <w:t xml:space="preserve"> En la tramitación del recurso de revisión se aplicarán supletoriamente las disposiciones contenidas en el Código de Procedimientos Administrativos del Estado de México.”</w:t>
      </w:r>
    </w:p>
    <w:p w14:paraId="68D25A32" w14:textId="77777777" w:rsidR="00557426" w:rsidRPr="001172D1" w:rsidRDefault="00557426" w:rsidP="00557426">
      <w:pPr>
        <w:spacing w:after="0" w:line="360" w:lineRule="auto"/>
        <w:jc w:val="both"/>
        <w:rPr>
          <w:rFonts w:ascii="Palatino Linotype" w:hAnsi="Palatino Linotype" w:cs="Arial"/>
          <w:sz w:val="24"/>
          <w:szCs w:val="24"/>
        </w:rPr>
      </w:pPr>
    </w:p>
    <w:p w14:paraId="68DB2008" w14:textId="77777777" w:rsidR="00557426" w:rsidRPr="001172D1" w:rsidRDefault="00557426" w:rsidP="00557426">
      <w:pPr>
        <w:spacing w:after="0" w:line="360" w:lineRule="auto"/>
        <w:jc w:val="both"/>
        <w:rPr>
          <w:rFonts w:ascii="Palatino Linotype" w:hAnsi="Palatino Linotype" w:cs="Arial"/>
          <w:b/>
          <w:sz w:val="24"/>
          <w:szCs w:val="24"/>
        </w:rPr>
      </w:pPr>
      <w:r w:rsidRPr="001172D1">
        <w:rPr>
          <w:rFonts w:ascii="Palatino Linotype" w:hAnsi="Palatino Linotype" w:cs="Arial"/>
          <w:b/>
          <w:sz w:val="28"/>
          <w:szCs w:val="28"/>
        </w:rPr>
        <w:lastRenderedPageBreak/>
        <w:t>QUINTO.</w:t>
      </w:r>
      <w:r w:rsidRPr="001172D1">
        <w:rPr>
          <w:rFonts w:ascii="Palatino Linotype" w:hAnsi="Palatino Linotype" w:cs="Arial"/>
          <w:b/>
          <w:sz w:val="24"/>
          <w:szCs w:val="24"/>
        </w:rPr>
        <w:t xml:space="preserve"> De la etapa de manifestaciones y/o alegatos. </w:t>
      </w:r>
    </w:p>
    <w:p w14:paraId="3968B404" w14:textId="77777777" w:rsidR="00557426" w:rsidRPr="001172D1" w:rsidRDefault="00557426" w:rsidP="00557426">
      <w:pPr>
        <w:spacing w:after="0" w:line="360" w:lineRule="auto"/>
        <w:jc w:val="both"/>
        <w:rPr>
          <w:rFonts w:ascii="Palatino Linotype" w:hAnsi="Palatino Linotype" w:cs="Arial"/>
          <w:sz w:val="24"/>
          <w:szCs w:val="24"/>
        </w:rPr>
      </w:pPr>
      <w:r w:rsidRPr="001172D1">
        <w:rPr>
          <w:rFonts w:ascii="Palatino Linotype" w:hAnsi="Palatino Linotype" w:cs="Arial"/>
          <w:sz w:val="24"/>
          <w:szCs w:val="24"/>
        </w:rPr>
        <w:t>De las constancias de los expedientes electrónicos del SAIMEX, de los recursos de revisión</w:t>
      </w:r>
    </w:p>
    <w:p w14:paraId="00CEC085" w14:textId="6DC60D38" w:rsidR="00557426" w:rsidRPr="001172D1" w:rsidRDefault="00705E70" w:rsidP="00557426">
      <w:pPr>
        <w:spacing w:after="0" w:line="360" w:lineRule="auto"/>
        <w:jc w:val="both"/>
        <w:rPr>
          <w:rFonts w:ascii="Palatino Linotype" w:hAnsi="Palatino Linotype" w:cs="Arial"/>
          <w:sz w:val="24"/>
          <w:szCs w:val="24"/>
        </w:rPr>
      </w:pPr>
      <w:r w:rsidRPr="001172D1">
        <w:rPr>
          <w:rFonts w:ascii="Palatino Linotype" w:hAnsi="Palatino Linotype"/>
          <w:b/>
        </w:rPr>
        <w:t>16710</w:t>
      </w:r>
      <w:r w:rsidR="00557426" w:rsidRPr="001172D1">
        <w:rPr>
          <w:rFonts w:ascii="Palatino Linotype" w:hAnsi="Palatino Linotype"/>
          <w:b/>
        </w:rPr>
        <w:t>/INFOEM/IP/RR/2022, 16756/INFOEM/IP/RR/2022, 16757/INFOEM/IP/RR/2022, 16758/INFOEM/IP/RR/2022, 16759/INFOEM/IP/RR/2022, 16760/INFOEM/IP/RR/2022 y 16761/INFOEM/IP/RR/2022</w:t>
      </w:r>
      <w:r w:rsidR="00557426" w:rsidRPr="001172D1">
        <w:rPr>
          <w:rFonts w:ascii="Palatino Linotype" w:hAnsi="Palatino Linotype" w:cs="Arial"/>
          <w:sz w:val="24"/>
          <w:szCs w:val="24"/>
          <w:lang w:val="es-419"/>
        </w:rPr>
        <w:t xml:space="preserve"> </w:t>
      </w:r>
      <w:r w:rsidR="00557426" w:rsidRPr="001172D1">
        <w:rPr>
          <w:rFonts w:ascii="Palatino Linotype" w:hAnsi="Palatino Linotype" w:cs="Arial"/>
          <w:sz w:val="24"/>
          <w:szCs w:val="24"/>
        </w:rPr>
        <w:t xml:space="preserve">se advierte que el </w:t>
      </w:r>
      <w:r w:rsidR="00557426" w:rsidRPr="001172D1">
        <w:rPr>
          <w:rFonts w:ascii="Palatino Linotype" w:hAnsi="Palatino Linotype" w:cs="Arial"/>
          <w:b/>
          <w:sz w:val="24"/>
          <w:szCs w:val="24"/>
        </w:rPr>
        <w:t>Sujeto Obligado</w:t>
      </w:r>
      <w:r w:rsidR="00557426" w:rsidRPr="001172D1">
        <w:rPr>
          <w:rFonts w:ascii="Palatino Linotype" w:hAnsi="Palatino Linotype" w:cs="Arial"/>
          <w:sz w:val="24"/>
          <w:szCs w:val="24"/>
          <w:lang w:val="es-419"/>
        </w:rPr>
        <w:t xml:space="preserve"> </w:t>
      </w:r>
      <w:r w:rsidR="00DB6D29" w:rsidRPr="001172D1">
        <w:rPr>
          <w:rFonts w:ascii="Palatino Linotype" w:hAnsi="Palatino Linotype" w:cs="Arial"/>
          <w:sz w:val="24"/>
          <w:szCs w:val="24"/>
          <w:lang w:val="es-419"/>
        </w:rPr>
        <w:t>rindió</w:t>
      </w:r>
      <w:r w:rsidR="00557426" w:rsidRPr="001172D1">
        <w:rPr>
          <w:rFonts w:ascii="Palatino Linotype" w:hAnsi="Palatino Linotype" w:cs="Arial"/>
          <w:sz w:val="24"/>
          <w:szCs w:val="24"/>
          <w:lang w:val="es-419"/>
        </w:rPr>
        <w:t xml:space="preserve"> informe justificado</w:t>
      </w:r>
      <w:r w:rsidR="00DB6D29" w:rsidRPr="001172D1">
        <w:rPr>
          <w:rFonts w:ascii="Palatino Linotype" w:hAnsi="Palatino Linotype" w:cs="Arial"/>
          <w:sz w:val="24"/>
          <w:szCs w:val="24"/>
          <w:lang w:val="es-419"/>
        </w:rPr>
        <w:t xml:space="preserve"> en fechas veintinueve de noviembre de dos mil veintidós, dos, cinco, seis, siete, ocho, quince</w:t>
      </w:r>
      <w:r w:rsidR="00557426" w:rsidRPr="001172D1">
        <w:rPr>
          <w:rFonts w:ascii="Palatino Linotype" w:hAnsi="Palatino Linotype" w:cs="Arial"/>
          <w:sz w:val="24"/>
          <w:szCs w:val="24"/>
          <w:lang w:val="es-419"/>
        </w:rPr>
        <w:t xml:space="preserve"> de diciembre del dos mil </w:t>
      </w:r>
      <w:r w:rsidR="00DB6D29" w:rsidRPr="001172D1">
        <w:rPr>
          <w:rFonts w:ascii="Palatino Linotype" w:hAnsi="Palatino Linotype" w:cs="Arial"/>
          <w:sz w:val="24"/>
          <w:szCs w:val="24"/>
          <w:lang w:val="es-419"/>
        </w:rPr>
        <w:t>veintidós</w:t>
      </w:r>
      <w:r w:rsidR="00557426" w:rsidRPr="001172D1">
        <w:rPr>
          <w:rFonts w:ascii="Palatino Linotype" w:hAnsi="Palatino Linotype" w:cs="Arial"/>
          <w:sz w:val="24"/>
          <w:szCs w:val="24"/>
          <w:lang w:val="es-419"/>
        </w:rPr>
        <w:t xml:space="preserve">. </w:t>
      </w:r>
      <w:r w:rsidR="00557426" w:rsidRPr="001172D1">
        <w:rPr>
          <w:rFonts w:ascii="Palatino Linotype" w:hAnsi="Palatino Linotype" w:cs="Arial"/>
          <w:sz w:val="24"/>
          <w:szCs w:val="24"/>
        </w:rPr>
        <w:t xml:space="preserve">Asimismo, el </w:t>
      </w:r>
      <w:r w:rsidR="008248E5" w:rsidRPr="001172D1">
        <w:rPr>
          <w:rFonts w:ascii="Palatino Linotype" w:hAnsi="Palatino Linotype" w:cs="Arial"/>
          <w:b/>
          <w:sz w:val="24"/>
          <w:szCs w:val="24"/>
        </w:rPr>
        <w:t>Recurrente</w:t>
      </w:r>
      <w:r w:rsidR="00557426" w:rsidRPr="001172D1">
        <w:rPr>
          <w:rFonts w:ascii="Palatino Linotype" w:hAnsi="Palatino Linotype" w:cs="Arial"/>
          <w:sz w:val="24"/>
          <w:szCs w:val="24"/>
        </w:rPr>
        <w:t xml:space="preserve"> no realizó las manifestaciones que a su derecho convinieran.</w:t>
      </w:r>
    </w:p>
    <w:p w14:paraId="05269FBE" w14:textId="77777777" w:rsidR="006662A7" w:rsidRPr="001172D1" w:rsidRDefault="006662A7" w:rsidP="00557426">
      <w:pPr>
        <w:spacing w:after="0" w:line="360" w:lineRule="auto"/>
        <w:jc w:val="both"/>
        <w:rPr>
          <w:rFonts w:ascii="Palatino Linotype" w:hAnsi="Palatino Linotype" w:cs="Arial"/>
          <w:sz w:val="24"/>
          <w:szCs w:val="24"/>
          <w:lang w:val="es-419"/>
        </w:rPr>
      </w:pPr>
    </w:p>
    <w:tbl>
      <w:tblPr>
        <w:tblStyle w:val="Tablaconcuadrcula"/>
        <w:tblW w:w="9257" w:type="dxa"/>
        <w:tblInd w:w="137" w:type="dxa"/>
        <w:tblLook w:val="04A0" w:firstRow="1" w:lastRow="0" w:firstColumn="1" w:lastColumn="0" w:noHBand="0" w:noVBand="1"/>
      </w:tblPr>
      <w:tblGrid>
        <w:gridCol w:w="2693"/>
        <w:gridCol w:w="2410"/>
        <w:gridCol w:w="4154"/>
      </w:tblGrid>
      <w:tr w:rsidR="006662A7" w:rsidRPr="001172D1" w14:paraId="6F17EAD5" w14:textId="77777777" w:rsidTr="002D4F0A">
        <w:trPr>
          <w:trHeight w:val="454"/>
          <w:tblHeader/>
        </w:trPr>
        <w:tc>
          <w:tcPr>
            <w:tcW w:w="2693" w:type="dxa"/>
            <w:shd w:val="clear" w:color="auto" w:fill="DEEAF6" w:themeFill="accent1" w:themeFillTint="33"/>
            <w:vAlign w:val="center"/>
          </w:tcPr>
          <w:p w14:paraId="6800B93D" w14:textId="17E2B9B0" w:rsidR="006662A7" w:rsidRPr="001172D1" w:rsidRDefault="006662A7" w:rsidP="002D4F0A">
            <w:pPr>
              <w:jc w:val="center"/>
              <w:rPr>
                <w:rFonts w:ascii="Palatino Linotype" w:hAnsi="Palatino Linotype" w:cs="Arial"/>
                <w:b/>
                <w:sz w:val="24"/>
                <w:szCs w:val="20"/>
                <w:lang w:val="es-419"/>
              </w:rPr>
            </w:pPr>
            <w:r w:rsidRPr="001172D1">
              <w:rPr>
                <w:rFonts w:ascii="Palatino Linotype" w:hAnsi="Palatino Linotype" w:cs="Arial"/>
                <w:b/>
                <w:sz w:val="24"/>
                <w:szCs w:val="20"/>
                <w:lang w:val="es-419"/>
              </w:rPr>
              <w:t>Número de Recurso</w:t>
            </w:r>
          </w:p>
        </w:tc>
        <w:tc>
          <w:tcPr>
            <w:tcW w:w="2410" w:type="dxa"/>
            <w:shd w:val="clear" w:color="auto" w:fill="DEEAF6" w:themeFill="accent1" w:themeFillTint="33"/>
            <w:vAlign w:val="center"/>
          </w:tcPr>
          <w:p w14:paraId="4EF770E3" w14:textId="716E8AC0" w:rsidR="006662A7" w:rsidRPr="001172D1" w:rsidRDefault="006662A7" w:rsidP="002D4F0A">
            <w:pPr>
              <w:jc w:val="center"/>
              <w:rPr>
                <w:rFonts w:ascii="Palatino Linotype" w:hAnsi="Palatino Linotype" w:cs="Arial"/>
                <w:b/>
                <w:sz w:val="24"/>
                <w:szCs w:val="20"/>
                <w:lang w:val="es-419"/>
              </w:rPr>
            </w:pPr>
            <w:r w:rsidRPr="001172D1">
              <w:rPr>
                <w:rFonts w:ascii="Palatino Linotype" w:hAnsi="Palatino Linotype" w:cs="Arial"/>
                <w:b/>
                <w:sz w:val="24"/>
                <w:szCs w:val="20"/>
                <w:lang w:val="es-419"/>
              </w:rPr>
              <w:t>Fecha</w:t>
            </w:r>
          </w:p>
        </w:tc>
        <w:tc>
          <w:tcPr>
            <w:tcW w:w="4154" w:type="dxa"/>
            <w:shd w:val="clear" w:color="auto" w:fill="DEEAF6" w:themeFill="accent1" w:themeFillTint="33"/>
            <w:vAlign w:val="center"/>
          </w:tcPr>
          <w:p w14:paraId="7ECF3B03" w14:textId="5BE3D88D" w:rsidR="006662A7" w:rsidRPr="001172D1" w:rsidRDefault="006662A7" w:rsidP="002D4F0A">
            <w:pPr>
              <w:jc w:val="center"/>
              <w:rPr>
                <w:rFonts w:ascii="Palatino Linotype" w:hAnsi="Palatino Linotype" w:cs="Arial"/>
                <w:b/>
                <w:sz w:val="24"/>
                <w:szCs w:val="20"/>
                <w:lang w:val="es-419"/>
              </w:rPr>
            </w:pPr>
            <w:r w:rsidRPr="001172D1">
              <w:rPr>
                <w:rFonts w:ascii="Palatino Linotype" w:hAnsi="Palatino Linotype" w:cs="Arial"/>
                <w:b/>
                <w:sz w:val="24"/>
                <w:szCs w:val="20"/>
                <w:lang w:val="es-419"/>
              </w:rPr>
              <w:t>Anexos</w:t>
            </w:r>
          </w:p>
        </w:tc>
      </w:tr>
      <w:tr w:rsidR="006662A7" w:rsidRPr="001172D1" w14:paraId="18853FF2" w14:textId="77777777" w:rsidTr="002D4F0A">
        <w:trPr>
          <w:trHeight w:val="454"/>
        </w:trPr>
        <w:tc>
          <w:tcPr>
            <w:tcW w:w="2693" w:type="dxa"/>
            <w:shd w:val="clear" w:color="auto" w:fill="auto"/>
            <w:vAlign w:val="center"/>
          </w:tcPr>
          <w:p w14:paraId="0398DA41" w14:textId="77777777" w:rsidR="006662A7" w:rsidRPr="001172D1" w:rsidRDefault="006662A7" w:rsidP="002D4F0A">
            <w:pPr>
              <w:jc w:val="center"/>
              <w:rPr>
                <w:rFonts w:ascii="Palatino Linotype" w:hAnsi="Palatino Linotype" w:cs="Arial"/>
                <w:b/>
                <w:sz w:val="24"/>
                <w:szCs w:val="20"/>
                <w:lang w:val="es-419"/>
              </w:rPr>
            </w:pPr>
            <w:r w:rsidRPr="001172D1">
              <w:rPr>
                <w:rFonts w:ascii="Palatino Linotype" w:hAnsi="Palatino Linotype"/>
                <w:b/>
                <w:sz w:val="20"/>
                <w:szCs w:val="20"/>
              </w:rPr>
              <w:t>16710/INFOEM/IP/RR/2022</w:t>
            </w:r>
          </w:p>
        </w:tc>
        <w:tc>
          <w:tcPr>
            <w:tcW w:w="2410" w:type="dxa"/>
            <w:vAlign w:val="center"/>
          </w:tcPr>
          <w:p w14:paraId="3106B59C" w14:textId="23CAC975" w:rsidR="006662A7" w:rsidRPr="001172D1" w:rsidRDefault="006662A7" w:rsidP="002D4F0A">
            <w:pPr>
              <w:jc w:val="center"/>
              <w:rPr>
                <w:rFonts w:ascii="Palatino Linotype" w:hAnsi="Palatino Linotype"/>
                <w:sz w:val="20"/>
                <w:szCs w:val="20"/>
              </w:rPr>
            </w:pPr>
            <w:r w:rsidRPr="001172D1">
              <w:rPr>
                <w:rFonts w:ascii="Palatino Linotype" w:hAnsi="Palatino Linotype"/>
                <w:sz w:val="20"/>
                <w:szCs w:val="20"/>
              </w:rPr>
              <w:t>06/Diciembre/2022</w:t>
            </w:r>
          </w:p>
        </w:tc>
        <w:tc>
          <w:tcPr>
            <w:tcW w:w="4154" w:type="dxa"/>
            <w:shd w:val="clear" w:color="auto" w:fill="auto"/>
            <w:vAlign w:val="center"/>
          </w:tcPr>
          <w:p w14:paraId="19F9A03F" w14:textId="05B2A23D" w:rsidR="006662A7" w:rsidRPr="001172D1" w:rsidRDefault="00F35F94" w:rsidP="002D4F0A">
            <w:pPr>
              <w:jc w:val="both"/>
              <w:rPr>
                <w:rFonts w:ascii="Palatino Linotype" w:hAnsi="Palatino Linotype" w:cs="Arial"/>
                <w:b/>
                <w:sz w:val="24"/>
                <w:szCs w:val="20"/>
                <w:lang w:val="es-419"/>
              </w:rPr>
            </w:pPr>
            <w:hyperlink r:id="rId44" w:tgtFrame="_blank" w:history="1">
              <w:r w:rsidR="006662A7" w:rsidRPr="001172D1">
                <w:rPr>
                  <w:rStyle w:val="Hipervnculo"/>
                  <w:rFonts w:ascii="Palatino Linotype" w:hAnsi="Palatino Linotype" w:cs="Arial"/>
                  <w:bCs/>
                  <w:i/>
                  <w:iCs/>
                  <w:color w:val="auto"/>
                  <w:sz w:val="20"/>
                  <w:szCs w:val="20"/>
                  <w:u w:val="none"/>
                </w:rPr>
                <w:t>ANEXO DE INEXISTENCIA DE LOS FUP.pdf</w:t>
              </w:r>
            </w:hyperlink>
            <w:r w:rsidR="006662A7" w:rsidRPr="001172D1">
              <w:rPr>
                <w:rFonts w:ascii="Palatino Linotype" w:hAnsi="Palatino Linotype"/>
                <w:i/>
                <w:iCs/>
                <w:sz w:val="20"/>
                <w:szCs w:val="20"/>
              </w:rPr>
              <w:t xml:space="preserve">, </w:t>
            </w:r>
            <w:r w:rsidR="006662A7" w:rsidRPr="001172D1">
              <w:rPr>
                <w:rFonts w:ascii="Palatino Linotype" w:hAnsi="Palatino Linotype"/>
                <w:i/>
                <w:sz w:val="20"/>
                <w:szCs w:val="20"/>
              </w:rPr>
              <w:t>ANEXO 594_0001.pdf</w:t>
            </w:r>
            <w:r w:rsidR="006662A7" w:rsidRPr="001172D1">
              <w:rPr>
                <w:rStyle w:val="Hipervnculo"/>
                <w:rFonts w:ascii="Palatino Linotype" w:hAnsi="Palatino Linotype" w:cs="Arial"/>
                <w:bCs/>
                <w:i/>
                <w:iCs/>
                <w:color w:val="auto"/>
                <w:sz w:val="20"/>
                <w:szCs w:val="20"/>
                <w:u w:val="none"/>
              </w:rPr>
              <w:t xml:space="preserve"> e </w:t>
            </w:r>
            <w:r w:rsidR="006662A7" w:rsidRPr="001172D1">
              <w:rPr>
                <w:rFonts w:ascii="Palatino Linotype" w:hAnsi="Palatino Linotype"/>
                <w:i/>
                <w:sz w:val="20"/>
                <w:szCs w:val="20"/>
              </w:rPr>
              <w:t>INFORME DE JUSTIFICACION 594.pdf</w:t>
            </w:r>
          </w:p>
        </w:tc>
      </w:tr>
      <w:tr w:rsidR="006662A7" w:rsidRPr="001172D1" w14:paraId="2EB0E6DB" w14:textId="77777777" w:rsidTr="002D4F0A">
        <w:trPr>
          <w:trHeight w:val="226"/>
        </w:trPr>
        <w:tc>
          <w:tcPr>
            <w:tcW w:w="2693" w:type="dxa"/>
            <w:vAlign w:val="center"/>
          </w:tcPr>
          <w:p w14:paraId="4AF2DD16" w14:textId="77777777" w:rsidR="006662A7" w:rsidRPr="001172D1" w:rsidRDefault="006662A7" w:rsidP="002D4F0A">
            <w:pPr>
              <w:jc w:val="center"/>
              <w:rPr>
                <w:rFonts w:ascii="Palatino Linotype" w:hAnsi="Palatino Linotype" w:cs="Arial"/>
                <w:sz w:val="20"/>
                <w:szCs w:val="20"/>
                <w:lang w:val="es-419"/>
              </w:rPr>
            </w:pPr>
            <w:r w:rsidRPr="001172D1">
              <w:rPr>
                <w:rFonts w:ascii="Palatino Linotype" w:hAnsi="Palatino Linotype"/>
                <w:b/>
                <w:sz w:val="20"/>
                <w:szCs w:val="20"/>
              </w:rPr>
              <w:t>16711/INFOEM/IP/RR/2022</w:t>
            </w:r>
          </w:p>
        </w:tc>
        <w:tc>
          <w:tcPr>
            <w:tcW w:w="2410" w:type="dxa"/>
            <w:vAlign w:val="center"/>
          </w:tcPr>
          <w:p w14:paraId="516C490F" w14:textId="6436154C" w:rsidR="006662A7" w:rsidRPr="001172D1" w:rsidRDefault="002D4F0A" w:rsidP="002D4F0A">
            <w:pPr>
              <w:jc w:val="center"/>
              <w:rPr>
                <w:rFonts w:ascii="Palatino Linotype" w:hAnsi="Palatino Linotype"/>
                <w:i/>
                <w:sz w:val="20"/>
                <w:szCs w:val="20"/>
              </w:rPr>
            </w:pPr>
            <w:r w:rsidRPr="001172D1">
              <w:rPr>
                <w:rFonts w:ascii="Palatino Linotype" w:hAnsi="Palatino Linotype"/>
                <w:sz w:val="20"/>
                <w:szCs w:val="20"/>
              </w:rPr>
              <w:t>06/Diciembre/2022</w:t>
            </w:r>
          </w:p>
        </w:tc>
        <w:tc>
          <w:tcPr>
            <w:tcW w:w="4154" w:type="dxa"/>
            <w:vAlign w:val="center"/>
          </w:tcPr>
          <w:p w14:paraId="6040BD74" w14:textId="752D7DD9" w:rsidR="006662A7" w:rsidRPr="001172D1" w:rsidRDefault="00DB0BBB" w:rsidP="002D4F0A">
            <w:pPr>
              <w:jc w:val="both"/>
              <w:rPr>
                <w:rFonts w:ascii="Palatino Linotype" w:hAnsi="Palatino Linotype" w:cs="Arial"/>
                <w:iCs/>
                <w:sz w:val="20"/>
                <w:szCs w:val="20"/>
                <w:lang w:val="es-419"/>
              </w:rPr>
            </w:pPr>
            <w:r w:rsidRPr="001172D1">
              <w:rPr>
                <w:rFonts w:ascii="Palatino Linotype" w:hAnsi="Palatino Linotype"/>
                <w:i/>
                <w:sz w:val="20"/>
                <w:szCs w:val="20"/>
              </w:rPr>
              <w:t>INFORME DE JUSTIFICACION 593 Y ANEXO.pdf</w:t>
            </w:r>
          </w:p>
        </w:tc>
      </w:tr>
      <w:tr w:rsidR="006662A7" w:rsidRPr="001172D1" w14:paraId="357544D7" w14:textId="77777777" w:rsidTr="002D4F0A">
        <w:trPr>
          <w:trHeight w:val="136"/>
        </w:trPr>
        <w:tc>
          <w:tcPr>
            <w:tcW w:w="2693" w:type="dxa"/>
            <w:vAlign w:val="center"/>
          </w:tcPr>
          <w:p w14:paraId="53951F9F" w14:textId="77777777" w:rsidR="006662A7" w:rsidRPr="001172D1" w:rsidRDefault="006662A7" w:rsidP="002D4F0A">
            <w:pPr>
              <w:jc w:val="center"/>
              <w:rPr>
                <w:rFonts w:ascii="Palatino Linotype" w:hAnsi="Palatino Linotype" w:cs="Arial"/>
                <w:sz w:val="20"/>
                <w:szCs w:val="20"/>
                <w:lang w:val="es-419"/>
              </w:rPr>
            </w:pPr>
            <w:r w:rsidRPr="001172D1">
              <w:rPr>
                <w:rFonts w:ascii="Palatino Linotype" w:hAnsi="Palatino Linotype"/>
                <w:b/>
                <w:sz w:val="20"/>
                <w:szCs w:val="20"/>
              </w:rPr>
              <w:t>16712/INFOEM/IP/RR/2022</w:t>
            </w:r>
          </w:p>
        </w:tc>
        <w:tc>
          <w:tcPr>
            <w:tcW w:w="2410" w:type="dxa"/>
            <w:vAlign w:val="center"/>
          </w:tcPr>
          <w:p w14:paraId="05708055" w14:textId="755C7106" w:rsidR="006662A7" w:rsidRPr="001172D1" w:rsidRDefault="00541C09" w:rsidP="002D4F0A">
            <w:pPr>
              <w:jc w:val="center"/>
              <w:rPr>
                <w:rFonts w:ascii="Palatino Linotype" w:hAnsi="Palatino Linotype"/>
                <w:sz w:val="20"/>
                <w:szCs w:val="20"/>
              </w:rPr>
            </w:pPr>
            <w:r w:rsidRPr="001172D1">
              <w:rPr>
                <w:rFonts w:ascii="Palatino Linotype" w:hAnsi="Palatino Linotype"/>
                <w:sz w:val="20"/>
                <w:szCs w:val="20"/>
              </w:rPr>
              <w:t>02/Diciembre/2022</w:t>
            </w:r>
          </w:p>
        </w:tc>
        <w:tc>
          <w:tcPr>
            <w:tcW w:w="4154" w:type="dxa"/>
            <w:vAlign w:val="center"/>
          </w:tcPr>
          <w:p w14:paraId="43DAA192" w14:textId="05C61FDF" w:rsidR="006662A7" w:rsidRPr="001172D1" w:rsidRDefault="0076615D" w:rsidP="002D4F0A">
            <w:pPr>
              <w:jc w:val="both"/>
              <w:rPr>
                <w:rFonts w:ascii="Palatino Linotype" w:hAnsi="Palatino Linotype" w:cs="Arial"/>
                <w:i/>
                <w:iCs/>
                <w:sz w:val="20"/>
                <w:szCs w:val="20"/>
                <w:lang w:val="es-419"/>
              </w:rPr>
            </w:pPr>
            <w:r w:rsidRPr="001172D1">
              <w:rPr>
                <w:rFonts w:ascii="Palatino Linotype" w:hAnsi="Palatino Linotype"/>
                <w:i/>
                <w:sz w:val="20"/>
                <w:szCs w:val="20"/>
              </w:rPr>
              <w:t>Anexo 16712-22.pdf</w:t>
            </w:r>
            <w:r w:rsidR="006662A7" w:rsidRPr="001172D1">
              <w:rPr>
                <w:rStyle w:val="Hipervnculo"/>
                <w:rFonts w:ascii="Palatino Linotype" w:hAnsi="Palatino Linotype" w:cs="Arial"/>
                <w:bCs/>
                <w:i/>
                <w:iCs/>
                <w:color w:val="auto"/>
                <w:sz w:val="20"/>
                <w:szCs w:val="20"/>
                <w:u w:val="none"/>
              </w:rPr>
              <w:t xml:space="preserve">, </w:t>
            </w:r>
            <w:r w:rsidRPr="001172D1">
              <w:rPr>
                <w:rFonts w:ascii="Palatino Linotype" w:hAnsi="Palatino Linotype"/>
                <w:i/>
                <w:sz w:val="20"/>
                <w:szCs w:val="20"/>
              </w:rPr>
              <w:t>Informe de Justificación 16712INFOEMIPRR2022.pdf y Anexo 2 16712-22.pdf</w:t>
            </w:r>
          </w:p>
        </w:tc>
      </w:tr>
      <w:tr w:rsidR="006662A7" w:rsidRPr="001172D1" w14:paraId="6DD9BF0A" w14:textId="77777777" w:rsidTr="002D4F0A">
        <w:trPr>
          <w:trHeight w:val="136"/>
        </w:trPr>
        <w:tc>
          <w:tcPr>
            <w:tcW w:w="2693" w:type="dxa"/>
            <w:vAlign w:val="center"/>
          </w:tcPr>
          <w:p w14:paraId="6EDECE09" w14:textId="77777777" w:rsidR="006662A7" w:rsidRPr="001172D1" w:rsidRDefault="006662A7" w:rsidP="002D4F0A">
            <w:pPr>
              <w:jc w:val="center"/>
              <w:rPr>
                <w:rFonts w:ascii="Palatino Linotype" w:hAnsi="Palatino Linotype" w:cs="Arial"/>
                <w:sz w:val="20"/>
                <w:szCs w:val="20"/>
                <w:lang w:val="es-419"/>
              </w:rPr>
            </w:pPr>
            <w:r w:rsidRPr="001172D1">
              <w:rPr>
                <w:rFonts w:ascii="Palatino Linotype" w:hAnsi="Palatino Linotype"/>
                <w:b/>
                <w:sz w:val="20"/>
                <w:szCs w:val="20"/>
              </w:rPr>
              <w:t>16713/INFOEM/IP/RR/2022</w:t>
            </w:r>
          </w:p>
        </w:tc>
        <w:tc>
          <w:tcPr>
            <w:tcW w:w="2410" w:type="dxa"/>
            <w:vAlign w:val="center"/>
          </w:tcPr>
          <w:p w14:paraId="0EC9995A" w14:textId="01427F35" w:rsidR="006662A7" w:rsidRPr="001172D1" w:rsidRDefault="00541C09"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4A244E39" w14:textId="6FFA4C88" w:rsidR="006662A7" w:rsidRPr="001172D1" w:rsidRDefault="00541C09" w:rsidP="002D4F0A">
            <w:pPr>
              <w:jc w:val="both"/>
              <w:rPr>
                <w:rFonts w:ascii="Palatino Linotype" w:hAnsi="Palatino Linotype"/>
                <w:bCs/>
                <w:i/>
                <w:sz w:val="20"/>
                <w:szCs w:val="20"/>
              </w:rPr>
            </w:pPr>
            <w:r w:rsidRPr="001172D1">
              <w:rPr>
                <w:rFonts w:ascii="Palatino Linotype" w:hAnsi="Palatino Linotype"/>
                <w:i/>
                <w:sz w:val="20"/>
                <w:szCs w:val="20"/>
              </w:rPr>
              <w:t>INFORME JUSTIFICACION RR 16713 SOL 569SEIEMIP2022.pdf</w:t>
            </w:r>
          </w:p>
        </w:tc>
      </w:tr>
      <w:tr w:rsidR="002D4F0A" w:rsidRPr="001172D1" w14:paraId="0AE33CEB" w14:textId="77777777" w:rsidTr="002D4F0A">
        <w:trPr>
          <w:trHeight w:val="454"/>
        </w:trPr>
        <w:tc>
          <w:tcPr>
            <w:tcW w:w="2693" w:type="dxa"/>
            <w:vAlign w:val="center"/>
          </w:tcPr>
          <w:p w14:paraId="5582D6C5" w14:textId="77777777"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0"/>
              </w:rPr>
              <w:t>16714/INFOEM/IP/RR/2022</w:t>
            </w:r>
          </w:p>
        </w:tc>
        <w:tc>
          <w:tcPr>
            <w:tcW w:w="2410" w:type="dxa"/>
            <w:vAlign w:val="center"/>
          </w:tcPr>
          <w:p w14:paraId="73089738" w14:textId="2D0F0E13"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2C77CC3E" w14:textId="032839F5" w:rsidR="002D4F0A" w:rsidRPr="001172D1" w:rsidRDefault="00F35F94" w:rsidP="002D4F0A">
            <w:pPr>
              <w:jc w:val="both"/>
              <w:rPr>
                <w:rFonts w:ascii="Palatino Linotype" w:hAnsi="Palatino Linotype" w:cs="Arial"/>
                <w:bCs/>
                <w:i/>
                <w:iCs/>
                <w:sz w:val="20"/>
                <w:szCs w:val="20"/>
              </w:rPr>
            </w:pPr>
            <w:hyperlink r:id="rId45" w:tgtFrame="_blank" w:history="1">
              <w:r w:rsidR="002D4F0A" w:rsidRPr="001172D1">
                <w:rPr>
                  <w:rStyle w:val="Hipervnculo"/>
                  <w:rFonts w:ascii="Palatino Linotype" w:hAnsi="Palatino Linotype" w:cs="Arial"/>
                  <w:bCs/>
                  <w:i/>
                  <w:iCs/>
                  <w:color w:val="auto"/>
                  <w:sz w:val="20"/>
                  <w:szCs w:val="20"/>
                  <w:u w:val="none"/>
                </w:rPr>
                <w:t>ANEXOS V.P. 568-22.pdf</w:t>
              </w:r>
            </w:hyperlink>
            <w:r w:rsidR="002D4F0A" w:rsidRPr="001172D1">
              <w:rPr>
                <w:rStyle w:val="Hipervnculo"/>
                <w:rFonts w:ascii="Palatino Linotype" w:hAnsi="Palatino Linotype" w:cs="Arial"/>
                <w:bCs/>
                <w:i/>
                <w:iCs/>
                <w:color w:val="auto"/>
                <w:sz w:val="20"/>
                <w:szCs w:val="20"/>
                <w:u w:val="none"/>
              </w:rPr>
              <w:t xml:space="preserve">, </w:t>
            </w:r>
            <w:r w:rsidR="002D4F0A" w:rsidRPr="001172D1">
              <w:rPr>
                <w:rFonts w:ascii="Palatino Linotype" w:hAnsi="Palatino Linotype" w:cs="Arial"/>
                <w:bCs/>
                <w:i/>
                <w:iCs/>
                <w:sz w:val="20"/>
                <w:szCs w:val="20"/>
              </w:rPr>
              <w:t xml:space="preserve">Acuerdo SEGUNDO 15a SESION EXTRAORDINARIA.pdf y </w:t>
            </w:r>
            <w:hyperlink r:id="rId46" w:tgtFrame="_blank" w:history="1">
              <w:r w:rsidR="002D4F0A" w:rsidRPr="001172D1">
                <w:rPr>
                  <w:rStyle w:val="Hipervnculo"/>
                  <w:rFonts w:ascii="Palatino Linotype" w:hAnsi="Palatino Linotype" w:cs="Arial"/>
                  <w:bCs/>
                  <w:i/>
                  <w:iCs/>
                  <w:color w:val="auto"/>
                  <w:sz w:val="20"/>
                  <w:szCs w:val="20"/>
                  <w:u w:val="none"/>
                </w:rPr>
                <w:t>RESP. 568-22.pdf</w:t>
              </w:r>
            </w:hyperlink>
          </w:p>
        </w:tc>
      </w:tr>
      <w:tr w:rsidR="002D4F0A" w:rsidRPr="001172D1" w14:paraId="33FA92A7" w14:textId="77777777" w:rsidTr="002D4F0A">
        <w:trPr>
          <w:trHeight w:val="136"/>
        </w:trPr>
        <w:tc>
          <w:tcPr>
            <w:tcW w:w="2693" w:type="dxa"/>
            <w:vAlign w:val="center"/>
          </w:tcPr>
          <w:p w14:paraId="4AA4C768" w14:textId="77777777"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0"/>
              </w:rPr>
              <w:t>16715/INFOEM/IP/RR/2022</w:t>
            </w:r>
          </w:p>
        </w:tc>
        <w:tc>
          <w:tcPr>
            <w:tcW w:w="2410" w:type="dxa"/>
            <w:vAlign w:val="center"/>
          </w:tcPr>
          <w:p w14:paraId="6E694D17" w14:textId="359BA96C"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67D6BC16" w14:textId="39442181" w:rsidR="002D4F0A" w:rsidRPr="001172D1" w:rsidRDefault="00F35F94" w:rsidP="002D4F0A">
            <w:pPr>
              <w:jc w:val="both"/>
              <w:rPr>
                <w:rFonts w:ascii="Palatino Linotype" w:hAnsi="Palatino Linotype" w:cs="Arial"/>
                <w:bCs/>
                <w:iCs/>
                <w:sz w:val="20"/>
                <w:szCs w:val="20"/>
              </w:rPr>
            </w:pPr>
            <w:hyperlink r:id="rId47" w:tgtFrame="_blank" w:history="1">
              <w:r w:rsidR="002D4F0A" w:rsidRPr="001172D1">
                <w:rPr>
                  <w:rStyle w:val="Hipervnculo"/>
                  <w:rFonts w:ascii="Palatino Linotype" w:hAnsi="Palatino Linotype" w:cs="Arial"/>
                  <w:bCs/>
                  <w:i/>
                  <w:iCs/>
                  <w:color w:val="auto"/>
                  <w:sz w:val="20"/>
                  <w:szCs w:val="20"/>
                  <w:u w:val="none"/>
                </w:rPr>
                <w:t>Acuerdo SEGUNDO 15A SESION EXTRAORDINARIA.pdf</w:t>
              </w:r>
            </w:hyperlink>
            <w:r w:rsidR="002D4F0A" w:rsidRPr="001172D1">
              <w:rPr>
                <w:rStyle w:val="Hipervnculo"/>
                <w:rFonts w:ascii="Palatino Linotype" w:hAnsi="Palatino Linotype" w:cs="Arial"/>
                <w:bCs/>
                <w:i/>
                <w:iCs/>
                <w:color w:val="auto"/>
                <w:sz w:val="20"/>
                <w:szCs w:val="20"/>
                <w:u w:val="none"/>
              </w:rPr>
              <w:t xml:space="preserve">, </w:t>
            </w:r>
            <w:hyperlink r:id="rId48" w:tgtFrame="_blank" w:history="1">
              <w:r w:rsidR="002D4F0A" w:rsidRPr="001172D1">
                <w:rPr>
                  <w:rStyle w:val="Hipervnculo"/>
                  <w:rFonts w:ascii="Palatino Linotype" w:hAnsi="Palatino Linotype" w:cs="Arial"/>
                  <w:bCs/>
                  <w:i/>
                  <w:iCs/>
                  <w:color w:val="auto"/>
                  <w:sz w:val="20"/>
                  <w:szCs w:val="20"/>
                  <w:u w:val="none"/>
                </w:rPr>
                <w:t>ARCHIVO ADJUNTOS VERSIÓN PÚBLICA0001.pdf</w:t>
              </w:r>
            </w:hyperlink>
            <w:r w:rsidR="002D4F0A" w:rsidRPr="001172D1">
              <w:rPr>
                <w:rStyle w:val="Hipervnculo"/>
                <w:rFonts w:ascii="Palatino Linotype" w:hAnsi="Palatino Linotype" w:cs="Arial"/>
                <w:bCs/>
                <w:i/>
                <w:iCs/>
                <w:color w:val="auto"/>
                <w:sz w:val="20"/>
                <w:szCs w:val="20"/>
                <w:u w:val="none"/>
              </w:rPr>
              <w:t xml:space="preserve"> y </w:t>
            </w:r>
            <w:r w:rsidR="002D4F0A" w:rsidRPr="001172D1">
              <w:rPr>
                <w:rFonts w:ascii="Palatino Linotype" w:hAnsi="Palatino Linotype" w:cs="Arial"/>
                <w:bCs/>
                <w:i/>
                <w:iCs/>
                <w:sz w:val="20"/>
                <w:szCs w:val="20"/>
              </w:rPr>
              <w:br/>
            </w:r>
            <w:hyperlink r:id="rId49" w:tgtFrame="_blank" w:history="1">
              <w:r w:rsidR="002D4F0A" w:rsidRPr="001172D1">
                <w:rPr>
                  <w:rStyle w:val="Hipervnculo"/>
                  <w:rFonts w:ascii="Palatino Linotype" w:hAnsi="Palatino Linotype" w:cs="Arial"/>
                  <w:bCs/>
                  <w:i/>
                  <w:iCs/>
                  <w:color w:val="auto"/>
                  <w:sz w:val="20"/>
                  <w:szCs w:val="20"/>
                  <w:u w:val="none"/>
                </w:rPr>
                <w:t>RESP. CIUD. 567-220001.pdf</w:t>
              </w:r>
            </w:hyperlink>
          </w:p>
        </w:tc>
      </w:tr>
      <w:tr w:rsidR="002D4F0A" w:rsidRPr="001172D1" w14:paraId="47E86C36" w14:textId="77777777" w:rsidTr="002D4F0A">
        <w:trPr>
          <w:trHeight w:val="548"/>
        </w:trPr>
        <w:tc>
          <w:tcPr>
            <w:tcW w:w="2693" w:type="dxa"/>
            <w:vAlign w:val="center"/>
          </w:tcPr>
          <w:p w14:paraId="2ED8D168" w14:textId="77777777"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0"/>
              </w:rPr>
              <w:t>16716/INFOEM/IP/RR/2022</w:t>
            </w:r>
          </w:p>
        </w:tc>
        <w:tc>
          <w:tcPr>
            <w:tcW w:w="2410" w:type="dxa"/>
            <w:vAlign w:val="center"/>
          </w:tcPr>
          <w:p w14:paraId="409CD525" w14:textId="36B08FA1"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76201592" w14:textId="52F103B6" w:rsidR="002D4F0A" w:rsidRPr="001172D1" w:rsidRDefault="00F35F94" w:rsidP="002D4F0A">
            <w:pPr>
              <w:jc w:val="both"/>
              <w:rPr>
                <w:rFonts w:ascii="Palatino Linotype" w:hAnsi="Palatino Linotype" w:cs="Arial"/>
                <w:bCs/>
                <w:i/>
                <w:sz w:val="20"/>
                <w:szCs w:val="20"/>
              </w:rPr>
            </w:pPr>
            <w:hyperlink r:id="rId50" w:tgtFrame="_blank" w:history="1">
              <w:r w:rsidR="002D4F0A" w:rsidRPr="001172D1">
                <w:rPr>
                  <w:rStyle w:val="Hipervnculo"/>
                  <w:rFonts w:ascii="Palatino Linotype" w:hAnsi="Palatino Linotype" w:cs="Arial"/>
                  <w:bCs/>
                  <w:i/>
                  <w:color w:val="auto"/>
                  <w:sz w:val="20"/>
                  <w:szCs w:val="20"/>
                  <w:u w:val="none"/>
                </w:rPr>
                <w:t>Sol 566SEIEMIP2022.pdf</w:t>
              </w:r>
            </w:hyperlink>
            <w:r w:rsidR="002D4F0A" w:rsidRPr="001172D1">
              <w:rPr>
                <w:rStyle w:val="Hipervnculo"/>
                <w:rFonts w:ascii="Palatino Linotype" w:hAnsi="Palatino Linotype" w:cs="Arial"/>
                <w:bCs/>
                <w:i/>
                <w:color w:val="auto"/>
                <w:sz w:val="20"/>
                <w:szCs w:val="20"/>
                <w:u w:val="none"/>
              </w:rPr>
              <w:t>,</w:t>
            </w:r>
            <w:r w:rsidR="002D4F0A" w:rsidRPr="001172D1">
              <w:rPr>
                <w:rFonts w:ascii="Palatino Linotype" w:hAnsi="Palatino Linotype" w:cs="Arial"/>
                <w:bCs/>
                <w:i/>
                <w:sz w:val="20"/>
                <w:szCs w:val="20"/>
              </w:rPr>
              <w:br/>
            </w:r>
            <w:hyperlink r:id="rId51" w:tgtFrame="_blank" w:history="1">
              <w:r w:rsidR="002D4F0A" w:rsidRPr="001172D1">
                <w:rPr>
                  <w:rStyle w:val="Hipervnculo"/>
                  <w:rFonts w:ascii="Palatino Linotype" w:hAnsi="Palatino Linotype" w:cs="Arial"/>
                  <w:bCs/>
                  <w:i/>
                  <w:color w:val="auto"/>
                  <w:sz w:val="20"/>
                  <w:szCs w:val="20"/>
                  <w:u w:val="none"/>
                </w:rPr>
                <w:t>Anexo Sol 566IP2022 VP.pdf</w:t>
              </w:r>
            </w:hyperlink>
            <w:r w:rsidR="002D4F0A" w:rsidRPr="001172D1">
              <w:rPr>
                <w:rStyle w:val="Hipervnculo"/>
                <w:rFonts w:ascii="Palatino Linotype" w:hAnsi="Palatino Linotype" w:cs="Arial"/>
                <w:bCs/>
                <w:i/>
                <w:color w:val="auto"/>
                <w:sz w:val="20"/>
                <w:szCs w:val="20"/>
                <w:u w:val="none"/>
              </w:rPr>
              <w:t xml:space="preserve"> y </w:t>
            </w:r>
            <w:r w:rsidR="002D4F0A" w:rsidRPr="001172D1">
              <w:rPr>
                <w:rStyle w:val="Hipervnculo"/>
                <w:rFonts w:ascii="Palatino Linotype" w:hAnsi="Palatino Linotype" w:cs="Arial"/>
                <w:bCs/>
                <w:i/>
                <w:iCs/>
                <w:color w:val="auto"/>
                <w:sz w:val="20"/>
                <w:szCs w:val="20"/>
                <w:u w:val="none"/>
              </w:rPr>
              <w:t xml:space="preserve"> </w:t>
            </w:r>
            <w:r w:rsidR="002D4F0A" w:rsidRPr="001172D1">
              <w:rPr>
                <w:rFonts w:ascii="Palatino Linotype" w:hAnsi="Palatino Linotype" w:cs="Arial"/>
                <w:bCs/>
                <w:i/>
                <w:sz w:val="20"/>
                <w:szCs w:val="20"/>
              </w:rPr>
              <w:br/>
            </w:r>
            <w:hyperlink r:id="rId52" w:tgtFrame="_blank" w:history="1">
              <w:r w:rsidR="002D4F0A" w:rsidRPr="001172D1">
                <w:rPr>
                  <w:rStyle w:val="Hipervnculo"/>
                  <w:rFonts w:ascii="Palatino Linotype" w:hAnsi="Palatino Linotype" w:cs="Arial"/>
                  <w:bCs/>
                  <w:i/>
                  <w:color w:val="auto"/>
                  <w:sz w:val="20"/>
                  <w:szCs w:val="20"/>
                  <w:u w:val="none"/>
                </w:rPr>
                <w:t>Acuerdo SEGUNDO 15a SE-CT.pdf</w:t>
              </w:r>
            </w:hyperlink>
          </w:p>
        </w:tc>
      </w:tr>
      <w:tr w:rsidR="002D4F0A" w:rsidRPr="001172D1" w14:paraId="7EE28F08" w14:textId="77777777" w:rsidTr="002D4F0A">
        <w:trPr>
          <w:trHeight w:val="136"/>
        </w:trPr>
        <w:tc>
          <w:tcPr>
            <w:tcW w:w="2693" w:type="dxa"/>
            <w:vAlign w:val="center"/>
          </w:tcPr>
          <w:p w14:paraId="3A8C3C4B" w14:textId="77777777"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0"/>
              </w:rPr>
              <w:t>16717/INFOEM/IP/RR/2022</w:t>
            </w:r>
          </w:p>
        </w:tc>
        <w:tc>
          <w:tcPr>
            <w:tcW w:w="2410" w:type="dxa"/>
            <w:vAlign w:val="center"/>
          </w:tcPr>
          <w:p w14:paraId="1AC9AE19" w14:textId="2E82DA12"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49348517" w14:textId="06E9D084" w:rsidR="002D4F0A" w:rsidRPr="001172D1" w:rsidRDefault="00F35F94" w:rsidP="002D4F0A">
            <w:pPr>
              <w:jc w:val="both"/>
              <w:rPr>
                <w:rFonts w:ascii="Palatino Linotype" w:hAnsi="Palatino Linotype" w:cs="Arial"/>
                <w:i/>
                <w:iCs/>
                <w:sz w:val="20"/>
                <w:szCs w:val="20"/>
                <w:lang w:val="es-419"/>
              </w:rPr>
            </w:pPr>
            <w:hyperlink r:id="rId53" w:tgtFrame="_blank" w:history="1">
              <w:r w:rsidR="002D4F0A" w:rsidRPr="001172D1">
                <w:rPr>
                  <w:rStyle w:val="Hipervnculo"/>
                  <w:rFonts w:ascii="Palatino Linotype" w:hAnsi="Palatino Linotype" w:cs="Arial"/>
                  <w:bCs/>
                  <w:i/>
                  <w:color w:val="auto"/>
                  <w:sz w:val="20"/>
                  <w:szCs w:val="20"/>
                  <w:u w:val="none"/>
                </w:rPr>
                <w:t>Acuerdo SEGUNDO 15A SESION EXTRAORDINARIA.pdf</w:t>
              </w:r>
            </w:hyperlink>
            <w:r w:rsidR="002D4F0A" w:rsidRPr="001172D1">
              <w:rPr>
                <w:rStyle w:val="Hipervnculo"/>
                <w:rFonts w:ascii="Palatino Linotype" w:hAnsi="Palatino Linotype" w:cs="Arial"/>
                <w:bCs/>
                <w:i/>
                <w:color w:val="auto"/>
                <w:sz w:val="20"/>
                <w:szCs w:val="20"/>
                <w:u w:val="none"/>
              </w:rPr>
              <w:t xml:space="preserve">, </w:t>
            </w:r>
            <w:r w:rsidR="002D4F0A" w:rsidRPr="001172D1">
              <w:rPr>
                <w:rFonts w:ascii="Palatino Linotype" w:hAnsi="Palatino Linotype" w:cs="Arial"/>
                <w:bCs/>
                <w:i/>
                <w:sz w:val="20"/>
                <w:szCs w:val="20"/>
              </w:rPr>
              <w:br/>
            </w:r>
            <w:hyperlink r:id="rId54" w:tgtFrame="_blank" w:history="1">
              <w:r w:rsidR="002D4F0A" w:rsidRPr="001172D1">
                <w:rPr>
                  <w:rStyle w:val="Hipervnculo"/>
                  <w:rFonts w:ascii="Palatino Linotype" w:hAnsi="Palatino Linotype" w:cs="Arial"/>
                  <w:bCs/>
                  <w:i/>
                  <w:color w:val="auto"/>
                  <w:sz w:val="20"/>
                  <w:szCs w:val="20"/>
                  <w:u w:val="none"/>
                </w:rPr>
                <w:t>Anexo resp sol 565-22.pdf</w:t>
              </w:r>
            </w:hyperlink>
            <w:r w:rsidR="002D4F0A" w:rsidRPr="001172D1">
              <w:rPr>
                <w:rStyle w:val="Hipervnculo"/>
                <w:rFonts w:ascii="Palatino Linotype" w:hAnsi="Palatino Linotype" w:cs="Arial"/>
                <w:bCs/>
                <w:i/>
                <w:color w:val="auto"/>
                <w:sz w:val="20"/>
                <w:szCs w:val="20"/>
                <w:u w:val="none"/>
              </w:rPr>
              <w:t xml:space="preserve"> y </w:t>
            </w:r>
            <w:r w:rsidR="002D4F0A" w:rsidRPr="001172D1">
              <w:rPr>
                <w:rStyle w:val="Hipervnculo"/>
                <w:rFonts w:ascii="Palatino Linotype" w:hAnsi="Palatino Linotype" w:cs="Arial"/>
                <w:bCs/>
                <w:i/>
                <w:iCs/>
                <w:color w:val="auto"/>
                <w:sz w:val="20"/>
                <w:szCs w:val="20"/>
                <w:u w:val="none"/>
              </w:rPr>
              <w:t xml:space="preserve"> </w:t>
            </w:r>
            <w:r w:rsidR="002D4F0A" w:rsidRPr="001172D1">
              <w:rPr>
                <w:rFonts w:ascii="Palatino Linotype" w:hAnsi="Palatino Linotype" w:cs="Arial"/>
                <w:bCs/>
                <w:i/>
                <w:sz w:val="20"/>
                <w:szCs w:val="20"/>
              </w:rPr>
              <w:br/>
            </w:r>
            <w:hyperlink r:id="rId55" w:tgtFrame="_blank" w:history="1">
              <w:r w:rsidR="002D4F0A" w:rsidRPr="001172D1">
                <w:rPr>
                  <w:rStyle w:val="Hipervnculo"/>
                  <w:rFonts w:ascii="Palatino Linotype" w:hAnsi="Palatino Linotype" w:cs="Arial"/>
                  <w:bCs/>
                  <w:i/>
                  <w:color w:val="auto"/>
                  <w:sz w:val="20"/>
                  <w:szCs w:val="20"/>
                  <w:u w:val="none"/>
                </w:rPr>
                <w:t>resp ciudadano sol 565-22.pdf</w:t>
              </w:r>
            </w:hyperlink>
            <w:r w:rsidR="002D4F0A" w:rsidRPr="001172D1">
              <w:rPr>
                <w:rStyle w:val="Hipervnculo"/>
                <w:rFonts w:ascii="Palatino Linotype" w:hAnsi="Palatino Linotype" w:cs="Arial"/>
                <w:bCs/>
                <w:i/>
                <w:color w:val="auto"/>
                <w:sz w:val="20"/>
                <w:szCs w:val="20"/>
                <w:u w:val="none"/>
              </w:rPr>
              <w:t>.</w:t>
            </w:r>
          </w:p>
        </w:tc>
      </w:tr>
      <w:tr w:rsidR="002D4F0A" w:rsidRPr="001172D1" w14:paraId="5D5D2BAB" w14:textId="77777777" w:rsidTr="002D4F0A">
        <w:trPr>
          <w:trHeight w:val="136"/>
        </w:trPr>
        <w:tc>
          <w:tcPr>
            <w:tcW w:w="2693" w:type="dxa"/>
            <w:vAlign w:val="center"/>
          </w:tcPr>
          <w:p w14:paraId="54961147" w14:textId="77777777" w:rsidR="002D4F0A" w:rsidRPr="001172D1" w:rsidRDefault="002D4F0A" w:rsidP="002D4F0A">
            <w:pPr>
              <w:jc w:val="center"/>
              <w:rPr>
                <w:rFonts w:ascii="Palatino Linotype" w:hAnsi="Palatino Linotype" w:cs="Arial"/>
                <w:sz w:val="20"/>
                <w:szCs w:val="20"/>
                <w:lang w:val="es-419"/>
              </w:rPr>
            </w:pPr>
            <w:r w:rsidRPr="001172D1">
              <w:rPr>
                <w:rFonts w:ascii="Palatino Linotype" w:hAnsi="Palatino Linotype"/>
                <w:b/>
                <w:sz w:val="20"/>
                <w:szCs w:val="20"/>
              </w:rPr>
              <w:lastRenderedPageBreak/>
              <w:t>16718/INFOEM/IP/RR/2022</w:t>
            </w:r>
          </w:p>
        </w:tc>
        <w:tc>
          <w:tcPr>
            <w:tcW w:w="2410" w:type="dxa"/>
            <w:vAlign w:val="center"/>
          </w:tcPr>
          <w:p w14:paraId="23E80451" w14:textId="6CF4C26C"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544B0720" w14:textId="5F923435" w:rsidR="002D4F0A" w:rsidRPr="001172D1" w:rsidRDefault="00F35F94" w:rsidP="002D4F0A">
            <w:pPr>
              <w:jc w:val="both"/>
              <w:rPr>
                <w:rFonts w:ascii="Palatino Linotype" w:hAnsi="Palatino Linotype" w:cs="Arial"/>
                <w:bCs/>
                <w:i/>
                <w:sz w:val="20"/>
                <w:szCs w:val="20"/>
              </w:rPr>
            </w:pPr>
            <w:hyperlink r:id="rId56" w:tgtFrame="_blank" w:history="1">
              <w:r w:rsidR="002D4F0A" w:rsidRPr="001172D1">
                <w:rPr>
                  <w:rStyle w:val="Hipervnculo"/>
                  <w:rFonts w:ascii="Palatino Linotype" w:hAnsi="Palatino Linotype" w:cs="Arial"/>
                  <w:bCs/>
                  <w:i/>
                  <w:color w:val="auto"/>
                  <w:sz w:val="20"/>
                  <w:szCs w:val="20"/>
                  <w:u w:val="none"/>
                </w:rPr>
                <w:t>Anexo 564-22_.pdf</w:t>
              </w:r>
            </w:hyperlink>
            <w:r w:rsidR="002D4F0A" w:rsidRPr="001172D1">
              <w:rPr>
                <w:i/>
                <w:iCs/>
              </w:rPr>
              <w:t xml:space="preserve">, </w:t>
            </w:r>
            <w:hyperlink r:id="rId57" w:tgtFrame="_blank" w:history="1">
              <w:r w:rsidR="002D4F0A" w:rsidRPr="001172D1">
                <w:rPr>
                  <w:rStyle w:val="Hipervnculo"/>
                  <w:rFonts w:ascii="Palatino Linotype" w:hAnsi="Palatino Linotype" w:cs="Arial"/>
                  <w:bCs/>
                  <w:i/>
                  <w:color w:val="auto"/>
                  <w:sz w:val="20"/>
                  <w:szCs w:val="20"/>
                  <w:u w:val="none"/>
                </w:rPr>
                <w:t>Acuerdo SEGUNDO 15A SESION EXTRAORDINARIA.pdf</w:t>
              </w:r>
            </w:hyperlink>
            <w:r w:rsidR="002D4F0A" w:rsidRPr="001172D1">
              <w:rPr>
                <w:rStyle w:val="Hipervnculo"/>
                <w:rFonts w:ascii="Palatino Linotype" w:hAnsi="Palatino Linotype" w:cs="Arial"/>
                <w:bCs/>
                <w:i/>
                <w:color w:val="auto"/>
                <w:sz w:val="20"/>
                <w:szCs w:val="20"/>
                <w:u w:val="none"/>
              </w:rPr>
              <w:t xml:space="preserve"> y </w:t>
            </w:r>
            <w:hyperlink r:id="rId58" w:tgtFrame="_blank" w:history="1">
              <w:r w:rsidR="002D4F0A" w:rsidRPr="001172D1">
                <w:rPr>
                  <w:rStyle w:val="Hipervnculo"/>
                  <w:rFonts w:ascii="Palatino Linotype" w:hAnsi="Palatino Linotype" w:cs="Arial"/>
                  <w:bCs/>
                  <w:i/>
                  <w:color w:val="auto"/>
                  <w:sz w:val="20"/>
                  <w:szCs w:val="20"/>
                  <w:u w:val="none"/>
                </w:rPr>
                <w:t>resp 564-22.pdf</w:t>
              </w:r>
            </w:hyperlink>
          </w:p>
        </w:tc>
      </w:tr>
      <w:tr w:rsidR="002D4F0A" w:rsidRPr="001172D1" w14:paraId="2212E93D" w14:textId="77777777" w:rsidTr="002D4F0A">
        <w:trPr>
          <w:trHeight w:val="136"/>
        </w:trPr>
        <w:tc>
          <w:tcPr>
            <w:tcW w:w="2693" w:type="dxa"/>
            <w:vAlign w:val="center"/>
          </w:tcPr>
          <w:p w14:paraId="5A611F2E" w14:textId="77777777" w:rsidR="002D4F0A" w:rsidRPr="001172D1" w:rsidRDefault="002D4F0A" w:rsidP="002D4F0A">
            <w:pPr>
              <w:jc w:val="center"/>
              <w:rPr>
                <w:rFonts w:ascii="Palatino Linotype" w:hAnsi="Palatino Linotype"/>
                <w:b/>
                <w:sz w:val="20"/>
                <w:szCs w:val="20"/>
              </w:rPr>
            </w:pPr>
            <w:r w:rsidRPr="001172D1">
              <w:rPr>
                <w:rFonts w:ascii="Palatino Linotype" w:hAnsi="Palatino Linotype"/>
                <w:b/>
                <w:sz w:val="20"/>
                <w:szCs w:val="20"/>
              </w:rPr>
              <w:t>16719/INFOEM/IP/RR/2022</w:t>
            </w:r>
          </w:p>
        </w:tc>
        <w:tc>
          <w:tcPr>
            <w:tcW w:w="2410" w:type="dxa"/>
            <w:vAlign w:val="center"/>
          </w:tcPr>
          <w:p w14:paraId="1EE6C5C0" w14:textId="04D399EE"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29DD18F3" w14:textId="552DF80F" w:rsidR="002D4F0A" w:rsidRPr="001172D1" w:rsidRDefault="00F35F94" w:rsidP="002D4F0A">
            <w:pPr>
              <w:jc w:val="both"/>
              <w:rPr>
                <w:rFonts w:ascii="Palatino Linotype" w:hAnsi="Palatino Linotype" w:cs="Arial"/>
                <w:bCs/>
                <w:i/>
                <w:sz w:val="20"/>
                <w:szCs w:val="20"/>
              </w:rPr>
            </w:pPr>
            <w:hyperlink r:id="rId59" w:tgtFrame="_blank" w:history="1">
              <w:r w:rsidR="002D4F0A" w:rsidRPr="001172D1">
                <w:rPr>
                  <w:rStyle w:val="Hipervnculo"/>
                  <w:rFonts w:ascii="Palatino Linotype" w:hAnsi="Palatino Linotype" w:cs="Arial"/>
                  <w:bCs/>
                  <w:i/>
                  <w:color w:val="auto"/>
                  <w:sz w:val="20"/>
                  <w:szCs w:val="20"/>
                  <w:u w:val="none"/>
                </w:rPr>
                <w:t>resp ciud. 0563 (2022)11-03-2022-173110.pdf</w:t>
              </w:r>
            </w:hyperlink>
            <w:r w:rsidR="002D4F0A" w:rsidRPr="001172D1">
              <w:rPr>
                <w:rStyle w:val="Hipervnculo"/>
                <w:rFonts w:ascii="Palatino Linotype" w:hAnsi="Palatino Linotype" w:cs="Arial"/>
                <w:bCs/>
                <w:i/>
                <w:color w:val="auto"/>
                <w:sz w:val="20"/>
                <w:szCs w:val="20"/>
                <w:u w:val="none"/>
              </w:rPr>
              <w:t xml:space="preserve">, </w:t>
            </w:r>
            <w:r w:rsidR="002D4F0A" w:rsidRPr="001172D1">
              <w:rPr>
                <w:rFonts w:ascii="Palatino Linotype" w:hAnsi="Palatino Linotype" w:cs="Arial"/>
                <w:bCs/>
                <w:i/>
                <w:sz w:val="20"/>
                <w:szCs w:val="20"/>
              </w:rPr>
              <w:br/>
            </w:r>
            <w:hyperlink r:id="rId60" w:tgtFrame="_blank" w:history="1">
              <w:r w:rsidR="002D4F0A" w:rsidRPr="001172D1">
                <w:rPr>
                  <w:rStyle w:val="Hipervnculo"/>
                  <w:rFonts w:ascii="Palatino Linotype" w:hAnsi="Palatino Linotype" w:cs="Arial"/>
                  <w:bCs/>
                  <w:i/>
                  <w:color w:val="auto"/>
                  <w:sz w:val="20"/>
                  <w:szCs w:val="20"/>
                  <w:u w:val="none"/>
                </w:rPr>
                <w:t>RESPUESTA SOL 563 2022 PERSONAL.pdf</w:t>
              </w:r>
            </w:hyperlink>
            <w:r w:rsidR="002D4F0A" w:rsidRPr="001172D1">
              <w:rPr>
                <w:rStyle w:val="Hipervnculo"/>
                <w:rFonts w:ascii="Palatino Linotype" w:hAnsi="Palatino Linotype" w:cs="Arial"/>
                <w:bCs/>
                <w:i/>
                <w:color w:val="auto"/>
                <w:sz w:val="20"/>
                <w:szCs w:val="20"/>
                <w:u w:val="none"/>
              </w:rPr>
              <w:t xml:space="preserve"> y </w:t>
            </w:r>
            <w:hyperlink r:id="rId61" w:tgtFrame="_blank" w:history="1">
              <w:r w:rsidR="002D4F0A" w:rsidRPr="001172D1">
                <w:rPr>
                  <w:rStyle w:val="Hipervnculo"/>
                  <w:rFonts w:ascii="Palatino Linotype" w:hAnsi="Palatino Linotype" w:cs="Arial"/>
                  <w:bCs/>
                  <w:i/>
                  <w:color w:val="auto"/>
                  <w:sz w:val="20"/>
                  <w:szCs w:val="20"/>
                  <w:u w:val="none"/>
                </w:rPr>
                <w:t>resp ciud. 0563 (2022)11-03-2022-172716.pdf</w:t>
              </w:r>
            </w:hyperlink>
          </w:p>
        </w:tc>
      </w:tr>
      <w:tr w:rsidR="002D4F0A" w:rsidRPr="001172D1" w14:paraId="71B03433" w14:textId="77777777" w:rsidTr="002D4F0A">
        <w:trPr>
          <w:trHeight w:val="136"/>
        </w:trPr>
        <w:tc>
          <w:tcPr>
            <w:tcW w:w="2693" w:type="dxa"/>
            <w:vAlign w:val="center"/>
          </w:tcPr>
          <w:p w14:paraId="4A8A7D29" w14:textId="77777777" w:rsidR="002D4F0A" w:rsidRPr="001172D1" w:rsidRDefault="002D4F0A" w:rsidP="002D4F0A">
            <w:pPr>
              <w:jc w:val="center"/>
              <w:rPr>
                <w:rFonts w:ascii="Palatino Linotype" w:hAnsi="Palatino Linotype"/>
                <w:b/>
                <w:sz w:val="20"/>
                <w:szCs w:val="20"/>
              </w:rPr>
            </w:pPr>
            <w:r w:rsidRPr="001172D1">
              <w:rPr>
                <w:rFonts w:ascii="Palatino Linotype" w:hAnsi="Palatino Linotype"/>
                <w:b/>
                <w:sz w:val="20"/>
                <w:szCs w:val="20"/>
              </w:rPr>
              <w:t>16720/INFOEM/IP/RR/2022</w:t>
            </w:r>
          </w:p>
        </w:tc>
        <w:tc>
          <w:tcPr>
            <w:tcW w:w="2410" w:type="dxa"/>
            <w:vAlign w:val="center"/>
          </w:tcPr>
          <w:p w14:paraId="42085EDA" w14:textId="44C4FA21"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3DF069FB" w14:textId="4BE3A24B" w:rsidR="002D4F0A" w:rsidRPr="001172D1" w:rsidRDefault="00F35F94" w:rsidP="002D4F0A">
            <w:pPr>
              <w:jc w:val="both"/>
              <w:rPr>
                <w:rFonts w:ascii="Palatino Linotype" w:hAnsi="Palatino Linotype"/>
                <w:i/>
                <w:iCs/>
                <w:sz w:val="20"/>
                <w:szCs w:val="20"/>
              </w:rPr>
            </w:pPr>
            <w:hyperlink r:id="rId62" w:tgtFrame="_blank" w:history="1">
              <w:r w:rsidR="002D4F0A" w:rsidRPr="001172D1">
                <w:rPr>
                  <w:rStyle w:val="Hipervnculo"/>
                  <w:rFonts w:ascii="Palatino Linotype" w:hAnsi="Palatino Linotype" w:cs="Arial"/>
                  <w:bCs/>
                  <w:i/>
                  <w:color w:val="auto"/>
                  <w:sz w:val="20"/>
                  <w:szCs w:val="20"/>
                  <w:u w:val="none"/>
                </w:rPr>
                <w:t>Acuerdo SEGUNDO 15A SESION EXTRAORDINARIA.pdf</w:t>
              </w:r>
            </w:hyperlink>
            <w:r w:rsidR="002D4F0A" w:rsidRPr="001172D1">
              <w:rPr>
                <w:rStyle w:val="Hipervnculo"/>
                <w:rFonts w:ascii="Palatino Linotype" w:hAnsi="Palatino Linotype" w:cs="Arial"/>
                <w:bCs/>
                <w:i/>
                <w:color w:val="auto"/>
                <w:sz w:val="20"/>
                <w:szCs w:val="20"/>
                <w:u w:val="none"/>
              </w:rPr>
              <w:t>,</w:t>
            </w:r>
          </w:p>
          <w:p w14:paraId="4B1EA517" w14:textId="77777777" w:rsidR="002D4F0A" w:rsidRPr="001172D1" w:rsidRDefault="00F35F94" w:rsidP="002D4F0A">
            <w:pPr>
              <w:jc w:val="both"/>
              <w:rPr>
                <w:rFonts w:ascii="Palatino Linotype" w:hAnsi="Palatino Linotype" w:cs="Arial"/>
                <w:b/>
                <w:bCs/>
                <w:color w:val="333333"/>
                <w:sz w:val="20"/>
                <w:szCs w:val="20"/>
              </w:rPr>
            </w:pPr>
            <w:hyperlink r:id="rId63" w:tgtFrame="_blank" w:history="1">
              <w:r w:rsidR="002D4F0A" w:rsidRPr="001172D1">
                <w:rPr>
                  <w:rStyle w:val="Hipervnculo"/>
                  <w:rFonts w:ascii="Palatino Linotype" w:hAnsi="Palatino Linotype" w:cs="Arial"/>
                  <w:bCs/>
                  <w:i/>
                  <w:color w:val="auto"/>
                  <w:sz w:val="20"/>
                  <w:szCs w:val="20"/>
                  <w:u w:val="none"/>
                </w:rPr>
                <w:t>Anexo 562-22.pdf</w:t>
              </w:r>
            </w:hyperlink>
            <w:r w:rsidR="002D4F0A" w:rsidRPr="001172D1">
              <w:rPr>
                <w:rStyle w:val="Hipervnculo"/>
                <w:rFonts w:ascii="Palatino Linotype" w:hAnsi="Palatino Linotype" w:cs="Arial"/>
                <w:bCs/>
                <w:i/>
                <w:color w:val="auto"/>
                <w:sz w:val="20"/>
                <w:szCs w:val="20"/>
                <w:u w:val="none"/>
              </w:rPr>
              <w:t xml:space="preserve"> y </w:t>
            </w:r>
            <w:hyperlink r:id="rId64" w:tgtFrame="_blank" w:history="1">
              <w:r w:rsidR="002D4F0A" w:rsidRPr="001172D1">
                <w:rPr>
                  <w:rStyle w:val="Hipervnculo"/>
                  <w:rFonts w:ascii="Palatino Linotype" w:hAnsi="Palatino Linotype" w:cs="Arial"/>
                  <w:bCs/>
                  <w:i/>
                  <w:color w:val="auto"/>
                  <w:sz w:val="20"/>
                  <w:szCs w:val="20"/>
                  <w:u w:val="none"/>
                </w:rPr>
                <w:t>Respuesta 562-22.pdf</w:t>
              </w:r>
            </w:hyperlink>
          </w:p>
        </w:tc>
      </w:tr>
      <w:tr w:rsidR="002D4F0A" w:rsidRPr="001172D1" w14:paraId="0A3D4206" w14:textId="77777777" w:rsidTr="002D4F0A">
        <w:trPr>
          <w:trHeight w:val="440"/>
        </w:trPr>
        <w:tc>
          <w:tcPr>
            <w:tcW w:w="2693" w:type="dxa"/>
            <w:vAlign w:val="center"/>
          </w:tcPr>
          <w:p w14:paraId="0FCF885C" w14:textId="77777777" w:rsidR="002D4F0A" w:rsidRPr="001172D1" w:rsidRDefault="002D4F0A" w:rsidP="002D4F0A">
            <w:pPr>
              <w:jc w:val="center"/>
              <w:rPr>
                <w:rFonts w:ascii="Palatino Linotype" w:hAnsi="Palatino Linotype"/>
                <w:b/>
                <w:sz w:val="20"/>
                <w:szCs w:val="20"/>
              </w:rPr>
            </w:pPr>
            <w:r w:rsidRPr="001172D1">
              <w:rPr>
                <w:rFonts w:ascii="Palatino Linotype" w:hAnsi="Palatino Linotype"/>
                <w:b/>
                <w:sz w:val="20"/>
                <w:szCs w:val="20"/>
              </w:rPr>
              <w:t>16721/INFOEM/IP/RR/2022</w:t>
            </w:r>
          </w:p>
        </w:tc>
        <w:tc>
          <w:tcPr>
            <w:tcW w:w="2410" w:type="dxa"/>
            <w:vAlign w:val="center"/>
          </w:tcPr>
          <w:p w14:paraId="61818A24" w14:textId="53BCA671"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7AE3A4FC" w14:textId="443F8DC1" w:rsidR="002D4F0A" w:rsidRPr="001172D1" w:rsidRDefault="00F35F94" w:rsidP="002D4F0A">
            <w:pPr>
              <w:jc w:val="both"/>
              <w:rPr>
                <w:rFonts w:ascii="Palatino Linotype" w:hAnsi="Palatino Linotype" w:cs="Arial"/>
                <w:bCs/>
                <w:i/>
                <w:sz w:val="20"/>
                <w:szCs w:val="20"/>
              </w:rPr>
            </w:pPr>
            <w:hyperlink r:id="rId65" w:tgtFrame="_blank" w:history="1">
              <w:r w:rsidR="002D4F0A" w:rsidRPr="001172D1">
                <w:rPr>
                  <w:rStyle w:val="Hipervnculo"/>
                  <w:rFonts w:ascii="Palatino Linotype" w:hAnsi="Palatino Linotype" w:cs="Arial"/>
                  <w:bCs/>
                  <w:i/>
                  <w:color w:val="auto"/>
                  <w:sz w:val="20"/>
                  <w:szCs w:val="20"/>
                  <w:u w:val="none"/>
                </w:rPr>
                <w:t>ANEXO RESP T-561.pdf</w:t>
              </w:r>
            </w:hyperlink>
            <w:r w:rsidR="002D4F0A" w:rsidRPr="001172D1">
              <w:rPr>
                <w:rStyle w:val="Hipervnculo"/>
                <w:rFonts w:ascii="Palatino Linotype" w:hAnsi="Palatino Linotype" w:cs="Arial"/>
                <w:bCs/>
                <w:i/>
                <w:color w:val="auto"/>
                <w:sz w:val="20"/>
                <w:szCs w:val="20"/>
                <w:u w:val="none"/>
              </w:rPr>
              <w:t xml:space="preserve">, </w:t>
            </w:r>
            <w:hyperlink r:id="rId66" w:tgtFrame="_blank" w:history="1">
              <w:r w:rsidR="002D4F0A" w:rsidRPr="001172D1">
                <w:rPr>
                  <w:rStyle w:val="Hipervnculo"/>
                  <w:rFonts w:ascii="Palatino Linotype" w:hAnsi="Palatino Linotype" w:cs="Arial"/>
                  <w:bCs/>
                  <w:i/>
                  <w:color w:val="auto"/>
                  <w:sz w:val="20"/>
                  <w:szCs w:val="20"/>
                  <w:u w:val="none"/>
                </w:rPr>
                <w:t>Acuerdo SEGUNDO 15A SESION EXTRAORDINARIA.pdf</w:t>
              </w:r>
            </w:hyperlink>
            <w:r w:rsidR="002D4F0A" w:rsidRPr="001172D1">
              <w:rPr>
                <w:rStyle w:val="Hipervnculo"/>
                <w:rFonts w:ascii="Palatino Linotype" w:hAnsi="Palatino Linotype" w:cs="Arial"/>
                <w:bCs/>
                <w:i/>
                <w:color w:val="auto"/>
                <w:sz w:val="20"/>
                <w:szCs w:val="20"/>
                <w:u w:val="none"/>
              </w:rPr>
              <w:t xml:space="preserve"> y </w:t>
            </w:r>
            <w:hyperlink r:id="rId67" w:tgtFrame="_blank" w:history="1">
              <w:r w:rsidR="002D4F0A" w:rsidRPr="001172D1">
                <w:rPr>
                  <w:rStyle w:val="Hipervnculo"/>
                  <w:rFonts w:ascii="Palatino Linotype" w:hAnsi="Palatino Linotype" w:cs="Arial"/>
                  <w:bCs/>
                  <w:i/>
                  <w:color w:val="auto"/>
                  <w:sz w:val="20"/>
                  <w:szCs w:val="20"/>
                  <w:u w:val="none"/>
                </w:rPr>
                <w:t>CIUDADANO RESP T-561-22 BIS.pdf</w:t>
              </w:r>
            </w:hyperlink>
          </w:p>
        </w:tc>
      </w:tr>
      <w:tr w:rsidR="002D4F0A" w:rsidRPr="001172D1" w14:paraId="03CF89B9" w14:textId="77777777" w:rsidTr="002D4F0A">
        <w:trPr>
          <w:trHeight w:val="440"/>
        </w:trPr>
        <w:tc>
          <w:tcPr>
            <w:tcW w:w="2693" w:type="dxa"/>
            <w:vAlign w:val="center"/>
          </w:tcPr>
          <w:p w14:paraId="6B1A9800" w14:textId="77777777" w:rsidR="002D4F0A" w:rsidRPr="001172D1" w:rsidRDefault="002D4F0A" w:rsidP="002D4F0A">
            <w:pPr>
              <w:jc w:val="center"/>
              <w:rPr>
                <w:rFonts w:ascii="Palatino Linotype" w:hAnsi="Palatino Linotype"/>
                <w:b/>
                <w:sz w:val="20"/>
                <w:szCs w:val="20"/>
              </w:rPr>
            </w:pPr>
            <w:r w:rsidRPr="001172D1">
              <w:rPr>
                <w:rFonts w:ascii="Palatino Linotype" w:hAnsi="Palatino Linotype"/>
                <w:b/>
                <w:sz w:val="20"/>
                <w:szCs w:val="20"/>
              </w:rPr>
              <w:t>16722/INFOEM/IP/RR/2022</w:t>
            </w:r>
          </w:p>
        </w:tc>
        <w:tc>
          <w:tcPr>
            <w:tcW w:w="2410" w:type="dxa"/>
            <w:vAlign w:val="center"/>
          </w:tcPr>
          <w:p w14:paraId="51D79849" w14:textId="074A30D2" w:rsidR="002D4F0A" w:rsidRPr="001172D1" w:rsidRDefault="002D4F0A" w:rsidP="002D4F0A">
            <w:pPr>
              <w:jc w:val="center"/>
              <w:rPr>
                <w:i/>
                <w:sz w:val="20"/>
                <w:szCs w:val="20"/>
              </w:rPr>
            </w:pPr>
            <w:r w:rsidRPr="001172D1">
              <w:rPr>
                <w:rFonts w:ascii="Palatino Linotype" w:hAnsi="Palatino Linotype"/>
                <w:sz w:val="20"/>
                <w:szCs w:val="20"/>
              </w:rPr>
              <w:t>08/Diciembre/2022</w:t>
            </w:r>
          </w:p>
        </w:tc>
        <w:tc>
          <w:tcPr>
            <w:tcW w:w="4154" w:type="dxa"/>
            <w:vAlign w:val="center"/>
          </w:tcPr>
          <w:p w14:paraId="7B01816F" w14:textId="77777777" w:rsidR="002D4F0A" w:rsidRPr="001172D1" w:rsidRDefault="002D4F0A" w:rsidP="002D4F0A">
            <w:pPr>
              <w:jc w:val="both"/>
              <w:rPr>
                <w:i/>
                <w:sz w:val="20"/>
                <w:szCs w:val="20"/>
              </w:rPr>
            </w:pPr>
            <w:r w:rsidRPr="001172D1">
              <w:rPr>
                <w:rFonts w:ascii="Palatino Linotype" w:hAnsi="Palatino Linotype"/>
                <w:i/>
                <w:sz w:val="20"/>
                <w:szCs w:val="20"/>
              </w:rPr>
              <w:t xml:space="preserve">resp ciudadano 560-22.pdf, </w:t>
            </w:r>
            <w:hyperlink r:id="rId68" w:tgtFrame="_blank" w:history="1">
              <w:r w:rsidRPr="001172D1">
                <w:rPr>
                  <w:rStyle w:val="Hipervnculo"/>
                  <w:rFonts w:ascii="Palatino Linotype" w:hAnsi="Palatino Linotype" w:cs="Arial"/>
                  <w:bCs/>
                  <w:i/>
                  <w:color w:val="auto"/>
                  <w:sz w:val="20"/>
                  <w:szCs w:val="20"/>
                  <w:u w:val="none"/>
                </w:rPr>
                <w:t>Acuerdo SEGUNDO 15A SESION EXTRAORDINARIA.pdf</w:t>
              </w:r>
            </w:hyperlink>
            <w:r w:rsidRPr="001172D1">
              <w:rPr>
                <w:rStyle w:val="Hipervnculo"/>
                <w:rFonts w:ascii="Palatino Linotype" w:hAnsi="Palatino Linotype" w:cs="Arial"/>
                <w:bCs/>
                <w:i/>
                <w:color w:val="auto"/>
                <w:sz w:val="20"/>
                <w:szCs w:val="20"/>
                <w:u w:val="none"/>
              </w:rPr>
              <w:t xml:space="preserve"> y </w:t>
            </w:r>
            <w:hyperlink r:id="rId69" w:tgtFrame="_blank" w:history="1">
              <w:r w:rsidRPr="001172D1">
                <w:rPr>
                  <w:rStyle w:val="Hipervnculo"/>
                  <w:rFonts w:ascii="Palatino Linotype" w:hAnsi="Palatino Linotype" w:cs="Arial"/>
                  <w:bCs/>
                  <w:i/>
                  <w:color w:val="auto"/>
                  <w:sz w:val="20"/>
                  <w:szCs w:val="20"/>
                  <w:u w:val="none"/>
                </w:rPr>
                <w:t>ANEXO RESP T-561.pdf</w:t>
              </w:r>
            </w:hyperlink>
          </w:p>
        </w:tc>
      </w:tr>
    </w:tbl>
    <w:p w14:paraId="61F61A3F" w14:textId="77777777" w:rsidR="008248E5" w:rsidRPr="001172D1" w:rsidRDefault="008248E5" w:rsidP="00557426">
      <w:pPr>
        <w:spacing w:after="0" w:line="360" w:lineRule="auto"/>
        <w:jc w:val="both"/>
        <w:rPr>
          <w:rFonts w:ascii="Palatino Linotype" w:hAnsi="Palatino Linotype" w:cs="Arial"/>
          <w:b/>
          <w:sz w:val="24"/>
          <w:szCs w:val="28"/>
          <w:lang w:val="es-419"/>
        </w:rPr>
      </w:pPr>
    </w:p>
    <w:p w14:paraId="2D119C77" w14:textId="503A49BF" w:rsidR="00113B2F" w:rsidRPr="001172D1" w:rsidRDefault="00557426" w:rsidP="00557426">
      <w:pPr>
        <w:spacing w:after="0" w:line="360" w:lineRule="auto"/>
        <w:jc w:val="both"/>
        <w:rPr>
          <w:rFonts w:ascii="Palatino Linotype" w:hAnsi="Palatino Linotype" w:cs="Arial"/>
          <w:b/>
          <w:sz w:val="28"/>
          <w:szCs w:val="28"/>
        </w:rPr>
      </w:pPr>
      <w:r w:rsidRPr="001172D1">
        <w:rPr>
          <w:rFonts w:ascii="Palatino Linotype" w:hAnsi="Palatino Linotype" w:cs="Arial"/>
          <w:b/>
          <w:sz w:val="28"/>
          <w:szCs w:val="28"/>
          <w:lang w:val="es-419"/>
        </w:rPr>
        <w:t>SEXTO</w:t>
      </w:r>
      <w:r w:rsidRPr="001172D1">
        <w:rPr>
          <w:rFonts w:ascii="Palatino Linotype" w:hAnsi="Palatino Linotype" w:cs="Arial"/>
          <w:b/>
          <w:sz w:val="28"/>
          <w:szCs w:val="28"/>
        </w:rPr>
        <w:t>.</w:t>
      </w:r>
      <w:r w:rsidR="00113B2F" w:rsidRPr="001172D1">
        <w:rPr>
          <w:rFonts w:ascii="Palatino Linotype" w:hAnsi="Palatino Linotype" w:cs="Arial"/>
          <w:b/>
          <w:sz w:val="28"/>
          <w:szCs w:val="28"/>
        </w:rPr>
        <w:t xml:space="preserve"> Del cierre de la instrucción </w:t>
      </w:r>
    </w:p>
    <w:p w14:paraId="4857286C" w14:textId="54F70E42" w:rsidR="00113B2F" w:rsidRPr="001172D1" w:rsidRDefault="00113B2F" w:rsidP="00113B2F">
      <w:pPr>
        <w:spacing w:after="0" w:line="360" w:lineRule="auto"/>
        <w:rPr>
          <w:rFonts w:ascii="Palatino Linotype" w:hAnsi="Palatino Linotype" w:cs="Arial"/>
          <w:sz w:val="24"/>
          <w:szCs w:val="24"/>
        </w:rPr>
      </w:pPr>
      <w:r w:rsidRPr="001172D1">
        <w:rPr>
          <w:rFonts w:ascii="Palatino Linotype" w:hAnsi="Palatino Linotype" w:cs="Arial"/>
          <w:sz w:val="24"/>
          <w:szCs w:val="24"/>
        </w:rPr>
        <w:t>En fecha doce de enero 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14:paraId="24EACFFF" w14:textId="77777777" w:rsidR="00DB0BBB" w:rsidRPr="001172D1" w:rsidRDefault="00DB0BBB" w:rsidP="00113B2F">
      <w:pPr>
        <w:spacing w:after="0" w:line="360" w:lineRule="auto"/>
        <w:rPr>
          <w:rFonts w:ascii="Palatino Linotype" w:hAnsi="Palatino Linotype" w:cs="Arial"/>
          <w:sz w:val="24"/>
          <w:szCs w:val="24"/>
        </w:rPr>
      </w:pPr>
    </w:p>
    <w:p w14:paraId="51853700" w14:textId="3EA3B1B3" w:rsidR="00557426" w:rsidRPr="001172D1" w:rsidRDefault="00113B2F" w:rsidP="00557426">
      <w:pPr>
        <w:spacing w:after="0" w:line="360" w:lineRule="auto"/>
        <w:jc w:val="both"/>
        <w:rPr>
          <w:rFonts w:ascii="Palatino Linotype" w:hAnsi="Palatino Linotype" w:cs="Arial"/>
          <w:b/>
          <w:sz w:val="24"/>
          <w:szCs w:val="24"/>
        </w:rPr>
      </w:pPr>
      <w:r w:rsidRPr="001172D1">
        <w:rPr>
          <w:rFonts w:ascii="Palatino Linotype" w:hAnsi="Palatino Linotype" w:cs="Arial"/>
          <w:b/>
          <w:sz w:val="28"/>
          <w:szCs w:val="28"/>
        </w:rPr>
        <w:t>SEPTIMO.</w:t>
      </w:r>
      <w:r w:rsidR="00557426" w:rsidRPr="001172D1">
        <w:rPr>
          <w:rFonts w:ascii="Palatino Linotype" w:hAnsi="Palatino Linotype" w:cs="Arial"/>
          <w:b/>
          <w:sz w:val="28"/>
          <w:szCs w:val="28"/>
        </w:rPr>
        <w:t xml:space="preserve"> </w:t>
      </w:r>
      <w:r w:rsidR="00557426" w:rsidRPr="001172D1">
        <w:rPr>
          <w:rFonts w:ascii="Palatino Linotype" w:hAnsi="Palatino Linotype" w:cs="Arial"/>
          <w:b/>
          <w:sz w:val="24"/>
          <w:szCs w:val="24"/>
        </w:rPr>
        <w:t xml:space="preserve">De la ampliación </w:t>
      </w:r>
      <w:r w:rsidR="00557426" w:rsidRPr="001172D1">
        <w:rPr>
          <w:rFonts w:ascii="Palatino Linotype" w:hAnsi="Palatino Linotype" w:cs="Arial"/>
          <w:b/>
          <w:sz w:val="24"/>
          <w:szCs w:val="24"/>
          <w:lang w:val="es-419"/>
        </w:rPr>
        <w:t xml:space="preserve">del término para resolver </w:t>
      </w:r>
    </w:p>
    <w:p w14:paraId="7E9BD5EC" w14:textId="03DE067E" w:rsidR="00557426" w:rsidRPr="001172D1" w:rsidRDefault="00557426" w:rsidP="00557426">
      <w:pPr>
        <w:spacing w:after="0" w:line="360" w:lineRule="auto"/>
        <w:jc w:val="both"/>
        <w:rPr>
          <w:rFonts w:ascii="Palatino Linotype" w:eastAsia="Calibri" w:hAnsi="Palatino Linotype" w:cs="Arial"/>
          <w:sz w:val="24"/>
          <w:szCs w:val="24"/>
          <w:lang w:eastAsia="es-ES"/>
        </w:rPr>
      </w:pPr>
      <w:r w:rsidRPr="001172D1">
        <w:rPr>
          <w:rFonts w:ascii="Palatino Linotype" w:eastAsia="Calibri" w:hAnsi="Palatino Linotype" w:cs="Arial"/>
          <w:sz w:val="24"/>
          <w:szCs w:val="24"/>
          <w:lang w:eastAsia="es-ES"/>
        </w:rPr>
        <w:t>En fecha</w:t>
      </w:r>
      <w:r w:rsidR="00113B2F" w:rsidRPr="001172D1">
        <w:rPr>
          <w:rFonts w:ascii="Palatino Linotype" w:eastAsia="Calibri" w:hAnsi="Palatino Linotype" w:cs="Arial"/>
          <w:sz w:val="24"/>
          <w:szCs w:val="24"/>
          <w:lang w:val="es-419" w:eastAsia="es-ES"/>
        </w:rPr>
        <w:t xml:space="preserve"> veintiséis de enero</w:t>
      </w:r>
      <w:r w:rsidRPr="001172D1">
        <w:rPr>
          <w:rFonts w:ascii="Palatino Linotype" w:eastAsia="Calibri" w:hAnsi="Palatino Linotype" w:cs="Arial"/>
          <w:sz w:val="24"/>
          <w:szCs w:val="24"/>
          <w:lang w:val="es-419" w:eastAsia="es-ES"/>
        </w:rPr>
        <w:t xml:space="preserve"> del dos mil veintitrés</w:t>
      </w:r>
      <w:r w:rsidRPr="001172D1">
        <w:rPr>
          <w:rFonts w:ascii="Palatino Linotype" w:eastAsia="Calibri" w:hAnsi="Palatino Linotype" w:cs="Arial"/>
          <w:sz w:val="24"/>
          <w:szCs w:val="24"/>
          <w:lang w:eastAsia="es-ES"/>
        </w:rPr>
        <w:t>, se amplió el plazo para dictar</w:t>
      </w:r>
      <w:r w:rsidRPr="001172D1">
        <w:rPr>
          <w:rFonts w:ascii="Palatino Linotype" w:eastAsia="Calibri" w:hAnsi="Palatino Linotype" w:cs="Arial"/>
          <w:sz w:val="24"/>
          <w:szCs w:val="24"/>
          <w:lang w:val="es-419" w:eastAsia="es-ES"/>
        </w:rPr>
        <w:t xml:space="preserve"> </w:t>
      </w:r>
      <w:r w:rsidRPr="001172D1">
        <w:rPr>
          <w:rFonts w:ascii="Palatino Linotype" w:eastAsia="Calibri" w:hAnsi="Palatino Linotype" w:cs="Arial"/>
          <w:sz w:val="24"/>
          <w:szCs w:val="24"/>
          <w:lang w:eastAsia="es-ES"/>
        </w:rPr>
        <w:t>resolución, en términos del artículo 181, de la Ley de Transparencia y Acceso a la</w:t>
      </w:r>
      <w:r w:rsidRPr="001172D1">
        <w:rPr>
          <w:rFonts w:ascii="Palatino Linotype" w:eastAsia="Calibri" w:hAnsi="Palatino Linotype" w:cs="Arial"/>
          <w:sz w:val="24"/>
          <w:szCs w:val="24"/>
          <w:lang w:val="es-419" w:eastAsia="es-ES"/>
        </w:rPr>
        <w:t xml:space="preserve"> </w:t>
      </w:r>
      <w:r w:rsidRPr="001172D1">
        <w:rPr>
          <w:rFonts w:ascii="Palatino Linotype" w:eastAsia="Calibri" w:hAnsi="Palatino Linotype" w:cs="Arial"/>
          <w:sz w:val="24"/>
          <w:szCs w:val="24"/>
          <w:lang w:eastAsia="es-ES"/>
        </w:rPr>
        <w:t>Información Pública del Estado de México y Municipios</w:t>
      </w:r>
      <w:r w:rsidRPr="001172D1">
        <w:rPr>
          <w:rFonts w:ascii="Palatino Linotype" w:eastAsia="Calibri" w:hAnsi="Palatino Linotype" w:cs="Arial"/>
          <w:b/>
          <w:sz w:val="24"/>
          <w:szCs w:val="24"/>
          <w:lang w:eastAsia="es-ES"/>
        </w:rPr>
        <w:t>.</w:t>
      </w:r>
    </w:p>
    <w:p w14:paraId="3959DB4C" w14:textId="77777777" w:rsidR="008248E5" w:rsidRPr="001172D1" w:rsidRDefault="008248E5" w:rsidP="00557426">
      <w:pPr>
        <w:spacing w:after="0" w:line="360" w:lineRule="auto"/>
        <w:jc w:val="both"/>
        <w:rPr>
          <w:rFonts w:ascii="Palatino Linotype" w:eastAsia="Calibri" w:hAnsi="Palatino Linotype" w:cs="Arial"/>
          <w:sz w:val="24"/>
          <w:szCs w:val="24"/>
          <w:lang w:eastAsia="es-ES"/>
        </w:rPr>
      </w:pPr>
    </w:p>
    <w:p w14:paraId="08B5F451"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eastAsia="es-ES"/>
        </w:rPr>
        <w:t>Este organismo garante no pasa por alto justificar, que el plazo para emitir resolución</w:t>
      </w:r>
      <w:r w:rsidRPr="001172D1">
        <w:rPr>
          <w:rFonts w:ascii="Palatino Linotype" w:eastAsia="Calibri" w:hAnsi="Palatino Linotype" w:cs="Arial"/>
          <w:sz w:val="24"/>
          <w:szCs w:val="24"/>
          <w:lang w:val="es-419" w:eastAsia="es-ES"/>
        </w:rPr>
        <w:t xml:space="preserve"> </w:t>
      </w:r>
      <w:r w:rsidRPr="001172D1">
        <w:rPr>
          <w:rFonts w:ascii="Palatino Linotype" w:eastAsia="Calibri" w:hAnsi="Palatino Linotype" w:cs="Arial"/>
          <w:sz w:val="24"/>
          <w:szCs w:val="24"/>
          <w:lang w:eastAsia="es-ES"/>
        </w:rPr>
        <w:t>en el presente asunto encuentra justificación en el alto número de recursos de</w:t>
      </w:r>
      <w:r w:rsidRPr="001172D1">
        <w:rPr>
          <w:rFonts w:ascii="Palatino Linotype" w:eastAsia="Calibri" w:hAnsi="Palatino Linotype" w:cs="Arial"/>
          <w:sz w:val="24"/>
          <w:szCs w:val="24"/>
          <w:lang w:val="es-419" w:eastAsia="es-ES"/>
        </w:rPr>
        <w:t xml:space="preserve"> </w:t>
      </w:r>
      <w:r w:rsidRPr="001172D1">
        <w:rPr>
          <w:rFonts w:ascii="Palatino Linotype" w:eastAsia="Calibri" w:hAnsi="Palatino Linotype" w:cs="Arial"/>
          <w:sz w:val="24"/>
          <w:szCs w:val="24"/>
          <w:lang w:eastAsia="es-ES"/>
        </w:rPr>
        <w:t>revisión recibidos dentro del primer semestre del año dos mil veintidós, que, en</w:t>
      </w:r>
      <w:r w:rsidRPr="001172D1">
        <w:rPr>
          <w:rFonts w:ascii="Palatino Linotype" w:eastAsia="Calibri" w:hAnsi="Palatino Linotype" w:cs="Arial"/>
          <w:sz w:val="24"/>
          <w:szCs w:val="24"/>
          <w:lang w:val="es-419" w:eastAsia="es-ES"/>
        </w:rPr>
        <w:t xml:space="preserve"> </w:t>
      </w:r>
      <w:r w:rsidRPr="001172D1">
        <w:rPr>
          <w:rFonts w:ascii="Palatino Linotype" w:eastAsia="Calibri" w:hAnsi="Palatino Linotype" w:cs="Arial"/>
          <w:sz w:val="24"/>
          <w:szCs w:val="24"/>
          <w:lang w:eastAsia="es-ES"/>
        </w:rPr>
        <w:t xml:space="preserve">comparación con </w:t>
      </w:r>
      <w:r w:rsidRPr="001172D1">
        <w:rPr>
          <w:rFonts w:ascii="Palatino Linotype" w:eastAsia="Calibri" w:hAnsi="Palatino Linotype" w:cs="Arial"/>
          <w:sz w:val="24"/>
          <w:szCs w:val="24"/>
          <w:lang w:eastAsia="es-ES"/>
        </w:rPr>
        <w:lastRenderedPageBreak/>
        <w:t>los recibidos el año pasado dentro del mismo periodo, se ha</w:t>
      </w:r>
      <w:r w:rsidRPr="001172D1">
        <w:rPr>
          <w:rFonts w:ascii="Palatino Linotype" w:eastAsia="Calibri" w:hAnsi="Palatino Linotype" w:cs="Arial"/>
          <w:sz w:val="24"/>
          <w:szCs w:val="24"/>
          <w:lang w:val="es-419" w:eastAsia="es-ES"/>
        </w:rPr>
        <w:t xml:space="preserve"> </w:t>
      </w:r>
      <w:r w:rsidRPr="001172D1">
        <w:rPr>
          <w:rFonts w:ascii="Palatino Linotype" w:eastAsia="Calibri" w:hAnsi="Palatino Linotype" w:cs="Arial"/>
          <w:sz w:val="24"/>
          <w:szCs w:val="24"/>
          <w:lang w:eastAsia="es-ES"/>
        </w:rPr>
        <w:t>incrementado aproximadamente un 400%, circunstancia atípica que ha rebasado las</w:t>
      </w:r>
      <w:r w:rsidRPr="001172D1">
        <w:rPr>
          <w:rFonts w:ascii="Palatino Linotype" w:eastAsia="Calibri" w:hAnsi="Palatino Linotype" w:cs="Arial"/>
          <w:sz w:val="24"/>
          <w:szCs w:val="24"/>
          <w:lang w:val="es-419" w:eastAsia="es-ES"/>
        </w:rPr>
        <w:t xml:space="preserve"> capacidades técnicas y humanas del personal encargado de la proyección de las resoluciones a dichos medios de impugnación.</w:t>
      </w:r>
    </w:p>
    <w:p w14:paraId="476A7189"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599271C1"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22E2E9"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6F67F0C3"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8C6D2B"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0344B5B5"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FBA53C"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39FEFB40"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Por ello, excepcionalmente, si un asunto es resuelto con posterioridad a los plazos señalados por la norma debe analizarse la razonabilidad del tiempo necesario para su resolución, atentos a los siguientes criterios:</w:t>
      </w:r>
    </w:p>
    <w:p w14:paraId="50F8CCA3"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lastRenderedPageBreak/>
        <w:t>a) Complejidad del asunto: La complejidad de la prueba, la pluralidad de sujetos procesales, el tiempo transcurrido, las características y contexto del recurso.</w:t>
      </w:r>
    </w:p>
    <w:p w14:paraId="73CF5843"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b) Actividad Procesal del interesado: Acciones u omisiones del interesado.</w:t>
      </w:r>
    </w:p>
    <w:p w14:paraId="7479F461"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c) Conducta de la Autoridad: Las Acciones u omisiones realizadas en el procedimiento. Así como si la autoridad actuó con la debida diligencia.</w:t>
      </w:r>
    </w:p>
    <w:p w14:paraId="05A118C4"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d) La afectación generada en la situación jurídica de la persona involucrada en el proceso: Violación a sus derechos humanos.</w:t>
      </w:r>
    </w:p>
    <w:p w14:paraId="103FBD7F"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78555DA4"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F658BB"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6EB6FD62"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9180BC" w14:textId="77777777" w:rsidR="009F1423" w:rsidRPr="001172D1" w:rsidRDefault="009F1423" w:rsidP="00557426">
      <w:pPr>
        <w:spacing w:after="0" w:line="360" w:lineRule="auto"/>
        <w:jc w:val="both"/>
        <w:rPr>
          <w:rFonts w:ascii="Palatino Linotype" w:eastAsia="Calibri" w:hAnsi="Palatino Linotype" w:cs="Arial"/>
          <w:sz w:val="24"/>
          <w:szCs w:val="24"/>
          <w:lang w:val="es-419" w:eastAsia="es-ES"/>
        </w:rPr>
      </w:pPr>
    </w:p>
    <w:p w14:paraId="5981AA64"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1172D1">
        <w:rPr>
          <w:rFonts w:ascii="Palatino Linotype" w:eastAsia="Calibri" w:hAnsi="Palatino Linotype" w:cs="Arial"/>
          <w:sz w:val="24"/>
          <w:szCs w:val="24"/>
          <w:lang w:val="es-419" w:eastAsia="es-E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3EC87A" w14:textId="77777777" w:rsidR="008248E5" w:rsidRPr="001172D1" w:rsidRDefault="008248E5" w:rsidP="00557426">
      <w:pPr>
        <w:spacing w:after="0" w:line="360" w:lineRule="auto"/>
        <w:jc w:val="both"/>
        <w:rPr>
          <w:rFonts w:ascii="Palatino Linotype" w:eastAsia="Calibri" w:hAnsi="Palatino Linotype" w:cs="Arial"/>
          <w:sz w:val="24"/>
          <w:szCs w:val="24"/>
          <w:lang w:val="es-419" w:eastAsia="es-ES"/>
        </w:rPr>
      </w:pPr>
    </w:p>
    <w:p w14:paraId="5E72B217"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Al respecto, también son de considerar los criterios sostenidos por el Cuarto Tribunal Colegiado en Materia Administrativa del Primer Circuito, cuyos rubros y datos de identificación son los siguientes:</w:t>
      </w:r>
    </w:p>
    <w:p w14:paraId="71270E8B"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0265E3CF"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“PLAZO RAZONABLE PARA RESOLVER. DIMENSIÓN Y EFECTOS DE ESTE CONCEPTO CUANDO SE ADUCE EXCESIVA CARGA DE TRABAJO.” Consultable en el Seminario Judicial de la Federación y su gaceta, con el registro digital 2002351.</w:t>
      </w:r>
    </w:p>
    <w:p w14:paraId="19E132AD"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6F61CC59"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“PLAZO RAZONABLE PARA RESOLVER. CONCEPTO Y ELEMENTOS QUE LO INTEGRAN A LA LUZ DEL DERECHO INTERNACIONAL DE LOS DERECHOS HUMANOS.”, visible en el Seminario Judicial de la Federación y su gaceta, con el registro digital 2002350.</w:t>
      </w:r>
    </w:p>
    <w:p w14:paraId="15E95757"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p>
    <w:p w14:paraId="33C85263" w14:textId="77777777" w:rsidR="00557426" w:rsidRPr="001172D1" w:rsidRDefault="00557426" w:rsidP="00557426">
      <w:pPr>
        <w:spacing w:after="0" w:line="360" w:lineRule="auto"/>
        <w:jc w:val="both"/>
        <w:rPr>
          <w:rFonts w:ascii="Palatino Linotype" w:eastAsia="Calibri" w:hAnsi="Palatino Linotype" w:cs="Arial"/>
          <w:sz w:val="24"/>
          <w:szCs w:val="24"/>
          <w:lang w:val="es-419" w:eastAsia="es-ES"/>
        </w:rPr>
      </w:pPr>
      <w:r w:rsidRPr="001172D1">
        <w:rPr>
          <w:rFonts w:ascii="Palatino Linotype" w:eastAsia="Calibri" w:hAnsi="Palatino Linotype" w:cs="Arial"/>
          <w:sz w:val="24"/>
          <w:szCs w:val="24"/>
          <w:lang w:val="es-419" w:eastAsia="es-ES"/>
        </w:rPr>
        <w:t>Por ello, este organismo garante comprometido con la tutela de los derechos humanos confiados señala que este exceso del plazo legal para resolver el presente asunto, resulta de carácter excepcional.</w:t>
      </w:r>
    </w:p>
    <w:p w14:paraId="4E9DD04E" w14:textId="77777777" w:rsidR="008248E5" w:rsidRPr="001172D1" w:rsidRDefault="008248E5" w:rsidP="00557426">
      <w:pPr>
        <w:spacing w:after="0" w:line="360" w:lineRule="auto"/>
        <w:jc w:val="both"/>
        <w:rPr>
          <w:rFonts w:ascii="Palatino Linotype" w:eastAsia="Calibri" w:hAnsi="Palatino Linotype" w:cs="Arial"/>
          <w:sz w:val="24"/>
          <w:szCs w:val="24"/>
          <w:lang w:val="es-419" w:eastAsia="es-ES"/>
        </w:rPr>
      </w:pPr>
    </w:p>
    <w:p w14:paraId="4AECC6AC" w14:textId="021D771B" w:rsidR="00557426" w:rsidRPr="001172D1" w:rsidRDefault="00557426" w:rsidP="008248E5">
      <w:pPr>
        <w:spacing w:after="0" w:line="360" w:lineRule="auto"/>
        <w:jc w:val="center"/>
        <w:rPr>
          <w:rFonts w:ascii="Palatino Linotype" w:hAnsi="Palatino Linotype" w:cs="Arial"/>
          <w:sz w:val="24"/>
          <w:szCs w:val="24"/>
        </w:rPr>
      </w:pPr>
      <w:r w:rsidRPr="001172D1">
        <w:rPr>
          <w:rFonts w:ascii="Palatino Linotype" w:hAnsi="Palatino Linotype" w:cs="Arial"/>
          <w:b/>
          <w:sz w:val="28"/>
          <w:szCs w:val="24"/>
        </w:rPr>
        <w:lastRenderedPageBreak/>
        <w:t xml:space="preserve">C O N S I D E R A N D O </w:t>
      </w:r>
    </w:p>
    <w:p w14:paraId="3F6EE707" w14:textId="77777777" w:rsidR="008248E5" w:rsidRPr="001172D1" w:rsidRDefault="008248E5" w:rsidP="008248E5">
      <w:pPr>
        <w:pStyle w:val="Sinespaciado"/>
      </w:pPr>
    </w:p>
    <w:p w14:paraId="788E8C99" w14:textId="77777777" w:rsidR="00557426" w:rsidRPr="001172D1" w:rsidRDefault="00557426" w:rsidP="00557426">
      <w:pPr>
        <w:spacing w:after="0" w:line="360" w:lineRule="auto"/>
        <w:jc w:val="both"/>
        <w:rPr>
          <w:rFonts w:ascii="Palatino Linotype" w:hAnsi="Palatino Linotype" w:cs="Arial"/>
          <w:sz w:val="28"/>
          <w:szCs w:val="28"/>
        </w:rPr>
      </w:pPr>
      <w:r w:rsidRPr="001172D1">
        <w:rPr>
          <w:rFonts w:ascii="Palatino Linotype" w:hAnsi="Palatino Linotype" w:cs="Arial"/>
          <w:b/>
          <w:sz w:val="28"/>
          <w:szCs w:val="28"/>
        </w:rPr>
        <w:t xml:space="preserve">PRIMERO. </w:t>
      </w:r>
      <w:r w:rsidRPr="001172D1">
        <w:rPr>
          <w:rFonts w:ascii="Palatino Linotype" w:hAnsi="Palatino Linotype" w:cs="Arial"/>
          <w:b/>
          <w:sz w:val="26"/>
          <w:szCs w:val="26"/>
        </w:rPr>
        <w:t>De la competencia</w:t>
      </w:r>
      <w:r w:rsidRPr="001172D1">
        <w:rPr>
          <w:rFonts w:ascii="Palatino Linotype" w:hAnsi="Palatino Linotype" w:cs="Arial"/>
          <w:sz w:val="26"/>
          <w:szCs w:val="26"/>
        </w:rPr>
        <w:t>.</w:t>
      </w:r>
    </w:p>
    <w:p w14:paraId="0FB4BACD" w14:textId="163F0B84" w:rsidR="00557426" w:rsidRPr="001172D1" w:rsidRDefault="00557426" w:rsidP="00557426">
      <w:pPr>
        <w:spacing w:after="0" w:line="360" w:lineRule="auto"/>
        <w:jc w:val="both"/>
        <w:rPr>
          <w:rFonts w:ascii="Palatino Linotype" w:hAnsi="Palatino Linotype" w:cs="Arial"/>
          <w:sz w:val="24"/>
          <w:szCs w:val="24"/>
        </w:rPr>
      </w:pPr>
      <w:r w:rsidRPr="001172D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1172D1">
        <w:rPr>
          <w:rFonts w:ascii="Palatino Linotype" w:hAnsi="Palatino Linotype" w:cs="Arial"/>
          <w:b/>
          <w:sz w:val="24"/>
          <w:szCs w:val="24"/>
        </w:rPr>
        <w:t>Recurrente</w:t>
      </w:r>
      <w:r w:rsidRPr="001172D1">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D90191" w:rsidRPr="001172D1">
        <w:rPr>
          <w:rFonts w:ascii="Palatino Linotype" w:hAnsi="Palatino Linotype" w:cs="Arial"/>
          <w:sz w:val="24"/>
          <w:szCs w:val="24"/>
        </w:rPr>
        <w:t>6</w:t>
      </w:r>
      <w:r w:rsidRPr="001172D1">
        <w:rPr>
          <w:rFonts w:ascii="Palatino Linotype" w:hAnsi="Palatino Linotype" w:cs="Arial"/>
          <w:sz w:val="24"/>
          <w:szCs w:val="24"/>
        </w:rPr>
        <w:t xml:space="preserve">, 9 fracciones </w:t>
      </w:r>
      <w:r w:rsidR="00D90191" w:rsidRPr="001172D1">
        <w:rPr>
          <w:rFonts w:ascii="Palatino Linotype" w:hAnsi="Palatino Linotype" w:cs="Arial"/>
          <w:sz w:val="24"/>
          <w:szCs w:val="24"/>
        </w:rPr>
        <w:t>I</w:t>
      </w:r>
      <w:r w:rsidRPr="001172D1">
        <w:rPr>
          <w:rFonts w:ascii="Palatino Linotype" w:hAnsi="Palatino Linotype" w:cs="Arial"/>
          <w:sz w:val="24"/>
          <w:szCs w:val="24"/>
        </w:rPr>
        <w:t xml:space="preserve"> y XI</w:t>
      </w:r>
      <w:r w:rsidR="00D90191" w:rsidRPr="001172D1">
        <w:rPr>
          <w:rFonts w:ascii="Palatino Linotype" w:hAnsi="Palatino Linotype" w:cs="Arial"/>
          <w:sz w:val="24"/>
          <w:szCs w:val="24"/>
        </w:rPr>
        <w:t>II</w:t>
      </w:r>
      <w:r w:rsidRPr="001172D1">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236F0FA2" w14:textId="77777777" w:rsidR="00557426" w:rsidRPr="001172D1" w:rsidRDefault="00557426" w:rsidP="00557426">
      <w:pPr>
        <w:spacing w:after="0" w:line="360" w:lineRule="auto"/>
        <w:jc w:val="both"/>
        <w:rPr>
          <w:rFonts w:ascii="Palatino Linotype" w:hAnsi="Palatino Linotype" w:cs="Arial"/>
          <w:sz w:val="24"/>
          <w:szCs w:val="24"/>
        </w:rPr>
      </w:pPr>
    </w:p>
    <w:p w14:paraId="76B7866D" w14:textId="77777777" w:rsidR="00557426" w:rsidRPr="001172D1" w:rsidRDefault="00557426" w:rsidP="00557426">
      <w:pPr>
        <w:autoSpaceDE w:val="0"/>
        <w:autoSpaceDN w:val="0"/>
        <w:adjustRightInd w:val="0"/>
        <w:spacing w:after="0" w:line="360" w:lineRule="auto"/>
        <w:jc w:val="both"/>
        <w:rPr>
          <w:rFonts w:ascii="Palatino Linotype" w:hAnsi="Palatino Linotype" w:cs="Arial"/>
          <w:b/>
          <w:sz w:val="28"/>
          <w:szCs w:val="28"/>
        </w:rPr>
      </w:pPr>
      <w:r w:rsidRPr="001172D1">
        <w:rPr>
          <w:rFonts w:ascii="Palatino Linotype" w:hAnsi="Palatino Linotype" w:cs="Arial"/>
          <w:b/>
          <w:sz w:val="28"/>
          <w:szCs w:val="28"/>
        </w:rPr>
        <w:t xml:space="preserve">SEGUNDO. </w:t>
      </w:r>
      <w:r w:rsidRPr="001172D1">
        <w:rPr>
          <w:rFonts w:ascii="Palatino Linotype" w:hAnsi="Palatino Linotype" w:cs="Arial"/>
          <w:b/>
          <w:sz w:val="26"/>
          <w:szCs w:val="26"/>
        </w:rPr>
        <w:t>Alcances del recurso de revisión.</w:t>
      </w:r>
      <w:r w:rsidRPr="001172D1">
        <w:rPr>
          <w:rFonts w:ascii="Palatino Linotype" w:hAnsi="Palatino Linotype" w:cs="Arial"/>
          <w:b/>
          <w:sz w:val="28"/>
          <w:szCs w:val="28"/>
        </w:rPr>
        <w:t xml:space="preserve"> </w:t>
      </w:r>
    </w:p>
    <w:p w14:paraId="79ACF5DC" w14:textId="77777777" w:rsidR="00557426" w:rsidRPr="001172D1" w:rsidRDefault="00557426" w:rsidP="00557426">
      <w:pPr>
        <w:autoSpaceDE w:val="0"/>
        <w:autoSpaceDN w:val="0"/>
        <w:adjustRightInd w:val="0"/>
        <w:spacing w:after="0" w:line="360" w:lineRule="auto"/>
        <w:jc w:val="both"/>
        <w:rPr>
          <w:rFonts w:ascii="Palatino Linotype" w:hAnsi="Palatino Linotype" w:cs="Arial"/>
          <w:sz w:val="24"/>
          <w:szCs w:val="24"/>
          <w:lang w:eastAsia="es-ES"/>
        </w:rPr>
      </w:pPr>
      <w:r w:rsidRPr="001172D1">
        <w:rPr>
          <w:rFonts w:ascii="Palatino Linotype" w:hAnsi="Palatino Linotype" w:cs="Arial"/>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A2867C" w14:textId="77777777" w:rsidR="0024479C" w:rsidRPr="001172D1" w:rsidRDefault="0024479C" w:rsidP="00557426">
      <w:pPr>
        <w:autoSpaceDE w:val="0"/>
        <w:autoSpaceDN w:val="0"/>
        <w:adjustRightInd w:val="0"/>
        <w:spacing w:after="0" w:line="360" w:lineRule="auto"/>
        <w:jc w:val="both"/>
        <w:rPr>
          <w:rFonts w:ascii="Palatino Linotype" w:hAnsi="Palatino Linotype" w:cs="Arial"/>
          <w:sz w:val="24"/>
          <w:szCs w:val="24"/>
          <w:lang w:eastAsia="es-ES"/>
        </w:rPr>
      </w:pPr>
    </w:p>
    <w:p w14:paraId="1CA1D56F" w14:textId="77777777" w:rsidR="008248E5" w:rsidRPr="001172D1" w:rsidRDefault="008248E5" w:rsidP="00557426">
      <w:pPr>
        <w:autoSpaceDE w:val="0"/>
        <w:autoSpaceDN w:val="0"/>
        <w:adjustRightInd w:val="0"/>
        <w:spacing w:after="0" w:line="360" w:lineRule="auto"/>
        <w:jc w:val="both"/>
        <w:rPr>
          <w:rFonts w:ascii="Palatino Linotype" w:hAnsi="Palatino Linotype" w:cs="Arial"/>
          <w:sz w:val="24"/>
          <w:szCs w:val="24"/>
          <w:lang w:eastAsia="es-ES"/>
        </w:rPr>
      </w:pPr>
    </w:p>
    <w:p w14:paraId="12EABEC9" w14:textId="77777777" w:rsidR="0024479C" w:rsidRPr="001172D1" w:rsidRDefault="0024479C" w:rsidP="0024479C">
      <w:pPr>
        <w:autoSpaceDE w:val="0"/>
        <w:autoSpaceDN w:val="0"/>
        <w:adjustRightInd w:val="0"/>
        <w:spacing w:after="0" w:line="360" w:lineRule="auto"/>
        <w:jc w:val="both"/>
        <w:rPr>
          <w:rFonts w:ascii="Palatino Linotype" w:eastAsia="Times New Roman" w:hAnsi="Palatino Linotype" w:cs="Arial"/>
          <w:b/>
          <w:sz w:val="24"/>
          <w:szCs w:val="24"/>
          <w:lang w:eastAsia="es-ES"/>
        </w:rPr>
      </w:pPr>
      <w:r w:rsidRPr="001172D1">
        <w:rPr>
          <w:rFonts w:ascii="Palatino Linotype" w:eastAsia="Times New Roman" w:hAnsi="Palatino Linotype" w:cs="Arial"/>
          <w:b/>
          <w:sz w:val="28"/>
          <w:szCs w:val="24"/>
          <w:lang w:eastAsia="es-ES"/>
        </w:rPr>
        <w:lastRenderedPageBreak/>
        <w:t>TERCERO. Cuestiones de previo y especial pronunciamiento</w:t>
      </w:r>
      <w:r w:rsidRPr="001172D1">
        <w:rPr>
          <w:rFonts w:ascii="Palatino Linotype" w:eastAsia="Times New Roman" w:hAnsi="Palatino Linotype" w:cs="Arial"/>
          <w:b/>
          <w:sz w:val="24"/>
          <w:szCs w:val="24"/>
          <w:lang w:eastAsia="es-ES"/>
        </w:rPr>
        <w:t>.</w:t>
      </w:r>
    </w:p>
    <w:p w14:paraId="52A5CF94" w14:textId="77777777" w:rsidR="0024479C" w:rsidRPr="001172D1" w:rsidRDefault="0024479C" w:rsidP="0024479C">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172D1">
        <w:rPr>
          <w:rFonts w:ascii="Palatino Linotype" w:eastAsia="Times New Roman" w:hAnsi="Palatino Linotype" w:cs="Times New Roman"/>
          <w:b/>
          <w:sz w:val="24"/>
          <w:szCs w:val="24"/>
          <w:lang w:eastAsia="es-ES"/>
        </w:rPr>
        <w:t>Recurrente,</w:t>
      </w:r>
      <w:r w:rsidRPr="001172D1">
        <w:rPr>
          <w:rFonts w:ascii="Palatino Linotype" w:eastAsia="Times New Roman" w:hAnsi="Palatino Linotype" w:cs="Times New Roman"/>
          <w:sz w:val="24"/>
          <w:szCs w:val="24"/>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172D1">
        <w:rPr>
          <w:rFonts w:ascii="Palatino Linotype" w:eastAsia="Times New Roman" w:hAnsi="Palatino Linotype" w:cs="Arial"/>
          <w:sz w:val="24"/>
          <w:szCs w:val="24"/>
          <w:lang w:eastAsia="es-ES"/>
        </w:rPr>
        <w:t>, del cual no se colige que corresponda al nombre de una persona.</w:t>
      </w:r>
    </w:p>
    <w:p w14:paraId="3E194133" w14:textId="77777777" w:rsidR="0024479C" w:rsidRPr="001172D1" w:rsidRDefault="0024479C" w:rsidP="0024479C">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p>
    <w:p w14:paraId="69E71299" w14:textId="77777777" w:rsidR="0024479C" w:rsidRPr="001172D1" w:rsidRDefault="0024479C" w:rsidP="0024479C">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ES"/>
        </w:rPr>
        <w:t xml:space="preserve">Esta Ponencia considera importante abordar el análisis de los requisitos de procedibilidad de los recursos de revisión, así el artículo 180 de la </w:t>
      </w:r>
      <w:r w:rsidRPr="001172D1">
        <w:rPr>
          <w:rFonts w:ascii="Palatino Linotype" w:eastAsia="Times New Roman" w:hAnsi="Palatino Linotype" w:cs="Arial"/>
          <w:sz w:val="24"/>
          <w:szCs w:val="24"/>
          <w:lang w:eastAsia="es-MX"/>
        </w:rPr>
        <w:t xml:space="preserve">Ley de Transparencia y Acceso a la Información Pública del Estado de México y Municipios, que </w:t>
      </w:r>
      <w:r w:rsidRPr="001172D1">
        <w:rPr>
          <w:rFonts w:ascii="Palatino Linotype" w:eastAsia="Times New Roman" w:hAnsi="Palatino Linotype" w:cs="Arial"/>
          <w:sz w:val="24"/>
          <w:szCs w:val="24"/>
          <w:lang w:eastAsia="es-ES"/>
        </w:rPr>
        <w:t>establece lo siguiente:</w:t>
      </w:r>
    </w:p>
    <w:p w14:paraId="60C165F3" w14:textId="77777777" w:rsidR="0024479C" w:rsidRPr="001172D1" w:rsidRDefault="0024479C" w:rsidP="0024479C">
      <w:pPr>
        <w:spacing w:after="0" w:line="240" w:lineRule="auto"/>
        <w:rPr>
          <w:rFonts w:ascii="Times New Roman" w:eastAsia="Times New Roman" w:hAnsi="Times New Roman" w:cs="Times New Roman"/>
          <w:sz w:val="24"/>
          <w:szCs w:val="24"/>
          <w:lang w:val="es-MX" w:eastAsia="es-ES"/>
        </w:rPr>
      </w:pPr>
    </w:p>
    <w:p w14:paraId="76710A78" w14:textId="77777777" w:rsidR="0024479C" w:rsidRPr="001172D1" w:rsidRDefault="0024479C" w:rsidP="0024479C">
      <w:pPr>
        <w:spacing w:after="0" w:line="240" w:lineRule="auto"/>
        <w:ind w:left="851" w:right="851"/>
        <w:jc w:val="both"/>
        <w:rPr>
          <w:rFonts w:ascii="Palatino Linotype" w:eastAsia="Times New Roman" w:hAnsi="Palatino Linotype" w:cs="Times New Roman"/>
          <w:b/>
          <w:i/>
          <w:szCs w:val="24"/>
          <w:lang w:eastAsia="es-ES"/>
        </w:rPr>
      </w:pPr>
      <w:r w:rsidRPr="001172D1">
        <w:rPr>
          <w:rFonts w:ascii="Palatino Linotype" w:eastAsia="Times New Roman" w:hAnsi="Palatino Linotype" w:cs="Times New Roman"/>
          <w:i/>
          <w:szCs w:val="24"/>
          <w:lang w:eastAsia="es-ES"/>
        </w:rPr>
        <w:t>“</w:t>
      </w:r>
      <w:r w:rsidRPr="001172D1">
        <w:rPr>
          <w:rFonts w:ascii="Palatino Linotype" w:eastAsia="Times New Roman" w:hAnsi="Palatino Linotype" w:cs="Times New Roman"/>
          <w:b/>
          <w:i/>
          <w:szCs w:val="24"/>
          <w:lang w:eastAsia="es-ES"/>
        </w:rPr>
        <w:t xml:space="preserve">Artículo 180. </w:t>
      </w:r>
      <w:r w:rsidRPr="001172D1">
        <w:rPr>
          <w:rFonts w:ascii="Palatino Linotype" w:eastAsia="Times New Roman" w:hAnsi="Palatino Linotype" w:cs="Times New Roman"/>
          <w:i/>
          <w:szCs w:val="24"/>
          <w:lang w:eastAsia="es-ES"/>
        </w:rPr>
        <w:t xml:space="preserve">El </w:t>
      </w:r>
      <w:r w:rsidRPr="001172D1">
        <w:rPr>
          <w:rFonts w:ascii="Palatino Linotype" w:eastAsia="Times New Roman" w:hAnsi="Palatino Linotype" w:cs="Arial"/>
          <w:i/>
          <w:szCs w:val="24"/>
          <w:lang w:eastAsia="es-ES"/>
        </w:rPr>
        <w:t>recurso</w:t>
      </w:r>
      <w:r w:rsidRPr="001172D1">
        <w:rPr>
          <w:rFonts w:ascii="Palatino Linotype" w:eastAsia="Times New Roman" w:hAnsi="Palatino Linotype" w:cs="Times New Roman"/>
          <w:i/>
          <w:szCs w:val="24"/>
          <w:lang w:eastAsia="es-ES"/>
        </w:rPr>
        <w:t xml:space="preserve"> </w:t>
      </w:r>
      <w:r w:rsidRPr="001172D1">
        <w:rPr>
          <w:rFonts w:ascii="Palatino Linotype" w:eastAsia="Times New Roman" w:hAnsi="Palatino Linotype" w:cs="Arial"/>
          <w:i/>
          <w:szCs w:val="24"/>
          <w:lang w:eastAsia="es-MX"/>
        </w:rPr>
        <w:t>de</w:t>
      </w:r>
      <w:r w:rsidRPr="001172D1">
        <w:rPr>
          <w:rFonts w:ascii="Palatino Linotype" w:eastAsia="Times New Roman" w:hAnsi="Palatino Linotype" w:cs="Times New Roman"/>
          <w:i/>
          <w:szCs w:val="24"/>
          <w:lang w:eastAsia="es-ES"/>
        </w:rPr>
        <w:t xml:space="preserve"> revisión contendrá:</w:t>
      </w:r>
      <w:r w:rsidRPr="001172D1">
        <w:rPr>
          <w:rFonts w:ascii="Palatino Linotype" w:eastAsia="Times New Roman" w:hAnsi="Palatino Linotype" w:cs="Times New Roman"/>
          <w:b/>
          <w:i/>
          <w:szCs w:val="24"/>
          <w:lang w:eastAsia="es-ES"/>
        </w:rPr>
        <w:t xml:space="preserve"> </w:t>
      </w:r>
    </w:p>
    <w:p w14:paraId="69AB8CB6" w14:textId="77777777" w:rsidR="0024479C" w:rsidRPr="001172D1" w:rsidRDefault="0024479C" w:rsidP="0024479C">
      <w:pPr>
        <w:spacing w:after="0" w:line="240" w:lineRule="auto"/>
        <w:ind w:left="851" w:right="851"/>
        <w:jc w:val="both"/>
        <w:rPr>
          <w:rFonts w:ascii="Palatino Linotype" w:eastAsia="Times New Roman" w:hAnsi="Palatino Linotype" w:cs="Times New Roman"/>
          <w:b/>
          <w:i/>
          <w:szCs w:val="24"/>
          <w:lang w:eastAsia="es-ES"/>
        </w:rPr>
      </w:pPr>
      <w:r w:rsidRPr="001172D1">
        <w:rPr>
          <w:rFonts w:ascii="Palatino Linotype" w:eastAsia="Times New Roman" w:hAnsi="Palatino Linotype" w:cs="Times New Roman"/>
          <w:b/>
          <w:i/>
          <w:szCs w:val="24"/>
          <w:lang w:eastAsia="es-ES"/>
        </w:rPr>
        <w:t xml:space="preserve">I. </w:t>
      </w:r>
      <w:r w:rsidRPr="001172D1">
        <w:rPr>
          <w:rFonts w:ascii="Palatino Linotype" w:eastAsia="Times New Roman" w:hAnsi="Palatino Linotype" w:cs="Times New Roman"/>
          <w:i/>
          <w:szCs w:val="24"/>
          <w:lang w:eastAsia="es-ES"/>
        </w:rPr>
        <w:t xml:space="preserve">El sujeto obligado ante </w:t>
      </w:r>
      <w:r w:rsidRPr="001172D1">
        <w:rPr>
          <w:rFonts w:ascii="Palatino Linotype" w:eastAsia="Times New Roman" w:hAnsi="Palatino Linotype" w:cs="Arial"/>
          <w:i/>
          <w:szCs w:val="24"/>
          <w:lang w:eastAsia="es-ES"/>
        </w:rPr>
        <w:t>la</w:t>
      </w:r>
      <w:r w:rsidRPr="001172D1">
        <w:rPr>
          <w:rFonts w:ascii="Palatino Linotype" w:eastAsia="Times New Roman" w:hAnsi="Palatino Linotype" w:cs="Times New Roman"/>
          <w:i/>
          <w:szCs w:val="24"/>
          <w:lang w:eastAsia="es-ES"/>
        </w:rPr>
        <w:t xml:space="preserve"> cual </w:t>
      </w:r>
      <w:r w:rsidRPr="001172D1">
        <w:rPr>
          <w:rFonts w:ascii="Palatino Linotype" w:eastAsia="Times New Roman" w:hAnsi="Palatino Linotype" w:cs="Arial"/>
          <w:i/>
          <w:szCs w:val="24"/>
          <w:lang w:eastAsia="es-MX"/>
        </w:rPr>
        <w:t>se</w:t>
      </w:r>
      <w:r w:rsidRPr="001172D1">
        <w:rPr>
          <w:rFonts w:ascii="Palatino Linotype" w:eastAsia="Times New Roman" w:hAnsi="Palatino Linotype" w:cs="Times New Roman"/>
          <w:i/>
          <w:szCs w:val="24"/>
          <w:lang w:eastAsia="es-ES"/>
        </w:rPr>
        <w:t xml:space="preserve"> presentó la solicitud;</w:t>
      </w:r>
      <w:r w:rsidRPr="001172D1">
        <w:rPr>
          <w:rFonts w:ascii="Palatino Linotype" w:eastAsia="Times New Roman" w:hAnsi="Palatino Linotype" w:cs="Times New Roman"/>
          <w:b/>
          <w:i/>
          <w:szCs w:val="24"/>
          <w:lang w:eastAsia="es-ES"/>
        </w:rPr>
        <w:t xml:space="preserve"> </w:t>
      </w:r>
    </w:p>
    <w:p w14:paraId="75420A57" w14:textId="77777777" w:rsidR="0024479C" w:rsidRPr="001172D1" w:rsidRDefault="0024479C" w:rsidP="0024479C">
      <w:pPr>
        <w:spacing w:after="0" w:line="240" w:lineRule="auto"/>
        <w:ind w:left="851" w:right="851"/>
        <w:jc w:val="both"/>
        <w:rPr>
          <w:rFonts w:ascii="Palatino Linotype" w:eastAsia="Times New Roman" w:hAnsi="Palatino Linotype" w:cs="Times New Roman"/>
          <w:b/>
          <w:i/>
          <w:szCs w:val="24"/>
          <w:lang w:eastAsia="es-ES"/>
        </w:rPr>
      </w:pPr>
      <w:r w:rsidRPr="001172D1">
        <w:rPr>
          <w:rFonts w:ascii="Palatino Linotype" w:eastAsia="Times New Roman" w:hAnsi="Palatino Linotype" w:cs="Times New Roman"/>
          <w:b/>
          <w:i/>
          <w:szCs w:val="24"/>
          <w:lang w:eastAsia="es-ES"/>
        </w:rPr>
        <w:t xml:space="preserve">II. </w:t>
      </w:r>
      <w:r w:rsidRPr="001172D1">
        <w:rPr>
          <w:rFonts w:ascii="Palatino Linotype" w:eastAsia="Times New Roman" w:hAnsi="Palatino Linotype" w:cs="Times New Roman"/>
          <w:b/>
          <w:i/>
          <w:szCs w:val="24"/>
          <w:u w:val="single"/>
          <w:lang w:eastAsia="es-ES"/>
        </w:rPr>
        <w:t xml:space="preserve">El nombre del solicitante </w:t>
      </w:r>
      <w:r w:rsidRPr="001172D1">
        <w:rPr>
          <w:rFonts w:ascii="Palatino Linotype" w:eastAsia="Times New Roman" w:hAnsi="Palatino Linotype" w:cs="Arial"/>
          <w:b/>
          <w:i/>
          <w:szCs w:val="24"/>
          <w:u w:val="single"/>
          <w:lang w:eastAsia="es-MX"/>
        </w:rPr>
        <w:t>que</w:t>
      </w:r>
      <w:r w:rsidRPr="001172D1">
        <w:rPr>
          <w:rFonts w:ascii="Palatino Linotype" w:eastAsia="Times New Roman" w:hAnsi="Palatino Linotype" w:cs="Times New Roman"/>
          <w:b/>
          <w:i/>
          <w:szCs w:val="24"/>
          <w:u w:val="single"/>
          <w:lang w:eastAsia="es-ES"/>
        </w:rPr>
        <w:t xml:space="preserve"> recurre</w:t>
      </w:r>
      <w:r w:rsidRPr="001172D1">
        <w:rPr>
          <w:rFonts w:ascii="Palatino Linotype" w:eastAsia="Times New Roman" w:hAnsi="Palatino Linotype" w:cs="Times New Roman"/>
          <w:b/>
          <w:i/>
          <w:szCs w:val="24"/>
          <w:lang w:eastAsia="es-ES"/>
        </w:rPr>
        <w:t xml:space="preserve"> </w:t>
      </w:r>
      <w:r w:rsidRPr="001172D1">
        <w:rPr>
          <w:rFonts w:ascii="Palatino Linotype" w:eastAsia="Times New Roman" w:hAnsi="Palatino Linotype" w:cs="Times New Roman"/>
          <w:i/>
          <w:szCs w:val="24"/>
          <w:lang w:eastAsia="es-ES"/>
        </w:rPr>
        <w:t>o de su representante y, en su caso, del tercero interesado, así como la dirección o medio que señale para recibir notificaciones;</w:t>
      </w:r>
      <w:r w:rsidRPr="001172D1">
        <w:rPr>
          <w:rFonts w:ascii="Palatino Linotype" w:eastAsia="Times New Roman" w:hAnsi="Palatino Linotype" w:cs="Times New Roman"/>
          <w:b/>
          <w:i/>
          <w:szCs w:val="24"/>
          <w:lang w:eastAsia="es-ES"/>
        </w:rPr>
        <w:t xml:space="preserve"> </w:t>
      </w:r>
    </w:p>
    <w:p w14:paraId="01939ED9" w14:textId="77777777" w:rsidR="0024479C" w:rsidRPr="001172D1" w:rsidRDefault="0024479C" w:rsidP="0024479C">
      <w:pPr>
        <w:spacing w:after="0" w:line="240" w:lineRule="auto"/>
        <w:ind w:left="851" w:right="851"/>
        <w:rPr>
          <w:rFonts w:ascii="Palatino Linotype" w:eastAsia="Times New Roman" w:hAnsi="Palatino Linotype" w:cs="Times New Roman"/>
          <w:i/>
          <w:szCs w:val="24"/>
          <w:lang w:eastAsia="es-ES"/>
        </w:rPr>
      </w:pPr>
      <w:r w:rsidRPr="001172D1">
        <w:rPr>
          <w:rFonts w:ascii="Palatino Linotype" w:eastAsia="Times New Roman" w:hAnsi="Palatino Linotype" w:cs="Times New Roman"/>
          <w:i/>
          <w:szCs w:val="24"/>
          <w:lang w:eastAsia="es-ES"/>
        </w:rPr>
        <w:t>(…)” [Sic]</w:t>
      </w:r>
    </w:p>
    <w:p w14:paraId="1741AC66" w14:textId="77777777" w:rsidR="0024479C" w:rsidRPr="001172D1" w:rsidRDefault="0024479C" w:rsidP="0024479C">
      <w:pPr>
        <w:widowControl w:val="0"/>
        <w:autoSpaceDE w:val="0"/>
        <w:autoSpaceDN w:val="0"/>
        <w:adjustRightInd w:val="0"/>
        <w:spacing w:after="0" w:line="240" w:lineRule="auto"/>
        <w:jc w:val="both"/>
        <w:rPr>
          <w:rFonts w:ascii="Palatino Linotype" w:eastAsia="Times New Roman" w:hAnsi="Palatino Linotype" w:cs="Times New Roman"/>
          <w:sz w:val="24"/>
          <w:szCs w:val="24"/>
          <w:lang w:eastAsia="es-ES"/>
        </w:rPr>
      </w:pPr>
    </w:p>
    <w:p w14:paraId="4D7F760F" w14:textId="77777777" w:rsidR="0024479C" w:rsidRPr="001172D1" w:rsidRDefault="0024479C" w:rsidP="0024479C">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 xml:space="preserve">En principio, de una interpretación del artículo transcrito se observan los requisitos que </w:t>
      </w:r>
      <w:r w:rsidRPr="001172D1">
        <w:rPr>
          <w:rFonts w:ascii="Palatino Linotype" w:eastAsia="Times New Roman" w:hAnsi="Palatino Linotype" w:cs="Arial"/>
          <w:sz w:val="24"/>
          <w:szCs w:val="24"/>
          <w:lang w:eastAsia="es-ES"/>
        </w:rPr>
        <w:t>deberán</w:t>
      </w:r>
      <w:r w:rsidRPr="001172D1">
        <w:rPr>
          <w:rFonts w:ascii="Palatino Linotype" w:eastAsia="Times New Roman" w:hAnsi="Palatino Linotype" w:cs="Times New Roman"/>
          <w:sz w:val="24"/>
          <w:szCs w:val="24"/>
          <w:lang w:eastAsia="es-ES"/>
        </w:rPr>
        <w:t xml:space="preserve"> contener los recursos de revisión; sobre el particular, de la revisión del expediente electrónico del </w:t>
      </w:r>
      <w:r w:rsidRPr="001172D1">
        <w:rPr>
          <w:rFonts w:ascii="Palatino Linotype" w:eastAsia="Times New Roman" w:hAnsi="Palatino Linotype" w:cs="Times New Roman"/>
          <w:b/>
          <w:sz w:val="24"/>
          <w:szCs w:val="24"/>
          <w:lang w:eastAsia="es-ES"/>
        </w:rPr>
        <w:t>SAIMEX</w:t>
      </w:r>
      <w:r w:rsidRPr="001172D1">
        <w:rPr>
          <w:rFonts w:ascii="Palatino Linotype" w:eastAsia="Times New Roman" w:hAnsi="Palatino Linotype" w:cs="Times New Roman"/>
          <w:sz w:val="24"/>
          <w:szCs w:val="24"/>
          <w:lang w:eastAsia="es-ES"/>
        </w:rPr>
        <w:t xml:space="preserve"> se desprende que el solicitante y ahora </w:t>
      </w:r>
      <w:r w:rsidRPr="001172D1">
        <w:rPr>
          <w:rFonts w:ascii="Palatino Linotype" w:eastAsia="Times New Roman" w:hAnsi="Palatino Linotype" w:cs="Times New Roman"/>
          <w:b/>
          <w:sz w:val="24"/>
          <w:szCs w:val="24"/>
          <w:lang w:eastAsia="es-ES"/>
        </w:rPr>
        <w:t>Recurrente</w:t>
      </w:r>
      <w:r w:rsidRPr="001172D1">
        <w:rPr>
          <w:rFonts w:ascii="Palatino Linotype" w:eastAsia="Times New Roman" w:hAnsi="Palatino Linotype" w:cs="Times New Roman"/>
          <w:sz w:val="24"/>
          <w:szCs w:val="24"/>
          <w:lang w:eastAsia="es-ES"/>
        </w:rPr>
        <w:t xml:space="preserve">, en ejercicio de su derecho de acceso a la información pública, no proporcionó un nombre para que </w:t>
      </w:r>
      <w:r w:rsidRPr="001172D1">
        <w:rPr>
          <w:rFonts w:ascii="Palatino Linotype" w:eastAsia="Times New Roman" w:hAnsi="Palatino Linotype" w:cs="Arial"/>
          <w:sz w:val="24"/>
          <w:szCs w:val="24"/>
          <w:lang w:eastAsia="es-ES"/>
        </w:rPr>
        <w:t>sea</w:t>
      </w:r>
      <w:r w:rsidRPr="001172D1">
        <w:rPr>
          <w:rFonts w:ascii="Palatino Linotype" w:eastAsia="Times New Roman" w:hAnsi="Palatino Linotype" w:cs="Times New Roman"/>
          <w:sz w:val="24"/>
          <w:szCs w:val="24"/>
          <w:lang w:eastAsia="es-ES"/>
        </w:rPr>
        <w:t xml:space="preserve"> identificado; por lo que no tiene certeza sobre su identidad, lo que en estricto sentido, no se colmarían los requisitos establecidos en el citado artículo 180, de la Ley de </w:t>
      </w:r>
      <w:r w:rsidRPr="001172D1">
        <w:rPr>
          <w:rFonts w:ascii="Palatino Linotype" w:eastAsia="Times New Roman" w:hAnsi="Palatino Linotype" w:cs="Times New Roman"/>
          <w:sz w:val="24"/>
          <w:szCs w:val="24"/>
          <w:lang w:eastAsia="es-ES"/>
        </w:rPr>
        <w:lastRenderedPageBreak/>
        <w:t>Transparencia.</w:t>
      </w:r>
    </w:p>
    <w:p w14:paraId="2DE0FAD9" w14:textId="77777777" w:rsidR="0024479C" w:rsidRPr="001172D1" w:rsidRDefault="0024479C" w:rsidP="0024479C">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2B042D73" w14:textId="77777777" w:rsidR="0024479C" w:rsidRPr="001172D1" w:rsidRDefault="0024479C" w:rsidP="0024479C">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Times New Roman"/>
          <w:sz w:val="24"/>
          <w:szCs w:val="24"/>
          <w:lang w:eastAsia="es-ES"/>
        </w:rPr>
        <w:t xml:space="preserve">No obstante lo anterior, debe destacarse que el artículo 15, de </w:t>
      </w:r>
      <w:r w:rsidRPr="001172D1">
        <w:rPr>
          <w:rFonts w:ascii="Palatino Linotype" w:eastAsia="Times New Roman" w:hAnsi="Palatino Linotype" w:cs="Arial"/>
          <w:sz w:val="24"/>
          <w:szCs w:val="24"/>
          <w:lang w:eastAsia="es-MX"/>
        </w:rPr>
        <w:t xml:space="preserve">Ley de Transparencia y Acceso a la </w:t>
      </w:r>
      <w:r w:rsidRPr="001172D1">
        <w:rPr>
          <w:rFonts w:ascii="Palatino Linotype" w:eastAsia="Times New Roman" w:hAnsi="Palatino Linotype" w:cs="Arial"/>
          <w:sz w:val="24"/>
          <w:szCs w:val="24"/>
          <w:lang w:eastAsia="es-ES"/>
        </w:rPr>
        <w:t>Información</w:t>
      </w:r>
      <w:r w:rsidRPr="001172D1">
        <w:rPr>
          <w:rFonts w:ascii="Palatino Linotype" w:eastAsia="Times New Roman" w:hAnsi="Palatino Linotype" w:cs="Arial"/>
          <w:sz w:val="24"/>
          <w:szCs w:val="24"/>
          <w:lang w:eastAsia="es-MX"/>
        </w:rPr>
        <w:t xml:space="preserve"> Pública del Estado de México y Municipios </w:t>
      </w:r>
      <w:r w:rsidRPr="001172D1">
        <w:rPr>
          <w:rFonts w:ascii="Palatino Linotype" w:eastAsia="Times New Roman" w:hAnsi="Palatino Linotype" w:cs="Arial"/>
          <w:iCs/>
          <w:sz w:val="24"/>
          <w:szCs w:val="24"/>
          <w:lang w:eastAsia="es-ES"/>
        </w:rPr>
        <w:t xml:space="preserve">prevé que, </w:t>
      </w:r>
      <w:r w:rsidRPr="001172D1">
        <w:rPr>
          <w:rFonts w:ascii="Palatino Linotype" w:eastAsia="Times New Roman" w:hAnsi="Palatino Linotype" w:cs="Times New Roman"/>
          <w:sz w:val="24"/>
          <w:szCs w:val="24"/>
          <w:lang w:eastAsia="es-ES"/>
        </w:rPr>
        <w:t xml:space="preserve">toda persona tendrá acceso a la información </w:t>
      </w:r>
      <w:r w:rsidRPr="001172D1">
        <w:rPr>
          <w:rFonts w:ascii="Palatino Linotype" w:eastAsia="Times New Roman" w:hAnsi="Palatino Linotype" w:cs="Arial"/>
          <w:sz w:val="24"/>
          <w:szCs w:val="24"/>
          <w:lang w:eastAsia="es-ES"/>
        </w:rPr>
        <w:t xml:space="preserve">sin necesidad de acreditar interés alguno o justificar su utilización, de lo que se infiere que para el </w:t>
      </w:r>
      <w:r w:rsidRPr="001172D1">
        <w:rPr>
          <w:rFonts w:ascii="Palatino Linotype" w:eastAsia="Times New Roman" w:hAnsi="Palatino Linotype" w:cs="Times New Roman"/>
          <w:sz w:val="24"/>
          <w:szCs w:val="24"/>
          <w:lang w:eastAsia="es-ES"/>
        </w:rPr>
        <w:t>ejercicio</w:t>
      </w:r>
      <w:r w:rsidRPr="001172D1">
        <w:rPr>
          <w:rFonts w:ascii="Palatino Linotype" w:eastAsia="Times New Roman" w:hAnsi="Palatino Linotype" w:cs="Arial"/>
          <w:sz w:val="24"/>
          <w:szCs w:val="24"/>
          <w:lang w:eastAsia="es-ES"/>
        </w:rPr>
        <w:t xml:space="preserve"> del derecho de acceso a la información pública, el nombre no es un requisito </w:t>
      </w:r>
      <w:r w:rsidRPr="001172D1">
        <w:rPr>
          <w:rFonts w:ascii="Palatino Linotype" w:eastAsia="Times New Roman" w:hAnsi="Palatino Linotype" w:cs="Arial"/>
          <w:i/>
          <w:sz w:val="24"/>
          <w:szCs w:val="24"/>
          <w:lang w:eastAsia="es-ES"/>
        </w:rPr>
        <w:t>sine qua non</w:t>
      </w:r>
      <w:r w:rsidRPr="001172D1">
        <w:rPr>
          <w:rFonts w:ascii="Palatino Linotype" w:eastAsia="Times New Roman" w:hAnsi="Palatino Linotype" w:cs="Arial"/>
          <w:sz w:val="24"/>
          <w:szCs w:val="24"/>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A506DB7" w14:textId="77777777" w:rsidR="0024479C" w:rsidRPr="001172D1" w:rsidRDefault="0024479C" w:rsidP="0024479C">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5A8DF69F" w14:textId="77777777" w:rsidR="0024479C" w:rsidRPr="001172D1" w:rsidRDefault="0024479C" w:rsidP="0024479C">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1172D1">
        <w:rPr>
          <w:rFonts w:ascii="Palatino Linotype" w:eastAsia="Times New Roman" w:hAnsi="Palatino Linotype" w:cs="Arial"/>
          <w:sz w:val="24"/>
          <w:szCs w:val="24"/>
          <w:lang w:eastAsia="es-ES"/>
        </w:rPr>
        <w:t>derecho</w:t>
      </w:r>
      <w:r w:rsidRPr="001172D1">
        <w:rPr>
          <w:rFonts w:ascii="Palatino Linotype" w:eastAsia="Times New Roman" w:hAnsi="Palatino Linotype" w:cs="Times New Roman"/>
          <w:sz w:val="24"/>
          <w:szCs w:val="24"/>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BB61743" w14:textId="77777777" w:rsidR="0024479C" w:rsidRPr="001172D1" w:rsidRDefault="0024479C" w:rsidP="00557426">
      <w:pPr>
        <w:pStyle w:val="Prrafodelista"/>
        <w:autoSpaceDE w:val="0"/>
        <w:autoSpaceDN w:val="0"/>
        <w:adjustRightInd w:val="0"/>
        <w:spacing w:line="360" w:lineRule="auto"/>
        <w:ind w:left="0"/>
        <w:jc w:val="both"/>
        <w:rPr>
          <w:rFonts w:ascii="Palatino Linotype" w:hAnsi="Palatino Linotype" w:cs="Arial"/>
        </w:rPr>
      </w:pPr>
    </w:p>
    <w:p w14:paraId="28547ABA" w14:textId="5D8C338D" w:rsidR="00557426" w:rsidRPr="001172D1" w:rsidRDefault="0024479C" w:rsidP="00557426">
      <w:pPr>
        <w:spacing w:after="0" w:line="360" w:lineRule="auto"/>
        <w:jc w:val="both"/>
        <w:rPr>
          <w:rFonts w:ascii="Palatino Linotype" w:hAnsi="Palatino Linotype" w:cs="Arial"/>
          <w:b/>
          <w:sz w:val="28"/>
          <w:szCs w:val="28"/>
          <w:lang w:eastAsia="es-ES"/>
        </w:rPr>
      </w:pPr>
      <w:r w:rsidRPr="001172D1">
        <w:rPr>
          <w:rFonts w:ascii="Palatino Linotype" w:hAnsi="Palatino Linotype" w:cs="Arial"/>
          <w:b/>
          <w:sz w:val="28"/>
          <w:szCs w:val="28"/>
          <w:lang w:eastAsia="es-ES"/>
        </w:rPr>
        <w:t>CUART</w:t>
      </w:r>
      <w:r w:rsidR="00557426" w:rsidRPr="001172D1">
        <w:rPr>
          <w:rFonts w:ascii="Palatino Linotype" w:hAnsi="Palatino Linotype" w:cs="Arial"/>
          <w:b/>
          <w:sz w:val="28"/>
          <w:szCs w:val="28"/>
          <w:lang w:eastAsia="es-ES"/>
        </w:rPr>
        <w:t>O.</w:t>
      </w:r>
      <w:r w:rsidR="00557426" w:rsidRPr="001172D1">
        <w:rPr>
          <w:rFonts w:ascii="Palatino Linotype" w:hAnsi="Palatino Linotype" w:cs="Arial"/>
          <w:sz w:val="28"/>
          <w:szCs w:val="28"/>
          <w:lang w:eastAsia="es-ES"/>
        </w:rPr>
        <w:t xml:space="preserve"> </w:t>
      </w:r>
      <w:r w:rsidR="00557426" w:rsidRPr="001172D1">
        <w:rPr>
          <w:rFonts w:ascii="Palatino Linotype" w:hAnsi="Palatino Linotype" w:cs="Arial"/>
          <w:b/>
          <w:sz w:val="28"/>
          <w:szCs w:val="28"/>
          <w:lang w:eastAsia="es-ES"/>
        </w:rPr>
        <w:t xml:space="preserve">De las causas de improcedencia. </w:t>
      </w:r>
    </w:p>
    <w:p w14:paraId="4BF50364" w14:textId="77777777" w:rsidR="00557426" w:rsidRPr="001172D1" w:rsidRDefault="00557426" w:rsidP="00557426">
      <w:pPr>
        <w:spacing w:after="0" w:line="360" w:lineRule="auto"/>
        <w:jc w:val="both"/>
        <w:rPr>
          <w:rFonts w:ascii="Palatino Linotype" w:hAnsi="Palatino Linotype" w:cs="Arial"/>
          <w:sz w:val="24"/>
          <w:szCs w:val="24"/>
          <w:lang w:eastAsia="es-ES"/>
        </w:rPr>
      </w:pPr>
      <w:r w:rsidRPr="001172D1">
        <w:rPr>
          <w:rFonts w:ascii="Palatino Linotype" w:hAnsi="Palatino Linotype" w:cs="Arial"/>
          <w:sz w:val="24"/>
          <w:szCs w:val="24"/>
          <w:lang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w:t>
      </w:r>
      <w:r w:rsidRPr="001172D1">
        <w:rPr>
          <w:rFonts w:ascii="Palatino Linotype" w:hAnsi="Palatino Linotype" w:cs="Arial"/>
          <w:sz w:val="24"/>
          <w:szCs w:val="24"/>
          <w:lang w:eastAsia="es-ES"/>
        </w:rPr>
        <w:lastRenderedPageBreak/>
        <w:t>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172D1">
        <w:rPr>
          <w:rFonts w:ascii="Palatino Linotype" w:hAnsi="Palatino Linotype" w:cs="Arial"/>
          <w:sz w:val="24"/>
          <w:szCs w:val="24"/>
          <w:vertAlign w:val="superscript"/>
          <w:lang w:eastAsia="es-ES"/>
        </w:rPr>
        <w:footnoteReference w:id="1"/>
      </w:r>
      <w:r w:rsidRPr="001172D1">
        <w:rPr>
          <w:rFonts w:ascii="Palatino Linotype" w:hAnsi="Palatino Linotype" w:cs="Arial"/>
          <w:sz w:val="24"/>
          <w:szCs w:val="24"/>
          <w:lang w:eastAsia="es-ES"/>
        </w:rPr>
        <w:t>.</w:t>
      </w:r>
    </w:p>
    <w:p w14:paraId="118FFAA8" w14:textId="77777777" w:rsidR="00557426" w:rsidRPr="001172D1" w:rsidRDefault="00557426" w:rsidP="00557426">
      <w:pPr>
        <w:spacing w:after="0" w:line="360" w:lineRule="auto"/>
        <w:jc w:val="both"/>
        <w:rPr>
          <w:rFonts w:ascii="Palatino Linotype" w:hAnsi="Palatino Linotype" w:cs="Arial"/>
          <w:sz w:val="24"/>
          <w:szCs w:val="24"/>
          <w:lang w:eastAsia="es-ES"/>
        </w:rPr>
      </w:pPr>
    </w:p>
    <w:p w14:paraId="5B8FC503" w14:textId="77777777" w:rsidR="00557426" w:rsidRPr="001172D1" w:rsidRDefault="00557426" w:rsidP="00557426">
      <w:pPr>
        <w:autoSpaceDE w:val="0"/>
        <w:autoSpaceDN w:val="0"/>
        <w:adjustRightInd w:val="0"/>
        <w:spacing w:after="0" w:line="360" w:lineRule="auto"/>
        <w:jc w:val="both"/>
        <w:rPr>
          <w:rFonts w:ascii="Palatino Linotype" w:hAnsi="Palatino Linotype" w:cs="Arial"/>
          <w:sz w:val="24"/>
          <w:szCs w:val="24"/>
          <w:lang w:eastAsia="es-ES"/>
        </w:rPr>
      </w:pPr>
      <w:r w:rsidRPr="001172D1">
        <w:rPr>
          <w:rFonts w:ascii="Palatino Linotype" w:hAnsi="Palatino Linotype" w:cs="Arial"/>
          <w:sz w:val="24"/>
          <w:szCs w:val="24"/>
          <w:lang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F5FD9EF" w14:textId="66575407" w:rsidR="00557426" w:rsidRPr="001172D1" w:rsidRDefault="0024479C" w:rsidP="00557426">
      <w:pPr>
        <w:spacing w:after="0" w:line="360" w:lineRule="auto"/>
        <w:jc w:val="both"/>
        <w:rPr>
          <w:rFonts w:ascii="Palatino Linotype" w:hAnsi="Palatino Linotype" w:cs="Arial"/>
          <w:b/>
          <w:sz w:val="28"/>
          <w:szCs w:val="28"/>
          <w:lang w:eastAsia="es-ES"/>
        </w:rPr>
      </w:pPr>
      <w:r w:rsidRPr="001172D1">
        <w:rPr>
          <w:rFonts w:ascii="Palatino Linotype" w:hAnsi="Palatino Linotype" w:cs="Arial"/>
          <w:b/>
          <w:sz w:val="28"/>
          <w:szCs w:val="28"/>
          <w:lang w:eastAsia="es-ES"/>
        </w:rPr>
        <w:lastRenderedPageBreak/>
        <w:t>QUIN</w:t>
      </w:r>
      <w:r w:rsidR="00557426" w:rsidRPr="001172D1">
        <w:rPr>
          <w:rFonts w:ascii="Palatino Linotype" w:hAnsi="Palatino Linotype" w:cs="Arial"/>
          <w:b/>
          <w:sz w:val="28"/>
          <w:szCs w:val="28"/>
          <w:lang w:eastAsia="es-ES"/>
        </w:rPr>
        <w:t xml:space="preserve">TO. Estudio y resolución del asunto. </w:t>
      </w:r>
    </w:p>
    <w:p w14:paraId="5FEDF8BF" w14:textId="77777777" w:rsidR="00C33499" w:rsidRPr="001172D1" w:rsidRDefault="00C33499" w:rsidP="00C33499">
      <w:pPr>
        <w:pStyle w:val="Prrafodelista"/>
        <w:autoSpaceDE w:val="0"/>
        <w:autoSpaceDN w:val="0"/>
        <w:adjustRightInd w:val="0"/>
        <w:spacing w:line="360" w:lineRule="auto"/>
        <w:ind w:left="0"/>
        <w:jc w:val="both"/>
        <w:rPr>
          <w:rFonts w:ascii="Palatino Linotype" w:hAnsi="Palatino Linotype" w:cs="Arial"/>
        </w:rPr>
      </w:pPr>
      <w:r w:rsidRPr="001172D1">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76CA981" w14:textId="77777777" w:rsidR="00C33499" w:rsidRPr="001172D1" w:rsidRDefault="00C33499" w:rsidP="00C33499">
      <w:pPr>
        <w:tabs>
          <w:tab w:val="left" w:pos="709"/>
        </w:tabs>
        <w:spacing w:after="0" w:line="360" w:lineRule="auto"/>
        <w:jc w:val="both"/>
        <w:rPr>
          <w:rFonts w:ascii="Palatino Linotype" w:hAnsi="Palatino Linotype" w:cs="Arial"/>
          <w:sz w:val="24"/>
          <w:szCs w:val="24"/>
        </w:rPr>
      </w:pPr>
    </w:p>
    <w:p w14:paraId="2EAF85D8" w14:textId="77777777" w:rsidR="00C33499" w:rsidRPr="001172D1" w:rsidRDefault="00C33499" w:rsidP="00C33499">
      <w:pPr>
        <w:spacing w:after="0" w:line="360" w:lineRule="auto"/>
        <w:jc w:val="both"/>
        <w:rPr>
          <w:rFonts w:ascii="Palatino Linotype" w:hAnsi="Palatino Linotype"/>
          <w:sz w:val="24"/>
          <w:szCs w:val="24"/>
        </w:rPr>
      </w:pPr>
      <w:r w:rsidRPr="001172D1">
        <w:rPr>
          <w:rFonts w:ascii="Palatino Linotype" w:hAnsi="Palatino Linotype"/>
          <w:sz w:val="24"/>
          <w:szCs w:val="24"/>
        </w:rPr>
        <w:t>En este sentido nuestro estudio versará en determinar si la información remitida mediante respuesta colma el derecho de acceso a la información, solicitado por la parte Recurrente, para ello analizaremos lo solicitado y la información proporcionada.</w:t>
      </w:r>
    </w:p>
    <w:p w14:paraId="1BE85B25" w14:textId="77777777" w:rsidR="0024479C" w:rsidRPr="001172D1" w:rsidRDefault="0024479C" w:rsidP="00C33499">
      <w:pPr>
        <w:spacing w:after="0" w:line="360" w:lineRule="auto"/>
        <w:jc w:val="both"/>
        <w:rPr>
          <w:rFonts w:ascii="Palatino Linotype" w:hAnsi="Palatino Linotype"/>
          <w:sz w:val="24"/>
          <w:szCs w:val="24"/>
        </w:rPr>
      </w:pPr>
    </w:p>
    <w:p w14:paraId="3BFD606D" w14:textId="5564D804" w:rsidR="0024479C" w:rsidRPr="001172D1" w:rsidRDefault="0024479C" w:rsidP="00C33499">
      <w:pPr>
        <w:spacing w:after="0" w:line="360" w:lineRule="auto"/>
        <w:jc w:val="both"/>
        <w:rPr>
          <w:rFonts w:ascii="Palatino Linotype" w:hAnsi="Palatino Linotype"/>
          <w:sz w:val="24"/>
          <w:szCs w:val="24"/>
        </w:rPr>
      </w:pPr>
      <w:r w:rsidRPr="001172D1">
        <w:rPr>
          <w:rFonts w:ascii="Palatino Linotype" w:hAnsi="Palatino Linotype"/>
          <w:sz w:val="24"/>
          <w:szCs w:val="24"/>
        </w:rPr>
        <w:t xml:space="preserve">Primeramente, debemos delimitar que el particular requirió al </w:t>
      </w:r>
      <w:r w:rsidRPr="001172D1">
        <w:rPr>
          <w:rFonts w:ascii="Palatino Linotype" w:hAnsi="Palatino Linotype"/>
          <w:b/>
          <w:sz w:val="24"/>
          <w:szCs w:val="24"/>
        </w:rPr>
        <w:t>Sujeto Obligado</w:t>
      </w:r>
      <w:r w:rsidRPr="001172D1">
        <w:rPr>
          <w:rFonts w:ascii="Palatino Linotype" w:hAnsi="Palatino Linotype"/>
          <w:sz w:val="24"/>
          <w:szCs w:val="24"/>
        </w:rPr>
        <w:t>, la siguiente información:</w:t>
      </w:r>
    </w:p>
    <w:p w14:paraId="73A74266" w14:textId="77777777" w:rsidR="0024479C" w:rsidRPr="001172D1" w:rsidRDefault="0024479C" w:rsidP="00C33499">
      <w:pPr>
        <w:spacing w:after="0" w:line="360" w:lineRule="auto"/>
        <w:jc w:val="both"/>
        <w:rPr>
          <w:rFonts w:ascii="Palatino Linotype" w:hAnsi="Palatino Linotype"/>
          <w:sz w:val="24"/>
          <w:szCs w:val="24"/>
        </w:rPr>
      </w:pPr>
    </w:p>
    <w:p w14:paraId="613DA098" w14:textId="402D2F20" w:rsidR="00BD57FF" w:rsidRPr="001172D1" w:rsidRDefault="0024479C" w:rsidP="00BD57FF">
      <w:pPr>
        <w:spacing w:line="360" w:lineRule="auto"/>
        <w:jc w:val="both"/>
        <w:rPr>
          <w:rFonts w:ascii="Palatino Linotype" w:hAnsi="Palatino Linotype"/>
          <w:sz w:val="24"/>
        </w:rPr>
      </w:pPr>
      <w:r w:rsidRPr="001172D1">
        <w:rPr>
          <w:rFonts w:ascii="Palatino Linotype" w:hAnsi="Palatino Linotype"/>
          <w:sz w:val="24"/>
        </w:rPr>
        <w:t>De los servidores públicos</w:t>
      </w:r>
      <w:r w:rsidR="00BD57FF" w:rsidRPr="001172D1">
        <w:rPr>
          <w:rFonts w:ascii="Palatino Linotype" w:hAnsi="Palatino Linotype"/>
          <w:sz w:val="24"/>
        </w:rPr>
        <w:t xml:space="preserve">, </w:t>
      </w:r>
      <w:r w:rsidRPr="001172D1">
        <w:rPr>
          <w:rFonts w:ascii="Palatino Linotype" w:hAnsi="Palatino Linotype"/>
          <w:b/>
          <w:sz w:val="24"/>
        </w:rPr>
        <w:t>QUIJADA JIMENEZ GLADYS DEL CARMEN</w:t>
      </w:r>
      <w:r w:rsidRPr="001172D1">
        <w:rPr>
          <w:rFonts w:ascii="Palatino Linotype" w:hAnsi="Palatino Linotype"/>
          <w:sz w:val="24"/>
        </w:rPr>
        <w:t>, adscrita a la subdirección de recursos materiales</w:t>
      </w:r>
      <w:r w:rsidR="00BD57FF" w:rsidRPr="001172D1">
        <w:rPr>
          <w:rFonts w:ascii="Palatino Linotype" w:hAnsi="Palatino Linotype"/>
          <w:sz w:val="24"/>
        </w:rPr>
        <w:t xml:space="preserve">; </w:t>
      </w:r>
      <w:r w:rsidRPr="001172D1">
        <w:rPr>
          <w:rFonts w:ascii="Palatino Linotype" w:hAnsi="Palatino Linotype"/>
          <w:b/>
          <w:sz w:val="24"/>
        </w:rPr>
        <w:t>VELASCO</w:t>
      </w:r>
      <w:r w:rsidR="00A92A61" w:rsidRPr="001172D1">
        <w:rPr>
          <w:rFonts w:ascii="Palatino Linotype" w:hAnsi="Palatino Linotype"/>
          <w:b/>
          <w:sz w:val="24"/>
        </w:rPr>
        <w:t xml:space="preserve"> </w:t>
      </w:r>
      <w:r w:rsidRPr="001172D1">
        <w:rPr>
          <w:rFonts w:ascii="Palatino Linotype" w:hAnsi="Palatino Linotype"/>
          <w:b/>
          <w:sz w:val="24"/>
        </w:rPr>
        <w:t>LEON GABRIEL</w:t>
      </w:r>
      <w:r w:rsidRPr="001172D1">
        <w:rPr>
          <w:rFonts w:ascii="Palatino Linotype" w:hAnsi="Palatino Linotype"/>
          <w:sz w:val="24"/>
        </w:rPr>
        <w:t>, adscrito al departamento de almacén</w:t>
      </w:r>
      <w:r w:rsidR="00BD57FF" w:rsidRPr="001172D1">
        <w:rPr>
          <w:rFonts w:ascii="Palatino Linotype" w:hAnsi="Palatino Linotype"/>
          <w:sz w:val="24"/>
        </w:rPr>
        <w:t xml:space="preserve">; </w:t>
      </w:r>
      <w:r w:rsidRPr="001172D1">
        <w:rPr>
          <w:rFonts w:ascii="Palatino Linotype" w:hAnsi="Palatino Linotype"/>
          <w:b/>
          <w:sz w:val="24"/>
        </w:rPr>
        <w:t>PEREZ GUTIERREZ CRISTINA JOANIN</w:t>
      </w:r>
      <w:r w:rsidRPr="001172D1">
        <w:rPr>
          <w:rFonts w:ascii="Palatino Linotype" w:hAnsi="Palatino Linotype"/>
          <w:sz w:val="24"/>
        </w:rPr>
        <w:t>, adscrita a la subdirección de recursos materiales</w:t>
      </w:r>
      <w:r w:rsidR="00BD57FF" w:rsidRPr="001172D1">
        <w:rPr>
          <w:rFonts w:ascii="Palatino Linotype" w:hAnsi="Palatino Linotype"/>
          <w:sz w:val="24"/>
        </w:rPr>
        <w:t xml:space="preserve">; </w:t>
      </w:r>
      <w:r w:rsidR="00A92A61" w:rsidRPr="001172D1">
        <w:rPr>
          <w:rFonts w:ascii="Palatino Linotype" w:hAnsi="Palatino Linotype"/>
          <w:b/>
          <w:color w:val="000000"/>
          <w:sz w:val="24"/>
        </w:rPr>
        <w:t>VELASCO LEON IRIS</w:t>
      </w:r>
      <w:r w:rsidR="00BD57FF" w:rsidRPr="001172D1">
        <w:rPr>
          <w:rFonts w:ascii="Palatino Linotype" w:hAnsi="Palatino Linotype"/>
          <w:color w:val="000000"/>
          <w:sz w:val="24"/>
        </w:rPr>
        <w:t xml:space="preserve">; </w:t>
      </w:r>
      <w:r w:rsidR="00A92A61" w:rsidRPr="001172D1">
        <w:rPr>
          <w:rFonts w:ascii="Palatino Linotype" w:hAnsi="Palatino Linotype"/>
          <w:b/>
          <w:sz w:val="24"/>
        </w:rPr>
        <w:t>TALITA PEREZ AVIGAIL</w:t>
      </w:r>
      <w:r w:rsidR="00BD57FF" w:rsidRPr="001172D1">
        <w:rPr>
          <w:rFonts w:ascii="Palatino Linotype" w:hAnsi="Palatino Linotype"/>
          <w:sz w:val="24"/>
        </w:rPr>
        <w:t xml:space="preserve">; </w:t>
      </w:r>
      <w:r w:rsidR="00BD57FF" w:rsidRPr="001172D1">
        <w:rPr>
          <w:rFonts w:ascii="Palatino Linotype" w:hAnsi="Palatino Linotype"/>
          <w:b/>
          <w:sz w:val="24"/>
        </w:rPr>
        <w:t>SALAS MIRANDA JOSE MIGUEL</w:t>
      </w:r>
      <w:r w:rsidR="00BD57FF" w:rsidRPr="001172D1">
        <w:rPr>
          <w:rFonts w:ascii="Palatino Linotype" w:hAnsi="Palatino Linotype"/>
          <w:sz w:val="24"/>
        </w:rPr>
        <w:t xml:space="preserve">; </w:t>
      </w:r>
      <w:r w:rsidR="00BD57FF" w:rsidRPr="001172D1">
        <w:rPr>
          <w:rFonts w:ascii="Palatino Linotype" w:hAnsi="Palatino Linotype"/>
          <w:b/>
          <w:sz w:val="24"/>
        </w:rPr>
        <w:t>PEREZ CERVANTES MARCELA ANGELICA</w:t>
      </w:r>
      <w:r w:rsidR="00BD57FF" w:rsidRPr="001172D1">
        <w:rPr>
          <w:rFonts w:ascii="Palatino Linotype" w:hAnsi="Palatino Linotype"/>
          <w:sz w:val="24"/>
        </w:rPr>
        <w:t xml:space="preserve">; </w:t>
      </w:r>
      <w:r w:rsidR="00BD57FF" w:rsidRPr="001172D1">
        <w:rPr>
          <w:rFonts w:ascii="Palatino Linotype" w:hAnsi="Palatino Linotype"/>
          <w:b/>
          <w:sz w:val="24"/>
        </w:rPr>
        <w:t>OCAMPO GARCIA RENE</w:t>
      </w:r>
      <w:r w:rsidR="00BD57FF" w:rsidRPr="001172D1">
        <w:rPr>
          <w:rFonts w:ascii="Palatino Linotype" w:hAnsi="Palatino Linotype"/>
          <w:sz w:val="24"/>
        </w:rPr>
        <w:t xml:space="preserve">; </w:t>
      </w:r>
      <w:r w:rsidR="00BD57FF" w:rsidRPr="001172D1">
        <w:rPr>
          <w:rFonts w:ascii="Palatino Linotype" w:hAnsi="Palatino Linotype"/>
          <w:b/>
          <w:sz w:val="24"/>
        </w:rPr>
        <w:t>MADRID SALINAS SAUL</w:t>
      </w:r>
      <w:r w:rsidR="00BD57FF" w:rsidRPr="001172D1">
        <w:rPr>
          <w:rFonts w:ascii="Palatino Linotype" w:hAnsi="Palatino Linotype"/>
          <w:sz w:val="24"/>
        </w:rPr>
        <w:t xml:space="preserve">; </w:t>
      </w:r>
      <w:r w:rsidR="00C255CE">
        <w:rPr>
          <w:rFonts w:ascii="Palatino Linotype" w:hAnsi="Palatino Linotype"/>
          <w:b/>
          <w:sz w:val="24"/>
        </w:rPr>
        <w:t>XXXXXXXXXXXXXXXXX</w:t>
      </w:r>
      <w:r w:rsidR="00BD57FF" w:rsidRPr="001172D1">
        <w:rPr>
          <w:rFonts w:ascii="Palatino Linotype" w:hAnsi="Palatino Linotype"/>
          <w:b/>
          <w:sz w:val="24"/>
        </w:rPr>
        <w:t xml:space="preserve"> </w:t>
      </w:r>
      <w:r w:rsidR="00C255CE">
        <w:rPr>
          <w:rFonts w:ascii="Palatino Linotype" w:hAnsi="Palatino Linotype"/>
          <w:b/>
          <w:sz w:val="24"/>
        </w:rPr>
        <w:lastRenderedPageBreak/>
        <w:t>XXXXXXXXX</w:t>
      </w:r>
      <w:r w:rsidR="00BD57FF" w:rsidRPr="001172D1">
        <w:rPr>
          <w:rFonts w:ascii="Palatino Linotype" w:hAnsi="Palatino Linotype"/>
          <w:sz w:val="24"/>
        </w:rPr>
        <w:t xml:space="preserve">; </w:t>
      </w:r>
      <w:r w:rsidR="00BD57FF" w:rsidRPr="001172D1">
        <w:rPr>
          <w:rFonts w:ascii="Palatino Linotype" w:hAnsi="Palatino Linotype"/>
          <w:b/>
          <w:sz w:val="24"/>
        </w:rPr>
        <w:t>GUTIERREZ DIAZ OSCAR</w:t>
      </w:r>
      <w:r w:rsidR="00BD57FF" w:rsidRPr="001172D1">
        <w:rPr>
          <w:rFonts w:ascii="Palatino Linotype" w:hAnsi="Palatino Linotype"/>
          <w:sz w:val="24"/>
        </w:rPr>
        <w:t xml:space="preserve">; </w:t>
      </w:r>
      <w:r w:rsidR="00BD57FF" w:rsidRPr="001172D1">
        <w:rPr>
          <w:rFonts w:ascii="Palatino Linotype" w:hAnsi="Palatino Linotype"/>
          <w:b/>
          <w:sz w:val="24"/>
        </w:rPr>
        <w:t>GARCIA SANTIAGO JOSE ALBERTO</w:t>
      </w:r>
      <w:r w:rsidR="00BD57FF" w:rsidRPr="001172D1">
        <w:rPr>
          <w:rFonts w:ascii="Palatino Linotype" w:hAnsi="Palatino Linotype"/>
          <w:sz w:val="24"/>
        </w:rPr>
        <w:t xml:space="preserve">; </w:t>
      </w:r>
      <w:r w:rsidR="00BD57FF" w:rsidRPr="001172D1">
        <w:rPr>
          <w:rFonts w:ascii="Palatino Linotype" w:hAnsi="Palatino Linotype"/>
          <w:b/>
          <w:sz w:val="24"/>
        </w:rPr>
        <w:t>CORTES ROMERO GONZALO</w:t>
      </w:r>
      <w:r w:rsidR="00BD57FF" w:rsidRPr="001172D1">
        <w:rPr>
          <w:rFonts w:ascii="Palatino Linotype" w:hAnsi="Palatino Linotype"/>
          <w:sz w:val="24"/>
        </w:rPr>
        <w:t>; requirió la siguiente información:</w:t>
      </w:r>
    </w:p>
    <w:p w14:paraId="46B45DB2" w14:textId="77777777" w:rsidR="0024479C" w:rsidRPr="001172D1" w:rsidRDefault="0024479C" w:rsidP="0024479C">
      <w:pPr>
        <w:pStyle w:val="Prrafodelista"/>
        <w:numPr>
          <w:ilvl w:val="0"/>
          <w:numId w:val="3"/>
        </w:numPr>
        <w:spacing w:line="360" w:lineRule="auto"/>
        <w:jc w:val="both"/>
        <w:rPr>
          <w:rFonts w:ascii="Palatino Linotype" w:hAnsi="Palatino Linotype"/>
        </w:rPr>
      </w:pPr>
      <w:r w:rsidRPr="001172D1">
        <w:rPr>
          <w:rFonts w:ascii="Palatino Linotype" w:hAnsi="Palatino Linotype"/>
        </w:rPr>
        <w:t xml:space="preserve">Contrato. </w:t>
      </w:r>
    </w:p>
    <w:p w14:paraId="5D2079BA" w14:textId="77777777" w:rsidR="0024479C" w:rsidRPr="001172D1" w:rsidRDefault="0024479C" w:rsidP="0024479C">
      <w:pPr>
        <w:pStyle w:val="Prrafodelista"/>
        <w:numPr>
          <w:ilvl w:val="0"/>
          <w:numId w:val="3"/>
        </w:numPr>
        <w:spacing w:line="360" w:lineRule="auto"/>
        <w:jc w:val="both"/>
        <w:rPr>
          <w:rFonts w:ascii="Palatino Linotype" w:hAnsi="Palatino Linotype"/>
        </w:rPr>
      </w:pPr>
      <w:r w:rsidRPr="001172D1">
        <w:rPr>
          <w:rFonts w:ascii="Palatino Linotype" w:hAnsi="Palatino Linotype"/>
        </w:rPr>
        <w:t xml:space="preserve">Recibos de pago de enero a septiembre de 2022. </w:t>
      </w:r>
    </w:p>
    <w:p w14:paraId="4C5EA522" w14:textId="0C3CEEF8" w:rsidR="0024479C" w:rsidRPr="001172D1" w:rsidRDefault="0024479C" w:rsidP="0024479C">
      <w:pPr>
        <w:pStyle w:val="Prrafodelista"/>
        <w:numPr>
          <w:ilvl w:val="0"/>
          <w:numId w:val="3"/>
        </w:numPr>
        <w:spacing w:line="360" w:lineRule="auto"/>
        <w:jc w:val="both"/>
        <w:rPr>
          <w:rFonts w:ascii="Palatino Linotype" w:hAnsi="Palatino Linotype"/>
        </w:rPr>
      </w:pPr>
      <w:r w:rsidRPr="001172D1">
        <w:rPr>
          <w:rFonts w:ascii="Palatino Linotype" w:hAnsi="Palatino Linotype"/>
        </w:rPr>
        <w:t>Expediente</w:t>
      </w:r>
      <w:r w:rsidR="00BD57FF" w:rsidRPr="001172D1">
        <w:rPr>
          <w:rFonts w:ascii="Palatino Linotype" w:hAnsi="Palatino Linotype"/>
        </w:rPr>
        <w:t xml:space="preserve"> laboral.</w:t>
      </w:r>
    </w:p>
    <w:p w14:paraId="1C92FEF4" w14:textId="77777777" w:rsidR="0024479C" w:rsidRPr="001172D1" w:rsidRDefault="0024479C" w:rsidP="0024479C">
      <w:pPr>
        <w:pStyle w:val="Prrafodelista"/>
        <w:numPr>
          <w:ilvl w:val="0"/>
          <w:numId w:val="3"/>
        </w:numPr>
        <w:spacing w:line="360" w:lineRule="auto"/>
        <w:jc w:val="both"/>
        <w:rPr>
          <w:rFonts w:ascii="Palatino Linotype" w:hAnsi="Palatino Linotype"/>
        </w:rPr>
      </w:pPr>
      <w:r w:rsidRPr="001172D1">
        <w:rPr>
          <w:rFonts w:ascii="Palatino Linotype" w:hAnsi="Palatino Linotype"/>
        </w:rPr>
        <w:t xml:space="preserve">FUP. </w:t>
      </w:r>
    </w:p>
    <w:p w14:paraId="72AB33D2" w14:textId="330BE1A7" w:rsidR="0024479C" w:rsidRPr="001172D1" w:rsidRDefault="0024479C" w:rsidP="00A92A61">
      <w:pPr>
        <w:pStyle w:val="Prrafodelista"/>
        <w:numPr>
          <w:ilvl w:val="0"/>
          <w:numId w:val="3"/>
        </w:numPr>
        <w:spacing w:line="360" w:lineRule="auto"/>
        <w:jc w:val="both"/>
        <w:rPr>
          <w:rFonts w:ascii="Palatino Linotype" w:hAnsi="Palatino Linotype"/>
        </w:rPr>
      </w:pPr>
      <w:r w:rsidRPr="001172D1">
        <w:rPr>
          <w:rFonts w:ascii="Palatino Linotype" w:hAnsi="Palatino Linotype"/>
        </w:rPr>
        <w:t>Registro o contro</w:t>
      </w:r>
      <w:r w:rsidR="00A92A61" w:rsidRPr="001172D1">
        <w:rPr>
          <w:rFonts w:ascii="Palatino Linotype" w:hAnsi="Palatino Linotype"/>
        </w:rPr>
        <w:t>l de entradas y salidas de enero al 15 de octubre de 2022.</w:t>
      </w:r>
    </w:p>
    <w:p w14:paraId="373C1848" w14:textId="61D8DB3F" w:rsidR="00557426" w:rsidRPr="001172D1" w:rsidRDefault="00557426" w:rsidP="004E4058">
      <w:pPr>
        <w:pStyle w:val="Sinespaciado"/>
      </w:pPr>
    </w:p>
    <w:p w14:paraId="0785BE4C" w14:textId="7EA97121" w:rsidR="008248E5" w:rsidRPr="001172D1" w:rsidRDefault="008248E5" w:rsidP="008248E5">
      <w:pPr>
        <w:spacing w:after="0" w:line="360" w:lineRule="auto"/>
        <w:ind w:right="49"/>
        <w:jc w:val="both"/>
        <w:rPr>
          <w:rFonts w:ascii="Palatino Linotype" w:hAnsi="Palatino Linotype"/>
          <w:sz w:val="24"/>
          <w:lang w:val="es-MX" w:eastAsia="es-MX"/>
        </w:rPr>
      </w:pPr>
      <w:r w:rsidRPr="001172D1">
        <w:rPr>
          <w:rFonts w:ascii="Palatino Linotype" w:hAnsi="Palatino Linotype"/>
          <w:sz w:val="24"/>
          <w:lang w:val="es-MX" w:eastAsia="es-MX"/>
        </w:rPr>
        <w:t xml:space="preserve">Asimismo, debemos hacer énfasis que en las solicitudes de información con folio </w:t>
      </w:r>
      <w:r w:rsidRPr="001172D1">
        <w:rPr>
          <w:rFonts w:ascii="Palatino Linotype" w:hAnsi="Palatino Linotype"/>
          <w:b/>
          <w:sz w:val="24"/>
          <w:lang w:val="es-MX" w:eastAsia="es-MX"/>
        </w:rPr>
        <w:t>00594/SEIEM/IP/2022</w:t>
      </w:r>
      <w:r w:rsidRPr="001172D1">
        <w:rPr>
          <w:rFonts w:ascii="Palatino Linotype" w:hAnsi="Palatino Linotype"/>
          <w:sz w:val="24"/>
          <w:lang w:val="es-MX" w:eastAsia="es-MX"/>
        </w:rPr>
        <w:t xml:space="preserve">, </w:t>
      </w:r>
      <w:r w:rsidRPr="001172D1">
        <w:rPr>
          <w:rFonts w:ascii="Palatino Linotype" w:hAnsi="Palatino Linotype"/>
          <w:b/>
          <w:sz w:val="24"/>
          <w:lang w:val="es-MX" w:eastAsia="es-MX"/>
        </w:rPr>
        <w:t>00593/SEIEM/IP/2022</w:t>
      </w:r>
      <w:r w:rsidRPr="001172D1">
        <w:rPr>
          <w:rFonts w:ascii="Palatino Linotype" w:hAnsi="Palatino Linotype"/>
          <w:sz w:val="24"/>
          <w:lang w:val="es-MX" w:eastAsia="es-MX"/>
        </w:rPr>
        <w:t xml:space="preserve"> y </w:t>
      </w:r>
      <w:r w:rsidRPr="001172D1">
        <w:rPr>
          <w:rFonts w:ascii="Palatino Linotype" w:hAnsi="Palatino Linotype"/>
          <w:b/>
          <w:sz w:val="24"/>
          <w:lang w:val="es-MX" w:eastAsia="es-MX"/>
        </w:rPr>
        <w:t>00592/SEIEM/IP/2022</w:t>
      </w:r>
      <w:r w:rsidRPr="001172D1">
        <w:rPr>
          <w:rFonts w:ascii="Palatino Linotype" w:hAnsi="Palatino Linotype"/>
          <w:sz w:val="24"/>
          <w:lang w:val="es-MX" w:eastAsia="es-MX"/>
        </w:rPr>
        <w:t>, el particular, en la etapa de aclaración, requirió que la información relativa al registro de entradas y salidas, fuera del periodo del mes de enero al 15 de octubre de 2022.</w:t>
      </w:r>
    </w:p>
    <w:p w14:paraId="3BDF2064" w14:textId="04B2DE50" w:rsidR="008248E5" w:rsidRPr="001172D1" w:rsidRDefault="008248E5" w:rsidP="008248E5">
      <w:pPr>
        <w:spacing w:after="0" w:line="360" w:lineRule="auto"/>
        <w:ind w:right="49"/>
        <w:jc w:val="both"/>
        <w:rPr>
          <w:rFonts w:ascii="Palatino Linotype" w:hAnsi="Palatino Linotype"/>
          <w:sz w:val="24"/>
          <w:lang w:val="es-MX" w:eastAsia="es-MX"/>
        </w:rPr>
      </w:pPr>
    </w:p>
    <w:p w14:paraId="64760F02" w14:textId="76EBDE15" w:rsidR="009572A1" w:rsidRPr="001172D1" w:rsidRDefault="008248E5" w:rsidP="009572A1">
      <w:pPr>
        <w:spacing w:after="0" w:line="360" w:lineRule="auto"/>
        <w:ind w:right="49"/>
        <w:jc w:val="both"/>
        <w:rPr>
          <w:rFonts w:ascii="Palatino Linotype" w:hAnsi="Palatino Linotype"/>
          <w:sz w:val="24"/>
          <w:lang w:val="es-MX" w:eastAsia="es-MX"/>
        </w:rPr>
      </w:pPr>
      <w:r w:rsidRPr="001172D1">
        <w:rPr>
          <w:rFonts w:ascii="Palatino Linotype" w:hAnsi="Palatino Linotype"/>
          <w:sz w:val="24"/>
          <w:lang w:val="es-MX" w:eastAsia="es-MX"/>
        </w:rPr>
        <w:t>Y</w:t>
      </w:r>
      <w:r w:rsidR="009572A1" w:rsidRPr="001172D1">
        <w:rPr>
          <w:rFonts w:ascii="Palatino Linotype" w:hAnsi="Palatino Linotype"/>
          <w:sz w:val="24"/>
          <w:lang w:val="es-MX" w:eastAsia="es-MX"/>
        </w:rPr>
        <w:t xml:space="preserve">, respecto a las solicitudes con folio </w:t>
      </w:r>
      <w:r w:rsidR="009572A1" w:rsidRPr="001172D1">
        <w:rPr>
          <w:rFonts w:ascii="Palatino Linotype" w:hAnsi="Palatino Linotype"/>
          <w:b/>
          <w:sz w:val="24"/>
          <w:lang w:val="es-MX" w:eastAsia="es-MX"/>
        </w:rPr>
        <w:t>00569/SEIEM/IP/2022</w:t>
      </w:r>
      <w:r w:rsidR="009572A1" w:rsidRPr="001172D1">
        <w:rPr>
          <w:rFonts w:ascii="Palatino Linotype" w:hAnsi="Palatino Linotype"/>
          <w:sz w:val="24"/>
          <w:lang w:val="es-MX" w:eastAsia="es-MX"/>
        </w:rPr>
        <w:t xml:space="preserve">, </w:t>
      </w:r>
      <w:r w:rsidR="009572A1" w:rsidRPr="001172D1">
        <w:rPr>
          <w:rFonts w:ascii="Palatino Linotype" w:hAnsi="Palatino Linotype"/>
          <w:b/>
          <w:sz w:val="24"/>
          <w:lang w:val="es-MX" w:eastAsia="es-MX"/>
        </w:rPr>
        <w:t>00568/SEIEM/IP/2022</w:t>
      </w:r>
      <w:r w:rsidR="009572A1" w:rsidRPr="001172D1">
        <w:rPr>
          <w:rFonts w:ascii="Palatino Linotype" w:hAnsi="Palatino Linotype"/>
          <w:sz w:val="24"/>
          <w:lang w:val="es-MX" w:eastAsia="es-MX"/>
        </w:rPr>
        <w:t xml:space="preserve">, </w:t>
      </w:r>
      <w:r w:rsidR="009572A1" w:rsidRPr="001172D1">
        <w:rPr>
          <w:rFonts w:ascii="Palatino Linotype" w:hAnsi="Palatino Linotype"/>
          <w:b/>
          <w:sz w:val="24"/>
          <w:lang w:val="es-MX" w:eastAsia="es-MX"/>
        </w:rPr>
        <w:t>00567/SEIEM/IP/2022</w:t>
      </w:r>
      <w:r w:rsidR="009572A1" w:rsidRPr="001172D1">
        <w:rPr>
          <w:rFonts w:ascii="Palatino Linotype" w:hAnsi="Palatino Linotype"/>
          <w:sz w:val="24"/>
          <w:lang w:val="es-MX" w:eastAsia="es-MX"/>
        </w:rPr>
        <w:t xml:space="preserve">, </w:t>
      </w:r>
      <w:r w:rsidR="009572A1" w:rsidRPr="001172D1">
        <w:rPr>
          <w:rFonts w:ascii="Palatino Linotype" w:hAnsi="Palatino Linotype"/>
          <w:b/>
          <w:sz w:val="24"/>
          <w:lang w:val="es-MX" w:eastAsia="es-MX"/>
        </w:rPr>
        <w:t>00566/SEIEM/IP/2022</w:t>
      </w:r>
      <w:r w:rsidR="009572A1" w:rsidRPr="001172D1">
        <w:rPr>
          <w:rFonts w:ascii="Palatino Linotype" w:hAnsi="Palatino Linotype"/>
          <w:sz w:val="24"/>
          <w:lang w:val="es-MX" w:eastAsia="es-MX"/>
        </w:rPr>
        <w:t xml:space="preserve">, </w:t>
      </w:r>
      <w:r w:rsidR="009572A1" w:rsidRPr="001172D1">
        <w:rPr>
          <w:rFonts w:ascii="Palatino Linotype" w:hAnsi="Palatino Linotype"/>
          <w:b/>
          <w:sz w:val="24"/>
          <w:lang w:val="es-MX" w:eastAsia="es-MX"/>
        </w:rPr>
        <w:t>00565/SEIEM/IP/2022</w:t>
      </w:r>
      <w:r w:rsidR="009572A1" w:rsidRPr="001172D1">
        <w:rPr>
          <w:rFonts w:ascii="Palatino Linotype" w:hAnsi="Palatino Linotype"/>
          <w:sz w:val="24"/>
          <w:lang w:val="es-MX" w:eastAsia="es-MX"/>
        </w:rPr>
        <w:t xml:space="preserve">, </w:t>
      </w:r>
      <w:r w:rsidR="009572A1" w:rsidRPr="001172D1">
        <w:rPr>
          <w:rFonts w:ascii="Palatino Linotype" w:hAnsi="Palatino Linotype"/>
          <w:b/>
          <w:sz w:val="24"/>
          <w:lang w:val="es-MX" w:eastAsia="es-MX"/>
        </w:rPr>
        <w:t>00564/SEIEM/IP/2022</w:t>
      </w:r>
      <w:r w:rsidR="009572A1" w:rsidRPr="001172D1">
        <w:rPr>
          <w:rFonts w:ascii="Palatino Linotype" w:hAnsi="Palatino Linotype"/>
          <w:sz w:val="24"/>
          <w:lang w:val="es-MX" w:eastAsia="es-MX"/>
        </w:rPr>
        <w:t xml:space="preserve">, </w:t>
      </w:r>
      <w:r w:rsidR="009572A1" w:rsidRPr="001172D1">
        <w:rPr>
          <w:rFonts w:ascii="Palatino Linotype" w:hAnsi="Palatino Linotype"/>
          <w:b/>
          <w:sz w:val="24"/>
          <w:lang w:val="es-MX" w:eastAsia="es-MX"/>
        </w:rPr>
        <w:t>00563/SEIEM/IP/2022</w:t>
      </w:r>
      <w:r w:rsidR="009572A1" w:rsidRPr="001172D1">
        <w:rPr>
          <w:rFonts w:ascii="Palatino Linotype" w:hAnsi="Palatino Linotype"/>
          <w:sz w:val="24"/>
          <w:lang w:val="es-MX" w:eastAsia="es-MX"/>
        </w:rPr>
        <w:t xml:space="preserve">, </w:t>
      </w:r>
      <w:r w:rsidR="009572A1" w:rsidRPr="001172D1">
        <w:rPr>
          <w:rFonts w:ascii="Palatino Linotype" w:hAnsi="Palatino Linotype"/>
          <w:b/>
          <w:sz w:val="24"/>
          <w:lang w:val="es-MX" w:eastAsia="es-MX"/>
        </w:rPr>
        <w:t>00562/SEIEM/IP/2022</w:t>
      </w:r>
      <w:r w:rsidR="009572A1" w:rsidRPr="001172D1">
        <w:rPr>
          <w:rFonts w:ascii="Palatino Linotype" w:hAnsi="Palatino Linotype"/>
          <w:sz w:val="24"/>
          <w:lang w:val="es-MX" w:eastAsia="es-MX"/>
        </w:rPr>
        <w:t xml:space="preserve">, </w:t>
      </w:r>
      <w:r w:rsidR="009572A1" w:rsidRPr="001172D1">
        <w:rPr>
          <w:rFonts w:ascii="Palatino Linotype" w:hAnsi="Palatino Linotype"/>
          <w:b/>
          <w:sz w:val="24"/>
          <w:lang w:val="es-MX" w:eastAsia="es-MX"/>
        </w:rPr>
        <w:t>00561/SEIEM/IP/2022</w:t>
      </w:r>
      <w:r w:rsidR="009572A1" w:rsidRPr="001172D1">
        <w:rPr>
          <w:rFonts w:ascii="Palatino Linotype" w:hAnsi="Palatino Linotype"/>
          <w:sz w:val="24"/>
          <w:lang w:val="es-MX" w:eastAsia="es-MX"/>
        </w:rPr>
        <w:t xml:space="preserve"> y </w:t>
      </w:r>
      <w:r w:rsidR="009572A1" w:rsidRPr="001172D1">
        <w:rPr>
          <w:rFonts w:ascii="Palatino Linotype" w:hAnsi="Palatino Linotype"/>
          <w:b/>
          <w:sz w:val="24"/>
          <w:lang w:val="es-MX" w:eastAsia="es-MX"/>
        </w:rPr>
        <w:t>00560/SEIEM/IP/2022</w:t>
      </w:r>
      <w:r w:rsidR="009572A1" w:rsidRPr="001172D1">
        <w:rPr>
          <w:rFonts w:ascii="Palatino Linotype" w:hAnsi="Palatino Linotype"/>
          <w:sz w:val="24"/>
          <w:lang w:val="es-MX" w:eastAsia="es-MX"/>
        </w:rPr>
        <w:t>, el particular señaló que los recibos de pago solicitados son de enero a septiembre de 2022.</w:t>
      </w:r>
    </w:p>
    <w:p w14:paraId="1B8B3701" w14:textId="77777777" w:rsidR="008248E5" w:rsidRPr="001172D1" w:rsidRDefault="008248E5" w:rsidP="008248E5">
      <w:pPr>
        <w:spacing w:after="0" w:line="360" w:lineRule="auto"/>
        <w:ind w:right="49"/>
        <w:jc w:val="both"/>
        <w:rPr>
          <w:rFonts w:ascii="Palatino Linotype" w:hAnsi="Palatino Linotype"/>
          <w:sz w:val="24"/>
          <w:lang w:val="es-MX" w:eastAsia="es-MX"/>
        </w:rPr>
      </w:pPr>
    </w:p>
    <w:p w14:paraId="4D22F2DC" w14:textId="0834B895" w:rsidR="00BD57FF" w:rsidRPr="001172D1" w:rsidRDefault="009572A1" w:rsidP="008248E5">
      <w:pPr>
        <w:spacing w:after="0" w:line="360" w:lineRule="auto"/>
        <w:ind w:right="49"/>
        <w:jc w:val="both"/>
        <w:rPr>
          <w:rFonts w:ascii="Palatino Linotype" w:hAnsi="Palatino Linotype" w:cs="Arial"/>
          <w:sz w:val="24"/>
        </w:rPr>
      </w:pPr>
      <w:r w:rsidRPr="001172D1">
        <w:rPr>
          <w:rFonts w:ascii="Palatino Linotype" w:hAnsi="Palatino Linotype"/>
          <w:sz w:val="24"/>
          <w:lang w:val="es-MX" w:eastAsia="es-MX"/>
        </w:rPr>
        <w:t>Por lo que, atento</w:t>
      </w:r>
      <w:r w:rsidR="00BD57FF" w:rsidRPr="001172D1">
        <w:rPr>
          <w:rFonts w:ascii="Palatino Linotype" w:hAnsi="Palatino Linotype"/>
          <w:sz w:val="24"/>
          <w:lang w:val="es-MX" w:eastAsia="es-MX"/>
        </w:rPr>
        <w:t xml:space="preserve"> a las solicitudes de información, </w:t>
      </w:r>
      <w:r w:rsidR="00BD57FF" w:rsidRPr="001172D1">
        <w:rPr>
          <w:rFonts w:ascii="Palatino Linotype" w:hAnsi="Palatino Linotype"/>
          <w:b/>
          <w:sz w:val="24"/>
          <w:lang w:val="es-MX" w:eastAsia="es-MX"/>
        </w:rPr>
        <w:t>El Sujeto Obligado</w:t>
      </w:r>
      <w:r w:rsidR="00BD57FF" w:rsidRPr="001172D1">
        <w:rPr>
          <w:rFonts w:ascii="Palatino Linotype" w:hAnsi="Palatino Linotype"/>
          <w:sz w:val="24"/>
          <w:lang w:val="es-MX" w:eastAsia="es-MX"/>
        </w:rPr>
        <w:t xml:space="preserve"> emitió sus respuestas en donde </w:t>
      </w:r>
      <w:r w:rsidR="00BD57FF" w:rsidRPr="001172D1">
        <w:rPr>
          <w:rFonts w:ascii="Palatino Linotype" w:hAnsi="Palatino Linotype" w:cs="Arial"/>
          <w:sz w:val="24"/>
        </w:rPr>
        <w:t>se advierte lo siguiente:</w:t>
      </w:r>
    </w:p>
    <w:p w14:paraId="575FE557" w14:textId="77777777" w:rsidR="00BD57FF" w:rsidRPr="001172D1" w:rsidRDefault="00BD57FF" w:rsidP="00557426">
      <w:pPr>
        <w:jc w:val="both"/>
        <w:rPr>
          <w:color w:val="000000"/>
          <w:sz w:val="14"/>
          <w:szCs w:val="14"/>
        </w:rPr>
      </w:pPr>
    </w:p>
    <w:p w14:paraId="6999F1A9" w14:textId="77777777" w:rsidR="009572A1" w:rsidRPr="001172D1" w:rsidRDefault="009572A1" w:rsidP="00557426">
      <w:pPr>
        <w:jc w:val="both"/>
        <w:rPr>
          <w:color w:val="000000"/>
          <w:sz w:val="14"/>
          <w:szCs w:val="14"/>
        </w:rPr>
      </w:pPr>
    </w:p>
    <w:tbl>
      <w:tblPr>
        <w:tblStyle w:val="Tablaconcuadrcula"/>
        <w:tblW w:w="9257" w:type="dxa"/>
        <w:tblInd w:w="137" w:type="dxa"/>
        <w:tblLook w:val="04A0" w:firstRow="1" w:lastRow="0" w:firstColumn="1" w:lastColumn="0" w:noHBand="0" w:noVBand="1"/>
      </w:tblPr>
      <w:tblGrid>
        <w:gridCol w:w="2954"/>
        <w:gridCol w:w="4324"/>
        <w:gridCol w:w="1979"/>
      </w:tblGrid>
      <w:tr w:rsidR="00D30C22" w:rsidRPr="001172D1" w14:paraId="690D3F85" w14:textId="6790731A" w:rsidTr="00D30C22">
        <w:trPr>
          <w:trHeight w:val="454"/>
          <w:tblHeader/>
        </w:trPr>
        <w:tc>
          <w:tcPr>
            <w:tcW w:w="2954" w:type="dxa"/>
            <w:shd w:val="clear" w:color="auto" w:fill="DEEAF6" w:themeFill="accent1" w:themeFillTint="33"/>
            <w:vAlign w:val="center"/>
          </w:tcPr>
          <w:p w14:paraId="254C3221" w14:textId="442C5AA5" w:rsidR="00D30C22" w:rsidRPr="001172D1" w:rsidRDefault="00D30C22" w:rsidP="002D4F0A">
            <w:pPr>
              <w:jc w:val="center"/>
              <w:rPr>
                <w:rFonts w:ascii="Palatino Linotype" w:hAnsi="Palatino Linotype" w:cs="Arial"/>
                <w:b/>
                <w:sz w:val="24"/>
                <w:szCs w:val="20"/>
                <w:lang w:val="es-419"/>
              </w:rPr>
            </w:pPr>
            <w:r w:rsidRPr="001172D1">
              <w:rPr>
                <w:rFonts w:ascii="Palatino Linotype" w:hAnsi="Palatino Linotype" w:cs="Arial"/>
                <w:b/>
                <w:sz w:val="24"/>
                <w:szCs w:val="20"/>
                <w:lang w:val="es-419"/>
              </w:rPr>
              <w:lastRenderedPageBreak/>
              <w:t xml:space="preserve">Número de Solicitud y Recurso de Revisión </w:t>
            </w:r>
          </w:p>
        </w:tc>
        <w:tc>
          <w:tcPr>
            <w:tcW w:w="4324" w:type="dxa"/>
            <w:shd w:val="clear" w:color="auto" w:fill="DEEAF6" w:themeFill="accent1" w:themeFillTint="33"/>
            <w:vAlign w:val="center"/>
          </w:tcPr>
          <w:p w14:paraId="772BDEBF" w14:textId="7850CE6D" w:rsidR="00D30C22" w:rsidRPr="001172D1" w:rsidRDefault="00D30C22" w:rsidP="002D4F0A">
            <w:pPr>
              <w:jc w:val="center"/>
              <w:rPr>
                <w:rFonts w:ascii="Palatino Linotype" w:hAnsi="Palatino Linotype" w:cs="Arial"/>
                <w:b/>
                <w:sz w:val="24"/>
                <w:szCs w:val="20"/>
                <w:lang w:val="es-419"/>
              </w:rPr>
            </w:pPr>
            <w:r w:rsidRPr="001172D1">
              <w:rPr>
                <w:rFonts w:ascii="Palatino Linotype" w:hAnsi="Palatino Linotype" w:cs="Arial"/>
                <w:b/>
                <w:sz w:val="24"/>
                <w:szCs w:val="20"/>
                <w:lang w:val="es-419"/>
              </w:rPr>
              <w:t>Respuesta del Sujeto Obligado</w:t>
            </w:r>
          </w:p>
        </w:tc>
        <w:tc>
          <w:tcPr>
            <w:tcW w:w="1979" w:type="dxa"/>
            <w:shd w:val="clear" w:color="auto" w:fill="DEEAF6" w:themeFill="accent1" w:themeFillTint="33"/>
            <w:vAlign w:val="center"/>
          </w:tcPr>
          <w:p w14:paraId="2B9C89BC" w14:textId="765A2552" w:rsidR="00D30C22" w:rsidRPr="001172D1" w:rsidRDefault="00D30C22" w:rsidP="00D30C22">
            <w:pPr>
              <w:jc w:val="center"/>
              <w:rPr>
                <w:rFonts w:ascii="Palatino Linotype" w:hAnsi="Palatino Linotype" w:cs="Arial"/>
                <w:b/>
                <w:sz w:val="24"/>
                <w:szCs w:val="20"/>
                <w:lang w:val="es-419"/>
              </w:rPr>
            </w:pPr>
            <w:r w:rsidRPr="001172D1">
              <w:rPr>
                <w:rFonts w:ascii="Palatino Linotype" w:hAnsi="Palatino Linotype" w:cs="Arial"/>
                <w:b/>
                <w:sz w:val="24"/>
                <w:szCs w:val="20"/>
                <w:lang w:val="es-419"/>
              </w:rPr>
              <w:t>Cumplimiento</w:t>
            </w:r>
          </w:p>
        </w:tc>
      </w:tr>
      <w:tr w:rsidR="00D30C22" w:rsidRPr="001172D1" w14:paraId="24FD65F7" w14:textId="2F5CAA3E" w:rsidTr="005E6139">
        <w:trPr>
          <w:trHeight w:val="587"/>
        </w:trPr>
        <w:tc>
          <w:tcPr>
            <w:tcW w:w="2954" w:type="dxa"/>
            <w:vAlign w:val="center"/>
          </w:tcPr>
          <w:p w14:paraId="4B575C1F" w14:textId="74B62D2C" w:rsidR="00D30C22" w:rsidRPr="001172D1" w:rsidRDefault="00D30C22" w:rsidP="00BD57FF">
            <w:pPr>
              <w:jc w:val="center"/>
              <w:rPr>
                <w:rFonts w:ascii="Palatino Linotype" w:hAnsi="Palatino Linotype"/>
                <w:b/>
                <w:sz w:val="20"/>
                <w:szCs w:val="20"/>
              </w:rPr>
            </w:pPr>
            <w:r w:rsidRPr="001172D1">
              <w:rPr>
                <w:rFonts w:ascii="Palatino Linotype" w:hAnsi="Palatino Linotype"/>
                <w:b/>
                <w:sz w:val="20"/>
                <w:szCs w:val="20"/>
              </w:rPr>
              <w:t>00594/SEIEM/IP/2022</w:t>
            </w:r>
          </w:p>
          <w:p w14:paraId="3C4AAE27" w14:textId="77777777" w:rsidR="00D30C22" w:rsidRPr="001172D1" w:rsidRDefault="00D30C22" w:rsidP="00BD57FF">
            <w:pPr>
              <w:jc w:val="center"/>
              <w:rPr>
                <w:rFonts w:ascii="Palatino Linotype" w:hAnsi="Palatino Linotype" w:cs="Arial"/>
                <w:sz w:val="20"/>
                <w:szCs w:val="20"/>
                <w:lang w:val="es-419"/>
              </w:rPr>
            </w:pPr>
            <w:r w:rsidRPr="001172D1">
              <w:rPr>
                <w:rFonts w:ascii="Palatino Linotype" w:hAnsi="Palatino Linotype"/>
                <w:b/>
                <w:sz w:val="20"/>
                <w:szCs w:val="20"/>
              </w:rPr>
              <w:t>16710/INFOEM/IP/RR/2022</w:t>
            </w:r>
          </w:p>
        </w:tc>
        <w:tc>
          <w:tcPr>
            <w:tcW w:w="4324" w:type="dxa"/>
          </w:tcPr>
          <w:p w14:paraId="16D88FCE" w14:textId="4CBEA683" w:rsidR="00D30C22" w:rsidRPr="001172D1" w:rsidRDefault="00D30C22" w:rsidP="003F3F7E">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 la</w:t>
            </w:r>
            <w:r w:rsidRPr="001172D1">
              <w:rPr>
                <w:rStyle w:val="Hipervnculo"/>
                <w:rFonts w:ascii="Palatino Linotype" w:hAnsi="Palatino Linotype" w:cs="Arial"/>
                <w:b/>
                <w:bCs/>
                <w:iCs/>
                <w:color w:val="auto"/>
                <w:sz w:val="20"/>
                <w:szCs w:val="20"/>
                <w:u w:val="none"/>
              </w:rPr>
              <w:t xml:space="preserve"> C. Gladys del Carmen Quijada Jiménez</w:t>
            </w:r>
            <w:r w:rsidRPr="001172D1">
              <w:rPr>
                <w:rStyle w:val="Hipervnculo"/>
                <w:rFonts w:ascii="Palatino Linotype" w:hAnsi="Palatino Linotype" w:cs="Arial"/>
                <w:bCs/>
                <w:iCs/>
                <w:color w:val="auto"/>
                <w:sz w:val="20"/>
                <w:szCs w:val="20"/>
                <w:u w:val="none"/>
              </w:rPr>
              <w:t>, remitió la siguiente información:</w:t>
            </w:r>
          </w:p>
          <w:p w14:paraId="20E873A4" w14:textId="77777777" w:rsidR="00D30C22" w:rsidRPr="001172D1" w:rsidRDefault="00D30C22" w:rsidP="00D30C22">
            <w:pPr>
              <w:jc w:val="both"/>
              <w:rPr>
                <w:rStyle w:val="Hipervnculo"/>
                <w:rFonts w:ascii="Palatino Linotype" w:hAnsi="Palatino Linotype" w:cs="Arial"/>
                <w:b/>
                <w:bCs/>
                <w:iCs/>
                <w:color w:val="auto"/>
                <w:sz w:val="20"/>
                <w:szCs w:val="20"/>
                <w:u w:val="none"/>
              </w:rPr>
            </w:pPr>
          </w:p>
          <w:p w14:paraId="6B8599A8" w14:textId="77777777" w:rsidR="00D30C22" w:rsidRPr="001172D1" w:rsidRDefault="00D30C22" w:rsidP="00935F08">
            <w:pPr>
              <w:pStyle w:val="Prrafodelista"/>
              <w:numPr>
                <w:ilvl w:val="0"/>
                <w:numId w:val="5"/>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5158544C" w14:textId="60A94670" w:rsidR="00D30C22" w:rsidRPr="001172D1" w:rsidRDefault="00D30C22" w:rsidP="00935F08">
            <w:pPr>
              <w:pStyle w:val="Prrafodelista"/>
              <w:numPr>
                <w:ilvl w:val="0"/>
                <w:numId w:val="5"/>
              </w:numPr>
              <w:ind w:left="340"/>
              <w:jc w:val="both"/>
              <w:rPr>
                <w:rFonts w:ascii="Palatino Linotype" w:hAnsi="Palatino Linotype"/>
                <w:iCs/>
                <w:sz w:val="20"/>
                <w:szCs w:val="20"/>
              </w:rPr>
            </w:pPr>
            <w:r w:rsidRPr="001172D1">
              <w:rPr>
                <w:rFonts w:ascii="Palatino Linotype" w:hAnsi="Palatino Linotype"/>
                <w:iCs/>
                <w:sz w:val="20"/>
                <w:szCs w:val="20"/>
              </w:rPr>
              <w:t>Expediente laboral, el cual, consiste en la siguiente documentación: Historial académico, Currículum vitae, Cédula profesional que la acredita como Licenciada en Derecho, Cédula de Identificación Fiscal.</w:t>
            </w:r>
          </w:p>
          <w:p w14:paraId="59003384" w14:textId="1BBD6179" w:rsidR="00D30C22" w:rsidRPr="001172D1" w:rsidRDefault="00D30C22" w:rsidP="00935F08">
            <w:pPr>
              <w:pStyle w:val="Prrafodelista"/>
              <w:numPr>
                <w:ilvl w:val="0"/>
                <w:numId w:val="5"/>
              </w:numPr>
              <w:ind w:left="340"/>
              <w:jc w:val="both"/>
              <w:rPr>
                <w:rFonts w:ascii="Palatino Linotype" w:hAnsi="Palatino Linotype"/>
                <w:iCs/>
                <w:sz w:val="20"/>
                <w:szCs w:val="20"/>
              </w:rPr>
            </w:pPr>
            <w:r w:rsidRPr="001172D1">
              <w:rPr>
                <w:rFonts w:ascii="Palatino Linotype" w:hAnsi="Palatino Linotype"/>
                <w:iCs/>
                <w:sz w:val="20"/>
                <w:szCs w:val="20"/>
              </w:rPr>
              <w:t xml:space="preserve">Recibos de pago correspondientes a los meses de </w:t>
            </w:r>
            <w:r w:rsidR="00935F08" w:rsidRPr="001172D1">
              <w:rPr>
                <w:rFonts w:ascii="Palatino Linotype" w:hAnsi="Palatino Linotype"/>
                <w:b/>
                <w:iCs/>
                <w:sz w:val="20"/>
                <w:szCs w:val="20"/>
              </w:rPr>
              <w:t>enero</w:t>
            </w:r>
            <w:r w:rsidRPr="001172D1">
              <w:rPr>
                <w:rFonts w:ascii="Palatino Linotype" w:hAnsi="Palatino Linotype"/>
                <w:b/>
                <w:iCs/>
                <w:sz w:val="20"/>
                <w:szCs w:val="20"/>
              </w:rPr>
              <w:t xml:space="preserve"> a septiembre del año 2022</w:t>
            </w:r>
            <w:r w:rsidRPr="001172D1">
              <w:rPr>
                <w:rFonts w:ascii="Palatino Linotype" w:hAnsi="Palatino Linotype"/>
                <w:iCs/>
                <w:sz w:val="20"/>
                <w:szCs w:val="20"/>
              </w:rPr>
              <w:t>.</w:t>
            </w:r>
          </w:p>
          <w:p w14:paraId="6B2C7E7D" w14:textId="5FD6CCA3" w:rsidR="00D30C22" w:rsidRPr="001172D1" w:rsidRDefault="00D30C22" w:rsidP="003F3F7E">
            <w:pPr>
              <w:pStyle w:val="Prrafodelista"/>
              <w:numPr>
                <w:ilvl w:val="0"/>
                <w:numId w:val="5"/>
              </w:numPr>
              <w:ind w:left="340"/>
              <w:jc w:val="both"/>
              <w:rPr>
                <w:rFonts w:ascii="Palatino Linotype" w:hAnsi="Palatino Linotype"/>
                <w:iCs/>
                <w:sz w:val="20"/>
                <w:szCs w:val="20"/>
              </w:rPr>
            </w:pPr>
            <w:r w:rsidRPr="001172D1">
              <w:rPr>
                <w:rFonts w:ascii="Palatino Linotype" w:hAnsi="Palatino Linotype"/>
                <w:iCs/>
                <w:sz w:val="20"/>
                <w:szCs w:val="20"/>
              </w:rPr>
              <w:t xml:space="preserve">Registro mensual de puntualidad y asistencia correspondiente a los </w:t>
            </w:r>
            <w:r w:rsidRPr="001172D1">
              <w:rPr>
                <w:rFonts w:ascii="Palatino Linotype" w:hAnsi="Palatino Linotype"/>
                <w:b/>
                <w:iCs/>
                <w:sz w:val="20"/>
                <w:szCs w:val="20"/>
              </w:rPr>
              <w:t>meses de enero a octubre del año 2022</w:t>
            </w:r>
            <w:r w:rsidRPr="001172D1">
              <w:rPr>
                <w:rFonts w:ascii="Palatino Linotype" w:hAnsi="Palatino Linotype"/>
                <w:iCs/>
                <w:sz w:val="20"/>
                <w:szCs w:val="20"/>
              </w:rPr>
              <w:t>.</w:t>
            </w:r>
          </w:p>
        </w:tc>
        <w:tc>
          <w:tcPr>
            <w:tcW w:w="1979" w:type="dxa"/>
            <w:vAlign w:val="center"/>
          </w:tcPr>
          <w:p w14:paraId="1E6C083D" w14:textId="77777777" w:rsidR="00D30C22" w:rsidRPr="001172D1" w:rsidRDefault="00765D73" w:rsidP="005E6139">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02608D7E" w14:textId="77777777" w:rsidR="00765D73" w:rsidRPr="001172D1" w:rsidRDefault="00765D73" w:rsidP="005E6139">
            <w:pPr>
              <w:jc w:val="center"/>
              <w:rPr>
                <w:rStyle w:val="Hipervnculo"/>
                <w:rFonts w:ascii="Palatino Linotype" w:hAnsi="Palatino Linotype" w:cs="Arial"/>
                <w:b/>
                <w:bCs/>
                <w:iCs/>
                <w:color w:val="auto"/>
                <w:sz w:val="24"/>
                <w:szCs w:val="20"/>
                <w:u w:val="none"/>
              </w:rPr>
            </w:pPr>
          </w:p>
          <w:p w14:paraId="10FBE82A" w14:textId="09D0E7B6" w:rsidR="00765D73" w:rsidRPr="001172D1" w:rsidRDefault="00765D73" w:rsidP="005E6139">
            <w:pPr>
              <w:jc w:val="both"/>
              <w:rPr>
                <w:rStyle w:val="Hipervnculo"/>
                <w:rFonts w:ascii="Palatino Linotype" w:hAnsi="Palatino Linotype" w:cs="Arial"/>
                <w:bCs/>
                <w:i/>
                <w:iCs/>
                <w:color w:val="auto"/>
                <w:sz w:val="24"/>
                <w:szCs w:val="20"/>
                <w:u w:val="none"/>
              </w:rPr>
            </w:pPr>
            <w:r w:rsidRPr="001172D1">
              <w:rPr>
                <w:rStyle w:val="Hipervnculo"/>
                <w:rFonts w:ascii="Palatino Linotype" w:hAnsi="Palatino Linotype" w:cs="Arial"/>
                <w:bCs/>
                <w:i/>
                <w:iCs/>
                <w:color w:val="auto"/>
                <w:sz w:val="20"/>
                <w:szCs w:val="20"/>
                <w:u w:val="none"/>
              </w:rPr>
              <w:t xml:space="preserve">(Faltó </w:t>
            </w:r>
            <w:r w:rsidR="00CE2BF8" w:rsidRPr="001172D1">
              <w:rPr>
                <w:rStyle w:val="Hipervnculo"/>
                <w:rFonts w:ascii="Palatino Linotype" w:hAnsi="Palatino Linotype" w:cs="Arial"/>
                <w:bCs/>
                <w:i/>
                <w:iCs/>
                <w:color w:val="auto"/>
                <w:sz w:val="20"/>
                <w:szCs w:val="20"/>
                <w:u w:val="none"/>
              </w:rPr>
              <w:t xml:space="preserve">el Contrato individual de trabajo correspondiente al primer semestre del año 2022 y </w:t>
            </w:r>
            <w:r w:rsidRPr="001172D1">
              <w:rPr>
                <w:rStyle w:val="Hipervnculo"/>
                <w:rFonts w:ascii="Palatino Linotype" w:hAnsi="Palatino Linotype" w:cs="Arial"/>
                <w:bCs/>
                <w:i/>
                <w:iCs/>
                <w:color w:val="auto"/>
                <w:sz w:val="20"/>
                <w:szCs w:val="20"/>
                <w:u w:val="none"/>
              </w:rPr>
              <w:t>el Recibo de pago correspondiente a la segunda quincena del mes de enero de 2022.)</w:t>
            </w:r>
          </w:p>
        </w:tc>
      </w:tr>
      <w:tr w:rsidR="00761700" w:rsidRPr="001172D1" w14:paraId="4A4A0462" w14:textId="2B064C5B" w:rsidTr="00765D73">
        <w:trPr>
          <w:trHeight w:val="1292"/>
        </w:trPr>
        <w:tc>
          <w:tcPr>
            <w:tcW w:w="2954" w:type="dxa"/>
            <w:vAlign w:val="center"/>
          </w:tcPr>
          <w:p w14:paraId="0BEFF59C" w14:textId="3184BEE3" w:rsidR="00761700" w:rsidRPr="001172D1" w:rsidRDefault="00761700" w:rsidP="00761700">
            <w:pPr>
              <w:jc w:val="center"/>
              <w:rPr>
                <w:rFonts w:ascii="Palatino Linotype" w:hAnsi="Palatino Linotype"/>
                <w:b/>
                <w:sz w:val="20"/>
                <w:szCs w:val="20"/>
              </w:rPr>
            </w:pPr>
            <w:r w:rsidRPr="001172D1">
              <w:rPr>
                <w:rFonts w:ascii="Palatino Linotype" w:hAnsi="Palatino Linotype"/>
                <w:b/>
                <w:sz w:val="20"/>
                <w:szCs w:val="20"/>
              </w:rPr>
              <w:t>00593/SEIEM/IP/2022</w:t>
            </w:r>
          </w:p>
          <w:p w14:paraId="283D8594" w14:textId="77777777" w:rsidR="00761700" w:rsidRPr="001172D1" w:rsidRDefault="00761700" w:rsidP="00761700">
            <w:pPr>
              <w:jc w:val="center"/>
              <w:rPr>
                <w:rFonts w:ascii="Palatino Linotype" w:hAnsi="Palatino Linotype" w:cs="Arial"/>
                <w:sz w:val="20"/>
                <w:szCs w:val="20"/>
                <w:lang w:val="es-419"/>
              </w:rPr>
            </w:pPr>
            <w:r w:rsidRPr="001172D1">
              <w:rPr>
                <w:rFonts w:ascii="Palatino Linotype" w:hAnsi="Palatino Linotype"/>
                <w:b/>
                <w:sz w:val="20"/>
                <w:szCs w:val="20"/>
              </w:rPr>
              <w:t>16711/INFOEM/IP/RR/2022</w:t>
            </w:r>
          </w:p>
        </w:tc>
        <w:tc>
          <w:tcPr>
            <w:tcW w:w="4324" w:type="dxa"/>
          </w:tcPr>
          <w:p w14:paraId="5697FC8C" w14:textId="7D8F0E10" w:rsidR="00761700" w:rsidRPr="001172D1" w:rsidRDefault="00761700" w:rsidP="00761700">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w:t>
            </w:r>
            <w:r w:rsidR="00765D73" w:rsidRPr="001172D1">
              <w:rPr>
                <w:rStyle w:val="Hipervnculo"/>
                <w:rFonts w:ascii="Palatino Linotype" w:hAnsi="Palatino Linotype" w:cs="Arial"/>
                <w:bCs/>
                <w:iCs/>
                <w:color w:val="auto"/>
                <w:sz w:val="20"/>
                <w:szCs w:val="20"/>
                <w:u w:val="none"/>
              </w:rPr>
              <w:t>el</w:t>
            </w:r>
            <w:r w:rsidRPr="001172D1">
              <w:rPr>
                <w:rStyle w:val="Hipervnculo"/>
                <w:rFonts w:ascii="Palatino Linotype" w:hAnsi="Palatino Linotype" w:cs="Arial"/>
                <w:b/>
                <w:bCs/>
                <w:iCs/>
                <w:color w:val="auto"/>
                <w:sz w:val="20"/>
                <w:szCs w:val="20"/>
                <w:u w:val="none"/>
              </w:rPr>
              <w:t xml:space="preserve"> C. </w:t>
            </w:r>
            <w:r w:rsidR="00765D73" w:rsidRPr="001172D1">
              <w:rPr>
                <w:rStyle w:val="Hipervnculo"/>
                <w:rFonts w:ascii="Palatino Linotype" w:hAnsi="Palatino Linotype" w:cs="Arial"/>
                <w:b/>
                <w:bCs/>
                <w:iCs/>
                <w:color w:val="auto"/>
                <w:sz w:val="20"/>
                <w:szCs w:val="20"/>
                <w:u w:val="none"/>
              </w:rPr>
              <w:t>Gabriel Velasco León</w:t>
            </w:r>
            <w:r w:rsidRPr="001172D1">
              <w:rPr>
                <w:rStyle w:val="Hipervnculo"/>
                <w:rFonts w:ascii="Palatino Linotype" w:hAnsi="Palatino Linotype" w:cs="Arial"/>
                <w:bCs/>
                <w:iCs/>
                <w:color w:val="auto"/>
                <w:sz w:val="20"/>
                <w:szCs w:val="20"/>
                <w:u w:val="none"/>
              </w:rPr>
              <w:t>, remitió la siguiente información:</w:t>
            </w:r>
          </w:p>
          <w:p w14:paraId="1FC075AE" w14:textId="77777777" w:rsidR="00761700" w:rsidRPr="001172D1" w:rsidRDefault="00761700" w:rsidP="00761700">
            <w:pPr>
              <w:jc w:val="both"/>
              <w:rPr>
                <w:rStyle w:val="Hipervnculo"/>
                <w:rFonts w:ascii="Palatino Linotype" w:hAnsi="Palatino Linotype" w:cs="Arial"/>
                <w:b/>
                <w:bCs/>
                <w:iCs/>
                <w:color w:val="auto"/>
                <w:sz w:val="20"/>
                <w:szCs w:val="20"/>
                <w:u w:val="none"/>
              </w:rPr>
            </w:pPr>
          </w:p>
          <w:p w14:paraId="62578740" w14:textId="77777777" w:rsidR="00765D73" w:rsidRPr="001172D1" w:rsidRDefault="00761700" w:rsidP="00041F07">
            <w:pPr>
              <w:pStyle w:val="Prrafodelista"/>
              <w:numPr>
                <w:ilvl w:val="0"/>
                <w:numId w:val="6"/>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25DDE53E" w14:textId="55C02BC2" w:rsidR="00765D73" w:rsidRPr="001172D1" w:rsidRDefault="00761700" w:rsidP="00041F07">
            <w:pPr>
              <w:pStyle w:val="Prrafodelista"/>
              <w:numPr>
                <w:ilvl w:val="0"/>
                <w:numId w:val="6"/>
              </w:numPr>
              <w:ind w:left="340"/>
              <w:jc w:val="both"/>
              <w:rPr>
                <w:rFonts w:ascii="Palatino Linotype" w:hAnsi="Palatino Linotype"/>
                <w:iCs/>
                <w:sz w:val="20"/>
                <w:szCs w:val="20"/>
              </w:rPr>
            </w:pPr>
            <w:r w:rsidRPr="001172D1">
              <w:rPr>
                <w:rFonts w:ascii="Palatino Linotype" w:hAnsi="Palatino Linotype"/>
                <w:iCs/>
                <w:sz w:val="20"/>
                <w:szCs w:val="20"/>
              </w:rPr>
              <w:t xml:space="preserve">Expediente laboral, el cual, consiste en la siguiente documentación: </w:t>
            </w:r>
            <w:r w:rsidR="00765D73" w:rsidRPr="001172D1">
              <w:rPr>
                <w:rFonts w:ascii="Palatino Linotype" w:hAnsi="Palatino Linotype"/>
                <w:iCs/>
                <w:sz w:val="20"/>
                <w:szCs w:val="20"/>
              </w:rPr>
              <w:t xml:space="preserve">Currículum Vitae de la persona descrita en la solicitud de información. </w:t>
            </w:r>
            <w:r w:rsidR="00765D73" w:rsidRPr="001172D1">
              <w:rPr>
                <w:rFonts w:ascii="Palatino Linotype" w:hAnsi="Palatino Linotype"/>
                <w:iCs/>
                <w:sz w:val="20"/>
                <w:szCs w:val="20"/>
                <w:lang w:val="es-419"/>
              </w:rPr>
              <w:t>Constancia de las asignaturas que integran el plan de estudios de Ingeniería en Tecnologías de la Información y Comunicaciones.  Comunicado en relación a que la Clave Única de Registro de Población ya se encuentra en el Padrón de Registro Federal de Contribuyentes. Comprobante de domicilio.</w:t>
            </w:r>
          </w:p>
          <w:p w14:paraId="737BAFDE" w14:textId="77777777" w:rsidR="00761700" w:rsidRPr="001172D1" w:rsidRDefault="00761700" w:rsidP="00765D73">
            <w:pPr>
              <w:pStyle w:val="Prrafodelista"/>
              <w:numPr>
                <w:ilvl w:val="0"/>
                <w:numId w:val="6"/>
              </w:numPr>
              <w:ind w:left="340"/>
              <w:jc w:val="both"/>
              <w:rPr>
                <w:rFonts w:ascii="Palatino Linotype" w:hAnsi="Palatino Linotype"/>
                <w:iCs/>
                <w:sz w:val="20"/>
                <w:szCs w:val="20"/>
              </w:rPr>
            </w:pPr>
            <w:r w:rsidRPr="001172D1">
              <w:rPr>
                <w:rFonts w:ascii="Palatino Linotype" w:hAnsi="Palatino Linotype"/>
                <w:iCs/>
                <w:sz w:val="20"/>
                <w:szCs w:val="20"/>
              </w:rPr>
              <w:t xml:space="preserve">Recibos de pago correspondientes a los meses de </w:t>
            </w:r>
            <w:r w:rsidRPr="001172D1">
              <w:rPr>
                <w:rFonts w:ascii="Palatino Linotype" w:hAnsi="Palatino Linotype"/>
                <w:b/>
                <w:iCs/>
                <w:sz w:val="20"/>
                <w:szCs w:val="20"/>
              </w:rPr>
              <w:t>enero a septiembre del año 2022</w:t>
            </w:r>
            <w:r w:rsidRPr="001172D1">
              <w:rPr>
                <w:rFonts w:ascii="Palatino Linotype" w:hAnsi="Palatino Linotype"/>
                <w:iCs/>
                <w:sz w:val="20"/>
                <w:szCs w:val="20"/>
              </w:rPr>
              <w:t>.</w:t>
            </w:r>
          </w:p>
          <w:p w14:paraId="618F1CA0" w14:textId="4B2C3910" w:rsidR="00765D73" w:rsidRPr="001172D1" w:rsidRDefault="00761700" w:rsidP="00765D73">
            <w:pPr>
              <w:pStyle w:val="Prrafodelista"/>
              <w:numPr>
                <w:ilvl w:val="0"/>
                <w:numId w:val="6"/>
              </w:numPr>
              <w:ind w:left="340"/>
              <w:jc w:val="both"/>
              <w:rPr>
                <w:rFonts w:ascii="Palatino Linotype" w:hAnsi="Palatino Linotype"/>
                <w:iCs/>
                <w:sz w:val="20"/>
                <w:szCs w:val="20"/>
              </w:rPr>
            </w:pPr>
            <w:r w:rsidRPr="001172D1">
              <w:rPr>
                <w:rFonts w:ascii="Palatino Linotype" w:hAnsi="Palatino Linotype"/>
                <w:iCs/>
                <w:sz w:val="20"/>
                <w:szCs w:val="20"/>
              </w:rPr>
              <w:t xml:space="preserve">Registro mensual de puntualidad y asistencia correspondiente a los </w:t>
            </w:r>
            <w:r w:rsidRPr="001172D1">
              <w:rPr>
                <w:rFonts w:ascii="Palatino Linotype" w:hAnsi="Palatino Linotype"/>
                <w:b/>
                <w:iCs/>
                <w:sz w:val="20"/>
                <w:szCs w:val="20"/>
              </w:rPr>
              <w:t>meses de enero a octubre del año 2022</w:t>
            </w:r>
            <w:r w:rsidRPr="001172D1">
              <w:rPr>
                <w:rFonts w:ascii="Palatino Linotype" w:hAnsi="Palatino Linotype"/>
                <w:iCs/>
                <w:sz w:val="20"/>
                <w:szCs w:val="20"/>
              </w:rPr>
              <w:t>.</w:t>
            </w:r>
          </w:p>
        </w:tc>
        <w:tc>
          <w:tcPr>
            <w:tcW w:w="1979" w:type="dxa"/>
            <w:vAlign w:val="center"/>
          </w:tcPr>
          <w:p w14:paraId="18F2556C" w14:textId="77777777" w:rsidR="00765D73" w:rsidRPr="001172D1" w:rsidRDefault="00765D73" w:rsidP="00765D73">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23C3DED6" w14:textId="77777777" w:rsidR="00765D73" w:rsidRPr="001172D1" w:rsidRDefault="00765D73" w:rsidP="00765D73">
            <w:pPr>
              <w:jc w:val="center"/>
              <w:rPr>
                <w:rStyle w:val="Hipervnculo"/>
                <w:rFonts w:ascii="Palatino Linotype" w:hAnsi="Palatino Linotype" w:cs="Arial"/>
                <w:b/>
                <w:bCs/>
                <w:iCs/>
                <w:color w:val="auto"/>
                <w:sz w:val="24"/>
                <w:szCs w:val="20"/>
                <w:u w:val="none"/>
              </w:rPr>
            </w:pPr>
          </w:p>
          <w:p w14:paraId="2BAC0245" w14:textId="43804EB0" w:rsidR="00761700" w:rsidRPr="001172D1" w:rsidRDefault="00765D73" w:rsidP="00CE2BF8">
            <w:pPr>
              <w:jc w:val="both"/>
              <w:rPr>
                <w:rStyle w:val="Hipervnculo"/>
                <w:rFonts w:ascii="Palatino Linotype" w:hAnsi="Palatino Linotype" w:cs="Arial"/>
                <w:b/>
                <w:bCs/>
                <w:iCs/>
                <w:color w:val="auto"/>
                <w:sz w:val="20"/>
                <w:szCs w:val="20"/>
              </w:rPr>
            </w:pPr>
            <w:r w:rsidRPr="001172D1">
              <w:rPr>
                <w:rStyle w:val="Hipervnculo"/>
                <w:rFonts w:ascii="Palatino Linotype" w:hAnsi="Palatino Linotype" w:cs="Arial"/>
                <w:bCs/>
                <w:i/>
                <w:iCs/>
                <w:color w:val="auto"/>
                <w:sz w:val="20"/>
                <w:szCs w:val="20"/>
                <w:u w:val="none"/>
              </w:rPr>
              <w:t>(Falt</w:t>
            </w:r>
            <w:r w:rsidR="00CE2BF8" w:rsidRPr="001172D1">
              <w:rPr>
                <w:rStyle w:val="Hipervnculo"/>
                <w:rFonts w:ascii="Palatino Linotype" w:hAnsi="Palatino Linotype" w:cs="Arial"/>
                <w:bCs/>
                <w:i/>
                <w:iCs/>
                <w:color w:val="auto"/>
                <w:sz w:val="20"/>
                <w:szCs w:val="20"/>
                <w:u w:val="none"/>
              </w:rPr>
              <w:t>ó el Contrato individual de trabajo correspondiente al primer semestre del año 2022 y</w:t>
            </w:r>
            <w:r w:rsidRPr="001172D1">
              <w:rPr>
                <w:rStyle w:val="Hipervnculo"/>
                <w:rFonts w:ascii="Palatino Linotype" w:hAnsi="Palatino Linotype" w:cs="Arial"/>
                <w:bCs/>
                <w:i/>
                <w:iCs/>
                <w:color w:val="auto"/>
                <w:sz w:val="20"/>
                <w:szCs w:val="20"/>
                <w:u w:val="none"/>
              </w:rPr>
              <w:t xml:space="preserve"> los Registros mensuales de puntualidad y asistencia de los meses de Agosto y Septiembre de 2022)</w:t>
            </w:r>
          </w:p>
        </w:tc>
      </w:tr>
      <w:tr w:rsidR="00761700" w:rsidRPr="001172D1" w14:paraId="337B8070" w14:textId="00DFE84A" w:rsidTr="005E6139">
        <w:trPr>
          <w:trHeight w:val="136"/>
        </w:trPr>
        <w:tc>
          <w:tcPr>
            <w:tcW w:w="2954" w:type="dxa"/>
            <w:vAlign w:val="center"/>
          </w:tcPr>
          <w:p w14:paraId="189DB974" w14:textId="0922BDCA" w:rsidR="00761700" w:rsidRPr="001172D1" w:rsidRDefault="00761700" w:rsidP="00041F07">
            <w:pPr>
              <w:jc w:val="center"/>
              <w:rPr>
                <w:rFonts w:ascii="Palatino Linotype" w:hAnsi="Palatino Linotype"/>
                <w:b/>
                <w:sz w:val="20"/>
                <w:szCs w:val="20"/>
              </w:rPr>
            </w:pPr>
            <w:r w:rsidRPr="001172D1">
              <w:rPr>
                <w:rFonts w:ascii="Palatino Linotype" w:hAnsi="Palatino Linotype"/>
                <w:b/>
                <w:sz w:val="20"/>
                <w:szCs w:val="20"/>
              </w:rPr>
              <w:lastRenderedPageBreak/>
              <w:t>00592/SEIEM/IP/2022</w:t>
            </w:r>
          </w:p>
          <w:p w14:paraId="149710C6" w14:textId="77777777" w:rsidR="00761700" w:rsidRPr="001172D1" w:rsidRDefault="00761700" w:rsidP="00041F07">
            <w:pPr>
              <w:jc w:val="center"/>
              <w:rPr>
                <w:rFonts w:ascii="Palatino Linotype" w:hAnsi="Palatino Linotype" w:cs="Arial"/>
                <w:sz w:val="20"/>
                <w:szCs w:val="20"/>
                <w:lang w:val="es-419"/>
              </w:rPr>
            </w:pPr>
            <w:r w:rsidRPr="001172D1">
              <w:rPr>
                <w:rFonts w:ascii="Palatino Linotype" w:hAnsi="Palatino Linotype"/>
                <w:b/>
                <w:sz w:val="20"/>
                <w:szCs w:val="20"/>
              </w:rPr>
              <w:t>16712/INFOEM/IP/RR/2022</w:t>
            </w:r>
          </w:p>
        </w:tc>
        <w:tc>
          <w:tcPr>
            <w:tcW w:w="4324" w:type="dxa"/>
          </w:tcPr>
          <w:p w14:paraId="38F0F402" w14:textId="782390D0" w:rsidR="00041F07" w:rsidRPr="001172D1" w:rsidRDefault="005735A6" w:rsidP="005735A6">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 la</w:t>
            </w:r>
            <w:r w:rsidRPr="001172D1">
              <w:rPr>
                <w:rStyle w:val="Hipervnculo"/>
                <w:rFonts w:ascii="Palatino Linotype" w:hAnsi="Palatino Linotype" w:cs="Arial"/>
                <w:b/>
                <w:bCs/>
                <w:iCs/>
                <w:color w:val="auto"/>
                <w:sz w:val="20"/>
                <w:szCs w:val="20"/>
                <w:u w:val="none"/>
              </w:rPr>
              <w:t xml:space="preserve"> C. </w:t>
            </w:r>
            <w:r w:rsidRPr="001172D1">
              <w:rPr>
                <w:rFonts w:ascii="Palatino Linotype" w:hAnsi="Palatino Linotype" w:cs="Arial"/>
                <w:b/>
                <w:bCs/>
                <w:iCs/>
                <w:sz w:val="20"/>
                <w:szCs w:val="20"/>
              </w:rPr>
              <w:t>Cristina Joanin Pérez Gutiérrez</w:t>
            </w:r>
            <w:r w:rsidRPr="001172D1">
              <w:rPr>
                <w:rStyle w:val="Hipervnculo"/>
                <w:rFonts w:ascii="Palatino Linotype" w:hAnsi="Palatino Linotype" w:cs="Arial"/>
                <w:bCs/>
                <w:iCs/>
                <w:color w:val="auto"/>
                <w:sz w:val="20"/>
                <w:szCs w:val="20"/>
                <w:u w:val="none"/>
              </w:rPr>
              <w:t>, remitió la siguiente información:</w:t>
            </w:r>
          </w:p>
          <w:p w14:paraId="68C3AF63" w14:textId="77777777" w:rsidR="00761700" w:rsidRPr="001172D1" w:rsidRDefault="00761700" w:rsidP="00761700">
            <w:pPr>
              <w:rPr>
                <w:rStyle w:val="Hipervnculo"/>
                <w:rFonts w:ascii="Palatino Linotype" w:hAnsi="Palatino Linotype" w:cs="Arial"/>
                <w:bCs/>
                <w:iCs/>
                <w:color w:val="auto"/>
                <w:sz w:val="20"/>
                <w:szCs w:val="20"/>
                <w:u w:val="none"/>
              </w:rPr>
            </w:pPr>
          </w:p>
          <w:p w14:paraId="7AE9D52F" w14:textId="77777777" w:rsidR="005735A6" w:rsidRPr="001172D1" w:rsidRDefault="005735A6" w:rsidP="005735A6">
            <w:pPr>
              <w:pStyle w:val="Prrafodelista"/>
              <w:numPr>
                <w:ilvl w:val="0"/>
                <w:numId w:val="7"/>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0AE2EF40" w14:textId="77777777" w:rsidR="005735A6" w:rsidRPr="001172D1" w:rsidRDefault="005735A6" w:rsidP="005735A6">
            <w:pPr>
              <w:pStyle w:val="Prrafodelista"/>
              <w:numPr>
                <w:ilvl w:val="0"/>
                <w:numId w:val="7"/>
              </w:numPr>
              <w:ind w:left="340"/>
              <w:jc w:val="both"/>
              <w:rPr>
                <w:rFonts w:ascii="Palatino Linotype" w:hAnsi="Palatino Linotype"/>
                <w:iCs/>
                <w:sz w:val="20"/>
                <w:szCs w:val="20"/>
              </w:rPr>
            </w:pPr>
            <w:r w:rsidRPr="001172D1">
              <w:rPr>
                <w:rFonts w:ascii="Palatino Linotype" w:hAnsi="Palatino Linotype"/>
                <w:iCs/>
                <w:sz w:val="20"/>
                <w:szCs w:val="20"/>
              </w:rPr>
              <w:t xml:space="preserve">Expediente laboral, el cual, consiste en la siguiente documentación: </w:t>
            </w:r>
            <w:r w:rsidR="00761700" w:rsidRPr="001172D1">
              <w:rPr>
                <w:rFonts w:ascii="Palatino Linotype" w:hAnsi="Palatino Linotype"/>
                <w:iCs/>
                <w:sz w:val="20"/>
                <w:szCs w:val="20"/>
              </w:rPr>
              <w:t>Currículum Vitae de la persona descrita en la solicitud de información.</w:t>
            </w:r>
            <w:r w:rsidRPr="001172D1">
              <w:rPr>
                <w:rFonts w:ascii="Palatino Linotype" w:hAnsi="Palatino Linotype"/>
                <w:iCs/>
                <w:sz w:val="20"/>
                <w:szCs w:val="20"/>
              </w:rPr>
              <w:t xml:space="preserve"> </w:t>
            </w:r>
            <w:r w:rsidR="00761700" w:rsidRPr="001172D1">
              <w:rPr>
                <w:rFonts w:ascii="Palatino Linotype" w:hAnsi="Palatino Linotype"/>
                <w:iCs/>
                <w:sz w:val="20"/>
                <w:szCs w:val="20"/>
              </w:rPr>
              <w:t>Título Profesional</w:t>
            </w:r>
            <w:r w:rsidRPr="001172D1">
              <w:rPr>
                <w:rFonts w:ascii="Palatino Linotype" w:hAnsi="Palatino Linotype"/>
                <w:iCs/>
                <w:sz w:val="20"/>
                <w:szCs w:val="20"/>
              </w:rPr>
              <w:t xml:space="preserve">. Cédula Profesional. </w:t>
            </w:r>
            <w:r w:rsidR="00761700" w:rsidRPr="001172D1">
              <w:rPr>
                <w:rFonts w:ascii="Palatino Linotype" w:hAnsi="Palatino Linotype"/>
                <w:iCs/>
                <w:sz w:val="20"/>
                <w:szCs w:val="20"/>
              </w:rPr>
              <w:t>Cédula de Identificación Fiscal.</w:t>
            </w:r>
          </w:p>
          <w:p w14:paraId="79F92FB3" w14:textId="77777777" w:rsidR="005E6139" w:rsidRPr="001172D1" w:rsidRDefault="00761700" w:rsidP="005E6139">
            <w:pPr>
              <w:pStyle w:val="Prrafodelista"/>
              <w:numPr>
                <w:ilvl w:val="0"/>
                <w:numId w:val="7"/>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enero a septiembre del año 2022.</w:t>
            </w:r>
          </w:p>
          <w:p w14:paraId="359BC258" w14:textId="5E1A3E94" w:rsidR="00761700" w:rsidRPr="001172D1" w:rsidRDefault="005E6139" w:rsidP="005E6139">
            <w:pPr>
              <w:pStyle w:val="Prrafodelista"/>
              <w:numPr>
                <w:ilvl w:val="0"/>
                <w:numId w:val="7"/>
              </w:numPr>
              <w:ind w:left="340"/>
              <w:jc w:val="both"/>
              <w:rPr>
                <w:rFonts w:ascii="Palatino Linotype" w:hAnsi="Palatino Linotype"/>
                <w:iCs/>
                <w:sz w:val="20"/>
                <w:szCs w:val="20"/>
              </w:rPr>
            </w:pPr>
            <w:r w:rsidRPr="001172D1">
              <w:rPr>
                <w:rFonts w:ascii="Palatino Linotype" w:hAnsi="Palatino Linotype"/>
                <w:iCs/>
                <w:sz w:val="20"/>
                <w:szCs w:val="20"/>
              </w:rPr>
              <w:t xml:space="preserve">Registro mensual de puntualidad y asistencia correspondiente a los </w:t>
            </w:r>
            <w:r w:rsidRPr="001172D1">
              <w:rPr>
                <w:rFonts w:ascii="Palatino Linotype" w:hAnsi="Palatino Linotype"/>
                <w:b/>
                <w:iCs/>
                <w:sz w:val="20"/>
                <w:szCs w:val="20"/>
              </w:rPr>
              <w:t>meses de enero a octubre del año 2022</w:t>
            </w:r>
            <w:r w:rsidRPr="001172D1">
              <w:rPr>
                <w:rFonts w:ascii="Palatino Linotype" w:hAnsi="Palatino Linotype"/>
                <w:iCs/>
                <w:sz w:val="20"/>
                <w:szCs w:val="20"/>
              </w:rPr>
              <w:t>.</w:t>
            </w:r>
          </w:p>
        </w:tc>
        <w:tc>
          <w:tcPr>
            <w:tcW w:w="1979" w:type="dxa"/>
            <w:vAlign w:val="center"/>
          </w:tcPr>
          <w:p w14:paraId="258268D0" w14:textId="77777777" w:rsidR="005735A6" w:rsidRPr="001172D1" w:rsidRDefault="005735A6" w:rsidP="005E6139">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16FBB607" w14:textId="77777777" w:rsidR="005735A6" w:rsidRPr="001172D1" w:rsidRDefault="005735A6" w:rsidP="005E6139">
            <w:pPr>
              <w:jc w:val="center"/>
              <w:rPr>
                <w:rStyle w:val="Hipervnculo"/>
                <w:rFonts w:ascii="Palatino Linotype" w:hAnsi="Palatino Linotype" w:cs="Arial"/>
                <w:b/>
                <w:bCs/>
                <w:iCs/>
                <w:color w:val="auto"/>
                <w:sz w:val="24"/>
                <w:szCs w:val="20"/>
                <w:u w:val="none"/>
              </w:rPr>
            </w:pPr>
          </w:p>
          <w:p w14:paraId="28DEFC7B" w14:textId="6030244C" w:rsidR="00761700" w:rsidRPr="001172D1" w:rsidRDefault="005735A6" w:rsidP="004E4058">
            <w:pPr>
              <w:jc w:val="both"/>
              <w:rPr>
                <w:rStyle w:val="Hipervnculo"/>
                <w:rFonts w:ascii="Palatino Linotype" w:hAnsi="Palatino Linotype" w:cs="Arial"/>
                <w:b/>
                <w:bCs/>
                <w:iCs/>
                <w:color w:val="auto"/>
                <w:sz w:val="20"/>
                <w:szCs w:val="20"/>
                <w:u w:val="none"/>
              </w:rPr>
            </w:pPr>
            <w:r w:rsidRPr="001172D1">
              <w:rPr>
                <w:rStyle w:val="Hipervnculo"/>
                <w:rFonts w:ascii="Palatino Linotype" w:hAnsi="Palatino Linotype" w:cs="Arial"/>
                <w:bCs/>
                <w:i/>
                <w:iCs/>
                <w:color w:val="auto"/>
                <w:sz w:val="20"/>
                <w:szCs w:val="20"/>
                <w:u w:val="none"/>
              </w:rPr>
              <w:t xml:space="preserve">(Faltó el Contrato individual de trabajo correspondiente al primer semestre del año 2022 y el </w:t>
            </w:r>
            <w:r w:rsidR="004E4058" w:rsidRPr="001172D1">
              <w:rPr>
                <w:rStyle w:val="Hipervnculo"/>
                <w:rFonts w:ascii="Palatino Linotype" w:hAnsi="Palatino Linotype" w:cs="Arial"/>
                <w:bCs/>
                <w:i/>
                <w:iCs/>
                <w:color w:val="auto"/>
                <w:sz w:val="20"/>
                <w:szCs w:val="20"/>
                <w:u w:val="none"/>
              </w:rPr>
              <w:t>r</w:t>
            </w:r>
            <w:r w:rsidRPr="001172D1">
              <w:rPr>
                <w:rStyle w:val="Hipervnculo"/>
                <w:rFonts w:ascii="Palatino Linotype" w:hAnsi="Palatino Linotype" w:cs="Arial"/>
                <w:bCs/>
                <w:i/>
                <w:iCs/>
                <w:color w:val="auto"/>
                <w:sz w:val="20"/>
                <w:szCs w:val="20"/>
                <w:u w:val="none"/>
              </w:rPr>
              <w:t xml:space="preserve">ecibo de pago correspondiente a la </w:t>
            </w:r>
            <w:r w:rsidR="005E6139" w:rsidRPr="001172D1">
              <w:rPr>
                <w:rStyle w:val="Hipervnculo"/>
                <w:rFonts w:ascii="Palatino Linotype" w:hAnsi="Palatino Linotype" w:cs="Arial"/>
                <w:bCs/>
                <w:i/>
                <w:iCs/>
                <w:color w:val="auto"/>
                <w:sz w:val="20"/>
                <w:szCs w:val="20"/>
                <w:u w:val="none"/>
              </w:rPr>
              <w:t>primera</w:t>
            </w:r>
            <w:r w:rsidRPr="001172D1">
              <w:rPr>
                <w:rStyle w:val="Hipervnculo"/>
                <w:rFonts w:ascii="Palatino Linotype" w:hAnsi="Palatino Linotype" w:cs="Arial"/>
                <w:bCs/>
                <w:i/>
                <w:iCs/>
                <w:color w:val="auto"/>
                <w:sz w:val="20"/>
                <w:szCs w:val="20"/>
                <w:u w:val="none"/>
              </w:rPr>
              <w:t xml:space="preserve"> quincena del mes de </w:t>
            </w:r>
            <w:r w:rsidR="005E6139" w:rsidRPr="001172D1">
              <w:rPr>
                <w:rStyle w:val="Hipervnculo"/>
                <w:rFonts w:ascii="Palatino Linotype" w:hAnsi="Palatino Linotype" w:cs="Arial"/>
                <w:bCs/>
                <w:i/>
                <w:iCs/>
                <w:color w:val="auto"/>
                <w:sz w:val="20"/>
                <w:szCs w:val="20"/>
                <w:u w:val="none"/>
              </w:rPr>
              <w:t>agost</w:t>
            </w:r>
            <w:r w:rsidRPr="001172D1">
              <w:rPr>
                <w:rStyle w:val="Hipervnculo"/>
                <w:rFonts w:ascii="Palatino Linotype" w:hAnsi="Palatino Linotype" w:cs="Arial"/>
                <w:bCs/>
                <w:i/>
                <w:iCs/>
                <w:color w:val="auto"/>
                <w:sz w:val="20"/>
                <w:szCs w:val="20"/>
                <w:u w:val="none"/>
              </w:rPr>
              <w:t>o de 2022.)</w:t>
            </w:r>
          </w:p>
        </w:tc>
      </w:tr>
      <w:tr w:rsidR="00761700" w:rsidRPr="001172D1" w14:paraId="2D78D103" w14:textId="0D88CADD" w:rsidTr="00BA5FA0">
        <w:trPr>
          <w:trHeight w:val="136"/>
        </w:trPr>
        <w:tc>
          <w:tcPr>
            <w:tcW w:w="2954" w:type="dxa"/>
            <w:vAlign w:val="center"/>
          </w:tcPr>
          <w:p w14:paraId="14D7A323" w14:textId="7F07D511" w:rsidR="00761700" w:rsidRPr="001172D1" w:rsidRDefault="00761700" w:rsidP="00761700">
            <w:pPr>
              <w:spacing w:line="360" w:lineRule="auto"/>
              <w:jc w:val="center"/>
              <w:rPr>
                <w:rFonts w:ascii="Palatino Linotype" w:hAnsi="Palatino Linotype"/>
                <w:b/>
                <w:sz w:val="20"/>
                <w:szCs w:val="20"/>
              </w:rPr>
            </w:pPr>
            <w:r w:rsidRPr="001172D1">
              <w:rPr>
                <w:rFonts w:ascii="Palatino Linotype" w:hAnsi="Palatino Linotype"/>
                <w:b/>
                <w:sz w:val="20"/>
                <w:szCs w:val="20"/>
              </w:rPr>
              <w:t>00569/SEIEM/IP/2022</w:t>
            </w:r>
          </w:p>
          <w:p w14:paraId="23FB13B1" w14:textId="77777777" w:rsidR="00761700" w:rsidRPr="001172D1" w:rsidRDefault="00761700" w:rsidP="00761700">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16713/INFOEM/IP/RR/2022</w:t>
            </w:r>
          </w:p>
        </w:tc>
        <w:tc>
          <w:tcPr>
            <w:tcW w:w="4324" w:type="dxa"/>
          </w:tcPr>
          <w:p w14:paraId="0DE13196" w14:textId="2EFFE1E9" w:rsidR="00BA5FA0" w:rsidRPr="001172D1" w:rsidRDefault="00BA5FA0" w:rsidP="00BA5FA0">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 la</w:t>
            </w:r>
            <w:r w:rsidRPr="001172D1">
              <w:rPr>
                <w:rStyle w:val="Hipervnculo"/>
                <w:rFonts w:ascii="Palatino Linotype" w:hAnsi="Palatino Linotype" w:cs="Arial"/>
                <w:b/>
                <w:bCs/>
                <w:iCs/>
                <w:color w:val="auto"/>
                <w:sz w:val="20"/>
                <w:szCs w:val="20"/>
                <w:u w:val="none"/>
              </w:rPr>
              <w:t xml:space="preserve"> C. </w:t>
            </w:r>
            <w:r w:rsidRPr="001172D1">
              <w:rPr>
                <w:rFonts w:ascii="Palatino Linotype" w:hAnsi="Palatino Linotype"/>
                <w:b/>
                <w:sz w:val="20"/>
                <w:szCs w:val="20"/>
              </w:rPr>
              <w:t>Iris Velasco León</w:t>
            </w:r>
            <w:r w:rsidRPr="001172D1">
              <w:rPr>
                <w:rStyle w:val="Hipervnculo"/>
                <w:rFonts w:ascii="Palatino Linotype" w:hAnsi="Palatino Linotype" w:cs="Arial"/>
                <w:bCs/>
                <w:iCs/>
                <w:color w:val="auto"/>
                <w:sz w:val="20"/>
                <w:szCs w:val="20"/>
                <w:u w:val="none"/>
              </w:rPr>
              <w:t>, remitió la siguiente información:</w:t>
            </w:r>
          </w:p>
          <w:p w14:paraId="57E74532" w14:textId="77777777" w:rsidR="00BA5FA0" w:rsidRPr="001172D1" w:rsidRDefault="00BA5FA0" w:rsidP="00BA5FA0">
            <w:pPr>
              <w:jc w:val="both"/>
              <w:rPr>
                <w:rStyle w:val="Hipervnculo"/>
                <w:rFonts w:ascii="Palatino Linotype" w:hAnsi="Palatino Linotype" w:cs="Arial"/>
                <w:bCs/>
                <w:iCs/>
                <w:color w:val="auto"/>
                <w:sz w:val="20"/>
                <w:szCs w:val="20"/>
                <w:u w:val="none"/>
              </w:rPr>
            </w:pPr>
          </w:p>
          <w:p w14:paraId="046C41A2" w14:textId="77777777" w:rsidR="00BA5FA0" w:rsidRPr="001172D1" w:rsidRDefault="00BA5FA0" w:rsidP="00BA5FA0">
            <w:pPr>
              <w:pStyle w:val="Prrafodelista"/>
              <w:numPr>
                <w:ilvl w:val="0"/>
                <w:numId w:val="8"/>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13C4AB15" w14:textId="43257A39" w:rsidR="00BA5FA0" w:rsidRPr="001172D1" w:rsidRDefault="00BA5FA0" w:rsidP="00BA5FA0">
            <w:pPr>
              <w:pStyle w:val="Prrafodelista"/>
              <w:numPr>
                <w:ilvl w:val="0"/>
                <w:numId w:val="8"/>
              </w:numPr>
              <w:ind w:left="340"/>
              <w:jc w:val="both"/>
              <w:rPr>
                <w:rFonts w:ascii="Palatino Linotype" w:hAnsi="Palatino Linotype"/>
                <w:iCs/>
                <w:sz w:val="20"/>
                <w:szCs w:val="20"/>
              </w:rPr>
            </w:pPr>
            <w:r w:rsidRPr="001172D1">
              <w:rPr>
                <w:rFonts w:ascii="Palatino Linotype" w:hAnsi="Palatino Linotype"/>
                <w:iCs/>
                <w:sz w:val="20"/>
                <w:szCs w:val="20"/>
              </w:rPr>
              <w:t>Expediente laboral, el cual, consiste en la siguiente documentación: Currículum Vitae, Título Profesional y Cédula Profesional.</w:t>
            </w:r>
          </w:p>
          <w:p w14:paraId="29012F1A" w14:textId="4C7DB26E" w:rsidR="00761700" w:rsidRPr="001172D1" w:rsidRDefault="00BA5FA0" w:rsidP="00BA5FA0">
            <w:pPr>
              <w:pStyle w:val="Prrafodelista"/>
              <w:numPr>
                <w:ilvl w:val="0"/>
                <w:numId w:val="8"/>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enero a septiembre del año 2022.</w:t>
            </w:r>
          </w:p>
        </w:tc>
        <w:tc>
          <w:tcPr>
            <w:tcW w:w="1979" w:type="dxa"/>
            <w:vAlign w:val="center"/>
          </w:tcPr>
          <w:p w14:paraId="36C449A5" w14:textId="77777777" w:rsidR="00BA5FA0" w:rsidRPr="001172D1" w:rsidRDefault="00BA5FA0" w:rsidP="00BA5FA0">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36D9DFBB" w14:textId="77777777" w:rsidR="00BA5FA0" w:rsidRPr="001172D1" w:rsidRDefault="00BA5FA0" w:rsidP="00BA5FA0">
            <w:pPr>
              <w:jc w:val="center"/>
              <w:rPr>
                <w:rStyle w:val="Hipervnculo"/>
                <w:rFonts w:ascii="Palatino Linotype" w:hAnsi="Palatino Linotype"/>
                <w:b/>
                <w:bCs/>
                <w:color w:val="auto"/>
                <w:sz w:val="20"/>
                <w:szCs w:val="20"/>
              </w:rPr>
            </w:pPr>
          </w:p>
          <w:p w14:paraId="53DB2689" w14:textId="7AD0D304" w:rsidR="00BA5FA0" w:rsidRPr="001172D1" w:rsidRDefault="00BA5FA0" w:rsidP="004E4058">
            <w:pPr>
              <w:jc w:val="both"/>
              <w:rPr>
                <w:rStyle w:val="Hipervnculo"/>
                <w:rFonts w:ascii="Palatino Linotype" w:hAnsi="Palatino Linotype" w:cs="Arial"/>
                <w:bCs/>
                <w:i/>
                <w:color w:val="auto"/>
                <w:sz w:val="20"/>
                <w:u w:val="none"/>
              </w:rPr>
            </w:pPr>
            <w:r w:rsidRPr="001172D1">
              <w:rPr>
                <w:rStyle w:val="Hipervnculo"/>
                <w:rFonts w:ascii="Palatino Linotype" w:hAnsi="Palatino Linotype" w:cs="Arial"/>
                <w:bCs/>
                <w:i/>
                <w:color w:val="auto"/>
                <w:sz w:val="20"/>
                <w:u w:val="none"/>
              </w:rPr>
              <w:t>(</w:t>
            </w:r>
            <w:r w:rsidR="006C454E" w:rsidRPr="001172D1">
              <w:rPr>
                <w:rFonts w:ascii="Palatino Linotype" w:hAnsi="Palatino Linotype" w:cs="Arial"/>
                <w:bCs/>
                <w:i/>
                <w:iCs/>
                <w:sz w:val="20"/>
              </w:rPr>
              <w:t>Faltó el Contrato individual de trabajo correspondiente al primer semestre del año 2022; asimismo, n</w:t>
            </w:r>
            <w:r w:rsidRPr="001172D1">
              <w:rPr>
                <w:rStyle w:val="Hipervnculo"/>
                <w:rFonts w:ascii="Palatino Linotype" w:hAnsi="Palatino Linotype" w:cs="Arial"/>
                <w:bCs/>
                <w:i/>
                <w:color w:val="auto"/>
                <w:sz w:val="20"/>
                <w:u w:val="none"/>
              </w:rPr>
              <w:t>o remitió el Registro mensual de puntualidad y asistencia correspondiente a los meses d</w:t>
            </w:r>
            <w:r w:rsidR="004E4058" w:rsidRPr="001172D1">
              <w:rPr>
                <w:rStyle w:val="Hipervnculo"/>
                <w:rFonts w:ascii="Palatino Linotype" w:hAnsi="Palatino Linotype" w:cs="Arial"/>
                <w:bCs/>
                <w:i/>
                <w:color w:val="auto"/>
                <w:sz w:val="20"/>
                <w:u w:val="none"/>
              </w:rPr>
              <w:t>e enero a octubre del año 2022)</w:t>
            </w:r>
          </w:p>
        </w:tc>
      </w:tr>
      <w:tr w:rsidR="006C454E" w:rsidRPr="001172D1" w14:paraId="7A3DCB29" w14:textId="19623857" w:rsidTr="00E0293F">
        <w:trPr>
          <w:trHeight w:val="454"/>
        </w:trPr>
        <w:tc>
          <w:tcPr>
            <w:tcW w:w="2954" w:type="dxa"/>
            <w:vAlign w:val="center"/>
          </w:tcPr>
          <w:p w14:paraId="3C95318F" w14:textId="08C55540" w:rsidR="006C454E" w:rsidRPr="001172D1" w:rsidRDefault="006C454E" w:rsidP="006C454E">
            <w:pPr>
              <w:spacing w:line="360" w:lineRule="auto"/>
              <w:jc w:val="center"/>
              <w:rPr>
                <w:rFonts w:ascii="Palatino Linotype" w:hAnsi="Palatino Linotype"/>
                <w:b/>
                <w:sz w:val="20"/>
                <w:szCs w:val="20"/>
              </w:rPr>
            </w:pPr>
            <w:r w:rsidRPr="001172D1">
              <w:rPr>
                <w:rFonts w:ascii="Palatino Linotype" w:hAnsi="Palatino Linotype"/>
                <w:b/>
                <w:sz w:val="20"/>
                <w:szCs w:val="20"/>
              </w:rPr>
              <w:t>00568/SEIEM/IP/2022</w:t>
            </w:r>
          </w:p>
          <w:p w14:paraId="0EF72E65" w14:textId="77777777" w:rsidR="006C454E" w:rsidRPr="001172D1" w:rsidRDefault="006C454E" w:rsidP="006C454E">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16714/INFOEM/IP/RR/2022</w:t>
            </w:r>
          </w:p>
        </w:tc>
        <w:tc>
          <w:tcPr>
            <w:tcW w:w="4324" w:type="dxa"/>
          </w:tcPr>
          <w:p w14:paraId="49C648DA" w14:textId="4AB3D7A4" w:rsidR="006C454E" w:rsidRPr="001172D1" w:rsidRDefault="006C454E" w:rsidP="006C454E">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 la</w:t>
            </w:r>
            <w:r w:rsidRPr="001172D1">
              <w:rPr>
                <w:rStyle w:val="Hipervnculo"/>
                <w:rFonts w:ascii="Palatino Linotype" w:hAnsi="Palatino Linotype" w:cs="Arial"/>
                <w:b/>
                <w:bCs/>
                <w:iCs/>
                <w:color w:val="auto"/>
                <w:sz w:val="20"/>
                <w:szCs w:val="20"/>
                <w:u w:val="none"/>
              </w:rPr>
              <w:t xml:space="preserve"> C. </w:t>
            </w:r>
            <w:r w:rsidRPr="001172D1">
              <w:rPr>
                <w:rFonts w:ascii="Palatino Linotype" w:hAnsi="Palatino Linotype"/>
                <w:b/>
                <w:sz w:val="20"/>
                <w:szCs w:val="20"/>
              </w:rPr>
              <w:t>Avigail Talita Pérez</w:t>
            </w:r>
            <w:r w:rsidRPr="001172D1">
              <w:rPr>
                <w:rStyle w:val="Hipervnculo"/>
                <w:rFonts w:ascii="Palatino Linotype" w:hAnsi="Palatino Linotype" w:cs="Arial"/>
                <w:bCs/>
                <w:iCs/>
                <w:color w:val="auto"/>
                <w:sz w:val="20"/>
                <w:szCs w:val="20"/>
                <w:u w:val="none"/>
              </w:rPr>
              <w:t>, remitió la siguiente información:</w:t>
            </w:r>
          </w:p>
          <w:p w14:paraId="56E5B726" w14:textId="77777777" w:rsidR="006C454E" w:rsidRPr="001172D1" w:rsidRDefault="006C454E" w:rsidP="006C454E">
            <w:pPr>
              <w:rPr>
                <w:rStyle w:val="Hipervnculo"/>
                <w:rFonts w:ascii="Palatino Linotype" w:hAnsi="Palatino Linotype" w:cs="Arial"/>
                <w:bCs/>
                <w:iCs/>
                <w:color w:val="auto"/>
                <w:sz w:val="20"/>
                <w:szCs w:val="20"/>
                <w:u w:val="none"/>
              </w:rPr>
            </w:pPr>
          </w:p>
          <w:p w14:paraId="6BCA4F52" w14:textId="071D2163" w:rsidR="006C454E" w:rsidRPr="001172D1" w:rsidRDefault="006C454E" w:rsidP="006C454E">
            <w:pPr>
              <w:pStyle w:val="Prrafodelista"/>
              <w:numPr>
                <w:ilvl w:val="0"/>
                <w:numId w:val="9"/>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enero al 30 de junio de 2022</w:t>
            </w:r>
            <w:r w:rsidRPr="001172D1">
              <w:rPr>
                <w:rFonts w:ascii="Palatino Linotype" w:hAnsi="Palatino Linotype"/>
                <w:iCs/>
                <w:sz w:val="20"/>
                <w:szCs w:val="20"/>
              </w:rPr>
              <w:t>.</w:t>
            </w:r>
          </w:p>
          <w:p w14:paraId="1C8ABDBE" w14:textId="7A12A17C" w:rsidR="006C454E" w:rsidRPr="001172D1" w:rsidRDefault="006C454E" w:rsidP="006C454E">
            <w:pPr>
              <w:pStyle w:val="Prrafodelista"/>
              <w:numPr>
                <w:ilvl w:val="0"/>
                <w:numId w:val="9"/>
              </w:numPr>
              <w:ind w:left="340"/>
              <w:jc w:val="both"/>
              <w:rPr>
                <w:rFonts w:ascii="Palatino Linotype" w:hAnsi="Palatino Linotype"/>
                <w:iCs/>
                <w:sz w:val="20"/>
                <w:szCs w:val="20"/>
              </w:rPr>
            </w:pPr>
            <w:r w:rsidRPr="001172D1">
              <w:rPr>
                <w:rFonts w:ascii="Palatino Linotype" w:hAnsi="Palatino Linotype"/>
                <w:iCs/>
                <w:sz w:val="20"/>
                <w:szCs w:val="20"/>
              </w:rPr>
              <w:t xml:space="preserve">Expediente laboral, el cual, consiste en la siguiente documentación: Currículum Vitae de la persona descrita en la solicitud </w:t>
            </w:r>
            <w:r w:rsidRPr="001172D1">
              <w:rPr>
                <w:rFonts w:ascii="Palatino Linotype" w:hAnsi="Palatino Linotype"/>
                <w:iCs/>
                <w:sz w:val="20"/>
                <w:szCs w:val="20"/>
              </w:rPr>
              <w:lastRenderedPageBreak/>
              <w:t>de información y el certificad</w:t>
            </w:r>
            <w:r w:rsidR="0029162E" w:rsidRPr="001172D1">
              <w:rPr>
                <w:rFonts w:ascii="Palatino Linotype" w:hAnsi="Palatino Linotype"/>
                <w:iCs/>
                <w:sz w:val="20"/>
                <w:szCs w:val="20"/>
              </w:rPr>
              <w:t>o del último grado de estudios.</w:t>
            </w:r>
          </w:p>
          <w:p w14:paraId="535B8D05" w14:textId="0C83E9D4" w:rsidR="006C454E" w:rsidRPr="001172D1" w:rsidRDefault="006C454E" w:rsidP="006C454E">
            <w:pPr>
              <w:pStyle w:val="Prrafodelista"/>
              <w:numPr>
                <w:ilvl w:val="0"/>
                <w:numId w:val="9"/>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enero a junio del año 2022.</w:t>
            </w:r>
          </w:p>
        </w:tc>
        <w:tc>
          <w:tcPr>
            <w:tcW w:w="1979" w:type="dxa"/>
            <w:vAlign w:val="center"/>
          </w:tcPr>
          <w:p w14:paraId="139B3395" w14:textId="77777777" w:rsidR="006C454E" w:rsidRPr="001172D1" w:rsidRDefault="006C454E" w:rsidP="006C454E">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lastRenderedPageBreak/>
              <w:t>Parcialmente</w:t>
            </w:r>
          </w:p>
          <w:p w14:paraId="4416A874" w14:textId="77777777" w:rsidR="006C454E" w:rsidRPr="001172D1" w:rsidRDefault="006C454E" w:rsidP="006C454E">
            <w:pPr>
              <w:jc w:val="center"/>
              <w:rPr>
                <w:rStyle w:val="Hipervnculo"/>
                <w:rFonts w:ascii="Palatino Linotype" w:hAnsi="Palatino Linotype"/>
                <w:b/>
                <w:bCs/>
                <w:color w:val="auto"/>
                <w:sz w:val="20"/>
                <w:szCs w:val="20"/>
              </w:rPr>
            </w:pPr>
          </w:p>
          <w:p w14:paraId="3449555D" w14:textId="00AE0A6B" w:rsidR="006C454E" w:rsidRPr="001172D1" w:rsidRDefault="006C454E" w:rsidP="006C454E">
            <w:pPr>
              <w:jc w:val="both"/>
              <w:rPr>
                <w:rStyle w:val="Hipervnculo"/>
                <w:rFonts w:ascii="Palatino Linotype" w:hAnsi="Palatino Linotype" w:cs="Arial"/>
                <w:bCs/>
                <w:i/>
                <w:color w:val="auto"/>
                <w:sz w:val="20"/>
                <w:u w:val="none"/>
              </w:rPr>
            </w:pPr>
            <w:r w:rsidRPr="001172D1">
              <w:rPr>
                <w:rStyle w:val="Hipervnculo"/>
                <w:rFonts w:ascii="Palatino Linotype" w:hAnsi="Palatino Linotype" w:cs="Arial"/>
                <w:bCs/>
                <w:i/>
                <w:color w:val="auto"/>
                <w:sz w:val="20"/>
                <w:u w:val="none"/>
              </w:rPr>
              <w:t>(</w:t>
            </w:r>
            <w:r w:rsidRPr="001172D1">
              <w:rPr>
                <w:rFonts w:ascii="Palatino Linotype" w:hAnsi="Palatino Linotype" w:cs="Arial"/>
                <w:bCs/>
                <w:i/>
                <w:iCs/>
                <w:sz w:val="20"/>
              </w:rPr>
              <w:t>Faltó</w:t>
            </w:r>
            <w:r w:rsidR="00E0293F" w:rsidRPr="001172D1">
              <w:rPr>
                <w:rFonts w:ascii="Palatino Linotype" w:hAnsi="Palatino Linotype" w:cs="Arial"/>
                <w:bCs/>
                <w:i/>
                <w:iCs/>
                <w:sz w:val="20"/>
              </w:rPr>
              <w:t xml:space="preserve"> el Registro mensual de puntualidad y asistencia correspondiente a los meses de enero a junio del año 2022</w:t>
            </w:r>
            <w:r w:rsidRPr="001172D1">
              <w:rPr>
                <w:rStyle w:val="Hipervnculo"/>
                <w:rFonts w:ascii="Palatino Linotype" w:hAnsi="Palatino Linotype" w:cs="Arial"/>
                <w:bCs/>
                <w:i/>
                <w:color w:val="auto"/>
                <w:sz w:val="20"/>
                <w:u w:val="none"/>
              </w:rPr>
              <w:t>)</w:t>
            </w:r>
          </w:p>
          <w:p w14:paraId="6818263D" w14:textId="77777777" w:rsidR="006C454E" w:rsidRPr="001172D1" w:rsidRDefault="006C454E" w:rsidP="006C454E">
            <w:pPr>
              <w:jc w:val="both"/>
              <w:rPr>
                <w:rStyle w:val="Hipervnculo"/>
                <w:rFonts w:ascii="Palatino Linotype" w:hAnsi="Palatino Linotype" w:cs="Arial"/>
                <w:b/>
                <w:bCs/>
                <w:iCs/>
                <w:color w:val="auto"/>
                <w:sz w:val="20"/>
                <w:szCs w:val="20"/>
              </w:rPr>
            </w:pPr>
          </w:p>
        </w:tc>
      </w:tr>
      <w:tr w:rsidR="00B62249" w:rsidRPr="001172D1" w14:paraId="53A507BA" w14:textId="017FDAB0" w:rsidTr="0088576E">
        <w:trPr>
          <w:trHeight w:val="136"/>
        </w:trPr>
        <w:tc>
          <w:tcPr>
            <w:tcW w:w="2954" w:type="dxa"/>
            <w:vAlign w:val="center"/>
          </w:tcPr>
          <w:p w14:paraId="156430D3" w14:textId="1B901B49" w:rsidR="00B62249" w:rsidRPr="001172D1" w:rsidRDefault="00B62249" w:rsidP="00B62249">
            <w:pPr>
              <w:spacing w:line="360" w:lineRule="auto"/>
              <w:jc w:val="center"/>
              <w:rPr>
                <w:rFonts w:ascii="Palatino Linotype" w:hAnsi="Palatino Linotype"/>
                <w:b/>
                <w:sz w:val="20"/>
                <w:szCs w:val="20"/>
              </w:rPr>
            </w:pPr>
            <w:r w:rsidRPr="001172D1">
              <w:rPr>
                <w:rFonts w:ascii="Palatino Linotype" w:hAnsi="Palatino Linotype"/>
                <w:b/>
                <w:sz w:val="20"/>
                <w:szCs w:val="20"/>
              </w:rPr>
              <w:t>00567/SEIEM/IP/2022</w:t>
            </w:r>
          </w:p>
          <w:p w14:paraId="2FA7D5A3" w14:textId="77777777" w:rsidR="00B62249" w:rsidRPr="001172D1" w:rsidRDefault="00B62249" w:rsidP="00B62249">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16715/INFOEM/IP/RR/2022</w:t>
            </w:r>
          </w:p>
        </w:tc>
        <w:tc>
          <w:tcPr>
            <w:tcW w:w="4324" w:type="dxa"/>
          </w:tcPr>
          <w:p w14:paraId="4DD6FAB6" w14:textId="6C8F86AC" w:rsidR="00B62249" w:rsidRPr="001172D1" w:rsidRDefault="00B62249" w:rsidP="00B62249">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Del</w:t>
            </w:r>
            <w:r w:rsidRPr="001172D1">
              <w:rPr>
                <w:rStyle w:val="Hipervnculo"/>
                <w:rFonts w:ascii="Palatino Linotype" w:hAnsi="Palatino Linotype" w:cs="Arial"/>
                <w:b/>
                <w:bCs/>
                <w:iCs/>
                <w:color w:val="auto"/>
                <w:sz w:val="20"/>
                <w:szCs w:val="20"/>
                <w:u w:val="none"/>
              </w:rPr>
              <w:t xml:space="preserve"> C. José Miguel Salas Miranda</w:t>
            </w:r>
            <w:r w:rsidRPr="001172D1">
              <w:rPr>
                <w:rStyle w:val="Hipervnculo"/>
                <w:rFonts w:ascii="Palatino Linotype" w:hAnsi="Palatino Linotype" w:cs="Arial"/>
                <w:bCs/>
                <w:iCs/>
                <w:color w:val="auto"/>
                <w:sz w:val="20"/>
                <w:szCs w:val="20"/>
                <w:u w:val="none"/>
              </w:rPr>
              <w:t>, remitió la siguiente información:</w:t>
            </w:r>
          </w:p>
          <w:p w14:paraId="4B5CE9B7" w14:textId="77777777" w:rsidR="00B62249" w:rsidRPr="001172D1" w:rsidRDefault="00B62249" w:rsidP="00B62249">
            <w:pPr>
              <w:jc w:val="both"/>
              <w:rPr>
                <w:rStyle w:val="Hipervnculo"/>
                <w:rFonts w:ascii="Palatino Linotype" w:hAnsi="Palatino Linotype" w:cs="Arial"/>
                <w:bCs/>
                <w:iCs/>
                <w:color w:val="auto"/>
                <w:sz w:val="20"/>
                <w:szCs w:val="20"/>
                <w:u w:val="none"/>
              </w:rPr>
            </w:pPr>
          </w:p>
          <w:p w14:paraId="467EE3E7" w14:textId="77777777" w:rsidR="00B62249" w:rsidRPr="001172D1" w:rsidRDefault="00B62249" w:rsidP="00B62249">
            <w:pPr>
              <w:pStyle w:val="Prrafodelista"/>
              <w:numPr>
                <w:ilvl w:val="0"/>
                <w:numId w:val="10"/>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0CF9E745" w14:textId="74639897" w:rsidR="00B62249" w:rsidRPr="001172D1" w:rsidRDefault="00B62249" w:rsidP="00B62249">
            <w:pPr>
              <w:pStyle w:val="Prrafodelista"/>
              <w:numPr>
                <w:ilvl w:val="0"/>
                <w:numId w:val="10"/>
              </w:numPr>
              <w:ind w:left="340"/>
              <w:jc w:val="both"/>
              <w:rPr>
                <w:rFonts w:ascii="Palatino Linotype" w:hAnsi="Palatino Linotype"/>
                <w:iCs/>
                <w:sz w:val="20"/>
                <w:szCs w:val="20"/>
              </w:rPr>
            </w:pPr>
            <w:r w:rsidRPr="001172D1">
              <w:rPr>
                <w:rFonts w:ascii="Palatino Linotype" w:hAnsi="Palatino Linotype"/>
                <w:iCs/>
                <w:sz w:val="20"/>
                <w:szCs w:val="20"/>
              </w:rPr>
              <w:t>Expediente laboral, el cual, consiste en la siguiente documentación: Currículum Vitae de la persona descrita en la solicitud de información. Certificado de Preparatoria. Constancia de Registro en el RFC.</w:t>
            </w:r>
          </w:p>
          <w:p w14:paraId="51CA2973" w14:textId="2E89759F" w:rsidR="00B62249" w:rsidRPr="001172D1" w:rsidRDefault="00B62249" w:rsidP="00B62249">
            <w:pPr>
              <w:pStyle w:val="Prrafodelista"/>
              <w:numPr>
                <w:ilvl w:val="0"/>
                <w:numId w:val="10"/>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enero a septiembre del año 2022.</w:t>
            </w:r>
          </w:p>
        </w:tc>
        <w:tc>
          <w:tcPr>
            <w:tcW w:w="1979" w:type="dxa"/>
            <w:vAlign w:val="center"/>
          </w:tcPr>
          <w:p w14:paraId="1519A375" w14:textId="77777777" w:rsidR="00B62249" w:rsidRPr="001172D1" w:rsidRDefault="00B62249" w:rsidP="00B62249">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13A08484" w14:textId="77777777" w:rsidR="00B62249" w:rsidRPr="001172D1" w:rsidRDefault="00B62249" w:rsidP="00B62249">
            <w:pPr>
              <w:jc w:val="center"/>
              <w:rPr>
                <w:rStyle w:val="Hipervnculo"/>
                <w:rFonts w:ascii="Palatino Linotype" w:hAnsi="Palatino Linotype"/>
                <w:b/>
                <w:bCs/>
                <w:color w:val="auto"/>
                <w:sz w:val="20"/>
                <w:szCs w:val="20"/>
              </w:rPr>
            </w:pPr>
          </w:p>
          <w:p w14:paraId="10087A99" w14:textId="77777777" w:rsidR="00B62249" w:rsidRPr="001172D1" w:rsidRDefault="00B62249" w:rsidP="00B62249">
            <w:pPr>
              <w:jc w:val="both"/>
              <w:rPr>
                <w:rStyle w:val="Hipervnculo"/>
                <w:rFonts w:ascii="Palatino Linotype" w:hAnsi="Palatino Linotype" w:cs="Arial"/>
                <w:bCs/>
                <w:i/>
                <w:color w:val="auto"/>
                <w:sz w:val="20"/>
                <w:u w:val="none"/>
              </w:rPr>
            </w:pPr>
            <w:r w:rsidRPr="001172D1">
              <w:rPr>
                <w:rStyle w:val="Hipervnculo"/>
                <w:rFonts w:ascii="Palatino Linotype" w:hAnsi="Palatino Linotype" w:cs="Arial"/>
                <w:bCs/>
                <w:i/>
                <w:color w:val="auto"/>
                <w:sz w:val="20"/>
                <w:u w:val="none"/>
              </w:rPr>
              <w:t>(</w:t>
            </w:r>
            <w:r w:rsidRPr="001172D1">
              <w:rPr>
                <w:rFonts w:ascii="Palatino Linotype" w:hAnsi="Palatino Linotype" w:cs="Arial"/>
                <w:bCs/>
                <w:i/>
                <w:iCs/>
                <w:sz w:val="20"/>
              </w:rPr>
              <w:t>Faltó el Contrato individual de trabajo correspondiente al primer semestre del año 2022; asimismo, n</w:t>
            </w:r>
            <w:r w:rsidRPr="001172D1">
              <w:rPr>
                <w:rStyle w:val="Hipervnculo"/>
                <w:rFonts w:ascii="Palatino Linotype" w:hAnsi="Palatino Linotype" w:cs="Arial"/>
                <w:bCs/>
                <w:i/>
                <w:color w:val="auto"/>
                <w:sz w:val="20"/>
                <w:u w:val="none"/>
              </w:rPr>
              <w:t>o remitió el Registro mensual de puntualidad y asistencia correspondiente a los meses de enero a octubre del año 2022)</w:t>
            </w:r>
          </w:p>
          <w:p w14:paraId="20F55454" w14:textId="77777777" w:rsidR="00B62249" w:rsidRPr="001172D1" w:rsidRDefault="00B62249" w:rsidP="00B62249">
            <w:pPr>
              <w:jc w:val="both"/>
              <w:rPr>
                <w:rStyle w:val="Hipervnculo"/>
                <w:rFonts w:ascii="Palatino Linotype" w:hAnsi="Palatino Linotype" w:cs="Arial"/>
                <w:b/>
                <w:bCs/>
                <w:iCs/>
                <w:color w:val="auto"/>
                <w:sz w:val="20"/>
                <w:szCs w:val="20"/>
              </w:rPr>
            </w:pPr>
          </w:p>
        </w:tc>
      </w:tr>
      <w:tr w:rsidR="00B62249" w:rsidRPr="001172D1" w14:paraId="36953CB6" w14:textId="7EB0CB71" w:rsidTr="00B62249">
        <w:trPr>
          <w:trHeight w:val="136"/>
        </w:trPr>
        <w:tc>
          <w:tcPr>
            <w:tcW w:w="2954" w:type="dxa"/>
            <w:vAlign w:val="center"/>
          </w:tcPr>
          <w:p w14:paraId="027372A0" w14:textId="445C04A9" w:rsidR="00B62249" w:rsidRPr="001172D1" w:rsidRDefault="00B62249" w:rsidP="00B62249">
            <w:pPr>
              <w:spacing w:line="360" w:lineRule="auto"/>
              <w:jc w:val="center"/>
              <w:rPr>
                <w:rFonts w:ascii="Palatino Linotype" w:hAnsi="Palatino Linotype"/>
                <w:b/>
                <w:sz w:val="20"/>
                <w:szCs w:val="20"/>
              </w:rPr>
            </w:pPr>
            <w:r w:rsidRPr="001172D1">
              <w:rPr>
                <w:rFonts w:ascii="Palatino Linotype" w:hAnsi="Palatino Linotype"/>
                <w:b/>
                <w:sz w:val="20"/>
                <w:szCs w:val="20"/>
              </w:rPr>
              <w:t>00566/SEIEM/IP/2022</w:t>
            </w:r>
          </w:p>
          <w:p w14:paraId="7D265A6F" w14:textId="77777777" w:rsidR="00B62249" w:rsidRPr="001172D1" w:rsidRDefault="00B62249" w:rsidP="00B62249">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16716/INFOEM/IP/RR/2022</w:t>
            </w:r>
          </w:p>
        </w:tc>
        <w:tc>
          <w:tcPr>
            <w:tcW w:w="4324" w:type="dxa"/>
          </w:tcPr>
          <w:p w14:paraId="17BEDF09" w14:textId="011D106C" w:rsidR="00B62249" w:rsidRPr="001172D1" w:rsidRDefault="00B62249" w:rsidP="00B62249">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 la</w:t>
            </w:r>
            <w:r w:rsidRPr="001172D1">
              <w:rPr>
                <w:rStyle w:val="Hipervnculo"/>
                <w:rFonts w:ascii="Palatino Linotype" w:hAnsi="Palatino Linotype" w:cs="Arial"/>
                <w:b/>
                <w:bCs/>
                <w:iCs/>
                <w:color w:val="auto"/>
                <w:sz w:val="20"/>
                <w:szCs w:val="20"/>
                <w:u w:val="none"/>
              </w:rPr>
              <w:t xml:space="preserve"> C. </w:t>
            </w:r>
            <w:r w:rsidRPr="001172D1">
              <w:rPr>
                <w:rFonts w:ascii="Palatino Linotype" w:hAnsi="Palatino Linotype"/>
                <w:b/>
              </w:rPr>
              <w:t>Marcela Angélica Pérez Cervantes</w:t>
            </w:r>
            <w:r w:rsidRPr="001172D1">
              <w:rPr>
                <w:rStyle w:val="Hipervnculo"/>
                <w:rFonts w:ascii="Palatino Linotype" w:hAnsi="Palatino Linotype" w:cs="Arial"/>
                <w:bCs/>
                <w:iCs/>
                <w:color w:val="auto"/>
                <w:sz w:val="20"/>
                <w:szCs w:val="20"/>
                <w:u w:val="none"/>
              </w:rPr>
              <w:t>, remitió la siguiente información:</w:t>
            </w:r>
          </w:p>
          <w:p w14:paraId="1070DBB9" w14:textId="77777777" w:rsidR="00B62249" w:rsidRPr="001172D1" w:rsidRDefault="00B62249" w:rsidP="00B62249">
            <w:pPr>
              <w:jc w:val="both"/>
              <w:rPr>
                <w:rStyle w:val="Hipervnculo"/>
                <w:rFonts w:ascii="Palatino Linotype" w:hAnsi="Palatino Linotype" w:cs="Arial"/>
                <w:b/>
                <w:bCs/>
                <w:color w:val="auto"/>
                <w:sz w:val="20"/>
                <w:szCs w:val="20"/>
              </w:rPr>
            </w:pPr>
          </w:p>
          <w:p w14:paraId="5FF0ADC3" w14:textId="77777777" w:rsidR="00B62249" w:rsidRPr="001172D1" w:rsidRDefault="00B62249" w:rsidP="00B62249">
            <w:pPr>
              <w:pStyle w:val="Prrafodelista"/>
              <w:numPr>
                <w:ilvl w:val="0"/>
                <w:numId w:val="11"/>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344F1A5C" w14:textId="5C81B48C" w:rsidR="00B62249" w:rsidRPr="001172D1" w:rsidRDefault="00B62249" w:rsidP="00B62249">
            <w:pPr>
              <w:pStyle w:val="Prrafodelista"/>
              <w:numPr>
                <w:ilvl w:val="0"/>
                <w:numId w:val="11"/>
              </w:numPr>
              <w:ind w:left="340"/>
              <w:jc w:val="both"/>
              <w:rPr>
                <w:rFonts w:ascii="Palatino Linotype" w:hAnsi="Palatino Linotype"/>
                <w:iCs/>
                <w:sz w:val="20"/>
                <w:szCs w:val="20"/>
              </w:rPr>
            </w:pPr>
            <w:r w:rsidRPr="001172D1">
              <w:rPr>
                <w:rFonts w:ascii="Palatino Linotype" w:hAnsi="Palatino Linotype"/>
                <w:iCs/>
                <w:sz w:val="20"/>
                <w:szCs w:val="20"/>
              </w:rPr>
              <w:t>Expediente laboral, el cual, consiste en la siguiente documentación: Currículum Vitae de la persona descrita en la solicitud de información. Título Profesional. Cédula Profesional</w:t>
            </w:r>
          </w:p>
          <w:p w14:paraId="511BE7B7" w14:textId="13712ECD" w:rsidR="00B62249" w:rsidRPr="001172D1" w:rsidRDefault="00B62249" w:rsidP="00B62249">
            <w:pPr>
              <w:pStyle w:val="Prrafodelista"/>
              <w:numPr>
                <w:ilvl w:val="0"/>
                <w:numId w:val="11"/>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enero a septiembre del año 2022.</w:t>
            </w:r>
          </w:p>
        </w:tc>
        <w:tc>
          <w:tcPr>
            <w:tcW w:w="1979" w:type="dxa"/>
            <w:vAlign w:val="center"/>
          </w:tcPr>
          <w:p w14:paraId="4FCA04A3" w14:textId="77777777" w:rsidR="00B62249" w:rsidRPr="001172D1" w:rsidRDefault="00B62249" w:rsidP="00B62249">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1420C971" w14:textId="77777777" w:rsidR="00B62249" w:rsidRPr="001172D1" w:rsidRDefault="00B62249" w:rsidP="00B62249">
            <w:pPr>
              <w:jc w:val="center"/>
              <w:rPr>
                <w:rStyle w:val="Hipervnculo"/>
                <w:rFonts w:ascii="Palatino Linotype" w:hAnsi="Palatino Linotype"/>
                <w:b/>
                <w:bCs/>
                <w:color w:val="auto"/>
                <w:sz w:val="20"/>
                <w:szCs w:val="20"/>
              </w:rPr>
            </w:pPr>
          </w:p>
          <w:p w14:paraId="5F79AAD8" w14:textId="11784FC5" w:rsidR="00B62249" w:rsidRPr="001172D1" w:rsidRDefault="00B62249" w:rsidP="004E4058">
            <w:pPr>
              <w:jc w:val="both"/>
              <w:rPr>
                <w:rStyle w:val="Hipervnculo"/>
                <w:rFonts w:ascii="Palatino Linotype" w:hAnsi="Palatino Linotype" w:cs="Arial"/>
                <w:bCs/>
                <w:i/>
                <w:color w:val="auto"/>
                <w:sz w:val="20"/>
                <w:u w:val="none"/>
              </w:rPr>
            </w:pPr>
            <w:r w:rsidRPr="001172D1">
              <w:rPr>
                <w:rStyle w:val="Hipervnculo"/>
                <w:rFonts w:ascii="Palatino Linotype" w:hAnsi="Palatino Linotype" w:cs="Arial"/>
                <w:bCs/>
                <w:i/>
                <w:color w:val="auto"/>
                <w:sz w:val="20"/>
                <w:u w:val="none"/>
              </w:rPr>
              <w:t>(</w:t>
            </w:r>
            <w:r w:rsidRPr="001172D1">
              <w:rPr>
                <w:rFonts w:ascii="Palatino Linotype" w:hAnsi="Palatino Linotype" w:cs="Arial"/>
                <w:bCs/>
                <w:i/>
                <w:iCs/>
                <w:sz w:val="20"/>
              </w:rPr>
              <w:t>Faltó el Contrato individual de trabajo correspondiente al primer semestre del año 2022; asimismo, n</w:t>
            </w:r>
            <w:r w:rsidRPr="001172D1">
              <w:rPr>
                <w:rStyle w:val="Hipervnculo"/>
                <w:rFonts w:ascii="Palatino Linotype" w:hAnsi="Palatino Linotype" w:cs="Arial"/>
                <w:bCs/>
                <w:i/>
                <w:color w:val="auto"/>
                <w:sz w:val="20"/>
                <w:u w:val="none"/>
              </w:rPr>
              <w:t>o remitió el Registro mensual de puntualidad y asistencia correspondiente a los meses d</w:t>
            </w:r>
            <w:r w:rsidR="004E4058" w:rsidRPr="001172D1">
              <w:rPr>
                <w:rStyle w:val="Hipervnculo"/>
                <w:rFonts w:ascii="Palatino Linotype" w:hAnsi="Palatino Linotype" w:cs="Arial"/>
                <w:bCs/>
                <w:i/>
                <w:color w:val="auto"/>
                <w:sz w:val="20"/>
                <w:u w:val="none"/>
              </w:rPr>
              <w:t>e enero a octubre del año 2022)</w:t>
            </w:r>
          </w:p>
        </w:tc>
      </w:tr>
      <w:tr w:rsidR="00B62249" w:rsidRPr="001172D1" w14:paraId="236865BA" w14:textId="599BFB35" w:rsidTr="00CE5131">
        <w:trPr>
          <w:trHeight w:val="136"/>
        </w:trPr>
        <w:tc>
          <w:tcPr>
            <w:tcW w:w="2954" w:type="dxa"/>
            <w:vAlign w:val="center"/>
          </w:tcPr>
          <w:p w14:paraId="192B9672" w14:textId="2C524F90" w:rsidR="00B62249" w:rsidRPr="001172D1" w:rsidRDefault="00B62249" w:rsidP="00B62249">
            <w:pPr>
              <w:spacing w:line="360" w:lineRule="auto"/>
              <w:jc w:val="center"/>
              <w:rPr>
                <w:rFonts w:ascii="Palatino Linotype" w:hAnsi="Palatino Linotype"/>
                <w:b/>
                <w:sz w:val="20"/>
                <w:szCs w:val="20"/>
              </w:rPr>
            </w:pPr>
            <w:r w:rsidRPr="001172D1">
              <w:rPr>
                <w:rFonts w:ascii="Palatino Linotype" w:hAnsi="Palatino Linotype"/>
                <w:b/>
                <w:sz w:val="20"/>
                <w:szCs w:val="20"/>
              </w:rPr>
              <w:t>00565/SEIEM/IP/2022</w:t>
            </w:r>
          </w:p>
          <w:p w14:paraId="1646D4CE" w14:textId="77777777" w:rsidR="00B62249" w:rsidRPr="001172D1" w:rsidRDefault="00B62249" w:rsidP="00B62249">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16717/INFOEM/IP/RR/2022</w:t>
            </w:r>
          </w:p>
        </w:tc>
        <w:tc>
          <w:tcPr>
            <w:tcW w:w="4324" w:type="dxa"/>
          </w:tcPr>
          <w:p w14:paraId="42D7EF3A" w14:textId="48CB8150" w:rsidR="00A21018" w:rsidRPr="001172D1" w:rsidRDefault="00A21018" w:rsidP="00A21018">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Del</w:t>
            </w:r>
            <w:r w:rsidRPr="001172D1">
              <w:rPr>
                <w:rStyle w:val="Hipervnculo"/>
                <w:rFonts w:ascii="Palatino Linotype" w:hAnsi="Palatino Linotype" w:cs="Arial"/>
                <w:b/>
                <w:bCs/>
                <w:iCs/>
                <w:color w:val="auto"/>
                <w:sz w:val="20"/>
                <w:szCs w:val="20"/>
                <w:u w:val="none"/>
              </w:rPr>
              <w:t xml:space="preserve"> C. Rene Ocampo García</w:t>
            </w:r>
            <w:r w:rsidRPr="001172D1">
              <w:rPr>
                <w:rStyle w:val="Hipervnculo"/>
                <w:rFonts w:ascii="Palatino Linotype" w:hAnsi="Palatino Linotype" w:cs="Arial"/>
                <w:bCs/>
                <w:iCs/>
                <w:color w:val="auto"/>
                <w:sz w:val="20"/>
                <w:szCs w:val="20"/>
                <w:u w:val="none"/>
              </w:rPr>
              <w:t>, remitió la siguiente información:</w:t>
            </w:r>
          </w:p>
          <w:p w14:paraId="710151D8" w14:textId="77777777" w:rsidR="00A21018" w:rsidRPr="001172D1" w:rsidRDefault="00A21018" w:rsidP="00A21018">
            <w:pPr>
              <w:jc w:val="both"/>
              <w:rPr>
                <w:rStyle w:val="Hipervnculo"/>
                <w:rFonts w:ascii="Palatino Linotype" w:hAnsi="Palatino Linotype" w:cs="Arial"/>
                <w:bCs/>
                <w:iCs/>
                <w:color w:val="auto"/>
                <w:sz w:val="20"/>
                <w:szCs w:val="20"/>
                <w:u w:val="none"/>
              </w:rPr>
            </w:pPr>
          </w:p>
          <w:p w14:paraId="5AADBA23" w14:textId="77777777" w:rsidR="00A21018" w:rsidRPr="001172D1" w:rsidRDefault="00A21018" w:rsidP="00A21018">
            <w:pPr>
              <w:pStyle w:val="Prrafodelista"/>
              <w:numPr>
                <w:ilvl w:val="0"/>
                <w:numId w:val="12"/>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55CAB57E" w14:textId="38F4B34D" w:rsidR="00A21018" w:rsidRPr="001172D1" w:rsidRDefault="00A21018" w:rsidP="00A21018">
            <w:pPr>
              <w:pStyle w:val="Prrafodelista"/>
              <w:numPr>
                <w:ilvl w:val="0"/>
                <w:numId w:val="12"/>
              </w:numPr>
              <w:ind w:left="340"/>
              <w:jc w:val="both"/>
              <w:rPr>
                <w:rFonts w:ascii="Palatino Linotype" w:hAnsi="Palatino Linotype"/>
                <w:iCs/>
                <w:sz w:val="20"/>
                <w:szCs w:val="20"/>
              </w:rPr>
            </w:pPr>
            <w:r w:rsidRPr="001172D1">
              <w:rPr>
                <w:rFonts w:ascii="Palatino Linotype" w:hAnsi="Palatino Linotype"/>
                <w:iCs/>
                <w:sz w:val="20"/>
                <w:szCs w:val="20"/>
              </w:rPr>
              <w:t xml:space="preserve">Expediente laboral, el cual, consiste en la siguiente documentación: Currículum </w:t>
            </w:r>
            <w:r w:rsidRPr="001172D1">
              <w:rPr>
                <w:rFonts w:ascii="Palatino Linotype" w:hAnsi="Palatino Linotype"/>
                <w:iCs/>
                <w:sz w:val="20"/>
                <w:szCs w:val="20"/>
              </w:rPr>
              <w:lastRenderedPageBreak/>
              <w:t>Vitae de la persona descrita en la solicitud de información. Cédula Profesional. Título Profesional. Constancia de Registro en el RFC.</w:t>
            </w:r>
          </w:p>
          <w:p w14:paraId="3D31326D" w14:textId="0455A20E" w:rsidR="00B62249" w:rsidRPr="001172D1" w:rsidRDefault="00A21018" w:rsidP="00B62249">
            <w:pPr>
              <w:pStyle w:val="Prrafodelista"/>
              <w:numPr>
                <w:ilvl w:val="0"/>
                <w:numId w:val="12"/>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enero a septiembre del año 2022.</w:t>
            </w:r>
          </w:p>
        </w:tc>
        <w:tc>
          <w:tcPr>
            <w:tcW w:w="1979" w:type="dxa"/>
            <w:vAlign w:val="center"/>
          </w:tcPr>
          <w:p w14:paraId="0F7C2A5F" w14:textId="77777777" w:rsidR="00CE5131" w:rsidRPr="001172D1" w:rsidRDefault="00CE5131" w:rsidP="00CE5131">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lastRenderedPageBreak/>
              <w:t>Parcialmente</w:t>
            </w:r>
          </w:p>
          <w:p w14:paraId="29722B19" w14:textId="77777777" w:rsidR="00CE5131" w:rsidRPr="001172D1" w:rsidRDefault="00CE5131" w:rsidP="00CE5131">
            <w:pPr>
              <w:jc w:val="center"/>
              <w:rPr>
                <w:rStyle w:val="Hipervnculo"/>
                <w:rFonts w:ascii="Palatino Linotype" w:hAnsi="Palatino Linotype"/>
                <w:b/>
                <w:bCs/>
                <w:color w:val="auto"/>
                <w:sz w:val="20"/>
                <w:szCs w:val="20"/>
              </w:rPr>
            </w:pPr>
          </w:p>
          <w:p w14:paraId="5000F8D2" w14:textId="2024EE0A" w:rsidR="00B62249" w:rsidRPr="001172D1" w:rsidRDefault="00CE5131" w:rsidP="004E4058">
            <w:pPr>
              <w:jc w:val="both"/>
              <w:rPr>
                <w:rStyle w:val="Hipervnculo"/>
                <w:rFonts w:ascii="Palatino Linotype" w:hAnsi="Palatino Linotype" w:cs="Arial"/>
                <w:bCs/>
                <w:i/>
                <w:color w:val="auto"/>
                <w:sz w:val="20"/>
                <w:u w:val="none"/>
              </w:rPr>
            </w:pPr>
            <w:r w:rsidRPr="001172D1">
              <w:rPr>
                <w:rStyle w:val="Hipervnculo"/>
                <w:rFonts w:ascii="Palatino Linotype" w:hAnsi="Palatino Linotype" w:cs="Arial"/>
                <w:bCs/>
                <w:i/>
                <w:color w:val="auto"/>
                <w:sz w:val="20"/>
                <w:u w:val="none"/>
              </w:rPr>
              <w:t>(</w:t>
            </w:r>
            <w:r w:rsidRPr="001172D1">
              <w:rPr>
                <w:rFonts w:ascii="Palatino Linotype" w:hAnsi="Palatino Linotype" w:cs="Arial"/>
                <w:bCs/>
                <w:i/>
                <w:iCs/>
                <w:sz w:val="20"/>
              </w:rPr>
              <w:t>Faltó el Contrato individual de trabajo correspondiente al primer semestre del año 2022; asimismo, n</w:t>
            </w:r>
            <w:r w:rsidRPr="001172D1">
              <w:rPr>
                <w:rStyle w:val="Hipervnculo"/>
                <w:rFonts w:ascii="Palatino Linotype" w:hAnsi="Palatino Linotype" w:cs="Arial"/>
                <w:bCs/>
                <w:i/>
                <w:color w:val="auto"/>
                <w:sz w:val="20"/>
                <w:u w:val="none"/>
              </w:rPr>
              <w:t xml:space="preserve">o remitió el Registro </w:t>
            </w:r>
            <w:r w:rsidRPr="001172D1">
              <w:rPr>
                <w:rStyle w:val="Hipervnculo"/>
                <w:rFonts w:ascii="Palatino Linotype" w:hAnsi="Palatino Linotype" w:cs="Arial"/>
                <w:bCs/>
                <w:i/>
                <w:color w:val="auto"/>
                <w:sz w:val="20"/>
                <w:u w:val="none"/>
              </w:rPr>
              <w:lastRenderedPageBreak/>
              <w:t>mensual de puntualidad y asistencia correspondiente a los meses d</w:t>
            </w:r>
            <w:r w:rsidR="004E4058" w:rsidRPr="001172D1">
              <w:rPr>
                <w:rStyle w:val="Hipervnculo"/>
                <w:rFonts w:ascii="Palatino Linotype" w:hAnsi="Palatino Linotype" w:cs="Arial"/>
                <w:bCs/>
                <w:i/>
                <w:color w:val="auto"/>
                <w:sz w:val="20"/>
                <w:u w:val="none"/>
              </w:rPr>
              <w:t>e enero a octubre del año 2022)</w:t>
            </w:r>
          </w:p>
        </w:tc>
      </w:tr>
      <w:tr w:rsidR="00912B46" w:rsidRPr="001172D1" w14:paraId="606AB389" w14:textId="50565E97" w:rsidTr="00E61924">
        <w:trPr>
          <w:trHeight w:val="136"/>
        </w:trPr>
        <w:tc>
          <w:tcPr>
            <w:tcW w:w="2954" w:type="dxa"/>
            <w:vAlign w:val="center"/>
          </w:tcPr>
          <w:p w14:paraId="6CC31769" w14:textId="3A4DF276" w:rsidR="00912B46" w:rsidRPr="001172D1" w:rsidRDefault="00912B46" w:rsidP="00912B46">
            <w:pPr>
              <w:spacing w:line="360" w:lineRule="auto"/>
              <w:jc w:val="center"/>
              <w:rPr>
                <w:rFonts w:ascii="Palatino Linotype" w:hAnsi="Palatino Linotype"/>
                <w:b/>
                <w:sz w:val="20"/>
                <w:szCs w:val="20"/>
              </w:rPr>
            </w:pPr>
            <w:r w:rsidRPr="001172D1">
              <w:rPr>
                <w:rFonts w:ascii="Palatino Linotype" w:hAnsi="Palatino Linotype"/>
                <w:b/>
                <w:sz w:val="20"/>
                <w:szCs w:val="20"/>
              </w:rPr>
              <w:lastRenderedPageBreak/>
              <w:t>00564/SEIEM/IP/2022</w:t>
            </w:r>
          </w:p>
          <w:p w14:paraId="77135A26" w14:textId="77777777" w:rsidR="00912B46" w:rsidRPr="001172D1" w:rsidRDefault="00912B46" w:rsidP="00912B46">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16718/INFOEM/IP/RR/2022</w:t>
            </w:r>
          </w:p>
        </w:tc>
        <w:tc>
          <w:tcPr>
            <w:tcW w:w="4324" w:type="dxa"/>
          </w:tcPr>
          <w:p w14:paraId="4B0A8A90" w14:textId="46CAB1E0" w:rsidR="00912B46" w:rsidRPr="001172D1" w:rsidRDefault="00912B46" w:rsidP="00912B46">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Del</w:t>
            </w:r>
            <w:r w:rsidRPr="001172D1">
              <w:rPr>
                <w:rStyle w:val="Hipervnculo"/>
                <w:rFonts w:ascii="Palatino Linotype" w:hAnsi="Palatino Linotype" w:cs="Arial"/>
                <w:b/>
                <w:bCs/>
                <w:iCs/>
                <w:color w:val="auto"/>
                <w:sz w:val="20"/>
                <w:szCs w:val="20"/>
                <w:u w:val="none"/>
              </w:rPr>
              <w:t xml:space="preserve"> C. Saúl Madrid Salinas</w:t>
            </w:r>
            <w:r w:rsidRPr="001172D1">
              <w:rPr>
                <w:rStyle w:val="Hipervnculo"/>
                <w:rFonts w:ascii="Palatino Linotype" w:hAnsi="Palatino Linotype" w:cs="Arial"/>
                <w:bCs/>
                <w:iCs/>
                <w:color w:val="auto"/>
                <w:sz w:val="20"/>
                <w:szCs w:val="20"/>
                <w:u w:val="none"/>
              </w:rPr>
              <w:t>, remitió la siguiente información:</w:t>
            </w:r>
          </w:p>
          <w:p w14:paraId="6916C0C1" w14:textId="77777777" w:rsidR="00912B46" w:rsidRPr="001172D1" w:rsidRDefault="00912B46" w:rsidP="00912B46">
            <w:pPr>
              <w:jc w:val="both"/>
              <w:rPr>
                <w:rStyle w:val="Hipervnculo"/>
                <w:rFonts w:ascii="Palatino Linotype" w:hAnsi="Palatino Linotype" w:cs="Arial"/>
                <w:bCs/>
                <w:iCs/>
                <w:color w:val="auto"/>
                <w:sz w:val="20"/>
                <w:szCs w:val="20"/>
                <w:u w:val="none"/>
              </w:rPr>
            </w:pPr>
          </w:p>
          <w:p w14:paraId="53214427" w14:textId="003070D7" w:rsidR="00912B46" w:rsidRPr="001172D1" w:rsidRDefault="00912B46" w:rsidP="00912B46">
            <w:pPr>
              <w:pStyle w:val="Prrafodelista"/>
              <w:numPr>
                <w:ilvl w:val="0"/>
                <w:numId w:val="13"/>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4F537556" w14:textId="77777777" w:rsidR="00475D75" w:rsidRPr="001172D1" w:rsidRDefault="00475D75" w:rsidP="00475D75">
            <w:pPr>
              <w:pStyle w:val="Prrafodelista"/>
              <w:ind w:left="340"/>
              <w:jc w:val="both"/>
              <w:rPr>
                <w:rFonts w:ascii="Palatino Linotype" w:hAnsi="Palatino Linotype"/>
                <w:iCs/>
                <w:sz w:val="20"/>
                <w:szCs w:val="20"/>
              </w:rPr>
            </w:pPr>
          </w:p>
          <w:p w14:paraId="582B20C9" w14:textId="64F6CE3D" w:rsidR="00912B46" w:rsidRPr="001172D1" w:rsidRDefault="00912B46" w:rsidP="00912B46">
            <w:pPr>
              <w:pStyle w:val="Prrafodelista"/>
              <w:numPr>
                <w:ilvl w:val="0"/>
                <w:numId w:val="13"/>
              </w:numPr>
              <w:ind w:left="340"/>
              <w:jc w:val="both"/>
              <w:rPr>
                <w:rFonts w:ascii="Palatino Linotype" w:hAnsi="Palatino Linotype"/>
                <w:iCs/>
                <w:sz w:val="20"/>
                <w:szCs w:val="20"/>
              </w:rPr>
            </w:pPr>
            <w:r w:rsidRPr="001172D1">
              <w:rPr>
                <w:rFonts w:ascii="Palatino Linotype" w:hAnsi="Palatino Linotype"/>
                <w:iCs/>
                <w:sz w:val="20"/>
                <w:szCs w:val="20"/>
              </w:rPr>
              <w:t>Expediente laboral, el cual, consiste en la siguiente documentación: Currículum Vitae de la persona descrita en la solicitud de información. Título Profesional. Constancia de Identificación Fiscal. Cédula Profesional. Constancia de Registro en el RFC</w:t>
            </w:r>
            <w:r w:rsidR="00475D75" w:rsidRPr="001172D1">
              <w:rPr>
                <w:rFonts w:ascii="Palatino Linotype" w:hAnsi="Palatino Linotype"/>
                <w:iCs/>
                <w:sz w:val="20"/>
                <w:szCs w:val="20"/>
              </w:rPr>
              <w:t>.</w:t>
            </w:r>
          </w:p>
          <w:p w14:paraId="4FC932EB" w14:textId="77777777" w:rsidR="00475D75" w:rsidRPr="001172D1" w:rsidRDefault="00475D75" w:rsidP="00475D75">
            <w:pPr>
              <w:jc w:val="both"/>
              <w:rPr>
                <w:rFonts w:ascii="Palatino Linotype" w:hAnsi="Palatino Linotype"/>
                <w:iCs/>
                <w:sz w:val="20"/>
                <w:szCs w:val="20"/>
              </w:rPr>
            </w:pPr>
          </w:p>
          <w:p w14:paraId="1615E123" w14:textId="49B44FB0" w:rsidR="00912B46" w:rsidRPr="001172D1" w:rsidRDefault="00912B46" w:rsidP="00912B46">
            <w:pPr>
              <w:pStyle w:val="Prrafodelista"/>
              <w:numPr>
                <w:ilvl w:val="0"/>
                <w:numId w:val="13"/>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febrero a septiembre del año 2022.</w:t>
            </w:r>
          </w:p>
        </w:tc>
        <w:tc>
          <w:tcPr>
            <w:tcW w:w="1979" w:type="dxa"/>
            <w:vAlign w:val="center"/>
          </w:tcPr>
          <w:p w14:paraId="33952F33" w14:textId="77777777" w:rsidR="00912B46" w:rsidRPr="001172D1" w:rsidRDefault="00912B46" w:rsidP="00912B46">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7D4079E9" w14:textId="77777777" w:rsidR="00912B46" w:rsidRPr="001172D1" w:rsidRDefault="00912B46" w:rsidP="00912B46">
            <w:pPr>
              <w:jc w:val="center"/>
              <w:rPr>
                <w:rStyle w:val="Hipervnculo"/>
                <w:rFonts w:ascii="Palatino Linotype" w:hAnsi="Palatino Linotype"/>
                <w:b/>
                <w:bCs/>
                <w:color w:val="auto"/>
                <w:sz w:val="20"/>
                <w:szCs w:val="20"/>
              </w:rPr>
            </w:pPr>
          </w:p>
          <w:p w14:paraId="1C779994" w14:textId="7F44B2C1" w:rsidR="00912B46" w:rsidRPr="001172D1" w:rsidRDefault="00912B46" w:rsidP="004E4058">
            <w:pPr>
              <w:jc w:val="both"/>
              <w:rPr>
                <w:rFonts w:ascii="Palatino Linotype" w:hAnsi="Palatino Linotype" w:cs="Arial"/>
                <w:bCs/>
                <w:i/>
                <w:sz w:val="20"/>
              </w:rPr>
            </w:pPr>
            <w:r w:rsidRPr="001172D1">
              <w:rPr>
                <w:rStyle w:val="Hipervnculo"/>
                <w:rFonts w:ascii="Palatino Linotype" w:hAnsi="Palatino Linotype" w:cs="Arial"/>
                <w:bCs/>
                <w:i/>
                <w:color w:val="auto"/>
                <w:sz w:val="20"/>
                <w:u w:val="none"/>
              </w:rPr>
              <w:t>(</w:t>
            </w:r>
            <w:r w:rsidRPr="001172D1">
              <w:rPr>
                <w:rFonts w:ascii="Palatino Linotype" w:hAnsi="Palatino Linotype" w:cs="Arial"/>
                <w:bCs/>
                <w:i/>
                <w:iCs/>
                <w:sz w:val="20"/>
              </w:rPr>
              <w:t>Faltó el Contrato individual de trabajo correspondiente al primer semestre del año 2022; asimismo, n</w:t>
            </w:r>
            <w:r w:rsidRPr="001172D1">
              <w:rPr>
                <w:rStyle w:val="Hipervnculo"/>
                <w:rFonts w:ascii="Palatino Linotype" w:hAnsi="Palatino Linotype" w:cs="Arial"/>
                <w:bCs/>
                <w:i/>
                <w:color w:val="auto"/>
                <w:sz w:val="20"/>
                <w:u w:val="none"/>
              </w:rPr>
              <w:t>o remitió el Registro mensual de puntualidad y asistencia correspondiente a los meses de enero a octubre del año 2022</w:t>
            </w:r>
            <w:r w:rsidR="006C2F01" w:rsidRPr="001172D1">
              <w:rPr>
                <w:rStyle w:val="Hipervnculo"/>
                <w:rFonts w:ascii="Palatino Linotype" w:hAnsi="Palatino Linotype" w:cs="Arial"/>
                <w:bCs/>
                <w:i/>
                <w:color w:val="auto"/>
                <w:sz w:val="20"/>
                <w:u w:val="none"/>
              </w:rPr>
              <w:t xml:space="preserve"> y los recibos de pago del mes de enero </w:t>
            </w:r>
            <w:r w:rsidRPr="001172D1">
              <w:rPr>
                <w:rStyle w:val="Hipervnculo"/>
                <w:rFonts w:ascii="Palatino Linotype" w:hAnsi="Palatino Linotype" w:cs="Arial"/>
                <w:bCs/>
                <w:i/>
                <w:color w:val="auto"/>
                <w:sz w:val="20"/>
                <w:u w:val="none"/>
              </w:rPr>
              <w:t>de 2022</w:t>
            </w:r>
            <w:r w:rsidR="004E4058" w:rsidRPr="001172D1">
              <w:rPr>
                <w:rStyle w:val="Hipervnculo"/>
                <w:rFonts w:ascii="Palatino Linotype" w:hAnsi="Palatino Linotype" w:cs="Arial"/>
                <w:bCs/>
                <w:i/>
                <w:color w:val="auto"/>
                <w:sz w:val="20"/>
                <w:u w:val="none"/>
              </w:rPr>
              <w:t>).</w:t>
            </w:r>
          </w:p>
        </w:tc>
      </w:tr>
      <w:tr w:rsidR="00912B46" w:rsidRPr="001172D1" w14:paraId="7E817138" w14:textId="334B8A9F" w:rsidTr="00475D75">
        <w:trPr>
          <w:trHeight w:val="136"/>
        </w:trPr>
        <w:tc>
          <w:tcPr>
            <w:tcW w:w="2954" w:type="dxa"/>
            <w:vAlign w:val="center"/>
          </w:tcPr>
          <w:p w14:paraId="5B5B64D8" w14:textId="74B33091" w:rsidR="00912B46" w:rsidRPr="001172D1" w:rsidRDefault="00912B46" w:rsidP="00912B46">
            <w:pPr>
              <w:spacing w:line="360" w:lineRule="auto"/>
              <w:jc w:val="center"/>
              <w:rPr>
                <w:rFonts w:ascii="Palatino Linotype" w:hAnsi="Palatino Linotype"/>
                <w:b/>
                <w:sz w:val="20"/>
                <w:szCs w:val="20"/>
              </w:rPr>
            </w:pPr>
            <w:r w:rsidRPr="001172D1">
              <w:rPr>
                <w:rFonts w:ascii="Palatino Linotype" w:hAnsi="Palatino Linotype"/>
                <w:b/>
                <w:sz w:val="20"/>
                <w:szCs w:val="20"/>
              </w:rPr>
              <w:t>00563/SEIEM/IP/2022</w:t>
            </w:r>
          </w:p>
          <w:p w14:paraId="787674F8" w14:textId="77777777" w:rsidR="00912B46" w:rsidRPr="001172D1" w:rsidRDefault="00912B46" w:rsidP="00912B46">
            <w:pPr>
              <w:spacing w:line="360" w:lineRule="auto"/>
              <w:jc w:val="center"/>
              <w:rPr>
                <w:rFonts w:ascii="Palatino Linotype" w:hAnsi="Palatino Linotype"/>
                <w:b/>
                <w:sz w:val="20"/>
                <w:szCs w:val="20"/>
              </w:rPr>
            </w:pPr>
            <w:r w:rsidRPr="001172D1">
              <w:rPr>
                <w:rFonts w:ascii="Palatino Linotype" w:hAnsi="Palatino Linotype"/>
                <w:b/>
                <w:sz w:val="20"/>
                <w:szCs w:val="20"/>
              </w:rPr>
              <w:t>16719/INFOEM/IP/RR/2022</w:t>
            </w:r>
          </w:p>
        </w:tc>
        <w:tc>
          <w:tcPr>
            <w:tcW w:w="4324" w:type="dxa"/>
          </w:tcPr>
          <w:p w14:paraId="7A9B1C50" w14:textId="420217B8" w:rsidR="00475D75" w:rsidRPr="001172D1" w:rsidRDefault="00475D75" w:rsidP="00912B46">
            <w:pPr>
              <w:jc w:val="both"/>
              <w:rPr>
                <w:rStyle w:val="Hipervnculo"/>
                <w:rFonts w:ascii="Palatino Linotype" w:hAnsi="Palatino Linotype" w:cs="Arial"/>
                <w:bCs/>
                <w:color w:val="auto"/>
                <w:sz w:val="20"/>
                <w:szCs w:val="20"/>
                <w:u w:val="none"/>
              </w:rPr>
            </w:pPr>
            <w:r w:rsidRPr="001172D1">
              <w:rPr>
                <w:rFonts w:ascii="Palatino Linotype" w:hAnsi="Palatino Linotype" w:cs="Arial"/>
                <w:bCs/>
                <w:sz w:val="20"/>
                <w:szCs w:val="20"/>
              </w:rPr>
              <w:t>Con</w:t>
            </w:r>
            <w:r w:rsidR="00A026B6" w:rsidRPr="001172D1">
              <w:rPr>
                <w:rFonts w:ascii="Palatino Linotype" w:hAnsi="Palatino Linotype" w:cs="Arial"/>
                <w:bCs/>
                <w:sz w:val="20"/>
                <w:szCs w:val="20"/>
              </w:rPr>
              <w:t xml:space="preserve"> relación al </w:t>
            </w:r>
            <w:r w:rsidR="00A026B6" w:rsidRPr="001172D1">
              <w:rPr>
                <w:rFonts w:ascii="Palatino Linotype" w:hAnsi="Palatino Linotype" w:cs="Arial"/>
                <w:b/>
                <w:bCs/>
                <w:sz w:val="20"/>
                <w:szCs w:val="20"/>
              </w:rPr>
              <w:t xml:space="preserve">C. </w:t>
            </w:r>
            <w:r w:rsidR="00C255CE">
              <w:rPr>
                <w:rFonts w:ascii="Palatino Linotype" w:hAnsi="Palatino Linotype" w:cs="Arial"/>
                <w:b/>
                <w:bCs/>
                <w:sz w:val="20"/>
                <w:szCs w:val="20"/>
              </w:rPr>
              <w:t>XXXXXXXXXXXXXXXXX</w:t>
            </w:r>
            <w:r w:rsidR="00A026B6" w:rsidRPr="001172D1">
              <w:rPr>
                <w:rFonts w:ascii="Palatino Linotype" w:hAnsi="Palatino Linotype" w:cs="Arial"/>
                <w:b/>
                <w:bCs/>
                <w:sz w:val="20"/>
                <w:szCs w:val="20"/>
              </w:rPr>
              <w:t xml:space="preserve"> </w:t>
            </w:r>
            <w:r w:rsidR="00C255CE">
              <w:rPr>
                <w:rFonts w:ascii="Palatino Linotype" w:hAnsi="Palatino Linotype" w:cs="Arial"/>
                <w:b/>
                <w:bCs/>
                <w:sz w:val="20"/>
                <w:szCs w:val="20"/>
              </w:rPr>
              <w:t>XXXXXXX</w:t>
            </w:r>
            <w:r w:rsidR="00A026B6" w:rsidRPr="001172D1">
              <w:rPr>
                <w:rFonts w:ascii="Palatino Linotype" w:hAnsi="Palatino Linotype" w:cs="Arial"/>
                <w:bCs/>
                <w:sz w:val="20"/>
                <w:szCs w:val="20"/>
              </w:rPr>
              <w:t xml:space="preserve">, el Sujeto Obligado mediante el </w:t>
            </w:r>
            <w:r w:rsidRPr="001172D1">
              <w:rPr>
                <w:rFonts w:ascii="Palatino Linotype" w:hAnsi="Palatino Linotype" w:cs="Arial"/>
                <w:bCs/>
                <w:sz w:val="20"/>
                <w:szCs w:val="20"/>
              </w:rPr>
              <w:t xml:space="preserve">oficio número </w:t>
            </w:r>
            <w:r w:rsidRPr="001172D1">
              <w:rPr>
                <w:rStyle w:val="Hipervnculo"/>
                <w:rFonts w:ascii="Palatino Linotype" w:hAnsi="Palatino Linotype" w:cs="Arial"/>
                <w:b/>
                <w:bCs/>
                <w:color w:val="auto"/>
                <w:sz w:val="20"/>
                <w:szCs w:val="20"/>
                <w:u w:val="none"/>
              </w:rPr>
              <w:t>210C0101230201L/1243/2022</w:t>
            </w:r>
            <w:r w:rsidRPr="001172D1">
              <w:rPr>
                <w:rStyle w:val="Hipervnculo"/>
                <w:rFonts w:ascii="Palatino Linotype" w:hAnsi="Palatino Linotype" w:cs="Arial"/>
                <w:bCs/>
                <w:color w:val="auto"/>
                <w:sz w:val="20"/>
                <w:szCs w:val="20"/>
                <w:u w:val="none"/>
              </w:rPr>
              <w:t xml:space="preserve">, de fecha cinco de octubre, a través del cual el </w:t>
            </w:r>
            <w:r w:rsidRPr="001172D1">
              <w:rPr>
                <w:rStyle w:val="Hipervnculo"/>
                <w:rFonts w:ascii="Palatino Linotype" w:hAnsi="Palatino Linotype" w:cs="Arial"/>
                <w:b/>
                <w:bCs/>
                <w:color w:val="auto"/>
                <w:sz w:val="20"/>
                <w:szCs w:val="20"/>
                <w:u w:val="none"/>
              </w:rPr>
              <w:t>Jefe de Departamento de Trámite y Control de Personal</w:t>
            </w:r>
            <w:r w:rsidRPr="001172D1">
              <w:rPr>
                <w:rStyle w:val="Hipervnculo"/>
                <w:rFonts w:ascii="Palatino Linotype" w:hAnsi="Palatino Linotype" w:cs="Arial"/>
                <w:bCs/>
                <w:color w:val="auto"/>
                <w:sz w:val="20"/>
                <w:szCs w:val="20"/>
                <w:u w:val="none"/>
              </w:rPr>
              <w:t xml:space="preserve">, </w:t>
            </w:r>
            <w:r w:rsidRPr="001172D1">
              <w:rPr>
                <w:rStyle w:val="Hipervnculo"/>
                <w:rFonts w:ascii="Palatino Linotype" w:hAnsi="Palatino Linotype" w:cs="Arial"/>
                <w:b/>
                <w:bCs/>
                <w:color w:val="auto"/>
                <w:sz w:val="20"/>
                <w:szCs w:val="20"/>
              </w:rPr>
              <w:t>informó que no existen registros dentro de ese Organismos de la persona descrita en la solicitud de información</w:t>
            </w:r>
            <w:r w:rsidRPr="001172D1">
              <w:rPr>
                <w:rStyle w:val="Hipervnculo"/>
                <w:rFonts w:ascii="Palatino Linotype" w:hAnsi="Palatino Linotype" w:cs="Arial"/>
                <w:bCs/>
                <w:color w:val="auto"/>
                <w:sz w:val="20"/>
                <w:szCs w:val="20"/>
                <w:u w:val="none"/>
              </w:rPr>
              <w:t>.</w:t>
            </w:r>
          </w:p>
          <w:p w14:paraId="1B01F4EC" w14:textId="77777777" w:rsidR="00475D75" w:rsidRPr="001172D1" w:rsidRDefault="00475D75" w:rsidP="00912B46">
            <w:pPr>
              <w:jc w:val="both"/>
              <w:rPr>
                <w:rStyle w:val="Hipervnculo"/>
                <w:rFonts w:ascii="Palatino Linotype" w:hAnsi="Palatino Linotype" w:cs="Arial"/>
                <w:bCs/>
                <w:color w:val="auto"/>
                <w:sz w:val="20"/>
                <w:szCs w:val="20"/>
                <w:u w:val="none"/>
              </w:rPr>
            </w:pPr>
          </w:p>
          <w:p w14:paraId="73724501" w14:textId="42D6D7BC" w:rsidR="00912B46" w:rsidRPr="001172D1" w:rsidRDefault="00475D75" w:rsidP="00912B46">
            <w:pPr>
              <w:jc w:val="both"/>
              <w:rPr>
                <w:rFonts w:ascii="Palatino Linotype" w:hAnsi="Palatino Linotype" w:cs="Arial"/>
                <w:bCs/>
                <w:sz w:val="20"/>
                <w:szCs w:val="20"/>
              </w:rPr>
            </w:pPr>
            <w:r w:rsidRPr="001172D1">
              <w:rPr>
                <w:rStyle w:val="Hipervnculo"/>
                <w:rFonts w:ascii="Palatino Linotype" w:hAnsi="Palatino Linotype" w:cs="Arial"/>
                <w:bCs/>
                <w:color w:val="auto"/>
                <w:sz w:val="20"/>
                <w:szCs w:val="20"/>
                <w:u w:val="none"/>
              </w:rPr>
              <w:t>Mediante el</w:t>
            </w:r>
            <w:r w:rsidRPr="001172D1">
              <w:rPr>
                <w:rStyle w:val="Hipervnculo"/>
                <w:rFonts w:ascii="Palatino Linotype" w:hAnsi="Palatino Linotype" w:cs="Arial"/>
                <w:b/>
                <w:bCs/>
                <w:color w:val="auto"/>
                <w:sz w:val="20"/>
                <w:szCs w:val="20"/>
                <w:u w:val="none"/>
              </w:rPr>
              <w:t xml:space="preserve"> </w:t>
            </w:r>
            <w:r w:rsidRPr="001172D1">
              <w:rPr>
                <w:rStyle w:val="Hipervnculo"/>
                <w:rFonts w:ascii="Palatino Linotype" w:hAnsi="Palatino Linotype" w:cs="Arial"/>
                <w:bCs/>
                <w:color w:val="auto"/>
                <w:sz w:val="20"/>
                <w:szCs w:val="20"/>
                <w:u w:val="none"/>
              </w:rPr>
              <w:t>o</w:t>
            </w:r>
            <w:r w:rsidR="00912B46" w:rsidRPr="001172D1">
              <w:rPr>
                <w:rStyle w:val="Hipervnculo"/>
                <w:rFonts w:ascii="Palatino Linotype" w:hAnsi="Palatino Linotype" w:cs="Arial"/>
                <w:bCs/>
                <w:color w:val="auto"/>
                <w:sz w:val="20"/>
                <w:szCs w:val="20"/>
                <w:u w:val="none"/>
              </w:rPr>
              <w:t xml:space="preserve">ficio número </w:t>
            </w:r>
            <w:r w:rsidR="00912B46" w:rsidRPr="001172D1">
              <w:rPr>
                <w:rStyle w:val="Hipervnculo"/>
                <w:rFonts w:ascii="Palatino Linotype" w:hAnsi="Palatino Linotype" w:cs="Arial"/>
                <w:b/>
                <w:bCs/>
                <w:color w:val="auto"/>
                <w:sz w:val="20"/>
                <w:szCs w:val="20"/>
                <w:u w:val="none"/>
              </w:rPr>
              <w:t>210C0101240000L/2747/2022</w:t>
            </w:r>
            <w:r w:rsidR="00912B46" w:rsidRPr="001172D1">
              <w:rPr>
                <w:rStyle w:val="Hipervnculo"/>
                <w:rFonts w:ascii="Palatino Linotype" w:hAnsi="Palatino Linotype" w:cs="Arial"/>
                <w:bCs/>
                <w:color w:val="auto"/>
                <w:sz w:val="20"/>
                <w:szCs w:val="20"/>
                <w:u w:val="none"/>
              </w:rPr>
              <w:t xml:space="preserve">, de fecha diez de octubre de dos mil veintidós, a través del cual la </w:t>
            </w:r>
            <w:r w:rsidR="00912B46" w:rsidRPr="001172D1">
              <w:rPr>
                <w:rStyle w:val="Hipervnculo"/>
                <w:rFonts w:ascii="Palatino Linotype" w:hAnsi="Palatino Linotype" w:cs="Arial"/>
                <w:b/>
                <w:bCs/>
                <w:color w:val="auto"/>
                <w:sz w:val="20"/>
                <w:szCs w:val="20"/>
                <w:u w:val="none"/>
              </w:rPr>
              <w:t>Directora de Recursos Materiales y Financieros</w:t>
            </w:r>
            <w:r w:rsidR="00912B46" w:rsidRPr="001172D1">
              <w:rPr>
                <w:rStyle w:val="Hipervnculo"/>
                <w:rFonts w:ascii="Palatino Linotype" w:hAnsi="Palatino Linotype" w:cs="Arial"/>
                <w:bCs/>
                <w:color w:val="auto"/>
                <w:sz w:val="20"/>
                <w:szCs w:val="20"/>
                <w:u w:val="none"/>
              </w:rPr>
              <w:t xml:space="preserve"> informó al Jefe de Departamento de Legislación y Consulta y Suplente del Titular de la Unidad de Transparencia,</w:t>
            </w:r>
            <w:r w:rsidR="00912B46" w:rsidRPr="001172D1">
              <w:rPr>
                <w:rFonts w:ascii="Palatino Linotype" w:hAnsi="Palatino Linotype" w:cs="Arial"/>
                <w:bCs/>
                <w:sz w:val="20"/>
                <w:szCs w:val="20"/>
              </w:rPr>
              <w:t xml:space="preserve"> </w:t>
            </w:r>
            <w:r w:rsidR="00912B46" w:rsidRPr="001172D1">
              <w:rPr>
                <w:rFonts w:ascii="Palatino Linotype" w:hAnsi="Palatino Linotype" w:cs="Arial"/>
                <w:b/>
                <w:bCs/>
                <w:sz w:val="20"/>
                <w:szCs w:val="20"/>
                <w:u w:val="single"/>
              </w:rPr>
              <w:t xml:space="preserve">que después de realizar una búsqueda </w:t>
            </w:r>
            <w:r w:rsidR="00912B46" w:rsidRPr="001172D1">
              <w:rPr>
                <w:rFonts w:ascii="Palatino Linotype" w:hAnsi="Palatino Linotype" w:cs="Arial"/>
                <w:b/>
                <w:bCs/>
                <w:sz w:val="20"/>
                <w:szCs w:val="20"/>
                <w:u w:val="single"/>
              </w:rPr>
              <w:lastRenderedPageBreak/>
              <w:t>exhaustiva, no existe documento alguno relacionado con el servidor público descrito solicitud en la solicitud de información</w:t>
            </w:r>
            <w:r w:rsidR="00912B46" w:rsidRPr="001172D1">
              <w:rPr>
                <w:rFonts w:ascii="Palatino Linotype" w:hAnsi="Palatino Linotype" w:cs="Arial"/>
                <w:bCs/>
                <w:sz w:val="20"/>
                <w:szCs w:val="20"/>
              </w:rPr>
              <w:t>, en los archivos de esa Dirección, solicitando se someta al Comité de Transparencia la declaración de inexistencia.</w:t>
            </w:r>
          </w:p>
          <w:p w14:paraId="1874F89D" w14:textId="77777777" w:rsidR="00475D75" w:rsidRPr="001172D1" w:rsidRDefault="00475D75" w:rsidP="00475D75">
            <w:pPr>
              <w:jc w:val="both"/>
              <w:rPr>
                <w:rFonts w:ascii="Palatino Linotype" w:hAnsi="Palatino Linotype" w:cs="Arial"/>
                <w:b/>
                <w:bCs/>
                <w:sz w:val="20"/>
                <w:szCs w:val="20"/>
              </w:rPr>
            </w:pPr>
          </w:p>
          <w:p w14:paraId="2F2D78D6" w14:textId="369E8683" w:rsidR="00912B46" w:rsidRPr="001172D1" w:rsidRDefault="00475D75" w:rsidP="00912B46">
            <w:pPr>
              <w:jc w:val="both"/>
              <w:rPr>
                <w:rFonts w:ascii="Palatino Linotype" w:hAnsi="Palatino Linotype" w:cs="Arial"/>
                <w:bCs/>
                <w:sz w:val="20"/>
                <w:szCs w:val="20"/>
              </w:rPr>
            </w:pPr>
            <w:r w:rsidRPr="001172D1">
              <w:rPr>
                <w:rFonts w:ascii="Palatino Linotype" w:hAnsi="Palatino Linotype" w:cs="Arial"/>
                <w:bCs/>
                <w:sz w:val="20"/>
                <w:szCs w:val="20"/>
              </w:rPr>
              <w:t>Mediante el o</w:t>
            </w:r>
            <w:r w:rsidR="00912B46" w:rsidRPr="001172D1">
              <w:rPr>
                <w:rFonts w:ascii="Palatino Linotype" w:hAnsi="Palatino Linotype" w:cs="Arial"/>
                <w:bCs/>
                <w:sz w:val="20"/>
                <w:szCs w:val="20"/>
              </w:rPr>
              <w:t xml:space="preserve">ficio número </w:t>
            </w:r>
            <w:r w:rsidR="00912B46" w:rsidRPr="001172D1">
              <w:rPr>
                <w:rFonts w:ascii="Palatino Linotype" w:hAnsi="Palatino Linotype" w:cs="Arial"/>
                <w:b/>
                <w:bCs/>
                <w:sz w:val="20"/>
                <w:szCs w:val="20"/>
              </w:rPr>
              <w:t>210C0101230102L/001768/2022</w:t>
            </w:r>
            <w:r w:rsidR="00912B46" w:rsidRPr="001172D1">
              <w:rPr>
                <w:rFonts w:ascii="Palatino Linotype" w:hAnsi="Palatino Linotype" w:cs="Arial"/>
                <w:bCs/>
                <w:sz w:val="20"/>
                <w:szCs w:val="20"/>
              </w:rPr>
              <w:t xml:space="preserve">, a través del cual el </w:t>
            </w:r>
            <w:r w:rsidR="00912B46" w:rsidRPr="001172D1">
              <w:rPr>
                <w:rFonts w:ascii="Palatino Linotype" w:hAnsi="Palatino Linotype" w:cs="Arial"/>
                <w:b/>
                <w:bCs/>
                <w:sz w:val="20"/>
                <w:szCs w:val="20"/>
                <w:u w:val="single"/>
              </w:rPr>
              <w:t>Jefe de Departamento de Prestaciones y Servidor Público Habilitado de la Dirección de Administración y Desarrollo de Personal</w:t>
            </w:r>
            <w:r w:rsidR="00912B46" w:rsidRPr="001172D1">
              <w:rPr>
                <w:rFonts w:ascii="Palatino Linotype" w:hAnsi="Palatino Linotype" w:cs="Arial"/>
                <w:bCs/>
                <w:sz w:val="20"/>
                <w:szCs w:val="20"/>
              </w:rPr>
              <w:t xml:space="preserve">, señaló al </w:t>
            </w:r>
            <w:r w:rsidR="00912B46" w:rsidRPr="001172D1">
              <w:rPr>
                <w:rStyle w:val="Hipervnculo"/>
                <w:rFonts w:ascii="Palatino Linotype" w:hAnsi="Palatino Linotype" w:cs="Arial"/>
                <w:bCs/>
                <w:color w:val="auto"/>
                <w:sz w:val="20"/>
                <w:szCs w:val="20"/>
                <w:u w:val="none"/>
              </w:rPr>
              <w:t>Jefe de Departamento de Legislación y Consulta y Suplente del Titular de la Unidad de Transparencia que la información solicitada fue requerida a la Subdirección de Administración de Personal, emitiendo respuesta correspondiente a través del oficio número 210C0101230201L/1243/2022, misma que se adjunta.</w:t>
            </w:r>
          </w:p>
        </w:tc>
        <w:tc>
          <w:tcPr>
            <w:tcW w:w="1979" w:type="dxa"/>
            <w:vAlign w:val="center"/>
          </w:tcPr>
          <w:p w14:paraId="00150724" w14:textId="77777777" w:rsidR="00912B46" w:rsidRPr="001172D1" w:rsidRDefault="00475D75" w:rsidP="00475D75">
            <w:pPr>
              <w:jc w:val="center"/>
              <w:rPr>
                <w:rStyle w:val="Hipervnculo"/>
                <w:rFonts w:ascii="Palatino Linotype" w:hAnsi="Palatino Linotype" w:cs="Arial"/>
                <w:b/>
                <w:bCs/>
                <w:color w:val="auto"/>
                <w:sz w:val="24"/>
                <w:szCs w:val="20"/>
                <w:u w:val="none"/>
              </w:rPr>
            </w:pPr>
            <w:r w:rsidRPr="001172D1">
              <w:rPr>
                <w:rStyle w:val="Hipervnculo"/>
                <w:rFonts w:ascii="Palatino Linotype" w:hAnsi="Palatino Linotype" w:cs="Arial"/>
                <w:b/>
                <w:bCs/>
                <w:color w:val="auto"/>
                <w:sz w:val="24"/>
                <w:szCs w:val="20"/>
                <w:u w:val="none"/>
              </w:rPr>
              <w:lastRenderedPageBreak/>
              <w:t>Sí</w:t>
            </w:r>
          </w:p>
          <w:p w14:paraId="54E0CE34" w14:textId="77777777" w:rsidR="00475D75" w:rsidRPr="001172D1" w:rsidRDefault="00475D75" w:rsidP="00475D75">
            <w:pPr>
              <w:jc w:val="center"/>
              <w:rPr>
                <w:rStyle w:val="Hipervnculo"/>
                <w:rFonts w:ascii="Palatino Linotype" w:hAnsi="Palatino Linotype" w:cs="Arial"/>
                <w:b/>
                <w:bCs/>
                <w:color w:val="auto"/>
                <w:sz w:val="24"/>
                <w:szCs w:val="20"/>
                <w:u w:val="none"/>
              </w:rPr>
            </w:pPr>
          </w:p>
          <w:p w14:paraId="7411D704" w14:textId="5399F88B" w:rsidR="00475D75" w:rsidRPr="001172D1" w:rsidRDefault="00475D75" w:rsidP="00475D75">
            <w:pPr>
              <w:jc w:val="center"/>
              <w:rPr>
                <w:rStyle w:val="Hipervnculo"/>
                <w:rFonts w:ascii="Palatino Linotype" w:hAnsi="Palatino Linotype" w:cs="Arial"/>
                <w:bCs/>
                <w:i/>
                <w:color w:val="auto"/>
                <w:sz w:val="20"/>
                <w:szCs w:val="20"/>
              </w:rPr>
            </w:pPr>
            <w:r w:rsidRPr="001172D1">
              <w:rPr>
                <w:rStyle w:val="Hipervnculo"/>
                <w:rFonts w:ascii="Palatino Linotype" w:hAnsi="Palatino Linotype" w:cs="Arial"/>
                <w:bCs/>
                <w:i/>
                <w:color w:val="auto"/>
                <w:sz w:val="20"/>
                <w:szCs w:val="20"/>
                <w:u w:val="none"/>
              </w:rPr>
              <w:t>(Hechos negativos)</w:t>
            </w:r>
          </w:p>
        </w:tc>
      </w:tr>
      <w:tr w:rsidR="00912B46" w:rsidRPr="001172D1" w14:paraId="3E43A34F" w14:textId="6B72ABD0" w:rsidTr="00447147">
        <w:trPr>
          <w:trHeight w:val="136"/>
        </w:trPr>
        <w:tc>
          <w:tcPr>
            <w:tcW w:w="2954" w:type="dxa"/>
            <w:vAlign w:val="center"/>
          </w:tcPr>
          <w:p w14:paraId="192D5A73" w14:textId="41BF93D2" w:rsidR="00912B46" w:rsidRPr="001172D1" w:rsidRDefault="00912B46" w:rsidP="00912B46">
            <w:pPr>
              <w:spacing w:line="360" w:lineRule="auto"/>
              <w:jc w:val="center"/>
              <w:rPr>
                <w:rFonts w:ascii="Palatino Linotype" w:hAnsi="Palatino Linotype"/>
                <w:b/>
                <w:sz w:val="20"/>
                <w:szCs w:val="20"/>
              </w:rPr>
            </w:pPr>
            <w:r w:rsidRPr="001172D1">
              <w:rPr>
                <w:rFonts w:ascii="Palatino Linotype" w:hAnsi="Palatino Linotype"/>
                <w:b/>
                <w:sz w:val="20"/>
                <w:szCs w:val="20"/>
              </w:rPr>
              <w:t>00562/SEIEM/IP/2022</w:t>
            </w:r>
          </w:p>
          <w:p w14:paraId="46E17C7C" w14:textId="77777777" w:rsidR="00912B46" w:rsidRPr="001172D1" w:rsidRDefault="00912B46" w:rsidP="00912B46">
            <w:pPr>
              <w:spacing w:line="360" w:lineRule="auto"/>
              <w:jc w:val="center"/>
              <w:rPr>
                <w:rFonts w:ascii="Palatino Linotype" w:hAnsi="Palatino Linotype"/>
                <w:b/>
                <w:sz w:val="20"/>
                <w:szCs w:val="20"/>
              </w:rPr>
            </w:pPr>
            <w:r w:rsidRPr="001172D1">
              <w:rPr>
                <w:rFonts w:ascii="Palatino Linotype" w:hAnsi="Palatino Linotype"/>
                <w:b/>
                <w:sz w:val="20"/>
                <w:szCs w:val="20"/>
              </w:rPr>
              <w:t>16720/INFOEM/IP/RR/2022</w:t>
            </w:r>
          </w:p>
        </w:tc>
        <w:tc>
          <w:tcPr>
            <w:tcW w:w="4324" w:type="dxa"/>
          </w:tcPr>
          <w:p w14:paraId="797BDF13" w14:textId="6DCD41D9" w:rsidR="00447147" w:rsidRPr="001172D1" w:rsidRDefault="00447147" w:rsidP="00447147">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Del</w:t>
            </w:r>
            <w:r w:rsidRPr="001172D1">
              <w:rPr>
                <w:rStyle w:val="Hipervnculo"/>
                <w:rFonts w:ascii="Palatino Linotype" w:hAnsi="Palatino Linotype" w:cs="Arial"/>
                <w:b/>
                <w:bCs/>
                <w:iCs/>
                <w:color w:val="auto"/>
                <w:sz w:val="20"/>
                <w:szCs w:val="20"/>
                <w:u w:val="none"/>
              </w:rPr>
              <w:t xml:space="preserve"> C. Oscar Gutiérrez Díaz</w:t>
            </w:r>
            <w:r w:rsidRPr="001172D1">
              <w:rPr>
                <w:rStyle w:val="Hipervnculo"/>
                <w:rFonts w:ascii="Palatino Linotype" w:hAnsi="Palatino Linotype" w:cs="Arial"/>
                <w:bCs/>
                <w:iCs/>
                <w:color w:val="auto"/>
                <w:sz w:val="20"/>
                <w:szCs w:val="20"/>
                <w:u w:val="none"/>
              </w:rPr>
              <w:t>, remitió la siguiente información:</w:t>
            </w:r>
          </w:p>
          <w:p w14:paraId="00A02CFA" w14:textId="0B6CDFDA" w:rsidR="00447147" w:rsidRPr="001172D1" w:rsidRDefault="00447147" w:rsidP="00447147">
            <w:pPr>
              <w:pStyle w:val="Prrafodelista"/>
              <w:numPr>
                <w:ilvl w:val="0"/>
                <w:numId w:val="14"/>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00282AA8" w14:textId="3AE2DF04" w:rsidR="00447147" w:rsidRPr="001172D1" w:rsidRDefault="00447147" w:rsidP="00447147">
            <w:pPr>
              <w:pStyle w:val="Prrafodelista"/>
              <w:numPr>
                <w:ilvl w:val="0"/>
                <w:numId w:val="14"/>
              </w:numPr>
              <w:ind w:left="340"/>
              <w:jc w:val="both"/>
              <w:rPr>
                <w:rFonts w:ascii="Palatino Linotype" w:hAnsi="Palatino Linotype"/>
                <w:iCs/>
                <w:sz w:val="20"/>
                <w:szCs w:val="20"/>
              </w:rPr>
            </w:pPr>
            <w:r w:rsidRPr="001172D1">
              <w:rPr>
                <w:rFonts w:ascii="Palatino Linotype" w:hAnsi="Palatino Linotype"/>
                <w:iCs/>
                <w:sz w:val="20"/>
                <w:szCs w:val="20"/>
              </w:rPr>
              <w:t>Expediente laboral, el cual, consiste en la siguiente documentación: Currículum Vitae de la persona descrita en la solicitud de información. Certificado del Plan de Estudios de Ingeniería en Sistemas Computacionales. Cédula de Identificación Fiscal. Constancia de Identificación Fiscal. Cédula Profesional. Constancia de Registro en el RFC.</w:t>
            </w:r>
          </w:p>
          <w:p w14:paraId="1FF93248" w14:textId="1AC10579" w:rsidR="00447147" w:rsidRPr="001172D1" w:rsidRDefault="00447147" w:rsidP="00447147">
            <w:pPr>
              <w:pStyle w:val="Prrafodelista"/>
              <w:numPr>
                <w:ilvl w:val="0"/>
                <w:numId w:val="14"/>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la segunda quincena de enero a septiembre del año 2022.</w:t>
            </w:r>
          </w:p>
          <w:p w14:paraId="37D695F5" w14:textId="098A9379" w:rsidR="00912B46" w:rsidRPr="001172D1" w:rsidRDefault="00912B46" w:rsidP="00912B46">
            <w:pPr>
              <w:jc w:val="both"/>
              <w:rPr>
                <w:rFonts w:ascii="Palatino Linotype" w:hAnsi="Palatino Linotype" w:cs="Arial"/>
                <w:b/>
                <w:bCs/>
                <w:sz w:val="20"/>
                <w:szCs w:val="20"/>
                <w:u w:val="single"/>
              </w:rPr>
            </w:pPr>
          </w:p>
        </w:tc>
        <w:tc>
          <w:tcPr>
            <w:tcW w:w="1979" w:type="dxa"/>
            <w:vAlign w:val="center"/>
          </w:tcPr>
          <w:p w14:paraId="6CA819D6" w14:textId="77777777" w:rsidR="00447147" w:rsidRPr="001172D1" w:rsidRDefault="00447147" w:rsidP="00447147">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07F41710" w14:textId="77777777" w:rsidR="00447147" w:rsidRPr="001172D1" w:rsidRDefault="00447147" w:rsidP="00447147">
            <w:pPr>
              <w:jc w:val="center"/>
              <w:rPr>
                <w:rStyle w:val="Hipervnculo"/>
                <w:rFonts w:ascii="Palatino Linotype" w:hAnsi="Palatino Linotype"/>
                <w:b/>
                <w:bCs/>
                <w:color w:val="auto"/>
                <w:sz w:val="20"/>
                <w:szCs w:val="20"/>
              </w:rPr>
            </w:pPr>
          </w:p>
          <w:p w14:paraId="2936320A" w14:textId="019C8780" w:rsidR="00912B46" w:rsidRPr="001172D1" w:rsidRDefault="00447147" w:rsidP="004E4058">
            <w:pPr>
              <w:jc w:val="both"/>
              <w:rPr>
                <w:rStyle w:val="Hipervnculo"/>
                <w:rFonts w:ascii="Palatino Linotype" w:hAnsi="Palatino Linotype" w:cs="Arial"/>
                <w:bCs/>
                <w:i/>
                <w:color w:val="auto"/>
                <w:sz w:val="20"/>
                <w:u w:val="none"/>
              </w:rPr>
            </w:pPr>
            <w:r w:rsidRPr="001172D1">
              <w:rPr>
                <w:rStyle w:val="Hipervnculo"/>
                <w:rFonts w:ascii="Palatino Linotype" w:hAnsi="Palatino Linotype" w:cs="Arial"/>
                <w:bCs/>
                <w:i/>
                <w:color w:val="auto"/>
                <w:sz w:val="20"/>
                <w:u w:val="none"/>
              </w:rPr>
              <w:t>(</w:t>
            </w:r>
            <w:r w:rsidRPr="001172D1">
              <w:rPr>
                <w:rFonts w:ascii="Palatino Linotype" w:hAnsi="Palatino Linotype" w:cs="Arial"/>
                <w:bCs/>
                <w:i/>
                <w:iCs/>
                <w:sz w:val="20"/>
              </w:rPr>
              <w:t>Faltó el Contrato individual de trabajo correspondiente al primer semestre del año 2022; asimismo, n</w:t>
            </w:r>
            <w:r w:rsidRPr="001172D1">
              <w:rPr>
                <w:rStyle w:val="Hipervnculo"/>
                <w:rFonts w:ascii="Palatino Linotype" w:hAnsi="Palatino Linotype" w:cs="Arial"/>
                <w:bCs/>
                <w:i/>
                <w:color w:val="auto"/>
                <w:sz w:val="20"/>
                <w:u w:val="none"/>
              </w:rPr>
              <w:t xml:space="preserve">o remitió el Registro mensual de puntualidad y asistencia correspondiente a los meses de enero a octubre del año 2022 y </w:t>
            </w:r>
            <w:r w:rsidR="006C2F01" w:rsidRPr="001172D1">
              <w:rPr>
                <w:rStyle w:val="Hipervnculo"/>
                <w:rFonts w:ascii="Palatino Linotype" w:hAnsi="Palatino Linotype" w:cs="Arial"/>
                <w:bCs/>
                <w:i/>
                <w:color w:val="auto"/>
                <w:sz w:val="20"/>
                <w:u w:val="none"/>
              </w:rPr>
              <w:t>el recibo</w:t>
            </w:r>
            <w:r w:rsidRPr="001172D1">
              <w:rPr>
                <w:rStyle w:val="Hipervnculo"/>
                <w:rFonts w:ascii="Palatino Linotype" w:hAnsi="Palatino Linotype" w:cs="Arial"/>
                <w:bCs/>
                <w:i/>
                <w:color w:val="auto"/>
                <w:sz w:val="20"/>
                <w:u w:val="none"/>
              </w:rPr>
              <w:t xml:space="preserve"> de pago de la primera quincena del mes de enero de 2022)</w:t>
            </w:r>
            <w:r w:rsidR="004E4058" w:rsidRPr="001172D1">
              <w:rPr>
                <w:rStyle w:val="Hipervnculo"/>
                <w:rFonts w:ascii="Palatino Linotype" w:hAnsi="Palatino Linotype" w:cs="Arial"/>
                <w:bCs/>
                <w:i/>
                <w:color w:val="auto"/>
                <w:sz w:val="20"/>
                <w:u w:val="none"/>
              </w:rPr>
              <w:t>.</w:t>
            </w:r>
          </w:p>
        </w:tc>
      </w:tr>
      <w:tr w:rsidR="00491527" w:rsidRPr="001172D1" w14:paraId="49362F90" w14:textId="1F2A7DA1" w:rsidTr="00491527">
        <w:trPr>
          <w:trHeight w:val="440"/>
        </w:trPr>
        <w:tc>
          <w:tcPr>
            <w:tcW w:w="2954" w:type="dxa"/>
            <w:vAlign w:val="center"/>
          </w:tcPr>
          <w:p w14:paraId="4FB2CBC7" w14:textId="3D3C132A" w:rsidR="00491527" w:rsidRPr="001172D1" w:rsidRDefault="00491527" w:rsidP="00491527">
            <w:pPr>
              <w:spacing w:line="360" w:lineRule="auto"/>
              <w:jc w:val="center"/>
              <w:rPr>
                <w:rFonts w:ascii="Palatino Linotype" w:hAnsi="Palatino Linotype"/>
                <w:b/>
                <w:sz w:val="20"/>
                <w:szCs w:val="20"/>
              </w:rPr>
            </w:pPr>
            <w:r w:rsidRPr="001172D1">
              <w:rPr>
                <w:rFonts w:ascii="Palatino Linotype" w:hAnsi="Palatino Linotype"/>
                <w:b/>
                <w:sz w:val="20"/>
                <w:szCs w:val="20"/>
              </w:rPr>
              <w:t>00561/SEIEM/IP/2022</w:t>
            </w:r>
          </w:p>
          <w:p w14:paraId="43DCD63B" w14:textId="77777777" w:rsidR="00491527" w:rsidRPr="001172D1" w:rsidRDefault="00491527" w:rsidP="00491527">
            <w:pPr>
              <w:spacing w:line="360" w:lineRule="auto"/>
              <w:jc w:val="center"/>
              <w:rPr>
                <w:rFonts w:ascii="Palatino Linotype" w:hAnsi="Palatino Linotype"/>
                <w:b/>
                <w:sz w:val="20"/>
                <w:szCs w:val="20"/>
              </w:rPr>
            </w:pPr>
            <w:r w:rsidRPr="001172D1">
              <w:rPr>
                <w:rFonts w:ascii="Palatino Linotype" w:hAnsi="Palatino Linotype"/>
                <w:b/>
                <w:sz w:val="20"/>
                <w:szCs w:val="20"/>
              </w:rPr>
              <w:t>16721/INFOEM/IP/RR/2022</w:t>
            </w:r>
          </w:p>
        </w:tc>
        <w:tc>
          <w:tcPr>
            <w:tcW w:w="4324" w:type="dxa"/>
          </w:tcPr>
          <w:p w14:paraId="16A37E29" w14:textId="52E42F04" w:rsidR="00491527" w:rsidRPr="001172D1" w:rsidRDefault="00491527" w:rsidP="00491527">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Del</w:t>
            </w:r>
            <w:r w:rsidRPr="001172D1">
              <w:rPr>
                <w:rStyle w:val="Hipervnculo"/>
                <w:rFonts w:ascii="Palatino Linotype" w:hAnsi="Palatino Linotype" w:cs="Arial"/>
                <w:b/>
                <w:bCs/>
                <w:iCs/>
                <w:color w:val="auto"/>
                <w:sz w:val="20"/>
                <w:szCs w:val="20"/>
                <w:u w:val="none"/>
              </w:rPr>
              <w:t xml:space="preserve"> C. José Alberto García Santiago</w:t>
            </w:r>
            <w:r w:rsidRPr="001172D1">
              <w:rPr>
                <w:rStyle w:val="Hipervnculo"/>
                <w:rFonts w:ascii="Palatino Linotype" w:hAnsi="Palatino Linotype" w:cs="Arial"/>
                <w:bCs/>
                <w:iCs/>
                <w:color w:val="auto"/>
                <w:sz w:val="20"/>
                <w:szCs w:val="20"/>
                <w:u w:val="none"/>
              </w:rPr>
              <w:t>, remitió la siguiente información:</w:t>
            </w:r>
          </w:p>
          <w:p w14:paraId="07527E76" w14:textId="77777777" w:rsidR="00491527" w:rsidRPr="001172D1" w:rsidRDefault="00491527" w:rsidP="00491527">
            <w:pPr>
              <w:jc w:val="both"/>
              <w:rPr>
                <w:rStyle w:val="Hipervnculo"/>
                <w:rFonts w:ascii="Palatino Linotype" w:hAnsi="Palatino Linotype" w:cs="Arial"/>
                <w:bCs/>
                <w:iCs/>
                <w:color w:val="auto"/>
                <w:sz w:val="20"/>
                <w:szCs w:val="20"/>
                <w:u w:val="none"/>
              </w:rPr>
            </w:pPr>
          </w:p>
          <w:p w14:paraId="20694A6B" w14:textId="77777777" w:rsidR="00491527" w:rsidRPr="001172D1" w:rsidRDefault="00491527" w:rsidP="00491527">
            <w:pPr>
              <w:pStyle w:val="Prrafodelista"/>
              <w:numPr>
                <w:ilvl w:val="0"/>
                <w:numId w:val="15"/>
              </w:numPr>
              <w:ind w:left="340"/>
              <w:jc w:val="both"/>
              <w:rPr>
                <w:rFonts w:ascii="Palatino Linotype" w:hAnsi="Palatino Linotype"/>
                <w:iCs/>
                <w:sz w:val="20"/>
                <w:szCs w:val="20"/>
              </w:rPr>
            </w:pPr>
            <w:r w:rsidRPr="001172D1">
              <w:rPr>
                <w:rFonts w:ascii="Palatino Linotype" w:hAnsi="Palatino Linotype"/>
                <w:iCs/>
                <w:sz w:val="20"/>
                <w:szCs w:val="20"/>
              </w:rPr>
              <w:lastRenderedPageBreak/>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00A118D4" w14:textId="0BD5F75A" w:rsidR="00491527" w:rsidRPr="001172D1" w:rsidRDefault="00491527" w:rsidP="00491527">
            <w:pPr>
              <w:pStyle w:val="Prrafodelista"/>
              <w:numPr>
                <w:ilvl w:val="0"/>
                <w:numId w:val="15"/>
              </w:numPr>
              <w:ind w:left="340"/>
              <w:jc w:val="both"/>
              <w:rPr>
                <w:rFonts w:ascii="Palatino Linotype" w:hAnsi="Palatino Linotype"/>
                <w:iCs/>
                <w:sz w:val="20"/>
                <w:szCs w:val="20"/>
              </w:rPr>
            </w:pPr>
            <w:r w:rsidRPr="001172D1">
              <w:rPr>
                <w:rFonts w:ascii="Palatino Linotype" w:hAnsi="Palatino Linotype"/>
                <w:iCs/>
                <w:sz w:val="20"/>
                <w:szCs w:val="20"/>
              </w:rPr>
              <w:t>Expediente laboral, el cual, consiste en la siguiente documentación: Currículum Vitae de la persona descrita en la solicitud de información. Certificado del Plan de Estudios de Ciencias Médico Biológicas. Cédula de Identificación Fiscal. Constancia de Identificación Fiscal. Cédula Profesional. Constancia de Registro en el RFC.</w:t>
            </w:r>
          </w:p>
          <w:p w14:paraId="0D13BC94" w14:textId="7A4FC090" w:rsidR="00491527" w:rsidRPr="001172D1" w:rsidRDefault="00491527" w:rsidP="00491527">
            <w:pPr>
              <w:pStyle w:val="Prrafodelista"/>
              <w:numPr>
                <w:ilvl w:val="0"/>
                <w:numId w:val="15"/>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enero a septiembre del año 2022.</w:t>
            </w:r>
          </w:p>
        </w:tc>
        <w:tc>
          <w:tcPr>
            <w:tcW w:w="1979" w:type="dxa"/>
            <w:vAlign w:val="center"/>
          </w:tcPr>
          <w:p w14:paraId="7ABCF804" w14:textId="77777777" w:rsidR="00491527" w:rsidRPr="001172D1" w:rsidRDefault="00491527" w:rsidP="00491527">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lastRenderedPageBreak/>
              <w:t>Parcialmente</w:t>
            </w:r>
          </w:p>
          <w:p w14:paraId="3E83A1B2" w14:textId="77777777" w:rsidR="00491527" w:rsidRPr="001172D1" w:rsidRDefault="00491527" w:rsidP="00491527">
            <w:pPr>
              <w:jc w:val="center"/>
              <w:rPr>
                <w:rStyle w:val="Hipervnculo"/>
                <w:rFonts w:ascii="Palatino Linotype" w:hAnsi="Palatino Linotype"/>
                <w:b/>
                <w:bCs/>
                <w:color w:val="auto"/>
                <w:sz w:val="20"/>
                <w:szCs w:val="20"/>
              </w:rPr>
            </w:pPr>
          </w:p>
          <w:p w14:paraId="5ADF0766" w14:textId="3B7FC140" w:rsidR="00491527" w:rsidRPr="001172D1" w:rsidRDefault="00491527" w:rsidP="00491527">
            <w:pPr>
              <w:jc w:val="both"/>
              <w:rPr>
                <w:rStyle w:val="Hipervnculo"/>
                <w:rFonts w:ascii="Palatino Linotype" w:hAnsi="Palatino Linotype" w:cs="Arial"/>
                <w:bCs/>
                <w:i/>
                <w:color w:val="auto"/>
                <w:sz w:val="20"/>
                <w:u w:val="none"/>
              </w:rPr>
            </w:pPr>
            <w:r w:rsidRPr="001172D1">
              <w:rPr>
                <w:rStyle w:val="Hipervnculo"/>
                <w:rFonts w:ascii="Palatino Linotype" w:hAnsi="Palatino Linotype" w:cs="Arial"/>
                <w:bCs/>
                <w:i/>
                <w:color w:val="auto"/>
                <w:sz w:val="20"/>
                <w:u w:val="none"/>
              </w:rPr>
              <w:lastRenderedPageBreak/>
              <w:t>(</w:t>
            </w:r>
            <w:r w:rsidRPr="001172D1">
              <w:rPr>
                <w:rFonts w:ascii="Palatino Linotype" w:hAnsi="Palatino Linotype" w:cs="Arial"/>
                <w:bCs/>
                <w:i/>
                <w:iCs/>
                <w:sz w:val="20"/>
              </w:rPr>
              <w:t>Faltó el Contrato individual de trabajo correspondiente al primer semestre del año 2022; asimismo, n</w:t>
            </w:r>
            <w:r w:rsidRPr="001172D1">
              <w:rPr>
                <w:rStyle w:val="Hipervnculo"/>
                <w:rFonts w:ascii="Palatino Linotype" w:hAnsi="Palatino Linotype" w:cs="Arial"/>
                <w:bCs/>
                <w:i/>
                <w:color w:val="auto"/>
                <w:sz w:val="20"/>
                <w:u w:val="none"/>
              </w:rPr>
              <w:t xml:space="preserve">o remitió el Registro mensual de puntualidad y asistencia correspondiente a los meses de enero a </w:t>
            </w:r>
            <w:r w:rsidR="006C2F01" w:rsidRPr="001172D1">
              <w:rPr>
                <w:rStyle w:val="Hipervnculo"/>
                <w:rFonts w:ascii="Palatino Linotype" w:hAnsi="Palatino Linotype" w:cs="Arial"/>
                <w:bCs/>
                <w:i/>
                <w:color w:val="auto"/>
                <w:sz w:val="20"/>
                <w:u w:val="none"/>
              </w:rPr>
              <w:t>octubre</w:t>
            </w:r>
            <w:r w:rsidRPr="001172D1">
              <w:rPr>
                <w:rStyle w:val="Hipervnculo"/>
                <w:rFonts w:ascii="Palatino Linotype" w:hAnsi="Palatino Linotype" w:cs="Arial"/>
                <w:bCs/>
                <w:i/>
                <w:color w:val="auto"/>
                <w:sz w:val="20"/>
                <w:u w:val="none"/>
              </w:rPr>
              <w:t xml:space="preserve"> del año 2022)</w:t>
            </w:r>
          </w:p>
          <w:p w14:paraId="3C2254B8" w14:textId="77777777" w:rsidR="00491527" w:rsidRPr="001172D1" w:rsidRDefault="00491527" w:rsidP="00491527">
            <w:pPr>
              <w:jc w:val="center"/>
              <w:rPr>
                <w:rStyle w:val="Hipervnculo"/>
                <w:rFonts w:ascii="Palatino Linotype" w:hAnsi="Palatino Linotype" w:cs="Arial"/>
                <w:b/>
                <w:bCs/>
                <w:color w:val="auto"/>
                <w:sz w:val="20"/>
                <w:szCs w:val="20"/>
              </w:rPr>
            </w:pPr>
          </w:p>
        </w:tc>
      </w:tr>
      <w:tr w:rsidR="009F1423" w:rsidRPr="001172D1" w14:paraId="3FC1303D" w14:textId="0C18D869" w:rsidTr="009F1423">
        <w:trPr>
          <w:trHeight w:val="440"/>
        </w:trPr>
        <w:tc>
          <w:tcPr>
            <w:tcW w:w="2954" w:type="dxa"/>
            <w:vAlign w:val="center"/>
          </w:tcPr>
          <w:p w14:paraId="44B7FD90" w14:textId="199DF496" w:rsidR="009F1423" w:rsidRPr="001172D1" w:rsidRDefault="009F1423" w:rsidP="009F1423">
            <w:pPr>
              <w:spacing w:line="360" w:lineRule="auto"/>
              <w:jc w:val="center"/>
              <w:rPr>
                <w:rFonts w:ascii="Palatino Linotype" w:hAnsi="Palatino Linotype"/>
                <w:b/>
                <w:sz w:val="20"/>
                <w:szCs w:val="20"/>
              </w:rPr>
            </w:pPr>
            <w:r w:rsidRPr="001172D1">
              <w:rPr>
                <w:rFonts w:ascii="Palatino Linotype" w:hAnsi="Palatino Linotype"/>
                <w:b/>
                <w:sz w:val="20"/>
                <w:szCs w:val="20"/>
              </w:rPr>
              <w:lastRenderedPageBreak/>
              <w:t>00560/SEIEM/IP/2022</w:t>
            </w:r>
          </w:p>
          <w:p w14:paraId="3ECB9130" w14:textId="77777777" w:rsidR="009F1423" w:rsidRPr="001172D1" w:rsidRDefault="009F1423" w:rsidP="009F1423">
            <w:pPr>
              <w:spacing w:line="360" w:lineRule="auto"/>
              <w:jc w:val="center"/>
              <w:rPr>
                <w:rFonts w:ascii="Palatino Linotype" w:hAnsi="Palatino Linotype"/>
                <w:b/>
                <w:sz w:val="20"/>
                <w:szCs w:val="20"/>
              </w:rPr>
            </w:pPr>
            <w:r w:rsidRPr="001172D1">
              <w:rPr>
                <w:rFonts w:ascii="Palatino Linotype" w:hAnsi="Palatino Linotype"/>
                <w:b/>
                <w:sz w:val="20"/>
                <w:szCs w:val="20"/>
              </w:rPr>
              <w:t>16722/INFOEM/IP/RR/2022</w:t>
            </w:r>
          </w:p>
        </w:tc>
        <w:tc>
          <w:tcPr>
            <w:tcW w:w="4324" w:type="dxa"/>
          </w:tcPr>
          <w:p w14:paraId="70E00C67" w14:textId="78E37760" w:rsidR="009F1423" w:rsidRPr="001172D1" w:rsidRDefault="009F1423" w:rsidP="009F1423">
            <w:pPr>
              <w:jc w:val="both"/>
              <w:rPr>
                <w:rStyle w:val="Hipervnculo"/>
                <w:rFonts w:ascii="Palatino Linotype" w:hAnsi="Palatino Linotype" w:cs="Arial"/>
                <w:bCs/>
                <w:iCs/>
                <w:color w:val="auto"/>
                <w:sz w:val="20"/>
                <w:szCs w:val="20"/>
                <w:u w:val="none"/>
              </w:rPr>
            </w:pPr>
            <w:r w:rsidRPr="001172D1">
              <w:rPr>
                <w:rStyle w:val="Hipervnculo"/>
                <w:rFonts w:ascii="Palatino Linotype" w:hAnsi="Palatino Linotype" w:cs="Arial"/>
                <w:bCs/>
                <w:iCs/>
                <w:color w:val="auto"/>
                <w:sz w:val="20"/>
                <w:szCs w:val="20"/>
                <w:u w:val="none"/>
              </w:rPr>
              <w:t>Del</w:t>
            </w:r>
            <w:r w:rsidRPr="001172D1">
              <w:rPr>
                <w:rStyle w:val="Hipervnculo"/>
                <w:rFonts w:ascii="Palatino Linotype" w:hAnsi="Palatino Linotype" w:cs="Arial"/>
                <w:b/>
                <w:bCs/>
                <w:iCs/>
                <w:color w:val="auto"/>
                <w:sz w:val="20"/>
                <w:szCs w:val="20"/>
                <w:u w:val="none"/>
              </w:rPr>
              <w:t xml:space="preserve"> C. Gonzalo Cortés Romero</w:t>
            </w:r>
            <w:r w:rsidRPr="001172D1">
              <w:rPr>
                <w:rStyle w:val="Hipervnculo"/>
                <w:rFonts w:ascii="Palatino Linotype" w:hAnsi="Palatino Linotype" w:cs="Arial"/>
                <w:bCs/>
                <w:iCs/>
                <w:color w:val="auto"/>
                <w:sz w:val="20"/>
                <w:szCs w:val="20"/>
                <w:u w:val="none"/>
              </w:rPr>
              <w:t>, remitió la siguiente información:</w:t>
            </w:r>
          </w:p>
          <w:p w14:paraId="5E48CD6B" w14:textId="77777777" w:rsidR="009F1423" w:rsidRPr="001172D1" w:rsidRDefault="009F1423" w:rsidP="009F1423">
            <w:pPr>
              <w:jc w:val="both"/>
              <w:rPr>
                <w:rStyle w:val="Hipervnculo"/>
                <w:rFonts w:ascii="Palatino Linotype" w:hAnsi="Palatino Linotype" w:cs="Arial"/>
                <w:bCs/>
                <w:iCs/>
                <w:color w:val="auto"/>
                <w:sz w:val="20"/>
                <w:szCs w:val="20"/>
                <w:u w:val="none"/>
              </w:rPr>
            </w:pPr>
          </w:p>
          <w:p w14:paraId="29FD6168" w14:textId="77777777" w:rsidR="009F1423" w:rsidRPr="001172D1" w:rsidRDefault="009F1423" w:rsidP="009F1423">
            <w:pPr>
              <w:pStyle w:val="Prrafodelista"/>
              <w:numPr>
                <w:ilvl w:val="0"/>
                <w:numId w:val="16"/>
              </w:numPr>
              <w:ind w:left="340"/>
              <w:jc w:val="both"/>
              <w:rPr>
                <w:rFonts w:ascii="Palatino Linotype" w:hAnsi="Palatino Linotype"/>
                <w:iCs/>
                <w:sz w:val="20"/>
                <w:szCs w:val="20"/>
              </w:rPr>
            </w:pPr>
            <w:r w:rsidRPr="001172D1">
              <w:rPr>
                <w:rFonts w:ascii="Palatino Linotype" w:hAnsi="Palatino Linotype"/>
                <w:iCs/>
                <w:sz w:val="20"/>
                <w:szCs w:val="20"/>
              </w:rPr>
              <w:t xml:space="preserve">Contrato individual de trabajo por tiempo determinado, por el periodo comprendido del </w:t>
            </w:r>
            <w:r w:rsidRPr="001172D1">
              <w:rPr>
                <w:rFonts w:ascii="Palatino Linotype" w:hAnsi="Palatino Linotype"/>
                <w:b/>
                <w:iCs/>
                <w:sz w:val="20"/>
                <w:szCs w:val="20"/>
              </w:rPr>
              <w:t>07 de julio al 31 de diciembre de 2022</w:t>
            </w:r>
            <w:r w:rsidRPr="001172D1">
              <w:rPr>
                <w:rFonts w:ascii="Palatino Linotype" w:hAnsi="Palatino Linotype"/>
                <w:iCs/>
                <w:sz w:val="20"/>
                <w:szCs w:val="20"/>
              </w:rPr>
              <w:t>.</w:t>
            </w:r>
          </w:p>
          <w:p w14:paraId="506DFEF9" w14:textId="114AD64C" w:rsidR="009F1423" w:rsidRPr="001172D1" w:rsidRDefault="009F1423" w:rsidP="009F1423">
            <w:pPr>
              <w:pStyle w:val="Prrafodelista"/>
              <w:numPr>
                <w:ilvl w:val="0"/>
                <w:numId w:val="16"/>
              </w:numPr>
              <w:ind w:left="340"/>
              <w:jc w:val="both"/>
              <w:rPr>
                <w:rFonts w:ascii="Palatino Linotype" w:hAnsi="Palatino Linotype"/>
                <w:iCs/>
                <w:sz w:val="20"/>
                <w:szCs w:val="20"/>
              </w:rPr>
            </w:pPr>
            <w:r w:rsidRPr="001172D1">
              <w:rPr>
                <w:rFonts w:ascii="Palatino Linotype" w:hAnsi="Palatino Linotype"/>
                <w:iCs/>
                <w:sz w:val="20"/>
                <w:szCs w:val="20"/>
              </w:rPr>
              <w:t>Expediente laboral, el cual, consiste en la siguiente documentación: Currículum Vitae de la persona descrita en la solicitud de información. Currículum Vitae de la persona descrita en la solicitud de información. Título Profesional. Constancia del Registro Federal de Contribuyentes. Constancia de Identificación Fiscal. Cédula Profesional. Constancia de Registro en el RFC.</w:t>
            </w:r>
          </w:p>
          <w:p w14:paraId="37B1EC40" w14:textId="45453624" w:rsidR="009F1423" w:rsidRPr="001172D1" w:rsidRDefault="009F1423" w:rsidP="009F1423">
            <w:pPr>
              <w:pStyle w:val="Prrafodelista"/>
              <w:numPr>
                <w:ilvl w:val="0"/>
                <w:numId w:val="16"/>
              </w:numPr>
              <w:ind w:left="340"/>
              <w:jc w:val="both"/>
              <w:rPr>
                <w:rFonts w:ascii="Palatino Linotype" w:hAnsi="Palatino Linotype"/>
                <w:iCs/>
                <w:sz w:val="20"/>
                <w:szCs w:val="20"/>
              </w:rPr>
            </w:pPr>
            <w:r w:rsidRPr="001172D1">
              <w:rPr>
                <w:rFonts w:ascii="Palatino Linotype" w:hAnsi="Palatino Linotype"/>
                <w:iCs/>
                <w:sz w:val="20"/>
                <w:szCs w:val="20"/>
              </w:rPr>
              <w:t>Recibos de pago correspondientes a los meses de enero a septiembre del año 2022.</w:t>
            </w:r>
          </w:p>
        </w:tc>
        <w:tc>
          <w:tcPr>
            <w:tcW w:w="1979" w:type="dxa"/>
            <w:vAlign w:val="center"/>
          </w:tcPr>
          <w:p w14:paraId="4019BB49" w14:textId="77777777" w:rsidR="009F1423" w:rsidRPr="001172D1" w:rsidRDefault="009F1423" w:rsidP="009F1423">
            <w:pPr>
              <w:jc w:val="center"/>
              <w:rPr>
                <w:rStyle w:val="Hipervnculo"/>
                <w:rFonts w:ascii="Palatino Linotype" w:hAnsi="Palatino Linotype" w:cs="Arial"/>
                <w:b/>
                <w:bCs/>
                <w:iCs/>
                <w:color w:val="auto"/>
                <w:sz w:val="24"/>
                <w:szCs w:val="20"/>
                <w:u w:val="none"/>
              </w:rPr>
            </w:pPr>
            <w:r w:rsidRPr="001172D1">
              <w:rPr>
                <w:rStyle w:val="Hipervnculo"/>
                <w:rFonts w:ascii="Palatino Linotype" w:hAnsi="Palatino Linotype" w:cs="Arial"/>
                <w:b/>
                <w:bCs/>
                <w:iCs/>
                <w:color w:val="auto"/>
                <w:sz w:val="24"/>
                <w:szCs w:val="20"/>
                <w:u w:val="none"/>
              </w:rPr>
              <w:t>Parcialmente</w:t>
            </w:r>
          </w:p>
          <w:p w14:paraId="3632BC95" w14:textId="77777777" w:rsidR="009F1423" w:rsidRPr="001172D1" w:rsidRDefault="009F1423" w:rsidP="009F1423">
            <w:pPr>
              <w:jc w:val="center"/>
              <w:rPr>
                <w:rStyle w:val="Hipervnculo"/>
                <w:rFonts w:ascii="Palatino Linotype" w:hAnsi="Palatino Linotype"/>
                <w:b/>
                <w:bCs/>
                <w:color w:val="auto"/>
                <w:sz w:val="20"/>
                <w:szCs w:val="20"/>
              </w:rPr>
            </w:pPr>
          </w:p>
          <w:p w14:paraId="53796A88" w14:textId="77777777" w:rsidR="009F1423" w:rsidRPr="001172D1" w:rsidRDefault="009F1423" w:rsidP="009F1423">
            <w:pPr>
              <w:jc w:val="both"/>
              <w:rPr>
                <w:rStyle w:val="Hipervnculo"/>
                <w:rFonts w:ascii="Palatino Linotype" w:hAnsi="Palatino Linotype" w:cs="Arial"/>
                <w:bCs/>
                <w:i/>
                <w:color w:val="auto"/>
                <w:sz w:val="20"/>
                <w:u w:val="none"/>
              </w:rPr>
            </w:pPr>
            <w:r w:rsidRPr="001172D1">
              <w:rPr>
                <w:rStyle w:val="Hipervnculo"/>
                <w:rFonts w:ascii="Palatino Linotype" w:hAnsi="Palatino Linotype" w:cs="Arial"/>
                <w:bCs/>
                <w:i/>
                <w:color w:val="auto"/>
                <w:sz w:val="20"/>
                <w:u w:val="none"/>
              </w:rPr>
              <w:t>(</w:t>
            </w:r>
            <w:r w:rsidRPr="001172D1">
              <w:rPr>
                <w:rFonts w:ascii="Palatino Linotype" w:hAnsi="Palatino Linotype" w:cs="Arial"/>
                <w:bCs/>
                <w:i/>
                <w:iCs/>
                <w:sz w:val="20"/>
              </w:rPr>
              <w:t>Faltó el Contrato individual de trabajo correspondiente al primer semestre del año 2022; asimismo, n</w:t>
            </w:r>
            <w:r w:rsidRPr="001172D1">
              <w:rPr>
                <w:rStyle w:val="Hipervnculo"/>
                <w:rFonts w:ascii="Palatino Linotype" w:hAnsi="Palatino Linotype" w:cs="Arial"/>
                <w:bCs/>
                <w:i/>
                <w:color w:val="auto"/>
                <w:sz w:val="20"/>
                <w:u w:val="none"/>
              </w:rPr>
              <w:t>o remitió el Registro mensual de puntualidad y asistencia correspondiente a los meses de enero a octubre del año 2022)</w:t>
            </w:r>
          </w:p>
          <w:p w14:paraId="3032E526" w14:textId="77777777" w:rsidR="009F1423" w:rsidRPr="001172D1" w:rsidRDefault="009F1423" w:rsidP="009F1423">
            <w:pPr>
              <w:jc w:val="both"/>
              <w:rPr>
                <w:rFonts w:ascii="Palatino Linotype" w:hAnsi="Palatino Linotype"/>
                <w:b/>
                <w:sz w:val="20"/>
                <w:szCs w:val="20"/>
                <w:u w:val="single"/>
              </w:rPr>
            </w:pPr>
          </w:p>
        </w:tc>
      </w:tr>
    </w:tbl>
    <w:p w14:paraId="40560FA6" w14:textId="77777777" w:rsidR="004E4058" w:rsidRPr="001172D1" w:rsidRDefault="004E4058" w:rsidP="00557426">
      <w:pPr>
        <w:jc w:val="both"/>
        <w:rPr>
          <w:color w:val="000000"/>
          <w:sz w:val="14"/>
          <w:szCs w:val="14"/>
        </w:rPr>
      </w:pPr>
    </w:p>
    <w:p w14:paraId="39B0BB3A" w14:textId="51D8DB50" w:rsidR="008248E5" w:rsidRPr="001172D1" w:rsidRDefault="004E4058" w:rsidP="009572A1">
      <w:pPr>
        <w:spacing w:after="0" w:line="360" w:lineRule="auto"/>
        <w:jc w:val="both"/>
        <w:rPr>
          <w:rFonts w:ascii="Palatino Linotype" w:hAnsi="Palatino Linotype"/>
          <w:iCs/>
          <w:sz w:val="24"/>
          <w:szCs w:val="20"/>
        </w:rPr>
      </w:pPr>
      <w:r w:rsidRPr="001172D1">
        <w:rPr>
          <w:rFonts w:ascii="Palatino Linotype" w:hAnsi="Palatino Linotype" w:cs="Arial"/>
          <w:iCs/>
          <w:sz w:val="24"/>
          <w:szCs w:val="20"/>
          <w:lang w:val="es-419"/>
        </w:rPr>
        <w:t>Adicionalmente, adjuntó a todas sus respuestas el</w:t>
      </w:r>
      <w:r w:rsidRPr="001172D1">
        <w:rPr>
          <w:rStyle w:val="Hipervnculo"/>
          <w:b/>
          <w:bCs/>
          <w:sz w:val="28"/>
          <w:u w:val="none"/>
        </w:rPr>
        <w:t xml:space="preserve"> </w:t>
      </w:r>
      <w:r w:rsidRPr="001172D1">
        <w:rPr>
          <w:rFonts w:ascii="Palatino Linotype" w:hAnsi="Palatino Linotype" w:cs="Arial"/>
          <w:iCs/>
          <w:sz w:val="24"/>
          <w:szCs w:val="20"/>
          <w:lang w:val="es-419"/>
        </w:rPr>
        <w:t xml:space="preserve">Acuerdo </w:t>
      </w:r>
      <w:r w:rsidRPr="001172D1">
        <w:rPr>
          <w:rFonts w:ascii="Palatino Linotype" w:hAnsi="Palatino Linotype" w:cs="Arial"/>
          <w:b/>
          <w:iCs/>
          <w:sz w:val="24"/>
          <w:szCs w:val="20"/>
          <w:lang w:val="es-419"/>
        </w:rPr>
        <w:t>CT/EXT/15ª/2022/SEGUNDO</w:t>
      </w:r>
      <w:r w:rsidRPr="001172D1">
        <w:rPr>
          <w:rFonts w:ascii="Palatino Linotype" w:hAnsi="Palatino Linotype" w:cs="Arial"/>
          <w:iCs/>
          <w:sz w:val="24"/>
          <w:szCs w:val="20"/>
          <w:lang w:val="es-419"/>
        </w:rPr>
        <w:t xml:space="preserve">, de la Décima Quinta Sesión Extraordinaria, celebrada el 08 de noviembre de 2022, mediante la cual, el Comité de Transparencia </w:t>
      </w:r>
      <w:r w:rsidRPr="001172D1">
        <w:rPr>
          <w:rFonts w:ascii="Palatino Linotype" w:hAnsi="Palatino Linotype"/>
          <w:iCs/>
          <w:sz w:val="24"/>
          <w:szCs w:val="20"/>
        </w:rPr>
        <w:t xml:space="preserve">determinó la clasificación de información considerada como </w:t>
      </w:r>
      <w:r w:rsidRPr="001172D1">
        <w:rPr>
          <w:rFonts w:ascii="Palatino Linotype" w:hAnsi="Palatino Linotype"/>
          <w:b/>
          <w:iCs/>
          <w:sz w:val="24"/>
          <w:szCs w:val="20"/>
        </w:rPr>
        <w:t>CONFIDENCIAL</w:t>
      </w:r>
      <w:r w:rsidRPr="001172D1">
        <w:rPr>
          <w:rFonts w:ascii="Palatino Linotype" w:hAnsi="Palatino Linotype"/>
          <w:iCs/>
          <w:sz w:val="24"/>
          <w:szCs w:val="20"/>
        </w:rPr>
        <w:t xml:space="preserve">, los datos concernientes al </w:t>
      </w:r>
      <w:r w:rsidRPr="001172D1">
        <w:rPr>
          <w:rFonts w:ascii="Palatino Linotype" w:hAnsi="Palatino Linotype"/>
          <w:b/>
          <w:iCs/>
          <w:sz w:val="24"/>
          <w:szCs w:val="20"/>
        </w:rPr>
        <w:t>CURP</w:t>
      </w:r>
      <w:r w:rsidRPr="001172D1">
        <w:rPr>
          <w:rFonts w:ascii="Palatino Linotype" w:hAnsi="Palatino Linotype"/>
          <w:iCs/>
          <w:sz w:val="24"/>
          <w:szCs w:val="20"/>
        </w:rPr>
        <w:t xml:space="preserve">, </w:t>
      </w:r>
      <w:r w:rsidRPr="001172D1">
        <w:rPr>
          <w:rFonts w:ascii="Palatino Linotype" w:hAnsi="Palatino Linotype"/>
          <w:b/>
          <w:iCs/>
          <w:sz w:val="24"/>
          <w:szCs w:val="20"/>
        </w:rPr>
        <w:t>domicilio particular</w:t>
      </w:r>
      <w:r w:rsidRPr="001172D1">
        <w:rPr>
          <w:rFonts w:ascii="Palatino Linotype" w:hAnsi="Palatino Linotype"/>
          <w:iCs/>
          <w:sz w:val="24"/>
          <w:szCs w:val="20"/>
        </w:rPr>
        <w:t xml:space="preserve">, </w:t>
      </w:r>
      <w:r w:rsidRPr="001172D1">
        <w:rPr>
          <w:rFonts w:ascii="Palatino Linotype" w:hAnsi="Palatino Linotype"/>
          <w:b/>
          <w:iCs/>
          <w:sz w:val="24"/>
          <w:szCs w:val="20"/>
        </w:rPr>
        <w:t>Sexo</w:t>
      </w:r>
      <w:r w:rsidRPr="001172D1">
        <w:rPr>
          <w:rFonts w:ascii="Palatino Linotype" w:hAnsi="Palatino Linotype"/>
          <w:iCs/>
          <w:sz w:val="24"/>
          <w:szCs w:val="20"/>
        </w:rPr>
        <w:t xml:space="preserve">, </w:t>
      </w:r>
      <w:r w:rsidRPr="001172D1">
        <w:rPr>
          <w:rFonts w:ascii="Palatino Linotype" w:hAnsi="Palatino Linotype"/>
          <w:b/>
          <w:iCs/>
          <w:sz w:val="24"/>
          <w:szCs w:val="20"/>
        </w:rPr>
        <w:t>Estado Civil</w:t>
      </w:r>
      <w:r w:rsidRPr="001172D1">
        <w:rPr>
          <w:rFonts w:ascii="Palatino Linotype" w:hAnsi="Palatino Linotype"/>
          <w:iCs/>
          <w:sz w:val="24"/>
          <w:szCs w:val="20"/>
        </w:rPr>
        <w:t xml:space="preserve">, </w:t>
      </w:r>
      <w:r w:rsidRPr="001172D1">
        <w:rPr>
          <w:rFonts w:ascii="Palatino Linotype" w:hAnsi="Palatino Linotype"/>
          <w:b/>
          <w:iCs/>
          <w:sz w:val="24"/>
          <w:szCs w:val="20"/>
        </w:rPr>
        <w:t>RFC</w:t>
      </w:r>
      <w:r w:rsidRPr="001172D1">
        <w:rPr>
          <w:rFonts w:ascii="Palatino Linotype" w:hAnsi="Palatino Linotype"/>
          <w:iCs/>
          <w:sz w:val="24"/>
          <w:szCs w:val="20"/>
        </w:rPr>
        <w:t xml:space="preserve">, etcétera, de los </w:t>
      </w:r>
      <w:r w:rsidRPr="001172D1">
        <w:rPr>
          <w:rFonts w:ascii="Palatino Linotype" w:hAnsi="Palatino Linotype"/>
          <w:iCs/>
          <w:sz w:val="24"/>
          <w:szCs w:val="20"/>
        </w:rPr>
        <w:lastRenderedPageBreak/>
        <w:t xml:space="preserve">documentos que integran el expediente laboral; así como de los recibos de pago y el registro de asistencia de cada uno de los servidores públicos referidos en las distintas solicitudes de información.  </w:t>
      </w:r>
    </w:p>
    <w:p w14:paraId="7C393D6D" w14:textId="77777777" w:rsidR="009572A1" w:rsidRPr="001172D1" w:rsidRDefault="009572A1" w:rsidP="009572A1">
      <w:pPr>
        <w:spacing w:after="0" w:line="360" w:lineRule="auto"/>
        <w:jc w:val="both"/>
        <w:rPr>
          <w:rFonts w:ascii="Palatino Linotype" w:eastAsia="Calibri" w:hAnsi="Palatino Linotype" w:cs="Arial"/>
          <w:sz w:val="24"/>
          <w:szCs w:val="24"/>
          <w:lang w:val="es-ES_tradnl"/>
        </w:rPr>
      </w:pPr>
    </w:p>
    <w:p w14:paraId="6F5F10AB" w14:textId="77777777" w:rsidR="008248E5" w:rsidRPr="001172D1" w:rsidRDefault="008248E5" w:rsidP="009572A1">
      <w:pPr>
        <w:spacing w:after="0" w:line="360" w:lineRule="auto"/>
        <w:jc w:val="both"/>
        <w:rPr>
          <w:rFonts w:ascii="Palatino Linotype" w:eastAsia="Calibri" w:hAnsi="Palatino Linotype" w:cs="Arial"/>
          <w:sz w:val="24"/>
          <w:szCs w:val="24"/>
          <w:lang w:val="es-ES_tradnl"/>
        </w:rPr>
      </w:pPr>
      <w:r w:rsidRPr="001172D1">
        <w:rPr>
          <w:rFonts w:ascii="Palatino Linotype" w:eastAsia="Calibri" w:hAnsi="Palatino Linotype" w:cs="Arial"/>
          <w:sz w:val="24"/>
          <w:szCs w:val="24"/>
          <w:lang w:val="es-ES_tradnl"/>
        </w:rPr>
        <w:t xml:space="preserve">Por todo lo anterior, conviene subrayar que, al haber existido un pronunciamiento por parte del </w:t>
      </w:r>
      <w:r w:rsidRPr="001172D1">
        <w:rPr>
          <w:rFonts w:ascii="Palatino Linotype" w:eastAsia="Calibri" w:hAnsi="Palatino Linotype" w:cs="Arial"/>
          <w:b/>
          <w:sz w:val="24"/>
          <w:szCs w:val="24"/>
          <w:lang w:val="es-ES_tradnl"/>
        </w:rPr>
        <w:t>Sujeto Obligado</w:t>
      </w:r>
      <w:r w:rsidRPr="001172D1">
        <w:rPr>
          <w:rFonts w:ascii="Palatino Linotype" w:eastAsia="Calibri" w:hAnsi="Palatino Linotype" w:cs="Arial"/>
          <w:sz w:val="24"/>
          <w:szCs w:val="24"/>
          <w:lang w:val="es-ES_tradnl"/>
        </w:rPr>
        <w:t>, este Órgano Garante conforme al artículo 36, que otorga la Ley de la Materia, no se encuentra facultado para pronunciarse acerca de la veracidad de la información remitida por los Sujetos Obligados.</w:t>
      </w:r>
    </w:p>
    <w:p w14:paraId="2D0F5B45" w14:textId="77777777" w:rsidR="008248E5" w:rsidRPr="001172D1" w:rsidRDefault="008248E5" w:rsidP="008248E5">
      <w:pPr>
        <w:spacing w:after="0" w:line="360" w:lineRule="auto"/>
        <w:jc w:val="both"/>
        <w:rPr>
          <w:rFonts w:ascii="Palatino Linotype" w:eastAsia="Calibri" w:hAnsi="Palatino Linotype" w:cs="Arial"/>
          <w:sz w:val="24"/>
          <w:lang w:val="es-ES_tradnl"/>
        </w:rPr>
      </w:pPr>
    </w:p>
    <w:p w14:paraId="412D3651" w14:textId="77777777" w:rsidR="008248E5" w:rsidRPr="001172D1" w:rsidRDefault="008248E5" w:rsidP="008248E5">
      <w:pPr>
        <w:spacing w:after="0" w:line="360" w:lineRule="auto"/>
        <w:jc w:val="both"/>
        <w:rPr>
          <w:rFonts w:ascii="Palatino Linotype" w:eastAsia="Calibri" w:hAnsi="Palatino Linotype" w:cs="Arial"/>
          <w:sz w:val="24"/>
          <w:lang w:val="es-ES_tradnl"/>
        </w:rPr>
      </w:pPr>
      <w:r w:rsidRPr="001172D1">
        <w:rPr>
          <w:rFonts w:ascii="Palatino Linotype" w:eastAsia="Calibri" w:hAnsi="Palatino Linotype" w:cs="Arial"/>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E898981" w14:textId="77777777" w:rsidR="008248E5" w:rsidRPr="001172D1" w:rsidRDefault="008248E5" w:rsidP="008248E5">
      <w:pPr>
        <w:pStyle w:val="Sinespaciado"/>
        <w:rPr>
          <w:lang w:val="es-ES_tradnl"/>
        </w:rPr>
      </w:pPr>
    </w:p>
    <w:p w14:paraId="7D6D1006" w14:textId="77777777" w:rsidR="008248E5" w:rsidRPr="001172D1" w:rsidRDefault="008248E5" w:rsidP="008248E5">
      <w:pPr>
        <w:ind w:left="567" w:right="899"/>
        <w:jc w:val="both"/>
        <w:rPr>
          <w:rFonts w:ascii="Palatino Linotype" w:eastAsia="Calibri" w:hAnsi="Palatino Linotype" w:cs="Arial"/>
          <w:i/>
        </w:rPr>
      </w:pPr>
      <w:r w:rsidRPr="001172D1">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1172D1">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C0CA140" w14:textId="77777777" w:rsidR="008248E5" w:rsidRPr="001172D1" w:rsidRDefault="008248E5" w:rsidP="008248E5">
      <w:pPr>
        <w:ind w:left="567" w:right="899"/>
        <w:jc w:val="both"/>
        <w:rPr>
          <w:rFonts w:ascii="Palatino Linotype" w:eastAsia="Calibri" w:hAnsi="Palatino Linotype" w:cs="Arial"/>
          <w:i/>
        </w:rPr>
      </w:pPr>
      <w:r w:rsidRPr="001172D1">
        <w:rPr>
          <w:rFonts w:ascii="Palatino Linotype" w:eastAsia="Calibri" w:hAnsi="Palatino Linotype" w:cs="Arial"/>
          <w:i/>
        </w:rPr>
        <w:lastRenderedPageBreak/>
        <w:t>Criterio 31/10</w:t>
      </w:r>
    </w:p>
    <w:p w14:paraId="6B9303D1" w14:textId="77777777" w:rsidR="008248E5" w:rsidRPr="001172D1" w:rsidRDefault="008248E5" w:rsidP="008248E5">
      <w:pPr>
        <w:pStyle w:val="Sinespaciado"/>
      </w:pPr>
    </w:p>
    <w:p w14:paraId="14FF035E" w14:textId="6DFAB6B7" w:rsidR="009572A1" w:rsidRPr="001172D1" w:rsidRDefault="008248E5" w:rsidP="009572A1">
      <w:pPr>
        <w:spacing w:after="0" w:line="360" w:lineRule="auto"/>
        <w:jc w:val="both"/>
        <w:rPr>
          <w:rFonts w:ascii="Palatino Linotype" w:hAnsi="Palatino Linotype" w:cs="Arial"/>
          <w:bCs/>
          <w:sz w:val="24"/>
          <w:szCs w:val="24"/>
        </w:rPr>
      </w:pPr>
      <w:r w:rsidRPr="001172D1">
        <w:rPr>
          <w:rFonts w:ascii="Palatino Linotype" w:hAnsi="Palatino Linotype" w:cs="Arial"/>
          <w:bCs/>
          <w:sz w:val="24"/>
          <w:szCs w:val="24"/>
        </w:rPr>
        <w:t xml:space="preserve">Por lo que, el ahora </w:t>
      </w:r>
      <w:r w:rsidRPr="001172D1">
        <w:rPr>
          <w:rFonts w:ascii="Palatino Linotype" w:hAnsi="Palatino Linotype" w:cs="Arial"/>
          <w:b/>
          <w:bCs/>
          <w:sz w:val="24"/>
          <w:szCs w:val="24"/>
        </w:rPr>
        <w:t>Recurrente</w:t>
      </w:r>
      <w:r w:rsidRPr="001172D1">
        <w:rPr>
          <w:rFonts w:ascii="Palatino Linotype" w:hAnsi="Palatino Linotype" w:cs="Arial"/>
          <w:bCs/>
          <w:sz w:val="24"/>
          <w:szCs w:val="24"/>
        </w:rPr>
        <w:t xml:space="preserve"> interpuso los presentes recursos de revisión, argumentando en general en sus </w:t>
      </w:r>
      <w:r w:rsidRPr="001172D1">
        <w:rPr>
          <w:rFonts w:ascii="Palatino Linotype" w:hAnsi="Palatino Linotype" w:cs="Arial"/>
          <w:b/>
          <w:bCs/>
          <w:sz w:val="24"/>
          <w:szCs w:val="24"/>
        </w:rPr>
        <w:t>razones o motivos de la inconformidad</w:t>
      </w:r>
      <w:r w:rsidRPr="001172D1">
        <w:rPr>
          <w:rFonts w:ascii="Palatino Linotype" w:hAnsi="Palatino Linotype" w:cs="Arial"/>
          <w:bCs/>
          <w:sz w:val="24"/>
          <w:szCs w:val="24"/>
        </w:rPr>
        <w:t>, lo siguiente:</w:t>
      </w:r>
      <w:r w:rsidR="009572A1" w:rsidRPr="001172D1">
        <w:rPr>
          <w:rFonts w:ascii="Palatino Linotype" w:hAnsi="Palatino Linotype" w:cs="Arial"/>
          <w:bCs/>
          <w:sz w:val="24"/>
          <w:szCs w:val="24"/>
        </w:rPr>
        <w:t xml:space="preserve"> </w:t>
      </w:r>
      <w:r w:rsidR="009572A1" w:rsidRPr="001172D1">
        <w:rPr>
          <w:rFonts w:ascii="Palatino Linotype" w:hAnsi="Palatino Linotype" w:cs="Arial"/>
          <w:bCs/>
          <w:i/>
          <w:sz w:val="24"/>
          <w:szCs w:val="24"/>
        </w:rPr>
        <w:t>“No se entregó de manera completa”</w:t>
      </w:r>
      <w:r w:rsidR="009572A1" w:rsidRPr="001172D1">
        <w:rPr>
          <w:rFonts w:ascii="Palatino Linotype" w:hAnsi="Palatino Linotype" w:cs="Arial"/>
          <w:bCs/>
          <w:sz w:val="24"/>
          <w:szCs w:val="24"/>
        </w:rPr>
        <w:t xml:space="preserve"> (Sic).</w:t>
      </w:r>
    </w:p>
    <w:p w14:paraId="511E7C47" w14:textId="77777777" w:rsidR="009572A1" w:rsidRPr="001172D1" w:rsidRDefault="009572A1" w:rsidP="009572A1">
      <w:pPr>
        <w:spacing w:after="0" w:line="360" w:lineRule="auto"/>
        <w:jc w:val="both"/>
        <w:rPr>
          <w:rFonts w:ascii="Palatino Linotype" w:hAnsi="Palatino Linotype" w:cs="Arial"/>
          <w:bCs/>
          <w:sz w:val="24"/>
          <w:szCs w:val="24"/>
        </w:rPr>
      </w:pPr>
    </w:p>
    <w:p w14:paraId="464076AD" w14:textId="6A8DB77F" w:rsidR="009572A1" w:rsidRPr="001172D1" w:rsidRDefault="009572A1" w:rsidP="009572A1">
      <w:pPr>
        <w:spacing w:after="0" w:line="360" w:lineRule="auto"/>
        <w:jc w:val="both"/>
        <w:rPr>
          <w:rFonts w:ascii="Palatino Linotype" w:hAnsi="Palatino Linotype" w:cs="Arial"/>
          <w:bCs/>
          <w:sz w:val="24"/>
          <w:szCs w:val="24"/>
        </w:rPr>
      </w:pPr>
      <w:r w:rsidRPr="001172D1">
        <w:rPr>
          <w:rFonts w:ascii="Palatino Linotype" w:hAnsi="Palatino Linotype" w:cs="Arial"/>
          <w:bCs/>
          <w:sz w:val="24"/>
          <w:szCs w:val="24"/>
        </w:rPr>
        <w:t xml:space="preserve">Así que, en la etapa de manifestaciones, el </w:t>
      </w:r>
      <w:r w:rsidRPr="001172D1">
        <w:rPr>
          <w:rFonts w:ascii="Palatino Linotype" w:hAnsi="Palatino Linotype" w:cs="Arial"/>
          <w:b/>
          <w:bCs/>
          <w:sz w:val="24"/>
          <w:szCs w:val="24"/>
        </w:rPr>
        <w:t>Sujeto Obligado</w:t>
      </w:r>
      <w:r w:rsidRPr="001172D1">
        <w:rPr>
          <w:rFonts w:ascii="Palatino Linotype" w:hAnsi="Palatino Linotype" w:cs="Arial"/>
          <w:bCs/>
          <w:sz w:val="24"/>
          <w:szCs w:val="24"/>
        </w:rPr>
        <w:t xml:space="preserve"> remitió sus informes justificados, en los cuales, expuso lo siguiente:</w:t>
      </w:r>
    </w:p>
    <w:p w14:paraId="222E7B98" w14:textId="77777777" w:rsidR="00557426" w:rsidRPr="001172D1" w:rsidRDefault="00557426" w:rsidP="00557426">
      <w:pPr>
        <w:jc w:val="both"/>
        <w:rPr>
          <w:color w:val="000000"/>
          <w:sz w:val="14"/>
          <w:szCs w:val="14"/>
        </w:rPr>
      </w:pPr>
    </w:p>
    <w:tbl>
      <w:tblPr>
        <w:tblStyle w:val="Tablaconcuadrcula"/>
        <w:tblW w:w="9072" w:type="dxa"/>
        <w:tblInd w:w="137" w:type="dxa"/>
        <w:tblLook w:val="04A0" w:firstRow="1" w:lastRow="0" w:firstColumn="1" w:lastColumn="0" w:noHBand="0" w:noVBand="1"/>
      </w:tblPr>
      <w:tblGrid>
        <w:gridCol w:w="2693"/>
        <w:gridCol w:w="6379"/>
      </w:tblGrid>
      <w:tr w:rsidR="006662A7" w:rsidRPr="001172D1" w14:paraId="20F7056A" w14:textId="77777777" w:rsidTr="005D297C">
        <w:trPr>
          <w:trHeight w:val="454"/>
          <w:tblHeader/>
        </w:trPr>
        <w:tc>
          <w:tcPr>
            <w:tcW w:w="2693" w:type="dxa"/>
            <w:shd w:val="clear" w:color="auto" w:fill="DEEAF6" w:themeFill="accent1" w:themeFillTint="33"/>
          </w:tcPr>
          <w:p w14:paraId="3500F85E" w14:textId="77777777" w:rsidR="006662A7" w:rsidRPr="001172D1" w:rsidRDefault="006662A7" w:rsidP="00874728">
            <w:pPr>
              <w:spacing w:line="360" w:lineRule="auto"/>
              <w:jc w:val="center"/>
              <w:rPr>
                <w:rFonts w:ascii="Palatino Linotype" w:hAnsi="Palatino Linotype" w:cs="Arial"/>
                <w:b/>
                <w:sz w:val="24"/>
                <w:szCs w:val="20"/>
                <w:lang w:val="es-419"/>
              </w:rPr>
            </w:pPr>
            <w:r w:rsidRPr="001172D1">
              <w:rPr>
                <w:rFonts w:ascii="Palatino Linotype" w:hAnsi="Palatino Linotype" w:cs="Arial"/>
                <w:b/>
                <w:sz w:val="24"/>
                <w:szCs w:val="20"/>
                <w:lang w:val="es-419"/>
              </w:rPr>
              <w:t xml:space="preserve">Número de Recurso </w:t>
            </w:r>
          </w:p>
        </w:tc>
        <w:tc>
          <w:tcPr>
            <w:tcW w:w="6379" w:type="dxa"/>
            <w:shd w:val="clear" w:color="auto" w:fill="DEEAF6" w:themeFill="accent1" w:themeFillTint="33"/>
          </w:tcPr>
          <w:p w14:paraId="50532674" w14:textId="6D7AE0E7" w:rsidR="006662A7" w:rsidRPr="001172D1" w:rsidRDefault="005D297C" w:rsidP="00874728">
            <w:pPr>
              <w:spacing w:line="360" w:lineRule="auto"/>
              <w:jc w:val="center"/>
              <w:rPr>
                <w:rFonts w:ascii="Palatino Linotype" w:hAnsi="Palatino Linotype" w:cs="Arial"/>
                <w:b/>
                <w:sz w:val="24"/>
                <w:szCs w:val="20"/>
                <w:lang w:val="es-419"/>
              </w:rPr>
            </w:pPr>
            <w:r w:rsidRPr="001172D1">
              <w:rPr>
                <w:rFonts w:ascii="Palatino Linotype" w:hAnsi="Palatino Linotype" w:cs="Arial"/>
                <w:b/>
                <w:sz w:val="24"/>
                <w:szCs w:val="20"/>
                <w:lang w:val="es-419"/>
              </w:rPr>
              <w:t>Informe Justificado</w:t>
            </w:r>
          </w:p>
        </w:tc>
      </w:tr>
      <w:tr w:rsidR="006662A7" w:rsidRPr="001172D1" w14:paraId="18300F22" w14:textId="77777777" w:rsidTr="009572A1">
        <w:trPr>
          <w:trHeight w:val="454"/>
        </w:trPr>
        <w:tc>
          <w:tcPr>
            <w:tcW w:w="2693" w:type="dxa"/>
            <w:shd w:val="clear" w:color="auto" w:fill="auto"/>
            <w:vAlign w:val="center"/>
          </w:tcPr>
          <w:p w14:paraId="3F976735" w14:textId="77777777" w:rsidR="006662A7" w:rsidRPr="001172D1" w:rsidRDefault="006662A7" w:rsidP="009572A1">
            <w:pPr>
              <w:spacing w:line="360" w:lineRule="auto"/>
              <w:jc w:val="center"/>
              <w:rPr>
                <w:rFonts w:ascii="Palatino Linotype" w:hAnsi="Palatino Linotype" w:cs="Arial"/>
                <w:b/>
                <w:sz w:val="24"/>
                <w:szCs w:val="20"/>
                <w:lang w:val="es-419"/>
              </w:rPr>
            </w:pPr>
            <w:r w:rsidRPr="001172D1">
              <w:rPr>
                <w:rFonts w:ascii="Palatino Linotype" w:hAnsi="Palatino Linotype"/>
                <w:b/>
                <w:sz w:val="20"/>
                <w:szCs w:val="20"/>
              </w:rPr>
              <w:t>16710/INFOEM/IP/RR/2022</w:t>
            </w:r>
          </w:p>
        </w:tc>
        <w:tc>
          <w:tcPr>
            <w:tcW w:w="6379" w:type="dxa"/>
            <w:shd w:val="clear" w:color="auto" w:fill="auto"/>
          </w:tcPr>
          <w:p w14:paraId="4791306F" w14:textId="5B56EB6C" w:rsidR="001B02AB" w:rsidRPr="001172D1" w:rsidRDefault="00F35F94" w:rsidP="001B02AB">
            <w:pPr>
              <w:jc w:val="both"/>
              <w:rPr>
                <w:rFonts w:ascii="Palatino Linotype" w:hAnsi="Palatino Linotype"/>
                <w:sz w:val="20"/>
                <w:szCs w:val="20"/>
              </w:rPr>
            </w:pPr>
            <w:hyperlink r:id="rId70" w:tgtFrame="_blank" w:history="1">
              <w:r w:rsidR="006662A7" w:rsidRPr="001172D1">
                <w:rPr>
                  <w:rStyle w:val="Hipervnculo"/>
                  <w:rFonts w:ascii="Palatino Linotype" w:hAnsi="Palatino Linotype" w:cs="Arial"/>
                  <w:b/>
                  <w:bCs/>
                  <w:iCs/>
                  <w:color w:val="auto"/>
                  <w:sz w:val="20"/>
                  <w:szCs w:val="20"/>
                  <w:u w:val="none"/>
                </w:rPr>
                <w:t>ANEXO DE INEXISTENCIA DE LOS FUP.pdf</w:t>
              </w:r>
            </w:hyperlink>
            <w:r w:rsidR="006662A7" w:rsidRPr="001172D1">
              <w:rPr>
                <w:rFonts w:ascii="Palatino Linotype" w:hAnsi="Palatino Linotype"/>
                <w:sz w:val="20"/>
                <w:szCs w:val="20"/>
              </w:rPr>
              <w:t>: Oficio número 210C</w:t>
            </w:r>
            <w:r w:rsidR="001B02AB" w:rsidRPr="001172D1">
              <w:rPr>
                <w:rFonts w:ascii="Palatino Linotype" w:hAnsi="Palatino Linotype"/>
                <w:sz w:val="20"/>
                <w:szCs w:val="20"/>
              </w:rPr>
              <w:t>0101230</w:t>
            </w:r>
            <w:r w:rsidR="006662A7" w:rsidRPr="001172D1">
              <w:rPr>
                <w:rFonts w:ascii="Palatino Linotype" w:hAnsi="Palatino Linotype"/>
                <w:sz w:val="20"/>
                <w:szCs w:val="20"/>
              </w:rPr>
              <w:t>L/</w:t>
            </w:r>
            <w:r w:rsidR="001B02AB" w:rsidRPr="001172D1">
              <w:rPr>
                <w:rFonts w:ascii="Palatino Linotype" w:hAnsi="Palatino Linotype"/>
                <w:sz w:val="20"/>
                <w:szCs w:val="20"/>
              </w:rPr>
              <w:t>4486</w:t>
            </w:r>
            <w:r w:rsidR="006662A7" w:rsidRPr="001172D1">
              <w:rPr>
                <w:rFonts w:ascii="Palatino Linotype" w:hAnsi="Palatino Linotype"/>
                <w:sz w:val="20"/>
                <w:szCs w:val="20"/>
              </w:rPr>
              <w:t xml:space="preserve">/2022, de fecha </w:t>
            </w:r>
            <w:r w:rsidR="001B02AB" w:rsidRPr="001172D1">
              <w:rPr>
                <w:rFonts w:ascii="Palatino Linotype" w:hAnsi="Palatino Linotype"/>
                <w:sz w:val="20"/>
                <w:szCs w:val="20"/>
              </w:rPr>
              <w:t>d</w:t>
            </w:r>
            <w:r w:rsidR="006662A7" w:rsidRPr="001172D1">
              <w:rPr>
                <w:rFonts w:ascii="Palatino Linotype" w:hAnsi="Palatino Linotype"/>
                <w:sz w:val="20"/>
                <w:szCs w:val="20"/>
              </w:rPr>
              <w:t>o</w:t>
            </w:r>
            <w:r w:rsidR="001B02AB" w:rsidRPr="001172D1">
              <w:rPr>
                <w:rFonts w:ascii="Palatino Linotype" w:hAnsi="Palatino Linotype"/>
                <w:sz w:val="20"/>
                <w:szCs w:val="20"/>
              </w:rPr>
              <w:t>ce</w:t>
            </w:r>
            <w:r w:rsidR="006662A7" w:rsidRPr="001172D1">
              <w:rPr>
                <w:rFonts w:ascii="Palatino Linotype" w:hAnsi="Palatino Linotype"/>
                <w:sz w:val="20"/>
                <w:szCs w:val="20"/>
              </w:rPr>
              <w:t xml:space="preserve"> de </w:t>
            </w:r>
            <w:r w:rsidR="001B02AB" w:rsidRPr="001172D1">
              <w:rPr>
                <w:rFonts w:ascii="Palatino Linotype" w:hAnsi="Palatino Linotype"/>
                <w:sz w:val="20"/>
                <w:szCs w:val="20"/>
              </w:rPr>
              <w:t>octu</w:t>
            </w:r>
            <w:r w:rsidR="006662A7" w:rsidRPr="001172D1">
              <w:rPr>
                <w:rFonts w:ascii="Palatino Linotype" w:hAnsi="Palatino Linotype"/>
                <w:sz w:val="20"/>
                <w:szCs w:val="20"/>
              </w:rPr>
              <w:t xml:space="preserve">bre de dos mil veintidós, a través del cual </w:t>
            </w:r>
            <w:r w:rsidR="001B02AB" w:rsidRPr="001172D1">
              <w:rPr>
                <w:rFonts w:ascii="Palatino Linotype" w:hAnsi="Palatino Linotype"/>
                <w:sz w:val="20"/>
                <w:szCs w:val="20"/>
              </w:rPr>
              <w:t>el Jefe del Departamento de Registro y Archivo, informó que el Contrato, recibos de pago, expediente laboral y registro o control de entradas y salidas del servidor público descrito en la solicitud de información, no es competencia de ese departamento, asimismo señaló que el servidor público señalado en la solicitud de información se encuentra laborando bajo el régimen de Contrato Individual de Trabajo, por tiempo determinado, por lo tanto, no se elabora Formato Único de Personal.</w:t>
            </w:r>
          </w:p>
          <w:p w14:paraId="3E3A5C51" w14:textId="77777777" w:rsidR="001B02AB" w:rsidRPr="001172D1" w:rsidRDefault="001B02AB" w:rsidP="001B02AB">
            <w:pPr>
              <w:jc w:val="both"/>
              <w:rPr>
                <w:rFonts w:ascii="Palatino Linotype" w:hAnsi="Palatino Linotype"/>
                <w:i/>
                <w:iCs/>
                <w:sz w:val="20"/>
                <w:szCs w:val="20"/>
              </w:rPr>
            </w:pPr>
          </w:p>
          <w:p w14:paraId="6BD5F2C7" w14:textId="77777777" w:rsidR="001B02AB" w:rsidRPr="001172D1" w:rsidRDefault="006662A7" w:rsidP="001B02AB">
            <w:pPr>
              <w:jc w:val="both"/>
              <w:rPr>
                <w:rFonts w:ascii="Palatino Linotype" w:hAnsi="Palatino Linotype"/>
                <w:sz w:val="20"/>
                <w:szCs w:val="20"/>
              </w:rPr>
            </w:pPr>
            <w:r w:rsidRPr="001172D1">
              <w:rPr>
                <w:rFonts w:ascii="Palatino Linotype" w:hAnsi="Palatino Linotype"/>
                <w:i/>
                <w:iCs/>
                <w:sz w:val="20"/>
                <w:szCs w:val="20"/>
              </w:rPr>
              <w:t xml:space="preserve"> </w:t>
            </w:r>
            <w:r w:rsidRPr="001172D1">
              <w:rPr>
                <w:rFonts w:ascii="Palatino Linotype" w:hAnsi="Palatino Linotype"/>
                <w:b/>
                <w:sz w:val="20"/>
                <w:szCs w:val="20"/>
              </w:rPr>
              <w:t>ANEXO 594_0001.pdf</w:t>
            </w:r>
            <w:r w:rsidR="001B02AB" w:rsidRPr="001172D1">
              <w:rPr>
                <w:rFonts w:ascii="Palatino Linotype" w:hAnsi="Palatino Linotype"/>
                <w:b/>
                <w:sz w:val="20"/>
                <w:szCs w:val="20"/>
              </w:rPr>
              <w:t>:</w:t>
            </w:r>
            <w:r w:rsidR="001B02AB" w:rsidRPr="001172D1">
              <w:rPr>
                <w:rFonts w:ascii="Palatino Linotype" w:hAnsi="Palatino Linotype"/>
                <w:i/>
                <w:sz w:val="20"/>
                <w:szCs w:val="20"/>
              </w:rPr>
              <w:t xml:space="preserve"> </w:t>
            </w:r>
            <w:r w:rsidR="001B02AB" w:rsidRPr="001172D1">
              <w:rPr>
                <w:rFonts w:ascii="Palatino Linotype" w:hAnsi="Palatino Linotype"/>
                <w:sz w:val="20"/>
                <w:szCs w:val="20"/>
              </w:rPr>
              <w:t>Oficio número 210C0101230100L/598/2022, de fecha veintiocho de noviembre de dos mil veintidós, a través del cual el Subdirector de Desarrollo de Personal informo que la información requerida a través de la solicitud de información fue remitida de forma completa, de acuerdo a las funciones de la Dirección de Administración y Desarrollo de Personal.</w:t>
            </w:r>
          </w:p>
          <w:p w14:paraId="51EFB289" w14:textId="77777777" w:rsidR="001B02AB" w:rsidRPr="001172D1" w:rsidRDefault="001B02AB" w:rsidP="001B02AB">
            <w:pPr>
              <w:jc w:val="both"/>
              <w:rPr>
                <w:rFonts w:ascii="Palatino Linotype" w:hAnsi="Palatino Linotype"/>
                <w:i/>
                <w:sz w:val="20"/>
                <w:szCs w:val="20"/>
              </w:rPr>
            </w:pPr>
          </w:p>
          <w:p w14:paraId="1793B268" w14:textId="124F33B2" w:rsidR="006662A7" w:rsidRPr="001172D1" w:rsidRDefault="006662A7" w:rsidP="001B02AB">
            <w:pPr>
              <w:jc w:val="both"/>
              <w:rPr>
                <w:rFonts w:ascii="Palatino Linotype" w:hAnsi="Palatino Linotype"/>
              </w:rPr>
            </w:pPr>
            <w:r w:rsidRPr="001172D1">
              <w:rPr>
                <w:rFonts w:ascii="Palatino Linotype" w:hAnsi="Palatino Linotype"/>
                <w:b/>
                <w:sz w:val="20"/>
                <w:szCs w:val="20"/>
              </w:rPr>
              <w:t>INFORME DE JUSTIFICACION 594.pdf</w:t>
            </w:r>
            <w:r w:rsidR="001B02AB" w:rsidRPr="001172D1">
              <w:rPr>
                <w:rFonts w:ascii="Palatino Linotype" w:hAnsi="Palatino Linotype"/>
                <w:b/>
                <w:sz w:val="20"/>
                <w:szCs w:val="20"/>
              </w:rPr>
              <w:t>:</w:t>
            </w:r>
            <w:r w:rsidR="001B02AB" w:rsidRPr="001172D1">
              <w:rPr>
                <w:rFonts w:ascii="Palatino Linotype" w:hAnsi="Palatino Linotype"/>
                <w:i/>
                <w:sz w:val="20"/>
                <w:szCs w:val="20"/>
              </w:rPr>
              <w:t xml:space="preserve"> </w:t>
            </w:r>
            <w:r w:rsidR="001B02AB" w:rsidRPr="001172D1">
              <w:rPr>
                <w:rFonts w:ascii="Palatino Linotype" w:hAnsi="Palatino Linotype"/>
                <w:sz w:val="20"/>
                <w:szCs w:val="20"/>
              </w:rPr>
              <w:t>Oficio número 210C0101030000S/3322/2022, de fecha seis de diciembre de dos mil veintidós, a través del cual el Titular de la Unidad de Transparencia rinde su</w:t>
            </w:r>
            <w:r w:rsidR="00DB0BBB" w:rsidRPr="001172D1">
              <w:rPr>
                <w:rFonts w:ascii="Palatino Linotype" w:hAnsi="Palatino Linotype"/>
                <w:sz w:val="20"/>
                <w:szCs w:val="20"/>
              </w:rPr>
              <w:t xml:space="preserve">s manifestaciones </w:t>
            </w:r>
            <w:r w:rsidR="001B02AB" w:rsidRPr="001172D1">
              <w:rPr>
                <w:rFonts w:ascii="Palatino Linotype" w:hAnsi="Palatino Linotype"/>
                <w:sz w:val="20"/>
                <w:szCs w:val="20"/>
              </w:rPr>
              <w:t>do en relación con las constancias que integran el expediente electrónico del SAIMEX, señalando que la información fue remitida de forma completa, toda vez que fue atendida conforme a la normatividad aplicable</w:t>
            </w:r>
            <w:r w:rsidR="005D297C" w:rsidRPr="001172D1">
              <w:rPr>
                <w:rFonts w:ascii="Palatino Linotype" w:hAnsi="Palatino Linotype"/>
              </w:rPr>
              <w:t>.</w:t>
            </w:r>
          </w:p>
        </w:tc>
      </w:tr>
      <w:tr w:rsidR="006662A7" w:rsidRPr="001172D1" w14:paraId="45D9DA4D" w14:textId="77777777" w:rsidTr="009572A1">
        <w:trPr>
          <w:trHeight w:val="226"/>
        </w:trPr>
        <w:tc>
          <w:tcPr>
            <w:tcW w:w="2693" w:type="dxa"/>
            <w:vAlign w:val="center"/>
          </w:tcPr>
          <w:p w14:paraId="06C14C8B" w14:textId="77777777" w:rsidR="006662A7" w:rsidRPr="001172D1" w:rsidRDefault="006662A7" w:rsidP="009572A1">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16711/INFOEM/IP/RR/2022</w:t>
            </w:r>
          </w:p>
        </w:tc>
        <w:tc>
          <w:tcPr>
            <w:tcW w:w="6379" w:type="dxa"/>
          </w:tcPr>
          <w:p w14:paraId="05526ADA" w14:textId="59A5FD44" w:rsidR="006662A7" w:rsidRPr="001172D1" w:rsidRDefault="00DB0BBB" w:rsidP="005D297C">
            <w:pPr>
              <w:jc w:val="both"/>
              <w:rPr>
                <w:rFonts w:ascii="Palatino Linotype" w:hAnsi="Palatino Linotype"/>
              </w:rPr>
            </w:pPr>
            <w:r w:rsidRPr="001172D1">
              <w:rPr>
                <w:rFonts w:ascii="Palatino Linotype" w:hAnsi="Palatino Linotype"/>
                <w:b/>
                <w:sz w:val="20"/>
                <w:szCs w:val="20"/>
              </w:rPr>
              <w:t>INFORME DE JUSTIFICACION 593 Y ANEXO.pdf:</w:t>
            </w:r>
            <w:r w:rsidRPr="001172D1">
              <w:rPr>
                <w:rFonts w:ascii="Palatino Linotype" w:hAnsi="Palatino Linotype"/>
                <w:sz w:val="20"/>
                <w:szCs w:val="20"/>
              </w:rPr>
              <w:t xml:space="preserve"> Oficio número 210C0101030000S/3438/2022, de fecha siete de diciembre de dos mil </w:t>
            </w:r>
            <w:r w:rsidRPr="001172D1">
              <w:rPr>
                <w:rFonts w:ascii="Palatino Linotype" w:hAnsi="Palatino Linotype"/>
                <w:sz w:val="20"/>
                <w:szCs w:val="20"/>
              </w:rPr>
              <w:lastRenderedPageBreak/>
              <w:t>veintidós, a través del cual el Titular de la Unidad de Transparencia rinde sus manifestaciones en relación con las constancias que integran el expediente electrónico del SAIMEX, señal</w:t>
            </w:r>
            <w:r w:rsidR="00E51B72" w:rsidRPr="001172D1">
              <w:rPr>
                <w:rFonts w:ascii="Palatino Linotype" w:hAnsi="Palatino Linotype"/>
                <w:sz w:val="20"/>
                <w:szCs w:val="20"/>
              </w:rPr>
              <w:t>ando</w:t>
            </w:r>
            <w:r w:rsidRPr="001172D1">
              <w:rPr>
                <w:rFonts w:ascii="Palatino Linotype" w:hAnsi="Palatino Linotype"/>
                <w:sz w:val="20"/>
                <w:szCs w:val="20"/>
              </w:rPr>
              <w:t xml:space="preserve"> que la</w:t>
            </w:r>
            <w:r w:rsidR="00E51B72" w:rsidRPr="001172D1">
              <w:rPr>
                <w:rFonts w:ascii="Palatino Linotype" w:hAnsi="Palatino Linotype"/>
                <w:sz w:val="20"/>
                <w:szCs w:val="20"/>
              </w:rPr>
              <w:t xml:space="preserve"> solicitud de</w:t>
            </w:r>
            <w:r w:rsidRPr="001172D1">
              <w:rPr>
                <w:rFonts w:ascii="Palatino Linotype" w:hAnsi="Palatino Linotype"/>
                <w:sz w:val="20"/>
                <w:szCs w:val="20"/>
              </w:rPr>
              <w:t xml:space="preserve"> información </w:t>
            </w:r>
            <w:r w:rsidR="00E51B72" w:rsidRPr="001172D1">
              <w:rPr>
                <w:rFonts w:ascii="Palatino Linotype" w:hAnsi="Palatino Linotype"/>
                <w:sz w:val="20"/>
                <w:szCs w:val="20"/>
              </w:rPr>
              <w:t xml:space="preserve">pública </w:t>
            </w:r>
            <w:r w:rsidRPr="001172D1">
              <w:rPr>
                <w:rFonts w:ascii="Palatino Linotype" w:hAnsi="Palatino Linotype"/>
                <w:sz w:val="20"/>
                <w:szCs w:val="20"/>
              </w:rPr>
              <w:t>fue atendida</w:t>
            </w:r>
            <w:r w:rsidR="00E51B72" w:rsidRPr="001172D1">
              <w:rPr>
                <w:rFonts w:ascii="Palatino Linotype" w:hAnsi="Palatino Linotype"/>
                <w:sz w:val="20"/>
                <w:szCs w:val="20"/>
              </w:rPr>
              <w:t xml:space="preserve"> a cabalidad</w:t>
            </w:r>
            <w:r w:rsidRPr="001172D1">
              <w:rPr>
                <w:rFonts w:ascii="Palatino Linotype" w:hAnsi="Palatino Linotype"/>
                <w:sz w:val="20"/>
                <w:szCs w:val="20"/>
              </w:rPr>
              <w:t xml:space="preserve"> conforme a la normatividad aplicable</w:t>
            </w:r>
            <w:r w:rsidR="00E51B72" w:rsidRPr="001172D1">
              <w:rPr>
                <w:rFonts w:ascii="Palatino Linotype" w:hAnsi="Palatino Linotype"/>
                <w:sz w:val="20"/>
                <w:szCs w:val="20"/>
              </w:rPr>
              <w:t xml:space="preserve"> en la materia</w:t>
            </w:r>
            <w:r w:rsidR="005D297C" w:rsidRPr="001172D1">
              <w:rPr>
                <w:rFonts w:ascii="Palatino Linotype" w:hAnsi="Palatino Linotype"/>
              </w:rPr>
              <w:t>.</w:t>
            </w:r>
          </w:p>
        </w:tc>
      </w:tr>
      <w:tr w:rsidR="006662A7" w:rsidRPr="001172D1" w14:paraId="60030D31" w14:textId="77777777" w:rsidTr="009572A1">
        <w:trPr>
          <w:trHeight w:val="136"/>
        </w:trPr>
        <w:tc>
          <w:tcPr>
            <w:tcW w:w="2693" w:type="dxa"/>
            <w:vAlign w:val="center"/>
          </w:tcPr>
          <w:p w14:paraId="5198A326" w14:textId="77777777" w:rsidR="006662A7" w:rsidRPr="001172D1" w:rsidRDefault="006662A7" w:rsidP="009572A1">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lastRenderedPageBreak/>
              <w:t>16712/INFOEM/IP/RR/2022</w:t>
            </w:r>
          </w:p>
        </w:tc>
        <w:tc>
          <w:tcPr>
            <w:tcW w:w="6379" w:type="dxa"/>
          </w:tcPr>
          <w:p w14:paraId="76046BB6" w14:textId="77777777" w:rsidR="00D716A3" w:rsidRPr="001172D1" w:rsidRDefault="0076615D" w:rsidP="0076615D">
            <w:pPr>
              <w:jc w:val="both"/>
              <w:rPr>
                <w:rStyle w:val="Hipervnculo"/>
                <w:rFonts w:ascii="Palatino Linotype" w:hAnsi="Palatino Linotype" w:cs="Arial"/>
                <w:bCs/>
                <w:iCs/>
                <w:color w:val="auto"/>
                <w:sz w:val="20"/>
                <w:u w:val="none"/>
              </w:rPr>
            </w:pPr>
            <w:r w:rsidRPr="001172D1">
              <w:rPr>
                <w:rFonts w:ascii="Palatino Linotype" w:hAnsi="Palatino Linotype"/>
                <w:b/>
                <w:sz w:val="20"/>
                <w:szCs w:val="20"/>
              </w:rPr>
              <w:t>Anexo 16712-22.pdf</w:t>
            </w:r>
            <w:r w:rsidRPr="001172D1">
              <w:rPr>
                <w:rStyle w:val="Hipervnculo"/>
                <w:rFonts w:ascii="Palatino Linotype" w:hAnsi="Palatino Linotype" w:cs="Arial"/>
                <w:b/>
                <w:bCs/>
                <w:iCs/>
                <w:color w:val="auto"/>
                <w:u w:val="none"/>
              </w:rPr>
              <w:t>:</w:t>
            </w:r>
            <w:r w:rsidR="00D716A3" w:rsidRPr="001172D1">
              <w:rPr>
                <w:rStyle w:val="Hipervnculo"/>
                <w:rFonts w:ascii="Palatino Linotype" w:hAnsi="Palatino Linotype" w:cs="Arial"/>
                <w:bCs/>
                <w:iCs/>
                <w:color w:val="auto"/>
                <w:sz w:val="20"/>
                <w:u w:val="none"/>
              </w:rPr>
              <w:t xml:space="preserve"> Documento constante de dos (2) oficios, los cuales se describen a continuación:</w:t>
            </w:r>
          </w:p>
          <w:p w14:paraId="1D431208" w14:textId="77777777" w:rsidR="009572A1" w:rsidRPr="001172D1" w:rsidRDefault="009572A1" w:rsidP="0076615D">
            <w:pPr>
              <w:jc w:val="both"/>
              <w:rPr>
                <w:rStyle w:val="Hipervnculo"/>
                <w:rFonts w:ascii="Palatino Linotype" w:hAnsi="Palatino Linotype" w:cs="Arial"/>
                <w:bCs/>
                <w:iCs/>
                <w:color w:val="auto"/>
                <w:sz w:val="20"/>
                <w:u w:val="none"/>
              </w:rPr>
            </w:pPr>
          </w:p>
          <w:p w14:paraId="371F7EC2" w14:textId="658B919D" w:rsidR="0076615D" w:rsidRPr="001172D1" w:rsidRDefault="00D716A3" w:rsidP="00D716A3">
            <w:pPr>
              <w:pStyle w:val="Prrafodelista"/>
              <w:numPr>
                <w:ilvl w:val="0"/>
                <w:numId w:val="2"/>
              </w:numPr>
              <w:ind w:left="319" w:hanging="284"/>
              <w:jc w:val="both"/>
              <w:rPr>
                <w:rFonts w:cs="Arial"/>
                <w:bCs/>
                <w:iCs/>
                <w:color w:val="0563C1" w:themeColor="hyperlink"/>
                <w:u w:val="single"/>
              </w:rPr>
            </w:pPr>
            <w:r w:rsidRPr="001172D1">
              <w:rPr>
                <w:rFonts w:ascii="Palatino Linotype" w:hAnsi="Palatino Linotype"/>
                <w:sz w:val="20"/>
                <w:szCs w:val="20"/>
              </w:rPr>
              <w:t>Oficio número 210C0101230100L/586/2022, de fecha veinticuatro de noviembre de dos mil veintidós, a través del cual el Subdirector de Desarrollo de Personal informo que la información requerida a través de la solicitud de información fue remitida de forma completa, de acuerdo a las funciones de la Dirección de Administración y Desarrollo de Personal.</w:t>
            </w:r>
          </w:p>
          <w:p w14:paraId="4E851EF8" w14:textId="77777777" w:rsidR="00BC0CC7" w:rsidRPr="001172D1" w:rsidRDefault="00BC0CC7" w:rsidP="00BC0CC7">
            <w:pPr>
              <w:pStyle w:val="Prrafodelista"/>
              <w:ind w:left="319"/>
              <w:jc w:val="both"/>
              <w:rPr>
                <w:rFonts w:cs="Arial"/>
                <w:bCs/>
                <w:iCs/>
                <w:color w:val="0563C1" w:themeColor="hyperlink"/>
                <w:u w:val="single"/>
              </w:rPr>
            </w:pPr>
          </w:p>
          <w:p w14:paraId="365E2028" w14:textId="5E27EB30" w:rsidR="00D716A3" w:rsidRPr="001172D1" w:rsidRDefault="00D716A3" w:rsidP="00874728">
            <w:pPr>
              <w:pStyle w:val="Prrafodelista"/>
              <w:numPr>
                <w:ilvl w:val="0"/>
                <w:numId w:val="2"/>
              </w:numPr>
              <w:ind w:left="319" w:hanging="284"/>
              <w:jc w:val="both"/>
              <w:rPr>
                <w:rStyle w:val="Hipervnculo"/>
                <w:rFonts w:cs="Arial"/>
                <w:bCs/>
                <w:iCs/>
              </w:rPr>
            </w:pPr>
            <w:r w:rsidRPr="001172D1">
              <w:rPr>
                <w:rFonts w:ascii="Palatino Linotype" w:hAnsi="Palatino Linotype"/>
                <w:sz w:val="20"/>
                <w:szCs w:val="20"/>
              </w:rPr>
              <w:t>Oficio número 210C0101240000/3448/2022, de fecha veintiocho de noviembre de dos mil veintidós, a través del cual la Directora de Recursos Materiales y Financieros, reitero su respuesta proporcionada mediante el oficio 210C0101030000S/UT/2384/2022. Asimismo, señaló que de la solicitud de información en los puntos uno (1) al cuatro (4), corresponde a la Dirección de Administración y Desarrollo de Personal</w:t>
            </w:r>
            <w:r w:rsidR="003E56F0" w:rsidRPr="001172D1">
              <w:rPr>
                <w:rFonts w:ascii="Palatino Linotype" w:hAnsi="Palatino Linotype"/>
                <w:sz w:val="20"/>
                <w:szCs w:val="20"/>
              </w:rPr>
              <w:t xml:space="preserve"> y con relación al punto cinco (5), referente al registro de control de entradas y salidas del periodo de enero al quince (15) de octubre de dos mil veintidós, por lo que se remiten total de diecinueve (19) hojas físicas que contienen el registro y/o control de asistencias quincenal, de la servidora pública descrita en la solicitud de información y en virtud de contener información de carácter confidencial, por lo que requirió someter a consideración del Comité de Transparencia para su debida clasificación</w:t>
            </w:r>
          </w:p>
          <w:p w14:paraId="0375B12C" w14:textId="77777777" w:rsidR="0076615D" w:rsidRPr="001172D1" w:rsidRDefault="0076615D" w:rsidP="0076615D">
            <w:pPr>
              <w:jc w:val="both"/>
              <w:rPr>
                <w:rStyle w:val="Hipervnculo"/>
                <w:rFonts w:cs="Arial"/>
                <w:bCs/>
                <w:iCs/>
              </w:rPr>
            </w:pPr>
          </w:p>
          <w:p w14:paraId="07E5F884" w14:textId="2EEE14C8" w:rsidR="0076615D" w:rsidRPr="001172D1" w:rsidRDefault="0076615D" w:rsidP="0076615D">
            <w:pPr>
              <w:jc w:val="both"/>
              <w:rPr>
                <w:rFonts w:ascii="Palatino Linotype" w:hAnsi="Palatino Linotype"/>
                <w:sz w:val="20"/>
                <w:szCs w:val="20"/>
              </w:rPr>
            </w:pPr>
            <w:r w:rsidRPr="001172D1">
              <w:rPr>
                <w:rFonts w:ascii="Palatino Linotype" w:hAnsi="Palatino Linotype"/>
                <w:b/>
                <w:sz w:val="20"/>
                <w:szCs w:val="20"/>
              </w:rPr>
              <w:t>Informe de Justificación 16712INFOEMIPRR2022.pdf</w:t>
            </w:r>
            <w:r w:rsidRPr="001172D1">
              <w:rPr>
                <w:rFonts w:ascii="Palatino Linotype" w:hAnsi="Palatino Linotype"/>
                <w:sz w:val="20"/>
                <w:szCs w:val="20"/>
              </w:rPr>
              <w:t>:</w:t>
            </w:r>
            <w:r w:rsidR="00874728" w:rsidRPr="001172D1">
              <w:rPr>
                <w:rFonts w:ascii="Palatino Linotype" w:hAnsi="Palatino Linotype"/>
                <w:sz w:val="20"/>
                <w:szCs w:val="20"/>
              </w:rPr>
              <w:t xml:space="preserve"> Oficio número 210C0101030000S/3269/2022, de fecha dos de diciembre de dos mil veintidós, a través del cual el Titular de la Unidad de Transparencia rinde sus manifestaciones en relación con las constancias que integran el expediente electrónico del SAIMEX, señalando que la solicitud de información pública fue atendida </w:t>
            </w:r>
            <w:r w:rsidR="008E584A" w:rsidRPr="001172D1">
              <w:rPr>
                <w:rFonts w:ascii="Palatino Linotype" w:hAnsi="Palatino Linotype"/>
                <w:sz w:val="20"/>
                <w:szCs w:val="20"/>
              </w:rPr>
              <w:t>por los Servidores Públicos Habilitados, confirmando la respuesta inicial.</w:t>
            </w:r>
          </w:p>
          <w:p w14:paraId="7EA011C5" w14:textId="77777777" w:rsidR="008E584A" w:rsidRPr="001172D1" w:rsidRDefault="008E584A" w:rsidP="0076615D">
            <w:pPr>
              <w:jc w:val="both"/>
              <w:rPr>
                <w:rFonts w:ascii="Palatino Linotype" w:hAnsi="Palatino Linotype"/>
                <w:sz w:val="20"/>
                <w:szCs w:val="20"/>
              </w:rPr>
            </w:pPr>
          </w:p>
          <w:p w14:paraId="28B26CC2" w14:textId="037EE07A" w:rsidR="006662A7" w:rsidRPr="001172D1" w:rsidRDefault="0076615D" w:rsidP="005D297C">
            <w:pPr>
              <w:jc w:val="both"/>
              <w:rPr>
                <w:rFonts w:ascii="Palatino Linotype" w:hAnsi="Palatino Linotype"/>
                <w:b/>
                <w:sz w:val="20"/>
                <w:szCs w:val="20"/>
              </w:rPr>
            </w:pPr>
            <w:r w:rsidRPr="001172D1">
              <w:rPr>
                <w:rFonts w:ascii="Palatino Linotype" w:hAnsi="Palatino Linotype"/>
                <w:b/>
                <w:sz w:val="20"/>
                <w:szCs w:val="20"/>
              </w:rPr>
              <w:t>Anexo 2 16712-22.pdf:</w:t>
            </w:r>
            <w:r w:rsidR="008E584A" w:rsidRPr="001172D1">
              <w:rPr>
                <w:rFonts w:ascii="Palatino Linotype" w:hAnsi="Palatino Linotype"/>
                <w:b/>
                <w:sz w:val="20"/>
                <w:szCs w:val="20"/>
              </w:rPr>
              <w:t xml:space="preserve"> </w:t>
            </w:r>
            <w:r w:rsidR="008E584A" w:rsidRPr="001172D1">
              <w:rPr>
                <w:rFonts w:ascii="Palatino Linotype" w:hAnsi="Palatino Linotype"/>
                <w:sz w:val="20"/>
                <w:szCs w:val="20"/>
              </w:rPr>
              <w:t xml:space="preserve">Oficio número 210C0101230L/4484/2022, de fecha doce de octubre de dos mil veintidós, a través del cual el Jefe del Departamento de Registro y Archivo, informó que el Contrato, recibos </w:t>
            </w:r>
            <w:r w:rsidR="008E584A" w:rsidRPr="001172D1">
              <w:rPr>
                <w:rFonts w:ascii="Palatino Linotype" w:hAnsi="Palatino Linotype"/>
                <w:sz w:val="20"/>
                <w:szCs w:val="20"/>
              </w:rPr>
              <w:lastRenderedPageBreak/>
              <w:t>de pago, expediente laboral y registro o control de entradas y salidas del servidor público descrito en la solicitud de información, no es competencia de ese departamento, asimismo señaló que el servidor público señalado en la solicitud de información se encuentra laborando bajo el régimen de Contrato Individual de Trabajo, por tiempo determinado, por lo tanto, no se elabora Formato Único de Personal.</w:t>
            </w:r>
          </w:p>
        </w:tc>
      </w:tr>
      <w:tr w:rsidR="006662A7" w:rsidRPr="001172D1" w14:paraId="179D91C1" w14:textId="77777777" w:rsidTr="009572A1">
        <w:trPr>
          <w:trHeight w:val="136"/>
        </w:trPr>
        <w:tc>
          <w:tcPr>
            <w:tcW w:w="2693" w:type="dxa"/>
            <w:vAlign w:val="center"/>
          </w:tcPr>
          <w:p w14:paraId="701DEBE9" w14:textId="77777777" w:rsidR="006662A7" w:rsidRPr="001172D1" w:rsidRDefault="006662A7" w:rsidP="009572A1">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lastRenderedPageBreak/>
              <w:t>16713/INFOEM/IP/RR/2022</w:t>
            </w:r>
          </w:p>
        </w:tc>
        <w:tc>
          <w:tcPr>
            <w:tcW w:w="6379" w:type="dxa"/>
          </w:tcPr>
          <w:p w14:paraId="3353241F" w14:textId="63599C64" w:rsidR="006662A7" w:rsidRPr="001172D1" w:rsidRDefault="00541C09" w:rsidP="003F1605">
            <w:pPr>
              <w:jc w:val="both"/>
              <w:rPr>
                <w:rFonts w:ascii="Palatino Linotype" w:hAnsi="Palatino Linotype"/>
                <w:bCs/>
                <w:i/>
                <w:sz w:val="20"/>
                <w:szCs w:val="20"/>
              </w:rPr>
            </w:pPr>
            <w:r w:rsidRPr="001172D1">
              <w:rPr>
                <w:rFonts w:ascii="Palatino Linotype" w:hAnsi="Palatino Linotype"/>
                <w:b/>
                <w:sz w:val="20"/>
                <w:szCs w:val="20"/>
              </w:rPr>
              <w:t>INFORME JUSTIFICACION RR 16713 SOL 569SEIEMIP2022.pdf</w:t>
            </w:r>
            <w:r w:rsidR="003F1605" w:rsidRPr="001172D1">
              <w:rPr>
                <w:rFonts w:ascii="Palatino Linotype" w:hAnsi="Palatino Linotype"/>
                <w:b/>
                <w:sz w:val="20"/>
                <w:szCs w:val="20"/>
              </w:rPr>
              <w:t>:</w:t>
            </w:r>
            <w:r w:rsidR="003F1605" w:rsidRPr="001172D1">
              <w:rPr>
                <w:rFonts w:ascii="Palatino Linotype" w:hAnsi="Palatino Linotype"/>
                <w:i/>
                <w:sz w:val="20"/>
                <w:szCs w:val="20"/>
              </w:rPr>
              <w:t xml:space="preserve"> </w:t>
            </w:r>
            <w:r w:rsidR="003F1605" w:rsidRPr="001172D1">
              <w:rPr>
                <w:rFonts w:ascii="Palatino Linotype" w:hAnsi="Palatino Linotype"/>
                <w:sz w:val="20"/>
                <w:szCs w:val="20"/>
              </w:rPr>
              <w:t>Oficio número 210C0101030000S/3419/2022, de fecha ocho de diciembre de dos mil veintidós, a través del cual el Titular de la Unidad de Transparencia rinde sus manifestaciones en relación con las constancias que integran el expediente electrónico del SAIMEX, señalando que la solicitud de información pública fue atendida por los Servidores Públicos Habilitados de la Dirección de Recursos Materiales y Financieros y de la Dirección de Administración Y Desarrollo de Personal, los cuales ratifican su respuesta inicial.</w:t>
            </w:r>
          </w:p>
        </w:tc>
      </w:tr>
      <w:tr w:rsidR="006662A7" w:rsidRPr="001172D1" w14:paraId="70BF87C2" w14:textId="77777777" w:rsidTr="009572A1">
        <w:trPr>
          <w:trHeight w:val="454"/>
        </w:trPr>
        <w:tc>
          <w:tcPr>
            <w:tcW w:w="2693" w:type="dxa"/>
            <w:vAlign w:val="center"/>
          </w:tcPr>
          <w:p w14:paraId="12ED6073" w14:textId="77777777" w:rsidR="006662A7" w:rsidRPr="001172D1" w:rsidRDefault="006662A7" w:rsidP="009572A1">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16714/INFOEM/IP/RR/2022</w:t>
            </w:r>
          </w:p>
        </w:tc>
        <w:tc>
          <w:tcPr>
            <w:tcW w:w="6379" w:type="dxa"/>
          </w:tcPr>
          <w:p w14:paraId="4848761F" w14:textId="2123E4E5" w:rsidR="007103A8" w:rsidRPr="001172D1" w:rsidRDefault="00152C85" w:rsidP="007103A8">
            <w:pPr>
              <w:jc w:val="both"/>
              <w:rPr>
                <w:rStyle w:val="Hipervnculo"/>
                <w:rFonts w:ascii="Palatino Linotype" w:hAnsi="Palatino Linotype" w:cs="Arial"/>
                <w:bCs/>
                <w:iCs/>
                <w:color w:val="auto"/>
                <w:sz w:val="20"/>
                <w:u w:val="none"/>
              </w:rPr>
            </w:pPr>
            <w:r w:rsidRPr="001172D1">
              <w:rPr>
                <w:rFonts w:ascii="Palatino Linotype" w:hAnsi="Palatino Linotype"/>
                <w:b/>
                <w:sz w:val="20"/>
                <w:szCs w:val="20"/>
              </w:rPr>
              <w:t>INF. JUST. 568-22 3 ANEXOS.pdf:</w:t>
            </w:r>
            <w:r w:rsidRPr="001172D1">
              <w:rPr>
                <w:rFonts w:ascii="Palatino Linotype" w:hAnsi="Palatino Linotype"/>
                <w:sz w:val="20"/>
                <w:szCs w:val="20"/>
              </w:rPr>
              <w:t xml:space="preserve"> </w:t>
            </w:r>
            <w:r w:rsidR="007103A8" w:rsidRPr="001172D1">
              <w:rPr>
                <w:rStyle w:val="Hipervnculo"/>
                <w:rFonts w:ascii="Palatino Linotype" w:hAnsi="Palatino Linotype" w:cs="Arial"/>
                <w:bCs/>
                <w:iCs/>
                <w:color w:val="auto"/>
                <w:sz w:val="20"/>
                <w:u w:val="none"/>
              </w:rPr>
              <w:t>Documento constante de cuatro (4) oficios, los cuales se describen a continuación:</w:t>
            </w:r>
          </w:p>
          <w:p w14:paraId="5ED45F36" w14:textId="77777777" w:rsidR="007103A8" w:rsidRPr="001172D1" w:rsidRDefault="007103A8" w:rsidP="00874728">
            <w:pPr>
              <w:jc w:val="both"/>
              <w:rPr>
                <w:rFonts w:ascii="Palatino Linotype" w:hAnsi="Palatino Linotype"/>
                <w:sz w:val="20"/>
                <w:szCs w:val="20"/>
              </w:rPr>
            </w:pPr>
          </w:p>
          <w:p w14:paraId="3719B849" w14:textId="28626FFE" w:rsidR="006662A7" w:rsidRPr="001172D1" w:rsidRDefault="007103A8" w:rsidP="00E50603">
            <w:pPr>
              <w:pStyle w:val="Prrafodelista"/>
              <w:numPr>
                <w:ilvl w:val="0"/>
                <w:numId w:val="2"/>
              </w:numPr>
              <w:ind w:left="319" w:hanging="142"/>
              <w:jc w:val="both"/>
              <w:rPr>
                <w:rFonts w:ascii="Palatino Linotype" w:hAnsi="Palatino Linotype" w:cs="Arial"/>
                <w:iCs/>
                <w:sz w:val="20"/>
                <w:szCs w:val="20"/>
                <w:lang w:val="es-419"/>
              </w:rPr>
            </w:pPr>
            <w:r w:rsidRPr="001172D1">
              <w:rPr>
                <w:rFonts w:ascii="Palatino Linotype" w:hAnsi="Palatino Linotype"/>
                <w:sz w:val="20"/>
                <w:szCs w:val="20"/>
              </w:rPr>
              <w:t>Oficio número 210C0101030000S/</w:t>
            </w:r>
            <w:r w:rsidR="00E50603" w:rsidRPr="001172D1">
              <w:rPr>
                <w:rFonts w:ascii="Palatino Linotype" w:hAnsi="Palatino Linotype"/>
                <w:sz w:val="20"/>
                <w:szCs w:val="20"/>
              </w:rPr>
              <w:t>UT/3328</w:t>
            </w:r>
            <w:r w:rsidRPr="001172D1">
              <w:rPr>
                <w:rFonts w:ascii="Palatino Linotype" w:hAnsi="Palatino Linotype"/>
                <w:sz w:val="20"/>
                <w:szCs w:val="20"/>
              </w:rPr>
              <w:t xml:space="preserve">/2022, de fecha </w:t>
            </w:r>
            <w:r w:rsidR="00E50603" w:rsidRPr="001172D1">
              <w:rPr>
                <w:rFonts w:ascii="Palatino Linotype" w:hAnsi="Palatino Linotype"/>
                <w:sz w:val="20"/>
                <w:szCs w:val="20"/>
              </w:rPr>
              <w:t>seis</w:t>
            </w:r>
            <w:r w:rsidRPr="001172D1">
              <w:rPr>
                <w:rFonts w:ascii="Palatino Linotype" w:hAnsi="Palatino Linotype"/>
                <w:sz w:val="20"/>
                <w:szCs w:val="20"/>
              </w:rPr>
              <w:t xml:space="preserve"> de diciembre de dos mil veintidós, a través del cual el Titular de la Unidad de Transparencia rinde sus manifestaciones en relación con las constancias que integran el expediente electrónico del SAIMEX, señalando que la solicitud de información pública fue atendida </w:t>
            </w:r>
            <w:r w:rsidR="00E50603" w:rsidRPr="001172D1">
              <w:rPr>
                <w:rFonts w:ascii="Palatino Linotype" w:hAnsi="Palatino Linotype"/>
                <w:sz w:val="20"/>
                <w:szCs w:val="20"/>
              </w:rPr>
              <w:t>conforme a la normatividad aplicable a la materia.</w:t>
            </w:r>
          </w:p>
        </w:tc>
      </w:tr>
      <w:tr w:rsidR="00BC0CC7" w:rsidRPr="001172D1" w14:paraId="3C4CC67C" w14:textId="77777777" w:rsidTr="00BC0CC7">
        <w:trPr>
          <w:trHeight w:val="136"/>
        </w:trPr>
        <w:tc>
          <w:tcPr>
            <w:tcW w:w="2693" w:type="dxa"/>
            <w:vAlign w:val="center"/>
          </w:tcPr>
          <w:p w14:paraId="7EC80300" w14:textId="77777777" w:rsidR="00BC0CC7" w:rsidRPr="001172D1" w:rsidRDefault="00BC0CC7" w:rsidP="009572A1">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16715/INFOEM/IP/RR/2022</w:t>
            </w:r>
          </w:p>
        </w:tc>
        <w:tc>
          <w:tcPr>
            <w:tcW w:w="6379" w:type="dxa"/>
            <w:vMerge w:val="restart"/>
            <w:vAlign w:val="center"/>
          </w:tcPr>
          <w:p w14:paraId="4AB16C3F" w14:textId="77777777" w:rsidR="009F1423" w:rsidRPr="001172D1" w:rsidRDefault="00F35F94" w:rsidP="009F1423">
            <w:pPr>
              <w:jc w:val="both"/>
              <w:rPr>
                <w:rFonts w:ascii="Palatino Linotype" w:hAnsi="Palatino Linotype"/>
                <w:sz w:val="20"/>
                <w:szCs w:val="20"/>
              </w:rPr>
            </w:pPr>
            <w:hyperlink r:id="rId71" w:tgtFrame="_blank" w:history="1">
              <w:r w:rsidR="009F1423" w:rsidRPr="001172D1">
                <w:rPr>
                  <w:rStyle w:val="Hipervnculo"/>
                  <w:rFonts w:ascii="Palatino Linotype" w:hAnsi="Palatino Linotype" w:cs="Arial"/>
                  <w:b/>
                  <w:bCs/>
                  <w:iCs/>
                  <w:color w:val="auto"/>
                  <w:sz w:val="20"/>
                  <w:szCs w:val="20"/>
                  <w:u w:val="none"/>
                </w:rPr>
                <w:t>ANEXO DE INEXISTENCIA DE LOS FUP.pdf</w:t>
              </w:r>
            </w:hyperlink>
            <w:r w:rsidR="009F1423" w:rsidRPr="001172D1">
              <w:rPr>
                <w:rFonts w:ascii="Palatino Linotype" w:hAnsi="Palatino Linotype"/>
                <w:sz w:val="20"/>
                <w:szCs w:val="20"/>
              </w:rPr>
              <w:t>: Oficio número 210C0101230L/4486/2022, de fecha doce de octubre de dos mil veintidós, a través del cual el Jefe del Departamento de Registro y Archivo, informó que el Contrato, recibos de pago, expediente laboral y registro o control de entradas y salidas del servidor público descrito en la solicitud de información, no es competencia de ese departamento, asimismo señaló que el servidor público señalado en la solicitud de información se encuentra laborando bajo el régimen de Contrato Individual de Trabajo, por tiempo determinado, por lo tanto, no se elabora Formato Único de Personal.</w:t>
            </w:r>
          </w:p>
          <w:p w14:paraId="13927E30" w14:textId="77777777" w:rsidR="009F1423" w:rsidRPr="001172D1" w:rsidRDefault="009F1423" w:rsidP="009F1423">
            <w:pPr>
              <w:jc w:val="both"/>
              <w:rPr>
                <w:rFonts w:ascii="Palatino Linotype" w:hAnsi="Palatino Linotype"/>
                <w:i/>
                <w:iCs/>
                <w:sz w:val="20"/>
                <w:szCs w:val="20"/>
              </w:rPr>
            </w:pPr>
          </w:p>
          <w:p w14:paraId="75FFADFB" w14:textId="77777777" w:rsidR="009F1423" w:rsidRPr="001172D1" w:rsidRDefault="009F1423" w:rsidP="009F1423">
            <w:pPr>
              <w:jc w:val="both"/>
              <w:rPr>
                <w:rFonts w:ascii="Palatino Linotype" w:hAnsi="Palatino Linotype"/>
                <w:sz w:val="20"/>
                <w:szCs w:val="20"/>
              </w:rPr>
            </w:pPr>
            <w:r w:rsidRPr="001172D1">
              <w:rPr>
                <w:rFonts w:ascii="Palatino Linotype" w:hAnsi="Palatino Linotype"/>
                <w:i/>
                <w:iCs/>
                <w:sz w:val="20"/>
                <w:szCs w:val="20"/>
              </w:rPr>
              <w:t xml:space="preserve"> </w:t>
            </w:r>
            <w:r w:rsidRPr="001172D1">
              <w:rPr>
                <w:rFonts w:ascii="Palatino Linotype" w:hAnsi="Palatino Linotype"/>
                <w:b/>
                <w:sz w:val="20"/>
                <w:szCs w:val="20"/>
              </w:rPr>
              <w:t>ANEXO 594_0001.pdf:</w:t>
            </w:r>
            <w:r w:rsidRPr="001172D1">
              <w:rPr>
                <w:rFonts w:ascii="Palatino Linotype" w:hAnsi="Palatino Linotype"/>
                <w:i/>
                <w:sz w:val="20"/>
                <w:szCs w:val="20"/>
              </w:rPr>
              <w:t xml:space="preserve"> </w:t>
            </w:r>
            <w:r w:rsidRPr="001172D1">
              <w:rPr>
                <w:rFonts w:ascii="Palatino Linotype" w:hAnsi="Palatino Linotype"/>
                <w:sz w:val="20"/>
                <w:szCs w:val="20"/>
              </w:rPr>
              <w:t>Oficio número 210C0101230100L/598/2022, de fecha veintiocho de noviembre de dos mil veintidós, a través del cual el Subdirector de Desarrollo de Personal informo que la información requerida a través de la solicitud de información fue remitida de forma completa, de acuerdo a las funciones de la Dirección de Administración y Desarrollo de Personal.</w:t>
            </w:r>
          </w:p>
          <w:p w14:paraId="6CC27F60" w14:textId="77777777" w:rsidR="009F1423" w:rsidRPr="001172D1" w:rsidRDefault="009F1423" w:rsidP="009F1423">
            <w:pPr>
              <w:jc w:val="both"/>
              <w:rPr>
                <w:rFonts w:ascii="Palatino Linotype" w:hAnsi="Palatino Linotype"/>
                <w:i/>
                <w:sz w:val="20"/>
                <w:szCs w:val="20"/>
              </w:rPr>
            </w:pPr>
          </w:p>
          <w:p w14:paraId="1DD98194" w14:textId="7C9D7630" w:rsidR="00BC0CC7" w:rsidRPr="001172D1" w:rsidRDefault="009F1423" w:rsidP="009F1423">
            <w:pPr>
              <w:jc w:val="both"/>
              <w:rPr>
                <w:rFonts w:ascii="Palatino Linotype" w:hAnsi="Palatino Linotype" w:cs="Arial"/>
                <w:bCs/>
                <w:iCs/>
                <w:szCs w:val="20"/>
              </w:rPr>
            </w:pPr>
            <w:r w:rsidRPr="001172D1">
              <w:rPr>
                <w:rFonts w:ascii="Palatino Linotype" w:hAnsi="Palatino Linotype"/>
                <w:b/>
                <w:sz w:val="20"/>
                <w:szCs w:val="20"/>
              </w:rPr>
              <w:t>INFORME DE JUSTIFICACION 594.pdf:</w:t>
            </w:r>
            <w:r w:rsidRPr="001172D1">
              <w:rPr>
                <w:rFonts w:ascii="Palatino Linotype" w:hAnsi="Palatino Linotype"/>
                <w:i/>
                <w:sz w:val="20"/>
                <w:szCs w:val="20"/>
              </w:rPr>
              <w:t xml:space="preserve"> </w:t>
            </w:r>
            <w:r w:rsidRPr="001172D1">
              <w:rPr>
                <w:rFonts w:ascii="Palatino Linotype" w:hAnsi="Palatino Linotype"/>
                <w:sz w:val="20"/>
                <w:szCs w:val="20"/>
              </w:rPr>
              <w:t>Oficio número 210C0101030000S/3322/2022, de fecha seis de diciembre de dos mil veintidós, a través del cual el Titular de la Unidad de Transparencia rinde sus manifestaciones do en relación con las constancias que integran el expediente electrónico del SAIMEX, señalando que la información fue remitida de forma completa, toda vez que fue atendida conforme a la normatividad aplicable</w:t>
            </w:r>
            <w:r w:rsidRPr="001172D1">
              <w:rPr>
                <w:rFonts w:ascii="Palatino Linotype" w:hAnsi="Palatino Linotype"/>
              </w:rPr>
              <w:t>.</w:t>
            </w:r>
          </w:p>
        </w:tc>
      </w:tr>
      <w:tr w:rsidR="00BC0CC7" w:rsidRPr="001172D1" w14:paraId="34325C1D" w14:textId="77777777" w:rsidTr="009572A1">
        <w:trPr>
          <w:trHeight w:val="548"/>
        </w:trPr>
        <w:tc>
          <w:tcPr>
            <w:tcW w:w="2693" w:type="dxa"/>
            <w:vAlign w:val="center"/>
          </w:tcPr>
          <w:p w14:paraId="686753F8" w14:textId="77777777" w:rsidR="00BC0CC7" w:rsidRPr="001172D1" w:rsidRDefault="00BC0CC7" w:rsidP="009572A1">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16716/INFOEM/IP/RR/2022</w:t>
            </w:r>
          </w:p>
        </w:tc>
        <w:tc>
          <w:tcPr>
            <w:tcW w:w="6379" w:type="dxa"/>
            <w:vMerge/>
          </w:tcPr>
          <w:p w14:paraId="4B631BE7" w14:textId="63D5A2A0" w:rsidR="00BC0CC7" w:rsidRPr="001172D1" w:rsidRDefault="00BC0CC7" w:rsidP="00874728">
            <w:pPr>
              <w:jc w:val="both"/>
              <w:rPr>
                <w:rFonts w:ascii="Palatino Linotype" w:hAnsi="Palatino Linotype" w:cs="Arial"/>
                <w:bCs/>
                <w:i/>
                <w:sz w:val="20"/>
                <w:szCs w:val="20"/>
              </w:rPr>
            </w:pPr>
          </w:p>
        </w:tc>
      </w:tr>
      <w:tr w:rsidR="00BC0CC7" w:rsidRPr="001172D1" w14:paraId="0F926AF2" w14:textId="77777777" w:rsidTr="009572A1">
        <w:trPr>
          <w:trHeight w:val="136"/>
        </w:trPr>
        <w:tc>
          <w:tcPr>
            <w:tcW w:w="2693" w:type="dxa"/>
            <w:vAlign w:val="center"/>
          </w:tcPr>
          <w:p w14:paraId="0B048D4B" w14:textId="77777777" w:rsidR="00BC0CC7" w:rsidRPr="001172D1" w:rsidRDefault="00BC0CC7" w:rsidP="009572A1">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16717/INFOEM/IP/RR/2022</w:t>
            </w:r>
          </w:p>
        </w:tc>
        <w:tc>
          <w:tcPr>
            <w:tcW w:w="6379" w:type="dxa"/>
            <w:vMerge/>
          </w:tcPr>
          <w:p w14:paraId="4227E53F" w14:textId="77777777" w:rsidR="00BC0CC7" w:rsidRPr="001172D1" w:rsidRDefault="00BC0CC7" w:rsidP="00874728">
            <w:pPr>
              <w:jc w:val="both"/>
              <w:rPr>
                <w:rFonts w:ascii="Palatino Linotype" w:hAnsi="Palatino Linotype" w:cs="Arial"/>
                <w:i/>
                <w:sz w:val="20"/>
                <w:szCs w:val="20"/>
                <w:lang w:val="es-419"/>
              </w:rPr>
            </w:pPr>
          </w:p>
        </w:tc>
      </w:tr>
      <w:tr w:rsidR="00BC0CC7" w:rsidRPr="001172D1" w14:paraId="420CF70C" w14:textId="77777777" w:rsidTr="009572A1">
        <w:trPr>
          <w:trHeight w:val="136"/>
        </w:trPr>
        <w:tc>
          <w:tcPr>
            <w:tcW w:w="2693" w:type="dxa"/>
            <w:vAlign w:val="center"/>
          </w:tcPr>
          <w:p w14:paraId="7F1D7D35" w14:textId="77777777" w:rsidR="00BC0CC7" w:rsidRPr="001172D1" w:rsidRDefault="00BC0CC7" w:rsidP="009572A1">
            <w:pPr>
              <w:spacing w:line="360" w:lineRule="auto"/>
              <w:jc w:val="center"/>
              <w:rPr>
                <w:rFonts w:ascii="Palatino Linotype" w:hAnsi="Palatino Linotype" w:cs="Arial"/>
                <w:sz w:val="20"/>
                <w:szCs w:val="20"/>
                <w:lang w:val="es-419"/>
              </w:rPr>
            </w:pPr>
            <w:r w:rsidRPr="001172D1">
              <w:rPr>
                <w:rFonts w:ascii="Palatino Linotype" w:hAnsi="Palatino Linotype"/>
                <w:b/>
                <w:sz w:val="20"/>
                <w:szCs w:val="20"/>
              </w:rPr>
              <w:t>16718/INFOEM/IP/RR/2022</w:t>
            </w:r>
          </w:p>
        </w:tc>
        <w:tc>
          <w:tcPr>
            <w:tcW w:w="6379" w:type="dxa"/>
            <w:vMerge/>
          </w:tcPr>
          <w:p w14:paraId="3E3994C4" w14:textId="77777777" w:rsidR="00BC0CC7" w:rsidRPr="001172D1" w:rsidRDefault="00BC0CC7" w:rsidP="00874728">
            <w:pPr>
              <w:jc w:val="both"/>
              <w:rPr>
                <w:rFonts w:ascii="Palatino Linotype" w:hAnsi="Palatino Linotype" w:cs="Arial"/>
                <w:sz w:val="20"/>
                <w:szCs w:val="20"/>
                <w:lang w:val="es-419"/>
              </w:rPr>
            </w:pPr>
          </w:p>
        </w:tc>
      </w:tr>
      <w:tr w:rsidR="00BC0CC7" w:rsidRPr="001172D1" w14:paraId="35BB63AD" w14:textId="77777777" w:rsidTr="009572A1">
        <w:trPr>
          <w:trHeight w:val="136"/>
        </w:trPr>
        <w:tc>
          <w:tcPr>
            <w:tcW w:w="2693" w:type="dxa"/>
            <w:vAlign w:val="center"/>
          </w:tcPr>
          <w:p w14:paraId="066E6B05" w14:textId="77777777" w:rsidR="00BC0CC7" w:rsidRPr="001172D1" w:rsidRDefault="00BC0CC7" w:rsidP="009572A1">
            <w:pPr>
              <w:spacing w:line="360" w:lineRule="auto"/>
              <w:jc w:val="center"/>
              <w:rPr>
                <w:rFonts w:ascii="Palatino Linotype" w:hAnsi="Palatino Linotype"/>
                <w:b/>
                <w:sz w:val="20"/>
                <w:szCs w:val="20"/>
              </w:rPr>
            </w:pPr>
            <w:r w:rsidRPr="001172D1">
              <w:rPr>
                <w:rFonts w:ascii="Palatino Linotype" w:hAnsi="Palatino Linotype"/>
                <w:b/>
                <w:sz w:val="20"/>
                <w:szCs w:val="20"/>
              </w:rPr>
              <w:t>16719/INFOEM/IP/RR/2022</w:t>
            </w:r>
          </w:p>
        </w:tc>
        <w:tc>
          <w:tcPr>
            <w:tcW w:w="6379" w:type="dxa"/>
            <w:vMerge/>
          </w:tcPr>
          <w:p w14:paraId="635B0428" w14:textId="77777777" w:rsidR="00BC0CC7" w:rsidRPr="001172D1" w:rsidRDefault="00BC0CC7" w:rsidP="00874728">
            <w:pPr>
              <w:jc w:val="both"/>
              <w:rPr>
                <w:rFonts w:ascii="Palatino Linotype" w:hAnsi="Palatino Linotype" w:cs="Arial"/>
                <w:i/>
                <w:sz w:val="20"/>
                <w:szCs w:val="20"/>
                <w:lang w:val="es-419"/>
              </w:rPr>
            </w:pPr>
          </w:p>
        </w:tc>
      </w:tr>
      <w:tr w:rsidR="00BC0CC7" w:rsidRPr="001172D1" w14:paraId="23A4B4DC" w14:textId="77777777" w:rsidTr="009572A1">
        <w:trPr>
          <w:trHeight w:val="136"/>
        </w:trPr>
        <w:tc>
          <w:tcPr>
            <w:tcW w:w="2693" w:type="dxa"/>
            <w:vAlign w:val="center"/>
          </w:tcPr>
          <w:p w14:paraId="70EBA1F6" w14:textId="77777777" w:rsidR="00BC0CC7" w:rsidRPr="001172D1" w:rsidRDefault="00BC0CC7" w:rsidP="009572A1">
            <w:pPr>
              <w:spacing w:line="360" w:lineRule="auto"/>
              <w:jc w:val="center"/>
              <w:rPr>
                <w:rFonts w:ascii="Palatino Linotype" w:hAnsi="Palatino Linotype"/>
                <w:b/>
                <w:sz w:val="20"/>
                <w:szCs w:val="20"/>
              </w:rPr>
            </w:pPr>
            <w:r w:rsidRPr="001172D1">
              <w:rPr>
                <w:rFonts w:ascii="Palatino Linotype" w:hAnsi="Palatino Linotype"/>
                <w:b/>
                <w:sz w:val="20"/>
                <w:szCs w:val="20"/>
              </w:rPr>
              <w:t>16720/INFOEM/IP/RR/2022</w:t>
            </w:r>
          </w:p>
        </w:tc>
        <w:tc>
          <w:tcPr>
            <w:tcW w:w="6379" w:type="dxa"/>
            <w:vMerge/>
          </w:tcPr>
          <w:p w14:paraId="0ABD8505" w14:textId="15CCD0BC" w:rsidR="00BC0CC7" w:rsidRPr="001172D1" w:rsidRDefault="00BC0CC7" w:rsidP="00874728">
            <w:pPr>
              <w:jc w:val="both"/>
              <w:rPr>
                <w:rFonts w:ascii="Palatino Linotype" w:hAnsi="Palatino Linotype" w:cs="Arial"/>
                <w:b/>
                <w:bCs/>
                <w:color w:val="333333"/>
                <w:sz w:val="20"/>
                <w:szCs w:val="20"/>
              </w:rPr>
            </w:pPr>
          </w:p>
        </w:tc>
      </w:tr>
      <w:tr w:rsidR="00BC0CC7" w:rsidRPr="001172D1" w14:paraId="127627E7" w14:textId="77777777" w:rsidTr="009572A1">
        <w:trPr>
          <w:trHeight w:val="440"/>
        </w:trPr>
        <w:tc>
          <w:tcPr>
            <w:tcW w:w="2693" w:type="dxa"/>
            <w:vAlign w:val="center"/>
          </w:tcPr>
          <w:p w14:paraId="00BB1D90" w14:textId="77777777" w:rsidR="00BC0CC7" w:rsidRPr="001172D1" w:rsidRDefault="00BC0CC7" w:rsidP="009572A1">
            <w:pPr>
              <w:spacing w:line="360" w:lineRule="auto"/>
              <w:jc w:val="center"/>
              <w:rPr>
                <w:rFonts w:ascii="Palatino Linotype" w:hAnsi="Palatino Linotype"/>
                <w:b/>
                <w:sz w:val="20"/>
                <w:szCs w:val="20"/>
              </w:rPr>
            </w:pPr>
            <w:r w:rsidRPr="001172D1">
              <w:rPr>
                <w:rFonts w:ascii="Palatino Linotype" w:hAnsi="Palatino Linotype"/>
                <w:b/>
                <w:sz w:val="20"/>
                <w:szCs w:val="20"/>
              </w:rPr>
              <w:t>16721/INFOEM/IP/RR/2022</w:t>
            </w:r>
          </w:p>
        </w:tc>
        <w:tc>
          <w:tcPr>
            <w:tcW w:w="6379" w:type="dxa"/>
            <w:vMerge/>
          </w:tcPr>
          <w:p w14:paraId="66457A6A" w14:textId="6D707265" w:rsidR="00BC0CC7" w:rsidRPr="001172D1" w:rsidRDefault="00BC0CC7" w:rsidP="00874728">
            <w:pPr>
              <w:jc w:val="both"/>
              <w:rPr>
                <w:rFonts w:ascii="Palatino Linotype" w:hAnsi="Palatino Linotype" w:cs="Arial"/>
                <w:bCs/>
                <w:i/>
                <w:sz w:val="20"/>
                <w:szCs w:val="20"/>
              </w:rPr>
            </w:pPr>
          </w:p>
        </w:tc>
      </w:tr>
      <w:tr w:rsidR="00BC0CC7" w:rsidRPr="001172D1" w14:paraId="70E5B87E" w14:textId="77777777" w:rsidTr="009572A1">
        <w:trPr>
          <w:trHeight w:val="440"/>
        </w:trPr>
        <w:tc>
          <w:tcPr>
            <w:tcW w:w="2693" w:type="dxa"/>
            <w:vAlign w:val="center"/>
          </w:tcPr>
          <w:p w14:paraId="59E571E7" w14:textId="77777777" w:rsidR="00BC0CC7" w:rsidRPr="001172D1" w:rsidRDefault="00BC0CC7" w:rsidP="009572A1">
            <w:pPr>
              <w:spacing w:line="360" w:lineRule="auto"/>
              <w:jc w:val="center"/>
              <w:rPr>
                <w:rFonts w:ascii="Palatino Linotype" w:hAnsi="Palatino Linotype"/>
                <w:b/>
                <w:sz w:val="20"/>
                <w:szCs w:val="20"/>
              </w:rPr>
            </w:pPr>
            <w:r w:rsidRPr="001172D1">
              <w:rPr>
                <w:rFonts w:ascii="Palatino Linotype" w:hAnsi="Palatino Linotype"/>
                <w:b/>
                <w:sz w:val="20"/>
                <w:szCs w:val="20"/>
              </w:rPr>
              <w:t>16722/INFOEM/IP/RR/2022</w:t>
            </w:r>
          </w:p>
        </w:tc>
        <w:tc>
          <w:tcPr>
            <w:tcW w:w="6379" w:type="dxa"/>
            <w:vMerge/>
          </w:tcPr>
          <w:p w14:paraId="565AB52F" w14:textId="0DE16C14" w:rsidR="00BC0CC7" w:rsidRPr="001172D1" w:rsidRDefault="00BC0CC7" w:rsidP="00874728">
            <w:pPr>
              <w:jc w:val="both"/>
              <w:rPr>
                <w:i/>
                <w:sz w:val="20"/>
                <w:szCs w:val="20"/>
              </w:rPr>
            </w:pPr>
          </w:p>
        </w:tc>
      </w:tr>
    </w:tbl>
    <w:p w14:paraId="6771464A" w14:textId="77777777" w:rsidR="006662A7" w:rsidRPr="001172D1" w:rsidRDefault="006662A7"/>
    <w:p w14:paraId="40D1ACA3" w14:textId="77777777" w:rsidR="00BC0CC7" w:rsidRPr="001172D1" w:rsidRDefault="00BC0CC7" w:rsidP="00BC0CC7">
      <w:pPr>
        <w:autoSpaceDE w:val="0"/>
        <w:autoSpaceDN w:val="0"/>
        <w:adjustRightInd w:val="0"/>
        <w:spacing w:after="0" w:line="360" w:lineRule="auto"/>
        <w:jc w:val="both"/>
        <w:rPr>
          <w:rFonts w:ascii="Palatino Linotype" w:hAnsi="Palatino Linotype" w:cs="Arial"/>
          <w:sz w:val="24"/>
        </w:rPr>
      </w:pPr>
      <w:r w:rsidRPr="001172D1">
        <w:rPr>
          <w:rFonts w:ascii="Palatino Linotype" w:hAnsi="Palatino Linotype" w:cs="Arial"/>
          <w:bCs/>
          <w:sz w:val="24"/>
          <w:szCs w:val="24"/>
        </w:rPr>
        <w:t xml:space="preserve">Atento a ello, primeramente es importante señalar que </w:t>
      </w:r>
      <w:r w:rsidRPr="001172D1">
        <w:rPr>
          <w:rFonts w:ascii="Palatino Linotype" w:hAnsi="Palatino Linotype" w:cs="Arial"/>
          <w:sz w:val="24"/>
        </w:rPr>
        <w:t>el artículo 4, párrafo segundo, de la Ley de Transparencia y Acceso a la Información Pública del Estado de México y Municipios, dispone:</w:t>
      </w:r>
    </w:p>
    <w:p w14:paraId="46D8CB5F" w14:textId="77777777" w:rsidR="00BC0CC7" w:rsidRPr="001172D1" w:rsidRDefault="00BC0CC7" w:rsidP="00BC0CC7">
      <w:pPr>
        <w:spacing w:after="0" w:line="240" w:lineRule="auto"/>
        <w:rPr>
          <w:rFonts w:ascii="Palatino Linotype" w:eastAsia="Times New Roman" w:hAnsi="Palatino Linotype" w:cs="Times New Roman"/>
          <w:sz w:val="24"/>
          <w:szCs w:val="24"/>
          <w:lang w:eastAsia="es-ES"/>
        </w:rPr>
      </w:pPr>
    </w:p>
    <w:p w14:paraId="05FED368" w14:textId="77777777" w:rsidR="00BC0CC7" w:rsidRPr="001172D1" w:rsidRDefault="00BC0CC7" w:rsidP="00BC0CC7">
      <w:pPr>
        <w:spacing w:after="0" w:line="240" w:lineRule="auto"/>
        <w:rPr>
          <w:rFonts w:ascii="Palatino Linotype" w:eastAsia="Times New Roman" w:hAnsi="Palatino Linotype" w:cs="Times New Roman"/>
          <w:sz w:val="4"/>
          <w:szCs w:val="24"/>
          <w:lang w:eastAsia="es-ES"/>
        </w:rPr>
      </w:pPr>
    </w:p>
    <w:p w14:paraId="1C00F2BB"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t>“</w:t>
      </w:r>
      <w:r w:rsidRPr="001172D1">
        <w:rPr>
          <w:rFonts w:ascii="Palatino Linotype" w:hAnsi="Palatino Linotype" w:cs="Arial"/>
          <w:b/>
          <w:i/>
        </w:rPr>
        <w:t xml:space="preserve">Artículo 4. </w:t>
      </w:r>
      <w:r w:rsidRPr="001172D1">
        <w:rPr>
          <w:rFonts w:ascii="Palatino Linotype" w:hAnsi="Palatino Linotype" w:cs="Arial"/>
          <w:i/>
        </w:rPr>
        <w:t xml:space="preserve">… </w:t>
      </w:r>
    </w:p>
    <w:p w14:paraId="6B6CC161"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6439116" w14:textId="77777777" w:rsidR="00BC0CC7" w:rsidRPr="001172D1" w:rsidRDefault="00BC0CC7" w:rsidP="00BC0CC7">
      <w:pPr>
        <w:spacing w:after="0" w:line="240" w:lineRule="auto"/>
        <w:ind w:left="567" w:right="567"/>
        <w:jc w:val="both"/>
        <w:rPr>
          <w:rFonts w:ascii="Palatino Linotype" w:hAnsi="Palatino Linotype" w:cs="Arial"/>
          <w:i/>
        </w:rPr>
      </w:pPr>
    </w:p>
    <w:p w14:paraId="2921D3BB"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11C48581" w14:textId="77777777" w:rsidR="00BC0CC7" w:rsidRPr="001172D1" w:rsidRDefault="00BC0CC7" w:rsidP="00BC0CC7">
      <w:pPr>
        <w:spacing w:after="0" w:line="240" w:lineRule="auto"/>
        <w:rPr>
          <w:rFonts w:ascii="Palatino Linotype" w:eastAsia="Times New Roman" w:hAnsi="Palatino Linotype" w:cs="Times New Roman"/>
          <w:sz w:val="12"/>
          <w:szCs w:val="24"/>
          <w:lang w:eastAsia="es-ES"/>
        </w:rPr>
      </w:pPr>
    </w:p>
    <w:p w14:paraId="3B424DCD" w14:textId="77777777" w:rsidR="00BC0CC7" w:rsidRPr="001172D1" w:rsidRDefault="00BC0CC7" w:rsidP="00BC0CC7">
      <w:pPr>
        <w:pStyle w:val="Sinespaciado"/>
        <w:rPr>
          <w:rFonts w:ascii="Palatino Linotype" w:hAnsi="Palatino Linotype"/>
        </w:rPr>
      </w:pPr>
    </w:p>
    <w:p w14:paraId="79AF8431" w14:textId="77777777" w:rsidR="00BC0CC7" w:rsidRPr="001172D1" w:rsidRDefault="00BC0CC7" w:rsidP="00BC0CC7">
      <w:pPr>
        <w:spacing w:after="0" w:line="360" w:lineRule="auto"/>
        <w:jc w:val="both"/>
        <w:rPr>
          <w:rFonts w:ascii="Palatino Linotype" w:hAnsi="Palatino Linotype" w:cs="Arial"/>
          <w:i/>
          <w:sz w:val="24"/>
        </w:rPr>
      </w:pPr>
      <w:r w:rsidRPr="001172D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8782336" w14:textId="77777777" w:rsidR="00BC0CC7" w:rsidRPr="001172D1" w:rsidRDefault="00BC0CC7" w:rsidP="00BC0CC7">
      <w:pPr>
        <w:spacing w:after="0" w:line="360" w:lineRule="auto"/>
        <w:jc w:val="both"/>
        <w:rPr>
          <w:rFonts w:ascii="Palatino Linotype" w:hAnsi="Palatino Linotype" w:cs="Arial"/>
          <w:sz w:val="24"/>
        </w:rPr>
      </w:pPr>
    </w:p>
    <w:p w14:paraId="5D6F3A05" w14:textId="77777777" w:rsidR="00BC0CC7" w:rsidRPr="001172D1" w:rsidRDefault="00BC0CC7" w:rsidP="00BC0CC7">
      <w:pPr>
        <w:spacing w:after="0" w:line="360" w:lineRule="auto"/>
        <w:jc w:val="both"/>
        <w:rPr>
          <w:rFonts w:ascii="Palatino Linotype" w:hAnsi="Palatino Linotype" w:cs="Arial"/>
          <w:i/>
          <w:sz w:val="24"/>
        </w:rPr>
      </w:pPr>
      <w:r w:rsidRPr="001172D1">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1172D1">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F11B327" w14:textId="77777777" w:rsidR="00BC0CC7" w:rsidRPr="001172D1" w:rsidRDefault="00BC0CC7" w:rsidP="00BC0CC7">
      <w:pPr>
        <w:spacing w:after="0"/>
        <w:ind w:left="567" w:right="567"/>
        <w:jc w:val="both"/>
        <w:rPr>
          <w:rFonts w:ascii="Palatino Linotype" w:hAnsi="Palatino Linotype" w:cs="Arial"/>
          <w:i/>
        </w:rPr>
      </w:pPr>
    </w:p>
    <w:p w14:paraId="351290C6"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t>“</w:t>
      </w:r>
      <w:r w:rsidRPr="001172D1">
        <w:rPr>
          <w:rFonts w:ascii="Palatino Linotype" w:hAnsi="Palatino Linotype" w:cs="Arial"/>
          <w:b/>
          <w:i/>
        </w:rPr>
        <w:t>Artículo 12.</w:t>
      </w:r>
      <w:r w:rsidRPr="001172D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448B8D9" w14:textId="77777777" w:rsidR="00BC0CC7" w:rsidRPr="001172D1" w:rsidRDefault="00BC0CC7" w:rsidP="00BC0CC7">
      <w:pPr>
        <w:spacing w:after="0" w:line="240" w:lineRule="auto"/>
        <w:ind w:left="567" w:right="567"/>
        <w:jc w:val="both"/>
        <w:rPr>
          <w:rFonts w:ascii="Palatino Linotype" w:hAnsi="Palatino Linotype" w:cs="Arial"/>
          <w:b/>
          <w:i/>
          <w:u w:val="single"/>
        </w:rPr>
      </w:pPr>
    </w:p>
    <w:p w14:paraId="14E82A29"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172D1">
        <w:rPr>
          <w:rFonts w:ascii="Palatino Linotype" w:hAnsi="Palatino Linotype" w:cs="Arial"/>
          <w:i/>
        </w:rPr>
        <w:t>”</w:t>
      </w:r>
    </w:p>
    <w:p w14:paraId="29A62BC1" w14:textId="77777777" w:rsidR="00BC0CC7" w:rsidRPr="001172D1" w:rsidRDefault="00BC0CC7" w:rsidP="00BC0CC7">
      <w:pPr>
        <w:spacing w:after="0" w:line="360" w:lineRule="auto"/>
        <w:jc w:val="both"/>
        <w:rPr>
          <w:rFonts w:ascii="Palatino Linotype" w:hAnsi="Palatino Linotype" w:cs="Arial"/>
          <w:sz w:val="24"/>
        </w:rPr>
      </w:pPr>
    </w:p>
    <w:p w14:paraId="66E9622E" w14:textId="77777777" w:rsidR="00BC0CC7" w:rsidRPr="001172D1" w:rsidRDefault="00BC0CC7" w:rsidP="00BC0CC7">
      <w:pPr>
        <w:spacing w:after="0" w:line="360" w:lineRule="auto"/>
        <w:jc w:val="both"/>
        <w:rPr>
          <w:rFonts w:ascii="Palatino Linotype" w:hAnsi="Palatino Linotype" w:cs="Arial"/>
          <w:sz w:val="24"/>
        </w:rPr>
      </w:pPr>
      <w:r w:rsidRPr="001172D1">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1172D1">
        <w:rPr>
          <w:rFonts w:ascii="Palatino Linotype" w:hAnsi="Palatino Linotype" w:cs="Arial"/>
          <w:b/>
          <w:sz w:val="24"/>
        </w:rPr>
        <w:t xml:space="preserve"> </w:t>
      </w:r>
      <w:r w:rsidRPr="001172D1">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1172D1">
        <w:rPr>
          <w:rFonts w:ascii="Palatino Linotype" w:hAnsi="Palatino Linotype" w:cs="Arial"/>
          <w:i/>
          <w:sz w:val="24"/>
        </w:rPr>
        <w:t>ad hoc</w:t>
      </w:r>
      <w:r w:rsidRPr="001172D1">
        <w:rPr>
          <w:rFonts w:ascii="Palatino Linotype" w:hAnsi="Palatino Linotype" w:cs="Arial"/>
          <w:sz w:val="24"/>
        </w:rPr>
        <w:t>, para satisfacer el derecho de acceso a la información pública.</w:t>
      </w:r>
    </w:p>
    <w:p w14:paraId="22685B1A" w14:textId="77777777" w:rsidR="00BC0CC7" w:rsidRPr="001172D1" w:rsidRDefault="00BC0CC7" w:rsidP="00BC0CC7">
      <w:pPr>
        <w:spacing w:after="0" w:line="360" w:lineRule="auto"/>
        <w:jc w:val="both"/>
        <w:rPr>
          <w:rFonts w:ascii="Palatino Linotype" w:hAnsi="Palatino Linotype" w:cs="Arial"/>
          <w:sz w:val="24"/>
        </w:rPr>
      </w:pPr>
    </w:p>
    <w:p w14:paraId="187BA680" w14:textId="77777777" w:rsidR="00BC0CC7" w:rsidRPr="001172D1" w:rsidRDefault="00BC0CC7" w:rsidP="00BC0CC7">
      <w:pPr>
        <w:spacing w:after="0" w:line="360" w:lineRule="auto"/>
        <w:jc w:val="both"/>
        <w:rPr>
          <w:rFonts w:ascii="Palatino Linotype" w:hAnsi="Palatino Linotype"/>
          <w:b/>
          <w:bCs/>
          <w:sz w:val="24"/>
        </w:rPr>
      </w:pPr>
      <w:r w:rsidRPr="001172D1">
        <w:rPr>
          <w:rFonts w:ascii="Palatino Linotype" w:hAnsi="Palatino Linotype" w:cs="Arial"/>
          <w:sz w:val="24"/>
        </w:rPr>
        <w:t xml:space="preserve">Como apoyo a lo anterior, es aplicable el Criterio 03-17, emitido por </w:t>
      </w:r>
      <w:r w:rsidRPr="001172D1">
        <w:rPr>
          <w:rFonts w:ascii="Palatino Linotype" w:eastAsia="Arial Unicode MS" w:hAnsi="Palatino Linotype" w:cs="Arial"/>
          <w:sz w:val="24"/>
        </w:rPr>
        <w:t>el Instituto Nacional de Transparencia, Acceso a la Información y Protección de Datos Personales,</w:t>
      </w:r>
      <w:r w:rsidRPr="001172D1">
        <w:rPr>
          <w:rFonts w:ascii="Palatino Linotype" w:hAnsi="Palatino Linotype"/>
          <w:bCs/>
          <w:sz w:val="24"/>
        </w:rPr>
        <w:t xml:space="preserve"> que dice:</w:t>
      </w:r>
      <w:r w:rsidRPr="001172D1">
        <w:rPr>
          <w:rFonts w:ascii="Palatino Linotype" w:hAnsi="Palatino Linotype"/>
          <w:b/>
          <w:bCs/>
          <w:sz w:val="24"/>
        </w:rPr>
        <w:t xml:space="preserve"> </w:t>
      </w:r>
    </w:p>
    <w:p w14:paraId="5AAF3CDD" w14:textId="77777777" w:rsidR="00BC0CC7" w:rsidRPr="001172D1" w:rsidRDefault="00BC0CC7" w:rsidP="00BC0CC7">
      <w:pPr>
        <w:spacing w:after="0" w:line="240" w:lineRule="auto"/>
        <w:rPr>
          <w:rFonts w:ascii="Palatino Linotype" w:eastAsia="Times New Roman" w:hAnsi="Palatino Linotype" w:cs="Times New Roman"/>
          <w:sz w:val="24"/>
          <w:szCs w:val="24"/>
          <w:lang w:eastAsia="es-ES"/>
        </w:rPr>
      </w:pPr>
    </w:p>
    <w:p w14:paraId="0FBEC540" w14:textId="77777777" w:rsidR="00BC0CC7" w:rsidRPr="001172D1" w:rsidRDefault="00BC0CC7" w:rsidP="00BC0CC7">
      <w:pPr>
        <w:spacing w:after="0"/>
        <w:ind w:left="851" w:right="850"/>
        <w:jc w:val="both"/>
        <w:rPr>
          <w:rFonts w:ascii="Palatino Linotype" w:hAnsi="Palatino Linotype" w:cs="Arial"/>
          <w:sz w:val="2"/>
        </w:rPr>
      </w:pPr>
    </w:p>
    <w:p w14:paraId="24A1EF5C"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t>“</w:t>
      </w:r>
      <w:r w:rsidRPr="001172D1">
        <w:rPr>
          <w:rFonts w:ascii="Palatino Linotype" w:hAnsi="Palatino Linotype" w:cs="Arial"/>
          <w:b/>
          <w:i/>
        </w:rPr>
        <w:t>No existe obligación de elaborar documentos ad hoc para atender las solicitudes de acceso a la información.</w:t>
      </w:r>
      <w:r w:rsidRPr="001172D1">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w:t>
      </w:r>
      <w:r w:rsidRPr="001172D1">
        <w:rPr>
          <w:rFonts w:ascii="Palatino Linotype" w:hAnsi="Palatino Linotype" w:cs="Arial"/>
          <w:i/>
        </w:rPr>
        <w:lastRenderedPageBreak/>
        <w:t>de acceso a la información del particular, proporcionando la información con la que cuentan en el formato en que la misma obre en sus archivos; sin necesidad de elaborar documentos ad hoc para atender las solicitudes de información.</w:t>
      </w:r>
    </w:p>
    <w:p w14:paraId="73685E5B" w14:textId="77777777" w:rsidR="00BC0CC7" w:rsidRPr="001172D1" w:rsidRDefault="00BC0CC7" w:rsidP="00BC0CC7">
      <w:pPr>
        <w:spacing w:after="0" w:line="240" w:lineRule="auto"/>
        <w:ind w:left="567" w:right="567"/>
        <w:jc w:val="both"/>
        <w:rPr>
          <w:rFonts w:ascii="Palatino Linotype" w:hAnsi="Palatino Linotype" w:cs="Arial"/>
          <w:i/>
          <w:sz w:val="2"/>
        </w:rPr>
      </w:pPr>
    </w:p>
    <w:p w14:paraId="05F8C345" w14:textId="77777777" w:rsidR="00BC0CC7" w:rsidRPr="001172D1" w:rsidRDefault="00BC0CC7" w:rsidP="00BC0CC7">
      <w:pPr>
        <w:spacing w:after="0" w:line="240" w:lineRule="auto"/>
        <w:ind w:left="567" w:right="567"/>
        <w:jc w:val="both"/>
        <w:rPr>
          <w:rFonts w:ascii="Palatino Linotype" w:hAnsi="Palatino Linotype" w:cs="Arial"/>
          <w:i/>
        </w:rPr>
      </w:pPr>
    </w:p>
    <w:p w14:paraId="3367EB6F"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t xml:space="preserve">Resoluciones: </w:t>
      </w:r>
    </w:p>
    <w:p w14:paraId="34BFD219"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sym w:font="Symbol" w:char="F0B7"/>
      </w:r>
      <w:r w:rsidRPr="001172D1">
        <w:rPr>
          <w:rFonts w:ascii="Palatino Linotype" w:hAnsi="Palatino Linotype" w:cs="Arial"/>
          <w:i/>
        </w:rPr>
        <w:t xml:space="preserve"> RRA 0050/16. Instituto Nacional para la Evaluación de la Educación. 13 julio de 2016. Por unanimidad. Comisionado Ponente: Francisco Javier Acuña Llamas.</w:t>
      </w:r>
    </w:p>
    <w:p w14:paraId="3DEBDB94"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sym w:font="Symbol" w:char="F0B7"/>
      </w:r>
      <w:r w:rsidRPr="001172D1">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1C539615"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sym w:font="Symbol" w:char="F0B7"/>
      </w:r>
      <w:r w:rsidRPr="001172D1">
        <w:rPr>
          <w:rFonts w:ascii="Palatino Linotype" w:hAnsi="Palatino Linotype" w:cs="Arial"/>
          <w:i/>
        </w:rPr>
        <w:t xml:space="preserve"> RRA 1889/16. Secretaría de Hacienda y Crédito Público. 05 de octubre de 2016. Por unanimidad. Comisionada Ponente. Ximena Puente de la Mora.”</w:t>
      </w:r>
    </w:p>
    <w:p w14:paraId="2A5E5657" w14:textId="77777777" w:rsidR="00BC0CC7" w:rsidRPr="001172D1" w:rsidRDefault="00BC0CC7" w:rsidP="00BC0CC7">
      <w:pPr>
        <w:spacing w:after="0" w:line="240" w:lineRule="auto"/>
        <w:rPr>
          <w:rFonts w:ascii="Palatino Linotype" w:eastAsia="Times New Roman" w:hAnsi="Palatino Linotype" w:cs="Times New Roman"/>
          <w:sz w:val="24"/>
          <w:szCs w:val="24"/>
          <w:lang w:eastAsia="es-ES"/>
        </w:rPr>
      </w:pPr>
    </w:p>
    <w:p w14:paraId="00231336" w14:textId="77777777" w:rsidR="00BC0CC7" w:rsidRPr="001172D1" w:rsidRDefault="00BC0CC7" w:rsidP="00BC0CC7">
      <w:pPr>
        <w:spacing w:after="0" w:line="360" w:lineRule="auto"/>
        <w:jc w:val="both"/>
        <w:rPr>
          <w:rFonts w:ascii="Palatino Linotype" w:hAnsi="Palatino Linotype" w:cs="Arial"/>
          <w:sz w:val="24"/>
        </w:rPr>
      </w:pPr>
      <w:r w:rsidRPr="001172D1">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CA4BCA8" w14:textId="77777777" w:rsidR="00BC0CC7" w:rsidRPr="001172D1" w:rsidRDefault="00BC0CC7" w:rsidP="00BC0CC7">
      <w:pPr>
        <w:spacing w:after="0" w:line="360" w:lineRule="auto"/>
        <w:jc w:val="both"/>
        <w:rPr>
          <w:rFonts w:ascii="Palatino Linotype" w:hAnsi="Palatino Linotype" w:cs="Arial"/>
          <w:sz w:val="24"/>
        </w:rPr>
      </w:pPr>
    </w:p>
    <w:p w14:paraId="36E66228" w14:textId="77777777" w:rsidR="00BC0CC7" w:rsidRPr="001172D1" w:rsidRDefault="00BC0CC7" w:rsidP="00BC0CC7">
      <w:pPr>
        <w:spacing w:after="0" w:line="360" w:lineRule="auto"/>
        <w:jc w:val="both"/>
        <w:rPr>
          <w:rFonts w:ascii="Palatino Linotype" w:hAnsi="Palatino Linotype" w:cs="Arial"/>
          <w:sz w:val="24"/>
        </w:rPr>
      </w:pPr>
      <w:r w:rsidRPr="001172D1">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F507AB0" w14:textId="77777777" w:rsidR="00BC0CC7" w:rsidRPr="001172D1" w:rsidRDefault="00BC0CC7" w:rsidP="00BC0CC7">
      <w:pPr>
        <w:spacing w:after="0" w:line="240" w:lineRule="auto"/>
        <w:rPr>
          <w:rFonts w:ascii="Palatino Linotype" w:eastAsia="Times New Roman" w:hAnsi="Palatino Linotype" w:cs="Times New Roman"/>
          <w:sz w:val="24"/>
          <w:szCs w:val="24"/>
          <w:lang w:eastAsia="es-ES"/>
        </w:rPr>
      </w:pPr>
    </w:p>
    <w:p w14:paraId="0D7F89D5" w14:textId="77777777" w:rsidR="00BC0CC7" w:rsidRPr="001172D1" w:rsidRDefault="00BC0CC7" w:rsidP="00BC0CC7">
      <w:pPr>
        <w:spacing w:after="0"/>
        <w:ind w:left="851" w:right="902"/>
        <w:jc w:val="both"/>
        <w:rPr>
          <w:rFonts w:ascii="Palatino Linotype" w:hAnsi="Palatino Linotype" w:cs="Arial"/>
          <w:i/>
          <w:sz w:val="2"/>
        </w:rPr>
      </w:pPr>
    </w:p>
    <w:p w14:paraId="70D76653"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t>“</w:t>
      </w:r>
      <w:r w:rsidRPr="001172D1">
        <w:rPr>
          <w:rFonts w:ascii="Palatino Linotype" w:hAnsi="Palatino Linotype" w:cs="Arial"/>
          <w:b/>
          <w:i/>
        </w:rPr>
        <w:t xml:space="preserve">Artículo 3. </w:t>
      </w:r>
      <w:r w:rsidRPr="001172D1">
        <w:rPr>
          <w:rFonts w:ascii="Palatino Linotype" w:hAnsi="Palatino Linotype" w:cs="Arial"/>
          <w:i/>
        </w:rPr>
        <w:t>Para los efectos de la presente Ley se entenderá por:</w:t>
      </w:r>
    </w:p>
    <w:p w14:paraId="127D75F7"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lastRenderedPageBreak/>
        <w:t>(…)</w:t>
      </w:r>
    </w:p>
    <w:p w14:paraId="7223494A"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b/>
          <w:i/>
        </w:rPr>
        <w:t>XI. Documento:</w:t>
      </w:r>
      <w:r w:rsidRPr="001172D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172D1">
        <w:rPr>
          <w:rFonts w:ascii="Palatino Linotype" w:hAnsi="Palatino Linotype" w:cs="Arial"/>
          <w:b/>
          <w:i/>
          <w:u w:val="single"/>
        </w:rPr>
        <w:t>Los documentos podrán estar en cualquier medio, sea escrito, impreso, sonoro, visual, electrónico, informático u holográfico</w:t>
      </w:r>
      <w:r w:rsidRPr="001172D1">
        <w:rPr>
          <w:rFonts w:ascii="Palatino Linotype" w:hAnsi="Palatino Linotype" w:cs="Arial"/>
          <w:i/>
        </w:rPr>
        <w:t>;</w:t>
      </w:r>
    </w:p>
    <w:p w14:paraId="4EBF7D70" w14:textId="77777777" w:rsidR="00BC0CC7" w:rsidRPr="001172D1" w:rsidRDefault="00BC0CC7" w:rsidP="00BC0CC7">
      <w:pPr>
        <w:spacing w:after="0" w:line="240" w:lineRule="auto"/>
        <w:ind w:left="567" w:right="567"/>
        <w:jc w:val="both"/>
        <w:rPr>
          <w:rFonts w:ascii="Palatino Linotype" w:hAnsi="Palatino Linotype" w:cs="Arial"/>
          <w:i/>
        </w:rPr>
      </w:pPr>
      <w:r w:rsidRPr="001172D1">
        <w:rPr>
          <w:rFonts w:ascii="Palatino Linotype" w:hAnsi="Palatino Linotype" w:cs="Arial"/>
          <w:i/>
        </w:rPr>
        <w:t>(…)”</w:t>
      </w:r>
    </w:p>
    <w:p w14:paraId="233C1EB6" w14:textId="77777777" w:rsidR="00BC0CC7" w:rsidRPr="001172D1" w:rsidRDefault="00BC0CC7" w:rsidP="00BC0CC7">
      <w:pPr>
        <w:spacing w:after="0"/>
        <w:ind w:left="851" w:right="902"/>
        <w:jc w:val="both"/>
        <w:rPr>
          <w:rFonts w:ascii="Palatino Linotype" w:hAnsi="Palatino Linotype" w:cs="Arial"/>
          <w:sz w:val="10"/>
        </w:rPr>
      </w:pPr>
    </w:p>
    <w:p w14:paraId="579F28E1" w14:textId="77777777" w:rsidR="00BC0CC7" w:rsidRPr="001172D1" w:rsidRDefault="00BC0CC7" w:rsidP="00BC0CC7">
      <w:pPr>
        <w:autoSpaceDE w:val="0"/>
        <w:autoSpaceDN w:val="0"/>
        <w:adjustRightInd w:val="0"/>
        <w:spacing w:after="0" w:line="360" w:lineRule="auto"/>
        <w:jc w:val="both"/>
        <w:rPr>
          <w:rFonts w:ascii="Palatino Linotype" w:hAnsi="Palatino Linotype" w:cs="Arial"/>
          <w:sz w:val="24"/>
        </w:rPr>
      </w:pPr>
      <w:r w:rsidRPr="001172D1">
        <w:rPr>
          <w:rFonts w:ascii="Palatino Linotype" w:hAnsi="Palatino Linotype" w:cs="Arial"/>
          <w:sz w:val="24"/>
        </w:rPr>
        <w:t xml:space="preserve">Siendo aplicable el Criterio </w:t>
      </w:r>
      <w:r w:rsidRPr="001172D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172D1">
        <w:rPr>
          <w:rFonts w:ascii="Palatino Linotype" w:hAnsi="Palatino Linotype" w:cs="Arial"/>
          <w:sz w:val="24"/>
        </w:rPr>
        <w:t>cuyo rubro y texto dispone:</w:t>
      </w:r>
    </w:p>
    <w:p w14:paraId="0FF02126" w14:textId="77777777" w:rsidR="00BC0CC7" w:rsidRPr="001172D1" w:rsidRDefault="00BC0CC7" w:rsidP="00BC0CC7">
      <w:pPr>
        <w:spacing w:after="0" w:line="240" w:lineRule="auto"/>
        <w:rPr>
          <w:rFonts w:ascii="Palatino Linotype" w:eastAsia="Times New Roman" w:hAnsi="Palatino Linotype" w:cs="Times New Roman"/>
          <w:sz w:val="24"/>
          <w:szCs w:val="24"/>
          <w:lang w:eastAsia="es-ES"/>
        </w:rPr>
      </w:pPr>
    </w:p>
    <w:p w14:paraId="0A346761" w14:textId="77777777" w:rsidR="00BC0CC7" w:rsidRPr="001172D1" w:rsidRDefault="00BC0CC7" w:rsidP="00BC0CC7">
      <w:pPr>
        <w:spacing w:after="0"/>
        <w:ind w:left="567" w:right="567"/>
        <w:jc w:val="both"/>
        <w:rPr>
          <w:rFonts w:ascii="Palatino Linotype" w:hAnsi="Palatino Linotype" w:cs="Arial"/>
          <w:sz w:val="2"/>
        </w:rPr>
      </w:pPr>
    </w:p>
    <w:p w14:paraId="176EAD09" w14:textId="77777777" w:rsidR="00BC0CC7" w:rsidRPr="001172D1" w:rsidRDefault="00BC0CC7" w:rsidP="00BC0CC7">
      <w:pPr>
        <w:spacing w:after="0" w:line="240" w:lineRule="auto"/>
        <w:ind w:left="567" w:right="567"/>
        <w:jc w:val="both"/>
        <w:rPr>
          <w:rFonts w:ascii="Palatino Linotype" w:hAnsi="Palatino Linotype" w:cs="Arial"/>
          <w:b/>
          <w:i/>
          <w:lang w:eastAsia="es-MX"/>
        </w:rPr>
      </w:pPr>
      <w:r w:rsidRPr="001172D1">
        <w:rPr>
          <w:rFonts w:ascii="Palatino Linotype" w:hAnsi="Palatino Linotype" w:cs="Arial"/>
          <w:b/>
          <w:lang w:eastAsia="es-MX"/>
        </w:rPr>
        <w:t>“</w:t>
      </w:r>
      <w:r w:rsidRPr="001172D1">
        <w:rPr>
          <w:rFonts w:ascii="Palatino Linotype" w:hAnsi="Palatino Linotype" w:cs="Arial"/>
          <w:b/>
          <w:i/>
          <w:lang w:eastAsia="es-MX"/>
        </w:rPr>
        <w:t>CRITERIO 0002-11</w:t>
      </w:r>
    </w:p>
    <w:p w14:paraId="0BF0FFF9" w14:textId="77777777" w:rsidR="00BC0CC7" w:rsidRPr="001172D1" w:rsidRDefault="00BC0CC7" w:rsidP="00BC0CC7">
      <w:pPr>
        <w:spacing w:after="0" w:line="240" w:lineRule="auto"/>
        <w:ind w:left="567" w:right="567"/>
        <w:jc w:val="both"/>
        <w:rPr>
          <w:rFonts w:ascii="Palatino Linotype" w:hAnsi="Palatino Linotype" w:cs="Arial"/>
          <w:i/>
          <w:lang w:eastAsia="es-MX"/>
        </w:rPr>
      </w:pPr>
      <w:r w:rsidRPr="001172D1">
        <w:rPr>
          <w:rFonts w:ascii="Palatino Linotype" w:hAnsi="Palatino Linotype" w:cs="Arial"/>
          <w:b/>
          <w:i/>
          <w:lang w:eastAsia="es-MX"/>
        </w:rPr>
        <w:t xml:space="preserve">INFORMACIÓN PÚBLICA, CONCEPTO DE, EN MATERIA DE TRANSPARENCIA. INTERPRETACIÓN SISTEMÁTICA DE LOS ARTÍCULOS 2°, FRACCIÓN </w:t>
      </w:r>
      <w:r w:rsidRPr="001172D1">
        <w:rPr>
          <w:rFonts w:ascii="Palatino Linotype" w:hAnsi="Palatino Linotype" w:cs="Arial"/>
          <w:b/>
          <w:bCs/>
          <w:i/>
          <w:lang w:eastAsia="es-MX"/>
        </w:rPr>
        <w:t xml:space="preserve">V, XV, Y XVI, </w:t>
      </w:r>
      <w:r w:rsidRPr="001172D1">
        <w:rPr>
          <w:rFonts w:ascii="Palatino Linotype" w:hAnsi="Palatino Linotype" w:cs="Arial"/>
          <w:b/>
          <w:i/>
          <w:lang w:eastAsia="es-MX"/>
        </w:rPr>
        <w:t>3°, 4°, 11 Y 41.</w:t>
      </w:r>
      <w:r w:rsidRPr="001172D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98B4CC" w14:textId="77777777" w:rsidR="00BC0CC7" w:rsidRPr="001172D1" w:rsidRDefault="00BC0CC7" w:rsidP="00BC0CC7">
      <w:pPr>
        <w:spacing w:after="0" w:line="240" w:lineRule="auto"/>
        <w:ind w:left="567" w:right="567"/>
        <w:jc w:val="both"/>
        <w:rPr>
          <w:rFonts w:ascii="Palatino Linotype" w:hAnsi="Palatino Linotype" w:cs="Arial"/>
          <w:i/>
          <w:lang w:eastAsia="es-MX"/>
        </w:rPr>
      </w:pPr>
      <w:r w:rsidRPr="001172D1">
        <w:rPr>
          <w:rFonts w:ascii="Palatino Linotype" w:hAnsi="Palatino Linotype" w:cs="Arial"/>
          <w:i/>
          <w:lang w:eastAsia="es-MX"/>
        </w:rPr>
        <w:t>En consecuencia el acceso a la información se refiere a que se cumplan cualquiera de los siguientes tres supuestos:</w:t>
      </w:r>
    </w:p>
    <w:p w14:paraId="785CB891" w14:textId="77777777" w:rsidR="00BC0CC7" w:rsidRPr="001172D1" w:rsidRDefault="00BC0CC7" w:rsidP="00BC0CC7">
      <w:pPr>
        <w:spacing w:after="0" w:line="240" w:lineRule="auto"/>
        <w:ind w:left="567" w:right="567"/>
        <w:jc w:val="both"/>
        <w:rPr>
          <w:rFonts w:ascii="Palatino Linotype" w:hAnsi="Palatino Linotype" w:cs="Arial"/>
          <w:b/>
          <w:i/>
          <w:lang w:eastAsia="es-MX"/>
        </w:rPr>
      </w:pPr>
    </w:p>
    <w:p w14:paraId="1821974D" w14:textId="77777777" w:rsidR="00BC0CC7" w:rsidRPr="001172D1" w:rsidRDefault="00BC0CC7" w:rsidP="00BC0CC7">
      <w:pPr>
        <w:spacing w:after="0" w:line="240" w:lineRule="auto"/>
        <w:ind w:left="567" w:right="567"/>
        <w:jc w:val="both"/>
        <w:rPr>
          <w:rFonts w:ascii="Palatino Linotype" w:hAnsi="Palatino Linotype" w:cs="Arial"/>
          <w:b/>
          <w:i/>
          <w:lang w:eastAsia="es-MX"/>
        </w:rPr>
      </w:pPr>
      <w:r w:rsidRPr="001172D1">
        <w:rPr>
          <w:rFonts w:ascii="Palatino Linotype" w:hAnsi="Palatino Linotype" w:cs="Arial"/>
          <w:b/>
          <w:i/>
          <w:lang w:eastAsia="es-MX"/>
        </w:rPr>
        <w:t xml:space="preserve">1) </w:t>
      </w:r>
      <w:r w:rsidRPr="001172D1">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5BB62BEE" w14:textId="77777777" w:rsidR="00BC0CC7" w:rsidRPr="001172D1" w:rsidRDefault="00BC0CC7" w:rsidP="00BC0CC7">
      <w:pPr>
        <w:spacing w:after="0" w:line="240" w:lineRule="auto"/>
        <w:ind w:left="567" w:right="567"/>
        <w:jc w:val="both"/>
        <w:rPr>
          <w:rFonts w:ascii="Palatino Linotype" w:hAnsi="Palatino Linotype" w:cs="Arial"/>
          <w:i/>
          <w:lang w:eastAsia="es-MX"/>
        </w:rPr>
      </w:pPr>
      <w:r w:rsidRPr="001172D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76C023D2" w14:textId="77777777" w:rsidR="00BC0CC7" w:rsidRPr="001172D1" w:rsidRDefault="00BC0CC7" w:rsidP="00BC0CC7">
      <w:pPr>
        <w:spacing w:after="0" w:line="240" w:lineRule="auto"/>
        <w:ind w:left="567" w:right="567"/>
        <w:jc w:val="both"/>
        <w:rPr>
          <w:rFonts w:ascii="Palatino Linotype" w:hAnsi="Palatino Linotype" w:cs="Arial"/>
          <w:i/>
          <w:lang w:eastAsia="es-MX"/>
        </w:rPr>
      </w:pPr>
      <w:r w:rsidRPr="001172D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442B31BD" w14:textId="77777777" w:rsidR="00BC0CC7" w:rsidRPr="001172D1" w:rsidRDefault="00BC0CC7" w:rsidP="00BC0CC7">
      <w:pPr>
        <w:tabs>
          <w:tab w:val="left" w:pos="851"/>
        </w:tabs>
        <w:spacing w:after="0" w:line="240" w:lineRule="auto"/>
        <w:ind w:left="567" w:right="567"/>
        <w:jc w:val="right"/>
        <w:rPr>
          <w:rFonts w:ascii="Palatino Linotype" w:hAnsi="Palatino Linotype" w:cs="Arial"/>
          <w:i/>
          <w:sz w:val="18"/>
        </w:rPr>
      </w:pPr>
      <w:r w:rsidRPr="001172D1">
        <w:rPr>
          <w:rFonts w:ascii="Palatino Linotype" w:hAnsi="Palatino Linotype" w:cs="Arial"/>
          <w:sz w:val="20"/>
          <w:lang w:eastAsia="es-MX"/>
        </w:rPr>
        <w:tab/>
      </w:r>
      <w:r w:rsidRPr="001172D1">
        <w:rPr>
          <w:rFonts w:ascii="Palatino Linotype" w:hAnsi="Palatino Linotype" w:cs="Arial"/>
          <w:i/>
          <w:sz w:val="18"/>
          <w:lang w:eastAsia="es-MX"/>
        </w:rPr>
        <w:t>(Énfasis Añadido)</w:t>
      </w:r>
    </w:p>
    <w:p w14:paraId="73189E0E" w14:textId="77777777" w:rsidR="005D297C" w:rsidRPr="001172D1" w:rsidRDefault="005D297C"/>
    <w:p w14:paraId="36E31825" w14:textId="38112A36" w:rsidR="00444DEC" w:rsidRPr="001172D1" w:rsidRDefault="00444DEC" w:rsidP="00444DEC">
      <w:pPr>
        <w:spacing w:after="0" w:line="360" w:lineRule="auto"/>
        <w:jc w:val="both"/>
        <w:rPr>
          <w:rFonts w:ascii="Palatino Linotype" w:eastAsia="Calibri" w:hAnsi="Palatino Linotype" w:cs="Times New Roman"/>
          <w:sz w:val="24"/>
          <w:szCs w:val="24"/>
          <w:lang w:eastAsia="es-MX"/>
        </w:rPr>
      </w:pPr>
      <w:r w:rsidRPr="001172D1">
        <w:rPr>
          <w:rFonts w:ascii="Palatino Linotype" w:hAnsi="Palatino Linotype" w:cs="Arial"/>
          <w:sz w:val="24"/>
          <w:szCs w:val="24"/>
        </w:rPr>
        <w:lastRenderedPageBreak/>
        <w:t>Primeramente, abordaremos la respuesta emitida</w:t>
      </w:r>
      <w:r w:rsidR="009D1C67" w:rsidRPr="001172D1">
        <w:rPr>
          <w:rFonts w:ascii="Palatino Linotype" w:hAnsi="Palatino Linotype" w:cs="Arial"/>
          <w:sz w:val="24"/>
          <w:szCs w:val="24"/>
        </w:rPr>
        <w:t xml:space="preserve"> por parte del </w:t>
      </w:r>
      <w:r w:rsidR="009D1C67" w:rsidRPr="001172D1">
        <w:rPr>
          <w:rFonts w:ascii="Palatino Linotype" w:hAnsi="Palatino Linotype" w:cs="Arial"/>
          <w:b/>
          <w:sz w:val="24"/>
          <w:szCs w:val="24"/>
        </w:rPr>
        <w:t>Sujeto Obligado</w:t>
      </w:r>
      <w:r w:rsidR="009D1C67" w:rsidRPr="001172D1">
        <w:rPr>
          <w:rFonts w:ascii="Palatino Linotype" w:hAnsi="Palatino Linotype" w:cs="Arial"/>
          <w:sz w:val="24"/>
          <w:szCs w:val="24"/>
        </w:rPr>
        <w:t>, en donde d</w:t>
      </w:r>
      <w:r w:rsidR="009D1C67" w:rsidRPr="001172D1">
        <w:rPr>
          <w:rFonts w:ascii="Palatino Linotype" w:eastAsia="Calibri" w:hAnsi="Palatino Linotype" w:cs="Times New Roman"/>
          <w:sz w:val="24"/>
          <w:szCs w:val="24"/>
          <w:lang w:eastAsia="es-MX"/>
        </w:rPr>
        <w:t xml:space="preserve">el cuadro anterior, podemos concluir que fue colmado el punto requerido en la solicitud de información número, </w:t>
      </w:r>
      <w:r w:rsidR="009D1C67" w:rsidRPr="001172D1">
        <w:rPr>
          <w:rFonts w:ascii="Palatino Linotype" w:eastAsia="Calibri" w:hAnsi="Palatino Linotype" w:cs="Times New Roman"/>
          <w:b/>
          <w:sz w:val="24"/>
          <w:szCs w:val="24"/>
          <w:lang w:eastAsia="es-MX"/>
        </w:rPr>
        <w:t>005</w:t>
      </w:r>
      <w:r w:rsidRPr="001172D1">
        <w:rPr>
          <w:rFonts w:ascii="Palatino Linotype" w:eastAsia="Calibri" w:hAnsi="Palatino Linotype" w:cs="Times New Roman"/>
          <w:b/>
          <w:sz w:val="24"/>
          <w:szCs w:val="24"/>
          <w:lang w:eastAsia="es-MX"/>
        </w:rPr>
        <w:t>63</w:t>
      </w:r>
      <w:r w:rsidR="009D1C67" w:rsidRPr="001172D1">
        <w:rPr>
          <w:rFonts w:ascii="Palatino Linotype" w:eastAsia="Calibri" w:hAnsi="Palatino Linotype" w:cs="Times New Roman"/>
          <w:b/>
          <w:sz w:val="24"/>
          <w:szCs w:val="24"/>
          <w:lang w:eastAsia="es-MX"/>
        </w:rPr>
        <w:t>/SEIEM/IP/2022</w:t>
      </w:r>
      <w:r w:rsidR="009D1C67" w:rsidRPr="001172D1">
        <w:rPr>
          <w:rFonts w:ascii="Palatino Linotype" w:eastAsia="Calibri" w:hAnsi="Palatino Linotype" w:cs="Times New Roman"/>
          <w:sz w:val="24"/>
          <w:szCs w:val="24"/>
          <w:lang w:eastAsia="es-MX"/>
        </w:rPr>
        <w:t xml:space="preserve">, </w:t>
      </w:r>
      <w:r w:rsidRPr="001172D1">
        <w:rPr>
          <w:rFonts w:ascii="Palatino Linotype" w:eastAsia="Calibri" w:hAnsi="Palatino Linotype" w:cs="Times New Roman"/>
          <w:sz w:val="24"/>
          <w:szCs w:val="24"/>
          <w:lang w:eastAsia="es-MX"/>
        </w:rPr>
        <w:t>e</w:t>
      </w:r>
      <w:r w:rsidRPr="001172D1">
        <w:rPr>
          <w:rFonts w:ascii="Palatino Linotype" w:eastAsia="Calibri" w:hAnsi="Palatino Linotype" w:cs="Times New Roman"/>
          <w:bCs/>
          <w:sz w:val="24"/>
          <w:szCs w:val="24"/>
          <w:lang w:eastAsia="es-MX"/>
        </w:rPr>
        <w:t xml:space="preserve">n relación al </w:t>
      </w:r>
      <w:r w:rsidRPr="001172D1">
        <w:rPr>
          <w:rFonts w:ascii="Palatino Linotype" w:eastAsia="Calibri" w:hAnsi="Palatino Linotype" w:cs="Times New Roman"/>
          <w:b/>
          <w:bCs/>
          <w:sz w:val="24"/>
          <w:szCs w:val="24"/>
          <w:lang w:eastAsia="es-MX"/>
        </w:rPr>
        <w:t xml:space="preserve">C. </w:t>
      </w:r>
      <w:r w:rsidR="00C255CE">
        <w:rPr>
          <w:rFonts w:ascii="Palatino Linotype" w:eastAsia="Calibri" w:hAnsi="Palatino Linotype" w:cs="Times New Roman"/>
          <w:b/>
          <w:bCs/>
          <w:sz w:val="24"/>
          <w:szCs w:val="24"/>
          <w:lang w:eastAsia="es-MX"/>
        </w:rPr>
        <w:t>XXXXXXXXXX</w:t>
      </w:r>
      <w:r w:rsidRPr="001172D1">
        <w:rPr>
          <w:rFonts w:ascii="Palatino Linotype" w:eastAsia="Calibri" w:hAnsi="Palatino Linotype" w:cs="Times New Roman"/>
          <w:b/>
          <w:bCs/>
          <w:sz w:val="24"/>
          <w:szCs w:val="24"/>
          <w:lang w:eastAsia="es-MX"/>
        </w:rPr>
        <w:t xml:space="preserve"> </w:t>
      </w:r>
      <w:r w:rsidR="00C255CE">
        <w:rPr>
          <w:rFonts w:ascii="Palatino Linotype" w:eastAsia="Calibri" w:hAnsi="Palatino Linotype" w:cs="Times New Roman"/>
          <w:b/>
          <w:bCs/>
          <w:sz w:val="24"/>
          <w:szCs w:val="24"/>
          <w:lang w:eastAsia="es-MX"/>
        </w:rPr>
        <w:t>XXXXXXXXXXXXXXX</w:t>
      </w:r>
      <w:r w:rsidRPr="001172D1">
        <w:rPr>
          <w:rFonts w:ascii="Palatino Linotype" w:eastAsia="Calibri" w:hAnsi="Palatino Linotype" w:cs="Times New Roman"/>
          <w:bCs/>
          <w:sz w:val="24"/>
          <w:szCs w:val="24"/>
          <w:lang w:eastAsia="es-MX"/>
        </w:rPr>
        <w:t xml:space="preserve">, ello que el </w:t>
      </w:r>
      <w:r w:rsidRPr="001172D1">
        <w:rPr>
          <w:rFonts w:ascii="Palatino Linotype" w:eastAsia="Calibri" w:hAnsi="Palatino Linotype" w:cs="Times New Roman"/>
          <w:b/>
          <w:bCs/>
          <w:sz w:val="24"/>
          <w:szCs w:val="24"/>
          <w:lang w:eastAsia="es-MX"/>
        </w:rPr>
        <w:t>Sujeto Obligado</w:t>
      </w:r>
      <w:r w:rsidRPr="001172D1">
        <w:rPr>
          <w:rFonts w:ascii="Palatino Linotype" w:eastAsia="Calibri" w:hAnsi="Palatino Linotype" w:cs="Times New Roman"/>
          <w:bCs/>
          <w:sz w:val="24"/>
          <w:szCs w:val="24"/>
          <w:lang w:eastAsia="es-MX"/>
        </w:rPr>
        <w:t xml:space="preserve"> mediante el o</w:t>
      </w:r>
      <w:r w:rsidR="00912B46" w:rsidRPr="001172D1">
        <w:rPr>
          <w:rFonts w:ascii="Palatino Linotype" w:eastAsia="Calibri" w:hAnsi="Palatino Linotype" w:cs="Times New Roman"/>
          <w:bCs/>
          <w:sz w:val="24"/>
          <w:szCs w:val="24"/>
          <w:lang w:eastAsia="es-MX"/>
        </w:rPr>
        <w:t xml:space="preserve">ficio número </w:t>
      </w:r>
      <w:r w:rsidR="00912B46" w:rsidRPr="001172D1">
        <w:rPr>
          <w:rFonts w:ascii="Palatino Linotype" w:eastAsia="Calibri" w:hAnsi="Palatino Linotype" w:cs="Times New Roman"/>
          <w:b/>
          <w:bCs/>
          <w:sz w:val="24"/>
          <w:szCs w:val="24"/>
          <w:lang w:eastAsia="es-MX"/>
        </w:rPr>
        <w:t>210C0101230201L/1243/2022</w:t>
      </w:r>
      <w:r w:rsidR="00912B46" w:rsidRPr="001172D1">
        <w:rPr>
          <w:rFonts w:ascii="Palatino Linotype" w:eastAsia="Calibri" w:hAnsi="Palatino Linotype" w:cs="Times New Roman"/>
          <w:bCs/>
          <w:sz w:val="24"/>
          <w:szCs w:val="24"/>
          <w:lang w:eastAsia="es-MX"/>
        </w:rPr>
        <w:t>, de fecha cinco de octubre</w:t>
      </w:r>
      <w:r w:rsidRPr="001172D1">
        <w:rPr>
          <w:rFonts w:ascii="Palatino Linotype" w:eastAsia="Calibri" w:hAnsi="Palatino Linotype" w:cs="Times New Roman"/>
          <w:bCs/>
          <w:sz w:val="24"/>
          <w:szCs w:val="24"/>
          <w:lang w:eastAsia="es-MX"/>
        </w:rPr>
        <w:t xml:space="preserve"> de dos mil veintidós</w:t>
      </w:r>
      <w:r w:rsidR="00912B46" w:rsidRPr="001172D1">
        <w:rPr>
          <w:rFonts w:ascii="Palatino Linotype" w:eastAsia="Calibri" w:hAnsi="Palatino Linotype" w:cs="Times New Roman"/>
          <w:bCs/>
          <w:sz w:val="24"/>
          <w:szCs w:val="24"/>
          <w:lang w:eastAsia="es-MX"/>
        </w:rPr>
        <w:t>, a través del cual</w:t>
      </w:r>
      <w:r w:rsidRPr="001172D1">
        <w:rPr>
          <w:rFonts w:ascii="Palatino Linotype" w:eastAsia="Calibri" w:hAnsi="Palatino Linotype" w:cs="Times New Roman"/>
          <w:bCs/>
          <w:sz w:val="24"/>
          <w:szCs w:val="24"/>
          <w:lang w:eastAsia="es-MX"/>
        </w:rPr>
        <w:t>,</w:t>
      </w:r>
      <w:r w:rsidR="00912B46" w:rsidRPr="001172D1">
        <w:rPr>
          <w:rFonts w:ascii="Palatino Linotype" w:eastAsia="Calibri" w:hAnsi="Palatino Linotype" w:cs="Times New Roman"/>
          <w:bCs/>
          <w:sz w:val="24"/>
          <w:szCs w:val="24"/>
          <w:lang w:eastAsia="es-MX"/>
        </w:rPr>
        <w:t xml:space="preserve"> el </w:t>
      </w:r>
      <w:r w:rsidR="00912B46" w:rsidRPr="001172D1">
        <w:rPr>
          <w:rFonts w:ascii="Palatino Linotype" w:eastAsia="Calibri" w:hAnsi="Palatino Linotype" w:cs="Times New Roman"/>
          <w:b/>
          <w:bCs/>
          <w:sz w:val="24"/>
          <w:szCs w:val="24"/>
          <w:lang w:eastAsia="es-MX"/>
        </w:rPr>
        <w:t>Jefe de Departamento de Trámite y Control de Personal</w:t>
      </w:r>
      <w:r w:rsidR="00912B46"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u w:val="single"/>
          <w:lang w:eastAsia="es-MX"/>
        </w:rPr>
        <w:t xml:space="preserve">informó </w:t>
      </w:r>
      <w:r w:rsidR="00912B46" w:rsidRPr="001172D1">
        <w:rPr>
          <w:rFonts w:ascii="Palatino Linotype" w:eastAsia="Calibri" w:hAnsi="Palatino Linotype" w:cs="Times New Roman"/>
          <w:b/>
          <w:bCs/>
          <w:sz w:val="24"/>
          <w:szCs w:val="24"/>
          <w:u w:val="single"/>
          <w:lang w:eastAsia="es-MX"/>
        </w:rPr>
        <w:t>que no existen registros dentro de ese Organismos de la persona descrita en la solicitud de información</w:t>
      </w:r>
      <w:r w:rsidR="00912B46" w:rsidRPr="001172D1">
        <w:rPr>
          <w:rFonts w:ascii="Palatino Linotype" w:eastAsia="Calibri" w:hAnsi="Palatino Linotype" w:cs="Times New Roman"/>
          <w:bCs/>
          <w:sz w:val="24"/>
          <w:szCs w:val="24"/>
          <w:lang w:eastAsia="es-MX"/>
        </w:rPr>
        <w:t>.</w:t>
      </w:r>
    </w:p>
    <w:p w14:paraId="41220E85" w14:textId="77777777" w:rsidR="00444DEC" w:rsidRPr="001172D1" w:rsidRDefault="00444DEC" w:rsidP="00444DEC">
      <w:pPr>
        <w:spacing w:after="0" w:line="360" w:lineRule="auto"/>
        <w:jc w:val="both"/>
        <w:rPr>
          <w:rFonts w:ascii="Palatino Linotype" w:eastAsia="Calibri" w:hAnsi="Palatino Linotype" w:cs="Times New Roman"/>
          <w:bCs/>
          <w:sz w:val="24"/>
          <w:szCs w:val="24"/>
          <w:lang w:eastAsia="es-MX"/>
        </w:rPr>
      </w:pPr>
    </w:p>
    <w:p w14:paraId="54F9D18B" w14:textId="2BF9A46F" w:rsidR="009D1C67" w:rsidRPr="001172D1" w:rsidRDefault="00444DEC" w:rsidP="00444DEC">
      <w:pPr>
        <w:spacing w:after="0" w:line="360" w:lineRule="auto"/>
        <w:jc w:val="both"/>
        <w:rPr>
          <w:rFonts w:ascii="Palatino Linotype" w:eastAsia="Calibri" w:hAnsi="Palatino Linotype" w:cs="Times New Roman"/>
          <w:bCs/>
          <w:sz w:val="24"/>
          <w:szCs w:val="24"/>
          <w:lang w:eastAsia="es-MX"/>
        </w:rPr>
      </w:pPr>
      <w:r w:rsidRPr="001172D1">
        <w:rPr>
          <w:rFonts w:ascii="Palatino Linotype" w:eastAsia="Calibri" w:hAnsi="Palatino Linotype" w:cs="Times New Roman"/>
          <w:bCs/>
          <w:sz w:val="24"/>
          <w:szCs w:val="24"/>
          <w:lang w:eastAsia="es-MX"/>
        </w:rPr>
        <w:t>Mediante el</w:t>
      </w:r>
      <w:r w:rsidRPr="001172D1">
        <w:rPr>
          <w:rFonts w:ascii="Palatino Linotype" w:eastAsia="Calibri" w:hAnsi="Palatino Linotype" w:cs="Times New Roman"/>
          <w:b/>
          <w:bCs/>
          <w:sz w:val="24"/>
          <w:szCs w:val="24"/>
          <w:lang w:eastAsia="es-MX"/>
        </w:rPr>
        <w:t xml:space="preserve"> </w:t>
      </w:r>
      <w:r w:rsidRPr="001172D1">
        <w:rPr>
          <w:rFonts w:ascii="Palatino Linotype" w:eastAsia="Calibri" w:hAnsi="Palatino Linotype" w:cs="Times New Roman"/>
          <w:bCs/>
          <w:sz w:val="24"/>
          <w:szCs w:val="24"/>
          <w:lang w:eastAsia="es-MX"/>
        </w:rPr>
        <w:t xml:space="preserve">oficio número </w:t>
      </w:r>
      <w:r w:rsidRPr="001172D1">
        <w:rPr>
          <w:rFonts w:ascii="Palatino Linotype" w:eastAsia="Calibri" w:hAnsi="Palatino Linotype" w:cs="Times New Roman"/>
          <w:b/>
          <w:bCs/>
          <w:sz w:val="24"/>
          <w:szCs w:val="24"/>
          <w:lang w:eastAsia="es-MX"/>
        </w:rPr>
        <w:t>210C0101240000L/2747/2022</w:t>
      </w:r>
      <w:r w:rsidRPr="001172D1">
        <w:rPr>
          <w:rFonts w:ascii="Palatino Linotype" w:eastAsia="Calibri" w:hAnsi="Palatino Linotype" w:cs="Times New Roman"/>
          <w:bCs/>
          <w:sz w:val="24"/>
          <w:szCs w:val="24"/>
          <w:lang w:eastAsia="es-MX"/>
        </w:rPr>
        <w:t xml:space="preserve">, de fecha diez de octubre de dos mil veintidós, a través del cual la </w:t>
      </w:r>
      <w:r w:rsidRPr="001172D1">
        <w:rPr>
          <w:rFonts w:ascii="Palatino Linotype" w:eastAsia="Calibri" w:hAnsi="Palatino Linotype" w:cs="Times New Roman"/>
          <w:b/>
          <w:bCs/>
          <w:sz w:val="24"/>
          <w:szCs w:val="24"/>
          <w:lang w:eastAsia="es-MX"/>
        </w:rPr>
        <w:t>Directora de Recursos Materiales y Financieros</w:t>
      </w:r>
      <w:r w:rsidRPr="001172D1">
        <w:rPr>
          <w:rFonts w:ascii="Palatino Linotype" w:eastAsia="Calibri" w:hAnsi="Palatino Linotype" w:cs="Times New Roman"/>
          <w:bCs/>
          <w:sz w:val="24"/>
          <w:szCs w:val="24"/>
          <w:lang w:eastAsia="es-MX"/>
        </w:rPr>
        <w:t xml:space="preserve"> informó al Jefe de Departamento de Legislación y Consulta y Suplente del Titular de la Unidad de Transparencia, </w:t>
      </w:r>
      <w:r w:rsidRPr="001172D1">
        <w:rPr>
          <w:rFonts w:ascii="Palatino Linotype" w:eastAsia="Calibri" w:hAnsi="Palatino Linotype" w:cs="Times New Roman"/>
          <w:b/>
          <w:bCs/>
          <w:sz w:val="24"/>
          <w:szCs w:val="24"/>
          <w:u w:val="single"/>
          <w:lang w:eastAsia="es-MX"/>
        </w:rPr>
        <w:t>que después de realizar una búsqueda exhaustiva, no existe documento alguno relacionado con el servidor público descrito solicitud en la solicitud de información</w:t>
      </w:r>
      <w:r w:rsidRPr="001172D1">
        <w:rPr>
          <w:rFonts w:ascii="Palatino Linotype" w:eastAsia="Calibri" w:hAnsi="Palatino Linotype" w:cs="Times New Roman"/>
          <w:bCs/>
          <w:sz w:val="24"/>
          <w:szCs w:val="24"/>
          <w:lang w:eastAsia="es-MX"/>
        </w:rPr>
        <w:t>, en los archivos de esa Dirección.</w:t>
      </w:r>
    </w:p>
    <w:p w14:paraId="2326000E" w14:textId="77777777" w:rsidR="00444DEC" w:rsidRPr="001172D1" w:rsidRDefault="00444DEC" w:rsidP="00444DEC">
      <w:pPr>
        <w:spacing w:after="0" w:line="360" w:lineRule="auto"/>
        <w:jc w:val="both"/>
        <w:rPr>
          <w:rFonts w:ascii="Palatino Linotype" w:eastAsia="Calibri" w:hAnsi="Palatino Linotype" w:cs="Times New Roman"/>
          <w:bCs/>
          <w:sz w:val="24"/>
          <w:szCs w:val="24"/>
          <w:lang w:eastAsia="es-MX"/>
        </w:rPr>
      </w:pPr>
    </w:p>
    <w:p w14:paraId="4CD9515B" w14:textId="77777777" w:rsidR="00444DEC" w:rsidRPr="001172D1" w:rsidRDefault="00444DEC" w:rsidP="00444DE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MX"/>
        </w:rPr>
        <w:t xml:space="preserve">Así que, </w:t>
      </w:r>
      <w:r w:rsidRPr="001172D1">
        <w:rPr>
          <w:rFonts w:ascii="Palatino Linotype" w:eastAsia="Times New Roman" w:hAnsi="Palatino Linotype" w:cs="Arial"/>
          <w:sz w:val="24"/>
          <w:szCs w:val="24"/>
          <w:lang w:eastAsia="es-ES"/>
        </w:rPr>
        <w:t xml:space="preserve">nos encontramos ante la presencia de un hecho negativo, en virtud de que la información solicitada no puede fácticamente obrar en los archivos del </w:t>
      </w:r>
      <w:r w:rsidRPr="001172D1">
        <w:rPr>
          <w:rFonts w:ascii="Palatino Linotype" w:eastAsia="Times New Roman" w:hAnsi="Palatino Linotype" w:cs="Arial"/>
          <w:b/>
          <w:sz w:val="24"/>
          <w:szCs w:val="24"/>
          <w:lang w:eastAsia="es-ES"/>
        </w:rPr>
        <w:t>Sujeto Obligado</w:t>
      </w:r>
      <w:r w:rsidRPr="001172D1">
        <w:rPr>
          <w:rFonts w:ascii="Palatino Linotype" w:eastAsia="Times New Roman" w:hAnsi="Palatino Linotype" w:cs="Arial"/>
          <w:sz w:val="24"/>
          <w:szCs w:val="24"/>
          <w:lang w:eastAsia="es-ES"/>
        </w:rPr>
        <w:t>, ya que no puede probarse por ser lógica y materialmente imposible.</w:t>
      </w:r>
    </w:p>
    <w:p w14:paraId="481300D3" w14:textId="77777777" w:rsidR="00444DEC" w:rsidRPr="001172D1" w:rsidRDefault="00444DEC" w:rsidP="00444DE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C1386A8" w14:textId="77777777" w:rsidR="00444DEC" w:rsidRPr="001172D1" w:rsidRDefault="00444DEC" w:rsidP="00444DE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1172D1">
        <w:rPr>
          <w:rFonts w:ascii="Palatino Linotype" w:eastAsia="Times New Roman" w:hAnsi="Palatino Linotype" w:cs="Arial"/>
          <w:b/>
          <w:i/>
          <w:sz w:val="24"/>
          <w:szCs w:val="24"/>
          <w:lang w:eastAsia="es-ES"/>
        </w:rPr>
        <w:t>hecho negativo</w:t>
      </w:r>
      <w:r w:rsidRPr="001172D1">
        <w:rPr>
          <w:rFonts w:ascii="Palatino Linotype" w:eastAsia="Times New Roman" w:hAnsi="Palatino Linotype" w:cs="Arial"/>
          <w:sz w:val="24"/>
          <w:szCs w:val="24"/>
          <w:lang w:eastAsia="es-ES"/>
        </w:rPr>
        <w:t xml:space="preserve">, en </w:t>
      </w:r>
      <w:r w:rsidRPr="001172D1">
        <w:rPr>
          <w:rFonts w:ascii="Palatino Linotype" w:eastAsia="Times New Roman" w:hAnsi="Palatino Linotype" w:cs="Arial"/>
          <w:sz w:val="24"/>
          <w:szCs w:val="24"/>
          <w:lang w:eastAsia="es-ES"/>
        </w:rPr>
        <w:lastRenderedPageBreak/>
        <w:t xml:space="preserve">virtud de que la información solicitada no puede fácticamente obrar en los archivos del </w:t>
      </w:r>
      <w:r w:rsidRPr="001172D1">
        <w:rPr>
          <w:rFonts w:ascii="Palatino Linotype" w:eastAsia="Times New Roman" w:hAnsi="Palatino Linotype" w:cs="Arial"/>
          <w:b/>
          <w:sz w:val="24"/>
          <w:szCs w:val="24"/>
          <w:lang w:eastAsia="es-ES"/>
        </w:rPr>
        <w:t>Sujeto Obligado</w:t>
      </w:r>
      <w:r w:rsidRPr="001172D1">
        <w:rPr>
          <w:rFonts w:ascii="Palatino Linotype" w:eastAsia="Times New Roman" w:hAnsi="Palatino Linotype" w:cs="Arial"/>
          <w:sz w:val="24"/>
          <w:szCs w:val="24"/>
          <w:lang w:eastAsia="es-ES"/>
        </w:rPr>
        <w:t>, ya que no puede probarse por ser lógica y materialmente imposible.</w:t>
      </w:r>
    </w:p>
    <w:p w14:paraId="34219301" w14:textId="77777777" w:rsidR="00444DEC" w:rsidRPr="001172D1" w:rsidRDefault="00444DEC" w:rsidP="00444DE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7115B25" w14:textId="77777777" w:rsidR="00444DEC" w:rsidRPr="001172D1" w:rsidRDefault="00444DEC" w:rsidP="00444DE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ES"/>
        </w:rPr>
        <w:t>Es conveniente, invocar la tesis con número de registro 267287, de la Sexta Época, Instancia: Segunda Sala, publicada en el Semanario Judicial de la Federación, Volumen LII, Tercera Parte, Materia Común, que indica lo siguiente:</w:t>
      </w:r>
    </w:p>
    <w:p w14:paraId="3FE23C62" w14:textId="77777777" w:rsidR="00444DEC" w:rsidRPr="001172D1" w:rsidRDefault="00444DEC" w:rsidP="00444DEC">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eastAsia="es-ES"/>
        </w:rPr>
      </w:pPr>
    </w:p>
    <w:p w14:paraId="6533604E" w14:textId="77777777" w:rsidR="00444DEC" w:rsidRPr="001172D1" w:rsidRDefault="00444DEC" w:rsidP="00444DEC">
      <w:pPr>
        <w:autoSpaceDE w:val="0"/>
        <w:autoSpaceDN w:val="0"/>
        <w:adjustRightInd w:val="0"/>
        <w:spacing w:after="0" w:line="276" w:lineRule="auto"/>
        <w:ind w:left="567" w:right="850"/>
        <w:jc w:val="both"/>
        <w:rPr>
          <w:rFonts w:ascii="Palatino Linotype" w:eastAsia="Times New Roman" w:hAnsi="Palatino Linotype" w:cs="Palatino Linotype"/>
          <w:i/>
          <w:color w:val="000000"/>
          <w:szCs w:val="20"/>
          <w:lang w:eastAsia="es-ES"/>
        </w:rPr>
      </w:pPr>
      <w:r w:rsidRPr="001172D1">
        <w:rPr>
          <w:rFonts w:ascii="Palatino Linotype" w:eastAsia="Times New Roman" w:hAnsi="Palatino Linotype" w:cs="Palatino Linotype"/>
          <w:i/>
          <w:color w:val="000000"/>
          <w:szCs w:val="20"/>
          <w:lang w:eastAsia="es-ES"/>
        </w:rPr>
        <w:t>“</w:t>
      </w:r>
      <w:r w:rsidRPr="001172D1">
        <w:rPr>
          <w:rFonts w:ascii="Palatino Linotype" w:eastAsia="Times New Roman" w:hAnsi="Palatino Linotype" w:cs="Palatino Linotype"/>
          <w:b/>
          <w:i/>
          <w:color w:val="000000"/>
          <w:szCs w:val="20"/>
          <w:lang w:eastAsia="es-ES"/>
        </w:rPr>
        <w:t>HECHOS NEGATIVOS, NO SON SUSCEPTIBLES DE DEMOSTRACION</w:t>
      </w:r>
      <w:r w:rsidRPr="001172D1">
        <w:rPr>
          <w:rFonts w:ascii="Palatino Linotype" w:eastAsia="Times New Roman" w:hAnsi="Palatino Linotype" w:cs="Palatino Linotype"/>
          <w:i/>
          <w:color w:val="000000"/>
          <w:szCs w:val="20"/>
          <w:lang w:eastAsia="es-ES"/>
        </w:rPr>
        <w:t>. Tratándose de un hecho negativo, el Juez no tiene por qué invocar prueba alguna de la que se desprenda, ya que es bien sabido que esta clase de hechos no son susceptibles de demostración.” (Sic)</w:t>
      </w:r>
    </w:p>
    <w:p w14:paraId="03DCE8BD" w14:textId="77777777" w:rsidR="00444DEC" w:rsidRPr="001172D1" w:rsidRDefault="00444DEC" w:rsidP="00444DEC">
      <w:pPr>
        <w:spacing w:after="0" w:line="360" w:lineRule="auto"/>
        <w:jc w:val="both"/>
        <w:rPr>
          <w:rFonts w:ascii="Palatino Linotype" w:eastAsia="Calibri" w:hAnsi="Palatino Linotype" w:cs="Times New Roman"/>
          <w:bCs/>
          <w:sz w:val="24"/>
          <w:szCs w:val="24"/>
          <w:lang w:eastAsia="es-MX"/>
        </w:rPr>
      </w:pPr>
    </w:p>
    <w:p w14:paraId="1B6809BF" w14:textId="04E9754D" w:rsidR="00444DEC" w:rsidRPr="001172D1" w:rsidRDefault="00444DEC" w:rsidP="00444DEC">
      <w:pPr>
        <w:spacing w:after="0" w:line="360" w:lineRule="auto"/>
        <w:jc w:val="both"/>
        <w:rPr>
          <w:rFonts w:ascii="Palatino Linotype" w:hAnsi="Palatino Linotype" w:cs="Arial"/>
          <w:sz w:val="24"/>
          <w:szCs w:val="24"/>
        </w:rPr>
      </w:pPr>
      <w:r w:rsidRPr="001172D1">
        <w:rPr>
          <w:rFonts w:ascii="Palatino Linotype" w:hAnsi="Palatino Linotype" w:cs="Arial"/>
          <w:sz w:val="24"/>
          <w:szCs w:val="24"/>
        </w:rPr>
        <w:t>Por lo anterior, es importante mencionar que el Servidor Público Habilitado del Departamento de Trámite y Control de Personal, fue el encargado de emitir dicha respuesta.</w:t>
      </w:r>
    </w:p>
    <w:p w14:paraId="0A966A93" w14:textId="77777777" w:rsidR="00444DEC" w:rsidRPr="001172D1" w:rsidRDefault="00444DEC" w:rsidP="00444DEC">
      <w:pPr>
        <w:spacing w:after="0" w:line="360" w:lineRule="auto"/>
        <w:jc w:val="both"/>
        <w:rPr>
          <w:rFonts w:ascii="Palatino Linotype" w:hAnsi="Palatino Linotype" w:cs="Arial"/>
          <w:sz w:val="24"/>
          <w:szCs w:val="24"/>
        </w:rPr>
      </w:pPr>
    </w:p>
    <w:p w14:paraId="5C6549E0" w14:textId="77777777" w:rsidR="00444DEC" w:rsidRPr="001172D1" w:rsidRDefault="00444DEC" w:rsidP="00444DEC">
      <w:pPr>
        <w:autoSpaceDE w:val="0"/>
        <w:autoSpaceDN w:val="0"/>
        <w:adjustRightInd w:val="0"/>
        <w:spacing w:after="0" w:line="360" w:lineRule="auto"/>
        <w:jc w:val="both"/>
        <w:rPr>
          <w:rFonts w:ascii="Palatino Linotype" w:eastAsia="Times New Roman" w:hAnsi="Palatino Linotype" w:cs="Tahoma"/>
          <w:iCs/>
          <w:sz w:val="24"/>
          <w:szCs w:val="24"/>
          <w:lang w:eastAsia="es-ES_tradnl"/>
        </w:rPr>
      </w:pPr>
      <w:r w:rsidRPr="001172D1">
        <w:rPr>
          <w:rFonts w:ascii="Palatino Linotype" w:eastAsia="Times New Roman" w:hAnsi="Palatino Linotype" w:cs="Tahoma"/>
          <w:iCs/>
          <w:sz w:val="24"/>
          <w:szCs w:val="24"/>
          <w:lang w:eastAsia="es-ES_tradnl"/>
        </w:rPr>
        <w:t>Robustece lo anteriormente señalado, lo establecido en el Manual General de Organización de Servicios Educativos Integrados al Estado de México, que a la letra señala lo siguiente:</w:t>
      </w:r>
    </w:p>
    <w:p w14:paraId="0B45ABF2" w14:textId="77777777" w:rsidR="00444DEC" w:rsidRPr="001172D1" w:rsidRDefault="00444DEC" w:rsidP="00444DEC">
      <w:pPr>
        <w:autoSpaceDE w:val="0"/>
        <w:autoSpaceDN w:val="0"/>
        <w:adjustRightInd w:val="0"/>
        <w:spacing w:after="0" w:line="360" w:lineRule="auto"/>
        <w:jc w:val="both"/>
        <w:rPr>
          <w:rFonts w:ascii="Palatino Linotype" w:eastAsia="Times New Roman" w:hAnsi="Palatino Linotype" w:cs="Tahoma"/>
          <w:iCs/>
          <w:sz w:val="24"/>
          <w:szCs w:val="24"/>
          <w:lang w:eastAsia="es-ES_tradnl"/>
        </w:rPr>
      </w:pPr>
    </w:p>
    <w:p w14:paraId="6D072FED" w14:textId="77777777" w:rsidR="00444DEC" w:rsidRPr="001172D1" w:rsidRDefault="00444DEC" w:rsidP="00444DEC">
      <w:pPr>
        <w:autoSpaceDE w:val="0"/>
        <w:autoSpaceDN w:val="0"/>
        <w:adjustRightInd w:val="0"/>
        <w:spacing w:after="0" w:line="240" w:lineRule="auto"/>
        <w:ind w:left="567" w:right="899"/>
        <w:jc w:val="both"/>
        <w:rPr>
          <w:rFonts w:ascii="Palatino Linotype" w:hAnsi="Palatino Linotype"/>
          <w:b/>
          <w:i/>
        </w:rPr>
      </w:pPr>
      <w:r w:rsidRPr="001172D1">
        <w:rPr>
          <w:rFonts w:ascii="Palatino Linotype" w:hAnsi="Palatino Linotype"/>
          <w:b/>
          <w:i/>
        </w:rPr>
        <w:t xml:space="preserve">210C0101230201L DEPARTAMENTO DE TRÁMITE Y CONTROL DE PERSONAL </w:t>
      </w:r>
    </w:p>
    <w:p w14:paraId="3D14E7BD" w14:textId="77777777" w:rsidR="00444DEC" w:rsidRPr="001172D1" w:rsidRDefault="00444DEC" w:rsidP="00444DEC">
      <w:pPr>
        <w:autoSpaceDE w:val="0"/>
        <w:autoSpaceDN w:val="0"/>
        <w:adjustRightInd w:val="0"/>
        <w:spacing w:after="0" w:line="240" w:lineRule="auto"/>
        <w:ind w:left="567" w:right="899"/>
        <w:jc w:val="both"/>
        <w:rPr>
          <w:rFonts w:ascii="Palatino Linotype" w:hAnsi="Palatino Linotype"/>
          <w:b/>
          <w:i/>
        </w:rPr>
      </w:pPr>
    </w:p>
    <w:p w14:paraId="28063DF7" w14:textId="77777777" w:rsidR="00444DEC" w:rsidRPr="001172D1" w:rsidRDefault="00444DEC" w:rsidP="00444DEC">
      <w:pPr>
        <w:autoSpaceDE w:val="0"/>
        <w:autoSpaceDN w:val="0"/>
        <w:adjustRightInd w:val="0"/>
        <w:spacing w:after="0" w:line="240" w:lineRule="auto"/>
        <w:ind w:left="567" w:right="899"/>
        <w:jc w:val="both"/>
        <w:rPr>
          <w:rFonts w:ascii="Palatino Linotype" w:hAnsi="Palatino Linotype"/>
          <w:i/>
        </w:rPr>
      </w:pPr>
      <w:r w:rsidRPr="001172D1">
        <w:rPr>
          <w:rFonts w:ascii="Palatino Linotype" w:hAnsi="Palatino Linotype"/>
          <w:b/>
          <w:i/>
        </w:rPr>
        <w:t xml:space="preserve">OBJETIVO: </w:t>
      </w:r>
      <w:r w:rsidRPr="001172D1">
        <w:rPr>
          <w:rFonts w:ascii="Palatino Linotype" w:hAnsi="Palatino Linotype"/>
          <w:i/>
        </w:rPr>
        <w:t xml:space="preserve">Organizar, ejecutar y controlar los procesos relativos a la recepción, validación y captura de los movimientos de personal de las trabajadoras y los trabajadores, con apego a las disposiciones jurídicas aplicables. </w:t>
      </w:r>
    </w:p>
    <w:p w14:paraId="180D8527" w14:textId="77777777" w:rsidR="00444DEC" w:rsidRPr="001172D1" w:rsidRDefault="00444DEC" w:rsidP="00444DEC">
      <w:pPr>
        <w:autoSpaceDE w:val="0"/>
        <w:autoSpaceDN w:val="0"/>
        <w:adjustRightInd w:val="0"/>
        <w:spacing w:after="0" w:line="240" w:lineRule="auto"/>
        <w:ind w:left="567" w:right="899"/>
        <w:jc w:val="both"/>
        <w:rPr>
          <w:rFonts w:ascii="Palatino Linotype" w:hAnsi="Palatino Linotype"/>
          <w:i/>
        </w:rPr>
      </w:pPr>
    </w:p>
    <w:p w14:paraId="7B9358C3" w14:textId="77777777" w:rsidR="009F1423" w:rsidRPr="001172D1" w:rsidRDefault="009F1423" w:rsidP="00444DEC">
      <w:pPr>
        <w:autoSpaceDE w:val="0"/>
        <w:autoSpaceDN w:val="0"/>
        <w:adjustRightInd w:val="0"/>
        <w:spacing w:after="0" w:line="240" w:lineRule="auto"/>
        <w:ind w:left="567" w:right="899"/>
        <w:jc w:val="both"/>
        <w:rPr>
          <w:rFonts w:ascii="Palatino Linotype" w:hAnsi="Palatino Linotype"/>
          <w:b/>
          <w:i/>
        </w:rPr>
      </w:pPr>
    </w:p>
    <w:p w14:paraId="5EC130E4" w14:textId="77777777" w:rsidR="009F1423" w:rsidRPr="001172D1" w:rsidRDefault="009F1423" w:rsidP="00444DEC">
      <w:pPr>
        <w:autoSpaceDE w:val="0"/>
        <w:autoSpaceDN w:val="0"/>
        <w:adjustRightInd w:val="0"/>
        <w:spacing w:after="0" w:line="240" w:lineRule="auto"/>
        <w:ind w:left="567" w:right="899"/>
        <w:jc w:val="both"/>
        <w:rPr>
          <w:rFonts w:ascii="Palatino Linotype" w:hAnsi="Palatino Linotype"/>
          <w:b/>
          <w:i/>
        </w:rPr>
      </w:pPr>
    </w:p>
    <w:p w14:paraId="694E36A3" w14:textId="77777777" w:rsidR="00444DEC" w:rsidRPr="001172D1" w:rsidRDefault="00444DEC" w:rsidP="00444DEC">
      <w:pPr>
        <w:autoSpaceDE w:val="0"/>
        <w:autoSpaceDN w:val="0"/>
        <w:adjustRightInd w:val="0"/>
        <w:spacing w:after="0" w:line="240" w:lineRule="auto"/>
        <w:ind w:left="567" w:right="899"/>
        <w:jc w:val="both"/>
        <w:rPr>
          <w:rFonts w:ascii="Palatino Linotype" w:hAnsi="Palatino Linotype"/>
          <w:b/>
          <w:i/>
        </w:rPr>
      </w:pPr>
      <w:r w:rsidRPr="001172D1">
        <w:rPr>
          <w:rFonts w:ascii="Palatino Linotype" w:hAnsi="Palatino Linotype"/>
          <w:b/>
          <w:i/>
        </w:rPr>
        <w:lastRenderedPageBreak/>
        <w:t xml:space="preserve">FUNCIONES: </w:t>
      </w:r>
    </w:p>
    <w:p w14:paraId="3AEAC7E6"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w:t>
      </w:r>
      <w:r w:rsidRPr="001172D1">
        <w:rPr>
          <w:rFonts w:ascii="Palatino Linotype" w:hAnsi="Palatino Linotype"/>
          <w:i/>
          <w:u w:val="single"/>
        </w:rPr>
        <w:t>Operar y controlar los procesos de recepción, validación y captura de los movimientos administrativos del personal</w:t>
      </w:r>
      <w:r w:rsidRPr="001172D1">
        <w:rPr>
          <w:rFonts w:ascii="Palatino Linotype" w:hAnsi="Palatino Linotype"/>
          <w:i/>
        </w:rPr>
        <w:t xml:space="preserve">, de acuerdo con las disposiciones jurídicas aplicables. </w:t>
      </w:r>
    </w:p>
    <w:p w14:paraId="1115260F"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Mantener coordinación con la Dirección de Informática y Telecomunicaciones, respecto al soporte técnico requerido para el funcionamiento de la base de datos del sistema de nómina. </w:t>
      </w:r>
    </w:p>
    <w:p w14:paraId="068F68A8"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w:t>
      </w:r>
      <w:r w:rsidRPr="001172D1">
        <w:rPr>
          <w:rFonts w:ascii="Palatino Linotype" w:hAnsi="Palatino Linotype"/>
          <w:i/>
          <w:u w:val="single"/>
        </w:rPr>
        <w:t>Aplicar lo correspondiente al proceso de validación y registro de la documentación relacionada con los movimientos e incidencias del personal</w:t>
      </w:r>
      <w:r w:rsidRPr="001172D1">
        <w:rPr>
          <w:rFonts w:ascii="Palatino Linotype" w:hAnsi="Palatino Linotype"/>
          <w:i/>
        </w:rPr>
        <w:t xml:space="preserve">. </w:t>
      </w:r>
    </w:p>
    <w:p w14:paraId="33A06AA0"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w:t>
      </w:r>
      <w:r w:rsidRPr="001172D1">
        <w:rPr>
          <w:rFonts w:ascii="Palatino Linotype" w:hAnsi="Palatino Linotype"/>
          <w:i/>
          <w:u w:val="single"/>
        </w:rPr>
        <w:t>Operar y controlar el sistema de elaboración de formatos únicos de personal para la emisión de la nómina</w:t>
      </w:r>
      <w:r w:rsidRPr="001172D1">
        <w:rPr>
          <w:rFonts w:ascii="Palatino Linotype" w:hAnsi="Palatino Linotype"/>
          <w:i/>
        </w:rPr>
        <w:t xml:space="preserve">. </w:t>
      </w:r>
    </w:p>
    <w:p w14:paraId="7C4D7412"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Validar los registros de posibles omitidos que se generen por pagos extraordinarios al personal. </w:t>
      </w:r>
    </w:p>
    <w:p w14:paraId="59B9E2DD"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w:t>
      </w:r>
      <w:r w:rsidRPr="001172D1">
        <w:rPr>
          <w:rFonts w:ascii="Palatino Linotype" w:hAnsi="Palatino Linotype"/>
          <w:i/>
          <w:u w:val="single"/>
        </w:rPr>
        <w:t>Operar y controlar la nómina de contratos individuales de trabajo por tiempo determinado y honorarios asimilables al salario del personal eventual.</w:t>
      </w:r>
      <w:r w:rsidRPr="001172D1">
        <w:rPr>
          <w:rFonts w:ascii="Palatino Linotype" w:hAnsi="Palatino Linotype"/>
          <w:i/>
        </w:rPr>
        <w:t xml:space="preserve"> </w:t>
      </w:r>
    </w:p>
    <w:p w14:paraId="1997F05A"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Mantener actualizado el registro de firmas de personas servidoras públicas facultadas para emitir la documentación oficial de los trámites y servicios en materia de administración y desarrollo de personal. </w:t>
      </w:r>
    </w:p>
    <w:p w14:paraId="2E1DA808"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Cotejar la información contenida en las solicitudes de cambios interestatales del personal. </w:t>
      </w:r>
    </w:p>
    <w:p w14:paraId="03681658"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Integrar y mantener actualizado el padrón de personas servidoras públicas obligadas a presentar declaración de situación patrimonial y de intereses por movimiento inicial, conclusión y modificación patrimonial, del personal adscrito a las unidades administrativas.</w:t>
      </w:r>
    </w:p>
    <w:p w14:paraId="3A3FE350" w14:textId="77777777" w:rsidR="00444DEC" w:rsidRPr="001172D1" w:rsidRDefault="00444DEC" w:rsidP="009F1423">
      <w:pPr>
        <w:autoSpaceDE w:val="0"/>
        <w:autoSpaceDN w:val="0"/>
        <w:adjustRightInd w:val="0"/>
        <w:spacing w:line="240" w:lineRule="auto"/>
        <w:ind w:left="567" w:right="899"/>
        <w:jc w:val="both"/>
        <w:rPr>
          <w:rFonts w:ascii="Palatino Linotype" w:hAnsi="Palatino Linotype"/>
          <w:i/>
        </w:rPr>
      </w:pPr>
      <w:r w:rsidRPr="001172D1">
        <w:rPr>
          <w:rFonts w:ascii="Palatino Linotype" w:hAnsi="Palatino Linotype"/>
          <w:i/>
        </w:rPr>
        <w:t xml:space="preserve">− Proporcionar asesoría a los niveles de educación básica, superior, la Dirección de Preparatoria Abierta y la Dirección de Servicios Regionalizados, respecto a la integración de su padrón de personas servidoras públicas obligadas a presentar declaración de situación patrimonial y de intereses por movimiento inicial, conclusión y modificación patrimonial. </w:t>
      </w:r>
    </w:p>
    <w:p w14:paraId="0AE21365" w14:textId="400034BA" w:rsidR="00444DEC" w:rsidRPr="001172D1" w:rsidRDefault="00444DEC" w:rsidP="009F1423">
      <w:pPr>
        <w:autoSpaceDE w:val="0"/>
        <w:autoSpaceDN w:val="0"/>
        <w:adjustRightInd w:val="0"/>
        <w:spacing w:line="240" w:lineRule="auto"/>
        <w:ind w:left="567" w:right="899"/>
        <w:jc w:val="both"/>
        <w:rPr>
          <w:rFonts w:ascii="Palatino Linotype" w:eastAsia="Times New Roman" w:hAnsi="Palatino Linotype" w:cs="Tahoma"/>
          <w:i/>
          <w:iCs/>
          <w:sz w:val="24"/>
          <w:szCs w:val="24"/>
          <w:lang w:eastAsia="es-ES_tradnl"/>
        </w:rPr>
      </w:pPr>
      <w:r w:rsidRPr="001172D1">
        <w:rPr>
          <w:rFonts w:ascii="Palatino Linotype" w:hAnsi="Palatino Linotype"/>
          <w:i/>
        </w:rPr>
        <w:t>− Desarrollar las demás funciones inherentes al área de su competencia.</w:t>
      </w:r>
    </w:p>
    <w:p w14:paraId="47833F0D" w14:textId="77777777" w:rsidR="00444DEC" w:rsidRPr="001172D1" w:rsidRDefault="00444DEC" w:rsidP="00444DEC">
      <w:pPr>
        <w:spacing w:after="0" w:line="360" w:lineRule="auto"/>
        <w:jc w:val="both"/>
        <w:rPr>
          <w:rFonts w:ascii="Palatino Linotype" w:eastAsia="Calibri" w:hAnsi="Palatino Linotype" w:cs="Times New Roman"/>
          <w:bCs/>
          <w:sz w:val="24"/>
          <w:szCs w:val="24"/>
          <w:lang w:eastAsia="es-MX"/>
        </w:rPr>
      </w:pPr>
    </w:p>
    <w:p w14:paraId="5A0D40AD" w14:textId="6C71A05C" w:rsidR="00444DEC" w:rsidRPr="001172D1" w:rsidRDefault="00444DEC" w:rsidP="00444DEC">
      <w:pPr>
        <w:spacing w:after="0" w:line="360" w:lineRule="auto"/>
        <w:jc w:val="both"/>
        <w:rPr>
          <w:rFonts w:ascii="Palatino Linotype" w:eastAsia="Calibri" w:hAnsi="Palatino Linotype" w:cs="Times New Roman"/>
          <w:bCs/>
          <w:sz w:val="24"/>
          <w:szCs w:val="24"/>
          <w:lang w:eastAsia="es-MX"/>
        </w:rPr>
      </w:pPr>
      <w:r w:rsidRPr="001172D1">
        <w:rPr>
          <w:rFonts w:ascii="Palatino Linotype" w:eastAsia="Calibri" w:hAnsi="Palatino Linotype" w:cs="Times New Roman"/>
          <w:bCs/>
          <w:sz w:val="24"/>
          <w:szCs w:val="24"/>
          <w:lang w:eastAsia="es-MX"/>
        </w:rPr>
        <w:t xml:space="preserve">Por lo que se concluye que el Servidor Públicos Habilitado de dicha Unidad Administrativa, dentro de sus facultades, se pronunció respecto de la información requerida, esto, al informar que no se tenía ningún registro de la persona referida en la </w:t>
      </w:r>
      <w:r w:rsidRPr="001172D1">
        <w:rPr>
          <w:rFonts w:ascii="Palatino Linotype" w:eastAsia="Calibri" w:hAnsi="Palatino Linotype" w:cs="Times New Roman"/>
          <w:bCs/>
          <w:sz w:val="24"/>
          <w:szCs w:val="24"/>
          <w:lang w:eastAsia="es-MX"/>
        </w:rPr>
        <w:lastRenderedPageBreak/>
        <w:t>solicitud de información mencionada con anterioridad. Así que, queda colmado dicho punto.</w:t>
      </w:r>
    </w:p>
    <w:p w14:paraId="4D1652C1" w14:textId="77777777" w:rsidR="00444DEC" w:rsidRPr="001172D1" w:rsidRDefault="00444DEC" w:rsidP="00444DEC">
      <w:pPr>
        <w:spacing w:after="0" w:line="360" w:lineRule="auto"/>
        <w:jc w:val="both"/>
        <w:rPr>
          <w:rFonts w:ascii="Palatino Linotype" w:eastAsia="Calibri" w:hAnsi="Palatino Linotype" w:cs="Times New Roman"/>
          <w:bCs/>
          <w:sz w:val="24"/>
          <w:szCs w:val="24"/>
          <w:lang w:eastAsia="es-MX"/>
        </w:rPr>
      </w:pPr>
    </w:p>
    <w:p w14:paraId="4B690BF8" w14:textId="77777777" w:rsidR="00E61924" w:rsidRPr="001172D1" w:rsidRDefault="00444DEC" w:rsidP="0002405E">
      <w:pPr>
        <w:spacing w:after="0" w:line="360" w:lineRule="auto"/>
        <w:jc w:val="both"/>
        <w:rPr>
          <w:rFonts w:ascii="Palatino Linotype" w:eastAsia="Calibri" w:hAnsi="Palatino Linotype" w:cs="Times New Roman"/>
          <w:bCs/>
          <w:sz w:val="24"/>
          <w:szCs w:val="24"/>
          <w:lang w:eastAsia="es-MX"/>
        </w:rPr>
      </w:pPr>
      <w:r w:rsidRPr="001172D1">
        <w:rPr>
          <w:rFonts w:ascii="Palatino Linotype" w:eastAsia="Calibri" w:hAnsi="Palatino Linotype" w:cs="Times New Roman"/>
          <w:bCs/>
          <w:sz w:val="24"/>
          <w:szCs w:val="24"/>
          <w:lang w:eastAsia="es-MX"/>
        </w:rPr>
        <w:t xml:space="preserve">No obstante, </w:t>
      </w:r>
      <w:r w:rsidR="0002405E" w:rsidRPr="001172D1">
        <w:rPr>
          <w:rFonts w:ascii="Palatino Linotype" w:eastAsia="Calibri" w:hAnsi="Palatino Linotype" w:cs="Times New Roman"/>
          <w:bCs/>
          <w:sz w:val="24"/>
          <w:szCs w:val="24"/>
          <w:lang w:eastAsia="es-MX"/>
        </w:rPr>
        <w:t>en relación a la</w:t>
      </w:r>
      <w:r w:rsidR="00E61924" w:rsidRPr="001172D1">
        <w:rPr>
          <w:rFonts w:ascii="Palatino Linotype" w:eastAsia="Calibri" w:hAnsi="Palatino Linotype" w:cs="Times New Roman"/>
          <w:bCs/>
          <w:sz w:val="24"/>
          <w:szCs w:val="24"/>
          <w:lang w:eastAsia="es-MX"/>
        </w:rPr>
        <w:t>s</w:t>
      </w:r>
      <w:r w:rsidR="0002405E" w:rsidRPr="001172D1">
        <w:rPr>
          <w:rFonts w:ascii="Palatino Linotype" w:eastAsia="Calibri" w:hAnsi="Palatino Linotype" w:cs="Times New Roman"/>
          <w:bCs/>
          <w:sz w:val="24"/>
          <w:szCs w:val="24"/>
          <w:lang w:eastAsia="es-MX"/>
        </w:rPr>
        <w:t xml:space="preserve"> solicitudes de información con número</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00594/SEIEM/IP/2022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00593/SEIEM/IP/2022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00592/SEIEM/IP/2022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00569/SEIEM/IP/2022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00568/SEIEM/IP/2022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00567/SEIEM/IP/2022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00566/SEIEM/IP/2022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00565/SEIEM/IP/2022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00564/SEIEM/IP/2022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00562/SEIEM/IP/2022</w:t>
      </w:r>
      <w:r w:rsidR="00E61924"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
          <w:bCs/>
          <w:sz w:val="24"/>
          <w:szCs w:val="24"/>
          <w:lang w:eastAsia="es-MX"/>
        </w:rPr>
        <w:t>00561/SEIEM/IP/2022</w:t>
      </w:r>
      <w:r w:rsidR="00E61924" w:rsidRPr="001172D1">
        <w:rPr>
          <w:rFonts w:ascii="Palatino Linotype" w:eastAsia="Calibri" w:hAnsi="Palatino Linotype" w:cs="Times New Roman"/>
          <w:bCs/>
          <w:sz w:val="24"/>
          <w:szCs w:val="24"/>
          <w:lang w:eastAsia="es-MX"/>
        </w:rPr>
        <w:t xml:space="preserve"> y </w:t>
      </w:r>
      <w:r w:rsidR="00E61924" w:rsidRPr="001172D1">
        <w:rPr>
          <w:rFonts w:ascii="Palatino Linotype" w:eastAsia="Calibri" w:hAnsi="Palatino Linotype" w:cs="Times New Roman"/>
          <w:b/>
          <w:bCs/>
          <w:sz w:val="24"/>
          <w:szCs w:val="24"/>
          <w:lang w:eastAsia="es-MX"/>
        </w:rPr>
        <w:t>00560/SEIEM/IP/2022</w:t>
      </w:r>
      <w:r w:rsidR="0002405E" w:rsidRPr="001172D1">
        <w:rPr>
          <w:rFonts w:ascii="Palatino Linotype" w:eastAsia="Calibri" w:hAnsi="Palatino Linotype" w:cs="Times New Roman"/>
          <w:bCs/>
          <w:sz w:val="24"/>
          <w:szCs w:val="24"/>
          <w:lang w:eastAsia="es-MX"/>
        </w:rPr>
        <w:t xml:space="preserve">; </w:t>
      </w:r>
      <w:r w:rsidR="00E61924" w:rsidRPr="001172D1">
        <w:rPr>
          <w:rFonts w:ascii="Palatino Linotype" w:eastAsia="Calibri" w:hAnsi="Palatino Linotype" w:cs="Times New Roman"/>
          <w:bCs/>
          <w:sz w:val="24"/>
          <w:szCs w:val="24"/>
          <w:lang w:eastAsia="es-MX"/>
        </w:rPr>
        <w:t xml:space="preserve">analizaremos punto por punto, lo requerido por parte del solicitante y la información remitida por el </w:t>
      </w:r>
      <w:r w:rsidR="00E61924" w:rsidRPr="001172D1">
        <w:rPr>
          <w:rFonts w:ascii="Palatino Linotype" w:eastAsia="Calibri" w:hAnsi="Palatino Linotype" w:cs="Times New Roman"/>
          <w:b/>
          <w:bCs/>
          <w:sz w:val="24"/>
          <w:szCs w:val="24"/>
          <w:lang w:eastAsia="es-MX"/>
        </w:rPr>
        <w:t>Sujeto Obligado</w:t>
      </w:r>
      <w:r w:rsidR="00E61924" w:rsidRPr="001172D1">
        <w:rPr>
          <w:rFonts w:ascii="Palatino Linotype" w:eastAsia="Calibri" w:hAnsi="Palatino Linotype" w:cs="Times New Roman"/>
          <w:bCs/>
          <w:sz w:val="24"/>
          <w:szCs w:val="24"/>
          <w:lang w:eastAsia="es-MX"/>
        </w:rPr>
        <w:t>.</w:t>
      </w:r>
    </w:p>
    <w:p w14:paraId="347D8501" w14:textId="77777777" w:rsidR="009F1423" w:rsidRPr="001172D1" w:rsidRDefault="009F1423" w:rsidP="0002405E">
      <w:pPr>
        <w:spacing w:after="0" w:line="360" w:lineRule="auto"/>
        <w:jc w:val="both"/>
        <w:rPr>
          <w:rFonts w:ascii="Palatino Linotype" w:eastAsia="Calibri" w:hAnsi="Palatino Linotype" w:cs="Times New Roman"/>
          <w:bCs/>
          <w:sz w:val="24"/>
          <w:szCs w:val="24"/>
          <w:lang w:eastAsia="es-MX"/>
        </w:rPr>
      </w:pPr>
    </w:p>
    <w:p w14:paraId="14729653" w14:textId="2CC65F95" w:rsidR="0002405E" w:rsidRPr="001172D1" w:rsidRDefault="00E61924" w:rsidP="0002405E">
      <w:pPr>
        <w:spacing w:after="0" w:line="360" w:lineRule="auto"/>
        <w:jc w:val="both"/>
        <w:rPr>
          <w:rFonts w:ascii="Palatino Linotype" w:eastAsia="Calibri" w:hAnsi="Palatino Linotype" w:cs="Calibri"/>
          <w:sz w:val="24"/>
          <w:szCs w:val="24"/>
          <w:lang w:eastAsia="es-MX"/>
        </w:rPr>
      </w:pPr>
      <w:r w:rsidRPr="001172D1">
        <w:rPr>
          <w:rFonts w:ascii="Palatino Linotype" w:eastAsia="Calibri" w:hAnsi="Palatino Linotype" w:cs="Times New Roman"/>
          <w:bCs/>
          <w:sz w:val="24"/>
          <w:szCs w:val="24"/>
          <w:lang w:eastAsia="es-MX"/>
        </w:rPr>
        <w:t xml:space="preserve">Primeramente, </w:t>
      </w:r>
      <w:r w:rsidR="0002405E" w:rsidRPr="001172D1">
        <w:rPr>
          <w:rFonts w:ascii="Palatino Linotype" w:eastAsia="Calibri" w:hAnsi="Palatino Linotype" w:cs="Times New Roman"/>
          <w:bCs/>
          <w:sz w:val="24"/>
          <w:szCs w:val="24"/>
          <w:lang w:eastAsia="es-MX"/>
        </w:rPr>
        <w:t xml:space="preserve">en relación al </w:t>
      </w:r>
      <w:r w:rsidR="0002405E" w:rsidRPr="001172D1">
        <w:rPr>
          <w:rFonts w:ascii="Palatino Linotype" w:eastAsia="Calibri" w:hAnsi="Palatino Linotype" w:cs="Times New Roman"/>
          <w:b/>
          <w:bCs/>
          <w:sz w:val="24"/>
          <w:szCs w:val="24"/>
          <w:lang w:eastAsia="es-MX"/>
        </w:rPr>
        <w:t>contrato individual de trabajo</w:t>
      </w:r>
      <w:r w:rsidR="0002405E" w:rsidRPr="001172D1">
        <w:rPr>
          <w:rFonts w:ascii="Palatino Linotype" w:eastAsia="Calibri" w:hAnsi="Palatino Linotype" w:cs="Times New Roman"/>
          <w:bCs/>
          <w:sz w:val="24"/>
          <w:szCs w:val="24"/>
          <w:lang w:eastAsia="es-MX"/>
        </w:rPr>
        <w:t xml:space="preserve"> y al </w:t>
      </w:r>
      <w:r w:rsidR="0002405E" w:rsidRPr="001172D1">
        <w:rPr>
          <w:rFonts w:ascii="Palatino Linotype" w:eastAsia="Calibri" w:hAnsi="Palatino Linotype" w:cs="Times New Roman"/>
          <w:b/>
          <w:bCs/>
          <w:sz w:val="24"/>
          <w:szCs w:val="24"/>
          <w:lang w:eastAsia="es-MX"/>
        </w:rPr>
        <w:t>FUP</w:t>
      </w:r>
      <w:r w:rsidR="0002405E" w:rsidRPr="001172D1">
        <w:rPr>
          <w:rFonts w:ascii="Palatino Linotype" w:eastAsia="Calibri" w:hAnsi="Palatino Linotype" w:cs="Times New Roman"/>
          <w:bCs/>
          <w:sz w:val="24"/>
          <w:szCs w:val="24"/>
          <w:lang w:eastAsia="es-MX"/>
        </w:rPr>
        <w:t xml:space="preserve"> </w:t>
      </w:r>
      <w:r w:rsidR="0002405E" w:rsidRPr="001172D1">
        <w:rPr>
          <w:rFonts w:ascii="Palatino Linotype" w:eastAsia="Calibri" w:hAnsi="Palatino Linotype" w:cs="Calibri"/>
          <w:sz w:val="24"/>
          <w:szCs w:val="24"/>
          <w:lang w:eastAsia="es-MX"/>
        </w:rPr>
        <w:t xml:space="preserve">de los servidores públicos, </w:t>
      </w:r>
      <w:r w:rsidR="00AB7632" w:rsidRPr="001172D1">
        <w:rPr>
          <w:rFonts w:ascii="Palatino Linotype" w:eastAsia="Calibri" w:hAnsi="Palatino Linotype" w:cs="Calibri"/>
          <w:sz w:val="24"/>
          <w:szCs w:val="24"/>
          <w:lang w:eastAsia="es-MX"/>
        </w:rPr>
        <w:t xml:space="preserve">cabe recordar que el </w:t>
      </w:r>
      <w:r w:rsidR="00AB7632" w:rsidRPr="001172D1">
        <w:rPr>
          <w:rFonts w:ascii="Palatino Linotype" w:eastAsia="Calibri" w:hAnsi="Palatino Linotype" w:cs="Calibri"/>
          <w:b/>
          <w:sz w:val="24"/>
          <w:szCs w:val="24"/>
          <w:lang w:eastAsia="es-MX"/>
        </w:rPr>
        <w:t>Sujeto Obligado</w:t>
      </w:r>
      <w:r w:rsidR="00AB7632" w:rsidRPr="001172D1">
        <w:rPr>
          <w:rFonts w:ascii="Palatino Linotype" w:eastAsia="Calibri" w:hAnsi="Palatino Linotype" w:cs="Calibri"/>
          <w:sz w:val="24"/>
          <w:szCs w:val="24"/>
          <w:lang w:eastAsia="es-MX"/>
        </w:rPr>
        <w:t xml:space="preserve"> remitió los contratos individuales de trabajo por tiempo determinado, por el periodo comprendido del </w:t>
      </w:r>
      <w:r w:rsidR="00AB7632" w:rsidRPr="001172D1">
        <w:rPr>
          <w:rFonts w:ascii="Palatino Linotype" w:eastAsia="Calibri" w:hAnsi="Palatino Linotype" w:cs="Calibri"/>
          <w:b/>
          <w:sz w:val="24"/>
          <w:szCs w:val="24"/>
          <w:u w:val="single"/>
          <w:lang w:eastAsia="es-MX"/>
        </w:rPr>
        <w:t>07 de julio al 31 de diciembre de 2022</w:t>
      </w:r>
      <w:r w:rsidR="000E338B" w:rsidRPr="001172D1">
        <w:rPr>
          <w:rFonts w:ascii="Palatino Linotype" w:eastAsia="Calibri" w:hAnsi="Palatino Linotype" w:cs="Calibri"/>
          <w:b/>
          <w:sz w:val="24"/>
          <w:szCs w:val="24"/>
          <w:lang w:eastAsia="es-MX"/>
        </w:rPr>
        <w:t xml:space="preserve"> </w:t>
      </w:r>
      <w:r w:rsidR="000E338B" w:rsidRPr="001172D1">
        <w:rPr>
          <w:rFonts w:ascii="Palatino Linotype" w:eastAsia="Calibri" w:hAnsi="Palatino Linotype" w:cs="Calibri"/>
          <w:sz w:val="24"/>
          <w:szCs w:val="24"/>
          <w:lang w:eastAsia="es-MX"/>
        </w:rPr>
        <w:t>y un contrato del</w:t>
      </w:r>
      <w:r w:rsidR="000E338B" w:rsidRPr="001172D1">
        <w:rPr>
          <w:rFonts w:ascii="Palatino Linotype" w:eastAsia="Calibri" w:hAnsi="Palatino Linotype" w:cs="Calibri"/>
          <w:b/>
          <w:sz w:val="24"/>
          <w:szCs w:val="24"/>
          <w:lang w:eastAsia="es-MX"/>
        </w:rPr>
        <w:t xml:space="preserve"> </w:t>
      </w:r>
      <w:r w:rsidR="000E338B" w:rsidRPr="001172D1">
        <w:rPr>
          <w:rFonts w:ascii="Palatino Linotype" w:eastAsia="Calibri" w:hAnsi="Palatino Linotype" w:cs="Calibri"/>
          <w:sz w:val="24"/>
          <w:szCs w:val="24"/>
          <w:lang w:eastAsia="es-MX"/>
        </w:rPr>
        <w:t>periodo del</w:t>
      </w:r>
      <w:r w:rsidR="000E338B" w:rsidRPr="001172D1">
        <w:rPr>
          <w:rFonts w:ascii="Palatino Linotype" w:eastAsia="Calibri" w:hAnsi="Palatino Linotype" w:cs="Calibri"/>
          <w:b/>
          <w:sz w:val="24"/>
          <w:szCs w:val="24"/>
          <w:lang w:eastAsia="es-MX"/>
        </w:rPr>
        <w:t xml:space="preserve"> </w:t>
      </w:r>
      <w:r w:rsidR="000E338B" w:rsidRPr="001172D1">
        <w:rPr>
          <w:rFonts w:ascii="Palatino Linotype" w:eastAsia="Calibri" w:hAnsi="Palatino Linotype" w:cs="Calibri"/>
          <w:b/>
          <w:sz w:val="24"/>
          <w:szCs w:val="24"/>
          <w:u w:val="single"/>
          <w:lang w:eastAsia="es-MX"/>
        </w:rPr>
        <w:t>07 de enero al 30 de junio de 2022</w:t>
      </w:r>
      <w:r w:rsidR="00AB7632" w:rsidRPr="001172D1">
        <w:rPr>
          <w:rFonts w:ascii="Palatino Linotype" w:eastAsia="Calibri" w:hAnsi="Palatino Linotype" w:cs="Calibri"/>
          <w:sz w:val="24"/>
          <w:szCs w:val="24"/>
          <w:lang w:eastAsia="es-MX"/>
        </w:rPr>
        <w:t xml:space="preserve">; por lo que </w:t>
      </w:r>
      <w:r w:rsidR="0002405E" w:rsidRPr="001172D1">
        <w:rPr>
          <w:rFonts w:ascii="Palatino Linotype" w:eastAsia="Calibri" w:hAnsi="Palatino Linotype" w:cs="Calibri"/>
          <w:sz w:val="24"/>
          <w:szCs w:val="24"/>
          <w:lang w:eastAsia="es-MX"/>
        </w:rPr>
        <w:t>resulta de observancia los artículos 5 y 48</w:t>
      </w:r>
      <w:r w:rsidR="00AB7632" w:rsidRPr="001172D1">
        <w:rPr>
          <w:rFonts w:ascii="Palatino Linotype" w:eastAsia="Calibri" w:hAnsi="Palatino Linotype" w:cs="Calibri"/>
          <w:sz w:val="24"/>
          <w:szCs w:val="24"/>
          <w:lang w:eastAsia="es-MX"/>
        </w:rPr>
        <w:t>,</w:t>
      </w:r>
      <w:r w:rsidR="0002405E" w:rsidRPr="001172D1">
        <w:rPr>
          <w:rFonts w:ascii="Palatino Linotype" w:eastAsia="Calibri" w:hAnsi="Palatino Linotype" w:cs="Calibri"/>
          <w:sz w:val="24"/>
          <w:szCs w:val="24"/>
          <w:lang w:eastAsia="es-MX"/>
        </w:rPr>
        <w:t xml:space="preserve"> de la Ley del Trabajo de los Servidores Públicos del Estado y Municipios, que disponen lo siguiente:</w:t>
      </w:r>
    </w:p>
    <w:p w14:paraId="0AFDA621" w14:textId="77777777" w:rsidR="0002405E" w:rsidRPr="001172D1" w:rsidRDefault="0002405E" w:rsidP="0002405E">
      <w:pPr>
        <w:spacing w:after="0" w:line="360" w:lineRule="auto"/>
        <w:ind w:right="49"/>
        <w:jc w:val="both"/>
        <w:rPr>
          <w:rFonts w:ascii="Palatino Linotype" w:eastAsia="Calibri" w:hAnsi="Palatino Linotype" w:cs="Calibri"/>
          <w:sz w:val="24"/>
          <w:szCs w:val="24"/>
          <w:lang w:eastAsia="es-MX"/>
        </w:rPr>
      </w:pPr>
    </w:p>
    <w:p w14:paraId="3FDAE767"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w:t>
      </w:r>
      <w:r w:rsidRPr="001172D1">
        <w:rPr>
          <w:rFonts w:ascii="Palatino Linotype" w:eastAsia="Calibri" w:hAnsi="Palatino Linotype" w:cs="Calibri"/>
          <w:b/>
          <w:i/>
          <w:lang w:eastAsia="es-MX"/>
        </w:rPr>
        <w:t>ARTÍCULO 5.-</w:t>
      </w:r>
      <w:r w:rsidRPr="001172D1">
        <w:rPr>
          <w:rFonts w:ascii="Palatino Linotype" w:eastAsia="Calibri" w:hAnsi="Palatino Linotype" w:cs="Calibri"/>
          <w:i/>
          <w:lang w:eastAsia="es-MX"/>
        </w:rPr>
        <w:t xml:space="preserve"> </w:t>
      </w:r>
      <w:r w:rsidRPr="001172D1">
        <w:rPr>
          <w:rFonts w:ascii="Palatino Linotype" w:eastAsia="Calibri" w:hAnsi="Palatino Linotype" w:cs="Calibri"/>
          <w:i/>
          <w:u w:val="single"/>
          <w:lang w:eastAsia="es-MX"/>
        </w:rPr>
        <w:t xml:space="preserve">La relación de trabajo </w:t>
      </w:r>
      <w:r w:rsidRPr="001172D1">
        <w:rPr>
          <w:rFonts w:ascii="Palatino Linotype" w:eastAsia="Calibri" w:hAnsi="Palatino Linotype" w:cs="Calibri"/>
          <w:i/>
          <w:lang w:eastAsia="es-MX"/>
        </w:rPr>
        <w:t xml:space="preserve">entre las instituciones públicas y sus servidores públicos </w:t>
      </w:r>
      <w:r w:rsidRPr="001172D1">
        <w:rPr>
          <w:rFonts w:ascii="Palatino Linotype" w:eastAsia="Calibri" w:hAnsi="Palatino Linotype" w:cs="Calibri"/>
          <w:i/>
          <w:u w:val="single"/>
          <w:lang w:eastAsia="es-MX"/>
        </w:rPr>
        <w:t xml:space="preserve">se entiende establecida mediante </w:t>
      </w:r>
      <w:r w:rsidRPr="001172D1">
        <w:rPr>
          <w:rFonts w:ascii="Palatino Linotype" w:eastAsia="Calibri" w:hAnsi="Palatino Linotype" w:cs="Calibri"/>
          <w:b/>
          <w:i/>
          <w:u w:val="single"/>
          <w:lang w:eastAsia="es-MX"/>
        </w:rPr>
        <w:t>nombramiento</w:t>
      </w:r>
      <w:r w:rsidRPr="001172D1">
        <w:rPr>
          <w:rFonts w:ascii="Palatino Linotype" w:eastAsia="Calibri" w:hAnsi="Palatino Linotype" w:cs="Calibri"/>
          <w:i/>
          <w:u w:val="single"/>
          <w:lang w:eastAsia="es-MX"/>
        </w:rPr>
        <w:t>, formato único de movimiento de personal, contrato o por cualquier otro acto</w:t>
      </w:r>
      <w:r w:rsidRPr="001172D1">
        <w:rPr>
          <w:rFonts w:ascii="Palatino Linotype" w:eastAsia="Calibri" w:hAnsi="Palatino Linotype" w:cs="Calibri"/>
          <w:i/>
          <w:lang w:eastAsia="es-MX"/>
        </w:rPr>
        <w:t xml:space="preserve"> que tenga como consecuencia la prestación personal subordinada del servicio y la percepción de un sueldo.</w:t>
      </w:r>
    </w:p>
    <w:p w14:paraId="6AF13FEB"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p>
    <w:p w14:paraId="4BEC22B9"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Para los efectos de esta ley, las instituciones públicas estarán representadas por sus titulares.</w:t>
      </w:r>
    </w:p>
    <w:p w14:paraId="3F47E2E6" w14:textId="77777777" w:rsidR="009F1423" w:rsidRPr="001172D1" w:rsidRDefault="009F1423" w:rsidP="0002405E">
      <w:pPr>
        <w:spacing w:after="0" w:line="240" w:lineRule="auto"/>
        <w:ind w:left="567" w:right="899"/>
        <w:jc w:val="both"/>
        <w:rPr>
          <w:rFonts w:ascii="Palatino Linotype" w:eastAsia="Calibri" w:hAnsi="Palatino Linotype" w:cs="Calibri"/>
          <w:b/>
          <w:i/>
          <w:lang w:eastAsia="es-MX"/>
        </w:rPr>
      </w:pPr>
    </w:p>
    <w:p w14:paraId="4FBF8447"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b/>
          <w:i/>
          <w:lang w:eastAsia="es-MX"/>
        </w:rPr>
        <w:t>ARTÍCULO 48.</w:t>
      </w:r>
      <w:r w:rsidRPr="001172D1">
        <w:rPr>
          <w:rFonts w:ascii="Palatino Linotype" w:eastAsia="Calibri" w:hAnsi="Palatino Linotype" w:cs="Calibri"/>
          <w:i/>
          <w:lang w:eastAsia="es-MX"/>
        </w:rPr>
        <w:t xml:space="preserve"> Para iniciar la prestación de los servicios se requiere:</w:t>
      </w:r>
    </w:p>
    <w:p w14:paraId="2764EE7E"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p>
    <w:p w14:paraId="01428172"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lastRenderedPageBreak/>
        <w:t xml:space="preserve">I. Tener conferido el nombramiento, </w:t>
      </w:r>
      <w:r w:rsidRPr="001172D1">
        <w:rPr>
          <w:rFonts w:ascii="Palatino Linotype" w:eastAsia="Calibri" w:hAnsi="Palatino Linotype" w:cs="Calibri"/>
          <w:b/>
          <w:i/>
          <w:u w:val="single"/>
          <w:lang w:eastAsia="es-MX"/>
        </w:rPr>
        <w:t>contrato respectivo</w:t>
      </w:r>
      <w:r w:rsidRPr="001172D1">
        <w:rPr>
          <w:rFonts w:ascii="Palatino Linotype" w:eastAsia="Calibri" w:hAnsi="Palatino Linotype" w:cs="Calibri"/>
          <w:i/>
          <w:lang w:eastAsia="es-MX"/>
        </w:rPr>
        <w:t xml:space="preserve"> o </w:t>
      </w:r>
      <w:r w:rsidRPr="001172D1">
        <w:rPr>
          <w:rFonts w:ascii="Palatino Linotype" w:eastAsia="Calibri" w:hAnsi="Palatino Linotype" w:cs="Calibri"/>
          <w:b/>
          <w:i/>
          <w:u w:val="single"/>
          <w:lang w:eastAsia="es-MX"/>
        </w:rPr>
        <w:t>formato único de Movimientos de Personal</w:t>
      </w:r>
      <w:r w:rsidRPr="001172D1">
        <w:rPr>
          <w:rFonts w:ascii="Palatino Linotype" w:eastAsia="Calibri" w:hAnsi="Palatino Linotype" w:cs="Calibri"/>
          <w:i/>
          <w:lang w:eastAsia="es-MX"/>
        </w:rPr>
        <w:t>;</w:t>
      </w:r>
    </w:p>
    <w:p w14:paraId="6F6CAA3C"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II. Rendir la protesta de ley en caso de nombramiento; y</w:t>
      </w:r>
    </w:p>
    <w:p w14:paraId="36CBA600"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III. Tomar posesión del cargo</w:t>
      </w:r>
    </w:p>
    <w:p w14:paraId="3DAC2A16"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p>
    <w:p w14:paraId="10D770E7"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b/>
          <w:i/>
          <w:lang w:eastAsia="es-MX"/>
        </w:rPr>
        <w:t>ARTÍCULO 49.-</w:t>
      </w:r>
      <w:r w:rsidRPr="001172D1">
        <w:rPr>
          <w:rFonts w:ascii="Palatino Linotype" w:eastAsia="Calibri" w:hAnsi="Palatino Linotype" w:cs="Calibri"/>
          <w:i/>
          <w:lang w:eastAsia="es-MX"/>
        </w:rPr>
        <w:t xml:space="preserve"> Los nombramientos, </w:t>
      </w:r>
      <w:r w:rsidRPr="001172D1">
        <w:rPr>
          <w:rFonts w:ascii="Palatino Linotype" w:eastAsia="Calibri" w:hAnsi="Palatino Linotype" w:cs="Calibri"/>
          <w:b/>
          <w:i/>
          <w:u w:val="single"/>
          <w:lang w:eastAsia="es-MX"/>
        </w:rPr>
        <w:t>contratos</w:t>
      </w:r>
      <w:r w:rsidRPr="001172D1">
        <w:rPr>
          <w:rFonts w:ascii="Palatino Linotype" w:eastAsia="Calibri" w:hAnsi="Palatino Linotype" w:cs="Calibri"/>
          <w:i/>
          <w:lang w:eastAsia="es-MX"/>
        </w:rPr>
        <w:t xml:space="preserve"> o </w:t>
      </w:r>
      <w:r w:rsidRPr="001172D1">
        <w:rPr>
          <w:rFonts w:ascii="Palatino Linotype" w:eastAsia="Calibri" w:hAnsi="Palatino Linotype" w:cs="Calibri"/>
          <w:b/>
          <w:i/>
          <w:u w:val="single"/>
          <w:lang w:eastAsia="es-MX"/>
        </w:rPr>
        <w:t>formato único de Movimientos de Personal</w:t>
      </w:r>
      <w:r w:rsidRPr="001172D1">
        <w:rPr>
          <w:rFonts w:ascii="Palatino Linotype" w:eastAsia="Calibri" w:hAnsi="Palatino Linotype" w:cs="Calibri"/>
          <w:i/>
          <w:lang w:eastAsia="es-MX"/>
        </w:rPr>
        <w:t xml:space="preserve"> de los servidores públicos </w:t>
      </w:r>
      <w:r w:rsidRPr="001172D1">
        <w:rPr>
          <w:rFonts w:ascii="Palatino Linotype" w:eastAsia="Calibri" w:hAnsi="Palatino Linotype" w:cs="Calibri"/>
          <w:i/>
          <w:u w:val="single"/>
          <w:lang w:eastAsia="es-MX"/>
        </w:rPr>
        <w:t>deberán contener</w:t>
      </w:r>
      <w:r w:rsidRPr="001172D1">
        <w:rPr>
          <w:rFonts w:ascii="Palatino Linotype" w:eastAsia="Calibri" w:hAnsi="Palatino Linotype" w:cs="Calibri"/>
          <w:i/>
          <w:lang w:eastAsia="es-MX"/>
        </w:rPr>
        <w:t>:</w:t>
      </w:r>
    </w:p>
    <w:p w14:paraId="2D3A0F2D"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p>
    <w:p w14:paraId="3412F867"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I. Nombre completo del servidor público;</w:t>
      </w:r>
    </w:p>
    <w:p w14:paraId="56D060E2"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II. Cargo para el que es designado, fecha de inicio de sus servicios y lugar de adscripción;</w:t>
      </w:r>
    </w:p>
    <w:p w14:paraId="1321934C"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III. Carácter del nombramiento, ya sea de servidores públicos generales o de confianza, así como la temporalidad del mismo;</w:t>
      </w:r>
    </w:p>
    <w:p w14:paraId="0A1C923F"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IV. Remuneración correspondiente al puesto;</w:t>
      </w:r>
    </w:p>
    <w:p w14:paraId="052320E1"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V. Jornada de trabajo;</w:t>
      </w:r>
    </w:p>
    <w:p w14:paraId="2FB10EBD"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VI. Derogada;</w:t>
      </w:r>
    </w:p>
    <w:p w14:paraId="368F2893"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VII. Firma del servidor público autorizado para emitir el nombramiento, contrato o formato único de Movimientos de Personal, así como el fundamento legal de esa atribución.</w:t>
      </w:r>
    </w:p>
    <w:p w14:paraId="2D1466EC"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p>
    <w:p w14:paraId="02BD2535"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b/>
          <w:i/>
          <w:lang w:eastAsia="es-MX"/>
        </w:rPr>
        <w:t>ARTÍCULO 50.-</w:t>
      </w:r>
      <w:r w:rsidRPr="001172D1">
        <w:rPr>
          <w:rFonts w:ascii="Palatino Linotype" w:eastAsia="Calibri" w:hAnsi="Palatino Linotype" w:cs="Calibri"/>
          <w:i/>
          <w:lang w:eastAsia="es-MX"/>
        </w:rPr>
        <w:t xml:space="preserve"> El nombramiento, </w:t>
      </w:r>
      <w:r w:rsidRPr="001172D1">
        <w:rPr>
          <w:rFonts w:ascii="Palatino Linotype" w:eastAsia="Calibri" w:hAnsi="Palatino Linotype" w:cs="Calibri"/>
          <w:b/>
          <w:i/>
          <w:u w:val="single"/>
          <w:lang w:eastAsia="es-MX"/>
        </w:rPr>
        <w:t>contrato</w:t>
      </w:r>
      <w:r w:rsidRPr="001172D1">
        <w:rPr>
          <w:rFonts w:ascii="Palatino Linotype" w:eastAsia="Calibri" w:hAnsi="Palatino Linotype" w:cs="Calibri"/>
          <w:i/>
          <w:lang w:eastAsia="es-MX"/>
        </w:rPr>
        <w:t xml:space="preserve"> o </w:t>
      </w:r>
      <w:r w:rsidRPr="001172D1">
        <w:rPr>
          <w:rFonts w:ascii="Palatino Linotype" w:eastAsia="Calibri" w:hAnsi="Palatino Linotype" w:cs="Calibri"/>
          <w:b/>
          <w:i/>
          <w:u w:val="single"/>
          <w:lang w:eastAsia="es-MX"/>
        </w:rPr>
        <w:t>formato único de Movimientos de Personal aceptado obliga al servidor público a cumplir con los deberes inherentes al puesto</w:t>
      </w:r>
      <w:r w:rsidRPr="001172D1">
        <w:rPr>
          <w:rFonts w:ascii="Palatino Linotype" w:eastAsia="Calibri" w:hAnsi="Palatino Linotype" w:cs="Calibri"/>
          <w:i/>
          <w:lang w:eastAsia="es-MX"/>
        </w:rPr>
        <w:t xml:space="preserve"> especificado en el mismo y a las consecuencias que sean conforme a la ley, al uso y a la buena fe.</w:t>
      </w:r>
    </w:p>
    <w:p w14:paraId="3F3A32CC"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p>
    <w:p w14:paraId="2D4921F2"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r w:rsidRPr="001172D1">
        <w:rPr>
          <w:rFonts w:ascii="Palatino Linotype" w:eastAsia="Calibri" w:hAnsi="Palatino Linotype" w:cs="Calibri"/>
          <w:i/>
          <w:lang w:eastAsia="es-MX"/>
        </w:rPr>
        <w:t>Iguales consecuencias se generarán para todos los servidores públicos, cuando la relación de trabajo se formalice mediante un contrato o por encontrarse en lista de raya.</w:t>
      </w:r>
    </w:p>
    <w:p w14:paraId="69A80387" w14:textId="77777777" w:rsidR="0002405E" w:rsidRPr="001172D1" w:rsidRDefault="0002405E" w:rsidP="0002405E">
      <w:pPr>
        <w:spacing w:after="0" w:line="240" w:lineRule="auto"/>
        <w:ind w:left="567" w:right="899"/>
        <w:jc w:val="both"/>
        <w:rPr>
          <w:rFonts w:ascii="Palatino Linotype" w:eastAsia="Calibri" w:hAnsi="Palatino Linotype" w:cs="Calibri"/>
          <w:i/>
          <w:lang w:eastAsia="es-MX"/>
        </w:rPr>
      </w:pPr>
    </w:p>
    <w:p w14:paraId="6D9C2EE0" w14:textId="77777777" w:rsidR="0002405E" w:rsidRPr="001172D1" w:rsidRDefault="0002405E" w:rsidP="0002405E">
      <w:pPr>
        <w:spacing w:after="0" w:line="240" w:lineRule="auto"/>
        <w:ind w:left="567" w:right="899"/>
        <w:jc w:val="right"/>
        <w:rPr>
          <w:rFonts w:ascii="Palatino Linotype" w:eastAsia="Calibri" w:hAnsi="Palatino Linotype" w:cs="Calibri"/>
          <w:i/>
          <w:lang w:eastAsia="es-MX"/>
        </w:rPr>
      </w:pPr>
      <w:r w:rsidRPr="001172D1">
        <w:rPr>
          <w:rFonts w:ascii="Palatino Linotype" w:eastAsia="Calibri" w:hAnsi="Palatino Linotype" w:cs="Calibri"/>
          <w:i/>
          <w:lang w:eastAsia="es-MX"/>
        </w:rPr>
        <w:t>(Énfasis añadido)</w:t>
      </w:r>
    </w:p>
    <w:p w14:paraId="1BBF499A" w14:textId="77777777" w:rsidR="0002405E" w:rsidRPr="001172D1" w:rsidRDefault="0002405E" w:rsidP="0002405E">
      <w:pPr>
        <w:spacing w:after="0" w:line="360" w:lineRule="auto"/>
        <w:ind w:right="49"/>
        <w:jc w:val="both"/>
        <w:rPr>
          <w:rFonts w:ascii="Palatino Linotype" w:eastAsia="Calibri" w:hAnsi="Palatino Linotype" w:cs="Calibri"/>
          <w:sz w:val="24"/>
          <w:szCs w:val="24"/>
          <w:lang w:eastAsia="es-MX"/>
        </w:rPr>
      </w:pPr>
    </w:p>
    <w:p w14:paraId="14776719" w14:textId="77777777" w:rsidR="0002405E" w:rsidRPr="001172D1" w:rsidRDefault="0002405E" w:rsidP="0002405E">
      <w:pPr>
        <w:spacing w:after="0" w:line="360" w:lineRule="auto"/>
        <w:ind w:right="49"/>
        <w:jc w:val="both"/>
        <w:rPr>
          <w:rFonts w:ascii="Palatino Linotype" w:eastAsia="Calibri" w:hAnsi="Palatino Linotype" w:cs="Calibri"/>
          <w:sz w:val="24"/>
          <w:szCs w:val="24"/>
          <w:lang w:eastAsia="es-MX"/>
        </w:rPr>
      </w:pPr>
      <w:r w:rsidRPr="001172D1">
        <w:rPr>
          <w:rFonts w:ascii="Palatino Linotype" w:eastAsia="Calibri" w:hAnsi="Palatino Linotype" w:cs="Calibri"/>
          <w:sz w:val="24"/>
          <w:szCs w:val="24"/>
          <w:lang w:eastAsia="es-MX"/>
        </w:rPr>
        <w:t xml:space="preserve">Artículos los cuales consagran las distintas modalidades en que se establece la relación laboral con los servidores públicos, resultando de observancia particular, la modalidad de nombramiento, así como los requisitos que debe contener. </w:t>
      </w:r>
    </w:p>
    <w:p w14:paraId="43BAEEDE" w14:textId="77777777" w:rsidR="0002405E" w:rsidRPr="001172D1" w:rsidRDefault="0002405E" w:rsidP="0002405E">
      <w:pPr>
        <w:spacing w:after="0" w:line="360" w:lineRule="auto"/>
        <w:ind w:right="49"/>
        <w:jc w:val="both"/>
        <w:rPr>
          <w:rFonts w:ascii="Palatino Linotype" w:eastAsia="Calibri" w:hAnsi="Palatino Linotype" w:cs="Calibri"/>
          <w:sz w:val="24"/>
          <w:szCs w:val="24"/>
          <w:lang w:eastAsia="es-MX"/>
        </w:rPr>
      </w:pPr>
    </w:p>
    <w:p w14:paraId="756A8ABE" w14:textId="5DD01BFA" w:rsidR="0002405E" w:rsidRPr="001172D1" w:rsidRDefault="0002405E" w:rsidP="0002405E">
      <w:pPr>
        <w:spacing w:after="0" w:line="360" w:lineRule="auto"/>
        <w:ind w:right="49"/>
        <w:jc w:val="both"/>
        <w:rPr>
          <w:rFonts w:ascii="Palatino Linotype" w:eastAsia="Calibri" w:hAnsi="Palatino Linotype" w:cs="Calibri"/>
          <w:sz w:val="24"/>
          <w:szCs w:val="24"/>
          <w:lang w:eastAsia="es-MX"/>
        </w:rPr>
      </w:pPr>
      <w:r w:rsidRPr="001172D1">
        <w:rPr>
          <w:rFonts w:ascii="Palatino Linotype" w:eastAsia="Calibri" w:hAnsi="Palatino Linotype" w:cs="Calibri"/>
          <w:sz w:val="24"/>
          <w:szCs w:val="24"/>
          <w:lang w:eastAsia="es-MX"/>
        </w:rPr>
        <w:t xml:space="preserve">Con base en lo anterior, se advierte que el </w:t>
      </w:r>
      <w:r w:rsidRPr="001172D1">
        <w:rPr>
          <w:rFonts w:ascii="Palatino Linotype" w:eastAsia="Calibri" w:hAnsi="Palatino Linotype" w:cs="Calibri"/>
          <w:b/>
          <w:sz w:val="24"/>
          <w:szCs w:val="24"/>
          <w:lang w:eastAsia="es-MX"/>
        </w:rPr>
        <w:t>Sujeto Obligado</w:t>
      </w:r>
      <w:r w:rsidRPr="001172D1">
        <w:rPr>
          <w:rFonts w:ascii="Palatino Linotype" w:eastAsia="Calibri" w:hAnsi="Palatino Linotype" w:cs="Calibri"/>
          <w:sz w:val="24"/>
          <w:szCs w:val="24"/>
          <w:lang w:eastAsia="es-MX"/>
        </w:rPr>
        <w:t xml:space="preserve"> al establecer las relaciones laborales con los servidores públicos que se encuentran adscritos a su plantilla de personal, debe haberlo realizado por medio de nombramiento, </w:t>
      </w:r>
      <w:r w:rsidRPr="001172D1">
        <w:rPr>
          <w:rFonts w:ascii="Palatino Linotype" w:eastAsia="Calibri" w:hAnsi="Palatino Linotype" w:cs="Calibri"/>
          <w:b/>
          <w:sz w:val="24"/>
          <w:szCs w:val="24"/>
          <w:lang w:eastAsia="es-MX"/>
        </w:rPr>
        <w:t>contrato</w:t>
      </w:r>
      <w:r w:rsidRPr="001172D1">
        <w:rPr>
          <w:rFonts w:ascii="Palatino Linotype" w:eastAsia="Calibri" w:hAnsi="Palatino Linotype" w:cs="Calibri"/>
          <w:sz w:val="24"/>
          <w:szCs w:val="24"/>
          <w:lang w:eastAsia="es-MX"/>
        </w:rPr>
        <w:t xml:space="preserve"> o </w:t>
      </w:r>
      <w:r w:rsidRPr="001172D1">
        <w:rPr>
          <w:rFonts w:ascii="Palatino Linotype" w:eastAsia="Calibri" w:hAnsi="Palatino Linotype" w:cs="Calibri"/>
          <w:b/>
          <w:sz w:val="24"/>
          <w:szCs w:val="24"/>
          <w:lang w:eastAsia="es-MX"/>
        </w:rPr>
        <w:t xml:space="preserve">formato único </w:t>
      </w:r>
      <w:r w:rsidRPr="001172D1">
        <w:rPr>
          <w:rFonts w:ascii="Palatino Linotype" w:eastAsia="Calibri" w:hAnsi="Palatino Linotype" w:cs="Calibri"/>
          <w:b/>
          <w:sz w:val="24"/>
          <w:szCs w:val="24"/>
          <w:lang w:eastAsia="es-MX"/>
        </w:rPr>
        <w:lastRenderedPageBreak/>
        <w:t>de movimiento de personal</w:t>
      </w:r>
      <w:r w:rsidRPr="001172D1">
        <w:rPr>
          <w:rFonts w:ascii="Palatino Linotype" w:eastAsia="Calibri" w:hAnsi="Palatino Linotype" w:cs="Calibri"/>
          <w:sz w:val="24"/>
          <w:szCs w:val="24"/>
          <w:lang w:eastAsia="es-MX"/>
        </w:rPr>
        <w:t xml:space="preserve">, por lo que se ordena entregar </w:t>
      </w:r>
      <w:r w:rsidR="00AB7632" w:rsidRPr="001172D1">
        <w:rPr>
          <w:rFonts w:ascii="Palatino Linotype" w:eastAsia="Calibri" w:hAnsi="Palatino Linotype" w:cs="Calibri"/>
          <w:sz w:val="24"/>
          <w:szCs w:val="24"/>
          <w:lang w:eastAsia="es-MX"/>
        </w:rPr>
        <w:t xml:space="preserve">la versión pública de </w:t>
      </w:r>
      <w:r w:rsidRPr="001172D1">
        <w:rPr>
          <w:rFonts w:ascii="Palatino Linotype" w:eastAsia="Calibri" w:hAnsi="Palatino Linotype" w:cs="Calibri"/>
          <w:sz w:val="24"/>
          <w:szCs w:val="24"/>
          <w:lang w:eastAsia="es-MX"/>
        </w:rPr>
        <w:t>los contratos</w:t>
      </w:r>
      <w:r w:rsidR="00E61924" w:rsidRPr="001172D1">
        <w:rPr>
          <w:rFonts w:ascii="Palatino Linotype" w:eastAsia="Calibri" w:hAnsi="Palatino Linotype" w:cs="Calibri"/>
          <w:sz w:val="24"/>
          <w:szCs w:val="24"/>
          <w:lang w:eastAsia="es-MX"/>
        </w:rPr>
        <w:t xml:space="preserve"> faltantes de las personas referidas en las solicitudes de información</w:t>
      </w:r>
      <w:r w:rsidRPr="001172D1">
        <w:rPr>
          <w:rFonts w:ascii="Palatino Linotype" w:eastAsia="Calibri" w:hAnsi="Palatino Linotype" w:cs="Calibri"/>
          <w:sz w:val="24"/>
          <w:szCs w:val="24"/>
          <w:lang w:eastAsia="es-MX"/>
        </w:rPr>
        <w:t xml:space="preserve"> </w:t>
      </w:r>
      <w:r w:rsidR="00E61924" w:rsidRPr="001172D1">
        <w:rPr>
          <w:rFonts w:ascii="Palatino Linotype" w:eastAsia="Calibri" w:hAnsi="Palatino Linotype" w:cs="Calibri"/>
          <w:sz w:val="24"/>
          <w:szCs w:val="24"/>
          <w:lang w:eastAsia="es-MX"/>
        </w:rPr>
        <w:t>correspondientes del 01 de enero al 30 de junio de 2022</w:t>
      </w:r>
      <w:r w:rsidRPr="001172D1">
        <w:rPr>
          <w:rFonts w:ascii="Palatino Linotype" w:eastAsia="Calibri" w:hAnsi="Palatino Linotype" w:cs="Calibri"/>
          <w:sz w:val="24"/>
          <w:szCs w:val="24"/>
          <w:lang w:eastAsia="es-MX"/>
        </w:rPr>
        <w:t>.</w:t>
      </w:r>
    </w:p>
    <w:p w14:paraId="13CE2582" w14:textId="77777777" w:rsidR="00AB7632" w:rsidRPr="001172D1" w:rsidRDefault="00AB7632" w:rsidP="0002405E">
      <w:pPr>
        <w:spacing w:after="0" w:line="360" w:lineRule="auto"/>
        <w:ind w:right="49"/>
        <w:jc w:val="both"/>
        <w:rPr>
          <w:rFonts w:ascii="Palatino Linotype" w:eastAsia="Calibri" w:hAnsi="Palatino Linotype" w:cs="Calibri"/>
          <w:sz w:val="24"/>
          <w:szCs w:val="24"/>
          <w:lang w:eastAsia="es-MX"/>
        </w:rPr>
      </w:pPr>
    </w:p>
    <w:p w14:paraId="6C7DC0A8" w14:textId="0F0F1EE8" w:rsidR="0024691F" w:rsidRPr="001172D1" w:rsidRDefault="00AB7632" w:rsidP="0002405E">
      <w:pPr>
        <w:spacing w:after="0" w:line="360" w:lineRule="auto"/>
        <w:ind w:right="49"/>
        <w:jc w:val="both"/>
        <w:rPr>
          <w:rFonts w:ascii="Palatino Linotype" w:eastAsia="Calibri" w:hAnsi="Palatino Linotype" w:cs="Calibri"/>
          <w:sz w:val="24"/>
          <w:szCs w:val="24"/>
          <w:lang w:eastAsia="es-MX"/>
        </w:rPr>
      </w:pPr>
      <w:r w:rsidRPr="001172D1">
        <w:rPr>
          <w:rFonts w:ascii="Palatino Linotype" w:eastAsia="Calibri" w:hAnsi="Palatino Linotype" w:cs="Calibri"/>
          <w:sz w:val="24"/>
          <w:szCs w:val="24"/>
          <w:lang w:eastAsia="es-MX"/>
        </w:rPr>
        <w:t xml:space="preserve">En segunda instancia, tocante a los </w:t>
      </w:r>
      <w:r w:rsidRPr="001172D1">
        <w:rPr>
          <w:rFonts w:ascii="Palatino Linotype" w:eastAsia="Calibri" w:hAnsi="Palatino Linotype" w:cs="Calibri"/>
          <w:b/>
          <w:sz w:val="24"/>
          <w:szCs w:val="24"/>
          <w:u w:val="single"/>
          <w:lang w:eastAsia="es-MX"/>
        </w:rPr>
        <w:t>expedientes laborales</w:t>
      </w:r>
      <w:r w:rsidRPr="001172D1">
        <w:rPr>
          <w:rFonts w:ascii="Palatino Linotype" w:eastAsia="Calibri" w:hAnsi="Palatino Linotype" w:cs="Calibri"/>
          <w:sz w:val="24"/>
          <w:szCs w:val="24"/>
          <w:lang w:eastAsia="es-MX"/>
        </w:rPr>
        <w:t xml:space="preserve">; el </w:t>
      </w:r>
      <w:r w:rsidRPr="001172D1">
        <w:rPr>
          <w:rFonts w:ascii="Palatino Linotype" w:eastAsia="Calibri" w:hAnsi="Palatino Linotype" w:cs="Calibri"/>
          <w:b/>
          <w:sz w:val="24"/>
          <w:szCs w:val="24"/>
          <w:lang w:eastAsia="es-MX"/>
        </w:rPr>
        <w:t>Sujeto Obligado</w:t>
      </w:r>
      <w:r w:rsidRPr="001172D1">
        <w:rPr>
          <w:rFonts w:ascii="Palatino Linotype" w:eastAsia="Calibri" w:hAnsi="Palatino Linotype" w:cs="Calibri"/>
          <w:sz w:val="24"/>
          <w:szCs w:val="24"/>
          <w:lang w:eastAsia="es-MX"/>
        </w:rPr>
        <w:t xml:space="preserve"> remitió de cada uno de los diversos servidores p</w:t>
      </w:r>
      <w:r w:rsidR="0024691F" w:rsidRPr="001172D1">
        <w:rPr>
          <w:rFonts w:ascii="Palatino Linotype" w:eastAsia="Calibri" w:hAnsi="Palatino Linotype" w:cs="Calibri"/>
          <w:sz w:val="24"/>
          <w:szCs w:val="24"/>
          <w:lang w:eastAsia="es-MX"/>
        </w:rPr>
        <w:t>úblicos, la documentación relativa a los currículums Vitae de las personas descritas en las solicitudes de información; certificados de estudios; cédulas de identificación fiscal, constancias de identificación fiscal, cédulas profesionales,  constancia de registro en el RFC, etcétera.</w:t>
      </w:r>
    </w:p>
    <w:p w14:paraId="52216A7E" w14:textId="77777777" w:rsidR="0024691F" w:rsidRPr="001172D1" w:rsidRDefault="0024691F" w:rsidP="0002405E">
      <w:pPr>
        <w:spacing w:after="0" w:line="360" w:lineRule="auto"/>
        <w:ind w:right="49"/>
        <w:jc w:val="both"/>
        <w:rPr>
          <w:rFonts w:ascii="Palatino Linotype" w:eastAsia="Calibri" w:hAnsi="Palatino Linotype" w:cs="Calibri"/>
          <w:sz w:val="24"/>
          <w:szCs w:val="24"/>
          <w:lang w:eastAsia="es-MX"/>
        </w:rPr>
      </w:pPr>
    </w:p>
    <w:p w14:paraId="5721AB85" w14:textId="69760E34" w:rsidR="0024691F" w:rsidRPr="001172D1" w:rsidRDefault="0024691F" w:rsidP="0024691F">
      <w:pPr>
        <w:spacing w:after="0" w:line="360" w:lineRule="auto"/>
        <w:jc w:val="both"/>
        <w:rPr>
          <w:rFonts w:ascii="Palatino Linotype" w:eastAsia="Palatino Linotype" w:hAnsi="Palatino Linotype" w:cs="Palatino Linotype"/>
          <w:sz w:val="24"/>
          <w:szCs w:val="24"/>
          <w:lang w:val="es-MX" w:eastAsia="es-MX"/>
        </w:rPr>
      </w:pPr>
      <w:r w:rsidRPr="001172D1">
        <w:rPr>
          <w:rFonts w:ascii="Palatino Linotype" w:eastAsia="Calibri" w:hAnsi="Palatino Linotype" w:cs="Arial"/>
          <w:sz w:val="24"/>
          <w:lang w:val="es-MX"/>
        </w:rPr>
        <w:t xml:space="preserve">Así que, debemos destacar lo establecido en </w:t>
      </w:r>
      <w:r w:rsidRPr="001172D1">
        <w:rPr>
          <w:rFonts w:ascii="Palatino Linotype" w:eastAsia="Calibri" w:hAnsi="Palatino Linotype" w:cs="Times New Roman"/>
          <w:sz w:val="24"/>
          <w:szCs w:val="24"/>
          <w:lang w:val="es-MX"/>
        </w:rPr>
        <w:t>el</w:t>
      </w:r>
      <w:r w:rsidRPr="001172D1">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41BDF0E6"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Calibri" w:hAnsi="Palatino Linotype" w:cs="Times New Roman"/>
          <w:b/>
          <w:i/>
          <w:lang w:val="es-MX"/>
        </w:rPr>
      </w:pPr>
    </w:p>
    <w:p w14:paraId="2ECF75DB"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Calibri" w:hAnsi="Palatino Linotype" w:cs="Times New Roman"/>
          <w:i/>
          <w:lang w:val="es-MX"/>
        </w:rPr>
      </w:pPr>
      <w:r w:rsidRPr="001172D1">
        <w:rPr>
          <w:rFonts w:ascii="Palatino Linotype" w:eastAsia="Calibri" w:hAnsi="Palatino Linotype" w:cs="Times New Roman"/>
          <w:b/>
          <w:i/>
          <w:lang w:val="es-MX"/>
        </w:rPr>
        <w:t>ARTÍCULO 47</w:t>
      </w:r>
      <w:r w:rsidRPr="001172D1">
        <w:rPr>
          <w:rFonts w:ascii="Palatino Linotype" w:eastAsia="Calibri" w:hAnsi="Palatino Linotype" w:cs="Times New Roman"/>
          <w:i/>
          <w:lang w:val="es-MX"/>
        </w:rPr>
        <w:t>. Para ingresar al servicio público se requiere:</w:t>
      </w:r>
    </w:p>
    <w:p w14:paraId="67E92547"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I. Presentar una solicitud utilizando la forma oficial que se autorice por la institución pública o dependencia correspondiente; </w:t>
      </w:r>
    </w:p>
    <w:p w14:paraId="76480302"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II. Ser de nacionalidad mexicana, con la excepción prevista en el artículo 17 de la presente ley; </w:t>
      </w:r>
    </w:p>
    <w:p w14:paraId="43A86B59"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III. Estar en pleno ejercicio de sus derechos civiles y políticos, en su caso; </w:t>
      </w:r>
    </w:p>
    <w:p w14:paraId="2F2B067B"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IV. Acreditar, cuando proceda, el cumplimiento de la Ley del Servicio Militar Nacional; </w:t>
      </w:r>
    </w:p>
    <w:p w14:paraId="20A46BA9"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V. Derogada. </w:t>
      </w:r>
    </w:p>
    <w:p w14:paraId="5EC2F71A"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VI. No haber sido separado anteriormente del servicio por las causas previstas en el artículo 93, de la presente ley; </w:t>
      </w:r>
    </w:p>
    <w:p w14:paraId="788E8FEF"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lastRenderedPageBreak/>
        <w:t xml:space="preserve">VII. Tener buena salud, lo que se comprobará con los certificados médicos correspondientes, en la forma en que se establezca en cada institución pública; </w:t>
      </w:r>
    </w:p>
    <w:p w14:paraId="1034CED2"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VIII. Cumplir con los requisitos que se establezcan para los diferentes puestos; </w:t>
      </w:r>
    </w:p>
    <w:p w14:paraId="54EEFFAA"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IX. Acreditar por medio de los exámenes correspondientes los conocimientos y aptitudes necesarios para el desempeño del puesto; y </w:t>
      </w:r>
    </w:p>
    <w:p w14:paraId="6FD3117E"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X. No estar inhabilitado para el ejercicio del servicio público.</w:t>
      </w:r>
    </w:p>
    <w:p w14:paraId="0F530ED4"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 xml:space="preserve">XI. Presentar certificado expedido por la Unidad del Registro de Deudores Alimentarios Morosos en el que conste, si se encuentra inscrito o no en el mismo. </w:t>
      </w:r>
    </w:p>
    <w:p w14:paraId="006C9ED4"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eastAsia="es-ES"/>
        </w:rPr>
      </w:pPr>
      <w:r w:rsidRPr="001172D1">
        <w:rPr>
          <w:rFonts w:ascii="Palatino Linotype" w:eastAsia="Times New Roman" w:hAnsi="Palatino Linotype" w:cs="Times New Roman"/>
          <w:i/>
          <w:u w:val="single"/>
          <w:lang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215ED40" w14:textId="77777777" w:rsidR="0024691F" w:rsidRPr="001172D1" w:rsidRDefault="0024691F" w:rsidP="0024691F">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1172D1">
        <w:rPr>
          <w:rFonts w:ascii="Palatino Linotype" w:eastAsia="Times New Roman" w:hAnsi="Palatino Linotype" w:cs="Times New Roman"/>
          <w:i/>
          <w:lang w:val="es-ES_tradnl" w:eastAsia="es-ES"/>
        </w:rPr>
        <w:t xml:space="preserve"> (…)</w:t>
      </w:r>
    </w:p>
    <w:p w14:paraId="7E3B9FF7" w14:textId="77777777" w:rsidR="0024691F" w:rsidRPr="001172D1" w:rsidRDefault="0024691F" w:rsidP="0024691F">
      <w:pPr>
        <w:spacing w:after="0" w:line="240" w:lineRule="auto"/>
        <w:rPr>
          <w:rFonts w:ascii="Times New Roman" w:eastAsia="Calibri" w:hAnsi="Times New Roman" w:cs="Times New Roman"/>
          <w:sz w:val="24"/>
          <w:szCs w:val="24"/>
          <w:lang w:val="es-MX"/>
        </w:rPr>
      </w:pPr>
    </w:p>
    <w:p w14:paraId="5074CBBA" w14:textId="77777777" w:rsidR="0024691F" w:rsidRPr="001172D1" w:rsidRDefault="0024691F" w:rsidP="0024691F">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1172D1">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2BB8884C" w14:textId="77777777" w:rsidR="0024691F" w:rsidRPr="001172D1" w:rsidRDefault="0024691F" w:rsidP="0024691F">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61518A66" w14:textId="77777777" w:rsidR="0024691F" w:rsidRPr="001172D1" w:rsidRDefault="0024691F" w:rsidP="0024691F">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1172D1">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10374D24" w14:textId="77777777" w:rsidR="0024691F" w:rsidRPr="001172D1" w:rsidRDefault="0024691F" w:rsidP="0024691F">
      <w:pPr>
        <w:spacing w:after="0" w:line="240" w:lineRule="auto"/>
        <w:rPr>
          <w:rFonts w:ascii="Times New Roman" w:eastAsia="Calibri" w:hAnsi="Times New Roman" w:cs="Times New Roman"/>
          <w:sz w:val="16"/>
          <w:szCs w:val="24"/>
          <w:lang w:val="es-MX" w:eastAsia="es-ES"/>
        </w:rPr>
      </w:pPr>
    </w:p>
    <w:p w14:paraId="349708A3" w14:textId="77777777" w:rsidR="0024691F" w:rsidRPr="001172D1" w:rsidRDefault="0024691F" w:rsidP="0024691F">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1172D1">
        <w:rPr>
          <w:rFonts w:ascii="Palatino Linotype" w:eastAsia="Calibri" w:hAnsi="Palatino Linotype" w:cs="Times New Roman"/>
          <w:b/>
          <w:i/>
          <w:lang w:val="es-MX"/>
        </w:rPr>
        <w:t>ARTÍCULO 98.</w:t>
      </w:r>
      <w:r w:rsidRPr="001172D1">
        <w:rPr>
          <w:rFonts w:ascii="Palatino Linotype" w:eastAsia="Calibri" w:hAnsi="Palatino Linotype" w:cs="Times New Roman"/>
          <w:i/>
          <w:lang w:val="es-MX"/>
        </w:rPr>
        <w:t xml:space="preserve"> Son obligaciones de las instituciones públicas:</w:t>
      </w:r>
    </w:p>
    <w:p w14:paraId="213335A6" w14:textId="77777777" w:rsidR="0024691F" w:rsidRPr="001172D1" w:rsidRDefault="0024691F" w:rsidP="0024691F">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1172D1">
        <w:rPr>
          <w:rFonts w:ascii="Palatino Linotype" w:eastAsia="Calibri" w:hAnsi="Palatino Linotype" w:cs="Times New Roman"/>
          <w:i/>
          <w:lang w:val="es-MX"/>
        </w:rPr>
        <w:t xml:space="preserve">XVII. </w:t>
      </w:r>
      <w:r w:rsidRPr="001172D1">
        <w:rPr>
          <w:rFonts w:ascii="Palatino Linotype" w:eastAsia="Calibri" w:hAnsi="Palatino Linotype" w:cs="Times New Roman"/>
          <w:b/>
          <w:i/>
          <w:u w:val="single"/>
          <w:lang w:val="es-MX"/>
        </w:rPr>
        <w:t>Integrar los expedientes de los servidores públicos</w:t>
      </w:r>
      <w:r w:rsidRPr="001172D1">
        <w:rPr>
          <w:rFonts w:ascii="Palatino Linotype" w:eastAsia="Calibri" w:hAnsi="Palatino Linotype" w:cs="Times New Roman"/>
          <w:i/>
          <w:lang w:val="es-MX"/>
        </w:rPr>
        <w:t xml:space="preserve"> y proporcionar las constancias que éstos soliciten para el trámite de los asuntos de su interés en los términos que señalen los ordenamientos respectivos.</w:t>
      </w:r>
    </w:p>
    <w:p w14:paraId="449DF261" w14:textId="77777777" w:rsidR="0024691F" w:rsidRPr="001172D1" w:rsidRDefault="0024691F" w:rsidP="0024691F">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5A735A2E" w14:textId="383C5F4E" w:rsidR="000E338B" w:rsidRPr="001172D1" w:rsidRDefault="0024691F" w:rsidP="0024691F">
      <w:pPr>
        <w:spacing w:after="0" w:line="360" w:lineRule="auto"/>
        <w:jc w:val="both"/>
        <w:rPr>
          <w:rFonts w:ascii="Palatino Linotype" w:eastAsia="Calibri" w:hAnsi="Palatino Linotype" w:cs="Arial"/>
          <w:sz w:val="24"/>
          <w:lang w:val="es-MX"/>
        </w:rPr>
      </w:pPr>
      <w:r w:rsidRPr="001172D1">
        <w:rPr>
          <w:rFonts w:ascii="Palatino Linotype" w:eastAsia="Calibri" w:hAnsi="Palatino Linotype" w:cs="Arial"/>
          <w:sz w:val="24"/>
          <w:lang w:val="es-MX"/>
        </w:rPr>
        <w:t xml:space="preserve">Así las cosas, de la normatividad anteriormente referida, se puede observar que las instituciones públicas tienen la obligación de integrar los expedientes laborales de cada </w:t>
      </w:r>
      <w:r w:rsidRPr="001172D1">
        <w:rPr>
          <w:rFonts w:ascii="Palatino Linotype" w:eastAsia="Calibri" w:hAnsi="Palatino Linotype" w:cs="Arial"/>
          <w:sz w:val="24"/>
          <w:lang w:val="es-MX"/>
        </w:rPr>
        <w:lastRenderedPageBreak/>
        <w:t xml:space="preserve">servidor público, en </w:t>
      </w:r>
      <w:r w:rsidRPr="001172D1">
        <w:rPr>
          <w:rFonts w:ascii="Palatino Linotype" w:eastAsia="Calibri" w:hAnsi="Palatino Linotype" w:cs="Arial"/>
          <w:b/>
          <w:sz w:val="24"/>
          <w:lang w:val="es-MX"/>
        </w:rPr>
        <w:t>donde constan diversos documentos</w:t>
      </w:r>
      <w:r w:rsidR="000E338B" w:rsidRPr="001172D1">
        <w:rPr>
          <w:rFonts w:ascii="Palatino Linotype" w:eastAsia="Calibri" w:hAnsi="Palatino Linotype" w:cs="Arial"/>
          <w:b/>
          <w:sz w:val="24"/>
          <w:lang w:val="es-MX"/>
        </w:rPr>
        <w:t xml:space="preserve"> de los cuales, fueron remitidos por parte del Sujeto</w:t>
      </w:r>
      <w:r w:rsidR="000E338B" w:rsidRPr="001172D1">
        <w:rPr>
          <w:rFonts w:ascii="Palatino Linotype" w:eastAsia="Calibri" w:hAnsi="Palatino Linotype" w:cs="Arial"/>
          <w:sz w:val="24"/>
          <w:lang w:val="es-MX"/>
        </w:rPr>
        <w:t xml:space="preserve"> Obligado, por ende, queda colmado dicho punto.</w:t>
      </w:r>
    </w:p>
    <w:p w14:paraId="514DB2B1" w14:textId="77777777" w:rsidR="000E338B" w:rsidRPr="001172D1" w:rsidRDefault="000E338B" w:rsidP="0024691F">
      <w:pPr>
        <w:spacing w:after="0" w:line="360" w:lineRule="auto"/>
        <w:jc w:val="both"/>
        <w:rPr>
          <w:rFonts w:ascii="Palatino Linotype" w:eastAsia="Calibri" w:hAnsi="Palatino Linotype" w:cs="Arial"/>
          <w:sz w:val="24"/>
          <w:lang w:val="es-MX"/>
        </w:rPr>
      </w:pPr>
    </w:p>
    <w:p w14:paraId="71931411" w14:textId="004EA199" w:rsidR="002D6042" w:rsidRPr="001172D1" w:rsidRDefault="000E338B" w:rsidP="0024691F">
      <w:pPr>
        <w:spacing w:after="0" w:line="360" w:lineRule="auto"/>
        <w:jc w:val="both"/>
        <w:rPr>
          <w:rFonts w:ascii="Palatino Linotype" w:eastAsia="Calibri" w:hAnsi="Palatino Linotype" w:cs="Arial"/>
          <w:sz w:val="24"/>
          <w:lang w:val="es-MX"/>
        </w:rPr>
      </w:pPr>
      <w:r w:rsidRPr="001172D1">
        <w:rPr>
          <w:rFonts w:ascii="Palatino Linotype" w:eastAsia="Calibri" w:hAnsi="Palatino Linotype" w:cs="Arial"/>
          <w:sz w:val="24"/>
          <w:lang w:val="es-MX"/>
        </w:rPr>
        <w:t xml:space="preserve">Continuando con la información requerida, nos encontramos con la información relativa a los </w:t>
      </w:r>
      <w:r w:rsidRPr="001172D1">
        <w:rPr>
          <w:rFonts w:ascii="Palatino Linotype" w:eastAsia="Calibri" w:hAnsi="Palatino Linotype" w:cs="Arial"/>
          <w:b/>
          <w:sz w:val="24"/>
          <w:lang w:val="es-MX"/>
        </w:rPr>
        <w:t>recibos de pago</w:t>
      </w:r>
      <w:r w:rsidRPr="001172D1">
        <w:rPr>
          <w:rFonts w:ascii="Palatino Linotype" w:eastAsia="Calibri" w:hAnsi="Palatino Linotype" w:cs="Arial"/>
          <w:sz w:val="24"/>
          <w:lang w:val="es-MX"/>
        </w:rPr>
        <w:t xml:space="preserve">; por lo que, el </w:t>
      </w:r>
      <w:r w:rsidRPr="001172D1">
        <w:rPr>
          <w:rFonts w:ascii="Palatino Linotype" w:eastAsia="Calibri" w:hAnsi="Palatino Linotype" w:cs="Arial"/>
          <w:b/>
          <w:sz w:val="24"/>
          <w:lang w:val="es-MX"/>
        </w:rPr>
        <w:t>Sujeto Obligado</w:t>
      </w:r>
      <w:r w:rsidRPr="001172D1">
        <w:rPr>
          <w:rFonts w:ascii="Palatino Linotype" w:eastAsia="Calibri" w:hAnsi="Palatino Linotype" w:cs="Arial"/>
          <w:sz w:val="24"/>
          <w:lang w:val="es-MX"/>
        </w:rPr>
        <w:t xml:space="preserve"> en sus respuestas remitió la versión pública de los recibos de pago, en su mayoría, correspondientes a los meses de </w:t>
      </w:r>
      <w:r w:rsidR="002D6042" w:rsidRPr="001172D1">
        <w:rPr>
          <w:rFonts w:ascii="Palatino Linotype" w:eastAsia="Calibri" w:hAnsi="Palatino Linotype" w:cs="Arial"/>
          <w:sz w:val="24"/>
          <w:lang w:val="es-MX"/>
        </w:rPr>
        <w:t xml:space="preserve">enero a septiembre del año 2022; por lo que a manera de ejemplo, se inserta la imagen de la información remitida por parte del </w:t>
      </w:r>
      <w:r w:rsidR="002D6042" w:rsidRPr="001172D1">
        <w:rPr>
          <w:rFonts w:ascii="Palatino Linotype" w:eastAsia="Calibri" w:hAnsi="Palatino Linotype" w:cs="Arial"/>
          <w:b/>
          <w:sz w:val="24"/>
          <w:lang w:val="es-MX"/>
        </w:rPr>
        <w:t>Sujeto Obligado</w:t>
      </w:r>
      <w:r w:rsidR="002D6042" w:rsidRPr="001172D1">
        <w:rPr>
          <w:rFonts w:ascii="Palatino Linotype" w:eastAsia="Calibri" w:hAnsi="Palatino Linotype" w:cs="Arial"/>
          <w:sz w:val="24"/>
          <w:lang w:val="es-MX"/>
        </w:rPr>
        <w:t>:</w:t>
      </w:r>
    </w:p>
    <w:p w14:paraId="0E973F91" w14:textId="72B762B7" w:rsidR="002D6042" w:rsidRPr="001172D1" w:rsidRDefault="002D6042" w:rsidP="009F1423">
      <w:pPr>
        <w:spacing w:after="0" w:line="360" w:lineRule="auto"/>
        <w:jc w:val="center"/>
        <w:rPr>
          <w:rFonts w:ascii="Palatino Linotype" w:eastAsia="Calibri" w:hAnsi="Palatino Linotype" w:cs="Arial"/>
          <w:sz w:val="24"/>
          <w:lang w:val="es-MX"/>
        </w:rPr>
      </w:pPr>
      <w:r w:rsidRPr="001172D1">
        <w:rPr>
          <w:rFonts w:ascii="Palatino Linotype" w:eastAsia="Calibri" w:hAnsi="Palatino Linotype" w:cs="Arial"/>
          <w:noProof/>
          <w:sz w:val="24"/>
          <w:lang w:val="es-MX" w:eastAsia="es-MX"/>
        </w:rPr>
        <w:drawing>
          <wp:inline distT="0" distB="0" distL="0" distR="0" wp14:anchorId="1F7D7699" wp14:editId="2DEAF4C1">
            <wp:extent cx="4905374" cy="4658995"/>
            <wp:effectExtent l="190500" t="190500" r="181610" b="1987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915673" cy="4668777"/>
                    </a:xfrm>
                    <a:prstGeom prst="rect">
                      <a:avLst/>
                    </a:prstGeom>
                    <a:ln>
                      <a:noFill/>
                    </a:ln>
                    <a:effectLst>
                      <a:outerShdw blurRad="190500" algn="tl" rotWithShape="0">
                        <a:srgbClr val="000000">
                          <a:alpha val="70000"/>
                        </a:srgbClr>
                      </a:outerShdw>
                    </a:effectLst>
                  </pic:spPr>
                </pic:pic>
              </a:graphicData>
            </a:graphic>
          </wp:inline>
        </w:drawing>
      </w:r>
    </w:p>
    <w:p w14:paraId="6DACF608" w14:textId="7EA6DC8C" w:rsidR="00FB6EA1" w:rsidRPr="001172D1" w:rsidRDefault="002D6042" w:rsidP="002D6042">
      <w:pPr>
        <w:spacing w:after="0" w:line="360" w:lineRule="auto"/>
        <w:jc w:val="both"/>
        <w:rPr>
          <w:rFonts w:ascii="Palatino Linotype" w:hAnsi="Palatino Linotype"/>
          <w:iCs/>
          <w:sz w:val="24"/>
          <w:szCs w:val="20"/>
        </w:rPr>
      </w:pPr>
      <w:r w:rsidRPr="001172D1">
        <w:rPr>
          <w:rFonts w:ascii="Palatino Linotype" w:eastAsia="Calibri" w:hAnsi="Palatino Linotype" w:cs="Arial"/>
          <w:sz w:val="24"/>
          <w:lang w:val="es-MX"/>
        </w:rPr>
        <w:lastRenderedPageBreak/>
        <w:t xml:space="preserve">De la imagen referida con anterioridad, se visualiza que el </w:t>
      </w:r>
      <w:r w:rsidRPr="001172D1">
        <w:rPr>
          <w:rFonts w:ascii="Palatino Linotype" w:eastAsia="Calibri" w:hAnsi="Palatino Linotype" w:cs="Arial"/>
          <w:b/>
          <w:sz w:val="24"/>
          <w:lang w:val="es-MX"/>
        </w:rPr>
        <w:t>Sujeto Obligado</w:t>
      </w:r>
      <w:r w:rsidRPr="001172D1">
        <w:rPr>
          <w:rFonts w:ascii="Palatino Linotype" w:eastAsia="Calibri" w:hAnsi="Palatino Linotype" w:cs="Arial"/>
          <w:sz w:val="24"/>
          <w:lang w:val="es-MX"/>
        </w:rPr>
        <w:t xml:space="preserve"> testó los datos correspondientes al </w:t>
      </w:r>
      <w:r w:rsidRPr="001172D1">
        <w:rPr>
          <w:rFonts w:ascii="Palatino Linotype" w:eastAsia="Calibri" w:hAnsi="Palatino Linotype" w:cs="Arial"/>
          <w:b/>
          <w:sz w:val="24"/>
          <w:lang w:val="es-MX"/>
        </w:rPr>
        <w:t>RFC</w:t>
      </w:r>
      <w:r w:rsidRPr="001172D1">
        <w:rPr>
          <w:rFonts w:ascii="Palatino Linotype" w:eastAsia="Calibri" w:hAnsi="Palatino Linotype" w:cs="Arial"/>
          <w:sz w:val="24"/>
          <w:lang w:val="es-MX"/>
        </w:rPr>
        <w:t xml:space="preserve">, </w:t>
      </w:r>
      <w:r w:rsidRPr="001172D1">
        <w:rPr>
          <w:rFonts w:ascii="Palatino Linotype" w:eastAsia="Calibri" w:hAnsi="Palatino Linotype" w:cs="Arial"/>
          <w:b/>
          <w:sz w:val="24"/>
          <w:lang w:val="es-MX"/>
        </w:rPr>
        <w:t>CURP</w:t>
      </w:r>
      <w:r w:rsidRPr="001172D1">
        <w:rPr>
          <w:rFonts w:ascii="Palatino Linotype" w:eastAsia="Calibri" w:hAnsi="Palatino Linotype" w:cs="Arial"/>
          <w:sz w:val="24"/>
          <w:lang w:val="es-MX"/>
        </w:rPr>
        <w:t xml:space="preserve"> y la </w:t>
      </w:r>
      <w:r w:rsidRPr="001172D1">
        <w:rPr>
          <w:rFonts w:ascii="Palatino Linotype" w:eastAsia="Calibri" w:hAnsi="Palatino Linotype" w:cs="Arial"/>
          <w:b/>
          <w:sz w:val="24"/>
          <w:lang w:val="es-MX"/>
        </w:rPr>
        <w:t>Cuenta Bancaria</w:t>
      </w:r>
      <w:r w:rsidRPr="001172D1">
        <w:rPr>
          <w:rFonts w:ascii="Palatino Linotype" w:eastAsia="Calibri" w:hAnsi="Palatino Linotype" w:cs="Arial"/>
          <w:sz w:val="24"/>
          <w:lang w:val="es-MX"/>
        </w:rPr>
        <w:t xml:space="preserve"> de la</w:t>
      </w:r>
      <w:r w:rsidR="00FB6EA1" w:rsidRPr="001172D1">
        <w:rPr>
          <w:rFonts w:ascii="Palatino Linotype" w:eastAsia="Calibri" w:hAnsi="Palatino Linotype" w:cs="Arial"/>
          <w:sz w:val="24"/>
          <w:lang w:val="es-MX"/>
        </w:rPr>
        <w:t>s</w:t>
      </w:r>
      <w:r w:rsidRPr="001172D1">
        <w:rPr>
          <w:rFonts w:ascii="Palatino Linotype" w:eastAsia="Calibri" w:hAnsi="Palatino Linotype" w:cs="Arial"/>
          <w:sz w:val="24"/>
          <w:lang w:val="es-MX"/>
        </w:rPr>
        <w:t xml:space="preserve"> persona</w:t>
      </w:r>
      <w:r w:rsidR="00FB6EA1" w:rsidRPr="001172D1">
        <w:rPr>
          <w:rFonts w:ascii="Palatino Linotype" w:eastAsia="Calibri" w:hAnsi="Palatino Linotype" w:cs="Arial"/>
          <w:sz w:val="24"/>
          <w:lang w:val="es-MX"/>
        </w:rPr>
        <w:t>s</w:t>
      </w:r>
      <w:r w:rsidRPr="001172D1">
        <w:rPr>
          <w:rFonts w:ascii="Palatino Linotype" w:eastAsia="Calibri" w:hAnsi="Palatino Linotype" w:cs="Arial"/>
          <w:sz w:val="24"/>
          <w:lang w:val="es-MX"/>
        </w:rPr>
        <w:t xml:space="preserve"> inmiscuida</w:t>
      </w:r>
      <w:r w:rsidR="00FB6EA1" w:rsidRPr="001172D1">
        <w:rPr>
          <w:rFonts w:ascii="Palatino Linotype" w:eastAsia="Calibri" w:hAnsi="Palatino Linotype" w:cs="Arial"/>
          <w:sz w:val="24"/>
          <w:lang w:val="es-MX"/>
        </w:rPr>
        <w:t>s</w:t>
      </w:r>
      <w:r w:rsidRPr="001172D1">
        <w:rPr>
          <w:rFonts w:ascii="Palatino Linotype" w:eastAsia="Calibri" w:hAnsi="Palatino Linotype" w:cs="Arial"/>
          <w:sz w:val="24"/>
          <w:lang w:val="es-MX"/>
        </w:rPr>
        <w:t xml:space="preserve"> en los diversos recibos de pago, remitidos en respuesta; adicionalmente, adjuntó </w:t>
      </w:r>
      <w:r w:rsidRPr="001172D1">
        <w:rPr>
          <w:rFonts w:ascii="Palatino Linotype" w:hAnsi="Palatino Linotype" w:cs="Arial"/>
          <w:iCs/>
          <w:sz w:val="24"/>
          <w:szCs w:val="20"/>
          <w:lang w:val="es-419"/>
        </w:rPr>
        <w:t>el</w:t>
      </w:r>
      <w:r w:rsidRPr="001172D1">
        <w:rPr>
          <w:rStyle w:val="Hipervnculo"/>
          <w:b/>
          <w:bCs/>
          <w:sz w:val="28"/>
          <w:u w:val="none"/>
        </w:rPr>
        <w:t xml:space="preserve"> </w:t>
      </w:r>
      <w:r w:rsidRPr="001172D1">
        <w:rPr>
          <w:rFonts w:ascii="Palatino Linotype" w:hAnsi="Palatino Linotype" w:cs="Arial"/>
          <w:iCs/>
          <w:sz w:val="24"/>
          <w:szCs w:val="20"/>
          <w:lang w:val="es-419"/>
        </w:rPr>
        <w:t xml:space="preserve">Acuerdo </w:t>
      </w:r>
      <w:r w:rsidRPr="001172D1">
        <w:rPr>
          <w:rFonts w:ascii="Palatino Linotype" w:hAnsi="Palatino Linotype" w:cs="Arial"/>
          <w:b/>
          <w:iCs/>
          <w:sz w:val="24"/>
          <w:szCs w:val="20"/>
          <w:lang w:val="es-419"/>
        </w:rPr>
        <w:t>CT/EXT/15ª/2022/SEGUNDO</w:t>
      </w:r>
      <w:r w:rsidRPr="001172D1">
        <w:rPr>
          <w:rFonts w:ascii="Palatino Linotype" w:hAnsi="Palatino Linotype" w:cs="Arial"/>
          <w:iCs/>
          <w:sz w:val="24"/>
          <w:szCs w:val="20"/>
          <w:lang w:val="es-419"/>
        </w:rPr>
        <w:t xml:space="preserve">, de la Décima Quinta Sesión Extraordinaria, celebrada el 08 de noviembre de 2022, mediante la cual, el Comité de Transparencia </w:t>
      </w:r>
      <w:r w:rsidRPr="001172D1">
        <w:rPr>
          <w:rFonts w:ascii="Palatino Linotype" w:hAnsi="Palatino Linotype"/>
          <w:iCs/>
          <w:sz w:val="24"/>
          <w:szCs w:val="20"/>
        </w:rPr>
        <w:t xml:space="preserve">determinó la clasificación de información considerada como </w:t>
      </w:r>
      <w:r w:rsidRPr="001172D1">
        <w:rPr>
          <w:rFonts w:ascii="Palatino Linotype" w:hAnsi="Palatino Linotype"/>
          <w:b/>
          <w:iCs/>
          <w:sz w:val="24"/>
          <w:szCs w:val="20"/>
        </w:rPr>
        <w:t>CONFIDENCIAL</w:t>
      </w:r>
      <w:r w:rsidRPr="001172D1">
        <w:rPr>
          <w:rFonts w:ascii="Palatino Linotype" w:hAnsi="Palatino Linotype"/>
          <w:iCs/>
          <w:sz w:val="24"/>
          <w:szCs w:val="20"/>
        </w:rPr>
        <w:t xml:space="preserve">, los datos concernientes al </w:t>
      </w:r>
      <w:r w:rsidRPr="001172D1">
        <w:rPr>
          <w:rFonts w:ascii="Palatino Linotype" w:hAnsi="Palatino Linotype"/>
          <w:b/>
          <w:iCs/>
          <w:sz w:val="24"/>
          <w:szCs w:val="20"/>
        </w:rPr>
        <w:t>CURP</w:t>
      </w:r>
      <w:r w:rsidRPr="001172D1">
        <w:rPr>
          <w:rFonts w:ascii="Palatino Linotype" w:hAnsi="Palatino Linotype"/>
          <w:iCs/>
          <w:sz w:val="24"/>
          <w:szCs w:val="20"/>
        </w:rPr>
        <w:t xml:space="preserve">, </w:t>
      </w:r>
      <w:r w:rsidRPr="001172D1">
        <w:rPr>
          <w:rFonts w:ascii="Palatino Linotype" w:hAnsi="Palatino Linotype"/>
          <w:b/>
          <w:iCs/>
          <w:sz w:val="24"/>
          <w:szCs w:val="20"/>
        </w:rPr>
        <w:t>RFC</w:t>
      </w:r>
      <w:r w:rsidRPr="001172D1">
        <w:rPr>
          <w:rFonts w:ascii="Palatino Linotype" w:hAnsi="Palatino Linotype"/>
          <w:iCs/>
          <w:sz w:val="24"/>
          <w:szCs w:val="20"/>
        </w:rPr>
        <w:t xml:space="preserve"> y </w:t>
      </w:r>
      <w:r w:rsidRPr="001172D1">
        <w:rPr>
          <w:rFonts w:ascii="Palatino Linotype" w:hAnsi="Palatino Linotype"/>
          <w:b/>
          <w:iCs/>
          <w:sz w:val="24"/>
          <w:szCs w:val="20"/>
        </w:rPr>
        <w:t>CUENTA BANCARIA</w:t>
      </w:r>
      <w:r w:rsidRPr="001172D1">
        <w:rPr>
          <w:rFonts w:ascii="Palatino Linotype" w:hAnsi="Palatino Linotype"/>
          <w:iCs/>
          <w:sz w:val="24"/>
          <w:szCs w:val="20"/>
        </w:rPr>
        <w:t>, de los recibos de pago</w:t>
      </w:r>
      <w:r w:rsidR="00FB6EA1" w:rsidRPr="001172D1">
        <w:rPr>
          <w:rFonts w:ascii="Palatino Linotype" w:hAnsi="Palatino Linotype"/>
          <w:iCs/>
          <w:sz w:val="24"/>
          <w:szCs w:val="20"/>
        </w:rPr>
        <w:t>, por lo que argumentó lo siguiente:</w:t>
      </w:r>
    </w:p>
    <w:p w14:paraId="1F678E1D" w14:textId="296FEC7F" w:rsidR="00FB6EA1" w:rsidRPr="001172D1" w:rsidRDefault="00FB6EA1" w:rsidP="002D6042">
      <w:pPr>
        <w:spacing w:after="0" w:line="360" w:lineRule="auto"/>
        <w:jc w:val="both"/>
        <w:rPr>
          <w:rFonts w:ascii="Palatino Linotype" w:hAnsi="Palatino Linotype"/>
          <w:iCs/>
          <w:sz w:val="24"/>
          <w:szCs w:val="20"/>
        </w:rPr>
      </w:pPr>
      <w:r w:rsidRPr="001172D1">
        <w:rPr>
          <w:rFonts w:ascii="Palatino Linotype" w:hAnsi="Palatino Linotype"/>
          <w:iCs/>
          <w:noProof/>
          <w:sz w:val="24"/>
          <w:szCs w:val="20"/>
          <w:lang w:val="es-MX" w:eastAsia="es-MX"/>
        </w:rPr>
        <w:drawing>
          <wp:inline distT="0" distB="0" distL="0" distR="0" wp14:anchorId="63EA2BC8" wp14:editId="6E383DC7">
            <wp:extent cx="5971540" cy="2138680"/>
            <wp:effectExtent l="190500" t="190500" r="181610" b="1854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71540" cy="2138680"/>
                    </a:xfrm>
                    <a:prstGeom prst="rect">
                      <a:avLst/>
                    </a:prstGeom>
                    <a:ln>
                      <a:noFill/>
                    </a:ln>
                    <a:effectLst>
                      <a:outerShdw blurRad="190500" algn="tl" rotWithShape="0">
                        <a:srgbClr val="000000">
                          <a:alpha val="70000"/>
                        </a:srgbClr>
                      </a:outerShdw>
                    </a:effectLst>
                  </pic:spPr>
                </pic:pic>
              </a:graphicData>
            </a:graphic>
          </wp:inline>
        </w:drawing>
      </w:r>
    </w:p>
    <w:p w14:paraId="7D293931" w14:textId="1037B364" w:rsidR="00FB6EA1" w:rsidRPr="001172D1" w:rsidRDefault="00FB6EA1" w:rsidP="002D6042">
      <w:pPr>
        <w:spacing w:after="0" w:line="360" w:lineRule="auto"/>
        <w:jc w:val="both"/>
        <w:rPr>
          <w:rFonts w:ascii="Palatino Linotype" w:hAnsi="Palatino Linotype"/>
          <w:iCs/>
          <w:sz w:val="24"/>
          <w:szCs w:val="20"/>
        </w:rPr>
      </w:pPr>
      <w:r w:rsidRPr="001172D1">
        <w:rPr>
          <w:rFonts w:ascii="Palatino Linotype" w:hAnsi="Palatino Linotype"/>
          <w:iCs/>
          <w:noProof/>
          <w:sz w:val="24"/>
          <w:szCs w:val="20"/>
          <w:lang w:val="es-MX" w:eastAsia="es-MX"/>
        </w:rPr>
        <w:lastRenderedPageBreak/>
        <w:drawing>
          <wp:inline distT="0" distB="0" distL="0" distR="0" wp14:anchorId="55334A91" wp14:editId="76F19BB2">
            <wp:extent cx="5971540" cy="2242185"/>
            <wp:effectExtent l="190500" t="190500" r="181610" b="1962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71540" cy="2242185"/>
                    </a:xfrm>
                    <a:prstGeom prst="rect">
                      <a:avLst/>
                    </a:prstGeom>
                    <a:ln>
                      <a:noFill/>
                    </a:ln>
                    <a:effectLst>
                      <a:outerShdw blurRad="190500" algn="tl" rotWithShape="0">
                        <a:srgbClr val="000000">
                          <a:alpha val="70000"/>
                        </a:srgbClr>
                      </a:outerShdw>
                    </a:effectLst>
                  </pic:spPr>
                </pic:pic>
              </a:graphicData>
            </a:graphic>
          </wp:inline>
        </w:drawing>
      </w:r>
    </w:p>
    <w:p w14:paraId="0C015BB8" w14:textId="77777777" w:rsidR="00527802" w:rsidRPr="001172D1" w:rsidRDefault="00527802" w:rsidP="0024691F">
      <w:pPr>
        <w:spacing w:after="0" w:line="360" w:lineRule="auto"/>
        <w:jc w:val="both"/>
        <w:rPr>
          <w:rFonts w:ascii="Palatino Linotype" w:hAnsi="Palatino Linotype"/>
          <w:iCs/>
          <w:sz w:val="24"/>
          <w:szCs w:val="20"/>
        </w:rPr>
      </w:pPr>
    </w:p>
    <w:p w14:paraId="00C7938F" w14:textId="600EB24E" w:rsidR="00527802" w:rsidRPr="001172D1" w:rsidRDefault="00527802" w:rsidP="00527802">
      <w:pPr>
        <w:tabs>
          <w:tab w:val="left" w:pos="7938"/>
        </w:tabs>
        <w:spacing w:after="0" w:line="360" w:lineRule="auto"/>
        <w:jc w:val="both"/>
        <w:rPr>
          <w:rFonts w:ascii="Palatino Linotype" w:eastAsia="Arial Unicode MS" w:hAnsi="Palatino Linotype" w:cs="Arial"/>
          <w:sz w:val="24"/>
        </w:rPr>
      </w:pPr>
      <w:r w:rsidRPr="001172D1">
        <w:rPr>
          <w:rFonts w:ascii="Palatino Linotype" w:eastAsia="Arial Unicode MS" w:hAnsi="Palatino Linotype" w:cs="Arial"/>
          <w:sz w:val="24"/>
        </w:rPr>
        <w:t xml:space="preserve">Así que, por lo que hace al documento o documentos en donde consten las percepciones y deducciones de los servidores públicos referidos en la solicitud de acceso a la información, se tiene que los talones de pago, no es el único documento que pudiera colmar la pretensión del </w:t>
      </w:r>
      <w:r w:rsidRPr="001172D1">
        <w:rPr>
          <w:rFonts w:ascii="Palatino Linotype" w:eastAsia="Arial Unicode MS" w:hAnsi="Palatino Linotype" w:cs="Arial"/>
          <w:b/>
          <w:sz w:val="24"/>
        </w:rPr>
        <w:t>Recurrente</w:t>
      </w:r>
      <w:r w:rsidRPr="001172D1">
        <w:rPr>
          <w:rFonts w:ascii="Palatino Linotype" w:eastAsia="Arial Unicode MS" w:hAnsi="Palatino Linotype" w:cs="Arial"/>
          <w:sz w:val="24"/>
        </w:rPr>
        <w:t>, en ese contexto, resulta pertinente referir lo establecido en el Código Financiero del Estado de México que a la letra señala lo siguiente:</w:t>
      </w:r>
    </w:p>
    <w:p w14:paraId="03748E93" w14:textId="77777777" w:rsidR="00527802" w:rsidRPr="001172D1" w:rsidRDefault="00527802" w:rsidP="00527802">
      <w:pPr>
        <w:tabs>
          <w:tab w:val="left" w:pos="7938"/>
        </w:tabs>
        <w:spacing w:after="0" w:line="360" w:lineRule="auto"/>
        <w:jc w:val="both"/>
        <w:rPr>
          <w:rFonts w:ascii="Palatino Linotype" w:eastAsia="Arial Unicode MS" w:hAnsi="Palatino Linotype" w:cs="Arial"/>
          <w:sz w:val="24"/>
        </w:rPr>
      </w:pPr>
    </w:p>
    <w:p w14:paraId="298E44AB"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r w:rsidRPr="001172D1">
        <w:rPr>
          <w:rFonts w:ascii="Palatino Linotype" w:eastAsia="Arial Unicode MS" w:hAnsi="Palatino Linotype" w:cs="Arial"/>
          <w:b/>
          <w:bCs/>
          <w:i/>
          <w:iCs/>
        </w:rPr>
        <w:t>Artículo 1.-</w:t>
      </w:r>
      <w:r w:rsidRPr="001172D1">
        <w:rPr>
          <w:rFonts w:ascii="Palatino Linotype" w:eastAsia="Arial Unicode MS" w:hAnsi="Palatino Linotype" w:cs="Arial"/>
          <w:i/>
          <w:iCs/>
        </w:rPr>
        <w:t xml:space="preserve"> Las disposiciones de este Código son de orden público e interés general y tienen por objeto regular la actividad financiera del Estado de México y municipios, en el ámbito de sus respectivas competencias.</w:t>
      </w:r>
    </w:p>
    <w:p w14:paraId="51ED19FC"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r w:rsidRPr="001172D1">
        <w:rPr>
          <w:rFonts w:ascii="Palatino Linotype" w:eastAsia="Arial Unicode MS" w:hAnsi="Palatino Linotype" w:cs="Arial"/>
          <w:i/>
          <w:iCs/>
        </w:rPr>
        <w:t>(…)</w:t>
      </w:r>
    </w:p>
    <w:p w14:paraId="100ACC80"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r w:rsidRPr="001172D1">
        <w:rPr>
          <w:rFonts w:ascii="Palatino Linotype" w:eastAsia="Arial Unicode MS" w:hAnsi="Palatino Linotype" w:cs="Arial"/>
          <w:b/>
          <w:bCs/>
          <w:i/>
          <w:iCs/>
        </w:rPr>
        <w:t>Artículo 342.-</w:t>
      </w:r>
      <w:r w:rsidRPr="001172D1">
        <w:rPr>
          <w:rFonts w:ascii="Palatino Linotype" w:eastAsia="Arial Unicode MS" w:hAnsi="Palatino Linotype" w:cs="Arial"/>
          <w:i/>
          <w:iC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9541488"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r w:rsidRPr="001172D1">
        <w:rPr>
          <w:rFonts w:ascii="Palatino Linotype" w:eastAsia="Arial Unicode MS" w:hAnsi="Palatino Linotype" w:cs="Arial"/>
          <w:i/>
          <w:iCs/>
        </w:rPr>
        <w:t>(…)</w:t>
      </w:r>
    </w:p>
    <w:p w14:paraId="79A46A90"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r w:rsidRPr="001172D1">
        <w:rPr>
          <w:rFonts w:ascii="Palatino Linotype" w:eastAsia="Arial Unicode MS" w:hAnsi="Palatino Linotype" w:cs="Arial"/>
          <w:b/>
          <w:bCs/>
          <w:i/>
          <w:iCs/>
        </w:rPr>
        <w:t>Artículo 344</w:t>
      </w:r>
      <w:r w:rsidRPr="001172D1">
        <w:rPr>
          <w:rFonts w:ascii="Palatino Linotype" w:eastAsia="Arial Unicode MS" w:hAnsi="Palatino Linotype" w:cs="Arial"/>
          <w:i/>
          <w:iCs/>
        </w:rPr>
        <w:t xml:space="preserve">.- </w:t>
      </w:r>
      <w:r w:rsidRPr="001172D1">
        <w:rPr>
          <w:rFonts w:ascii="Palatino Linotype" w:eastAsia="Arial Unicode MS" w:hAnsi="Palatino Linotype" w:cs="Arial"/>
          <w:b/>
          <w:bCs/>
          <w:i/>
          <w:iCs/>
          <w:u w:val="single"/>
        </w:rPr>
        <w:t>Las Dependencias, Entidades Públicas y unidades administrativas registrarán contablemente el efecto patrimonial y presupuestal de las operaciones financieras que realicen</w:t>
      </w:r>
      <w:r w:rsidRPr="001172D1">
        <w:rPr>
          <w:rFonts w:ascii="Palatino Linotype" w:eastAsia="Arial Unicode MS" w:hAnsi="Palatino Linotype" w:cs="Arial"/>
          <w:i/>
          <w:iCs/>
        </w:rPr>
        <w:t>, en el momento en que ocurran, con base en el sistema y políticas de registro establecidas, en el caso de los Municipios se hará por la Tesorería.</w:t>
      </w:r>
    </w:p>
    <w:p w14:paraId="33990941"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r w:rsidRPr="001172D1">
        <w:rPr>
          <w:rFonts w:ascii="Palatino Linotype" w:eastAsia="Arial Unicode MS" w:hAnsi="Palatino Linotype" w:cs="Arial"/>
          <w:i/>
          <w:iCs/>
        </w:rPr>
        <w:lastRenderedPageBreak/>
        <w:t xml:space="preserve">Derogado. </w:t>
      </w:r>
    </w:p>
    <w:p w14:paraId="1104CEAB"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r w:rsidRPr="001172D1">
        <w:rPr>
          <w:rFonts w:ascii="Palatino Linotype" w:eastAsia="Arial Unicode MS" w:hAnsi="Palatino Linotype" w:cs="Arial"/>
          <w:b/>
          <w:bCs/>
          <w:i/>
          <w:iC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1172D1">
        <w:rPr>
          <w:rFonts w:ascii="Palatino Linotype" w:eastAsia="Arial Unicode MS" w:hAnsi="Palatino Linotype" w:cs="Arial"/>
          <w:i/>
          <w:iC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EDB5153"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p>
    <w:p w14:paraId="0079379D" w14:textId="77777777" w:rsidR="00527802" w:rsidRPr="001172D1" w:rsidRDefault="00527802" w:rsidP="00527802">
      <w:pPr>
        <w:tabs>
          <w:tab w:val="left" w:pos="7938"/>
        </w:tabs>
        <w:spacing w:after="0" w:line="240" w:lineRule="auto"/>
        <w:ind w:left="851" w:right="851"/>
        <w:jc w:val="both"/>
        <w:rPr>
          <w:rFonts w:ascii="Palatino Linotype" w:eastAsia="Arial Unicode MS" w:hAnsi="Palatino Linotype" w:cs="Arial"/>
          <w:i/>
          <w:iCs/>
        </w:rPr>
      </w:pPr>
      <w:r w:rsidRPr="001172D1">
        <w:rPr>
          <w:rFonts w:ascii="Palatino Linotype" w:eastAsia="Arial Unicode MS" w:hAnsi="Palatino Linotype" w:cs="Arial"/>
          <w:i/>
          <w:iCs/>
        </w:rPr>
        <w:t>Tratándose de documentos de carácter histórico, se estará a lo dispuesto por la legislación de la materia.</w:t>
      </w:r>
    </w:p>
    <w:p w14:paraId="45572C12" w14:textId="77777777" w:rsidR="00527802" w:rsidRPr="001172D1" w:rsidRDefault="00527802" w:rsidP="00527802">
      <w:pPr>
        <w:tabs>
          <w:tab w:val="left" w:pos="7938"/>
        </w:tabs>
        <w:spacing w:after="0" w:line="360" w:lineRule="auto"/>
        <w:jc w:val="both"/>
        <w:rPr>
          <w:rFonts w:ascii="Palatino Linotype" w:eastAsia="Arial Unicode MS" w:hAnsi="Palatino Linotype" w:cs="Arial"/>
          <w:sz w:val="24"/>
        </w:rPr>
      </w:pPr>
    </w:p>
    <w:p w14:paraId="3C42848F" w14:textId="77777777" w:rsidR="00527802" w:rsidRPr="001172D1" w:rsidRDefault="00527802" w:rsidP="00527802">
      <w:pPr>
        <w:autoSpaceDE w:val="0"/>
        <w:autoSpaceDN w:val="0"/>
        <w:adjustRightInd w:val="0"/>
        <w:spacing w:after="0" w:line="360" w:lineRule="auto"/>
        <w:jc w:val="both"/>
        <w:rPr>
          <w:rFonts w:ascii="Palatino Linotype" w:hAnsi="Palatino Linotype" w:cs="Arial"/>
          <w:sz w:val="24"/>
          <w:szCs w:val="24"/>
          <w:u w:val="single"/>
        </w:rPr>
      </w:pPr>
      <w:r w:rsidRPr="001172D1">
        <w:rPr>
          <w:rFonts w:ascii="Palatino Linotype" w:hAnsi="Palatino Linotype" w:cs="Arial"/>
          <w:sz w:val="24"/>
          <w:szCs w:val="24"/>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1172D1">
        <w:rPr>
          <w:rFonts w:ascii="Palatino Linotype" w:hAnsi="Palatino Linotype" w:cs="Arial"/>
          <w:sz w:val="24"/>
          <w:szCs w:val="24"/>
          <w:u w:val="single"/>
        </w:rPr>
        <w:t>deberá estar soportado con los documentos comprobatorios originales, los que deberán permanecer en custodia y conservación de las dependencias que ejercieron el gasto.</w:t>
      </w:r>
    </w:p>
    <w:p w14:paraId="2A0E264C" w14:textId="77777777" w:rsidR="00527802" w:rsidRPr="001172D1" w:rsidRDefault="00527802" w:rsidP="0024691F">
      <w:pPr>
        <w:spacing w:after="0" w:line="360" w:lineRule="auto"/>
        <w:jc w:val="both"/>
        <w:rPr>
          <w:rFonts w:ascii="Palatino Linotype" w:hAnsi="Palatino Linotype"/>
          <w:iCs/>
          <w:sz w:val="24"/>
          <w:szCs w:val="20"/>
        </w:rPr>
      </w:pPr>
    </w:p>
    <w:p w14:paraId="407FB86F" w14:textId="49FB311D" w:rsidR="002D6042" w:rsidRPr="001172D1" w:rsidRDefault="00FB6EA1" w:rsidP="0024691F">
      <w:pPr>
        <w:spacing w:after="0" w:line="360" w:lineRule="auto"/>
        <w:jc w:val="both"/>
        <w:rPr>
          <w:rFonts w:ascii="Palatino Linotype" w:hAnsi="Palatino Linotype"/>
          <w:iCs/>
          <w:sz w:val="24"/>
          <w:szCs w:val="20"/>
        </w:rPr>
      </w:pPr>
      <w:r w:rsidRPr="001172D1">
        <w:rPr>
          <w:rFonts w:ascii="Palatino Linotype" w:hAnsi="Palatino Linotype"/>
          <w:iCs/>
          <w:sz w:val="24"/>
          <w:szCs w:val="20"/>
        </w:rPr>
        <w:t>Sin embargo lo anterior, es de destacar que en algunos recibos de pago se encuentran incompletos, es decir, no corresponden a la temporalidad requerida por el particular; por lo que es dable ordenar la entrega de la versión pública de los recibos de pago faltantes.</w:t>
      </w:r>
    </w:p>
    <w:p w14:paraId="255AD916" w14:textId="77777777" w:rsidR="00527802" w:rsidRPr="001172D1" w:rsidRDefault="00527802" w:rsidP="0024691F">
      <w:pPr>
        <w:spacing w:after="0" w:line="360" w:lineRule="auto"/>
        <w:jc w:val="both"/>
        <w:rPr>
          <w:rFonts w:ascii="Palatino Linotype" w:hAnsi="Palatino Linotype"/>
          <w:iCs/>
          <w:sz w:val="24"/>
          <w:szCs w:val="20"/>
        </w:rPr>
      </w:pPr>
    </w:p>
    <w:p w14:paraId="449811BB" w14:textId="05783DDB" w:rsidR="00FB6EA1" w:rsidRPr="001172D1" w:rsidRDefault="00FB6EA1" w:rsidP="0024691F">
      <w:pPr>
        <w:spacing w:after="0" w:line="360" w:lineRule="auto"/>
        <w:jc w:val="both"/>
        <w:rPr>
          <w:rFonts w:ascii="Palatino Linotype" w:eastAsia="Calibri" w:hAnsi="Palatino Linotype" w:cs="Arial"/>
          <w:sz w:val="24"/>
          <w:lang w:val="es-MX"/>
        </w:rPr>
      </w:pPr>
      <w:r w:rsidRPr="001172D1">
        <w:rPr>
          <w:rFonts w:ascii="Palatino Linotype" w:hAnsi="Palatino Linotype"/>
          <w:iCs/>
          <w:sz w:val="24"/>
          <w:szCs w:val="20"/>
        </w:rPr>
        <w:t xml:space="preserve">Finalmente, en relación a las </w:t>
      </w:r>
      <w:r w:rsidR="009B2A01" w:rsidRPr="001172D1">
        <w:rPr>
          <w:rFonts w:ascii="Palatino Linotype" w:hAnsi="Palatino Linotype"/>
          <w:iCs/>
          <w:sz w:val="24"/>
          <w:szCs w:val="20"/>
        </w:rPr>
        <w:t xml:space="preserve">listas de asistencia, el </w:t>
      </w:r>
      <w:r w:rsidR="009B2A01" w:rsidRPr="001172D1">
        <w:rPr>
          <w:rFonts w:ascii="Palatino Linotype" w:hAnsi="Palatino Linotype"/>
          <w:b/>
          <w:iCs/>
          <w:sz w:val="24"/>
          <w:szCs w:val="20"/>
        </w:rPr>
        <w:t>Sujeto Obligado</w:t>
      </w:r>
      <w:r w:rsidR="009B2A01" w:rsidRPr="001172D1">
        <w:rPr>
          <w:rFonts w:ascii="Palatino Linotype" w:hAnsi="Palatino Linotype"/>
          <w:iCs/>
          <w:sz w:val="24"/>
          <w:szCs w:val="20"/>
        </w:rPr>
        <w:t xml:space="preserve"> remitió únicamente de tres servidores públicos, la versión pública del documento denominado </w:t>
      </w:r>
      <w:r w:rsidR="009B2A01" w:rsidRPr="001172D1">
        <w:rPr>
          <w:rFonts w:ascii="Palatino Linotype" w:hAnsi="Palatino Linotype"/>
          <w:i/>
          <w:iCs/>
          <w:sz w:val="24"/>
          <w:szCs w:val="20"/>
        </w:rPr>
        <w:t>“REGISTRO MENSUAL DE PUNTUALIDAD Y ASISTENCIA”</w:t>
      </w:r>
      <w:r w:rsidR="009B2A01" w:rsidRPr="001172D1">
        <w:rPr>
          <w:rFonts w:ascii="Palatino Linotype" w:hAnsi="Palatino Linotype"/>
          <w:iCs/>
          <w:sz w:val="24"/>
          <w:szCs w:val="20"/>
        </w:rPr>
        <w:t>; por lo que para mayor abundamiento, se inserta la siguiente captura de pantalla:</w:t>
      </w:r>
    </w:p>
    <w:p w14:paraId="18FB5788" w14:textId="77777777" w:rsidR="000E338B" w:rsidRPr="001172D1" w:rsidRDefault="000E338B" w:rsidP="0024691F">
      <w:pPr>
        <w:spacing w:after="0" w:line="360" w:lineRule="auto"/>
        <w:jc w:val="both"/>
        <w:rPr>
          <w:rFonts w:ascii="Palatino Linotype" w:eastAsia="Calibri" w:hAnsi="Palatino Linotype" w:cs="Arial"/>
          <w:sz w:val="24"/>
          <w:lang w:val="es-MX"/>
        </w:rPr>
      </w:pPr>
    </w:p>
    <w:p w14:paraId="07A1D117" w14:textId="6458B8A5" w:rsidR="009B2A01" w:rsidRPr="001172D1" w:rsidRDefault="009B2A01" w:rsidP="0024691F">
      <w:pPr>
        <w:spacing w:after="0" w:line="360" w:lineRule="auto"/>
        <w:jc w:val="both"/>
        <w:rPr>
          <w:rFonts w:ascii="Palatino Linotype" w:eastAsia="Calibri" w:hAnsi="Palatino Linotype" w:cs="Arial"/>
          <w:sz w:val="24"/>
          <w:lang w:val="es-MX"/>
        </w:rPr>
      </w:pPr>
      <w:r w:rsidRPr="001172D1">
        <w:rPr>
          <w:rFonts w:ascii="Palatino Linotype" w:eastAsia="Calibri" w:hAnsi="Palatino Linotype" w:cs="Arial"/>
          <w:noProof/>
          <w:sz w:val="24"/>
          <w:lang w:val="es-MX" w:eastAsia="es-MX"/>
        </w:rPr>
        <w:lastRenderedPageBreak/>
        <w:drawing>
          <wp:inline distT="0" distB="0" distL="0" distR="0" wp14:anchorId="4BC04C52" wp14:editId="1FD5B3A0">
            <wp:extent cx="5963285" cy="213106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63285" cy="2131060"/>
                    </a:xfrm>
                    <a:prstGeom prst="rect">
                      <a:avLst/>
                    </a:prstGeom>
                    <a:noFill/>
                    <a:ln>
                      <a:noFill/>
                    </a:ln>
                  </pic:spPr>
                </pic:pic>
              </a:graphicData>
            </a:graphic>
          </wp:inline>
        </w:drawing>
      </w:r>
    </w:p>
    <w:p w14:paraId="2ECBA1B7" w14:textId="77777777" w:rsidR="00527802" w:rsidRPr="001172D1" w:rsidRDefault="00527802" w:rsidP="009B2A01">
      <w:pPr>
        <w:spacing w:after="0" w:line="360" w:lineRule="auto"/>
        <w:jc w:val="both"/>
        <w:rPr>
          <w:rFonts w:ascii="Palatino Linotype" w:eastAsia="Times New Roman" w:hAnsi="Palatino Linotype" w:cs="Arial"/>
          <w:sz w:val="24"/>
          <w:szCs w:val="24"/>
          <w:lang w:eastAsia="es-ES"/>
        </w:rPr>
      </w:pPr>
    </w:p>
    <w:p w14:paraId="42A12227" w14:textId="6EFB99D2" w:rsidR="009B2A01" w:rsidRPr="001172D1" w:rsidRDefault="009B2A01" w:rsidP="009B2A01">
      <w:pPr>
        <w:spacing w:after="0" w:line="360" w:lineRule="auto"/>
        <w:jc w:val="both"/>
        <w:rPr>
          <w:rFonts w:ascii="Palatino Linotype" w:eastAsia="Times New Roman" w:hAnsi="Palatino Linotype" w:cs="Arial"/>
          <w:b/>
          <w:sz w:val="24"/>
          <w:szCs w:val="24"/>
          <w:lang w:eastAsia="es-ES"/>
        </w:rPr>
      </w:pPr>
      <w:r w:rsidRPr="001172D1">
        <w:rPr>
          <w:rFonts w:ascii="Palatino Linotype" w:eastAsia="Times New Roman" w:hAnsi="Palatino Linotype" w:cs="Arial"/>
          <w:sz w:val="24"/>
          <w:szCs w:val="24"/>
          <w:lang w:eastAsia="es-ES"/>
        </w:rPr>
        <w:t>Por lo que</w:t>
      </w:r>
      <w:r w:rsidRPr="001172D1">
        <w:rPr>
          <w:rFonts w:ascii="Palatino Linotype" w:eastAsia="Times New Roman" w:hAnsi="Palatino Linotype" w:cs="Arial"/>
          <w:b/>
          <w:sz w:val="24"/>
          <w:szCs w:val="24"/>
          <w:lang w:eastAsia="es-ES"/>
        </w:rPr>
        <w:t xml:space="preserve"> </w:t>
      </w:r>
      <w:r w:rsidRPr="001172D1">
        <w:rPr>
          <w:rFonts w:ascii="Palatino Linotype" w:eastAsia="Times New Roman" w:hAnsi="Palatino Linotype" w:cs="Times New Roman"/>
          <w:sz w:val="24"/>
          <w:szCs w:val="24"/>
          <w:lang w:val="es-MX" w:eastAsia="es-ES"/>
        </w:rPr>
        <w:t>es necesario señalar que, lo dispuesto en los artículos 93 y 220 K, de la Ley del Trabajo de los Servidores Públicos del Estado y Municipios, que a la letra establece lo siguiente:</w:t>
      </w:r>
    </w:p>
    <w:p w14:paraId="3AA8099C" w14:textId="77777777" w:rsidR="009B2A01" w:rsidRPr="001172D1" w:rsidRDefault="009B2A01" w:rsidP="009B2A01">
      <w:pPr>
        <w:spacing w:after="0" w:line="240" w:lineRule="auto"/>
        <w:rPr>
          <w:rFonts w:ascii="Times New Roman" w:eastAsia="Times New Roman" w:hAnsi="Times New Roman" w:cs="Times New Roman"/>
          <w:sz w:val="24"/>
          <w:szCs w:val="24"/>
          <w:lang w:val="es-MX" w:eastAsia="es-ES"/>
        </w:rPr>
      </w:pPr>
    </w:p>
    <w:p w14:paraId="5B857E89" w14:textId="77777777" w:rsidR="009B2A01" w:rsidRPr="001172D1" w:rsidRDefault="009B2A01" w:rsidP="009B2A01">
      <w:pPr>
        <w:spacing w:after="0" w:line="276" w:lineRule="auto"/>
        <w:ind w:left="567" w:right="567"/>
        <w:jc w:val="both"/>
        <w:rPr>
          <w:rFonts w:ascii="Palatino Linotype" w:eastAsia="Times New Roman" w:hAnsi="Palatino Linotype" w:cs="Times New Roman"/>
          <w:i/>
          <w:iCs/>
          <w:lang w:eastAsia="es-ES"/>
        </w:rPr>
      </w:pPr>
      <w:r w:rsidRPr="001172D1">
        <w:rPr>
          <w:rFonts w:ascii="Palatino Linotype" w:eastAsia="Times New Roman" w:hAnsi="Palatino Linotype" w:cs="Times New Roman"/>
          <w:bCs/>
          <w:i/>
          <w:iCs/>
          <w:lang w:eastAsia="es-ES"/>
        </w:rPr>
        <w:t>“</w:t>
      </w:r>
      <w:r w:rsidRPr="001172D1">
        <w:rPr>
          <w:rFonts w:ascii="Palatino Linotype" w:eastAsia="Times New Roman" w:hAnsi="Palatino Linotype" w:cs="Times New Roman"/>
          <w:b/>
          <w:bCs/>
          <w:i/>
          <w:iCs/>
          <w:lang w:eastAsia="es-ES"/>
        </w:rPr>
        <w:t>ARTÍCULO 93.</w:t>
      </w:r>
      <w:r w:rsidRPr="001172D1">
        <w:rPr>
          <w:rFonts w:ascii="Palatino Linotype" w:eastAsia="Times New Roman" w:hAnsi="Palatino Linotype" w:cs="Times New Roman"/>
          <w:i/>
          <w:iCs/>
          <w:lang w:eastAsia="es-ES"/>
        </w:rPr>
        <w:t xml:space="preserve"> Son causas de rescisión de la relación laboral, sin responsabilidad para las instituciones públicas:</w:t>
      </w:r>
    </w:p>
    <w:p w14:paraId="2B5437F2" w14:textId="77777777" w:rsidR="009B2A01" w:rsidRPr="001172D1" w:rsidRDefault="009B2A01" w:rsidP="009B2A01">
      <w:pPr>
        <w:spacing w:after="0" w:line="276" w:lineRule="auto"/>
        <w:ind w:left="567" w:right="567"/>
        <w:jc w:val="both"/>
        <w:rPr>
          <w:rFonts w:ascii="Palatino Linotype" w:eastAsia="Times New Roman" w:hAnsi="Palatino Linotype" w:cs="Times New Roman"/>
          <w:i/>
          <w:iCs/>
          <w:lang w:eastAsia="es-ES"/>
        </w:rPr>
      </w:pPr>
      <w:r w:rsidRPr="001172D1">
        <w:rPr>
          <w:rFonts w:ascii="Palatino Linotype" w:eastAsia="Times New Roman" w:hAnsi="Palatino Linotype" w:cs="Times New Roman"/>
          <w:i/>
          <w:iCs/>
          <w:lang w:eastAsia="es-ES"/>
        </w:rPr>
        <w:t>…</w:t>
      </w:r>
    </w:p>
    <w:p w14:paraId="58F30126" w14:textId="77777777" w:rsidR="009B2A01" w:rsidRPr="001172D1" w:rsidRDefault="009B2A01" w:rsidP="009B2A01">
      <w:pPr>
        <w:spacing w:after="0" w:line="276" w:lineRule="auto"/>
        <w:ind w:left="567" w:right="567"/>
        <w:jc w:val="both"/>
        <w:rPr>
          <w:rFonts w:ascii="Palatino Linotype" w:eastAsia="Times New Roman" w:hAnsi="Palatino Linotype" w:cs="Times New Roman"/>
          <w:i/>
          <w:iCs/>
          <w:lang w:eastAsia="es-ES"/>
        </w:rPr>
      </w:pPr>
      <w:r w:rsidRPr="001172D1">
        <w:rPr>
          <w:rFonts w:ascii="Palatino Linotype" w:eastAsia="Times New Roman" w:hAnsi="Palatino Linotype" w:cs="Times New Roman"/>
          <w:i/>
          <w:iCs/>
          <w:lang w:eastAsia="es-ES"/>
        </w:rPr>
        <w:t>V. Incurrir en cuatro o más faltas de asistencia a sus labores sin causa justificada, dentro de un lapso de treinta días;</w:t>
      </w:r>
    </w:p>
    <w:p w14:paraId="7D7FFE85" w14:textId="77777777" w:rsidR="009B2A01" w:rsidRPr="001172D1" w:rsidRDefault="009B2A01" w:rsidP="009B2A01">
      <w:pPr>
        <w:spacing w:after="0" w:line="276" w:lineRule="auto"/>
        <w:ind w:left="567" w:right="567"/>
        <w:jc w:val="both"/>
        <w:rPr>
          <w:rFonts w:ascii="Palatino Linotype" w:eastAsia="Times New Roman" w:hAnsi="Palatino Linotype" w:cs="Times New Roman"/>
          <w:i/>
          <w:iCs/>
          <w:lang w:eastAsia="es-ES"/>
        </w:rPr>
      </w:pPr>
      <w:r w:rsidRPr="001172D1">
        <w:rPr>
          <w:rFonts w:ascii="Palatino Linotype" w:eastAsia="Times New Roman" w:hAnsi="Palatino Linotype" w:cs="Times New Roman"/>
          <w:i/>
          <w:iCs/>
          <w:lang w:eastAsia="es-ES"/>
        </w:rPr>
        <w:t>V. Abandonar las labores sin autorización previa o razón plenamente justificada, en contravención a lo establecido en las condiciones generales de trabajo;</w:t>
      </w:r>
    </w:p>
    <w:p w14:paraId="32542DDA" w14:textId="77777777" w:rsidR="009B2A01" w:rsidRPr="001172D1" w:rsidRDefault="009B2A01" w:rsidP="009B2A01">
      <w:pPr>
        <w:spacing w:after="0" w:line="276" w:lineRule="auto"/>
        <w:ind w:left="567" w:right="567"/>
        <w:jc w:val="both"/>
        <w:rPr>
          <w:rFonts w:ascii="Palatino Linotype" w:eastAsia="Times New Roman" w:hAnsi="Palatino Linotype" w:cs="Times New Roman"/>
          <w:i/>
          <w:iCs/>
          <w:lang w:eastAsia="es-ES"/>
        </w:rPr>
      </w:pPr>
      <w:r w:rsidRPr="001172D1">
        <w:rPr>
          <w:rFonts w:ascii="Palatino Linotype" w:eastAsia="Times New Roman" w:hAnsi="Palatino Linotype" w:cs="Times New Roman"/>
          <w:i/>
          <w:iCs/>
          <w:lang w:eastAsia="es-ES"/>
        </w:rPr>
        <w:t>…</w:t>
      </w:r>
    </w:p>
    <w:p w14:paraId="626FCFA5" w14:textId="77777777" w:rsidR="009B2A01" w:rsidRPr="001172D1" w:rsidRDefault="009B2A01" w:rsidP="009B2A01">
      <w:pPr>
        <w:spacing w:after="0" w:line="276" w:lineRule="auto"/>
        <w:ind w:left="567" w:right="567"/>
        <w:jc w:val="both"/>
        <w:rPr>
          <w:rFonts w:ascii="Palatino Linotype" w:eastAsia="Palatino Linotype" w:hAnsi="Palatino Linotype" w:cs="Palatino Linotype"/>
          <w:i/>
          <w:iCs/>
          <w:lang w:eastAsia="es-ES"/>
        </w:rPr>
      </w:pPr>
      <w:r w:rsidRPr="001172D1">
        <w:rPr>
          <w:rFonts w:ascii="Palatino Linotype" w:eastAsia="Times New Roman" w:hAnsi="Palatino Linotype" w:cs="Times New Roman"/>
          <w:i/>
          <w:iCs/>
          <w:lang w:eastAsia="es-ES"/>
        </w:rPr>
        <w:t xml:space="preserve">XVII. </w:t>
      </w:r>
      <w:r w:rsidRPr="001172D1">
        <w:rPr>
          <w:rFonts w:ascii="Palatino Linotype" w:eastAsia="Times New Roman" w:hAnsi="Palatino Linotype" w:cs="Times New Roman"/>
          <w:b/>
          <w:i/>
          <w:iCs/>
          <w:u w:val="single"/>
          <w:lang w:eastAsia="es-ES"/>
        </w:rPr>
        <w:t>Sustraer tarjetas o listas de puntualidad y asistencia</w:t>
      </w:r>
      <w:r w:rsidRPr="001172D1">
        <w:rPr>
          <w:rFonts w:ascii="Palatino Linotype" w:eastAsia="Times New Roman" w:hAnsi="Palatino Linotype" w:cs="Times New Roman"/>
          <w:i/>
          <w:iCs/>
          <w:lang w:eastAsia="es-ES"/>
        </w:rPr>
        <w:t xml:space="preserve">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767DE9C5" w14:textId="77777777" w:rsidR="009B2A01" w:rsidRPr="001172D1" w:rsidRDefault="009B2A01" w:rsidP="009B2A01">
      <w:pPr>
        <w:spacing w:after="0" w:line="240" w:lineRule="auto"/>
        <w:ind w:left="567" w:right="567"/>
        <w:jc w:val="both"/>
        <w:rPr>
          <w:rFonts w:ascii="Palatino Linotype" w:eastAsia="Times New Roman" w:hAnsi="Palatino Linotype" w:cs="Times New Roman"/>
          <w:bCs/>
          <w:i/>
          <w:lang w:val="es-MX" w:eastAsia="es-ES"/>
        </w:rPr>
      </w:pPr>
      <w:r w:rsidRPr="001172D1">
        <w:rPr>
          <w:rFonts w:ascii="Palatino Linotype" w:eastAsia="Times New Roman" w:hAnsi="Palatino Linotype" w:cs="Times New Roman"/>
          <w:bCs/>
          <w:i/>
          <w:lang w:val="es-MX" w:eastAsia="es-ES"/>
        </w:rPr>
        <w:t>(…)</w:t>
      </w:r>
    </w:p>
    <w:p w14:paraId="577E1BEF" w14:textId="77777777" w:rsidR="009B2A01" w:rsidRPr="001172D1" w:rsidRDefault="009B2A01" w:rsidP="009B2A01">
      <w:pPr>
        <w:spacing w:after="0" w:line="240" w:lineRule="auto"/>
        <w:ind w:left="567" w:right="567"/>
        <w:jc w:val="both"/>
        <w:rPr>
          <w:rFonts w:ascii="Palatino Linotype" w:eastAsia="Times New Roman" w:hAnsi="Palatino Linotype" w:cs="Times New Roman"/>
          <w:b/>
          <w:bCs/>
          <w:i/>
          <w:lang w:val="es-MX" w:eastAsia="es-ES"/>
        </w:rPr>
      </w:pPr>
    </w:p>
    <w:p w14:paraId="1C0272EC"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b/>
          <w:bCs/>
          <w:i/>
          <w:lang w:val="es-MX" w:eastAsia="es-ES"/>
        </w:rPr>
        <w:t xml:space="preserve">ARTÍCULO 220 K.- </w:t>
      </w:r>
      <w:r w:rsidRPr="001172D1">
        <w:rPr>
          <w:rFonts w:ascii="Palatino Linotype" w:eastAsia="Times New Roman" w:hAnsi="Palatino Linotype" w:cs="Times New Roman"/>
          <w:i/>
          <w:u w:val="single"/>
          <w:lang w:val="es-MX" w:eastAsia="es-ES"/>
        </w:rPr>
        <w:t>La institución o dependencia pública tiene la obligación de conservar y exhibir en el proceso los documentos que a continuación se precisan</w:t>
      </w:r>
      <w:r w:rsidRPr="001172D1">
        <w:rPr>
          <w:rFonts w:ascii="Palatino Linotype" w:eastAsia="Times New Roman" w:hAnsi="Palatino Linotype" w:cs="Times New Roman"/>
          <w:i/>
          <w:lang w:val="es-MX" w:eastAsia="es-ES"/>
        </w:rPr>
        <w:t>:</w:t>
      </w:r>
    </w:p>
    <w:p w14:paraId="24FF8C12"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p>
    <w:p w14:paraId="7AAD5B30"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i/>
          <w:lang w:val="es-MX" w:eastAsia="es-ES"/>
        </w:rPr>
        <w:t>I. Contratos, Nombramientos o Formato Único de Movimientos de Personal, cuando no exista Convenio de condiciones generales de trabajo aplicable;</w:t>
      </w:r>
    </w:p>
    <w:p w14:paraId="679039AB"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p>
    <w:p w14:paraId="2301516E"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i/>
          <w:lang w:val="es-MX" w:eastAsia="es-ES"/>
        </w:rPr>
        <w:t>II. Recibos de pagos de salarios o las constancias documentales del pago de salario cuando sea por depósito o mediante información electrónica;</w:t>
      </w:r>
    </w:p>
    <w:p w14:paraId="049DA98E" w14:textId="77777777" w:rsidR="009B2A01" w:rsidRPr="001172D1" w:rsidRDefault="009B2A01" w:rsidP="009B2A01">
      <w:pPr>
        <w:spacing w:after="0" w:line="240" w:lineRule="auto"/>
        <w:ind w:left="567" w:right="567"/>
        <w:jc w:val="both"/>
        <w:rPr>
          <w:rFonts w:ascii="Palatino Linotype" w:eastAsia="Times New Roman" w:hAnsi="Palatino Linotype" w:cs="Times New Roman"/>
          <w:b/>
          <w:i/>
          <w:u w:val="single"/>
          <w:lang w:val="es-MX" w:eastAsia="es-ES"/>
        </w:rPr>
      </w:pPr>
    </w:p>
    <w:p w14:paraId="2F7E4FBB"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b/>
          <w:i/>
          <w:u w:val="single"/>
          <w:lang w:val="es-MX" w:eastAsia="es-ES"/>
        </w:rPr>
        <w:t>III. Controles de asistencia o la información magnética o electrónica de asistencia de los servidores públicos</w:t>
      </w:r>
      <w:r w:rsidRPr="001172D1">
        <w:rPr>
          <w:rFonts w:ascii="Palatino Linotype" w:eastAsia="Times New Roman" w:hAnsi="Palatino Linotype" w:cs="Times New Roman"/>
          <w:i/>
          <w:lang w:val="es-MX" w:eastAsia="es-ES"/>
        </w:rPr>
        <w:t>;</w:t>
      </w:r>
    </w:p>
    <w:p w14:paraId="1BC573AE"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p>
    <w:p w14:paraId="00F39D47"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i/>
          <w:lang w:val="es-MX" w:eastAsia="es-ES"/>
        </w:rPr>
        <w:t>IV. Recibos o las constancias de depósito o del medio de información magnética o electrónica que sean utilizadas para el pago de salarios, prima vacacional, aguinaldo y demás prestaciones establecidas en la presente ley; y</w:t>
      </w:r>
    </w:p>
    <w:p w14:paraId="1CE54FB6"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p>
    <w:p w14:paraId="242FC553"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i/>
          <w:lang w:val="es-MX" w:eastAsia="es-ES"/>
        </w:rPr>
        <w:t>V. Los demás que señalen las leyes.</w:t>
      </w:r>
    </w:p>
    <w:p w14:paraId="57B1B5B7"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p>
    <w:p w14:paraId="57950449"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b/>
          <w:i/>
          <w:u w:val="single"/>
          <w:lang w:val="es-MX" w:eastAsia="es-ES"/>
        </w:rPr>
        <w:t>Los documentos</w:t>
      </w:r>
      <w:r w:rsidRPr="001172D1">
        <w:rPr>
          <w:rFonts w:ascii="Palatino Linotype" w:eastAsia="Times New Roman" w:hAnsi="Palatino Linotype" w:cs="Times New Roman"/>
          <w:i/>
          <w:lang w:val="es-MX" w:eastAsia="es-ES"/>
        </w:rPr>
        <w:t xml:space="preserve"> señalados en la fracción I de este artículo, deberán conservarse mientras dure la relación laboral y hasta un año después; los </w:t>
      </w:r>
      <w:r w:rsidRPr="001172D1">
        <w:rPr>
          <w:rFonts w:ascii="Palatino Linotype" w:eastAsia="Times New Roman" w:hAnsi="Palatino Linotype" w:cs="Times New Roman"/>
          <w:b/>
          <w:i/>
          <w:u w:val="single"/>
          <w:lang w:val="es-MX" w:eastAsia="es-ES"/>
        </w:rPr>
        <w:t>señalados por las fracciones</w:t>
      </w:r>
      <w:r w:rsidRPr="001172D1">
        <w:rPr>
          <w:rFonts w:ascii="Palatino Linotype" w:eastAsia="Times New Roman" w:hAnsi="Palatino Linotype" w:cs="Times New Roman"/>
          <w:b/>
          <w:i/>
          <w:lang w:val="es-MX" w:eastAsia="es-ES"/>
        </w:rPr>
        <w:t xml:space="preserve"> </w:t>
      </w:r>
      <w:r w:rsidRPr="001172D1">
        <w:rPr>
          <w:rFonts w:ascii="Palatino Linotype" w:eastAsia="Times New Roman" w:hAnsi="Palatino Linotype" w:cs="Times New Roman"/>
          <w:i/>
          <w:lang w:val="es-MX" w:eastAsia="es-ES"/>
        </w:rPr>
        <w:t>II,</w:t>
      </w:r>
      <w:r w:rsidRPr="001172D1">
        <w:rPr>
          <w:rFonts w:ascii="Palatino Linotype" w:eastAsia="Times New Roman" w:hAnsi="Palatino Linotype" w:cs="Times New Roman"/>
          <w:b/>
          <w:i/>
          <w:u w:val="single"/>
          <w:lang w:val="es-MX" w:eastAsia="es-ES"/>
        </w:rPr>
        <w:t xml:space="preserve"> III</w:t>
      </w:r>
      <w:r w:rsidRPr="001172D1">
        <w:rPr>
          <w:rFonts w:ascii="Palatino Linotype" w:eastAsia="Times New Roman" w:hAnsi="Palatino Linotype" w:cs="Times New Roman"/>
          <w:i/>
          <w:lang w:val="es-MX" w:eastAsia="es-ES"/>
        </w:rPr>
        <w:t xml:space="preserve">, </w:t>
      </w:r>
    </w:p>
    <w:p w14:paraId="0AD23BBD"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p>
    <w:p w14:paraId="3E4A859F"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i/>
          <w:lang w:val="es-MX" w:eastAsia="es-ES"/>
        </w:rPr>
        <w:t xml:space="preserve">IV. </w:t>
      </w:r>
      <w:r w:rsidRPr="001172D1">
        <w:rPr>
          <w:rFonts w:ascii="Palatino Linotype" w:eastAsia="Times New Roman" w:hAnsi="Palatino Linotype" w:cs="Times New Roman"/>
          <w:b/>
          <w:i/>
          <w:u w:val="single"/>
          <w:lang w:val="es-MX" w:eastAsia="es-ES"/>
        </w:rPr>
        <w:t>durante el último año y un año después de que se extinga la relación laboral</w:t>
      </w:r>
      <w:r w:rsidRPr="001172D1">
        <w:rPr>
          <w:rFonts w:ascii="Palatino Linotype" w:eastAsia="Times New Roman" w:hAnsi="Palatino Linotype" w:cs="Times New Roman"/>
          <w:i/>
          <w:lang w:val="es-MX" w:eastAsia="es-ES"/>
        </w:rPr>
        <w:t xml:space="preserve">, y los mencionados en la fracción V, conforme lo señalen las leyes que los rijan. </w:t>
      </w:r>
      <w:r w:rsidRPr="001172D1">
        <w:rPr>
          <w:rFonts w:ascii="Palatino Linotype" w:eastAsia="Times New Roman" w:hAnsi="Palatino Linotype" w:cs="Times New Roman"/>
          <w:b/>
          <w:i/>
          <w:u w:val="single"/>
          <w:lang w:val="es-MX" w:eastAsia="es-ES"/>
        </w:rPr>
        <w:t>Los documentos y constancias aquí señalados, la institución o dependencia podrá conservarlos por medio de los sistemas de digitalización o de información magnética o electrónica o cualquier medio descubierto por la ciencia</w:t>
      </w:r>
      <w:r w:rsidRPr="001172D1">
        <w:rPr>
          <w:rFonts w:ascii="Palatino Linotype" w:eastAsia="Times New Roman" w:hAnsi="Palatino Linotype" w:cs="Times New Roman"/>
          <w:i/>
          <w:lang w:val="es-MX" w:eastAsia="es-ES"/>
        </w:rPr>
        <w:t xml:space="preserve"> y las constancias expedidas por el encargado del área de personal de éstas, harán prueba plena.</w:t>
      </w:r>
    </w:p>
    <w:p w14:paraId="4BF4F4EF"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p>
    <w:p w14:paraId="0F655C4E" w14:textId="77777777" w:rsidR="009B2A01" w:rsidRPr="001172D1" w:rsidRDefault="009B2A01" w:rsidP="009B2A01">
      <w:pPr>
        <w:spacing w:after="0" w:line="240" w:lineRule="auto"/>
        <w:ind w:left="567" w:right="567"/>
        <w:jc w:val="both"/>
        <w:rPr>
          <w:rFonts w:ascii="Palatino Linotype" w:eastAsia="Times New Roman" w:hAnsi="Palatino Linotype" w:cs="Times New Roman"/>
          <w:i/>
          <w:lang w:val="es-MX" w:eastAsia="es-ES"/>
        </w:rPr>
      </w:pPr>
      <w:r w:rsidRPr="001172D1">
        <w:rPr>
          <w:rFonts w:ascii="Palatino Linotype" w:eastAsia="Times New Roman" w:hAnsi="Palatino Linotype" w:cs="Times New Roman"/>
          <w:i/>
          <w:lang w:val="es-MX" w:eastAsia="es-ES"/>
        </w:rPr>
        <w:t>El incumplimiento por lo dispuesto por este artículo, establecerá la presunción de ser ciertos los hechos que el actor exprese en su demanda, en relación con tales documentos, salvo prueba en contrario.</w:t>
      </w:r>
    </w:p>
    <w:p w14:paraId="7F211663" w14:textId="77777777" w:rsidR="000E338B" w:rsidRPr="001172D1" w:rsidRDefault="000E338B" w:rsidP="0024691F">
      <w:pPr>
        <w:spacing w:after="0" w:line="360" w:lineRule="auto"/>
        <w:jc w:val="both"/>
        <w:rPr>
          <w:rFonts w:ascii="Palatino Linotype" w:eastAsia="Calibri" w:hAnsi="Palatino Linotype" w:cs="Arial"/>
          <w:sz w:val="24"/>
          <w:lang w:val="es-MX"/>
        </w:rPr>
      </w:pPr>
    </w:p>
    <w:p w14:paraId="5E577673"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val="es-MX" w:eastAsia="es-ES"/>
        </w:rPr>
      </w:pPr>
      <w:r w:rsidRPr="001172D1">
        <w:rPr>
          <w:rFonts w:ascii="Palatino Linotype" w:eastAsia="Times New Roman" w:hAnsi="Palatino Linotype" w:cs="Times New Roman"/>
          <w:sz w:val="24"/>
          <w:szCs w:val="24"/>
          <w:lang w:val="es-MX" w:eastAsia="es-ES"/>
        </w:rPr>
        <w:t xml:space="preserve">Por lo anterior, resulta evidente que existe la fuente obligacional que constriñe al </w:t>
      </w:r>
      <w:r w:rsidRPr="001172D1">
        <w:rPr>
          <w:rFonts w:ascii="Palatino Linotype" w:eastAsia="Times New Roman" w:hAnsi="Palatino Linotype" w:cs="Times New Roman"/>
          <w:b/>
          <w:sz w:val="24"/>
          <w:szCs w:val="24"/>
          <w:lang w:val="es-MX" w:eastAsia="es-ES"/>
        </w:rPr>
        <w:t>Sujeto Obligado</w:t>
      </w:r>
      <w:r w:rsidRPr="001172D1">
        <w:rPr>
          <w:rFonts w:ascii="Palatino Linotype" w:eastAsia="Times New Roman" w:hAnsi="Palatino Linotype" w:cs="Times New Roman"/>
          <w:sz w:val="24"/>
          <w:szCs w:val="24"/>
          <w:lang w:val="es-MX" w:eastAsia="es-ES"/>
        </w:rPr>
        <w:t xml:space="preserve"> a llevar un control de asistencia, o bien la información magnética o electrónica de asistencia de los servidores públicos; asimismo, esta información deberá conservarse durante el último año y, en caso de que se extinga la relación laboral con algún servidor público, un año después de extinta ésta. </w:t>
      </w:r>
    </w:p>
    <w:p w14:paraId="5C680141"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val="es-MX" w:eastAsia="es-ES"/>
        </w:rPr>
      </w:pPr>
    </w:p>
    <w:p w14:paraId="1D04FA00" w14:textId="77777777" w:rsidR="002E0163" w:rsidRPr="001172D1" w:rsidRDefault="002E0163" w:rsidP="002E0163">
      <w:pPr>
        <w:spacing w:after="0" w:line="360" w:lineRule="auto"/>
        <w:jc w:val="both"/>
        <w:rPr>
          <w:rFonts w:ascii="Palatino Linotype" w:hAnsi="Palatino Linotype" w:cs="Arial"/>
          <w:sz w:val="24"/>
          <w:szCs w:val="24"/>
          <w:lang w:val="es-ES_tradnl" w:eastAsia="es-MX"/>
        </w:rPr>
      </w:pPr>
      <w:r w:rsidRPr="001172D1">
        <w:rPr>
          <w:rFonts w:ascii="Palatino Linotype" w:hAnsi="Palatino Linotype" w:cs="Arial"/>
          <w:sz w:val="24"/>
          <w:szCs w:val="24"/>
          <w:lang w:val="es-ES_tradnl" w:eastAsia="es-MX"/>
        </w:rPr>
        <w:t xml:space="preserve">Ahora bien, es necesario reiterar que la Ley del Trabajo de los Servidores Públicos del Estado y Municipios, refiere que es una obligación del patrón generar las listas de </w:t>
      </w:r>
      <w:r w:rsidRPr="001172D1">
        <w:rPr>
          <w:rFonts w:ascii="Palatino Linotype" w:hAnsi="Palatino Linotype" w:cs="Arial"/>
          <w:sz w:val="24"/>
          <w:szCs w:val="24"/>
          <w:lang w:val="es-ES_tradnl" w:eastAsia="es-MX"/>
        </w:rPr>
        <w:lastRenderedPageBreak/>
        <w:t xml:space="preserve">asistencia, por lo que el Sujeto Obligado en caso de contar con dicha información, deberá hacerlo del conocimiento del </w:t>
      </w:r>
      <w:r w:rsidRPr="001172D1">
        <w:rPr>
          <w:rFonts w:ascii="Palatino Linotype" w:hAnsi="Palatino Linotype" w:cs="Arial"/>
          <w:b/>
          <w:sz w:val="24"/>
          <w:szCs w:val="24"/>
          <w:lang w:val="es-ES_tradnl" w:eastAsia="es-MX"/>
        </w:rPr>
        <w:t>Recurrente</w:t>
      </w:r>
      <w:r w:rsidRPr="001172D1">
        <w:rPr>
          <w:rFonts w:ascii="Palatino Linotype" w:hAnsi="Palatino Linotype" w:cs="Arial"/>
          <w:sz w:val="24"/>
          <w:szCs w:val="24"/>
          <w:lang w:val="es-ES_tradnl" w:eastAsia="es-MX"/>
        </w:rPr>
        <w:t xml:space="preserve"> en términos del segundo párrafo del artículo 19, de la Ley de Transparencia estatal, que a la letra dispone lo siguiente:</w:t>
      </w:r>
    </w:p>
    <w:p w14:paraId="62F78E3E" w14:textId="77777777" w:rsidR="002E0163" w:rsidRPr="001172D1" w:rsidRDefault="002E0163" w:rsidP="002E0163">
      <w:pPr>
        <w:spacing w:after="0" w:line="240" w:lineRule="auto"/>
        <w:rPr>
          <w:rFonts w:eastAsia="MS Mincho"/>
          <w:lang w:val="es-ES_tradnl" w:eastAsia="es-MX"/>
        </w:rPr>
      </w:pPr>
    </w:p>
    <w:p w14:paraId="4E18BBDC" w14:textId="77777777" w:rsidR="002E0163" w:rsidRPr="001172D1" w:rsidRDefault="002E0163" w:rsidP="002E0163">
      <w:pPr>
        <w:spacing w:after="0" w:line="240" w:lineRule="auto"/>
        <w:ind w:left="567" w:right="559"/>
        <w:jc w:val="both"/>
        <w:rPr>
          <w:rFonts w:ascii="Palatino Linotype" w:hAnsi="Palatino Linotype" w:cs="Arial"/>
          <w:i/>
          <w:lang w:val="es-MX" w:eastAsia="es-MX"/>
        </w:rPr>
      </w:pPr>
      <w:r w:rsidRPr="001172D1">
        <w:rPr>
          <w:rFonts w:ascii="Palatino Linotype" w:hAnsi="Palatino Linotype" w:cs="Arial"/>
          <w:b/>
          <w:bCs/>
          <w:i/>
          <w:lang w:val="es-MX" w:eastAsia="es-MX"/>
        </w:rPr>
        <w:t xml:space="preserve">Artículo 19. </w:t>
      </w:r>
      <w:r w:rsidRPr="001172D1">
        <w:rPr>
          <w:rFonts w:ascii="Palatino Linotype" w:hAnsi="Palatino Linotype" w:cs="Arial"/>
          <w:i/>
          <w:lang w:val="es-MX" w:eastAsia="es-MX"/>
        </w:rPr>
        <w:t>Se presume que la información debe existir si se refiere a las facultades, competencias y funciones que los ordenamientos jurídicos aplicables otorgan a los sujetos obligados.</w:t>
      </w:r>
    </w:p>
    <w:p w14:paraId="25EBD0DF" w14:textId="77777777" w:rsidR="002E0163" w:rsidRPr="001172D1" w:rsidRDefault="002E0163" w:rsidP="002E0163">
      <w:pPr>
        <w:spacing w:after="0" w:line="240" w:lineRule="auto"/>
        <w:ind w:left="567" w:right="559"/>
        <w:jc w:val="both"/>
        <w:rPr>
          <w:rFonts w:ascii="Palatino Linotype" w:hAnsi="Palatino Linotype" w:cs="Arial"/>
          <w:i/>
          <w:lang w:val="es-MX" w:eastAsia="es-MX"/>
        </w:rPr>
      </w:pPr>
    </w:p>
    <w:p w14:paraId="62B8CEB4" w14:textId="77777777" w:rsidR="002E0163" w:rsidRPr="001172D1" w:rsidRDefault="002E0163" w:rsidP="002E0163">
      <w:pPr>
        <w:spacing w:after="0" w:line="240" w:lineRule="auto"/>
        <w:ind w:left="567" w:right="559"/>
        <w:jc w:val="both"/>
        <w:rPr>
          <w:rFonts w:ascii="Palatino Linotype" w:hAnsi="Palatino Linotype" w:cs="Arial"/>
          <w:i/>
          <w:lang w:val="es-MX" w:eastAsia="es-MX"/>
        </w:rPr>
      </w:pPr>
      <w:r w:rsidRPr="001172D1">
        <w:rPr>
          <w:rFonts w:ascii="Palatino Linotype" w:hAnsi="Palatino Linotype" w:cs="Arial"/>
          <w:i/>
          <w:lang w:val="es-MX" w:eastAsia="es-MX"/>
        </w:rPr>
        <w:t>En los casos en que ciertas facultades, competencias o funciones no se hayan ejercido, se debe motivar la respuesta en función de las causas que motiven tal circunstancia.</w:t>
      </w:r>
    </w:p>
    <w:p w14:paraId="66DECB78" w14:textId="77777777" w:rsidR="002E0163" w:rsidRPr="001172D1" w:rsidRDefault="002E0163" w:rsidP="002E0163">
      <w:pPr>
        <w:spacing w:after="0" w:line="240" w:lineRule="auto"/>
        <w:ind w:left="567" w:right="559"/>
        <w:jc w:val="both"/>
        <w:rPr>
          <w:rFonts w:ascii="Palatino Linotype" w:hAnsi="Palatino Linotype" w:cs="Arial"/>
          <w:i/>
          <w:lang w:val="es-MX" w:eastAsia="es-MX"/>
        </w:rPr>
      </w:pPr>
    </w:p>
    <w:p w14:paraId="0C30B302" w14:textId="77777777" w:rsidR="002E0163" w:rsidRPr="001172D1" w:rsidRDefault="002E0163" w:rsidP="002E0163">
      <w:pPr>
        <w:spacing w:after="0" w:line="240" w:lineRule="auto"/>
        <w:ind w:left="567" w:right="559"/>
        <w:jc w:val="both"/>
        <w:rPr>
          <w:rFonts w:ascii="Palatino Linotype" w:hAnsi="Palatino Linotype" w:cs="Arial"/>
          <w:i/>
          <w:lang w:val="es-MX" w:eastAsia="es-MX"/>
        </w:rPr>
      </w:pPr>
      <w:r w:rsidRPr="001172D1">
        <w:rPr>
          <w:rFonts w:ascii="Palatino Linotype" w:hAnsi="Palatino Linotype" w:cs="Arial"/>
          <w:i/>
          <w:lang w:val="es-MX"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350033B" w14:textId="77777777" w:rsidR="002E0163" w:rsidRPr="001172D1" w:rsidRDefault="002E0163" w:rsidP="002E0163">
      <w:pPr>
        <w:spacing w:after="0" w:line="360" w:lineRule="auto"/>
        <w:jc w:val="both"/>
        <w:rPr>
          <w:rFonts w:ascii="Palatino Linotype" w:eastAsia="Times New Roman" w:hAnsi="Palatino Linotype" w:cs="Arial"/>
          <w:color w:val="000000" w:themeColor="text1"/>
          <w:sz w:val="24"/>
          <w:szCs w:val="24"/>
          <w:lang w:eastAsia="es-ES"/>
        </w:rPr>
      </w:pPr>
    </w:p>
    <w:p w14:paraId="6F98CE6A" w14:textId="77777777" w:rsidR="002E0163" w:rsidRPr="001172D1" w:rsidRDefault="002E0163" w:rsidP="002E0163">
      <w:pPr>
        <w:spacing w:after="0" w:line="360" w:lineRule="auto"/>
        <w:jc w:val="both"/>
        <w:rPr>
          <w:rFonts w:ascii="Palatino Linotype" w:eastAsia="MS Mincho" w:hAnsi="Palatino Linotype"/>
          <w:sz w:val="24"/>
          <w:lang w:val="es-ES_tradnl"/>
        </w:rPr>
      </w:pPr>
      <w:r w:rsidRPr="001172D1">
        <w:rPr>
          <w:rFonts w:ascii="Palatino Linotype" w:hAnsi="Palatino Linotype"/>
          <w:sz w:val="24"/>
          <w:lang w:val="es-MX"/>
        </w:rPr>
        <w:t xml:space="preserve">Y, a efecto </w:t>
      </w:r>
      <w:r w:rsidRPr="001172D1">
        <w:rPr>
          <w:rFonts w:ascii="Palatino Linotype" w:eastAsia="MS Mincho" w:hAnsi="Palatino Linotype"/>
          <w:sz w:val="24"/>
          <w:lang w:val="es-ES_tradnl"/>
        </w:rPr>
        <w:t xml:space="preserve">que le otorgue la certeza jurídica de haber sido emitida en ejercicio de sus atribuciones, el </w:t>
      </w:r>
      <w:r w:rsidRPr="001172D1">
        <w:rPr>
          <w:rFonts w:ascii="Palatino Linotype" w:eastAsia="MS Mincho" w:hAnsi="Palatino Linotype"/>
          <w:b/>
          <w:sz w:val="24"/>
          <w:lang w:val="es-ES_tradnl"/>
        </w:rPr>
        <w:t>Sujeto Obligado</w:t>
      </w:r>
      <w:r w:rsidRPr="001172D1">
        <w:rPr>
          <w:rFonts w:ascii="Palatino Linotype" w:eastAsia="MS Mincho" w:hAnsi="Palatino Linotype"/>
          <w:sz w:val="24"/>
          <w:lang w:val="es-ES_tradnl"/>
        </w:rPr>
        <w:t xml:space="preserve"> deberá emitir su Acuerdo de Inexistencia en términos de los artículos  169 y 170, de la Ley de la materia como se enuncia a continuación: </w:t>
      </w:r>
    </w:p>
    <w:p w14:paraId="5433AC7F" w14:textId="77777777" w:rsidR="002E0163" w:rsidRPr="001172D1" w:rsidRDefault="002E0163" w:rsidP="002E0163">
      <w:pPr>
        <w:spacing w:after="0" w:line="360" w:lineRule="auto"/>
        <w:jc w:val="both"/>
        <w:rPr>
          <w:rFonts w:ascii="Palatino Linotype" w:eastAsia="MS Mincho" w:hAnsi="Palatino Linotype"/>
          <w:sz w:val="24"/>
          <w:lang w:val="es-ES_tradnl"/>
        </w:rPr>
      </w:pPr>
    </w:p>
    <w:p w14:paraId="5D6D64DE"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1172D1">
        <w:rPr>
          <w:rFonts w:ascii="Palatino Linotype" w:eastAsia="MS Mincho" w:hAnsi="Palatino Linotype" w:cs="Times New Roman"/>
          <w:b/>
          <w:i/>
          <w:szCs w:val="24"/>
          <w:lang w:val="es-ES_tradnl" w:eastAsia="es-ES"/>
        </w:rPr>
        <w:t>Artículo 169.</w:t>
      </w:r>
      <w:r w:rsidRPr="001172D1">
        <w:rPr>
          <w:rFonts w:ascii="Palatino Linotype" w:eastAsia="MS Mincho" w:hAnsi="Palatino Linotype" w:cs="Times New Roman"/>
          <w:i/>
          <w:szCs w:val="24"/>
          <w:lang w:val="es-ES_tradnl" w:eastAsia="es-ES"/>
        </w:rPr>
        <w:t xml:space="preserve"> </w:t>
      </w:r>
      <w:r w:rsidRPr="001172D1">
        <w:rPr>
          <w:rFonts w:ascii="Palatino Linotype" w:eastAsia="MS Mincho" w:hAnsi="Palatino Linotype" w:cs="Times New Roman"/>
          <w:i/>
          <w:szCs w:val="24"/>
          <w:u w:val="single"/>
          <w:lang w:val="es-ES_tradnl" w:eastAsia="es-ES"/>
        </w:rPr>
        <w:t>Cuando la información no se encuentre en los archivos del sujeto obligado, el Comité de Transparencia</w:t>
      </w:r>
      <w:r w:rsidRPr="001172D1">
        <w:rPr>
          <w:rFonts w:ascii="Palatino Linotype" w:eastAsia="MS Mincho" w:hAnsi="Palatino Linotype" w:cs="Times New Roman"/>
          <w:i/>
          <w:szCs w:val="24"/>
          <w:lang w:val="es-ES_tradnl" w:eastAsia="es-ES"/>
        </w:rPr>
        <w:t>:</w:t>
      </w:r>
    </w:p>
    <w:p w14:paraId="48C38598"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b/>
          <w:i/>
          <w:szCs w:val="24"/>
          <w:lang w:val="es-ES_tradnl" w:eastAsia="es-ES"/>
        </w:rPr>
      </w:pPr>
    </w:p>
    <w:p w14:paraId="0FE8F61B"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1172D1">
        <w:rPr>
          <w:rFonts w:ascii="Palatino Linotype" w:eastAsia="MS Mincho" w:hAnsi="Palatino Linotype" w:cs="Times New Roman"/>
          <w:b/>
          <w:i/>
          <w:szCs w:val="24"/>
          <w:lang w:val="es-ES_tradnl" w:eastAsia="es-ES"/>
        </w:rPr>
        <w:t>I.</w:t>
      </w:r>
      <w:r w:rsidRPr="001172D1">
        <w:rPr>
          <w:rFonts w:ascii="Palatino Linotype" w:eastAsia="MS Mincho" w:hAnsi="Palatino Linotype" w:cs="Times New Roman"/>
          <w:i/>
          <w:szCs w:val="24"/>
          <w:lang w:val="es-ES_tradnl" w:eastAsia="es-ES"/>
        </w:rPr>
        <w:t xml:space="preserve"> Analizará el caso y tomará las medidas necesarias para localizar la información;</w:t>
      </w:r>
    </w:p>
    <w:p w14:paraId="77363422"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1172D1">
        <w:rPr>
          <w:rFonts w:ascii="Palatino Linotype" w:eastAsia="MS Mincho" w:hAnsi="Palatino Linotype" w:cs="Times New Roman"/>
          <w:b/>
          <w:i/>
          <w:szCs w:val="24"/>
          <w:lang w:val="es-ES_tradnl" w:eastAsia="es-ES"/>
        </w:rPr>
        <w:t>II.</w:t>
      </w:r>
      <w:r w:rsidRPr="001172D1">
        <w:rPr>
          <w:rFonts w:ascii="Palatino Linotype" w:eastAsia="MS Mincho" w:hAnsi="Palatino Linotype" w:cs="Times New Roman"/>
          <w:i/>
          <w:szCs w:val="24"/>
          <w:lang w:val="es-ES_tradnl" w:eastAsia="es-ES"/>
        </w:rPr>
        <w:t xml:space="preserve"> Expedirá una resolución que confirme la inexistencia del documento;</w:t>
      </w:r>
    </w:p>
    <w:p w14:paraId="757B03BE"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1172D1">
        <w:rPr>
          <w:rFonts w:ascii="Palatino Linotype" w:eastAsia="MS Mincho" w:hAnsi="Palatino Linotype" w:cs="Times New Roman"/>
          <w:b/>
          <w:i/>
          <w:szCs w:val="24"/>
          <w:lang w:val="es-ES_tradnl" w:eastAsia="es-ES"/>
        </w:rPr>
        <w:t>III.</w:t>
      </w:r>
      <w:r w:rsidRPr="001172D1">
        <w:rPr>
          <w:rFonts w:ascii="Palatino Linotype" w:eastAsia="MS Mincho" w:hAnsi="Palatino Linotype" w:cs="Times New Roman"/>
          <w:i/>
          <w:szCs w:val="24"/>
          <w:lang w:val="es-ES_tradnl" w:eastAsia="es-E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B4B98EC"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1172D1">
        <w:rPr>
          <w:rFonts w:ascii="Palatino Linotype" w:eastAsia="MS Mincho" w:hAnsi="Palatino Linotype" w:cs="Times New Roman"/>
          <w:b/>
          <w:i/>
          <w:szCs w:val="24"/>
          <w:lang w:val="es-ES_tradnl" w:eastAsia="es-ES"/>
        </w:rPr>
        <w:t>IV.</w:t>
      </w:r>
      <w:r w:rsidRPr="001172D1">
        <w:rPr>
          <w:rFonts w:ascii="Palatino Linotype" w:eastAsia="MS Mincho" w:hAnsi="Palatino Linotype" w:cs="Times New Roman"/>
          <w:i/>
          <w:szCs w:val="24"/>
          <w:lang w:val="es-ES_tradnl" w:eastAsia="es-ES"/>
        </w:rPr>
        <w:t xml:space="preserve"> Notificará al órgano interno de control o equivalente del sujeto obligado quien, en su caso, deberá iniciar el procedimiento de responsabilidad administrativa que corresponda.</w:t>
      </w:r>
    </w:p>
    <w:p w14:paraId="6E3643D0"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32D4779A"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1172D1">
        <w:rPr>
          <w:rFonts w:ascii="Palatino Linotype" w:eastAsia="MS Mincho" w:hAnsi="Palatino Linotype" w:cs="Times New Roman"/>
          <w:i/>
          <w:szCs w:val="24"/>
          <w:lang w:val="es-ES_tradnl" w:eastAsia="es-ES"/>
        </w:rPr>
        <w:lastRenderedPageBreak/>
        <w:t>La Unidad de Transparencia deberá notificarlo al solicitante por escrito, en un plazo que no exceda de quince días hábiles contados a partir del día siguiente a la presentación de la solicitud.</w:t>
      </w:r>
    </w:p>
    <w:p w14:paraId="1BFD1E4C"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58800ACC"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1172D1">
        <w:rPr>
          <w:rFonts w:ascii="Palatino Linotype" w:eastAsia="MS Mincho" w:hAnsi="Palatino Linotype" w:cs="Times New Roman"/>
          <w:i/>
          <w:szCs w:val="24"/>
          <w:lang w:val="es-ES_tradnl" w:eastAsia="es-ES"/>
        </w:rPr>
        <w:t>Este plazo podrá ampliarse hasta por otros siete días hábiles, siempre que existan razones para ello, debiendo notificarse por escrito al solicitante.</w:t>
      </w:r>
    </w:p>
    <w:p w14:paraId="432B0EFF"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14:paraId="65EB3323" w14:textId="77777777" w:rsidR="002E0163" w:rsidRPr="001172D1" w:rsidRDefault="002E0163" w:rsidP="002E0163">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1172D1">
        <w:rPr>
          <w:rFonts w:ascii="Palatino Linotype" w:eastAsia="MS Mincho" w:hAnsi="Palatino Linotype" w:cs="Times New Roman"/>
          <w:b/>
          <w:i/>
          <w:szCs w:val="24"/>
          <w:lang w:val="es-ES_tradnl" w:eastAsia="es-ES"/>
        </w:rPr>
        <w:t>Artículo 170.</w:t>
      </w:r>
      <w:r w:rsidRPr="001172D1">
        <w:rPr>
          <w:rFonts w:ascii="Palatino Linotype" w:eastAsia="MS Mincho" w:hAnsi="Palatino Linotype" w:cs="Times New Roman"/>
          <w:i/>
          <w:szCs w:val="24"/>
          <w:lang w:val="es-ES_tradnl" w:eastAsia="es-ES"/>
        </w:rPr>
        <w:t xml:space="preserve"> </w:t>
      </w:r>
      <w:r w:rsidRPr="001172D1">
        <w:rPr>
          <w:rFonts w:ascii="Palatino Linotype" w:eastAsia="MS Mincho" w:hAnsi="Palatino Linotype" w:cs="Times New Roman"/>
          <w:i/>
          <w:szCs w:val="24"/>
          <w:u w:val="single"/>
          <w:lang w:val="es-ES_tradnl" w:eastAsia="es-E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172D1">
        <w:rPr>
          <w:rFonts w:ascii="Palatino Linotype" w:eastAsia="MS Mincho" w:hAnsi="Palatino Linotype" w:cs="Times New Roman"/>
          <w:i/>
          <w:szCs w:val="24"/>
          <w:lang w:val="es-ES_tradnl" w:eastAsia="es-ES"/>
        </w:rPr>
        <w:t>”</w:t>
      </w:r>
    </w:p>
    <w:p w14:paraId="0B15B224" w14:textId="77777777" w:rsidR="002E0163" w:rsidRPr="001172D1" w:rsidRDefault="002E0163" w:rsidP="002E0163">
      <w:pPr>
        <w:spacing w:before="240" w:after="360" w:line="360" w:lineRule="auto"/>
        <w:contextualSpacing/>
        <w:jc w:val="both"/>
        <w:rPr>
          <w:rFonts w:ascii="Palatino Linotype" w:eastAsia="MS Mincho" w:hAnsi="Palatino Linotype" w:cs="Times New Roman"/>
          <w:sz w:val="24"/>
          <w:szCs w:val="24"/>
          <w:lang w:val="es-ES_tradnl" w:eastAsia="es-ES"/>
        </w:rPr>
      </w:pPr>
    </w:p>
    <w:p w14:paraId="5A5FBC2F" w14:textId="77777777" w:rsidR="002E0163" w:rsidRPr="001172D1" w:rsidRDefault="002E0163" w:rsidP="002E0163">
      <w:pPr>
        <w:spacing w:before="240" w:after="360" w:line="360" w:lineRule="auto"/>
        <w:contextualSpacing/>
        <w:jc w:val="both"/>
        <w:rPr>
          <w:rFonts w:ascii="Palatino Linotype" w:eastAsia="MS Mincho" w:hAnsi="Palatino Linotype" w:cs="Times New Roman"/>
          <w:sz w:val="24"/>
          <w:szCs w:val="24"/>
          <w:lang w:val="es-ES_tradnl" w:eastAsia="es-ES"/>
        </w:rPr>
      </w:pPr>
      <w:r w:rsidRPr="001172D1">
        <w:rPr>
          <w:rFonts w:ascii="Palatino Linotype" w:eastAsia="MS Mincho" w:hAnsi="Palatino Linotype" w:cs="Times New Roman"/>
          <w:sz w:val="24"/>
          <w:szCs w:val="24"/>
          <w:lang w:val="es-ES_tradnl" w:eastAsia="es-ES"/>
        </w:rPr>
        <w:t>Bajo éste tenor es preciso advertir que es necesaria la emisión del Acuerdo de Inexistencia en aquellos casos en que el</w:t>
      </w:r>
      <w:r w:rsidRPr="001172D1">
        <w:rPr>
          <w:rFonts w:ascii="Palatino Linotype" w:eastAsia="MS Mincho" w:hAnsi="Palatino Linotype" w:cs="Times New Roman"/>
          <w:b/>
          <w:sz w:val="24"/>
          <w:szCs w:val="24"/>
          <w:lang w:val="es-ES_tradnl" w:eastAsia="es-ES"/>
        </w:rPr>
        <w:t xml:space="preserve"> Sujeto Obligado</w:t>
      </w:r>
      <w:r w:rsidRPr="001172D1">
        <w:rPr>
          <w:rFonts w:ascii="Palatino Linotype" w:eastAsia="MS Mincho" w:hAnsi="Palatino Linotype" w:cs="Times New Roman"/>
          <w:sz w:val="24"/>
          <w:szCs w:val="24"/>
          <w:lang w:val="es-ES_tradnl" w:eastAsia="es-ES"/>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deberá expresar a través de un acuerdo debidamente fundado y motivado.</w:t>
      </w:r>
    </w:p>
    <w:p w14:paraId="25C33E41" w14:textId="77777777" w:rsidR="002E0163" w:rsidRPr="001172D1" w:rsidRDefault="002E0163" w:rsidP="002E0163">
      <w:pPr>
        <w:spacing w:before="240" w:after="360" w:line="360" w:lineRule="auto"/>
        <w:contextualSpacing/>
        <w:jc w:val="both"/>
        <w:rPr>
          <w:rFonts w:ascii="Palatino Linotype" w:eastAsia="MS Mincho" w:hAnsi="Palatino Linotype" w:cs="Times New Roman"/>
          <w:sz w:val="24"/>
          <w:szCs w:val="24"/>
          <w:lang w:val="es-ES_tradnl" w:eastAsia="es-ES"/>
        </w:rPr>
      </w:pPr>
    </w:p>
    <w:p w14:paraId="4E37FBA9" w14:textId="77777777" w:rsidR="002E0163" w:rsidRPr="001172D1" w:rsidRDefault="002E0163" w:rsidP="002E0163">
      <w:pPr>
        <w:spacing w:before="240" w:after="360" w:line="360" w:lineRule="auto"/>
        <w:contextualSpacing/>
        <w:jc w:val="both"/>
        <w:rPr>
          <w:rFonts w:ascii="Palatino Linotype" w:eastAsia="MS Mincho" w:hAnsi="Palatino Linotype" w:cs="Times New Roman"/>
          <w:sz w:val="24"/>
          <w:szCs w:val="24"/>
          <w:lang w:val="es-ES_tradnl" w:eastAsia="es-ES"/>
        </w:rPr>
      </w:pPr>
      <w:r w:rsidRPr="001172D1">
        <w:rPr>
          <w:rFonts w:ascii="Palatino Linotype" w:eastAsia="MS Mincho" w:hAnsi="Palatino Linotype" w:cs="Times New Roman"/>
          <w:sz w:val="24"/>
          <w:szCs w:val="24"/>
          <w:lang w:val="es-ES_tradnl" w:eastAsia="es-ES"/>
        </w:rPr>
        <w:t>Por lo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33C45BE8" w14:textId="77777777" w:rsidR="002E0163" w:rsidRPr="001172D1" w:rsidRDefault="002E0163" w:rsidP="002E0163">
      <w:pPr>
        <w:spacing w:before="240" w:after="360" w:line="360" w:lineRule="auto"/>
        <w:contextualSpacing/>
        <w:jc w:val="both"/>
        <w:rPr>
          <w:rFonts w:ascii="Palatino Linotype" w:eastAsia="MS Mincho" w:hAnsi="Palatino Linotype" w:cs="Times New Roman"/>
          <w:sz w:val="24"/>
          <w:szCs w:val="24"/>
          <w:lang w:val="es-ES_tradnl" w:eastAsia="es-ES"/>
        </w:rPr>
      </w:pPr>
    </w:p>
    <w:p w14:paraId="54BE5723" w14:textId="77777777" w:rsidR="002E0163" w:rsidRPr="001172D1" w:rsidRDefault="002E0163" w:rsidP="002E0163">
      <w:pPr>
        <w:spacing w:before="240" w:after="360" w:line="360" w:lineRule="auto"/>
        <w:contextualSpacing/>
        <w:jc w:val="both"/>
        <w:rPr>
          <w:rFonts w:ascii="Palatino Linotype" w:eastAsia="MS Mincho" w:hAnsi="Palatino Linotype" w:cs="Times New Roman"/>
          <w:sz w:val="24"/>
          <w:szCs w:val="24"/>
          <w:lang w:val="es-ES_tradnl" w:eastAsia="es-ES"/>
        </w:rPr>
      </w:pPr>
      <w:r w:rsidRPr="001172D1">
        <w:rPr>
          <w:rFonts w:ascii="Palatino Linotype" w:eastAsia="MS Mincho" w:hAnsi="Palatino Linotype" w:cs="Times New Roman"/>
          <w:sz w:val="24"/>
          <w:szCs w:val="24"/>
          <w:lang w:val="es-ES_tradnl" w:eastAsia="es-ES"/>
        </w:rPr>
        <w:t xml:space="preserve">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 </w:t>
      </w:r>
    </w:p>
    <w:p w14:paraId="1B73236C" w14:textId="77777777" w:rsidR="002E0163" w:rsidRPr="001172D1" w:rsidRDefault="002E0163" w:rsidP="002E0163">
      <w:pPr>
        <w:spacing w:before="240" w:after="360" w:line="360" w:lineRule="auto"/>
        <w:contextualSpacing/>
        <w:jc w:val="both"/>
        <w:rPr>
          <w:rFonts w:ascii="Palatino Linotype" w:eastAsia="MS Mincho" w:hAnsi="Palatino Linotype" w:cs="Times New Roman"/>
          <w:sz w:val="24"/>
          <w:szCs w:val="24"/>
          <w:lang w:val="es-ES_tradnl" w:eastAsia="es-ES"/>
        </w:rPr>
      </w:pPr>
      <w:r w:rsidRPr="001172D1">
        <w:rPr>
          <w:rFonts w:ascii="Palatino Linotype" w:eastAsia="MS Mincho" w:hAnsi="Palatino Linotype" w:cs="Times New Roman"/>
          <w:sz w:val="24"/>
          <w:szCs w:val="24"/>
          <w:lang w:val="es-ES_tradnl" w:eastAsia="es-ES"/>
        </w:rPr>
        <w:lastRenderedPageBreak/>
        <w:t>En esa tesitura, los Servidores Públicos Habilitados, al hacer del conocimiento del Titular de la Unidad de Transparencia que no se encontró la información solicitada, está realizando un acto administrativo, el cual tiene la presunción de ser veraz.</w:t>
      </w:r>
    </w:p>
    <w:p w14:paraId="2B229AFC" w14:textId="77777777" w:rsidR="002E0163" w:rsidRPr="001172D1" w:rsidRDefault="002E0163" w:rsidP="002E0163">
      <w:pPr>
        <w:tabs>
          <w:tab w:val="left" w:pos="709"/>
        </w:tabs>
        <w:spacing w:after="0" w:line="360" w:lineRule="auto"/>
        <w:jc w:val="both"/>
        <w:rPr>
          <w:rFonts w:ascii="Palatino Linotype" w:hAnsi="Palatino Linotype" w:cs="Arial"/>
          <w:sz w:val="24"/>
          <w:lang w:val="es-MX"/>
        </w:rPr>
      </w:pPr>
    </w:p>
    <w:p w14:paraId="69A08A97" w14:textId="77777777" w:rsidR="002E0163" w:rsidRPr="001172D1" w:rsidRDefault="002E0163" w:rsidP="002E0163">
      <w:pPr>
        <w:spacing w:after="0" w:line="360" w:lineRule="auto"/>
        <w:jc w:val="both"/>
        <w:rPr>
          <w:rFonts w:ascii="Palatino Linotype" w:hAnsi="Palatino Linotype" w:cs="Arial"/>
          <w:sz w:val="24"/>
          <w:lang w:val="es-MX"/>
        </w:rPr>
      </w:pPr>
      <w:r w:rsidRPr="001172D1">
        <w:rPr>
          <w:rFonts w:ascii="Palatino Linotype" w:hAnsi="Palatino Linotype" w:cs="Arial"/>
          <w:sz w:val="24"/>
          <w:lang w:val="es-MX"/>
        </w:rPr>
        <w:t>Lo anterior, se desprende que el</w:t>
      </w:r>
      <w:r w:rsidRPr="001172D1">
        <w:rPr>
          <w:rFonts w:ascii="Palatino Linotype" w:hAnsi="Palatino Linotype" w:cs="Arial"/>
          <w:b/>
          <w:sz w:val="24"/>
          <w:lang w:val="es-MX"/>
        </w:rPr>
        <w:t xml:space="preserve"> Sujeto Obligado</w:t>
      </w:r>
      <w:r w:rsidRPr="001172D1">
        <w:rPr>
          <w:rFonts w:ascii="Palatino Linotype" w:hAnsi="Palatino Linotype" w:cs="Arial"/>
          <w:sz w:val="24"/>
          <w:lang w:val="es-MX"/>
        </w:rPr>
        <w:t xml:space="preserve">, determinó que la información requerida encuadra en los supuestos del artículo 169, fracción IV, de la Ley de Transparencia y Acceso a la Información Pública del Estado de México y Municipios. </w:t>
      </w:r>
    </w:p>
    <w:p w14:paraId="29BC605D" w14:textId="77777777" w:rsidR="009F1423" w:rsidRPr="001172D1" w:rsidRDefault="009F1423" w:rsidP="002E0163">
      <w:pPr>
        <w:spacing w:after="0" w:line="360" w:lineRule="auto"/>
        <w:jc w:val="both"/>
        <w:rPr>
          <w:rFonts w:ascii="Palatino Linotype" w:eastAsia="Times New Roman" w:hAnsi="Palatino Linotype" w:cs="Arial"/>
          <w:sz w:val="24"/>
          <w:szCs w:val="24"/>
          <w:lang w:eastAsia="es-ES"/>
        </w:rPr>
      </w:pPr>
    </w:p>
    <w:p w14:paraId="4EF1A2EA" w14:textId="77777777" w:rsidR="002E0163" w:rsidRPr="001172D1" w:rsidRDefault="002E0163" w:rsidP="002E0163">
      <w:pPr>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ES"/>
        </w:rPr>
        <w:t xml:space="preserve">Es así que, </w:t>
      </w:r>
      <w:r w:rsidRPr="001172D1">
        <w:rPr>
          <w:rFonts w:ascii="Palatino Linotype" w:eastAsia="Calibri" w:hAnsi="Palatino Linotype" w:cs="Arial"/>
          <w:sz w:val="24"/>
          <w:szCs w:val="24"/>
          <w:lang w:eastAsia="es-ES"/>
        </w:rPr>
        <w:t xml:space="preserve">si bien es cierto </w:t>
      </w:r>
      <w:r w:rsidRPr="001172D1">
        <w:rPr>
          <w:rFonts w:ascii="Palatino Linotype" w:eastAsia="Times New Roman" w:hAnsi="Palatino Linotype" w:cs="Times New Roman"/>
          <w:sz w:val="24"/>
          <w:szCs w:val="24"/>
          <w:lang w:eastAsia="es-ES"/>
        </w:rPr>
        <w:t xml:space="preserve">el derecho de acceso a la información pública se satisface en aquellos casos en que se entregue el soporte documental en que conste la información requerida, también lo es que el </w:t>
      </w:r>
      <w:r w:rsidRPr="001172D1">
        <w:rPr>
          <w:rFonts w:ascii="Palatino Linotype" w:eastAsia="Times New Roman" w:hAnsi="Palatino Linotype" w:cs="Arial"/>
          <w:sz w:val="24"/>
          <w:szCs w:val="24"/>
          <w:lang w:eastAsia="es-ES"/>
        </w:rPr>
        <w:t xml:space="preserve">derecho de acceso a la información pública puede ser restringido cuando la información no se encuentre en los archivos del </w:t>
      </w:r>
      <w:r w:rsidRPr="001172D1">
        <w:rPr>
          <w:rFonts w:ascii="Palatino Linotype" w:eastAsia="Times New Roman" w:hAnsi="Palatino Linotype" w:cs="Arial"/>
          <w:b/>
          <w:bCs/>
          <w:sz w:val="24"/>
          <w:szCs w:val="24"/>
          <w:lang w:eastAsia="es-ES"/>
        </w:rPr>
        <w:t>Sujeto Obligado</w:t>
      </w:r>
      <w:r w:rsidRPr="001172D1">
        <w:rPr>
          <w:rFonts w:ascii="Palatino Linotype" w:eastAsia="Times New Roman" w:hAnsi="Palatino Linotype" w:cs="Arial"/>
          <w:sz w:val="24"/>
          <w:szCs w:val="24"/>
          <w:lang w:eastAsia="es-ES"/>
        </w:rPr>
        <w:t>, delimitando una serie de hipótesis de hecho en las cuales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w:t>
      </w:r>
    </w:p>
    <w:p w14:paraId="2703BF9B" w14:textId="77777777" w:rsidR="002E0163" w:rsidRPr="001172D1" w:rsidRDefault="002E0163" w:rsidP="002E0163">
      <w:pPr>
        <w:spacing w:after="0" w:line="360" w:lineRule="auto"/>
        <w:jc w:val="both"/>
        <w:rPr>
          <w:rFonts w:ascii="Palatino Linotype" w:eastAsia="Times New Roman" w:hAnsi="Palatino Linotype" w:cs="Arial"/>
          <w:sz w:val="24"/>
          <w:szCs w:val="24"/>
          <w:lang w:eastAsia="es-ES"/>
        </w:rPr>
      </w:pPr>
    </w:p>
    <w:p w14:paraId="55DA538E" w14:textId="77777777" w:rsidR="002E0163" w:rsidRPr="001172D1" w:rsidRDefault="002E0163" w:rsidP="002E0163">
      <w:pPr>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ES"/>
        </w:rPr>
        <w:t xml:space="preserve">En conclusión, el </w:t>
      </w:r>
      <w:r w:rsidRPr="001172D1">
        <w:rPr>
          <w:rFonts w:ascii="Palatino Linotype" w:eastAsia="Times New Roman" w:hAnsi="Palatino Linotype" w:cs="Arial"/>
          <w:b/>
          <w:bCs/>
          <w:sz w:val="24"/>
          <w:szCs w:val="24"/>
          <w:lang w:eastAsia="es-ES"/>
        </w:rPr>
        <w:t>Sujeto Obligado</w:t>
      </w:r>
      <w:r w:rsidRPr="001172D1">
        <w:rPr>
          <w:rFonts w:ascii="Palatino Linotype" w:eastAsia="Times New Roman" w:hAnsi="Palatino Linotype" w:cs="Arial"/>
          <w:sz w:val="24"/>
          <w:szCs w:val="24"/>
          <w:lang w:eastAsia="es-ES"/>
        </w:rPr>
        <w:t xml:space="preserve"> deberá remitir, el Acuerdo de Inexistencia en donde funde y motive las razonas por las cuales, no cuente con la información solicitada.</w:t>
      </w:r>
    </w:p>
    <w:p w14:paraId="6642E9F9" w14:textId="77777777" w:rsidR="002E0163" w:rsidRPr="001172D1" w:rsidRDefault="002E0163" w:rsidP="002E0163">
      <w:pPr>
        <w:spacing w:after="0" w:line="360" w:lineRule="auto"/>
        <w:jc w:val="both"/>
        <w:rPr>
          <w:rFonts w:ascii="Palatino Linotype" w:eastAsia="Times New Roman" w:hAnsi="Palatino Linotype" w:cs="Arial"/>
          <w:sz w:val="24"/>
          <w:szCs w:val="24"/>
          <w:lang w:eastAsia="es-ES"/>
        </w:rPr>
      </w:pPr>
    </w:p>
    <w:p w14:paraId="00898078" w14:textId="0E0EB6A2" w:rsidR="002E0163" w:rsidRPr="001172D1" w:rsidRDefault="002E0163" w:rsidP="002E0163">
      <w:pPr>
        <w:spacing w:after="0" w:line="360" w:lineRule="auto"/>
        <w:jc w:val="both"/>
        <w:rPr>
          <w:rFonts w:ascii="Palatino Linotype" w:eastAsia="Times New Roman" w:hAnsi="Palatino Linotype" w:cs="Arial"/>
          <w:bCs/>
          <w:sz w:val="24"/>
          <w:szCs w:val="24"/>
          <w:lang w:val="es-MX" w:eastAsia="es-ES"/>
        </w:rPr>
      </w:pPr>
      <w:r w:rsidRPr="001172D1">
        <w:rPr>
          <w:rFonts w:ascii="Palatino Linotype" w:eastAsia="Times New Roman" w:hAnsi="Palatino Linotype" w:cs="Arial"/>
          <w:sz w:val="24"/>
          <w:szCs w:val="24"/>
          <w:lang w:val="es-MX" w:eastAsia="es-ES"/>
        </w:rPr>
        <w:t xml:space="preserve">Por lo anterior, se advierte que las respuestas otorgadas por parte del </w:t>
      </w:r>
      <w:r w:rsidRPr="001172D1">
        <w:rPr>
          <w:rFonts w:ascii="Palatino Linotype" w:eastAsia="Times New Roman" w:hAnsi="Palatino Linotype" w:cs="Arial"/>
          <w:b/>
          <w:sz w:val="24"/>
          <w:szCs w:val="24"/>
          <w:lang w:val="es-MX" w:eastAsia="es-ES"/>
        </w:rPr>
        <w:t>Sujeto Obligado</w:t>
      </w:r>
      <w:r w:rsidRPr="001172D1">
        <w:rPr>
          <w:rFonts w:ascii="Palatino Linotype" w:eastAsia="Times New Roman" w:hAnsi="Palatino Linotype" w:cs="Arial"/>
          <w:sz w:val="24"/>
          <w:szCs w:val="24"/>
          <w:lang w:val="es-MX" w:eastAsia="es-ES"/>
        </w:rPr>
        <w:t xml:space="preserve">, no colma el derecho de acceso a la información del </w:t>
      </w:r>
      <w:r w:rsidRPr="001172D1">
        <w:rPr>
          <w:rFonts w:ascii="Palatino Linotype" w:eastAsia="Times New Roman" w:hAnsi="Palatino Linotype" w:cs="Arial"/>
          <w:b/>
          <w:sz w:val="24"/>
          <w:szCs w:val="24"/>
          <w:lang w:val="es-MX" w:eastAsia="es-ES"/>
        </w:rPr>
        <w:t>Recurrente</w:t>
      </w:r>
      <w:r w:rsidRPr="001172D1">
        <w:rPr>
          <w:rFonts w:ascii="Palatino Linotype" w:eastAsia="Times New Roman" w:hAnsi="Palatino Linotype" w:cs="Arial"/>
          <w:sz w:val="24"/>
          <w:szCs w:val="24"/>
          <w:lang w:val="es-MX" w:eastAsia="es-ES"/>
        </w:rPr>
        <w:t xml:space="preserve">, por lo que </w:t>
      </w:r>
      <w:r w:rsidRPr="001172D1">
        <w:rPr>
          <w:rFonts w:ascii="Palatino Linotype" w:eastAsia="Times New Roman" w:hAnsi="Palatino Linotype" w:cs="Arial"/>
          <w:bCs/>
          <w:sz w:val="24"/>
          <w:szCs w:val="24"/>
          <w:lang w:val="es-MX" w:eastAsia="es-ES"/>
        </w:rPr>
        <w:t xml:space="preserve">resulta dable </w:t>
      </w:r>
      <w:r w:rsidRPr="001172D1">
        <w:rPr>
          <w:rFonts w:ascii="Palatino Linotype" w:eastAsia="Times New Roman" w:hAnsi="Palatino Linotype" w:cs="Arial"/>
          <w:bCs/>
          <w:sz w:val="24"/>
          <w:szCs w:val="24"/>
          <w:lang w:val="es-MX" w:eastAsia="es-ES"/>
        </w:rPr>
        <w:lastRenderedPageBreak/>
        <w:t xml:space="preserve">ordenar al </w:t>
      </w:r>
      <w:r w:rsidRPr="001172D1">
        <w:rPr>
          <w:rFonts w:ascii="Palatino Linotype" w:eastAsia="Times New Roman" w:hAnsi="Palatino Linotype" w:cs="Arial"/>
          <w:b/>
          <w:bCs/>
          <w:sz w:val="24"/>
          <w:szCs w:val="24"/>
          <w:lang w:val="es-MX" w:eastAsia="es-ES"/>
        </w:rPr>
        <w:t>Sujeto Obligado</w:t>
      </w:r>
      <w:r w:rsidRPr="001172D1">
        <w:rPr>
          <w:rFonts w:ascii="Palatino Linotype" w:eastAsia="Times New Roman" w:hAnsi="Palatino Linotype" w:cs="Arial"/>
          <w:bCs/>
          <w:sz w:val="24"/>
          <w:szCs w:val="24"/>
          <w:lang w:val="es-MX" w:eastAsia="es-ES"/>
        </w:rPr>
        <w:t xml:space="preserve"> de los documentos solicitados y haga entrega a través del Sistema de Acceso a la Información Mexiquense </w:t>
      </w:r>
      <w:r w:rsidRPr="001172D1">
        <w:rPr>
          <w:rFonts w:ascii="Palatino Linotype" w:eastAsia="Times New Roman" w:hAnsi="Palatino Linotype" w:cs="Arial"/>
          <w:b/>
          <w:bCs/>
          <w:sz w:val="24"/>
          <w:szCs w:val="24"/>
          <w:lang w:val="es-MX" w:eastAsia="es-ES"/>
        </w:rPr>
        <w:t>(SAIMEX)</w:t>
      </w:r>
      <w:r w:rsidRPr="001172D1">
        <w:rPr>
          <w:rFonts w:ascii="Palatino Linotype" w:eastAsia="Times New Roman" w:hAnsi="Palatino Linotype" w:cs="Arial"/>
          <w:bCs/>
          <w:sz w:val="24"/>
          <w:szCs w:val="24"/>
          <w:lang w:val="es-MX" w:eastAsia="es-ES"/>
        </w:rPr>
        <w:t>, la versión pública faltante, de conformidad con lo siguiente:</w:t>
      </w:r>
    </w:p>
    <w:p w14:paraId="36C5F8F0" w14:textId="77777777" w:rsidR="002E0163" w:rsidRPr="001172D1" w:rsidRDefault="002E0163" w:rsidP="002E0163">
      <w:pPr>
        <w:spacing w:after="0" w:line="360" w:lineRule="auto"/>
        <w:jc w:val="both"/>
        <w:rPr>
          <w:rFonts w:ascii="Palatino Linotype" w:eastAsia="Times New Roman" w:hAnsi="Palatino Linotype" w:cs="Arial"/>
          <w:sz w:val="24"/>
          <w:szCs w:val="24"/>
          <w:lang w:eastAsia="es-ES"/>
        </w:rPr>
      </w:pPr>
    </w:p>
    <w:p w14:paraId="5647EE31" w14:textId="77777777" w:rsidR="002E0163" w:rsidRPr="001172D1" w:rsidRDefault="002E0163" w:rsidP="002E0163">
      <w:pPr>
        <w:numPr>
          <w:ilvl w:val="0"/>
          <w:numId w:val="18"/>
        </w:numPr>
        <w:spacing w:after="0" w:line="360" w:lineRule="auto"/>
        <w:jc w:val="both"/>
        <w:rPr>
          <w:rFonts w:ascii="Palatino Linotype" w:eastAsia="Arial Unicode MS" w:hAnsi="Palatino Linotype" w:cs="Times New Roman"/>
          <w:b/>
          <w:i/>
          <w:sz w:val="28"/>
          <w:szCs w:val="24"/>
          <w:lang w:eastAsia="es-ES"/>
        </w:rPr>
      </w:pPr>
      <w:r w:rsidRPr="001172D1">
        <w:rPr>
          <w:rFonts w:ascii="Palatino Linotype" w:eastAsia="Arial Unicode MS" w:hAnsi="Palatino Linotype" w:cs="Times New Roman"/>
          <w:b/>
          <w:i/>
          <w:sz w:val="28"/>
          <w:szCs w:val="24"/>
          <w:lang w:eastAsia="es-ES"/>
        </w:rPr>
        <w:t>De la Versión Pública.</w:t>
      </w:r>
    </w:p>
    <w:p w14:paraId="2089C4A4" w14:textId="77777777" w:rsidR="002E0163" w:rsidRPr="001172D1" w:rsidRDefault="002E0163" w:rsidP="002E0163">
      <w:pPr>
        <w:spacing w:after="0" w:line="360" w:lineRule="auto"/>
        <w:jc w:val="both"/>
        <w:rPr>
          <w:rFonts w:ascii="Palatino Linotype" w:eastAsia="Arial Unicode MS" w:hAnsi="Palatino Linotype" w:cs="Times New Roman"/>
          <w:sz w:val="24"/>
          <w:szCs w:val="24"/>
          <w:lang w:eastAsia="es-ES"/>
        </w:rPr>
      </w:pPr>
      <w:r w:rsidRPr="001172D1">
        <w:rPr>
          <w:rFonts w:ascii="Palatino Linotype" w:eastAsia="Arial Unicode MS" w:hAnsi="Palatino Linotype" w:cs="Times New Roman"/>
          <w:sz w:val="24"/>
          <w:szCs w:val="24"/>
          <w:lang w:eastAsia="es-ES"/>
        </w:rPr>
        <w:t xml:space="preserve">Toda vez que los documentos referidos anteriormente son elaborados por quincenas y atendiendo al requerimiento del ciudadano, este Órgano Garante determina ordenar que la entrega de la información al </w:t>
      </w:r>
      <w:r w:rsidRPr="001172D1">
        <w:rPr>
          <w:rFonts w:ascii="Palatino Linotype" w:eastAsia="Arial Unicode MS" w:hAnsi="Palatino Linotype" w:cs="Times New Roman"/>
          <w:b/>
          <w:sz w:val="24"/>
          <w:szCs w:val="24"/>
          <w:lang w:eastAsia="es-ES"/>
        </w:rPr>
        <w:t>Recurrente</w:t>
      </w:r>
      <w:r w:rsidRPr="001172D1">
        <w:rPr>
          <w:rFonts w:ascii="Palatino Linotype" w:eastAsia="Arial Unicode MS" w:hAnsi="Palatino Linotype" w:cs="Times New Roman"/>
          <w:sz w:val="24"/>
          <w:szCs w:val="24"/>
          <w:lang w:eastAsia="es-ES"/>
        </w:rPr>
        <w:t xml:space="preserve"> se haga en </w:t>
      </w:r>
      <w:r w:rsidRPr="001172D1">
        <w:rPr>
          <w:rFonts w:ascii="Palatino Linotype" w:eastAsia="Arial Unicode MS" w:hAnsi="Palatino Linotype" w:cs="Times New Roman"/>
          <w:b/>
          <w:i/>
          <w:sz w:val="24"/>
          <w:szCs w:val="24"/>
          <w:lang w:eastAsia="es-ES"/>
        </w:rPr>
        <w:t>versión pública</w:t>
      </w:r>
      <w:r w:rsidRPr="001172D1">
        <w:rPr>
          <w:rFonts w:ascii="Palatino Linotype" w:eastAsia="Arial Unicode MS" w:hAnsi="Palatino Linotype" w:cs="Times New Roman"/>
          <w:sz w:val="24"/>
          <w:szCs w:val="24"/>
          <w:lang w:eastAsia="es-ES"/>
        </w:rPr>
        <w:t>, esto es, omitiendo, eliminando o suprimiendo la información personal de cada funcionario público, susceptibles de ser clasificadas como confidencial o cualquier otro dato que ponga en riesgo la vida, seguridad o salud de dicha persona.</w:t>
      </w:r>
    </w:p>
    <w:p w14:paraId="60497E33" w14:textId="77777777" w:rsidR="002E0163" w:rsidRPr="001172D1" w:rsidRDefault="002E0163" w:rsidP="002E0163">
      <w:pPr>
        <w:spacing w:after="0" w:line="360" w:lineRule="auto"/>
        <w:jc w:val="both"/>
        <w:rPr>
          <w:rFonts w:ascii="Palatino Linotype" w:eastAsia="Times New Roman" w:hAnsi="Palatino Linotype" w:cs="Times New Roman"/>
          <w:bCs/>
          <w:sz w:val="24"/>
          <w:szCs w:val="24"/>
          <w:lang w:eastAsia="es-ES"/>
        </w:rPr>
      </w:pPr>
    </w:p>
    <w:p w14:paraId="7E7B5453"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bCs/>
          <w:sz w:val="24"/>
          <w:szCs w:val="24"/>
          <w:lang w:eastAsia="es-ES"/>
        </w:rPr>
        <w:t>A este respecto, los</w:t>
      </w:r>
      <w:r w:rsidRPr="001172D1">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5C5EE046" w14:textId="77777777" w:rsidR="002E0163" w:rsidRPr="001172D1" w:rsidRDefault="002E0163" w:rsidP="002E0163">
      <w:pPr>
        <w:spacing w:after="0" w:line="240" w:lineRule="auto"/>
        <w:rPr>
          <w:rFonts w:ascii="Times New Roman" w:eastAsia="Times New Roman" w:hAnsi="Times New Roman" w:cs="Times New Roman"/>
          <w:noProof/>
          <w:sz w:val="24"/>
          <w:szCs w:val="24"/>
          <w:lang w:val="es-MX" w:eastAsia="es-ES"/>
        </w:rPr>
      </w:pPr>
    </w:p>
    <w:p w14:paraId="3ECEBB77"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ES"/>
        </w:rPr>
      </w:pPr>
      <w:r w:rsidRPr="001172D1">
        <w:rPr>
          <w:rFonts w:ascii="Palatino Linotype" w:eastAsia="Times New Roman" w:hAnsi="Palatino Linotype" w:cs="Arial"/>
          <w:b/>
          <w:bCs/>
          <w:i/>
          <w:noProof/>
          <w:szCs w:val="24"/>
          <w:lang w:eastAsia="es-ES"/>
        </w:rPr>
        <w:t>“</w:t>
      </w:r>
      <w:r w:rsidRPr="001172D1">
        <w:rPr>
          <w:rFonts w:ascii="Palatino Linotype" w:eastAsia="Times New Roman" w:hAnsi="Palatino Linotype" w:cs="Arial"/>
          <w:b/>
          <w:bCs/>
          <w:i/>
          <w:szCs w:val="24"/>
          <w:lang w:eastAsia="es-MX"/>
        </w:rPr>
        <w:t>Artículo</w:t>
      </w:r>
      <w:r w:rsidRPr="001172D1">
        <w:rPr>
          <w:rFonts w:ascii="Palatino Linotype" w:eastAsia="Times New Roman" w:hAnsi="Palatino Linotype" w:cs="Arial"/>
          <w:b/>
          <w:bCs/>
          <w:i/>
          <w:szCs w:val="24"/>
          <w:lang w:eastAsia="es-ES"/>
        </w:rPr>
        <w:t xml:space="preserve"> 3. </w:t>
      </w:r>
      <w:r w:rsidRPr="001172D1">
        <w:rPr>
          <w:rFonts w:ascii="Palatino Linotype" w:eastAsia="Times New Roman" w:hAnsi="Palatino Linotype" w:cs="Times New Roman"/>
          <w:i/>
          <w:szCs w:val="24"/>
          <w:lang w:eastAsia="es-ES"/>
        </w:rPr>
        <w:t xml:space="preserve">Para los efectos de la presente Ley se entenderá por: </w:t>
      </w:r>
    </w:p>
    <w:p w14:paraId="1BFA9C80" w14:textId="77777777" w:rsidR="002E0163" w:rsidRPr="001172D1" w:rsidRDefault="002E0163" w:rsidP="002E0163">
      <w:pPr>
        <w:spacing w:after="0" w:line="240" w:lineRule="auto"/>
        <w:rPr>
          <w:rFonts w:ascii="Times New Roman" w:eastAsia="Times New Roman" w:hAnsi="Times New Roman" w:cs="Times New Roman"/>
          <w:szCs w:val="24"/>
          <w:lang w:val="es-MX" w:eastAsia="es-ES"/>
        </w:rPr>
      </w:pPr>
    </w:p>
    <w:p w14:paraId="78528CEC"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r w:rsidRPr="001172D1">
        <w:rPr>
          <w:rFonts w:ascii="Palatino Linotype" w:eastAsia="Times New Roman" w:hAnsi="Palatino Linotype" w:cs="Arial"/>
          <w:b/>
          <w:i/>
          <w:szCs w:val="24"/>
          <w:lang w:eastAsia="es-ES"/>
        </w:rPr>
        <w:t>IX.</w:t>
      </w:r>
      <w:r w:rsidRPr="001172D1">
        <w:rPr>
          <w:rFonts w:ascii="Palatino Linotype" w:eastAsia="Times New Roman" w:hAnsi="Palatino Linotype" w:cs="Arial"/>
          <w:i/>
          <w:szCs w:val="24"/>
          <w:lang w:eastAsia="es-ES"/>
        </w:rPr>
        <w:t xml:space="preserve"> </w:t>
      </w:r>
      <w:r w:rsidRPr="001172D1">
        <w:rPr>
          <w:rFonts w:ascii="Palatino Linotype" w:eastAsia="Times New Roman" w:hAnsi="Palatino Linotype" w:cs="Arial"/>
          <w:b/>
          <w:i/>
          <w:szCs w:val="24"/>
          <w:lang w:eastAsia="es-ES"/>
        </w:rPr>
        <w:t xml:space="preserve">Datos personales: </w:t>
      </w:r>
      <w:r w:rsidRPr="001172D1">
        <w:rPr>
          <w:rFonts w:ascii="Palatino Linotype" w:eastAsia="Times New Roman" w:hAnsi="Palatino Linotype" w:cs="Arial"/>
          <w:i/>
          <w:szCs w:val="24"/>
          <w:lang w:eastAsia="es-ES"/>
        </w:rPr>
        <w:t xml:space="preserve">La información concerniente a una persona, identificada o identificable según lo dispuesto por la Ley de Protección de Datos Personales del Estado de México; </w:t>
      </w:r>
    </w:p>
    <w:p w14:paraId="11F5434E"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p>
    <w:p w14:paraId="0923CDB3"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r w:rsidRPr="001172D1">
        <w:rPr>
          <w:rFonts w:ascii="Palatino Linotype" w:eastAsia="Times New Roman" w:hAnsi="Palatino Linotype" w:cs="Arial"/>
          <w:b/>
          <w:i/>
          <w:szCs w:val="24"/>
          <w:lang w:eastAsia="es-ES"/>
        </w:rPr>
        <w:t>XX.</w:t>
      </w:r>
      <w:r w:rsidRPr="001172D1">
        <w:rPr>
          <w:rFonts w:ascii="Palatino Linotype" w:eastAsia="Times New Roman" w:hAnsi="Palatino Linotype" w:cs="Arial"/>
          <w:i/>
          <w:szCs w:val="24"/>
          <w:lang w:eastAsia="es-ES"/>
        </w:rPr>
        <w:t xml:space="preserve"> </w:t>
      </w:r>
      <w:r w:rsidRPr="001172D1">
        <w:rPr>
          <w:rFonts w:ascii="Palatino Linotype" w:eastAsia="Times New Roman" w:hAnsi="Palatino Linotype" w:cs="Arial"/>
          <w:b/>
          <w:i/>
          <w:szCs w:val="24"/>
          <w:lang w:eastAsia="es-ES"/>
        </w:rPr>
        <w:t>Información clasificada:</w:t>
      </w:r>
      <w:r w:rsidRPr="001172D1">
        <w:rPr>
          <w:rFonts w:ascii="Palatino Linotype" w:eastAsia="Times New Roman" w:hAnsi="Palatino Linotype" w:cs="Arial"/>
          <w:i/>
          <w:szCs w:val="24"/>
          <w:lang w:eastAsia="es-ES"/>
        </w:rPr>
        <w:t xml:space="preserve"> Aquella considerada por la presente Ley como reservada o confidencial; </w:t>
      </w:r>
    </w:p>
    <w:p w14:paraId="3D96EEA5"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p>
    <w:p w14:paraId="624E06A2"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r w:rsidRPr="001172D1">
        <w:rPr>
          <w:rFonts w:ascii="Palatino Linotype" w:eastAsia="Times New Roman" w:hAnsi="Palatino Linotype" w:cs="Arial"/>
          <w:b/>
          <w:i/>
          <w:szCs w:val="24"/>
          <w:lang w:eastAsia="es-ES"/>
        </w:rPr>
        <w:t>XXI.</w:t>
      </w:r>
      <w:r w:rsidRPr="001172D1">
        <w:rPr>
          <w:rFonts w:ascii="Palatino Linotype" w:eastAsia="Times New Roman" w:hAnsi="Palatino Linotype" w:cs="Arial"/>
          <w:i/>
          <w:szCs w:val="24"/>
          <w:lang w:eastAsia="es-ES"/>
        </w:rPr>
        <w:t xml:space="preserve"> </w:t>
      </w:r>
      <w:r w:rsidRPr="001172D1">
        <w:rPr>
          <w:rFonts w:ascii="Palatino Linotype" w:eastAsia="Times New Roman" w:hAnsi="Palatino Linotype" w:cs="Arial"/>
          <w:b/>
          <w:i/>
          <w:szCs w:val="24"/>
          <w:lang w:eastAsia="es-ES"/>
        </w:rPr>
        <w:t>Información confidencial</w:t>
      </w:r>
      <w:r w:rsidRPr="001172D1">
        <w:rPr>
          <w:rFonts w:ascii="Palatino Linotype" w:eastAsia="Times New Roman" w:hAnsi="Palatino Linotype" w:cs="Arial"/>
          <w:i/>
          <w:szCs w:val="24"/>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66154C2"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p>
    <w:p w14:paraId="3EFD837F"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r w:rsidRPr="001172D1">
        <w:rPr>
          <w:rFonts w:ascii="Palatino Linotype" w:eastAsia="Times New Roman" w:hAnsi="Palatino Linotype" w:cs="Arial"/>
          <w:b/>
          <w:i/>
          <w:szCs w:val="24"/>
          <w:lang w:eastAsia="es-ES"/>
        </w:rPr>
        <w:lastRenderedPageBreak/>
        <w:t>XLV. Versión pública:</w:t>
      </w:r>
      <w:r w:rsidRPr="001172D1">
        <w:rPr>
          <w:rFonts w:ascii="Palatino Linotype" w:eastAsia="Times New Roman" w:hAnsi="Palatino Linotype" w:cs="Arial"/>
          <w:i/>
          <w:szCs w:val="24"/>
          <w:lang w:eastAsia="es-ES"/>
        </w:rPr>
        <w:t xml:space="preserve"> Documento en el que se elimine, suprime o borra la información clasificada como reservada o confidencial para permitir su acceso. </w:t>
      </w:r>
    </w:p>
    <w:p w14:paraId="1EAA83FE"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p>
    <w:p w14:paraId="0E966D7C"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r w:rsidRPr="001172D1">
        <w:rPr>
          <w:rFonts w:ascii="Palatino Linotype" w:eastAsia="Times New Roman" w:hAnsi="Palatino Linotype" w:cs="Arial"/>
          <w:b/>
          <w:i/>
          <w:szCs w:val="24"/>
          <w:lang w:eastAsia="es-ES"/>
        </w:rPr>
        <w:t>Artículo 51.</w:t>
      </w:r>
      <w:r w:rsidRPr="001172D1">
        <w:rPr>
          <w:rFonts w:ascii="Palatino Linotype" w:eastAsia="Times New Roman" w:hAnsi="Palatino Linotype" w:cs="Arial"/>
          <w:i/>
          <w:szCs w:val="24"/>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172D1">
        <w:rPr>
          <w:rFonts w:ascii="Palatino Linotype" w:eastAsia="Times New Roman" w:hAnsi="Palatino Linotype" w:cs="Arial"/>
          <w:b/>
          <w:i/>
          <w:szCs w:val="24"/>
          <w:lang w:eastAsia="es-ES"/>
        </w:rPr>
        <w:t xml:space="preserve">y tendrá la responsabilidad de verificar en cada caso que la misma no sea confidencial o reservada. </w:t>
      </w:r>
      <w:r w:rsidRPr="001172D1">
        <w:rPr>
          <w:rFonts w:ascii="Palatino Linotype" w:eastAsia="Times New Roman" w:hAnsi="Palatino Linotype" w:cs="Arial"/>
          <w:i/>
          <w:szCs w:val="24"/>
          <w:lang w:eastAsia="es-ES"/>
        </w:rPr>
        <w:t xml:space="preserve">Dicha Unidad contará con las facultades internas necesarias para gestionar la atención a las solicitudes de información en los términos de la Ley General y la presente Ley. </w:t>
      </w:r>
    </w:p>
    <w:p w14:paraId="3BF2E917" w14:textId="77777777" w:rsidR="002E0163" w:rsidRPr="001172D1" w:rsidRDefault="002E0163" w:rsidP="002E0163">
      <w:pPr>
        <w:spacing w:after="0" w:line="240" w:lineRule="auto"/>
        <w:ind w:left="567" w:right="616"/>
        <w:jc w:val="both"/>
        <w:rPr>
          <w:rFonts w:ascii="Palatino Linotype" w:eastAsia="Times New Roman" w:hAnsi="Palatino Linotype" w:cs="Arial"/>
          <w:i/>
          <w:szCs w:val="24"/>
          <w:lang w:eastAsia="es-ES"/>
        </w:rPr>
      </w:pPr>
    </w:p>
    <w:p w14:paraId="70E4F649" w14:textId="77777777" w:rsidR="002E0163" w:rsidRPr="001172D1" w:rsidRDefault="002E0163" w:rsidP="002E0163">
      <w:pPr>
        <w:spacing w:after="0" w:line="240" w:lineRule="auto"/>
        <w:ind w:left="567" w:right="616"/>
        <w:jc w:val="both"/>
        <w:rPr>
          <w:rFonts w:ascii="Palatino Linotype" w:eastAsia="Times New Roman" w:hAnsi="Palatino Linotype" w:cs="Arial"/>
          <w:bCs/>
          <w:i/>
          <w:noProof/>
          <w:szCs w:val="24"/>
          <w:lang w:eastAsia="es-ES"/>
        </w:rPr>
      </w:pPr>
      <w:r w:rsidRPr="001172D1">
        <w:rPr>
          <w:rFonts w:ascii="Palatino Linotype" w:eastAsia="Times New Roman" w:hAnsi="Palatino Linotype" w:cs="Arial"/>
          <w:b/>
          <w:i/>
          <w:szCs w:val="24"/>
          <w:lang w:eastAsia="es-ES"/>
        </w:rPr>
        <w:t>Artículo 52.</w:t>
      </w:r>
      <w:r w:rsidRPr="001172D1">
        <w:rPr>
          <w:rFonts w:ascii="Palatino Linotype" w:eastAsia="Times New Roman" w:hAnsi="Palatino Linotype" w:cs="Arial"/>
          <w:i/>
          <w:szCs w:val="24"/>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1172D1">
        <w:rPr>
          <w:rFonts w:ascii="Palatino Linotype" w:eastAsia="Times New Roman" w:hAnsi="Palatino Linotype" w:cs="Arial"/>
          <w:bCs/>
          <w:i/>
          <w:noProof/>
          <w:szCs w:val="24"/>
          <w:lang w:eastAsia="es-ES"/>
        </w:rPr>
        <w:t>”</w:t>
      </w:r>
    </w:p>
    <w:p w14:paraId="1AC9540B" w14:textId="77777777" w:rsidR="002E0163" w:rsidRPr="001172D1" w:rsidRDefault="002E0163" w:rsidP="002E0163">
      <w:pPr>
        <w:spacing w:after="0" w:line="240" w:lineRule="auto"/>
        <w:rPr>
          <w:rFonts w:ascii="Times New Roman" w:eastAsia="Times New Roman" w:hAnsi="Times New Roman" w:cs="Times New Roman"/>
          <w:noProof/>
          <w:sz w:val="24"/>
          <w:szCs w:val="24"/>
          <w:lang w:eastAsia="es-ES"/>
        </w:rPr>
      </w:pPr>
    </w:p>
    <w:p w14:paraId="38A9F7D9"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B960F1B" w14:textId="77777777" w:rsidR="002E0163" w:rsidRPr="001172D1" w:rsidRDefault="002E0163" w:rsidP="002E0163">
      <w:pPr>
        <w:spacing w:after="0" w:line="240" w:lineRule="auto"/>
        <w:ind w:left="567" w:right="616"/>
        <w:jc w:val="both"/>
        <w:rPr>
          <w:rFonts w:ascii="Palatino Linotype" w:eastAsia="Times New Roman" w:hAnsi="Palatino Linotype" w:cs="Times New Roman"/>
          <w:sz w:val="24"/>
          <w:szCs w:val="24"/>
          <w:lang w:eastAsia="es-ES"/>
        </w:rPr>
      </w:pPr>
    </w:p>
    <w:p w14:paraId="76CE5F63" w14:textId="77777777" w:rsidR="002E0163" w:rsidRPr="001172D1" w:rsidRDefault="002E0163" w:rsidP="002E0163">
      <w:pPr>
        <w:spacing w:after="0" w:line="240" w:lineRule="auto"/>
        <w:ind w:left="567" w:right="616"/>
        <w:jc w:val="both"/>
        <w:rPr>
          <w:rFonts w:ascii="Palatino Linotype" w:eastAsia="Arial Unicode MS" w:hAnsi="Palatino Linotype" w:cs="Arial"/>
          <w:i/>
          <w:szCs w:val="24"/>
          <w:lang w:eastAsia="es-ES"/>
        </w:rPr>
      </w:pPr>
      <w:r w:rsidRPr="001172D1">
        <w:rPr>
          <w:rFonts w:ascii="Palatino Linotype" w:eastAsia="Arial Unicode MS" w:hAnsi="Palatino Linotype" w:cs="Arial"/>
          <w:i/>
          <w:szCs w:val="24"/>
          <w:lang w:eastAsia="es-ES"/>
        </w:rPr>
        <w:t>“</w:t>
      </w:r>
      <w:r w:rsidRPr="001172D1">
        <w:rPr>
          <w:rFonts w:ascii="Palatino Linotype" w:eastAsia="Arial Unicode MS" w:hAnsi="Palatino Linotype" w:cs="Arial"/>
          <w:b/>
          <w:i/>
          <w:szCs w:val="24"/>
          <w:lang w:eastAsia="es-ES"/>
        </w:rPr>
        <w:t>Artículo</w:t>
      </w:r>
      <w:r w:rsidRPr="001172D1">
        <w:rPr>
          <w:rFonts w:ascii="Palatino Linotype" w:eastAsia="Arial Unicode MS" w:hAnsi="Palatino Linotype" w:cs="Arial"/>
          <w:i/>
          <w:szCs w:val="24"/>
          <w:lang w:eastAsia="es-ES"/>
        </w:rPr>
        <w:t xml:space="preserve"> </w:t>
      </w:r>
      <w:r w:rsidRPr="001172D1">
        <w:rPr>
          <w:rFonts w:ascii="Palatino Linotype" w:eastAsia="Arial Unicode MS" w:hAnsi="Palatino Linotype" w:cs="Arial"/>
          <w:b/>
          <w:i/>
          <w:szCs w:val="24"/>
          <w:lang w:eastAsia="es-ES"/>
        </w:rPr>
        <w:t>22</w:t>
      </w:r>
      <w:r w:rsidRPr="001172D1">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662E5E69" w14:textId="77777777" w:rsidR="002E0163" w:rsidRPr="001172D1" w:rsidRDefault="002E0163" w:rsidP="002E0163">
      <w:pPr>
        <w:spacing w:after="0" w:line="240" w:lineRule="auto"/>
        <w:ind w:left="567" w:right="616"/>
        <w:jc w:val="both"/>
        <w:rPr>
          <w:rFonts w:ascii="Palatino Linotype" w:eastAsia="Arial Unicode MS" w:hAnsi="Palatino Linotype" w:cs="Arial"/>
          <w:i/>
          <w:szCs w:val="24"/>
          <w:lang w:eastAsia="es-ES"/>
        </w:rPr>
      </w:pPr>
    </w:p>
    <w:p w14:paraId="1BE8CF51" w14:textId="77777777" w:rsidR="002E0163" w:rsidRPr="001172D1" w:rsidRDefault="002E0163" w:rsidP="002E0163">
      <w:pPr>
        <w:spacing w:after="0" w:line="240" w:lineRule="auto"/>
        <w:ind w:left="567" w:right="616"/>
        <w:jc w:val="both"/>
        <w:rPr>
          <w:rFonts w:ascii="Palatino Linotype" w:eastAsia="Arial Unicode MS" w:hAnsi="Palatino Linotype" w:cs="Arial"/>
          <w:i/>
          <w:szCs w:val="24"/>
          <w:lang w:eastAsia="es-ES"/>
        </w:rPr>
      </w:pPr>
      <w:r w:rsidRPr="001172D1">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D6622DA" w14:textId="77777777" w:rsidR="002E0163" w:rsidRPr="001172D1" w:rsidRDefault="002E0163" w:rsidP="002E0163">
      <w:pPr>
        <w:spacing w:after="0" w:line="240" w:lineRule="auto"/>
        <w:ind w:left="567" w:right="616"/>
        <w:jc w:val="both"/>
        <w:rPr>
          <w:rFonts w:ascii="Palatino Linotype" w:eastAsia="Arial Unicode MS" w:hAnsi="Palatino Linotype" w:cs="Arial"/>
          <w:i/>
          <w:szCs w:val="24"/>
          <w:lang w:eastAsia="es-ES"/>
        </w:rPr>
      </w:pPr>
    </w:p>
    <w:p w14:paraId="6253E986" w14:textId="77777777" w:rsidR="002E0163" w:rsidRPr="001172D1" w:rsidRDefault="002E0163" w:rsidP="002E0163">
      <w:pPr>
        <w:spacing w:after="0" w:line="240" w:lineRule="auto"/>
        <w:ind w:left="567" w:right="616"/>
        <w:jc w:val="both"/>
        <w:rPr>
          <w:rFonts w:ascii="Palatino Linotype" w:eastAsia="Arial Unicode MS" w:hAnsi="Palatino Linotype" w:cs="Arial"/>
          <w:i/>
          <w:szCs w:val="24"/>
          <w:lang w:eastAsia="es-ES"/>
        </w:rPr>
      </w:pPr>
      <w:r w:rsidRPr="001172D1">
        <w:rPr>
          <w:rFonts w:ascii="Palatino Linotype" w:eastAsia="Arial Unicode MS" w:hAnsi="Palatino Linotype" w:cs="Arial"/>
          <w:i/>
          <w:szCs w:val="24"/>
          <w:lang w:eastAsia="es-ES"/>
        </w:rPr>
        <w:t>I. Cuente con atribuciones conferidas en ley y medie el consentimiento del titular.</w:t>
      </w:r>
    </w:p>
    <w:p w14:paraId="48329BD6" w14:textId="77777777" w:rsidR="002E0163" w:rsidRPr="001172D1" w:rsidRDefault="002E0163" w:rsidP="002E0163">
      <w:pPr>
        <w:spacing w:after="0" w:line="240" w:lineRule="auto"/>
        <w:ind w:left="567" w:right="616"/>
        <w:jc w:val="both"/>
        <w:rPr>
          <w:rFonts w:ascii="Palatino Linotype" w:eastAsia="Arial Unicode MS" w:hAnsi="Palatino Linotype" w:cs="Arial"/>
          <w:i/>
          <w:szCs w:val="24"/>
          <w:lang w:eastAsia="es-ES"/>
        </w:rPr>
      </w:pPr>
      <w:r w:rsidRPr="001172D1">
        <w:rPr>
          <w:rFonts w:ascii="Palatino Linotype" w:eastAsia="Arial Unicode MS" w:hAnsi="Palatino Linotype" w:cs="Arial"/>
          <w:i/>
          <w:szCs w:val="24"/>
          <w:lang w:eastAsia="es-ES"/>
        </w:rPr>
        <w:lastRenderedPageBreak/>
        <w:t>II. Se trate de una persona reportada como desaparecida, en los términos previstos en la presente Ley y demás disposiciones legales aplicables...</w:t>
      </w:r>
    </w:p>
    <w:p w14:paraId="589138A2" w14:textId="77777777" w:rsidR="002E0163" w:rsidRPr="001172D1" w:rsidRDefault="002E0163" w:rsidP="002E0163">
      <w:pPr>
        <w:spacing w:after="0" w:line="240" w:lineRule="auto"/>
        <w:ind w:left="567" w:right="616"/>
        <w:jc w:val="both"/>
        <w:rPr>
          <w:rFonts w:ascii="Palatino Linotype" w:eastAsia="Arial Unicode MS" w:hAnsi="Palatino Linotype" w:cs="Arial"/>
          <w:i/>
          <w:szCs w:val="24"/>
          <w:lang w:eastAsia="es-ES"/>
        </w:rPr>
      </w:pPr>
    </w:p>
    <w:p w14:paraId="56367B2A" w14:textId="77777777" w:rsidR="002E0163" w:rsidRPr="001172D1" w:rsidRDefault="002E0163" w:rsidP="002E0163">
      <w:pPr>
        <w:spacing w:after="0" w:line="240" w:lineRule="auto"/>
        <w:ind w:left="567" w:right="616"/>
        <w:jc w:val="both"/>
        <w:rPr>
          <w:rFonts w:ascii="Palatino Linotype" w:eastAsia="Arial Unicode MS" w:hAnsi="Palatino Linotype" w:cs="Arial"/>
          <w:i/>
          <w:szCs w:val="24"/>
          <w:lang w:eastAsia="es-ES"/>
        </w:rPr>
      </w:pPr>
      <w:r w:rsidRPr="001172D1">
        <w:rPr>
          <w:rFonts w:ascii="Palatino Linotype" w:eastAsia="Arial Unicode MS" w:hAnsi="Palatino Linotype" w:cs="Arial"/>
          <w:b/>
          <w:i/>
          <w:szCs w:val="24"/>
          <w:lang w:eastAsia="es-ES"/>
        </w:rPr>
        <w:t>Artículo</w:t>
      </w:r>
      <w:r w:rsidRPr="001172D1">
        <w:rPr>
          <w:rFonts w:ascii="Palatino Linotype" w:eastAsia="Arial Unicode MS" w:hAnsi="Palatino Linotype" w:cs="Arial"/>
          <w:i/>
          <w:szCs w:val="24"/>
          <w:lang w:eastAsia="es-ES"/>
        </w:rPr>
        <w:t xml:space="preserve"> </w:t>
      </w:r>
      <w:r w:rsidRPr="001172D1">
        <w:rPr>
          <w:rFonts w:ascii="Palatino Linotype" w:eastAsia="Arial Unicode MS" w:hAnsi="Palatino Linotype" w:cs="Arial"/>
          <w:b/>
          <w:i/>
          <w:szCs w:val="24"/>
          <w:lang w:eastAsia="es-ES"/>
        </w:rPr>
        <w:t>38</w:t>
      </w:r>
      <w:r w:rsidRPr="001172D1">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31FCBB5" w14:textId="77777777" w:rsidR="002E0163" w:rsidRPr="001172D1" w:rsidRDefault="002E0163" w:rsidP="002E0163">
      <w:pPr>
        <w:spacing w:after="0" w:line="240" w:lineRule="auto"/>
        <w:ind w:left="567" w:right="616"/>
        <w:jc w:val="both"/>
        <w:rPr>
          <w:rFonts w:ascii="Palatino Linotype" w:eastAsia="Arial Unicode MS" w:hAnsi="Palatino Linotype" w:cs="Arial"/>
          <w:i/>
          <w:sz w:val="28"/>
          <w:szCs w:val="24"/>
          <w:lang w:eastAsia="es-ES"/>
        </w:rPr>
      </w:pPr>
    </w:p>
    <w:p w14:paraId="75D6A33C"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64135C0"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4EB7E862" w14:textId="77777777" w:rsidR="002E0163" w:rsidRPr="001172D1" w:rsidRDefault="002E0163" w:rsidP="002E0163">
      <w:pPr>
        <w:spacing w:after="0" w:line="360" w:lineRule="auto"/>
        <w:jc w:val="both"/>
        <w:rPr>
          <w:rFonts w:ascii="Palatino Linotype" w:eastAsia="Arial Unicode MS" w:hAnsi="Palatino Linotype" w:cs="Times New Roman"/>
          <w:sz w:val="24"/>
          <w:szCs w:val="24"/>
          <w:lang w:eastAsia="es-ES"/>
        </w:rPr>
      </w:pPr>
      <w:r w:rsidRPr="001172D1">
        <w:rPr>
          <w:rFonts w:ascii="Palatino Linotype" w:eastAsia="Arial Unicode MS" w:hAnsi="Palatino Linotype" w:cs="Times New Roman"/>
          <w:sz w:val="24"/>
          <w:szCs w:val="24"/>
          <w:lang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172D1">
        <w:rPr>
          <w:rFonts w:ascii="Palatino Linotype" w:eastAsia="Arial Unicode MS" w:hAnsi="Palatino Linotype" w:cs="Times New Roman"/>
          <w:color w:val="000000"/>
          <w:sz w:val="24"/>
          <w:szCs w:val="24"/>
          <w:lang w:eastAsia="es-MX"/>
        </w:rPr>
        <w:t>el Sujeto Obligado</w:t>
      </w:r>
      <w:r w:rsidRPr="001172D1">
        <w:rPr>
          <w:rFonts w:ascii="Palatino Linotype" w:eastAsia="Arial Unicode MS" w:hAnsi="Palatino Linotype" w:cs="Times New Roman"/>
          <w:sz w:val="24"/>
          <w:szCs w:val="24"/>
          <w:lang w:eastAsia="es-ES"/>
        </w:rPr>
        <w:t xml:space="preserve">, en ese contexto, todo dato personal susceptible de clasificación debe ser protegido. </w:t>
      </w:r>
    </w:p>
    <w:p w14:paraId="005AC515" w14:textId="77777777" w:rsidR="002E0163" w:rsidRPr="001172D1" w:rsidRDefault="002E0163" w:rsidP="002E0163">
      <w:pPr>
        <w:spacing w:after="0" w:line="360" w:lineRule="auto"/>
        <w:jc w:val="both"/>
        <w:rPr>
          <w:rFonts w:ascii="Palatino Linotype" w:eastAsia="Arial Unicode MS" w:hAnsi="Palatino Linotype" w:cs="Times New Roman"/>
          <w:sz w:val="24"/>
          <w:szCs w:val="24"/>
          <w:lang w:eastAsia="es-ES"/>
        </w:rPr>
      </w:pPr>
    </w:p>
    <w:p w14:paraId="35476310" w14:textId="77777777" w:rsidR="002E0163" w:rsidRPr="001172D1" w:rsidRDefault="002E0163" w:rsidP="002E0163">
      <w:pPr>
        <w:spacing w:after="0" w:line="360" w:lineRule="auto"/>
        <w:jc w:val="both"/>
        <w:rPr>
          <w:rFonts w:ascii="Palatino Linotype" w:eastAsia="Arial Unicode MS" w:hAnsi="Palatino Linotype" w:cs="Times New Roman"/>
          <w:sz w:val="24"/>
          <w:szCs w:val="24"/>
          <w:lang w:eastAsia="es-ES"/>
        </w:rPr>
      </w:pPr>
      <w:r w:rsidRPr="001172D1">
        <w:rPr>
          <w:rFonts w:ascii="Palatino Linotype" w:eastAsia="Arial Unicode MS" w:hAnsi="Palatino Linotype" w:cs="Times New Roman"/>
          <w:sz w:val="24"/>
          <w:szCs w:val="24"/>
          <w:lang w:eastAsia="es-ES"/>
        </w:rPr>
        <w:t>Asimismo, de la versión pública deberá dejarse a la vista de la Recurrente</w:t>
      </w:r>
      <w:r w:rsidRPr="001172D1">
        <w:rPr>
          <w:rFonts w:ascii="Palatino Linotype" w:eastAsia="Arial Unicode MS" w:hAnsi="Palatino Linotype" w:cs="Times New Roman"/>
          <w:b/>
          <w:sz w:val="24"/>
          <w:szCs w:val="24"/>
          <w:lang w:eastAsia="es-ES"/>
        </w:rPr>
        <w:t xml:space="preserve"> </w:t>
      </w:r>
      <w:r w:rsidRPr="001172D1">
        <w:rPr>
          <w:rFonts w:ascii="Palatino Linotype" w:eastAsia="Arial Unicode MS" w:hAnsi="Palatino Linotype" w:cs="Times New Roman"/>
          <w:sz w:val="24"/>
          <w:szCs w:val="24"/>
          <w:lang w:eastAsia="es-ES"/>
        </w:rPr>
        <w:t xml:space="preserve">los siguientes elementos de información pública: monto total del sueldo neto y bruto, compensaciones, prestaciones, aguinaldos, bonos, pagos por concepto de gasolina, de servicio de telefonía celular, </w:t>
      </w:r>
      <w:r w:rsidRPr="001172D1">
        <w:rPr>
          <w:rFonts w:ascii="Palatino Linotype" w:eastAsia="Arial Unicode MS" w:hAnsi="Palatino Linotype" w:cs="Times New Roman"/>
          <w:b/>
          <w:sz w:val="24"/>
          <w:szCs w:val="24"/>
          <w:lang w:eastAsia="es-ES"/>
        </w:rPr>
        <w:t>el nombre del servidor público</w:t>
      </w:r>
      <w:r w:rsidRPr="001172D1">
        <w:rPr>
          <w:rFonts w:ascii="Palatino Linotype" w:eastAsia="Arial Unicode MS" w:hAnsi="Palatino Linotype" w:cs="Times New Roman"/>
          <w:sz w:val="24"/>
          <w:szCs w:val="24"/>
          <w:lang w:eastAsia="es-ES"/>
        </w:rPr>
        <w:t xml:space="preserve">, el cargo que desempeña, área de adscripción, </w:t>
      </w:r>
      <w:r w:rsidRPr="001172D1">
        <w:rPr>
          <w:rFonts w:ascii="Palatino Linotype" w:eastAsia="Arial Unicode MS" w:hAnsi="Palatino Linotype" w:cs="Times New Roman"/>
          <w:sz w:val="24"/>
          <w:szCs w:val="24"/>
          <w:lang w:eastAsia="es-ES"/>
        </w:rPr>
        <w:lastRenderedPageBreak/>
        <w:t xml:space="preserve">número de empleado (sólo en caso de no arrojar datos personales) y el período de la nómina respectiva, básicamente.  </w:t>
      </w:r>
    </w:p>
    <w:p w14:paraId="3A017DC6"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0EB02BA4"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786F7BD" w14:textId="77777777" w:rsidR="002E0163" w:rsidRPr="001172D1" w:rsidRDefault="002E0163" w:rsidP="002E0163">
      <w:pPr>
        <w:spacing w:after="0" w:line="240" w:lineRule="auto"/>
        <w:rPr>
          <w:rFonts w:ascii="Times New Roman" w:eastAsia="Times New Roman" w:hAnsi="Times New Roman" w:cs="Times New Roman"/>
          <w:sz w:val="24"/>
          <w:szCs w:val="24"/>
          <w:lang w:eastAsia="es-ES"/>
        </w:rPr>
      </w:pPr>
    </w:p>
    <w:p w14:paraId="2FDADA3D"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w:t>
      </w:r>
      <w:r w:rsidRPr="001172D1">
        <w:rPr>
          <w:rFonts w:ascii="Palatino Linotype" w:eastAsia="Times New Roman" w:hAnsi="Palatino Linotype" w:cs="Times New Roman"/>
          <w:b/>
          <w:i/>
          <w:szCs w:val="24"/>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172D1">
        <w:rPr>
          <w:rFonts w:ascii="Palatino Linotype" w:eastAsia="Times New Roman" w:hAnsi="Palatino Linotype" w:cs="Times New Roman"/>
          <w:i/>
          <w:szCs w:val="24"/>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9F3220F"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val="es-ES_tradnl" w:eastAsia="es-ES"/>
        </w:rPr>
      </w:pPr>
    </w:p>
    <w:p w14:paraId="7F6E99B9"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1172D1">
        <w:rPr>
          <w:rFonts w:ascii="Palatino Linotype" w:eastAsia="Times New Roman" w:hAnsi="Palatino Linotype" w:cs="Times New Roman"/>
          <w:sz w:val="24"/>
          <w:szCs w:val="24"/>
          <w:lang w:eastAsia="es-ES"/>
        </w:rPr>
        <w:t>resulta necesario que el Comité de Transparencia d</w:t>
      </w:r>
      <w:r w:rsidRPr="001172D1">
        <w:rPr>
          <w:rFonts w:ascii="Palatino Linotype" w:eastAsia="Times New Roman" w:hAnsi="Palatino Linotype" w:cs="Times New Roman"/>
          <w:sz w:val="24"/>
          <w:szCs w:val="24"/>
          <w:lang w:val="es-ES_tradnl" w:eastAsia="es-ES"/>
        </w:rPr>
        <w:t xml:space="preserve">el Sujeto Obligado </w:t>
      </w:r>
      <w:r w:rsidRPr="001172D1">
        <w:rPr>
          <w:rFonts w:ascii="Palatino Linotype" w:eastAsia="Times New Roman" w:hAnsi="Palatino Linotype" w:cs="Times New Roman"/>
          <w:sz w:val="24"/>
          <w:szCs w:val="24"/>
          <w:lang w:eastAsia="es-ES"/>
        </w:rPr>
        <w:t>emita el Acuerdo de Clasificación correspondiente</w:t>
      </w:r>
      <w:r w:rsidRPr="001172D1">
        <w:rPr>
          <w:rFonts w:ascii="Palatino Linotype" w:eastAsia="Times New Roman" w:hAnsi="Palatino Linotype" w:cs="Times New Roman"/>
          <w:sz w:val="24"/>
          <w:szCs w:val="24"/>
          <w:lang w:val="es-ES_tradnl" w:eastAsia="es-ES"/>
        </w:rPr>
        <w:t xml:space="preserve"> debidamente fundado y motivado, </w:t>
      </w:r>
      <w:r w:rsidRPr="001172D1">
        <w:rPr>
          <w:rFonts w:ascii="Palatino Linotype" w:eastAsia="Times New Roman" w:hAnsi="Palatino Linotype" w:cs="Times New Roman"/>
          <w:sz w:val="24"/>
          <w:szCs w:val="24"/>
          <w:lang w:eastAsia="es-ES"/>
        </w:rPr>
        <w:t xml:space="preserve">que sustente la versión pública, el cual deberá cumplir cabalmente con las formalidades </w:t>
      </w:r>
      <w:r w:rsidRPr="001172D1">
        <w:rPr>
          <w:rFonts w:ascii="Palatino Linotype" w:eastAsia="Times New Roman" w:hAnsi="Palatino Linotype" w:cs="Times New Roman"/>
          <w:sz w:val="24"/>
          <w:szCs w:val="24"/>
          <w:lang w:eastAsia="es-ES"/>
        </w:rPr>
        <w:lastRenderedPageBreak/>
        <w:t xml:space="preserve">previstas en el artículo 137, de la Ley de Transparencia y Acceso a la Información Pública del Estado de México y Municipios, así como con los numerales aplicables de los </w:t>
      </w:r>
      <w:r w:rsidRPr="001172D1">
        <w:rPr>
          <w:rFonts w:ascii="Palatino Linotype" w:eastAsia="Times New Roman" w:hAnsi="Palatino Linotype" w:cs="Times New Roman"/>
          <w:b/>
          <w:sz w:val="24"/>
          <w:szCs w:val="24"/>
          <w:lang w:eastAsia="es-ES"/>
        </w:rPr>
        <w:t>LINEAMIENTOS GENERALES EN MATERIA DE CLASIFICACIÓN Y DESCLASIFICACIÓN DE LA INFORMACIÓN, ASÍ COMO PARA LA ELABORACIÓN DE VERSIONES PÚBLICAS</w:t>
      </w:r>
      <w:r w:rsidRPr="001172D1">
        <w:rPr>
          <w:rFonts w:ascii="Palatino Linotype" w:eastAsia="Times New Roman" w:hAnsi="Palatino Linotype" w:cs="Times New Roman"/>
          <w:sz w:val="24"/>
          <w:szCs w:val="24"/>
          <w:lang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10C4D36"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5FFAE5F5" w14:textId="77777777" w:rsidR="002E0163" w:rsidRPr="001172D1" w:rsidRDefault="002E0163" w:rsidP="002E0163">
      <w:pPr>
        <w:spacing w:after="0" w:line="360" w:lineRule="auto"/>
        <w:jc w:val="both"/>
        <w:rPr>
          <w:rFonts w:ascii="Palatino Linotype" w:eastAsia="Times New Roman" w:hAnsi="Palatino Linotype" w:cs="Times New Roman"/>
          <w:b/>
          <w:sz w:val="24"/>
          <w:szCs w:val="24"/>
          <w:lang w:eastAsia="es-ES"/>
        </w:rPr>
      </w:pPr>
      <w:r w:rsidRPr="001172D1">
        <w:rPr>
          <w:rFonts w:ascii="Palatino Linotype" w:eastAsia="Times New Roman" w:hAnsi="Palatino Linotype" w:cs="Times New Roman"/>
          <w:sz w:val="24"/>
          <w:szCs w:val="24"/>
          <w:lang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1172D1">
        <w:rPr>
          <w:rFonts w:ascii="Palatino Linotype" w:eastAsia="Times New Roman" w:hAnsi="Palatino Linotype" w:cs="Times New Roman"/>
          <w:b/>
          <w:sz w:val="24"/>
          <w:szCs w:val="24"/>
          <w:lang w:eastAsia="es-ES"/>
        </w:rPr>
        <w:t>Registro Federal de Contribuyentes</w:t>
      </w:r>
      <w:r w:rsidRPr="001172D1">
        <w:rPr>
          <w:rFonts w:ascii="Palatino Linotype" w:eastAsia="Times New Roman" w:hAnsi="Palatino Linotype" w:cs="Times New Roman"/>
          <w:sz w:val="24"/>
          <w:szCs w:val="24"/>
          <w:lang w:eastAsia="es-ES"/>
        </w:rPr>
        <w:t xml:space="preserve"> (RFC), la </w:t>
      </w:r>
      <w:r w:rsidRPr="001172D1">
        <w:rPr>
          <w:rFonts w:ascii="Palatino Linotype" w:eastAsia="Times New Roman" w:hAnsi="Palatino Linotype" w:cs="Times New Roman"/>
          <w:b/>
          <w:sz w:val="24"/>
          <w:szCs w:val="24"/>
          <w:lang w:eastAsia="es-ES"/>
        </w:rPr>
        <w:t>Clave Única de Registro de Población</w:t>
      </w:r>
      <w:r w:rsidRPr="001172D1">
        <w:rPr>
          <w:rFonts w:ascii="Palatino Linotype" w:eastAsia="Times New Roman" w:hAnsi="Palatino Linotype" w:cs="Times New Roman"/>
          <w:sz w:val="24"/>
          <w:szCs w:val="24"/>
          <w:lang w:eastAsia="es-ES"/>
        </w:rPr>
        <w:t xml:space="preserve"> (CURP), la </w:t>
      </w:r>
      <w:r w:rsidRPr="001172D1">
        <w:rPr>
          <w:rFonts w:ascii="Palatino Linotype" w:eastAsia="Times New Roman" w:hAnsi="Palatino Linotype" w:cs="Times New Roman"/>
          <w:b/>
          <w:sz w:val="24"/>
          <w:szCs w:val="24"/>
          <w:lang w:eastAsia="es-ES"/>
        </w:rPr>
        <w:t>Clave de cualquier tipo de seguridad social</w:t>
      </w:r>
      <w:r w:rsidRPr="001172D1">
        <w:rPr>
          <w:rFonts w:ascii="Palatino Linotype" w:eastAsia="Times New Roman" w:hAnsi="Palatino Linotype" w:cs="Times New Roman"/>
          <w:sz w:val="24"/>
          <w:szCs w:val="24"/>
          <w:lang w:eastAsia="es-ES"/>
        </w:rPr>
        <w:t xml:space="preserve"> (ISSEMYM, u otros), así como, los </w:t>
      </w:r>
      <w:r w:rsidRPr="001172D1">
        <w:rPr>
          <w:rFonts w:ascii="Palatino Linotype" w:eastAsia="Times New Roman" w:hAnsi="Palatino Linotype" w:cs="Times New Roman"/>
          <w:b/>
          <w:sz w:val="24"/>
          <w:szCs w:val="24"/>
          <w:lang w:eastAsia="es-ES"/>
        </w:rPr>
        <w:t xml:space="preserve">préstamos o descuentos </w:t>
      </w:r>
      <w:r w:rsidRPr="001172D1">
        <w:rPr>
          <w:rFonts w:ascii="Palatino Linotype" w:eastAsia="Times New Roman" w:hAnsi="Palatino Linotype" w:cs="Times New Roman"/>
          <w:sz w:val="24"/>
          <w:szCs w:val="24"/>
          <w:lang w:eastAsia="es-ES"/>
        </w:rPr>
        <w:t xml:space="preserve">que se le hagan al servidor público, que no se encuentren relacionados con los impuestos o la </w:t>
      </w:r>
      <w:r w:rsidRPr="001172D1">
        <w:rPr>
          <w:rFonts w:ascii="Palatino Linotype" w:eastAsia="Times New Roman" w:hAnsi="Palatino Linotype" w:cs="Times New Roman"/>
          <w:b/>
          <w:sz w:val="24"/>
          <w:szCs w:val="24"/>
          <w:lang w:eastAsia="es-ES"/>
        </w:rPr>
        <w:t>cuotas</w:t>
      </w:r>
      <w:r w:rsidRPr="001172D1">
        <w:rPr>
          <w:rFonts w:ascii="Palatino Linotype" w:eastAsia="Times New Roman" w:hAnsi="Palatino Linotype" w:cs="Times New Roman"/>
          <w:sz w:val="24"/>
          <w:szCs w:val="24"/>
          <w:lang w:eastAsia="es-ES"/>
        </w:rPr>
        <w:t xml:space="preserve"> por </w:t>
      </w:r>
      <w:r w:rsidRPr="001172D1">
        <w:rPr>
          <w:rFonts w:ascii="Palatino Linotype" w:eastAsia="Times New Roman" w:hAnsi="Palatino Linotype" w:cs="Times New Roman"/>
          <w:b/>
          <w:sz w:val="24"/>
          <w:szCs w:val="24"/>
          <w:lang w:eastAsia="es-ES"/>
        </w:rPr>
        <w:t>seguridad social</w:t>
      </w:r>
      <w:r w:rsidRPr="001172D1">
        <w:rPr>
          <w:rFonts w:ascii="Palatino Linotype" w:eastAsia="Times New Roman" w:hAnsi="Palatino Linotype" w:cs="Times New Roman"/>
          <w:sz w:val="24"/>
          <w:szCs w:val="24"/>
          <w:lang w:eastAsia="es-ES"/>
        </w:rPr>
        <w:t>.</w:t>
      </w:r>
    </w:p>
    <w:p w14:paraId="3754E3F0"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4EB9324C"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MX"/>
        </w:rPr>
        <w:t xml:space="preserve">Por cuanto hace al </w:t>
      </w:r>
      <w:r w:rsidRPr="001172D1">
        <w:rPr>
          <w:rFonts w:ascii="Palatino Linotype" w:eastAsia="Times New Roman" w:hAnsi="Palatino Linotype" w:cs="Times New Roman"/>
          <w:b/>
          <w:sz w:val="24"/>
          <w:szCs w:val="24"/>
          <w:lang w:eastAsia="es-MX"/>
        </w:rPr>
        <w:t>Registro Federal de Contribuyentes</w:t>
      </w:r>
      <w:r w:rsidRPr="001172D1">
        <w:rPr>
          <w:rFonts w:ascii="Palatino Linotype" w:eastAsia="Times New Roman" w:hAnsi="Palatino Linotype" w:cs="Times New Roman"/>
          <w:sz w:val="24"/>
          <w:szCs w:val="24"/>
          <w:lang w:eastAsia="es-MX"/>
        </w:rPr>
        <w:t xml:space="preserve"> </w:t>
      </w:r>
      <w:r w:rsidRPr="001172D1">
        <w:rPr>
          <w:rFonts w:ascii="Palatino Linotype" w:eastAsia="Times New Roman" w:hAnsi="Palatino Linotype" w:cs="Times New Roman"/>
          <w:b/>
          <w:sz w:val="24"/>
          <w:szCs w:val="24"/>
          <w:lang w:eastAsia="es-MX"/>
        </w:rPr>
        <w:t>de las personas físicas</w:t>
      </w:r>
      <w:r w:rsidRPr="001172D1">
        <w:rPr>
          <w:rFonts w:ascii="Palatino Linotype" w:eastAsia="Times New Roman" w:hAnsi="Palatino Linotype" w:cs="Times New Roman"/>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172D1">
        <w:rPr>
          <w:rFonts w:ascii="Palatino Linotype" w:eastAsia="Times New Roman" w:hAnsi="Palatino Linotype" w:cs="Times New Roman"/>
          <w:sz w:val="24"/>
          <w:szCs w:val="24"/>
          <w:lang w:eastAsia="es-ES"/>
        </w:rPr>
        <w:t xml:space="preserve"> y finalmente la homoclave; la </w:t>
      </w:r>
      <w:r w:rsidRPr="001172D1">
        <w:rPr>
          <w:rFonts w:ascii="Palatino Linotype" w:eastAsia="Times New Roman" w:hAnsi="Palatino Linotype" w:cs="Times New Roman"/>
          <w:sz w:val="24"/>
          <w:szCs w:val="24"/>
          <w:lang w:eastAsia="es-ES"/>
        </w:rPr>
        <w:lastRenderedPageBreak/>
        <w:t>cual para su obtención es necesario acreditar personalidad, fecha de nacimiento entre otros con documentos oficiales.</w:t>
      </w:r>
    </w:p>
    <w:p w14:paraId="31CB6BB8"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63F05113"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MX"/>
        </w:rPr>
        <w:t>Al respecto, el Instituto Nacional Transparencia, Acceso a la Información y Protección de Datos Personales (INAI) a través del Criterio 19/17, señala literalmente lo siguiente:</w:t>
      </w:r>
    </w:p>
    <w:p w14:paraId="156340F0"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 w:val="24"/>
          <w:szCs w:val="24"/>
          <w:lang w:eastAsia="es-ES"/>
        </w:rPr>
      </w:pPr>
    </w:p>
    <w:p w14:paraId="1BBEF468"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ES"/>
        </w:rPr>
      </w:pPr>
      <w:r w:rsidRPr="001172D1">
        <w:rPr>
          <w:rFonts w:ascii="Palatino Linotype" w:eastAsia="Times New Roman" w:hAnsi="Palatino Linotype" w:cs="Times New Roman"/>
          <w:i/>
          <w:szCs w:val="24"/>
          <w:lang w:eastAsia="es-ES"/>
        </w:rPr>
        <w:t>“</w:t>
      </w:r>
      <w:r w:rsidRPr="001172D1">
        <w:rPr>
          <w:rFonts w:ascii="Palatino Linotype" w:eastAsia="Times New Roman" w:hAnsi="Palatino Linotype" w:cs="Times New Roman"/>
          <w:b/>
          <w:i/>
          <w:szCs w:val="24"/>
          <w:lang w:eastAsia="es-ES"/>
        </w:rPr>
        <w:t>Registro Federal de Contribuyentes (RFC) de personas físicas</w:t>
      </w:r>
      <w:r w:rsidRPr="001172D1">
        <w:rPr>
          <w:rFonts w:ascii="Palatino Linotype" w:eastAsia="Times New Roman" w:hAnsi="Palatino Linotype" w:cs="Times New Roman"/>
          <w:i/>
          <w:szCs w:val="24"/>
          <w:lang w:eastAsia="es-ES"/>
        </w:rPr>
        <w:t>. El RFC es una clave de carácter fiscal, única e irrepetible, que permite identificar al titular, su edad y fecha de nacimiento, por lo que es un dato personal de carácter confidencial.</w:t>
      </w:r>
    </w:p>
    <w:p w14:paraId="07B2FC9F" w14:textId="77777777" w:rsidR="002E0163" w:rsidRPr="001172D1" w:rsidRDefault="002E0163" w:rsidP="002E0163">
      <w:pPr>
        <w:spacing w:after="0" w:line="240" w:lineRule="auto"/>
        <w:rPr>
          <w:rFonts w:ascii="Times New Roman" w:eastAsia="Times New Roman" w:hAnsi="Times New Roman" w:cs="Times New Roman"/>
          <w:sz w:val="24"/>
          <w:szCs w:val="24"/>
          <w:lang w:eastAsia="es-ES"/>
        </w:rPr>
      </w:pPr>
    </w:p>
    <w:p w14:paraId="78921422" w14:textId="77777777" w:rsidR="002E0163" w:rsidRPr="001172D1" w:rsidRDefault="002E0163" w:rsidP="002E0163">
      <w:pPr>
        <w:spacing w:after="0" w:line="240" w:lineRule="auto"/>
        <w:rPr>
          <w:rFonts w:ascii="Times New Roman" w:eastAsia="Times New Roman" w:hAnsi="Times New Roman" w:cs="Times New Roman"/>
          <w:sz w:val="18"/>
          <w:szCs w:val="24"/>
          <w:lang w:val="es-MX" w:eastAsia="es-ES"/>
        </w:rPr>
      </w:pPr>
    </w:p>
    <w:p w14:paraId="171B5B48"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172D1">
        <w:rPr>
          <w:rFonts w:ascii="Palatino Linotype" w:eastAsia="Arial Unicode MS" w:hAnsi="Palatino Linotype" w:cs="Times New Roman"/>
          <w:sz w:val="24"/>
          <w:szCs w:val="24"/>
          <w:lang w:eastAsia="es-ES"/>
        </w:rPr>
        <w:t>4 fracción XI de la Ley de Protección de Datos Personales en Posesión de los Sujetos Obligados del Estado de México y Municipios</w:t>
      </w:r>
      <w:r w:rsidRPr="001172D1">
        <w:rPr>
          <w:rFonts w:ascii="Palatino Linotype" w:eastAsia="Times New Roman" w:hAnsi="Palatino Linotype" w:cs="Times New Roman"/>
          <w:sz w:val="24"/>
          <w:szCs w:val="24"/>
          <w:lang w:eastAsia="es-MX"/>
        </w:rPr>
        <w:t>.</w:t>
      </w:r>
    </w:p>
    <w:p w14:paraId="0F89A79C"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p>
    <w:p w14:paraId="2EEFC5F8"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eastAsia="es-MX"/>
        </w:rPr>
        <w:t xml:space="preserve">Por cuanto hace a la </w:t>
      </w:r>
      <w:r w:rsidRPr="001172D1">
        <w:rPr>
          <w:rFonts w:ascii="Palatino Linotype" w:eastAsia="Times New Roman" w:hAnsi="Palatino Linotype" w:cs="Times New Roman"/>
          <w:b/>
          <w:sz w:val="24"/>
          <w:szCs w:val="24"/>
          <w:lang w:eastAsia="es-ES"/>
        </w:rPr>
        <w:t xml:space="preserve">Clave Única de Registro de Población, </w:t>
      </w:r>
      <w:r w:rsidRPr="001172D1">
        <w:rPr>
          <w:rFonts w:ascii="Palatino Linotype" w:eastAsia="Times New Roman" w:hAnsi="Palatino Linotype" w:cs="Times New Roman"/>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F8A7AB5" w14:textId="77777777" w:rsidR="002E0163" w:rsidRPr="001172D1" w:rsidRDefault="002E0163" w:rsidP="002E0163">
      <w:pPr>
        <w:spacing w:after="0" w:line="240" w:lineRule="auto"/>
        <w:rPr>
          <w:rFonts w:ascii="Times New Roman" w:eastAsia="Times New Roman" w:hAnsi="Times New Roman" w:cs="Times New Roman"/>
          <w:sz w:val="24"/>
          <w:szCs w:val="24"/>
          <w:lang w:eastAsia="es-MX"/>
        </w:rPr>
      </w:pPr>
    </w:p>
    <w:p w14:paraId="3E9253C3"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eastAsia="es-MX"/>
        </w:rPr>
        <w:t>Lo anterior, tiene sustento en los artículos 86 y 91, de la Ley General de Población, la cual señala lo siguiente:</w:t>
      </w:r>
    </w:p>
    <w:p w14:paraId="0EA429CC" w14:textId="77777777" w:rsidR="002E0163" w:rsidRPr="001172D1" w:rsidRDefault="002E0163" w:rsidP="002E0163">
      <w:pPr>
        <w:spacing w:after="0" w:line="240" w:lineRule="auto"/>
        <w:rPr>
          <w:rFonts w:ascii="Times New Roman" w:eastAsia="Times New Roman" w:hAnsi="Times New Roman" w:cs="Times New Roman"/>
          <w:sz w:val="24"/>
          <w:szCs w:val="24"/>
          <w:lang w:eastAsia="es-ES"/>
        </w:rPr>
      </w:pPr>
    </w:p>
    <w:p w14:paraId="4AE4354D" w14:textId="77777777" w:rsidR="002E0163" w:rsidRPr="001172D1" w:rsidRDefault="002E0163" w:rsidP="002E0163">
      <w:pPr>
        <w:spacing w:after="0" w:line="240" w:lineRule="auto"/>
        <w:ind w:left="709" w:right="757"/>
        <w:jc w:val="both"/>
        <w:rPr>
          <w:rFonts w:ascii="Palatino Linotype" w:eastAsia="Times New Roman" w:hAnsi="Palatino Linotype" w:cs="Arial"/>
          <w:i/>
          <w:szCs w:val="24"/>
          <w:lang w:eastAsia="es-MX"/>
        </w:rPr>
      </w:pPr>
      <w:r w:rsidRPr="001172D1">
        <w:rPr>
          <w:rFonts w:ascii="Palatino Linotype" w:eastAsia="Times New Roman" w:hAnsi="Palatino Linotype" w:cs="Arial,Bold"/>
          <w:bCs/>
          <w:i/>
          <w:szCs w:val="24"/>
          <w:lang w:eastAsia="es-MX"/>
        </w:rPr>
        <w:lastRenderedPageBreak/>
        <w:t>“</w:t>
      </w:r>
      <w:r w:rsidRPr="001172D1">
        <w:rPr>
          <w:rFonts w:ascii="Palatino Linotype" w:eastAsia="Times New Roman" w:hAnsi="Palatino Linotype" w:cs="Arial,Bold"/>
          <w:b/>
          <w:bCs/>
          <w:i/>
          <w:szCs w:val="24"/>
          <w:lang w:eastAsia="es-MX"/>
        </w:rPr>
        <w:t xml:space="preserve">Artículo 86. </w:t>
      </w:r>
      <w:r w:rsidRPr="001172D1">
        <w:rPr>
          <w:rFonts w:ascii="Palatino Linotype" w:eastAsia="Times New Roman" w:hAnsi="Palatino Linotype" w:cs="Arial"/>
          <w:i/>
          <w:szCs w:val="24"/>
          <w:lang w:eastAsia="es-MX"/>
        </w:rPr>
        <w:t>El Registro Nacional de Población tiene como finalidad registrar a cada una de las personas que integran la población del país, con los datos que permitan certificar y acreditar fehacientemente su identidad.</w:t>
      </w:r>
    </w:p>
    <w:p w14:paraId="2FDD9BAC" w14:textId="77777777" w:rsidR="002E0163" w:rsidRPr="001172D1" w:rsidRDefault="002E0163" w:rsidP="002E0163">
      <w:pPr>
        <w:spacing w:after="0" w:line="240" w:lineRule="auto"/>
        <w:ind w:left="709" w:right="757"/>
        <w:jc w:val="both"/>
        <w:rPr>
          <w:rFonts w:ascii="Palatino Linotype" w:eastAsia="Times New Roman" w:hAnsi="Palatino Linotype" w:cs="Arial"/>
          <w:i/>
          <w:szCs w:val="24"/>
          <w:lang w:eastAsia="es-MX"/>
        </w:rPr>
      </w:pPr>
    </w:p>
    <w:p w14:paraId="63A9E103" w14:textId="77777777" w:rsidR="002E0163" w:rsidRPr="001172D1" w:rsidRDefault="002E0163" w:rsidP="002E0163">
      <w:pPr>
        <w:spacing w:after="0" w:line="240" w:lineRule="auto"/>
        <w:ind w:left="709" w:right="757"/>
        <w:jc w:val="both"/>
        <w:rPr>
          <w:rFonts w:ascii="Palatino Linotype" w:eastAsia="Times New Roman" w:hAnsi="Palatino Linotype" w:cs="Arial"/>
          <w:i/>
          <w:szCs w:val="24"/>
          <w:lang w:eastAsia="es-MX"/>
        </w:rPr>
      </w:pPr>
      <w:r w:rsidRPr="001172D1">
        <w:rPr>
          <w:rFonts w:ascii="Palatino Linotype" w:eastAsia="Times New Roman" w:hAnsi="Palatino Linotype" w:cs="Arial,Bold"/>
          <w:b/>
          <w:bCs/>
          <w:i/>
          <w:szCs w:val="24"/>
          <w:lang w:eastAsia="es-MX"/>
        </w:rPr>
        <w:t xml:space="preserve">Artículo 91. </w:t>
      </w:r>
      <w:r w:rsidRPr="001172D1">
        <w:rPr>
          <w:rFonts w:ascii="Palatino Linotype" w:eastAsia="Times New Roman" w:hAnsi="Palatino Linotype" w:cs="Arial"/>
          <w:i/>
          <w:szCs w:val="24"/>
          <w:lang w:eastAsia="es-MX"/>
        </w:rPr>
        <w:t>Al incorporar a una persona en el Registro Nacional de Población, se le asignará una clave que se denominará Clave Única de Registro de Población. Esta servirá para registrarla e identificarla en forma individual.”</w:t>
      </w:r>
    </w:p>
    <w:p w14:paraId="072A0D87" w14:textId="77777777" w:rsidR="002E0163" w:rsidRPr="001172D1" w:rsidRDefault="002E0163" w:rsidP="002E0163">
      <w:pPr>
        <w:spacing w:after="0" w:line="240" w:lineRule="auto"/>
        <w:ind w:left="709" w:right="757"/>
        <w:jc w:val="both"/>
        <w:rPr>
          <w:rFonts w:ascii="Palatino Linotype" w:eastAsia="Times New Roman" w:hAnsi="Palatino Linotype" w:cs="Arial"/>
          <w:i/>
          <w:sz w:val="24"/>
          <w:szCs w:val="24"/>
          <w:lang w:eastAsia="es-MX"/>
        </w:rPr>
      </w:pPr>
    </w:p>
    <w:p w14:paraId="7355BAEC" w14:textId="77777777" w:rsidR="002E0163" w:rsidRPr="001172D1" w:rsidRDefault="002E0163" w:rsidP="002E0163">
      <w:pPr>
        <w:spacing w:after="0" w:line="240" w:lineRule="auto"/>
        <w:rPr>
          <w:rFonts w:ascii="Times New Roman" w:eastAsia="Times New Roman" w:hAnsi="Times New Roman" w:cs="Times New Roman"/>
          <w:sz w:val="24"/>
          <w:szCs w:val="24"/>
          <w:lang w:eastAsia="es-ES"/>
        </w:rPr>
      </w:pPr>
    </w:p>
    <w:p w14:paraId="3AF0E97E"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73A670E" w14:textId="77777777" w:rsidR="002E0163" w:rsidRPr="001172D1" w:rsidRDefault="002E0163" w:rsidP="002E0163">
      <w:pPr>
        <w:spacing w:after="0" w:line="240" w:lineRule="auto"/>
        <w:rPr>
          <w:rFonts w:ascii="Times New Roman" w:eastAsia="Times New Roman" w:hAnsi="Times New Roman" w:cs="Times New Roman"/>
          <w:sz w:val="24"/>
          <w:szCs w:val="24"/>
          <w:lang w:eastAsia="es-MX"/>
        </w:rPr>
      </w:pPr>
    </w:p>
    <w:p w14:paraId="26906D96"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eastAsia="es-MX"/>
        </w:rPr>
        <w:t>Al respecto, el Instituto Nacional de Transparencia, Acceso a la Información y Protección de Datos Personales (INAI) a través del Criterio 18/17, señala literalmente lo siguiente:</w:t>
      </w:r>
    </w:p>
    <w:p w14:paraId="0DC8E3BE" w14:textId="77777777" w:rsidR="002E0163" w:rsidRPr="001172D1" w:rsidRDefault="002E0163" w:rsidP="002E0163">
      <w:pPr>
        <w:spacing w:after="0" w:line="240" w:lineRule="auto"/>
        <w:rPr>
          <w:rFonts w:ascii="Times New Roman" w:eastAsia="Times New Roman" w:hAnsi="Times New Roman" w:cs="Times New Roman"/>
          <w:sz w:val="24"/>
          <w:szCs w:val="24"/>
          <w:lang w:eastAsia="es-MX"/>
        </w:rPr>
      </w:pPr>
    </w:p>
    <w:p w14:paraId="6ED5B81A"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Clave Única de Registro de Población (CURP)</w:t>
      </w:r>
      <w:r w:rsidRPr="001172D1">
        <w:rPr>
          <w:rFonts w:ascii="Palatino Linotype" w:eastAsia="Times New Roman" w:hAnsi="Palatino Linotype" w:cs="Times New Roman"/>
          <w:i/>
          <w:szCs w:val="24"/>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804B39C" w14:textId="77777777" w:rsidR="002E0163" w:rsidRPr="001172D1" w:rsidRDefault="002E0163" w:rsidP="002E0163">
      <w:pPr>
        <w:spacing w:after="0" w:line="240" w:lineRule="auto"/>
        <w:ind w:left="567" w:right="616"/>
        <w:jc w:val="both"/>
        <w:rPr>
          <w:rFonts w:ascii="Palatino Linotype" w:eastAsia="Times New Roman" w:hAnsi="Palatino Linotype" w:cs="Arial"/>
          <w:bCs/>
          <w:i/>
          <w:sz w:val="24"/>
          <w:szCs w:val="24"/>
          <w:lang w:eastAsia="es-MX"/>
        </w:rPr>
      </w:pPr>
    </w:p>
    <w:p w14:paraId="076B2C63"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w:t>
      </w:r>
      <w:r w:rsidRPr="001172D1">
        <w:rPr>
          <w:rFonts w:ascii="Palatino Linotype" w:eastAsia="Times New Roman" w:hAnsi="Palatino Linotype" w:cs="Times New Roman"/>
          <w:sz w:val="24"/>
          <w:szCs w:val="24"/>
          <w:lang w:eastAsia="es-MX"/>
        </w:rPr>
        <w:lastRenderedPageBreak/>
        <w:t>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59274BC"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p>
    <w:p w14:paraId="4E950E90"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eastAsia="es-MX"/>
        </w:rPr>
        <w:t xml:space="preserve">Por cuanto hace a la </w:t>
      </w:r>
      <w:r w:rsidRPr="001172D1">
        <w:rPr>
          <w:rFonts w:ascii="Palatino Linotype" w:eastAsia="Times New Roman" w:hAnsi="Palatino Linotype" w:cs="Times New Roman"/>
          <w:b/>
          <w:sz w:val="24"/>
          <w:szCs w:val="24"/>
          <w:lang w:eastAsia="es-ES"/>
        </w:rPr>
        <w:t>Clave de cualquier tipo de seguridad social</w:t>
      </w:r>
      <w:r w:rsidRPr="001172D1">
        <w:rPr>
          <w:rFonts w:ascii="Palatino Linotype" w:eastAsia="Times New Roman" w:hAnsi="Palatino Linotype" w:cs="Times New Roman"/>
          <w:sz w:val="24"/>
          <w:szCs w:val="24"/>
          <w:lang w:eastAsia="es-ES"/>
        </w:rPr>
        <w:t xml:space="preserve"> (ISSEMYM, u otros), está integrado por una </w:t>
      </w:r>
      <w:r w:rsidRPr="001172D1">
        <w:rPr>
          <w:rFonts w:ascii="Palatino Linotype" w:eastAsia="Times New Roman" w:hAnsi="Palatino Linotype" w:cs="Times New Roman"/>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172D1">
        <w:rPr>
          <w:rFonts w:ascii="Palatino Linotype" w:eastAsia="Times New Roman" w:hAnsi="Palatino Linotype" w:cs="Times New Roman"/>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172D1">
        <w:rPr>
          <w:rFonts w:ascii="Palatino Linotype" w:eastAsia="Arial Unicode MS" w:hAnsi="Palatino Linotype" w:cs="Times New Roman"/>
          <w:sz w:val="24"/>
          <w:szCs w:val="24"/>
          <w:lang w:eastAsia="es-ES"/>
        </w:rPr>
        <w:t>4 fracción XI de la Ley de Protección de Datos Personales en Posesión de Sujetos Obligados del Estado de México y Municipios</w:t>
      </w:r>
      <w:r w:rsidRPr="001172D1">
        <w:rPr>
          <w:rFonts w:ascii="Palatino Linotype" w:eastAsia="Times New Roman" w:hAnsi="Palatino Linotype" w:cs="Times New Roman"/>
          <w:sz w:val="24"/>
          <w:szCs w:val="24"/>
          <w:lang w:eastAsia="es-MX"/>
        </w:rPr>
        <w:t>.</w:t>
      </w:r>
    </w:p>
    <w:p w14:paraId="475C81FA"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p>
    <w:p w14:paraId="42F34197"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eastAsia="es-ES"/>
        </w:rPr>
        <w:t xml:space="preserve">Respecto de los </w:t>
      </w:r>
      <w:r w:rsidRPr="001172D1">
        <w:rPr>
          <w:rFonts w:ascii="Palatino Linotype" w:eastAsia="Times New Roman" w:hAnsi="Palatino Linotype" w:cs="Times New Roman"/>
          <w:b/>
          <w:sz w:val="24"/>
          <w:szCs w:val="24"/>
          <w:lang w:eastAsia="es-ES"/>
        </w:rPr>
        <w:t>préstamos o descuentos</w:t>
      </w:r>
      <w:r w:rsidRPr="001172D1">
        <w:rPr>
          <w:rFonts w:ascii="Palatino Linotype" w:eastAsia="Times New Roman" w:hAnsi="Palatino Linotype" w:cs="Times New Roman"/>
          <w:sz w:val="24"/>
          <w:szCs w:val="24"/>
          <w:lang w:eastAsia="es-ES"/>
        </w:rPr>
        <w:t xml:space="preserve"> </w:t>
      </w:r>
      <w:r w:rsidRPr="001172D1">
        <w:rPr>
          <w:rFonts w:ascii="Palatino Linotype" w:eastAsia="Times New Roman" w:hAnsi="Palatino Linotype" w:cs="Times New Roman"/>
          <w:b/>
          <w:sz w:val="24"/>
          <w:szCs w:val="24"/>
          <w:lang w:eastAsia="es-ES"/>
        </w:rPr>
        <w:t>de carácter personal</w:t>
      </w:r>
      <w:r w:rsidRPr="001172D1">
        <w:rPr>
          <w:rFonts w:ascii="Palatino Linotype" w:eastAsia="Times New Roman" w:hAnsi="Palatino Linotype" w:cs="Times New Roman"/>
          <w:sz w:val="24"/>
          <w:szCs w:val="24"/>
          <w:lang w:eastAsia="es-ES"/>
        </w:rPr>
        <w:t xml:space="preserve">, éstos no deben tener relación con la prestación del servicio; es decir, son confidenciales los préstamos o descuentos que se le hagan a la persona en los que no se involucren instituciones públicas, en virtud de  no </w:t>
      </w:r>
      <w:r w:rsidRPr="001172D1">
        <w:rPr>
          <w:rFonts w:ascii="Palatino Linotype" w:eastAsia="Times New Roman" w:hAnsi="Palatino Linotype" w:cs="Times New Roman"/>
          <w:sz w:val="24"/>
          <w:szCs w:val="24"/>
          <w:lang w:eastAsia="es-MX"/>
        </w:rPr>
        <w:t>favorecer  en la transparencia y rendición de cuentas, sino, por el contrario con ello se violentaría la</w:t>
      </w:r>
      <w:r w:rsidRPr="001172D1">
        <w:rPr>
          <w:rFonts w:ascii="Palatino Linotype" w:eastAsia="Times New Roman" w:hAnsi="Palatino Linotype" w:cs="Times New Roman"/>
          <w:sz w:val="24"/>
          <w:szCs w:val="24"/>
          <w:lang w:eastAsia="es-ES"/>
        </w:rPr>
        <w:t xml:space="preserve"> </w:t>
      </w:r>
      <w:r w:rsidRPr="001172D1">
        <w:rPr>
          <w:rFonts w:ascii="Palatino Linotype" w:eastAsia="Times New Roman" w:hAnsi="Palatino Linotype" w:cs="Times New Roman"/>
          <w:sz w:val="24"/>
          <w:szCs w:val="24"/>
          <w:lang w:eastAsia="es-MX"/>
        </w:rPr>
        <w:t>protección de información confidencial, porque incide en la intimidad de un individuo</w:t>
      </w:r>
      <w:r w:rsidRPr="001172D1">
        <w:rPr>
          <w:rFonts w:ascii="Palatino Linotype" w:eastAsia="Times New Roman" w:hAnsi="Palatino Linotype" w:cs="Times New Roman"/>
          <w:sz w:val="24"/>
          <w:szCs w:val="24"/>
          <w:lang w:eastAsia="es-ES"/>
        </w:rPr>
        <w:t xml:space="preserve"> </w:t>
      </w:r>
      <w:r w:rsidRPr="001172D1">
        <w:rPr>
          <w:rFonts w:ascii="Palatino Linotype" w:eastAsia="Times New Roman" w:hAnsi="Palatino Linotype" w:cs="Times New Roman"/>
          <w:sz w:val="24"/>
          <w:szCs w:val="24"/>
          <w:lang w:eastAsia="es-MX"/>
        </w:rPr>
        <w:t>identificado.</w:t>
      </w:r>
    </w:p>
    <w:p w14:paraId="09281BAB" w14:textId="77777777" w:rsidR="002E0163" w:rsidRPr="001172D1" w:rsidRDefault="002E0163" w:rsidP="002E0163">
      <w:pPr>
        <w:spacing w:after="0" w:line="240" w:lineRule="auto"/>
        <w:rPr>
          <w:rFonts w:ascii="Times New Roman" w:eastAsia="Times New Roman" w:hAnsi="Times New Roman" w:cs="Times New Roman"/>
          <w:sz w:val="24"/>
          <w:szCs w:val="24"/>
          <w:lang w:eastAsia="es-ES"/>
        </w:rPr>
      </w:pPr>
    </w:p>
    <w:p w14:paraId="62BA327B"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MX"/>
        </w:rPr>
        <w:t xml:space="preserve">Por su parte, el </w:t>
      </w:r>
      <w:r w:rsidRPr="001172D1">
        <w:rPr>
          <w:rFonts w:ascii="Palatino Linotype" w:eastAsia="Times New Roman" w:hAnsi="Palatino Linotype" w:cs="Times New Roman"/>
          <w:sz w:val="24"/>
          <w:szCs w:val="24"/>
          <w:lang w:eastAsia="es-ES"/>
        </w:rPr>
        <w:t>artículo 84 de la Ley del Trabajo de los Servidores Públicos del Estado y Municipios, señala:</w:t>
      </w:r>
    </w:p>
    <w:p w14:paraId="1C2F7DD7" w14:textId="77777777" w:rsidR="002E0163" w:rsidRPr="001172D1" w:rsidRDefault="002E0163" w:rsidP="002E0163">
      <w:pPr>
        <w:spacing w:after="0" w:line="240" w:lineRule="auto"/>
        <w:rPr>
          <w:rFonts w:ascii="Times New Roman" w:eastAsia="Times New Roman" w:hAnsi="Times New Roman" w:cs="Times New Roman"/>
          <w:sz w:val="24"/>
          <w:szCs w:val="24"/>
          <w:lang w:eastAsia="es-ES"/>
        </w:rPr>
      </w:pPr>
    </w:p>
    <w:p w14:paraId="64FB5CD2"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b/>
          <w:i/>
          <w:noProof/>
          <w:szCs w:val="24"/>
          <w:lang w:eastAsia="es-ES"/>
        </w:rPr>
        <w:t>ARTICULO 84.</w:t>
      </w:r>
      <w:r w:rsidRPr="001172D1">
        <w:rPr>
          <w:rFonts w:ascii="Palatino Linotype" w:eastAsia="Times New Roman" w:hAnsi="Palatino Linotype" w:cs="Times New Roman"/>
          <w:i/>
          <w:noProof/>
          <w:szCs w:val="24"/>
          <w:lang w:eastAsia="es-ES"/>
        </w:rPr>
        <w:t xml:space="preserve"> Sólo podrán hacerse retenciones, descuentos o deducciones al sueldo de los servidores públicos por concepto de:</w:t>
      </w:r>
    </w:p>
    <w:p w14:paraId="1A24DB94"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p>
    <w:p w14:paraId="130876D7"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I. Gravámenes fiscales relacionados con el sueldo;</w:t>
      </w:r>
    </w:p>
    <w:p w14:paraId="46C3C0D1"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II. Deudas contraídas con las instituciones públicas o dependencias por concepto de anticipos de sueldo, pagos hechos con exceso, errores o pérdidas debidamente comprobados;</w:t>
      </w:r>
    </w:p>
    <w:p w14:paraId="5EC8D9EE"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III. Cuotas sindicales;</w:t>
      </w:r>
    </w:p>
    <w:p w14:paraId="5A5D6EA7"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IV. Cuotas de aportación a fondos para la constitución de cooperativas y de cajas de ahorro, siempre que el servidor público hubiese manifestado previamente, de manera expresa, su conformidad;</w:t>
      </w:r>
    </w:p>
    <w:p w14:paraId="4D6AEBC9"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V. Descuentos ordenados por el Instituto de Seguridad Social del Estado de México y Municipios, con motivo de cuotas y obligaciones contraídas con éste por los servidores públicos;</w:t>
      </w:r>
    </w:p>
    <w:p w14:paraId="19E4662C"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VI. Obligaciones a cargo del servidor público con las que haya consentido, derivadas de la adquisición o del uso de habitaciones consideradas como de interés social;</w:t>
      </w:r>
    </w:p>
    <w:p w14:paraId="6A306BE4"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VII. Faltas de puntualidad o de asistencia injustificadas;</w:t>
      </w:r>
    </w:p>
    <w:p w14:paraId="5EA7F5B9"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VIII. Pensiones alimenticias ordenadas por la autoridad judicial; o</w:t>
      </w:r>
    </w:p>
    <w:p w14:paraId="6C8AA99F"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r w:rsidRPr="001172D1">
        <w:rPr>
          <w:rFonts w:ascii="Palatino Linotype" w:eastAsia="Times New Roman" w:hAnsi="Palatino Linotype" w:cs="Times New Roman"/>
          <w:i/>
          <w:noProof/>
          <w:szCs w:val="24"/>
          <w:lang w:eastAsia="es-ES"/>
        </w:rPr>
        <w:t>IX. Cualquier otro convenido con instituciones de servicios y aceptado por el servidor público.</w:t>
      </w:r>
    </w:p>
    <w:p w14:paraId="1E9A3CCA" w14:textId="77777777" w:rsidR="002E0163" w:rsidRPr="001172D1" w:rsidRDefault="002E0163" w:rsidP="002E0163">
      <w:pPr>
        <w:spacing w:after="0" w:line="240" w:lineRule="auto"/>
        <w:ind w:left="567" w:right="616"/>
        <w:jc w:val="both"/>
        <w:rPr>
          <w:rFonts w:ascii="Palatino Linotype" w:eastAsia="Times New Roman" w:hAnsi="Palatino Linotype" w:cs="Times New Roman"/>
          <w:i/>
          <w:noProof/>
          <w:szCs w:val="24"/>
          <w:lang w:eastAsia="es-ES"/>
        </w:rPr>
      </w:pPr>
    </w:p>
    <w:p w14:paraId="1E1AC6F5" w14:textId="77777777" w:rsidR="002E0163" w:rsidRPr="001172D1" w:rsidRDefault="002E0163" w:rsidP="002E0163">
      <w:pPr>
        <w:spacing w:after="0" w:line="240" w:lineRule="auto"/>
        <w:ind w:left="567" w:right="616"/>
        <w:jc w:val="both"/>
        <w:rPr>
          <w:rFonts w:ascii="Times New Roman" w:eastAsia="Times New Roman" w:hAnsi="Times New Roman" w:cs="Times New Roman"/>
          <w:szCs w:val="24"/>
          <w:lang w:eastAsia="es-ES"/>
        </w:rPr>
      </w:pPr>
      <w:r w:rsidRPr="001172D1">
        <w:rPr>
          <w:rFonts w:ascii="Palatino Linotype" w:eastAsia="Times New Roman" w:hAnsi="Palatino Linotype" w:cs="Times New Roman"/>
          <w:i/>
          <w:noProof/>
          <w:szCs w:val="24"/>
          <w:lang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44F79FA"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78071E8B"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42BB993"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5C7B18A3"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r w:rsidRPr="001172D1">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1172D1">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172D1">
        <w:rPr>
          <w:rFonts w:ascii="Palatino Linotype" w:eastAsia="Times New Roman" w:hAnsi="Palatino Linotype" w:cs="Times New Roman"/>
          <w:sz w:val="24"/>
          <w:szCs w:val="24"/>
          <w:lang w:val="es-ES_tradnl" w:eastAsia="es-ES"/>
        </w:rPr>
        <w:t xml:space="preserve">el Sujeto Obligado </w:t>
      </w:r>
      <w:r w:rsidRPr="001172D1">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1172D1">
        <w:rPr>
          <w:rFonts w:ascii="Palatino Linotype" w:eastAsia="Times New Roman" w:hAnsi="Palatino Linotype" w:cs="Times New Roman"/>
          <w:sz w:val="24"/>
          <w:szCs w:val="24"/>
          <w:lang w:val="es-ES_tradnl" w:eastAsia="es-ES"/>
        </w:rPr>
        <w:t>el Sujeto Obligado</w:t>
      </w:r>
      <w:r w:rsidRPr="001172D1">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96D160E"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MX"/>
        </w:rPr>
      </w:pPr>
    </w:p>
    <w:p w14:paraId="68F4060D" w14:textId="77777777" w:rsidR="002E0163" w:rsidRPr="001172D1" w:rsidRDefault="002E0163" w:rsidP="002E0163">
      <w:pPr>
        <w:spacing w:after="0" w:line="360" w:lineRule="auto"/>
        <w:jc w:val="both"/>
        <w:rPr>
          <w:rFonts w:ascii="Palatino Linotype" w:eastAsia="Calibri" w:hAnsi="Palatino Linotype" w:cs="Times New Roman"/>
          <w:sz w:val="24"/>
          <w:szCs w:val="24"/>
          <w:lang w:eastAsia="es-ES"/>
        </w:rPr>
      </w:pPr>
      <w:r w:rsidRPr="001172D1">
        <w:rPr>
          <w:rFonts w:ascii="Palatino Linotype" w:eastAsia="Calibri" w:hAnsi="Palatino Linotype" w:cs="Times New Roman"/>
          <w:sz w:val="24"/>
          <w:szCs w:val="24"/>
          <w:lang w:eastAsia="es-ES"/>
        </w:rPr>
        <w:t xml:space="preserve">Así, es que </w:t>
      </w:r>
      <w:r w:rsidRPr="001172D1">
        <w:rPr>
          <w:rFonts w:ascii="Palatino Linotype" w:eastAsia="Times New Roman" w:hAnsi="Palatino Linotype" w:cs="Times New Roman"/>
          <w:sz w:val="24"/>
          <w:szCs w:val="24"/>
          <w:lang w:val="es-ES_tradnl" w:eastAsia="es-ES"/>
        </w:rPr>
        <w:t xml:space="preserve">el Sujeto Obligado </w:t>
      </w:r>
      <w:r w:rsidRPr="001172D1">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499215F" w14:textId="77777777" w:rsidR="002E0163" w:rsidRPr="001172D1" w:rsidRDefault="002E0163" w:rsidP="002E0163">
      <w:pPr>
        <w:spacing w:after="0" w:line="360" w:lineRule="auto"/>
        <w:jc w:val="both"/>
        <w:rPr>
          <w:rFonts w:ascii="Palatino Linotype" w:eastAsia="Calibri" w:hAnsi="Palatino Linotype" w:cs="Times New Roman"/>
          <w:sz w:val="24"/>
          <w:szCs w:val="24"/>
          <w:lang w:eastAsia="es-ES"/>
        </w:rPr>
      </w:pPr>
    </w:p>
    <w:p w14:paraId="31A234FF"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D7DB4D" w14:textId="77777777" w:rsidR="002E0163" w:rsidRPr="001172D1" w:rsidRDefault="002E0163" w:rsidP="002E0163">
      <w:pPr>
        <w:spacing w:after="0" w:line="240" w:lineRule="auto"/>
        <w:rPr>
          <w:rFonts w:ascii="Times New Roman" w:eastAsia="Times New Roman" w:hAnsi="Times New Roman" w:cs="Times New Roman"/>
          <w:sz w:val="24"/>
          <w:szCs w:val="24"/>
          <w:lang w:val="es-MX" w:eastAsia="es-ES"/>
        </w:rPr>
      </w:pPr>
    </w:p>
    <w:p w14:paraId="1204E973"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 xml:space="preserve">“Artículo 49. </w:t>
      </w:r>
      <w:r w:rsidRPr="001172D1">
        <w:rPr>
          <w:rFonts w:ascii="Palatino Linotype" w:eastAsia="Times New Roman" w:hAnsi="Palatino Linotype" w:cs="Times New Roman"/>
          <w:i/>
          <w:szCs w:val="24"/>
          <w:lang w:eastAsia="es-MX"/>
        </w:rPr>
        <w:t>Los Comités de Transparencia tendrán las siguientes atribuciones:</w:t>
      </w:r>
    </w:p>
    <w:p w14:paraId="617C9766"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VIII.</w:t>
      </w:r>
      <w:r w:rsidRPr="001172D1">
        <w:rPr>
          <w:rFonts w:ascii="Palatino Linotype" w:eastAsia="Times New Roman" w:hAnsi="Palatino Linotype" w:cs="Times New Roman"/>
          <w:i/>
          <w:szCs w:val="24"/>
          <w:lang w:eastAsia="es-MX"/>
        </w:rPr>
        <w:t xml:space="preserve"> Aprobar, modificar o revocar la clasificación de la información;</w:t>
      </w:r>
    </w:p>
    <w:p w14:paraId="03C90DDC"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p>
    <w:p w14:paraId="53255051"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Artículo 132.</w:t>
      </w:r>
      <w:r w:rsidRPr="001172D1">
        <w:rPr>
          <w:rFonts w:ascii="Palatino Linotype" w:eastAsia="Times New Roman" w:hAnsi="Palatino Linotype" w:cs="Times New Roman"/>
          <w:i/>
          <w:szCs w:val="24"/>
          <w:lang w:eastAsia="es-MX"/>
        </w:rPr>
        <w:t xml:space="preserve"> La clasificación de la información se llevará a cabo en el momento en que:</w:t>
      </w:r>
    </w:p>
    <w:p w14:paraId="59871162"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2DB2D443"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I.</w:t>
      </w:r>
      <w:r w:rsidRPr="001172D1">
        <w:rPr>
          <w:rFonts w:ascii="Palatino Linotype" w:eastAsia="Times New Roman" w:hAnsi="Palatino Linotype" w:cs="Times New Roman"/>
          <w:i/>
          <w:szCs w:val="24"/>
          <w:lang w:eastAsia="es-MX"/>
        </w:rPr>
        <w:t xml:space="preserve"> Se reciba una solicitud de acceso a la información;</w:t>
      </w:r>
    </w:p>
    <w:p w14:paraId="4085EB40"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II.</w:t>
      </w:r>
      <w:r w:rsidRPr="001172D1">
        <w:rPr>
          <w:rFonts w:ascii="Palatino Linotype" w:eastAsia="Times New Roman" w:hAnsi="Palatino Linotype" w:cs="Times New Roman"/>
          <w:i/>
          <w:szCs w:val="24"/>
          <w:lang w:eastAsia="es-MX"/>
        </w:rPr>
        <w:t xml:space="preserve"> Se determine mediante resolución de autoridad competente; o</w:t>
      </w:r>
    </w:p>
    <w:p w14:paraId="6C9ED914"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r w:rsidRPr="001172D1">
        <w:rPr>
          <w:rFonts w:ascii="Palatino Linotype" w:eastAsia="Times New Roman" w:hAnsi="Palatino Linotype" w:cs="Times New Roman"/>
          <w:i/>
          <w:szCs w:val="24"/>
          <w:lang w:eastAsia="es-MX"/>
        </w:rPr>
        <w:t>III. Se generen versiones públicas para dar cumplimiento a las obligaciones de transparencia previstas en esta Ley.</w:t>
      </w:r>
      <w:r w:rsidRPr="001172D1">
        <w:rPr>
          <w:rFonts w:ascii="Palatino Linotype" w:eastAsia="Times New Roman" w:hAnsi="Palatino Linotype" w:cs="Times New Roman"/>
          <w:b/>
          <w:i/>
          <w:szCs w:val="24"/>
          <w:lang w:eastAsia="es-MX"/>
        </w:rPr>
        <w:t>”</w:t>
      </w:r>
    </w:p>
    <w:p w14:paraId="24FAC483"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43518CF6"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“Segundo.-</w:t>
      </w:r>
      <w:r w:rsidRPr="001172D1">
        <w:rPr>
          <w:rFonts w:ascii="Palatino Linotype" w:eastAsia="Times New Roman" w:hAnsi="Palatino Linotype" w:cs="Times New Roman"/>
          <w:i/>
          <w:szCs w:val="24"/>
          <w:lang w:eastAsia="es-MX"/>
        </w:rPr>
        <w:t xml:space="preserve"> Para efectos de los presentes Lineamientos Generales, se entenderá por:</w:t>
      </w:r>
    </w:p>
    <w:p w14:paraId="2A999C20"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62073A89"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XVIII.</w:t>
      </w:r>
      <w:r w:rsidRPr="001172D1">
        <w:rPr>
          <w:rFonts w:ascii="Palatino Linotype" w:eastAsia="Times New Roman" w:hAnsi="Palatino Linotype" w:cs="Times New Roman"/>
          <w:i/>
          <w:szCs w:val="24"/>
          <w:lang w:eastAsia="es-MX"/>
        </w:rPr>
        <w:t xml:space="preserve"> </w:t>
      </w:r>
      <w:r w:rsidRPr="001172D1">
        <w:rPr>
          <w:rFonts w:ascii="Palatino Linotype" w:eastAsia="Times New Roman" w:hAnsi="Palatino Linotype" w:cs="Times New Roman"/>
          <w:b/>
          <w:i/>
          <w:szCs w:val="24"/>
          <w:lang w:eastAsia="es-MX"/>
        </w:rPr>
        <w:t>Versión pública:</w:t>
      </w:r>
      <w:r w:rsidRPr="001172D1">
        <w:rPr>
          <w:rFonts w:ascii="Palatino Linotype" w:eastAsia="Times New Roman" w:hAnsi="Palatino Linotype" w:cs="Times New Roman"/>
          <w:i/>
          <w:szCs w:val="24"/>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A5D7B7A"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7F56CBC3"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Cuarto.</w:t>
      </w:r>
      <w:r w:rsidRPr="001172D1">
        <w:rPr>
          <w:rFonts w:ascii="Palatino Linotype" w:eastAsia="Times New Roman" w:hAnsi="Palatino Linotype" w:cs="Times New Roman"/>
          <w:i/>
          <w:szCs w:val="24"/>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D3ECE1"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Los Sujetos Obligados deberán aplicar, de manera estricta, las excepciones al derecho de acceso a la información y sólo podrán invocarlas cuando acrediten su procedencia.</w:t>
      </w:r>
    </w:p>
    <w:p w14:paraId="40334316"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09A18A8C"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lastRenderedPageBreak/>
        <w:t>Quinto.</w:t>
      </w:r>
      <w:r w:rsidRPr="001172D1">
        <w:rPr>
          <w:rFonts w:ascii="Palatino Linotype" w:eastAsia="Times New Roman" w:hAnsi="Palatino Linotype" w:cs="Times New Roman"/>
          <w:i/>
          <w:szCs w:val="24"/>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4CD163"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3F09831B"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Sexto.</w:t>
      </w:r>
      <w:r w:rsidRPr="001172D1">
        <w:rPr>
          <w:rFonts w:ascii="Palatino Linotype" w:eastAsia="Times New Roman" w:hAnsi="Palatino Linotype" w:cs="Times New Roman"/>
          <w:i/>
          <w:szCs w:val="24"/>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AF768DD"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La clasificación de información se realizará conforme a un análisis caso por caso, mediante la aplicación de la prueba de daño y de interés público.</w:t>
      </w:r>
    </w:p>
    <w:p w14:paraId="307EE01F"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0E68C63A"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Séptimo.</w:t>
      </w:r>
      <w:r w:rsidRPr="001172D1">
        <w:rPr>
          <w:rFonts w:ascii="Palatino Linotype" w:eastAsia="Times New Roman" w:hAnsi="Palatino Linotype" w:cs="Times New Roman"/>
          <w:i/>
          <w:szCs w:val="24"/>
          <w:lang w:eastAsia="es-MX"/>
        </w:rPr>
        <w:t xml:space="preserve"> La clasificación de la información se llevará a cabo en el momento en que:</w:t>
      </w:r>
    </w:p>
    <w:p w14:paraId="6489650D"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I.</w:t>
      </w:r>
      <w:r w:rsidRPr="001172D1">
        <w:rPr>
          <w:rFonts w:ascii="Palatino Linotype" w:eastAsia="Times New Roman" w:hAnsi="Palatino Linotype" w:cs="Times New Roman"/>
          <w:i/>
          <w:szCs w:val="24"/>
          <w:lang w:eastAsia="es-MX"/>
        </w:rPr>
        <w:t xml:space="preserve"> Se reciba una solicitud de acceso a la información;</w:t>
      </w:r>
    </w:p>
    <w:p w14:paraId="05F69697"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5FFBE3CA"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II.</w:t>
      </w:r>
      <w:r w:rsidRPr="001172D1">
        <w:rPr>
          <w:rFonts w:ascii="Palatino Linotype" w:eastAsia="Times New Roman" w:hAnsi="Palatino Linotype" w:cs="Times New Roman"/>
          <w:i/>
          <w:szCs w:val="24"/>
          <w:lang w:eastAsia="es-MX"/>
        </w:rPr>
        <w:t xml:space="preserve"> Se determine mediante resolución de autoridad competente, o</w:t>
      </w:r>
    </w:p>
    <w:p w14:paraId="5D5E9A6B"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III.</w:t>
      </w:r>
      <w:r w:rsidRPr="001172D1">
        <w:rPr>
          <w:rFonts w:ascii="Palatino Linotype" w:eastAsia="Times New Roman" w:hAnsi="Palatino Linotype" w:cs="Times New Roman"/>
          <w:i/>
          <w:szCs w:val="24"/>
          <w:lang w:eastAsia="es-MX"/>
        </w:rPr>
        <w:t xml:space="preserve"> Se generen versiones públicas para dar cumplimiento a las obligaciones de transparencia previstas en la Ley General, la Ley Federal y las correspondientes de las entidades federativas.</w:t>
      </w:r>
    </w:p>
    <w:p w14:paraId="1156D324"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Los titulares de las áreas deberán revisar la clasificación al momento de la recepción de una solicitud de acceso a la información, para verificar si encuadra en una causal de reserva o de confidencialidad.</w:t>
      </w:r>
    </w:p>
    <w:p w14:paraId="4AEEBE81"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440F3E12"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Octavo.</w:t>
      </w:r>
      <w:r w:rsidRPr="001172D1">
        <w:rPr>
          <w:rFonts w:ascii="Palatino Linotype" w:eastAsia="Times New Roman" w:hAnsi="Palatino Linotype" w:cs="Times New Roman"/>
          <w:i/>
          <w:szCs w:val="24"/>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7CCFEE6"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Para motivar la clasificación se deberán señalar las razones o circunstancias especiales que lo llevaron a concluir que el caso particular se ajusta al supuesto previsto por la norma legal invocada como fundamento.</w:t>
      </w:r>
    </w:p>
    <w:p w14:paraId="2E5B8689"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En caso de referirse a información reservada, la motivación de la clasificación también deberá comprender las circunstancias que justifican el establecimiento de determinado plazo de reserva.</w:t>
      </w:r>
    </w:p>
    <w:p w14:paraId="08450C77"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p>
    <w:p w14:paraId="5BFBEAC6"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A6A9AF3"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Los documentos contenidos en los archivos históricos y los identificados como históricos confidenciales no serán susceptibles de clasificación como reservados.</w:t>
      </w:r>
    </w:p>
    <w:p w14:paraId="16C74122"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751A7B8E"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lastRenderedPageBreak/>
        <w:t>Noveno.</w:t>
      </w:r>
      <w:r w:rsidRPr="001172D1">
        <w:rPr>
          <w:rFonts w:ascii="Palatino Linotype" w:eastAsia="Times New Roman" w:hAnsi="Palatino Linotype" w:cs="Times New Roman"/>
          <w:i/>
          <w:szCs w:val="24"/>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02FE5C"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51E4C7FE"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b/>
          <w:i/>
          <w:szCs w:val="24"/>
          <w:lang w:eastAsia="es-MX"/>
        </w:rPr>
        <w:t>Décimo.</w:t>
      </w:r>
      <w:r w:rsidRPr="001172D1">
        <w:rPr>
          <w:rFonts w:ascii="Palatino Linotype" w:eastAsia="Times New Roman" w:hAnsi="Palatino Linotype" w:cs="Times New Roman"/>
          <w:i/>
          <w:szCs w:val="24"/>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D93A6F"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p>
    <w:p w14:paraId="38A38207"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MX"/>
        </w:rPr>
      </w:pPr>
      <w:r w:rsidRPr="001172D1">
        <w:rPr>
          <w:rFonts w:ascii="Palatino Linotype" w:eastAsia="Times New Roman" w:hAnsi="Palatino Linotype" w:cs="Times New Roman"/>
          <w:i/>
          <w:szCs w:val="24"/>
          <w:lang w:eastAsia="es-MX"/>
        </w:rPr>
        <w:t>En ausencia de los titulares de las áreas, la información será clasificada o desclasificada por la persona que lo supla, en términos de la normativa que rija la actuación del sujeto obligado.</w:t>
      </w:r>
    </w:p>
    <w:p w14:paraId="73C007E1" w14:textId="77777777" w:rsidR="002E0163" w:rsidRPr="001172D1" w:rsidRDefault="002E0163" w:rsidP="002E0163">
      <w:pPr>
        <w:spacing w:after="0" w:line="240" w:lineRule="auto"/>
        <w:ind w:left="567" w:right="616"/>
        <w:jc w:val="both"/>
        <w:rPr>
          <w:rFonts w:ascii="Palatino Linotype" w:eastAsia="Times New Roman" w:hAnsi="Palatino Linotype" w:cs="Times New Roman"/>
          <w:b/>
          <w:i/>
          <w:szCs w:val="24"/>
          <w:lang w:eastAsia="es-MX"/>
        </w:rPr>
      </w:pPr>
    </w:p>
    <w:p w14:paraId="28FB2B91" w14:textId="77777777" w:rsidR="002E0163" w:rsidRPr="001172D1" w:rsidRDefault="002E0163" w:rsidP="002E0163">
      <w:pPr>
        <w:spacing w:after="0" w:line="240" w:lineRule="auto"/>
        <w:ind w:left="567" w:right="616"/>
        <w:jc w:val="both"/>
        <w:rPr>
          <w:rFonts w:ascii="Palatino Linotype" w:eastAsia="Times New Roman" w:hAnsi="Palatino Linotype" w:cs="Times New Roman"/>
          <w:b/>
          <w:szCs w:val="24"/>
          <w:lang w:eastAsia="es-MX"/>
        </w:rPr>
      </w:pPr>
      <w:r w:rsidRPr="001172D1">
        <w:rPr>
          <w:rFonts w:ascii="Palatino Linotype" w:eastAsia="Times New Roman" w:hAnsi="Palatino Linotype" w:cs="Times New Roman"/>
          <w:b/>
          <w:i/>
          <w:szCs w:val="24"/>
          <w:lang w:eastAsia="es-MX"/>
        </w:rPr>
        <w:t>Décimo primero.</w:t>
      </w:r>
      <w:r w:rsidRPr="001172D1">
        <w:rPr>
          <w:rFonts w:ascii="Palatino Linotype" w:eastAsia="Times New Roman" w:hAnsi="Palatino Linotype" w:cs="Times New Roman"/>
          <w:i/>
          <w:szCs w:val="24"/>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172D1">
        <w:rPr>
          <w:rFonts w:ascii="Palatino Linotype" w:eastAsia="Times New Roman" w:hAnsi="Palatino Linotype" w:cs="Times New Roman"/>
          <w:b/>
          <w:i/>
          <w:szCs w:val="24"/>
          <w:lang w:eastAsia="es-MX"/>
        </w:rPr>
        <w:t>”</w:t>
      </w:r>
    </w:p>
    <w:p w14:paraId="46C311A6"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3AC997DE" w14:textId="77777777" w:rsidR="009F142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1172D1">
        <w:rPr>
          <w:rFonts w:ascii="Palatino Linotype" w:eastAsia="Times New Roman" w:hAnsi="Palatino Linotype" w:cs="Times New Roman"/>
          <w:sz w:val="24"/>
          <w:szCs w:val="24"/>
          <w:lang w:val="es-ES_tradnl" w:eastAsia="es-ES"/>
        </w:rPr>
        <w:t>el Sujeto Obligado</w:t>
      </w:r>
      <w:r w:rsidRPr="001172D1">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w:t>
      </w:r>
    </w:p>
    <w:p w14:paraId="7795D369" w14:textId="77777777" w:rsidR="009F1423" w:rsidRPr="001172D1" w:rsidRDefault="009F1423" w:rsidP="002E0163">
      <w:pPr>
        <w:spacing w:after="0" w:line="360" w:lineRule="auto"/>
        <w:jc w:val="both"/>
        <w:rPr>
          <w:rFonts w:ascii="Palatino Linotype" w:eastAsia="Times New Roman" w:hAnsi="Palatino Linotype" w:cs="Times New Roman"/>
          <w:sz w:val="24"/>
          <w:szCs w:val="24"/>
          <w:lang w:eastAsia="es-ES"/>
        </w:rPr>
      </w:pPr>
    </w:p>
    <w:p w14:paraId="4488DB15" w14:textId="62D3EF72"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Es importante señalar que, para acreditar dichos supuestos jurídicos se debe fundar y motivar correctamente la categorización de la información.</w:t>
      </w:r>
    </w:p>
    <w:p w14:paraId="51497CEF" w14:textId="77777777" w:rsidR="002E0163" w:rsidRPr="001172D1" w:rsidRDefault="002E0163" w:rsidP="002E0163">
      <w:pPr>
        <w:spacing w:after="0" w:line="240" w:lineRule="auto"/>
        <w:rPr>
          <w:rFonts w:ascii="Times New Roman" w:eastAsia="Times New Roman" w:hAnsi="Times New Roman" w:cs="Times New Roman"/>
          <w:sz w:val="24"/>
          <w:szCs w:val="24"/>
          <w:lang w:eastAsia="es-ES"/>
        </w:rPr>
      </w:pPr>
    </w:p>
    <w:p w14:paraId="0B4AC188"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4DEF36AD" w14:textId="77777777" w:rsidR="002E0163" w:rsidRPr="001172D1" w:rsidRDefault="002E0163" w:rsidP="002E0163">
      <w:pPr>
        <w:spacing w:after="0" w:line="240" w:lineRule="auto"/>
        <w:rPr>
          <w:rFonts w:ascii="Times New Roman" w:eastAsia="Times New Roman" w:hAnsi="Times New Roman" w:cs="Times New Roman"/>
          <w:sz w:val="24"/>
          <w:szCs w:val="24"/>
          <w:lang w:val="es-MX" w:eastAsia="es-ES"/>
        </w:rPr>
      </w:pPr>
    </w:p>
    <w:p w14:paraId="6D11747E"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1AF0A52" w14:textId="77777777" w:rsidR="002E0163" w:rsidRPr="001172D1" w:rsidRDefault="002E0163" w:rsidP="002E0163">
      <w:pPr>
        <w:spacing w:after="0" w:line="240" w:lineRule="auto"/>
        <w:rPr>
          <w:rFonts w:ascii="Times New Roman" w:eastAsia="Times New Roman" w:hAnsi="Times New Roman" w:cs="Times New Roman"/>
          <w:sz w:val="24"/>
          <w:szCs w:val="24"/>
          <w:lang w:eastAsia="es-ES"/>
        </w:rPr>
      </w:pPr>
    </w:p>
    <w:p w14:paraId="432BD211"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ES"/>
        </w:rPr>
      </w:pPr>
      <w:r w:rsidRPr="001172D1">
        <w:rPr>
          <w:rFonts w:ascii="Palatino Linotype" w:eastAsia="Times New Roman" w:hAnsi="Palatino Linotype" w:cs="Times New Roman"/>
          <w:b/>
          <w:i/>
          <w:szCs w:val="24"/>
          <w:lang w:eastAsia="es-ES"/>
        </w:rPr>
        <w:t xml:space="preserve">FUNDAMENTACIÓN Y MOTIVACIÓN. </w:t>
      </w:r>
      <w:r w:rsidRPr="001172D1">
        <w:rPr>
          <w:rFonts w:ascii="Palatino Linotype" w:eastAsia="Times New Roman" w:hAnsi="Palatino Linotype" w:cs="Times New Roman"/>
          <w:i/>
          <w:szCs w:val="24"/>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26ADB2"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 w:val="24"/>
          <w:szCs w:val="24"/>
          <w:lang w:eastAsia="es-ES"/>
        </w:rPr>
      </w:pPr>
    </w:p>
    <w:p w14:paraId="7DE23F21" w14:textId="77777777" w:rsidR="002E0163" w:rsidRPr="001172D1" w:rsidRDefault="002E0163" w:rsidP="002E0163">
      <w:pPr>
        <w:spacing w:after="0" w:line="240" w:lineRule="auto"/>
        <w:rPr>
          <w:rFonts w:ascii="Times New Roman" w:eastAsia="Times New Roman" w:hAnsi="Times New Roman" w:cs="Times New Roman"/>
          <w:sz w:val="24"/>
          <w:szCs w:val="24"/>
          <w:lang w:val="es-MX" w:eastAsia="es-ES"/>
        </w:rPr>
      </w:pPr>
    </w:p>
    <w:p w14:paraId="6B9CE167"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C802C78"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5C36E1C4"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08004E1" w14:textId="77777777" w:rsidR="002E0163" w:rsidRPr="001172D1" w:rsidRDefault="002E0163" w:rsidP="002E0163">
      <w:pPr>
        <w:spacing w:after="0" w:line="240" w:lineRule="auto"/>
        <w:rPr>
          <w:rFonts w:ascii="Times New Roman" w:eastAsia="Times New Roman" w:hAnsi="Times New Roman" w:cs="Times New Roman"/>
          <w:sz w:val="24"/>
          <w:szCs w:val="24"/>
          <w:lang w:val="es-MX" w:eastAsia="es-ES"/>
        </w:rPr>
      </w:pPr>
    </w:p>
    <w:p w14:paraId="0A47FC11" w14:textId="77777777" w:rsidR="002E0163" w:rsidRPr="001172D1" w:rsidRDefault="002E0163" w:rsidP="002E0163">
      <w:pPr>
        <w:spacing w:after="0" w:line="240" w:lineRule="auto"/>
        <w:ind w:left="567" w:right="616"/>
        <w:jc w:val="both"/>
        <w:rPr>
          <w:rFonts w:ascii="Palatino Linotype" w:eastAsia="Times New Roman" w:hAnsi="Palatino Linotype" w:cs="Times New Roman"/>
          <w:i/>
          <w:szCs w:val="24"/>
          <w:lang w:eastAsia="es-ES"/>
        </w:rPr>
      </w:pPr>
      <w:r w:rsidRPr="001172D1">
        <w:rPr>
          <w:rFonts w:ascii="Palatino Linotype" w:eastAsia="Times New Roman" w:hAnsi="Palatino Linotype" w:cs="Times New Roman"/>
          <w:b/>
          <w:i/>
          <w:szCs w:val="24"/>
          <w:lang w:eastAsia="es-ES"/>
        </w:rPr>
        <w:t>FUNDAMENTACIÓN Y MOTIVACIÓN. EL ASPECTO FORMAL DE LA GARANTÍA Y SU FINALIDAD SE TRADUCEN EN EXPLICAR, JUSTIFICAR, POSIBILITAR LA DEFENSA Y COMUNICAR LA DECISIÓN</w:t>
      </w:r>
      <w:r w:rsidRPr="001172D1">
        <w:rPr>
          <w:rFonts w:ascii="Palatino Linotype" w:eastAsia="Times New Roman" w:hAnsi="Palatino Linotype" w:cs="Times New Roman"/>
          <w:i/>
          <w:szCs w:val="24"/>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w:t>
      </w:r>
      <w:r w:rsidRPr="001172D1">
        <w:rPr>
          <w:rFonts w:ascii="Palatino Linotype" w:eastAsia="Times New Roman" w:hAnsi="Palatino Linotype" w:cs="Times New Roman"/>
          <w:i/>
          <w:szCs w:val="24"/>
          <w:lang w:eastAsia="es-ES"/>
        </w:rPr>
        <w:lastRenderedPageBreak/>
        <w:t>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9DC0DE"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6CFCA9F6"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4112DBE"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p>
    <w:p w14:paraId="121490BE" w14:textId="77777777" w:rsidR="002E0163" w:rsidRPr="001172D1" w:rsidRDefault="002E0163" w:rsidP="002E016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sz w:val="24"/>
          <w:szCs w:val="24"/>
          <w:lang w:eastAsia="es-ES"/>
        </w:rPr>
        <w:t>Por lo tanto, la entrega de documentos en su versión pública debe acompañarse necesariamente del Acuerdo del Comité de Transparencia del Sujeto Obligado</w:t>
      </w:r>
      <w:r w:rsidRPr="001172D1">
        <w:rPr>
          <w:rFonts w:ascii="Palatino Linotype" w:eastAsia="Times New Roman" w:hAnsi="Palatino Linotype" w:cs="Times New Roman"/>
          <w:b/>
          <w:sz w:val="24"/>
          <w:szCs w:val="24"/>
          <w:lang w:eastAsia="es-ES"/>
        </w:rPr>
        <w:t xml:space="preserve"> </w:t>
      </w:r>
      <w:r w:rsidRPr="001172D1">
        <w:rPr>
          <w:rFonts w:ascii="Palatino Linotype" w:eastAsia="Times New Roman" w:hAnsi="Palatino Linotype" w:cs="Times New Roman"/>
          <w:sz w:val="24"/>
          <w:szCs w:val="24"/>
          <w:lang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62045E4" w14:textId="77777777" w:rsidR="009F1423" w:rsidRPr="001172D1" w:rsidRDefault="009F1423" w:rsidP="002E0163">
      <w:pPr>
        <w:spacing w:after="0" w:line="360" w:lineRule="auto"/>
        <w:jc w:val="both"/>
        <w:rPr>
          <w:rFonts w:ascii="Palatino Linotype" w:eastAsia="Times New Roman" w:hAnsi="Palatino Linotype" w:cs="Times New Roman"/>
          <w:sz w:val="24"/>
          <w:szCs w:val="24"/>
          <w:lang w:eastAsia="es-ES"/>
        </w:rPr>
      </w:pPr>
    </w:p>
    <w:p w14:paraId="55B7D4A9" w14:textId="2973F549" w:rsidR="009F1423" w:rsidRPr="001172D1" w:rsidRDefault="009F1423" w:rsidP="009F1423">
      <w:pPr>
        <w:spacing w:after="0" w:line="360" w:lineRule="auto"/>
        <w:jc w:val="both"/>
        <w:rPr>
          <w:rFonts w:ascii="Palatino Linotype" w:eastAsia="Times New Roman" w:hAnsi="Palatino Linotype" w:cs="Times New Roman"/>
          <w:b/>
          <w:bCs/>
          <w:sz w:val="24"/>
          <w:szCs w:val="24"/>
          <w:lang w:eastAsia="es-ES"/>
        </w:rPr>
      </w:pPr>
      <w:r w:rsidRPr="001172D1">
        <w:rPr>
          <w:rFonts w:ascii="Palatino Linotype" w:eastAsia="Times New Roman" w:hAnsi="Palatino Linotype" w:cs="Times New Roman"/>
          <w:sz w:val="24"/>
          <w:szCs w:val="24"/>
          <w:lang w:eastAsia="es-ES"/>
        </w:rPr>
        <w:lastRenderedPageBreak/>
        <w:t xml:space="preserve">En mérito de lo expuesto en líneas anteriores, resultan </w:t>
      </w:r>
      <w:r w:rsidRPr="001172D1">
        <w:rPr>
          <w:rFonts w:ascii="Palatino Linotype" w:eastAsia="Times New Roman" w:hAnsi="Palatino Linotype" w:cs="Times New Roman"/>
          <w:b/>
          <w:sz w:val="24"/>
          <w:szCs w:val="24"/>
          <w:lang w:eastAsia="es-ES"/>
        </w:rPr>
        <w:t>infundadas</w:t>
      </w:r>
      <w:r w:rsidRPr="001172D1">
        <w:rPr>
          <w:rFonts w:ascii="Palatino Linotype" w:eastAsia="Times New Roman" w:hAnsi="Palatino Linotype" w:cs="Times New Roman"/>
          <w:sz w:val="24"/>
          <w:szCs w:val="24"/>
          <w:lang w:eastAsia="es-ES"/>
        </w:rPr>
        <w:t xml:space="preserve"> las razones o motivos de inconformidad que arguye </w:t>
      </w:r>
      <w:r w:rsidRPr="001172D1">
        <w:rPr>
          <w:rFonts w:ascii="Palatino Linotype" w:eastAsia="Times New Roman" w:hAnsi="Palatino Linotype" w:cs="Times New Roman"/>
          <w:b/>
          <w:sz w:val="24"/>
          <w:szCs w:val="24"/>
          <w:lang w:eastAsia="es-ES"/>
        </w:rPr>
        <w:t>El Recurrente</w:t>
      </w:r>
      <w:r w:rsidRPr="001172D1">
        <w:rPr>
          <w:rFonts w:ascii="Palatino Linotype" w:eastAsia="Times New Roman" w:hAnsi="Palatino Linotype" w:cs="Times New Roman"/>
          <w:sz w:val="24"/>
          <w:szCs w:val="24"/>
          <w:lang w:eastAsia="es-ES"/>
        </w:rPr>
        <w:t xml:space="preserve">, por ello con fundamento en el artículo 186, fracción II, de la Ley de Transparencia y Acceso a la Información Pública del Estado de México y Municipios, se </w:t>
      </w:r>
      <w:r w:rsidRPr="001172D1">
        <w:rPr>
          <w:rFonts w:ascii="Palatino Linotype" w:eastAsia="Times New Roman" w:hAnsi="Palatino Linotype" w:cs="Times New Roman"/>
          <w:b/>
          <w:sz w:val="24"/>
          <w:szCs w:val="24"/>
          <w:lang w:eastAsia="es-ES"/>
        </w:rPr>
        <w:t>CONFIRMA</w:t>
      </w:r>
      <w:r w:rsidRPr="001172D1">
        <w:rPr>
          <w:rFonts w:ascii="Palatino Linotype" w:eastAsia="Times New Roman" w:hAnsi="Palatino Linotype" w:cs="Times New Roman"/>
          <w:sz w:val="24"/>
          <w:szCs w:val="24"/>
          <w:lang w:eastAsia="es-ES"/>
        </w:rPr>
        <w:t xml:space="preserve"> la respuesta a l solicitud de información pública </w:t>
      </w:r>
      <w:r w:rsidRPr="001172D1">
        <w:rPr>
          <w:rFonts w:ascii="Palatino Linotype" w:eastAsia="Times New Roman" w:hAnsi="Palatino Linotype" w:cs="Arial"/>
          <w:b/>
          <w:sz w:val="24"/>
          <w:szCs w:val="24"/>
          <w:lang w:eastAsia="es-ES"/>
        </w:rPr>
        <w:t>00563/SEIEM/IP/2023</w:t>
      </w:r>
      <w:r w:rsidRPr="001172D1">
        <w:rPr>
          <w:rFonts w:ascii="Palatino Linotype" w:eastAsia="Times New Roman" w:hAnsi="Palatino Linotype" w:cs="Times New Roman"/>
          <w:sz w:val="24"/>
          <w:szCs w:val="24"/>
          <w:lang w:eastAsia="es-ES"/>
        </w:rPr>
        <w:t>; asimismo</w:t>
      </w:r>
      <w:r w:rsidRPr="001172D1">
        <w:rPr>
          <w:rFonts w:ascii="Palatino Linotype" w:eastAsia="Calibri" w:hAnsi="Palatino Linotype" w:cs="Times New Roman"/>
          <w:sz w:val="24"/>
          <w:szCs w:val="24"/>
          <w:lang w:eastAsia="es-ES"/>
        </w:rPr>
        <w:t xml:space="preserve"> y con fundamento en la </w:t>
      </w:r>
      <w:r w:rsidRPr="001172D1">
        <w:rPr>
          <w:rFonts w:ascii="Palatino Linotype" w:eastAsia="Calibri" w:hAnsi="Palatino Linotype" w:cs="Times New Roman"/>
          <w:i/>
          <w:sz w:val="24"/>
          <w:szCs w:val="24"/>
          <w:lang w:eastAsia="es-ES"/>
        </w:rPr>
        <w:t>segunda hipótesis</w:t>
      </w:r>
      <w:r w:rsidRPr="001172D1">
        <w:rPr>
          <w:rFonts w:ascii="Palatino Linotype" w:eastAsia="Calibri" w:hAnsi="Palatino Linotype" w:cs="Times New Roman"/>
          <w:sz w:val="24"/>
          <w:szCs w:val="24"/>
          <w:lang w:eastAsia="es-ES"/>
        </w:rPr>
        <w:t xml:space="preserve"> del artículo 186 fracción III, de la Ley de Transparencia y Acceso a la Información Pública del Estado de México y Municipios, se </w:t>
      </w:r>
      <w:r w:rsidRPr="001172D1">
        <w:rPr>
          <w:rFonts w:ascii="Palatino Linotype" w:eastAsia="Calibri" w:hAnsi="Palatino Linotype" w:cs="Times New Roman"/>
          <w:b/>
          <w:sz w:val="24"/>
          <w:szCs w:val="24"/>
          <w:lang w:eastAsia="es-ES"/>
        </w:rPr>
        <w:t xml:space="preserve">MODIFICAN </w:t>
      </w:r>
      <w:r w:rsidRPr="001172D1">
        <w:rPr>
          <w:rFonts w:ascii="Palatino Linotype" w:eastAsia="Calibri" w:hAnsi="Palatino Linotype" w:cs="Times New Roman"/>
          <w:sz w:val="24"/>
          <w:szCs w:val="24"/>
          <w:lang w:eastAsia="es-ES"/>
        </w:rPr>
        <w:t xml:space="preserve">las respuestas emitidas a las solicitudes de información número </w:t>
      </w:r>
      <w:r w:rsidRPr="001172D1">
        <w:rPr>
          <w:rFonts w:ascii="Palatino Linotype" w:eastAsia="Calibri" w:hAnsi="Palatino Linotype" w:cs="Times New Roman"/>
          <w:b/>
          <w:bCs/>
          <w:sz w:val="24"/>
          <w:szCs w:val="24"/>
          <w:lang w:eastAsia="es-MX"/>
        </w:rPr>
        <w:t>00594/SEIEM/IP/2022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00593/SEIEM/IP/2022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00592/SEIEM/IP/2022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00569/SEIEM/IP/2022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00568/SEIEM/IP/2022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00567/SEIEM/IP/2022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00566/SEIEM/IP/2022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00565/SEIEM/IP/2022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00564/SEIEM/IP/2022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00562/SEIEM/IP/2022</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lang w:eastAsia="es-MX"/>
        </w:rPr>
        <w:t>00561/SEIEM/IP/2022</w:t>
      </w:r>
      <w:r w:rsidRPr="001172D1">
        <w:rPr>
          <w:rFonts w:ascii="Palatino Linotype" w:eastAsia="Calibri" w:hAnsi="Palatino Linotype" w:cs="Times New Roman"/>
          <w:bCs/>
          <w:sz w:val="24"/>
          <w:szCs w:val="24"/>
          <w:lang w:eastAsia="es-MX"/>
        </w:rPr>
        <w:t xml:space="preserve"> y </w:t>
      </w:r>
      <w:r w:rsidRPr="001172D1">
        <w:rPr>
          <w:rFonts w:ascii="Palatino Linotype" w:eastAsia="Calibri" w:hAnsi="Palatino Linotype" w:cs="Times New Roman"/>
          <w:b/>
          <w:bCs/>
          <w:sz w:val="24"/>
          <w:szCs w:val="24"/>
          <w:lang w:eastAsia="es-MX"/>
        </w:rPr>
        <w:t>00560/SEIEM/IP/2022</w:t>
      </w:r>
      <w:r w:rsidRPr="001172D1">
        <w:rPr>
          <w:rFonts w:ascii="Palatino Linotype" w:hAnsi="Palatino Linotype" w:cs="Arial"/>
          <w:sz w:val="23"/>
          <w:szCs w:val="23"/>
          <w:lang w:val="es-MX"/>
        </w:rPr>
        <w:t>,</w:t>
      </w:r>
      <w:r w:rsidRPr="001172D1">
        <w:rPr>
          <w:rFonts w:ascii="Palatino Linotype" w:eastAsia="Calibri" w:hAnsi="Palatino Linotype" w:cs="Arial"/>
          <w:sz w:val="24"/>
          <w:szCs w:val="24"/>
          <w:lang w:eastAsia="es-ES"/>
        </w:rPr>
        <w:t xml:space="preserve"> </w:t>
      </w:r>
      <w:r w:rsidRPr="001172D1">
        <w:rPr>
          <w:rFonts w:ascii="Palatino Linotype" w:eastAsia="Calibri" w:hAnsi="Palatino Linotype" w:cs="Times New Roman"/>
          <w:sz w:val="24"/>
          <w:szCs w:val="24"/>
          <w:lang w:eastAsia="es-ES"/>
        </w:rPr>
        <w:t xml:space="preserve">por resultar fundados los motivos de inconformidad vertidos por </w:t>
      </w:r>
      <w:r w:rsidRPr="001172D1">
        <w:rPr>
          <w:rFonts w:ascii="Palatino Linotype" w:eastAsia="Calibri" w:hAnsi="Palatino Linotype" w:cs="Times New Roman"/>
          <w:b/>
          <w:sz w:val="24"/>
          <w:szCs w:val="24"/>
          <w:lang w:eastAsia="es-ES"/>
        </w:rPr>
        <w:t>El</w:t>
      </w:r>
      <w:r w:rsidRPr="001172D1">
        <w:rPr>
          <w:rFonts w:ascii="Palatino Linotype" w:eastAsia="Calibri" w:hAnsi="Palatino Linotype" w:cs="Times New Roman"/>
          <w:sz w:val="24"/>
          <w:szCs w:val="24"/>
          <w:lang w:eastAsia="es-ES"/>
        </w:rPr>
        <w:t xml:space="preserve"> </w:t>
      </w:r>
      <w:r w:rsidRPr="001172D1">
        <w:rPr>
          <w:rFonts w:ascii="Palatino Linotype" w:eastAsia="Calibri" w:hAnsi="Palatino Linotype" w:cs="Times New Roman"/>
          <w:b/>
          <w:sz w:val="24"/>
          <w:szCs w:val="24"/>
          <w:lang w:eastAsia="es-ES"/>
        </w:rPr>
        <w:t>Recurrente</w:t>
      </w:r>
      <w:r w:rsidRPr="001172D1">
        <w:rPr>
          <w:rFonts w:ascii="Palatino Linotype" w:eastAsia="Times New Roman" w:hAnsi="Palatino Linotype" w:cs="Times New Roman"/>
          <w:sz w:val="24"/>
          <w:szCs w:val="24"/>
          <w:lang w:eastAsia="es-ES"/>
        </w:rPr>
        <w:t>,</w:t>
      </w:r>
      <w:r w:rsidRPr="001172D1">
        <w:rPr>
          <w:rFonts w:ascii="Palatino Linotype" w:eastAsia="Times New Roman" w:hAnsi="Palatino Linotype" w:cs="Times New Roman"/>
          <w:b/>
          <w:sz w:val="24"/>
          <w:szCs w:val="24"/>
          <w:lang w:eastAsia="es-ES"/>
        </w:rPr>
        <w:t xml:space="preserve"> </w:t>
      </w:r>
      <w:r w:rsidRPr="001172D1">
        <w:rPr>
          <w:rFonts w:ascii="Palatino Linotype" w:eastAsia="Times New Roman" w:hAnsi="Palatino Linotype" w:cs="Times New Roman"/>
          <w:bCs/>
          <w:sz w:val="24"/>
          <w:szCs w:val="24"/>
          <w:lang w:eastAsia="es-ES"/>
        </w:rPr>
        <w:t>que han sido materia del presente fallo</w:t>
      </w:r>
      <w:r w:rsidRPr="001172D1">
        <w:rPr>
          <w:rFonts w:ascii="Palatino Linotype" w:eastAsia="Times New Roman" w:hAnsi="Palatino Linotype" w:cs="Times New Roman"/>
          <w:sz w:val="24"/>
          <w:szCs w:val="24"/>
          <w:lang w:eastAsia="es-ES"/>
        </w:rPr>
        <w:t>.</w:t>
      </w:r>
    </w:p>
    <w:p w14:paraId="08662FAA" w14:textId="77777777" w:rsidR="009F1423" w:rsidRPr="001172D1" w:rsidRDefault="009F1423" w:rsidP="009F1423">
      <w:pPr>
        <w:spacing w:after="0" w:line="360" w:lineRule="auto"/>
        <w:jc w:val="both"/>
        <w:rPr>
          <w:rFonts w:ascii="Palatino Linotype" w:eastAsia="Times New Roman" w:hAnsi="Palatino Linotype" w:cs="Arial"/>
          <w:sz w:val="24"/>
          <w:szCs w:val="24"/>
          <w:lang w:eastAsia="es-CO"/>
        </w:rPr>
      </w:pPr>
    </w:p>
    <w:p w14:paraId="533F3F2F" w14:textId="77777777" w:rsidR="009F1423" w:rsidRPr="001172D1" w:rsidRDefault="009F1423" w:rsidP="009F1423">
      <w:pPr>
        <w:spacing w:after="0" w:line="360" w:lineRule="auto"/>
        <w:jc w:val="both"/>
        <w:rPr>
          <w:rFonts w:ascii="Palatino Linotype" w:eastAsia="Times New Roman" w:hAnsi="Palatino Linotype" w:cs="Times New Roman"/>
          <w:sz w:val="24"/>
          <w:szCs w:val="24"/>
          <w:lang w:val="es-MX" w:eastAsia="es-ES"/>
        </w:rPr>
      </w:pPr>
      <w:r w:rsidRPr="001172D1">
        <w:rPr>
          <w:rFonts w:ascii="Palatino Linotype" w:eastAsia="Times New Roman" w:hAnsi="Palatino Linotype" w:cs="Times New Roman"/>
          <w:sz w:val="24"/>
          <w:szCs w:val="24"/>
          <w:lang w:val="es-MX" w:eastAsia="es-ES"/>
        </w:rPr>
        <w:t>Por lo antes expuesto y fundado es de resolverse y,</w:t>
      </w:r>
    </w:p>
    <w:p w14:paraId="3C67D148" w14:textId="77777777" w:rsidR="009F1423" w:rsidRPr="001172D1" w:rsidRDefault="009F1423" w:rsidP="009F1423">
      <w:pPr>
        <w:spacing w:after="0" w:line="360" w:lineRule="auto"/>
        <w:jc w:val="both"/>
        <w:rPr>
          <w:rFonts w:ascii="Palatino Linotype" w:eastAsia="Times New Roman" w:hAnsi="Palatino Linotype" w:cs="Times New Roman"/>
          <w:sz w:val="24"/>
          <w:szCs w:val="24"/>
          <w:lang w:val="es-MX" w:eastAsia="es-ES"/>
        </w:rPr>
      </w:pPr>
    </w:p>
    <w:p w14:paraId="75D47D83" w14:textId="77777777" w:rsidR="009F1423" w:rsidRPr="001172D1" w:rsidRDefault="009F1423" w:rsidP="009F1423">
      <w:pPr>
        <w:spacing w:after="0" w:line="360" w:lineRule="auto"/>
        <w:jc w:val="center"/>
        <w:rPr>
          <w:rFonts w:ascii="Palatino Linotype" w:eastAsia="Times New Roman" w:hAnsi="Palatino Linotype" w:cs="Times New Roman"/>
          <w:b/>
          <w:sz w:val="28"/>
          <w:szCs w:val="24"/>
          <w:lang w:val="pt-BR" w:eastAsia="es-ES"/>
        </w:rPr>
      </w:pPr>
      <w:r w:rsidRPr="001172D1">
        <w:rPr>
          <w:rFonts w:ascii="Palatino Linotype" w:eastAsia="Times New Roman" w:hAnsi="Palatino Linotype" w:cs="Times New Roman"/>
          <w:b/>
          <w:sz w:val="28"/>
          <w:szCs w:val="24"/>
          <w:lang w:val="pt-BR" w:eastAsia="es-ES"/>
        </w:rPr>
        <w:t>S E   R E S U E L V E</w:t>
      </w:r>
    </w:p>
    <w:p w14:paraId="73DFF9EE" w14:textId="77777777" w:rsidR="009F1423" w:rsidRPr="001172D1" w:rsidRDefault="009F1423" w:rsidP="009F1423">
      <w:pPr>
        <w:spacing w:after="0" w:line="360" w:lineRule="auto"/>
        <w:jc w:val="both"/>
        <w:rPr>
          <w:rFonts w:ascii="Palatino Linotype" w:hAnsi="Palatino Linotype"/>
          <w:sz w:val="24"/>
          <w:szCs w:val="24"/>
          <w:lang w:val="es-MX"/>
        </w:rPr>
      </w:pPr>
    </w:p>
    <w:p w14:paraId="72841CAA" w14:textId="34AA2192" w:rsidR="009F1423" w:rsidRPr="001172D1" w:rsidRDefault="009F1423" w:rsidP="009F1423">
      <w:pPr>
        <w:spacing w:after="0" w:line="360" w:lineRule="auto"/>
        <w:jc w:val="both"/>
        <w:rPr>
          <w:rFonts w:ascii="Palatino Linotype" w:eastAsia="Times New Roman" w:hAnsi="Palatino Linotype" w:cs="Times New Roman"/>
          <w:sz w:val="24"/>
          <w:szCs w:val="24"/>
          <w:lang w:eastAsia="es-ES"/>
        </w:rPr>
      </w:pPr>
      <w:r w:rsidRPr="001172D1">
        <w:rPr>
          <w:rFonts w:ascii="Palatino Linotype" w:eastAsia="Times New Roman" w:hAnsi="Palatino Linotype" w:cs="Times New Roman"/>
          <w:b/>
          <w:sz w:val="28"/>
          <w:szCs w:val="24"/>
          <w:lang w:eastAsia="es-ES"/>
        </w:rPr>
        <w:t>PRIMERO.</w:t>
      </w:r>
      <w:r w:rsidRPr="001172D1">
        <w:rPr>
          <w:rFonts w:ascii="Palatino Linotype" w:eastAsia="Times New Roman" w:hAnsi="Palatino Linotype" w:cs="Times New Roman"/>
          <w:b/>
          <w:sz w:val="24"/>
          <w:szCs w:val="24"/>
          <w:lang w:eastAsia="es-ES"/>
        </w:rPr>
        <w:t xml:space="preserve"> </w:t>
      </w:r>
      <w:r w:rsidRPr="001172D1">
        <w:rPr>
          <w:rFonts w:ascii="Palatino Linotype" w:eastAsia="Times New Roman" w:hAnsi="Palatino Linotype" w:cs="Times New Roman"/>
          <w:sz w:val="24"/>
          <w:szCs w:val="24"/>
          <w:lang w:eastAsia="es-ES"/>
        </w:rPr>
        <w:t xml:space="preserve">Se </w:t>
      </w:r>
      <w:r w:rsidRPr="001172D1">
        <w:rPr>
          <w:rFonts w:ascii="Palatino Linotype" w:eastAsia="Times New Roman" w:hAnsi="Palatino Linotype" w:cs="Times New Roman"/>
          <w:b/>
          <w:sz w:val="24"/>
          <w:szCs w:val="24"/>
          <w:lang w:eastAsia="es-ES"/>
        </w:rPr>
        <w:t>CONFIRMA</w:t>
      </w:r>
      <w:r w:rsidRPr="001172D1">
        <w:rPr>
          <w:rFonts w:ascii="Palatino Linotype" w:eastAsia="Times New Roman" w:hAnsi="Palatino Linotype" w:cs="Times New Roman"/>
          <w:sz w:val="24"/>
          <w:szCs w:val="24"/>
          <w:lang w:eastAsia="es-ES"/>
        </w:rPr>
        <w:t xml:space="preserve"> la respuesta del </w:t>
      </w:r>
      <w:r w:rsidRPr="001172D1">
        <w:rPr>
          <w:rFonts w:ascii="Palatino Linotype" w:eastAsia="Times New Roman" w:hAnsi="Palatino Linotype" w:cs="Times New Roman"/>
          <w:b/>
          <w:sz w:val="24"/>
          <w:szCs w:val="24"/>
          <w:lang w:eastAsia="es-ES"/>
        </w:rPr>
        <w:t xml:space="preserve">Sujeto Obligado </w:t>
      </w:r>
      <w:r w:rsidRPr="001172D1">
        <w:rPr>
          <w:rFonts w:ascii="Palatino Linotype" w:eastAsia="Times New Roman" w:hAnsi="Palatino Linotype" w:cs="Times New Roman"/>
          <w:bCs/>
          <w:sz w:val="24"/>
          <w:szCs w:val="24"/>
          <w:lang w:eastAsia="es-ES"/>
        </w:rPr>
        <w:t xml:space="preserve">a la solicitud de información </w:t>
      </w:r>
      <w:r w:rsidRPr="001172D1">
        <w:rPr>
          <w:rFonts w:ascii="Palatino Linotype" w:eastAsia="Times New Roman" w:hAnsi="Palatino Linotype" w:cs="Arial"/>
          <w:b/>
          <w:sz w:val="24"/>
          <w:szCs w:val="24"/>
          <w:lang w:eastAsia="es-ES"/>
        </w:rPr>
        <w:t>00563/SEIEM/IP/</w:t>
      </w:r>
      <w:r w:rsidR="00F35F94">
        <w:rPr>
          <w:rFonts w:ascii="Palatino Linotype" w:eastAsia="Times New Roman" w:hAnsi="Palatino Linotype" w:cs="Arial"/>
          <w:b/>
          <w:sz w:val="24"/>
          <w:szCs w:val="24"/>
          <w:lang w:eastAsia="es-ES"/>
        </w:rPr>
        <w:t>2022</w:t>
      </w:r>
      <w:r w:rsidRPr="001172D1">
        <w:rPr>
          <w:rFonts w:ascii="Palatino Linotype" w:eastAsia="Times New Roman" w:hAnsi="Palatino Linotype" w:cs="Times New Roman"/>
          <w:sz w:val="24"/>
          <w:szCs w:val="24"/>
          <w:lang w:eastAsia="es-ES"/>
        </w:rPr>
        <w:t>,</w:t>
      </w:r>
      <w:r w:rsidR="00312A85" w:rsidRPr="001172D1">
        <w:rPr>
          <w:rFonts w:ascii="Palatino Linotype" w:eastAsia="Times New Roman" w:hAnsi="Palatino Linotype" w:cs="Times New Roman"/>
          <w:sz w:val="24"/>
          <w:szCs w:val="24"/>
          <w:lang w:eastAsia="es-ES"/>
        </w:rPr>
        <w:t xml:space="preserve"> recaída en el recurso de revisión </w:t>
      </w:r>
      <w:r w:rsidRPr="001172D1">
        <w:rPr>
          <w:rFonts w:ascii="Palatino Linotype" w:eastAsia="Times New Roman" w:hAnsi="Palatino Linotype" w:cs="Times New Roman"/>
          <w:sz w:val="24"/>
          <w:szCs w:val="24"/>
          <w:lang w:eastAsia="es-ES"/>
        </w:rPr>
        <w:t xml:space="preserve"> </w:t>
      </w:r>
      <w:r w:rsidR="00312A85" w:rsidRPr="001172D1">
        <w:rPr>
          <w:rFonts w:ascii="Palatino Linotype" w:hAnsi="Palatino Linotype" w:cs="Arial"/>
          <w:b/>
        </w:rPr>
        <w:t>16719/INFOEM/IP/RR/2022</w:t>
      </w:r>
      <w:r w:rsidR="00312A85" w:rsidRPr="001172D1">
        <w:rPr>
          <w:rFonts w:ascii="Palatino Linotype" w:hAnsi="Palatino Linotype" w:cs="Arial"/>
        </w:rPr>
        <w:t>,</w:t>
      </w:r>
      <w:r w:rsidR="00312A85" w:rsidRPr="001172D1">
        <w:rPr>
          <w:rFonts w:ascii="Palatino Linotype" w:hAnsi="Palatino Linotype" w:cs="Arial"/>
          <w:b/>
        </w:rPr>
        <w:t xml:space="preserve"> </w:t>
      </w:r>
      <w:r w:rsidRPr="001172D1">
        <w:rPr>
          <w:rFonts w:ascii="Palatino Linotype" w:eastAsia="Times New Roman" w:hAnsi="Palatino Linotype" w:cs="Times New Roman"/>
          <w:sz w:val="24"/>
          <w:szCs w:val="24"/>
          <w:lang w:eastAsia="es-ES"/>
        </w:rPr>
        <w:t xml:space="preserve">por resultar infundadas las razones o motivos de inconformidad hechos valer por el </w:t>
      </w:r>
      <w:r w:rsidRPr="001172D1">
        <w:rPr>
          <w:rFonts w:ascii="Palatino Linotype" w:eastAsia="Times New Roman" w:hAnsi="Palatino Linotype" w:cs="Times New Roman"/>
          <w:b/>
          <w:sz w:val="24"/>
          <w:szCs w:val="24"/>
          <w:lang w:eastAsia="es-ES"/>
        </w:rPr>
        <w:t>Recurrente</w:t>
      </w:r>
      <w:r w:rsidRPr="001172D1">
        <w:rPr>
          <w:rFonts w:ascii="Palatino Linotype" w:eastAsia="Times New Roman" w:hAnsi="Palatino Linotype" w:cs="Times New Roman"/>
          <w:sz w:val="24"/>
          <w:szCs w:val="24"/>
          <w:lang w:eastAsia="es-ES"/>
        </w:rPr>
        <w:t xml:space="preserve">, en términos del Considerando </w:t>
      </w:r>
      <w:r w:rsidRPr="001172D1">
        <w:rPr>
          <w:rFonts w:ascii="Palatino Linotype" w:eastAsia="Times New Roman" w:hAnsi="Palatino Linotype" w:cs="Times New Roman"/>
          <w:b/>
          <w:sz w:val="24"/>
          <w:szCs w:val="24"/>
          <w:lang w:eastAsia="es-ES"/>
        </w:rPr>
        <w:t xml:space="preserve">QUINTO </w:t>
      </w:r>
      <w:r w:rsidRPr="001172D1">
        <w:rPr>
          <w:rFonts w:ascii="Palatino Linotype" w:eastAsia="Times New Roman" w:hAnsi="Palatino Linotype" w:cs="Times New Roman"/>
          <w:sz w:val="24"/>
          <w:szCs w:val="24"/>
          <w:lang w:eastAsia="es-ES"/>
        </w:rPr>
        <w:t>de esta resolución.</w:t>
      </w:r>
    </w:p>
    <w:p w14:paraId="514C93AD" w14:textId="77777777" w:rsidR="009F1423" w:rsidRPr="001172D1" w:rsidRDefault="009F1423" w:rsidP="009F1423">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bookmarkStart w:id="0" w:name="_GoBack"/>
      <w:bookmarkEnd w:id="0"/>
    </w:p>
    <w:p w14:paraId="01CA3FAC" w14:textId="7239C844" w:rsidR="009F1423" w:rsidRPr="001172D1" w:rsidRDefault="009F1423" w:rsidP="009F1423">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r w:rsidRPr="001172D1">
        <w:rPr>
          <w:rFonts w:ascii="Palatino Linotype" w:eastAsia="Times New Roman" w:hAnsi="Palatino Linotype" w:cs="Arial"/>
          <w:b/>
          <w:sz w:val="28"/>
          <w:szCs w:val="28"/>
          <w:lang w:val="es-ES_tradnl" w:eastAsia="es-ES"/>
        </w:rPr>
        <w:lastRenderedPageBreak/>
        <w:t>SEGUNDO.</w:t>
      </w:r>
      <w:r w:rsidRPr="001172D1">
        <w:rPr>
          <w:rFonts w:ascii="Palatino Linotype" w:eastAsia="Times New Roman" w:hAnsi="Palatino Linotype" w:cs="Arial"/>
          <w:sz w:val="24"/>
          <w:szCs w:val="24"/>
          <w:lang w:val="es-ES_tradnl" w:eastAsia="es-ES"/>
        </w:rPr>
        <w:t xml:space="preserve"> </w:t>
      </w:r>
      <w:r w:rsidRPr="001172D1">
        <w:rPr>
          <w:rFonts w:ascii="Palatino Linotype" w:eastAsia="Times New Roman" w:hAnsi="Palatino Linotype" w:cs="Arial"/>
          <w:sz w:val="24"/>
          <w:szCs w:val="24"/>
          <w:lang w:eastAsia="es-ES"/>
        </w:rPr>
        <w:t>Se</w:t>
      </w:r>
      <w:r w:rsidRPr="001172D1">
        <w:rPr>
          <w:rFonts w:ascii="Palatino Linotype" w:eastAsia="Times New Roman" w:hAnsi="Palatino Linotype" w:cs="Arial"/>
          <w:b/>
          <w:sz w:val="24"/>
          <w:szCs w:val="24"/>
          <w:lang w:eastAsia="es-ES"/>
        </w:rPr>
        <w:t xml:space="preserve"> MODIFICAN </w:t>
      </w:r>
      <w:r w:rsidRPr="001172D1">
        <w:rPr>
          <w:rFonts w:ascii="Palatino Linotype" w:eastAsia="Arial Unicode MS" w:hAnsi="Palatino Linotype" w:cs="Arial"/>
          <w:sz w:val="24"/>
          <w:szCs w:val="24"/>
          <w:lang w:eastAsia="es-ES"/>
        </w:rPr>
        <w:t xml:space="preserve">las respuestas entregadas por </w:t>
      </w:r>
      <w:r w:rsidRPr="001172D1">
        <w:rPr>
          <w:rFonts w:ascii="Palatino Linotype" w:eastAsia="Arial Unicode MS" w:hAnsi="Palatino Linotype" w:cs="Arial"/>
          <w:b/>
          <w:sz w:val="24"/>
          <w:szCs w:val="24"/>
          <w:lang w:eastAsia="es-ES"/>
        </w:rPr>
        <w:t xml:space="preserve">El Sujeto Obligado </w:t>
      </w:r>
      <w:r w:rsidRPr="001172D1">
        <w:rPr>
          <w:rFonts w:ascii="Palatino Linotype" w:eastAsia="Arial Unicode MS" w:hAnsi="Palatino Linotype" w:cs="Arial"/>
          <w:sz w:val="24"/>
          <w:szCs w:val="24"/>
          <w:lang w:eastAsia="es-ES"/>
        </w:rPr>
        <w:t xml:space="preserve">a las solicitudes de información números </w:t>
      </w:r>
      <w:r w:rsidRPr="001172D1">
        <w:rPr>
          <w:rFonts w:ascii="Palatino Linotype" w:hAnsi="Palatino Linotype" w:cs="Arial"/>
          <w:b/>
          <w:bCs/>
          <w:sz w:val="23"/>
          <w:szCs w:val="23"/>
        </w:rPr>
        <w:t xml:space="preserve">00594/SEIEM/IP/2022, 00593/SEIEM/IP/2022, 00592/SEIEM/IP/2022, 00569/SEIEM/IP/2022, 00568/SEIEM/IP/2022, 00567/SEIEM/IP/2022, 00566/SEIEM/IP/2022, 00565/SEIEM/IP/2022, 00564/SEIEM/IP/2022, 00562/SEIEM/IP/2022, 00561/SEIEM/IP/2022 </w:t>
      </w:r>
      <w:r w:rsidRPr="001172D1">
        <w:rPr>
          <w:rFonts w:ascii="Palatino Linotype" w:hAnsi="Palatino Linotype" w:cs="Arial"/>
          <w:bCs/>
          <w:sz w:val="24"/>
          <w:szCs w:val="23"/>
        </w:rPr>
        <w:t>y</w:t>
      </w:r>
      <w:r w:rsidRPr="001172D1">
        <w:rPr>
          <w:rFonts w:ascii="Palatino Linotype" w:hAnsi="Palatino Linotype" w:cs="Arial"/>
          <w:b/>
          <w:bCs/>
          <w:sz w:val="23"/>
          <w:szCs w:val="23"/>
        </w:rPr>
        <w:t xml:space="preserve"> 00560/SEIEM/IP/2022</w:t>
      </w:r>
      <w:r w:rsidRPr="001172D1">
        <w:rPr>
          <w:rFonts w:ascii="Palatino Linotype" w:eastAsia="Times New Roman" w:hAnsi="Palatino Linotype" w:cs="Arial"/>
          <w:sz w:val="24"/>
          <w:szCs w:val="24"/>
          <w:lang w:eastAsia="es-ES"/>
        </w:rPr>
        <w:t xml:space="preserve">, por resultar fundados los motivos de inconformidad vertidos por </w:t>
      </w:r>
      <w:r w:rsidRPr="001172D1">
        <w:rPr>
          <w:rFonts w:ascii="Palatino Linotype" w:eastAsia="Times New Roman" w:hAnsi="Palatino Linotype" w:cs="Arial"/>
          <w:b/>
          <w:sz w:val="24"/>
          <w:szCs w:val="24"/>
          <w:lang w:eastAsia="es-ES"/>
        </w:rPr>
        <w:t>El Recurrente</w:t>
      </w:r>
      <w:r w:rsidRPr="001172D1">
        <w:rPr>
          <w:rFonts w:ascii="Palatino Linotype" w:eastAsia="Times New Roman" w:hAnsi="Palatino Linotype" w:cs="Arial"/>
          <w:sz w:val="24"/>
          <w:szCs w:val="24"/>
          <w:lang w:eastAsia="es-ES"/>
        </w:rPr>
        <w:t xml:space="preserve">, en términos del Considerando </w:t>
      </w:r>
      <w:r w:rsidRPr="001172D1">
        <w:rPr>
          <w:rFonts w:ascii="Palatino Linotype" w:eastAsia="Times New Roman" w:hAnsi="Palatino Linotype" w:cs="Arial"/>
          <w:b/>
          <w:sz w:val="24"/>
          <w:szCs w:val="24"/>
          <w:lang w:eastAsia="es-ES"/>
        </w:rPr>
        <w:t>QUINTO</w:t>
      </w:r>
      <w:r w:rsidRPr="001172D1">
        <w:rPr>
          <w:rFonts w:ascii="Palatino Linotype" w:eastAsia="Times New Roman" w:hAnsi="Palatino Linotype" w:cs="Arial"/>
          <w:sz w:val="24"/>
          <w:szCs w:val="24"/>
          <w:lang w:eastAsia="es-ES"/>
        </w:rPr>
        <w:t xml:space="preserve"> de ésta resolución </w:t>
      </w:r>
    </w:p>
    <w:p w14:paraId="46F96B92" w14:textId="77777777" w:rsidR="009F1423" w:rsidRPr="001172D1" w:rsidRDefault="009F1423" w:rsidP="009F1423">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p>
    <w:p w14:paraId="69A0A1D2" w14:textId="7CF7BA33" w:rsidR="009F1423" w:rsidRPr="001172D1" w:rsidRDefault="009F1423" w:rsidP="009F1423">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r w:rsidRPr="001172D1">
        <w:rPr>
          <w:rFonts w:ascii="Palatino Linotype" w:eastAsia="Times New Roman" w:hAnsi="Palatino Linotype" w:cs="Arial"/>
          <w:b/>
          <w:sz w:val="28"/>
          <w:szCs w:val="28"/>
          <w:lang w:val="es-ES_tradnl" w:eastAsia="es-ES"/>
        </w:rPr>
        <w:t>TERCERO.</w:t>
      </w:r>
      <w:r w:rsidRPr="001172D1">
        <w:rPr>
          <w:rFonts w:ascii="Palatino Linotype" w:eastAsia="Times New Roman" w:hAnsi="Palatino Linotype" w:cs="Arial"/>
          <w:sz w:val="24"/>
          <w:szCs w:val="24"/>
          <w:lang w:val="es-ES_tradnl" w:eastAsia="es-ES"/>
        </w:rPr>
        <w:t xml:space="preserve"> </w:t>
      </w:r>
      <w:r w:rsidRPr="001172D1">
        <w:rPr>
          <w:rFonts w:ascii="Palatino Linotype" w:eastAsia="Times New Roman" w:hAnsi="Palatino Linotype" w:cs="Arial"/>
          <w:sz w:val="24"/>
          <w:szCs w:val="24"/>
          <w:lang w:eastAsia="es-ES"/>
        </w:rPr>
        <w:t xml:space="preserve">Se ordena al </w:t>
      </w:r>
      <w:r w:rsidRPr="001172D1">
        <w:rPr>
          <w:rFonts w:ascii="Palatino Linotype" w:eastAsia="Times New Roman" w:hAnsi="Palatino Linotype" w:cs="Arial"/>
          <w:b/>
          <w:sz w:val="24"/>
          <w:szCs w:val="24"/>
          <w:lang w:eastAsia="es-ES"/>
        </w:rPr>
        <w:t>Sujeto Obligado</w:t>
      </w:r>
      <w:r w:rsidRPr="001172D1">
        <w:rPr>
          <w:rFonts w:ascii="Palatino Linotype" w:eastAsia="Times New Roman" w:hAnsi="Palatino Linotype" w:cs="Arial"/>
          <w:sz w:val="24"/>
          <w:szCs w:val="24"/>
          <w:lang w:eastAsia="es-ES"/>
        </w:rPr>
        <w:t xml:space="preserve"> haga entrega al </w:t>
      </w:r>
      <w:r w:rsidRPr="001172D1">
        <w:rPr>
          <w:rFonts w:ascii="Palatino Linotype" w:eastAsia="Times New Roman" w:hAnsi="Palatino Linotype" w:cs="Arial"/>
          <w:b/>
          <w:sz w:val="24"/>
          <w:szCs w:val="24"/>
          <w:lang w:eastAsia="es-ES"/>
        </w:rPr>
        <w:t xml:space="preserve">Recurrente </w:t>
      </w:r>
      <w:r w:rsidRPr="001172D1">
        <w:rPr>
          <w:rFonts w:ascii="Palatino Linotype" w:eastAsia="Times New Roman" w:hAnsi="Palatino Linotype" w:cs="Arial"/>
          <w:sz w:val="24"/>
          <w:szCs w:val="24"/>
          <w:lang w:eastAsia="es-ES"/>
        </w:rPr>
        <w:t xml:space="preserve">en términos del Considerando </w:t>
      </w:r>
      <w:r w:rsidR="00C46FAA" w:rsidRPr="001172D1">
        <w:rPr>
          <w:rFonts w:ascii="Palatino Linotype" w:eastAsia="Times New Roman" w:hAnsi="Palatino Linotype" w:cs="Arial"/>
          <w:b/>
          <w:sz w:val="24"/>
          <w:szCs w:val="24"/>
          <w:lang w:eastAsia="es-ES"/>
        </w:rPr>
        <w:t>QUIN</w:t>
      </w:r>
      <w:r w:rsidRPr="001172D1">
        <w:rPr>
          <w:rFonts w:ascii="Palatino Linotype" w:eastAsia="Times New Roman" w:hAnsi="Palatino Linotype" w:cs="Arial"/>
          <w:b/>
          <w:sz w:val="24"/>
          <w:szCs w:val="24"/>
          <w:lang w:eastAsia="es-ES"/>
        </w:rPr>
        <w:t xml:space="preserve">TO </w:t>
      </w:r>
      <w:r w:rsidRPr="001172D1">
        <w:rPr>
          <w:rFonts w:ascii="Palatino Linotype" w:eastAsia="Times New Roman" w:hAnsi="Palatino Linotype" w:cs="Arial"/>
          <w:sz w:val="24"/>
          <w:szCs w:val="24"/>
          <w:lang w:eastAsia="es-ES"/>
        </w:rPr>
        <w:t xml:space="preserve">de esta resolución, a través del </w:t>
      </w:r>
      <w:r w:rsidRPr="001172D1">
        <w:rPr>
          <w:rFonts w:ascii="Palatino Linotype" w:eastAsia="Times New Roman" w:hAnsi="Palatino Linotype" w:cs="Times New Roman"/>
          <w:sz w:val="24"/>
          <w:szCs w:val="24"/>
          <w:lang w:eastAsia="es-ES"/>
        </w:rPr>
        <w:t>Sistema de Acceso a la Información Mexiquense</w:t>
      </w:r>
      <w:r w:rsidRPr="001172D1">
        <w:rPr>
          <w:rFonts w:ascii="Palatino Linotype" w:eastAsia="Times New Roman" w:hAnsi="Palatino Linotype" w:cs="Arial"/>
          <w:sz w:val="24"/>
          <w:szCs w:val="24"/>
          <w:lang w:eastAsia="es-ES"/>
        </w:rPr>
        <w:t xml:space="preserve"> </w:t>
      </w:r>
      <w:r w:rsidRPr="001172D1">
        <w:rPr>
          <w:rFonts w:ascii="Palatino Linotype" w:eastAsia="Times New Roman" w:hAnsi="Palatino Linotype" w:cs="Arial"/>
          <w:b/>
          <w:sz w:val="24"/>
          <w:szCs w:val="24"/>
          <w:lang w:eastAsia="es-ES"/>
        </w:rPr>
        <w:t>(SAIMEX)</w:t>
      </w:r>
      <w:r w:rsidRPr="001172D1">
        <w:rPr>
          <w:rFonts w:ascii="Palatino Linotype" w:eastAsia="Times New Roman" w:hAnsi="Palatino Linotype" w:cs="Arial"/>
          <w:sz w:val="24"/>
          <w:szCs w:val="24"/>
          <w:lang w:eastAsia="es-ES"/>
        </w:rPr>
        <w:t xml:space="preserve">, </w:t>
      </w:r>
      <w:r w:rsidR="00C46FAA" w:rsidRPr="001172D1">
        <w:rPr>
          <w:rFonts w:ascii="Palatino Linotype" w:eastAsia="Times New Roman" w:hAnsi="Palatino Linotype" w:cs="Arial"/>
          <w:sz w:val="24"/>
          <w:szCs w:val="24"/>
          <w:lang w:eastAsia="es-ES"/>
        </w:rPr>
        <w:t xml:space="preserve">la versión pública de </w:t>
      </w:r>
      <w:r w:rsidRPr="001172D1">
        <w:rPr>
          <w:rFonts w:ascii="Palatino Linotype" w:eastAsia="Times New Roman" w:hAnsi="Palatino Linotype" w:cs="Arial"/>
          <w:sz w:val="24"/>
          <w:szCs w:val="24"/>
          <w:lang w:eastAsia="es-ES"/>
        </w:rPr>
        <w:t>lo siguiente:</w:t>
      </w:r>
    </w:p>
    <w:p w14:paraId="526CE7B4" w14:textId="77777777" w:rsidR="009F1423" w:rsidRPr="001172D1" w:rsidRDefault="009F1423" w:rsidP="009F1423">
      <w:pPr>
        <w:spacing w:after="0" w:line="360" w:lineRule="auto"/>
        <w:jc w:val="both"/>
        <w:rPr>
          <w:rFonts w:ascii="Palatino Linotype" w:eastAsia="Times New Roman" w:hAnsi="Palatino Linotype" w:cs="Arial"/>
          <w:sz w:val="24"/>
          <w:szCs w:val="24"/>
          <w:lang w:eastAsia="es-ES"/>
        </w:rPr>
      </w:pPr>
    </w:p>
    <w:p w14:paraId="3701CC3E" w14:textId="10AC78DB" w:rsidR="009F1423"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el recibo de pago correspondiente a la segunda quincena del mes de enero de 2022, de la persona referida en la solicitud de información </w:t>
      </w:r>
      <w:r w:rsidRPr="001172D1">
        <w:rPr>
          <w:rFonts w:ascii="Palatino Linotype" w:hAnsi="Palatino Linotype" w:cs="Arial"/>
          <w:b/>
        </w:rPr>
        <w:t>00594/SEIEM/IP/2022</w:t>
      </w:r>
      <w:r w:rsidRPr="001172D1">
        <w:rPr>
          <w:rFonts w:ascii="Palatino Linotype" w:hAnsi="Palatino Linotype" w:cs="Arial"/>
        </w:rPr>
        <w:t xml:space="preserve">, recaída en el recurso de revisión </w:t>
      </w:r>
      <w:r w:rsidRPr="001172D1">
        <w:rPr>
          <w:rFonts w:ascii="Palatino Linotype" w:hAnsi="Palatino Linotype" w:cs="Arial"/>
          <w:b/>
        </w:rPr>
        <w:t>16710/INFOEM/IP/RR/2022</w:t>
      </w:r>
      <w:r w:rsidRPr="001172D1">
        <w:rPr>
          <w:rFonts w:ascii="Palatino Linotype" w:hAnsi="Palatino Linotype" w:cs="Arial"/>
        </w:rPr>
        <w:t>.</w:t>
      </w:r>
    </w:p>
    <w:p w14:paraId="0A10CD7D" w14:textId="77777777" w:rsidR="00312A85" w:rsidRPr="001172D1" w:rsidRDefault="00312A85" w:rsidP="00313FC7">
      <w:pPr>
        <w:rPr>
          <w:rFonts w:ascii="Palatino Linotype" w:hAnsi="Palatino Linotype" w:cs="Arial"/>
        </w:rPr>
      </w:pPr>
    </w:p>
    <w:p w14:paraId="33CFD4F4" w14:textId="73BB41DD"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mensuales de puntualidad y asistencia del periodo comprendido del mes de agosto </w:t>
      </w:r>
      <w:r w:rsidR="00313FC7" w:rsidRPr="001172D1">
        <w:rPr>
          <w:rFonts w:ascii="Palatino Linotype" w:hAnsi="Palatino Linotype" w:cs="Arial"/>
        </w:rPr>
        <w:t>y septiembre</w:t>
      </w:r>
      <w:r w:rsidRPr="001172D1">
        <w:rPr>
          <w:rFonts w:ascii="Palatino Linotype" w:hAnsi="Palatino Linotype" w:cs="Arial"/>
        </w:rPr>
        <w:t xml:space="preserve"> de 2022, de la persona referida en la solicitud de información </w:t>
      </w:r>
      <w:r w:rsidRPr="001172D1">
        <w:rPr>
          <w:rFonts w:ascii="Palatino Linotype" w:hAnsi="Palatino Linotype" w:cs="Arial"/>
          <w:b/>
        </w:rPr>
        <w:t>00593/SEIEM/IP/2022</w:t>
      </w:r>
      <w:r w:rsidRPr="001172D1">
        <w:rPr>
          <w:rFonts w:ascii="Palatino Linotype" w:hAnsi="Palatino Linotype" w:cs="Arial"/>
        </w:rPr>
        <w:t xml:space="preserve">, recaída en el recurso de revisión </w:t>
      </w:r>
      <w:r w:rsidRPr="001172D1">
        <w:rPr>
          <w:rFonts w:ascii="Palatino Linotype" w:hAnsi="Palatino Linotype" w:cs="Arial"/>
          <w:b/>
        </w:rPr>
        <w:t>16711/INFOEM/IP/RR/2022</w:t>
      </w:r>
      <w:r w:rsidRPr="001172D1">
        <w:rPr>
          <w:rFonts w:ascii="Palatino Linotype" w:hAnsi="Palatino Linotype" w:cs="Arial"/>
        </w:rPr>
        <w:t>.</w:t>
      </w:r>
    </w:p>
    <w:p w14:paraId="1378124E" w14:textId="77777777" w:rsidR="00313FC7" w:rsidRPr="001172D1" w:rsidRDefault="00313FC7" w:rsidP="00313FC7">
      <w:pPr>
        <w:spacing w:line="276" w:lineRule="auto"/>
        <w:jc w:val="both"/>
        <w:rPr>
          <w:rFonts w:ascii="Palatino Linotype" w:hAnsi="Palatino Linotype" w:cs="Arial"/>
        </w:rPr>
      </w:pPr>
    </w:p>
    <w:p w14:paraId="13ACABC0" w14:textId="77777777" w:rsidR="00313FC7" w:rsidRPr="001172D1" w:rsidRDefault="00313FC7" w:rsidP="00313FC7">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el recibo de pago </w:t>
      </w:r>
      <w:r w:rsidRPr="001172D1">
        <w:rPr>
          <w:rFonts w:ascii="Palatino Linotype" w:hAnsi="Palatino Linotype" w:cs="Arial"/>
        </w:rPr>
        <w:lastRenderedPageBreak/>
        <w:t xml:space="preserve">correspondiente a la primera quincena del mes de agosto de 2022, de la persona referida en la solicitud de información </w:t>
      </w:r>
      <w:r w:rsidRPr="001172D1">
        <w:rPr>
          <w:rFonts w:ascii="Palatino Linotype" w:hAnsi="Palatino Linotype" w:cs="Arial"/>
          <w:b/>
        </w:rPr>
        <w:t>00592/SEIEM/IP/2022</w:t>
      </w:r>
      <w:r w:rsidRPr="001172D1">
        <w:rPr>
          <w:rFonts w:ascii="Palatino Linotype" w:hAnsi="Palatino Linotype" w:cs="Arial"/>
        </w:rPr>
        <w:t xml:space="preserve">, recaída en el recurso de revisión </w:t>
      </w:r>
      <w:r w:rsidRPr="001172D1">
        <w:rPr>
          <w:rFonts w:ascii="Palatino Linotype" w:hAnsi="Palatino Linotype" w:cs="Arial"/>
          <w:b/>
        </w:rPr>
        <w:t>16712/INFOEM/IP/RR/2022</w:t>
      </w:r>
      <w:r w:rsidRPr="001172D1">
        <w:rPr>
          <w:rFonts w:ascii="Palatino Linotype" w:hAnsi="Palatino Linotype" w:cs="Arial"/>
        </w:rPr>
        <w:t>.</w:t>
      </w:r>
    </w:p>
    <w:p w14:paraId="09101FB9" w14:textId="77777777" w:rsidR="00312A85" w:rsidRPr="001172D1" w:rsidRDefault="00312A85" w:rsidP="00312A85">
      <w:pPr>
        <w:pStyle w:val="Prrafodelista"/>
        <w:rPr>
          <w:rFonts w:ascii="Palatino Linotype" w:hAnsi="Palatino Linotype" w:cs="Arial"/>
        </w:rPr>
      </w:pPr>
    </w:p>
    <w:p w14:paraId="23D25DAF" w14:textId="03C24498"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mensuales de puntualidad y asistencia del periodo comprendido del mes de enero al 15 de octubre de 2022, de la persona referida en la solicitud de información </w:t>
      </w:r>
      <w:r w:rsidRPr="001172D1">
        <w:rPr>
          <w:rFonts w:ascii="Palatino Linotype" w:hAnsi="Palatino Linotype" w:cs="Arial"/>
          <w:b/>
        </w:rPr>
        <w:t>00569/SEIEM/IP/2022</w:t>
      </w:r>
      <w:r w:rsidRPr="001172D1">
        <w:rPr>
          <w:rFonts w:ascii="Palatino Linotype" w:hAnsi="Palatino Linotype" w:cs="Arial"/>
        </w:rPr>
        <w:t xml:space="preserve">, recaída en el recurso de revisión </w:t>
      </w:r>
      <w:r w:rsidRPr="001172D1">
        <w:rPr>
          <w:rFonts w:ascii="Palatino Linotype" w:hAnsi="Palatino Linotype" w:cs="Arial"/>
          <w:b/>
        </w:rPr>
        <w:t>16713/INFOEM/IP/RR/2022</w:t>
      </w:r>
      <w:r w:rsidRPr="001172D1">
        <w:rPr>
          <w:rFonts w:ascii="Palatino Linotype" w:hAnsi="Palatino Linotype" w:cs="Arial"/>
        </w:rPr>
        <w:t>.</w:t>
      </w:r>
    </w:p>
    <w:p w14:paraId="579D0BEE" w14:textId="77777777" w:rsidR="00312A85" w:rsidRPr="001172D1" w:rsidRDefault="00312A85" w:rsidP="00312A85">
      <w:pPr>
        <w:pStyle w:val="Prrafodelista"/>
        <w:rPr>
          <w:rFonts w:ascii="Palatino Linotype" w:hAnsi="Palatino Linotype" w:cs="Arial"/>
        </w:rPr>
      </w:pPr>
    </w:p>
    <w:p w14:paraId="5BC60CB1" w14:textId="446AD25E"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registro mensual de puntualidad y asistencia del periodo comprendido del mes de enero al 30 de junio de 2022, de la persona referida en la solicitud de información </w:t>
      </w:r>
      <w:r w:rsidRPr="001172D1">
        <w:rPr>
          <w:rFonts w:ascii="Palatino Linotype" w:hAnsi="Palatino Linotype" w:cs="Arial"/>
          <w:b/>
        </w:rPr>
        <w:t>00568/SEIEM/IP/2022</w:t>
      </w:r>
      <w:r w:rsidRPr="001172D1">
        <w:rPr>
          <w:rFonts w:ascii="Palatino Linotype" w:hAnsi="Palatino Linotype" w:cs="Arial"/>
        </w:rPr>
        <w:t xml:space="preserve">, recaída en el recurso de revisión </w:t>
      </w:r>
      <w:r w:rsidRPr="001172D1">
        <w:rPr>
          <w:rFonts w:ascii="Palatino Linotype" w:hAnsi="Palatino Linotype" w:cs="Arial"/>
          <w:b/>
        </w:rPr>
        <w:t>16714/INFOEM/IP/RR/2022</w:t>
      </w:r>
      <w:r w:rsidRPr="001172D1">
        <w:rPr>
          <w:rFonts w:ascii="Palatino Linotype" w:hAnsi="Palatino Linotype" w:cs="Arial"/>
        </w:rPr>
        <w:t>.</w:t>
      </w:r>
    </w:p>
    <w:p w14:paraId="32FD1FE0" w14:textId="77777777" w:rsidR="00312A85" w:rsidRPr="001172D1" w:rsidRDefault="00312A85" w:rsidP="00312A85">
      <w:pPr>
        <w:pStyle w:val="Prrafodelista"/>
        <w:rPr>
          <w:rFonts w:ascii="Palatino Linotype" w:hAnsi="Palatino Linotype" w:cs="Arial"/>
        </w:rPr>
      </w:pPr>
    </w:p>
    <w:p w14:paraId="60454562" w14:textId="414F8B0D"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mensuales de puntualidad y asistencia del periodo comprendido del mes de enero al 15 de octubre de 2022, de la persona referida en la solicitud de información </w:t>
      </w:r>
      <w:r w:rsidRPr="001172D1">
        <w:rPr>
          <w:rFonts w:ascii="Palatino Linotype" w:hAnsi="Palatino Linotype" w:cs="Arial"/>
          <w:b/>
        </w:rPr>
        <w:t>00567/SEIEM/IP/2022</w:t>
      </w:r>
      <w:r w:rsidRPr="001172D1">
        <w:rPr>
          <w:rFonts w:ascii="Palatino Linotype" w:hAnsi="Palatino Linotype" w:cs="Arial"/>
        </w:rPr>
        <w:t xml:space="preserve">, recaída en el recurso de revisión </w:t>
      </w:r>
      <w:r w:rsidRPr="001172D1">
        <w:rPr>
          <w:rFonts w:ascii="Palatino Linotype" w:hAnsi="Palatino Linotype" w:cs="Arial"/>
          <w:b/>
        </w:rPr>
        <w:t>16715/INFOEM/IP/RR/2022</w:t>
      </w:r>
      <w:r w:rsidRPr="001172D1">
        <w:rPr>
          <w:rFonts w:ascii="Palatino Linotype" w:hAnsi="Palatino Linotype" w:cs="Arial"/>
        </w:rPr>
        <w:t>.</w:t>
      </w:r>
    </w:p>
    <w:p w14:paraId="105BEA40" w14:textId="77777777" w:rsidR="00312A85" w:rsidRPr="001172D1" w:rsidRDefault="00312A85" w:rsidP="00312A85">
      <w:pPr>
        <w:pStyle w:val="Prrafodelista"/>
        <w:rPr>
          <w:rFonts w:ascii="Palatino Linotype" w:hAnsi="Palatino Linotype" w:cs="Arial"/>
        </w:rPr>
      </w:pPr>
    </w:p>
    <w:p w14:paraId="2E959833" w14:textId="7AAF492A"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mensuales de puntualidad y asistencia del periodo comprendido del mes de enero al 15 de octubre de 2022, de la persona referida en la solicitud de información </w:t>
      </w:r>
      <w:r w:rsidRPr="001172D1">
        <w:rPr>
          <w:rFonts w:ascii="Palatino Linotype" w:hAnsi="Palatino Linotype" w:cs="Arial"/>
          <w:b/>
        </w:rPr>
        <w:t>00566/SEIEM/IP/2022</w:t>
      </w:r>
      <w:r w:rsidRPr="001172D1">
        <w:rPr>
          <w:rFonts w:ascii="Palatino Linotype" w:hAnsi="Palatino Linotype" w:cs="Arial"/>
        </w:rPr>
        <w:t xml:space="preserve">, recaída en el recurso de revisión </w:t>
      </w:r>
      <w:r w:rsidRPr="001172D1">
        <w:rPr>
          <w:rFonts w:ascii="Palatino Linotype" w:hAnsi="Palatino Linotype" w:cs="Arial"/>
          <w:b/>
        </w:rPr>
        <w:t>16716/INFOEM/IP/RR/2022</w:t>
      </w:r>
      <w:r w:rsidRPr="001172D1">
        <w:rPr>
          <w:rFonts w:ascii="Palatino Linotype" w:hAnsi="Palatino Linotype" w:cs="Arial"/>
        </w:rPr>
        <w:t>.</w:t>
      </w:r>
    </w:p>
    <w:p w14:paraId="41D61D10" w14:textId="77777777" w:rsidR="00312A85" w:rsidRPr="001172D1" w:rsidRDefault="00312A85" w:rsidP="00312A85">
      <w:pPr>
        <w:pStyle w:val="Prrafodelista"/>
        <w:rPr>
          <w:rFonts w:ascii="Palatino Linotype" w:hAnsi="Palatino Linotype" w:cs="Arial"/>
        </w:rPr>
      </w:pPr>
    </w:p>
    <w:p w14:paraId="4D094178" w14:textId="7966E918"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w:t>
      </w:r>
      <w:r w:rsidRPr="001172D1">
        <w:rPr>
          <w:rFonts w:ascii="Palatino Linotype" w:hAnsi="Palatino Linotype" w:cs="Arial"/>
        </w:rPr>
        <w:lastRenderedPageBreak/>
        <w:t xml:space="preserve">mensuales de puntualidad y asistencia del periodo comprendido del mes de enero al 15 de octubre de 2022, de la persona referida en la solicitud de información </w:t>
      </w:r>
      <w:r w:rsidRPr="001172D1">
        <w:rPr>
          <w:rFonts w:ascii="Palatino Linotype" w:hAnsi="Palatino Linotype" w:cs="Arial"/>
          <w:b/>
        </w:rPr>
        <w:t>00565/SEIEM/IP/2022</w:t>
      </w:r>
      <w:r w:rsidRPr="001172D1">
        <w:rPr>
          <w:rFonts w:ascii="Palatino Linotype" w:hAnsi="Palatino Linotype" w:cs="Arial"/>
        </w:rPr>
        <w:t xml:space="preserve">, recaída en el recurso de revisión </w:t>
      </w:r>
      <w:r w:rsidRPr="001172D1">
        <w:rPr>
          <w:rFonts w:ascii="Palatino Linotype" w:hAnsi="Palatino Linotype" w:cs="Arial"/>
          <w:b/>
        </w:rPr>
        <w:t>16717/INFOEM/IP/RR/2022</w:t>
      </w:r>
      <w:r w:rsidRPr="001172D1">
        <w:rPr>
          <w:rFonts w:ascii="Palatino Linotype" w:hAnsi="Palatino Linotype" w:cs="Arial"/>
        </w:rPr>
        <w:t>.</w:t>
      </w:r>
    </w:p>
    <w:p w14:paraId="05DF036C" w14:textId="77777777" w:rsidR="00312A85" w:rsidRPr="001172D1" w:rsidRDefault="00312A85" w:rsidP="00312A85">
      <w:pPr>
        <w:pStyle w:val="Prrafodelista"/>
        <w:rPr>
          <w:rFonts w:ascii="Palatino Linotype" w:hAnsi="Palatino Linotype" w:cs="Arial"/>
        </w:rPr>
      </w:pPr>
    </w:p>
    <w:p w14:paraId="04D03E0C" w14:textId="4216785D"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mensuales de puntualidad y asistencia del periodo comprendido del mes de enero al 15 de octubre de 2022, y los recibos de pago de la primera y segunda quincena de enero de 2022, de la persona referida en la solicitud de información </w:t>
      </w:r>
      <w:r w:rsidRPr="001172D1">
        <w:rPr>
          <w:rFonts w:ascii="Palatino Linotype" w:hAnsi="Palatino Linotype" w:cs="Arial"/>
          <w:b/>
        </w:rPr>
        <w:t>00564/SEIEM/IP/2022</w:t>
      </w:r>
      <w:r w:rsidRPr="001172D1">
        <w:rPr>
          <w:rFonts w:ascii="Palatino Linotype" w:hAnsi="Palatino Linotype" w:cs="Arial"/>
        </w:rPr>
        <w:t xml:space="preserve">, recaída en el recurso de revisión </w:t>
      </w:r>
      <w:r w:rsidRPr="001172D1">
        <w:rPr>
          <w:rFonts w:ascii="Palatino Linotype" w:hAnsi="Palatino Linotype" w:cs="Arial"/>
          <w:b/>
        </w:rPr>
        <w:t>16718/INFOEM/IP/RR/2022</w:t>
      </w:r>
      <w:r w:rsidRPr="001172D1">
        <w:rPr>
          <w:rFonts w:ascii="Palatino Linotype" w:hAnsi="Palatino Linotype" w:cs="Arial"/>
        </w:rPr>
        <w:t>.</w:t>
      </w:r>
    </w:p>
    <w:p w14:paraId="0597F682" w14:textId="77777777" w:rsidR="00312A85" w:rsidRPr="001172D1" w:rsidRDefault="00312A85" w:rsidP="00312A85">
      <w:pPr>
        <w:pStyle w:val="Prrafodelista"/>
        <w:rPr>
          <w:rFonts w:ascii="Palatino Linotype" w:hAnsi="Palatino Linotype" w:cs="Arial"/>
        </w:rPr>
      </w:pPr>
    </w:p>
    <w:p w14:paraId="4EE1B566" w14:textId="312F0850"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mensuales de puntualidad y asistencia del periodo comprendido del mes de enero al 15 de octubre de 2022, y el recibo de pago de la primera quincena del mes de enero de 2022, de la persona referida en la solicitud de información </w:t>
      </w:r>
      <w:r w:rsidRPr="001172D1">
        <w:rPr>
          <w:rFonts w:ascii="Palatino Linotype" w:hAnsi="Palatino Linotype" w:cs="Arial"/>
          <w:b/>
        </w:rPr>
        <w:t>00562/SEIEM/IP/2022</w:t>
      </w:r>
      <w:r w:rsidRPr="001172D1">
        <w:rPr>
          <w:rFonts w:ascii="Palatino Linotype" w:hAnsi="Palatino Linotype" w:cs="Arial"/>
        </w:rPr>
        <w:t xml:space="preserve">, recaída en el recurso de revisión </w:t>
      </w:r>
      <w:r w:rsidRPr="001172D1">
        <w:rPr>
          <w:rFonts w:ascii="Palatino Linotype" w:hAnsi="Palatino Linotype" w:cs="Arial"/>
          <w:b/>
        </w:rPr>
        <w:t>16720/INFOEM/IP/RR/2022</w:t>
      </w:r>
      <w:r w:rsidRPr="001172D1">
        <w:rPr>
          <w:rFonts w:ascii="Palatino Linotype" w:hAnsi="Palatino Linotype" w:cs="Arial"/>
        </w:rPr>
        <w:t>.</w:t>
      </w:r>
    </w:p>
    <w:p w14:paraId="71D43554" w14:textId="77777777" w:rsidR="00312A85" w:rsidRPr="001172D1" w:rsidRDefault="00312A85" w:rsidP="00312A85">
      <w:pPr>
        <w:pStyle w:val="Prrafodelista"/>
        <w:rPr>
          <w:rFonts w:ascii="Palatino Linotype" w:hAnsi="Palatino Linotype" w:cs="Arial"/>
        </w:rPr>
      </w:pPr>
    </w:p>
    <w:p w14:paraId="2A1EF8A4" w14:textId="5CEAB5C5"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mensuales de puntualidad y asistencia del periodo comprendido del mes de enero al 15 de octubre de 2022, de la persona referida en la solicitud de información </w:t>
      </w:r>
      <w:r w:rsidRPr="001172D1">
        <w:rPr>
          <w:rFonts w:ascii="Palatino Linotype" w:hAnsi="Palatino Linotype" w:cs="Arial"/>
          <w:b/>
        </w:rPr>
        <w:t>00561/SEIEM/IP/2022</w:t>
      </w:r>
      <w:r w:rsidRPr="001172D1">
        <w:rPr>
          <w:rFonts w:ascii="Palatino Linotype" w:hAnsi="Palatino Linotype" w:cs="Arial"/>
        </w:rPr>
        <w:t xml:space="preserve">, recaída en el recurso de revisión </w:t>
      </w:r>
      <w:r w:rsidRPr="001172D1">
        <w:rPr>
          <w:rFonts w:ascii="Palatino Linotype" w:hAnsi="Palatino Linotype" w:cs="Arial"/>
          <w:b/>
        </w:rPr>
        <w:t>16721/INFOEM/IP/RR/2022</w:t>
      </w:r>
      <w:r w:rsidRPr="001172D1">
        <w:rPr>
          <w:rFonts w:ascii="Palatino Linotype" w:hAnsi="Palatino Linotype" w:cs="Arial"/>
        </w:rPr>
        <w:t>.</w:t>
      </w:r>
    </w:p>
    <w:p w14:paraId="334C36CF" w14:textId="77777777" w:rsidR="00312A85" w:rsidRPr="001172D1" w:rsidRDefault="00312A85" w:rsidP="00312A85">
      <w:pPr>
        <w:spacing w:line="276" w:lineRule="auto"/>
        <w:jc w:val="both"/>
        <w:rPr>
          <w:rFonts w:ascii="Palatino Linotype" w:hAnsi="Palatino Linotype" w:cs="Arial"/>
        </w:rPr>
      </w:pPr>
    </w:p>
    <w:p w14:paraId="2F7B7017" w14:textId="77446EBE" w:rsidR="00312A85" w:rsidRPr="001172D1" w:rsidRDefault="00312A85" w:rsidP="00312A85">
      <w:pPr>
        <w:pStyle w:val="Prrafodelista"/>
        <w:numPr>
          <w:ilvl w:val="0"/>
          <w:numId w:val="19"/>
        </w:numPr>
        <w:spacing w:line="276" w:lineRule="auto"/>
        <w:jc w:val="both"/>
        <w:rPr>
          <w:rFonts w:ascii="Palatino Linotype" w:hAnsi="Palatino Linotype" w:cs="Arial"/>
        </w:rPr>
      </w:pPr>
      <w:r w:rsidRPr="001172D1">
        <w:rPr>
          <w:rFonts w:ascii="Palatino Linotype" w:hAnsi="Palatino Linotype" w:cs="Arial"/>
        </w:rPr>
        <w:t xml:space="preserve">El Contrato individual de trabajo por tiempo determinado, por el periodo comprendido del 01 de enero al 30 de junio de 2022; así como los registros mensuales de puntualidad y asistencia del periodo comprendido del mes de enero al 15 de octubre de 2022, de la persona referida en la solicitud de información </w:t>
      </w:r>
      <w:r w:rsidRPr="001172D1">
        <w:rPr>
          <w:rFonts w:ascii="Palatino Linotype" w:hAnsi="Palatino Linotype" w:cs="Arial"/>
          <w:b/>
        </w:rPr>
        <w:lastRenderedPageBreak/>
        <w:t>00560/SEIEM/IP/2022</w:t>
      </w:r>
      <w:r w:rsidRPr="001172D1">
        <w:rPr>
          <w:rFonts w:ascii="Palatino Linotype" w:hAnsi="Palatino Linotype" w:cs="Arial"/>
        </w:rPr>
        <w:t xml:space="preserve">, recaída en el recurso de revisión </w:t>
      </w:r>
      <w:r w:rsidRPr="001172D1">
        <w:rPr>
          <w:rFonts w:ascii="Palatino Linotype" w:hAnsi="Palatino Linotype" w:cs="Arial"/>
          <w:b/>
        </w:rPr>
        <w:t>16722/INFOEM/IP/RR/2022</w:t>
      </w:r>
      <w:r w:rsidRPr="001172D1">
        <w:rPr>
          <w:rFonts w:ascii="Palatino Linotype" w:hAnsi="Palatino Linotype" w:cs="Arial"/>
        </w:rPr>
        <w:t>.</w:t>
      </w:r>
    </w:p>
    <w:p w14:paraId="5BD383FD" w14:textId="77777777" w:rsidR="00312A85" w:rsidRPr="001172D1" w:rsidRDefault="00312A85" w:rsidP="00312A85">
      <w:pPr>
        <w:pStyle w:val="Prrafodelista"/>
        <w:rPr>
          <w:rFonts w:ascii="Palatino Linotype" w:hAnsi="Palatino Linotype" w:cs="Arial"/>
        </w:rPr>
      </w:pPr>
    </w:p>
    <w:p w14:paraId="17596710" w14:textId="77777777" w:rsidR="00312A85" w:rsidRPr="001172D1" w:rsidRDefault="00312A85" w:rsidP="00312A85">
      <w:pPr>
        <w:pStyle w:val="Prrafodelista"/>
        <w:spacing w:line="276" w:lineRule="auto"/>
        <w:ind w:left="720"/>
        <w:jc w:val="both"/>
        <w:rPr>
          <w:rFonts w:ascii="Palatino Linotype" w:hAnsi="Palatino Linotype" w:cs="Arial"/>
          <w:sz w:val="4"/>
        </w:rPr>
      </w:pPr>
    </w:p>
    <w:p w14:paraId="2145475B" w14:textId="77777777" w:rsidR="00527802" w:rsidRPr="001172D1" w:rsidRDefault="009F1423" w:rsidP="00527802">
      <w:pPr>
        <w:spacing w:after="240" w:line="240" w:lineRule="auto"/>
        <w:ind w:left="284" w:right="283"/>
        <w:jc w:val="both"/>
        <w:rPr>
          <w:rFonts w:ascii="Palatino Linotype" w:hAnsi="Palatino Linotype" w:cs="Arial"/>
          <w:i/>
          <w:sz w:val="23"/>
          <w:szCs w:val="23"/>
          <w:lang w:val="es-MX"/>
        </w:rPr>
      </w:pPr>
      <w:r w:rsidRPr="001172D1">
        <w:rPr>
          <w:rFonts w:ascii="Palatino Linotype" w:hAnsi="Palatino Linotype" w:cs="Arial"/>
          <w:i/>
          <w:sz w:val="23"/>
          <w:szCs w:val="23"/>
          <w:lang w:val="es-MX"/>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1172D1">
        <w:rPr>
          <w:rFonts w:ascii="Palatino Linotype" w:hAnsi="Palatino Linotype" w:cs="Arial"/>
          <w:b/>
          <w:i/>
          <w:sz w:val="23"/>
          <w:szCs w:val="23"/>
          <w:lang w:val="es-MX"/>
        </w:rPr>
        <w:t>Recurrente</w:t>
      </w:r>
      <w:r w:rsidRPr="001172D1">
        <w:rPr>
          <w:rFonts w:ascii="Palatino Linotype" w:hAnsi="Palatino Linotype" w:cs="Arial"/>
          <w:i/>
          <w:sz w:val="23"/>
          <w:szCs w:val="23"/>
          <w:lang w:val="es-MX"/>
        </w:rPr>
        <w:t>.</w:t>
      </w:r>
    </w:p>
    <w:p w14:paraId="5788ACCC" w14:textId="77777777" w:rsidR="00527802" w:rsidRPr="001172D1" w:rsidRDefault="0042289B" w:rsidP="00527802">
      <w:pPr>
        <w:spacing w:after="240" w:line="240" w:lineRule="auto"/>
        <w:ind w:left="284" w:right="283"/>
        <w:jc w:val="both"/>
        <w:rPr>
          <w:rFonts w:ascii="Palatino Linotype" w:hAnsi="Palatino Linotype" w:cs="Arial"/>
          <w:i/>
          <w:sz w:val="23"/>
          <w:szCs w:val="23"/>
          <w:lang w:val="es-MX"/>
        </w:rPr>
      </w:pPr>
      <w:r w:rsidRPr="001172D1">
        <w:rPr>
          <w:rFonts w:ascii="Palatino Linotype" w:hAnsi="Palatino Linotype" w:cs="Arial"/>
          <w:i/>
        </w:rPr>
        <w:t>En su caso, la autorización emitida por autoridad competente, para omitir la elaboración de listas de asistencia, para exceptuar el registro de asistencia de determinados servidores públicos, del periodo señalado en los puntos anteriores.</w:t>
      </w:r>
    </w:p>
    <w:p w14:paraId="66263901" w14:textId="3159FB0E" w:rsidR="00312A85" w:rsidRPr="001172D1" w:rsidRDefault="0042289B" w:rsidP="00527802">
      <w:pPr>
        <w:spacing w:after="240" w:line="240" w:lineRule="auto"/>
        <w:ind w:left="284" w:right="283"/>
        <w:jc w:val="both"/>
        <w:rPr>
          <w:rFonts w:ascii="Palatino Linotype" w:hAnsi="Palatino Linotype" w:cs="Arial"/>
          <w:i/>
          <w:sz w:val="23"/>
          <w:szCs w:val="23"/>
          <w:lang w:val="es-MX"/>
        </w:rPr>
      </w:pPr>
      <w:r w:rsidRPr="001172D1">
        <w:rPr>
          <w:rFonts w:ascii="Palatino Linotype" w:hAnsi="Palatino Linotype" w:cs="Arial"/>
          <w:i/>
          <w:iCs/>
        </w:rPr>
        <w:t xml:space="preserve">Para el caso de que el Sujeto Obligado, no localice la información referente a los </w:t>
      </w:r>
      <w:r w:rsidRPr="001172D1">
        <w:rPr>
          <w:rFonts w:ascii="Palatino Linotype" w:hAnsi="Palatino Linotype" w:cs="Arial"/>
          <w:b/>
          <w:i/>
          <w:iCs/>
        </w:rPr>
        <w:t>registros mensuales de puntualidad y asistencia</w:t>
      </w:r>
      <w:r w:rsidRPr="001172D1">
        <w:rPr>
          <w:rFonts w:ascii="Palatino Linotype" w:hAnsi="Palatino Linotype" w:cs="Arial"/>
          <w:i/>
          <w:iCs/>
        </w:rPr>
        <w:t>, de los servidores públicos referidos en las solicitudes de información, deberá de emitir el Acuerdo de Inexistencia en términos de los artículos 49, fracciones II y XIII, 169 y 170, de la Ley de Transparencia y Acceso a la Información Pública del Estado de México y Municipios que al respecto emita su Comité de Transparencia.</w:t>
      </w:r>
    </w:p>
    <w:p w14:paraId="3D33A0AC" w14:textId="77777777" w:rsidR="009F1423" w:rsidRPr="001172D1" w:rsidRDefault="009F1423" w:rsidP="009F1423">
      <w:pPr>
        <w:spacing w:line="360" w:lineRule="auto"/>
        <w:ind w:left="360"/>
        <w:jc w:val="both"/>
        <w:rPr>
          <w:rFonts w:ascii="Palatino Linotype" w:hAnsi="Palatino Linotype"/>
          <w:b/>
          <w:sz w:val="8"/>
          <w:lang w:val="es-MX"/>
        </w:rPr>
      </w:pPr>
    </w:p>
    <w:p w14:paraId="00A7ABF2" w14:textId="77777777" w:rsidR="009F1423" w:rsidRPr="001172D1" w:rsidRDefault="009F1423" w:rsidP="009F1423">
      <w:pPr>
        <w:spacing w:after="0" w:line="360" w:lineRule="auto"/>
        <w:jc w:val="both"/>
        <w:rPr>
          <w:rFonts w:ascii="Palatino Linotype" w:hAnsi="Palatino Linotype"/>
          <w:sz w:val="24"/>
          <w:szCs w:val="24"/>
          <w:lang w:val="es-MX"/>
        </w:rPr>
      </w:pPr>
      <w:r w:rsidRPr="001172D1">
        <w:rPr>
          <w:rFonts w:ascii="Palatino Linotype" w:hAnsi="Palatino Linotype"/>
          <w:b/>
          <w:sz w:val="28"/>
          <w:szCs w:val="24"/>
          <w:lang w:val="es-MX"/>
        </w:rPr>
        <w:t>CUARTO.</w:t>
      </w:r>
      <w:r w:rsidRPr="001172D1">
        <w:rPr>
          <w:rFonts w:ascii="Palatino Linotype" w:hAnsi="Palatino Linotype"/>
          <w:sz w:val="28"/>
          <w:szCs w:val="24"/>
          <w:lang w:val="es-MX"/>
        </w:rPr>
        <w:t xml:space="preserve"> </w:t>
      </w:r>
      <w:r w:rsidRPr="001172D1">
        <w:rPr>
          <w:rFonts w:ascii="Palatino Linotype" w:hAnsi="Palatino Linotype"/>
          <w:b/>
          <w:sz w:val="24"/>
          <w:szCs w:val="24"/>
          <w:lang w:val="es-MX"/>
        </w:rPr>
        <w:t>NOTIFÍQUESE</w:t>
      </w:r>
      <w:r w:rsidRPr="001172D1">
        <w:rPr>
          <w:rFonts w:ascii="Palatino Linotype" w:hAnsi="Palatino Linotype"/>
          <w:sz w:val="24"/>
          <w:szCs w:val="24"/>
          <w:lang w:val="es-MX"/>
        </w:rPr>
        <w:t xml:space="preserve"> la presente resolución al Titular de la Unidad de Transparencia del Sujeto Obligado a través del Sistema de Acceso a la Información Mexiquense </w:t>
      </w:r>
      <w:r w:rsidRPr="001172D1">
        <w:rPr>
          <w:rFonts w:ascii="Palatino Linotype" w:hAnsi="Palatino Linotype"/>
          <w:b/>
          <w:sz w:val="24"/>
          <w:szCs w:val="24"/>
          <w:lang w:val="es-MX"/>
        </w:rPr>
        <w:t>(SAIMEX)</w:t>
      </w:r>
      <w:r w:rsidRPr="001172D1">
        <w:rPr>
          <w:rFonts w:ascii="Palatino Linotype" w:hAnsi="Palatino Linotype"/>
          <w:sz w:val="24"/>
          <w:szCs w:val="24"/>
          <w:lang w:val="es-MX"/>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7C2500" w14:textId="77777777" w:rsidR="009F1423" w:rsidRPr="001172D1" w:rsidRDefault="009F1423" w:rsidP="009F1423">
      <w:pPr>
        <w:spacing w:after="0" w:line="360" w:lineRule="auto"/>
        <w:jc w:val="both"/>
        <w:rPr>
          <w:rFonts w:ascii="Palatino Linotype" w:hAnsi="Palatino Linotype"/>
          <w:szCs w:val="24"/>
          <w:lang w:val="es-MX"/>
        </w:rPr>
      </w:pPr>
    </w:p>
    <w:p w14:paraId="24A452C9" w14:textId="77777777" w:rsidR="009F1423" w:rsidRPr="001172D1" w:rsidRDefault="009F1423" w:rsidP="009F1423">
      <w:pPr>
        <w:spacing w:after="0" w:line="360" w:lineRule="auto"/>
        <w:jc w:val="both"/>
        <w:rPr>
          <w:rFonts w:ascii="Palatino Linotype" w:hAnsi="Palatino Linotype"/>
          <w:sz w:val="24"/>
          <w:szCs w:val="24"/>
          <w:lang w:val="es-MX"/>
        </w:rPr>
      </w:pPr>
      <w:r w:rsidRPr="001172D1">
        <w:rPr>
          <w:rFonts w:ascii="Palatino Linotype" w:hAnsi="Palatino Linotype"/>
          <w:b/>
          <w:sz w:val="28"/>
          <w:szCs w:val="24"/>
          <w:lang w:val="es-MX"/>
        </w:rPr>
        <w:lastRenderedPageBreak/>
        <w:t>QUINTO.</w:t>
      </w:r>
      <w:r w:rsidRPr="001172D1">
        <w:rPr>
          <w:rFonts w:ascii="Palatino Linotype" w:hAnsi="Palatino Linotype"/>
          <w:sz w:val="24"/>
          <w:szCs w:val="24"/>
          <w:lang w:val="es-MX"/>
        </w:rPr>
        <w:t xml:space="preserve"> </w:t>
      </w:r>
      <w:r w:rsidRPr="001172D1">
        <w:rPr>
          <w:rFonts w:ascii="Palatino Linotype" w:hAnsi="Palatino Linotype"/>
          <w:b/>
          <w:sz w:val="24"/>
          <w:szCs w:val="24"/>
          <w:lang w:val="es-MX"/>
        </w:rPr>
        <w:t>NOTIFÍQUESE</w:t>
      </w:r>
      <w:r w:rsidRPr="001172D1">
        <w:rPr>
          <w:rFonts w:ascii="Palatino Linotype" w:hAnsi="Palatino Linotype"/>
          <w:sz w:val="24"/>
          <w:szCs w:val="24"/>
          <w:lang w:val="es-MX"/>
        </w:rPr>
        <w:t xml:space="preserve"> vía Sistema de Acceso a la Información Mexiquense </w:t>
      </w:r>
      <w:r w:rsidRPr="001172D1">
        <w:rPr>
          <w:rFonts w:ascii="Palatino Linotype" w:hAnsi="Palatino Linotype"/>
          <w:b/>
          <w:sz w:val="24"/>
          <w:szCs w:val="24"/>
          <w:lang w:val="es-MX"/>
        </w:rPr>
        <w:t>(SAIMEX)</w:t>
      </w:r>
      <w:r w:rsidRPr="001172D1">
        <w:rPr>
          <w:rFonts w:ascii="Palatino Linotype" w:hAnsi="Palatino Linotype"/>
          <w:sz w:val="24"/>
          <w:szCs w:val="24"/>
          <w:lang w:val="es-MX"/>
        </w:rPr>
        <w:t xml:space="preserve"> al </w:t>
      </w:r>
      <w:r w:rsidRPr="001172D1">
        <w:rPr>
          <w:rFonts w:ascii="Palatino Linotype" w:hAnsi="Palatino Linotype"/>
          <w:b/>
          <w:sz w:val="24"/>
          <w:szCs w:val="24"/>
          <w:lang w:val="es-MX"/>
        </w:rPr>
        <w:t xml:space="preserve">Recurrente </w:t>
      </w:r>
      <w:r w:rsidRPr="001172D1">
        <w:rPr>
          <w:rFonts w:ascii="Palatino Linotype" w:hAnsi="Palatino Linotype"/>
          <w:sz w:val="24"/>
          <w:szCs w:val="24"/>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F262720" w14:textId="77777777" w:rsidR="009F1423" w:rsidRPr="001172D1" w:rsidRDefault="009F1423" w:rsidP="002E0163">
      <w:pPr>
        <w:spacing w:after="0" w:line="360" w:lineRule="auto"/>
        <w:jc w:val="both"/>
        <w:rPr>
          <w:rFonts w:ascii="Palatino Linotype" w:eastAsia="Times New Roman" w:hAnsi="Palatino Linotype" w:cs="Times New Roman"/>
          <w:sz w:val="24"/>
          <w:szCs w:val="24"/>
          <w:lang w:eastAsia="es-ES"/>
        </w:rPr>
      </w:pPr>
    </w:p>
    <w:p w14:paraId="4A27055D" w14:textId="3A7D0EAC" w:rsidR="009F1423" w:rsidRPr="001172D1" w:rsidRDefault="009F1423" w:rsidP="009F1423">
      <w:pPr>
        <w:spacing w:after="0" w:line="360" w:lineRule="auto"/>
        <w:jc w:val="both"/>
        <w:rPr>
          <w:rFonts w:ascii="Palatino Linotype" w:eastAsia="Times New Roman" w:hAnsi="Palatino Linotype" w:cs="Times New Roman"/>
          <w:sz w:val="24"/>
          <w:szCs w:val="24"/>
          <w:lang w:val="es-MX" w:eastAsia="es-ES"/>
        </w:rPr>
      </w:pPr>
      <w:r w:rsidRPr="001172D1">
        <w:rPr>
          <w:rFonts w:ascii="Palatino Linotype" w:eastAsia="Times New Roman" w:hAnsi="Palatino Linotype" w:cs="Times New Roman"/>
          <w:sz w:val="24"/>
          <w:szCs w:val="24"/>
          <w:lang w:val="es-MX"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352C3" w:rsidRPr="001172D1">
        <w:rPr>
          <w:rFonts w:ascii="Palatino Linotype" w:eastAsia="Times New Roman" w:hAnsi="Palatino Linotype" w:cs="Times New Roman"/>
          <w:sz w:val="24"/>
          <w:szCs w:val="24"/>
          <w:lang w:val="es-MX" w:eastAsia="es-ES"/>
        </w:rPr>
        <w:t xml:space="preserve"> </w:t>
      </w:r>
      <w:r w:rsidR="00B352C3" w:rsidRPr="001172D1">
        <w:rPr>
          <w:rFonts w:ascii="Palatino Linotype" w:hAnsi="Palatino Linotype" w:cs="Arial"/>
        </w:rPr>
        <w:t>(EMITIENDO VOTO PARTICULAR)</w:t>
      </w:r>
      <w:r w:rsidRPr="001172D1">
        <w:rPr>
          <w:rFonts w:ascii="Palatino Linotype" w:eastAsia="Times New Roman" w:hAnsi="Palatino Linotype" w:cs="Times New Roman"/>
          <w:sz w:val="24"/>
          <w:szCs w:val="24"/>
          <w:lang w:val="es-MX" w:eastAsia="es-ES"/>
        </w:rPr>
        <w:t xml:space="preserve"> Y GUADALUPE RAMÍREZ PEÑA; EN LA VIGÉSIMA CUARTA SESIÓN ORDINARIA CELEBRADA EL VEINTIOCHO DE JUNIO DE DOS MIL VEINTITRÉS, ANTE EL SECRETARIO TÉCNICO DEL PLENO, ALEXIS TAPIA RAMÍREZ.---------------</w:t>
      </w:r>
      <w:r w:rsidR="0042289B" w:rsidRPr="001172D1">
        <w:rPr>
          <w:rFonts w:ascii="Palatino Linotype" w:eastAsia="Times New Roman" w:hAnsi="Palatino Linotype" w:cs="Times New Roman"/>
          <w:sz w:val="24"/>
          <w:szCs w:val="24"/>
          <w:lang w:val="es-MX" w:eastAsia="es-ES"/>
        </w:rPr>
        <w:t xml:space="preserve"> ---------------------------------------------------------------------------------------------------------------------------------------------------------------------------------------------------------------------------------------------------------------------------------------------------------------------------------------------------------------------------------------------------------------------------------------------------------------------------------------------------------------------------------------------------------------------------------------------------------------------------------------------------------------------------------------------------------------------------------------------------------------------------------------------------------------------------------------------------------------------------------------------------------</w:t>
      </w:r>
      <w:r w:rsidR="00B352C3" w:rsidRPr="001172D1">
        <w:rPr>
          <w:rFonts w:ascii="Palatino Linotype" w:eastAsia="Times New Roman" w:hAnsi="Palatino Linotype" w:cs="Times New Roman"/>
          <w:sz w:val="24"/>
          <w:szCs w:val="24"/>
          <w:lang w:val="es-MX" w:eastAsia="es-ES"/>
        </w:rPr>
        <w:t>-----------------------</w:t>
      </w:r>
    </w:p>
    <w:p w14:paraId="56058DBC" w14:textId="77777777" w:rsidR="009F1423" w:rsidRPr="009F1423" w:rsidRDefault="009F1423" w:rsidP="009F1423">
      <w:pPr>
        <w:spacing w:after="0" w:line="360" w:lineRule="auto"/>
        <w:jc w:val="both"/>
        <w:rPr>
          <w:rFonts w:ascii="Palatino Linotype" w:eastAsia="Times New Roman" w:hAnsi="Palatino Linotype" w:cs="Times New Roman"/>
          <w:sz w:val="18"/>
          <w:szCs w:val="24"/>
          <w:lang w:val="es-MX" w:eastAsia="es-ES"/>
        </w:rPr>
      </w:pPr>
      <w:r w:rsidRPr="001172D1">
        <w:rPr>
          <w:rFonts w:ascii="Palatino Linotype" w:eastAsia="Times New Roman" w:hAnsi="Palatino Linotype" w:cs="Times New Roman"/>
          <w:sz w:val="18"/>
          <w:szCs w:val="24"/>
          <w:lang w:val="es-MX" w:eastAsia="es-ES"/>
        </w:rPr>
        <w:t>JMV/CCR/jasm</w:t>
      </w:r>
    </w:p>
    <w:p w14:paraId="70BE2890" w14:textId="77777777" w:rsidR="009F1423" w:rsidRPr="002E0163" w:rsidRDefault="009F1423" w:rsidP="002E0163">
      <w:pPr>
        <w:spacing w:after="0" w:line="360" w:lineRule="auto"/>
        <w:jc w:val="both"/>
        <w:rPr>
          <w:rFonts w:ascii="Palatino Linotype" w:eastAsia="Times New Roman" w:hAnsi="Palatino Linotype" w:cs="Times New Roman"/>
          <w:sz w:val="24"/>
          <w:szCs w:val="24"/>
          <w:lang w:eastAsia="es-ES"/>
        </w:rPr>
      </w:pPr>
    </w:p>
    <w:p w14:paraId="63EBEDF8" w14:textId="77777777" w:rsidR="002E0163" w:rsidRPr="002E0163" w:rsidRDefault="002E0163" w:rsidP="002E0163">
      <w:pPr>
        <w:spacing w:after="0" w:line="360" w:lineRule="auto"/>
        <w:jc w:val="both"/>
        <w:rPr>
          <w:rFonts w:ascii="Palatino Linotype" w:eastAsia="Times New Roman" w:hAnsi="Palatino Linotype" w:cs="Arial"/>
          <w:sz w:val="24"/>
          <w:szCs w:val="24"/>
          <w:lang w:eastAsia="es-ES"/>
        </w:rPr>
      </w:pPr>
    </w:p>
    <w:p w14:paraId="3364D91D" w14:textId="77777777" w:rsidR="000E338B" w:rsidRDefault="000E338B" w:rsidP="0024691F">
      <w:pPr>
        <w:spacing w:after="0" w:line="360" w:lineRule="auto"/>
        <w:jc w:val="both"/>
        <w:rPr>
          <w:rFonts w:ascii="Palatino Linotype" w:eastAsia="Calibri" w:hAnsi="Palatino Linotype" w:cs="Arial"/>
          <w:sz w:val="24"/>
          <w:lang w:val="es-MX"/>
        </w:rPr>
      </w:pPr>
    </w:p>
    <w:p w14:paraId="354BCE76" w14:textId="77777777" w:rsidR="000E338B" w:rsidRDefault="000E338B" w:rsidP="0024691F">
      <w:pPr>
        <w:spacing w:after="0" w:line="360" w:lineRule="auto"/>
        <w:jc w:val="both"/>
        <w:rPr>
          <w:rFonts w:ascii="Palatino Linotype" w:eastAsia="Calibri" w:hAnsi="Palatino Linotype" w:cs="Arial"/>
          <w:sz w:val="24"/>
          <w:lang w:val="es-MX"/>
        </w:rPr>
      </w:pPr>
    </w:p>
    <w:p w14:paraId="0B9D080F" w14:textId="77777777" w:rsidR="0024691F" w:rsidRDefault="0024691F" w:rsidP="0024691F">
      <w:pPr>
        <w:spacing w:after="0" w:line="360" w:lineRule="auto"/>
        <w:jc w:val="both"/>
        <w:rPr>
          <w:rFonts w:ascii="Palatino Linotype" w:eastAsia="Calibri" w:hAnsi="Palatino Linotype" w:cs="Arial"/>
          <w:sz w:val="24"/>
          <w:lang w:val="es-MX"/>
        </w:rPr>
      </w:pPr>
    </w:p>
    <w:p w14:paraId="224ADED3" w14:textId="77777777" w:rsidR="0024691F" w:rsidRPr="0024691F" w:rsidRDefault="0024691F" w:rsidP="0024691F">
      <w:pPr>
        <w:spacing w:after="0" w:line="360" w:lineRule="auto"/>
        <w:jc w:val="both"/>
        <w:rPr>
          <w:rFonts w:ascii="Palatino Linotype" w:eastAsia="Calibri" w:hAnsi="Palatino Linotype" w:cs="Arial"/>
          <w:sz w:val="24"/>
          <w:lang w:val="es-MX"/>
        </w:rPr>
      </w:pPr>
    </w:p>
    <w:p w14:paraId="66FF5729" w14:textId="77777777" w:rsidR="0024691F" w:rsidRDefault="0024691F" w:rsidP="0002405E">
      <w:pPr>
        <w:spacing w:after="0" w:line="360" w:lineRule="auto"/>
        <w:ind w:right="49"/>
        <w:jc w:val="both"/>
        <w:rPr>
          <w:rFonts w:ascii="Palatino Linotype" w:eastAsia="Calibri" w:hAnsi="Palatino Linotype" w:cs="Calibri"/>
          <w:sz w:val="24"/>
          <w:szCs w:val="24"/>
          <w:lang w:eastAsia="es-MX"/>
        </w:rPr>
      </w:pPr>
    </w:p>
    <w:p w14:paraId="7C78F543" w14:textId="77777777" w:rsidR="0024691F" w:rsidRDefault="0024691F" w:rsidP="0002405E">
      <w:pPr>
        <w:spacing w:after="0" w:line="360" w:lineRule="auto"/>
        <w:ind w:right="49"/>
        <w:jc w:val="both"/>
        <w:rPr>
          <w:rFonts w:ascii="Palatino Linotype" w:eastAsia="Calibri" w:hAnsi="Palatino Linotype" w:cs="Calibri"/>
          <w:sz w:val="24"/>
          <w:szCs w:val="24"/>
          <w:lang w:eastAsia="es-MX"/>
        </w:rPr>
      </w:pPr>
    </w:p>
    <w:p w14:paraId="4766106A" w14:textId="77777777" w:rsidR="0024691F" w:rsidRDefault="0024691F" w:rsidP="0002405E">
      <w:pPr>
        <w:spacing w:after="0" w:line="360" w:lineRule="auto"/>
        <w:ind w:right="49"/>
        <w:jc w:val="both"/>
        <w:rPr>
          <w:rFonts w:ascii="Palatino Linotype" w:eastAsia="Calibri" w:hAnsi="Palatino Linotype" w:cs="Calibri"/>
          <w:sz w:val="24"/>
          <w:szCs w:val="24"/>
          <w:lang w:eastAsia="es-MX"/>
        </w:rPr>
      </w:pPr>
    </w:p>
    <w:p w14:paraId="460313D3" w14:textId="77777777" w:rsidR="00AB7632" w:rsidRDefault="00AB7632" w:rsidP="0002405E">
      <w:pPr>
        <w:spacing w:after="0" w:line="360" w:lineRule="auto"/>
        <w:ind w:right="49"/>
        <w:jc w:val="both"/>
        <w:rPr>
          <w:rFonts w:ascii="Palatino Linotype" w:eastAsia="Calibri" w:hAnsi="Palatino Linotype" w:cs="Calibri"/>
          <w:sz w:val="24"/>
          <w:szCs w:val="24"/>
          <w:lang w:eastAsia="es-MX"/>
        </w:rPr>
      </w:pPr>
    </w:p>
    <w:p w14:paraId="7F1C6854" w14:textId="77777777" w:rsidR="00AB7632" w:rsidRDefault="00AB7632" w:rsidP="0002405E">
      <w:pPr>
        <w:spacing w:after="0" w:line="360" w:lineRule="auto"/>
        <w:ind w:right="49"/>
        <w:jc w:val="both"/>
        <w:rPr>
          <w:rFonts w:ascii="Palatino Linotype" w:eastAsia="Calibri" w:hAnsi="Palatino Linotype" w:cs="Calibri"/>
          <w:sz w:val="24"/>
          <w:szCs w:val="24"/>
          <w:lang w:eastAsia="es-MX"/>
        </w:rPr>
      </w:pPr>
    </w:p>
    <w:p w14:paraId="0F63C723" w14:textId="77777777" w:rsidR="0002405E" w:rsidRDefault="0002405E" w:rsidP="0002405E">
      <w:pPr>
        <w:spacing w:after="0" w:line="360" w:lineRule="auto"/>
        <w:ind w:right="49"/>
        <w:jc w:val="both"/>
        <w:rPr>
          <w:rFonts w:ascii="Palatino Linotype" w:eastAsia="Calibri" w:hAnsi="Palatino Linotype" w:cs="Calibri"/>
          <w:sz w:val="24"/>
          <w:szCs w:val="24"/>
          <w:lang w:eastAsia="es-MX"/>
        </w:rPr>
      </w:pPr>
    </w:p>
    <w:p w14:paraId="01DB5014" w14:textId="77777777" w:rsidR="0002405E" w:rsidRPr="004F0F4B" w:rsidRDefault="0002405E" w:rsidP="0002405E">
      <w:pPr>
        <w:spacing w:after="0" w:line="360" w:lineRule="auto"/>
        <w:ind w:right="49"/>
        <w:jc w:val="both"/>
        <w:rPr>
          <w:rFonts w:ascii="Palatino Linotype" w:eastAsia="Calibri" w:hAnsi="Palatino Linotype" w:cs="Calibri"/>
          <w:sz w:val="24"/>
          <w:szCs w:val="24"/>
          <w:lang w:eastAsia="es-MX"/>
        </w:rPr>
      </w:pPr>
    </w:p>
    <w:p w14:paraId="7B8ABC9C" w14:textId="77777777" w:rsidR="0002405E" w:rsidRPr="00444DEC" w:rsidRDefault="0002405E" w:rsidP="00444DEC">
      <w:pPr>
        <w:spacing w:after="0" w:line="360" w:lineRule="auto"/>
        <w:jc w:val="both"/>
        <w:rPr>
          <w:rFonts w:ascii="Palatino Linotype" w:eastAsia="Calibri" w:hAnsi="Palatino Linotype" w:cs="Times New Roman"/>
          <w:bCs/>
          <w:sz w:val="24"/>
          <w:szCs w:val="24"/>
          <w:lang w:eastAsia="es-MX"/>
        </w:rPr>
      </w:pPr>
    </w:p>
    <w:sectPr w:rsidR="0002405E" w:rsidRPr="00444DEC" w:rsidSect="006A31A7">
      <w:headerReference w:type="default" r:id="rId76"/>
      <w:footerReference w:type="default" r:id="rId77"/>
      <w:headerReference w:type="first" r:id="rId78"/>
      <w:footerReference w:type="first" r:id="rId79"/>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F32D8" w14:textId="77777777" w:rsidR="00EB3A19" w:rsidRDefault="00EB3A19" w:rsidP="00557426">
      <w:pPr>
        <w:spacing w:after="0" w:line="240" w:lineRule="auto"/>
      </w:pPr>
      <w:r>
        <w:separator/>
      </w:r>
    </w:p>
  </w:endnote>
  <w:endnote w:type="continuationSeparator" w:id="0">
    <w:p w14:paraId="0872C90B" w14:textId="77777777" w:rsidR="00EB3A19" w:rsidRDefault="00EB3A19" w:rsidP="0055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B3ACEF6" w14:textId="439D71FD" w:rsidR="00EE259B" w:rsidRPr="002D6DD8" w:rsidRDefault="00EE259B" w:rsidP="006A31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5F94">
              <w:rPr>
                <w:rFonts w:ascii="Palatino Linotype" w:hAnsi="Palatino Linotype"/>
                <w:bCs/>
                <w:noProof/>
                <w:sz w:val="20"/>
              </w:rPr>
              <w:t>67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5F94">
              <w:rPr>
                <w:rFonts w:ascii="Palatino Linotype" w:hAnsi="Palatino Linotype"/>
                <w:bCs/>
                <w:noProof/>
                <w:sz w:val="20"/>
              </w:rPr>
              <w:t>72</w:t>
            </w:r>
            <w:r>
              <w:rPr>
                <w:rFonts w:ascii="Palatino Linotype" w:hAnsi="Palatino Linotype"/>
                <w:bCs/>
                <w:noProof/>
                <w:sz w:val="20"/>
              </w:rPr>
              <w:fldChar w:fldCharType="end"/>
            </w:r>
          </w:p>
        </w:sdtContent>
      </w:sdt>
    </w:sdtContent>
  </w:sdt>
  <w:p w14:paraId="1A22AA22" w14:textId="77777777" w:rsidR="00EE259B" w:rsidRDefault="00EE25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D891" w14:textId="512444AA" w:rsidR="00EE259B" w:rsidRPr="000B69FA" w:rsidRDefault="00EE259B" w:rsidP="006A31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5F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5F94">
      <w:rPr>
        <w:rFonts w:ascii="Palatino Linotype" w:hAnsi="Palatino Linotype"/>
        <w:bCs/>
        <w:noProof/>
        <w:sz w:val="20"/>
      </w:rPr>
      <w:t>72</w:t>
    </w:r>
    <w:r>
      <w:rPr>
        <w:rFonts w:ascii="Palatino Linotype" w:hAnsi="Palatino Linotype"/>
        <w:bCs/>
        <w:noProof/>
        <w:sz w:val="20"/>
      </w:rPr>
      <w:fldChar w:fldCharType="end"/>
    </w:r>
  </w:p>
  <w:p w14:paraId="39153055" w14:textId="77777777" w:rsidR="00EE259B" w:rsidRDefault="00EE25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17A76" w14:textId="77777777" w:rsidR="00EB3A19" w:rsidRDefault="00EB3A19" w:rsidP="00557426">
      <w:pPr>
        <w:spacing w:after="0" w:line="240" w:lineRule="auto"/>
      </w:pPr>
      <w:r>
        <w:separator/>
      </w:r>
    </w:p>
  </w:footnote>
  <w:footnote w:type="continuationSeparator" w:id="0">
    <w:p w14:paraId="77E55831" w14:textId="77777777" w:rsidR="00EB3A19" w:rsidRDefault="00EB3A19" w:rsidP="00557426">
      <w:pPr>
        <w:spacing w:after="0" w:line="240" w:lineRule="auto"/>
      </w:pPr>
      <w:r>
        <w:continuationSeparator/>
      </w:r>
    </w:p>
  </w:footnote>
  <w:footnote w:id="1">
    <w:p w14:paraId="6C6D6569" w14:textId="77777777" w:rsidR="00EE259B" w:rsidRPr="00946E1F" w:rsidRDefault="00EE259B" w:rsidP="00557426">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954"/>
      <w:gridCol w:w="4395"/>
    </w:tblGrid>
    <w:tr w:rsidR="00EE259B" w14:paraId="78FEE66D" w14:textId="77777777" w:rsidTr="006A31A7">
      <w:trPr>
        <w:trHeight w:val="227"/>
      </w:trPr>
      <w:tc>
        <w:tcPr>
          <w:tcW w:w="5954" w:type="dxa"/>
          <w:vAlign w:val="center"/>
          <w:hideMark/>
        </w:tcPr>
        <w:p w14:paraId="60630053" w14:textId="77777777" w:rsidR="00EE259B" w:rsidRPr="004F346A" w:rsidRDefault="00EE259B" w:rsidP="006A31A7">
          <w:pPr>
            <w:spacing w:after="0" w:line="240" w:lineRule="auto"/>
            <w:jc w:val="right"/>
            <w:rPr>
              <w:rFonts w:ascii="Palatino Linotype" w:hAnsi="Palatino Linotype" w:cs="Arial"/>
            </w:rPr>
          </w:pPr>
          <w:r w:rsidRPr="004F346A">
            <w:rPr>
              <w:rFonts w:ascii="Palatino Linotype" w:hAnsi="Palatino Linotype" w:cs="Arial"/>
            </w:rPr>
            <w:t>Recurso de Revisión N°:</w:t>
          </w:r>
        </w:p>
      </w:tc>
      <w:tc>
        <w:tcPr>
          <w:tcW w:w="4395" w:type="dxa"/>
          <w:hideMark/>
        </w:tcPr>
        <w:p w14:paraId="51104A4A" w14:textId="77777777" w:rsidR="00EE259B" w:rsidRPr="004F346A" w:rsidRDefault="00EE259B" w:rsidP="006A31A7">
          <w:pPr>
            <w:spacing w:after="0" w:line="240" w:lineRule="auto"/>
            <w:ind w:left="-486" w:firstLine="558"/>
            <w:jc w:val="right"/>
            <w:rPr>
              <w:rFonts w:ascii="Palatino Linotype" w:hAnsi="Palatino Linotype" w:cs="Arial"/>
              <w:b/>
              <w:lang w:val="es-419"/>
            </w:rPr>
          </w:pPr>
          <w:r>
            <w:rPr>
              <w:rFonts w:ascii="Palatino Linotype" w:hAnsi="Palatino Linotype" w:cs="Arial"/>
              <w:b/>
              <w:bCs/>
              <w:lang w:val="es-419" w:eastAsia="es-MX"/>
            </w:rPr>
            <w:t>16710</w:t>
          </w:r>
          <w:r w:rsidRPr="00E45C77">
            <w:rPr>
              <w:rFonts w:ascii="Palatino Linotype" w:hAnsi="Palatino Linotype" w:cs="Arial"/>
              <w:b/>
              <w:bCs/>
              <w:lang w:eastAsia="es-MX"/>
            </w:rPr>
            <w:t>/INFOEM/IP/RR/202</w:t>
          </w:r>
          <w:r>
            <w:rPr>
              <w:rFonts w:ascii="Palatino Linotype" w:hAnsi="Palatino Linotype" w:cs="Arial"/>
              <w:b/>
              <w:bCs/>
              <w:lang w:val="es-419" w:eastAsia="es-MX"/>
            </w:rPr>
            <w:t>2</w:t>
          </w:r>
          <w:r w:rsidRPr="00E45C77">
            <w:rPr>
              <w:rFonts w:ascii="Palatino Linotype" w:hAnsi="Palatino Linotype" w:cs="Arial"/>
              <w:b/>
              <w:bCs/>
              <w:lang w:val="es-419" w:eastAsia="es-MX"/>
            </w:rPr>
            <w:t xml:space="preserve"> y Acumulados</w:t>
          </w:r>
        </w:p>
      </w:tc>
    </w:tr>
    <w:tr w:rsidR="00EE259B" w14:paraId="05AC266A" w14:textId="77777777" w:rsidTr="006A31A7">
      <w:trPr>
        <w:trHeight w:val="242"/>
      </w:trPr>
      <w:tc>
        <w:tcPr>
          <w:tcW w:w="5954" w:type="dxa"/>
          <w:vAlign w:val="center"/>
          <w:hideMark/>
        </w:tcPr>
        <w:p w14:paraId="65DAD2DD" w14:textId="77777777" w:rsidR="00EE259B" w:rsidRPr="004F346A" w:rsidRDefault="00EE259B" w:rsidP="006A31A7">
          <w:pPr>
            <w:spacing w:after="0" w:line="240" w:lineRule="auto"/>
            <w:jc w:val="right"/>
            <w:rPr>
              <w:rFonts w:ascii="Palatino Linotype" w:hAnsi="Palatino Linotype" w:cs="Arial"/>
            </w:rPr>
          </w:pPr>
          <w:r w:rsidRPr="004F346A">
            <w:rPr>
              <w:rFonts w:ascii="Palatino Linotype" w:hAnsi="Palatino Linotype" w:cs="Arial"/>
            </w:rPr>
            <w:t>Sujeto Obligado:</w:t>
          </w:r>
        </w:p>
      </w:tc>
      <w:tc>
        <w:tcPr>
          <w:tcW w:w="4395" w:type="dxa"/>
        </w:tcPr>
        <w:p w14:paraId="16D85E73" w14:textId="77777777" w:rsidR="00EE259B" w:rsidRPr="00FB22C7" w:rsidRDefault="00EE259B" w:rsidP="006A31A7">
          <w:pPr>
            <w:spacing w:after="0" w:line="240" w:lineRule="auto"/>
            <w:jc w:val="right"/>
            <w:rPr>
              <w:rFonts w:ascii="Palatino Linotype" w:hAnsi="Palatino Linotype" w:cs="Arial"/>
              <w:b/>
              <w:lang w:val="es-419"/>
            </w:rPr>
          </w:pPr>
          <w:r>
            <w:rPr>
              <w:rFonts w:ascii="Palatino Linotype" w:hAnsi="Palatino Linotype"/>
              <w:b/>
              <w:sz w:val="24"/>
              <w:szCs w:val="24"/>
            </w:rPr>
            <w:t>Servicios Educativos Integrados al Estado de México</w:t>
          </w:r>
        </w:p>
      </w:tc>
    </w:tr>
    <w:tr w:rsidR="00EE259B" w14:paraId="66FB2C4D" w14:textId="77777777" w:rsidTr="006A31A7">
      <w:trPr>
        <w:trHeight w:val="342"/>
      </w:trPr>
      <w:tc>
        <w:tcPr>
          <w:tcW w:w="5954" w:type="dxa"/>
          <w:hideMark/>
        </w:tcPr>
        <w:p w14:paraId="384A72AC" w14:textId="77777777" w:rsidR="00EE259B" w:rsidRPr="004F346A" w:rsidRDefault="00EE259B" w:rsidP="006A31A7">
          <w:pPr>
            <w:tabs>
              <w:tab w:val="left" w:pos="4892"/>
            </w:tabs>
            <w:spacing w:after="0" w:line="240" w:lineRule="auto"/>
            <w:jc w:val="right"/>
            <w:rPr>
              <w:rFonts w:ascii="Palatino Linotype" w:hAnsi="Palatino Linotype" w:cs="Arial"/>
            </w:rPr>
          </w:pPr>
          <w:r w:rsidRPr="004F346A">
            <w:rPr>
              <w:rFonts w:ascii="Palatino Linotype" w:hAnsi="Palatino Linotype" w:cs="Arial"/>
            </w:rPr>
            <w:t>Comisionado Ponente:</w:t>
          </w:r>
        </w:p>
      </w:tc>
      <w:tc>
        <w:tcPr>
          <w:tcW w:w="4395" w:type="dxa"/>
          <w:hideMark/>
        </w:tcPr>
        <w:p w14:paraId="1B1DF2E0" w14:textId="77777777" w:rsidR="00EE259B" w:rsidRPr="004F346A" w:rsidRDefault="00EE259B" w:rsidP="006A31A7">
          <w:pPr>
            <w:spacing w:after="0" w:line="240" w:lineRule="auto"/>
            <w:ind w:left="-486" w:firstLine="567"/>
            <w:jc w:val="right"/>
            <w:rPr>
              <w:rFonts w:ascii="Palatino Linotype" w:hAnsi="Palatino Linotype" w:cs="Arial"/>
              <w:b/>
            </w:rPr>
          </w:pPr>
          <w:r w:rsidRPr="004F346A">
            <w:rPr>
              <w:rFonts w:ascii="Palatino Linotype" w:hAnsi="Palatino Linotype" w:cs="Arial"/>
              <w:b/>
            </w:rPr>
            <w:t>José Martínez Vilchis</w:t>
          </w:r>
        </w:p>
      </w:tc>
    </w:tr>
  </w:tbl>
  <w:p w14:paraId="4CDF7744" w14:textId="77777777" w:rsidR="00EE259B" w:rsidRPr="00AE046A" w:rsidRDefault="00EE259B" w:rsidP="006A31A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CEDC4FD" wp14:editId="48AB150C">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EE259B" w14:paraId="184AF69B" w14:textId="77777777" w:rsidTr="006A31A7">
      <w:trPr>
        <w:trHeight w:val="227"/>
      </w:trPr>
      <w:tc>
        <w:tcPr>
          <w:tcW w:w="6238" w:type="dxa"/>
          <w:vAlign w:val="center"/>
          <w:hideMark/>
        </w:tcPr>
        <w:p w14:paraId="06EF1628" w14:textId="77777777" w:rsidR="00EE259B" w:rsidRPr="00641471" w:rsidRDefault="00EE259B" w:rsidP="006A31A7">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11" w:type="dxa"/>
          <w:hideMark/>
        </w:tcPr>
        <w:p w14:paraId="1D31BDCC" w14:textId="77777777" w:rsidR="00EE259B" w:rsidRPr="00E45C77" w:rsidRDefault="00EE259B" w:rsidP="006A31A7">
          <w:pPr>
            <w:spacing w:after="0" w:line="240" w:lineRule="auto"/>
            <w:jc w:val="right"/>
            <w:rPr>
              <w:rFonts w:ascii="Palatino Linotype" w:hAnsi="Palatino Linotype" w:cs="Arial"/>
              <w:b/>
              <w:lang w:val="es-419"/>
            </w:rPr>
          </w:pPr>
          <w:r>
            <w:rPr>
              <w:rFonts w:ascii="Palatino Linotype" w:hAnsi="Palatino Linotype" w:cs="Arial"/>
              <w:b/>
              <w:bCs/>
              <w:lang w:val="es-419" w:eastAsia="es-MX"/>
            </w:rPr>
            <w:t>16710</w:t>
          </w:r>
          <w:r w:rsidRPr="00E45C77">
            <w:rPr>
              <w:rFonts w:ascii="Palatino Linotype" w:hAnsi="Palatino Linotype" w:cs="Arial"/>
              <w:b/>
              <w:bCs/>
              <w:lang w:eastAsia="es-MX"/>
            </w:rPr>
            <w:t>/INFOEM/IP/RR/202</w:t>
          </w:r>
          <w:r>
            <w:rPr>
              <w:rFonts w:ascii="Palatino Linotype" w:hAnsi="Palatino Linotype" w:cs="Arial"/>
              <w:b/>
              <w:bCs/>
              <w:lang w:val="es-419" w:eastAsia="es-MX"/>
            </w:rPr>
            <w:t>2</w:t>
          </w:r>
          <w:r w:rsidRPr="00E45C77">
            <w:rPr>
              <w:rFonts w:ascii="Palatino Linotype" w:hAnsi="Palatino Linotype" w:cs="Arial"/>
              <w:b/>
              <w:bCs/>
              <w:lang w:val="es-419" w:eastAsia="es-MX"/>
            </w:rPr>
            <w:t xml:space="preserve"> y Acumulados</w:t>
          </w:r>
        </w:p>
      </w:tc>
    </w:tr>
    <w:tr w:rsidR="00EE259B" w:rsidRPr="0044039E" w14:paraId="68909A39" w14:textId="77777777" w:rsidTr="006A31A7">
      <w:trPr>
        <w:trHeight w:val="242"/>
      </w:trPr>
      <w:tc>
        <w:tcPr>
          <w:tcW w:w="6238" w:type="dxa"/>
          <w:vAlign w:val="center"/>
          <w:hideMark/>
        </w:tcPr>
        <w:p w14:paraId="0EE35454" w14:textId="77777777" w:rsidR="00EE259B" w:rsidRPr="00F936A1" w:rsidRDefault="00EE259B" w:rsidP="006A31A7">
          <w:pPr>
            <w:spacing w:after="0" w:line="240"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4111" w:type="dxa"/>
          <w:hideMark/>
        </w:tcPr>
        <w:p w14:paraId="4226E0F3" w14:textId="77777777" w:rsidR="00EE259B" w:rsidRPr="00FB22C7" w:rsidRDefault="00EE259B" w:rsidP="006A31A7">
          <w:pPr>
            <w:spacing w:after="0" w:line="240" w:lineRule="auto"/>
            <w:jc w:val="right"/>
            <w:rPr>
              <w:rFonts w:ascii="Palatino Linotype" w:hAnsi="Palatino Linotype" w:cs="Arial"/>
              <w:b/>
              <w:lang w:val="es-419"/>
            </w:rPr>
          </w:pPr>
          <w:r>
            <w:rPr>
              <w:rFonts w:ascii="Palatino Linotype" w:hAnsi="Palatino Linotype" w:cs="Arial"/>
              <w:b/>
              <w:lang w:val="es-419"/>
            </w:rPr>
            <w:t xml:space="preserve">Servicios Educativos Integrados al Estado de México </w:t>
          </w:r>
        </w:p>
      </w:tc>
    </w:tr>
    <w:tr w:rsidR="00EE259B" w14:paraId="5A98856B" w14:textId="77777777" w:rsidTr="006A31A7">
      <w:trPr>
        <w:trHeight w:val="342"/>
      </w:trPr>
      <w:tc>
        <w:tcPr>
          <w:tcW w:w="6238" w:type="dxa"/>
        </w:tcPr>
        <w:p w14:paraId="0E7975A5" w14:textId="77777777" w:rsidR="00EE259B" w:rsidRPr="00641471" w:rsidRDefault="00EE259B" w:rsidP="006A31A7">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111" w:type="dxa"/>
        </w:tcPr>
        <w:p w14:paraId="64A2F4DC" w14:textId="199AD9F5" w:rsidR="00EE259B" w:rsidRPr="00FB22C7" w:rsidRDefault="003E6057" w:rsidP="006A31A7">
          <w:pPr>
            <w:spacing w:after="0" w:line="240" w:lineRule="auto"/>
            <w:jc w:val="right"/>
            <w:rPr>
              <w:rFonts w:ascii="Palatino Linotype" w:hAnsi="Palatino Linotype" w:cs="Arial"/>
              <w:b/>
              <w:lang w:val="es-419"/>
            </w:rPr>
          </w:pPr>
          <w:r>
            <w:rPr>
              <w:rFonts w:ascii="Palatino Linotype" w:hAnsi="Palatino Linotype" w:cs="Arial"/>
              <w:b/>
              <w:lang w:val="es-419"/>
            </w:rPr>
            <w:t>XXXX</w:t>
          </w:r>
        </w:p>
      </w:tc>
    </w:tr>
    <w:tr w:rsidR="00EE259B" w14:paraId="1C2E5ACA" w14:textId="77777777" w:rsidTr="006A31A7">
      <w:trPr>
        <w:trHeight w:val="342"/>
      </w:trPr>
      <w:tc>
        <w:tcPr>
          <w:tcW w:w="6238" w:type="dxa"/>
        </w:tcPr>
        <w:p w14:paraId="2843507C" w14:textId="77777777" w:rsidR="00EE259B" w:rsidRPr="00641471" w:rsidRDefault="00EE259B" w:rsidP="006A31A7">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111" w:type="dxa"/>
        </w:tcPr>
        <w:p w14:paraId="39736D21" w14:textId="77777777" w:rsidR="00EE259B" w:rsidRPr="00E45C77" w:rsidRDefault="00EE259B" w:rsidP="006A31A7">
          <w:pPr>
            <w:spacing w:after="0" w:line="240" w:lineRule="auto"/>
            <w:jc w:val="right"/>
            <w:rPr>
              <w:rFonts w:ascii="Palatino Linotype" w:hAnsi="Palatino Linotype" w:cs="Arial"/>
              <w:b/>
            </w:rPr>
          </w:pPr>
          <w:r w:rsidRPr="00E45C77">
            <w:rPr>
              <w:rFonts w:ascii="Palatino Linotype" w:hAnsi="Palatino Linotype" w:cs="Arial"/>
              <w:b/>
            </w:rPr>
            <w:t>José Martínez Vilchis</w:t>
          </w:r>
        </w:p>
      </w:tc>
    </w:tr>
  </w:tbl>
  <w:p w14:paraId="395DBC05" w14:textId="77777777" w:rsidR="00EE259B" w:rsidRPr="00C222C0" w:rsidRDefault="00EE259B">
    <w:pPr>
      <w:pStyle w:val="Encabezado"/>
      <w:rPr>
        <w:sz w:val="16"/>
      </w:rPr>
    </w:pPr>
    <w:r w:rsidRPr="00983567">
      <w:rPr>
        <w:rFonts w:ascii="Palatino Linotype" w:hAnsi="Palatino Linotype" w:cs="Arial"/>
        <w:b/>
        <w:noProof/>
        <w:lang w:val="es-MX" w:eastAsia="es-MX"/>
      </w:rPr>
      <w:drawing>
        <wp:anchor distT="0" distB="0" distL="114300" distR="114300" simplePos="0" relativeHeight="251659264" behindDoc="1" locked="0" layoutInCell="0" allowOverlap="1" wp14:anchorId="66534001" wp14:editId="22CB4D9E">
          <wp:simplePos x="0" y="0"/>
          <wp:positionH relativeFrom="page">
            <wp:posOffset>174625</wp:posOffset>
          </wp:positionH>
          <wp:positionV relativeFrom="page">
            <wp:posOffset>174625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B2DFD"/>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6F3194"/>
    <w:multiLevelType w:val="hybridMultilevel"/>
    <w:tmpl w:val="DE029CA2"/>
    <w:lvl w:ilvl="0" w:tplc="6D0264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751CB8"/>
    <w:multiLevelType w:val="hybridMultilevel"/>
    <w:tmpl w:val="FE780DA8"/>
    <w:lvl w:ilvl="0" w:tplc="B4AA4A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337A77"/>
    <w:multiLevelType w:val="hybridMultilevel"/>
    <w:tmpl w:val="090EDAF0"/>
    <w:lvl w:ilvl="0" w:tplc="D49050A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090907"/>
    <w:multiLevelType w:val="hybridMultilevel"/>
    <w:tmpl w:val="865260E6"/>
    <w:lvl w:ilvl="0" w:tplc="4F3E5208">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8868C4"/>
    <w:multiLevelType w:val="hybridMultilevel"/>
    <w:tmpl w:val="DE029CA2"/>
    <w:lvl w:ilvl="0" w:tplc="6D0264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25627C"/>
    <w:multiLevelType w:val="hybridMultilevel"/>
    <w:tmpl w:val="A2A634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641AFD"/>
    <w:multiLevelType w:val="hybridMultilevel"/>
    <w:tmpl w:val="3050C57C"/>
    <w:lvl w:ilvl="0" w:tplc="C5FCF8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0B6950"/>
    <w:multiLevelType w:val="hybridMultilevel"/>
    <w:tmpl w:val="3364EE6E"/>
    <w:lvl w:ilvl="0" w:tplc="B0D0BB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1F2B56"/>
    <w:multiLevelType w:val="hybridMultilevel"/>
    <w:tmpl w:val="92E83970"/>
    <w:lvl w:ilvl="0" w:tplc="E0AEEE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E26411"/>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9205C0"/>
    <w:multiLevelType w:val="hybridMultilevel"/>
    <w:tmpl w:val="6FA48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492871"/>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CC028B"/>
    <w:multiLevelType w:val="hybridMultilevel"/>
    <w:tmpl w:val="7604DA4C"/>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763A7337"/>
    <w:multiLevelType w:val="hybridMultilevel"/>
    <w:tmpl w:val="477A6C2A"/>
    <w:lvl w:ilvl="0" w:tplc="21D409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A377A0"/>
    <w:multiLevelType w:val="hybridMultilevel"/>
    <w:tmpl w:val="D05E5A10"/>
    <w:lvl w:ilvl="0" w:tplc="A73C1C4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9A0BCC"/>
    <w:multiLevelType w:val="hybridMultilevel"/>
    <w:tmpl w:val="88E093F0"/>
    <w:lvl w:ilvl="0" w:tplc="C25003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8"/>
  </w:num>
  <w:num w:numId="4">
    <w:abstractNumId w:val="5"/>
  </w:num>
  <w:num w:numId="5">
    <w:abstractNumId w:val="15"/>
  </w:num>
  <w:num w:numId="6">
    <w:abstractNumId w:val="12"/>
  </w:num>
  <w:num w:numId="7">
    <w:abstractNumId w:val="17"/>
  </w:num>
  <w:num w:numId="8">
    <w:abstractNumId w:val="13"/>
  </w:num>
  <w:num w:numId="9">
    <w:abstractNumId w:val="9"/>
  </w:num>
  <w:num w:numId="10">
    <w:abstractNumId w:val="0"/>
  </w:num>
  <w:num w:numId="11">
    <w:abstractNumId w:val="3"/>
  </w:num>
  <w:num w:numId="12">
    <w:abstractNumId w:val="11"/>
  </w:num>
  <w:num w:numId="13">
    <w:abstractNumId w:val="8"/>
  </w:num>
  <w:num w:numId="14">
    <w:abstractNumId w:val="10"/>
  </w:num>
  <w:num w:numId="15">
    <w:abstractNumId w:val="6"/>
  </w:num>
  <w:num w:numId="16">
    <w:abstractNumId w:val="2"/>
  </w:num>
  <w:num w:numId="17">
    <w:abstractNumId w:val="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419"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26"/>
    <w:rsid w:val="0002405E"/>
    <w:rsid w:val="00041F07"/>
    <w:rsid w:val="00042D46"/>
    <w:rsid w:val="0007230D"/>
    <w:rsid w:val="000B1537"/>
    <w:rsid w:val="000D03BE"/>
    <w:rsid w:val="000E338B"/>
    <w:rsid w:val="001040FD"/>
    <w:rsid w:val="00113B2F"/>
    <w:rsid w:val="001168B7"/>
    <w:rsid w:val="001171C1"/>
    <w:rsid w:val="001172D1"/>
    <w:rsid w:val="0013204D"/>
    <w:rsid w:val="00152C85"/>
    <w:rsid w:val="00165E0D"/>
    <w:rsid w:val="001754E0"/>
    <w:rsid w:val="001948C1"/>
    <w:rsid w:val="0019574D"/>
    <w:rsid w:val="0019605C"/>
    <w:rsid w:val="001B02AB"/>
    <w:rsid w:val="00216DFA"/>
    <w:rsid w:val="0022619A"/>
    <w:rsid w:val="00233472"/>
    <w:rsid w:val="0024479C"/>
    <w:rsid w:val="0024691F"/>
    <w:rsid w:val="002776EF"/>
    <w:rsid w:val="00285855"/>
    <w:rsid w:val="0029162E"/>
    <w:rsid w:val="002A5B52"/>
    <w:rsid w:val="002B522B"/>
    <w:rsid w:val="002D4E6D"/>
    <w:rsid w:val="002D4F0A"/>
    <w:rsid w:val="002D6042"/>
    <w:rsid w:val="002E0163"/>
    <w:rsid w:val="002E1192"/>
    <w:rsid w:val="002F41FB"/>
    <w:rsid w:val="00305FB3"/>
    <w:rsid w:val="00312A85"/>
    <w:rsid w:val="00313FC7"/>
    <w:rsid w:val="003219B8"/>
    <w:rsid w:val="0032427B"/>
    <w:rsid w:val="003425C7"/>
    <w:rsid w:val="00360335"/>
    <w:rsid w:val="003936CA"/>
    <w:rsid w:val="003B7546"/>
    <w:rsid w:val="003E56F0"/>
    <w:rsid w:val="003E6057"/>
    <w:rsid w:val="003F0399"/>
    <w:rsid w:val="003F1605"/>
    <w:rsid w:val="003F3F7E"/>
    <w:rsid w:val="003F631D"/>
    <w:rsid w:val="00407F1B"/>
    <w:rsid w:val="0042289B"/>
    <w:rsid w:val="00427CB9"/>
    <w:rsid w:val="00430FDC"/>
    <w:rsid w:val="00444DEC"/>
    <w:rsid w:val="00447147"/>
    <w:rsid w:val="00454853"/>
    <w:rsid w:val="00474F71"/>
    <w:rsid w:val="00475D75"/>
    <w:rsid w:val="00485410"/>
    <w:rsid w:val="00491527"/>
    <w:rsid w:val="004E4058"/>
    <w:rsid w:val="004F74F8"/>
    <w:rsid w:val="00527802"/>
    <w:rsid w:val="00540A11"/>
    <w:rsid w:val="00541C09"/>
    <w:rsid w:val="00557426"/>
    <w:rsid w:val="005735A6"/>
    <w:rsid w:val="005804FD"/>
    <w:rsid w:val="005B18FC"/>
    <w:rsid w:val="005C1A2C"/>
    <w:rsid w:val="005D297C"/>
    <w:rsid w:val="005E6139"/>
    <w:rsid w:val="005E6699"/>
    <w:rsid w:val="00617BE2"/>
    <w:rsid w:val="00637BE5"/>
    <w:rsid w:val="0064075D"/>
    <w:rsid w:val="006662A7"/>
    <w:rsid w:val="00691308"/>
    <w:rsid w:val="006A31A7"/>
    <w:rsid w:val="006B30D5"/>
    <w:rsid w:val="006C2F01"/>
    <w:rsid w:val="006C454E"/>
    <w:rsid w:val="00701350"/>
    <w:rsid w:val="007056F7"/>
    <w:rsid w:val="00705E70"/>
    <w:rsid w:val="007103A8"/>
    <w:rsid w:val="0072026F"/>
    <w:rsid w:val="00760D89"/>
    <w:rsid w:val="00761700"/>
    <w:rsid w:val="00765D73"/>
    <w:rsid w:val="0076615D"/>
    <w:rsid w:val="00772B7A"/>
    <w:rsid w:val="00792F23"/>
    <w:rsid w:val="007A54C9"/>
    <w:rsid w:val="007B3EC1"/>
    <w:rsid w:val="007B6622"/>
    <w:rsid w:val="007C2D88"/>
    <w:rsid w:val="007E6A75"/>
    <w:rsid w:val="007F1269"/>
    <w:rsid w:val="007F40E8"/>
    <w:rsid w:val="008248E5"/>
    <w:rsid w:val="00864F34"/>
    <w:rsid w:val="00874728"/>
    <w:rsid w:val="00881C38"/>
    <w:rsid w:val="00884E01"/>
    <w:rsid w:val="0088576E"/>
    <w:rsid w:val="008D0269"/>
    <w:rsid w:val="008D4087"/>
    <w:rsid w:val="008E2428"/>
    <w:rsid w:val="008E584A"/>
    <w:rsid w:val="00912B46"/>
    <w:rsid w:val="00922248"/>
    <w:rsid w:val="00935F08"/>
    <w:rsid w:val="009572A1"/>
    <w:rsid w:val="00960BB7"/>
    <w:rsid w:val="00963523"/>
    <w:rsid w:val="00963841"/>
    <w:rsid w:val="009B2A01"/>
    <w:rsid w:val="009C71B3"/>
    <w:rsid w:val="009D1C67"/>
    <w:rsid w:val="009F126E"/>
    <w:rsid w:val="009F1423"/>
    <w:rsid w:val="009F2B33"/>
    <w:rsid w:val="00A026B6"/>
    <w:rsid w:val="00A05DA8"/>
    <w:rsid w:val="00A079CE"/>
    <w:rsid w:val="00A21018"/>
    <w:rsid w:val="00A23DBF"/>
    <w:rsid w:val="00A34412"/>
    <w:rsid w:val="00A406D7"/>
    <w:rsid w:val="00A61769"/>
    <w:rsid w:val="00A71969"/>
    <w:rsid w:val="00A8441E"/>
    <w:rsid w:val="00A92A61"/>
    <w:rsid w:val="00A95BF6"/>
    <w:rsid w:val="00AB3152"/>
    <w:rsid w:val="00AB3220"/>
    <w:rsid w:val="00AB51FF"/>
    <w:rsid w:val="00AB7632"/>
    <w:rsid w:val="00AC4A0D"/>
    <w:rsid w:val="00AE0056"/>
    <w:rsid w:val="00AE7432"/>
    <w:rsid w:val="00AF058C"/>
    <w:rsid w:val="00B128FF"/>
    <w:rsid w:val="00B352C3"/>
    <w:rsid w:val="00B373B8"/>
    <w:rsid w:val="00B604BC"/>
    <w:rsid w:val="00B62249"/>
    <w:rsid w:val="00B82B25"/>
    <w:rsid w:val="00BA5FA0"/>
    <w:rsid w:val="00BC0CC7"/>
    <w:rsid w:val="00BD57FF"/>
    <w:rsid w:val="00BD72B6"/>
    <w:rsid w:val="00BE12E6"/>
    <w:rsid w:val="00C033A1"/>
    <w:rsid w:val="00C06281"/>
    <w:rsid w:val="00C2446A"/>
    <w:rsid w:val="00C255CE"/>
    <w:rsid w:val="00C26109"/>
    <w:rsid w:val="00C33499"/>
    <w:rsid w:val="00C46C15"/>
    <w:rsid w:val="00C46FAA"/>
    <w:rsid w:val="00C5079B"/>
    <w:rsid w:val="00C52B02"/>
    <w:rsid w:val="00C52ED4"/>
    <w:rsid w:val="00C86AAB"/>
    <w:rsid w:val="00CB1F0D"/>
    <w:rsid w:val="00CB6C69"/>
    <w:rsid w:val="00CC3058"/>
    <w:rsid w:val="00CC4AE7"/>
    <w:rsid w:val="00CC4F79"/>
    <w:rsid w:val="00CC575A"/>
    <w:rsid w:val="00CD35CC"/>
    <w:rsid w:val="00CE2BF8"/>
    <w:rsid w:val="00CE5131"/>
    <w:rsid w:val="00CF1543"/>
    <w:rsid w:val="00CF18CC"/>
    <w:rsid w:val="00CF49C4"/>
    <w:rsid w:val="00D1036E"/>
    <w:rsid w:val="00D30C22"/>
    <w:rsid w:val="00D41682"/>
    <w:rsid w:val="00D50E63"/>
    <w:rsid w:val="00D706DD"/>
    <w:rsid w:val="00D716A3"/>
    <w:rsid w:val="00D750F0"/>
    <w:rsid w:val="00D76CA2"/>
    <w:rsid w:val="00D90191"/>
    <w:rsid w:val="00D97525"/>
    <w:rsid w:val="00DB0BBB"/>
    <w:rsid w:val="00DB6C57"/>
    <w:rsid w:val="00DB6D29"/>
    <w:rsid w:val="00DC1383"/>
    <w:rsid w:val="00DC6F83"/>
    <w:rsid w:val="00DD1CA9"/>
    <w:rsid w:val="00DD4D53"/>
    <w:rsid w:val="00E0293F"/>
    <w:rsid w:val="00E07EF2"/>
    <w:rsid w:val="00E14D7B"/>
    <w:rsid w:val="00E304BF"/>
    <w:rsid w:val="00E41B16"/>
    <w:rsid w:val="00E50603"/>
    <w:rsid w:val="00E51B72"/>
    <w:rsid w:val="00E61924"/>
    <w:rsid w:val="00EB3A19"/>
    <w:rsid w:val="00EC6593"/>
    <w:rsid w:val="00ED1A3E"/>
    <w:rsid w:val="00EE259B"/>
    <w:rsid w:val="00F06332"/>
    <w:rsid w:val="00F35F94"/>
    <w:rsid w:val="00F87AD7"/>
    <w:rsid w:val="00F919E9"/>
    <w:rsid w:val="00FB3250"/>
    <w:rsid w:val="00FB6EA1"/>
    <w:rsid w:val="00FC13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0F3C33"/>
  <w15:chartTrackingRefBased/>
  <w15:docId w15:val="{0CC40F2D-A09A-4E6B-BB2C-74538935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24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7426"/>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55742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7426"/>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55742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57426"/>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5742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7426"/>
  </w:style>
  <w:style w:type="character" w:styleId="Hipervnculo">
    <w:name w:val="Hyperlink"/>
    <w:aliases w:val="Hipervínculo1,Hipervínculo11,Hipervínculo12,Hipervínculo13,Hipervínculo14,Hipervínculo15"/>
    <w:basedOn w:val="Fuentedeprrafopredeter"/>
    <w:uiPriority w:val="99"/>
    <w:unhideWhenUsed/>
    <w:rsid w:val="0055742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57426"/>
    <w:rPr>
      <w:vertAlign w:val="superscript"/>
    </w:rPr>
  </w:style>
  <w:style w:type="table" w:styleId="Tablaconcuadrcula">
    <w:name w:val="Table Grid"/>
    <w:basedOn w:val="Tablanormal"/>
    <w:uiPriority w:val="39"/>
    <w:rsid w:val="00557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1036E"/>
    <w:rPr>
      <w:color w:val="954F72" w:themeColor="followedHyperlink"/>
      <w:u w:val="single"/>
    </w:rPr>
  </w:style>
  <w:style w:type="paragraph" w:styleId="Sinespaciado">
    <w:name w:val="No Spacing"/>
    <w:aliases w:val="Francesa,INAI"/>
    <w:link w:val="SinespaciadoCar"/>
    <w:uiPriority w:val="1"/>
    <w:qFormat/>
    <w:rsid w:val="0096384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63841"/>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2D4F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4F0A"/>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6997">
      <w:bodyDiv w:val="1"/>
      <w:marLeft w:val="0"/>
      <w:marRight w:val="0"/>
      <w:marTop w:val="0"/>
      <w:marBottom w:val="0"/>
      <w:divBdr>
        <w:top w:val="none" w:sz="0" w:space="0" w:color="auto"/>
        <w:left w:val="none" w:sz="0" w:space="0" w:color="auto"/>
        <w:bottom w:val="none" w:sz="0" w:space="0" w:color="auto"/>
        <w:right w:val="none" w:sz="0" w:space="0" w:color="auto"/>
      </w:divBdr>
      <w:divsChild>
        <w:div w:id="133719381">
          <w:marLeft w:val="0"/>
          <w:marRight w:val="0"/>
          <w:marTop w:val="0"/>
          <w:marBottom w:val="0"/>
          <w:divBdr>
            <w:top w:val="none" w:sz="0" w:space="0" w:color="auto"/>
            <w:left w:val="none" w:sz="0" w:space="0" w:color="auto"/>
            <w:bottom w:val="none" w:sz="0" w:space="0" w:color="auto"/>
            <w:right w:val="none" w:sz="0" w:space="0" w:color="auto"/>
          </w:divBdr>
        </w:div>
      </w:divsChild>
    </w:div>
    <w:div w:id="288244100">
      <w:bodyDiv w:val="1"/>
      <w:marLeft w:val="0"/>
      <w:marRight w:val="0"/>
      <w:marTop w:val="0"/>
      <w:marBottom w:val="0"/>
      <w:divBdr>
        <w:top w:val="none" w:sz="0" w:space="0" w:color="auto"/>
        <w:left w:val="none" w:sz="0" w:space="0" w:color="auto"/>
        <w:bottom w:val="none" w:sz="0" w:space="0" w:color="auto"/>
        <w:right w:val="none" w:sz="0" w:space="0" w:color="auto"/>
      </w:divBdr>
    </w:div>
    <w:div w:id="344014730">
      <w:bodyDiv w:val="1"/>
      <w:marLeft w:val="0"/>
      <w:marRight w:val="0"/>
      <w:marTop w:val="0"/>
      <w:marBottom w:val="0"/>
      <w:divBdr>
        <w:top w:val="none" w:sz="0" w:space="0" w:color="auto"/>
        <w:left w:val="none" w:sz="0" w:space="0" w:color="auto"/>
        <w:bottom w:val="none" w:sz="0" w:space="0" w:color="auto"/>
        <w:right w:val="none" w:sz="0" w:space="0" w:color="auto"/>
      </w:divBdr>
    </w:div>
    <w:div w:id="737673353">
      <w:bodyDiv w:val="1"/>
      <w:marLeft w:val="0"/>
      <w:marRight w:val="0"/>
      <w:marTop w:val="0"/>
      <w:marBottom w:val="0"/>
      <w:divBdr>
        <w:top w:val="none" w:sz="0" w:space="0" w:color="auto"/>
        <w:left w:val="none" w:sz="0" w:space="0" w:color="auto"/>
        <w:bottom w:val="none" w:sz="0" w:space="0" w:color="auto"/>
        <w:right w:val="none" w:sz="0" w:space="0" w:color="auto"/>
      </w:divBdr>
    </w:div>
    <w:div w:id="855583912">
      <w:bodyDiv w:val="1"/>
      <w:marLeft w:val="0"/>
      <w:marRight w:val="0"/>
      <w:marTop w:val="0"/>
      <w:marBottom w:val="0"/>
      <w:divBdr>
        <w:top w:val="none" w:sz="0" w:space="0" w:color="auto"/>
        <w:left w:val="none" w:sz="0" w:space="0" w:color="auto"/>
        <w:bottom w:val="none" w:sz="0" w:space="0" w:color="auto"/>
        <w:right w:val="none" w:sz="0" w:space="0" w:color="auto"/>
      </w:divBdr>
    </w:div>
    <w:div w:id="1249119824">
      <w:bodyDiv w:val="1"/>
      <w:marLeft w:val="0"/>
      <w:marRight w:val="0"/>
      <w:marTop w:val="0"/>
      <w:marBottom w:val="0"/>
      <w:divBdr>
        <w:top w:val="none" w:sz="0" w:space="0" w:color="auto"/>
        <w:left w:val="none" w:sz="0" w:space="0" w:color="auto"/>
        <w:bottom w:val="none" w:sz="0" w:space="0" w:color="auto"/>
        <w:right w:val="none" w:sz="0" w:space="0" w:color="auto"/>
      </w:divBdr>
    </w:div>
    <w:div w:id="1870530316">
      <w:bodyDiv w:val="1"/>
      <w:marLeft w:val="0"/>
      <w:marRight w:val="0"/>
      <w:marTop w:val="0"/>
      <w:marBottom w:val="0"/>
      <w:divBdr>
        <w:top w:val="none" w:sz="0" w:space="0" w:color="auto"/>
        <w:left w:val="none" w:sz="0" w:space="0" w:color="auto"/>
        <w:bottom w:val="none" w:sz="0" w:space="0" w:color="auto"/>
        <w:right w:val="none" w:sz="0" w:space="0" w:color="auto"/>
      </w:divBdr>
      <w:divsChild>
        <w:div w:id="107069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imex.org.mx/saimex/solicitud/downloadAttach/1632618.page" TargetMode="External"/><Relationship Id="rId21" Type="http://schemas.openxmlformats.org/officeDocument/2006/relationships/hyperlink" Target="https://saimex.org.mx/saimex/solicitud/downloadAttach/1632652.page" TargetMode="External"/><Relationship Id="rId42" Type="http://schemas.openxmlformats.org/officeDocument/2006/relationships/hyperlink" Target="https://saimex.org.mx/saimex/solicitud/downloadAttach/1632609.page" TargetMode="External"/><Relationship Id="rId47" Type="http://schemas.openxmlformats.org/officeDocument/2006/relationships/hyperlink" Target="https://saimex.org.mx/saimex/solicitud/downloadAttach/1632652.page" TargetMode="External"/><Relationship Id="rId63" Type="http://schemas.openxmlformats.org/officeDocument/2006/relationships/hyperlink" Target="https://saimex.org.mx/saimex/solicitud/downloadAttach/1633108.page" TargetMode="External"/><Relationship Id="rId68" Type="http://schemas.openxmlformats.org/officeDocument/2006/relationships/hyperlink" Target="https://saimex.org.mx/saimex/solicitud/downloadAttach/1632609.page" TargetMode="External"/><Relationship Id="rId16" Type="http://schemas.openxmlformats.org/officeDocument/2006/relationships/hyperlink" Target="https://saimex.org.mx/saimex/solicitud/downloadAttach/1632657.page" TargetMode="External"/><Relationship Id="rId11" Type="http://schemas.openxmlformats.org/officeDocument/2006/relationships/hyperlink" Target="https://saimex.org.mx/saimex/solicitud/downloadAttach/1598561.page" TargetMode="External"/><Relationship Id="rId32" Type="http://schemas.openxmlformats.org/officeDocument/2006/relationships/hyperlink" Target="https://saimex.org.mx/saimex/solicitud/downloadAttach/1632693.page" TargetMode="External"/><Relationship Id="rId37" Type="http://schemas.openxmlformats.org/officeDocument/2006/relationships/hyperlink" Target="https://saimex.org.mx/saimex/solicitud/downloadAttach/1633108.page" TargetMode="External"/><Relationship Id="rId53" Type="http://schemas.openxmlformats.org/officeDocument/2006/relationships/hyperlink" Target="https://saimex.org.mx/saimex/solicitud/downloadAttach/1632574.page" TargetMode="External"/><Relationship Id="rId58" Type="http://schemas.openxmlformats.org/officeDocument/2006/relationships/hyperlink" Target="https://saimex.org.mx/saimex/solicitud/downloadAttach/1632693.page" TargetMode="External"/><Relationship Id="rId74" Type="http://schemas.openxmlformats.org/officeDocument/2006/relationships/image" Target="media/image3.png"/><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saimex.org.mx/saimex/solicitud/downloadAttach/1622690.page" TargetMode="External"/><Relationship Id="rId19" Type="http://schemas.openxmlformats.org/officeDocument/2006/relationships/hyperlink" Target="https://saimex.org.mx/saimex/solicitud/downloadAttach/1639353.page" TargetMode="External"/><Relationship Id="rId14" Type="http://schemas.openxmlformats.org/officeDocument/2006/relationships/hyperlink" Target="https://saimex.org.mx/saimex/solicitud/downloadAttach/1639045.page" TargetMode="External"/><Relationship Id="rId22" Type="http://schemas.openxmlformats.org/officeDocument/2006/relationships/hyperlink" Target="https://saimex.org.mx/saimex/solicitud/downloadAttach/1632653.page" TargetMode="External"/><Relationship Id="rId27" Type="http://schemas.openxmlformats.org/officeDocument/2006/relationships/hyperlink" Target="https://saimex.org.mx/saimex/solicitud/downloadAttach/1632574.page" TargetMode="External"/><Relationship Id="rId30" Type="http://schemas.openxmlformats.org/officeDocument/2006/relationships/hyperlink" Target="https://saimex.org.mx/saimex/solicitud/downloadAttach/1632691.page" TargetMode="External"/><Relationship Id="rId35" Type="http://schemas.openxmlformats.org/officeDocument/2006/relationships/hyperlink" Target="https://saimex.org.mx/saimex/solicitud/downloadAttach/1622690.page" TargetMode="External"/><Relationship Id="rId43" Type="http://schemas.openxmlformats.org/officeDocument/2006/relationships/hyperlink" Target="https://saimex.org.mx/saimex/solicitud/downloadAttach/1632608.page" TargetMode="External"/><Relationship Id="rId48" Type="http://schemas.openxmlformats.org/officeDocument/2006/relationships/hyperlink" Target="https://saimex.org.mx/saimex/solicitud/downloadAttach/1632653.page" TargetMode="External"/><Relationship Id="rId56" Type="http://schemas.openxmlformats.org/officeDocument/2006/relationships/hyperlink" Target="https://saimex.org.mx/saimex/solicitud/downloadAttach/1632691.page" TargetMode="External"/><Relationship Id="rId64" Type="http://schemas.openxmlformats.org/officeDocument/2006/relationships/hyperlink" Target="https://saimex.org.mx/saimex/solicitud/downloadAttach/1633109.page" TargetMode="External"/><Relationship Id="rId69" Type="http://schemas.openxmlformats.org/officeDocument/2006/relationships/hyperlink" Target="https://saimex.org.mx/saimex/solicitud/downloadAttach/1632608.page" TargetMode="External"/><Relationship Id="rId77" Type="http://schemas.openxmlformats.org/officeDocument/2006/relationships/footer" Target="footer1.xml"/><Relationship Id="rId8" Type="http://schemas.openxmlformats.org/officeDocument/2006/relationships/hyperlink" Target="https://saimex.org.mx/saimex/solicitud/downloadAttach/1603756.page" TargetMode="External"/><Relationship Id="rId51" Type="http://schemas.openxmlformats.org/officeDocument/2006/relationships/hyperlink" Target="https://saimex.org.mx/saimex/solicitud/downloadAttach/1632617.page" TargetMode="External"/><Relationship Id="rId72" Type="http://schemas.openxmlformats.org/officeDocument/2006/relationships/image" Target="media/image1.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aimex.org.mx/saimex/solicitud/downloadAttach/1598562.page" TargetMode="External"/><Relationship Id="rId17" Type="http://schemas.openxmlformats.org/officeDocument/2006/relationships/hyperlink" Target="https://saimex.org.mx/saimex/solicitud/downloadAttach/1639351.page" TargetMode="External"/><Relationship Id="rId25" Type="http://schemas.openxmlformats.org/officeDocument/2006/relationships/hyperlink" Target="https://saimex.org.mx/saimex/solicitud/downloadAttach/1632617.page" TargetMode="External"/><Relationship Id="rId33" Type="http://schemas.openxmlformats.org/officeDocument/2006/relationships/hyperlink" Target="https://saimex.org.mx/saimex/solicitud/downloadAttach/1622688.page" TargetMode="External"/><Relationship Id="rId38" Type="http://schemas.openxmlformats.org/officeDocument/2006/relationships/hyperlink" Target="https://saimex.org.mx/saimex/solicitud/downloadAttach/1633109.page" TargetMode="External"/><Relationship Id="rId46" Type="http://schemas.openxmlformats.org/officeDocument/2006/relationships/hyperlink" Target="https://saimex.org.mx/saimex/solicitud/downloadAttach/1632117.page" TargetMode="External"/><Relationship Id="rId59" Type="http://schemas.openxmlformats.org/officeDocument/2006/relationships/hyperlink" Target="https://saimex.org.mx/saimex/solicitud/downloadAttach/1622688.page" TargetMode="External"/><Relationship Id="rId67" Type="http://schemas.openxmlformats.org/officeDocument/2006/relationships/hyperlink" Target="https://saimex.org.mx/saimex/solicitud/downloadAttach/1632610.page" TargetMode="External"/><Relationship Id="rId20" Type="http://schemas.openxmlformats.org/officeDocument/2006/relationships/hyperlink" Target="https://saimex.org.mx/saimex/solicitud/downloadAttach/1639354.page" TargetMode="External"/><Relationship Id="rId41" Type="http://schemas.openxmlformats.org/officeDocument/2006/relationships/hyperlink" Target="https://saimex.org.mx/saimex/solicitud/downloadAttach/1632610.page" TargetMode="External"/><Relationship Id="rId54" Type="http://schemas.openxmlformats.org/officeDocument/2006/relationships/hyperlink" Target="https://saimex.org.mx/saimex/solicitud/downloadAttach/1632575.page" TargetMode="External"/><Relationship Id="rId62" Type="http://schemas.openxmlformats.org/officeDocument/2006/relationships/hyperlink" Target="https://saimex.org.mx/saimex/solicitud/downloadAttach/1633107.page" TargetMode="External"/><Relationship Id="rId70" Type="http://schemas.openxmlformats.org/officeDocument/2006/relationships/hyperlink" Target="https://saimex.org.mx/saimex/solicitud/downloadAttach/1639044.page" TargetMode="External"/><Relationship Id="rId75"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imex.org.mx/saimex/solicitud/downloadAttach/1639046.page" TargetMode="External"/><Relationship Id="rId23" Type="http://schemas.openxmlformats.org/officeDocument/2006/relationships/hyperlink" Target="https://saimex.org.mx/saimex/solicitud/downloadAttach/1632654.page" TargetMode="External"/><Relationship Id="rId28" Type="http://schemas.openxmlformats.org/officeDocument/2006/relationships/hyperlink" Target="https://saimex.org.mx/saimex/solicitud/downloadAttach/1632575.page" TargetMode="External"/><Relationship Id="rId36" Type="http://schemas.openxmlformats.org/officeDocument/2006/relationships/hyperlink" Target="https://saimex.org.mx/saimex/solicitud/downloadAttach/1633107.page" TargetMode="External"/><Relationship Id="rId49" Type="http://schemas.openxmlformats.org/officeDocument/2006/relationships/hyperlink" Target="https://saimex.org.mx/saimex/solicitud/downloadAttach/1632654.page" TargetMode="External"/><Relationship Id="rId57" Type="http://schemas.openxmlformats.org/officeDocument/2006/relationships/hyperlink" Target="https://saimex.org.mx/saimex/solicitud/downloadAttach/1632692.page" TargetMode="External"/><Relationship Id="rId10" Type="http://schemas.openxmlformats.org/officeDocument/2006/relationships/hyperlink" Target="https://saimex.org.mx/saimex/solicitud/downloadAttach/1598560.page" TargetMode="External"/><Relationship Id="rId31" Type="http://schemas.openxmlformats.org/officeDocument/2006/relationships/hyperlink" Target="https://saimex.org.mx/saimex/solicitud/downloadAttach/1632692.page" TargetMode="External"/><Relationship Id="rId44" Type="http://schemas.openxmlformats.org/officeDocument/2006/relationships/hyperlink" Target="https://saimex.org.mx/saimex/solicitud/downloadAttach/1639044.page" TargetMode="External"/><Relationship Id="rId52" Type="http://schemas.openxmlformats.org/officeDocument/2006/relationships/hyperlink" Target="https://saimex.org.mx/saimex/solicitud/downloadAttach/1632618.page" TargetMode="External"/><Relationship Id="rId60" Type="http://schemas.openxmlformats.org/officeDocument/2006/relationships/hyperlink" Target="https://saimex.org.mx/saimex/solicitud/downloadAttach/1622689.page" TargetMode="External"/><Relationship Id="rId65" Type="http://schemas.openxmlformats.org/officeDocument/2006/relationships/hyperlink" Target="https://saimex.org.mx/saimex/solicitud/downloadAttach/1632608.page" TargetMode="External"/><Relationship Id="rId73" Type="http://schemas.openxmlformats.org/officeDocument/2006/relationships/image" Target="media/image2.png"/><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598467.page" TargetMode="External"/><Relationship Id="rId13" Type="http://schemas.openxmlformats.org/officeDocument/2006/relationships/hyperlink" Target="https://saimex.org.mx/saimex/solicitud/downloadAttach/1639044.page" TargetMode="External"/><Relationship Id="rId18" Type="http://schemas.openxmlformats.org/officeDocument/2006/relationships/hyperlink" Target="https://saimex.org.mx/saimex/solicitud/downloadAttach/1639352.page" TargetMode="External"/><Relationship Id="rId39" Type="http://schemas.openxmlformats.org/officeDocument/2006/relationships/hyperlink" Target="https://saimex.org.mx/saimex/solicitud/downloadAttach/1632608.page" TargetMode="External"/><Relationship Id="rId34" Type="http://schemas.openxmlformats.org/officeDocument/2006/relationships/hyperlink" Target="https://saimex.org.mx/saimex/solicitud/downloadAttach/1622689.page" TargetMode="External"/><Relationship Id="rId50" Type="http://schemas.openxmlformats.org/officeDocument/2006/relationships/hyperlink" Target="https://saimex.org.mx/saimex/solicitud/downloadAttach/1632616.page" TargetMode="External"/><Relationship Id="rId55" Type="http://schemas.openxmlformats.org/officeDocument/2006/relationships/hyperlink" Target="https://saimex.org.mx/saimex/solicitud/downloadAttach/1632576.page"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saimex.org.mx/saimex/solicitud/downloadAttach/1639044.page" TargetMode="External"/><Relationship Id="rId2" Type="http://schemas.openxmlformats.org/officeDocument/2006/relationships/numbering" Target="numbering.xml"/><Relationship Id="rId29" Type="http://schemas.openxmlformats.org/officeDocument/2006/relationships/hyperlink" Target="https://saimex.org.mx/saimex/solicitud/downloadAttach/1632576.page" TargetMode="External"/><Relationship Id="rId24" Type="http://schemas.openxmlformats.org/officeDocument/2006/relationships/hyperlink" Target="https://saimex.org.mx/saimex/solicitud/downloadAttach/1632616.page" TargetMode="External"/><Relationship Id="rId40" Type="http://schemas.openxmlformats.org/officeDocument/2006/relationships/hyperlink" Target="https://saimex.org.mx/saimex/solicitud/downloadAttach/1632609.page" TargetMode="External"/><Relationship Id="rId45" Type="http://schemas.openxmlformats.org/officeDocument/2006/relationships/hyperlink" Target="https://saimex.org.mx/saimex/solicitud/downloadAttach/1631332.page" TargetMode="External"/><Relationship Id="rId66" Type="http://schemas.openxmlformats.org/officeDocument/2006/relationships/hyperlink" Target="https://saimex.org.mx/saimex/solicitud/downloadAttach/1632609.pag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C290B-84EC-46F7-8F33-03D8D343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72</Pages>
  <Words>20673</Words>
  <Characters>113705</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73</cp:revision>
  <dcterms:created xsi:type="dcterms:W3CDTF">2023-05-22T21:50:00Z</dcterms:created>
  <dcterms:modified xsi:type="dcterms:W3CDTF">2023-08-08T17:14:00Z</dcterms:modified>
</cp:coreProperties>
</file>