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3D91" w14:textId="77777777" w:rsidR="00B377D9" w:rsidRPr="0043344F" w:rsidRDefault="00B377D9" w:rsidP="00B377D9">
      <w:pPr>
        <w:tabs>
          <w:tab w:val="left" w:pos="0"/>
          <w:tab w:val="left" w:pos="3465"/>
        </w:tabs>
        <w:spacing w:line="360" w:lineRule="auto"/>
        <w:jc w:val="both"/>
        <w:rPr>
          <w:rFonts w:ascii="Palatino Linotype" w:hAnsi="Palatino Linotype"/>
        </w:rPr>
      </w:pPr>
      <w:r w:rsidRPr="004334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A4AA4" w:rsidRPr="0043344F">
        <w:rPr>
          <w:rFonts w:ascii="Palatino Linotype" w:hAnsi="Palatino Linotype"/>
        </w:rPr>
        <w:t>veintinueve (29) de marzo</w:t>
      </w:r>
      <w:r w:rsidRPr="0043344F">
        <w:rPr>
          <w:rFonts w:ascii="Palatino Linotype" w:hAnsi="Palatino Linotype"/>
        </w:rPr>
        <w:t xml:space="preserve"> de dos mil veintitrés.</w:t>
      </w:r>
    </w:p>
    <w:p w14:paraId="5DB43D92" w14:textId="77777777" w:rsidR="00B377D9" w:rsidRPr="0043344F" w:rsidRDefault="00B377D9" w:rsidP="00B377D9">
      <w:pPr>
        <w:tabs>
          <w:tab w:val="left" w:pos="0"/>
          <w:tab w:val="left" w:pos="3465"/>
        </w:tabs>
        <w:spacing w:line="360" w:lineRule="auto"/>
        <w:jc w:val="both"/>
        <w:rPr>
          <w:rFonts w:ascii="Palatino Linotype" w:hAnsi="Palatino Linotype"/>
        </w:rPr>
      </w:pPr>
    </w:p>
    <w:p w14:paraId="5DB43D93" w14:textId="77777777" w:rsidR="00B377D9" w:rsidRPr="0043344F" w:rsidRDefault="00B377D9" w:rsidP="00B377D9">
      <w:pPr>
        <w:pStyle w:val="Encabezado"/>
        <w:spacing w:line="360" w:lineRule="auto"/>
        <w:jc w:val="both"/>
        <w:rPr>
          <w:rFonts w:ascii="Palatino Linotype" w:eastAsia="Times New Roman" w:hAnsi="Palatino Linotype" w:cs="Times New Roman"/>
          <w:b/>
          <w:color w:val="000000" w:themeColor="text1"/>
        </w:rPr>
      </w:pPr>
      <w:r w:rsidRPr="0043344F">
        <w:rPr>
          <w:rFonts w:ascii="Palatino Linotype" w:eastAsia="Times New Roman" w:hAnsi="Palatino Linotype" w:cs="Times New Roman"/>
          <w:b/>
          <w:color w:val="000000" w:themeColor="text1"/>
        </w:rPr>
        <w:t>VISTO</w:t>
      </w:r>
      <w:r w:rsidRPr="0043344F">
        <w:rPr>
          <w:rFonts w:ascii="Palatino Linotype" w:eastAsia="Times New Roman" w:hAnsi="Palatino Linotype" w:cs="Times New Roman"/>
          <w:color w:val="000000" w:themeColor="text1"/>
        </w:rPr>
        <w:t xml:space="preserve"> </w:t>
      </w:r>
      <w:r w:rsidRPr="0043344F">
        <w:rPr>
          <w:rFonts w:ascii="Palatino Linotype" w:hAnsi="Palatino Linotype"/>
        </w:rPr>
        <w:t xml:space="preserve">el </w:t>
      </w:r>
      <w:r w:rsidRPr="0043344F">
        <w:rPr>
          <w:rFonts w:ascii="Palatino Linotype" w:eastAsia="Times New Roman" w:hAnsi="Palatino Linotype" w:cs="Times New Roman"/>
          <w:color w:val="000000" w:themeColor="text1"/>
        </w:rPr>
        <w:t xml:space="preserve">expediente electrónico formado con motivo del recurso de revisión número </w:t>
      </w:r>
      <w:r w:rsidR="001A4AA4" w:rsidRPr="0043344F">
        <w:rPr>
          <w:rFonts w:ascii="Palatino Linotype" w:eastAsia="Times New Roman" w:hAnsi="Palatino Linotype" w:cs="Arial"/>
          <w:b/>
          <w:bCs/>
          <w:color w:val="000000" w:themeColor="text1"/>
        </w:rPr>
        <w:t>00998</w:t>
      </w:r>
      <w:r w:rsidRPr="0043344F">
        <w:rPr>
          <w:rFonts w:ascii="Palatino Linotype" w:eastAsia="Times New Roman" w:hAnsi="Palatino Linotype" w:cs="Arial"/>
          <w:b/>
          <w:bCs/>
          <w:color w:val="000000" w:themeColor="text1"/>
        </w:rPr>
        <w:t xml:space="preserve">/INFOEM/IP/RR/2023 </w:t>
      </w:r>
      <w:r w:rsidRPr="0043344F">
        <w:rPr>
          <w:rFonts w:ascii="Palatino Linotype" w:eastAsia="Times New Roman" w:hAnsi="Palatino Linotype" w:cs="Times New Roman"/>
          <w:color w:val="000000" w:themeColor="text1"/>
        </w:rPr>
        <w:t xml:space="preserve">promovidos por </w:t>
      </w:r>
      <w:r w:rsidR="005E7A4D">
        <w:rPr>
          <w:rFonts w:ascii="Palatino Linotype" w:hAnsi="Palatino Linotype"/>
          <w:b/>
          <w:bCs/>
          <w:lang w:val="es-MX"/>
        </w:rPr>
        <w:t>XXXXXXX</w:t>
      </w:r>
      <w:r w:rsidRPr="0043344F">
        <w:rPr>
          <w:rFonts w:ascii="Palatino Linotype" w:eastAsia="Times New Roman" w:hAnsi="Palatino Linotype" w:cs="Arial"/>
          <w:color w:val="000000" w:themeColor="text1"/>
        </w:rPr>
        <w:t xml:space="preserve">, quien en lo sucesivo se identificará como </w:t>
      </w:r>
      <w:r w:rsidRPr="0043344F">
        <w:rPr>
          <w:rFonts w:ascii="Palatino Linotype" w:eastAsia="Times New Roman" w:hAnsi="Palatino Linotype" w:cs="Arial"/>
          <w:b/>
          <w:color w:val="000000" w:themeColor="text1"/>
        </w:rPr>
        <w:t>EL RECURRENTE</w:t>
      </w:r>
      <w:r w:rsidRPr="0043344F">
        <w:rPr>
          <w:rFonts w:ascii="Palatino Linotype" w:eastAsia="Times New Roman" w:hAnsi="Palatino Linotype" w:cs="Arial"/>
          <w:color w:val="000000" w:themeColor="text1"/>
        </w:rPr>
        <w:t>, en contra de la falta de respuestas del</w:t>
      </w:r>
      <w:r w:rsidRPr="0043344F">
        <w:rPr>
          <w:rFonts w:ascii="Palatino Linotype" w:eastAsia="Times New Roman" w:hAnsi="Palatino Linotype" w:cs="Arial"/>
          <w:b/>
          <w:bCs/>
          <w:color w:val="000000" w:themeColor="text1"/>
        </w:rPr>
        <w:t xml:space="preserve"> Ayuntamiento de </w:t>
      </w:r>
      <w:r w:rsidR="001A4AA4" w:rsidRPr="0043344F">
        <w:rPr>
          <w:rFonts w:ascii="Palatino Linotype" w:eastAsia="Times New Roman" w:hAnsi="Palatino Linotype" w:cs="Arial"/>
          <w:b/>
          <w:bCs/>
          <w:color w:val="000000" w:themeColor="text1"/>
        </w:rPr>
        <w:t>Tlalnepantla de Baz</w:t>
      </w:r>
      <w:r w:rsidRPr="0043344F">
        <w:rPr>
          <w:rFonts w:ascii="Palatino Linotype" w:eastAsia="Times New Roman" w:hAnsi="Palatino Linotype" w:cs="Arial"/>
          <w:b/>
          <w:bCs/>
          <w:color w:val="000000" w:themeColor="text1"/>
        </w:rPr>
        <w:t xml:space="preserve"> </w:t>
      </w:r>
      <w:r w:rsidRPr="0043344F">
        <w:rPr>
          <w:rFonts w:ascii="Palatino Linotype" w:eastAsia="Times New Roman" w:hAnsi="Palatino Linotype" w:cs="Times New Roman"/>
          <w:color w:val="000000" w:themeColor="text1"/>
        </w:rPr>
        <w:t>en lo sucesivo el</w:t>
      </w:r>
      <w:r w:rsidRPr="0043344F">
        <w:rPr>
          <w:rFonts w:ascii="Palatino Linotype" w:eastAsia="Times New Roman" w:hAnsi="Palatino Linotype" w:cs="Times New Roman"/>
          <w:b/>
          <w:color w:val="000000" w:themeColor="text1"/>
        </w:rPr>
        <w:t xml:space="preserve"> SUJETO OBLIGADO, </w:t>
      </w:r>
      <w:r w:rsidRPr="0043344F">
        <w:rPr>
          <w:rFonts w:ascii="Palatino Linotype" w:eastAsia="Times New Roman" w:hAnsi="Palatino Linotype" w:cs="Times New Roman"/>
          <w:color w:val="000000" w:themeColor="text1"/>
        </w:rPr>
        <w:t>se procede a dictar la presente resolución, con base en los siguientes:</w:t>
      </w:r>
    </w:p>
    <w:p w14:paraId="5DB43D94" w14:textId="77777777" w:rsidR="00B377D9" w:rsidRPr="0043344F" w:rsidRDefault="00B377D9" w:rsidP="00B377D9">
      <w:pPr>
        <w:tabs>
          <w:tab w:val="left" w:pos="0"/>
        </w:tabs>
        <w:spacing w:line="360" w:lineRule="auto"/>
        <w:jc w:val="both"/>
        <w:rPr>
          <w:rFonts w:ascii="Palatino Linotype" w:hAnsi="Palatino Linotype"/>
        </w:rPr>
      </w:pPr>
    </w:p>
    <w:p w14:paraId="5DB43D95" w14:textId="77777777" w:rsidR="00B377D9" w:rsidRPr="0043344F" w:rsidRDefault="00B377D9" w:rsidP="00B377D9">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43344F">
        <w:rPr>
          <w:rFonts w:ascii="Palatino Linotype" w:hAnsi="Palatino Linotype"/>
          <w:b/>
          <w:color w:val="000000" w:themeColor="text1"/>
          <w:sz w:val="24"/>
        </w:rPr>
        <w:t>ANTECEDENTES</w:t>
      </w:r>
      <w:bookmarkEnd w:id="0"/>
      <w:bookmarkEnd w:id="1"/>
      <w:bookmarkEnd w:id="2"/>
      <w:bookmarkEnd w:id="3"/>
    </w:p>
    <w:p w14:paraId="5DB43D96" w14:textId="77777777" w:rsidR="00B377D9" w:rsidRPr="0043344F" w:rsidRDefault="00B377D9" w:rsidP="00B377D9">
      <w:pPr>
        <w:rPr>
          <w:lang w:eastAsia="en-US"/>
        </w:rPr>
      </w:pPr>
    </w:p>
    <w:p w14:paraId="5DB43D97" w14:textId="77777777" w:rsidR="001A4AA4" w:rsidRPr="0043344F" w:rsidRDefault="00B377D9" w:rsidP="001A4AA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El </w:t>
      </w:r>
      <w:r w:rsidR="001A4AA4" w:rsidRPr="0043344F">
        <w:rPr>
          <w:rFonts w:ascii="Palatino Linotype" w:eastAsia="Calibri" w:hAnsi="Palatino Linotype" w:cs="Arial"/>
          <w:bCs/>
          <w:color w:val="000000" w:themeColor="text1"/>
          <w:lang w:val="es-ES"/>
        </w:rPr>
        <w:t>uno (01) de febrero de dos mil veintitrés</w:t>
      </w:r>
      <w:r w:rsidRPr="0043344F">
        <w:rPr>
          <w:rFonts w:ascii="Palatino Linotype" w:eastAsia="Calibri" w:hAnsi="Palatino Linotype" w:cs="Arial"/>
          <w:color w:val="000000" w:themeColor="text1"/>
          <w:lang w:val="es-ES"/>
        </w:rPr>
        <w:t>,</w:t>
      </w:r>
      <w:r w:rsidRPr="0043344F">
        <w:rPr>
          <w:rFonts w:ascii="Palatino Linotype" w:eastAsia="Calibri" w:hAnsi="Palatino Linotype" w:cs="Times New Roman"/>
          <w:color w:val="000000" w:themeColor="text1"/>
          <w:lang w:val="es-ES"/>
        </w:rPr>
        <w:t xml:space="preserve"> </w:t>
      </w:r>
      <w:r w:rsidRPr="0043344F">
        <w:rPr>
          <w:rFonts w:ascii="Palatino Linotype" w:eastAsia="Calibri" w:hAnsi="Palatino Linotype" w:cs="Arial"/>
          <w:color w:val="000000" w:themeColor="text1"/>
          <w:lang w:val="es-ES"/>
        </w:rPr>
        <w:t>se</w:t>
      </w:r>
      <w:r w:rsidRPr="0043344F">
        <w:rPr>
          <w:rFonts w:ascii="Palatino Linotype" w:eastAsia="Calibri" w:hAnsi="Palatino Linotype" w:cs="Arial"/>
          <w:b/>
          <w:color w:val="000000" w:themeColor="text1"/>
          <w:lang w:val="es-ES"/>
        </w:rPr>
        <w:t xml:space="preserve"> </w:t>
      </w:r>
      <w:r w:rsidRPr="0043344F">
        <w:rPr>
          <w:rFonts w:ascii="Palatino Linotype" w:hAnsi="Palatino Linotype"/>
          <w:color w:val="000000" w:themeColor="text1"/>
        </w:rPr>
        <w:t>presentaron</w:t>
      </w:r>
      <w:r w:rsidRPr="0043344F">
        <w:rPr>
          <w:rFonts w:ascii="Palatino Linotype" w:hAnsi="Palatino Linotype"/>
          <w:b/>
          <w:color w:val="000000" w:themeColor="text1"/>
        </w:rPr>
        <w:t xml:space="preserve"> </w:t>
      </w:r>
      <w:r w:rsidRPr="0043344F">
        <w:rPr>
          <w:rFonts w:ascii="Palatino Linotype" w:eastAsia="Calibri" w:hAnsi="Palatino Linotype" w:cs="Arial"/>
          <w:color w:val="000000" w:themeColor="text1"/>
        </w:rPr>
        <w:t xml:space="preserve">vía Sistema de Acceso a la Información Mexiquense </w:t>
      </w:r>
      <w:r w:rsidRPr="0043344F">
        <w:rPr>
          <w:rFonts w:ascii="Palatino Linotype" w:eastAsia="Calibri" w:hAnsi="Palatino Linotype" w:cs="Arial"/>
          <w:b/>
          <w:color w:val="000000" w:themeColor="text1"/>
        </w:rPr>
        <w:t>(SAIMEX)</w:t>
      </w:r>
      <w:r w:rsidRPr="0043344F">
        <w:rPr>
          <w:rFonts w:ascii="Palatino Linotype" w:eastAsia="Calibri" w:hAnsi="Palatino Linotype" w:cs="Arial"/>
          <w:b/>
          <w:color w:val="000000" w:themeColor="text1"/>
          <w:lang w:val="es-ES"/>
        </w:rPr>
        <w:t>,</w:t>
      </w:r>
      <w:r w:rsidRPr="0043344F">
        <w:rPr>
          <w:rFonts w:ascii="Palatino Linotype" w:eastAsia="Calibri" w:hAnsi="Palatino Linotype" w:cs="Arial"/>
          <w:color w:val="000000" w:themeColor="text1"/>
          <w:lang w:val="es-ES"/>
        </w:rPr>
        <w:t xml:space="preserve"> la solicitud de información pública registrada con el número </w:t>
      </w:r>
      <w:r w:rsidR="001A4AA4" w:rsidRPr="0043344F">
        <w:rPr>
          <w:rFonts w:ascii="Palatino Linotype" w:hAnsi="Palatino Linotype"/>
          <w:b/>
          <w:bCs/>
          <w:lang w:val="es-MX"/>
        </w:rPr>
        <w:t>00098/TLALNEPA/IP/2023</w:t>
      </w:r>
      <w:r w:rsidRPr="0043344F">
        <w:rPr>
          <w:rFonts w:ascii="Palatino Linotype" w:hAnsi="Palatino Linotype"/>
          <w:b/>
        </w:rPr>
        <w:t xml:space="preserve">, </w:t>
      </w:r>
      <w:r w:rsidRPr="0043344F">
        <w:rPr>
          <w:rFonts w:ascii="Palatino Linotype" w:eastAsia="Calibri" w:hAnsi="Palatino Linotype" w:cs="Arial"/>
          <w:color w:val="000000" w:themeColor="text1"/>
          <w:lang w:val="es-ES"/>
        </w:rPr>
        <w:t>mediante la cual se requirió lo siguiente:</w:t>
      </w:r>
    </w:p>
    <w:p w14:paraId="5DB43D98" w14:textId="77777777" w:rsidR="001A4AA4" w:rsidRPr="0043344F" w:rsidRDefault="001A4AA4" w:rsidP="001A4A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99" w14:textId="77777777" w:rsidR="001A4AA4" w:rsidRPr="0043344F" w:rsidRDefault="001A4AA4" w:rsidP="001A4AA4">
      <w:pPr>
        <w:spacing w:line="360" w:lineRule="auto"/>
        <w:ind w:left="567" w:right="565"/>
        <w:jc w:val="both"/>
        <w:rPr>
          <w:rFonts w:ascii="Palatino Linotype" w:hAnsi="Palatino Linotype"/>
          <w:i/>
          <w:iCs/>
          <w:color w:val="000000"/>
          <w:sz w:val="22"/>
          <w:szCs w:val="22"/>
        </w:rPr>
      </w:pPr>
      <w:r w:rsidRPr="0043344F">
        <w:rPr>
          <w:rFonts w:ascii="Palatino Linotype" w:hAnsi="Palatino Linotype"/>
          <w:i/>
          <w:iCs/>
          <w:color w:val="000000"/>
          <w:sz w:val="22"/>
          <w:szCs w:val="22"/>
        </w:rPr>
        <w:t>“SE ME INFORME EL USO DE SUELO, DEL TERRENO UBICADO EN LA CALLE CERRADO PASO DEL TRUENO MANZANA 67 LT 16 COLONIA LOMAS DE VALLE DORADO, DEL MUNICIPIO DE TLALNEPANTLA DE BAZ, ESTADO DE MEXICO” (Sic)</w:t>
      </w:r>
    </w:p>
    <w:p w14:paraId="5DB43D9A" w14:textId="77777777" w:rsidR="001A4AA4" w:rsidRPr="0043344F" w:rsidRDefault="001A4AA4" w:rsidP="001A4A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9B" w14:textId="77777777" w:rsidR="001A4AA4" w:rsidRPr="0043344F" w:rsidRDefault="001A4AA4" w:rsidP="001A4AA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MX"/>
        </w:rPr>
        <w:t xml:space="preserve">Se hace constar que el entonces </w:t>
      </w:r>
      <w:r w:rsidRPr="0043344F">
        <w:rPr>
          <w:rFonts w:ascii="Palatino Linotype" w:eastAsia="Calibri" w:hAnsi="Palatino Linotype" w:cs="Arial"/>
          <w:b/>
          <w:color w:val="000000" w:themeColor="text1"/>
          <w:lang w:val="es-MX"/>
        </w:rPr>
        <w:t>SOLICITANTE</w:t>
      </w:r>
      <w:r w:rsidRPr="0043344F">
        <w:rPr>
          <w:rFonts w:ascii="Palatino Linotype" w:eastAsia="Calibri" w:hAnsi="Palatino Linotype" w:cs="Arial"/>
          <w:color w:val="000000" w:themeColor="text1"/>
          <w:lang w:val="es-MX"/>
        </w:rPr>
        <w:t xml:space="preserve"> realizó el requerimiento de información a través del Sistema de Acceso a la Información Mexiquense (SAIMEX), </w:t>
      </w:r>
      <w:r w:rsidRPr="0043344F">
        <w:rPr>
          <w:rFonts w:ascii="Palatino Linotype" w:eastAsia="Calibri" w:hAnsi="Palatino Linotype" w:cs="Arial"/>
          <w:color w:val="000000" w:themeColor="text1"/>
          <w:lang w:val="es-MX"/>
        </w:rPr>
        <w:lastRenderedPageBreak/>
        <w:t>no obstante, no señaló modalidad de entrega, ni correo electrónico, por lo que  de conformidad con el artículo 156</w:t>
      </w:r>
      <w:r w:rsidRPr="0043344F">
        <w:rPr>
          <w:rFonts w:eastAsia="Calibri"/>
          <w:vertAlign w:val="superscript"/>
          <w:lang w:val="es-MX"/>
        </w:rPr>
        <w:footnoteReference w:id="1"/>
      </w:r>
      <w:r w:rsidRPr="0043344F">
        <w:rPr>
          <w:rFonts w:ascii="Palatino Linotype" w:eastAsia="Calibri" w:hAnsi="Palatino Linotype" w:cs="Arial"/>
          <w:color w:val="000000" w:themeColor="text1"/>
          <w:lang w:val="es-MX"/>
        </w:rPr>
        <w:t xml:space="preserve"> de la Ley de Transparencia Estatal se entenderá como medio de notificación a través del </w:t>
      </w:r>
      <w:r w:rsidRPr="0043344F">
        <w:rPr>
          <w:rFonts w:ascii="Palatino Linotype" w:eastAsia="Calibri" w:hAnsi="Palatino Linotype" w:cs="Arial"/>
          <w:b/>
          <w:color w:val="000000" w:themeColor="text1"/>
          <w:lang w:val="es-MX"/>
        </w:rPr>
        <w:t>SAIMEX</w:t>
      </w:r>
      <w:r w:rsidRPr="0043344F">
        <w:rPr>
          <w:rFonts w:ascii="Palatino Linotype" w:eastAsia="Calibri" w:hAnsi="Palatino Linotype" w:cs="Arial"/>
          <w:color w:val="000000" w:themeColor="text1"/>
          <w:lang w:val="es-MX"/>
        </w:rPr>
        <w:t>.</w:t>
      </w:r>
    </w:p>
    <w:p w14:paraId="5DB43D9C" w14:textId="77777777" w:rsidR="001A4AA4" w:rsidRPr="0043344F" w:rsidRDefault="001A4AA4" w:rsidP="001A4A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9D" w14:textId="77777777" w:rsidR="001A4AA4" w:rsidRPr="0043344F" w:rsidRDefault="001A4AA4" w:rsidP="001A4AA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MX"/>
        </w:rPr>
        <w:t>El quince (15) de febrero de dos mil veintitrés, el Sujeto Obligado entrego respuesta a la solicitud de información en los siguientes términos:</w:t>
      </w:r>
    </w:p>
    <w:p w14:paraId="5DB43D9E" w14:textId="77777777" w:rsidR="001A4AA4" w:rsidRPr="0043344F" w:rsidRDefault="001A4AA4" w:rsidP="001A4A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1A4AA4" w:rsidRPr="0043344F" w14:paraId="5DB43DA0" w14:textId="77777777" w:rsidTr="001A4AA4">
        <w:trPr>
          <w:trHeight w:val="338"/>
          <w:tblCellSpacing w:w="0" w:type="dxa"/>
          <w:jc w:val="center"/>
        </w:trPr>
        <w:tc>
          <w:tcPr>
            <w:tcW w:w="0" w:type="auto"/>
            <w:vAlign w:val="center"/>
            <w:hideMark/>
          </w:tcPr>
          <w:p w14:paraId="5DB43D9F" w14:textId="77777777" w:rsidR="001A4AA4" w:rsidRPr="0043344F" w:rsidRDefault="001A4AA4" w:rsidP="001A4AA4">
            <w:pPr>
              <w:jc w:val="right"/>
              <w:rPr>
                <w:rFonts w:ascii="Palatino Linotype" w:hAnsi="Palatino Linotype"/>
                <w:i/>
                <w:sz w:val="22"/>
                <w:lang w:val="es-ES" w:eastAsia="es-ES"/>
              </w:rPr>
            </w:pPr>
            <w:r w:rsidRPr="0043344F">
              <w:rPr>
                <w:rFonts w:ascii="Palatino Linotype" w:hAnsi="Palatino Linotype"/>
                <w:i/>
                <w:sz w:val="22"/>
                <w:szCs w:val="18"/>
                <w:lang w:val="es-ES" w:eastAsia="es-ES"/>
              </w:rPr>
              <w:t>Tlalnepantla de Baz, México a 15 de Febrero de 2023</w:t>
            </w:r>
          </w:p>
        </w:tc>
      </w:tr>
      <w:tr w:rsidR="001A4AA4" w:rsidRPr="0043344F" w14:paraId="5DB43DA2" w14:textId="77777777" w:rsidTr="001A4AA4">
        <w:trPr>
          <w:trHeight w:val="338"/>
          <w:tblCellSpacing w:w="0" w:type="dxa"/>
          <w:jc w:val="center"/>
        </w:trPr>
        <w:tc>
          <w:tcPr>
            <w:tcW w:w="0" w:type="auto"/>
            <w:vAlign w:val="center"/>
            <w:hideMark/>
          </w:tcPr>
          <w:p w14:paraId="5DB43DA1" w14:textId="77777777" w:rsidR="001A4AA4" w:rsidRPr="0043344F" w:rsidRDefault="001A4AA4" w:rsidP="001A4AA4">
            <w:pPr>
              <w:jc w:val="right"/>
              <w:rPr>
                <w:rFonts w:ascii="Palatino Linotype" w:hAnsi="Palatino Linotype"/>
                <w:i/>
                <w:sz w:val="22"/>
                <w:lang w:val="es-ES" w:eastAsia="es-ES"/>
              </w:rPr>
            </w:pPr>
            <w:r w:rsidRPr="0043344F">
              <w:rPr>
                <w:rFonts w:ascii="Palatino Linotype" w:hAnsi="Palatino Linotype"/>
                <w:i/>
                <w:sz w:val="22"/>
                <w:szCs w:val="18"/>
                <w:lang w:val="es-ES" w:eastAsia="es-ES"/>
              </w:rPr>
              <w:t>Nombre del solicitante: C. Solicitante</w:t>
            </w:r>
          </w:p>
        </w:tc>
      </w:tr>
      <w:tr w:rsidR="001A4AA4" w:rsidRPr="0043344F" w14:paraId="5DB43DA4" w14:textId="77777777" w:rsidTr="001A4AA4">
        <w:trPr>
          <w:trHeight w:val="338"/>
          <w:tblCellSpacing w:w="0" w:type="dxa"/>
          <w:jc w:val="center"/>
        </w:trPr>
        <w:tc>
          <w:tcPr>
            <w:tcW w:w="0" w:type="auto"/>
            <w:vAlign w:val="center"/>
            <w:hideMark/>
          </w:tcPr>
          <w:p w14:paraId="5DB43DA3" w14:textId="77777777" w:rsidR="001A4AA4" w:rsidRPr="0043344F" w:rsidRDefault="001A4AA4" w:rsidP="001A4AA4">
            <w:pPr>
              <w:jc w:val="right"/>
              <w:rPr>
                <w:rFonts w:ascii="Palatino Linotype" w:hAnsi="Palatino Linotype"/>
                <w:i/>
                <w:sz w:val="22"/>
                <w:lang w:val="es-ES" w:eastAsia="es-ES"/>
              </w:rPr>
            </w:pPr>
            <w:r w:rsidRPr="0043344F">
              <w:rPr>
                <w:rFonts w:ascii="Palatino Linotype" w:hAnsi="Palatino Linotype"/>
                <w:i/>
                <w:sz w:val="22"/>
                <w:szCs w:val="18"/>
                <w:lang w:val="es-ES" w:eastAsia="es-ES"/>
              </w:rPr>
              <w:t>Folio de la solicitud: 00098/TLALNEPA/IP/2023</w:t>
            </w:r>
          </w:p>
        </w:tc>
      </w:tr>
      <w:tr w:rsidR="001A4AA4" w:rsidRPr="0043344F" w14:paraId="5DB43DA6" w14:textId="77777777" w:rsidTr="001A4AA4">
        <w:trPr>
          <w:trHeight w:val="508"/>
          <w:tblCellSpacing w:w="0" w:type="dxa"/>
          <w:jc w:val="center"/>
        </w:trPr>
        <w:tc>
          <w:tcPr>
            <w:tcW w:w="0" w:type="auto"/>
            <w:vAlign w:val="center"/>
            <w:hideMark/>
          </w:tcPr>
          <w:p w14:paraId="5DB43DA5" w14:textId="77777777" w:rsidR="001A4AA4" w:rsidRPr="0043344F" w:rsidRDefault="001A4AA4" w:rsidP="001A4AA4">
            <w:pPr>
              <w:jc w:val="right"/>
              <w:rPr>
                <w:rFonts w:ascii="Palatino Linotype" w:hAnsi="Palatino Linotype"/>
                <w:i/>
                <w:sz w:val="22"/>
                <w:lang w:val="es-ES" w:eastAsia="es-ES"/>
              </w:rPr>
            </w:pPr>
          </w:p>
        </w:tc>
      </w:tr>
      <w:tr w:rsidR="001A4AA4" w:rsidRPr="0043344F" w14:paraId="5DB43DA8" w14:textId="77777777" w:rsidTr="001A4AA4">
        <w:trPr>
          <w:trHeight w:val="169"/>
          <w:tblCellSpacing w:w="0" w:type="dxa"/>
          <w:jc w:val="center"/>
        </w:trPr>
        <w:tc>
          <w:tcPr>
            <w:tcW w:w="0" w:type="auto"/>
            <w:vAlign w:val="center"/>
            <w:hideMark/>
          </w:tcPr>
          <w:p w14:paraId="5DB43DA7" w14:textId="77777777" w:rsidR="001A4AA4" w:rsidRPr="0043344F" w:rsidRDefault="001A4AA4" w:rsidP="001A4AA4">
            <w:pPr>
              <w:jc w:val="center"/>
              <w:rPr>
                <w:rFonts w:ascii="Palatino Linotype" w:hAnsi="Palatino Linotype"/>
                <w:i/>
                <w:sz w:val="22"/>
                <w:szCs w:val="20"/>
                <w:lang w:val="es-ES" w:eastAsia="es-ES"/>
              </w:rPr>
            </w:pPr>
          </w:p>
        </w:tc>
      </w:tr>
      <w:tr w:rsidR="001A4AA4" w:rsidRPr="0043344F" w14:paraId="5DB43DAA" w14:textId="77777777" w:rsidTr="001A4AA4">
        <w:trPr>
          <w:trHeight w:val="423"/>
          <w:tblCellSpacing w:w="0" w:type="dxa"/>
          <w:jc w:val="center"/>
        </w:trPr>
        <w:tc>
          <w:tcPr>
            <w:tcW w:w="0" w:type="auto"/>
            <w:vAlign w:val="center"/>
            <w:hideMark/>
          </w:tcPr>
          <w:p w14:paraId="5DB43DA9" w14:textId="77777777" w:rsidR="001A4AA4" w:rsidRPr="0043344F" w:rsidRDefault="001A4AA4" w:rsidP="001A4AA4">
            <w:pPr>
              <w:rPr>
                <w:rFonts w:ascii="Palatino Linotype" w:hAnsi="Palatino Linotype"/>
                <w:i/>
                <w:sz w:val="22"/>
                <w:szCs w:val="20"/>
                <w:lang w:val="es-ES" w:eastAsia="es-ES"/>
              </w:rPr>
            </w:pPr>
          </w:p>
        </w:tc>
      </w:tr>
      <w:tr w:rsidR="001A4AA4" w:rsidRPr="0043344F" w14:paraId="5DB43DAC" w14:textId="77777777" w:rsidTr="001A4AA4">
        <w:trPr>
          <w:trHeight w:val="169"/>
          <w:tblCellSpacing w:w="0" w:type="dxa"/>
          <w:jc w:val="center"/>
        </w:trPr>
        <w:tc>
          <w:tcPr>
            <w:tcW w:w="0" w:type="auto"/>
            <w:vAlign w:val="center"/>
            <w:hideMark/>
          </w:tcPr>
          <w:p w14:paraId="5DB43DAB" w14:textId="77777777" w:rsidR="001A4AA4" w:rsidRPr="0043344F" w:rsidRDefault="001A4AA4" w:rsidP="001A4AA4">
            <w:pPr>
              <w:rPr>
                <w:rFonts w:ascii="Palatino Linotype" w:hAnsi="Palatino Linotype"/>
                <w:i/>
                <w:sz w:val="22"/>
                <w:lang w:val="es-ES" w:eastAsia="es-ES"/>
              </w:rPr>
            </w:pPr>
            <w:r w:rsidRPr="0043344F">
              <w:rPr>
                <w:rFonts w:ascii="Palatino Linotype" w:hAnsi="Palatino Linotype"/>
                <w:i/>
                <w:sz w:val="22"/>
                <w:szCs w:val="18"/>
                <w:lang w:val="es-ES" w:eastAsia="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tc>
      </w:tr>
      <w:tr w:rsidR="001A4AA4" w:rsidRPr="0043344F" w14:paraId="5DB43DAE" w14:textId="77777777" w:rsidTr="001A4AA4">
        <w:trPr>
          <w:trHeight w:val="423"/>
          <w:tblCellSpacing w:w="0" w:type="dxa"/>
          <w:jc w:val="center"/>
        </w:trPr>
        <w:tc>
          <w:tcPr>
            <w:tcW w:w="0" w:type="auto"/>
            <w:vAlign w:val="center"/>
            <w:hideMark/>
          </w:tcPr>
          <w:p w14:paraId="5DB43DAD" w14:textId="77777777" w:rsidR="001A4AA4" w:rsidRPr="0043344F" w:rsidRDefault="001A4AA4" w:rsidP="001A4AA4">
            <w:pPr>
              <w:rPr>
                <w:rFonts w:ascii="Palatino Linotype" w:hAnsi="Palatino Linotype"/>
                <w:i/>
                <w:sz w:val="22"/>
                <w:lang w:val="es-ES" w:eastAsia="es-ES"/>
              </w:rPr>
            </w:pPr>
          </w:p>
        </w:tc>
      </w:tr>
      <w:tr w:rsidR="001A4AA4" w:rsidRPr="0043344F" w14:paraId="5DB43DB0" w14:textId="77777777" w:rsidTr="001A4AA4">
        <w:trPr>
          <w:trHeight w:val="169"/>
          <w:tblCellSpacing w:w="0" w:type="dxa"/>
          <w:jc w:val="center"/>
        </w:trPr>
        <w:tc>
          <w:tcPr>
            <w:tcW w:w="0" w:type="auto"/>
            <w:vAlign w:val="center"/>
            <w:hideMark/>
          </w:tcPr>
          <w:p w14:paraId="5DB43DAF" w14:textId="77777777" w:rsidR="001A4AA4" w:rsidRPr="0043344F" w:rsidRDefault="001A4AA4" w:rsidP="001A4AA4">
            <w:pPr>
              <w:jc w:val="center"/>
              <w:rPr>
                <w:rFonts w:ascii="Palatino Linotype" w:hAnsi="Palatino Linotype"/>
                <w:i/>
                <w:sz w:val="22"/>
                <w:szCs w:val="20"/>
                <w:lang w:val="es-ES" w:eastAsia="es-ES"/>
              </w:rPr>
            </w:pPr>
          </w:p>
        </w:tc>
      </w:tr>
      <w:tr w:rsidR="001A4AA4" w:rsidRPr="0043344F" w14:paraId="5DB43DB2" w14:textId="77777777" w:rsidTr="001A4AA4">
        <w:trPr>
          <w:trHeight w:val="169"/>
          <w:tblCellSpacing w:w="0" w:type="dxa"/>
          <w:jc w:val="center"/>
        </w:trPr>
        <w:tc>
          <w:tcPr>
            <w:tcW w:w="0" w:type="auto"/>
            <w:vAlign w:val="center"/>
            <w:hideMark/>
          </w:tcPr>
          <w:p w14:paraId="5DB43DB1" w14:textId="77777777" w:rsidR="001A4AA4" w:rsidRPr="0043344F" w:rsidRDefault="001A4AA4" w:rsidP="001A4AA4">
            <w:pPr>
              <w:rPr>
                <w:rFonts w:ascii="Palatino Linotype" w:hAnsi="Palatino Linotype"/>
                <w:i/>
                <w:sz w:val="22"/>
                <w:szCs w:val="20"/>
                <w:lang w:val="es-ES" w:eastAsia="es-ES"/>
              </w:rPr>
            </w:pPr>
          </w:p>
        </w:tc>
      </w:tr>
      <w:tr w:rsidR="001A4AA4" w:rsidRPr="0043344F" w14:paraId="5DB43DB4" w14:textId="77777777" w:rsidTr="001A4AA4">
        <w:trPr>
          <w:trHeight w:val="169"/>
          <w:tblCellSpacing w:w="0" w:type="dxa"/>
          <w:jc w:val="center"/>
        </w:trPr>
        <w:tc>
          <w:tcPr>
            <w:tcW w:w="0" w:type="auto"/>
            <w:vAlign w:val="center"/>
            <w:hideMark/>
          </w:tcPr>
          <w:p w14:paraId="5DB43DB3" w14:textId="77777777" w:rsidR="001A4AA4" w:rsidRPr="0043344F" w:rsidRDefault="001A4AA4" w:rsidP="001A4AA4">
            <w:pPr>
              <w:rPr>
                <w:rFonts w:ascii="Palatino Linotype" w:hAnsi="Palatino Linotype"/>
                <w:i/>
                <w:sz w:val="22"/>
                <w:lang w:val="es-ES" w:eastAsia="es-ES"/>
              </w:rPr>
            </w:pPr>
            <w:r w:rsidRPr="0043344F">
              <w:rPr>
                <w:rFonts w:ascii="Palatino Linotype" w:hAnsi="Palatino Linotype"/>
                <w:i/>
                <w:sz w:val="22"/>
                <w:szCs w:val="18"/>
                <w:lang w:val="es-ES" w:eastAsia="es-ES"/>
              </w:rPr>
              <w:t>ATENTAMENTE</w:t>
            </w:r>
          </w:p>
        </w:tc>
      </w:tr>
      <w:tr w:rsidR="001A4AA4" w:rsidRPr="0043344F" w14:paraId="5DB43DB6" w14:textId="77777777" w:rsidTr="001A4AA4">
        <w:trPr>
          <w:trHeight w:val="254"/>
          <w:tblCellSpacing w:w="0" w:type="dxa"/>
          <w:jc w:val="center"/>
        </w:trPr>
        <w:tc>
          <w:tcPr>
            <w:tcW w:w="0" w:type="auto"/>
            <w:vAlign w:val="center"/>
            <w:hideMark/>
          </w:tcPr>
          <w:p w14:paraId="5DB43DB5" w14:textId="77777777" w:rsidR="001A4AA4" w:rsidRPr="0043344F" w:rsidRDefault="001A4AA4" w:rsidP="001A4AA4">
            <w:pPr>
              <w:rPr>
                <w:rFonts w:ascii="Palatino Linotype" w:hAnsi="Palatino Linotype"/>
                <w:i/>
                <w:sz w:val="22"/>
                <w:lang w:val="es-ES" w:eastAsia="es-ES"/>
              </w:rPr>
            </w:pPr>
          </w:p>
        </w:tc>
      </w:tr>
      <w:tr w:rsidR="001A4AA4" w:rsidRPr="0043344F" w14:paraId="5DB43DB8" w14:textId="77777777" w:rsidTr="001A4AA4">
        <w:trPr>
          <w:trHeight w:val="169"/>
          <w:tblCellSpacing w:w="0" w:type="dxa"/>
          <w:jc w:val="center"/>
        </w:trPr>
        <w:tc>
          <w:tcPr>
            <w:tcW w:w="0" w:type="auto"/>
            <w:vAlign w:val="center"/>
            <w:hideMark/>
          </w:tcPr>
          <w:p w14:paraId="5DB43DB7" w14:textId="77777777" w:rsidR="001A4AA4" w:rsidRPr="0043344F" w:rsidRDefault="001A4AA4" w:rsidP="001A4AA4">
            <w:pPr>
              <w:rPr>
                <w:rFonts w:ascii="Palatino Linotype" w:hAnsi="Palatino Linotype"/>
                <w:i/>
                <w:sz w:val="22"/>
                <w:lang w:val="es-ES" w:eastAsia="es-ES"/>
              </w:rPr>
            </w:pPr>
            <w:r w:rsidRPr="0043344F">
              <w:rPr>
                <w:rFonts w:ascii="Palatino Linotype" w:hAnsi="Palatino Linotype"/>
                <w:i/>
                <w:sz w:val="22"/>
                <w:szCs w:val="18"/>
                <w:lang w:val="es-ES" w:eastAsia="es-ES"/>
              </w:rPr>
              <w:t>MTRA. CLARA CAMACHO MÉNDEZ</w:t>
            </w:r>
          </w:p>
        </w:tc>
      </w:tr>
    </w:tbl>
    <w:p w14:paraId="5DB43DB9" w14:textId="77777777" w:rsidR="001A4AA4" w:rsidRPr="0043344F" w:rsidRDefault="001A4AA4" w:rsidP="001A4A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BA" w14:textId="77777777" w:rsidR="00A653AB" w:rsidRPr="0043344F" w:rsidRDefault="001A4AA4" w:rsidP="00A653AB">
      <w:pPr>
        <w:pStyle w:val="Prrafodelista"/>
        <w:numPr>
          <w:ilvl w:val="0"/>
          <w:numId w:val="7"/>
        </w:numPr>
        <w:spacing w:line="360" w:lineRule="auto"/>
        <w:ind w:right="565"/>
        <w:jc w:val="both"/>
        <w:rPr>
          <w:rFonts w:ascii="Palatino Linotype" w:hAnsi="Palatino Linotype"/>
        </w:rPr>
      </w:pPr>
      <w:r w:rsidRPr="0043344F">
        <w:rPr>
          <w:rFonts w:ascii="Palatino Linotype" w:hAnsi="Palatino Linotype"/>
          <w:lang w:eastAsia="es-ES_tradnl"/>
        </w:rPr>
        <w:t xml:space="preserve">A la respuesta se adjuntó el archivo </w:t>
      </w:r>
      <w:hyperlink r:id="rId7" w:tgtFrame="_blank" w:history="1">
        <w:r w:rsidRPr="0043344F">
          <w:rPr>
            <w:rStyle w:val="Hipervnculo"/>
            <w:rFonts w:ascii="Palatino Linotype" w:eastAsiaTheme="majorEastAsia" w:hAnsi="Palatino Linotype" w:cs="Arial"/>
            <w:b/>
            <w:bCs/>
            <w:color w:val="67C19D"/>
          </w:rPr>
          <w:t>RESP-SAIMEX-098.zip</w:t>
        </w:r>
      </w:hyperlink>
      <w:r w:rsidR="00A653AB" w:rsidRPr="0043344F">
        <w:rPr>
          <w:rFonts w:ascii="Palatino Linotype" w:hAnsi="Palatino Linotype"/>
        </w:rPr>
        <w:t xml:space="preserve"> que consta de los siguientes documentos</w:t>
      </w:r>
      <w:r w:rsidRPr="0043344F">
        <w:rPr>
          <w:rFonts w:ascii="Palatino Linotype" w:hAnsi="Palatino Linotype"/>
        </w:rPr>
        <w:t xml:space="preserve">: </w:t>
      </w:r>
    </w:p>
    <w:p w14:paraId="5DB43DBB" w14:textId="77777777" w:rsidR="00A653AB" w:rsidRPr="0043344F" w:rsidRDefault="00A653AB" w:rsidP="00A653AB">
      <w:pPr>
        <w:spacing w:line="360" w:lineRule="auto"/>
        <w:ind w:right="565"/>
        <w:jc w:val="both"/>
        <w:rPr>
          <w:rFonts w:ascii="Palatino Linotype" w:hAnsi="Palatino Linotype"/>
        </w:rPr>
      </w:pPr>
    </w:p>
    <w:p w14:paraId="5DB43DBC" w14:textId="77777777" w:rsidR="001A4AA4" w:rsidRPr="0043344F" w:rsidRDefault="00A653AB" w:rsidP="00A653AB">
      <w:pPr>
        <w:pStyle w:val="Prrafodelista"/>
        <w:numPr>
          <w:ilvl w:val="0"/>
          <w:numId w:val="6"/>
        </w:numPr>
        <w:spacing w:line="360" w:lineRule="auto"/>
        <w:ind w:right="565"/>
        <w:jc w:val="both"/>
        <w:rPr>
          <w:rFonts w:ascii="Palatino Linotype" w:hAnsi="Palatino Linotype"/>
        </w:rPr>
      </w:pPr>
      <w:r w:rsidRPr="0043344F">
        <w:rPr>
          <w:rFonts w:ascii="Palatino Linotype" w:hAnsi="Palatino Linotype"/>
        </w:rPr>
        <w:t>O</w:t>
      </w:r>
      <w:r w:rsidR="001A4AA4" w:rsidRPr="0043344F">
        <w:rPr>
          <w:rFonts w:ascii="Palatino Linotype" w:hAnsi="Palatino Linotype"/>
        </w:rPr>
        <w:t xml:space="preserve">ficio 00098/TLALNEPA/IP/2023 de fecha trece (13) de febrero de dos mil veintitrés, suscrito por el Director de Desarrollo Urbano mediante el cual refirió </w:t>
      </w:r>
      <w:r w:rsidRPr="0043344F">
        <w:rPr>
          <w:rFonts w:ascii="Palatino Linotype" w:hAnsi="Palatino Linotype"/>
        </w:rPr>
        <w:t xml:space="preserve">que se detectó como uso de suelo correspondiente a la Colonia señalada H-250 A, HABITACIONAL. </w:t>
      </w:r>
    </w:p>
    <w:p w14:paraId="5DB43DBD" w14:textId="77777777" w:rsidR="00A653AB" w:rsidRPr="0043344F" w:rsidRDefault="00A653AB" w:rsidP="00A653AB">
      <w:pPr>
        <w:pStyle w:val="Prrafodelista"/>
        <w:numPr>
          <w:ilvl w:val="0"/>
          <w:numId w:val="6"/>
        </w:numPr>
        <w:spacing w:line="360" w:lineRule="auto"/>
        <w:ind w:right="565"/>
        <w:jc w:val="both"/>
        <w:rPr>
          <w:rFonts w:ascii="Palatino Linotype" w:hAnsi="Palatino Linotype"/>
        </w:rPr>
      </w:pPr>
      <w:r w:rsidRPr="0043344F">
        <w:rPr>
          <w:rFonts w:ascii="Palatino Linotype" w:hAnsi="Palatino Linotype"/>
        </w:rPr>
        <w:t xml:space="preserve">Oficio DDU/DLAU/017/2023 de fecha nueve de febrero de dos mil veintitrés, suscrito por el Jefe del Departamento de Licencias y Autorizaciones Urbanas, mediante el cual señaló </w:t>
      </w:r>
      <w:r w:rsidRPr="0043344F">
        <w:rPr>
          <w:rFonts w:ascii="Palatino Linotype" w:hAnsi="Palatino Linotype"/>
          <w:i/>
        </w:rPr>
        <w:t>“Al respecto me permito informar a usted, que el Uso de Suelo que predomina en la Colonia es H-250 A, HABITACIONAL.”</w:t>
      </w:r>
    </w:p>
    <w:p w14:paraId="5DB43DBE" w14:textId="77777777" w:rsidR="00A653AB" w:rsidRPr="0043344F" w:rsidRDefault="00A653AB" w:rsidP="00A653AB">
      <w:pPr>
        <w:pStyle w:val="Prrafodelista"/>
        <w:numPr>
          <w:ilvl w:val="0"/>
          <w:numId w:val="6"/>
        </w:numPr>
        <w:spacing w:line="360" w:lineRule="auto"/>
        <w:ind w:right="565"/>
        <w:jc w:val="both"/>
        <w:rPr>
          <w:rFonts w:ascii="Palatino Linotype" w:hAnsi="Palatino Linotype"/>
        </w:rPr>
      </w:pPr>
      <w:r w:rsidRPr="0043344F">
        <w:rPr>
          <w:rFonts w:ascii="Palatino Linotype" w:hAnsi="Palatino Linotype"/>
        </w:rPr>
        <w:t>Documento que refiere las normas de aprovechamiento del uso de suelo H-250-A.</w:t>
      </w:r>
    </w:p>
    <w:p w14:paraId="5DB43DBF" w14:textId="77777777" w:rsidR="001A4AA4" w:rsidRPr="0043344F" w:rsidRDefault="001A4AA4" w:rsidP="00B377D9">
      <w:pPr>
        <w:spacing w:line="276" w:lineRule="auto"/>
        <w:ind w:right="565"/>
        <w:jc w:val="both"/>
      </w:pPr>
    </w:p>
    <w:p w14:paraId="5DB43DC0" w14:textId="77777777" w:rsidR="001A4AA4" w:rsidRPr="0043344F" w:rsidRDefault="001A4AA4" w:rsidP="00B377D9">
      <w:pPr>
        <w:spacing w:line="276" w:lineRule="auto"/>
        <w:ind w:right="565"/>
        <w:jc w:val="both"/>
      </w:pPr>
    </w:p>
    <w:p w14:paraId="5DB43DC1"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Pr="0043344F">
        <w:rPr>
          <w:rFonts w:ascii="Palatino Linotype" w:eastAsia="Times New Roman" w:hAnsi="Palatino Linotype" w:cs="Arial"/>
          <w:color w:val="000000" w:themeColor="text1"/>
          <w:lang w:val="es-ES"/>
        </w:rPr>
        <w:t>l</w:t>
      </w:r>
      <w:r w:rsidR="00A653AB" w:rsidRPr="0043344F">
        <w:rPr>
          <w:rFonts w:ascii="Palatino Linotype" w:eastAsia="Times New Roman" w:hAnsi="Palatino Linotype" w:cs="Arial"/>
          <w:color w:val="000000" w:themeColor="text1"/>
          <w:lang w:val="es-ES"/>
        </w:rPr>
        <w:t xml:space="preserve"> veintiuno (21) de febrero de dos mil veintitrés</w:t>
      </w:r>
      <w:r w:rsidRPr="0043344F">
        <w:rPr>
          <w:rFonts w:ascii="Palatino Linotype" w:eastAsia="Times New Roman" w:hAnsi="Palatino Linotype" w:cs="Arial"/>
          <w:color w:val="000000" w:themeColor="text1"/>
          <w:lang w:val="es-ES"/>
        </w:rPr>
        <w:t xml:space="preserve">, </w:t>
      </w:r>
      <w:r w:rsidRPr="0043344F">
        <w:rPr>
          <w:rFonts w:ascii="Palatino Linotype" w:hAnsi="Palatino Linotype"/>
          <w:color w:val="000000" w:themeColor="text1"/>
        </w:rPr>
        <w:t xml:space="preserve">el Particular </w:t>
      </w:r>
      <w:r w:rsidRPr="0043344F">
        <w:rPr>
          <w:rFonts w:ascii="Palatino Linotype" w:eastAsia="Times New Roman" w:hAnsi="Palatino Linotype" w:cs="Arial"/>
          <w:color w:val="000000" w:themeColor="text1"/>
          <w:lang w:val="es-ES"/>
        </w:rPr>
        <w:t>interpuso  recurso de revisión, señalando como:</w:t>
      </w:r>
    </w:p>
    <w:p w14:paraId="5DB43DC2" w14:textId="77777777" w:rsidR="00B377D9" w:rsidRPr="0043344F" w:rsidRDefault="00B377D9" w:rsidP="00B377D9">
      <w:pPr>
        <w:ind w:right="565"/>
        <w:jc w:val="both"/>
        <w:rPr>
          <w:rFonts w:ascii="Palatino Linotype" w:eastAsia="Calibri" w:hAnsi="Palatino Linotype" w:cs="Arial"/>
          <w:b/>
          <w:sz w:val="22"/>
          <w:szCs w:val="22"/>
        </w:rPr>
      </w:pPr>
    </w:p>
    <w:p w14:paraId="5DB43DC3" w14:textId="77777777" w:rsidR="00B377D9" w:rsidRPr="0043344F" w:rsidRDefault="00B377D9" w:rsidP="00B377D9">
      <w:pPr>
        <w:spacing w:line="360" w:lineRule="auto"/>
        <w:ind w:left="567" w:right="565"/>
        <w:jc w:val="both"/>
        <w:rPr>
          <w:rFonts w:ascii="Palatino Linotype" w:hAnsi="Palatino Linotype"/>
          <w:i/>
          <w:iCs/>
          <w:sz w:val="22"/>
          <w:szCs w:val="22"/>
        </w:rPr>
      </w:pPr>
      <w:r w:rsidRPr="0043344F">
        <w:rPr>
          <w:rFonts w:ascii="Palatino Linotype" w:eastAsia="Calibri" w:hAnsi="Palatino Linotype" w:cs="Arial"/>
          <w:b/>
          <w:sz w:val="22"/>
          <w:szCs w:val="22"/>
        </w:rPr>
        <w:t>Acto impugnado</w:t>
      </w:r>
      <w:r w:rsidRPr="0043344F">
        <w:rPr>
          <w:rFonts w:ascii="Palatino Linotype" w:eastAsia="Calibri" w:hAnsi="Palatino Linotype" w:cs="Arial"/>
          <w:sz w:val="22"/>
          <w:szCs w:val="22"/>
        </w:rPr>
        <w:t>:</w:t>
      </w:r>
      <w:r w:rsidRPr="0043344F">
        <w:rPr>
          <w:rFonts w:ascii="Palatino Linotype" w:eastAsia="Calibri" w:hAnsi="Palatino Linotype" w:cs="Arial"/>
          <w:i/>
          <w:iCs/>
          <w:sz w:val="22"/>
          <w:szCs w:val="22"/>
        </w:rPr>
        <w:t xml:space="preserve"> </w:t>
      </w:r>
    </w:p>
    <w:p w14:paraId="5DB43DC4" w14:textId="77777777" w:rsidR="00B377D9" w:rsidRPr="0043344F" w:rsidRDefault="00B377D9" w:rsidP="00B377D9">
      <w:pPr>
        <w:spacing w:line="360" w:lineRule="auto"/>
        <w:ind w:left="567" w:right="565"/>
        <w:rPr>
          <w:rFonts w:ascii="Palatino Linotype" w:hAnsi="Palatino Linotype"/>
          <w:i/>
          <w:iCs/>
          <w:color w:val="000000"/>
          <w:sz w:val="22"/>
          <w:szCs w:val="22"/>
        </w:rPr>
      </w:pPr>
      <w:r w:rsidRPr="0043344F">
        <w:rPr>
          <w:rFonts w:ascii="Palatino Linotype" w:hAnsi="Palatino Linotype"/>
          <w:i/>
          <w:iCs/>
          <w:sz w:val="22"/>
          <w:szCs w:val="22"/>
        </w:rPr>
        <w:t>“</w:t>
      </w:r>
      <w:r w:rsidR="00A653AB" w:rsidRPr="0043344F">
        <w:rPr>
          <w:rFonts w:ascii="Palatino Linotype" w:hAnsi="Palatino Linotype"/>
          <w:i/>
          <w:iCs/>
          <w:sz w:val="22"/>
          <w:szCs w:val="22"/>
        </w:rPr>
        <w:t xml:space="preserve">NO ENTREGAN LA INFORMACIÓN TODA VEZ QUE YO SOLICITE EL USO DE SUELO DEL TERRENO UBICADO EN LA CALLE CERRADA PASO DEL TRUENO MANZANA 67 LOTE 16 COLONIA LOMAS DE VALLE DORADO EN EL MUNICIPIO DE TLALNEPANTLA DE BAZ ESTADO DE MÉXICO Y DE MANERA INCORRECTA ME RESPONDEN EL USO </w:t>
      </w:r>
      <w:r w:rsidR="00A653AB" w:rsidRPr="0043344F">
        <w:rPr>
          <w:rFonts w:ascii="Palatino Linotype" w:hAnsi="Palatino Linotype"/>
          <w:i/>
          <w:iCs/>
          <w:sz w:val="22"/>
          <w:szCs w:val="22"/>
        </w:rPr>
        <w:lastRenderedPageBreak/>
        <w:t>HABILITACIÓN QUE PREDOMINA EN LA COLONIA Y NO EN EL DOMICILIO COMO YO LO SOLICITE, ANEXANDO CITATORIO A GARANTÍA DE AUDIENCIA</w:t>
      </w:r>
      <w:r w:rsidRPr="0043344F">
        <w:rPr>
          <w:rFonts w:ascii="Palatino Linotype" w:hAnsi="Palatino Linotype"/>
          <w:i/>
          <w:iCs/>
          <w:color w:val="000000"/>
          <w:sz w:val="22"/>
          <w:szCs w:val="22"/>
        </w:rPr>
        <w:t>” (Sic)</w:t>
      </w:r>
    </w:p>
    <w:p w14:paraId="5DB43DC5" w14:textId="77777777" w:rsidR="00B377D9" w:rsidRPr="0043344F" w:rsidRDefault="00B377D9" w:rsidP="00B377D9">
      <w:pPr>
        <w:spacing w:line="360" w:lineRule="auto"/>
        <w:ind w:left="567" w:right="565"/>
        <w:rPr>
          <w:rFonts w:ascii="Palatino Linotype" w:hAnsi="Palatino Linotype"/>
          <w:i/>
          <w:iCs/>
          <w:color w:val="000000"/>
          <w:sz w:val="22"/>
          <w:szCs w:val="22"/>
        </w:rPr>
      </w:pPr>
    </w:p>
    <w:p w14:paraId="5DB43DC6" w14:textId="77777777" w:rsidR="00B377D9" w:rsidRPr="0043344F" w:rsidRDefault="00B377D9" w:rsidP="00B377D9">
      <w:pPr>
        <w:spacing w:line="360" w:lineRule="auto"/>
        <w:ind w:left="567" w:right="565"/>
        <w:jc w:val="both"/>
        <w:rPr>
          <w:rFonts w:ascii="Palatino Linotype" w:eastAsia="Calibri" w:hAnsi="Palatino Linotype" w:cs="Arial"/>
          <w:i/>
          <w:iCs/>
          <w:sz w:val="22"/>
          <w:szCs w:val="22"/>
        </w:rPr>
      </w:pPr>
      <w:r w:rsidRPr="0043344F">
        <w:rPr>
          <w:rFonts w:ascii="Palatino Linotype" w:eastAsia="Calibri" w:hAnsi="Palatino Linotype" w:cs="Arial"/>
          <w:b/>
          <w:sz w:val="22"/>
          <w:szCs w:val="22"/>
        </w:rPr>
        <w:t>Razones o Motivos de inconformidad</w:t>
      </w:r>
      <w:r w:rsidRPr="0043344F">
        <w:rPr>
          <w:rFonts w:ascii="Palatino Linotype" w:eastAsia="Calibri" w:hAnsi="Palatino Linotype" w:cs="Arial"/>
          <w:sz w:val="22"/>
          <w:szCs w:val="22"/>
        </w:rPr>
        <w:t>:</w:t>
      </w:r>
      <w:r w:rsidRPr="0043344F">
        <w:rPr>
          <w:rFonts w:ascii="Palatino Linotype" w:eastAsia="Calibri" w:hAnsi="Palatino Linotype" w:cs="Arial"/>
          <w:i/>
          <w:iCs/>
          <w:sz w:val="22"/>
          <w:szCs w:val="22"/>
        </w:rPr>
        <w:t xml:space="preserve"> </w:t>
      </w:r>
    </w:p>
    <w:p w14:paraId="5DB43DC7" w14:textId="77777777" w:rsidR="00B377D9" w:rsidRPr="0043344F" w:rsidRDefault="00B377D9" w:rsidP="00B377D9">
      <w:pPr>
        <w:spacing w:line="360" w:lineRule="auto"/>
        <w:ind w:left="567" w:right="565"/>
        <w:jc w:val="both"/>
        <w:rPr>
          <w:rFonts w:ascii="Palatino Linotype" w:hAnsi="Palatino Linotype"/>
          <w:i/>
          <w:iCs/>
          <w:sz w:val="22"/>
          <w:szCs w:val="22"/>
        </w:rPr>
      </w:pPr>
      <w:r w:rsidRPr="0043344F">
        <w:rPr>
          <w:rFonts w:ascii="Palatino Linotype" w:eastAsia="Calibri" w:hAnsi="Palatino Linotype" w:cs="Arial"/>
          <w:bCs/>
          <w:i/>
          <w:iCs/>
          <w:sz w:val="22"/>
          <w:szCs w:val="22"/>
        </w:rPr>
        <w:t>“</w:t>
      </w:r>
      <w:r w:rsidR="00A653AB" w:rsidRPr="0043344F">
        <w:rPr>
          <w:rFonts w:ascii="Palatino Linotype" w:eastAsia="Calibri" w:hAnsi="Palatino Linotype" w:cs="Arial"/>
          <w:bCs/>
          <w:i/>
          <w:iCs/>
          <w:sz w:val="22"/>
          <w:szCs w:val="22"/>
        </w:rPr>
        <w:t>NO ENTREGAN LA INFORMACIÓN TODA VEZ QUE YO SOLICITE EL USO DE SUELO DEL TERRENO UBICADO EN LA CALLE CERRADA PASO DEL TRUENO MANZANA 67 LOTE 16 COLONIA LOMAS DE VALLE DORADO EN EL MUNICIPIO DE TLALNEPANTLA DE BAZ ESTADO DE MÉXICO Y DE MANERA INCORRECTA ME RESPONDEN EL USO HABILITACIÓN QUE PREDOMINA EN LA COLONIA Y NO EN EL DOMICILIO COMO YO LO SOLICITE, ANEXANDO CITATORIO A GARANTÍA DE AUDIENCIA</w:t>
      </w:r>
      <w:r w:rsidRPr="0043344F">
        <w:rPr>
          <w:rFonts w:ascii="Palatino Linotype" w:hAnsi="Palatino Linotype"/>
          <w:i/>
          <w:iCs/>
          <w:color w:val="000000"/>
          <w:sz w:val="22"/>
          <w:szCs w:val="22"/>
        </w:rPr>
        <w:t>” (Sic)</w:t>
      </w:r>
    </w:p>
    <w:p w14:paraId="5DB43DC8" w14:textId="77777777" w:rsidR="00B377D9" w:rsidRPr="0043344F" w:rsidRDefault="00B377D9" w:rsidP="00B377D9">
      <w:pPr>
        <w:ind w:right="565"/>
        <w:jc w:val="both"/>
        <w:rPr>
          <w:rFonts w:ascii="Palatino Linotype" w:hAnsi="Palatino Linotype"/>
          <w:i/>
          <w:sz w:val="22"/>
          <w:szCs w:val="22"/>
        </w:rPr>
      </w:pPr>
    </w:p>
    <w:p w14:paraId="5DB43DC9" w14:textId="77777777" w:rsidR="00B377D9" w:rsidRPr="0043344F" w:rsidRDefault="00B377D9" w:rsidP="00B377D9">
      <w:pPr>
        <w:spacing w:before="240" w:after="240"/>
        <w:ind w:right="565"/>
        <w:contextualSpacing/>
        <w:jc w:val="both"/>
        <w:rPr>
          <w:rFonts w:ascii="Palatino Linotype" w:hAnsi="Palatino Linotype"/>
          <w:iC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DB43DCA" w14:textId="77777777" w:rsidR="00B377D9" w:rsidRPr="0043344F" w:rsidRDefault="00B377D9" w:rsidP="00B377D9">
      <w:pPr>
        <w:numPr>
          <w:ilvl w:val="0"/>
          <w:numId w:val="1"/>
        </w:numPr>
        <w:spacing w:line="360" w:lineRule="auto"/>
        <w:ind w:left="0" w:firstLine="0"/>
        <w:contextualSpacing/>
        <w:jc w:val="both"/>
        <w:rPr>
          <w:rFonts w:ascii="Palatino Linotype" w:eastAsia="Calibri" w:hAnsi="Palatino Linotype" w:cs="Arial"/>
          <w:lang w:val="es-AR" w:eastAsia="es-ES"/>
        </w:rPr>
      </w:pPr>
      <w:r w:rsidRPr="0043344F">
        <w:rPr>
          <w:rFonts w:ascii="Palatino Linotype" w:hAnsi="Palatino Linotype" w:cs="Arial"/>
          <w:lang w:val="es-ES" w:eastAsia="es-ES"/>
        </w:rPr>
        <w:t xml:space="preserve">Se registró el recurso de revisión bajo el número de expediente </w:t>
      </w:r>
      <w:r w:rsidRPr="0043344F">
        <w:rPr>
          <w:rFonts w:ascii="Palatino Linotype" w:eastAsiaTheme="minorEastAsia" w:hAnsi="Palatino Linotype" w:cs="Arial"/>
          <w:bCs/>
          <w:lang w:val="es-ES_tradnl" w:eastAsia="es-ES"/>
        </w:rPr>
        <w:t xml:space="preserve">al rubro indicado, asimismo con fundamento en lo dispuesto por el </w:t>
      </w:r>
      <w:r w:rsidRPr="0043344F">
        <w:rPr>
          <w:rFonts w:ascii="Palatino Linotype" w:eastAsia="Calibri" w:hAnsi="Palatino Linotype" w:cs="Arial"/>
          <w:lang w:val="es-ES" w:eastAsia="es-ES"/>
        </w:rPr>
        <w:t xml:space="preserve">artículo 185 fracción I de la </w:t>
      </w:r>
      <w:r w:rsidRPr="0043344F">
        <w:rPr>
          <w:rFonts w:ascii="Palatino Linotype" w:eastAsia="Calibri" w:hAnsi="Palatino Linotype" w:cs="Arial"/>
          <w:b/>
          <w:lang w:val="es-ES" w:eastAsia="es-ES"/>
        </w:rPr>
        <w:t xml:space="preserve">Ley de Transparencia y Acceso a la Información Pública del Estado de México y Municipios </w:t>
      </w:r>
      <w:r w:rsidRPr="0043344F">
        <w:rPr>
          <w:rFonts w:ascii="Palatino Linotype" w:hAnsi="Palatino Linotype" w:cs="Arial"/>
          <w:lang w:val="es-ES" w:eastAsia="es-ES"/>
        </w:rPr>
        <w:t xml:space="preserve">se turnó a la </w:t>
      </w:r>
      <w:r w:rsidRPr="0043344F">
        <w:rPr>
          <w:rFonts w:ascii="Palatino Linotype" w:hAnsi="Palatino Linotype" w:cs="Arial"/>
          <w:b/>
          <w:lang w:val="es-ES" w:eastAsia="es-ES"/>
        </w:rPr>
        <w:t xml:space="preserve">Comisionada María del Rosario Mejía Ayala, </w:t>
      </w:r>
      <w:r w:rsidRPr="0043344F">
        <w:rPr>
          <w:rFonts w:ascii="Palatino Linotype" w:hAnsi="Palatino Linotype" w:cs="Arial"/>
          <w:lang w:val="es-ES" w:eastAsia="es-ES"/>
        </w:rPr>
        <w:t xml:space="preserve">con el objeto de </w:t>
      </w:r>
      <w:r w:rsidRPr="0043344F">
        <w:rPr>
          <w:rFonts w:ascii="Palatino Linotype" w:hAnsi="Palatino Linotype" w:cs="Arial"/>
          <w:lang w:eastAsia="es-ES"/>
        </w:rPr>
        <w:t xml:space="preserve">su análisis. </w:t>
      </w:r>
    </w:p>
    <w:p w14:paraId="5DB43DCB"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CC"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A653AB" w:rsidRPr="0043344F">
        <w:rPr>
          <w:rFonts w:ascii="Palatino Linotype" w:eastAsia="Calibri" w:hAnsi="Palatino Linotype" w:cs="Arial"/>
          <w:lang w:val="es-ES"/>
        </w:rPr>
        <w:t xml:space="preserve">veintisiete (27) de febrero </w:t>
      </w:r>
      <w:r w:rsidRPr="0043344F">
        <w:rPr>
          <w:rFonts w:ascii="Palatino Linotype" w:eastAsia="Calibri" w:hAnsi="Palatino Linotype" w:cs="Arial"/>
          <w:lang w:val="es-ES"/>
        </w:rPr>
        <w:t xml:space="preserve"> de dos mil veintitrés, puso a disposición de las partes los expedientes electrónicos </w:t>
      </w:r>
      <w:r w:rsidRPr="0043344F">
        <w:rPr>
          <w:rFonts w:ascii="Palatino Linotype" w:eastAsia="Calibri" w:hAnsi="Palatino Linotype" w:cs="Arial"/>
        </w:rPr>
        <w:t xml:space="preserve">vía </w:t>
      </w:r>
      <w:r w:rsidRPr="0043344F">
        <w:rPr>
          <w:rFonts w:ascii="Palatino Linotype" w:eastAsia="Calibri" w:hAnsi="Palatino Linotype" w:cs="Arial"/>
          <w:lang w:val="es-ES"/>
        </w:rPr>
        <w:t xml:space="preserve">Sistema de Acceso a la Información Mexiquense </w:t>
      </w:r>
      <w:r w:rsidRPr="0043344F">
        <w:rPr>
          <w:rFonts w:ascii="Palatino Linotype" w:eastAsia="Calibri" w:hAnsi="Palatino Linotype" w:cs="Arial"/>
          <w:b/>
          <w:lang w:val="es-ES"/>
        </w:rPr>
        <w:t xml:space="preserve">(SAIMEX) </w:t>
      </w:r>
      <w:r w:rsidRPr="0043344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w:t>
      </w:r>
      <w:r w:rsidRPr="0043344F">
        <w:rPr>
          <w:rFonts w:ascii="Palatino Linotype" w:eastAsia="Calibri" w:hAnsi="Palatino Linotype" w:cs="Arial"/>
          <w:lang w:val="es-ES"/>
        </w:rPr>
        <w:lastRenderedPageBreak/>
        <w:t xml:space="preserve">para que el </w:t>
      </w:r>
      <w:r w:rsidRPr="0043344F">
        <w:rPr>
          <w:rFonts w:ascii="Palatino Linotype" w:eastAsia="Calibri" w:hAnsi="Palatino Linotype" w:cs="Arial"/>
          <w:b/>
          <w:lang w:val="es-ES"/>
        </w:rPr>
        <w:t>SUJETO OBLIGADO</w:t>
      </w:r>
      <w:r w:rsidRPr="0043344F">
        <w:rPr>
          <w:rFonts w:ascii="Palatino Linotype" w:eastAsia="Calibri" w:hAnsi="Palatino Linotype" w:cs="Arial"/>
          <w:lang w:val="es-ES"/>
        </w:rPr>
        <w:t xml:space="preserve"> presentara el</w:t>
      </w:r>
      <w:r w:rsidR="00A653AB" w:rsidRPr="0043344F">
        <w:rPr>
          <w:rFonts w:ascii="Palatino Linotype" w:eastAsia="Calibri" w:hAnsi="Palatino Linotype" w:cs="Arial"/>
          <w:lang w:val="es-ES"/>
        </w:rPr>
        <w:t xml:space="preserve"> Informe Justificado procedente; de las constancias que obran en el expediente electrónico SAIMEX, se advierte que el particular no realizó manifestaciones. </w:t>
      </w:r>
    </w:p>
    <w:p w14:paraId="5DB43DCD"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CE"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bCs/>
          <w:color w:val="000000" w:themeColor="text1"/>
          <w:lang w:val="es-ES"/>
        </w:rPr>
        <w:t xml:space="preserve">El </w:t>
      </w:r>
      <w:r w:rsidR="00A653AB" w:rsidRPr="0043344F">
        <w:rPr>
          <w:rFonts w:ascii="Palatino Linotype" w:eastAsia="Calibri" w:hAnsi="Palatino Linotype" w:cs="Arial"/>
          <w:bCs/>
          <w:color w:val="000000" w:themeColor="text1"/>
          <w:lang w:val="es-ES"/>
        </w:rPr>
        <w:t xml:space="preserve">ocho (08) de marzo </w:t>
      </w:r>
      <w:r w:rsidRPr="0043344F">
        <w:rPr>
          <w:rFonts w:ascii="Palatino Linotype" w:eastAsia="Calibri" w:hAnsi="Palatino Linotype" w:cs="Arial"/>
          <w:bCs/>
          <w:color w:val="000000" w:themeColor="text1"/>
          <w:lang w:val="es-ES"/>
        </w:rPr>
        <w:t xml:space="preserve"> de dos mil veintitrés</w:t>
      </w:r>
      <w:r w:rsidRPr="0043344F">
        <w:rPr>
          <w:rFonts w:ascii="Palatino Linotype" w:eastAsia="Calibri" w:hAnsi="Palatino Linotype" w:cs="Arial"/>
          <w:color w:val="000000" w:themeColor="text1"/>
          <w:lang w:val="es-ES"/>
        </w:rPr>
        <w:t xml:space="preserve">, el </w:t>
      </w:r>
      <w:r w:rsidRPr="0043344F">
        <w:rPr>
          <w:rFonts w:ascii="Palatino Linotype" w:eastAsia="Calibri" w:hAnsi="Palatino Linotype" w:cs="Arial"/>
          <w:b/>
          <w:color w:val="000000" w:themeColor="text1"/>
          <w:lang w:val="es-ES"/>
        </w:rPr>
        <w:t>SUJETO OBLIGADO</w:t>
      </w:r>
      <w:r w:rsidRPr="0043344F">
        <w:rPr>
          <w:rFonts w:ascii="Palatino Linotype" w:eastAsia="Calibri" w:hAnsi="Palatino Linotype" w:cs="Arial"/>
          <w:color w:val="000000" w:themeColor="text1"/>
          <w:lang w:val="es-ES"/>
        </w:rPr>
        <w:t xml:space="preserve"> rindió </w:t>
      </w:r>
      <w:r w:rsidRPr="0043344F">
        <w:rPr>
          <w:rFonts w:ascii="Palatino Linotype" w:eastAsia="Calibri" w:hAnsi="Palatino Linotype" w:cs="Arial"/>
          <w:lang w:val="es-ES"/>
        </w:rPr>
        <w:t xml:space="preserve">informe justificado, mismo que fue puesto  a la vista del particular el </w:t>
      </w:r>
      <w:r w:rsidR="00D64E3D" w:rsidRPr="0043344F">
        <w:rPr>
          <w:rFonts w:ascii="Palatino Linotype" w:eastAsia="Calibri" w:hAnsi="Palatino Linotype" w:cs="Arial"/>
          <w:lang w:val="es-ES"/>
        </w:rPr>
        <w:t>veintidós (22) de marzo</w:t>
      </w:r>
      <w:r w:rsidRPr="0043344F">
        <w:rPr>
          <w:rFonts w:ascii="Palatino Linotype" w:eastAsia="Calibri" w:hAnsi="Palatino Linotype" w:cs="Arial"/>
          <w:lang w:val="es-ES"/>
        </w:rPr>
        <w:t xml:space="preserve"> del mismo año</w:t>
      </w:r>
      <w:r w:rsidRPr="0043344F">
        <w:rPr>
          <w:rFonts w:ascii="Palatino Linotype" w:eastAsia="Calibri" w:hAnsi="Palatino Linotype" w:cs="Arial"/>
          <w:b/>
          <w:lang w:val="es-ES"/>
        </w:rPr>
        <w:t xml:space="preserve"> </w:t>
      </w:r>
      <w:r w:rsidRPr="0043344F">
        <w:rPr>
          <w:rFonts w:ascii="Palatino Linotype" w:eastAsia="Calibri" w:hAnsi="Palatino Linotype" w:cs="Arial"/>
          <w:lang w:val="es-ES"/>
        </w:rPr>
        <w:t xml:space="preserve">y que consta del archivo </w:t>
      </w:r>
      <w:hyperlink r:id="rId8" w:history="1">
        <w:r w:rsidR="00D64E3D" w:rsidRPr="0043344F">
          <w:rPr>
            <w:rStyle w:val="Hipervnculo"/>
            <w:rFonts w:ascii="Palatino Linotype" w:eastAsia="Calibri" w:hAnsi="Palatino Linotype" w:cs="Arial"/>
            <w:b/>
            <w:bCs/>
            <w:color w:val="auto"/>
            <w:lang w:val="es-MX"/>
          </w:rPr>
          <w:t>MANIFESTACIONES RR-00998.zip</w:t>
        </w:r>
      </w:hyperlink>
      <w:r w:rsidR="00D64E3D" w:rsidRPr="0043344F">
        <w:rPr>
          <w:rFonts w:ascii="Palatino Linotype" w:eastAsia="Calibri" w:hAnsi="Palatino Linotype" w:cs="Arial"/>
          <w:lang w:val="es-ES"/>
        </w:rPr>
        <w:t xml:space="preserve"> </w:t>
      </w:r>
      <w:r w:rsidRPr="0043344F">
        <w:rPr>
          <w:rFonts w:ascii="Palatino Linotype" w:eastAsia="Calibri" w:hAnsi="Palatino Linotype" w:cs="Arial"/>
          <w:lang w:val="es-ES"/>
        </w:rPr>
        <w:t>que se describe a continuación:</w:t>
      </w:r>
    </w:p>
    <w:p w14:paraId="5DB43DCF"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D0" w14:textId="77777777" w:rsidR="00337CA4" w:rsidRPr="0043344F" w:rsidRDefault="00337CA4" w:rsidP="00C47D8D">
      <w:pPr>
        <w:pStyle w:val="Prrafodelista"/>
        <w:numPr>
          <w:ilvl w:val="0"/>
          <w:numId w:val="7"/>
        </w:numPr>
        <w:tabs>
          <w:tab w:val="left" w:pos="426"/>
          <w:tab w:val="left" w:pos="567"/>
        </w:tabs>
        <w:spacing w:line="360" w:lineRule="auto"/>
        <w:jc w:val="both"/>
        <w:rPr>
          <w:rFonts w:ascii="Palatino Linotype" w:hAnsi="Palatino Linotype"/>
        </w:rPr>
      </w:pPr>
      <w:r w:rsidRPr="0043344F">
        <w:rPr>
          <w:rFonts w:ascii="Palatino Linotype" w:hAnsi="Palatino Linotype"/>
          <w:b/>
          <w:u w:val="single"/>
        </w:rPr>
        <w:t xml:space="preserve">DDU_651_2023_SAIMEX 98.pdf: </w:t>
      </w:r>
      <w:r w:rsidRPr="0043344F">
        <w:rPr>
          <w:rFonts w:ascii="Palatino Linotype" w:hAnsi="Palatino Linotype"/>
        </w:rPr>
        <w:t>consta del oficio</w:t>
      </w:r>
      <w:r w:rsidRPr="0043344F">
        <w:rPr>
          <w:rFonts w:ascii="Palatino Linotype" w:hAnsi="Palatino Linotype"/>
          <w:b/>
        </w:rPr>
        <w:t xml:space="preserve"> </w:t>
      </w:r>
      <w:r w:rsidRPr="0043344F">
        <w:rPr>
          <w:rFonts w:ascii="Palatino Linotype" w:hAnsi="Palatino Linotype"/>
        </w:rPr>
        <w:t xml:space="preserve">DDU/651/2023 de fecha uno (01) de marzo de dos mil veintitrés mediante el cual señaló que el uso de suelo del predio señalado es H-250-A HABITACIONAL; asimismo, adjuntó documento con las normas de aprovechamiento del uso de suelo H-250-A. </w:t>
      </w:r>
    </w:p>
    <w:p w14:paraId="5DB43DD1" w14:textId="77777777" w:rsidR="00337CA4" w:rsidRPr="0043344F" w:rsidRDefault="00337CA4" w:rsidP="00B377D9">
      <w:pPr>
        <w:tabs>
          <w:tab w:val="left" w:pos="426"/>
          <w:tab w:val="left" w:pos="567"/>
        </w:tabs>
        <w:spacing w:line="360" w:lineRule="auto"/>
        <w:jc w:val="both"/>
        <w:rPr>
          <w:rFonts w:ascii="Palatino Linotype" w:hAnsi="Palatino Linotype"/>
        </w:rPr>
      </w:pPr>
    </w:p>
    <w:p w14:paraId="5DB43DD2" w14:textId="77777777" w:rsidR="00337CA4" w:rsidRPr="0043344F" w:rsidRDefault="00337CA4" w:rsidP="00C47D8D">
      <w:pPr>
        <w:pStyle w:val="Prrafodelista"/>
        <w:numPr>
          <w:ilvl w:val="0"/>
          <w:numId w:val="7"/>
        </w:numPr>
        <w:tabs>
          <w:tab w:val="left" w:pos="426"/>
          <w:tab w:val="left" w:pos="567"/>
        </w:tabs>
        <w:spacing w:line="360" w:lineRule="auto"/>
        <w:jc w:val="both"/>
        <w:rPr>
          <w:rFonts w:ascii="Palatino Linotype" w:hAnsi="Palatino Linotype"/>
          <w:b/>
          <w:u w:val="single"/>
        </w:rPr>
      </w:pPr>
      <w:r w:rsidRPr="0043344F">
        <w:rPr>
          <w:rFonts w:ascii="Palatino Linotype" w:hAnsi="Palatino Linotype"/>
          <w:b/>
          <w:u w:val="single"/>
        </w:rPr>
        <w:t xml:space="preserve">MANIFESTACIONES RR-00998.pdf: </w:t>
      </w:r>
      <w:r w:rsidRPr="0043344F">
        <w:rPr>
          <w:rFonts w:ascii="Palatino Linotype" w:hAnsi="Palatino Linotype"/>
        </w:rPr>
        <w:t xml:space="preserve">Oficio UTAIM/00726/2023 suscrito por el Titular de la Unidad de Transparencia, mediante el cual manifestó que se da respuesta emitida por el </w:t>
      </w:r>
      <w:r w:rsidR="00C47D8D" w:rsidRPr="0043344F">
        <w:rPr>
          <w:rFonts w:ascii="Palatino Linotype" w:hAnsi="Palatino Linotype"/>
        </w:rPr>
        <w:t>Director</w:t>
      </w:r>
      <w:r w:rsidRPr="0043344F">
        <w:rPr>
          <w:rFonts w:ascii="Palatino Linotype" w:hAnsi="Palatino Linotype"/>
        </w:rPr>
        <w:t xml:space="preserve"> de Desarrollo Urbano.</w:t>
      </w:r>
      <w:r w:rsidRPr="0043344F">
        <w:rPr>
          <w:rFonts w:ascii="Palatino Linotype" w:hAnsi="Palatino Linotype"/>
          <w:b/>
          <w:u w:val="single"/>
        </w:rPr>
        <w:t xml:space="preserve"> </w:t>
      </w:r>
    </w:p>
    <w:p w14:paraId="5DB43DD3" w14:textId="77777777" w:rsidR="00B377D9" w:rsidRPr="0043344F" w:rsidRDefault="00B377D9" w:rsidP="00B377D9">
      <w:pPr>
        <w:pStyle w:val="Prrafodelista"/>
        <w:tabs>
          <w:tab w:val="left" w:pos="426"/>
          <w:tab w:val="left" w:pos="567"/>
        </w:tabs>
        <w:spacing w:line="360" w:lineRule="auto"/>
        <w:ind w:left="0"/>
        <w:jc w:val="both"/>
        <w:rPr>
          <w:rFonts w:ascii="Palatino Linotype" w:hAnsi="Palatino Linotype"/>
        </w:rPr>
      </w:pPr>
    </w:p>
    <w:p w14:paraId="5DB43DD4"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43344F">
        <w:rPr>
          <w:rFonts w:ascii="Palatino Linotype" w:hAnsi="Palatino Linotype"/>
        </w:rPr>
        <w:t xml:space="preserve">La </w:t>
      </w:r>
      <w:r w:rsidRPr="0043344F">
        <w:rPr>
          <w:rFonts w:ascii="Palatino Linotype" w:eastAsia="MS Mincho" w:hAnsi="Palatino Linotype"/>
        </w:rPr>
        <w:t>Comisionada Ponente decretó el cierre de instrucción</w:t>
      </w:r>
      <w:r w:rsidRPr="0043344F">
        <w:rPr>
          <w:rFonts w:ascii="Palatino Linotype" w:eastAsia="MS Mincho" w:hAnsi="Palatino Linotype" w:cs="Arial"/>
        </w:rPr>
        <w:t xml:space="preserve"> </w:t>
      </w:r>
      <w:r w:rsidRPr="0043344F">
        <w:rPr>
          <w:rFonts w:ascii="Palatino Linotype" w:eastAsia="MS Mincho" w:hAnsi="Palatino Linotype"/>
        </w:rPr>
        <w:t xml:space="preserve">mediante acuerdo del </w:t>
      </w:r>
      <w:r w:rsidR="00C47D8D" w:rsidRPr="0043344F">
        <w:rPr>
          <w:rFonts w:ascii="Palatino Linotype" w:eastAsia="MS Mincho" w:hAnsi="Palatino Linotype"/>
        </w:rPr>
        <w:t xml:space="preserve">veintiocho (28) de marzo </w:t>
      </w:r>
      <w:r w:rsidRPr="0043344F">
        <w:rPr>
          <w:rFonts w:ascii="Palatino Linotype" w:eastAsia="MS Mincho" w:hAnsi="Palatino Linotype"/>
        </w:rPr>
        <w:t xml:space="preserve"> de dos mil veintitrés.</w:t>
      </w:r>
    </w:p>
    <w:p w14:paraId="5DB43DD5" w14:textId="77777777" w:rsidR="00B377D9" w:rsidRPr="0043344F" w:rsidRDefault="00B377D9" w:rsidP="00B377D9">
      <w:pPr>
        <w:pStyle w:val="Ttulo2"/>
        <w:rPr>
          <w:rFonts w:ascii="Palatino Linotype" w:hAnsi="Palatino Linotype"/>
          <w:b/>
          <w:color w:val="000000" w:themeColor="text1"/>
          <w:sz w:val="24"/>
          <w:szCs w:val="24"/>
        </w:rPr>
      </w:pPr>
      <w:bookmarkStart w:id="18" w:name="_Toc88173806"/>
    </w:p>
    <w:p w14:paraId="5DB43DD6" w14:textId="77777777" w:rsidR="00B377D9" w:rsidRPr="0043344F" w:rsidRDefault="00B377D9" w:rsidP="00B377D9">
      <w:pPr>
        <w:pStyle w:val="Ttulo2"/>
        <w:jc w:val="center"/>
        <w:rPr>
          <w:rFonts w:ascii="Palatino Linotype" w:hAnsi="Palatino Linotype"/>
          <w:b/>
          <w:color w:val="000000" w:themeColor="text1"/>
          <w:sz w:val="24"/>
          <w:szCs w:val="24"/>
        </w:rPr>
      </w:pPr>
      <w:r w:rsidRPr="0043344F">
        <w:rPr>
          <w:rFonts w:ascii="Palatino Linotype" w:hAnsi="Palatino Linotype"/>
          <w:b/>
          <w:color w:val="000000" w:themeColor="text1"/>
          <w:sz w:val="24"/>
          <w:szCs w:val="24"/>
        </w:rPr>
        <w:t>CONSIDERANDO</w:t>
      </w:r>
      <w:bookmarkEnd w:id="18"/>
    </w:p>
    <w:p w14:paraId="5DB43DD7" w14:textId="77777777" w:rsidR="00B377D9" w:rsidRPr="0043344F" w:rsidRDefault="00B377D9" w:rsidP="00B377D9">
      <w:pPr>
        <w:rPr>
          <w:lang w:eastAsia="en-US"/>
        </w:rPr>
      </w:pPr>
    </w:p>
    <w:p w14:paraId="5DB43DD8" w14:textId="77777777" w:rsidR="00B377D9" w:rsidRPr="0043344F" w:rsidRDefault="00B377D9" w:rsidP="00B377D9">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43344F">
        <w:rPr>
          <w:rFonts w:ascii="Palatino Linotype" w:hAnsi="Palatino Linotype"/>
          <w:b/>
          <w:color w:val="auto"/>
          <w:sz w:val="24"/>
          <w:szCs w:val="24"/>
        </w:rPr>
        <w:t>PRIMERO. De la competencia</w:t>
      </w:r>
      <w:bookmarkEnd w:id="19"/>
      <w:bookmarkEnd w:id="20"/>
      <w:bookmarkEnd w:id="21"/>
      <w:bookmarkEnd w:id="22"/>
    </w:p>
    <w:p w14:paraId="5DB43DD9"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DA"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Times New Roman"/>
        </w:rPr>
        <w:lastRenderedPageBreak/>
        <w:t xml:space="preserve">Este </w:t>
      </w:r>
      <w:r w:rsidRPr="0043344F">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43344F">
        <w:rPr>
          <w:rFonts w:ascii="Palatino Linotype" w:hAnsi="Palatino Linotype"/>
        </w:rPr>
        <w:t>.</w:t>
      </w:r>
    </w:p>
    <w:p w14:paraId="5DB43DDB"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DC" w14:textId="77777777" w:rsidR="00B377D9" w:rsidRPr="0043344F" w:rsidRDefault="00B377D9" w:rsidP="00B377D9">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43344F">
        <w:rPr>
          <w:rFonts w:ascii="Palatino Linotype" w:hAnsi="Palatino Linotype"/>
          <w:b/>
          <w:color w:val="auto"/>
          <w:sz w:val="24"/>
          <w:szCs w:val="24"/>
        </w:rPr>
        <w:t>SEGUNDO. De la oportunidad y procedencia.</w:t>
      </w:r>
      <w:bookmarkEnd w:id="23"/>
      <w:bookmarkEnd w:id="24"/>
      <w:bookmarkEnd w:id="25"/>
      <w:bookmarkEnd w:id="26"/>
    </w:p>
    <w:p w14:paraId="5DB43DDD" w14:textId="77777777" w:rsidR="00C47D8D" w:rsidRPr="0043344F" w:rsidRDefault="00C47D8D" w:rsidP="00C47D8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p>
    <w:p w14:paraId="5DB43DDE" w14:textId="77777777" w:rsidR="00C47D8D" w:rsidRPr="0043344F" w:rsidRDefault="00C47D8D" w:rsidP="00C47D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rPr>
        <w:t xml:space="preserve">El medio de impugnación fue presentado a través del </w:t>
      </w:r>
      <w:r w:rsidRPr="0043344F">
        <w:rPr>
          <w:rFonts w:ascii="Palatino Linotype" w:eastAsia="Calibri" w:hAnsi="Palatino Linotype" w:cs="Arial"/>
          <w:b/>
        </w:rPr>
        <w:t>SAIMEX,</w:t>
      </w:r>
      <w:r w:rsidRPr="0043344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3344F">
        <w:rPr>
          <w:rFonts w:ascii="Palatino Linotype" w:eastAsia="Calibri" w:hAnsi="Palatino Linotype" w:cs="Arial"/>
          <w:b/>
        </w:rPr>
        <w:t>SUJETO OBLIGADO</w:t>
      </w:r>
      <w:r w:rsidRPr="0043344F">
        <w:rPr>
          <w:rFonts w:ascii="Palatino Linotype" w:eastAsia="Calibri" w:hAnsi="Palatino Linotype" w:cs="Arial"/>
        </w:rPr>
        <w:t xml:space="preserve"> entregó respuesta el día cinco 8059 de octubre  de dos mil veintidós, </w:t>
      </w:r>
      <w:r w:rsidRPr="0043344F">
        <w:rPr>
          <w:rFonts w:ascii="Palatino Linotype" w:hAnsi="Palatino Linotype" w:cs="Arial"/>
        </w:rPr>
        <w:t xml:space="preserve">de tal forma que el plazo para interponer el recurso transcurrió del día seis (06) al veintiséis (26) de octubre  de dos mil veintidós; en consecuencia, si el particular presentó su inconformidad el día seis (06) de octubre del presente año, se encuentra dentro de </w:t>
      </w:r>
      <w:r w:rsidRPr="0043344F">
        <w:rPr>
          <w:rFonts w:ascii="Palatino Linotype" w:hAnsi="Palatino Linotype" w:cs="Arial"/>
        </w:rPr>
        <w:lastRenderedPageBreak/>
        <w:t xml:space="preserve">los márgenes temporales previstos en el artículo 178 de la </w:t>
      </w:r>
      <w:r w:rsidRPr="0043344F">
        <w:rPr>
          <w:rFonts w:ascii="Palatino Linotype" w:hAnsi="Palatino Linotype" w:cs="Arial"/>
          <w:b/>
        </w:rPr>
        <w:t xml:space="preserve">Ley de Transparencia y Acceso a la Información Pública del Estado de México y Municipios </w:t>
      </w:r>
      <w:r w:rsidRPr="0043344F">
        <w:rPr>
          <w:rFonts w:ascii="Palatino Linotype" w:hAnsi="Palatino Linotype" w:cs="Arial"/>
        </w:rPr>
        <w:t xml:space="preserve">vigente. </w:t>
      </w:r>
    </w:p>
    <w:p w14:paraId="5DB43DDF" w14:textId="77777777" w:rsidR="00C47D8D" w:rsidRPr="0043344F" w:rsidRDefault="00C47D8D" w:rsidP="00C47D8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E0" w14:textId="77777777" w:rsidR="00C47D8D" w:rsidRPr="0043344F" w:rsidRDefault="00C47D8D" w:rsidP="00C47D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B43DE1" w14:textId="77777777" w:rsidR="00B377D9" w:rsidRPr="0043344F" w:rsidRDefault="00B377D9" w:rsidP="00B377D9">
      <w:pPr>
        <w:tabs>
          <w:tab w:val="left" w:pos="426"/>
          <w:tab w:val="left" w:pos="567"/>
        </w:tabs>
        <w:spacing w:line="360" w:lineRule="auto"/>
        <w:jc w:val="both"/>
        <w:rPr>
          <w:rFonts w:ascii="Palatino Linotype" w:eastAsia="Calibri" w:hAnsi="Palatino Linotype" w:cs="Arial"/>
          <w:color w:val="000000" w:themeColor="text1"/>
          <w:lang w:val="es-ES"/>
        </w:rPr>
      </w:pPr>
    </w:p>
    <w:p w14:paraId="5DB43DE2" w14:textId="77777777" w:rsidR="00B377D9" w:rsidRPr="0043344F" w:rsidRDefault="00B377D9" w:rsidP="00B377D9">
      <w:pPr>
        <w:pStyle w:val="Ttulo2"/>
        <w:tabs>
          <w:tab w:val="left" w:pos="0"/>
        </w:tabs>
        <w:spacing w:before="0" w:line="360" w:lineRule="auto"/>
        <w:rPr>
          <w:rFonts w:ascii="Palatino Linotype" w:hAnsi="Palatino Linotype"/>
          <w:b/>
          <w:color w:val="auto"/>
          <w:sz w:val="24"/>
          <w:szCs w:val="24"/>
        </w:rPr>
      </w:pPr>
      <w:r w:rsidRPr="0043344F">
        <w:rPr>
          <w:rFonts w:ascii="Palatino Linotype" w:hAnsi="Palatino Linotype"/>
          <w:b/>
          <w:color w:val="auto"/>
          <w:sz w:val="24"/>
          <w:szCs w:val="24"/>
        </w:rPr>
        <w:t xml:space="preserve">TERCERO. De las causales de sobreseimiento </w:t>
      </w:r>
    </w:p>
    <w:p w14:paraId="5DB43DE3"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30" w:name="_Toc529263621"/>
      <w:bookmarkStart w:id="31" w:name="_Toc530650937"/>
      <w:bookmarkStart w:id="32" w:name="_Toc535334654"/>
      <w:bookmarkStart w:id="33" w:name="_Toc2248735"/>
    </w:p>
    <w:p w14:paraId="5DB43DE4"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rPr>
        <w:t xml:space="preserve">El recurso de revisión </w:t>
      </w:r>
      <w:r w:rsidRPr="0043344F">
        <w:rPr>
          <w:rFonts w:ascii="Palatino Linotype" w:hAnsi="Palatino Linotype" w:cs="Arial"/>
        </w:rPr>
        <w:t xml:space="preserve">tiene como finalidad reparar cualquier posible afectación al derecho de acceso a la información pública en términos del Título Octavo de la Ley de </w:t>
      </w:r>
      <w:r w:rsidRPr="0043344F">
        <w:rPr>
          <w:rFonts w:ascii="Palatino Linotype" w:eastAsia="Calibri" w:hAnsi="Palatino Linotype" w:cs="Arial"/>
        </w:rPr>
        <w:t>Transparencia, Acceso a la Información Pública del Estado de México y Municipios</w:t>
      </w:r>
      <w:r w:rsidRPr="0043344F">
        <w:rPr>
          <w:rFonts w:ascii="Palatino Linotype" w:hAnsi="Palatino Linotype" w:cs="Arial"/>
        </w:rPr>
        <w:t xml:space="preserve">, y determinar la confirmación; revocación o modificación; </w:t>
      </w:r>
      <w:proofErr w:type="spellStart"/>
      <w:r w:rsidRPr="0043344F">
        <w:rPr>
          <w:rFonts w:ascii="Palatino Linotype" w:hAnsi="Palatino Linotype" w:cs="Arial"/>
        </w:rPr>
        <w:t>desechamiento</w:t>
      </w:r>
      <w:proofErr w:type="spellEnd"/>
      <w:r w:rsidRPr="0043344F">
        <w:rPr>
          <w:rFonts w:ascii="Palatino Linotype" w:hAnsi="Palatino Linotype" w:cs="Arial"/>
        </w:rPr>
        <w:t xml:space="preserve"> o </w:t>
      </w:r>
      <w:r w:rsidRPr="0043344F">
        <w:rPr>
          <w:rFonts w:ascii="Palatino Linotype" w:hAnsi="Palatino Linotype" w:cs="Arial"/>
          <w:b/>
          <w:u w:val="single"/>
        </w:rPr>
        <w:t>sobreseimiento</w:t>
      </w:r>
      <w:r w:rsidRPr="0043344F">
        <w:rPr>
          <w:rFonts w:ascii="Palatino Linotype" w:hAnsi="Palatino Linotype" w:cs="Arial"/>
        </w:rPr>
        <w:t xml:space="preserve">; y en su caso ordenar la entrega de la información con respecto a la respuesta emitida por el </w:t>
      </w:r>
      <w:r w:rsidRPr="0043344F">
        <w:rPr>
          <w:rFonts w:ascii="Palatino Linotype" w:hAnsi="Palatino Linotype" w:cs="Arial"/>
          <w:b/>
        </w:rPr>
        <w:t>SUJETO</w:t>
      </w:r>
      <w:r w:rsidRPr="0043344F">
        <w:rPr>
          <w:rFonts w:ascii="Palatino Linotype" w:hAnsi="Palatino Linotype" w:cs="Arial"/>
        </w:rPr>
        <w:t xml:space="preserve"> </w:t>
      </w:r>
      <w:r w:rsidRPr="0043344F">
        <w:rPr>
          <w:rFonts w:ascii="Palatino Linotype" w:hAnsi="Palatino Linotype" w:cs="Arial"/>
          <w:b/>
        </w:rPr>
        <w:t>OBLIGADO</w:t>
      </w:r>
      <w:r w:rsidRPr="0043344F">
        <w:rPr>
          <w:rFonts w:ascii="Palatino Linotype" w:hAnsi="Palatino Linotype" w:cs="Arial"/>
        </w:rPr>
        <w:t>.</w:t>
      </w:r>
    </w:p>
    <w:p w14:paraId="5DB43DE5"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E6"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rPr>
        <w:t xml:space="preserve">De </w:t>
      </w:r>
      <w:r w:rsidRPr="0043344F">
        <w:rPr>
          <w:rFonts w:ascii="Palatino Linotype" w:eastAsia="Calibri" w:hAnsi="Palatino Linotype" w:cs="Times New Roman"/>
          <w:lang w:val="es-MX"/>
        </w:rPr>
        <w:t>acuerdo al precepto legal contenido</w:t>
      </w:r>
      <w:r w:rsidRPr="0043344F">
        <w:rPr>
          <w:rFonts w:ascii="Palatino Linotype" w:eastAsia="Calibri" w:hAnsi="Palatino Linotype" w:cs="Times New Roman"/>
        </w:rPr>
        <w:t xml:space="preserve"> en la fracción III del artículo 192 de la </w:t>
      </w:r>
      <w:r w:rsidRPr="0043344F">
        <w:rPr>
          <w:rFonts w:ascii="Palatino Linotype" w:eastAsia="Calibri" w:hAnsi="Palatino Linotype" w:cs="Times New Roman"/>
          <w:b/>
        </w:rPr>
        <w:t>Ley de Transparencia y Acceso a la Información Pública del Estado de México y Municipios</w:t>
      </w:r>
      <w:r w:rsidRPr="0043344F">
        <w:rPr>
          <w:rFonts w:ascii="Palatino Linotype" w:eastAsia="Calibri" w:hAnsi="Palatino Linotype" w:cs="Times New Roman"/>
        </w:rPr>
        <w:t xml:space="preserve">, el recurso será sobreseído, en todo o en parte, cuando una vez admitido, el sujeto obligado responsable del acto lo modifique o revoque de tal manera que el recurso de revisión quede sin materia; de ahí que la actualización de </w:t>
      </w:r>
      <w:r w:rsidRPr="0043344F">
        <w:rPr>
          <w:rFonts w:ascii="Palatino Linotype" w:eastAsia="Calibri" w:hAnsi="Palatino Linotype" w:cs="Times New Roman"/>
        </w:rPr>
        <w:lastRenderedPageBreak/>
        <w:t>alguno de éste trae como consecuencia que el medio de impugnación se concluya sin que se analice el objeto de estudio planteado, es decir se sobresea.</w:t>
      </w:r>
    </w:p>
    <w:p w14:paraId="5DB43DE7" w14:textId="77777777" w:rsidR="00B377D9" w:rsidRPr="0043344F" w:rsidRDefault="00B377D9" w:rsidP="00B377D9">
      <w:pPr>
        <w:pStyle w:val="Prrafodelista"/>
        <w:rPr>
          <w:rFonts w:ascii="Palatino Linotype" w:eastAsia="Calibri" w:hAnsi="Palatino Linotype" w:cs="Arial"/>
          <w:color w:val="000000" w:themeColor="text1"/>
          <w:lang w:val="es-ES"/>
        </w:rPr>
      </w:pPr>
    </w:p>
    <w:p w14:paraId="5DB43DE8"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Para </w:t>
      </w:r>
      <w:r w:rsidRPr="0043344F">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43344F">
        <w:rPr>
          <w:rFonts w:ascii="Palatino Linotype" w:eastAsia="Calibri" w:hAnsi="Palatino Linotype" w:cs="Times New Roman"/>
          <w:b/>
        </w:rPr>
        <w:t>SUJETO OBLIGADO</w:t>
      </w:r>
      <w:r w:rsidRPr="0043344F">
        <w:rPr>
          <w:rFonts w:ascii="Palatino Linotype" w:eastAsia="Calibri" w:hAnsi="Palatino Linotype" w:cs="Times New Roman"/>
        </w:rPr>
        <w:t>:</w:t>
      </w:r>
    </w:p>
    <w:p w14:paraId="5DB43DE9" w14:textId="77777777" w:rsidR="00B377D9" w:rsidRPr="0043344F" w:rsidRDefault="00B377D9" w:rsidP="00B377D9">
      <w:pPr>
        <w:rPr>
          <w:rFonts w:ascii="Palatino Linotype" w:eastAsia="Calibri" w:hAnsi="Palatino Linotype" w:cs="Arial"/>
          <w:color w:val="000000" w:themeColor="text1"/>
          <w:lang w:val="es-ES"/>
        </w:rPr>
      </w:pPr>
    </w:p>
    <w:p w14:paraId="5DB43DEA" w14:textId="77777777" w:rsidR="00B377D9" w:rsidRPr="0043344F" w:rsidRDefault="00B377D9" w:rsidP="00B377D9">
      <w:pPr>
        <w:numPr>
          <w:ilvl w:val="0"/>
          <w:numId w:val="2"/>
        </w:numPr>
        <w:spacing w:line="360" w:lineRule="auto"/>
        <w:ind w:left="567" w:right="616" w:firstLine="0"/>
        <w:contextualSpacing/>
        <w:jc w:val="both"/>
        <w:rPr>
          <w:rFonts w:ascii="Palatino Linotype" w:hAnsi="Palatino Linotype" w:cs="Arial"/>
        </w:rPr>
      </w:pPr>
      <w:r w:rsidRPr="0043344F">
        <w:rPr>
          <w:rFonts w:ascii="Palatino Linotype" w:hAnsi="Palatino Linotype" w:cs="Arial"/>
          <w:b/>
        </w:rPr>
        <w:t>Modifique el acto impugnado:</w:t>
      </w:r>
      <w:r w:rsidRPr="0043344F">
        <w:rPr>
          <w:rFonts w:ascii="Palatino Linotype" w:hAnsi="Palatino Linotype" w:cs="Arial"/>
        </w:rPr>
        <w:t xml:space="preserve"> Se actualiza cuando el </w:t>
      </w:r>
      <w:r w:rsidRPr="0043344F">
        <w:rPr>
          <w:rFonts w:ascii="Palatino Linotype" w:hAnsi="Palatino Linotype" w:cs="Arial"/>
          <w:b/>
        </w:rPr>
        <w:t>SUJETO OBLIGADO</w:t>
      </w:r>
      <w:r w:rsidRPr="0043344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DB43DEB" w14:textId="77777777" w:rsidR="00B377D9" w:rsidRPr="0043344F" w:rsidRDefault="00B377D9" w:rsidP="00B377D9">
      <w:pPr>
        <w:spacing w:line="360" w:lineRule="auto"/>
        <w:ind w:left="567" w:right="616"/>
        <w:contextualSpacing/>
        <w:jc w:val="both"/>
        <w:rPr>
          <w:rFonts w:ascii="Palatino Linotype" w:hAnsi="Palatino Linotype" w:cs="Arial"/>
        </w:rPr>
      </w:pPr>
    </w:p>
    <w:p w14:paraId="5DB43DEC" w14:textId="77777777" w:rsidR="00B377D9" w:rsidRPr="0043344F" w:rsidRDefault="00B377D9" w:rsidP="00B377D9">
      <w:pPr>
        <w:numPr>
          <w:ilvl w:val="0"/>
          <w:numId w:val="2"/>
        </w:numPr>
        <w:spacing w:line="360" w:lineRule="auto"/>
        <w:ind w:left="567" w:right="616" w:firstLine="0"/>
        <w:contextualSpacing/>
        <w:jc w:val="both"/>
        <w:rPr>
          <w:rFonts w:ascii="Palatino Linotype" w:hAnsi="Palatino Linotype" w:cs="Arial"/>
        </w:rPr>
      </w:pPr>
      <w:r w:rsidRPr="0043344F">
        <w:rPr>
          <w:rFonts w:ascii="Palatino Linotype" w:hAnsi="Palatino Linotype" w:cs="Arial"/>
          <w:b/>
        </w:rPr>
        <w:t>Revoque el acto impugnado:</w:t>
      </w:r>
      <w:r w:rsidRPr="0043344F">
        <w:rPr>
          <w:rFonts w:ascii="Palatino Linotype" w:hAnsi="Palatino Linotype" w:cs="Arial"/>
        </w:rPr>
        <w:t xml:space="preserve"> En este supuesto, el </w:t>
      </w:r>
      <w:r w:rsidRPr="0043344F">
        <w:rPr>
          <w:rFonts w:ascii="Palatino Linotype" w:hAnsi="Palatino Linotype" w:cs="Arial"/>
          <w:b/>
        </w:rPr>
        <w:t>SUJETO OBLIGADO</w:t>
      </w:r>
      <w:r w:rsidRPr="0043344F">
        <w:rPr>
          <w:rFonts w:ascii="Palatino Linotype" w:hAnsi="Palatino Linotype" w:cs="Arial"/>
        </w:rPr>
        <w:t xml:space="preserve"> deja sin efectos la primera respuesta y en su lugar emite otra que satisfaga lo solicitado por el Particular en un primer momento.</w:t>
      </w:r>
    </w:p>
    <w:p w14:paraId="5DB43DED" w14:textId="77777777" w:rsidR="00B377D9" w:rsidRPr="0043344F" w:rsidRDefault="00B377D9" w:rsidP="00B377D9">
      <w:pPr>
        <w:spacing w:line="360" w:lineRule="auto"/>
        <w:ind w:right="616"/>
        <w:contextualSpacing/>
        <w:jc w:val="both"/>
        <w:rPr>
          <w:rFonts w:ascii="Palatino Linotype" w:hAnsi="Palatino Linotype" w:cs="Arial"/>
        </w:rPr>
      </w:pPr>
    </w:p>
    <w:p w14:paraId="5DB43DEE"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Las </w:t>
      </w:r>
      <w:r w:rsidRPr="0043344F">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DB43DEF"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F0"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43344F">
        <w:rPr>
          <w:rFonts w:ascii="Palatino Linotype" w:eastAsia="Calibri" w:hAnsi="Palatino Linotype" w:cs="Arial"/>
          <w:color w:val="000000" w:themeColor="text1"/>
          <w:lang w:val="es-ES"/>
        </w:rPr>
        <w:t xml:space="preserve">En el presente caso, </w:t>
      </w:r>
      <w:r w:rsidRPr="0043344F">
        <w:rPr>
          <w:rFonts w:ascii="Palatino Linotype" w:eastAsia="Times New Roman" w:hAnsi="Palatino Linotype" w:cs="Arial"/>
          <w:color w:val="000000"/>
          <w:lang w:val="es-ES"/>
        </w:rPr>
        <w:t xml:space="preserve">el Recurrente solicitó </w:t>
      </w:r>
      <w:r w:rsidR="00C47D8D" w:rsidRPr="0043344F">
        <w:rPr>
          <w:rFonts w:ascii="Palatino Linotype" w:eastAsia="Times New Roman" w:hAnsi="Palatino Linotype" w:cs="Arial"/>
          <w:color w:val="000000"/>
          <w:lang w:val="es-ES"/>
        </w:rPr>
        <w:t xml:space="preserve">conocer el uso de suelo de la dirección referida en la solicitud de información. En respuesta, el Sujeto Obligado refirió que </w:t>
      </w:r>
      <w:r w:rsidR="00C47D8D" w:rsidRPr="0043344F">
        <w:rPr>
          <w:rFonts w:ascii="Palatino Linotype" w:hAnsi="Palatino Linotype"/>
        </w:rPr>
        <w:lastRenderedPageBreak/>
        <w:t>se detectó como uso de suelo correspondiente a la Colonia señalada H-250 A, HABITACIONAL.</w:t>
      </w:r>
    </w:p>
    <w:p w14:paraId="5DB43DF1" w14:textId="77777777" w:rsidR="007B2FE7" w:rsidRPr="0043344F" w:rsidRDefault="007B2FE7" w:rsidP="007B2FE7">
      <w:pPr>
        <w:pStyle w:val="Prrafodelista"/>
        <w:rPr>
          <w:rFonts w:ascii="Palatino Linotype" w:hAnsi="Palatino Linotype"/>
          <w:b/>
          <w:bCs/>
          <w:color w:val="000000"/>
          <w:sz w:val="22"/>
          <w:szCs w:val="22"/>
          <w:lang w:val="es-ES"/>
        </w:rPr>
      </w:pPr>
    </w:p>
    <w:p w14:paraId="5DB43DF2" w14:textId="77777777" w:rsidR="007B2FE7" w:rsidRPr="0043344F" w:rsidRDefault="007B2FE7" w:rsidP="007B2FE7">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14:paraId="5DB43DF3" w14:textId="77777777" w:rsidR="00C47D8D" w:rsidRPr="0043344F" w:rsidRDefault="00C47D8D" w:rsidP="00B377D9">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43344F">
        <w:rPr>
          <w:rFonts w:ascii="Palatino Linotype" w:eastAsia="Calibri" w:hAnsi="Palatino Linotype" w:cs="Arial"/>
          <w:color w:val="000000" w:themeColor="text1"/>
          <w:lang w:val="es-ES"/>
        </w:rPr>
        <w:t xml:space="preserve">Inconforme con la respuesta, el particular interpuso recurso de revisión mediante el cual señaló, de forma medular, como motivos de inconformidad que no solicito el tipo de uso de suelo de la colonia, si no del lugar referido en la solicitud. </w:t>
      </w:r>
    </w:p>
    <w:p w14:paraId="5DB43DF4" w14:textId="77777777" w:rsidR="00C47D8D" w:rsidRPr="0043344F" w:rsidRDefault="00C47D8D" w:rsidP="00C47D8D">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14:paraId="5DB43DF5"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Posteriormente, el </w:t>
      </w:r>
      <w:r w:rsidRPr="0043344F">
        <w:rPr>
          <w:rFonts w:ascii="Palatino Linotype" w:eastAsia="Calibri" w:hAnsi="Palatino Linotype" w:cs="Arial"/>
          <w:b/>
          <w:bCs/>
          <w:color w:val="000000" w:themeColor="text1"/>
          <w:lang w:val="es-ES"/>
        </w:rPr>
        <w:t>SUJETO OBLIGADO</w:t>
      </w:r>
      <w:r w:rsidRPr="0043344F">
        <w:rPr>
          <w:rFonts w:ascii="Palatino Linotype" w:eastAsia="Calibri" w:hAnsi="Palatino Linotype" w:cs="Arial"/>
          <w:color w:val="000000" w:themeColor="text1"/>
          <w:lang w:val="es-ES"/>
        </w:rPr>
        <w:t xml:space="preserve"> rindió el informe justificado correspondiente, a través </w:t>
      </w:r>
      <w:r w:rsidR="00337CA4" w:rsidRPr="0043344F">
        <w:rPr>
          <w:rFonts w:ascii="Palatino Linotype" w:eastAsia="Calibri" w:hAnsi="Palatino Linotype" w:cs="Arial"/>
          <w:color w:val="000000" w:themeColor="text1"/>
          <w:lang w:val="es-MX"/>
        </w:rPr>
        <w:t>oficio</w:t>
      </w:r>
      <w:r w:rsidR="00337CA4" w:rsidRPr="0043344F">
        <w:rPr>
          <w:rFonts w:ascii="Palatino Linotype" w:eastAsia="Calibri" w:hAnsi="Palatino Linotype" w:cs="Arial"/>
          <w:b/>
          <w:color w:val="000000" w:themeColor="text1"/>
          <w:lang w:val="es-MX"/>
        </w:rPr>
        <w:t xml:space="preserve"> </w:t>
      </w:r>
      <w:r w:rsidR="00337CA4" w:rsidRPr="0043344F">
        <w:rPr>
          <w:rFonts w:ascii="Palatino Linotype" w:eastAsia="Calibri" w:hAnsi="Palatino Linotype" w:cs="Arial"/>
          <w:color w:val="000000" w:themeColor="text1"/>
          <w:lang w:val="es-MX"/>
        </w:rPr>
        <w:t>DDU/651/2023 de fecha uno (01) de marzo de dos mil veintitrés mediante el cual señaló que el uso de suelo del predio señalado es H-250-A HABITACIONAL</w:t>
      </w:r>
      <w:r w:rsidRPr="0043344F">
        <w:rPr>
          <w:rFonts w:ascii="Palatino Linotype" w:hAnsi="Palatino Linotype"/>
        </w:rPr>
        <w:t>:</w:t>
      </w:r>
    </w:p>
    <w:p w14:paraId="5DB43DF6" w14:textId="77777777" w:rsidR="00B377D9" w:rsidRPr="0043344F" w:rsidRDefault="00B377D9" w:rsidP="00B377D9">
      <w:pPr>
        <w:pStyle w:val="Prrafodelista"/>
        <w:tabs>
          <w:tab w:val="left" w:pos="426"/>
          <w:tab w:val="left" w:pos="567"/>
        </w:tabs>
        <w:spacing w:line="360" w:lineRule="auto"/>
        <w:ind w:left="0"/>
        <w:jc w:val="both"/>
        <w:rPr>
          <w:rFonts w:ascii="Palatino Linotype" w:hAnsi="Palatino Linotype"/>
        </w:rPr>
      </w:pPr>
    </w:p>
    <w:p w14:paraId="5DB43DF7" w14:textId="77777777" w:rsidR="00B377D9" w:rsidRPr="0043344F" w:rsidRDefault="00C47D8D" w:rsidP="00B377D9">
      <w:pPr>
        <w:pStyle w:val="Prrafodelista"/>
        <w:tabs>
          <w:tab w:val="left" w:pos="426"/>
          <w:tab w:val="left" w:pos="567"/>
        </w:tabs>
        <w:spacing w:line="360" w:lineRule="auto"/>
        <w:ind w:left="0"/>
        <w:jc w:val="center"/>
        <w:rPr>
          <w:rStyle w:val="Hipervnculo"/>
          <w:rFonts w:ascii="Palatino Linotype" w:eastAsia="Calibri" w:hAnsi="Palatino Linotype" w:cs="Arial"/>
          <w:color w:val="000000" w:themeColor="text1"/>
          <w:lang w:val="es-ES"/>
        </w:rPr>
      </w:pPr>
      <w:r w:rsidRPr="0043344F">
        <w:rPr>
          <w:noProof/>
          <w:lang w:val="es-MX" w:eastAsia="es-MX"/>
        </w:rPr>
        <w:drawing>
          <wp:inline distT="0" distB="0" distL="0" distR="0" wp14:anchorId="5DB43E3D" wp14:editId="5DB43E3E">
            <wp:extent cx="4732020" cy="1971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88" t="42788" r="33936" b="32935"/>
                    <a:stretch/>
                  </pic:blipFill>
                  <pic:spPr bwMode="auto">
                    <a:xfrm>
                      <a:off x="0" y="0"/>
                      <a:ext cx="4732020" cy="1971675"/>
                    </a:xfrm>
                    <a:prstGeom prst="rect">
                      <a:avLst/>
                    </a:prstGeom>
                    <a:ln>
                      <a:noFill/>
                    </a:ln>
                    <a:extLst>
                      <a:ext uri="{53640926-AAD7-44D8-BBD7-CCE9431645EC}">
                        <a14:shadowObscured xmlns:a14="http://schemas.microsoft.com/office/drawing/2010/main"/>
                      </a:ext>
                    </a:extLst>
                  </pic:spPr>
                </pic:pic>
              </a:graphicData>
            </a:graphic>
          </wp:inline>
        </w:drawing>
      </w:r>
    </w:p>
    <w:p w14:paraId="5DB43DF8"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F9"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FA" w14:textId="77777777" w:rsidR="00B377D9" w:rsidRPr="0043344F" w:rsidRDefault="00B377D9" w:rsidP="001706E8">
      <w:pPr>
        <w:numPr>
          <w:ilvl w:val="0"/>
          <w:numId w:val="1"/>
        </w:numPr>
        <w:spacing w:line="360" w:lineRule="auto"/>
        <w:ind w:left="0" w:firstLine="0"/>
        <w:contextualSpacing/>
        <w:jc w:val="both"/>
        <w:rPr>
          <w:rFonts w:ascii="Palatino Linotype" w:eastAsia="Calibri" w:hAnsi="Palatino Linotype"/>
        </w:rPr>
      </w:pPr>
      <w:r w:rsidRPr="0043344F">
        <w:rPr>
          <w:rFonts w:ascii="Palatino Linotype" w:eastAsia="Calibri" w:hAnsi="Palatino Linotype" w:cs="Arial"/>
          <w:color w:val="000000" w:themeColor="text1"/>
          <w:lang w:val="es-ES"/>
        </w:rPr>
        <w:t xml:space="preserve">En </w:t>
      </w:r>
      <w:r w:rsidRPr="0043344F">
        <w:rPr>
          <w:rFonts w:ascii="Palatino Linotype" w:eastAsia="MS Mincho" w:hAnsi="Palatino Linotype"/>
        </w:rPr>
        <w:t xml:space="preserve">tal contexto, este Órgano Garante </w:t>
      </w:r>
      <w:r w:rsidR="001706E8" w:rsidRPr="0043344F">
        <w:rPr>
          <w:rFonts w:ascii="Palatino Linotype" w:eastAsia="Calibri" w:hAnsi="Palatino Linotype"/>
        </w:rPr>
        <w:t xml:space="preserve">advierte que el </w:t>
      </w:r>
      <w:r w:rsidR="001706E8" w:rsidRPr="0043344F">
        <w:rPr>
          <w:rFonts w:ascii="Palatino Linotype" w:eastAsia="Calibri" w:hAnsi="Palatino Linotype"/>
          <w:b/>
        </w:rPr>
        <w:t>SUJETO OBLIGADO</w:t>
      </w:r>
      <w:r w:rsidR="001706E8" w:rsidRPr="0043344F">
        <w:rPr>
          <w:rFonts w:ascii="Palatino Linotype" w:eastAsia="Calibri" w:hAnsi="Palatino Linotype"/>
        </w:rPr>
        <w:t xml:space="preserve"> con la información enviada a través del informe de justificación, </w:t>
      </w:r>
      <w:r w:rsidR="001706E8" w:rsidRPr="0043344F">
        <w:rPr>
          <w:rFonts w:ascii="Palatino Linotype" w:eastAsia="Calibri" w:hAnsi="Palatino Linotype"/>
          <w:b/>
        </w:rPr>
        <w:t>modifica</w:t>
      </w:r>
      <w:r w:rsidR="001706E8" w:rsidRPr="0043344F">
        <w:rPr>
          <w:rFonts w:ascii="Palatino Linotype" w:eastAsia="Calibri" w:hAnsi="Palatino Linotype"/>
        </w:rPr>
        <w:t xml:space="preserve"> el acto que le dio origen al recurso de revisión, lo que trae como consecuencia que el mismo </w:t>
      </w:r>
      <w:r w:rsidR="001706E8" w:rsidRPr="0043344F">
        <w:rPr>
          <w:rFonts w:ascii="Palatino Linotype" w:eastAsia="Calibri" w:hAnsi="Palatino Linotype"/>
        </w:rPr>
        <w:lastRenderedPageBreak/>
        <w:t>quede sin materia, actualizándose de este modo, la hipótesis jurídica contenida en la fracción III del citado artículo.</w:t>
      </w:r>
    </w:p>
    <w:p w14:paraId="5DB43DFB"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FC"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En este sentido, </w:t>
      </w:r>
      <w:r w:rsidRPr="0043344F">
        <w:rPr>
          <w:rFonts w:ascii="Palatino Linotype" w:hAnsi="Palatino Linotype" w:cs="Arial"/>
          <w:bCs/>
          <w:szCs w:val="22"/>
        </w:rPr>
        <w:t xml:space="preserve">es dable sostener que, al haber existido un pronunciamiento por parte del </w:t>
      </w:r>
      <w:r w:rsidRPr="0043344F">
        <w:rPr>
          <w:rFonts w:ascii="Palatino Linotype" w:hAnsi="Palatino Linotype" w:cs="Arial"/>
          <w:b/>
          <w:bCs/>
          <w:szCs w:val="22"/>
        </w:rPr>
        <w:t>SUJETO OBLIGADO</w:t>
      </w:r>
      <w:r w:rsidRPr="0043344F">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5DB43DFD"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DFE"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Sirve </w:t>
      </w:r>
      <w:r w:rsidRPr="0043344F">
        <w:rPr>
          <w:rFonts w:ascii="Palatino Linotype" w:hAnsi="Palatino Linotype" w:cs="Arial"/>
          <w:bCs/>
          <w:szCs w:val="22"/>
          <w:lang w:val="es-ES"/>
        </w:rPr>
        <w:t xml:space="preserve">de apoyo a lo anterior, </w:t>
      </w:r>
      <w:r w:rsidRPr="0043344F">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5DB43DFF"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00" w14:textId="77777777" w:rsidR="00B377D9" w:rsidRPr="0043344F" w:rsidRDefault="00B377D9" w:rsidP="00B377D9">
      <w:pPr>
        <w:tabs>
          <w:tab w:val="left" w:pos="709"/>
        </w:tabs>
        <w:spacing w:line="360" w:lineRule="auto"/>
        <w:ind w:left="567" w:right="565"/>
        <w:jc w:val="both"/>
        <w:rPr>
          <w:rFonts w:ascii="Palatino Linotype" w:hAnsi="Palatino Linotype" w:cs="Arial"/>
          <w:b/>
          <w:bCs/>
          <w:i/>
          <w:sz w:val="22"/>
          <w:szCs w:val="22"/>
        </w:rPr>
      </w:pPr>
      <w:r w:rsidRPr="0043344F">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43344F">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43344F">
        <w:rPr>
          <w:rFonts w:ascii="Palatino Linotype" w:hAnsi="Palatino Linotype" w:cs="Arial"/>
          <w:bCs/>
          <w:i/>
          <w:sz w:val="22"/>
          <w:szCs w:val="22"/>
        </w:rPr>
        <w:lastRenderedPageBreak/>
        <w:t>Gubernamental no se prevé una causal que permita al Instituto Federal de Acceso a la Información y Protección de Datos conocer, vía recurso revisión, al respecto.</w:t>
      </w:r>
      <w:r w:rsidRPr="0043344F">
        <w:rPr>
          <w:rFonts w:ascii="Palatino Linotype" w:hAnsi="Palatino Linotype" w:cs="Arial"/>
          <w:b/>
          <w:bCs/>
          <w:i/>
          <w:sz w:val="22"/>
          <w:szCs w:val="22"/>
        </w:rPr>
        <w:t>”</w:t>
      </w:r>
    </w:p>
    <w:p w14:paraId="5DB43E01"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02"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Ahora bien, </w:t>
      </w:r>
      <w:r w:rsidRPr="0043344F">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3344F">
        <w:rPr>
          <w:rFonts w:ascii="Palatino Linotype" w:eastAsia="Calibri" w:hAnsi="Palatino Linotype" w:cs="Times New Roman"/>
          <w:b/>
        </w:rPr>
        <w:t>SUJETOS OBLIGADOS</w:t>
      </w:r>
      <w:r w:rsidRPr="0043344F">
        <w:rPr>
          <w:rFonts w:ascii="Palatino Linotype" w:eastAsia="Calibri" w:hAnsi="Palatino Linotype" w:cs="Times New Roman"/>
        </w:rPr>
        <w:t xml:space="preserve"> o la negativa de entrega de esta, derivada de la solicitud de información pública.</w:t>
      </w:r>
    </w:p>
    <w:p w14:paraId="5DB43E03" w14:textId="77777777" w:rsidR="00B377D9" w:rsidRPr="0043344F" w:rsidRDefault="00B377D9" w:rsidP="00B377D9">
      <w:pPr>
        <w:rPr>
          <w:rFonts w:ascii="Palatino Linotype" w:eastAsia="Calibri" w:hAnsi="Palatino Linotype" w:cs="Arial"/>
          <w:color w:val="000000" w:themeColor="text1"/>
          <w:lang w:val="es-ES"/>
        </w:rPr>
      </w:pPr>
    </w:p>
    <w:p w14:paraId="5DB43E04"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De </w:t>
      </w:r>
      <w:r w:rsidRPr="0043344F">
        <w:rPr>
          <w:rFonts w:ascii="Palatino Linotype" w:eastAsia="Calibri" w:hAnsi="Palatino Linotype" w:cs="Times New Roman"/>
        </w:rPr>
        <w:t xml:space="preserve">este modo, cuando el </w:t>
      </w:r>
      <w:r w:rsidRPr="0043344F">
        <w:rPr>
          <w:rFonts w:ascii="Palatino Linotype" w:eastAsia="Calibri" w:hAnsi="Palatino Linotype" w:cs="Times New Roman"/>
          <w:b/>
        </w:rPr>
        <w:t xml:space="preserve">SUJETO OBLIGADO, </w:t>
      </w:r>
      <w:r w:rsidRPr="0043344F">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43344F">
        <w:rPr>
          <w:rFonts w:ascii="Palatino Linotype" w:eastAsia="Calibri" w:hAnsi="Palatino Linotype" w:cs="Times New Roman"/>
          <w:i/>
        </w:rPr>
        <w:t>litis</w:t>
      </w:r>
      <w:r w:rsidRPr="0043344F">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DB43E05"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06"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Sirve </w:t>
      </w:r>
      <w:r w:rsidRPr="0043344F">
        <w:rPr>
          <w:rFonts w:ascii="Palatino Linotype" w:eastAsia="Calibri" w:hAnsi="Palatino Linotype" w:cs="Times New Roman"/>
        </w:rPr>
        <w:t>de sustento a lo anterior la siguiente jurisprudencia por contradicción, cuyo rubro, texto y datos de identificación son los siguientes:</w:t>
      </w:r>
    </w:p>
    <w:p w14:paraId="5DB43E07" w14:textId="77777777" w:rsidR="00B377D9" w:rsidRPr="0043344F" w:rsidRDefault="00B377D9" w:rsidP="00B377D9">
      <w:pPr>
        <w:rPr>
          <w:rFonts w:ascii="Palatino Linotype" w:eastAsia="Calibri" w:hAnsi="Palatino Linotype" w:cs="Arial"/>
          <w:color w:val="000000" w:themeColor="text1"/>
          <w:lang w:val="es-ES"/>
        </w:rPr>
      </w:pPr>
    </w:p>
    <w:p w14:paraId="5DB43E08" w14:textId="77777777" w:rsidR="00B377D9" w:rsidRPr="0043344F" w:rsidRDefault="00B377D9" w:rsidP="00B377D9">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43344F">
        <w:rPr>
          <w:rFonts w:ascii="Palatino Linotype" w:eastAsia="Calibri" w:hAnsi="Palatino Linotype" w:cs="Times New Roman"/>
          <w:b/>
          <w:i/>
          <w:sz w:val="22"/>
        </w:rPr>
        <w:t xml:space="preserve">CESACIÓN DE EFECTOS DEL ACTO RECLAMADO POR VIOLACIÓN AL ARTÍCULO 8o. DE LA CONSTITUCIÓN POLÍTICA DE LOS ESTADOS UNIDOS MEXICANOS. OPERA CUANDO LA AUTORIDAD RESPONSABLE AL RENDIR SU INFORME JUSTIFICADO EXHIBE LA </w:t>
      </w:r>
      <w:r w:rsidRPr="0043344F">
        <w:rPr>
          <w:rFonts w:ascii="Palatino Linotype" w:eastAsia="Calibri" w:hAnsi="Palatino Linotype" w:cs="Times New Roman"/>
          <w:b/>
          <w:i/>
          <w:sz w:val="22"/>
        </w:rPr>
        <w:lastRenderedPageBreak/>
        <w:t>CONTESTACIÓN A LA PETICIÓN FORMULADA, QUEDANDO EXPEDITOS LOS DERECHOS DEL QUEJOSO PARA AMPLIAR SU DEMANDA INICIAL, PROMOVER OTRO JUICIO DE AMPARO O EL MEDIO ORDINARIO DE DEFENSA QUE PROCEDA.</w:t>
      </w:r>
      <w:r w:rsidRPr="0043344F">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5DB43E09" w14:textId="77777777" w:rsidR="00B377D9" w:rsidRPr="0043344F" w:rsidRDefault="00B377D9" w:rsidP="00B377D9">
      <w:pPr>
        <w:rPr>
          <w:rFonts w:ascii="Palatino Linotype" w:eastAsia="Calibri" w:hAnsi="Palatino Linotype" w:cs="Arial"/>
          <w:color w:val="000000" w:themeColor="text1"/>
          <w:lang w:val="es-ES"/>
        </w:rPr>
      </w:pPr>
    </w:p>
    <w:p w14:paraId="5DB43E0A"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La </w:t>
      </w:r>
      <w:r w:rsidRPr="0043344F">
        <w:rPr>
          <w:rFonts w:ascii="Palatino Linotype" w:eastAsia="Calibri" w:hAnsi="Palatino Linotype" w:cs="Times New Roman"/>
        </w:rPr>
        <w:t xml:space="preserve">anterior jurisprudencia resulta aplicable al presente asunto, en dos aspectos: </w:t>
      </w:r>
    </w:p>
    <w:p w14:paraId="5DB43E0B"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Times New Roman"/>
        </w:rPr>
      </w:pPr>
    </w:p>
    <w:p w14:paraId="5DB43E0C" w14:textId="77777777" w:rsidR="00B377D9" w:rsidRPr="0043344F" w:rsidRDefault="00B377D9" w:rsidP="00B377D9">
      <w:pPr>
        <w:numPr>
          <w:ilvl w:val="0"/>
          <w:numId w:val="3"/>
        </w:numPr>
        <w:spacing w:line="360" w:lineRule="auto"/>
        <w:ind w:left="567" w:right="616" w:firstLine="0"/>
        <w:contextualSpacing/>
        <w:jc w:val="both"/>
        <w:rPr>
          <w:rFonts w:ascii="Palatino Linotype" w:eastAsia="Calibri" w:hAnsi="Palatino Linotype"/>
        </w:rPr>
      </w:pPr>
      <w:r w:rsidRPr="0043344F">
        <w:rPr>
          <w:rFonts w:ascii="Palatino Linotype" w:eastAsia="Calibri" w:hAnsi="Palatino Linotype"/>
          <w:b/>
        </w:rPr>
        <w:t>La cesación de los efectos perniciosos del acto de autoridad:</w:t>
      </w:r>
      <w:r w:rsidRPr="0043344F">
        <w:rPr>
          <w:rFonts w:ascii="Palatino Linotype" w:eastAsia="Calibri" w:hAnsi="Palatino Linotype"/>
        </w:rPr>
        <w:t xml:space="preserve"> Al respecto, la Ley de Transparencia contempla la figura jurídica del sobreseimiento cuando el </w:t>
      </w:r>
      <w:r w:rsidRPr="0043344F">
        <w:rPr>
          <w:rFonts w:ascii="Palatino Linotype" w:eastAsia="Calibri" w:hAnsi="Palatino Linotype"/>
          <w:b/>
        </w:rPr>
        <w:t>SUJETO OBLIGADO</w:t>
      </w:r>
      <w:r w:rsidRPr="0043344F">
        <w:rPr>
          <w:rFonts w:ascii="Palatino Linotype" w:eastAsia="Calibri" w:hAnsi="Palatino Linotype"/>
        </w:rPr>
        <w:t xml:space="preserve"> de </w:t>
      </w:r>
      <w:r w:rsidRPr="0043344F">
        <w:rPr>
          <w:rFonts w:ascii="Palatino Linotype" w:eastAsia="Calibri" w:hAnsi="Palatino Linotype"/>
          <w:i/>
        </w:rPr>
        <w:t>motu proprio</w:t>
      </w:r>
      <w:r w:rsidRPr="0043344F">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5DB43E0D" w14:textId="77777777" w:rsidR="00B377D9" w:rsidRPr="0043344F" w:rsidRDefault="00B377D9" w:rsidP="00B377D9">
      <w:pPr>
        <w:spacing w:line="360" w:lineRule="auto"/>
        <w:ind w:left="567" w:right="616"/>
        <w:contextualSpacing/>
        <w:rPr>
          <w:rFonts w:ascii="Palatino Linotype" w:eastAsia="Calibri" w:hAnsi="Palatino Linotype"/>
        </w:rPr>
      </w:pPr>
    </w:p>
    <w:p w14:paraId="5DB43E0E" w14:textId="77777777" w:rsidR="00B377D9" w:rsidRPr="0043344F" w:rsidRDefault="00B377D9" w:rsidP="00B377D9">
      <w:pPr>
        <w:numPr>
          <w:ilvl w:val="0"/>
          <w:numId w:val="3"/>
        </w:numPr>
        <w:spacing w:line="360" w:lineRule="auto"/>
        <w:ind w:left="567" w:right="616" w:firstLine="0"/>
        <w:contextualSpacing/>
        <w:jc w:val="both"/>
        <w:rPr>
          <w:rFonts w:ascii="Palatino Linotype" w:eastAsia="Calibri" w:hAnsi="Palatino Linotype"/>
        </w:rPr>
      </w:pPr>
      <w:r w:rsidRPr="0043344F">
        <w:rPr>
          <w:rFonts w:ascii="Palatino Linotype" w:eastAsia="Calibri" w:hAnsi="Palatino Linotype"/>
          <w:b/>
        </w:rPr>
        <w:t>El momento procesal para modificar el acto impugnado:</w:t>
      </w:r>
      <w:r w:rsidRPr="0043344F">
        <w:rPr>
          <w:rFonts w:ascii="Palatino Linotype" w:eastAsia="Calibri" w:hAnsi="Palatino Linotype"/>
        </w:rPr>
        <w:t xml:space="preserve"> Para que se actualice el sobreseimiento de un recurso de revisión, el </w:t>
      </w:r>
      <w:r w:rsidRPr="0043344F">
        <w:rPr>
          <w:rFonts w:ascii="Palatino Linotype" w:eastAsia="Calibri" w:hAnsi="Palatino Linotype"/>
          <w:b/>
        </w:rPr>
        <w:t>SUJETO OBLIGADO</w:t>
      </w:r>
      <w:r w:rsidRPr="0043344F">
        <w:rPr>
          <w:rFonts w:ascii="Palatino Linotype" w:eastAsia="Calibri" w:hAnsi="Palatino Linotype"/>
        </w:rPr>
        <w:t xml:space="preserve"> puede entregar o completar la información al momento de rendir su informe de justificación o </w:t>
      </w:r>
      <w:r w:rsidRPr="0043344F">
        <w:rPr>
          <w:rFonts w:ascii="Palatino Linotype" w:eastAsia="Calibri" w:hAnsi="Palatino Linotype"/>
          <w:b/>
          <w:u w:val="single"/>
        </w:rPr>
        <w:t>posteriormente</w:t>
      </w:r>
      <w:r w:rsidRPr="0043344F">
        <w:rPr>
          <w:rFonts w:ascii="Palatino Linotype" w:eastAsia="Calibri" w:hAnsi="Palatino Linotype"/>
        </w:rPr>
        <w:t xml:space="preserve"> a éste, siempre y cuando el Pleno del Instituto no haya dictado resolución definitiva.</w:t>
      </w:r>
    </w:p>
    <w:p w14:paraId="5DB43E0F"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10"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Eduardo Pallares, </w:t>
      </w:r>
      <w:r w:rsidRPr="0043344F">
        <w:rPr>
          <w:rFonts w:ascii="Palatino Linotype" w:eastAsia="Calibri" w:hAnsi="Palatino Linotype" w:cs="Times New Roman"/>
        </w:rPr>
        <w:t xml:space="preserve">en su artículo </w:t>
      </w:r>
      <w:r w:rsidRPr="0043344F">
        <w:rPr>
          <w:rFonts w:ascii="Palatino Linotype" w:eastAsia="Calibri" w:hAnsi="Palatino Linotype" w:cs="Times New Roman"/>
          <w:i/>
        </w:rPr>
        <w:t>“La caducidad y el sobreseimiento en el amparo”</w:t>
      </w:r>
      <w:r w:rsidRPr="0043344F">
        <w:rPr>
          <w:rFonts w:ascii="Palatino Linotype" w:eastAsia="Calibri" w:hAnsi="Palatino Linotype" w:cs="Times New Roman"/>
        </w:rPr>
        <w:t xml:space="preserve">, cita la definición de Aguilera Paz, aduciendo que se </w:t>
      </w:r>
      <w:r w:rsidRPr="0043344F">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43344F">
        <w:rPr>
          <w:rFonts w:ascii="Palatino Linotype" w:eastAsia="Calibri" w:hAnsi="Palatino Linotype" w:cs="Times New Roman"/>
        </w:rPr>
        <w:t>. Asimismo, señala que existe el sobreseimiento provisional y el definitivo</w:t>
      </w:r>
      <w:r w:rsidRPr="0043344F">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5DB43E11"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12"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Así, </w:t>
      </w:r>
      <w:r w:rsidRPr="0043344F">
        <w:rPr>
          <w:rFonts w:ascii="Palatino Linotype" w:eastAsia="Calibri" w:hAnsi="Palatino Linotype" w:cs="Times New Roman"/>
        </w:rPr>
        <w:t xml:space="preserve">para la doctrina el sobreseimiento provoca que un procedimiento se suspenda o se resuelva en definitiva </w:t>
      </w:r>
      <w:r w:rsidRPr="0043344F">
        <w:rPr>
          <w:rFonts w:ascii="Palatino Linotype" w:eastAsia="Calibri" w:hAnsi="Palatino Linotype" w:cs="Times New Roman"/>
          <w:b/>
          <w:u w:val="single"/>
        </w:rPr>
        <w:t xml:space="preserve">sin que se entre al estudio de los agravios o motivos de inconformidad. </w:t>
      </w:r>
      <w:r w:rsidRPr="0043344F">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DB43E13" w14:textId="77777777" w:rsidR="00B377D9" w:rsidRPr="0043344F" w:rsidRDefault="00B377D9" w:rsidP="00B377D9">
      <w:pPr>
        <w:rPr>
          <w:rFonts w:ascii="Palatino Linotype" w:eastAsia="Calibri" w:hAnsi="Palatino Linotype" w:cs="Arial"/>
          <w:color w:val="000000" w:themeColor="text1"/>
          <w:lang w:val="es-ES"/>
        </w:rPr>
      </w:pPr>
    </w:p>
    <w:p w14:paraId="5DB43E14" w14:textId="77777777" w:rsidR="00B377D9" w:rsidRPr="0043344F" w:rsidRDefault="00B377D9" w:rsidP="00B377D9">
      <w:pPr>
        <w:spacing w:line="360" w:lineRule="auto"/>
        <w:ind w:left="567" w:right="565"/>
        <w:contextualSpacing/>
        <w:jc w:val="both"/>
        <w:rPr>
          <w:rFonts w:ascii="Palatino Linotype" w:eastAsia="Calibri" w:hAnsi="Palatino Linotype"/>
          <w:i/>
          <w:sz w:val="22"/>
          <w:lang w:val="es-AR"/>
        </w:rPr>
      </w:pPr>
      <w:r w:rsidRPr="0043344F">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43344F">
        <w:rPr>
          <w:rFonts w:ascii="Palatino Linotype" w:eastAsia="Calibri" w:hAnsi="Palatino Linotype"/>
          <w:i/>
          <w:sz w:val="22"/>
          <w:lang w:val="es-AR"/>
        </w:rPr>
        <w:t xml:space="preserve"> en el juicio de amparo directo </w:t>
      </w:r>
      <w:r w:rsidRPr="0043344F">
        <w:rPr>
          <w:rFonts w:ascii="Palatino Linotype" w:eastAsia="Calibri" w:hAnsi="Palatino Linotype"/>
          <w:b/>
          <w:i/>
          <w:sz w:val="22"/>
          <w:lang w:val="es-AR"/>
        </w:rPr>
        <w:lastRenderedPageBreak/>
        <w:t>provoca la terminación de la controversia planteada</w:t>
      </w:r>
      <w:r w:rsidRPr="0043344F">
        <w:rPr>
          <w:rFonts w:ascii="Palatino Linotype" w:eastAsia="Calibri" w:hAnsi="Palatino Linotype"/>
          <w:i/>
          <w:sz w:val="22"/>
          <w:lang w:val="es-AR"/>
        </w:rPr>
        <w:t xml:space="preserve"> por el quejoso en la demanda de amparo</w:t>
      </w:r>
      <w:r w:rsidRPr="0043344F">
        <w:rPr>
          <w:rFonts w:ascii="Palatino Linotype" w:eastAsia="Calibri" w:hAnsi="Palatino Linotype"/>
          <w:b/>
          <w:i/>
          <w:sz w:val="22"/>
          <w:lang w:val="es-AR"/>
        </w:rPr>
        <w:t>, sin hacer un pronunciamiento de fondo sobre la legalidad o ilegalidad de la sentencia reclamada</w:t>
      </w:r>
      <w:r w:rsidRPr="0043344F">
        <w:rPr>
          <w:rFonts w:ascii="Palatino Linotype" w:eastAsia="Calibri" w:hAnsi="Palatino Linotype"/>
          <w:i/>
          <w:sz w:val="22"/>
          <w:lang w:val="es-AR"/>
        </w:rPr>
        <w:t xml:space="preserve">. </w:t>
      </w:r>
      <w:r w:rsidRPr="0043344F">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3344F">
        <w:rPr>
          <w:rFonts w:ascii="Palatino Linotype" w:eastAsia="Calibri" w:hAnsi="Palatino Linotype"/>
          <w:i/>
          <w:sz w:val="22"/>
          <w:lang w:val="es-AR"/>
        </w:rPr>
        <w:t>.</w:t>
      </w:r>
    </w:p>
    <w:p w14:paraId="5DB43E15" w14:textId="77777777" w:rsidR="00B377D9" w:rsidRPr="0043344F" w:rsidRDefault="00B377D9" w:rsidP="00B377D9">
      <w:pPr>
        <w:spacing w:line="360" w:lineRule="auto"/>
        <w:ind w:left="567" w:right="565"/>
        <w:contextualSpacing/>
        <w:jc w:val="both"/>
        <w:rPr>
          <w:rFonts w:ascii="Palatino Linotype" w:eastAsia="Calibri" w:hAnsi="Palatino Linotype"/>
          <w:i/>
          <w:sz w:val="22"/>
          <w:lang w:val="es-AR"/>
        </w:rPr>
      </w:pPr>
      <w:r w:rsidRPr="0043344F">
        <w:rPr>
          <w:rFonts w:ascii="Palatino Linotype" w:eastAsia="Calibri" w:hAnsi="Palatino Linotype"/>
          <w:i/>
          <w:sz w:val="22"/>
          <w:lang w:val="es-AR"/>
        </w:rPr>
        <w:t>SÉPTIMO TRIBUNAL COLEGIADO EN MATERIA CIVIL DEL PRIMER CIRCUITO.</w:t>
      </w:r>
    </w:p>
    <w:p w14:paraId="5DB43E16" w14:textId="77777777" w:rsidR="00B377D9" w:rsidRPr="0043344F" w:rsidRDefault="00B377D9" w:rsidP="00B377D9">
      <w:pPr>
        <w:spacing w:line="360" w:lineRule="auto"/>
        <w:ind w:left="567" w:right="565"/>
        <w:contextualSpacing/>
        <w:jc w:val="both"/>
        <w:rPr>
          <w:rFonts w:ascii="Palatino Linotype" w:eastAsia="Calibri" w:hAnsi="Palatino Linotype"/>
          <w:b/>
          <w:i/>
          <w:sz w:val="22"/>
          <w:lang w:val="es-AR"/>
        </w:rPr>
      </w:pPr>
      <w:r w:rsidRPr="0043344F">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5DB43E17" w14:textId="77777777" w:rsidR="00B377D9" w:rsidRPr="0043344F" w:rsidRDefault="00B377D9" w:rsidP="00B377D9">
      <w:pPr>
        <w:spacing w:line="360" w:lineRule="auto"/>
        <w:ind w:right="565"/>
        <w:contextualSpacing/>
        <w:jc w:val="both"/>
        <w:rPr>
          <w:rFonts w:ascii="Palatino Linotype" w:eastAsia="Calibri" w:hAnsi="Palatino Linotype"/>
          <w:b/>
          <w:i/>
          <w:sz w:val="22"/>
          <w:lang w:val="es-AR"/>
        </w:rPr>
      </w:pPr>
    </w:p>
    <w:p w14:paraId="5DB43E18"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Arial"/>
          <w:color w:val="000000" w:themeColor="text1"/>
          <w:lang w:val="es-ES"/>
        </w:rPr>
        <w:t xml:space="preserve">Consecuentemente, </w:t>
      </w:r>
      <w:r w:rsidRPr="0043344F">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DB43E19"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1A" w14:textId="77777777" w:rsidR="00B377D9" w:rsidRPr="0043344F" w:rsidRDefault="00B377D9" w:rsidP="00B377D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4F">
        <w:rPr>
          <w:rFonts w:ascii="Palatino Linotype" w:eastAsia="Calibri" w:hAnsi="Palatino Linotype" w:cs="Times New Roman"/>
        </w:rPr>
        <w:t xml:space="preserve">Bajo </w:t>
      </w:r>
      <w:r w:rsidRPr="0043344F">
        <w:rPr>
          <w:rFonts w:ascii="Palatino Linotype" w:eastAsia="Calibri" w:hAnsi="Palatino Linotype" w:cs="Times New Roman"/>
          <w:lang w:val="es-CO"/>
        </w:rPr>
        <w:t xml:space="preserve">ese tenor y en términos del artículo 186 fracción I este Pleno determina el </w:t>
      </w:r>
      <w:r w:rsidRPr="0043344F">
        <w:rPr>
          <w:rFonts w:ascii="Palatino Linotype" w:eastAsia="Calibri" w:hAnsi="Palatino Linotype" w:cs="Times New Roman"/>
          <w:b/>
          <w:lang w:val="es-CO"/>
        </w:rPr>
        <w:t xml:space="preserve">SOBRESEIMIENTO </w:t>
      </w:r>
      <w:r w:rsidR="004E6F27" w:rsidRPr="0043344F">
        <w:rPr>
          <w:rFonts w:ascii="Palatino Linotype" w:eastAsia="Calibri" w:hAnsi="Palatino Linotype" w:cs="Times New Roman"/>
          <w:lang w:val="es-CO"/>
        </w:rPr>
        <w:t>del recurso</w:t>
      </w:r>
      <w:r w:rsidRPr="0043344F">
        <w:rPr>
          <w:rFonts w:ascii="Palatino Linotype" w:eastAsia="Calibri" w:hAnsi="Palatino Linotype" w:cs="Times New Roman"/>
          <w:lang w:val="es-CO"/>
        </w:rPr>
        <w:t xml:space="preserve"> de revisión </w:t>
      </w:r>
      <w:r w:rsidR="001706E8" w:rsidRPr="0043344F">
        <w:rPr>
          <w:rFonts w:ascii="Palatino Linotype" w:hAnsi="Palatino Linotype" w:cs="Arial"/>
          <w:b/>
          <w:bCs/>
          <w:szCs w:val="20"/>
          <w:lang w:eastAsia="es-MX"/>
        </w:rPr>
        <w:t>00998</w:t>
      </w:r>
      <w:r w:rsidRPr="0043344F">
        <w:rPr>
          <w:rFonts w:ascii="Palatino Linotype" w:hAnsi="Palatino Linotype" w:cs="Arial"/>
          <w:b/>
          <w:bCs/>
          <w:szCs w:val="20"/>
          <w:lang w:eastAsia="es-MX"/>
        </w:rPr>
        <w:t>/INFOEM/IP/RR/2023</w:t>
      </w:r>
      <w:r w:rsidRPr="0043344F">
        <w:rPr>
          <w:rFonts w:ascii="Palatino Linotype" w:eastAsia="Calibri" w:hAnsi="Palatino Linotype" w:cs="Times New Roman"/>
          <w:lang w:val="es-CO"/>
        </w:rPr>
        <w:t>, toda vez que la afectación al derecho de acceso a la información pública establecido constitucionalmente a favor del Particular</w:t>
      </w:r>
      <w:r w:rsidR="001706E8" w:rsidRPr="0043344F">
        <w:rPr>
          <w:rFonts w:ascii="Palatino Linotype" w:eastAsia="Calibri" w:hAnsi="Palatino Linotype" w:cs="Times New Roman"/>
          <w:lang w:val="es-CO"/>
        </w:rPr>
        <w:t>,</w:t>
      </w:r>
      <w:r w:rsidRPr="0043344F">
        <w:rPr>
          <w:rFonts w:ascii="Palatino Linotype" w:eastAsia="Calibri" w:hAnsi="Palatino Linotype" w:cs="Times New Roman"/>
          <w:lang w:val="es-CO"/>
        </w:rPr>
        <w:t xml:space="preserve"> ha sido resarcida.</w:t>
      </w:r>
    </w:p>
    <w:p w14:paraId="5DB43E1B" w14:textId="77777777" w:rsidR="00B377D9" w:rsidRPr="0043344F" w:rsidRDefault="00B377D9" w:rsidP="00B377D9">
      <w:pPr>
        <w:pStyle w:val="Prrafodelista"/>
        <w:shd w:val="clear" w:color="auto" w:fill="FFFFFF"/>
        <w:spacing w:line="360" w:lineRule="auto"/>
        <w:ind w:left="0"/>
        <w:jc w:val="both"/>
        <w:rPr>
          <w:rFonts w:ascii="Palatino Linotype" w:hAnsi="Palatino Linotype" w:cs="Arial"/>
        </w:rPr>
      </w:pPr>
    </w:p>
    <w:p w14:paraId="5DB43E1C" w14:textId="77777777" w:rsidR="00B377D9" w:rsidRPr="0043344F" w:rsidRDefault="00B377D9" w:rsidP="00B377D9">
      <w:pPr>
        <w:pStyle w:val="Sinespaciado"/>
        <w:numPr>
          <w:ilvl w:val="0"/>
          <w:numId w:val="1"/>
        </w:numPr>
        <w:spacing w:line="360" w:lineRule="auto"/>
        <w:ind w:left="0" w:firstLine="0"/>
        <w:contextualSpacing/>
        <w:jc w:val="both"/>
        <w:rPr>
          <w:rFonts w:ascii="Palatino Linotype" w:eastAsia="Calibri" w:hAnsi="Palatino Linotype"/>
        </w:rPr>
      </w:pPr>
      <w:r w:rsidRPr="0043344F">
        <w:rPr>
          <w:rFonts w:ascii="Palatino Linotype" w:eastAsia="Calibri" w:hAnsi="Palatino Linotype"/>
        </w:rPr>
        <w:lastRenderedPageBreak/>
        <w:t xml:space="preserve">Por lo anteriormente expuesto y fundado, este </w:t>
      </w:r>
      <w:r w:rsidRPr="0043344F">
        <w:rPr>
          <w:rFonts w:ascii="Palatino Linotype" w:eastAsia="Calibri" w:hAnsi="Palatino Linotype"/>
          <w:b/>
          <w:bCs/>
        </w:rPr>
        <w:t>ÓRGANO GARANTE</w:t>
      </w:r>
      <w:r w:rsidRPr="0043344F">
        <w:rPr>
          <w:rFonts w:ascii="Palatino Linotype" w:eastAsia="Calibri" w:hAnsi="Palatino Linotype"/>
        </w:rPr>
        <w:t xml:space="preserve"> emite los siguientes:</w:t>
      </w:r>
    </w:p>
    <w:bookmarkEnd w:id="30"/>
    <w:bookmarkEnd w:id="31"/>
    <w:bookmarkEnd w:id="32"/>
    <w:bookmarkEnd w:id="33"/>
    <w:p w14:paraId="5DB43E1D"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1E" w14:textId="77777777" w:rsidR="00B377D9" w:rsidRPr="0043344F" w:rsidRDefault="00B377D9" w:rsidP="00B377D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B43E1F" w14:textId="77777777" w:rsidR="00B377D9" w:rsidRPr="0043344F" w:rsidRDefault="00B377D9" w:rsidP="00B377D9">
      <w:pPr>
        <w:spacing w:line="360" w:lineRule="auto"/>
        <w:jc w:val="center"/>
        <w:rPr>
          <w:rFonts w:ascii="Palatino Linotype" w:hAnsi="Palatino Linotype"/>
          <w:b/>
          <w:lang w:val="es-ES"/>
        </w:rPr>
      </w:pPr>
      <w:r w:rsidRPr="0043344F">
        <w:rPr>
          <w:rFonts w:ascii="Palatino Linotype" w:hAnsi="Palatino Linotype"/>
          <w:b/>
          <w:lang w:val="es-ES"/>
        </w:rPr>
        <w:t>R E S O L U T I V O S</w:t>
      </w:r>
    </w:p>
    <w:p w14:paraId="5DB43E20" w14:textId="77777777" w:rsidR="00B377D9" w:rsidRPr="0043344F" w:rsidRDefault="00B377D9" w:rsidP="00B377D9">
      <w:pPr>
        <w:pStyle w:val="Sinespaciado"/>
        <w:spacing w:line="360" w:lineRule="auto"/>
        <w:jc w:val="both"/>
        <w:rPr>
          <w:rFonts w:ascii="Palatino Linotype" w:hAnsi="Palatino Linotype"/>
          <w:szCs w:val="20"/>
        </w:rPr>
      </w:pPr>
    </w:p>
    <w:p w14:paraId="5DB43E21" w14:textId="77777777" w:rsidR="00B377D9" w:rsidRPr="0043344F" w:rsidRDefault="00B377D9" w:rsidP="00B377D9">
      <w:pPr>
        <w:spacing w:line="360" w:lineRule="auto"/>
        <w:jc w:val="both"/>
        <w:rPr>
          <w:rFonts w:ascii="Palatino Linotype" w:eastAsiaTheme="minorHAnsi" w:hAnsi="Palatino Linotype" w:cstheme="minorBidi"/>
          <w:szCs w:val="20"/>
          <w:lang w:eastAsia="en-US"/>
        </w:rPr>
      </w:pPr>
      <w:r w:rsidRPr="0043344F">
        <w:rPr>
          <w:rFonts w:ascii="Palatino Linotype" w:eastAsiaTheme="minorHAnsi" w:hAnsi="Palatino Linotype" w:cstheme="minorBidi"/>
          <w:b/>
          <w:szCs w:val="20"/>
          <w:lang w:eastAsia="en-US"/>
        </w:rPr>
        <w:t xml:space="preserve">PRIMERO. </w:t>
      </w:r>
      <w:r w:rsidRPr="0043344F">
        <w:rPr>
          <w:rFonts w:ascii="Palatino Linotype" w:eastAsiaTheme="minorHAnsi" w:hAnsi="Palatino Linotype" w:cstheme="minorBidi"/>
          <w:szCs w:val="20"/>
          <w:lang w:eastAsia="en-US"/>
        </w:rPr>
        <w:t xml:space="preserve">Se </w:t>
      </w:r>
      <w:r w:rsidRPr="0043344F">
        <w:rPr>
          <w:rFonts w:ascii="Palatino Linotype" w:eastAsiaTheme="minorHAnsi" w:hAnsi="Palatino Linotype" w:cstheme="minorBidi"/>
          <w:b/>
          <w:szCs w:val="20"/>
          <w:lang w:eastAsia="en-US"/>
        </w:rPr>
        <w:t>SOBRESEE</w:t>
      </w:r>
      <w:r w:rsidRPr="0043344F">
        <w:rPr>
          <w:rFonts w:ascii="Palatino Linotype" w:eastAsiaTheme="minorHAnsi" w:hAnsi="Palatino Linotype" w:cstheme="minorBidi"/>
          <w:szCs w:val="20"/>
          <w:lang w:eastAsia="en-US"/>
        </w:rPr>
        <w:t xml:space="preserve"> el recurso de revisión número </w:t>
      </w:r>
      <w:r w:rsidR="001706E8" w:rsidRPr="0043344F">
        <w:rPr>
          <w:rFonts w:ascii="Palatino Linotype" w:eastAsiaTheme="minorHAnsi" w:hAnsi="Palatino Linotype" w:cstheme="minorBidi"/>
          <w:b/>
          <w:szCs w:val="20"/>
          <w:lang w:eastAsia="en-US"/>
        </w:rPr>
        <w:t>00998</w:t>
      </w:r>
      <w:r w:rsidRPr="0043344F">
        <w:rPr>
          <w:rFonts w:ascii="Palatino Linotype" w:eastAsiaTheme="minorHAnsi" w:hAnsi="Palatino Linotype" w:cstheme="minorBidi"/>
          <w:b/>
          <w:szCs w:val="20"/>
          <w:lang w:eastAsia="en-US"/>
        </w:rPr>
        <w:t>/INFOEM/IP/RR/2023</w:t>
      </w:r>
      <w:r w:rsidRPr="0043344F">
        <w:rPr>
          <w:rFonts w:ascii="Palatino Linotype" w:eastAsiaTheme="minorHAnsi" w:hAnsi="Palatino Linotype" w:cstheme="minorBidi"/>
          <w:szCs w:val="20"/>
          <w:lang w:eastAsia="en-US"/>
        </w:rPr>
        <w:t xml:space="preserve">, </w:t>
      </w:r>
      <w:r w:rsidR="007B2FE7" w:rsidRPr="0043344F">
        <w:rPr>
          <w:rFonts w:ascii="Palatino Linotype" w:eastAsiaTheme="minorHAnsi" w:hAnsi="Palatino Linotype" w:cstheme="minorBidi"/>
          <w:szCs w:val="20"/>
          <w:lang w:eastAsia="en-US"/>
        </w:rPr>
        <w:t xml:space="preserve">con fundamento en el artículo </w:t>
      </w:r>
      <w:r w:rsidR="007B2FE7" w:rsidRPr="0043344F">
        <w:rPr>
          <w:rFonts w:ascii="Palatino Linotype" w:eastAsia="Calibri" w:hAnsi="Palatino Linotype"/>
        </w:rPr>
        <w:t xml:space="preserve">192 fracción III del artículo de la </w:t>
      </w:r>
      <w:r w:rsidR="007B2FE7" w:rsidRPr="0043344F">
        <w:rPr>
          <w:rFonts w:ascii="Palatino Linotype" w:eastAsia="Calibri" w:hAnsi="Palatino Linotype"/>
          <w:b/>
        </w:rPr>
        <w:t>Ley de Transparencia y Acceso a la Información Pública del Estado de México y Municipios</w:t>
      </w:r>
      <w:r w:rsidR="007B2FE7" w:rsidRPr="0043344F">
        <w:rPr>
          <w:rFonts w:ascii="Palatino Linotype" w:eastAsia="Calibri" w:hAnsi="Palatino Linotype"/>
        </w:rPr>
        <w:t xml:space="preserve">, </w:t>
      </w:r>
      <w:r w:rsidRPr="0043344F">
        <w:rPr>
          <w:rFonts w:ascii="Palatino Linotype" w:eastAsiaTheme="minorHAnsi" w:hAnsi="Palatino Linotype" w:cstheme="minorBidi"/>
          <w:szCs w:val="20"/>
          <w:lang w:eastAsia="en-US"/>
        </w:rPr>
        <w:t xml:space="preserve">porque al </w:t>
      </w:r>
      <w:r w:rsidRPr="0043344F">
        <w:rPr>
          <w:rFonts w:ascii="Palatino Linotype" w:eastAsiaTheme="minorHAnsi" w:hAnsi="Palatino Linotype" w:cstheme="minorBidi"/>
          <w:b/>
          <w:szCs w:val="20"/>
          <w:lang w:eastAsia="en-US"/>
        </w:rPr>
        <w:t>atender lo solicitado a través del informe justificado, el recurso</w:t>
      </w:r>
      <w:r w:rsidRPr="0043344F">
        <w:rPr>
          <w:rFonts w:ascii="Palatino Linotype" w:eastAsiaTheme="minorHAnsi" w:hAnsi="Palatino Linotype" w:cstheme="minorBidi"/>
          <w:szCs w:val="20"/>
          <w:lang w:eastAsia="en-US"/>
        </w:rPr>
        <w:t xml:space="preserve"> de revisión quedó sin materia en términos del Considerando </w:t>
      </w:r>
      <w:r w:rsidRPr="0043344F">
        <w:rPr>
          <w:rFonts w:ascii="Palatino Linotype" w:eastAsiaTheme="minorHAnsi" w:hAnsi="Palatino Linotype" w:cstheme="minorBidi"/>
          <w:b/>
          <w:szCs w:val="20"/>
          <w:lang w:eastAsia="en-US"/>
        </w:rPr>
        <w:t>TERCERO</w:t>
      </w:r>
      <w:r w:rsidRPr="0043344F">
        <w:rPr>
          <w:rFonts w:ascii="Palatino Linotype" w:eastAsiaTheme="minorHAnsi" w:hAnsi="Palatino Linotype" w:cstheme="minorBidi"/>
          <w:szCs w:val="20"/>
          <w:lang w:eastAsia="en-US"/>
        </w:rPr>
        <w:t xml:space="preserve"> de la presente resolución.</w:t>
      </w:r>
    </w:p>
    <w:p w14:paraId="5DB43E22" w14:textId="77777777" w:rsidR="00B377D9" w:rsidRPr="0043344F" w:rsidRDefault="00B377D9" w:rsidP="00B377D9">
      <w:pPr>
        <w:spacing w:line="360" w:lineRule="auto"/>
        <w:jc w:val="both"/>
        <w:rPr>
          <w:rFonts w:ascii="Palatino Linotype" w:eastAsiaTheme="minorHAnsi" w:hAnsi="Palatino Linotype" w:cstheme="minorBidi"/>
          <w:sz w:val="22"/>
          <w:szCs w:val="20"/>
          <w:lang w:eastAsia="en-US"/>
        </w:rPr>
      </w:pPr>
    </w:p>
    <w:p w14:paraId="5DB43E23" w14:textId="77777777" w:rsidR="00B377D9" w:rsidRPr="0043344F" w:rsidRDefault="00B377D9" w:rsidP="00B377D9">
      <w:pPr>
        <w:spacing w:line="360" w:lineRule="auto"/>
        <w:jc w:val="both"/>
        <w:rPr>
          <w:rFonts w:ascii="Palatino Linotype" w:eastAsia="Calibri" w:hAnsi="Palatino Linotype" w:cs="Arial"/>
          <w:b/>
          <w:bCs/>
          <w:lang w:val="es-ES" w:eastAsia="en-US"/>
        </w:rPr>
      </w:pPr>
      <w:r w:rsidRPr="0043344F">
        <w:rPr>
          <w:rFonts w:ascii="Palatino Linotype" w:eastAsia="Calibri" w:hAnsi="Palatino Linotype" w:cs="Arial"/>
          <w:b/>
          <w:bCs/>
          <w:lang w:val="es-ES" w:eastAsia="en-US"/>
        </w:rPr>
        <w:t xml:space="preserve">SEGUNDO. REMÍTASE </w:t>
      </w:r>
      <w:r w:rsidRPr="0043344F">
        <w:rPr>
          <w:rFonts w:ascii="Palatino Linotype" w:eastAsia="Calibri" w:hAnsi="Palatino Linotype" w:cs="Arial"/>
          <w:bCs/>
          <w:lang w:val="es-ES" w:eastAsia="en-US"/>
        </w:rPr>
        <w:t xml:space="preserve">a través del Sistema de Acceso a la Información Mexiquense </w:t>
      </w:r>
      <w:r w:rsidRPr="0043344F">
        <w:rPr>
          <w:rFonts w:ascii="Palatino Linotype" w:eastAsia="Calibri" w:hAnsi="Palatino Linotype" w:cs="Arial"/>
          <w:b/>
          <w:bCs/>
          <w:lang w:val="es-ES" w:eastAsia="en-US"/>
        </w:rPr>
        <w:t xml:space="preserve">(SAIMEX) </w:t>
      </w:r>
      <w:r w:rsidRPr="0043344F">
        <w:rPr>
          <w:rFonts w:ascii="Palatino Linotype" w:eastAsia="Calibri" w:hAnsi="Palatino Linotype" w:cs="Arial"/>
          <w:bCs/>
          <w:lang w:val="es-ES" w:eastAsia="en-US"/>
        </w:rPr>
        <w:t>la presente resolución al Titular de la Unidad de Transparencia del</w:t>
      </w:r>
      <w:r w:rsidRPr="0043344F">
        <w:rPr>
          <w:rFonts w:ascii="Palatino Linotype" w:eastAsia="Calibri" w:hAnsi="Palatino Linotype" w:cs="Arial"/>
          <w:b/>
          <w:bCs/>
          <w:lang w:val="es-ES" w:eastAsia="en-US"/>
        </w:rPr>
        <w:t xml:space="preserve"> SUJETO OBLIGADO. </w:t>
      </w:r>
    </w:p>
    <w:p w14:paraId="5DB43E24" w14:textId="77777777" w:rsidR="00B377D9" w:rsidRPr="0043344F" w:rsidRDefault="00B377D9" w:rsidP="00B377D9">
      <w:pPr>
        <w:tabs>
          <w:tab w:val="left" w:pos="3263"/>
        </w:tabs>
        <w:spacing w:line="360" w:lineRule="auto"/>
        <w:jc w:val="both"/>
        <w:rPr>
          <w:rFonts w:ascii="Palatino Linotype" w:eastAsia="Palatino Linotype" w:hAnsi="Palatino Linotype" w:cs="Palatino Linotype"/>
          <w:b/>
          <w:lang w:eastAsia="en-US"/>
        </w:rPr>
      </w:pPr>
      <w:r w:rsidRPr="0043344F">
        <w:rPr>
          <w:rFonts w:ascii="Palatino Linotype" w:eastAsia="Palatino Linotype" w:hAnsi="Palatino Linotype" w:cs="Palatino Linotype"/>
          <w:b/>
          <w:lang w:eastAsia="en-US"/>
        </w:rPr>
        <w:tab/>
      </w:r>
    </w:p>
    <w:p w14:paraId="5DB43E25" w14:textId="77777777" w:rsidR="00B377D9" w:rsidRPr="0043344F" w:rsidRDefault="00B377D9" w:rsidP="00B377D9">
      <w:pPr>
        <w:spacing w:line="360" w:lineRule="auto"/>
        <w:jc w:val="both"/>
        <w:rPr>
          <w:rFonts w:ascii="Palatino Linotype" w:hAnsi="Palatino Linotype"/>
          <w:color w:val="222222"/>
          <w:lang w:val="es-ES"/>
        </w:rPr>
      </w:pPr>
      <w:r w:rsidRPr="0043344F">
        <w:rPr>
          <w:rFonts w:ascii="Palatino Linotype" w:hAnsi="Palatino Linotype" w:cs="Arial"/>
          <w:b/>
          <w:lang w:eastAsia="en-US"/>
        </w:rPr>
        <w:t xml:space="preserve">TERCERO. </w:t>
      </w:r>
      <w:r w:rsidRPr="0043344F">
        <w:rPr>
          <w:rFonts w:ascii="Palatino Linotype" w:hAnsi="Palatino Linotype"/>
          <w:b/>
          <w:bCs/>
          <w:lang w:val="es-ES" w:eastAsia="en-US"/>
        </w:rPr>
        <w:t xml:space="preserve">Notifíquese </w:t>
      </w:r>
      <w:r w:rsidRPr="0043344F">
        <w:rPr>
          <w:rFonts w:ascii="Palatino Linotype" w:hAnsi="Palatino Linotype"/>
          <w:bCs/>
          <w:lang w:val="es-ES" w:eastAsia="en-US"/>
        </w:rPr>
        <w:t xml:space="preserve">al </w:t>
      </w:r>
      <w:r w:rsidRPr="0043344F">
        <w:rPr>
          <w:rFonts w:ascii="Palatino Linotype" w:hAnsi="Palatino Linotype"/>
          <w:b/>
          <w:bCs/>
          <w:lang w:val="es-ES" w:eastAsia="en-US"/>
        </w:rPr>
        <w:t>RECURRENTE</w:t>
      </w:r>
      <w:r w:rsidRPr="0043344F">
        <w:rPr>
          <w:rFonts w:ascii="Palatino Linotype" w:eastAsiaTheme="minorHAnsi" w:hAnsi="Palatino Linotype" w:cstheme="minorBidi"/>
          <w:lang w:eastAsia="en-US"/>
        </w:rPr>
        <w:t xml:space="preserve"> </w:t>
      </w:r>
      <w:r w:rsidRPr="0043344F">
        <w:rPr>
          <w:rFonts w:ascii="Palatino Linotype" w:hAnsi="Palatino Linotype"/>
          <w:lang w:val="es-ES"/>
        </w:rPr>
        <w:t>la presente resolución.</w:t>
      </w:r>
    </w:p>
    <w:p w14:paraId="5DB43E26" w14:textId="77777777" w:rsidR="00B377D9" w:rsidRPr="0043344F" w:rsidRDefault="00B377D9" w:rsidP="00B377D9">
      <w:pPr>
        <w:spacing w:line="360" w:lineRule="auto"/>
        <w:jc w:val="both"/>
        <w:rPr>
          <w:rFonts w:ascii="Palatino Linotype" w:hAnsi="Palatino Linotype"/>
          <w:color w:val="222222"/>
          <w:lang w:val="es-ES"/>
        </w:rPr>
      </w:pPr>
    </w:p>
    <w:p w14:paraId="5DB43E27" w14:textId="77777777" w:rsidR="00B377D9" w:rsidRPr="0043344F" w:rsidRDefault="00B377D9" w:rsidP="00B377D9">
      <w:pPr>
        <w:spacing w:line="360" w:lineRule="auto"/>
        <w:jc w:val="both"/>
        <w:rPr>
          <w:rFonts w:ascii="Palatino Linotype" w:eastAsia="MS Mincho" w:hAnsi="Palatino Linotype"/>
          <w:lang w:val="es-ES" w:eastAsia="es-ES"/>
        </w:rPr>
      </w:pPr>
      <w:r w:rsidRPr="0043344F">
        <w:rPr>
          <w:rFonts w:ascii="Palatino Linotype" w:eastAsia="MS Mincho" w:hAnsi="Palatino Linotype"/>
          <w:b/>
          <w:lang w:eastAsia="es-ES"/>
        </w:rPr>
        <w:t>CUARTO.</w:t>
      </w:r>
      <w:r w:rsidRPr="0043344F">
        <w:rPr>
          <w:rFonts w:ascii="Palatino Linotype" w:eastAsia="MS Mincho" w:hAnsi="Palatino Linotype"/>
          <w:lang w:eastAsia="es-ES"/>
        </w:rPr>
        <w:t xml:space="preserve"> </w:t>
      </w:r>
      <w:r w:rsidRPr="0043344F">
        <w:rPr>
          <w:rFonts w:ascii="Palatino Linotype" w:eastAsia="MS Mincho" w:hAnsi="Palatino Linotype"/>
          <w:lang w:val="es-ES" w:eastAsia="es-ES"/>
        </w:rPr>
        <w:t xml:space="preserve">Se hace del conocimiento del </w:t>
      </w:r>
      <w:r w:rsidRPr="0043344F">
        <w:rPr>
          <w:rFonts w:ascii="Palatino Linotype" w:hAnsi="Palatino Linotype"/>
          <w:b/>
          <w:bCs/>
          <w:lang w:val="es-ES" w:eastAsia="es-ES"/>
        </w:rPr>
        <w:t>RECURRENTE</w:t>
      </w:r>
      <w:r w:rsidRPr="0043344F">
        <w:rPr>
          <w:rFonts w:ascii="Palatino Linotype" w:eastAsiaTheme="minorEastAsia" w:hAnsi="Palatino Linotype" w:cstheme="minorBidi"/>
          <w:lang w:val="es-ES_tradnl" w:eastAsia="es-ES"/>
        </w:rPr>
        <w:t xml:space="preserve">  </w:t>
      </w:r>
      <w:r w:rsidRPr="0043344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3344F">
        <w:rPr>
          <w:rFonts w:ascii="Palatino Linotype" w:eastAsia="MS Mincho" w:hAnsi="Palatino Linotype"/>
          <w:bCs/>
          <w:lang w:val="es-ES" w:eastAsia="es-ES"/>
        </w:rPr>
        <w:t>vía juicio de amparo</w:t>
      </w:r>
      <w:r w:rsidRPr="0043344F">
        <w:rPr>
          <w:rFonts w:ascii="Palatino Linotype" w:eastAsia="MS Mincho" w:hAnsi="Palatino Linotype"/>
          <w:lang w:val="es-ES" w:eastAsia="es-ES"/>
        </w:rPr>
        <w:t> en los términos de las leyes aplicables.</w:t>
      </w:r>
    </w:p>
    <w:p w14:paraId="5DB43E28" w14:textId="77777777" w:rsidR="00B377D9" w:rsidRPr="0043344F" w:rsidRDefault="00B377D9" w:rsidP="00B377D9">
      <w:pPr>
        <w:spacing w:line="360" w:lineRule="auto"/>
        <w:jc w:val="both"/>
        <w:rPr>
          <w:rFonts w:ascii="Palatino Linotype" w:eastAsia="MS Mincho" w:hAnsi="Palatino Linotype"/>
          <w:lang w:val="es-ES"/>
        </w:rPr>
      </w:pPr>
    </w:p>
    <w:p w14:paraId="5DB43E29" w14:textId="77777777" w:rsidR="009C073B" w:rsidRPr="007851CF" w:rsidRDefault="009C073B" w:rsidP="009C073B">
      <w:pPr>
        <w:spacing w:before="240" w:after="240" w:line="360" w:lineRule="auto"/>
        <w:ind w:firstLine="1"/>
        <w:jc w:val="both"/>
        <w:rPr>
          <w:rFonts w:ascii="Palatino Linotype" w:hAnsi="Palatino Linotype"/>
        </w:rPr>
      </w:pPr>
      <w:bookmarkStart w:id="34" w:name="_Hlk129792997"/>
      <w:bookmarkEnd w:id="27"/>
      <w:bookmarkEnd w:id="28"/>
      <w:bookmarkEnd w:id="29"/>
      <w:r w:rsidRPr="0043344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r w:rsidRPr="007851CF">
        <w:rPr>
          <w:rFonts w:ascii="Palatino Linotype" w:hAnsi="Palatino Linotype"/>
        </w:rPr>
        <w:t xml:space="preserve"> </w:t>
      </w:r>
    </w:p>
    <w:bookmarkEnd w:id="34"/>
    <w:p w14:paraId="5DB43E2A" w14:textId="77777777" w:rsidR="00B377D9" w:rsidRDefault="00B377D9" w:rsidP="00B377D9">
      <w:pPr>
        <w:spacing w:line="360" w:lineRule="auto"/>
        <w:jc w:val="both"/>
        <w:rPr>
          <w:rFonts w:ascii="Palatino Linotype" w:hAnsi="Palatino Linotype" w:cs="Tahoma"/>
        </w:rPr>
      </w:pPr>
    </w:p>
    <w:p w14:paraId="5DB43E2B" w14:textId="77777777" w:rsidR="00B377D9" w:rsidRDefault="00B377D9" w:rsidP="00B377D9">
      <w:pPr>
        <w:spacing w:line="360" w:lineRule="auto"/>
        <w:jc w:val="both"/>
        <w:rPr>
          <w:rFonts w:ascii="Palatino Linotype" w:hAnsi="Palatino Linotype" w:cs="Tahoma"/>
        </w:rPr>
      </w:pPr>
    </w:p>
    <w:p w14:paraId="5DB43E2C" w14:textId="77777777" w:rsidR="00B377D9" w:rsidRDefault="00B377D9" w:rsidP="00B377D9">
      <w:pPr>
        <w:spacing w:line="360" w:lineRule="auto"/>
        <w:jc w:val="both"/>
        <w:rPr>
          <w:rFonts w:ascii="Palatino Linotype" w:hAnsi="Palatino Linotype" w:cs="Tahoma"/>
        </w:rPr>
      </w:pPr>
    </w:p>
    <w:p w14:paraId="5DB43E2D" w14:textId="77777777" w:rsidR="00B377D9" w:rsidRDefault="00B377D9" w:rsidP="00B377D9">
      <w:pPr>
        <w:spacing w:line="360" w:lineRule="auto"/>
        <w:jc w:val="both"/>
        <w:rPr>
          <w:rFonts w:ascii="Palatino Linotype" w:hAnsi="Palatino Linotype" w:cs="Tahoma"/>
        </w:rPr>
      </w:pPr>
    </w:p>
    <w:p w14:paraId="5DB43E2E" w14:textId="77777777" w:rsidR="00B377D9" w:rsidRDefault="00B377D9" w:rsidP="00B377D9">
      <w:pPr>
        <w:spacing w:line="360" w:lineRule="auto"/>
        <w:jc w:val="both"/>
        <w:rPr>
          <w:rFonts w:ascii="Palatino Linotype" w:hAnsi="Palatino Linotype" w:cs="Tahoma"/>
        </w:rPr>
      </w:pPr>
    </w:p>
    <w:p w14:paraId="5DB43E2F" w14:textId="77777777" w:rsidR="00B377D9" w:rsidRDefault="00B377D9" w:rsidP="00B377D9">
      <w:pPr>
        <w:spacing w:line="360" w:lineRule="auto"/>
        <w:jc w:val="both"/>
        <w:rPr>
          <w:rFonts w:ascii="Palatino Linotype" w:hAnsi="Palatino Linotype" w:cs="Tahoma"/>
        </w:rPr>
      </w:pPr>
    </w:p>
    <w:p w14:paraId="5DB43E30" w14:textId="77777777" w:rsidR="00B377D9" w:rsidRDefault="00B377D9" w:rsidP="00B377D9">
      <w:pPr>
        <w:spacing w:line="360" w:lineRule="auto"/>
        <w:jc w:val="both"/>
        <w:rPr>
          <w:rFonts w:ascii="Palatino Linotype" w:hAnsi="Palatino Linotype" w:cs="Tahoma"/>
        </w:rPr>
      </w:pPr>
    </w:p>
    <w:p w14:paraId="5DB43E31" w14:textId="77777777" w:rsidR="00B377D9" w:rsidRDefault="00B377D9" w:rsidP="00B377D9">
      <w:pPr>
        <w:spacing w:line="360" w:lineRule="auto"/>
        <w:jc w:val="both"/>
        <w:rPr>
          <w:rFonts w:ascii="Palatino Linotype" w:hAnsi="Palatino Linotype" w:cs="Tahoma"/>
        </w:rPr>
      </w:pPr>
    </w:p>
    <w:p w14:paraId="5DB43E32" w14:textId="77777777" w:rsidR="00B377D9" w:rsidRDefault="00B377D9" w:rsidP="00B377D9">
      <w:pPr>
        <w:spacing w:line="360" w:lineRule="auto"/>
        <w:jc w:val="both"/>
        <w:rPr>
          <w:rFonts w:ascii="Palatino Linotype" w:hAnsi="Palatino Linotype" w:cs="Tahoma"/>
        </w:rPr>
      </w:pPr>
    </w:p>
    <w:p w14:paraId="5DB43E33" w14:textId="77777777" w:rsidR="00B377D9" w:rsidRDefault="00B377D9" w:rsidP="00B377D9">
      <w:pPr>
        <w:spacing w:line="360" w:lineRule="auto"/>
        <w:jc w:val="both"/>
        <w:rPr>
          <w:rFonts w:ascii="Palatino Linotype" w:hAnsi="Palatino Linotype" w:cs="Tahoma"/>
        </w:rPr>
      </w:pPr>
    </w:p>
    <w:p w14:paraId="5DB43E34" w14:textId="77777777" w:rsidR="00B377D9" w:rsidRDefault="00B377D9" w:rsidP="00B377D9">
      <w:pPr>
        <w:spacing w:line="360" w:lineRule="auto"/>
        <w:jc w:val="both"/>
        <w:rPr>
          <w:rFonts w:ascii="Palatino Linotype" w:hAnsi="Palatino Linotype" w:cs="Tahoma"/>
        </w:rPr>
      </w:pPr>
    </w:p>
    <w:p w14:paraId="5DB43E35" w14:textId="77777777" w:rsidR="00B377D9" w:rsidRDefault="00B377D9" w:rsidP="00B377D9">
      <w:pPr>
        <w:spacing w:line="360" w:lineRule="auto"/>
        <w:jc w:val="both"/>
        <w:rPr>
          <w:rFonts w:ascii="Palatino Linotype" w:hAnsi="Palatino Linotype" w:cs="Tahoma"/>
        </w:rPr>
      </w:pPr>
    </w:p>
    <w:p w14:paraId="5DB43E36" w14:textId="77777777" w:rsidR="00B377D9" w:rsidRDefault="00B377D9" w:rsidP="00B377D9">
      <w:pPr>
        <w:spacing w:line="360" w:lineRule="auto"/>
        <w:jc w:val="both"/>
        <w:rPr>
          <w:rFonts w:ascii="Palatino Linotype" w:hAnsi="Palatino Linotype" w:cs="Tahoma"/>
        </w:rPr>
      </w:pPr>
    </w:p>
    <w:p w14:paraId="5DB43E37" w14:textId="77777777" w:rsidR="00B377D9" w:rsidRDefault="00B377D9" w:rsidP="00B377D9">
      <w:pPr>
        <w:spacing w:line="360" w:lineRule="auto"/>
        <w:jc w:val="both"/>
        <w:rPr>
          <w:rFonts w:ascii="Palatino Linotype" w:hAnsi="Palatino Linotype" w:cs="Tahoma"/>
        </w:rPr>
      </w:pPr>
    </w:p>
    <w:p w14:paraId="5DB43E38" w14:textId="77777777" w:rsidR="00B377D9" w:rsidRDefault="00B377D9" w:rsidP="00B377D9">
      <w:pPr>
        <w:spacing w:line="360" w:lineRule="auto"/>
        <w:jc w:val="both"/>
        <w:rPr>
          <w:rFonts w:ascii="Palatino Linotype" w:hAnsi="Palatino Linotype" w:cs="Tahoma"/>
        </w:rPr>
      </w:pPr>
    </w:p>
    <w:p w14:paraId="5DB43E39" w14:textId="77777777" w:rsidR="00B377D9" w:rsidRDefault="00B377D9" w:rsidP="00B377D9">
      <w:pPr>
        <w:spacing w:line="360" w:lineRule="auto"/>
        <w:jc w:val="both"/>
        <w:rPr>
          <w:rFonts w:ascii="Palatino Linotype" w:hAnsi="Palatino Linotype" w:cs="Tahoma"/>
        </w:rPr>
      </w:pPr>
    </w:p>
    <w:p w14:paraId="5DB43E3A" w14:textId="77777777" w:rsidR="00B377D9" w:rsidRPr="00D27D9F" w:rsidRDefault="00B377D9" w:rsidP="00B377D9">
      <w:pPr>
        <w:spacing w:line="360" w:lineRule="auto"/>
        <w:jc w:val="both"/>
        <w:rPr>
          <w:rFonts w:ascii="Palatino Linotype" w:hAnsi="Palatino Linotype" w:cs="Tahoma"/>
        </w:rPr>
      </w:pPr>
    </w:p>
    <w:p w14:paraId="5DB43E3B" w14:textId="77777777" w:rsidR="00B377D9" w:rsidRDefault="00B377D9" w:rsidP="00B377D9"/>
    <w:p w14:paraId="5DB43E3C" w14:textId="77777777" w:rsidR="004E1710" w:rsidRDefault="008E549A"/>
    <w:sectPr w:rsidR="004E1710" w:rsidSect="00232084">
      <w:headerReference w:type="default" r:id="rId10"/>
      <w:footerReference w:type="default" r:id="rId11"/>
      <w:headerReference w:type="first" r:id="rId12"/>
      <w:footerReference w:type="first" r:id="rId13"/>
      <w:pgSz w:w="12240" w:h="15840"/>
      <w:pgMar w:top="2552" w:right="1752" w:bottom="1560" w:left="1701" w:header="709"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3E41" w14:textId="77777777" w:rsidR="001424A4" w:rsidRDefault="001424A4" w:rsidP="001A4AA4">
      <w:r>
        <w:separator/>
      </w:r>
    </w:p>
  </w:endnote>
  <w:endnote w:type="continuationSeparator" w:id="0">
    <w:p w14:paraId="5DB43E42" w14:textId="77777777" w:rsidR="001424A4" w:rsidRDefault="001424A4" w:rsidP="001A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5DB43E4F" w14:textId="77777777" w:rsidR="00AA5C82" w:rsidRPr="00883450" w:rsidRDefault="00E36B3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7A4D">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7A4D">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5DB43E50" w14:textId="77777777" w:rsidR="00AA5C82" w:rsidRDefault="008E54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3E5F" w14:textId="77777777" w:rsidR="00AA5C82" w:rsidRPr="00883450" w:rsidRDefault="00E36B3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7A4D" w:rsidRPr="005E7A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7A4D" w:rsidRPr="005E7A4D">
      <w:rPr>
        <w:rFonts w:ascii="Palatino Linotype" w:hAnsi="Palatino Linotype"/>
        <w:noProof/>
        <w:sz w:val="22"/>
        <w:szCs w:val="22"/>
        <w:lang w:val="es-ES"/>
      </w:rPr>
      <w:t>17</w:t>
    </w:r>
    <w:r w:rsidRPr="00883450">
      <w:rPr>
        <w:rFonts w:ascii="Palatino Linotype" w:hAnsi="Palatino Linotype"/>
        <w:sz w:val="22"/>
        <w:szCs w:val="22"/>
      </w:rPr>
      <w:fldChar w:fldCharType="end"/>
    </w:r>
  </w:p>
  <w:p w14:paraId="5DB43E60" w14:textId="77777777" w:rsidR="00AA5C82" w:rsidRPr="00883450" w:rsidRDefault="008E549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3E3F" w14:textId="77777777" w:rsidR="001424A4" w:rsidRDefault="001424A4" w:rsidP="001A4AA4">
      <w:r>
        <w:separator/>
      </w:r>
    </w:p>
  </w:footnote>
  <w:footnote w:type="continuationSeparator" w:id="0">
    <w:p w14:paraId="5DB43E40" w14:textId="77777777" w:rsidR="001424A4" w:rsidRDefault="001424A4" w:rsidP="001A4AA4">
      <w:r>
        <w:continuationSeparator/>
      </w:r>
    </w:p>
  </w:footnote>
  <w:footnote w:id="1">
    <w:p w14:paraId="5DB43E64" w14:textId="77777777" w:rsidR="001A4AA4" w:rsidRDefault="001A4AA4" w:rsidP="001A4AA4">
      <w:pPr>
        <w:pStyle w:val="Textonotapie"/>
        <w:jc w:val="both"/>
      </w:pPr>
      <w:r>
        <w:rPr>
          <w:rStyle w:val="Refdenotaalpie"/>
        </w:rPr>
        <w:footnoteRef/>
      </w:r>
      <w:r>
        <w:t xml:space="preserve"> Artículo 156. Ley de Transparencia y Acceso a la Información Pública del Estado de México y Municipios.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3E43" w14:textId="77777777" w:rsidR="00AA5C82" w:rsidRDefault="00E36B31"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5DB43E61" wp14:editId="5DB43E62">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5DB43E44" w14:textId="77777777" w:rsidR="00AA5C82" w:rsidRDefault="008E549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C82" w:rsidRPr="00674A46" w14:paraId="5DB43E47" w14:textId="77777777" w:rsidTr="00F3586F">
      <w:trPr>
        <w:trHeight w:val="138"/>
      </w:trPr>
      <w:tc>
        <w:tcPr>
          <w:tcW w:w="3544" w:type="dxa"/>
          <w:vAlign w:val="center"/>
        </w:tcPr>
        <w:p w14:paraId="5DB43E45" w14:textId="77777777" w:rsidR="00AA5C82" w:rsidRPr="00F91466" w:rsidRDefault="00E36B31"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5DB43E46" w14:textId="77777777" w:rsidR="00AA5C82" w:rsidRPr="00F91466" w:rsidRDefault="001A4AA4" w:rsidP="00FF42B8">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00998</w:t>
          </w:r>
          <w:r w:rsidR="00E36B31">
            <w:rPr>
              <w:rFonts w:ascii="Palatino Linotype" w:hAnsi="Palatino Linotype" w:cs="Arial"/>
              <w:b/>
              <w:bCs/>
              <w:sz w:val="20"/>
              <w:szCs w:val="20"/>
              <w:lang w:eastAsia="es-MX"/>
            </w:rPr>
            <w:t>/INFOEM/IP/RR/2023</w:t>
          </w:r>
        </w:p>
      </w:tc>
    </w:tr>
    <w:tr w:rsidR="00AA5C82" w:rsidRPr="00674A46" w14:paraId="5DB43E4A" w14:textId="77777777" w:rsidTr="00F3586F">
      <w:trPr>
        <w:trHeight w:val="233"/>
      </w:trPr>
      <w:tc>
        <w:tcPr>
          <w:tcW w:w="3544" w:type="dxa"/>
          <w:vAlign w:val="center"/>
        </w:tcPr>
        <w:p w14:paraId="5DB43E48" w14:textId="77777777" w:rsidR="00AA5C82" w:rsidRPr="00F91466" w:rsidRDefault="00E36B31"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DB43E49" w14:textId="77777777" w:rsidR="00AA5C82" w:rsidRPr="00F91466" w:rsidRDefault="0043344F"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Pr="001A4AA4">
            <w:rPr>
              <w:rFonts w:ascii="Palatino Linotype" w:eastAsia="Times New Roman" w:hAnsi="Palatino Linotype"/>
              <w:b/>
              <w:bCs/>
              <w:sz w:val="20"/>
              <w:szCs w:val="20"/>
              <w:lang w:val="es-MX"/>
            </w:rPr>
            <w:t>Tlalnepantla de Baz</w:t>
          </w:r>
        </w:p>
      </w:tc>
    </w:tr>
    <w:tr w:rsidR="00AA5C82" w:rsidRPr="00674A46" w14:paraId="5DB43E4D" w14:textId="77777777" w:rsidTr="00F3586F">
      <w:trPr>
        <w:trHeight w:val="321"/>
      </w:trPr>
      <w:tc>
        <w:tcPr>
          <w:tcW w:w="3544" w:type="dxa"/>
          <w:vAlign w:val="center"/>
        </w:tcPr>
        <w:p w14:paraId="5DB43E4B" w14:textId="77777777" w:rsidR="00AA5C82" w:rsidRPr="00F91466" w:rsidRDefault="00E36B31"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5DB43E4C" w14:textId="77777777" w:rsidR="00AA5C82" w:rsidRPr="00F91466" w:rsidRDefault="00E36B31"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5DB43E4E" w14:textId="77777777" w:rsidR="00AA5C82" w:rsidRDefault="00E36B3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3E51" w14:textId="77777777" w:rsidR="00AA5C82" w:rsidRDefault="008E549A" w:rsidP="00472C41">
    <w:pPr>
      <w:pStyle w:val="Encabezado"/>
      <w:tabs>
        <w:tab w:val="clear" w:pos="4252"/>
        <w:tab w:val="clear" w:pos="8504"/>
        <w:tab w:val="left" w:pos="3103"/>
      </w:tabs>
    </w:pPr>
    <w:r>
      <w:rPr>
        <w:noProof/>
        <w:lang w:val="es-MX" w:eastAsia="es-MX"/>
      </w:rPr>
      <w:pict w14:anchorId="5DB43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E36B31">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C82" w:rsidRPr="00674A46" w14:paraId="5DB43E54" w14:textId="77777777" w:rsidTr="00F3586F">
      <w:trPr>
        <w:trHeight w:val="138"/>
      </w:trPr>
      <w:tc>
        <w:tcPr>
          <w:tcW w:w="3261" w:type="dxa"/>
          <w:vAlign w:val="center"/>
        </w:tcPr>
        <w:p w14:paraId="5DB43E52" w14:textId="77777777" w:rsidR="00AA5C82" w:rsidRPr="00F91466" w:rsidRDefault="00E36B31"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5DB43E53" w14:textId="77777777" w:rsidR="00AA5C82" w:rsidRPr="00F91466" w:rsidRDefault="001A4AA4" w:rsidP="00FF42B8">
          <w:pPr>
            <w:pStyle w:val="Encabezado"/>
            <w:rPr>
              <w:rFonts w:ascii="Palatino Linotype" w:hAnsi="Palatino Linotype"/>
              <w:b/>
              <w:sz w:val="20"/>
              <w:szCs w:val="20"/>
            </w:rPr>
          </w:pPr>
          <w:r>
            <w:rPr>
              <w:rFonts w:ascii="Palatino Linotype" w:hAnsi="Palatino Linotype" w:cs="Arial"/>
              <w:b/>
              <w:bCs/>
              <w:sz w:val="20"/>
              <w:szCs w:val="20"/>
              <w:lang w:eastAsia="es-MX"/>
            </w:rPr>
            <w:t>00998</w:t>
          </w:r>
          <w:r w:rsidR="00E36B31">
            <w:rPr>
              <w:rFonts w:ascii="Palatino Linotype" w:hAnsi="Palatino Linotype" w:cs="Arial"/>
              <w:b/>
              <w:bCs/>
              <w:sz w:val="20"/>
              <w:szCs w:val="20"/>
              <w:lang w:eastAsia="es-MX"/>
            </w:rPr>
            <w:t>/INFOEM/IP/RR/2023</w:t>
          </w:r>
        </w:p>
      </w:tc>
    </w:tr>
    <w:tr w:rsidR="00AA5C82" w:rsidRPr="00B75F20" w14:paraId="5DB43E57" w14:textId="77777777" w:rsidTr="00F3586F">
      <w:trPr>
        <w:trHeight w:val="233"/>
      </w:trPr>
      <w:tc>
        <w:tcPr>
          <w:tcW w:w="3261" w:type="dxa"/>
          <w:vAlign w:val="center"/>
        </w:tcPr>
        <w:p w14:paraId="5DB43E55" w14:textId="77777777" w:rsidR="00AA5C82" w:rsidRPr="00F91466" w:rsidRDefault="00E36B31"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5DB43E56" w14:textId="77777777" w:rsidR="00AA5C82" w:rsidRPr="00F91466" w:rsidRDefault="005E7A4D" w:rsidP="005E7A4D">
          <w:pPr>
            <w:pStyle w:val="Encabezado"/>
            <w:ind w:right="234"/>
            <w:rPr>
              <w:rFonts w:ascii="Palatino Linotype" w:hAnsi="Palatino Linotype"/>
              <w:b/>
              <w:sz w:val="20"/>
              <w:szCs w:val="20"/>
            </w:rPr>
          </w:pPr>
          <w:r>
            <w:rPr>
              <w:rFonts w:ascii="Palatino Linotype" w:hAnsi="Palatino Linotype"/>
              <w:b/>
              <w:bCs/>
              <w:sz w:val="20"/>
              <w:szCs w:val="20"/>
              <w:lang w:val="es-MX"/>
            </w:rPr>
            <w:t>XXXXXXX</w:t>
          </w:r>
        </w:p>
      </w:tc>
    </w:tr>
    <w:tr w:rsidR="00AA5C82" w:rsidRPr="00674A46" w14:paraId="5DB43E5A" w14:textId="77777777" w:rsidTr="00F3586F">
      <w:trPr>
        <w:trHeight w:val="321"/>
      </w:trPr>
      <w:tc>
        <w:tcPr>
          <w:tcW w:w="3261" w:type="dxa"/>
          <w:vAlign w:val="center"/>
        </w:tcPr>
        <w:p w14:paraId="5DB43E58" w14:textId="77777777" w:rsidR="00AA5C82" w:rsidRPr="00F91466" w:rsidRDefault="00E36B31"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5DB43E59" w14:textId="77777777" w:rsidR="00AA5C82" w:rsidRPr="00F91466" w:rsidRDefault="00E36B31"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1A4AA4" w:rsidRPr="001A4AA4">
            <w:rPr>
              <w:rFonts w:ascii="Palatino Linotype" w:eastAsia="Times New Roman" w:hAnsi="Palatino Linotype"/>
              <w:b/>
              <w:bCs/>
              <w:sz w:val="20"/>
              <w:szCs w:val="20"/>
              <w:lang w:val="es-MX"/>
            </w:rPr>
            <w:t>Tlalnepantla de Baz</w:t>
          </w:r>
          <w:r>
            <w:rPr>
              <w:rFonts w:ascii="Palatino Linotype" w:eastAsia="Times New Roman" w:hAnsi="Palatino Linotype"/>
              <w:b/>
              <w:sz w:val="20"/>
              <w:szCs w:val="20"/>
            </w:rPr>
            <w:t xml:space="preserve"> </w:t>
          </w:r>
        </w:p>
      </w:tc>
    </w:tr>
    <w:tr w:rsidR="00AA5C82" w:rsidRPr="00674A46" w14:paraId="5DB43E5D" w14:textId="77777777" w:rsidTr="00F3586F">
      <w:trPr>
        <w:trHeight w:val="321"/>
      </w:trPr>
      <w:tc>
        <w:tcPr>
          <w:tcW w:w="3261" w:type="dxa"/>
          <w:vAlign w:val="center"/>
        </w:tcPr>
        <w:p w14:paraId="5DB43E5B" w14:textId="77777777" w:rsidR="00AA5C82" w:rsidRPr="00F91466" w:rsidRDefault="00E36B31"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5DB43E5C" w14:textId="77777777" w:rsidR="00AA5C82" w:rsidRPr="00F91466" w:rsidRDefault="00E36B31"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5DB43E5E" w14:textId="77777777" w:rsidR="00AA5C82" w:rsidRDefault="008E54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FCA"/>
    <w:multiLevelType w:val="hybridMultilevel"/>
    <w:tmpl w:val="4BC6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D410B1"/>
    <w:multiLevelType w:val="hybridMultilevel"/>
    <w:tmpl w:val="AD343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602B190D"/>
    <w:multiLevelType w:val="hybridMultilevel"/>
    <w:tmpl w:val="F8520EE8"/>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70136A0"/>
    <w:multiLevelType w:val="hybridMultilevel"/>
    <w:tmpl w:val="3E9660B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0B53F1"/>
    <w:multiLevelType w:val="hybridMultilevel"/>
    <w:tmpl w:val="058AC4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16cid:durableId="381944890">
    <w:abstractNumId w:val="6"/>
  </w:num>
  <w:num w:numId="2" w16cid:durableId="766344821">
    <w:abstractNumId w:val="8"/>
  </w:num>
  <w:num w:numId="3" w16cid:durableId="700471954">
    <w:abstractNumId w:val="2"/>
  </w:num>
  <w:num w:numId="4" w16cid:durableId="518353479">
    <w:abstractNumId w:val="0"/>
  </w:num>
  <w:num w:numId="5" w16cid:durableId="2039115817">
    <w:abstractNumId w:val="3"/>
  </w:num>
  <w:num w:numId="6" w16cid:durableId="915898031">
    <w:abstractNumId w:val="7"/>
  </w:num>
  <w:num w:numId="7" w16cid:durableId="454327424">
    <w:abstractNumId w:val="1"/>
  </w:num>
  <w:num w:numId="8" w16cid:durableId="1621689493">
    <w:abstractNumId w:val="5"/>
  </w:num>
  <w:num w:numId="9" w16cid:durableId="362021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D9"/>
    <w:rsid w:val="00003087"/>
    <w:rsid w:val="00007A3C"/>
    <w:rsid w:val="001424A4"/>
    <w:rsid w:val="001706E8"/>
    <w:rsid w:val="001A4AA4"/>
    <w:rsid w:val="00214EBE"/>
    <w:rsid w:val="00337CA4"/>
    <w:rsid w:val="0043344F"/>
    <w:rsid w:val="004E6F27"/>
    <w:rsid w:val="005E7A4D"/>
    <w:rsid w:val="00713F24"/>
    <w:rsid w:val="0076643E"/>
    <w:rsid w:val="007B2FE7"/>
    <w:rsid w:val="00897D79"/>
    <w:rsid w:val="008D46DF"/>
    <w:rsid w:val="008E549A"/>
    <w:rsid w:val="009C073B"/>
    <w:rsid w:val="009C2F8F"/>
    <w:rsid w:val="00A653AB"/>
    <w:rsid w:val="00B377D9"/>
    <w:rsid w:val="00C47D8D"/>
    <w:rsid w:val="00D64E3D"/>
    <w:rsid w:val="00E36B31"/>
    <w:rsid w:val="00F428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B43D91"/>
  <w15:chartTrackingRefBased/>
  <w15:docId w15:val="{A1E43137-DFE0-43F4-87B0-19FC5078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D9"/>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B377D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77D9"/>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B377D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B377D9"/>
    <w:rPr>
      <w:rFonts w:eastAsiaTheme="minorEastAsia"/>
      <w:sz w:val="24"/>
      <w:szCs w:val="24"/>
      <w:lang w:val="es-ES_tradnl" w:eastAsia="es-ES"/>
    </w:rPr>
  </w:style>
  <w:style w:type="paragraph" w:styleId="Piedepgina">
    <w:name w:val="footer"/>
    <w:basedOn w:val="Normal"/>
    <w:link w:val="PiedepginaCar"/>
    <w:uiPriority w:val="99"/>
    <w:unhideWhenUsed/>
    <w:rsid w:val="00B377D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77D9"/>
    <w:rPr>
      <w:rFonts w:eastAsiaTheme="minorEastAsia"/>
      <w:sz w:val="24"/>
      <w:szCs w:val="24"/>
      <w:lang w:val="es-ES_tradnl" w:eastAsia="es-ES"/>
    </w:rPr>
  </w:style>
  <w:style w:type="table" w:styleId="Tablaconcuadrcula">
    <w:name w:val="Table Grid"/>
    <w:basedOn w:val="Tablanormal"/>
    <w:uiPriority w:val="39"/>
    <w:rsid w:val="00B377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77D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B377D9"/>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77D9"/>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B377D9"/>
    <w:rPr>
      <w:color w:val="0563C1" w:themeColor="hyperlink"/>
      <w:u w:val="single"/>
    </w:rPr>
  </w:style>
  <w:style w:type="character" w:customStyle="1" w:styleId="SinespaciadoCar">
    <w:name w:val="Sin espaciado Car"/>
    <w:aliases w:val="Francesa Car,INAI Car"/>
    <w:link w:val="Sinespaciado"/>
    <w:uiPriority w:val="1"/>
    <w:locked/>
    <w:rsid w:val="00B377D9"/>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A4AA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A4AA4"/>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A4A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8058.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10542.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3118</Words>
  <Characters>17774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8</cp:revision>
  <dcterms:created xsi:type="dcterms:W3CDTF">2023-03-28T16:34:00Z</dcterms:created>
  <dcterms:modified xsi:type="dcterms:W3CDTF">2023-04-21T05:11:00Z</dcterms:modified>
</cp:coreProperties>
</file>