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C6C3C31" w:rsidR="005C2E26" w:rsidRPr="00D737F5" w:rsidRDefault="005C2E26" w:rsidP="00D737F5">
      <w:pPr>
        <w:spacing w:line="360" w:lineRule="auto"/>
        <w:jc w:val="both"/>
        <w:rPr>
          <w:rFonts w:ascii="Palatino Linotype" w:hAnsi="Palatino Linotype"/>
        </w:rPr>
      </w:pPr>
      <w:r w:rsidRPr="00D737F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D737F5">
        <w:rPr>
          <w:rFonts w:ascii="Palatino Linotype" w:hAnsi="Palatino Linotype"/>
        </w:rPr>
        <w:t>d</w:t>
      </w:r>
      <w:r w:rsidRPr="00D737F5">
        <w:rPr>
          <w:rFonts w:ascii="Palatino Linotype" w:hAnsi="Palatino Linotype"/>
        </w:rPr>
        <w:t xml:space="preserve">el </w:t>
      </w:r>
      <w:r w:rsidR="001F7989" w:rsidRPr="00D737F5">
        <w:rPr>
          <w:rFonts w:ascii="Palatino Linotype" w:hAnsi="Palatino Linotype"/>
          <w:b/>
        </w:rPr>
        <w:t>seis</w:t>
      </w:r>
      <w:r w:rsidR="00EE48D6" w:rsidRPr="00D737F5">
        <w:rPr>
          <w:rFonts w:ascii="Palatino Linotype" w:hAnsi="Palatino Linotype"/>
          <w:b/>
        </w:rPr>
        <w:t xml:space="preserve"> </w:t>
      </w:r>
      <w:r w:rsidR="007D0303" w:rsidRPr="00D737F5">
        <w:rPr>
          <w:rFonts w:ascii="Palatino Linotype" w:hAnsi="Palatino Linotype"/>
          <w:b/>
        </w:rPr>
        <w:t xml:space="preserve">de </w:t>
      </w:r>
      <w:r w:rsidR="001F7989" w:rsidRPr="00D737F5">
        <w:rPr>
          <w:rFonts w:ascii="Palatino Linotype" w:hAnsi="Palatino Linotype"/>
          <w:b/>
        </w:rPr>
        <w:t xml:space="preserve">diciembre </w:t>
      </w:r>
      <w:r w:rsidR="00943122" w:rsidRPr="00D737F5">
        <w:rPr>
          <w:rFonts w:ascii="Palatino Linotype" w:hAnsi="Palatino Linotype"/>
          <w:b/>
        </w:rPr>
        <w:t xml:space="preserve">de dos mil </w:t>
      </w:r>
      <w:r w:rsidR="00395329" w:rsidRPr="00D737F5">
        <w:rPr>
          <w:rFonts w:ascii="Palatino Linotype" w:hAnsi="Palatino Linotype"/>
          <w:b/>
        </w:rPr>
        <w:t>veintitrés</w:t>
      </w:r>
      <w:r w:rsidR="00943122" w:rsidRPr="00D737F5">
        <w:rPr>
          <w:rFonts w:ascii="Palatino Linotype" w:hAnsi="Palatino Linotype"/>
        </w:rPr>
        <w:t>.</w:t>
      </w:r>
    </w:p>
    <w:p w14:paraId="28464D58" w14:textId="77777777" w:rsidR="00457BB8" w:rsidRPr="00D737F5" w:rsidRDefault="00457BB8" w:rsidP="00D737F5">
      <w:pPr>
        <w:spacing w:line="360" w:lineRule="auto"/>
        <w:jc w:val="both"/>
        <w:rPr>
          <w:rFonts w:ascii="Palatino Linotype" w:hAnsi="Palatino Linotype"/>
        </w:rPr>
      </w:pPr>
    </w:p>
    <w:p w14:paraId="2C11FACB" w14:textId="72AAE990" w:rsidR="00457BB8" w:rsidRPr="00D737F5" w:rsidRDefault="00457BB8" w:rsidP="00D737F5">
      <w:pPr>
        <w:spacing w:line="360" w:lineRule="auto"/>
        <w:jc w:val="both"/>
        <w:rPr>
          <w:rFonts w:ascii="Palatino Linotype" w:hAnsi="Palatino Linotype"/>
          <w:b/>
        </w:rPr>
      </w:pPr>
      <w:r w:rsidRPr="00D737F5">
        <w:rPr>
          <w:rFonts w:ascii="Palatino Linotype" w:hAnsi="Palatino Linotype"/>
          <w:b/>
        </w:rPr>
        <w:t>VISTO</w:t>
      </w:r>
      <w:r w:rsidRPr="00D737F5">
        <w:rPr>
          <w:rFonts w:ascii="Palatino Linotype" w:hAnsi="Palatino Linotype"/>
        </w:rPr>
        <w:t xml:space="preserve"> el exp</w:t>
      </w:r>
      <w:r w:rsidR="00CB5585" w:rsidRPr="00D737F5">
        <w:rPr>
          <w:rFonts w:ascii="Palatino Linotype" w:hAnsi="Palatino Linotype"/>
        </w:rPr>
        <w:t xml:space="preserve">ediente formado con motivo del </w:t>
      </w:r>
      <w:r w:rsidR="00D86297" w:rsidRPr="00D737F5">
        <w:rPr>
          <w:rFonts w:ascii="Palatino Linotype" w:hAnsi="Palatino Linotype"/>
        </w:rPr>
        <w:t>Recurso Revisión</w:t>
      </w:r>
      <w:r w:rsidRPr="00D737F5">
        <w:rPr>
          <w:rFonts w:ascii="Palatino Linotype" w:hAnsi="Palatino Linotype"/>
        </w:rPr>
        <w:t xml:space="preserve"> </w:t>
      </w:r>
      <w:r w:rsidR="001F7989" w:rsidRPr="00D737F5">
        <w:rPr>
          <w:rFonts w:ascii="Palatino Linotype" w:hAnsi="Palatino Linotype"/>
          <w:b/>
          <w:lang w:val="es-ES_tradnl"/>
        </w:rPr>
        <w:t>04337</w:t>
      </w:r>
      <w:r w:rsidR="00351157" w:rsidRPr="00D737F5">
        <w:rPr>
          <w:rFonts w:ascii="Palatino Linotype" w:hAnsi="Palatino Linotype"/>
          <w:b/>
          <w:lang w:val="es-ES_tradnl"/>
        </w:rPr>
        <w:t>/INFOEM/IP/RR/2023</w:t>
      </w:r>
      <w:r w:rsidRPr="00D737F5">
        <w:rPr>
          <w:rFonts w:ascii="Palatino Linotype" w:hAnsi="Palatino Linotype"/>
        </w:rPr>
        <w:t xml:space="preserve">, </w:t>
      </w:r>
      <w:r w:rsidR="006C52D7" w:rsidRPr="00D737F5">
        <w:rPr>
          <w:rFonts w:ascii="Palatino Linotype" w:hAnsi="Palatino Linotype"/>
        </w:rPr>
        <w:t xml:space="preserve">promovido </w:t>
      </w:r>
      <w:r w:rsidR="005C250B" w:rsidRPr="00D737F5">
        <w:rPr>
          <w:rFonts w:ascii="Palatino Linotype" w:hAnsi="Palatino Linotype"/>
        </w:rPr>
        <w:t xml:space="preserve">por </w:t>
      </w:r>
      <w:r w:rsidR="001F7989" w:rsidRPr="00D737F5">
        <w:rPr>
          <w:rFonts w:ascii="Palatino Linotype" w:hAnsi="Palatino Linotype"/>
        </w:rPr>
        <w:t xml:space="preserve">el </w:t>
      </w:r>
      <w:r w:rsidR="001F7989" w:rsidRPr="00D737F5">
        <w:rPr>
          <w:rFonts w:ascii="Palatino Linotype" w:hAnsi="Palatino Linotype"/>
          <w:b/>
        </w:rPr>
        <w:t xml:space="preserve">C. </w:t>
      </w:r>
      <w:bookmarkStart w:id="0" w:name="_GoBack"/>
      <w:r w:rsidR="00903996">
        <w:rPr>
          <w:rFonts w:ascii="Palatino Linotype" w:hAnsi="Palatino Linotype"/>
          <w:b/>
        </w:rPr>
        <w:t>XXXX XXXXXXX XXXXXXX XXXX</w:t>
      </w:r>
      <w:bookmarkEnd w:id="0"/>
      <w:r w:rsidR="001F7989" w:rsidRPr="00D737F5">
        <w:rPr>
          <w:rFonts w:ascii="Palatino Linotype" w:hAnsi="Palatino Linotype"/>
          <w:b/>
        </w:rPr>
        <w:t>,</w:t>
      </w:r>
      <w:r w:rsidR="005C250B" w:rsidRPr="00D737F5">
        <w:rPr>
          <w:rFonts w:ascii="Palatino Linotype" w:hAnsi="Palatino Linotype" w:cs="Arial"/>
          <w:b/>
          <w:lang w:val="es-ES"/>
        </w:rPr>
        <w:t xml:space="preserve"> </w:t>
      </w:r>
      <w:r w:rsidR="007E09B0" w:rsidRPr="00D737F5">
        <w:rPr>
          <w:rFonts w:ascii="Palatino Linotype" w:hAnsi="Palatino Linotype" w:cs="Arial"/>
          <w:lang w:val="es-ES"/>
        </w:rPr>
        <w:t xml:space="preserve">a </w:t>
      </w:r>
      <w:r w:rsidR="007E09B0" w:rsidRPr="00D737F5">
        <w:rPr>
          <w:rFonts w:ascii="Palatino Linotype" w:hAnsi="Palatino Linotype"/>
          <w:lang w:val="es-ES"/>
        </w:rPr>
        <w:t>quien</w:t>
      </w:r>
      <w:r w:rsidR="005C250B" w:rsidRPr="00D737F5">
        <w:rPr>
          <w:rFonts w:ascii="Palatino Linotype" w:hAnsi="Palatino Linotype" w:cs="Arial"/>
          <w:b/>
          <w:lang w:val="es-ES"/>
        </w:rPr>
        <w:t xml:space="preserve"> </w:t>
      </w:r>
      <w:r w:rsidR="005C250B" w:rsidRPr="00D737F5">
        <w:rPr>
          <w:rFonts w:ascii="Palatino Linotype" w:hAnsi="Palatino Linotype"/>
        </w:rPr>
        <w:t>en lo sucesivo se</w:t>
      </w:r>
      <w:r w:rsidR="007E09B0" w:rsidRPr="00D737F5">
        <w:rPr>
          <w:rFonts w:ascii="Palatino Linotype" w:hAnsi="Palatino Linotype"/>
        </w:rPr>
        <w:t xml:space="preserve"> le</w:t>
      </w:r>
      <w:r w:rsidR="005C250B" w:rsidRPr="00D737F5">
        <w:rPr>
          <w:rFonts w:ascii="Palatino Linotype" w:hAnsi="Palatino Linotype"/>
        </w:rPr>
        <w:t xml:space="preserve"> denominará </w:t>
      </w:r>
      <w:r w:rsidR="00DE32E9" w:rsidRPr="00D737F5">
        <w:rPr>
          <w:rFonts w:ascii="Palatino Linotype" w:hAnsi="Palatino Linotype" w:cs="Arial"/>
          <w:b/>
          <w:lang w:val="es-ES"/>
        </w:rPr>
        <w:t>EL</w:t>
      </w:r>
      <w:r w:rsidR="005C250B" w:rsidRPr="00D737F5">
        <w:rPr>
          <w:rFonts w:ascii="Palatino Linotype" w:hAnsi="Palatino Linotype" w:cs="Arial"/>
          <w:b/>
          <w:lang w:val="es-ES"/>
        </w:rPr>
        <w:t xml:space="preserve"> RECURRENTE</w:t>
      </w:r>
      <w:r w:rsidR="005C250B" w:rsidRPr="00D737F5">
        <w:rPr>
          <w:rFonts w:ascii="Palatino Linotype" w:hAnsi="Palatino Linotype"/>
        </w:rPr>
        <w:t>,</w:t>
      </w:r>
      <w:r w:rsidRPr="00D737F5">
        <w:rPr>
          <w:rFonts w:ascii="Palatino Linotype" w:hAnsi="Palatino Linotype"/>
        </w:rPr>
        <w:t xml:space="preserve"> </w:t>
      </w:r>
      <w:r w:rsidR="00E24730" w:rsidRPr="00D737F5">
        <w:rPr>
          <w:rFonts w:ascii="Palatino Linotype" w:hAnsi="Palatino Linotype"/>
        </w:rPr>
        <w:t xml:space="preserve">en contra de </w:t>
      </w:r>
      <w:r w:rsidR="00DD7C89" w:rsidRPr="00D737F5">
        <w:rPr>
          <w:rFonts w:ascii="Palatino Linotype" w:hAnsi="Palatino Linotype" w:cs="Arial"/>
          <w:lang w:val="es-ES"/>
        </w:rPr>
        <w:t>la</w:t>
      </w:r>
      <w:r w:rsidR="00E24730" w:rsidRPr="00D737F5">
        <w:rPr>
          <w:rFonts w:ascii="Palatino Linotype" w:hAnsi="Palatino Linotype" w:cs="Arial"/>
          <w:lang w:val="es-ES"/>
        </w:rPr>
        <w:t xml:space="preserve"> respuesta</w:t>
      </w:r>
      <w:r w:rsidR="00F74502" w:rsidRPr="00D737F5">
        <w:rPr>
          <w:rFonts w:ascii="Palatino Linotype" w:hAnsi="Palatino Linotype" w:cs="Arial"/>
          <w:lang w:val="es-ES"/>
        </w:rPr>
        <w:t xml:space="preserve"> d</w:t>
      </w:r>
      <w:r w:rsidR="000C0B7F" w:rsidRPr="00D737F5">
        <w:rPr>
          <w:rFonts w:ascii="Palatino Linotype" w:hAnsi="Palatino Linotype" w:cs="Arial"/>
          <w:lang w:val="es-ES"/>
        </w:rPr>
        <w:t>e</w:t>
      </w:r>
      <w:r w:rsidR="006758BD" w:rsidRPr="00D737F5">
        <w:rPr>
          <w:rFonts w:ascii="Palatino Linotype" w:hAnsi="Palatino Linotype" w:cs="Arial"/>
          <w:lang w:val="es-ES"/>
        </w:rPr>
        <w:t>l</w:t>
      </w:r>
      <w:r w:rsidR="00395329" w:rsidRPr="00D737F5">
        <w:rPr>
          <w:rFonts w:ascii="Palatino Linotype" w:hAnsi="Palatino Linotype" w:cs="Arial"/>
          <w:lang w:val="es-ES"/>
        </w:rPr>
        <w:t xml:space="preserve"> </w:t>
      </w:r>
      <w:r w:rsidR="001F7989" w:rsidRPr="00D737F5">
        <w:rPr>
          <w:rFonts w:ascii="Palatino Linotype" w:hAnsi="Palatino Linotype" w:cs="Arial"/>
          <w:b/>
          <w:lang w:val="es-ES"/>
        </w:rPr>
        <w:t>Hospital Regional de Alta Especialidad de Zumpango</w:t>
      </w:r>
      <w:r w:rsidRPr="00D737F5">
        <w:rPr>
          <w:rFonts w:ascii="Palatino Linotype" w:hAnsi="Palatino Linotype"/>
          <w:b/>
        </w:rPr>
        <w:t xml:space="preserve">, </w:t>
      </w:r>
      <w:r w:rsidR="00A66569" w:rsidRPr="00D737F5">
        <w:rPr>
          <w:rFonts w:ascii="Palatino Linotype" w:hAnsi="Palatino Linotype"/>
          <w:lang w:val="es-419"/>
        </w:rPr>
        <w:t xml:space="preserve">que en </w:t>
      </w:r>
      <w:r w:rsidRPr="00D737F5">
        <w:rPr>
          <w:rFonts w:ascii="Palatino Linotype" w:hAnsi="Palatino Linotype"/>
        </w:rPr>
        <w:t xml:space="preserve">lo sucesivo </w:t>
      </w:r>
      <w:r w:rsidR="009E2E2C" w:rsidRPr="00D737F5">
        <w:rPr>
          <w:rFonts w:ascii="Palatino Linotype" w:hAnsi="Palatino Linotype"/>
        </w:rPr>
        <w:t xml:space="preserve">se denominará </w:t>
      </w:r>
      <w:r w:rsidRPr="00D737F5">
        <w:rPr>
          <w:rFonts w:ascii="Palatino Linotype" w:hAnsi="Palatino Linotype"/>
          <w:b/>
        </w:rPr>
        <w:t>EL SUJETO OBLIGADO</w:t>
      </w:r>
      <w:r w:rsidRPr="00D737F5">
        <w:rPr>
          <w:rFonts w:ascii="Palatino Linotype" w:hAnsi="Palatino Linotype"/>
        </w:rPr>
        <w:t>, se procede a dictar la presente resol</w:t>
      </w:r>
      <w:r w:rsidR="009A60AC" w:rsidRPr="00D737F5">
        <w:rPr>
          <w:rFonts w:ascii="Palatino Linotype" w:hAnsi="Palatino Linotype"/>
        </w:rPr>
        <w:t>ución con base en lo siguiente:</w:t>
      </w:r>
    </w:p>
    <w:p w14:paraId="48CEFEB5" w14:textId="77777777" w:rsidR="00457BB8" w:rsidRPr="00D737F5" w:rsidRDefault="00457BB8" w:rsidP="00D737F5">
      <w:pPr>
        <w:jc w:val="center"/>
        <w:rPr>
          <w:rFonts w:ascii="Palatino Linotype" w:hAnsi="Palatino Linotype"/>
        </w:rPr>
      </w:pPr>
    </w:p>
    <w:p w14:paraId="480E521A" w14:textId="1C45FB4A" w:rsidR="00457BB8" w:rsidRPr="00D737F5" w:rsidRDefault="003103D9" w:rsidP="00D737F5">
      <w:pPr>
        <w:jc w:val="center"/>
        <w:rPr>
          <w:rFonts w:ascii="Palatino Linotype" w:hAnsi="Palatino Linotype"/>
          <w:b/>
          <w:bCs/>
          <w:spacing w:val="40"/>
          <w:sz w:val="28"/>
        </w:rPr>
      </w:pPr>
      <w:r w:rsidRPr="00D737F5">
        <w:rPr>
          <w:rFonts w:ascii="Palatino Linotype" w:hAnsi="Palatino Linotype"/>
          <w:b/>
          <w:bCs/>
          <w:spacing w:val="40"/>
          <w:sz w:val="28"/>
        </w:rPr>
        <w:t>ANTECEDENTES</w:t>
      </w:r>
    </w:p>
    <w:p w14:paraId="68707BF2" w14:textId="77777777" w:rsidR="00457BB8" w:rsidRPr="00D737F5" w:rsidRDefault="00457BB8" w:rsidP="00D737F5">
      <w:pPr>
        <w:jc w:val="center"/>
        <w:rPr>
          <w:rFonts w:ascii="Palatino Linotype" w:hAnsi="Palatino Linotype"/>
          <w:b/>
          <w:bCs/>
          <w:spacing w:val="40"/>
        </w:rPr>
      </w:pPr>
    </w:p>
    <w:p w14:paraId="32CD1551" w14:textId="77777777" w:rsidR="0085428F" w:rsidRPr="00D737F5" w:rsidRDefault="0085428F" w:rsidP="00D737F5">
      <w:pPr>
        <w:jc w:val="center"/>
        <w:rPr>
          <w:rFonts w:ascii="Palatino Linotype" w:hAnsi="Palatino Linotype"/>
          <w:b/>
          <w:bCs/>
          <w:spacing w:val="40"/>
        </w:rPr>
      </w:pPr>
    </w:p>
    <w:p w14:paraId="27A028CA" w14:textId="38A75BD8" w:rsidR="0046481A" w:rsidRPr="00D737F5" w:rsidRDefault="00457BB8" w:rsidP="00D737F5">
      <w:pPr>
        <w:spacing w:line="360" w:lineRule="auto"/>
        <w:jc w:val="both"/>
        <w:rPr>
          <w:rFonts w:ascii="Palatino Linotype" w:hAnsi="Palatino Linotype"/>
          <w:b/>
          <w:sz w:val="26"/>
          <w:szCs w:val="26"/>
        </w:rPr>
      </w:pPr>
      <w:r w:rsidRPr="00D737F5">
        <w:rPr>
          <w:rFonts w:ascii="Palatino Linotype" w:hAnsi="Palatino Linotype"/>
          <w:b/>
          <w:sz w:val="26"/>
          <w:szCs w:val="26"/>
        </w:rPr>
        <w:t xml:space="preserve">I. </w:t>
      </w:r>
      <w:r w:rsidR="00747069" w:rsidRPr="00D737F5">
        <w:rPr>
          <w:rFonts w:ascii="Palatino Linotype" w:hAnsi="Palatino Linotype"/>
          <w:b/>
          <w:sz w:val="26"/>
          <w:szCs w:val="26"/>
        </w:rPr>
        <w:t>De la Solicitud de Información</w:t>
      </w:r>
      <w:r w:rsidR="00E547B6" w:rsidRPr="00D737F5">
        <w:rPr>
          <w:rFonts w:ascii="Palatino Linotype" w:hAnsi="Palatino Linotype"/>
          <w:b/>
          <w:sz w:val="26"/>
          <w:szCs w:val="26"/>
        </w:rPr>
        <w:t>.</w:t>
      </w:r>
    </w:p>
    <w:p w14:paraId="4EA39801" w14:textId="1F1405B2" w:rsidR="00F67B0E" w:rsidRPr="00D737F5" w:rsidRDefault="009062F2" w:rsidP="00D737F5">
      <w:pPr>
        <w:spacing w:line="360" w:lineRule="auto"/>
        <w:jc w:val="both"/>
        <w:rPr>
          <w:rFonts w:ascii="Palatino Linotype" w:hAnsi="Palatino Linotype" w:cs="Arial"/>
        </w:rPr>
      </w:pPr>
      <w:r w:rsidRPr="00D737F5">
        <w:rPr>
          <w:rFonts w:ascii="Palatino Linotype" w:hAnsi="Palatino Linotype" w:cs="Arial"/>
        </w:rPr>
        <w:t>E</w:t>
      </w:r>
      <w:r w:rsidR="00813438" w:rsidRPr="00D737F5">
        <w:rPr>
          <w:rFonts w:ascii="Palatino Linotype" w:hAnsi="Palatino Linotype" w:cs="Arial"/>
        </w:rPr>
        <w:t xml:space="preserve">l </w:t>
      </w:r>
      <w:r w:rsidR="001F7989" w:rsidRPr="00D737F5">
        <w:rPr>
          <w:rFonts w:ascii="Palatino Linotype" w:hAnsi="Palatino Linotype" w:cs="Arial"/>
          <w:b/>
        </w:rPr>
        <w:t>veinte</w:t>
      </w:r>
      <w:r w:rsidR="006758BD" w:rsidRPr="00D737F5">
        <w:rPr>
          <w:rFonts w:ascii="Palatino Linotype" w:hAnsi="Palatino Linotype" w:cs="Arial"/>
          <w:b/>
        </w:rPr>
        <w:t xml:space="preserve"> de </w:t>
      </w:r>
      <w:r w:rsidR="001F7989" w:rsidRPr="00D737F5">
        <w:rPr>
          <w:rFonts w:ascii="Palatino Linotype" w:hAnsi="Palatino Linotype" w:cs="Arial"/>
          <w:b/>
        </w:rPr>
        <w:t xml:space="preserve">junio </w:t>
      </w:r>
      <w:r w:rsidR="00D73171" w:rsidRPr="00D737F5">
        <w:rPr>
          <w:rFonts w:ascii="Palatino Linotype" w:hAnsi="Palatino Linotype" w:cs="Arial"/>
          <w:b/>
        </w:rPr>
        <w:t xml:space="preserve">de dos mil </w:t>
      </w:r>
      <w:r w:rsidR="00351157" w:rsidRPr="00D737F5">
        <w:rPr>
          <w:rFonts w:ascii="Palatino Linotype" w:hAnsi="Palatino Linotype" w:cs="Arial"/>
          <w:b/>
        </w:rPr>
        <w:t>veintitrés</w:t>
      </w:r>
      <w:r w:rsidR="00D73171" w:rsidRPr="00D737F5">
        <w:rPr>
          <w:rFonts w:ascii="Palatino Linotype" w:hAnsi="Palatino Linotype" w:cs="Arial"/>
        </w:rPr>
        <w:t xml:space="preserve">, </w:t>
      </w:r>
      <w:r w:rsidR="001B1A92" w:rsidRPr="00D737F5">
        <w:rPr>
          <w:rFonts w:ascii="Palatino Linotype" w:hAnsi="Palatino Linotype" w:cs="Arial"/>
          <w:b/>
        </w:rPr>
        <w:t>EL</w:t>
      </w:r>
      <w:r w:rsidR="00D73171" w:rsidRPr="00D737F5">
        <w:rPr>
          <w:rFonts w:ascii="Palatino Linotype" w:hAnsi="Palatino Linotype" w:cs="Arial"/>
          <w:b/>
        </w:rPr>
        <w:t xml:space="preserve"> RECURRENTE</w:t>
      </w:r>
      <w:r w:rsidR="00D73171" w:rsidRPr="00D737F5">
        <w:rPr>
          <w:rFonts w:ascii="Palatino Linotype" w:hAnsi="Palatino Linotype" w:cs="Arial"/>
        </w:rPr>
        <w:t xml:space="preserve"> </w:t>
      </w:r>
      <w:r w:rsidR="00AF18AC" w:rsidRPr="00D737F5">
        <w:rPr>
          <w:rFonts w:ascii="Palatino Linotype" w:hAnsi="Palatino Linotype" w:cs="Arial"/>
        </w:rPr>
        <w:t xml:space="preserve">presentó </w:t>
      </w:r>
      <w:r w:rsidR="001B1A92" w:rsidRPr="00D737F5">
        <w:rPr>
          <w:rFonts w:ascii="Palatino Linotype" w:eastAsia="Palatino Linotype" w:hAnsi="Palatino Linotype" w:cs="Palatino Linotype"/>
        </w:rPr>
        <w:t xml:space="preserve">a través de la plataforma del </w:t>
      </w:r>
      <w:r w:rsidR="007D6468" w:rsidRPr="00D737F5">
        <w:rPr>
          <w:rFonts w:ascii="Palatino Linotype" w:eastAsia="Palatino Linotype" w:hAnsi="Palatino Linotype" w:cs="Palatino Linotype"/>
        </w:rPr>
        <w:t>Sistema de Acceso a la Información Mexiquense</w:t>
      </w:r>
      <w:r w:rsidR="00D73171" w:rsidRPr="00D737F5">
        <w:rPr>
          <w:rFonts w:ascii="Palatino Linotype" w:hAnsi="Palatino Linotype" w:cs="Arial"/>
        </w:rPr>
        <w:t xml:space="preserve">, en lo subsecuente </w:t>
      </w:r>
      <w:r w:rsidR="00D73171" w:rsidRPr="00D737F5">
        <w:rPr>
          <w:rFonts w:ascii="Palatino Linotype" w:hAnsi="Palatino Linotype" w:cs="Arial"/>
          <w:b/>
        </w:rPr>
        <w:t>EL SAIMEX</w:t>
      </w:r>
      <w:r w:rsidR="00D73171" w:rsidRPr="00D737F5">
        <w:rPr>
          <w:rFonts w:ascii="Palatino Linotype" w:hAnsi="Palatino Linotype" w:cs="Arial"/>
        </w:rPr>
        <w:t xml:space="preserve"> ante </w:t>
      </w:r>
      <w:r w:rsidR="00D73171" w:rsidRPr="00D737F5">
        <w:rPr>
          <w:rFonts w:ascii="Palatino Linotype" w:hAnsi="Palatino Linotype" w:cs="Arial"/>
          <w:b/>
        </w:rPr>
        <w:t>EL SUJETO OBLIGADO</w:t>
      </w:r>
      <w:r w:rsidR="00D73171" w:rsidRPr="00D737F5">
        <w:rPr>
          <w:rFonts w:ascii="Palatino Linotype" w:hAnsi="Palatino Linotype" w:cs="Arial"/>
        </w:rPr>
        <w:t>, la solicitud de acceso a la Información Pública, a la que se le</w:t>
      </w:r>
      <w:r w:rsidR="00181639" w:rsidRPr="00D737F5">
        <w:rPr>
          <w:rFonts w:ascii="Palatino Linotype" w:hAnsi="Palatino Linotype" w:cs="Arial"/>
        </w:rPr>
        <w:t xml:space="preserve"> asignó el número de expediente</w:t>
      </w:r>
      <w:r w:rsidR="00181639" w:rsidRPr="00D737F5">
        <w:rPr>
          <w:rFonts w:ascii="Palatino Linotype" w:hAnsi="Palatino Linotype" w:cs="Arial"/>
          <w:b/>
        </w:rPr>
        <w:t xml:space="preserve"> </w:t>
      </w:r>
      <w:r w:rsidR="001F7989" w:rsidRPr="00D737F5">
        <w:rPr>
          <w:rFonts w:ascii="Palatino Linotype" w:hAnsi="Palatino Linotype" w:cs="Arial"/>
          <w:b/>
        </w:rPr>
        <w:t>00107/HRZUM/IP/2023</w:t>
      </w:r>
      <w:r w:rsidR="00D73171" w:rsidRPr="00D737F5">
        <w:rPr>
          <w:rFonts w:ascii="Palatino Linotype" w:hAnsi="Palatino Linotype" w:cs="Arial"/>
        </w:rPr>
        <w:t xml:space="preserve">, </w:t>
      </w:r>
      <w:r w:rsidR="00AF18AC" w:rsidRPr="00D737F5">
        <w:rPr>
          <w:rFonts w:ascii="Palatino Linotype" w:hAnsi="Palatino Linotype" w:cs="Arial"/>
        </w:rPr>
        <w:t xml:space="preserve">por medio del cual </w:t>
      </w:r>
      <w:r w:rsidR="00D73171" w:rsidRPr="00D737F5">
        <w:rPr>
          <w:rFonts w:ascii="Palatino Linotype" w:hAnsi="Palatino Linotype" w:cs="Arial"/>
        </w:rPr>
        <w:t>solicitó</w:t>
      </w:r>
      <w:r w:rsidR="00F83AAC" w:rsidRPr="00D737F5">
        <w:rPr>
          <w:rFonts w:ascii="Palatino Linotype" w:hAnsi="Palatino Linotype" w:cs="Arial"/>
        </w:rPr>
        <w:t xml:space="preserve"> lo siguiente</w:t>
      </w:r>
      <w:r w:rsidR="00D73171" w:rsidRPr="00D737F5">
        <w:rPr>
          <w:rFonts w:ascii="Palatino Linotype" w:hAnsi="Palatino Linotype" w:cs="Arial"/>
        </w:rPr>
        <w:t>:</w:t>
      </w:r>
    </w:p>
    <w:p w14:paraId="14AADDFC" w14:textId="77777777" w:rsidR="008C30FC" w:rsidRPr="00D737F5" w:rsidRDefault="008C30FC" w:rsidP="00D737F5">
      <w:pPr>
        <w:spacing w:line="360" w:lineRule="auto"/>
        <w:jc w:val="both"/>
        <w:rPr>
          <w:rFonts w:ascii="Palatino Linotype" w:hAnsi="Palatino Linotype" w:cs="Arial"/>
          <w:b/>
          <w:bCs/>
          <w:lang w:val="es-ES"/>
        </w:rPr>
      </w:pPr>
    </w:p>
    <w:p w14:paraId="2A3302E7" w14:textId="1D35C4D6" w:rsidR="005D1CB5" w:rsidRPr="00D737F5" w:rsidRDefault="00511C16" w:rsidP="00D737F5">
      <w:pPr>
        <w:tabs>
          <w:tab w:val="left" w:pos="851"/>
        </w:tabs>
        <w:spacing w:line="276" w:lineRule="auto"/>
        <w:ind w:left="851" w:right="901"/>
        <w:jc w:val="both"/>
        <w:rPr>
          <w:rFonts w:ascii="Palatino Linotype" w:hAnsi="Palatino Linotype" w:cs="Arial"/>
          <w:i/>
          <w:sz w:val="22"/>
          <w:szCs w:val="22"/>
        </w:rPr>
      </w:pPr>
      <w:r w:rsidRPr="00D737F5">
        <w:rPr>
          <w:rFonts w:ascii="Palatino Linotype" w:hAnsi="Palatino Linotype" w:cs="Arial"/>
          <w:i/>
          <w:sz w:val="22"/>
          <w:szCs w:val="22"/>
        </w:rPr>
        <w:t>“</w:t>
      </w:r>
      <w:r w:rsidR="001F7989" w:rsidRPr="00D737F5">
        <w:rPr>
          <w:rFonts w:ascii="Palatino Linotype" w:hAnsi="Palatino Linotype" w:cs="Arial"/>
          <w:i/>
          <w:sz w:val="22"/>
          <w:szCs w:val="22"/>
        </w:rPr>
        <w:t>solicito de la contraloría interna del Hospital el expediente completo de quejas y actas administrativas de Lizet Rebollar Montes de Oca</w:t>
      </w:r>
      <w:r w:rsidR="0069355F" w:rsidRPr="00D737F5">
        <w:rPr>
          <w:rFonts w:ascii="Palatino Linotype" w:hAnsi="Palatino Linotype" w:cs="Arial"/>
          <w:i/>
          <w:sz w:val="22"/>
          <w:szCs w:val="22"/>
        </w:rPr>
        <w:t xml:space="preserve">” </w:t>
      </w:r>
      <w:r w:rsidR="004E74D1" w:rsidRPr="00D737F5">
        <w:rPr>
          <w:rFonts w:ascii="Palatino Linotype" w:hAnsi="Palatino Linotype" w:cs="Arial"/>
          <w:i/>
          <w:sz w:val="22"/>
          <w:szCs w:val="22"/>
        </w:rPr>
        <w:t>(S</w:t>
      </w:r>
      <w:r w:rsidR="00457BB8" w:rsidRPr="00D737F5">
        <w:rPr>
          <w:rFonts w:ascii="Palatino Linotype" w:hAnsi="Palatino Linotype" w:cs="Arial"/>
          <w:i/>
          <w:sz w:val="22"/>
          <w:szCs w:val="22"/>
        </w:rPr>
        <w:t>ic)</w:t>
      </w:r>
      <w:r w:rsidR="004E74D1" w:rsidRPr="00D737F5">
        <w:rPr>
          <w:rFonts w:ascii="Palatino Linotype" w:hAnsi="Palatino Linotype" w:cs="Arial"/>
          <w:i/>
          <w:sz w:val="22"/>
          <w:szCs w:val="22"/>
        </w:rPr>
        <w:t>.</w:t>
      </w:r>
    </w:p>
    <w:p w14:paraId="4E784B64" w14:textId="77777777" w:rsidR="00D73171" w:rsidRPr="00D737F5" w:rsidRDefault="00D73171" w:rsidP="00D737F5">
      <w:pPr>
        <w:spacing w:line="360" w:lineRule="auto"/>
        <w:jc w:val="both"/>
        <w:rPr>
          <w:rFonts w:ascii="Palatino Linotype" w:hAnsi="Palatino Linotype" w:cs="Arial"/>
          <w:b/>
          <w:szCs w:val="26"/>
        </w:rPr>
      </w:pPr>
    </w:p>
    <w:p w14:paraId="0FB2753E" w14:textId="72193F79" w:rsidR="002B5838" w:rsidRPr="00D737F5" w:rsidRDefault="00457BB8" w:rsidP="00D737F5">
      <w:pPr>
        <w:widowControl w:val="0"/>
        <w:spacing w:line="360" w:lineRule="auto"/>
        <w:jc w:val="both"/>
        <w:rPr>
          <w:rFonts w:ascii="Palatino Linotype" w:eastAsia="Palatino Linotype" w:hAnsi="Palatino Linotype" w:cs="Palatino Linotype"/>
        </w:rPr>
      </w:pPr>
      <w:r w:rsidRPr="00D737F5">
        <w:rPr>
          <w:rFonts w:ascii="Palatino Linotype" w:hAnsi="Palatino Linotype" w:cs="Arial"/>
          <w:b/>
          <w:sz w:val="26"/>
          <w:szCs w:val="26"/>
        </w:rPr>
        <w:t>MODALIDAD DE ENTREGA</w:t>
      </w:r>
      <w:r w:rsidRPr="00D737F5">
        <w:rPr>
          <w:rFonts w:ascii="Palatino Linotype" w:hAnsi="Palatino Linotype" w:cs="Arial"/>
          <w:b/>
        </w:rPr>
        <w:t>:</w:t>
      </w:r>
      <w:r w:rsidRPr="00D737F5">
        <w:rPr>
          <w:rFonts w:ascii="Palatino Linotype" w:hAnsi="Palatino Linotype" w:cs="Arial"/>
        </w:rPr>
        <w:t xml:space="preserve"> </w:t>
      </w:r>
      <w:r w:rsidR="007D6468" w:rsidRPr="00D737F5">
        <w:rPr>
          <w:rFonts w:ascii="Palatino Linotype" w:eastAsia="Palatino Linotype" w:hAnsi="Palatino Linotype" w:cs="Palatino Linotype"/>
          <w:b/>
        </w:rPr>
        <w:t>SAIMEX</w:t>
      </w:r>
      <w:r w:rsidR="007D6468" w:rsidRPr="00D737F5">
        <w:rPr>
          <w:rFonts w:ascii="Palatino Linotype" w:eastAsia="Palatino Linotype" w:hAnsi="Palatino Linotype" w:cs="Palatino Linotype"/>
        </w:rPr>
        <w:t>.</w:t>
      </w:r>
    </w:p>
    <w:p w14:paraId="0E1B3C34" w14:textId="4809E4FF" w:rsidR="006758BD" w:rsidRPr="00D737F5" w:rsidRDefault="006758BD" w:rsidP="00D737F5">
      <w:pPr>
        <w:spacing w:line="360" w:lineRule="auto"/>
        <w:jc w:val="both"/>
        <w:rPr>
          <w:rFonts w:ascii="Palatino Linotype" w:hAnsi="Palatino Linotype"/>
          <w:b/>
          <w:sz w:val="28"/>
          <w:szCs w:val="28"/>
        </w:rPr>
      </w:pPr>
      <w:r w:rsidRPr="00D737F5">
        <w:rPr>
          <w:rFonts w:ascii="Palatino Linotype" w:hAnsi="Palatino Linotype"/>
          <w:b/>
          <w:sz w:val="28"/>
          <w:szCs w:val="28"/>
          <w:lang w:val="es-419"/>
        </w:rPr>
        <w:lastRenderedPageBreak/>
        <w:t>I</w:t>
      </w:r>
      <w:r w:rsidRPr="00D737F5">
        <w:rPr>
          <w:rFonts w:ascii="Palatino Linotype" w:hAnsi="Palatino Linotype"/>
          <w:b/>
          <w:sz w:val="28"/>
          <w:szCs w:val="28"/>
        </w:rPr>
        <w:t>I. Turno de requerimiento del Sujeto Obligado.</w:t>
      </w:r>
    </w:p>
    <w:p w14:paraId="45E152FC" w14:textId="17279382" w:rsidR="006758BD" w:rsidRPr="00D737F5" w:rsidRDefault="006758BD" w:rsidP="00D737F5">
      <w:pPr>
        <w:widowControl w:val="0"/>
        <w:autoSpaceDE w:val="0"/>
        <w:autoSpaceDN w:val="0"/>
        <w:adjustRightInd w:val="0"/>
        <w:spacing w:line="360" w:lineRule="auto"/>
        <w:jc w:val="both"/>
        <w:rPr>
          <w:rFonts w:ascii="Palatino Linotype" w:hAnsi="Palatino Linotype" w:cs="Segoe UI"/>
          <w:lang w:eastAsia="es-MX"/>
        </w:rPr>
      </w:pPr>
      <w:r w:rsidRPr="00D737F5">
        <w:rPr>
          <w:rFonts w:ascii="Palatino Linotype" w:hAnsi="Palatino Linotype" w:cs="Segoe UI"/>
          <w:lang w:eastAsia="es-MX"/>
        </w:rPr>
        <w:t xml:space="preserve">El </w:t>
      </w:r>
      <w:r w:rsidR="00F16F0E" w:rsidRPr="00D737F5">
        <w:rPr>
          <w:rFonts w:ascii="Palatino Linotype" w:hAnsi="Palatino Linotype" w:cs="Segoe UI"/>
          <w:b/>
          <w:lang w:eastAsia="es-MX"/>
        </w:rPr>
        <w:t>veinte</w:t>
      </w:r>
      <w:r w:rsidRPr="00D737F5">
        <w:rPr>
          <w:rFonts w:ascii="Palatino Linotype" w:hAnsi="Palatino Linotype" w:cs="Segoe UI"/>
          <w:b/>
          <w:lang w:eastAsia="es-MX"/>
        </w:rPr>
        <w:t xml:space="preserve"> de </w:t>
      </w:r>
      <w:r w:rsidR="00F16F0E" w:rsidRPr="00D737F5">
        <w:rPr>
          <w:rFonts w:ascii="Palatino Linotype" w:hAnsi="Palatino Linotype" w:cs="Segoe UI"/>
          <w:b/>
          <w:lang w:eastAsia="es-MX"/>
        </w:rPr>
        <w:t xml:space="preserve">junio </w:t>
      </w:r>
      <w:r w:rsidRPr="00D737F5">
        <w:rPr>
          <w:rFonts w:ascii="Palatino Linotype" w:hAnsi="Palatino Linotype" w:cs="Segoe UI"/>
          <w:b/>
          <w:lang w:eastAsia="es-MX"/>
        </w:rPr>
        <w:t xml:space="preserve">de dos mil </w:t>
      </w:r>
      <w:r w:rsidR="00AE632A" w:rsidRPr="00D737F5">
        <w:rPr>
          <w:rFonts w:ascii="Palatino Linotype" w:hAnsi="Palatino Linotype" w:cs="Segoe UI"/>
          <w:b/>
          <w:lang w:val="es-419" w:eastAsia="es-MX"/>
        </w:rPr>
        <w:t>veintitrés</w:t>
      </w:r>
      <w:r w:rsidRPr="00D737F5">
        <w:rPr>
          <w:rFonts w:ascii="Palatino Linotype" w:hAnsi="Palatino Linotype" w:cs="Segoe UI"/>
          <w:lang w:eastAsia="es-MX"/>
        </w:rPr>
        <w:t xml:space="preserve">, </w:t>
      </w:r>
      <w:r w:rsidRPr="00D737F5">
        <w:rPr>
          <w:rFonts w:ascii="Palatino Linotype" w:hAnsi="Palatino Linotype" w:cs="Segoe UI"/>
          <w:b/>
          <w:bCs/>
          <w:lang w:eastAsia="es-MX"/>
        </w:rPr>
        <w:t>EL SU</w:t>
      </w:r>
      <w:r w:rsidRPr="00D737F5">
        <w:rPr>
          <w:rFonts w:ascii="Palatino Linotype" w:hAnsi="Palatino Linotype" w:cs="Segoe UI"/>
          <w:b/>
          <w:lang w:eastAsia="es-MX"/>
        </w:rPr>
        <w:t>JETO OBLIGADO</w:t>
      </w:r>
      <w:r w:rsidRPr="00D737F5">
        <w:rPr>
          <w:rFonts w:ascii="Palatino Linotype" w:hAnsi="Palatino Linotype" w:cs="Segoe UI"/>
          <w:lang w:eastAsia="es-MX"/>
        </w:rPr>
        <w:t xml:space="preserve"> turn</w:t>
      </w:r>
      <w:r w:rsidR="00E821D5" w:rsidRPr="00D737F5">
        <w:rPr>
          <w:rFonts w:ascii="Palatino Linotype" w:hAnsi="Palatino Linotype" w:cs="Segoe UI"/>
          <w:lang w:eastAsia="es-MX"/>
        </w:rPr>
        <w:t>ó</w:t>
      </w:r>
      <w:r w:rsidRPr="00D737F5">
        <w:rPr>
          <w:rFonts w:ascii="Palatino Linotype" w:hAnsi="Palatino Linotype" w:cs="Segoe UI"/>
          <w:lang w:eastAsia="es-MX"/>
        </w:rPr>
        <w:t xml:space="preserve"> mediante requerimiento al servidor público habilitado que estimó competente para dar atención a la solicitud de acceso a la información de mérito, acto que consta en los siguientes términos:</w:t>
      </w:r>
    </w:p>
    <w:p w14:paraId="70395AF2" w14:textId="055214C4" w:rsidR="006758BD" w:rsidRPr="00D737F5" w:rsidRDefault="00F16F0E" w:rsidP="00D737F5">
      <w:pPr>
        <w:widowControl w:val="0"/>
        <w:autoSpaceDE w:val="0"/>
        <w:autoSpaceDN w:val="0"/>
        <w:adjustRightInd w:val="0"/>
        <w:spacing w:line="360" w:lineRule="auto"/>
        <w:ind w:left="-284"/>
        <w:jc w:val="both"/>
        <w:rPr>
          <w:rFonts w:ascii="Palatino Linotype" w:hAnsi="Palatino Linotype" w:cs="Segoe UI"/>
          <w:lang w:eastAsia="es-MX"/>
        </w:rPr>
      </w:pPr>
      <w:r w:rsidRPr="00D737F5">
        <w:rPr>
          <w:noProof/>
          <w:lang w:eastAsia="es-MX"/>
        </w:rPr>
        <w:drawing>
          <wp:inline distT="0" distB="0" distL="0" distR="0" wp14:anchorId="38F356C1" wp14:editId="343C5B36">
            <wp:extent cx="5791835" cy="506095"/>
            <wp:effectExtent l="152400" t="152400" r="361315" b="3702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6095"/>
                    </a:xfrm>
                    <a:prstGeom prst="rect">
                      <a:avLst/>
                    </a:prstGeom>
                    <a:ln>
                      <a:noFill/>
                    </a:ln>
                    <a:effectLst>
                      <a:outerShdw blurRad="292100" dist="139700" dir="2700000" algn="tl" rotWithShape="0">
                        <a:srgbClr val="333333">
                          <a:alpha val="65000"/>
                        </a:srgbClr>
                      </a:outerShdw>
                    </a:effectLst>
                  </pic:spPr>
                </pic:pic>
              </a:graphicData>
            </a:graphic>
          </wp:inline>
        </w:drawing>
      </w:r>
    </w:p>
    <w:p w14:paraId="0BF1A6B5" w14:textId="77777777" w:rsidR="002C1233" w:rsidRPr="002C1233" w:rsidRDefault="002C1233" w:rsidP="002C1233">
      <w:pPr>
        <w:spacing w:line="360" w:lineRule="auto"/>
        <w:jc w:val="both"/>
        <w:rPr>
          <w:rFonts w:ascii="Palatino Linotype" w:hAnsi="Palatino Linotype"/>
          <w:sz w:val="28"/>
          <w:szCs w:val="26"/>
        </w:rPr>
      </w:pPr>
      <w:r w:rsidRPr="002C1233">
        <w:rPr>
          <w:rFonts w:ascii="Palatino Linotype" w:hAnsi="Palatino Linotype"/>
          <w:b/>
          <w:sz w:val="28"/>
          <w:szCs w:val="26"/>
        </w:rPr>
        <w:t>III.</w:t>
      </w:r>
      <w:r w:rsidRPr="002C1233">
        <w:rPr>
          <w:rFonts w:ascii="Palatino Linotype" w:hAnsi="Palatino Linotype"/>
          <w:sz w:val="28"/>
          <w:szCs w:val="26"/>
        </w:rPr>
        <w:t xml:space="preserve"> </w:t>
      </w:r>
      <w:r w:rsidRPr="002C1233">
        <w:rPr>
          <w:rFonts w:ascii="Palatino Linotype" w:hAnsi="Palatino Linotype"/>
          <w:b/>
          <w:sz w:val="28"/>
          <w:szCs w:val="26"/>
        </w:rPr>
        <w:t>Prórroga</w:t>
      </w:r>
    </w:p>
    <w:p w14:paraId="509537A2" w14:textId="06C5BBBB" w:rsidR="002C1233" w:rsidRDefault="002C1233" w:rsidP="002C1233">
      <w:pPr>
        <w:spacing w:line="360" w:lineRule="auto"/>
        <w:jc w:val="both"/>
        <w:rPr>
          <w:rFonts w:ascii="Palatino Linotype" w:hAnsi="Palatino Linotype"/>
        </w:rPr>
      </w:pPr>
      <w:r w:rsidRPr="00A13EB4">
        <w:rPr>
          <w:rFonts w:ascii="Palatino Linotype" w:hAnsi="Palatino Linotype"/>
        </w:rPr>
        <w:t xml:space="preserve">De las constancias que obran en </w:t>
      </w:r>
      <w:r w:rsidRPr="00A13EB4">
        <w:rPr>
          <w:rFonts w:ascii="Palatino Linotype" w:hAnsi="Palatino Linotype"/>
          <w:b/>
        </w:rPr>
        <w:t>EL SAIMEX,</w:t>
      </w:r>
      <w:r w:rsidRPr="00A13EB4">
        <w:rPr>
          <w:rFonts w:ascii="Palatino Linotype" w:hAnsi="Palatino Linotype"/>
        </w:rPr>
        <w:t xml:space="preserve"> se advierte que el </w:t>
      </w:r>
      <w:r>
        <w:rPr>
          <w:rFonts w:ascii="Palatino Linotype" w:hAnsi="Palatino Linotype"/>
          <w:b/>
        </w:rPr>
        <w:t>diez de julio de dos mil veintitrés</w:t>
      </w:r>
      <w:r w:rsidRPr="00A13EB4">
        <w:rPr>
          <w:rFonts w:ascii="Palatino Linotype" w:hAnsi="Palatino Linotype"/>
        </w:rPr>
        <w:t xml:space="preserve">, </w:t>
      </w:r>
      <w:r w:rsidRPr="00A13EB4">
        <w:rPr>
          <w:rFonts w:ascii="Palatino Linotype" w:hAnsi="Palatino Linotype"/>
          <w:b/>
        </w:rPr>
        <w:t xml:space="preserve">EL SUJETO OBLIGADO </w:t>
      </w:r>
      <w:r w:rsidRPr="00A13EB4">
        <w:rPr>
          <w:rFonts w:ascii="Palatino Linotype" w:hAnsi="Palatino Linotype"/>
        </w:rPr>
        <w:t xml:space="preserve">notificó una prórroga de siete días para dar respuesta a la solicitud de información planteada por </w:t>
      </w:r>
      <w:r>
        <w:rPr>
          <w:rFonts w:ascii="Palatino Linotype" w:hAnsi="Palatino Linotype" w:cs="Arial"/>
          <w:b/>
          <w:lang w:val="es-ES"/>
        </w:rPr>
        <w:t>EL</w:t>
      </w:r>
      <w:r w:rsidRPr="00A13EB4">
        <w:rPr>
          <w:rFonts w:ascii="Palatino Linotype" w:hAnsi="Palatino Linotype" w:cs="Arial"/>
          <w:b/>
          <w:lang w:val="es-ES"/>
        </w:rPr>
        <w:t xml:space="preserve"> RECURRENTE</w:t>
      </w:r>
      <w:r w:rsidRPr="00A13EB4">
        <w:rPr>
          <w:rFonts w:ascii="Palatino Linotype" w:hAnsi="Palatino Linotype"/>
        </w:rPr>
        <w:t>, en los siguientes términos:</w:t>
      </w:r>
    </w:p>
    <w:p w14:paraId="07841F71" w14:textId="77777777" w:rsidR="002C1233" w:rsidRPr="000A3263" w:rsidRDefault="002C1233" w:rsidP="002C1233">
      <w:pPr>
        <w:ind w:left="851" w:right="899"/>
        <w:jc w:val="both"/>
        <w:rPr>
          <w:rFonts w:ascii="Palatino Linotype" w:hAnsi="Palatino Linotype" w:cs="Arial"/>
          <w:i/>
        </w:rPr>
      </w:pPr>
    </w:p>
    <w:p w14:paraId="01919414" w14:textId="77777777" w:rsidR="002C1233" w:rsidRPr="002C1233" w:rsidRDefault="002C1233" w:rsidP="002C1233">
      <w:pPr>
        <w:ind w:left="851" w:right="899"/>
        <w:jc w:val="both"/>
        <w:rPr>
          <w:rFonts w:ascii="Palatino Linotype" w:hAnsi="Palatino Linotype" w:cs="Arial"/>
          <w:i/>
          <w:sz w:val="22"/>
          <w:szCs w:val="22"/>
        </w:rPr>
      </w:pPr>
      <w:r w:rsidRPr="00A13EB4">
        <w:rPr>
          <w:rFonts w:ascii="Palatino Linotype" w:hAnsi="Palatino Linotype" w:cs="Arial"/>
          <w:i/>
          <w:sz w:val="22"/>
          <w:szCs w:val="22"/>
        </w:rPr>
        <w:t>“</w:t>
      </w:r>
      <w:r w:rsidRPr="002C1233">
        <w:rPr>
          <w:rFonts w:ascii="Palatino Linotype" w:hAnsi="Palatino Linotype" w:cs="Arial"/>
          <w:i/>
          <w:sz w:val="22"/>
          <w:szCs w:val="22"/>
        </w:rPr>
        <w:t>Folio de la solicitud: 00107/HRZUM/IP/2023</w:t>
      </w:r>
    </w:p>
    <w:p w14:paraId="48EA79E3" w14:textId="77777777" w:rsidR="002C1233" w:rsidRPr="002C1233" w:rsidRDefault="002C1233" w:rsidP="002C1233">
      <w:pPr>
        <w:ind w:left="851" w:right="899"/>
        <w:jc w:val="both"/>
        <w:rPr>
          <w:rFonts w:ascii="Palatino Linotype" w:hAnsi="Palatino Linotype" w:cs="Arial"/>
          <w:i/>
          <w:sz w:val="22"/>
          <w:szCs w:val="22"/>
        </w:rPr>
      </w:pPr>
      <w:r w:rsidRPr="002C1233">
        <w:rPr>
          <w:rFonts w:ascii="Palatino Linotype" w:hAnsi="Palatino Linotype" w:cs="Arial"/>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652E343" w14:textId="77777777" w:rsidR="002C1233" w:rsidRPr="002C1233" w:rsidRDefault="002C1233" w:rsidP="002C1233">
      <w:pPr>
        <w:ind w:left="851" w:right="899"/>
        <w:jc w:val="both"/>
        <w:rPr>
          <w:rFonts w:ascii="Palatino Linotype" w:hAnsi="Palatino Linotype" w:cs="Arial"/>
          <w:i/>
          <w:sz w:val="22"/>
          <w:szCs w:val="22"/>
        </w:rPr>
      </w:pPr>
      <w:r w:rsidRPr="002C1233">
        <w:rPr>
          <w:rFonts w:ascii="Palatino Linotype" w:hAnsi="Palatino Linotype" w:cs="Arial"/>
          <w:i/>
          <w:sz w:val="22"/>
          <w:szCs w:val="22"/>
        </w:rPr>
        <w:t>En atención a su solicitud de prórroga, y en vista de los argumentos manifestados en el oficio número 0882/2023 y en el Comité y con fundamento en el artículo 163 párrafo segundo de la Ley de Transparencia y Acceso a la Información Publica del Estado de México y Municipios, su solicitud de prórroga para la atención de la solicitud con folio 00107/HRZUM/IP/2023 es APROBADA.</w:t>
      </w:r>
    </w:p>
    <w:p w14:paraId="14E578EE" w14:textId="77777777" w:rsidR="002C1233" w:rsidRPr="002C1233" w:rsidRDefault="002C1233" w:rsidP="002C1233">
      <w:pPr>
        <w:ind w:left="851" w:right="899"/>
        <w:jc w:val="both"/>
        <w:rPr>
          <w:rFonts w:ascii="Palatino Linotype" w:hAnsi="Palatino Linotype" w:cs="Arial"/>
          <w:i/>
          <w:sz w:val="22"/>
          <w:szCs w:val="22"/>
        </w:rPr>
      </w:pPr>
      <w:r w:rsidRPr="002C1233">
        <w:rPr>
          <w:rFonts w:ascii="Palatino Linotype" w:hAnsi="Palatino Linotype" w:cs="Arial"/>
          <w:i/>
          <w:sz w:val="22"/>
          <w:szCs w:val="22"/>
        </w:rPr>
        <w:t>Lic. Montserrat Cárdenas Rodríguez</w:t>
      </w:r>
    </w:p>
    <w:p w14:paraId="1C60119A" w14:textId="425CF20A" w:rsidR="002C1233" w:rsidRDefault="002C1233" w:rsidP="002C1233">
      <w:pPr>
        <w:ind w:left="851" w:right="899"/>
        <w:jc w:val="both"/>
        <w:rPr>
          <w:rFonts w:ascii="Palatino Linotype" w:hAnsi="Palatino Linotype"/>
        </w:rPr>
      </w:pPr>
      <w:r w:rsidRPr="002C1233">
        <w:rPr>
          <w:rFonts w:ascii="Palatino Linotype" w:hAnsi="Palatino Linotype" w:cs="Arial"/>
          <w:i/>
          <w:sz w:val="22"/>
          <w:szCs w:val="22"/>
        </w:rPr>
        <w:t>Responsable de la Unidad de Transparencia</w:t>
      </w:r>
      <w:r w:rsidRPr="00A13EB4">
        <w:rPr>
          <w:rFonts w:ascii="Palatino Linotype" w:hAnsi="Palatino Linotype" w:cs="Arial"/>
          <w:i/>
          <w:sz w:val="22"/>
          <w:szCs w:val="22"/>
        </w:rPr>
        <w:t>” (Sic)</w:t>
      </w:r>
    </w:p>
    <w:p w14:paraId="2C8FEF07" w14:textId="77777777" w:rsidR="002C1233" w:rsidRDefault="002C1233" w:rsidP="002C1233">
      <w:pPr>
        <w:spacing w:line="360" w:lineRule="auto"/>
        <w:jc w:val="both"/>
        <w:rPr>
          <w:rFonts w:ascii="Palatino Linotype" w:hAnsi="Palatino Linotype"/>
        </w:rPr>
      </w:pPr>
    </w:p>
    <w:p w14:paraId="28D1AE38" w14:textId="77777777" w:rsidR="002C1233" w:rsidRDefault="002C1233" w:rsidP="002C1233">
      <w:pPr>
        <w:spacing w:line="360" w:lineRule="auto"/>
        <w:jc w:val="both"/>
        <w:rPr>
          <w:rFonts w:ascii="Palatino Linotype" w:hAnsi="Palatino Linotype"/>
          <w:b/>
          <w:bCs/>
        </w:rPr>
      </w:pPr>
      <w:r>
        <w:rPr>
          <w:rFonts w:ascii="Palatino Linotype" w:hAnsi="Palatino Linotype"/>
        </w:rPr>
        <w:lastRenderedPageBreak/>
        <w:t xml:space="preserve">Así mismo se advierte que esta no cumple los requisitos establecidos por el numeral 163 de la Ley local de la materia, debido a que, carece de la resolución emitida por el Comité de Transparencia del </w:t>
      </w:r>
      <w:r w:rsidRPr="005B77A0">
        <w:rPr>
          <w:rFonts w:ascii="Palatino Linotype" w:hAnsi="Palatino Linotype"/>
          <w:b/>
          <w:bCs/>
        </w:rPr>
        <w:t>SUJETO OBLIGADO</w:t>
      </w:r>
      <w:r>
        <w:rPr>
          <w:rFonts w:ascii="Palatino Linotype" w:hAnsi="Palatino Linotype"/>
          <w:b/>
          <w:bCs/>
        </w:rPr>
        <w:t>.</w:t>
      </w:r>
    </w:p>
    <w:p w14:paraId="707B93F3" w14:textId="77777777" w:rsidR="002C1233" w:rsidRDefault="002C1233" w:rsidP="00D737F5">
      <w:pPr>
        <w:spacing w:line="360" w:lineRule="auto"/>
        <w:jc w:val="both"/>
        <w:rPr>
          <w:rFonts w:ascii="Palatino Linotype" w:hAnsi="Palatino Linotype"/>
          <w:b/>
          <w:sz w:val="28"/>
          <w:szCs w:val="26"/>
        </w:rPr>
      </w:pPr>
    </w:p>
    <w:p w14:paraId="6A8E91EB" w14:textId="627A7C51" w:rsidR="00FA5972" w:rsidRPr="00D737F5" w:rsidRDefault="003B4212" w:rsidP="00D737F5">
      <w:pPr>
        <w:spacing w:line="360" w:lineRule="auto"/>
        <w:jc w:val="both"/>
        <w:rPr>
          <w:rFonts w:ascii="Palatino Linotype" w:hAnsi="Palatino Linotype" w:cs="Arial"/>
          <w:b/>
          <w:sz w:val="28"/>
          <w:szCs w:val="26"/>
        </w:rPr>
      </w:pPr>
      <w:r w:rsidRPr="00D737F5">
        <w:rPr>
          <w:rFonts w:ascii="Palatino Linotype" w:hAnsi="Palatino Linotype"/>
          <w:b/>
          <w:sz w:val="28"/>
          <w:szCs w:val="26"/>
        </w:rPr>
        <w:t>I</w:t>
      </w:r>
      <w:r w:rsidR="002C1233">
        <w:rPr>
          <w:rFonts w:ascii="Palatino Linotype" w:hAnsi="Palatino Linotype"/>
          <w:b/>
          <w:sz w:val="28"/>
          <w:szCs w:val="26"/>
        </w:rPr>
        <w:t>V</w:t>
      </w:r>
      <w:r w:rsidR="0026092B" w:rsidRPr="00D737F5">
        <w:rPr>
          <w:rFonts w:ascii="Palatino Linotype" w:hAnsi="Palatino Linotype"/>
          <w:b/>
          <w:sz w:val="28"/>
          <w:szCs w:val="26"/>
        </w:rPr>
        <w:t xml:space="preserve">. </w:t>
      </w:r>
      <w:r w:rsidR="00FA5972" w:rsidRPr="00D737F5">
        <w:rPr>
          <w:rFonts w:ascii="Palatino Linotype" w:hAnsi="Palatino Linotype" w:cs="Arial"/>
          <w:b/>
          <w:sz w:val="28"/>
          <w:szCs w:val="26"/>
        </w:rPr>
        <w:t>Respuesta del Sujeto Obligado</w:t>
      </w:r>
      <w:r w:rsidR="00D73171" w:rsidRPr="00D737F5">
        <w:rPr>
          <w:rFonts w:ascii="Palatino Linotype" w:hAnsi="Palatino Linotype" w:cs="Arial"/>
          <w:b/>
          <w:sz w:val="28"/>
          <w:szCs w:val="26"/>
        </w:rPr>
        <w:t>.</w:t>
      </w:r>
    </w:p>
    <w:p w14:paraId="7C3BA728" w14:textId="480BD5FE" w:rsidR="00C9398D" w:rsidRPr="00D737F5" w:rsidRDefault="00641A03" w:rsidP="00D737F5">
      <w:pPr>
        <w:spacing w:line="360" w:lineRule="auto"/>
        <w:jc w:val="both"/>
        <w:rPr>
          <w:rFonts w:ascii="Palatino Linotype" w:hAnsi="Palatino Linotype" w:cs="Arial"/>
        </w:rPr>
      </w:pPr>
      <w:r w:rsidRPr="00D737F5">
        <w:rPr>
          <w:rFonts w:ascii="Palatino Linotype" w:hAnsi="Palatino Linotype"/>
        </w:rPr>
        <w:t xml:space="preserve">De las constancias que obran en el </w:t>
      </w:r>
      <w:r w:rsidRPr="00D737F5">
        <w:rPr>
          <w:rFonts w:ascii="Palatino Linotype" w:hAnsi="Palatino Linotype"/>
          <w:b/>
        </w:rPr>
        <w:t>SAIMEX,</w:t>
      </w:r>
      <w:r w:rsidRPr="00D737F5">
        <w:rPr>
          <w:rFonts w:ascii="Palatino Linotype" w:hAnsi="Palatino Linotype"/>
        </w:rPr>
        <w:t xml:space="preserve"> se advierte que</w:t>
      </w:r>
      <w:r w:rsidR="00D0570C" w:rsidRPr="00D737F5">
        <w:rPr>
          <w:rFonts w:ascii="Palatino Linotype" w:hAnsi="Palatino Linotype"/>
        </w:rPr>
        <w:t xml:space="preserve"> </w:t>
      </w:r>
      <w:r w:rsidR="00290C75" w:rsidRPr="00D737F5">
        <w:rPr>
          <w:rFonts w:ascii="Palatino Linotype" w:hAnsi="Palatino Linotype"/>
        </w:rPr>
        <w:t xml:space="preserve">el </w:t>
      </w:r>
      <w:r w:rsidR="00D737F5">
        <w:rPr>
          <w:rFonts w:ascii="Palatino Linotype" w:hAnsi="Palatino Linotype"/>
          <w:b/>
        </w:rPr>
        <w:t>once</w:t>
      </w:r>
      <w:r w:rsidR="005B629F" w:rsidRPr="00D737F5">
        <w:rPr>
          <w:rFonts w:ascii="Palatino Linotype" w:hAnsi="Palatino Linotype"/>
          <w:b/>
        </w:rPr>
        <w:t xml:space="preserve"> de </w:t>
      </w:r>
      <w:r w:rsidR="00F16F0E" w:rsidRPr="00D737F5">
        <w:rPr>
          <w:rFonts w:ascii="Palatino Linotype" w:hAnsi="Palatino Linotype"/>
          <w:b/>
        </w:rPr>
        <w:t>julio</w:t>
      </w:r>
      <w:r w:rsidR="003B4212" w:rsidRPr="00D737F5">
        <w:rPr>
          <w:rFonts w:ascii="Palatino Linotype" w:hAnsi="Palatino Linotype"/>
          <w:b/>
        </w:rPr>
        <w:t xml:space="preserve"> </w:t>
      </w:r>
      <w:r w:rsidR="00313AFF" w:rsidRPr="00D737F5">
        <w:rPr>
          <w:rFonts w:ascii="Palatino Linotype" w:hAnsi="Palatino Linotype"/>
          <w:b/>
        </w:rPr>
        <w:t>de</w:t>
      </w:r>
      <w:r w:rsidR="00290C75" w:rsidRPr="00D737F5">
        <w:rPr>
          <w:rFonts w:ascii="Palatino Linotype" w:hAnsi="Palatino Linotype"/>
          <w:b/>
        </w:rPr>
        <w:t xml:space="preserve"> dos mil</w:t>
      </w:r>
      <w:r w:rsidR="003B4212" w:rsidRPr="00D737F5">
        <w:rPr>
          <w:rFonts w:ascii="Palatino Linotype" w:hAnsi="Palatino Linotype"/>
          <w:b/>
        </w:rPr>
        <w:t xml:space="preserve"> veintitrés</w:t>
      </w:r>
      <w:r w:rsidR="00D0570C" w:rsidRPr="00D737F5">
        <w:rPr>
          <w:rFonts w:ascii="Palatino Linotype" w:hAnsi="Palatino Linotype"/>
        </w:rPr>
        <w:t>,</w:t>
      </w:r>
      <w:r w:rsidRPr="00D737F5">
        <w:rPr>
          <w:rFonts w:ascii="Palatino Linotype" w:hAnsi="Palatino Linotype"/>
        </w:rPr>
        <w:t xml:space="preserve"> </w:t>
      </w:r>
      <w:r w:rsidRPr="00D737F5">
        <w:rPr>
          <w:rFonts w:ascii="Palatino Linotype" w:hAnsi="Palatino Linotype" w:cs="Arial"/>
          <w:b/>
        </w:rPr>
        <w:t>EL SUJETO OBLIGADO</w:t>
      </w:r>
      <w:r w:rsidRPr="00D737F5">
        <w:rPr>
          <w:rFonts w:ascii="Palatino Linotype" w:hAnsi="Palatino Linotype" w:cs="Arial"/>
        </w:rPr>
        <w:t xml:space="preserve"> </w:t>
      </w:r>
      <w:r w:rsidR="0068657B" w:rsidRPr="00D737F5">
        <w:rPr>
          <w:rFonts w:ascii="Palatino Linotype" w:hAnsi="Palatino Linotype" w:cs="Arial"/>
        </w:rPr>
        <w:t>entregó</w:t>
      </w:r>
      <w:r w:rsidRPr="00D737F5">
        <w:rPr>
          <w:rFonts w:ascii="Palatino Linotype" w:hAnsi="Palatino Linotype" w:cs="Arial"/>
        </w:rPr>
        <w:t xml:space="preserve"> la respuesta a la solicitud de </w:t>
      </w:r>
      <w:r w:rsidR="00D86297" w:rsidRPr="00D737F5">
        <w:rPr>
          <w:rFonts w:ascii="Palatino Linotype" w:hAnsi="Palatino Linotype" w:cs="Arial"/>
        </w:rPr>
        <w:t>Información Pública</w:t>
      </w:r>
      <w:r w:rsidR="0068657B" w:rsidRPr="00D737F5">
        <w:rPr>
          <w:rFonts w:ascii="Palatino Linotype" w:hAnsi="Palatino Linotype" w:cs="Arial"/>
        </w:rPr>
        <w:t xml:space="preserve"> del particular</w:t>
      </w:r>
      <w:r w:rsidR="00C9398D" w:rsidRPr="00D737F5">
        <w:rPr>
          <w:rFonts w:ascii="Palatino Linotype" w:hAnsi="Palatino Linotype" w:cs="Arial"/>
        </w:rPr>
        <w:t xml:space="preserve"> en los siguientes términos:</w:t>
      </w:r>
    </w:p>
    <w:p w14:paraId="59EA5C7E" w14:textId="77777777" w:rsidR="00AA3074" w:rsidRPr="002C1233" w:rsidRDefault="00AA3074" w:rsidP="00D737F5">
      <w:pPr>
        <w:spacing w:line="360" w:lineRule="auto"/>
        <w:jc w:val="both"/>
        <w:rPr>
          <w:rFonts w:ascii="Palatino Linotype" w:hAnsi="Palatino Linotype" w:cs="Arial"/>
        </w:rPr>
      </w:pPr>
    </w:p>
    <w:p w14:paraId="352D4B04" w14:textId="77777777" w:rsidR="00D40543" w:rsidRPr="00D737F5" w:rsidRDefault="00C9398D" w:rsidP="00D737F5">
      <w:pPr>
        <w:spacing w:line="276" w:lineRule="auto"/>
        <w:ind w:left="851" w:right="899"/>
        <w:jc w:val="both"/>
        <w:rPr>
          <w:rFonts w:ascii="Palatino Linotype" w:hAnsi="Palatino Linotype" w:cs="Arial"/>
          <w:i/>
          <w:sz w:val="22"/>
          <w:szCs w:val="22"/>
        </w:rPr>
      </w:pPr>
      <w:r w:rsidRPr="00D737F5">
        <w:rPr>
          <w:rFonts w:ascii="Palatino Linotype" w:hAnsi="Palatino Linotype" w:cs="Arial"/>
          <w:i/>
          <w:sz w:val="22"/>
          <w:szCs w:val="22"/>
        </w:rPr>
        <w:t>“</w:t>
      </w:r>
      <w:r w:rsidR="00D40543" w:rsidRPr="00D737F5">
        <w:rPr>
          <w:rFonts w:ascii="Palatino Linotype" w:hAnsi="Palatino Linotype" w:cs="Arial"/>
          <w:i/>
          <w:sz w:val="22"/>
          <w:szCs w:val="22"/>
        </w:rPr>
        <w:t>…</w:t>
      </w:r>
    </w:p>
    <w:p w14:paraId="76336D4B" w14:textId="77777777" w:rsidR="00F16F0E" w:rsidRPr="00D737F5" w:rsidRDefault="00F16F0E" w:rsidP="00D737F5">
      <w:pPr>
        <w:spacing w:line="276" w:lineRule="auto"/>
        <w:ind w:left="851" w:right="899"/>
        <w:jc w:val="both"/>
        <w:rPr>
          <w:rFonts w:ascii="Palatino Linotype" w:hAnsi="Palatino Linotype" w:cs="Arial"/>
          <w:i/>
          <w:sz w:val="22"/>
          <w:szCs w:val="22"/>
        </w:rPr>
      </w:pPr>
      <w:r w:rsidRPr="00D737F5">
        <w:rPr>
          <w:rFonts w:ascii="Palatino Linotype" w:hAnsi="Palatino Linotype" w:cs="Arial"/>
          <w:i/>
          <w:sz w:val="22"/>
          <w:szCs w:val="22"/>
        </w:rPr>
        <w:t>Folio de la solicitud: 00107/HRZUM/IP/2023</w:t>
      </w:r>
    </w:p>
    <w:p w14:paraId="2DF4D840" w14:textId="77777777" w:rsidR="00F16F0E" w:rsidRPr="00D737F5" w:rsidRDefault="00F16F0E" w:rsidP="00D737F5">
      <w:pPr>
        <w:spacing w:line="276" w:lineRule="auto"/>
        <w:ind w:left="851" w:right="899"/>
        <w:jc w:val="both"/>
        <w:rPr>
          <w:rFonts w:ascii="Palatino Linotype" w:hAnsi="Palatino Linotype" w:cs="Arial"/>
          <w:i/>
          <w:sz w:val="22"/>
          <w:szCs w:val="22"/>
        </w:rPr>
      </w:pPr>
      <w:r w:rsidRPr="00D737F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18C86C" w14:textId="77777777" w:rsidR="00F16F0E" w:rsidRPr="00D737F5" w:rsidRDefault="00F16F0E" w:rsidP="00D737F5">
      <w:pPr>
        <w:spacing w:line="276" w:lineRule="auto"/>
        <w:ind w:left="851" w:right="899"/>
        <w:jc w:val="both"/>
        <w:rPr>
          <w:rFonts w:ascii="Palatino Linotype" w:hAnsi="Palatino Linotype" w:cs="Arial"/>
          <w:i/>
          <w:sz w:val="22"/>
          <w:szCs w:val="22"/>
        </w:rPr>
      </w:pPr>
      <w:r w:rsidRPr="00D737F5">
        <w:rPr>
          <w:rFonts w:ascii="Palatino Linotype" w:hAnsi="Palatino Linotype" w:cs="Arial"/>
          <w:i/>
          <w:sz w:val="22"/>
          <w:szCs w:val="22"/>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(LTAIPEMyM); en atención a la solicitud de acceso a la información pública, recibida por este Sujeto Obligado, con número de folio 00107/HRZUM/IP/2023; sírvase encontrar adjunto los archivos que detallan de forma precisa el requerimiento recibido. Con el acto, se cumple en tiempo y forma asegurándose así el derecho de acceso a la información pública de la persona solicitante.</w:t>
      </w:r>
    </w:p>
    <w:p w14:paraId="42CDA16A" w14:textId="77777777" w:rsidR="00F16F0E" w:rsidRPr="00D737F5" w:rsidRDefault="00F16F0E" w:rsidP="00D737F5">
      <w:pPr>
        <w:spacing w:line="276" w:lineRule="auto"/>
        <w:ind w:left="851" w:right="899"/>
        <w:jc w:val="both"/>
        <w:rPr>
          <w:rFonts w:ascii="Palatino Linotype" w:hAnsi="Palatino Linotype" w:cs="Arial"/>
          <w:i/>
          <w:sz w:val="22"/>
          <w:szCs w:val="22"/>
        </w:rPr>
      </w:pPr>
      <w:r w:rsidRPr="00D737F5">
        <w:rPr>
          <w:rFonts w:ascii="Palatino Linotype" w:hAnsi="Palatino Linotype" w:cs="Arial"/>
          <w:i/>
          <w:sz w:val="22"/>
          <w:szCs w:val="22"/>
        </w:rPr>
        <w:t>ATENTAMENTE</w:t>
      </w:r>
    </w:p>
    <w:p w14:paraId="7A221030" w14:textId="65B6329A" w:rsidR="003A5B0C" w:rsidRPr="00D737F5" w:rsidRDefault="00F16F0E" w:rsidP="00D737F5">
      <w:pPr>
        <w:spacing w:line="276" w:lineRule="auto"/>
        <w:ind w:left="851" w:right="899"/>
        <w:jc w:val="both"/>
        <w:rPr>
          <w:rFonts w:ascii="Palatino Linotype" w:hAnsi="Palatino Linotype" w:cs="Arial"/>
          <w:sz w:val="22"/>
          <w:szCs w:val="22"/>
        </w:rPr>
      </w:pPr>
      <w:r w:rsidRPr="00D737F5">
        <w:rPr>
          <w:rFonts w:ascii="Palatino Linotype" w:hAnsi="Palatino Linotype" w:cs="Arial"/>
          <w:i/>
          <w:sz w:val="22"/>
          <w:szCs w:val="22"/>
        </w:rPr>
        <w:t>Lic. Montserrat Cárdenas Rodríguez</w:t>
      </w:r>
      <w:r w:rsidR="00C9398D" w:rsidRPr="00D737F5">
        <w:rPr>
          <w:rFonts w:ascii="Palatino Linotype" w:hAnsi="Palatino Linotype" w:cs="Arial"/>
          <w:i/>
          <w:sz w:val="22"/>
          <w:szCs w:val="22"/>
        </w:rPr>
        <w:t>”</w:t>
      </w:r>
      <w:r w:rsidR="009A5986" w:rsidRPr="00D737F5">
        <w:rPr>
          <w:rFonts w:ascii="Palatino Linotype" w:hAnsi="Palatino Linotype" w:cs="Arial"/>
          <w:i/>
          <w:sz w:val="22"/>
          <w:szCs w:val="22"/>
        </w:rPr>
        <w:t xml:space="preserve"> </w:t>
      </w:r>
      <w:r w:rsidR="009A5986" w:rsidRPr="00D737F5">
        <w:rPr>
          <w:rFonts w:ascii="Palatino Linotype" w:hAnsi="Palatino Linotype" w:cs="Arial"/>
          <w:sz w:val="22"/>
          <w:szCs w:val="22"/>
        </w:rPr>
        <w:t>(Sic).</w:t>
      </w:r>
    </w:p>
    <w:p w14:paraId="1344F679" w14:textId="77777777" w:rsidR="00420103" w:rsidRDefault="00420103" w:rsidP="00D737F5">
      <w:pPr>
        <w:spacing w:line="360" w:lineRule="auto"/>
        <w:ind w:left="851" w:right="899"/>
        <w:jc w:val="both"/>
        <w:rPr>
          <w:rFonts w:ascii="Palatino Linotype" w:hAnsi="Palatino Linotype" w:cs="Arial"/>
          <w:i/>
          <w:sz w:val="16"/>
        </w:rPr>
      </w:pPr>
    </w:p>
    <w:p w14:paraId="1BA6D438" w14:textId="77777777" w:rsidR="002C1233" w:rsidRDefault="002C1233" w:rsidP="00D737F5">
      <w:pPr>
        <w:spacing w:line="360" w:lineRule="auto"/>
        <w:ind w:left="851" w:right="899"/>
        <w:jc w:val="both"/>
        <w:rPr>
          <w:rFonts w:ascii="Palatino Linotype" w:hAnsi="Palatino Linotype" w:cs="Arial"/>
          <w:i/>
          <w:sz w:val="16"/>
        </w:rPr>
      </w:pPr>
    </w:p>
    <w:p w14:paraId="6A283119" w14:textId="77777777" w:rsidR="002C1233" w:rsidRDefault="002C1233" w:rsidP="00D737F5">
      <w:pPr>
        <w:spacing w:line="360" w:lineRule="auto"/>
        <w:ind w:left="851" w:right="899"/>
        <w:jc w:val="both"/>
        <w:rPr>
          <w:rFonts w:ascii="Palatino Linotype" w:hAnsi="Palatino Linotype" w:cs="Arial"/>
          <w:i/>
          <w:sz w:val="16"/>
        </w:rPr>
      </w:pPr>
    </w:p>
    <w:p w14:paraId="22F0743C" w14:textId="77777777" w:rsidR="002C1233" w:rsidRPr="00D737F5" w:rsidRDefault="002C1233" w:rsidP="00D737F5">
      <w:pPr>
        <w:spacing w:line="360" w:lineRule="auto"/>
        <w:ind w:left="851" w:right="899"/>
        <w:jc w:val="both"/>
        <w:rPr>
          <w:rFonts w:ascii="Palatino Linotype" w:hAnsi="Palatino Linotype" w:cs="Arial"/>
          <w:i/>
          <w:sz w:val="16"/>
        </w:rPr>
      </w:pPr>
    </w:p>
    <w:p w14:paraId="62C5FBF5" w14:textId="5A07464C" w:rsidR="009A5986" w:rsidRPr="00D737F5" w:rsidRDefault="00290C75" w:rsidP="00D737F5">
      <w:pPr>
        <w:spacing w:line="360" w:lineRule="auto"/>
        <w:ind w:right="49"/>
        <w:jc w:val="both"/>
        <w:rPr>
          <w:rFonts w:ascii="Palatino Linotype" w:hAnsi="Palatino Linotype" w:cs="Arial"/>
        </w:rPr>
      </w:pPr>
      <w:r w:rsidRPr="00D737F5">
        <w:rPr>
          <w:rFonts w:ascii="Palatino Linotype" w:hAnsi="Palatino Linotype" w:cs="Arial"/>
        </w:rPr>
        <w:lastRenderedPageBreak/>
        <w:t>De igual forma</w:t>
      </w:r>
      <w:r w:rsidR="00F97A06" w:rsidRPr="00D737F5">
        <w:rPr>
          <w:rFonts w:ascii="Palatino Linotype" w:hAnsi="Palatino Linotype" w:cs="Arial"/>
        </w:rPr>
        <w:t xml:space="preserve">, </w:t>
      </w:r>
      <w:r w:rsidR="00313AFF" w:rsidRPr="00D737F5">
        <w:rPr>
          <w:rFonts w:ascii="Palatino Linotype" w:hAnsi="Palatino Linotype" w:cs="Arial"/>
        </w:rPr>
        <w:t>fue</w:t>
      </w:r>
      <w:r w:rsidR="00FD45E6" w:rsidRPr="00D737F5">
        <w:rPr>
          <w:rFonts w:ascii="Palatino Linotype" w:hAnsi="Palatino Linotype" w:cs="Arial"/>
        </w:rPr>
        <w:t xml:space="preserve"> </w:t>
      </w:r>
      <w:r w:rsidR="00F97A06" w:rsidRPr="00D737F5">
        <w:rPr>
          <w:rFonts w:ascii="Palatino Linotype" w:hAnsi="Palatino Linotype" w:cs="Arial"/>
        </w:rPr>
        <w:t>anex</w:t>
      </w:r>
      <w:r w:rsidR="00274613" w:rsidRPr="00D737F5">
        <w:rPr>
          <w:rFonts w:ascii="Palatino Linotype" w:hAnsi="Palatino Linotype" w:cs="Arial"/>
        </w:rPr>
        <w:t>ado a l</w:t>
      </w:r>
      <w:r w:rsidR="003A5B0C" w:rsidRPr="00D737F5">
        <w:rPr>
          <w:rFonts w:ascii="Palatino Linotype" w:hAnsi="Palatino Linotype" w:cs="Arial"/>
        </w:rPr>
        <w:t xml:space="preserve">a respuesta </w:t>
      </w:r>
      <w:r w:rsidR="00FD45E6" w:rsidRPr="00D737F5">
        <w:rPr>
          <w:rFonts w:ascii="Palatino Linotype" w:hAnsi="Palatino Linotype" w:cs="Arial"/>
        </w:rPr>
        <w:t>e</w:t>
      </w:r>
      <w:r w:rsidR="00AE632A" w:rsidRPr="00D737F5">
        <w:rPr>
          <w:rFonts w:ascii="Palatino Linotype" w:hAnsi="Palatino Linotype" w:cs="Arial"/>
        </w:rPr>
        <w:t>l siguiente</w:t>
      </w:r>
      <w:r w:rsidRPr="00D737F5">
        <w:rPr>
          <w:rFonts w:ascii="Palatino Linotype" w:hAnsi="Palatino Linotype" w:cs="Arial"/>
        </w:rPr>
        <w:t xml:space="preserve"> </w:t>
      </w:r>
      <w:r w:rsidR="003A5B0C" w:rsidRPr="00D737F5">
        <w:rPr>
          <w:rFonts w:ascii="Palatino Linotype" w:hAnsi="Palatino Linotype" w:cs="Arial"/>
        </w:rPr>
        <w:t>archivo digital</w:t>
      </w:r>
      <w:r w:rsidR="00AE632A" w:rsidRPr="00D737F5">
        <w:rPr>
          <w:rFonts w:ascii="Palatino Linotype" w:hAnsi="Palatino Linotype" w:cs="Arial"/>
        </w:rPr>
        <w:t xml:space="preserve">: </w:t>
      </w:r>
      <w:r w:rsidR="009A5986" w:rsidRPr="00D737F5">
        <w:rPr>
          <w:rFonts w:ascii="Palatino Linotype" w:hAnsi="Palatino Linotype" w:cs="Arial"/>
        </w:rPr>
        <w:t xml:space="preserve"> </w:t>
      </w:r>
    </w:p>
    <w:p w14:paraId="4407DA38" w14:textId="458F84CB" w:rsidR="00ED6EE3" w:rsidRPr="00D737F5" w:rsidRDefault="009A5986" w:rsidP="00D737F5">
      <w:pPr>
        <w:pStyle w:val="Prrafodelista"/>
        <w:numPr>
          <w:ilvl w:val="0"/>
          <w:numId w:val="47"/>
        </w:numPr>
        <w:spacing w:line="360" w:lineRule="auto"/>
        <w:ind w:right="899"/>
        <w:jc w:val="both"/>
        <w:rPr>
          <w:rFonts w:ascii="Palatino Linotype" w:hAnsi="Palatino Linotype" w:cs="Arial"/>
        </w:rPr>
      </w:pPr>
      <w:r w:rsidRPr="00D737F5">
        <w:rPr>
          <w:rFonts w:ascii="Palatino Linotype" w:hAnsi="Palatino Linotype" w:cs="Arial"/>
          <w:b/>
          <w:i/>
        </w:rPr>
        <w:t>“</w:t>
      </w:r>
      <w:r w:rsidR="00F16F0E" w:rsidRPr="00D737F5">
        <w:rPr>
          <w:rFonts w:ascii="Palatino Linotype" w:hAnsi="Palatino Linotype" w:cs="Arial"/>
          <w:b/>
          <w:i/>
        </w:rPr>
        <w:t>Resp SPH s00107_2023.pdf</w:t>
      </w:r>
      <w:r w:rsidRPr="00D737F5">
        <w:rPr>
          <w:rFonts w:ascii="Palatino Linotype" w:hAnsi="Palatino Linotype" w:cs="Arial"/>
          <w:b/>
          <w:i/>
        </w:rPr>
        <w:t>”</w:t>
      </w:r>
      <w:r w:rsidRPr="00D737F5">
        <w:rPr>
          <w:rFonts w:ascii="Palatino Linotype" w:hAnsi="Palatino Linotype" w:cs="Arial"/>
          <w:b/>
        </w:rPr>
        <w:t xml:space="preserve">: </w:t>
      </w:r>
      <w:r w:rsidR="00C41AAF" w:rsidRPr="00D737F5">
        <w:rPr>
          <w:rFonts w:ascii="Palatino Linotype" w:hAnsi="Palatino Linotype" w:cs="Arial"/>
        </w:rPr>
        <w:t>A</w:t>
      </w:r>
      <w:r w:rsidR="0054217A" w:rsidRPr="00D737F5">
        <w:rPr>
          <w:rFonts w:ascii="Palatino Linotype" w:hAnsi="Palatino Linotype" w:cs="Arial"/>
        </w:rPr>
        <w:t>rchivo que</w:t>
      </w:r>
      <w:r w:rsidR="00B439E6" w:rsidRPr="00D737F5">
        <w:rPr>
          <w:rFonts w:ascii="Palatino Linotype" w:hAnsi="Palatino Linotype" w:cs="Arial"/>
        </w:rPr>
        <w:t xml:space="preserve"> contiene</w:t>
      </w:r>
      <w:r w:rsidR="00C41AAF" w:rsidRPr="00D737F5">
        <w:rPr>
          <w:rFonts w:ascii="Palatino Linotype" w:hAnsi="Palatino Linotype" w:cs="Arial"/>
        </w:rPr>
        <w:t xml:space="preserve"> </w:t>
      </w:r>
      <w:r w:rsidR="000C1582" w:rsidRPr="00D737F5">
        <w:rPr>
          <w:rFonts w:ascii="Palatino Linotype" w:hAnsi="Palatino Linotype" w:cs="Arial"/>
        </w:rPr>
        <w:t xml:space="preserve">un oficio con número 208C0401000400S/0889/2023, firmado por la Titular del Órgano Interno de Control en el Hospital Regional de Alta Especialidad de Zumpango, por medio del cual refirió que </w:t>
      </w:r>
      <w:r w:rsidR="005C2D12" w:rsidRPr="00D737F5">
        <w:rPr>
          <w:rFonts w:ascii="Palatino Linotype" w:hAnsi="Palatino Linotype" w:cs="Arial"/>
        </w:rPr>
        <w:t>posterior a una búsqueda exhaustiva en los registros y expedientes de esa contraloría, no se encontró información relacionada con quejas y actas administrativas realizadas en contra de la servidora pública referida en la solicitud de mérito.</w:t>
      </w:r>
    </w:p>
    <w:p w14:paraId="2BFCC40C" w14:textId="77777777" w:rsidR="00B77B61" w:rsidRPr="00D737F5" w:rsidRDefault="00B77B61" w:rsidP="00D737F5">
      <w:pPr>
        <w:spacing w:line="360" w:lineRule="auto"/>
        <w:ind w:right="899"/>
        <w:jc w:val="both"/>
        <w:rPr>
          <w:rFonts w:ascii="Palatino Linotype" w:hAnsi="Palatino Linotype" w:cs="Arial"/>
          <w:sz w:val="18"/>
        </w:rPr>
      </w:pPr>
    </w:p>
    <w:p w14:paraId="5AF077F6" w14:textId="10002B10" w:rsidR="007D38BB" w:rsidRPr="00D737F5" w:rsidRDefault="00D40543" w:rsidP="00D737F5">
      <w:pPr>
        <w:pStyle w:val="Prrafodelista"/>
        <w:tabs>
          <w:tab w:val="left" w:pos="709"/>
        </w:tabs>
        <w:spacing w:line="360" w:lineRule="auto"/>
        <w:ind w:left="0"/>
        <w:jc w:val="both"/>
        <w:rPr>
          <w:rFonts w:ascii="Palatino Linotype" w:hAnsi="Palatino Linotype" w:cs="Arial"/>
          <w:b/>
          <w:bCs/>
          <w:sz w:val="28"/>
          <w:szCs w:val="26"/>
        </w:rPr>
      </w:pPr>
      <w:r w:rsidRPr="00D737F5">
        <w:rPr>
          <w:rFonts w:ascii="Palatino Linotype" w:hAnsi="Palatino Linotype" w:cs="Arial"/>
          <w:b/>
          <w:sz w:val="28"/>
          <w:szCs w:val="26"/>
        </w:rPr>
        <w:t>V</w:t>
      </w:r>
      <w:r w:rsidR="00E24730" w:rsidRPr="00D737F5">
        <w:rPr>
          <w:rFonts w:ascii="Palatino Linotype" w:hAnsi="Palatino Linotype" w:cs="Arial"/>
          <w:b/>
          <w:sz w:val="28"/>
          <w:szCs w:val="26"/>
        </w:rPr>
        <w:t>.</w:t>
      </w:r>
      <w:r w:rsidR="000171D8" w:rsidRPr="00D737F5">
        <w:rPr>
          <w:rFonts w:ascii="Palatino Linotype" w:hAnsi="Palatino Linotype" w:cs="Arial"/>
          <w:b/>
          <w:sz w:val="28"/>
          <w:szCs w:val="26"/>
        </w:rPr>
        <w:t xml:space="preserve"> </w:t>
      </w:r>
      <w:r w:rsidR="007D38BB" w:rsidRPr="00D737F5">
        <w:rPr>
          <w:rFonts w:ascii="Palatino Linotype" w:hAnsi="Palatino Linotype" w:cs="Arial"/>
          <w:b/>
          <w:bCs/>
          <w:sz w:val="28"/>
          <w:szCs w:val="26"/>
        </w:rPr>
        <w:t xml:space="preserve">Del </w:t>
      </w:r>
      <w:r w:rsidR="00D86297" w:rsidRPr="00D737F5">
        <w:rPr>
          <w:rFonts w:ascii="Palatino Linotype" w:hAnsi="Palatino Linotype" w:cs="Arial"/>
          <w:b/>
          <w:bCs/>
          <w:sz w:val="28"/>
          <w:szCs w:val="26"/>
        </w:rPr>
        <w:t>Recurso Revisión</w:t>
      </w:r>
      <w:r w:rsidR="00D73171" w:rsidRPr="00D737F5">
        <w:rPr>
          <w:rFonts w:ascii="Palatino Linotype" w:hAnsi="Palatino Linotype" w:cs="Arial"/>
          <w:b/>
          <w:bCs/>
          <w:sz w:val="28"/>
          <w:szCs w:val="26"/>
        </w:rPr>
        <w:t>.</w:t>
      </w:r>
    </w:p>
    <w:p w14:paraId="66BB23E8" w14:textId="292F6771" w:rsidR="00EA6DA7" w:rsidRPr="00D737F5" w:rsidRDefault="000171D8" w:rsidP="00D737F5">
      <w:pPr>
        <w:spacing w:line="360" w:lineRule="auto"/>
        <w:jc w:val="both"/>
        <w:rPr>
          <w:rFonts w:ascii="Palatino Linotype" w:hAnsi="Palatino Linotype" w:cs="Arial"/>
          <w:lang w:val="es-419"/>
        </w:rPr>
      </w:pPr>
      <w:r w:rsidRPr="00D737F5">
        <w:rPr>
          <w:rFonts w:ascii="Palatino Linotype" w:hAnsi="Palatino Linotype" w:cs="Arial"/>
        </w:rPr>
        <w:t xml:space="preserve">Inconforme </w:t>
      </w:r>
      <w:r w:rsidR="00FA3204" w:rsidRPr="00D737F5">
        <w:rPr>
          <w:rFonts w:ascii="Palatino Linotype" w:hAnsi="Palatino Linotype" w:cs="Arial"/>
        </w:rPr>
        <w:t xml:space="preserve">con la </w:t>
      </w:r>
      <w:r w:rsidRPr="00D737F5">
        <w:rPr>
          <w:rFonts w:ascii="Palatino Linotype" w:hAnsi="Palatino Linotype" w:cs="Arial"/>
        </w:rPr>
        <w:t xml:space="preserve">respuesta, </w:t>
      </w:r>
      <w:r w:rsidR="002B42A3" w:rsidRPr="00D737F5">
        <w:rPr>
          <w:rFonts w:ascii="Palatino Linotype" w:hAnsi="Palatino Linotype" w:cs="Arial"/>
        </w:rPr>
        <w:t>el</w:t>
      </w:r>
      <w:r w:rsidRPr="00D737F5">
        <w:rPr>
          <w:rFonts w:ascii="Palatino Linotype" w:hAnsi="Palatino Linotype" w:cs="Arial"/>
        </w:rPr>
        <w:t xml:space="preserve"> </w:t>
      </w:r>
      <w:r w:rsidR="00064A8A" w:rsidRPr="00D737F5">
        <w:rPr>
          <w:rFonts w:ascii="Palatino Linotype" w:hAnsi="Palatino Linotype" w:cs="Arial"/>
          <w:b/>
        </w:rPr>
        <w:t>tres</w:t>
      </w:r>
      <w:r w:rsidR="007A5811" w:rsidRPr="00D737F5">
        <w:rPr>
          <w:rFonts w:ascii="Palatino Linotype" w:hAnsi="Palatino Linotype" w:cs="Arial"/>
          <w:b/>
        </w:rPr>
        <w:t xml:space="preserve"> de </w:t>
      </w:r>
      <w:r w:rsidR="005C2D12" w:rsidRPr="00D737F5">
        <w:rPr>
          <w:rFonts w:ascii="Palatino Linotype" w:hAnsi="Palatino Linotype" w:cs="Arial"/>
          <w:b/>
        </w:rPr>
        <w:t>agosto</w:t>
      </w:r>
      <w:r w:rsidR="003B4212" w:rsidRPr="00D737F5">
        <w:rPr>
          <w:rFonts w:ascii="Palatino Linotype" w:hAnsi="Palatino Linotype" w:cs="Arial"/>
          <w:b/>
        </w:rPr>
        <w:t xml:space="preserve"> </w:t>
      </w:r>
      <w:r w:rsidR="00B41543" w:rsidRPr="00D737F5">
        <w:rPr>
          <w:rFonts w:ascii="Palatino Linotype" w:hAnsi="Palatino Linotype" w:cs="Arial"/>
          <w:b/>
          <w:bCs/>
        </w:rPr>
        <w:t xml:space="preserve">de dos mil </w:t>
      </w:r>
      <w:r w:rsidR="003B4212" w:rsidRPr="00D737F5">
        <w:rPr>
          <w:rFonts w:ascii="Palatino Linotype" w:hAnsi="Palatino Linotype" w:cs="Arial"/>
          <w:b/>
          <w:bCs/>
        </w:rPr>
        <w:t>veintitrés</w:t>
      </w:r>
      <w:r w:rsidRPr="00D737F5">
        <w:rPr>
          <w:rFonts w:ascii="Palatino Linotype" w:hAnsi="Palatino Linotype" w:cs="Arial"/>
        </w:rPr>
        <w:t xml:space="preserve">, </w:t>
      </w:r>
      <w:r w:rsidR="00554F41" w:rsidRPr="00D737F5">
        <w:rPr>
          <w:rFonts w:ascii="Palatino Linotype" w:hAnsi="Palatino Linotype" w:cs="Arial"/>
          <w:b/>
        </w:rPr>
        <w:t>EL</w:t>
      </w:r>
      <w:r w:rsidR="00B41543" w:rsidRPr="00D737F5">
        <w:rPr>
          <w:rFonts w:ascii="Palatino Linotype" w:hAnsi="Palatino Linotype" w:cs="Arial"/>
          <w:b/>
        </w:rPr>
        <w:t xml:space="preserve"> </w:t>
      </w:r>
      <w:r w:rsidRPr="00D737F5">
        <w:rPr>
          <w:rFonts w:ascii="Palatino Linotype" w:hAnsi="Palatino Linotype" w:cs="Arial"/>
          <w:b/>
        </w:rPr>
        <w:t>RECURRENTE</w:t>
      </w:r>
      <w:r w:rsidRPr="00D737F5">
        <w:rPr>
          <w:rFonts w:ascii="Palatino Linotype" w:hAnsi="Palatino Linotype" w:cs="Arial"/>
        </w:rPr>
        <w:t xml:space="preserve"> interpuso el </w:t>
      </w:r>
      <w:r w:rsidR="00D86297" w:rsidRPr="00D737F5">
        <w:rPr>
          <w:rFonts w:ascii="Palatino Linotype" w:hAnsi="Palatino Linotype" w:cs="Arial"/>
        </w:rPr>
        <w:t>Recurso Revisión</w:t>
      </w:r>
      <w:r w:rsidRPr="00D737F5">
        <w:rPr>
          <w:rFonts w:ascii="Palatino Linotype" w:hAnsi="Palatino Linotype" w:cs="Arial"/>
        </w:rPr>
        <w:t xml:space="preserve"> sujeto del presente estudio, el cual fue registrado en </w:t>
      </w:r>
      <w:r w:rsidRPr="00D737F5">
        <w:rPr>
          <w:rFonts w:ascii="Palatino Linotype" w:hAnsi="Palatino Linotype" w:cs="Arial"/>
          <w:b/>
        </w:rPr>
        <w:t xml:space="preserve">EL SAIMEX, </w:t>
      </w:r>
      <w:r w:rsidRPr="00D737F5">
        <w:rPr>
          <w:rFonts w:ascii="Palatino Linotype" w:hAnsi="Palatino Linotype" w:cs="Arial"/>
          <w:bCs/>
        </w:rPr>
        <w:t>y</w:t>
      </w:r>
      <w:r w:rsidRPr="00D737F5">
        <w:rPr>
          <w:rFonts w:ascii="Palatino Linotype" w:hAnsi="Palatino Linotype" w:cs="Arial"/>
        </w:rPr>
        <w:t xml:space="preserve"> se le asignó el número de expediente </w:t>
      </w:r>
      <w:r w:rsidR="005C2D12" w:rsidRPr="00D737F5">
        <w:rPr>
          <w:rFonts w:ascii="Palatino Linotype" w:hAnsi="Palatino Linotype" w:cs="Arial"/>
          <w:b/>
          <w:lang w:val="es-ES"/>
        </w:rPr>
        <w:t>04337</w:t>
      </w:r>
      <w:r w:rsidR="00CD3BC9" w:rsidRPr="00D737F5">
        <w:rPr>
          <w:rFonts w:ascii="Palatino Linotype" w:hAnsi="Palatino Linotype" w:cs="Arial"/>
          <w:b/>
          <w:lang w:val="es-ES"/>
        </w:rPr>
        <w:t>/INFOEM/IP/RR/202</w:t>
      </w:r>
      <w:r w:rsidR="00E45439" w:rsidRPr="00D737F5">
        <w:rPr>
          <w:rFonts w:ascii="Palatino Linotype" w:hAnsi="Palatino Linotype" w:cs="Arial"/>
          <w:b/>
          <w:lang w:val="es-ES"/>
        </w:rPr>
        <w:t>3</w:t>
      </w:r>
      <w:r w:rsidRPr="00D737F5">
        <w:rPr>
          <w:rFonts w:ascii="Palatino Linotype" w:hAnsi="Palatino Linotype" w:cs="Arial"/>
          <w:b/>
        </w:rPr>
        <w:t>,</w:t>
      </w:r>
      <w:r w:rsidRPr="00D737F5">
        <w:rPr>
          <w:rFonts w:ascii="Palatino Linotype" w:hAnsi="Palatino Linotype" w:cs="Arial"/>
        </w:rPr>
        <w:t xml:space="preserve"> en el que señaló como</w:t>
      </w:r>
      <w:r w:rsidR="00EA6DA7" w:rsidRPr="00D737F5">
        <w:rPr>
          <w:rFonts w:ascii="Palatino Linotype" w:hAnsi="Palatino Linotype" w:cs="Arial"/>
          <w:lang w:val="es-419"/>
        </w:rPr>
        <w:t>:</w:t>
      </w:r>
    </w:p>
    <w:p w14:paraId="2EECBEFA" w14:textId="4B67566F" w:rsidR="003C6BD4" w:rsidRPr="00D737F5" w:rsidRDefault="003C6BD4" w:rsidP="00D737F5">
      <w:pPr>
        <w:spacing w:line="360" w:lineRule="auto"/>
        <w:jc w:val="both"/>
        <w:rPr>
          <w:rFonts w:ascii="Palatino Linotype" w:hAnsi="Palatino Linotype" w:cs="Arial"/>
          <w:szCs w:val="20"/>
          <w:lang w:val="es-419"/>
        </w:rPr>
      </w:pPr>
    </w:p>
    <w:p w14:paraId="2FF577A5" w14:textId="7A10FCAF" w:rsidR="004F149E" w:rsidRPr="00D737F5" w:rsidRDefault="002B42A3" w:rsidP="00D737F5">
      <w:pPr>
        <w:spacing w:line="360" w:lineRule="auto"/>
        <w:jc w:val="both"/>
        <w:rPr>
          <w:rFonts w:ascii="Palatino Linotype" w:hAnsi="Palatino Linotype" w:cs="Arial"/>
          <w:b/>
        </w:rPr>
      </w:pPr>
      <w:r w:rsidRPr="00D737F5">
        <w:rPr>
          <w:rFonts w:ascii="Palatino Linotype" w:hAnsi="Palatino Linotype" w:cs="Arial"/>
          <w:b/>
          <w:lang w:val="es-419"/>
        </w:rPr>
        <w:t>Acto</w:t>
      </w:r>
      <w:r w:rsidR="000171D8" w:rsidRPr="00D737F5">
        <w:rPr>
          <w:rFonts w:ascii="Palatino Linotype" w:hAnsi="Palatino Linotype" w:cs="Arial"/>
          <w:b/>
        </w:rPr>
        <w:t xml:space="preserve"> impugnado</w:t>
      </w:r>
      <w:r w:rsidR="00EA6DA7" w:rsidRPr="00D737F5">
        <w:rPr>
          <w:rFonts w:ascii="Palatino Linotype" w:hAnsi="Palatino Linotype" w:cs="Arial"/>
          <w:b/>
        </w:rPr>
        <w:t>:</w:t>
      </w:r>
    </w:p>
    <w:p w14:paraId="4981CCD3" w14:textId="1102EE4C" w:rsidR="00EA6DA7" w:rsidRPr="00D737F5" w:rsidRDefault="00EA6DA7" w:rsidP="00D737F5">
      <w:pPr>
        <w:tabs>
          <w:tab w:val="left" w:pos="851"/>
        </w:tabs>
        <w:ind w:left="851" w:right="1466"/>
        <w:jc w:val="both"/>
        <w:rPr>
          <w:rFonts w:ascii="Palatino Linotype" w:hAnsi="Palatino Linotype" w:cs="Arial"/>
          <w:sz w:val="22"/>
          <w:szCs w:val="22"/>
        </w:rPr>
      </w:pPr>
      <w:r w:rsidRPr="00D737F5">
        <w:rPr>
          <w:rFonts w:ascii="Palatino Linotype" w:hAnsi="Palatino Linotype" w:cs="Arial"/>
          <w:i/>
          <w:sz w:val="22"/>
          <w:szCs w:val="22"/>
        </w:rPr>
        <w:t>“</w:t>
      </w:r>
      <w:r w:rsidR="005C2D12" w:rsidRPr="00D737F5">
        <w:rPr>
          <w:rFonts w:ascii="Palatino Linotype" w:hAnsi="Palatino Linotype" w:cs="Arial"/>
          <w:i/>
          <w:sz w:val="22"/>
          <w:szCs w:val="22"/>
        </w:rPr>
        <w:t>a la respuesta otorgada</w:t>
      </w:r>
      <w:r w:rsidRPr="00D737F5">
        <w:rPr>
          <w:rFonts w:ascii="Palatino Linotype" w:hAnsi="Palatino Linotype" w:cs="Arial"/>
          <w:i/>
          <w:sz w:val="22"/>
          <w:szCs w:val="22"/>
        </w:rPr>
        <w:t xml:space="preserve">” </w:t>
      </w:r>
      <w:r w:rsidRPr="00D737F5">
        <w:rPr>
          <w:rFonts w:ascii="Palatino Linotype" w:hAnsi="Palatino Linotype" w:cs="Arial"/>
          <w:sz w:val="22"/>
          <w:szCs w:val="22"/>
        </w:rPr>
        <w:t>(</w:t>
      </w:r>
      <w:r w:rsidR="00401E2B" w:rsidRPr="00D737F5">
        <w:rPr>
          <w:rFonts w:ascii="Palatino Linotype" w:hAnsi="Palatino Linotype" w:cs="Arial"/>
          <w:sz w:val="22"/>
          <w:szCs w:val="22"/>
        </w:rPr>
        <w:t>S</w:t>
      </w:r>
      <w:r w:rsidRPr="00D737F5">
        <w:rPr>
          <w:rFonts w:ascii="Palatino Linotype" w:hAnsi="Palatino Linotype" w:cs="Arial"/>
          <w:sz w:val="22"/>
          <w:szCs w:val="22"/>
        </w:rPr>
        <w:t>ic)</w:t>
      </w:r>
      <w:r w:rsidR="00FF339D" w:rsidRPr="00D737F5">
        <w:rPr>
          <w:rFonts w:ascii="Palatino Linotype" w:hAnsi="Palatino Linotype" w:cs="Arial"/>
          <w:sz w:val="22"/>
          <w:szCs w:val="22"/>
        </w:rPr>
        <w:t>.</w:t>
      </w:r>
    </w:p>
    <w:p w14:paraId="006C99AB" w14:textId="77777777" w:rsidR="00C35A0F" w:rsidRPr="00D737F5" w:rsidRDefault="00C35A0F" w:rsidP="00D737F5">
      <w:pPr>
        <w:tabs>
          <w:tab w:val="left" w:pos="851"/>
        </w:tabs>
        <w:spacing w:after="240"/>
        <w:ind w:right="901"/>
        <w:jc w:val="both"/>
        <w:rPr>
          <w:rFonts w:ascii="Palatino Linotype" w:hAnsi="Palatino Linotype" w:cs="Arial"/>
          <w:szCs w:val="22"/>
        </w:rPr>
      </w:pPr>
    </w:p>
    <w:p w14:paraId="48FBAD77" w14:textId="5CB65C9F" w:rsidR="000F5ABB" w:rsidRPr="00D737F5" w:rsidRDefault="002B42A3" w:rsidP="00D737F5">
      <w:pPr>
        <w:tabs>
          <w:tab w:val="left" w:pos="851"/>
        </w:tabs>
        <w:spacing w:after="240"/>
        <w:ind w:right="901"/>
        <w:jc w:val="both"/>
        <w:rPr>
          <w:rFonts w:ascii="Palatino Linotype" w:hAnsi="Palatino Linotype" w:cs="Arial"/>
          <w:b/>
          <w:szCs w:val="22"/>
        </w:rPr>
      </w:pPr>
      <w:r w:rsidRPr="00D737F5">
        <w:rPr>
          <w:rFonts w:ascii="Palatino Linotype" w:hAnsi="Palatino Linotype" w:cs="Arial"/>
          <w:szCs w:val="22"/>
        </w:rPr>
        <w:t xml:space="preserve">Así como </w:t>
      </w:r>
      <w:r w:rsidR="000F5ABB" w:rsidRPr="00D737F5">
        <w:rPr>
          <w:rFonts w:ascii="Palatino Linotype" w:hAnsi="Palatino Linotype" w:cs="Arial"/>
          <w:b/>
          <w:szCs w:val="22"/>
        </w:rPr>
        <w:t>Razones o motivos de inconformidad</w:t>
      </w:r>
      <w:r w:rsidRPr="00D737F5">
        <w:rPr>
          <w:rFonts w:ascii="Palatino Linotype" w:hAnsi="Palatino Linotype" w:cs="Arial"/>
          <w:b/>
          <w:szCs w:val="22"/>
        </w:rPr>
        <w:t xml:space="preserve"> </w:t>
      </w:r>
      <w:r w:rsidRPr="00D737F5">
        <w:rPr>
          <w:rFonts w:ascii="Palatino Linotype" w:hAnsi="Palatino Linotype" w:cs="Arial"/>
          <w:szCs w:val="22"/>
        </w:rPr>
        <w:t>lo siguiente</w:t>
      </w:r>
      <w:r w:rsidR="000F5ABB" w:rsidRPr="00D737F5">
        <w:rPr>
          <w:rFonts w:ascii="Palatino Linotype" w:hAnsi="Palatino Linotype" w:cs="Arial"/>
          <w:b/>
          <w:szCs w:val="22"/>
        </w:rPr>
        <w:t>:</w:t>
      </w:r>
    </w:p>
    <w:p w14:paraId="4DC32BEE" w14:textId="35E5A75A" w:rsidR="000F5ABB" w:rsidRPr="00D737F5" w:rsidRDefault="000F5ABB" w:rsidP="00D737F5">
      <w:pPr>
        <w:tabs>
          <w:tab w:val="left" w:pos="851"/>
        </w:tabs>
        <w:ind w:left="851" w:right="901"/>
        <w:jc w:val="both"/>
        <w:rPr>
          <w:rFonts w:ascii="Palatino Linotype" w:hAnsi="Palatino Linotype" w:cs="Arial"/>
          <w:i/>
          <w:sz w:val="22"/>
          <w:szCs w:val="22"/>
        </w:rPr>
      </w:pPr>
      <w:r w:rsidRPr="00D737F5">
        <w:rPr>
          <w:rFonts w:ascii="Palatino Linotype" w:hAnsi="Palatino Linotype" w:cs="Arial"/>
          <w:i/>
          <w:sz w:val="22"/>
          <w:szCs w:val="22"/>
        </w:rPr>
        <w:t>“</w:t>
      </w:r>
      <w:r w:rsidR="005C2D12" w:rsidRPr="00D737F5">
        <w:rPr>
          <w:rFonts w:ascii="Palatino Linotype" w:hAnsi="Palatino Linotype" w:cs="Arial"/>
          <w:i/>
          <w:sz w:val="22"/>
          <w:szCs w:val="22"/>
        </w:rPr>
        <w:t>Quieren ganar tiempo y por eso no dan la respuesta</w:t>
      </w:r>
      <w:r w:rsidRPr="00D737F5">
        <w:rPr>
          <w:rFonts w:ascii="Palatino Linotype" w:hAnsi="Palatino Linotype" w:cs="Arial"/>
          <w:i/>
          <w:sz w:val="22"/>
          <w:szCs w:val="22"/>
        </w:rPr>
        <w:t xml:space="preserve">” </w:t>
      </w:r>
      <w:r w:rsidR="005D72B3" w:rsidRPr="00D737F5">
        <w:rPr>
          <w:rFonts w:ascii="Palatino Linotype" w:hAnsi="Palatino Linotype" w:cs="Arial"/>
          <w:sz w:val="22"/>
          <w:szCs w:val="22"/>
        </w:rPr>
        <w:t>(S</w:t>
      </w:r>
      <w:r w:rsidRPr="00D737F5">
        <w:rPr>
          <w:rFonts w:ascii="Palatino Linotype" w:hAnsi="Palatino Linotype" w:cs="Arial"/>
          <w:sz w:val="22"/>
          <w:szCs w:val="22"/>
        </w:rPr>
        <w:t>ic).</w:t>
      </w:r>
    </w:p>
    <w:p w14:paraId="6C2684F5" w14:textId="77777777" w:rsidR="00D06578" w:rsidRDefault="00D06578" w:rsidP="00D737F5">
      <w:pPr>
        <w:spacing w:line="360" w:lineRule="auto"/>
        <w:jc w:val="both"/>
        <w:rPr>
          <w:rFonts w:ascii="Palatino Linotype" w:hAnsi="Palatino Linotype" w:cs="Arial"/>
          <w:b/>
          <w:sz w:val="26"/>
          <w:szCs w:val="26"/>
        </w:rPr>
      </w:pPr>
    </w:p>
    <w:p w14:paraId="7DA7E7B4" w14:textId="77777777" w:rsidR="002C1233" w:rsidRDefault="002C1233" w:rsidP="00D737F5">
      <w:pPr>
        <w:spacing w:line="360" w:lineRule="auto"/>
        <w:jc w:val="both"/>
        <w:rPr>
          <w:rFonts w:ascii="Palatino Linotype" w:hAnsi="Palatino Linotype" w:cs="Arial"/>
          <w:b/>
          <w:sz w:val="26"/>
          <w:szCs w:val="26"/>
        </w:rPr>
      </w:pPr>
    </w:p>
    <w:p w14:paraId="2D70D04A" w14:textId="77777777" w:rsidR="002C1233" w:rsidRPr="00D737F5" w:rsidRDefault="002C1233" w:rsidP="00D737F5">
      <w:pPr>
        <w:spacing w:line="360" w:lineRule="auto"/>
        <w:jc w:val="both"/>
        <w:rPr>
          <w:rFonts w:ascii="Palatino Linotype" w:hAnsi="Palatino Linotype" w:cs="Arial"/>
          <w:b/>
          <w:sz w:val="26"/>
          <w:szCs w:val="26"/>
        </w:rPr>
      </w:pPr>
    </w:p>
    <w:p w14:paraId="11CDF804" w14:textId="7180AD0C" w:rsidR="007D38BB" w:rsidRPr="00D737F5" w:rsidRDefault="00FA3204" w:rsidP="00D737F5">
      <w:pPr>
        <w:spacing w:line="360" w:lineRule="auto"/>
        <w:jc w:val="both"/>
        <w:rPr>
          <w:rFonts w:ascii="Palatino Linotype" w:hAnsi="Palatino Linotype" w:cs="Arial"/>
          <w:b/>
          <w:sz w:val="26"/>
          <w:szCs w:val="26"/>
        </w:rPr>
      </w:pPr>
      <w:r w:rsidRPr="00D737F5">
        <w:rPr>
          <w:rFonts w:ascii="Palatino Linotype" w:hAnsi="Palatino Linotype" w:cs="Arial"/>
          <w:b/>
          <w:sz w:val="26"/>
          <w:szCs w:val="26"/>
        </w:rPr>
        <w:t>V</w:t>
      </w:r>
      <w:r w:rsidR="002C1233">
        <w:rPr>
          <w:rFonts w:ascii="Palatino Linotype" w:hAnsi="Palatino Linotype" w:cs="Arial"/>
          <w:b/>
          <w:sz w:val="26"/>
          <w:szCs w:val="26"/>
        </w:rPr>
        <w:t>I</w:t>
      </w:r>
      <w:r w:rsidR="000171D8" w:rsidRPr="00D737F5">
        <w:rPr>
          <w:rFonts w:ascii="Palatino Linotype" w:hAnsi="Palatino Linotype" w:cs="Arial"/>
          <w:b/>
          <w:sz w:val="26"/>
          <w:szCs w:val="26"/>
        </w:rPr>
        <w:t xml:space="preserve">. </w:t>
      </w:r>
      <w:r w:rsidR="007D38BB" w:rsidRPr="00D737F5">
        <w:rPr>
          <w:rFonts w:ascii="Palatino Linotype" w:hAnsi="Palatino Linotype" w:cs="Arial"/>
          <w:b/>
          <w:sz w:val="26"/>
          <w:szCs w:val="26"/>
        </w:rPr>
        <w:t xml:space="preserve">Del turno del </w:t>
      </w:r>
      <w:r w:rsidR="00D86297" w:rsidRPr="00D737F5">
        <w:rPr>
          <w:rFonts w:ascii="Palatino Linotype" w:hAnsi="Palatino Linotype" w:cs="Arial"/>
          <w:b/>
          <w:sz w:val="26"/>
          <w:szCs w:val="26"/>
        </w:rPr>
        <w:t>Recurso Revisión</w:t>
      </w:r>
      <w:r w:rsidR="00D8393F" w:rsidRPr="00D737F5">
        <w:rPr>
          <w:rFonts w:ascii="Palatino Linotype" w:hAnsi="Palatino Linotype" w:cs="Arial"/>
          <w:b/>
          <w:sz w:val="26"/>
          <w:szCs w:val="26"/>
        </w:rPr>
        <w:t>.</w:t>
      </w:r>
    </w:p>
    <w:p w14:paraId="7F32BE8B" w14:textId="420FC83F" w:rsidR="001E3F54" w:rsidRPr="00D737F5" w:rsidRDefault="002B42A3" w:rsidP="00D737F5">
      <w:pPr>
        <w:spacing w:line="360" w:lineRule="auto"/>
        <w:jc w:val="both"/>
        <w:rPr>
          <w:rFonts w:ascii="Palatino Linotype" w:hAnsi="Palatino Linotype" w:cs="Arial"/>
        </w:rPr>
      </w:pPr>
      <w:r w:rsidRPr="00D737F5">
        <w:rPr>
          <w:rFonts w:ascii="Palatino Linotype" w:hAnsi="Palatino Linotype" w:cs="Arial"/>
        </w:rPr>
        <w:t>El</w:t>
      </w:r>
      <w:r w:rsidR="000171D8" w:rsidRPr="00D737F5">
        <w:rPr>
          <w:rFonts w:ascii="Palatino Linotype" w:hAnsi="Palatino Linotype" w:cs="Arial"/>
        </w:rPr>
        <w:t xml:space="preserve"> </w:t>
      </w:r>
      <w:r w:rsidR="00064A8A" w:rsidRPr="00D737F5">
        <w:rPr>
          <w:rFonts w:ascii="Palatino Linotype" w:hAnsi="Palatino Linotype" w:cs="Arial"/>
          <w:b/>
        </w:rPr>
        <w:t xml:space="preserve">tres de </w:t>
      </w:r>
      <w:r w:rsidR="00515458" w:rsidRPr="00D737F5">
        <w:rPr>
          <w:rFonts w:ascii="Palatino Linotype" w:hAnsi="Palatino Linotype" w:cs="Arial"/>
          <w:b/>
        </w:rPr>
        <w:t>agosto</w:t>
      </w:r>
      <w:r w:rsidR="00064A8A" w:rsidRPr="00D737F5">
        <w:rPr>
          <w:rFonts w:ascii="Palatino Linotype" w:hAnsi="Palatino Linotype" w:cs="Arial"/>
          <w:b/>
        </w:rPr>
        <w:t xml:space="preserve"> </w:t>
      </w:r>
      <w:r w:rsidR="005C250B" w:rsidRPr="00D737F5">
        <w:rPr>
          <w:rFonts w:ascii="Palatino Linotype" w:hAnsi="Palatino Linotype" w:cs="Arial"/>
          <w:b/>
          <w:bCs/>
        </w:rPr>
        <w:t>de</w:t>
      </w:r>
      <w:r w:rsidR="00B41543" w:rsidRPr="00D737F5">
        <w:rPr>
          <w:rFonts w:ascii="Palatino Linotype" w:hAnsi="Palatino Linotype" w:cs="Arial"/>
          <w:b/>
          <w:bCs/>
        </w:rPr>
        <w:t xml:space="preserve"> dos mil </w:t>
      </w:r>
      <w:r w:rsidR="00624C41" w:rsidRPr="00D737F5">
        <w:rPr>
          <w:rFonts w:ascii="Palatino Linotype" w:hAnsi="Palatino Linotype" w:cs="Arial"/>
          <w:b/>
          <w:bCs/>
        </w:rPr>
        <w:t>veintitrés</w:t>
      </w:r>
      <w:r w:rsidR="000171D8" w:rsidRPr="00D737F5">
        <w:rPr>
          <w:rFonts w:ascii="Palatino Linotype" w:hAnsi="Palatino Linotype" w:cs="Arial"/>
        </w:rPr>
        <w:t xml:space="preserve">, el </w:t>
      </w:r>
      <w:r w:rsidR="00D8393F" w:rsidRPr="00D737F5">
        <w:rPr>
          <w:rFonts w:ascii="Palatino Linotype" w:hAnsi="Palatino Linotype" w:cs="Arial"/>
        </w:rPr>
        <w:t>medio de impugnación</w:t>
      </w:r>
      <w:r w:rsidR="000171D8" w:rsidRPr="00D737F5">
        <w:rPr>
          <w:rFonts w:ascii="Palatino Linotype" w:hAnsi="Palatino Linotype" w:cs="Arial"/>
        </w:rPr>
        <w:t xml:space="preserve"> que se trata se envió electrónicamente al Instituto de </w:t>
      </w:r>
      <w:r w:rsidR="000171D8" w:rsidRPr="00D737F5">
        <w:rPr>
          <w:rFonts w:ascii="Palatino Linotype" w:eastAsia="Arial Unicode MS" w:hAnsi="Palatino Linotype" w:cs="Arial"/>
        </w:rPr>
        <w:t>Transparencia</w:t>
      </w:r>
      <w:r w:rsidR="000171D8" w:rsidRPr="00D737F5">
        <w:rPr>
          <w:rFonts w:ascii="Palatino Linotype" w:hAnsi="Palatino Linotype" w:cs="Arial"/>
        </w:rPr>
        <w:t xml:space="preserve">, Acceso a la </w:t>
      </w:r>
      <w:r w:rsidR="00D86297" w:rsidRPr="00D737F5">
        <w:rPr>
          <w:rFonts w:ascii="Palatino Linotype" w:hAnsi="Palatino Linotype" w:cs="Arial"/>
        </w:rPr>
        <w:t>Información Pública</w:t>
      </w:r>
      <w:r w:rsidR="000171D8" w:rsidRPr="00D737F5">
        <w:rPr>
          <w:rFonts w:ascii="Palatino Linotype" w:hAnsi="Palatino Linotype" w:cs="Arial"/>
        </w:rPr>
        <w:t xml:space="preserve"> y Protección de Datos Personales del Estado de México y Municipios; </w:t>
      </w:r>
      <w:r w:rsidR="009E2E2C" w:rsidRPr="00D737F5">
        <w:rPr>
          <w:rFonts w:ascii="Palatino Linotype" w:hAnsi="Palatino Linotype" w:cs="Arial"/>
        </w:rPr>
        <w:t xml:space="preserve">por lo que, </w:t>
      </w:r>
      <w:r w:rsidR="000171D8" w:rsidRPr="00D737F5">
        <w:rPr>
          <w:rFonts w:ascii="Palatino Linotype" w:hAnsi="Palatino Linotype" w:cs="Arial"/>
        </w:rPr>
        <w:t xml:space="preserve">con fundamento en el artículo 185, fracción I de la </w:t>
      </w:r>
      <w:r w:rsidR="000171D8" w:rsidRPr="00D737F5">
        <w:rPr>
          <w:rFonts w:ascii="Palatino Linotype" w:hAnsi="Palatino Linotype"/>
        </w:rPr>
        <w:t xml:space="preserve">Ley de Transparencia y Acceso a la </w:t>
      </w:r>
      <w:r w:rsidR="00D86297" w:rsidRPr="00D737F5">
        <w:rPr>
          <w:rFonts w:ascii="Palatino Linotype" w:hAnsi="Palatino Linotype"/>
        </w:rPr>
        <w:t>Información Pública</w:t>
      </w:r>
      <w:r w:rsidR="000171D8" w:rsidRPr="00D737F5">
        <w:rPr>
          <w:rFonts w:ascii="Palatino Linotype" w:hAnsi="Palatino Linotype"/>
        </w:rPr>
        <w:t xml:space="preserve"> del Estado de México y Municipios</w:t>
      </w:r>
      <w:r w:rsidR="000171D8" w:rsidRPr="00D737F5">
        <w:rPr>
          <w:rFonts w:ascii="Palatino Linotype" w:hAnsi="Palatino Linotype" w:cs="Arial"/>
        </w:rPr>
        <w:t xml:space="preserve">, se turnó </w:t>
      </w:r>
      <w:r w:rsidR="00727578" w:rsidRPr="00D737F5">
        <w:rPr>
          <w:rFonts w:ascii="Palatino Linotype" w:hAnsi="Palatino Linotype" w:cs="Arial"/>
        </w:rPr>
        <w:t xml:space="preserve">mediante </w:t>
      </w:r>
      <w:r w:rsidR="00727578" w:rsidRPr="00D737F5">
        <w:rPr>
          <w:rFonts w:ascii="Palatino Linotype" w:hAnsi="Palatino Linotype" w:cs="Arial"/>
          <w:b/>
        </w:rPr>
        <w:t xml:space="preserve">EL </w:t>
      </w:r>
      <w:r w:rsidR="000171D8" w:rsidRPr="00D737F5">
        <w:rPr>
          <w:rFonts w:ascii="Palatino Linotype" w:eastAsia="Arial Unicode MS" w:hAnsi="Palatino Linotype" w:cs="Arial"/>
          <w:b/>
        </w:rPr>
        <w:t>SAIMEX</w:t>
      </w:r>
      <w:r w:rsidR="00B41543" w:rsidRPr="00D737F5">
        <w:rPr>
          <w:rFonts w:ascii="Palatino Linotype" w:hAnsi="Palatino Linotype"/>
        </w:rPr>
        <w:t xml:space="preserve">, </w:t>
      </w:r>
      <w:r w:rsidR="00A20CBF" w:rsidRPr="00D737F5">
        <w:rPr>
          <w:rFonts w:ascii="Palatino Linotype" w:hAnsi="Palatino Linotype"/>
        </w:rPr>
        <w:t>a</w:t>
      </w:r>
      <w:r w:rsidR="00FA3204" w:rsidRPr="00D737F5">
        <w:rPr>
          <w:rFonts w:ascii="Palatino Linotype" w:hAnsi="Palatino Linotype"/>
        </w:rPr>
        <w:t xml:space="preserve"> </w:t>
      </w:r>
      <w:r w:rsidR="0094062A" w:rsidRPr="00D737F5">
        <w:rPr>
          <w:rFonts w:ascii="Palatino Linotype" w:hAnsi="Palatino Linotype"/>
        </w:rPr>
        <w:t>l</w:t>
      </w:r>
      <w:r w:rsidR="00FA3204" w:rsidRPr="00D737F5">
        <w:rPr>
          <w:rFonts w:ascii="Palatino Linotype" w:hAnsi="Palatino Linotype"/>
        </w:rPr>
        <w:t>a</w:t>
      </w:r>
      <w:r w:rsidR="00CE22BE" w:rsidRPr="00D737F5">
        <w:rPr>
          <w:rFonts w:ascii="Palatino Linotype" w:hAnsi="Palatino Linotype"/>
        </w:rPr>
        <w:t xml:space="preserve"> </w:t>
      </w:r>
      <w:r w:rsidR="0046481A" w:rsidRPr="00D737F5">
        <w:rPr>
          <w:rFonts w:ascii="Palatino Linotype" w:hAnsi="Palatino Linotype"/>
          <w:b/>
        </w:rPr>
        <w:t>C</w:t>
      </w:r>
      <w:r w:rsidR="000171D8" w:rsidRPr="00D737F5">
        <w:rPr>
          <w:rFonts w:ascii="Palatino Linotype" w:hAnsi="Palatino Linotype" w:cs="Arial"/>
          <w:b/>
        </w:rPr>
        <w:t>omisionad</w:t>
      </w:r>
      <w:r w:rsidR="00FA3204" w:rsidRPr="00D737F5">
        <w:rPr>
          <w:rFonts w:ascii="Palatino Linotype" w:hAnsi="Palatino Linotype" w:cs="Arial"/>
          <w:b/>
        </w:rPr>
        <w:t>a</w:t>
      </w:r>
      <w:r w:rsidR="00F02503" w:rsidRPr="00D737F5">
        <w:rPr>
          <w:rFonts w:ascii="Palatino Linotype" w:hAnsi="Palatino Linotype" w:cs="Arial"/>
        </w:rPr>
        <w:t xml:space="preserve"> </w:t>
      </w:r>
      <w:r w:rsidR="00FA3204" w:rsidRPr="00D737F5">
        <w:rPr>
          <w:rFonts w:ascii="Palatino Linotype" w:hAnsi="Palatino Linotype" w:cs="Arial"/>
          <w:b/>
        </w:rPr>
        <w:t>Sharon Cristina Morales Martínez</w:t>
      </w:r>
      <w:r w:rsidR="000171D8" w:rsidRPr="00D737F5">
        <w:rPr>
          <w:rFonts w:ascii="Palatino Linotype" w:hAnsi="Palatino Linotype" w:cs="Arial"/>
        </w:rPr>
        <w:t xml:space="preserve"> a efecto de decretar su admisión o desechamiento.</w:t>
      </w:r>
    </w:p>
    <w:p w14:paraId="3A385FCC" w14:textId="77777777" w:rsidR="004F4D78" w:rsidRPr="00D737F5" w:rsidRDefault="004F4D78" w:rsidP="00D737F5">
      <w:pPr>
        <w:spacing w:line="360" w:lineRule="auto"/>
        <w:jc w:val="both"/>
        <w:rPr>
          <w:rFonts w:ascii="Palatino Linotype" w:hAnsi="Palatino Linotype" w:cs="Arial"/>
        </w:rPr>
      </w:pPr>
    </w:p>
    <w:p w14:paraId="6E2E972C" w14:textId="65595861" w:rsidR="007D38BB" w:rsidRPr="00D737F5" w:rsidRDefault="007D38BB" w:rsidP="00D737F5">
      <w:pPr>
        <w:tabs>
          <w:tab w:val="center" w:pos="4252"/>
          <w:tab w:val="right" w:pos="8504"/>
        </w:tabs>
        <w:spacing w:line="360" w:lineRule="auto"/>
        <w:jc w:val="both"/>
        <w:rPr>
          <w:rFonts w:ascii="Palatino Linotype" w:hAnsi="Palatino Linotype" w:cs="Arial"/>
          <w:b/>
        </w:rPr>
      </w:pPr>
      <w:r w:rsidRPr="00D737F5">
        <w:rPr>
          <w:rFonts w:ascii="Palatino Linotype" w:hAnsi="Palatino Linotype" w:cs="Arial"/>
          <w:b/>
        </w:rPr>
        <w:t xml:space="preserve">a) Admisión del </w:t>
      </w:r>
      <w:r w:rsidR="00D86297" w:rsidRPr="00D737F5">
        <w:rPr>
          <w:rFonts w:ascii="Palatino Linotype" w:hAnsi="Palatino Linotype" w:cs="Arial"/>
          <w:b/>
        </w:rPr>
        <w:t>Recurso Revisión</w:t>
      </w:r>
      <w:r w:rsidR="00D8393F" w:rsidRPr="00D737F5">
        <w:rPr>
          <w:rFonts w:ascii="Palatino Linotype" w:hAnsi="Palatino Linotype" w:cs="Arial"/>
          <w:b/>
        </w:rPr>
        <w:t>.</w:t>
      </w:r>
    </w:p>
    <w:p w14:paraId="700EE037" w14:textId="6C3A3214" w:rsidR="00F74502" w:rsidRPr="00D737F5" w:rsidRDefault="000171D8" w:rsidP="00D737F5">
      <w:pPr>
        <w:tabs>
          <w:tab w:val="center" w:pos="4252"/>
          <w:tab w:val="right" w:pos="8504"/>
        </w:tabs>
        <w:spacing w:line="360" w:lineRule="auto"/>
        <w:jc w:val="both"/>
        <w:rPr>
          <w:rFonts w:ascii="Palatino Linotype" w:hAnsi="Palatino Linotype" w:cs="Arial"/>
        </w:rPr>
      </w:pPr>
      <w:r w:rsidRPr="00D737F5">
        <w:rPr>
          <w:rFonts w:ascii="Palatino Linotype" w:hAnsi="Palatino Linotype" w:cs="Arial"/>
        </w:rPr>
        <w:t>De las constancias del expediente electrónico del</w:t>
      </w:r>
      <w:r w:rsidRPr="00D737F5">
        <w:rPr>
          <w:rFonts w:ascii="Palatino Linotype" w:hAnsi="Palatino Linotype" w:cs="Arial"/>
          <w:b/>
        </w:rPr>
        <w:t xml:space="preserve"> SAIMEX</w:t>
      </w:r>
      <w:r w:rsidRPr="00D737F5">
        <w:rPr>
          <w:rFonts w:ascii="Palatino Linotype" w:hAnsi="Palatino Linotype" w:cs="Arial"/>
        </w:rPr>
        <w:t xml:space="preserve">, se advierte que </w:t>
      </w:r>
      <w:r w:rsidR="00727578" w:rsidRPr="00D737F5">
        <w:rPr>
          <w:rFonts w:ascii="Palatino Linotype" w:hAnsi="Palatino Linotype" w:cs="Arial"/>
        </w:rPr>
        <w:t>el</w:t>
      </w:r>
      <w:r w:rsidRPr="00D737F5">
        <w:rPr>
          <w:rFonts w:ascii="Palatino Linotype" w:hAnsi="Palatino Linotype" w:cs="Arial"/>
        </w:rPr>
        <w:t xml:space="preserve"> </w:t>
      </w:r>
      <w:r w:rsidR="00515458" w:rsidRPr="00D737F5">
        <w:rPr>
          <w:rFonts w:ascii="Palatino Linotype" w:hAnsi="Palatino Linotype" w:cs="Arial"/>
          <w:b/>
        </w:rPr>
        <w:t>ocho</w:t>
      </w:r>
      <w:r w:rsidR="00C35A0F" w:rsidRPr="00D737F5">
        <w:rPr>
          <w:rFonts w:ascii="Palatino Linotype" w:hAnsi="Palatino Linotype" w:cs="Arial"/>
          <w:b/>
        </w:rPr>
        <w:t xml:space="preserve"> de </w:t>
      </w:r>
      <w:r w:rsidR="00515458" w:rsidRPr="00D737F5">
        <w:rPr>
          <w:rFonts w:ascii="Palatino Linotype" w:hAnsi="Palatino Linotype" w:cs="Arial"/>
          <w:b/>
        </w:rPr>
        <w:t>agosto</w:t>
      </w:r>
      <w:r w:rsidR="00624C41" w:rsidRPr="00D737F5">
        <w:rPr>
          <w:rFonts w:ascii="Palatino Linotype" w:hAnsi="Palatino Linotype" w:cs="Arial"/>
          <w:b/>
        </w:rPr>
        <w:t xml:space="preserve"> </w:t>
      </w:r>
      <w:r w:rsidR="00B41543" w:rsidRPr="00D737F5">
        <w:rPr>
          <w:rFonts w:ascii="Palatino Linotype" w:hAnsi="Palatino Linotype" w:cs="Arial"/>
          <w:b/>
          <w:bCs/>
        </w:rPr>
        <w:t xml:space="preserve">de dos mil </w:t>
      </w:r>
      <w:r w:rsidR="00624C41" w:rsidRPr="00D737F5">
        <w:rPr>
          <w:rFonts w:ascii="Palatino Linotype" w:hAnsi="Palatino Linotype" w:cs="Arial"/>
          <w:b/>
          <w:bCs/>
        </w:rPr>
        <w:t>veintitrés</w:t>
      </w:r>
      <w:r w:rsidRPr="00D737F5">
        <w:rPr>
          <w:rFonts w:ascii="Palatino Linotype" w:hAnsi="Palatino Linotype" w:cs="Arial"/>
        </w:rPr>
        <w:t xml:space="preserve">, se </w:t>
      </w:r>
      <w:r w:rsidR="004D1753" w:rsidRPr="00D737F5">
        <w:rPr>
          <w:rFonts w:ascii="Palatino Linotype" w:hAnsi="Palatino Linotype" w:cs="Arial"/>
        </w:rPr>
        <w:t>notificó</w:t>
      </w:r>
      <w:r w:rsidRPr="00D737F5">
        <w:rPr>
          <w:rFonts w:ascii="Palatino Linotype" w:hAnsi="Palatino Linotype" w:cs="Arial"/>
        </w:rPr>
        <w:t xml:space="preserve"> la admisión a trámite del </w:t>
      </w:r>
      <w:r w:rsidR="00D86297" w:rsidRPr="00D737F5">
        <w:rPr>
          <w:rFonts w:ascii="Palatino Linotype" w:hAnsi="Palatino Linotype" w:cs="Arial"/>
        </w:rPr>
        <w:t>Recurso Revisión</w:t>
      </w:r>
      <w:r w:rsidRPr="00D737F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737F5">
        <w:rPr>
          <w:rFonts w:ascii="Palatino Linotype" w:hAnsi="Palatino Linotype" w:cs="Arial"/>
        </w:rPr>
        <w:t>Información Pública</w:t>
      </w:r>
      <w:r w:rsidRPr="00D737F5">
        <w:rPr>
          <w:rFonts w:ascii="Palatino Linotype" w:hAnsi="Palatino Linotype" w:cs="Arial"/>
        </w:rPr>
        <w:t xml:space="preserve"> del Estado de México y Municipios</w:t>
      </w:r>
      <w:r w:rsidR="00F74A05" w:rsidRPr="00D737F5">
        <w:rPr>
          <w:rFonts w:ascii="Palatino Linotype" w:hAnsi="Palatino Linotype" w:cs="Arial"/>
        </w:rPr>
        <w:t>;</w:t>
      </w:r>
      <w:r w:rsidRPr="00D737F5">
        <w:rPr>
          <w:rFonts w:ascii="Palatino Linotype" w:hAnsi="Palatino Linotype" w:cs="Arial"/>
        </w:rPr>
        <w:t xml:space="preserve"> </w:t>
      </w:r>
      <w:r w:rsidR="0094062A" w:rsidRPr="00D737F5">
        <w:rPr>
          <w:rFonts w:ascii="Palatino Linotype" w:hAnsi="Palatino Linotype" w:cs="Arial"/>
          <w:b/>
        </w:rPr>
        <w:t>EL</w:t>
      </w:r>
      <w:r w:rsidR="00F74A05" w:rsidRPr="00D737F5">
        <w:rPr>
          <w:rFonts w:ascii="Palatino Linotype" w:hAnsi="Palatino Linotype" w:cs="Arial"/>
          <w:b/>
        </w:rPr>
        <w:t xml:space="preserve"> RECURRENTE </w:t>
      </w:r>
      <w:r w:rsidRPr="00D737F5">
        <w:rPr>
          <w:rFonts w:ascii="Palatino Linotype" w:hAnsi="Palatino Linotype" w:cs="Arial"/>
        </w:rPr>
        <w:t>manifestara</w:t>
      </w:r>
      <w:r w:rsidR="00F74A05" w:rsidRPr="00D737F5">
        <w:rPr>
          <w:rFonts w:ascii="Palatino Linotype" w:hAnsi="Palatino Linotype" w:cs="Arial"/>
        </w:rPr>
        <w:t xml:space="preserve"> </w:t>
      </w:r>
      <w:r w:rsidRPr="00D737F5">
        <w:rPr>
          <w:rFonts w:ascii="Palatino Linotype" w:hAnsi="Palatino Linotype" w:cs="Arial"/>
        </w:rPr>
        <w:t xml:space="preserve">lo que a su derecho conviniera, a efecto de presentar pruebas </w:t>
      </w:r>
      <w:r w:rsidR="00727578" w:rsidRPr="00D737F5">
        <w:rPr>
          <w:rFonts w:ascii="Palatino Linotype" w:hAnsi="Palatino Linotype" w:cs="Arial"/>
        </w:rPr>
        <w:t>o</w:t>
      </w:r>
      <w:r w:rsidRPr="00D737F5">
        <w:rPr>
          <w:rFonts w:ascii="Palatino Linotype" w:hAnsi="Palatino Linotype" w:cs="Arial"/>
        </w:rPr>
        <w:t xml:space="preserve"> alegatos</w:t>
      </w:r>
      <w:r w:rsidR="00727578" w:rsidRPr="00D737F5">
        <w:rPr>
          <w:rFonts w:ascii="Palatino Linotype" w:hAnsi="Palatino Linotype" w:cs="Arial"/>
        </w:rPr>
        <w:t xml:space="preserve"> y</w:t>
      </w:r>
      <w:r w:rsidR="00D5111B" w:rsidRPr="00D737F5">
        <w:rPr>
          <w:rFonts w:ascii="Palatino Linotype" w:hAnsi="Palatino Linotype" w:cs="Arial"/>
        </w:rPr>
        <w:t>,</w:t>
      </w:r>
      <w:r w:rsidR="00727578" w:rsidRPr="00D737F5">
        <w:rPr>
          <w:rFonts w:ascii="Palatino Linotype" w:hAnsi="Palatino Linotype" w:cs="Arial"/>
        </w:rPr>
        <w:t xml:space="preserve"> en su caso, </w:t>
      </w:r>
      <w:r w:rsidRPr="00D737F5">
        <w:rPr>
          <w:rFonts w:ascii="Palatino Linotype" w:hAnsi="Palatino Linotype" w:cs="Arial"/>
          <w:b/>
        </w:rPr>
        <w:t xml:space="preserve">EL SUJETO OBLIGADO </w:t>
      </w:r>
      <w:r w:rsidRPr="00D737F5">
        <w:rPr>
          <w:rFonts w:ascii="Palatino Linotype" w:hAnsi="Palatino Linotype" w:cs="Arial"/>
        </w:rPr>
        <w:t>rindiera su</w:t>
      </w:r>
      <w:r w:rsidR="00727578" w:rsidRPr="00D737F5">
        <w:rPr>
          <w:rFonts w:ascii="Palatino Linotype" w:hAnsi="Palatino Linotype" w:cs="Arial"/>
        </w:rPr>
        <w:t xml:space="preserve"> correspondiente </w:t>
      </w:r>
      <w:r w:rsidRPr="00D737F5">
        <w:rPr>
          <w:rFonts w:ascii="Palatino Linotype" w:hAnsi="Palatino Linotype" w:cs="Arial"/>
        </w:rPr>
        <w:t>Informe Justificado.</w:t>
      </w:r>
    </w:p>
    <w:p w14:paraId="4A74F872" w14:textId="77777777" w:rsidR="00464D4B" w:rsidRPr="00D737F5" w:rsidRDefault="00464D4B" w:rsidP="00D737F5">
      <w:pPr>
        <w:tabs>
          <w:tab w:val="center" w:pos="4252"/>
          <w:tab w:val="right" w:pos="8504"/>
        </w:tabs>
        <w:spacing w:line="360" w:lineRule="auto"/>
        <w:jc w:val="both"/>
        <w:rPr>
          <w:rFonts w:ascii="Palatino Linotype" w:hAnsi="Palatino Linotype" w:cs="Arial"/>
        </w:rPr>
      </w:pPr>
    </w:p>
    <w:p w14:paraId="28CF2940" w14:textId="4370F684" w:rsidR="00F74A05" w:rsidRPr="00D737F5" w:rsidRDefault="00FA3204" w:rsidP="00D737F5">
      <w:pPr>
        <w:spacing w:before="100" w:beforeAutospacing="1" w:line="360" w:lineRule="auto"/>
        <w:contextualSpacing/>
        <w:jc w:val="both"/>
        <w:rPr>
          <w:rFonts w:ascii="Palatino Linotype" w:eastAsia="Arial Unicode MS" w:hAnsi="Palatino Linotype" w:cs="Arial"/>
          <w:b/>
        </w:rPr>
      </w:pPr>
      <w:r w:rsidRPr="00D737F5">
        <w:rPr>
          <w:rFonts w:ascii="Palatino Linotype" w:eastAsia="Arial Unicode MS" w:hAnsi="Palatino Linotype" w:cs="Arial"/>
          <w:b/>
        </w:rPr>
        <w:t>b</w:t>
      </w:r>
      <w:r w:rsidR="00F74A05" w:rsidRPr="00D737F5">
        <w:rPr>
          <w:rFonts w:ascii="Palatino Linotype" w:eastAsia="Arial Unicode MS" w:hAnsi="Palatino Linotype" w:cs="Arial"/>
          <w:b/>
        </w:rPr>
        <w:t xml:space="preserve">) </w:t>
      </w:r>
      <w:r w:rsidR="00E437E8" w:rsidRPr="00D737F5">
        <w:rPr>
          <w:rFonts w:ascii="Palatino Linotype" w:hAnsi="Palatino Linotype" w:cs="Arial"/>
          <w:b/>
          <w:bCs/>
        </w:rPr>
        <w:t>Manifestaciones.</w:t>
      </w:r>
    </w:p>
    <w:p w14:paraId="4118D405" w14:textId="77777777" w:rsidR="00AE4315" w:rsidRPr="00D737F5" w:rsidRDefault="00AE4315" w:rsidP="00D737F5">
      <w:pPr>
        <w:tabs>
          <w:tab w:val="center" w:pos="4252"/>
          <w:tab w:val="right" w:pos="8504"/>
        </w:tabs>
        <w:spacing w:line="360" w:lineRule="auto"/>
        <w:jc w:val="both"/>
        <w:rPr>
          <w:rFonts w:ascii="Palatino Linotype" w:hAnsi="Palatino Linotype" w:cs="Arial"/>
        </w:rPr>
      </w:pPr>
      <w:r w:rsidRPr="00D737F5">
        <w:rPr>
          <w:rFonts w:ascii="Palatino Linotype" w:hAnsi="Palatino Linotype" w:cs="Arial"/>
        </w:rPr>
        <w:t xml:space="preserve">Conforme a las constancias que obran en el </w:t>
      </w:r>
      <w:r w:rsidRPr="00D737F5">
        <w:rPr>
          <w:rFonts w:ascii="Palatino Linotype" w:hAnsi="Palatino Linotype" w:cs="Arial"/>
          <w:b/>
        </w:rPr>
        <w:t>SAIMEX</w:t>
      </w:r>
      <w:r w:rsidRPr="00D737F5">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D737F5">
        <w:rPr>
          <w:rFonts w:ascii="Palatino Linotype" w:hAnsi="Palatino Linotype" w:cs="Arial"/>
          <w:b/>
        </w:rPr>
        <w:t>RECURRENTE</w:t>
      </w:r>
      <w:r w:rsidRPr="00D737F5">
        <w:rPr>
          <w:rFonts w:ascii="Palatino Linotype" w:hAnsi="Palatino Linotype" w:cs="Arial"/>
        </w:rPr>
        <w:t xml:space="preserve">, éste no realizó manifestación alguna, ni presentó pruebas o alegatos; por su parte, </w:t>
      </w:r>
      <w:r w:rsidRPr="00D737F5">
        <w:rPr>
          <w:rFonts w:ascii="Palatino Linotype" w:hAnsi="Palatino Linotype" w:cs="Arial"/>
          <w:b/>
        </w:rPr>
        <w:t>EL SUJETO OBLIGADO</w:t>
      </w:r>
      <w:r w:rsidRPr="00D737F5">
        <w:rPr>
          <w:rFonts w:ascii="Palatino Linotype" w:hAnsi="Palatino Linotype" w:cs="Arial"/>
        </w:rPr>
        <w:t xml:space="preserve"> tampoco rindió su Informe Justificado, tal y como se advierte de la siguiente imagen:</w:t>
      </w:r>
    </w:p>
    <w:p w14:paraId="708A902A" w14:textId="77777777" w:rsidR="00AE4315" w:rsidRPr="00D737F5" w:rsidRDefault="00AE4315" w:rsidP="00D737F5">
      <w:pPr>
        <w:tabs>
          <w:tab w:val="center" w:pos="4252"/>
          <w:tab w:val="right" w:pos="8504"/>
        </w:tabs>
        <w:spacing w:line="360" w:lineRule="auto"/>
        <w:jc w:val="both"/>
        <w:rPr>
          <w:rFonts w:ascii="Palatino Linotype" w:hAnsi="Palatino Linotype" w:cs="Arial"/>
        </w:rPr>
      </w:pPr>
    </w:p>
    <w:p w14:paraId="0EC99EFC" w14:textId="3D06235B" w:rsidR="00AE4315" w:rsidRPr="00D737F5" w:rsidRDefault="00515458" w:rsidP="00D737F5">
      <w:pPr>
        <w:tabs>
          <w:tab w:val="center" w:pos="4252"/>
          <w:tab w:val="right" w:pos="8504"/>
        </w:tabs>
        <w:spacing w:line="360" w:lineRule="auto"/>
        <w:ind w:left="-284"/>
        <w:jc w:val="both"/>
        <w:rPr>
          <w:rFonts w:ascii="Palatino Linotype" w:hAnsi="Palatino Linotype" w:cs="Arial"/>
        </w:rPr>
      </w:pPr>
      <w:r w:rsidRPr="00D737F5">
        <w:rPr>
          <w:noProof/>
          <w:lang w:eastAsia="es-MX"/>
        </w:rPr>
        <w:drawing>
          <wp:inline distT="0" distB="0" distL="0" distR="0" wp14:anchorId="2F872CC8" wp14:editId="7E8B25FD">
            <wp:extent cx="5791835" cy="1555115"/>
            <wp:effectExtent l="152400" t="152400" r="361315" b="3689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55115"/>
                    </a:xfrm>
                    <a:prstGeom prst="rect">
                      <a:avLst/>
                    </a:prstGeom>
                    <a:ln>
                      <a:noFill/>
                    </a:ln>
                    <a:effectLst>
                      <a:outerShdw blurRad="292100" dist="139700" dir="2700000" algn="tl" rotWithShape="0">
                        <a:srgbClr val="333333">
                          <a:alpha val="65000"/>
                        </a:srgbClr>
                      </a:outerShdw>
                    </a:effectLst>
                  </pic:spPr>
                </pic:pic>
              </a:graphicData>
            </a:graphic>
          </wp:inline>
        </w:drawing>
      </w:r>
    </w:p>
    <w:p w14:paraId="7ADD7357" w14:textId="77777777" w:rsidR="003B4377" w:rsidRPr="00D737F5" w:rsidRDefault="003B4377" w:rsidP="00D737F5">
      <w:pPr>
        <w:pStyle w:val="Prrafodelista"/>
        <w:spacing w:line="360" w:lineRule="auto"/>
        <w:ind w:left="0"/>
        <w:contextualSpacing/>
        <w:jc w:val="both"/>
        <w:rPr>
          <w:rFonts w:ascii="Palatino Linotype" w:hAnsi="Palatino Linotype"/>
          <w:b/>
          <w:lang w:val="es-419"/>
        </w:rPr>
      </w:pPr>
      <w:r w:rsidRPr="00D737F5">
        <w:rPr>
          <w:rFonts w:ascii="Palatino Linotype" w:hAnsi="Palatino Linotype"/>
          <w:b/>
          <w:lang w:val="es-419"/>
        </w:rPr>
        <w:t>c) De la ampliación para resolver el Recurso de Revisión:</w:t>
      </w:r>
    </w:p>
    <w:p w14:paraId="1C9EBDA1" w14:textId="3D168B1C" w:rsidR="003B4377" w:rsidRPr="00D737F5" w:rsidRDefault="003B4377" w:rsidP="00D737F5">
      <w:pPr>
        <w:pStyle w:val="Prrafodelista"/>
        <w:spacing w:line="360" w:lineRule="auto"/>
        <w:ind w:left="0"/>
        <w:jc w:val="both"/>
        <w:rPr>
          <w:rFonts w:ascii="Palatino Linotype" w:hAnsi="Palatino Linotype" w:cs="Arial"/>
          <w:lang w:eastAsia="es-MX"/>
        </w:rPr>
      </w:pPr>
      <w:r w:rsidRPr="00D737F5">
        <w:rPr>
          <w:rFonts w:ascii="Palatino Linotype" w:hAnsi="Palatino Linotype" w:cs="Arial"/>
          <w:lang w:eastAsia="es-MX"/>
        </w:rPr>
        <w:t xml:space="preserve">El </w:t>
      </w:r>
      <w:r w:rsidR="00514065" w:rsidRPr="00D737F5">
        <w:rPr>
          <w:rFonts w:ascii="Palatino Linotype" w:hAnsi="Palatino Linotype" w:cs="Arial"/>
          <w:b/>
          <w:lang w:eastAsia="es-MX"/>
        </w:rPr>
        <w:t>veintiuno</w:t>
      </w:r>
      <w:r w:rsidR="00B07AFC" w:rsidRPr="00D737F5">
        <w:rPr>
          <w:rFonts w:ascii="Palatino Linotype" w:hAnsi="Palatino Linotype" w:cs="Arial"/>
          <w:b/>
          <w:lang w:eastAsia="es-MX"/>
        </w:rPr>
        <w:t xml:space="preserve"> de </w:t>
      </w:r>
      <w:r w:rsidR="00515458" w:rsidRPr="00D737F5">
        <w:rPr>
          <w:rFonts w:ascii="Palatino Linotype" w:hAnsi="Palatino Linotype" w:cs="Arial"/>
          <w:b/>
          <w:lang w:eastAsia="es-MX"/>
        </w:rPr>
        <w:t>septiembre</w:t>
      </w:r>
      <w:r w:rsidR="00B07AFC" w:rsidRPr="00D737F5">
        <w:rPr>
          <w:rFonts w:ascii="Palatino Linotype" w:hAnsi="Palatino Linotype" w:cs="Arial"/>
          <w:b/>
          <w:lang w:eastAsia="es-MX"/>
        </w:rPr>
        <w:t xml:space="preserve"> </w:t>
      </w:r>
      <w:r w:rsidRPr="00D737F5">
        <w:rPr>
          <w:rFonts w:ascii="Palatino Linotype" w:hAnsi="Palatino Linotype" w:cs="Arial"/>
          <w:b/>
          <w:lang w:eastAsia="es-MX"/>
        </w:rPr>
        <w:t xml:space="preserve">de dos mil </w:t>
      </w:r>
      <w:r w:rsidR="00624858" w:rsidRPr="00D737F5">
        <w:rPr>
          <w:rFonts w:ascii="Palatino Linotype" w:hAnsi="Palatino Linotype" w:cs="Arial"/>
          <w:b/>
          <w:lang w:eastAsia="es-MX"/>
        </w:rPr>
        <w:t>veintitrés</w:t>
      </w:r>
      <w:r w:rsidRPr="00D737F5">
        <w:rPr>
          <w:rFonts w:ascii="Palatino Linotype" w:hAnsi="Palatino Linotype" w:cs="Arial"/>
          <w:lang w:eastAsia="es-MX"/>
        </w:rPr>
        <w:t xml:space="preserve">, se acordó ampliar el plazo para resolver </w:t>
      </w:r>
      <w:r w:rsidRPr="00D737F5">
        <w:rPr>
          <w:rFonts w:ascii="Palatino Linotype" w:hAnsi="Palatino Linotype" w:cs="Arial"/>
          <w:lang w:val="es-419" w:eastAsia="es-MX"/>
        </w:rPr>
        <w:t>el</w:t>
      </w:r>
      <w:r w:rsidRPr="00D737F5">
        <w:rPr>
          <w:rFonts w:ascii="Palatino Linotype" w:hAnsi="Palatino Linotype" w:cs="Arial"/>
          <w:lang w:eastAsia="es-MX"/>
        </w:rPr>
        <w:t xml:space="preserve"> Recurso de Revisión </w:t>
      </w:r>
      <w:r w:rsidRPr="00D737F5">
        <w:rPr>
          <w:rFonts w:ascii="Palatino Linotype" w:hAnsi="Palatino Linotype" w:cs="Arial"/>
          <w:lang w:val="es-419" w:eastAsia="es-MX"/>
        </w:rPr>
        <w:t>en estudio</w:t>
      </w:r>
      <w:r w:rsidRPr="00D737F5">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08184CD3" w:rsidR="003B4377" w:rsidRPr="00D737F5" w:rsidRDefault="003B4377" w:rsidP="00D737F5">
      <w:pPr>
        <w:spacing w:before="100" w:beforeAutospacing="1" w:after="100" w:afterAutospacing="1" w:line="360" w:lineRule="auto"/>
        <w:jc w:val="both"/>
        <w:rPr>
          <w:rFonts w:ascii="Palatino Linotype" w:eastAsia="Calibri" w:hAnsi="Palatino Linotype"/>
          <w:lang w:eastAsia="en-US"/>
        </w:rPr>
      </w:pPr>
      <w:r w:rsidRPr="00D737F5">
        <w:rPr>
          <w:rFonts w:ascii="Palatino Linotype" w:eastAsia="Calibri" w:hAnsi="Palatino Linotype"/>
          <w:lang w:eastAsia="en-US"/>
        </w:rPr>
        <w:t xml:space="preserve">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w:t>
      </w:r>
      <w:r w:rsidR="00E56E46" w:rsidRPr="00D737F5">
        <w:rPr>
          <w:rFonts w:ascii="Palatino Linotype" w:eastAsia="Calibri" w:hAnsi="Palatino Linotype"/>
          <w:lang w:eastAsia="en-US"/>
        </w:rPr>
        <w:t xml:space="preserve">en </w:t>
      </w:r>
      <w:r w:rsidRPr="00D737F5">
        <w:rPr>
          <w:rFonts w:ascii="Palatino Linotype" w:eastAsia="Calibri" w:hAnsi="Palatino Linotype"/>
          <w:lang w:eastAsia="en-US"/>
        </w:rPr>
        <w:t xml:space="preserve">el año </w:t>
      </w:r>
      <w:r w:rsidR="00E56E46" w:rsidRPr="00D737F5">
        <w:rPr>
          <w:rFonts w:ascii="Palatino Linotype" w:eastAsia="Calibri" w:hAnsi="Palatino Linotype"/>
          <w:lang w:eastAsia="en-US"/>
        </w:rPr>
        <w:t>dos mil veintiuno</w:t>
      </w:r>
      <w:r w:rsidRPr="00D737F5">
        <w:rPr>
          <w:rFonts w:ascii="Palatino Linotype" w:eastAsia="Calibri" w:hAnsi="Palatino Linotype"/>
          <w:lang w:eastAsia="en-US"/>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D737F5" w:rsidRDefault="003B4377" w:rsidP="00D737F5">
      <w:pPr>
        <w:spacing w:line="360" w:lineRule="auto"/>
        <w:jc w:val="both"/>
        <w:rPr>
          <w:rFonts w:ascii="Palatino Linotype" w:eastAsia="Calibri" w:hAnsi="Palatino Linotype"/>
          <w:lang w:eastAsia="en-US"/>
        </w:rPr>
      </w:pPr>
      <w:r w:rsidRPr="00D737F5">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D737F5" w:rsidRDefault="003B4377" w:rsidP="00D737F5">
      <w:pPr>
        <w:spacing w:line="360" w:lineRule="auto"/>
        <w:jc w:val="both"/>
        <w:rPr>
          <w:rFonts w:ascii="Palatino Linotype" w:eastAsia="Calibri" w:hAnsi="Palatino Linotype"/>
          <w:lang w:eastAsia="en-US"/>
        </w:rPr>
      </w:pPr>
    </w:p>
    <w:p w14:paraId="2FD5026F" w14:textId="77777777" w:rsidR="003B4377" w:rsidRPr="00D737F5" w:rsidRDefault="003B4377" w:rsidP="00D737F5">
      <w:pPr>
        <w:spacing w:line="360" w:lineRule="auto"/>
        <w:jc w:val="both"/>
        <w:rPr>
          <w:rFonts w:ascii="Palatino Linotype" w:eastAsia="Calibri" w:hAnsi="Palatino Linotype"/>
          <w:lang w:eastAsia="en-US"/>
        </w:rPr>
      </w:pPr>
      <w:r w:rsidRPr="00D737F5">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E395BA" w14:textId="77777777" w:rsidR="00515458" w:rsidRPr="00D737F5" w:rsidRDefault="00515458" w:rsidP="00D737F5">
      <w:pPr>
        <w:spacing w:line="360" w:lineRule="auto"/>
        <w:jc w:val="both"/>
        <w:rPr>
          <w:rFonts w:ascii="Palatino Linotype" w:eastAsia="Calibri" w:hAnsi="Palatino Linotype"/>
          <w:lang w:eastAsia="en-US"/>
        </w:rPr>
      </w:pPr>
    </w:p>
    <w:p w14:paraId="242EB7D4" w14:textId="77777777" w:rsidR="003B4377" w:rsidRPr="00D737F5" w:rsidRDefault="003B4377" w:rsidP="00D737F5">
      <w:pPr>
        <w:spacing w:line="360" w:lineRule="auto"/>
        <w:jc w:val="both"/>
        <w:rPr>
          <w:rFonts w:ascii="Palatino Linotype" w:eastAsia="Calibri" w:hAnsi="Palatino Linotype"/>
          <w:lang w:eastAsia="en-US"/>
        </w:rPr>
      </w:pPr>
      <w:r w:rsidRPr="00D737F5">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D737F5" w:rsidRDefault="003B4377" w:rsidP="00D737F5">
      <w:pPr>
        <w:spacing w:line="360" w:lineRule="auto"/>
        <w:jc w:val="both"/>
        <w:rPr>
          <w:rFonts w:ascii="Palatino Linotype" w:eastAsia="Calibri" w:hAnsi="Palatino Linotype"/>
          <w:lang w:eastAsia="en-US"/>
        </w:rPr>
      </w:pPr>
    </w:p>
    <w:p w14:paraId="053B9F4A" w14:textId="77777777" w:rsidR="003B4377" w:rsidRDefault="003B4377" w:rsidP="00D737F5">
      <w:pPr>
        <w:spacing w:line="360" w:lineRule="auto"/>
        <w:jc w:val="both"/>
        <w:rPr>
          <w:rFonts w:ascii="Palatino Linotype" w:eastAsia="Calibri" w:hAnsi="Palatino Linotype"/>
          <w:lang w:eastAsia="en-US"/>
        </w:rPr>
      </w:pPr>
      <w:r w:rsidRPr="00D737F5">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BF36FF0" w14:textId="77777777" w:rsidR="002C1233" w:rsidRPr="00D737F5" w:rsidRDefault="002C1233" w:rsidP="00D737F5">
      <w:pPr>
        <w:spacing w:line="360" w:lineRule="auto"/>
        <w:jc w:val="both"/>
        <w:rPr>
          <w:rFonts w:ascii="Palatino Linotype" w:eastAsia="Calibri" w:hAnsi="Palatino Linotype"/>
          <w:lang w:eastAsia="en-US"/>
        </w:rPr>
      </w:pPr>
    </w:p>
    <w:p w14:paraId="3E6637A4" w14:textId="77777777" w:rsidR="003B4377" w:rsidRPr="00D737F5" w:rsidRDefault="003B4377" w:rsidP="00D737F5">
      <w:pPr>
        <w:spacing w:line="360" w:lineRule="auto"/>
        <w:jc w:val="both"/>
        <w:rPr>
          <w:rFonts w:ascii="Palatino Linotype" w:eastAsia="Calibri" w:hAnsi="Palatino Linotype"/>
          <w:lang w:eastAsia="en-US"/>
        </w:rPr>
      </w:pPr>
      <w:r w:rsidRPr="00D737F5">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D737F5" w:rsidRDefault="003B4377" w:rsidP="00D737F5">
      <w:pPr>
        <w:spacing w:line="360" w:lineRule="auto"/>
        <w:jc w:val="both"/>
        <w:rPr>
          <w:rFonts w:ascii="Palatino Linotype" w:eastAsia="Calibri" w:hAnsi="Palatino Linotype"/>
          <w:lang w:eastAsia="en-US"/>
        </w:rPr>
      </w:pPr>
      <w:r w:rsidRPr="00D737F5">
        <w:rPr>
          <w:rFonts w:ascii="Palatino Linotype" w:eastAsia="Calibri" w:hAnsi="Palatino Linotype"/>
          <w:lang w:eastAsia="en-US"/>
        </w:rPr>
        <w:t>b) Actividad Procesal del interesado: Acciones u omisiones del interesado.</w:t>
      </w:r>
    </w:p>
    <w:p w14:paraId="05CACB02" w14:textId="77777777" w:rsidR="003B4377" w:rsidRPr="00D737F5" w:rsidRDefault="003B4377" w:rsidP="00D737F5">
      <w:pPr>
        <w:spacing w:line="360" w:lineRule="auto"/>
        <w:jc w:val="both"/>
        <w:rPr>
          <w:rFonts w:ascii="Palatino Linotype" w:eastAsia="Calibri" w:hAnsi="Palatino Linotype"/>
          <w:lang w:eastAsia="en-US"/>
        </w:rPr>
      </w:pPr>
      <w:r w:rsidRPr="00D737F5">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D737F5" w:rsidRDefault="003B4377" w:rsidP="00D737F5">
      <w:pPr>
        <w:spacing w:line="360" w:lineRule="auto"/>
        <w:jc w:val="both"/>
        <w:rPr>
          <w:rFonts w:ascii="Palatino Linotype" w:eastAsia="Calibri" w:hAnsi="Palatino Linotype"/>
          <w:lang w:eastAsia="en-US"/>
        </w:rPr>
      </w:pPr>
      <w:r w:rsidRPr="00D737F5">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D737F5" w:rsidRDefault="003B4377" w:rsidP="00D737F5">
      <w:pPr>
        <w:spacing w:line="360" w:lineRule="auto"/>
        <w:jc w:val="both"/>
        <w:rPr>
          <w:rFonts w:ascii="Palatino Linotype" w:eastAsia="Calibri" w:hAnsi="Palatino Linotype"/>
          <w:lang w:eastAsia="en-US"/>
        </w:rPr>
      </w:pPr>
    </w:p>
    <w:p w14:paraId="3126B836" w14:textId="77777777" w:rsidR="003B4377" w:rsidRPr="00D737F5" w:rsidRDefault="003B4377" w:rsidP="00D737F5">
      <w:pPr>
        <w:spacing w:line="360" w:lineRule="auto"/>
        <w:jc w:val="both"/>
        <w:rPr>
          <w:rFonts w:ascii="Palatino Linotype" w:eastAsia="Calibri" w:hAnsi="Palatino Linotype"/>
          <w:lang w:eastAsia="en-US"/>
        </w:rPr>
      </w:pPr>
      <w:r w:rsidRPr="00D737F5">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D737F5" w:rsidRDefault="003B4377" w:rsidP="00D737F5">
      <w:pPr>
        <w:spacing w:line="360" w:lineRule="auto"/>
        <w:jc w:val="both"/>
        <w:rPr>
          <w:rFonts w:ascii="Palatino Linotype" w:eastAsia="Calibri" w:hAnsi="Palatino Linotype"/>
          <w:lang w:eastAsia="en-US"/>
        </w:rPr>
      </w:pPr>
    </w:p>
    <w:p w14:paraId="0214C6CF" w14:textId="77777777" w:rsidR="003B4377" w:rsidRPr="00D737F5" w:rsidRDefault="003B4377" w:rsidP="00D737F5">
      <w:pPr>
        <w:spacing w:line="360" w:lineRule="auto"/>
        <w:jc w:val="both"/>
        <w:rPr>
          <w:rFonts w:ascii="Palatino Linotype" w:eastAsia="Calibri" w:hAnsi="Palatino Linotype"/>
          <w:lang w:eastAsia="en-US"/>
        </w:rPr>
      </w:pPr>
      <w:r w:rsidRPr="00D737F5">
        <w:rPr>
          <w:rFonts w:ascii="Palatino Linotype" w:eastAsia="Calibri" w:hAnsi="Palatino Linotype"/>
          <w:lang w:eastAsia="en-US"/>
        </w:rPr>
        <w:t xml:space="preserve">Argumento que encuentra sustento en la jurisprudencia P./J. 32/92 emitida por el Pleno de la Suprema Corte de Justicia de la Nación de rubro </w:t>
      </w:r>
      <w:r w:rsidRPr="00D737F5">
        <w:rPr>
          <w:rFonts w:ascii="Palatino Linotype" w:eastAsia="Calibri" w:hAnsi="Palatino Linotype"/>
          <w:sz w:val="22"/>
          <w:szCs w:val="22"/>
          <w:lang w:eastAsia="en-US"/>
        </w:rPr>
        <w:t xml:space="preserve">“TÉRMINOS PROCESALES. PARA DETERMINAR SI UN FUNCIONARIO JUDICIAL ACTUÓ INDEBIDAMENTE POR NO RESPETARLOS SE DEBE ATENDER AL PRESUPUESTO QUE CONSIDERÓ EL LEGISLADOR AL FIJARLOS Y LAS CARACTERÍSTICAS DEL CASO.”, </w:t>
      </w:r>
      <w:r w:rsidRPr="00D737F5">
        <w:rPr>
          <w:rFonts w:ascii="Palatino Linotype" w:eastAsia="Calibri" w:hAnsi="Palatino Linotype"/>
          <w:lang w:eastAsia="en-US"/>
        </w:rPr>
        <w:t>visible en la Gaceta del Seminario Judicial de la Federación con el registro digital 205635.</w:t>
      </w:r>
    </w:p>
    <w:p w14:paraId="721BB32F" w14:textId="77777777" w:rsidR="003B4377" w:rsidRPr="00D737F5" w:rsidRDefault="003B4377" w:rsidP="00D737F5">
      <w:pPr>
        <w:spacing w:line="360" w:lineRule="auto"/>
        <w:jc w:val="both"/>
        <w:rPr>
          <w:rFonts w:ascii="Palatino Linotype" w:eastAsia="Calibri" w:hAnsi="Palatino Linotype"/>
          <w:lang w:eastAsia="en-US"/>
        </w:rPr>
      </w:pPr>
    </w:p>
    <w:p w14:paraId="2BB616ED" w14:textId="77777777" w:rsidR="003B4377" w:rsidRPr="00D737F5" w:rsidRDefault="003B4377" w:rsidP="00D737F5">
      <w:pPr>
        <w:spacing w:line="360" w:lineRule="auto"/>
        <w:jc w:val="both"/>
        <w:rPr>
          <w:rFonts w:ascii="Palatino Linotype" w:eastAsia="Calibri" w:hAnsi="Palatino Linotype"/>
          <w:lang w:eastAsia="en-US"/>
        </w:rPr>
      </w:pPr>
      <w:r w:rsidRPr="00D737F5">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D737F5" w:rsidRDefault="003B4377" w:rsidP="00D737F5">
      <w:pPr>
        <w:spacing w:line="360" w:lineRule="auto"/>
        <w:jc w:val="both"/>
        <w:rPr>
          <w:rFonts w:ascii="Palatino Linotype" w:eastAsia="Calibri" w:hAnsi="Palatino Linotype"/>
          <w:lang w:eastAsia="en-US"/>
        </w:rPr>
      </w:pPr>
    </w:p>
    <w:p w14:paraId="51C06F23" w14:textId="77777777" w:rsidR="003B4377" w:rsidRPr="00D737F5" w:rsidRDefault="003B4377" w:rsidP="00D737F5">
      <w:pPr>
        <w:spacing w:line="360" w:lineRule="auto"/>
        <w:jc w:val="both"/>
        <w:rPr>
          <w:rFonts w:ascii="Palatino Linotype" w:eastAsia="Calibri" w:hAnsi="Palatino Linotype"/>
          <w:lang w:eastAsia="en-US"/>
        </w:rPr>
      </w:pPr>
      <w:r w:rsidRPr="00D737F5">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D737F5" w:rsidRDefault="003B4377" w:rsidP="00D737F5">
      <w:pPr>
        <w:spacing w:line="360" w:lineRule="auto"/>
        <w:jc w:val="both"/>
        <w:rPr>
          <w:rFonts w:ascii="Palatino Linotype" w:eastAsia="Calibri" w:hAnsi="Palatino Linotype"/>
          <w:lang w:eastAsia="en-US"/>
        </w:rPr>
      </w:pPr>
    </w:p>
    <w:p w14:paraId="352C22CA" w14:textId="77777777" w:rsidR="003B4377" w:rsidRPr="00D737F5" w:rsidRDefault="003B4377" w:rsidP="00D737F5">
      <w:pPr>
        <w:ind w:left="851" w:right="899"/>
        <w:jc w:val="both"/>
        <w:rPr>
          <w:rFonts w:ascii="Palatino Linotype" w:eastAsia="Calibri" w:hAnsi="Palatino Linotype"/>
          <w:lang w:eastAsia="en-US"/>
        </w:rPr>
      </w:pPr>
      <w:r w:rsidRPr="00D737F5">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D737F5" w:rsidRDefault="003B4377" w:rsidP="00D737F5">
      <w:pPr>
        <w:ind w:left="851" w:right="899"/>
        <w:jc w:val="both"/>
        <w:rPr>
          <w:rFonts w:ascii="Palatino Linotype" w:eastAsia="Calibri" w:hAnsi="Palatino Linotype"/>
          <w:lang w:eastAsia="en-US"/>
        </w:rPr>
      </w:pPr>
    </w:p>
    <w:p w14:paraId="14004709" w14:textId="77777777" w:rsidR="003B4377" w:rsidRPr="00D737F5" w:rsidRDefault="003B4377" w:rsidP="00D737F5">
      <w:pPr>
        <w:ind w:left="851" w:right="899"/>
        <w:jc w:val="both"/>
        <w:rPr>
          <w:rFonts w:ascii="Palatino Linotype" w:eastAsia="Calibri" w:hAnsi="Palatino Linotype"/>
          <w:lang w:eastAsia="en-US"/>
        </w:rPr>
      </w:pPr>
      <w:r w:rsidRPr="00D737F5">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D737F5" w:rsidRDefault="003B4377" w:rsidP="00D737F5">
      <w:pPr>
        <w:spacing w:line="360" w:lineRule="auto"/>
        <w:jc w:val="both"/>
        <w:rPr>
          <w:rFonts w:ascii="Palatino Linotype" w:eastAsia="Calibri" w:hAnsi="Palatino Linotype"/>
          <w:lang w:eastAsia="en-US"/>
        </w:rPr>
      </w:pPr>
    </w:p>
    <w:p w14:paraId="68F8F1AD" w14:textId="77777777" w:rsidR="003B4377" w:rsidRPr="00D737F5" w:rsidRDefault="003B4377" w:rsidP="00D737F5">
      <w:pPr>
        <w:spacing w:line="360" w:lineRule="auto"/>
        <w:jc w:val="both"/>
        <w:rPr>
          <w:rFonts w:ascii="Palatino Linotype" w:eastAsia="Calibri" w:hAnsi="Palatino Linotype"/>
          <w:lang w:eastAsia="en-US"/>
        </w:rPr>
      </w:pPr>
      <w:r w:rsidRPr="00D737F5">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D737F5" w:rsidRDefault="00CF400A" w:rsidP="00D737F5">
      <w:pPr>
        <w:spacing w:line="360" w:lineRule="auto"/>
        <w:jc w:val="both"/>
        <w:rPr>
          <w:rFonts w:ascii="Palatino Linotype" w:eastAsia="Arial Unicode MS" w:hAnsi="Palatino Linotype" w:cs="Arial"/>
        </w:rPr>
      </w:pPr>
    </w:p>
    <w:p w14:paraId="49E94EF4" w14:textId="485FEAA8" w:rsidR="00F74A05" w:rsidRPr="00D737F5" w:rsidRDefault="00D737F5" w:rsidP="00D737F5">
      <w:pPr>
        <w:pStyle w:val="Prrafodelista"/>
        <w:spacing w:line="360" w:lineRule="auto"/>
        <w:ind w:left="0"/>
        <w:jc w:val="both"/>
        <w:rPr>
          <w:rFonts w:ascii="Palatino Linotype" w:hAnsi="Palatino Linotype" w:cs="Arial"/>
          <w:b/>
          <w:bCs/>
        </w:rPr>
      </w:pPr>
      <w:r w:rsidRPr="00D737F5">
        <w:rPr>
          <w:rFonts w:ascii="Palatino Linotype" w:hAnsi="Palatino Linotype" w:cs="Arial"/>
          <w:b/>
          <w:bCs/>
        </w:rPr>
        <w:t>d</w:t>
      </w:r>
      <w:r w:rsidR="00F74A05" w:rsidRPr="00D737F5">
        <w:rPr>
          <w:rFonts w:ascii="Palatino Linotype" w:hAnsi="Palatino Linotype" w:cs="Arial"/>
          <w:b/>
          <w:bCs/>
        </w:rPr>
        <w:t>) Cierre de Instrucción</w:t>
      </w:r>
      <w:r w:rsidR="00D8393F" w:rsidRPr="00D737F5">
        <w:rPr>
          <w:rFonts w:ascii="Palatino Linotype" w:hAnsi="Palatino Linotype" w:cs="Arial"/>
          <w:b/>
          <w:bCs/>
        </w:rPr>
        <w:t>.</w:t>
      </w:r>
    </w:p>
    <w:p w14:paraId="410ED933" w14:textId="28BF4EEA" w:rsidR="00832240" w:rsidRPr="00D737F5" w:rsidRDefault="009E2E2C" w:rsidP="00D737F5">
      <w:pPr>
        <w:spacing w:line="360" w:lineRule="auto"/>
        <w:jc w:val="both"/>
        <w:rPr>
          <w:rFonts w:ascii="Palatino Linotype" w:hAnsi="Palatino Linotype" w:cs="Arial"/>
        </w:rPr>
      </w:pPr>
      <w:r w:rsidRPr="00D737F5">
        <w:rPr>
          <w:rFonts w:ascii="Palatino Linotype" w:hAnsi="Palatino Linotype"/>
        </w:rPr>
        <w:t>Una vez analizado el estado procesal que guarda el expediente, el</w:t>
      </w:r>
      <w:r w:rsidR="000171D8" w:rsidRPr="00D737F5">
        <w:rPr>
          <w:rFonts w:ascii="Palatino Linotype" w:hAnsi="Palatino Linotype"/>
        </w:rPr>
        <w:t xml:space="preserve"> </w:t>
      </w:r>
      <w:r w:rsidR="00515458" w:rsidRPr="00D737F5">
        <w:rPr>
          <w:rFonts w:ascii="Palatino Linotype" w:hAnsi="Palatino Linotype"/>
          <w:b/>
          <w:bCs/>
        </w:rPr>
        <w:t>cinco</w:t>
      </w:r>
      <w:r w:rsidR="0073003C" w:rsidRPr="00D737F5">
        <w:rPr>
          <w:rFonts w:ascii="Palatino Linotype" w:hAnsi="Palatino Linotype"/>
          <w:b/>
          <w:bCs/>
        </w:rPr>
        <w:t xml:space="preserve"> de </w:t>
      </w:r>
      <w:r w:rsidR="00515458" w:rsidRPr="00D737F5">
        <w:rPr>
          <w:rFonts w:ascii="Palatino Linotype" w:hAnsi="Palatino Linotype"/>
          <w:b/>
          <w:bCs/>
        </w:rPr>
        <w:t>diciembre</w:t>
      </w:r>
      <w:r w:rsidR="00DB40C4" w:rsidRPr="00D737F5">
        <w:rPr>
          <w:rFonts w:ascii="Palatino Linotype" w:hAnsi="Palatino Linotype"/>
          <w:b/>
          <w:bCs/>
        </w:rPr>
        <w:t xml:space="preserve"> </w:t>
      </w:r>
      <w:r w:rsidR="00F2488E" w:rsidRPr="00D737F5">
        <w:rPr>
          <w:rFonts w:ascii="Palatino Linotype" w:hAnsi="Palatino Linotype"/>
          <w:b/>
          <w:bCs/>
        </w:rPr>
        <w:t>d</w:t>
      </w:r>
      <w:r w:rsidR="00CE22BE" w:rsidRPr="00D737F5">
        <w:rPr>
          <w:rFonts w:ascii="Palatino Linotype" w:hAnsi="Palatino Linotype"/>
          <w:b/>
          <w:bCs/>
        </w:rPr>
        <w:t xml:space="preserve">e dos mil </w:t>
      </w:r>
      <w:r w:rsidR="00F2488E" w:rsidRPr="00D737F5">
        <w:rPr>
          <w:rFonts w:ascii="Palatino Linotype" w:hAnsi="Palatino Linotype"/>
          <w:b/>
          <w:bCs/>
        </w:rPr>
        <w:t>veintitrés</w:t>
      </w:r>
      <w:r w:rsidR="000171D8" w:rsidRPr="00D737F5">
        <w:rPr>
          <w:rFonts w:ascii="Palatino Linotype" w:hAnsi="Palatino Linotype"/>
        </w:rPr>
        <w:t xml:space="preserve">, </w:t>
      </w:r>
      <w:r w:rsidR="00CE22BE" w:rsidRPr="00D737F5">
        <w:rPr>
          <w:rFonts w:ascii="Palatino Linotype" w:hAnsi="Palatino Linotype"/>
        </w:rPr>
        <w:t>la</w:t>
      </w:r>
      <w:r w:rsidR="00F74502" w:rsidRPr="00D737F5">
        <w:rPr>
          <w:rFonts w:ascii="Palatino Linotype" w:hAnsi="Palatino Linotype"/>
        </w:rPr>
        <w:t xml:space="preserve"> </w:t>
      </w:r>
      <w:r w:rsidR="00C77536" w:rsidRPr="00D737F5">
        <w:rPr>
          <w:rFonts w:ascii="Palatino Linotype" w:hAnsi="Palatino Linotype"/>
          <w:b/>
        </w:rPr>
        <w:t>Comisionada Sharon Cristina Morales Martínez</w:t>
      </w:r>
      <w:r w:rsidR="00C77536" w:rsidRPr="00D737F5">
        <w:rPr>
          <w:rFonts w:ascii="Palatino Linotype" w:hAnsi="Palatino Linotype"/>
          <w:lang w:val="es-419"/>
        </w:rPr>
        <w:t xml:space="preserve"> </w:t>
      </w:r>
      <w:r w:rsidRPr="00D737F5">
        <w:rPr>
          <w:rFonts w:ascii="Palatino Linotype" w:hAnsi="Palatino Linotype"/>
        </w:rPr>
        <w:t>acordó el cierre de instrucción;</w:t>
      </w:r>
      <w:r w:rsidR="00C2778A" w:rsidRPr="00D737F5">
        <w:rPr>
          <w:rFonts w:ascii="Palatino Linotype" w:hAnsi="Palatino Linotype" w:cs="Arial"/>
        </w:rPr>
        <w:t xml:space="preserve"> así como</w:t>
      </w:r>
      <w:r w:rsidRPr="00D737F5">
        <w:rPr>
          <w:rFonts w:ascii="Palatino Linotype" w:hAnsi="Palatino Linotype" w:cs="Arial"/>
        </w:rPr>
        <w:t>,</w:t>
      </w:r>
      <w:r w:rsidR="00C2778A" w:rsidRPr="00D737F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737F5">
        <w:rPr>
          <w:rFonts w:ascii="Palatino Linotype" w:hAnsi="Palatino Linotype" w:cs="Arial"/>
        </w:rPr>
        <w:t>Información Pública</w:t>
      </w:r>
      <w:r w:rsidR="00C2778A" w:rsidRPr="00D737F5">
        <w:rPr>
          <w:rFonts w:ascii="Palatino Linotype" w:hAnsi="Palatino Linotype" w:cs="Arial"/>
        </w:rPr>
        <w:t xml:space="preserve"> del Estado de México y Municipios</w:t>
      </w:r>
      <w:r w:rsidR="0028330F" w:rsidRPr="00D737F5">
        <w:rPr>
          <w:rFonts w:ascii="Palatino Linotype" w:hAnsi="Palatino Linotype" w:cs="Arial"/>
        </w:rPr>
        <w:t>.</w:t>
      </w:r>
    </w:p>
    <w:p w14:paraId="5BBF1531" w14:textId="77777777" w:rsidR="0057572B" w:rsidRDefault="0057572B" w:rsidP="00D737F5">
      <w:pPr>
        <w:spacing w:line="360" w:lineRule="auto"/>
        <w:jc w:val="both"/>
        <w:rPr>
          <w:rFonts w:ascii="Palatino Linotype" w:hAnsi="Palatino Linotype" w:cs="Arial"/>
        </w:rPr>
      </w:pPr>
    </w:p>
    <w:p w14:paraId="3AB9D768" w14:textId="7EB528FC" w:rsidR="000171D8" w:rsidRPr="00D737F5" w:rsidRDefault="000171D8" w:rsidP="00D737F5">
      <w:pPr>
        <w:jc w:val="center"/>
        <w:rPr>
          <w:rFonts w:ascii="Palatino Linotype" w:hAnsi="Palatino Linotype" w:cs="Arial"/>
          <w:b/>
          <w:bCs/>
          <w:spacing w:val="60"/>
          <w:sz w:val="28"/>
        </w:rPr>
      </w:pPr>
      <w:r w:rsidRPr="00D737F5">
        <w:rPr>
          <w:rFonts w:ascii="Palatino Linotype" w:hAnsi="Palatino Linotype" w:cs="Arial"/>
          <w:b/>
          <w:bCs/>
          <w:spacing w:val="60"/>
          <w:sz w:val="28"/>
        </w:rPr>
        <w:t>CONSIDERANDO</w:t>
      </w:r>
      <w:r w:rsidR="00DC75AB" w:rsidRPr="00D737F5">
        <w:rPr>
          <w:rFonts w:ascii="Palatino Linotype" w:hAnsi="Palatino Linotype" w:cs="Arial"/>
          <w:b/>
          <w:bCs/>
          <w:spacing w:val="60"/>
          <w:sz w:val="28"/>
        </w:rPr>
        <w:t>S</w:t>
      </w:r>
    </w:p>
    <w:p w14:paraId="06897FD6" w14:textId="77777777" w:rsidR="000171D8" w:rsidRPr="00D737F5" w:rsidRDefault="000171D8" w:rsidP="00D737F5">
      <w:pPr>
        <w:jc w:val="center"/>
        <w:rPr>
          <w:rFonts w:ascii="Palatino Linotype" w:hAnsi="Palatino Linotype"/>
          <w:b/>
          <w:sz w:val="28"/>
          <w:szCs w:val="28"/>
        </w:rPr>
      </w:pPr>
    </w:p>
    <w:p w14:paraId="7F105395" w14:textId="2EDBBF94" w:rsidR="00964F6B" w:rsidRPr="00D737F5" w:rsidRDefault="000171D8" w:rsidP="00D737F5">
      <w:pPr>
        <w:spacing w:line="360" w:lineRule="auto"/>
        <w:ind w:right="50"/>
        <w:jc w:val="both"/>
        <w:rPr>
          <w:rFonts w:ascii="Palatino Linotype" w:hAnsi="Palatino Linotype"/>
          <w:b/>
          <w:sz w:val="26"/>
          <w:szCs w:val="26"/>
        </w:rPr>
      </w:pPr>
      <w:r w:rsidRPr="00D737F5">
        <w:rPr>
          <w:rFonts w:ascii="Palatino Linotype" w:hAnsi="Palatino Linotype"/>
          <w:b/>
          <w:sz w:val="26"/>
          <w:szCs w:val="26"/>
        </w:rPr>
        <w:t>PRIMERO.</w:t>
      </w:r>
      <w:r w:rsidRPr="00D737F5">
        <w:rPr>
          <w:rFonts w:ascii="Palatino Linotype" w:hAnsi="Palatino Linotype"/>
          <w:sz w:val="26"/>
          <w:szCs w:val="26"/>
        </w:rPr>
        <w:t xml:space="preserve"> </w:t>
      </w:r>
      <w:r w:rsidRPr="00D737F5">
        <w:rPr>
          <w:rFonts w:ascii="Palatino Linotype" w:hAnsi="Palatino Linotype"/>
          <w:b/>
          <w:sz w:val="26"/>
          <w:szCs w:val="26"/>
        </w:rPr>
        <w:t>Competencia</w:t>
      </w:r>
      <w:r w:rsidRPr="00D737F5">
        <w:rPr>
          <w:rFonts w:ascii="Palatino Linotype" w:hAnsi="Palatino Linotype"/>
          <w:sz w:val="26"/>
          <w:szCs w:val="26"/>
        </w:rPr>
        <w:t>.</w:t>
      </w:r>
    </w:p>
    <w:p w14:paraId="07007E92" w14:textId="7CB97527" w:rsidR="008B239D" w:rsidRPr="00D737F5" w:rsidRDefault="008B239D" w:rsidP="00D737F5">
      <w:pPr>
        <w:spacing w:line="360" w:lineRule="auto"/>
        <w:ind w:right="50"/>
        <w:jc w:val="both"/>
        <w:rPr>
          <w:rFonts w:ascii="Palatino Linotype" w:hAnsi="Palatino Linotype" w:cs="Arial"/>
        </w:rPr>
      </w:pPr>
      <w:r w:rsidRPr="00D737F5">
        <w:rPr>
          <w:rFonts w:ascii="Palatino Linotype" w:hAnsi="Palatino Linotype"/>
        </w:rPr>
        <w:t xml:space="preserve">Este Instituto de Transparencia, Acceso a la </w:t>
      </w:r>
      <w:r w:rsidR="00D86297" w:rsidRPr="00D737F5">
        <w:rPr>
          <w:rFonts w:ascii="Palatino Linotype" w:hAnsi="Palatino Linotype"/>
        </w:rPr>
        <w:t>Información Pública</w:t>
      </w:r>
      <w:r w:rsidRPr="00D737F5">
        <w:rPr>
          <w:rFonts w:ascii="Palatino Linotype" w:hAnsi="Palatino Linotype"/>
        </w:rPr>
        <w:t xml:space="preserve"> y Protección de Datos Personales del Estado de México y Municipios, es competente para </w:t>
      </w:r>
      <w:r w:rsidR="00CB5585" w:rsidRPr="00D737F5">
        <w:rPr>
          <w:rFonts w:ascii="Palatino Linotype" w:hAnsi="Palatino Linotype"/>
        </w:rPr>
        <w:t xml:space="preserve">conocer y resolver el presente </w:t>
      </w:r>
      <w:r w:rsidR="00D86297" w:rsidRPr="00D737F5">
        <w:rPr>
          <w:rFonts w:ascii="Palatino Linotype" w:hAnsi="Palatino Linotype"/>
        </w:rPr>
        <w:t>Recurso Revisión</w:t>
      </w:r>
      <w:r w:rsidRPr="00D737F5">
        <w:rPr>
          <w:rFonts w:ascii="Palatino Linotype" w:hAnsi="Palatino Linotype"/>
        </w:rPr>
        <w:t>, conforme a lo dispuesto en los artículos 6, Apartado A de la Constitución Política de los Estados Unidos Mexicanos; 5, párrafo</w:t>
      </w:r>
      <w:r w:rsidR="00DB40C4" w:rsidRPr="00D737F5">
        <w:rPr>
          <w:rFonts w:ascii="Palatino Linotype" w:hAnsi="Palatino Linotype"/>
        </w:rPr>
        <w:t xml:space="preserve"> </w:t>
      </w:r>
      <w:r w:rsidRPr="00D737F5">
        <w:rPr>
          <w:rFonts w:ascii="Palatino Linotype" w:hAnsi="Palatino Linotype"/>
        </w:rPr>
        <w:t>trigésimo segundo,</w:t>
      </w:r>
      <w:r w:rsidR="00514065" w:rsidRPr="00D737F5">
        <w:rPr>
          <w:rFonts w:ascii="Palatino Linotype" w:hAnsi="Palatino Linotype"/>
        </w:rPr>
        <w:t xml:space="preserve"> trigésimo tercero y trigésimo cuarto, </w:t>
      </w:r>
      <w:r w:rsidRPr="00D737F5">
        <w:rPr>
          <w:rFonts w:ascii="Palatino Linotype" w:hAnsi="Palatino Linotype"/>
        </w:rPr>
        <w:t>fracciones IV y V de la Constitución Política del Estado Libre y Soberano de México;</w:t>
      </w:r>
      <w:r w:rsidR="00727578" w:rsidRPr="00D737F5">
        <w:rPr>
          <w:rFonts w:ascii="Palatino Linotype" w:hAnsi="Palatino Linotype"/>
        </w:rPr>
        <w:t xml:space="preserve"> ordinal</w:t>
      </w:r>
      <w:r w:rsidRPr="00D737F5">
        <w:rPr>
          <w:rFonts w:ascii="Palatino Linotype" w:hAnsi="Palatino Linotype"/>
        </w:rPr>
        <w:t xml:space="preserve"> 2</w:t>
      </w:r>
      <w:r w:rsidR="00727578" w:rsidRPr="00D737F5">
        <w:rPr>
          <w:rFonts w:ascii="Palatino Linotype" w:hAnsi="Palatino Linotype"/>
        </w:rPr>
        <w:t>,</w:t>
      </w:r>
      <w:r w:rsidRPr="00D737F5">
        <w:rPr>
          <w:rFonts w:ascii="Palatino Linotype" w:hAnsi="Palatino Linotype"/>
        </w:rPr>
        <w:t xml:space="preserve"> fracción II, 13, 29, 36, fracciones I y II, 176, 178, 179, 181 párrafo tercero y 185 de la Ley de Transparencia y Acceso a la </w:t>
      </w:r>
      <w:r w:rsidR="00D86297" w:rsidRPr="00D737F5">
        <w:rPr>
          <w:rFonts w:ascii="Palatino Linotype" w:hAnsi="Palatino Linotype"/>
        </w:rPr>
        <w:t>Información Pública</w:t>
      </w:r>
      <w:r w:rsidRPr="00D737F5">
        <w:rPr>
          <w:rFonts w:ascii="Palatino Linotype" w:hAnsi="Palatino Linotype"/>
        </w:rPr>
        <w:t xml:space="preserve"> del Estado de México y Municipios</w:t>
      </w:r>
      <w:r w:rsidRPr="00D737F5">
        <w:rPr>
          <w:rFonts w:ascii="Palatino Linotype" w:hAnsi="Palatino Linotype" w:cs="Arial"/>
        </w:rPr>
        <w:t>; 9, fracciones I y XX</w:t>
      </w:r>
      <w:r w:rsidR="00FC4046" w:rsidRPr="00D737F5">
        <w:rPr>
          <w:rFonts w:ascii="Palatino Linotype" w:hAnsi="Palatino Linotype" w:cs="Arial"/>
        </w:rPr>
        <w:t>III</w:t>
      </w:r>
      <w:r w:rsidRPr="00D737F5">
        <w:rPr>
          <w:rFonts w:ascii="Palatino Linotype" w:hAnsi="Palatino Linotype" w:cs="Arial"/>
        </w:rPr>
        <w:t xml:space="preserve"> y 11 del Reglamento Interior del Instituto de Transparencia, Acceso a la </w:t>
      </w:r>
      <w:r w:rsidR="00D86297" w:rsidRPr="00D737F5">
        <w:rPr>
          <w:rFonts w:ascii="Palatino Linotype" w:hAnsi="Palatino Linotype" w:cs="Arial"/>
        </w:rPr>
        <w:t>Información Pública</w:t>
      </w:r>
      <w:r w:rsidRPr="00D737F5">
        <w:rPr>
          <w:rFonts w:ascii="Palatino Linotype" w:hAnsi="Palatino Linotype" w:cs="Arial"/>
        </w:rPr>
        <w:t xml:space="preserve"> y Protección de Datos Personales del Estado de México y Municipios.</w:t>
      </w:r>
    </w:p>
    <w:p w14:paraId="25C2BD1B" w14:textId="77777777" w:rsidR="008F2E92" w:rsidRPr="00D737F5" w:rsidRDefault="008F2E92" w:rsidP="00D737F5">
      <w:pPr>
        <w:spacing w:line="360" w:lineRule="auto"/>
        <w:ind w:right="50"/>
        <w:jc w:val="both"/>
        <w:rPr>
          <w:rFonts w:ascii="Palatino Linotype" w:hAnsi="Palatino Linotype" w:cs="Arial"/>
        </w:rPr>
      </w:pPr>
    </w:p>
    <w:p w14:paraId="508C9D22" w14:textId="35439B0C" w:rsidR="004510AB" w:rsidRPr="00D737F5" w:rsidRDefault="00E74792" w:rsidP="00D737F5">
      <w:pPr>
        <w:spacing w:line="360" w:lineRule="auto"/>
        <w:jc w:val="both"/>
        <w:rPr>
          <w:rFonts w:ascii="Palatino Linotype" w:hAnsi="Palatino Linotype" w:cs="Arial"/>
          <w:b/>
          <w:sz w:val="26"/>
          <w:szCs w:val="26"/>
        </w:rPr>
      </w:pPr>
      <w:r w:rsidRPr="00D737F5">
        <w:rPr>
          <w:rFonts w:ascii="Palatino Linotype" w:hAnsi="Palatino Linotype" w:cs="Arial"/>
          <w:b/>
          <w:sz w:val="26"/>
          <w:szCs w:val="26"/>
        </w:rPr>
        <w:t>SEGUNDO. Interés.</w:t>
      </w:r>
    </w:p>
    <w:p w14:paraId="42239410" w14:textId="3F515434" w:rsidR="0028330F" w:rsidRPr="00D737F5" w:rsidRDefault="000171D8" w:rsidP="00D737F5">
      <w:pPr>
        <w:spacing w:line="360" w:lineRule="auto"/>
        <w:jc w:val="both"/>
        <w:rPr>
          <w:rFonts w:ascii="Palatino Linotype" w:hAnsi="Palatino Linotype" w:cs="Arial"/>
          <w:lang w:eastAsia="es-MX"/>
        </w:rPr>
      </w:pPr>
      <w:r w:rsidRPr="00D737F5">
        <w:rPr>
          <w:rFonts w:ascii="Palatino Linotype" w:hAnsi="Palatino Linotype" w:cs="Arial"/>
          <w:bCs/>
        </w:rPr>
        <w:t xml:space="preserve">El </w:t>
      </w:r>
      <w:r w:rsidR="00D86297" w:rsidRPr="00D737F5">
        <w:rPr>
          <w:rFonts w:ascii="Palatino Linotype" w:hAnsi="Palatino Linotype" w:cs="Arial"/>
          <w:bCs/>
        </w:rPr>
        <w:t>Recurso Revisión</w:t>
      </w:r>
      <w:r w:rsidRPr="00D737F5">
        <w:rPr>
          <w:rFonts w:ascii="Palatino Linotype" w:hAnsi="Palatino Linotype" w:cs="Arial"/>
          <w:bCs/>
        </w:rPr>
        <w:t xml:space="preserve"> fue interpuesto por parte legítima, en atención a que se presentó por </w:t>
      </w:r>
      <w:r w:rsidR="00AE51C8" w:rsidRPr="00D737F5">
        <w:rPr>
          <w:rFonts w:ascii="Palatino Linotype" w:hAnsi="Palatino Linotype" w:cs="Arial"/>
          <w:b/>
        </w:rPr>
        <w:t>EL</w:t>
      </w:r>
      <w:r w:rsidRPr="00D737F5">
        <w:rPr>
          <w:rFonts w:ascii="Palatino Linotype" w:hAnsi="Palatino Linotype" w:cs="Arial"/>
          <w:b/>
          <w:bCs/>
        </w:rPr>
        <w:t xml:space="preserve"> RECURRENTE,</w:t>
      </w:r>
      <w:r w:rsidRPr="00D737F5">
        <w:rPr>
          <w:rFonts w:ascii="Palatino Linotype" w:hAnsi="Palatino Linotype" w:cs="Arial"/>
          <w:bCs/>
        </w:rPr>
        <w:t xml:space="preserve"> quien es la misma persona que formuló la solicitud de acceso a la </w:t>
      </w:r>
      <w:r w:rsidR="00D86297" w:rsidRPr="00D737F5">
        <w:rPr>
          <w:rFonts w:ascii="Palatino Linotype" w:hAnsi="Palatino Linotype" w:cs="Arial"/>
          <w:bCs/>
        </w:rPr>
        <w:t>Información Pública</w:t>
      </w:r>
      <w:r w:rsidRPr="00D737F5">
        <w:rPr>
          <w:rFonts w:ascii="Palatino Linotype" w:hAnsi="Palatino Linotype" w:cs="Arial"/>
          <w:bCs/>
        </w:rPr>
        <w:t xml:space="preserve"> al </w:t>
      </w:r>
      <w:r w:rsidRPr="00D737F5">
        <w:rPr>
          <w:rFonts w:ascii="Palatino Linotype" w:hAnsi="Palatino Linotype" w:cs="Arial"/>
          <w:b/>
          <w:bCs/>
        </w:rPr>
        <w:t>SUJETO OBLIGADO</w:t>
      </w:r>
      <w:r w:rsidR="005B5043" w:rsidRPr="00D737F5">
        <w:rPr>
          <w:rFonts w:ascii="Palatino Linotype" w:hAnsi="Palatino Linotype" w:cs="Arial"/>
          <w:b/>
          <w:bCs/>
        </w:rPr>
        <w:t xml:space="preserve">, </w:t>
      </w:r>
      <w:r w:rsidR="005B5043" w:rsidRPr="00D737F5">
        <w:rPr>
          <w:rFonts w:ascii="Palatino Linotype" w:hAnsi="Palatino Linotype" w:cs="Arial"/>
          <w:bCs/>
        </w:rPr>
        <w:t xml:space="preserve">pues para ello, es </w:t>
      </w:r>
      <w:r w:rsidR="005B5043" w:rsidRPr="00D737F5">
        <w:rPr>
          <w:rFonts w:ascii="Palatino Linotype" w:hAnsi="Palatino Linotype" w:cs="Arial"/>
          <w:lang w:eastAsia="es-MX"/>
        </w:rPr>
        <w:t xml:space="preserve">necesario que el particular ingrese al </w:t>
      </w:r>
      <w:r w:rsidR="005B5043" w:rsidRPr="00D737F5">
        <w:rPr>
          <w:rFonts w:ascii="Palatino Linotype" w:hAnsi="Palatino Linotype" w:cs="Arial"/>
          <w:b/>
          <w:lang w:eastAsia="es-MX"/>
        </w:rPr>
        <w:t xml:space="preserve">SAIMEX </w:t>
      </w:r>
      <w:r w:rsidR="005B5043" w:rsidRPr="00D737F5">
        <w:rPr>
          <w:rFonts w:ascii="Palatino Linotype" w:hAnsi="Palatino Linotype" w:cs="Arial"/>
          <w:lang w:eastAsia="es-MX"/>
        </w:rPr>
        <w:t>mediante la utilización de su clave de usuario y contraseña.</w:t>
      </w:r>
    </w:p>
    <w:p w14:paraId="0B713EC0" w14:textId="77777777" w:rsidR="002C1233" w:rsidRPr="00D737F5" w:rsidRDefault="002C1233" w:rsidP="00D737F5">
      <w:pPr>
        <w:spacing w:line="360" w:lineRule="auto"/>
        <w:jc w:val="both"/>
        <w:rPr>
          <w:rFonts w:ascii="Palatino Linotype" w:hAnsi="Palatino Linotype" w:cs="Arial"/>
          <w:lang w:eastAsia="es-MX"/>
        </w:rPr>
      </w:pPr>
    </w:p>
    <w:p w14:paraId="73B57685" w14:textId="77777777" w:rsidR="005C250B" w:rsidRPr="00D737F5" w:rsidRDefault="005C250B" w:rsidP="00D737F5">
      <w:pPr>
        <w:autoSpaceDE w:val="0"/>
        <w:autoSpaceDN w:val="0"/>
        <w:adjustRightInd w:val="0"/>
        <w:spacing w:line="360" w:lineRule="auto"/>
        <w:ind w:right="49"/>
        <w:jc w:val="both"/>
        <w:rPr>
          <w:rFonts w:ascii="Palatino Linotype" w:hAnsi="Palatino Linotype" w:cs="Arial"/>
          <w:b/>
          <w:sz w:val="26"/>
          <w:szCs w:val="26"/>
          <w:lang w:val="es-ES"/>
        </w:rPr>
      </w:pPr>
      <w:r w:rsidRPr="00D737F5">
        <w:rPr>
          <w:rFonts w:ascii="Palatino Linotype" w:hAnsi="Palatino Linotype" w:cs="Arial"/>
          <w:b/>
          <w:sz w:val="26"/>
          <w:szCs w:val="26"/>
        </w:rPr>
        <w:t xml:space="preserve">TERCERO. </w:t>
      </w:r>
      <w:r w:rsidRPr="00D737F5">
        <w:rPr>
          <w:rFonts w:ascii="Palatino Linotype" w:hAnsi="Palatino Linotype" w:cs="Arial"/>
          <w:b/>
          <w:sz w:val="26"/>
          <w:szCs w:val="26"/>
          <w:lang w:val="es-ES"/>
        </w:rPr>
        <w:t xml:space="preserve">Oportunidad. </w:t>
      </w:r>
    </w:p>
    <w:p w14:paraId="4CAF7CD0" w14:textId="77777777" w:rsidR="0028330F" w:rsidRPr="00D737F5" w:rsidRDefault="0028330F" w:rsidP="00D737F5">
      <w:pPr>
        <w:spacing w:after="100" w:afterAutospacing="1" w:line="360" w:lineRule="auto"/>
        <w:jc w:val="both"/>
        <w:rPr>
          <w:rFonts w:ascii="Palatino Linotype" w:hAnsi="Palatino Linotype" w:cs="Arial"/>
          <w:lang w:val="es-ES"/>
        </w:rPr>
      </w:pPr>
      <w:r w:rsidRPr="00D737F5">
        <w:rPr>
          <w:rFonts w:ascii="Palatino Linotype" w:hAnsi="Palatino Linotype" w:cs="Arial"/>
          <w:lang w:val="es-ES"/>
        </w:rPr>
        <w:t xml:space="preserve">El Recurso de Revisión fue interpuesto dentro del plazo de quince días hábiles, contados a partir del día siguiente al en que </w:t>
      </w:r>
      <w:r w:rsidRPr="00D737F5">
        <w:rPr>
          <w:rFonts w:ascii="Palatino Linotype" w:hAnsi="Palatino Linotype" w:cs="Arial"/>
          <w:b/>
          <w:lang w:val="es-ES"/>
        </w:rPr>
        <w:t>EL RECURRENTE</w:t>
      </w:r>
      <w:r w:rsidRPr="00D737F5">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D737F5" w:rsidRDefault="0028330F" w:rsidP="00D737F5">
      <w:pPr>
        <w:ind w:left="851" w:right="616"/>
        <w:jc w:val="both"/>
        <w:rPr>
          <w:rFonts w:ascii="Palatino Linotype" w:hAnsi="Palatino Linotype" w:cs="Arial"/>
          <w:i/>
          <w:sz w:val="22"/>
          <w:lang w:val="es-ES"/>
        </w:rPr>
      </w:pPr>
      <w:r w:rsidRPr="00D737F5">
        <w:rPr>
          <w:rFonts w:ascii="Palatino Linotype" w:hAnsi="Palatino Linotype" w:cs="Arial"/>
          <w:b/>
          <w:i/>
          <w:sz w:val="22"/>
          <w:lang w:val="es-ES"/>
        </w:rPr>
        <w:t>“Artículo 178</w:t>
      </w:r>
      <w:r w:rsidRPr="00D737F5">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D737F5" w:rsidRDefault="0028330F" w:rsidP="00D737F5">
      <w:pPr>
        <w:ind w:left="851" w:right="616" w:hanging="851"/>
        <w:jc w:val="both"/>
        <w:rPr>
          <w:rFonts w:ascii="Palatino Linotype" w:hAnsi="Palatino Linotype" w:cs="Arial"/>
          <w:i/>
          <w:sz w:val="22"/>
          <w:lang w:val="es-ES"/>
        </w:rPr>
      </w:pPr>
    </w:p>
    <w:p w14:paraId="60FBF997" w14:textId="77777777" w:rsidR="0028330F" w:rsidRPr="00D737F5" w:rsidRDefault="0028330F" w:rsidP="00D737F5">
      <w:pPr>
        <w:ind w:left="851" w:right="616"/>
        <w:jc w:val="both"/>
        <w:rPr>
          <w:rFonts w:ascii="Palatino Linotype" w:hAnsi="Palatino Linotype" w:cs="Arial"/>
          <w:i/>
          <w:sz w:val="22"/>
          <w:lang w:val="es-ES"/>
        </w:rPr>
      </w:pPr>
      <w:r w:rsidRPr="00D737F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D737F5" w:rsidRDefault="0028330F" w:rsidP="00D737F5">
      <w:pPr>
        <w:ind w:left="851" w:right="616" w:hanging="851"/>
        <w:jc w:val="both"/>
        <w:rPr>
          <w:rFonts w:ascii="Palatino Linotype" w:hAnsi="Palatino Linotype" w:cs="Arial"/>
          <w:i/>
          <w:sz w:val="22"/>
          <w:lang w:val="es-ES"/>
        </w:rPr>
      </w:pPr>
    </w:p>
    <w:p w14:paraId="32A9651C" w14:textId="1E7481D5" w:rsidR="0028330F" w:rsidRPr="00D737F5" w:rsidRDefault="0028330F" w:rsidP="00D737F5">
      <w:pPr>
        <w:ind w:left="851" w:right="616"/>
        <w:jc w:val="both"/>
        <w:rPr>
          <w:rFonts w:ascii="Palatino Linotype" w:hAnsi="Palatino Linotype" w:cs="Arial"/>
          <w:i/>
          <w:sz w:val="22"/>
          <w:lang w:val="es-ES"/>
        </w:rPr>
      </w:pPr>
      <w:r w:rsidRPr="00D737F5">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D737F5">
        <w:rPr>
          <w:rFonts w:ascii="Palatino Linotype" w:hAnsi="Palatino Linotype" w:cs="Arial"/>
          <w:sz w:val="22"/>
          <w:lang w:val="es-ES"/>
        </w:rPr>
        <w:t>(Sic)</w:t>
      </w:r>
      <w:r w:rsidR="00DC75AB" w:rsidRPr="00D737F5">
        <w:rPr>
          <w:rFonts w:ascii="Palatino Linotype" w:hAnsi="Palatino Linotype" w:cs="Arial"/>
          <w:sz w:val="22"/>
          <w:lang w:val="es-ES"/>
        </w:rPr>
        <w:t>.</w:t>
      </w:r>
    </w:p>
    <w:p w14:paraId="43D8720B" w14:textId="77777777" w:rsidR="0093432F" w:rsidRPr="00D737F5" w:rsidRDefault="0093432F" w:rsidP="00D737F5">
      <w:pPr>
        <w:ind w:left="851" w:right="616"/>
        <w:jc w:val="both"/>
        <w:rPr>
          <w:rFonts w:ascii="Palatino Linotype" w:hAnsi="Palatino Linotype" w:cs="Arial"/>
          <w:i/>
          <w:sz w:val="22"/>
          <w:lang w:val="es-ES"/>
        </w:rPr>
      </w:pPr>
    </w:p>
    <w:p w14:paraId="2798A03E" w14:textId="0616F923" w:rsidR="0028330F" w:rsidRPr="00D737F5" w:rsidRDefault="0028330F" w:rsidP="00D737F5">
      <w:pPr>
        <w:spacing w:before="100" w:beforeAutospacing="1" w:after="100" w:afterAutospacing="1" w:line="360" w:lineRule="auto"/>
        <w:jc w:val="both"/>
        <w:rPr>
          <w:rFonts w:ascii="Palatino Linotype" w:hAnsi="Palatino Linotype" w:cs="Arial"/>
          <w:lang w:val="es-ES"/>
        </w:rPr>
      </w:pPr>
      <w:r w:rsidRPr="00D737F5">
        <w:rPr>
          <w:rFonts w:ascii="Palatino Linotype" w:hAnsi="Palatino Linotype" w:cs="Arial"/>
          <w:lang w:val="es-ES"/>
        </w:rPr>
        <w:t xml:space="preserve">En esa tesitura, atendiendo a que </w:t>
      </w:r>
      <w:r w:rsidRPr="00D737F5">
        <w:rPr>
          <w:rFonts w:ascii="Palatino Linotype" w:hAnsi="Palatino Linotype" w:cs="Arial"/>
          <w:b/>
          <w:lang w:val="es-ES"/>
        </w:rPr>
        <w:t>EL SUJETO OBLIGADO</w:t>
      </w:r>
      <w:r w:rsidRPr="00D737F5">
        <w:rPr>
          <w:rFonts w:ascii="Palatino Linotype" w:hAnsi="Palatino Linotype" w:cs="Arial"/>
          <w:lang w:val="es-ES"/>
        </w:rPr>
        <w:t xml:space="preserve"> notificó la respuesta a la solicitud de Acceso a la Información Pública el </w:t>
      </w:r>
      <w:r w:rsidR="00515458" w:rsidRPr="00D737F5">
        <w:rPr>
          <w:rFonts w:ascii="Palatino Linotype" w:hAnsi="Palatino Linotype" w:cs="Arial"/>
          <w:b/>
          <w:lang w:val="es-ES"/>
        </w:rPr>
        <w:t>once</w:t>
      </w:r>
      <w:r w:rsidR="00D959B9" w:rsidRPr="00D737F5">
        <w:rPr>
          <w:rFonts w:ascii="Palatino Linotype" w:hAnsi="Palatino Linotype" w:cs="Arial"/>
          <w:b/>
          <w:lang w:val="es-ES"/>
        </w:rPr>
        <w:t xml:space="preserve"> de </w:t>
      </w:r>
      <w:r w:rsidR="00515458" w:rsidRPr="00D737F5">
        <w:rPr>
          <w:rFonts w:ascii="Palatino Linotype" w:hAnsi="Palatino Linotype" w:cs="Arial"/>
          <w:b/>
          <w:lang w:val="es-ES"/>
        </w:rPr>
        <w:t>julio</w:t>
      </w:r>
      <w:r w:rsidR="00A74CDD" w:rsidRPr="00D737F5">
        <w:rPr>
          <w:rFonts w:ascii="Palatino Linotype" w:hAnsi="Palatino Linotype" w:cs="Arial"/>
          <w:b/>
          <w:lang w:val="es-ES"/>
        </w:rPr>
        <w:t xml:space="preserve"> </w:t>
      </w:r>
      <w:r w:rsidR="009C2931" w:rsidRPr="00D737F5">
        <w:rPr>
          <w:rFonts w:ascii="Palatino Linotype" w:hAnsi="Palatino Linotype" w:cs="Arial"/>
          <w:b/>
          <w:lang w:val="es-ES"/>
        </w:rPr>
        <w:t>d</w:t>
      </w:r>
      <w:r w:rsidRPr="00D737F5">
        <w:rPr>
          <w:rFonts w:ascii="Palatino Linotype" w:hAnsi="Palatino Linotype" w:cs="Arial"/>
          <w:b/>
          <w:lang w:val="es-ES"/>
        </w:rPr>
        <w:t xml:space="preserve">e dos mil </w:t>
      </w:r>
      <w:r w:rsidR="00D959B9" w:rsidRPr="00D737F5">
        <w:rPr>
          <w:rFonts w:ascii="Palatino Linotype" w:hAnsi="Palatino Linotype" w:cs="Arial"/>
          <w:b/>
          <w:lang w:val="es-ES"/>
        </w:rPr>
        <w:t>veintitrés</w:t>
      </w:r>
      <w:r w:rsidRPr="00D737F5">
        <w:rPr>
          <w:rFonts w:ascii="Palatino Linotype" w:hAnsi="Palatino Linotype" w:cs="Arial"/>
          <w:lang w:val="es-ES"/>
        </w:rPr>
        <w:t>, así, el plazo de quince días hábiles que el artículo 178 de la Ley de la materia otorga a</w:t>
      </w:r>
      <w:r w:rsidR="009E0121" w:rsidRPr="00D737F5">
        <w:rPr>
          <w:rFonts w:ascii="Palatino Linotype" w:hAnsi="Palatino Linotype" w:cs="Arial"/>
          <w:lang w:val="es-ES"/>
        </w:rPr>
        <w:t xml:space="preserve">l </w:t>
      </w:r>
      <w:r w:rsidRPr="00D737F5">
        <w:rPr>
          <w:rFonts w:ascii="Palatino Linotype" w:hAnsi="Palatino Linotype" w:cs="Arial"/>
          <w:lang w:val="es-ES"/>
        </w:rPr>
        <w:t xml:space="preserve">hoy </w:t>
      </w:r>
      <w:r w:rsidRPr="00D737F5">
        <w:rPr>
          <w:rFonts w:ascii="Palatino Linotype" w:hAnsi="Palatino Linotype" w:cs="Arial"/>
          <w:b/>
          <w:lang w:val="es-ES"/>
        </w:rPr>
        <w:t>RECURRENTE</w:t>
      </w:r>
      <w:r w:rsidRPr="00D737F5">
        <w:rPr>
          <w:rFonts w:ascii="Palatino Linotype" w:hAnsi="Palatino Linotype" w:cs="Arial"/>
          <w:lang w:val="es-ES"/>
        </w:rPr>
        <w:t xml:space="preserve"> para presentar el respectivo Recurso de Revisión, transcurrió del </w:t>
      </w:r>
      <w:r w:rsidR="00EA0F61" w:rsidRPr="00D737F5">
        <w:rPr>
          <w:rFonts w:ascii="Palatino Linotype" w:hAnsi="Palatino Linotype" w:cs="Arial"/>
          <w:b/>
          <w:lang w:val="es-ES"/>
        </w:rPr>
        <w:t>doce de julio</w:t>
      </w:r>
      <w:r w:rsidR="00D959B9" w:rsidRPr="00D737F5">
        <w:rPr>
          <w:rFonts w:ascii="Palatino Linotype" w:hAnsi="Palatino Linotype" w:cs="Arial"/>
          <w:b/>
          <w:lang w:val="es-ES"/>
        </w:rPr>
        <w:t xml:space="preserve"> </w:t>
      </w:r>
      <w:r w:rsidR="000904BB" w:rsidRPr="00D737F5">
        <w:rPr>
          <w:rFonts w:ascii="Palatino Linotype" w:hAnsi="Palatino Linotype" w:cs="Arial"/>
          <w:b/>
          <w:lang w:val="es-ES"/>
        </w:rPr>
        <w:t xml:space="preserve">al </w:t>
      </w:r>
      <w:r w:rsidR="00EA0F61" w:rsidRPr="00D737F5">
        <w:rPr>
          <w:rFonts w:ascii="Palatino Linotype" w:hAnsi="Palatino Linotype" w:cs="Arial"/>
          <w:b/>
          <w:lang w:val="es-ES"/>
        </w:rPr>
        <w:t xml:space="preserve">quince </w:t>
      </w:r>
      <w:r w:rsidR="00D959B9" w:rsidRPr="00D737F5">
        <w:rPr>
          <w:rFonts w:ascii="Palatino Linotype" w:hAnsi="Palatino Linotype" w:cs="Arial"/>
          <w:b/>
          <w:lang w:val="es-ES"/>
        </w:rPr>
        <w:t xml:space="preserve">de </w:t>
      </w:r>
      <w:r w:rsidR="00EA0F61" w:rsidRPr="00D737F5">
        <w:rPr>
          <w:rFonts w:ascii="Palatino Linotype" w:hAnsi="Palatino Linotype" w:cs="Arial"/>
          <w:b/>
          <w:lang w:val="es-ES"/>
        </w:rPr>
        <w:t xml:space="preserve">agosto </w:t>
      </w:r>
      <w:r w:rsidRPr="00D737F5">
        <w:rPr>
          <w:rFonts w:ascii="Palatino Linotype" w:hAnsi="Palatino Linotype" w:cs="Arial"/>
          <w:b/>
          <w:lang w:val="es-ES"/>
        </w:rPr>
        <w:t xml:space="preserve">de dos mil </w:t>
      </w:r>
      <w:r w:rsidR="00FF308C" w:rsidRPr="00D737F5">
        <w:rPr>
          <w:rFonts w:ascii="Palatino Linotype" w:hAnsi="Palatino Linotype" w:cs="Arial"/>
          <w:b/>
          <w:lang w:val="es-ES"/>
        </w:rPr>
        <w:t>veintitrés</w:t>
      </w:r>
      <w:r w:rsidRPr="00D737F5">
        <w:rPr>
          <w:rFonts w:ascii="Palatino Linotype" w:hAnsi="Palatino Linotype" w:cs="Arial"/>
          <w:lang w:val="es-ES"/>
        </w:rPr>
        <w:t>, sin contemplar en el cómputo los días</w:t>
      </w:r>
      <w:r w:rsidR="00197BD2" w:rsidRPr="00D737F5">
        <w:rPr>
          <w:rFonts w:ascii="Palatino Linotype" w:hAnsi="Palatino Linotype" w:cs="Arial"/>
          <w:lang w:val="es-ES"/>
        </w:rPr>
        <w:t xml:space="preserve"> </w:t>
      </w:r>
      <w:r w:rsidRPr="00D737F5">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4A47A3" w:rsidRPr="00D737F5">
        <w:rPr>
          <w:rFonts w:ascii="Palatino Linotype" w:hAnsi="Palatino Linotype" w:cs="Arial"/>
          <w:lang w:val="es-ES"/>
        </w:rPr>
        <w:t>; así como</w:t>
      </w:r>
      <w:r w:rsidR="00EA0F61" w:rsidRPr="00D737F5">
        <w:rPr>
          <w:rFonts w:ascii="Palatino Linotype" w:hAnsi="Palatino Linotype" w:cs="Arial"/>
          <w:lang w:val="es-ES"/>
        </w:rPr>
        <w:t xml:space="preserve"> los días diecisiete, dieciocho, diecinueve, veinte, veintiuno</w:t>
      </w:r>
      <w:r w:rsidR="000904BB" w:rsidRPr="00D737F5">
        <w:rPr>
          <w:rFonts w:ascii="Palatino Linotype" w:hAnsi="Palatino Linotype" w:cs="Arial"/>
          <w:lang w:val="es-ES"/>
        </w:rPr>
        <w:t>,</w:t>
      </w:r>
      <w:r w:rsidR="00EA0F61" w:rsidRPr="00D737F5">
        <w:rPr>
          <w:rFonts w:ascii="Palatino Linotype" w:hAnsi="Palatino Linotype" w:cs="Arial"/>
          <w:lang w:val="es-ES"/>
        </w:rPr>
        <w:t xml:space="preserve"> veinticuatro, veinticinco, veintiséis, veintisiete y veintiocho de julio de dos mil veintitrés, </w:t>
      </w:r>
      <w:r w:rsidR="004A47A3" w:rsidRPr="00D737F5">
        <w:rPr>
          <w:rFonts w:ascii="Palatino Linotype" w:hAnsi="Palatino Linotype" w:cs="Arial"/>
          <w:lang w:val="es-ES"/>
        </w:rPr>
        <w:t xml:space="preserve">por corresponder a </w:t>
      </w:r>
      <w:r w:rsidR="00E56E46" w:rsidRPr="00D737F5">
        <w:rPr>
          <w:rFonts w:ascii="Palatino Linotype" w:hAnsi="Palatino Linotype" w:cs="Arial"/>
          <w:lang w:val="es-ES"/>
        </w:rPr>
        <w:t>periodo vacacional</w:t>
      </w:r>
      <w:r w:rsidR="004A47A3" w:rsidRPr="00D737F5">
        <w:rPr>
          <w:rFonts w:ascii="Palatino Linotype" w:hAnsi="Palatino Linotype" w:cs="Arial"/>
          <w:lang w:val="es-ES"/>
        </w:rPr>
        <w:t xml:space="preserve"> de conformidad con el Calendario Oficial en materia de Transparencia aprobado por el Pleno en fecha </w:t>
      </w:r>
      <w:r w:rsidR="00FF308C" w:rsidRPr="00D737F5">
        <w:rPr>
          <w:rFonts w:ascii="Palatino Linotype" w:hAnsi="Palatino Linotype" w:cs="Arial"/>
          <w:lang w:val="es-ES"/>
        </w:rPr>
        <w:t xml:space="preserve">catorce </w:t>
      </w:r>
      <w:r w:rsidR="004A47A3" w:rsidRPr="00D737F5">
        <w:rPr>
          <w:rFonts w:ascii="Palatino Linotype" w:hAnsi="Palatino Linotype" w:cs="Arial"/>
          <w:lang w:val="es-ES"/>
        </w:rPr>
        <w:t xml:space="preserve">de diciembre de dos mil </w:t>
      </w:r>
      <w:r w:rsidR="00FF308C" w:rsidRPr="00D737F5">
        <w:rPr>
          <w:rFonts w:ascii="Palatino Linotype" w:hAnsi="Palatino Linotype" w:cs="Arial"/>
          <w:lang w:val="es-ES"/>
        </w:rPr>
        <w:t>veintidós</w:t>
      </w:r>
      <w:r w:rsidR="004A47A3" w:rsidRPr="00D737F5">
        <w:rPr>
          <w:rFonts w:ascii="Palatino Linotype" w:hAnsi="Palatino Linotype" w:cs="Arial"/>
          <w:lang w:val="es-ES"/>
        </w:rPr>
        <w:t>.</w:t>
      </w:r>
    </w:p>
    <w:p w14:paraId="0DD21418" w14:textId="206A5717" w:rsidR="00E61507" w:rsidRPr="00D737F5" w:rsidRDefault="00E61507" w:rsidP="00D737F5">
      <w:pPr>
        <w:spacing w:before="100" w:beforeAutospacing="1" w:after="100" w:afterAutospacing="1" w:line="360" w:lineRule="auto"/>
        <w:jc w:val="both"/>
        <w:rPr>
          <w:rFonts w:ascii="Palatino Linotype" w:hAnsi="Palatino Linotype" w:cs="Arial"/>
          <w:lang w:val="es-ES"/>
        </w:rPr>
      </w:pPr>
      <w:r w:rsidRPr="00D737F5">
        <w:rPr>
          <w:rFonts w:ascii="Palatino Linotype" w:hAnsi="Palatino Linotype" w:cs="Arial"/>
          <w:lang w:val="es-ES"/>
        </w:rPr>
        <w:t xml:space="preserve">Por tanto, se advierte que el Recurso de Revisión que nos ocupa, se interpuso el </w:t>
      </w:r>
      <w:r w:rsidRPr="00D737F5">
        <w:rPr>
          <w:rFonts w:ascii="Palatino Linotype" w:hAnsi="Palatino Linotype" w:cs="Arial"/>
          <w:b/>
          <w:lang w:val="es-ES"/>
        </w:rPr>
        <w:t>tres  de agosto de dos mil veintitrés</w:t>
      </w:r>
      <w:r w:rsidRPr="00D737F5">
        <w:rPr>
          <w:rFonts w:ascii="Palatino Linotype" w:hAnsi="Palatino Linotype" w:cs="Arial"/>
          <w:lang w:val="es-ES"/>
        </w:rPr>
        <w:t>, por tal razón éste se encuentra dentro de los márgenes temporales previstos en el precepto legal citado en el párrafo anterior.</w:t>
      </w:r>
    </w:p>
    <w:p w14:paraId="71D326AF" w14:textId="09A3C9AE" w:rsidR="005C250B" w:rsidRPr="00D737F5" w:rsidRDefault="005C250B" w:rsidP="00D737F5">
      <w:pPr>
        <w:autoSpaceDE w:val="0"/>
        <w:autoSpaceDN w:val="0"/>
        <w:adjustRightInd w:val="0"/>
        <w:spacing w:line="360" w:lineRule="auto"/>
        <w:ind w:right="49"/>
        <w:jc w:val="both"/>
        <w:rPr>
          <w:rFonts w:ascii="Palatino Linotype" w:hAnsi="Palatino Linotype"/>
          <w:b/>
          <w:sz w:val="26"/>
          <w:szCs w:val="26"/>
        </w:rPr>
      </w:pPr>
      <w:r w:rsidRPr="00D737F5">
        <w:rPr>
          <w:rFonts w:ascii="Palatino Linotype" w:hAnsi="Palatino Linotype" w:cs="Arial"/>
          <w:b/>
          <w:sz w:val="26"/>
          <w:szCs w:val="26"/>
        </w:rPr>
        <w:t>CUARTO</w:t>
      </w:r>
      <w:r w:rsidR="0030772C" w:rsidRPr="00D737F5">
        <w:rPr>
          <w:rFonts w:ascii="Palatino Linotype" w:hAnsi="Palatino Linotype"/>
          <w:b/>
          <w:sz w:val="26"/>
          <w:szCs w:val="26"/>
        </w:rPr>
        <w:t>. Procedibilidad.</w:t>
      </w:r>
    </w:p>
    <w:p w14:paraId="15C3D5EA" w14:textId="77777777" w:rsidR="00E61507" w:rsidRPr="00D737F5" w:rsidRDefault="00E61507" w:rsidP="00D737F5">
      <w:pPr>
        <w:spacing w:line="360" w:lineRule="auto"/>
        <w:jc w:val="both"/>
        <w:textAlignment w:val="baseline"/>
        <w:rPr>
          <w:rFonts w:ascii="Palatino Linotype" w:hAnsi="Palatino Linotype" w:cs="Arial"/>
          <w:lang w:val="es-ES"/>
        </w:rPr>
      </w:pPr>
      <w:r w:rsidRPr="00D737F5">
        <w:rPr>
          <w:rFonts w:ascii="Palatino Linotype" w:hAnsi="Palatino Linotype" w:cs="Arial"/>
          <w:lang w:val="es-ES"/>
        </w:rPr>
        <w:t xml:space="preserve">Del análisis efectuado, se advierte la procedibilidad de los presentes Recursos de Revisión, en atención a que fue presentado mediante el formato visible en </w:t>
      </w:r>
      <w:r w:rsidRPr="00D737F5">
        <w:rPr>
          <w:rFonts w:ascii="Palatino Linotype" w:hAnsi="Palatino Linotype" w:cs="Arial"/>
          <w:b/>
          <w:lang w:val="es-ES"/>
        </w:rPr>
        <w:t>EL SAIMEX</w:t>
      </w:r>
      <w:r w:rsidRPr="00D737F5">
        <w:rPr>
          <w:rFonts w:ascii="Palatino Linotype" w:hAnsi="Palatino Linotype" w:cs="Arial"/>
          <w:lang w:val="es-ES"/>
        </w:rPr>
        <w:t xml:space="preserve">, y cumplimiento a la acreditación plena de todos y cada uno de los elementos formales exigidos por el artículo 180 de la Ley de Transparencia y Acceso a la Información Pública del Estado de México y Municipios mismos que a la letra señalan lo siguiente: </w:t>
      </w:r>
    </w:p>
    <w:p w14:paraId="14F23047" w14:textId="77777777" w:rsidR="00E61507" w:rsidRPr="00D737F5" w:rsidRDefault="00E61507" w:rsidP="00D737F5">
      <w:pPr>
        <w:spacing w:line="360" w:lineRule="auto"/>
        <w:jc w:val="both"/>
        <w:textAlignment w:val="baseline"/>
        <w:rPr>
          <w:rFonts w:ascii="Palatino Linotype" w:hAnsi="Palatino Linotype" w:cs="Arial"/>
          <w:lang w:val="es-ES"/>
        </w:rPr>
      </w:pPr>
    </w:p>
    <w:p w14:paraId="2A32C519" w14:textId="77777777" w:rsidR="00E61507" w:rsidRPr="00D737F5" w:rsidRDefault="00E61507" w:rsidP="00D737F5">
      <w:pPr>
        <w:ind w:left="851" w:right="902"/>
        <w:jc w:val="both"/>
        <w:rPr>
          <w:rFonts w:ascii="Palatino Linotype" w:eastAsia="Palatino Linotype" w:hAnsi="Palatino Linotype" w:cs="Palatino Linotype"/>
          <w:i/>
          <w:sz w:val="22"/>
        </w:rPr>
      </w:pPr>
      <w:r w:rsidRPr="00D737F5">
        <w:rPr>
          <w:rFonts w:ascii="Palatino Linotype" w:eastAsia="Palatino Linotype" w:hAnsi="Palatino Linotype" w:cs="Palatino Linotype"/>
          <w:i/>
          <w:sz w:val="22"/>
        </w:rPr>
        <w:t>“</w:t>
      </w:r>
      <w:r w:rsidRPr="00D737F5">
        <w:rPr>
          <w:rFonts w:ascii="Palatino Linotype" w:eastAsia="Palatino Linotype" w:hAnsi="Palatino Linotype" w:cs="Palatino Linotype"/>
          <w:b/>
          <w:i/>
          <w:sz w:val="22"/>
        </w:rPr>
        <w:t>Artículo 180</w:t>
      </w:r>
      <w:r w:rsidRPr="00D737F5">
        <w:rPr>
          <w:rFonts w:ascii="Palatino Linotype" w:eastAsia="Palatino Linotype" w:hAnsi="Palatino Linotype" w:cs="Palatino Linotype"/>
          <w:i/>
          <w:sz w:val="22"/>
        </w:rPr>
        <w:t>. El Recurso de Revisión contendrá:</w:t>
      </w:r>
    </w:p>
    <w:p w14:paraId="78C0177C" w14:textId="77777777" w:rsidR="00E61507" w:rsidRPr="00D737F5" w:rsidRDefault="00E61507" w:rsidP="00D737F5">
      <w:pPr>
        <w:ind w:left="851" w:right="902"/>
        <w:jc w:val="both"/>
        <w:rPr>
          <w:rFonts w:ascii="Palatino Linotype" w:eastAsia="Palatino Linotype" w:hAnsi="Palatino Linotype" w:cs="Palatino Linotype"/>
          <w:i/>
          <w:sz w:val="4"/>
        </w:rPr>
      </w:pPr>
    </w:p>
    <w:p w14:paraId="7C51F438" w14:textId="77777777" w:rsidR="00E61507" w:rsidRPr="00D737F5" w:rsidRDefault="00E61507" w:rsidP="00D737F5">
      <w:pPr>
        <w:ind w:left="851" w:right="902"/>
        <w:jc w:val="both"/>
        <w:rPr>
          <w:rFonts w:ascii="Palatino Linotype" w:eastAsia="Palatino Linotype" w:hAnsi="Palatino Linotype" w:cs="Palatino Linotype"/>
          <w:i/>
          <w:sz w:val="22"/>
        </w:rPr>
      </w:pPr>
      <w:r w:rsidRPr="00D737F5">
        <w:rPr>
          <w:rFonts w:ascii="Palatino Linotype" w:eastAsia="Palatino Linotype" w:hAnsi="Palatino Linotype" w:cs="Palatino Linotype"/>
          <w:b/>
          <w:i/>
          <w:sz w:val="22"/>
        </w:rPr>
        <w:t>I</w:t>
      </w:r>
      <w:r w:rsidRPr="00D737F5">
        <w:rPr>
          <w:rFonts w:ascii="Palatino Linotype" w:eastAsia="Palatino Linotype" w:hAnsi="Palatino Linotype" w:cs="Palatino Linotype"/>
          <w:i/>
          <w:sz w:val="22"/>
        </w:rPr>
        <w:t>. El sujeto obligado ante la cual se presentó la solicitud;</w:t>
      </w:r>
    </w:p>
    <w:p w14:paraId="6F12F211" w14:textId="77777777" w:rsidR="00E61507" w:rsidRPr="00D737F5" w:rsidRDefault="00E61507" w:rsidP="00D737F5">
      <w:pPr>
        <w:ind w:left="851" w:right="902"/>
        <w:jc w:val="both"/>
        <w:rPr>
          <w:rFonts w:ascii="Palatino Linotype" w:eastAsia="Palatino Linotype" w:hAnsi="Palatino Linotype" w:cs="Palatino Linotype"/>
          <w:i/>
          <w:sz w:val="4"/>
        </w:rPr>
      </w:pPr>
    </w:p>
    <w:p w14:paraId="44DD5B67" w14:textId="77777777" w:rsidR="00E61507" w:rsidRPr="00D737F5" w:rsidRDefault="00E61507" w:rsidP="00D737F5">
      <w:pPr>
        <w:ind w:left="851" w:right="902"/>
        <w:jc w:val="both"/>
        <w:rPr>
          <w:rFonts w:ascii="Palatino Linotype" w:eastAsia="Palatino Linotype" w:hAnsi="Palatino Linotype" w:cs="Palatino Linotype"/>
          <w:i/>
          <w:sz w:val="22"/>
        </w:rPr>
      </w:pPr>
      <w:r w:rsidRPr="00D737F5">
        <w:rPr>
          <w:rFonts w:ascii="Palatino Linotype" w:eastAsia="Palatino Linotype" w:hAnsi="Palatino Linotype" w:cs="Palatino Linotype"/>
          <w:b/>
          <w:i/>
          <w:sz w:val="22"/>
        </w:rPr>
        <w:t>II</w:t>
      </w:r>
      <w:r w:rsidRPr="00D737F5">
        <w:rPr>
          <w:rFonts w:ascii="Palatino Linotype" w:eastAsia="Palatino Linotype" w:hAnsi="Palatino Linotype" w:cs="Palatino Linotype"/>
          <w:i/>
          <w:sz w:val="22"/>
        </w:rPr>
        <w:t>. El nombre del solicitante que recurre o de su representante y, en su caso, del tercero interesado, así como la dirección o medio que señale para recibir notificaciones;</w:t>
      </w:r>
    </w:p>
    <w:p w14:paraId="7B08678A" w14:textId="77777777" w:rsidR="00E61507" w:rsidRPr="00D737F5" w:rsidRDefault="00E61507" w:rsidP="00D737F5">
      <w:pPr>
        <w:ind w:left="851" w:right="902"/>
        <w:jc w:val="both"/>
        <w:rPr>
          <w:rFonts w:ascii="Palatino Linotype" w:eastAsia="Palatino Linotype" w:hAnsi="Palatino Linotype" w:cs="Palatino Linotype"/>
          <w:i/>
          <w:sz w:val="22"/>
        </w:rPr>
      </w:pPr>
      <w:r w:rsidRPr="00D737F5">
        <w:rPr>
          <w:rFonts w:ascii="Palatino Linotype" w:eastAsia="Palatino Linotype" w:hAnsi="Palatino Linotype" w:cs="Palatino Linotype"/>
          <w:b/>
          <w:i/>
          <w:sz w:val="22"/>
        </w:rPr>
        <w:t>III</w:t>
      </w:r>
      <w:r w:rsidRPr="00D737F5">
        <w:rPr>
          <w:rFonts w:ascii="Palatino Linotype" w:eastAsia="Palatino Linotype" w:hAnsi="Palatino Linotype" w:cs="Palatino Linotype"/>
          <w:i/>
          <w:sz w:val="22"/>
        </w:rPr>
        <w:t>. El número de folio de respuesta de la solicitud de acceso;</w:t>
      </w:r>
    </w:p>
    <w:p w14:paraId="0C791345" w14:textId="77777777" w:rsidR="00E61507" w:rsidRPr="00D737F5" w:rsidRDefault="00E61507" w:rsidP="00D737F5">
      <w:pPr>
        <w:ind w:left="851" w:right="902"/>
        <w:jc w:val="both"/>
        <w:rPr>
          <w:rFonts w:ascii="Palatino Linotype" w:eastAsia="Palatino Linotype" w:hAnsi="Palatino Linotype" w:cs="Palatino Linotype"/>
          <w:i/>
          <w:sz w:val="22"/>
        </w:rPr>
      </w:pPr>
      <w:r w:rsidRPr="00D737F5">
        <w:rPr>
          <w:rFonts w:ascii="Palatino Linotype" w:eastAsia="Palatino Linotype" w:hAnsi="Palatino Linotype" w:cs="Palatino Linotype"/>
          <w:b/>
          <w:i/>
          <w:sz w:val="22"/>
        </w:rPr>
        <w:t>IV</w:t>
      </w:r>
      <w:r w:rsidRPr="00D737F5">
        <w:rPr>
          <w:rFonts w:ascii="Palatino Linotype" w:eastAsia="Palatino Linotype" w:hAnsi="Palatino Linotype" w:cs="Palatino Linotype"/>
          <w:i/>
          <w:sz w:val="22"/>
        </w:rPr>
        <w:t>. La fecha en que fue notificada la respuesta al solicitante o tuvo conocimiento del acto reclamado, o de presentación de la solicitud, en caso de falta de respuesta;</w:t>
      </w:r>
    </w:p>
    <w:p w14:paraId="1BE4F48B" w14:textId="77777777" w:rsidR="00E61507" w:rsidRPr="00D737F5" w:rsidRDefault="00E61507" w:rsidP="00D737F5">
      <w:pPr>
        <w:ind w:left="851" w:right="902"/>
        <w:jc w:val="both"/>
        <w:rPr>
          <w:rFonts w:ascii="Palatino Linotype" w:eastAsia="Palatino Linotype" w:hAnsi="Palatino Linotype" w:cs="Palatino Linotype"/>
          <w:i/>
          <w:sz w:val="22"/>
        </w:rPr>
      </w:pPr>
      <w:r w:rsidRPr="00D737F5">
        <w:rPr>
          <w:rFonts w:ascii="Palatino Linotype" w:eastAsia="Palatino Linotype" w:hAnsi="Palatino Linotype" w:cs="Palatino Linotype"/>
          <w:b/>
          <w:i/>
          <w:sz w:val="22"/>
        </w:rPr>
        <w:t>V</w:t>
      </w:r>
      <w:r w:rsidRPr="00D737F5">
        <w:rPr>
          <w:rFonts w:ascii="Palatino Linotype" w:eastAsia="Palatino Linotype" w:hAnsi="Palatino Linotype" w:cs="Palatino Linotype"/>
          <w:i/>
          <w:sz w:val="22"/>
        </w:rPr>
        <w:t>. El acto que se recurre;</w:t>
      </w:r>
    </w:p>
    <w:p w14:paraId="39862DFF" w14:textId="77777777" w:rsidR="00E61507" w:rsidRPr="00D737F5" w:rsidRDefault="00E61507" w:rsidP="00D737F5">
      <w:pPr>
        <w:ind w:left="851" w:right="902"/>
        <w:jc w:val="both"/>
        <w:rPr>
          <w:rFonts w:ascii="Palatino Linotype" w:eastAsia="Palatino Linotype" w:hAnsi="Palatino Linotype" w:cs="Palatino Linotype"/>
          <w:i/>
          <w:sz w:val="22"/>
        </w:rPr>
      </w:pPr>
      <w:r w:rsidRPr="00D737F5">
        <w:rPr>
          <w:rFonts w:ascii="Palatino Linotype" w:eastAsia="Palatino Linotype" w:hAnsi="Palatino Linotype" w:cs="Palatino Linotype"/>
          <w:b/>
          <w:i/>
          <w:sz w:val="22"/>
        </w:rPr>
        <w:t>VI</w:t>
      </w:r>
      <w:r w:rsidRPr="00D737F5">
        <w:rPr>
          <w:rFonts w:ascii="Palatino Linotype" w:eastAsia="Palatino Linotype" w:hAnsi="Palatino Linotype" w:cs="Palatino Linotype"/>
          <w:i/>
          <w:sz w:val="22"/>
        </w:rPr>
        <w:t>. Las razones o motivos de inconformidad;</w:t>
      </w:r>
    </w:p>
    <w:p w14:paraId="6B9F5DA2" w14:textId="77777777" w:rsidR="00E61507" w:rsidRPr="00D737F5" w:rsidRDefault="00E61507" w:rsidP="00D737F5">
      <w:pPr>
        <w:ind w:left="851" w:right="902"/>
        <w:jc w:val="both"/>
        <w:rPr>
          <w:rFonts w:ascii="Palatino Linotype" w:eastAsia="Palatino Linotype" w:hAnsi="Palatino Linotype" w:cs="Palatino Linotype"/>
          <w:i/>
          <w:sz w:val="22"/>
        </w:rPr>
      </w:pPr>
      <w:r w:rsidRPr="00D737F5">
        <w:rPr>
          <w:rFonts w:ascii="Palatino Linotype" w:eastAsia="Palatino Linotype" w:hAnsi="Palatino Linotype" w:cs="Palatino Linotype"/>
          <w:b/>
          <w:i/>
          <w:sz w:val="22"/>
        </w:rPr>
        <w:t>VII</w:t>
      </w:r>
      <w:r w:rsidRPr="00D737F5">
        <w:rPr>
          <w:rFonts w:ascii="Palatino Linotype" w:eastAsia="Palatino Linotype" w:hAnsi="Palatino Linotype" w:cs="Palatino Linotype"/>
          <w:i/>
          <w:sz w:val="22"/>
        </w:rPr>
        <w:t>. La copia de la respuesta que se impugna y, en su caso, de la notificación correspondiente, en el caso de respuesta de la solicitud; y</w:t>
      </w:r>
    </w:p>
    <w:p w14:paraId="5BD8136D" w14:textId="77777777" w:rsidR="00E61507" w:rsidRPr="00D737F5" w:rsidRDefault="00E61507" w:rsidP="00D737F5">
      <w:pPr>
        <w:ind w:left="851" w:right="902"/>
        <w:jc w:val="both"/>
        <w:rPr>
          <w:rFonts w:ascii="Palatino Linotype" w:eastAsia="Palatino Linotype" w:hAnsi="Palatino Linotype" w:cs="Palatino Linotype"/>
          <w:i/>
          <w:sz w:val="22"/>
        </w:rPr>
      </w:pPr>
      <w:r w:rsidRPr="00D737F5">
        <w:rPr>
          <w:rFonts w:ascii="Palatino Linotype" w:eastAsia="Palatino Linotype" w:hAnsi="Palatino Linotype" w:cs="Palatino Linotype"/>
          <w:b/>
          <w:i/>
          <w:sz w:val="22"/>
        </w:rPr>
        <w:t>VIII</w:t>
      </w:r>
      <w:r w:rsidRPr="00D737F5">
        <w:rPr>
          <w:rFonts w:ascii="Palatino Linotype" w:eastAsia="Palatino Linotype" w:hAnsi="Palatino Linotype" w:cs="Palatino Linotype"/>
          <w:i/>
          <w:sz w:val="22"/>
        </w:rPr>
        <w:t>. Firma del recurrente, en su caso, cuando se presente por escrito, requisito sin el cual se dará trámite al recurso.</w:t>
      </w:r>
    </w:p>
    <w:p w14:paraId="0B6E14F1" w14:textId="77777777" w:rsidR="00E61507" w:rsidRPr="00D737F5" w:rsidRDefault="00E61507" w:rsidP="00D737F5">
      <w:pPr>
        <w:ind w:left="851" w:right="902"/>
        <w:jc w:val="both"/>
        <w:rPr>
          <w:rFonts w:ascii="Palatino Linotype" w:eastAsia="Palatino Linotype" w:hAnsi="Palatino Linotype" w:cs="Palatino Linotype"/>
          <w:i/>
          <w:sz w:val="22"/>
        </w:rPr>
      </w:pPr>
      <w:r w:rsidRPr="00D737F5">
        <w:rPr>
          <w:rFonts w:ascii="Palatino Linotype" w:eastAsia="Palatino Linotype" w:hAnsi="Palatino Linotype" w:cs="Palatino Linotype"/>
          <w:i/>
          <w:sz w:val="22"/>
        </w:rPr>
        <w:t>Adicionalmente, se podrán anexar las pruebas y demás elementos que considere procedentes someter a juicio del Instituto.</w:t>
      </w:r>
    </w:p>
    <w:p w14:paraId="19261AF3" w14:textId="77777777" w:rsidR="00E61507" w:rsidRPr="00D737F5" w:rsidRDefault="00E61507" w:rsidP="00D737F5">
      <w:pPr>
        <w:ind w:left="851" w:right="902"/>
        <w:jc w:val="both"/>
        <w:rPr>
          <w:rFonts w:ascii="Palatino Linotype" w:eastAsia="Palatino Linotype" w:hAnsi="Palatino Linotype" w:cs="Palatino Linotype"/>
          <w:i/>
          <w:sz w:val="4"/>
        </w:rPr>
      </w:pPr>
    </w:p>
    <w:p w14:paraId="65E494FF" w14:textId="77777777" w:rsidR="00E61507" w:rsidRPr="00D737F5" w:rsidRDefault="00E61507" w:rsidP="00D737F5">
      <w:pPr>
        <w:ind w:left="851" w:right="902"/>
        <w:jc w:val="both"/>
        <w:rPr>
          <w:rFonts w:ascii="Palatino Linotype" w:eastAsia="Palatino Linotype" w:hAnsi="Palatino Linotype" w:cs="Palatino Linotype"/>
          <w:i/>
          <w:sz w:val="22"/>
        </w:rPr>
      </w:pPr>
      <w:r w:rsidRPr="00D737F5">
        <w:rPr>
          <w:rFonts w:ascii="Palatino Linotype" w:eastAsia="Palatino Linotype" w:hAnsi="Palatino Linotype" w:cs="Palatino Linotype"/>
          <w:i/>
          <w:sz w:val="22"/>
        </w:rPr>
        <w:t>En ningún caso será necesario que la particular ratifique el Recurso de Revisión interpuesto.</w:t>
      </w:r>
    </w:p>
    <w:p w14:paraId="0D34E7BC" w14:textId="77777777" w:rsidR="00E61507" w:rsidRPr="00D737F5" w:rsidRDefault="00E61507" w:rsidP="00D737F5">
      <w:pPr>
        <w:ind w:left="851" w:right="902"/>
        <w:jc w:val="both"/>
        <w:rPr>
          <w:rFonts w:ascii="Palatino Linotype" w:eastAsia="Palatino Linotype" w:hAnsi="Palatino Linotype" w:cs="Palatino Linotype"/>
          <w:i/>
          <w:sz w:val="22"/>
        </w:rPr>
      </w:pPr>
      <w:r w:rsidRPr="00D737F5">
        <w:rPr>
          <w:rFonts w:ascii="Palatino Linotype" w:eastAsia="Palatino Linotype" w:hAnsi="Palatino Linotype" w:cs="Palatino Linotype"/>
          <w:i/>
          <w:sz w:val="22"/>
        </w:rPr>
        <w:t>En caso de que el recurso se interponga de manera electrónica no será indispensable que contengan los requisitos establecidos en las fracciones II, IV, VII y VIII.”</w:t>
      </w:r>
    </w:p>
    <w:p w14:paraId="05FD2FE7" w14:textId="251A27DA" w:rsidR="00FF308C" w:rsidRPr="00D737F5" w:rsidRDefault="00FF308C" w:rsidP="00D737F5">
      <w:pPr>
        <w:spacing w:line="360" w:lineRule="auto"/>
        <w:jc w:val="both"/>
        <w:rPr>
          <w:rFonts w:ascii="Palatino Linotype" w:hAnsi="Palatino Linotype"/>
          <w:lang w:val="es-ES"/>
        </w:rPr>
      </w:pPr>
    </w:p>
    <w:p w14:paraId="1845814D" w14:textId="77777777" w:rsidR="005B5043" w:rsidRPr="00D737F5" w:rsidRDefault="000171D8" w:rsidP="00D737F5">
      <w:pPr>
        <w:spacing w:line="360" w:lineRule="auto"/>
        <w:jc w:val="both"/>
        <w:textAlignment w:val="baseline"/>
        <w:rPr>
          <w:rFonts w:ascii="Palatino Linotype" w:hAnsi="Palatino Linotype" w:cs="Arial"/>
          <w:b/>
          <w:sz w:val="26"/>
          <w:szCs w:val="26"/>
          <w:lang w:val="es-ES" w:eastAsia="es-MX"/>
        </w:rPr>
      </w:pPr>
      <w:r w:rsidRPr="00D737F5">
        <w:rPr>
          <w:rFonts w:ascii="Palatino Linotype" w:hAnsi="Palatino Linotype"/>
          <w:b/>
          <w:sz w:val="26"/>
          <w:szCs w:val="26"/>
          <w:lang w:eastAsia="es-MX"/>
        </w:rPr>
        <w:t>QUINTO</w:t>
      </w:r>
      <w:r w:rsidRPr="00D737F5">
        <w:rPr>
          <w:rFonts w:ascii="Palatino Linotype" w:hAnsi="Palatino Linotype" w:cs="Arial"/>
          <w:b/>
          <w:sz w:val="26"/>
          <w:szCs w:val="26"/>
          <w:lang w:eastAsia="es-MX"/>
        </w:rPr>
        <w:t xml:space="preserve">. </w:t>
      </w:r>
      <w:r w:rsidRPr="00D737F5">
        <w:rPr>
          <w:rFonts w:ascii="Palatino Linotype" w:hAnsi="Palatino Linotype" w:cs="Arial"/>
          <w:b/>
          <w:sz w:val="26"/>
          <w:szCs w:val="26"/>
          <w:lang w:val="es-ES" w:eastAsia="es-MX"/>
        </w:rPr>
        <w:t>Estudio y resolución del asunto.</w:t>
      </w:r>
    </w:p>
    <w:p w14:paraId="255C42ED" w14:textId="77777777" w:rsidR="00A44C37" w:rsidRPr="00D737F5" w:rsidRDefault="00A44C37" w:rsidP="00D737F5">
      <w:pPr>
        <w:spacing w:line="360" w:lineRule="auto"/>
        <w:jc w:val="both"/>
        <w:rPr>
          <w:rFonts w:ascii="Palatino Linotype" w:hAnsi="Palatino Linotype"/>
        </w:rPr>
      </w:pPr>
      <w:r w:rsidRPr="00D737F5">
        <w:rPr>
          <w:rFonts w:ascii="Palatino Linotype" w:hAnsi="Palatino Linotype"/>
        </w:rPr>
        <w:t xml:space="preserve">Una vez determinada la vía sobre la que versará el presente Recurso, y previa revisión del expediente electrónico formado en </w:t>
      </w:r>
      <w:r w:rsidRPr="00D737F5">
        <w:rPr>
          <w:rFonts w:ascii="Palatino Linotype" w:hAnsi="Palatino Linotype"/>
          <w:b/>
        </w:rPr>
        <w:t>EL SAIMEX</w:t>
      </w:r>
      <w:r w:rsidRPr="00D737F5">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3C45B74E" w14:textId="3B3ECA87" w:rsidR="00940FE2" w:rsidRPr="00D737F5" w:rsidRDefault="00E429F2" w:rsidP="00D737F5">
      <w:pPr>
        <w:spacing w:before="100" w:beforeAutospacing="1" w:after="100" w:afterAutospacing="1" w:line="360" w:lineRule="auto"/>
        <w:jc w:val="both"/>
        <w:rPr>
          <w:rFonts w:ascii="Palatino Linotype" w:hAnsi="Palatino Linotype" w:cs="Arial"/>
          <w:lang w:val="es-ES_tradnl"/>
        </w:rPr>
      </w:pPr>
      <w:r w:rsidRPr="00D737F5">
        <w:rPr>
          <w:rFonts w:ascii="Palatino Linotype" w:hAnsi="Palatino Linotype" w:cs="Arial"/>
          <w:lang w:val="es-ES_tradnl"/>
        </w:rPr>
        <w:t>Primeramente, e</w:t>
      </w:r>
      <w:r w:rsidR="00940FE2" w:rsidRPr="00D737F5">
        <w:rPr>
          <w:rFonts w:ascii="Palatino Linotype" w:hAnsi="Palatino Linotype" w:cs="Arial"/>
          <w:lang w:val="es-ES_tradnl"/>
        </w:rPr>
        <w:t xml:space="preserve">s </w:t>
      </w:r>
      <w:r w:rsidRPr="00D737F5">
        <w:rPr>
          <w:rFonts w:ascii="Palatino Linotype" w:hAnsi="Palatino Linotype" w:cs="Arial"/>
          <w:lang w:val="es-ES_tradnl"/>
        </w:rPr>
        <w:t xml:space="preserve">dable </w:t>
      </w:r>
      <w:r w:rsidR="00940FE2" w:rsidRPr="00D737F5">
        <w:rPr>
          <w:rFonts w:ascii="Palatino Linotype" w:hAnsi="Palatino Linotype" w:cs="Arial"/>
          <w:lang w:val="es-ES_tradnl"/>
        </w:rPr>
        <w:t xml:space="preserve">recordar que </w:t>
      </w:r>
      <w:r w:rsidR="00940FE2" w:rsidRPr="00D737F5">
        <w:rPr>
          <w:rFonts w:ascii="Palatino Linotype" w:hAnsi="Palatino Linotype" w:cs="Arial"/>
          <w:b/>
          <w:lang w:val="es-ES_tradnl"/>
        </w:rPr>
        <w:t xml:space="preserve">EL RECURRENTE </w:t>
      </w:r>
      <w:r w:rsidR="00940FE2" w:rsidRPr="00D737F5">
        <w:rPr>
          <w:rFonts w:ascii="Palatino Linotype" w:hAnsi="Palatino Linotype" w:cs="Arial"/>
          <w:lang w:val="es-ES_tradnl"/>
        </w:rPr>
        <w:t>solicitó las</w:t>
      </w:r>
      <w:r w:rsidR="00AA52E3" w:rsidRPr="00D737F5">
        <w:rPr>
          <w:rFonts w:ascii="Palatino Linotype" w:hAnsi="Palatino Linotype" w:cs="Arial"/>
          <w:lang w:val="es-ES_tradnl"/>
        </w:rPr>
        <w:t xml:space="preserve"> quejas y actas administrativas que hayan sido interpuestas en la Contraloría Interna del ente recurrido de la servidora pública de nombre “Lizet Rebollar Montes de Oca”</w:t>
      </w:r>
      <w:r w:rsidR="00940FE2" w:rsidRPr="00D737F5">
        <w:rPr>
          <w:rFonts w:ascii="Palatino Linotype" w:hAnsi="Palatino Linotype" w:cs="Arial"/>
          <w:lang w:val="es-ES_tradnl"/>
        </w:rPr>
        <w:t>.</w:t>
      </w:r>
    </w:p>
    <w:p w14:paraId="414BB16A" w14:textId="027A63DA" w:rsidR="005D0908" w:rsidRPr="00D737F5" w:rsidRDefault="00940FE2" w:rsidP="00D737F5">
      <w:pPr>
        <w:spacing w:before="100" w:beforeAutospacing="1" w:after="100" w:afterAutospacing="1" w:line="360" w:lineRule="auto"/>
        <w:jc w:val="both"/>
        <w:rPr>
          <w:rFonts w:ascii="Palatino Linotype" w:hAnsi="Palatino Linotype" w:cs="Arial"/>
          <w:lang w:val="es-ES_tradnl"/>
        </w:rPr>
      </w:pPr>
      <w:r w:rsidRPr="00D737F5">
        <w:rPr>
          <w:rFonts w:ascii="Palatino Linotype" w:hAnsi="Palatino Linotype" w:cs="Arial"/>
          <w:lang w:val="es-ES_tradnl"/>
        </w:rPr>
        <w:t xml:space="preserve">Una vez dicho lo anterior, es importante referir que la Titular de la Unidad de Transparencia del ente recurrido, realizó un requerimiento de información, en el que </w:t>
      </w:r>
      <w:r w:rsidR="005D0908" w:rsidRPr="00D737F5">
        <w:rPr>
          <w:rFonts w:ascii="Palatino Linotype" w:hAnsi="Palatino Linotype" w:cs="Arial"/>
          <w:lang w:val="es-ES_tradnl"/>
        </w:rPr>
        <w:t>solicitó a</w:t>
      </w:r>
      <w:r w:rsidR="00D931F3" w:rsidRPr="00D737F5">
        <w:rPr>
          <w:rFonts w:ascii="Palatino Linotype" w:hAnsi="Palatino Linotype" w:cs="Arial"/>
          <w:lang w:val="es-ES_tradnl"/>
        </w:rPr>
        <w:t xml:space="preserve"> </w:t>
      </w:r>
      <w:r w:rsidR="005D0908" w:rsidRPr="00D737F5">
        <w:rPr>
          <w:rFonts w:ascii="Palatino Linotype" w:hAnsi="Palatino Linotype" w:cs="Arial"/>
          <w:lang w:val="es-ES_tradnl"/>
        </w:rPr>
        <w:t>l</w:t>
      </w:r>
      <w:r w:rsidR="00D931F3" w:rsidRPr="00D737F5">
        <w:rPr>
          <w:rFonts w:ascii="Palatino Linotype" w:hAnsi="Palatino Linotype" w:cs="Arial"/>
          <w:lang w:val="es-ES_tradnl"/>
        </w:rPr>
        <w:t>a</w:t>
      </w:r>
      <w:r w:rsidR="005D0908" w:rsidRPr="00D737F5">
        <w:rPr>
          <w:rFonts w:ascii="Palatino Linotype" w:hAnsi="Palatino Linotype" w:cs="Arial"/>
          <w:lang w:val="es-ES_tradnl"/>
        </w:rPr>
        <w:t xml:space="preserve"> </w:t>
      </w:r>
      <w:r w:rsidR="00EB72FA" w:rsidRPr="00D737F5">
        <w:rPr>
          <w:rFonts w:ascii="Palatino Linotype" w:hAnsi="Palatino Linotype" w:cs="Arial"/>
          <w:lang w:val="es-ES_tradnl"/>
        </w:rPr>
        <w:t xml:space="preserve">Contraloría Interna para que ésta última se pronunciara en su carácter de </w:t>
      </w:r>
      <w:r w:rsidR="005D0908" w:rsidRPr="00D737F5">
        <w:rPr>
          <w:rFonts w:ascii="Palatino Linotype" w:hAnsi="Palatino Linotype" w:cs="Arial"/>
          <w:lang w:val="es-ES_tradnl"/>
        </w:rPr>
        <w:t>servidor</w:t>
      </w:r>
      <w:r w:rsidR="00D931F3" w:rsidRPr="00D737F5">
        <w:rPr>
          <w:rFonts w:ascii="Palatino Linotype" w:hAnsi="Palatino Linotype" w:cs="Arial"/>
          <w:lang w:val="es-ES_tradnl"/>
        </w:rPr>
        <w:t>a</w:t>
      </w:r>
      <w:r w:rsidR="005D0908" w:rsidRPr="00D737F5">
        <w:rPr>
          <w:rFonts w:ascii="Palatino Linotype" w:hAnsi="Palatino Linotype" w:cs="Arial"/>
          <w:lang w:val="es-ES_tradnl"/>
        </w:rPr>
        <w:t xml:space="preserve"> públic</w:t>
      </w:r>
      <w:r w:rsidR="00D931F3" w:rsidRPr="00D737F5">
        <w:rPr>
          <w:rFonts w:ascii="Palatino Linotype" w:hAnsi="Palatino Linotype" w:cs="Arial"/>
          <w:lang w:val="es-ES_tradnl"/>
        </w:rPr>
        <w:t>a</w:t>
      </w:r>
      <w:r w:rsidR="005D0908" w:rsidRPr="00D737F5">
        <w:rPr>
          <w:rFonts w:ascii="Palatino Linotype" w:hAnsi="Palatino Linotype" w:cs="Arial"/>
          <w:lang w:val="es-ES_tradnl"/>
        </w:rPr>
        <w:t xml:space="preserve"> habilitad</w:t>
      </w:r>
      <w:r w:rsidR="00EB72FA" w:rsidRPr="00D737F5">
        <w:rPr>
          <w:rFonts w:ascii="Palatino Linotype" w:hAnsi="Palatino Linotype" w:cs="Arial"/>
          <w:lang w:val="es-ES_tradnl"/>
        </w:rPr>
        <w:t>a y de esta forma diera</w:t>
      </w:r>
      <w:r w:rsidR="005D0908" w:rsidRPr="00D737F5">
        <w:rPr>
          <w:rFonts w:ascii="Palatino Linotype" w:hAnsi="Palatino Linotype" w:cs="Arial"/>
          <w:lang w:val="es-ES_tradnl"/>
        </w:rPr>
        <w:t xml:space="preserve"> </w:t>
      </w:r>
      <w:r w:rsidR="00EB72FA" w:rsidRPr="00D737F5">
        <w:rPr>
          <w:rFonts w:ascii="Palatino Linotype" w:hAnsi="Palatino Linotype" w:cs="Arial"/>
          <w:lang w:val="es-ES_tradnl"/>
        </w:rPr>
        <w:t>atención a</w:t>
      </w:r>
      <w:r w:rsidR="005D0908" w:rsidRPr="00D737F5">
        <w:rPr>
          <w:rFonts w:ascii="Palatino Linotype" w:hAnsi="Palatino Linotype" w:cs="Arial"/>
          <w:lang w:val="es-ES_tradnl"/>
        </w:rPr>
        <w:t>l requerimiento de información de mérito.</w:t>
      </w:r>
    </w:p>
    <w:p w14:paraId="00D893C0" w14:textId="1EE38FA2" w:rsidR="005D0908" w:rsidRPr="00D737F5" w:rsidRDefault="005D0908" w:rsidP="00D737F5">
      <w:pPr>
        <w:spacing w:before="100" w:beforeAutospacing="1" w:after="100" w:afterAutospacing="1" w:line="360" w:lineRule="auto"/>
        <w:jc w:val="both"/>
        <w:rPr>
          <w:rFonts w:ascii="Palatino Linotype" w:hAnsi="Palatino Linotype" w:cs="Arial"/>
          <w:lang w:val="es-ES_tradnl"/>
        </w:rPr>
      </w:pPr>
      <w:r w:rsidRPr="00D737F5">
        <w:rPr>
          <w:rFonts w:ascii="Palatino Linotype" w:hAnsi="Palatino Linotype" w:cs="Arial"/>
          <w:lang w:val="es-ES_tradnl"/>
        </w:rPr>
        <w:t>Por lo que, es importante recordar</w:t>
      </w:r>
      <w:r w:rsidR="00D931F3" w:rsidRPr="00D737F5">
        <w:rPr>
          <w:rFonts w:ascii="Palatino Linotype" w:hAnsi="Palatino Linotype" w:cs="Arial"/>
          <w:lang w:val="es-ES_tradnl"/>
        </w:rPr>
        <w:t>,</w:t>
      </w:r>
      <w:r w:rsidRPr="00D737F5">
        <w:rPr>
          <w:rFonts w:ascii="Palatino Linotype" w:hAnsi="Palatino Linotype" w:cs="Arial"/>
          <w:lang w:val="es-ES_tradnl"/>
        </w:rPr>
        <w:t xml:space="preserve"> que en respuesta fue remitido el oficio</w:t>
      </w:r>
      <w:r w:rsidR="00EB72FA" w:rsidRPr="00D737F5">
        <w:rPr>
          <w:rFonts w:ascii="Palatino Linotype" w:hAnsi="Palatino Linotype" w:cs="Arial"/>
          <w:lang w:val="es-ES_tradnl"/>
        </w:rPr>
        <w:t xml:space="preserve"> con número 208C0401000400S/0889/2023</w:t>
      </w:r>
      <w:r w:rsidRPr="00D737F5">
        <w:rPr>
          <w:rFonts w:ascii="Palatino Linotype" w:hAnsi="Palatino Linotype" w:cs="Arial"/>
          <w:lang w:val="es-ES_tradnl"/>
        </w:rPr>
        <w:t xml:space="preserve"> firmado por </w:t>
      </w:r>
      <w:r w:rsidR="00D931F3" w:rsidRPr="00D737F5">
        <w:rPr>
          <w:rFonts w:ascii="Palatino Linotype" w:hAnsi="Palatino Linotype" w:cs="Arial"/>
          <w:lang w:val="es-ES_tradnl"/>
        </w:rPr>
        <w:t>la</w:t>
      </w:r>
      <w:r w:rsidRPr="00D737F5">
        <w:rPr>
          <w:rFonts w:ascii="Palatino Linotype" w:hAnsi="Palatino Linotype" w:cs="Arial"/>
          <w:lang w:val="es-ES_tradnl"/>
        </w:rPr>
        <w:t xml:space="preserve"> </w:t>
      </w:r>
      <w:r w:rsidR="00EB72FA" w:rsidRPr="00D737F5">
        <w:rPr>
          <w:rFonts w:ascii="Palatino Linotype" w:hAnsi="Palatino Linotype" w:cs="Arial"/>
          <w:lang w:val="es-ES_tradnl"/>
        </w:rPr>
        <w:t xml:space="preserve">Titular del Órgano Interno de Control </w:t>
      </w:r>
      <w:r w:rsidR="005F1E10" w:rsidRPr="00D737F5">
        <w:rPr>
          <w:rFonts w:ascii="Palatino Linotype" w:hAnsi="Palatino Linotype" w:cs="Arial"/>
          <w:lang w:val="es-ES_tradnl"/>
        </w:rPr>
        <w:t>d</w:t>
      </w:r>
      <w:r w:rsidR="00EB72FA" w:rsidRPr="00D737F5">
        <w:rPr>
          <w:rFonts w:ascii="Palatino Linotype" w:hAnsi="Palatino Linotype" w:cs="Arial"/>
          <w:lang w:val="es-ES_tradnl"/>
        </w:rPr>
        <w:t>el Hospital Regional de Alta Especialidad de Zumpango</w:t>
      </w:r>
      <w:r w:rsidRPr="00D737F5">
        <w:rPr>
          <w:rFonts w:ascii="Palatino Linotype" w:hAnsi="Palatino Linotype" w:cs="Arial"/>
          <w:lang w:val="es-ES_tradnl"/>
        </w:rPr>
        <w:t xml:space="preserve">, quien señaló que </w:t>
      </w:r>
      <w:r w:rsidR="00EB72FA" w:rsidRPr="00D737F5">
        <w:rPr>
          <w:rFonts w:ascii="Palatino Linotype" w:hAnsi="Palatino Linotype" w:cs="Arial"/>
          <w:lang w:val="es-ES_tradnl"/>
        </w:rPr>
        <w:t>posterior a una búsqueda exhaustiva y razonable en los archivos de dicha área, no se encontró información concerniente a lo peticionado</w:t>
      </w:r>
      <w:r w:rsidR="000612FA" w:rsidRPr="00D737F5">
        <w:rPr>
          <w:rFonts w:ascii="Palatino Linotype" w:hAnsi="Palatino Linotype" w:cs="Arial"/>
          <w:lang w:val="es-ES_tradnl"/>
        </w:rPr>
        <w:t xml:space="preserve">, tal y como se advierte a continuación: </w:t>
      </w:r>
    </w:p>
    <w:p w14:paraId="4AD47B33" w14:textId="4D21B0D2" w:rsidR="000612FA" w:rsidRPr="00D737F5" w:rsidRDefault="00EB112F" w:rsidP="00D737F5">
      <w:pPr>
        <w:spacing w:before="100" w:beforeAutospacing="1" w:after="100" w:afterAutospacing="1" w:line="360" w:lineRule="auto"/>
        <w:jc w:val="center"/>
        <w:rPr>
          <w:rFonts w:ascii="Palatino Linotype" w:hAnsi="Palatino Linotype" w:cs="Arial"/>
          <w:lang w:val="es-ES_tradnl"/>
        </w:rPr>
      </w:pPr>
      <w:r w:rsidRPr="00D737F5">
        <w:rPr>
          <w:noProof/>
          <w:lang w:eastAsia="es-MX"/>
        </w:rPr>
        <mc:AlternateContent>
          <mc:Choice Requires="wps">
            <w:drawing>
              <wp:anchor distT="0" distB="0" distL="114300" distR="114300" simplePos="0" relativeHeight="251660288" behindDoc="0" locked="0" layoutInCell="1" allowOverlap="1" wp14:anchorId="12F0B487" wp14:editId="5F04FB7F">
                <wp:simplePos x="0" y="0"/>
                <wp:positionH relativeFrom="column">
                  <wp:posOffset>177165</wp:posOffset>
                </wp:positionH>
                <wp:positionV relativeFrom="paragraph">
                  <wp:posOffset>154940</wp:posOffset>
                </wp:positionV>
                <wp:extent cx="5706110" cy="904875"/>
                <wp:effectExtent l="57150" t="38100" r="85090" b="104775"/>
                <wp:wrapNone/>
                <wp:docPr id="5" name="Rectángulo 5"/>
                <wp:cNvGraphicFramePr/>
                <a:graphic xmlns:a="http://schemas.openxmlformats.org/drawingml/2006/main">
                  <a:graphicData uri="http://schemas.microsoft.com/office/word/2010/wordprocessingShape">
                    <wps:wsp>
                      <wps:cNvSpPr/>
                      <wps:spPr>
                        <a:xfrm>
                          <a:off x="0" y="0"/>
                          <a:ext cx="5706110" cy="904875"/>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FA942" id="Rectángulo 5" o:spid="_x0000_s1026" style="position:absolute;margin-left:13.95pt;margin-top:12.2pt;width:449.3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" filled="f" strokecolor="#4579b8 [3044]" strokeweight="2.25pt">
                <v:shadow on="t" color="black" opacity="22937f" origin=",.5" offset="0,.63889mm"/>
              </v:rect>
            </w:pict>
          </mc:Fallback>
        </mc:AlternateContent>
      </w:r>
      <w:r w:rsidR="00EB72FA" w:rsidRPr="00D737F5">
        <w:rPr>
          <w:noProof/>
          <w:lang w:eastAsia="es-MX"/>
        </w:rPr>
        <mc:AlternateContent>
          <mc:Choice Requires="wps">
            <w:drawing>
              <wp:anchor distT="0" distB="0" distL="114300" distR="114300" simplePos="0" relativeHeight="251659264" behindDoc="0" locked="0" layoutInCell="1" allowOverlap="1" wp14:anchorId="26BA49BB" wp14:editId="20894367">
                <wp:simplePos x="0" y="0"/>
                <wp:positionH relativeFrom="column">
                  <wp:posOffset>-413385</wp:posOffset>
                </wp:positionH>
                <wp:positionV relativeFrom="paragraph">
                  <wp:posOffset>412115</wp:posOffset>
                </wp:positionV>
                <wp:extent cx="514350" cy="400050"/>
                <wp:effectExtent l="57150" t="38100" r="57150" b="95250"/>
                <wp:wrapNone/>
                <wp:docPr id="4" name="Flecha derecha 4"/>
                <wp:cNvGraphicFramePr/>
                <a:graphic xmlns:a="http://schemas.openxmlformats.org/drawingml/2006/main">
                  <a:graphicData uri="http://schemas.microsoft.com/office/word/2010/wordprocessingShape">
                    <wps:wsp>
                      <wps:cNvSpPr/>
                      <wps:spPr>
                        <a:xfrm>
                          <a:off x="0" y="0"/>
                          <a:ext cx="514350" cy="4000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53B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32.55pt;margin-top:32.45pt;width:40.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" adj="13200" fillcolor="#4f81bd [3204]" strokecolor="#4579b8 [3044]">
                <v:fill color2="#a7bfde [1620]" rotate="t" angle="180" focus="100%" type="gradient">
                  <o:fill v:ext="view" type="gradientUnscaled"/>
                </v:fill>
                <v:shadow on="t" color="black" opacity="22937f" origin=",.5" offset="0,.63889mm"/>
              </v:shape>
            </w:pict>
          </mc:Fallback>
        </mc:AlternateContent>
      </w:r>
      <w:r w:rsidR="00EB72FA" w:rsidRPr="00D737F5">
        <w:rPr>
          <w:noProof/>
          <w:lang w:eastAsia="es-MX"/>
        </w:rPr>
        <w:drawing>
          <wp:inline distT="0" distB="0" distL="0" distR="0" wp14:anchorId="2B20A8D7" wp14:editId="4C10BC58">
            <wp:extent cx="5791835" cy="2779395"/>
            <wp:effectExtent l="152400" t="152400" r="361315" b="3638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779395"/>
                    </a:xfrm>
                    <a:prstGeom prst="rect">
                      <a:avLst/>
                    </a:prstGeom>
                    <a:ln>
                      <a:noFill/>
                    </a:ln>
                    <a:effectLst>
                      <a:outerShdw blurRad="292100" dist="139700" dir="2700000" algn="tl" rotWithShape="0">
                        <a:srgbClr val="333333">
                          <a:alpha val="65000"/>
                        </a:srgbClr>
                      </a:outerShdw>
                    </a:effectLst>
                  </pic:spPr>
                </pic:pic>
              </a:graphicData>
            </a:graphic>
          </wp:inline>
        </w:drawing>
      </w:r>
    </w:p>
    <w:p w14:paraId="1CBC04CE" w14:textId="65FCD6B4" w:rsidR="005E4509" w:rsidRDefault="006858FF" w:rsidP="00D737F5">
      <w:pPr>
        <w:spacing w:before="100" w:beforeAutospacing="1" w:after="100" w:afterAutospacing="1" w:line="360" w:lineRule="auto"/>
        <w:jc w:val="both"/>
        <w:rPr>
          <w:rFonts w:ascii="Palatino Linotype" w:eastAsia="Palatino Linotype" w:hAnsi="Palatino Linotype" w:cs="Palatino Linotype"/>
          <w:lang w:eastAsia="en-US"/>
        </w:rPr>
      </w:pPr>
      <w:r w:rsidRPr="00D737F5">
        <w:rPr>
          <w:rFonts w:ascii="Palatino Linotype" w:eastAsia="Palatino Linotype" w:hAnsi="Palatino Linotype" w:cs="Palatino Linotype"/>
          <w:lang w:eastAsia="en-US"/>
        </w:rPr>
        <w:t xml:space="preserve">Por lo que, </w:t>
      </w:r>
      <w:r w:rsidR="005E4509" w:rsidRPr="00D737F5">
        <w:rPr>
          <w:rFonts w:ascii="Palatino Linotype" w:eastAsia="Palatino Linotype" w:hAnsi="Palatino Linotype" w:cs="Palatino Linotype"/>
          <w:lang w:eastAsia="en-US"/>
        </w:rPr>
        <w:t xml:space="preserve">de acuerdo a la respuesta brindada por el ente recurrido, se advierte que quien se pronunció fue </w:t>
      </w:r>
      <w:r w:rsidR="00943737" w:rsidRPr="00D737F5">
        <w:rPr>
          <w:rFonts w:ascii="Palatino Linotype" w:eastAsia="Palatino Linotype" w:hAnsi="Palatino Linotype" w:cs="Palatino Linotype"/>
          <w:lang w:eastAsia="en-US"/>
        </w:rPr>
        <w:t>la</w:t>
      </w:r>
      <w:r w:rsidR="005E4509" w:rsidRPr="00D737F5">
        <w:rPr>
          <w:rFonts w:ascii="Palatino Linotype" w:eastAsia="Palatino Linotype" w:hAnsi="Palatino Linotype" w:cs="Palatino Linotype"/>
          <w:lang w:eastAsia="en-US"/>
        </w:rPr>
        <w:t xml:space="preserve"> servidor</w:t>
      </w:r>
      <w:r w:rsidR="00943737" w:rsidRPr="00D737F5">
        <w:rPr>
          <w:rFonts w:ascii="Palatino Linotype" w:eastAsia="Palatino Linotype" w:hAnsi="Palatino Linotype" w:cs="Palatino Linotype"/>
          <w:lang w:eastAsia="en-US"/>
        </w:rPr>
        <w:t>a</w:t>
      </w:r>
      <w:r w:rsidR="005E4509" w:rsidRPr="00D737F5">
        <w:rPr>
          <w:rFonts w:ascii="Palatino Linotype" w:eastAsia="Palatino Linotype" w:hAnsi="Palatino Linotype" w:cs="Palatino Linotype"/>
          <w:lang w:eastAsia="en-US"/>
        </w:rPr>
        <w:t xml:space="preserve"> públic</w:t>
      </w:r>
      <w:r w:rsidR="00943737" w:rsidRPr="00D737F5">
        <w:rPr>
          <w:rFonts w:ascii="Palatino Linotype" w:eastAsia="Palatino Linotype" w:hAnsi="Palatino Linotype" w:cs="Palatino Linotype"/>
          <w:lang w:eastAsia="en-US"/>
        </w:rPr>
        <w:t xml:space="preserve">a habilitada </w:t>
      </w:r>
      <w:r w:rsidR="005E4509" w:rsidRPr="00D737F5">
        <w:rPr>
          <w:rFonts w:ascii="Palatino Linotype" w:eastAsia="Palatino Linotype" w:hAnsi="Palatino Linotype" w:cs="Palatino Linotype"/>
          <w:lang w:eastAsia="en-US"/>
        </w:rPr>
        <w:t xml:space="preserve">de la </w:t>
      </w:r>
      <w:r w:rsidR="00864CA1" w:rsidRPr="00D737F5">
        <w:rPr>
          <w:rFonts w:ascii="Palatino Linotype" w:eastAsia="Palatino Linotype" w:hAnsi="Palatino Linotype" w:cs="Palatino Linotype"/>
          <w:lang w:eastAsia="en-US"/>
        </w:rPr>
        <w:t xml:space="preserve">Contraloría Interna del Hospital Regional de Alta Especialidad de Zumpango, </w:t>
      </w:r>
      <w:r w:rsidRPr="00D737F5">
        <w:rPr>
          <w:rFonts w:ascii="Palatino Linotype" w:eastAsia="Palatino Linotype" w:hAnsi="Palatino Linotype" w:cs="Palatino Linotype"/>
          <w:lang w:eastAsia="en-US"/>
        </w:rPr>
        <w:t>en ese sentido cabe</w:t>
      </w:r>
      <w:r w:rsidR="002745A8" w:rsidRPr="00D737F5">
        <w:rPr>
          <w:rFonts w:ascii="Palatino Linotype" w:eastAsia="Palatino Linotype" w:hAnsi="Palatino Linotype" w:cs="Palatino Linotype"/>
          <w:lang w:eastAsia="en-US"/>
        </w:rPr>
        <w:t xml:space="preserve"> traer a contexto lo referido en</w:t>
      </w:r>
      <w:r w:rsidR="00821540" w:rsidRPr="00D737F5">
        <w:rPr>
          <w:rFonts w:ascii="Palatino Linotype" w:eastAsia="Palatino Linotype" w:hAnsi="Palatino Linotype" w:cs="Palatino Linotype"/>
          <w:lang w:eastAsia="en-US"/>
        </w:rPr>
        <w:t xml:space="preserve"> el </w:t>
      </w:r>
      <w:r w:rsidR="00864CA1" w:rsidRPr="00D737F5">
        <w:rPr>
          <w:rFonts w:ascii="Palatino Linotype" w:eastAsia="Palatino Linotype" w:hAnsi="Palatino Linotype" w:cs="Palatino Linotype"/>
          <w:lang w:eastAsia="en-US"/>
        </w:rPr>
        <w:t>Manual General de Organización del Hospital Regional de Alta Especialidad de Zumpango</w:t>
      </w:r>
      <w:r w:rsidR="002745A8" w:rsidRPr="00D737F5">
        <w:rPr>
          <w:rFonts w:ascii="Palatino Linotype" w:eastAsia="Palatino Linotype" w:hAnsi="Palatino Linotype" w:cs="Palatino Linotype"/>
          <w:lang w:eastAsia="en-US"/>
        </w:rPr>
        <w:t xml:space="preserve">, </w:t>
      </w:r>
      <w:r w:rsidR="00821540" w:rsidRPr="00D737F5">
        <w:rPr>
          <w:rFonts w:ascii="Palatino Linotype" w:eastAsia="Palatino Linotype" w:hAnsi="Palatino Linotype" w:cs="Palatino Linotype"/>
          <w:lang w:eastAsia="en-US"/>
        </w:rPr>
        <w:t xml:space="preserve">el cual indica lo siguiente: </w:t>
      </w:r>
    </w:p>
    <w:p w14:paraId="1280FF74" w14:textId="77777777" w:rsidR="002C1233" w:rsidRPr="00D737F5" w:rsidRDefault="002C1233" w:rsidP="00D737F5">
      <w:pPr>
        <w:spacing w:before="100" w:beforeAutospacing="1" w:after="100" w:afterAutospacing="1" w:line="360" w:lineRule="auto"/>
        <w:jc w:val="both"/>
        <w:rPr>
          <w:rFonts w:ascii="Palatino Linotype" w:eastAsia="Palatino Linotype" w:hAnsi="Palatino Linotype" w:cs="Palatino Linotype"/>
          <w:lang w:eastAsia="en-US"/>
        </w:rPr>
      </w:pPr>
    </w:p>
    <w:p w14:paraId="32E0D7B4" w14:textId="77777777" w:rsidR="00864CA1" w:rsidRPr="00D737F5" w:rsidRDefault="00864CA1" w:rsidP="00D737F5">
      <w:pPr>
        <w:ind w:left="851" w:right="902"/>
        <w:jc w:val="both"/>
        <w:rPr>
          <w:rFonts w:ascii="Palatino Linotype" w:eastAsia="Palatino Linotype" w:hAnsi="Palatino Linotype" w:cs="Palatino Linotype"/>
          <w:b/>
          <w:i/>
          <w:sz w:val="22"/>
          <w:szCs w:val="22"/>
          <w:lang w:eastAsia="en-US"/>
        </w:rPr>
      </w:pPr>
      <w:r w:rsidRPr="00D737F5">
        <w:rPr>
          <w:rFonts w:ascii="Palatino Linotype" w:eastAsia="Palatino Linotype" w:hAnsi="Palatino Linotype" w:cs="Palatino Linotype"/>
          <w:b/>
          <w:i/>
          <w:sz w:val="22"/>
          <w:szCs w:val="22"/>
          <w:lang w:eastAsia="en-US"/>
        </w:rPr>
        <w:t>208C0401000400S ÓRGANO INTERNO DE CONTROL</w:t>
      </w:r>
    </w:p>
    <w:p w14:paraId="76BFD6D9" w14:textId="77777777" w:rsidR="00864CA1" w:rsidRPr="00D737F5" w:rsidRDefault="00864CA1" w:rsidP="00D737F5">
      <w:pPr>
        <w:ind w:left="851" w:right="902"/>
        <w:jc w:val="both"/>
        <w:rPr>
          <w:rFonts w:ascii="Palatino Linotype" w:eastAsia="Palatino Linotype" w:hAnsi="Palatino Linotype" w:cs="Palatino Linotype"/>
          <w:b/>
          <w:i/>
          <w:sz w:val="22"/>
          <w:szCs w:val="22"/>
          <w:lang w:eastAsia="en-US"/>
        </w:rPr>
      </w:pPr>
      <w:r w:rsidRPr="00D737F5">
        <w:rPr>
          <w:rFonts w:ascii="Palatino Linotype" w:eastAsia="Palatino Linotype" w:hAnsi="Palatino Linotype" w:cs="Palatino Linotype"/>
          <w:b/>
          <w:i/>
          <w:sz w:val="22"/>
          <w:szCs w:val="22"/>
          <w:lang w:eastAsia="en-US"/>
        </w:rPr>
        <w:t>OBJETIVO:</w:t>
      </w:r>
    </w:p>
    <w:p w14:paraId="65B07A01" w14:textId="713AB50E" w:rsidR="00821540" w:rsidRPr="00D737F5" w:rsidRDefault="00864CA1" w:rsidP="00D737F5">
      <w:pPr>
        <w:ind w:left="851" w:right="902"/>
        <w:jc w:val="both"/>
        <w:rPr>
          <w:rFonts w:ascii="Palatino Linotype" w:eastAsia="Palatino Linotype" w:hAnsi="Palatino Linotype" w:cs="Palatino Linotype"/>
          <w:i/>
          <w:sz w:val="22"/>
          <w:szCs w:val="22"/>
          <w:lang w:eastAsia="en-US"/>
        </w:rPr>
      </w:pPr>
      <w:r w:rsidRPr="00D737F5">
        <w:rPr>
          <w:rFonts w:ascii="Palatino Linotype" w:eastAsia="Palatino Linotype" w:hAnsi="Palatino Linotype" w:cs="Palatino Linotype"/>
          <w:i/>
          <w:sz w:val="22"/>
          <w:szCs w:val="22"/>
          <w:lang w:eastAsia="en-US"/>
        </w:rPr>
        <w:t>Supervisar, auditar y dictaminar la operación administrativa y contable del organismo, a través de los mecanismos de control y evaluación establecidos por la Secretaría de Contraloría del Estado de México, que promuevan la transparencia y el apego a la legalidad de las personas servidoras públicas, la atención de peticiones, quejas y denuncias ciudadanas, la realización de auditorías y la resolución de procedimientos de responsabilidad administrativa por actos u omisiones cometidas por personas servidoras o ex servidoras públicas adscritas al Hospital.</w:t>
      </w:r>
    </w:p>
    <w:p w14:paraId="7440DACF" w14:textId="77777777" w:rsidR="00864CA1" w:rsidRPr="00D737F5" w:rsidRDefault="00864CA1" w:rsidP="00D737F5">
      <w:pPr>
        <w:ind w:left="851" w:right="902"/>
        <w:jc w:val="both"/>
        <w:rPr>
          <w:rFonts w:ascii="Palatino Linotype" w:eastAsia="Palatino Linotype" w:hAnsi="Palatino Linotype" w:cs="Palatino Linotype"/>
          <w:i/>
          <w:sz w:val="22"/>
          <w:szCs w:val="22"/>
          <w:lang w:eastAsia="en-US"/>
        </w:rPr>
      </w:pPr>
    </w:p>
    <w:p w14:paraId="11C62255" w14:textId="77777777" w:rsidR="00864CA1" w:rsidRPr="00D737F5" w:rsidRDefault="00864CA1" w:rsidP="00D737F5">
      <w:pPr>
        <w:ind w:left="851" w:right="902"/>
        <w:jc w:val="both"/>
        <w:rPr>
          <w:rFonts w:ascii="Palatino Linotype" w:eastAsia="Palatino Linotype" w:hAnsi="Palatino Linotype" w:cs="Palatino Linotype"/>
          <w:i/>
          <w:sz w:val="22"/>
          <w:szCs w:val="22"/>
          <w:lang w:eastAsia="en-US"/>
        </w:rPr>
      </w:pPr>
      <w:r w:rsidRPr="00D737F5">
        <w:rPr>
          <w:rFonts w:ascii="Palatino Linotype" w:eastAsia="Palatino Linotype" w:hAnsi="Palatino Linotype" w:cs="Palatino Linotype"/>
          <w:b/>
          <w:i/>
          <w:sz w:val="22"/>
          <w:szCs w:val="22"/>
          <w:lang w:eastAsia="en-US"/>
        </w:rPr>
        <w:t>FUNCIONES</w:t>
      </w:r>
      <w:r w:rsidRPr="00D737F5">
        <w:rPr>
          <w:rFonts w:ascii="Palatino Linotype" w:eastAsia="Palatino Linotype" w:hAnsi="Palatino Linotype" w:cs="Palatino Linotype"/>
          <w:i/>
          <w:sz w:val="22"/>
          <w:szCs w:val="22"/>
          <w:lang w:eastAsia="en-US"/>
        </w:rPr>
        <w:t>:</w:t>
      </w:r>
    </w:p>
    <w:p w14:paraId="78B385C2" w14:textId="1EEAA0CB" w:rsidR="00864CA1" w:rsidRPr="00D737F5" w:rsidRDefault="001865C6" w:rsidP="00D737F5">
      <w:pPr>
        <w:ind w:left="851" w:right="902"/>
        <w:jc w:val="both"/>
        <w:rPr>
          <w:rFonts w:ascii="Palatino Linotype" w:eastAsia="Palatino Linotype" w:hAnsi="Palatino Linotype" w:cs="Palatino Linotype"/>
          <w:i/>
          <w:sz w:val="22"/>
          <w:szCs w:val="22"/>
          <w:lang w:eastAsia="en-US"/>
        </w:rPr>
      </w:pPr>
      <w:r w:rsidRPr="00D737F5">
        <w:rPr>
          <w:rFonts w:ascii="Palatino Linotype" w:eastAsia="Palatino Linotype" w:hAnsi="Palatino Linotype" w:cs="Palatino Linotype"/>
          <w:i/>
          <w:sz w:val="22"/>
          <w:szCs w:val="22"/>
          <w:lang w:eastAsia="en-US"/>
        </w:rPr>
        <w:t>…</w:t>
      </w:r>
    </w:p>
    <w:p w14:paraId="7B643DAA" w14:textId="60FDC181" w:rsidR="00864CA1" w:rsidRPr="00D737F5" w:rsidRDefault="00864CA1" w:rsidP="00D737F5">
      <w:pPr>
        <w:ind w:left="851" w:right="902"/>
        <w:jc w:val="both"/>
        <w:rPr>
          <w:rFonts w:ascii="Palatino Linotype" w:eastAsia="Palatino Linotype" w:hAnsi="Palatino Linotype" w:cs="Palatino Linotype"/>
          <w:i/>
          <w:sz w:val="22"/>
          <w:szCs w:val="22"/>
          <w:lang w:eastAsia="en-US"/>
        </w:rPr>
      </w:pPr>
      <w:r w:rsidRPr="00D737F5">
        <w:rPr>
          <w:rFonts w:ascii="Palatino Linotype" w:eastAsia="Palatino Linotype" w:hAnsi="Palatino Linotype" w:cs="Palatino Linotype"/>
          <w:i/>
          <w:sz w:val="22"/>
          <w:szCs w:val="22"/>
          <w:lang w:eastAsia="en-US"/>
        </w:rPr>
        <w:t>− Llevar a cabo las auditorías programadas de conformidad con las normas y disposiciones vigentes en materia de salud, sistemas de registro y contabilidad, contratación, control y pago de personal, adquisiciones y servicios, contrato de prestación de servicios, uso, destino, afectación, baja de bienes y demás activos y recursos materiales.</w:t>
      </w:r>
    </w:p>
    <w:p w14:paraId="15263A60" w14:textId="3A494B5B" w:rsidR="00864CA1" w:rsidRPr="00D737F5" w:rsidRDefault="00864CA1" w:rsidP="00D737F5">
      <w:pPr>
        <w:ind w:left="851" w:right="902"/>
        <w:jc w:val="both"/>
        <w:rPr>
          <w:rFonts w:ascii="Palatino Linotype" w:eastAsia="Palatino Linotype" w:hAnsi="Palatino Linotype" w:cs="Palatino Linotype"/>
          <w:i/>
          <w:sz w:val="22"/>
          <w:szCs w:val="22"/>
          <w:lang w:eastAsia="en-US"/>
        </w:rPr>
      </w:pPr>
      <w:r w:rsidRPr="00D737F5">
        <w:rPr>
          <w:rFonts w:ascii="Palatino Linotype" w:eastAsia="Palatino Linotype" w:hAnsi="Palatino Linotype" w:cs="Palatino Linotype"/>
          <w:i/>
          <w:sz w:val="22"/>
          <w:szCs w:val="22"/>
          <w:lang w:eastAsia="en-US"/>
        </w:rPr>
        <w:t>− Fungir como Secretario Técnico del Comité de Control y Evaluación del Hospital, así como vigilar el seguimiento y cumplimiento de los acuerdos generados por dicho órgano colegiado.</w:t>
      </w:r>
    </w:p>
    <w:p w14:paraId="129ABB6A" w14:textId="1D00E134" w:rsidR="00864CA1" w:rsidRPr="00D737F5" w:rsidRDefault="00263FF5" w:rsidP="00D737F5">
      <w:pPr>
        <w:ind w:left="851" w:right="902"/>
        <w:jc w:val="both"/>
        <w:rPr>
          <w:rFonts w:ascii="Palatino Linotype" w:eastAsia="Palatino Linotype" w:hAnsi="Palatino Linotype" w:cs="Palatino Linotype"/>
          <w:i/>
          <w:sz w:val="22"/>
          <w:szCs w:val="22"/>
          <w:lang w:eastAsia="en-US"/>
        </w:rPr>
      </w:pPr>
      <w:r w:rsidRPr="00D737F5">
        <w:rPr>
          <w:rFonts w:ascii="Palatino Linotype" w:eastAsia="Palatino Linotype" w:hAnsi="Palatino Linotype" w:cs="Palatino Linotype"/>
          <w:i/>
          <w:sz w:val="22"/>
          <w:szCs w:val="22"/>
          <w:lang w:eastAsia="en-US"/>
        </w:rPr>
        <w:t>…</w:t>
      </w:r>
    </w:p>
    <w:p w14:paraId="1046FD53" w14:textId="63D59A03" w:rsidR="00864CA1" w:rsidRPr="00D737F5" w:rsidRDefault="00864CA1" w:rsidP="00D737F5">
      <w:pPr>
        <w:ind w:left="851" w:right="902"/>
        <w:jc w:val="both"/>
        <w:rPr>
          <w:rFonts w:ascii="Palatino Linotype" w:eastAsia="Palatino Linotype" w:hAnsi="Palatino Linotype" w:cs="Palatino Linotype"/>
          <w:i/>
          <w:sz w:val="22"/>
          <w:szCs w:val="22"/>
          <w:lang w:eastAsia="en-US"/>
        </w:rPr>
      </w:pPr>
      <w:r w:rsidRPr="00D737F5">
        <w:rPr>
          <w:rFonts w:ascii="Palatino Linotype" w:eastAsia="Palatino Linotype" w:hAnsi="Palatino Linotype" w:cs="Palatino Linotype"/>
          <w:i/>
          <w:sz w:val="22"/>
          <w:szCs w:val="22"/>
          <w:lang w:eastAsia="en-US"/>
        </w:rPr>
        <w:t>− Dirigir la evaluación al desempeño de las unidades administrativas del Hospital y recomendar las acciones de mejora derivadas de las funciones de control y evaluación con el propósito de que se realicen las adecuaciones y correcciones que resulten procedentes.</w:t>
      </w:r>
    </w:p>
    <w:p w14:paraId="2299872E" w14:textId="67B17438" w:rsidR="00864CA1" w:rsidRPr="00D737F5" w:rsidRDefault="00864CA1" w:rsidP="00D737F5">
      <w:pPr>
        <w:ind w:left="851" w:right="902"/>
        <w:jc w:val="both"/>
        <w:rPr>
          <w:rFonts w:ascii="Palatino Linotype" w:eastAsia="Palatino Linotype" w:hAnsi="Palatino Linotype" w:cs="Palatino Linotype"/>
          <w:i/>
          <w:sz w:val="22"/>
          <w:szCs w:val="22"/>
          <w:lang w:eastAsia="en-US"/>
        </w:rPr>
      </w:pPr>
      <w:r w:rsidRPr="00D737F5">
        <w:rPr>
          <w:rFonts w:ascii="Palatino Linotype" w:eastAsia="Palatino Linotype" w:hAnsi="Palatino Linotype" w:cs="Palatino Linotype"/>
          <w:i/>
          <w:sz w:val="22"/>
          <w:szCs w:val="22"/>
          <w:lang w:eastAsia="en-US"/>
        </w:rPr>
        <w:t>− Evaluar y realizar el seguimiento del programa operativo anual del Hospital, a efecto de proponer las acciones de mejora y emitir las recomendaciones preventivas y correctivas correspondientes.</w:t>
      </w:r>
    </w:p>
    <w:p w14:paraId="170C2DB2" w14:textId="16DF9E3C" w:rsidR="00864CA1" w:rsidRPr="00D737F5" w:rsidRDefault="00864CA1" w:rsidP="00D737F5">
      <w:pPr>
        <w:ind w:left="851" w:right="902"/>
        <w:jc w:val="both"/>
        <w:rPr>
          <w:rFonts w:ascii="Palatino Linotype" w:eastAsia="Palatino Linotype" w:hAnsi="Palatino Linotype" w:cs="Palatino Linotype"/>
          <w:b/>
          <w:i/>
          <w:sz w:val="22"/>
          <w:szCs w:val="22"/>
          <w:u w:val="single"/>
          <w:lang w:eastAsia="en-US"/>
        </w:rPr>
      </w:pPr>
      <w:r w:rsidRPr="00D737F5">
        <w:rPr>
          <w:rFonts w:ascii="Palatino Linotype" w:eastAsia="Palatino Linotype" w:hAnsi="Palatino Linotype" w:cs="Palatino Linotype"/>
          <w:b/>
          <w:i/>
          <w:sz w:val="22"/>
          <w:szCs w:val="22"/>
          <w:u w:val="single"/>
          <w:lang w:eastAsia="en-US"/>
        </w:rPr>
        <w:t>− Instruir la implementación de las acciones de control que resulten procedentes para establecer el criterio que en situaciones específicas deberán observar las personas servidoras públicas del Hospital en el desempeño de sus empleos, cargos o comisiones.</w:t>
      </w:r>
    </w:p>
    <w:p w14:paraId="771739CC" w14:textId="380A4D3B" w:rsidR="00864CA1" w:rsidRPr="00D737F5" w:rsidRDefault="00263FF5" w:rsidP="00D737F5">
      <w:pPr>
        <w:ind w:left="851" w:right="902"/>
        <w:jc w:val="both"/>
        <w:rPr>
          <w:rFonts w:ascii="Palatino Linotype" w:eastAsia="Palatino Linotype" w:hAnsi="Palatino Linotype" w:cs="Palatino Linotype"/>
          <w:i/>
          <w:sz w:val="22"/>
          <w:szCs w:val="22"/>
          <w:lang w:eastAsia="en-US"/>
        </w:rPr>
      </w:pPr>
      <w:r w:rsidRPr="00D737F5">
        <w:rPr>
          <w:rFonts w:ascii="Palatino Linotype" w:eastAsia="Palatino Linotype" w:hAnsi="Palatino Linotype" w:cs="Palatino Linotype"/>
          <w:i/>
          <w:sz w:val="22"/>
          <w:szCs w:val="22"/>
          <w:lang w:eastAsia="en-US"/>
        </w:rPr>
        <w:t>…</w:t>
      </w:r>
    </w:p>
    <w:p w14:paraId="2F5DEEC8" w14:textId="77777777" w:rsidR="00263FF5" w:rsidRPr="00D737F5" w:rsidRDefault="00263FF5" w:rsidP="00D737F5">
      <w:pPr>
        <w:ind w:left="851" w:right="902"/>
        <w:jc w:val="both"/>
        <w:rPr>
          <w:rFonts w:ascii="Palatino Linotype" w:eastAsia="Palatino Linotype" w:hAnsi="Palatino Linotype" w:cs="Palatino Linotype"/>
          <w:i/>
          <w:sz w:val="22"/>
          <w:szCs w:val="22"/>
          <w:lang w:eastAsia="en-US"/>
        </w:rPr>
      </w:pPr>
      <w:r w:rsidRPr="00D737F5">
        <w:rPr>
          <w:rFonts w:ascii="Palatino Linotype" w:eastAsia="Palatino Linotype" w:hAnsi="Palatino Linotype" w:cs="Palatino Linotype"/>
          <w:i/>
          <w:sz w:val="22"/>
          <w:szCs w:val="22"/>
          <w:lang w:eastAsia="en-US"/>
        </w:rPr>
        <w:t>- Verificar el cumplimiento de las recomendaciones que haga el Comité Coordinador del Sistema Estatal Anticorrupción a las unidades administrativas del Hospital, con el objeto de adoptar las medidas necesarias para el fortalecimiento institucional y prevenir faltas administrativas y hechos de corrupción.</w:t>
      </w:r>
    </w:p>
    <w:p w14:paraId="7F286542" w14:textId="77777777" w:rsidR="00263FF5" w:rsidRPr="00D737F5" w:rsidRDefault="00263FF5" w:rsidP="00D737F5">
      <w:pPr>
        <w:ind w:left="851" w:right="902"/>
        <w:jc w:val="both"/>
        <w:rPr>
          <w:rFonts w:ascii="Palatino Linotype" w:eastAsia="Palatino Linotype" w:hAnsi="Palatino Linotype" w:cs="Palatino Linotype"/>
          <w:b/>
          <w:i/>
          <w:sz w:val="22"/>
          <w:szCs w:val="22"/>
          <w:u w:val="single"/>
          <w:lang w:eastAsia="en-US"/>
        </w:rPr>
      </w:pPr>
      <w:r w:rsidRPr="00D737F5">
        <w:rPr>
          <w:rFonts w:ascii="Palatino Linotype" w:eastAsia="Palatino Linotype" w:hAnsi="Palatino Linotype" w:cs="Palatino Linotype"/>
          <w:b/>
          <w:i/>
          <w:sz w:val="22"/>
          <w:szCs w:val="22"/>
          <w:u w:val="single"/>
          <w:lang w:eastAsia="en-US"/>
        </w:rPr>
        <w:t>− Coordinar la investigación, substanciación y calificación de las faltas administrativas; así como emitir las resoluciones en caso de faltas administrativas no graves con el objeto de determinar lo que en derecho resulte procedente.</w:t>
      </w:r>
      <w:r w:rsidRPr="00D737F5">
        <w:rPr>
          <w:rFonts w:ascii="Palatino Linotype" w:eastAsia="Palatino Linotype" w:hAnsi="Palatino Linotype" w:cs="Palatino Linotype"/>
          <w:b/>
          <w:i/>
          <w:sz w:val="22"/>
          <w:szCs w:val="22"/>
          <w:u w:val="single"/>
          <w:lang w:eastAsia="en-US"/>
        </w:rPr>
        <w:cr/>
      </w:r>
      <w:r w:rsidRPr="00D737F5">
        <w:rPr>
          <w:sz w:val="22"/>
          <w:szCs w:val="22"/>
        </w:rPr>
        <w:t xml:space="preserve"> </w:t>
      </w:r>
      <w:r w:rsidRPr="00D737F5">
        <w:rPr>
          <w:rFonts w:ascii="Palatino Linotype" w:eastAsia="Palatino Linotype" w:hAnsi="Palatino Linotype" w:cs="Palatino Linotype"/>
          <w:b/>
          <w:i/>
          <w:sz w:val="22"/>
          <w:szCs w:val="22"/>
          <w:u w:val="single"/>
          <w:lang w:eastAsia="en-US"/>
        </w:rPr>
        <w:t>− Elaborar el informe de la presunta responsabilidad de faltas administrativas de oficio, por denuncia o derivado de las auditorías practicadas, a fin de determinar lo que en derecho resulte procedente.</w:t>
      </w:r>
      <w:r w:rsidRPr="00D737F5">
        <w:rPr>
          <w:rFonts w:ascii="Palatino Linotype" w:eastAsia="Palatino Linotype" w:hAnsi="Palatino Linotype" w:cs="Palatino Linotype"/>
          <w:b/>
          <w:i/>
          <w:sz w:val="22"/>
          <w:szCs w:val="22"/>
          <w:u w:val="single"/>
          <w:lang w:eastAsia="en-US"/>
        </w:rPr>
        <w:cr/>
      </w:r>
      <w:r w:rsidRPr="00D737F5">
        <w:rPr>
          <w:sz w:val="22"/>
          <w:szCs w:val="22"/>
        </w:rPr>
        <w:t xml:space="preserve"> </w:t>
      </w:r>
      <w:r w:rsidRPr="00D737F5">
        <w:rPr>
          <w:rFonts w:ascii="Palatino Linotype" w:eastAsia="Palatino Linotype" w:hAnsi="Palatino Linotype" w:cs="Palatino Linotype"/>
          <w:b/>
          <w:i/>
          <w:sz w:val="22"/>
          <w:szCs w:val="22"/>
          <w:u w:val="single"/>
          <w:lang w:eastAsia="en-US"/>
        </w:rPr>
        <w:t>− Ordenar la remisión del Informe de Presunta Responsabilidad Administrativa en caso de faltas administrativas graves a la autoridad correspondiente con el objeto de dar cumplimiento a la normatividad aplicable.</w:t>
      </w:r>
    </w:p>
    <w:p w14:paraId="3B0FBB7E" w14:textId="77777777" w:rsidR="00263FF5" w:rsidRPr="00D737F5" w:rsidRDefault="00263FF5" w:rsidP="00D737F5">
      <w:pPr>
        <w:ind w:left="851" w:right="902"/>
        <w:jc w:val="both"/>
        <w:rPr>
          <w:rFonts w:ascii="Palatino Linotype" w:eastAsia="Palatino Linotype" w:hAnsi="Palatino Linotype" w:cs="Palatino Linotype"/>
          <w:b/>
          <w:i/>
          <w:sz w:val="22"/>
          <w:szCs w:val="22"/>
          <w:u w:val="single"/>
          <w:lang w:eastAsia="en-US"/>
        </w:rPr>
      </w:pPr>
      <w:r w:rsidRPr="00D737F5">
        <w:rPr>
          <w:rFonts w:ascii="Palatino Linotype" w:eastAsia="Palatino Linotype" w:hAnsi="Palatino Linotype" w:cs="Palatino Linotype"/>
          <w:b/>
          <w:i/>
          <w:sz w:val="22"/>
          <w:szCs w:val="22"/>
          <w:u w:val="single"/>
          <w:lang w:eastAsia="en-US"/>
        </w:rPr>
        <w:t>− Recibir las denuncias que se formulen por presuntas infracciones o faltas administrativas derivadas de actos u omisiones cometidas por personas servidoras públicas del organismo, o de particulares por conductas sancionables, en términos de la Ley de Responsabilidades Administrativas del Estado de México y Municipios; investigar y calificar las faltas administrativas que detecte, así como llevar a cabo las acciones que procedan.</w:t>
      </w:r>
    </w:p>
    <w:p w14:paraId="3E396666" w14:textId="77777777" w:rsidR="00263FF5" w:rsidRPr="00D737F5" w:rsidRDefault="00263FF5" w:rsidP="00D737F5">
      <w:pPr>
        <w:ind w:left="851" w:right="902"/>
        <w:jc w:val="both"/>
        <w:rPr>
          <w:rFonts w:ascii="Palatino Linotype" w:eastAsia="Palatino Linotype" w:hAnsi="Palatino Linotype" w:cs="Palatino Linotype"/>
          <w:i/>
          <w:sz w:val="22"/>
          <w:szCs w:val="22"/>
          <w:lang w:eastAsia="en-US"/>
        </w:rPr>
      </w:pPr>
      <w:r w:rsidRPr="00D737F5">
        <w:rPr>
          <w:rFonts w:ascii="Palatino Linotype" w:eastAsia="Palatino Linotype" w:hAnsi="Palatino Linotype" w:cs="Palatino Linotype"/>
          <w:i/>
          <w:sz w:val="22"/>
          <w:szCs w:val="22"/>
          <w:lang w:eastAsia="en-US"/>
        </w:rPr>
        <w:t>…</w:t>
      </w:r>
    </w:p>
    <w:p w14:paraId="575F811D" w14:textId="77777777" w:rsidR="00263FF5" w:rsidRPr="00D737F5" w:rsidRDefault="00263FF5" w:rsidP="00D737F5">
      <w:pPr>
        <w:ind w:left="851" w:right="902"/>
        <w:jc w:val="both"/>
        <w:rPr>
          <w:rFonts w:ascii="Palatino Linotype" w:eastAsia="Palatino Linotype" w:hAnsi="Palatino Linotype" w:cs="Palatino Linotype"/>
          <w:b/>
          <w:i/>
          <w:sz w:val="22"/>
          <w:szCs w:val="22"/>
          <w:u w:val="single"/>
          <w:lang w:eastAsia="en-US"/>
        </w:rPr>
      </w:pPr>
      <w:r w:rsidRPr="00D737F5">
        <w:rPr>
          <w:rFonts w:ascii="Palatino Linotype" w:eastAsia="Palatino Linotype" w:hAnsi="Palatino Linotype" w:cs="Palatino Linotype"/>
          <w:b/>
          <w:i/>
          <w:sz w:val="22"/>
          <w:szCs w:val="22"/>
          <w:u w:val="single"/>
          <w:lang w:eastAsia="en-US"/>
        </w:rPr>
        <w:t>− Instruir la imposición y ejecución de sanciones administrativas por faltas administrativas no graves de conformidad con la normatividad vigente para su cumplimiento.</w:t>
      </w:r>
    </w:p>
    <w:p w14:paraId="341612A1" w14:textId="77777777" w:rsidR="00263FF5" w:rsidRPr="00D737F5" w:rsidRDefault="00263FF5" w:rsidP="00D737F5">
      <w:pPr>
        <w:ind w:left="851" w:right="902"/>
        <w:jc w:val="both"/>
        <w:rPr>
          <w:rFonts w:ascii="Palatino Linotype" w:eastAsia="Palatino Linotype" w:hAnsi="Palatino Linotype" w:cs="Palatino Linotype"/>
          <w:b/>
          <w:i/>
          <w:sz w:val="22"/>
          <w:szCs w:val="22"/>
          <w:u w:val="single"/>
          <w:lang w:eastAsia="en-US"/>
        </w:rPr>
      </w:pPr>
      <w:r w:rsidRPr="00D737F5">
        <w:rPr>
          <w:rFonts w:ascii="Palatino Linotype" w:eastAsia="Palatino Linotype" w:hAnsi="Palatino Linotype" w:cs="Palatino Linotype"/>
          <w:b/>
          <w:i/>
          <w:sz w:val="22"/>
          <w:szCs w:val="22"/>
          <w:u w:val="single"/>
          <w:lang w:eastAsia="en-US"/>
        </w:rPr>
        <w:t>…</w:t>
      </w:r>
    </w:p>
    <w:p w14:paraId="6E58211E" w14:textId="457154F6" w:rsidR="00263FF5" w:rsidRPr="00D737F5" w:rsidRDefault="00263FF5" w:rsidP="00D737F5">
      <w:pPr>
        <w:ind w:left="851" w:right="902"/>
        <w:jc w:val="both"/>
        <w:rPr>
          <w:rFonts w:ascii="Palatino Linotype" w:eastAsia="Palatino Linotype" w:hAnsi="Palatino Linotype" w:cs="Palatino Linotype"/>
          <w:b/>
          <w:i/>
          <w:sz w:val="22"/>
          <w:szCs w:val="22"/>
          <w:u w:val="single"/>
          <w:lang w:eastAsia="en-US"/>
        </w:rPr>
      </w:pPr>
      <w:r w:rsidRPr="00D737F5">
        <w:rPr>
          <w:rFonts w:ascii="Palatino Linotype" w:eastAsia="Palatino Linotype" w:hAnsi="Palatino Linotype" w:cs="Palatino Linotype"/>
          <w:b/>
          <w:i/>
          <w:sz w:val="22"/>
          <w:szCs w:val="22"/>
          <w:u w:val="single"/>
          <w:lang w:eastAsia="en-US"/>
        </w:rPr>
        <w:t>− Implementar mecanismos de control interno que resulten procedentes para prevenir actos u omisiones que pudieran constituir responsabilidades administrativas.</w:t>
      </w:r>
    </w:p>
    <w:p w14:paraId="57F50FE2" w14:textId="3B332795" w:rsidR="00263FF5" w:rsidRPr="00D737F5" w:rsidRDefault="00263FF5" w:rsidP="00D737F5">
      <w:pPr>
        <w:ind w:left="851" w:right="902"/>
        <w:jc w:val="both"/>
        <w:rPr>
          <w:rFonts w:ascii="Palatino Linotype" w:eastAsia="Palatino Linotype" w:hAnsi="Palatino Linotype" w:cs="Palatino Linotype"/>
          <w:b/>
          <w:i/>
          <w:sz w:val="22"/>
          <w:szCs w:val="22"/>
          <w:u w:val="single"/>
          <w:lang w:eastAsia="en-US"/>
        </w:rPr>
      </w:pPr>
      <w:r w:rsidRPr="00D737F5">
        <w:rPr>
          <w:rFonts w:ascii="Palatino Linotype" w:eastAsia="Palatino Linotype" w:hAnsi="Palatino Linotype" w:cs="Palatino Linotype"/>
          <w:b/>
          <w:i/>
          <w:sz w:val="22"/>
          <w:szCs w:val="22"/>
          <w:u w:val="single"/>
          <w:lang w:eastAsia="en-US"/>
        </w:rPr>
        <w:t>− Ordenar la ejecución y, en su caso, la verificación de que se hagan efectivas las sanciones administrativas impuestas a las personas servidoras públicas en términos de las leyes respectivas, para su cumplimiento.</w:t>
      </w:r>
    </w:p>
    <w:p w14:paraId="580DA0E5" w14:textId="77778B9E" w:rsidR="00821540" w:rsidRPr="00D737F5" w:rsidRDefault="00263FF5" w:rsidP="002C1233">
      <w:pPr>
        <w:ind w:left="851" w:right="902"/>
        <w:jc w:val="both"/>
        <w:rPr>
          <w:rFonts w:ascii="Palatino Linotype" w:eastAsia="Palatino Linotype" w:hAnsi="Palatino Linotype" w:cs="Palatino Linotype"/>
          <w:b/>
          <w:i/>
          <w:sz w:val="16"/>
          <w:szCs w:val="16"/>
          <w:lang w:eastAsia="en-US"/>
        </w:rPr>
      </w:pPr>
      <w:r w:rsidRPr="00D737F5">
        <w:rPr>
          <w:rFonts w:ascii="Palatino Linotype" w:eastAsia="Palatino Linotype" w:hAnsi="Palatino Linotype" w:cs="Palatino Linotype"/>
          <w:b/>
          <w:i/>
          <w:sz w:val="22"/>
          <w:szCs w:val="22"/>
          <w:u w:val="single"/>
          <w:lang w:eastAsia="en-US"/>
        </w:rPr>
        <w:t>− Presentar las denuncias por hechos que las leyes señalen como delitos ante la autoridad estatal o federal competente, a efecto de que estas determinen lo procedente.</w:t>
      </w:r>
      <w:r w:rsidRPr="00D737F5">
        <w:rPr>
          <w:rFonts w:ascii="Palatino Linotype" w:eastAsia="Palatino Linotype" w:hAnsi="Palatino Linotype" w:cs="Palatino Linotype"/>
          <w:b/>
          <w:i/>
          <w:sz w:val="22"/>
          <w:szCs w:val="22"/>
          <w:u w:val="single"/>
          <w:lang w:eastAsia="en-US"/>
        </w:rPr>
        <w:cr/>
      </w:r>
      <w:r w:rsidRPr="00D737F5">
        <w:rPr>
          <w:rFonts w:ascii="Palatino Linotype" w:eastAsia="Palatino Linotype" w:hAnsi="Palatino Linotype" w:cs="Palatino Linotype"/>
          <w:i/>
          <w:sz w:val="22"/>
          <w:szCs w:val="22"/>
          <w:lang w:eastAsia="en-US"/>
        </w:rPr>
        <w:t>…</w:t>
      </w:r>
      <w:r w:rsidRPr="00D737F5">
        <w:rPr>
          <w:rFonts w:ascii="Palatino Linotype" w:eastAsia="Palatino Linotype" w:hAnsi="Palatino Linotype" w:cs="Palatino Linotype"/>
          <w:b/>
          <w:i/>
          <w:sz w:val="22"/>
          <w:szCs w:val="22"/>
          <w:u w:val="single"/>
          <w:lang w:eastAsia="en-US"/>
        </w:rPr>
        <w:t xml:space="preserve"> </w:t>
      </w:r>
      <w:r w:rsidR="00405D06" w:rsidRPr="00D737F5">
        <w:rPr>
          <w:rFonts w:ascii="Palatino Linotype" w:eastAsia="Palatino Linotype" w:hAnsi="Palatino Linotype" w:cs="Palatino Linotype"/>
          <w:b/>
          <w:i/>
          <w:sz w:val="16"/>
          <w:szCs w:val="16"/>
          <w:lang w:eastAsia="en-US"/>
        </w:rPr>
        <w:t>(Énfasis añadido)</w:t>
      </w:r>
      <w:r w:rsidRPr="00D737F5">
        <w:rPr>
          <w:rFonts w:ascii="Palatino Linotype" w:eastAsia="Palatino Linotype" w:hAnsi="Palatino Linotype" w:cs="Palatino Linotype"/>
          <w:b/>
          <w:i/>
          <w:sz w:val="16"/>
          <w:szCs w:val="16"/>
          <w:lang w:eastAsia="en-US"/>
        </w:rPr>
        <w:cr/>
      </w:r>
    </w:p>
    <w:p w14:paraId="2CBEFAFC" w14:textId="267C5785" w:rsidR="003C3325" w:rsidRPr="00D737F5" w:rsidRDefault="002745A8" w:rsidP="00D737F5">
      <w:pPr>
        <w:spacing w:before="100" w:beforeAutospacing="1" w:after="100" w:afterAutospacing="1" w:line="360" w:lineRule="auto"/>
        <w:jc w:val="both"/>
        <w:rPr>
          <w:rFonts w:ascii="Palatino Linotype" w:hAnsi="Palatino Linotype"/>
          <w:i/>
          <w:sz w:val="22"/>
          <w:szCs w:val="22"/>
        </w:rPr>
      </w:pPr>
      <w:r w:rsidRPr="00D737F5">
        <w:rPr>
          <w:rFonts w:ascii="Palatino Linotype" w:eastAsia="Palatino Linotype" w:hAnsi="Palatino Linotype" w:cs="Palatino Linotype"/>
          <w:lang w:eastAsia="en-US"/>
        </w:rPr>
        <w:t xml:space="preserve">Expuesto lo anterior, </w:t>
      </w:r>
      <w:r w:rsidR="00AA3647" w:rsidRPr="00D737F5">
        <w:rPr>
          <w:rFonts w:ascii="Palatino Linotype" w:eastAsia="Palatino Linotype" w:hAnsi="Palatino Linotype" w:cs="Palatino Linotype"/>
          <w:lang w:eastAsia="en-US"/>
        </w:rPr>
        <w:t>cabe señalar que existió el pronunciamiento de</w:t>
      </w:r>
      <w:r w:rsidR="001642A2" w:rsidRPr="00D737F5">
        <w:rPr>
          <w:rFonts w:ascii="Palatino Linotype" w:eastAsia="Palatino Linotype" w:hAnsi="Palatino Linotype" w:cs="Palatino Linotype"/>
          <w:lang w:eastAsia="en-US"/>
        </w:rPr>
        <w:t xml:space="preserve"> </w:t>
      </w:r>
      <w:r w:rsidR="00AA3647" w:rsidRPr="00D737F5">
        <w:rPr>
          <w:rFonts w:ascii="Palatino Linotype" w:eastAsia="Palatino Linotype" w:hAnsi="Palatino Linotype" w:cs="Palatino Linotype"/>
          <w:lang w:eastAsia="en-US"/>
        </w:rPr>
        <w:t>l</w:t>
      </w:r>
      <w:r w:rsidR="001642A2" w:rsidRPr="00D737F5">
        <w:rPr>
          <w:rFonts w:ascii="Palatino Linotype" w:eastAsia="Palatino Linotype" w:hAnsi="Palatino Linotype" w:cs="Palatino Linotype"/>
          <w:lang w:eastAsia="en-US"/>
        </w:rPr>
        <w:t>a</w:t>
      </w:r>
      <w:r w:rsidR="00AA3647" w:rsidRPr="00D737F5">
        <w:rPr>
          <w:rFonts w:ascii="Palatino Linotype" w:eastAsia="Palatino Linotype" w:hAnsi="Palatino Linotype" w:cs="Palatino Linotype"/>
          <w:lang w:eastAsia="en-US"/>
        </w:rPr>
        <w:t xml:space="preserve"> servidor</w:t>
      </w:r>
      <w:r w:rsidR="001642A2" w:rsidRPr="00D737F5">
        <w:rPr>
          <w:rFonts w:ascii="Palatino Linotype" w:eastAsia="Palatino Linotype" w:hAnsi="Palatino Linotype" w:cs="Palatino Linotype"/>
          <w:lang w:eastAsia="en-US"/>
        </w:rPr>
        <w:t>a</w:t>
      </w:r>
      <w:r w:rsidR="00AA3647" w:rsidRPr="00D737F5">
        <w:rPr>
          <w:rFonts w:ascii="Palatino Linotype" w:eastAsia="Palatino Linotype" w:hAnsi="Palatino Linotype" w:cs="Palatino Linotype"/>
          <w:lang w:eastAsia="en-US"/>
        </w:rPr>
        <w:t xml:space="preserve"> públic</w:t>
      </w:r>
      <w:r w:rsidR="001642A2" w:rsidRPr="00D737F5">
        <w:rPr>
          <w:rFonts w:ascii="Palatino Linotype" w:eastAsia="Palatino Linotype" w:hAnsi="Palatino Linotype" w:cs="Palatino Linotype"/>
          <w:lang w:eastAsia="en-US"/>
        </w:rPr>
        <w:t>a</w:t>
      </w:r>
      <w:r w:rsidR="00AA3647" w:rsidRPr="00D737F5">
        <w:rPr>
          <w:rFonts w:ascii="Palatino Linotype" w:eastAsia="Palatino Linotype" w:hAnsi="Palatino Linotype" w:cs="Palatino Linotype"/>
          <w:lang w:eastAsia="en-US"/>
        </w:rPr>
        <w:t xml:space="preserve"> habilitad</w:t>
      </w:r>
      <w:r w:rsidR="001642A2" w:rsidRPr="00D737F5">
        <w:rPr>
          <w:rFonts w:ascii="Palatino Linotype" w:eastAsia="Palatino Linotype" w:hAnsi="Palatino Linotype" w:cs="Palatino Linotype"/>
          <w:lang w:eastAsia="en-US"/>
        </w:rPr>
        <w:t>a</w:t>
      </w:r>
      <w:r w:rsidR="00AA3647" w:rsidRPr="00D737F5">
        <w:rPr>
          <w:rFonts w:ascii="Palatino Linotype" w:eastAsia="Palatino Linotype" w:hAnsi="Palatino Linotype" w:cs="Palatino Linotype"/>
          <w:lang w:eastAsia="en-US"/>
        </w:rPr>
        <w:t xml:space="preserve">, siendo </w:t>
      </w:r>
      <w:r w:rsidR="00237F0B" w:rsidRPr="00D737F5">
        <w:rPr>
          <w:rFonts w:ascii="Palatino Linotype" w:eastAsia="Palatino Linotype" w:hAnsi="Palatino Linotype" w:cs="Palatino Linotype"/>
          <w:lang w:eastAsia="en-US"/>
        </w:rPr>
        <w:t>la</w:t>
      </w:r>
      <w:r w:rsidR="00AA3647" w:rsidRPr="00D737F5">
        <w:rPr>
          <w:rFonts w:ascii="Palatino Linotype" w:eastAsia="Palatino Linotype" w:hAnsi="Palatino Linotype" w:cs="Palatino Linotype"/>
          <w:lang w:eastAsia="en-US"/>
        </w:rPr>
        <w:t xml:space="preserve"> </w:t>
      </w:r>
      <w:r w:rsidR="00E97C47" w:rsidRPr="00D737F5">
        <w:rPr>
          <w:rFonts w:ascii="Palatino Linotype" w:eastAsia="Palatino Linotype" w:hAnsi="Palatino Linotype" w:cs="Palatino Linotype"/>
          <w:lang w:eastAsia="en-US"/>
        </w:rPr>
        <w:t xml:space="preserve">Titular de la Contraloría Interna del </w:t>
      </w:r>
      <w:r w:rsidR="00E97C47" w:rsidRPr="00D737F5">
        <w:rPr>
          <w:rFonts w:ascii="Palatino Linotype" w:eastAsia="Palatino Linotype" w:hAnsi="Palatino Linotype" w:cs="Palatino Linotype"/>
          <w:b/>
          <w:lang w:eastAsia="en-US"/>
        </w:rPr>
        <w:t xml:space="preserve">SUJETO OBLIGADO, </w:t>
      </w:r>
      <w:r w:rsidR="00AA3647" w:rsidRPr="00D737F5">
        <w:rPr>
          <w:rFonts w:ascii="Palatino Linotype" w:eastAsia="Palatino Linotype" w:hAnsi="Palatino Linotype" w:cs="Palatino Linotype"/>
          <w:lang w:eastAsia="en-US"/>
        </w:rPr>
        <w:t xml:space="preserve">quien </w:t>
      </w:r>
      <w:r w:rsidR="00F808F2" w:rsidRPr="00D737F5">
        <w:rPr>
          <w:rFonts w:ascii="Palatino Linotype" w:eastAsia="Palatino Linotype" w:hAnsi="Palatino Linotype" w:cs="Palatino Linotype"/>
          <w:lang w:eastAsia="en-US"/>
        </w:rPr>
        <w:t xml:space="preserve">señaló realizar una búsqueda de la </w:t>
      </w:r>
      <w:r w:rsidR="00AA3647" w:rsidRPr="00D737F5">
        <w:rPr>
          <w:rFonts w:ascii="Palatino Linotype" w:eastAsia="Palatino Linotype" w:hAnsi="Palatino Linotype" w:cs="Palatino Linotype"/>
          <w:lang w:eastAsia="en-US"/>
        </w:rPr>
        <w:t>información peticionada</w:t>
      </w:r>
      <w:r w:rsidR="00F808F2" w:rsidRPr="00D737F5">
        <w:rPr>
          <w:rFonts w:ascii="Palatino Linotype" w:eastAsia="Palatino Linotype" w:hAnsi="Palatino Linotype" w:cs="Palatino Linotype"/>
          <w:lang w:eastAsia="en-US"/>
        </w:rPr>
        <w:t xml:space="preserve"> sin embargo hizo del conocimiento que no se encuentra en los archivos alguna queja y/o acta administrativa en contra de la servidora pública señalada en la solicitud de mérito</w:t>
      </w:r>
      <w:r w:rsidR="00AA3647" w:rsidRPr="00D737F5">
        <w:rPr>
          <w:rFonts w:ascii="Palatino Linotype" w:eastAsia="Palatino Linotype" w:hAnsi="Palatino Linotype" w:cs="Palatino Linotype"/>
          <w:lang w:eastAsia="en-US"/>
        </w:rPr>
        <w:t xml:space="preserve">, por ello </w:t>
      </w:r>
      <w:r w:rsidR="003C3325" w:rsidRPr="00D737F5">
        <w:rPr>
          <w:rFonts w:ascii="Palatino Linotype" w:hAnsi="Palatino Linotype" w:cs="Arial"/>
          <w:bCs/>
          <w:szCs w:val="22"/>
        </w:rPr>
        <w:t xml:space="preserve">es importante hacer del conocimiento que la información entregada en respuesta por el ente recurrido se presupone que es información veraz, pues así lo emitió la autoridad, figura que recae en el </w:t>
      </w:r>
      <w:r w:rsidR="00F808F2" w:rsidRPr="00D737F5">
        <w:rPr>
          <w:rFonts w:ascii="Palatino Linotype" w:hAnsi="Palatino Linotype" w:cs="Arial"/>
          <w:bCs/>
          <w:szCs w:val="22"/>
        </w:rPr>
        <w:t>Hospital Regional de Alta Especialidad de Zumpango</w:t>
      </w:r>
      <w:r w:rsidR="002D5049" w:rsidRPr="00D737F5">
        <w:rPr>
          <w:rFonts w:ascii="Palatino Linotype" w:hAnsi="Palatino Linotype" w:cs="Arial"/>
          <w:bCs/>
          <w:szCs w:val="22"/>
        </w:rPr>
        <w:t>.</w:t>
      </w:r>
    </w:p>
    <w:p w14:paraId="6BCDFAD9" w14:textId="77777777" w:rsidR="00F44F8B" w:rsidRPr="00D737F5" w:rsidRDefault="00F44F8B" w:rsidP="00D737F5">
      <w:pPr>
        <w:spacing w:before="100" w:beforeAutospacing="1" w:after="100" w:afterAutospacing="1" w:line="360" w:lineRule="auto"/>
        <w:jc w:val="both"/>
        <w:rPr>
          <w:rFonts w:ascii="Palatino Linotype" w:hAnsi="Palatino Linotype" w:cs="Arial"/>
        </w:rPr>
      </w:pPr>
      <w:r w:rsidRPr="00D737F5">
        <w:rPr>
          <w:rFonts w:ascii="Palatino Linotype" w:hAnsi="Palatino Linotype" w:cs="Arial"/>
        </w:rPr>
        <w:t xml:space="preserve">Por ello, de conformidad con lo establecido en el artículo 12 de la Ley de Transparencia y Acceso a la Información Pública del Estado de México y Municipios, </w:t>
      </w:r>
      <w:r w:rsidRPr="00D737F5">
        <w:rPr>
          <w:rFonts w:ascii="Palatino Linotype" w:hAnsi="Palatino Linotype" w:cs="Arial"/>
          <w:b/>
        </w:rPr>
        <w:t>EL SUJETO OBLIGADO</w:t>
      </w:r>
      <w:r w:rsidRPr="00D737F5">
        <w:rPr>
          <w:rFonts w:ascii="Palatino Linotype" w:hAnsi="Palatino Linotype" w:cs="Arial"/>
        </w:rPr>
        <w:t xml:space="preserve"> sólo proporcionará la información que se le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581D59CE" w14:textId="77777777" w:rsidR="00F44F8B" w:rsidRPr="00D737F5" w:rsidRDefault="00F44F8B" w:rsidP="00D737F5">
      <w:pPr>
        <w:widowControl w:val="0"/>
        <w:tabs>
          <w:tab w:val="left" w:pos="1276"/>
        </w:tabs>
        <w:autoSpaceDE w:val="0"/>
        <w:autoSpaceDN w:val="0"/>
        <w:adjustRightInd w:val="0"/>
        <w:ind w:left="851" w:right="899"/>
        <w:jc w:val="both"/>
        <w:rPr>
          <w:rFonts w:ascii="Palatino Linotype" w:hAnsi="Palatino Linotype"/>
          <w:b/>
          <w:i/>
          <w:sz w:val="22"/>
          <w:szCs w:val="22"/>
        </w:rPr>
      </w:pPr>
      <w:r w:rsidRPr="00D737F5">
        <w:rPr>
          <w:rFonts w:ascii="Palatino Linotype" w:hAnsi="Palatino Linotype"/>
          <w:b/>
          <w:i/>
          <w:sz w:val="22"/>
          <w:szCs w:val="22"/>
        </w:rPr>
        <w:t>“HECHOS NEGATIVOS, NO SON SUSCEPTIBLES DE DEMOSTRACIÓN.</w:t>
      </w:r>
    </w:p>
    <w:p w14:paraId="790B2127" w14:textId="77777777" w:rsidR="00F44F8B" w:rsidRPr="00D737F5" w:rsidRDefault="00F44F8B" w:rsidP="00D737F5">
      <w:pPr>
        <w:widowControl w:val="0"/>
        <w:tabs>
          <w:tab w:val="left" w:pos="1276"/>
        </w:tabs>
        <w:autoSpaceDE w:val="0"/>
        <w:autoSpaceDN w:val="0"/>
        <w:adjustRightInd w:val="0"/>
        <w:ind w:left="851" w:right="899"/>
        <w:jc w:val="both"/>
        <w:rPr>
          <w:rFonts w:ascii="Palatino Linotype" w:hAnsi="Palatino Linotype"/>
          <w:i/>
          <w:sz w:val="22"/>
          <w:szCs w:val="22"/>
        </w:rPr>
      </w:pPr>
      <w:r w:rsidRPr="00D737F5">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3B03D5E5" w14:textId="77777777" w:rsidR="00F44F8B" w:rsidRPr="00D737F5" w:rsidRDefault="00F44F8B" w:rsidP="00D737F5">
      <w:pPr>
        <w:spacing w:before="100" w:beforeAutospacing="1" w:after="100" w:afterAutospacing="1" w:line="360" w:lineRule="auto"/>
        <w:jc w:val="both"/>
        <w:rPr>
          <w:rFonts w:ascii="Palatino Linotype" w:hAnsi="Palatino Linotype" w:cs="Arial"/>
        </w:rPr>
      </w:pPr>
      <w:r w:rsidRPr="00D737F5">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1D318E6E" w14:textId="77777777" w:rsidR="00F44F8B" w:rsidRPr="00D737F5" w:rsidRDefault="00F44F8B" w:rsidP="00D737F5">
      <w:pPr>
        <w:widowControl w:val="0"/>
        <w:tabs>
          <w:tab w:val="left" w:pos="1276"/>
        </w:tabs>
        <w:autoSpaceDE w:val="0"/>
        <w:autoSpaceDN w:val="0"/>
        <w:adjustRightInd w:val="0"/>
        <w:ind w:left="851" w:right="899"/>
        <w:jc w:val="both"/>
        <w:rPr>
          <w:rFonts w:ascii="Palatino Linotype" w:hAnsi="Palatino Linotype"/>
          <w:i/>
          <w:sz w:val="22"/>
          <w:szCs w:val="22"/>
        </w:rPr>
      </w:pPr>
      <w:r w:rsidRPr="00D737F5">
        <w:rPr>
          <w:rFonts w:ascii="Palatino Linotype" w:hAnsi="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1131DC71" w14:textId="77777777" w:rsidR="00F44F8B" w:rsidRPr="00D737F5" w:rsidRDefault="00F44F8B" w:rsidP="00D737F5">
      <w:pPr>
        <w:spacing w:before="100" w:beforeAutospacing="1" w:after="100" w:afterAutospacing="1" w:line="360" w:lineRule="auto"/>
        <w:jc w:val="both"/>
        <w:rPr>
          <w:rFonts w:ascii="Palatino Linotype" w:hAnsi="Palatino Linotype" w:cs="Arial"/>
        </w:rPr>
      </w:pPr>
      <w:r w:rsidRPr="00D737F5">
        <w:rPr>
          <w:rFonts w:ascii="Palatino Linotype" w:hAnsi="Palatino Linotype" w:cs="Arial"/>
        </w:rPr>
        <w:t xml:space="preserve">Asimismo, no se omite comentar que debido a que existió un pronunciamiento por parte del </w:t>
      </w:r>
      <w:r w:rsidRPr="00D737F5">
        <w:rPr>
          <w:rFonts w:ascii="Palatino Linotype" w:hAnsi="Palatino Linotype" w:cs="Arial"/>
          <w:b/>
        </w:rPr>
        <w:t>SUJETO OBLIGADO</w:t>
      </w:r>
      <w:r w:rsidRPr="00D737F5">
        <w:rPr>
          <w:rFonts w:ascii="Palatino Linotype" w:hAnsi="Palatino Linotype" w:cs="Arial"/>
        </w:rPr>
        <w:t>, a fin de dar respuesta a la solicitud planteada, este Instituto no está facultado para manifestarse sobre la veracidad de la información proporcionada, de conformidad con lo señalado en el artículo 36 de la Ley de Transparencia y Acceso a la Información Pública del Estado de México y Municipios, pues dicho precepto legal refiere las atribuciones con la que cuenta este Órgano Garante, sin advertirse la facultad para pronunciarse acerca de la veracidad de la información remitida por los Sujetos Obligados.</w:t>
      </w:r>
    </w:p>
    <w:p w14:paraId="40E2A3A8" w14:textId="77777777" w:rsidR="00F44F8B" w:rsidRPr="00D737F5" w:rsidRDefault="00F44F8B" w:rsidP="00D737F5">
      <w:pPr>
        <w:spacing w:before="100" w:beforeAutospacing="1" w:after="100" w:afterAutospacing="1" w:line="360" w:lineRule="auto"/>
        <w:jc w:val="both"/>
        <w:rPr>
          <w:rFonts w:ascii="Palatino Linotype" w:hAnsi="Palatino Linotype" w:cs="Arial"/>
          <w:lang w:val="es-ES_tradnl"/>
        </w:rPr>
      </w:pPr>
      <w:r w:rsidRPr="00D737F5">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1AD3E3F" w14:textId="77777777" w:rsidR="00F44F8B" w:rsidRPr="00D737F5" w:rsidRDefault="00F44F8B" w:rsidP="00D737F5">
      <w:pPr>
        <w:ind w:left="851" w:right="1041"/>
        <w:jc w:val="both"/>
        <w:rPr>
          <w:rFonts w:ascii="Palatino Linotype" w:hAnsi="Palatino Linotype" w:cs="Arial"/>
          <w:i/>
          <w:sz w:val="22"/>
          <w:szCs w:val="20"/>
          <w:lang w:val="es-ES_tradnl"/>
        </w:rPr>
      </w:pPr>
      <w:r w:rsidRPr="00D737F5">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737F5">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7E39C509" w14:textId="77777777" w:rsidR="00F44F8B" w:rsidRPr="00D737F5" w:rsidRDefault="00F44F8B" w:rsidP="00D737F5">
      <w:pPr>
        <w:ind w:left="851" w:right="1041"/>
        <w:jc w:val="both"/>
        <w:rPr>
          <w:rFonts w:ascii="Palatino Linotype" w:hAnsi="Palatino Linotype" w:cs="Arial"/>
          <w:b/>
          <w:i/>
          <w:sz w:val="22"/>
          <w:szCs w:val="20"/>
          <w:lang w:val="es-ES_tradnl"/>
        </w:rPr>
      </w:pPr>
      <w:r w:rsidRPr="00D737F5">
        <w:rPr>
          <w:rFonts w:ascii="Palatino Linotype" w:hAnsi="Palatino Linotype" w:cs="Arial"/>
          <w:i/>
          <w:sz w:val="22"/>
          <w:szCs w:val="20"/>
          <w:lang w:val="es-ES_tradnl"/>
        </w:rPr>
        <w:t>Criterio 31/10</w:t>
      </w:r>
      <w:r w:rsidRPr="00D737F5">
        <w:rPr>
          <w:rFonts w:ascii="Palatino Linotype" w:hAnsi="Palatino Linotype" w:cs="Arial"/>
          <w:b/>
          <w:i/>
          <w:sz w:val="22"/>
          <w:szCs w:val="20"/>
          <w:lang w:val="es-ES_tradnl"/>
        </w:rPr>
        <w:t>”</w:t>
      </w:r>
      <w:r w:rsidRPr="00D737F5">
        <w:rPr>
          <w:rFonts w:ascii="Palatino Linotype" w:hAnsi="Palatino Linotype" w:cs="Arial"/>
          <w:i/>
          <w:sz w:val="22"/>
          <w:szCs w:val="20"/>
          <w:lang w:val="es-ES_tradnl"/>
        </w:rPr>
        <w:t xml:space="preserve"> (sic)</w:t>
      </w:r>
    </w:p>
    <w:p w14:paraId="12870475" w14:textId="5168CB60" w:rsidR="006858FF" w:rsidRPr="00D737F5" w:rsidRDefault="00F808F2" w:rsidP="00D737F5">
      <w:pPr>
        <w:spacing w:before="100" w:beforeAutospacing="1" w:after="100" w:afterAutospacing="1" w:line="360" w:lineRule="auto"/>
        <w:jc w:val="both"/>
        <w:rPr>
          <w:rFonts w:ascii="Palatino Linotype" w:hAnsi="Palatino Linotype"/>
          <w:b/>
        </w:rPr>
      </w:pPr>
      <w:r w:rsidRPr="00D737F5">
        <w:rPr>
          <w:rFonts w:ascii="Palatino Linotype" w:hAnsi="Palatino Linotype" w:cs="Arial"/>
        </w:rPr>
        <w:t>Por lo anterior</w:t>
      </w:r>
      <w:r w:rsidR="006858FF" w:rsidRPr="00D737F5">
        <w:rPr>
          <w:rFonts w:ascii="Palatino Linotype" w:hAnsi="Palatino Linotype" w:cs="Arial"/>
        </w:rPr>
        <w:t xml:space="preserve">, debido a que la información que fue solicitada el </w:t>
      </w:r>
      <w:r w:rsidRPr="00D737F5">
        <w:rPr>
          <w:rFonts w:ascii="Palatino Linotype" w:hAnsi="Palatino Linotype" w:cs="Arial"/>
        </w:rPr>
        <w:t>veinte</w:t>
      </w:r>
      <w:r w:rsidR="006858FF" w:rsidRPr="00D737F5">
        <w:rPr>
          <w:rFonts w:ascii="Palatino Linotype" w:hAnsi="Palatino Linotype" w:cs="Arial"/>
        </w:rPr>
        <w:t xml:space="preserve"> de </w:t>
      </w:r>
      <w:r w:rsidRPr="00D737F5">
        <w:rPr>
          <w:rFonts w:ascii="Palatino Linotype" w:hAnsi="Palatino Linotype" w:cs="Arial"/>
        </w:rPr>
        <w:t xml:space="preserve">junio </w:t>
      </w:r>
      <w:r w:rsidR="006858FF" w:rsidRPr="00D737F5">
        <w:rPr>
          <w:rFonts w:ascii="Palatino Linotype" w:hAnsi="Palatino Linotype" w:cs="Arial"/>
        </w:rPr>
        <w:t xml:space="preserve">de dos mil veintitrés </w:t>
      </w:r>
      <w:r w:rsidR="006B4E5B" w:rsidRPr="00D737F5">
        <w:rPr>
          <w:rFonts w:ascii="Palatino Linotype" w:hAnsi="Palatino Linotype" w:cs="Arial"/>
        </w:rPr>
        <w:t xml:space="preserve">consistente en </w:t>
      </w:r>
      <w:r w:rsidR="00F44F8B" w:rsidRPr="00D737F5">
        <w:rPr>
          <w:rFonts w:ascii="Palatino Linotype" w:hAnsi="Palatino Linotype" w:cs="Arial"/>
        </w:rPr>
        <w:t>el expediente completo de quejas y actas administrativas de Lizet Rebollar Montes de Oca que haya sido radicado en la Contraloría Interna del ente recurrido, y ésta última se hizo del conocimiento que no obra en los archivos del ente recurrido</w:t>
      </w:r>
      <w:r w:rsidR="006858FF" w:rsidRPr="00D737F5">
        <w:rPr>
          <w:rFonts w:ascii="Palatino Linotype" w:hAnsi="Palatino Linotype" w:cs="Arial"/>
          <w:b/>
        </w:rPr>
        <w:t xml:space="preserve">; </w:t>
      </w:r>
      <w:r w:rsidR="006858FF" w:rsidRPr="00D737F5">
        <w:rPr>
          <w:rFonts w:ascii="Palatino Linotype" w:hAnsi="Palatino Linotype" w:cs="Arial"/>
        </w:rPr>
        <w:t>es por tanto que, éste Órgano Garante</w:t>
      </w:r>
      <w:r w:rsidR="006858FF" w:rsidRPr="00D737F5">
        <w:rPr>
          <w:rFonts w:ascii="Palatino Linotype" w:hAnsi="Palatino Linotype" w:cs="Arial"/>
          <w:b/>
          <w:lang w:eastAsia="es-MX"/>
        </w:rPr>
        <w:t xml:space="preserve">, </w:t>
      </w:r>
      <w:r w:rsidR="006858FF" w:rsidRPr="00D737F5">
        <w:rPr>
          <w:rFonts w:ascii="Palatino Linotype" w:hAnsi="Palatino Linotype"/>
        </w:rPr>
        <w:t xml:space="preserve">en términos de lo dispuesto en el artículo 186, fracción II de la Ley de Transparencia y Acceso a la </w:t>
      </w:r>
      <w:r w:rsidR="006858FF" w:rsidRPr="00D737F5">
        <w:rPr>
          <w:rFonts w:ascii="Palatino Linotype" w:hAnsi="Palatino Linotype" w:cs="Arial"/>
        </w:rPr>
        <w:t>Información</w:t>
      </w:r>
      <w:r w:rsidR="006858FF" w:rsidRPr="00D737F5">
        <w:rPr>
          <w:rFonts w:ascii="Palatino Linotype" w:hAnsi="Palatino Linotype"/>
        </w:rPr>
        <w:t xml:space="preserve"> Pública del Estado de México y Municipios, </w:t>
      </w:r>
      <w:r w:rsidR="006858FF" w:rsidRPr="00D737F5">
        <w:rPr>
          <w:rFonts w:ascii="Palatino Linotype" w:hAnsi="Palatino Linotype" w:cs="Arial"/>
          <w:lang w:eastAsia="es-MX"/>
        </w:rPr>
        <w:t xml:space="preserve">el Pleno de </w:t>
      </w:r>
      <w:r w:rsidR="006858FF" w:rsidRPr="00D737F5">
        <w:rPr>
          <w:rFonts w:ascii="Palatino Linotype" w:hAnsi="Palatino Linotype" w:cs="Arial"/>
        </w:rPr>
        <w:t xml:space="preserve">este Instituto, </w:t>
      </w:r>
      <w:bookmarkStart w:id="1" w:name="_Hlk61274984"/>
      <w:r w:rsidR="006858FF" w:rsidRPr="00D737F5">
        <w:rPr>
          <w:rFonts w:ascii="Palatino Linotype" w:hAnsi="Palatino Linotype" w:cs="Arial"/>
        </w:rPr>
        <w:t>estima que</w:t>
      </w:r>
      <w:bookmarkEnd w:id="1"/>
      <w:r w:rsidR="006858FF" w:rsidRPr="00D737F5">
        <w:rPr>
          <w:rFonts w:ascii="Palatino Linotype" w:hAnsi="Palatino Linotype" w:cs="Arial"/>
        </w:rPr>
        <w:t xml:space="preserve"> </w:t>
      </w:r>
      <w:r w:rsidR="006858FF" w:rsidRPr="00D737F5">
        <w:rPr>
          <w:rFonts w:ascii="Palatino Linotype" w:hAnsi="Palatino Linotype" w:cs="Arial"/>
          <w:bCs/>
          <w:szCs w:val="22"/>
          <w:lang w:val="es-ES"/>
        </w:rPr>
        <w:t xml:space="preserve">las razones o motivos de inconformidad planteadas por </w:t>
      </w:r>
      <w:r w:rsidR="006B4E5B" w:rsidRPr="00D737F5">
        <w:rPr>
          <w:rFonts w:ascii="Palatino Linotype" w:hAnsi="Palatino Linotype" w:cs="Arial"/>
          <w:b/>
          <w:bCs/>
          <w:szCs w:val="22"/>
        </w:rPr>
        <w:t>EL</w:t>
      </w:r>
      <w:r w:rsidR="006858FF" w:rsidRPr="00D737F5">
        <w:rPr>
          <w:rFonts w:ascii="Palatino Linotype" w:hAnsi="Palatino Linotype" w:cs="Arial"/>
          <w:b/>
          <w:bCs/>
          <w:szCs w:val="22"/>
        </w:rPr>
        <w:t xml:space="preserve"> RECURRENTE</w:t>
      </w:r>
      <w:r w:rsidR="006858FF" w:rsidRPr="00D737F5">
        <w:rPr>
          <w:rFonts w:ascii="Palatino Linotype" w:hAnsi="Palatino Linotype" w:cs="Arial"/>
          <w:bCs/>
          <w:szCs w:val="22"/>
          <w:lang w:val="es-ES"/>
        </w:rPr>
        <w:t xml:space="preserve">, resultan infundadas; en consecuencia, este Órgano Garante determina </w:t>
      </w:r>
      <w:r w:rsidR="006858FF" w:rsidRPr="00D737F5">
        <w:rPr>
          <w:rFonts w:ascii="Palatino Linotype" w:hAnsi="Palatino Linotype" w:cs="Arial"/>
          <w:b/>
          <w:bCs/>
          <w:szCs w:val="22"/>
          <w:lang w:val="es-ES"/>
        </w:rPr>
        <w:t>CONFIRMAR</w:t>
      </w:r>
      <w:r w:rsidR="006858FF" w:rsidRPr="00D737F5">
        <w:rPr>
          <w:rFonts w:ascii="Palatino Linotype" w:hAnsi="Palatino Linotype" w:cs="Arial"/>
          <w:bCs/>
          <w:szCs w:val="22"/>
          <w:lang w:val="es-ES"/>
        </w:rPr>
        <w:t xml:space="preserve"> la respuesta otorgada por </w:t>
      </w:r>
      <w:r w:rsidR="006858FF" w:rsidRPr="00D737F5">
        <w:rPr>
          <w:rFonts w:ascii="Palatino Linotype" w:hAnsi="Palatino Linotype" w:cs="Arial"/>
          <w:b/>
          <w:bCs/>
          <w:szCs w:val="22"/>
          <w:lang w:val="es-419"/>
        </w:rPr>
        <w:t>EL</w:t>
      </w:r>
      <w:r w:rsidR="006858FF" w:rsidRPr="00D737F5">
        <w:rPr>
          <w:rFonts w:ascii="Palatino Linotype" w:hAnsi="Palatino Linotype" w:cs="Arial"/>
          <w:b/>
          <w:bCs/>
          <w:szCs w:val="22"/>
          <w:lang w:val="es-ES"/>
        </w:rPr>
        <w:t xml:space="preserve"> SUJETO OBLIGADO</w:t>
      </w:r>
      <w:r w:rsidR="006858FF" w:rsidRPr="00D737F5">
        <w:rPr>
          <w:rFonts w:ascii="Palatino Linotype" w:hAnsi="Palatino Linotype" w:cs="Arial"/>
          <w:bCs/>
          <w:szCs w:val="22"/>
          <w:lang w:val="es-ES"/>
        </w:rPr>
        <w:t xml:space="preserve"> </w:t>
      </w:r>
      <w:r w:rsidR="006858FF" w:rsidRPr="00D737F5">
        <w:rPr>
          <w:rFonts w:ascii="Palatino Linotype" w:hAnsi="Palatino Linotype" w:cs="Arial"/>
          <w:bCs/>
          <w:szCs w:val="22"/>
          <w:lang w:val="es-419"/>
        </w:rPr>
        <w:t>a</w:t>
      </w:r>
      <w:r w:rsidR="006858FF" w:rsidRPr="00D737F5">
        <w:rPr>
          <w:rFonts w:ascii="Palatino Linotype" w:hAnsi="Palatino Linotype" w:cs="Arial"/>
          <w:bCs/>
          <w:szCs w:val="22"/>
          <w:lang w:val="es-ES"/>
        </w:rPr>
        <w:t xml:space="preserve"> la solicitud</w:t>
      </w:r>
      <w:r w:rsidR="006858FF" w:rsidRPr="00D737F5">
        <w:rPr>
          <w:rFonts w:ascii="Palatino Linotype" w:hAnsi="Palatino Linotype" w:cs="Arial"/>
          <w:bCs/>
          <w:szCs w:val="22"/>
          <w:lang w:val="es-419"/>
        </w:rPr>
        <w:t xml:space="preserve"> de información </w:t>
      </w:r>
      <w:r w:rsidR="0059594E" w:rsidRPr="00D737F5">
        <w:rPr>
          <w:rFonts w:ascii="Palatino Linotype" w:hAnsi="Palatino Linotype" w:cs="Arial"/>
          <w:b/>
          <w:bCs/>
          <w:szCs w:val="22"/>
        </w:rPr>
        <w:t xml:space="preserve">00107/HRZUM/IP/2023 </w:t>
      </w:r>
      <w:r w:rsidR="006858FF" w:rsidRPr="00D737F5">
        <w:rPr>
          <w:rFonts w:ascii="Palatino Linotype" w:hAnsi="Palatino Linotype" w:cs="Arial"/>
          <w:bCs/>
          <w:szCs w:val="22"/>
        </w:rPr>
        <w:t xml:space="preserve">que dio trámite al Recurso de Revisión </w:t>
      </w:r>
      <w:r w:rsidR="0059594E" w:rsidRPr="00D737F5">
        <w:rPr>
          <w:rFonts w:ascii="Palatino Linotype" w:hAnsi="Palatino Linotype"/>
          <w:b/>
          <w:lang w:val="es-419"/>
        </w:rPr>
        <w:t>04337</w:t>
      </w:r>
      <w:r w:rsidR="006858FF" w:rsidRPr="00D737F5">
        <w:rPr>
          <w:rFonts w:ascii="Palatino Linotype" w:hAnsi="Palatino Linotype"/>
          <w:b/>
        </w:rPr>
        <w:t>/INFOEM/IP/RR/2023.</w:t>
      </w:r>
    </w:p>
    <w:p w14:paraId="764097D0" w14:textId="6D825549" w:rsidR="006858FF" w:rsidRPr="00D737F5" w:rsidRDefault="006858FF" w:rsidP="00D737F5">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D737F5">
        <w:rPr>
          <w:rFonts w:ascii="Palatino Linotype" w:eastAsia="Calibri" w:hAnsi="Palatino Linotype" w:cs="Arial"/>
        </w:rPr>
        <w:t xml:space="preserve">Así, con </w:t>
      </w:r>
      <w:r w:rsidRPr="00D737F5">
        <w:rPr>
          <w:rFonts w:ascii="Palatino Linotype" w:hAnsi="Palatino Linotype" w:cs="Arial"/>
        </w:rPr>
        <w:t>fundamento</w:t>
      </w:r>
      <w:r w:rsidRPr="00D737F5">
        <w:rPr>
          <w:rFonts w:ascii="Palatino Linotype" w:eastAsia="Calibri" w:hAnsi="Palatino Linotype" w:cs="Arial"/>
        </w:rPr>
        <w:t xml:space="preserve"> en lo previsto en los artículos 5, </w:t>
      </w:r>
      <w:r w:rsidRPr="00D737F5">
        <w:rPr>
          <w:rFonts w:ascii="Palatino Linotype" w:eastAsia="Calibri" w:hAnsi="Palatino Linotype" w:cs="Arial"/>
          <w:lang w:val="es-ES_tradnl"/>
        </w:rPr>
        <w:t xml:space="preserve">párrafos </w:t>
      </w:r>
      <w:bookmarkStart w:id="2" w:name="_Hlk65874252"/>
      <w:r w:rsidRPr="00D737F5">
        <w:rPr>
          <w:rFonts w:ascii="Palatino Linotype" w:eastAsia="Calibri" w:hAnsi="Palatino Linotype" w:cs="Arial"/>
          <w:lang w:val="es-ES_tradnl"/>
        </w:rPr>
        <w:t>trigésimo segundo</w:t>
      </w:r>
      <w:bookmarkEnd w:id="2"/>
      <w:r w:rsidRPr="00D737F5">
        <w:rPr>
          <w:rFonts w:ascii="Palatino Linotype" w:hAnsi="Palatino Linotype" w:cs="Arial"/>
        </w:rPr>
        <w:t xml:space="preserve">, </w:t>
      </w:r>
      <w:r w:rsidRPr="00D737F5">
        <w:rPr>
          <w:rFonts w:ascii="Palatino Linotype" w:eastAsia="Calibri" w:hAnsi="Palatino Linotype" w:cs="Arial"/>
          <w:lang w:val="es-ES_tradnl"/>
        </w:rPr>
        <w:t>trigésimo tercero y trigésimo cuarto</w:t>
      </w:r>
      <w:r w:rsidR="006B4E5B" w:rsidRPr="00D737F5">
        <w:rPr>
          <w:rFonts w:ascii="Palatino Linotype" w:eastAsia="Calibri" w:hAnsi="Palatino Linotype" w:cs="Arial"/>
          <w:lang w:val="es-ES_tradnl"/>
        </w:rPr>
        <w:t>,</w:t>
      </w:r>
      <w:r w:rsidRPr="00D737F5">
        <w:rPr>
          <w:rFonts w:ascii="Palatino Linotype" w:hAnsi="Palatino Linotype"/>
        </w:rPr>
        <w:t xml:space="preserve"> fracciones IV y V,</w:t>
      </w:r>
      <w:r w:rsidRPr="00D737F5">
        <w:rPr>
          <w:rFonts w:ascii="Palatino Linotype" w:eastAsia="Calibri" w:hAnsi="Palatino Linotype" w:cs="Arial"/>
        </w:rPr>
        <w:t xml:space="preserve"> de la Constitución Política del Estado Libre y Soberano de </w:t>
      </w:r>
      <w:r w:rsidRPr="00D737F5">
        <w:rPr>
          <w:rFonts w:ascii="Palatino Linotype" w:hAnsi="Palatino Linotype" w:cs="Arial"/>
          <w:lang w:val="es-ES_tradnl"/>
        </w:rPr>
        <w:t>México</w:t>
      </w:r>
      <w:r w:rsidRPr="00D737F5">
        <w:rPr>
          <w:rFonts w:ascii="Palatino Linotype" w:eastAsia="Calibri" w:hAnsi="Palatino Linotype" w:cs="Arial"/>
        </w:rPr>
        <w:t xml:space="preserve">, y los artículos </w:t>
      </w:r>
      <w:r w:rsidRPr="00D737F5">
        <w:rPr>
          <w:rFonts w:ascii="Palatino Linotype" w:hAnsi="Palatino Linotype"/>
        </w:rPr>
        <w:t xml:space="preserve">2, </w:t>
      </w:r>
      <w:r w:rsidRPr="00D737F5">
        <w:rPr>
          <w:rFonts w:ascii="Palatino Linotype" w:hAnsi="Palatino Linotype" w:cs="Arial"/>
        </w:rPr>
        <w:t>fracción</w:t>
      </w:r>
      <w:r w:rsidRPr="00D737F5">
        <w:rPr>
          <w:rFonts w:ascii="Palatino Linotype" w:hAnsi="Palatino Linotype"/>
        </w:rPr>
        <w:t xml:space="preserve"> II, 9, </w:t>
      </w:r>
      <w:r w:rsidRPr="00D737F5">
        <w:rPr>
          <w:rFonts w:ascii="Palatino Linotype" w:hAnsi="Palatino Linotype" w:cs="Arial"/>
          <w:lang w:val="es-ES_tradnl"/>
        </w:rPr>
        <w:t>29</w:t>
      </w:r>
      <w:r w:rsidRPr="00D737F5">
        <w:rPr>
          <w:rFonts w:ascii="Palatino Linotype" w:hAnsi="Palatino Linotype"/>
        </w:rPr>
        <w:t>, 36, fracciones I y II, 176, 178, 179, 181, 185, fracción I, 186 y 188,</w:t>
      </w:r>
      <w:r w:rsidRPr="00D737F5">
        <w:rPr>
          <w:rFonts w:ascii="Palatino Linotype" w:eastAsia="Calibri" w:hAnsi="Palatino Linotype" w:cs="Arial"/>
        </w:rPr>
        <w:t xml:space="preserve"> de la Ley de Transparencia y Acceso a la Información Pública del Estado de México y </w:t>
      </w:r>
      <w:r w:rsidRPr="00D737F5">
        <w:rPr>
          <w:rFonts w:ascii="Palatino Linotype" w:hAnsi="Palatino Linotype" w:cs="Arial"/>
        </w:rPr>
        <w:t>Municipios</w:t>
      </w:r>
      <w:r w:rsidRPr="00D737F5">
        <w:rPr>
          <w:rFonts w:ascii="Palatino Linotype" w:eastAsia="Calibri" w:hAnsi="Palatino Linotype" w:cs="Arial"/>
        </w:rPr>
        <w:t xml:space="preserve">, </w:t>
      </w:r>
      <w:r w:rsidRPr="00D737F5">
        <w:rPr>
          <w:rFonts w:ascii="Palatino Linotype" w:hAnsi="Palatino Linotype"/>
        </w:rPr>
        <w:t>este</w:t>
      </w:r>
      <w:r w:rsidRPr="00D737F5">
        <w:rPr>
          <w:rFonts w:ascii="Palatino Linotype" w:eastAsia="Calibri" w:hAnsi="Palatino Linotype" w:cs="Arial"/>
        </w:rPr>
        <w:t xml:space="preserve"> Pleno:</w:t>
      </w:r>
    </w:p>
    <w:p w14:paraId="270D04D2" w14:textId="77777777" w:rsidR="006858FF" w:rsidRPr="00D737F5" w:rsidRDefault="006858FF" w:rsidP="00D737F5">
      <w:pPr>
        <w:jc w:val="center"/>
        <w:rPr>
          <w:rFonts w:ascii="Palatino Linotype" w:hAnsi="Palatino Linotype" w:cs="Arial"/>
          <w:b/>
          <w:spacing w:val="44"/>
          <w:sz w:val="28"/>
        </w:rPr>
      </w:pPr>
      <w:r w:rsidRPr="00D737F5">
        <w:rPr>
          <w:rFonts w:ascii="Palatino Linotype" w:hAnsi="Palatino Linotype" w:cs="Arial"/>
          <w:b/>
          <w:spacing w:val="44"/>
          <w:sz w:val="28"/>
        </w:rPr>
        <w:t>RESUELVE</w:t>
      </w:r>
    </w:p>
    <w:p w14:paraId="397EA250" w14:textId="77777777" w:rsidR="006858FF" w:rsidRPr="00D737F5" w:rsidRDefault="006858FF" w:rsidP="00D737F5">
      <w:pPr>
        <w:jc w:val="center"/>
        <w:rPr>
          <w:rFonts w:ascii="Palatino Linotype" w:hAnsi="Palatino Linotype" w:cs="Arial"/>
          <w:b/>
          <w:spacing w:val="44"/>
          <w:sz w:val="28"/>
        </w:rPr>
      </w:pPr>
    </w:p>
    <w:p w14:paraId="4A25AF7A" w14:textId="1C9F59D7" w:rsidR="006858FF" w:rsidRPr="00D737F5" w:rsidRDefault="006858FF" w:rsidP="00D737F5">
      <w:pPr>
        <w:spacing w:line="360" w:lineRule="auto"/>
        <w:jc w:val="both"/>
        <w:rPr>
          <w:rFonts w:ascii="Palatino Linotype" w:hAnsi="Palatino Linotype" w:cs="Arial"/>
          <w:lang w:val="es-ES"/>
        </w:rPr>
      </w:pPr>
      <w:r w:rsidRPr="00D737F5">
        <w:rPr>
          <w:rFonts w:ascii="Palatino Linotype" w:hAnsi="Palatino Linotype" w:cs="Arial"/>
          <w:b/>
          <w:sz w:val="28"/>
          <w:lang w:val="es-ES"/>
        </w:rPr>
        <w:t>PRIMERO</w:t>
      </w:r>
      <w:r w:rsidRPr="00D737F5">
        <w:rPr>
          <w:rFonts w:ascii="Palatino Linotype" w:hAnsi="Palatino Linotype" w:cs="Arial"/>
          <w:lang w:val="es-ES"/>
        </w:rPr>
        <w:t xml:space="preserve">. Resultan </w:t>
      </w:r>
      <w:r w:rsidRPr="00D737F5">
        <w:rPr>
          <w:rFonts w:ascii="Palatino Linotype" w:hAnsi="Palatino Linotype" w:cs="Arial"/>
          <w:b/>
          <w:lang w:val="es-ES"/>
        </w:rPr>
        <w:t>infundadas</w:t>
      </w:r>
      <w:r w:rsidRPr="00D737F5">
        <w:rPr>
          <w:rFonts w:ascii="Palatino Linotype" w:hAnsi="Palatino Linotype" w:cs="Arial"/>
          <w:lang w:val="es-ES"/>
        </w:rPr>
        <w:t xml:space="preserve"> las Razones o Motivos de inconformidad planteadas por </w:t>
      </w:r>
      <w:r w:rsidR="006B4E5B" w:rsidRPr="00D737F5">
        <w:rPr>
          <w:rFonts w:ascii="Palatino Linotype" w:hAnsi="Palatino Linotype" w:cs="Arial"/>
          <w:b/>
          <w:lang w:val="es-ES"/>
        </w:rPr>
        <w:t>EL</w:t>
      </w:r>
      <w:r w:rsidRPr="00D737F5">
        <w:rPr>
          <w:rFonts w:ascii="Palatino Linotype" w:hAnsi="Palatino Linotype" w:cs="Arial"/>
          <w:b/>
          <w:lang w:val="es-ES"/>
        </w:rPr>
        <w:t xml:space="preserve"> RECURRENTE</w:t>
      </w:r>
      <w:r w:rsidRPr="00D737F5">
        <w:rPr>
          <w:rFonts w:ascii="Palatino Linotype" w:hAnsi="Palatino Linotype" w:cs="Arial"/>
          <w:lang w:val="es-ES"/>
        </w:rPr>
        <w:t xml:space="preserve">, en términos del Considerando </w:t>
      </w:r>
      <w:r w:rsidRPr="00D737F5">
        <w:rPr>
          <w:rFonts w:ascii="Palatino Linotype" w:hAnsi="Palatino Linotype" w:cs="Arial"/>
          <w:b/>
          <w:lang w:val="es-ES"/>
        </w:rPr>
        <w:t>QUINTO</w:t>
      </w:r>
      <w:r w:rsidRPr="00D737F5">
        <w:rPr>
          <w:rFonts w:ascii="Palatino Linotype" w:hAnsi="Palatino Linotype" w:cs="Arial"/>
          <w:lang w:val="es-ES"/>
        </w:rPr>
        <w:t xml:space="preserve"> de la presente Resolución.</w:t>
      </w:r>
    </w:p>
    <w:p w14:paraId="22C9C20D" w14:textId="77777777" w:rsidR="006858FF" w:rsidRPr="00D737F5" w:rsidRDefault="006858FF" w:rsidP="00D737F5">
      <w:pPr>
        <w:spacing w:line="360" w:lineRule="auto"/>
        <w:jc w:val="both"/>
        <w:rPr>
          <w:rFonts w:ascii="Palatino Linotype" w:hAnsi="Palatino Linotype" w:cs="Arial"/>
          <w:lang w:val="es-ES"/>
        </w:rPr>
      </w:pPr>
    </w:p>
    <w:p w14:paraId="31262153" w14:textId="3E4EFF51" w:rsidR="006858FF" w:rsidRPr="00D737F5" w:rsidRDefault="006858FF" w:rsidP="00D737F5">
      <w:pPr>
        <w:spacing w:line="360" w:lineRule="auto"/>
        <w:jc w:val="both"/>
        <w:rPr>
          <w:rFonts w:ascii="Palatino Linotype" w:hAnsi="Palatino Linotype"/>
          <w:i/>
          <w:sz w:val="22"/>
          <w:szCs w:val="22"/>
        </w:rPr>
      </w:pPr>
      <w:r w:rsidRPr="00D737F5">
        <w:rPr>
          <w:rFonts w:ascii="Palatino Linotype" w:hAnsi="Palatino Linotype" w:cs="Arial"/>
          <w:b/>
          <w:sz w:val="28"/>
          <w:szCs w:val="28"/>
          <w:lang w:val="es-ES"/>
        </w:rPr>
        <w:t>SEGUNDO</w:t>
      </w:r>
      <w:r w:rsidRPr="00D737F5">
        <w:rPr>
          <w:rFonts w:ascii="Palatino Linotype" w:hAnsi="Palatino Linotype" w:cs="Arial"/>
          <w:sz w:val="28"/>
          <w:szCs w:val="28"/>
          <w:lang w:val="es-ES"/>
        </w:rPr>
        <w:t>.</w:t>
      </w:r>
      <w:r w:rsidRPr="00D737F5">
        <w:rPr>
          <w:rFonts w:ascii="Palatino Linotype" w:hAnsi="Palatino Linotype" w:cs="Arial"/>
          <w:lang w:val="es-ES"/>
        </w:rPr>
        <w:t xml:space="preserve"> </w:t>
      </w:r>
      <w:r w:rsidRPr="00D737F5">
        <w:rPr>
          <w:rFonts w:ascii="Palatino Linotype" w:eastAsia="Calibri" w:hAnsi="Palatino Linotype" w:cs="Arial"/>
        </w:rPr>
        <w:t xml:space="preserve">Se </w:t>
      </w:r>
      <w:r w:rsidRPr="00D737F5">
        <w:rPr>
          <w:rFonts w:ascii="Palatino Linotype" w:eastAsia="Calibri" w:hAnsi="Palatino Linotype" w:cs="Arial"/>
          <w:b/>
        </w:rPr>
        <w:t xml:space="preserve">CONFIRMA </w:t>
      </w:r>
      <w:r w:rsidRPr="00D737F5">
        <w:rPr>
          <w:rFonts w:ascii="Palatino Linotype" w:eastAsia="Calibri" w:hAnsi="Palatino Linotype" w:cs="Arial"/>
        </w:rPr>
        <w:t xml:space="preserve">la respuesta otorgada por </w:t>
      </w:r>
      <w:r w:rsidRPr="00D737F5">
        <w:rPr>
          <w:rFonts w:ascii="Palatino Linotype" w:eastAsia="Calibri" w:hAnsi="Palatino Linotype" w:cs="Arial"/>
          <w:b/>
        </w:rPr>
        <w:t>EL SUJETO OBLIGADO</w:t>
      </w:r>
      <w:r w:rsidRPr="00D737F5">
        <w:rPr>
          <w:rFonts w:ascii="Palatino Linotype" w:eastAsia="Calibri" w:hAnsi="Palatino Linotype" w:cs="Arial"/>
        </w:rPr>
        <w:t xml:space="preserve"> a la solicitud de información que dio origen al Recurso de Revisión con número </w:t>
      </w:r>
      <w:r w:rsidR="0059594E" w:rsidRPr="00D737F5">
        <w:rPr>
          <w:rFonts w:ascii="Palatino Linotype" w:hAnsi="Palatino Linotype"/>
          <w:b/>
        </w:rPr>
        <w:t>04337</w:t>
      </w:r>
      <w:r w:rsidRPr="00D737F5">
        <w:rPr>
          <w:rFonts w:ascii="Palatino Linotype" w:hAnsi="Palatino Linotype"/>
          <w:b/>
        </w:rPr>
        <w:t>/INFOEM/IP/RR/2023</w:t>
      </w:r>
      <w:r w:rsidRPr="00D737F5">
        <w:rPr>
          <w:rFonts w:ascii="Palatino Linotype" w:hAnsi="Palatino Linotype" w:cs="Arial"/>
        </w:rPr>
        <w:t>.</w:t>
      </w:r>
    </w:p>
    <w:p w14:paraId="1ED93443" w14:textId="77777777" w:rsidR="006858FF" w:rsidRPr="00D737F5" w:rsidRDefault="006858FF" w:rsidP="00D737F5">
      <w:pPr>
        <w:ind w:left="1069" w:right="899"/>
        <w:jc w:val="both"/>
        <w:rPr>
          <w:rFonts w:ascii="Palatino Linotype" w:hAnsi="Palatino Linotype"/>
          <w:i/>
          <w:sz w:val="22"/>
          <w:szCs w:val="22"/>
        </w:rPr>
      </w:pPr>
    </w:p>
    <w:p w14:paraId="0DB6B048" w14:textId="00693EE3" w:rsidR="006858FF" w:rsidRPr="00D737F5" w:rsidRDefault="006858FF" w:rsidP="00D737F5">
      <w:pPr>
        <w:widowControl w:val="0"/>
        <w:autoSpaceDE w:val="0"/>
        <w:autoSpaceDN w:val="0"/>
        <w:adjustRightInd w:val="0"/>
        <w:spacing w:line="360" w:lineRule="auto"/>
        <w:jc w:val="both"/>
        <w:rPr>
          <w:rFonts w:ascii="Palatino Linotype" w:hAnsi="Palatino Linotype" w:cs="Arial"/>
          <w:b/>
          <w:lang w:val="es-ES_tradnl"/>
        </w:rPr>
      </w:pPr>
      <w:r w:rsidRPr="00D737F5">
        <w:rPr>
          <w:rFonts w:ascii="Palatino Linotype" w:hAnsi="Palatino Linotype" w:cs="Arial"/>
          <w:b/>
          <w:sz w:val="28"/>
          <w:szCs w:val="28"/>
        </w:rPr>
        <w:t xml:space="preserve">TERCERO. </w:t>
      </w:r>
      <w:r w:rsidRPr="00D737F5">
        <w:rPr>
          <w:rFonts w:ascii="Palatino Linotype" w:hAnsi="Palatino Linotype" w:cs="Arial"/>
          <w:b/>
          <w:lang w:val="es-ES_tradnl"/>
        </w:rPr>
        <w:t xml:space="preserve">Notifíquese </w:t>
      </w:r>
      <w:r w:rsidRPr="00D737F5">
        <w:rPr>
          <w:rFonts w:ascii="Palatino Linotype" w:hAnsi="Palatino Linotype" w:cs="Arial"/>
          <w:lang w:val="es-ES_tradnl"/>
        </w:rPr>
        <w:t>la presente Resolución a</w:t>
      </w:r>
      <w:r w:rsidR="006B4E5B" w:rsidRPr="00D737F5">
        <w:rPr>
          <w:rFonts w:ascii="Palatino Linotype" w:hAnsi="Palatino Linotype" w:cs="Arial"/>
          <w:lang w:val="es-ES_tradnl"/>
        </w:rPr>
        <w:t xml:space="preserve"> </w:t>
      </w:r>
      <w:r w:rsidRPr="00D737F5">
        <w:rPr>
          <w:rFonts w:ascii="Palatino Linotype" w:hAnsi="Palatino Linotype" w:cs="Arial"/>
          <w:lang w:val="es-ES_tradnl"/>
        </w:rPr>
        <w:t>l</w:t>
      </w:r>
      <w:r w:rsidR="006B4E5B" w:rsidRPr="00D737F5">
        <w:rPr>
          <w:rFonts w:ascii="Palatino Linotype" w:hAnsi="Palatino Linotype" w:cs="Arial"/>
          <w:lang w:val="es-ES_tradnl"/>
        </w:rPr>
        <w:t>a</w:t>
      </w:r>
      <w:r w:rsidRPr="00D737F5">
        <w:rPr>
          <w:rFonts w:ascii="Palatino Linotype" w:hAnsi="Palatino Linotype" w:cs="Arial"/>
          <w:lang w:val="es-ES_tradnl"/>
        </w:rPr>
        <w:t xml:space="preserve"> Titular de la Unidad de Transparencia del </w:t>
      </w:r>
      <w:r w:rsidRPr="00D737F5">
        <w:rPr>
          <w:rFonts w:ascii="Palatino Linotype" w:hAnsi="Palatino Linotype" w:cs="Arial"/>
          <w:b/>
          <w:lang w:val="es-ES_tradnl"/>
        </w:rPr>
        <w:t>SUJETO OBLIGADO</w:t>
      </w:r>
      <w:r w:rsidRPr="00D737F5">
        <w:rPr>
          <w:rFonts w:ascii="Palatino Linotype" w:hAnsi="Palatino Linotype" w:cs="Arial"/>
          <w:lang w:val="es-ES_tradnl"/>
        </w:rPr>
        <w:t xml:space="preserve"> para su conocimiento</w:t>
      </w:r>
      <w:r w:rsidRPr="00D737F5">
        <w:rPr>
          <w:rFonts w:ascii="Palatino Linotype" w:hAnsi="Palatino Linotype" w:cs="Arial"/>
          <w:b/>
          <w:lang w:val="es-ES_tradnl"/>
        </w:rPr>
        <w:t>.</w:t>
      </w:r>
    </w:p>
    <w:p w14:paraId="349567A4" w14:textId="77777777" w:rsidR="006858FF" w:rsidRPr="00D737F5" w:rsidRDefault="006858FF" w:rsidP="00D737F5">
      <w:pPr>
        <w:spacing w:line="360" w:lineRule="auto"/>
        <w:jc w:val="both"/>
        <w:rPr>
          <w:rFonts w:ascii="Palatino Linotype" w:hAnsi="Palatino Linotype"/>
          <w:shd w:val="clear" w:color="auto" w:fill="FFFFFF"/>
        </w:rPr>
      </w:pPr>
    </w:p>
    <w:p w14:paraId="62B5BBDE" w14:textId="375332FC" w:rsidR="006858FF" w:rsidRPr="00D737F5" w:rsidRDefault="006858FF" w:rsidP="00D737F5">
      <w:pPr>
        <w:spacing w:line="360" w:lineRule="auto"/>
        <w:jc w:val="both"/>
        <w:rPr>
          <w:rFonts w:ascii="Palatino Linotype" w:eastAsiaTheme="minorEastAsia" w:hAnsi="Palatino Linotype"/>
          <w:b/>
          <w:szCs w:val="17"/>
          <w:lang w:val="es-419" w:eastAsia="es-ES_tradnl"/>
        </w:rPr>
      </w:pPr>
      <w:r w:rsidRPr="00D737F5">
        <w:rPr>
          <w:rFonts w:ascii="Palatino Linotype" w:hAnsi="Palatino Linotype" w:cs="Arial"/>
          <w:b/>
          <w:sz w:val="28"/>
          <w:szCs w:val="28"/>
        </w:rPr>
        <w:t>CUARTO.</w:t>
      </w:r>
      <w:r w:rsidRPr="00D737F5">
        <w:rPr>
          <w:rFonts w:ascii="Palatino Linotype" w:eastAsiaTheme="minorEastAsia" w:hAnsi="Palatino Linotype"/>
          <w:b/>
          <w:szCs w:val="17"/>
          <w:lang w:eastAsia="es-ES_tradnl"/>
        </w:rPr>
        <w:t xml:space="preserve"> Notifíquese</w:t>
      </w:r>
      <w:r w:rsidRPr="00D737F5">
        <w:rPr>
          <w:rFonts w:ascii="Palatino Linotype" w:eastAsiaTheme="minorEastAsia" w:hAnsi="Palatino Linotype"/>
          <w:szCs w:val="17"/>
          <w:lang w:eastAsia="es-ES_tradnl"/>
        </w:rPr>
        <w:t xml:space="preserve"> a</w:t>
      </w:r>
      <w:r w:rsidR="006B4E5B" w:rsidRPr="00D737F5">
        <w:rPr>
          <w:rFonts w:ascii="Palatino Linotype" w:eastAsiaTheme="minorEastAsia" w:hAnsi="Palatino Linotype"/>
          <w:szCs w:val="17"/>
          <w:lang w:eastAsia="es-ES_tradnl"/>
        </w:rPr>
        <w:t xml:space="preserve">l </w:t>
      </w:r>
      <w:r w:rsidRPr="00D737F5">
        <w:rPr>
          <w:rFonts w:ascii="Palatino Linotype" w:eastAsiaTheme="minorEastAsia" w:hAnsi="Palatino Linotype"/>
          <w:b/>
          <w:szCs w:val="17"/>
          <w:lang w:eastAsia="es-ES_tradnl"/>
        </w:rPr>
        <w:t>RECURRENTE</w:t>
      </w:r>
      <w:r w:rsidRPr="00D737F5">
        <w:rPr>
          <w:rFonts w:ascii="Palatino Linotype" w:eastAsiaTheme="minorEastAsia" w:hAnsi="Palatino Linotype"/>
          <w:szCs w:val="17"/>
          <w:lang w:eastAsia="es-ES_tradnl"/>
        </w:rPr>
        <w:t xml:space="preserve"> la presente resolución </w:t>
      </w:r>
      <w:r w:rsidR="006B4E5B" w:rsidRPr="00D737F5">
        <w:rPr>
          <w:rFonts w:ascii="Palatino Linotype" w:eastAsiaTheme="minorEastAsia" w:hAnsi="Palatino Linotype"/>
          <w:szCs w:val="17"/>
          <w:lang w:eastAsia="es-ES_tradnl"/>
        </w:rPr>
        <w:t>vía</w:t>
      </w:r>
      <w:r w:rsidRPr="00D737F5">
        <w:rPr>
          <w:rFonts w:ascii="Palatino Linotype" w:eastAsiaTheme="minorEastAsia" w:hAnsi="Palatino Linotype"/>
          <w:szCs w:val="17"/>
          <w:lang w:val="es-419" w:eastAsia="es-ES_tradnl"/>
        </w:rPr>
        <w:t xml:space="preserve"> </w:t>
      </w:r>
      <w:r w:rsidRPr="00D737F5">
        <w:rPr>
          <w:rFonts w:ascii="Palatino Linotype" w:eastAsiaTheme="minorEastAsia" w:hAnsi="Palatino Linotype"/>
          <w:b/>
          <w:szCs w:val="17"/>
          <w:lang w:val="es-419" w:eastAsia="es-ES_tradnl"/>
        </w:rPr>
        <w:t>SAIMEX.</w:t>
      </w:r>
    </w:p>
    <w:p w14:paraId="70F523D0" w14:textId="77777777" w:rsidR="006858FF" w:rsidRPr="00D737F5" w:rsidRDefault="006858FF" w:rsidP="00D737F5">
      <w:pPr>
        <w:spacing w:line="360" w:lineRule="auto"/>
        <w:jc w:val="both"/>
        <w:rPr>
          <w:rFonts w:ascii="Palatino Linotype" w:hAnsi="Palatino Linotype"/>
          <w:b/>
          <w:lang w:val="es-419"/>
        </w:rPr>
      </w:pPr>
    </w:p>
    <w:p w14:paraId="076BDF8C" w14:textId="77777777" w:rsidR="006858FF" w:rsidRPr="00D737F5" w:rsidRDefault="006858FF" w:rsidP="00D737F5">
      <w:pPr>
        <w:spacing w:line="360" w:lineRule="auto"/>
        <w:contextualSpacing/>
        <w:jc w:val="both"/>
        <w:rPr>
          <w:rFonts w:ascii="Palatino Linotype" w:hAnsi="Palatino Linotype" w:cs="Arial"/>
          <w:szCs w:val="28"/>
        </w:rPr>
      </w:pPr>
      <w:r w:rsidRPr="00D737F5">
        <w:rPr>
          <w:rFonts w:ascii="Palatino Linotype" w:hAnsi="Palatino Linotype" w:cs="Arial"/>
          <w:b/>
          <w:sz w:val="28"/>
          <w:szCs w:val="28"/>
        </w:rPr>
        <w:t xml:space="preserve">QUINTO. </w:t>
      </w:r>
      <w:r w:rsidRPr="00D737F5">
        <w:rPr>
          <w:rFonts w:ascii="Palatino Linotype" w:hAnsi="Palatino Linotype"/>
          <w:b/>
          <w:lang w:eastAsia="es-ES_tradnl"/>
        </w:rPr>
        <w:t>Hágase</w:t>
      </w:r>
      <w:r w:rsidRPr="00D737F5">
        <w:rPr>
          <w:rFonts w:ascii="Palatino Linotype" w:hAnsi="Palatino Linotype"/>
          <w:lang w:eastAsia="es-ES_tradnl"/>
        </w:rPr>
        <w:t xml:space="preserve"> </w:t>
      </w:r>
      <w:r w:rsidRPr="00D737F5">
        <w:rPr>
          <w:rFonts w:ascii="Palatino Linotype" w:hAnsi="Palatino Linotype"/>
          <w:b/>
          <w:lang w:eastAsia="es-ES_tradnl"/>
        </w:rPr>
        <w:t xml:space="preserve">del </w:t>
      </w:r>
      <w:r w:rsidRPr="00D737F5">
        <w:rPr>
          <w:rFonts w:ascii="Palatino Linotype" w:hAnsi="Palatino Linotype"/>
          <w:b/>
        </w:rPr>
        <w:t>conocimiento</w:t>
      </w:r>
      <w:r w:rsidRPr="00D737F5">
        <w:rPr>
          <w:rFonts w:ascii="Palatino Linotype" w:hAnsi="Palatino Linotype"/>
          <w:b/>
          <w:lang w:eastAsia="es-ES_tradnl"/>
        </w:rPr>
        <w:t xml:space="preserve"> </w:t>
      </w:r>
      <w:r w:rsidRPr="00D737F5">
        <w:rPr>
          <w:rFonts w:ascii="Palatino Linotype" w:hAnsi="Palatino Linotype"/>
          <w:lang w:eastAsia="es-ES_tradnl"/>
        </w:rPr>
        <w:t>al</w:t>
      </w:r>
      <w:r w:rsidRPr="00D737F5">
        <w:rPr>
          <w:rFonts w:ascii="Palatino Linotype" w:hAnsi="Palatino Linotype"/>
          <w:b/>
          <w:lang w:eastAsia="es-ES_tradnl"/>
        </w:rPr>
        <w:t xml:space="preserve"> RECURRENTE</w:t>
      </w:r>
      <w:r w:rsidRPr="00D737F5">
        <w:rPr>
          <w:rFonts w:ascii="Palatino Linotype" w:hAnsi="Palatino Linotype"/>
          <w:lang w:eastAsia="es-ES_tradnl"/>
        </w:rPr>
        <w:t xml:space="preserve">, que de </w:t>
      </w:r>
      <w:r w:rsidRPr="00D737F5">
        <w:rPr>
          <w:rFonts w:ascii="Palatino Linotype" w:hAnsi="Palatino Linotype"/>
        </w:rPr>
        <w:t>conformidad</w:t>
      </w:r>
      <w:r w:rsidRPr="00D737F5">
        <w:rPr>
          <w:rFonts w:ascii="Palatino Linotype" w:hAnsi="Palatino Linotype"/>
          <w:lang w:eastAsia="es-ES_tradnl"/>
        </w:rPr>
        <w:t xml:space="preserve"> </w:t>
      </w:r>
      <w:r w:rsidRPr="00D737F5">
        <w:rPr>
          <w:rFonts w:ascii="Palatino Linotype" w:hAnsi="Palatino Linotype" w:cs="Arial"/>
        </w:rPr>
        <w:t>con</w:t>
      </w:r>
      <w:r w:rsidRPr="00D737F5">
        <w:rPr>
          <w:rFonts w:ascii="Palatino Linotype" w:hAnsi="Palatino Linotype"/>
          <w:lang w:eastAsia="es-ES_tradnl"/>
        </w:rPr>
        <w:t xml:space="preserve"> lo </w:t>
      </w:r>
      <w:r w:rsidRPr="00D737F5">
        <w:rPr>
          <w:rFonts w:ascii="Palatino Linotype" w:hAnsi="Palatino Linotype" w:cs="Arial"/>
        </w:rPr>
        <w:t>establecido</w:t>
      </w:r>
      <w:r w:rsidRPr="00D737F5">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09EDFF6F" w14:textId="77777777" w:rsidR="00544DB3" w:rsidRDefault="00544DB3" w:rsidP="00D737F5">
      <w:pPr>
        <w:widowControl w:val="0"/>
        <w:autoSpaceDE w:val="0"/>
        <w:autoSpaceDN w:val="0"/>
        <w:adjustRightInd w:val="0"/>
        <w:spacing w:line="360" w:lineRule="auto"/>
        <w:jc w:val="both"/>
        <w:rPr>
          <w:rFonts w:ascii="Palatino Linotype" w:hAnsi="Palatino Linotype" w:cs="Arial"/>
        </w:rPr>
      </w:pPr>
    </w:p>
    <w:p w14:paraId="20DEF61A" w14:textId="2A445CBF" w:rsidR="00F5778D" w:rsidRPr="00D737F5" w:rsidRDefault="004A0EEC" w:rsidP="00D737F5">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D737F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D5E1C" w:rsidRPr="00D737F5">
        <w:rPr>
          <w:rFonts w:ascii="Palatino Linotype" w:hAnsi="Palatino Linotype" w:cs="Arial"/>
        </w:rPr>
        <w:t>CUADRAGÉSIMA</w:t>
      </w:r>
      <w:r w:rsidR="002C1233">
        <w:rPr>
          <w:rFonts w:ascii="Palatino Linotype" w:hAnsi="Palatino Linotype" w:cs="Arial"/>
        </w:rPr>
        <w:t xml:space="preserve"> </w:t>
      </w:r>
      <w:r w:rsidR="0059594E" w:rsidRPr="00D737F5">
        <w:rPr>
          <w:rFonts w:ascii="Palatino Linotype" w:hAnsi="Palatino Linotype" w:cs="Arial"/>
        </w:rPr>
        <w:t>CUARTA</w:t>
      </w:r>
      <w:r w:rsidR="006D5E1C" w:rsidRPr="00D737F5">
        <w:rPr>
          <w:rFonts w:ascii="Palatino Linotype" w:hAnsi="Palatino Linotype" w:cs="Arial"/>
        </w:rPr>
        <w:t xml:space="preserve"> </w:t>
      </w:r>
      <w:r w:rsidRPr="00D737F5">
        <w:rPr>
          <w:rFonts w:ascii="Palatino Linotype" w:hAnsi="Palatino Linotype" w:cs="Arial"/>
        </w:rPr>
        <w:t xml:space="preserve">SESIÓN ORDINARIA CELEBRADA EL </w:t>
      </w:r>
      <w:r w:rsidR="0059594E" w:rsidRPr="00D737F5">
        <w:rPr>
          <w:rFonts w:ascii="Palatino Linotype" w:hAnsi="Palatino Linotype" w:cs="Arial"/>
        </w:rPr>
        <w:t>SEIS</w:t>
      </w:r>
      <w:r w:rsidR="00D66C6B" w:rsidRPr="00D737F5">
        <w:rPr>
          <w:rFonts w:ascii="Palatino Linotype" w:hAnsi="Palatino Linotype" w:cs="Arial"/>
        </w:rPr>
        <w:t xml:space="preserve"> </w:t>
      </w:r>
      <w:r w:rsidR="00DD6217" w:rsidRPr="00D737F5">
        <w:rPr>
          <w:rFonts w:ascii="Palatino Linotype" w:hAnsi="Palatino Linotype" w:cs="Arial"/>
        </w:rPr>
        <w:t xml:space="preserve">DE </w:t>
      </w:r>
      <w:r w:rsidR="0059594E" w:rsidRPr="00D737F5">
        <w:rPr>
          <w:rFonts w:ascii="Palatino Linotype" w:hAnsi="Palatino Linotype" w:cs="Arial"/>
        </w:rPr>
        <w:t>DICIEMBRE</w:t>
      </w:r>
      <w:r w:rsidR="006D5E1C" w:rsidRPr="00D737F5">
        <w:rPr>
          <w:rFonts w:ascii="Palatino Linotype" w:hAnsi="Palatino Linotype" w:cs="Arial"/>
        </w:rPr>
        <w:t xml:space="preserve"> </w:t>
      </w:r>
      <w:r w:rsidR="00DD6217" w:rsidRPr="00D737F5">
        <w:rPr>
          <w:rFonts w:ascii="Palatino Linotype" w:hAnsi="Palatino Linotype" w:cs="Arial"/>
        </w:rPr>
        <w:t>DE DOS MIL VEINTITRÉS</w:t>
      </w:r>
      <w:r w:rsidRPr="00D737F5">
        <w:rPr>
          <w:rFonts w:ascii="Palatino Linotype" w:hAnsi="Palatino Linotype" w:cs="Arial"/>
        </w:rPr>
        <w:t>, ANTE EL SECRETARIO TÉCNICO DEL PLENO, ALEXIS TAPIA RAMÍREZ.</w:t>
      </w:r>
      <w:r w:rsidR="00DD6217" w:rsidRPr="00D737F5">
        <w:rPr>
          <w:rFonts w:ascii="Palatino Linotype" w:hAnsi="Palatino Linotype" w:cs="Arial"/>
        </w:rPr>
        <w:t>---------------------------------------</w:t>
      </w:r>
      <w:r w:rsidR="006D5E1C" w:rsidRPr="00D737F5">
        <w:rPr>
          <w:rFonts w:ascii="Palatino Linotype" w:hAnsi="Palatino Linotype" w:cs="Arial"/>
        </w:rPr>
        <w:t>-</w:t>
      </w:r>
      <w:r w:rsidR="00DD6217" w:rsidRPr="00D737F5">
        <w:rPr>
          <w:rFonts w:ascii="Palatino Linotype" w:hAnsi="Palatino Linotype" w:cs="Arial"/>
        </w:rPr>
        <w:t>--------------------------</w:t>
      </w:r>
    </w:p>
    <w:p w14:paraId="6ADABCE0" w14:textId="66EFA597" w:rsidR="004758B2" w:rsidRPr="00D737F5" w:rsidRDefault="00AE4392" w:rsidP="00D737F5">
      <w:pPr>
        <w:tabs>
          <w:tab w:val="left" w:pos="2325"/>
        </w:tabs>
        <w:spacing w:line="360" w:lineRule="auto"/>
        <w:jc w:val="both"/>
        <w:rPr>
          <w:rFonts w:ascii="Palatino Linotype" w:eastAsiaTheme="minorEastAsia" w:hAnsi="Palatino Linotype"/>
          <w:sz w:val="16"/>
          <w:lang w:val="es-419"/>
        </w:rPr>
      </w:pPr>
      <w:r w:rsidRPr="00D737F5">
        <w:rPr>
          <w:rFonts w:ascii="Palatino Linotype" w:eastAsiaTheme="minorEastAsia" w:hAnsi="Palatino Linotype"/>
          <w:sz w:val="16"/>
          <w:lang w:val="es-ES_tradnl"/>
        </w:rPr>
        <w:t>SCMM</w:t>
      </w:r>
      <w:r w:rsidR="00993225" w:rsidRPr="00D737F5">
        <w:rPr>
          <w:rFonts w:ascii="Palatino Linotype" w:eastAsiaTheme="minorEastAsia" w:hAnsi="Palatino Linotype"/>
          <w:sz w:val="16"/>
          <w:lang w:val="es-ES_tradnl"/>
        </w:rPr>
        <w:t>/</w:t>
      </w:r>
      <w:r w:rsidR="00742049" w:rsidRPr="00D737F5">
        <w:rPr>
          <w:rFonts w:ascii="Palatino Linotype" w:eastAsiaTheme="minorEastAsia" w:hAnsi="Palatino Linotype"/>
          <w:sz w:val="16"/>
          <w:lang w:val="es-ES_tradnl"/>
        </w:rPr>
        <w:t>AGZ</w:t>
      </w:r>
      <w:r w:rsidR="00993225" w:rsidRPr="00D737F5">
        <w:rPr>
          <w:rFonts w:ascii="Palatino Linotype" w:eastAsiaTheme="minorEastAsia" w:hAnsi="Palatino Linotype"/>
          <w:sz w:val="16"/>
          <w:lang w:val="es-ES_tradnl"/>
        </w:rPr>
        <w:t>/DEMF/</w:t>
      </w:r>
      <w:r w:rsidR="00DD6217" w:rsidRPr="00D737F5">
        <w:rPr>
          <w:rFonts w:ascii="Palatino Linotype" w:eastAsiaTheme="minorEastAsia" w:hAnsi="Palatino Linotype"/>
          <w:sz w:val="16"/>
          <w:lang w:val="es-419"/>
        </w:rPr>
        <w:t>CCA</w:t>
      </w:r>
      <w:r w:rsidR="00A1377C" w:rsidRPr="00D737F5">
        <w:rPr>
          <w:rFonts w:ascii="Palatino Linotype" w:eastAsiaTheme="minorEastAsia" w:hAnsi="Palatino Linotype"/>
          <w:sz w:val="16"/>
          <w:lang w:val="es-419"/>
        </w:rPr>
        <w:tab/>
      </w:r>
    </w:p>
    <w:p w14:paraId="1C4D1F5D" w14:textId="40BE29DB" w:rsidR="00EE52D0" w:rsidRPr="00D737F5" w:rsidRDefault="00EE52D0" w:rsidP="00D737F5">
      <w:pPr>
        <w:spacing w:line="360" w:lineRule="auto"/>
        <w:rPr>
          <w:rFonts w:ascii="Palatino Linotype" w:hAnsi="Palatino Linotype"/>
          <w:b/>
          <w:sz w:val="28"/>
          <w:szCs w:val="28"/>
        </w:rPr>
      </w:pPr>
    </w:p>
    <w:p w14:paraId="5A5899D6" w14:textId="77777777" w:rsidR="00E60BC9" w:rsidRPr="00D737F5" w:rsidRDefault="00E60BC9" w:rsidP="00D737F5">
      <w:pPr>
        <w:spacing w:line="360" w:lineRule="auto"/>
        <w:rPr>
          <w:rFonts w:ascii="Palatino Linotype" w:hAnsi="Palatino Linotype"/>
          <w:b/>
          <w:sz w:val="28"/>
          <w:szCs w:val="28"/>
        </w:rPr>
      </w:pPr>
    </w:p>
    <w:p w14:paraId="14129A6F" w14:textId="77777777" w:rsidR="00E60BC9" w:rsidRPr="00D737F5" w:rsidRDefault="00E60BC9" w:rsidP="00D737F5">
      <w:pPr>
        <w:spacing w:line="360" w:lineRule="auto"/>
        <w:rPr>
          <w:rFonts w:ascii="Palatino Linotype" w:hAnsi="Palatino Linotype"/>
          <w:b/>
          <w:sz w:val="28"/>
          <w:szCs w:val="28"/>
        </w:rPr>
      </w:pPr>
    </w:p>
    <w:p w14:paraId="28BB592F" w14:textId="77777777" w:rsidR="00E60BC9" w:rsidRPr="00D737F5" w:rsidRDefault="00E60BC9" w:rsidP="00D737F5">
      <w:pPr>
        <w:spacing w:line="360" w:lineRule="auto"/>
        <w:rPr>
          <w:rFonts w:ascii="Palatino Linotype" w:hAnsi="Palatino Linotype"/>
          <w:b/>
          <w:sz w:val="28"/>
          <w:szCs w:val="28"/>
        </w:rPr>
      </w:pPr>
    </w:p>
    <w:p w14:paraId="70CC180A" w14:textId="77777777" w:rsidR="00A85848" w:rsidRPr="00D737F5" w:rsidRDefault="00A85848" w:rsidP="00D737F5">
      <w:pPr>
        <w:spacing w:line="360" w:lineRule="auto"/>
        <w:rPr>
          <w:rFonts w:ascii="Palatino Linotype" w:hAnsi="Palatino Linotype"/>
          <w:b/>
          <w:sz w:val="28"/>
          <w:szCs w:val="28"/>
        </w:rPr>
      </w:pPr>
    </w:p>
    <w:p w14:paraId="36E1560A" w14:textId="77777777" w:rsidR="00003E22" w:rsidRPr="00D737F5" w:rsidRDefault="00003E22" w:rsidP="00D737F5">
      <w:pPr>
        <w:spacing w:line="360" w:lineRule="auto"/>
        <w:rPr>
          <w:rFonts w:ascii="Palatino Linotype" w:hAnsi="Palatino Linotype"/>
          <w:b/>
          <w:sz w:val="28"/>
          <w:szCs w:val="28"/>
        </w:rPr>
      </w:pPr>
    </w:p>
    <w:p w14:paraId="7DAE978B" w14:textId="77777777" w:rsidR="00003E22" w:rsidRPr="00D737F5" w:rsidRDefault="00003E22" w:rsidP="00D737F5">
      <w:pPr>
        <w:spacing w:line="360" w:lineRule="auto"/>
        <w:rPr>
          <w:rFonts w:ascii="Palatino Linotype" w:hAnsi="Palatino Linotype"/>
          <w:b/>
          <w:sz w:val="28"/>
          <w:szCs w:val="28"/>
        </w:rPr>
      </w:pPr>
    </w:p>
    <w:p w14:paraId="2DF8AE80" w14:textId="77777777" w:rsidR="00003E22" w:rsidRPr="00D737F5" w:rsidRDefault="00003E22" w:rsidP="00D737F5">
      <w:pPr>
        <w:spacing w:line="360" w:lineRule="auto"/>
        <w:rPr>
          <w:rFonts w:ascii="Palatino Linotype" w:hAnsi="Palatino Linotype"/>
          <w:b/>
          <w:sz w:val="28"/>
          <w:szCs w:val="28"/>
        </w:rPr>
      </w:pPr>
    </w:p>
    <w:p w14:paraId="384B39D8" w14:textId="77777777" w:rsidR="00003E22" w:rsidRPr="00D737F5" w:rsidRDefault="00003E22" w:rsidP="00D737F5">
      <w:pPr>
        <w:spacing w:line="360" w:lineRule="auto"/>
        <w:rPr>
          <w:rFonts w:ascii="Palatino Linotype" w:hAnsi="Palatino Linotype"/>
          <w:b/>
          <w:sz w:val="28"/>
          <w:szCs w:val="28"/>
        </w:rPr>
      </w:pPr>
    </w:p>
    <w:p w14:paraId="38F6E90A" w14:textId="77777777" w:rsidR="00003E22" w:rsidRPr="00D737F5" w:rsidRDefault="00003E22" w:rsidP="00D737F5">
      <w:pPr>
        <w:spacing w:line="360" w:lineRule="auto"/>
        <w:rPr>
          <w:rFonts w:ascii="Palatino Linotype" w:hAnsi="Palatino Linotype"/>
          <w:b/>
          <w:sz w:val="28"/>
          <w:szCs w:val="28"/>
        </w:rPr>
      </w:pPr>
    </w:p>
    <w:p w14:paraId="7356E8BD" w14:textId="77777777" w:rsidR="00003E22" w:rsidRPr="00D737F5" w:rsidRDefault="00003E22" w:rsidP="00D737F5">
      <w:pPr>
        <w:spacing w:line="360" w:lineRule="auto"/>
        <w:rPr>
          <w:rFonts w:ascii="Palatino Linotype" w:hAnsi="Palatino Linotype"/>
          <w:b/>
          <w:sz w:val="28"/>
          <w:szCs w:val="28"/>
        </w:rPr>
      </w:pPr>
    </w:p>
    <w:p w14:paraId="60C323FA" w14:textId="77777777" w:rsidR="00A85848" w:rsidRPr="00D737F5" w:rsidRDefault="00A85848" w:rsidP="00D737F5">
      <w:pPr>
        <w:spacing w:line="360" w:lineRule="auto"/>
        <w:rPr>
          <w:rFonts w:ascii="Palatino Linotype" w:hAnsi="Palatino Linotype"/>
          <w:b/>
          <w:sz w:val="28"/>
          <w:szCs w:val="28"/>
        </w:rPr>
      </w:pPr>
    </w:p>
    <w:p w14:paraId="394820D6" w14:textId="77777777" w:rsidR="00A85848" w:rsidRPr="00D737F5" w:rsidRDefault="00A85848" w:rsidP="00D737F5">
      <w:pPr>
        <w:spacing w:line="360" w:lineRule="auto"/>
        <w:rPr>
          <w:rFonts w:ascii="Palatino Linotype" w:hAnsi="Palatino Linotype"/>
          <w:b/>
          <w:sz w:val="28"/>
          <w:szCs w:val="28"/>
        </w:rPr>
      </w:pPr>
    </w:p>
    <w:p w14:paraId="1F20849D" w14:textId="77777777" w:rsidR="00A85848" w:rsidRPr="00D737F5" w:rsidRDefault="00A85848" w:rsidP="00D737F5">
      <w:pPr>
        <w:spacing w:line="360" w:lineRule="auto"/>
        <w:rPr>
          <w:rFonts w:ascii="Palatino Linotype" w:hAnsi="Palatino Linotype"/>
          <w:b/>
          <w:sz w:val="28"/>
          <w:szCs w:val="28"/>
        </w:rPr>
      </w:pPr>
    </w:p>
    <w:p w14:paraId="36593724" w14:textId="77777777" w:rsidR="00E60BC9" w:rsidRPr="00D737F5" w:rsidRDefault="00E60BC9" w:rsidP="00D737F5">
      <w:pPr>
        <w:spacing w:line="360" w:lineRule="auto"/>
        <w:rPr>
          <w:rFonts w:ascii="Palatino Linotype" w:hAnsi="Palatino Linotype"/>
          <w:b/>
          <w:sz w:val="28"/>
          <w:szCs w:val="28"/>
        </w:rPr>
      </w:pPr>
    </w:p>
    <w:p w14:paraId="73D96C59" w14:textId="77777777" w:rsidR="00523F19" w:rsidRPr="00D737F5" w:rsidRDefault="00523F19" w:rsidP="00D737F5">
      <w:pPr>
        <w:spacing w:line="360" w:lineRule="auto"/>
        <w:rPr>
          <w:rFonts w:ascii="Palatino Linotype" w:hAnsi="Palatino Linotype"/>
          <w:b/>
          <w:sz w:val="28"/>
          <w:szCs w:val="28"/>
        </w:rPr>
      </w:pPr>
    </w:p>
    <w:p w14:paraId="771E78AE" w14:textId="77777777" w:rsidR="00523F19" w:rsidRPr="00D737F5" w:rsidRDefault="00523F19" w:rsidP="00D737F5">
      <w:pPr>
        <w:spacing w:line="360" w:lineRule="auto"/>
        <w:rPr>
          <w:rFonts w:ascii="Palatino Linotype" w:hAnsi="Palatino Linotype"/>
          <w:b/>
          <w:sz w:val="28"/>
          <w:szCs w:val="28"/>
        </w:rPr>
      </w:pPr>
    </w:p>
    <w:p w14:paraId="6708B035" w14:textId="77777777" w:rsidR="00523F19" w:rsidRPr="00D737F5" w:rsidRDefault="00523F19" w:rsidP="00D737F5">
      <w:pPr>
        <w:spacing w:line="360" w:lineRule="auto"/>
        <w:rPr>
          <w:rFonts w:ascii="Palatino Linotype" w:hAnsi="Palatino Linotype"/>
          <w:b/>
          <w:sz w:val="28"/>
          <w:szCs w:val="28"/>
        </w:rPr>
      </w:pPr>
    </w:p>
    <w:p w14:paraId="17A53C78" w14:textId="77777777" w:rsidR="00E60BC9" w:rsidRPr="00D737F5" w:rsidRDefault="00E60BC9" w:rsidP="00D737F5">
      <w:pPr>
        <w:spacing w:line="360" w:lineRule="auto"/>
        <w:rPr>
          <w:rFonts w:ascii="Palatino Linotype" w:hAnsi="Palatino Linotype"/>
          <w:b/>
          <w:sz w:val="28"/>
          <w:szCs w:val="28"/>
        </w:rPr>
      </w:pPr>
    </w:p>
    <w:sectPr w:rsidR="00E60BC9" w:rsidRPr="00D737F5"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56E46" w:rsidRDefault="00E56E46" w:rsidP="00C80F8C">
      <w:r>
        <w:separator/>
      </w:r>
    </w:p>
  </w:endnote>
  <w:endnote w:type="continuationSeparator" w:id="0">
    <w:p w14:paraId="2CA1E1DE" w14:textId="77777777" w:rsidR="00E56E46" w:rsidRDefault="00E56E4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56E46" w:rsidRPr="0010196A" w:rsidRDefault="00E56E4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3996">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3996">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56E46" w:rsidRPr="0010196A" w:rsidRDefault="00E56E4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399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3996">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56E46" w:rsidRDefault="00E56E46" w:rsidP="00C80F8C">
      <w:r>
        <w:separator/>
      </w:r>
    </w:p>
  </w:footnote>
  <w:footnote w:type="continuationSeparator" w:id="0">
    <w:p w14:paraId="2D50F1A5" w14:textId="77777777" w:rsidR="00E56E46" w:rsidRDefault="00E56E4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56E46" w:rsidRDefault="0090399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56E46" w:rsidRPr="0010196A" w:rsidRDefault="0090399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56E46" w:rsidRPr="008F2CCC" w14:paraId="1F097D8A" w14:textId="77777777" w:rsidTr="00DA50F6">
      <w:tc>
        <w:tcPr>
          <w:tcW w:w="3261" w:type="dxa"/>
          <w:vMerge w:val="restart"/>
        </w:tcPr>
        <w:p w14:paraId="1F780A0C" w14:textId="1EFF25F4" w:rsidR="00E56E46" w:rsidRPr="008F2CCC" w:rsidRDefault="00E56E46" w:rsidP="00AE632A">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E56E46" w:rsidRPr="00664658" w:rsidRDefault="00E56E46" w:rsidP="00AE632A">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614E97C" w:rsidR="00E56E46" w:rsidRPr="00664658" w:rsidRDefault="00E56E46" w:rsidP="00AE632A">
          <w:pPr>
            <w:jc w:val="both"/>
            <w:rPr>
              <w:rFonts w:ascii="Palatino Linotype" w:hAnsi="Palatino Linotype"/>
              <w:b/>
              <w:sz w:val="22"/>
              <w:szCs w:val="22"/>
              <w:lang w:val="es-ES_tradnl"/>
            </w:rPr>
          </w:pPr>
          <w:r>
            <w:rPr>
              <w:rFonts w:ascii="Palatino Linotype" w:hAnsi="Palatino Linotype"/>
              <w:b/>
              <w:sz w:val="22"/>
              <w:szCs w:val="22"/>
              <w:lang w:val="es-ES_tradnl"/>
            </w:rPr>
            <w:t>04337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56E46" w:rsidRPr="008F2CCC" w14:paraId="049677A3" w14:textId="77777777" w:rsidTr="00DA50F6">
      <w:tc>
        <w:tcPr>
          <w:tcW w:w="3261" w:type="dxa"/>
          <w:vMerge/>
        </w:tcPr>
        <w:p w14:paraId="4A21EAC1" w14:textId="5C1F145E" w:rsidR="00E56E46" w:rsidRPr="008F2CCC" w:rsidRDefault="00E56E46" w:rsidP="003B4212">
          <w:pPr>
            <w:rPr>
              <w:rFonts w:ascii="Palatino Linotype" w:hAnsi="Palatino Linotype"/>
              <w:b/>
              <w:sz w:val="22"/>
              <w:szCs w:val="22"/>
              <w:lang w:val="es-ES_tradnl"/>
            </w:rPr>
          </w:pPr>
        </w:p>
      </w:tc>
      <w:tc>
        <w:tcPr>
          <w:tcW w:w="2551" w:type="dxa"/>
          <w:shd w:val="clear" w:color="auto" w:fill="auto"/>
        </w:tcPr>
        <w:p w14:paraId="1237BCDE" w14:textId="77777777" w:rsidR="00E56E46" w:rsidRPr="00664658" w:rsidRDefault="00E56E46" w:rsidP="003B421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DAC3E5E" w:rsidR="00E56E46" w:rsidRPr="00C77536" w:rsidRDefault="00E56E46" w:rsidP="003B4212">
          <w:pPr>
            <w:jc w:val="both"/>
            <w:rPr>
              <w:lang w:val="es-419"/>
            </w:rPr>
          </w:pPr>
          <w:r w:rsidRPr="001F7989">
            <w:rPr>
              <w:rFonts w:ascii="Palatino Linotype" w:hAnsi="Palatino Linotype"/>
              <w:b/>
              <w:sz w:val="22"/>
              <w:szCs w:val="22"/>
              <w:lang w:val="es-ES_tradnl"/>
            </w:rPr>
            <w:t>Hospital Regional de Alta Especialidad de Zumpango</w:t>
          </w:r>
        </w:p>
      </w:tc>
    </w:tr>
    <w:tr w:rsidR="00E56E46" w:rsidRPr="008F2CCC" w14:paraId="72CD087D" w14:textId="77777777" w:rsidTr="00DA50F6">
      <w:trPr>
        <w:trHeight w:val="228"/>
      </w:trPr>
      <w:tc>
        <w:tcPr>
          <w:tcW w:w="3261" w:type="dxa"/>
          <w:vMerge/>
        </w:tcPr>
        <w:p w14:paraId="1B78656F" w14:textId="01E6F6F6" w:rsidR="00E56E46" w:rsidRPr="008F2CCC" w:rsidRDefault="00E56E46" w:rsidP="00070856">
          <w:pPr>
            <w:rPr>
              <w:rFonts w:ascii="Palatino Linotype" w:hAnsi="Palatino Linotype"/>
              <w:b/>
              <w:sz w:val="22"/>
              <w:szCs w:val="22"/>
              <w:lang w:val="es-ES_tradnl"/>
            </w:rPr>
          </w:pPr>
        </w:p>
      </w:tc>
      <w:tc>
        <w:tcPr>
          <w:tcW w:w="2551" w:type="dxa"/>
          <w:shd w:val="clear" w:color="auto" w:fill="auto"/>
        </w:tcPr>
        <w:p w14:paraId="74D81628" w14:textId="3839B3E6" w:rsidR="00E56E46" w:rsidRPr="00664658" w:rsidRDefault="00E56E4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E56E46" w:rsidRPr="00664658" w:rsidRDefault="00E56E4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56E46" w:rsidRPr="0010196A" w:rsidRDefault="00E56E4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56E46" w:rsidRPr="0010196A" w:rsidRDefault="0090399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56E46" w:rsidRPr="008F2CCC" w14:paraId="6ABABA57" w14:textId="77777777" w:rsidTr="005B5501">
      <w:tc>
        <w:tcPr>
          <w:tcW w:w="4253" w:type="dxa"/>
          <w:vMerge w:val="restart"/>
          <w:shd w:val="clear" w:color="auto" w:fill="auto"/>
        </w:tcPr>
        <w:p w14:paraId="6AA376CC" w14:textId="1E62217E" w:rsidR="00E56E46" w:rsidRPr="008F2CCC" w:rsidRDefault="00E56E46"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E56E46" w:rsidRPr="008F2CCC" w:rsidRDefault="00E56E4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15AB051" w:rsidR="00E56E46" w:rsidRPr="008F2CCC" w:rsidRDefault="00E56E46" w:rsidP="00351157">
          <w:pPr>
            <w:jc w:val="both"/>
            <w:rPr>
              <w:rFonts w:ascii="Palatino Linotype" w:hAnsi="Palatino Linotype"/>
              <w:b/>
              <w:sz w:val="22"/>
              <w:szCs w:val="22"/>
              <w:lang w:val="es-ES_tradnl"/>
            </w:rPr>
          </w:pPr>
          <w:r>
            <w:rPr>
              <w:rFonts w:ascii="Palatino Linotype" w:hAnsi="Palatino Linotype"/>
              <w:b/>
              <w:sz w:val="22"/>
              <w:szCs w:val="22"/>
              <w:lang w:val="es-ES_tradnl"/>
            </w:rPr>
            <w:t>04337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56E46" w:rsidRPr="008F2CCC" w14:paraId="3B45FB53" w14:textId="77777777" w:rsidTr="005B5501">
      <w:tc>
        <w:tcPr>
          <w:tcW w:w="4253" w:type="dxa"/>
          <w:vMerge/>
          <w:shd w:val="clear" w:color="auto" w:fill="auto"/>
        </w:tcPr>
        <w:p w14:paraId="188B82EF" w14:textId="77777777" w:rsidR="00E56E46" w:rsidRPr="008F2CCC" w:rsidRDefault="00E56E46" w:rsidP="00A2780F">
          <w:pPr>
            <w:rPr>
              <w:rFonts w:ascii="Palatino Linotype" w:hAnsi="Palatino Linotype"/>
              <w:b/>
              <w:sz w:val="22"/>
              <w:szCs w:val="22"/>
              <w:lang w:val="es-ES_tradnl"/>
            </w:rPr>
          </w:pPr>
        </w:p>
      </w:tc>
      <w:tc>
        <w:tcPr>
          <w:tcW w:w="2552" w:type="dxa"/>
          <w:shd w:val="clear" w:color="auto" w:fill="auto"/>
        </w:tcPr>
        <w:p w14:paraId="3B2AD0CF" w14:textId="77777777" w:rsidR="00E56E46" w:rsidRPr="008F2CCC" w:rsidRDefault="00E56E4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FCD4B8F" w:rsidR="00E56E46" w:rsidRPr="003305CB" w:rsidRDefault="00903996" w:rsidP="00DD7C89">
          <w:pPr>
            <w:jc w:val="both"/>
            <w:rPr>
              <w:rFonts w:ascii="Palatino Linotype" w:hAnsi="Palatino Linotype"/>
              <w:b/>
              <w:sz w:val="22"/>
              <w:szCs w:val="22"/>
              <w:lang w:val="es-419"/>
            </w:rPr>
          </w:pPr>
          <w:r>
            <w:rPr>
              <w:rFonts w:ascii="Palatino Linotype" w:hAnsi="Palatino Linotype"/>
              <w:b/>
              <w:sz w:val="22"/>
              <w:szCs w:val="22"/>
              <w:lang w:val="es-419"/>
            </w:rPr>
            <w:t>XXXX XXXXXXX XXXXXXX XXXX</w:t>
          </w:r>
        </w:p>
      </w:tc>
    </w:tr>
    <w:tr w:rsidR="00E56E46" w:rsidRPr="008F2CCC" w14:paraId="28A493EB" w14:textId="77777777" w:rsidTr="005B5501">
      <w:trPr>
        <w:trHeight w:val="228"/>
      </w:trPr>
      <w:tc>
        <w:tcPr>
          <w:tcW w:w="4253" w:type="dxa"/>
          <w:vMerge/>
          <w:shd w:val="clear" w:color="auto" w:fill="auto"/>
        </w:tcPr>
        <w:p w14:paraId="06C77D31" w14:textId="77777777" w:rsidR="00E56E46" w:rsidRPr="008F2CCC" w:rsidRDefault="00E56E46" w:rsidP="00E37C88">
          <w:pPr>
            <w:rPr>
              <w:rFonts w:ascii="Palatino Linotype" w:hAnsi="Palatino Linotype"/>
              <w:b/>
              <w:sz w:val="22"/>
              <w:szCs w:val="22"/>
              <w:lang w:val="es-ES_tradnl"/>
            </w:rPr>
          </w:pPr>
        </w:p>
      </w:tc>
      <w:tc>
        <w:tcPr>
          <w:tcW w:w="2552" w:type="dxa"/>
          <w:shd w:val="clear" w:color="auto" w:fill="auto"/>
        </w:tcPr>
        <w:p w14:paraId="2E1A72B4" w14:textId="77777777" w:rsidR="00E56E46" w:rsidRPr="008F2CCC" w:rsidRDefault="00E56E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538C520" w:rsidR="00E56E46" w:rsidRPr="00F67B0E" w:rsidRDefault="00E56E46" w:rsidP="00F67B0E">
          <w:pPr>
            <w:jc w:val="both"/>
            <w:rPr>
              <w:lang w:val="es-419"/>
            </w:rPr>
          </w:pPr>
          <w:r w:rsidRPr="001F7989">
            <w:rPr>
              <w:rFonts w:ascii="Palatino Linotype" w:hAnsi="Palatino Linotype"/>
              <w:b/>
              <w:sz w:val="22"/>
              <w:szCs w:val="22"/>
              <w:lang w:val="es-ES_tradnl"/>
            </w:rPr>
            <w:t>Hospital Regional de Alta Especialidad de Zumpango</w:t>
          </w:r>
        </w:p>
      </w:tc>
    </w:tr>
    <w:tr w:rsidR="00E56E46" w:rsidRPr="008F2CCC" w14:paraId="0F114FF0" w14:textId="77777777" w:rsidTr="005B5501">
      <w:tc>
        <w:tcPr>
          <w:tcW w:w="4253" w:type="dxa"/>
          <w:vMerge/>
          <w:shd w:val="clear" w:color="auto" w:fill="auto"/>
        </w:tcPr>
        <w:p w14:paraId="4CCB64BA" w14:textId="77777777" w:rsidR="00E56E46" w:rsidRPr="008F2CCC" w:rsidRDefault="00E56E46" w:rsidP="00A2780F">
          <w:pPr>
            <w:rPr>
              <w:rFonts w:ascii="Palatino Linotype" w:hAnsi="Palatino Linotype"/>
              <w:b/>
              <w:sz w:val="22"/>
              <w:szCs w:val="22"/>
              <w:lang w:val="es-ES_tradnl"/>
            </w:rPr>
          </w:pPr>
        </w:p>
      </w:tc>
      <w:tc>
        <w:tcPr>
          <w:tcW w:w="2552" w:type="dxa"/>
          <w:shd w:val="clear" w:color="auto" w:fill="auto"/>
        </w:tcPr>
        <w:p w14:paraId="31E422EA" w14:textId="63649A07" w:rsidR="00E56E46" w:rsidRPr="008F2CCC" w:rsidRDefault="00E56E4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E56E46" w:rsidRPr="008F2CCC" w:rsidRDefault="00E56E4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56E46" w:rsidRPr="0010196A" w:rsidRDefault="00E56E4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0773F"/>
    <w:multiLevelType w:val="hybridMultilevel"/>
    <w:tmpl w:val="C6BA4DBE"/>
    <w:lvl w:ilvl="0" w:tplc="F978231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0F4CEA"/>
    <w:multiLevelType w:val="hybridMultilevel"/>
    <w:tmpl w:val="03C86362"/>
    <w:lvl w:ilvl="0" w:tplc="844CF380">
      <w:start w:val="3"/>
      <w:numFmt w:val="bullet"/>
      <w:lvlText w:val="-"/>
      <w:lvlJc w:val="left"/>
      <w:pPr>
        <w:ind w:left="984" w:hanging="360"/>
      </w:pPr>
      <w:rPr>
        <w:rFonts w:ascii="Palatino Linotype" w:eastAsia="Times New Roman" w:hAnsi="Palatino Linotype" w:cs="Arial" w:hint="default"/>
        <w:b/>
        <w:i/>
      </w:rPr>
    </w:lvl>
    <w:lvl w:ilvl="1" w:tplc="080A0003" w:tentative="1">
      <w:start w:val="1"/>
      <w:numFmt w:val="bullet"/>
      <w:lvlText w:val="o"/>
      <w:lvlJc w:val="left"/>
      <w:pPr>
        <w:ind w:left="1704" w:hanging="360"/>
      </w:pPr>
      <w:rPr>
        <w:rFonts w:ascii="Courier New" w:hAnsi="Courier New" w:cs="Courier New" w:hint="default"/>
      </w:rPr>
    </w:lvl>
    <w:lvl w:ilvl="2" w:tplc="080A0005" w:tentative="1">
      <w:start w:val="1"/>
      <w:numFmt w:val="bullet"/>
      <w:lvlText w:val=""/>
      <w:lvlJc w:val="left"/>
      <w:pPr>
        <w:ind w:left="2424" w:hanging="360"/>
      </w:pPr>
      <w:rPr>
        <w:rFonts w:ascii="Wingdings" w:hAnsi="Wingdings" w:hint="default"/>
      </w:rPr>
    </w:lvl>
    <w:lvl w:ilvl="3" w:tplc="080A0001" w:tentative="1">
      <w:start w:val="1"/>
      <w:numFmt w:val="bullet"/>
      <w:lvlText w:val=""/>
      <w:lvlJc w:val="left"/>
      <w:pPr>
        <w:ind w:left="3144" w:hanging="360"/>
      </w:pPr>
      <w:rPr>
        <w:rFonts w:ascii="Symbol" w:hAnsi="Symbol" w:hint="default"/>
      </w:rPr>
    </w:lvl>
    <w:lvl w:ilvl="4" w:tplc="080A0003" w:tentative="1">
      <w:start w:val="1"/>
      <w:numFmt w:val="bullet"/>
      <w:lvlText w:val="o"/>
      <w:lvlJc w:val="left"/>
      <w:pPr>
        <w:ind w:left="3864" w:hanging="360"/>
      </w:pPr>
      <w:rPr>
        <w:rFonts w:ascii="Courier New" w:hAnsi="Courier New" w:cs="Courier New" w:hint="default"/>
      </w:rPr>
    </w:lvl>
    <w:lvl w:ilvl="5" w:tplc="080A0005" w:tentative="1">
      <w:start w:val="1"/>
      <w:numFmt w:val="bullet"/>
      <w:lvlText w:val=""/>
      <w:lvlJc w:val="left"/>
      <w:pPr>
        <w:ind w:left="4584" w:hanging="360"/>
      </w:pPr>
      <w:rPr>
        <w:rFonts w:ascii="Wingdings" w:hAnsi="Wingdings" w:hint="default"/>
      </w:rPr>
    </w:lvl>
    <w:lvl w:ilvl="6" w:tplc="080A0001" w:tentative="1">
      <w:start w:val="1"/>
      <w:numFmt w:val="bullet"/>
      <w:lvlText w:val=""/>
      <w:lvlJc w:val="left"/>
      <w:pPr>
        <w:ind w:left="5304" w:hanging="360"/>
      </w:pPr>
      <w:rPr>
        <w:rFonts w:ascii="Symbol" w:hAnsi="Symbol" w:hint="default"/>
      </w:rPr>
    </w:lvl>
    <w:lvl w:ilvl="7" w:tplc="080A0003" w:tentative="1">
      <w:start w:val="1"/>
      <w:numFmt w:val="bullet"/>
      <w:lvlText w:val="o"/>
      <w:lvlJc w:val="left"/>
      <w:pPr>
        <w:ind w:left="6024" w:hanging="360"/>
      </w:pPr>
      <w:rPr>
        <w:rFonts w:ascii="Courier New" w:hAnsi="Courier New" w:cs="Courier New" w:hint="default"/>
      </w:rPr>
    </w:lvl>
    <w:lvl w:ilvl="8" w:tplc="080A0005" w:tentative="1">
      <w:start w:val="1"/>
      <w:numFmt w:val="bullet"/>
      <w:lvlText w:val=""/>
      <w:lvlJc w:val="left"/>
      <w:pPr>
        <w:ind w:left="6744" w:hanging="360"/>
      </w:pPr>
      <w:rPr>
        <w:rFonts w:ascii="Wingdings" w:hAnsi="Wingdings" w:hint="default"/>
      </w:r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1375F9"/>
    <w:multiLevelType w:val="hybridMultilevel"/>
    <w:tmpl w:val="82BA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E3379C"/>
    <w:multiLevelType w:val="hybridMultilevel"/>
    <w:tmpl w:val="4F060B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10"/>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23"/>
  </w:num>
  <w:num w:numId="7">
    <w:abstractNumId w:val="7"/>
  </w:num>
  <w:num w:numId="8">
    <w:abstractNumId w:val="27"/>
  </w:num>
  <w:num w:numId="9">
    <w:abstractNumId w:val="21"/>
  </w:num>
  <w:num w:numId="10">
    <w:abstractNumId w:val="34"/>
  </w:num>
  <w:num w:numId="11">
    <w:abstractNumId w:val="12"/>
  </w:num>
  <w:num w:numId="12">
    <w:abstractNumId w:val="44"/>
  </w:num>
  <w:num w:numId="13">
    <w:abstractNumId w:val="35"/>
  </w:num>
  <w:num w:numId="14">
    <w:abstractNumId w:val="8"/>
  </w:num>
  <w:num w:numId="15">
    <w:abstractNumId w:val="40"/>
  </w:num>
  <w:num w:numId="16">
    <w:abstractNumId w:val="16"/>
  </w:num>
  <w:num w:numId="17">
    <w:abstractNumId w:val="17"/>
  </w:num>
  <w:num w:numId="18">
    <w:abstractNumId w:val="26"/>
  </w:num>
  <w:num w:numId="19">
    <w:abstractNumId w:val="0"/>
  </w:num>
  <w:num w:numId="20">
    <w:abstractNumId w:val="33"/>
  </w:num>
  <w:num w:numId="21">
    <w:abstractNumId w:val="37"/>
  </w:num>
  <w:num w:numId="22">
    <w:abstractNumId w:val="45"/>
  </w:num>
  <w:num w:numId="23">
    <w:abstractNumId w:val="38"/>
  </w:num>
  <w:num w:numId="24">
    <w:abstractNumId w:val="13"/>
  </w:num>
  <w:num w:numId="25">
    <w:abstractNumId w:val="11"/>
  </w:num>
  <w:num w:numId="26">
    <w:abstractNumId w:val="20"/>
  </w:num>
  <w:num w:numId="27">
    <w:abstractNumId w:val="41"/>
  </w:num>
  <w:num w:numId="28">
    <w:abstractNumId w:val="1"/>
  </w:num>
  <w:num w:numId="29">
    <w:abstractNumId w:val="25"/>
  </w:num>
  <w:num w:numId="30">
    <w:abstractNumId w:val="22"/>
  </w:num>
  <w:num w:numId="31">
    <w:abstractNumId w:val="28"/>
  </w:num>
  <w:num w:numId="32">
    <w:abstractNumId w:val="43"/>
  </w:num>
  <w:num w:numId="33">
    <w:abstractNumId w:val="32"/>
  </w:num>
  <w:num w:numId="34">
    <w:abstractNumId w:val="14"/>
  </w:num>
  <w:num w:numId="35">
    <w:abstractNumId w:val="6"/>
  </w:num>
  <w:num w:numId="36">
    <w:abstractNumId w:val="36"/>
  </w:num>
  <w:num w:numId="37">
    <w:abstractNumId w:val="46"/>
  </w:num>
  <w:num w:numId="38">
    <w:abstractNumId w:val="29"/>
  </w:num>
  <w:num w:numId="39">
    <w:abstractNumId w:val="31"/>
  </w:num>
  <w:num w:numId="40">
    <w:abstractNumId w:val="42"/>
  </w:num>
  <w:num w:numId="41">
    <w:abstractNumId w:val="30"/>
  </w:num>
  <w:num w:numId="42">
    <w:abstractNumId w:val="3"/>
  </w:num>
  <w:num w:numId="43">
    <w:abstractNumId w:val="24"/>
  </w:num>
  <w:num w:numId="44">
    <w:abstractNumId w:val="39"/>
  </w:num>
  <w:num w:numId="45">
    <w:abstractNumId w:val="15"/>
  </w:num>
  <w:num w:numId="46">
    <w:abstractNumId w:val="9"/>
  </w:num>
  <w:num w:numId="47">
    <w:abstractNumId w:val="4"/>
  </w:num>
  <w:num w:numId="48">
    <w:abstractNumId w:val="19"/>
  </w:num>
  <w:num w:numId="4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17E"/>
    <w:rsid w:val="00056469"/>
    <w:rsid w:val="00056768"/>
    <w:rsid w:val="000568EF"/>
    <w:rsid w:val="00057476"/>
    <w:rsid w:val="00057716"/>
    <w:rsid w:val="00057C91"/>
    <w:rsid w:val="000606B4"/>
    <w:rsid w:val="000612FA"/>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A8A"/>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4BB"/>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582"/>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3E77"/>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91"/>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3E28"/>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A2"/>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0EA0"/>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5C6"/>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19"/>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989"/>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37F0B"/>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917"/>
    <w:rsid w:val="00261AA1"/>
    <w:rsid w:val="00261AD7"/>
    <w:rsid w:val="00261D1D"/>
    <w:rsid w:val="002623AA"/>
    <w:rsid w:val="00262B56"/>
    <w:rsid w:val="002631A2"/>
    <w:rsid w:val="00263BFE"/>
    <w:rsid w:val="00263E85"/>
    <w:rsid w:val="00263FF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5A8"/>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0F93"/>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3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049"/>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157"/>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293C"/>
    <w:rsid w:val="0036306A"/>
    <w:rsid w:val="00364487"/>
    <w:rsid w:val="00364BC7"/>
    <w:rsid w:val="00365921"/>
    <w:rsid w:val="00365DB3"/>
    <w:rsid w:val="00366317"/>
    <w:rsid w:val="003663F5"/>
    <w:rsid w:val="00366DDB"/>
    <w:rsid w:val="00367092"/>
    <w:rsid w:val="00367536"/>
    <w:rsid w:val="003676D2"/>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4EA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212"/>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325"/>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1E2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D06"/>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0F0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3C"/>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0C8"/>
    <w:rsid w:val="004C4245"/>
    <w:rsid w:val="004C4436"/>
    <w:rsid w:val="004C45EE"/>
    <w:rsid w:val="004C498A"/>
    <w:rsid w:val="004C4D61"/>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D7D8C"/>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65"/>
    <w:rsid w:val="00514076"/>
    <w:rsid w:val="00514674"/>
    <w:rsid w:val="0051490E"/>
    <w:rsid w:val="00514973"/>
    <w:rsid w:val="005151A5"/>
    <w:rsid w:val="00515458"/>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DB3"/>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6B37"/>
    <w:rsid w:val="0055740F"/>
    <w:rsid w:val="0055797E"/>
    <w:rsid w:val="00557A90"/>
    <w:rsid w:val="00557B6A"/>
    <w:rsid w:val="0056137D"/>
    <w:rsid w:val="0056193E"/>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08F"/>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94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D12"/>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908"/>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244"/>
    <w:rsid w:val="005E4509"/>
    <w:rsid w:val="005E4AF2"/>
    <w:rsid w:val="005E4B08"/>
    <w:rsid w:val="005E4C5B"/>
    <w:rsid w:val="005E4DDB"/>
    <w:rsid w:val="005E63B2"/>
    <w:rsid w:val="005E654B"/>
    <w:rsid w:val="005E66E9"/>
    <w:rsid w:val="005E6947"/>
    <w:rsid w:val="005E6B36"/>
    <w:rsid w:val="005E6E3C"/>
    <w:rsid w:val="005E7155"/>
    <w:rsid w:val="005E7228"/>
    <w:rsid w:val="005E7383"/>
    <w:rsid w:val="005E75D0"/>
    <w:rsid w:val="005E7646"/>
    <w:rsid w:val="005E7DA8"/>
    <w:rsid w:val="005F02F1"/>
    <w:rsid w:val="005F0962"/>
    <w:rsid w:val="005F09E6"/>
    <w:rsid w:val="005F0D7B"/>
    <w:rsid w:val="005F0E0A"/>
    <w:rsid w:val="005F1C83"/>
    <w:rsid w:val="005F1E10"/>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58"/>
    <w:rsid w:val="00624C41"/>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55"/>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1DC6"/>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58FF"/>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E5B"/>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959"/>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5E1C"/>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049"/>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23B"/>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81F"/>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BEA"/>
    <w:rsid w:val="007C7DB0"/>
    <w:rsid w:val="007D0303"/>
    <w:rsid w:val="007D0CE4"/>
    <w:rsid w:val="007D0F53"/>
    <w:rsid w:val="007D11ED"/>
    <w:rsid w:val="007D1283"/>
    <w:rsid w:val="007D151C"/>
    <w:rsid w:val="007D1D94"/>
    <w:rsid w:val="007D1EE8"/>
    <w:rsid w:val="007D2170"/>
    <w:rsid w:val="007D2616"/>
    <w:rsid w:val="007D2BC3"/>
    <w:rsid w:val="007D3437"/>
    <w:rsid w:val="007D34DA"/>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7E"/>
    <w:rsid w:val="007F28C5"/>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492"/>
    <w:rsid w:val="00812866"/>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540"/>
    <w:rsid w:val="00821937"/>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9A0"/>
    <w:rsid w:val="00850D59"/>
    <w:rsid w:val="00851C51"/>
    <w:rsid w:val="008526EF"/>
    <w:rsid w:val="00852F55"/>
    <w:rsid w:val="0085347F"/>
    <w:rsid w:val="00853608"/>
    <w:rsid w:val="00853726"/>
    <w:rsid w:val="00853AB4"/>
    <w:rsid w:val="0085428F"/>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4CA1"/>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215"/>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1D3"/>
    <w:rsid w:val="008A5B0A"/>
    <w:rsid w:val="008A5CCE"/>
    <w:rsid w:val="008A622A"/>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6993"/>
    <w:rsid w:val="008C737C"/>
    <w:rsid w:val="008C7D57"/>
    <w:rsid w:val="008D112A"/>
    <w:rsid w:val="008D12C0"/>
    <w:rsid w:val="008D1526"/>
    <w:rsid w:val="008D15E0"/>
    <w:rsid w:val="008D2354"/>
    <w:rsid w:val="008D2375"/>
    <w:rsid w:val="008D2AF8"/>
    <w:rsid w:val="008D2B26"/>
    <w:rsid w:val="008D2E0A"/>
    <w:rsid w:val="008D326D"/>
    <w:rsid w:val="008D3865"/>
    <w:rsid w:val="008D38CD"/>
    <w:rsid w:val="008D420E"/>
    <w:rsid w:val="008D48AF"/>
    <w:rsid w:val="008D4B3D"/>
    <w:rsid w:val="008D4CA9"/>
    <w:rsid w:val="008D535D"/>
    <w:rsid w:val="008D564E"/>
    <w:rsid w:val="008D589C"/>
    <w:rsid w:val="008D5C72"/>
    <w:rsid w:val="008D5E09"/>
    <w:rsid w:val="008D6050"/>
    <w:rsid w:val="008D68C3"/>
    <w:rsid w:val="008D69F8"/>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996"/>
    <w:rsid w:val="00903B60"/>
    <w:rsid w:val="00904DF5"/>
    <w:rsid w:val="009054F7"/>
    <w:rsid w:val="00905581"/>
    <w:rsid w:val="00905693"/>
    <w:rsid w:val="00905B09"/>
    <w:rsid w:val="00905B13"/>
    <w:rsid w:val="00905B9C"/>
    <w:rsid w:val="009062F2"/>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5C5A"/>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0FE2"/>
    <w:rsid w:val="009410B1"/>
    <w:rsid w:val="00941567"/>
    <w:rsid w:val="009418EA"/>
    <w:rsid w:val="0094215F"/>
    <w:rsid w:val="0094237F"/>
    <w:rsid w:val="00942844"/>
    <w:rsid w:val="00943122"/>
    <w:rsid w:val="0094327C"/>
    <w:rsid w:val="00943737"/>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C37"/>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4CDD"/>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A12"/>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647"/>
    <w:rsid w:val="00AA390E"/>
    <w:rsid w:val="00AA3C87"/>
    <w:rsid w:val="00AA44D3"/>
    <w:rsid w:val="00AA48A5"/>
    <w:rsid w:val="00AA4926"/>
    <w:rsid w:val="00AA4BFA"/>
    <w:rsid w:val="00AA501C"/>
    <w:rsid w:val="00AA52E3"/>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B9D"/>
    <w:rsid w:val="00AB4D70"/>
    <w:rsid w:val="00AB4E3C"/>
    <w:rsid w:val="00AB4F4D"/>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2"/>
    <w:rsid w:val="00AC5497"/>
    <w:rsid w:val="00AC56B7"/>
    <w:rsid w:val="00AC5A11"/>
    <w:rsid w:val="00AC5DE9"/>
    <w:rsid w:val="00AC6346"/>
    <w:rsid w:val="00AC65AA"/>
    <w:rsid w:val="00AC6A06"/>
    <w:rsid w:val="00AC6C15"/>
    <w:rsid w:val="00AC70C9"/>
    <w:rsid w:val="00AC77B0"/>
    <w:rsid w:val="00AC7A1B"/>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15"/>
    <w:rsid w:val="00AE4392"/>
    <w:rsid w:val="00AE4585"/>
    <w:rsid w:val="00AE45DB"/>
    <w:rsid w:val="00AE4B07"/>
    <w:rsid w:val="00AE51C8"/>
    <w:rsid w:val="00AE5631"/>
    <w:rsid w:val="00AE5676"/>
    <w:rsid w:val="00AE614F"/>
    <w:rsid w:val="00AE632A"/>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476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645"/>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3199"/>
    <w:rsid w:val="00B240D0"/>
    <w:rsid w:val="00B244BD"/>
    <w:rsid w:val="00B24BA8"/>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6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26F"/>
    <w:rsid w:val="00B97419"/>
    <w:rsid w:val="00B97883"/>
    <w:rsid w:val="00B978CF"/>
    <w:rsid w:val="00B97A0D"/>
    <w:rsid w:val="00B97BC4"/>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892"/>
    <w:rsid w:val="00BC6CE5"/>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0F2A"/>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AAF"/>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1AB"/>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43"/>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C6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7F5"/>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1F3"/>
    <w:rsid w:val="00D9389A"/>
    <w:rsid w:val="00D93976"/>
    <w:rsid w:val="00D93CAF"/>
    <w:rsid w:val="00D94B2E"/>
    <w:rsid w:val="00D95230"/>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A05"/>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0C4"/>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9FD"/>
    <w:rsid w:val="00DC3B5E"/>
    <w:rsid w:val="00DC40D8"/>
    <w:rsid w:val="00DC41C8"/>
    <w:rsid w:val="00DC492F"/>
    <w:rsid w:val="00DC4B41"/>
    <w:rsid w:val="00DC4CA2"/>
    <w:rsid w:val="00DC4D94"/>
    <w:rsid w:val="00DC4E59"/>
    <w:rsid w:val="00DC4FD1"/>
    <w:rsid w:val="00DC535A"/>
    <w:rsid w:val="00DC5D75"/>
    <w:rsid w:val="00DC6CCD"/>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3BF1"/>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8A7"/>
    <w:rsid w:val="00E02D62"/>
    <w:rsid w:val="00E02F72"/>
    <w:rsid w:val="00E03B27"/>
    <w:rsid w:val="00E03DA5"/>
    <w:rsid w:val="00E040ED"/>
    <w:rsid w:val="00E0414B"/>
    <w:rsid w:val="00E044F7"/>
    <w:rsid w:val="00E04D17"/>
    <w:rsid w:val="00E0504C"/>
    <w:rsid w:val="00E0542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0C"/>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5F92"/>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9F2"/>
    <w:rsid w:val="00E42BC5"/>
    <w:rsid w:val="00E42F0C"/>
    <w:rsid w:val="00E42F1E"/>
    <w:rsid w:val="00E43258"/>
    <w:rsid w:val="00E433F5"/>
    <w:rsid w:val="00E437E8"/>
    <w:rsid w:val="00E44599"/>
    <w:rsid w:val="00E44C26"/>
    <w:rsid w:val="00E45439"/>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46"/>
    <w:rsid w:val="00E56E8D"/>
    <w:rsid w:val="00E56EE0"/>
    <w:rsid w:val="00E573F7"/>
    <w:rsid w:val="00E575F4"/>
    <w:rsid w:val="00E60009"/>
    <w:rsid w:val="00E6045D"/>
    <w:rsid w:val="00E605B1"/>
    <w:rsid w:val="00E60A2A"/>
    <w:rsid w:val="00E60BC9"/>
    <w:rsid w:val="00E60C8B"/>
    <w:rsid w:val="00E612B9"/>
    <w:rsid w:val="00E61507"/>
    <w:rsid w:val="00E6162E"/>
    <w:rsid w:val="00E61783"/>
    <w:rsid w:val="00E61932"/>
    <w:rsid w:val="00E62222"/>
    <w:rsid w:val="00E6225D"/>
    <w:rsid w:val="00E622BA"/>
    <w:rsid w:val="00E622C9"/>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1D5"/>
    <w:rsid w:val="00E82955"/>
    <w:rsid w:val="00E832F8"/>
    <w:rsid w:val="00E8383B"/>
    <w:rsid w:val="00E838E2"/>
    <w:rsid w:val="00E839A1"/>
    <w:rsid w:val="00E83B4F"/>
    <w:rsid w:val="00E83C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97C47"/>
    <w:rsid w:val="00EA0038"/>
    <w:rsid w:val="00EA0839"/>
    <w:rsid w:val="00EA0ECA"/>
    <w:rsid w:val="00EA0F34"/>
    <w:rsid w:val="00EA0F61"/>
    <w:rsid w:val="00EA1079"/>
    <w:rsid w:val="00EA131F"/>
    <w:rsid w:val="00EA1414"/>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12F"/>
    <w:rsid w:val="00EB1644"/>
    <w:rsid w:val="00EB169E"/>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2FA"/>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5D8"/>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6EE3"/>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6F0E"/>
    <w:rsid w:val="00F17345"/>
    <w:rsid w:val="00F17AC9"/>
    <w:rsid w:val="00F212DD"/>
    <w:rsid w:val="00F21889"/>
    <w:rsid w:val="00F218FF"/>
    <w:rsid w:val="00F22001"/>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36D"/>
    <w:rsid w:val="00F4485A"/>
    <w:rsid w:val="00F44AF6"/>
    <w:rsid w:val="00F44E39"/>
    <w:rsid w:val="00F44F8B"/>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877"/>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8F2"/>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45E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08C"/>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410659">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8F04E-D096-4518-830B-0352D40C4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4898</Words>
  <Characters>26939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2023-12-08T18:19:00Z</cp:lastPrinted>
  <dcterms:created xsi:type="dcterms:W3CDTF">2023-11-30T20:35:00Z</dcterms:created>
  <dcterms:modified xsi:type="dcterms:W3CDTF">2024-01-16T00:07:00Z</dcterms:modified>
</cp:coreProperties>
</file>