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B9CE" w14:textId="57960BFA" w:rsidR="004E7632" w:rsidRPr="00844D06" w:rsidRDefault="004E74D8"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r w:rsidRPr="00844D0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70E1A" w:rsidRPr="00844D06">
        <w:rPr>
          <w:rFonts w:ascii="Palatino Linotype" w:eastAsia="Times New Roman" w:hAnsi="Palatino Linotype" w:cs="Arial"/>
          <w:color w:val="000000"/>
          <w:sz w:val="24"/>
          <w:szCs w:val="24"/>
          <w:lang w:eastAsia="es-MX"/>
        </w:rPr>
        <w:t>once de enero de dos mil veintitrés</w:t>
      </w:r>
      <w:r w:rsidRPr="00844D06">
        <w:rPr>
          <w:rFonts w:ascii="Palatino Linotype" w:eastAsia="Times New Roman" w:hAnsi="Palatino Linotype" w:cs="Arial"/>
          <w:color w:val="000000"/>
          <w:sz w:val="24"/>
          <w:szCs w:val="24"/>
          <w:lang w:eastAsia="es-MX"/>
        </w:rPr>
        <w:t>.</w:t>
      </w:r>
    </w:p>
    <w:p w14:paraId="3FA032C4" w14:textId="77777777" w:rsidR="004E7632" w:rsidRPr="00844D06" w:rsidRDefault="004E7632"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A7A03A0" w14:textId="285EC719" w:rsidR="004E7632" w:rsidRPr="00844D06" w:rsidRDefault="004E7632" w:rsidP="004E7632">
      <w:pPr>
        <w:tabs>
          <w:tab w:val="left" w:pos="1701"/>
        </w:tabs>
        <w:spacing w:after="0" w:line="360" w:lineRule="auto"/>
        <w:jc w:val="both"/>
        <w:rPr>
          <w:rFonts w:ascii="Palatino Linotype" w:hAnsi="Palatino Linotype" w:cs="Arial"/>
          <w:sz w:val="24"/>
          <w:szCs w:val="24"/>
        </w:rPr>
      </w:pPr>
      <w:r w:rsidRPr="00844D06">
        <w:rPr>
          <w:rFonts w:ascii="Palatino Linotype" w:hAnsi="Palatino Linotype" w:cs="Arial"/>
          <w:b/>
          <w:sz w:val="24"/>
          <w:szCs w:val="24"/>
        </w:rPr>
        <w:t>VISTOS</w:t>
      </w:r>
      <w:r w:rsidRPr="00844D06">
        <w:rPr>
          <w:rFonts w:ascii="Palatino Linotype" w:hAnsi="Palatino Linotype" w:cs="Arial"/>
          <w:sz w:val="24"/>
          <w:szCs w:val="24"/>
        </w:rPr>
        <w:t xml:space="preserve"> los expedientes electrónicos formados con motivo de los recursos de revisión números </w:t>
      </w:r>
      <w:r w:rsidR="00666504" w:rsidRPr="00844D06">
        <w:rPr>
          <w:rFonts w:ascii="Palatino Linotype" w:hAnsi="Palatino Linotype" w:cs="Arial"/>
          <w:b/>
          <w:bCs/>
          <w:sz w:val="24"/>
          <w:szCs w:val="24"/>
          <w:lang w:eastAsia="es-MX"/>
        </w:rPr>
        <w:t>12325/INFOEM/IP/RR/2022</w:t>
      </w:r>
      <w:r w:rsidR="00D625D3" w:rsidRPr="00844D06">
        <w:rPr>
          <w:rFonts w:ascii="Palatino Linotype" w:hAnsi="Palatino Linotype" w:cs="Arial"/>
          <w:sz w:val="24"/>
          <w:szCs w:val="24"/>
          <w:lang w:eastAsia="es-MX"/>
        </w:rPr>
        <w:t xml:space="preserve"> </w:t>
      </w:r>
      <w:r w:rsidRPr="00844D06">
        <w:rPr>
          <w:rFonts w:ascii="Palatino Linotype" w:hAnsi="Palatino Linotype" w:cs="Arial"/>
          <w:bCs/>
          <w:sz w:val="24"/>
          <w:szCs w:val="24"/>
          <w:lang w:eastAsia="es-MX"/>
        </w:rPr>
        <w:t xml:space="preserve">y </w:t>
      </w:r>
      <w:r w:rsidR="00666504" w:rsidRPr="00844D06">
        <w:rPr>
          <w:rFonts w:ascii="Palatino Linotype" w:hAnsi="Palatino Linotype" w:cs="Arial"/>
          <w:b/>
          <w:bCs/>
          <w:sz w:val="24"/>
          <w:szCs w:val="24"/>
          <w:lang w:eastAsia="es-MX"/>
        </w:rPr>
        <w:t xml:space="preserve">12326/INFOEM/IP/RR/2022, </w:t>
      </w:r>
      <w:r w:rsidR="00666504" w:rsidRPr="00844D06">
        <w:rPr>
          <w:rFonts w:ascii="Palatino Linotype" w:hAnsi="Palatino Linotype" w:cs="Arial"/>
          <w:sz w:val="24"/>
          <w:szCs w:val="24"/>
        </w:rPr>
        <w:t>interpuestos por un particular que al momento de ingresar la solicitud de información e interponer los recursos de revisión, no señaló nombre o seudónimo con el cual desee ser identificado, en lo sucesivo el</w:t>
      </w:r>
      <w:r w:rsidR="00666504" w:rsidRPr="00844D06">
        <w:rPr>
          <w:rFonts w:ascii="Palatino Linotype" w:hAnsi="Palatino Linotype" w:cs="Arial"/>
          <w:b/>
          <w:sz w:val="24"/>
          <w:szCs w:val="24"/>
        </w:rPr>
        <w:t xml:space="preserve"> Recurrente</w:t>
      </w:r>
      <w:r w:rsidRPr="00844D06">
        <w:rPr>
          <w:rFonts w:ascii="Palatino Linotype" w:hAnsi="Palatino Linotype" w:cs="Arial"/>
          <w:sz w:val="24"/>
          <w:szCs w:val="24"/>
        </w:rPr>
        <w:t xml:space="preserve">, en contra de las respuestas del </w:t>
      </w:r>
      <w:r w:rsidR="00666504" w:rsidRPr="00844D06">
        <w:rPr>
          <w:rFonts w:ascii="Palatino Linotype" w:hAnsi="Palatino Linotype" w:cs="Arial"/>
          <w:b/>
          <w:sz w:val="24"/>
          <w:szCs w:val="24"/>
        </w:rPr>
        <w:t>Ayuntamiento de Tenango del Aire</w:t>
      </w:r>
      <w:r w:rsidRPr="00844D06">
        <w:rPr>
          <w:rFonts w:ascii="Palatino Linotype" w:hAnsi="Palatino Linotype" w:cs="Arial"/>
          <w:sz w:val="24"/>
          <w:szCs w:val="24"/>
        </w:rPr>
        <w:t>, en lo subsecuente</w:t>
      </w:r>
      <w:r w:rsidRPr="00844D06">
        <w:rPr>
          <w:rFonts w:ascii="Palatino Linotype" w:hAnsi="Palatino Linotype" w:cs="Arial"/>
          <w:b/>
          <w:sz w:val="24"/>
          <w:szCs w:val="24"/>
        </w:rPr>
        <w:t xml:space="preserve"> </w:t>
      </w:r>
      <w:r w:rsidR="009C342E" w:rsidRPr="00844D06">
        <w:rPr>
          <w:rFonts w:ascii="Palatino Linotype" w:hAnsi="Palatino Linotype" w:cs="Arial"/>
          <w:sz w:val="24"/>
          <w:szCs w:val="24"/>
        </w:rPr>
        <w:t>el</w:t>
      </w:r>
      <w:r w:rsidRPr="00844D06">
        <w:rPr>
          <w:rFonts w:ascii="Palatino Linotype" w:hAnsi="Palatino Linotype" w:cs="Arial"/>
          <w:b/>
          <w:sz w:val="24"/>
          <w:szCs w:val="24"/>
        </w:rPr>
        <w:t xml:space="preserve"> Sujeto Obligado</w:t>
      </w:r>
      <w:r w:rsidRPr="00844D06">
        <w:rPr>
          <w:rFonts w:ascii="Palatino Linotype" w:hAnsi="Palatino Linotype" w:cs="Arial"/>
          <w:sz w:val="24"/>
          <w:szCs w:val="24"/>
        </w:rPr>
        <w:t>,</w:t>
      </w:r>
      <w:r w:rsidRPr="00844D06">
        <w:rPr>
          <w:rFonts w:ascii="Palatino Linotype" w:hAnsi="Palatino Linotype" w:cs="Arial"/>
          <w:b/>
          <w:sz w:val="24"/>
          <w:szCs w:val="24"/>
        </w:rPr>
        <w:t xml:space="preserve"> </w:t>
      </w:r>
      <w:r w:rsidRPr="00844D06">
        <w:rPr>
          <w:rFonts w:ascii="Palatino Linotype" w:hAnsi="Palatino Linotype" w:cs="Arial"/>
          <w:sz w:val="24"/>
          <w:szCs w:val="24"/>
        </w:rPr>
        <w:t>se procede a dictar la presente resolución.</w:t>
      </w:r>
    </w:p>
    <w:p w14:paraId="26972F1B" w14:textId="77777777" w:rsidR="009D1905" w:rsidRPr="00844D06" w:rsidRDefault="009D1905" w:rsidP="004E7632">
      <w:pPr>
        <w:pStyle w:val="Sinespaciado"/>
        <w:jc w:val="both"/>
        <w:rPr>
          <w:rFonts w:ascii="Palatino Linotype" w:hAnsi="Palatino Linotype"/>
          <w:sz w:val="24"/>
        </w:rPr>
      </w:pPr>
    </w:p>
    <w:p w14:paraId="5CEC7D12" w14:textId="77777777" w:rsidR="00014BD8" w:rsidRPr="00844D06" w:rsidRDefault="00014BD8" w:rsidP="004E7632">
      <w:pPr>
        <w:pStyle w:val="Sinespaciado"/>
        <w:jc w:val="both"/>
        <w:rPr>
          <w:rFonts w:ascii="Palatino Linotype" w:hAnsi="Palatino Linotype"/>
          <w:sz w:val="24"/>
        </w:rPr>
      </w:pPr>
    </w:p>
    <w:p w14:paraId="5FB314AB" w14:textId="77777777" w:rsidR="004E7632" w:rsidRPr="00844D06" w:rsidRDefault="004E7632" w:rsidP="004E7632">
      <w:pPr>
        <w:spacing w:after="0" w:line="360" w:lineRule="auto"/>
        <w:jc w:val="center"/>
        <w:rPr>
          <w:rFonts w:ascii="Palatino Linotype" w:hAnsi="Palatino Linotype"/>
          <w:b/>
          <w:sz w:val="28"/>
        </w:rPr>
      </w:pPr>
      <w:r w:rsidRPr="00844D06">
        <w:rPr>
          <w:rFonts w:ascii="Palatino Linotype" w:hAnsi="Palatino Linotype"/>
          <w:b/>
          <w:sz w:val="28"/>
        </w:rPr>
        <w:t>A N T E C E D E N T E S   D E L   A S U N T O</w:t>
      </w:r>
    </w:p>
    <w:p w14:paraId="742CD363" w14:textId="77777777" w:rsidR="004E7632" w:rsidRPr="00844D06" w:rsidRDefault="004E7632" w:rsidP="004E7632">
      <w:pPr>
        <w:spacing w:after="0" w:line="360" w:lineRule="auto"/>
        <w:jc w:val="both"/>
        <w:rPr>
          <w:rFonts w:ascii="Palatino Linotype" w:hAnsi="Palatino Linotype" w:cs="Arial"/>
          <w:b/>
          <w:sz w:val="14"/>
        </w:rPr>
      </w:pPr>
    </w:p>
    <w:p w14:paraId="76B6730C" w14:textId="77777777" w:rsidR="004E7632" w:rsidRPr="00844D06" w:rsidRDefault="004E7632" w:rsidP="004E7632">
      <w:pPr>
        <w:spacing w:after="0" w:line="360" w:lineRule="auto"/>
        <w:jc w:val="both"/>
        <w:rPr>
          <w:rFonts w:ascii="Palatino Linotype" w:hAnsi="Palatino Linotype"/>
        </w:rPr>
      </w:pPr>
      <w:r w:rsidRPr="00844D06">
        <w:rPr>
          <w:rFonts w:ascii="Palatino Linotype" w:hAnsi="Palatino Linotype" w:cs="Arial"/>
          <w:b/>
          <w:sz w:val="28"/>
        </w:rPr>
        <w:t>PRIMERO.</w:t>
      </w:r>
      <w:r w:rsidRPr="00844D06">
        <w:rPr>
          <w:rFonts w:ascii="Palatino Linotype" w:hAnsi="Palatino Linotype" w:cs="Arial"/>
        </w:rPr>
        <w:t xml:space="preserve"> </w:t>
      </w:r>
      <w:r w:rsidRPr="00844D06">
        <w:rPr>
          <w:rFonts w:ascii="Palatino Linotype" w:hAnsi="Palatino Linotype"/>
          <w:b/>
          <w:sz w:val="28"/>
          <w:szCs w:val="28"/>
        </w:rPr>
        <w:t>De las Solicitudes de Información.</w:t>
      </w:r>
    </w:p>
    <w:p w14:paraId="5878BB78" w14:textId="4150DC40" w:rsidR="004E7632" w:rsidRPr="00844D06" w:rsidRDefault="004E7632" w:rsidP="00F44AAE">
      <w:pPr>
        <w:spacing w:after="0" w:line="360" w:lineRule="auto"/>
        <w:jc w:val="both"/>
        <w:rPr>
          <w:rFonts w:ascii="Palatino Linotype" w:hAnsi="Palatino Linotype" w:cs="Arial"/>
          <w:sz w:val="24"/>
        </w:rPr>
      </w:pPr>
      <w:r w:rsidRPr="00844D06">
        <w:rPr>
          <w:rFonts w:ascii="Palatino Linotype" w:hAnsi="Palatino Linotype" w:cs="Arial"/>
          <w:sz w:val="24"/>
        </w:rPr>
        <w:t>Con fecha</w:t>
      </w:r>
      <w:r w:rsidR="00666504" w:rsidRPr="00844D06">
        <w:rPr>
          <w:rFonts w:ascii="Palatino Linotype" w:hAnsi="Palatino Linotype" w:cs="Arial"/>
          <w:sz w:val="24"/>
        </w:rPr>
        <w:t>s</w:t>
      </w:r>
      <w:r w:rsidRPr="00844D06">
        <w:rPr>
          <w:rFonts w:ascii="Palatino Linotype" w:hAnsi="Palatino Linotype" w:cs="Arial"/>
          <w:sz w:val="24"/>
        </w:rPr>
        <w:t xml:space="preserve"> </w:t>
      </w:r>
      <w:r w:rsidR="00666504" w:rsidRPr="00844D06">
        <w:rPr>
          <w:rFonts w:ascii="Palatino Linotype" w:hAnsi="Palatino Linotype" w:cs="Arial"/>
          <w:sz w:val="24"/>
        </w:rPr>
        <w:t>treinta y treinta y uno de mayo</w:t>
      </w:r>
      <w:r w:rsidRPr="00844D06">
        <w:rPr>
          <w:rFonts w:ascii="Palatino Linotype" w:hAnsi="Palatino Linotype" w:cs="Arial"/>
          <w:sz w:val="24"/>
        </w:rPr>
        <w:t xml:space="preserve"> dos mil </w:t>
      </w:r>
      <w:r w:rsidR="00F50781" w:rsidRPr="00844D06">
        <w:rPr>
          <w:rFonts w:ascii="Palatino Linotype" w:hAnsi="Palatino Linotype" w:cs="Arial"/>
          <w:sz w:val="24"/>
        </w:rPr>
        <w:t>veintidós</w:t>
      </w:r>
      <w:r w:rsidRPr="00844D06">
        <w:rPr>
          <w:rFonts w:ascii="Palatino Linotype" w:hAnsi="Palatino Linotype" w:cs="Arial"/>
          <w:sz w:val="24"/>
        </w:rPr>
        <w:t xml:space="preserve">, </w:t>
      </w:r>
      <w:r w:rsidR="00666504" w:rsidRPr="00844D06">
        <w:rPr>
          <w:rFonts w:ascii="Palatino Linotype" w:hAnsi="Palatino Linotype" w:cs="Arial"/>
          <w:b/>
          <w:sz w:val="24"/>
        </w:rPr>
        <w:t>el</w:t>
      </w:r>
      <w:r w:rsidRPr="00844D06">
        <w:rPr>
          <w:rFonts w:ascii="Palatino Linotype" w:hAnsi="Palatino Linotype" w:cs="Arial"/>
          <w:b/>
          <w:sz w:val="24"/>
        </w:rPr>
        <w:t xml:space="preserve"> Recurrente</w:t>
      </w:r>
      <w:r w:rsidRPr="00844D06">
        <w:rPr>
          <w:rFonts w:ascii="Palatino Linotype" w:hAnsi="Palatino Linotype" w:cs="Arial"/>
          <w:sz w:val="24"/>
        </w:rPr>
        <w:t xml:space="preserve">, presentó a través del Sistema de Acceso a la Información Mexiquense </w:t>
      </w:r>
      <w:r w:rsidRPr="00844D06">
        <w:rPr>
          <w:rFonts w:ascii="Palatino Linotype" w:hAnsi="Palatino Linotype" w:cs="Arial"/>
          <w:b/>
          <w:sz w:val="24"/>
        </w:rPr>
        <w:t>(SAIMEX)</w:t>
      </w:r>
      <w:r w:rsidRPr="00844D06">
        <w:rPr>
          <w:rFonts w:ascii="Palatino Linotype" w:hAnsi="Palatino Linotype" w:cs="Arial"/>
          <w:sz w:val="24"/>
        </w:rPr>
        <w:t xml:space="preserve"> ante </w:t>
      </w:r>
      <w:r w:rsidRPr="00844D06">
        <w:rPr>
          <w:rFonts w:ascii="Palatino Linotype" w:hAnsi="Palatino Linotype" w:cs="Arial"/>
          <w:b/>
          <w:sz w:val="24"/>
        </w:rPr>
        <w:t>El Sujeto Obligado</w:t>
      </w:r>
      <w:r w:rsidRPr="00844D06">
        <w:rPr>
          <w:rFonts w:ascii="Palatino Linotype" w:hAnsi="Palatino Linotype" w:cs="Arial"/>
          <w:sz w:val="24"/>
        </w:rPr>
        <w:t>, las solicitudes de acceso a la información pública, registradas bajo los números de expediente</w:t>
      </w:r>
      <w:r w:rsidR="00F50781" w:rsidRPr="00844D06">
        <w:rPr>
          <w:rFonts w:ascii="Palatino Linotype" w:hAnsi="Palatino Linotype" w:cs="Arial"/>
          <w:b/>
          <w:sz w:val="24"/>
        </w:rPr>
        <w:t xml:space="preserve"> </w:t>
      </w:r>
      <w:bookmarkStart w:id="0" w:name="_Hlk99020054"/>
      <w:bookmarkStart w:id="1" w:name="_Hlk101272131"/>
      <w:r w:rsidR="00666504" w:rsidRPr="00844D06">
        <w:rPr>
          <w:rFonts w:ascii="Palatino Linotype" w:hAnsi="Palatino Linotype" w:cs="Arial"/>
          <w:b/>
          <w:sz w:val="24"/>
          <w:szCs w:val="24"/>
        </w:rPr>
        <w:t>00090/TENAAIR/IP/2022</w:t>
      </w:r>
      <w:r w:rsidR="00803C59" w:rsidRPr="00844D06">
        <w:rPr>
          <w:rFonts w:ascii="Palatino Linotype" w:hAnsi="Palatino Linotype" w:cs="Arial"/>
          <w:color w:val="000000" w:themeColor="text1"/>
          <w:sz w:val="24"/>
          <w:szCs w:val="24"/>
        </w:rPr>
        <w:t xml:space="preserve"> </w:t>
      </w:r>
      <w:r w:rsidRPr="00844D06">
        <w:rPr>
          <w:rFonts w:ascii="Palatino Linotype" w:hAnsi="Palatino Linotype" w:cs="Arial"/>
          <w:color w:val="000000" w:themeColor="text1"/>
          <w:sz w:val="24"/>
          <w:szCs w:val="24"/>
        </w:rPr>
        <w:t xml:space="preserve">y </w:t>
      </w:r>
      <w:bookmarkEnd w:id="0"/>
      <w:r w:rsidR="00666504" w:rsidRPr="00844D06">
        <w:rPr>
          <w:rFonts w:ascii="Palatino Linotype" w:hAnsi="Palatino Linotype" w:cs="Arial"/>
          <w:b/>
          <w:color w:val="000000" w:themeColor="text1"/>
          <w:sz w:val="24"/>
          <w:szCs w:val="24"/>
        </w:rPr>
        <w:t>00089/TENAAIR/IP/2022</w:t>
      </w:r>
      <w:r w:rsidRPr="00844D06">
        <w:rPr>
          <w:rFonts w:ascii="Palatino Linotype" w:hAnsi="Palatino Linotype" w:cs="Arial"/>
          <w:color w:val="000000" w:themeColor="text1"/>
          <w:sz w:val="24"/>
          <w:lang w:eastAsia="es-MX"/>
        </w:rPr>
        <w:t>,</w:t>
      </w:r>
      <w:bookmarkEnd w:id="1"/>
      <w:r w:rsidRPr="00844D06">
        <w:rPr>
          <w:rFonts w:ascii="Palatino Linotype" w:hAnsi="Palatino Linotype" w:cs="Arial"/>
          <w:b/>
          <w:color w:val="000000" w:themeColor="text1"/>
          <w:sz w:val="24"/>
          <w:lang w:eastAsia="es-MX"/>
        </w:rPr>
        <w:t xml:space="preserve"> </w:t>
      </w:r>
      <w:r w:rsidRPr="00844D06">
        <w:rPr>
          <w:rFonts w:ascii="Palatino Linotype" w:hAnsi="Palatino Linotype" w:cs="Arial"/>
          <w:sz w:val="24"/>
        </w:rPr>
        <w:t>mediante las cuales solicitó información en el tenor siguiente:</w:t>
      </w:r>
    </w:p>
    <w:p w14:paraId="140B785C" w14:textId="77777777" w:rsidR="00F36633" w:rsidRPr="00844D06" w:rsidRDefault="00F36633" w:rsidP="00F44AAE">
      <w:pPr>
        <w:spacing w:after="0" w:line="360" w:lineRule="auto"/>
        <w:jc w:val="both"/>
        <w:rPr>
          <w:rFonts w:ascii="Palatino Linotype" w:hAnsi="Palatino Linotype" w:cs="Arial"/>
          <w:sz w:val="24"/>
        </w:rPr>
      </w:pPr>
    </w:p>
    <w:p w14:paraId="54757F5A" w14:textId="77777777" w:rsidR="00F44AAE" w:rsidRPr="00844D06" w:rsidRDefault="00F44AAE" w:rsidP="009C342E">
      <w:pPr>
        <w:pStyle w:val="Sinespaciado"/>
        <w:rPr>
          <w:sz w:val="4"/>
        </w:rPr>
      </w:pPr>
    </w:p>
    <w:tbl>
      <w:tblPr>
        <w:tblStyle w:val="Tablaconcuadrcula"/>
        <w:tblW w:w="0" w:type="auto"/>
        <w:tblLook w:val="04A0" w:firstRow="1" w:lastRow="0" w:firstColumn="1" w:lastColumn="0" w:noHBand="0" w:noVBand="1"/>
      </w:tblPr>
      <w:tblGrid>
        <w:gridCol w:w="3256"/>
        <w:gridCol w:w="5806"/>
      </w:tblGrid>
      <w:tr w:rsidR="00F44AAE" w:rsidRPr="00844D06" w14:paraId="7300FC90" w14:textId="77777777" w:rsidTr="00F65B7D">
        <w:trPr>
          <w:trHeight w:val="696"/>
        </w:trPr>
        <w:tc>
          <w:tcPr>
            <w:tcW w:w="3256" w:type="dxa"/>
            <w:shd w:val="clear" w:color="auto" w:fill="D9D9D9" w:themeFill="background1" w:themeFillShade="D9"/>
            <w:vAlign w:val="center"/>
          </w:tcPr>
          <w:p w14:paraId="4680DE6E" w14:textId="15D89847" w:rsidR="00F44AAE" w:rsidRPr="00844D06" w:rsidRDefault="00F44AAE" w:rsidP="009C342E">
            <w:pPr>
              <w:jc w:val="center"/>
              <w:rPr>
                <w:rFonts w:ascii="Palatino Linotype" w:hAnsi="Palatino Linotype" w:cs="Arial"/>
                <w:b/>
                <w:i/>
              </w:rPr>
            </w:pPr>
            <w:r w:rsidRPr="00844D06">
              <w:rPr>
                <w:rFonts w:ascii="Palatino Linotype" w:hAnsi="Palatino Linotype" w:cs="Arial"/>
                <w:b/>
                <w:i/>
              </w:rPr>
              <w:t xml:space="preserve">Número de </w:t>
            </w:r>
            <w:r w:rsidR="0089782A" w:rsidRPr="00844D06">
              <w:rPr>
                <w:rFonts w:ascii="Palatino Linotype" w:hAnsi="Palatino Linotype" w:cs="Arial"/>
                <w:b/>
                <w:i/>
              </w:rPr>
              <w:t>folio de la solicitud</w:t>
            </w:r>
          </w:p>
        </w:tc>
        <w:tc>
          <w:tcPr>
            <w:tcW w:w="5806" w:type="dxa"/>
            <w:shd w:val="clear" w:color="auto" w:fill="D9D9D9" w:themeFill="background1" w:themeFillShade="D9"/>
            <w:vAlign w:val="center"/>
          </w:tcPr>
          <w:p w14:paraId="58E20C5C" w14:textId="2B95FBC0" w:rsidR="00F44AAE" w:rsidRPr="00844D06" w:rsidRDefault="00F44AAE" w:rsidP="009C342E">
            <w:pPr>
              <w:jc w:val="center"/>
              <w:rPr>
                <w:rFonts w:ascii="Palatino Linotype" w:hAnsi="Palatino Linotype" w:cs="Arial"/>
                <w:b/>
                <w:i/>
              </w:rPr>
            </w:pPr>
            <w:r w:rsidRPr="00844D06">
              <w:rPr>
                <w:rFonts w:ascii="Palatino Linotype" w:hAnsi="Palatino Linotype" w:cs="Arial"/>
                <w:b/>
                <w:i/>
              </w:rPr>
              <w:t>Descripción clara y precisa de la información solicitada</w:t>
            </w:r>
          </w:p>
        </w:tc>
      </w:tr>
      <w:tr w:rsidR="00F44AAE" w:rsidRPr="00844D06" w14:paraId="6E220859" w14:textId="77777777" w:rsidTr="00F65B7D">
        <w:trPr>
          <w:trHeight w:val="460"/>
        </w:trPr>
        <w:tc>
          <w:tcPr>
            <w:tcW w:w="3256" w:type="dxa"/>
            <w:vAlign w:val="center"/>
          </w:tcPr>
          <w:p w14:paraId="07E603AC" w14:textId="4033649E" w:rsidR="00F44AAE" w:rsidRPr="00844D06" w:rsidRDefault="002B13AA" w:rsidP="009C342E">
            <w:pPr>
              <w:jc w:val="center"/>
              <w:rPr>
                <w:rFonts w:ascii="Palatino Linotype" w:hAnsi="Palatino Linotype" w:cs="Arial"/>
                <w:b/>
                <w:i/>
              </w:rPr>
            </w:pPr>
            <w:bookmarkStart w:id="2" w:name="_Hlk99021051"/>
            <w:r w:rsidRPr="00844D06">
              <w:rPr>
                <w:rFonts w:ascii="Palatino Linotype" w:hAnsi="Palatino Linotype" w:cs="Arial"/>
                <w:b/>
              </w:rPr>
              <w:t>00090/TENAAIR/IP/2022</w:t>
            </w:r>
          </w:p>
        </w:tc>
        <w:tc>
          <w:tcPr>
            <w:tcW w:w="5806" w:type="dxa"/>
            <w:vAlign w:val="center"/>
          </w:tcPr>
          <w:p w14:paraId="1E278B91" w14:textId="3E2BC0EE" w:rsidR="00F44AAE" w:rsidRPr="00844D06" w:rsidRDefault="009D1905" w:rsidP="009C342E">
            <w:pPr>
              <w:jc w:val="both"/>
              <w:rPr>
                <w:rFonts w:ascii="Palatino Linotype" w:hAnsi="Palatino Linotype" w:cs="Arial"/>
                <w:i/>
              </w:rPr>
            </w:pPr>
            <w:r w:rsidRPr="00844D06">
              <w:rPr>
                <w:rFonts w:ascii="Palatino Linotype" w:hAnsi="Palatino Linotype" w:cs="Arial"/>
                <w:i/>
              </w:rPr>
              <w:t>“</w:t>
            </w:r>
            <w:r w:rsidR="002B13AA" w:rsidRPr="00844D06">
              <w:rPr>
                <w:rFonts w:ascii="Palatino Linotype" w:hAnsi="Palatino Linotype" w:cs="Arial"/>
                <w:i/>
              </w:rPr>
              <w:t xml:space="preserve">facturas pagadas por </w:t>
            </w:r>
            <w:proofErr w:type="spellStart"/>
            <w:r w:rsidR="002B13AA" w:rsidRPr="00844D06">
              <w:rPr>
                <w:rFonts w:ascii="Palatino Linotype" w:hAnsi="Palatino Linotype" w:cs="Arial"/>
                <w:i/>
              </w:rPr>
              <w:t>capacitacion</w:t>
            </w:r>
            <w:proofErr w:type="spellEnd"/>
            <w:r w:rsidR="002B13AA" w:rsidRPr="00844D06">
              <w:rPr>
                <w:rFonts w:ascii="Palatino Linotype" w:hAnsi="Palatino Linotype" w:cs="Arial"/>
                <w:i/>
              </w:rPr>
              <w:t xml:space="preserve"> en materia de fertilizantes </w:t>
            </w:r>
            <w:proofErr w:type="spellStart"/>
            <w:r w:rsidR="002B13AA" w:rsidRPr="00844D06">
              <w:rPr>
                <w:rFonts w:ascii="Palatino Linotype" w:hAnsi="Palatino Linotype" w:cs="Arial"/>
                <w:i/>
              </w:rPr>
              <w:t>agroecologicos</w:t>
            </w:r>
            <w:proofErr w:type="spellEnd"/>
            <w:r w:rsidR="002B13AA" w:rsidRPr="00844D06">
              <w:rPr>
                <w:rFonts w:ascii="Palatino Linotype" w:hAnsi="Palatino Linotype" w:cs="Arial"/>
                <w:i/>
              </w:rPr>
              <w:t xml:space="preserve"> en cabecera </w:t>
            </w:r>
            <w:proofErr w:type="spellStart"/>
            <w:r w:rsidR="002B13AA" w:rsidRPr="00844D06">
              <w:rPr>
                <w:rFonts w:ascii="Palatino Linotype" w:hAnsi="Palatino Linotype" w:cs="Arial"/>
                <w:i/>
              </w:rPr>
              <w:t>muniicpal</w:t>
            </w:r>
            <w:proofErr w:type="spellEnd"/>
            <w:r w:rsidR="002B13AA" w:rsidRPr="00844D06">
              <w:rPr>
                <w:rFonts w:ascii="Palatino Linotype" w:hAnsi="Palatino Linotype" w:cs="Arial"/>
                <w:i/>
              </w:rPr>
              <w:t xml:space="preserve"> y sus delegaciones</w:t>
            </w:r>
            <w:r w:rsidR="00F44AAE" w:rsidRPr="00844D06">
              <w:rPr>
                <w:rFonts w:ascii="Palatino Linotype" w:hAnsi="Palatino Linotype" w:cs="Arial"/>
                <w:i/>
              </w:rPr>
              <w:t>” (Sic).</w:t>
            </w:r>
          </w:p>
        </w:tc>
      </w:tr>
      <w:tr w:rsidR="00F44AAE" w:rsidRPr="00844D06" w14:paraId="767AEED5" w14:textId="77777777" w:rsidTr="00F65B7D">
        <w:trPr>
          <w:trHeight w:val="410"/>
        </w:trPr>
        <w:tc>
          <w:tcPr>
            <w:tcW w:w="3256" w:type="dxa"/>
            <w:vAlign w:val="center"/>
          </w:tcPr>
          <w:p w14:paraId="2AA733E5" w14:textId="7FB9615F" w:rsidR="00F44AAE" w:rsidRPr="00844D06" w:rsidRDefault="002B13AA" w:rsidP="009D1905">
            <w:pPr>
              <w:jc w:val="center"/>
              <w:rPr>
                <w:rFonts w:ascii="Palatino Linotype" w:hAnsi="Palatino Linotype" w:cs="Arial"/>
                <w:b/>
                <w:iCs/>
              </w:rPr>
            </w:pPr>
            <w:r w:rsidRPr="00844D06">
              <w:rPr>
                <w:rFonts w:ascii="Palatino Linotype" w:hAnsi="Palatino Linotype" w:cs="Arial"/>
                <w:b/>
                <w:color w:val="000000" w:themeColor="text1"/>
              </w:rPr>
              <w:lastRenderedPageBreak/>
              <w:t>00089/TENAAIR/IP/2022</w:t>
            </w:r>
          </w:p>
        </w:tc>
        <w:tc>
          <w:tcPr>
            <w:tcW w:w="5806" w:type="dxa"/>
            <w:vAlign w:val="center"/>
          </w:tcPr>
          <w:p w14:paraId="6B7EB1E1" w14:textId="100FE741" w:rsidR="00F44AAE" w:rsidRPr="00844D06" w:rsidRDefault="009D1905" w:rsidP="00F44AAE">
            <w:pPr>
              <w:jc w:val="both"/>
              <w:rPr>
                <w:rFonts w:ascii="Palatino Linotype" w:hAnsi="Palatino Linotype" w:cs="Arial"/>
                <w:i/>
              </w:rPr>
            </w:pPr>
            <w:r w:rsidRPr="00844D06">
              <w:rPr>
                <w:rFonts w:ascii="Palatino Linotype" w:hAnsi="Palatino Linotype" w:cs="Arial"/>
                <w:i/>
              </w:rPr>
              <w:t>“</w:t>
            </w:r>
            <w:r w:rsidR="002B13AA" w:rsidRPr="00844D06">
              <w:rPr>
                <w:rFonts w:ascii="Palatino Linotype" w:hAnsi="Palatino Linotype" w:cs="Arial"/>
                <w:i/>
              </w:rPr>
              <w:t xml:space="preserve">facturas pagadas por el evento del </w:t>
            </w:r>
            <w:proofErr w:type="spellStart"/>
            <w:r w:rsidR="002B13AA" w:rsidRPr="00844D06">
              <w:rPr>
                <w:rFonts w:ascii="Palatino Linotype" w:hAnsi="Palatino Linotype" w:cs="Arial"/>
                <w:i/>
              </w:rPr>
              <w:t>dia</w:t>
            </w:r>
            <w:proofErr w:type="spellEnd"/>
            <w:r w:rsidR="002B13AA" w:rsidRPr="00844D06">
              <w:rPr>
                <w:rFonts w:ascii="Palatino Linotype" w:hAnsi="Palatino Linotype" w:cs="Arial"/>
                <w:i/>
              </w:rPr>
              <w:t xml:space="preserve"> de la madre y padre celebrado el viernes 27 de mayo por concepto premios regalos comida artistas rentas</w:t>
            </w:r>
            <w:r w:rsidR="00F44AAE" w:rsidRPr="00844D06">
              <w:rPr>
                <w:rFonts w:ascii="Palatino Linotype" w:hAnsi="Palatino Linotype" w:cs="Arial"/>
                <w:i/>
              </w:rPr>
              <w:t>” (Sic).</w:t>
            </w:r>
          </w:p>
        </w:tc>
      </w:tr>
      <w:bookmarkEnd w:id="2"/>
    </w:tbl>
    <w:p w14:paraId="12DFE5F8" w14:textId="77777777" w:rsidR="00014BD8" w:rsidRPr="00844D06" w:rsidRDefault="00014BD8" w:rsidP="002B13AA">
      <w:pPr>
        <w:rPr>
          <w:rFonts w:ascii="Palatino Linotype" w:hAnsi="Palatino Linotype"/>
          <w:sz w:val="18"/>
          <w:lang w:val="es-ES_tradnl"/>
        </w:rPr>
      </w:pPr>
    </w:p>
    <w:p w14:paraId="32861550" w14:textId="77777777" w:rsidR="00014BD8" w:rsidRPr="00844D06" w:rsidRDefault="00014BD8" w:rsidP="009C342E">
      <w:pPr>
        <w:pStyle w:val="Prrafodelista"/>
        <w:ind w:left="720"/>
        <w:rPr>
          <w:rFonts w:ascii="Palatino Linotype" w:hAnsi="Palatino Linotype"/>
          <w:sz w:val="18"/>
          <w:lang w:val="es-ES_tradnl"/>
        </w:rPr>
      </w:pPr>
    </w:p>
    <w:p w14:paraId="6D568474" w14:textId="44C8B6FB" w:rsidR="00F50781" w:rsidRPr="00844D06" w:rsidRDefault="00BA610B" w:rsidP="009C342E">
      <w:pPr>
        <w:pStyle w:val="Prrafodelista"/>
        <w:numPr>
          <w:ilvl w:val="0"/>
          <w:numId w:val="16"/>
        </w:numPr>
        <w:rPr>
          <w:rFonts w:ascii="Palatino Linotype" w:hAnsi="Palatino Linotype"/>
          <w:lang w:val="es-ES_tradnl"/>
        </w:rPr>
      </w:pPr>
      <w:r w:rsidRPr="00844D06">
        <w:rPr>
          <w:rFonts w:ascii="Palatino Linotype" w:hAnsi="Palatino Linotype"/>
          <w:b/>
          <w:lang w:val="es-ES_tradnl"/>
        </w:rPr>
        <w:t>MODALIDAD DE ENTREGA:</w:t>
      </w:r>
      <w:r w:rsidRPr="00844D06">
        <w:rPr>
          <w:rFonts w:ascii="Palatino Linotype" w:hAnsi="Palatino Linotype"/>
          <w:lang w:val="es-ES_tradnl"/>
        </w:rPr>
        <w:t xml:space="preserve"> A través del </w:t>
      </w:r>
      <w:r w:rsidRPr="00844D06">
        <w:rPr>
          <w:rFonts w:ascii="Palatino Linotype" w:hAnsi="Palatino Linotype"/>
          <w:b/>
          <w:lang w:val="es-ES_tradnl"/>
        </w:rPr>
        <w:t>SAIMEX</w:t>
      </w:r>
      <w:r w:rsidRPr="00844D06">
        <w:rPr>
          <w:rFonts w:ascii="Palatino Linotype" w:hAnsi="Palatino Linotype"/>
          <w:lang w:val="es-ES_tradnl"/>
        </w:rPr>
        <w:t xml:space="preserve">, en </w:t>
      </w:r>
      <w:r w:rsidR="00FC5405" w:rsidRPr="00844D06">
        <w:rPr>
          <w:rFonts w:ascii="Palatino Linotype" w:hAnsi="Palatino Linotype"/>
          <w:lang w:val="es-ES_tradnl"/>
        </w:rPr>
        <w:t>todos los</w:t>
      </w:r>
      <w:r w:rsidR="009D1905" w:rsidRPr="00844D06">
        <w:rPr>
          <w:rFonts w:ascii="Palatino Linotype" w:hAnsi="Palatino Linotype"/>
          <w:lang w:val="es-ES_tradnl"/>
        </w:rPr>
        <w:t xml:space="preserve"> </w:t>
      </w:r>
      <w:r w:rsidRPr="00844D06">
        <w:rPr>
          <w:rFonts w:ascii="Palatino Linotype" w:hAnsi="Palatino Linotype"/>
          <w:lang w:val="es-ES_tradnl"/>
        </w:rPr>
        <w:t>casos.</w:t>
      </w:r>
    </w:p>
    <w:p w14:paraId="1D0FBD6E" w14:textId="3F7AE89D" w:rsidR="00FC5405" w:rsidRPr="00844D06" w:rsidRDefault="00FC5405" w:rsidP="00FC5405">
      <w:pPr>
        <w:pStyle w:val="Prrafodelista"/>
        <w:ind w:left="720"/>
        <w:rPr>
          <w:rFonts w:ascii="Palatino Linotype" w:hAnsi="Palatino Linotype"/>
          <w:lang w:val="es-ES_tradnl"/>
        </w:rPr>
      </w:pPr>
    </w:p>
    <w:p w14:paraId="7988F84B" w14:textId="77777777" w:rsidR="00F65B7D" w:rsidRPr="00844D06" w:rsidRDefault="00F65B7D" w:rsidP="004E7632">
      <w:pPr>
        <w:spacing w:after="0" w:line="360" w:lineRule="auto"/>
        <w:jc w:val="both"/>
        <w:rPr>
          <w:rFonts w:ascii="Palatino Linotype" w:hAnsi="Palatino Linotype" w:cs="Arial"/>
          <w:b/>
          <w:sz w:val="28"/>
        </w:rPr>
      </w:pPr>
    </w:p>
    <w:p w14:paraId="38B807D1" w14:textId="7EEE5710" w:rsidR="004E7632" w:rsidRPr="00844D06" w:rsidRDefault="00DB2EF0" w:rsidP="004E7632">
      <w:pPr>
        <w:spacing w:after="0" w:line="360" w:lineRule="auto"/>
        <w:jc w:val="both"/>
        <w:rPr>
          <w:rFonts w:ascii="Palatino Linotype" w:hAnsi="Palatino Linotype" w:cs="Arial"/>
          <w:b/>
          <w:sz w:val="28"/>
        </w:rPr>
      </w:pPr>
      <w:r w:rsidRPr="00844D06">
        <w:rPr>
          <w:rFonts w:ascii="Palatino Linotype" w:hAnsi="Palatino Linotype" w:cs="Arial"/>
          <w:b/>
          <w:sz w:val="28"/>
        </w:rPr>
        <w:t>SEGUNDO</w:t>
      </w:r>
      <w:r w:rsidR="004E7632" w:rsidRPr="00844D06">
        <w:rPr>
          <w:rFonts w:ascii="Palatino Linotype" w:hAnsi="Palatino Linotype" w:cs="Arial"/>
          <w:b/>
          <w:sz w:val="28"/>
        </w:rPr>
        <w:t xml:space="preserve">. </w:t>
      </w:r>
      <w:r w:rsidR="004E7632" w:rsidRPr="00844D06">
        <w:rPr>
          <w:rFonts w:ascii="Palatino Linotype" w:hAnsi="Palatino Linotype" w:cs="Arial"/>
          <w:b/>
          <w:sz w:val="28"/>
          <w:szCs w:val="20"/>
        </w:rPr>
        <w:t>De las respuestas del Sujeto Obligado.</w:t>
      </w:r>
    </w:p>
    <w:p w14:paraId="0710C11C" w14:textId="47F1AAE0" w:rsidR="004E7632" w:rsidRPr="00844D06" w:rsidRDefault="004E7632" w:rsidP="004E7632">
      <w:pPr>
        <w:spacing w:after="0" w:line="360" w:lineRule="auto"/>
        <w:jc w:val="both"/>
        <w:rPr>
          <w:rFonts w:ascii="Palatino Linotype" w:hAnsi="Palatino Linotype" w:cs="Arial"/>
          <w:b/>
          <w:sz w:val="28"/>
        </w:rPr>
      </w:pPr>
      <w:r w:rsidRPr="00844D06">
        <w:rPr>
          <w:rFonts w:ascii="Palatino Linotype" w:hAnsi="Palatino Linotype" w:cs="Arial"/>
          <w:sz w:val="24"/>
        </w:rPr>
        <w:t xml:space="preserve">En el expediente electrónico </w:t>
      </w:r>
      <w:r w:rsidRPr="00844D06">
        <w:rPr>
          <w:rFonts w:ascii="Palatino Linotype" w:hAnsi="Palatino Linotype" w:cs="Arial"/>
          <w:b/>
          <w:sz w:val="24"/>
        </w:rPr>
        <w:t>SAIMEX</w:t>
      </w:r>
      <w:r w:rsidRPr="00844D06">
        <w:rPr>
          <w:rFonts w:ascii="Palatino Linotype" w:hAnsi="Palatino Linotype" w:cs="Arial"/>
          <w:sz w:val="24"/>
        </w:rPr>
        <w:t xml:space="preserve">, se aprecia que </w:t>
      </w:r>
      <w:r w:rsidR="00DB2EF0" w:rsidRPr="00844D06">
        <w:rPr>
          <w:rFonts w:ascii="Palatino Linotype" w:hAnsi="Palatino Linotype" w:cs="Arial"/>
          <w:sz w:val="24"/>
        </w:rPr>
        <w:t xml:space="preserve">el día veintidós de </w:t>
      </w:r>
      <w:r w:rsidR="000A2415" w:rsidRPr="00844D06">
        <w:rPr>
          <w:rFonts w:ascii="Palatino Linotype" w:hAnsi="Palatino Linotype" w:cs="Arial"/>
          <w:sz w:val="24"/>
        </w:rPr>
        <w:t>junio</w:t>
      </w:r>
      <w:r w:rsidRPr="00844D06">
        <w:rPr>
          <w:rFonts w:ascii="Palatino Linotype" w:hAnsi="Palatino Linotype" w:cs="Arial"/>
          <w:sz w:val="24"/>
        </w:rPr>
        <w:t xml:space="preserve"> de dos mil </w:t>
      </w:r>
      <w:r w:rsidR="004D3848" w:rsidRPr="00844D06">
        <w:rPr>
          <w:rFonts w:ascii="Palatino Linotype" w:hAnsi="Palatino Linotype" w:cs="Arial"/>
          <w:sz w:val="24"/>
        </w:rPr>
        <w:t>veintidós</w:t>
      </w:r>
      <w:r w:rsidRPr="00844D06">
        <w:rPr>
          <w:rFonts w:ascii="Palatino Linotype" w:hAnsi="Palatino Linotype" w:cs="Arial"/>
          <w:sz w:val="24"/>
        </w:rPr>
        <w:t xml:space="preserve">, </w:t>
      </w:r>
      <w:r w:rsidRPr="00844D06">
        <w:rPr>
          <w:rFonts w:ascii="Palatino Linotype" w:hAnsi="Palatino Linotype" w:cs="Arial"/>
          <w:b/>
          <w:sz w:val="24"/>
        </w:rPr>
        <w:t>El Sujeto Obligado</w:t>
      </w:r>
      <w:r w:rsidRPr="00844D06">
        <w:rPr>
          <w:rFonts w:ascii="Palatino Linotype" w:hAnsi="Palatino Linotype" w:cs="Arial"/>
          <w:sz w:val="24"/>
        </w:rPr>
        <w:t xml:space="preserve"> dio respuesta a las solicitudes de información señalando lo siguiente: </w:t>
      </w:r>
    </w:p>
    <w:p w14:paraId="28CCFD08" w14:textId="77777777" w:rsidR="004E7632" w:rsidRPr="00844D06" w:rsidRDefault="004E7632" w:rsidP="004E7632">
      <w:pPr>
        <w:spacing w:after="0" w:line="276" w:lineRule="auto"/>
        <w:ind w:right="567"/>
        <w:jc w:val="both"/>
        <w:rPr>
          <w:rFonts w:ascii="Palatino Linotype" w:hAnsi="Palatino Linotype" w:cs="Arial"/>
          <w:sz w:val="24"/>
        </w:rPr>
      </w:pPr>
    </w:p>
    <w:p w14:paraId="4645E898" w14:textId="77777777" w:rsidR="000A2415" w:rsidRPr="00844D06" w:rsidRDefault="00014BD8" w:rsidP="000A2415">
      <w:pPr>
        <w:pStyle w:val="Sinespaciado"/>
        <w:ind w:left="567" w:right="567"/>
        <w:jc w:val="right"/>
        <w:rPr>
          <w:rFonts w:ascii="Palatino Linotype" w:hAnsi="Palatino Linotype" w:cs="Arial"/>
          <w:i/>
        </w:rPr>
      </w:pPr>
      <w:r w:rsidRPr="00844D06">
        <w:rPr>
          <w:rFonts w:ascii="Palatino Linotype" w:hAnsi="Palatino Linotype" w:cs="Arial"/>
          <w:i/>
        </w:rPr>
        <w:t>“</w:t>
      </w:r>
      <w:r w:rsidR="000A2415" w:rsidRPr="00844D06">
        <w:rPr>
          <w:rFonts w:ascii="Palatino Linotype" w:hAnsi="Palatino Linotype" w:cs="Arial"/>
          <w:i/>
        </w:rPr>
        <w:t xml:space="preserve">Folio de la solicitud: </w:t>
      </w:r>
      <w:r w:rsidR="000A2415" w:rsidRPr="00844D06">
        <w:rPr>
          <w:rFonts w:ascii="Palatino Linotype" w:hAnsi="Palatino Linotype" w:cs="Arial"/>
          <w:b/>
          <w:i/>
          <w:u w:val="single"/>
        </w:rPr>
        <w:t>00090/TENAAIR/IP/2022</w:t>
      </w:r>
    </w:p>
    <w:p w14:paraId="62BA24D8" w14:textId="77777777" w:rsidR="000A2415" w:rsidRPr="00844D06" w:rsidRDefault="000A2415" w:rsidP="000A2415">
      <w:pPr>
        <w:pStyle w:val="Sinespaciado"/>
        <w:ind w:left="567" w:right="567"/>
        <w:jc w:val="both"/>
        <w:rPr>
          <w:rFonts w:ascii="Palatino Linotype" w:hAnsi="Palatino Linotype" w:cs="Arial"/>
          <w:i/>
        </w:rPr>
      </w:pPr>
    </w:p>
    <w:p w14:paraId="02F8E8C3" w14:textId="77777777" w:rsidR="000A2415" w:rsidRPr="00844D06" w:rsidRDefault="000A2415" w:rsidP="000A2415">
      <w:pPr>
        <w:pStyle w:val="Sinespaciado"/>
        <w:ind w:left="567" w:right="567"/>
        <w:jc w:val="both"/>
        <w:rPr>
          <w:rFonts w:ascii="Palatino Linotype" w:hAnsi="Palatino Linotype" w:cs="Arial"/>
          <w:i/>
        </w:rPr>
      </w:pPr>
      <w:r w:rsidRPr="00844D06">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DFD7F74" w14:textId="77777777" w:rsidR="000A2415" w:rsidRPr="00844D06" w:rsidRDefault="000A2415" w:rsidP="000A2415">
      <w:pPr>
        <w:pStyle w:val="Sinespaciado"/>
        <w:ind w:left="567" w:right="567"/>
        <w:jc w:val="both"/>
        <w:rPr>
          <w:rFonts w:ascii="Palatino Linotype" w:hAnsi="Palatino Linotype" w:cs="Arial"/>
          <w:i/>
        </w:rPr>
      </w:pPr>
    </w:p>
    <w:p w14:paraId="220636A4" w14:textId="77777777" w:rsidR="000A2415" w:rsidRPr="00844D06" w:rsidRDefault="000A2415" w:rsidP="000A2415">
      <w:pPr>
        <w:pStyle w:val="Sinespaciado"/>
        <w:ind w:left="567" w:right="567"/>
        <w:jc w:val="both"/>
        <w:rPr>
          <w:rFonts w:ascii="Palatino Linotype" w:hAnsi="Palatino Linotype" w:cs="Arial"/>
          <w:i/>
        </w:rPr>
      </w:pPr>
      <w:r w:rsidRPr="00844D06">
        <w:rPr>
          <w:rFonts w:ascii="Palatino Linotype" w:hAnsi="Palatino Linotype" w:cs="Arial"/>
          <w:i/>
        </w:rPr>
        <w:t xml:space="preserve">Me permito dar contestación a su solicitud con número de folio: 00090/TENAAIR/IP/2022 de fecha treinta y uno de MAYO del año en curso al tenor de lo siguiente: facturas pagadas por </w:t>
      </w:r>
      <w:proofErr w:type="spellStart"/>
      <w:r w:rsidRPr="00844D06">
        <w:rPr>
          <w:rFonts w:ascii="Palatino Linotype" w:hAnsi="Palatino Linotype" w:cs="Arial"/>
          <w:i/>
        </w:rPr>
        <w:t>capacitacion</w:t>
      </w:r>
      <w:proofErr w:type="spellEnd"/>
      <w:r w:rsidRPr="00844D06">
        <w:rPr>
          <w:rFonts w:ascii="Palatino Linotype" w:hAnsi="Palatino Linotype" w:cs="Arial"/>
          <w:i/>
        </w:rPr>
        <w:t xml:space="preserve"> en materia de fertilizantes </w:t>
      </w:r>
      <w:proofErr w:type="spellStart"/>
      <w:r w:rsidRPr="00844D06">
        <w:rPr>
          <w:rFonts w:ascii="Palatino Linotype" w:hAnsi="Palatino Linotype" w:cs="Arial"/>
          <w:i/>
        </w:rPr>
        <w:t>agroecologicos</w:t>
      </w:r>
      <w:proofErr w:type="spellEnd"/>
      <w:r w:rsidRPr="00844D06">
        <w:rPr>
          <w:rFonts w:ascii="Palatino Linotype" w:hAnsi="Palatino Linotype" w:cs="Arial"/>
          <w:i/>
        </w:rPr>
        <w:t xml:space="preserve"> en cabecera </w:t>
      </w:r>
      <w:proofErr w:type="spellStart"/>
      <w:r w:rsidRPr="00844D06">
        <w:rPr>
          <w:rFonts w:ascii="Palatino Linotype" w:hAnsi="Palatino Linotype" w:cs="Arial"/>
          <w:i/>
        </w:rPr>
        <w:t>muniicpal</w:t>
      </w:r>
      <w:proofErr w:type="spellEnd"/>
      <w:r w:rsidRPr="00844D06">
        <w:rPr>
          <w:rFonts w:ascii="Palatino Linotype" w:hAnsi="Palatino Linotype" w:cs="Arial"/>
          <w:i/>
        </w:rPr>
        <w:t xml:space="preserve"> y sus delegaciones. </w:t>
      </w:r>
      <w:r w:rsidRPr="00844D06">
        <w:rPr>
          <w:rFonts w:ascii="Palatino Linotype" w:hAnsi="Palatino Linotype" w:cs="Arial"/>
          <w:b/>
          <w:i/>
          <w:u w:val="single"/>
        </w:rPr>
        <w:t xml:space="preserve">Le hago de su conocimiento que la única factura que se emitió para el evento de fertilizantes agroecológicos fue por un monto de $61,480.00 pesos </w:t>
      </w:r>
      <w:proofErr w:type="spellStart"/>
      <w:r w:rsidRPr="00844D06">
        <w:rPr>
          <w:rFonts w:ascii="Palatino Linotype" w:hAnsi="Palatino Linotype" w:cs="Arial"/>
          <w:b/>
          <w:i/>
          <w:u w:val="single"/>
        </w:rPr>
        <w:t>m.n</w:t>
      </w:r>
      <w:proofErr w:type="spellEnd"/>
      <w:r w:rsidRPr="00844D06">
        <w:rPr>
          <w:rFonts w:ascii="Palatino Linotype" w:hAnsi="Palatino Linotype" w:cs="Arial"/>
          <w:b/>
          <w:i/>
          <w:u w:val="single"/>
        </w:rPr>
        <w:t>, anexo la factura</w:t>
      </w:r>
      <w:r w:rsidRPr="00844D06">
        <w:rPr>
          <w:rFonts w:ascii="Palatino Linotype" w:hAnsi="Palatino Linotype" w:cs="Arial"/>
          <w:i/>
        </w:rPr>
        <w:t xml:space="preserve">, mismo que cubrieron todos los gastos relacionados para dicho evento mencionando que no se retribuyo por capacitación a los exponentes derivado que fue una conferencia para la mejora de los campesinos </w:t>
      </w:r>
      <w:proofErr w:type="spellStart"/>
      <w:r w:rsidRPr="00844D06">
        <w:rPr>
          <w:rFonts w:ascii="Palatino Linotype" w:hAnsi="Palatino Linotype" w:cs="Arial"/>
          <w:i/>
        </w:rPr>
        <w:t>tenanguenses</w:t>
      </w:r>
      <w:proofErr w:type="spellEnd"/>
      <w:r w:rsidRPr="00844D06">
        <w:rPr>
          <w:rFonts w:ascii="Palatino Linotype" w:hAnsi="Palatino Linotype" w:cs="Arial"/>
          <w:i/>
        </w:rPr>
        <w:t>.</w:t>
      </w:r>
    </w:p>
    <w:p w14:paraId="1A244F28" w14:textId="77777777" w:rsidR="000A2415" w:rsidRPr="00844D06" w:rsidRDefault="000A2415" w:rsidP="000A2415">
      <w:pPr>
        <w:pStyle w:val="Sinespaciado"/>
        <w:ind w:left="567" w:right="567"/>
        <w:jc w:val="both"/>
        <w:rPr>
          <w:rFonts w:ascii="Palatino Linotype" w:hAnsi="Palatino Linotype" w:cs="Arial"/>
          <w:i/>
        </w:rPr>
      </w:pPr>
    </w:p>
    <w:p w14:paraId="636AF517" w14:textId="77777777" w:rsidR="000A2415" w:rsidRPr="00844D06" w:rsidRDefault="000A2415" w:rsidP="000A2415">
      <w:pPr>
        <w:pStyle w:val="Sinespaciado"/>
        <w:ind w:left="567" w:right="567"/>
        <w:jc w:val="both"/>
        <w:rPr>
          <w:rFonts w:ascii="Palatino Linotype" w:hAnsi="Palatino Linotype" w:cs="Arial"/>
          <w:i/>
        </w:rPr>
      </w:pPr>
      <w:r w:rsidRPr="00844D06">
        <w:rPr>
          <w:rFonts w:ascii="Palatino Linotype" w:hAnsi="Palatino Linotype" w:cs="Arial"/>
          <w:i/>
        </w:rPr>
        <w:t>ATENTAMENTE</w:t>
      </w:r>
    </w:p>
    <w:p w14:paraId="50D19661" w14:textId="47656FFB" w:rsidR="00014BD8" w:rsidRPr="00844D06" w:rsidRDefault="000A2415" w:rsidP="008D574D">
      <w:pPr>
        <w:pStyle w:val="Sinespaciado"/>
        <w:ind w:left="567" w:right="567"/>
        <w:jc w:val="both"/>
        <w:rPr>
          <w:rFonts w:ascii="Palatino Linotype" w:hAnsi="Palatino Linotype" w:cs="Arial"/>
          <w:i/>
        </w:rPr>
      </w:pPr>
      <w:r w:rsidRPr="00844D06">
        <w:rPr>
          <w:rFonts w:ascii="Palatino Linotype" w:hAnsi="Palatino Linotype" w:cs="Arial"/>
          <w:i/>
        </w:rPr>
        <w:t>C. PABLO SANCHEZ DELGADILLO</w:t>
      </w:r>
      <w:r w:rsidR="00014BD8" w:rsidRPr="00844D06">
        <w:rPr>
          <w:rFonts w:ascii="Palatino Linotype" w:hAnsi="Palatino Linotype" w:cs="Arial"/>
          <w:i/>
        </w:rPr>
        <w:t>” (Sic)</w:t>
      </w:r>
    </w:p>
    <w:p w14:paraId="778701AA" w14:textId="77777777" w:rsidR="00014BD8" w:rsidRPr="00844D06" w:rsidRDefault="00014BD8" w:rsidP="00014BD8">
      <w:pPr>
        <w:pStyle w:val="Sinespaciado"/>
        <w:spacing w:line="360" w:lineRule="auto"/>
        <w:jc w:val="both"/>
        <w:rPr>
          <w:rFonts w:ascii="Palatino Linotype" w:hAnsi="Palatino Linotype" w:cs="Arial"/>
        </w:rPr>
      </w:pPr>
    </w:p>
    <w:p w14:paraId="1382D7CA" w14:textId="03341FA9" w:rsidR="00014BD8" w:rsidRPr="00844D06" w:rsidRDefault="000A2415" w:rsidP="00014BD8">
      <w:pPr>
        <w:pStyle w:val="Sinespaciado"/>
        <w:spacing w:line="360" w:lineRule="auto"/>
        <w:jc w:val="both"/>
        <w:rPr>
          <w:rFonts w:ascii="Palatino Linotype" w:hAnsi="Palatino Linotype" w:cs="Arial"/>
          <w:sz w:val="24"/>
          <w:szCs w:val="24"/>
        </w:rPr>
      </w:pPr>
      <w:r w:rsidRPr="00844D06">
        <w:rPr>
          <w:rFonts w:ascii="Palatino Linotype" w:hAnsi="Palatino Linotype" w:cs="Arial"/>
          <w:sz w:val="24"/>
          <w:szCs w:val="24"/>
        </w:rPr>
        <w:lastRenderedPageBreak/>
        <w:t>Anexando el archivo electrónico denominado</w:t>
      </w:r>
      <w:r w:rsidR="00014BD8" w:rsidRPr="00844D06">
        <w:rPr>
          <w:rFonts w:ascii="Palatino Linotype" w:hAnsi="Palatino Linotype" w:cs="Arial"/>
          <w:sz w:val="24"/>
          <w:szCs w:val="24"/>
        </w:rPr>
        <w:t xml:space="preserve"> </w:t>
      </w:r>
      <w:r w:rsidR="00014BD8" w:rsidRPr="00844D06">
        <w:rPr>
          <w:rFonts w:ascii="Palatino Linotype" w:hAnsi="Palatino Linotype" w:cs="Arial"/>
          <w:b/>
          <w:sz w:val="24"/>
          <w:szCs w:val="24"/>
        </w:rPr>
        <w:t>“</w:t>
      </w:r>
      <w:r w:rsidRPr="00844D06">
        <w:rPr>
          <w:rFonts w:ascii="Palatino Linotype" w:hAnsi="Palatino Linotype" w:cs="Arial"/>
          <w:b/>
          <w:sz w:val="24"/>
          <w:szCs w:val="24"/>
        </w:rPr>
        <w:t>Factura del 1er foro.pdf</w:t>
      </w:r>
      <w:r w:rsidR="00014BD8" w:rsidRPr="00844D06">
        <w:rPr>
          <w:rFonts w:ascii="Palatino Linotype" w:hAnsi="Palatino Linotype" w:cs="Arial"/>
          <w:b/>
          <w:sz w:val="24"/>
          <w:szCs w:val="24"/>
        </w:rPr>
        <w:t>”</w:t>
      </w:r>
      <w:r w:rsidR="00014BD8" w:rsidRPr="00844D06">
        <w:rPr>
          <w:rFonts w:ascii="Palatino Linotype" w:hAnsi="Palatino Linotype" w:cs="Arial"/>
          <w:sz w:val="24"/>
          <w:szCs w:val="24"/>
        </w:rPr>
        <w:t>, que al ser del conocimiento de las partes no se inserta en este apartado, en obvio de repeticiones innecesarias, máxime que serán objeto de estudio en párrafos posteriores.</w:t>
      </w:r>
    </w:p>
    <w:p w14:paraId="1D9D1DFA" w14:textId="77777777" w:rsidR="00014BD8" w:rsidRPr="00844D06" w:rsidRDefault="00014BD8" w:rsidP="00014BD8">
      <w:pPr>
        <w:pStyle w:val="Sinespaciado"/>
        <w:spacing w:line="360" w:lineRule="auto"/>
        <w:jc w:val="both"/>
        <w:rPr>
          <w:rFonts w:ascii="Palatino Linotype" w:hAnsi="Palatino Linotype" w:cs="Arial"/>
        </w:rPr>
      </w:pPr>
    </w:p>
    <w:p w14:paraId="2F93BF23" w14:textId="77777777" w:rsidR="00014BD8" w:rsidRPr="00844D06" w:rsidRDefault="00014BD8" w:rsidP="00014BD8">
      <w:pPr>
        <w:pStyle w:val="Sinespaciado"/>
        <w:ind w:left="567" w:right="567"/>
        <w:jc w:val="both"/>
        <w:rPr>
          <w:rFonts w:ascii="Palatino Linotype" w:hAnsi="Palatino Linotype" w:cs="Arial"/>
          <w:i/>
        </w:rPr>
      </w:pPr>
    </w:p>
    <w:p w14:paraId="25E28842" w14:textId="77777777" w:rsidR="000A2415" w:rsidRPr="00844D06" w:rsidRDefault="00014BD8" w:rsidP="000A2415">
      <w:pPr>
        <w:pStyle w:val="Sinespaciado"/>
        <w:ind w:left="567" w:right="567"/>
        <w:jc w:val="right"/>
        <w:rPr>
          <w:rFonts w:ascii="Palatino Linotype" w:hAnsi="Palatino Linotype" w:cs="Arial"/>
          <w:i/>
        </w:rPr>
      </w:pPr>
      <w:r w:rsidRPr="00844D06">
        <w:rPr>
          <w:rFonts w:ascii="Palatino Linotype" w:hAnsi="Palatino Linotype" w:cs="Arial"/>
          <w:i/>
        </w:rPr>
        <w:t>“</w:t>
      </w:r>
      <w:r w:rsidR="000A2415" w:rsidRPr="00844D06">
        <w:rPr>
          <w:rFonts w:ascii="Palatino Linotype" w:hAnsi="Palatino Linotype" w:cs="Arial"/>
          <w:i/>
        </w:rPr>
        <w:t xml:space="preserve">Folio de la solicitud: </w:t>
      </w:r>
      <w:r w:rsidR="000A2415" w:rsidRPr="00844D06">
        <w:rPr>
          <w:rFonts w:ascii="Palatino Linotype" w:hAnsi="Palatino Linotype" w:cs="Arial"/>
          <w:b/>
          <w:i/>
          <w:u w:val="single"/>
        </w:rPr>
        <w:t>00089/TENAAIR/IP/2022</w:t>
      </w:r>
    </w:p>
    <w:p w14:paraId="5845EBA6" w14:textId="77777777" w:rsidR="000A2415" w:rsidRPr="00844D06" w:rsidRDefault="000A2415" w:rsidP="000A2415">
      <w:pPr>
        <w:pStyle w:val="Sinespaciado"/>
        <w:ind w:left="567" w:right="567"/>
        <w:jc w:val="right"/>
        <w:rPr>
          <w:rFonts w:ascii="Palatino Linotype" w:hAnsi="Palatino Linotype" w:cs="Arial"/>
          <w:i/>
        </w:rPr>
      </w:pPr>
    </w:p>
    <w:p w14:paraId="7E92146E" w14:textId="77777777" w:rsidR="000A2415" w:rsidRPr="00844D06" w:rsidRDefault="000A2415" w:rsidP="000A2415">
      <w:pPr>
        <w:pStyle w:val="Sinespaciado"/>
        <w:ind w:left="567" w:right="567"/>
        <w:jc w:val="both"/>
        <w:rPr>
          <w:rFonts w:ascii="Palatino Linotype" w:hAnsi="Palatino Linotype" w:cs="Arial"/>
          <w:i/>
        </w:rPr>
      </w:pPr>
      <w:r w:rsidRPr="00844D06">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D6E316D" w14:textId="77777777" w:rsidR="000A2415" w:rsidRPr="00844D06" w:rsidRDefault="000A2415" w:rsidP="000A2415">
      <w:pPr>
        <w:pStyle w:val="Sinespaciado"/>
        <w:ind w:left="567" w:right="567"/>
        <w:jc w:val="both"/>
        <w:rPr>
          <w:rFonts w:ascii="Palatino Linotype" w:hAnsi="Palatino Linotype" w:cs="Arial"/>
          <w:i/>
        </w:rPr>
      </w:pPr>
    </w:p>
    <w:p w14:paraId="4526B29A" w14:textId="77777777" w:rsidR="000A2415" w:rsidRPr="00844D06" w:rsidRDefault="000A2415" w:rsidP="000A2415">
      <w:pPr>
        <w:pStyle w:val="Sinespaciado"/>
        <w:ind w:left="567" w:right="567"/>
        <w:jc w:val="both"/>
        <w:rPr>
          <w:rFonts w:ascii="Palatino Linotype" w:hAnsi="Palatino Linotype" w:cs="Arial"/>
          <w:i/>
        </w:rPr>
      </w:pPr>
      <w:r w:rsidRPr="00844D06">
        <w:rPr>
          <w:rFonts w:ascii="Palatino Linotype" w:hAnsi="Palatino Linotype" w:cs="Arial"/>
          <w:i/>
        </w:rPr>
        <w:t xml:space="preserve">Me permito dar contestación a su solicitud con número de folio: 00089/TENAAIR/IP/2022 de fecha treinta y uno de MAYO del año en curso al tenor de lo siguiente: facturas pagadas por el evento del </w:t>
      </w:r>
      <w:proofErr w:type="spellStart"/>
      <w:r w:rsidRPr="00844D06">
        <w:rPr>
          <w:rFonts w:ascii="Palatino Linotype" w:hAnsi="Palatino Linotype" w:cs="Arial"/>
          <w:i/>
        </w:rPr>
        <w:t>dia</w:t>
      </w:r>
      <w:proofErr w:type="spellEnd"/>
      <w:r w:rsidRPr="00844D06">
        <w:rPr>
          <w:rFonts w:ascii="Palatino Linotype" w:hAnsi="Palatino Linotype" w:cs="Arial"/>
          <w:i/>
        </w:rPr>
        <w:t xml:space="preserve"> de la madre y padre celebrado el viernes 27 de mayo por concepto premios regalos comida artistas rentas </w:t>
      </w:r>
      <w:r w:rsidRPr="00844D06">
        <w:rPr>
          <w:rFonts w:ascii="Palatino Linotype" w:hAnsi="Palatino Linotype" w:cs="Arial"/>
          <w:b/>
          <w:i/>
        </w:rPr>
        <w:t>Para dar una respuesta favorable a su petición le envió en formato PDF la (Factura día del padre y madre) misma que refleja todos los gastos que se realizaron para la celebración de dicho evento</w:t>
      </w:r>
      <w:r w:rsidRPr="00844D06">
        <w:rPr>
          <w:rFonts w:ascii="Palatino Linotype" w:hAnsi="Palatino Linotype" w:cs="Arial"/>
          <w:i/>
        </w:rPr>
        <w:t>.</w:t>
      </w:r>
    </w:p>
    <w:p w14:paraId="576AC836" w14:textId="77777777" w:rsidR="000A2415" w:rsidRPr="00844D06" w:rsidRDefault="000A2415" w:rsidP="000A2415">
      <w:pPr>
        <w:pStyle w:val="Sinespaciado"/>
        <w:ind w:left="567" w:right="567"/>
        <w:jc w:val="both"/>
        <w:rPr>
          <w:rFonts w:ascii="Palatino Linotype" w:hAnsi="Palatino Linotype" w:cs="Arial"/>
          <w:i/>
        </w:rPr>
      </w:pPr>
    </w:p>
    <w:p w14:paraId="789E947C" w14:textId="77777777" w:rsidR="000A2415" w:rsidRPr="00844D06" w:rsidRDefault="000A2415" w:rsidP="000A2415">
      <w:pPr>
        <w:pStyle w:val="Sinespaciado"/>
        <w:ind w:left="567" w:right="567"/>
        <w:jc w:val="both"/>
        <w:rPr>
          <w:rFonts w:ascii="Palatino Linotype" w:hAnsi="Palatino Linotype" w:cs="Arial"/>
          <w:i/>
        </w:rPr>
      </w:pPr>
      <w:r w:rsidRPr="00844D06">
        <w:rPr>
          <w:rFonts w:ascii="Palatino Linotype" w:hAnsi="Palatino Linotype" w:cs="Arial"/>
          <w:i/>
        </w:rPr>
        <w:t>ATENTAMENTE</w:t>
      </w:r>
    </w:p>
    <w:p w14:paraId="259F3431" w14:textId="76B35161" w:rsidR="00014BD8" w:rsidRPr="00844D06" w:rsidRDefault="000A2415" w:rsidP="000A2415">
      <w:pPr>
        <w:pStyle w:val="Sinespaciado"/>
        <w:ind w:left="567" w:right="567"/>
        <w:jc w:val="both"/>
        <w:rPr>
          <w:rFonts w:ascii="Palatino Linotype" w:hAnsi="Palatino Linotype" w:cs="Arial"/>
          <w:i/>
        </w:rPr>
      </w:pPr>
      <w:r w:rsidRPr="00844D06">
        <w:rPr>
          <w:rFonts w:ascii="Palatino Linotype" w:hAnsi="Palatino Linotype" w:cs="Arial"/>
          <w:i/>
        </w:rPr>
        <w:t>C. PABLO SANCHEZ DELGADILLO</w:t>
      </w:r>
      <w:r w:rsidR="00014BD8" w:rsidRPr="00844D06">
        <w:rPr>
          <w:rFonts w:ascii="Palatino Linotype" w:hAnsi="Palatino Linotype" w:cs="Arial"/>
          <w:i/>
        </w:rPr>
        <w:t>” (Sic)</w:t>
      </w:r>
    </w:p>
    <w:p w14:paraId="67A2048E" w14:textId="77777777" w:rsidR="00014BD8" w:rsidRPr="00844D06" w:rsidRDefault="00014BD8" w:rsidP="00014BD8">
      <w:pPr>
        <w:pStyle w:val="Sinespaciado"/>
        <w:ind w:left="567" w:right="567"/>
        <w:jc w:val="both"/>
        <w:rPr>
          <w:rFonts w:ascii="Palatino Linotype" w:hAnsi="Palatino Linotype" w:cs="Arial"/>
          <w:i/>
        </w:rPr>
      </w:pPr>
    </w:p>
    <w:p w14:paraId="2B07F1F2" w14:textId="581FAC69" w:rsidR="00014BD8" w:rsidRPr="00844D06" w:rsidRDefault="000A2415" w:rsidP="000A2415">
      <w:pPr>
        <w:pStyle w:val="Sinespaciado"/>
        <w:spacing w:line="360" w:lineRule="auto"/>
        <w:jc w:val="both"/>
        <w:rPr>
          <w:rFonts w:ascii="Palatino Linotype" w:hAnsi="Palatino Linotype" w:cs="Arial"/>
          <w:sz w:val="24"/>
          <w:szCs w:val="24"/>
        </w:rPr>
      </w:pPr>
      <w:r w:rsidRPr="00844D06">
        <w:rPr>
          <w:rFonts w:ascii="Palatino Linotype" w:hAnsi="Palatino Linotype" w:cs="Arial"/>
          <w:sz w:val="24"/>
          <w:szCs w:val="24"/>
        </w:rPr>
        <w:t>Anexando el archivo electrónico denominado</w:t>
      </w:r>
      <w:r w:rsidR="00014BD8" w:rsidRPr="00844D06">
        <w:rPr>
          <w:rFonts w:ascii="Palatino Linotype" w:hAnsi="Palatino Linotype" w:cs="Arial"/>
          <w:sz w:val="24"/>
          <w:szCs w:val="24"/>
        </w:rPr>
        <w:t xml:space="preserve"> </w:t>
      </w:r>
      <w:r w:rsidR="00014BD8" w:rsidRPr="00844D06">
        <w:rPr>
          <w:rFonts w:ascii="Palatino Linotype" w:hAnsi="Palatino Linotype" w:cs="Arial"/>
          <w:b/>
          <w:sz w:val="24"/>
          <w:szCs w:val="24"/>
        </w:rPr>
        <w:t>“</w:t>
      </w:r>
      <w:r w:rsidRPr="00844D06">
        <w:rPr>
          <w:rFonts w:ascii="Palatino Linotype" w:hAnsi="Palatino Linotype" w:cs="Arial"/>
          <w:b/>
          <w:sz w:val="24"/>
          <w:szCs w:val="24"/>
        </w:rPr>
        <w:t xml:space="preserve">Factura </w:t>
      </w:r>
      <w:proofErr w:type="spellStart"/>
      <w:r w:rsidRPr="00844D06">
        <w:rPr>
          <w:rFonts w:ascii="Palatino Linotype" w:hAnsi="Palatino Linotype" w:cs="Arial"/>
          <w:b/>
          <w:sz w:val="24"/>
          <w:szCs w:val="24"/>
        </w:rPr>
        <w:t>dia</w:t>
      </w:r>
      <w:proofErr w:type="spellEnd"/>
      <w:r w:rsidRPr="00844D06">
        <w:rPr>
          <w:rFonts w:ascii="Palatino Linotype" w:hAnsi="Palatino Linotype" w:cs="Arial"/>
          <w:b/>
          <w:sz w:val="24"/>
          <w:szCs w:val="24"/>
        </w:rPr>
        <w:t xml:space="preserve"> del padre y madre</w:t>
      </w:r>
      <w:proofErr w:type="gramStart"/>
      <w:r w:rsidRPr="00844D06">
        <w:rPr>
          <w:rFonts w:ascii="Palatino Linotype" w:hAnsi="Palatino Linotype" w:cs="Arial"/>
          <w:b/>
          <w:sz w:val="24"/>
          <w:szCs w:val="24"/>
        </w:rPr>
        <w:t>..</w:t>
      </w:r>
      <w:proofErr w:type="spellStart"/>
      <w:r w:rsidRPr="00844D06">
        <w:rPr>
          <w:rFonts w:ascii="Palatino Linotype" w:hAnsi="Palatino Linotype" w:cs="Arial"/>
          <w:b/>
          <w:sz w:val="24"/>
          <w:szCs w:val="24"/>
        </w:rPr>
        <w:t>pdf</w:t>
      </w:r>
      <w:proofErr w:type="spellEnd"/>
      <w:proofErr w:type="gramEnd"/>
      <w:r w:rsidR="00014BD8" w:rsidRPr="00844D06">
        <w:rPr>
          <w:rFonts w:ascii="Palatino Linotype" w:hAnsi="Palatino Linotype" w:cs="Arial"/>
          <w:b/>
          <w:sz w:val="24"/>
          <w:szCs w:val="24"/>
        </w:rPr>
        <w:t>”</w:t>
      </w:r>
      <w:r w:rsidR="00014BD8" w:rsidRPr="00844D06">
        <w:rPr>
          <w:rFonts w:ascii="Palatino Linotype" w:hAnsi="Palatino Linotype" w:cs="Arial"/>
          <w:sz w:val="24"/>
          <w:szCs w:val="24"/>
        </w:rPr>
        <w:t>, que al ser del conocimiento de las partes no se inserta en este apartado, en obvio de repeticiones innecesarias, máxime que serán objeto de estudio en párrafos posteriores.</w:t>
      </w:r>
    </w:p>
    <w:p w14:paraId="58CC272E" w14:textId="77777777" w:rsidR="00014BD8" w:rsidRPr="00844D06" w:rsidRDefault="00014BD8" w:rsidP="004E7632">
      <w:pPr>
        <w:spacing w:after="0" w:line="240" w:lineRule="auto"/>
        <w:jc w:val="both"/>
        <w:rPr>
          <w:rFonts w:ascii="Palatino Linotype" w:hAnsi="Palatino Linotype" w:cs="Arial"/>
          <w:b/>
          <w:i/>
          <w:sz w:val="24"/>
        </w:rPr>
      </w:pPr>
    </w:p>
    <w:p w14:paraId="510DE64A" w14:textId="77777777" w:rsidR="00C76E1B" w:rsidRPr="00844D06" w:rsidRDefault="00C76E1B" w:rsidP="0025170A">
      <w:pPr>
        <w:pStyle w:val="Sinespaciado"/>
        <w:rPr>
          <w:sz w:val="12"/>
        </w:rPr>
      </w:pPr>
    </w:p>
    <w:p w14:paraId="56F200D0" w14:textId="553ADA01" w:rsidR="004E7632" w:rsidRPr="00844D06" w:rsidRDefault="00FD59ED" w:rsidP="004E7632">
      <w:pPr>
        <w:spacing w:after="0" w:line="360" w:lineRule="auto"/>
        <w:jc w:val="both"/>
        <w:rPr>
          <w:rFonts w:ascii="Palatino Linotype" w:hAnsi="Palatino Linotype" w:cs="Arial"/>
          <w:b/>
          <w:sz w:val="28"/>
        </w:rPr>
      </w:pPr>
      <w:r w:rsidRPr="00844D06">
        <w:rPr>
          <w:rFonts w:ascii="Palatino Linotype" w:hAnsi="Palatino Linotype" w:cs="Arial"/>
          <w:b/>
          <w:sz w:val="28"/>
        </w:rPr>
        <w:t>TERCERO</w:t>
      </w:r>
      <w:r w:rsidR="004E7632" w:rsidRPr="00844D06">
        <w:rPr>
          <w:rFonts w:ascii="Palatino Linotype" w:hAnsi="Palatino Linotype" w:cs="Arial"/>
          <w:b/>
          <w:sz w:val="28"/>
        </w:rPr>
        <w:t xml:space="preserve">. </w:t>
      </w:r>
      <w:r w:rsidR="004E7632" w:rsidRPr="00844D06">
        <w:rPr>
          <w:rFonts w:ascii="Palatino Linotype" w:hAnsi="Palatino Linotype"/>
          <w:b/>
          <w:sz w:val="28"/>
        </w:rPr>
        <w:t>Del recurso de revisión.</w:t>
      </w:r>
    </w:p>
    <w:p w14:paraId="6871B72B" w14:textId="67551DCF" w:rsidR="00C76E1B" w:rsidRPr="00844D06" w:rsidRDefault="004E7632" w:rsidP="0025170A">
      <w:pPr>
        <w:spacing w:after="0" w:line="360" w:lineRule="auto"/>
        <w:jc w:val="both"/>
        <w:rPr>
          <w:rFonts w:ascii="Palatino Linotype" w:hAnsi="Palatino Linotype" w:cs="Arial"/>
          <w:i/>
          <w:sz w:val="24"/>
        </w:rPr>
      </w:pPr>
      <w:r w:rsidRPr="00844D06">
        <w:rPr>
          <w:rFonts w:ascii="Palatino Linotype" w:hAnsi="Palatino Linotype" w:cs="Arial"/>
          <w:sz w:val="24"/>
          <w:szCs w:val="24"/>
        </w:rPr>
        <w:t xml:space="preserve">Inconforme con las respuestas notificadas por </w:t>
      </w:r>
      <w:r w:rsidRPr="00844D06">
        <w:rPr>
          <w:rFonts w:ascii="Palatino Linotype" w:hAnsi="Palatino Linotype" w:cs="Arial"/>
          <w:b/>
          <w:sz w:val="24"/>
          <w:szCs w:val="24"/>
        </w:rPr>
        <w:t>El Sujeto Obligado</w:t>
      </w:r>
      <w:r w:rsidRPr="00844D06">
        <w:rPr>
          <w:rFonts w:ascii="Palatino Linotype" w:hAnsi="Palatino Linotype" w:cs="Arial"/>
          <w:sz w:val="24"/>
          <w:szCs w:val="24"/>
        </w:rPr>
        <w:t xml:space="preserve">, </w:t>
      </w:r>
      <w:r w:rsidR="00F50781" w:rsidRPr="00844D06">
        <w:rPr>
          <w:rFonts w:ascii="Palatino Linotype" w:hAnsi="Palatino Linotype" w:cs="Arial"/>
          <w:b/>
          <w:sz w:val="24"/>
          <w:szCs w:val="24"/>
        </w:rPr>
        <w:t>El</w:t>
      </w:r>
      <w:r w:rsidRPr="00844D06">
        <w:rPr>
          <w:rFonts w:ascii="Palatino Linotype" w:hAnsi="Palatino Linotype" w:cs="Arial"/>
          <w:b/>
          <w:sz w:val="24"/>
          <w:szCs w:val="24"/>
        </w:rPr>
        <w:t xml:space="preserve"> Recurrente </w:t>
      </w:r>
      <w:r w:rsidRPr="00844D06">
        <w:rPr>
          <w:rFonts w:ascii="Palatino Linotype" w:hAnsi="Palatino Linotype" w:cs="Arial"/>
          <w:sz w:val="24"/>
          <w:szCs w:val="24"/>
        </w:rPr>
        <w:t xml:space="preserve">interpuso los recursos de revisión, en fecha </w:t>
      </w:r>
      <w:r w:rsidR="008D574D" w:rsidRPr="00844D06">
        <w:rPr>
          <w:rFonts w:ascii="Palatino Linotype" w:hAnsi="Palatino Linotype" w:cs="Arial"/>
          <w:sz w:val="24"/>
          <w:szCs w:val="24"/>
        </w:rPr>
        <w:t>primero de julio</w:t>
      </w:r>
      <w:r w:rsidRPr="00844D06">
        <w:rPr>
          <w:rFonts w:ascii="Palatino Linotype" w:hAnsi="Palatino Linotype" w:cs="Arial"/>
          <w:sz w:val="24"/>
          <w:szCs w:val="24"/>
        </w:rPr>
        <w:t xml:space="preserve"> de dos mil </w:t>
      </w:r>
      <w:r w:rsidR="00C76E1B" w:rsidRPr="00844D06">
        <w:rPr>
          <w:rFonts w:ascii="Palatino Linotype" w:hAnsi="Palatino Linotype" w:cs="Arial"/>
          <w:sz w:val="24"/>
          <w:szCs w:val="24"/>
        </w:rPr>
        <w:t>veintidós</w:t>
      </w:r>
      <w:r w:rsidRPr="00844D06">
        <w:rPr>
          <w:rFonts w:ascii="Palatino Linotype" w:hAnsi="Palatino Linotype" w:cs="Arial"/>
          <w:sz w:val="24"/>
          <w:szCs w:val="24"/>
        </w:rPr>
        <w:t>, los cuales fueron registrados</w:t>
      </w:r>
      <w:r w:rsidRPr="00844D06">
        <w:rPr>
          <w:rFonts w:ascii="Palatino Linotype" w:hAnsi="Palatino Linotype" w:cs="Arial"/>
          <w:b/>
          <w:sz w:val="24"/>
          <w:szCs w:val="24"/>
        </w:rPr>
        <w:t xml:space="preserve"> </w:t>
      </w:r>
      <w:r w:rsidRPr="00844D06">
        <w:rPr>
          <w:rFonts w:ascii="Palatino Linotype" w:hAnsi="Palatino Linotype" w:cs="Arial"/>
          <w:sz w:val="24"/>
          <w:szCs w:val="24"/>
        </w:rPr>
        <w:t xml:space="preserve">en el sistema electrónico con los expedientes números </w:t>
      </w:r>
      <w:r w:rsidR="008D574D" w:rsidRPr="00844D06">
        <w:rPr>
          <w:rFonts w:ascii="Palatino Linotype" w:hAnsi="Palatino Linotype" w:cs="Arial"/>
          <w:b/>
          <w:bCs/>
          <w:sz w:val="24"/>
          <w:szCs w:val="24"/>
          <w:lang w:eastAsia="es-MX"/>
        </w:rPr>
        <w:t>12325/INFOEM/IP/RR/2022</w:t>
      </w:r>
      <w:r w:rsidRPr="00844D06">
        <w:rPr>
          <w:rFonts w:ascii="Palatino Linotype" w:hAnsi="Palatino Linotype" w:cs="Arial"/>
          <w:b/>
          <w:bCs/>
          <w:sz w:val="24"/>
          <w:szCs w:val="24"/>
          <w:lang w:eastAsia="es-MX"/>
        </w:rPr>
        <w:t xml:space="preserve"> </w:t>
      </w:r>
      <w:r w:rsidRPr="00844D06">
        <w:rPr>
          <w:rFonts w:ascii="Palatino Linotype" w:hAnsi="Palatino Linotype" w:cs="Arial"/>
          <w:bCs/>
          <w:i/>
          <w:sz w:val="24"/>
          <w:szCs w:val="24"/>
          <w:lang w:eastAsia="es-MX"/>
        </w:rPr>
        <w:t xml:space="preserve">(para la solicitud </w:t>
      </w:r>
      <w:r w:rsidR="008D574D" w:rsidRPr="00844D06">
        <w:rPr>
          <w:rFonts w:ascii="Palatino Linotype" w:hAnsi="Palatino Linotype" w:cs="Arial"/>
          <w:i/>
          <w:sz w:val="24"/>
        </w:rPr>
        <w:t>00090/TENAAIR/IP/2022</w:t>
      </w:r>
      <w:r w:rsidRPr="00844D06">
        <w:rPr>
          <w:rFonts w:ascii="Palatino Linotype" w:hAnsi="Palatino Linotype" w:cs="Arial"/>
          <w:i/>
          <w:sz w:val="24"/>
        </w:rPr>
        <w:t>)</w:t>
      </w:r>
      <w:r w:rsidR="008D574D" w:rsidRPr="00844D06">
        <w:rPr>
          <w:rFonts w:ascii="Palatino Linotype" w:hAnsi="Palatino Linotype" w:cs="Arial"/>
          <w:sz w:val="24"/>
        </w:rPr>
        <w:t xml:space="preserve"> </w:t>
      </w:r>
      <w:r w:rsidRPr="00844D06">
        <w:rPr>
          <w:rFonts w:ascii="Palatino Linotype" w:hAnsi="Palatino Linotype" w:cs="Arial"/>
          <w:sz w:val="24"/>
        </w:rPr>
        <w:t>y</w:t>
      </w:r>
      <w:r w:rsidRPr="00844D06">
        <w:rPr>
          <w:rFonts w:ascii="Palatino Linotype" w:hAnsi="Palatino Linotype" w:cs="Arial"/>
          <w:b/>
          <w:bCs/>
          <w:sz w:val="24"/>
          <w:szCs w:val="24"/>
          <w:lang w:eastAsia="es-MX"/>
        </w:rPr>
        <w:t xml:space="preserve"> </w:t>
      </w:r>
      <w:r w:rsidR="008D574D" w:rsidRPr="00844D06">
        <w:rPr>
          <w:rFonts w:ascii="Palatino Linotype" w:hAnsi="Palatino Linotype" w:cs="Arial"/>
          <w:b/>
          <w:bCs/>
          <w:sz w:val="24"/>
          <w:szCs w:val="24"/>
          <w:lang w:eastAsia="es-MX"/>
        </w:rPr>
        <w:lastRenderedPageBreak/>
        <w:t>12326/INFOEM/IP/RR/2022</w:t>
      </w:r>
      <w:r w:rsidRPr="00844D06">
        <w:rPr>
          <w:rFonts w:ascii="Palatino Linotype" w:hAnsi="Palatino Linotype" w:cs="Arial"/>
          <w:b/>
          <w:bCs/>
          <w:sz w:val="24"/>
          <w:szCs w:val="24"/>
          <w:lang w:eastAsia="es-MX"/>
        </w:rPr>
        <w:t xml:space="preserve"> </w:t>
      </w:r>
      <w:r w:rsidRPr="00844D06">
        <w:rPr>
          <w:rFonts w:ascii="Palatino Linotype" w:hAnsi="Palatino Linotype" w:cs="Arial"/>
          <w:bCs/>
          <w:i/>
          <w:sz w:val="24"/>
          <w:szCs w:val="24"/>
          <w:lang w:eastAsia="es-MX"/>
        </w:rPr>
        <w:t xml:space="preserve">(para la solicitud </w:t>
      </w:r>
      <w:r w:rsidR="008D574D" w:rsidRPr="00844D06">
        <w:rPr>
          <w:rFonts w:ascii="Palatino Linotype" w:hAnsi="Palatino Linotype" w:cs="Arial"/>
          <w:i/>
          <w:sz w:val="24"/>
        </w:rPr>
        <w:t>00089/TENAAIR/IP/2022</w:t>
      </w:r>
      <w:r w:rsidRPr="00844D06">
        <w:rPr>
          <w:rFonts w:ascii="Palatino Linotype" w:hAnsi="Palatino Linotype" w:cs="Arial"/>
          <w:i/>
          <w:sz w:val="24"/>
        </w:rPr>
        <w:t>)</w:t>
      </w:r>
      <w:r w:rsidR="00BA610B" w:rsidRPr="00844D06">
        <w:rPr>
          <w:rFonts w:ascii="Palatino Linotype" w:hAnsi="Palatino Linotype" w:cs="Arial"/>
          <w:sz w:val="24"/>
          <w:szCs w:val="24"/>
        </w:rPr>
        <w:t>;</w:t>
      </w:r>
      <w:r w:rsidRPr="00844D06">
        <w:rPr>
          <w:rFonts w:ascii="Palatino Linotype" w:hAnsi="Palatino Linotype" w:cs="Arial"/>
          <w:sz w:val="24"/>
          <w:szCs w:val="24"/>
        </w:rPr>
        <w:t xml:space="preserve"> en los cuales </w:t>
      </w:r>
      <w:r w:rsidRPr="00844D06">
        <w:rPr>
          <w:rFonts w:ascii="Palatino Linotype" w:hAnsi="Palatino Linotype" w:cs="Arial"/>
          <w:sz w:val="24"/>
        </w:rPr>
        <w:t>arguye, las siguientes manifestaciones:</w:t>
      </w:r>
    </w:p>
    <w:p w14:paraId="27BDFCB4" w14:textId="77777777" w:rsidR="00F65B7D" w:rsidRPr="00844D06" w:rsidRDefault="00F65B7D" w:rsidP="00F65B7D">
      <w:pPr>
        <w:pStyle w:val="Sinespaciado"/>
      </w:pPr>
    </w:p>
    <w:p w14:paraId="1737695F" w14:textId="77777777" w:rsidR="00FD59ED" w:rsidRPr="00844D06" w:rsidRDefault="00FD59ED" w:rsidP="00FD59ED">
      <w:pPr>
        <w:numPr>
          <w:ilvl w:val="0"/>
          <w:numId w:val="12"/>
        </w:numPr>
        <w:spacing w:before="240" w:after="0" w:line="360" w:lineRule="auto"/>
        <w:jc w:val="both"/>
        <w:rPr>
          <w:rFonts w:ascii="Palatino Linotype" w:eastAsia="Times New Roman" w:hAnsi="Palatino Linotype" w:cs="Arial"/>
          <w:b/>
          <w:sz w:val="28"/>
          <w:szCs w:val="24"/>
          <w:u w:val="single"/>
          <w:lang w:val="es-ES" w:eastAsia="es-ES"/>
        </w:rPr>
      </w:pPr>
      <w:r w:rsidRPr="00844D06">
        <w:rPr>
          <w:rFonts w:ascii="Palatino Linotype" w:eastAsia="Times New Roman" w:hAnsi="Palatino Linotype" w:cs="Arial"/>
          <w:b/>
          <w:sz w:val="28"/>
          <w:szCs w:val="24"/>
          <w:u w:val="single"/>
          <w:lang w:val="es-ES" w:eastAsia="es-ES"/>
        </w:rPr>
        <w:t>Acto Impugnado:</w:t>
      </w:r>
    </w:p>
    <w:p w14:paraId="43D20E05" w14:textId="6C09B83C" w:rsidR="00FD59ED" w:rsidRPr="00844D06" w:rsidRDefault="00FD59ED" w:rsidP="00FD59ED">
      <w:pPr>
        <w:spacing w:before="240" w:line="360" w:lineRule="auto"/>
        <w:jc w:val="both"/>
        <w:rPr>
          <w:rFonts w:ascii="Palatino Linotype" w:eastAsia="Calibri" w:hAnsi="Palatino Linotype" w:cs="Arial"/>
          <w:b/>
          <w:sz w:val="24"/>
        </w:rPr>
      </w:pPr>
      <w:r w:rsidRPr="00844D06">
        <w:rPr>
          <w:rFonts w:ascii="Palatino Linotype" w:eastAsia="Calibri" w:hAnsi="Palatino Linotype" w:cs="Arial"/>
          <w:b/>
          <w:bCs/>
          <w:sz w:val="24"/>
          <w:szCs w:val="24"/>
          <w:lang w:eastAsia="es-MX"/>
        </w:rPr>
        <w:t xml:space="preserve">Recurso de Revisión No. </w:t>
      </w:r>
      <w:r w:rsidR="00476BD2" w:rsidRPr="00844D06">
        <w:rPr>
          <w:rFonts w:ascii="Palatino Linotype" w:eastAsia="Calibri" w:hAnsi="Palatino Linotype" w:cs="Arial"/>
          <w:b/>
          <w:bCs/>
          <w:sz w:val="24"/>
          <w:szCs w:val="24"/>
          <w:lang w:eastAsia="es-MX"/>
        </w:rPr>
        <w:t>12325/INFOEM/IP/RR/2022</w:t>
      </w:r>
    </w:p>
    <w:p w14:paraId="6C70AB9B" w14:textId="1872E517" w:rsidR="00FD59ED" w:rsidRPr="00844D06" w:rsidRDefault="00FD59ED" w:rsidP="00462B03">
      <w:pPr>
        <w:spacing w:line="240" w:lineRule="auto"/>
        <w:ind w:left="851" w:right="851"/>
        <w:jc w:val="both"/>
        <w:rPr>
          <w:rFonts w:ascii="Palatino Linotype" w:eastAsia="Calibri" w:hAnsi="Palatino Linotype" w:cs="Arial"/>
          <w:i/>
        </w:rPr>
      </w:pPr>
      <w:r w:rsidRPr="00844D06">
        <w:rPr>
          <w:rFonts w:ascii="Palatino Linotype" w:eastAsia="Calibri" w:hAnsi="Palatino Linotype" w:cs="Arial"/>
          <w:i/>
        </w:rPr>
        <w:t>“</w:t>
      </w:r>
      <w:r w:rsidR="00476BD2" w:rsidRPr="00844D06">
        <w:rPr>
          <w:rFonts w:ascii="Palatino Linotype" w:eastAsia="Calibri" w:hAnsi="Palatino Linotype" w:cs="Arial"/>
          <w:i/>
        </w:rPr>
        <w:t xml:space="preserve">recurso de </w:t>
      </w:r>
      <w:proofErr w:type="spellStart"/>
      <w:r w:rsidR="00476BD2" w:rsidRPr="00844D06">
        <w:rPr>
          <w:rFonts w:ascii="Palatino Linotype" w:eastAsia="Calibri" w:hAnsi="Palatino Linotype" w:cs="Arial"/>
          <w:i/>
        </w:rPr>
        <w:t>revision</w:t>
      </w:r>
      <w:proofErr w:type="spellEnd"/>
      <w:r w:rsidRPr="00844D06">
        <w:rPr>
          <w:rFonts w:ascii="Palatino Linotype" w:eastAsia="Calibri" w:hAnsi="Palatino Linotype" w:cs="Arial"/>
          <w:i/>
        </w:rPr>
        <w:t>” [sic]</w:t>
      </w:r>
    </w:p>
    <w:p w14:paraId="397458B0" w14:textId="7B0C55E6" w:rsidR="00FD59ED" w:rsidRPr="00844D06" w:rsidRDefault="00FD59ED" w:rsidP="00FD59ED">
      <w:pPr>
        <w:spacing w:before="240" w:line="360" w:lineRule="auto"/>
        <w:jc w:val="both"/>
        <w:rPr>
          <w:rFonts w:ascii="Palatino Linotype" w:eastAsia="Calibri" w:hAnsi="Palatino Linotype" w:cs="Arial"/>
          <w:b/>
          <w:sz w:val="24"/>
        </w:rPr>
      </w:pPr>
      <w:r w:rsidRPr="00844D06">
        <w:rPr>
          <w:rFonts w:ascii="Palatino Linotype" w:eastAsia="Calibri" w:hAnsi="Palatino Linotype" w:cs="Arial"/>
          <w:b/>
          <w:bCs/>
          <w:sz w:val="24"/>
          <w:szCs w:val="24"/>
          <w:lang w:eastAsia="es-MX"/>
        </w:rPr>
        <w:t xml:space="preserve">Recurso de Revisión No. </w:t>
      </w:r>
      <w:r w:rsidR="00476BD2" w:rsidRPr="00844D06">
        <w:rPr>
          <w:rFonts w:ascii="Palatino Linotype" w:eastAsia="Calibri" w:hAnsi="Palatino Linotype" w:cs="Arial"/>
          <w:b/>
          <w:bCs/>
          <w:sz w:val="24"/>
          <w:lang w:eastAsia="es-MX"/>
        </w:rPr>
        <w:t>12326/INFOEM/IP/RR/2022</w:t>
      </w:r>
    </w:p>
    <w:p w14:paraId="72FAFEEE" w14:textId="5EF09632" w:rsidR="00FD59ED" w:rsidRPr="00844D06" w:rsidRDefault="00FD59ED" w:rsidP="00476BD2">
      <w:pPr>
        <w:spacing w:line="240" w:lineRule="auto"/>
        <w:ind w:left="851" w:right="851"/>
        <w:jc w:val="both"/>
        <w:rPr>
          <w:rFonts w:ascii="Palatino Linotype" w:eastAsia="Calibri" w:hAnsi="Palatino Linotype" w:cs="Arial"/>
          <w:i/>
        </w:rPr>
      </w:pPr>
      <w:r w:rsidRPr="00844D06">
        <w:rPr>
          <w:rFonts w:ascii="Palatino Linotype" w:eastAsia="Calibri" w:hAnsi="Palatino Linotype" w:cs="Arial"/>
          <w:i/>
        </w:rPr>
        <w:t>“</w:t>
      </w:r>
      <w:r w:rsidR="00476BD2" w:rsidRPr="00844D06">
        <w:rPr>
          <w:rFonts w:ascii="Palatino Linotype" w:eastAsia="Calibri" w:hAnsi="Palatino Linotype" w:cs="Arial"/>
          <w:i/>
        </w:rPr>
        <w:t>recurso de revisión</w:t>
      </w:r>
      <w:r w:rsidRPr="00844D06">
        <w:rPr>
          <w:rFonts w:ascii="Palatino Linotype" w:eastAsia="Calibri" w:hAnsi="Palatino Linotype" w:cs="Arial"/>
          <w:i/>
        </w:rPr>
        <w:t>” [sic]</w:t>
      </w:r>
    </w:p>
    <w:p w14:paraId="27B0312D" w14:textId="77777777" w:rsidR="00476BD2" w:rsidRPr="00844D06" w:rsidRDefault="00476BD2" w:rsidP="00476BD2">
      <w:pPr>
        <w:spacing w:line="240" w:lineRule="auto"/>
        <w:ind w:left="851" w:right="851"/>
        <w:jc w:val="both"/>
        <w:rPr>
          <w:rFonts w:ascii="Palatino Linotype" w:eastAsia="Calibri" w:hAnsi="Palatino Linotype" w:cs="Arial"/>
          <w:i/>
        </w:rPr>
      </w:pPr>
    </w:p>
    <w:p w14:paraId="2212E0EE" w14:textId="77777777" w:rsidR="00FD59ED" w:rsidRPr="00844D06" w:rsidRDefault="00FD59ED" w:rsidP="00FD59ED">
      <w:pPr>
        <w:numPr>
          <w:ilvl w:val="0"/>
          <w:numId w:val="12"/>
        </w:numPr>
        <w:spacing w:before="240" w:after="0" w:line="360" w:lineRule="auto"/>
        <w:jc w:val="both"/>
        <w:rPr>
          <w:rFonts w:ascii="Palatino Linotype" w:eastAsia="Times New Roman" w:hAnsi="Palatino Linotype" w:cs="Arial"/>
          <w:sz w:val="28"/>
          <w:szCs w:val="24"/>
          <w:u w:val="single"/>
          <w:lang w:val="es-ES" w:eastAsia="es-ES"/>
        </w:rPr>
      </w:pPr>
      <w:r w:rsidRPr="00844D06">
        <w:rPr>
          <w:rFonts w:ascii="Palatino Linotype" w:eastAsia="Times New Roman" w:hAnsi="Palatino Linotype" w:cs="Arial"/>
          <w:b/>
          <w:sz w:val="28"/>
          <w:szCs w:val="24"/>
          <w:u w:val="single"/>
          <w:lang w:val="es-ES" w:eastAsia="es-ES"/>
        </w:rPr>
        <w:t>Razones o Motivos de Inconformidad</w:t>
      </w:r>
      <w:r w:rsidRPr="00844D06">
        <w:rPr>
          <w:rFonts w:ascii="Palatino Linotype" w:eastAsia="Times New Roman" w:hAnsi="Palatino Linotype" w:cs="Arial"/>
          <w:sz w:val="28"/>
          <w:szCs w:val="24"/>
          <w:u w:val="single"/>
          <w:lang w:val="es-ES" w:eastAsia="es-ES"/>
        </w:rPr>
        <w:t xml:space="preserve">: </w:t>
      </w:r>
    </w:p>
    <w:p w14:paraId="494BD6AA" w14:textId="73E8448B" w:rsidR="00FD59ED" w:rsidRPr="00844D06" w:rsidRDefault="00FD59ED" w:rsidP="00FD59ED">
      <w:pPr>
        <w:spacing w:before="240" w:line="360" w:lineRule="auto"/>
        <w:jc w:val="both"/>
        <w:rPr>
          <w:rFonts w:ascii="Palatino Linotype" w:eastAsia="Calibri" w:hAnsi="Palatino Linotype" w:cs="Arial"/>
          <w:b/>
          <w:sz w:val="24"/>
        </w:rPr>
      </w:pPr>
      <w:r w:rsidRPr="00844D06">
        <w:rPr>
          <w:rFonts w:ascii="Palatino Linotype" w:eastAsia="Calibri" w:hAnsi="Palatino Linotype" w:cs="Arial"/>
          <w:b/>
          <w:bCs/>
          <w:sz w:val="24"/>
          <w:szCs w:val="24"/>
          <w:lang w:eastAsia="es-MX"/>
        </w:rPr>
        <w:t xml:space="preserve">Recurso de Revisión No. </w:t>
      </w:r>
      <w:r w:rsidR="00476BD2" w:rsidRPr="00844D06">
        <w:rPr>
          <w:rFonts w:ascii="Palatino Linotype" w:eastAsia="Calibri" w:hAnsi="Palatino Linotype" w:cs="Arial"/>
          <w:b/>
          <w:bCs/>
          <w:sz w:val="24"/>
          <w:szCs w:val="24"/>
          <w:lang w:eastAsia="es-MX"/>
        </w:rPr>
        <w:t>12325/INFOEM/IP/RR/2022</w:t>
      </w:r>
    </w:p>
    <w:p w14:paraId="7D77072E" w14:textId="4B4BC283" w:rsidR="00FD59ED" w:rsidRPr="00844D06" w:rsidRDefault="00FD59ED" w:rsidP="00FD59ED">
      <w:pPr>
        <w:spacing w:line="240" w:lineRule="auto"/>
        <w:ind w:left="851" w:right="851"/>
        <w:jc w:val="both"/>
        <w:rPr>
          <w:rFonts w:ascii="Palatino Linotype" w:eastAsia="Calibri" w:hAnsi="Palatino Linotype" w:cs="Arial"/>
          <w:i/>
        </w:rPr>
      </w:pPr>
      <w:r w:rsidRPr="00844D06">
        <w:rPr>
          <w:rFonts w:ascii="Palatino Linotype" w:eastAsia="Calibri" w:hAnsi="Palatino Linotype" w:cs="Arial"/>
          <w:i/>
        </w:rPr>
        <w:t>“</w:t>
      </w:r>
      <w:r w:rsidR="00476BD2" w:rsidRPr="00844D06">
        <w:rPr>
          <w:rFonts w:ascii="Palatino Linotype" w:eastAsia="Calibri" w:hAnsi="Palatino Linotype" w:cs="Arial"/>
          <w:i/>
        </w:rPr>
        <w:t>no vienen las facturas</w:t>
      </w:r>
      <w:r w:rsidRPr="00844D06">
        <w:rPr>
          <w:rFonts w:ascii="Palatino Linotype" w:eastAsia="Calibri" w:hAnsi="Palatino Linotype" w:cs="Arial"/>
          <w:i/>
        </w:rPr>
        <w:t>” [sic]</w:t>
      </w:r>
    </w:p>
    <w:p w14:paraId="5A5B5E3B" w14:textId="77777777" w:rsidR="00FD59ED" w:rsidRPr="00844D06" w:rsidRDefault="00FD59ED" w:rsidP="00FD59ED">
      <w:pPr>
        <w:spacing w:line="240" w:lineRule="auto"/>
        <w:ind w:left="851" w:right="851"/>
        <w:jc w:val="both"/>
        <w:rPr>
          <w:rFonts w:ascii="Palatino Linotype" w:eastAsia="Calibri" w:hAnsi="Palatino Linotype" w:cs="Arial"/>
          <w:i/>
        </w:rPr>
      </w:pPr>
    </w:p>
    <w:p w14:paraId="7E3AD446" w14:textId="3A292C9B" w:rsidR="00FD59ED" w:rsidRPr="00844D06" w:rsidRDefault="00FD59ED" w:rsidP="00FD59ED">
      <w:pPr>
        <w:spacing w:before="240" w:line="360" w:lineRule="auto"/>
        <w:jc w:val="both"/>
        <w:rPr>
          <w:rFonts w:ascii="Palatino Linotype" w:eastAsia="Calibri" w:hAnsi="Palatino Linotype" w:cs="Arial"/>
          <w:b/>
          <w:sz w:val="24"/>
        </w:rPr>
      </w:pPr>
      <w:r w:rsidRPr="00844D06">
        <w:rPr>
          <w:rFonts w:ascii="Palatino Linotype" w:eastAsia="Calibri" w:hAnsi="Palatino Linotype" w:cs="Arial"/>
          <w:b/>
          <w:bCs/>
          <w:sz w:val="24"/>
          <w:szCs w:val="24"/>
          <w:lang w:eastAsia="es-MX"/>
        </w:rPr>
        <w:t xml:space="preserve">Recurso de Revisión No. </w:t>
      </w:r>
      <w:r w:rsidR="00476BD2" w:rsidRPr="00844D06">
        <w:rPr>
          <w:rFonts w:ascii="Palatino Linotype" w:eastAsia="Calibri" w:hAnsi="Palatino Linotype" w:cs="Arial"/>
          <w:b/>
          <w:bCs/>
          <w:sz w:val="24"/>
          <w:lang w:eastAsia="es-MX"/>
        </w:rPr>
        <w:t>12326/INFOEM/IP/RR/2022</w:t>
      </w:r>
    </w:p>
    <w:p w14:paraId="0EB8B1BD" w14:textId="4F997B3A" w:rsidR="00732AE3" w:rsidRPr="00844D06" w:rsidRDefault="00FD59ED" w:rsidP="00476BD2">
      <w:pPr>
        <w:spacing w:line="240" w:lineRule="auto"/>
        <w:ind w:left="851" w:right="851"/>
        <w:jc w:val="both"/>
        <w:rPr>
          <w:rFonts w:ascii="Palatino Linotype" w:eastAsia="Calibri" w:hAnsi="Palatino Linotype" w:cs="Arial"/>
          <w:i/>
        </w:rPr>
      </w:pPr>
      <w:r w:rsidRPr="00844D06">
        <w:rPr>
          <w:rFonts w:ascii="Palatino Linotype" w:eastAsia="Calibri" w:hAnsi="Palatino Linotype" w:cs="Arial"/>
          <w:i/>
        </w:rPr>
        <w:t>“</w:t>
      </w:r>
      <w:r w:rsidR="00476BD2" w:rsidRPr="00844D06">
        <w:rPr>
          <w:rFonts w:ascii="Palatino Linotype" w:eastAsia="Calibri" w:hAnsi="Palatino Linotype" w:cs="Arial"/>
          <w:i/>
        </w:rPr>
        <w:t>factura incompleta</w:t>
      </w:r>
      <w:r w:rsidRPr="00844D06">
        <w:rPr>
          <w:rFonts w:ascii="Palatino Linotype" w:eastAsia="Calibri" w:hAnsi="Palatino Linotype" w:cs="Arial"/>
          <w:i/>
        </w:rPr>
        <w:t>” [sic]</w:t>
      </w:r>
    </w:p>
    <w:p w14:paraId="39189509" w14:textId="77777777" w:rsidR="002C59B5" w:rsidRPr="00844D06" w:rsidRDefault="002C59B5" w:rsidP="004E7632">
      <w:pPr>
        <w:spacing w:after="0" w:line="360" w:lineRule="auto"/>
        <w:jc w:val="both"/>
        <w:rPr>
          <w:rFonts w:ascii="Palatino Linotype" w:hAnsi="Palatino Linotype" w:cs="Arial"/>
          <w:b/>
          <w:sz w:val="28"/>
        </w:rPr>
      </w:pPr>
    </w:p>
    <w:p w14:paraId="51D11921" w14:textId="37AD4EE6" w:rsidR="004E7632" w:rsidRPr="00844D06" w:rsidRDefault="00F65B7D" w:rsidP="004E7632">
      <w:pPr>
        <w:spacing w:after="0" w:line="360" w:lineRule="auto"/>
        <w:jc w:val="both"/>
        <w:rPr>
          <w:rFonts w:ascii="Palatino Linotype" w:hAnsi="Palatino Linotype" w:cs="Arial"/>
          <w:b/>
          <w:sz w:val="24"/>
          <w:szCs w:val="24"/>
        </w:rPr>
      </w:pPr>
      <w:r w:rsidRPr="00844D06">
        <w:rPr>
          <w:rFonts w:ascii="Palatino Linotype" w:hAnsi="Palatino Linotype" w:cs="Arial"/>
          <w:b/>
          <w:sz w:val="28"/>
        </w:rPr>
        <w:t>QUIN</w:t>
      </w:r>
      <w:r w:rsidR="00F50781" w:rsidRPr="00844D06">
        <w:rPr>
          <w:rFonts w:ascii="Palatino Linotype" w:hAnsi="Palatino Linotype" w:cs="Arial"/>
          <w:b/>
          <w:sz w:val="28"/>
        </w:rPr>
        <w:t>T</w:t>
      </w:r>
      <w:r w:rsidR="004E7632" w:rsidRPr="00844D06">
        <w:rPr>
          <w:rFonts w:ascii="Palatino Linotype" w:hAnsi="Palatino Linotype" w:cs="Arial"/>
          <w:b/>
          <w:sz w:val="28"/>
        </w:rPr>
        <w:t>O</w:t>
      </w:r>
      <w:r w:rsidR="004E7632" w:rsidRPr="00844D06">
        <w:rPr>
          <w:rFonts w:ascii="Palatino Linotype" w:hAnsi="Palatino Linotype" w:cs="Arial"/>
          <w:b/>
          <w:sz w:val="24"/>
          <w:szCs w:val="24"/>
        </w:rPr>
        <w:t xml:space="preserve">. </w:t>
      </w:r>
      <w:r w:rsidR="0089782A" w:rsidRPr="00844D06">
        <w:rPr>
          <w:rFonts w:ascii="Palatino Linotype" w:hAnsi="Palatino Linotype" w:cs="Arial"/>
          <w:b/>
          <w:sz w:val="28"/>
          <w:szCs w:val="28"/>
        </w:rPr>
        <w:t>Del turno de los</w:t>
      </w:r>
      <w:r w:rsidR="004E7632" w:rsidRPr="00844D06">
        <w:rPr>
          <w:rFonts w:ascii="Palatino Linotype" w:hAnsi="Palatino Linotype" w:cs="Arial"/>
          <w:b/>
          <w:sz w:val="28"/>
          <w:szCs w:val="28"/>
        </w:rPr>
        <w:t xml:space="preserve"> recurso</w:t>
      </w:r>
      <w:r w:rsidR="0089782A" w:rsidRPr="00844D06">
        <w:rPr>
          <w:rFonts w:ascii="Palatino Linotype" w:hAnsi="Palatino Linotype" w:cs="Arial"/>
          <w:b/>
          <w:sz w:val="28"/>
          <w:szCs w:val="28"/>
        </w:rPr>
        <w:t>s</w:t>
      </w:r>
      <w:r w:rsidR="004E7632" w:rsidRPr="00844D06">
        <w:rPr>
          <w:rFonts w:ascii="Palatino Linotype" w:hAnsi="Palatino Linotype" w:cs="Arial"/>
          <w:b/>
          <w:sz w:val="28"/>
          <w:szCs w:val="28"/>
        </w:rPr>
        <w:t xml:space="preserve"> de revisión.</w:t>
      </w:r>
    </w:p>
    <w:p w14:paraId="4B887DAE" w14:textId="3F768563" w:rsidR="004E7632" w:rsidRPr="00844D06" w:rsidRDefault="004E7632" w:rsidP="009012A4">
      <w:pPr>
        <w:spacing w:after="0" w:line="360" w:lineRule="auto"/>
        <w:jc w:val="both"/>
        <w:rPr>
          <w:rFonts w:ascii="Palatino Linotype" w:hAnsi="Palatino Linotype" w:cs="Arial"/>
          <w:sz w:val="24"/>
          <w:szCs w:val="24"/>
        </w:rPr>
      </w:pPr>
      <w:r w:rsidRPr="00844D06">
        <w:rPr>
          <w:rFonts w:ascii="Palatino Linotype" w:hAnsi="Palatino Linotype" w:cs="Arial"/>
          <w:sz w:val="24"/>
          <w:szCs w:val="24"/>
        </w:rPr>
        <w:t xml:space="preserve">Los medios de impugnación le fueron turnados a los Comisionados </w:t>
      </w:r>
      <w:r w:rsidR="0089782A" w:rsidRPr="00844D06">
        <w:rPr>
          <w:rFonts w:ascii="Palatino Linotype" w:hAnsi="Palatino Linotype" w:cs="Arial"/>
          <w:b/>
          <w:sz w:val="24"/>
          <w:szCs w:val="24"/>
        </w:rPr>
        <w:t>José Martínez Vilchis</w:t>
      </w:r>
      <w:r w:rsidR="00FF6464" w:rsidRPr="00844D06">
        <w:rPr>
          <w:rFonts w:ascii="Palatino Linotype" w:hAnsi="Palatino Linotype" w:cs="Arial"/>
          <w:sz w:val="24"/>
          <w:szCs w:val="24"/>
        </w:rPr>
        <w:t>,</w:t>
      </w:r>
      <w:r w:rsidR="0089782A" w:rsidRPr="00844D06">
        <w:rPr>
          <w:rFonts w:ascii="Palatino Linotype" w:hAnsi="Palatino Linotype" w:cs="Arial"/>
          <w:sz w:val="24"/>
          <w:szCs w:val="24"/>
        </w:rPr>
        <w:t xml:space="preserve"> </w:t>
      </w:r>
      <w:r w:rsidR="00FF6464" w:rsidRPr="00844D06">
        <w:rPr>
          <w:rFonts w:ascii="Palatino Linotype" w:hAnsi="Palatino Linotype" w:cs="Arial"/>
          <w:sz w:val="24"/>
          <w:szCs w:val="24"/>
        </w:rPr>
        <w:t xml:space="preserve"> </w:t>
      </w:r>
      <w:r w:rsidR="00FF6464" w:rsidRPr="00844D06">
        <w:rPr>
          <w:rFonts w:ascii="Palatino Linotype" w:hAnsi="Palatino Linotype" w:cs="Arial"/>
          <w:b/>
          <w:bCs/>
          <w:sz w:val="24"/>
          <w:szCs w:val="24"/>
        </w:rPr>
        <w:t>Luis Gustavo Parra Noriega</w:t>
      </w:r>
      <w:r w:rsidR="002C59B5" w:rsidRPr="00844D06">
        <w:rPr>
          <w:rFonts w:ascii="Palatino Linotype" w:hAnsi="Palatino Linotype" w:cs="Arial"/>
          <w:sz w:val="24"/>
          <w:szCs w:val="24"/>
        </w:rPr>
        <w:t xml:space="preserve"> y </w:t>
      </w:r>
      <w:r w:rsidR="002C59B5" w:rsidRPr="00844D06">
        <w:rPr>
          <w:rFonts w:ascii="Palatino Linotype" w:hAnsi="Palatino Linotype" w:cs="Arial"/>
          <w:b/>
          <w:sz w:val="24"/>
          <w:szCs w:val="24"/>
        </w:rPr>
        <w:t>Sharon Cristina Morales Martínez</w:t>
      </w:r>
      <w:r w:rsidRPr="00844D06">
        <w:rPr>
          <w:rFonts w:ascii="Palatino Linotype" w:hAnsi="Palatino Linotype" w:cs="Arial"/>
          <w:sz w:val="24"/>
          <w:szCs w:val="24"/>
        </w:rPr>
        <w:t xml:space="preserve"> por medio del sistema electrónico SAIMEX, en términos del arábigo 185, fracción I, de la Ley de Transparencia y Acceso a la información Pública del Estado de México y Municipios, </w:t>
      </w:r>
      <w:r w:rsidRPr="00844D06">
        <w:rPr>
          <w:rFonts w:ascii="Palatino Linotype" w:hAnsi="Palatino Linotype" w:cs="Arial"/>
          <w:sz w:val="24"/>
          <w:szCs w:val="24"/>
        </w:rPr>
        <w:lastRenderedPageBreak/>
        <w:t>de los cuales recayeron acuerdos de admisión en fecha</w:t>
      </w:r>
      <w:r w:rsidR="00476BD2" w:rsidRPr="00844D06">
        <w:rPr>
          <w:rFonts w:ascii="Palatino Linotype" w:hAnsi="Palatino Linotype" w:cs="Arial"/>
          <w:sz w:val="24"/>
          <w:szCs w:val="24"/>
        </w:rPr>
        <w:t>s</w:t>
      </w:r>
      <w:r w:rsidRPr="00844D06">
        <w:rPr>
          <w:rFonts w:ascii="Palatino Linotype" w:hAnsi="Palatino Linotype" w:cs="Arial"/>
          <w:sz w:val="24"/>
          <w:szCs w:val="24"/>
        </w:rPr>
        <w:t xml:space="preserve"> </w:t>
      </w:r>
      <w:r w:rsidR="00476BD2" w:rsidRPr="00844D06">
        <w:rPr>
          <w:rFonts w:ascii="Palatino Linotype" w:hAnsi="Palatino Linotype" w:cs="Arial"/>
          <w:sz w:val="24"/>
          <w:szCs w:val="24"/>
        </w:rPr>
        <w:t>seis y siete de juli</w:t>
      </w:r>
      <w:bookmarkStart w:id="3" w:name="_GoBack"/>
      <w:bookmarkEnd w:id="3"/>
      <w:r w:rsidR="00476BD2" w:rsidRPr="00844D06">
        <w:rPr>
          <w:rFonts w:ascii="Palatino Linotype" w:hAnsi="Palatino Linotype" w:cs="Arial"/>
          <w:sz w:val="24"/>
          <w:szCs w:val="24"/>
        </w:rPr>
        <w:t>o</w:t>
      </w:r>
      <w:r w:rsidRPr="00844D06">
        <w:rPr>
          <w:rFonts w:ascii="Palatino Linotype" w:hAnsi="Palatino Linotype" w:cs="Arial"/>
          <w:sz w:val="24"/>
          <w:szCs w:val="24"/>
        </w:rPr>
        <w:t xml:space="preserve"> de dos mil </w:t>
      </w:r>
      <w:r w:rsidR="00C76E1B" w:rsidRPr="00844D06">
        <w:rPr>
          <w:rFonts w:ascii="Palatino Linotype" w:hAnsi="Palatino Linotype" w:cs="Arial"/>
          <w:sz w:val="24"/>
          <w:szCs w:val="24"/>
        </w:rPr>
        <w:t>veintidós</w:t>
      </w:r>
      <w:r w:rsidRPr="00844D06">
        <w:rPr>
          <w:rFonts w:ascii="Palatino Linotype" w:hAnsi="Palatino Linotype" w:cs="Arial"/>
          <w:sz w:val="24"/>
          <w:szCs w:val="24"/>
        </w:rPr>
        <w:t>, determinándose en ellos, un plazo de siete días para que las partes manifestaran lo que a su derecho corresponda en términos del numeral ya citado.</w:t>
      </w:r>
    </w:p>
    <w:p w14:paraId="3BECB43A" w14:textId="77777777" w:rsidR="009012A4" w:rsidRPr="00844D06" w:rsidRDefault="009012A4" w:rsidP="009012A4">
      <w:pPr>
        <w:spacing w:after="0" w:line="360" w:lineRule="auto"/>
        <w:jc w:val="both"/>
        <w:rPr>
          <w:rFonts w:ascii="Palatino Linotype" w:hAnsi="Palatino Linotype" w:cs="Arial"/>
          <w:sz w:val="24"/>
          <w:szCs w:val="24"/>
        </w:rPr>
      </w:pPr>
    </w:p>
    <w:p w14:paraId="4E4A47E3" w14:textId="03AD3AD0" w:rsidR="004E7632" w:rsidRPr="00844D06" w:rsidRDefault="00F65B7D" w:rsidP="004E7632">
      <w:pPr>
        <w:pStyle w:val="Prrafodelista"/>
        <w:spacing w:line="360" w:lineRule="auto"/>
        <w:ind w:left="0"/>
        <w:jc w:val="both"/>
        <w:rPr>
          <w:rFonts w:ascii="Palatino Linotype" w:hAnsi="Palatino Linotype" w:cs="Arial"/>
          <w:b/>
          <w:sz w:val="28"/>
          <w:szCs w:val="28"/>
        </w:rPr>
      </w:pPr>
      <w:r w:rsidRPr="00844D06">
        <w:rPr>
          <w:rFonts w:ascii="Palatino Linotype" w:hAnsi="Palatino Linotype" w:cs="Arial"/>
          <w:b/>
          <w:color w:val="000000" w:themeColor="text1"/>
          <w:sz w:val="28"/>
        </w:rPr>
        <w:t>SEX</w:t>
      </w:r>
      <w:r w:rsidR="00F50781" w:rsidRPr="00844D06">
        <w:rPr>
          <w:rFonts w:ascii="Palatino Linotype" w:hAnsi="Palatino Linotype" w:cs="Arial"/>
          <w:b/>
          <w:color w:val="000000" w:themeColor="text1"/>
          <w:sz w:val="28"/>
        </w:rPr>
        <w:t>T</w:t>
      </w:r>
      <w:r w:rsidR="004E7632" w:rsidRPr="00844D06">
        <w:rPr>
          <w:rFonts w:ascii="Palatino Linotype" w:hAnsi="Palatino Linotype" w:cs="Arial"/>
          <w:b/>
          <w:color w:val="000000" w:themeColor="text1"/>
          <w:sz w:val="28"/>
        </w:rPr>
        <w:t>O</w:t>
      </w:r>
      <w:r w:rsidR="004E7632" w:rsidRPr="00844D06">
        <w:rPr>
          <w:rFonts w:ascii="Palatino Linotype" w:hAnsi="Palatino Linotype" w:cs="Arial"/>
          <w:b/>
          <w:color w:val="000000" w:themeColor="text1"/>
          <w:sz w:val="28"/>
          <w:szCs w:val="28"/>
        </w:rPr>
        <w:t xml:space="preserve">. </w:t>
      </w:r>
      <w:r w:rsidR="004E7632" w:rsidRPr="00844D06">
        <w:rPr>
          <w:rFonts w:ascii="Palatino Linotype" w:hAnsi="Palatino Linotype" w:cs="Arial"/>
          <w:b/>
          <w:sz w:val="28"/>
          <w:szCs w:val="28"/>
        </w:rPr>
        <w:t>De la acumulación.</w:t>
      </w:r>
    </w:p>
    <w:p w14:paraId="3A7088BF" w14:textId="623DF590" w:rsidR="004E7632" w:rsidRPr="00844D06" w:rsidRDefault="004E7632" w:rsidP="00291AA2">
      <w:pPr>
        <w:pStyle w:val="Prrafodelista"/>
        <w:spacing w:line="360" w:lineRule="auto"/>
        <w:ind w:left="0"/>
        <w:jc w:val="both"/>
        <w:rPr>
          <w:rFonts w:ascii="Palatino Linotype" w:hAnsi="Palatino Linotype" w:cs="Arial"/>
        </w:rPr>
      </w:pPr>
      <w:r w:rsidRPr="00844D06">
        <w:rPr>
          <w:rFonts w:ascii="Palatino Linotype" w:hAnsi="Palatino Linotype" w:cs="Arial"/>
        </w:rPr>
        <w:t xml:space="preserve">Posteriormente por acuerdo del Pleno del Instituto, en la </w:t>
      </w:r>
      <w:r w:rsidR="00C3317A" w:rsidRPr="00844D06">
        <w:rPr>
          <w:rFonts w:ascii="Palatino Linotype" w:hAnsi="Palatino Linotype" w:cs="Arial"/>
          <w:b/>
        </w:rPr>
        <w:t>Vigésima Sexta</w:t>
      </w:r>
      <w:r w:rsidRPr="00844D06">
        <w:rPr>
          <w:rFonts w:ascii="Palatino Linotype" w:hAnsi="Palatino Linotype" w:cs="Arial"/>
        </w:rPr>
        <w:t xml:space="preserve"> Sesión</w:t>
      </w:r>
      <w:r w:rsidR="009012A4" w:rsidRPr="00844D06">
        <w:rPr>
          <w:rFonts w:ascii="Palatino Linotype" w:hAnsi="Palatino Linotype" w:cs="Arial"/>
        </w:rPr>
        <w:t xml:space="preserve"> Ordinaria</w:t>
      </w:r>
      <w:r w:rsidRPr="00844D06">
        <w:rPr>
          <w:rFonts w:ascii="Palatino Linotype" w:hAnsi="Palatino Linotype" w:cs="Arial"/>
        </w:rPr>
        <w:t xml:space="preserve"> de Pleno</w:t>
      </w:r>
      <w:r w:rsidR="009012A4" w:rsidRPr="00844D06">
        <w:rPr>
          <w:rFonts w:ascii="Palatino Linotype" w:hAnsi="Palatino Linotype" w:cs="Arial"/>
        </w:rPr>
        <w:t>,</w:t>
      </w:r>
      <w:r w:rsidRPr="00844D06">
        <w:rPr>
          <w:rFonts w:ascii="Palatino Linotype" w:hAnsi="Palatino Linotype" w:cs="Arial"/>
        </w:rPr>
        <w:t xml:space="preserve"> de fecha </w:t>
      </w:r>
      <w:r w:rsidR="00C3317A" w:rsidRPr="00844D06">
        <w:rPr>
          <w:rFonts w:ascii="Palatino Linotype" w:hAnsi="Palatino Linotype" w:cs="Arial"/>
          <w:b/>
        </w:rPr>
        <w:t>trece de julio de dos mil veintidós</w:t>
      </w:r>
      <w:r w:rsidRPr="00844D06">
        <w:rPr>
          <w:rFonts w:ascii="Palatino Linotype" w:hAnsi="Palatino Linotype" w:cs="Arial"/>
        </w:rPr>
        <w:t xml:space="preserve">, se determinó acumular los recursos de revisión en estudio, ya que existe identidad del solicitante, del </w:t>
      </w:r>
      <w:r w:rsidR="00C76E1B" w:rsidRPr="00844D06">
        <w:rPr>
          <w:rFonts w:ascii="Palatino Linotype" w:hAnsi="Palatino Linotype" w:cs="Arial"/>
          <w:b/>
        </w:rPr>
        <w:t>Sujeto Obligado</w:t>
      </w:r>
      <w:r w:rsidR="00C76E1B" w:rsidRPr="00844D06">
        <w:rPr>
          <w:rFonts w:ascii="Palatino Linotype" w:hAnsi="Palatino Linotype" w:cs="Arial"/>
        </w:rPr>
        <w:t xml:space="preserve"> </w:t>
      </w:r>
      <w:r w:rsidRPr="00844D06">
        <w:rPr>
          <w:rFonts w:ascii="Palatino Linotype" w:hAnsi="Palatino Linotype" w:cs="Arial"/>
        </w:rPr>
        <w:t>y similitud de causas y objeto de solicitud.</w:t>
      </w:r>
    </w:p>
    <w:p w14:paraId="69F326AE" w14:textId="77777777" w:rsidR="00291AA2" w:rsidRPr="00844D06" w:rsidRDefault="00291AA2" w:rsidP="00291AA2">
      <w:pPr>
        <w:pStyle w:val="Prrafodelista"/>
        <w:spacing w:line="360" w:lineRule="auto"/>
        <w:ind w:left="0"/>
        <w:jc w:val="both"/>
        <w:rPr>
          <w:rFonts w:ascii="Palatino Linotype" w:hAnsi="Palatino Linotype" w:cs="Arial"/>
        </w:rPr>
      </w:pPr>
    </w:p>
    <w:p w14:paraId="0A3ADB89" w14:textId="77777777" w:rsidR="004E7632" w:rsidRPr="00844D06" w:rsidRDefault="004E7632" w:rsidP="004E7632">
      <w:pPr>
        <w:spacing w:after="0" w:line="360" w:lineRule="auto"/>
        <w:jc w:val="both"/>
        <w:rPr>
          <w:rFonts w:ascii="Palatino Linotype" w:hAnsi="Palatino Linotype"/>
          <w:sz w:val="24"/>
          <w:szCs w:val="24"/>
        </w:rPr>
      </w:pPr>
      <w:r w:rsidRPr="00844D06">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73CCBABE" w14:textId="77777777" w:rsidR="00C3317A" w:rsidRPr="00844D06" w:rsidRDefault="00C3317A" w:rsidP="004E7632">
      <w:pPr>
        <w:spacing w:after="0" w:line="360" w:lineRule="auto"/>
        <w:jc w:val="both"/>
        <w:rPr>
          <w:rFonts w:ascii="Palatino Linotype" w:hAnsi="Palatino Linotype"/>
          <w:sz w:val="24"/>
          <w:szCs w:val="24"/>
        </w:rPr>
      </w:pPr>
    </w:p>
    <w:p w14:paraId="0F04C993" w14:textId="77777777" w:rsidR="004E7632" w:rsidRPr="00844D06" w:rsidRDefault="004E7632" w:rsidP="004E7632">
      <w:pPr>
        <w:pStyle w:val="Sinespaciado"/>
        <w:rPr>
          <w:rFonts w:ascii="Palatino Linotype" w:hAnsi="Palatino Linotype"/>
          <w:sz w:val="18"/>
        </w:rPr>
      </w:pPr>
    </w:p>
    <w:p w14:paraId="45B5C5B9" w14:textId="77777777" w:rsidR="004E7632" w:rsidRPr="00844D06" w:rsidRDefault="004E7632" w:rsidP="004E7632">
      <w:pPr>
        <w:spacing w:after="0" w:line="240" w:lineRule="auto"/>
        <w:ind w:left="851" w:right="851"/>
        <w:jc w:val="both"/>
        <w:rPr>
          <w:rFonts w:ascii="Palatino Linotype" w:hAnsi="Palatino Linotype"/>
          <w:i/>
          <w:szCs w:val="24"/>
        </w:rPr>
      </w:pPr>
      <w:r w:rsidRPr="00844D06">
        <w:rPr>
          <w:rFonts w:ascii="Palatino Linotype" w:hAnsi="Palatino Linotype"/>
          <w:i/>
          <w:szCs w:val="24"/>
        </w:rPr>
        <w:t>“</w:t>
      </w:r>
      <w:r w:rsidRPr="00844D06">
        <w:rPr>
          <w:rFonts w:ascii="Palatino Linotype" w:hAnsi="Palatino Linotype"/>
          <w:b/>
          <w:i/>
          <w:szCs w:val="24"/>
        </w:rPr>
        <w:t>Artículo 195.</w:t>
      </w:r>
      <w:r w:rsidRPr="00844D06">
        <w:rPr>
          <w:rFonts w:ascii="Palatino Linotype" w:hAnsi="Palatino Linotype"/>
          <w:i/>
          <w:szCs w:val="24"/>
        </w:rPr>
        <w:t xml:space="preserve"> En la tramitación del recurso de revisión se aplicarán supletoriamente las disposiciones contenidas en el </w:t>
      </w:r>
      <w:r w:rsidRPr="00844D06">
        <w:rPr>
          <w:rFonts w:ascii="Palatino Linotype" w:hAnsi="Palatino Linotype"/>
          <w:b/>
          <w:i/>
          <w:szCs w:val="24"/>
          <w:u w:val="single"/>
        </w:rPr>
        <w:t>Código de Procedimientos Administrativos del Estado de México</w:t>
      </w:r>
      <w:r w:rsidRPr="00844D06">
        <w:rPr>
          <w:rFonts w:ascii="Palatino Linotype" w:hAnsi="Palatino Linotype"/>
          <w:i/>
          <w:szCs w:val="24"/>
        </w:rPr>
        <w:t>.”</w:t>
      </w:r>
    </w:p>
    <w:p w14:paraId="696F2252" w14:textId="77777777" w:rsidR="004E7632" w:rsidRPr="00844D06" w:rsidRDefault="004E7632" w:rsidP="004E7632">
      <w:pPr>
        <w:spacing w:after="0" w:line="240" w:lineRule="auto"/>
        <w:ind w:left="851" w:right="851"/>
        <w:jc w:val="both"/>
        <w:rPr>
          <w:rFonts w:ascii="Palatino Linotype" w:hAnsi="Palatino Linotype"/>
          <w:i/>
          <w:szCs w:val="24"/>
        </w:rPr>
      </w:pPr>
    </w:p>
    <w:p w14:paraId="67849501" w14:textId="77777777" w:rsidR="004E7632" w:rsidRPr="00844D06" w:rsidRDefault="004E7632" w:rsidP="004E7632">
      <w:pPr>
        <w:spacing w:after="0" w:line="240" w:lineRule="auto"/>
        <w:ind w:left="851" w:right="851"/>
        <w:jc w:val="both"/>
        <w:rPr>
          <w:rFonts w:ascii="Palatino Linotype" w:hAnsi="Palatino Linotype"/>
          <w:i/>
          <w:szCs w:val="24"/>
        </w:rPr>
      </w:pPr>
      <w:r w:rsidRPr="00844D06">
        <w:rPr>
          <w:rFonts w:ascii="Palatino Linotype" w:hAnsi="Palatino Linotype"/>
          <w:i/>
          <w:szCs w:val="24"/>
        </w:rPr>
        <w:t>“</w:t>
      </w:r>
      <w:r w:rsidRPr="00844D06">
        <w:rPr>
          <w:rFonts w:ascii="Palatino Linotype" w:hAnsi="Palatino Linotype"/>
          <w:b/>
          <w:i/>
          <w:szCs w:val="24"/>
        </w:rPr>
        <w:t>Artículo 18.</w:t>
      </w:r>
      <w:r w:rsidRPr="00844D06">
        <w:rPr>
          <w:rFonts w:ascii="Palatino Linotype" w:hAnsi="Palatino Linotype"/>
          <w:i/>
          <w:szCs w:val="24"/>
        </w:rPr>
        <w:t xml:space="preserve"> </w:t>
      </w:r>
      <w:r w:rsidRPr="00844D06">
        <w:rPr>
          <w:rFonts w:ascii="Palatino Linotype" w:hAnsi="Palatino Linotype"/>
          <w:b/>
          <w:i/>
          <w:szCs w:val="24"/>
          <w:u w:val="single"/>
        </w:rPr>
        <w:t>La autoridad administrativa</w:t>
      </w:r>
      <w:r w:rsidRPr="00844D06">
        <w:rPr>
          <w:rFonts w:ascii="Palatino Linotype" w:hAnsi="Palatino Linotype"/>
          <w:i/>
          <w:szCs w:val="24"/>
        </w:rPr>
        <w:t xml:space="preserve"> o el Tribunal </w:t>
      </w:r>
      <w:r w:rsidRPr="00844D06">
        <w:rPr>
          <w:rFonts w:ascii="Palatino Linotype" w:hAnsi="Palatino Linotype"/>
          <w:b/>
          <w:i/>
          <w:szCs w:val="24"/>
          <w:u w:val="single"/>
        </w:rPr>
        <w:t>acordarán la acumulación</w:t>
      </w:r>
      <w:r w:rsidRPr="00844D06">
        <w:rPr>
          <w:rFonts w:ascii="Palatino Linotype" w:hAnsi="Palatino Linotype"/>
          <w:i/>
          <w:szCs w:val="24"/>
        </w:rPr>
        <w:t xml:space="preserve"> de los expedientes del procedimiento y proceso administrativo que ante ellos se sigan</w:t>
      </w:r>
      <w:r w:rsidRPr="00844D06">
        <w:rPr>
          <w:rFonts w:ascii="Palatino Linotype" w:hAnsi="Palatino Linotype"/>
          <w:b/>
          <w:i/>
          <w:szCs w:val="24"/>
          <w:u w:val="single"/>
        </w:rPr>
        <w:t>, de oficio</w:t>
      </w:r>
      <w:r w:rsidRPr="00844D06">
        <w:rPr>
          <w:rFonts w:ascii="Palatino Linotype" w:hAnsi="Palatino Linotype"/>
          <w:i/>
          <w:szCs w:val="24"/>
        </w:rPr>
        <w:t xml:space="preserve"> o a petición de parte, </w:t>
      </w:r>
      <w:r w:rsidRPr="00844D06">
        <w:rPr>
          <w:rFonts w:ascii="Palatino Linotype" w:hAnsi="Palatino Linotype"/>
          <w:b/>
          <w:i/>
          <w:szCs w:val="24"/>
          <w:u w:val="single"/>
        </w:rPr>
        <w:t>cuando las partes o los actos administrativos sean iguales, se trate de actos conexos o resulte conveniente el trámite unificado de los asuntos</w:t>
      </w:r>
      <w:r w:rsidRPr="00844D06">
        <w:rPr>
          <w:rFonts w:ascii="Palatino Linotype" w:hAnsi="Palatino Linotype"/>
          <w:i/>
          <w:szCs w:val="24"/>
        </w:rPr>
        <w:t>, para evitar la emisión de resoluciones contradictorias. La misma regla se aplicará, en lo conducente, para la separación de los expedientes.”</w:t>
      </w:r>
    </w:p>
    <w:p w14:paraId="645532CF" w14:textId="77777777" w:rsidR="004E7632" w:rsidRPr="00844D06" w:rsidRDefault="004E7632" w:rsidP="004E7632">
      <w:pPr>
        <w:spacing w:after="0" w:line="240" w:lineRule="auto"/>
        <w:ind w:left="851" w:right="851"/>
        <w:jc w:val="both"/>
        <w:rPr>
          <w:rFonts w:ascii="Palatino Linotype" w:hAnsi="Palatino Linotype"/>
          <w:i/>
          <w:sz w:val="24"/>
          <w:szCs w:val="24"/>
        </w:rPr>
      </w:pPr>
    </w:p>
    <w:p w14:paraId="338B1B2C" w14:textId="77777777" w:rsidR="004E7632" w:rsidRPr="00844D06" w:rsidRDefault="004E7632" w:rsidP="004E7632">
      <w:pPr>
        <w:spacing w:after="0" w:line="240" w:lineRule="auto"/>
        <w:ind w:left="851" w:right="851"/>
        <w:jc w:val="both"/>
        <w:rPr>
          <w:rFonts w:ascii="Palatino Linotype" w:hAnsi="Palatino Linotype"/>
          <w:i/>
          <w:sz w:val="18"/>
          <w:szCs w:val="24"/>
        </w:rPr>
      </w:pPr>
    </w:p>
    <w:p w14:paraId="518EF152" w14:textId="77777777" w:rsidR="00C3317A" w:rsidRPr="00844D06" w:rsidRDefault="00C3317A" w:rsidP="004E7632">
      <w:pPr>
        <w:spacing w:after="0" w:line="240" w:lineRule="auto"/>
        <w:ind w:left="851" w:right="851"/>
        <w:jc w:val="both"/>
        <w:rPr>
          <w:rFonts w:ascii="Palatino Linotype" w:hAnsi="Palatino Linotype"/>
          <w:i/>
          <w:sz w:val="18"/>
          <w:szCs w:val="24"/>
        </w:rPr>
      </w:pPr>
    </w:p>
    <w:p w14:paraId="7A9E3701" w14:textId="67505183" w:rsidR="004E7632" w:rsidRPr="00844D06" w:rsidRDefault="00F65B7D" w:rsidP="004E7632">
      <w:pPr>
        <w:spacing w:after="0" w:line="360" w:lineRule="auto"/>
        <w:jc w:val="both"/>
        <w:rPr>
          <w:rFonts w:ascii="Palatino Linotype" w:hAnsi="Palatino Linotype" w:cs="Arial"/>
          <w:b/>
          <w:sz w:val="24"/>
          <w:szCs w:val="24"/>
        </w:rPr>
      </w:pPr>
      <w:r w:rsidRPr="00844D06">
        <w:rPr>
          <w:rFonts w:ascii="Palatino Linotype" w:hAnsi="Palatino Linotype" w:cs="Arial"/>
          <w:b/>
          <w:sz w:val="28"/>
        </w:rPr>
        <w:lastRenderedPageBreak/>
        <w:t>SÉPTIM</w:t>
      </w:r>
      <w:r w:rsidR="004E7632" w:rsidRPr="00844D06">
        <w:rPr>
          <w:rFonts w:ascii="Palatino Linotype" w:hAnsi="Palatino Linotype" w:cs="Arial"/>
          <w:b/>
          <w:sz w:val="28"/>
        </w:rPr>
        <w:t>O</w:t>
      </w:r>
      <w:r w:rsidR="004E7632" w:rsidRPr="00844D06">
        <w:rPr>
          <w:rFonts w:ascii="Palatino Linotype" w:hAnsi="Palatino Linotype" w:cs="Arial"/>
          <w:b/>
          <w:sz w:val="24"/>
          <w:szCs w:val="24"/>
        </w:rPr>
        <w:t xml:space="preserve">. </w:t>
      </w:r>
      <w:r w:rsidR="004E7632" w:rsidRPr="00844D06">
        <w:rPr>
          <w:rFonts w:ascii="Palatino Linotype" w:hAnsi="Palatino Linotype" w:cs="Arial"/>
          <w:b/>
          <w:sz w:val="28"/>
          <w:szCs w:val="28"/>
        </w:rPr>
        <w:t>De la etapa de instrucción.</w:t>
      </w:r>
    </w:p>
    <w:p w14:paraId="4936CB21" w14:textId="77777777" w:rsidR="00C3317A" w:rsidRPr="00844D06" w:rsidRDefault="00C3317A" w:rsidP="00C3317A">
      <w:pPr>
        <w:spacing w:after="0" w:line="360" w:lineRule="auto"/>
        <w:jc w:val="both"/>
        <w:rPr>
          <w:rFonts w:ascii="Palatino Linotype" w:hAnsi="Palatino Linotype" w:cs="Arial"/>
          <w:sz w:val="24"/>
          <w:szCs w:val="24"/>
        </w:rPr>
      </w:pPr>
      <w:r w:rsidRPr="00844D06">
        <w:rPr>
          <w:rFonts w:ascii="Palatino Linotype" w:hAnsi="Palatino Linotype" w:cs="Arial"/>
          <w:sz w:val="24"/>
          <w:szCs w:val="24"/>
        </w:rPr>
        <w:t xml:space="preserve">De las constancias que obran en el expediente electrónico del SAIMEX se desprende que </w:t>
      </w:r>
      <w:r w:rsidRPr="00844D06">
        <w:rPr>
          <w:rFonts w:ascii="Palatino Linotype" w:hAnsi="Palatino Linotype" w:cs="Arial"/>
          <w:b/>
          <w:sz w:val="24"/>
          <w:szCs w:val="24"/>
        </w:rPr>
        <w:t>El Sujeto Obligado</w:t>
      </w:r>
      <w:r w:rsidRPr="00844D06">
        <w:rPr>
          <w:rFonts w:ascii="Palatino Linotype" w:hAnsi="Palatino Linotype" w:cs="Arial"/>
          <w:sz w:val="24"/>
          <w:szCs w:val="24"/>
        </w:rPr>
        <w:t xml:space="preserve"> fue omiso en rendir su informe justificado; por su parte, </w:t>
      </w:r>
      <w:r w:rsidRPr="00844D06">
        <w:rPr>
          <w:rFonts w:ascii="Palatino Linotype" w:hAnsi="Palatino Linotype" w:cs="Arial"/>
          <w:b/>
          <w:sz w:val="24"/>
          <w:szCs w:val="24"/>
        </w:rPr>
        <w:t>El Recurrente</w:t>
      </w:r>
      <w:r w:rsidRPr="00844D06">
        <w:rPr>
          <w:rFonts w:ascii="Palatino Linotype" w:hAnsi="Palatino Linotype" w:cs="Arial"/>
          <w:sz w:val="24"/>
          <w:szCs w:val="24"/>
        </w:rPr>
        <w:t>, tampoco realizó alegatos, ni remitió pruebas o manifestaciones.</w:t>
      </w:r>
    </w:p>
    <w:p w14:paraId="5AB4866C" w14:textId="77777777" w:rsidR="00C76E1B" w:rsidRPr="00844D06" w:rsidRDefault="00C76E1B" w:rsidP="004E7632">
      <w:pPr>
        <w:spacing w:after="0" w:line="360" w:lineRule="auto"/>
        <w:jc w:val="both"/>
        <w:rPr>
          <w:rFonts w:ascii="Palatino Linotype" w:hAnsi="Palatino Linotype" w:cs="Arial"/>
          <w:sz w:val="24"/>
          <w:szCs w:val="24"/>
        </w:rPr>
      </w:pPr>
    </w:p>
    <w:p w14:paraId="3BD24A51" w14:textId="6C4E2532" w:rsidR="00291AA2" w:rsidRPr="00844D06" w:rsidRDefault="00F65B7D" w:rsidP="004E7632">
      <w:pPr>
        <w:spacing w:after="0" w:line="360" w:lineRule="auto"/>
        <w:jc w:val="both"/>
        <w:rPr>
          <w:rFonts w:ascii="Palatino Linotype" w:hAnsi="Palatino Linotype" w:cs="Arial"/>
          <w:b/>
          <w:sz w:val="28"/>
          <w:szCs w:val="24"/>
        </w:rPr>
      </w:pPr>
      <w:r w:rsidRPr="00844D06">
        <w:rPr>
          <w:rFonts w:ascii="Palatino Linotype" w:hAnsi="Palatino Linotype" w:cs="Arial"/>
          <w:b/>
          <w:sz w:val="28"/>
          <w:szCs w:val="24"/>
        </w:rPr>
        <w:t>OCTAV</w:t>
      </w:r>
      <w:r w:rsidR="00C76E1B" w:rsidRPr="00844D06">
        <w:rPr>
          <w:rFonts w:ascii="Palatino Linotype" w:hAnsi="Palatino Linotype" w:cs="Arial"/>
          <w:b/>
          <w:sz w:val="28"/>
          <w:szCs w:val="24"/>
        </w:rPr>
        <w:t>O. Del cierre de instrucción.</w:t>
      </w:r>
    </w:p>
    <w:p w14:paraId="607E18B0" w14:textId="50BFBA70" w:rsidR="004E7632" w:rsidRPr="00844D06" w:rsidRDefault="00C76E1B" w:rsidP="004E7632">
      <w:pPr>
        <w:spacing w:after="0" w:line="360" w:lineRule="auto"/>
        <w:jc w:val="both"/>
        <w:rPr>
          <w:rFonts w:ascii="Palatino Linotype" w:hAnsi="Palatino Linotype" w:cs="Arial"/>
          <w:sz w:val="24"/>
          <w:szCs w:val="24"/>
        </w:rPr>
      </w:pPr>
      <w:r w:rsidRPr="00844D06">
        <w:rPr>
          <w:rFonts w:ascii="Palatino Linotype" w:hAnsi="Palatino Linotype" w:cs="Arial"/>
          <w:sz w:val="24"/>
          <w:szCs w:val="24"/>
        </w:rPr>
        <w:t>E</w:t>
      </w:r>
      <w:r w:rsidR="004E7632" w:rsidRPr="00844D06">
        <w:rPr>
          <w:rFonts w:ascii="Palatino Linotype" w:hAnsi="Palatino Linotype" w:cs="Arial"/>
          <w:sz w:val="24"/>
          <w:szCs w:val="24"/>
        </w:rPr>
        <w:t xml:space="preserve">n fecha </w:t>
      </w:r>
      <w:r w:rsidR="00D559CB" w:rsidRPr="00844D06">
        <w:rPr>
          <w:rFonts w:ascii="Palatino Linotype" w:hAnsi="Palatino Linotype" w:cs="Arial"/>
          <w:sz w:val="24"/>
          <w:szCs w:val="24"/>
        </w:rPr>
        <w:t>nueve de septiembre</w:t>
      </w:r>
      <w:r w:rsidR="006130B1" w:rsidRPr="00844D06">
        <w:rPr>
          <w:rFonts w:ascii="Palatino Linotype" w:hAnsi="Palatino Linotype" w:cs="Arial"/>
          <w:sz w:val="24"/>
          <w:szCs w:val="24"/>
        </w:rPr>
        <w:t xml:space="preserve"> del dos mil veintidós</w:t>
      </w:r>
      <w:r w:rsidR="004E7632" w:rsidRPr="00844D06">
        <w:rPr>
          <w:rFonts w:ascii="Palatino Linotype" w:hAnsi="Palatino Linotype" w:cs="Arial"/>
          <w:sz w:val="24"/>
          <w:szCs w:val="24"/>
        </w:rPr>
        <w:t>, en términos del artículo 185, fracción VI, de la Ley de Transparencia y Acceso a la Información Pública del Estado de México y Municipios,</w:t>
      </w:r>
      <w:r w:rsidRPr="00844D06">
        <w:rPr>
          <w:rFonts w:ascii="Palatino Linotype" w:hAnsi="Palatino Linotype" w:cs="Arial"/>
          <w:sz w:val="24"/>
          <w:szCs w:val="24"/>
        </w:rPr>
        <w:t xml:space="preserve"> se decretó el cierre de las mismas,</w:t>
      </w:r>
      <w:r w:rsidR="004E7632" w:rsidRPr="00844D06">
        <w:rPr>
          <w:rFonts w:ascii="Palatino Linotype" w:hAnsi="Palatino Linotype" w:cs="Arial"/>
          <w:sz w:val="24"/>
          <w:szCs w:val="24"/>
        </w:rPr>
        <w:t xml:space="preserve"> iniciando el término legal para dictar resolución definitiva del asunto.</w:t>
      </w:r>
    </w:p>
    <w:p w14:paraId="3E86A72B" w14:textId="77777777" w:rsidR="006130B1" w:rsidRPr="00844D06" w:rsidRDefault="006130B1" w:rsidP="004E7632">
      <w:pPr>
        <w:spacing w:after="0" w:line="360" w:lineRule="auto"/>
        <w:jc w:val="both"/>
        <w:rPr>
          <w:rFonts w:ascii="Palatino Linotype" w:hAnsi="Palatino Linotype" w:cs="Arial"/>
          <w:sz w:val="24"/>
          <w:szCs w:val="24"/>
        </w:rPr>
      </w:pPr>
    </w:p>
    <w:p w14:paraId="65C8BB3F" w14:textId="17BF1FAE" w:rsidR="006130B1" w:rsidRPr="00844D06" w:rsidRDefault="006130B1" w:rsidP="006130B1">
      <w:pPr>
        <w:spacing w:after="0" w:line="360" w:lineRule="auto"/>
        <w:jc w:val="both"/>
        <w:rPr>
          <w:rFonts w:ascii="Palatino Linotype" w:hAnsi="Palatino Linotype"/>
          <w:b/>
          <w:sz w:val="28"/>
          <w:szCs w:val="28"/>
          <w:lang w:val="es-ES_tradnl"/>
        </w:rPr>
      </w:pPr>
      <w:r w:rsidRPr="00844D06">
        <w:rPr>
          <w:rFonts w:ascii="Palatino Linotype" w:hAnsi="Palatino Linotype" w:cs="Arial"/>
          <w:b/>
          <w:sz w:val="28"/>
          <w:szCs w:val="24"/>
        </w:rPr>
        <w:t>NOVENO</w:t>
      </w:r>
      <w:r w:rsidRPr="00844D06">
        <w:rPr>
          <w:rFonts w:ascii="Palatino Linotype" w:hAnsi="Palatino Linotype"/>
          <w:b/>
          <w:sz w:val="28"/>
          <w:szCs w:val="28"/>
        </w:rPr>
        <w:t>. De la ampliación del término para resolver.</w:t>
      </w:r>
    </w:p>
    <w:p w14:paraId="60C459CB" w14:textId="2BB010AA" w:rsidR="006130B1" w:rsidRPr="00844D06" w:rsidRDefault="006130B1" w:rsidP="006130B1">
      <w:pPr>
        <w:spacing w:after="0" w:line="360" w:lineRule="auto"/>
        <w:jc w:val="both"/>
        <w:rPr>
          <w:rFonts w:ascii="Palatino Linotype" w:hAnsi="Palatino Linotype"/>
          <w:sz w:val="24"/>
          <w:szCs w:val="24"/>
        </w:rPr>
      </w:pPr>
      <w:r w:rsidRPr="00844D06">
        <w:rPr>
          <w:rFonts w:ascii="Palatino Linotype" w:hAnsi="Palatino Linotype"/>
          <w:sz w:val="24"/>
          <w:szCs w:val="24"/>
        </w:rPr>
        <w:t xml:space="preserve">En fecha </w:t>
      </w:r>
      <w:r w:rsidR="00D559CB" w:rsidRPr="00844D06">
        <w:rPr>
          <w:rFonts w:ascii="Palatino Linotype" w:hAnsi="Palatino Linotype"/>
          <w:sz w:val="24"/>
          <w:szCs w:val="24"/>
        </w:rPr>
        <w:t>nueve de septiembre</w:t>
      </w:r>
      <w:r w:rsidRPr="00844D06">
        <w:rPr>
          <w:rFonts w:ascii="Palatino Linotype" w:hAnsi="Palatino Linotype"/>
          <w:sz w:val="24"/>
          <w:szCs w:val="24"/>
        </w:rPr>
        <w:t xml:space="preserv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67B5AEE3" w14:textId="77777777" w:rsidR="006130B1" w:rsidRPr="00844D06" w:rsidRDefault="006130B1" w:rsidP="006130B1">
      <w:pPr>
        <w:spacing w:after="0" w:line="360" w:lineRule="auto"/>
        <w:jc w:val="both"/>
        <w:rPr>
          <w:rFonts w:ascii="Palatino Linotype" w:hAnsi="Palatino Linotype"/>
          <w:sz w:val="24"/>
          <w:szCs w:val="24"/>
        </w:rPr>
      </w:pPr>
    </w:p>
    <w:p w14:paraId="40033B1E" w14:textId="77777777" w:rsidR="006130B1" w:rsidRPr="00844D06" w:rsidRDefault="006130B1" w:rsidP="006130B1">
      <w:pPr>
        <w:spacing w:after="0" w:line="360" w:lineRule="auto"/>
        <w:jc w:val="both"/>
        <w:rPr>
          <w:rFonts w:ascii="Palatino Linotype" w:hAnsi="Palatino Linotype" w:cstheme="majorHAnsi"/>
          <w:sz w:val="24"/>
          <w:szCs w:val="24"/>
        </w:rPr>
      </w:pPr>
      <w:r w:rsidRPr="00844D06">
        <w:rPr>
          <w:rFonts w:ascii="Palatino Linotype" w:hAnsi="Palatino Linotype" w:cstheme="majorHAnsi"/>
          <w:sz w:val="24"/>
          <w:szCs w:val="24"/>
        </w:rPr>
        <w:t xml:space="preserve">Este organismo garante no pasa por alto justificar, </w:t>
      </w:r>
      <w:r w:rsidRPr="00844D06">
        <w:rPr>
          <w:rFonts w:ascii="Palatino Linotype" w:hAnsi="Palatino Linotype" w:cstheme="majorHAnsi"/>
          <w:bCs/>
          <w:sz w:val="24"/>
          <w:szCs w:val="24"/>
        </w:rPr>
        <w:t xml:space="preserve">que el plazo para emitir resolución en el presente asunto </w:t>
      </w:r>
      <w:r w:rsidRPr="00844D06">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6FFC304" w14:textId="77777777" w:rsidR="006130B1" w:rsidRPr="00844D06" w:rsidRDefault="006130B1" w:rsidP="006130B1">
      <w:pPr>
        <w:spacing w:after="0" w:line="360" w:lineRule="auto"/>
        <w:jc w:val="both"/>
        <w:rPr>
          <w:rFonts w:ascii="Palatino Linotype" w:hAnsi="Palatino Linotype" w:cstheme="majorHAnsi"/>
          <w:sz w:val="24"/>
          <w:szCs w:val="24"/>
        </w:rPr>
      </w:pPr>
      <w:r w:rsidRPr="00844D06">
        <w:rPr>
          <w:rFonts w:ascii="Palatino Linotype" w:hAnsi="Palatino Linotype" w:cstheme="majorHAnsi"/>
          <w:sz w:val="24"/>
          <w:szCs w:val="24"/>
        </w:rPr>
        <w:lastRenderedPageBreak/>
        <w:t xml:space="preserve"> </w:t>
      </w:r>
    </w:p>
    <w:p w14:paraId="2CE9577B" w14:textId="77777777" w:rsidR="006130B1" w:rsidRPr="00844D06" w:rsidRDefault="006130B1" w:rsidP="006130B1">
      <w:pPr>
        <w:spacing w:after="0" w:line="360" w:lineRule="auto"/>
        <w:jc w:val="both"/>
        <w:rPr>
          <w:rFonts w:ascii="Palatino Linotype" w:hAnsi="Palatino Linotype" w:cstheme="majorHAnsi"/>
          <w:sz w:val="24"/>
          <w:szCs w:val="24"/>
        </w:rPr>
      </w:pPr>
      <w:r w:rsidRPr="00844D06">
        <w:rPr>
          <w:rFonts w:ascii="Palatino Linotype" w:hAnsi="Palatino Linotype" w:cstheme="majorHAnsi"/>
          <w:sz w:val="24"/>
          <w:szCs w:val="24"/>
        </w:rPr>
        <w:t xml:space="preserve">Por ello, es menester precisar que si bien se ha excedido el plazo para resolver el presente medio de impugnación, de conformidad con la ley de la materia, </w:t>
      </w:r>
      <w:r w:rsidRPr="00844D06">
        <w:rPr>
          <w:rFonts w:ascii="Palatino Linotype" w:hAnsi="Palatino Linotype" w:cstheme="majorHAnsi"/>
          <w:bCs/>
          <w:sz w:val="24"/>
          <w:szCs w:val="24"/>
        </w:rPr>
        <w:t>el plazo para emitir resolución</w:t>
      </w:r>
      <w:r w:rsidRPr="00844D06">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0ECDDA29" w14:textId="77777777" w:rsidR="006130B1" w:rsidRPr="00844D06" w:rsidRDefault="006130B1" w:rsidP="006130B1">
      <w:pPr>
        <w:spacing w:after="0" w:line="360" w:lineRule="auto"/>
        <w:jc w:val="both"/>
        <w:rPr>
          <w:rFonts w:ascii="Palatino Linotype" w:hAnsi="Palatino Linotype" w:cstheme="majorHAnsi"/>
          <w:sz w:val="24"/>
          <w:szCs w:val="24"/>
        </w:rPr>
      </w:pPr>
      <w:r w:rsidRPr="00844D06">
        <w:rPr>
          <w:rFonts w:ascii="Palatino Linotype" w:hAnsi="Palatino Linotype" w:cstheme="majorHAnsi"/>
          <w:sz w:val="24"/>
          <w:szCs w:val="24"/>
        </w:rPr>
        <w:t xml:space="preserve"> </w:t>
      </w:r>
    </w:p>
    <w:p w14:paraId="0A370D85" w14:textId="77777777" w:rsidR="006130B1" w:rsidRPr="00844D06" w:rsidRDefault="006130B1" w:rsidP="006130B1">
      <w:pPr>
        <w:spacing w:after="0" w:line="360" w:lineRule="auto"/>
        <w:jc w:val="both"/>
        <w:rPr>
          <w:rFonts w:ascii="Palatino Linotype" w:hAnsi="Palatino Linotype" w:cstheme="majorHAnsi"/>
          <w:sz w:val="24"/>
          <w:szCs w:val="24"/>
        </w:rPr>
      </w:pPr>
      <w:r w:rsidRPr="00844D06">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D0E6AC0" w14:textId="77777777" w:rsidR="006130B1" w:rsidRPr="00844D06" w:rsidRDefault="006130B1" w:rsidP="006130B1">
      <w:pPr>
        <w:spacing w:after="0" w:line="360" w:lineRule="auto"/>
        <w:jc w:val="both"/>
        <w:rPr>
          <w:rFonts w:ascii="Palatino Linotype" w:hAnsi="Palatino Linotype" w:cstheme="majorHAnsi"/>
          <w:sz w:val="24"/>
          <w:szCs w:val="24"/>
        </w:rPr>
      </w:pPr>
      <w:r w:rsidRPr="00844D06">
        <w:rPr>
          <w:rFonts w:ascii="Palatino Linotype" w:hAnsi="Palatino Linotype" w:cstheme="majorHAnsi"/>
          <w:sz w:val="24"/>
          <w:szCs w:val="24"/>
        </w:rPr>
        <w:t xml:space="preserve"> </w:t>
      </w:r>
    </w:p>
    <w:p w14:paraId="2D2233DF" w14:textId="77777777" w:rsidR="006130B1" w:rsidRPr="00844D06" w:rsidRDefault="006130B1" w:rsidP="006130B1">
      <w:pPr>
        <w:spacing w:after="0" w:line="360" w:lineRule="auto"/>
        <w:jc w:val="both"/>
        <w:rPr>
          <w:rFonts w:ascii="Palatino Linotype" w:hAnsi="Palatino Linotype" w:cstheme="majorHAnsi"/>
          <w:sz w:val="24"/>
          <w:szCs w:val="24"/>
        </w:rPr>
      </w:pPr>
      <w:r w:rsidRPr="00844D06">
        <w:rPr>
          <w:rFonts w:ascii="Palatino Linotype" w:hAnsi="Palatino Linotype" w:cstheme="majorHAnsi"/>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42CD00D" w14:textId="77777777" w:rsidR="006130B1" w:rsidRPr="00844D06" w:rsidRDefault="006130B1" w:rsidP="006130B1">
      <w:pPr>
        <w:spacing w:after="0" w:line="360" w:lineRule="auto"/>
        <w:jc w:val="both"/>
        <w:rPr>
          <w:rFonts w:ascii="Palatino Linotype" w:hAnsi="Palatino Linotype" w:cstheme="majorHAnsi"/>
          <w:sz w:val="24"/>
          <w:szCs w:val="24"/>
        </w:rPr>
      </w:pPr>
      <w:r w:rsidRPr="00844D06">
        <w:rPr>
          <w:rFonts w:ascii="Palatino Linotype" w:hAnsi="Palatino Linotype" w:cstheme="majorHAnsi"/>
          <w:sz w:val="24"/>
          <w:szCs w:val="24"/>
        </w:rPr>
        <w:t xml:space="preserve"> </w:t>
      </w:r>
    </w:p>
    <w:p w14:paraId="163634A1" w14:textId="77777777" w:rsidR="006130B1" w:rsidRPr="00844D06" w:rsidRDefault="006130B1" w:rsidP="006130B1">
      <w:pPr>
        <w:spacing w:after="0" w:line="360" w:lineRule="auto"/>
        <w:jc w:val="both"/>
        <w:rPr>
          <w:rFonts w:ascii="Palatino Linotype" w:hAnsi="Palatino Linotype" w:cstheme="majorHAnsi"/>
          <w:sz w:val="24"/>
          <w:szCs w:val="24"/>
        </w:rPr>
      </w:pPr>
      <w:r w:rsidRPr="00844D06">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388DB6EA" w14:textId="77777777" w:rsidR="006130B1" w:rsidRPr="00844D06" w:rsidRDefault="006130B1" w:rsidP="006130B1">
      <w:pPr>
        <w:spacing w:line="360" w:lineRule="auto"/>
        <w:jc w:val="both"/>
        <w:rPr>
          <w:rFonts w:ascii="Palatino Linotype" w:hAnsi="Palatino Linotype" w:cstheme="majorHAnsi"/>
          <w:sz w:val="24"/>
          <w:szCs w:val="24"/>
        </w:rPr>
      </w:pPr>
      <w:r w:rsidRPr="00844D06">
        <w:rPr>
          <w:rFonts w:ascii="Palatino Linotype" w:hAnsi="Palatino Linotype" w:cstheme="majorHAnsi"/>
          <w:sz w:val="24"/>
          <w:szCs w:val="24"/>
        </w:rPr>
        <w:t xml:space="preserve"> </w:t>
      </w:r>
    </w:p>
    <w:p w14:paraId="2FAF1237" w14:textId="77777777" w:rsidR="006130B1" w:rsidRPr="00844D06" w:rsidRDefault="006130B1" w:rsidP="006130B1">
      <w:pPr>
        <w:spacing w:after="240" w:line="276" w:lineRule="auto"/>
        <w:ind w:left="708"/>
        <w:jc w:val="both"/>
        <w:rPr>
          <w:rFonts w:ascii="Palatino Linotype" w:hAnsi="Palatino Linotype" w:cstheme="majorHAnsi"/>
          <w:sz w:val="24"/>
          <w:szCs w:val="24"/>
        </w:rPr>
      </w:pPr>
      <w:r w:rsidRPr="00844D06">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14:paraId="6A5A8E56" w14:textId="77777777" w:rsidR="006130B1" w:rsidRPr="00844D06" w:rsidRDefault="006130B1" w:rsidP="006130B1">
      <w:pPr>
        <w:spacing w:after="240" w:line="276" w:lineRule="auto"/>
        <w:ind w:firstLine="708"/>
        <w:jc w:val="both"/>
        <w:rPr>
          <w:rFonts w:ascii="Palatino Linotype" w:hAnsi="Palatino Linotype" w:cstheme="majorHAnsi"/>
          <w:sz w:val="24"/>
          <w:szCs w:val="24"/>
        </w:rPr>
      </w:pPr>
      <w:r w:rsidRPr="00844D06">
        <w:rPr>
          <w:rFonts w:ascii="Palatino Linotype" w:hAnsi="Palatino Linotype" w:cstheme="majorHAnsi"/>
          <w:sz w:val="24"/>
          <w:szCs w:val="24"/>
        </w:rPr>
        <w:lastRenderedPageBreak/>
        <w:t>b)     Actividad Procesal del interesado: Acciones u omisiones del interesado.</w:t>
      </w:r>
    </w:p>
    <w:p w14:paraId="2F136896" w14:textId="77777777" w:rsidR="006130B1" w:rsidRPr="00844D06" w:rsidRDefault="006130B1" w:rsidP="006130B1">
      <w:pPr>
        <w:spacing w:after="240" w:line="276" w:lineRule="auto"/>
        <w:ind w:left="708"/>
        <w:jc w:val="both"/>
        <w:rPr>
          <w:rFonts w:ascii="Palatino Linotype" w:hAnsi="Palatino Linotype" w:cstheme="majorHAnsi"/>
          <w:sz w:val="24"/>
          <w:szCs w:val="24"/>
        </w:rPr>
      </w:pPr>
      <w:r w:rsidRPr="00844D06">
        <w:rPr>
          <w:rFonts w:ascii="Palatino Linotype" w:hAnsi="Palatino Linotype" w:cstheme="majorHAnsi"/>
          <w:sz w:val="24"/>
          <w:szCs w:val="24"/>
        </w:rPr>
        <w:t>c)      Conducta de la Autoridad: Las Acciones u omisiones realizadas en el procedimiento. Así como si la autoridad actuó con la debida diligencia.</w:t>
      </w:r>
    </w:p>
    <w:p w14:paraId="16A01930" w14:textId="77777777" w:rsidR="006130B1" w:rsidRPr="00844D06" w:rsidRDefault="006130B1" w:rsidP="006130B1">
      <w:pPr>
        <w:spacing w:after="240" w:line="276" w:lineRule="auto"/>
        <w:ind w:left="708"/>
        <w:jc w:val="both"/>
        <w:rPr>
          <w:rFonts w:ascii="Palatino Linotype" w:hAnsi="Palatino Linotype" w:cstheme="majorHAnsi"/>
          <w:sz w:val="24"/>
          <w:szCs w:val="24"/>
        </w:rPr>
      </w:pPr>
      <w:r w:rsidRPr="00844D06">
        <w:rPr>
          <w:rFonts w:ascii="Palatino Linotype" w:hAnsi="Palatino Linotype" w:cstheme="majorHAnsi"/>
          <w:sz w:val="24"/>
          <w:szCs w:val="24"/>
        </w:rPr>
        <w:t>d) La afectación generada en la situación jurídica de la persona involucrada en el proceso: Violación a sus derechos humanos.</w:t>
      </w:r>
    </w:p>
    <w:p w14:paraId="16F2FFFC" w14:textId="77777777" w:rsidR="006130B1" w:rsidRPr="00844D06" w:rsidRDefault="006130B1" w:rsidP="006130B1">
      <w:pPr>
        <w:spacing w:after="0" w:line="360" w:lineRule="auto"/>
        <w:jc w:val="both"/>
        <w:rPr>
          <w:rFonts w:ascii="Palatino Linotype" w:hAnsi="Palatino Linotype" w:cstheme="majorHAnsi"/>
          <w:sz w:val="24"/>
          <w:szCs w:val="24"/>
        </w:rPr>
      </w:pPr>
    </w:p>
    <w:p w14:paraId="03532D35" w14:textId="77777777" w:rsidR="006130B1" w:rsidRPr="00844D06" w:rsidRDefault="006130B1" w:rsidP="006130B1">
      <w:pPr>
        <w:spacing w:after="0" w:line="360" w:lineRule="auto"/>
        <w:jc w:val="both"/>
        <w:rPr>
          <w:rFonts w:ascii="Palatino Linotype" w:hAnsi="Palatino Linotype" w:cstheme="majorHAnsi"/>
          <w:sz w:val="24"/>
          <w:szCs w:val="24"/>
        </w:rPr>
      </w:pPr>
      <w:r w:rsidRPr="00844D06">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8FA08BF" w14:textId="77777777" w:rsidR="006130B1" w:rsidRPr="00844D06" w:rsidRDefault="006130B1" w:rsidP="006130B1">
      <w:pPr>
        <w:spacing w:after="0" w:line="360" w:lineRule="auto"/>
        <w:jc w:val="both"/>
        <w:rPr>
          <w:rFonts w:ascii="Palatino Linotype" w:hAnsi="Palatino Linotype" w:cstheme="majorHAnsi"/>
          <w:sz w:val="24"/>
          <w:szCs w:val="24"/>
        </w:rPr>
      </w:pPr>
      <w:r w:rsidRPr="00844D06">
        <w:rPr>
          <w:rFonts w:ascii="Palatino Linotype" w:hAnsi="Palatino Linotype" w:cstheme="majorHAnsi"/>
          <w:sz w:val="24"/>
          <w:szCs w:val="24"/>
        </w:rPr>
        <w:t xml:space="preserve"> </w:t>
      </w:r>
    </w:p>
    <w:p w14:paraId="1B2E4D99" w14:textId="77777777" w:rsidR="006130B1" w:rsidRPr="00844D06" w:rsidRDefault="006130B1" w:rsidP="006130B1">
      <w:pPr>
        <w:spacing w:after="0" w:line="360" w:lineRule="auto"/>
        <w:jc w:val="both"/>
        <w:rPr>
          <w:rFonts w:ascii="Palatino Linotype" w:hAnsi="Palatino Linotype" w:cstheme="majorHAnsi"/>
          <w:sz w:val="24"/>
          <w:szCs w:val="24"/>
        </w:rPr>
      </w:pPr>
      <w:r w:rsidRPr="00844D06">
        <w:rPr>
          <w:rFonts w:ascii="Palatino Linotype" w:hAnsi="Palatino Linotype" w:cstheme="majorHAnsi"/>
          <w:sz w:val="24"/>
          <w:szCs w:val="24"/>
        </w:rPr>
        <w:t>Argumento que encuentra sustento en la jurisprudencia P</w:t>
      </w:r>
      <w:proofErr w:type="gramStart"/>
      <w:r w:rsidRPr="00844D06">
        <w:rPr>
          <w:rFonts w:ascii="Palatino Linotype" w:hAnsi="Palatino Linotype" w:cstheme="majorHAnsi"/>
          <w:sz w:val="24"/>
          <w:szCs w:val="24"/>
        </w:rPr>
        <w:t>./</w:t>
      </w:r>
      <w:proofErr w:type="gramEnd"/>
      <w:r w:rsidRPr="00844D06">
        <w:rPr>
          <w:rFonts w:ascii="Palatino Linotype" w:hAnsi="Palatino Linotype" w:cstheme="majorHAnsi"/>
          <w:sz w:val="24"/>
          <w:szCs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A63B8A1" w14:textId="77777777" w:rsidR="006130B1" w:rsidRPr="00844D06" w:rsidRDefault="006130B1" w:rsidP="006130B1">
      <w:pPr>
        <w:spacing w:after="0" w:line="360" w:lineRule="auto"/>
        <w:jc w:val="both"/>
        <w:rPr>
          <w:rFonts w:ascii="Palatino Linotype" w:hAnsi="Palatino Linotype" w:cstheme="majorHAnsi"/>
          <w:sz w:val="24"/>
          <w:szCs w:val="24"/>
        </w:rPr>
      </w:pPr>
      <w:r w:rsidRPr="00844D06">
        <w:rPr>
          <w:rFonts w:ascii="Palatino Linotype" w:hAnsi="Palatino Linotype" w:cstheme="majorHAnsi"/>
          <w:sz w:val="24"/>
          <w:szCs w:val="24"/>
        </w:rPr>
        <w:t xml:space="preserve"> </w:t>
      </w:r>
    </w:p>
    <w:p w14:paraId="3EAECE5B" w14:textId="77777777" w:rsidR="006130B1" w:rsidRPr="00844D06" w:rsidRDefault="006130B1" w:rsidP="006130B1">
      <w:pPr>
        <w:spacing w:after="0" w:line="360" w:lineRule="auto"/>
        <w:jc w:val="both"/>
        <w:rPr>
          <w:rFonts w:ascii="Palatino Linotype" w:hAnsi="Palatino Linotype" w:cstheme="majorHAnsi"/>
          <w:sz w:val="24"/>
          <w:szCs w:val="24"/>
        </w:rPr>
      </w:pPr>
      <w:r w:rsidRPr="00844D06">
        <w:rPr>
          <w:rFonts w:ascii="Palatino Linotype" w:hAnsi="Palatino Linotype" w:cstheme="majorHAnsi"/>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844D06">
        <w:rPr>
          <w:rFonts w:ascii="Palatino Linotype" w:hAnsi="Palatino Linotype" w:cstheme="majorHAnsi"/>
          <w:sz w:val="24"/>
          <w:szCs w:val="24"/>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32F590A" w14:textId="77777777" w:rsidR="006130B1" w:rsidRPr="00844D06" w:rsidRDefault="006130B1" w:rsidP="006130B1">
      <w:pPr>
        <w:spacing w:after="0" w:line="360" w:lineRule="auto"/>
        <w:jc w:val="both"/>
        <w:rPr>
          <w:rFonts w:ascii="Palatino Linotype" w:hAnsi="Palatino Linotype" w:cstheme="majorHAnsi"/>
          <w:sz w:val="24"/>
          <w:szCs w:val="24"/>
        </w:rPr>
      </w:pPr>
    </w:p>
    <w:p w14:paraId="5A77C89F" w14:textId="77777777" w:rsidR="006130B1" w:rsidRPr="00844D06" w:rsidRDefault="006130B1" w:rsidP="006130B1">
      <w:pPr>
        <w:spacing w:after="0" w:line="360" w:lineRule="auto"/>
        <w:jc w:val="both"/>
        <w:rPr>
          <w:rFonts w:ascii="Palatino Linotype" w:hAnsi="Palatino Linotype" w:cstheme="majorHAnsi"/>
          <w:sz w:val="24"/>
          <w:szCs w:val="24"/>
        </w:rPr>
      </w:pPr>
      <w:r w:rsidRPr="00844D06">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40585C7F" w14:textId="77777777" w:rsidR="006130B1" w:rsidRPr="00844D06" w:rsidRDefault="006130B1" w:rsidP="006130B1">
      <w:pPr>
        <w:spacing w:after="0" w:line="360" w:lineRule="auto"/>
        <w:jc w:val="both"/>
        <w:rPr>
          <w:rFonts w:ascii="Palatino Linotype" w:hAnsi="Palatino Linotype" w:cstheme="majorHAnsi"/>
          <w:sz w:val="24"/>
          <w:szCs w:val="24"/>
        </w:rPr>
      </w:pPr>
      <w:r w:rsidRPr="00844D06">
        <w:rPr>
          <w:rFonts w:ascii="Palatino Linotype" w:hAnsi="Palatino Linotype" w:cstheme="majorHAnsi"/>
          <w:sz w:val="24"/>
          <w:szCs w:val="24"/>
        </w:rPr>
        <w:t xml:space="preserve"> </w:t>
      </w:r>
    </w:p>
    <w:p w14:paraId="18E13AB9" w14:textId="77777777" w:rsidR="006130B1" w:rsidRPr="00844D06" w:rsidRDefault="006130B1" w:rsidP="006130B1">
      <w:pPr>
        <w:spacing w:after="0" w:line="360" w:lineRule="auto"/>
        <w:jc w:val="both"/>
        <w:rPr>
          <w:rFonts w:ascii="Palatino Linotype" w:hAnsi="Palatino Linotype" w:cstheme="majorHAnsi"/>
          <w:sz w:val="24"/>
          <w:szCs w:val="24"/>
        </w:rPr>
      </w:pPr>
      <w:r w:rsidRPr="00844D06">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139682BB" w14:textId="77777777" w:rsidR="006130B1" w:rsidRPr="00844D06" w:rsidRDefault="006130B1" w:rsidP="006130B1">
      <w:pPr>
        <w:spacing w:after="0" w:line="360" w:lineRule="auto"/>
        <w:jc w:val="both"/>
        <w:rPr>
          <w:rFonts w:ascii="Palatino Linotype" w:hAnsi="Palatino Linotype" w:cstheme="majorHAnsi"/>
          <w:sz w:val="24"/>
          <w:szCs w:val="24"/>
        </w:rPr>
      </w:pPr>
      <w:r w:rsidRPr="00844D06">
        <w:rPr>
          <w:rFonts w:ascii="Palatino Linotype" w:hAnsi="Palatino Linotype" w:cstheme="majorHAnsi"/>
          <w:sz w:val="24"/>
          <w:szCs w:val="24"/>
        </w:rPr>
        <w:t xml:space="preserve"> </w:t>
      </w:r>
    </w:p>
    <w:p w14:paraId="10220A44" w14:textId="77777777" w:rsidR="006130B1" w:rsidRPr="00844D06" w:rsidRDefault="006130B1" w:rsidP="006130B1">
      <w:pPr>
        <w:spacing w:after="0" w:line="360" w:lineRule="auto"/>
        <w:jc w:val="both"/>
        <w:rPr>
          <w:rFonts w:ascii="Palatino Linotype" w:hAnsi="Palatino Linotype" w:cstheme="majorHAnsi"/>
          <w:sz w:val="24"/>
          <w:szCs w:val="24"/>
        </w:rPr>
      </w:pPr>
      <w:r w:rsidRPr="00844D06">
        <w:rPr>
          <w:rFonts w:ascii="Palatino Linotype" w:hAnsi="Palatino Linotype" w:cstheme="majorHAnsi"/>
          <w:sz w:val="24"/>
          <w:szCs w:val="24"/>
        </w:rPr>
        <w:t>“PLAZO RAZONABLE PARA RESOLVER. CONCEPTO Y ELEMENTOS QUE LO INTEGRAN A LA LUZ DEL DERECHO INTERNACIONAL DE LOS DERECHOS HUMANOS.”, visible en el Seminario Judicial de la Federación y su gaceta, con el registro digital 2002350.</w:t>
      </w:r>
    </w:p>
    <w:p w14:paraId="04F08D60" w14:textId="77777777" w:rsidR="006130B1" w:rsidRPr="00844D06" w:rsidRDefault="006130B1" w:rsidP="006130B1">
      <w:pPr>
        <w:spacing w:after="0" w:line="360" w:lineRule="auto"/>
        <w:jc w:val="both"/>
        <w:rPr>
          <w:rFonts w:ascii="Palatino Linotype" w:hAnsi="Palatino Linotype" w:cstheme="majorHAnsi"/>
          <w:sz w:val="24"/>
          <w:szCs w:val="24"/>
        </w:rPr>
      </w:pPr>
    </w:p>
    <w:p w14:paraId="1B6C57F8" w14:textId="77777777" w:rsidR="006130B1" w:rsidRPr="00844D06" w:rsidRDefault="006130B1" w:rsidP="006130B1">
      <w:pPr>
        <w:spacing w:after="0" w:line="360" w:lineRule="auto"/>
        <w:jc w:val="both"/>
        <w:rPr>
          <w:rFonts w:ascii="Palatino Linotype" w:hAnsi="Palatino Linotype" w:cstheme="majorHAnsi"/>
          <w:bCs/>
          <w:sz w:val="24"/>
          <w:szCs w:val="24"/>
        </w:rPr>
      </w:pPr>
      <w:r w:rsidRPr="00844D06">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4EC7E5D3" w14:textId="77777777" w:rsidR="006130B1" w:rsidRPr="00844D06" w:rsidRDefault="006130B1" w:rsidP="004E7632">
      <w:pPr>
        <w:spacing w:after="0" w:line="360" w:lineRule="auto"/>
        <w:jc w:val="both"/>
        <w:rPr>
          <w:rFonts w:ascii="Palatino Linotype" w:hAnsi="Palatino Linotype" w:cs="Arial"/>
          <w:sz w:val="24"/>
          <w:szCs w:val="24"/>
        </w:rPr>
      </w:pPr>
    </w:p>
    <w:p w14:paraId="0934A4E5" w14:textId="77777777" w:rsidR="004E7632" w:rsidRPr="00844D06" w:rsidRDefault="004E7632" w:rsidP="004E7632">
      <w:pPr>
        <w:spacing w:after="0" w:line="360" w:lineRule="auto"/>
        <w:jc w:val="both"/>
        <w:rPr>
          <w:rFonts w:ascii="Palatino Linotype" w:hAnsi="Palatino Linotype" w:cs="Arial"/>
          <w:sz w:val="24"/>
          <w:szCs w:val="24"/>
        </w:rPr>
      </w:pPr>
    </w:p>
    <w:p w14:paraId="460DD313" w14:textId="77777777" w:rsidR="004E74D8" w:rsidRPr="00844D06" w:rsidRDefault="004E74D8" w:rsidP="004E74D8">
      <w:pPr>
        <w:spacing w:after="0" w:line="360" w:lineRule="auto"/>
        <w:jc w:val="center"/>
        <w:rPr>
          <w:rFonts w:ascii="Palatino Linotype" w:hAnsi="Palatino Linotype" w:cs="Arial"/>
          <w:b/>
          <w:sz w:val="28"/>
        </w:rPr>
      </w:pPr>
      <w:r w:rsidRPr="00844D06">
        <w:rPr>
          <w:rFonts w:ascii="Palatino Linotype" w:hAnsi="Palatino Linotype" w:cs="Arial"/>
          <w:b/>
          <w:sz w:val="28"/>
        </w:rPr>
        <w:t xml:space="preserve">C O N S I D E R A N D O </w:t>
      </w:r>
    </w:p>
    <w:p w14:paraId="1B676489" w14:textId="77777777" w:rsidR="004E74D8" w:rsidRPr="00844D06"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844D06" w:rsidRDefault="004E74D8" w:rsidP="004E74D8">
      <w:pPr>
        <w:spacing w:after="0" w:line="360" w:lineRule="auto"/>
        <w:jc w:val="both"/>
        <w:rPr>
          <w:rFonts w:ascii="Palatino Linotype" w:hAnsi="Palatino Linotype" w:cs="Arial"/>
          <w:sz w:val="24"/>
        </w:rPr>
      </w:pPr>
      <w:r w:rsidRPr="00844D06">
        <w:rPr>
          <w:rFonts w:ascii="Palatino Linotype" w:hAnsi="Palatino Linotype" w:cs="Arial"/>
          <w:b/>
          <w:sz w:val="28"/>
        </w:rPr>
        <w:t>PRIMERO.</w:t>
      </w:r>
      <w:r w:rsidRPr="00844D06">
        <w:rPr>
          <w:rFonts w:ascii="Palatino Linotype" w:hAnsi="Palatino Linotype" w:cs="Arial"/>
          <w:b/>
        </w:rPr>
        <w:t xml:space="preserve"> </w:t>
      </w:r>
      <w:r w:rsidRPr="00844D06">
        <w:rPr>
          <w:rFonts w:ascii="Palatino Linotype" w:hAnsi="Palatino Linotype" w:cs="Arial"/>
          <w:b/>
          <w:sz w:val="28"/>
          <w:szCs w:val="28"/>
        </w:rPr>
        <w:t>De la competencia</w:t>
      </w:r>
      <w:r w:rsidRPr="00844D06">
        <w:rPr>
          <w:rFonts w:ascii="Palatino Linotype" w:hAnsi="Palatino Linotype" w:cs="Arial"/>
          <w:sz w:val="28"/>
          <w:szCs w:val="28"/>
        </w:rPr>
        <w:t>.</w:t>
      </w:r>
    </w:p>
    <w:p w14:paraId="189B346F" w14:textId="0D79E809" w:rsidR="004E74D8" w:rsidRPr="00844D06" w:rsidRDefault="004E74D8"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r w:rsidRPr="00844D06">
        <w:rPr>
          <w:rFonts w:ascii="Palatino Linotype" w:eastAsia="Times New Roman" w:hAnsi="Palatino Linotype" w:cs="Arial"/>
          <w:color w:val="222222"/>
          <w:sz w:val="24"/>
          <w:szCs w:val="24"/>
          <w:shd w:val="clear" w:color="auto" w:fill="FFFFFF"/>
          <w:lang w:eastAsia="es-MX"/>
        </w:rPr>
        <w:t>Competencia. 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8C7563F" w14:textId="77777777" w:rsidR="00291AA2" w:rsidRPr="00844D06" w:rsidRDefault="00291AA2"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p>
    <w:p w14:paraId="1537420C" w14:textId="77777777" w:rsidR="004E74D8" w:rsidRPr="00844D06"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844D06">
        <w:rPr>
          <w:rFonts w:ascii="Palatino Linotype" w:eastAsia="Times New Roman" w:hAnsi="Palatino Linotype" w:cs="Arial"/>
          <w:b/>
          <w:sz w:val="28"/>
          <w:szCs w:val="24"/>
          <w:lang w:val="es-ES" w:eastAsia="es-ES"/>
        </w:rPr>
        <w:t>SEGUNDO</w:t>
      </w:r>
      <w:r w:rsidRPr="00844D06">
        <w:rPr>
          <w:rFonts w:ascii="Palatino Linotype" w:eastAsia="Times New Roman" w:hAnsi="Palatino Linotype" w:cs="Arial"/>
          <w:b/>
          <w:sz w:val="24"/>
          <w:szCs w:val="24"/>
          <w:lang w:val="es-ES" w:eastAsia="es-ES"/>
        </w:rPr>
        <w:t xml:space="preserve">. </w:t>
      </w:r>
      <w:r w:rsidRPr="00844D06">
        <w:rPr>
          <w:rFonts w:ascii="Palatino Linotype" w:eastAsia="Times New Roman" w:hAnsi="Palatino Linotype" w:cs="Arial"/>
          <w:b/>
          <w:sz w:val="28"/>
          <w:szCs w:val="28"/>
          <w:lang w:val="es-ES" w:eastAsia="es-ES"/>
        </w:rPr>
        <w:t>Sobre los alcances del recurso de revisión.</w:t>
      </w:r>
      <w:r w:rsidRPr="00844D06">
        <w:rPr>
          <w:rFonts w:ascii="Palatino Linotype" w:eastAsia="Times New Roman" w:hAnsi="Palatino Linotype" w:cs="Arial"/>
          <w:b/>
          <w:sz w:val="24"/>
          <w:szCs w:val="24"/>
          <w:lang w:val="es-ES" w:eastAsia="es-ES"/>
        </w:rPr>
        <w:t xml:space="preserve"> </w:t>
      </w:r>
    </w:p>
    <w:p w14:paraId="1A84DF76" w14:textId="2CA6D2CE" w:rsidR="0025170A" w:rsidRPr="00844D06" w:rsidRDefault="004E74D8" w:rsidP="0004738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44D06">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869BEE7" w14:textId="77777777" w:rsidR="0004738C" w:rsidRPr="00844D06" w:rsidRDefault="0004738C" w:rsidP="0004738C">
      <w:pPr>
        <w:spacing w:after="0" w:line="360" w:lineRule="auto"/>
        <w:jc w:val="both"/>
        <w:rPr>
          <w:rFonts w:ascii="Palatino Linotype" w:eastAsia="Calibri" w:hAnsi="Palatino Linotype" w:cs="Arial"/>
          <w:sz w:val="28"/>
          <w:szCs w:val="28"/>
          <w:lang w:val="es-ES" w:eastAsia="es-ES"/>
        </w:rPr>
      </w:pPr>
      <w:r w:rsidRPr="00844D06">
        <w:rPr>
          <w:rFonts w:ascii="Palatino Linotype" w:eastAsia="Calibri" w:hAnsi="Palatino Linotype" w:cs="Arial"/>
          <w:b/>
          <w:sz w:val="28"/>
          <w:szCs w:val="28"/>
          <w:lang w:val="es-ES" w:eastAsia="es-ES"/>
        </w:rPr>
        <w:lastRenderedPageBreak/>
        <w:t>TERCERO. Cuestiones de previo y especial pronunciamiento.</w:t>
      </w:r>
    </w:p>
    <w:p w14:paraId="2BCD7105" w14:textId="77777777" w:rsidR="0004738C" w:rsidRPr="00844D06" w:rsidRDefault="0004738C" w:rsidP="0004738C">
      <w:pPr>
        <w:spacing w:after="0" w:line="360" w:lineRule="auto"/>
        <w:jc w:val="both"/>
        <w:rPr>
          <w:rFonts w:ascii="Palatino Linotype" w:eastAsia="Times New Roman" w:hAnsi="Palatino Linotype" w:cs="Times New Roman"/>
          <w:sz w:val="24"/>
          <w:szCs w:val="24"/>
          <w:lang w:val="es-ES" w:eastAsia="es-ES"/>
        </w:rPr>
      </w:pPr>
      <w:r w:rsidRPr="00844D06">
        <w:rPr>
          <w:rFonts w:ascii="Palatino Linotype" w:eastAsia="Times New Roman" w:hAnsi="Palatino Linotype" w:cs="Arial"/>
          <w:sz w:val="24"/>
          <w:szCs w:val="24"/>
          <w:lang w:val="es-ES" w:eastAsia="es-ES"/>
        </w:rPr>
        <w:t xml:space="preserve">El Recurso de Revisión en estudio contiene los elementos normativos de validez exigidos en </w:t>
      </w:r>
      <w:r w:rsidRPr="00844D06">
        <w:rPr>
          <w:rFonts w:ascii="Palatino Linotype" w:eastAsia="Times New Roman" w:hAnsi="Palatino Linotype" w:cs="Times New Roman"/>
          <w:sz w:val="24"/>
          <w:szCs w:val="24"/>
          <w:lang w:val="es-ES" w:eastAsia="es-ES"/>
        </w:rPr>
        <w:t xml:space="preserve">la Ley de Transparencia y </w:t>
      </w:r>
      <w:r w:rsidRPr="00844D06">
        <w:rPr>
          <w:rFonts w:ascii="Palatino Linotype" w:eastAsia="Times New Roman" w:hAnsi="Palatino Linotype" w:cs="Arial"/>
          <w:sz w:val="24"/>
          <w:szCs w:val="24"/>
          <w:lang w:val="es-ES_tradnl" w:eastAsia="es-ES"/>
        </w:rPr>
        <w:t>Acceso a la Información Pública del Estado de México y Municipios</w:t>
      </w:r>
      <w:r w:rsidRPr="00844D06">
        <w:rPr>
          <w:rFonts w:ascii="Palatino Linotype" w:eastAsia="Times New Roman" w:hAnsi="Palatino Linotype" w:cs="Times New Roman"/>
          <w:sz w:val="24"/>
          <w:szCs w:val="24"/>
          <w:lang w:val="es-ES" w:eastAsia="es-ES"/>
        </w:rPr>
        <w:t>, establecidos en el artículo 180 que enuncia:</w:t>
      </w:r>
    </w:p>
    <w:p w14:paraId="0375A323" w14:textId="77777777" w:rsidR="0004738C" w:rsidRPr="00844D06" w:rsidRDefault="0004738C" w:rsidP="0004738C">
      <w:pPr>
        <w:pStyle w:val="Sinespaciado"/>
        <w:rPr>
          <w:lang w:val="es-ES" w:eastAsia="es-ES"/>
        </w:rPr>
      </w:pPr>
    </w:p>
    <w:p w14:paraId="530032C8" w14:textId="77777777" w:rsidR="0004738C" w:rsidRPr="00844D06" w:rsidRDefault="0004738C" w:rsidP="0004738C">
      <w:pPr>
        <w:spacing w:after="0" w:line="240" w:lineRule="auto"/>
        <w:ind w:left="567" w:right="567"/>
        <w:jc w:val="both"/>
        <w:rPr>
          <w:rFonts w:ascii="Palatino Linotype" w:eastAsia="Times New Roman" w:hAnsi="Palatino Linotype" w:cs="Arial"/>
          <w:i/>
          <w:szCs w:val="24"/>
          <w:lang w:val="es-ES" w:eastAsia="es-ES"/>
        </w:rPr>
      </w:pPr>
      <w:r w:rsidRPr="00844D06">
        <w:rPr>
          <w:rFonts w:ascii="Palatino Linotype" w:eastAsia="Times New Roman" w:hAnsi="Palatino Linotype" w:cs="Arial"/>
          <w:b/>
          <w:i/>
          <w:szCs w:val="24"/>
          <w:lang w:val="es-ES" w:eastAsia="es-ES"/>
        </w:rPr>
        <w:t xml:space="preserve">“Artículo 180. </w:t>
      </w:r>
      <w:r w:rsidRPr="00844D06">
        <w:rPr>
          <w:rFonts w:ascii="Palatino Linotype" w:eastAsia="Times New Roman" w:hAnsi="Palatino Linotype" w:cs="Arial"/>
          <w:i/>
          <w:szCs w:val="24"/>
          <w:lang w:val="es-ES" w:eastAsia="es-ES"/>
        </w:rPr>
        <w:t>El recurso de revisión contendrá:</w:t>
      </w:r>
    </w:p>
    <w:p w14:paraId="49A8FDEB" w14:textId="77777777" w:rsidR="0004738C" w:rsidRPr="00844D06" w:rsidRDefault="0004738C" w:rsidP="0004738C">
      <w:pPr>
        <w:spacing w:after="0" w:line="240" w:lineRule="auto"/>
        <w:ind w:left="567" w:right="567"/>
        <w:jc w:val="both"/>
        <w:rPr>
          <w:rFonts w:ascii="Palatino Linotype" w:eastAsia="Times New Roman" w:hAnsi="Palatino Linotype" w:cs="Arial"/>
          <w:i/>
          <w:szCs w:val="24"/>
          <w:lang w:val="es-ES" w:eastAsia="es-ES"/>
        </w:rPr>
      </w:pPr>
      <w:r w:rsidRPr="00844D06">
        <w:rPr>
          <w:rFonts w:ascii="Palatino Linotype" w:eastAsia="Times New Roman" w:hAnsi="Palatino Linotype" w:cs="Arial"/>
          <w:i/>
          <w:szCs w:val="24"/>
          <w:lang w:val="es-ES" w:eastAsia="es-ES"/>
        </w:rPr>
        <w:t>I. El sujeto obligado ante la cual se presentó la solicitud;</w:t>
      </w:r>
    </w:p>
    <w:p w14:paraId="73220359" w14:textId="77777777" w:rsidR="0004738C" w:rsidRPr="00844D06" w:rsidRDefault="0004738C" w:rsidP="0004738C">
      <w:pPr>
        <w:spacing w:after="0" w:line="240" w:lineRule="auto"/>
        <w:ind w:left="567" w:right="567"/>
        <w:jc w:val="both"/>
        <w:rPr>
          <w:rFonts w:ascii="Palatino Linotype" w:eastAsia="Times New Roman" w:hAnsi="Palatino Linotype" w:cs="Arial"/>
          <w:i/>
          <w:szCs w:val="24"/>
          <w:lang w:val="es-ES" w:eastAsia="es-ES"/>
        </w:rPr>
      </w:pPr>
      <w:r w:rsidRPr="00844D06">
        <w:rPr>
          <w:rFonts w:ascii="Palatino Linotype" w:eastAsia="Times New Roman" w:hAnsi="Palatino Linotype" w:cs="Arial"/>
          <w:b/>
          <w:i/>
          <w:szCs w:val="24"/>
          <w:lang w:val="es-ES" w:eastAsia="es-ES"/>
        </w:rPr>
        <w:t>II. El nombre del solicitante que recurre</w:t>
      </w:r>
      <w:r w:rsidRPr="00844D06">
        <w:rPr>
          <w:rFonts w:ascii="Palatino Linotype" w:eastAsia="Times New Roman" w:hAnsi="Palatino Linotype" w:cs="Arial"/>
          <w:i/>
          <w:szCs w:val="24"/>
          <w:lang w:val="es-ES" w:eastAsia="es-ES"/>
        </w:rPr>
        <w:t xml:space="preserve"> o de su representante y, en su caso, del tercero interesado, así como la dirección o medio que señale para recibir notificaciones;</w:t>
      </w:r>
    </w:p>
    <w:p w14:paraId="7AE76B82" w14:textId="77777777" w:rsidR="0004738C" w:rsidRPr="00844D06" w:rsidRDefault="0004738C" w:rsidP="0004738C">
      <w:pPr>
        <w:spacing w:after="0" w:line="240" w:lineRule="auto"/>
        <w:ind w:left="567" w:right="567"/>
        <w:jc w:val="both"/>
        <w:rPr>
          <w:rFonts w:ascii="Palatino Linotype" w:eastAsia="Times New Roman" w:hAnsi="Palatino Linotype" w:cs="Arial"/>
          <w:i/>
          <w:szCs w:val="24"/>
          <w:lang w:val="es-ES" w:eastAsia="es-ES"/>
        </w:rPr>
      </w:pPr>
      <w:r w:rsidRPr="00844D06">
        <w:rPr>
          <w:rFonts w:ascii="Palatino Linotype" w:eastAsia="Times New Roman" w:hAnsi="Palatino Linotype" w:cs="Arial"/>
          <w:i/>
          <w:szCs w:val="24"/>
          <w:lang w:val="es-ES" w:eastAsia="es-ES"/>
        </w:rPr>
        <w:t>III. El número de folio de respuesta de la solicitud de acceso;</w:t>
      </w:r>
    </w:p>
    <w:p w14:paraId="1B1455F0" w14:textId="77777777" w:rsidR="0004738C" w:rsidRPr="00844D06" w:rsidRDefault="0004738C" w:rsidP="0004738C">
      <w:pPr>
        <w:spacing w:after="0" w:line="240" w:lineRule="auto"/>
        <w:ind w:left="567" w:right="567"/>
        <w:jc w:val="both"/>
        <w:rPr>
          <w:rFonts w:ascii="Palatino Linotype" w:eastAsia="Times New Roman" w:hAnsi="Palatino Linotype" w:cs="Arial"/>
          <w:i/>
          <w:szCs w:val="24"/>
          <w:lang w:val="es-ES" w:eastAsia="es-ES"/>
        </w:rPr>
      </w:pPr>
      <w:r w:rsidRPr="00844D06">
        <w:rPr>
          <w:rFonts w:ascii="Palatino Linotype" w:eastAsia="Times New Roman" w:hAnsi="Palatino Linotype" w:cs="Arial"/>
          <w:i/>
          <w:szCs w:val="24"/>
          <w:lang w:val="es-ES" w:eastAsia="es-ES"/>
        </w:rPr>
        <w:t>IV. La fecha en que fue notificada la respuesta al solicitante o tuvo conocimiento del acto reclamado, o de presentación de la solicitud, en caso de falta de respuesta;</w:t>
      </w:r>
    </w:p>
    <w:p w14:paraId="76318777" w14:textId="77777777" w:rsidR="0004738C" w:rsidRPr="00844D06" w:rsidRDefault="0004738C" w:rsidP="0004738C">
      <w:pPr>
        <w:spacing w:after="0" w:line="240" w:lineRule="auto"/>
        <w:ind w:left="567" w:right="567"/>
        <w:jc w:val="both"/>
        <w:rPr>
          <w:rFonts w:ascii="Palatino Linotype" w:eastAsia="Times New Roman" w:hAnsi="Palatino Linotype" w:cs="Arial"/>
          <w:i/>
          <w:szCs w:val="24"/>
          <w:lang w:val="es-ES" w:eastAsia="es-ES"/>
        </w:rPr>
      </w:pPr>
      <w:r w:rsidRPr="00844D06">
        <w:rPr>
          <w:rFonts w:ascii="Palatino Linotype" w:eastAsia="Times New Roman" w:hAnsi="Palatino Linotype" w:cs="Arial"/>
          <w:i/>
          <w:szCs w:val="24"/>
          <w:lang w:val="es-ES" w:eastAsia="es-ES"/>
        </w:rPr>
        <w:t>V. El acto que se recurre;</w:t>
      </w:r>
    </w:p>
    <w:p w14:paraId="6526D1AC" w14:textId="77777777" w:rsidR="0004738C" w:rsidRPr="00844D06" w:rsidRDefault="0004738C" w:rsidP="0004738C">
      <w:pPr>
        <w:spacing w:after="0" w:line="240" w:lineRule="auto"/>
        <w:ind w:left="567" w:right="567"/>
        <w:jc w:val="both"/>
        <w:rPr>
          <w:rFonts w:ascii="Palatino Linotype" w:eastAsia="Times New Roman" w:hAnsi="Palatino Linotype" w:cs="Arial"/>
          <w:i/>
          <w:szCs w:val="24"/>
          <w:lang w:val="es-ES" w:eastAsia="es-ES"/>
        </w:rPr>
      </w:pPr>
      <w:r w:rsidRPr="00844D06">
        <w:rPr>
          <w:rFonts w:ascii="Palatino Linotype" w:eastAsia="Times New Roman" w:hAnsi="Palatino Linotype" w:cs="Arial"/>
          <w:i/>
          <w:szCs w:val="24"/>
          <w:lang w:val="es-ES" w:eastAsia="es-ES"/>
        </w:rPr>
        <w:t>VI. Las razones o motivos de inconformidad;</w:t>
      </w:r>
    </w:p>
    <w:p w14:paraId="1D468DA0" w14:textId="77777777" w:rsidR="0004738C" w:rsidRPr="00844D06" w:rsidRDefault="0004738C" w:rsidP="0004738C">
      <w:pPr>
        <w:spacing w:after="0" w:line="240" w:lineRule="auto"/>
        <w:ind w:left="567" w:right="567"/>
        <w:jc w:val="both"/>
        <w:rPr>
          <w:rFonts w:ascii="Palatino Linotype" w:eastAsia="Times New Roman" w:hAnsi="Palatino Linotype" w:cs="Arial"/>
          <w:i/>
          <w:szCs w:val="24"/>
          <w:lang w:val="es-ES" w:eastAsia="es-ES"/>
        </w:rPr>
      </w:pPr>
      <w:r w:rsidRPr="00844D06">
        <w:rPr>
          <w:rFonts w:ascii="Palatino Linotype" w:eastAsia="Times New Roman" w:hAnsi="Palatino Linotype" w:cs="Arial"/>
          <w:i/>
          <w:szCs w:val="24"/>
          <w:lang w:val="es-ES" w:eastAsia="es-ES"/>
        </w:rPr>
        <w:t>VII. La copia de la respuesta que se impugna y, en su caso, de la notificación correspondiente, en el caso de respuesta de la solicitud; y</w:t>
      </w:r>
    </w:p>
    <w:p w14:paraId="36B3FA4F" w14:textId="77777777" w:rsidR="0004738C" w:rsidRPr="00844D06" w:rsidRDefault="0004738C" w:rsidP="0004738C">
      <w:pPr>
        <w:spacing w:after="0" w:line="240" w:lineRule="auto"/>
        <w:ind w:left="567" w:right="567"/>
        <w:jc w:val="both"/>
        <w:rPr>
          <w:rFonts w:ascii="Palatino Linotype" w:eastAsia="Times New Roman" w:hAnsi="Palatino Linotype" w:cs="Arial"/>
          <w:i/>
          <w:szCs w:val="24"/>
          <w:lang w:val="es-ES" w:eastAsia="es-ES"/>
        </w:rPr>
      </w:pPr>
      <w:r w:rsidRPr="00844D06">
        <w:rPr>
          <w:rFonts w:ascii="Palatino Linotype" w:eastAsia="Times New Roman" w:hAnsi="Palatino Linotype" w:cs="Arial"/>
          <w:i/>
          <w:szCs w:val="24"/>
          <w:lang w:val="es-ES" w:eastAsia="es-ES"/>
        </w:rPr>
        <w:t>VIII. Firma del recurrente, en su caso, cuando se presente por escrito, requisito sin el cual se dará trámite al recurso.</w:t>
      </w:r>
    </w:p>
    <w:p w14:paraId="3196719B" w14:textId="77777777" w:rsidR="0004738C" w:rsidRPr="00844D06" w:rsidRDefault="0004738C" w:rsidP="0004738C">
      <w:pPr>
        <w:spacing w:after="0" w:line="240" w:lineRule="auto"/>
        <w:ind w:left="567" w:right="567"/>
        <w:jc w:val="both"/>
        <w:rPr>
          <w:rFonts w:ascii="Palatino Linotype" w:eastAsia="Times New Roman" w:hAnsi="Palatino Linotype" w:cs="Arial"/>
          <w:i/>
          <w:szCs w:val="24"/>
          <w:lang w:val="es-ES" w:eastAsia="es-ES"/>
        </w:rPr>
      </w:pPr>
    </w:p>
    <w:p w14:paraId="73911708" w14:textId="77777777" w:rsidR="0004738C" w:rsidRPr="00844D06" w:rsidRDefault="0004738C" w:rsidP="0004738C">
      <w:pPr>
        <w:spacing w:after="0" w:line="240" w:lineRule="auto"/>
        <w:ind w:left="567" w:right="567"/>
        <w:jc w:val="both"/>
        <w:rPr>
          <w:rFonts w:ascii="Palatino Linotype" w:eastAsia="Times New Roman" w:hAnsi="Palatino Linotype" w:cs="Arial"/>
          <w:i/>
          <w:szCs w:val="24"/>
          <w:lang w:val="es-ES" w:eastAsia="es-ES"/>
        </w:rPr>
      </w:pPr>
      <w:r w:rsidRPr="00844D06">
        <w:rPr>
          <w:rFonts w:ascii="Palatino Linotype" w:eastAsia="Times New Roman" w:hAnsi="Palatino Linotype" w:cs="Arial"/>
          <w:i/>
          <w:szCs w:val="24"/>
          <w:lang w:val="es-ES" w:eastAsia="es-ES"/>
        </w:rPr>
        <w:t>Adicionalmente, se podrán anexar las pruebas y demás elementos que considere procedentes someter a juicio del Instituto.</w:t>
      </w:r>
    </w:p>
    <w:p w14:paraId="202D71F0" w14:textId="77777777" w:rsidR="0004738C" w:rsidRPr="00844D06" w:rsidRDefault="0004738C" w:rsidP="0004738C">
      <w:pPr>
        <w:spacing w:after="0" w:line="240" w:lineRule="auto"/>
        <w:ind w:left="567" w:right="567"/>
        <w:jc w:val="both"/>
        <w:rPr>
          <w:rFonts w:ascii="Palatino Linotype" w:eastAsia="Times New Roman" w:hAnsi="Palatino Linotype" w:cs="Arial"/>
          <w:i/>
          <w:szCs w:val="24"/>
          <w:lang w:val="es-ES" w:eastAsia="es-ES"/>
        </w:rPr>
      </w:pPr>
    </w:p>
    <w:p w14:paraId="0A78CA8C" w14:textId="77777777" w:rsidR="0004738C" w:rsidRPr="00844D06" w:rsidRDefault="0004738C" w:rsidP="0004738C">
      <w:pPr>
        <w:spacing w:after="0" w:line="240" w:lineRule="auto"/>
        <w:ind w:left="567" w:right="567"/>
        <w:jc w:val="both"/>
        <w:rPr>
          <w:rFonts w:ascii="Palatino Linotype" w:eastAsia="Times New Roman" w:hAnsi="Palatino Linotype" w:cs="Arial"/>
          <w:i/>
          <w:szCs w:val="24"/>
          <w:lang w:val="es-ES" w:eastAsia="es-ES"/>
        </w:rPr>
      </w:pPr>
      <w:r w:rsidRPr="00844D06">
        <w:rPr>
          <w:rFonts w:ascii="Palatino Linotype" w:eastAsia="Times New Roman" w:hAnsi="Palatino Linotype" w:cs="Arial"/>
          <w:i/>
          <w:szCs w:val="24"/>
          <w:lang w:val="es-ES" w:eastAsia="es-ES"/>
        </w:rPr>
        <w:t>En ningún caso será necesario que el particular ratifique el recurso de revisión interpuesto.</w:t>
      </w:r>
    </w:p>
    <w:p w14:paraId="56FF25D7" w14:textId="77777777" w:rsidR="0004738C" w:rsidRPr="00844D06" w:rsidRDefault="0004738C" w:rsidP="0004738C">
      <w:pPr>
        <w:spacing w:after="0" w:line="240" w:lineRule="auto"/>
        <w:ind w:left="567" w:right="567"/>
        <w:jc w:val="both"/>
        <w:rPr>
          <w:rFonts w:ascii="Palatino Linotype" w:eastAsia="Times New Roman" w:hAnsi="Palatino Linotype" w:cs="Arial"/>
          <w:i/>
          <w:szCs w:val="24"/>
          <w:lang w:val="es-ES" w:eastAsia="es-ES"/>
        </w:rPr>
      </w:pPr>
    </w:p>
    <w:p w14:paraId="155B7FCD" w14:textId="77777777" w:rsidR="0004738C" w:rsidRPr="00844D06" w:rsidRDefault="0004738C" w:rsidP="0004738C">
      <w:pPr>
        <w:spacing w:after="0" w:line="240" w:lineRule="auto"/>
        <w:ind w:left="567" w:right="567"/>
        <w:jc w:val="both"/>
        <w:rPr>
          <w:rFonts w:ascii="Palatino Linotype" w:eastAsia="Times New Roman" w:hAnsi="Palatino Linotype" w:cs="Arial"/>
          <w:i/>
          <w:szCs w:val="24"/>
          <w:lang w:val="es-ES" w:eastAsia="es-ES"/>
        </w:rPr>
      </w:pPr>
      <w:r w:rsidRPr="00844D06">
        <w:rPr>
          <w:rFonts w:ascii="Palatino Linotype" w:eastAsia="Times New Roman" w:hAnsi="Palatino Linotype" w:cs="Arial"/>
          <w:b/>
          <w:i/>
          <w:szCs w:val="24"/>
          <w:lang w:val="es-ES" w:eastAsia="es-ES"/>
        </w:rPr>
        <w:t>En caso de que el recurso se interponga de manera electrónica no será indispensable que contengan los requisitos establecidos en las fracciones II</w:t>
      </w:r>
      <w:r w:rsidRPr="00844D06">
        <w:rPr>
          <w:rFonts w:ascii="Palatino Linotype" w:eastAsia="Times New Roman" w:hAnsi="Palatino Linotype" w:cs="Arial"/>
          <w:i/>
          <w:szCs w:val="24"/>
          <w:lang w:val="es-ES" w:eastAsia="es-ES"/>
        </w:rPr>
        <w:t>, IV, VII y VIII.”</w:t>
      </w:r>
    </w:p>
    <w:p w14:paraId="72429504" w14:textId="77777777" w:rsidR="0004738C" w:rsidRPr="00844D06" w:rsidRDefault="0004738C" w:rsidP="0004738C">
      <w:pPr>
        <w:spacing w:after="0" w:line="240" w:lineRule="auto"/>
        <w:ind w:left="567" w:right="567"/>
        <w:jc w:val="right"/>
        <w:rPr>
          <w:rFonts w:ascii="Palatino Linotype" w:eastAsia="Times New Roman" w:hAnsi="Palatino Linotype" w:cs="Arial"/>
          <w:i/>
          <w:sz w:val="20"/>
          <w:szCs w:val="24"/>
          <w:lang w:val="es-ES" w:eastAsia="es-ES"/>
        </w:rPr>
      </w:pPr>
      <w:r w:rsidRPr="00844D06">
        <w:rPr>
          <w:rFonts w:ascii="Palatino Linotype" w:eastAsia="Times New Roman" w:hAnsi="Palatino Linotype" w:cs="Arial"/>
          <w:i/>
          <w:sz w:val="20"/>
          <w:szCs w:val="24"/>
          <w:lang w:val="es-ES" w:eastAsia="es-ES"/>
        </w:rPr>
        <w:t>[Énfasis añadido]</w:t>
      </w:r>
    </w:p>
    <w:p w14:paraId="7F5BA778" w14:textId="77777777" w:rsidR="0004738C" w:rsidRPr="00844D06" w:rsidRDefault="0004738C" w:rsidP="0004738C">
      <w:pPr>
        <w:spacing w:after="0" w:line="276" w:lineRule="auto"/>
        <w:ind w:left="851"/>
        <w:jc w:val="right"/>
        <w:rPr>
          <w:rFonts w:ascii="Palatino Linotype" w:eastAsia="Times New Roman" w:hAnsi="Palatino Linotype" w:cs="Arial"/>
          <w:b/>
          <w:i/>
          <w:sz w:val="24"/>
          <w:szCs w:val="24"/>
          <w:lang w:val="es-ES" w:eastAsia="es-ES"/>
        </w:rPr>
      </w:pPr>
    </w:p>
    <w:p w14:paraId="7A34B1E2" w14:textId="77777777" w:rsidR="0004738C" w:rsidRPr="00844D06" w:rsidRDefault="0004738C" w:rsidP="0004738C">
      <w:pPr>
        <w:spacing w:after="0" w:line="360" w:lineRule="auto"/>
        <w:jc w:val="both"/>
        <w:rPr>
          <w:rFonts w:ascii="Palatino Linotype" w:eastAsia="Calibri" w:hAnsi="Palatino Linotype" w:cs="Arial"/>
          <w:sz w:val="24"/>
          <w:szCs w:val="24"/>
          <w:lang w:val="es-ES" w:eastAsia="es-ES"/>
        </w:rPr>
      </w:pPr>
      <w:r w:rsidRPr="00844D06">
        <w:rPr>
          <w:rFonts w:ascii="Palatino Linotype" w:eastAsia="Calibri" w:hAnsi="Palatino Linotype" w:cs="Segoe UI"/>
          <w:sz w:val="24"/>
          <w:szCs w:val="24"/>
          <w:lang w:val="es-ES" w:eastAsia="es-ES"/>
        </w:rPr>
        <w:t xml:space="preserve">Cabe señalar que </w:t>
      </w:r>
      <w:r w:rsidRPr="00844D06">
        <w:rPr>
          <w:rFonts w:ascii="Palatino Linotype" w:eastAsia="Calibri" w:hAnsi="Palatino Linotype" w:cs="Segoe UI"/>
          <w:b/>
          <w:sz w:val="24"/>
          <w:szCs w:val="24"/>
          <w:lang w:val="es-ES" w:eastAsia="es-ES"/>
        </w:rPr>
        <w:t>El Recurrente</w:t>
      </w:r>
      <w:r w:rsidRPr="00844D06">
        <w:rPr>
          <w:rFonts w:ascii="Palatino Linotype" w:eastAsia="Calibri" w:hAnsi="Palatino Linotype" w:cs="Segoe UI"/>
          <w:sz w:val="24"/>
          <w:szCs w:val="24"/>
          <w:lang w:val="es-ES" w:eastAsia="es-ES"/>
        </w:rPr>
        <w:t xml:space="preserve"> ejerció de manera anónima su derecho de acceso a la información pública</w:t>
      </w:r>
      <w:r w:rsidRPr="00844D06">
        <w:rPr>
          <w:rFonts w:ascii="Palatino Linotype" w:eastAsia="Calibri" w:hAnsi="Palatino Linotype" w:cs="Times New Roman"/>
          <w:sz w:val="24"/>
          <w:szCs w:val="24"/>
          <w:lang w:val="es-ES" w:eastAsia="es-ES"/>
        </w:rPr>
        <w:t xml:space="preserve">, sin embargo, no es motivo para desechar las </w:t>
      </w:r>
      <w:r w:rsidRPr="00844D06">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52991EB7" w14:textId="77777777" w:rsidR="0004738C" w:rsidRPr="00844D06" w:rsidRDefault="0004738C" w:rsidP="0004738C">
      <w:pPr>
        <w:pStyle w:val="Sinespaciado"/>
        <w:rPr>
          <w:lang w:val="es-ES" w:eastAsia="es-ES"/>
        </w:rPr>
      </w:pPr>
    </w:p>
    <w:p w14:paraId="573C36CF" w14:textId="77777777" w:rsidR="0004738C" w:rsidRPr="00844D06" w:rsidRDefault="0004738C" w:rsidP="0004738C">
      <w:pPr>
        <w:spacing w:after="0" w:line="240" w:lineRule="auto"/>
        <w:ind w:left="567" w:right="567"/>
        <w:jc w:val="both"/>
        <w:rPr>
          <w:rFonts w:ascii="Palatino Linotype" w:eastAsia="Calibri" w:hAnsi="Palatino Linotype" w:cs="Arial"/>
          <w:i/>
          <w:szCs w:val="24"/>
          <w:lang w:val="es-ES" w:eastAsia="es-ES"/>
        </w:rPr>
      </w:pPr>
      <w:r w:rsidRPr="00844D06">
        <w:rPr>
          <w:rFonts w:ascii="Palatino Linotype" w:eastAsia="Calibri" w:hAnsi="Palatino Linotype" w:cs="Arial"/>
          <w:i/>
          <w:szCs w:val="24"/>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3C0F855B" w14:textId="77777777" w:rsidR="0004738C" w:rsidRPr="00844D06" w:rsidRDefault="0004738C" w:rsidP="0004738C">
      <w:pPr>
        <w:spacing w:after="0" w:line="360" w:lineRule="auto"/>
        <w:jc w:val="both"/>
        <w:rPr>
          <w:rFonts w:ascii="Palatino Linotype" w:eastAsia="Calibri" w:hAnsi="Palatino Linotype" w:cs="Times New Roman"/>
          <w:sz w:val="24"/>
          <w:szCs w:val="24"/>
          <w:lang w:val="es-ES" w:eastAsia="es-ES"/>
        </w:rPr>
      </w:pPr>
    </w:p>
    <w:p w14:paraId="3A7BCBF3" w14:textId="77777777" w:rsidR="0004738C" w:rsidRPr="00844D06" w:rsidRDefault="0004738C" w:rsidP="0004738C">
      <w:pPr>
        <w:spacing w:after="0" w:line="360" w:lineRule="auto"/>
        <w:jc w:val="both"/>
        <w:rPr>
          <w:rFonts w:ascii="Palatino Linotype" w:eastAsia="Calibri" w:hAnsi="Palatino Linotype" w:cs="Times New Roman"/>
          <w:sz w:val="24"/>
          <w:szCs w:val="24"/>
          <w:lang w:val="es-ES" w:eastAsia="es-ES"/>
        </w:rPr>
      </w:pPr>
      <w:r w:rsidRPr="00844D06">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844D06">
        <w:rPr>
          <w:rFonts w:ascii="Palatino Linotype" w:eastAsia="Calibri" w:hAnsi="Palatino Linotype" w:cs="Arial"/>
          <w:sz w:val="24"/>
          <w:szCs w:val="24"/>
          <w:lang w:val="es-ES" w:eastAsia="es-ES"/>
        </w:rPr>
        <w:t>vigésimo, vigésimo primero</w:t>
      </w:r>
      <w:r w:rsidRPr="00844D06">
        <w:rPr>
          <w:rFonts w:ascii="Palatino Linotype" w:eastAsia="Times New Roman" w:hAnsi="Palatino Linotype" w:cs="Arial"/>
          <w:sz w:val="24"/>
          <w:szCs w:val="24"/>
          <w:lang w:val="es-ES" w:eastAsia="es-ES"/>
        </w:rPr>
        <w:t xml:space="preserve"> y vigésimo segundo</w:t>
      </w:r>
      <w:r w:rsidRPr="00844D06">
        <w:rPr>
          <w:rFonts w:ascii="Palatino Linotype" w:eastAsia="Calibri" w:hAnsi="Palatino Linotype" w:cs="Times New Roman"/>
          <w:sz w:val="24"/>
          <w:szCs w:val="24"/>
          <w:lang w:val="es-ES" w:eastAsia="es-ES"/>
        </w:rPr>
        <w:t>, de la Constitución Política del Estado Libre y Soberano de México, se establece lo siguiente:</w:t>
      </w:r>
    </w:p>
    <w:p w14:paraId="3A4C0597" w14:textId="77777777" w:rsidR="0004738C" w:rsidRPr="00844D06" w:rsidRDefault="0004738C" w:rsidP="0004738C">
      <w:pPr>
        <w:spacing w:before="120" w:after="120" w:line="240" w:lineRule="auto"/>
        <w:ind w:left="567" w:right="567"/>
        <w:jc w:val="center"/>
        <w:rPr>
          <w:rFonts w:ascii="Palatino Linotype" w:eastAsia="Calibri" w:hAnsi="Palatino Linotype" w:cs="Times New Roman"/>
          <w:b/>
          <w:i/>
          <w:szCs w:val="24"/>
          <w:lang w:val="es-ES" w:eastAsia="es-ES"/>
        </w:rPr>
      </w:pPr>
      <w:r w:rsidRPr="00844D06">
        <w:rPr>
          <w:rFonts w:ascii="Palatino Linotype" w:eastAsia="Calibri" w:hAnsi="Palatino Linotype" w:cs="Times New Roman"/>
          <w:b/>
          <w:i/>
          <w:szCs w:val="24"/>
          <w:lang w:val="es-ES" w:eastAsia="es-ES"/>
        </w:rPr>
        <w:t>Constitución Política de los Estados Unidos Mexicanos</w:t>
      </w:r>
    </w:p>
    <w:p w14:paraId="117F434E" w14:textId="77777777" w:rsidR="0004738C" w:rsidRPr="00844D06"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r w:rsidRPr="00844D06">
        <w:rPr>
          <w:rFonts w:ascii="Palatino Linotype" w:eastAsia="Calibri" w:hAnsi="Palatino Linotype" w:cs="Times New Roman"/>
          <w:i/>
          <w:szCs w:val="24"/>
          <w:lang w:val="es-ES" w:eastAsia="es-ES"/>
        </w:rPr>
        <w:t>“</w:t>
      </w:r>
      <w:r w:rsidRPr="00844D06">
        <w:rPr>
          <w:rFonts w:ascii="Palatino Linotype" w:eastAsia="Calibri" w:hAnsi="Palatino Linotype" w:cs="Times New Roman"/>
          <w:b/>
          <w:i/>
          <w:szCs w:val="24"/>
          <w:lang w:val="es-ES" w:eastAsia="es-ES"/>
        </w:rPr>
        <w:t>Artículo 6</w:t>
      </w:r>
      <w:r w:rsidRPr="00844D06">
        <w:rPr>
          <w:rFonts w:ascii="Palatino Linotype" w:eastAsia="Calibri" w:hAnsi="Palatino Linotype" w:cs="Times New Roman"/>
          <w:i/>
          <w:szCs w:val="24"/>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A45CBD2" w14:textId="77777777" w:rsidR="0004738C" w:rsidRPr="00844D06"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r w:rsidRPr="00844D06">
        <w:rPr>
          <w:rFonts w:ascii="Palatino Linotype" w:eastAsia="Calibri" w:hAnsi="Palatino Linotype" w:cs="Times New Roman"/>
          <w:i/>
          <w:szCs w:val="24"/>
          <w:lang w:val="es-ES" w:eastAsia="es-ES"/>
        </w:rPr>
        <w:t>(…)</w:t>
      </w:r>
    </w:p>
    <w:p w14:paraId="42A911E1" w14:textId="77777777" w:rsidR="0004738C" w:rsidRPr="00844D06"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r w:rsidRPr="00844D06">
        <w:rPr>
          <w:rFonts w:ascii="Palatino Linotype" w:eastAsia="Calibri" w:hAnsi="Palatino Linotype" w:cs="Times New Roman"/>
          <w:i/>
          <w:szCs w:val="24"/>
          <w:lang w:val="es-ES" w:eastAsia="es-ES"/>
        </w:rPr>
        <w:t xml:space="preserve">Para efectos de lo dispuesto en el presente artículo se observará lo siguiente: </w:t>
      </w:r>
    </w:p>
    <w:p w14:paraId="6B1FAF5D" w14:textId="77777777" w:rsidR="0004738C" w:rsidRPr="00844D06"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r w:rsidRPr="00844D06">
        <w:rPr>
          <w:rFonts w:ascii="Palatino Linotype" w:eastAsia="Calibri" w:hAnsi="Palatino Linotype" w:cs="Times New Roman"/>
          <w:i/>
          <w:szCs w:val="24"/>
          <w:lang w:val="es-ES" w:eastAsia="es-ES"/>
        </w:rPr>
        <w:t>A. Para el ejercicio del derecho de acceso a la información, la Federación, los Estados y el Distrito Federal, en el ámbito de sus respectivas competencias, se regirán por los siguientes principios y bases:</w:t>
      </w:r>
    </w:p>
    <w:p w14:paraId="39977FB1" w14:textId="77777777" w:rsidR="0004738C" w:rsidRPr="00844D06"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r w:rsidRPr="00844D06">
        <w:rPr>
          <w:rFonts w:ascii="Palatino Linotype" w:eastAsia="Calibri" w:hAnsi="Palatino Linotype" w:cs="Times New Roman"/>
          <w:i/>
          <w:szCs w:val="24"/>
          <w:lang w:val="es-ES" w:eastAsia="es-ES"/>
        </w:rPr>
        <w:t>(…)</w:t>
      </w:r>
    </w:p>
    <w:p w14:paraId="040A7B5A" w14:textId="77777777" w:rsidR="0004738C" w:rsidRPr="00844D06"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r w:rsidRPr="00844D06">
        <w:rPr>
          <w:rFonts w:ascii="Palatino Linotype" w:eastAsia="Calibri" w:hAnsi="Palatino Linotype" w:cs="Times New Roman"/>
          <w:i/>
          <w:szCs w:val="24"/>
          <w:lang w:val="es-ES" w:eastAsia="es-ES"/>
        </w:rPr>
        <w:t xml:space="preserve">III. Toda persona, sin necesidad de acreditar interés alguno o justificar su utilización, tendrá acceso gratuito a la información pública, a sus datos personales o a la rectificación de éstos. </w:t>
      </w:r>
    </w:p>
    <w:p w14:paraId="212ADB34" w14:textId="77777777" w:rsidR="0004738C" w:rsidRPr="00844D06"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r w:rsidRPr="00844D06">
        <w:rPr>
          <w:rFonts w:ascii="Palatino Linotype" w:eastAsia="Calibri" w:hAnsi="Palatino Linotype" w:cs="Times New Roman"/>
          <w:i/>
          <w:szCs w:val="24"/>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04281384" w14:textId="77777777" w:rsidR="0004738C" w:rsidRPr="00844D06"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p>
    <w:p w14:paraId="10815638" w14:textId="77777777" w:rsidR="0004738C" w:rsidRPr="00844D06" w:rsidRDefault="0004738C" w:rsidP="0004738C">
      <w:pPr>
        <w:spacing w:before="120" w:after="120" w:line="240" w:lineRule="auto"/>
        <w:ind w:left="567" w:right="567"/>
        <w:jc w:val="center"/>
        <w:rPr>
          <w:rFonts w:ascii="Palatino Linotype" w:eastAsia="Calibri" w:hAnsi="Palatino Linotype" w:cs="Times New Roman"/>
          <w:b/>
          <w:i/>
          <w:szCs w:val="24"/>
          <w:lang w:val="es-ES" w:eastAsia="es-ES"/>
        </w:rPr>
      </w:pPr>
      <w:r w:rsidRPr="00844D06">
        <w:rPr>
          <w:rFonts w:ascii="Palatino Linotype" w:eastAsia="Calibri" w:hAnsi="Palatino Linotype" w:cs="Times New Roman"/>
          <w:b/>
          <w:i/>
          <w:szCs w:val="24"/>
          <w:lang w:val="es-ES" w:eastAsia="es-ES"/>
        </w:rPr>
        <w:t>Constitución Política del Estado Libre y Soberano de México</w:t>
      </w:r>
    </w:p>
    <w:p w14:paraId="4CD55CB6" w14:textId="77777777" w:rsidR="0004738C" w:rsidRPr="00844D06"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r w:rsidRPr="00844D06">
        <w:rPr>
          <w:rFonts w:ascii="Palatino Linotype" w:eastAsia="Calibri" w:hAnsi="Palatino Linotype" w:cs="Times New Roman"/>
          <w:i/>
          <w:szCs w:val="24"/>
          <w:lang w:val="es-ES" w:eastAsia="es-ES"/>
        </w:rPr>
        <w:t>“</w:t>
      </w:r>
      <w:r w:rsidRPr="00844D06">
        <w:rPr>
          <w:rFonts w:ascii="Palatino Linotype" w:eastAsia="Calibri" w:hAnsi="Palatino Linotype" w:cs="Times New Roman"/>
          <w:b/>
          <w:i/>
          <w:szCs w:val="24"/>
          <w:lang w:val="es-ES" w:eastAsia="es-ES"/>
        </w:rPr>
        <w:t>Artículo 5</w:t>
      </w:r>
      <w:r w:rsidRPr="00844D06">
        <w:rPr>
          <w:rFonts w:ascii="Palatino Linotype" w:eastAsia="Calibri" w:hAnsi="Palatino Linotype" w:cs="Times New Roman"/>
          <w:i/>
          <w:szCs w:val="24"/>
          <w:lang w:val="es-ES" w:eastAsia="es-ES"/>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w:t>
      </w:r>
      <w:r w:rsidRPr="00844D06">
        <w:rPr>
          <w:rFonts w:ascii="Palatino Linotype" w:eastAsia="Calibri" w:hAnsi="Palatino Linotype" w:cs="Times New Roman"/>
          <w:i/>
          <w:szCs w:val="24"/>
          <w:lang w:val="es-ES" w:eastAsia="es-ES"/>
        </w:rPr>
        <w:lastRenderedPageBreak/>
        <w:t>que de ésta emanen, por lo que gozarán de las garantías para su protección, las cuales no podrán restringirse ni suspenderse salvo en los casos y bajo las condiciones que la Constitución Política de los Estados Unidos Mexicanos establece.</w:t>
      </w:r>
    </w:p>
    <w:p w14:paraId="30529F10" w14:textId="77777777" w:rsidR="0004738C" w:rsidRPr="00844D06"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r w:rsidRPr="00844D06">
        <w:rPr>
          <w:rFonts w:ascii="Palatino Linotype" w:eastAsia="Calibri" w:hAnsi="Palatino Linotype" w:cs="Times New Roman"/>
          <w:i/>
          <w:szCs w:val="24"/>
          <w:lang w:val="es-ES" w:eastAsia="es-ES"/>
        </w:rPr>
        <w:t>(…)</w:t>
      </w:r>
    </w:p>
    <w:p w14:paraId="6CAD06B2" w14:textId="77777777" w:rsidR="0004738C" w:rsidRPr="00844D06"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r w:rsidRPr="00844D06">
        <w:rPr>
          <w:rFonts w:ascii="Palatino Linotype" w:eastAsia="Calibri" w:hAnsi="Palatino Linotype" w:cs="Times New Roman"/>
          <w:i/>
          <w:szCs w:val="24"/>
          <w:lang w:val="es-ES" w:eastAsia="es-ES"/>
        </w:rPr>
        <w:t>Toda persona en el Estado de México, tiene derecho al libre acceso a la información plural y oportuna, así como a buscar recibir y difundir información e ideas de toda índole por cualquier medio de expresión.</w:t>
      </w:r>
    </w:p>
    <w:p w14:paraId="44E6CB5B" w14:textId="77777777" w:rsidR="0004738C" w:rsidRPr="00844D06"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r w:rsidRPr="00844D06">
        <w:rPr>
          <w:rFonts w:ascii="Palatino Linotype" w:eastAsia="Calibri" w:hAnsi="Palatino Linotype" w:cs="Times New Roman"/>
          <w:i/>
          <w:szCs w:val="24"/>
          <w:lang w:val="es-ES" w:eastAsia="es-ES"/>
        </w:rPr>
        <w:t xml:space="preserve"> (…)</w:t>
      </w:r>
    </w:p>
    <w:p w14:paraId="65144317" w14:textId="77777777" w:rsidR="0004738C" w:rsidRPr="00844D06"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r w:rsidRPr="00844D06">
        <w:rPr>
          <w:rFonts w:ascii="Palatino Linotype" w:eastAsia="Calibri" w:hAnsi="Palatino Linotype" w:cs="Times New Roman"/>
          <w:i/>
          <w:szCs w:val="24"/>
          <w:lang w:val="es-ES" w:eastAsia="es-ES"/>
        </w:rPr>
        <w:t xml:space="preserve">El derecho a la información será garantizado por el Estado. La ley establecerá las previsiones que permitan asegurar la protección, el respeto y la difusión de este derecho. </w:t>
      </w:r>
    </w:p>
    <w:p w14:paraId="555EABCF" w14:textId="77777777" w:rsidR="0004738C" w:rsidRPr="00844D06"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r w:rsidRPr="00844D06">
        <w:rPr>
          <w:rFonts w:ascii="Palatino Linotype" w:eastAsia="Calibri" w:hAnsi="Palatino Linotype" w:cs="Times New Roman"/>
          <w:i/>
          <w:szCs w:val="24"/>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2BF217F7" w14:textId="77777777" w:rsidR="0004738C" w:rsidRPr="00844D06"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p>
    <w:p w14:paraId="018E2A90" w14:textId="77777777" w:rsidR="0004738C" w:rsidRPr="00844D06"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r w:rsidRPr="00844D06">
        <w:rPr>
          <w:rFonts w:ascii="Palatino Linotype" w:eastAsia="Calibri" w:hAnsi="Palatino Linotype" w:cs="Times New Roman"/>
          <w:i/>
          <w:szCs w:val="24"/>
          <w:lang w:val="es-ES" w:eastAsia="es-ES"/>
        </w:rPr>
        <w:t>III. Toda persona, sin necesidad de acreditar interés alguno o justificar su utilización, tendrá acceso gratuito a la información pública, a sus datos personales o a la rectificación de éstos;</w:t>
      </w:r>
    </w:p>
    <w:p w14:paraId="460382E5" w14:textId="77777777" w:rsidR="0004738C" w:rsidRPr="00844D06"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r w:rsidRPr="00844D06">
        <w:rPr>
          <w:rFonts w:ascii="Palatino Linotype" w:eastAsia="Calibri" w:hAnsi="Palatino Linotype" w:cs="Times New Roman"/>
          <w:i/>
          <w:szCs w:val="24"/>
          <w:lang w:val="es-ES" w:eastAsia="es-ES"/>
        </w:rPr>
        <w:t>IV. Se establecerán mecanismos de acceso a la información y procedimientos de revisión expeditos que se sustanciarán ante el organismo autónomo especializado e imparcial que establece esta Constitución.</w:t>
      </w:r>
    </w:p>
    <w:p w14:paraId="0FC167F5" w14:textId="77777777" w:rsidR="0004738C" w:rsidRPr="00844D06"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r w:rsidRPr="00844D06">
        <w:rPr>
          <w:rFonts w:ascii="Palatino Linotype" w:eastAsia="Calibri" w:hAnsi="Palatino Linotype" w:cs="Times New Roman"/>
          <w:i/>
          <w:szCs w:val="24"/>
          <w:lang w:val="es-ES" w:eastAsia="es-ES"/>
        </w:rPr>
        <w:t>(…)</w:t>
      </w:r>
    </w:p>
    <w:p w14:paraId="09BDDC01" w14:textId="77777777" w:rsidR="0004738C" w:rsidRPr="00844D06" w:rsidRDefault="0004738C" w:rsidP="0004738C">
      <w:pPr>
        <w:spacing w:after="0" w:line="240" w:lineRule="auto"/>
        <w:ind w:left="567" w:right="567"/>
        <w:jc w:val="both"/>
        <w:rPr>
          <w:rFonts w:ascii="Palatino Linotype" w:eastAsia="Calibri" w:hAnsi="Palatino Linotype" w:cs="Times New Roman"/>
          <w:i/>
          <w:sz w:val="24"/>
          <w:szCs w:val="24"/>
          <w:lang w:val="es-ES" w:eastAsia="es-ES"/>
        </w:rPr>
      </w:pPr>
      <w:r w:rsidRPr="00844D06">
        <w:rPr>
          <w:rFonts w:ascii="Palatino Linotype" w:eastAsia="Calibri" w:hAnsi="Palatino Linotype" w:cs="Times New Roman"/>
          <w:i/>
          <w:szCs w:val="24"/>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3ADB61A" w14:textId="77777777" w:rsidR="0004738C" w:rsidRPr="00844D06" w:rsidRDefault="0004738C" w:rsidP="0004738C">
      <w:pPr>
        <w:spacing w:after="0" w:line="360" w:lineRule="auto"/>
        <w:jc w:val="both"/>
        <w:rPr>
          <w:rFonts w:ascii="Palatino Linotype" w:eastAsia="Calibri" w:hAnsi="Palatino Linotype" w:cs="Times New Roman"/>
          <w:sz w:val="24"/>
          <w:szCs w:val="24"/>
          <w:lang w:val="es-ES" w:eastAsia="es-ES"/>
        </w:rPr>
      </w:pPr>
    </w:p>
    <w:p w14:paraId="4A2FF5EF" w14:textId="77777777" w:rsidR="0004738C" w:rsidRPr="00844D06" w:rsidRDefault="0004738C" w:rsidP="0004738C">
      <w:pPr>
        <w:spacing w:after="0" w:line="360" w:lineRule="auto"/>
        <w:jc w:val="both"/>
        <w:rPr>
          <w:rFonts w:ascii="Palatino Linotype" w:eastAsia="Calibri" w:hAnsi="Palatino Linotype" w:cs="Times New Roman"/>
          <w:sz w:val="24"/>
          <w:szCs w:val="24"/>
          <w:lang w:val="es-ES" w:eastAsia="es-ES"/>
        </w:rPr>
      </w:pPr>
      <w:r w:rsidRPr="00844D06">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2CFAC0A5" w14:textId="77777777" w:rsidR="0004738C" w:rsidRPr="00844D06" w:rsidRDefault="0004738C" w:rsidP="0004738C">
      <w:pPr>
        <w:spacing w:after="0" w:line="240" w:lineRule="auto"/>
        <w:rPr>
          <w:rFonts w:ascii="Times New Roman" w:eastAsia="Calibri" w:hAnsi="Times New Roman" w:cs="Times New Roman"/>
          <w:sz w:val="24"/>
          <w:szCs w:val="24"/>
          <w:lang w:eastAsia="es-ES"/>
        </w:rPr>
      </w:pPr>
    </w:p>
    <w:p w14:paraId="2ABD4638" w14:textId="77777777" w:rsidR="0004738C" w:rsidRPr="00844D06"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r w:rsidRPr="00844D06">
        <w:rPr>
          <w:rFonts w:ascii="Palatino Linotype" w:eastAsia="Calibri" w:hAnsi="Palatino Linotype" w:cs="Times New Roman"/>
          <w:i/>
          <w:szCs w:val="24"/>
          <w:lang w:val="es-ES" w:eastAsia="es-ES"/>
        </w:rPr>
        <w:lastRenderedPageBreak/>
        <w:t>“</w:t>
      </w:r>
      <w:r w:rsidRPr="00844D06">
        <w:rPr>
          <w:rFonts w:ascii="Palatino Linotype" w:eastAsia="Calibri" w:hAnsi="Palatino Linotype" w:cs="Times New Roman"/>
          <w:b/>
          <w:i/>
          <w:szCs w:val="24"/>
          <w:lang w:val="es-ES" w:eastAsia="es-ES"/>
        </w:rPr>
        <w:t>Artículo 1o</w:t>
      </w:r>
      <w:r w:rsidRPr="00844D06">
        <w:rPr>
          <w:rFonts w:ascii="Palatino Linotype" w:eastAsia="Calibri" w:hAnsi="Palatino Linotype" w:cs="Times New Roman"/>
          <w:i/>
          <w:szCs w:val="24"/>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A3BA8BD" w14:textId="77777777" w:rsidR="0004738C" w:rsidRPr="00844D06"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r w:rsidRPr="00844D06">
        <w:rPr>
          <w:rFonts w:ascii="Palatino Linotype" w:eastAsia="Calibri" w:hAnsi="Palatino Linotype" w:cs="Times New Roman"/>
          <w:i/>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14:paraId="1DC51EB3" w14:textId="77777777" w:rsidR="0004738C" w:rsidRPr="00844D06"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r w:rsidRPr="00844D06">
        <w:rPr>
          <w:rFonts w:ascii="Palatino Linotype" w:eastAsia="Calibri" w:hAnsi="Palatino Linotype" w:cs="Times New Roman"/>
          <w:i/>
          <w:szCs w:val="24"/>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2E3769CF" w14:textId="77777777" w:rsidR="0004738C" w:rsidRPr="00844D06"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r w:rsidRPr="00844D06">
        <w:rPr>
          <w:rFonts w:ascii="Palatino Linotype" w:eastAsia="Calibri" w:hAnsi="Palatino Linotype" w:cs="Times New Roman"/>
          <w:i/>
          <w:szCs w:val="24"/>
          <w:lang w:val="es-ES" w:eastAsia="es-ES"/>
        </w:rPr>
        <w:t>En consecuencia, el Estado deberá prevenir, investigar, sancionar y reparar las violaciones a los derechos humanos, en los términos que establezca la ley.”</w:t>
      </w:r>
    </w:p>
    <w:p w14:paraId="1EE2E731" w14:textId="77777777" w:rsidR="0004738C" w:rsidRPr="00844D06" w:rsidRDefault="0004738C" w:rsidP="0004738C">
      <w:pPr>
        <w:spacing w:after="0" w:line="240" w:lineRule="auto"/>
        <w:rPr>
          <w:rFonts w:ascii="Times New Roman" w:eastAsia="Calibri" w:hAnsi="Times New Roman" w:cs="Times New Roman"/>
          <w:sz w:val="24"/>
          <w:szCs w:val="24"/>
          <w:lang w:eastAsia="es-ES"/>
        </w:rPr>
      </w:pPr>
    </w:p>
    <w:p w14:paraId="01CC1719" w14:textId="77777777" w:rsidR="0004738C" w:rsidRPr="00844D06" w:rsidRDefault="0004738C" w:rsidP="0004738C">
      <w:pPr>
        <w:spacing w:after="0" w:line="360" w:lineRule="auto"/>
        <w:jc w:val="both"/>
        <w:rPr>
          <w:rFonts w:ascii="Palatino Linotype" w:eastAsia="Calibri" w:hAnsi="Palatino Linotype" w:cs="Times New Roman"/>
          <w:sz w:val="24"/>
          <w:szCs w:val="24"/>
          <w:lang w:val="es-ES" w:eastAsia="es-ES"/>
        </w:rPr>
      </w:pPr>
      <w:r w:rsidRPr="00844D06">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44D06">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844D06">
        <w:rPr>
          <w:rFonts w:ascii="Palatino Linotype" w:eastAsia="Calibri" w:hAnsi="Palatino Linotype" w:cs="Times New Roman"/>
          <w:sz w:val="24"/>
          <w:szCs w:val="24"/>
          <w:lang w:val="es-ES" w:eastAsia="es-ES"/>
        </w:rPr>
        <w:t>.</w:t>
      </w:r>
    </w:p>
    <w:p w14:paraId="0D9EDAD3" w14:textId="77777777" w:rsidR="0004738C" w:rsidRPr="00844D06" w:rsidRDefault="0004738C" w:rsidP="0004738C">
      <w:pPr>
        <w:spacing w:after="0" w:line="360" w:lineRule="auto"/>
        <w:jc w:val="both"/>
        <w:rPr>
          <w:rFonts w:ascii="Palatino Linotype" w:eastAsia="Calibri" w:hAnsi="Palatino Linotype" w:cs="Arial"/>
          <w:sz w:val="24"/>
          <w:szCs w:val="24"/>
          <w:lang w:val="es-ES" w:eastAsia="es-ES"/>
        </w:rPr>
      </w:pPr>
    </w:p>
    <w:p w14:paraId="1A83CF62" w14:textId="52DF6CD5" w:rsidR="0004738C" w:rsidRPr="00844D06" w:rsidRDefault="0004738C" w:rsidP="00F158B3">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844D06">
        <w:rPr>
          <w:rFonts w:ascii="Palatino Linotype" w:eastAsia="Calibri" w:hAnsi="Palatino Linotype" w:cs="Arial"/>
          <w:sz w:val="24"/>
          <w:szCs w:val="24"/>
          <w:lang w:val="es-ES" w:eastAsia="es-ES"/>
        </w:rPr>
        <w:t xml:space="preserve">En conclusión, se cubrieron los requisitos de procedencia y </w:t>
      </w:r>
      <w:proofErr w:type="spellStart"/>
      <w:r w:rsidRPr="00844D06">
        <w:rPr>
          <w:rFonts w:ascii="Palatino Linotype" w:eastAsia="Calibri" w:hAnsi="Palatino Linotype" w:cs="Arial"/>
          <w:sz w:val="24"/>
          <w:szCs w:val="24"/>
          <w:lang w:val="es-ES" w:eastAsia="es-ES"/>
        </w:rPr>
        <w:t>procedibilidad</w:t>
      </w:r>
      <w:proofErr w:type="spellEnd"/>
      <w:r w:rsidRPr="00844D06">
        <w:rPr>
          <w:rFonts w:ascii="Palatino Linotype" w:eastAsia="Calibri" w:hAnsi="Palatino Linotype" w:cs="Arial"/>
          <w:sz w:val="24"/>
          <w:szCs w:val="24"/>
          <w:lang w:val="es-ES" w:eastAsia="es-ES"/>
        </w:rPr>
        <w:t xml:space="preserve"> y conforme a las constanc</w:t>
      </w:r>
      <w:r w:rsidR="00F158B3" w:rsidRPr="00844D06">
        <w:rPr>
          <w:rFonts w:ascii="Palatino Linotype" w:eastAsia="Calibri" w:hAnsi="Palatino Linotype" w:cs="Arial"/>
          <w:sz w:val="24"/>
          <w:szCs w:val="24"/>
          <w:lang w:val="es-ES" w:eastAsia="es-ES"/>
        </w:rPr>
        <w:t>ias que obran en el expediente.</w:t>
      </w:r>
    </w:p>
    <w:p w14:paraId="4DB79F5E" w14:textId="77777777" w:rsidR="0004738C" w:rsidRPr="00844D06" w:rsidRDefault="0004738C" w:rsidP="00AA160F">
      <w:pPr>
        <w:spacing w:after="0" w:line="360" w:lineRule="auto"/>
        <w:jc w:val="both"/>
        <w:rPr>
          <w:rFonts w:ascii="Palatino Linotype" w:hAnsi="Palatino Linotype" w:cs="Arial"/>
          <w:b/>
          <w:sz w:val="28"/>
          <w:szCs w:val="28"/>
        </w:rPr>
      </w:pPr>
    </w:p>
    <w:p w14:paraId="6EDB7583" w14:textId="44DF5B0A" w:rsidR="00291AA2" w:rsidRPr="00844D06" w:rsidRDefault="00F158B3" w:rsidP="00AA160F">
      <w:pPr>
        <w:spacing w:after="0" w:line="360" w:lineRule="auto"/>
        <w:jc w:val="both"/>
        <w:rPr>
          <w:rFonts w:ascii="Palatino Linotype" w:hAnsi="Palatino Linotype" w:cs="Arial"/>
          <w:b/>
          <w:sz w:val="28"/>
          <w:szCs w:val="28"/>
        </w:rPr>
      </w:pPr>
      <w:r w:rsidRPr="00844D06">
        <w:rPr>
          <w:rFonts w:ascii="Palatino Linotype" w:hAnsi="Palatino Linotype" w:cs="Arial"/>
          <w:b/>
          <w:sz w:val="28"/>
          <w:szCs w:val="28"/>
        </w:rPr>
        <w:t>CUARTO</w:t>
      </w:r>
      <w:r w:rsidR="00291AA2" w:rsidRPr="00844D06">
        <w:rPr>
          <w:rFonts w:ascii="Palatino Linotype" w:hAnsi="Palatino Linotype" w:cs="Arial"/>
          <w:b/>
          <w:sz w:val="28"/>
          <w:szCs w:val="28"/>
        </w:rPr>
        <w:t>. De las causas de improcedencia.</w:t>
      </w:r>
    </w:p>
    <w:p w14:paraId="6E021F8C" w14:textId="767D76FC" w:rsidR="00CC7C72" w:rsidRPr="00844D06" w:rsidRDefault="00291AA2" w:rsidP="00291AA2">
      <w:pPr>
        <w:pStyle w:val="Prrafodelista"/>
        <w:autoSpaceDE w:val="0"/>
        <w:autoSpaceDN w:val="0"/>
        <w:adjustRightInd w:val="0"/>
        <w:spacing w:line="360" w:lineRule="auto"/>
        <w:ind w:left="0"/>
        <w:jc w:val="both"/>
        <w:rPr>
          <w:rFonts w:ascii="Palatino Linotype" w:hAnsi="Palatino Linotype" w:cs="Arial"/>
        </w:rPr>
      </w:pPr>
      <w:r w:rsidRPr="00844D06">
        <w:rPr>
          <w:rFonts w:ascii="Palatino Linotype" w:hAnsi="Palatino Linotype" w:cs="Arial"/>
        </w:rPr>
        <w:t xml:space="preserve">El estudio de las causas de improcedencia que se hagan valer por las partes o que se advierta de oficio por este </w:t>
      </w:r>
      <w:proofErr w:type="spellStart"/>
      <w:r w:rsidRPr="00844D06">
        <w:rPr>
          <w:rFonts w:ascii="Palatino Linotype" w:hAnsi="Palatino Linotype" w:cs="Arial"/>
        </w:rPr>
        <w:t>Resolutor</w:t>
      </w:r>
      <w:proofErr w:type="spellEnd"/>
      <w:r w:rsidRPr="00844D06">
        <w:rPr>
          <w:rFonts w:ascii="Palatino Linotype" w:hAnsi="Palatino Linotype" w:cs="Arial"/>
        </w:rPr>
        <w:t xml:space="preserve"> debe ser objeto de análisis previo al estudio de </w:t>
      </w:r>
      <w:r w:rsidRPr="00844D06">
        <w:rPr>
          <w:rFonts w:ascii="Palatino Linotype" w:hAnsi="Palatino Linotype" w:cs="Arial"/>
        </w:rPr>
        <w:lastRenderedPageBreak/>
        <w:t>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844D06">
        <w:rPr>
          <w:rStyle w:val="Refdenotaalpie"/>
          <w:rFonts w:ascii="Palatino Linotype" w:hAnsi="Palatino Linotype" w:cs="Arial"/>
        </w:rPr>
        <w:footnoteReference w:id="1"/>
      </w:r>
      <w:r w:rsidRPr="00844D06">
        <w:rPr>
          <w:rFonts w:ascii="Palatino Linotype" w:hAnsi="Palatino Linotype" w:cs="Arial"/>
        </w:rPr>
        <w:t>.</w:t>
      </w:r>
    </w:p>
    <w:p w14:paraId="4C4656BF" w14:textId="77777777" w:rsidR="00FF6464" w:rsidRPr="00844D06" w:rsidRDefault="00FF6464" w:rsidP="00291AA2">
      <w:pPr>
        <w:pStyle w:val="Prrafodelista"/>
        <w:autoSpaceDE w:val="0"/>
        <w:autoSpaceDN w:val="0"/>
        <w:adjustRightInd w:val="0"/>
        <w:spacing w:line="360" w:lineRule="auto"/>
        <w:ind w:left="0"/>
        <w:jc w:val="both"/>
        <w:rPr>
          <w:rFonts w:ascii="Palatino Linotype" w:hAnsi="Palatino Linotype" w:cs="Arial"/>
        </w:rPr>
      </w:pPr>
    </w:p>
    <w:p w14:paraId="457152D1" w14:textId="370EC272" w:rsidR="00291AA2" w:rsidRPr="00844D06" w:rsidRDefault="00291AA2" w:rsidP="00291AA2">
      <w:pPr>
        <w:pStyle w:val="Prrafodelista"/>
        <w:autoSpaceDE w:val="0"/>
        <w:autoSpaceDN w:val="0"/>
        <w:adjustRightInd w:val="0"/>
        <w:spacing w:line="360" w:lineRule="auto"/>
        <w:ind w:left="0"/>
        <w:jc w:val="both"/>
        <w:rPr>
          <w:rFonts w:ascii="Palatino Linotype" w:hAnsi="Palatino Linotype" w:cs="Arial"/>
        </w:rPr>
      </w:pPr>
      <w:r w:rsidRPr="00844D06">
        <w:rPr>
          <w:rFonts w:ascii="Palatino Linotype" w:hAnsi="Palatino Linotype" w:cs="Arial"/>
        </w:rPr>
        <w:t xml:space="preserve">Así las cosas, del análisis del expediente electrónico no se actualiza ninguna causa de improcedencia de las referidas en el artículo 191, de la Ley de Transparencia y Acceso </w:t>
      </w:r>
      <w:r w:rsidRPr="00844D06">
        <w:rPr>
          <w:rFonts w:ascii="Palatino Linotype" w:hAnsi="Palatino Linotype" w:cs="Arial"/>
        </w:rPr>
        <w:lastRenderedPageBreak/>
        <w:t>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2812B2E" w14:textId="77777777" w:rsidR="00CC7C72" w:rsidRPr="00844D06" w:rsidRDefault="00CC7C72" w:rsidP="00291AA2">
      <w:pPr>
        <w:pStyle w:val="Prrafodelista"/>
        <w:autoSpaceDE w:val="0"/>
        <w:autoSpaceDN w:val="0"/>
        <w:adjustRightInd w:val="0"/>
        <w:spacing w:line="360" w:lineRule="auto"/>
        <w:ind w:left="0"/>
        <w:jc w:val="both"/>
        <w:rPr>
          <w:rFonts w:ascii="Palatino Linotype" w:hAnsi="Palatino Linotype" w:cs="Arial"/>
        </w:rPr>
      </w:pPr>
    </w:p>
    <w:p w14:paraId="642F4336" w14:textId="16BEE1DB" w:rsidR="00291AA2" w:rsidRPr="00844D06" w:rsidRDefault="00F158B3" w:rsidP="00291AA2">
      <w:pPr>
        <w:pStyle w:val="Prrafodelista"/>
        <w:autoSpaceDE w:val="0"/>
        <w:autoSpaceDN w:val="0"/>
        <w:adjustRightInd w:val="0"/>
        <w:spacing w:line="360" w:lineRule="auto"/>
        <w:ind w:left="0"/>
        <w:jc w:val="both"/>
        <w:rPr>
          <w:rFonts w:ascii="Palatino Linotype" w:hAnsi="Palatino Linotype" w:cs="Arial"/>
          <w:sz w:val="28"/>
          <w:szCs w:val="28"/>
        </w:rPr>
      </w:pPr>
      <w:r w:rsidRPr="00844D06">
        <w:rPr>
          <w:rFonts w:ascii="Palatino Linotype" w:hAnsi="Palatino Linotype" w:cs="Arial"/>
          <w:b/>
          <w:sz w:val="28"/>
        </w:rPr>
        <w:t>QUINTO</w:t>
      </w:r>
      <w:r w:rsidR="00291AA2" w:rsidRPr="00844D06">
        <w:rPr>
          <w:rFonts w:ascii="Palatino Linotype" w:hAnsi="Palatino Linotype" w:cs="Arial"/>
          <w:b/>
          <w:sz w:val="28"/>
          <w:szCs w:val="28"/>
        </w:rPr>
        <w:t>.</w:t>
      </w:r>
      <w:r w:rsidR="00291AA2" w:rsidRPr="00844D06">
        <w:rPr>
          <w:rFonts w:ascii="Palatino Linotype" w:hAnsi="Palatino Linotype" w:cs="Arial"/>
          <w:sz w:val="28"/>
          <w:szCs w:val="28"/>
        </w:rPr>
        <w:t xml:space="preserve"> </w:t>
      </w:r>
      <w:r w:rsidR="00291AA2" w:rsidRPr="00844D06">
        <w:rPr>
          <w:rFonts w:ascii="Palatino Linotype" w:hAnsi="Palatino Linotype" w:cs="Arial"/>
          <w:b/>
          <w:sz w:val="28"/>
          <w:szCs w:val="28"/>
        </w:rPr>
        <w:t>Estudio y resolución del asunto.</w:t>
      </w:r>
    </w:p>
    <w:p w14:paraId="1B919748" w14:textId="236F955C" w:rsidR="00AA160F" w:rsidRPr="00844D06" w:rsidRDefault="00291AA2" w:rsidP="00AA160F">
      <w:pPr>
        <w:pStyle w:val="Prrafodelista"/>
        <w:autoSpaceDE w:val="0"/>
        <w:autoSpaceDN w:val="0"/>
        <w:adjustRightInd w:val="0"/>
        <w:spacing w:line="360" w:lineRule="auto"/>
        <w:ind w:left="0"/>
        <w:jc w:val="both"/>
        <w:rPr>
          <w:rFonts w:ascii="Palatino Linotype" w:hAnsi="Palatino Linotype" w:cs="Arial"/>
        </w:rPr>
      </w:pPr>
      <w:r w:rsidRPr="00844D06">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AC1AEAF" w14:textId="43573542" w:rsidR="009B2A79" w:rsidRPr="00844D06" w:rsidRDefault="009B2A79" w:rsidP="00AA160F">
      <w:pPr>
        <w:pStyle w:val="Prrafodelista"/>
        <w:autoSpaceDE w:val="0"/>
        <w:autoSpaceDN w:val="0"/>
        <w:adjustRightInd w:val="0"/>
        <w:spacing w:line="360" w:lineRule="auto"/>
        <w:ind w:left="0"/>
        <w:jc w:val="both"/>
        <w:rPr>
          <w:rFonts w:ascii="Palatino Linotype" w:hAnsi="Palatino Linotype" w:cs="Arial"/>
        </w:rPr>
      </w:pPr>
    </w:p>
    <w:p w14:paraId="38177BD3" w14:textId="256EEFD6" w:rsidR="00D77B02" w:rsidRPr="00844D06" w:rsidRDefault="00D77B02" w:rsidP="00D77B02">
      <w:pPr>
        <w:spacing w:after="0" w:line="360" w:lineRule="auto"/>
        <w:jc w:val="both"/>
        <w:rPr>
          <w:rFonts w:ascii="Palatino Linotype" w:eastAsia="Times New Roman" w:hAnsi="Palatino Linotype" w:cs="Times New Roman"/>
          <w:sz w:val="24"/>
          <w:szCs w:val="24"/>
          <w:lang w:eastAsia="es-ES"/>
        </w:rPr>
      </w:pPr>
      <w:r w:rsidRPr="00844D06">
        <w:rPr>
          <w:rFonts w:ascii="Palatino Linotype" w:eastAsia="Times New Roman" w:hAnsi="Palatino Linotype" w:cs="Times New Roman"/>
          <w:sz w:val="24"/>
          <w:szCs w:val="24"/>
          <w:lang w:eastAsia="es-ES"/>
        </w:rPr>
        <w:t>Con el propósito de resolver los presentes medios de impugnación</w:t>
      </w:r>
      <w:r w:rsidR="00F158B3" w:rsidRPr="00844D06">
        <w:rPr>
          <w:rFonts w:ascii="Palatino Linotype" w:eastAsia="Times New Roman" w:hAnsi="Palatino Linotype" w:cs="Times New Roman"/>
          <w:sz w:val="24"/>
          <w:szCs w:val="24"/>
          <w:lang w:eastAsia="es-ES"/>
        </w:rPr>
        <w:t>, es conveniente recordar que el</w:t>
      </w:r>
      <w:r w:rsidRPr="00844D06">
        <w:rPr>
          <w:rFonts w:ascii="Palatino Linotype" w:eastAsia="Times New Roman" w:hAnsi="Palatino Linotype" w:cs="Times New Roman"/>
          <w:sz w:val="24"/>
          <w:szCs w:val="24"/>
          <w:lang w:eastAsia="es-ES"/>
        </w:rPr>
        <w:t xml:space="preserve"> </w:t>
      </w:r>
      <w:r w:rsidRPr="00844D06">
        <w:rPr>
          <w:rFonts w:ascii="Palatino Linotype" w:eastAsia="Times New Roman" w:hAnsi="Palatino Linotype" w:cs="Times New Roman"/>
          <w:b/>
          <w:sz w:val="24"/>
          <w:szCs w:val="24"/>
          <w:lang w:eastAsia="es-ES"/>
        </w:rPr>
        <w:t>Recurrente</w:t>
      </w:r>
      <w:r w:rsidRPr="00844D06">
        <w:rPr>
          <w:rFonts w:ascii="Palatino Linotype" w:eastAsia="Times New Roman" w:hAnsi="Palatino Linotype" w:cs="Times New Roman"/>
          <w:sz w:val="24"/>
          <w:szCs w:val="24"/>
          <w:lang w:eastAsia="es-ES"/>
        </w:rPr>
        <w:t xml:space="preserve"> solicitó</w:t>
      </w:r>
      <w:r w:rsidRPr="00844D06">
        <w:t xml:space="preserve"> </w:t>
      </w:r>
      <w:r w:rsidRPr="00844D06">
        <w:rPr>
          <w:rFonts w:ascii="Palatino Linotype" w:eastAsia="Times New Roman" w:hAnsi="Palatino Linotype" w:cs="Times New Roman"/>
          <w:sz w:val="24"/>
          <w:szCs w:val="24"/>
          <w:lang w:eastAsia="es-ES"/>
        </w:rPr>
        <w:t xml:space="preserve">al </w:t>
      </w:r>
      <w:r w:rsidRPr="00844D06">
        <w:rPr>
          <w:rFonts w:ascii="Palatino Linotype" w:eastAsia="Times New Roman" w:hAnsi="Palatino Linotype" w:cs="Times New Roman"/>
          <w:b/>
          <w:sz w:val="24"/>
          <w:szCs w:val="24"/>
          <w:lang w:eastAsia="es-ES"/>
        </w:rPr>
        <w:t>Sujeto Obligado</w:t>
      </w:r>
      <w:r w:rsidRPr="00844D06">
        <w:rPr>
          <w:rFonts w:ascii="Palatino Linotype" w:eastAsia="Times New Roman" w:hAnsi="Palatino Linotype" w:cs="Times New Roman"/>
          <w:sz w:val="24"/>
          <w:szCs w:val="24"/>
          <w:lang w:eastAsia="es-ES"/>
        </w:rPr>
        <w:t xml:space="preserve"> que se le proporcionara</w:t>
      </w:r>
      <w:r w:rsidRPr="00844D06">
        <w:t xml:space="preserve"> </w:t>
      </w:r>
      <w:r w:rsidRPr="00844D06">
        <w:rPr>
          <w:rFonts w:ascii="Palatino Linotype" w:eastAsia="Times New Roman" w:hAnsi="Palatino Linotype" w:cs="Times New Roman"/>
          <w:sz w:val="24"/>
          <w:szCs w:val="24"/>
          <w:lang w:eastAsia="es-ES"/>
        </w:rPr>
        <w:t xml:space="preserve">en las solicitudes de información con número de folio </w:t>
      </w:r>
      <w:bookmarkStart w:id="4" w:name="_Hlk85132969"/>
      <w:r w:rsidR="00F158B3" w:rsidRPr="00844D06">
        <w:rPr>
          <w:rFonts w:ascii="Palatino Linotype" w:eastAsia="Times New Roman" w:hAnsi="Palatino Linotype" w:cs="Times New Roman"/>
          <w:b/>
          <w:sz w:val="24"/>
          <w:szCs w:val="24"/>
          <w:lang w:eastAsia="es-ES"/>
        </w:rPr>
        <w:t>00090/TENAAIR/IP/2022 y 00089/TENAAIR/IP/2022</w:t>
      </w:r>
      <w:r w:rsidRPr="00844D06">
        <w:rPr>
          <w:rFonts w:ascii="Palatino Linotype" w:eastAsia="Times New Roman" w:hAnsi="Palatino Linotype" w:cs="Times New Roman"/>
          <w:sz w:val="24"/>
          <w:szCs w:val="24"/>
          <w:lang w:eastAsia="es-ES"/>
        </w:rPr>
        <w:t xml:space="preserve"> lo siguiente:</w:t>
      </w:r>
    </w:p>
    <w:p w14:paraId="77F62431" w14:textId="77777777" w:rsidR="00D77B02" w:rsidRPr="00844D06" w:rsidRDefault="00D77B02" w:rsidP="00D77B02">
      <w:pPr>
        <w:spacing w:after="0" w:line="360" w:lineRule="auto"/>
        <w:jc w:val="both"/>
        <w:rPr>
          <w:rFonts w:ascii="Palatino Linotype" w:eastAsia="Times New Roman" w:hAnsi="Palatino Linotype" w:cs="Times New Roman"/>
          <w:sz w:val="24"/>
          <w:szCs w:val="24"/>
          <w:lang w:eastAsia="es-ES"/>
        </w:rPr>
      </w:pPr>
    </w:p>
    <w:p w14:paraId="38D76423" w14:textId="7A1D115F" w:rsidR="00D77B02" w:rsidRPr="00844D06" w:rsidRDefault="00F158B3" w:rsidP="00F158B3">
      <w:pPr>
        <w:pStyle w:val="Prrafodelista"/>
        <w:numPr>
          <w:ilvl w:val="0"/>
          <w:numId w:val="45"/>
        </w:numPr>
        <w:spacing w:after="240"/>
        <w:jc w:val="both"/>
        <w:rPr>
          <w:rFonts w:ascii="Palatino Linotype" w:hAnsi="Palatino Linotype"/>
          <w:i/>
        </w:rPr>
      </w:pPr>
      <w:bookmarkStart w:id="5" w:name="_Hlk98511078"/>
      <w:bookmarkStart w:id="6" w:name="_Hlk104553469"/>
      <w:r w:rsidRPr="00844D06">
        <w:rPr>
          <w:rFonts w:ascii="Palatino Linotype" w:hAnsi="Palatino Linotype"/>
          <w:i/>
        </w:rPr>
        <w:t>Factura</w:t>
      </w:r>
      <w:r w:rsidR="008E468A" w:rsidRPr="00844D06">
        <w:rPr>
          <w:rFonts w:ascii="Palatino Linotype" w:hAnsi="Palatino Linotype"/>
          <w:i/>
        </w:rPr>
        <w:t>s</w:t>
      </w:r>
      <w:r w:rsidRPr="00844D06">
        <w:rPr>
          <w:rFonts w:ascii="Palatino Linotype" w:hAnsi="Palatino Linotype"/>
          <w:i/>
        </w:rPr>
        <w:t xml:space="preserve"> pagadas po</w:t>
      </w:r>
      <w:r w:rsidR="008E468A" w:rsidRPr="00844D06">
        <w:rPr>
          <w:rFonts w:ascii="Palatino Linotype" w:hAnsi="Palatino Linotype"/>
          <w:i/>
        </w:rPr>
        <w:t>r</w:t>
      </w:r>
      <w:r w:rsidRPr="00844D06">
        <w:rPr>
          <w:rFonts w:ascii="Palatino Linotype" w:hAnsi="Palatino Linotype"/>
          <w:i/>
        </w:rPr>
        <w:t xml:space="preserve"> concepto de capacitación en materia de fertilizantes agroecológicos en Cabecera Municipal y sus Delegaciones</w:t>
      </w:r>
      <w:r w:rsidR="008E468A" w:rsidRPr="00844D06">
        <w:rPr>
          <w:rFonts w:ascii="Palatino Linotype" w:hAnsi="Palatino Linotype"/>
          <w:i/>
        </w:rPr>
        <w:t>.</w:t>
      </w:r>
    </w:p>
    <w:p w14:paraId="4EF3A968" w14:textId="7C5BE426" w:rsidR="000B38D1" w:rsidRPr="00844D06" w:rsidRDefault="008E468A" w:rsidP="008E468A">
      <w:pPr>
        <w:pStyle w:val="Prrafodelista"/>
        <w:numPr>
          <w:ilvl w:val="0"/>
          <w:numId w:val="45"/>
        </w:numPr>
        <w:spacing w:after="240"/>
        <w:jc w:val="both"/>
        <w:rPr>
          <w:rFonts w:ascii="Palatino Linotype" w:hAnsi="Palatino Linotype"/>
          <w:i/>
        </w:rPr>
      </w:pPr>
      <w:r w:rsidRPr="00844D06">
        <w:rPr>
          <w:rFonts w:ascii="Palatino Linotype" w:hAnsi="Palatino Linotype"/>
          <w:i/>
          <w:lang w:val="es-MX"/>
        </w:rPr>
        <w:t>Facturas pagadas por el evento del día de la madre y padre celebrado el viernes 27 de mayo por concepto premios regalos comida artistas rentas</w:t>
      </w:r>
      <w:r w:rsidR="00C9436B" w:rsidRPr="00844D06">
        <w:rPr>
          <w:rFonts w:ascii="Palatino Linotype" w:hAnsi="Palatino Linotype"/>
          <w:i/>
          <w:lang w:val="es-MX"/>
        </w:rPr>
        <w:t>.</w:t>
      </w:r>
      <w:bookmarkEnd w:id="4"/>
      <w:bookmarkEnd w:id="5"/>
      <w:bookmarkEnd w:id="6"/>
    </w:p>
    <w:p w14:paraId="0D0634A5" w14:textId="77777777" w:rsidR="00C9436B" w:rsidRPr="00844D06" w:rsidRDefault="00C9436B" w:rsidP="00C9436B">
      <w:pPr>
        <w:pStyle w:val="Prrafodelista"/>
        <w:spacing w:after="240"/>
        <w:ind w:left="720"/>
        <w:jc w:val="both"/>
        <w:rPr>
          <w:rFonts w:ascii="Palatino Linotype" w:hAnsi="Palatino Linotype"/>
          <w:i/>
        </w:rPr>
      </w:pPr>
    </w:p>
    <w:p w14:paraId="06CE0736" w14:textId="06C8E7E7" w:rsidR="000B38D1" w:rsidRPr="00844D06" w:rsidRDefault="000B38D1" w:rsidP="000B38D1">
      <w:pPr>
        <w:spacing w:after="0" w:line="360" w:lineRule="auto"/>
        <w:jc w:val="both"/>
        <w:rPr>
          <w:rFonts w:ascii="Palatino Linotype" w:eastAsia="Times New Roman" w:hAnsi="Palatino Linotype" w:cs="Times New Roman"/>
          <w:sz w:val="24"/>
          <w:szCs w:val="24"/>
          <w:lang w:eastAsia="es-ES"/>
        </w:rPr>
      </w:pPr>
      <w:r w:rsidRPr="00844D06">
        <w:rPr>
          <w:rFonts w:ascii="Palatino Linotype" w:eastAsia="Times New Roman" w:hAnsi="Palatino Linotype" w:cs="Times New Roman"/>
          <w:sz w:val="24"/>
          <w:szCs w:val="24"/>
          <w:lang w:eastAsia="es-ES"/>
        </w:rPr>
        <w:t>Atento a las solicitudes de información</w:t>
      </w:r>
      <w:r w:rsidR="004A5BF7" w:rsidRPr="00844D06">
        <w:rPr>
          <w:rFonts w:ascii="Palatino Linotype" w:eastAsia="Times New Roman" w:hAnsi="Palatino Linotype" w:cs="Times New Roman"/>
          <w:sz w:val="24"/>
          <w:szCs w:val="24"/>
          <w:lang w:eastAsia="es-ES"/>
        </w:rPr>
        <w:t xml:space="preserve"> números</w:t>
      </w:r>
      <w:r w:rsidRPr="00844D06">
        <w:rPr>
          <w:rFonts w:ascii="Palatino Linotype" w:eastAsia="Times New Roman" w:hAnsi="Palatino Linotype" w:cs="Times New Roman"/>
          <w:sz w:val="24"/>
          <w:szCs w:val="24"/>
          <w:lang w:eastAsia="es-ES"/>
        </w:rPr>
        <w:t xml:space="preserve">, el </w:t>
      </w:r>
      <w:r w:rsidRPr="00844D06">
        <w:rPr>
          <w:rFonts w:ascii="Palatino Linotype" w:eastAsia="Times New Roman" w:hAnsi="Palatino Linotype" w:cs="Times New Roman"/>
          <w:b/>
          <w:sz w:val="24"/>
          <w:szCs w:val="24"/>
          <w:lang w:eastAsia="es-ES"/>
        </w:rPr>
        <w:t>Sujeto Obligado</w:t>
      </w:r>
      <w:r w:rsidR="008E468A" w:rsidRPr="00844D06">
        <w:rPr>
          <w:rFonts w:ascii="Palatino Linotype" w:eastAsia="Times New Roman" w:hAnsi="Palatino Linotype" w:cs="Times New Roman"/>
          <w:sz w:val="24"/>
          <w:szCs w:val="24"/>
          <w:lang w:eastAsia="es-ES"/>
        </w:rPr>
        <w:t xml:space="preserve"> emitió sus respuestas, informando lo siguiente: </w:t>
      </w:r>
    </w:p>
    <w:p w14:paraId="30F482D0" w14:textId="77777777" w:rsidR="008E468A" w:rsidRPr="00844D06" w:rsidRDefault="008E468A" w:rsidP="000B38D1">
      <w:pPr>
        <w:spacing w:after="0" w:line="360" w:lineRule="auto"/>
        <w:jc w:val="both"/>
        <w:rPr>
          <w:rFonts w:ascii="Palatino Linotype" w:eastAsia="Times New Roman" w:hAnsi="Palatino Linotype" w:cs="Times New Roman"/>
          <w:sz w:val="24"/>
          <w:szCs w:val="24"/>
          <w:lang w:eastAsia="es-ES"/>
        </w:rPr>
      </w:pPr>
    </w:p>
    <w:p w14:paraId="64754515" w14:textId="47679B92" w:rsidR="008E468A" w:rsidRPr="00844D06" w:rsidRDefault="008E468A" w:rsidP="000B38D1">
      <w:pPr>
        <w:spacing w:after="0" w:line="360" w:lineRule="auto"/>
        <w:jc w:val="both"/>
        <w:rPr>
          <w:rFonts w:ascii="Palatino Linotype" w:eastAsia="Times New Roman" w:hAnsi="Palatino Linotype" w:cs="Times New Roman"/>
          <w:sz w:val="24"/>
          <w:szCs w:val="24"/>
          <w:lang w:eastAsia="es-ES"/>
        </w:rPr>
      </w:pPr>
      <w:r w:rsidRPr="00844D06">
        <w:rPr>
          <w:rFonts w:ascii="Palatino Linotype" w:eastAsia="Times New Roman" w:hAnsi="Palatino Linotype" w:cs="Times New Roman"/>
          <w:b/>
          <w:sz w:val="24"/>
          <w:szCs w:val="24"/>
          <w:lang w:eastAsia="es-ES"/>
        </w:rPr>
        <w:t>Respuesta a la solicitud 00090/TENAAIR/IP/2022</w:t>
      </w:r>
      <w:r w:rsidRPr="00844D06">
        <w:rPr>
          <w:rFonts w:ascii="Palatino Linotype" w:eastAsia="Times New Roman" w:hAnsi="Palatino Linotype" w:cs="Times New Roman"/>
          <w:sz w:val="24"/>
          <w:szCs w:val="24"/>
          <w:lang w:eastAsia="es-ES"/>
        </w:rPr>
        <w:t xml:space="preserve">: </w:t>
      </w:r>
    </w:p>
    <w:p w14:paraId="2F4B2E78" w14:textId="0BE215C3" w:rsidR="008E468A" w:rsidRPr="00844D06" w:rsidRDefault="008E468A" w:rsidP="000B38D1">
      <w:pPr>
        <w:spacing w:after="0" w:line="360" w:lineRule="auto"/>
        <w:jc w:val="both"/>
        <w:rPr>
          <w:rFonts w:ascii="Palatino Linotype" w:eastAsia="Times New Roman" w:hAnsi="Palatino Linotype" w:cs="Times New Roman"/>
          <w:sz w:val="24"/>
          <w:szCs w:val="24"/>
          <w:lang w:eastAsia="es-ES"/>
        </w:rPr>
      </w:pPr>
      <w:r w:rsidRPr="00844D06">
        <w:rPr>
          <w:rFonts w:ascii="Palatino Linotype" w:eastAsia="Times New Roman" w:hAnsi="Palatino Linotype" w:cs="Times New Roman"/>
          <w:sz w:val="24"/>
          <w:szCs w:val="24"/>
          <w:lang w:eastAsia="es-ES"/>
        </w:rPr>
        <w:t xml:space="preserve">El Sujeto Obligado refirió que, la única factura que se emitió para el evento de fertilizantes agroecológicos fue por un monto </w:t>
      </w:r>
      <w:r w:rsidRPr="00844D06">
        <w:rPr>
          <w:rFonts w:ascii="Palatino Linotype" w:eastAsia="Times New Roman" w:hAnsi="Palatino Linotype" w:cs="Times New Roman"/>
          <w:b/>
          <w:sz w:val="24"/>
          <w:szCs w:val="24"/>
          <w:lang w:eastAsia="es-ES"/>
        </w:rPr>
        <w:t>de $61,480.00</w:t>
      </w:r>
      <w:r w:rsidRPr="00844D06">
        <w:rPr>
          <w:rFonts w:ascii="Palatino Linotype" w:eastAsia="Times New Roman" w:hAnsi="Palatino Linotype" w:cs="Times New Roman"/>
          <w:sz w:val="24"/>
          <w:szCs w:val="24"/>
          <w:lang w:eastAsia="es-ES"/>
        </w:rPr>
        <w:t xml:space="preserve"> pesos m.n., en la cual se cubrieron todos los gastos relacionados para dicho evento, aclarando que no se retribuyo por capacitación a los exponentes derivado que fue una conferencia para la mejora de los campesinos </w:t>
      </w:r>
      <w:proofErr w:type="spellStart"/>
      <w:r w:rsidRPr="00844D06">
        <w:rPr>
          <w:rFonts w:ascii="Palatino Linotype" w:eastAsia="Times New Roman" w:hAnsi="Palatino Linotype" w:cs="Times New Roman"/>
          <w:sz w:val="24"/>
          <w:szCs w:val="24"/>
          <w:lang w:eastAsia="es-ES"/>
        </w:rPr>
        <w:t>Tenanguenses</w:t>
      </w:r>
      <w:proofErr w:type="spellEnd"/>
      <w:r w:rsidRPr="00844D06">
        <w:rPr>
          <w:rFonts w:ascii="Palatino Linotype" w:eastAsia="Times New Roman" w:hAnsi="Palatino Linotype" w:cs="Times New Roman"/>
          <w:sz w:val="24"/>
          <w:szCs w:val="24"/>
          <w:lang w:eastAsia="es-ES"/>
        </w:rPr>
        <w:t>, adjuntando un archivo electrónico, del cual se desprende el contenido siguiente:</w:t>
      </w:r>
    </w:p>
    <w:p w14:paraId="1E377607" w14:textId="50B7A284" w:rsidR="000B38D1" w:rsidRPr="00844D06" w:rsidRDefault="000B38D1" w:rsidP="000B38D1">
      <w:pPr>
        <w:spacing w:after="0" w:line="360" w:lineRule="auto"/>
        <w:jc w:val="both"/>
        <w:rPr>
          <w:rFonts w:ascii="Palatino Linotype" w:hAnsi="Palatino Linotype"/>
          <w:b/>
          <w:bCs/>
          <w:color w:val="000000" w:themeColor="text1"/>
          <w:u w:val="single"/>
        </w:rPr>
      </w:pPr>
    </w:p>
    <w:p w14:paraId="4AC52970" w14:textId="267099C3" w:rsidR="00C522E1" w:rsidRPr="00844D06" w:rsidRDefault="00141BB0" w:rsidP="008E468A">
      <w:pPr>
        <w:pStyle w:val="Prrafodelista"/>
        <w:numPr>
          <w:ilvl w:val="0"/>
          <w:numId w:val="43"/>
        </w:numPr>
        <w:spacing w:line="360" w:lineRule="auto"/>
        <w:jc w:val="both"/>
        <w:rPr>
          <w:rFonts w:ascii="Palatino Linotype" w:hAnsi="Palatino Linotype"/>
        </w:rPr>
      </w:pPr>
      <w:r w:rsidRPr="00844D06">
        <w:rPr>
          <w:rFonts w:ascii="Palatino Linotype" w:hAnsi="Palatino Linotype"/>
          <w:b/>
          <w:bCs/>
        </w:rPr>
        <w:t>“</w:t>
      </w:r>
      <w:r w:rsidR="008E468A" w:rsidRPr="00844D06">
        <w:rPr>
          <w:rFonts w:ascii="Palatino Linotype" w:hAnsi="Palatino Linotype"/>
          <w:b/>
          <w:bCs/>
        </w:rPr>
        <w:t>Factura del 1er foro.pdf</w:t>
      </w:r>
      <w:r w:rsidRPr="00844D06">
        <w:rPr>
          <w:rFonts w:ascii="Palatino Linotype" w:hAnsi="Palatino Linotype"/>
          <w:b/>
          <w:bCs/>
          <w:lang w:val="es-MX"/>
        </w:rPr>
        <w:t>”</w:t>
      </w:r>
      <w:r w:rsidR="000B38D1" w:rsidRPr="00844D06">
        <w:rPr>
          <w:rFonts w:ascii="Palatino Linotype" w:hAnsi="Palatino Linotype"/>
        </w:rPr>
        <w:t>:</w:t>
      </w:r>
      <w:r w:rsidR="00283489" w:rsidRPr="00844D06">
        <w:rPr>
          <w:rFonts w:ascii="Palatino Linotype" w:hAnsi="Palatino Linotype"/>
        </w:rPr>
        <w:t xml:space="preserve"> Factura</w:t>
      </w:r>
      <w:r w:rsidR="0060119E" w:rsidRPr="00844D06">
        <w:rPr>
          <w:rFonts w:ascii="Palatino Linotype" w:hAnsi="Palatino Linotype"/>
        </w:rPr>
        <w:t xml:space="preserve"> número 2138</w:t>
      </w:r>
      <w:r w:rsidR="00283489" w:rsidRPr="00844D06">
        <w:rPr>
          <w:rFonts w:ascii="Palatino Linotype" w:hAnsi="Palatino Linotype"/>
        </w:rPr>
        <w:t xml:space="preserve"> emitida por concepto de renta de equipo de audio para el 1er Foro Regional de Insumos Agroecológicos Tenango del Aire 2022 por un monto </w:t>
      </w:r>
      <w:r w:rsidR="00283489" w:rsidRPr="00844D06">
        <w:rPr>
          <w:rFonts w:ascii="Palatino Linotype" w:hAnsi="Palatino Linotype"/>
          <w:b/>
        </w:rPr>
        <w:t>de $61,480.00</w:t>
      </w:r>
      <w:r w:rsidR="00283489" w:rsidRPr="00844D06">
        <w:rPr>
          <w:rFonts w:ascii="Palatino Linotype" w:hAnsi="Palatino Linotype"/>
        </w:rPr>
        <w:t xml:space="preserve"> pesos m.n., de la cual</w:t>
      </w:r>
      <w:r w:rsidR="00C522E1" w:rsidRPr="00844D06">
        <w:rPr>
          <w:rFonts w:ascii="Palatino Linotype" w:hAnsi="Palatino Linotype"/>
        </w:rPr>
        <w:t xml:space="preserve">, no pasa inadvertido para este Órgano </w:t>
      </w:r>
      <w:r w:rsidR="00283489" w:rsidRPr="00844D06">
        <w:rPr>
          <w:rFonts w:ascii="Palatino Linotype" w:hAnsi="Palatino Linotype"/>
        </w:rPr>
        <w:t>Garante, el hecho de que, fue remitida</w:t>
      </w:r>
      <w:r w:rsidR="00C522E1" w:rsidRPr="00844D06">
        <w:rPr>
          <w:rFonts w:ascii="Palatino Linotype" w:hAnsi="Palatino Linotype"/>
        </w:rPr>
        <w:t xml:space="preserve"> en una incorrecta versión pública, en virtud de que se testó información considerada como pública, como lo es </w:t>
      </w:r>
      <w:r w:rsidR="00283489" w:rsidRPr="00844D06">
        <w:rPr>
          <w:rFonts w:ascii="Palatino Linotype" w:hAnsi="Palatino Linotype"/>
        </w:rPr>
        <w:t>los sellos digitales y cadenas originales.</w:t>
      </w:r>
    </w:p>
    <w:p w14:paraId="5EF5297F" w14:textId="77777777" w:rsidR="00283489" w:rsidRPr="00844D06" w:rsidRDefault="00283489" w:rsidP="00283489">
      <w:pPr>
        <w:spacing w:line="360" w:lineRule="auto"/>
        <w:jc w:val="both"/>
        <w:rPr>
          <w:rFonts w:ascii="Palatino Linotype" w:hAnsi="Palatino Linotype"/>
        </w:rPr>
      </w:pPr>
    </w:p>
    <w:p w14:paraId="43C54604" w14:textId="5C21787F" w:rsidR="00283489" w:rsidRPr="00844D06" w:rsidRDefault="00283489" w:rsidP="00283489">
      <w:pPr>
        <w:spacing w:after="0" w:line="360" w:lineRule="auto"/>
        <w:jc w:val="both"/>
        <w:rPr>
          <w:rFonts w:ascii="Palatino Linotype" w:eastAsia="Times New Roman" w:hAnsi="Palatino Linotype" w:cs="Times New Roman"/>
          <w:sz w:val="24"/>
          <w:szCs w:val="24"/>
          <w:lang w:eastAsia="es-ES"/>
        </w:rPr>
      </w:pPr>
      <w:r w:rsidRPr="00844D06">
        <w:rPr>
          <w:rFonts w:ascii="Palatino Linotype" w:eastAsia="Times New Roman" w:hAnsi="Palatino Linotype" w:cs="Times New Roman"/>
          <w:b/>
          <w:sz w:val="24"/>
          <w:szCs w:val="24"/>
          <w:lang w:eastAsia="es-ES"/>
        </w:rPr>
        <w:t>Respuesta a la solicitud 00089/TENAAIR/IP/2022</w:t>
      </w:r>
      <w:r w:rsidRPr="00844D06">
        <w:rPr>
          <w:rFonts w:ascii="Palatino Linotype" w:eastAsia="Times New Roman" w:hAnsi="Palatino Linotype" w:cs="Times New Roman"/>
          <w:sz w:val="24"/>
          <w:szCs w:val="24"/>
          <w:lang w:eastAsia="es-ES"/>
        </w:rPr>
        <w:t xml:space="preserve">: </w:t>
      </w:r>
    </w:p>
    <w:p w14:paraId="62326E7B" w14:textId="0538C31E" w:rsidR="00283489" w:rsidRPr="00844D06" w:rsidRDefault="00283489" w:rsidP="00283489">
      <w:pPr>
        <w:spacing w:after="0" w:line="360" w:lineRule="auto"/>
        <w:jc w:val="both"/>
        <w:rPr>
          <w:rFonts w:ascii="Palatino Linotype" w:eastAsia="Times New Roman" w:hAnsi="Palatino Linotype" w:cs="Times New Roman"/>
          <w:sz w:val="24"/>
          <w:szCs w:val="24"/>
          <w:lang w:eastAsia="es-ES"/>
        </w:rPr>
      </w:pPr>
      <w:r w:rsidRPr="00844D06">
        <w:rPr>
          <w:rFonts w:ascii="Palatino Linotype" w:eastAsia="Times New Roman" w:hAnsi="Palatino Linotype" w:cs="Times New Roman"/>
          <w:sz w:val="24"/>
          <w:szCs w:val="24"/>
          <w:lang w:eastAsia="es-ES"/>
        </w:rPr>
        <w:t xml:space="preserve">El Sujeto Obligado refirió que, remite la factura pagada por el evento del día de la madre y padre celebrado el viernes 27 de mayo por concepto premios regalos comida artistas rentas, misma que refleja todos los gastos que se realizaron para la celebración </w:t>
      </w:r>
      <w:r w:rsidRPr="00844D06">
        <w:rPr>
          <w:rFonts w:ascii="Palatino Linotype" w:eastAsia="Times New Roman" w:hAnsi="Palatino Linotype" w:cs="Times New Roman"/>
          <w:sz w:val="24"/>
          <w:szCs w:val="24"/>
          <w:lang w:eastAsia="es-ES"/>
        </w:rPr>
        <w:lastRenderedPageBreak/>
        <w:t>de dicho evento, adjuntando un archivo electrónico, del cual se desprende el contenido siguiente:</w:t>
      </w:r>
    </w:p>
    <w:p w14:paraId="515AAAB4" w14:textId="2C6D676C" w:rsidR="00283489" w:rsidRPr="00844D06" w:rsidRDefault="00A543C0" w:rsidP="00283489">
      <w:pPr>
        <w:pStyle w:val="Prrafodelista"/>
        <w:numPr>
          <w:ilvl w:val="0"/>
          <w:numId w:val="43"/>
        </w:numPr>
        <w:spacing w:line="360" w:lineRule="auto"/>
        <w:jc w:val="both"/>
        <w:rPr>
          <w:rFonts w:ascii="Palatino Linotype" w:hAnsi="Palatino Linotype"/>
        </w:rPr>
      </w:pPr>
      <w:r w:rsidRPr="00844D06">
        <w:rPr>
          <w:rFonts w:ascii="Palatino Linotype" w:hAnsi="Palatino Linotype"/>
          <w:b/>
          <w:bCs/>
        </w:rPr>
        <w:t>“</w:t>
      </w:r>
      <w:r w:rsidR="00283489" w:rsidRPr="00844D06">
        <w:rPr>
          <w:rFonts w:ascii="Palatino Linotype" w:hAnsi="Palatino Linotype"/>
          <w:b/>
          <w:bCs/>
        </w:rPr>
        <w:t xml:space="preserve">Factura </w:t>
      </w:r>
      <w:proofErr w:type="spellStart"/>
      <w:r w:rsidR="00283489" w:rsidRPr="00844D06">
        <w:rPr>
          <w:rFonts w:ascii="Palatino Linotype" w:hAnsi="Palatino Linotype"/>
          <w:b/>
          <w:bCs/>
        </w:rPr>
        <w:t>dia</w:t>
      </w:r>
      <w:proofErr w:type="spellEnd"/>
      <w:r w:rsidR="00283489" w:rsidRPr="00844D06">
        <w:rPr>
          <w:rFonts w:ascii="Palatino Linotype" w:hAnsi="Palatino Linotype"/>
          <w:b/>
          <w:bCs/>
        </w:rPr>
        <w:t xml:space="preserve"> del padre y madre</w:t>
      </w:r>
      <w:proofErr w:type="gramStart"/>
      <w:r w:rsidR="00283489" w:rsidRPr="00844D06">
        <w:rPr>
          <w:rFonts w:ascii="Palatino Linotype" w:hAnsi="Palatino Linotype"/>
          <w:b/>
          <w:bCs/>
        </w:rPr>
        <w:t>..</w:t>
      </w:r>
      <w:proofErr w:type="spellStart"/>
      <w:proofErr w:type="gramEnd"/>
      <w:r w:rsidR="00283489" w:rsidRPr="00844D06">
        <w:rPr>
          <w:rFonts w:ascii="Palatino Linotype" w:hAnsi="Palatino Linotype"/>
          <w:b/>
          <w:bCs/>
        </w:rPr>
        <w:t>pdf</w:t>
      </w:r>
      <w:proofErr w:type="spellEnd"/>
      <w:r w:rsidRPr="00844D06">
        <w:rPr>
          <w:rFonts w:ascii="Palatino Linotype" w:hAnsi="Palatino Linotype" w:cs="Arial"/>
          <w:b/>
        </w:rPr>
        <w:t>”</w:t>
      </w:r>
      <w:r w:rsidR="000B38D1" w:rsidRPr="00844D06">
        <w:rPr>
          <w:rFonts w:ascii="Palatino Linotype" w:hAnsi="Palatino Linotype"/>
          <w:b/>
          <w:bCs/>
        </w:rPr>
        <w:t>:</w:t>
      </w:r>
      <w:r w:rsidR="00283489" w:rsidRPr="00844D06">
        <w:rPr>
          <w:rFonts w:ascii="Palatino Linotype" w:hAnsi="Palatino Linotype"/>
          <w:bCs/>
        </w:rPr>
        <w:t xml:space="preserve"> Factura</w:t>
      </w:r>
      <w:r w:rsidR="0060119E" w:rsidRPr="00844D06">
        <w:rPr>
          <w:rFonts w:ascii="Palatino Linotype" w:hAnsi="Palatino Linotype"/>
          <w:bCs/>
        </w:rPr>
        <w:t xml:space="preserve"> número 538</w:t>
      </w:r>
      <w:r w:rsidR="00283489" w:rsidRPr="00844D06">
        <w:rPr>
          <w:rFonts w:ascii="Palatino Linotype" w:hAnsi="Palatino Linotype"/>
          <w:bCs/>
        </w:rPr>
        <w:t xml:space="preserve"> emitida por concepto del día de las madres en el Municipio de Tenango del Aire del día 27 de mayo de 2022, por un monto de </w:t>
      </w:r>
      <w:r w:rsidR="00283489" w:rsidRPr="00844D06">
        <w:rPr>
          <w:rFonts w:ascii="Palatino Linotype" w:hAnsi="Palatino Linotype"/>
          <w:b/>
          <w:bCs/>
        </w:rPr>
        <w:t>$290,000.00</w:t>
      </w:r>
      <w:r w:rsidR="00283489" w:rsidRPr="00844D06">
        <w:rPr>
          <w:rFonts w:ascii="Palatino Linotype" w:hAnsi="Palatino Linotype"/>
          <w:bCs/>
        </w:rPr>
        <w:t xml:space="preserve"> pesos m.n., de la cual, no pasa inadvertido para este Órgano Garante, el hecho de que, fue remitida en una incorrecta versión pública, en virtud de que se testó información considerada como pública, como lo es el RFC de proveedor.</w:t>
      </w:r>
    </w:p>
    <w:p w14:paraId="1A4E53FA" w14:textId="77777777" w:rsidR="00283489" w:rsidRPr="00844D06" w:rsidRDefault="00283489" w:rsidP="00283489">
      <w:pPr>
        <w:pStyle w:val="Prrafodelista"/>
        <w:rPr>
          <w:rFonts w:ascii="Palatino Linotype" w:hAnsi="Palatino Linotype"/>
        </w:rPr>
      </w:pPr>
    </w:p>
    <w:p w14:paraId="6B958228" w14:textId="77777777" w:rsidR="00283489" w:rsidRPr="00844D06" w:rsidRDefault="00283489" w:rsidP="00283489">
      <w:pPr>
        <w:pStyle w:val="Prrafodelista"/>
        <w:spacing w:line="360" w:lineRule="auto"/>
        <w:ind w:left="720"/>
        <w:jc w:val="both"/>
        <w:rPr>
          <w:rFonts w:ascii="Palatino Linotype" w:hAnsi="Palatino Linotype"/>
        </w:rPr>
      </w:pPr>
    </w:p>
    <w:p w14:paraId="7F9D3472" w14:textId="544D1D94" w:rsidR="001E669E" w:rsidRPr="00844D06" w:rsidRDefault="001E669E" w:rsidP="001E669E">
      <w:pPr>
        <w:spacing w:after="0" w:line="360" w:lineRule="auto"/>
        <w:ind w:right="141"/>
        <w:jc w:val="both"/>
        <w:rPr>
          <w:rFonts w:ascii="Palatino Linotype" w:eastAsia="MS Mincho" w:hAnsi="Palatino Linotype"/>
          <w:b/>
          <w:i/>
          <w:sz w:val="24"/>
          <w:szCs w:val="24"/>
          <w:lang w:val="es-ES"/>
        </w:rPr>
      </w:pPr>
      <w:r w:rsidRPr="00844D06">
        <w:rPr>
          <w:rFonts w:ascii="Palatino Linotype" w:hAnsi="Palatino Linotype" w:cs="Arial"/>
          <w:bCs/>
          <w:sz w:val="24"/>
          <w:szCs w:val="24"/>
        </w:rPr>
        <w:t xml:space="preserve">Es así que derivado de la respuesta emitida por </w:t>
      </w:r>
      <w:r w:rsidRPr="00844D06">
        <w:rPr>
          <w:rFonts w:ascii="Palatino Linotype" w:hAnsi="Palatino Linotype" w:cs="Arial"/>
          <w:b/>
          <w:bCs/>
          <w:sz w:val="24"/>
          <w:szCs w:val="24"/>
        </w:rPr>
        <w:t>El Sujeto Obligado</w:t>
      </w:r>
      <w:r w:rsidRPr="00844D06">
        <w:rPr>
          <w:rFonts w:ascii="Palatino Linotype" w:hAnsi="Palatino Linotype" w:cs="Arial"/>
          <w:bCs/>
          <w:sz w:val="24"/>
          <w:szCs w:val="24"/>
        </w:rPr>
        <w:t xml:space="preserve">, </w:t>
      </w:r>
      <w:r w:rsidRPr="00844D06">
        <w:rPr>
          <w:rFonts w:ascii="Palatino Linotype" w:hAnsi="Palatino Linotype" w:cs="Arial"/>
          <w:b/>
          <w:bCs/>
          <w:sz w:val="24"/>
          <w:szCs w:val="24"/>
        </w:rPr>
        <w:t>El Recurrente</w:t>
      </w:r>
      <w:r w:rsidRPr="00844D06">
        <w:rPr>
          <w:rFonts w:ascii="Palatino Linotype" w:hAnsi="Palatino Linotype" w:cs="Arial"/>
          <w:bCs/>
          <w:sz w:val="24"/>
          <w:szCs w:val="24"/>
        </w:rPr>
        <w:t xml:space="preserve">, interpuso los presentes recursos de revisión, señalando sustancialmente como sus razones o motivos de inconformidad, lo siguiente: </w:t>
      </w:r>
      <w:r w:rsidRPr="00844D06">
        <w:rPr>
          <w:rFonts w:ascii="Palatino Linotype" w:eastAsia="MS Mincho" w:hAnsi="Palatino Linotype"/>
          <w:b/>
          <w:i/>
          <w:sz w:val="24"/>
          <w:szCs w:val="24"/>
          <w:lang w:val="es-ES"/>
        </w:rPr>
        <w:t>“</w:t>
      </w:r>
      <w:r w:rsidR="000C7DF1" w:rsidRPr="00844D06">
        <w:rPr>
          <w:rFonts w:ascii="Palatino Linotype" w:eastAsia="MS Mincho" w:hAnsi="Palatino Linotype"/>
          <w:b/>
          <w:i/>
          <w:sz w:val="24"/>
          <w:szCs w:val="24"/>
          <w:lang w:val="es-ES"/>
        </w:rPr>
        <w:t>(</w:t>
      </w:r>
      <w:r w:rsidR="00410172" w:rsidRPr="00844D06">
        <w:rPr>
          <w:rFonts w:ascii="Palatino Linotype" w:eastAsia="MS Mincho" w:hAnsi="Palatino Linotype"/>
          <w:b/>
          <w:i/>
          <w:sz w:val="24"/>
          <w:szCs w:val="24"/>
          <w:lang w:val="es-ES"/>
        </w:rPr>
        <w:t>no vienen las facturas</w:t>
      </w:r>
      <w:r w:rsidR="000C7DF1" w:rsidRPr="00844D06">
        <w:rPr>
          <w:rFonts w:ascii="Palatino Linotype" w:eastAsia="MS Mincho" w:hAnsi="Palatino Linotype"/>
          <w:b/>
          <w:i/>
          <w:sz w:val="24"/>
          <w:szCs w:val="24"/>
          <w:lang w:val="es-ES"/>
        </w:rPr>
        <w:t>)</w:t>
      </w:r>
      <w:r w:rsidR="00410172" w:rsidRPr="00844D06">
        <w:rPr>
          <w:rFonts w:ascii="Palatino Linotype" w:eastAsia="MS Mincho" w:hAnsi="Palatino Linotype"/>
          <w:b/>
          <w:i/>
          <w:sz w:val="24"/>
          <w:szCs w:val="24"/>
          <w:lang w:val="es-ES"/>
        </w:rPr>
        <w:t xml:space="preserve"> </w:t>
      </w:r>
      <w:r w:rsidR="00410172" w:rsidRPr="00844D06">
        <w:rPr>
          <w:rFonts w:ascii="Palatino Linotype" w:eastAsia="MS Mincho" w:hAnsi="Palatino Linotype"/>
          <w:i/>
          <w:sz w:val="24"/>
          <w:szCs w:val="24"/>
          <w:lang w:val="es-ES"/>
        </w:rPr>
        <w:t>y</w:t>
      </w:r>
      <w:r w:rsidR="00410172" w:rsidRPr="00844D06">
        <w:rPr>
          <w:rFonts w:ascii="Palatino Linotype" w:eastAsia="MS Mincho" w:hAnsi="Palatino Linotype"/>
          <w:b/>
          <w:i/>
          <w:sz w:val="24"/>
          <w:szCs w:val="24"/>
          <w:lang w:val="es-ES"/>
        </w:rPr>
        <w:t xml:space="preserve"> (factura incompleta</w:t>
      </w:r>
      <w:r w:rsidR="000C7DF1" w:rsidRPr="00844D06">
        <w:rPr>
          <w:rFonts w:ascii="Palatino Linotype" w:eastAsia="MS Mincho" w:hAnsi="Palatino Linotype"/>
          <w:b/>
          <w:i/>
          <w:sz w:val="24"/>
          <w:szCs w:val="24"/>
          <w:lang w:val="es-ES"/>
        </w:rPr>
        <w:t>)</w:t>
      </w:r>
      <w:r w:rsidRPr="00844D06">
        <w:rPr>
          <w:rFonts w:ascii="Palatino Linotype" w:eastAsia="MS Mincho" w:hAnsi="Palatino Linotype"/>
          <w:b/>
          <w:i/>
          <w:sz w:val="24"/>
          <w:szCs w:val="24"/>
          <w:lang w:val="es-ES"/>
        </w:rPr>
        <w:t>” [Sic]</w:t>
      </w:r>
    </w:p>
    <w:p w14:paraId="4CF202C2" w14:textId="77777777" w:rsidR="001E669E" w:rsidRPr="00844D06" w:rsidRDefault="001E669E" w:rsidP="001E669E">
      <w:pPr>
        <w:spacing w:after="0" w:line="360" w:lineRule="auto"/>
        <w:jc w:val="both"/>
        <w:rPr>
          <w:rFonts w:ascii="Palatino Linotype" w:eastAsia="Times New Roman" w:hAnsi="Palatino Linotype" w:cs="Times New Roman"/>
          <w:sz w:val="24"/>
          <w:szCs w:val="24"/>
          <w:lang w:eastAsia="es-ES"/>
        </w:rPr>
      </w:pPr>
    </w:p>
    <w:p w14:paraId="7B60A45D" w14:textId="77777777" w:rsidR="001E669E" w:rsidRPr="00844D06" w:rsidRDefault="001E669E" w:rsidP="001E669E">
      <w:pPr>
        <w:tabs>
          <w:tab w:val="left" w:pos="709"/>
        </w:tabs>
        <w:spacing w:after="0" w:line="360" w:lineRule="auto"/>
        <w:ind w:right="51"/>
        <w:jc w:val="both"/>
        <w:rPr>
          <w:rFonts w:ascii="Palatino Linotype" w:eastAsia="Times New Roman" w:hAnsi="Palatino Linotype" w:cs="Arial"/>
          <w:sz w:val="24"/>
          <w:szCs w:val="24"/>
          <w:lang w:val="es-ES" w:eastAsia="es-ES"/>
        </w:rPr>
      </w:pPr>
      <w:r w:rsidRPr="00844D06">
        <w:rPr>
          <w:rFonts w:ascii="Palatino Linotype" w:eastAsia="Times New Roman" w:hAnsi="Palatino Linotype" w:cs="Arial"/>
          <w:sz w:val="24"/>
          <w:szCs w:val="24"/>
          <w:lang w:val="es-ES" w:eastAsia="es-ES"/>
        </w:rPr>
        <w:t xml:space="preserve">Bajo las premisas anteriores, se concluye que en la especie será motivo de análisis si efectivamente, la respuesta otorgada por parte del </w:t>
      </w:r>
      <w:r w:rsidRPr="00844D06">
        <w:rPr>
          <w:rFonts w:ascii="Palatino Linotype" w:eastAsia="Times New Roman" w:hAnsi="Palatino Linotype" w:cs="Arial"/>
          <w:b/>
          <w:sz w:val="24"/>
          <w:szCs w:val="24"/>
          <w:lang w:val="es-ES" w:eastAsia="es-ES"/>
        </w:rPr>
        <w:t>Sujeto Obligado</w:t>
      </w:r>
      <w:r w:rsidRPr="00844D06">
        <w:rPr>
          <w:rFonts w:ascii="Palatino Linotype" w:eastAsia="Times New Roman" w:hAnsi="Palatino Linotype" w:cs="Arial"/>
          <w:sz w:val="24"/>
          <w:szCs w:val="24"/>
          <w:lang w:val="es-ES" w:eastAsia="es-ES"/>
        </w:rPr>
        <w:t xml:space="preserve"> satisface los requisitos establecidos por la Ley de la materia.</w:t>
      </w:r>
    </w:p>
    <w:p w14:paraId="458E8676" w14:textId="77777777" w:rsidR="001E669E" w:rsidRPr="00844D06" w:rsidRDefault="001E669E" w:rsidP="001E669E">
      <w:pPr>
        <w:tabs>
          <w:tab w:val="left" w:pos="709"/>
        </w:tabs>
        <w:spacing w:after="0" w:line="360" w:lineRule="auto"/>
        <w:ind w:right="51"/>
        <w:jc w:val="both"/>
        <w:rPr>
          <w:rFonts w:ascii="Palatino Linotype" w:eastAsia="Times New Roman" w:hAnsi="Palatino Linotype" w:cs="Arial"/>
          <w:sz w:val="24"/>
          <w:szCs w:val="24"/>
          <w:lang w:val="es-ES" w:eastAsia="es-ES"/>
        </w:rPr>
      </w:pPr>
    </w:p>
    <w:p w14:paraId="07C92E51" w14:textId="77777777" w:rsidR="001E669E" w:rsidRPr="00844D06" w:rsidRDefault="001E669E" w:rsidP="001E669E">
      <w:pPr>
        <w:autoSpaceDE w:val="0"/>
        <w:autoSpaceDN w:val="0"/>
        <w:adjustRightInd w:val="0"/>
        <w:spacing w:after="240" w:line="360" w:lineRule="auto"/>
        <w:ind w:right="-91"/>
        <w:jc w:val="both"/>
        <w:rPr>
          <w:rFonts w:ascii="Palatino Linotype" w:eastAsia="Times New Roman" w:hAnsi="Palatino Linotype" w:cs="Arial"/>
          <w:color w:val="000000"/>
          <w:sz w:val="24"/>
          <w:szCs w:val="24"/>
          <w:lang w:val="es-ES" w:eastAsia="es-ES"/>
        </w:rPr>
      </w:pPr>
      <w:r w:rsidRPr="00844D06">
        <w:rPr>
          <w:rFonts w:ascii="Palatino Linotype" w:eastAsia="Times New Roman" w:hAnsi="Palatino Linotype" w:cs="Arial"/>
          <w:color w:val="000000"/>
          <w:sz w:val="24"/>
          <w:szCs w:val="24"/>
          <w:lang w:val="es-ES" w:eastAsia="es-ES"/>
        </w:rPr>
        <w:t xml:space="preserve">Primeramente, 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w:t>
      </w:r>
      <w:r w:rsidRPr="00844D06">
        <w:rPr>
          <w:rFonts w:ascii="Palatino Linotype" w:eastAsia="Times New Roman" w:hAnsi="Palatino Linotype" w:cs="Arial"/>
          <w:color w:val="000000"/>
          <w:sz w:val="24"/>
          <w:szCs w:val="24"/>
          <w:lang w:val="es-ES" w:eastAsia="es-ES"/>
        </w:rPr>
        <w:lastRenderedPageBreak/>
        <w:t>razones de interés público y seguridad nacional, en los términos que fijen las leyes, ello se aprecia en el Artículo 6, apartado A, numeral I de la Constitución Política de los Estados Unidos Mexicanos que a la letra establece:</w:t>
      </w:r>
    </w:p>
    <w:p w14:paraId="4C029DE9" w14:textId="77777777" w:rsidR="001E669E" w:rsidRPr="00844D06" w:rsidRDefault="001E669E" w:rsidP="001E669E">
      <w:pPr>
        <w:spacing w:after="240" w:line="240" w:lineRule="auto"/>
        <w:ind w:left="851" w:right="851"/>
        <w:jc w:val="both"/>
        <w:rPr>
          <w:rFonts w:ascii="Palatino Linotype" w:eastAsia="Times New Roman" w:hAnsi="Palatino Linotype" w:cs="Arial"/>
          <w:bCs/>
          <w:i/>
          <w:sz w:val="24"/>
          <w:szCs w:val="24"/>
          <w:lang w:val="es-ES" w:eastAsia="es-ES"/>
        </w:rPr>
      </w:pPr>
      <w:r w:rsidRPr="00844D06">
        <w:rPr>
          <w:rFonts w:ascii="Palatino Linotype" w:eastAsia="Times New Roman" w:hAnsi="Palatino Linotype" w:cs="Arial"/>
          <w:bCs/>
          <w:i/>
          <w:sz w:val="24"/>
          <w:szCs w:val="24"/>
          <w:lang w:val="es-ES" w:eastAsia="es-ES"/>
        </w:rPr>
        <w:t>“</w:t>
      </w:r>
      <w:r w:rsidRPr="00844D06">
        <w:rPr>
          <w:rFonts w:ascii="Palatino Linotype" w:eastAsia="Times New Roman" w:hAnsi="Palatino Linotype" w:cs="Arial"/>
          <w:b/>
          <w:bCs/>
          <w:i/>
          <w:sz w:val="24"/>
          <w:szCs w:val="24"/>
          <w:lang w:val="es-ES" w:eastAsia="es-ES"/>
        </w:rPr>
        <w:t>Artículo 6</w:t>
      </w:r>
    </w:p>
    <w:p w14:paraId="1B70CE3C" w14:textId="77777777" w:rsidR="001E669E" w:rsidRPr="00844D06" w:rsidRDefault="001E669E" w:rsidP="001E669E">
      <w:pPr>
        <w:spacing w:after="0" w:line="240" w:lineRule="auto"/>
        <w:ind w:left="851" w:right="851"/>
        <w:jc w:val="both"/>
        <w:rPr>
          <w:rFonts w:ascii="Palatino Linotype" w:eastAsia="Times New Roman" w:hAnsi="Palatino Linotype" w:cs="Arial"/>
          <w:bCs/>
          <w:i/>
          <w:sz w:val="24"/>
          <w:szCs w:val="24"/>
          <w:lang w:val="es-ES" w:eastAsia="es-ES"/>
        </w:rPr>
      </w:pPr>
      <w:r w:rsidRPr="00844D06">
        <w:rPr>
          <w:rFonts w:ascii="Palatino Linotype" w:eastAsia="Times New Roman" w:hAnsi="Palatino Linotype" w:cs="Arial"/>
          <w:bCs/>
          <w:i/>
          <w:sz w:val="24"/>
          <w:szCs w:val="24"/>
          <w:lang w:val="es-ES" w:eastAsia="es-ES"/>
        </w:rPr>
        <w:t>…</w:t>
      </w:r>
    </w:p>
    <w:p w14:paraId="51A49E6D" w14:textId="77777777" w:rsidR="001E669E" w:rsidRPr="00844D06" w:rsidRDefault="001E669E" w:rsidP="001E669E">
      <w:pPr>
        <w:spacing w:after="0" w:line="240" w:lineRule="auto"/>
        <w:ind w:left="851" w:right="851"/>
        <w:jc w:val="both"/>
        <w:rPr>
          <w:rFonts w:ascii="Palatino Linotype" w:eastAsia="Times New Roman" w:hAnsi="Palatino Linotype" w:cs="Arial"/>
          <w:bCs/>
          <w:i/>
          <w:sz w:val="24"/>
          <w:szCs w:val="24"/>
          <w:lang w:val="es-ES" w:eastAsia="es-ES"/>
        </w:rPr>
      </w:pPr>
      <w:r w:rsidRPr="00844D06">
        <w:rPr>
          <w:rFonts w:ascii="Palatino Linotype" w:eastAsia="Times New Roman" w:hAnsi="Palatino Linotype" w:cs="Arial"/>
          <w:bCs/>
          <w:i/>
          <w:sz w:val="24"/>
          <w:szCs w:val="24"/>
          <w:lang w:val="es-ES" w:eastAsia="es-ES"/>
        </w:rPr>
        <w:t>Para el ejercicio del derecho de acceso a la información, la Federación, los Estados y el Distrito Federal, en el ámbito de sus respectivas competencias, se regirán por los siguientes principios y bases:</w:t>
      </w:r>
    </w:p>
    <w:p w14:paraId="335E9224" w14:textId="77777777" w:rsidR="001E669E" w:rsidRPr="00844D06" w:rsidRDefault="001E669E" w:rsidP="001E669E">
      <w:pPr>
        <w:spacing w:after="0" w:line="240" w:lineRule="auto"/>
        <w:ind w:left="851" w:right="851"/>
        <w:jc w:val="both"/>
        <w:rPr>
          <w:rFonts w:ascii="Palatino Linotype" w:eastAsia="Times New Roman" w:hAnsi="Palatino Linotype" w:cs="Arial"/>
          <w:bCs/>
          <w:i/>
          <w:sz w:val="24"/>
          <w:szCs w:val="24"/>
          <w:lang w:val="es-ES" w:eastAsia="es-ES"/>
        </w:rPr>
      </w:pPr>
    </w:p>
    <w:p w14:paraId="4E19410D" w14:textId="77777777" w:rsidR="001E669E" w:rsidRPr="00844D06" w:rsidRDefault="001E669E" w:rsidP="001E669E">
      <w:pPr>
        <w:tabs>
          <w:tab w:val="left" w:pos="709"/>
        </w:tabs>
        <w:spacing w:after="0" w:line="240" w:lineRule="auto"/>
        <w:ind w:left="851" w:right="851"/>
        <w:jc w:val="both"/>
        <w:rPr>
          <w:rFonts w:ascii="Palatino Linotype" w:eastAsia="Times New Roman" w:hAnsi="Palatino Linotype" w:cs="Arial"/>
          <w:bCs/>
          <w:i/>
          <w:sz w:val="24"/>
          <w:szCs w:val="24"/>
          <w:lang w:val="es-ES" w:eastAsia="es-ES"/>
        </w:rPr>
      </w:pPr>
      <w:r w:rsidRPr="00844D06">
        <w:rPr>
          <w:rFonts w:ascii="Palatino Linotype" w:eastAsia="Times New Roman" w:hAnsi="Palatino Linotype" w:cs="Arial"/>
          <w:bCs/>
          <w:i/>
          <w:sz w:val="24"/>
          <w:szCs w:val="24"/>
          <w:lang w:val="es-ES" w:eastAsia="es-ES"/>
        </w:rPr>
        <w:t xml:space="preserve">I. </w:t>
      </w:r>
      <w:r w:rsidRPr="00844D06">
        <w:rPr>
          <w:rFonts w:ascii="Palatino Linotype" w:eastAsia="Times New Roman" w:hAnsi="Palatino Linotype" w:cs="Arial"/>
          <w:bCs/>
          <w:i/>
          <w:sz w:val="24"/>
          <w:szCs w:val="24"/>
          <w:lang w:val="es-ES" w:eastAsia="es-ES"/>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E15E9F" w14:textId="77777777" w:rsidR="001E669E" w:rsidRPr="00844D06" w:rsidRDefault="001E669E" w:rsidP="001E669E">
      <w:pPr>
        <w:tabs>
          <w:tab w:val="left" w:pos="709"/>
        </w:tabs>
        <w:spacing w:after="0" w:line="480" w:lineRule="auto"/>
        <w:jc w:val="both"/>
        <w:rPr>
          <w:rFonts w:ascii="Palatino Linotype" w:eastAsia="Times New Roman" w:hAnsi="Palatino Linotype" w:cs="Arial"/>
          <w:sz w:val="24"/>
          <w:szCs w:val="24"/>
          <w:lang w:val="es-ES" w:eastAsia="es-ES"/>
        </w:rPr>
      </w:pPr>
    </w:p>
    <w:p w14:paraId="15F7DDDE" w14:textId="77777777" w:rsidR="001E669E" w:rsidRPr="00844D06" w:rsidRDefault="001E669E" w:rsidP="001E669E">
      <w:pPr>
        <w:tabs>
          <w:tab w:val="left" w:pos="709"/>
        </w:tabs>
        <w:spacing w:after="0" w:line="360" w:lineRule="auto"/>
        <w:jc w:val="both"/>
        <w:rPr>
          <w:rFonts w:ascii="Palatino Linotype" w:eastAsia="Times New Roman" w:hAnsi="Palatino Linotype" w:cs="Arial"/>
          <w:sz w:val="24"/>
          <w:szCs w:val="24"/>
          <w:lang w:val="es-ES" w:eastAsia="es-ES"/>
        </w:rPr>
      </w:pPr>
      <w:r w:rsidRPr="00844D06">
        <w:rPr>
          <w:rFonts w:ascii="Palatino Linotype" w:eastAsia="Times New Roman" w:hAnsi="Palatino Linotype" w:cs="Arial"/>
          <w:sz w:val="24"/>
          <w:szCs w:val="24"/>
          <w:lang w:val="es-ES" w:eastAsia="es-ES"/>
        </w:rPr>
        <w:t xml:space="preserve">Ahora bien, en atención a lo dispuesto por los artículos 3, fracción XI y 12 </w:t>
      </w:r>
      <w:r w:rsidRPr="00844D06">
        <w:rPr>
          <w:rFonts w:ascii="Palatino Linotype" w:eastAsia="Times New Roman" w:hAnsi="Palatino Linotype" w:cs="Arial"/>
          <w:bCs/>
          <w:sz w:val="24"/>
          <w:szCs w:val="24"/>
          <w:lang w:val="es-ES" w:eastAsia="es-ES"/>
        </w:rPr>
        <w:t>de la Ley de Transparencia y Acceso a la Información Pública del Estado de México y Municipios</w:t>
      </w:r>
      <w:r w:rsidRPr="00844D06">
        <w:rPr>
          <w:rFonts w:ascii="Palatino Linotype" w:eastAsia="Times New Roman" w:hAnsi="Palatino Linotype" w:cs="Arial"/>
          <w:sz w:val="24"/>
          <w:szCs w:val="24"/>
          <w:lang w:val="es-ES" w:eastAsia="es-ES"/>
        </w:rPr>
        <w:t>, los cuales son del tenor literal siguiente:</w:t>
      </w:r>
    </w:p>
    <w:p w14:paraId="61075AE6" w14:textId="77777777" w:rsidR="001E669E" w:rsidRPr="00844D06" w:rsidRDefault="001E669E" w:rsidP="001E669E">
      <w:pPr>
        <w:tabs>
          <w:tab w:val="left" w:pos="709"/>
        </w:tabs>
        <w:spacing w:after="0" w:line="360" w:lineRule="auto"/>
        <w:jc w:val="both"/>
        <w:rPr>
          <w:rFonts w:ascii="Palatino Linotype" w:eastAsia="Times New Roman" w:hAnsi="Palatino Linotype" w:cs="Arial"/>
          <w:sz w:val="24"/>
          <w:szCs w:val="24"/>
          <w:lang w:val="es-ES" w:eastAsia="es-ES"/>
        </w:rPr>
      </w:pPr>
    </w:p>
    <w:p w14:paraId="72370DCE" w14:textId="77777777" w:rsidR="001E669E" w:rsidRPr="00844D06" w:rsidRDefault="001E669E" w:rsidP="001E669E">
      <w:pPr>
        <w:spacing w:after="0" w:line="240" w:lineRule="auto"/>
        <w:ind w:left="851" w:right="851"/>
        <w:jc w:val="both"/>
        <w:rPr>
          <w:rFonts w:ascii="Palatino Linotype" w:eastAsia="Times New Roman" w:hAnsi="Palatino Linotype" w:cs="Arial"/>
          <w:i/>
          <w:sz w:val="24"/>
          <w:szCs w:val="24"/>
          <w:lang w:val="es-ES" w:eastAsia="es-ES"/>
        </w:rPr>
      </w:pPr>
      <w:r w:rsidRPr="00844D06">
        <w:rPr>
          <w:rFonts w:ascii="Palatino Linotype" w:eastAsia="Times New Roman" w:hAnsi="Palatino Linotype" w:cs="Arial"/>
          <w:b/>
          <w:bCs/>
          <w:i/>
          <w:sz w:val="24"/>
          <w:szCs w:val="24"/>
          <w:lang w:val="es-ES" w:eastAsia="es-ES"/>
        </w:rPr>
        <w:t xml:space="preserve">“Artículo 3.- </w:t>
      </w:r>
      <w:r w:rsidRPr="00844D06">
        <w:rPr>
          <w:rFonts w:ascii="Palatino Linotype" w:eastAsia="Times New Roman" w:hAnsi="Palatino Linotype" w:cs="Arial"/>
          <w:i/>
          <w:sz w:val="24"/>
          <w:szCs w:val="24"/>
          <w:lang w:val="es-ES" w:eastAsia="es-ES"/>
        </w:rPr>
        <w:t>Para los efectos de la presente Ley se entenderá por:</w:t>
      </w:r>
    </w:p>
    <w:p w14:paraId="45199963" w14:textId="77777777" w:rsidR="001E669E" w:rsidRPr="00844D06" w:rsidRDefault="001E669E" w:rsidP="001E669E">
      <w:pPr>
        <w:spacing w:after="0" w:line="240" w:lineRule="auto"/>
        <w:ind w:left="851" w:right="851"/>
        <w:jc w:val="both"/>
        <w:rPr>
          <w:rFonts w:ascii="Palatino Linotype" w:eastAsia="Times New Roman" w:hAnsi="Palatino Linotype" w:cs="Arial"/>
          <w:i/>
          <w:sz w:val="24"/>
          <w:szCs w:val="24"/>
          <w:lang w:val="es-ES" w:eastAsia="es-ES"/>
        </w:rPr>
      </w:pPr>
      <w:r w:rsidRPr="00844D06">
        <w:rPr>
          <w:rFonts w:ascii="Palatino Linotype" w:eastAsia="Times New Roman" w:hAnsi="Palatino Linotype" w:cs="Arial"/>
          <w:i/>
          <w:sz w:val="24"/>
          <w:szCs w:val="24"/>
          <w:lang w:val="es-ES" w:eastAsia="es-ES"/>
        </w:rPr>
        <w:t>…</w:t>
      </w:r>
    </w:p>
    <w:p w14:paraId="021E470E" w14:textId="77777777" w:rsidR="001E669E" w:rsidRPr="00844D06" w:rsidRDefault="001E669E" w:rsidP="001E669E">
      <w:pPr>
        <w:spacing w:after="0" w:line="240" w:lineRule="auto"/>
        <w:ind w:left="851" w:right="851"/>
        <w:jc w:val="both"/>
        <w:rPr>
          <w:rFonts w:ascii="Palatino Linotype" w:eastAsia="Times New Roman" w:hAnsi="Palatino Linotype" w:cs="Arial"/>
          <w:i/>
          <w:sz w:val="24"/>
          <w:szCs w:val="24"/>
          <w:lang w:val="es-ES" w:eastAsia="es-ES"/>
        </w:rPr>
      </w:pPr>
      <w:r w:rsidRPr="00844D06">
        <w:rPr>
          <w:rFonts w:ascii="Palatino Linotype" w:eastAsia="Times New Roman" w:hAnsi="Palatino Linotype" w:cs="Arial"/>
          <w:b/>
          <w:i/>
          <w:sz w:val="24"/>
          <w:szCs w:val="24"/>
          <w:lang w:val="es-ES" w:eastAsia="es-ES"/>
        </w:rPr>
        <w:t>XI.</w:t>
      </w:r>
      <w:r w:rsidRPr="00844D06">
        <w:rPr>
          <w:rFonts w:ascii="Palatino Linotype" w:eastAsia="Times New Roman" w:hAnsi="Palatino Linotype" w:cs="Arial"/>
          <w:i/>
          <w:sz w:val="24"/>
          <w:szCs w:val="24"/>
          <w:lang w:val="es-ES" w:eastAsia="es-ES"/>
        </w:rPr>
        <w:t xml:space="preserve"> </w:t>
      </w:r>
      <w:r w:rsidRPr="00844D06">
        <w:rPr>
          <w:rFonts w:ascii="Palatino Linotype" w:eastAsia="Times New Roman" w:hAnsi="Palatino Linotype" w:cs="Arial"/>
          <w:b/>
          <w:i/>
          <w:sz w:val="24"/>
          <w:szCs w:val="24"/>
          <w:lang w:val="es-ES" w:eastAsia="es-ES"/>
        </w:rPr>
        <w:t>Documento:</w:t>
      </w:r>
      <w:r w:rsidRPr="00844D06">
        <w:rPr>
          <w:rFonts w:ascii="Palatino Linotype" w:eastAsia="Times New Roman" w:hAnsi="Palatino Linotype" w:cs="Arial"/>
          <w:i/>
          <w:sz w:val="24"/>
          <w:szCs w:val="24"/>
          <w:lang w:val="es-ES" w:eastAsia="es-ES"/>
        </w:rPr>
        <w:t xml:space="preserve"> Los expedientes, reportes, estudios, actas, resoluciones, oficios, correspondencia, acuerdos, directivas, directrices, circulares, </w:t>
      </w:r>
      <w:r w:rsidRPr="00844D06">
        <w:rPr>
          <w:rFonts w:ascii="Palatino Linotype" w:eastAsia="Times New Roman" w:hAnsi="Palatino Linotype" w:cs="Arial"/>
          <w:i/>
          <w:sz w:val="24"/>
          <w:szCs w:val="24"/>
          <w:lang w:val="es-ES" w:eastAsia="es-ES"/>
        </w:rPr>
        <w:lastRenderedPageBreak/>
        <w:t xml:space="preserve">contratos, convenios, instructivos, notas, memorandos, estadísticas o bien, </w:t>
      </w:r>
      <w:r w:rsidRPr="00844D06">
        <w:rPr>
          <w:rFonts w:ascii="Palatino Linotype" w:eastAsia="Times New Roman" w:hAnsi="Palatino Linotype" w:cs="Arial"/>
          <w:b/>
          <w:i/>
          <w:sz w:val="24"/>
          <w:szCs w:val="24"/>
          <w:u w:val="single"/>
          <w:lang w:val="es-ES" w:eastAsia="es-ES"/>
        </w:rPr>
        <w:t>cualquier otro registro que documente el ejercicio de las facultades, funciones y competencias de los sujetos obligados, sus servidores públicos e integrantes, sin importar su fuente o fecha de elaboración.</w:t>
      </w:r>
      <w:r w:rsidRPr="00844D06">
        <w:rPr>
          <w:rFonts w:ascii="Palatino Linotype" w:eastAsia="Times New Roman" w:hAnsi="Palatino Linotype" w:cs="Arial"/>
          <w:i/>
          <w:sz w:val="24"/>
          <w:szCs w:val="24"/>
          <w:lang w:val="es-ES" w:eastAsia="es-ES"/>
        </w:rPr>
        <w:t xml:space="preserve"> Los documentos podrán estar en cualquier medio, sea escrito, impreso, sonoro, visual, electrónico, informático u holográfico;</w:t>
      </w:r>
    </w:p>
    <w:p w14:paraId="5E98A0A0" w14:textId="77777777" w:rsidR="001E669E" w:rsidRPr="00844D06" w:rsidRDefault="001E669E" w:rsidP="001E669E">
      <w:pPr>
        <w:spacing w:after="0" w:line="240" w:lineRule="auto"/>
        <w:ind w:left="851" w:right="851"/>
        <w:jc w:val="both"/>
        <w:rPr>
          <w:rFonts w:ascii="Palatino Linotype" w:eastAsia="Times New Roman" w:hAnsi="Palatino Linotype" w:cs="Arial"/>
          <w:i/>
          <w:sz w:val="24"/>
          <w:szCs w:val="24"/>
          <w:lang w:val="es-ES" w:eastAsia="es-ES"/>
        </w:rPr>
      </w:pPr>
    </w:p>
    <w:p w14:paraId="20571157" w14:textId="77777777" w:rsidR="001E669E" w:rsidRPr="00844D06" w:rsidRDefault="001E669E" w:rsidP="001E669E">
      <w:pPr>
        <w:autoSpaceDE w:val="0"/>
        <w:autoSpaceDN w:val="0"/>
        <w:adjustRightInd w:val="0"/>
        <w:spacing w:after="0" w:line="240" w:lineRule="auto"/>
        <w:ind w:left="851" w:right="851"/>
        <w:jc w:val="both"/>
        <w:rPr>
          <w:rFonts w:ascii="Palatino Linotype" w:eastAsia="Times New Roman" w:hAnsi="Palatino Linotype" w:cs="Arial"/>
          <w:bCs/>
          <w:i/>
          <w:sz w:val="24"/>
          <w:szCs w:val="24"/>
          <w:lang w:val="es-ES" w:eastAsia="es-ES"/>
        </w:rPr>
      </w:pPr>
      <w:r w:rsidRPr="00844D06">
        <w:rPr>
          <w:rFonts w:ascii="Palatino Linotype" w:eastAsia="Times New Roman" w:hAnsi="Palatino Linotype" w:cs="Arial"/>
          <w:b/>
          <w:bCs/>
          <w:i/>
          <w:sz w:val="24"/>
          <w:szCs w:val="24"/>
          <w:lang w:val="es-ES" w:eastAsia="es-ES"/>
        </w:rPr>
        <w:t>Artículo 4.</w:t>
      </w:r>
      <w:r w:rsidRPr="00844D06">
        <w:rPr>
          <w:rFonts w:ascii="Palatino Linotype" w:eastAsia="Times New Roman" w:hAnsi="Palatino Linotype" w:cs="Arial"/>
          <w:bCs/>
          <w:i/>
          <w:sz w:val="24"/>
          <w:szCs w:val="24"/>
          <w:lang w:val="es-ES"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74100B6" w14:textId="77777777" w:rsidR="001E669E" w:rsidRPr="00844D06" w:rsidRDefault="001E669E" w:rsidP="001E669E">
      <w:pPr>
        <w:autoSpaceDE w:val="0"/>
        <w:autoSpaceDN w:val="0"/>
        <w:adjustRightInd w:val="0"/>
        <w:spacing w:after="0" w:line="240" w:lineRule="auto"/>
        <w:ind w:left="851" w:right="851"/>
        <w:jc w:val="both"/>
        <w:rPr>
          <w:rFonts w:ascii="Palatino Linotype" w:eastAsia="Times New Roman" w:hAnsi="Palatino Linotype" w:cs="Arial"/>
          <w:bCs/>
          <w:i/>
          <w:sz w:val="24"/>
          <w:szCs w:val="24"/>
          <w:lang w:val="es-ES" w:eastAsia="es-ES"/>
        </w:rPr>
      </w:pPr>
      <w:r w:rsidRPr="00844D06">
        <w:rPr>
          <w:rFonts w:ascii="Palatino Linotype" w:eastAsia="Times New Roman" w:hAnsi="Palatino Linotype" w:cs="Arial"/>
          <w:b/>
          <w:bCs/>
          <w:i/>
          <w:sz w:val="24"/>
          <w:szCs w:val="24"/>
          <w:u w:val="single"/>
          <w:lang w:val="es-ES" w:eastAsia="es-ES"/>
        </w:rPr>
        <w:t>Toda la información generada, obtenida, adquirida, transformada, administrada o en posesión de los sujetos obligados es pública y accesible de manera permanente a cualquier persona,</w:t>
      </w:r>
      <w:r w:rsidRPr="00844D06">
        <w:rPr>
          <w:rFonts w:ascii="Palatino Linotype" w:eastAsia="Times New Roman" w:hAnsi="Palatino Linotype" w:cs="Arial"/>
          <w:bCs/>
          <w:i/>
          <w:sz w:val="24"/>
          <w:szCs w:val="24"/>
          <w:lang w:val="es-ES" w:eastAsia="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3C5123F" w14:textId="77777777" w:rsidR="001E669E" w:rsidRPr="00844D06" w:rsidRDefault="001E669E" w:rsidP="001E669E">
      <w:pPr>
        <w:autoSpaceDE w:val="0"/>
        <w:autoSpaceDN w:val="0"/>
        <w:adjustRightInd w:val="0"/>
        <w:spacing w:after="0" w:line="240" w:lineRule="auto"/>
        <w:ind w:left="851" w:right="851"/>
        <w:jc w:val="both"/>
        <w:rPr>
          <w:rFonts w:ascii="Palatino Linotype" w:eastAsia="Times New Roman" w:hAnsi="Palatino Linotype" w:cs="Arial"/>
          <w:bCs/>
          <w:i/>
          <w:sz w:val="24"/>
          <w:szCs w:val="24"/>
          <w:lang w:val="es-ES" w:eastAsia="es-ES"/>
        </w:rPr>
      </w:pPr>
      <w:r w:rsidRPr="00844D06">
        <w:rPr>
          <w:rFonts w:ascii="Palatino Linotype" w:eastAsia="Times New Roman" w:hAnsi="Palatino Linotype" w:cs="Arial"/>
          <w:bCs/>
          <w:i/>
          <w:sz w:val="24"/>
          <w:szCs w:val="24"/>
          <w:lang w:val="es-ES" w:eastAsia="es-ES"/>
        </w:rPr>
        <w:t>Los sujetos obligados deben poner en práctica, políticas y programas de acceso a la información que se apeguen a criterios de publicidad, veracidad, oportunidad, precisión y suficiencia en beneficio de los solicitantes.</w:t>
      </w:r>
    </w:p>
    <w:p w14:paraId="5A59C357" w14:textId="77777777" w:rsidR="001E669E" w:rsidRPr="00844D06" w:rsidRDefault="001E669E" w:rsidP="001E669E">
      <w:pPr>
        <w:spacing w:after="0" w:line="240" w:lineRule="auto"/>
        <w:ind w:left="851" w:right="851"/>
        <w:jc w:val="both"/>
        <w:rPr>
          <w:rFonts w:ascii="Palatino Linotype" w:eastAsia="Times New Roman" w:hAnsi="Palatino Linotype" w:cs="Arial"/>
          <w:i/>
          <w:sz w:val="24"/>
          <w:szCs w:val="24"/>
          <w:lang w:val="es-ES" w:eastAsia="es-ES"/>
        </w:rPr>
      </w:pPr>
    </w:p>
    <w:p w14:paraId="40A7D33F" w14:textId="77777777" w:rsidR="001E669E" w:rsidRPr="00844D06" w:rsidRDefault="001E669E" w:rsidP="001E669E">
      <w:pPr>
        <w:spacing w:after="0" w:line="240" w:lineRule="auto"/>
        <w:ind w:left="851" w:right="851"/>
        <w:jc w:val="both"/>
        <w:rPr>
          <w:rFonts w:ascii="Palatino Linotype" w:eastAsia="Times New Roman" w:hAnsi="Palatino Linotype" w:cs="Arial"/>
          <w:i/>
          <w:sz w:val="24"/>
          <w:szCs w:val="24"/>
          <w:lang w:val="es-ES" w:eastAsia="es-ES"/>
        </w:rPr>
      </w:pPr>
      <w:r w:rsidRPr="00844D06">
        <w:rPr>
          <w:rFonts w:ascii="Palatino Linotype" w:eastAsia="Times New Roman" w:hAnsi="Palatino Linotype" w:cs="Arial"/>
          <w:b/>
          <w:i/>
          <w:sz w:val="24"/>
          <w:szCs w:val="24"/>
          <w:lang w:val="es-ES" w:eastAsia="es-ES"/>
        </w:rPr>
        <w:t>Artículo 12.</w:t>
      </w:r>
      <w:r w:rsidRPr="00844D06">
        <w:rPr>
          <w:rFonts w:ascii="Palatino Linotype" w:eastAsia="Times New Roman" w:hAnsi="Palatino Linotype" w:cs="Arial"/>
          <w:i/>
          <w:sz w:val="24"/>
          <w:szCs w:val="24"/>
          <w:lang w:val="es-ES" w:eastAsia="es-ES"/>
        </w:rPr>
        <w:t xml:space="preserve"> Quienes generen, recopilen, administren, manejen, procesen, archiven o conserven información pública serán responsables de la misma en los términos de las disposiciones jurídicas aplicables.</w:t>
      </w:r>
    </w:p>
    <w:p w14:paraId="015FEE48" w14:textId="77777777" w:rsidR="001E669E" w:rsidRPr="00844D06" w:rsidRDefault="001E669E" w:rsidP="001E669E">
      <w:pPr>
        <w:spacing w:after="0" w:line="240" w:lineRule="auto"/>
        <w:ind w:left="851" w:right="851"/>
        <w:jc w:val="both"/>
        <w:rPr>
          <w:rFonts w:ascii="Palatino Linotype" w:eastAsia="Times New Roman" w:hAnsi="Palatino Linotype" w:cs="Arial"/>
          <w:i/>
          <w:sz w:val="24"/>
          <w:szCs w:val="24"/>
          <w:lang w:val="es-ES" w:eastAsia="es-ES"/>
        </w:rPr>
      </w:pPr>
    </w:p>
    <w:p w14:paraId="58450431" w14:textId="77777777" w:rsidR="001E669E" w:rsidRPr="00844D06" w:rsidRDefault="001E669E" w:rsidP="001E669E">
      <w:pPr>
        <w:spacing w:after="0" w:line="240" w:lineRule="auto"/>
        <w:ind w:left="851" w:right="851"/>
        <w:jc w:val="both"/>
        <w:rPr>
          <w:rFonts w:ascii="Palatino Linotype" w:eastAsia="Times New Roman" w:hAnsi="Palatino Linotype" w:cs="Arial"/>
          <w:i/>
          <w:sz w:val="24"/>
          <w:szCs w:val="24"/>
          <w:u w:val="single"/>
          <w:lang w:val="es-ES" w:eastAsia="es-ES"/>
        </w:rPr>
      </w:pPr>
      <w:r w:rsidRPr="00844D06">
        <w:rPr>
          <w:rFonts w:ascii="Palatino Linotype" w:eastAsia="Times New Roman" w:hAnsi="Palatino Linotype" w:cs="Arial"/>
          <w:b/>
          <w:i/>
          <w:sz w:val="24"/>
          <w:szCs w:val="24"/>
          <w:u w:val="single"/>
          <w:lang w:val="es-ES"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844D06">
        <w:rPr>
          <w:rFonts w:ascii="Palatino Linotype" w:eastAsia="Times New Roman" w:hAnsi="Palatino Linotype" w:cs="Arial"/>
          <w:i/>
          <w:sz w:val="24"/>
          <w:szCs w:val="24"/>
          <w:lang w:val="es-ES" w:eastAsia="es-ES"/>
        </w:rPr>
        <w:t>.”</w:t>
      </w:r>
    </w:p>
    <w:p w14:paraId="6ABEA2F1" w14:textId="77777777" w:rsidR="001E669E" w:rsidRPr="00844D06" w:rsidRDefault="001E669E" w:rsidP="001E669E">
      <w:pPr>
        <w:spacing w:after="0" w:line="240" w:lineRule="auto"/>
        <w:ind w:left="851" w:right="851"/>
        <w:jc w:val="right"/>
        <w:rPr>
          <w:rFonts w:ascii="Palatino Linotype" w:eastAsia="Times New Roman" w:hAnsi="Palatino Linotype" w:cs="Arial"/>
          <w:sz w:val="24"/>
          <w:szCs w:val="24"/>
          <w:lang w:val="es-ES" w:eastAsia="es-ES"/>
        </w:rPr>
      </w:pPr>
    </w:p>
    <w:p w14:paraId="2EFB96CA" w14:textId="65BC6503" w:rsidR="001E669E" w:rsidRPr="00844D06" w:rsidRDefault="001E669E" w:rsidP="006167A5">
      <w:pPr>
        <w:spacing w:after="0" w:line="240" w:lineRule="auto"/>
        <w:ind w:left="851" w:right="851"/>
        <w:jc w:val="right"/>
        <w:rPr>
          <w:rFonts w:ascii="Palatino Linotype" w:eastAsia="Times New Roman" w:hAnsi="Palatino Linotype" w:cs="Arial"/>
          <w:sz w:val="24"/>
          <w:szCs w:val="24"/>
          <w:lang w:val="es-ES" w:eastAsia="es-ES"/>
        </w:rPr>
      </w:pPr>
      <w:r w:rsidRPr="00844D06">
        <w:rPr>
          <w:rFonts w:ascii="Palatino Linotype" w:eastAsia="Times New Roman" w:hAnsi="Palatino Linotype" w:cs="Arial"/>
          <w:sz w:val="24"/>
          <w:szCs w:val="24"/>
          <w:lang w:val="es-ES" w:eastAsia="es-ES"/>
        </w:rPr>
        <w:t>[Énfasis añadido]</w:t>
      </w:r>
    </w:p>
    <w:p w14:paraId="41EA30DB" w14:textId="15AE9039" w:rsidR="001E669E" w:rsidRPr="00844D06" w:rsidRDefault="001E669E" w:rsidP="001E669E">
      <w:pPr>
        <w:spacing w:after="0" w:line="360" w:lineRule="auto"/>
        <w:jc w:val="both"/>
        <w:rPr>
          <w:rFonts w:ascii="Palatino Linotype" w:eastAsia="Times New Roman" w:hAnsi="Palatino Linotype" w:cs="Arial"/>
          <w:sz w:val="24"/>
          <w:szCs w:val="24"/>
          <w:lang w:val="es-ES" w:eastAsia="es-ES"/>
        </w:rPr>
      </w:pPr>
      <w:r w:rsidRPr="00844D06">
        <w:rPr>
          <w:rFonts w:ascii="Palatino Linotype" w:eastAsia="Times New Roman" w:hAnsi="Palatino Linotype" w:cs="Arial"/>
          <w:sz w:val="24"/>
          <w:szCs w:val="24"/>
          <w:lang w:val="es-ES" w:eastAsia="es-ES"/>
        </w:rPr>
        <w:lastRenderedPageBreak/>
        <w:t xml:space="preserve">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w:t>
      </w:r>
      <w:r w:rsidR="0009512B" w:rsidRPr="00844D06">
        <w:rPr>
          <w:rFonts w:ascii="Palatino Linotype" w:eastAsia="Times New Roman" w:hAnsi="Palatino Linotype" w:cs="Arial"/>
          <w:sz w:val="24"/>
          <w:szCs w:val="24"/>
          <w:lang w:val="es-ES" w:eastAsia="es-ES"/>
        </w:rPr>
        <w:t>permanente a cualquier persona.</w:t>
      </w:r>
    </w:p>
    <w:p w14:paraId="3B581573" w14:textId="77777777" w:rsidR="00826FB5" w:rsidRPr="00844D06" w:rsidRDefault="00826FB5" w:rsidP="00BE4068">
      <w:pPr>
        <w:spacing w:after="0" w:line="360" w:lineRule="auto"/>
        <w:jc w:val="both"/>
        <w:rPr>
          <w:rFonts w:ascii="Palatino Linotype" w:hAnsi="Palatino Linotype" w:cs="Arial"/>
          <w:sz w:val="24"/>
        </w:rPr>
      </w:pPr>
    </w:p>
    <w:p w14:paraId="08130374" w14:textId="53588FB2" w:rsidR="00934D1E" w:rsidRPr="00844D06" w:rsidRDefault="00F9259D" w:rsidP="00934D1E">
      <w:pPr>
        <w:spacing w:after="0" w:line="360" w:lineRule="auto"/>
        <w:jc w:val="both"/>
        <w:rPr>
          <w:rFonts w:ascii="Palatino Linotype" w:hAnsi="Palatino Linotype" w:cs="Arial"/>
          <w:sz w:val="24"/>
          <w:szCs w:val="24"/>
        </w:rPr>
      </w:pPr>
      <w:r w:rsidRPr="00844D06">
        <w:rPr>
          <w:rFonts w:ascii="Palatino Linotype" w:hAnsi="Palatino Linotype" w:cs="Arial"/>
          <w:sz w:val="24"/>
          <w:szCs w:val="24"/>
        </w:rPr>
        <w:t xml:space="preserve">Expuesto lo anterior, se procede al análisis de la totalidad de las constancias que integran el expediente electrónico del </w:t>
      </w:r>
      <w:r w:rsidRPr="00844D06">
        <w:rPr>
          <w:rFonts w:ascii="Palatino Linotype" w:hAnsi="Palatino Linotype" w:cs="Arial"/>
          <w:b/>
          <w:sz w:val="24"/>
          <w:szCs w:val="24"/>
        </w:rPr>
        <w:t>SAIMEX</w:t>
      </w:r>
      <w:r w:rsidRPr="00844D06">
        <w:rPr>
          <w:rFonts w:ascii="Palatino Linotype" w:hAnsi="Palatino Linotype" w:cs="Arial"/>
          <w:sz w:val="24"/>
          <w:szCs w:val="24"/>
        </w:rPr>
        <w:t xml:space="preserve">, a efecto de determinar si con la información remitida por </w:t>
      </w:r>
      <w:r w:rsidRPr="00844D06">
        <w:rPr>
          <w:rFonts w:ascii="Palatino Linotype" w:hAnsi="Palatino Linotype" w:cs="Arial"/>
          <w:b/>
          <w:sz w:val="24"/>
          <w:szCs w:val="24"/>
        </w:rPr>
        <w:t>El Sujeto Obligado</w:t>
      </w:r>
      <w:r w:rsidRPr="00844D06">
        <w:rPr>
          <w:rFonts w:ascii="Palatino Linotype" w:hAnsi="Palatino Linotype" w:cs="Arial"/>
          <w:sz w:val="24"/>
          <w:szCs w:val="24"/>
        </w:rPr>
        <w:t>, a través de su</w:t>
      </w:r>
      <w:r w:rsidR="00BE4068" w:rsidRPr="00844D06">
        <w:rPr>
          <w:rFonts w:ascii="Palatino Linotype" w:hAnsi="Palatino Linotype" w:cs="Arial"/>
          <w:sz w:val="24"/>
          <w:szCs w:val="24"/>
        </w:rPr>
        <w:t>s</w:t>
      </w:r>
      <w:r w:rsidRPr="00844D06">
        <w:rPr>
          <w:rFonts w:ascii="Palatino Linotype" w:hAnsi="Palatino Linotype" w:cs="Arial"/>
          <w:sz w:val="24"/>
          <w:szCs w:val="24"/>
        </w:rPr>
        <w:t xml:space="preserve"> respuesta</w:t>
      </w:r>
      <w:r w:rsidR="00BE4068" w:rsidRPr="00844D06">
        <w:rPr>
          <w:rFonts w:ascii="Palatino Linotype" w:hAnsi="Palatino Linotype" w:cs="Arial"/>
          <w:sz w:val="24"/>
          <w:szCs w:val="24"/>
        </w:rPr>
        <w:t>s</w:t>
      </w:r>
      <w:r w:rsidRPr="00844D06">
        <w:rPr>
          <w:rFonts w:ascii="Palatino Linotype" w:hAnsi="Palatino Linotype" w:cs="Arial"/>
          <w:sz w:val="24"/>
          <w:szCs w:val="24"/>
        </w:rPr>
        <w:t>, colma lo requerido en dicha</w:t>
      </w:r>
      <w:r w:rsidR="00BE4068" w:rsidRPr="00844D06">
        <w:rPr>
          <w:rFonts w:ascii="Palatino Linotype" w:hAnsi="Palatino Linotype" w:cs="Arial"/>
          <w:sz w:val="24"/>
          <w:szCs w:val="24"/>
        </w:rPr>
        <w:t>s</w:t>
      </w:r>
      <w:r w:rsidRPr="00844D06">
        <w:rPr>
          <w:rFonts w:ascii="Palatino Linotype" w:hAnsi="Palatino Linotype" w:cs="Arial"/>
          <w:sz w:val="24"/>
          <w:szCs w:val="24"/>
        </w:rPr>
        <w:t xml:space="preserve"> solicitud</w:t>
      </w:r>
      <w:r w:rsidR="00BE4068" w:rsidRPr="00844D06">
        <w:rPr>
          <w:rFonts w:ascii="Palatino Linotype" w:hAnsi="Palatino Linotype" w:cs="Arial"/>
          <w:sz w:val="24"/>
          <w:szCs w:val="24"/>
        </w:rPr>
        <w:t>es</w:t>
      </w:r>
      <w:r w:rsidRPr="00844D06">
        <w:rPr>
          <w:rFonts w:ascii="Palatino Linotype" w:hAnsi="Palatino Linotype" w:cs="Arial"/>
          <w:sz w:val="24"/>
          <w:szCs w:val="24"/>
        </w:rPr>
        <w:t xml:space="preserve">; </w:t>
      </w:r>
      <w:r w:rsidR="00320D2D" w:rsidRPr="00844D06">
        <w:rPr>
          <w:rFonts w:ascii="Palatino Linotype" w:hAnsi="Palatino Linotype" w:cs="Arial"/>
          <w:sz w:val="24"/>
          <w:szCs w:val="24"/>
        </w:rPr>
        <w:t>en ese sentido</w:t>
      </w:r>
      <w:r w:rsidR="00934D1E" w:rsidRPr="00844D06">
        <w:rPr>
          <w:rFonts w:ascii="Palatino Linotype" w:hAnsi="Palatino Linotype" w:cs="Arial"/>
          <w:sz w:val="24"/>
          <w:szCs w:val="24"/>
        </w:rPr>
        <w:t xml:space="preserve">, como se hizo mención anteriormente,  </w:t>
      </w:r>
      <w:r w:rsidR="00934D1E" w:rsidRPr="00844D06">
        <w:rPr>
          <w:rFonts w:ascii="Palatino Linotype" w:hAnsi="Palatino Linotype" w:cs="Arial"/>
          <w:b/>
          <w:sz w:val="24"/>
          <w:szCs w:val="24"/>
        </w:rPr>
        <w:t xml:space="preserve">El Sujeto Obligado </w:t>
      </w:r>
      <w:r w:rsidR="00934D1E" w:rsidRPr="00844D06">
        <w:rPr>
          <w:rFonts w:ascii="Palatino Linotype" w:hAnsi="Palatino Linotype" w:cs="Arial"/>
          <w:sz w:val="24"/>
          <w:szCs w:val="24"/>
        </w:rPr>
        <w:t>al momento de dar respuesta a la so</w:t>
      </w:r>
      <w:r w:rsidR="00320D2D" w:rsidRPr="00844D06">
        <w:rPr>
          <w:rFonts w:ascii="Palatino Linotype" w:hAnsi="Palatino Linotype" w:cs="Arial"/>
          <w:sz w:val="24"/>
          <w:szCs w:val="24"/>
        </w:rPr>
        <w:t>licitud de información, remitió dos facturas por los conceptos referidos por el particular</w:t>
      </w:r>
      <w:r w:rsidR="00934D1E" w:rsidRPr="00844D06">
        <w:rPr>
          <w:rFonts w:ascii="Palatino Linotype" w:hAnsi="Palatino Linotype" w:cs="Arial"/>
          <w:sz w:val="24"/>
          <w:szCs w:val="24"/>
        </w:rPr>
        <w:t xml:space="preserve"> en versión pública, tal como se puede observar a continuación:</w:t>
      </w:r>
    </w:p>
    <w:p w14:paraId="5C782CC4" w14:textId="6F14955C" w:rsidR="00934D1E" w:rsidRPr="00844D06" w:rsidRDefault="0060119E" w:rsidP="00934D1E">
      <w:pPr>
        <w:pStyle w:val="Prrafodelista"/>
        <w:autoSpaceDE w:val="0"/>
        <w:autoSpaceDN w:val="0"/>
        <w:adjustRightInd w:val="0"/>
        <w:spacing w:line="360" w:lineRule="auto"/>
        <w:ind w:left="0"/>
        <w:jc w:val="both"/>
        <w:rPr>
          <w:rFonts w:ascii="Palatino Linotype" w:hAnsi="Palatino Linotype" w:cs="Arial"/>
        </w:rPr>
      </w:pPr>
      <w:r w:rsidRPr="00844D06">
        <w:rPr>
          <w:rFonts w:ascii="Palatino Linotype" w:hAnsi="Palatino Linotype" w:cs="Arial"/>
          <w:noProof/>
          <w:lang w:val="es-MX" w:eastAsia="es-MX"/>
        </w:rPr>
        <mc:AlternateContent>
          <mc:Choice Requires="wps">
            <w:drawing>
              <wp:anchor distT="0" distB="0" distL="114300" distR="114300" simplePos="0" relativeHeight="251660288" behindDoc="0" locked="0" layoutInCell="1" allowOverlap="1" wp14:anchorId="03B2E42F" wp14:editId="652F0F2B">
                <wp:simplePos x="0" y="0"/>
                <wp:positionH relativeFrom="column">
                  <wp:posOffset>61035</wp:posOffset>
                </wp:positionH>
                <wp:positionV relativeFrom="paragraph">
                  <wp:posOffset>74295</wp:posOffset>
                </wp:positionV>
                <wp:extent cx="5676595" cy="3394253"/>
                <wp:effectExtent l="0" t="0" r="57785" b="53975"/>
                <wp:wrapNone/>
                <wp:docPr id="6" name="Conector recto de flecha 6"/>
                <wp:cNvGraphicFramePr/>
                <a:graphic xmlns:a="http://schemas.openxmlformats.org/drawingml/2006/main">
                  <a:graphicData uri="http://schemas.microsoft.com/office/word/2010/wordprocessingShape">
                    <wps:wsp>
                      <wps:cNvCnPr/>
                      <wps:spPr>
                        <a:xfrm>
                          <a:off x="0" y="0"/>
                          <a:ext cx="5676595" cy="339425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7C2F955" id="_x0000_t32" coordsize="21600,21600" o:spt="32" o:oned="t" path="m,l21600,21600e" filled="f">
                <v:path arrowok="t" fillok="f" o:connecttype="none"/>
                <o:lock v:ext="edit" shapetype="t"/>
              </v:shapetype>
              <v:shape id="Conector recto de flecha 6" o:spid="_x0000_s1026" type="#_x0000_t32" style="position:absolute;margin-left:4.8pt;margin-top:5.85pt;width:447pt;height:26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" strokecolor="#5b9bd5 [3204]" strokeweight=".5pt">
                <v:stroke endarrow="block" joinstyle="miter"/>
              </v:shape>
            </w:pict>
          </mc:Fallback>
        </mc:AlternateContent>
      </w:r>
    </w:p>
    <w:p w14:paraId="2F3ACC9D" w14:textId="7D10947F" w:rsidR="00207A1E" w:rsidRPr="00844D06" w:rsidRDefault="00207A1E" w:rsidP="00934D1E">
      <w:pPr>
        <w:pStyle w:val="Prrafodelista"/>
        <w:autoSpaceDE w:val="0"/>
        <w:autoSpaceDN w:val="0"/>
        <w:adjustRightInd w:val="0"/>
        <w:spacing w:line="360" w:lineRule="auto"/>
        <w:ind w:left="0"/>
        <w:jc w:val="both"/>
        <w:rPr>
          <w:rFonts w:ascii="Palatino Linotype" w:hAnsi="Palatino Linotype" w:cs="Arial"/>
          <w:noProof/>
          <w:lang w:val="es-MX" w:eastAsia="es-MX"/>
        </w:rPr>
      </w:pPr>
    </w:p>
    <w:p w14:paraId="001DC48D" w14:textId="77777777" w:rsidR="0060119E" w:rsidRPr="00844D06" w:rsidRDefault="0060119E" w:rsidP="00934D1E">
      <w:pPr>
        <w:pStyle w:val="Prrafodelista"/>
        <w:autoSpaceDE w:val="0"/>
        <w:autoSpaceDN w:val="0"/>
        <w:adjustRightInd w:val="0"/>
        <w:spacing w:line="360" w:lineRule="auto"/>
        <w:ind w:left="0"/>
        <w:jc w:val="both"/>
        <w:rPr>
          <w:rFonts w:ascii="Palatino Linotype" w:hAnsi="Palatino Linotype" w:cs="Arial"/>
          <w:noProof/>
          <w:lang w:val="es-MX" w:eastAsia="es-MX"/>
        </w:rPr>
      </w:pPr>
    </w:p>
    <w:p w14:paraId="35611479" w14:textId="77777777" w:rsidR="0060119E" w:rsidRPr="00844D06" w:rsidRDefault="0060119E" w:rsidP="00934D1E">
      <w:pPr>
        <w:pStyle w:val="Prrafodelista"/>
        <w:autoSpaceDE w:val="0"/>
        <w:autoSpaceDN w:val="0"/>
        <w:adjustRightInd w:val="0"/>
        <w:spacing w:line="360" w:lineRule="auto"/>
        <w:ind w:left="0"/>
        <w:jc w:val="both"/>
        <w:rPr>
          <w:rFonts w:ascii="Palatino Linotype" w:hAnsi="Palatino Linotype" w:cs="Arial"/>
          <w:noProof/>
          <w:lang w:val="es-MX" w:eastAsia="es-MX"/>
        </w:rPr>
      </w:pPr>
    </w:p>
    <w:p w14:paraId="685B23C5" w14:textId="77777777" w:rsidR="0060119E" w:rsidRPr="00844D06" w:rsidRDefault="0060119E" w:rsidP="00934D1E">
      <w:pPr>
        <w:pStyle w:val="Prrafodelista"/>
        <w:autoSpaceDE w:val="0"/>
        <w:autoSpaceDN w:val="0"/>
        <w:adjustRightInd w:val="0"/>
        <w:spacing w:line="360" w:lineRule="auto"/>
        <w:ind w:left="0"/>
        <w:jc w:val="both"/>
        <w:rPr>
          <w:rFonts w:ascii="Palatino Linotype" w:hAnsi="Palatino Linotype" w:cs="Arial"/>
          <w:noProof/>
          <w:lang w:val="es-MX" w:eastAsia="es-MX"/>
        </w:rPr>
      </w:pPr>
    </w:p>
    <w:p w14:paraId="0B783727" w14:textId="77777777" w:rsidR="0060119E" w:rsidRPr="00844D06" w:rsidRDefault="0060119E" w:rsidP="00934D1E">
      <w:pPr>
        <w:pStyle w:val="Prrafodelista"/>
        <w:autoSpaceDE w:val="0"/>
        <w:autoSpaceDN w:val="0"/>
        <w:adjustRightInd w:val="0"/>
        <w:spacing w:line="360" w:lineRule="auto"/>
        <w:ind w:left="0"/>
        <w:jc w:val="both"/>
        <w:rPr>
          <w:rFonts w:ascii="Palatino Linotype" w:hAnsi="Palatino Linotype" w:cs="Arial"/>
          <w:noProof/>
          <w:lang w:val="es-MX" w:eastAsia="es-MX"/>
        </w:rPr>
      </w:pPr>
    </w:p>
    <w:p w14:paraId="1DE88CF1" w14:textId="77777777" w:rsidR="0060119E" w:rsidRPr="00844D06" w:rsidRDefault="0060119E" w:rsidP="00934D1E">
      <w:pPr>
        <w:pStyle w:val="Prrafodelista"/>
        <w:autoSpaceDE w:val="0"/>
        <w:autoSpaceDN w:val="0"/>
        <w:adjustRightInd w:val="0"/>
        <w:spacing w:line="360" w:lineRule="auto"/>
        <w:ind w:left="0"/>
        <w:jc w:val="both"/>
        <w:rPr>
          <w:rFonts w:ascii="Palatino Linotype" w:hAnsi="Palatino Linotype" w:cs="Arial"/>
          <w:noProof/>
          <w:lang w:val="es-MX" w:eastAsia="es-MX"/>
        </w:rPr>
      </w:pPr>
    </w:p>
    <w:p w14:paraId="7D73AEBF" w14:textId="77777777" w:rsidR="0060119E" w:rsidRPr="00844D06" w:rsidRDefault="0060119E" w:rsidP="00934D1E">
      <w:pPr>
        <w:pStyle w:val="Prrafodelista"/>
        <w:autoSpaceDE w:val="0"/>
        <w:autoSpaceDN w:val="0"/>
        <w:adjustRightInd w:val="0"/>
        <w:spacing w:line="360" w:lineRule="auto"/>
        <w:ind w:left="0"/>
        <w:jc w:val="both"/>
        <w:rPr>
          <w:rFonts w:ascii="Palatino Linotype" w:hAnsi="Palatino Linotype" w:cs="Arial"/>
          <w:noProof/>
          <w:lang w:val="es-MX" w:eastAsia="es-MX"/>
        </w:rPr>
      </w:pPr>
    </w:p>
    <w:p w14:paraId="5A03D43D" w14:textId="77777777" w:rsidR="0060119E" w:rsidRPr="00844D06" w:rsidRDefault="0060119E" w:rsidP="00934D1E">
      <w:pPr>
        <w:pStyle w:val="Prrafodelista"/>
        <w:autoSpaceDE w:val="0"/>
        <w:autoSpaceDN w:val="0"/>
        <w:adjustRightInd w:val="0"/>
        <w:spacing w:line="360" w:lineRule="auto"/>
        <w:ind w:left="0"/>
        <w:jc w:val="both"/>
        <w:rPr>
          <w:rFonts w:ascii="Palatino Linotype" w:hAnsi="Palatino Linotype" w:cs="Arial"/>
          <w:noProof/>
          <w:lang w:val="es-MX" w:eastAsia="es-MX"/>
        </w:rPr>
      </w:pPr>
    </w:p>
    <w:p w14:paraId="5FF215EE" w14:textId="77777777" w:rsidR="0060119E" w:rsidRPr="00844D06" w:rsidRDefault="0060119E" w:rsidP="00934D1E">
      <w:pPr>
        <w:pStyle w:val="Prrafodelista"/>
        <w:autoSpaceDE w:val="0"/>
        <w:autoSpaceDN w:val="0"/>
        <w:adjustRightInd w:val="0"/>
        <w:spacing w:line="360" w:lineRule="auto"/>
        <w:ind w:left="0"/>
        <w:jc w:val="both"/>
        <w:rPr>
          <w:rFonts w:ascii="Palatino Linotype" w:hAnsi="Palatino Linotype" w:cs="Arial"/>
          <w:noProof/>
          <w:lang w:val="es-MX" w:eastAsia="es-MX"/>
        </w:rPr>
      </w:pPr>
    </w:p>
    <w:p w14:paraId="65402945" w14:textId="77777777" w:rsidR="0060119E" w:rsidRPr="00844D06" w:rsidRDefault="0060119E" w:rsidP="00934D1E">
      <w:pPr>
        <w:pStyle w:val="Prrafodelista"/>
        <w:autoSpaceDE w:val="0"/>
        <w:autoSpaceDN w:val="0"/>
        <w:adjustRightInd w:val="0"/>
        <w:spacing w:line="360" w:lineRule="auto"/>
        <w:ind w:left="0"/>
        <w:jc w:val="both"/>
        <w:rPr>
          <w:rFonts w:ascii="Palatino Linotype" w:hAnsi="Palatino Linotype" w:cs="Arial"/>
        </w:rPr>
      </w:pPr>
    </w:p>
    <w:p w14:paraId="095A3AD1" w14:textId="3ADCD899" w:rsidR="00934D1E" w:rsidRPr="00844D06" w:rsidRDefault="00E23901" w:rsidP="00934D1E">
      <w:pPr>
        <w:pStyle w:val="Prrafodelista"/>
        <w:autoSpaceDE w:val="0"/>
        <w:autoSpaceDN w:val="0"/>
        <w:adjustRightInd w:val="0"/>
        <w:spacing w:line="360" w:lineRule="auto"/>
        <w:ind w:left="0"/>
        <w:jc w:val="center"/>
        <w:rPr>
          <w:rFonts w:ascii="Palatino Linotype" w:hAnsi="Palatino Linotype" w:cs="Arial"/>
        </w:rPr>
      </w:pPr>
      <w:r w:rsidRPr="00844D06">
        <w:rPr>
          <w:rFonts w:ascii="Palatino Linotype" w:hAnsi="Palatino Linotype" w:cs="Arial"/>
          <w:noProof/>
          <w:lang w:val="es-MX" w:eastAsia="es-MX"/>
        </w:rPr>
        <w:lastRenderedPageBreak/>
        <mc:AlternateContent>
          <mc:Choice Requires="wps">
            <w:drawing>
              <wp:anchor distT="0" distB="0" distL="114300" distR="114300" simplePos="0" relativeHeight="251661312" behindDoc="0" locked="0" layoutInCell="1" allowOverlap="1" wp14:anchorId="456E3801" wp14:editId="507D74E2">
                <wp:simplePos x="0" y="0"/>
                <wp:positionH relativeFrom="column">
                  <wp:posOffset>1110172</wp:posOffset>
                </wp:positionH>
                <wp:positionV relativeFrom="paragraph">
                  <wp:posOffset>4953428</wp:posOffset>
                </wp:positionV>
                <wp:extent cx="3721395" cy="925033"/>
                <wp:effectExtent l="19050" t="19050" r="12700" b="27940"/>
                <wp:wrapNone/>
                <wp:docPr id="9" name="Rectángulo 9"/>
                <wp:cNvGraphicFramePr/>
                <a:graphic xmlns:a="http://schemas.openxmlformats.org/drawingml/2006/main">
                  <a:graphicData uri="http://schemas.microsoft.com/office/word/2010/wordprocessingShape">
                    <wps:wsp>
                      <wps:cNvSpPr/>
                      <wps:spPr>
                        <a:xfrm>
                          <a:off x="0" y="0"/>
                          <a:ext cx="3721395" cy="925033"/>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313074" id="Rectángulo 9" o:spid="_x0000_s1026" style="position:absolute;margin-left:87.4pt;margin-top:390.05pt;width:293pt;height:72.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" filled="f" strokecolor="red" strokeweight="2.25pt"/>
            </w:pict>
          </mc:Fallback>
        </mc:AlternateContent>
      </w:r>
      <w:r w:rsidR="0060119E" w:rsidRPr="00844D06">
        <w:rPr>
          <w:rFonts w:ascii="Palatino Linotype" w:hAnsi="Palatino Linotype" w:cs="Arial"/>
          <w:noProof/>
          <w:lang w:val="es-MX" w:eastAsia="es-MX"/>
        </w:rPr>
        <w:drawing>
          <wp:inline distT="0" distB="0" distL="0" distR="0" wp14:anchorId="1302F45C" wp14:editId="324C02DF">
            <wp:extent cx="5851360" cy="72009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55257" cy="7205696"/>
                    </a:xfrm>
                    <a:prstGeom prst="rect">
                      <a:avLst/>
                    </a:prstGeom>
                  </pic:spPr>
                </pic:pic>
              </a:graphicData>
            </a:graphic>
          </wp:inline>
        </w:drawing>
      </w:r>
    </w:p>
    <w:p w14:paraId="09B1A8F9" w14:textId="77777777" w:rsidR="0060119E" w:rsidRPr="00844D06" w:rsidRDefault="0060119E" w:rsidP="00934D1E">
      <w:pPr>
        <w:pStyle w:val="Prrafodelista"/>
        <w:autoSpaceDE w:val="0"/>
        <w:autoSpaceDN w:val="0"/>
        <w:adjustRightInd w:val="0"/>
        <w:spacing w:line="360" w:lineRule="auto"/>
        <w:ind w:left="0"/>
        <w:jc w:val="both"/>
        <w:rPr>
          <w:rFonts w:ascii="Palatino Linotype" w:hAnsi="Palatino Linotype" w:cs="Arial"/>
        </w:rPr>
      </w:pPr>
    </w:p>
    <w:p w14:paraId="29170512" w14:textId="531F04CD" w:rsidR="0060119E" w:rsidRPr="00844D06" w:rsidRDefault="00E23901" w:rsidP="0060119E">
      <w:pPr>
        <w:pStyle w:val="Prrafodelista"/>
        <w:autoSpaceDE w:val="0"/>
        <w:autoSpaceDN w:val="0"/>
        <w:adjustRightInd w:val="0"/>
        <w:spacing w:line="360" w:lineRule="auto"/>
        <w:ind w:left="0"/>
        <w:jc w:val="center"/>
        <w:rPr>
          <w:rFonts w:ascii="Palatino Linotype" w:hAnsi="Palatino Linotype" w:cs="Arial"/>
        </w:rPr>
      </w:pPr>
      <w:r w:rsidRPr="00844D06">
        <w:rPr>
          <w:rFonts w:ascii="Palatino Linotype" w:hAnsi="Palatino Linotype" w:cs="Arial"/>
          <w:noProof/>
          <w:lang w:val="es-MX" w:eastAsia="es-MX"/>
        </w:rPr>
        <w:lastRenderedPageBreak/>
        <mc:AlternateContent>
          <mc:Choice Requires="wps">
            <w:drawing>
              <wp:anchor distT="0" distB="0" distL="114300" distR="114300" simplePos="0" relativeHeight="251663360" behindDoc="0" locked="0" layoutInCell="1" allowOverlap="1" wp14:anchorId="680802B7" wp14:editId="2235998F">
                <wp:simplePos x="0" y="0"/>
                <wp:positionH relativeFrom="column">
                  <wp:posOffset>291465</wp:posOffset>
                </wp:positionH>
                <wp:positionV relativeFrom="paragraph">
                  <wp:posOffset>1040647</wp:posOffset>
                </wp:positionV>
                <wp:extent cx="1605516" cy="223284"/>
                <wp:effectExtent l="19050" t="19050" r="13970" b="24765"/>
                <wp:wrapNone/>
                <wp:docPr id="10" name="Rectángulo 10"/>
                <wp:cNvGraphicFramePr/>
                <a:graphic xmlns:a="http://schemas.openxmlformats.org/drawingml/2006/main">
                  <a:graphicData uri="http://schemas.microsoft.com/office/word/2010/wordprocessingShape">
                    <wps:wsp>
                      <wps:cNvSpPr/>
                      <wps:spPr>
                        <a:xfrm>
                          <a:off x="0" y="0"/>
                          <a:ext cx="1605516" cy="223284"/>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650054" id="Rectángulo 10" o:spid="_x0000_s1026" style="position:absolute;margin-left:22.95pt;margin-top:81.95pt;width:126.4pt;height:1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" filled="f" strokecolor="red" strokeweight="2.25pt"/>
            </w:pict>
          </mc:Fallback>
        </mc:AlternateContent>
      </w:r>
      <w:r w:rsidR="0060119E" w:rsidRPr="00844D06">
        <w:rPr>
          <w:rFonts w:ascii="Palatino Linotype" w:hAnsi="Palatino Linotype" w:cs="Arial"/>
          <w:noProof/>
          <w:lang w:val="es-MX" w:eastAsia="es-MX"/>
        </w:rPr>
        <w:drawing>
          <wp:inline distT="0" distB="0" distL="0" distR="0" wp14:anchorId="78DD2192" wp14:editId="72079022">
            <wp:extent cx="5528058" cy="7000647"/>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34692" cy="7009049"/>
                    </a:xfrm>
                    <a:prstGeom prst="rect">
                      <a:avLst/>
                    </a:prstGeom>
                  </pic:spPr>
                </pic:pic>
              </a:graphicData>
            </a:graphic>
          </wp:inline>
        </w:drawing>
      </w:r>
    </w:p>
    <w:p w14:paraId="732A5821" w14:textId="77777777" w:rsidR="0060119E" w:rsidRPr="00844D06" w:rsidRDefault="0060119E" w:rsidP="00934D1E">
      <w:pPr>
        <w:pStyle w:val="Prrafodelista"/>
        <w:autoSpaceDE w:val="0"/>
        <w:autoSpaceDN w:val="0"/>
        <w:adjustRightInd w:val="0"/>
        <w:spacing w:line="360" w:lineRule="auto"/>
        <w:ind w:left="0"/>
        <w:jc w:val="both"/>
        <w:rPr>
          <w:rFonts w:ascii="Palatino Linotype" w:hAnsi="Palatino Linotype" w:cs="Arial"/>
        </w:rPr>
      </w:pPr>
    </w:p>
    <w:p w14:paraId="658F0EB5" w14:textId="52CE66CE" w:rsidR="00934D1E" w:rsidRPr="00844D06" w:rsidRDefault="00934D1E" w:rsidP="00934D1E">
      <w:pPr>
        <w:pStyle w:val="Prrafodelista"/>
        <w:autoSpaceDE w:val="0"/>
        <w:autoSpaceDN w:val="0"/>
        <w:adjustRightInd w:val="0"/>
        <w:spacing w:line="360" w:lineRule="auto"/>
        <w:ind w:left="0"/>
        <w:jc w:val="both"/>
        <w:rPr>
          <w:rFonts w:ascii="Palatino Linotype" w:hAnsi="Palatino Linotype" w:cs="Arial"/>
        </w:rPr>
      </w:pPr>
      <w:r w:rsidRPr="00844D06">
        <w:rPr>
          <w:rFonts w:ascii="Palatino Linotype" w:hAnsi="Palatino Linotype" w:cs="Arial"/>
        </w:rPr>
        <w:lastRenderedPageBreak/>
        <w:t xml:space="preserve">En ese orden de ideas, </w:t>
      </w:r>
      <w:r w:rsidR="00E23901" w:rsidRPr="00844D06">
        <w:rPr>
          <w:rFonts w:ascii="Palatino Linotype" w:hAnsi="Palatino Linotype" w:cs="Arial"/>
          <w:b/>
        </w:rPr>
        <w:t>el</w:t>
      </w:r>
      <w:r w:rsidRPr="00844D06">
        <w:rPr>
          <w:rFonts w:ascii="Palatino Linotype" w:hAnsi="Palatino Linotype" w:cs="Arial"/>
          <w:b/>
        </w:rPr>
        <w:t xml:space="preserve"> Recurrente</w:t>
      </w:r>
      <w:r w:rsidRPr="00844D06">
        <w:rPr>
          <w:rFonts w:ascii="Palatino Linotype" w:hAnsi="Palatino Linotype" w:cs="Arial"/>
        </w:rPr>
        <w:t xml:space="preserve"> manifestó que</w:t>
      </w:r>
      <w:r w:rsidR="00E23901" w:rsidRPr="00844D06">
        <w:rPr>
          <w:rFonts w:ascii="Palatino Linotype" w:hAnsi="Palatino Linotype" w:cs="Arial"/>
        </w:rPr>
        <w:t>, respeto de la solicitud de información</w:t>
      </w:r>
      <w:r w:rsidR="00E23901" w:rsidRPr="00844D06">
        <w:t xml:space="preserve"> </w:t>
      </w:r>
      <w:r w:rsidR="00E23901" w:rsidRPr="00844D06">
        <w:rPr>
          <w:rFonts w:ascii="Palatino Linotype" w:hAnsi="Palatino Linotype" w:cs="Arial"/>
        </w:rPr>
        <w:t xml:space="preserve">00090/TENAAIR/IP/2022 </w:t>
      </w:r>
      <w:r w:rsidRPr="00844D06">
        <w:rPr>
          <w:rFonts w:ascii="Palatino Linotype" w:hAnsi="Palatino Linotype" w:cs="Arial"/>
        </w:rPr>
        <w:t xml:space="preserve"> </w:t>
      </w:r>
      <w:r w:rsidR="00E23901" w:rsidRPr="00844D06">
        <w:rPr>
          <w:rFonts w:ascii="Palatino Linotype" w:hAnsi="Palatino Linotype" w:cs="Arial"/>
        </w:rPr>
        <w:t>no se acompañó la futura solicitada y respecto de la solicitud con número de folio</w:t>
      </w:r>
      <w:r w:rsidR="00E23901" w:rsidRPr="00844D06">
        <w:t xml:space="preserve"> </w:t>
      </w:r>
      <w:r w:rsidR="00E23901" w:rsidRPr="00844D06">
        <w:rPr>
          <w:rFonts w:ascii="Palatino Linotype" w:hAnsi="Palatino Linotype" w:cs="Arial"/>
        </w:rPr>
        <w:t>00089/TENAAIR/IP/2022 se encuentra incompleta.</w:t>
      </w:r>
    </w:p>
    <w:p w14:paraId="3C342B18" w14:textId="77777777" w:rsidR="00934D1E" w:rsidRPr="00844D06" w:rsidRDefault="00934D1E" w:rsidP="00934D1E">
      <w:pPr>
        <w:pStyle w:val="Prrafodelista"/>
        <w:autoSpaceDE w:val="0"/>
        <w:autoSpaceDN w:val="0"/>
        <w:adjustRightInd w:val="0"/>
        <w:spacing w:line="360" w:lineRule="auto"/>
        <w:ind w:left="0"/>
        <w:jc w:val="both"/>
        <w:rPr>
          <w:rFonts w:ascii="Palatino Linotype" w:hAnsi="Palatino Linotype" w:cs="Arial"/>
        </w:rPr>
      </w:pPr>
    </w:p>
    <w:p w14:paraId="792247E9" w14:textId="27954676" w:rsidR="00431A15" w:rsidRPr="00844D06" w:rsidRDefault="00097761" w:rsidP="00934D1E">
      <w:pPr>
        <w:pStyle w:val="Prrafodelista"/>
        <w:autoSpaceDE w:val="0"/>
        <w:autoSpaceDN w:val="0"/>
        <w:adjustRightInd w:val="0"/>
        <w:spacing w:line="360" w:lineRule="auto"/>
        <w:ind w:left="0"/>
        <w:jc w:val="both"/>
        <w:rPr>
          <w:rFonts w:ascii="Palatino Linotype" w:hAnsi="Palatino Linotype"/>
        </w:rPr>
      </w:pPr>
      <w:r w:rsidRPr="00844D06">
        <w:rPr>
          <w:rFonts w:ascii="Palatino Linotype" w:hAnsi="Palatino Linotype"/>
        </w:rPr>
        <w:t xml:space="preserve">Por lo anterior, resulta oportuno traer a contexto, </w:t>
      </w:r>
      <w:r w:rsidR="00431A15" w:rsidRPr="00844D06">
        <w:rPr>
          <w:rFonts w:ascii="Palatino Linotype" w:hAnsi="Palatino Linotype"/>
        </w:rPr>
        <w:t>la información publicada</w:t>
      </w:r>
      <w:r w:rsidR="00E23901" w:rsidRPr="00844D06">
        <w:rPr>
          <w:rFonts w:ascii="Palatino Linotype" w:hAnsi="Palatino Linotype"/>
        </w:rPr>
        <w:t xml:space="preserve"> por la Secretaría de Hacienda y Crédito Público, referente al Servicio de Administración Tributaria (SAT)</w:t>
      </w:r>
      <w:r w:rsidR="00431A15" w:rsidRPr="00844D06">
        <w:rPr>
          <w:rFonts w:ascii="Palatino Linotype" w:hAnsi="Palatino Linotype"/>
        </w:rPr>
        <w:t xml:space="preserve">, en donde se advierte los </w:t>
      </w:r>
      <w:r w:rsidR="00E23901" w:rsidRPr="00844D06">
        <w:rPr>
          <w:rFonts w:ascii="Palatino Linotype" w:hAnsi="Palatino Linotype"/>
        </w:rPr>
        <w:t xml:space="preserve">requisitos que deben reunir las facturas emitidas, consultable en la dirección electrónica </w:t>
      </w:r>
      <w:hyperlink r:id="rId10" w:history="1">
        <w:r w:rsidR="00E23901" w:rsidRPr="00844D06">
          <w:rPr>
            <w:rStyle w:val="Hipervnculo"/>
            <w:rFonts w:ascii="Palatino Linotype" w:hAnsi="Palatino Linotype"/>
          </w:rPr>
          <w:t>http://omawww.sat.gob.mx/factura/Paginas/solicita_requisitos.htm</w:t>
        </w:r>
      </w:hyperlink>
      <w:r w:rsidR="00E23901" w:rsidRPr="00844D06">
        <w:rPr>
          <w:rFonts w:ascii="Palatino Linotype" w:hAnsi="Palatino Linotype"/>
        </w:rPr>
        <w:t xml:space="preserve">, de </w:t>
      </w:r>
      <w:r w:rsidR="00431A15" w:rsidRPr="00844D06">
        <w:rPr>
          <w:rFonts w:ascii="Palatino Linotype" w:hAnsi="Palatino Linotype"/>
        </w:rPr>
        <w:t>conformidad con lo siguiente:</w:t>
      </w:r>
    </w:p>
    <w:p w14:paraId="1155A15C" w14:textId="77777777" w:rsidR="00431A15" w:rsidRPr="00844D06" w:rsidRDefault="00431A15" w:rsidP="00934D1E">
      <w:pPr>
        <w:pStyle w:val="Prrafodelista"/>
        <w:autoSpaceDE w:val="0"/>
        <w:autoSpaceDN w:val="0"/>
        <w:adjustRightInd w:val="0"/>
        <w:spacing w:line="360" w:lineRule="auto"/>
        <w:ind w:left="0"/>
        <w:jc w:val="both"/>
        <w:rPr>
          <w:rFonts w:ascii="Palatino Linotype" w:hAnsi="Palatino Linotype"/>
        </w:rPr>
      </w:pPr>
    </w:p>
    <w:p w14:paraId="12A8300B" w14:textId="3C4B484E" w:rsidR="00E23901" w:rsidRPr="00844D06" w:rsidRDefault="00E23901" w:rsidP="00A8008E">
      <w:pPr>
        <w:pStyle w:val="Prrafodelista"/>
        <w:autoSpaceDE w:val="0"/>
        <w:autoSpaceDN w:val="0"/>
        <w:adjustRightInd w:val="0"/>
        <w:rPr>
          <w:rFonts w:ascii="Palatino Linotype" w:hAnsi="Palatino Linotype"/>
          <w:i/>
          <w:lang w:val="es-MX"/>
        </w:rPr>
      </w:pPr>
      <w:r w:rsidRPr="00844D06">
        <w:rPr>
          <w:rFonts w:ascii="Palatino Linotype" w:hAnsi="Palatino Linotype"/>
          <w:b/>
          <w:i/>
          <w:lang w:val="es-MX"/>
        </w:rPr>
        <w:t>Requisitos que deben reunir las facturas que recibas</w:t>
      </w:r>
      <w:r w:rsidRPr="00844D06">
        <w:rPr>
          <w:rFonts w:ascii="Palatino Linotype" w:hAnsi="Palatino Linotype"/>
          <w:i/>
          <w:lang w:val="es-MX"/>
        </w:rPr>
        <w:t>:</w:t>
      </w:r>
    </w:p>
    <w:p w14:paraId="5947DEC0" w14:textId="77777777" w:rsidR="00E23901" w:rsidRPr="00844D06" w:rsidRDefault="00E23901" w:rsidP="00A8008E">
      <w:pPr>
        <w:pStyle w:val="Prrafodelista"/>
        <w:autoSpaceDE w:val="0"/>
        <w:autoSpaceDN w:val="0"/>
        <w:adjustRightInd w:val="0"/>
        <w:rPr>
          <w:rFonts w:ascii="Palatino Linotype" w:hAnsi="Palatino Linotype"/>
          <w:i/>
          <w:lang w:val="es-MX"/>
        </w:rPr>
      </w:pPr>
      <w:r w:rsidRPr="00844D06">
        <w:rPr>
          <w:rFonts w:ascii="Palatino Linotype" w:hAnsi="Palatino Linotype"/>
          <w:i/>
          <w:lang w:val="es-MX"/>
        </w:rPr>
        <w:t xml:space="preserve">  </w:t>
      </w:r>
      <w:r w:rsidRPr="00844D06">
        <w:rPr>
          <w:rFonts w:ascii="Palatino Linotype" w:hAnsi="Palatino Linotype"/>
          <w:b/>
          <w:i/>
          <w:u w:val="single"/>
          <w:lang w:val="es-MX"/>
        </w:rPr>
        <w:t>Clave del Registro Federal de Contribuyentes de quien los expida</w:t>
      </w:r>
      <w:r w:rsidRPr="00844D06">
        <w:rPr>
          <w:rFonts w:ascii="Palatino Linotype" w:hAnsi="Palatino Linotype"/>
          <w:i/>
          <w:lang w:val="es-MX"/>
        </w:rPr>
        <w:t>.</w:t>
      </w:r>
    </w:p>
    <w:p w14:paraId="353953E7" w14:textId="77777777" w:rsidR="00E23901" w:rsidRPr="00844D06" w:rsidRDefault="00E23901" w:rsidP="00A8008E">
      <w:pPr>
        <w:pStyle w:val="Prrafodelista"/>
        <w:autoSpaceDE w:val="0"/>
        <w:autoSpaceDN w:val="0"/>
        <w:adjustRightInd w:val="0"/>
        <w:rPr>
          <w:rFonts w:ascii="Palatino Linotype" w:hAnsi="Palatino Linotype"/>
          <w:i/>
          <w:lang w:val="es-MX"/>
        </w:rPr>
      </w:pPr>
      <w:r w:rsidRPr="00844D06">
        <w:rPr>
          <w:rFonts w:ascii="Palatino Linotype" w:hAnsi="Palatino Linotype"/>
          <w:i/>
          <w:lang w:val="es-MX"/>
        </w:rPr>
        <w:t>  Régimen Fiscal en que tributen conforme a la Ley del ISR.</w:t>
      </w:r>
    </w:p>
    <w:p w14:paraId="73548AD3" w14:textId="77777777" w:rsidR="00E23901" w:rsidRPr="00844D06" w:rsidRDefault="00E23901" w:rsidP="00A8008E">
      <w:pPr>
        <w:pStyle w:val="Prrafodelista"/>
        <w:autoSpaceDE w:val="0"/>
        <w:autoSpaceDN w:val="0"/>
        <w:adjustRightInd w:val="0"/>
        <w:rPr>
          <w:rFonts w:ascii="Palatino Linotype" w:hAnsi="Palatino Linotype"/>
          <w:i/>
          <w:lang w:val="es-MX"/>
        </w:rPr>
      </w:pPr>
      <w:r w:rsidRPr="00844D06">
        <w:rPr>
          <w:rFonts w:ascii="Palatino Linotype" w:hAnsi="Palatino Linotype"/>
          <w:i/>
          <w:lang w:val="es-MX"/>
        </w:rPr>
        <w:t>  Sí se tiene más de un local o establecimiento, se deberá señalar el domicilio del local o establecimiento en el que se expidan las Facturas.</w:t>
      </w:r>
    </w:p>
    <w:p w14:paraId="0D5EAC8D" w14:textId="77777777" w:rsidR="00E23901" w:rsidRPr="00844D06" w:rsidRDefault="00E23901" w:rsidP="00A8008E">
      <w:pPr>
        <w:pStyle w:val="Prrafodelista"/>
        <w:autoSpaceDE w:val="0"/>
        <w:autoSpaceDN w:val="0"/>
        <w:adjustRightInd w:val="0"/>
        <w:rPr>
          <w:rFonts w:ascii="Palatino Linotype" w:hAnsi="Palatino Linotype"/>
          <w:i/>
          <w:lang w:val="es-MX"/>
        </w:rPr>
      </w:pPr>
      <w:r w:rsidRPr="00844D06">
        <w:rPr>
          <w:rFonts w:ascii="Palatino Linotype" w:hAnsi="Palatino Linotype"/>
          <w:i/>
          <w:lang w:val="es-MX"/>
        </w:rPr>
        <w:t>  Contener el número de folio asignado por el SAT y el sello digital del SAT.</w:t>
      </w:r>
    </w:p>
    <w:p w14:paraId="040E6648" w14:textId="77777777" w:rsidR="00E23901" w:rsidRPr="00844D06" w:rsidRDefault="00E23901" w:rsidP="00A8008E">
      <w:pPr>
        <w:pStyle w:val="Prrafodelista"/>
        <w:autoSpaceDE w:val="0"/>
        <w:autoSpaceDN w:val="0"/>
        <w:adjustRightInd w:val="0"/>
        <w:rPr>
          <w:rFonts w:ascii="Palatino Linotype" w:hAnsi="Palatino Linotype"/>
          <w:i/>
          <w:lang w:val="es-MX"/>
        </w:rPr>
      </w:pPr>
      <w:r w:rsidRPr="00844D06">
        <w:rPr>
          <w:rFonts w:ascii="Palatino Linotype" w:hAnsi="Palatino Linotype"/>
          <w:i/>
          <w:lang w:val="es-MX"/>
        </w:rPr>
        <w:t xml:space="preserve">  </w:t>
      </w:r>
      <w:r w:rsidRPr="00844D06">
        <w:rPr>
          <w:rFonts w:ascii="Palatino Linotype" w:hAnsi="Palatino Linotype"/>
          <w:b/>
          <w:i/>
          <w:u w:val="single"/>
          <w:lang w:val="es-MX"/>
        </w:rPr>
        <w:t>Sello digital del contribuyente que lo expide</w:t>
      </w:r>
      <w:r w:rsidRPr="00844D06">
        <w:rPr>
          <w:rFonts w:ascii="Palatino Linotype" w:hAnsi="Palatino Linotype"/>
          <w:i/>
          <w:lang w:val="es-MX"/>
        </w:rPr>
        <w:t>.</w:t>
      </w:r>
    </w:p>
    <w:p w14:paraId="37768F74" w14:textId="77777777" w:rsidR="00E23901" w:rsidRPr="00844D06" w:rsidRDefault="00E23901" w:rsidP="00A8008E">
      <w:pPr>
        <w:pStyle w:val="Prrafodelista"/>
        <w:autoSpaceDE w:val="0"/>
        <w:autoSpaceDN w:val="0"/>
        <w:adjustRightInd w:val="0"/>
        <w:rPr>
          <w:rFonts w:ascii="Palatino Linotype" w:hAnsi="Palatino Linotype"/>
          <w:i/>
          <w:lang w:val="es-MX"/>
        </w:rPr>
      </w:pPr>
      <w:r w:rsidRPr="00844D06">
        <w:rPr>
          <w:rFonts w:ascii="Palatino Linotype" w:hAnsi="Palatino Linotype"/>
          <w:i/>
          <w:lang w:val="es-MX"/>
        </w:rPr>
        <w:t>  Lugar y fecha de expedición.</w:t>
      </w:r>
    </w:p>
    <w:p w14:paraId="5A6A30ED" w14:textId="77777777" w:rsidR="00E23901" w:rsidRPr="00844D06" w:rsidRDefault="00E23901" w:rsidP="00A8008E">
      <w:pPr>
        <w:pStyle w:val="Prrafodelista"/>
        <w:autoSpaceDE w:val="0"/>
        <w:autoSpaceDN w:val="0"/>
        <w:adjustRightInd w:val="0"/>
        <w:rPr>
          <w:rFonts w:ascii="Palatino Linotype" w:hAnsi="Palatino Linotype"/>
          <w:i/>
          <w:lang w:val="es-MX"/>
        </w:rPr>
      </w:pPr>
      <w:r w:rsidRPr="00844D06">
        <w:rPr>
          <w:rFonts w:ascii="Palatino Linotype" w:hAnsi="Palatino Linotype"/>
          <w:i/>
          <w:lang w:val="es-MX"/>
        </w:rPr>
        <w:t>  Clave del Registro Federal de Contribuyentes de la persona a favor de quien se expida.</w:t>
      </w:r>
    </w:p>
    <w:p w14:paraId="36E3E17E" w14:textId="77777777" w:rsidR="00E23901" w:rsidRPr="00844D06" w:rsidRDefault="00E23901" w:rsidP="00A8008E">
      <w:pPr>
        <w:pStyle w:val="Prrafodelista"/>
        <w:autoSpaceDE w:val="0"/>
        <w:autoSpaceDN w:val="0"/>
        <w:adjustRightInd w:val="0"/>
        <w:rPr>
          <w:rFonts w:ascii="Palatino Linotype" w:hAnsi="Palatino Linotype"/>
          <w:i/>
          <w:lang w:val="es-MX"/>
        </w:rPr>
      </w:pPr>
      <w:r w:rsidRPr="00844D06">
        <w:rPr>
          <w:rFonts w:ascii="Palatino Linotype" w:hAnsi="Palatino Linotype"/>
          <w:i/>
          <w:lang w:val="es-MX"/>
        </w:rPr>
        <w:t>  Cantidad, unidad de medida y clase de los bienes, mercancías o descripción del servicio o del uso o goce que amparen.</w:t>
      </w:r>
    </w:p>
    <w:p w14:paraId="5F4E801B" w14:textId="77777777" w:rsidR="00E23901" w:rsidRPr="00844D06" w:rsidRDefault="00E23901" w:rsidP="00A8008E">
      <w:pPr>
        <w:pStyle w:val="Prrafodelista"/>
        <w:autoSpaceDE w:val="0"/>
        <w:autoSpaceDN w:val="0"/>
        <w:adjustRightInd w:val="0"/>
        <w:rPr>
          <w:rFonts w:ascii="Palatino Linotype" w:hAnsi="Palatino Linotype"/>
          <w:i/>
          <w:lang w:val="es-MX"/>
        </w:rPr>
      </w:pPr>
      <w:r w:rsidRPr="00844D06">
        <w:rPr>
          <w:rFonts w:ascii="Palatino Linotype" w:hAnsi="Palatino Linotype"/>
          <w:i/>
          <w:lang w:val="es-MX"/>
        </w:rPr>
        <w:t>  Valor unitario consignado en número.</w:t>
      </w:r>
    </w:p>
    <w:p w14:paraId="619563C6" w14:textId="77777777" w:rsidR="00E23901" w:rsidRPr="00844D06" w:rsidRDefault="00E23901" w:rsidP="00A8008E">
      <w:pPr>
        <w:pStyle w:val="Prrafodelista"/>
        <w:autoSpaceDE w:val="0"/>
        <w:autoSpaceDN w:val="0"/>
        <w:adjustRightInd w:val="0"/>
        <w:rPr>
          <w:rFonts w:ascii="Palatino Linotype" w:hAnsi="Palatino Linotype"/>
          <w:i/>
          <w:lang w:val="es-MX"/>
        </w:rPr>
      </w:pPr>
      <w:r w:rsidRPr="00844D06">
        <w:rPr>
          <w:rFonts w:ascii="Palatino Linotype" w:hAnsi="Palatino Linotype"/>
          <w:i/>
          <w:lang w:val="es-MX"/>
        </w:rPr>
        <w:t>  Importe total señalado en número o en letra.</w:t>
      </w:r>
    </w:p>
    <w:p w14:paraId="3B218636" w14:textId="77777777" w:rsidR="00E23901" w:rsidRPr="00844D06" w:rsidRDefault="00E23901" w:rsidP="00A8008E">
      <w:pPr>
        <w:pStyle w:val="Prrafodelista"/>
        <w:autoSpaceDE w:val="0"/>
        <w:autoSpaceDN w:val="0"/>
        <w:adjustRightInd w:val="0"/>
        <w:rPr>
          <w:rFonts w:ascii="Palatino Linotype" w:hAnsi="Palatino Linotype"/>
          <w:i/>
          <w:lang w:val="es-MX"/>
        </w:rPr>
      </w:pPr>
      <w:r w:rsidRPr="00844D06">
        <w:rPr>
          <w:rFonts w:ascii="Palatino Linotype" w:hAnsi="Palatino Linotype"/>
          <w:i/>
          <w:lang w:val="es-MX"/>
        </w:rPr>
        <w:t>  Señalamiento expreso cuando la prestación se pague en una sola exhibición o en parcialidades.</w:t>
      </w:r>
    </w:p>
    <w:p w14:paraId="102692F2" w14:textId="77777777" w:rsidR="00E23901" w:rsidRPr="00844D06" w:rsidRDefault="00E23901" w:rsidP="00A8008E">
      <w:pPr>
        <w:pStyle w:val="Prrafodelista"/>
        <w:autoSpaceDE w:val="0"/>
        <w:autoSpaceDN w:val="0"/>
        <w:adjustRightInd w:val="0"/>
        <w:rPr>
          <w:rFonts w:ascii="Palatino Linotype" w:hAnsi="Palatino Linotype"/>
          <w:i/>
          <w:lang w:val="es-MX"/>
        </w:rPr>
      </w:pPr>
      <w:r w:rsidRPr="00844D06">
        <w:rPr>
          <w:rFonts w:ascii="Palatino Linotype" w:hAnsi="Palatino Linotype"/>
          <w:i/>
          <w:lang w:val="es-MX"/>
        </w:rPr>
        <w:t>  Cuando proceda, se indicará el monto de los impuestos trasladados, desglosados por tasa de impuesto y, en su caso, el monto de los impuestos retenidos.</w:t>
      </w:r>
    </w:p>
    <w:p w14:paraId="32E012C6" w14:textId="77777777" w:rsidR="00E23901" w:rsidRPr="00844D06" w:rsidRDefault="00E23901" w:rsidP="00A8008E">
      <w:pPr>
        <w:pStyle w:val="Prrafodelista"/>
        <w:autoSpaceDE w:val="0"/>
        <w:autoSpaceDN w:val="0"/>
        <w:adjustRightInd w:val="0"/>
        <w:rPr>
          <w:rFonts w:ascii="Palatino Linotype" w:hAnsi="Palatino Linotype"/>
          <w:i/>
          <w:lang w:val="es-MX"/>
        </w:rPr>
      </w:pPr>
      <w:r w:rsidRPr="00844D06">
        <w:rPr>
          <w:rFonts w:ascii="Palatino Linotype" w:hAnsi="Palatino Linotype"/>
          <w:i/>
          <w:lang w:val="es-MX"/>
        </w:rPr>
        <w:lastRenderedPageBreak/>
        <w:t xml:space="preserve">  Forma en que se realizó el pago (efectivo, transferencia electrónica de fondos, </w:t>
      </w:r>
      <w:proofErr w:type="gramStart"/>
      <w:r w:rsidRPr="00844D06">
        <w:rPr>
          <w:rFonts w:ascii="Palatino Linotype" w:hAnsi="Palatino Linotype"/>
          <w:i/>
          <w:lang w:val="es-MX"/>
        </w:rPr>
        <w:t>cheque nominativos</w:t>
      </w:r>
      <w:proofErr w:type="gramEnd"/>
      <w:r w:rsidRPr="00844D06">
        <w:rPr>
          <w:rFonts w:ascii="Palatino Linotype" w:hAnsi="Palatino Linotype"/>
          <w:i/>
          <w:lang w:val="es-MX"/>
        </w:rPr>
        <w:t xml:space="preserve"> o tarjeta de débito, de crédito, de servicio o la denominada monedero electrónico que autorice el Servicio de Administración Tributaria).</w:t>
      </w:r>
    </w:p>
    <w:p w14:paraId="593D0CFF" w14:textId="77777777" w:rsidR="00E23901" w:rsidRPr="00844D06" w:rsidRDefault="00E23901" w:rsidP="00A8008E">
      <w:pPr>
        <w:pStyle w:val="Prrafodelista"/>
        <w:autoSpaceDE w:val="0"/>
        <w:autoSpaceDN w:val="0"/>
        <w:adjustRightInd w:val="0"/>
        <w:rPr>
          <w:rFonts w:ascii="Palatino Linotype" w:hAnsi="Palatino Linotype"/>
          <w:i/>
          <w:lang w:val="es-MX"/>
        </w:rPr>
      </w:pPr>
      <w:r w:rsidRPr="00844D06">
        <w:rPr>
          <w:rFonts w:ascii="Palatino Linotype" w:hAnsi="Palatino Linotype"/>
          <w:i/>
          <w:lang w:val="es-MX"/>
        </w:rPr>
        <w:t>  Número y fecha del documento aduanero, tratándose de ventas de primera mano de mercancías de importación.</w:t>
      </w:r>
    </w:p>
    <w:p w14:paraId="16286F07" w14:textId="77777777" w:rsidR="00E23901" w:rsidRPr="00844D06" w:rsidRDefault="00E23901" w:rsidP="00A8008E">
      <w:pPr>
        <w:pStyle w:val="Prrafodelista"/>
        <w:autoSpaceDE w:val="0"/>
        <w:autoSpaceDN w:val="0"/>
        <w:adjustRightInd w:val="0"/>
        <w:rPr>
          <w:rFonts w:ascii="Palatino Linotype" w:hAnsi="Palatino Linotype"/>
          <w:i/>
          <w:lang w:val="es-MX"/>
        </w:rPr>
      </w:pPr>
      <w:r w:rsidRPr="00844D06">
        <w:rPr>
          <w:rFonts w:ascii="Palatino Linotype" w:hAnsi="Palatino Linotype"/>
          <w:i/>
          <w:lang w:val="es-MX"/>
        </w:rPr>
        <w:br/>
      </w:r>
      <w:r w:rsidRPr="00844D06">
        <w:rPr>
          <w:rFonts w:ascii="Palatino Linotype" w:hAnsi="Palatino Linotype"/>
          <w:b/>
          <w:i/>
          <w:lang w:val="es-MX"/>
        </w:rPr>
        <w:t>Además, debe contener los siguientes datos:</w:t>
      </w:r>
      <w:r w:rsidRPr="00844D06">
        <w:rPr>
          <w:rFonts w:ascii="Palatino Linotype" w:hAnsi="Palatino Linotype"/>
          <w:b/>
          <w:i/>
          <w:lang w:val="es-MX"/>
        </w:rPr>
        <w:br/>
      </w:r>
      <w:r w:rsidRPr="00844D06">
        <w:rPr>
          <w:rFonts w:ascii="Palatino Linotype" w:hAnsi="Palatino Linotype"/>
          <w:b/>
          <w:bCs/>
          <w:i/>
          <w:lang w:val="es-MX"/>
        </w:rPr>
        <w:t>a)</w:t>
      </w:r>
      <w:r w:rsidRPr="00844D06">
        <w:rPr>
          <w:rFonts w:ascii="Palatino Linotype" w:hAnsi="Palatino Linotype"/>
          <w:b/>
          <w:i/>
          <w:lang w:val="es-MX"/>
        </w:rPr>
        <w:t> Fecha y hora de certificación.</w:t>
      </w:r>
      <w:r w:rsidRPr="00844D06">
        <w:rPr>
          <w:rFonts w:ascii="Palatino Linotype" w:hAnsi="Palatino Linotype"/>
          <w:b/>
          <w:i/>
          <w:lang w:val="es-MX"/>
        </w:rPr>
        <w:br/>
      </w:r>
      <w:r w:rsidRPr="00844D06">
        <w:rPr>
          <w:rFonts w:ascii="Palatino Linotype" w:hAnsi="Palatino Linotype"/>
          <w:b/>
          <w:bCs/>
          <w:i/>
          <w:lang w:val="es-MX"/>
        </w:rPr>
        <w:t>b)</w:t>
      </w:r>
      <w:r w:rsidRPr="00844D06">
        <w:rPr>
          <w:rFonts w:ascii="Palatino Linotype" w:hAnsi="Palatino Linotype"/>
          <w:b/>
          <w:i/>
          <w:lang w:val="es-MX"/>
        </w:rPr>
        <w:t> Número de serie del certificado digital del SAT con el que se realizó el sellado</w:t>
      </w:r>
      <w:r w:rsidRPr="00844D06">
        <w:rPr>
          <w:rFonts w:ascii="Palatino Linotype" w:hAnsi="Palatino Linotype"/>
          <w:i/>
          <w:lang w:val="es-MX"/>
        </w:rPr>
        <w:t>.</w:t>
      </w:r>
    </w:p>
    <w:p w14:paraId="40E998F7" w14:textId="77777777" w:rsidR="00097761" w:rsidRPr="00844D06" w:rsidRDefault="00097761" w:rsidP="00934D1E">
      <w:pPr>
        <w:pStyle w:val="Prrafodelista"/>
        <w:autoSpaceDE w:val="0"/>
        <w:autoSpaceDN w:val="0"/>
        <w:adjustRightInd w:val="0"/>
        <w:spacing w:line="360" w:lineRule="auto"/>
        <w:ind w:left="0"/>
        <w:jc w:val="both"/>
        <w:rPr>
          <w:rFonts w:ascii="Palatino Linotype" w:hAnsi="Palatino Linotype"/>
        </w:rPr>
      </w:pPr>
    </w:p>
    <w:p w14:paraId="3E46609E" w14:textId="72DAA585" w:rsidR="00B2254A" w:rsidRPr="00844D06" w:rsidRDefault="00934D1E" w:rsidP="00FE5679">
      <w:pPr>
        <w:pStyle w:val="Prrafodelista"/>
        <w:autoSpaceDE w:val="0"/>
        <w:autoSpaceDN w:val="0"/>
        <w:adjustRightInd w:val="0"/>
        <w:spacing w:line="360" w:lineRule="auto"/>
        <w:ind w:left="0"/>
        <w:jc w:val="both"/>
        <w:rPr>
          <w:rFonts w:ascii="Palatino Linotype" w:hAnsi="Palatino Linotype" w:cs="Arial"/>
        </w:rPr>
      </w:pPr>
      <w:r w:rsidRPr="00844D06">
        <w:rPr>
          <w:rFonts w:ascii="Palatino Linotype" w:hAnsi="Palatino Linotype"/>
        </w:rPr>
        <w:t xml:space="preserve">En este entendido, al analizar la versión pública de los documentos remitidos por </w:t>
      </w:r>
      <w:r w:rsidRPr="00844D06">
        <w:rPr>
          <w:rFonts w:ascii="Palatino Linotype" w:hAnsi="Palatino Linotype"/>
          <w:b/>
        </w:rPr>
        <w:t>El</w:t>
      </w:r>
      <w:r w:rsidRPr="00844D06">
        <w:rPr>
          <w:rFonts w:ascii="Palatino Linotype" w:hAnsi="Palatino Linotype"/>
        </w:rPr>
        <w:t xml:space="preserve"> </w:t>
      </w:r>
      <w:r w:rsidRPr="00844D06">
        <w:rPr>
          <w:rFonts w:ascii="Palatino Linotype" w:hAnsi="Palatino Linotype"/>
          <w:b/>
        </w:rPr>
        <w:t>Sujeto Obligado</w:t>
      </w:r>
      <w:r w:rsidRPr="00844D06">
        <w:rPr>
          <w:rFonts w:ascii="Palatino Linotype" w:hAnsi="Palatino Linotype"/>
        </w:rPr>
        <w:t xml:space="preserve">, se advierte </w:t>
      </w:r>
      <w:r w:rsidRPr="00844D06">
        <w:rPr>
          <w:rFonts w:ascii="Palatino Linotype" w:hAnsi="Palatino Linotype" w:cs="Arial"/>
        </w:rPr>
        <w:t>que se testaron datos considerados como públicos</w:t>
      </w:r>
      <w:r w:rsidR="00BB7359" w:rsidRPr="00844D06">
        <w:rPr>
          <w:rFonts w:ascii="Palatino Linotype" w:hAnsi="Palatino Linotype" w:cs="Arial"/>
        </w:rPr>
        <w:t xml:space="preserve"> (</w:t>
      </w:r>
      <w:r w:rsidR="00FE5679" w:rsidRPr="00844D06">
        <w:rPr>
          <w:rFonts w:ascii="Palatino Linotype" w:hAnsi="Palatino Linotype" w:cs="Arial"/>
        </w:rPr>
        <w:t>RFC de proveedores y en la factura número 545 y cadenas originales y sellos digitales en la factura número 2135</w:t>
      </w:r>
      <w:r w:rsidR="00BB7359" w:rsidRPr="00844D06">
        <w:rPr>
          <w:rFonts w:ascii="Palatino Linotype" w:hAnsi="Palatino Linotype" w:cs="Arial"/>
        </w:rPr>
        <w:t>)</w:t>
      </w:r>
      <w:r w:rsidRPr="00844D06">
        <w:rPr>
          <w:rFonts w:ascii="Palatino Linotype" w:hAnsi="Palatino Linotype" w:cs="Arial"/>
        </w:rPr>
        <w:t xml:space="preserve"> que hacen imposible satisfacer el derecho de acceso a la información,</w:t>
      </w:r>
      <w:r w:rsidRPr="00844D06">
        <w:t xml:space="preserve"> </w:t>
      </w:r>
      <w:r w:rsidRPr="00844D06">
        <w:rPr>
          <w:rFonts w:ascii="Palatino Linotype" w:hAnsi="Palatino Linotype" w:cs="Arial"/>
        </w:rPr>
        <w:t xml:space="preserve">y por ende, en el presente caso, este Órgano Garante considera que </w:t>
      </w:r>
      <w:r w:rsidRPr="00844D06">
        <w:rPr>
          <w:rFonts w:ascii="Palatino Linotype" w:hAnsi="Palatino Linotype" w:cs="Arial"/>
          <w:b/>
        </w:rPr>
        <w:t>El Sujeto Obligado</w:t>
      </w:r>
      <w:r w:rsidRPr="00844D06">
        <w:rPr>
          <w:rFonts w:ascii="Palatino Linotype" w:hAnsi="Palatino Linotype" w:cs="Arial"/>
        </w:rPr>
        <w:t xml:space="preserve"> testó información que no es susceptible de ser clasificada como confidencial en las documentales remitidas; por lo que, deberá </w:t>
      </w:r>
      <w:r w:rsidR="00FE5679" w:rsidRPr="00844D06">
        <w:rPr>
          <w:rFonts w:ascii="Palatino Linotype" w:hAnsi="Palatino Linotype" w:cs="Arial"/>
        </w:rPr>
        <w:t>entregar las facturas recibidas en su versión íntegra, ya que del análisis de las mismas no se advierten datos confidenciales susceptibles de clasificarse como información confidencial.</w:t>
      </w:r>
    </w:p>
    <w:p w14:paraId="7704A863" w14:textId="77777777" w:rsidR="00563348" w:rsidRPr="00844D06" w:rsidRDefault="00563348" w:rsidP="00563348">
      <w:pPr>
        <w:pStyle w:val="Sinespaciado"/>
        <w:spacing w:line="360" w:lineRule="auto"/>
        <w:jc w:val="both"/>
        <w:rPr>
          <w:rFonts w:ascii="Palatino Linotype" w:hAnsi="Palatino Linotype"/>
          <w:sz w:val="24"/>
          <w:szCs w:val="24"/>
        </w:rPr>
      </w:pPr>
    </w:p>
    <w:p w14:paraId="5B2D9BDC" w14:textId="490CD28E" w:rsidR="00B2254A" w:rsidRPr="00844D06" w:rsidRDefault="00563348" w:rsidP="00B91F44">
      <w:pPr>
        <w:pStyle w:val="Sinespaciado"/>
        <w:spacing w:line="360" w:lineRule="auto"/>
        <w:jc w:val="both"/>
        <w:rPr>
          <w:rFonts w:ascii="Palatino Linotype" w:eastAsia="Times New Roman" w:hAnsi="Palatino Linotype" w:cs="Times New Roman"/>
          <w:sz w:val="24"/>
          <w:szCs w:val="24"/>
          <w:lang w:val="es-ES" w:eastAsia="es-ES"/>
        </w:rPr>
      </w:pPr>
      <w:r w:rsidRPr="00844D06">
        <w:rPr>
          <w:rFonts w:ascii="Palatino Linotype" w:hAnsi="Palatino Linotype"/>
          <w:sz w:val="24"/>
          <w:szCs w:val="24"/>
        </w:rPr>
        <w:t xml:space="preserve">En ese orden de ideas, </w:t>
      </w:r>
      <w:r w:rsidR="00B2254A" w:rsidRPr="00844D06">
        <w:rPr>
          <w:rFonts w:ascii="Palatino Linotype" w:eastAsia="Times New Roman" w:hAnsi="Palatino Linotype" w:cs="Arial"/>
          <w:sz w:val="24"/>
          <w:szCs w:val="24"/>
          <w:lang w:val="es-ES" w:eastAsia="es-ES"/>
        </w:rPr>
        <w:t xml:space="preserve">este Órgano Garante en uso de las facultades que la propia legislación le otorga deberá ordenar la entrega de la información solicitada, dada la aceptación del </w:t>
      </w:r>
      <w:r w:rsidR="00B2254A" w:rsidRPr="00844D06">
        <w:rPr>
          <w:rFonts w:ascii="Palatino Linotype" w:eastAsia="Times New Roman" w:hAnsi="Palatino Linotype" w:cs="Arial"/>
          <w:b/>
          <w:sz w:val="24"/>
          <w:szCs w:val="24"/>
          <w:lang w:val="es-ES" w:eastAsia="es-ES"/>
        </w:rPr>
        <w:t>Sujeto Obligado</w:t>
      </w:r>
      <w:r w:rsidR="00B2254A" w:rsidRPr="00844D06">
        <w:rPr>
          <w:rFonts w:ascii="Palatino Linotype" w:eastAsia="Times New Roman" w:hAnsi="Palatino Linotype" w:cs="Arial"/>
          <w:sz w:val="24"/>
          <w:szCs w:val="24"/>
          <w:lang w:val="es-ES" w:eastAsia="es-ES"/>
        </w:rPr>
        <w:t xml:space="preserve"> de generar, poseer o administrarla, es decir, de tener conocimiento de lo requerido</w:t>
      </w:r>
      <w:r w:rsidR="00B2254A" w:rsidRPr="00844D06">
        <w:rPr>
          <w:rFonts w:ascii="Palatino Linotype" w:eastAsia="Times New Roman" w:hAnsi="Palatino Linotype" w:cs="Times New Roman"/>
          <w:sz w:val="24"/>
          <w:szCs w:val="24"/>
          <w:lang w:val="es-ES" w:eastAsia="es-ES"/>
        </w:rPr>
        <w:t>.</w:t>
      </w:r>
    </w:p>
    <w:p w14:paraId="7AD3A660" w14:textId="24A297C1" w:rsidR="0024426F" w:rsidRPr="00844D06" w:rsidRDefault="0024426F" w:rsidP="00B91F44">
      <w:pPr>
        <w:pStyle w:val="Sinespaciado"/>
        <w:spacing w:line="360" w:lineRule="auto"/>
        <w:jc w:val="both"/>
        <w:rPr>
          <w:rFonts w:ascii="Palatino Linotype" w:eastAsia="Times New Roman" w:hAnsi="Palatino Linotype" w:cs="Times New Roman"/>
          <w:sz w:val="24"/>
          <w:szCs w:val="24"/>
          <w:lang w:val="es-ES" w:eastAsia="es-ES"/>
        </w:rPr>
      </w:pPr>
    </w:p>
    <w:p w14:paraId="63D71DDD" w14:textId="77777777" w:rsidR="006A452C" w:rsidRPr="00844D06" w:rsidRDefault="006A452C" w:rsidP="006A452C">
      <w:pPr>
        <w:spacing w:after="0" w:line="360" w:lineRule="auto"/>
        <w:jc w:val="both"/>
        <w:rPr>
          <w:rFonts w:ascii="Palatino Linotype" w:eastAsia="Calibri" w:hAnsi="Palatino Linotype" w:cs="Arial"/>
          <w:sz w:val="24"/>
          <w:szCs w:val="24"/>
        </w:rPr>
      </w:pPr>
    </w:p>
    <w:p w14:paraId="4EA19009" w14:textId="77777777" w:rsidR="006A452C" w:rsidRPr="00844D06" w:rsidRDefault="006A452C" w:rsidP="006A452C">
      <w:pPr>
        <w:spacing w:after="0" w:line="360" w:lineRule="auto"/>
        <w:jc w:val="both"/>
        <w:rPr>
          <w:rFonts w:ascii="Palatino Linotype" w:eastAsia="Times New Roman" w:hAnsi="Palatino Linotype" w:cs="Times New Roman"/>
          <w:sz w:val="24"/>
          <w:szCs w:val="24"/>
          <w:lang w:eastAsia="es-ES"/>
        </w:rPr>
      </w:pPr>
      <w:r w:rsidRPr="00844D06">
        <w:rPr>
          <w:rFonts w:ascii="Palatino Linotype" w:eastAsia="Times New Roman" w:hAnsi="Palatino Linotype" w:cs="Arial"/>
          <w:bCs/>
          <w:sz w:val="24"/>
          <w:szCs w:val="24"/>
          <w:lang w:eastAsia="es-ES"/>
        </w:rPr>
        <w:lastRenderedPageBreak/>
        <w:t xml:space="preserve">En ese tenor y de acuerdo a la interpretación en el orden administrativo que le da la Ley de la materia a este Instituto específicamente, en términos de su artículo 36, fracción I, </w:t>
      </w:r>
      <w:r w:rsidRPr="00844D06">
        <w:rPr>
          <w:rFonts w:ascii="Palatino Linotype" w:eastAsia="Times New Roman" w:hAnsi="Palatino Linotype" w:cs="Arial"/>
          <w:sz w:val="24"/>
          <w:szCs w:val="24"/>
          <w:lang w:eastAsia="es-ES"/>
        </w:rPr>
        <w:t xml:space="preserve">de la Ley de Transparencia y Acceso a la Información Pública del Estado de México y Municipios, </w:t>
      </w:r>
      <w:r w:rsidRPr="00844D06">
        <w:rPr>
          <w:rFonts w:ascii="Palatino Linotype" w:eastAsia="Times New Roman" w:hAnsi="Palatino Linotype" w:cs="Arial"/>
          <w:bCs/>
          <w:sz w:val="24"/>
          <w:szCs w:val="24"/>
          <w:lang w:eastAsia="es-ES"/>
        </w:rPr>
        <w:t>a efecto de salvaguardar el derecho de acceso a la información pública consignado a favor del Recurrente.</w:t>
      </w:r>
    </w:p>
    <w:p w14:paraId="0B4B8FF8" w14:textId="77777777" w:rsidR="00763BAF" w:rsidRPr="00844D06" w:rsidRDefault="00763BAF" w:rsidP="007A7245">
      <w:pPr>
        <w:spacing w:after="0" w:line="360" w:lineRule="auto"/>
        <w:jc w:val="both"/>
        <w:rPr>
          <w:rFonts w:ascii="Palatino Linotype" w:eastAsia="Times New Roman" w:hAnsi="Palatino Linotype" w:cs="Times New Roman"/>
          <w:sz w:val="28"/>
          <w:szCs w:val="24"/>
          <w:lang w:val="es-ES" w:eastAsia="es-ES"/>
        </w:rPr>
      </w:pPr>
    </w:p>
    <w:p w14:paraId="15B5C0CE" w14:textId="2A1B2EB3" w:rsidR="00CD3A0B" w:rsidRPr="00844D06" w:rsidRDefault="00CD3A0B" w:rsidP="00CD3A0B">
      <w:pPr>
        <w:tabs>
          <w:tab w:val="left" w:pos="709"/>
        </w:tabs>
        <w:spacing w:after="0" w:line="360" w:lineRule="auto"/>
        <w:ind w:right="51"/>
        <w:jc w:val="both"/>
        <w:rPr>
          <w:rFonts w:ascii="Palatino Linotype" w:hAnsi="Palatino Linotype" w:cs="Arial"/>
          <w:sz w:val="24"/>
          <w:szCs w:val="24"/>
        </w:rPr>
      </w:pPr>
      <w:r w:rsidRPr="00844D06">
        <w:rPr>
          <w:rFonts w:ascii="Palatino Linotype" w:hAnsi="Palatino Linotype"/>
          <w:iCs/>
          <w:sz w:val="24"/>
          <w:szCs w:val="24"/>
        </w:rPr>
        <w:t xml:space="preserve">En mérito de lo expuesto </w:t>
      </w:r>
      <w:r w:rsidRPr="00844D06">
        <w:rPr>
          <w:rFonts w:ascii="Palatino Linotype" w:hAnsi="Palatino Linotype"/>
          <w:sz w:val="24"/>
          <w:szCs w:val="24"/>
        </w:rPr>
        <w:t xml:space="preserve">en líneas anteriores, resultan parcialmente fundados los motivos de inconformidad vertidos por </w:t>
      </w:r>
      <w:r w:rsidRPr="00844D06">
        <w:rPr>
          <w:rFonts w:ascii="Palatino Linotype" w:hAnsi="Palatino Linotype"/>
          <w:b/>
          <w:sz w:val="24"/>
          <w:szCs w:val="24"/>
        </w:rPr>
        <w:t xml:space="preserve">El Recurrente, </w:t>
      </w:r>
      <w:r w:rsidRPr="00844D06">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844D06">
        <w:rPr>
          <w:rFonts w:ascii="Palatino Linotype" w:hAnsi="Palatino Linotype"/>
          <w:b/>
          <w:sz w:val="24"/>
          <w:szCs w:val="24"/>
        </w:rPr>
        <w:t xml:space="preserve">MODIFICAN </w:t>
      </w:r>
      <w:r w:rsidRPr="00844D06">
        <w:rPr>
          <w:rFonts w:ascii="Palatino Linotype" w:hAnsi="Palatino Linotype"/>
          <w:sz w:val="24"/>
          <w:szCs w:val="24"/>
        </w:rPr>
        <w:t xml:space="preserve">las respuestas a las solicitudes de información </w:t>
      </w:r>
      <w:r w:rsidR="00FE5679" w:rsidRPr="00844D06">
        <w:rPr>
          <w:rFonts w:ascii="Palatino Linotype" w:hAnsi="Palatino Linotype" w:cs="Arial"/>
          <w:b/>
          <w:bCs/>
          <w:sz w:val="24"/>
          <w:szCs w:val="24"/>
        </w:rPr>
        <w:t>00090/TENAAIR/IP/2022 y 00089/TENAAIR/IP/2022</w:t>
      </w:r>
      <w:r w:rsidRPr="00844D06">
        <w:rPr>
          <w:rFonts w:ascii="Palatino Linotype" w:hAnsi="Palatino Linotype" w:cs="Arial"/>
          <w:b/>
          <w:bCs/>
          <w:sz w:val="24"/>
          <w:szCs w:val="24"/>
        </w:rPr>
        <w:t xml:space="preserve">, </w:t>
      </w:r>
      <w:r w:rsidRPr="00844D06">
        <w:rPr>
          <w:rFonts w:ascii="Palatino Linotype" w:hAnsi="Palatino Linotype" w:cs="Arial"/>
          <w:sz w:val="24"/>
          <w:szCs w:val="24"/>
        </w:rPr>
        <w:t xml:space="preserve">que han sido materia del presente fallo. </w:t>
      </w:r>
    </w:p>
    <w:p w14:paraId="78B26D0F" w14:textId="77777777" w:rsidR="00CD3A0B" w:rsidRPr="00844D06" w:rsidRDefault="00CD3A0B" w:rsidP="00CD3A0B">
      <w:pPr>
        <w:tabs>
          <w:tab w:val="left" w:pos="709"/>
        </w:tabs>
        <w:spacing w:after="0" w:line="360" w:lineRule="auto"/>
        <w:ind w:right="51"/>
        <w:jc w:val="both"/>
        <w:rPr>
          <w:rFonts w:ascii="Palatino Linotype" w:hAnsi="Palatino Linotype"/>
          <w:sz w:val="24"/>
          <w:szCs w:val="24"/>
        </w:rPr>
      </w:pPr>
    </w:p>
    <w:p w14:paraId="700ECA90" w14:textId="77777777" w:rsidR="00CD3A0B" w:rsidRPr="00844D06" w:rsidRDefault="00CD3A0B" w:rsidP="00CD3A0B">
      <w:pPr>
        <w:pStyle w:val="Prrafodelista"/>
        <w:spacing w:line="360" w:lineRule="auto"/>
        <w:ind w:left="0"/>
        <w:jc w:val="both"/>
        <w:rPr>
          <w:rFonts w:ascii="Palatino Linotype" w:hAnsi="Palatino Linotype"/>
        </w:rPr>
      </w:pPr>
      <w:r w:rsidRPr="00844D06">
        <w:rPr>
          <w:rFonts w:ascii="Palatino Linotype" w:hAnsi="Palatino Linotype"/>
        </w:rPr>
        <w:t xml:space="preserve">Por lo antes expuesto y fundado es de resolverse y, </w:t>
      </w:r>
    </w:p>
    <w:p w14:paraId="027DE8BB" w14:textId="77777777" w:rsidR="00CD3A0B" w:rsidRPr="00844D06" w:rsidRDefault="00CD3A0B" w:rsidP="00CD3A0B">
      <w:pPr>
        <w:spacing w:after="0" w:line="360" w:lineRule="auto"/>
        <w:jc w:val="center"/>
        <w:rPr>
          <w:rFonts w:ascii="Palatino Linotype" w:eastAsia="Times New Roman" w:hAnsi="Palatino Linotype"/>
          <w:b/>
          <w:bCs/>
          <w:spacing w:val="60"/>
          <w:sz w:val="24"/>
          <w:szCs w:val="24"/>
          <w:lang w:val="es-ES_tradnl"/>
        </w:rPr>
      </w:pPr>
    </w:p>
    <w:p w14:paraId="33560F7F" w14:textId="77777777" w:rsidR="00CD3A0B" w:rsidRPr="00844D06" w:rsidRDefault="00CD3A0B" w:rsidP="00CD3A0B">
      <w:pPr>
        <w:spacing w:after="0" w:line="360" w:lineRule="auto"/>
        <w:jc w:val="center"/>
        <w:rPr>
          <w:rFonts w:ascii="Palatino Linotype" w:eastAsia="Times New Roman" w:hAnsi="Palatino Linotype"/>
          <w:b/>
          <w:bCs/>
          <w:spacing w:val="60"/>
          <w:sz w:val="24"/>
          <w:szCs w:val="24"/>
          <w:lang w:val="es-ES_tradnl"/>
        </w:rPr>
      </w:pPr>
    </w:p>
    <w:p w14:paraId="079D5282" w14:textId="77777777" w:rsidR="00CD3A0B" w:rsidRPr="00844D06" w:rsidRDefault="00CD3A0B" w:rsidP="00CD3A0B">
      <w:pPr>
        <w:spacing w:after="0" w:line="360" w:lineRule="auto"/>
        <w:jc w:val="center"/>
        <w:rPr>
          <w:rFonts w:ascii="Palatino Linotype" w:eastAsia="Times New Roman" w:hAnsi="Palatino Linotype"/>
          <w:b/>
          <w:bCs/>
          <w:spacing w:val="60"/>
          <w:sz w:val="28"/>
          <w:szCs w:val="28"/>
          <w:lang w:val="es-ES_tradnl"/>
        </w:rPr>
      </w:pPr>
      <w:r w:rsidRPr="00844D06">
        <w:rPr>
          <w:rFonts w:ascii="Palatino Linotype" w:eastAsia="Times New Roman" w:hAnsi="Palatino Linotype"/>
          <w:b/>
          <w:bCs/>
          <w:spacing w:val="60"/>
          <w:sz w:val="28"/>
          <w:szCs w:val="28"/>
          <w:lang w:val="es-ES_tradnl"/>
        </w:rPr>
        <w:t>SE    RESUELVE</w:t>
      </w:r>
    </w:p>
    <w:p w14:paraId="397307C3" w14:textId="77777777" w:rsidR="00CD3A0B" w:rsidRPr="00844D06" w:rsidRDefault="00CD3A0B" w:rsidP="00CD3A0B">
      <w:pPr>
        <w:spacing w:after="0" w:line="360" w:lineRule="auto"/>
        <w:jc w:val="center"/>
        <w:rPr>
          <w:rFonts w:ascii="Palatino Linotype" w:eastAsia="Times New Roman" w:hAnsi="Palatino Linotype"/>
          <w:b/>
          <w:bCs/>
          <w:spacing w:val="60"/>
          <w:sz w:val="28"/>
          <w:szCs w:val="28"/>
          <w:lang w:val="es-ES_tradnl"/>
        </w:rPr>
      </w:pPr>
    </w:p>
    <w:p w14:paraId="0CFDA912" w14:textId="292C548D" w:rsidR="00CD3A0B" w:rsidRPr="00844D06" w:rsidRDefault="00CD3A0B" w:rsidP="00CD3A0B">
      <w:pPr>
        <w:spacing w:after="0" w:line="360" w:lineRule="auto"/>
        <w:jc w:val="both"/>
        <w:rPr>
          <w:rFonts w:ascii="Palatino Linotype" w:hAnsi="Palatino Linotype" w:cs="Arial"/>
          <w:sz w:val="24"/>
          <w:szCs w:val="24"/>
        </w:rPr>
      </w:pPr>
      <w:r w:rsidRPr="00844D06">
        <w:rPr>
          <w:rFonts w:ascii="Palatino Linotype" w:hAnsi="Palatino Linotype" w:cs="Arial"/>
          <w:b/>
          <w:sz w:val="28"/>
          <w:szCs w:val="28"/>
          <w:lang w:val="es-ES_tradnl"/>
        </w:rPr>
        <w:t>PRIMERO</w:t>
      </w:r>
      <w:r w:rsidRPr="00844D06">
        <w:rPr>
          <w:rFonts w:ascii="Palatino Linotype" w:hAnsi="Palatino Linotype" w:cs="Arial"/>
          <w:b/>
          <w:sz w:val="24"/>
          <w:szCs w:val="24"/>
          <w:lang w:val="es-ES_tradnl"/>
        </w:rPr>
        <w:t>.</w:t>
      </w:r>
      <w:r w:rsidRPr="00844D06">
        <w:rPr>
          <w:rFonts w:ascii="Palatino Linotype" w:hAnsi="Palatino Linotype" w:cs="Arial"/>
          <w:sz w:val="24"/>
          <w:szCs w:val="24"/>
          <w:lang w:val="es-ES_tradnl"/>
        </w:rPr>
        <w:t xml:space="preserve"> </w:t>
      </w:r>
      <w:r w:rsidRPr="00844D06">
        <w:rPr>
          <w:rFonts w:ascii="Palatino Linotype" w:hAnsi="Palatino Linotype" w:cs="Arial"/>
          <w:sz w:val="24"/>
          <w:szCs w:val="24"/>
        </w:rPr>
        <w:t xml:space="preserve">Se </w:t>
      </w:r>
      <w:r w:rsidRPr="00844D06">
        <w:rPr>
          <w:rFonts w:ascii="Palatino Linotype" w:hAnsi="Palatino Linotype" w:cs="Arial"/>
          <w:b/>
          <w:sz w:val="24"/>
          <w:szCs w:val="24"/>
        </w:rPr>
        <w:t xml:space="preserve">MODIFICAN </w:t>
      </w:r>
      <w:r w:rsidRPr="00844D06">
        <w:rPr>
          <w:rFonts w:ascii="Palatino Linotype" w:hAnsi="Palatino Linotype" w:cs="Arial"/>
          <w:sz w:val="24"/>
          <w:szCs w:val="24"/>
        </w:rPr>
        <w:t xml:space="preserve">las respuestas entregadas por </w:t>
      </w:r>
      <w:r w:rsidRPr="00844D06">
        <w:rPr>
          <w:rFonts w:ascii="Palatino Linotype" w:hAnsi="Palatino Linotype" w:cs="Arial"/>
          <w:b/>
          <w:sz w:val="24"/>
          <w:szCs w:val="24"/>
        </w:rPr>
        <w:t xml:space="preserve">El Sujeto Obligado, </w:t>
      </w:r>
      <w:r w:rsidRPr="00844D06">
        <w:rPr>
          <w:rFonts w:ascii="Palatino Linotype" w:hAnsi="Palatino Linotype" w:cs="Arial"/>
          <w:sz w:val="24"/>
          <w:szCs w:val="24"/>
        </w:rPr>
        <w:t xml:space="preserve">a las solicitudes de información números </w:t>
      </w:r>
      <w:r w:rsidR="00FE5679" w:rsidRPr="00844D06">
        <w:rPr>
          <w:rFonts w:ascii="Palatino Linotype" w:hAnsi="Palatino Linotype" w:cs="Arial"/>
          <w:b/>
          <w:bCs/>
          <w:sz w:val="24"/>
          <w:szCs w:val="24"/>
        </w:rPr>
        <w:t>00090/TENAAIR/IP/2022 y 00089/TENAAIR/IP/2022</w:t>
      </w:r>
      <w:r w:rsidRPr="00844D06">
        <w:rPr>
          <w:rFonts w:ascii="Palatino Linotype" w:hAnsi="Palatino Linotype" w:cs="Arial"/>
          <w:b/>
          <w:bCs/>
          <w:sz w:val="24"/>
          <w:szCs w:val="24"/>
        </w:rPr>
        <w:t xml:space="preserve">, </w:t>
      </w:r>
      <w:r w:rsidRPr="00844D06">
        <w:rPr>
          <w:rFonts w:ascii="Palatino Linotype" w:hAnsi="Palatino Linotype" w:cs="Arial"/>
          <w:sz w:val="24"/>
          <w:szCs w:val="24"/>
        </w:rPr>
        <w:t>por resultar parcialmente fundados</w:t>
      </w:r>
      <w:r w:rsidRPr="00844D06">
        <w:rPr>
          <w:rFonts w:ascii="Palatino Linotype" w:hAnsi="Palatino Linotype" w:cs="Arial"/>
        </w:rPr>
        <w:t xml:space="preserve"> </w:t>
      </w:r>
      <w:r w:rsidRPr="00844D06">
        <w:rPr>
          <w:rFonts w:ascii="Palatino Linotype" w:hAnsi="Palatino Linotype" w:cs="Arial"/>
          <w:sz w:val="24"/>
        </w:rPr>
        <w:t xml:space="preserve">los motivos de inconformidad que arguye </w:t>
      </w:r>
      <w:r w:rsidR="00FE5679" w:rsidRPr="00844D06">
        <w:rPr>
          <w:rFonts w:ascii="Palatino Linotype" w:hAnsi="Palatino Linotype" w:cs="Arial"/>
          <w:b/>
          <w:sz w:val="24"/>
        </w:rPr>
        <w:t>el</w:t>
      </w:r>
      <w:r w:rsidRPr="00844D06">
        <w:rPr>
          <w:rFonts w:ascii="Palatino Linotype" w:hAnsi="Palatino Linotype" w:cs="Arial"/>
          <w:b/>
          <w:sz w:val="24"/>
        </w:rPr>
        <w:t xml:space="preserve"> Recurrente, </w:t>
      </w:r>
      <w:r w:rsidRPr="00844D06">
        <w:rPr>
          <w:rFonts w:ascii="Palatino Linotype" w:hAnsi="Palatino Linotype" w:cs="Arial"/>
          <w:sz w:val="24"/>
        </w:rPr>
        <w:t xml:space="preserve">en términos del </w:t>
      </w:r>
      <w:r w:rsidRPr="00844D06">
        <w:rPr>
          <w:rFonts w:ascii="Palatino Linotype" w:hAnsi="Palatino Linotype" w:cs="Arial"/>
          <w:b/>
          <w:sz w:val="24"/>
        </w:rPr>
        <w:t xml:space="preserve">Considerando </w:t>
      </w:r>
      <w:r w:rsidR="00FE5679" w:rsidRPr="00844D06">
        <w:rPr>
          <w:rFonts w:ascii="Palatino Linotype" w:hAnsi="Palatino Linotype" w:cs="Arial"/>
          <w:b/>
          <w:sz w:val="24"/>
        </w:rPr>
        <w:t>QUINTO</w:t>
      </w:r>
      <w:r w:rsidRPr="00844D06">
        <w:rPr>
          <w:rFonts w:ascii="Palatino Linotype" w:hAnsi="Palatino Linotype" w:cs="Arial"/>
          <w:b/>
          <w:sz w:val="24"/>
        </w:rPr>
        <w:t xml:space="preserve"> </w:t>
      </w:r>
      <w:r w:rsidRPr="00844D06">
        <w:rPr>
          <w:rFonts w:ascii="Palatino Linotype" w:hAnsi="Palatino Linotype" w:cs="Arial"/>
          <w:sz w:val="24"/>
        </w:rPr>
        <w:t>de la presente resolución.</w:t>
      </w:r>
    </w:p>
    <w:p w14:paraId="7A4BDA39" w14:textId="77777777" w:rsidR="00CD3A0B" w:rsidRPr="00844D06" w:rsidRDefault="00CD3A0B" w:rsidP="00CD3A0B">
      <w:pPr>
        <w:spacing w:after="0" w:line="360" w:lineRule="auto"/>
        <w:jc w:val="both"/>
        <w:rPr>
          <w:rFonts w:ascii="Palatino Linotype" w:hAnsi="Palatino Linotype" w:cs="Arial"/>
          <w:sz w:val="24"/>
        </w:rPr>
      </w:pPr>
      <w:r w:rsidRPr="00844D06">
        <w:rPr>
          <w:rFonts w:ascii="Palatino Linotype" w:hAnsi="Palatino Linotype" w:cs="Arial"/>
          <w:sz w:val="24"/>
          <w:szCs w:val="24"/>
        </w:rPr>
        <w:t xml:space="preserve"> </w:t>
      </w:r>
    </w:p>
    <w:p w14:paraId="4AFFAFDF" w14:textId="2A7CF32E" w:rsidR="00CD3A0B" w:rsidRPr="00844D06" w:rsidRDefault="00CD3A0B" w:rsidP="00CD3A0B">
      <w:pPr>
        <w:autoSpaceDE w:val="0"/>
        <w:autoSpaceDN w:val="0"/>
        <w:adjustRightInd w:val="0"/>
        <w:spacing w:after="0" w:line="360" w:lineRule="auto"/>
        <w:ind w:right="49"/>
        <w:jc w:val="both"/>
        <w:rPr>
          <w:rFonts w:ascii="Palatino Linotype" w:hAnsi="Palatino Linotype" w:cs="Arial"/>
          <w:sz w:val="24"/>
          <w:szCs w:val="24"/>
        </w:rPr>
      </w:pPr>
      <w:r w:rsidRPr="00844D06">
        <w:rPr>
          <w:rFonts w:ascii="Palatino Linotype" w:hAnsi="Palatino Linotype" w:cs="Arial"/>
          <w:b/>
          <w:sz w:val="28"/>
          <w:szCs w:val="28"/>
          <w:lang w:val="es-ES_tradnl"/>
        </w:rPr>
        <w:lastRenderedPageBreak/>
        <w:t>SEGUNDO</w:t>
      </w:r>
      <w:r w:rsidRPr="00844D06">
        <w:rPr>
          <w:rFonts w:ascii="Palatino Linotype" w:hAnsi="Palatino Linotype" w:cs="Arial"/>
          <w:b/>
          <w:sz w:val="24"/>
          <w:szCs w:val="24"/>
          <w:lang w:val="es-ES_tradnl"/>
        </w:rPr>
        <w:t>.</w:t>
      </w:r>
      <w:r w:rsidRPr="00844D06">
        <w:rPr>
          <w:rFonts w:ascii="Palatino Linotype" w:hAnsi="Palatino Linotype" w:cs="Arial"/>
          <w:sz w:val="24"/>
          <w:szCs w:val="24"/>
        </w:rPr>
        <w:t xml:space="preserve"> </w:t>
      </w:r>
      <w:r w:rsidR="00FE5679" w:rsidRPr="00844D06">
        <w:rPr>
          <w:rFonts w:ascii="Palatino Linotype" w:eastAsia="Times New Roman" w:hAnsi="Palatino Linotype" w:cs="Arial"/>
          <w:sz w:val="24"/>
          <w:szCs w:val="24"/>
          <w:lang w:val="es-ES" w:eastAsia="es-ES"/>
        </w:rPr>
        <w:t xml:space="preserve">Se </w:t>
      </w:r>
      <w:r w:rsidR="00FE5679" w:rsidRPr="00844D06">
        <w:rPr>
          <w:rFonts w:ascii="Palatino Linotype" w:eastAsia="Times New Roman" w:hAnsi="Palatino Linotype" w:cs="Arial"/>
          <w:b/>
          <w:sz w:val="24"/>
          <w:szCs w:val="24"/>
          <w:lang w:val="es-ES" w:eastAsia="es-ES"/>
        </w:rPr>
        <w:t>ORDENA</w:t>
      </w:r>
      <w:r w:rsidR="00FE5679" w:rsidRPr="00844D06">
        <w:rPr>
          <w:rFonts w:ascii="Palatino Linotype" w:eastAsia="Times New Roman" w:hAnsi="Palatino Linotype" w:cs="Arial"/>
          <w:sz w:val="24"/>
          <w:szCs w:val="24"/>
          <w:lang w:val="es-ES" w:eastAsia="es-ES"/>
        </w:rPr>
        <w:t xml:space="preserve"> al </w:t>
      </w:r>
      <w:r w:rsidR="00FE5679" w:rsidRPr="00844D06">
        <w:rPr>
          <w:rFonts w:ascii="Palatino Linotype" w:eastAsia="Times New Roman" w:hAnsi="Palatino Linotype" w:cs="Arial"/>
          <w:b/>
          <w:sz w:val="24"/>
          <w:szCs w:val="24"/>
          <w:lang w:val="es-ES" w:eastAsia="es-ES"/>
        </w:rPr>
        <w:t>Sujeto Obligado</w:t>
      </w:r>
      <w:r w:rsidR="00FE5679" w:rsidRPr="00844D06">
        <w:rPr>
          <w:rFonts w:ascii="Palatino Linotype" w:eastAsia="Times New Roman" w:hAnsi="Palatino Linotype" w:cs="Arial"/>
          <w:sz w:val="24"/>
          <w:szCs w:val="24"/>
          <w:lang w:val="es-ES" w:eastAsia="es-ES"/>
        </w:rPr>
        <w:t xml:space="preserve"> haga entrega al </w:t>
      </w:r>
      <w:r w:rsidR="00FE5679" w:rsidRPr="00844D06">
        <w:rPr>
          <w:rFonts w:ascii="Palatino Linotype" w:eastAsia="Times New Roman" w:hAnsi="Palatino Linotype" w:cs="Arial"/>
          <w:b/>
          <w:sz w:val="24"/>
          <w:szCs w:val="24"/>
          <w:lang w:val="es-ES" w:eastAsia="es-ES"/>
        </w:rPr>
        <w:t xml:space="preserve">Recurrente </w:t>
      </w:r>
      <w:r w:rsidR="00FE5679" w:rsidRPr="00844D06">
        <w:rPr>
          <w:rFonts w:ascii="Palatino Linotype" w:eastAsia="Times New Roman" w:hAnsi="Palatino Linotype" w:cs="Arial"/>
          <w:sz w:val="24"/>
          <w:szCs w:val="24"/>
          <w:lang w:val="es-ES" w:eastAsia="es-ES"/>
        </w:rPr>
        <w:t xml:space="preserve">en términos del Considerando </w:t>
      </w:r>
      <w:r w:rsidR="00FE5679" w:rsidRPr="00844D06">
        <w:rPr>
          <w:rFonts w:ascii="Palatino Linotype" w:eastAsia="Times New Roman" w:hAnsi="Palatino Linotype" w:cs="Arial"/>
          <w:b/>
          <w:sz w:val="24"/>
          <w:szCs w:val="24"/>
          <w:lang w:val="es-ES" w:eastAsia="es-ES"/>
        </w:rPr>
        <w:t xml:space="preserve">QUINTO </w:t>
      </w:r>
      <w:r w:rsidR="00FE5679" w:rsidRPr="00844D06">
        <w:rPr>
          <w:rFonts w:ascii="Palatino Linotype" w:eastAsia="Times New Roman" w:hAnsi="Palatino Linotype" w:cs="Arial"/>
          <w:sz w:val="24"/>
          <w:szCs w:val="24"/>
          <w:lang w:val="es-ES" w:eastAsia="es-ES"/>
        </w:rPr>
        <w:t xml:space="preserve">de esta resolución, a través del </w:t>
      </w:r>
      <w:r w:rsidR="00FE5679" w:rsidRPr="00844D06">
        <w:rPr>
          <w:rFonts w:ascii="Palatino Linotype" w:eastAsia="Times New Roman" w:hAnsi="Palatino Linotype" w:cs="Times New Roman"/>
          <w:sz w:val="24"/>
          <w:szCs w:val="24"/>
          <w:lang w:val="es-ES" w:eastAsia="es-ES"/>
        </w:rPr>
        <w:t>Sistema de Acceso a la Información Mexiquense</w:t>
      </w:r>
      <w:r w:rsidR="00FE5679" w:rsidRPr="00844D06">
        <w:rPr>
          <w:rFonts w:ascii="Palatino Linotype" w:eastAsia="Times New Roman" w:hAnsi="Palatino Linotype" w:cs="Arial"/>
          <w:sz w:val="24"/>
          <w:szCs w:val="24"/>
          <w:lang w:val="es-ES" w:eastAsia="es-ES"/>
        </w:rPr>
        <w:t xml:space="preserve"> </w:t>
      </w:r>
      <w:r w:rsidR="00FE5679" w:rsidRPr="00844D06">
        <w:rPr>
          <w:rFonts w:ascii="Palatino Linotype" w:eastAsia="Times New Roman" w:hAnsi="Palatino Linotype" w:cs="Arial"/>
          <w:b/>
          <w:sz w:val="24"/>
          <w:szCs w:val="24"/>
          <w:lang w:val="es-ES" w:eastAsia="es-ES"/>
        </w:rPr>
        <w:t>(SAIMEX)</w:t>
      </w:r>
      <w:r w:rsidR="00FE5679" w:rsidRPr="00844D06">
        <w:rPr>
          <w:rFonts w:ascii="Palatino Linotype" w:eastAsia="Times New Roman" w:hAnsi="Palatino Linotype" w:cs="Arial"/>
          <w:sz w:val="24"/>
          <w:szCs w:val="24"/>
          <w:lang w:val="es-ES" w:eastAsia="es-ES"/>
        </w:rPr>
        <w:t>, de lo siguiente</w:t>
      </w:r>
      <w:r w:rsidR="00FE5679" w:rsidRPr="00844D06">
        <w:rPr>
          <w:rFonts w:ascii="Palatino Linotype" w:hAnsi="Palatino Linotype" w:cs="Arial"/>
          <w:sz w:val="24"/>
          <w:szCs w:val="24"/>
        </w:rPr>
        <w:t xml:space="preserve">: </w:t>
      </w:r>
    </w:p>
    <w:p w14:paraId="4E0ADEE5" w14:textId="77777777" w:rsidR="00CD3A0B" w:rsidRPr="00844D06" w:rsidRDefault="00CD3A0B" w:rsidP="00CD3A0B">
      <w:pPr>
        <w:autoSpaceDE w:val="0"/>
        <w:autoSpaceDN w:val="0"/>
        <w:adjustRightInd w:val="0"/>
        <w:spacing w:after="0" w:line="360" w:lineRule="auto"/>
        <w:ind w:right="49"/>
        <w:jc w:val="both"/>
        <w:rPr>
          <w:rFonts w:ascii="Palatino Linotype" w:hAnsi="Palatino Linotype" w:cs="Arial"/>
          <w:sz w:val="24"/>
          <w:szCs w:val="24"/>
        </w:rPr>
      </w:pPr>
    </w:p>
    <w:p w14:paraId="1215CBB7" w14:textId="49B2A9E0" w:rsidR="00CD3A0B" w:rsidRPr="00844D06" w:rsidRDefault="00FE5679" w:rsidP="00FE5679">
      <w:pPr>
        <w:pStyle w:val="Sinespaciado"/>
        <w:numPr>
          <w:ilvl w:val="0"/>
          <w:numId w:val="49"/>
        </w:numPr>
        <w:spacing w:line="360" w:lineRule="auto"/>
        <w:jc w:val="both"/>
        <w:rPr>
          <w:rFonts w:ascii="Palatino Linotype" w:hAnsi="Palatino Linotype"/>
          <w:i/>
          <w:iCs/>
          <w:sz w:val="24"/>
          <w:szCs w:val="24"/>
        </w:rPr>
      </w:pPr>
      <w:r w:rsidRPr="00844D06">
        <w:rPr>
          <w:rFonts w:ascii="Palatino Linotype" w:hAnsi="Palatino Linotype"/>
          <w:i/>
          <w:iCs/>
          <w:sz w:val="24"/>
          <w:szCs w:val="24"/>
        </w:rPr>
        <w:t xml:space="preserve">La versión íntegra de las facturas </w:t>
      </w:r>
      <w:proofErr w:type="spellStart"/>
      <w:r w:rsidR="003F0653" w:rsidRPr="00844D06">
        <w:rPr>
          <w:rFonts w:ascii="Palatino Linotype" w:hAnsi="Palatino Linotype"/>
          <w:i/>
          <w:iCs/>
          <w:sz w:val="24"/>
          <w:szCs w:val="24"/>
        </w:rPr>
        <w:t>remitida</w:t>
      </w:r>
      <w:r w:rsidR="00A60516" w:rsidRPr="00844D06">
        <w:rPr>
          <w:rFonts w:ascii="Palatino Linotype" w:hAnsi="Palatino Linotype"/>
          <w:i/>
          <w:iCs/>
          <w:sz w:val="24"/>
          <w:szCs w:val="24"/>
        </w:rPr>
        <w:t>s</w:t>
      </w:r>
      <w:proofErr w:type="spellEnd"/>
      <w:r w:rsidR="00A60516" w:rsidRPr="00844D06">
        <w:rPr>
          <w:rFonts w:ascii="Palatino Linotype" w:hAnsi="Palatino Linotype"/>
          <w:i/>
          <w:iCs/>
          <w:sz w:val="24"/>
          <w:szCs w:val="24"/>
        </w:rPr>
        <w:t xml:space="preserve"> en respuesta a </w:t>
      </w:r>
      <w:bookmarkStart w:id="7" w:name="_Hlk111756495"/>
      <w:r w:rsidR="00A60516" w:rsidRPr="00844D06">
        <w:rPr>
          <w:rFonts w:ascii="Palatino Linotype" w:hAnsi="Palatino Linotype"/>
          <w:i/>
          <w:iCs/>
          <w:sz w:val="24"/>
          <w:szCs w:val="24"/>
        </w:rPr>
        <w:t xml:space="preserve">las solicitudes de información números </w:t>
      </w:r>
      <w:bookmarkEnd w:id="7"/>
      <w:r w:rsidRPr="00844D06">
        <w:rPr>
          <w:rFonts w:ascii="Palatino Linotype" w:hAnsi="Palatino Linotype"/>
          <w:i/>
          <w:iCs/>
          <w:sz w:val="24"/>
          <w:szCs w:val="24"/>
        </w:rPr>
        <w:t>00090/TENAAIR/IP/2022 y 00089/TENAAIR/IP/2022.</w:t>
      </w:r>
    </w:p>
    <w:p w14:paraId="0BE2D586" w14:textId="77777777" w:rsidR="00CD3A0B" w:rsidRPr="00844D06" w:rsidRDefault="00CD3A0B" w:rsidP="00CD3A0B">
      <w:pPr>
        <w:autoSpaceDE w:val="0"/>
        <w:autoSpaceDN w:val="0"/>
        <w:adjustRightInd w:val="0"/>
        <w:spacing w:after="0" w:line="360" w:lineRule="auto"/>
        <w:jc w:val="both"/>
        <w:rPr>
          <w:rFonts w:ascii="Palatino Linotype" w:hAnsi="Palatino Linotype" w:cs="Arial"/>
          <w:b/>
          <w:sz w:val="28"/>
          <w:szCs w:val="28"/>
        </w:rPr>
      </w:pPr>
    </w:p>
    <w:p w14:paraId="18263ED0" w14:textId="77777777" w:rsidR="00CD3A0B" w:rsidRPr="00844D06" w:rsidRDefault="00CD3A0B" w:rsidP="00CD3A0B">
      <w:pPr>
        <w:autoSpaceDE w:val="0"/>
        <w:autoSpaceDN w:val="0"/>
        <w:adjustRightInd w:val="0"/>
        <w:spacing w:after="0" w:line="360" w:lineRule="auto"/>
        <w:jc w:val="both"/>
        <w:rPr>
          <w:rFonts w:ascii="Palatino Linotype" w:hAnsi="Palatino Linotype" w:cs="Arial"/>
          <w:sz w:val="24"/>
          <w:szCs w:val="24"/>
        </w:rPr>
      </w:pPr>
      <w:r w:rsidRPr="00844D06">
        <w:rPr>
          <w:rFonts w:ascii="Palatino Linotype" w:hAnsi="Palatino Linotype" w:cs="Arial"/>
          <w:b/>
          <w:sz w:val="28"/>
          <w:szCs w:val="28"/>
        </w:rPr>
        <w:t>TERCERO.</w:t>
      </w:r>
      <w:r w:rsidRPr="00844D06">
        <w:rPr>
          <w:rFonts w:ascii="Palatino Linotype" w:hAnsi="Palatino Linotype" w:cs="Arial"/>
          <w:b/>
          <w:sz w:val="24"/>
          <w:szCs w:val="24"/>
        </w:rPr>
        <w:t xml:space="preserve"> Notifíquese</w:t>
      </w:r>
      <w:r w:rsidRPr="00844D06">
        <w:rPr>
          <w:rFonts w:ascii="Palatino Linotype" w:hAnsi="Palatino Linotype" w:cs="Arial"/>
          <w:b/>
          <w:i/>
          <w:sz w:val="24"/>
          <w:szCs w:val="24"/>
        </w:rPr>
        <w:t xml:space="preserve"> </w:t>
      </w:r>
      <w:r w:rsidRPr="00844D06">
        <w:rPr>
          <w:rFonts w:ascii="Palatino Linotype" w:hAnsi="Palatino Linotype" w:cs="Arial"/>
          <w:sz w:val="24"/>
          <w:szCs w:val="24"/>
        </w:rPr>
        <w:t>al Titular de la Unidad de Transparencia del</w:t>
      </w:r>
      <w:r w:rsidRPr="00844D06">
        <w:rPr>
          <w:rFonts w:ascii="Palatino Linotype" w:hAnsi="Palatino Linotype" w:cs="Arial"/>
          <w:b/>
          <w:sz w:val="24"/>
          <w:szCs w:val="24"/>
        </w:rPr>
        <w:t xml:space="preserve"> SUJETO OBLIGADO</w:t>
      </w:r>
      <w:r w:rsidRPr="00844D06">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E447E35" w14:textId="77777777" w:rsidR="00CD3A0B" w:rsidRPr="00844D06" w:rsidRDefault="00CD3A0B" w:rsidP="00CD3A0B">
      <w:pPr>
        <w:autoSpaceDE w:val="0"/>
        <w:autoSpaceDN w:val="0"/>
        <w:adjustRightInd w:val="0"/>
        <w:spacing w:after="0" w:line="360" w:lineRule="auto"/>
        <w:jc w:val="both"/>
        <w:rPr>
          <w:rFonts w:ascii="Palatino Linotype" w:hAnsi="Palatino Linotype" w:cs="Arial"/>
          <w:sz w:val="24"/>
          <w:szCs w:val="24"/>
        </w:rPr>
      </w:pPr>
    </w:p>
    <w:p w14:paraId="74AA7AE0" w14:textId="77777777" w:rsidR="00CD3A0B" w:rsidRPr="00844D06" w:rsidRDefault="00CD3A0B" w:rsidP="00CD3A0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44D06">
        <w:rPr>
          <w:rFonts w:ascii="Palatino Linotype" w:eastAsia="Times New Roman" w:hAnsi="Palatino Linotype" w:cs="Arial"/>
          <w:b/>
          <w:sz w:val="28"/>
          <w:szCs w:val="28"/>
          <w:lang w:eastAsia="es-ES"/>
        </w:rPr>
        <w:t>CUARTO</w:t>
      </w:r>
      <w:r w:rsidRPr="00844D06">
        <w:rPr>
          <w:rFonts w:ascii="Palatino Linotype" w:eastAsia="Times New Roman" w:hAnsi="Palatino Linotype" w:cs="Arial"/>
          <w:b/>
          <w:sz w:val="26"/>
          <w:szCs w:val="26"/>
          <w:lang w:eastAsia="es-ES"/>
        </w:rPr>
        <w:t>.</w:t>
      </w:r>
      <w:r w:rsidRPr="00844D06">
        <w:rPr>
          <w:rFonts w:ascii="Palatino Linotype" w:eastAsia="Times New Roman" w:hAnsi="Palatino Linotype" w:cs="Arial"/>
          <w:b/>
          <w:sz w:val="24"/>
          <w:szCs w:val="24"/>
          <w:lang w:eastAsia="es-ES"/>
        </w:rPr>
        <w:t xml:space="preserve"> </w:t>
      </w:r>
      <w:r w:rsidRPr="00844D06">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B38CDBC" w14:textId="77777777" w:rsidR="00CD3A0B" w:rsidRPr="00844D06" w:rsidRDefault="00CD3A0B" w:rsidP="00CD3A0B">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5D398C2C" w14:textId="77777777" w:rsidR="00CD3A0B" w:rsidRPr="00844D06" w:rsidRDefault="00CD3A0B" w:rsidP="00CD3A0B">
      <w:pPr>
        <w:spacing w:after="0" w:line="360" w:lineRule="auto"/>
        <w:jc w:val="both"/>
        <w:rPr>
          <w:rFonts w:ascii="Palatino Linotype" w:eastAsia="Times New Roman" w:hAnsi="Palatino Linotype" w:cs="Times New Roman"/>
          <w:color w:val="222222"/>
          <w:sz w:val="24"/>
          <w:szCs w:val="24"/>
          <w:lang w:eastAsia="es-ES"/>
        </w:rPr>
      </w:pPr>
      <w:r w:rsidRPr="00844D06">
        <w:rPr>
          <w:rFonts w:ascii="Palatino Linotype" w:eastAsia="Times New Roman" w:hAnsi="Palatino Linotype" w:cs="Arial"/>
          <w:b/>
          <w:sz w:val="28"/>
          <w:szCs w:val="28"/>
          <w:lang w:eastAsia="es-ES"/>
        </w:rPr>
        <w:t>QUINTO</w:t>
      </w:r>
      <w:r w:rsidRPr="00844D06">
        <w:rPr>
          <w:rFonts w:ascii="Palatino Linotype" w:eastAsia="Times New Roman" w:hAnsi="Palatino Linotype" w:cs="Arial"/>
          <w:b/>
          <w:sz w:val="24"/>
          <w:szCs w:val="24"/>
          <w:lang w:eastAsia="es-ES"/>
        </w:rPr>
        <w:t xml:space="preserve">. NOTIFÍQUESE </w:t>
      </w:r>
      <w:r w:rsidRPr="00844D06">
        <w:rPr>
          <w:rFonts w:ascii="Palatino Linotype" w:eastAsia="Times New Roman" w:hAnsi="Palatino Linotype" w:cs="Arial"/>
          <w:sz w:val="24"/>
          <w:szCs w:val="24"/>
          <w:lang w:eastAsia="es-ES"/>
        </w:rPr>
        <w:t xml:space="preserve">la presente resolución al </w:t>
      </w:r>
      <w:r w:rsidRPr="00844D06">
        <w:rPr>
          <w:rFonts w:ascii="Palatino Linotype" w:eastAsia="Times New Roman" w:hAnsi="Palatino Linotype" w:cs="Arial"/>
          <w:b/>
          <w:sz w:val="24"/>
          <w:szCs w:val="24"/>
          <w:lang w:eastAsia="es-ES"/>
        </w:rPr>
        <w:t xml:space="preserve">RECURRENTE vía </w:t>
      </w:r>
      <w:r w:rsidRPr="00844D06">
        <w:rPr>
          <w:rFonts w:ascii="Palatino Linotype" w:hAnsi="Palatino Linotype" w:cs="Arial"/>
          <w:sz w:val="24"/>
          <w:szCs w:val="24"/>
        </w:rPr>
        <w:t xml:space="preserve">Sistema de Acceso a la Información Mexiquense </w:t>
      </w:r>
      <w:r w:rsidRPr="00844D06">
        <w:rPr>
          <w:rFonts w:ascii="Palatino Linotype" w:hAnsi="Palatino Linotype" w:cs="Arial"/>
          <w:b/>
          <w:sz w:val="24"/>
          <w:szCs w:val="24"/>
        </w:rPr>
        <w:t>(SAIMEX)</w:t>
      </w:r>
      <w:r w:rsidRPr="00844D06">
        <w:rPr>
          <w:rFonts w:ascii="Palatino Linotype" w:eastAsia="Times New Roman" w:hAnsi="Palatino Linotype" w:cs="Arial"/>
          <w:b/>
          <w:sz w:val="24"/>
          <w:szCs w:val="24"/>
          <w:lang w:eastAsia="es-ES"/>
        </w:rPr>
        <w:t>,</w:t>
      </w:r>
      <w:r w:rsidRPr="00844D06">
        <w:rPr>
          <w:rFonts w:ascii="Palatino Linotype" w:eastAsia="Times New Roman" w:hAnsi="Palatino Linotype" w:cs="Arial"/>
          <w:sz w:val="24"/>
          <w:szCs w:val="24"/>
          <w:lang w:eastAsia="es-ES"/>
        </w:rPr>
        <w:t xml:space="preserve"> y hágase de su conocimiento que, </w:t>
      </w:r>
      <w:r w:rsidRPr="00844D06">
        <w:rPr>
          <w:rFonts w:ascii="Palatino Linotype" w:eastAsia="Times New Roman" w:hAnsi="Palatino Linotype" w:cs="Times New Roman"/>
          <w:color w:val="222222"/>
          <w:sz w:val="24"/>
          <w:szCs w:val="24"/>
          <w:lang w:eastAsia="es-ES"/>
        </w:rPr>
        <w:t>de conformidad con lo establecido en el artículo 196, de la Ley de Transparencia y Acceso a la Información Pública del Estado de México y Municipios, podrá promover el Juicio de Amparo en los términos de las leyes aplicables.</w:t>
      </w:r>
    </w:p>
    <w:p w14:paraId="405CB35A" w14:textId="77777777" w:rsidR="000A1173" w:rsidRPr="00844D06" w:rsidRDefault="000A1173" w:rsidP="000E5B1A">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5EFB98C4" w14:textId="090885E7" w:rsidR="000B61B4" w:rsidRPr="00844D06" w:rsidRDefault="004E74D8" w:rsidP="000E5B1A">
      <w:pPr>
        <w:autoSpaceDE w:val="0"/>
        <w:autoSpaceDN w:val="0"/>
        <w:adjustRightInd w:val="0"/>
        <w:spacing w:after="0" w:line="360" w:lineRule="auto"/>
        <w:ind w:right="49"/>
        <w:jc w:val="both"/>
        <w:rPr>
          <w:rFonts w:ascii="Palatino Linotype" w:hAnsi="Palatino Linotype" w:cs="Arial"/>
        </w:rPr>
      </w:pPr>
      <w:r w:rsidRPr="00844D06">
        <w:rPr>
          <w:rFonts w:ascii="Palatino Linotype" w:hAnsi="Palatino Linotype" w:cs="Arial"/>
          <w:sz w:val="24"/>
          <w:szCs w:val="24"/>
        </w:rPr>
        <w:t>ASÍ LO RESUELVE, POR UNANIMIDAD DE VOTOS EL PLENO DEL</w:t>
      </w:r>
      <w:r w:rsidRPr="00844D06">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44D06">
        <w:rPr>
          <w:rFonts w:ascii="Palatino Linotype" w:hAnsi="Palatino Linotype" w:cs="Arial"/>
          <w:sz w:val="24"/>
          <w:szCs w:val="24"/>
        </w:rPr>
        <w:t>, CONFORMADO POR LOS COMISIONADOS JOSÉ MARTÍNEZ VILCHIS; MARÍA DEL ROSARIO MEJÍA AYALA; SHARON CRISTINA MORALES MARTÍNEZ</w:t>
      </w:r>
      <w:r w:rsidR="004879CA" w:rsidRPr="00844D06">
        <w:rPr>
          <w:rFonts w:ascii="Palatino Linotype" w:hAnsi="Palatino Linotype" w:cs="Arial"/>
          <w:sz w:val="24"/>
          <w:szCs w:val="24"/>
        </w:rPr>
        <w:t xml:space="preserve">; LUIS GUSTAVO PARRA NORIEGA Y GUADALUPE RAMÍREZ PEÑA; EN LA </w:t>
      </w:r>
      <w:r w:rsidR="00152645" w:rsidRPr="00844D06">
        <w:rPr>
          <w:rFonts w:ascii="Palatino Linotype" w:hAnsi="Palatino Linotype" w:cs="Arial"/>
          <w:sz w:val="24"/>
          <w:szCs w:val="24"/>
        </w:rPr>
        <w:t>PRIMERA</w:t>
      </w:r>
      <w:r w:rsidR="004879CA" w:rsidRPr="00844D06">
        <w:rPr>
          <w:rFonts w:ascii="Palatino Linotype" w:hAnsi="Palatino Linotype" w:cs="Arial"/>
          <w:sz w:val="24"/>
          <w:szCs w:val="24"/>
        </w:rPr>
        <w:t xml:space="preserve"> SESIÓN ORDINARIA CELEBRADA EL </w:t>
      </w:r>
      <w:r w:rsidR="00070E1A" w:rsidRPr="00844D06">
        <w:rPr>
          <w:rFonts w:ascii="Palatino Linotype" w:hAnsi="Palatino Linotype" w:cs="Arial"/>
          <w:sz w:val="24"/>
          <w:szCs w:val="24"/>
        </w:rPr>
        <w:t>ONCE</w:t>
      </w:r>
      <w:r w:rsidR="00152645" w:rsidRPr="00844D06">
        <w:rPr>
          <w:rFonts w:ascii="Palatino Linotype" w:hAnsi="Palatino Linotype" w:cs="Arial"/>
          <w:sz w:val="24"/>
          <w:szCs w:val="24"/>
        </w:rPr>
        <w:t xml:space="preserve"> DE </w:t>
      </w:r>
      <w:r w:rsidR="00FE5679" w:rsidRPr="00844D06">
        <w:rPr>
          <w:rFonts w:ascii="Palatino Linotype" w:hAnsi="Palatino Linotype" w:cs="Arial"/>
          <w:sz w:val="24"/>
          <w:szCs w:val="24"/>
        </w:rPr>
        <w:t>ENERO</w:t>
      </w:r>
      <w:r w:rsidR="00D90B97" w:rsidRPr="00844D06">
        <w:rPr>
          <w:rFonts w:ascii="Palatino Linotype" w:hAnsi="Palatino Linotype" w:cs="Arial"/>
          <w:sz w:val="24"/>
          <w:szCs w:val="24"/>
        </w:rPr>
        <w:t xml:space="preserve"> DE DOS MIL VEINTTRÉS</w:t>
      </w:r>
      <w:r w:rsidR="004879CA" w:rsidRPr="00844D06">
        <w:rPr>
          <w:rFonts w:ascii="Palatino Linotype" w:hAnsi="Palatino Linotype" w:cs="Arial"/>
          <w:sz w:val="24"/>
          <w:szCs w:val="24"/>
        </w:rPr>
        <w:t>, ANTE EL SECRETARIO TÉCNICO DEL PLENO, ALEXIS TAPIA RAMÍREZ</w:t>
      </w:r>
      <w:r w:rsidRPr="00844D06">
        <w:rPr>
          <w:rFonts w:ascii="Palatino Linotype" w:hAnsi="Palatino Linotype" w:cs="Arial"/>
          <w:sz w:val="24"/>
          <w:szCs w:val="24"/>
        </w:rPr>
        <w:t>.------------------------</w:t>
      </w:r>
      <w:r w:rsidR="00B82FD1" w:rsidRPr="00844D06">
        <w:rPr>
          <w:rFonts w:ascii="Palatino Linotype" w:hAnsi="Palatino Linotype" w:cs="Arial"/>
          <w:sz w:val="24"/>
          <w:szCs w:val="24"/>
        </w:rPr>
        <w:t>------------------------------</w:t>
      </w:r>
      <w:r w:rsidR="00CC6A71" w:rsidRPr="00844D06">
        <w:rPr>
          <w:rFonts w:ascii="Palatino Linotype" w:hAnsi="Palatino Linotype" w:cs="Arial"/>
          <w:sz w:val="24"/>
          <w:szCs w:val="24"/>
        </w:rPr>
        <w:t>-------------------------------------------------------------------------------------</w:t>
      </w:r>
      <w:r w:rsidR="00152645" w:rsidRPr="00844D06">
        <w:rPr>
          <w:rFonts w:ascii="Palatino Linotype" w:hAnsi="Palatino Linotype" w:cs="Arial"/>
          <w:sz w:val="24"/>
          <w:szCs w:val="24"/>
        </w:rPr>
        <w:t>---------</w:t>
      </w:r>
      <w:r w:rsidR="00CC6A71" w:rsidRPr="00844D06">
        <w:rPr>
          <w:rFonts w:ascii="Palatino Linotype" w:hAnsi="Palatino Linotype" w:cs="Arial"/>
          <w:sz w:val="24"/>
          <w:szCs w:val="24"/>
        </w:rPr>
        <w:t>----------------------------------------------------------------------------------------------------------------------------------------------------------------------------------------------------------------------</w:t>
      </w:r>
      <w:r w:rsidR="0003350B" w:rsidRPr="00844D06">
        <w:rPr>
          <w:rFonts w:ascii="Palatino Linotype" w:hAnsi="Palatino Linotype" w:cs="Arial"/>
          <w:sz w:val="24"/>
          <w:szCs w:val="24"/>
        </w:rPr>
        <w:t>-----------------------------</w:t>
      </w:r>
      <w:r w:rsidR="007A7245" w:rsidRPr="00844D06">
        <w:rPr>
          <w:rFonts w:ascii="Palatino Linotype" w:hAnsi="Palatino Linotype" w:cs="Arial"/>
          <w:sz w:val="24"/>
          <w:szCs w:val="24"/>
        </w:rPr>
        <w:t>--------</w:t>
      </w:r>
      <w:r w:rsidR="00B33179" w:rsidRPr="00844D06">
        <w:rPr>
          <w:rFonts w:ascii="Palatino Linotype" w:hAnsi="Palatino Linotype" w:cs="Arial"/>
          <w:sz w:val="24"/>
          <w:szCs w:val="24"/>
        </w:rPr>
        <w:t>--</w:t>
      </w:r>
      <w:r w:rsidR="008E4D89" w:rsidRPr="00844D06">
        <w:rPr>
          <w:rFonts w:ascii="Palatino Linotype" w:hAnsi="Palatino Linotype" w:cs="Arial"/>
          <w:sz w:val="24"/>
          <w:szCs w:val="24"/>
        </w:rPr>
        <w:t xml:space="preserve"> ------------------------------------------------------------------------------------------------------------------------------------------------------------------------------------------------------------------------------------------------------------------------------------------------------------------------------------------------------------------------------------------------------------------------------------------------------------------------------------------------------------------------------------------------------------------------------------------------------------------------------------------------------------------------------------------------</w:t>
      </w:r>
      <w:r w:rsidR="00FE5679" w:rsidRPr="00844D06">
        <w:rPr>
          <w:rFonts w:ascii="Palatino Linotype" w:hAnsi="Palatino Linotype" w:cs="Arial"/>
          <w:sz w:val="24"/>
          <w:szCs w:val="24"/>
        </w:rPr>
        <w:t>-----------------------------------------------------------------------------------------------------------------------------------------------------------------------------------------------------------------------------------------------------------------------------------------------------------------------------------------------------------------------------------------------------------------------------------------------------------------------------------------------------------------------------------------------------------------------------------------------------------------</w:t>
      </w:r>
    </w:p>
    <w:p w14:paraId="14E63B2D" w14:textId="603E5F5A" w:rsidR="004D11F8" w:rsidRPr="008F6317" w:rsidRDefault="004E74D8" w:rsidP="004E74D8">
      <w:pPr>
        <w:spacing w:after="0" w:line="360" w:lineRule="auto"/>
        <w:jc w:val="both"/>
        <w:rPr>
          <w:rFonts w:ascii="Palatino Linotype" w:hAnsi="Palatino Linotype" w:cs="Arial"/>
          <w:sz w:val="18"/>
          <w:szCs w:val="24"/>
        </w:rPr>
      </w:pPr>
      <w:r w:rsidRPr="00844D06">
        <w:rPr>
          <w:rFonts w:ascii="Palatino Linotype" w:hAnsi="Palatino Linotype" w:cs="Arial"/>
          <w:sz w:val="18"/>
          <w:szCs w:val="24"/>
        </w:rPr>
        <w:t>JMV/CCR/</w:t>
      </w:r>
      <w:r w:rsidR="009145B6" w:rsidRPr="00844D06">
        <w:rPr>
          <w:rFonts w:ascii="Palatino Linotype" w:hAnsi="Palatino Linotype" w:cs="Arial"/>
          <w:sz w:val="18"/>
          <w:szCs w:val="24"/>
        </w:rPr>
        <w:t>EJDG</w:t>
      </w:r>
    </w:p>
    <w:p w14:paraId="3BA61198" w14:textId="77777777" w:rsidR="004E74D8" w:rsidRPr="004E74D8" w:rsidRDefault="004E74D8" w:rsidP="004E74D8">
      <w:pPr>
        <w:spacing w:after="0" w:line="360" w:lineRule="auto"/>
        <w:jc w:val="both"/>
        <w:rPr>
          <w:rFonts w:ascii="Palatino Linotype" w:hAnsi="Palatino Linotype" w:cs="Arial"/>
          <w:sz w:val="32"/>
          <w:szCs w:val="24"/>
        </w:rPr>
      </w:pPr>
    </w:p>
    <w:p w14:paraId="5E8C55FE" w14:textId="77777777" w:rsidR="004E74D8" w:rsidRPr="004E74D8" w:rsidRDefault="004E74D8" w:rsidP="004E74D8">
      <w:pPr>
        <w:spacing w:after="0" w:line="360" w:lineRule="auto"/>
        <w:jc w:val="both"/>
        <w:rPr>
          <w:rFonts w:ascii="Palatino Linotype" w:hAnsi="Palatino Linotype" w:cs="Arial"/>
          <w:sz w:val="24"/>
          <w:szCs w:val="24"/>
        </w:rPr>
      </w:pPr>
    </w:p>
    <w:p w14:paraId="48CBD84D" w14:textId="77777777" w:rsidR="004E74D8" w:rsidRPr="004E74D8" w:rsidRDefault="004E74D8" w:rsidP="004E74D8">
      <w:pPr>
        <w:spacing w:after="0" w:line="360" w:lineRule="auto"/>
        <w:jc w:val="both"/>
        <w:rPr>
          <w:rFonts w:ascii="Palatino Linotype" w:hAnsi="Palatino Linotype" w:cs="Arial"/>
          <w:sz w:val="24"/>
          <w:szCs w:val="24"/>
        </w:rPr>
      </w:pPr>
    </w:p>
    <w:p w14:paraId="4F35D272"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4E74D8" w:rsidRDefault="004E74D8" w:rsidP="004E74D8">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1D16A044" w14:textId="77777777" w:rsidR="004E74D8" w:rsidRPr="004E74D8" w:rsidRDefault="004E74D8" w:rsidP="004E74D8">
      <w:pPr>
        <w:spacing w:after="0" w:line="480" w:lineRule="auto"/>
        <w:jc w:val="both"/>
        <w:rPr>
          <w:rFonts w:ascii="Palatino Linotype" w:hAnsi="Palatino Linotype"/>
        </w:rPr>
      </w:pPr>
    </w:p>
    <w:p w14:paraId="080F248D" w14:textId="77777777" w:rsidR="004E74D8" w:rsidRPr="004E74D8" w:rsidRDefault="004E74D8" w:rsidP="001370A3">
      <w:pPr>
        <w:spacing w:after="0" w:line="480" w:lineRule="auto"/>
        <w:rPr>
          <w:rFonts w:ascii="Palatino Linotype" w:hAnsi="Palatino Linotype"/>
        </w:rPr>
      </w:pPr>
    </w:p>
    <w:p w14:paraId="47F9F284" w14:textId="77777777" w:rsidR="004E74D8" w:rsidRPr="004E74D8" w:rsidRDefault="004E74D8" w:rsidP="004E74D8">
      <w:pPr>
        <w:spacing w:after="0" w:line="480" w:lineRule="auto"/>
        <w:rPr>
          <w:rFonts w:ascii="Palatino Linotype" w:hAnsi="Palatino Linotype"/>
          <w:b/>
        </w:rPr>
      </w:pPr>
    </w:p>
    <w:p w14:paraId="5AD97BC2" w14:textId="77777777" w:rsidR="004E74D8" w:rsidRPr="004E74D8" w:rsidRDefault="004E74D8" w:rsidP="004E74D8">
      <w:pPr>
        <w:spacing w:after="0" w:line="480" w:lineRule="auto"/>
        <w:rPr>
          <w:rFonts w:ascii="Palatino Linotype" w:hAnsi="Palatino Linotype"/>
          <w:b/>
        </w:rPr>
      </w:pPr>
    </w:p>
    <w:p w14:paraId="646D9817" w14:textId="77777777" w:rsidR="004E74D8" w:rsidRPr="004E74D8" w:rsidRDefault="004E74D8" w:rsidP="004E74D8">
      <w:pPr>
        <w:spacing w:after="0" w:line="480" w:lineRule="auto"/>
        <w:rPr>
          <w:rFonts w:ascii="Palatino Linotype" w:hAnsi="Palatino Linotype"/>
          <w:b/>
        </w:rPr>
      </w:pPr>
    </w:p>
    <w:p w14:paraId="5B70A9A8" w14:textId="77777777" w:rsidR="004E74D8" w:rsidRPr="004E74D8" w:rsidRDefault="004E74D8" w:rsidP="004E74D8">
      <w:pPr>
        <w:spacing w:after="0" w:line="480" w:lineRule="auto"/>
        <w:rPr>
          <w:rFonts w:ascii="Palatino Linotype" w:hAnsi="Palatino Linotype"/>
          <w:b/>
        </w:rPr>
      </w:pPr>
    </w:p>
    <w:p w14:paraId="0C29832D" w14:textId="77777777" w:rsidR="004E74D8" w:rsidRPr="004E74D8" w:rsidRDefault="004E74D8" w:rsidP="004E74D8">
      <w:pPr>
        <w:spacing w:after="0" w:line="480" w:lineRule="auto"/>
        <w:rPr>
          <w:rFonts w:ascii="Palatino Linotype" w:hAnsi="Palatino Linotype"/>
          <w:b/>
        </w:rPr>
      </w:pPr>
    </w:p>
    <w:p w14:paraId="2F9A1377" w14:textId="77777777" w:rsidR="004E74D8" w:rsidRPr="004E74D8" w:rsidRDefault="004E74D8" w:rsidP="004E74D8">
      <w:pPr>
        <w:spacing w:after="0" w:line="480" w:lineRule="auto"/>
        <w:rPr>
          <w:rFonts w:ascii="Palatino Linotype" w:hAnsi="Palatino Linotype"/>
          <w:b/>
        </w:rPr>
      </w:pPr>
    </w:p>
    <w:p w14:paraId="44E985F6" w14:textId="77777777" w:rsidR="004E74D8" w:rsidRPr="004E74D8" w:rsidRDefault="004E74D8" w:rsidP="004E74D8">
      <w:pPr>
        <w:spacing w:after="0" w:line="480" w:lineRule="auto"/>
        <w:rPr>
          <w:rFonts w:ascii="Palatino Linotype" w:hAnsi="Palatino Linotype"/>
          <w:b/>
        </w:rPr>
      </w:pPr>
    </w:p>
    <w:p w14:paraId="4DC4FE04" w14:textId="77777777" w:rsidR="004E74D8" w:rsidRPr="004E74D8" w:rsidRDefault="004E74D8" w:rsidP="004E74D8">
      <w:pPr>
        <w:tabs>
          <w:tab w:val="left" w:pos="709"/>
        </w:tabs>
        <w:spacing w:after="0" w:line="360" w:lineRule="auto"/>
        <w:ind w:right="51"/>
        <w:jc w:val="both"/>
        <w:rPr>
          <w:rFonts w:ascii="Palatino Linotype" w:hAnsi="Palatino Linotype"/>
          <w:sz w:val="24"/>
          <w:szCs w:val="24"/>
        </w:rPr>
      </w:pPr>
    </w:p>
    <w:p w14:paraId="1951BC84" w14:textId="77777777" w:rsidR="004E74D8" w:rsidRPr="004E74D8" w:rsidRDefault="004E74D8" w:rsidP="004E74D8">
      <w:pPr>
        <w:tabs>
          <w:tab w:val="left" w:pos="5415"/>
        </w:tabs>
        <w:spacing w:after="0" w:line="240" w:lineRule="auto"/>
        <w:ind w:right="51"/>
        <w:jc w:val="both"/>
        <w:rPr>
          <w:rFonts w:ascii="Palatino Linotype" w:hAnsi="Palatino Linotype" w:cs="Arial"/>
          <w:szCs w:val="16"/>
        </w:rPr>
      </w:pPr>
    </w:p>
    <w:p w14:paraId="6FB9DE5B" w14:textId="77777777" w:rsidR="004E74D8" w:rsidRPr="004E74D8" w:rsidRDefault="004E74D8" w:rsidP="004E74D8">
      <w:pPr>
        <w:tabs>
          <w:tab w:val="left" w:pos="5415"/>
        </w:tabs>
        <w:spacing w:after="0" w:line="240" w:lineRule="auto"/>
        <w:ind w:right="51"/>
        <w:jc w:val="both"/>
        <w:rPr>
          <w:rFonts w:ascii="Palatino Linotype" w:hAnsi="Palatino Linotype" w:cs="Arial"/>
          <w:sz w:val="12"/>
          <w:szCs w:val="16"/>
        </w:rPr>
      </w:pPr>
    </w:p>
    <w:p w14:paraId="1B9E63F0" w14:textId="77777777" w:rsidR="00BF3F7B" w:rsidRDefault="00BF3F7B" w:rsidP="000B2724">
      <w:pPr>
        <w:spacing w:after="0"/>
      </w:pPr>
    </w:p>
    <w:sectPr w:rsidR="00BF3F7B" w:rsidSect="00BF3F7B">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A1829" w14:textId="77777777" w:rsidR="0004738C" w:rsidRDefault="0004738C" w:rsidP="00BF3F7B">
      <w:pPr>
        <w:spacing w:after="0" w:line="240" w:lineRule="auto"/>
      </w:pPr>
      <w:r>
        <w:separator/>
      </w:r>
    </w:p>
  </w:endnote>
  <w:endnote w:type="continuationSeparator" w:id="0">
    <w:p w14:paraId="7EFF3C0A" w14:textId="77777777" w:rsidR="0004738C" w:rsidRDefault="0004738C"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04738C" w:rsidRPr="002D6DD8" w:rsidRDefault="0004738C"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76C5C">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76C5C">
              <w:rPr>
                <w:rFonts w:ascii="Palatino Linotype" w:hAnsi="Palatino Linotype"/>
                <w:bCs/>
                <w:noProof/>
                <w:sz w:val="20"/>
              </w:rPr>
              <w:t>29</w:t>
            </w:r>
            <w:r>
              <w:rPr>
                <w:rFonts w:ascii="Palatino Linotype" w:hAnsi="Palatino Linotype"/>
                <w:bCs/>
                <w:noProof/>
                <w:sz w:val="20"/>
              </w:rPr>
              <w:fldChar w:fldCharType="end"/>
            </w:r>
          </w:p>
        </w:sdtContent>
      </w:sdt>
    </w:sdtContent>
  </w:sdt>
  <w:p w14:paraId="5DF78F98" w14:textId="77777777" w:rsidR="0004738C" w:rsidRDefault="0004738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04738C" w:rsidRPr="000B69FA" w:rsidRDefault="0004738C"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76C5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76C5C">
      <w:rPr>
        <w:rFonts w:ascii="Palatino Linotype" w:hAnsi="Palatino Linotype"/>
        <w:bCs/>
        <w:noProof/>
        <w:sz w:val="20"/>
      </w:rPr>
      <w:t>29</w:t>
    </w:r>
    <w:r>
      <w:rPr>
        <w:rFonts w:ascii="Palatino Linotype" w:hAnsi="Palatino Linotype"/>
        <w:bCs/>
        <w:noProof/>
        <w:sz w:val="20"/>
      </w:rPr>
      <w:fldChar w:fldCharType="end"/>
    </w:r>
  </w:p>
  <w:p w14:paraId="259F31C4" w14:textId="77777777" w:rsidR="0004738C" w:rsidRDefault="0004738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AF9C7" w14:textId="77777777" w:rsidR="0004738C" w:rsidRDefault="0004738C" w:rsidP="00BF3F7B">
      <w:pPr>
        <w:spacing w:after="0" w:line="240" w:lineRule="auto"/>
      </w:pPr>
      <w:r>
        <w:separator/>
      </w:r>
    </w:p>
  </w:footnote>
  <w:footnote w:type="continuationSeparator" w:id="0">
    <w:p w14:paraId="048EA2A1" w14:textId="77777777" w:rsidR="0004738C" w:rsidRDefault="0004738C" w:rsidP="00BF3F7B">
      <w:pPr>
        <w:spacing w:after="0" w:line="240" w:lineRule="auto"/>
      </w:pPr>
      <w:r>
        <w:continuationSeparator/>
      </w:r>
    </w:p>
  </w:footnote>
  <w:footnote w:id="1">
    <w:p w14:paraId="22C37593" w14:textId="77777777" w:rsidR="0004738C" w:rsidRPr="00F07740" w:rsidRDefault="0004738C"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04738C" w:rsidRPr="00946E1F" w:rsidRDefault="0004738C"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04738C" w14:paraId="7B7D63E7" w14:textId="77777777" w:rsidTr="00E77A29">
      <w:trPr>
        <w:trHeight w:val="227"/>
      </w:trPr>
      <w:tc>
        <w:tcPr>
          <w:tcW w:w="5916" w:type="dxa"/>
          <w:hideMark/>
        </w:tcPr>
        <w:p w14:paraId="34F4937E" w14:textId="2161835F" w:rsidR="0004738C" w:rsidRPr="00641471" w:rsidRDefault="0004738C"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119663F9">
                <wp:simplePos x="0" y="0"/>
                <wp:positionH relativeFrom="page">
                  <wp:posOffset>-760620</wp:posOffset>
                </wp:positionH>
                <wp:positionV relativeFrom="margin">
                  <wp:posOffset>-438344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214E242B" w:rsidR="0004738C" w:rsidRPr="007052BF" w:rsidRDefault="0004738C" w:rsidP="00E77FB5">
          <w:pPr>
            <w:spacing w:after="0" w:line="240" w:lineRule="auto"/>
            <w:ind w:left="-486" w:firstLine="1585"/>
            <w:jc w:val="right"/>
            <w:rPr>
              <w:rFonts w:ascii="Palatino Linotype" w:hAnsi="Palatino Linotype" w:cs="Arial"/>
              <w:szCs w:val="20"/>
            </w:rPr>
          </w:pPr>
          <w:r w:rsidRPr="00666504">
            <w:rPr>
              <w:rFonts w:ascii="Palatino Linotype" w:hAnsi="Palatino Linotype" w:cs="Arial"/>
              <w:bCs/>
              <w:sz w:val="24"/>
              <w:lang w:eastAsia="es-MX"/>
            </w:rPr>
            <w:t>12325/INFOEM/IP/RR/2022</w:t>
          </w:r>
          <w:r>
            <w:rPr>
              <w:rFonts w:ascii="Palatino Linotype" w:hAnsi="Palatino Linotype" w:cs="Arial"/>
              <w:bCs/>
              <w:sz w:val="24"/>
              <w:lang w:eastAsia="es-MX"/>
            </w:rPr>
            <w:t xml:space="preserve"> y acumulado</w:t>
          </w:r>
        </w:p>
      </w:tc>
    </w:tr>
    <w:tr w:rsidR="0004738C" w14:paraId="1EA8D7CD" w14:textId="77777777" w:rsidTr="00E77A29">
      <w:trPr>
        <w:trHeight w:val="242"/>
      </w:trPr>
      <w:tc>
        <w:tcPr>
          <w:tcW w:w="5916" w:type="dxa"/>
          <w:hideMark/>
        </w:tcPr>
        <w:p w14:paraId="146E9FB0" w14:textId="77777777" w:rsidR="0004738C" w:rsidRPr="00641471" w:rsidRDefault="0004738C"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5B89488E" w:rsidR="0004738C" w:rsidRPr="007052BF" w:rsidRDefault="0004738C" w:rsidP="00E77FB5">
          <w:pPr>
            <w:spacing w:after="0" w:line="240" w:lineRule="auto"/>
            <w:jc w:val="right"/>
            <w:rPr>
              <w:rFonts w:ascii="Palatino Linotype" w:hAnsi="Palatino Linotype" w:cs="Arial"/>
              <w:szCs w:val="20"/>
            </w:rPr>
          </w:pPr>
          <w:r w:rsidRPr="00666504">
            <w:rPr>
              <w:rFonts w:ascii="Palatino Linotype" w:hAnsi="Palatino Linotype" w:cs="Arial"/>
              <w:szCs w:val="20"/>
            </w:rPr>
            <w:t>Ayuntamiento de Tenango del Aire</w:t>
          </w:r>
        </w:p>
      </w:tc>
    </w:tr>
    <w:tr w:rsidR="0004738C" w14:paraId="7430744A" w14:textId="77777777" w:rsidTr="00E77A29">
      <w:trPr>
        <w:trHeight w:val="342"/>
      </w:trPr>
      <w:tc>
        <w:tcPr>
          <w:tcW w:w="5916" w:type="dxa"/>
          <w:hideMark/>
        </w:tcPr>
        <w:p w14:paraId="4E6B89F2" w14:textId="77777777" w:rsidR="0004738C" w:rsidRPr="00641471" w:rsidRDefault="0004738C"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04738C" w:rsidRPr="007052BF" w:rsidRDefault="0004738C"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04738C" w14:paraId="793CC298" w14:textId="77777777" w:rsidTr="00E77A29">
      <w:trPr>
        <w:trHeight w:val="342"/>
      </w:trPr>
      <w:tc>
        <w:tcPr>
          <w:tcW w:w="5916" w:type="dxa"/>
        </w:tcPr>
        <w:p w14:paraId="72F6CBE7" w14:textId="77777777" w:rsidR="0004738C" w:rsidRPr="00641471" w:rsidRDefault="0004738C"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04738C" w:rsidRPr="007052BF" w:rsidRDefault="0004738C" w:rsidP="00E77FB5">
          <w:pPr>
            <w:spacing w:after="0" w:line="240" w:lineRule="auto"/>
            <w:ind w:left="-486" w:firstLine="567"/>
            <w:jc w:val="right"/>
            <w:rPr>
              <w:rFonts w:ascii="Palatino Linotype" w:hAnsi="Palatino Linotype" w:cs="Arial"/>
              <w:szCs w:val="20"/>
            </w:rPr>
          </w:pPr>
        </w:p>
      </w:tc>
    </w:tr>
  </w:tbl>
  <w:p w14:paraId="01EA3E76" w14:textId="66C4A7AD" w:rsidR="0004738C" w:rsidRPr="00AE046A" w:rsidRDefault="0004738C"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04738C" w14:paraId="58899F3B" w14:textId="77777777" w:rsidTr="004E74D8">
      <w:trPr>
        <w:trHeight w:val="227"/>
      </w:trPr>
      <w:tc>
        <w:tcPr>
          <w:tcW w:w="2704" w:type="dxa"/>
          <w:hideMark/>
        </w:tcPr>
        <w:p w14:paraId="00067C09" w14:textId="77777777" w:rsidR="0004738C" w:rsidRPr="00E77A29" w:rsidRDefault="0004738C" w:rsidP="00E77FB5">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hideMark/>
        </w:tcPr>
        <w:p w14:paraId="13D11E71" w14:textId="0B3C61DC" w:rsidR="0004738C" w:rsidRPr="00E77A29" w:rsidRDefault="0004738C" w:rsidP="00E77FB5">
          <w:pPr>
            <w:spacing w:after="0" w:line="240" w:lineRule="auto"/>
            <w:ind w:left="-486" w:firstLine="1585"/>
            <w:jc w:val="right"/>
            <w:rPr>
              <w:rFonts w:ascii="Palatino Linotype" w:hAnsi="Palatino Linotype" w:cs="Arial"/>
            </w:rPr>
          </w:pPr>
          <w:r w:rsidRPr="00666504">
            <w:rPr>
              <w:rFonts w:ascii="Palatino Linotype" w:hAnsi="Palatino Linotype" w:cs="Arial"/>
              <w:bCs/>
              <w:lang w:eastAsia="es-MX"/>
            </w:rPr>
            <w:t>12325/INFOEM/IP/RR/2022</w:t>
          </w:r>
          <w:r w:rsidRPr="00E77A29">
            <w:rPr>
              <w:rFonts w:ascii="Palatino Linotype" w:hAnsi="Palatino Linotype" w:cs="Arial"/>
              <w:bCs/>
              <w:lang w:eastAsia="es-MX"/>
            </w:rPr>
            <w:t xml:space="preserve"> y acumulado</w:t>
          </w:r>
        </w:p>
      </w:tc>
    </w:tr>
    <w:tr w:rsidR="0004738C" w14:paraId="47BE7648" w14:textId="77777777" w:rsidTr="004E74D8">
      <w:trPr>
        <w:trHeight w:val="242"/>
      </w:trPr>
      <w:tc>
        <w:tcPr>
          <w:tcW w:w="2704" w:type="dxa"/>
          <w:hideMark/>
        </w:tcPr>
        <w:p w14:paraId="32AE7B30" w14:textId="77777777" w:rsidR="0004738C" w:rsidRPr="00E77A29" w:rsidRDefault="0004738C"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6AB89F26" w14:textId="38C111D9" w:rsidR="0004738C" w:rsidRPr="00E77A29" w:rsidRDefault="0004738C" w:rsidP="00E77FB5">
          <w:pPr>
            <w:spacing w:after="0" w:line="240" w:lineRule="auto"/>
            <w:ind w:left="-486" w:firstLine="977"/>
            <w:jc w:val="right"/>
            <w:rPr>
              <w:rFonts w:ascii="Palatino Linotype" w:hAnsi="Palatino Linotype" w:cs="Arial"/>
            </w:rPr>
          </w:pPr>
          <w:r w:rsidRPr="00666504">
            <w:rPr>
              <w:rFonts w:ascii="Palatino Linotype" w:hAnsi="Palatino Linotype" w:cs="Arial"/>
            </w:rPr>
            <w:t>Ayuntamiento de Tenango del Aire</w:t>
          </w:r>
        </w:p>
      </w:tc>
    </w:tr>
    <w:tr w:rsidR="0004738C" w14:paraId="4906683C" w14:textId="77777777" w:rsidTr="004E74D8">
      <w:trPr>
        <w:trHeight w:val="342"/>
      </w:trPr>
      <w:tc>
        <w:tcPr>
          <w:tcW w:w="2704" w:type="dxa"/>
        </w:tcPr>
        <w:p w14:paraId="70CC7D32" w14:textId="07F6302D" w:rsidR="0004738C" w:rsidRPr="00E77A29" w:rsidRDefault="0004738C"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6FEBED95" w14:textId="0DE5AEFB" w:rsidR="0004738C" w:rsidRPr="00E77A29" w:rsidRDefault="00376C5C" w:rsidP="00E77FB5">
          <w:pPr>
            <w:spacing w:after="0" w:line="240" w:lineRule="auto"/>
            <w:ind w:left="-486" w:firstLine="567"/>
            <w:jc w:val="right"/>
            <w:rPr>
              <w:rFonts w:ascii="Palatino Linotype" w:hAnsi="Palatino Linotype" w:cs="Arial"/>
            </w:rPr>
          </w:pPr>
          <w:proofErr w:type="spellStart"/>
          <w:r>
            <w:rPr>
              <w:rFonts w:ascii="Palatino Linotype" w:hAnsi="Palatino Linotype" w:cs="Arial"/>
            </w:rPr>
            <w:t>xxxx</w:t>
          </w:r>
          <w:proofErr w:type="spellEnd"/>
        </w:p>
      </w:tc>
    </w:tr>
    <w:tr w:rsidR="0004738C" w14:paraId="6FC7E25C" w14:textId="77777777" w:rsidTr="004E74D8">
      <w:trPr>
        <w:trHeight w:val="60"/>
      </w:trPr>
      <w:tc>
        <w:tcPr>
          <w:tcW w:w="2704" w:type="dxa"/>
        </w:tcPr>
        <w:p w14:paraId="15D9B06C" w14:textId="77777777" w:rsidR="0004738C" w:rsidRPr="00E77A29" w:rsidRDefault="0004738C"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5B51E4EB" w14:textId="77777777" w:rsidR="0004738C" w:rsidRPr="00E77A29" w:rsidRDefault="0004738C"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04738C" w:rsidRPr="00C222C0" w:rsidRDefault="0004738C">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232D3993">
          <wp:simplePos x="0" y="0"/>
          <wp:positionH relativeFrom="margin">
            <wp:posOffset>-1238470</wp:posOffset>
          </wp:positionH>
          <wp:positionV relativeFrom="margin">
            <wp:posOffset>-1854973</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E69C9"/>
    <w:multiLevelType w:val="hybridMultilevel"/>
    <w:tmpl w:val="48E4D77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94A1842"/>
    <w:multiLevelType w:val="hybridMultilevel"/>
    <w:tmpl w:val="84ECC0D2"/>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883E29"/>
    <w:multiLevelType w:val="multilevel"/>
    <w:tmpl w:val="FD46FC0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FD1AE8"/>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11F81C95"/>
    <w:multiLevelType w:val="hybridMultilevel"/>
    <w:tmpl w:val="2FEA7CA8"/>
    <w:lvl w:ilvl="0" w:tplc="A12808CC">
      <w:start w:val="3"/>
      <w:numFmt w:val="lowerLetter"/>
      <w:lvlText w:val="%1."/>
      <w:lvlJc w:val="left"/>
      <w:pPr>
        <w:ind w:left="1542" w:hanging="336"/>
      </w:pPr>
      <w:rPr>
        <w:rFonts w:ascii="Palatino Linotype" w:eastAsia="Arial" w:hAnsi="Palatino Linotype" w:cs="Arial" w:hint="default"/>
        <w:b/>
        <w:w w:val="100"/>
        <w:sz w:val="22"/>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5" w15:restartNumberingAfterBreak="0">
    <w:nsid w:val="16823FAE"/>
    <w:multiLevelType w:val="hybridMultilevel"/>
    <w:tmpl w:val="6DC22212"/>
    <w:lvl w:ilvl="0" w:tplc="8574315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17B11FCE"/>
    <w:multiLevelType w:val="hybridMultilevel"/>
    <w:tmpl w:val="C50E61C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421F47"/>
    <w:multiLevelType w:val="hybridMultilevel"/>
    <w:tmpl w:val="765AE474"/>
    <w:lvl w:ilvl="0" w:tplc="E1EE1ACE">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0C5E76"/>
    <w:multiLevelType w:val="hybridMultilevel"/>
    <w:tmpl w:val="2A0C88FE"/>
    <w:lvl w:ilvl="0" w:tplc="186C47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1F202D"/>
    <w:multiLevelType w:val="hybridMultilevel"/>
    <w:tmpl w:val="FDD2EE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205F09"/>
    <w:multiLevelType w:val="hybridMultilevel"/>
    <w:tmpl w:val="4866DDB0"/>
    <w:lvl w:ilvl="0" w:tplc="FFFFFFFF">
      <w:start w:val="1"/>
      <w:numFmt w:val="decimal"/>
      <w:lvlText w:val="%1."/>
      <w:lvlJc w:val="left"/>
      <w:pPr>
        <w:ind w:left="720" w:hanging="360"/>
      </w:pPr>
      <w:rPr>
        <w:rFonts w:ascii="Palatino Linotype" w:eastAsia="Times New Roman" w:hAnsi="Palatino Linotype" w:cstheme="majorHAnsi"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94462D"/>
    <w:multiLevelType w:val="hybridMultilevel"/>
    <w:tmpl w:val="0CA209E8"/>
    <w:lvl w:ilvl="0" w:tplc="080A0001">
      <w:start w:val="27"/>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126672"/>
    <w:multiLevelType w:val="multilevel"/>
    <w:tmpl w:val="AA3AEAC4"/>
    <w:lvl w:ilvl="0">
      <w:start w:val="1"/>
      <w:numFmt w:val="decimal"/>
      <w:lvlText w:val="%1."/>
      <w:lvlJc w:val="left"/>
      <w:pPr>
        <w:ind w:left="720" w:hanging="360"/>
      </w:pPr>
      <w:rPr>
        <w:rFonts w:ascii="Palatino Linotype" w:eastAsia="Times New Roman" w:hAnsi="Palatino Linotype" w:hint="default"/>
        <w:b/>
        <w:sz w:val="24"/>
      </w:rPr>
    </w:lvl>
    <w:lvl w:ilvl="1">
      <w:start w:val="1"/>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1800" w:hanging="1440"/>
      </w:pPr>
      <w:rPr>
        <w:rFonts w:hint="default"/>
        <w:sz w:val="20"/>
      </w:rPr>
    </w:lvl>
    <w:lvl w:ilvl="8">
      <w:start w:val="1"/>
      <w:numFmt w:val="decimal"/>
      <w:isLgl/>
      <w:lvlText w:val="%1.%2.%3.%4.%5.%6.%7.%8.%9."/>
      <w:lvlJc w:val="left"/>
      <w:pPr>
        <w:ind w:left="2160" w:hanging="1800"/>
      </w:pPr>
      <w:rPr>
        <w:rFonts w:hint="default"/>
        <w:sz w:val="20"/>
      </w:rPr>
    </w:lvl>
  </w:abstractNum>
  <w:abstractNum w:abstractNumId="14" w15:restartNumberingAfterBreak="0">
    <w:nsid w:val="28422BFC"/>
    <w:multiLevelType w:val="multilevel"/>
    <w:tmpl w:val="FD46FC0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8601CE0"/>
    <w:multiLevelType w:val="hybridMultilevel"/>
    <w:tmpl w:val="B6E28F9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9096A7D"/>
    <w:multiLevelType w:val="hybridMultilevel"/>
    <w:tmpl w:val="99A4C95C"/>
    <w:lvl w:ilvl="0" w:tplc="44E6AA6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9AE2BAD"/>
    <w:multiLevelType w:val="hybridMultilevel"/>
    <w:tmpl w:val="330A5F86"/>
    <w:lvl w:ilvl="0" w:tplc="EBAA9B8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DA8321F"/>
    <w:multiLevelType w:val="hybridMultilevel"/>
    <w:tmpl w:val="2A0C88FE"/>
    <w:lvl w:ilvl="0" w:tplc="186C47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E675F65"/>
    <w:multiLevelType w:val="hybridMultilevel"/>
    <w:tmpl w:val="4E8CD6FE"/>
    <w:lvl w:ilvl="0" w:tplc="B046174E">
      <w:start w:val="201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2B34CB1"/>
    <w:multiLevelType w:val="hybridMultilevel"/>
    <w:tmpl w:val="86BAF70C"/>
    <w:lvl w:ilvl="0" w:tplc="124643C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3A0486E"/>
    <w:multiLevelType w:val="hybridMultilevel"/>
    <w:tmpl w:val="B6DCAE7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5" w15:restartNumberingAfterBreak="0">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8902EC6"/>
    <w:multiLevelType w:val="hybridMultilevel"/>
    <w:tmpl w:val="C50E61C6"/>
    <w:lvl w:ilvl="0" w:tplc="580A000F">
      <w:start w:val="1"/>
      <w:numFmt w:val="decimal"/>
      <w:lvlText w:val="%1."/>
      <w:lvlJc w:val="left"/>
      <w:pPr>
        <w:ind w:left="720" w:hanging="360"/>
      </w:pPr>
      <w:rPr>
        <w:rFonts w:hint="default"/>
      </w:r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DC31EC9"/>
    <w:multiLevelType w:val="hybridMultilevel"/>
    <w:tmpl w:val="A9C67E80"/>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5A6EC1AA">
      <w:start w:val="1"/>
      <w:numFmt w:val="lowerLetter"/>
      <w:lvlText w:val="%2."/>
      <w:lvlJc w:val="left"/>
      <w:pPr>
        <w:ind w:left="620" w:hanging="336"/>
      </w:pPr>
      <w:rPr>
        <w:rFonts w:ascii="Palatino Linotype" w:eastAsia="Arial" w:hAnsi="Palatino Linotype" w:cs="Arial" w:hint="default"/>
        <w:b/>
        <w:spacing w:val="-6"/>
        <w:w w:val="99"/>
        <w:sz w:val="22"/>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29" w15:restartNumberingAfterBreak="0">
    <w:nsid w:val="3FEC6F2B"/>
    <w:multiLevelType w:val="hybridMultilevel"/>
    <w:tmpl w:val="2954F2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1A9339D"/>
    <w:multiLevelType w:val="hybridMultilevel"/>
    <w:tmpl w:val="5FEEB778"/>
    <w:lvl w:ilvl="0" w:tplc="0A84C19E">
      <w:start w:val="1"/>
      <w:numFmt w:val="upperRoman"/>
      <w:lvlText w:val="%1."/>
      <w:lvlJc w:val="left"/>
      <w:pPr>
        <w:ind w:left="1080" w:hanging="720"/>
      </w:pPr>
      <w:rPr>
        <w:rFonts w:ascii="Palatino Linotype" w:eastAsiaTheme="minorHAnsi" w:hAnsi="Palatino Linotype" w:cstheme="minorBidi"/>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28B1743"/>
    <w:multiLevelType w:val="hybridMultilevel"/>
    <w:tmpl w:val="4FE8046E"/>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32"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47914A13"/>
    <w:multiLevelType w:val="hybridMultilevel"/>
    <w:tmpl w:val="974015CE"/>
    <w:lvl w:ilvl="0" w:tplc="0038AD6C">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C01055E"/>
    <w:multiLevelType w:val="hybridMultilevel"/>
    <w:tmpl w:val="C252617C"/>
    <w:lvl w:ilvl="0" w:tplc="57A24DDC">
      <w:start w:val="1"/>
      <w:numFmt w:val="decimal"/>
      <w:lvlText w:val="%1."/>
      <w:lvlJc w:val="left"/>
      <w:pPr>
        <w:ind w:left="720" w:hanging="360"/>
      </w:pPr>
      <w:rPr>
        <w:rFonts w:ascii="Palatino Linotype" w:eastAsia="Times New Roman" w:hAnsi="Palatino Linotype" w:cstheme="majorHAnsi"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DEE6F2E"/>
    <w:multiLevelType w:val="hybridMultilevel"/>
    <w:tmpl w:val="0F3E3B4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B772735"/>
    <w:multiLevelType w:val="hybridMultilevel"/>
    <w:tmpl w:val="96CEC614"/>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B9F2F70"/>
    <w:multiLevelType w:val="hybridMultilevel"/>
    <w:tmpl w:val="5F5CB2A2"/>
    <w:lvl w:ilvl="0" w:tplc="3258C758">
      <w:numFmt w:val="bullet"/>
      <w:lvlText w:val=""/>
      <w:lvlJc w:val="left"/>
      <w:pPr>
        <w:ind w:left="720" w:hanging="360"/>
      </w:pPr>
      <w:rPr>
        <w:rFonts w:ascii="Symbol" w:eastAsiaTheme="minorHAns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3713BA6"/>
    <w:multiLevelType w:val="hybridMultilevel"/>
    <w:tmpl w:val="7FEAC9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9232FE8"/>
    <w:multiLevelType w:val="hybridMultilevel"/>
    <w:tmpl w:val="185245A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1"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3" w15:restartNumberingAfterBreak="0">
    <w:nsid w:val="6F0C013B"/>
    <w:multiLevelType w:val="hybridMultilevel"/>
    <w:tmpl w:val="AC909A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4885C18"/>
    <w:multiLevelType w:val="multilevel"/>
    <w:tmpl w:val="CB0AD8CC"/>
    <w:lvl w:ilvl="0">
      <w:start w:val="1"/>
      <w:numFmt w:val="decimal"/>
      <w:lvlText w:val="%1."/>
      <w:lvlJc w:val="left"/>
      <w:pPr>
        <w:ind w:left="720" w:hanging="360"/>
      </w:pPr>
      <w:rPr>
        <w:rFonts w:hint="default"/>
        <w:b/>
        <w:bCs/>
      </w:rPr>
    </w:lvl>
    <w:lvl w:ilvl="1">
      <w:start w:val="1"/>
      <w:numFmt w:val="decimal"/>
      <w:isLgl/>
      <w:lvlText w:val="%1.%2."/>
      <w:lvlJc w:val="left"/>
      <w:pPr>
        <w:ind w:left="1110" w:hanging="39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73924EB"/>
    <w:multiLevelType w:val="hybridMultilevel"/>
    <w:tmpl w:val="5B38CC82"/>
    <w:lvl w:ilvl="0" w:tplc="2474CEA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46"/>
  </w:num>
  <w:num w:numId="3">
    <w:abstractNumId w:val="35"/>
  </w:num>
  <w:num w:numId="4">
    <w:abstractNumId w:val="10"/>
  </w:num>
  <w:num w:numId="5">
    <w:abstractNumId w:val="44"/>
  </w:num>
  <w:num w:numId="6">
    <w:abstractNumId w:val="33"/>
  </w:num>
  <w:num w:numId="7">
    <w:abstractNumId w:val="23"/>
  </w:num>
  <w:num w:numId="8">
    <w:abstractNumId w:val="15"/>
  </w:num>
  <w:num w:numId="9">
    <w:abstractNumId w:val="9"/>
  </w:num>
  <w:num w:numId="10">
    <w:abstractNumId w:val="28"/>
  </w:num>
  <w:num w:numId="11">
    <w:abstractNumId w:val="4"/>
  </w:num>
  <w:num w:numId="12">
    <w:abstractNumId w:val="27"/>
  </w:num>
  <w:num w:numId="13">
    <w:abstractNumId w:val="25"/>
  </w:num>
  <w:num w:numId="14">
    <w:abstractNumId w:val="39"/>
  </w:num>
  <w:num w:numId="15">
    <w:abstractNumId w:val="41"/>
  </w:num>
  <w:num w:numId="16">
    <w:abstractNumId w:val="32"/>
  </w:num>
  <w:num w:numId="17">
    <w:abstractNumId w:val="38"/>
  </w:num>
  <w:num w:numId="18">
    <w:abstractNumId w:val="47"/>
  </w:num>
  <w:num w:numId="19">
    <w:abstractNumId w:val="36"/>
  </w:num>
  <w:num w:numId="20">
    <w:abstractNumId w:val="42"/>
  </w:num>
  <w:num w:numId="21">
    <w:abstractNumId w:val="12"/>
  </w:num>
  <w:num w:numId="22">
    <w:abstractNumId w:val="16"/>
  </w:num>
  <w:num w:numId="23">
    <w:abstractNumId w:val="7"/>
  </w:num>
  <w:num w:numId="24">
    <w:abstractNumId w:val="2"/>
  </w:num>
  <w:num w:numId="25">
    <w:abstractNumId w:val="8"/>
  </w:num>
  <w:num w:numId="26">
    <w:abstractNumId w:val="5"/>
  </w:num>
  <w:num w:numId="27">
    <w:abstractNumId w:val="30"/>
  </w:num>
  <w:num w:numId="28">
    <w:abstractNumId w:val="3"/>
  </w:num>
  <w:num w:numId="29">
    <w:abstractNumId w:val="31"/>
  </w:num>
  <w:num w:numId="30">
    <w:abstractNumId w:val="21"/>
  </w:num>
  <w:num w:numId="31">
    <w:abstractNumId w:val="20"/>
  </w:num>
  <w:num w:numId="32">
    <w:abstractNumId w:val="19"/>
  </w:num>
  <w:num w:numId="33">
    <w:abstractNumId w:val="14"/>
  </w:num>
  <w:num w:numId="34">
    <w:abstractNumId w:val="43"/>
  </w:num>
  <w:num w:numId="35">
    <w:abstractNumId w:val="22"/>
  </w:num>
  <w:num w:numId="36">
    <w:abstractNumId w:val="13"/>
  </w:num>
  <w:num w:numId="37">
    <w:abstractNumId w:val="17"/>
  </w:num>
  <w:num w:numId="38">
    <w:abstractNumId w:val="37"/>
  </w:num>
  <w:num w:numId="39">
    <w:abstractNumId w:val="45"/>
  </w:num>
  <w:num w:numId="40">
    <w:abstractNumId w:val="34"/>
  </w:num>
  <w:num w:numId="41">
    <w:abstractNumId w:val="48"/>
  </w:num>
  <w:num w:numId="42">
    <w:abstractNumId w:val="11"/>
  </w:num>
  <w:num w:numId="43">
    <w:abstractNumId w:val="0"/>
  </w:num>
  <w:num w:numId="44">
    <w:abstractNumId w:val="40"/>
  </w:num>
  <w:num w:numId="45">
    <w:abstractNumId w:val="26"/>
  </w:num>
  <w:num w:numId="46">
    <w:abstractNumId w:val="24"/>
  </w:num>
  <w:num w:numId="47">
    <w:abstractNumId w:val="29"/>
  </w:num>
  <w:num w:numId="48">
    <w:abstractNumId w:val="6"/>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5B2F"/>
    <w:rsid w:val="00006FC2"/>
    <w:rsid w:val="0001102D"/>
    <w:rsid w:val="00014BD8"/>
    <w:rsid w:val="00015CF7"/>
    <w:rsid w:val="0002155B"/>
    <w:rsid w:val="0003350B"/>
    <w:rsid w:val="00036F8B"/>
    <w:rsid w:val="00036FFB"/>
    <w:rsid w:val="0003724D"/>
    <w:rsid w:val="00037511"/>
    <w:rsid w:val="00037BD9"/>
    <w:rsid w:val="00046020"/>
    <w:rsid w:val="0004738C"/>
    <w:rsid w:val="00056B3F"/>
    <w:rsid w:val="0006122B"/>
    <w:rsid w:val="0007032B"/>
    <w:rsid w:val="00070E1A"/>
    <w:rsid w:val="00071762"/>
    <w:rsid w:val="00076C28"/>
    <w:rsid w:val="00077899"/>
    <w:rsid w:val="00080CE8"/>
    <w:rsid w:val="000847DF"/>
    <w:rsid w:val="0008796F"/>
    <w:rsid w:val="0009512B"/>
    <w:rsid w:val="00097761"/>
    <w:rsid w:val="000A1173"/>
    <w:rsid w:val="000A1793"/>
    <w:rsid w:val="000A2415"/>
    <w:rsid w:val="000A6199"/>
    <w:rsid w:val="000B2724"/>
    <w:rsid w:val="000B38D1"/>
    <w:rsid w:val="000B61B4"/>
    <w:rsid w:val="000C7DF1"/>
    <w:rsid w:val="000D0F10"/>
    <w:rsid w:val="000D14DC"/>
    <w:rsid w:val="000E3D66"/>
    <w:rsid w:val="000E5B1A"/>
    <w:rsid w:val="000F30C2"/>
    <w:rsid w:val="000F65A4"/>
    <w:rsid w:val="000F66EF"/>
    <w:rsid w:val="00104C2C"/>
    <w:rsid w:val="00106EBC"/>
    <w:rsid w:val="00106F80"/>
    <w:rsid w:val="00112ED3"/>
    <w:rsid w:val="00123996"/>
    <w:rsid w:val="00130E83"/>
    <w:rsid w:val="00133D7E"/>
    <w:rsid w:val="00135BDB"/>
    <w:rsid w:val="001370A3"/>
    <w:rsid w:val="00141BB0"/>
    <w:rsid w:val="0014781C"/>
    <w:rsid w:val="00152645"/>
    <w:rsid w:val="00155D49"/>
    <w:rsid w:val="001600C8"/>
    <w:rsid w:val="001823F8"/>
    <w:rsid w:val="00195AAB"/>
    <w:rsid w:val="001969C0"/>
    <w:rsid w:val="0019772D"/>
    <w:rsid w:val="001A1576"/>
    <w:rsid w:val="001B1209"/>
    <w:rsid w:val="001C27C4"/>
    <w:rsid w:val="001C5527"/>
    <w:rsid w:val="001D0DBB"/>
    <w:rsid w:val="001D69BE"/>
    <w:rsid w:val="001E3B45"/>
    <w:rsid w:val="001E669E"/>
    <w:rsid w:val="00207A1E"/>
    <w:rsid w:val="00232DEE"/>
    <w:rsid w:val="00234729"/>
    <w:rsid w:val="00241C44"/>
    <w:rsid w:val="0024426F"/>
    <w:rsid w:val="0025170A"/>
    <w:rsid w:val="002805FE"/>
    <w:rsid w:val="002812AA"/>
    <w:rsid w:val="00283489"/>
    <w:rsid w:val="00291AA2"/>
    <w:rsid w:val="002A05C9"/>
    <w:rsid w:val="002B13AA"/>
    <w:rsid w:val="002B1512"/>
    <w:rsid w:val="002B3F07"/>
    <w:rsid w:val="002B63DD"/>
    <w:rsid w:val="002C0293"/>
    <w:rsid w:val="002C0B08"/>
    <w:rsid w:val="002C59B5"/>
    <w:rsid w:val="002C67B3"/>
    <w:rsid w:val="002C72FE"/>
    <w:rsid w:val="002D7F66"/>
    <w:rsid w:val="002E1E38"/>
    <w:rsid w:val="002F2038"/>
    <w:rsid w:val="002F4ED3"/>
    <w:rsid w:val="003066E3"/>
    <w:rsid w:val="00307CD9"/>
    <w:rsid w:val="003163C5"/>
    <w:rsid w:val="00320D2D"/>
    <w:rsid w:val="00356C2A"/>
    <w:rsid w:val="00364F71"/>
    <w:rsid w:val="00376C5C"/>
    <w:rsid w:val="00394482"/>
    <w:rsid w:val="003A65B6"/>
    <w:rsid w:val="003B24A5"/>
    <w:rsid w:val="003B55E0"/>
    <w:rsid w:val="003B580F"/>
    <w:rsid w:val="003B6EA5"/>
    <w:rsid w:val="003D0214"/>
    <w:rsid w:val="003D4F64"/>
    <w:rsid w:val="003F0653"/>
    <w:rsid w:val="00410166"/>
    <w:rsid w:val="00410172"/>
    <w:rsid w:val="004256D0"/>
    <w:rsid w:val="00431A15"/>
    <w:rsid w:val="0044589E"/>
    <w:rsid w:val="004479F0"/>
    <w:rsid w:val="004516AA"/>
    <w:rsid w:val="0045442E"/>
    <w:rsid w:val="004554B7"/>
    <w:rsid w:val="00462B03"/>
    <w:rsid w:val="00462B3F"/>
    <w:rsid w:val="00476BD2"/>
    <w:rsid w:val="004824F0"/>
    <w:rsid w:val="00487726"/>
    <w:rsid w:val="004879CA"/>
    <w:rsid w:val="004916AF"/>
    <w:rsid w:val="004A5BF7"/>
    <w:rsid w:val="004B1228"/>
    <w:rsid w:val="004D019A"/>
    <w:rsid w:val="004D11F8"/>
    <w:rsid w:val="004D3848"/>
    <w:rsid w:val="004E74D8"/>
    <w:rsid w:val="004E7632"/>
    <w:rsid w:val="004F7B19"/>
    <w:rsid w:val="00501937"/>
    <w:rsid w:val="00502F83"/>
    <w:rsid w:val="00503760"/>
    <w:rsid w:val="0051123C"/>
    <w:rsid w:val="0051761F"/>
    <w:rsid w:val="005227A0"/>
    <w:rsid w:val="00536E53"/>
    <w:rsid w:val="005379D7"/>
    <w:rsid w:val="00540082"/>
    <w:rsid w:val="00544354"/>
    <w:rsid w:val="005469C0"/>
    <w:rsid w:val="00563348"/>
    <w:rsid w:val="005650C0"/>
    <w:rsid w:val="005761AE"/>
    <w:rsid w:val="00580702"/>
    <w:rsid w:val="00590127"/>
    <w:rsid w:val="00594B93"/>
    <w:rsid w:val="005B5108"/>
    <w:rsid w:val="005C226B"/>
    <w:rsid w:val="005F4D04"/>
    <w:rsid w:val="005F5080"/>
    <w:rsid w:val="0060119E"/>
    <w:rsid w:val="006130B1"/>
    <w:rsid w:val="006167A5"/>
    <w:rsid w:val="006224FF"/>
    <w:rsid w:val="00642EC6"/>
    <w:rsid w:val="00650474"/>
    <w:rsid w:val="00666504"/>
    <w:rsid w:val="006A452C"/>
    <w:rsid w:val="006C2525"/>
    <w:rsid w:val="006D670E"/>
    <w:rsid w:val="006F2D4F"/>
    <w:rsid w:val="006F4760"/>
    <w:rsid w:val="00700F6C"/>
    <w:rsid w:val="007052BF"/>
    <w:rsid w:val="007052C5"/>
    <w:rsid w:val="0071282D"/>
    <w:rsid w:val="00721A7E"/>
    <w:rsid w:val="00723DEF"/>
    <w:rsid w:val="00732AE3"/>
    <w:rsid w:val="007340D3"/>
    <w:rsid w:val="0073655B"/>
    <w:rsid w:val="00743958"/>
    <w:rsid w:val="00754F39"/>
    <w:rsid w:val="00756DA5"/>
    <w:rsid w:val="00763BAF"/>
    <w:rsid w:val="00772DB6"/>
    <w:rsid w:val="0077316F"/>
    <w:rsid w:val="007837C3"/>
    <w:rsid w:val="007A4074"/>
    <w:rsid w:val="007A7245"/>
    <w:rsid w:val="007C0DE3"/>
    <w:rsid w:val="007D550C"/>
    <w:rsid w:val="007D58F0"/>
    <w:rsid w:val="007D7041"/>
    <w:rsid w:val="007E25B7"/>
    <w:rsid w:val="007E2C27"/>
    <w:rsid w:val="007E37ED"/>
    <w:rsid w:val="007F1AC2"/>
    <w:rsid w:val="007F6741"/>
    <w:rsid w:val="00801259"/>
    <w:rsid w:val="00803C59"/>
    <w:rsid w:val="00812258"/>
    <w:rsid w:val="00821A80"/>
    <w:rsid w:val="00821D0A"/>
    <w:rsid w:val="00826FB5"/>
    <w:rsid w:val="008300ED"/>
    <w:rsid w:val="00844D06"/>
    <w:rsid w:val="0085256F"/>
    <w:rsid w:val="00852D9E"/>
    <w:rsid w:val="0086538B"/>
    <w:rsid w:val="00874F4E"/>
    <w:rsid w:val="0088227D"/>
    <w:rsid w:val="0089782A"/>
    <w:rsid w:val="008B347F"/>
    <w:rsid w:val="008C6598"/>
    <w:rsid w:val="008D51A5"/>
    <w:rsid w:val="008D574D"/>
    <w:rsid w:val="008D59FD"/>
    <w:rsid w:val="008D5C16"/>
    <w:rsid w:val="008E00C2"/>
    <w:rsid w:val="008E468A"/>
    <w:rsid w:val="008E4D89"/>
    <w:rsid w:val="008F6317"/>
    <w:rsid w:val="009012A4"/>
    <w:rsid w:val="009145B6"/>
    <w:rsid w:val="0092499F"/>
    <w:rsid w:val="00934647"/>
    <w:rsid w:val="00934D1E"/>
    <w:rsid w:val="00936F9E"/>
    <w:rsid w:val="00944D42"/>
    <w:rsid w:val="00972C49"/>
    <w:rsid w:val="00977258"/>
    <w:rsid w:val="00981D66"/>
    <w:rsid w:val="009927C8"/>
    <w:rsid w:val="009A55CD"/>
    <w:rsid w:val="009A658B"/>
    <w:rsid w:val="009B2A79"/>
    <w:rsid w:val="009B56D0"/>
    <w:rsid w:val="009B636F"/>
    <w:rsid w:val="009C2F20"/>
    <w:rsid w:val="009C342E"/>
    <w:rsid w:val="009D1905"/>
    <w:rsid w:val="009F5ACA"/>
    <w:rsid w:val="00A125E9"/>
    <w:rsid w:val="00A17FA2"/>
    <w:rsid w:val="00A223AE"/>
    <w:rsid w:val="00A27D00"/>
    <w:rsid w:val="00A30A30"/>
    <w:rsid w:val="00A543C0"/>
    <w:rsid w:val="00A60516"/>
    <w:rsid w:val="00A77280"/>
    <w:rsid w:val="00A8008E"/>
    <w:rsid w:val="00A82C6A"/>
    <w:rsid w:val="00A8792B"/>
    <w:rsid w:val="00A923A5"/>
    <w:rsid w:val="00A9702B"/>
    <w:rsid w:val="00AA160F"/>
    <w:rsid w:val="00AA4902"/>
    <w:rsid w:val="00AC05DF"/>
    <w:rsid w:val="00AC4D98"/>
    <w:rsid w:val="00AC60CF"/>
    <w:rsid w:val="00AC77FB"/>
    <w:rsid w:val="00AD0E19"/>
    <w:rsid w:val="00AD2DB1"/>
    <w:rsid w:val="00AE26C8"/>
    <w:rsid w:val="00AE6AEF"/>
    <w:rsid w:val="00B01708"/>
    <w:rsid w:val="00B05109"/>
    <w:rsid w:val="00B136CE"/>
    <w:rsid w:val="00B2254A"/>
    <w:rsid w:val="00B33179"/>
    <w:rsid w:val="00B356D3"/>
    <w:rsid w:val="00B4043C"/>
    <w:rsid w:val="00B45589"/>
    <w:rsid w:val="00B45F7E"/>
    <w:rsid w:val="00B61157"/>
    <w:rsid w:val="00B65E0B"/>
    <w:rsid w:val="00B65F7D"/>
    <w:rsid w:val="00B82FD1"/>
    <w:rsid w:val="00B83D28"/>
    <w:rsid w:val="00B91F44"/>
    <w:rsid w:val="00BA16D1"/>
    <w:rsid w:val="00BA2CD6"/>
    <w:rsid w:val="00BA610B"/>
    <w:rsid w:val="00BB077D"/>
    <w:rsid w:val="00BB631B"/>
    <w:rsid w:val="00BB7359"/>
    <w:rsid w:val="00BD048D"/>
    <w:rsid w:val="00BD2DD0"/>
    <w:rsid w:val="00BD4F13"/>
    <w:rsid w:val="00BD6E42"/>
    <w:rsid w:val="00BE4068"/>
    <w:rsid w:val="00BF3F7B"/>
    <w:rsid w:val="00C0117A"/>
    <w:rsid w:val="00C03AAC"/>
    <w:rsid w:val="00C16B31"/>
    <w:rsid w:val="00C22C9F"/>
    <w:rsid w:val="00C3317A"/>
    <w:rsid w:val="00C33BC1"/>
    <w:rsid w:val="00C34CA7"/>
    <w:rsid w:val="00C522E1"/>
    <w:rsid w:val="00C62BF7"/>
    <w:rsid w:val="00C63EE7"/>
    <w:rsid w:val="00C722BD"/>
    <w:rsid w:val="00C76941"/>
    <w:rsid w:val="00C76E1B"/>
    <w:rsid w:val="00C93E70"/>
    <w:rsid w:val="00C9436B"/>
    <w:rsid w:val="00C95204"/>
    <w:rsid w:val="00CA4264"/>
    <w:rsid w:val="00CB23C8"/>
    <w:rsid w:val="00CB5773"/>
    <w:rsid w:val="00CC2579"/>
    <w:rsid w:val="00CC6A71"/>
    <w:rsid w:val="00CC7C72"/>
    <w:rsid w:val="00CC7F82"/>
    <w:rsid w:val="00CD212A"/>
    <w:rsid w:val="00CD3A0B"/>
    <w:rsid w:val="00D10BBB"/>
    <w:rsid w:val="00D12795"/>
    <w:rsid w:val="00D216E7"/>
    <w:rsid w:val="00D2294A"/>
    <w:rsid w:val="00D305AB"/>
    <w:rsid w:val="00D32B94"/>
    <w:rsid w:val="00D559CB"/>
    <w:rsid w:val="00D57786"/>
    <w:rsid w:val="00D6065A"/>
    <w:rsid w:val="00D625D3"/>
    <w:rsid w:val="00D67885"/>
    <w:rsid w:val="00D70AD7"/>
    <w:rsid w:val="00D7693A"/>
    <w:rsid w:val="00D77B02"/>
    <w:rsid w:val="00D82A01"/>
    <w:rsid w:val="00D90B97"/>
    <w:rsid w:val="00DB2EF0"/>
    <w:rsid w:val="00DB3D82"/>
    <w:rsid w:val="00DC3ACF"/>
    <w:rsid w:val="00DD2FB7"/>
    <w:rsid w:val="00DF02A3"/>
    <w:rsid w:val="00DF11F8"/>
    <w:rsid w:val="00DF69CF"/>
    <w:rsid w:val="00E00FE5"/>
    <w:rsid w:val="00E17841"/>
    <w:rsid w:val="00E23901"/>
    <w:rsid w:val="00E23A64"/>
    <w:rsid w:val="00E257CB"/>
    <w:rsid w:val="00E27B2E"/>
    <w:rsid w:val="00E32AF9"/>
    <w:rsid w:val="00E5281D"/>
    <w:rsid w:val="00E53D5E"/>
    <w:rsid w:val="00E748B2"/>
    <w:rsid w:val="00E77A29"/>
    <w:rsid w:val="00E77FB5"/>
    <w:rsid w:val="00E86F9D"/>
    <w:rsid w:val="00E87C82"/>
    <w:rsid w:val="00E953E9"/>
    <w:rsid w:val="00EA48EE"/>
    <w:rsid w:val="00EA75D3"/>
    <w:rsid w:val="00EC0F11"/>
    <w:rsid w:val="00ED1A42"/>
    <w:rsid w:val="00EF3765"/>
    <w:rsid w:val="00F1380E"/>
    <w:rsid w:val="00F158B3"/>
    <w:rsid w:val="00F36633"/>
    <w:rsid w:val="00F44AAE"/>
    <w:rsid w:val="00F50781"/>
    <w:rsid w:val="00F54C7E"/>
    <w:rsid w:val="00F65B7D"/>
    <w:rsid w:val="00F65C0D"/>
    <w:rsid w:val="00F731A5"/>
    <w:rsid w:val="00F81CAD"/>
    <w:rsid w:val="00F9259D"/>
    <w:rsid w:val="00F97BB9"/>
    <w:rsid w:val="00FA7289"/>
    <w:rsid w:val="00FC2F92"/>
    <w:rsid w:val="00FC5405"/>
    <w:rsid w:val="00FD1FA8"/>
    <w:rsid w:val="00FD59ED"/>
    <w:rsid w:val="00FE29BA"/>
    <w:rsid w:val="00FE5679"/>
    <w:rsid w:val="00FF64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9C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5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08922">
      <w:bodyDiv w:val="1"/>
      <w:marLeft w:val="0"/>
      <w:marRight w:val="0"/>
      <w:marTop w:val="0"/>
      <w:marBottom w:val="0"/>
      <w:divBdr>
        <w:top w:val="none" w:sz="0" w:space="0" w:color="auto"/>
        <w:left w:val="none" w:sz="0" w:space="0" w:color="auto"/>
        <w:bottom w:val="none" w:sz="0" w:space="0" w:color="auto"/>
        <w:right w:val="none" w:sz="0" w:space="0" w:color="auto"/>
      </w:divBdr>
    </w:div>
    <w:div w:id="1661081108">
      <w:bodyDiv w:val="1"/>
      <w:marLeft w:val="0"/>
      <w:marRight w:val="0"/>
      <w:marTop w:val="0"/>
      <w:marBottom w:val="0"/>
      <w:divBdr>
        <w:top w:val="none" w:sz="0" w:space="0" w:color="auto"/>
        <w:left w:val="none" w:sz="0" w:space="0" w:color="auto"/>
        <w:bottom w:val="none" w:sz="0" w:space="0" w:color="auto"/>
        <w:right w:val="none" w:sz="0" w:space="0" w:color="auto"/>
      </w:divBdr>
      <w:divsChild>
        <w:div w:id="1695687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omawww.sat.gob.mx/factura/Paginas/solicita_requisitos.ht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DDA54-2EBC-4FFF-9430-2403C8062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29</Pages>
  <Words>6256</Words>
  <Characters>34411</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Juan Carlos Miranda Araiza</cp:lastModifiedBy>
  <cp:revision>25</cp:revision>
  <dcterms:created xsi:type="dcterms:W3CDTF">2022-12-08T19:27:00Z</dcterms:created>
  <dcterms:modified xsi:type="dcterms:W3CDTF">2023-02-03T19:00:00Z</dcterms:modified>
</cp:coreProperties>
</file>