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635417C2" w:rsidR="00A73678" w:rsidRPr="00E577F3" w:rsidRDefault="00457BB8" w:rsidP="00E577F3">
      <w:pPr>
        <w:spacing w:line="360" w:lineRule="auto"/>
        <w:jc w:val="both"/>
        <w:rPr>
          <w:rFonts w:ascii="Palatino Linotype" w:hAnsi="Palatino Linotype"/>
        </w:rPr>
      </w:pPr>
      <w:bookmarkStart w:id="0" w:name="_GoBack"/>
      <w:bookmarkEnd w:id="0"/>
      <w:r w:rsidRPr="00E577F3">
        <w:rPr>
          <w:rFonts w:ascii="Palatino Linotype" w:hAnsi="Palatino Linotype"/>
        </w:rPr>
        <w:t xml:space="preserve">Resolución del Pleno del Instituto de Transparencia, Acceso a la </w:t>
      </w:r>
      <w:r w:rsidR="00D86297" w:rsidRPr="00E577F3">
        <w:rPr>
          <w:rFonts w:ascii="Palatino Linotype" w:hAnsi="Palatino Linotype"/>
        </w:rPr>
        <w:t>Información Pública</w:t>
      </w:r>
      <w:r w:rsidRPr="00E577F3">
        <w:rPr>
          <w:rFonts w:ascii="Palatino Linotype" w:hAnsi="Palatino Linotype"/>
        </w:rPr>
        <w:t xml:space="preserve"> y Protección de Datos Personales del Estado de México y Municipios, con domicilio en Metepec, Estado de México, </w:t>
      </w:r>
      <w:r w:rsidR="00055D41" w:rsidRPr="00E577F3">
        <w:rPr>
          <w:rFonts w:ascii="Palatino Linotype" w:hAnsi="Palatino Linotype"/>
        </w:rPr>
        <w:t>d</w:t>
      </w:r>
      <w:r w:rsidR="00A73678" w:rsidRPr="00E577F3">
        <w:rPr>
          <w:rFonts w:ascii="Palatino Linotype" w:hAnsi="Palatino Linotype"/>
        </w:rPr>
        <w:t xml:space="preserve">el </w:t>
      </w:r>
      <w:r w:rsidR="00F9650E" w:rsidRPr="00E577F3">
        <w:rPr>
          <w:rFonts w:ascii="Palatino Linotype" w:hAnsi="Palatino Linotype"/>
        </w:rPr>
        <w:t>veintitrés de agosto</w:t>
      </w:r>
      <w:r w:rsidR="00A73678" w:rsidRPr="00E577F3">
        <w:rPr>
          <w:rFonts w:ascii="Palatino Linotype" w:hAnsi="Palatino Linotype"/>
        </w:rPr>
        <w:t xml:space="preserve"> de dos mil veintitrés.</w:t>
      </w:r>
    </w:p>
    <w:p w14:paraId="28464D58" w14:textId="47E9DFB4" w:rsidR="00457BB8" w:rsidRPr="00E577F3" w:rsidRDefault="00A73678" w:rsidP="00E577F3">
      <w:pPr>
        <w:spacing w:line="360" w:lineRule="auto"/>
        <w:jc w:val="both"/>
        <w:rPr>
          <w:rFonts w:ascii="Palatino Linotype" w:hAnsi="Palatino Linotype"/>
        </w:rPr>
      </w:pPr>
      <w:r w:rsidRPr="00E577F3">
        <w:rPr>
          <w:rFonts w:ascii="Palatino Linotype" w:hAnsi="Palatino Linotype"/>
        </w:rPr>
        <w:t xml:space="preserve"> </w:t>
      </w:r>
    </w:p>
    <w:p w14:paraId="2C11FACB" w14:textId="607E3C0B" w:rsidR="00457BB8" w:rsidRPr="00E577F3" w:rsidRDefault="00457BB8" w:rsidP="00E577F3">
      <w:pPr>
        <w:spacing w:line="360" w:lineRule="auto"/>
        <w:jc w:val="both"/>
        <w:rPr>
          <w:rFonts w:ascii="Palatino Linotype" w:hAnsi="Palatino Linotype"/>
          <w:b/>
        </w:rPr>
      </w:pPr>
      <w:r w:rsidRPr="00E577F3">
        <w:rPr>
          <w:rFonts w:ascii="Palatino Linotype" w:hAnsi="Palatino Linotype"/>
          <w:b/>
        </w:rPr>
        <w:t>VISTO</w:t>
      </w:r>
      <w:r w:rsidRPr="00E577F3">
        <w:rPr>
          <w:rFonts w:ascii="Palatino Linotype" w:hAnsi="Palatino Linotype"/>
        </w:rPr>
        <w:t xml:space="preserve"> </w:t>
      </w:r>
      <w:r w:rsidR="00584E98" w:rsidRPr="00E577F3">
        <w:rPr>
          <w:rFonts w:ascii="Palatino Linotype" w:hAnsi="Palatino Linotype"/>
        </w:rPr>
        <w:t>los</w:t>
      </w:r>
      <w:r w:rsidRPr="00E577F3">
        <w:rPr>
          <w:rFonts w:ascii="Palatino Linotype" w:hAnsi="Palatino Linotype"/>
        </w:rPr>
        <w:t xml:space="preserve"> exp</w:t>
      </w:r>
      <w:r w:rsidR="00CB5585" w:rsidRPr="00E577F3">
        <w:rPr>
          <w:rFonts w:ascii="Palatino Linotype" w:hAnsi="Palatino Linotype"/>
        </w:rPr>
        <w:t>ediente</w:t>
      </w:r>
      <w:r w:rsidR="00584E98" w:rsidRPr="00E577F3">
        <w:rPr>
          <w:rFonts w:ascii="Palatino Linotype" w:hAnsi="Palatino Linotype"/>
        </w:rPr>
        <w:t>s</w:t>
      </w:r>
      <w:r w:rsidR="00CB5585" w:rsidRPr="00E577F3">
        <w:rPr>
          <w:rFonts w:ascii="Palatino Linotype" w:hAnsi="Palatino Linotype"/>
        </w:rPr>
        <w:t xml:space="preserve"> formado</w:t>
      </w:r>
      <w:r w:rsidR="00584E98" w:rsidRPr="00E577F3">
        <w:rPr>
          <w:rFonts w:ascii="Palatino Linotype" w:hAnsi="Palatino Linotype"/>
        </w:rPr>
        <w:t>s</w:t>
      </w:r>
      <w:r w:rsidR="00CB5585" w:rsidRPr="00E577F3">
        <w:rPr>
          <w:rFonts w:ascii="Palatino Linotype" w:hAnsi="Palatino Linotype"/>
        </w:rPr>
        <w:t xml:space="preserve"> con motivo de</w:t>
      </w:r>
      <w:r w:rsidR="00584E98" w:rsidRPr="00E577F3">
        <w:rPr>
          <w:rFonts w:ascii="Palatino Linotype" w:hAnsi="Palatino Linotype"/>
        </w:rPr>
        <w:t xml:space="preserve"> </w:t>
      </w:r>
      <w:r w:rsidR="00CB5585" w:rsidRPr="00E577F3">
        <w:rPr>
          <w:rFonts w:ascii="Palatino Linotype" w:hAnsi="Palatino Linotype"/>
        </w:rPr>
        <w:t>l</w:t>
      </w:r>
      <w:r w:rsidR="00584E98" w:rsidRPr="00E577F3">
        <w:rPr>
          <w:rFonts w:ascii="Palatino Linotype" w:hAnsi="Palatino Linotype"/>
        </w:rPr>
        <w:t>os</w:t>
      </w:r>
      <w:r w:rsidR="00CB5585" w:rsidRPr="00E577F3">
        <w:rPr>
          <w:rFonts w:ascii="Palatino Linotype" w:hAnsi="Palatino Linotype"/>
        </w:rPr>
        <w:t xml:space="preserve"> </w:t>
      </w:r>
      <w:r w:rsidR="00D86297" w:rsidRPr="00E577F3">
        <w:rPr>
          <w:rFonts w:ascii="Palatino Linotype" w:hAnsi="Palatino Linotype"/>
        </w:rPr>
        <w:t>Recurso</w:t>
      </w:r>
      <w:r w:rsidR="00584E98" w:rsidRPr="00E577F3">
        <w:rPr>
          <w:rFonts w:ascii="Palatino Linotype" w:hAnsi="Palatino Linotype"/>
        </w:rPr>
        <w:t>s de</w:t>
      </w:r>
      <w:r w:rsidR="00D86297" w:rsidRPr="00E577F3">
        <w:rPr>
          <w:rFonts w:ascii="Palatino Linotype" w:hAnsi="Palatino Linotype"/>
        </w:rPr>
        <w:t xml:space="preserve"> Revisión</w:t>
      </w:r>
      <w:r w:rsidRPr="00E577F3">
        <w:rPr>
          <w:rFonts w:ascii="Palatino Linotype" w:hAnsi="Palatino Linotype"/>
        </w:rPr>
        <w:t xml:space="preserve"> </w:t>
      </w:r>
      <w:r w:rsidR="0084218C" w:rsidRPr="00E577F3">
        <w:rPr>
          <w:rFonts w:ascii="Palatino Linotype" w:hAnsi="Palatino Linotype"/>
          <w:b/>
        </w:rPr>
        <w:t>0</w:t>
      </w:r>
      <w:r w:rsidR="00F9650E" w:rsidRPr="00E577F3">
        <w:rPr>
          <w:rFonts w:ascii="Palatino Linotype" w:hAnsi="Palatino Linotype"/>
          <w:b/>
        </w:rPr>
        <w:t>3252</w:t>
      </w:r>
      <w:r w:rsidR="00A73678" w:rsidRPr="00E577F3">
        <w:rPr>
          <w:rFonts w:ascii="Palatino Linotype" w:hAnsi="Palatino Linotype"/>
          <w:b/>
        </w:rPr>
        <w:t>/INFOEM/IP/RR/202</w:t>
      </w:r>
      <w:r w:rsidR="0084218C" w:rsidRPr="00E577F3">
        <w:rPr>
          <w:rFonts w:ascii="Palatino Linotype" w:hAnsi="Palatino Linotype"/>
          <w:b/>
        </w:rPr>
        <w:t>3</w:t>
      </w:r>
      <w:r w:rsidR="00F9650E" w:rsidRPr="00E577F3">
        <w:rPr>
          <w:rFonts w:ascii="Palatino Linotype" w:hAnsi="Palatino Linotype"/>
          <w:b/>
        </w:rPr>
        <w:t xml:space="preserve"> y 03253/INFOEM/IP/RR/2023</w:t>
      </w:r>
      <w:r w:rsidRPr="00E577F3">
        <w:rPr>
          <w:rFonts w:ascii="Palatino Linotype" w:hAnsi="Palatino Linotype"/>
        </w:rPr>
        <w:t xml:space="preserve">, </w:t>
      </w:r>
      <w:r w:rsidR="006C52D7" w:rsidRPr="00E577F3">
        <w:rPr>
          <w:rFonts w:ascii="Palatino Linotype" w:hAnsi="Palatino Linotype"/>
        </w:rPr>
        <w:t>promovido</w:t>
      </w:r>
      <w:r w:rsidR="00584E98" w:rsidRPr="00E577F3">
        <w:rPr>
          <w:rFonts w:ascii="Palatino Linotype" w:hAnsi="Palatino Linotype"/>
        </w:rPr>
        <w:t>s</w:t>
      </w:r>
      <w:r w:rsidR="00F9650E" w:rsidRPr="00E577F3">
        <w:rPr>
          <w:rFonts w:ascii="Palatino Linotype" w:hAnsi="Palatino Linotype"/>
        </w:rPr>
        <w:t xml:space="preserve"> de manera anónima</w:t>
      </w:r>
      <w:r w:rsidR="005C250B" w:rsidRPr="00E577F3">
        <w:rPr>
          <w:rFonts w:ascii="Palatino Linotype" w:hAnsi="Palatino Linotype"/>
          <w:b/>
        </w:rPr>
        <w:t>,</w:t>
      </w:r>
      <w:r w:rsidR="005C250B" w:rsidRPr="00E577F3">
        <w:rPr>
          <w:rFonts w:ascii="Palatino Linotype" w:hAnsi="Palatino Linotype" w:cs="Arial"/>
          <w:b/>
          <w:lang w:val="es-ES"/>
        </w:rPr>
        <w:t xml:space="preserve"> </w:t>
      </w:r>
      <w:r w:rsidR="000109C6" w:rsidRPr="00E577F3">
        <w:rPr>
          <w:rFonts w:ascii="Palatino Linotype" w:hAnsi="Palatino Linotype"/>
          <w:lang w:val="es-ES"/>
        </w:rPr>
        <w:t>a quien</w:t>
      </w:r>
      <w:r w:rsidR="005C250B" w:rsidRPr="00E577F3">
        <w:rPr>
          <w:rFonts w:ascii="Palatino Linotype" w:hAnsi="Palatino Linotype" w:cs="Arial"/>
          <w:b/>
          <w:lang w:val="es-ES"/>
        </w:rPr>
        <w:t xml:space="preserve"> </w:t>
      </w:r>
      <w:r w:rsidR="005C250B" w:rsidRPr="00E577F3">
        <w:rPr>
          <w:rFonts w:ascii="Palatino Linotype" w:hAnsi="Palatino Linotype"/>
        </w:rPr>
        <w:t xml:space="preserve">en lo sucesivo se denominará </w:t>
      </w:r>
      <w:r w:rsidR="00D667BF" w:rsidRPr="00E577F3">
        <w:rPr>
          <w:rFonts w:ascii="Palatino Linotype" w:hAnsi="Palatino Linotype" w:cs="Arial"/>
          <w:b/>
          <w:lang w:val="es-ES"/>
        </w:rPr>
        <w:t>EL RECURRENTE</w:t>
      </w:r>
      <w:r w:rsidR="005C250B" w:rsidRPr="00E577F3">
        <w:rPr>
          <w:rFonts w:ascii="Palatino Linotype" w:hAnsi="Palatino Linotype"/>
        </w:rPr>
        <w:t>,</w:t>
      </w:r>
      <w:r w:rsidRPr="00E577F3">
        <w:rPr>
          <w:rFonts w:ascii="Palatino Linotype" w:hAnsi="Palatino Linotype"/>
        </w:rPr>
        <w:t xml:space="preserve"> </w:t>
      </w:r>
      <w:r w:rsidR="00E24730" w:rsidRPr="00E577F3">
        <w:rPr>
          <w:rFonts w:ascii="Palatino Linotype" w:hAnsi="Palatino Linotype"/>
        </w:rPr>
        <w:t xml:space="preserve">en contra de </w:t>
      </w:r>
      <w:r w:rsidR="00D25291" w:rsidRPr="00E577F3">
        <w:rPr>
          <w:rFonts w:ascii="Palatino Linotype" w:hAnsi="Palatino Linotype" w:cs="Arial"/>
          <w:lang w:val="es-ES"/>
        </w:rPr>
        <w:t xml:space="preserve">la </w:t>
      </w:r>
      <w:r w:rsidR="00D25291" w:rsidRPr="00E577F3">
        <w:rPr>
          <w:rFonts w:ascii="Palatino Linotype" w:hAnsi="Palatino Linotype" w:cs="Arial"/>
          <w:lang w:val="es-419"/>
        </w:rPr>
        <w:t>de</w:t>
      </w:r>
      <w:r w:rsidR="005C250B" w:rsidRPr="00E577F3">
        <w:rPr>
          <w:rFonts w:ascii="Palatino Linotype" w:hAnsi="Palatino Linotype" w:cs="Arial"/>
          <w:lang w:val="es-ES"/>
        </w:rPr>
        <w:t xml:space="preserve"> </w:t>
      </w:r>
      <w:proofErr w:type="gramStart"/>
      <w:r w:rsidR="00E24730" w:rsidRPr="00E577F3">
        <w:rPr>
          <w:rFonts w:ascii="Palatino Linotype" w:hAnsi="Palatino Linotype" w:cs="Arial"/>
          <w:lang w:val="es-ES"/>
        </w:rPr>
        <w:t>respuesta</w:t>
      </w:r>
      <w:proofErr w:type="gramEnd"/>
      <w:r w:rsidR="00F74502" w:rsidRPr="00E577F3">
        <w:rPr>
          <w:rFonts w:ascii="Palatino Linotype" w:hAnsi="Palatino Linotype" w:cs="Arial"/>
          <w:lang w:val="es-ES"/>
        </w:rPr>
        <w:t xml:space="preserve"> </w:t>
      </w:r>
      <w:r w:rsidR="00A72E56" w:rsidRPr="00E577F3">
        <w:rPr>
          <w:rFonts w:ascii="Palatino Linotype" w:hAnsi="Palatino Linotype" w:cs="Arial"/>
          <w:lang w:val="es-ES"/>
        </w:rPr>
        <w:t xml:space="preserve">emitida por </w:t>
      </w:r>
      <w:r w:rsidR="00F9650E" w:rsidRPr="00E577F3">
        <w:rPr>
          <w:rFonts w:ascii="Palatino Linotype" w:hAnsi="Palatino Linotype" w:cs="Arial"/>
          <w:lang w:val="es-ES"/>
        </w:rPr>
        <w:t xml:space="preserve">el </w:t>
      </w:r>
      <w:r w:rsidR="00F9650E" w:rsidRPr="00E577F3">
        <w:rPr>
          <w:rFonts w:ascii="Palatino Linotype" w:hAnsi="Palatino Linotype" w:cs="Arial"/>
          <w:b/>
          <w:lang w:val="es-ES"/>
        </w:rPr>
        <w:t>Poder Legislativo</w:t>
      </w:r>
      <w:r w:rsidRPr="00E577F3">
        <w:rPr>
          <w:rFonts w:ascii="Palatino Linotype" w:hAnsi="Palatino Linotype"/>
          <w:b/>
        </w:rPr>
        <w:t xml:space="preserve">, </w:t>
      </w:r>
      <w:r w:rsidR="000109C6" w:rsidRPr="00E577F3">
        <w:rPr>
          <w:rFonts w:ascii="Palatino Linotype" w:hAnsi="Palatino Linotype"/>
        </w:rPr>
        <w:t>que</w:t>
      </w:r>
      <w:r w:rsidR="00A606B9" w:rsidRPr="00E577F3">
        <w:rPr>
          <w:rFonts w:ascii="Palatino Linotype" w:hAnsi="Palatino Linotype"/>
          <w:b/>
          <w:lang w:val="es-419"/>
        </w:rPr>
        <w:t xml:space="preserve"> </w:t>
      </w:r>
      <w:r w:rsidRPr="00E577F3">
        <w:rPr>
          <w:rFonts w:ascii="Palatino Linotype" w:hAnsi="Palatino Linotype"/>
        </w:rPr>
        <w:t xml:space="preserve">en lo sucesivo </w:t>
      </w:r>
      <w:r w:rsidR="009E2E2C" w:rsidRPr="00E577F3">
        <w:rPr>
          <w:rFonts w:ascii="Palatino Linotype" w:hAnsi="Palatino Linotype"/>
        </w:rPr>
        <w:t xml:space="preserve">se denominará </w:t>
      </w:r>
      <w:r w:rsidRPr="00E577F3">
        <w:rPr>
          <w:rFonts w:ascii="Palatino Linotype" w:hAnsi="Palatino Linotype"/>
          <w:b/>
        </w:rPr>
        <w:t>EL SUJETO OBLIGADO</w:t>
      </w:r>
      <w:r w:rsidRPr="00E577F3">
        <w:rPr>
          <w:rFonts w:ascii="Palatino Linotype" w:hAnsi="Palatino Linotype"/>
        </w:rPr>
        <w:t xml:space="preserve">, se procede a dictar la presente resolución con base en lo siguiente: </w:t>
      </w:r>
    </w:p>
    <w:p w14:paraId="6B4CC40D" w14:textId="77777777" w:rsidR="00336D3F" w:rsidRPr="00E577F3" w:rsidRDefault="00336D3F" w:rsidP="00E577F3">
      <w:pPr>
        <w:jc w:val="center"/>
        <w:rPr>
          <w:rFonts w:ascii="Palatino Linotype" w:hAnsi="Palatino Linotype"/>
        </w:rPr>
      </w:pPr>
    </w:p>
    <w:p w14:paraId="480E521A" w14:textId="77777777" w:rsidR="00457BB8" w:rsidRPr="00E577F3" w:rsidRDefault="00457BB8" w:rsidP="00E577F3">
      <w:pPr>
        <w:jc w:val="center"/>
        <w:rPr>
          <w:rFonts w:ascii="Palatino Linotype" w:hAnsi="Palatino Linotype"/>
          <w:b/>
          <w:bCs/>
          <w:spacing w:val="40"/>
          <w:sz w:val="28"/>
        </w:rPr>
      </w:pPr>
      <w:r w:rsidRPr="00E577F3">
        <w:rPr>
          <w:rFonts w:ascii="Palatino Linotype" w:hAnsi="Palatino Linotype"/>
          <w:b/>
          <w:bCs/>
          <w:spacing w:val="40"/>
          <w:sz w:val="28"/>
        </w:rPr>
        <w:t>RESULTANDO</w:t>
      </w:r>
    </w:p>
    <w:p w14:paraId="68707BF2" w14:textId="7B0A16AA" w:rsidR="00457BB8" w:rsidRPr="00E577F3" w:rsidRDefault="00457BB8" w:rsidP="00E577F3">
      <w:pPr>
        <w:jc w:val="center"/>
        <w:rPr>
          <w:rFonts w:ascii="Palatino Linotype" w:hAnsi="Palatino Linotype"/>
          <w:b/>
          <w:bCs/>
          <w:spacing w:val="40"/>
        </w:rPr>
      </w:pPr>
    </w:p>
    <w:p w14:paraId="4D145FFC" w14:textId="77777777" w:rsidR="00336D3F" w:rsidRPr="00E577F3" w:rsidRDefault="00336D3F" w:rsidP="00E577F3">
      <w:pPr>
        <w:jc w:val="center"/>
        <w:rPr>
          <w:rFonts w:ascii="Palatino Linotype" w:hAnsi="Palatino Linotype"/>
          <w:b/>
          <w:bCs/>
          <w:spacing w:val="40"/>
        </w:rPr>
      </w:pPr>
    </w:p>
    <w:p w14:paraId="27A028CA" w14:textId="32CFF71D" w:rsidR="0046481A" w:rsidRPr="00E577F3" w:rsidRDefault="00457BB8" w:rsidP="00E577F3">
      <w:pPr>
        <w:spacing w:line="360" w:lineRule="auto"/>
        <w:jc w:val="both"/>
        <w:rPr>
          <w:rFonts w:ascii="Palatino Linotype" w:hAnsi="Palatino Linotype"/>
          <w:b/>
          <w:sz w:val="28"/>
          <w:szCs w:val="28"/>
        </w:rPr>
      </w:pPr>
      <w:r w:rsidRPr="00E577F3">
        <w:rPr>
          <w:rFonts w:ascii="Palatino Linotype" w:hAnsi="Palatino Linotype"/>
          <w:b/>
          <w:sz w:val="28"/>
          <w:szCs w:val="28"/>
        </w:rPr>
        <w:t xml:space="preserve">I. </w:t>
      </w:r>
      <w:r w:rsidR="00747069" w:rsidRPr="00E577F3">
        <w:rPr>
          <w:rFonts w:ascii="Palatino Linotype" w:hAnsi="Palatino Linotype"/>
          <w:b/>
          <w:sz w:val="28"/>
          <w:szCs w:val="28"/>
        </w:rPr>
        <w:t>De la Solicitud de Información</w:t>
      </w:r>
    </w:p>
    <w:p w14:paraId="4DB7B57B" w14:textId="3DECF2BD" w:rsidR="00B41543" w:rsidRPr="00E577F3" w:rsidRDefault="002E6A16" w:rsidP="00E577F3">
      <w:pPr>
        <w:spacing w:line="360" w:lineRule="auto"/>
        <w:jc w:val="both"/>
        <w:rPr>
          <w:rFonts w:ascii="Palatino Linotype" w:hAnsi="Palatino Linotype" w:cs="Arial"/>
          <w:lang w:val="es-ES"/>
        </w:rPr>
      </w:pPr>
      <w:r w:rsidRPr="00E577F3">
        <w:rPr>
          <w:rFonts w:ascii="Palatino Linotype" w:hAnsi="Palatino Linotype" w:cs="Arial"/>
        </w:rPr>
        <w:t>E</w:t>
      </w:r>
      <w:r w:rsidR="00055D41" w:rsidRPr="00E577F3">
        <w:rPr>
          <w:rFonts w:ascii="Palatino Linotype" w:hAnsi="Palatino Linotype" w:cs="Arial"/>
        </w:rPr>
        <w:t>l</w:t>
      </w:r>
      <w:r w:rsidRPr="00E577F3">
        <w:rPr>
          <w:rFonts w:ascii="Palatino Linotype" w:hAnsi="Palatino Linotype"/>
          <w:lang w:val="es-ES"/>
        </w:rPr>
        <w:t xml:space="preserve"> </w:t>
      </w:r>
      <w:r w:rsidR="00F9650E" w:rsidRPr="00E577F3">
        <w:rPr>
          <w:rFonts w:ascii="Palatino Linotype" w:hAnsi="Palatino Linotype"/>
          <w:b/>
          <w:lang w:val="es-ES"/>
        </w:rPr>
        <w:t>tres de junio</w:t>
      </w:r>
      <w:r w:rsidR="0084218C" w:rsidRPr="00E577F3">
        <w:rPr>
          <w:rFonts w:ascii="Palatino Linotype" w:hAnsi="Palatino Linotype"/>
          <w:b/>
          <w:lang w:val="es-ES"/>
        </w:rPr>
        <w:t xml:space="preserve"> de dos mil veintitrés</w:t>
      </w:r>
      <w:r w:rsidRPr="00E577F3">
        <w:rPr>
          <w:rFonts w:ascii="Palatino Linotype" w:hAnsi="Palatino Linotype"/>
          <w:lang w:val="es-ES"/>
        </w:rPr>
        <w:t xml:space="preserve">, </w:t>
      </w:r>
      <w:r w:rsidR="00D667BF" w:rsidRPr="00E577F3">
        <w:rPr>
          <w:rFonts w:ascii="Palatino Linotype" w:hAnsi="Palatino Linotype" w:cs="Arial"/>
          <w:b/>
          <w:lang w:val="es-ES"/>
        </w:rPr>
        <w:t>EL RECURRENTE</w:t>
      </w:r>
      <w:r w:rsidRPr="00E577F3">
        <w:rPr>
          <w:rFonts w:ascii="Palatino Linotype" w:hAnsi="Palatino Linotype"/>
          <w:b/>
          <w:lang w:val="es-ES"/>
        </w:rPr>
        <w:t xml:space="preserve"> </w:t>
      </w:r>
      <w:r w:rsidRPr="00E577F3">
        <w:rPr>
          <w:rFonts w:ascii="Palatino Linotype" w:hAnsi="Palatino Linotype" w:cs="Arial"/>
        </w:rPr>
        <w:t>presentó a través del Sistema de Acceso a la Información Mexiquense</w:t>
      </w:r>
      <w:r w:rsidRPr="00E577F3">
        <w:rPr>
          <w:rFonts w:ascii="Palatino Linotype" w:hAnsi="Palatino Linotype"/>
        </w:rPr>
        <w:t xml:space="preserve">, </w:t>
      </w:r>
      <w:r w:rsidRPr="00E577F3">
        <w:rPr>
          <w:rFonts w:ascii="Palatino Linotype" w:hAnsi="Palatino Linotype"/>
          <w:lang w:val="es-419"/>
        </w:rPr>
        <w:t xml:space="preserve">que </w:t>
      </w:r>
      <w:r w:rsidRPr="00E577F3">
        <w:rPr>
          <w:rFonts w:ascii="Palatino Linotype" w:hAnsi="Palatino Linotype"/>
        </w:rPr>
        <w:t>en lo subsecuente</w:t>
      </w:r>
      <w:r w:rsidRPr="00E577F3">
        <w:rPr>
          <w:rFonts w:ascii="Palatino Linotype" w:hAnsi="Palatino Linotype"/>
          <w:lang w:val="es-419"/>
        </w:rPr>
        <w:t xml:space="preserve"> se denominara</w:t>
      </w:r>
      <w:r w:rsidRPr="00E577F3">
        <w:rPr>
          <w:rFonts w:ascii="Palatino Linotype" w:hAnsi="Palatino Linotype"/>
        </w:rPr>
        <w:t xml:space="preserve"> </w:t>
      </w:r>
      <w:r w:rsidRPr="00E577F3">
        <w:rPr>
          <w:rFonts w:ascii="Palatino Linotype" w:hAnsi="Palatino Linotype" w:cs="Arial"/>
          <w:b/>
        </w:rPr>
        <w:t>EL SAIMEX</w:t>
      </w:r>
      <w:r w:rsidRPr="00E577F3">
        <w:rPr>
          <w:rFonts w:ascii="Palatino Linotype" w:hAnsi="Palatino Linotype" w:cs="Arial"/>
        </w:rPr>
        <w:t xml:space="preserve"> ante </w:t>
      </w:r>
      <w:r w:rsidRPr="00E577F3">
        <w:rPr>
          <w:rFonts w:ascii="Palatino Linotype" w:hAnsi="Palatino Linotype" w:cs="Arial"/>
          <w:b/>
        </w:rPr>
        <w:t>EL SUJETO OBLIGADO</w:t>
      </w:r>
      <w:r w:rsidRPr="00E577F3">
        <w:rPr>
          <w:rFonts w:ascii="Palatino Linotype" w:hAnsi="Palatino Linotype" w:cs="Arial"/>
          <w:lang w:val="es-ES"/>
        </w:rPr>
        <w:t xml:space="preserve">, </w:t>
      </w:r>
      <w:r w:rsidR="006003DF" w:rsidRPr="00E577F3">
        <w:rPr>
          <w:rFonts w:ascii="Palatino Linotype" w:hAnsi="Palatino Linotype" w:cs="Arial"/>
          <w:lang w:val="es-ES"/>
        </w:rPr>
        <w:t>misma</w:t>
      </w:r>
      <w:r w:rsidR="00D152A1" w:rsidRPr="00E577F3">
        <w:rPr>
          <w:rFonts w:ascii="Palatino Linotype" w:hAnsi="Palatino Linotype" w:cs="Arial"/>
          <w:lang w:val="es-ES"/>
        </w:rPr>
        <w:t>s</w:t>
      </w:r>
      <w:r w:rsidR="006003DF" w:rsidRPr="00E577F3">
        <w:rPr>
          <w:rFonts w:ascii="Palatino Linotype" w:hAnsi="Palatino Linotype" w:cs="Arial"/>
          <w:lang w:val="es-ES"/>
        </w:rPr>
        <w:t xml:space="preserve"> </w:t>
      </w:r>
      <w:r w:rsidRPr="00E577F3">
        <w:rPr>
          <w:rFonts w:ascii="Palatino Linotype" w:hAnsi="Palatino Linotype" w:cs="Arial"/>
          <w:lang w:val="es-ES"/>
        </w:rPr>
        <w:t>a la</w:t>
      </w:r>
      <w:r w:rsidR="00D152A1" w:rsidRPr="00E577F3">
        <w:rPr>
          <w:rFonts w:ascii="Palatino Linotype" w:hAnsi="Palatino Linotype" w:cs="Arial"/>
          <w:lang w:val="es-ES"/>
        </w:rPr>
        <w:t>s</w:t>
      </w:r>
      <w:r w:rsidRPr="00E577F3">
        <w:rPr>
          <w:rFonts w:ascii="Palatino Linotype" w:hAnsi="Palatino Linotype" w:cs="Arial"/>
          <w:lang w:val="es-ES"/>
        </w:rPr>
        <w:t xml:space="preserve"> que se le</w:t>
      </w:r>
      <w:r w:rsidR="00D152A1" w:rsidRPr="00E577F3">
        <w:rPr>
          <w:rFonts w:ascii="Palatino Linotype" w:hAnsi="Palatino Linotype" w:cs="Arial"/>
          <w:lang w:val="es-ES"/>
        </w:rPr>
        <w:t>s</w:t>
      </w:r>
      <w:r w:rsidRPr="00E577F3">
        <w:rPr>
          <w:rFonts w:ascii="Palatino Linotype" w:hAnsi="Palatino Linotype" w:cs="Arial"/>
          <w:lang w:val="es-ES"/>
        </w:rPr>
        <w:t xml:space="preserve"> asign</w:t>
      </w:r>
      <w:r w:rsidR="00D152A1" w:rsidRPr="00E577F3">
        <w:rPr>
          <w:rFonts w:ascii="Palatino Linotype" w:hAnsi="Palatino Linotype" w:cs="Arial"/>
          <w:lang w:val="es-ES"/>
        </w:rPr>
        <w:t>aron</w:t>
      </w:r>
      <w:r w:rsidRPr="00E577F3">
        <w:rPr>
          <w:rFonts w:ascii="Palatino Linotype" w:hAnsi="Palatino Linotype" w:cs="Arial"/>
          <w:lang w:val="es-ES"/>
        </w:rPr>
        <w:t xml:space="preserve"> </w:t>
      </w:r>
      <w:r w:rsidR="00D152A1" w:rsidRPr="00E577F3">
        <w:rPr>
          <w:rFonts w:ascii="Palatino Linotype" w:hAnsi="Palatino Linotype" w:cs="Arial"/>
          <w:lang w:val="es-ES"/>
        </w:rPr>
        <w:t>los</w:t>
      </w:r>
      <w:r w:rsidRPr="00E577F3">
        <w:rPr>
          <w:rFonts w:ascii="Palatino Linotype" w:hAnsi="Palatino Linotype" w:cs="Arial"/>
          <w:lang w:val="es-ES"/>
        </w:rPr>
        <w:t xml:space="preserve"> número</w:t>
      </w:r>
      <w:r w:rsidR="00D152A1" w:rsidRPr="00E577F3">
        <w:rPr>
          <w:rFonts w:ascii="Palatino Linotype" w:hAnsi="Palatino Linotype" w:cs="Arial"/>
          <w:lang w:val="es-ES"/>
        </w:rPr>
        <w:t>s</w:t>
      </w:r>
      <w:r w:rsidRPr="00E577F3">
        <w:rPr>
          <w:rFonts w:ascii="Palatino Linotype" w:hAnsi="Palatino Linotype" w:cs="Arial"/>
          <w:lang w:val="es-ES"/>
        </w:rPr>
        <w:t xml:space="preserve"> de expediente</w:t>
      </w:r>
      <w:r w:rsidR="00D152A1" w:rsidRPr="00E577F3">
        <w:rPr>
          <w:rFonts w:ascii="Palatino Linotype" w:hAnsi="Palatino Linotype" w:cs="Arial"/>
          <w:lang w:val="es-ES"/>
        </w:rPr>
        <w:t>s</w:t>
      </w:r>
      <w:r w:rsidR="005B2B39" w:rsidRPr="00E577F3">
        <w:rPr>
          <w:rFonts w:ascii="Palatino Linotype" w:hAnsi="Palatino Linotype" w:cs="Arial"/>
          <w:b/>
          <w:bCs/>
        </w:rPr>
        <w:t xml:space="preserve"> </w:t>
      </w:r>
      <w:r w:rsidR="00D824A8" w:rsidRPr="00E577F3">
        <w:rPr>
          <w:rFonts w:ascii="Palatino Linotype" w:hAnsi="Palatino Linotype" w:cs="Arial"/>
          <w:b/>
          <w:bCs/>
        </w:rPr>
        <w:t>00325/PLEGISLA/IP/2023</w:t>
      </w:r>
      <w:r w:rsidR="00D152A1" w:rsidRPr="00E577F3">
        <w:rPr>
          <w:rFonts w:ascii="Palatino Linotype" w:hAnsi="Palatino Linotype" w:cs="Arial"/>
          <w:b/>
          <w:bCs/>
        </w:rPr>
        <w:t xml:space="preserve"> y 00326/PLEGISLA/IP/2023</w:t>
      </w:r>
      <w:r w:rsidRPr="00E577F3">
        <w:rPr>
          <w:rFonts w:ascii="Palatino Linotype" w:hAnsi="Palatino Linotype" w:cs="Arial"/>
          <w:lang w:val="es-ES"/>
        </w:rPr>
        <w:t>, mediante la</w:t>
      </w:r>
      <w:r w:rsidR="00D152A1" w:rsidRPr="00E577F3">
        <w:rPr>
          <w:rFonts w:ascii="Palatino Linotype" w:hAnsi="Palatino Linotype" w:cs="Arial"/>
          <w:lang w:val="es-ES"/>
        </w:rPr>
        <w:t>s</w:t>
      </w:r>
      <w:r w:rsidRPr="00E577F3">
        <w:rPr>
          <w:rFonts w:ascii="Palatino Linotype" w:hAnsi="Palatino Linotype" w:cs="Arial"/>
          <w:lang w:val="es-ES"/>
        </w:rPr>
        <w:t xml:space="preserve"> cual</w:t>
      </w:r>
      <w:r w:rsidR="00D152A1" w:rsidRPr="00E577F3">
        <w:rPr>
          <w:rFonts w:ascii="Palatino Linotype" w:hAnsi="Palatino Linotype" w:cs="Arial"/>
          <w:lang w:val="es-ES"/>
        </w:rPr>
        <w:t>es</w:t>
      </w:r>
      <w:r w:rsidRPr="00E577F3">
        <w:rPr>
          <w:rFonts w:ascii="Palatino Linotype" w:hAnsi="Palatino Linotype" w:cs="Arial"/>
          <w:lang w:val="es-ES"/>
        </w:rPr>
        <w:t xml:space="preserve"> requirió:</w:t>
      </w:r>
    </w:p>
    <w:p w14:paraId="6FE1BCDF" w14:textId="77777777" w:rsidR="002C1A81" w:rsidRPr="00E577F3" w:rsidRDefault="002C1A81" w:rsidP="00E577F3">
      <w:pPr>
        <w:pStyle w:val="Prrafodelista"/>
        <w:tabs>
          <w:tab w:val="left" w:pos="709"/>
        </w:tabs>
        <w:spacing w:before="100" w:beforeAutospacing="1" w:after="100" w:afterAutospacing="1" w:line="360" w:lineRule="auto"/>
        <w:ind w:left="0"/>
        <w:jc w:val="both"/>
        <w:rPr>
          <w:rFonts w:ascii="Palatino Linotype" w:hAnsi="Palatino Linotype"/>
          <w:b/>
          <w:lang w:val="en-US"/>
        </w:rPr>
      </w:pPr>
      <w:r w:rsidRPr="00E577F3">
        <w:rPr>
          <w:rFonts w:ascii="Palatino Linotype" w:hAnsi="Palatino Linotype"/>
          <w:b/>
          <w:lang w:val="en-US"/>
        </w:rPr>
        <w:t>03252/INFOEM/IP/RR/2023:</w:t>
      </w:r>
    </w:p>
    <w:p w14:paraId="38A40AAE" w14:textId="40CF8385" w:rsidR="00112F35" w:rsidRPr="00E577F3" w:rsidRDefault="00112F35" w:rsidP="00E577F3">
      <w:pPr>
        <w:tabs>
          <w:tab w:val="left" w:pos="851"/>
        </w:tabs>
        <w:ind w:left="851" w:right="901"/>
        <w:jc w:val="both"/>
        <w:rPr>
          <w:rFonts w:ascii="Palatino Linotype" w:hAnsi="Palatino Linotype" w:cs="Arial"/>
          <w:i/>
          <w:sz w:val="22"/>
          <w:szCs w:val="22"/>
        </w:rPr>
      </w:pPr>
    </w:p>
    <w:p w14:paraId="63512F2C" w14:textId="77777777" w:rsidR="002C1A81" w:rsidRPr="00E577F3" w:rsidRDefault="00E11C4F" w:rsidP="00E577F3">
      <w:pPr>
        <w:ind w:left="851" w:right="899"/>
        <w:jc w:val="both"/>
      </w:pPr>
      <w:r w:rsidRPr="00E577F3">
        <w:rPr>
          <w:rFonts w:ascii="Palatino Linotype" w:hAnsi="Palatino Linotype" w:cs="Arial"/>
          <w:i/>
          <w:sz w:val="22"/>
          <w:szCs w:val="22"/>
        </w:rPr>
        <w:t>“</w:t>
      </w:r>
      <w:proofErr w:type="spellStart"/>
      <w:r w:rsidR="00D824A8" w:rsidRPr="00E577F3">
        <w:rPr>
          <w:rFonts w:ascii="Palatino Linotype" w:hAnsi="Palatino Linotype" w:cs="Arial"/>
          <w:i/>
          <w:sz w:val="22"/>
          <w:szCs w:val="22"/>
        </w:rPr>
        <w:t>Razon</w:t>
      </w:r>
      <w:proofErr w:type="spellEnd"/>
      <w:r w:rsidR="00D824A8" w:rsidRPr="00E577F3">
        <w:rPr>
          <w:rFonts w:ascii="Palatino Linotype" w:hAnsi="Palatino Linotype" w:cs="Arial"/>
          <w:i/>
          <w:sz w:val="22"/>
          <w:szCs w:val="22"/>
        </w:rPr>
        <w:t xml:space="preserve"> por la cual el OSFEM, solicitó credenciales de elector de sus servidores públicos y de 3 de sus familiares, donde se encuentra en la Ley que es un requisito para mantener su empleo.</w:t>
      </w:r>
      <w:r w:rsidRPr="00E577F3">
        <w:rPr>
          <w:rFonts w:ascii="Palatino Linotype" w:hAnsi="Palatino Linotype" w:cs="Arial"/>
          <w:i/>
          <w:sz w:val="22"/>
          <w:szCs w:val="22"/>
        </w:rPr>
        <w:t>”</w:t>
      </w:r>
      <w:r w:rsidR="002C1A81" w:rsidRPr="00E577F3">
        <w:t xml:space="preserve"> </w:t>
      </w:r>
    </w:p>
    <w:p w14:paraId="47E513EF" w14:textId="73FB980A" w:rsidR="002C1A81" w:rsidRPr="00E577F3" w:rsidRDefault="002C1A81" w:rsidP="00E577F3">
      <w:pPr>
        <w:pStyle w:val="Prrafodelista"/>
        <w:tabs>
          <w:tab w:val="left" w:pos="709"/>
        </w:tabs>
        <w:spacing w:before="100" w:beforeAutospacing="1" w:after="100" w:afterAutospacing="1" w:line="360" w:lineRule="auto"/>
        <w:ind w:left="0"/>
        <w:jc w:val="both"/>
        <w:rPr>
          <w:rFonts w:ascii="Palatino Linotype" w:hAnsi="Palatino Linotype"/>
          <w:b/>
        </w:rPr>
      </w:pPr>
      <w:r w:rsidRPr="00E577F3">
        <w:rPr>
          <w:rFonts w:ascii="Palatino Linotype" w:hAnsi="Palatino Linotype"/>
          <w:b/>
        </w:rPr>
        <w:lastRenderedPageBreak/>
        <w:t>03253/INFOEM/IP/RR/2023:</w:t>
      </w:r>
    </w:p>
    <w:p w14:paraId="27548C81" w14:textId="1D42D36A" w:rsidR="00F53E3E" w:rsidRPr="00E577F3" w:rsidRDefault="002C1A81" w:rsidP="00E577F3">
      <w:pPr>
        <w:ind w:left="851" w:right="899"/>
        <w:jc w:val="both"/>
        <w:rPr>
          <w:rFonts w:ascii="Palatino Linotype" w:hAnsi="Palatino Linotype" w:cs="Arial"/>
          <w:b/>
        </w:rPr>
      </w:pPr>
      <w:r w:rsidRPr="00E577F3">
        <w:t>“</w:t>
      </w:r>
      <w:proofErr w:type="spellStart"/>
      <w:r w:rsidRPr="00E577F3">
        <w:rPr>
          <w:rFonts w:ascii="Palatino Linotype" w:hAnsi="Palatino Linotype" w:cs="Arial"/>
          <w:i/>
          <w:sz w:val="22"/>
          <w:szCs w:val="22"/>
        </w:rPr>
        <w:t>Razon</w:t>
      </w:r>
      <w:proofErr w:type="spellEnd"/>
      <w:r w:rsidRPr="00E577F3">
        <w:rPr>
          <w:rFonts w:ascii="Palatino Linotype" w:hAnsi="Palatino Linotype" w:cs="Arial"/>
          <w:i/>
          <w:sz w:val="22"/>
          <w:szCs w:val="22"/>
        </w:rPr>
        <w:t xml:space="preserve"> por la cual el OSFEM, solicitó credenciales de elector de sus servidores públicos y de 3 de sus familiares, donde se encuentra en la Ley que es un requisito para mantener su empleo”</w:t>
      </w:r>
    </w:p>
    <w:p w14:paraId="1140A845" w14:textId="77777777" w:rsidR="00F53E3E" w:rsidRPr="00E577F3" w:rsidRDefault="00F53E3E" w:rsidP="00E577F3">
      <w:pPr>
        <w:spacing w:line="360" w:lineRule="auto"/>
        <w:jc w:val="both"/>
        <w:rPr>
          <w:rFonts w:ascii="Palatino Linotype" w:hAnsi="Palatino Linotype" w:cs="Arial"/>
          <w:b/>
        </w:rPr>
      </w:pPr>
    </w:p>
    <w:p w14:paraId="33E0243E" w14:textId="02A9D069" w:rsidR="00457BB8" w:rsidRPr="00E577F3" w:rsidRDefault="00457BB8" w:rsidP="00E577F3">
      <w:pPr>
        <w:spacing w:line="360" w:lineRule="auto"/>
        <w:jc w:val="both"/>
        <w:rPr>
          <w:rFonts w:ascii="Palatino Linotype" w:hAnsi="Palatino Linotype" w:cs="Arial"/>
          <w:b/>
        </w:rPr>
      </w:pPr>
      <w:r w:rsidRPr="00E577F3">
        <w:rPr>
          <w:rFonts w:ascii="Palatino Linotype" w:hAnsi="Palatino Linotype" w:cs="Arial"/>
          <w:b/>
        </w:rPr>
        <w:t>MODALIDAD DE ENTREGA:</w:t>
      </w:r>
      <w:r w:rsidRPr="00E577F3">
        <w:rPr>
          <w:rFonts w:ascii="Palatino Linotype" w:hAnsi="Palatino Linotype" w:cs="Arial"/>
        </w:rPr>
        <w:t xml:space="preserve"> Vía </w:t>
      </w:r>
      <w:r w:rsidRPr="00E577F3">
        <w:rPr>
          <w:rFonts w:ascii="Palatino Linotype" w:hAnsi="Palatino Linotype" w:cs="Arial"/>
          <w:b/>
        </w:rPr>
        <w:t>SAIMEX.</w:t>
      </w:r>
    </w:p>
    <w:p w14:paraId="6A9D63FE" w14:textId="77777777" w:rsidR="00D824A8" w:rsidRPr="00E577F3" w:rsidRDefault="00D824A8" w:rsidP="00E577F3">
      <w:pPr>
        <w:spacing w:line="360" w:lineRule="auto"/>
        <w:jc w:val="both"/>
        <w:rPr>
          <w:noProof/>
        </w:rPr>
      </w:pPr>
    </w:p>
    <w:p w14:paraId="3311EBAE" w14:textId="77777777" w:rsidR="00D824A8" w:rsidRPr="00E577F3" w:rsidRDefault="00D824A8" w:rsidP="00E577F3">
      <w:pPr>
        <w:spacing w:line="360" w:lineRule="auto"/>
        <w:jc w:val="both"/>
        <w:rPr>
          <w:rFonts w:ascii="Palatino Linotype" w:hAnsi="Palatino Linotype"/>
        </w:rPr>
      </w:pPr>
      <w:r w:rsidRPr="00E577F3">
        <w:rPr>
          <w:rFonts w:ascii="Palatino Linotype" w:hAnsi="Palatino Linotype"/>
          <w:b/>
          <w:sz w:val="28"/>
          <w:szCs w:val="28"/>
        </w:rPr>
        <w:t xml:space="preserve">II. </w:t>
      </w:r>
      <w:r w:rsidRPr="00E577F3">
        <w:rPr>
          <w:rFonts w:ascii="Palatino Linotype" w:hAnsi="Palatino Linotype"/>
          <w:b/>
          <w:sz w:val="26"/>
          <w:szCs w:val="26"/>
        </w:rPr>
        <w:t>Solicitud de Aclaración.</w:t>
      </w:r>
    </w:p>
    <w:p w14:paraId="518B34F9" w14:textId="4A7055EB" w:rsidR="00D824A8" w:rsidRPr="00E577F3" w:rsidRDefault="00D824A8" w:rsidP="00E577F3">
      <w:pPr>
        <w:spacing w:line="360" w:lineRule="auto"/>
        <w:jc w:val="both"/>
        <w:rPr>
          <w:rFonts w:ascii="Palatino Linotype" w:hAnsi="Palatino Linotype" w:cs="Arial"/>
        </w:rPr>
      </w:pPr>
      <w:r w:rsidRPr="00E577F3">
        <w:rPr>
          <w:rFonts w:ascii="Palatino Linotype" w:hAnsi="Palatino Linotype"/>
        </w:rPr>
        <w:t xml:space="preserve">De las constancias que obran en el </w:t>
      </w:r>
      <w:r w:rsidRPr="00E577F3">
        <w:rPr>
          <w:rFonts w:ascii="Palatino Linotype" w:hAnsi="Palatino Linotype"/>
          <w:b/>
        </w:rPr>
        <w:t>SAIMEX,</w:t>
      </w:r>
      <w:r w:rsidRPr="00E577F3">
        <w:rPr>
          <w:rFonts w:ascii="Palatino Linotype" w:hAnsi="Palatino Linotype"/>
        </w:rPr>
        <w:t xml:space="preserve"> se advierte que el </w:t>
      </w:r>
      <w:r w:rsidRPr="00E577F3">
        <w:rPr>
          <w:rFonts w:ascii="Palatino Linotype" w:hAnsi="Palatino Linotype"/>
          <w:b/>
        </w:rPr>
        <w:t>cinco de junio</w:t>
      </w:r>
      <w:r w:rsidRPr="00E577F3">
        <w:rPr>
          <w:rFonts w:ascii="Palatino Linotype" w:hAnsi="Palatino Linotype"/>
          <w:b/>
          <w:bCs/>
        </w:rPr>
        <w:t xml:space="preserve"> </w:t>
      </w:r>
      <w:r w:rsidRPr="00E577F3">
        <w:rPr>
          <w:rFonts w:ascii="Palatino Linotype" w:hAnsi="Palatino Linotype"/>
          <w:b/>
        </w:rPr>
        <w:t>de dos mil veintitrés</w:t>
      </w:r>
      <w:r w:rsidRPr="00E577F3">
        <w:rPr>
          <w:rFonts w:ascii="Palatino Linotype" w:hAnsi="Palatino Linotype"/>
        </w:rPr>
        <w:t xml:space="preserve">, </w:t>
      </w:r>
      <w:r w:rsidRPr="00E577F3">
        <w:rPr>
          <w:rFonts w:ascii="Palatino Linotype" w:hAnsi="Palatino Linotype" w:cs="Arial"/>
          <w:b/>
        </w:rPr>
        <w:t xml:space="preserve">EL SUJETO OBLIGADO </w:t>
      </w:r>
      <w:r w:rsidRPr="00E577F3">
        <w:rPr>
          <w:rFonts w:ascii="Palatino Linotype" w:hAnsi="Palatino Linotype" w:cs="Arial"/>
        </w:rPr>
        <w:t>notificó una solicitud de aclaración, como a continuación se señala:</w:t>
      </w:r>
    </w:p>
    <w:p w14:paraId="055475C3" w14:textId="1AF9CBA9" w:rsidR="00D824A8" w:rsidRPr="00E577F3" w:rsidRDefault="00D824A8" w:rsidP="00E577F3">
      <w:pPr>
        <w:pStyle w:val="Prrafodelista"/>
        <w:tabs>
          <w:tab w:val="left" w:pos="709"/>
        </w:tabs>
        <w:spacing w:before="100" w:beforeAutospacing="1" w:after="100" w:afterAutospacing="1" w:line="360" w:lineRule="auto"/>
        <w:ind w:left="0"/>
        <w:jc w:val="both"/>
        <w:rPr>
          <w:rFonts w:ascii="Palatino Linotype" w:hAnsi="Palatino Linotype"/>
          <w:b/>
          <w:lang w:val="en-US"/>
        </w:rPr>
      </w:pPr>
      <w:r w:rsidRPr="00E577F3">
        <w:rPr>
          <w:rFonts w:ascii="Palatino Linotype" w:hAnsi="Palatino Linotype"/>
          <w:b/>
          <w:lang w:val="en-US"/>
        </w:rPr>
        <w:t>03252/INFOEM/IP/RR/2023:</w:t>
      </w:r>
    </w:p>
    <w:p w14:paraId="14366168" w14:textId="192B0929" w:rsidR="00D824A8" w:rsidRPr="00E577F3" w:rsidRDefault="00D824A8" w:rsidP="00E577F3">
      <w:pPr>
        <w:pStyle w:val="Prrafodelista"/>
        <w:tabs>
          <w:tab w:val="left" w:pos="709"/>
        </w:tabs>
        <w:spacing w:before="100" w:beforeAutospacing="1" w:after="100" w:afterAutospacing="1" w:line="360" w:lineRule="auto"/>
        <w:ind w:left="0"/>
        <w:jc w:val="center"/>
        <w:rPr>
          <w:rFonts w:ascii="Palatino Linotype" w:hAnsi="Palatino Linotype" w:cs="Arial"/>
          <w:lang w:val="en-US"/>
        </w:rPr>
      </w:pPr>
      <w:r w:rsidRPr="00E577F3">
        <w:rPr>
          <w:noProof/>
          <w:lang w:eastAsia="es-MX"/>
        </w:rPr>
        <w:drawing>
          <wp:inline distT="0" distB="0" distL="0" distR="0" wp14:anchorId="230B1C79" wp14:editId="291149B3">
            <wp:extent cx="5791835" cy="115443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54430"/>
                    </a:xfrm>
                    <a:prstGeom prst="rect">
                      <a:avLst/>
                    </a:prstGeom>
                  </pic:spPr>
                </pic:pic>
              </a:graphicData>
            </a:graphic>
          </wp:inline>
        </w:drawing>
      </w:r>
    </w:p>
    <w:p w14:paraId="054382AA" w14:textId="2CD03771" w:rsidR="00D824A8" w:rsidRPr="00E577F3" w:rsidRDefault="00D824A8" w:rsidP="00E577F3">
      <w:pPr>
        <w:pStyle w:val="Prrafodelista"/>
        <w:tabs>
          <w:tab w:val="left" w:pos="709"/>
        </w:tabs>
        <w:spacing w:before="100" w:beforeAutospacing="1" w:after="100" w:afterAutospacing="1" w:line="360" w:lineRule="auto"/>
        <w:ind w:left="0"/>
        <w:jc w:val="both"/>
        <w:rPr>
          <w:rFonts w:ascii="Palatino Linotype" w:hAnsi="Palatino Linotype"/>
          <w:b/>
          <w:lang w:val="en-US"/>
        </w:rPr>
      </w:pPr>
      <w:r w:rsidRPr="00E577F3">
        <w:rPr>
          <w:rFonts w:ascii="Palatino Linotype" w:hAnsi="Palatino Linotype"/>
          <w:b/>
          <w:lang w:val="en-US"/>
        </w:rPr>
        <w:t>03253/INFOEM/IP/RR/2023:</w:t>
      </w:r>
    </w:p>
    <w:p w14:paraId="09F869DC" w14:textId="22183E84" w:rsidR="00D824A8" w:rsidRPr="00E577F3" w:rsidRDefault="00D824A8" w:rsidP="00E577F3">
      <w:pPr>
        <w:pStyle w:val="Prrafodelista"/>
        <w:tabs>
          <w:tab w:val="left" w:pos="709"/>
        </w:tabs>
        <w:spacing w:before="100" w:beforeAutospacing="1" w:after="100" w:afterAutospacing="1" w:line="360" w:lineRule="auto"/>
        <w:ind w:left="0"/>
        <w:jc w:val="center"/>
        <w:rPr>
          <w:rFonts w:ascii="Palatino Linotype" w:hAnsi="Palatino Linotype" w:cs="Arial"/>
          <w:lang w:val="en-US"/>
        </w:rPr>
      </w:pPr>
      <w:r w:rsidRPr="00E577F3">
        <w:rPr>
          <w:noProof/>
          <w:lang w:eastAsia="es-MX"/>
        </w:rPr>
        <w:drawing>
          <wp:inline distT="0" distB="0" distL="0" distR="0" wp14:anchorId="172304A7" wp14:editId="6B3FE85E">
            <wp:extent cx="5791835" cy="115443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154430"/>
                    </a:xfrm>
                    <a:prstGeom prst="rect">
                      <a:avLst/>
                    </a:prstGeom>
                  </pic:spPr>
                </pic:pic>
              </a:graphicData>
            </a:graphic>
          </wp:inline>
        </w:drawing>
      </w:r>
    </w:p>
    <w:p w14:paraId="1A01D5F2" w14:textId="77777777" w:rsidR="00D824A8" w:rsidRPr="00E577F3" w:rsidRDefault="00D824A8" w:rsidP="00E577F3">
      <w:pPr>
        <w:spacing w:line="360" w:lineRule="auto"/>
        <w:jc w:val="both"/>
        <w:rPr>
          <w:rFonts w:ascii="Palatino Linotype" w:hAnsi="Palatino Linotype"/>
          <w:b/>
          <w:sz w:val="26"/>
          <w:szCs w:val="26"/>
        </w:rPr>
      </w:pPr>
      <w:r w:rsidRPr="00E577F3">
        <w:rPr>
          <w:rFonts w:ascii="Palatino Linotype" w:hAnsi="Palatino Linotype"/>
          <w:b/>
          <w:sz w:val="26"/>
          <w:szCs w:val="26"/>
        </w:rPr>
        <w:lastRenderedPageBreak/>
        <w:t>III. Aclaración.</w:t>
      </w:r>
    </w:p>
    <w:p w14:paraId="53796128" w14:textId="235F5662" w:rsidR="00D824A8" w:rsidRPr="00E577F3" w:rsidRDefault="00D824A8" w:rsidP="00E577F3">
      <w:pPr>
        <w:spacing w:line="360" w:lineRule="auto"/>
        <w:jc w:val="both"/>
        <w:rPr>
          <w:rFonts w:ascii="Palatino Linotype" w:hAnsi="Palatino Linotype"/>
          <w:szCs w:val="26"/>
        </w:rPr>
      </w:pPr>
      <w:r w:rsidRPr="00E577F3">
        <w:rPr>
          <w:rFonts w:ascii="Palatino Linotype" w:hAnsi="Palatino Linotype"/>
          <w:szCs w:val="26"/>
        </w:rPr>
        <w:t xml:space="preserve">Por lo asentado en el antecedente anterior, se advierte que, el </w:t>
      </w:r>
      <w:r w:rsidRPr="006D79B1">
        <w:rPr>
          <w:rFonts w:ascii="Palatino Linotype" w:hAnsi="Palatino Linotype"/>
          <w:b/>
          <w:bCs/>
          <w:szCs w:val="26"/>
        </w:rPr>
        <w:t>c</w:t>
      </w:r>
      <w:r w:rsidR="00B425E7" w:rsidRPr="006D79B1">
        <w:rPr>
          <w:rFonts w:ascii="Palatino Linotype" w:hAnsi="Palatino Linotype"/>
          <w:b/>
          <w:bCs/>
          <w:szCs w:val="26"/>
        </w:rPr>
        <w:t>inco</w:t>
      </w:r>
      <w:r w:rsidRPr="006D79B1">
        <w:rPr>
          <w:rFonts w:ascii="Palatino Linotype" w:hAnsi="Palatino Linotype"/>
          <w:b/>
          <w:bCs/>
          <w:szCs w:val="26"/>
        </w:rPr>
        <w:t xml:space="preserve"> de ju</w:t>
      </w:r>
      <w:r w:rsidR="00B425E7" w:rsidRPr="006D79B1">
        <w:rPr>
          <w:rFonts w:ascii="Palatino Linotype" w:hAnsi="Palatino Linotype"/>
          <w:b/>
          <w:bCs/>
          <w:szCs w:val="26"/>
        </w:rPr>
        <w:t>n</w:t>
      </w:r>
      <w:r w:rsidRPr="006D79B1">
        <w:rPr>
          <w:rFonts w:ascii="Palatino Linotype" w:hAnsi="Palatino Linotype"/>
          <w:b/>
          <w:bCs/>
          <w:szCs w:val="26"/>
        </w:rPr>
        <w:t>io de dos mil veintitrés</w:t>
      </w:r>
      <w:r w:rsidRPr="00E577F3">
        <w:rPr>
          <w:rFonts w:ascii="Palatino Linotype" w:hAnsi="Palatino Linotype"/>
          <w:szCs w:val="26"/>
        </w:rPr>
        <w:t xml:space="preserve">, </w:t>
      </w:r>
      <w:r w:rsidRPr="00E577F3">
        <w:rPr>
          <w:rFonts w:ascii="Palatino Linotype" w:hAnsi="Palatino Linotype"/>
          <w:b/>
          <w:szCs w:val="26"/>
        </w:rPr>
        <w:t xml:space="preserve">EL RECURRENTE, </w:t>
      </w:r>
      <w:r w:rsidRPr="00E577F3">
        <w:rPr>
          <w:rFonts w:ascii="Palatino Linotype" w:hAnsi="Palatino Linotype"/>
          <w:szCs w:val="26"/>
        </w:rPr>
        <w:t>desahogó el requerimiento de aclaración en ambos Recursos de Revisión, en el sentido que a continuación se plasma:</w:t>
      </w:r>
    </w:p>
    <w:p w14:paraId="729116DE" w14:textId="3BAB8A9D" w:rsidR="00D824A8" w:rsidRPr="00E577F3" w:rsidRDefault="00E45B61" w:rsidP="00E577F3">
      <w:pPr>
        <w:pStyle w:val="Prrafodelista"/>
        <w:tabs>
          <w:tab w:val="left" w:pos="709"/>
        </w:tabs>
        <w:spacing w:before="100" w:beforeAutospacing="1" w:after="100" w:afterAutospacing="1" w:line="360" w:lineRule="auto"/>
        <w:ind w:left="0"/>
        <w:jc w:val="both"/>
        <w:rPr>
          <w:rFonts w:ascii="Palatino Linotype" w:hAnsi="Palatino Linotype"/>
          <w:b/>
        </w:rPr>
      </w:pPr>
      <w:r w:rsidRPr="00E577F3">
        <w:rPr>
          <w:rFonts w:ascii="Palatino Linotype" w:hAnsi="Palatino Linotype"/>
          <w:b/>
        </w:rPr>
        <w:t>03252</w:t>
      </w:r>
      <w:r w:rsidR="00D824A8" w:rsidRPr="00E577F3">
        <w:rPr>
          <w:rFonts w:ascii="Palatino Linotype" w:hAnsi="Palatino Linotype"/>
          <w:b/>
        </w:rPr>
        <w:t>/INFOEM/IP/RR/202</w:t>
      </w:r>
      <w:r w:rsidRPr="00E577F3">
        <w:rPr>
          <w:rFonts w:ascii="Palatino Linotype" w:hAnsi="Palatino Linotype"/>
          <w:b/>
        </w:rPr>
        <w:t>3</w:t>
      </w:r>
      <w:r w:rsidR="00D824A8" w:rsidRPr="00E577F3">
        <w:rPr>
          <w:rFonts w:ascii="Palatino Linotype" w:hAnsi="Palatino Linotype"/>
          <w:b/>
        </w:rPr>
        <w:t>:</w:t>
      </w:r>
    </w:p>
    <w:p w14:paraId="2BEDF576" w14:textId="1EB39550" w:rsidR="00E45B61" w:rsidRPr="00E577F3" w:rsidRDefault="00E45B61" w:rsidP="00E577F3">
      <w:pPr>
        <w:pStyle w:val="Prrafodelista"/>
        <w:tabs>
          <w:tab w:val="left" w:pos="709"/>
        </w:tabs>
        <w:spacing w:before="100" w:beforeAutospacing="1" w:after="100" w:afterAutospacing="1" w:line="360" w:lineRule="auto"/>
        <w:ind w:left="0"/>
        <w:jc w:val="center"/>
        <w:rPr>
          <w:rFonts w:ascii="Palatino Linotype" w:hAnsi="Palatino Linotype"/>
          <w:b/>
        </w:rPr>
      </w:pPr>
      <w:r w:rsidRPr="00E577F3">
        <w:rPr>
          <w:noProof/>
          <w:lang w:eastAsia="es-MX"/>
        </w:rPr>
        <w:drawing>
          <wp:inline distT="0" distB="0" distL="0" distR="0" wp14:anchorId="6A73DA61" wp14:editId="798D9D8A">
            <wp:extent cx="4772025" cy="7048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72025" cy="704850"/>
                    </a:xfrm>
                    <a:prstGeom prst="rect">
                      <a:avLst/>
                    </a:prstGeom>
                  </pic:spPr>
                </pic:pic>
              </a:graphicData>
            </a:graphic>
          </wp:inline>
        </w:drawing>
      </w:r>
    </w:p>
    <w:p w14:paraId="3EFDE241" w14:textId="62B4EE16" w:rsidR="00D824A8" w:rsidRPr="00E577F3" w:rsidRDefault="00E45B61" w:rsidP="00E577F3">
      <w:pPr>
        <w:pStyle w:val="Prrafodelista"/>
        <w:tabs>
          <w:tab w:val="left" w:pos="709"/>
        </w:tabs>
        <w:spacing w:before="100" w:beforeAutospacing="1" w:after="100" w:afterAutospacing="1" w:line="360" w:lineRule="auto"/>
        <w:ind w:left="0"/>
        <w:jc w:val="both"/>
        <w:rPr>
          <w:rFonts w:ascii="Palatino Linotype" w:hAnsi="Palatino Linotype"/>
          <w:b/>
        </w:rPr>
      </w:pPr>
      <w:r w:rsidRPr="00E577F3">
        <w:rPr>
          <w:rFonts w:ascii="Palatino Linotype" w:hAnsi="Palatino Linotype"/>
          <w:b/>
        </w:rPr>
        <w:t>03253</w:t>
      </w:r>
      <w:r w:rsidR="00D824A8" w:rsidRPr="00E577F3">
        <w:rPr>
          <w:rFonts w:ascii="Palatino Linotype" w:hAnsi="Palatino Linotype"/>
          <w:b/>
        </w:rPr>
        <w:t>/INFOEM/IP/RR/202</w:t>
      </w:r>
      <w:r w:rsidRPr="00E577F3">
        <w:rPr>
          <w:rFonts w:ascii="Palatino Linotype" w:hAnsi="Palatino Linotype"/>
          <w:b/>
        </w:rPr>
        <w:t>3</w:t>
      </w:r>
      <w:r w:rsidR="00D824A8" w:rsidRPr="00E577F3">
        <w:rPr>
          <w:rFonts w:ascii="Palatino Linotype" w:hAnsi="Palatino Linotype"/>
          <w:b/>
        </w:rPr>
        <w:t>:</w:t>
      </w:r>
    </w:p>
    <w:p w14:paraId="2CDDA16B" w14:textId="6A6BD48E" w:rsidR="00D824A8" w:rsidRPr="00E577F3" w:rsidRDefault="00E45B61" w:rsidP="00E577F3">
      <w:pPr>
        <w:jc w:val="center"/>
        <w:rPr>
          <w:rFonts w:ascii="Palatino Linotype" w:eastAsia="Palatino Linotype" w:hAnsi="Palatino Linotype" w:cs="Palatino Linotype"/>
          <w:i/>
          <w:sz w:val="22"/>
          <w:szCs w:val="22"/>
        </w:rPr>
      </w:pPr>
      <w:r w:rsidRPr="00E577F3">
        <w:rPr>
          <w:noProof/>
          <w:lang w:eastAsia="es-MX"/>
        </w:rPr>
        <w:drawing>
          <wp:inline distT="0" distB="0" distL="0" distR="0" wp14:anchorId="45C62919" wp14:editId="5E2371EE">
            <wp:extent cx="3629025" cy="5810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29025" cy="581025"/>
                    </a:xfrm>
                    <a:prstGeom prst="rect">
                      <a:avLst/>
                    </a:prstGeom>
                  </pic:spPr>
                </pic:pic>
              </a:graphicData>
            </a:graphic>
          </wp:inline>
        </w:drawing>
      </w:r>
    </w:p>
    <w:p w14:paraId="4D865C7D" w14:textId="77777777" w:rsidR="00D824A8" w:rsidRPr="00E577F3" w:rsidRDefault="00D824A8" w:rsidP="00E577F3">
      <w:pPr>
        <w:ind w:left="851" w:right="899"/>
        <w:jc w:val="both"/>
        <w:rPr>
          <w:rFonts w:ascii="Palatino Linotype" w:eastAsia="Palatino Linotype" w:hAnsi="Palatino Linotype" w:cs="Palatino Linotype"/>
          <w:i/>
          <w:sz w:val="22"/>
          <w:szCs w:val="22"/>
        </w:rPr>
      </w:pPr>
    </w:p>
    <w:p w14:paraId="3697005A" w14:textId="77777777" w:rsidR="00D824A8" w:rsidRPr="00E577F3" w:rsidRDefault="00D824A8" w:rsidP="00E577F3">
      <w:pPr>
        <w:ind w:left="851" w:right="899"/>
        <w:jc w:val="both"/>
        <w:rPr>
          <w:rFonts w:ascii="Palatino Linotype" w:eastAsia="Palatino Linotype" w:hAnsi="Palatino Linotype" w:cs="Palatino Linotype"/>
          <w:i/>
          <w:sz w:val="22"/>
          <w:szCs w:val="22"/>
        </w:rPr>
      </w:pPr>
    </w:p>
    <w:p w14:paraId="7354A368" w14:textId="6955C0A5" w:rsidR="004033BD" w:rsidRPr="00E577F3" w:rsidRDefault="00E45B61" w:rsidP="00E577F3">
      <w:pPr>
        <w:spacing w:line="360" w:lineRule="auto"/>
        <w:jc w:val="both"/>
        <w:rPr>
          <w:rFonts w:ascii="Palatino Linotype" w:hAnsi="Palatino Linotype"/>
          <w:b/>
          <w:sz w:val="28"/>
          <w:szCs w:val="28"/>
        </w:rPr>
      </w:pPr>
      <w:r w:rsidRPr="00E577F3">
        <w:rPr>
          <w:rFonts w:ascii="Palatino Linotype" w:hAnsi="Palatino Linotype"/>
          <w:b/>
          <w:sz w:val="28"/>
          <w:szCs w:val="28"/>
        </w:rPr>
        <w:t>I</w:t>
      </w:r>
      <w:r w:rsidR="00E577F3">
        <w:rPr>
          <w:rFonts w:ascii="Palatino Linotype" w:hAnsi="Palatino Linotype"/>
          <w:b/>
          <w:sz w:val="28"/>
          <w:szCs w:val="28"/>
        </w:rPr>
        <w:t>V</w:t>
      </w:r>
      <w:r w:rsidR="004033BD" w:rsidRPr="00E577F3">
        <w:rPr>
          <w:rFonts w:ascii="Palatino Linotype" w:hAnsi="Palatino Linotype"/>
          <w:b/>
          <w:sz w:val="28"/>
          <w:szCs w:val="28"/>
        </w:rPr>
        <w:t>. Turno de requerimiento del Sujeto Obligado</w:t>
      </w:r>
    </w:p>
    <w:p w14:paraId="79C5D4B8" w14:textId="3B93C540" w:rsidR="004033BD" w:rsidRPr="00E577F3" w:rsidRDefault="004033BD" w:rsidP="00E577F3">
      <w:pPr>
        <w:spacing w:line="360" w:lineRule="auto"/>
        <w:jc w:val="both"/>
        <w:rPr>
          <w:rFonts w:ascii="Palatino Linotype" w:hAnsi="Palatino Linotype"/>
        </w:rPr>
      </w:pPr>
      <w:r w:rsidRPr="00E577F3">
        <w:rPr>
          <w:rFonts w:ascii="Palatino Linotype" w:hAnsi="Palatino Linotype"/>
        </w:rPr>
        <w:t xml:space="preserve">En cumplimiento al artículo 162 de la Ley de Transparencia y Acceso a la Información Pública del Estado de México y Municipios, el </w:t>
      </w:r>
      <w:r w:rsidR="002E423D" w:rsidRPr="00E577F3">
        <w:rPr>
          <w:rFonts w:ascii="Palatino Linotype" w:hAnsi="Palatino Linotype"/>
          <w:b/>
        </w:rPr>
        <w:t>seis de junio</w:t>
      </w:r>
      <w:r w:rsidR="002B5284" w:rsidRPr="00E577F3">
        <w:rPr>
          <w:rFonts w:ascii="Palatino Linotype" w:hAnsi="Palatino Linotype"/>
          <w:b/>
        </w:rPr>
        <w:t xml:space="preserve"> </w:t>
      </w:r>
      <w:r w:rsidR="005B4784" w:rsidRPr="00E577F3">
        <w:rPr>
          <w:rFonts w:ascii="Palatino Linotype" w:hAnsi="Palatino Linotype"/>
          <w:b/>
        </w:rPr>
        <w:t>de dos mil veinti</w:t>
      </w:r>
      <w:r w:rsidR="0084218C" w:rsidRPr="00E577F3">
        <w:rPr>
          <w:rFonts w:ascii="Palatino Linotype" w:hAnsi="Palatino Linotype"/>
          <w:b/>
        </w:rPr>
        <w:t>trés</w:t>
      </w:r>
      <w:r w:rsidRPr="00E577F3">
        <w:rPr>
          <w:rFonts w:ascii="Palatino Linotype" w:hAnsi="Palatino Linotype"/>
        </w:rPr>
        <w:t xml:space="preserve">, el Titular de la Unidad de Transparencia del </w:t>
      </w:r>
      <w:r w:rsidRPr="00E577F3">
        <w:rPr>
          <w:rFonts w:ascii="Palatino Linotype" w:hAnsi="Palatino Linotype"/>
          <w:b/>
        </w:rPr>
        <w:t>SUJETO OBLIGADO</w:t>
      </w:r>
      <w:r w:rsidR="00A72E56" w:rsidRPr="00E577F3">
        <w:rPr>
          <w:rFonts w:ascii="Palatino Linotype" w:hAnsi="Palatino Linotype"/>
        </w:rPr>
        <w:t>, turnó el requerimiento</w:t>
      </w:r>
      <w:r w:rsidRPr="00E577F3">
        <w:rPr>
          <w:rFonts w:ascii="Palatino Linotype" w:hAnsi="Palatino Linotype"/>
        </w:rPr>
        <w:t xml:space="preserve"> de información a</w:t>
      </w:r>
      <w:r w:rsidR="00055D41" w:rsidRPr="00E577F3">
        <w:rPr>
          <w:rFonts w:ascii="Palatino Linotype" w:hAnsi="Palatino Linotype"/>
        </w:rPr>
        <w:t xml:space="preserve"> </w:t>
      </w:r>
      <w:r w:rsidRPr="00E577F3">
        <w:rPr>
          <w:rFonts w:ascii="Palatino Linotype" w:hAnsi="Palatino Linotype"/>
        </w:rPr>
        <w:t>l</w:t>
      </w:r>
      <w:r w:rsidR="00055D41" w:rsidRPr="00E577F3">
        <w:rPr>
          <w:rFonts w:ascii="Palatino Linotype" w:hAnsi="Palatino Linotype"/>
        </w:rPr>
        <w:t>os</w:t>
      </w:r>
      <w:r w:rsidRPr="00E577F3">
        <w:rPr>
          <w:rFonts w:ascii="Palatino Linotype" w:hAnsi="Palatino Linotype"/>
        </w:rPr>
        <w:t xml:space="preserve"> servidor</w:t>
      </w:r>
      <w:r w:rsidR="00055D41" w:rsidRPr="00E577F3">
        <w:rPr>
          <w:rFonts w:ascii="Palatino Linotype" w:hAnsi="Palatino Linotype"/>
        </w:rPr>
        <w:t>es</w:t>
      </w:r>
      <w:r w:rsidRPr="00E577F3">
        <w:rPr>
          <w:rFonts w:ascii="Palatino Linotype" w:hAnsi="Palatino Linotype"/>
        </w:rPr>
        <w:t xml:space="preserve"> público</w:t>
      </w:r>
      <w:r w:rsidR="00055D41" w:rsidRPr="00E577F3">
        <w:rPr>
          <w:rFonts w:ascii="Palatino Linotype" w:hAnsi="Palatino Linotype"/>
        </w:rPr>
        <w:t>s</w:t>
      </w:r>
      <w:r w:rsidRPr="00E577F3">
        <w:rPr>
          <w:rFonts w:ascii="Palatino Linotype" w:hAnsi="Palatino Linotype"/>
        </w:rPr>
        <w:t xml:space="preserve"> habilitado</w:t>
      </w:r>
      <w:r w:rsidR="00055D41" w:rsidRPr="00E577F3">
        <w:rPr>
          <w:rFonts w:ascii="Palatino Linotype" w:hAnsi="Palatino Linotype"/>
        </w:rPr>
        <w:t>s</w:t>
      </w:r>
      <w:r w:rsidRPr="00E577F3">
        <w:rPr>
          <w:rFonts w:ascii="Palatino Linotype" w:hAnsi="Palatino Linotype"/>
        </w:rPr>
        <w:t xml:space="preserve"> que estimó pertinente, a fin de colm</w:t>
      </w:r>
      <w:r w:rsidR="00F53E3E" w:rsidRPr="00E577F3">
        <w:rPr>
          <w:rFonts w:ascii="Palatino Linotype" w:hAnsi="Palatino Linotype"/>
        </w:rPr>
        <w:t>ar la solicitud de Acceso a la I</w:t>
      </w:r>
      <w:r w:rsidRPr="00E577F3">
        <w:rPr>
          <w:rFonts w:ascii="Palatino Linotype" w:hAnsi="Palatino Linotype"/>
        </w:rPr>
        <w:t>nformación</w:t>
      </w:r>
      <w:r w:rsidR="00F53E3E" w:rsidRPr="00E577F3">
        <w:rPr>
          <w:rFonts w:ascii="Palatino Linotype" w:hAnsi="Palatino Linotype"/>
        </w:rPr>
        <w:t xml:space="preserve"> Pública</w:t>
      </w:r>
      <w:r w:rsidRPr="00E577F3">
        <w:rPr>
          <w:rFonts w:ascii="Palatino Linotype" w:hAnsi="Palatino Linotype"/>
        </w:rPr>
        <w:t>; tal y como, se aprecia en la imagen siguiente:</w:t>
      </w:r>
    </w:p>
    <w:p w14:paraId="373B510E" w14:textId="70772406" w:rsidR="008C3CEF" w:rsidRPr="00E577F3" w:rsidRDefault="002E423D" w:rsidP="00E577F3">
      <w:pPr>
        <w:spacing w:line="360" w:lineRule="auto"/>
        <w:jc w:val="both"/>
        <w:rPr>
          <w:rFonts w:ascii="Palatino Linotype" w:hAnsi="Palatino Linotype"/>
          <w:b/>
          <w:sz w:val="28"/>
          <w:szCs w:val="28"/>
        </w:rPr>
      </w:pPr>
      <w:r w:rsidRPr="00E577F3">
        <w:rPr>
          <w:noProof/>
          <w:lang w:eastAsia="es-MX"/>
        </w:rPr>
        <w:lastRenderedPageBreak/>
        <w:drawing>
          <wp:inline distT="0" distB="0" distL="0" distR="0" wp14:anchorId="25ADDF1C" wp14:editId="26F53C99">
            <wp:extent cx="5791835" cy="9188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918845"/>
                    </a:xfrm>
                    <a:prstGeom prst="rect">
                      <a:avLst/>
                    </a:prstGeom>
                  </pic:spPr>
                </pic:pic>
              </a:graphicData>
            </a:graphic>
          </wp:inline>
        </w:drawing>
      </w:r>
    </w:p>
    <w:p w14:paraId="29226F28" w14:textId="4A7A68B5" w:rsidR="002E423D" w:rsidRPr="00E577F3" w:rsidRDefault="002E423D" w:rsidP="00E577F3">
      <w:pPr>
        <w:spacing w:line="360" w:lineRule="auto"/>
        <w:jc w:val="both"/>
        <w:rPr>
          <w:rFonts w:ascii="Palatino Linotype" w:hAnsi="Palatino Linotype"/>
          <w:b/>
          <w:sz w:val="28"/>
          <w:szCs w:val="28"/>
        </w:rPr>
      </w:pPr>
      <w:r w:rsidRPr="00E577F3">
        <w:rPr>
          <w:noProof/>
          <w:lang w:eastAsia="es-MX"/>
        </w:rPr>
        <w:drawing>
          <wp:inline distT="0" distB="0" distL="0" distR="0" wp14:anchorId="550FBC32" wp14:editId="4AD8F139">
            <wp:extent cx="5791835" cy="892175"/>
            <wp:effectExtent l="0" t="0" r="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892175"/>
                    </a:xfrm>
                    <a:prstGeom prst="rect">
                      <a:avLst/>
                    </a:prstGeom>
                  </pic:spPr>
                </pic:pic>
              </a:graphicData>
            </a:graphic>
          </wp:inline>
        </w:drawing>
      </w:r>
    </w:p>
    <w:p w14:paraId="1F1704FA" w14:textId="77777777" w:rsidR="002B5284" w:rsidRPr="00E577F3" w:rsidRDefault="002B5284" w:rsidP="00E577F3">
      <w:pPr>
        <w:spacing w:line="360" w:lineRule="auto"/>
        <w:jc w:val="both"/>
        <w:rPr>
          <w:noProof/>
        </w:rPr>
      </w:pPr>
    </w:p>
    <w:p w14:paraId="6A8E91EB" w14:textId="19CC6072" w:rsidR="00FA5972" w:rsidRPr="00E577F3" w:rsidRDefault="00773892" w:rsidP="00E577F3">
      <w:pPr>
        <w:spacing w:line="360" w:lineRule="auto"/>
        <w:jc w:val="both"/>
        <w:rPr>
          <w:rFonts w:ascii="Palatino Linotype" w:hAnsi="Palatino Linotype" w:cs="Arial"/>
          <w:b/>
          <w:sz w:val="28"/>
          <w:szCs w:val="28"/>
        </w:rPr>
      </w:pPr>
      <w:r w:rsidRPr="00E577F3">
        <w:rPr>
          <w:rFonts w:ascii="Palatino Linotype" w:hAnsi="Palatino Linotype" w:cs="Arial"/>
          <w:b/>
          <w:sz w:val="28"/>
          <w:szCs w:val="28"/>
        </w:rPr>
        <w:t>V</w:t>
      </w:r>
      <w:r w:rsidR="003D022F" w:rsidRPr="00E577F3">
        <w:rPr>
          <w:rFonts w:ascii="Palatino Linotype" w:hAnsi="Palatino Linotype" w:cs="Arial"/>
          <w:b/>
          <w:sz w:val="28"/>
          <w:szCs w:val="28"/>
        </w:rPr>
        <w:t xml:space="preserve">. </w:t>
      </w:r>
      <w:r w:rsidR="00FA5972" w:rsidRPr="00E577F3">
        <w:rPr>
          <w:rFonts w:ascii="Palatino Linotype" w:hAnsi="Palatino Linotype" w:cs="Arial"/>
          <w:b/>
          <w:sz w:val="28"/>
          <w:szCs w:val="28"/>
        </w:rPr>
        <w:t>Respuesta del Sujeto Obligado</w:t>
      </w:r>
    </w:p>
    <w:p w14:paraId="0FA1F944" w14:textId="0E068ED9" w:rsidR="00641A03" w:rsidRPr="00E577F3" w:rsidRDefault="004033BD" w:rsidP="00E577F3">
      <w:pPr>
        <w:spacing w:line="360" w:lineRule="auto"/>
        <w:jc w:val="both"/>
        <w:rPr>
          <w:rFonts w:ascii="Palatino Linotype" w:hAnsi="Palatino Linotype" w:cs="Arial"/>
        </w:rPr>
      </w:pPr>
      <w:r w:rsidRPr="00E577F3">
        <w:rPr>
          <w:rFonts w:ascii="Palatino Linotype" w:hAnsi="Palatino Linotype" w:cs="Arial"/>
        </w:rPr>
        <w:t xml:space="preserve">Del expediente electrónico conformado en el </w:t>
      </w:r>
      <w:r w:rsidRPr="00E577F3">
        <w:rPr>
          <w:rFonts w:ascii="Palatino Linotype" w:hAnsi="Palatino Linotype" w:cs="Arial"/>
          <w:b/>
        </w:rPr>
        <w:t>SAIMEX</w:t>
      </w:r>
      <w:r w:rsidRPr="00E577F3">
        <w:rPr>
          <w:rFonts w:ascii="Palatino Linotype" w:hAnsi="Palatino Linotype" w:cs="Arial"/>
        </w:rPr>
        <w:t xml:space="preserve">, del Recurso de Revisión materia del presente estudio, se advierte </w:t>
      </w:r>
      <w:r w:rsidR="00055D41" w:rsidRPr="00E577F3">
        <w:rPr>
          <w:rFonts w:ascii="Palatino Linotype" w:hAnsi="Palatino Linotype" w:cs="Arial"/>
        </w:rPr>
        <w:t>el</w:t>
      </w:r>
      <w:r w:rsidRPr="00E577F3">
        <w:rPr>
          <w:rFonts w:ascii="Palatino Linotype" w:hAnsi="Palatino Linotype" w:cs="Arial"/>
        </w:rPr>
        <w:t xml:space="preserve"> </w:t>
      </w:r>
      <w:r w:rsidR="008F1405" w:rsidRPr="00E577F3">
        <w:rPr>
          <w:rFonts w:ascii="Palatino Linotype" w:hAnsi="Palatino Linotype" w:cs="Arial"/>
          <w:b/>
          <w:bCs/>
        </w:rPr>
        <w:t>siete de junio</w:t>
      </w:r>
      <w:r w:rsidR="00897229" w:rsidRPr="00E577F3">
        <w:rPr>
          <w:rFonts w:ascii="Palatino Linotype" w:hAnsi="Palatino Linotype" w:cs="Arial"/>
          <w:b/>
        </w:rPr>
        <w:t xml:space="preserve"> </w:t>
      </w:r>
      <w:r w:rsidRPr="00E577F3">
        <w:rPr>
          <w:rFonts w:ascii="Palatino Linotype" w:hAnsi="Palatino Linotype" w:cs="Arial"/>
          <w:b/>
        </w:rPr>
        <w:t>de dos mil veinti</w:t>
      </w:r>
      <w:r w:rsidR="0084218C" w:rsidRPr="00E577F3">
        <w:rPr>
          <w:rFonts w:ascii="Palatino Linotype" w:hAnsi="Palatino Linotype" w:cs="Arial"/>
          <w:b/>
        </w:rPr>
        <w:t>trés</w:t>
      </w:r>
      <w:r w:rsidRPr="00E577F3">
        <w:rPr>
          <w:rFonts w:ascii="Palatino Linotype" w:hAnsi="Palatino Linotype" w:cs="Arial"/>
        </w:rPr>
        <w:t xml:space="preserve">, </w:t>
      </w:r>
      <w:r w:rsidRPr="00E577F3">
        <w:rPr>
          <w:rFonts w:ascii="Palatino Linotype" w:hAnsi="Palatino Linotype" w:cs="Arial"/>
          <w:b/>
        </w:rPr>
        <w:t xml:space="preserve">EL SUJETO OBLIGADO </w:t>
      </w:r>
      <w:r w:rsidRPr="00E577F3">
        <w:rPr>
          <w:rFonts w:ascii="Palatino Linotype" w:hAnsi="Palatino Linotype" w:cs="Arial"/>
        </w:rPr>
        <w:t>dio respuesta en los siguientes términos:</w:t>
      </w:r>
    </w:p>
    <w:p w14:paraId="435CC719" w14:textId="77777777" w:rsidR="00BC33C1" w:rsidRPr="00E577F3" w:rsidRDefault="00BC33C1" w:rsidP="00E577F3">
      <w:pPr>
        <w:spacing w:line="360" w:lineRule="auto"/>
        <w:jc w:val="both"/>
        <w:rPr>
          <w:rFonts w:ascii="Palatino Linotype" w:hAnsi="Palatino Linotype" w:cs="Arial"/>
        </w:rPr>
      </w:pPr>
    </w:p>
    <w:p w14:paraId="32998D71" w14:textId="77777777" w:rsidR="00BC33C1" w:rsidRPr="00E577F3" w:rsidRDefault="00BC33C1" w:rsidP="00E577F3">
      <w:pPr>
        <w:pStyle w:val="Prrafodelista"/>
        <w:tabs>
          <w:tab w:val="left" w:pos="709"/>
        </w:tabs>
        <w:spacing w:before="100" w:beforeAutospacing="1" w:after="100" w:afterAutospacing="1" w:line="360" w:lineRule="auto"/>
        <w:ind w:left="0"/>
        <w:jc w:val="both"/>
        <w:rPr>
          <w:rFonts w:ascii="Palatino Linotype" w:hAnsi="Palatino Linotype"/>
          <w:b/>
        </w:rPr>
      </w:pPr>
      <w:r w:rsidRPr="00E577F3">
        <w:rPr>
          <w:rFonts w:ascii="Palatino Linotype" w:hAnsi="Palatino Linotype"/>
          <w:b/>
        </w:rPr>
        <w:t>03252/INFOEM/IP/RR/2023:</w:t>
      </w:r>
    </w:p>
    <w:p w14:paraId="68C35F8D" w14:textId="77777777" w:rsidR="008F1405" w:rsidRPr="00E577F3" w:rsidRDefault="00A247F0" w:rsidP="00E577F3">
      <w:pPr>
        <w:ind w:left="851" w:right="899"/>
        <w:jc w:val="right"/>
        <w:rPr>
          <w:rFonts w:ascii="Palatino Linotype" w:eastAsia="Palatino Linotype" w:hAnsi="Palatino Linotype" w:cs="Palatino Linotype"/>
          <w:i/>
          <w:sz w:val="22"/>
          <w:szCs w:val="22"/>
          <w:lang w:eastAsia="es-MX"/>
        </w:rPr>
      </w:pPr>
      <w:r w:rsidRPr="00E577F3">
        <w:rPr>
          <w:rFonts w:ascii="Palatino Linotype" w:eastAsia="Palatino Linotype" w:hAnsi="Palatino Linotype" w:cs="Palatino Linotype"/>
          <w:i/>
          <w:sz w:val="22"/>
          <w:szCs w:val="22"/>
          <w:lang w:eastAsia="es-MX"/>
        </w:rPr>
        <w:t>“</w:t>
      </w:r>
      <w:r w:rsidR="008F1405" w:rsidRPr="00E577F3">
        <w:rPr>
          <w:rFonts w:ascii="Palatino Linotype" w:eastAsia="Palatino Linotype" w:hAnsi="Palatino Linotype" w:cs="Palatino Linotype"/>
          <w:i/>
          <w:sz w:val="22"/>
          <w:szCs w:val="22"/>
          <w:lang w:eastAsia="es-MX"/>
        </w:rPr>
        <w:t>Metepec, México a 07 de Junio de 2023</w:t>
      </w:r>
    </w:p>
    <w:p w14:paraId="2A358927" w14:textId="77777777" w:rsidR="008F1405" w:rsidRPr="00E577F3" w:rsidRDefault="008F1405" w:rsidP="00E577F3">
      <w:pPr>
        <w:ind w:left="851" w:right="899"/>
        <w:jc w:val="right"/>
        <w:rPr>
          <w:rFonts w:ascii="Palatino Linotype" w:eastAsia="Palatino Linotype" w:hAnsi="Palatino Linotype" w:cs="Palatino Linotype"/>
          <w:i/>
          <w:sz w:val="22"/>
          <w:szCs w:val="22"/>
          <w:lang w:eastAsia="es-MX"/>
        </w:rPr>
      </w:pPr>
      <w:r w:rsidRPr="00E577F3">
        <w:rPr>
          <w:rFonts w:ascii="Palatino Linotype" w:eastAsia="Palatino Linotype" w:hAnsi="Palatino Linotype" w:cs="Palatino Linotype"/>
          <w:i/>
          <w:sz w:val="22"/>
          <w:szCs w:val="22"/>
          <w:lang w:eastAsia="es-MX"/>
        </w:rPr>
        <w:t>Nombre del solicitante: C. Solicitante</w:t>
      </w:r>
    </w:p>
    <w:p w14:paraId="62DB6A58" w14:textId="77777777" w:rsidR="008F1405" w:rsidRPr="00E577F3" w:rsidRDefault="008F1405" w:rsidP="00E577F3">
      <w:pPr>
        <w:ind w:left="851" w:right="899"/>
        <w:jc w:val="right"/>
        <w:rPr>
          <w:rFonts w:ascii="Palatino Linotype" w:eastAsia="Palatino Linotype" w:hAnsi="Palatino Linotype" w:cs="Palatino Linotype"/>
          <w:i/>
          <w:sz w:val="22"/>
          <w:szCs w:val="22"/>
          <w:lang w:eastAsia="es-MX"/>
        </w:rPr>
      </w:pPr>
      <w:r w:rsidRPr="00E577F3">
        <w:rPr>
          <w:rFonts w:ascii="Palatino Linotype" w:eastAsia="Palatino Linotype" w:hAnsi="Palatino Linotype" w:cs="Palatino Linotype"/>
          <w:i/>
          <w:sz w:val="22"/>
          <w:szCs w:val="22"/>
          <w:lang w:eastAsia="es-MX"/>
        </w:rPr>
        <w:t>Folio de la solicitud: 00325/PLEGISLA/IP/2023</w:t>
      </w:r>
    </w:p>
    <w:p w14:paraId="168B8F42" w14:textId="77777777" w:rsidR="008F1405" w:rsidRPr="00E577F3" w:rsidRDefault="008F1405" w:rsidP="00E577F3">
      <w:pPr>
        <w:ind w:left="851" w:right="899"/>
        <w:jc w:val="both"/>
        <w:rPr>
          <w:rFonts w:ascii="Palatino Linotype" w:eastAsia="Palatino Linotype" w:hAnsi="Palatino Linotype" w:cs="Palatino Linotype"/>
          <w:i/>
          <w:sz w:val="22"/>
          <w:szCs w:val="22"/>
          <w:lang w:eastAsia="es-MX"/>
        </w:rPr>
      </w:pPr>
      <w:r w:rsidRPr="00E577F3">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F8DA5" w14:textId="3AB52C5F" w:rsidR="007B30AD" w:rsidRPr="00E577F3" w:rsidRDefault="008F1405" w:rsidP="00E577F3">
      <w:pPr>
        <w:ind w:left="851" w:right="899"/>
        <w:jc w:val="both"/>
        <w:rPr>
          <w:rFonts w:ascii="Palatino Linotype" w:eastAsia="Palatino Linotype" w:hAnsi="Palatino Linotype" w:cs="Palatino Linotype"/>
          <w:i/>
          <w:sz w:val="22"/>
          <w:szCs w:val="22"/>
          <w:lang w:eastAsia="es-MX"/>
        </w:rPr>
      </w:pPr>
      <w:r w:rsidRPr="00E577F3">
        <w:rPr>
          <w:rFonts w:ascii="Palatino Linotype" w:eastAsia="Palatino Linotype" w:hAnsi="Palatino Linotype" w:cs="Palatino Linotype"/>
          <w:i/>
          <w:sz w:val="22"/>
          <w:szCs w:val="22"/>
          <w:lang w:eastAsia="es-MX"/>
        </w:rPr>
        <w:t>Se adjunta oficio de respuesta.</w:t>
      </w:r>
      <w:r w:rsidR="00773892" w:rsidRPr="00E577F3">
        <w:rPr>
          <w:rFonts w:ascii="Palatino Linotype" w:eastAsia="Palatino Linotype" w:hAnsi="Palatino Linotype" w:cs="Palatino Linotype"/>
          <w:i/>
          <w:sz w:val="22"/>
          <w:szCs w:val="22"/>
          <w:lang w:eastAsia="es-MX"/>
        </w:rPr>
        <w:t>”</w:t>
      </w:r>
    </w:p>
    <w:p w14:paraId="72987353" w14:textId="77777777" w:rsidR="00636BFF" w:rsidRPr="00E577F3" w:rsidRDefault="00636BFF" w:rsidP="00E577F3">
      <w:pPr>
        <w:ind w:left="851" w:right="899"/>
        <w:jc w:val="both"/>
        <w:rPr>
          <w:rFonts w:ascii="Palatino Linotype" w:hAnsi="Palatino Linotype" w:cs="Arial"/>
          <w:sz w:val="28"/>
          <w:szCs w:val="28"/>
          <w:lang w:val="es-ES_tradnl"/>
        </w:rPr>
      </w:pPr>
    </w:p>
    <w:p w14:paraId="2473CAD4" w14:textId="23CCF131" w:rsidR="00D667BF" w:rsidRPr="00E577F3" w:rsidRDefault="00462C91" w:rsidP="00E577F3">
      <w:pPr>
        <w:pStyle w:val="Prrafodelista"/>
        <w:tabs>
          <w:tab w:val="left" w:pos="709"/>
        </w:tabs>
        <w:spacing w:line="360" w:lineRule="auto"/>
        <w:ind w:left="0"/>
        <w:jc w:val="both"/>
        <w:rPr>
          <w:rFonts w:ascii="Palatino Linotype" w:hAnsi="Palatino Linotype" w:cs="Arial"/>
        </w:rPr>
      </w:pPr>
      <w:r w:rsidRPr="00E577F3">
        <w:rPr>
          <w:rFonts w:ascii="Palatino Linotype" w:hAnsi="Palatino Linotype" w:cs="Arial"/>
        </w:rPr>
        <w:t xml:space="preserve">Así mismo el </w:t>
      </w:r>
      <w:r w:rsidRPr="00E577F3">
        <w:rPr>
          <w:rFonts w:ascii="Palatino Linotype" w:hAnsi="Palatino Linotype" w:cs="Arial"/>
          <w:b/>
        </w:rPr>
        <w:t xml:space="preserve">SUJETO OBLIGADO </w:t>
      </w:r>
      <w:r w:rsidRPr="00E577F3">
        <w:rPr>
          <w:rFonts w:ascii="Palatino Linotype" w:hAnsi="Palatino Linotype" w:cs="Arial"/>
        </w:rPr>
        <w:t>adjuntó a su respuesta</w:t>
      </w:r>
      <w:r w:rsidR="00D667BF" w:rsidRPr="00E577F3">
        <w:rPr>
          <w:rFonts w:ascii="Palatino Linotype" w:hAnsi="Palatino Linotype" w:cs="Arial"/>
        </w:rPr>
        <w:t xml:space="preserve"> los siguientes documentos electrónicos:</w:t>
      </w:r>
    </w:p>
    <w:p w14:paraId="6847C13B" w14:textId="77777777" w:rsidR="00D667BF" w:rsidRPr="00E577F3" w:rsidRDefault="00D667BF" w:rsidP="00E577F3">
      <w:pPr>
        <w:pStyle w:val="Prrafodelista"/>
        <w:tabs>
          <w:tab w:val="left" w:pos="709"/>
        </w:tabs>
        <w:spacing w:line="360" w:lineRule="auto"/>
        <w:ind w:left="0"/>
        <w:jc w:val="both"/>
        <w:rPr>
          <w:rFonts w:ascii="Palatino Linotype" w:hAnsi="Palatino Linotype" w:cs="Arial"/>
        </w:rPr>
      </w:pPr>
    </w:p>
    <w:p w14:paraId="4C54A547" w14:textId="4BD484B1" w:rsidR="003D5CA9" w:rsidRPr="00E577F3" w:rsidRDefault="00897229" w:rsidP="00E577F3">
      <w:pPr>
        <w:pStyle w:val="Prrafodelista"/>
        <w:tabs>
          <w:tab w:val="left" w:pos="709"/>
        </w:tabs>
        <w:spacing w:line="360" w:lineRule="auto"/>
        <w:ind w:left="0"/>
        <w:jc w:val="both"/>
        <w:rPr>
          <w:rFonts w:ascii="Palatino Linotype" w:hAnsi="Palatino Linotype" w:cs="Arial"/>
          <w:bCs/>
          <w:iCs/>
        </w:rPr>
      </w:pPr>
      <w:r w:rsidRPr="00E577F3">
        <w:rPr>
          <w:rFonts w:ascii="Palatino Linotype" w:hAnsi="Palatino Linotype" w:cs="Arial"/>
          <w:b/>
          <w:i/>
        </w:rPr>
        <w:lastRenderedPageBreak/>
        <w:t>“</w:t>
      </w:r>
      <w:proofErr w:type="spellStart"/>
      <w:r w:rsidR="00BA4189" w:rsidRPr="00E577F3">
        <w:rPr>
          <w:rFonts w:ascii="Palatino Linotype" w:hAnsi="Palatino Linotype" w:cs="Arial"/>
          <w:b/>
          <w:i/>
        </w:rPr>
        <w:t>Resp</w:t>
      </w:r>
      <w:proofErr w:type="spellEnd"/>
      <w:r w:rsidR="00BA4189" w:rsidRPr="00E577F3">
        <w:rPr>
          <w:rFonts w:ascii="Palatino Linotype" w:hAnsi="Palatino Linotype" w:cs="Arial"/>
          <w:b/>
          <w:i/>
        </w:rPr>
        <w:t>. Sol. 325-2023.pdf</w:t>
      </w:r>
      <w:r w:rsidR="00E8164A" w:rsidRPr="00E577F3">
        <w:rPr>
          <w:rFonts w:ascii="Palatino Linotype" w:hAnsi="Palatino Linotype" w:cs="Arial"/>
          <w:b/>
          <w:i/>
        </w:rPr>
        <w:t xml:space="preserve">”. </w:t>
      </w:r>
      <w:r w:rsidR="00303D2B" w:rsidRPr="00E577F3">
        <w:rPr>
          <w:rFonts w:ascii="Palatino Linotype" w:hAnsi="Palatino Linotype" w:cs="Arial"/>
          <w:b/>
          <w:i/>
        </w:rPr>
        <w:t>–</w:t>
      </w:r>
      <w:r w:rsidR="00E8164A" w:rsidRPr="00E577F3">
        <w:rPr>
          <w:rFonts w:ascii="Palatino Linotype" w:hAnsi="Palatino Linotype" w:cs="Arial"/>
          <w:b/>
          <w:i/>
        </w:rPr>
        <w:t xml:space="preserve"> </w:t>
      </w:r>
      <w:r w:rsidR="00303D2B" w:rsidRPr="00E577F3">
        <w:rPr>
          <w:rFonts w:ascii="Palatino Linotype" w:hAnsi="Palatino Linotype" w:cs="Arial"/>
          <w:bCs/>
          <w:iCs/>
        </w:rPr>
        <w:t xml:space="preserve">Archivo digital que contiene el </w:t>
      </w:r>
      <w:r w:rsidR="00E8164A" w:rsidRPr="00E577F3">
        <w:rPr>
          <w:rFonts w:ascii="Palatino Linotype" w:hAnsi="Palatino Linotype" w:cs="Arial"/>
          <w:bCs/>
          <w:iCs/>
        </w:rPr>
        <w:t>oficio mediante el cual</w:t>
      </w:r>
      <w:r w:rsidR="00303D2B" w:rsidRPr="00E577F3">
        <w:rPr>
          <w:rFonts w:ascii="Palatino Linotype" w:hAnsi="Palatino Linotype" w:cs="Arial"/>
          <w:bCs/>
          <w:iCs/>
        </w:rPr>
        <w:t xml:space="preserve"> </w:t>
      </w:r>
      <w:r w:rsidR="00BA4189" w:rsidRPr="00E577F3">
        <w:rPr>
          <w:rFonts w:ascii="Palatino Linotype" w:hAnsi="Palatino Linotype" w:cs="Arial"/>
          <w:bCs/>
          <w:iCs/>
        </w:rPr>
        <w:t>reseña la Ley de Fiscalización Superior del Estado de México, particularmente relativo a lo estipulado en su artículo 8 que especifica las atribuciones que tiene el Órgano Superior de Fiscalización del Estado de México, mencionando que ninguna encuentra relación con la solicitud de información del Recurrente.</w:t>
      </w:r>
    </w:p>
    <w:p w14:paraId="253904AF" w14:textId="77777777" w:rsidR="00BA4189" w:rsidRPr="00E577F3" w:rsidRDefault="00BA4189" w:rsidP="00E577F3">
      <w:pPr>
        <w:pStyle w:val="Prrafodelista"/>
        <w:tabs>
          <w:tab w:val="left" w:pos="709"/>
        </w:tabs>
        <w:spacing w:line="360" w:lineRule="auto"/>
        <w:ind w:left="0"/>
        <w:jc w:val="both"/>
        <w:rPr>
          <w:rFonts w:ascii="Palatino Linotype" w:hAnsi="Palatino Linotype" w:cs="Arial"/>
          <w:bCs/>
          <w:iCs/>
        </w:rPr>
      </w:pPr>
    </w:p>
    <w:p w14:paraId="177568FF" w14:textId="06CC8591" w:rsidR="00BA4189" w:rsidRPr="00E577F3" w:rsidRDefault="00BA4189" w:rsidP="00E577F3">
      <w:pPr>
        <w:pStyle w:val="Prrafodelista"/>
        <w:tabs>
          <w:tab w:val="left" w:pos="709"/>
        </w:tabs>
        <w:spacing w:line="360" w:lineRule="auto"/>
        <w:ind w:left="0"/>
        <w:jc w:val="both"/>
        <w:rPr>
          <w:rFonts w:ascii="Palatino Linotype" w:hAnsi="Palatino Linotype" w:cs="Arial"/>
          <w:bCs/>
          <w:iCs/>
        </w:rPr>
      </w:pPr>
      <w:r w:rsidRPr="00E577F3">
        <w:rPr>
          <w:rFonts w:ascii="Palatino Linotype" w:hAnsi="Palatino Linotype" w:cs="Arial"/>
          <w:b/>
          <w:i/>
        </w:rPr>
        <w:t xml:space="preserve">“Respuesta 325-OSFEM.pdf”. – </w:t>
      </w:r>
      <w:r w:rsidRPr="00E577F3">
        <w:rPr>
          <w:rFonts w:ascii="Palatino Linotype" w:hAnsi="Palatino Linotype" w:cs="Arial"/>
          <w:bCs/>
          <w:iCs/>
        </w:rPr>
        <w:t xml:space="preserve">Archivo digital que contiene el oficio mediante el cual </w:t>
      </w:r>
      <w:r w:rsidR="00E60A28" w:rsidRPr="00E577F3">
        <w:rPr>
          <w:rFonts w:ascii="Palatino Linotype" w:hAnsi="Palatino Linotype" w:cs="Arial"/>
          <w:bCs/>
          <w:iCs/>
        </w:rPr>
        <w:t>el Titular de la Unidad e Transparencia del Sujeto Obligado, remite el oficio de respuesta al Recurrente para su conocimiento.</w:t>
      </w:r>
    </w:p>
    <w:p w14:paraId="41A4BC49" w14:textId="77777777" w:rsidR="00C17B91" w:rsidRPr="00E577F3" w:rsidRDefault="00C17B91" w:rsidP="00E577F3">
      <w:pPr>
        <w:spacing w:line="360" w:lineRule="auto"/>
        <w:jc w:val="both"/>
        <w:rPr>
          <w:rFonts w:ascii="Palatino Linotype" w:hAnsi="Palatino Linotype" w:cs="Arial"/>
        </w:rPr>
      </w:pPr>
    </w:p>
    <w:p w14:paraId="67D81FA6" w14:textId="4A57F13B" w:rsidR="00C17B91" w:rsidRPr="00E577F3" w:rsidRDefault="00C17B91" w:rsidP="00E577F3">
      <w:pPr>
        <w:pStyle w:val="Prrafodelista"/>
        <w:tabs>
          <w:tab w:val="left" w:pos="709"/>
        </w:tabs>
        <w:spacing w:before="100" w:beforeAutospacing="1" w:after="100" w:afterAutospacing="1" w:line="360" w:lineRule="auto"/>
        <w:ind w:left="0"/>
        <w:jc w:val="both"/>
        <w:rPr>
          <w:rFonts w:ascii="Palatino Linotype" w:hAnsi="Palatino Linotype"/>
          <w:b/>
        </w:rPr>
      </w:pPr>
      <w:r w:rsidRPr="00E577F3">
        <w:rPr>
          <w:rFonts w:ascii="Palatino Linotype" w:hAnsi="Palatino Linotype"/>
          <w:b/>
        </w:rPr>
        <w:t>03253/INFOEM/IP/RR/2023:</w:t>
      </w:r>
    </w:p>
    <w:p w14:paraId="21AD6F33" w14:textId="77777777" w:rsidR="00C17B91" w:rsidRPr="00E577F3" w:rsidRDefault="00C17B91" w:rsidP="00E577F3">
      <w:pPr>
        <w:ind w:left="851" w:right="899"/>
        <w:jc w:val="right"/>
        <w:rPr>
          <w:rFonts w:ascii="Palatino Linotype" w:eastAsia="Palatino Linotype" w:hAnsi="Palatino Linotype" w:cs="Palatino Linotype"/>
          <w:i/>
          <w:sz w:val="22"/>
          <w:szCs w:val="22"/>
          <w:lang w:eastAsia="es-MX"/>
        </w:rPr>
      </w:pPr>
      <w:r w:rsidRPr="00E577F3">
        <w:rPr>
          <w:rFonts w:ascii="Palatino Linotype" w:eastAsia="Palatino Linotype" w:hAnsi="Palatino Linotype" w:cs="Palatino Linotype"/>
          <w:i/>
          <w:sz w:val="22"/>
          <w:szCs w:val="22"/>
          <w:lang w:eastAsia="es-MX"/>
        </w:rPr>
        <w:t>“Metepec, México a 07 de Junio de 2023</w:t>
      </w:r>
    </w:p>
    <w:p w14:paraId="158FBB91" w14:textId="77777777" w:rsidR="00C17B91" w:rsidRPr="00E577F3" w:rsidRDefault="00C17B91" w:rsidP="00E577F3">
      <w:pPr>
        <w:ind w:left="851" w:right="899"/>
        <w:jc w:val="right"/>
        <w:rPr>
          <w:rFonts w:ascii="Palatino Linotype" w:eastAsia="Palatino Linotype" w:hAnsi="Palatino Linotype" w:cs="Palatino Linotype"/>
          <w:i/>
          <w:sz w:val="22"/>
          <w:szCs w:val="22"/>
          <w:lang w:eastAsia="es-MX"/>
        </w:rPr>
      </w:pPr>
      <w:r w:rsidRPr="00E577F3">
        <w:rPr>
          <w:rFonts w:ascii="Palatino Linotype" w:eastAsia="Palatino Linotype" w:hAnsi="Palatino Linotype" w:cs="Palatino Linotype"/>
          <w:i/>
          <w:sz w:val="22"/>
          <w:szCs w:val="22"/>
          <w:lang w:eastAsia="es-MX"/>
        </w:rPr>
        <w:t>Nombre del solicitante: C. Solicitante</w:t>
      </w:r>
    </w:p>
    <w:p w14:paraId="461B5A74" w14:textId="77777777" w:rsidR="00C17B91" w:rsidRPr="00E577F3" w:rsidRDefault="00C17B91" w:rsidP="00E577F3">
      <w:pPr>
        <w:ind w:left="851" w:right="899"/>
        <w:jc w:val="right"/>
        <w:rPr>
          <w:rFonts w:ascii="Palatino Linotype" w:eastAsia="Palatino Linotype" w:hAnsi="Palatino Linotype" w:cs="Palatino Linotype"/>
          <w:i/>
          <w:sz w:val="22"/>
          <w:szCs w:val="22"/>
          <w:lang w:eastAsia="es-MX"/>
        </w:rPr>
      </w:pPr>
      <w:r w:rsidRPr="00E577F3">
        <w:rPr>
          <w:rFonts w:ascii="Palatino Linotype" w:eastAsia="Palatino Linotype" w:hAnsi="Palatino Linotype" w:cs="Palatino Linotype"/>
          <w:i/>
          <w:sz w:val="22"/>
          <w:szCs w:val="22"/>
          <w:lang w:eastAsia="es-MX"/>
        </w:rPr>
        <w:t>Folio de la solicitud: 00326/PLEGISLA/IP/2023</w:t>
      </w:r>
    </w:p>
    <w:p w14:paraId="6A86CB7E" w14:textId="77777777" w:rsidR="00C17B91" w:rsidRPr="00E577F3" w:rsidRDefault="00C17B91" w:rsidP="00E577F3">
      <w:pPr>
        <w:ind w:left="851" w:right="899"/>
        <w:jc w:val="both"/>
        <w:rPr>
          <w:rFonts w:ascii="Palatino Linotype" w:eastAsia="Palatino Linotype" w:hAnsi="Palatino Linotype" w:cs="Palatino Linotype"/>
          <w:i/>
          <w:sz w:val="22"/>
          <w:szCs w:val="22"/>
          <w:lang w:eastAsia="es-MX"/>
        </w:rPr>
      </w:pPr>
    </w:p>
    <w:p w14:paraId="2269F77F" w14:textId="77777777" w:rsidR="00C17B91" w:rsidRPr="00E577F3" w:rsidRDefault="00C17B91" w:rsidP="00E577F3">
      <w:pPr>
        <w:ind w:left="851" w:right="899"/>
        <w:jc w:val="both"/>
        <w:rPr>
          <w:rFonts w:ascii="Palatino Linotype" w:eastAsia="Palatino Linotype" w:hAnsi="Palatino Linotype" w:cs="Palatino Linotype"/>
          <w:i/>
          <w:sz w:val="22"/>
          <w:szCs w:val="22"/>
          <w:lang w:eastAsia="es-MX"/>
        </w:rPr>
      </w:pPr>
      <w:r w:rsidRPr="00E577F3">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E4A093" w14:textId="663A6D7A" w:rsidR="00C17B91" w:rsidRPr="00E577F3" w:rsidRDefault="00C17B91" w:rsidP="00E577F3">
      <w:pPr>
        <w:ind w:left="851" w:right="899"/>
        <w:jc w:val="both"/>
        <w:rPr>
          <w:rFonts w:ascii="Palatino Linotype" w:eastAsia="Palatino Linotype" w:hAnsi="Palatino Linotype" w:cs="Palatino Linotype"/>
          <w:i/>
          <w:sz w:val="22"/>
          <w:szCs w:val="22"/>
          <w:lang w:eastAsia="es-MX"/>
        </w:rPr>
      </w:pPr>
      <w:r w:rsidRPr="00E577F3">
        <w:rPr>
          <w:rFonts w:ascii="Palatino Linotype" w:eastAsia="Palatino Linotype" w:hAnsi="Palatino Linotype" w:cs="Palatino Linotype"/>
          <w:i/>
          <w:sz w:val="22"/>
          <w:szCs w:val="22"/>
          <w:lang w:eastAsia="es-MX"/>
        </w:rPr>
        <w:t>Se adjunta oficio de respuesta.”</w:t>
      </w:r>
    </w:p>
    <w:p w14:paraId="6DF10A61" w14:textId="77777777" w:rsidR="00C17B91" w:rsidRPr="00E577F3" w:rsidRDefault="00C17B91" w:rsidP="00E577F3">
      <w:pPr>
        <w:ind w:left="851" w:right="899"/>
        <w:jc w:val="both"/>
        <w:rPr>
          <w:rFonts w:ascii="Palatino Linotype" w:hAnsi="Palatino Linotype" w:cs="Arial"/>
          <w:sz w:val="28"/>
          <w:szCs w:val="28"/>
          <w:lang w:val="es-ES_tradnl"/>
        </w:rPr>
      </w:pPr>
    </w:p>
    <w:p w14:paraId="5328296B" w14:textId="77777777" w:rsidR="00C17B91" w:rsidRPr="00E577F3" w:rsidRDefault="00C17B91" w:rsidP="00E577F3">
      <w:pPr>
        <w:pStyle w:val="Prrafodelista"/>
        <w:tabs>
          <w:tab w:val="left" w:pos="709"/>
        </w:tabs>
        <w:spacing w:line="360" w:lineRule="auto"/>
        <w:ind w:left="0"/>
        <w:jc w:val="both"/>
        <w:rPr>
          <w:rFonts w:ascii="Palatino Linotype" w:hAnsi="Palatino Linotype" w:cs="Arial"/>
        </w:rPr>
      </w:pPr>
      <w:r w:rsidRPr="00E577F3">
        <w:rPr>
          <w:rFonts w:ascii="Palatino Linotype" w:hAnsi="Palatino Linotype" w:cs="Arial"/>
        </w:rPr>
        <w:t xml:space="preserve">Así mismo el </w:t>
      </w:r>
      <w:r w:rsidRPr="00E577F3">
        <w:rPr>
          <w:rFonts w:ascii="Palatino Linotype" w:hAnsi="Palatino Linotype" w:cs="Arial"/>
          <w:b/>
        </w:rPr>
        <w:t xml:space="preserve">SUJETO OBLIGADO </w:t>
      </w:r>
      <w:r w:rsidRPr="00E577F3">
        <w:rPr>
          <w:rFonts w:ascii="Palatino Linotype" w:hAnsi="Palatino Linotype" w:cs="Arial"/>
        </w:rPr>
        <w:t>adjuntó a su respuesta los siguientes documentos electrónicos:</w:t>
      </w:r>
    </w:p>
    <w:p w14:paraId="46C9C337" w14:textId="77777777" w:rsidR="00C17B91" w:rsidRPr="00E577F3" w:rsidRDefault="00C17B91" w:rsidP="00E577F3">
      <w:pPr>
        <w:pStyle w:val="Prrafodelista"/>
        <w:tabs>
          <w:tab w:val="left" w:pos="709"/>
        </w:tabs>
        <w:spacing w:line="360" w:lineRule="auto"/>
        <w:ind w:left="0"/>
        <w:jc w:val="both"/>
        <w:rPr>
          <w:rFonts w:ascii="Palatino Linotype" w:hAnsi="Palatino Linotype" w:cs="Arial"/>
        </w:rPr>
      </w:pPr>
    </w:p>
    <w:p w14:paraId="4552EA8C" w14:textId="511281F0" w:rsidR="00C17B91" w:rsidRPr="00E577F3" w:rsidRDefault="00C17B91" w:rsidP="00E577F3">
      <w:pPr>
        <w:pStyle w:val="Prrafodelista"/>
        <w:tabs>
          <w:tab w:val="left" w:pos="709"/>
        </w:tabs>
        <w:spacing w:line="360" w:lineRule="auto"/>
        <w:ind w:left="0"/>
        <w:jc w:val="both"/>
        <w:rPr>
          <w:rFonts w:ascii="Palatino Linotype" w:hAnsi="Palatino Linotype" w:cs="Arial"/>
          <w:bCs/>
          <w:iCs/>
        </w:rPr>
      </w:pPr>
      <w:r w:rsidRPr="00E577F3">
        <w:rPr>
          <w:rFonts w:ascii="Palatino Linotype" w:hAnsi="Palatino Linotype" w:cs="Arial"/>
          <w:b/>
          <w:i/>
        </w:rPr>
        <w:t>“</w:t>
      </w:r>
      <w:proofErr w:type="spellStart"/>
      <w:r w:rsidRPr="00E577F3">
        <w:rPr>
          <w:rFonts w:ascii="Palatino Linotype" w:hAnsi="Palatino Linotype" w:cs="Arial"/>
          <w:b/>
          <w:i/>
        </w:rPr>
        <w:t>Resp</w:t>
      </w:r>
      <w:proofErr w:type="spellEnd"/>
      <w:r w:rsidRPr="00E577F3">
        <w:rPr>
          <w:rFonts w:ascii="Palatino Linotype" w:hAnsi="Palatino Linotype" w:cs="Arial"/>
          <w:b/>
          <w:i/>
        </w:rPr>
        <w:t xml:space="preserve">. Sol. 326-2023.pdf”. – </w:t>
      </w:r>
      <w:r w:rsidRPr="00E577F3">
        <w:rPr>
          <w:rFonts w:ascii="Palatino Linotype" w:hAnsi="Palatino Linotype" w:cs="Arial"/>
          <w:bCs/>
          <w:iCs/>
        </w:rPr>
        <w:t xml:space="preserve">Archivo digital que contiene el oficio mediante el cual reseña la Ley de Fiscalización Superior del Estado de México, particularmente relativo </w:t>
      </w:r>
      <w:r w:rsidRPr="00E577F3">
        <w:rPr>
          <w:rFonts w:ascii="Palatino Linotype" w:hAnsi="Palatino Linotype" w:cs="Arial"/>
          <w:bCs/>
          <w:iCs/>
        </w:rPr>
        <w:lastRenderedPageBreak/>
        <w:t>a lo estipulado en su artículo 8 que especifica las atribuciones que tiene el Órgano Superior de Fiscalización del Estado de México, mencionando que ninguna encuentra relación con la solicitud de información del Recurrente.</w:t>
      </w:r>
    </w:p>
    <w:p w14:paraId="18FCE756" w14:textId="77777777" w:rsidR="00C17B91" w:rsidRPr="00E577F3" w:rsidRDefault="00C17B91" w:rsidP="00E577F3">
      <w:pPr>
        <w:pStyle w:val="Prrafodelista"/>
        <w:tabs>
          <w:tab w:val="left" w:pos="709"/>
        </w:tabs>
        <w:spacing w:line="360" w:lineRule="auto"/>
        <w:ind w:left="0"/>
        <w:jc w:val="both"/>
        <w:rPr>
          <w:rFonts w:ascii="Palatino Linotype" w:hAnsi="Palatino Linotype" w:cs="Arial"/>
          <w:bCs/>
          <w:iCs/>
        </w:rPr>
      </w:pPr>
    </w:p>
    <w:p w14:paraId="394385FD" w14:textId="349680E9" w:rsidR="00C17B91" w:rsidRPr="00E577F3" w:rsidRDefault="00C17B91" w:rsidP="00E577F3">
      <w:pPr>
        <w:pStyle w:val="Prrafodelista"/>
        <w:tabs>
          <w:tab w:val="left" w:pos="709"/>
        </w:tabs>
        <w:spacing w:line="360" w:lineRule="auto"/>
        <w:ind w:left="0"/>
        <w:jc w:val="both"/>
        <w:rPr>
          <w:rFonts w:ascii="Palatino Linotype" w:hAnsi="Palatino Linotype" w:cs="Arial"/>
          <w:bCs/>
          <w:iCs/>
        </w:rPr>
      </w:pPr>
      <w:r w:rsidRPr="00E577F3">
        <w:rPr>
          <w:rFonts w:ascii="Palatino Linotype" w:hAnsi="Palatino Linotype" w:cs="Arial"/>
          <w:b/>
          <w:i/>
        </w:rPr>
        <w:t>“</w:t>
      </w:r>
      <w:proofErr w:type="spellStart"/>
      <w:r w:rsidRPr="00E577F3">
        <w:rPr>
          <w:rFonts w:ascii="Palatino Linotype" w:hAnsi="Palatino Linotype" w:cs="Arial"/>
          <w:b/>
          <w:i/>
        </w:rPr>
        <w:t>Res´puesta</w:t>
      </w:r>
      <w:proofErr w:type="spellEnd"/>
      <w:r w:rsidRPr="00E577F3">
        <w:rPr>
          <w:rFonts w:ascii="Palatino Linotype" w:hAnsi="Palatino Linotype" w:cs="Arial"/>
          <w:b/>
          <w:i/>
        </w:rPr>
        <w:t xml:space="preserve"> 326-OSFEM.pdf”. – </w:t>
      </w:r>
      <w:r w:rsidRPr="00E577F3">
        <w:rPr>
          <w:rFonts w:ascii="Palatino Linotype" w:hAnsi="Palatino Linotype" w:cs="Arial"/>
          <w:bCs/>
          <w:iCs/>
        </w:rPr>
        <w:t>Archivo digital que contiene el oficio mediante el cual el Titular de la Unidad e Transparencia del Sujeto Obligado, remite el oficio de respuesta al Recurrente para su conocimiento.</w:t>
      </w:r>
    </w:p>
    <w:p w14:paraId="0A345DA9" w14:textId="77777777" w:rsidR="00C17B91" w:rsidRPr="00E577F3" w:rsidRDefault="00C17B91" w:rsidP="00E577F3">
      <w:pPr>
        <w:pStyle w:val="Prrafodelista"/>
        <w:tabs>
          <w:tab w:val="left" w:pos="709"/>
        </w:tabs>
        <w:spacing w:line="360" w:lineRule="auto"/>
        <w:ind w:left="0"/>
        <w:jc w:val="both"/>
        <w:rPr>
          <w:rFonts w:ascii="Palatino Linotype" w:hAnsi="Palatino Linotype" w:cs="Arial"/>
          <w:b/>
          <w:sz w:val="28"/>
          <w:lang w:val="es-419"/>
        </w:rPr>
      </w:pPr>
    </w:p>
    <w:p w14:paraId="5AF077F6" w14:textId="52588EE0" w:rsidR="007D38BB" w:rsidRPr="00E577F3" w:rsidRDefault="00C00691" w:rsidP="00E577F3">
      <w:pPr>
        <w:pStyle w:val="Prrafodelista"/>
        <w:tabs>
          <w:tab w:val="left" w:pos="709"/>
        </w:tabs>
        <w:spacing w:line="360" w:lineRule="auto"/>
        <w:ind w:left="0"/>
        <w:jc w:val="both"/>
        <w:rPr>
          <w:rFonts w:ascii="Palatino Linotype" w:hAnsi="Palatino Linotype" w:cs="Arial"/>
          <w:b/>
          <w:bCs/>
        </w:rPr>
      </w:pPr>
      <w:r w:rsidRPr="00E577F3">
        <w:rPr>
          <w:rFonts w:ascii="Palatino Linotype" w:hAnsi="Palatino Linotype" w:cs="Arial"/>
          <w:b/>
          <w:sz w:val="28"/>
          <w:lang w:val="es-419"/>
        </w:rPr>
        <w:t>V</w:t>
      </w:r>
      <w:r w:rsidR="00921857" w:rsidRPr="00E577F3">
        <w:rPr>
          <w:rFonts w:ascii="Palatino Linotype" w:hAnsi="Palatino Linotype" w:cs="Arial"/>
          <w:b/>
          <w:sz w:val="28"/>
          <w:lang w:val="es-419"/>
        </w:rPr>
        <w:t>I</w:t>
      </w:r>
      <w:r w:rsidR="00E24730" w:rsidRPr="00E577F3">
        <w:rPr>
          <w:rFonts w:ascii="Palatino Linotype" w:hAnsi="Palatino Linotype" w:cs="Arial"/>
          <w:b/>
          <w:sz w:val="28"/>
        </w:rPr>
        <w:t>.</w:t>
      </w:r>
      <w:r w:rsidR="000171D8" w:rsidRPr="00E577F3">
        <w:rPr>
          <w:rFonts w:ascii="Palatino Linotype" w:hAnsi="Palatino Linotype" w:cs="Arial"/>
          <w:b/>
          <w:sz w:val="28"/>
        </w:rPr>
        <w:t xml:space="preserve"> </w:t>
      </w:r>
      <w:r w:rsidR="007D38BB" w:rsidRPr="00E577F3">
        <w:rPr>
          <w:rFonts w:ascii="Palatino Linotype" w:hAnsi="Palatino Linotype" w:cs="Arial"/>
          <w:b/>
          <w:bCs/>
          <w:sz w:val="28"/>
          <w:szCs w:val="28"/>
        </w:rPr>
        <w:t xml:space="preserve">Del </w:t>
      </w:r>
      <w:r w:rsidR="00D86297" w:rsidRPr="00E577F3">
        <w:rPr>
          <w:rFonts w:ascii="Palatino Linotype" w:hAnsi="Palatino Linotype" w:cs="Arial"/>
          <w:b/>
          <w:bCs/>
          <w:sz w:val="28"/>
          <w:szCs w:val="28"/>
        </w:rPr>
        <w:t>Recurso Revisión</w:t>
      </w:r>
    </w:p>
    <w:p w14:paraId="4415E1EC" w14:textId="24B4FED3" w:rsidR="006425E8" w:rsidRPr="00E577F3" w:rsidRDefault="000171D8" w:rsidP="00E577F3">
      <w:pPr>
        <w:spacing w:line="360" w:lineRule="auto"/>
        <w:jc w:val="both"/>
        <w:rPr>
          <w:rFonts w:ascii="Palatino Linotype" w:hAnsi="Palatino Linotype" w:cs="Arial"/>
        </w:rPr>
      </w:pPr>
      <w:r w:rsidRPr="00E577F3">
        <w:rPr>
          <w:rFonts w:ascii="Palatino Linotype" w:hAnsi="Palatino Linotype" w:cs="Arial"/>
        </w:rPr>
        <w:t xml:space="preserve">Inconforme </w:t>
      </w:r>
      <w:r w:rsidR="00BF1E03" w:rsidRPr="00E577F3">
        <w:rPr>
          <w:rFonts w:ascii="Palatino Linotype" w:hAnsi="Palatino Linotype" w:cs="Arial"/>
        </w:rPr>
        <w:t>con la</w:t>
      </w:r>
      <w:r w:rsidRPr="00E577F3">
        <w:rPr>
          <w:rFonts w:ascii="Palatino Linotype" w:hAnsi="Palatino Linotype" w:cs="Arial"/>
        </w:rPr>
        <w:t xml:space="preserve"> respuesta, </w:t>
      </w:r>
      <w:r w:rsidR="00EE6248" w:rsidRPr="00E577F3">
        <w:rPr>
          <w:rFonts w:ascii="Palatino Linotype" w:hAnsi="Palatino Linotype" w:cs="Arial"/>
        </w:rPr>
        <w:t>el</w:t>
      </w:r>
      <w:r w:rsidRPr="00E577F3">
        <w:rPr>
          <w:rFonts w:ascii="Palatino Linotype" w:hAnsi="Palatino Linotype" w:cs="Arial"/>
        </w:rPr>
        <w:t xml:space="preserve"> </w:t>
      </w:r>
      <w:r w:rsidR="006B1136" w:rsidRPr="00E577F3">
        <w:rPr>
          <w:rFonts w:ascii="Palatino Linotype" w:hAnsi="Palatino Linotype" w:cs="Arial"/>
        </w:rPr>
        <w:t>nueve de junio</w:t>
      </w:r>
      <w:r w:rsidR="00921857" w:rsidRPr="00E577F3">
        <w:rPr>
          <w:rFonts w:ascii="Palatino Linotype" w:hAnsi="Palatino Linotype" w:cs="Arial"/>
        </w:rPr>
        <w:t xml:space="preserve"> de dos mil veintitrés</w:t>
      </w:r>
      <w:r w:rsidR="00F22751" w:rsidRPr="00E577F3">
        <w:rPr>
          <w:rFonts w:ascii="Palatino Linotype" w:hAnsi="Palatino Linotype" w:cs="Arial"/>
        </w:rPr>
        <w:t>,</w:t>
      </w:r>
      <w:r w:rsidRPr="00E577F3">
        <w:rPr>
          <w:rFonts w:ascii="Palatino Linotype" w:hAnsi="Palatino Linotype" w:cs="Arial"/>
        </w:rPr>
        <w:t xml:space="preserve"> </w:t>
      </w:r>
      <w:r w:rsidR="00D667BF" w:rsidRPr="00E577F3">
        <w:rPr>
          <w:rFonts w:ascii="Palatino Linotype" w:hAnsi="Palatino Linotype" w:cs="Arial"/>
          <w:b/>
          <w:lang w:val="es-ES"/>
        </w:rPr>
        <w:t>EL RECUR</w:t>
      </w:r>
      <w:r w:rsidR="00F22751" w:rsidRPr="00E577F3">
        <w:rPr>
          <w:rFonts w:ascii="Palatino Linotype" w:hAnsi="Palatino Linotype" w:cs="Arial"/>
          <w:b/>
          <w:lang w:val="es-ES"/>
        </w:rPr>
        <w:t>R</w:t>
      </w:r>
      <w:r w:rsidR="00D667BF" w:rsidRPr="00E577F3">
        <w:rPr>
          <w:rFonts w:ascii="Palatino Linotype" w:hAnsi="Palatino Linotype" w:cs="Arial"/>
          <w:b/>
          <w:lang w:val="es-ES"/>
        </w:rPr>
        <w:t>ENTE</w:t>
      </w:r>
      <w:r w:rsidR="00E5139C" w:rsidRPr="00E577F3">
        <w:rPr>
          <w:rFonts w:ascii="Palatino Linotype" w:hAnsi="Palatino Linotype" w:cs="Arial"/>
          <w:b/>
        </w:rPr>
        <w:t xml:space="preserve"> </w:t>
      </w:r>
      <w:r w:rsidR="006B1136" w:rsidRPr="00E577F3">
        <w:rPr>
          <w:rFonts w:ascii="Palatino Linotype" w:hAnsi="Palatino Linotype" w:cs="Arial"/>
        </w:rPr>
        <w:t>interpuso los</w:t>
      </w:r>
      <w:r w:rsidRPr="00E577F3">
        <w:rPr>
          <w:rFonts w:ascii="Palatino Linotype" w:hAnsi="Palatino Linotype" w:cs="Arial"/>
        </w:rPr>
        <w:t xml:space="preserve"> </w:t>
      </w:r>
      <w:r w:rsidR="00D86297" w:rsidRPr="00E577F3">
        <w:rPr>
          <w:rFonts w:ascii="Palatino Linotype" w:hAnsi="Palatino Linotype" w:cs="Arial"/>
        </w:rPr>
        <w:t>Recurso</w:t>
      </w:r>
      <w:r w:rsidR="006B1136" w:rsidRPr="00E577F3">
        <w:rPr>
          <w:rFonts w:ascii="Palatino Linotype" w:hAnsi="Palatino Linotype" w:cs="Arial"/>
        </w:rPr>
        <w:t>s</w:t>
      </w:r>
      <w:r w:rsidR="00D86297" w:rsidRPr="00E577F3">
        <w:rPr>
          <w:rFonts w:ascii="Palatino Linotype" w:hAnsi="Palatino Linotype" w:cs="Arial"/>
        </w:rPr>
        <w:t xml:space="preserve"> Revisión</w:t>
      </w:r>
      <w:r w:rsidRPr="00E577F3">
        <w:rPr>
          <w:rFonts w:ascii="Palatino Linotype" w:hAnsi="Palatino Linotype" w:cs="Arial"/>
        </w:rPr>
        <w:t xml:space="preserve"> sujeto</w:t>
      </w:r>
      <w:r w:rsidR="006B1136" w:rsidRPr="00E577F3">
        <w:rPr>
          <w:rFonts w:ascii="Palatino Linotype" w:hAnsi="Palatino Linotype" w:cs="Arial"/>
        </w:rPr>
        <w:t>s</w:t>
      </w:r>
      <w:r w:rsidRPr="00E577F3">
        <w:rPr>
          <w:rFonts w:ascii="Palatino Linotype" w:hAnsi="Palatino Linotype" w:cs="Arial"/>
        </w:rPr>
        <w:t xml:space="preserve"> del presente estudio, </w:t>
      </w:r>
      <w:r w:rsidR="006B1136" w:rsidRPr="00E577F3">
        <w:rPr>
          <w:rFonts w:ascii="Palatino Linotype" w:hAnsi="Palatino Linotype" w:cs="Arial"/>
        </w:rPr>
        <w:t>los</w:t>
      </w:r>
      <w:r w:rsidRPr="00E577F3">
        <w:rPr>
          <w:rFonts w:ascii="Palatino Linotype" w:hAnsi="Palatino Linotype" w:cs="Arial"/>
        </w:rPr>
        <w:t xml:space="preserve"> cual</w:t>
      </w:r>
      <w:r w:rsidR="006B1136" w:rsidRPr="00E577F3">
        <w:rPr>
          <w:rFonts w:ascii="Palatino Linotype" w:hAnsi="Palatino Linotype" w:cs="Arial"/>
        </w:rPr>
        <w:t>es</w:t>
      </w:r>
      <w:r w:rsidRPr="00E577F3">
        <w:rPr>
          <w:rFonts w:ascii="Palatino Linotype" w:hAnsi="Palatino Linotype" w:cs="Arial"/>
        </w:rPr>
        <w:t xml:space="preserve"> fue</w:t>
      </w:r>
      <w:r w:rsidR="006B1136" w:rsidRPr="00E577F3">
        <w:rPr>
          <w:rFonts w:ascii="Palatino Linotype" w:hAnsi="Palatino Linotype" w:cs="Arial"/>
        </w:rPr>
        <w:t>ron</w:t>
      </w:r>
      <w:r w:rsidRPr="00E577F3">
        <w:rPr>
          <w:rFonts w:ascii="Palatino Linotype" w:hAnsi="Palatino Linotype" w:cs="Arial"/>
        </w:rPr>
        <w:t xml:space="preserve"> registrado</w:t>
      </w:r>
      <w:r w:rsidR="006B1136" w:rsidRPr="00E577F3">
        <w:rPr>
          <w:rFonts w:ascii="Palatino Linotype" w:hAnsi="Palatino Linotype" w:cs="Arial"/>
        </w:rPr>
        <w:t>s</w:t>
      </w:r>
      <w:r w:rsidRPr="00E577F3">
        <w:rPr>
          <w:rFonts w:ascii="Palatino Linotype" w:hAnsi="Palatino Linotype" w:cs="Arial"/>
        </w:rPr>
        <w:t xml:space="preserve"> en </w:t>
      </w:r>
      <w:r w:rsidRPr="00E577F3">
        <w:rPr>
          <w:rFonts w:ascii="Palatino Linotype" w:hAnsi="Palatino Linotype" w:cs="Arial"/>
          <w:b/>
        </w:rPr>
        <w:t xml:space="preserve">EL SAIMEX, </w:t>
      </w:r>
      <w:r w:rsidRPr="00E577F3">
        <w:rPr>
          <w:rFonts w:ascii="Palatino Linotype" w:hAnsi="Palatino Linotype" w:cs="Arial"/>
          <w:bCs/>
        </w:rPr>
        <w:t>y</w:t>
      </w:r>
      <w:r w:rsidRPr="00E577F3">
        <w:rPr>
          <w:rFonts w:ascii="Palatino Linotype" w:hAnsi="Palatino Linotype" w:cs="Arial"/>
        </w:rPr>
        <w:t xml:space="preserve"> se le</w:t>
      </w:r>
      <w:r w:rsidR="006B1136" w:rsidRPr="00E577F3">
        <w:rPr>
          <w:rFonts w:ascii="Palatino Linotype" w:hAnsi="Palatino Linotype" w:cs="Arial"/>
        </w:rPr>
        <w:t>s</w:t>
      </w:r>
      <w:r w:rsidRPr="00E577F3">
        <w:rPr>
          <w:rFonts w:ascii="Palatino Linotype" w:hAnsi="Palatino Linotype" w:cs="Arial"/>
        </w:rPr>
        <w:t xml:space="preserve"> asignó </w:t>
      </w:r>
      <w:r w:rsidR="006B1136" w:rsidRPr="00E577F3">
        <w:rPr>
          <w:rFonts w:ascii="Palatino Linotype" w:hAnsi="Palatino Linotype" w:cs="Arial"/>
        </w:rPr>
        <w:t>los</w:t>
      </w:r>
      <w:r w:rsidRPr="00E577F3">
        <w:rPr>
          <w:rFonts w:ascii="Palatino Linotype" w:hAnsi="Palatino Linotype" w:cs="Arial"/>
        </w:rPr>
        <w:t xml:space="preserve"> número</w:t>
      </w:r>
      <w:r w:rsidR="006B1136" w:rsidRPr="00E577F3">
        <w:rPr>
          <w:rFonts w:ascii="Palatino Linotype" w:hAnsi="Palatino Linotype" w:cs="Arial"/>
        </w:rPr>
        <w:t>s</w:t>
      </w:r>
      <w:r w:rsidRPr="00E577F3">
        <w:rPr>
          <w:rFonts w:ascii="Palatino Linotype" w:hAnsi="Palatino Linotype" w:cs="Arial"/>
        </w:rPr>
        <w:t xml:space="preserve"> de expediente </w:t>
      </w:r>
      <w:r w:rsidR="00BA4599" w:rsidRPr="00E577F3">
        <w:rPr>
          <w:rFonts w:ascii="Palatino Linotype" w:hAnsi="Palatino Linotype" w:cs="Arial"/>
          <w:b/>
          <w:bCs/>
        </w:rPr>
        <w:t>0</w:t>
      </w:r>
      <w:r w:rsidR="006B1136" w:rsidRPr="00E577F3">
        <w:rPr>
          <w:rFonts w:ascii="Palatino Linotype" w:hAnsi="Palatino Linotype" w:cs="Arial"/>
          <w:b/>
          <w:bCs/>
        </w:rPr>
        <w:t>3252</w:t>
      </w:r>
      <w:r w:rsidR="00BA4599" w:rsidRPr="00E577F3">
        <w:rPr>
          <w:rFonts w:ascii="Palatino Linotype" w:hAnsi="Palatino Linotype" w:cs="Arial"/>
          <w:b/>
          <w:bCs/>
        </w:rPr>
        <w:t>/INFOEM/IP/RR/2023</w:t>
      </w:r>
      <w:r w:rsidR="006B1136" w:rsidRPr="00E577F3">
        <w:rPr>
          <w:rFonts w:ascii="Palatino Linotype" w:hAnsi="Palatino Linotype" w:cs="Arial"/>
          <w:b/>
          <w:bCs/>
        </w:rPr>
        <w:t xml:space="preserve"> y 03253/INFOEM/IP/RR/2023</w:t>
      </w:r>
      <w:r w:rsidRPr="00E577F3">
        <w:rPr>
          <w:rFonts w:ascii="Palatino Linotype" w:hAnsi="Palatino Linotype" w:cs="Arial"/>
          <w:b/>
        </w:rPr>
        <w:t>,</w:t>
      </w:r>
      <w:r w:rsidR="00A52BE3" w:rsidRPr="00E577F3">
        <w:rPr>
          <w:rFonts w:ascii="Palatino Linotype" w:hAnsi="Palatino Linotype" w:cs="Arial"/>
          <w:b/>
        </w:rPr>
        <w:t xml:space="preserve"> </w:t>
      </w:r>
      <w:r w:rsidRPr="00E577F3">
        <w:rPr>
          <w:rFonts w:ascii="Palatino Linotype" w:hAnsi="Palatino Linotype" w:cs="Arial"/>
        </w:rPr>
        <w:t xml:space="preserve">en </w:t>
      </w:r>
      <w:r w:rsidR="00E55C2F" w:rsidRPr="00E577F3">
        <w:rPr>
          <w:rFonts w:ascii="Palatino Linotype" w:hAnsi="Palatino Linotype" w:cs="Arial"/>
        </w:rPr>
        <w:t>los</w:t>
      </w:r>
      <w:r w:rsidRPr="00E577F3">
        <w:rPr>
          <w:rFonts w:ascii="Palatino Linotype" w:hAnsi="Palatino Linotype" w:cs="Arial"/>
        </w:rPr>
        <w:t xml:space="preserve"> que señaló</w:t>
      </w:r>
      <w:r w:rsidR="00E55C2F" w:rsidRPr="00E577F3">
        <w:rPr>
          <w:rFonts w:ascii="Palatino Linotype" w:hAnsi="Palatino Linotype" w:cs="Arial"/>
        </w:rPr>
        <w:t xml:space="preserve"> lo siguiente</w:t>
      </w:r>
      <w:r w:rsidR="00202BFE" w:rsidRPr="00E577F3">
        <w:rPr>
          <w:rFonts w:ascii="Palatino Linotype" w:hAnsi="Palatino Linotype" w:cs="Arial"/>
        </w:rPr>
        <w:t>:</w:t>
      </w:r>
    </w:p>
    <w:p w14:paraId="7CA94D8C" w14:textId="0321BF09" w:rsidR="00FA0967" w:rsidRPr="00E577F3" w:rsidRDefault="00FA0967" w:rsidP="00E577F3">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E577F3">
        <w:rPr>
          <w:rFonts w:ascii="Palatino Linotype" w:hAnsi="Palatino Linotype" w:cs="Arial"/>
          <w:b/>
          <w:bCs/>
        </w:rPr>
        <w:t>03252/INFOEM/IP/RR/2023:</w:t>
      </w:r>
    </w:p>
    <w:p w14:paraId="333E1296" w14:textId="2165B6BB" w:rsidR="00202BFE" w:rsidRPr="00E577F3" w:rsidRDefault="00202BFE" w:rsidP="00E577F3">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E577F3">
        <w:rPr>
          <w:rFonts w:ascii="Palatino Linotype" w:hAnsi="Palatino Linotype" w:cs="Arial"/>
          <w:b/>
          <w:bCs/>
        </w:rPr>
        <w:t xml:space="preserve">Acto Impugnado: </w:t>
      </w:r>
    </w:p>
    <w:p w14:paraId="6F5BC095" w14:textId="494C940C" w:rsidR="00202BFE" w:rsidRPr="00E577F3" w:rsidRDefault="00202BFE" w:rsidP="00E577F3">
      <w:pPr>
        <w:tabs>
          <w:tab w:val="left" w:pos="7936"/>
        </w:tabs>
        <w:ind w:left="851" w:right="902"/>
        <w:jc w:val="both"/>
        <w:rPr>
          <w:rFonts w:ascii="Palatino Linotype" w:hAnsi="Palatino Linotype" w:cs="Arial"/>
          <w:i/>
          <w:sz w:val="22"/>
          <w:szCs w:val="22"/>
          <w:lang w:eastAsia="es-MX"/>
        </w:rPr>
      </w:pPr>
      <w:r w:rsidRPr="00E577F3">
        <w:rPr>
          <w:rFonts w:ascii="Palatino Linotype" w:hAnsi="Palatino Linotype" w:cs="Arial"/>
          <w:i/>
          <w:sz w:val="22"/>
          <w:szCs w:val="22"/>
          <w:lang w:eastAsia="es-MX"/>
        </w:rPr>
        <w:t>“</w:t>
      </w:r>
      <w:r w:rsidR="00FA0967" w:rsidRPr="00E577F3">
        <w:rPr>
          <w:rFonts w:ascii="Palatino Linotype" w:hAnsi="Palatino Linotype" w:cs="Arial"/>
          <w:i/>
          <w:sz w:val="22"/>
          <w:szCs w:val="22"/>
          <w:lang w:eastAsia="es-MX"/>
        </w:rPr>
        <w:t>Niega la información solicitada</w:t>
      </w:r>
      <w:r w:rsidR="00921857" w:rsidRPr="00E577F3">
        <w:rPr>
          <w:rFonts w:ascii="Palatino Linotype" w:hAnsi="Palatino Linotype" w:cs="Arial"/>
          <w:i/>
          <w:sz w:val="22"/>
          <w:szCs w:val="22"/>
          <w:lang w:eastAsia="es-MX"/>
        </w:rPr>
        <w:t>.</w:t>
      </w:r>
      <w:r w:rsidR="00F22751" w:rsidRPr="00E577F3">
        <w:rPr>
          <w:rFonts w:ascii="Palatino Linotype" w:hAnsi="Palatino Linotype" w:cs="Arial"/>
          <w:i/>
          <w:sz w:val="22"/>
          <w:szCs w:val="22"/>
          <w:lang w:eastAsia="es-MX"/>
        </w:rPr>
        <w:t>”</w:t>
      </w:r>
      <w:r w:rsidRPr="00E577F3">
        <w:rPr>
          <w:rFonts w:ascii="Palatino Linotype" w:hAnsi="Palatino Linotype" w:cs="Arial"/>
          <w:i/>
          <w:sz w:val="22"/>
          <w:szCs w:val="22"/>
          <w:lang w:eastAsia="es-MX"/>
        </w:rPr>
        <w:t xml:space="preserve"> (Sic)</w:t>
      </w:r>
    </w:p>
    <w:p w14:paraId="2DF807E5" w14:textId="469EE824" w:rsidR="00202BFE" w:rsidRPr="00E577F3" w:rsidRDefault="00202BFE" w:rsidP="00E577F3">
      <w:pPr>
        <w:pStyle w:val="Prrafodelista"/>
        <w:spacing w:before="100" w:beforeAutospacing="1" w:after="100" w:afterAutospacing="1" w:line="360" w:lineRule="auto"/>
        <w:ind w:left="0"/>
        <w:jc w:val="both"/>
        <w:rPr>
          <w:rFonts w:ascii="Palatino Linotype" w:hAnsi="Palatino Linotype"/>
        </w:rPr>
      </w:pPr>
      <w:r w:rsidRPr="00E577F3">
        <w:rPr>
          <w:rFonts w:ascii="Palatino Linotype" w:hAnsi="Palatino Linotype"/>
          <w:b/>
          <w:bCs/>
        </w:rPr>
        <w:t>Así como Razones o Motivos de Inconformidad:</w:t>
      </w:r>
    </w:p>
    <w:p w14:paraId="4940C934" w14:textId="133C59FC" w:rsidR="00202BFE" w:rsidRPr="00E577F3" w:rsidRDefault="00202BFE" w:rsidP="00E577F3">
      <w:pPr>
        <w:ind w:left="851" w:right="899"/>
        <w:jc w:val="both"/>
        <w:rPr>
          <w:rFonts w:ascii="Palatino Linotype" w:hAnsi="Palatino Linotype" w:cs="Arial"/>
          <w:i/>
          <w:sz w:val="22"/>
          <w:szCs w:val="22"/>
          <w:lang w:eastAsia="es-MX"/>
        </w:rPr>
      </w:pPr>
      <w:r w:rsidRPr="00E577F3">
        <w:rPr>
          <w:rFonts w:ascii="Palatino Linotype" w:hAnsi="Palatino Linotype" w:cs="Arial"/>
          <w:i/>
          <w:sz w:val="22"/>
          <w:szCs w:val="22"/>
          <w:lang w:eastAsia="es-MX"/>
        </w:rPr>
        <w:t>“</w:t>
      </w:r>
      <w:r w:rsidR="00FA0967" w:rsidRPr="00E577F3">
        <w:rPr>
          <w:rFonts w:ascii="Palatino Linotype" w:hAnsi="Palatino Linotype" w:cs="Arial"/>
          <w:i/>
          <w:sz w:val="22"/>
          <w:szCs w:val="22"/>
          <w:lang w:eastAsia="es-MX"/>
        </w:rPr>
        <w:t>Negativa</w:t>
      </w:r>
      <w:r w:rsidR="007B0F3A" w:rsidRPr="00E577F3">
        <w:rPr>
          <w:rFonts w:ascii="Palatino Linotype" w:hAnsi="Palatino Linotype" w:cs="Arial"/>
          <w:i/>
          <w:sz w:val="22"/>
          <w:szCs w:val="22"/>
          <w:lang w:eastAsia="es-MX"/>
        </w:rPr>
        <w:t>.</w:t>
      </w:r>
      <w:r w:rsidR="00B106CF" w:rsidRPr="00E577F3">
        <w:rPr>
          <w:rFonts w:ascii="Palatino Linotype" w:hAnsi="Palatino Linotype" w:cs="Arial"/>
          <w:i/>
          <w:sz w:val="22"/>
          <w:szCs w:val="22"/>
          <w:lang w:eastAsia="es-MX"/>
        </w:rPr>
        <w:t>”</w:t>
      </w:r>
      <w:r w:rsidRPr="00E577F3">
        <w:rPr>
          <w:rFonts w:ascii="Palatino Linotype" w:hAnsi="Palatino Linotype" w:cs="Arial"/>
          <w:i/>
          <w:sz w:val="22"/>
          <w:szCs w:val="22"/>
          <w:lang w:eastAsia="es-MX"/>
        </w:rPr>
        <w:t xml:space="preserve"> (Sic)</w:t>
      </w:r>
    </w:p>
    <w:p w14:paraId="1B9DC110" w14:textId="509CBB79" w:rsidR="00FA0967" w:rsidRDefault="00FA0967" w:rsidP="00E577F3">
      <w:pPr>
        <w:ind w:left="851" w:right="899"/>
        <w:jc w:val="both"/>
        <w:rPr>
          <w:rFonts w:ascii="Palatino Linotype" w:hAnsi="Palatino Linotype" w:cs="Arial"/>
          <w:i/>
          <w:sz w:val="22"/>
          <w:szCs w:val="22"/>
          <w:lang w:eastAsia="es-MX"/>
        </w:rPr>
      </w:pPr>
    </w:p>
    <w:p w14:paraId="27D0E46E" w14:textId="13D810C7" w:rsidR="00E577F3" w:rsidRDefault="00E577F3" w:rsidP="00E577F3">
      <w:pPr>
        <w:ind w:left="851" w:right="899"/>
        <w:jc w:val="both"/>
        <w:rPr>
          <w:rFonts w:ascii="Palatino Linotype" w:hAnsi="Palatino Linotype" w:cs="Arial"/>
          <w:i/>
          <w:sz w:val="22"/>
          <w:szCs w:val="22"/>
          <w:lang w:eastAsia="es-MX"/>
        </w:rPr>
      </w:pPr>
    </w:p>
    <w:p w14:paraId="63085A56" w14:textId="77777777" w:rsidR="00E577F3" w:rsidRPr="00E577F3" w:rsidRDefault="00E577F3" w:rsidP="00E577F3">
      <w:pPr>
        <w:ind w:left="851" w:right="899"/>
        <w:jc w:val="both"/>
        <w:rPr>
          <w:rFonts w:ascii="Palatino Linotype" w:hAnsi="Palatino Linotype" w:cs="Arial"/>
          <w:i/>
          <w:sz w:val="22"/>
          <w:szCs w:val="22"/>
          <w:lang w:eastAsia="es-MX"/>
        </w:rPr>
      </w:pPr>
    </w:p>
    <w:p w14:paraId="562A1DF2" w14:textId="5D439167" w:rsidR="00FA0967" w:rsidRPr="00E577F3" w:rsidRDefault="00FA0967" w:rsidP="00E577F3">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E577F3">
        <w:rPr>
          <w:rFonts w:ascii="Palatino Linotype" w:hAnsi="Palatino Linotype" w:cs="Arial"/>
          <w:b/>
          <w:bCs/>
        </w:rPr>
        <w:lastRenderedPageBreak/>
        <w:t>03253/INFOEM/IP/RR/2023:</w:t>
      </w:r>
    </w:p>
    <w:p w14:paraId="28CBB0A5" w14:textId="77777777" w:rsidR="00FA0967" w:rsidRPr="00E577F3" w:rsidRDefault="00FA0967" w:rsidP="00E577F3">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E577F3">
        <w:rPr>
          <w:rFonts w:ascii="Palatino Linotype" w:hAnsi="Palatino Linotype" w:cs="Arial"/>
          <w:b/>
          <w:bCs/>
        </w:rPr>
        <w:t xml:space="preserve">Acto Impugnado: </w:t>
      </w:r>
    </w:p>
    <w:p w14:paraId="29447AB7" w14:textId="71C63452" w:rsidR="00FA0967" w:rsidRPr="00E577F3" w:rsidRDefault="00FA0967" w:rsidP="00E577F3">
      <w:pPr>
        <w:tabs>
          <w:tab w:val="left" w:pos="7936"/>
        </w:tabs>
        <w:ind w:left="851" w:right="902"/>
        <w:jc w:val="both"/>
        <w:rPr>
          <w:rFonts w:ascii="Palatino Linotype" w:hAnsi="Palatino Linotype" w:cs="Arial"/>
          <w:i/>
          <w:sz w:val="22"/>
          <w:szCs w:val="22"/>
          <w:lang w:eastAsia="es-MX"/>
        </w:rPr>
      </w:pPr>
      <w:r w:rsidRPr="00E577F3">
        <w:rPr>
          <w:rFonts w:ascii="Palatino Linotype" w:hAnsi="Palatino Linotype" w:cs="Arial"/>
          <w:i/>
          <w:sz w:val="22"/>
          <w:szCs w:val="22"/>
          <w:lang w:eastAsia="es-MX"/>
        </w:rPr>
        <w:t>“Negativa de la información.” (Sic)</w:t>
      </w:r>
    </w:p>
    <w:p w14:paraId="432490FA" w14:textId="77777777" w:rsidR="00FA0967" w:rsidRPr="00E577F3" w:rsidRDefault="00FA0967" w:rsidP="00E577F3">
      <w:pPr>
        <w:pStyle w:val="Prrafodelista"/>
        <w:spacing w:before="100" w:beforeAutospacing="1" w:after="100" w:afterAutospacing="1" w:line="360" w:lineRule="auto"/>
        <w:ind w:left="0"/>
        <w:jc w:val="both"/>
        <w:rPr>
          <w:rFonts w:ascii="Palatino Linotype" w:hAnsi="Palatino Linotype"/>
        </w:rPr>
      </w:pPr>
      <w:r w:rsidRPr="00E577F3">
        <w:rPr>
          <w:rFonts w:ascii="Palatino Linotype" w:hAnsi="Palatino Linotype"/>
          <w:b/>
          <w:bCs/>
        </w:rPr>
        <w:t>Así como Razones o Motivos de Inconformidad:</w:t>
      </w:r>
    </w:p>
    <w:p w14:paraId="6CDAA022" w14:textId="48366C75" w:rsidR="00FA0967" w:rsidRPr="00E577F3" w:rsidRDefault="00FA0967" w:rsidP="00E577F3">
      <w:pPr>
        <w:ind w:left="851" w:right="899"/>
        <w:jc w:val="both"/>
        <w:rPr>
          <w:rFonts w:ascii="Palatino Linotype" w:hAnsi="Palatino Linotype" w:cs="Arial"/>
        </w:rPr>
      </w:pPr>
      <w:r w:rsidRPr="00E577F3">
        <w:rPr>
          <w:rFonts w:ascii="Palatino Linotype" w:hAnsi="Palatino Linotype" w:cs="Arial"/>
          <w:i/>
          <w:sz w:val="22"/>
          <w:szCs w:val="22"/>
          <w:lang w:eastAsia="es-MX"/>
        </w:rPr>
        <w:t>“Negativa de la información solicitada.” (Sic)</w:t>
      </w:r>
    </w:p>
    <w:p w14:paraId="0E044DD2" w14:textId="77777777" w:rsidR="00FA0967" w:rsidRPr="00E577F3" w:rsidRDefault="00FA0967" w:rsidP="00E577F3">
      <w:pPr>
        <w:ind w:left="851" w:right="899"/>
        <w:jc w:val="both"/>
        <w:rPr>
          <w:rFonts w:ascii="Palatino Linotype" w:hAnsi="Palatino Linotype" w:cs="Arial"/>
        </w:rPr>
      </w:pPr>
    </w:p>
    <w:p w14:paraId="03C0D9DA" w14:textId="1726D40D" w:rsidR="00202BFE" w:rsidRPr="00E577F3" w:rsidRDefault="00202BFE" w:rsidP="00E577F3">
      <w:pPr>
        <w:spacing w:line="360" w:lineRule="auto"/>
        <w:jc w:val="both"/>
        <w:rPr>
          <w:rFonts w:ascii="Palatino Linotype" w:hAnsi="Palatino Linotype" w:cs="Arial"/>
          <w:i/>
          <w:sz w:val="22"/>
          <w:szCs w:val="22"/>
        </w:rPr>
      </w:pPr>
    </w:p>
    <w:p w14:paraId="11CDF804" w14:textId="527E9059" w:rsidR="007D38BB" w:rsidRPr="00E577F3" w:rsidRDefault="00A606B9" w:rsidP="00E577F3">
      <w:pPr>
        <w:spacing w:line="360" w:lineRule="auto"/>
        <w:jc w:val="both"/>
        <w:rPr>
          <w:rFonts w:ascii="Palatino Linotype" w:hAnsi="Palatino Linotype" w:cs="Arial"/>
          <w:b/>
          <w:sz w:val="28"/>
          <w:szCs w:val="28"/>
        </w:rPr>
      </w:pPr>
      <w:r w:rsidRPr="00E577F3">
        <w:rPr>
          <w:rFonts w:ascii="Palatino Linotype" w:hAnsi="Palatino Linotype" w:cs="Arial"/>
          <w:b/>
          <w:sz w:val="28"/>
          <w:szCs w:val="28"/>
          <w:lang w:val="es-419"/>
        </w:rPr>
        <w:t>V</w:t>
      </w:r>
      <w:r w:rsidR="00E577F3">
        <w:rPr>
          <w:rFonts w:ascii="Palatino Linotype" w:hAnsi="Palatino Linotype" w:cs="Arial"/>
          <w:b/>
          <w:sz w:val="28"/>
          <w:szCs w:val="28"/>
          <w:lang w:val="es-419"/>
        </w:rPr>
        <w:t>I</w:t>
      </w:r>
      <w:r w:rsidR="00B106CF" w:rsidRPr="00E577F3">
        <w:rPr>
          <w:rFonts w:ascii="Palatino Linotype" w:hAnsi="Palatino Linotype" w:cs="Arial"/>
          <w:b/>
          <w:sz w:val="28"/>
          <w:szCs w:val="28"/>
          <w:lang w:val="es-419"/>
        </w:rPr>
        <w:t>I</w:t>
      </w:r>
      <w:r w:rsidR="000171D8" w:rsidRPr="00E577F3">
        <w:rPr>
          <w:rFonts w:ascii="Palatino Linotype" w:hAnsi="Palatino Linotype" w:cs="Arial"/>
          <w:b/>
          <w:sz w:val="28"/>
          <w:szCs w:val="28"/>
        </w:rPr>
        <w:t xml:space="preserve">. </w:t>
      </w:r>
      <w:r w:rsidR="007D38BB" w:rsidRPr="00E577F3">
        <w:rPr>
          <w:rFonts w:ascii="Palatino Linotype" w:hAnsi="Palatino Linotype" w:cs="Arial"/>
          <w:b/>
          <w:sz w:val="28"/>
          <w:szCs w:val="28"/>
        </w:rPr>
        <w:t xml:space="preserve">Del turno del </w:t>
      </w:r>
      <w:r w:rsidR="00D86297" w:rsidRPr="00E577F3">
        <w:rPr>
          <w:rFonts w:ascii="Palatino Linotype" w:hAnsi="Palatino Linotype" w:cs="Arial"/>
          <w:b/>
          <w:sz w:val="28"/>
          <w:szCs w:val="28"/>
        </w:rPr>
        <w:t>Recurso Revisión</w:t>
      </w:r>
    </w:p>
    <w:p w14:paraId="18DB342D" w14:textId="6282C998" w:rsidR="000171D8" w:rsidRPr="00E577F3" w:rsidRDefault="006A59F1" w:rsidP="00E577F3">
      <w:pPr>
        <w:spacing w:line="360" w:lineRule="auto"/>
        <w:jc w:val="both"/>
        <w:rPr>
          <w:rFonts w:ascii="Palatino Linotype" w:hAnsi="Palatino Linotype" w:cs="Arial"/>
        </w:rPr>
      </w:pPr>
      <w:r w:rsidRPr="00E577F3">
        <w:rPr>
          <w:rFonts w:ascii="Palatino Linotype" w:hAnsi="Palatino Linotype" w:cs="Arial"/>
        </w:rPr>
        <w:t>E</w:t>
      </w:r>
      <w:r w:rsidR="00EE6248" w:rsidRPr="00E577F3">
        <w:rPr>
          <w:rFonts w:ascii="Palatino Linotype" w:hAnsi="Palatino Linotype" w:cs="Arial"/>
        </w:rPr>
        <w:t>l</w:t>
      </w:r>
      <w:r w:rsidRPr="00E577F3">
        <w:rPr>
          <w:rFonts w:ascii="Palatino Linotype" w:hAnsi="Palatino Linotype" w:cs="Arial"/>
        </w:rPr>
        <w:t xml:space="preserve"> </w:t>
      </w:r>
      <w:r w:rsidR="005D69F5" w:rsidRPr="006D79B1">
        <w:rPr>
          <w:rFonts w:ascii="Palatino Linotype" w:hAnsi="Palatino Linotype" w:cs="Arial"/>
          <w:b/>
          <w:bCs/>
        </w:rPr>
        <w:t xml:space="preserve">nueve de junio </w:t>
      </w:r>
      <w:r w:rsidRPr="006D79B1">
        <w:rPr>
          <w:rFonts w:ascii="Palatino Linotype" w:hAnsi="Palatino Linotype" w:cs="Arial"/>
          <w:b/>
          <w:bCs/>
        </w:rPr>
        <w:t>de dos mil veinti</w:t>
      </w:r>
      <w:r w:rsidR="00196037" w:rsidRPr="006D79B1">
        <w:rPr>
          <w:rFonts w:ascii="Palatino Linotype" w:hAnsi="Palatino Linotype" w:cs="Arial"/>
          <w:b/>
          <w:bCs/>
        </w:rPr>
        <w:t>trés</w:t>
      </w:r>
      <w:r w:rsidRPr="00E577F3">
        <w:rPr>
          <w:rFonts w:ascii="Palatino Linotype" w:hAnsi="Palatino Linotype" w:cs="Arial"/>
        </w:rPr>
        <w:t xml:space="preserve">, </w:t>
      </w:r>
      <w:r w:rsidR="000171D8" w:rsidRPr="00E577F3">
        <w:rPr>
          <w:rFonts w:ascii="Palatino Linotype" w:hAnsi="Palatino Linotype" w:cs="Arial"/>
        </w:rPr>
        <w:t xml:space="preserve">el recurso que se trata se envió electrónicamente al Instituto de </w:t>
      </w:r>
      <w:r w:rsidR="000171D8" w:rsidRPr="00E577F3">
        <w:rPr>
          <w:rFonts w:ascii="Palatino Linotype" w:eastAsia="Arial Unicode MS" w:hAnsi="Palatino Linotype" w:cs="Arial"/>
        </w:rPr>
        <w:t>Transparencia</w:t>
      </w:r>
      <w:r w:rsidR="000171D8" w:rsidRPr="00E577F3">
        <w:rPr>
          <w:rFonts w:ascii="Palatino Linotype" w:hAnsi="Palatino Linotype" w:cs="Arial"/>
        </w:rPr>
        <w:t xml:space="preserve">, Acceso a la </w:t>
      </w:r>
      <w:r w:rsidR="00D86297" w:rsidRPr="00E577F3">
        <w:rPr>
          <w:rFonts w:ascii="Palatino Linotype" w:hAnsi="Palatino Linotype" w:cs="Arial"/>
        </w:rPr>
        <w:t>Información Pública</w:t>
      </w:r>
      <w:r w:rsidR="000171D8" w:rsidRPr="00E577F3">
        <w:rPr>
          <w:rFonts w:ascii="Palatino Linotype" w:hAnsi="Palatino Linotype" w:cs="Arial"/>
        </w:rPr>
        <w:t xml:space="preserve"> y Protección de Datos Personales del Estado de México y Municipios; </w:t>
      </w:r>
      <w:r w:rsidR="009E2E2C" w:rsidRPr="00E577F3">
        <w:rPr>
          <w:rFonts w:ascii="Palatino Linotype" w:hAnsi="Palatino Linotype" w:cs="Arial"/>
        </w:rPr>
        <w:t xml:space="preserve">por lo que, </w:t>
      </w:r>
      <w:r w:rsidR="000171D8" w:rsidRPr="00E577F3">
        <w:rPr>
          <w:rFonts w:ascii="Palatino Linotype" w:hAnsi="Palatino Linotype" w:cs="Arial"/>
        </w:rPr>
        <w:t xml:space="preserve">con fundamento en el artículo 185, fracción I de la </w:t>
      </w:r>
      <w:r w:rsidR="000171D8" w:rsidRPr="00E577F3">
        <w:rPr>
          <w:rFonts w:ascii="Palatino Linotype" w:hAnsi="Palatino Linotype"/>
        </w:rPr>
        <w:t xml:space="preserve">Ley de Transparencia y Acceso a la </w:t>
      </w:r>
      <w:r w:rsidR="00D86297" w:rsidRPr="00E577F3">
        <w:rPr>
          <w:rFonts w:ascii="Palatino Linotype" w:hAnsi="Palatino Linotype"/>
        </w:rPr>
        <w:t>Información Pública</w:t>
      </w:r>
      <w:r w:rsidR="000171D8" w:rsidRPr="00E577F3">
        <w:rPr>
          <w:rFonts w:ascii="Palatino Linotype" w:hAnsi="Palatino Linotype"/>
        </w:rPr>
        <w:t xml:space="preserve"> del Estado de México y Municipios</w:t>
      </w:r>
      <w:r w:rsidR="000171D8" w:rsidRPr="00E577F3">
        <w:rPr>
          <w:rFonts w:ascii="Palatino Linotype" w:hAnsi="Palatino Linotype" w:cs="Arial"/>
        </w:rPr>
        <w:t xml:space="preserve">, se turnó </w:t>
      </w:r>
      <w:r w:rsidR="00727578" w:rsidRPr="00E577F3">
        <w:rPr>
          <w:rFonts w:ascii="Palatino Linotype" w:hAnsi="Palatino Linotype" w:cs="Arial"/>
        </w:rPr>
        <w:t xml:space="preserve">mediante </w:t>
      </w:r>
      <w:r w:rsidR="00727578" w:rsidRPr="00E577F3">
        <w:rPr>
          <w:rFonts w:ascii="Palatino Linotype" w:hAnsi="Palatino Linotype" w:cs="Arial"/>
          <w:b/>
        </w:rPr>
        <w:t xml:space="preserve">EL </w:t>
      </w:r>
      <w:r w:rsidR="000171D8" w:rsidRPr="00E577F3">
        <w:rPr>
          <w:rFonts w:ascii="Palatino Linotype" w:eastAsia="Arial Unicode MS" w:hAnsi="Palatino Linotype" w:cs="Arial"/>
          <w:b/>
        </w:rPr>
        <w:t>SAIMEX</w:t>
      </w:r>
      <w:r w:rsidR="00B41543" w:rsidRPr="00E577F3">
        <w:rPr>
          <w:rFonts w:ascii="Palatino Linotype" w:hAnsi="Palatino Linotype"/>
        </w:rPr>
        <w:t xml:space="preserve">, </w:t>
      </w:r>
      <w:r w:rsidR="00136CC0" w:rsidRPr="00E577F3">
        <w:rPr>
          <w:rFonts w:ascii="Palatino Linotype" w:hAnsi="Palatino Linotype"/>
        </w:rPr>
        <w:t>a</w:t>
      </w:r>
      <w:r w:rsidR="00A606B9" w:rsidRPr="00E577F3">
        <w:rPr>
          <w:rFonts w:ascii="Palatino Linotype" w:hAnsi="Palatino Linotype"/>
          <w:lang w:val="es-419"/>
        </w:rPr>
        <w:t xml:space="preserve"> </w:t>
      </w:r>
      <w:r w:rsidR="00136CC0" w:rsidRPr="00E577F3">
        <w:rPr>
          <w:rFonts w:ascii="Palatino Linotype" w:hAnsi="Palatino Linotype"/>
        </w:rPr>
        <w:t>l</w:t>
      </w:r>
      <w:r w:rsidR="00A606B9" w:rsidRPr="00E577F3">
        <w:rPr>
          <w:rFonts w:ascii="Palatino Linotype" w:hAnsi="Palatino Linotype"/>
          <w:lang w:val="es-419"/>
        </w:rPr>
        <w:t>a</w:t>
      </w:r>
      <w:r w:rsidR="00CE22BE" w:rsidRPr="00E577F3">
        <w:rPr>
          <w:rFonts w:ascii="Palatino Linotype" w:hAnsi="Palatino Linotype"/>
        </w:rPr>
        <w:t xml:space="preserve"> </w:t>
      </w:r>
      <w:r w:rsidR="00136CC0" w:rsidRPr="00E577F3">
        <w:rPr>
          <w:rFonts w:ascii="Palatino Linotype" w:hAnsi="Palatino Linotype"/>
          <w:b/>
        </w:rPr>
        <w:t>C</w:t>
      </w:r>
      <w:r w:rsidR="00136CC0" w:rsidRPr="00E577F3">
        <w:rPr>
          <w:rFonts w:ascii="Palatino Linotype" w:hAnsi="Palatino Linotype" w:cs="Arial"/>
          <w:b/>
        </w:rPr>
        <w:t>omisionad</w:t>
      </w:r>
      <w:r w:rsidR="00A606B9" w:rsidRPr="00E577F3">
        <w:rPr>
          <w:rFonts w:ascii="Palatino Linotype" w:hAnsi="Palatino Linotype" w:cs="Arial"/>
          <w:b/>
          <w:lang w:val="es-419"/>
        </w:rPr>
        <w:t xml:space="preserve">a </w:t>
      </w:r>
      <w:r w:rsidR="009260D0" w:rsidRPr="00E577F3">
        <w:rPr>
          <w:rFonts w:ascii="Palatino Linotype" w:hAnsi="Palatino Linotype" w:cs="Arial"/>
          <w:b/>
          <w:lang w:val="es-419"/>
        </w:rPr>
        <w:t>Sharon Cristina Morales Martínez</w:t>
      </w:r>
      <w:r w:rsidR="00873E36" w:rsidRPr="00E577F3">
        <w:rPr>
          <w:rFonts w:ascii="Palatino Linotype" w:hAnsi="Palatino Linotype" w:cs="Arial"/>
          <w:b/>
          <w:lang w:val="es-419"/>
        </w:rPr>
        <w:t xml:space="preserve"> </w:t>
      </w:r>
      <w:r w:rsidR="00AC42FF" w:rsidRPr="00E577F3">
        <w:rPr>
          <w:rFonts w:ascii="Palatino Linotype" w:hAnsi="Palatino Linotype" w:cs="Arial"/>
          <w:lang w:val="es-419"/>
        </w:rPr>
        <w:t>e</w:t>
      </w:r>
      <w:r w:rsidR="0067039B" w:rsidRPr="00E577F3">
        <w:rPr>
          <w:rFonts w:ascii="Palatino Linotype" w:hAnsi="Palatino Linotype" w:cs="Arial"/>
          <w:lang w:val="es-419"/>
        </w:rPr>
        <w:t>l</w:t>
      </w:r>
      <w:r w:rsidR="00AC42FF" w:rsidRPr="00E577F3">
        <w:rPr>
          <w:rFonts w:ascii="Palatino Linotype" w:hAnsi="Palatino Linotype" w:cs="Arial"/>
          <w:lang w:val="es-419"/>
        </w:rPr>
        <w:t xml:space="preserve"> Recurso de Revisión </w:t>
      </w:r>
      <w:r w:rsidR="00AC42FF" w:rsidRPr="00E577F3">
        <w:rPr>
          <w:rFonts w:ascii="Palatino Linotype" w:hAnsi="Palatino Linotype"/>
          <w:b/>
          <w:lang w:val="es-ES_tradnl"/>
        </w:rPr>
        <w:t xml:space="preserve">03252/INFOEM/IP/RR/2023, y </w:t>
      </w:r>
      <w:r w:rsidR="00AC42FF" w:rsidRPr="00E577F3">
        <w:rPr>
          <w:rFonts w:ascii="Palatino Linotype" w:hAnsi="Palatino Linotype"/>
          <w:lang w:val="es-ES_tradnl"/>
        </w:rPr>
        <w:t>a la</w:t>
      </w:r>
      <w:r w:rsidR="00AC42FF" w:rsidRPr="00E577F3">
        <w:rPr>
          <w:rFonts w:ascii="Palatino Linotype" w:hAnsi="Palatino Linotype"/>
          <w:b/>
          <w:lang w:val="es-ES_tradnl"/>
        </w:rPr>
        <w:t xml:space="preserve"> Comisionada María del Rosario Mejía Ayala</w:t>
      </w:r>
      <w:r w:rsidR="0067039B" w:rsidRPr="00E577F3">
        <w:rPr>
          <w:rFonts w:ascii="Palatino Linotype" w:hAnsi="Palatino Linotype"/>
          <w:b/>
          <w:lang w:val="es-ES_tradnl"/>
        </w:rPr>
        <w:t xml:space="preserve"> </w:t>
      </w:r>
      <w:r w:rsidR="0067039B" w:rsidRPr="00E577F3">
        <w:rPr>
          <w:rFonts w:ascii="Palatino Linotype" w:hAnsi="Palatino Linotype" w:cs="Arial"/>
          <w:lang w:val="es-419"/>
        </w:rPr>
        <w:t>el Recurso de Revisión</w:t>
      </w:r>
      <w:r w:rsidR="00AC42FF" w:rsidRPr="00E577F3">
        <w:rPr>
          <w:rFonts w:ascii="Palatino Linotype" w:hAnsi="Palatino Linotype"/>
          <w:b/>
          <w:lang w:val="es-ES_tradnl"/>
        </w:rPr>
        <w:t xml:space="preserve"> 03252/INFOEM/IP/RR/2023</w:t>
      </w:r>
      <w:r w:rsidR="0067039B" w:rsidRPr="00E577F3">
        <w:rPr>
          <w:rFonts w:ascii="Palatino Linotype" w:hAnsi="Palatino Linotype"/>
          <w:b/>
          <w:lang w:val="es-ES_tradnl"/>
        </w:rPr>
        <w:t xml:space="preserve">, </w:t>
      </w:r>
      <w:r w:rsidR="000171D8" w:rsidRPr="00E577F3">
        <w:rPr>
          <w:rFonts w:ascii="Palatino Linotype" w:hAnsi="Palatino Linotype" w:cs="Arial"/>
        </w:rPr>
        <w:t xml:space="preserve">a efecto de decretar su admisión o </w:t>
      </w:r>
      <w:proofErr w:type="spellStart"/>
      <w:r w:rsidR="000171D8" w:rsidRPr="00E577F3">
        <w:rPr>
          <w:rFonts w:ascii="Palatino Linotype" w:hAnsi="Palatino Linotype" w:cs="Arial"/>
        </w:rPr>
        <w:t>desechamiento</w:t>
      </w:r>
      <w:proofErr w:type="spellEnd"/>
      <w:r w:rsidR="000171D8" w:rsidRPr="00E577F3">
        <w:rPr>
          <w:rFonts w:ascii="Palatino Linotype" w:hAnsi="Palatino Linotype" w:cs="Arial"/>
        </w:rPr>
        <w:t>.</w:t>
      </w:r>
    </w:p>
    <w:p w14:paraId="1208B2F1" w14:textId="77777777" w:rsidR="00202BFE" w:rsidRPr="00E577F3" w:rsidRDefault="00202BFE" w:rsidP="00E577F3">
      <w:pPr>
        <w:spacing w:line="360" w:lineRule="auto"/>
        <w:jc w:val="both"/>
        <w:rPr>
          <w:rFonts w:ascii="Palatino Linotype" w:hAnsi="Palatino Linotype" w:cs="Arial"/>
        </w:rPr>
      </w:pPr>
    </w:p>
    <w:p w14:paraId="6E2E972C" w14:textId="326D50B8" w:rsidR="007D38BB" w:rsidRPr="00E577F3" w:rsidRDefault="007D38BB" w:rsidP="00E577F3">
      <w:pPr>
        <w:tabs>
          <w:tab w:val="center" w:pos="4252"/>
          <w:tab w:val="right" w:pos="8504"/>
        </w:tabs>
        <w:spacing w:line="360" w:lineRule="auto"/>
        <w:jc w:val="both"/>
        <w:rPr>
          <w:rFonts w:ascii="Palatino Linotype" w:hAnsi="Palatino Linotype" w:cs="Arial"/>
          <w:b/>
        </w:rPr>
      </w:pPr>
      <w:r w:rsidRPr="00E577F3">
        <w:rPr>
          <w:rFonts w:ascii="Palatino Linotype" w:hAnsi="Palatino Linotype" w:cs="Arial"/>
          <w:b/>
        </w:rPr>
        <w:t xml:space="preserve">a) Admisión del </w:t>
      </w:r>
      <w:r w:rsidR="00D86297" w:rsidRPr="00E577F3">
        <w:rPr>
          <w:rFonts w:ascii="Palatino Linotype" w:hAnsi="Palatino Linotype" w:cs="Arial"/>
          <w:b/>
        </w:rPr>
        <w:t>Recurso Revisión</w:t>
      </w:r>
    </w:p>
    <w:p w14:paraId="7B625BB9" w14:textId="73CEBC39" w:rsidR="000171D8" w:rsidRPr="00E577F3" w:rsidRDefault="000171D8" w:rsidP="00E577F3">
      <w:pPr>
        <w:tabs>
          <w:tab w:val="center" w:pos="4252"/>
          <w:tab w:val="right" w:pos="8504"/>
        </w:tabs>
        <w:spacing w:line="360" w:lineRule="auto"/>
        <w:jc w:val="both"/>
        <w:rPr>
          <w:rFonts w:ascii="Palatino Linotype" w:hAnsi="Palatino Linotype" w:cs="Arial"/>
        </w:rPr>
      </w:pPr>
      <w:r w:rsidRPr="00E577F3">
        <w:rPr>
          <w:rFonts w:ascii="Palatino Linotype" w:hAnsi="Palatino Linotype" w:cs="Arial"/>
        </w:rPr>
        <w:t>De las constancias del expediente electrónico del</w:t>
      </w:r>
      <w:r w:rsidRPr="00E577F3">
        <w:rPr>
          <w:rFonts w:ascii="Palatino Linotype" w:hAnsi="Palatino Linotype" w:cs="Arial"/>
          <w:b/>
        </w:rPr>
        <w:t xml:space="preserve"> SAIMEX</w:t>
      </w:r>
      <w:r w:rsidRPr="00E577F3">
        <w:rPr>
          <w:rFonts w:ascii="Palatino Linotype" w:hAnsi="Palatino Linotype" w:cs="Arial"/>
        </w:rPr>
        <w:t xml:space="preserve">, se advierte que </w:t>
      </w:r>
      <w:r w:rsidR="00727578" w:rsidRPr="00E577F3">
        <w:rPr>
          <w:rFonts w:ascii="Palatino Linotype" w:hAnsi="Palatino Linotype" w:cs="Arial"/>
        </w:rPr>
        <w:t>el</w:t>
      </w:r>
      <w:r w:rsidRPr="00E577F3">
        <w:rPr>
          <w:rFonts w:ascii="Palatino Linotype" w:hAnsi="Palatino Linotype" w:cs="Arial"/>
        </w:rPr>
        <w:t xml:space="preserve"> </w:t>
      </w:r>
      <w:r w:rsidR="004538C5" w:rsidRPr="00E577F3">
        <w:rPr>
          <w:rFonts w:ascii="Palatino Linotype" w:hAnsi="Palatino Linotype" w:cs="Arial"/>
          <w:b/>
        </w:rPr>
        <w:t>doce y catorce de junio</w:t>
      </w:r>
      <w:r w:rsidR="00196037" w:rsidRPr="00E577F3">
        <w:rPr>
          <w:rFonts w:ascii="Palatino Linotype" w:hAnsi="Palatino Linotype" w:cs="Arial"/>
          <w:b/>
          <w:bCs/>
        </w:rPr>
        <w:t xml:space="preserve"> de dos mil veintitrés</w:t>
      </w:r>
      <w:r w:rsidRPr="00E577F3">
        <w:rPr>
          <w:rFonts w:ascii="Palatino Linotype" w:hAnsi="Palatino Linotype" w:cs="Arial"/>
        </w:rPr>
        <w:t>, se acordó la admisión a trámite de</w:t>
      </w:r>
      <w:r w:rsidR="004538C5" w:rsidRPr="00E577F3">
        <w:rPr>
          <w:rFonts w:ascii="Palatino Linotype" w:hAnsi="Palatino Linotype" w:cs="Arial"/>
        </w:rPr>
        <w:t xml:space="preserve"> </w:t>
      </w:r>
      <w:r w:rsidRPr="00E577F3">
        <w:rPr>
          <w:rFonts w:ascii="Palatino Linotype" w:hAnsi="Palatino Linotype" w:cs="Arial"/>
        </w:rPr>
        <w:t>l</w:t>
      </w:r>
      <w:r w:rsidR="004538C5" w:rsidRPr="00E577F3">
        <w:rPr>
          <w:rFonts w:ascii="Palatino Linotype" w:hAnsi="Palatino Linotype" w:cs="Arial"/>
        </w:rPr>
        <w:t>os</w:t>
      </w:r>
      <w:r w:rsidRPr="00E577F3">
        <w:rPr>
          <w:rFonts w:ascii="Palatino Linotype" w:hAnsi="Palatino Linotype" w:cs="Arial"/>
        </w:rPr>
        <w:t xml:space="preserve"> </w:t>
      </w:r>
      <w:r w:rsidR="00D86297" w:rsidRPr="00E577F3">
        <w:rPr>
          <w:rFonts w:ascii="Palatino Linotype" w:hAnsi="Palatino Linotype" w:cs="Arial"/>
        </w:rPr>
        <w:t>Recurso</w:t>
      </w:r>
      <w:r w:rsidR="004538C5" w:rsidRPr="00E577F3">
        <w:rPr>
          <w:rFonts w:ascii="Palatino Linotype" w:hAnsi="Palatino Linotype" w:cs="Arial"/>
        </w:rPr>
        <w:t>s</w:t>
      </w:r>
      <w:r w:rsidR="003D7628" w:rsidRPr="00E577F3">
        <w:rPr>
          <w:rFonts w:ascii="Palatino Linotype" w:hAnsi="Palatino Linotype" w:cs="Arial"/>
        </w:rPr>
        <w:t xml:space="preserve"> de</w:t>
      </w:r>
      <w:r w:rsidR="00D86297" w:rsidRPr="00E577F3">
        <w:rPr>
          <w:rFonts w:ascii="Palatino Linotype" w:hAnsi="Palatino Linotype" w:cs="Arial"/>
        </w:rPr>
        <w:t xml:space="preserve"> Revisión</w:t>
      </w:r>
      <w:r w:rsidRPr="00E577F3">
        <w:rPr>
          <w:rFonts w:ascii="Palatino Linotype" w:hAnsi="Palatino Linotype" w:cs="Arial"/>
        </w:rPr>
        <w:t xml:space="preserve"> que nos ocupa; así como la integración de</w:t>
      </w:r>
      <w:r w:rsidR="004538C5" w:rsidRPr="00E577F3">
        <w:rPr>
          <w:rFonts w:ascii="Palatino Linotype" w:hAnsi="Palatino Linotype" w:cs="Arial"/>
        </w:rPr>
        <w:t xml:space="preserve"> </w:t>
      </w:r>
      <w:r w:rsidRPr="00E577F3">
        <w:rPr>
          <w:rFonts w:ascii="Palatino Linotype" w:hAnsi="Palatino Linotype" w:cs="Arial"/>
        </w:rPr>
        <w:t>l</w:t>
      </w:r>
      <w:r w:rsidR="004538C5" w:rsidRPr="00E577F3">
        <w:rPr>
          <w:rFonts w:ascii="Palatino Linotype" w:hAnsi="Palatino Linotype" w:cs="Arial"/>
        </w:rPr>
        <w:t>os</w:t>
      </w:r>
      <w:r w:rsidRPr="00E577F3">
        <w:rPr>
          <w:rFonts w:ascii="Palatino Linotype" w:hAnsi="Palatino Linotype" w:cs="Arial"/>
        </w:rPr>
        <w:t xml:space="preserve"> expediente</w:t>
      </w:r>
      <w:r w:rsidR="004538C5" w:rsidRPr="00E577F3">
        <w:rPr>
          <w:rFonts w:ascii="Palatino Linotype" w:hAnsi="Palatino Linotype" w:cs="Arial"/>
        </w:rPr>
        <w:t>s</w:t>
      </w:r>
      <w:r w:rsidRPr="00E577F3">
        <w:rPr>
          <w:rFonts w:ascii="Palatino Linotype" w:hAnsi="Palatino Linotype" w:cs="Arial"/>
        </w:rPr>
        <w:t xml:space="preserve"> respectivo</w:t>
      </w:r>
      <w:r w:rsidR="004538C5" w:rsidRPr="00E577F3">
        <w:rPr>
          <w:rFonts w:ascii="Palatino Linotype" w:hAnsi="Palatino Linotype" w:cs="Arial"/>
        </w:rPr>
        <w:t>s</w:t>
      </w:r>
      <w:r w:rsidRPr="00E577F3">
        <w:rPr>
          <w:rFonts w:ascii="Palatino Linotype" w:hAnsi="Palatino Linotype" w:cs="Arial"/>
        </w:rPr>
        <w:t xml:space="preserve">, mismo que se puso a disposición de las partes, para que en un plazo máximo de siete </w:t>
      </w:r>
      <w:r w:rsidRPr="00E577F3">
        <w:rPr>
          <w:rFonts w:ascii="Palatino Linotype" w:hAnsi="Palatino Linotype" w:cs="Arial"/>
        </w:rPr>
        <w:lastRenderedPageBreak/>
        <w:t xml:space="preserve">días hábiles conforme a lo dispuesto por el artículo 185 de la Ley de Transparencia y Acceso a la </w:t>
      </w:r>
      <w:r w:rsidR="00D86297" w:rsidRPr="00E577F3">
        <w:rPr>
          <w:rFonts w:ascii="Palatino Linotype" w:hAnsi="Palatino Linotype" w:cs="Arial"/>
        </w:rPr>
        <w:t>Información Pública</w:t>
      </w:r>
      <w:r w:rsidRPr="00E577F3">
        <w:rPr>
          <w:rFonts w:ascii="Palatino Linotype" w:hAnsi="Palatino Linotype" w:cs="Arial"/>
        </w:rPr>
        <w:t xml:space="preserve"> del Estado de México y Municipios</w:t>
      </w:r>
      <w:r w:rsidR="00F74A05" w:rsidRPr="00E577F3">
        <w:rPr>
          <w:rFonts w:ascii="Palatino Linotype" w:hAnsi="Palatino Linotype" w:cs="Arial"/>
        </w:rPr>
        <w:t>;</w:t>
      </w:r>
      <w:r w:rsidRPr="00E577F3">
        <w:rPr>
          <w:rFonts w:ascii="Palatino Linotype" w:hAnsi="Palatino Linotype" w:cs="Arial"/>
        </w:rPr>
        <w:t xml:space="preserve"> </w:t>
      </w:r>
      <w:r w:rsidR="00D667BF" w:rsidRPr="00E577F3">
        <w:rPr>
          <w:rFonts w:ascii="Palatino Linotype" w:hAnsi="Palatino Linotype" w:cs="Arial"/>
          <w:b/>
        </w:rPr>
        <w:t>EL RECU</w:t>
      </w:r>
      <w:r w:rsidR="003B1200" w:rsidRPr="00E577F3">
        <w:rPr>
          <w:rFonts w:ascii="Palatino Linotype" w:hAnsi="Palatino Linotype" w:cs="Arial"/>
          <w:b/>
        </w:rPr>
        <w:t>R</w:t>
      </w:r>
      <w:r w:rsidR="00D667BF" w:rsidRPr="00E577F3">
        <w:rPr>
          <w:rFonts w:ascii="Palatino Linotype" w:hAnsi="Palatino Linotype" w:cs="Arial"/>
          <w:b/>
        </w:rPr>
        <w:t>RENTE</w:t>
      </w:r>
      <w:r w:rsidR="00E5139C" w:rsidRPr="00E577F3">
        <w:rPr>
          <w:rFonts w:ascii="Palatino Linotype" w:hAnsi="Palatino Linotype" w:cs="Arial"/>
          <w:b/>
        </w:rPr>
        <w:t xml:space="preserve"> </w:t>
      </w:r>
      <w:r w:rsidRPr="00E577F3">
        <w:rPr>
          <w:rFonts w:ascii="Palatino Linotype" w:hAnsi="Palatino Linotype" w:cs="Arial"/>
        </w:rPr>
        <w:t>manifestara</w:t>
      </w:r>
      <w:r w:rsidR="00F74A05" w:rsidRPr="00E577F3">
        <w:rPr>
          <w:rFonts w:ascii="Palatino Linotype" w:hAnsi="Palatino Linotype" w:cs="Arial"/>
        </w:rPr>
        <w:t xml:space="preserve"> </w:t>
      </w:r>
      <w:r w:rsidRPr="00E577F3">
        <w:rPr>
          <w:rFonts w:ascii="Palatino Linotype" w:hAnsi="Palatino Linotype" w:cs="Arial"/>
        </w:rPr>
        <w:t xml:space="preserve">lo que a su derecho conviniera, a efecto de presentar pruebas </w:t>
      </w:r>
      <w:r w:rsidR="00727578" w:rsidRPr="00E577F3">
        <w:rPr>
          <w:rFonts w:ascii="Palatino Linotype" w:hAnsi="Palatino Linotype" w:cs="Arial"/>
        </w:rPr>
        <w:t>o</w:t>
      </w:r>
      <w:r w:rsidRPr="00E577F3">
        <w:rPr>
          <w:rFonts w:ascii="Palatino Linotype" w:hAnsi="Palatino Linotype" w:cs="Arial"/>
        </w:rPr>
        <w:t xml:space="preserve"> alegatos</w:t>
      </w:r>
      <w:r w:rsidR="00727578" w:rsidRPr="00E577F3">
        <w:rPr>
          <w:rFonts w:ascii="Palatino Linotype" w:hAnsi="Palatino Linotype" w:cs="Arial"/>
        </w:rPr>
        <w:t xml:space="preserve"> y</w:t>
      </w:r>
      <w:r w:rsidR="00D5111B" w:rsidRPr="00E577F3">
        <w:rPr>
          <w:rFonts w:ascii="Palatino Linotype" w:hAnsi="Palatino Linotype" w:cs="Arial"/>
        </w:rPr>
        <w:t>,</w:t>
      </w:r>
      <w:r w:rsidR="00727578" w:rsidRPr="00E577F3">
        <w:rPr>
          <w:rFonts w:ascii="Palatino Linotype" w:hAnsi="Palatino Linotype" w:cs="Arial"/>
        </w:rPr>
        <w:t xml:space="preserve"> en su caso, </w:t>
      </w:r>
      <w:r w:rsidRPr="00E577F3">
        <w:rPr>
          <w:rFonts w:ascii="Palatino Linotype" w:hAnsi="Palatino Linotype" w:cs="Arial"/>
          <w:b/>
        </w:rPr>
        <w:t xml:space="preserve">EL SUJETO OBLIGADO </w:t>
      </w:r>
      <w:r w:rsidRPr="00E577F3">
        <w:rPr>
          <w:rFonts w:ascii="Palatino Linotype" w:hAnsi="Palatino Linotype" w:cs="Arial"/>
        </w:rPr>
        <w:t>rindiera su</w:t>
      </w:r>
      <w:r w:rsidR="00727578" w:rsidRPr="00E577F3">
        <w:rPr>
          <w:rFonts w:ascii="Palatino Linotype" w:hAnsi="Palatino Linotype" w:cs="Arial"/>
        </w:rPr>
        <w:t xml:space="preserve"> correspondiente </w:t>
      </w:r>
      <w:r w:rsidRPr="00E577F3">
        <w:rPr>
          <w:rFonts w:ascii="Palatino Linotype" w:hAnsi="Palatino Linotype" w:cs="Arial"/>
        </w:rPr>
        <w:t>Informe Justificado.</w:t>
      </w:r>
    </w:p>
    <w:p w14:paraId="26E316FD" w14:textId="11FD5585" w:rsidR="0054291E" w:rsidRPr="00E577F3" w:rsidRDefault="0054291E" w:rsidP="00E577F3">
      <w:pPr>
        <w:spacing w:line="360" w:lineRule="auto"/>
        <w:jc w:val="both"/>
        <w:rPr>
          <w:rFonts w:ascii="Palatino Linotype" w:eastAsia="Arial Unicode MS" w:hAnsi="Palatino Linotype" w:cs="Arial"/>
          <w:b/>
        </w:rPr>
      </w:pPr>
    </w:p>
    <w:p w14:paraId="28CF2940" w14:textId="245A197A" w:rsidR="00F74A05" w:rsidRPr="00E577F3" w:rsidRDefault="00F74A05" w:rsidP="00E577F3">
      <w:pPr>
        <w:spacing w:line="360" w:lineRule="auto"/>
        <w:jc w:val="both"/>
        <w:rPr>
          <w:rFonts w:ascii="Palatino Linotype" w:eastAsia="Arial Unicode MS" w:hAnsi="Palatino Linotype" w:cs="Arial"/>
          <w:b/>
        </w:rPr>
      </w:pPr>
      <w:r w:rsidRPr="00E577F3">
        <w:rPr>
          <w:rFonts w:ascii="Palatino Linotype" w:eastAsia="Arial Unicode MS" w:hAnsi="Palatino Linotype" w:cs="Arial"/>
          <w:b/>
        </w:rPr>
        <w:t xml:space="preserve">b) </w:t>
      </w:r>
      <w:r w:rsidR="00E97320" w:rsidRPr="00E577F3">
        <w:rPr>
          <w:rFonts w:ascii="Palatino Linotype" w:hAnsi="Palatino Linotype" w:cs="Arial"/>
          <w:b/>
          <w:bCs/>
        </w:rPr>
        <w:t xml:space="preserve">Manifestaciones </w:t>
      </w:r>
    </w:p>
    <w:p w14:paraId="6647CDFF" w14:textId="6D6E5408" w:rsidR="00A01BB6" w:rsidRPr="00E577F3" w:rsidRDefault="004A54B2" w:rsidP="00E577F3">
      <w:pPr>
        <w:spacing w:line="360" w:lineRule="auto"/>
        <w:jc w:val="both"/>
        <w:rPr>
          <w:rFonts w:ascii="Palatino Linotype" w:eastAsia="Arial Unicode MS" w:hAnsi="Palatino Linotype" w:cs="Arial"/>
        </w:rPr>
      </w:pPr>
      <w:r w:rsidRPr="00E577F3">
        <w:rPr>
          <w:rFonts w:ascii="Palatino Linotype" w:eastAsia="Arial Unicode MS" w:hAnsi="Palatino Linotype" w:cs="Arial"/>
        </w:rPr>
        <w:t xml:space="preserve">De acuerdo a las constancias digitales que obran en </w:t>
      </w:r>
      <w:r w:rsidRPr="00E577F3">
        <w:rPr>
          <w:rFonts w:ascii="Palatino Linotype" w:eastAsia="Arial Unicode MS" w:hAnsi="Palatino Linotype" w:cs="Arial"/>
          <w:b/>
        </w:rPr>
        <w:t>EL</w:t>
      </w:r>
      <w:r w:rsidRPr="00E577F3">
        <w:rPr>
          <w:rFonts w:ascii="Palatino Linotype" w:eastAsia="Arial Unicode MS" w:hAnsi="Palatino Linotype" w:cs="Arial"/>
        </w:rPr>
        <w:t xml:space="preserve"> </w:t>
      </w:r>
      <w:r w:rsidRPr="00E577F3">
        <w:rPr>
          <w:rFonts w:ascii="Palatino Linotype" w:eastAsia="Arial Unicode MS" w:hAnsi="Palatino Linotype" w:cs="Arial"/>
          <w:b/>
        </w:rPr>
        <w:t>SAIMEX</w:t>
      </w:r>
      <w:r w:rsidRPr="00E577F3">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667BF" w:rsidRPr="00E577F3">
        <w:rPr>
          <w:rFonts w:ascii="Palatino Linotype" w:eastAsia="Arial Unicode MS" w:hAnsi="Palatino Linotype" w:cs="Arial"/>
          <w:b/>
        </w:rPr>
        <w:t>EL RECUR</w:t>
      </w:r>
      <w:r w:rsidR="003D7628" w:rsidRPr="00E577F3">
        <w:rPr>
          <w:rFonts w:ascii="Palatino Linotype" w:eastAsia="Arial Unicode MS" w:hAnsi="Palatino Linotype" w:cs="Arial"/>
          <w:b/>
        </w:rPr>
        <w:t>R</w:t>
      </w:r>
      <w:r w:rsidR="00D667BF" w:rsidRPr="00E577F3">
        <w:rPr>
          <w:rFonts w:ascii="Palatino Linotype" w:eastAsia="Arial Unicode MS" w:hAnsi="Palatino Linotype" w:cs="Arial"/>
          <w:b/>
        </w:rPr>
        <w:t>ENTE</w:t>
      </w:r>
      <w:r w:rsidRPr="00E577F3">
        <w:rPr>
          <w:rFonts w:ascii="Palatino Linotype" w:eastAsia="Arial Unicode MS" w:hAnsi="Palatino Linotype" w:cs="Arial"/>
        </w:rPr>
        <w:t>, éste no realizó manifestación alguna,</w:t>
      </w:r>
      <w:r w:rsidR="00A01BB6" w:rsidRPr="00E577F3">
        <w:rPr>
          <w:rFonts w:ascii="Palatino Linotype" w:eastAsia="Arial Unicode MS" w:hAnsi="Palatino Linotype" w:cs="Arial"/>
        </w:rPr>
        <w:t xml:space="preserve"> ni presentó pruebas o alegatos; por su parte </w:t>
      </w:r>
      <w:r w:rsidRPr="00E577F3">
        <w:rPr>
          <w:rFonts w:ascii="Palatino Linotype" w:eastAsia="Arial Unicode MS" w:hAnsi="Palatino Linotype" w:cs="Arial"/>
          <w:b/>
          <w:lang w:eastAsia="es-MX"/>
        </w:rPr>
        <w:t>EL SUJETO OBLIGADO</w:t>
      </w:r>
      <w:r w:rsidRPr="00E577F3">
        <w:rPr>
          <w:rFonts w:ascii="Palatino Linotype" w:eastAsia="Arial Unicode MS" w:hAnsi="Palatino Linotype" w:cs="Arial"/>
        </w:rPr>
        <w:t xml:space="preserve"> rindió su Informe Justificado</w:t>
      </w:r>
      <w:r w:rsidR="00A01BB6" w:rsidRPr="00E577F3">
        <w:rPr>
          <w:rFonts w:ascii="Palatino Linotype" w:eastAsia="Arial Unicode MS" w:hAnsi="Palatino Linotype" w:cs="Arial"/>
        </w:rPr>
        <w:t xml:space="preserve"> el chal contiene </w:t>
      </w:r>
      <w:r w:rsidR="00CE44C5" w:rsidRPr="00E577F3">
        <w:rPr>
          <w:rFonts w:ascii="Palatino Linotype" w:eastAsia="Arial Unicode MS" w:hAnsi="Palatino Linotype" w:cs="Arial"/>
        </w:rPr>
        <w:t>los</w:t>
      </w:r>
      <w:r w:rsidR="00A01BB6" w:rsidRPr="00E577F3">
        <w:rPr>
          <w:rFonts w:ascii="Palatino Linotype" w:eastAsia="Arial Unicode MS" w:hAnsi="Palatino Linotype" w:cs="Arial"/>
        </w:rPr>
        <w:t xml:space="preserve"> siguiente</w:t>
      </w:r>
      <w:r w:rsidR="00CE44C5" w:rsidRPr="00E577F3">
        <w:rPr>
          <w:rFonts w:ascii="Palatino Linotype" w:eastAsia="Arial Unicode MS" w:hAnsi="Palatino Linotype" w:cs="Arial"/>
        </w:rPr>
        <w:t>s</w:t>
      </w:r>
      <w:r w:rsidR="00A01BB6" w:rsidRPr="00E577F3">
        <w:rPr>
          <w:rFonts w:ascii="Palatino Linotype" w:eastAsia="Arial Unicode MS" w:hAnsi="Palatino Linotype" w:cs="Arial"/>
        </w:rPr>
        <w:t xml:space="preserve"> archivo</w:t>
      </w:r>
      <w:r w:rsidR="00CE44C5" w:rsidRPr="00E577F3">
        <w:rPr>
          <w:rFonts w:ascii="Palatino Linotype" w:eastAsia="Arial Unicode MS" w:hAnsi="Palatino Linotype" w:cs="Arial"/>
        </w:rPr>
        <w:t>s</w:t>
      </w:r>
      <w:r w:rsidR="00A01BB6" w:rsidRPr="00E577F3">
        <w:rPr>
          <w:rFonts w:ascii="Palatino Linotype" w:eastAsia="Arial Unicode MS" w:hAnsi="Palatino Linotype" w:cs="Arial"/>
        </w:rPr>
        <w:t>:</w:t>
      </w:r>
    </w:p>
    <w:p w14:paraId="56294EF4" w14:textId="77777777" w:rsidR="00A01BB6" w:rsidRPr="00E577F3" w:rsidRDefault="00A01BB6" w:rsidP="00E577F3">
      <w:pPr>
        <w:spacing w:line="360" w:lineRule="auto"/>
        <w:jc w:val="both"/>
        <w:rPr>
          <w:rFonts w:ascii="Palatino Linotype" w:eastAsia="Arial Unicode MS" w:hAnsi="Palatino Linotype" w:cs="Arial"/>
        </w:rPr>
      </w:pPr>
    </w:p>
    <w:p w14:paraId="5F94C1D1" w14:textId="77777777" w:rsidR="00CE44C5" w:rsidRPr="00E577F3" w:rsidRDefault="00CE44C5" w:rsidP="00E577F3">
      <w:pPr>
        <w:pStyle w:val="Prrafodelista"/>
        <w:tabs>
          <w:tab w:val="left" w:pos="709"/>
        </w:tabs>
        <w:spacing w:before="100" w:beforeAutospacing="1" w:after="100" w:afterAutospacing="1" w:line="360" w:lineRule="auto"/>
        <w:ind w:left="0"/>
        <w:jc w:val="both"/>
        <w:rPr>
          <w:rFonts w:ascii="Palatino Linotype" w:hAnsi="Palatino Linotype" w:cs="Arial"/>
          <w:b/>
          <w:bCs/>
          <w:u w:val="single"/>
        </w:rPr>
      </w:pPr>
      <w:r w:rsidRPr="00E577F3">
        <w:rPr>
          <w:rFonts w:ascii="Palatino Linotype" w:hAnsi="Palatino Linotype" w:cs="Arial"/>
          <w:b/>
          <w:bCs/>
          <w:u w:val="single"/>
        </w:rPr>
        <w:t>03252/INFOEM/IP/RR/2023:</w:t>
      </w:r>
    </w:p>
    <w:p w14:paraId="3A095588" w14:textId="176ECF61" w:rsidR="00CE44C5" w:rsidRPr="00E577F3" w:rsidRDefault="00A01BB6" w:rsidP="00E577F3">
      <w:pPr>
        <w:pStyle w:val="Prrafodelista"/>
        <w:tabs>
          <w:tab w:val="left" w:pos="709"/>
        </w:tabs>
        <w:spacing w:line="360" w:lineRule="auto"/>
        <w:ind w:left="0"/>
        <w:jc w:val="both"/>
        <w:rPr>
          <w:rFonts w:ascii="Palatino Linotype" w:hAnsi="Palatino Linotype" w:cs="Arial"/>
        </w:rPr>
      </w:pPr>
      <w:r w:rsidRPr="00E577F3">
        <w:rPr>
          <w:rFonts w:ascii="Palatino Linotype" w:hAnsi="Palatino Linotype" w:cs="Arial"/>
          <w:b/>
          <w:i/>
        </w:rPr>
        <w:t>“</w:t>
      </w:r>
      <w:r w:rsidR="00CE44C5" w:rsidRPr="00E577F3">
        <w:rPr>
          <w:rFonts w:ascii="Palatino Linotype" w:hAnsi="Palatino Linotype" w:cs="Arial"/>
          <w:b/>
          <w:i/>
        </w:rPr>
        <w:t>Consideraciones OSFEM- RR 3252-2023. Sol.325.pdf</w:t>
      </w:r>
      <w:r w:rsidR="00595E5D" w:rsidRPr="00E577F3">
        <w:rPr>
          <w:rFonts w:ascii="Palatino Linotype" w:hAnsi="Palatino Linotype" w:cs="Arial"/>
          <w:b/>
          <w:i/>
        </w:rPr>
        <w:t>”</w:t>
      </w:r>
      <w:r w:rsidR="00595E5D" w:rsidRPr="00E577F3">
        <w:rPr>
          <w:rFonts w:ascii="Palatino Linotype" w:hAnsi="Palatino Linotype" w:cs="Arial"/>
          <w:i/>
        </w:rPr>
        <w:t xml:space="preserve">. </w:t>
      </w:r>
      <w:r w:rsidR="00196037" w:rsidRPr="00E577F3">
        <w:rPr>
          <w:rFonts w:ascii="Palatino Linotype" w:hAnsi="Palatino Linotype" w:cs="Arial"/>
          <w:i/>
        </w:rPr>
        <w:t>–</w:t>
      </w:r>
      <w:r w:rsidR="003B1200" w:rsidRPr="00E577F3">
        <w:rPr>
          <w:rFonts w:ascii="Palatino Linotype" w:hAnsi="Palatino Linotype" w:cs="Arial"/>
          <w:i/>
        </w:rPr>
        <w:t xml:space="preserve"> </w:t>
      </w:r>
      <w:r w:rsidR="003B1200" w:rsidRPr="00E577F3">
        <w:rPr>
          <w:rFonts w:ascii="Palatino Linotype" w:hAnsi="Palatino Linotype" w:cs="Arial"/>
        </w:rPr>
        <w:t>Archivo</w:t>
      </w:r>
      <w:r w:rsidR="00196037" w:rsidRPr="00E577F3">
        <w:rPr>
          <w:rFonts w:ascii="Palatino Linotype" w:hAnsi="Palatino Linotype" w:cs="Arial"/>
        </w:rPr>
        <w:t xml:space="preserve"> que contiene</w:t>
      </w:r>
      <w:r w:rsidR="00CE44C5" w:rsidRPr="00E577F3">
        <w:rPr>
          <w:rFonts w:ascii="Palatino Linotype" w:hAnsi="Palatino Linotype" w:cs="Arial"/>
        </w:rPr>
        <w:t xml:space="preserve"> lo siguiente:</w:t>
      </w:r>
    </w:p>
    <w:p w14:paraId="6190EF70" w14:textId="7DB55318" w:rsidR="00CE44C5" w:rsidRPr="00E577F3" w:rsidRDefault="00CE44C5" w:rsidP="00E577F3">
      <w:pPr>
        <w:pStyle w:val="Prrafodelista"/>
        <w:tabs>
          <w:tab w:val="left" w:pos="709"/>
        </w:tabs>
        <w:spacing w:line="360" w:lineRule="auto"/>
        <w:ind w:left="0"/>
        <w:jc w:val="both"/>
        <w:rPr>
          <w:rFonts w:ascii="Palatino Linotype" w:hAnsi="Palatino Linotype" w:cs="Arial"/>
        </w:rPr>
      </w:pPr>
      <w:r w:rsidRPr="00E577F3">
        <w:rPr>
          <w:noProof/>
          <w:lang w:eastAsia="es-MX"/>
        </w:rPr>
        <w:drawing>
          <wp:inline distT="0" distB="0" distL="0" distR="0" wp14:anchorId="3041C2EB" wp14:editId="1A27E956">
            <wp:extent cx="5791835" cy="160718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607185"/>
                    </a:xfrm>
                    <a:prstGeom prst="rect">
                      <a:avLst/>
                    </a:prstGeom>
                  </pic:spPr>
                </pic:pic>
              </a:graphicData>
            </a:graphic>
          </wp:inline>
        </w:drawing>
      </w:r>
    </w:p>
    <w:p w14:paraId="74CE25D3" w14:textId="7EE6ECD0" w:rsidR="00CE44C5" w:rsidRPr="00E577F3" w:rsidRDefault="00196037" w:rsidP="00E577F3">
      <w:pPr>
        <w:pStyle w:val="Prrafodelista"/>
        <w:tabs>
          <w:tab w:val="left" w:pos="709"/>
        </w:tabs>
        <w:spacing w:line="360" w:lineRule="auto"/>
        <w:ind w:left="0"/>
        <w:jc w:val="both"/>
        <w:rPr>
          <w:rFonts w:ascii="Palatino Linotype" w:hAnsi="Palatino Linotype" w:cs="Arial"/>
        </w:rPr>
      </w:pPr>
      <w:r w:rsidRPr="00E577F3">
        <w:rPr>
          <w:rFonts w:ascii="Palatino Linotype" w:hAnsi="Palatino Linotype" w:cs="Arial"/>
          <w:b/>
          <w:i/>
        </w:rPr>
        <w:lastRenderedPageBreak/>
        <w:t>“</w:t>
      </w:r>
      <w:r w:rsidR="00CE44C5" w:rsidRPr="00E577F3">
        <w:rPr>
          <w:rFonts w:ascii="Palatino Linotype" w:hAnsi="Palatino Linotype" w:cs="Arial"/>
          <w:b/>
          <w:i/>
        </w:rPr>
        <w:t>Informe justificado RR. 03252-2023 (sol. 0325-2023).</w:t>
      </w:r>
      <w:proofErr w:type="spellStart"/>
      <w:r w:rsidR="00CE44C5" w:rsidRPr="00E577F3">
        <w:rPr>
          <w:rFonts w:ascii="Palatino Linotype" w:hAnsi="Palatino Linotype" w:cs="Arial"/>
          <w:b/>
          <w:i/>
        </w:rPr>
        <w:t>pdf</w:t>
      </w:r>
      <w:proofErr w:type="spellEnd"/>
      <w:r w:rsidRPr="00E577F3">
        <w:rPr>
          <w:rFonts w:ascii="Palatino Linotype" w:hAnsi="Palatino Linotype" w:cs="Arial"/>
          <w:b/>
          <w:i/>
        </w:rPr>
        <w:t>”</w:t>
      </w:r>
      <w:r w:rsidRPr="00E577F3">
        <w:rPr>
          <w:rFonts w:ascii="Palatino Linotype" w:hAnsi="Palatino Linotype" w:cs="Arial"/>
          <w:i/>
        </w:rPr>
        <w:t>. –</w:t>
      </w:r>
      <w:r w:rsidR="00A52C9C" w:rsidRPr="00E577F3">
        <w:rPr>
          <w:rFonts w:ascii="Palatino Linotype" w:hAnsi="Palatino Linotype" w:cs="Arial"/>
          <w:i/>
        </w:rPr>
        <w:t xml:space="preserve"> </w:t>
      </w:r>
      <w:r w:rsidR="00A52C9C" w:rsidRPr="00E577F3">
        <w:rPr>
          <w:rFonts w:ascii="Palatino Linotype" w:hAnsi="Palatino Linotype" w:cs="Arial"/>
        </w:rPr>
        <w:t xml:space="preserve">Archivo que contiene </w:t>
      </w:r>
      <w:r w:rsidR="00CE44C5" w:rsidRPr="00E577F3">
        <w:rPr>
          <w:rFonts w:ascii="Palatino Linotype" w:hAnsi="Palatino Linotype" w:cs="Arial"/>
        </w:rPr>
        <w:t>la ratificación de la respuesta otorgada en primer término.</w:t>
      </w:r>
    </w:p>
    <w:p w14:paraId="6739495B" w14:textId="30A55FC3" w:rsidR="00CE44C5" w:rsidRPr="00E577F3" w:rsidRDefault="00CE44C5" w:rsidP="00E577F3">
      <w:pPr>
        <w:pStyle w:val="Prrafodelista"/>
        <w:tabs>
          <w:tab w:val="left" w:pos="709"/>
        </w:tabs>
        <w:spacing w:before="100" w:beforeAutospacing="1" w:after="100" w:afterAutospacing="1" w:line="360" w:lineRule="auto"/>
        <w:ind w:left="0"/>
        <w:jc w:val="both"/>
        <w:rPr>
          <w:rFonts w:ascii="Palatino Linotype" w:hAnsi="Palatino Linotype" w:cs="Arial"/>
          <w:b/>
          <w:bCs/>
          <w:u w:val="single"/>
        </w:rPr>
      </w:pPr>
      <w:r w:rsidRPr="00E577F3">
        <w:rPr>
          <w:rFonts w:ascii="Palatino Linotype" w:hAnsi="Palatino Linotype" w:cs="Arial"/>
          <w:b/>
          <w:bCs/>
          <w:u w:val="single"/>
        </w:rPr>
        <w:t>03253/INFOEM/IP/RR/2023:</w:t>
      </w:r>
    </w:p>
    <w:p w14:paraId="33116D43" w14:textId="77777777" w:rsidR="004E32C8" w:rsidRPr="00E577F3" w:rsidRDefault="004E32C8" w:rsidP="00E577F3">
      <w:pPr>
        <w:pStyle w:val="Prrafodelista"/>
        <w:tabs>
          <w:tab w:val="left" w:pos="709"/>
        </w:tabs>
        <w:spacing w:line="360" w:lineRule="auto"/>
        <w:ind w:left="0"/>
        <w:jc w:val="both"/>
        <w:rPr>
          <w:rFonts w:ascii="Palatino Linotype" w:hAnsi="Palatino Linotype" w:cs="Arial"/>
        </w:rPr>
      </w:pPr>
      <w:r w:rsidRPr="00E577F3">
        <w:rPr>
          <w:rFonts w:ascii="Palatino Linotype" w:hAnsi="Palatino Linotype" w:cs="Arial"/>
          <w:b/>
          <w:i/>
        </w:rPr>
        <w:t>“Informe justificado RR. 03253-2023 (sol. 0326-2023).</w:t>
      </w:r>
      <w:proofErr w:type="spellStart"/>
      <w:r w:rsidRPr="00E577F3">
        <w:rPr>
          <w:rFonts w:ascii="Palatino Linotype" w:hAnsi="Palatino Linotype" w:cs="Arial"/>
          <w:b/>
          <w:i/>
        </w:rPr>
        <w:t>pdf</w:t>
      </w:r>
      <w:proofErr w:type="spellEnd"/>
      <w:r w:rsidRPr="00E577F3">
        <w:rPr>
          <w:rFonts w:ascii="Palatino Linotype" w:hAnsi="Palatino Linotype" w:cs="Arial"/>
          <w:b/>
          <w:i/>
        </w:rPr>
        <w:t>”</w:t>
      </w:r>
      <w:r w:rsidRPr="00E577F3">
        <w:rPr>
          <w:rFonts w:ascii="Palatino Linotype" w:hAnsi="Palatino Linotype" w:cs="Arial"/>
          <w:i/>
        </w:rPr>
        <w:t xml:space="preserve">. – </w:t>
      </w:r>
      <w:r w:rsidRPr="00E577F3">
        <w:rPr>
          <w:rFonts w:ascii="Palatino Linotype" w:hAnsi="Palatino Linotype" w:cs="Arial"/>
        </w:rPr>
        <w:t>Archivo que contiene la ratificación de la respuesta otorgada en primer término.</w:t>
      </w:r>
    </w:p>
    <w:p w14:paraId="23907900" w14:textId="276043B0" w:rsidR="004E32C8" w:rsidRPr="00E577F3" w:rsidRDefault="004E32C8" w:rsidP="00E577F3">
      <w:pPr>
        <w:pStyle w:val="Prrafodelista"/>
        <w:tabs>
          <w:tab w:val="left" w:pos="709"/>
        </w:tabs>
        <w:spacing w:line="360" w:lineRule="auto"/>
        <w:ind w:left="0"/>
        <w:jc w:val="both"/>
        <w:rPr>
          <w:rFonts w:ascii="Palatino Linotype" w:hAnsi="Palatino Linotype" w:cs="Arial"/>
        </w:rPr>
      </w:pPr>
    </w:p>
    <w:p w14:paraId="0E0A9748" w14:textId="77777777" w:rsidR="00DA5522" w:rsidRPr="00E577F3" w:rsidRDefault="004E32C8" w:rsidP="00E577F3">
      <w:pPr>
        <w:pStyle w:val="Prrafodelista"/>
        <w:tabs>
          <w:tab w:val="left" w:pos="709"/>
        </w:tabs>
        <w:spacing w:line="360" w:lineRule="auto"/>
        <w:ind w:left="0"/>
        <w:jc w:val="both"/>
        <w:rPr>
          <w:rFonts w:ascii="Palatino Linotype" w:hAnsi="Palatino Linotype" w:cs="Arial"/>
        </w:rPr>
      </w:pPr>
      <w:r w:rsidRPr="00E577F3">
        <w:rPr>
          <w:rFonts w:ascii="Palatino Linotype" w:hAnsi="Palatino Linotype" w:cs="Arial"/>
          <w:b/>
          <w:i/>
        </w:rPr>
        <w:t>“</w:t>
      </w:r>
      <w:r w:rsidR="00DA5522" w:rsidRPr="00E577F3">
        <w:rPr>
          <w:rFonts w:ascii="Palatino Linotype" w:hAnsi="Palatino Linotype" w:cs="Arial"/>
          <w:b/>
          <w:i/>
        </w:rPr>
        <w:t>Consideraciones OSFEM- RR 3253-2023. Sol. 326</w:t>
      </w:r>
      <w:proofErr w:type="gramStart"/>
      <w:r w:rsidR="00DA5522" w:rsidRPr="00E577F3">
        <w:rPr>
          <w:rFonts w:ascii="Palatino Linotype" w:hAnsi="Palatino Linotype" w:cs="Arial"/>
          <w:b/>
          <w:i/>
        </w:rPr>
        <w:t>.pdf</w:t>
      </w:r>
      <w:proofErr w:type="gramEnd"/>
      <w:r w:rsidRPr="00E577F3">
        <w:rPr>
          <w:rFonts w:ascii="Palatino Linotype" w:hAnsi="Palatino Linotype" w:cs="Arial"/>
          <w:b/>
          <w:i/>
        </w:rPr>
        <w:t>”</w:t>
      </w:r>
      <w:r w:rsidRPr="00E577F3">
        <w:rPr>
          <w:rFonts w:ascii="Palatino Linotype" w:hAnsi="Palatino Linotype" w:cs="Arial"/>
          <w:i/>
        </w:rPr>
        <w:t xml:space="preserve">. – </w:t>
      </w:r>
      <w:r w:rsidRPr="00E577F3">
        <w:rPr>
          <w:rFonts w:ascii="Palatino Linotype" w:hAnsi="Palatino Linotype" w:cs="Arial"/>
        </w:rPr>
        <w:t xml:space="preserve">Archivo que contiene </w:t>
      </w:r>
      <w:r w:rsidR="00DA5522" w:rsidRPr="00E577F3">
        <w:rPr>
          <w:rFonts w:ascii="Palatino Linotype" w:hAnsi="Palatino Linotype" w:cs="Arial"/>
        </w:rPr>
        <w:t>lo siguiente:</w:t>
      </w:r>
    </w:p>
    <w:p w14:paraId="73542A80" w14:textId="77777777" w:rsidR="00DA5522" w:rsidRPr="00E577F3" w:rsidRDefault="00DA5522" w:rsidP="00E577F3">
      <w:pPr>
        <w:pStyle w:val="Prrafodelista"/>
        <w:tabs>
          <w:tab w:val="left" w:pos="709"/>
        </w:tabs>
        <w:spacing w:line="360" w:lineRule="auto"/>
        <w:ind w:left="0"/>
        <w:jc w:val="both"/>
        <w:rPr>
          <w:rFonts w:ascii="Palatino Linotype" w:hAnsi="Palatino Linotype" w:cs="Arial"/>
        </w:rPr>
      </w:pPr>
    </w:p>
    <w:p w14:paraId="006CD330" w14:textId="25234DF3" w:rsidR="00DA5522" w:rsidRPr="00E577F3" w:rsidRDefault="00DA5522" w:rsidP="00E577F3">
      <w:pPr>
        <w:pStyle w:val="Prrafodelista"/>
        <w:tabs>
          <w:tab w:val="left" w:pos="709"/>
        </w:tabs>
        <w:spacing w:line="360" w:lineRule="auto"/>
        <w:ind w:left="0"/>
        <w:jc w:val="both"/>
        <w:rPr>
          <w:rFonts w:ascii="Palatino Linotype" w:hAnsi="Palatino Linotype" w:cs="Arial"/>
        </w:rPr>
      </w:pPr>
      <w:r w:rsidRPr="00E577F3">
        <w:rPr>
          <w:noProof/>
          <w:lang w:eastAsia="es-MX"/>
        </w:rPr>
        <w:drawing>
          <wp:inline distT="0" distB="0" distL="0" distR="0" wp14:anchorId="56721CF9" wp14:editId="11665CF8">
            <wp:extent cx="5791835" cy="189039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1890395"/>
                    </a:xfrm>
                    <a:prstGeom prst="rect">
                      <a:avLst/>
                    </a:prstGeom>
                  </pic:spPr>
                </pic:pic>
              </a:graphicData>
            </a:graphic>
          </wp:inline>
        </w:drawing>
      </w:r>
    </w:p>
    <w:p w14:paraId="578883D4" w14:textId="77777777" w:rsidR="00CE44C5" w:rsidRPr="00E577F3" w:rsidRDefault="00CE44C5" w:rsidP="00E577F3">
      <w:pPr>
        <w:pStyle w:val="Prrafodelista"/>
        <w:tabs>
          <w:tab w:val="left" w:pos="709"/>
        </w:tabs>
        <w:spacing w:line="360" w:lineRule="auto"/>
        <w:ind w:left="0"/>
        <w:jc w:val="both"/>
        <w:rPr>
          <w:rFonts w:ascii="Palatino Linotype" w:hAnsi="Palatino Linotype" w:cs="Arial"/>
        </w:rPr>
      </w:pPr>
    </w:p>
    <w:p w14:paraId="4702C569" w14:textId="7C9E41FA" w:rsidR="00B425E7" w:rsidRPr="00E577F3" w:rsidRDefault="00E577F3" w:rsidP="00E577F3">
      <w:pPr>
        <w:widowControl w:val="0"/>
        <w:tabs>
          <w:tab w:val="left" w:pos="0"/>
        </w:tabs>
        <w:spacing w:line="360" w:lineRule="auto"/>
        <w:jc w:val="both"/>
        <w:rPr>
          <w:rFonts w:ascii="Palatino Linotype" w:eastAsia="Palatino Linotype" w:hAnsi="Palatino Linotype" w:cs="Palatino Linotype"/>
          <w:b/>
        </w:rPr>
      </w:pPr>
      <w:r w:rsidRPr="00E577F3">
        <w:rPr>
          <w:rFonts w:ascii="Palatino Linotype" w:eastAsia="Palatino Linotype" w:hAnsi="Palatino Linotype" w:cs="Palatino Linotype"/>
          <w:b/>
        </w:rPr>
        <w:t>c</w:t>
      </w:r>
      <w:r w:rsidR="00B425E7" w:rsidRPr="00E577F3">
        <w:rPr>
          <w:rFonts w:ascii="Palatino Linotype" w:eastAsia="Palatino Linotype" w:hAnsi="Palatino Linotype" w:cs="Palatino Linotype"/>
          <w:b/>
        </w:rPr>
        <w:t xml:space="preserve">) Acumulación </w:t>
      </w:r>
    </w:p>
    <w:p w14:paraId="18CD7BF2" w14:textId="7C17E909" w:rsidR="00B425E7" w:rsidRPr="00E577F3" w:rsidRDefault="00B425E7" w:rsidP="00E577F3">
      <w:pPr>
        <w:pStyle w:val="Prrafodelista"/>
        <w:tabs>
          <w:tab w:val="left" w:pos="709"/>
        </w:tabs>
        <w:spacing w:line="360" w:lineRule="auto"/>
        <w:ind w:left="0"/>
        <w:jc w:val="both"/>
        <w:rPr>
          <w:rFonts w:ascii="Palatino Linotype" w:hAnsi="Palatino Linotype" w:cs="Arial"/>
        </w:rPr>
      </w:pPr>
      <w:r w:rsidRPr="00E577F3">
        <w:rPr>
          <w:rFonts w:ascii="Palatino Linotype" w:eastAsia="Palatino Linotype" w:hAnsi="Palatino Linotype" w:cs="Palatino Linotype"/>
        </w:rPr>
        <w:t xml:space="preserve">Por economía procesal y con la finalidad de evitar resoluciones contradictorias, en la </w:t>
      </w:r>
      <w:r w:rsidR="00C13F56" w:rsidRPr="00E577F3">
        <w:rPr>
          <w:rFonts w:ascii="Palatino Linotype" w:eastAsia="Palatino Linotype" w:hAnsi="Palatino Linotype" w:cs="Palatino Linotype"/>
          <w:b/>
        </w:rPr>
        <w:t>Vigésima Tercera</w:t>
      </w:r>
      <w:r w:rsidRPr="00E577F3">
        <w:rPr>
          <w:rFonts w:ascii="Palatino Linotype" w:eastAsia="Palatino Linotype" w:hAnsi="Palatino Linotype" w:cs="Palatino Linotype"/>
          <w:b/>
        </w:rPr>
        <w:t xml:space="preserve"> Ordinaria del </w:t>
      </w:r>
      <w:r w:rsidR="00C13F56" w:rsidRPr="00E577F3">
        <w:rPr>
          <w:rFonts w:ascii="Palatino Linotype" w:eastAsia="Palatino Linotype" w:hAnsi="Palatino Linotype" w:cs="Palatino Linotype"/>
          <w:b/>
        </w:rPr>
        <w:t>veintiuno de junio</w:t>
      </w:r>
      <w:r w:rsidRPr="00E577F3">
        <w:rPr>
          <w:rFonts w:ascii="Palatino Linotype" w:eastAsia="Palatino Linotype" w:hAnsi="Palatino Linotype" w:cs="Palatino Linotype"/>
          <w:b/>
        </w:rPr>
        <w:t xml:space="preserve"> de dos mil veintitrés</w:t>
      </w:r>
      <w:r w:rsidRPr="00E577F3">
        <w:rPr>
          <w:rFonts w:ascii="Palatino Linotype" w:eastAsia="Palatino Linotype" w:hAnsi="Palatino Linotype" w:cs="Palatino Linotype"/>
        </w:rPr>
        <w:t xml:space="preserve">, el Pleno de este Instituto determinó acumular los Recursos de Revisión </w:t>
      </w:r>
      <w:r w:rsidR="00C13F56" w:rsidRPr="00E577F3">
        <w:rPr>
          <w:rFonts w:ascii="Palatino Linotype" w:eastAsia="Palatino Linotype" w:hAnsi="Palatino Linotype" w:cs="Palatino Linotype"/>
          <w:b/>
          <w:sz w:val="22"/>
          <w:szCs w:val="22"/>
        </w:rPr>
        <w:t>03252/INFOEM/IP/RR/2023 y 03253/INFOEM/IP/RR/2023</w:t>
      </w:r>
      <w:r w:rsidRPr="00E577F3">
        <w:rPr>
          <w:rFonts w:ascii="Palatino Linotype" w:eastAsia="Palatino Linotype" w:hAnsi="Palatino Linotype" w:cs="Palatino Linotype"/>
          <w:b/>
          <w:sz w:val="22"/>
          <w:szCs w:val="22"/>
        </w:rPr>
        <w:t xml:space="preserve">, </w:t>
      </w:r>
      <w:r w:rsidRPr="00E577F3">
        <w:rPr>
          <w:rFonts w:ascii="Palatino Linotype" w:eastAsia="Palatino Linotype" w:hAnsi="Palatino Linotype" w:cs="Palatino Linotype"/>
        </w:rPr>
        <w:t xml:space="preserve">acordando la elaboración del proyecto de Resolución, por parte de la </w:t>
      </w:r>
      <w:r w:rsidRPr="00E577F3">
        <w:rPr>
          <w:rFonts w:ascii="Palatino Linotype" w:eastAsia="Palatino Linotype" w:hAnsi="Palatino Linotype" w:cs="Palatino Linotype"/>
          <w:b/>
        </w:rPr>
        <w:t>Comisionada</w:t>
      </w:r>
      <w:r w:rsidRPr="00E577F3">
        <w:rPr>
          <w:rFonts w:ascii="Palatino Linotype" w:eastAsia="Palatino Linotype" w:hAnsi="Palatino Linotype" w:cs="Palatino Linotype"/>
        </w:rPr>
        <w:t xml:space="preserve"> </w:t>
      </w:r>
      <w:r w:rsidRPr="00E577F3">
        <w:rPr>
          <w:rFonts w:ascii="Palatino Linotype" w:eastAsia="Palatino Linotype" w:hAnsi="Palatino Linotype" w:cs="Palatino Linotype"/>
          <w:b/>
        </w:rPr>
        <w:t>Sharon Cristina Morales Martínez</w:t>
      </w:r>
    </w:p>
    <w:p w14:paraId="78BD16EB" w14:textId="3B6E3BB2" w:rsidR="00A15B8C" w:rsidRPr="00E577F3" w:rsidRDefault="00C13F56" w:rsidP="00E577F3">
      <w:pPr>
        <w:spacing w:line="360" w:lineRule="auto"/>
        <w:jc w:val="both"/>
        <w:rPr>
          <w:rFonts w:ascii="Palatino Linotype" w:eastAsia="Palatino Linotype" w:hAnsi="Palatino Linotype" w:cs="Palatino Linotype"/>
          <w:b/>
        </w:rPr>
      </w:pPr>
      <w:r w:rsidRPr="00E577F3">
        <w:rPr>
          <w:rFonts w:ascii="Palatino Linotype" w:eastAsia="Palatino Linotype" w:hAnsi="Palatino Linotype" w:cs="Palatino Linotype"/>
          <w:b/>
        </w:rPr>
        <w:lastRenderedPageBreak/>
        <w:t>d</w:t>
      </w:r>
      <w:r w:rsidR="00A15B8C" w:rsidRPr="00E577F3">
        <w:rPr>
          <w:rFonts w:ascii="Palatino Linotype" w:eastAsia="Palatino Linotype" w:hAnsi="Palatino Linotype" w:cs="Palatino Linotype"/>
          <w:b/>
        </w:rPr>
        <w:t xml:space="preserve">) De la ampliación </w:t>
      </w:r>
    </w:p>
    <w:p w14:paraId="09252CBC" w14:textId="5377C9E3" w:rsidR="00A15B8C" w:rsidRPr="00E577F3" w:rsidRDefault="00A15B8C" w:rsidP="00E577F3">
      <w:pPr>
        <w:pStyle w:val="Prrafodelista"/>
        <w:spacing w:before="240" w:after="240" w:line="360" w:lineRule="auto"/>
        <w:ind w:left="0"/>
        <w:jc w:val="both"/>
        <w:rPr>
          <w:rFonts w:ascii="Palatino Linotype" w:eastAsia="Palatino Linotype" w:hAnsi="Palatino Linotype" w:cs="Palatino Linotype"/>
        </w:rPr>
      </w:pPr>
      <w:r w:rsidRPr="00E577F3">
        <w:rPr>
          <w:rFonts w:ascii="Palatino Linotype" w:eastAsia="Palatino Linotype" w:hAnsi="Palatino Linotype" w:cs="Palatino Linotype"/>
        </w:rPr>
        <w:t>E</w:t>
      </w:r>
      <w:r w:rsidR="00EE6248" w:rsidRPr="00E577F3">
        <w:rPr>
          <w:rFonts w:ascii="Palatino Linotype" w:eastAsia="Palatino Linotype" w:hAnsi="Palatino Linotype" w:cs="Palatino Linotype"/>
        </w:rPr>
        <w:t>l</w:t>
      </w:r>
      <w:r w:rsidR="00467E42" w:rsidRPr="00E577F3">
        <w:rPr>
          <w:rFonts w:ascii="Palatino Linotype" w:eastAsia="Palatino Linotype" w:hAnsi="Palatino Linotype" w:cs="Palatino Linotype"/>
        </w:rPr>
        <w:t xml:space="preserve"> </w:t>
      </w:r>
      <w:r w:rsidR="00C13F56" w:rsidRPr="00E577F3">
        <w:rPr>
          <w:rFonts w:ascii="Palatino Linotype" w:eastAsia="Palatino Linotype" w:hAnsi="Palatino Linotype" w:cs="Palatino Linotype"/>
          <w:b/>
          <w:bCs/>
        </w:rPr>
        <w:t>veintidós</w:t>
      </w:r>
      <w:r w:rsidR="00D705EE" w:rsidRPr="00E577F3">
        <w:rPr>
          <w:rFonts w:ascii="Palatino Linotype" w:eastAsia="Palatino Linotype" w:hAnsi="Palatino Linotype" w:cs="Palatino Linotype"/>
          <w:b/>
          <w:bCs/>
        </w:rPr>
        <w:t xml:space="preserve"> de agosto</w:t>
      </w:r>
      <w:r w:rsidR="00B73841" w:rsidRPr="00E577F3">
        <w:rPr>
          <w:rFonts w:ascii="Palatino Linotype" w:eastAsia="Palatino Linotype" w:hAnsi="Palatino Linotype" w:cs="Palatino Linotype"/>
          <w:b/>
          <w:bCs/>
        </w:rPr>
        <w:t xml:space="preserve"> de dos mil veintitrés</w:t>
      </w:r>
      <w:r w:rsidRPr="00E577F3">
        <w:rPr>
          <w:rFonts w:ascii="Palatino Linotype" w:eastAsia="Palatino Linotype" w:hAnsi="Palatino Linotype" w:cs="Palatino Linotype"/>
        </w:rPr>
        <w:t>, se notificó el acuerdo de amp</w:t>
      </w:r>
      <w:r w:rsidR="00FA0BDB" w:rsidRPr="00E577F3">
        <w:rPr>
          <w:rFonts w:ascii="Palatino Linotype" w:eastAsia="Palatino Linotype" w:hAnsi="Palatino Linotype" w:cs="Palatino Linotype"/>
        </w:rPr>
        <w:t>liación de plazo para resolver los</w:t>
      </w:r>
      <w:r w:rsidRPr="00E577F3">
        <w:rPr>
          <w:rFonts w:ascii="Palatino Linotype" w:eastAsia="Palatino Linotype" w:hAnsi="Palatino Linotype" w:cs="Palatino Linotype"/>
        </w:rPr>
        <w:t xml:space="preserve"> presente</w:t>
      </w:r>
      <w:r w:rsidR="00FA0BDB" w:rsidRPr="00E577F3">
        <w:rPr>
          <w:rFonts w:ascii="Palatino Linotype" w:eastAsia="Palatino Linotype" w:hAnsi="Palatino Linotype" w:cs="Palatino Linotype"/>
        </w:rPr>
        <w:t>s</w:t>
      </w:r>
      <w:r w:rsidRPr="00E577F3">
        <w:rPr>
          <w:rFonts w:ascii="Palatino Linotype" w:eastAsia="Palatino Linotype" w:hAnsi="Palatino Linotype" w:cs="Palatino Linotype"/>
        </w:rPr>
        <w:t xml:space="preserve"> Recurso</w:t>
      </w:r>
      <w:r w:rsidR="00FA0BDB" w:rsidRPr="00E577F3">
        <w:rPr>
          <w:rFonts w:ascii="Palatino Linotype" w:eastAsia="Palatino Linotype" w:hAnsi="Palatino Linotype" w:cs="Palatino Linotype"/>
        </w:rPr>
        <w:t>s</w:t>
      </w:r>
      <w:r w:rsidRPr="00E577F3">
        <w:rPr>
          <w:rFonts w:ascii="Palatino Linotype" w:eastAsia="Palatino Linotype" w:hAnsi="Palatino Linotype" w:cs="Palatino Linotype"/>
        </w:rPr>
        <w:t xml:space="preserve"> de Revisión, previsto</w:t>
      </w:r>
      <w:r w:rsidR="00FA0BDB" w:rsidRPr="00E577F3">
        <w:rPr>
          <w:rFonts w:ascii="Palatino Linotype" w:eastAsia="Palatino Linotype" w:hAnsi="Palatino Linotype" w:cs="Palatino Linotype"/>
        </w:rPr>
        <w:t>s</w:t>
      </w:r>
      <w:r w:rsidRPr="00E577F3">
        <w:rPr>
          <w:rFonts w:ascii="Palatino Linotype" w:eastAsia="Palatino Linotype" w:hAnsi="Palatino Linotype" w:cs="Palatino Linotype"/>
        </w:rPr>
        <w:t xml:space="preserve"> en el artículo 181, tercer párrafo de la Ley de Transparencia y Acceso a la Información Pública del Estado de México y Municipios.</w:t>
      </w:r>
    </w:p>
    <w:p w14:paraId="7231E968" w14:textId="77777777" w:rsidR="00A15B8C" w:rsidRPr="00E577F3" w:rsidRDefault="00A15B8C" w:rsidP="00E577F3">
      <w:pPr>
        <w:spacing w:line="360" w:lineRule="auto"/>
        <w:jc w:val="both"/>
        <w:rPr>
          <w:rFonts w:ascii="Palatino Linotype" w:hAnsi="Palatino Linotype"/>
        </w:rPr>
      </w:pPr>
      <w:r w:rsidRPr="00E577F3">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D43510" w14:textId="77777777" w:rsidR="00A15B8C" w:rsidRPr="00E577F3" w:rsidRDefault="00A15B8C" w:rsidP="00E577F3">
      <w:pPr>
        <w:spacing w:line="360" w:lineRule="auto"/>
        <w:jc w:val="both"/>
        <w:rPr>
          <w:rFonts w:ascii="Palatino Linotype" w:hAnsi="Palatino Linotype"/>
        </w:rPr>
      </w:pPr>
    </w:p>
    <w:p w14:paraId="0B049170" w14:textId="19D3ACF0" w:rsidR="00A15B8C" w:rsidRPr="00E577F3" w:rsidRDefault="00BF1E03" w:rsidP="00E577F3">
      <w:pPr>
        <w:spacing w:line="360" w:lineRule="auto"/>
        <w:jc w:val="both"/>
        <w:rPr>
          <w:rFonts w:ascii="Palatino Linotype" w:hAnsi="Palatino Linotype"/>
        </w:rPr>
      </w:pPr>
      <w:r w:rsidRPr="00E577F3">
        <w:rPr>
          <w:rFonts w:ascii="Palatino Linotype" w:hAnsi="Palatino Linotype"/>
        </w:rPr>
        <w:t xml:space="preserve">Por ello, es menester precisar </w:t>
      </w:r>
      <w:r w:rsidR="00B425E7" w:rsidRPr="00E577F3">
        <w:rPr>
          <w:rFonts w:ascii="Palatino Linotype" w:hAnsi="Palatino Linotype"/>
        </w:rPr>
        <w:t>que,</w:t>
      </w:r>
      <w:r w:rsidR="00A15B8C" w:rsidRPr="00E577F3">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94C3B72" w14:textId="77777777" w:rsidR="00A15B8C" w:rsidRPr="00E577F3" w:rsidRDefault="00A15B8C" w:rsidP="00E577F3">
      <w:pPr>
        <w:spacing w:line="360" w:lineRule="auto"/>
        <w:jc w:val="both"/>
        <w:rPr>
          <w:rFonts w:ascii="Palatino Linotype" w:hAnsi="Palatino Linotype"/>
        </w:rPr>
      </w:pPr>
    </w:p>
    <w:p w14:paraId="0C916261" w14:textId="77777777" w:rsidR="00A15B8C" w:rsidRPr="00E577F3" w:rsidRDefault="00A15B8C" w:rsidP="00E577F3">
      <w:pPr>
        <w:spacing w:line="360" w:lineRule="auto"/>
        <w:jc w:val="both"/>
        <w:rPr>
          <w:rFonts w:ascii="Palatino Linotype" w:hAnsi="Palatino Linotype"/>
        </w:rPr>
      </w:pPr>
      <w:r w:rsidRPr="00E577F3">
        <w:rPr>
          <w:rFonts w:ascii="Palatino Linotype" w:hAnsi="Palatino Linotype"/>
        </w:rPr>
        <w:t xml:space="preserve">Así, en términos de lo que establecen los artículos 8.1 y 25 de la Convención Americana sobre Derechos Humanos, los recursos deben ser sencillos y resolverse en el menor </w:t>
      </w:r>
      <w:r w:rsidRPr="00E577F3">
        <w:rPr>
          <w:rFonts w:ascii="Palatino Linotype" w:hAnsi="Palatino Linotype"/>
        </w:rPr>
        <w:lastRenderedPageBreak/>
        <w:t>tiempo posible, tomando en consideración la dilación total del procedimiento; esto es, en un plazo razonable.</w:t>
      </w:r>
    </w:p>
    <w:p w14:paraId="4077CE2C" w14:textId="77777777" w:rsidR="00A15B8C" w:rsidRPr="00E577F3" w:rsidRDefault="00A15B8C" w:rsidP="00E577F3">
      <w:pPr>
        <w:spacing w:line="360" w:lineRule="auto"/>
        <w:jc w:val="both"/>
        <w:rPr>
          <w:rFonts w:ascii="Palatino Linotype" w:hAnsi="Palatino Linotype"/>
        </w:rPr>
      </w:pPr>
    </w:p>
    <w:p w14:paraId="4F2D4AE5" w14:textId="77777777" w:rsidR="00A15B8C" w:rsidRPr="00E577F3" w:rsidRDefault="00A15B8C" w:rsidP="00E577F3">
      <w:pPr>
        <w:spacing w:line="360" w:lineRule="auto"/>
        <w:jc w:val="both"/>
        <w:rPr>
          <w:rFonts w:ascii="Palatino Linotype" w:hAnsi="Palatino Linotype"/>
        </w:rPr>
      </w:pPr>
      <w:r w:rsidRPr="00E577F3">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9F1606" w14:textId="77777777" w:rsidR="00A15B8C" w:rsidRPr="00E577F3" w:rsidRDefault="00A15B8C" w:rsidP="00E577F3">
      <w:pPr>
        <w:spacing w:line="360" w:lineRule="auto"/>
        <w:jc w:val="both"/>
        <w:rPr>
          <w:rFonts w:ascii="Palatino Linotype" w:hAnsi="Palatino Linotype"/>
        </w:rPr>
      </w:pPr>
    </w:p>
    <w:p w14:paraId="4D1CAE0F" w14:textId="4B65E526" w:rsidR="00A15B8C" w:rsidRPr="00E577F3" w:rsidRDefault="00A15B8C" w:rsidP="00E577F3">
      <w:pPr>
        <w:spacing w:line="360" w:lineRule="auto"/>
        <w:jc w:val="both"/>
        <w:rPr>
          <w:rFonts w:ascii="Palatino Linotype" w:hAnsi="Palatino Linotype"/>
        </w:rPr>
      </w:pPr>
      <w:r w:rsidRPr="00E577F3">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F14AE09" w14:textId="77777777" w:rsidR="00161CD8" w:rsidRPr="00E577F3" w:rsidRDefault="00161CD8" w:rsidP="00E577F3">
      <w:pPr>
        <w:spacing w:line="360" w:lineRule="auto"/>
        <w:jc w:val="both"/>
        <w:rPr>
          <w:rFonts w:ascii="Palatino Linotype" w:hAnsi="Palatino Linotype"/>
        </w:rPr>
      </w:pPr>
    </w:p>
    <w:p w14:paraId="37D45517" w14:textId="77777777" w:rsidR="00A15B8C" w:rsidRPr="00E577F3" w:rsidRDefault="00A15B8C" w:rsidP="00E577F3">
      <w:pPr>
        <w:pStyle w:val="Prrafodelista"/>
        <w:numPr>
          <w:ilvl w:val="0"/>
          <w:numId w:val="6"/>
        </w:numPr>
        <w:spacing w:line="360" w:lineRule="auto"/>
        <w:jc w:val="both"/>
        <w:rPr>
          <w:rFonts w:ascii="Palatino Linotype" w:hAnsi="Palatino Linotype"/>
        </w:rPr>
      </w:pPr>
      <w:r w:rsidRPr="00E577F3">
        <w:rPr>
          <w:rFonts w:ascii="Palatino Linotype" w:hAnsi="Palatino Linotype"/>
        </w:rPr>
        <w:t>Complejidad del asunto: La complejidad de la prueba, la pluralidad de sujetos procesales, el tiempo transcurrido, las características y contexto del recurso.</w:t>
      </w:r>
    </w:p>
    <w:p w14:paraId="67D11E82" w14:textId="77777777" w:rsidR="00A15B8C" w:rsidRPr="00E577F3" w:rsidRDefault="00A15B8C" w:rsidP="00E577F3">
      <w:pPr>
        <w:pStyle w:val="Prrafodelista"/>
        <w:numPr>
          <w:ilvl w:val="0"/>
          <w:numId w:val="6"/>
        </w:numPr>
        <w:spacing w:line="360" w:lineRule="auto"/>
        <w:jc w:val="both"/>
        <w:rPr>
          <w:rFonts w:ascii="Palatino Linotype" w:hAnsi="Palatino Linotype"/>
        </w:rPr>
      </w:pPr>
      <w:r w:rsidRPr="00E577F3">
        <w:rPr>
          <w:rFonts w:ascii="Palatino Linotype" w:hAnsi="Palatino Linotype"/>
        </w:rPr>
        <w:t>Actividad Procesal del interesado: Acciones u omisiones del interesado.</w:t>
      </w:r>
    </w:p>
    <w:p w14:paraId="5C8C422F" w14:textId="77777777" w:rsidR="00A15B8C" w:rsidRPr="00E577F3" w:rsidRDefault="00A15B8C" w:rsidP="00E577F3">
      <w:pPr>
        <w:pStyle w:val="Prrafodelista"/>
        <w:numPr>
          <w:ilvl w:val="0"/>
          <w:numId w:val="6"/>
        </w:numPr>
        <w:spacing w:line="360" w:lineRule="auto"/>
        <w:jc w:val="both"/>
        <w:rPr>
          <w:rFonts w:ascii="Palatino Linotype" w:hAnsi="Palatino Linotype"/>
        </w:rPr>
      </w:pPr>
      <w:r w:rsidRPr="00E577F3">
        <w:rPr>
          <w:rFonts w:ascii="Palatino Linotype" w:hAnsi="Palatino Linotype"/>
        </w:rPr>
        <w:t>Conducta de la Autoridad: Las Acciones u omisiones realizadas en el procedimiento. Así como si la autoridad actuó con la debida diligencia.</w:t>
      </w:r>
    </w:p>
    <w:p w14:paraId="0BD3E091" w14:textId="77777777" w:rsidR="00A15B8C" w:rsidRPr="00E577F3" w:rsidRDefault="00A15B8C" w:rsidP="00E577F3">
      <w:pPr>
        <w:pStyle w:val="Prrafodelista"/>
        <w:numPr>
          <w:ilvl w:val="0"/>
          <w:numId w:val="6"/>
        </w:numPr>
        <w:spacing w:line="360" w:lineRule="auto"/>
        <w:jc w:val="both"/>
        <w:rPr>
          <w:rFonts w:ascii="Palatino Linotype" w:hAnsi="Palatino Linotype"/>
        </w:rPr>
      </w:pPr>
      <w:r w:rsidRPr="00E577F3">
        <w:rPr>
          <w:rFonts w:ascii="Palatino Linotype" w:hAnsi="Palatino Linotype"/>
        </w:rPr>
        <w:t>La afectación generada en la situación jurídica de la persona involucrada en el proceso: Violación a sus derechos humanos.</w:t>
      </w:r>
    </w:p>
    <w:p w14:paraId="5A5AC5D5" w14:textId="77777777" w:rsidR="00A15B8C" w:rsidRPr="00E577F3" w:rsidRDefault="00A15B8C" w:rsidP="00E577F3">
      <w:pPr>
        <w:spacing w:line="360" w:lineRule="auto"/>
        <w:jc w:val="both"/>
        <w:rPr>
          <w:rFonts w:ascii="Palatino Linotype" w:hAnsi="Palatino Linotype"/>
        </w:rPr>
      </w:pPr>
    </w:p>
    <w:p w14:paraId="67646E31" w14:textId="77777777" w:rsidR="00A15B8C" w:rsidRPr="00E577F3" w:rsidRDefault="00A15B8C" w:rsidP="00E577F3">
      <w:pPr>
        <w:spacing w:line="360" w:lineRule="auto"/>
        <w:jc w:val="both"/>
        <w:rPr>
          <w:rFonts w:ascii="Palatino Linotype" w:hAnsi="Palatino Linotype"/>
        </w:rPr>
      </w:pPr>
      <w:r w:rsidRPr="00E577F3">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E577F3">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12E44AA2" w14:textId="77777777" w:rsidR="00A15B8C" w:rsidRPr="00E577F3" w:rsidRDefault="00A15B8C" w:rsidP="00E577F3">
      <w:pPr>
        <w:spacing w:line="360" w:lineRule="auto"/>
        <w:jc w:val="both"/>
        <w:rPr>
          <w:rFonts w:ascii="Palatino Linotype" w:hAnsi="Palatino Linotype"/>
        </w:rPr>
      </w:pPr>
    </w:p>
    <w:p w14:paraId="5B0FF3DA" w14:textId="77777777" w:rsidR="00A15B8C" w:rsidRPr="00E577F3" w:rsidRDefault="00A15B8C" w:rsidP="00E577F3">
      <w:pPr>
        <w:spacing w:line="360" w:lineRule="auto"/>
        <w:jc w:val="both"/>
        <w:rPr>
          <w:rFonts w:ascii="Palatino Linotype" w:hAnsi="Palatino Linotype"/>
        </w:rPr>
      </w:pPr>
      <w:r w:rsidRPr="00E577F3">
        <w:rPr>
          <w:rFonts w:ascii="Palatino Linotype" w:hAnsi="Palatino Linotype"/>
        </w:rPr>
        <w:t>Argumento que encuentra sustento en la jurisprudencia P</w:t>
      </w:r>
      <w:proofErr w:type="gramStart"/>
      <w:r w:rsidRPr="00E577F3">
        <w:rPr>
          <w:rFonts w:ascii="Palatino Linotype" w:hAnsi="Palatino Linotype"/>
        </w:rPr>
        <w:t>./</w:t>
      </w:r>
      <w:proofErr w:type="gramEnd"/>
      <w:r w:rsidRPr="00E577F3">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0AEB95" w14:textId="77777777" w:rsidR="00A15B8C" w:rsidRPr="00E577F3" w:rsidRDefault="00A15B8C" w:rsidP="00E577F3">
      <w:pPr>
        <w:spacing w:line="360" w:lineRule="auto"/>
        <w:jc w:val="both"/>
        <w:rPr>
          <w:rFonts w:ascii="Palatino Linotype" w:hAnsi="Palatino Linotype"/>
        </w:rPr>
      </w:pPr>
    </w:p>
    <w:p w14:paraId="53FC707F" w14:textId="77777777" w:rsidR="00A15B8C" w:rsidRPr="00E577F3" w:rsidRDefault="00A15B8C" w:rsidP="00E577F3">
      <w:pPr>
        <w:spacing w:line="360" w:lineRule="auto"/>
        <w:jc w:val="both"/>
        <w:rPr>
          <w:rFonts w:ascii="Palatino Linotype" w:hAnsi="Palatino Linotype"/>
        </w:rPr>
      </w:pPr>
      <w:r w:rsidRPr="00E577F3">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7488EA" w14:textId="77777777" w:rsidR="00A15B8C" w:rsidRPr="00E577F3" w:rsidRDefault="00A15B8C" w:rsidP="00E577F3">
      <w:pPr>
        <w:spacing w:line="360" w:lineRule="auto"/>
        <w:jc w:val="both"/>
        <w:rPr>
          <w:rFonts w:ascii="Palatino Linotype" w:hAnsi="Palatino Linotype"/>
        </w:rPr>
      </w:pPr>
    </w:p>
    <w:p w14:paraId="0FB52525" w14:textId="660F68ED" w:rsidR="00A15B8C" w:rsidRPr="00E577F3" w:rsidRDefault="00A15B8C" w:rsidP="00E577F3">
      <w:pPr>
        <w:spacing w:line="360" w:lineRule="auto"/>
        <w:jc w:val="both"/>
        <w:rPr>
          <w:rFonts w:ascii="Palatino Linotype" w:hAnsi="Palatino Linotype"/>
        </w:rPr>
      </w:pPr>
      <w:r w:rsidRPr="00E577F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27B7CF3" w14:textId="79750B8F" w:rsidR="00A15B8C" w:rsidRDefault="00A15B8C" w:rsidP="00E577F3">
      <w:pPr>
        <w:spacing w:line="360" w:lineRule="auto"/>
        <w:jc w:val="both"/>
        <w:rPr>
          <w:rFonts w:ascii="Palatino Linotype" w:hAnsi="Palatino Linotype"/>
        </w:rPr>
      </w:pPr>
      <w:r w:rsidRPr="00E577F3">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1A497805" w14:textId="77777777" w:rsidR="00E577F3" w:rsidRPr="00E577F3" w:rsidRDefault="00E577F3" w:rsidP="00E577F3">
      <w:pPr>
        <w:spacing w:line="360" w:lineRule="auto"/>
        <w:jc w:val="both"/>
        <w:rPr>
          <w:rFonts w:ascii="Palatino Linotype" w:hAnsi="Palatino Linotype"/>
        </w:rPr>
      </w:pPr>
    </w:p>
    <w:p w14:paraId="66754626" w14:textId="77777777" w:rsidR="00A15B8C" w:rsidRPr="00E577F3" w:rsidRDefault="00A15B8C" w:rsidP="00E577F3">
      <w:pPr>
        <w:spacing w:line="360" w:lineRule="auto"/>
        <w:jc w:val="both"/>
        <w:rPr>
          <w:rFonts w:ascii="Palatino Linotype" w:hAnsi="Palatino Linotype"/>
        </w:rPr>
      </w:pPr>
      <w:r w:rsidRPr="00E577F3">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6707B4C" w14:textId="77777777" w:rsidR="00A15B8C" w:rsidRPr="00E577F3" w:rsidRDefault="00A15B8C" w:rsidP="00E577F3">
      <w:pPr>
        <w:pStyle w:val="Prrafodelista"/>
        <w:spacing w:line="360" w:lineRule="auto"/>
        <w:ind w:left="0"/>
        <w:jc w:val="both"/>
        <w:rPr>
          <w:rFonts w:ascii="Palatino Linotype" w:hAnsi="Palatino Linotype"/>
        </w:rPr>
      </w:pPr>
    </w:p>
    <w:p w14:paraId="4FB5D314" w14:textId="3C1111C5" w:rsidR="00A15B8C" w:rsidRPr="00E577F3" w:rsidRDefault="00A15B8C" w:rsidP="00E577F3">
      <w:pPr>
        <w:pStyle w:val="Prrafodelista"/>
        <w:spacing w:line="360" w:lineRule="auto"/>
        <w:ind w:left="0"/>
        <w:jc w:val="both"/>
        <w:rPr>
          <w:rFonts w:ascii="Palatino Linotype" w:hAnsi="Palatino Linotype" w:cs="Arial"/>
          <w:b/>
          <w:bCs/>
          <w:lang w:val="es-419"/>
        </w:rPr>
      </w:pPr>
      <w:r w:rsidRPr="00E577F3">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D6F831B" w14:textId="6707CA37" w:rsidR="00A15B8C" w:rsidRPr="00E577F3" w:rsidRDefault="00A15B8C" w:rsidP="00E577F3">
      <w:pPr>
        <w:pStyle w:val="Prrafodelista"/>
        <w:spacing w:line="360" w:lineRule="auto"/>
        <w:ind w:left="0"/>
        <w:jc w:val="both"/>
        <w:rPr>
          <w:rFonts w:ascii="Palatino Linotype" w:hAnsi="Palatino Linotype" w:cs="Arial"/>
          <w:b/>
          <w:bCs/>
          <w:lang w:val="es-419"/>
        </w:rPr>
      </w:pPr>
    </w:p>
    <w:p w14:paraId="49E94EF4" w14:textId="618781DB" w:rsidR="00F74A05" w:rsidRPr="00E577F3" w:rsidRDefault="00C13F56" w:rsidP="00E577F3">
      <w:pPr>
        <w:pStyle w:val="Prrafodelista"/>
        <w:spacing w:line="360" w:lineRule="auto"/>
        <w:ind w:left="0"/>
        <w:jc w:val="both"/>
        <w:rPr>
          <w:rFonts w:ascii="Palatino Linotype" w:hAnsi="Palatino Linotype" w:cs="Arial"/>
          <w:b/>
          <w:bCs/>
        </w:rPr>
      </w:pPr>
      <w:r w:rsidRPr="00E577F3">
        <w:rPr>
          <w:rFonts w:ascii="Palatino Linotype" w:hAnsi="Palatino Linotype" w:cs="Arial"/>
          <w:b/>
          <w:bCs/>
          <w:lang w:val="es-419"/>
        </w:rPr>
        <w:t>e</w:t>
      </w:r>
      <w:r w:rsidR="00F74A05" w:rsidRPr="00E577F3">
        <w:rPr>
          <w:rFonts w:ascii="Palatino Linotype" w:hAnsi="Palatino Linotype" w:cs="Arial"/>
          <w:b/>
          <w:bCs/>
        </w:rPr>
        <w:t>) Cierre de Instrucción</w:t>
      </w:r>
    </w:p>
    <w:p w14:paraId="1A9B19D0" w14:textId="6608B839" w:rsidR="000C0B7F" w:rsidRPr="00E577F3" w:rsidRDefault="009E2E2C" w:rsidP="00E577F3">
      <w:pPr>
        <w:spacing w:line="360" w:lineRule="auto"/>
        <w:jc w:val="both"/>
        <w:rPr>
          <w:rFonts w:ascii="Palatino Linotype" w:hAnsi="Palatino Linotype" w:cs="Arial"/>
        </w:rPr>
      </w:pPr>
      <w:r w:rsidRPr="00E577F3">
        <w:rPr>
          <w:rFonts w:ascii="Palatino Linotype" w:hAnsi="Palatino Linotype"/>
        </w:rPr>
        <w:t>Una vez analizado el estado procesal que guarda el expediente, el</w:t>
      </w:r>
      <w:r w:rsidR="00B73841" w:rsidRPr="00E577F3">
        <w:rPr>
          <w:rFonts w:ascii="Palatino Linotype" w:hAnsi="Palatino Linotype"/>
        </w:rPr>
        <w:t xml:space="preserve"> </w:t>
      </w:r>
      <w:r w:rsidR="00785AC7" w:rsidRPr="00E577F3">
        <w:rPr>
          <w:rFonts w:ascii="Palatino Linotype" w:hAnsi="Palatino Linotype"/>
          <w:b/>
          <w:bCs/>
        </w:rPr>
        <w:t>veintidós de agosto</w:t>
      </w:r>
      <w:r w:rsidR="00B73841" w:rsidRPr="00E577F3">
        <w:rPr>
          <w:rFonts w:ascii="Palatino Linotype" w:hAnsi="Palatino Linotype"/>
          <w:b/>
          <w:bCs/>
        </w:rPr>
        <w:t xml:space="preserve"> de dos mil veintitrés</w:t>
      </w:r>
      <w:r w:rsidR="00B73841" w:rsidRPr="00E577F3">
        <w:rPr>
          <w:rFonts w:ascii="Palatino Linotype" w:hAnsi="Palatino Linotype"/>
        </w:rPr>
        <w:t>,</w:t>
      </w:r>
      <w:r w:rsidR="000171D8" w:rsidRPr="00E577F3">
        <w:rPr>
          <w:rFonts w:ascii="Palatino Linotype" w:hAnsi="Palatino Linotype"/>
        </w:rPr>
        <w:t xml:space="preserve"> </w:t>
      </w:r>
      <w:r w:rsidR="00CE22BE" w:rsidRPr="00E577F3">
        <w:rPr>
          <w:rFonts w:ascii="Palatino Linotype" w:hAnsi="Palatino Linotype"/>
        </w:rPr>
        <w:t>la</w:t>
      </w:r>
      <w:r w:rsidR="00F74502" w:rsidRPr="00E577F3">
        <w:rPr>
          <w:rFonts w:ascii="Palatino Linotype" w:hAnsi="Palatino Linotype"/>
        </w:rPr>
        <w:t xml:space="preserve"> </w:t>
      </w:r>
      <w:r w:rsidR="00C77536" w:rsidRPr="00E577F3">
        <w:rPr>
          <w:rFonts w:ascii="Palatino Linotype" w:hAnsi="Palatino Linotype"/>
          <w:b/>
        </w:rPr>
        <w:t>Comisionada Sharon Cristina Morales Martínez</w:t>
      </w:r>
      <w:r w:rsidR="00C77536" w:rsidRPr="00E577F3">
        <w:rPr>
          <w:rFonts w:ascii="Palatino Linotype" w:hAnsi="Palatino Linotype"/>
          <w:lang w:val="es-419"/>
        </w:rPr>
        <w:t xml:space="preserve"> </w:t>
      </w:r>
      <w:r w:rsidRPr="00E577F3">
        <w:rPr>
          <w:rFonts w:ascii="Palatino Linotype" w:hAnsi="Palatino Linotype"/>
        </w:rPr>
        <w:t>acordó el cierre de instrucción;</w:t>
      </w:r>
      <w:r w:rsidR="00C2778A" w:rsidRPr="00E577F3">
        <w:rPr>
          <w:rFonts w:ascii="Palatino Linotype" w:hAnsi="Palatino Linotype" w:cs="Arial"/>
        </w:rPr>
        <w:t xml:space="preserve"> así como</w:t>
      </w:r>
      <w:r w:rsidRPr="00E577F3">
        <w:rPr>
          <w:rFonts w:ascii="Palatino Linotype" w:hAnsi="Palatino Linotype" w:cs="Arial"/>
        </w:rPr>
        <w:t>,</w:t>
      </w:r>
      <w:r w:rsidR="00C2778A" w:rsidRPr="00E577F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577F3">
        <w:rPr>
          <w:rFonts w:ascii="Palatino Linotype" w:hAnsi="Palatino Linotype" w:cs="Arial"/>
        </w:rPr>
        <w:t>Información Pública</w:t>
      </w:r>
      <w:r w:rsidR="00C2778A" w:rsidRPr="00E577F3">
        <w:rPr>
          <w:rFonts w:ascii="Palatino Linotype" w:hAnsi="Palatino Linotype" w:cs="Arial"/>
        </w:rPr>
        <w:t xml:space="preserve"> del Estado de México y Municipios</w:t>
      </w:r>
      <w:r w:rsidR="006D79B1">
        <w:rPr>
          <w:rFonts w:ascii="Palatino Linotype" w:hAnsi="Palatino Linotype" w:cs="Arial"/>
        </w:rPr>
        <w:t>; y,</w:t>
      </w:r>
    </w:p>
    <w:p w14:paraId="0AC689BD" w14:textId="0F8E1017" w:rsidR="00ED6154" w:rsidRDefault="00ED6154" w:rsidP="00E577F3">
      <w:pPr>
        <w:spacing w:line="360" w:lineRule="auto"/>
        <w:jc w:val="both"/>
        <w:rPr>
          <w:rFonts w:ascii="Palatino Linotype" w:hAnsi="Palatino Linotype" w:cs="Arial"/>
        </w:rPr>
      </w:pPr>
    </w:p>
    <w:p w14:paraId="580C05A4" w14:textId="604142C3" w:rsidR="00E577F3" w:rsidRDefault="00E577F3" w:rsidP="00E577F3">
      <w:pPr>
        <w:spacing w:line="360" w:lineRule="auto"/>
        <w:jc w:val="both"/>
        <w:rPr>
          <w:rFonts w:ascii="Palatino Linotype" w:hAnsi="Palatino Linotype" w:cs="Arial"/>
        </w:rPr>
      </w:pPr>
    </w:p>
    <w:p w14:paraId="42AB190B" w14:textId="38EC8B8B" w:rsidR="00E577F3" w:rsidRDefault="00E577F3" w:rsidP="00E577F3">
      <w:pPr>
        <w:spacing w:line="360" w:lineRule="auto"/>
        <w:jc w:val="both"/>
        <w:rPr>
          <w:rFonts w:ascii="Palatino Linotype" w:hAnsi="Palatino Linotype" w:cs="Arial"/>
        </w:rPr>
      </w:pPr>
    </w:p>
    <w:p w14:paraId="65B23773" w14:textId="01061C76" w:rsidR="00E577F3" w:rsidRDefault="00E577F3" w:rsidP="00E577F3">
      <w:pPr>
        <w:spacing w:line="360" w:lineRule="auto"/>
        <w:jc w:val="both"/>
        <w:rPr>
          <w:rFonts w:ascii="Palatino Linotype" w:hAnsi="Palatino Linotype" w:cs="Arial"/>
        </w:rPr>
      </w:pPr>
    </w:p>
    <w:p w14:paraId="3AB9D768" w14:textId="77777777" w:rsidR="000171D8" w:rsidRPr="00E577F3" w:rsidRDefault="000171D8" w:rsidP="00E577F3">
      <w:pPr>
        <w:jc w:val="center"/>
        <w:rPr>
          <w:rFonts w:ascii="Palatino Linotype" w:hAnsi="Palatino Linotype" w:cs="Arial"/>
          <w:b/>
          <w:bCs/>
          <w:spacing w:val="60"/>
          <w:sz w:val="28"/>
        </w:rPr>
      </w:pPr>
      <w:r w:rsidRPr="00E577F3">
        <w:rPr>
          <w:rFonts w:ascii="Palatino Linotype" w:hAnsi="Palatino Linotype" w:cs="Arial"/>
          <w:b/>
          <w:bCs/>
          <w:spacing w:val="60"/>
          <w:sz w:val="28"/>
        </w:rPr>
        <w:lastRenderedPageBreak/>
        <w:t>CONSIDERANDO</w:t>
      </w:r>
    </w:p>
    <w:p w14:paraId="05A8171A" w14:textId="77777777" w:rsidR="00297119" w:rsidRPr="00E577F3" w:rsidRDefault="00297119" w:rsidP="00E577F3">
      <w:pPr>
        <w:spacing w:line="360" w:lineRule="auto"/>
        <w:ind w:right="50"/>
        <w:jc w:val="both"/>
        <w:rPr>
          <w:rFonts w:ascii="Palatino Linotype" w:hAnsi="Palatino Linotype"/>
          <w:b/>
          <w:sz w:val="28"/>
          <w:szCs w:val="28"/>
        </w:rPr>
      </w:pPr>
    </w:p>
    <w:p w14:paraId="109E4DF8" w14:textId="77777777" w:rsidR="00684C99" w:rsidRPr="00E577F3" w:rsidRDefault="000171D8" w:rsidP="00E577F3">
      <w:pPr>
        <w:spacing w:line="360" w:lineRule="auto"/>
        <w:ind w:right="50"/>
        <w:jc w:val="both"/>
        <w:rPr>
          <w:rFonts w:ascii="Palatino Linotype" w:hAnsi="Palatino Linotype"/>
          <w:b/>
        </w:rPr>
      </w:pPr>
      <w:r w:rsidRPr="00E577F3">
        <w:rPr>
          <w:rFonts w:ascii="Palatino Linotype" w:hAnsi="Palatino Linotype"/>
          <w:b/>
          <w:sz w:val="28"/>
          <w:szCs w:val="28"/>
        </w:rPr>
        <w:t>PRIMERO</w:t>
      </w:r>
      <w:r w:rsidRPr="00E577F3">
        <w:rPr>
          <w:rFonts w:ascii="Palatino Linotype" w:hAnsi="Palatino Linotype"/>
          <w:b/>
        </w:rPr>
        <w:t>.</w:t>
      </w:r>
      <w:r w:rsidRPr="00E577F3">
        <w:rPr>
          <w:rFonts w:ascii="Palatino Linotype" w:hAnsi="Palatino Linotype"/>
        </w:rPr>
        <w:t xml:space="preserve"> </w:t>
      </w:r>
      <w:r w:rsidRPr="00E577F3">
        <w:rPr>
          <w:rFonts w:ascii="Palatino Linotype" w:hAnsi="Palatino Linotype"/>
          <w:b/>
        </w:rPr>
        <w:t>Competencia</w:t>
      </w:r>
      <w:r w:rsidRPr="00E577F3">
        <w:rPr>
          <w:rFonts w:ascii="Palatino Linotype" w:hAnsi="Palatino Linotype"/>
        </w:rPr>
        <w:t>.</w:t>
      </w:r>
      <w:r w:rsidRPr="00E577F3">
        <w:rPr>
          <w:rFonts w:ascii="Palatino Linotype" w:hAnsi="Palatino Linotype"/>
          <w:b/>
        </w:rPr>
        <w:t xml:space="preserve"> </w:t>
      </w:r>
    </w:p>
    <w:p w14:paraId="07007E92" w14:textId="3E8C6447" w:rsidR="008B239D" w:rsidRPr="00E577F3" w:rsidRDefault="008B239D" w:rsidP="00E577F3">
      <w:pPr>
        <w:spacing w:line="360" w:lineRule="auto"/>
        <w:ind w:right="50"/>
        <w:jc w:val="both"/>
        <w:rPr>
          <w:rFonts w:ascii="Palatino Linotype" w:hAnsi="Palatino Linotype" w:cs="Arial"/>
        </w:rPr>
      </w:pPr>
      <w:r w:rsidRPr="00E577F3">
        <w:rPr>
          <w:rFonts w:ascii="Palatino Linotype" w:hAnsi="Palatino Linotype"/>
        </w:rPr>
        <w:t xml:space="preserve">Este Instituto de Transparencia, Acceso a la </w:t>
      </w:r>
      <w:r w:rsidR="00D86297" w:rsidRPr="00E577F3">
        <w:rPr>
          <w:rFonts w:ascii="Palatino Linotype" w:hAnsi="Palatino Linotype"/>
        </w:rPr>
        <w:t>Información Pública</w:t>
      </w:r>
      <w:r w:rsidRPr="00E577F3">
        <w:rPr>
          <w:rFonts w:ascii="Palatino Linotype" w:hAnsi="Palatino Linotype"/>
        </w:rPr>
        <w:t xml:space="preserve"> y Protección de Datos Personales del Estado de México y Municipios, es competente para </w:t>
      </w:r>
      <w:r w:rsidR="00CB5585" w:rsidRPr="00E577F3">
        <w:rPr>
          <w:rFonts w:ascii="Palatino Linotype" w:hAnsi="Palatino Linotype"/>
        </w:rPr>
        <w:t xml:space="preserve">conocer y resolver el presente </w:t>
      </w:r>
      <w:r w:rsidR="00D86297" w:rsidRPr="00E577F3">
        <w:rPr>
          <w:rFonts w:ascii="Palatino Linotype" w:hAnsi="Palatino Linotype"/>
        </w:rPr>
        <w:t>Recurso Revisión</w:t>
      </w:r>
      <w:r w:rsidRPr="00E577F3">
        <w:rPr>
          <w:rFonts w:ascii="Palatino Linotype" w:hAnsi="Palatino Linotype"/>
        </w:rPr>
        <w:t>, conforme a lo dispuesto en los artículos 6, Apartado A de la Constitución Política de los Estad</w:t>
      </w:r>
      <w:r w:rsidR="00953CC2" w:rsidRPr="00E577F3">
        <w:rPr>
          <w:rFonts w:ascii="Palatino Linotype" w:hAnsi="Palatino Linotype"/>
        </w:rPr>
        <w:t>os Unidos Mexicanos; 5, párrafo</w:t>
      </w:r>
      <w:r w:rsidRPr="00E577F3">
        <w:rPr>
          <w:rFonts w:ascii="Palatino Linotype" w:hAnsi="Palatino Linotype"/>
        </w:rPr>
        <w:t xml:space="preserve"> trigésimo</w:t>
      </w:r>
      <w:r w:rsidR="00953CC2" w:rsidRPr="00E577F3">
        <w:rPr>
          <w:rFonts w:ascii="Palatino Linotype" w:hAnsi="Palatino Linotype"/>
        </w:rPr>
        <w:t xml:space="preserve"> segundo</w:t>
      </w:r>
      <w:r w:rsidRPr="00E577F3">
        <w:rPr>
          <w:rFonts w:ascii="Palatino Linotype" w:hAnsi="Palatino Linotype"/>
        </w:rPr>
        <w:t xml:space="preserve">, trigésimo </w:t>
      </w:r>
      <w:r w:rsidR="00953CC2" w:rsidRPr="00E577F3">
        <w:rPr>
          <w:rFonts w:ascii="Palatino Linotype" w:hAnsi="Palatino Linotype"/>
        </w:rPr>
        <w:t>tercero</w:t>
      </w:r>
      <w:r w:rsidRPr="00E577F3">
        <w:rPr>
          <w:rFonts w:ascii="Palatino Linotype" w:hAnsi="Palatino Linotype"/>
        </w:rPr>
        <w:t xml:space="preserve"> y trigésimo </w:t>
      </w:r>
      <w:r w:rsidR="00953CC2" w:rsidRPr="00E577F3">
        <w:rPr>
          <w:rFonts w:ascii="Palatino Linotype" w:hAnsi="Palatino Linotype"/>
        </w:rPr>
        <w:t>cuarto</w:t>
      </w:r>
      <w:r w:rsidRPr="00E577F3">
        <w:rPr>
          <w:rFonts w:ascii="Palatino Linotype" w:hAnsi="Palatino Linotype"/>
        </w:rPr>
        <w:t>, fracciones IV y V de la Constitución Política del Estado Libre y Soberano de México;</w:t>
      </w:r>
      <w:r w:rsidR="00727578" w:rsidRPr="00E577F3">
        <w:rPr>
          <w:rFonts w:ascii="Palatino Linotype" w:hAnsi="Palatino Linotype"/>
        </w:rPr>
        <w:t xml:space="preserve"> ordinal</w:t>
      </w:r>
      <w:r w:rsidRPr="00E577F3">
        <w:rPr>
          <w:rFonts w:ascii="Palatino Linotype" w:hAnsi="Palatino Linotype"/>
        </w:rPr>
        <w:t xml:space="preserve"> 2</w:t>
      </w:r>
      <w:r w:rsidR="00727578" w:rsidRPr="00E577F3">
        <w:rPr>
          <w:rFonts w:ascii="Palatino Linotype" w:hAnsi="Palatino Linotype"/>
        </w:rPr>
        <w:t>,</w:t>
      </w:r>
      <w:r w:rsidRPr="00E577F3">
        <w:rPr>
          <w:rFonts w:ascii="Palatino Linotype" w:hAnsi="Palatino Linotype"/>
        </w:rPr>
        <w:t xml:space="preserve"> fracción II, 13, 29, 36, fracciones I y II, 176, 178, 179, 181 párrafo tercero y 185 de la Ley de Transparencia y Acceso a la </w:t>
      </w:r>
      <w:r w:rsidR="00D86297" w:rsidRPr="00E577F3">
        <w:rPr>
          <w:rFonts w:ascii="Palatino Linotype" w:hAnsi="Palatino Linotype"/>
        </w:rPr>
        <w:t>Información Pública</w:t>
      </w:r>
      <w:r w:rsidRPr="00E577F3">
        <w:rPr>
          <w:rFonts w:ascii="Palatino Linotype" w:hAnsi="Palatino Linotype"/>
        </w:rPr>
        <w:t xml:space="preserve"> del Estado de México y Municipios</w:t>
      </w:r>
      <w:r w:rsidRPr="00E577F3">
        <w:rPr>
          <w:rFonts w:ascii="Palatino Linotype" w:hAnsi="Palatino Linotype" w:cs="Arial"/>
        </w:rPr>
        <w:t xml:space="preserve">; y 9, fracciones I y XXIV y 11 del Reglamento Interior del Instituto de Transparencia, Acceso a la </w:t>
      </w:r>
      <w:r w:rsidR="00D86297" w:rsidRPr="00E577F3">
        <w:rPr>
          <w:rFonts w:ascii="Palatino Linotype" w:hAnsi="Palatino Linotype" w:cs="Arial"/>
        </w:rPr>
        <w:t>Información Pública</w:t>
      </w:r>
      <w:r w:rsidRPr="00E577F3">
        <w:rPr>
          <w:rFonts w:ascii="Palatino Linotype" w:hAnsi="Palatino Linotype" w:cs="Arial"/>
        </w:rPr>
        <w:t xml:space="preserve"> y Protección de Datos Personales del Estado de México y Municipios.</w:t>
      </w:r>
    </w:p>
    <w:p w14:paraId="7C921926" w14:textId="77777777" w:rsidR="000A6CC7" w:rsidRPr="00E577F3" w:rsidRDefault="000A6CC7" w:rsidP="00E577F3">
      <w:pPr>
        <w:spacing w:line="360" w:lineRule="auto"/>
        <w:ind w:right="50"/>
        <w:jc w:val="both"/>
        <w:rPr>
          <w:rFonts w:ascii="Palatino Linotype" w:hAnsi="Palatino Linotype" w:cs="Arial"/>
        </w:rPr>
      </w:pPr>
    </w:p>
    <w:p w14:paraId="508C9D22" w14:textId="77777777" w:rsidR="004510AB" w:rsidRPr="00E577F3" w:rsidRDefault="000171D8" w:rsidP="00E577F3">
      <w:pPr>
        <w:spacing w:line="360" w:lineRule="auto"/>
        <w:jc w:val="both"/>
        <w:rPr>
          <w:rFonts w:ascii="Palatino Linotype" w:hAnsi="Palatino Linotype" w:cs="Arial"/>
          <w:b/>
        </w:rPr>
      </w:pPr>
      <w:r w:rsidRPr="00E577F3">
        <w:rPr>
          <w:rFonts w:ascii="Palatino Linotype" w:hAnsi="Palatino Linotype" w:cs="Arial"/>
          <w:b/>
          <w:sz w:val="28"/>
        </w:rPr>
        <w:t>SEGUNDO</w:t>
      </w:r>
      <w:r w:rsidRPr="00E577F3">
        <w:rPr>
          <w:rFonts w:ascii="Palatino Linotype" w:hAnsi="Palatino Linotype" w:cs="Arial"/>
          <w:b/>
        </w:rPr>
        <w:t xml:space="preserve">. Interés. </w:t>
      </w:r>
    </w:p>
    <w:p w14:paraId="62DE6AC3" w14:textId="04D73222" w:rsidR="005B5043" w:rsidRPr="00E577F3" w:rsidRDefault="00CE29DE" w:rsidP="00E577F3">
      <w:pPr>
        <w:spacing w:line="360" w:lineRule="auto"/>
        <w:jc w:val="both"/>
        <w:rPr>
          <w:rFonts w:ascii="Palatino Linotype" w:hAnsi="Palatino Linotype" w:cs="Arial"/>
          <w:b/>
          <w:bCs/>
        </w:rPr>
      </w:pPr>
      <w:r w:rsidRPr="00E577F3">
        <w:rPr>
          <w:rFonts w:ascii="Palatino Linotype" w:hAnsi="Palatino Linotype" w:cs="Arial"/>
          <w:bCs/>
        </w:rPr>
        <w:t xml:space="preserve">Los </w:t>
      </w:r>
      <w:r w:rsidR="00D86297" w:rsidRPr="00E577F3">
        <w:rPr>
          <w:rFonts w:ascii="Palatino Linotype" w:hAnsi="Palatino Linotype" w:cs="Arial"/>
          <w:bCs/>
        </w:rPr>
        <w:t>Recurso</w:t>
      </w:r>
      <w:r w:rsidRPr="00E577F3">
        <w:rPr>
          <w:rFonts w:ascii="Palatino Linotype" w:hAnsi="Palatino Linotype" w:cs="Arial"/>
          <w:bCs/>
        </w:rPr>
        <w:t>s</w:t>
      </w:r>
      <w:r w:rsidR="00D86297" w:rsidRPr="00E577F3">
        <w:rPr>
          <w:rFonts w:ascii="Palatino Linotype" w:hAnsi="Palatino Linotype" w:cs="Arial"/>
          <w:bCs/>
        </w:rPr>
        <w:t xml:space="preserve"> Revisión</w:t>
      </w:r>
      <w:r w:rsidR="000171D8" w:rsidRPr="00E577F3">
        <w:rPr>
          <w:rFonts w:ascii="Palatino Linotype" w:hAnsi="Palatino Linotype" w:cs="Arial"/>
          <w:bCs/>
        </w:rPr>
        <w:t xml:space="preserve"> fue</w:t>
      </w:r>
      <w:r w:rsidRPr="00E577F3">
        <w:rPr>
          <w:rFonts w:ascii="Palatino Linotype" w:hAnsi="Palatino Linotype" w:cs="Arial"/>
          <w:bCs/>
        </w:rPr>
        <w:t>ron</w:t>
      </w:r>
      <w:r w:rsidR="000171D8" w:rsidRPr="00E577F3">
        <w:rPr>
          <w:rFonts w:ascii="Palatino Linotype" w:hAnsi="Palatino Linotype" w:cs="Arial"/>
          <w:bCs/>
        </w:rPr>
        <w:t xml:space="preserve"> interpuesto</w:t>
      </w:r>
      <w:r w:rsidRPr="00E577F3">
        <w:rPr>
          <w:rFonts w:ascii="Palatino Linotype" w:hAnsi="Palatino Linotype" w:cs="Arial"/>
          <w:bCs/>
        </w:rPr>
        <w:t>s</w:t>
      </w:r>
      <w:r w:rsidR="000171D8" w:rsidRPr="00E577F3">
        <w:rPr>
          <w:rFonts w:ascii="Palatino Linotype" w:hAnsi="Palatino Linotype" w:cs="Arial"/>
          <w:bCs/>
        </w:rPr>
        <w:t xml:space="preserve"> por parte legítima, en atención a que se presentó por </w:t>
      </w:r>
      <w:r w:rsidR="00D667BF" w:rsidRPr="00E577F3">
        <w:rPr>
          <w:rFonts w:ascii="Palatino Linotype" w:hAnsi="Palatino Linotype" w:cs="Arial"/>
          <w:b/>
        </w:rPr>
        <w:t>EL RECURENTE</w:t>
      </w:r>
      <w:r w:rsidR="000171D8" w:rsidRPr="00E577F3">
        <w:rPr>
          <w:rFonts w:ascii="Palatino Linotype" w:hAnsi="Palatino Linotype" w:cs="Arial"/>
          <w:b/>
          <w:bCs/>
        </w:rPr>
        <w:t>,</w:t>
      </w:r>
      <w:r w:rsidR="000171D8" w:rsidRPr="00E577F3">
        <w:rPr>
          <w:rFonts w:ascii="Palatino Linotype" w:hAnsi="Palatino Linotype" w:cs="Arial"/>
          <w:bCs/>
        </w:rPr>
        <w:t xml:space="preserve"> quien es la misma persona que formuló la solicitud de acceso a la </w:t>
      </w:r>
      <w:r w:rsidR="00D86297" w:rsidRPr="00E577F3">
        <w:rPr>
          <w:rFonts w:ascii="Palatino Linotype" w:hAnsi="Palatino Linotype" w:cs="Arial"/>
          <w:bCs/>
        </w:rPr>
        <w:t>Información Pública</w:t>
      </w:r>
      <w:r w:rsidR="000171D8" w:rsidRPr="00E577F3">
        <w:rPr>
          <w:rFonts w:ascii="Palatino Linotype" w:hAnsi="Palatino Linotype" w:cs="Arial"/>
          <w:bCs/>
        </w:rPr>
        <w:t xml:space="preserve"> al </w:t>
      </w:r>
      <w:r w:rsidR="000171D8" w:rsidRPr="00E577F3">
        <w:rPr>
          <w:rFonts w:ascii="Palatino Linotype" w:hAnsi="Palatino Linotype" w:cs="Arial"/>
          <w:b/>
          <w:bCs/>
        </w:rPr>
        <w:t>SUJETO OBLIGADO</w:t>
      </w:r>
      <w:r w:rsidR="005B5043" w:rsidRPr="00E577F3">
        <w:rPr>
          <w:rFonts w:ascii="Palatino Linotype" w:hAnsi="Palatino Linotype" w:cs="Arial"/>
          <w:b/>
          <w:bCs/>
        </w:rPr>
        <w:t xml:space="preserve">, </w:t>
      </w:r>
      <w:r w:rsidR="005B5043" w:rsidRPr="00E577F3">
        <w:rPr>
          <w:rFonts w:ascii="Palatino Linotype" w:hAnsi="Palatino Linotype" w:cs="Arial"/>
          <w:bCs/>
        </w:rPr>
        <w:t xml:space="preserve">pues para ello, es </w:t>
      </w:r>
      <w:r w:rsidR="005B5043" w:rsidRPr="00E577F3">
        <w:rPr>
          <w:rFonts w:ascii="Palatino Linotype" w:hAnsi="Palatino Linotype" w:cs="Arial"/>
          <w:lang w:eastAsia="es-MX"/>
        </w:rPr>
        <w:t xml:space="preserve">necesario que el particular ingrese al </w:t>
      </w:r>
      <w:r w:rsidR="005B5043" w:rsidRPr="00E577F3">
        <w:rPr>
          <w:rFonts w:ascii="Palatino Linotype" w:hAnsi="Palatino Linotype" w:cs="Arial"/>
          <w:b/>
          <w:lang w:eastAsia="es-MX"/>
        </w:rPr>
        <w:t xml:space="preserve">SAIMEX </w:t>
      </w:r>
      <w:r w:rsidR="005B5043" w:rsidRPr="00E577F3">
        <w:rPr>
          <w:rFonts w:ascii="Palatino Linotype" w:hAnsi="Palatino Linotype" w:cs="Arial"/>
          <w:lang w:eastAsia="es-MX"/>
        </w:rPr>
        <w:t>mediante la utilización de su clave de usuario y contraseña.</w:t>
      </w:r>
    </w:p>
    <w:p w14:paraId="104423D5" w14:textId="293399A8" w:rsidR="000171D8" w:rsidRDefault="000171D8" w:rsidP="00E577F3">
      <w:pPr>
        <w:spacing w:line="360" w:lineRule="auto"/>
        <w:jc w:val="both"/>
        <w:rPr>
          <w:rFonts w:ascii="Palatino Linotype" w:hAnsi="Palatino Linotype" w:cs="Arial"/>
          <w:b/>
          <w:szCs w:val="28"/>
        </w:rPr>
      </w:pPr>
    </w:p>
    <w:p w14:paraId="3B9A8A30" w14:textId="77777777" w:rsidR="00E577F3" w:rsidRPr="00E577F3" w:rsidRDefault="00E577F3" w:rsidP="00E577F3">
      <w:pPr>
        <w:spacing w:line="360" w:lineRule="auto"/>
        <w:jc w:val="both"/>
        <w:rPr>
          <w:rFonts w:ascii="Palatino Linotype" w:hAnsi="Palatino Linotype" w:cs="Arial"/>
          <w:b/>
          <w:szCs w:val="28"/>
        </w:rPr>
      </w:pPr>
    </w:p>
    <w:p w14:paraId="5D2C0B1A" w14:textId="77777777" w:rsidR="00A15B8C" w:rsidRPr="00E577F3" w:rsidRDefault="00A15B8C" w:rsidP="00E577F3">
      <w:pPr>
        <w:autoSpaceDE w:val="0"/>
        <w:autoSpaceDN w:val="0"/>
        <w:adjustRightInd w:val="0"/>
        <w:spacing w:line="360" w:lineRule="auto"/>
        <w:ind w:right="49"/>
        <w:jc w:val="both"/>
        <w:rPr>
          <w:rFonts w:ascii="Palatino Linotype" w:hAnsi="Palatino Linotype" w:cs="Arial"/>
          <w:b/>
          <w:lang w:val="es-ES"/>
        </w:rPr>
      </w:pPr>
      <w:r w:rsidRPr="00E577F3">
        <w:rPr>
          <w:rFonts w:ascii="Palatino Linotype" w:hAnsi="Palatino Linotype" w:cs="Arial"/>
          <w:b/>
          <w:sz w:val="28"/>
          <w:szCs w:val="28"/>
        </w:rPr>
        <w:lastRenderedPageBreak/>
        <w:t xml:space="preserve">TERCERO. </w:t>
      </w:r>
      <w:r w:rsidRPr="00E577F3">
        <w:rPr>
          <w:rFonts w:ascii="Palatino Linotype" w:hAnsi="Palatino Linotype" w:cs="Arial"/>
          <w:b/>
          <w:lang w:val="es-ES"/>
        </w:rPr>
        <w:t xml:space="preserve">Oportunidad. </w:t>
      </w:r>
    </w:p>
    <w:p w14:paraId="7DB2C4CD" w14:textId="6D1774A1" w:rsidR="00A15B8C" w:rsidRPr="00E577F3" w:rsidRDefault="00CE29DE" w:rsidP="00E577F3">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E577F3">
        <w:rPr>
          <w:rFonts w:ascii="Palatino Linotype" w:eastAsia="Palatino Linotype" w:hAnsi="Palatino Linotype" w:cs="Palatino Linotype"/>
          <w:lang w:val="es-ES"/>
        </w:rPr>
        <w:t>Los</w:t>
      </w:r>
      <w:r w:rsidR="00A15B8C" w:rsidRPr="00E577F3">
        <w:rPr>
          <w:rFonts w:ascii="Palatino Linotype" w:eastAsia="Palatino Linotype" w:hAnsi="Palatino Linotype" w:cs="Palatino Linotype"/>
        </w:rPr>
        <w:t xml:space="preserve"> Recurso</w:t>
      </w:r>
      <w:r w:rsidRPr="00E577F3">
        <w:rPr>
          <w:rFonts w:ascii="Palatino Linotype" w:eastAsia="Palatino Linotype" w:hAnsi="Palatino Linotype" w:cs="Palatino Linotype"/>
        </w:rPr>
        <w:t>s</w:t>
      </w:r>
      <w:r w:rsidR="00A15B8C" w:rsidRPr="00E577F3">
        <w:rPr>
          <w:rFonts w:ascii="Palatino Linotype" w:eastAsia="Palatino Linotype" w:hAnsi="Palatino Linotype" w:cs="Palatino Linotype"/>
        </w:rPr>
        <w:t xml:space="preserve"> de Revisión fue</w:t>
      </w:r>
      <w:r w:rsidRPr="00E577F3">
        <w:rPr>
          <w:rFonts w:ascii="Palatino Linotype" w:eastAsia="Palatino Linotype" w:hAnsi="Palatino Linotype" w:cs="Palatino Linotype"/>
        </w:rPr>
        <w:t>ron</w:t>
      </w:r>
      <w:r w:rsidR="00A15B8C" w:rsidRPr="00E577F3">
        <w:rPr>
          <w:rFonts w:ascii="Palatino Linotype" w:eastAsia="Palatino Linotype" w:hAnsi="Palatino Linotype" w:cs="Palatino Linotype"/>
        </w:rPr>
        <w:t xml:space="preserve"> interpuestos dentro del plazo de quince días hábiles, contados a partir del día siguiente al que </w:t>
      </w:r>
      <w:r w:rsidR="00D667BF" w:rsidRPr="00E577F3">
        <w:rPr>
          <w:rFonts w:ascii="Palatino Linotype" w:eastAsia="Palatino Linotype" w:hAnsi="Palatino Linotype" w:cs="Palatino Linotype"/>
          <w:b/>
        </w:rPr>
        <w:t>EL RECURENTE</w:t>
      </w:r>
      <w:r w:rsidR="00A15B8C" w:rsidRPr="00E577F3">
        <w:rPr>
          <w:rFonts w:ascii="Palatino Linotype" w:eastAsia="Palatino Linotype" w:hAnsi="Palatino Linotype" w:cs="Palatino Linotype"/>
          <w:b/>
        </w:rPr>
        <w:t xml:space="preserve"> </w:t>
      </w:r>
      <w:r w:rsidR="00A15B8C" w:rsidRPr="00E577F3">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E577F3" w:rsidRDefault="00A15B8C" w:rsidP="00E577F3">
      <w:pPr>
        <w:ind w:left="720" w:right="709"/>
        <w:jc w:val="both"/>
        <w:rPr>
          <w:rFonts w:ascii="Palatino Linotype" w:eastAsia="Palatino Linotype" w:hAnsi="Palatino Linotype" w:cs="Palatino Linotype"/>
          <w:i/>
          <w:sz w:val="22"/>
          <w:szCs w:val="22"/>
        </w:rPr>
      </w:pPr>
    </w:p>
    <w:p w14:paraId="5D0CD5C0" w14:textId="77777777" w:rsidR="00A15B8C" w:rsidRPr="00E577F3" w:rsidRDefault="00A15B8C" w:rsidP="00E577F3">
      <w:pPr>
        <w:ind w:left="851" w:right="899"/>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i/>
          <w:sz w:val="22"/>
          <w:szCs w:val="22"/>
        </w:rPr>
        <w:t>“</w:t>
      </w:r>
      <w:r w:rsidRPr="00E577F3">
        <w:rPr>
          <w:rFonts w:ascii="Palatino Linotype" w:eastAsia="Palatino Linotype" w:hAnsi="Palatino Linotype" w:cs="Palatino Linotype"/>
          <w:b/>
          <w:i/>
          <w:sz w:val="22"/>
          <w:szCs w:val="22"/>
        </w:rPr>
        <w:t>Artículo 178.</w:t>
      </w:r>
      <w:r w:rsidRPr="00E577F3">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E577F3" w:rsidRDefault="00A15B8C" w:rsidP="00E577F3">
      <w:pPr>
        <w:ind w:left="851" w:right="899"/>
        <w:jc w:val="both"/>
        <w:rPr>
          <w:rFonts w:ascii="Palatino Linotype" w:eastAsia="Palatino Linotype" w:hAnsi="Palatino Linotype" w:cs="Palatino Linotype"/>
          <w:i/>
          <w:sz w:val="22"/>
          <w:szCs w:val="22"/>
        </w:rPr>
      </w:pPr>
    </w:p>
    <w:p w14:paraId="1E60A24B" w14:textId="77777777" w:rsidR="00A15B8C" w:rsidRPr="00E577F3" w:rsidRDefault="00A15B8C" w:rsidP="00E577F3">
      <w:pPr>
        <w:ind w:left="851" w:right="899"/>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E577F3" w:rsidRDefault="00A15B8C" w:rsidP="00E577F3">
      <w:pPr>
        <w:ind w:left="851" w:right="899"/>
        <w:jc w:val="both"/>
        <w:rPr>
          <w:rFonts w:ascii="Palatino Linotype" w:eastAsia="Palatino Linotype" w:hAnsi="Palatino Linotype" w:cs="Palatino Linotype"/>
          <w:i/>
          <w:sz w:val="22"/>
          <w:szCs w:val="22"/>
        </w:rPr>
      </w:pPr>
    </w:p>
    <w:p w14:paraId="0F7E122F" w14:textId="77777777" w:rsidR="00A15B8C" w:rsidRPr="00E577F3" w:rsidRDefault="00A15B8C" w:rsidP="00E577F3">
      <w:pPr>
        <w:ind w:left="851" w:right="899"/>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E577F3" w:rsidRDefault="00A15B8C" w:rsidP="00E577F3">
      <w:pPr>
        <w:ind w:left="720" w:right="709"/>
        <w:jc w:val="both"/>
        <w:rPr>
          <w:rFonts w:ascii="Palatino Linotype" w:eastAsia="Palatino Linotype" w:hAnsi="Palatino Linotype" w:cs="Palatino Linotype"/>
          <w:i/>
          <w:sz w:val="22"/>
          <w:szCs w:val="22"/>
        </w:rPr>
      </w:pPr>
    </w:p>
    <w:p w14:paraId="59103014" w14:textId="696D1704" w:rsidR="00716643" w:rsidRPr="00E577F3" w:rsidRDefault="00716643" w:rsidP="00E577F3">
      <w:pPr>
        <w:spacing w:line="360" w:lineRule="auto"/>
        <w:jc w:val="both"/>
        <w:rPr>
          <w:rFonts w:ascii="Palatino Linotype" w:eastAsia="Palatino Linotype" w:hAnsi="Palatino Linotype" w:cs="Palatino Linotype"/>
        </w:rPr>
      </w:pPr>
      <w:bookmarkStart w:id="1" w:name="_heading=h.2et92p0" w:colFirst="0" w:colLast="0"/>
      <w:bookmarkEnd w:id="1"/>
      <w:r w:rsidRPr="00E577F3">
        <w:rPr>
          <w:rFonts w:ascii="Palatino Linotype" w:eastAsia="Palatino Linotype" w:hAnsi="Palatino Linotype" w:cs="Palatino Linotype"/>
        </w:rPr>
        <w:t xml:space="preserve">En esa tesitura, atendiendo a que </w:t>
      </w:r>
      <w:r w:rsidRPr="00E577F3">
        <w:rPr>
          <w:rFonts w:ascii="Palatino Linotype" w:eastAsia="Palatino Linotype" w:hAnsi="Palatino Linotype" w:cs="Palatino Linotype"/>
          <w:b/>
        </w:rPr>
        <w:t>EL SUJETO OBLIGADO</w:t>
      </w:r>
      <w:r w:rsidRPr="00E577F3">
        <w:rPr>
          <w:rFonts w:ascii="Palatino Linotype" w:eastAsia="Palatino Linotype" w:hAnsi="Palatino Linotype" w:cs="Palatino Linotype"/>
        </w:rPr>
        <w:t xml:space="preserve"> notificó la respuesta a la solicitud de Acceso a la Información Pública el día</w:t>
      </w:r>
      <w:r w:rsidRPr="00E577F3">
        <w:rPr>
          <w:rFonts w:ascii="Palatino Linotype" w:eastAsia="Palatino Linotype" w:hAnsi="Palatino Linotype" w:cs="Palatino Linotype"/>
          <w:b/>
        </w:rPr>
        <w:t xml:space="preserve"> </w:t>
      </w:r>
      <w:r w:rsidR="00C62145" w:rsidRPr="00E577F3">
        <w:rPr>
          <w:rFonts w:ascii="Palatino Linotype" w:eastAsia="Palatino Linotype" w:hAnsi="Palatino Linotype" w:cs="Palatino Linotype"/>
          <w:b/>
        </w:rPr>
        <w:t>siete de junio</w:t>
      </w:r>
      <w:r w:rsidRPr="00E577F3">
        <w:rPr>
          <w:rFonts w:ascii="Palatino Linotype" w:eastAsia="Palatino Linotype" w:hAnsi="Palatino Linotype" w:cs="Palatino Linotype"/>
          <w:b/>
        </w:rPr>
        <w:t xml:space="preserve"> de dos mil veintitrés</w:t>
      </w:r>
      <w:r w:rsidR="00C62145" w:rsidRPr="00E577F3">
        <w:rPr>
          <w:rFonts w:ascii="Palatino Linotype" w:eastAsia="Palatino Linotype" w:hAnsi="Palatino Linotype" w:cs="Palatino Linotype"/>
          <w:b/>
        </w:rPr>
        <w:t xml:space="preserve"> par ambos Recursos de Revisión</w:t>
      </w:r>
      <w:r w:rsidRPr="00E577F3">
        <w:rPr>
          <w:rFonts w:ascii="Palatino Linotype" w:eastAsia="Palatino Linotype" w:hAnsi="Palatino Linotype" w:cs="Palatino Linotype"/>
        </w:rPr>
        <w:t>; así, el plazo de quince días hábiles que el artículo 178 de la Ley de la materia otorga al</w:t>
      </w:r>
      <w:r w:rsidRPr="00E577F3">
        <w:rPr>
          <w:rFonts w:ascii="Palatino Linotype" w:eastAsia="Palatino Linotype" w:hAnsi="Palatino Linotype" w:cs="Palatino Linotype"/>
          <w:b/>
        </w:rPr>
        <w:t xml:space="preserve"> RECURRENTE</w:t>
      </w:r>
      <w:r w:rsidRPr="00E577F3">
        <w:rPr>
          <w:rFonts w:ascii="Palatino Linotype" w:eastAsia="Palatino Linotype" w:hAnsi="Palatino Linotype" w:cs="Palatino Linotype"/>
        </w:rPr>
        <w:t xml:space="preserve"> para presentar el Recurso de Revisión, transcurrió del </w:t>
      </w:r>
      <w:r w:rsidR="007D5D6D" w:rsidRPr="00E577F3">
        <w:rPr>
          <w:rFonts w:ascii="Palatino Linotype" w:eastAsia="Palatino Linotype" w:hAnsi="Palatino Linotype" w:cs="Palatino Linotype"/>
          <w:b/>
        </w:rPr>
        <w:t>ocho al veintiocho de junio</w:t>
      </w:r>
      <w:r w:rsidRPr="00E577F3">
        <w:rPr>
          <w:rFonts w:ascii="Palatino Linotype" w:eastAsia="Palatino Linotype" w:hAnsi="Palatino Linotype" w:cs="Palatino Linotype"/>
          <w:b/>
        </w:rPr>
        <w:t xml:space="preserve"> de dos mil veintitrés, </w:t>
      </w:r>
      <w:r w:rsidRPr="00E577F3">
        <w:rPr>
          <w:rFonts w:ascii="Palatino Linotype" w:hAnsi="Palatino Linotype" w:cs="Arial"/>
          <w:lang w:val="es-ES"/>
        </w:rPr>
        <w:t>sin contemplar en el cómputo los días</w:t>
      </w:r>
      <w:r w:rsidR="007D5D6D" w:rsidRPr="00E577F3">
        <w:rPr>
          <w:rFonts w:ascii="Palatino Linotype" w:hAnsi="Palatino Linotype" w:cs="Arial"/>
          <w:lang w:val="es-ES"/>
        </w:rPr>
        <w:t xml:space="preserve"> diez, once, diecisiete, dieciocho, veinticuatro y veinticinco de junio de dos mil veintitrés</w:t>
      </w:r>
      <w:r w:rsidRPr="00E577F3">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w:t>
      </w:r>
      <w:r w:rsidR="007D5D6D" w:rsidRPr="00E577F3">
        <w:rPr>
          <w:rFonts w:ascii="Palatino Linotype" w:hAnsi="Palatino Linotype" w:cs="Arial"/>
          <w:lang w:val="es-ES"/>
        </w:rPr>
        <w:t>México y Municipios.</w:t>
      </w:r>
    </w:p>
    <w:p w14:paraId="7C98922F" w14:textId="4B8EF08E" w:rsidR="00716643" w:rsidRPr="00E577F3" w:rsidRDefault="0003248E" w:rsidP="00E577F3">
      <w:pPr>
        <w:spacing w:line="360" w:lineRule="auto"/>
        <w:jc w:val="both"/>
        <w:rPr>
          <w:rFonts w:ascii="Palatino Linotype" w:eastAsia="Palatino Linotype" w:hAnsi="Palatino Linotype" w:cs="Palatino Linotype"/>
        </w:rPr>
      </w:pPr>
      <w:r w:rsidRPr="00E577F3">
        <w:rPr>
          <w:rFonts w:ascii="Palatino Linotype" w:eastAsia="Palatino Linotype" w:hAnsi="Palatino Linotype" w:cs="Palatino Linotype"/>
        </w:rPr>
        <w:lastRenderedPageBreak/>
        <w:t>En ese tenor, si los</w:t>
      </w:r>
      <w:r w:rsidR="00716643" w:rsidRPr="00E577F3">
        <w:rPr>
          <w:rFonts w:ascii="Palatino Linotype" w:eastAsia="Palatino Linotype" w:hAnsi="Palatino Linotype" w:cs="Palatino Linotype"/>
        </w:rPr>
        <w:t xml:space="preserve"> Recurso</w:t>
      </w:r>
      <w:r w:rsidRPr="00E577F3">
        <w:rPr>
          <w:rFonts w:ascii="Palatino Linotype" w:eastAsia="Palatino Linotype" w:hAnsi="Palatino Linotype" w:cs="Palatino Linotype"/>
        </w:rPr>
        <w:t>s</w:t>
      </w:r>
      <w:r w:rsidR="00716643" w:rsidRPr="00E577F3">
        <w:rPr>
          <w:rFonts w:ascii="Palatino Linotype" w:eastAsia="Palatino Linotype" w:hAnsi="Palatino Linotype" w:cs="Palatino Linotype"/>
        </w:rPr>
        <w:t xml:space="preserve"> de Revisión que nos ocupa, se presentó el día</w:t>
      </w:r>
      <w:r w:rsidR="00716643" w:rsidRPr="00E577F3">
        <w:rPr>
          <w:rFonts w:ascii="Palatino Linotype" w:eastAsia="Palatino Linotype" w:hAnsi="Palatino Linotype" w:cs="Palatino Linotype"/>
          <w:b/>
        </w:rPr>
        <w:t xml:space="preserve"> </w:t>
      </w:r>
      <w:r w:rsidR="0007596F" w:rsidRPr="00E577F3">
        <w:rPr>
          <w:rFonts w:ascii="Palatino Linotype" w:eastAsia="Palatino Linotype" w:hAnsi="Palatino Linotype" w:cs="Palatino Linotype"/>
          <w:b/>
        </w:rPr>
        <w:t>nueve de junio</w:t>
      </w:r>
      <w:r w:rsidR="00716643" w:rsidRPr="00E577F3">
        <w:rPr>
          <w:rFonts w:ascii="Palatino Linotype" w:eastAsia="Palatino Linotype" w:hAnsi="Palatino Linotype" w:cs="Palatino Linotype"/>
          <w:b/>
        </w:rPr>
        <w:t xml:space="preserve"> de dos mil veintitrés, </w:t>
      </w:r>
      <w:r w:rsidR="00716643" w:rsidRPr="00E577F3">
        <w:rPr>
          <w:rFonts w:ascii="Palatino Linotype" w:eastAsia="Palatino Linotype" w:hAnsi="Palatino Linotype" w:cs="Palatino Linotype"/>
        </w:rPr>
        <w:t>est</w:t>
      </w:r>
      <w:r w:rsidRPr="00E577F3">
        <w:rPr>
          <w:rFonts w:ascii="Palatino Linotype" w:eastAsia="Palatino Linotype" w:hAnsi="Palatino Linotype" w:cs="Palatino Linotype"/>
        </w:rPr>
        <w:t>os</w:t>
      </w:r>
      <w:r w:rsidR="00716643" w:rsidRPr="00E577F3">
        <w:rPr>
          <w:rFonts w:ascii="Palatino Linotype" w:eastAsia="Palatino Linotype" w:hAnsi="Palatino Linotype" w:cs="Palatino Linotype"/>
        </w:rPr>
        <w:t xml:space="preserve"> se encuentra</w:t>
      </w:r>
      <w:r w:rsidRPr="00E577F3">
        <w:rPr>
          <w:rFonts w:ascii="Palatino Linotype" w:eastAsia="Palatino Linotype" w:hAnsi="Palatino Linotype" w:cs="Palatino Linotype"/>
        </w:rPr>
        <w:t>n</w:t>
      </w:r>
      <w:r w:rsidR="00716643" w:rsidRPr="00E577F3">
        <w:rPr>
          <w:rFonts w:ascii="Palatino Linotype" w:eastAsia="Palatino Linotype" w:hAnsi="Palatino Linotype" w:cs="Palatino Linotype"/>
        </w:rPr>
        <w:t xml:space="preserve"> dentro de los márgenes temporales previstos en el citado precepto legal y, por tanto, se considera oportuno.</w:t>
      </w:r>
    </w:p>
    <w:p w14:paraId="042D004D" w14:textId="77777777" w:rsidR="00716643" w:rsidRPr="00E577F3" w:rsidRDefault="00716643" w:rsidP="00E577F3"/>
    <w:p w14:paraId="4664F41B" w14:textId="77777777" w:rsidR="00E577F3" w:rsidRPr="00D31AB6" w:rsidRDefault="00E577F3" w:rsidP="00E577F3">
      <w:pPr>
        <w:widowControl w:val="0"/>
        <w:autoSpaceDE w:val="0"/>
        <w:autoSpaceDN w:val="0"/>
        <w:adjustRightInd w:val="0"/>
        <w:spacing w:line="360" w:lineRule="auto"/>
        <w:contextualSpacing/>
        <w:jc w:val="both"/>
        <w:rPr>
          <w:rFonts w:ascii="Palatino Linotype" w:hAnsi="Palatino Linotype" w:cs="Arial"/>
        </w:rPr>
      </w:pPr>
      <w:r w:rsidRPr="00D31AB6">
        <w:rPr>
          <w:rFonts w:ascii="Palatino Linotype" w:hAnsi="Palatino Linotype" w:cs="Arial"/>
          <w:b/>
          <w:sz w:val="28"/>
          <w:szCs w:val="28"/>
        </w:rPr>
        <w:t>CUARTO</w:t>
      </w:r>
      <w:r w:rsidRPr="00D31AB6">
        <w:rPr>
          <w:rFonts w:ascii="Palatino Linotype" w:hAnsi="Palatino Linotype"/>
          <w:b/>
          <w:sz w:val="28"/>
          <w:szCs w:val="28"/>
        </w:rPr>
        <w:t>.</w:t>
      </w:r>
      <w:r w:rsidRPr="00D31AB6">
        <w:rPr>
          <w:rFonts w:ascii="Palatino Linotype" w:hAnsi="Palatino Linotype"/>
          <w:b/>
        </w:rPr>
        <w:t xml:space="preserve"> </w:t>
      </w:r>
      <w:r w:rsidRPr="00D31AB6">
        <w:rPr>
          <w:rFonts w:ascii="Palatino Linotype" w:hAnsi="Palatino Linotype" w:cs="Arial"/>
          <w:b/>
        </w:rPr>
        <w:t>Justificación de la Acumulación de los Recursos.</w:t>
      </w:r>
      <w:r w:rsidRPr="00D31AB6">
        <w:rPr>
          <w:rFonts w:ascii="Palatino Linotype" w:hAnsi="Palatino Linotype" w:cs="Arial"/>
        </w:rPr>
        <w:t xml:space="preserve"> </w:t>
      </w:r>
    </w:p>
    <w:p w14:paraId="29F59437" w14:textId="77777777" w:rsidR="00E577F3" w:rsidRPr="00D31AB6" w:rsidRDefault="00E577F3" w:rsidP="00E577F3">
      <w:pPr>
        <w:widowControl w:val="0"/>
        <w:autoSpaceDE w:val="0"/>
        <w:autoSpaceDN w:val="0"/>
        <w:adjustRightInd w:val="0"/>
        <w:spacing w:line="360" w:lineRule="auto"/>
        <w:contextualSpacing/>
        <w:jc w:val="both"/>
        <w:rPr>
          <w:rFonts w:ascii="Palatino Linotype" w:hAnsi="Palatino Linotype"/>
        </w:rPr>
      </w:pPr>
      <w:r w:rsidRPr="00D31AB6">
        <w:rPr>
          <w:rFonts w:ascii="Palatino Linotype" w:hAnsi="Palatino Linotype" w:cs="Arial"/>
        </w:rPr>
        <w:t>De las constancias que obran en los expedientes, se advierte que los Recursos de Revisión</w:t>
      </w:r>
      <w:r w:rsidRPr="00D31AB6">
        <w:rPr>
          <w:rFonts w:ascii="Palatino Linotype" w:hAnsi="Palatino Linotype"/>
        </w:rPr>
        <w:t xml:space="preserve"> </w:t>
      </w:r>
      <w:r w:rsidRPr="00D31AB6">
        <w:rPr>
          <w:rFonts w:ascii="Palatino Linotype" w:hAnsi="Palatino Linotype" w:cs="Arial"/>
        </w:rPr>
        <w:t xml:space="preserve">fueron presentados por el mismo </w:t>
      </w:r>
      <w:r w:rsidRPr="00D31AB6">
        <w:rPr>
          <w:rFonts w:ascii="Palatino Linotype" w:hAnsi="Palatino Linotype" w:cs="Arial"/>
          <w:b/>
        </w:rPr>
        <w:t xml:space="preserve">RECURRENTE </w:t>
      </w:r>
      <w:r w:rsidRPr="00D31AB6">
        <w:rPr>
          <w:rFonts w:ascii="Palatino Linotype" w:hAnsi="Palatino Linotype" w:cs="Arial"/>
        </w:rPr>
        <w:t xml:space="preserve">ante el mismo </w:t>
      </w:r>
      <w:r w:rsidRPr="00D31AB6">
        <w:rPr>
          <w:rFonts w:ascii="Palatino Linotype" w:hAnsi="Palatino Linotype" w:cs="Arial"/>
          <w:b/>
        </w:rPr>
        <w:t>SUJETO OBLIGADO</w:t>
      </w:r>
      <w:r w:rsidRPr="00D31AB6">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D31AB6">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D43DBBE" w14:textId="77777777" w:rsidR="00E577F3" w:rsidRPr="00D31AB6" w:rsidRDefault="00E577F3" w:rsidP="00E577F3">
      <w:pPr>
        <w:widowControl w:val="0"/>
        <w:autoSpaceDE w:val="0"/>
        <w:autoSpaceDN w:val="0"/>
        <w:adjustRightInd w:val="0"/>
        <w:spacing w:line="360" w:lineRule="auto"/>
        <w:contextualSpacing/>
        <w:jc w:val="both"/>
        <w:rPr>
          <w:rFonts w:ascii="Palatino Linotype" w:hAnsi="Palatino Linotype" w:cs="Arial"/>
        </w:rPr>
      </w:pPr>
    </w:p>
    <w:p w14:paraId="3F51F917" w14:textId="77777777" w:rsidR="00E577F3" w:rsidRPr="00D31AB6" w:rsidRDefault="00E577F3" w:rsidP="00E577F3">
      <w:pPr>
        <w:tabs>
          <w:tab w:val="center" w:pos="4252"/>
          <w:tab w:val="right" w:pos="8504"/>
        </w:tabs>
        <w:spacing w:line="360" w:lineRule="auto"/>
        <w:jc w:val="both"/>
        <w:rPr>
          <w:rFonts w:ascii="Palatino Linotype" w:eastAsiaTheme="minorEastAsia" w:hAnsi="Palatino Linotype" w:cs="Arial"/>
        </w:rPr>
      </w:pPr>
      <w:r w:rsidRPr="00D31AB6">
        <w:rPr>
          <w:rFonts w:ascii="Palatino Linotype" w:eastAsiaTheme="minorEastAsia" w:hAnsi="Palatino Linotype" w:cs="Arial"/>
          <w:sz w:val="22"/>
          <w:szCs w:val="22"/>
        </w:rPr>
        <w:t xml:space="preserve">De </w:t>
      </w:r>
      <w:r w:rsidRPr="00D31AB6">
        <w:rPr>
          <w:rFonts w:ascii="Palatino Linotype" w:eastAsiaTheme="minorEastAsia" w:hAnsi="Palatino Linotype" w:cs="Arial"/>
        </w:rPr>
        <w:t>lo dispuesto en la normativa anterior, dicha acumulación procede cuando:</w:t>
      </w:r>
    </w:p>
    <w:p w14:paraId="46CDC4DE" w14:textId="77777777" w:rsidR="00E577F3" w:rsidRPr="00D31AB6" w:rsidRDefault="00E577F3" w:rsidP="00E577F3">
      <w:pPr>
        <w:tabs>
          <w:tab w:val="center" w:pos="4252"/>
          <w:tab w:val="right" w:pos="8504"/>
        </w:tabs>
        <w:spacing w:line="360" w:lineRule="auto"/>
        <w:jc w:val="both"/>
        <w:rPr>
          <w:rFonts w:ascii="Palatino Linotype" w:eastAsiaTheme="minorEastAsia" w:hAnsi="Palatino Linotype" w:cs="Arial"/>
        </w:rPr>
      </w:pPr>
    </w:p>
    <w:p w14:paraId="5F06467F" w14:textId="77777777" w:rsidR="00E577F3" w:rsidRPr="00D31AB6" w:rsidRDefault="00E577F3" w:rsidP="00E577F3">
      <w:pPr>
        <w:numPr>
          <w:ilvl w:val="0"/>
          <w:numId w:val="41"/>
        </w:numPr>
        <w:tabs>
          <w:tab w:val="center" w:pos="4252"/>
          <w:tab w:val="right" w:pos="8504"/>
        </w:tabs>
        <w:spacing w:line="360" w:lineRule="auto"/>
        <w:ind w:left="851" w:right="757" w:hanging="142"/>
        <w:jc w:val="both"/>
        <w:rPr>
          <w:rFonts w:ascii="Palatino Linotype" w:eastAsiaTheme="minorEastAsia" w:hAnsi="Palatino Linotype" w:cs="Arial"/>
        </w:rPr>
      </w:pPr>
      <w:r w:rsidRPr="00D31AB6">
        <w:rPr>
          <w:rFonts w:ascii="Palatino Linotype" w:eastAsiaTheme="minorEastAsia" w:hAnsi="Palatino Linotype" w:cs="Arial"/>
          <w:b/>
        </w:rPr>
        <w:t>El solicitante y la información referida sean las mismas</w:t>
      </w:r>
      <w:r w:rsidRPr="00D31AB6">
        <w:rPr>
          <w:rFonts w:ascii="Palatino Linotype" w:eastAsiaTheme="minorEastAsia" w:hAnsi="Palatino Linotype" w:cs="Arial"/>
        </w:rPr>
        <w:t>;</w:t>
      </w:r>
    </w:p>
    <w:p w14:paraId="0ECB6BC7" w14:textId="77777777" w:rsidR="00E577F3" w:rsidRPr="00D31AB6" w:rsidRDefault="00E577F3" w:rsidP="00E577F3">
      <w:pPr>
        <w:numPr>
          <w:ilvl w:val="0"/>
          <w:numId w:val="41"/>
        </w:numPr>
        <w:tabs>
          <w:tab w:val="center" w:pos="4252"/>
          <w:tab w:val="right" w:pos="8504"/>
        </w:tabs>
        <w:spacing w:line="360" w:lineRule="auto"/>
        <w:ind w:left="851" w:right="757" w:hanging="142"/>
        <w:jc w:val="both"/>
        <w:rPr>
          <w:rFonts w:ascii="Palatino Linotype" w:eastAsiaTheme="minorEastAsia" w:hAnsi="Palatino Linotype" w:cs="Arial"/>
        </w:rPr>
      </w:pPr>
      <w:r w:rsidRPr="00D31AB6">
        <w:rPr>
          <w:rFonts w:ascii="Palatino Linotype" w:eastAsiaTheme="minorEastAsia" w:hAnsi="Palatino Linotype" w:cs="Arial"/>
          <w:b/>
        </w:rPr>
        <w:t>Las partes o los actos impugnados sean iguales</w:t>
      </w:r>
      <w:r w:rsidRPr="00D31AB6">
        <w:rPr>
          <w:rFonts w:ascii="Palatino Linotype" w:eastAsiaTheme="minorEastAsia" w:hAnsi="Palatino Linotype" w:cs="Arial"/>
        </w:rPr>
        <w:t>;</w:t>
      </w:r>
    </w:p>
    <w:p w14:paraId="2CF26B84" w14:textId="77777777" w:rsidR="00E577F3" w:rsidRPr="00D31AB6" w:rsidRDefault="00E577F3" w:rsidP="00E577F3">
      <w:pPr>
        <w:numPr>
          <w:ilvl w:val="0"/>
          <w:numId w:val="41"/>
        </w:numPr>
        <w:tabs>
          <w:tab w:val="center" w:pos="4252"/>
          <w:tab w:val="right" w:pos="8504"/>
        </w:tabs>
        <w:spacing w:line="360" w:lineRule="auto"/>
        <w:ind w:left="851" w:right="757" w:hanging="142"/>
        <w:jc w:val="both"/>
        <w:rPr>
          <w:rFonts w:ascii="Palatino Linotype" w:eastAsiaTheme="minorEastAsia" w:hAnsi="Palatino Linotype" w:cs="Arial"/>
        </w:rPr>
      </w:pPr>
      <w:r w:rsidRPr="00D31AB6">
        <w:rPr>
          <w:rFonts w:ascii="Palatino Linotype" w:eastAsiaTheme="minorEastAsia" w:hAnsi="Palatino Linotype" w:cs="Arial"/>
          <w:b/>
        </w:rPr>
        <w:t>Cuando se trate del mismo solicitante</w:t>
      </w:r>
      <w:r w:rsidRPr="00D31AB6">
        <w:rPr>
          <w:rFonts w:ascii="Palatino Linotype" w:eastAsiaTheme="minorEastAsia" w:hAnsi="Palatino Linotype" w:cs="Arial"/>
        </w:rPr>
        <w:t>, el mismo Sujeto Obligado, aunque se trate de solicitudes diversas; y,</w:t>
      </w:r>
    </w:p>
    <w:p w14:paraId="6B135F99" w14:textId="77777777" w:rsidR="00E577F3" w:rsidRPr="00D31AB6" w:rsidRDefault="00E577F3" w:rsidP="00E577F3">
      <w:pPr>
        <w:numPr>
          <w:ilvl w:val="0"/>
          <w:numId w:val="41"/>
        </w:numPr>
        <w:tabs>
          <w:tab w:val="center" w:pos="4252"/>
          <w:tab w:val="right" w:pos="8504"/>
        </w:tabs>
        <w:spacing w:line="360" w:lineRule="auto"/>
        <w:ind w:left="851" w:right="757" w:hanging="142"/>
        <w:jc w:val="both"/>
        <w:rPr>
          <w:rFonts w:ascii="Palatino Linotype" w:eastAsiaTheme="minorEastAsia" w:hAnsi="Palatino Linotype" w:cs="Arial"/>
        </w:rPr>
      </w:pPr>
      <w:r w:rsidRPr="00D31AB6">
        <w:rPr>
          <w:rFonts w:ascii="Palatino Linotype" w:eastAsiaTheme="minorEastAsia" w:hAnsi="Palatino Linotype" w:cs="Arial"/>
          <w:b/>
        </w:rPr>
        <w:t>Resulte conveniente la resolución unificada de los asuntos</w:t>
      </w:r>
      <w:r w:rsidRPr="00D31AB6">
        <w:rPr>
          <w:rFonts w:ascii="Palatino Linotype" w:eastAsiaTheme="minorEastAsia" w:hAnsi="Palatino Linotype" w:cs="Arial"/>
          <w:i/>
        </w:rPr>
        <w:t>.</w:t>
      </w:r>
    </w:p>
    <w:p w14:paraId="08D64DC7" w14:textId="77777777" w:rsidR="00E577F3" w:rsidRPr="00D31AB6" w:rsidRDefault="00E577F3" w:rsidP="00E577F3">
      <w:pPr>
        <w:tabs>
          <w:tab w:val="center" w:pos="4252"/>
          <w:tab w:val="right" w:pos="8504"/>
        </w:tabs>
        <w:spacing w:line="360" w:lineRule="auto"/>
        <w:jc w:val="both"/>
        <w:rPr>
          <w:rFonts w:ascii="Palatino Linotype" w:eastAsiaTheme="minorEastAsia" w:hAnsi="Palatino Linotype" w:cs="Arial"/>
        </w:rPr>
      </w:pPr>
      <w:r w:rsidRPr="00D31AB6">
        <w:rPr>
          <w:rFonts w:ascii="Palatino Linotype" w:eastAsiaTheme="minorEastAsia" w:hAnsi="Palatino Linotype" w:cs="Arial"/>
        </w:rPr>
        <w:lastRenderedPageBreak/>
        <w:t xml:space="preserve">Así, tal y como se mencionó anteriormente, los Recursos de Revisión que nos ocupan fueron interpuestos por el mismo </w:t>
      </w:r>
      <w:r w:rsidRPr="00D31AB6">
        <w:rPr>
          <w:rFonts w:ascii="Palatino Linotype" w:eastAsiaTheme="minorEastAsia" w:hAnsi="Palatino Linotype" w:cs="Arial"/>
          <w:b/>
        </w:rPr>
        <w:t>RECURRENTE</w:t>
      </w:r>
      <w:r w:rsidRPr="00D31AB6">
        <w:rPr>
          <w:rFonts w:ascii="Palatino Linotype" w:eastAsiaTheme="minorEastAsia" w:hAnsi="Palatino Linotype" w:cs="Arial"/>
        </w:rPr>
        <w:t xml:space="preserve"> ante el mismo </w:t>
      </w:r>
      <w:r w:rsidRPr="00D31AB6">
        <w:rPr>
          <w:rFonts w:ascii="Palatino Linotype" w:eastAsiaTheme="minorEastAsia" w:hAnsi="Palatino Linotype" w:cs="Arial"/>
          <w:b/>
        </w:rPr>
        <w:t>SUJETO OBLIGADO</w:t>
      </w:r>
      <w:r w:rsidRPr="00D31AB6">
        <w:rPr>
          <w:rFonts w:ascii="Palatino Linotype" w:eastAsiaTheme="minorEastAsia" w:hAnsi="Palatino Linotype" w:cs="Arial"/>
        </w:rPr>
        <w:t xml:space="preserve">; por lo que, resulta conveniente su resolución conjunta. </w:t>
      </w:r>
    </w:p>
    <w:p w14:paraId="02B72076" w14:textId="77777777" w:rsidR="00E577F3" w:rsidRDefault="00E577F3" w:rsidP="00E577F3">
      <w:pPr>
        <w:autoSpaceDE w:val="0"/>
        <w:autoSpaceDN w:val="0"/>
        <w:adjustRightInd w:val="0"/>
        <w:spacing w:line="360" w:lineRule="auto"/>
        <w:ind w:right="49"/>
        <w:jc w:val="both"/>
        <w:rPr>
          <w:rFonts w:ascii="Palatino Linotype" w:hAnsi="Palatino Linotype" w:cs="Arial"/>
          <w:b/>
          <w:sz w:val="28"/>
          <w:szCs w:val="28"/>
        </w:rPr>
      </w:pPr>
    </w:p>
    <w:p w14:paraId="71D326AF" w14:textId="5F84BF98" w:rsidR="005C250B" w:rsidRPr="00E577F3" w:rsidRDefault="00E577F3" w:rsidP="00E577F3">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QUINTO</w:t>
      </w:r>
      <w:r w:rsidR="005C250B" w:rsidRPr="00E577F3">
        <w:rPr>
          <w:rFonts w:ascii="Palatino Linotype" w:hAnsi="Palatino Linotype"/>
          <w:b/>
          <w:sz w:val="28"/>
          <w:szCs w:val="28"/>
        </w:rPr>
        <w:t>.</w:t>
      </w:r>
      <w:r w:rsidR="005C250B" w:rsidRPr="00E577F3">
        <w:rPr>
          <w:rFonts w:ascii="Palatino Linotype" w:hAnsi="Palatino Linotype"/>
          <w:b/>
        </w:rPr>
        <w:t xml:space="preserve"> </w:t>
      </w:r>
      <w:proofErr w:type="spellStart"/>
      <w:r w:rsidR="005C250B" w:rsidRPr="00E577F3">
        <w:rPr>
          <w:rFonts w:ascii="Palatino Linotype" w:hAnsi="Palatino Linotype"/>
          <w:b/>
        </w:rPr>
        <w:t>Procedibilidad</w:t>
      </w:r>
      <w:proofErr w:type="spellEnd"/>
      <w:r w:rsidR="005C250B" w:rsidRPr="00E577F3">
        <w:rPr>
          <w:rFonts w:ascii="Palatino Linotype" w:hAnsi="Palatino Linotype"/>
          <w:b/>
        </w:rPr>
        <w:t xml:space="preserve">. </w:t>
      </w:r>
    </w:p>
    <w:p w14:paraId="05AC6550" w14:textId="77777777" w:rsidR="000A6CC7" w:rsidRPr="00E577F3" w:rsidRDefault="000A6CC7" w:rsidP="00E577F3">
      <w:pPr>
        <w:autoSpaceDE w:val="0"/>
        <w:autoSpaceDN w:val="0"/>
        <w:adjustRightInd w:val="0"/>
        <w:spacing w:line="360" w:lineRule="auto"/>
        <w:ind w:right="49"/>
        <w:jc w:val="both"/>
        <w:rPr>
          <w:rFonts w:ascii="Palatino Linotype" w:hAnsi="Palatino Linotype" w:cs="Arial"/>
          <w:b/>
        </w:rPr>
      </w:pPr>
      <w:r w:rsidRPr="00E577F3">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E577F3">
        <w:rPr>
          <w:rFonts w:ascii="Palatino Linotype" w:hAnsi="Palatino Linotype"/>
        </w:rPr>
        <w:t xml:space="preserve">Ley de Transparencia y Acceso a la Información Pública del Estado de México y Municipios, que a la letra señala: </w:t>
      </w:r>
    </w:p>
    <w:p w14:paraId="41B75207" w14:textId="77777777" w:rsidR="000A6CC7" w:rsidRPr="00E577F3" w:rsidRDefault="000A6CC7" w:rsidP="00E577F3">
      <w:pPr>
        <w:autoSpaceDE w:val="0"/>
        <w:autoSpaceDN w:val="0"/>
        <w:adjustRightInd w:val="0"/>
        <w:ind w:right="49"/>
        <w:jc w:val="both"/>
        <w:rPr>
          <w:rFonts w:ascii="Palatino Linotype" w:hAnsi="Palatino Linotype" w:cs="Arial"/>
          <w:lang w:val="es-ES"/>
        </w:rPr>
      </w:pPr>
    </w:p>
    <w:p w14:paraId="30D2B794" w14:textId="77777777" w:rsidR="000A6CC7" w:rsidRPr="00E577F3" w:rsidRDefault="000A6CC7" w:rsidP="00E577F3">
      <w:pPr>
        <w:tabs>
          <w:tab w:val="left" w:pos="851"/>
        </w:tabs>
        <w:ind w:left="851" w:right="901"/>
        <w:jc w:val="both"/>
        <w:rPr>
          <w:rFonts w:ascii="Palatino Linotype" w:hAnsi="Palatino Linotype"/>
          <w:b/>
          <w:i/>
          <w:sz w:val="22"/>
          <w:szCs w:val="22"/>
          <w:lang w:val="es-ES"/>
        </w:rPr>
      </w:pPr>
      <w:r w:rsidRPr="00E577F3">
        <w:rPr>
          <w:rFonts w:ascii="Palatino Linotype" w:hAnsi="Palatino Linotype"/>
          <w:b/>
          <w:i/>
          <w:sz w:val="22"/>
          <w:szCs w:val="22"/>
          <w:lang w:val="es-ES"/>
        </w:rPr>
        <w:t xml:space="preserve">“Artículo 180. </w:t>
      </w:r>
      <w:r w:rsidRPr="00E577F3">
        <w:rPr>
          <w:rFonts w:ascii="Palatino Linotype" w:hAnsi="Palatino Linotype"/>
          <w:i/>
          <w:sz w:val="22"/>
          <w:szCs w:val="22"/>
          <w:lang w:val="es-ES"/>
        </w:rPr>
        <w:t xml:space="preserve">El </w:t>
      </w:r>
      <w:r w:rsidRPr="00E577F3">
        <w:rPr>
          <w:rFonts w:ascii="Palatino Linotype" w:hAnsi="Palatino Linotype" w:cs="Arial"/>
          <w:i/>
          <w:sz w:val="22"/>
          <w:szCs w:val="22"/>
          <w:lang w:val="es-ES"/>
        </w:rPr>
        <w:t>recurso</w:t>
      </w:r>
      <w:r w:rsidRPr="00E577F3">
        <w:rPr>
          <w:rFonts w:ascii="Palatino Linotype" w:hAnsi="Palatino Linotype"/>
          <w:i/>
          <w:sz w:val="22"/>
          <w:szCs w:val="22"/>
          <w:lang w:val="es-ES"/>
        </w:rPr>
        <w:t xml:space="preserve"> </w:t>
      </w:r>
      <w:r w:rsidRPr="00E577F3">
        <w:rPr>
          <w:rFonts w:ascii="Palatino Linotype" w:hAnsi="Palatino Linotype" w:cs="Arial"/>
          <w:i/>
          <w:sz w:val="22"/>
          <w:szCs w:val="22"/>
          <w:lang w:val="es-ES" w:eastAsia="es-MX"/>
        </w:rPr>
        <w:t>de</w:t>
      </w:r>
      <w:r w:rsidRPr="00E577F3">
        <w:rPr>
          <w:rFonts w:ascii="Palatino Linotype" w:hAnsi="Palatino Linotype"/>
          <w:i/>
          <w:sz w:val="22"/>
          <w:szCs w:val="22"/>
          <w:lang w:val="es-ES"/>
        </w:rPr>
        <w:t xml:space="preserve"> revisión contendrá:</w:t>
      </w:r>
      <w:r w:rsidRPr="00E577F3">
        <w:rPr>
          <w:rFonts w:ascii="Palatino Linotype" w:hAnsi="Palatino Linotype"/>
          <w:b/>
          <w:i/>
          <w:sz w:val="22"/>
          <w:szCs w:val="22"/>
          <w:lang w:val="es-ES"/>
        </w:rPr>
        <w:t xml:space="preserve"> </w:t>
      </w:r>
    </w:p>
    <w:p w14:paraId="1ED964DC" w14:textId="77777777" w:rsidR="000A6CC7" w:rsidRPr="00E577F3" w:rsidRDefault="000A6CC7" w:rsidP="00E577F3">
      <w:pPr>
        <w:tabs>
          <w:tab w:val="left" w:pos="851"/>
        </w:tabs>
        <w:ind w:left="851" w:right="901"/>
        <w:jc w:val="both"/>
        <w:rPr>
          <w:rFonts w:ascii="Palatino Linotype" w:hAnsi="Palatino Linotype"/>
          <w:b/>
          <w:i/>
          <w:sz w:val="22"/>
          <w:szCs w:val="22"/>
          <w:lang w:val="es-ES"/>
        </w:rPr>
      </w:pPr>
      <w:r w:rsidRPr="00E577F3">
        <w:rPr>
          <w:rFonts w:ascii="Palatino Linotype" w:hAnsi="Palatino Linotype"/>
          <w:b/>
          <w:i/>
          <w:sz w:val="22"/>
          <w:szCs w:val="22"/>
          <w:lang w:val="es-ES"/>
        </w:rPr>
        <w:t xml:space="preserve">I. </w:t>
      </w:r>
      <w:r w:rsidRPr="00E577F3">
        <w:rPr>
          <w:rFonts w:ascii="Palatino Linotype" w:hAnsi="Palatino Linotype"/>
          <w:i/>
          <w:sz w:val="22"/>
          <w:szCs w:val="22"/>
          <w:lang w:val="es-ES"/>
        </w:rPr>
        <w:t xml:space="preserve">El sujeto obligado ante </w:t>
      </w:r>
      <w:r w:rsidRPr="00E577F3">
        <w:rPr>
          <w:rFonts w:ascii="Palatino Linotype" w:hAnsi="Palatino Linotype" w:cs="Arial"/>
          <w:i/>
          <w:sz w:val="22"/>
          <w:szCs w:val="22"/>
          <w:lang w:val="es-ES"/>
        </w:rPr>
        <w:t>la</w:t>
      </w:r>
      <w:r w:rsidRPr="00E577F3">
        <w:rPr>
          <w:rFonts w:ascii="Palatino Linotype" w:hAnsi="Palatino Linotype"/>
          <w:i/>
          <w:sz w:val="22"/>
          <w:szCs w:val="22"/>
          <w:lang w:val="es-ES"/>
        </w:rPr>
        <w:t xml:space="preserve"> cual </w:t>
      </w:r>
      <w:r w:rsidRPr="00E577F3">
        <w:rPr>
          <w:rFonts w:ascii="Palatino Linotype" w:hAnsi="Palatino Linotype" w:cs="Arial"/>
          <w:i/>
          <w:sz w:val="22"/>
          <w:szCs w:val="22"/>
          <w:lang w:val="es-ES" w:eastAsia="es-MX"/>
        </w:rPr>
        <w:t>se</w:t>
      </w:r>
      <w:r w:rsidRPr="00E577F3">
        <w:rPr>
          <w:rFonts w:ascii="Palatino Linotype" w:hAnsi="Palatino Linotype"/>
          <w:i/>
          <w:sz w:val="22"/>
          <w:szCs w:val="22"/>
          <w:lang w:val="es-ES"/>
        </w:rPr>
        <w:t xml:space="preserve"> presentó la solicitud;</w:t>
      </w:r>
      <w:r w:rsidRPr="00E577F3">
        <w:rPr>
          <w:rFonts w:ascii="Palatino Linotype" w:hAnsi="Palatino Linotype"/>
          <w:b/>
          <w:i/>
          <w:sz w:val="22"/>
          <w:szCs w:val="22"/>
          <w:lang w:val="es-ES"/>
        </w:rPr>
        <w:t xml:space="preserve"> </w:t>
      </w:r>
    </w:p>
    <w:p w14:paraId="14FF1953" w14:textId="77777777" w:rsidR="000A6CC7" w:rsidRPr="00E577F3" w:rsidRDefault="000A6CC7" w:rsidP="00E577F3">
      <w:pPr>
        <w:tabs>
          <w:tab w:val="left" w:pos="851"/>
        </w:tabs>
        <w:ind w:left="851" w:right="901"/>
        <w:jc w:val="both"/>
        <w:rPr>
          <w:rFonts w:ascii="Palatino Linotype" w:hAnsi="Palatino Linotype"/>
          <w:b/>
          <w:i/>
          <w:sz w:val="22"/>
          <w:szCs w:val="22"/>
          <w:lang w:val="es-ES"/>
        </w:rPr>
      </w:pPr>
      <w:r w:rsidRPr="00E577F3">
        <w:rPr>
          <w:rFonts w:ascii="Palatino Linotype" w:hAnsi="Palatino Linotype"/>
          <w:b/>
          <w:i/>
          <w:sz w:val="22"/>
          <w:szCs w:val="22"/>
          <w:lang w:val="es-ES"/>
        </w:rPr>
        <w:t xml:space="preserve">II. </w:t>
      </w:r>
      <w:r w:rsidRPr="00E577F3">
        <w:rPr>
          <w:rFonts w:ascii="Palatino Linotype" w:hAnsi="Palatino Linotype"/>
          <w:b/>
          <w:i/>
          <w:sz w:val="22"/>
          <w:szCs w:val="22"/>
          <w:u w:val="single"/>
          <w:lang w:val="es-ES"/>
        </w:rPr>
        <w:t xml:space="preserve">El nombre del solicitante </w:t>
      </w:r>
      <w:r w:rsidRPr="00E577F3">
        <w:rPr>
          <w:rFonts w:ascii="Palatino Linotype" w:hAnsi="Palatino Linotype" w:cs="Arial"/>
          <w:b/>
          <w:i/>
          <w:sz w:val="22"/>
          <w:szCs w:val="22"/>
          <w:u w:val="single"/>
          <w:lang w:val="es-ES" w:eastAsia="es-MX"/>
        </w:rPr>
        <w:t>que</w:t>
      </w:r>
      <w:r w:rsidRPr="00E577F3">
        <w:rPr>
          <w:rFonts w:ascii="Palatino Linotype" w:hAnsi="Palatino Linotype"/>
          <w:b/>
          <w:i/>
          <w:sz w:val="22"/>
          <w:szCs w:val="22"/>
          <w:u w:val="single"/>
          <w:lang w:val="es-ES"/>
        </w:rPr>
        <w:t xml:space="preserve"> recurre</w:t>
      </w:r>
      <w:r w:rsidRPr="00E577F3">
        <w:rPr>
          <w:rFonts w:ascii="Palatino Linotype" w:hAnsi="Palatino Linotype"/>
          <w:i/>
          <w:sz w:val="22"/>
          <w:szCs w:val="22"/>
          <w:lang w:val="es-ES"/>
        </w:rPr>
        <w:t xml:space="preserve"> o de su representante y, en su caso, del tercero interesado, así como la dirección o medio que señale para recibir notificaciones;</w:t>
      </w:r>
      <w:r w:rsidRPr="00E577F3">
        <w:rPr>
          <w:rFonts w:ascii="Palatino Linotype" w:hAnsi="Palatino Linotype"/>
          <w:b/>
          <w:i/>
          <w:sz w:val="22"/>
          <w:szCs w:val="22"/>
          <w:lang w:val="es-ES"/>
        </w:rPr>
        <w:t xml:space="preserve"> </w:t>
      </w:r>
    </w:p>
    <w:p w14:paraId="197B50FC" w14:textId="77777777" w:rsidR="000A6CC7" w:rsidRPr="00E577F3" w:rsidRDefault="000A6CC7" w:rsidP="00E577F3">
      <w:pPr>
        <w:tabs>
          <w:tab w:val="left" w:pos="851"/>
        </w:tabs>
        <w:ind w:left="851" w:right="901"/>
        <w:jc w:val="both"/>
        <w:rPr>
          <w:rFonts w:ascii="Palatino Linotype" w:hAnsi="Palatino Linotype"/>
          <w:b/>
          <w:i/>
          <w:sz w:val="22"/>
          <w:szCs w:val="22"/>
          <w:lang w:val="es-ES"/>
        </w:rPr>
      </w:pPr>
      <w:r w:rsidRPr="00E577F3">
        <w:rPr>
          <w:rFonts w:ascii="Palatino Linotype" w:hAnsi="Palatino Linotype"/>
          <w:b/>
          <w:i/>
          <w:sz w:val="22"/>
          <w:szCs w:val="22"/>
          <w:lang w:val="es-ES"/>
        </w:rPr>
        <w:t xml:space="preserve">III. </w:t>
      </w:r>
      <w:r w:rsidRPr="00E577F3">
        <w:rPr>
          <w:rFonts w:ascii="Palatino Linotype" w:hAnsi="Palatino Linotype"/>
          <w:i/>
          <w:sz w:val="22"/>
          <w:szCs w:val="22"/>
          <w:lang w:val="es-ES"/>
        </w:rPr>
        <w:t xml:space="preserve">El número de folio de </w:t>
      </w:r>
      <w:r w:rsidRPr="00E577F3">
        <w:rPr>
          <w:rFonts w:ascii="Palatino Linotype" w:hAnsi="Palatino Linotype" w:cs="Arial"/>
          <w:i/>
          <w:sz w:val="22"/>
          <w:szCs w:val="22"/>
          <w:lang w:val="es-ES" w:eastAsia="es-MX"/>
        </w:rPr>
        <w:t>respuesta</w:t>
      </w:r>
      <w:r w:rsidRPr="00E577F3">
        <w:rPr>
          <w:rFonts w:ascii="Palatino Linotype" w:hAnsi="Palatino Linotype"/>
          <w:i/>
          <w:sz w:val="22"/>
          <w:szCs w:val="22"/>
          <w:lang w:val="es-ES"/>
        </w:rPr>
        <w:t xml:space="preserve"> de la solicitud de acceso; </w:t>
      </w:r>
    </w:p>
    <w:p w14:paraId="2ADE8021" w14:textId="77777777" w:rsidR="000A6CC7" w:rsidRPr="00E577F3" w:rsidRDefault="000A6CC7" w:rsidP="00E577F3">
      <w:pPr>
        <w:tabs>
          <w:tab w:val="left" w:pos="851"/>
        </w:tabs>
        <w:ind w:left="851" w:right="901"/>
        <w:jc w:val="both"/>
        <w:rPr>
          <w:rFonts w:ascii="Palatino Linotype" w:hAnsi="Palatino Linotype"/>
          <w:b/>
          <w:i/>
          <w:sz w:val="22"/>
          <w:szCs w:val="22"/>
          <w:lang w:val="es-ES"/>
        </w:rPr>
      </w:pPr>
      <w:r w:rsidRPr="00E577F3">
        <w:rPr>
          <w:rFonts w:ascii="Palatino Linotype" w:hAnsi="Palatino Linotype"/>
          <w:b/>
          <w:i/>
          <w:sz w:val="22"/>
          <w:szCs w:val="22"/>
          <w:lang w:val="es-ES"/>
        </w:rPr>
        <w:t xml:space="preserve">IV. </w:t>
      </w:r>
      <w:r w:rsidRPr="00E577F3">
        <w:rPr>
          <w:rFonts w:ascii="Palatino Linotype" w:hAnsi="Palatino Linotype"/>
          <w:i/>
          <w:sz w:val="22"/>
          <w:szCs w:val="22"/>
          <w:lang w:val="es-ES"/>
        </w:rPr>
        <w:t xml:space="preserve">La fecha en que fue </w:t>
      </w:r>
      <w:r w:rsidRPr="00E577F3">
        <w:rPr>
          <w:rFonts w:ascii="Palatino Linotype" w:hAnsi="Palatino Linotype" w:cs="Arial"/>
          <w:i/>
          <w:sz w:val="22"/>
          <w:szCs w:val="22"/>
          <w:lang w:val="es-ES" w:eastAsia="es-MX"/>
        </w:rPr>
        <w:t>notificada</w:t>
      </w:r>
      <w:r w:rsidRPr="00E577F3">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577F3">
        <w:rPr>
          <w:rFonts w:ascii="Palatino Linotype" w:hAnsi="Palatino Linotype"/>
          <w:b/>
          <w:i/>
          <w:sz w:val="22"/>
          <w:szCs w:val="22"/>
          <w:lang w:val="es-ES"/>
        </w:rPr>
        <w:t xml:space="preserve"> </w:t>
      </w:r>
    </w:p>
    <w:p w14:paraId="34E64EC0" w14:textId="77777777" w:rsidR="000A6CC7" w:rsidRPr="00E577F3" w:rsidRDefault="000A6CC7" w:rsidP="00E577F3">
      <w:pPr>
        <w:tabs>
          <w:tab w:val="left" w:pos="851"/>
        </w:tabs>
        <w:ind w:left="851" w:right="901"/>
        <w:jc w:val="both"/>
        <w:rPr>
          <w:rFonts w:ascii="Palatino Linotype" w:hAnsi="Palatino Linotype"/>
          <w:b/>
          <w:i/>
          <w:sz w:val="22"/>
          <w:szCs w:val="22"/>
          <w:lang w:val="es-ES"/>
        </w:rPr>
      </w:pPr>
      <w:r w:rsidRPr="00E577F3">
        <w:rPr>
          <w:rFonts w:ascii="Palatino Linotype" w:hAnsi="Palatino Linotype"/>
          <w:b/>
          <w:i/>
          <w:sz w:val="22"/>
          <w:szCs w:val="22"/>
          <w:lang w:val="es-ES"/>
        </w:rPr>
        <w:t xml:space="preserve">V. </w:t>
      </w:r>
      <w:r w:rsidRPr="00E577F3">
        <w:rPr>
          <w:rFonts w:ascii="Palatino Linotype" w:hAnsi="Palatino Linotype"/>
          <w:i/>
          <w:sz w:val="22"/>
          <w:szCs w:val="22"/>
          <w:lang w:val="es-ES"/>
        </w:rPr>
        <w:t xml:space="preserve">El acto que se </w:t>
      </w:r>
      <w:r w:rsidRPr="00E577F3">
        <w:rPr>
          <w:rFonts w:ascii="Palatino Linotype" w:hAnsi="Palatino Linotype" w:cs="Arial"/>
          <w:i/>
          <w:sz w:val="22"/>
          <w:szCs w:val="22"/>
          <w:lang w:val="es-ES" w:eastAsia="es-MX"/>
        </w:rPr>
        <w:t>recurre</w:t>
      </w:r>
      <w:r w:rsidRPr="00E577F3">
        <w:rPr>
          <w:rFonts w:ascii="Palatino Linotype" w:hAnsi="Palatino Linotype"/>
          <w:i/>
          <w:sz w:val="22"/>
          <w:szCs w:val="22"/>
          <w:lang w:val="es-ES"/>
        </w:rPr>
        <w:t>;</w:t>
      </w:r>
      <w:r w:rsidRPr="00E577F3">
        <w:rPr>
          <w:rFonts w:ascii="Palatino Linotype" w:hAnsi="Palatino Linotype"/>
          <w:b/>
          <w:i/>
          <w:sz w:val="22"/>
          <w:szCs w:val="22"/>
          <w:lang w:val="es-ES"/>
        </w:rPr>
        <w:t xml:space="preserve"> </w:t>
      </w:r>
    </w:p>
    <w:p w14:paraId="0267F0A6" w14:textId="77777777" w:rsidR="000A6CC7" w:rsidRPr="00E577F3" w:rsidRDefault="000A6CC7" w:rsidP="00E577F3">
      <w:pPr>
        <w:tabs>
          <w:tab w:val="left" w:pos="851"/>
        </w:tabs>
        <w:ind w:left="851" w:right="901"/>
        <w:jc w:val="both"/>
        <w:rPr>
          <w:rFonts w:ascii="Palatino Linotype" w:hAnsi="Palatino Linotype"/>
          <w:b/>
          <w:i/>
          <w:sz w:val="22"/>
          <w:szCs w:val="22"/>
          <w:lang w:val="es-ES"/>
        </w:rPr>
      </w:pPr>
      <w:r w:rsidRPr="00E577F3">
        <w:rPr>
          <w:rFonts w:ascii="Palatino Linotype" w:hAnsi="Palatino Linotype"/>
          <w:b/>
          <w:i/>
          <w:sz w:val="22"/>
          <w:szCs w:val="22"/>
          <w:lang w:val="es-ES"/>
        </w:rPr>
        <w:t xml:space="preserve">VI. </w:t>
      </w:r>
      <w:r w:rsidRPr="00E577F3">
        <w:rPr>
          <w:rFonts w:ascii="Palatino Linotype" w:hAnsi="Palatino Linotype"/>
          <w:i/>
          <w:sz w:val="22"/>
          <w:szCs w:val="22"/>
          <w:lang w:val="es-ES"/>
        </w:rPr>
        <w:t xml:space="preserve">Las razones o </w:t>
      </w:r>
      <w:r w:rsidRPr="00E577F3">
        <w:rPr>
          <w:rFonts w:ascii="Palatino Linotype" w:hAnsi="Palatino Linotype" w:cs="Arial"/>
          <w:i/>
          <w:sz w:val="22"/>
          <w:szCs w:val="22"/>
          <w:lang w:val="es-ES" w:eastAsia="es-MX"/>
        </w:rPr>
        <w:t>motivos</w:t>
      </w:r>
      <w:r w:rsidRPr="00E577F3">
        <w:rPr>
          <w:rFonts w:ascii="Palatino Linotype" w:hAnsi="Palatino Linotype"/>
          <w:i/>
          <w:sz w:val="22"/>
          <w:szCs w:val="22"/>
          <w:lang w:val="es-ES"/>
        </w:rPr>
        <w:t xml:space="preserve"> de inconformidad;</w:t>
      </w:r>
      <w:r w:rsidRPr="00E577F3">
        <w:rPr>
          <w:rFonts w:ascii="Palatino Linotype" w:hAnsi="Palatino Linotype"/>
          <w:b/>
          <w:i/>
          <w:sz w:val="22"/>
          <w:szCs w:val="22"/>
          <w:lang w:val="es-ES"/>
        </w:rPr>
        <w:t xml:space="preserve"> </w:t>
      </w:r>
    </w:p>
    <w:p w14:paraId="6887BC10" w14:textId="77777777" w:rsidR="000A6CC7" w:rsidRPr="00E577F3" w:rsidRDefault="000A6CC7" w:rsidP="00E577F3">
      <w:pPr>
        <w:tabs>
          <w:tab w:val="left" w:pos="851"/>
        </w:tabs>
        <w:ind w:left="851" w:right="901"/>
        <w:jc w:val="both"/>
        <w:rPr>
          <w:rFonts w:ascii="Palatino Linotype" w:hAnsi="Palatino Linotype"/>
          <w:b/>
          <w:i/>
          <w:sz w:val="22"/>
          <w:szCs w:val="22"/>
          <w:lang w:val="es-ES"/>
        </w:rPr>
      </w:pPr>
      <w:r w:rsidRPr="00E577F3">
        <w:rPr>
          <w:rFonts w:ascii="Palatino Linotype" w:hAnsi="Palatino Linotype"/>
          <w:b/>
          <w:i/>
          <w:sz w:val="22"/>
          <w:szCs w:val="22"/>
          <w:lang w:val="es-ES"/>
        </w:rPr>
        <w:t xml:space="preserve">VII. </w:t>
      </w:r>
      <w:r w:rsidRPr="00E577F3">
        <w:rPr>
          <w:rFonts w:ascii="Palatino Linotype" w:hAnsi="Palatino Linotype"/>
          <w:i/>
          <w:sz w:val="22"/>
          <w:szCs w:val="22"/>
          <w:lang w:val="es-ES"/>
        </w:rPr>
        <w:t>La copia de la respuesta que se impugna y, en su caso, de la notificación correspondiente, en el caso de respuesta de la solicitud; y</w:t>
      </w:r>
      <w:r w:rsidRPr="00E577F3">
        <w:rPr>
          <w:rFonts w:ascii="Palatino Linotype" w:hAnsi="Palatino Linotype"/>
          <w:b/>
          <w:i/>
          <w:sz w:val="22"/>
          <w:szCs w:val="22"/>
          <w:lang w:val="es-ES"/>
        </w:rPr>
        <w:t xml:space="preserve"> </w:t>
      </w:r>
    </w:p>
    <w:p w14:paraId="3A468EA7" w14:textId="5F125757" w:rsidR="000A6CC7" w:rsidRPr="00E577F3" w:rsidRDefault="000A6CC7" w:rsidP="00E577F3">
      <w:pPr>
        <w:tabs>
          <w:tab w:val="left" w:pos="851"/>
        </w:tabs>
        <w:ind w:left="851" w:right="901"/>
        <w:jc w:val="both"/>
        <w:rPr>
          <w:rFonts w:ascii="Palatino Linotype" w:hAnsi="Palatino Linotype"/>
          <w:i/>
          <w:sz w:val="22"/>
          <w:szCs w:val="22"/>
          <w:lang w:val="es-ES"/>
        </w:rPr>
      </w:pPr>
      <w:r w:rsidRPr="00E577F3">
        <w:rPr>
          <w:rFonts w:ascii="Palatino Linotype" w:hAnsi="Palatino Linotype"/>
          <w:b/>
          <w:i/>
          <w:sz w:val="22"/>
          <w:szCs w:val="22"/>
          <w:lang w:val="es-ES"/>
        </w:rPr>
        <w:t xml:space="preserve">VIII. </w:t>
      </w:r>
      <w:r w:rsidRPr="00E577F3">
        <w:rPr>
          <w:rFonts w:ascii="Palatino Linotype" w:hAnsi="Palatino Linotype"/>
          <w:i/>
          <w:sz w:val="22"/>
          <w:szCs w:val="22"/>
          <w:lang w:val="es-ES"/>
        </w:rPr>
        <w:t xml:space="preserve">Firma </w:t>
      </w:r>
      <w:proofErr w:type="spellStart"/>
      <w:r w:rsidRPr="00E577F3">
        <w:rPr>
          <w:rFonts w:ascii="Palatino Linotype" w:hAnsi="Palatino Linotype"/>
          <w:i/>
          <w:sz w:val="22"/>
          <w:szCs w:val="22"/>
          <w:lang w:val="es-ES"/>
        </w:rPr>
        <w:t>d</w:t>
      </w:r>
      <w:r w:rsidR="00D667BF" w:rsidRPr="00E577F3">
        <w:rPr>
          <w:rFonts w:ascii="Palatino Linotype" w:hAnsi="Palatino Linotype"/>
          <w:i/>
          <w:sz w:val="22"/>
          <w:szCs w:val="22"/>
          <w:lang w:val="es-ES"/>
        </w:rPr>
        <w:t>EL</w:t>
      </w:r>
      <w:proofErr w:type="spellEnd"/>
      <w:r w:rsidR="00D667BF" w:rsidRPr="00E577F3">
        <w:rPr>
          <w:rFonts w:ascii="Palatino Linotype" w:hAnsi="Palatino Linotype"/>
          <w:i/>
          <w:sz w:val="22"/>
          <w:szCs w:val="22"/>
          <w:lang w:val="es-ES"/>
        </w:rPr>
        <w:t xml:space="preserve"> RECURENTE</w:t>
      </w:r>
      <w:r w:rsidRPr="00E577F3">
        <w:rPr>
          <w:rFonts w:ascii="Palatino Linotype" w:hAnsi="Palatino Linotype"/>
          <w:i/>
          <w:sz w:val="22"/>
          <w:szCs w:val="22"/>
          <w:lang w:val="es-ES"/>
        </w:rPr>
        <w:t>, en su caso, cuando se presente por escrito, requisito sin el cual se dará trámite al recurso.</w:t>
      </w:r>
    </w:p>
    <w:p w14:paraId="3FDB692C" w14:textId="77777777" w:rsidR="000A6CC7" w:rsidRPr="00E577F3" w:rsidRDefault="000A6CC7" w:rsidP="00E577F3">
      <w:pPr>
        <w:tabs>
          <w:tab w:val="left" w:pos="851"/>
        </w:tabs>
        <w:ind w:left="851" w:right="901"/>
        <w:jc w:val="both"/>
        <w:rPr>
          <w:rFonts w:ascii="Palatino Linotype" w:hAnsi="Palatino Linotype"/>
          <w:i/>
          <w:sz w:val="22"/>
          <w:szCs w:val="22"/>
          <w:lang w:val="es-ES"/>
        </w:rPr>
      </w:pPr>
      <w:r w:rsidRPr="00E577F3">
        <w:rPr>
          <w:rFonts w:ascii="Palatino Linotype" w:hAnsi="Palatino Linotype"/>
          <w:i/>
          <w:sz w:val="22"/>
          <w:szCs w:val="22"/>
          <w:lang w:val="es-ES"/>
        </w:rPr>
        <w:t xml:space="preserve">Adicionalmente, se podrán anexar las pruebas y demás elementos que considere procedentes someter a juicio del Instituto. </w:t>
      </w:r>
    </w:p>
    <w:p w14:paraId="5F5E81EB" w14:textId="77777777" w:rsidR="000A6CC7" w:rsidRPr="00E577F3" w:rsidRDefault="000A6CC7" w:rsidP="00E577F3">
      <w:pPr>
        <w:tabs>
          <w:tab w:val="left" w:pos="851"/>
        </w:tabs>
        <w:ind w:left="851" w:right="901"/>
        <w:jc w:val="both"/>
        <w:rPr>
          <w:rFonts w:ascii="Palatino Linotype" w:hAnsi="Palatino Linotype"/>
          <w:i/>
          <w:sz w:val="22"/>
          <w:szCs w:val="22"/>
          <w:lang w:val="es-ES"/>
        </w:rPr>
      </w:pPr>
      <w:r w:rsidRPr="00E577F3">
        <w:rPr>
          <w:rFonts w:ascii="Palatino Linotype" w:hAnsi="Palatino Linotype"/>
          <w:i/>
          <w:sz w:val="22"/>
          <w:szCs w:val="22"/>
          <w:lang w:val="es-ES"/>
        </w:rPr>
        <w:t xml:space="preserve">En ningún caso será necesario que el particular ratifique el recurso de revisión interpuesto. </w:t>
      </w:r>
    </w:p>
    <w:p w14:paraId="352A962B" w14:textId="77777777" w:rsidR="000A6CC7" w:rsidRPr="00E577F3" w:rsidRDefault="000A6CC7" w:rsidP="00E577F3">
      <w:pPr>
        <w:tabs>
          <w:tab w:val="left" w:pos="851"/>
        </w:tabs>
        <w:ind w:left="851" w:right="901"/>
        <w:jc w:val="both"/>
        <w:rPr>
          <w:rFonts w:ascii="Palatino Linotype" w:hAnsi="Palatino Linotype"/>
          <w:i/>
          <w:sz w:val="22"/>
          <w:szCs w:val="22"/>
          <w:lang w:val="es-ES"/>
        </w:rPr>
      </w:pPr>
      <w:r w:rsidRPr="00E577F3">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E577F3">
        <w:rPr>
          <w:rFonts w:ascii="Palatino Linotype" w:hAnsi="Palatino Linotype"/>
          <w:i/>
          <w:sz w:val="22"/>
          <w:szCs w:val="22"/>
          <w:lang w:val="es-ES"/>
        </w:rPr>
        <w:t>, IV, VII y VIII.”</w:t>
      </w:r>
    </w:p>
    <w:p w14:paraId="245BE898" w14:textId="1F08F1A2" w:rsidR="004865B7" w:rsidRPr="00E577F3" w:rsidRDefault="000A6CC7" w:rsidP="00E577F3">
      <w:pPr>
        <w:tabs>
          <w:tab w:val="left" w:pos="851"/>
        </w:tabs>
        <w:ind w:left="851" w:right="901"/>
        <w:jc w:val="both"/>
        <w:rPr>
          <w:rFonts w:ascii="Palatino Linotype" w:hAnsi="Palatino Linotype"/>
          <w:lang w:val="es-ES"/>
        </w:rPr>
      </w:pPr>
      <w:r w:rsidRPr="00E577F3">
        <w:rPr>
          <w:rFonts w:ascii="Palatino Linotype" w:hAnsi="Palatino Linotype"/>
          <w:b/>
          <w:i/>
          <w:sz w:val="22"/>
          <w:szCs w:val="22"/>
          <w:lang w:val="es-ES"/>
        </w:rPr>
        <w:t>(Énfasis añadido)</w:t>
      </w:r>
    </w:p>
    <w:p w14:paraId="1845814D" w14:textId="3DE2D04B" w:rsidR="005B5043" w:rsidRPr="00E577F3" w:rsidRDefault="00E577F3" w:rsidP="00E577F3">
      <w:pPr>
        <w:spacing w:line="360" w:lineRule="auto"/>
        <w:jc w:val="both"/>
        <w:textAlignment w:val="baseline"/>
        <w:rPr>
          <w:rFonts w:ascii="Palatino Linotype" w:hAnsi="Palatino Linotype" w:cs="Arial"/>
          <w:b/>
          <w:lang w:val="es-ES" w:eastAsia="es-MX"/>
        </w:rPr>
      </w:pPr>
      <w:r>
        <w:rPr>
          <w:rFonts w:ascii="Palatino Linotype" w:hAnsi="Palatino Linotype"/>
          <w:b/>
          <w:sz w:val="28"/>
          <w:lang w:eastAsia="es-MX"/>
        </w:rPr>
        <w:lastRenderedPageBreak/>
        <w:t>SEX</w:t>
      </w:r>
      <w:r w:rsidR="000171D8" w:rsidRPr="00E577F3">
        <w:rPr>
          <w:rFonts w:ascii="Palatino Linotype" w:hAnsi="Palatino Linotype"/>
          <w:b/>
          <w:sz w:val="28"/>
          <w:lang w:eastAsia="es-MX"/>
        </w:rPr>
        <w:t>TO</w:t>
      </w:r>
      <w:r w:rsidR="000171D8" w:rsidRPr="00E577F3">
        <w:rPr>
          <w:rFonts w:ascii="Palatino Linotype" w:hAnsi="Palatino Linotype" w:cs="Arial"/>
          <w:b/>
          <w:lang w:eastAsia="es-MX"/>
        </w:rPr>
        <w:t xml:space="preserve">. </w:t>
      </w:r>
      <w:r w:rsidR="000171D8" w:rsidRPr="00E577F3">
        <w:rPr>
          <w:rFonts w:ascii="Palatino Linotype" w:hAnsi="Palatino Linotype" w:cs="Arial"/>
          <w:b/>
          <w:lang w:val="es-ES" w:eastAsia="es-MX"/>
        </w:rPr>
        <w:t>Estudio y resolución del asunto.</w:t>
      </w:r>
    </w:p>
    <w:p w14:paraId="75858CC1" w14:textId="77777777" w:rsidR="00C821FE" w:rsidRPr="00E577F3" w:rsidRDefault="00C821FE" w:rsidP="00E577F3">
      <w:pPr>
        <w:spacing w:line="360" w:lineRule="auto"/>
        <w:ind w:right="49"/>
        <w:jc w:val="both"/>
        <w:rPr>
          <w:rFonts w:ascii="Palatino Linotype" w:hAnsi="Palatino Linotype" w:cs="Arial"/>
        </w:rPr>
      </w:pPr>
      <w:r w:rsidRPr="00E577F3">
        <w:rPr>
          <w:rFonts w:ascii="Palatino Linotype" w:hAnsi="Palatino Linotype" w:cs="Arial"/>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1F75C818" w14:textId="77777777" w:rsidR="00C821FE" w:rsidRPr="00E577F3" w:rsidRDefault="00C821FE" w:rsidP="00E577F3">
      <w:pPr>
        <w:spacing w:line="360" w:lineRule="auto"/>
        <w:ind w:right="49"/>
        <w:jc w:val="both"/>
        <w:rPr>
          <w:rFonts w:ascii="Palatino Linotype" w:hAnsi="Palatino Linotype" w:cs="Arial"/>
        </w:rPr>
      </w:pPr>
    </w:p>
    <w:p w14:paraId="0489FD7D" w14:textId="77777777" w:rsidR="00C821FE" w:rsidRPr="00E577F3" w:rsidRDefault="00C821FE" w:rsidP="00E577F3">
      <w:pPr>
        <w:spacing w:line="360" w:lineRule="auto"/>
        <w:ind w:right="49"/>
        <w:jc w:val="both"/>
        <w:rPr>
          <w:rFonts w:ascii="Palatino Linotype" w:hAnsi="Palatino Linotype" w:cs="Arial"/>
        </w:rPr>
      </w:pPr>
      <w:r w:rsidRPr="00E577F3">
        <w:rPr>
          <w:rFonts w:ascii="Palatino Linotype" w:hAnsi="Palatino Linotype" w:cs="Arial"/>
        </w:rPr>
        <w:t>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CCE63CD" w14:textId="77777777" w:rsidR="00C821FE" w:rsidRPr="00E577F3" w:rsidRDefault="00C821FE" w:rsidP="00E577F3">
      <w:pPr>
        <w:spacing w:line="360" w:lineRule="auto"/>
        <w:ind w:right="49"/>
        <w:jc w:val="both"/>
        <w:rPr>
          <w:rFonts w:ascii="Palatino Linotype" w:hAnsi="Palatino Linotype" w:cs="Arial"/>
        </w:rPr>
      </w:pPr>
    </w:p>
    <w:p w14:paraId="54D77C93" w14:textId="77777777" w:rsidR="00C821FE" w:rsidRPr="00E577F3" w:rsidRDefault="00C821FE" w:rsidP="00E577F3">
      <w:pPr>
        <w:spacing w:line="360" w:lineRule="auto"/>
        <w:ind w:right="49"/>
        <w:jc w:val="both"/>
        <w:rPr>
          <w:rFonts w:ascii="Palatino Linotype" w:hAnsi="Palatino Linotype" w:cs="Arial"/>
        </w:rPr>
      </w:pPr>
      <w:r w:rsidRPr="00E577F3">
        <w:rPr>
          <w:rFonts w:ascii="Palatino Linotype" w:hAnsi="Palatino Linotype" w:cs="Arial"/>
        </w:rPr>
        <w:t>De lo anterior, se deduce que la información generada, obtenida, adquirida, transmitida, administrada o en posesión de los Sujetos Obligados, será accesible a cualquier persona, privilegiando el principio de máxima publicidad de la información.</w:t>
      </w:r>
    </w:p>
    <w:p w14:paraId="69D2E9B8" w14:textId="77777777" w:rsidR="00C821FE" w:rsidRPr="00E577F3" w:rsidRDefault="00C821FE" w:rsidP="00E577F3">
      <w:pPr>
        <w:spacing w:line="360" w:lineRule="auto"/>
        <w:ind w:right="49"/>
        <w:jc w:val="both"/>
        <w:rPr>
          <w:rFonts w:ascii="Palatino Linotype" w:hAnsi="Palatino Linotype" w:cs="Arial"/>
        </w:rPr>
      </w:pPr>
    </w:p>
    <w:p w14:paraId="5B5D1B46" w14:textId="77777777" w:rsidR="00C821FE" w:rsidRPr="00E577F3" w:rsidRDefault="00C821FE" w:rsidP="00E577F3">
      <w:pPr>
        <w:spacing w:line="360" w:lineRule="auto"/>
        <w:ind w:right="49"/>
        <w:jc w:val="both"/>
        <w:rPr>
          <w:rFonts w:ascii="Palatino Linotype" w:hAnsi="Palatino Linotype" w:cs="Arial"/>
        </w:rPr>
      </w:pPr>
      <w:r w:rsidRPr="00E577F3">
        <w:rPr>
          <w:rFonts w:ascii="Palatino Linotype" w:hAnsi="Palatino Linotype" w:cs="Arial"/>
        </w:rPr>
        <w:lastRenderedPageBreak/>
        <w:t>En síntesis, el derecho de acceso a la información pública se satisface en aquellos casos en que se entregue el soporte documental en que conste la información pública, sin la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1DEC27B2" w14:textId="77777777" w:rsidR="00C821FE" w:rsidRPr="00E577F3" w:rsidRDefault="00C821FE" w:rsidP="00E577F3">
      <w:pPr>
        <w:spacing w:line="360" w:lineRule="auto"/>
        <w:ind w:right="49"/>
        <w:jc w:val="both"/>
        <w:rPr>
          <w:rFonts w:ascii="Palatino Linotype" w:hAnsi="Palatino Linotype" w:cs="Arial"/>
        </w:rPr>
      </w:pPr>
    </w:p>
    <w:p w14:paraId="07BB9449" w14:textId="77777777" w:rsidR="00C821FE" w:rsidRPr="00E577F3" w:rsidRDefault="00C821FE" w:rsidP="00E577F3">
      <w:pPr>
        <w:spacing w:line="360" w:lineRule="auto"/>
        <w:ind w:right="49"/>
        <w:contextualSpacing/>
        <w:jc w:val="both"/>
        <w:rPr>
          <w:rFonts w:ascii="Palatino Linotype" w:hAnsi="Palatino Linotype" w:cs="Arial"/>
        </w:rPr>
      </w:pPr>
      <w:r w:rsidRPr="00E577F3">
        <w:rPr>
          <w:rFonts w:ascii="Palatino Linotype" w:hAnsi="Palatino Linotype" w:cs="Arial"/>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23465F9" w14:textId="77777777" w:rsidR="00C821FE" w:rsidRPr="00E577F3" w:rsidRDefault="00C821FE" w:rsidP="00E577F3">
      <w:pPr>
        <w:spacing w:before="240" w:after="240" w:line="360" w:lineRule="auto"/>
        <w:ind w:right="51"/>
        <w:contextualSpacing/>
        <w:jc w:val="both"/>
        <w:rPr>
          <w:rFonts w:ascii="Palatino Linotype" w:eastAsia="Palatino Linotype" w:hAnsi="Palatino Linotype" w:cs="Palatino Linotype"/>
        </w:rPr>
      </w:pPr>
    </w:p>
    <w:p w14:paraId="6F38D6CC" w14:textId="642CD758" w:rsidR="00C821FE" w:rsidRPr="00E577F3" w:rsidRDefault="00C821FE" w:rsidP="00E577F3">
      <w:pPr>
        <w:spacing w:before="240" w:after="240" w:line="360" w:lineRule="auto"/>
        <w:ind w:right="51"/>
        <w:contextualSpacing/>
        <w:jc w:val="both"/>
        <w:rPr>
          <w:rFonts w:ascii="Palatino Linotype" w:eastAsia="Palatino Linotype" w:hAnsi="Palatino Linotype" w:cs="Palatino Linotype"/>
        </w:rPr>
      </w:pPr>
      <w:r w:rsidRPr="00E577F3">
        <w:rPr>
          <w:rFonts w:ascii="Palatino Linotype" w:eastAsia="Palatino Linotype" w:hAnsi="Palatino Linotype" w:cs="Palatino Linotype"/>
        </w:rPr>
        <w:t>De lo anterior, conviene recordar de manera literal la</w:t>
      </w:r>
      <w:r w:rsidR="00F72A95" w:rsidRPr="00E577F3">
        <w:rPr>
          <w:rFonts w:ascii="Palatino Linotype" w:eastAsia="Palatino Linotype" w:hAnsi="Palatino Linotype" w:cs="Palatino Linotype"/>
        </w:rPr>
        <w:t>s</w:t>
      </w:r>
      <w:r w:rsidRPr="00E577F3">
        <w:rPr>
          <w:rFonts w:ascii="Palatino Linotype" w:eastAsia="Palatino Linotype" w:hAnsi="Palatino Linotype" w:cs="Palatino Linotype"/>
        </w:rPr>
        <w:t xml:space="preserve"> solicitud</w:t>
      </w:r>
      <w:r w:rsidR="00F72A95" w:rsidRPr="00E577F3">
        <w:rPr>
          <w:rFonts w:ascii="Palatino Linotype" w:eastAsia="Palatino Linotype" w:hAnsi="Palatino Linotype" w:cs="Palatino Linotype"/>
        </w:rPr>
        <w:t xml:space="preserve">es de los Recursos interpuestos, las cuales versan de manera idéntica, las cuales versan </w:t>
      </w:r>
      <w:r w:rsidRPr="00E577F3">
        <w:rPr>
          <w:rFonts w:ascii="Palatino Linotype" w:eastAsia="Palatino Linotype" w:hAnsi="Palatino Linotype" w:cs="Palatino Linotype"/>
        </w:rPr>
        <w:t>al tenor siguiente:</w:t>
      </w:r>
    </w:p>
    <w:p w14:paraId="5274C01D" w14:textId="58D046DE" w:rsidR="00F72A95" w:rsidRPr="00E577F3" w:rsidRDefault="00F72A95" w:rsidP="00E577F3">
      <w:pPr>
        <w:pStyle w:val="Prrafodelista"/>
        <w:tabs>
          <w:tab w:val="left" w:pos="709"/>
        </w:tabs>
        <w:spacing w:before="100" w:beforeAutospacing="1" w:after="100" w:afterAutospacing="1" w:line="360" w:lineRule="auto"/>
        <w:ind w:left="0"/>
        <w:jc w:val="both"/>
        <w:rPr>
          <w:rFonts w:ascii="Palatino Linotype" w:hAnsi="Palatino Linotype"/>
          <w:b/>
        </w:rPr>
      </w:pPr>
      <w:r w:rsidRPr="00E577F3">
        <w:rPr>
          <w:rFonts w:ascii="Palatino Linotype" w:hAnsi="Palatino Linotype"/>
          <w:b/>
        </w:rPr>
        <w:t>03252/INFOEM/IP/RR/2023 y 03253/INFOEM/IP/RR/2023:</w:t>
      </w:r>
    </w:p>
    <w:p w14:paraId="63FB01E2" w14:textId="77777777" w:rsidR="00F72A95" w:rsidRPr="00E577F3" w:rsidRDefault="00F72A95" w:rsidP="00E577F3">
      <w:pPr>
        <w:tabs>
          <w:tab w:val="left" w:pos="851"/>
        </w:tabs>
        <w:ind w:left="851" w:right="901"/>
        <w:jc w:val="both"/>
        <w:rPr>
          <w:rFonts w:ascii="Palatino Linotype" w:hAnsi="Palatino Linotype" w:cs="Arial"/>
          <w:i/>
          <w:sz w:val="22"/>
          <w:szCs w:val="22"/>
        </w:rPr>
      </w:pPr>
    </w:p>
    <w:p w14:paraId="2F8423C7" w14:textId="77777777" w:rsidR="00F72A95" w:rsidRPr="00E577F3" w:rsidRDefault="00F72A95" w:rsidP="00E577F3">
      <w:pPr>
        <w:ind w:left="851" w:right="899"/>
        <w:jc w:val="both"/>
      </w:pPr>
      <w:r w:rsidRPr="00E577F3">
        <w:rPr>
          <w:rFonts w:ascii="Palatino Linotype" w:hAnsi="Palatino Linotype" w:cs="Arial"/>
          <w:i/>
          <w:sz w:val="22"/>
          <w:szCs w:val="22"/>
        </w:rPr>
        <w:t>“</w:t>
      </w:r>
      <w:proofErr w:type="spellStart"/>
      <w:r w:rsidRPr="00E577F3">
        <w:rPr>
          <w:rFonts w:ascii="Palatino Linotype" w:hAnsi="Palatino Linotype" w:cs="Arial"/>
          <w:i/>
          <w:sz w:val="22"/>
          <w:szCs w:val="22"/>
        </w:rPr>
        <w:t>Razon</w:t>
      </w:r>
      <w:proofErr w:type="spellEnd"/>
      <w:r w:rsidRPr="00E577F3">
        <w:rPr>
          <w:rFonts w:ascii="Palatino Linotype" w:hAnsi="Palatino Linotype" w:cs="Arial"/>
          <w:i/>
          <w:sz w:val="22"/>
          <w:szCs w:val="22"/>
        </w:rPr>
        <w:t xml:space="preserve"> por la cual el OSFEM, solicitó credenciales de elector de sus servidores públicos y de 3 de sus familiares, donde se encuentra en la Ley que es un requisito para mantener su empleo.”</w:t>
      </w:r>
      <w:r w:rsidRPr="00E577F3">
        <w:t xml:space="preserve"> </w:t>
      </w:r>
    </w:p>
    <w:p w14:paraId="7B5D599D" w14:textId="77777777" w:rsidR="00F72A95" w:rsidRPr="00E577F3" w:rsidRDefault="00F72A95" w:rsidP="00E577F3">
      <w:pPr>
        <w:ind w:left="851" w:right="899"/>
        <w:jc w:val="both"/>
      </w:pPr>
    </w:p>
    <w:p w14:paraId="7763D7BB" w14:textId="77777777" w:rsidR="00C821FE" w:rsidRPr="00E577F3" w:rsidRDefault="00C821FE" w:rsidP="00E577F3">
      <w:pPr>
        <w:pStyle w:val="Prrafodelista"/>
        <w:tabs>
          <w:tab w:val="left" w:pos="709"/>
        </w:tabs>
        <w:spacing w:line="360" w:lineRule="auto"/>
        <w:ind w:left="0"/>
        <w:contextualSpacing/>
        <w:jc w:val="both"/>
        <w:rPr>
          <w:rFonts w:ascii="Palatino Linotype" w:hAnsi="Palatino Linotype" w:cs="Arial"/>
          <w:sz w:val="18"/>
          <w:szCs w:val="18"/>
        </w:rPr>
      </w:pPr>
    </w:p>
    <w:p w14:paraId="3C5F67EC" w14:textId="63DF610E" w:rsidR="00B90EEE" w:rsidRPr="00E577F3" w:rsidRDefault="00B90EEE" w:rsidP="00E577F3">
      <w:pPr>
        <w:widowControl w:val="0"/>
        <w:tabs>
          <w:tab w:val="left" w:pos="0"/>
        </w:tabs>
        <w:spacing w:line="360" w:lineRule="auto"/>
        <w:jc w:val="both"/>
        <w:rPr>
          <w:rFonts w:ascii="Palatino Linotype" w:eastAsia="Palatino Linotype" w:hAnsi="Palatino Linotype" w:cs="Palatino Linotype"/>
          <w:lang w:val="es-ES_tradnl"/>
        </w:rPr>
      </w:pPr>
      <w:r w:rsidRPr="00E577F3">
        <w:rPr>
          <w:rFonts w:ascii="Palatino Linotype" w:eastAsia="Palatino Linotype" w:hAnsi="Palatino Linotype" w:cs="Palatino Linotype"/>
          <w:lang w:val="es-ES_tradnl"/>
        </w:rPr>
        <w:t>El Sujeto Obligado otorgó respuesta de la siguiente manera:</w:t>
      </w:r>
    </w:p>
    <w:p w14:paraId="58D8603A" w14:textId="32B42A35" w:rsidR="00B90EEE" w:rsidRDefault="00B90EEE" w:rsidP="00E577F3">
      <w:pPr>
        <w:widowControl w:val="0"/>
        <w:tabs>
          <w:tab w:val="left" w:pos="0"/>
        </w:tabs>
        <w:spacing w:line="360" w:lineRule="auto"/>
        <w:jc w:val="both"/>
        <w:rPr>
          <w:rFonts w:ascii="Palatino Linotype" w:eastAsia="Palatino Linotype" w:hAnsi="Palatino Linotype" w:cs="Palatino Linotype"/>
          <w:lang w:val="es-ES_tradnl"/>
        </w:rPr>
      </w:pPr>
    </w:p>
    <w:p w14:paraId="44C3F3C4" w14:textId="77777777" w:rsidR="00E577F3" w:rsidRPr="00E577F3" w:rsidRDefault="00E577F3" w:rsidP="00E577F3">
      <w:pPr>
        <w:widowControl w:val="0"/>
        <w:tabs>
          <w:tab w:val="left" w:pos="0"/>
        </w:tabs>
        <w:spacing w:line="360" w:lineRule="auto"/>
        <w:jc w:val="both"/>
        <w:rPr>
          <w:rFonts w:ascii="Palatino Linotype" w:eastAsia="Palatino Linotype" w:hAnsi="Palatino Linotype" w:cs="Palatino Linotype"/>
          <w:lang w:val="es-ES_tradnl"/>
        </w:rPr>
      </w:pPr>
    </w:p>
    <w:p w14:paraId="0B9B49DB" w14:textId="7FF07F36" w:rsidR="00B90EEE" w:rsidRPr="00E577F3" w:rsidRDefault="00B90EEE" w:rsidP="00E577F3">
      <w:pPr>
        <w:widowControl w:val="0"/>
        <w:tabs>
          <w:tab w:val="left" w:pos="0"/>
        </w:tabs>
        <w:spacing w:line="360" w:lineRule="auto"/>
        <w:jc w:val="both"/>
        <w:rPr>
          <w:rFonts w:ascii="Palatino Linotype" w:eastAsia="Palatino Linotype" w:hAnsi="Palatino Linotype" w:cs="Palatino Linotype"/>
          <w:u w:val="single"/>
          <w:lang w:val="es-ES_tradnl"/>
        </w:rPr>
      </w:pPr>
      <w:r w:rsidRPr="00E577F3">
        <w:rPr>
          <w:rFonts w:ascii="Palatino Linotype" w:hAnsi="Palatino Linotype"/>
          <w:b/>
          <w:sz w:val="22"/>
          <w:szCs w:val="22"/>
          <w:u w:val="single"/>
          <w:lang w:val="es-ES_tradnl"/>
        </w:rPr>
        <w:lastRenderedPageBreak/>
        <w:t>03252/INFOEM/IP/RR/2023:</w:t>
      </w:r>
    </w:p>
    <w:p w14:paraId="32E5EFFF" w14:textId="77777777" w:rsidR="00B90EEE" w:rsidRPr="00E577F3" w:rsidRDefault="00B90EEE" w:rsidP="00E577F3">
      <w:pPr>
        <w:pStyle w:val="Prrafodelista"/>
        <w:tabs>
          <w:tab w:val="left" w:pos="709"/>
        </w:tabs>
        <w:spacing w:line="360" w:lineRule="auto"/>
        <w:ind w:left="0"/>
        <w:jc w:val="both"/>
        <w:rPr>
          <w:rFonts w:ascii="Palatino Linotype" w:hAnsi="Palatino Linotype" w:cs="Arial"/>
          <w:bCs/>
          <w:iCs/>
        </w:rPr>
      </w:pPr>
      <w:r w:rsidRPr="00E577F3">
        <w:rPr>
          <w:rFonts w:ascii="Palatino Linotype" w:hAnsi="Palatino Linotype" w:cs="Arial"/>
          <w:b/>
          <w:i/>
        </w:rPr>
        <w:t>“</w:t>
      </w:r>
      <w:proofErr w:type="spellStart"/>
      <w:r w:rsidRPr="00E577F3">
        <w:rPr>
          <w:rFonts w:ascii="Palatino Linotype" w:hAnsi="Palatino Linotype" w:cs="Arial"/>
          <w:b/>
          <w:i/>
        </w:rPr>
        <w:t>Resp</w:t>
      </w:r>
      <w:proofErr w:type="spellEnd"/>
      <w:r w:rsidRPr="00E577F3">
        <w:rPr>
          <w:rFonts w:ascii="Palatino Linotype" w:hAnsi="Palatino Linotype" w:cs="Arial"/>
          <w:b/>
          <w:i/>
        </w:rPr>
        <w:t xml:space="preserve">. Sol. 325-2023.pdf”. – </w:t>
      </w:r>
      <w:r w:rsidRPr="00E577F3">
        <w:rPr>
          <w:rFonts w:ascii="Palatino Linotype" w:hAnsi="Palatino Linotype" w:cs="Arial"/>
          <w:bCs/>
          <w:iCs/>
        </w:rPr>
        <w:t>Archivo digital que contiene el oficio mediante el cual reseña la Ley de Fiscalización Superior del Estado de México, particularmente relativo a lo estipulado en su artículo 8 que especifica las atribuciones que tiene el Órgano Superior de Fiscalización del Estado de México, mencionando que ninguna encuentra relación con la solicitud de información del Recurrente.</w:t>
      </w:r>
    </w:p>
    <w:p w14:paraId="3F0FB67B" w14:textId="77777777" w:rsidR="00B90EEE" w:rsidRPr="00E577F3" w:rsidRDefault="00B90EEE" w:rsidP="00E577F3">
      <w:pPr>
        <w:pStyle w:val="Prrafodelista"/>
        <w:tabs>
          <w:tab w:val="left" w:pos="709"/>
        </w:tabs>
        <w:spacing w:line="360" w:lineRule="auto"/>
        <w:ind w:left="0"/>
        <w:jc w:val="both"/>
        <w:rPr>
          <w:rFonts w:ascii="Palatino Linotype" w:hAnsi="Palatino Linotype" w:cs="Arial"/>
          <w:bCs/>
          <w:iCs/>
        </w:rPr>
      </w:pPr>
    </w:p>
    <w:p w14:paraId="15E000D8" w14:textId="0D2AEA55" w:rsidR="00B90EEE" w:rsidRPr="00E577F3" w:rsidRDefault="003B6AC8" w:rsidP="00E577F3">
      <w:pPr>
        <w:pStyle w:val="Prrafodelista"/>
        <w:tabs>
          <w:tab w:val="left" w:pos="709"/>
        </w:tabs>
        <w:spacing w:line="360" w:lineRule="auto"/>
        <w:ind w:left="0"/>
        <w:jc w:val="both"/>
        <w:rPr>
          <w:rFonts w:ascii="Palatino Linotype" w:hAnsi="Palatino Linotype" w:cs="Arial"/>
          <w:bCs/>
          <w:iCs/>
        </w:rPr>
      </w:pPr>
      <w:r w:rsidRPr="00E577F3">
        <w:rPr>
          <w:rFonts w:ascii="Palatino Linotype" w:hAnsi="Palatino Linotype" w:cs="Arial"/>
          <w:b/>
          <w:i/>
        </w:rPr>
        <w:t xml:space="preserve"> </w:t>
      </w:r>
      <w:r w:rsidR="00B90EEE" w:rsidRPr="00E577F3">
        <w:rPr>
          <w:rFonts w:ascii="Palatino Linotype" w:hAnsi="Palatino Linotype" w:cs="Arial"/>
          <w:b/>
          <w:i/>
        </w:rPr>
        <w:t xml:space="preserve">“Respuesta 325-OSFEM.pdf”. – </w:t>
      </w:r>
      <w:r w:rsidR="00B90EEE" w:rsidRPr="00E577F3">
        <w:rPr>
          <w:rFonts w:ascii="Palatino Linotype" w:hAnsi="Palatino Linotype" w:cs="Arial"/>
          <w:bCs/>
          <w:iCs/>
        </w:rPr>
        <w:t>Archivo digital que contiene el oficio mediante el cual el Titular de la Unidad e Transparencia del Sujeto Obligado, remite el oficio de respuesta al Recurrente para su conocimiento.</w:t>
      </w:r>
    </w:p>
    <w:p w14:paraId="0E7AC19B" w14:textId="77777777" w:rsidR="00B90EEE" w:rsidRPr="00E577F3" w:rsidRDefault="00B90EEE" w:rsidP="00E577F3">
      <w:pPr>
        <w:ind w:left="851" w:right="899"/>
        <w:jc w:val="both"/>
        <w:rPr>
          <w:rFonts w:ascii="Palatino Linotype" w:hAnsi="Palatino Linotype" w:cs="Arial"/>
          <w:sz w:val="28"/>
          <w:szCs w:val="28"/>
          <w:lang w:val="es-ES_tradnl"/>
        </w:rPr>
      </w:pPr>
    </w:p>
    <w:p w14:paraId="426C701B" w14:textId="77777777" w:rsidR="003B6AC8" w:rsidRPr="00E577F3" w:rsidRDefault="003B6AC8" w:rsidP="00E577F3">
      <w:pPr>
        <w:pStyle w:val="Prrafodelista"/>
        <w:tabs>
          <w:tab w:val="left" w:pos="709"/>
        </w:tabs>
        <w:spacing w:line="360" w:lineRule="auto"/>
        <w:ind w:left="0"/>
        <w:jc w:val="both"/>
        <w:rPr>
          <w:rFonts w:ascii="Palatino Linotype" w:hAnsi="Palatino Linotype" w:cs="Arial"/>
          <w:bCs/>
          <w:iCs/>
          <w:u w:val="single"/>
        </w:rPr>
      </w:pPr>
      <w:r w:rsidRPr="00E577F3">
        <w:rPr>
          <w:rFonts w:ascii="Palatino Linotype" w:hAnsi="Palatino Linotype"/>
          <w:b/>
          <w:sz w:val="22"/>
          <w:szCs w:val="22"/>
          <w:u w:val="single"/>
          <w:lang w:val="es-ES_tradnl"/>
        </w:rPr>
        <w:t>03253/INFOEM/IP/RR/2023:</w:t>
      </w:r>
    </w:p>
    <w:p w14:paraId="27C5B09F" w14:textId="77777777" w:rsidR="00B90EEE" w:rsidRPr="00E577F3" w:rsidRDefault="00B90EEE" w:rsidP="00E577F3">
      <w:pPr>
        <w:pStyle w:val="Prrafodelista"/>
        <w:tabs>
          <w:tab w:val="left" w:pos="709"/>
        </w:tabs>
        <w:spacing w:line="360" w:lineRule="auto"/>
        <w:ind w:left="0"/>
        <w:jc w:val="both"/>
        <w:rPr>
          <w:rFonts w:ascii="Palatino Linotype" w:hAnsi="Palatino Linotype" w:cs="Arial"/>
          <w:bCs/>
          <w:iCs/>
        </w:rPr>
      </w:pPr>
      <w:r w:rsidRPr="00E577F3">
        <w:rPr>
          <w:rFonts w:ascii="Palatino Linotype" w:hAnsi="Palatino Linotype" w:cs="Arial"/>
          <w:b/>
          <w:i/>
        </w:rPr>
        <w:t>“</w:t>
      </w:r>
      <w:proofErr w:type="spellStart"/>
      <w:r w:rsidRPr="00E577F3">
        <w:rPr>
          <w:rFonts w:ascii="Palatino Linotype" w:hAnsi="Palatino Linotype" w:cs="Arial"/>
          <w:b/>
          <w:i/>
        </w:rPr>
        <w:t>Resp</w:t>
      </w:r>
      <w:proofErr w:type="spellEnd"/>
      <w:r w:rsidRPr="00E577F3">
        <w:rPr>
          <w:rFonts w:ascii="Palatino Linotype" w:hAnsi="Palatino Linotype" w:cs="Arial"/>
          <w:b/>
          <w:i/>
        </w:rPr>
        <w:t xml:space="preserve">. Sol. 326-2023.pdf”. – </w:t>
      </w:r>
      <w:r w:rsidRPr="00E577F3">
        <w:rPr>
          <w:rFonts w:ascii="Palatino Linotype" w:hAnsi="Palatino Linotype" w:cs="Arial"/>
          <w:bCs/>
          <w:iCs/>
        </w:rPr>
        <w:t>Archivo digital que contiene el oficio mediante el cual reseña la Ley de Fiscalización Superior del Estado de México, particularmente relativo a lo estipulado en su artículo 8 que especifica las atribuciones que tiene el Órgano Superior de Fiscalización del Estado de México, mencionando que ninguna encuentra relación con la solicitud de información del Recurrente.</w:t>
      </w:r>
    </w:p>
    <w:p w14:paraId="6615944F" w14:textId="77777777" w:rsidR="00B90EEE" w:rsidRPr="00E577F3" w:rsidRDefault="00B90EEE" w:rsidP="00E577F3">
      <w:pPr>
        <w:pStyle w:val="Prrafodelista"/>
        <w:tabs>
          <w:tab w:val="left" w:pos="709"/>
        </w:tabs>
        <w:spacing w:line="360" w:lineRule="auto"/>
        <w:ind w:left="0"/>
        <w:jc w:val="both"/>
        <w:rPr>
          <w:rFonts w:ascii="Palatino Linotype" w:hAnsi="Palatino Linotype" w:cs="Arial"/>
          <w:bCs/>
          <w:iCs/>
        </w:rPr>
      </w:pPr>
    </w:p>
    <w:p w14:paraId="64E77EA7" w14:textId="77777777" w:rsidR="00B90EEE" w:rsidRPr="00E577F3" w:rsidRDefault="00B90EEE" w:rsidP="00E577F3">
      <w:pPr>
        <w:pStyle w:val="Prrafodelista"/>
        <w:tabs>
          <w:tab w:val="left" w:pos="709"/>
        </w:tabs>
        <w:spacing w:line="360" w:lineRule="auto"/>
        <w:ind w:left="0"/>
        <w:jc w:val="both"/>
        <w:rPr>
          <w:rFonts w:ascii="Palatino Linotype" w:hAnsi="Palatino Linotype" w:cs="Arial"/>
          <w:bCs/>
          <w:iCs/>
        </w:rPr>
      </w:pPr>
      <w:r w:rsidRPr="00E577F3">
        <w:rPr>
          <w:rFonts w:ascii="Palatino Linotype" w:hAnsi="Palatino Linotype" w:cs="Arial"/>
          <w:b/>
          <w:i/>
        </w:rPr>
        <w:t>“</w:t>
      </w:r>
      <w:proofErr w:type="spellStart"/>
      <w:r w:rsidRPr="00E577F3">
        <w:rPr>
          <w:rFonts w:ascii="Palatino Linotype" w:hAnsi="Palatino Linotype" w:cs="Arial"/>
          <w:b/>
          <w:i/>
        </w:rPr>
        <w:t>Res´puesta</w:t>
      </w:r>
      <w:proofErr w:type="spellEnd"/>
      <w:r w:rsidRPr="00E577F3">
        <w:rPr>
          <w:rFonts w:ascii="Palatino Linotype" w:hAnsi="Palatino Linotype" w:cs="Arial"/>
          <w:b/>
          <w:i/>
        </w:rPr>
        <w:t xml:space="preserve"> 326-OSFEM.pdf”. – </w:t>
      </w:r>
      <w:r w:rsidRPr="00E577F3">
        <w:rPr>
          <w:rFonts w:ascii="Palatino Linotype" w:hAnsi="Palatino Linotype" w:cs="Arial"/>
          <w:bCs/>
          <w:iCs/>
        </w:rPr>
        <w:t>Archivo digital que contiene el oficio mediante el cual el Titular de la Unidad e Transparencia del Sujeto Obligado, remite el oficio de respuesta al Recurrente para su conocimiento.</w:t>
      </w:r>
    </w:p>
    <w:p w14:paraId="33229F5A" w14:textId="77777777" w:rsidR="00B90EEE" w:rsidRPr="00E577F3" w:rsidRDefault="00B90EEE" w:rsidP="00E577F3">
      <w:pPr>
        <w:widowControl w:val="0"/>
        <w:tabs>
          <w:tab w:val="left" w:pos="0"/>
        </w:tabs>
        <w:spacing w:line="360" w:lineRule="auto"/>
        <w:jc w:val="both"/>
        <w:rPr>
          <w:rFonts w:ascii="Palatino Linotype" w:eastAsia="Palatino Linotype" w:hAnsi="Palatino Linotype" w:cs="Palatino Linotype"/>
        </w:rPr>
      </w:pPr>
    </w:p>
    <w:p w14:paraId="21842639" w14:textId="77777777" w:rsidR="00904263" w:rsidRPr="00E577F3" w:rsidRDefault="00904263" w:rsidP="00E577F3">
      <w:pPr>
        <w:spacing w:line="360" w:lineRule="auto"/>
        <w:jc w:val="both"/>
        <w:rPr>
          <w:rFonts w:ascii="Palatino Linotype" w:eastAsia="Palatino Linotype" w:hAnsi="Palatino Linotype" w:cs="Palatino Linotype"/>
          <w:lang w:val="es-ES_tradnl"/>
        </w:rPr>
      </w:pPr>
      <w:r w:rsidRPr="00E577F3">
        <w:rPr>
          <w:rFonts w:ascii="Palatino Linotype" w:eastAsia="Palatino Linotype" w:hAnsi="Palatino Linotype" w:cs="Palatino Linotype"/>
          <w:lang w:val="es-ES_tradnl"/>
        </w:rPr>
        <w:t>Ante dicha respuesta, el Recurrente se inconformó argumentando la negativa de la información.</w:t>
      </w:r>
    </w:p>
    <w:p w14:paraId="3E1AC3D8" w14:textId="45001437" w:rsidR="00DF701D" w:rsidRPr="00E577F3" w:rsidRDefault="00C821FE" w:rsidP="00E577F3">
      <w:pPr>
        <w:widowControl w:val="0"/>
        <w:tabs>
          <w:tab w:val="left" w:pos="0"/>
        </w:tabs>
        <w:spacing w:line="360" w:lineRule="auto"/>
        <w:jc w:val="both"/>
        <w:rPr>
          <w:rFonts w:ascii="Palatino Linotype" w:hAnsi="Palatino Linotype" w:cs="Arial"/>
        </w:rPr>
      </w:pPr>
      <w:r w:rsidRPr="00E577F3">
        <w:rPr>
          <w:rFonts w:ascii="Palatino Linotype" w:eastAsia="Palatino Linotype" w:hAnsi="Palatino Linotype" w:cs="Palatino Linotype"/>
          <w:lang w:val="es-ES_tradnl"/>
        </w:rPr>
        <w:lastRenderedPageBreak/>
        <w:t xml:space="preserve">Finalmente, en vía de </w:t>
      </w:r>
      <w:r w:rsidRPr="00E577F3">
        <w:rPr>
          <w:rFonts w:ascii="Palatino Linotype" w:eastAsia="Palatino Linotype" w:hAnsi="Palatino Linotype" w:cs="Palatino Linotype"/>
          <w:b/>
          <w:lang w:val="es-ES_tradnl"/>
        </w:rPr>
        <w:t>informe justificado</w:t>
      </w:r>
      <w:r w:rsidRPr="00E577F3">
        <w:rPr>
          <w:rFonts w:ascii="Palatino Linotype" w:eastAsia="Palatino Linotype" w:hAnsi="Palatino Linotype" w:cs="Palatino Linotype"/>
          <w:lang w:val="es-ES_tradnl"/>
        </w:rPr>
        <w:t xml:space="preserve">, el Sujeto Obligado </w:t>
      </w:r>
      <w:r w:rsidR="00B136E6" w:rsidRPr="00E577F3">
        <w:rPr>
          <w:rFonts w:ascii="Palatino Linotype" w:eastAsia="Palatino Linotype" w:hAnsi="Palatino Linotype" w:cs="Palatino Linotype"/>
          <w:lang w:val="es-ES_tradnl"/>
        </w:rPr>
        <w:t>ratificó las respuestas otorgadas en primer término.</w:t>
      </w:r>
    </w:p>
    <w:p w14:paraId="564F4457" w14:textId="77777777" w:rsidR="00C821FE" w:rsidRPr="00E577F3" w:rsidRDefault="00C821FE" w:rsidP="00E577F3">
      <w:pPr>
        <w:spacing w:line="360" w:lineRule="auto"/>
        <w:jc w:val="both"/>
        <w:rPr>
          <w:rFonts w:ascii="Palatino Linotype" w:eastAsia="Palatino Linotype" w:hAnsi="Palatino Linotype" w:cs="Palatino Linotype"/>
          <w:lang w:val="es-ES_tradnl"/>
        </w:rPr>
      </w:pPr>
    </w:p>
    <w:p w14:paraId="39FDA8C1" w14:textId="01CB9B63" w:rsidR="00C821FE" w:rsidRPr="00E577F3" w:rsidRDefault="001D1522" w:rsidP="00E577F3">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E577F3">
        <w:rPr>
          <w:rFonts w:ascii="Palatino Linotype" w:eastAsia="Palatino Linotype" w:hAnsi="Palatino Linotype" w:cs="Palatino Linotype"/>
          <w:lang w:val="es-ES_tradnl"/>
        </w:rPr>
        <w:t xml:space="preserve">Ahora bien, </w:t>
      </w:r>
      <w:r w:rsidR="00C821FE" w:rsidRPr="00E577F3">
        <w:rPr>
          <w:rFonts w:ascii="Palatino Linotype" w:eastAsia="Palatino Linotype" w:hAnsi="Palatino Linotype" w:cs="Palatino Linotype"/>
          <w:lang w:val="es-ES_tradnl"/>
        </w:rPr>
        <w:t>debe decirse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6B237681" w14:textId="77777777" w:rsidR="00CD43F6" w:rsidRPr="00E577F3" w:rsidRDefault="00CD43F6" w:rsidP="00E577F3">
      <w:pPr>
        <w:pStyle w:val="Sinespaciado"/>
        <w:spacing w:line="360" w:lineRule="auto"/>
        <w:jc w:val="both"/>
        <w:rPr>
          <w:rFonts w:ascii="Palatino Linotype" w:eastAsia="Palatino Linotype" w:hAnsi="Palatino Linotype" w:cs="Palatino Linotype"/>
          <w:lang w:val="es-ES_tradnl"/>
        </w:rPr>
      </w:pPr>
    </w:p>
    <w:p w14:paraId="50572C20" w14:textId="6861EEC8" w:rsidR="00C821FE" w:rsidRPr="00E577F3" w:rsidRDefault="00C821FE" w:rsidP="00E577F3">
      <w:pPr>
        <w:widowControl w:val="0"/>
        <w:tabs>
          <w:tab w:val="left" w:pos="0"/>
        </w:tabs>
        <w:spacing w:line="360" w:lineRule="auto"/>
        <w:jc w:val="both"/>
        <w:rPr>
          <w:rFonts w:ascii="Palatino Linotype" w:eastAsia="Palatino Linotype" w:hAnsi="Palatino Linotype" w:cs="Palatino Linotype"/>
          <w:lang w:val="es-ES_tradnl"/>
        </w:rPr>
      </w:pPr>
      <w:r w:rsidRPr="00E577F3">
        <w:rPr>
          <w:rFonts w:ascii="Palatino Linotype" w:eastAsia="Palatino Linotype" w:hAnsi="Palatino Linotype" w:cs="Palatino Linotype"/>
          <w:lang w:val="es-ES_tradnl"/>
        </w:rPr>
        <w:t>Ahora bien, dado que la solicitud de información del RECURRENTE es relativa a querer saber</w:t>
      </w:r>
      <w:r w:rsidR="00CD43F6" w:rsidRPr="00E577F3">
        <w:rPr>
          <w:rFonts w:ascii="Palatino Linotype" w:eastAsia="Palatino Linotype" w:hAnsi="Palatino Linotype" w:cs="Palatino Linotype"/>
          <w:lang w:val="es-ES_tradnl"/>
        </w:rPr>
        <w:t xml:space="preserve"> </w:t>
      </w:r>
      <w:r w:rsidR="00604CB7" w:rsidRPr="00E577F3">
        <w:rPr>
          <w:rFonts w:ascii="Palatino Linotype" w:eastAsia="Palatino Linotype" w:hAnsi="Palatino Linotype" w:cs="Palatino Linotype"/>
          <w:lang w:val="es-ES_tradnl"/>
        </w:rPr>
        <w:t xml:space="preserve">la razón por la cual el OSFEM </w:t>
      </w:r>
      <w:r w:rsidR="00604CB7" w:rsidRPr="00E577F3">
        <w:rPr>
          <w:rFonts w:ascii="Palatino Linotype" w:hAnsi="Palatino Linotype" w:cs="Arial"/>
        </w:rPr>
        <w:t>solicitó credenciales de elector de sus servidores públicos y de 3 de sus familiares y donde se encuentra en la Ley que es un requisito para mantener su empleo</w:t>
      </w:r>
      <w:r w:rsidRPr="00E577F3">
        <w:rPr>
          <w:rFonts w:ascii="Palatino Linotype" w:hAnsi="Palatino Linotype" w:cs="Arial"/>
          <w:lang w:val="es-419"/>
        </w:rPr>
        <w:t>; ante ello resulta evidente que no hay petición de</w:t>
      </w:r>
      <w:r w:rsidRPr="00E577F3">
        <w:rPr>
          <w:rFonts w:ascii="Palatino Linotype" w:eastAsia="Palatino Linotype" w:hAnsi="Palatino Linotype" w:cs="Palatino Linotype"/>
          <w:lang w:val="es-ES_tradnl"/>
        </w:rPr>
        <w:t xml:space="preserve"> algún documento generado, poseído o administrado por el Sujeto Obligado en ejercicio de sus atribuciones de derecho público.</w:t>
      </w:r>
    </w:p>
    <w:p w14:paraId="3B449FAB" w14:textId="77777777" w:rsidR="00C821FE" w:rsidRPr="00E577F3" w:rsidRDefault="00C821FE" w:rsidP="00E577F3">
      <w:pPr>
        <w:pStyle w:val="Sinespaciado"/>
        <w:spacing w:line="360" w:lineRule="auto"/>
        <w:jc w:val="both"/>
        <w:rPr>
          <w:rFonts w:ascii="Palatino Linotype" w:eastAsia="Palatino Linotype" w:hAnsi="Palatino Linotype" w:cs="Palatino Linotype"/>
          <w:lang w:val="es-ES_tradnl"/>
        </w:rPr>
      </w:pPr>
    </w:p>
    <w:p w14:paraId="52AE2701" w14:textId="77777777" w:rsidR="00C821FE" w:rsidRPr="00E577F3" w:rsidRDefault="00C821FE" w:rsidP="00E577F3">
      <w:pPr>
        <w:spacing w:line="360" w:lineRule="auto"/>
        <w:jc w:val="both"/>
        <w:rPr>
          <w:rFonts w:ascii="Palatino Linotype" w:eastAsia="Palatino Linotype" w:hAnsi="Palatino Linotype" w:cs="Palatino Linotype"/>
        </w:rPr>
      </w:pPr>
      <w:r w:rsidRPr="00E577F3">
        <w:rPr>
          <w:rFonts w:ascii="Palatino Linotype" w:eastAsia="Palatino Linotype" w:hAnsi="Palatino Linotype" w:cs="Palatino Linotype"/>
        </w:rPr>
        <w:t>Así, en estricto sentido, se advierte que no se está ante el ejercicio del derecho de acceso a la información pública, sino ante un derecho de petición, previsto en el artículo 8 de la Constitución Política de los Estados Unidos Mexicanos.</w:t>
      </w:r>
    </w:p>
    <w:p w14:paraId="7E1B40EE" w14:textId="77777777" w:rsidR="00C821FE" w:rsidRPr="00E577F3" w:rsidRDefault="00C821FE" w:rsidP="00E577F3">
      <w:pPr>
        <w:spacing w:line="360" w:lineRule="auto"/>
        <w:jc w:val="both"/>
        <w:rPr>
          <w:rFonts w:ascii="Palatino Linotype" w:eastAsia="Palatino Linotype" w:hAnsi="Palatino Linotype" w:cs="Palatino Linotype"/>
        </w:rPr>
      </w:pPr>
    </w:p>
    <w:p w14:paraId="7696D60E" w14:textId="2B46452F" w:rsidR="00C821FE" w:rsidRPr="00E577F3" w:rsidRDefault="00C821FE" w:rsidP="00E577F3">
      <w:pPr>
        <w:spacing w:line="360" w:lineRule="auto"/>
        <w:jc w:val="both"/>
        <w:rPr>
          <w:rFonts w:ascii="Palatino Linotype" w:hAnsi="Palatino Linotype"/>
        </w:rPr>
      </w:pPr>
      <w:r w:rsidRPr="00E577F3">
        <w:rPr>
          <w:rFonts w:ascii="Palatino Linotype" w:eastAsia="Palatino Linotype" w:hAnsi="Palatino Linotype" w:cs="Palatino Linotype"/>
        </w:rPr>
        <w:t xml:space="preserve">Lo anterior porque se </w:t>
      </w:r>
      <w:r w:rsidRPr="00E577F3">
        <w:rPr>
          <w:rFonts w:ascii="Palatino Linotype" w:hAnsi="Palatino Linotype"/>
        </w:rPr>
        <w:t xml:space="preserve">considera que los requerimientos del Recurrente constituyen </w:t>
      </w:r>
      <w:r w:rsidR="00604CB7" w:rsidRPr="00E577F3">
        <w:rPr>
          <w:rFonts w:ascii="Palatino Linotype" w:hAnsi="Palatino Linotype"/>
        </w:rPr>
        <w:t>cuestionamientos</w:t>
      </w:r>
      <w:r w:rsidRPr="00E577F3">
        <w:rPr>
          <w:rFonts w:ascii="Palatino Linotype" w:hAnsi="Palatino Linotype"/>
        </w:rPr>
        <w:t xml:space="preserve">. </w:t>
      </w:r>
    </w:p>
    <w:p w14:paraId="139ED0FF" w14:textId="77777777" w:rsidR="00C821FE" w:rsidRPr="00E577F3" w:rsidRDefault="00C821FE" w:rsidP="00E577F3">
      <w:pPr>
        <w:spacing w:line="360" w:lineRule="auto"/>
        <w:jc w:val="both"/>
        <w:rPr>
          <w:rFonts w:ascii="Palatino Linotype" w:hAnsi="Palatino Linotype"/>
        </w:rPr>
      </w:pPr>
    </w:p>
    <w:p w14:paraId="4EC48E7E" w14:textId="71BAD004" w:rsidR="00C821FE" w:rsidRPr="00E577F3" w:rsidRDefault="00C821FE" w:rsidP="00E577F3">
      <w:pPr>
        <w:spacing w:line="360" w:lineRule="auto"/>
        <w:jc w:val="both"/>
        <w:rPr>
          <w:rFonts w:ascii="Palatino Linotype" w:eastAsia="MS Mincho" w:hAnsi="Palatino Linotype" w:cs="Arial"/>
          <w:lang w:val="es-ES_tradnl"/>
        </w:rPr>
      </w:pPr>
      <w:r w:rsidRPr="00E577F3">
        <w:rPr>
          <w:rFonts w:ascii="Palatino Linotype" w:hAnsi="Palatino Linotype"/>
        </w:rPr>
        <w:lastRenderedPageBreak/>
        <w:t xml:space="preserve">Al respecto, se advierte que dichos señalamientos difícilmente pueden colmarse con documentos previamente generados, por lo que </w:t>
      </w:r>
      <w:r w:rsidRPr="00E577F3">
        <w:rPr>
          <w:rFonts w:ascii="Palatino Linotype" w:hAnsi="Palatino Linotype" w:cs="Arial"/>
        </w:rPr>
        <w:t>al no colmarse con la entrega de documentos sino con un pronunciamiento por parte del Sujeto Obligado, se concluye que no se está en presencia del ejercicio del derecho de acceso a la información</w:t>
      </w:r>
      <w:r w:rsidRPr="00E577F3">
        <w:rPr>
          <w:rFonts w:ascii="Palatino Linotype" w:eastAsia="MS Mincho" w:hAnsi="Palatino Linotype" w:cs="Arial"/>
          <w:lang w:val="es-ES_tradnl"/>
        </w:rPr>
        <w:t xml:space="preserve"> y por lo tanto no es atendible mediante una solicitud de acceso a la información, es decir, </w:t>
      </w:r>
      <w:r w:rsidRPr="00E577F3">
        <w:rPr>
          <w:rFonts w:ascii="Palatino Linotype" w:eastAsia="MS Mincho" w:hAnsi="Palatino Linotype" w:cs="Arial"/>
          <w:b/>
          <w:bCs/>
          <w:lang w:val="es-ES_tradnl"/>
        </w:rPr>
        <w:t>se trata de una interrogante que no se colma con la entrega de documentos</w:t>
      </w:r>
      <w:r w:rsidR="00CD43F6" w:rsidRPr="00E577F3">
        <w:rPr>
          <w:rFonts w:ascii="Palatino Linotype" w:eastAsia="MS Mincho" w:hAnsi="Palatino Linotype" w:cs="Arial"/>
          <w:b/>
          <w:bCs/>
          <w:lang w:val="es-ES_tradnl"/>
        </w:rPr>
        <w:t xml:space="preserve">, pues el Recurrente requiere que </w:t>
      </w:r>
      <w:r w:rsidR="00E47246" w:rsidRPr="00E577F3">
        <w:rPr>
          <w:rFonts w:ascii="Palatino Linotype" w:eastAsia="MS Mincho" w:hAnsi="Palatino Linotype" w:cs="Arial"/>
          <w:b/>
          <w:bCs/>
          <w:lang w:val="es-ES_tradnl"/>
        </w:rPr>
        <w:t xml:space="preserve">se le informe los motivos por los cuales el </w:t>
      </w:r>
      <w:proofErr w:type="spellStart"/>
      <w:r w:rsidR="00E47246" w:rsidRPr="00E577F3">
        <w:rPr>
          <w:rFonts w:ascii="Palatino Linotype" w:eastAsia="MS Mincho" w:hAnsi="Palatino Linotype" w:cs="Arial"/>
          <w:b/>
          <w:bCs/>
          <w:lang w:val="es-ES_tradnl"/>
        </w:rPr>
        <w:t>Osfem</w:t>
      </w:r>
      <w:proofErr w:type="spellEnd"/>
      <w:r w:rsidR="00E47246" w:rsidRPr="00E577F3">
        <w:rPr>
          <w:rFonts w:ascii="Palatino Linotype" w:eastAsia="MS Mincho" w:hAnsi="Palatino Linotype" w:cs="Arial"/>
          <w:b/>
          <w:bCs/>
          <w:lang w:val="es-ES_tradnl"/>
        </w:rPr>
        <w:t xml:space="preserve"> </w:t>
      </w:r>
      <w:r w:rsidR="0006019B" w:rsidRPr="00E577F3">
        <w:rPr>
          <w:rFonts w:ascii="Palatino Linotype" w:eastAsia="MS Mincho" w:hAnsi="Palatino Linotype" w:cs="Arial"/>
          <w:b/>
          <w:bCs/>
          <w:lang w:val="es-ES_tradnl"/>
        </w:rPr>
        <w:t>solicita</w:t>
      </w:r>
      <w:r w:rsidR="00E47246" w:rsidRPr="00E577F3">
        <w:rPr>
          <w:rFonts w:ascii="Palatino Linotype" w:eastAsia="MS Mincho" w:hAnsi="Palatino Linotype" w:cs="Arial"/>
          <w:b/>
          <w:bCs/>
          <w:lang w:val="es-ES_tradnl"/>
        </w:rPr>
        <w:t xml:space="preserve"> credenciales de sus servidores públicos y de 3 de sus familiares y donde se encuentra en la Ley que es un requisito para mantener su empleo</w:t>
      </w:r>
      <w:r w:rsidR="00CD43F6" w:rsidRPr="00E577F3">
        <w:rPr>
          <w:rFonts w:ascii="Palatino Linotype" w:eastAsia="MS Mincho" w:hAnsi="Palatino Linotype" w:cs="Arial"/>
          <w:lang w:val="es-ES_tradnl"/>
        </w:rPr>
        <w:t>;</w:t>
      </w:r>
      <w:r w:rsidRPr="00E577F3">
        <w:rPr>
          <w:rFonts w:ascii="Palatino Linotype" w:eastAsia="MS Mincho" w:hAnsi="Palatino Linotype" w:cs="Arial"/>
          <w:lang w:val="es-ES_tradnl"/>
        </w:rPr>
        <w:t xml:space="preserve"> situación que conlleva a afirmar que se está en presencia del ejercicio del derecho de petición.</w:t>
      </w:r>
    </w:p>
    <w:p w14:paraId="659B5907" w14:textId="77777777" w:rsidR="00C821FE" w:rsidRPr="00E577F3" w:rsidRDefault="00C821FE" w:rsidP="00E577F3">
      <w:pPr>
        <w:spacing w:line="360" w:lineRule="auto"/>
        <w:jc w:val="both"/>
        <w:rPr>
          <w:rFonts w:ascii="Palatino Linotype" w:eastAsia="MS Mincho" w:hAnsi="Palatino Linotype" w:cs="Arial"/>
          <w:lang w:val="es-ES_tradnl"/>
        </w:rPr>
      </w:pPr>
    </w:p>
    <w:p w14:paraId="13B358E8" w14:textId="77777777" w:rsidR="00C821FE" w:rsidRPr="00E577F3" w:rsidRDefault="00C821FE" w:rsidP="00E577F3">
      <w:pPr>
        <w:spacing w:line="360" w:lineRule="auto"/>
        <w:jc w:val="both"/>
        <w:rPr>
          <w:rFonts w:ascii="Palatino Linotype" w:eastAsia="MS Mincho" w:hAnsi="Palatino Linotype" w:cstheme="majorBidi"/>
          <w:lang w:val="es-ES_tradnl"/>
        </w:rPr>
      </w:pPr>
      <w:r w:rsidRPr="00E577F3">
        <w:rPr>
          <w:rFonts w:ascii="Palatino Linotype" w:eastAsia="MS Mincho" w:hAnsi="Palatino Linotype" w:cstheme="majorBidi"/>
          <w:lang w:val="es-ES_tradnl"/>
        </w:rPr>
        <w:t xml:space="preserve">Es de destacarse que la entrega de una razón o un razonamiento por parte del Sujeto Obligado no es algo que la ley establezca como atribución, derecho, o facultad; pues ello implicaría un juicio de valor referente a un cuestionamiento realizado, los cuales se satisfacen vía derecho de petición en virtud de que constituyen interrogantes, inquietudes y manifestaciones. </w:t>
      </w:r>
    </w:p>
    <w:p w14:paraId="62667D51" w14:textId="77777777" w:rsidR="00C821FE" w:rsidRPr="00E577F3" w:rsidRDefault="00C821FE" w:rsidP="00E577F3">
      <w:pPr>
        <w:spacing w:line="360" w:lineRule="auto"/>
        <w:jc w:val="both"/>
        <w:rPr>
          <w:rFonts w:ascii="Palatino Linotype" w:eastAsia="MS Mincho" w:hAnsi="Palatino Linotype" w:cstheme="majorBidi"/>
          <w:lang w:val="es-ES_tradnl"/>
        </w:rPr>
      </w:pPr>
    </w:p>
    <w:p w14:paraId="10E27FBE" w14:textId="77777777" w:rsidR="00C821FE" w:rsidRPr="00E577F3" w:rsidRDefault="00C821FE" w:rsidP="00E577F3">
      <w:pPr>
        <w:spacing w:line="360" w:lineRule="auto"/>
        <w:jc w:val="both"/>
        <w:rPr>
          <w:rFonts w:ascii="Palatino Linotype" w:eastAsia="MS Mincho" w:hAnsi="Palatino Linotype" w:cstheme="majorBidi"/>
          <w:lang w:val="es-ES_tradnl"/>
        </w:rPr>
      </w:pPr>
      <w:r w:rsidRPr="00E577F3">
        <w:rPr>
          <w:rFonts w:ascii="Palatino Linotype" w:eastAsia="MS Mincho" w:hAnsi="Palatino Linotype" w:cstheme="majorBidi"/>
          <w:lang w:val="es-ES_tradnl"/>
        </w:rPr>
        <w:t>Luego entonces, es importante dejar en claro lo que debe entenderse por derecho de petición y por derecho de acceso a la información pública.</w:t>
      </w:r>
    </w:p>
    <w:p w14:paraId="5C4B6467" w14:textId="77777777" w:rsidR="00C821FE" w:rsidRPr="00E577F3" w:rsidRDefault="00C821FE" w:rsidP="00E577F3">
      <w:pPr>
        <w:spacing w:line="360" w:lineRule="auto"/>
        <w:jc w:val="both"/>
        <w:rPr>
          <w:rFonts w:ascii="Palatino Linotype" w:eastAsia="MS Mincho" w:hAnsi="Palatino Linotype" w:cstheme="majorBidi"/>
          <w:lang w:val="es-ES_tradnl"/>
        </w:rPr>
      </w:pPr>
    </w:p>
    <w:p w14:paraId="5357AF17" w14:textId="77777777" w:rsidR="00C821FE" w:rsidRPr="00E577F3" w:rsidRDefault="00C821FE" w:rsidP="00E577F3">
      <w:pPr>
        <w:spacing w:line="360" w:lineRule="auto"/>
        <w:jc w:val="both"/>
        <w:rPr>
          <w:rFonts w:ascii="Palatino Linotype" w:eastAsia="MS Mincho" w:hAnsi="Palatino Linotype" w:cstheme="majorBidi"/>
          <w:i/>
          <w:lang w:val="es-ES_tradnl"/>
        </w:rPr>
      </w:pPr>
      <w:r w:rsidRPr="00E577F3">
        <w:rPr>
          <w:rFonts w:ascii="Palatino Linotype" w:eastAsia="MS Mincho" w:hAnsi="Palatino Linotype" w:cstheme="majorBidi"/>
          <w:lang w:val="es-ES_tradnl"/>
        </w:rPr>
        <w:t>Por lo que respecta a la definición de derecho de petición, el Maestro Ignacio Burgoa Orihuela refiere: “…</w:t>
      </w:r>
      <w:r w:rsidRPr="00E577F3">
        <w:rPr>
          <w:rFonts w:ascii="Palatino Linotype" w:eastAsia="MS Mincho" w:hAnsi="Palatino Linotype" w:cstheme="majorBidi"/>
          <w:i/>
          <w:lang w:val="es-ES_tradnl"/>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w:t>
      </w:r>
      <w:r w:rsidRPr="00E577F3">
        <w:rPr>
          <w:rFonts w:ascii="Palatino Linotype" w:eastAsia="MS Mincho" w:hAnsi="Palatino Linotype" w:cstheme="majorBidi"/>
          <w:i/>
          <w:lang w:val="es-ES_tradnl"/>
        </w:rPr>
        <w:lastRenderedPageBreak/>
        <w:t>índole, la cual adopta, específicamente, el carácter de simple petición administrativa, acción o recurso, etc.”</w:t>
      </w:r>
      <w:r w:rsidRPr="00E577F3">
        <w:rPr>
          <w:rFonts w:ascii="Palatino Linotype" w:eastAsia="MS Mincho" w:hAnsi="Palatino Linotype" w:cstheme="majorBidi"/>
          <w:i/>
          <w:vertAlign w:val="superscript"/>
          <w:lang w:val="es-ES_tradnl"/>
        </w:rPr>
        <w:footnoteReference w:id="1"/>
      </w:r>
      <w:r w:rsidRPr="00E577F3">
        <w:rPr>
          <w:rFonts w:ascii="Palatino Linotype" w:eastAsia="MS Mincho" w:hAnsi="Palatino Linotype" w:cstheme="majorBidi"/>
          <w:i/>
          <w:lang w:val="es-ES_tradnl"/>
        </w:rPr>
        <w:t xml:space="preserve"> (Sic)</w:t>
      </w:r>
    </w:p>
    <w:p w14:paraId="65E4DFDE" w14:textId="77777777" w:rsidR="00C821FE" w:rsidRPr="00E577F3" w:rsidRDefault="00C821FE" w:rsidP="00E577F3">
      <w:pPr>
        <w:spacing w:line="360" w:lineRule="auto"/>
        <w:jc w:val="both"/>
        <w:rPr>
          <w:rFonts w:ascii="Palatino Linotype" w:eastAsia="MS Mincho" w:hAnsi="Palatino Linotype" w:cstheme="majorBidi"/>
          <w:i/>
          <w:lang w:val="es-ES_tradnl"/>
        </w:rPr>
      </w:pPr>
    </w:p>
    <w:p w14:paraId="186D31AD" w14:textId="77777777" w:rsidR="00C821FE" w:rsidRPr="00E577F3" w:rsidRDefault="00C821FE" w:rsidP="00E577F3">
      <w:pPr>
        <w:spacing w:line="360" w:lineRule="auto"/>
        <w:jc w:val="both"/>
        <w:rPr>
          <w:rFonts w:ascii="Palatino Linotype" w:hAnsi="Palatino Linotype"/>
          <w:lang w:val="es-ES_tradnl"/>
        </w:rPr>
      </w:pPr>
      <w:r w:rsidRPr="00E577F3">
        <w:rPr>
          <w:rFonts w:ascii="Palatino Linotype" w:hAnsi="Palatino Linotype"/>
          <w:lang w:val="es-ES_tradnl"/>
        </w:rPr>
        <w:t xml:space="preserve">Por su parte, David Cienfuegos Salgado, concibe al derecho de petición como </w:t>
      </w:r>
      <w:r w:rsidRPr="00E577F3">
        <w:rPr>
          <w:rFonts w:ascii="Palatino Linotype" w:hAnsi="Palatino Linotype"/>
          <w:i/>
          <w:lang w:val="es-ES_tradnl"/>
        </w:rPr>
        <w:t>“el derecho de toda persona a ser escuchado por quienes ejercen el poder público.”</w:t>
      </w:r>
      <w:r w:rsidRPr="00E577F3">
        <w:rPr>
          <w:rFonts w:ascii="Palatino Linotype" w:hAnsi="Palatino Linotype"/>
          <w:i/>
          <w:vertAlign w:val="superscript"/>
          <w:lang w:val="es-ES_tradnl"/>
        </w:rPr>
        <w:footnoteReference w:id="2"/>
      </w:r>
      <w:r w:rsidRPr="00E577F3">
        <w:rPr>
          <w:rFonts w:ascii="Palatino Linotype" w:hAnsi="Palatino Linotype"/>
          <w:i/>
          <w:lang w:val="es-ES_tradnl"/>
        </w:rPr>
        <w:t xml:space="preserve"> (Sic)</w:t>
      </w:r>
      <w:r w:rsidRPr="00E577F3">
        <w:rPr>
          <w:rFonts w:ascii="Palatino Linotype" w:hAnsi="Palatino Linotype"/>
          <w:lang w:val="es-ES_tradnl"/>
        </w:rPr>
        <w:t xml:space="preserve"> </w:t>
      </w:r>
    </w:p>
    <w:p w14:paraId="30176E26" w14:textId="77777777" w:rsidR="00C821FE" w:rsidRPr="00E577F3" w:rsidRDefault="00C821FE" w:rsidP="00E577F3">
      <w:pPr>
        <w:spacing w:line="360" w:lineRule="auto"/>
        <w:jc w:val="both"/>
        <w:rPr>
          <w:rFonts w:ascii="Palatino Linotype" w:hAnsi="Palatino Linotype"/>
          <w:lang w:val="es-ES_tradnl"/>
        </w:rPr>
      </w:pPr>
    </w:p>
    <w:p w14:paraId="0DE97968" w14:textId="77777777" w:rsidR="00C821FE" w:rsidRPr="00E577F3" w:rsidRDefault="00C821FE" w:rsidP="00E577F3">
      <w:pPr>
        <w:spacing w:line="360" w:lineRule="auto"/>
        <w:jc w:val="both"/>
        <w:rPr>
          <w:rFonts w:ascii="Palatino Linotype" w:hAnsi="Palatino Linotype"/>
          <w:i/>
          <w:lang w:val="es-ES_tradnl"/>
        </w:rPr>
      </w:pPr>
      <w:r w:rsidRPr="00E577F3">
        <w:rPr>
          <w:rFonts w:ascii="Palatino Linotype" w:hAnsi="Palatino Linotype"/>
          <w:lang w:val="es-ES_tradnl"/>
        </w:rPr>
        <w:t xml:space="preserve">Al respecto, para diferenciar el derecho de petición al derecho de acceso a la información, resulta conducente señalar que José Guadalupe Robles, conceptualiza el derecho a la información como </w:t>
      </w:r>
      <w:r w:rsidRPr="00E577F3">
        <w:rPr>
          <w:rFonts w:ascii="Palatino Linotype" w:hAnsi="Palatino Linotype"/>
          <w:i/>
          <w:lang w:val="es-ES_tradnl"/>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E577F3">
        <w:rPr>
          <w:rFonts w:ascii="Palatino Linotype" w:hAnsi="Palatino Linotype"/>
          <w:i/>
          <w:vertAlign w:val="superscript"/>
          <w:lang w:val="es-ES_tradnl"/>
        </w:rPr>
        <w:footnoteReference w:id="3"/>
      </w:r>
      <w:r w:rsidRPr="00E577F3">
        <w:rPr>
          <w:rFonts w:ascii="Palatino Linotype" w:hAnsi="Palatino Linotype"/>
          <w:i/>
          <w:lang w:val="es-ES_tradnl"/>
        </w:rPr>
        <w:t xml:space="preserve"> (Sic) </w:t>
      </w:r>
    </w:p>
    <w:p w14:paraId="50E336D7" w14:textId="77777777" w:rsidR="00C821FE" w:rsidRPr="00E577F3" w:rsidRDefault="00C821FE" w:rsidP="00E577F3">
      <w:pPr>
        <w:spacing w:line="360" w:lineRule="auto"/>
        <w:jc w:val="both"/>
        <w:rPr>
          <w:rFonts w:ascii="Palatino Linotype" w:hAnsi="Palatino Linotype"/>
          <w:i/>
          <w:lang w:val="es-ES_tradnl"/>
        </w:rPr>
      </w:pPr>
    </w:p>
    <w:p w14:paraId="37BBA874" w14:textId="77777777" w:rsidR="00C821FE" w:rsidRPr="00E577F3" w:rsidRDefault="00C821FE" w:rsidP="00E577F3">
      <w:pPr>
        <w:spacing w:line="360" w:lineRule="auto"/>
        <w:jc w:val="both"/>
        <w:rPr>
          <w:rFonts w:ascii="Palatino Linotype" w:hAnsi="Palatino Linotype"/>
          <w:i/>
          <w:lang w:val="es-ES_tradnl"/>
        </w:rPr>
      </w:pPr>
      <w:r w:rsidRPr="00E577F3">
        <w:rPr>
          <w:rFonts w:ascii="Palatino Linotype" w:hAnsi="Palatino Linotype"/>
          <w:lang w:val="es-ES_tradnl"/>
        </w:rPr>
        <w:t xml:space="preserve">Además, el derecho a la información constituye una prerrogativa a acceder a documentación en poder de los Sujetos Obligados, no así a realizar cuestionamientos, o manifestaciones subjetivas, para lo que sirve de apoyo la definición de derecho a la información de Ernesto Villanueva </w:t>
      </w:r>
      <w:proofErr w:type="spellStart"/>
      <w:r w:rsidRPr="00E577F3">
        <w:rPr>
          <w:rFonts w:ascii="Palatino Linotype" w:hAnsi="Palatino Linotype"/>
          <w:lang w:val="es-ES_tradnl"/>
        </w:rPr>
        <w:t>Villanueva</w:t>
      </w:r>
      <w:proofErr w:type="spellEnd"/>
      <w:r w:rsidRPr="00E577F3">
        <w:rPr>
          <w:rFonts w:ascii="Palatino Linotype" w:hAnsi="Palatino Linotype"/>
          <w:lang w:val="es-ES_tradnl"/>
        </w:rPr>
        <w:t xml:space="preserve"> que dice: </w:t>
      </w:r>
      <w:r w:rsidRPr="00E577F3">
        <w:rPr>
          <w:rFonts w:ascii="Palatino Linotype" w:hAnsi="Palatino Linotype"/>
          <w:i/>
          <w:lang w:val="es-ES_tradnl"/>
        </w:rPr>
        <w:t xml:space="preserve">“la prerrogativa de la persona para acceder a datos, registros y todo tipo de informaciones en poder de entidades públicas y </w:t>
      </w:r>
      <w:r w:rsidRPr="00E577F3">
        <w:rPr>
          <w:rFonts w:ascii="Palatino Linotype" w:hAnsi="Palatino Linotype"/>
          <w:i/>
          <w:lang w:val="es-ES_tradnl"/>
        </w:rPr>
        <w:lastRenderedPageBreak/>
        <w:t>empresas privadas que ejercen gasto público o cumplen funciones de autoridad, con las excepciones taxativas que establezca la ley en una sociedad democrática.”</w:t>
      </w:r>
      <w:r w:rsidRPr="00E577F3">
        <w:rPr>
          <w:rFonts w:ascii="Palatino Linotype" w:hAnsi="Palatino Linotype"/>
          <w:i/>
          <w:vertAlign w:val="superscript"/>
          <w:lang w:val="es-ES_tradnl"/>
        </w:rPr>
        <w:footnoteReference w:id="4"/>
      </w:r>
      <w:r w:rsidRPr="00E577F3">
        <w:rPr>
          <w:rFonts w:ascii="Palatino Linotype" w:hAnsi="Palatino Linotype"/>
          <w:i/>
          <w:lang w:val="es-ES_tradnl"/>
        </w:rPr>
        <w:t xml:space="preserve"> (Sic)</w:t>
      </w:r>
    </w:p>
    <w:p w14:paraId="353A3585" w14:textId="77777777" w:rsidR="00C821FE" w:rsidRPr="00E577F3" w:rsidRDefault="00C821FE" w:rsidP="00E577F3">
      <w:pPr>
        <w:spacing w:line="360" w:lineRule="auto"/>
        <w:jc w:val="both"/>
        <w:rPr>
          <w:rFonts w:ascii="Palatino Linotype" w:hAnsi="Palatino Linotype" w:cs="Arial"/>
          <w:i/>
          <w:iCs/>
          <w:lang w:val="es-ES_tradnl"/>
        </w:rPr>
      </w:pPr>
    </w:p>
    <w:p w14:paraId="1523FED1" w14:textId="77777777" w:rsidR="00C821FE" w:rsidRPr="00E577F3" w:rsidRDefault="00C821FE" w:rsidP="00E577F3">
      <w:pPr>
        <w:spacing w:line="360" w:lineRule="auto"/>
        <w:jc w:val="both"/>
        <w:rPr>
          <w:rFonts w:ascii="Palatino Linotype" w:hAnsi="Palatino Linotype" w:cs="Arial"/>
        </w:rPr>
      </w:pPr>
      <w:r w:rsidRPr="00E577F3">
        <w:rPr>
          <w:rFonts w:ascii="Palatino Linotype" w:hAnsi="Palatino Linotype" w:cs="Arial"/>
        </w:rPr>
        <w:t xml:space="preserve">Ahora bien, para entender los alcances de la información pública se considera importante citar el criterio </w:t>
      </w:r>
      <w:r w:rsidRPr="00E577F3">
        <w:rPr>
          <w:rFonts w:ascii="Palatino Linotype" w:hAnsi="Palatino Linotype" w:cs="Arial"/>
          <w:bC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577F3">
        <w:rPr>
          <w:rFonts w:ascii="Palatino Linotype" w:hAnsi="Palatino Linotype" w:cs="Arial"/>
        </w:rPr>
        <w:t>cuyo rubro y texto dispone:</w:t>
      </w:r>
    </w:p>
    <w:p w14:paraId="20F3670D" w14:textId="77777777" w:rsidR="00C821FE" w:rsidRPr="00E577F3" w:rsidRDefault="00C821FE" w:rsidP="00E577F3">
      <w:pPr>
        <w:spacing w:line="360" w:lineRule="auto"/>
        <w:jc w:val="both"/>
        <w:rPr>
          <w:rFonts w:ascii="Palatino Linotype" w:hAnsi="Palatino Linotype" w:cs="Arial"/>
        </w:rPr>
      </w:pPr>
    </w:p>
    <w:p w14:paraId="34C5305F" w14:textId="77777777" w:rsidR="00C821FE" w:rsidRPr="00E577F3" w:rsidRDefault="00C821FE" w:rsidP="00E577F3">
      <w:pPr>
        <w:autoSpaceDE w:val="0"/>
        <w:autoSpaceDN w:val="0"/>
        <w:adjustRightInd w:val="0"/>
        <w:spacing w:line="276" w:lineRule="auto"/>
        <w:ind w:left="567" w:right="616"/>
        <w:jc w:val="both"/>
        <w:rPr>
          <w:rFonts w:ascii="Palatino Linotype" w:hAnsi="Palatino Linotype" w:cs="Arial"/>
          <w:i/>
        </w:rPr>
      </w:pPr>
      <w:r w:rsidRPr="00E577F3">
        <w:rPr>
          <w:rFonts w:ascii="Palatino Linotype" w:hAnsi="Palatino Linotype" w:cs="Arial"/>
          <w:b/>
          <w:i/>
        </w:rPr>
        <w:t xml:space="preserve">INFORMACIÓN PÚBLICA, CONCEPTO DE, EN MATERIA DE TRANSPARENCIA. INTERPRETACIÓN TEMÁTICA DE LOS ARTÍCULOS 2, FRACCIÓN </w:t>
      </w:r>
      <w:r w:rsidRPr="00E577F3">
        <w:rPr>
          <w:rFonts w:ascii="Palatino Linotype" w:hAnsi="Palatino Linotype" w:cs="Arial"/>
          <w:b/>
          <w:bCs/>
          <w:i/>
        </w:rPr>
        <w:t xml:space="preserve">V, XV, Y XVI, </w:t>
      </w:r>
      <w:r w:rsidRPr="00E577F3">
        <w:rPr>
          <w:rFonts w:ascii="Palatino Linotype" w:hAnsi="Palatino Linotype" w:cs="Arial"/>
          <w:b/>
          <w:i/>
        </w:rPr>
        <w:t>32, 4,11 Y 41.</w:t>
      </w:r>
      <w:r w:rsidRPr="00E577F3">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BDD6D67" w14:textId="77777777" w:rsidR="00C821FE" w:rsidRPr="00E577F3" w:rsidRDefault="00C821FE" w:rsidP="00E577F3">
      <w:pPr>
        <w:autoSpaceDE w:val="0"/>
        <w:autoSpaceDN w:val="0"/>
        <w:adjustRightInd w:val="0"/>
        <w:spacing w:line="276" w:lineRule="auto"/>
        <w:ind w:left="567" w:right="616"/>
        <w:jc w:val="both"/>
        <w:rPr>
          <w:rFonts w:ascii="Palatino Linotype" w:hAnsi="Palatino Linotype" w:cs="Arial"/>
          <w:i/>
        </w:rPr>
      </w:pPr>
      <w:r w:rsidRPr="00E577F3">
        <w:rPr>
          <w:rFonts w:ascii="Palatino Linotype" w:hAnsi="Palatino Linotype" w:cs="Arial"/>
          <w:i/>
        </w:rPr>
        <w:t>En consecuencia, el acceso a la información se refiere a que se cumplan cualquiera de los siguientes tres supuestos:</w:t>
      </w:r>
    </w:p>
    <w:p w14:paraId="48BAC76F" w14:textId="77777777" w:rsidR="00C821FE" w:rsidRPr="00E577F3" w:rsidRDefault="00C821FE" w:rsidP="00E577F3">
      <w:pPr>
        <w:autoSpaceDE w:val="0"/>
        <w:autoSpaceDN w:val="0"/>
        <w:adjustRightInd w:val="0"/>
        <w:spacing w:line="276" w:lineRule="auto"/>
        <w:ind w:left="567" w:right="616"/>
        <w:jc w:val="both"/>
        <w:rPr>
          <w:rFonts w:ascii="Palatino Linotype" w:hAnsi="Palatino Linotype" w:cs="Arial"/>
          <w:i/>
        </w:rPr>
      </w:pPr>
      <w:r w:rsidRPr="00E577F3">
        <w:rPr>
          <w:rFonts w:ascii="Palatino Linotype" w:hAnsi="Palatino Linotype" w:cs="Arial"/>
          <w:i/>
        </w:rPr>
        <w:t>Que se trate de información registrada en cualquier soporte documental, que en ejercicio de las atribuciones conferidas, sea generada por los Sujetos Obligados;</w:t>
      </w:r>
    </w:p>
    <w:p w14:paraId="4081BDF3" w14:textId="77777777" w:rsidR="00C821FE" w:rsidRPr="00E577F3" w:rsidRDefault="00C821FE" w:rsidP="00E577F3">
      <w:pPr>
        <w:autoSpaceDE w:val="0"/>
        <w:autoSpaceDN w:val="0"/>
        <w:adjustRightInd w:val="0"/>
        <w:spacing w:line="276" w:lineRule="auto"/>
        <w:ind w:left="567" w:right="616"/>
        <w:jc w:val="both"/>
        <w:rPr>
          <w:rFonts w:ascii="Palatino Linotype" w:hAnsi="Palatino Linotype" w:cs="Arial"/>
          <w:i/>
        </w:rPr>
      </w:pPr>
      <w:r w:rsidRPr="00E577F3">
        <w:rPr>
          <w:rFonts w:ascii="Palatino Linotype" w:hAnsi="Palatino Linotype" w:cs="Arial"/>
          <w:i/>
        </w:rPr>
        <w:t>Que se trate de información registrada en cualquier soporte documental, que en ejercicio de las atribuciones conferidas, sea administrada por los Sujetos Obligados, y</w:t>
      </w:r>
    </w:p>
    <w:p w14:paraId="4C60D7D6" w14:textId="77777777" w:rsidR="00C821FE" w:rsidRPr="00E577F3" w:rsidRDefault="00C821FE" w:rsidP="00E577F3">
      <w:pPr>
        <w:autoSpaceDE w:val="0"/>
        <w:autoSpaceDN w:val="0"/>
        <w:adjustRightInd w:val="0"/>
        <w:spacing w:line="276" w:lineRule="auto"/>
        <w:ind w:left="567" w:right="616"/>
        <w:jc w:val="both"/>
        <w:rPr>
          <w:rFonts w:ascii="Palatino Linotype" w:hAnsi="Palatino Linotype" w:cs="Arial"/>
          <w:i/>
        </w:rPr>
      </w:pPr>
      <w:r w:rsidRPr="00E577F3">
        <w:rPr>
          <w:rFonts w:ascii="Palatino Linotype" w:hAnsi="Palatino Linotype" w:cs="Arial"/>
          <w:i/>
        </w:rPr>
        <w:lastRenderedPageBreak/>
        <w:t>Que se trate de información registrada en cualquier soporte documental, que en ejercicio de las atribuciones conferidas, se encuentre en posesión de los Sujetos Obligados.</w:t>
      </w:r>
    </w:p>
    <w:p w14:paraId="3A450E4D" w14:textId="77777777" w:rsidR="00C821FE" w:rsidRPr="00E577F3" w:rsidRDefault="00C821FE" w:rsidP="00E577F3">
      <w:pPr>
        <w:spacing w:line="360" w:lineRule="auto"/>
        <w:jc w:val="both"/>
        <w:rPr>
          <w:rFonts w:ascii="Palatino Linotype" w:hAnsi="Palatino Linotype"/>
        </w:rPr>
      </w:pPr>
    </w:p>
    <w:p w14:paraId="0642667C" w14:textId="77777777" w:rsidR="00C821FE" w:rsidRPr="00E577F3" w:rsidRDefault="00C821FE" w:rsidP="00E577F3">
      <w:pPr>
        <w:spacing w:line="360" w:lineRule="auto"/>
        <w:jc w:val="both"/>
        <w:rPr>
          <w:rFonts w:ascii="Palatino Linotype" w:hAnsi="Palatino Linotype"/>
          <w:i/>
        </w:rPr>
      </w:pPr>
      <w:r w:rsidRPr="00E577F3">
        <w:rPr>
          <w:rFonts w:ascii="Palatino Linotype" w:hAnsi="Palatino Linotype"/>
        </w:rPr>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E577F3">
        <w:rPr>
          <w:rFonts w:ascii="Palatino Linotype" w:hAnsi="Palatino Linotype"/>
        </w:rPr>
        <w:t>Villanueva</w:t>
      </w:r>
      <w:proofErr w:type="spellEnd"/>
      <w:r w:rsidRPr="00E577F3">
        <w:rPr>
          <w:rFonts w:ascii="Palatino Linotype" w:hAnsi="Palatino Linotype"/>
        </w:rPr>
        <w:t xml:space="preserve"> que dice: “</w:t>
      </w:r>
      <w:r w:rsidRPr="00E577F3">
        <w:rPr>
          <w:rFonts w:ascii="Palatino Linotype" w:hAnsi="Palatino Linotype"/>
          <w:i/>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3C62539A" w14:textId="77777777" w:rsidR="00C821FE" w:rsidRPr="00E577F3" w:rsidRDefault="00C821FE" w:rsidP="00E577F3">
      <w:pPr>
        <w:spacing w:line="360" w:lineRule="auto"/>
        <w:jc w:val="both"/>
        <w:rPr>
          <w:rFonts w:ascii="Palatino Linotype" w:hAnsi="Palatino Linotype"/>
          <w:i/>
        </w:rPr>
      </w:pPr>
    </w:p>
    <w:p w14:paraId="123DCB12" w14:textId="1007EADD" w:rsidR="001564E7" w:rsidRPr="00E577F3" w:rsidRDefault="00C821FE" w:rsidP="00E577F3">
      <w:pPr>
        <w:pStyle w:val="Prrafodelista"/>
        <w:tabs>
          <w:tab w:val="left" w:pos="709"/>
        </w:tabs>
        <w:spacing w:line="360" w:lineRule="auto"/>
        <w:ind w:left="0"/>
        <w:jc w:val="both"/>
        <w:rPr>
          <w:rFonts w:ascii="Palatino Linotype" w:hAnsi="Palatino Linotype" w:cs="Arial"/>
          <w:bCs/>
          <w:iCs/>
          <w:u w:val="single"/>
        </w:rPr>
      </w:pPr>
      <w:r w:rsidRPr="00E577F3">
        <w:rPr>
          <w:rFonts w:ascii="Palatino Linotype" w:hAnsi="Palatino Linotype"/>
        </w:rPr>
        <w:t xml:space="preserve">Por lo anterior, al no constituirse dicho cuestionamiento como materia del derecho de acceso a la información, se considera que el Sujeto Obligado no se encontraba constreñido a emitir una respuesta al mismo; no obstante, en aras de cumplir con el principio de máxima publicidad, </w:t>
      </w:r>
      <w:r w:rsidRPr="00E577F3">
        <w:rPr>
          <w:rFonts w:ascii="Palatino Linotype" w:hAnsi="Palatino Linotype"/>
          <w:u w:val="single"/>
        </w:rPr>
        <w:t>el Sujeto Obligado se pronunció en respuesta y posteriormente al rendir su Informe Justificado</w:t>
      </w:r>
      <w:r w:rsidR="005271B1" w:rsidRPr="00E577F3">
        <w:rPr>
          <w:rFonts w:ascii="Palatino Linotype" w:hAnsi="Palatino Linotype"/>
          <w:u w:val="single"/>
        </w:rPr>
        <w:t>, pues se puso en conoc</w:t>
      </w:r>
      <w:r w:rsidR="001564E7" w:rsidRPr="00E577F3">
        <w:rPr>
          <w:rFonts w:ascii="Palatino Linotype" w:hAnsi="Palatino Linotype"/>
          <w:u w:val="single"/>
        </w:rPr>
        <w:t xml:space="preserve">imiento del Recurrente que </w:t>
      </w:r>
      <w:r w:rsidR="001564E7" w:rsidRPr="00E577F3">
        <w:rPr>
          <w:rFonts w:ascii="Palatino Linotype" w:hAnsi="Palatino Linotype" w:cs="Arial"/>
          <w:bCs/>
          <w:iCs/>
          <w:u w:val="single"/>
        </w:rPr>
        <w:t>particularmente relativo a lo estipulado en su artículo 8 que especifica las atribuciones que tiene el Órgano Superior de Fiscalización del Estado de México, ninguna encuentra relación con la solicitud de información del Recurrente.</w:t>
      </w:r>
    </w:p>
    <w:p w14:paraId="5B713806" w14:textId="1D584D50" w:rsidR="001564E7" w:rsidRPr="00E577F3" w:rsidRDefault="001564E7" w:rsidP="00E577F3">
      <w:pPr>
        <w:spacing w:line="360" w:lineRule="auto"/>
        <w:jc w:val="both"/>
        <w:rPr>
          <w:rFonts w:ascii="Palatino Linotype" w:hAnsi="Palatino Linotype"/>
          <w:u w:val="single"/>
        </w:rPr>
      </w:pPr>
    </w:p>
    <w:p w14:paraId="6F83644F" w14:textId="77777777" w:rsidR="00C821FE" w:rsidRPr="00E577F3" w:rsidRDefault="00C821FE" w:rsidP="00E577F3">
      <w:pPr>
        <w:pBdr>
          <w:top w:val="nil"/>
          <w:left w:val="nil"/>
          <w:bottom w:val="nil"/>
          <w:right w:val="nil"/>
          <w:between w:val="nil"/>
        </w:pBdr>
        <w:spacing w:before="240" w:after="240" w:line="360" w:lineRule="auto"/>
        <w:ind w:right="99"/>
        <w:contextualSpacing/>
        <w:jc w:val="both"/>
        <w:rPr>
          <w:rFonts w:ascii="Palatino Linotype" w:eastAsia="Palatino Linotype" w:hAnsi="Palatino Linotype" w:cs="Palatino Linotype"/>
        </w:rPr>
      </w:pPr>
      <w:r w:rsidRPr="00E577F3">
        <w:rPr>
          <w:rFonts w:ascii="Palatino Linotype" w:eastAsia="Palatino Linotype" w:hAnsi="Palatino Linotype" w:cs="Palatino Linotype"/>
        </w:rPr>
        <w:t xml:space="preserve">Por ello debe decirse que, la entrega de una razón o la respuesta o atención a pronunciamientos o consultas que no encuentren soporte documental alguno, no es algo que la Ley de la Materia establezca como atribución, derecho o facultad; pues ello </w:t>
      </w:r>
      <w:r w:rsidRPr="00E577F3">
        <w:rPr>
          <w:rFonts w:ascii="Palatino Linotype" w:eastAsia="Palatino Linotype" w:hAnsi="Palatino Linotype" w:cs="Palatino Linotype"/>
        </w:rPr>
        <w:lastRenderedPageBreak/>
        <w:t xml:space="preserve">implicaría emitir un juicio de valor referente a cuestionamientos realizados, los cuales como ha quedado explicado, al constituir </w:t>
      </w:r>
      <w:r w:rsidRPr="00E577F3">
        <w:rPr>
          <w:rFonts w:ascii="Palatino Linotype" w:eastAsia="Palatino Linotype" w:hAnsi="Palatino Linotype" w:cs="Palatino Linotype"/>
          <w:b/>
          <w:u w:val="single"/>
        </w:rPr>
        <w:t>interrogantes, inquietudes, quejas, manifestaciones y consultas</w:t>
      </w:r>
      <w:r w:rsidRPr="00E577F3">
        <w:rPr>
          <w:rFonts w:ascii="Palatino Linotype" w:eastAsia="Palatino Linotype" w:hAnsi="Palatino Linotype" w:cs="Palatino Linotype"/>
        </w:rPr>
        <w:t xml:space="preserve"> resultan estar encaminadas a ser satisfechas en ejercicio del derecho de petición.</w:t>
      </w:r>
    </w:p>
    <w:p w14:paraId="1EAC0CB5" w14:textId="77777777" w:rsidR="00C821FE" w:rsidRPr="00E577F3" w:rsidRDefault="00C821FE" w:rsidP="00E577F3">
      <w:pPr>
        <w:pBdr>
          <w:top w:val="nil"/>
          <w:left w:val="nil"/>
          <w:bottom w:val="nil"/>
          <w:right w:val="nil"/>
          <w:between w:val="nil"/>
        </w:pBdr>
        <w:spacing w:before="240" w:after="240" w:line="360" w:lineRule="auto"/>
        <w:ind w:right="99"/>
        <w:contextualSpacing/>
        <w:jc w:val="both"/>
        <w:rPr>
          <w:rFonts w:ascii="Palatino Linotype" w:eastAsia="Palatino Linotype" w:hAnsi="Palatino Linotype" w:cs="Palatino Linotype"/>
        </w:rPr>
      </w:pPr>
    </w:p>
    <w:p w14:paraId="497045B5" w14:textId="77777777" w:rsidR="00C821FE" w:rsidRPr="00E577F3" w:rsidRDefault="00C821FE" w:rsidP="00E577F3">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E577F3">
        <w:rPr>
          <w:rFonts w:ascii="Palatino Linotype" w:eastAsia="Palatino Linotype" w:hAnsi="Palatino Linotype" w:cs="Palatino Linotype"/>
        </w:rPr>
        <w:t xml:space="preserve">Además, es de resaltar que este Instituto de Transparencia como Órgano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Pr="00E577F3">
        <w:rPr>
          <w:rFonts w:ascii="Palatino Linotype" w:eastAsia="Palatino Linotype" w:hAnsi="Palatino Linotype" w:cs="Palatino Linotype"/>
          <w:b/>
        </w:rPr>
        <w:t>Recurrente,</w:t>
      </w:r>
      <w:r w:rsidRPr="00E577F3">
        <w:rPr>
          <w:rFonts w:ascii="Palatino Linotype" w:eastAsia="Palatino Linotype" w:hAnsi="Palatino Linotype" w:cs="Palatino Linotype"/>
        </w:rPr>
        <w:t xml:space="preserve"> esencialmente en virtud de que se advierte que las mismas se tratan de aseveraciones que pudieran ser consideradas de carácter subjetivo hechas sin un </w:t>
      </w:r>
      <w:r w:rsidRPr="00E577F3">
        <w:rPr>
          <w:rFonts w:ascii="Palatino Linotype" w:eastAsia="Palatino Linotype" w:hAnsi="Palatino Linotype" w:cs="Palatino Linotype"/>
        </w:rPr>
        <w:lastRenderedPageBreak/>
        <w:t xml:space="preserve">soporte que las sustente; es decir, la solicitud del particular es tendente a que el </w:t>
      </w:r>
      <w:r w:rsidRPr="00E577F3">
        <w:rPr>
          <w:rFonts w:ascii="Palatino Linotype" w:eastAsia="Palatino Linotype" w:hAnsi="Palatino Linotype" w:cs="Palatino Linotype"/>
          <w:b/>
        </w:rPr>
        <w:t>Sujeto Obligado</w:t>
      </w:r>
      <w:r w:rsidRPr="00E577F3">
        <w:rPr>
          <w:rFonts w:ascii="Palatino Linotype" w:eastAsia="Palatino Linotype" w:hAnsi="Palatino Linotype" w:cs="Palatino Linotype"/>
        </w:rPr>
        <w:t xml:space="preserve"> aclare o actué sobre una inquietud.</w:t>
      </w:r>
    </w:p>
    <w:p w14:paraId="732F154E" w14:textId="77777777" w:rsidR="00C821FE" w:rsidRPr="00E577F3" w:rsidRDefault="00C821FE" w:rsidP="00E577F3">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u w:val="single"/>
        </w:rPr>
      </w:pPr>
      <w:r w:rsidRPr="00E577F3">
        <w:rPr>
          <w:rFonts w:ascii="Palatino Linotype" w:eastAsia="Palatino Linotype" w:hAnsi="Palatino Linotype" w:cs="Palatino Linotype"/>
          <w:u w:val="single"/>
        </w:rPr>
        <w:t>Por consiguiente, en relación a los cuestionamientos que hizo el particular en su solicitud, resta solamente señalarle, que quedan a salvo sus derechos que considere ejercitables a través de las vías y autoridades que estime procedentes.</w:t>
      </w:r>
    </w:p>
    <w:p w14:paraId="70514865" w14:textId="77777777" w:rsidR="00C821FE" w:rsidRPr="00E577F3" w:rsidRDefault="00C821FE" w:rsidP="00E577F3">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E577F3">
        <w:rPr>
          <w:rFonts w:ascii="Palatino Linotype" w:eastAsia="Palatino Linotype" w:hAnsi="Palatino Linotype" w:cs="Palatino Linotype"/>
        </w:rPr>
        <w:t xml:space="preserve">Al mismo tiempo, no se advierte que el recurso de revisión encuadre en alguno de los supuestos de procedencia que plantea la Ley de Transparencia y Acceso a la Información Pública del Estado de México y Municipios en su artículo 179, que es del tenor literal siguiente: </w:t>
      </w:r>
    </w:p>
    <w:p w14:paraId="79533CA7" w14:textId="77777777" w:rsidR="00C821FE" w:rsidRPr="00E577F3" w:rsidRDefault="00C821FE" w:rsidP="00E577F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b/>
          <w:i/>
          <w:sz w:val="22"/>
          <w:szCs w:val="22"/>
        </w:rPr>
        <w:t xml:space="preserve">“Artículo 179. </w:t>
      </w:r>
      <w:r w:rsidRPr="00E577F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094ADD84" w14:textId="77777777" w:rsidR="00C821FE" w:rsidRPr="00E577F3" w:rsidRDefault="00C821FE" w:rsidP="00E577F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b/>
          <w:i/>
          <w:sz w:val="22"/>
          <w:szCs w:val="22"/>
        </w:rPr>
        <w:t>I</w:t>
      </w:r>
      <w:r w:rsidRPr="00E577F3">
        <w:rPr>
          <w:rFonts w:ascii="Palatino Linotype" w:eastAsia="Palatino Linotype" w:hAnsi="Palatino Linotype" w:cs="Palatino Linotype"/>
          <w:i/>
          <w:sz w:val="22"/>
          <w:szCs w:val="22"/>
        </w:rPr>
        <w:t xml:space="preserve">. La negativa a la información solicitada; </w:t>
      </w:r>
    </w:p>
    <w:p w14:paraId="1820B466" w14:textId="77777777" w:rsidR="00C821FE" w:rsidRPr="00E577F3" w:rsidRDefault="00C821FE" w:rsidP="00E577F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b/>
          <w:i/>
          <w:sz w:val="22"/>
          <w:szCs w:val="22"/>
        </w:rPr>
        <w:t>II</w:t>
      </w:r>
      <w:r w:rsidRPr="00E577F3">
        <w:rPr>
          <w:rFonts w:ascii="Palatino Linotype" w:eastAsia="Palatino Linotype" w:hAnsi="Palatino Linotype" w:cs="Palatino Linotype"/>
          <w:i/>
          <w:sz w:val="22"/>
          <w:szCs w:val="22"/>
        </w:rPr>
        <w:t xml:space="preserve">. La clasificación de la información; </w:t>
      </w:r>
    </w:p>
    <w:p w14:paraId="39B55D4F" w14:textId="77777777" w:rsidR="00C821FE" w:rsidRPr="00E577F3" w:rsidRDefault="00C821FE" w:rsidP="00E577F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b/>
          <w:i/>
          <w:sz w:val="22"/>
          <w:szCs w:val="22"/>
        </w:rPr>
        <w:t>III</w:t>
      </w:r>
      <w:r w:rsidRPr="00E577F3">
        <w:rPr>
          <w:rFonts w:ascii="Palatino Linotype" w:eastAsia="Palatino Linotype" w:hAnsi="Palatino Linotype" w:cs="Palatino Linotype"/>
          <w:i/>
          <w:sz w:val="22"/>
          <w:szCs w:val="22"/>
        </w:rPr>
        <w:t>. La declaración de inexistencia de la información;</w:t>
      </w:r>
    </w:p>
    <w:p w14:paraId="7DC978A3" w14:textId="77777777" w:rsidR="00C821FE" w:rsidRPr="00E577F3" w:rsidRDefault="00C821FE" w:rsidP="00E577F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b/>
          <w:i/>
          <w:sz w:val="22"/>
          <w:szCs w:val="22"/>
        </w:rPr>
        <w:t>IV.</w:t>
      </w:r>
      <w:r w:rsidRPr="00E577F3">
        <w:rPr>
          <w:rFonts w:ascii="Palatino Linotype" w:eastAsia="Palatino Linotype" w:hAnsi="Palatino Linotype" w:cs="Palatino Linotype"/>
          <w:i/>
          <w:sz w:val="22"/>
          <w:szCs w:val="22"/>
        </w:rPr>
        <w:t xml:space="preserve"> La declaración de incompetencia por el sujeto obligado;</w:t>
      </w:r>
    </w:p>
    <w:p w14:paraId="3525F65C" w14:textId="77777777" w:rsidR="00C821FE" w:rsidRPr="00E577F3" w:rsidRDefault="00C821FE" w:rsidP="00E577F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b/>
          <w:i/>
          <w:sz w:val="22"/>
          <w:szCs w:val="22"/>
        </w:rPr>
        <w:t>V.</w:t>
      </w:r>
      <w:r w:rsidRPr="00E577F3">
        <w:rPr>
          <w:rFonts w:ascii="Palatino Linotype" w:eastAsia="Palatino Linotype" w:hAnsi="Palatino Linotype" w:cs="Palatino Linotype"/>
          <w:i/>
          <w:sz w:val="22"/>
          <w:szCs w:val="22"/>
        </w:rPr>
        <w:t xml:space="preserve"> La entrega de información incompleta; </w:t>
      </w:r>
    </w:p>
    <w:p w14:paraId="0C68E5B1" w14:textId="77777777" w:rsidR="00C821FE" w:rsidRPr="00E577F3" w:rsidRDefault="00C821FE" w:rsidP="00E577F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b/>
          <w:i/>
          <w:sz w:val="22"/>
          <w:szCs w:val="22"/>
        </w:rPr>
        <w:t>VI.</w:t>
      </w:r>
      <w:r w:rsidRPr="00E577F3">
        <w:rPr>
          <w:rFonts w:ascii="Palatino Linotype" w:eastAsia="Palatino Linotype" w:hAnsi="Palatino Linotype" w:cs="Palatino Linotype"/>
          <w:i/>
          <w:sz w:val="22"/>
          <w:szCs w:val="22"/>
        </w:rPr>
        <w:t xml:space="preserve"> La entrega de información que no corresponda con lo solicitado;</w:t>
      </w:r>
    </w:p>
    <w:p w14:paraId="2F40689B" w14:textId="77777777" w:rsidR="00C821FE" w:rsidRPr="00E577F3" w:rsidRDefault="00C821FE" w:rsidP="00E577F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b/>
          <w:i/>
          <w:sz w:val="22"/>
          <w:szCs w:val="22"/>
        </w:rPr>
        <w:t>VII</w:t>
      </w:r>
      <w:r w:rsidRPr="00E577F3">
        <w:rPr>
          <w:rFonts w:ascii="Palatino Linotype" w:eastAsia="Palatino Linotype" w:hAnsi="Palatino Linotype" w:cs="Palatino Linotype"/>
          <w:i/>
          <w:sz w:val="22"/>
          <w:szCs w:val="22"/>
        </w:rPr>
        <w:t xml:space="preserve">. La falta de respuesta a una solicitud de acceso a la información; </w:t>
      </w:r>
    </w:p>
    <w:p w14:paraId="54F9C9B7" w14:textId="77777777" w:rsidR="00C821FE" w:rsidRPr="00E577F3" w:rsidRDefault="00C821FE" w:rsidP="00E577F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b/>
          <w:i/>
          <w:sz w:val="22"/>
          <w:szCs w:val="22"/>
        </w:rPr>
        <w:t>VIII</w:t>
      </w:r>
      <w:r w:rsidRPr="00E577F3">
        <w:rPr>
          <w:rFonts w:ascii="Palatino Linotype" w:eastAsia="Palatino Linotype" w:hAnsi="Palatino Linotype" w:cs="Palatino Linotype"/>
          <w:i/>
          <w:sz w:val="22"/>
          <w:szCs w:val="22"/>
        </w:rPr>
        <w:t xml:space="preserve">. La notificación, entrega o puesta a disposición de información en una modalidad o formato distinto al solicitado; </w:t>
      </w:r>
    </w:p>
    <w:p w14:paraId="0DBC4F4B" w14:textId="77777777" w:rsidR="00C821FE" w:rsidRPr="00E577F3" w:rsidRDefault="00C821FE" w:rsidP="00E577F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b/>
          <w:i/>
          <w:sz w:val="22"/>
          <w:szCs w:val="22"/>
        </w:rPr>
        <w:t>IX.</w:t>
      </w:r>
      <w:r w:rsidRPr="00E577F3">
        <w:rPr>
          <w:rFonts w:ascii="Palatino Linotype" w:eastAsia="Palatino Linotype" w:hAnsi="Palatino Linotype" w:cs="Palatino Linotype"/>
          <w:i/>
          <w:sz w:val="22"/>
          <w:szCs w:val="22"/>
        </w:rPr>
        <w:t xml:space="preserve"> La entrega o puesta a disposición de información en un formato incomprensible y/o no accesible para el solicitante; </w:t>
      </w:r>
    </w:p>
    <w:p w14:paraId="0C3AB39C" w14:textId="77777777" w:rsidR="00C821FE" w:rsidRPr="00E577F3" w:rsidRDefault="00C821FE" w:rsidP="00E577F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b/>
          <w:i/>
          <w:sz w:val="22"/>
          <w:szCs w:val="22"/>
        </w:rPr>
        <w:t xml:space="preserve">X. </w:t>
      </w:r>
      <w:r w:rsidRPr="00E577F3">
        <w:rPr>
          <w:rFonts w:ascii="Palatino Linotype" w:eastAsia="Palatino Linotype" w:hAnsi="Palatino Linotype" w:cs="Palatino Linotype"/>
          <w:i/>
          <w:sz w:val="22"/>
          <w:szCs w:val="22"/>
        </w:rPr>
        <w:t xml:space="preserve">Los costos o tiempos de entrega de la información; </w:t>
      </w:r>
    </w:p>
    <w:p w14:paraId="43092676" w14:textId="77777777" w:rsidR="00C821FE" w:rsidRPr="00E577F3" w:rsidRDefault="00C821FE" w:rsidP="00E577F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b/>
          <w:i/>
          <w:sz w:val="22"/>
          <w:szCs w:val="22"/>
        </w:rPr>
        <w:t>XI</w:t>
      </w:r>
      <w:r w:rsidRPr="00E577F3">
        <w:rPr>
          <w:rFonts w:ascii="Palatino Linotype" w:eastAsia="Palatino Linotype" w:hAnsi="Palatino Linotype" w:cs="Palatino Linotype"/>
          <w:i/>
          <w:sz w:val="22"/>
          <w:szCs w:val="22"/>
        </w:rPr>
        <w:t xml:space="preserve">. La falta de trámite a una solicitud; </w:t>
      </w:r>
    </w:p>
    <w:p w14:paraId="51155EF3" w14:textId="77777777" w:rsidR="00C821FE" w:rsidRPr="00E577F3" w:rsidRDefault="00C821FE" w:rsidP="00E577F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b/>
          <w:i/>
          <w:sz w:val="22"/>
          <w:szCs w:val="22"/>
        </w:rPr>
        <w:t>XII</w:t>
      </w:r>
      <w:r w:rsidRPr="00E577F3">
        <w:rPr>
          <w:rFonts w:ascii="Palatino Linotype" w:eastAsia="Palatino Linotype" w:hAnsi="Palatino Linotype" w:cs="Palatino Linotype"/>
          <w:i/>
          <w:sz w:val="22"/>
          <w:szCs w:val="22"/>
        </w:rPr>
        <w:t xml:space="preserve">. La negativa a permitir la consulta directa de la información; </w:t>
      </w:r>
    </w:p>
    <w:p w14:paraId="3BE86133" w14:textId="77777777" w:rsidR="00C821FE" w:rsidRPr="00E577F3" w:rsidRDefault="00C821FE" w:rsidP="00E577F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b/>
          <w:i/>
          <w:sz w:val="22"/>
          <w:szCs w:val="22"/>
        </w:rPr>
        <w:lastRenderedPageBreak/>
        <w:t>XIII</w:t>
      </w:r>
      <w:r w:rsidRPr="00E577F3">
        <w:rPr>
          <w:rFonts w:ascii="Palatino Linotype" w:eastAsia="Palatino Linotype" w:hAnsi="Palatino Linotype" w:cs="Palatino Linotype"/>
          <w:i/>
          <w:sz w:val="22"/>
          <w:szCs w:val="22"/>
        </w:rPr>
        <w:t xml:space="preserve">. La falta, deficiencia o insuficiencia de la fundamentación y/o motivación en la respuesta; y </w:t>
      </w:r>
    </w:p>
    <w:p w14:paraId="5CE5C1F5" w14:textId="77777777" w:rsidR="00C821FE" w:rsidRPr="00E577F3" w:rsidRDefault="00C821FE" w:rsidP="00E577F3">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b/>
          <w:i/>
          <w:sz w:val="22"/>
          <w:szCs w:val="22"/>
        </w:rPr>
        <w:t>XIV.</w:t>
      </w:r>
      <w:r w:rsidRPr="00E577F3">
        <w:rPr>
          <w:rFonts w:ascii="Palatino Linotype" w:eastAsia="Palatino Linotype" w:hAnsi="Palatino Linotype" w:cs="Palatino Linotype"/>
          <w:i/>
          <w:sz w:val="22"/>
          <w:szCs w:val="22"/>
        </w:rPr>
        <w:t xml:space="preserve"> La orientación a un trámite específico. </w:t>
      </w:r>
    </w:p>
    <w:p w14:paraId="754ECB70" w14:textId="77777777" w:rsidR="00C821FE" w:rsidRPr="00E577F3" w:rsidRDefault="00C821FE" w:rsidP="00E577F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6ADF760E" w14:textId="77777777" w:rsidR="00C821FE" w:rsidRPr="00E577F3" w:rsidRDefault="00C821FE" w:rsidP="00E577F3">
      <w:pPr>
        <w:pBdr>
          <w:top w:val="nil"/>
          <w:left w:val="nil"/>
          <w:bottom w:val="nil"/>
          <w:right w:val="nil"/>
          <w:between w:val="nil"/>
        </w:pBdr>
        <w:spacing w:before="120" w:after="120"/>
        <w:ind w:right="902"/>
        <w:jc w:val="both"/>
        <w:rPr>
          <w:rFonts w:ascii="Palatino Linotype" w:eastAsia="Palatino Linotype" w:hAnsi="Palatino Linotype" w:cs="Palatino Linotype"/>
        </w:rPr>
      </w:pPr>
    </w:p>
    <w:p w14:paraId="19C0E65B" w14:textId="77777777" w:rsidR="00C821FE" w:rsidRPr="00E577F3" w:rsidRDefault="00C821FE" w:rsidP="00E577F3">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E577F3">
        <w:rPr>
          <w:rFonts w:ascii="Palatino Linotype" w:eastAsia="Palatino Linotype" w:hAnsi="Palatino Linotype" w:cs="Palatino Linotype"/>
        </w:rPr>
        <w:t>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185200DC" w14:textId="77777777" w:rsidR="00C821FE" w:rsidRPr="00E577F3" w:rsidRDefault="00C821FE" w:rsidP="00E577F3">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i/>
          <w:sz w:val="22"/>
          <w:szCs w:val="22"/>
        </w:rPr>
        <w:t>“</w:t>
      </w:r>
      <w:r w:rsidRPr="00E577F3">
        <w:rPr>
          <w:rFonts w:ascii="Palatino Linotype" w:eastAsia="Palatino Linotype" w:hAnsi="Palatino Linotype" w:cs="Palatino Linotype"/>
          <w:b/>
          <w:i/>
          <w:sz w:val="22"/>
          <w:szCs w:val="22"/>
        </w:rPr>
        <w:t>Artículo 192.</w:t>
      </w:r>
      <w:r w:rsidRPr="00E577F3">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1CF7BC8F" w14:textId="77777777" w:rsidR="00C821FE" w:rsidRPr="00E577F3" w:rsidRDefault="00C821FE" w:rsidP="00E577F3">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i/>
          <w:sz w:val="22"/>
          <w:szCs w:val="22"/>
        </w:rPr>
        <w:t>…</w:t>
      </w:r>
    </w:p>
    <w:p w14:paraId="67097C1C" w14:textId="77777777" w:rsidR="00C821FE" w:rsidRPr="00E577F3" w:rsidRDefault="00C821FE" w:rsidP="00E577F3">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b/>
          <w:i/>
          <w:sz w:val="22"/>
          <w:szCs w:val="22"/>
        </w:rPr>
        <w:t>IV</w:t>
      </w:r>
      <w:r w:rsidRPr="00E577F3">
        <w:rPr>
          <w:rFonts w:ascii="Palatino Linotype" w:eastAsia="Palatino Linotype" w:hAnsi="Palatino Linotype" w:cs="Palatino Linotype"/>
          <w:i/>
          <w:sz w:val="22"/>
          <w:szCs w:val="22"/>
        </w:rPr>
        <w:t xml:space="preserve">. Admitido el recurso de revisión, </w:t>
      </w:r>
      <w:r w:rsidRPr="00E577F3">
        <w:rPr>
          <w:rFonts w:ascii="Palatino Linotype" w:eastAsia="Palatino Linotype" w:hAnsi="Palatino Linotype" w:cs="Palatino Linotype"/>
          <w:b/>
          <w:i/>
          <w:sz w:val="22"/>
          <w:szCs w:val="22"/>
        </w:rPr>
        <w:t>aparezca alguna causal de improcedencia</w:t>
      </w:r>
      <w:r w:rsidRPr="00E577F3">
        <w:rPr>
          <w:rFonts w:ascii="Palatino Linotype" w:eastAsia="Palatino Linotype" w:hAnsi="Palatino Linotype" w:cs="Palatino Linotype"/>
          <w:i/>
          <w:sz w:val="22"/>
          <w:szCs w:val="22"/>
        </w:rPr>
        <w:t xml:space="preserve"> en los términos de la presente Ley…</w:t>
      </w:r>
    </w:p>
    <w:p w14:paraId="71EB26EB" w14:textId="77777777" w:rsidR="00C821FE" w:rsidRPr="00E577F3" w:rsidRDefault="00C821FE" w:rsidP="00E577F3">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b/>
          <w:i/>
          <w:sz w:val="22"/>
          <w:szCs w:val="22"/>
        </w:rPr>
      </w:pPr>
    </w:p>
    <w:p w14:paraId="65410306" w14:textId="77777777" w:rsidR="00C821FE" w:rsidRPr="00E577F3" w:rsidRDefault="00C821FE" w:rsidP="00E577F3">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b/>
          <w:i/>
          <w:sz w:val="22"/>
          <w:szCs w:val="22"/>
        </w:rPr>
        <w:t>Artículo 191</w:t>
      </w:r>
      <w:r w:rsidRPr="00E577F3">
        <w:rPr>
          <w:rFonts w:ascii="Palatino Linotype" w:eastAsia="Palatino Linotype" w:hAnsi="Palatino Linotype" w:cs="Palatino Linotype"/>
          <w:i/>
          <w:sz w:val="22"/>
          <w:szCs w:val="22"/>
        </w:rPr>
        <w:t xml:space="preserve">. </w:t>
      </w:r>
      <w:r w:rsidRPr="00E577F3">
        <w:rPr>
          <w:rFonts w:ascii="Palatino Linotype" w:eastAsia="Palatino Linotype" w:hAnsi="Palatino Linotype" w:cs="Palatino Linotype"/>
          <w:b/>
          <w:i/>
          <w:sz w:val="22"/>
          <w:szCs w:val="22"/>
        </w:rPr>
        <w:t>El recurso</w:t>
      </w:r>
      <w:r w:rsidRPr="00E577F3">
        <w:rPr>
          <w:rFonts w:ascii="Palatino Linotype" w:eastAsia="Palatino Linotype" w:hAnsi="Palatino Linotype" w:cs="Palatino Linotype"/>
          <w:i/>
          <w:sz w:val="22"/>
          <w:szCs w:val="22"/>
        </w:rPr>
        <w:t xml:space="preserve"> </w:t>
      </w:r>
      <w:r w:rsidRPr="00E577F3">
        <w:rPr>
          <w:rFonts w:ascii="Palatino Linotype" w:eastAsia="Palatino Linotype" w:hAnsi="Palatino Linotype" w:cs="Palatino Linotype"/>
          <w:b/>
          <w:i/>
          <w:sz w:val="22"/>
          <w:szCs w:val="22"/>
        </w:rPr>
        <w:t xml:space="preserve">será </w:t>
      </w:r>
      <w:r w:rsidRPr="00E577F3">
        <w:rPr>
          <w:rFonts w:ascii="Palatino Linotype" w:eastAsia="Palatino Linotype" w:hAnsi="Palatino Linotype" w:cs="Palatino Linotype"/>
          <w:i/>
          <w:sz w:val="22"/>
          <w:szCs w:val="22"/>
        </w:rPr>
        <w:t xml:space="preserve">desechado por </w:t>
      </w:r>
      <w:r w:rsidRPr="00E577F3">
        <w:rPr>
          <w:rFonts w:ascii="Palatino Linotype" w:eastAsia="Palatino Linotype" w:hAnsi="Palatino Linotype" w:cs="Palatino Linotype"/>
          <w:b/>
          <w:i/>
          <w:sz w:val="22"/>
          <w:szCs w:val="22"/>
        </w:rPr>
        <w:t>improcedente cuando</w:t>
      </w:r>
      <w:r w:rsidRPr="00E577F3">
        <w:rPr>
          <w:rFonts w:ascii="Palatino Linotype" w:eastAsia="Palatino Linotype" w:hAnsi="Palatino Linotype" w:cs="Palatino Linotype"/>
          <w:i/>
          <w:sz w:val="22"/>
          <w:szCs w:val="22"/>
        </w:rPr>
        <w:t>:</w:t>
      </w:r>
    </w:p>
    <w:p w14:paraId="0A1DEE8D" w14:textId="77777777" w:rsidR="00C821FE" w:rsidRPr="00E577F3" w:rsidRDefault="00C821FE" w:rsidP="00E577F3">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i/>
          <w:sz w:val="22"/>
          <w:szCs w:val="22"/>
        </w:rPr>
        <w:t>…</w:t>
      </w:r>
    </w:p>
    <w:p w14:paraId="395543E1" w14:textId="77777777" w:rsidR="00C821FE" w:rsidRPr="00E577F3" w:rsidRDefault="00C821FE" w:rsidP="00E577F3">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b/>
          <w:i/>
          <w:sz w:val="22"/>
          <w:szCs w:val="22"/>
        </w:rPr>
        <w:t xml:space="preserve">VI. </w:t>
      </w:r>
      <w:r w:rsidRPr="00E577F3">
        <w:rPr>
          <w:rFonts w:ascii="Palatino Linotype" w:eastAsia="Palatino Linotype" w:hAnsi="Palatino Linotype" w:cs="Palatino Linotype"/>
          <w:bCs/>
          <w:i/>
          <w:sz w:val="22"/>
          <w:szCs w:val="22"/>
        </w:rPr>
        <w:t>Se trate de una consulta o trámite específico; y</w:t>
      </w:r>
      <w:r w:rsidRPr="00E577F3">
        <w:rPr>
          <w:rFonts w:ascii="Palatino Linotype" w:eastAsia="Palatino Linotype" w:hAnsi="Palatino Linotype" w:cs="Palatino Linotype"/>
          <w:i/>
          <w:sz w:val="22"/>
          <w:szCs w:val="22"/>
        </w:rPr>
        <w:t xml:space="preserve"> “</w:t>
      </w:r>
    </w:p>
    <w:p w14:paraId="1719F278" w14:textId="77777777" w:rsidR="00C821FE" w:rsidRPr="00E577F3" w:rsidRDefault="00C821FE" w:rsidP="00E577F3">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p>
    <w:p w14:paraId="5977B65D" w14:textId="77777777" w:rsidR="00C821FE" w:rsidRPr="00E577F3" w:rsidRDefault="00C821FE" w:rsidP="00E577F3">
      <w:pPr>
        <w:spacing w:before="240" w:line="360" w:lineRule="auto"/>
        <w:jc w:val="both"/>
        <w:rPr>
          <w:rFonts w:ascii="Palatino Linotype" w:eastAsia="Palatino Linotype" w:hAnsi="Palatino Linotype" w:cs="Palatino Linotype"/>
        </w:rPr>
      </w:pPr>
      <w:r w:rsidRPr="00E577F3">
        <w:rPr>
          <w:rFonts w:ascii="Palatino Linotype" w:eastAsia="Palatino Linotype" w:hAnsi="Palatino Linotype" w:cs="Palatino Linotype"/>
        </w:rPr>
        <w:lastRenderedPageBreak/>
        <w:t xml:space="preserve">Siendo el </w:t>
      </w:r>
      <w:r w:rsidRPr="00E577F3">
        <w:rPr>
          <w:rFonts w:ascii="Palatino Linotype" w:eastAsia="Palatino Linotype" w:hAnsi="Palatino Linotype" w:cs="Palatino Linotype"/>
          <w:i/>
        </w:rPr>
        <w:t>sobreseimiento</w:t>
      </w:r>
      <w:r w:rsidRPr="00E577F3">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09C06A5" w14:textId="77777777" w:rsidR="00C821FE" w:rsidRPr="00E577F3" w:rsidRDefault="00C821FE" w:rsidP="00E577F3">
      <w:pPr>
        <w:spacing w:before="240" w:line="360" w:lineRule="auto"/>
        <w:jc w:val="both"/>
        <w:rPr>
          <w:rFonts w:ascii="Palatino Linotype" w:eastAsia="Palatino Linotype" w:hAnsi="Palatino Linotype" w:cs="Palatino Linotype"/>
        </w:rPr>
      </w:pPr>
    </w:p>
    <w:p w14:paraId="5CB7C141" w14:textId="77777777" w:rsidR="00C821FE" w:rsidRPr="00E577F3" w:rsidRDefault="00C821FE" w:rsidP="00E577F3">
      <w:pPr>
        <w:spacing w:after="120"/>
        <w:ind w:left="851" w:right="902"/>
        <w:jc w:val="both"/>
        <w:rPr>
          <w:rFonts w:ascii="Palatino Linotype" w:eastAsia="Palatino Linotype" w:hAnsi="Palatino Linotype" w:cs="Palatino Linotype"/>
          <w:b/>
          <w:i/>
        </w:rPr>
      </w:pPr>
      <w:r w:rsidRPr="00E577F3">
        <w:rPr>
          <w:rFonts w:ascii="Palatino Linotype" w:eastAsia="Palatino Linotype" w:hAnsi="Palatino Linotype" w:cs="Palatino Linotype"/>
          <w:i/>
          <w:sz w:val="22"/>
          <w:szCs w:val="22"/>
        </w:rPr>
        <w:t>“</w:t>
      </w:r>
      <w:r w:rsidRPr="00E577F3">
        <w:rPr>
          <w:rFonts w:ascii="Palatino Linotype" w:eastAsia="Palatino Linotype" w:hAnsi="Palatino Linotype" w:cs="Palatino Linotype"/>
          <w:b/>
          <w:i/>
          <w:sz w:val="22"/>
          <w:szCs w:val="22"/>
        </w:rPr>
        <w:t>SOBRESEIMIENTO, NO PERMITE ENTRAR AL ESTUDIO DE LAS CUESTIONES DE FONDO</w:t>
      </w:r>
    </w:p>
    <w:p w14:paraId="107DC83D" w14:textId="77777777" w:rsidR="00C821FE" w:rsidRPr="00E577F3" w:rsidRDefault="00C821FE" w:rsidP="00E577F3">
      <w:pPr>
        <w:spacing w:before="120" w:after="120"/>
        <w:ind w:left="851"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447775AC" w14:textId="77777777" w:rsidR="00C821FE" w:rsidRPr="00E577F3" w:rsidRDefault="00C821FE" w:rsidP="00E577F3">
      <w:pPr>
        <w:spacing w:before="120" w:after="120"/>
        <w:ind w:left="851"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35EA1317" w14:textId="77777777" w:rsidR="00C821FE" w:rsidRPr="00E577F3" w:rsidRDefault="00C821FE" w:rsidP="00E577F3">
      <w:pPr>
        <w:spacing w:before="240" w:after="240" w:line="360" w:lineRule="auto"/>
        <w:jc w:val="both"/>
        <w:rPr>
          <w:rFonts w:ascii="Palatino Linotype" w:eastAsia="Palatino Linotype" w:hAnsi="Palatino Linotype" w:cs="Palatino Linotype"/>
        </w:rPr>
      </w:pPr>
      <w:r w:rsidRPr="00E577F3">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6FEB1765" w14:textId="77777777" w:rsidR="00C821FE" w:rsidRPr="00E577F3" w:rsidRDefault="00C821FE" w:rsidP="00E577F3">
      <w:pPr>
        <w:spacing w:before="120" w:after="120" w:line="276" w:lineRule="auto"/>
        <w:ind w:left="851" w:right="902"/>
        <w:jc w:val="both"/>
        <w:rPr>
          <w:rFonts w:ascii="Palatino Linotype" w:eastAsia="Palatino Linotype" w:hAnsi="Palatino Linotype" w:cs="Palatino Linotype"/>
          <w:b/>
          <w:i/>
          <w:sz w:val="22"/>
          <w:szCs w:val="22"/>
        </w:rPr>
      </w:pPr>
      <w:r w:rsidRPr="00E577F3">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28ED66D1" w14:textId="77777777" w:rsidR="00C821FE" w:rsidRPr="00E577F3" w:rsidRDefault="00C821FE" w:rsidP="00E577F3">
      <w:pPr>
        <w:spacing w:before="120" w:after="120" w:line="276" w:lineRule="auto"/>
        <w:ind w:left="851" w:right="902"/>
        <w:jc w:val="both"/>
        <w:rPr>
          <w:rFonts w:ascii="Palatino Linotype" w:eastAsia="Palatino Linotype" w:hAnsi="Palatino Linotype" w:cs="Palatino Linotype"/>
          <w:i/>
          <w:sz w:val="22"/>
          <w:szCs w:val="22"/>
        </w:rPr>
      </w:pPr>
      <w:r w:rsidRPr="00E577F3">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w:t>
      </w:r>
      <w:r w:rsidRPr="00E577F3">
        <w:rPr>
          <w:rFonts w:ascii="Palatino Linotype" w:eastAsia="Palatino Linotype" w:hAnsi="Palatino Linotype" w:cs="Palatino Linotype"/>
          <w:i/>
          <w:sz w:val="22"/>
          <w:szCs w:val="22"/>
        </w:rPr>
        <w:lastRenderedPageBreak/>
        <w:t xml:space="preserve">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E577F3">
        <w:rPr>
          <w:rFonts w:ascii="Palatino Linotype" w:eastAsia="Palatino Linotype" w:hAnsi="Palatino Linotype" w:cs="Palatino Linotype"/>
          <w:i/>
          <w:sz w:val="22"/>
          <w:szCs w:val="22"/>
        </w:rPr>
        <w:t>promovente</w:t>
      </w:r>
      <w:proofErr w:type="spellEnd"/>
      <w:r w:rsidRPr="00E577F3">
        <w:rPr>
          <w:rFonts w:ascii="Palatino Linotype" w:eastAsia="Palatino Linotype" w:hAnsi="Palatino Linotype" w:cs="Palatino Linotype"/>
          <w:i/>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E577F3">
        <w:rPr>
          <w:rFonts w:ascii="Palatino Linotype" w:eastAsia="Palatino Linotype" w:hAnsi="Palatino Linotype" w:cs="Palatino Linotype"/>
        </w:rPr>
        <w:tab/>
      </w:r>
    </w:p>
    <w:p w14:paraId="368E33C5" w14:textId="77777777" w:rsidR="00C821FE" w:rsidRPr="00E577F3" w:rsidRDefault="00C821FE" w:rsidP="00E577F3">
      <w:pPr>
        <w:spacing w:before="120" w:after="120" w:line="276" w:lineRule="auto"/>
        <w:ind w:left="851" w:right="902"/>
        <w:jc w:val="both"/>
        <w:rPr>
          <w:rFonts w:ascii="Palatino Linotype" w:eastAsia="Palatino Linotype" w:hAnsi="Palatino Linotype" w:cs="Palatino Linotype"/>
          <w:i/>
          <w:sz w:val="22"/>
          <w:szCs w:val="22"/>
        </w:rPr>
      </w:pPr>
    </w:p>
    <w:p w14:paraId="0864F03A" w14:textId="4479D028" w:rsidR="00C821FE" w:rsidRPr="00E577F3" w:rsidRDefault="00C821FE" w:rsidP="00E577F3">
      <w:pPr>
        <w:spacing w:before="240" w:after="240" w:line="360" w:lineRule="auto"/>
        <w:jc w:val="both"/>
        <w:rPr>
          <w:rFonts w:ascii="Palatino Linotype" w:eastAsia="Palatino Linotype" w:hAnsi="Palatino Linotype" w:cs="Palatino Linotype"/>
        </w:rPr>
      </w:pPr>
      <w:r w:rsidRPr="00E577F3">
        <w:rPr>
          <w:rFonts w:ascii="Palatino Linotype" w:eastAsia="Palatino Linotype" w:hAnsi="Palatino Linotype" w:cs="Palatino Linotype"/>
        </w:rPr>
        <w:t>Así, con fundamento en lo previsto en los artículos 5 párrafo trigésimo</w:t>
      </w:r>
      <w:r w:rsidR="002B4212" w:rsidRPr="00E577F3">
        <w:rPr>
          <w:rFonts w:ascii="Palatino Linotype" w:eastAsia="Palatino Linotype" w:hAnsi="Palatino Linotype" w:cs="Palatino Linotype"/>
        </w:rPr>
        <w:t xml:space="preserve"> segundo</w:t>
      </w:r>
      <w:r w:rsidRPr="00E577F3">
        <w:rPr>
          <w:rFonts w:ascii="Palatino Linotype" w:eastAsia="Palatino Linotype" w:hAnsi="Palatino Linotype" w:cs="Palatino Linotype"/>
        </w:rPr>
        <w:t xml:space="preserve">, trigésimo </w:t>
      </w:r>
      <w:r w:rsidR="002B4212" w:rsidRPr="00E577F3">
        <w:rPr>
          <w:rFonts w:ascii="Palatino Linotype" w:eastAsia="Palatino Linotype" w:hAnsi="Palatino Linotype" w:cs="Palatino Linotype"/>
        </w:rPr>
        <w:t>tercero</w:t>
      </w:r>
      <w:r w:rsidRPr="00E577F3">
        <w:rPr>
          <w:rFonts w:ascii="Palatino Linotype" w:eastAsia="Palatino Linotype" w:hAnsi="Palatino Linotype" w:cs="Palatino Linotype"/>
        </w:rPr>
        <w:t xml:space="preserve"> y trigésimo </w:t>
      </w:r>
      <w:r w:rsidR="002B4212" w:rsidRPr="00E577F3">
        <w:rPr>
          <w:rFonts w:ascii="Palatino Linotype" w:eastAsia="Palatino Linotype" w:hAnsi="Palatino Linotype" w:cs="Palatino Linotype"/>
        </w:rPr>
        <w:t xml:space="preserve">cuarto </w:t>
      </w:r>
      <w:r w:rsidRPr="00E577F3">
        <w:rPr>
          <w:rFonts w:ascii="Palatino Linotype" w:eastAsia="Palatino Linotype" w:hAnsi="Palatino Linotype" w:cs="Palatino Linotype"/>
        </w:rPr>
        <w:t>de la Constitución Política del Estado Libre y Soberano de México; 2, fracción II; 29, 36 fracciones I y II; 176, 178, 181, 185 y 186 fracción II de la Ley de Transparencia y Acceso a la Información Pública del Estado de México y Municipios, este Pleno:</w:t>
      </w:r>
    </w:p>
    <w:p w14:paraId="23608483" w14:textId="77777777" w:rsidR="00C821FE" w:rsidRPr="00E577F3" w:rsidRDefault="00C821FE" w:rsidP="00E577F3">
      <w:pPr>
        <w:pBdr>
          <w:top w:val="nil"/>
          <w:left w:val="nil"/>
          <w:bottom w:val="nil"/>
          <w:right w:val="nil"/>
          <w:between w:val="nil"/>
        </w:pBdr>
        <w:spacing w:before="240" w:after="240" w:line="360" w:lineRule="auto"/>
        <w:jc w:val="center"/>
        <w:rPr>
          <w:rFonts w:ascii="Palatino Linotype" w:eastAsia="Palatino Linotype" w:hAnsi="Palatino Linotype" w:cs="Palatino Linotype"/>
          <w:b/>
          <w:lang w:val="pt-BR"/>
        </w:rPr>
      </w:pPr>
      <w:r w:rsidRPr="00E577F3">
        <w:rPr>
          <w:rFonts w:ascii="Palatino Linotype" w:eastAsia="Palatino Linotype" w:hAnsi="Palatino Linotype" w:cs="Palatino Linotype"/>
          <w:b/>
          <w:lang w:val="pt-BR"/>
        </w:rPr>
        <w:t>III. R E S U E L V E</w:t>
      </w:r>
    </w:p>
    <w:p w14:paraId="48C86C35" w14:textId="23724C06" w:rsidR="00C821FE" w:rsidRPr="00E577F3" w:rsidRDefault="00C821FE" w:rsidP="00E577F3">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2" w:name="_heading=h.3dy6vkm" w:colFirst="0" w:colLast="0"/>
      <w:bookmarkEnd w:id="2"/>
      <w:r w:rsidRPr="00E577F3">
        <w:rPr>
          <w:rFonts w:ascii="Palatino Linotype" w:eastAsia="Palatino Linotype" w:hAnsi="Palatino Linotype" w:cs="Palatino Linotype"/>
          <w:b/>
        </w:rPr>
        <w:t xml:space="preserve">PRIMERO. </w:t>
      </w:r>
      <w:r w:rsidRPr="00E577F3">
        <w:rPr>
          <w:rFonts w:ascii="Palatino Linotype" w:eastAsia="Palatino Linotype" w:hAnsi="Palatino Linotype" w:cs="Palatino Linotype"/>
        </w:rPr>
        <w:t>Se</w:t>
      </w:r>
      <w:r w:rsidRPr="00E577F3">
        <w:rPr>
          <w:rFonts w:ascii="Palatino Linotype" w:eastAsia="Palatino Linotype" w:hAnsi="Palatino Linotype" w:cs="Palatino Linotype"/>
          <w:b/>
        </w:rPr>
        <w:t xml:space="preserve"> </w:t>
      </w:r>
      <w:r w:rsidR="00E577F3" w:rsidRPr="00E577F3">
        <w:rPr>
          <w:rFonts w:ascii="Palatino Linotype" w:eastAsia="Palatino Linotype" w:hAnsi="Palatino Linotype" w:cs="Palatino Linotype"/>
          <w:b/>
        </w:rPr>
        <w:t>SOBRESEEN</w:t>
      </w:r>
      <w:r w:rsidRPr="00E577F3">
        <w:rPr>
          <w:rFonts w:ascii="Palatino Linotype" w:eastAsia="Palatino Linotype" w:hAnsi="Palatino Linotype" w:cs="Palatino Linotype"/>
          <w:b/>
        </w:rPr>
        <w:t xml:space="preserve"> </w:t>
      </w:r>
      <w:r w:rsidR="00C54B11" w:rsidRPr="00E577F3">
        <w:rPr>
          <w:rFonts w:ascii="Palatino Linotype" w:eastAsia="Palatino Linotype" w:hAnsi="Palatino Linotype" w:cs="Palatino Linotype"/>
          <w:bCs/>
        </w:rPr>
        <w:t>los</w:t>
      </w:r>
      <w:r w:rsidRPr="00E577F3">
        <w:rPr>
          <w:rFonts w:ascii="Palatino Linotype" w:eastAsia="Palatino Linotype" w:hAnsi="Palatino Linotype" w:cs="Palatino Linotype"/>
        </w:rPr>
        <w:t xml:space="preserve"> Recurso</w:t>
      </w:r>
      <w:r w:rsidR="00C54B11" w:rsidRPr="00E577F3">
        <w:rPr>
          <w:rFonts w:ascii="Palatino Linotype" w:eastAsia="Palatino Linotype" w:hAnsi="Palatino Linotype" w:cs="Palatino Linotype"/>
        </w:rPr>
        <w:t>s</w:t>
      </w:r>
      <w:r w:rsidRPr="00E577F3">
        <w:rPr>
          <w:rFonts w:ascii="Palatino Linotype" w:eastAsia="Palatino Linotype" w:hAnsi="Palatino Linotype" w:cs="Palatino Linotype"/>
        </w:rPr>
        <w:t xml:space="preserve"> de Revisión </w:t>
      </w:r>
      <w:r w:rsidR="00C54B11" w:rsidRPr="00E577F3">
        <w:rPr>
          <w:rFonts w:ascii="Palatino Linotype" w:hAnsi="Palatino Linotype"/>
          <w:b/>
          <w:sz w:val="22"/>
          <w:szCs w:val="22"/>
          <w:lang w:val="es-ES_tradnl"/>
        </w:rPr>
        <w:t>03252/INFOEM/IP/RR/2023 y 03253/INFOEM/IP/RR/2023</w:t>
      </w:r>
      <w:r w:rsidRPr="00E577F3">
        <w:rPr>
          <w:rFonts w:ascii="Palatino Linotype" w:eastAsia="Palatino Linotype" w:hAnsi="Palatino Linotype" w:cs="Palatino Linotype"/>
          <w:b/>
        </w:rPr>
        <w:t xml:space="preserve">, </w:t>
      </w:r>
      <w:r w:rsidRPr="00E577F3">
        <w:rPr>
          <w:rFonts w:ascii="Palatino Linotype" w:eastAsia="Palatino Linotype" w:hAnsi="Palatino Linotype" w:cs="Palatino Linotype"/>
        </w:rPr>
        <w:t>porque una vez admitido</w:t>
      </w:r>
      <w:r w:rsidR="00C54B11" w:rsidRPr="00E577F3">
        <w:rPr>
          <w:rFonts w:ascii="Palatino Linotype" w:eastAsia="Palatino Linotype" w:hAnsi="Palatino Linotype" w:cs="Palatino Linotype"/>
        </w:rPr>
        <w:t>s</w:t>
      </w:r>
      <w:r w:rsidRPr="00E577F3">
        <w:rPr>
          <w:rFonts w:ascii="Palatino Linotype" w:eastAsia="Palatino Linotype" w:hAnsi="Palatino Linotype" w:cs="Palatino Linotype"/>
        </w:rPr>
        <w:t xml:space="preserve"> se actualizó la causal de improcedencia prevista en el artículo 192 fracción IV, de la Ley de Transparencia vigente en la entidad, que lo dejó sin materia en términos del </w:t>
      </w:r>
      <w:r w:rsidRPr="00305E83">
        <w:rPr>
          <w:rFonts w:ascii="Palatino Linotype" w:eastAsia="Palatino Linotype" w:hAnsi="Palatino Linotype" w:cs="Palatino Linotype"/>
          <w:b/>
          <w:bCs/>
        </w:rPr>
        <w:t xml:space="preserve">Considerando </w:t>
      </w:r>
      <w:r w:rsidR="00E577F3" w:rsidRPr="00305E83">
        <w:rPr>
          <w:rFonts w:ascii="Palatino Linotype" w:eastAsia="Palatino Linotype" w:hAnsi="Palatino Linotype" w:cs="Palatino Linotype"/>
          <w:b/>
          <w:bCs/>
        </w:rPr>
        <w:t>Sexto</w:t>
      </w:r>
      <w:r w:rsidRPr="00E577F3">
        <w:rPr>
          <w:rFonts w:ascii="Palatino Linotype" w:eastAsia="Palatino Linotype" w:hAnsi="Palatino Linotype" w:cs="Palatino Linotype"/>
        </w:rPr>
        <w:t xml:space="preserve"> de la presente resolución.</w:t>
      </w:r>
    </w:p>
    <w:p w14:paraId="4BEC0632" w14:textId="77777777" w:rsidR="00C821FE" w:rsidRPr="00E577F3" w:rsidRDefault="00C821FE" w:rsidP="00E577F3">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E577F3">
        <w:rPr>
          <w:rFonts w:ascii="Palatino Linotype" w:eastAsia="Palatino Linotype" w:hAnsi="Palatino Linotype" w:cs="Palatino Linotype"/>
          <w:b/>
        </w:rPr>
        <w:t xml:space="preserve">SEGUNDO. Notifíquese, </w:t>
      </w:r>
      <w:r w:rsidRPr="00E577F3">
        <w:rPr>
          <w:rFonts w:ascii="Palatino Linotype" w:eastAsia="Palatino Linotype" w:hAnsi="Palatino Linotype" w:cs="Palatino Linotype"/>
        </w:rPr>
        <w:t>vía</w:t>
      </w:r>
      <w:r w:rsidRPr="00E577F3">
        <w:rPr>
          <w:rFonts w:ascii="Palatino Linotype" w:eastAsia="Palatino Linotype" w:hAnsi="Palatino Linotype" w:cs="Palatino Linotype"/>
          <w:b/>
        </w:rPr>
        <w:t xml:space="preserve"> SAIMEX</w:t>
      </w:r>
      <w:r w:rsidRPr="00E577F3">
        <w:rPr>
          <w:rFonts w:ascii="Palatino Linotype" w:eastAsia="Palatino Linotype" w:hAnsi="Palatino Linotype" w:cs="Palatino Linotype"/>
        </w:rPr>
        <w:t xml:space="preserve">, al Titular de la Unidad de Transparencia del </w:t>
      </w:r>
      <w:r w:rsidRPr="00E577F3">
        <w:rPr>
          <w:rFonts w:ascii="Palatino Linotype" w:eastAsia="Palatino Linotype" w:hAnsi="Palatino Linotype" w:cs="Palatino Linotype"/>
          <w:b/>
        </w:rPr>
        <w:t>Sujeto Obligado</w:t>
      </w:r>
      <w:r w:rsidRPr="00E577F3">
        <w:rPr>
          <w:rFonts w:ascii="Palatino Linotype" w:eastAsia="Palatino Linotype" w:hAnsi="Palatino Linotype" w:cs="Palatino Linotype"/>
        </w:rPr>
        <w:t xml:space="preserve"> la presente resolución, para su conocimiento.</w:t>
      </w:r>
    </w:p>
    <w:p w14:paraId="38B676F1" w14:textId="72DB4DC8" w:rsidR="00C821FE" w:rsidRDefault="00C821FE" w:rsidP="00E577F3">
      <w:pPr>
        <w:spacing w:before="240" w:after="240" w:line="360" w:lineRule="auto"/>
        <w:jc w:val="both"/>
        <w:rPr>
          <w:rFonts w:ascii="Palatino Linotype" w:eastAsia="Palatino Linotype" w:hAnsi="Palatino Linotype" w:cs="Palatino Linotype"/>
        </w:rPr>
      </w:pPr>
      <w:r w:rsidRPr="00E577F3">
        <w:rPr>
          <w:rFonts w:ascii="Palatino Linotype" w:eastAsia="Palatino Linotype" w:hAnsi="Palatino Linotype" w:cs="Palatino Linotype"/>
          <w:b/>
        </w:rPr>
        <w:lastRenderedPageBreak/>
        <w:t xml:space="preserve">TERCERO. Notifíquese, </w:t>
      </w:r>
      <w:r w:rsidRPr="00E577F3">
        <w:rPr>
          <w:rFonts w:ascii="Palatino Linotype" w:eastAsia="Palatino Linotype" w:hAnsi="Palatino Linotype" w:cs="Palatino Linotype"/>
        </w:rPr>
        <w:t>vía</w:t>
      </w:r>
      <w:r w:rsidRPr="00E577F3">
        <w:rPr>
          <w:rFonts w:ascii="Palatino Linotype" w:eastAsia="Palatino Linotype" w:hAnsi="Palatino Linotype" w:cs="Palatino Linotype"/>
          <w:b/>
        </w:rPr>
        <w:t xml:space="preserve"> SAIMEX</w:t>
      </w:r>
      <w:r w:rsidRPr="00E577F3">
        <w:rPr>
          <w:rFonts w:ascii="Palatino Linotype" w:eastAsia="Palatino Linotype" w:hAnsi="Palatino Linotype" w:cs="Palatino Linotype"/>
        </w:rPr>
        <w:t>, a</w:t>
      </w:r>
      <w:r w:rsidRPr="00E577F3">
        <w:rPr>
          <w:rFonts w:ascii="Palatino Linotype" w:eastAsia="Palatino Linotype" w:hAnsi="Palatino Linotype" w:cs="Palatino Linotype"/>
          <w:b/>
        </w:rPr>
        <w:t xml:space="preserve"> </w:t>
      </w:r>
      <w:r w:rsidRPr="00E577F3">
        <w:rPr>
          <w:rFonts w:ascii="Palatino Linotype" w:eastAsia="Palatino Linotype" w:hAnsi="Palatino Linotype" w:cs="Palatino Linotype"/>
        </w:rPr>
        <w:t xml:space="preserve">la </w:t>
      </w:r>
      <w:r w:rsidRPr="00E577F3">
        <w:rPr>
          <w:rFonts w:ascii="Palatino Linotype" w:eastAsia="Palatino Linotype" w:hAnsi="Palatino Linotype" w:cs="Palatino Linotype"/>
          <w:b/>
        </w:rPr>
        <w:t>parte</w:t>
      </w:r>
      <w:r w:rsidRPr="00E577F3">
        <w:rPr>
          <w:rFonts w:ascii="Palatino Linotype" w:eastAsia="Palatino Linotype" w:hAnsi="Palatino Linotype" w:cs="Palatino Linotype"/>
        </w:rPr>
        <w:t xml:space="preserve"> </w:t>
      </w:r>
      <w:r w:rsidRPr="00E577F3">
        <w:rPr>
          <w:rFonts w:ascii="Palatino Linotype" w:eastAsia="Palatino Linotype" w:hAnsi="Palatino Linotype" w:cs="Palatino Linotype"/>
          <w:b/>
        </w:rPr>
        <w:t>Recurrente</w:t>
      </w:r>
      <w:r w:rsidRPr="00E577F3">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6243D60F" w14:textId="77777777" w:rsidR="00E577F3" w:rsidRPr="00E577F3" w:rsidRDefault="00E577F3" w:rsidP="00E577F3">
      <w:pPr>
        <w:spacing w:before="240" w:after="240" w:line="360" w:lineRule="auto"/>
        <w:jc w:val="both"/>
        <w:rPr>
          <w:rFonts w:ascii="Palatino Linotype" w:eastAsia="Palatino Linotype" w:hAnsi="Palatino Linotype" w:cs="Palatino Linotype"/>
        </w:rPr>
      </w:pPr>
    </w:p>
    <w:p w14:paraId="6FA4C5CA" w14:textId="1995CEA1" w:rsidR="00E16CB3" w:rsidRPr="00E577F3" w:rsidRDefault="00D46239" w:rsidP="00E577F3">
      <w:pPr>
        <w:spacing w:line="360" w:lineRule="auto"/>
        <w:jc w:val="both"/>
        <w:rPr>
          <w:rFonts w:ascii="Palatino Linotype" w:hAnsi="Palatino Linotype" w:cs="Arial"/>
        </w:rPr>
      </w:pPr>
      <w:r w:rsidRPr="00E577F3">
        <w:rPr>
          <w:rFonts w:ascii="Palatino Linotype" w:hAnsi="Palatino Linotype" w:cs="Arial"/>
        </w:rPr>
        <w:t>A</w:t>
      </w:r>
      <w:r w:rsidR="005D1CB5" w:rsidRPr="00E577F3">
        <w:rPr>
          <w:rFonts w:ascii="Palatino Linotype" w:hAnsi="Palatino Linotype" w:cs="Arial"/>
        </w:rPr>
        <w:t>SÍ LO RESUELVE, POR UNANIMIDAD</w:t>
      </w:r>
      <w:r w:rsidR="00E16CB3" w:rsidRPr="00E577F3">
        <w:rPr>
          <w:rFonts w:ascii="Palatino Linotype" w:hAnsi="Palatino Linotype" w:cs="Arial"/>
        </w:rPr>
        <w:t xml:space="preserve"> DE VOTOS EL PLENO DEL INSTITUTO DE TRANSPARENCIA, ACCESO A LA </w:t>
      </w:r>
      <w:r w:rsidR="00D86297" w:rsidRPr="00E577F3">
        <w:rPr>
          <w:rFonts w:ascii="Palatino Linotype" w:hAnsi="Palatino Linotype" w:cs="Arial"/>
        </w:rPr>
        <w:t>INFORMACIÓN PÚBLICA</w:t>
      </w:r>
      <w:r w:rsidR="00E16CB3" w:rsidRPr="00E577F3">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C54B11" w:rsidRPr="00E577F3">
        <w:rPr>
          <w:rFonts w:ascii="Palatino Linotype" w:hAnsi="Palatino Linotype" w:cs="Arial"/>
        </w:rPr>
        <w:t>TRIGÉSIMA</w:t>
      </w:r>
      <w:r w:rsidR="00A22BF3" w:rsidRPr="00E577F3">
        <w:rPr>
          <w:rFonts w:ascii="Palatino Linotype" w:hAnsi="Palatino Linotype" w:cs="Arial"/>
        </w:rPr>
        <w:t xml:space="preserve"> </w:t>
      </w:r>
      <w:r w:rsidR="00302FC0" w:rsidRPr="00E577F3">
        <w:rPr>
          <w:rFonts w:ascii="Palatino Linotype" w:hAnsi="Palatino Linotype" w:cs="Arial"/>
        </w:rPr>
        <w:t xml:space="preserve">SESIÓN </w:t>
      </w:r>
      <w:r w:rsidR="00E16CB3" w:rsidRPr="00E577F3">
        <w:rPr>
          <w:rFonts w:ascii="Palatino Linotype" w:hAnsi="Palatino Linotype" w:cs="Arial"/>
        </w:rPr>
        <w:t xml:space="preserve">ORDINARIA CELEBRADA EL </w:t>
      </w:r>
      <w:r w:rsidR="00C54B11" w:rsidRPr="00E577F3">
        <w:rPr>
          <w:rFonts w:ascii="Palatino Linotype" w:hAnsi="Palatino Linotype" w:cs="Arial"/>
        </w:rPr>
        <w:t>VEINTITRÉS DE AGOSTO</w:t>
      </w:r>
      <w:r w:rsidR="009B4DFA" w:rsidRPr="00E577F3">
        <w:rPr>
          <w:rFonts w:ascii="Palatino Linotype" w:hAnsi="Palatino Linotype" w:cs="Arial"/>
        </w:rPr>
        <w:t xml:space="preserve"> DE DOS MIL VEINTITRÉS</w:t>
      </w:r>
      <w:r w:rsidR="00E16CB3" w:rsidRPr="00E577F3">
        <w:rPr>
          <w:rFonts w:ascii="Palatino Linotype" w:hAnsi="Palatino Linotype" w:cs="Arial"/>
        </w:rPr>
        <w:t xml:space="preserve">, ANTE EL SECRETARIO TÉCNICO DEL PLENO, ALEXIS TAPIA RAMÍREZ. </w:t>
      </w:r>
    </w:p>
    <w:p w14:paraId="1C4D1F5D" w14:textId="5DDFE616" w:rsidR="00EE52D0" w:rsidRPr="00E577F3" w:rsidRDefault="00AE4392" w:rsidP="00E577F3">
      <w:pPr>
        <w:spacing w:line="360" w:lineRule="auto"/>
        <w:jc w:val="both"/>
        <w:rPr>
          <w:rFonts w:ascii="Palatino Linotype" w:eastAsiaTheme="minorEastAsia" w:hAnsi="Palatino Linotype"/>
          <w:sz w:val="16"/>
          <w:szCs w:val="16"/>
          <w:lang w:val="es-419"/>
        </w:rPr>
      </w:pPr>
      <w:r w:rsidRPr="00E577F3">
        <w:rPr>
          <w:rFonts w:ascii="Palatino Linotype" w:eastAsiaTheme="minorEastAsia" w:hAnsi="Palatino Linotype"/>
          <w:sz w:val="16"/>
          <w:szCs w:val="16"/>
          <w:lang w:val="es-ES_tradnl"/>
        </w:rPr>
        <w:t>SCMM</w:t>
      </w:r>
      <w:r w:rsidR="00993225" w:rsidRPr="00E577F3">
        <w:rPr>
          <w:rFonts w:ascii="Palatino Linotype" w:eastAsiaTheme="minorEastAsia" w:hAnsi="Palatino Linotype"/>
          <w:sz w:val="16"/>
          <w:szCs w:val="16"/>
          <w:lang w:val="es-ES_tradnl"/>
        </w:rPr>
        <w:t>/BLA/DEMF/</w:t>
      </w:r>
      <w:r w:rsidR="00513744" w:rsidRPr="00E577F3">
        <w:rPr>
          <w:rFonts w:ascii="Palatino Linotype" w:eastAsiaTheme="minorEastAsia" w:hAnsi="Palatino Linotype"/>
          <w:sz w:val="16"/>
          <w:szCs w:val="16"/>
          <w:lang w:val="es-419"/>
        </w:rPr>
        <w:t>AGE</w:t>
      </w:r>
    </w:p>
    <w:p w14:paraId="718AD180" w14:textId="759410D6" w:rsidR="00161CD8" w:rsidRPr="00E577F3" w:rsidRDefault="00161CD8" w:rsidP="00E577F3">
      <w:pPr>
        <w:spacing w:line="360" w:lineRule="auto"/>
        <w:jc w:val="both"/>
        <w:rPr>
          <w:rFonts w:ascii="Palatino Linotype" w:eastAsiaTheme="minorEastAsia" w:hAnsi="Palatino Linotype"/>
          <w:sz w:val="20"/>
          <w:lang w:val="es-419"/>
        </w:rPr>
      </w:pPr>
    </w:p>
    <w:p w14:paraId="4C56CCF7" w14:textId="3901F6DF" w:rsidR="00161CD8" w:rsidRPr="00E577F3" w:rsidRDefault="00161CD8" w:rsidP="00E577F3">
      <w:pPr>
        <w:spacing w:line="360" w:lineRule="auto"/>
        <w:jc w:val="both"/>
        <w:rPr>
          <w:rFonts w:ascii="Palatino Linotype" w:eastAsiaTheme="minorEastAsia" w:hAnsi="Palatino Linotype"/>
          <w:sz w:val="20"/>
          <w:lang w:val="es-419"/>
        </w:rPr>
      </w:pPr>
    </w:p>
    <w:p w14:paraId="1B68AC5F" w14:textId="19A96672" w:rsidR="00161CD8" w:rsidRPr="00E577F3" w:rsidRDefault="00161CD8" w:rsidP="00E577F3">
      <w:pPr>
        <w:spacing w:line="360" w:lineRule="auto"/>
        <w:jc w:val="both"/>
        <w:rPr>
          <w:rFonts w:ascii="Palatino Linotype" w:eastAsiaTheme="minorEastAsia" w:hAnsi="Palatino Linotype"/>
          <w:sz w:val="20"/>
          <w:lang w:val="es-419"/>
        </w:rPr>
      </w:pPr>
    </w:p>
    <w:p w14:paraId="12CBE428" w14:textId="32FC839C" w:rsidR="00161CD8" w:rsidRPr="00E577F3" w:rsidRDefault="00161CD8" w:rsidP="00E577F3">
      <w:pPr>
        <w:spacing w:line="360" w:lineRule="auto"/>
        <w:jc w:val="both"/>
        <w:rPr>
          <w:rFonts w:ascii="Palatino Linotype" w:eastAsiaTheme="minorEastAsia" w:hAnsi="Palatino Linotype"/>
          <w:sz w:val="20"/>
          <w:lang w:val="es-419"/>
        </w:rPr>
      </w:pPr>
    </w:p>
    <w:p w14:paraId="1C51D08A" w14:textId="09BA01F2" w:rsidR="00161CD8" w:rsidRPr="00E577F3" w:rsidRDefault="00161CD8" w:rsidP="00E577F3">
      <w:pPr>
        <w:spacing w:line="360" w:lineRule="auto"/>
        <w:jc w:val="both"/>
        <w:rPr>
          <w:rFonts w:ascii="Palatino Linotype" w:eastAsiaTheme="minorEastAsia" w:hAnsi="Palatino Linotype"/>
          <w:sz w:val="20"/>
          <w:lang w:val="es-419"/>
        </w:rPr>
      </w:pPr>
    </w:p>
    <w:p w14:paraId="3FE96327" w14:textId="778D9885" w:rsidR="00161CD8" w:rsidRPr="00E577F3" w:rsidRDefault="00161CD8" w:rsidP="00E577F3">
      <w:pPr>
        <w:spacing w:line="360" w:lineRule="auto"/>
        <w:jc w:val="both"/>
        <w:rPr>
          <w:rFonts w:ascii="Palatino Linotype" w:eastAsiaTheme="minorEastAsia" w:hAnsi="Palatino Linotype"/>
          <w:sz w:val="20"/>
          <w:lang w:val="es-419"/>
        </w:rPr>
      </w:pPr>
    </w:p>
    <w:p w14:paraId="0E211FDA" w14:textId="27CFB9A6" w:rsidR="00161CD8" w:rsidRPr="00E577F3" w:rsidRDefault="00161CD8" w:rsidP="00E577F3">
      <w:pPr>
        <w:spacing w:line="360" w:lineRule="auto"/>
        <w:jc w:val="both"/>
        <w:rPr>
          <w:rFonts w:ascii="Palatino Linotype" w:eastAsiaTheme="minorEastAsia" w:hAnsi="Palatino Linotype"/>
          <w:sz w:val="20"/>
          <w:lang w:val="es-419"/>
        </w:rPr>
      </w:pPr>
    </w:p>
    <w:p w14:paraId="6711EBC5" w14:textId="358ED5EF" w:rsidR="00161CD8" w:rsidRPr="00E577F3" w:rsidRDefault="00161CD8" w:rsidP="00E577F3">
      <w:pPr>
        <w:spacing w:line="360" w:lineRule="auto"/>
        <w:jc w:val="both"/>
        <w:rPr>
          <w:rFonts w:ascii="Palatino Linotype" w:eastAsiaTheme="minorEastAsia" w:hAnsi="Palatino Linotype"/>
          <w:sz w:val="20"/>
          <w:lang w:val="es-419"/>
        </w:rPr>
      </w:pPr>
    </w:p>
    <w:p w14:paraId="43B204D8" w14:textId="1F70B633" w:rsidR="00161CD8" w:rsidRPr="00E577F3" w:rsidRDefault="00161CD8" w:rsidP="00E577F3">
      <w:pPr>
        <w:spacing w:line="360" w:lineRule="auto"/>
        <w:jc w:val="both"/>
        <w:rPr>
          <w:rFonts w:ascii="Palatino Linotype" w:eastAsiaTheme="minorEastAsia" w:hAnsi="Palatino Linotype"/>
          <w:sz w:val="20"/>
          <w:lang w:val="es-419"/>
        </w:rPr>
      </w:pPr>
    </w:p>
    <w:p w14:paraId="420A934D" w14:textId="2AC1C378" w:rsidR="00161CD8" w:rsidRPr="00E577F3" w:rsidRDefault="00161CD8" w:rsidP="00E577F3">
      <w:pPr>
        <w:spacing w:line="360" w:lineRule="auto"/>
        <w:jc w:val="both"/>
        <w:rPr>
          <w:rFonts w:ascii="Palatino Linotype" w:eastAsiaTheme="minorEastAsia" w:hAnsi="Palatino Linotype"/>
          <w:sz w:val="20"/>
          <w:lang w:val="es-419"/>
        </w:rPr>
      </w:pPr>
    </w:p>
    <w:p w14:paraId="6674ABE8" w14:textId="24F3D0E7" w:rsidR="00161CD8" w:rsidRPr="00E577F3" w:rsidRDefault="00161CD8" w:rsidP="00E577F3">
      <w:pPr>
        <w:spacing w:line="360" w:lineRule="auto"/>
        <w:jc w:val="both"/>
        <w:rPr>
          <w:rFonts w:ascii="Palatino Linotype" w:eastAsiaTheme="minorEastAsia" w:hAnsi="Palatino Linotype"/>
          <w:sz w:val="20"/>
          <w:lang w:val="es-419"/>
        </w:rPr>
      </w:pPr>
    </w:p>
    <w:p w14:paraId="38A1FDCB" w14:textId="39922059" w:rsidR="00161CD8" w:rsidRPr="00E577F3" w:rsidRDefault="00161CD8" w:rsidP="00E577F3">
      <w:pPr>
        <w:spacing w:line="360" w:lineRule="auto"/>
        <w:jc w:val="both"/>
        <w:rPr>
          <w:rFonts w:ascii="Palatino Linotype" w:eastAsiaTheme="minorEastAsia" w:hAnsi="Palatino Linotype"/>
          <w:sz w:val="20"/>
          <w:lang w:val="es-419"/>
        </w:rPr>
      </w:pPr>
    </w:p>
    <w:p w14:paraId="35EFDABD" w14:textId="4DA7476C" w:rsidR="00161CD8" w:rsidRPr="00E577F3" w:rsidRDefault="00161CD8" w:rsidP="00E577F3">
      <w:pPr>
        <w:spacing w:line="360" w:lineRule="auto"/>
        <w:jc w:val="both"/>
        <w:rPr>
          <w:rFonts w:ascii="Palatino Linotype" w:eastAsiaTheme="minorEastAsia" w:hAnsi="Palatino Linotype"/>
          <w:sz w:val="20"/>
          <w:lang w:val="es-419"/>
        </w:rPr>
      </w:pPr>
    </w:p>
    <w:p w14:paraId="256BCE02" w14:textId="33CAD90D" w:rsidR="00161CD8" w:rsidRPr="00E577F3" w:rsidRDefault="00161CD8" w:rsidP="00E577F3">
      <w:pPr>
        <w:spacing w:line="360" w:lineRule="auto"/>
        <w:jc w:val="both"/>
        <w:rPr>
          <w:rFonts w:ascii="Palatino Linotype" w:eastAsiaTheme="minorEastAsia" w:hAnsi="Palatino Linotype"/>
          <w:sz w:val="20"/>
          <w:lang w:val="es-419"/>
        </w:rPr>
      </w:pPr>
    </w:p>
    <w:p w14:paraId="07F595A7" w14:textId="737AD78B" w:rsidR="00161CD8" w:rsidRPr="00E577F3" w:rsidRDefault="00161CD8" w:rsidP="00E577F3">
      <w:pPr>
        <w:spacing w:line="360" w:lineRule="auto"/>
        <w:jc w:val="both"/>
        <w:rPr>
          <w:rFonts w:ascii="Palatino Linotype" w:eastAsiaTheme="minorEastAsia" w:hAnsi="Palatino Linotype"/>
          <w:sz w:val="20"/>
          <w:lang w:val="es-419"/>
        </w:rPr>
      </w:pPr>
    </w:p>
    <w:p w14:paraId="4AABF252" w14:textId="77777777" w:rsidR="00161CD8" w:rsidRPr="00E577F3" w:rsidRDefault="00161CD8" w:rsidP="00E577F3">
      <w:pPr>
        <w:spacing w:line="360" w:lineRule="auto"/>
        <w:jc w:val="both"/>
        <w:rPr>
          <w:rFonts w:ascii="Palatino Linotype" w:eastAsiaTheme="minorEastAsia" w:hAnsi="Palatino Linotype"/>
          <w:sz w:val="20"/>
          <w:lang w:val="es-419"/>
        </w:rPr>
      </w:pPr>
    </w:p>
    <w:p w14:paraId="0F9119AB" w14:textId="77777777" w:rsidR="0086430F" w:rsidRPr="00E577F3" w:rsidRDefault="0086430F" w:rsidP="00E577F3">
      <w:pPr>
        <w:spacing w:line="360" w:lineRule="auto"/>
        <w:jc w:val="both"/>
        <w:rPr>
          <w:rFonts w:ascii="Palatino Linotype" w:eastAsiaTheme="minorEastAsia" w:hAnsi="Palatino Linotype"/>
          <w:sz w:val="20"/>
          <w:lang w:val="es-419"/>
        </w:rPr>
      </w:pPr>
    </w:p>
    <w:p w14:paraId="4C927E67" w14:textId="77777777" w:rsidR="0086430F" w:rsidRPr="00E577F3" w:rsidRDefault="0086430F" w:rsidP="00E577F3">
      <w:pPr>
        <w:spacing w:line="360" w:lineRule="auto"/>
        <w:jc w:val="both"/>
        <w:rPr>
          <w:rFonts w:ascii="Palatino Linotype" w:eastAsiaTheme="minorEastAsia" w:hAnsi="Palatino Linotype"/>
          <w:sz w:val="20"/>
          <w:lang w:val="es-419"/>
        </w:rPr>
      </w:pPr>
    </w:p>
    <w:p w14:paraId="2B08019F" w14:textId="77777777" w:rsidR="0086430F" w:rsidRPr="00E577F3" w:rsidRDefault="0086430F" w:rsidP="00E577F3">
      <w:pPr>
        <w:spacing w:line="360" w:lineRule="auto"/>
        <w:jc w:val="both"/>
        <w:rPr>
          <w:rFonts w:ascii="Palatino Linotype" w:eastAsiaTheme="minorEastAsia" w:hAnsi="Palatino Linotype"/>
          <w:sz w:val="20"/>
          <w:lang w:val="es-419"/>
        </w:rPr>
      </w:pPr>
    </w:p>
    <w:p w14:paraId="6D33002F" w14:textId="77777777" w:rsidR="0086430F" w:rsidRPr="00E577F3" w:rsidRDefault="0086430F" w:rsidP="00E577F3">
      <w:pPr>
        <w:spacing w:line="360" w:lineRule="auto"/>
        <w:jc w:val="both"/>
        <w:rPr>
          <w:rFonts w:ascii="Palatino Linotype" w:eastAsiaTheme="minorEastAsia" w:hAnsi="Palatino Linotype"/>
          <w:sz w:val="20"/>
          <w:lang w:val="es-419"/>
        </w:rPr>
      </w:pPr>
    </w:p>
    <w:p w14:paraId="589AF998" w14:textId="77777777" w:rsidR="0086430F" w:rsidRPr="00E577F3" w:rsidRDefault="0086430F" w:rsidP="00E577F3">
      <w:pPr>
        <w:spacing w:line="360" w:lineRule="auto"/>
        <w:jc w:val="both"/>
        <w:rPr>
          <w:rFonts w:ascii="Palatino Linotype" w:eastAsiaTheme="minorEastAsia" w:hAnsi="Palatino Linotype"/>
          <w:sz w:val="20"/>
          <w:lang w:val="es-419"/>
        </w:rPr>
      </w:pPr>
    </w:p>
    <w:p w14:paraId="4C66130F" w14:textId="77777777" w:rsidR="0086430F" w:rsidRPr="00E577F3" w:rsidRDefault="0086430F" w:rsidP="00E577F3">
      <w:pPr>
        <w:spacing w:line="360" w:lineRule="auto"/>
        <w:jc w:val="both"/>
        <w:rPr>
          <w:rFonts w:ascii="Palatino Linotype" w:eastAsiaTheme="minorEastAsia" w:hAnsi="Palatino Linotype"/>
          <w:sz w:val="20"/>
          <w:lang w:val="es-419"/>
        </w:rPr>
      </w:pPr>
    </w:p>
    <w:p w14:paraId="02F6144C" w14:textId="77777777" w:rsidR="0086430F" w:rsidRPr="00E577F3" w:rsidRDefault="0086430F" w:rsidP="00E577F3">
      <w:pPr>
        <w:spacing w:line="360" w:lineRule="auto"/>
        <w:jc w:val="both"/>
        <w:rPr>
          <w:rFonts w:ascii="Palatino Linotype" w:eastAsiaTheme="minorEastAsia" w:hAnsi="Palatino Linotype"/>
          <w:sz w:val="20"/>
          <w:lang w:val="es-419"/>
        </w:rPr>
      </w:pPr>
    </w:p>
    <w:p w14:paraId="35756607" w14:textId="77777777" w:rsidR="0086430F" w:rsidRPr="00E577F3" w:rsidRDefault="0086430F" w:rsidP="00E577F3">
      <w:pPr>
        <w:spacing w:line="360" w:lineRule="auto"/>
        <w:jc w:val="both"/>
        <w:rPr>
          <w:rFonts w:ascii="Palatino Linotype" w:eastAsiaTheme="minorEastAsia" w:hAnsi="Palatino Linotype"/>
          <w:sz w:val="20"/>
          <w:lang w:val="es-419"/>
        </w:rPr>
      </w:pPr>
    </w:p>
    <w:p w14:paraId="73D7D9C8" w14:textId="77777777" w:rsidR="0086430F" w:rsidRPr="00E577F3" w:rsidRDefault="0086430F" w:rsidP="00E577F3">
      <w:pPr>
        <w:spacing w:line="360" w:lineRule="auto"/>
        <w:jc w:val="both"/>
        <w:rPr>
          <w:rFonts w:ascii="Palatino Linotype" w:eastAsiaTheme="minorEastAsia" w:hAnsi="Palatino Linotype"/>
          <w:sz w:val="20"/>
          <w:lang w:val="es-419"/>
        </w:rPr>
      </w:pPr>
    </w:p>
    <w:p w14:paraId="3ACACA30" w14:textId="77777777" w:rsidR="0086430F" w:rsidRPr="00E577F3" w:rsidRDefault="0086430F" w:rsidP="00E577F3">
      <w:pPr>
        <w:spacing w:line="360" w:lineRule="auto"/>
        <w:jc w:val="both"/>
        <w:rPr>
          <w:rFonts w:ascii="Palatino Linotype" w:hAnsi="Palatino Linotype"/>
          <w:b/>
          <w:sz w:val="28"/>
          <w:szCs w:val="28"/>
        </w:rPr>
      </w:pPr>
    </w:p>
    <w:sectPr w:rsidR="0086430F" w:rsidRPr="00E577F3"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CDF7A" w14:textId="77777777" w:rsidR="002E7396" w:rsidRDefault="002E7396" w:rsidP="00C80F8C">
      <w:r>
        <w:separator/>
      </w:r>
    </w:p>
  </w:endnote>
  <w:endnote w:type="continuationSeparator" w:id="0">
    <w:p w14:paraId="04E08084" w14:textId="77777777" w:rsidR="002E7396" w:rsidRDefault="002E739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584E98" w:rsidRPr="0010196A" w:rsidRDefault="00584E9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D0D68">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D0D68">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584E98" w:rsidRPr="0010196A" w:rsidRDefault="00584E9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D0D6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D0D68">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E54D2" w14:textId="77777777" w:rsidR="002E7396" w:rsidRDefault="002E7396" w:rsidP="00C80F8C">
      <w:r>
        <w:separator/>
      </w:r>
    </w:p>
  </w:footnote>
  <w:footnote w:type="continuationSeparator" w:id="0">
    <w:p w14:paraId="14708ADD" w14:textId="77777777" w:rsidR="002E7396" w:rsidRDefault="002E7396" w:rsidP="00C80F8C">
      <w:r>
        <w:continuationSeparator/>
      </w:r>
    </w:p>
  </w:footnote>
  <w:footnote w:id="1">
    <w:p w14:paraId="662237E2" w14:textId="77777777" w:rsidR="00584E98" w:rsidRDefault="00584E98" w:rsidP="00C821FE">
      <w:pPr>
        <w:pStyle w:val="Textonotapie"/>
      </w:pPr>
      <w:r>
        <w:rPr>
          <w:rStyle w:val="Refdenotaalpie"/>
        </w:rPr>
        <w:footnoteRef/>
      </w:r>
      <w:r>
        <w:t xml:space="preserve"> </w:t>
      </w:r>
      <w:r>
        <w:rPr>
          <w:rFonts w:ascii="Palatino Linotype" w:eastAsia="MS Mincho" w:hAnsi="Palatino Linotype" w:cs="Arial"/>
          <w:sz w:val="16"/>
          <w:szCs w:val="16"/>
        </w:rPr>
        <w:t xml:space="preserve">BURGOA ORIHUELA Ignacio. </w:t>
      </w:r>
      <w:r>
        <w:rPr>
          <w:rFonts w:ascii="Palatino Linotype" w:eastAsia="MS Mincho" w:hAnsi="Palatino Linotype" w:cs="Arial"/>
          <w:i/>
          <w:sz w:val="16"/>
          <w:szCs w:val="16"/>
        </w:rPr>
        <w:t>Diccionario De Derecho Constitucional, Garantías y Amparo</w:t>
      </w:r>
      <w:r>
        <w:rPr>
          <w:rFonts w:ascii="Palatino Linotype" w:eastAsia="MS Mincho" w:hAnsi="Palatino Linotype" w:cs="Arial"/>
          <w:sz w:val="16"/>
          <w:szCs w:val="16"/>
        </w:rPr>
        <w:t>. Ed. Porrúa, S.A., México. 1992. p. 115.</w:t>
      </w:r>
    </w:p>
  </w:footnote>
  <w:footnote w:id="2">
    <w:p w14:paraId="49C6CF0A" w14:textId="77777777" w:rsidR="00584E98" w:rsidRDefault="00584E98" w:rsidP="00C821FE">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3">
    <w:p w14:paraId="6B019430" w14:textId="77777777" w:rsidR="00584E98" w:rsidRDefault="00584E98" w:rsidP="00C821FE">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4">
    <w:p w14:paraId="369EE24F" w14:textId="77777777" w:rsidR="00584E98" w:rsidRDefault="00584E98" w:rsidP="00C821FE">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w:t>
      </w:r>
      <w:proofErr w:type="spellStart"/>
      <w:r>
        <w:rPr>
          <w:rFonts w:ascii="Palatino Linotype" w:eastAsia="MS Mincho" w:hAnsi="Palatino Linotype" w:cs="Arial"/>
          <w:sz w:val="16"/>
          <w:szCs w:val="16"/>
          <w:lang w:eastAsia="es-ES"/>
        </w:rPr>
        <w:t>VILLANUEVA</w:t>
      </w:r>
      <w:proofErr w:type="spellEnd"/>
      <w:r>
        <w:rPr>
          <w:rFonts w:ascii="Palatino Linotype" w:eastAsia="MS Mincho" w:hAnsi="Palatino Linotype" w:cs="Arial"/>
          <w:sz w:val="16"/>
          <w:szCs w:val="16"/>
          <w:lang w:eastAsia="es-ES"/>
        </w:rPr>
        <w:t xml:space="preserve"> Ernesto. Derecho de la Información, Ed. Porrúa. </w:t>
      </w:r>
      <w:r>
        <w:rPr>
          <w:rFonts w:ascii="Palatino Linotype" w:eastAsia="MS Mincho" w:hAnsi="Palatino Linotype" w:cs="Arial"/>
          <w:sz w:val="16"/>
          <w:szCs w:val="16"/>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84E98" w:rsidRDefault="004D0D6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84E98" w:rsidRPr="0010196A" w:rsidRDefault="004D0D6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84E98" w:rsidRPr="008F2CCC" w14:paraId="1F097D8A" w14:textId="77777777" w:rsidTr="00DA50F6">
      <w:tc>
        <w:tcPr>
          <w:tcW w:w="3261" w:type="dxa"/>
          <w:vMerge w:val="restart"/>
        </w:tcPr>
        <w:p w14:paraId="1F780A0C" w14:textId="1EFF25F4" w:rsidR="00584E98" w:rsidRPr="008F2CCC" w:rsidRDefault="00584E9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584E98" w:rsidRPr="00664658" w:rsidRDefault="00584E9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AA05322" w:rsidR="00584E98" w:rsidRPr="00664658" w:rsidRDefault="00584E98" w:rsidP="00F9650E">
          <w:pPr>
            <w:jc w:val="both"/>
            <w:rPr>
              <w:rFonts w:ascii="Palatino Linotype" w:hAnsi="Palatino Linotype"/>
              <w:b/>
              <w:sz w:val="22"/>
              <w:szCs w:val="22"/>
              <w:lang w:val="es-ES_tradnl"/>
            </w:rPr>
          </w:pPr>
          <w:r w:rsidRPr="0084218C">
            <w:rPr>
              <w:rFonts w:ascii="Palatino Linotype" w:hAnsi="Palatino Linotype"/>
              <w:b/>
              <w:sz w:val="22"/>
              <w:szCs w:val="22"/>
              <w:lang w:val="es-ES_tradnl"/>
            </w:rPr>
            <w:t>0</w:t>
          </w:r>
          <w:r>
            <w:rPr>
              <w:rFonts w:ascii="Palatino Linotype" w:hAnsi="Palatino Linotype"/>
              <w:b/>
              <w:sz w:val="22"/>
              <w:szCs w:val="22"/>
              <w:lang w:val="es-ES_tradnl"/>
            </w:rPr>
            <w:t>3252</w:t>
          </w:r>
          <w:r w:rsidRPr="0084218C">
            <w:rPr>
              <w:rFonts w:ascii="Palatino Linotype" w:hAnsi="Palatino Linotype"/>
              <w:b/>
              <w:sz w:val="22"/>
              <w:szCs w:val="22"/>
              <w:lang w:val="es-ES_tradnl"/>
            </w:rPr>
            <w:t>/INFOEM/IP/RR/2023</w:t>
          </w:r>
          <w:r>
            <w:rPr>
              <w:rFonts w:ascii="Palatino Linotype" w:hAnsi="Palatino Linotype"/>
              <w:b/>
              <w:sz w:val="22"/>
              <w:szCs w:val="22"/>
              <w:lang w:val="es-ES_tradnl"/>
            </w:rPr>
            <w:t xml:space="preserve"> y acum</w:t>
          </w:r>
          <w:r w:rsidR="00E577F3">
            <w:rPr>
              <w:rFonts w:ascii="Palatino Linotype" w:hAnsi="Palatino Linotype"/>
              <w:b/>
              <w:sz w:val="22"/>
              <w:szCs w:val="22"/>
              <w:lang w:val="es-ES_tradnl"/>
            </w:rPr>
            <w:t>ulado</w:t>
          </w:r>
        </w:p>
      </w:tc>
    </w:tr>
    <w:tr w:rsidR="00584E98" w:rsidRPr="008F2CCC" w14:paraId="049677A3" w14:textId="77777777" w:rsidTr="00DA50F6">
      <w:tc>
        <w:tcPr>
          <w:tcW w:w="3261" w:type="dxa"/>
          <w:vMerge/>
        </w:tcPr>
        <w:p w14:paraId="4A21EAC1" w14:textId="5C1F145E" w:rsidR="00584E98" w:rsidRPr="008F2CCC" w:rsidRDefault="00584E98" w:rsidP="00D41D47">
          <w:pPr>
            <w:rPr>
              <w:rFonts w:ascii="Palatino Linotype" w:hAnsi="Palatino Linotype"/>
              <w:b/>
              <w:sz w:val="22"/>
              <w:szCs w:val="22"/>
              <w:lang w:val="es-ES_tradnl"/>
            </w:rPr>
          </w:pPr>
        </w:p>
      </w:tc>
      <w:tc>
        <w:tcPr>
          <w:tcW w:w="2551" w:type="dxa"/>
          <w:shd w:val="clear" w:color="auto" w:fill="auto"/>
        </w:tcPr>
        <w:p w14:paraId="1237BCDE" w14:textId="77777777" w:rsidR="00584E98" w:rsidRPr="00664658" w:rsidRDefault="00584E9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4526371" w:rsidR="00584E98" w:rsidRPr="0084218C" w:rsidRDefault="00584E98" w:rsidP="00F9650E">
          <w:pPr>
            <w:jc w:val="both"/>
            <w:rPr>
              <w:rFonts w:ascii="Palatino Linotype" w:hAnsi="Palatino Linotype"/>
              <w:b/>
              <w:bCs/>
              <w:lang w:val="es-419"/>
            </w:rPr>
          </w:pPr>
          <w:r w:rsidRPr="00F9650E">
            <w:rPr>
              <w:rFonts w:ascii="Palatino Linotype" w:hAnsi="Palatino Linotype"/>
              <w:b/>
              <w:bCs/>
              <w:lang w:val="es-419"/>
            </w:rPr>
            <w:t>Poder Legislativo</w:t>
          </w:r>
        </w:p>
      </w:tc>
    </w:tr>
    <w:tr w:rsidR="00584E98" w:rsidRPr="008F2CCC" w14:paraId="72CD087D" w14:textId="77777777" w:rsidTr="00DA50F6">
      <w:trPr>
        <w:trHeight w:val="228"/>
      </w:trPr>
      <w:tc>
        <w:tcPr>
          <w:tcW w:w="3261" w:type="dxa"/>
          <w:vMerge/>
        </w:tcPr>
        <w:p w14:paraId="1B78656F" w14:textId="01E6F6F6" w:rsidR="00584E98" w:rsidRPr="008F2CCC" w:rsidRDefault="00584E98" w:rsidP="00070856">
          <w:pPr>
            <w:rPr>
              <w:rFonts w:ascii="Palatino Linotype" w:hAnsi="Palatino Linotype"/>
              <w:b/>
              <w:sz w:val="22"/>
              <w:szCs w:val="22"/>
              <w:lang w:val="es-ES_tradnl"/>
            </w:rPr>
          </w:pPr>
        </w:p>
      </w:tc>
      <w:tc>
        <w:tcPr>
          <w:tcW w:w="2551" w:type="dxa"/>
          <w:shd w:val="clear" w:color="auto" w:fill="auto"/>
        </w:tcPr>
        <w:p w14:paraId="74D81628" w14:textId="3839B3E6" w:rsidR="00584E98" w:rsidRPr="00664658" w:rsidRDefault="00584E9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584E98" w:rsidRPr="00664658" w:rsidRDefault="00584E9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84E98" w:rsidRPr="0010196A" w:rsidRDefault="00584E9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584E98" w:rsidRPr="0010196A" w:rsidRDefault="004D0D68">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584E98" w:rsidRPr="008F2CCC" w14:paraId="6ABABA57" w14:textId="77777777" w:rsidTr="005B5501">
      <w:tc>
        <w:tcPr>
          <w:tcW w:w="4253" w:type="dxa"/>
          <w:vMerge w:val="restart"/>
          <w:shd w:val="clear" w:color="auto" w:fill="auto"/>
        </w:tcPr>
        <w:p w14:paraId="6AA376CC" w14:textId="1E62217E" w:rsidR="00584E98" w:rsidRPr="008F2CCC" w:rsidRDefault="00584E9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584E98" w:rsidRPr="008F2CCC" w:rsidRDefault="00584E9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ABE891D" w:rsidR="00584E98" w:rsidRPr="008F2CCC" w:rsidRDefault="00584E98" w:rsidP="00700361">
          <w:pPr>
            <w:jc w:val="both"/>
            <w:rPr>
              <w:rFonts w:ascii="Palatino Linotype" w:hAnsi="Palatino Linotype"/>
              <w:b/>
              <w:sz w:val="22"/>
              <w:szCs w:val="22"/>
              <w:lang w:val="es-ES_tradnl"/>
            </w:rPr>
          </w:pPr>
          <w:r w:rsidRPr="0084218C">
            <w:rPr>
              <w:rFonts w:ascii="Palatino Linotype" w:hAnsi="Palatino Linotype"/>
              <w:b/>
              <w:sz w:val="22"/>
              <w:szCs w:val="22"/>
              <w:lang w:val="es-ES_tradnl"/>
            </w:rPr>
            <w:t>0</w:t>
          </w:r>
          <w:r>
            <w:rPr>
              <w:rFonts w:ascii="Palatino Linotype" w:hAnsi="Palatino Linotype"/>
              <w:b/>
              <w:sz w:val="22"/>
              <w:szCs w:val="22"/>
              <w:lang w:val="es-ES_tradnl"/>
            </w:rPr>
            <w:t>3252</w:t>
          </w:r>
          <w:r w:rsidRPr="0084218C">
            <w:rPr>
              <w:rFonts w:ascii="Palatino Linotype" w:hAnsi="Palatino Linotype"/>
              <w:b/>
              <w:sz w:val="22"/>
              <w:szCs w:val="22"/>
              <w:lang w:val="es-ES_tradnl"/>
            </w:rPr>
            <w:t>/INFOEM/IP/RR/2023</w:t>
          </w:r>
          <w:r>
            <w:rPr>
              <w:rFonts w:ascii="Palatino Linotype" w:hAnsi="Palatino Linotype"/>
              <w:b/>
              <w:sz w:val="22"/>
              <w:szCs w:val="22"/>
              <w:lang w:val="es-ES_tradnl"/>
            </w:rPr>
            <w:t xml:space="preserve"> y acum</w:t>
          </w:r>
          <w:r w:rsidR="00E577F3">
            <w:rPr>
              <w:rFonts w:ascii="Palatino Linotype" w:hAnsi="Palatino Linotype"/>
              <w:b/>
              <w:sz w:val="22"/>
              <w:szCs w:val="22"/>
              <w:lang w:val="es-ES_tradnl"/>
            </w:rPr>
            <w:t>ulado</w:t>
          </w:r>
          <w:r>
            <w:rPr>
              <w:rFonts w:ascii="Palatino Linotype" w:hAnsi="Palatino Linotype"/>
              <w:b/>
              <w:sz w:val="22"/>
              <w:szCs w:val="22"/>
              <w:lang w:val="es-ES_tradnl"/>
            </w:rPr>
            <w:t>.</w:t>
          </w:r>
        </w:p>
      </w:tc>
    </w:tr>
    <w:tr w:rsidR="00584E98" w:rsidRPr="008F2CCC" w14:paraId="3B45FB53" w14:textId="77777777" w:rsidTr="005B5501">
      <w:tc>
        <w:tcPr>
          <w:tcW w:w="4253" w:type="dxa"/>
          <w:vMerge/>
          <w:shd w:val="clear" w:color="auto" w:fill="auto"/>
        </w:tcPr>
        <w:p w14:paraId="188B82EF" w14:textId="77777777" w:rsidR="00584E98" w:rsidRPr="008F2CCC" w:rsidRDefault="00584E98" w:rsidP="00A2780F">
          <w:pPr>
            <w:rPr>
              <w:rFonts w:ascii="Palatino Linotype" w:hAnsi="Palatino Linotype"/>
              <w:b/>
              <w:sz w:val="22"/>
              <w:szCs w:val="22"/>
              <w:lang w:val="es-ES_tradnl"/>
            </w:rPr>
          </w:pPr>
        </w:p>
      </w:tc>
      <w:tc>
        <w:tcPr>
          <w:tcW w:w="2552" w:type="dxa"/>
          <w:shd w:val="clear" w:color="auto" w:fill="auto"/>
        </w:tcPr>
        <w:p w14:paraId="3B2AD0CF" w14:textId="77777777" w:rsidR="00584E98" w:rsidRPr="008F2CCC" w:rsidRDefault="00584E9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117957B" w:rsidR="00584E98" w:rsidRPr="003305CB" w:rsidRDefault="00584E98" w:rsidP="00495809">
          <w:pPr>
            <w:jc w:val="both"/>
            <w:rPr>
              <w:rFonts w:ascii="Palatino Linotype" w:hAnsi="Palatino Linotype"/>
              <w:b/>
              <w:sz w:val="22"/>
              <w:szCs w:val="22"/>
              <w:lang w:val="es-419"/>
            </w:rPr>
          </w:pPr>
        </w:p>
      </w:tc>
    </w:tr>
    <w:tr w:rsidR="00584E98" w:rsidRPr="008F2CCC" w14:paraId="28A493EB" w14:textId="77777777" w:rsidTr="005B5501">
      <w:trPr>
        <w:trHeight w:val="228"/>
      </w:trPr>
      <w:tc>
        <w:tcPr>
          <w:tcW w:w="4253" w:type="dxa"/>
          <w:vMerge/>
          <w:shd w:val="clear" w:color="auto" w:fill="auto"/>
        </w:tcPr>
        <w:p w14:paraId="06C77D31" w14:textId="77777777" w:rsidR="00584E98" w:rsidRPr="008F2CCC" w:rsidRDefault="00584E98" w:rsidP="00E37C88">
          <w:pPr>
            <w:rPr>
              <w:rFonts w:ascii="Palatino Linotype" w:hAnsi="Palatino Linotype"/>
              <w:b/>
              <w:sz w:val="22"/>
              <w:szCs w:val="22"/>
              <w:lang w:val="es-ES_tradnl"/>
            </w:rPr>
          </w:pPr>
        </w:p>
      </w:tc>
      <w:tc>
        <w:tcPr>
          <w:tcW w:w="2552" w:type="dxa"/>
          <w:shd w:val="clear" w:color="auto" w:fill="auto"/>
        </w:tcPr>
        <w:p w14:paraId="2E1A72B4" w14:textId="77777777" w:rsidR="00584E98" w:rsidRPr="008F2CCC" w:rsidRDefault="00584E9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42CE2D5" w:rsidR="00584E98" w:rsidRPr="00603914" w:rsidRDefault="00584E98" w:rsidP="00E55A5D">
          <w:pPr>
            <w:jc w:val="both"/>
            <w:rPr>
              <w:rFonts w:ascii="Palatino Linotype" w:hAnsi="Palatino Linotype"/>
              <w:b/>
              <w:bCs/>
              <w:lang w:val="es-419"/>
            </w:rPr>
          </w:pPr>
          <w:r w:rsidRPr="00F9650E">
            <w:rPr>
              <w:rFonts w:ascii="Palatino Linotype" w:hAnsi="Palatino Linotype"/>
              <w:b/>
              <w:bCs/>
              <w:lang w:val="es-419"/>
            </w:rPr>
            <w:t>Poder Legislativo</w:t>
          </w:r>
        </w:p>
      </w:tc>
    </w:tr>
    <w:tr w:rsidR="00584E98" w:rsidRPr="008F2CCC" w14:paraId="0F114FF0" w14:textId="77777777" w:rsidTr="005B5501">
      <w:tc>
        <w:tcPr>
          <w:tcW w:w="4253" w:type="dxa"/>
          <w:vMerge/>
          <w:shd w:val="clear" w:color="auto" w:fill="auto"/>
        </w:tcPr>
        <w:p w14:paraId="4CCB64BA" w14:textId="77777777" w:rsidR="00584E98" w:rsidRPr="008F2CCC" w:rsidRDefault="00584E98" w:rsidP="00A2780F">
          <w:pPr>
            <w:rPr>
              <w:rFonts w:ascii="Palatino Linotype" w:hAnsi="Palatino Linotype"/>
              <w:b/>
              <w:sz w:val="22"/>
              <w:szCs w:val="22"/>
              <w:lang w:val="es-ES_tradnl"/>
            </w:rPr>
          </w:pPr>
        </w:p>
      </w:tc>
      <w:tc>
        <w:tcPr>
          <w:tcW w:w="2552" w:type="dxa"/>
          <w:shd w:val="clear" w:color="auto" w:fill="auto"/>
        </w:tcPr>
        <w:p w14:paraId="31E422EA" w14:textId="63649A07" w:rsidR="00584E98" w:rsidRPr="008F2CCC" w:rsidRDefault="00584E9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584E98" w:rsidRPr="008F2CCC" w:rsidRDefault="00584E9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584E98" w:rsidRPr="0010196A" w:rsidRDefault="00584E9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14619"/>
    <w:multiLevelType w:val="hybridMultilevel"/>
    <w:tmpl w:val="88D61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B64751"/>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EF90612"/>
    <w:multiLevelType w:val="hybridMultilevel"/>
    <w:tmpl w:val="C74AD50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nsid w:val="0F351CDC"/>
    <w:multiLevelType w:val="hybridMultilevel"/>
    <w:tmpl w:val="91BEC932"/>
    <w:lvl w:ilvl="0" w:tplc="4C64F228">
      <w:start w:val="4"/>
      <w:numFmt w:val="bullet"/>
      <w:lvlText w:val="-"/>
      <w:lvlJc w:val="left"/>
      <w:pPr>
        <w:ind w:left="720" w:hanging="360"/>
      </w:pPr>
      <w:rPr>
        <w:rFonts w:ascii="Palatino Linotype" w:eastAsia="Palatino Linotype" w:hAnsi="Palatino Linotype" w:cs="Palatino Linotype" w:hint="default"/>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58507C"/>
    <w:multiLevelType w:val="multilevel"/>
    <w:tmpl w:val="CB8416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827A6E"/>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8">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18A113F0"/>
    <w:multiLevelType w:val="hybridMultilevel"/>
    <w:tmpl w:val="E4FC3572"/>
    <w:lvl w:ilvl="0" w:tplc="B2DADBF8">
      <w:start w:val="1"/>
      <w:numFmt w:val="lowerLetter"/>
      <w:lvlText w:val="%1)"/>
      <w:lvlJc w:val="left"/>
      <w:pPr>
        <w:ind w:left="720" w:hanging="360"/>
      </w:pPr>
      <w:rPr>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E821838"/>
    <w:multiLevelType w:val="multilevel"/>
    <w:tmpl w:val="BC4408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401E54"/>
    <w:multiLevelType w:val="multilevel"/>
    <w:tmpl w:val="5E160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B65128"/>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F0A220B"/>
    <w:multiLevelType w:val="hybridMultilevel"/>
    <w:tmpl w:val="9CEC9910"/>
    <w:lvl w:ilvl="0" w:tplc="70887E4C">
      <w:start w:val="1"/>
      <w:numFmt w:val="lowerLetter"/>
      <w:lvlText w:val="%1)"/>
      <w:lvlJc w:val="left"/>
      <w:pPr>
        <w:ind w:left="1571" w:hanging="360"/>
      </w:pPr>
      <w:rPr>
        <w:b w:val="0"/>
        <w: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45E05791"/>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A346DBB"/>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1">
    <w:nsid w:val="520C61FD"/>
    <w:multiLevelType w:val="multilevel"/>
    <w:tmpl w:val="BEE04E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37755C2"/>
    <w:multiLevelType w:val="hybridMultilevel"/>
    <w:tmpl w:val="C088D746"/>
    <w:lvl w:ilvl="0" w:tplc="F55C8A08">
      <w:start w:val="12"/>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3">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4">
    <w:nsid w:val="57E370DF"/>
    <w:multiLevelType w:val="hybridMultilevel"/>
    <w:tmpl w:val="48D0D33C"/>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5">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D850AF"/>
    <w:multiLevelType w:val="multilevel"/>
    <w:tmpl w:val="3852E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A3D69AA"/>
    <w:multiLevelType w:val="multilevel"/>
    <w:tmpl w:val="C0D8D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23A6B57"/>
    <w:multiLevelType w:val="multilevel"/>
    <w:tmpl w:val="7D20C140"/>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nsid w:val="75BF7FCA"/>
    <w:multiLevelType w:val="multilevel"/>
    <w:tmpl w:val="75081D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2">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5">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36">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3"/>
  </w:num>
  <w:num w:numId="2">
    <w:abstractNumId w:val="1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8"/>
  </w:num>
  <w:num w:numId="9">
    <w:abstractNumId w:val="1"/>
  </w:num>
  <w:num w:numId="10">
    <w:abstractNumId w:val="32"/>
  </w:num>
  <w:num w:numId="11">
    <w:abstractNumId w:val="33"/>
  </w:num>
  <w:num w:numId="12">
    <w:abstractNumId w:val="28"/>
  </w:num>
  <w:num w:numId="13">
    <w:abstractNumId w:val="25"/>
  </w:num>
  <w:num w:numId="14">
    <w:abstractNumId w:val="37"/>
  </w:num>
  <w:num w:numId="15">
    <w:abstractNumId w:val="2"/>
  </w:num>
  <w:num w:numId="16">
    <w:abstractNumId w:val="7"/>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1"/>
  </w:num>
  <w:num w:numId="21">
    <w:abstractNumId w:val="10"/>
  </w:num>
  <w:num w:numId="22">
    <w:abstractNumId w:val="22"/>
  </w:num>
  <w:num w:numId="23">
    <w:abstractNumId w:val="4"/>
  </w:num>
  <w:num w:numId="24">
    <w:abstractNumId w:val="20"/>
  </w:num>
  <w:num w:numId="25">
    <w:abstractNumId w:val="24"/>
  </w:num>
  <w:num w:numId="26">
    <w:abstractNumId w:val="14"/>
  </w:num>
  <w:num w:numId="27">
    <w:abstractNumId w:val="9"/>
  </w:num>
  <w:num w:numId="28">
    <w:abstractNumId w:val="34"/>
  </w:num>
  <w:num w:numId="29">
    <w:abstractNumId w:val="21"/>
  </w:num>
  <w:num w:numId="30">
    <w:abstractNumId w:val="26"/>
  </w:num>
  <w:num w:numId="31">
    <w:abstractNumId w:val="27"/>
  </w:num>
  <w:num w:numId="32">
    <w:abstractNumId w:val="6"/>
  </w:num>
  <w:num w:numId="33">
    <w:abstractNumId w:val="30"/>
  </w:num>
  <w:num w:numId="34">
    <w:abstractNumId w:val="0"/>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5"/>
  </w:num>
  <w:num w:numId="38">
    <w:abstractNumId w:val="16"/>
  </w:num>
  <w:num w:numId="39">
    <w:abstractNumId w:val="29"/>
  </w:num>
  <w:num w:numId="40">
    <w:abstractNumId w:val="5"/>
  </w:num>
  <w:num w:numId="4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419"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542"/>
    <w:rsid w:val="00014E91"/>
    <w:rsid w:val="00015BBF"/>
    <w:rsid w:val="00015DDC"/>
    <w:rsid w:val="00015F13"/>
    <w:rsid w:val="000160C6"/>
    <w:rsid w:val="00016A2B"/>
    <w:rsid w:val="000171D8"/>
    <w:rsid w:val="000172CB"/>
    <w:rsid w:val="00017746"/>
    <w:rsid w:val="0001796B"/>
    <w:rsid w:val="00017EBE"/>
    <w:rsid w:val="00020BD7"/>
    <w:rsid w:val="00020C9F"/>
    <w:rsid w:val="00021A78"/>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248E"/>
    <w:rsid w:val="000333BC"/>
    <w:rsid w:val="0003355B"/>
    <w:rsid w:val="000336D0"/>
    <w:rsid w:val="000337B3"/>
    <w:rsid w:val="000339B9"/>
    <w:rsid w:val="00033C79"/>
    <w:rsid w:val="00033E94"/>
    <w:rsid w:val="00033ED1"/>
    <w:rsid w:val="00033F56"/>
    <w:rsid w:val="00035676"/>
    <w:rsid w:val="00035CDF"/>
    <w:rsid w:val="00036243"/>
    <w:rsid w:val="000362C4"/>
    <w:rsid w:val="00036439"/>
    <w:rsid w:val="00036B1A"/>
    <w:rsid w:val="00037DDE"/>
    <w:rsid w:val="00037FDC"/>
    <w:rsid w:val="0004120D"/>
    <w:rsid w:val="000415DD"/>
    <w:rsid w:val="00041959"/>
    <w:rsid w:val="00041A86"/>
    <w:rsid w:val="00042091"/>
    <w:rsid w:val="000423AF"/>
    <w:rsid w:val="000424FB"/>
    <w:rsid w:val="00042714"/>
    <w:rsid w:val="00042A23"/>
    <w:rsid w:val="00042F6A"/>
    <w:rsid w:val="0004330A"/>
    <w:rsid w:val="00043943"/>
    <w:rsid w:val="0004425E"/>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19B"/>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96F"/>
    <w:rsid w:val="00075EA3"/>
    <w:rsid w:val="00076B33"/>
    <w:rsid w:val="00076FD9"/>
    <w:rsid w:val="00077015"/>
    <w:rsid w:val="00077AC1"/>
    <w:rsid w:val="00077B79"/>
    <w:rsid w:val="00077BB8"/>
    <w:rsid w:val="00077BC0"/>
    <w:rsid w:val="0008043B"/>
    <w:rsid w:val="0008139C"/>
    <w:rsid w:val="00081B66"/>
    <w:rsid w:val="00082C42"/>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1244"/>
    <w:rsid w:val="0010196A"/>
    <w:rsid w:val="00101BFD"/>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466"/>
    <w:rsid w:val="00125E62"/>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CE"/>
    <w:rsid w:val="00150B44"/>
    <w:rsid w:val="00150BAE"/>
    <w:rsid w:val="00150CF7"/>
    <w:rsid w:val="00151C8C"/>
    <w:rsid w:val="00151EC2"/>
    <w:rsid w:val="00152665"/>
    <w:rsid w:val="001528A8"/>
    <w:rsid w:val="00152D76"/>
    <w:rsid w:val="00152FDC"/>
    <w:rsid w:val="0015319A"/>
    <w:rsid w:val="00153435"/>
    <w:rsid w:val="0015349A"/>
    <w:rsid w:val="00153EE6"/>
    <w:rsid w:val="00153F8E"/>
    <w:rsid w:val="001554A0"/>
    <w:rsid w:val="0015612E"/>
    <w:rsid w:val="001564C0"/>
    <w:rsid w:val="001564E7"/>
    <w:rsid w:val="00156AD5"/>
    <w:rsid w:val="00156D01"/>
    <w:rsid w:val="00156ECA"/>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209"/>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2F5"/>
    <w:rsid w:val="001A14F4"/>
    <w:rsid w:val="001A19AF"/>
    <w:rsid w:val="001A1D0F"/>
    <w:rsid w:val="001A2717"/>
    <w:rsid w:val="001A280D"/>
    <w:rsid w:val="001A2917"/>
    <w:rsid w:val="001A2C39"/>
    <w:rsid w:val="001A2CBD"/>
    <w:rsid w:val="001A3095"/>
    <w:rsid w:val="001A328E"/>
    <w:rsid w:val="001A3890"/>
    <w:rsid w:val="001A397C"/>
    <w:rsid w:val="001A3E12"/>
    <w:rsid w:val="001A3FEF"/>
    <w:rsid w:val="001A43AC"/>
    <w:rsid w:val="001A4549"/>
    <w:rsid w:val="001A474B"/>
    <w:rsid w:val="001A5211"/>
    <w:rsid w:val="001A5882"/>
    <w:rsid w:val="001A59B8"/>
    <w:rsid w:val="001A71D6"/>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22"/>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5F99"/>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2332"/>
    <w:rsid w:val="0023279B"/>
    <w:rsid w:val="00232BC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D38"/>
    <w:rsid w:val="00281413"/>
    <w:rsid w:val="0028167B"/>
    <w:rsid w:val="00281AA4"/>
    <w:rsid w:val="00282324"/>
    <w:rsid w:val="0028266C"/>
    <w:rsid w:val="00282679"/>
    <w:rsid w:val="00283424"/>
    <w:rsid w:val="002843D9"/>
    <w:rsid w:val="0028546D"/>
    <w:rsid w:val="002864B2"/>
    <w:rsid w:val="00286B88"/>
    <w:rsid w:val="00286DE5"/>
    <w:rsid w:val="002871C2"/>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212"/>
    <w:rsid w:val="002B5284"/>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A81"/>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6"/>
    <w:rsid w:val="002E1BB7"/>
    <w:rsid w:val="002E28FF"/>
    <w:rsid w:val="002E2A1E"/>
    <w:rsid w:val="002E2B3C"/>
    <w:rsid w:val="002E2C96"/>
    <w:rsid w:val="002E2E56"/>
    <w:rsid w:val="002E2FB1"/>
    <w:rsid w:val="002E3112"/>
    <w:rsid w:val="002E355C"/>
    <w:rsid w:val="002E3746"/>
    <w:rsid w:val="002E39FB"/>
    <w:rsid w:val="002E423D"/>
    <w:rsid w:val="002E45A1"/>
    <w:rsid w:val="002E4B41"/>
    <w:rsid w:val="002E570A"/>
    <w:rsid w:val="002E5E0D"/>
    <w:rsid w:val="002E5E59"/>
    <w:rsid w:val="002E68B9"/>
    <w:rsid w:val="002E6A16"/>
    <w:rsid w:val="002E6DFA"/>
    <w:rsid w:val="002E7396"/>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2FC0"/>
    <w:rsid w:val="00303671"/>
    <w:rsid w:val="00303AF8"/>
    <w:rsid w:val="00303D2B"/>
    <w:rsid w:val="00304085"/>
    <w:rsid w:val="0030426C"/>
    <w:rsid w:val="00304445"/>
    <w:rsid w:val="003044B2"/>
    <w:rsid w:val="00304BA5"/>
    <w:rsid w:val="00304F74"/>
    <w:rsid w:val="003052CB"/>
    <w:rsid w:val="003056B1"/>
    <w:rsid w:val="00305E83"/>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FC1"/>
    <w:rsid w:val="003473CE"/>
    <w:rsid w:val="00347459"/>
    <w:rsid w:val="003474F9"/>
    <w:rsid w:val="003478EC"/>
    <w:rsid w:val="00347A55"/>
    <w:rsid w:val="00350BE5"/>
    <w:rsid w:val="00350FCE"/>
    <w:rsid w:val="00351CDC"/>
    <w:rsid w:val="00351F0F"/>
    <w:rsid w:val="00352213"/>
    <w:rsid w:val="003524B2"/>
    <w:rsid w:val="003526CF"/>
    <w:rsid w:val="00352D8A"/>
    <w:rsid w:val="00353134"/>
    <w:rsid w:val="00353139"/>
    <w:rsid w:val="00353174"/>
    <w:rsid w:val="00354355"/>
    <w:rsid w:val="0035481E"/>
    <w:rsid w:val="00354C5B"/>
    <w:rsid w:val="00354CDD"/>
    <w:rsid w:val="003552BF"/>
    <w:rsid w:val="00355650"/>
    <w:rsid w:val="003561CB"/>
    <w:rsid w:val="00356727"/>
    <w:rsid w:val="0035677A"/>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AC8"/>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5CA9"/>
    <w:rsid w:val="003D5CF5"/>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CA7"/>
    <w:rsid w:val="00453185"/>
    <w:rsid w:val="004536A9"/>
    <w:rsid w:val="004538C5"/>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7F3"/>
    <w:rsid w:val="0046481A"/>
    <w:rsid w:val="00464E47"/>
    <w:rsid w:val="0046557C"/>
    <w:rsid w:val="004656C4"/>
    <w:rsid w:val="00465A64"/>
    <w:rsid w:val="00465D5F"/>
    <w:rsid w:val="00466005"/>
    <w:rsid w:val="0046628D"/>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809"/>
    <w:rsid w:val="00495E84"/>
    <w:rsid w:val="00497B6C"/>
    <w:rsid w:val="00497D47"/>
    <w:rsid w:val="00497FC5"/>
    <w:rsid w:val="004A04DD"/>
    <w:rsid w:val="004A087A"/>
    <w:rsid w:val="004A088B"/>
    <w:rsid w:val="004A0B08"/>
    <w:rsid w:val="004A1423"/>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97A"/>
    <w:rsid w:val="004C5CF9"/>
    <w:rsid w:val="004C5DF9"/>
    <w:rsid w:val="004C64C2"/>
    <w:rsid w:val="004C652E"/>
    <w:rsid w:val="004C7286"/>
    <w:rsid w:val="004C771C"/>
    <w:rsid w:val="004C778D"/>
    <w:rsid w:val="004D062E"/>
    <w:rsid w:val="004D06D1"/>
    <w:rsid w:val="004D0752"/>
    <w:rsid w:val="004D0A26"/>
    <w:rsid w:val="004D0D68"/>
    <w:rsid w:val="004D0E38"/>
    <w:rsid w:val="004D0F05"/>
    <w:rsid w:val="004D1162"/>
    <w:rsid w:val="004D14B9"/>
    <w:rsid w:val="004D220E"/>
    <w:rsid w:val="004D227C"/>
    <w:rsid w:val="004D22AD"/>
    <w:rsid w:val="004D251F"/>
    <w:rsid w:val="004D2AAD"/>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2C8"/>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44"/>
    <w:rsid w:val="0051376A"/>
    <w:rsid w:val="00513F30"/>
    <w:rsid w:val="00514076"/>
    <w:rsid w:val="00514674"/>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5F6"/>
    <w:rsid w:val="00526CD3"/>
    <w:rsid w:val="005271AC"/>
    <w:rsid w:val="005271B1"/>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A7B"/>
    <w:rsid w:val="005750F8"/>
    <w:rsid w:val="0057540D"/>
    <w:rsid w:val="00575F20"/>
    <w:rsid w:val="00576B1B"/>
    <w:rsid w:val="00576BEF"/>
    <w:rsid w:val="00576C21"/>
    <w:rsid w:val="00576EBA"/>
    <w:rsid w:val="005774A6"/>
    <w:rsid w:val="005774DB"/>
    <w:rsid w:val="00577656"/>
    <w:rsid w:val="00577849"/>
    <w:rsid w:val="00577F5C"/>
    <w:rsid w:val="005806A9"/>
    <w:rsid w:val="005806E5"/>
    <w:rsid w:val="00581F80"/>
    <w:rsid w:val="0058283F"/>
    <w:rsid w:val="00582DE5"/>
    <w:rsid w:val="00583151"/>
    <w:rsid w:val="00583340"/>
    <w:rsid w:val="00583CBF"/>
    <w:rsid w:val="00583DB7"/>
    <w:rsid w:val="00583FFA"/>
    <w:rsid w:val="005843B8"/>
    <w:rsid w:val="00584500"/>
    <w:rsid w:val="00584E98"/>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E5D"/>
    <w:rsid w:val="0059663D"/>
    <w:rsid w:val="00596BF0"/>
    <w:rsid w:val="005A0144"/>
    <w:rsid w:val="005A0B26"/>
    <w:rsid w:val="005A0DD9"/>
    <w:rsid w:val="005A14E6"/>
    <w:rsid w:val="005A1BA8"/>
    <w:rsid w:val="005A1F9F"/>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E2A"/>
    <w:rsid w:val="005C1FEE"/>
    <w:rsid w:val="005C21E7"/>
    <w:rsid w:val="005C250B"/>
    <w:rsid w:val="005C267D"/>
    <w:rsid w:val="005C295E"/>
    <w:rsid w:val="005C2995"/>
    <w:rsid w:val="005C2F07"/>
    <w:rsid w:val="005C3141"/>
    <w:rsid w:val="005C321A"/>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69F5"/>
    <w:rsid w:val="005D7418"/>
    <w:rsid w:val="005D7558"/>
    <w:rsid w:val="005E0421"/>
    <w:rsid w:val="005E0559"/>
    <w:rsid w:val="005E0668"/>
    <w:rsid w:val="005E0962"/>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504"/>
    <w:rsid w:val="005F56AF"/>
    <w:rsid w:val="005F6AA0"/>
    <w:rsid w:val="006003DF"/>
    <w:rsid w:val="00600A8E"/>
    <w:rsid w:val="00600E7C"/>
    <w:rsid w:val="00601150"/>
    <w:rsid w:val="006011C5"/>
    <w:rsid w:val="00601329"/>
    <w:rsid w:val="006017E2"/>
    <w:rsid w:val="00601826"/>
    <w:rsid w:val="00602A6F"/>
    <w:rsid w:val="00603914"/>
    <w:rsid w:val="00603B7B"/>
    <w:rsid w:val="006044B8"/>
    <w:rsid w:val="00604940"/>
    <w:rsid w:val="00604AE6"/>
    <w:rsid w:val="00604CB7"/>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BEB"/>
    <w:rsid w:val="0065218E"/>
    <w:rsid w:val="00652354"/>
    <w:rsid w:val="0065247F"/>
    <w:rsid w:val="00652941"/>
    <w:rsid w:val="0065382F"/>
    <w:rsid w:val="0065388C"/>
    <w:rsid w:val="00653CF4"/>
    <w:rsid w:val="006546AC"/>
    <w:rsid w:val="00654BF3"/>
    <w:rsid w:val="00655403"/>
    <w:rsid w:val="00655596"/>
    <w:rsid w:val="00655892"/>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39B"/>
    <w:rsid w:val="00670A10"/>
    <w:rsid w:val="00670CC2"/>
    <w:rsid w:val="00670FB6"/>
    <w:rsid w:val="006711CB"/>
    <w:rsid w:val="0067124E"/>
    <w:rsid w:val="00671B0E"/>
    <w:rsid w:val="006726DA"/>
    <w:rsid w:val="0067335C"/>
    <w:rsid w:val="00673A51"/>
    <w:rsid w:val="00673A9F"/>
    <w:rsid w:val="00673E2D"/>
    <w:rsid w:val="00674367"/>
    <w:rsid w:val="0067475F"/>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90331"/>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914"/>
    <w:rsid w:val="006B0962"/>
    <w:rsid w:val="006B0C8E"/>
    <w:rsid w:val="006B0F00"/>
    <w:rsid w:val="006B0FB9"/>
    <w:rsid w:val="006B1136"/>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B1"/>
    <w:rsid w:val="006D79EC"/>
    <w:rsid w:val="006D7EA2"/>
    <w:rsid w:val="006D7EEB"/>
    <w:rsid w:val="006D7F59"/>
    <w:rsid w:val="006E0022"/>
    <w:rsid w:val="006E0596"/>
    <w:rsid w:val="006E0836"/>
    <w:rsid w:val="006E1976"/>
    <w:rsid w:val="006E1BB0"/>
    <w:rsid w:val="006E25F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643"/>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7E8"/>
    <w:rsid w:val="00726A39"/>
    <w:rsid w:val="00726C3A"/>
    <w:rsid w:val="00726D8F"/>
    <w:rsid w:val="00727578"/>
    <w:rsid w:val="007304F5"/>
    <w:rsid w:val="00730974"/>
    <w:rsid w:val="00730A1E"/>
    <w:rsid w:val="007312A1"/>
    <w:rsid w:val="00731351"/>
    <w:rsid w:val="00732266"/>
    <w:rsid w:val="00732527"/>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99"/>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892"/>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5AC7"/>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D6D"/>
    <w:rsid w:val="007D5E62"/>
    <w:rsid w:val="007D5FCF"/>
    <w:rsid w:val="007D6583"/>
    <w:rsid w:val="007D66DD"/>
    <w:rsid w:val="007D6867"/>
    <w:rsid w:val="007D6C89"/>
    <w:rsid w:val="007D6D1F"/>
    <w:rsid w:val="007D6E4E"/>
    <w:rsid w:val="007D7B8B"/>
    <w:rsid w:val="007D7BEF"/>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5C8D"/>
    <w:rsid w:val="00826BFD"/>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3A0E"/>
    <w:rsid w:val="008B5001"/>
    <w:rsid w:val="008B63C9"/>
    <w:rsid w:val="008B6925"/>
    <w:rsid w:val="008B700A"/>
    <w:rsid w:val="008B71B5"/>
    <w:rsid w:val="008B7526"/>
    <w:rsid w:val="008C01A1"/>
    <w:rsid w:val="008C1343"/>
    <w:rsid w:val="008C201B"/>
    <w:rsid w:val="008C2DDE"/>
    <w:rsid w:val="008C35C0"/>
    <w:rsid w:val="008C3786"/>
    <w:rsid w:val="008C3913"/>
    <w:rsid w:val="008C3C20"/>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187"/>
    <w:rsid w:val="008E26FC"/>
    <w:rsid w:val="008E2969"/>
    <w:rsid w:val="008E2D60"/>
    <w:rsid w:val="008E3662"/>
    <w:rsid w:val="008E3D18"/>
    <w:rsid w:val="008E4388"/>
    <w:rsid w:val="008E43D6"/>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405"/>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263"/>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857"/>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17B"/>
    <w:rsid w:val="0093545A"/>
    <w:rsid w:val="00935943"/>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3CC2"/>
    <w:rsid w:val="009548C2"/>
    <w:rsid w:val="009548CA"/>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485"/>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A00E64"/>
    <w:rsid w:val="00A01032"/>
    <w:rsid w:val="00A01BB6"/>
    <w:rsid w:val="00A01E11"/>
    <w:rsid w:val="00A0253F"/>
    <w:rsid w:val="00A0277D"/>
    <w:rsid w:val="00A02787"/>
    <w:rsid w:val="00A033DA"/>
    <w:rsid w:val="00A04476"/>
    <w:rsid w:val="00A04CFA"/>
    <w:rsid w:val="00A05730"/>
    <w:rsid w:val="00A059CF"/>
    <w:rsid w:val="00A060F8"/>
    <w:rsid w:val="00A068BC"/>
    <w:rsid w:val="00A06B74"/>
    <w:rsid w:val="00A07292"/>
    <w:rsid w:val="00A0756F"/>
    <w:rsid w:val="00A07627"/>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2FC"/>
    <w:rsid w:val="00A1493B"/>
    <w:rsid w:val="00A14A4E"/>
    <w:rsid w:val="00A15B8C"/>
    <w:rsid w:val="00A166EE"/>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BF3"/>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5FE"/>
    <w:rsid w:val="00A53691"/>
    <w:rsid w:val="00A53B64"/>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81"/>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3FF4"/>
    <w:rsid w:val="00AB412E"/>
    <w:rsid w:val="00AB4958"/>
    <w:rsid w:val="00AB4B9D"/>
    <w:rsid w:val="00AB4D70"/>
    <w:rsid w:val="00AB4E3C"/>
    <w:rsid w:val="00AB4E73"/>
    <w:rsid w:val="00AB53F0"/>
    <w:rsid w:val="00AB552F"/>
    <w:rsid w:val="00AB5702"/>
    <w:rsid w:val="00AB5896"/>
    <w:rsid w:val="00AB61B4"/>
    <w:rsid w:val="00AB64B8"/>
    <w:rsid w:val="00AB6C73"/>
    <w:rsid w:val="00AB7158"/>
    <w:rsid w:val="00AB7563"/>
    <w:rsid w:val="00AB76BB"/>
    <w:rsid w:val="00AB78FA"/>
    <w:rsid w:val="00AB7ACC"/>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2FF"/>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DC4"/>
    <w:rsid w:val="00AE4392"/>
    <w:rsid w:val="00AE43A4"/>
    <w:rsid w:val="00AE4585"/>
    <w:rsid w:val="00AE45DB"/>
    <w:rsid w:val="00AE4B07"/>
    <w:rsid w:val="00AE51C8"/>
    <w:rsid w:val="00AE5631"/>
    <w:rsid w:val="00AE67F7"/>
    <w:rsid w:val="00AE6853"/>
    <w:rsid w:val="00AE6C84"/>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6E6"/>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BDF"/>
    <w:rsid w:val="00B20602"/>
    <w:rsid w:val="00B20BC5"/>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5E7"/>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0EEE"/>
    <w:rsid w:val="00B91454"/>
    <w:rsid w:val="00B914C9"/>
    <w:rsid w:val="00B91B9B"/>
    <w:rsid w:val="00B924AF"/>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33EC"/>
    <w:rsid w:val="00BA35C1"/>
    <w:rsid w:val="00BA4189"/>
    <w:rsid w:val="00BA4599"/>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B0F"/>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33C1"/>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49F"/>
    <w:rsid w:val="00BD66FC"/>
    <w:rsid w:val="00BD682B"/>
    <w:rsid w:val="00BD6EC9"/>
    <w:rsid w:val="00BD7483"/>
    <w:rsid w:val="00BD7CBB"/>
    <w:rsid w:val="00BD7CF0"/>
    <w:rsid w:val="00BE0399"/>
    <w:rsid w:val="00BE04C1"/>
    <w:rsid w:val="00BE0624"/>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97B"/>
    <w:rsid w:val="00C13E34"/>
    <w:rsid w:val="00C13F56"/>
    <w:rsid w:val="00C1421C"/>
    <w:rsid w:val="00C145C7"/>
    <w:rsid w:val="00C14A98"/>
    <w:rsid w:val="00C14B05"/>
    <w:rsid w:val="00C14EAA"/>
    <w:rsid w:val="00C152A8"/>
    <w:rsid w:val="00C15C58"/>
    <w:rsid w:val="00C16092"/>
    <w:rsid w:val="00C162C5"/>
    <w:rsid w:val="00C16DE2"/>
    <w:rsid w:val="00C171C5"/>
    <w:rsid w:val="00C17639"/>
    <w:rsid w:val="00C17B3A"/>
    <w:rsid w:val="00C17B91"/>
    <w:rsid w:val="00C20432"/>
    <w:rsid w:val="00C2054E"/>
    <w:rsid w:val="00C2059F"/>
    <w:rsid w:val="00C20FE9"/>
    <w:rsid w:val="00C22597"/>
    <w:rsid w:val="00C227A2"/>
    <w:rsid w:val="00C22D67"/>
    <w:rsid w:val="00C2339E"/>
    <w:rsid w:val="00C233CD"/>
    <w:rsid w:val="00C23560"/>
    <w:rsid w:val="00C236F0"/>
    <w:rsid w:val="00C24971"/>
    <w:rsid w:val="00C252A2"/>
    <w:rsid w:val="00C253CF"/>
    <w:rsid w:val="00C25439"/>
    <w:rsid w:val="00C25553"/>
    <w:rsid w:val="00C255DF"/>
    <w:rsid w:val="00C266A8"/>
    <w:rsid w:val="00C26AA3"/>
    <w:rsid w:val="00C26DD8"/>
    <w:rsid w:val="00C27064"/>
    <w:rsid w:val="00C2731F"/>
    <w:rsid w:val="00C2778A"/>
    <w:rsid w:val="00C30866"/>
    <w:rsid w:val="00C30DCA"/>
    <w:rsid w:val="00C32263"/>
    <w:rsid w:val="00C32CA7"/>
    <w:rsid w:val="00C3378D"/>
    <w:rsid w:val="00C33CC0"/>
    <w:rsid w:val="00C34458"/>
    <w:rsid w:val="00C34D8B"/>
    <w:rsid w:val="00C34EC6"/>
    <w:rsid w:val="00C34EFF"/>
    <w:rsid w:val="00C350D4"/>
    <w:rsid w:val="00C355C2"/>
    <w:rsid w:val="00C355F5"/>
    <w:rsid w:val="00C35D97"/>
    <w:rsid w:val="00C35EC8"/>
    <w:rsid w:val="00C36441"/>
    <w:rsid w:val="00C3691A"/>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B11"/>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145"/>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21FE"/>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3F6"/>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29DE"/>
    <w:rsid w:val="00CE343F"/>
    <w:rsid w:val="00CE37E4"/>
    <w:rsid w:val="00CE3CAA"/>
    <w:rsid w:val="00CE3F5E"/>
    <w:rsid w:val="00CE44C5"/>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07"/>
    <w:rsid w:val="00D14A1A"/>
    <w:rsid w:val="00D152A1"/>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2AF"/>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7BF"/>
    <w:rsid w:val="00D66DEF"/>
    <w:rsid w:val="00D67464"/>
    <w:rsid w:val="00D67770"/>
    <w:rsid w:val="00D67B93"/>
    <w:rsid w:val="00D705EE"/>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D7"/>
    <w:rsid w:val="00D7433B"/>
    <w:rsid w:val="00D7467E"/>
    <w:rsid w:val="00D748BB"/>
    <w:rsid w:val="00D74944"/>
    <w:rsid w:val="00D75113"/>
    <w:rsid w:val="00D756C2"/>
    <w:rsid w:val="00D75F1C"/>
    <w:rsid w:val="00D76259"/>
    <w:rsid w:val="00D774E5"/>
    <w:rsid w:val="00D7766D"/>
    <w:rsid w:val="00D77927"/>
    <w:rsid w:val="00D77A5E"/>
    <w:rsid w:val="00D77A78"/>
    <w:rsid w:val="00D812BF"/>
    <w:rsid w:val="00D8180F"/>
    <w:rsid w:val="00D824A8"/>
    <w:rsid w:val="00D8259E"/>
    <w:rsid w:val="00D83396"/>
    <w:rsid w:val="00D8363F"/>
    <w:rsid w:val="00D83902"/>
    <w:rsid w:val="00D8432A"/>
    <w:rsid w:val="00D849A5"/>
    <w:rsid w:val="00D84ABB"/>
    <w:rsid w:val="00D84E76"/>
    <w:rsid w:val="00D84F12"/>
    <w:rsid w:val="00D86297"/>
    <w:rsid w:val="00D8682D"/>
    <w:rsid w:val="00D86DB5"/>
    <w:rsid w:val="00D87A8E"/>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5268"/>
    <w:rsid w:val="00D952FA"/>
    <w:rsid w:val="00D9541E"/>
    <w:rsid w:val="00D9545C"/>
    <w:rsid w:val="00D961E8"/>
    <w:rsid w:val="00D96A0B"/>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912"/>
    <w:rsid w:val="00DA4CD1"/>
    <w:rsid w:val="00DA4F2C"/>
    <w:rsid w:val="00DA50F6"/>
    <w:rsid w:val="00DA5165"/>
    <w:rsid w:val="00DA5522"/>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01D"/>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4D4B"/>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B61"/>
    <w:rsid w:val="00E45EB3"/>
    <w:rsid w:val="00E463ED"/>
    <w:rsid w:val="00E468BF"/>
    <w:rsid w:val="00E46C91"/>
    <w:rsid w:val="00E46EAF"/>
    <w:rsid w:val="00E4702B"/>
    <w:rsid w:val="00E47246"/>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5C2F"/>
    <w:rsid w:val="00E5610C"/>
    <w:rsid w:val="00E5626A"/>
    <w:rsid w:val="00E5676C"/>
    <w:rsid w:val="00E56E8D"/>
    <w:rsid w:val="00E56EE0"/>
    <w:rsid w:val="00E573F7"/>
    <w:rsid w:val="00E577F3"/>
    <w:rsid w:val="00E6045D"/>
    <w:rsid w:val="00E6075D"/>
    <w:rsid w:val="00E60A28"/>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0C5D"/>
    <w:rsid w:val="00E81572"/>
    <w:rsid w:val="00E8164A"/>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DC6"/>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715C"/>
    <w:rsid w:val="00EC761D"/>
    <w:rsid w:val="00EC7B39"/>
    <w:rsid w:val="00ED059D"/>
    <w:rsid w:val="00ED089F"/>
    <w:rsid w:val="00ED0A62"/>
    <w:rsid w:val="00ED0EFD"/>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621"/>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A95"/>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EF"/>
    <w:rsid w:val="00F9402A"/>
    <w:rsid w:val="00F9454F"/>
    <w:rsid w:val="00F94593"/>
    <w:rsid w:val="00F9477D"/>
    <w:rsid w:val="00F9585D"/>
    <w:rsid w:val="00F95E33"/>
    <w:rsid w:val="00F960EC"/>
    <w:rsid w:val="00F9650E"/>
    <w:rsid w:val="00F969DB"/>
    <w:rsid w:val="00F96A5D"/>
    <w:rsid w:val="00F96C31"/>
    <w:rsid w:val="00F96E7D"/>
    <w:rsid w:val="00F96EF1"/>
    <w:rsid w:val="00F97398"/>
    <w:rsid w:val="00FA041E"/>
    <w:rsid w:val="00FA0690"/>
    <w:rsid w:val="00FA06CA"/>
    <w:rsid w:val="00FA0967"/>
    <w:rsid w:val="00FA0BDB"/>
    <w:rsid w:val="00FA1A30"/>
    <w:rsid w:val="00FA1B03"/>
    <w:rsid w:val="00FA229C"/>
    <w:rsid w:val="00FA22A4"/>
    <w:rsid w:val="00FA22CC"/>
    <w:rsid w:val="00FA259E"/>
    <w:rsid w:val="00FA2637"/>
    <w:rsid w:val="00FA3A26"/>
    <w:rsid w:val="00FA3A48"/>
    <w:rsid w:val="00FA3BF4"/>
    <w:rsid w:val="00FA4386"/>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985"/>
    <w:rsid w:val="00FD3CA5"/>
    <w:rsid w:val="00FD3CB1"/>
    <w:rsid w:val="00FD41F6"/>
    <w:rsid w:val="00FD50ED"/>
    <w:rsid w:val="00FD5206"/>
    <w:rsid w:val="00FD5889"/>
    <w:rsid w:val="00FD5A53"/>
    <w:rsid w:val="00FD645D"/>
    <w:rsid w:val="00FD646E"/>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554"/>
    <w:rsid w:val="00FE49AC"/>
    <w:rsid w:val="00FE4EC9"/>
    <w:rsid w:val="00FE4FB6"/>
    <w:rsid w:val="00FE4FE2"/>
    <w:rsid w:val="00FE5042"/>
    <w:rsid w:val="00FE5201"/>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6469981">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0167042">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7073629">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564540">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369B4-E4DA-4B35-9D6D-7BACA9687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32</Pages>
  <Words>6398</Words>
  <Characters>35195</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2023-08-24T20:30:00Z</cp:lastPrinted>
  <dcterms:created xsi:type="dcterms:W3CDTF">2023-08-17T19:25:00Z</dcterms:created>
  <dcterms:modified xsi:type="dcterms:W3CDTF">2023-08-24T20:30:00Z</dcterms:modified>
</cp:coreProperties>
</file>