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057A" w14:textId="77777777" w:rsidR="00665BC9" w:rsidRPr="00F61D80" w:rsidRDefault="00A26FC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F61D8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BF00A7" w:rsidRPr="00F61D80">
        <w:rPr>
          <w:rFonts w:ascii="Palatino Linotype" w:eastAsia="Palatino Linotype" w:hAnsi="Palatino Linotype" w:cs="Palatino Linotype"/>
        </w:rPr>
        <w:t xml:space="preserve">c, Estado de México, a </w:t>
      </w:r>
      <w:r w:rsidR="00B75E7B" w:rsidRPr="00F61D80">
        <w:rPr>
          <w:rFonts w:ascii="Palatino Linotype" w:eastAsia="Palatino Linotype" w:hAnsi="Palatino Linotype" w:cs="Palatino Linotype"/>
          <w:b/>
        </w:rPr>
        <w:t>tres de octu</w:t>
      </w:r>
      <w:r w:rsidR="00FA508E" w:rsidRPr="00F61D80">
        <w:rPr>
          <w:rFonts w:ascii="Palatino Linotype" w:eastAsia="Palatino Linotype" w:hAnsi="Palatino Linotype" w:cs="Palatino Linotype"/>
          <w:b/>
        </w:rPr>
        <w:t>bre</w:t>
      </w:r>
      <w:r w:rsidRPr="00F61D80">
        <w:rPr>
          <w:rFonts w:ascii="Palatino Linotype" w:eastAsia="Palatino Linotype" w:hAnsi="Palatino Linotype" w:cs="Palatino Linotype"/>
          <w:b/>
        </w:rPr>
        <w:t xml:space="preserve"> de dos mil veintitrés</w:t>
      </w:r>
      <w:r w:rsidRPr="00F61D80">
        <w:rPr>
          <w:rFonts w:ascii="Palatino Linotype" w:eastAsia="Palatino Linotype" w:hAnsi="Palatino Linotype" w:cs="Palatino Linotype"/>
        </w:rPr>
        <w:t xml:space="preserve">. </w:t>
      </w:r>
    </w:p>
    <w:p w14:paraId="73BBF568" w14:textId="2D20CD7E"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V</w:t>
      </w:r>
      <w:r w:rsidR="00FA508E" w:rsidRPr="00F61D80">
        <w:rPr>
          <w:rFonts w:ascii="Palatino Linotype" w:eastAsia="Palatino Linotype" w:hAnsi="Palatino Linotype" w:cs="Palatino Linotype"/>
          <w:b/>
        </w:rPr>
        <w:t>isto</w:t>
      </w:r>
      <w:r w:rsidRPr="00F61D80">
        <w:rPr>
          <w:rFonts w:ascii="Palatino Linotype" w:eastAsia="Palatino Linotype" w:hAnsi="Palatino Linotype" w:cs="Palatino Linotype"/>
        </w:rPr>
        <w:t xml:space="preserve"> el expediente formado con motivo del recurso de revisión </w:t>
      </w:r>
      <w:r w:rsidR="00FA508E" w:rsidRPr="00F61D80">
        <w:rPr>
          <w:rFonts w:ascii="Palatino Linotype" w:eastAsia="Palatino Linotype" w:hAnsi="Palatino Linotype" w:cs="Palatino Linotype"/>
          <w:b/>
        </w:rPr>
        <w:t>01474/INFOEM/IP/RR/2023</w:t>
      </w:r>
      <w:r w:rsidRPr="00F61D80">
        <w:rPr>
          <w:rFonts w:ascii="Palatino Linotype" w:eastAsia="Palatino Linotype" w:hAnsi="Palatino Linotype" w:cs="Palatino Linotype"/>
        </w:rPr>
        <w:t>, interpuesto por</w:t>
      </w:r>
      <w:r w:rsidRPr="00F61D80">
        <w:rPr>
          <w:rFonts w:ascii="Palatino Linotype" w:eastAsia="Palatino Linotype" w:hAnsi="Palatino Linotype" w:cs="Palatino Linotype"/>
          <w:b/>
        </w:rPr>
        <w:t xml:space="preserve"> </w:t>
      </w:r>
      <w:r w:rsidR="00204581">
        <w:rPr>
          <w:rFonts w:ascii="Palatino Linotype" w:eastAsia="Palatino Linotype" w:hAnsi="Palatino Linotype" w:cs="Palatino Linotype"/>
          <w:b/>
        </w:rPr>
        <w:t>XXXX XXXXXX XX XX XXXX</w:t>
      </w:r>
      <w:r w:rsidRPr="00F61D80">
        <w:rPr>
          <w:rFonts w:ascii="Palatino Linotype" w:eastAsia="Palatino Linotype" w:hAnsi="Palatino Linotype" w:cs="Palatino Linotype"/>
          <w:b/>
        </w:rPr>
        <w:t>,</w:t>
      </w:r>
      <w:r w:rsidRPr="00F61D80">
        <w:rPr>
          <w:rFonts w:ascii="Palatino Linotype" w:eastAsia="Palatino Linotype" w:hAnsi="Palatino Linotype" w:cs="Palatino Linotype"/>
        </w:rPr>
        <w:t xml:space="preserve"> en lo sucesivo</w:t>
      </w:r>
      <w:r w:rsidRPr="00F61D80">
        <w:rPr>
          <w:rFonts w:ascii="Palatino Linotype" w:eastAsia="Palatino Linotype" w:hAnsi="Palatino Linotype" w:cs="Palatino Linotype"/>
          <w:b/>
        </w:rPr>
        <w:t xml:space="preserve"> la parte Recurrente,</w:t>
      </w:r>
      <w:r w:rsidRPr="00F61D80">
        <w:rPr>
          <w:rFonts w:ascii="Palatino Linotype" w:eastAsia="Palatino Linotype" w:hAnsi="Palatino Linotype" w:cs="Palatino Linotype"/>
        </w:rPr>
        <w:t xml:space="preserve"> en contra de la respuesta a su solicitud por parte del </w:t>
      </w:r>
      <w:r w:rsidR="00FA508E" w:rsidRPr="00F61D80">
        <w:rPr>
          <w:rFonts w:ascii="Palatino Linotype" w:eastAsia="Palatino Linotype" w:hAnsi="Palatino Linotype" w:cs="Palatino Linotype"/>
          <w:b/>
        </w:rPr>
        <w:t>Ayuntamiento de Nezahualcóyotl</w:t>
      </w:r>
      <w:r w:rsidRPr="00F61D80">
        <w:rPr>
          <w:rFonts w:ascii="Palatino Linotype" w:eastAsia="Palatino Linotype" w:hAnsi="Palatino Linotype" w:cs="Palatino Linotype"/>
          <w:b/>
        </w:rPr>
        <w:t xml:space="preserve">, </w:t>
      </w:r>
      <w:r w:rsidRPr="00F61D80">
        <w:rPr>
          <w:rFonts w:ascii="Palatino Linotype" w:eastAsia="Palatino Linotype" w:hAnsi="Palatino Linotype" w:cs="Palatino Linotype"/>
        </w:rPr>
        <w:t xml:space="preserve">en lo sucesivo el </w:t>
      </w:r>
      <w:r w:rsidRPr="00F61D80">
        <w:rPr>
          <w:rFonts w:ascii="Palatino Linotype" w:eastAsia="Palatino Linotype" w:hAnsi="Palatino Linotype" w:cs="Palatino Linotype"/>
          <w:b/>
        </w:rPr>
        <w:t xml:space="preserve">Sujeto Obligado, </w:t>
      </w:r>
      <w:r w:rsidRPr="00F61D80">
        <w:rPr>
          <w:rFonts w:ascii="Palatino Linotype" w:eastAsia="Palatino Linotype" w:hAnsi="Palatino Linotype" w:cs="Palatino Linotype"/>
        </w:rPr>
        <w:t xml:space="preserve">se procede a dictar la presente resolución con base en los siguientes: </w:t>
      </w:r>
    </w:p>
    <w:p w14:paraId="0CC279B1" w14:textId="77777777" w:rsidR="00665BC9" w:rsidRPr="00F61D80" w:rsidRDefault="00A26FC1">
      <w:pPr>
        <w:spacing w:before="240" w:after="240" w:line="360" w:lineRule="auto"/>
        <w:jc w:val="center"/>
        <w:rPr>
          <w:rFonts w:ascii="Palatino Linotype" w:eastAsia="Palatino Linotype" w:hAnsi="Palatino Linotype" w:cs="Palatino Linotype"/>
          <w:b/>
        </w:rPr>
      </w:pPr>
      <w:r w:rsidRPr="00F61D80">
        <w:rPr>
          <w:rFonts w:ascii="Palatino Linotype" w:eastAsia="Palatino Linotype" w:hAnsi="Palatino Linotype" w:cs="Palatino Linotype"/>
          <w:b/>
        </w:rPr>
        <w:t>I. A N T E C E D E N T E S</w:t>
      </w:r>
    </w:p>
    <w:p w14:paraId="1BC325CA" w14:textId="77777777" w:rsidR="00FA508E" w:rsidRPr="00F61D80" w:rsidRDefault="00A26FC1" w:rsidP="00FA508E">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1. Solicitud de acceso a la información.</w:t>
      </w:r>
      <w:r w:rsidRPr="00F61D80">
        <w:rPr>
          <w:rFonts w:ascii="Palatino Linotype" w:eastAsia="Palatino Linotype" w:hAnsi="Palatino Linotype" w:cs="Palatino Linotype"/>
        </w:rPr>
        <w:t xml:space="preserve"> </w:t>
      </w:r>
      <w:r w:rsidR="00BF00A7" w:rsidRPr="00F61D80">
        <w:rPr>
          <w:rFonts w:ascii="Palatino Linotype" w:eastAsia="Palatino Linotype" w:hAnsi="Palatino Linotype" w:cs="Palatino Linotype"/>
        </w:rPr>
        <w:t xml:space="preserve">El </w:t>
      </w:r>
      <w:r w:rsidR="00FA508E" w:rsidRPr="00F61D80">
        <w:rPr>
          <w:rFonts w:ascii="Palatino Linotype" w:eastAsia="Palatino Linotype" w:hAnsi="Palatino Linotype" w:cs="Palatino Linotype"/>
          <w:b/>
        </w:rPr>
        <w:t>dos de febrero</w:t>
      </w:r>
      <w:r w:rsidRPr="00F61D80">
        <w:rPr>
          <w:rFonts w:ascii="Palatino Linotype" w:eastAsia="Palatino Linotype" w:hAnsi="Palatino Linotype" w:cs="Palatino Linotype"/>
          <w:b/>
        </w:rPr>
        <w:t xml:space="preserve"> de dos mil veintitrés,</w:t>
      </w:r>
      <w:r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b/>
        </w:rPr>
        <w:t xml:space="preserve">la parte Recurrente </w:t>
      </w:r>
      <w:r w:rsidRPr="00F61D80">
        <w:rPr>
          <w:rFonts w:ascii="Palatino Linotype" w:eastAsia="Palatino Linotype" w:hAnsi="Palatino Linotype" w:cs="Palatino Linotype"/>
        </w:rPr>
        <w:t xml:space="preserve">presentó, </w:t>
      </w:r>
      <w:r w:rsidR="00BF00A7" w:rsidRPr="00F61D80">
        <w:rPr>
          <w:rFonts w:ascii="Palatino Linotype" w:eastAsia="Palatino Linotype" w:hAnsi="Palatino Linotype" w:cs="Palatino Linotype"/>
        </w:rPr>
        <w:t xml:space="preserve">a </w:t>
      </w:r>
      <w:r w:rsidRPr="00F61D80">
        <w:rPr>
          <w:rFonts w:ascii="Palatino Linotype" w:eastAsia="Palatino Linotype" w:hAnsi="Palatino Linotype" w:cs="Palatino Linotype"/>
        </w:rPr>
        <w:t xml:space="preserve">través del Sistema de Acceso a la Información Mexiquense, en lo subsecuente el </w:t>
      </w:r>
      <w:r w:rsidRPr="00F61D80">
        <w:rPr>
          <w:rFonts w:ascii="Palatino Linotype" w:eastAsia="Palatino Linotype" w:hAnsi="Palatino Linotype" w:cs="Palatino Linotype"/>
          <w:b/>
        </w:rPr>
        <w:t>SAIMEX,</w:t>
      </w:r>
      <w:r w:rsidRPr="00F61D80">
        <w:rPr>
          <w:rFonts w:ascii="Palatino Linotype" w:eastAsia="Palatino Linotype" w:hAnsi="Palatino Linotype" w:cs="Palatino Linotype"/>
        </w:rPr>
        <w:t xml:space="preserve"> ante el </w:t>
      </w:r>
      <w:r w:rsidRPr="00F61D80">
        <w:rPr>
          <w:rFonts w:ascii="Palatino Linotype" w:eastAsia="Palatino Linotype" w:hAnsi="Palatino Linotype" w:cs="Palatino Linotype"/>
          <w:b/>
        </w:rPr>
        <w:t>Sujeto Obligado</w:t>
      </w:r>
      <w:r w:rsidRPr="00F61D80">
        <w:rPr>
          <w:rFonts w:ascii="Palatino Linotype" w:eastAsia="Palatino Linotype" w:hAnsi="Palatino Linotype" w:cs="Palatino Linotype"/>
        </w:rPr>
        <w:t>, la solicitud de acceso a la información pública, a la que se le asignó el número</w:t>
      </w:r>
      <w:r w:rsidRPr="00F61D80">
        <w:rPr>
          <w:rFonts w:ascii="Palatino Linotype" w:eastAsia="Palatino Linotype" w:hAnsi="Palatino Linotype" w:cs="Palatino Linotype"/>
          <w:b/>
        </w:rPr>
        <w:t xml:space="preserve"> </w:t>
      </w:r>
      <w:r w:rsidR="00FA508E" w:rsidRPr="00F61D80">
        <w:rPr>
          <w:rFonts w:ascii="Palatino Linotype" w:eastAsia="Palatino Linotype" w:hAnsi="Palatino Linotype" w:cs="Palatino Linotype"/>
          <w:b/>
        </w:rPr>
        <w:t>00062/NEZA/IP/2023</w:t>
      </w:r>
      <w:r w:rsidRPr="00F61D80">
        <w:rPr>
          <w:rFonts w:ascii="Palatino Linotype" w:eastAsia="Palatino Linotype" w:hAnsi="Palatino Linotype" w:cs="Palatino Linotype"/>
          <w:b/>
        </w:rPr>
        <w:t xml:space="preserve">, </w:t>
      </w:r>
      <w:r w:rsidRPr="00F61D80">
        <w:rPr>
          <w:rFonts w:ascii="Palatino Linotype" w:eastAsia="Palatino Linotype" w:hAnsi="Palatino Linotype" w:cs="Palatino Linotype"/>
        </w:rPr>
        <w:t xml:space="preserve">mediante la cual requirió la información siguiente: </w:t>
      </w:r>
      <w:bookmarkStart w:id="1" w:name="_heading=h.gjdgxs" w:colFirst="0" w:colLast="0"/>
      <w:bookmarkEnd w:id="1"/>
    </w:p>
    <w:p w14:paraId="288D697C" w14:textId="77777777" w:rsidR="00665BC9" w:rsidRPr="00F61D80" w:rsidRDefault="00FA508E" w:rsidP="00FA508E">
      <w:pPr>
        <w:spacing w:before="240" w:after="240" w:line="276" w:lineRule="auto"/>
        <w:ind w:left="567" w:right="900"/>
        <w:jc w:val="both"/>
        <w:rPr>
          <w:rFonts w:ascii="Palatino Linotype" w:eastAsia="Palatino Linotype" w:hAnsi="Palatino Linotype" w:cs="Palatino Linotype"/>
        </w:rPr>
      </w:pPr>
      <w:r w:rsidRPr="00F61D80">
        <w:rPr>
          <w:rFonts w:ascii="Palatino Linotype" w:eastAsia="Palatino Linotype" w:hAnsi="Palatino Linotype" w:cs="Palatino Linotype"/>
        </w:rPr>
        <w:t>“</w:t>
      </w:r>
      <w:r w:rsidRPr="00F61D80">
        <w:rPr>
          <w:rFonts w:ascii="Palatino Linotype" w:eastAsia="Palatino Linotype" w:hAnsi="Palatino Linotype" w:cs="Palatino Linotype"/>
          <w:i/>
          <w:sz w:val="22"/>
          <w:szCs w:val="22"/>
        </w:rPr>
        <w:t xml:space="preserve">Requiero del municipio de Nezahualcóyotl, me proporcionen los manuales de procedimientos de la presidencia municipal, respecto </w:t>
      </w:r>
      <w:proofErr w:type="spellStart"/>
      <w:r w:rsidRPr="00F61D80">
        <w:rPr>
          <w:rFonts w:ascii="Palatino Linotype" w:eastAsia="Palatino Linotype" w:hAnsi="Palatino Linotype" w:cs="Palatino Linotype"/>
          <w:i/>
          <w:sz w:val="22"/>
          <w:szCs w:val="22"/>
        </w:rPr>
        <w:t>al</w:t>
      </w:r>
      <w:proofErr w:type="spellEnd"/>
      <w:r w:rsidRPr="00F61D80">
        <w:rPr>
          <w:rFonts w:ascii="Palatino Linotype" w:eastAsia="Palatino Linotype" w:hAnsi="Palatino Linotype" w:cs="Palatino Linotype"/>
          <w:i/>
          <w:sz w:val="22"/>
          <w:szCs w:val="22"/>
        </w:rPr>
        <w:t xml:space="preserve"> las solicitudes de audiencia con el presidente municipal, así como el procediendo para que los ciudadanos acudan de manera presencial a las sesiones de Cabildo ordinarias y extraordinarias, por tratarse de obligaciones de trasparencia la Información solicitada debería estar disponible en la página de trasparencia del municipio y no es así, por lo que solicito me sea proporcionada en un término de cinco días que es el que estable la ley al tratarse de obligaciones de trasparencia y que ya debieran estar publicadas.</w:t>
      </w:r>
      <w:r w:rsidR="00A26FC1" w:rsidRPr="00F61D80">
        <w:rPr>
          <w:rFonts w:ascii="Palatino Linotype" w:eastAsia="Palatino Linotype" w:hAnsi="Palatino Linotype" w:cs="Palatino Linotype"/>
          <w:i/>
          <w:sz w:val="22"/>
          <w:szCs w:val="22"/>
        </w:rPr>
        <w:t>” (</w:t>
      </w:r>
      <w:r w:rsidR="00BF00A7" w:rsidRPr="00F61D80">
        <w:rPr>
          <w:rFonts w:ascii="Palatino Linotype" w:eastAsia="Palatino Linotype" w:hAnsi="Palatino Linotype" w:cs="Palatino Linotype"/>
          <w:i/>
          <w:sz w:val="22"/>
          <w:szCs w:val="22"/>
        </w:rPr>
        <w:t>Sic</w:t>
      </w:r>
      <w:r w:rsidR="00A26FC1" w:rsidRPr="00F61D80">
        <w:rPr>
          <w:rFonts w:ascii="Palatino Linotype" w:eastAsia="Palatino Linotype" w:hAnsi="Palatino Linotype" w:cs="Palatino Linotype"/>
          <w:i/>
          <w:sz w:val="22"/>
          <w:szCs w:val="22"/>
        </w:rPr>
        <w:t>)</w:t>
      </w:r>
    </w:p>
    <w:p w14:paraId="54148F3D"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Modalidad de Entrega:</w:t>
      </w:r>
      <w:r w:rsidRPr="00F61D80">
        <w:rPr>
          <w:rFonts w:ascii="Palatino Linotype" w:eastAsia="Palatino Linotype" w:hAnsi="Palatino Linotype" w:cs="Palatino Linotype"/>
        </w:rPr>
        <w:t xml:space="preserve"> A través de </w:t>
      </w:r>
      <w:r w:rsidRPr="00F61D80">
        <w:rPr>
          <w:rFonts w:ascii="Palatino Linotype" w:eastAsia="Palatino Linotype" w:hAnsi="Palatino Linotype" w:cs="Palatino Linotype"/>
          <w:b/>
        </w:rPr>
        <w:t>SAIMEX</w:t>
      </w:r>
      <w:r w:rsidRPr="00F61D80">
        <w:rPr>
          <w:rFonts w:ascii="Palatino Linotype" w:eastAsia="Palatino Linotype" w:hAnsi="Palatino Linotype" w:cs="Palatino Linotype"/>
        </w:rPr>
        <w:t>.</w:t>
      </w:r>
    </w:p>
    <w:p w14:paraId="33C80528" w14:textId="77777777" w:rsidR="00665BC9" w:rsidRPr="00F61D80" w:rsidRDefault="00A26FC1">
      <w:pPr>
        <w:spacing w:before="240" w:after="240" w:line="360" w:lineRule="auto"/>
        <w:jc w:val="both"/>
        <w:rPr>
          <w:rFonts w:ascii="Palatino Linotype" w:eastAsia="Palatino Linotype" w:hAnsi="Palatino Linotype" w:cs="Palatino Linotype"/>
          <w:b/>
        </w:rPr>
      </w:pPr>
      <w:r w:rsidRPr="00F61D80">
        <w:rPr>
          <w:rFonts w:ascii="Palatino Linotype" w:eastAsia="Palatino Linotype" w:hAnsi="Palatino Linotype" w:cs="Palatino Linotype"/>
          <w:b/>
        </w:rPr>
        <w:lastRenderedPageBreak/>
        <w:t xml:space="preserve">2. Respuesta. </w:t>
      </w:r>
      <w:r w:rsidR="00BF00A7" w:rsidRPr="00F61D80">
        <w:rPr>
          <w:rFonts w:ascii="Palatino Linotype" w:eastAsia="Palatino Linotype" w:hAnsi="Palatino Linotype" w:cs="Palatino Linotype"/>
        </w:rPr>
        <w:t xml:space="preserve">El </w:t>
      </w:r>
      <w:r w:rsidR="00FA508E" w:rsidRPr="00F61D80">
        <w:rPr>
          <w:rFonts w:ascii="Palatino Linotype" w:eastAsia="Palatino Linotype" w:hAnsi="Palatino Linotype" w:cs="Palatino Linotype"/>
          <w:b/>
        </w:rPr>
        <w:t>nueve de marzo</w:t>
      </w:r>
      <w:r w:rsidRPr="00F61D80">
        <w:rPr>
          <w:rFonts w:ascii="Palatino Linotype" w:eastAsia="Palatino Linotype" w:hAnsi="Palatino Linotype" w:cs="Palatino Linotype"/>
          <w:b/>
        </w:rPr>
        <w:t xml:space="preserve"> de dos mil veintitrés</w:t>
      </w:r>
      <w:r w:rsidRPr="00F61D80">
        <w:rPr>
          <w:rFonts w:ascii="Palatino Linotype" w:eastAsia="Palatino Linotype" w:hAnsi="Palatino Linotype" w:cs="Palatino Linotype"/>
        </w:rPr>
        <w:t xml:space="preserve">, el </w:t>
      </w:r>
      <w:r w:rsidRPr="00F61D80">
        <w:rPr>
          <w:rFonts w:ascii="Palatino Linotype" w:eastAsia="Palatino Linotype" w:hAnsi="Palatino Linotype" w:cs="Palatino Linotype"/>
          <w:b/>
        </w:rPr>
        <w:t xml:space="preserve">Sujeto Obligado </w:t>
      </w:r>
      <w:r w:rsidRPr="00F61D8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B7A9BE3" w14:textId="77777777" w:rsidR="00FA508E" w:rsidRPr="00F61D80" w:rsidRDefault="00BF00A7" w:rsidP="00FA508E">
      <w:pPr>
        <w:spacing w:before="240" w:after="240"/>
        <w:ind w:left="851"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w:t>
      </w:r>
      <w:r w:rsidR="00FA508E" w:rsidRPr="00F61D8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BB0A76" w14:textId="77777777" w:rsidR="00FA508E" w:rsidRPr="00F61D80" w:rsidRDefault="00FA508E" w:rsidP="00FA508E">
      <w:pPr>
        <w:spacing w:before="240" w:after="240"/>
        <w:ind w:left="851"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 xml:space="preserve">me permito remitir a usted, la respuesta generada bajo su más estricta responsabilidad por los Servidores Públicos Habilitados de la </w:t>
      </w:r>
      <w:proofErr w:type="gramStart"/>
      <w:r w:rsidRPr="00F61D80">
        <w:rPr>
          <w:rFonts w:ascii="Palatino Linotype" w:eastAsia="Palatino Linotype" w:hAnsi="Palatino Linotype" w:cs="Palatino Linotype"/>
          <w:i/>
          <w:sz w:val="22"/>
          <w:szCs w:val="22"/>
        </w:rPr>
        <w:t>Secretaria</w:t>
      </w:r>
      <w:proofErr w:type="gramEnd"/>
      <w:r w:rsidRPr="00F61D80">
        <w:rPr>
          <w:rFonts w:ascii="Palatino Linotype" w:eastAsia="Palatino Linotype" w:hAnsi="Palatino Linotype" w:cs="Palatino Linotype"/>
          <w:i/>
          <w:sz w:val="22"/>
          <w:szCs w:val="22"/>
        </w:rPr>
        <w:t xml:space="preserve"> Particular de la Presidencia Municipal, mediante el oficio SP/NEZA/01096/2023, la Secretaria del Ayuntamiento, mediante el oficio SA/1016/2023 mismos que se anexan a la presente.</w:t>
      </w:r>
    </w:p>
    <w:p w14:paraId="278D3725" w14:textId="77777777" w:rsidR="00FA508E" w:rsidRPr="00F61D80" w:rsidRDefault="00FA508E" w:rsidP="00FA508E">
      <w:pPr>
        <w:spacing w:before="240" w:after="240"/>
        <w:ind w:left="851"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ATENTAMENTE</w:t>
      </w:r>
    </w:p>
    <w:p w14:paraId="6F895DF4" w14:textId="77777777" w:rsidR="00665BC9" w:rsidRPr="00F61D80" w:rsidRDefault="00FA508E" w:rsidP="00FA508E">
      <w:pPr>
        <w:spacing w:before="240" w:after="240"/>
        <w:ind w:left="851"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C. MARIA GUADALUPE PÉREZ HERNÁNDEZ</w:t>
      </w:r>
      <w:r w:rsidR="00BF00A7" w:rsidRPr="00F61D80">
        <w:rPr>
          <w:rFonts w:ascii="Palatino Linotype" w:eastAsia="Palatino Linotype" w:hAnsi="Palatino Linotype" w:cs="Palatino Linotype"/>
          <w:i/>
          <w:sz w:val="22"/>
          <w:szCs w:val="22"/>
        </w:rPr>
        <w:t>” (S</w:t>
      </w:r>
      <w:r w:rsidR="00A26FC1" w:rsidRPr="00F61D80">
        <w:rPr>
          <w:rFonts w:ascii="Palatino Linotype" w:eastAsia="Palatino Linotype" w:hAnsi="Palatino Linotype" w:cs="Palatino Linotype"/>
          <w:i/>
          <w:sz w:val="22"/>
          <w:szCs w:val="22"/>
        </w:rPr>
        <w:t>ic)</w:t>
      </w:r>
    </w:p>
    <w:p w14:paraId="03E65FD7" w14:textId="77777777" w:rsidR="00665BC9" w:rsidRPr="00F61D80" w:rsidRDefault="00BF00A7" w:rsidP="00BF00A7">
      <w:pPr>
        <w:spacing w:before="240" w:after="240" w:line="360" w:lineRule="auto"/>
        <w:ind w:left="567" w:right="49"/>
        <w:jc w:val="both"/>
        <w:rPr>
          <w:rFonts w:ascii="Palatino Linotype" w:eastAsia="Palatino Linotype" w:hAnsi="Palatino Linotype" w:cs="Palatino Linotype"/>
          <w:b/>
        </w:rPr>
      </w:pPr>
      <w:r w:rsidRPr="00F61D80">
        <w:rPr>
          <w:rFonts w:ascii="Palatino Linotype" w:eastAsia="Palatino Linotype" w:hAnsi="Palatino Linotype" w:cs="Palatino Linotype"/>
          <w:b/>
        </w:rPr>
        <w:t>Archivos adjuntos:</w:t>
      </w:r>
    </w:p>
    <w:p w14:paraId="37F77ADF" w14:textId="77777777" w:rsidR="00BF00A7" w:rsidRPr="00F61D80" w:rsidRDefault="00BF00A7" w:rsidP="00BF00A7">
      <w:pPr>
        <w:spacing w:before="240" w:after="240" w:line="360" w:lineRule="auto"/>
        <w:ind w:left="567" w:right="900"/>
        <w:jc w:val="both"/>
        <w:rPr>
          <w:rFonts w:ascii="Palatino Linotype" w:eastAsia="Palatino Linotype" w:hAnsi="Palatino Linotype" w:cs="Palatino Linotype"/>
        </w:rPr>
      </w:pPr>
      <w:r w:rsidRPr="00F61D80">
        <w:rPr>
          <w:rFonts w:ascii="Palatino Linotype" w:eastAsia="Palatino Linotype" w:hAnsi="Palatino Linotype" w:cs="Palatino Linotype"/>
          <w:b/>
          <w:i/>
        </w:rPr>
        <w:t>“</w:t>
      </w:r>
      <w:r w:rsidR="00FA508E" w:rsidRPr="00F61D80">
        <w:rPr>
          <w:rFonts w:ascii="Palatino Linotype" w:eastAsia="Palatino Linotype" w:hAnsi="Palatino Linotype" w:cs="Palatino Linotype"/>
          <w:b/>
          <w:i/>
        </w:rPr>
        <w:t>CONTESTACION 62.pdf</w:t>
      </w:r>
      <w:r w:rsidRPr="00F61D80">
        <w:rPr>
          <w:rFonts w:ascii="Palatino Linotype" w:eastAsia="Palatino Linotype" w:hAnsi="Palatino Linotype" w:cs="Palatino Linotype"/>
          <w:b/>
          <w:i/>
        </w:rPr>
        <w:t xml:space="preserve">”: </w:t>
      </w:r>
      <w:r w:rsidRPr="00F61D80">
        <w:rPr>
          <w:rFonts w:ascii="Palatino Linotype" w:eastAsia="Palatino Linotype" w:hAnsi="Palatino Linotype" w:cs="Palatino Linotype"/>
        </w:rPr>
        <w:t xml:space="preserve">Documento electrónico que se compone de </w:t>
      </w:r>
      <w:r w:rsidR="00FA508E" w:rsidRPr="00F61D80">
        <w:rPr>
          <w:rFonts w:ascii="Palatino Linotype" w:eastAsia="Palatino Linotype" w:hAnsi="Palatino Linotype" w:cs="Palatino Linotype"/>
        </w:rPr>
        <w:t xml:space="preserve">tres fojas en el que obran los pronunciamientos de la </w:t>
      </w:r>
      <w:proofErr w:type="gramStart"/>
      <w:r w:rsidR="00FA508E" w:rsidRPr="00F61D80">
        <w:rPr>
          <w:rFonts w:ascii="Palatino Linotype" w:eastAsia="Palatino Linotype" w:hAnsi="Palatino Linotype" w:cs="Palatino Linotype"/>
        </w:rPr>
        <w:t>Secretaria</w:t>
      </w:r>
      <w:proofErr w:type="gramEnd"/>
      <w:r w:rsidR="00FA508E" w:rsidRPr="00F61D80">
        <w:rPr>
          <w:rFonts w:ascii="Palatino Linotype" w:eastAsia="Palatino Linotype" w:hAnsi="Palatino Linotype" w:cs="Palatino Linotype"/>
        </w:rPr>
        <w:t xml:space="preserve"> del Ayuntamiento y la Secretaria Particular de la Presidencia Municipal.</w:t>
      </w:r>
    </w:p>
    <w:p w14:paraId="2C318698" w14:textId="77777777" w:rsidR="00BF00A7" w:rsidRPr="00F61D80" w:rsidRDefault="00FA508E" w:rsidP="00BF00A7">
      <w:pPr>
        <w:spacing w:before="240" w:after="240" w:line="360" w:lineRule="auto"/>
        <w:ind w:left="567" w:right="49"/>
        <w:jc w:val="center"/>
        <w:rPr>
          <w:rFonts w:ascii="Palatino Linotype" w:eastAsia="Palatino Linotype" w:hAnsi="Palatino Linotype" w:cs="Palatino Linotype"/>
        </w:rPr>
      </w:pPr>
      <w:r w:rsidRPr="00F61D80">
        <w:rPr>
          <w:rFonts w:ascii="Palatino Linotype" w:eastAsia="Palatino Linotype" w:hAnsi="Palatino Linotype" w:cs="Palatino Linotype"/>
          <w:noProof/>
          <w:lang w:val="es-MX"/>
        </w:rPr>
        <w:lastRenderedPageBreak/>
        <w:drawing>
          <wp:anchor distT="0" distB="0" distL="114300" distR="114300" simplePos="0" relativeHeight="251658240" behindDoc="0" locked="0" layoutInCell="1" allowOverlap="1" wp14:anchorId="4072B8B1" wp14:editId="0C24422F">
            <wp:simplePos x="0" y="0"/>
            <wp:positionH relativeFrom="column">
              <wp:posOffset>605790</wp:posOffset>
            </wp:positionH>
            <wp:positionV relativeFrom="paragraph">
              <wp:posOffset>19050</wp:posOffset>
            </wp:positionV>
            <wp:extent cx="4158309" cy="4991100"/>
            <wp:effectExtent l="19050" t="19050" r="1397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58309" cy="4991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30536EF" w14:textId="77777777" w:rsidR="00665BC9" w:rsidRPr="00F61D80" w:rsidRDefault="00A26FC1">
      <w:pPr>
        <w:spacing w:before="240" w:after="240" w:line="360" w:lineRule="auto"/>
        <w:ind w:right="49"/>
        <w:jc w:val="both"/>
        <w:rPr>
          <w:rFonts w:ascii="Palatino Linotype" w:eastAsia="Palatino Linotype" w:hAnsi="Palatino Linotype" w:cs="Palatino Linotype"/>
          <w:b/>
        </w:rPr>
      </w:pPr>
      <w:r w:rsidRPr="00F61D80">
        <w:rPr>
          <w:rFonts w:ascii="Palatino Linotype" w:eastAsia="Palatino Linotype" w:hAnsi="Palatino Linotype" w:cs="Palatino Linotype"/>
          <w:b/>
        </w:rPr>
        <w:t xml:space="preserve">3. Interposición del recurso de revisión. </w:t>
      </w:r>
      <w:r w:rsidRPr="00F61D80">
        <w:rPr>
          <w:rFonts w:ascii="Palatino Linotype" w:eastAsia="Palatino Linotype" w:hAnsi="Palatino Linotype" w:cs="Palatino Linotype"/>
        </w:rPr>
        <w:t xml:space="preserve">El </w:t>
      </w:r>
      <w:r w:rsidR="00FA508E" w:rsidRPr="00F61D80">
        <w:rPr>
          <w:rFonts w:ascii="Palatino Linotype" w:eastAsia="Palatino Linotype" w:hAnsi="Palatino Linotype" w:cs="Palatino Linotype"/>
          <w:b/>
        </w:rPr>
        <w:t>veintiuno de marz</w:t>
      </w:r>
      <w:r w:rsidRPr="00F61D80">
        <w:rPr>
          <w:rFonts w:ascii="Palatino Linotype" w:eastAsia="Palatino Linotype" w:hAnsi="Palatino Linotype" w:cs="Palatino Linotype"/>
          <w:b/>
        </w:rPr>
        <w:t xml:space="preserve">o de dos mil veintitrés, </w:t>
      </w:r>
      <w:r w:rsidRPr="00F61D80">
        <w:rPr>
          <w:rFonts w:ascii="Palatino Linotype" w:eastAsia="Palatino Linotype" w:hAnsi="Palatino Linotype" w:cs="Palatino Linotype"/>
        </w:rPr>
        <w:t xml:space="preserve">la parte recurrente interpuso el recurso de revisión a través de </w:t>
      </w:r>
      <w:r w:rsidRPr="00F61D80">
        <w:rPr>
          <w:rFonts w:ascii="Palatino Linotype" w:eastAsia="Palatino Linotype" w:hAnsi="Palatino Linotype" w:cs="Palatino Linotype"/>
          <w:b/>
        </w:rPr>
        <w:t xml:space="preserve">SAIMEX, </w:t>
      </w:r>
      <w:r w:rsidRPr="00F61D80">
        <w:rPr>
          <w:rFonts w:ascii="Palatino Linotype" w:eastAsia="Palatino Linotype" w:hAnsi="Palatino Linotype" w:cs="Palatino Linotype"/>
        </w:rPr>
        <w:t>en donde se manifestó de la siguiente manera:</w:t>
      </w:r>
    </w:p>
    <w:p w14:paraId="7A192DC3" w14:textId="77777777" w:rsidR="00665BC9" w:rsidRPr="00F61D80" w:rsidRDefault="00BF00A7">
      <w:pPr>
        <w:tabs>
          <w:tab w:val="left" w:pos="2745"/>
        </w:tabs>
        <w:spacing w:before="240" w:after="240" w:line="360" w:lineRule="auto"/>
        <w:jc w:val="both"/>
        <w:rPr>
          <w:rFonts w:ascii="Palatino Linotype" w:eastAsia="Palatino Linotype" w:hAnsi="Palatino Linotype" w:cs="Palatino Linotype"/>
          <w:b/>
        </w:rPr>
      </w:pPr>
      <w:r w:rsidRPr="00F61D80">
        <w:rPr>
          <w:rFonts w:ascii="Palatino Linotype" w:eastAsia="Palatino Linotype" w:hAnsi="Palatino Linotype" w:cs="Palatino Linotype"/>
          <w:b/>
        </w:rPr>
        <w:t xml:space="preserve">a) </w:t>
      </w:r>
      <w:r w:rsidR="00A26FC1" w:rsidRPr="00F61D80">
        <w:rPr>
          <w:rFonts w:ascii="Palatino Linotype" w:eastAsia="Palatino Linotype" w:hAnsi="Palatino Linotype" w:cs="Palatino Linotype"/>
          <w:b/>
        </w:rPr>
        <w:t xml:space="preserve">Acto impugnado: </w:t>
      </w:r>
    </w:p>
    <w:p w14:paraId="32FD81DC" w14:textId="77777777" w:rsidR="00665BC9" w:rsidRPr="00F61D80" w:rsidRDefault="00A26FC1" w:rsidP="00FA508E">
      <w:pPr>
        <w:tabs>
          <w:tab w:val="left" w:pos="2745"/>
        </w:tabs>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w:t>
      </w:r>
      <w:r w:rsidR="00FA508E" w:rsidRPr="00F61D80">
        <w:rPr>
          <w:rFonts w:ascii="Palatino Linotype" w:eastAsia="Palatino Linotype" w:hAnsi="Palatino Linotype" w:cs="Palatino Linotype"/>
          <w:i/>
          <w:sz w:val="22"/>
          <w:szCs w:val="22"/>
        </w:rPr>
        <w:t>No se entrega la información y se argumenta inexistencia sin que medie acuerdo del comité de transparencia</w:t>
      </w:r>
      <w:r w:rsidR="00BF00A7" w:rsidRPr="00F61D80">
        <w:rPr>
          <w:rFonts w:ascii="Palatino Linotype" w:eastAsia="Palatino Linotype" w:hAnsi="Palatino Linotype" w:cs="Palatino Linotype"/>
          <w:i/>
          <w:sz w:val="22"/>
          <w:szCs w:val="22"/>
        </w:rPr>
        <w:t>” (S</w:t>
      </w:r>
      <w:r w:rsidRPr="00F61D80">
        <w:rPr>
          <w:rFonts w:ascii="Palatino Linotype" w:eastAsia="Palatino Linotype" w:hAnsi="Palatino Linotype" w:cs="Palatino Linotype"/>
          <w:i/>
          <w:sz w:val="22"/>
          <w:szCs w:val="22"/>
        </w:rPr>
        <w:t>ic)</w:t>
      </w:r>
    </w:p>
    <w:p w14:paraId="426BB49B" w14:textId="77777777" w:rsidR="00665BC9" w:rsidRPr="00F61D80" w:rsidRDefault="00665BC9">
      <w:pPr>
        <w:tabs>
          <w:tab w:val="left" w:pos="2745"/>
        </w:tabs>
        <w:ind w:left="851" w:right="902"/>
        <w:jc w:val="both"/>
        <w:rPr>
          <w:rFonts w:ascii="Palatino Linotype" w:eastAsia="Palatino Linotype" w:hAnsi="Palatino Linotype" w:cs="Palatino Linotype"/>
          <w:i/>
          <w:sz w:val="22"/>
          <w:szCs w:val="22"/>
        </w:rPr>
      </w:pPr>
    </w:p>
    <w:p w14:paraId="38FC766D" w14:textId="77777777" w:rsidR="00665BC9" w:rsidRPr="00F61D80" w:rsidRDefault="00BF00A7" w:rsidP="00FA508E">
      <w:pPr>
        <w:spacing w:line="360" w:lineRule="auto"/>
        <w:ind w:left="567"/>
        <w:jc w:val="both"/>
        <w:rPr>
          <w:rFonts w:ascii="Palatino Linotype" w:eastAsia="Palatino Linotype" w:hAnsi="Palatino Linotype" w:cs="Palatino Linotype"/>
        </w:rPr>
      </w:pPr>
      <w:r w:rsidRPr="00F61D80">
        <w:rPr>
          <w:rFonts w:ascii="Palatino Linotype" w:eastAsia="Palatino Linotype" w:hAnsi="Palatino Linotype" w:cs="Palatino Linotype"/>
          <w:b/>
        </w:rPr>
        <w:lastRenderedPageBreak/>
        <w:t xml:space="preserve">b) </w:t>
      </w:r>
      <w:r w:rsidR="00A26FC1" w:rsidRPr="00F61D80">
        <w:rPr>
          <w:rFonts w:ascii="Palatino Linotype" w:eastAsia="Palatino Linotype" w:hAnsi="Palatino Linotype" w:cs="Palatino Linotype"/>
          <w:b/>
        </w:rPr>
        <w:t>Razones o motivos de inconformidad</w:t>
      </w:r>
      <w:r w:rsidR="00A26FC1" w:rsidRPr="00F61D80">
        <w:rPr>
          <w:rFonts w:ascii="Palatino Linotype" w:eastAsia="Palatino Linotype" w:hAnsi="Palatino Linotype" w:cs="Palatino Linotype"/>
        </w:rPr>
        <w:t>:</w:t>
      </w:r>
    </w:p>
    <w:p w14:paraId="4857FE73" w14:textId="77777777" w:rsidR="00665BC9" w:rsidRPr="00F61D80" w:rsidRDefault="00A26FC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F61D80">
        <w:rPr>
          <w:rFonts w:ascii="Palatino Linotype" w:eastAsia="Palatino Linotype" w:hAnsi="Palatino Linotype" w:cs="Palatino Linotype"/>
          <w:i/>
          <w:sz w:val="22"/>
          <w:szCs w:val="22"/>
        </w:rPr>
        <w:t xml:space="preserve"> “</w:t>
      </w:r>
      <w:proofErr w:type="spellStart"/>
      <w:r w:rsidR="00FA508E" w:rsidRPr="00F61D80">
        <w:rPr>
          <w:rFonts w:ascii="Palatino Linotype" w:eastAsia="Palatino Linotype" w:hAnsi="Palatino Linotype" w:cs="Palatino Linotype"/>
          <w:i/>
          <w:sz w:val="22"/>
          <w:szCs w:val="22"/>
        </w:rPr>
        <w:t>se</w:t>
      </w:r>
      <w:proofErr w:type="spellEnd"/>
      <w:r w:rsidR="00FA508E" w:rsidRPr="00F61D80">
        <w:rPr>
          <w:rFonts w:ascii="Palatino Linotype" w:eastAsia="Palatino Linotype" w:hAnsi="Palatino Linotype" w:cs="Palatino Linotype"/>
          <w:i/>
          <w:sz w:val="22"/>
          <w:szCs w:val="22"/>
        </w:rPr>
        <w:t xml:space="preserve"> anexan alegatos</w:t>
      </w:r>
      <w:r w:rsidRPr="00F61D80">
        <w:rPr>
          <w:rFonts w:ascii="Palatino Linotype" w:eastAsia="Palatino Linotype" w:hAnsi="Palatino Linotype" w:cs="Palatino Linotype"/>
          <w:i/>
          <w:sz w:val="22"/>
          <w:szCs w:val="22"/>
        </w:rPr>
        <w:t>” (sic)</w:t>
      </w:r>
    </w:p>
    <w:p w14:paraId="72C96D39" w14:textId="77777777" w:rsidR="00FA508E" w:rsidRPr="00F61D80" w:rsidRDefault="00FA508E">
      <w:pPr>
        <w:ind w:left="851" w:right="902"/>
        <w:jc w:val="both"/>
        <w:rPr>
          <w:rFonts w:ascii="Palatino Linotype" w:eastAsia="Palatino Linotype" w:hAnsi="Palatino Linotype" w:cs="Palatino Linotype"/>
          <w:b/>
          <w:sz w:val="22"/>
          <w:szCs w:val="22"/>
        </w:rPr>
      </w:pPr>
    </w:p>
    <w:p w14:paraId="34700FAE" w14:textId="77777777" w:rsidR="00FA508E" w:rsidRPr="00F61D80" w:rsidRDefault="00FA508E">
      <w:pPr>
        <w:ind w:left="851" w:right="902"/>
        <w:jc w:val="both"/>
        <w:rPr>
          <w:rFonts w:ascii="Palatino Linotype" w:eastAsia="Palatino Linotype" w:hAnsi="Palatino Linotype" w:cs="Palatino Linotype"/>
          <w:b/>
          <w:sz w:val="22"/>
          <w:szCs w:val="22"/>
        </w:rPr>
      </w:pPr>
      <w:r w:rsidRPr="00F61D80">
        <w:rPr>
          <w:rFonts w:ascii="Palatino Linotype" w:eastAsia="Palatino Linotype" w:hAnsi="Palatino Linotype" w:cs="Palatino Linotype"/>
          <w:b/>
          <w:sz w:val="22"/>
          <w:szCs w:val="22"/>
        </w:rPr>
        <w:t>Archivos adjuntos:</w:t>
      </w:r>
    </w:p>
    <w:p w14:paraId="4A16564F" w14:textId="77777777" w:rsidR="00FA508E" w:rsidRPr="00F61D80" w:rsidRDefault="00FA508E">
      <w:pPr>
        <w:ind w:left="851" w:right="902"/>
        <w:jc w:val="both"/>
        <w:rPr>
          <w:rFonts w:ascii="Palatino Linotype" w:eastAsia="Palatino Linotype" w:hAnsi="Palatino Linotype" w:cs="Palatino Linotype"/>
          <w:b/>
          <w:i/>
          <w:sz w:val="22"/>
          <w:szCs w:val="22"/>
        </w:rPr>
      </w:pPr>
    </w:p>
    <w:p w14:paraId="55F9F535" w14:textId="77777777" w:rsidR="00FA508E" w:rsidRPr="00F61D80" w:rsidRDefault="00FA508E" w:rsidP="00FA508E">
      <w:pPr>
        <w:spacing w:line="360" w:lineRule="auto"/>
        <w:ind w:left="851" w:right="902"/>
        <w:jc w:val="both"/>
        <w:rPr>
          <w:rFonts w:ascii="Palatino Linotype" w:eastAsia="Palatino Linotype" w:hAnsi="Palatino Linotype" w:cs="Palatino Linotype"/>
          <w:szCs w:val="22"/>
        </w:rPr>
      </w:pPr>
      <w:r w:rsidRPr="00F61D80">
        <w:rPr>
          <w:rFonts w:ascii="Palatino Linotype" w:eastAsia="Palatino Linotype" w:hAnsi="Palatino Linotype" w:cs="Palatino Linotype"/>
          <w:b/>
          <w:i/>
          <w:sz w:val="22"/>
          <w:szCs w:val="22"/>
        </w:rPr>
        <w:t xml:space="preserve">“RR SOL 62-NEZA-2023.pdf”: </w:t>
      </w:r>
      <w:r w:rsidRPr="00F61D80">
        <w:rPr>
          <w:rFonts w:ascii="Palatino Linotype" w:eastAsia="Palatino Linotype" w:hAnsi="Palatino Linotype" w:cs="Palatino Linotype"/>
          <w:szCs w:val="22"/>
        </w:rPr>
        <w:t xml:space="preserve">Documento de cinco fojas en el que la parte Recurrente expresa sus agravios. </w:t>
      </w:r>
    </w:p>
    <w:p w14:paraId="7140CA4B" w14:textId="77777777" w:rsidR="00665BC9" w:rsidRPr="00F61D80" w:rsidRDefault="00A26FC1">
      <w:pPr>
        <w:spacing w:before="240" w:after="240" w:line="360" w:lineRule="auto"/>
        <w:ind w:right="51"/>
        <w:jc w:val="both"/>
        <w:rPr>
          <w:rFonts w:ascii="Palatino Linotype" w:eastAsia="Palatino Linotype" w:hAnsi="Palatino Linotype" w:cs="Palatino Linotype"/>
        </w:rPr>
      </w:pPr>
      <w:r w:rsidRPr="00F61D80">
        <w:rPr>
          <w:rFonts w:ascii="Palatino Linotype" w:eastAsia="Palatino Linotype" w:hAnsi="Palatino Linotype" w:cs="Palatino Linotype"/>
          <w:b/>
        </w:rPr>
        <w:t xml:space="preserve">4. Turno. </w:t>
      </w:r>
      <w:r w:rsidRPr="00F61D8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61D80">
        <w:rPr>
          <w:rFonts w:ascii="Palatino Linotype" w:eastAsia="Palatino Linotype" w:hAnsi="Palatino Linotype" w:cs="Palatino Linotype"/>
          <w:b/>
        </w:rPr>
        <w:t xml:space="preserve">Guadalupe Ramírez Peña, </w:t>
      </w:r>
      <w:r w:rsidRPr="00F61D80">
        <w:rPr>
          <w:rFonts w:ascii="Palatino Linotype" w:eastAsia="Palatino Linotype" w:hAnsi="Palatino Linotype" w:cs="Palatino Linotype"/>
        </w:rPr>
        <w:t xml:space="preserve">a efecto de que analizara sobre su admisión o su </w:t>
      </w:r>
      <w:proofErr w:type="spellStart"/>
      <w:r w:rsidRPr="00F61D80">
        <w:rPr>
          <w:rFonts w:ascii="Palatino Linotype" w:eastAsia="Palatino Linotype" w:hAnsi="Palatino Linotype" w:cs="Palatino Linotype"/>
        </w:rPr>
        <w:t>desechamiento</w:t>
      </w:r>
      <w:proofErr w:type="spellEnd"/>
      <w:r w:rsidRPr="00F61D80">
        <w:rPr>
          <w:rFonts w:ascii="Palatino Linotype" w:eastAsia="Palatino Linotype" w:hAnsi="Palatino Linotype" w:cs="Palatino Linotype"/>
        </w:rPr>
        <w:t>.</w:t>
      </w:r>
    </w:p>
    <w:p w14:paraId="5D9D897E" w14:textId="77777777" w:rsidR="00665BC9" w:rsidRPr="00F61D80" w:rsidRDefault="00A26FC1">
      <w:pPr>
        <w:widowControl w:val="0"/>
        <w:spacing w:line="360" w:lineRule="auto"/>
        <w:jc w:val="both"/>
        <w:rPr>
          <w:rFonts w:ascii="Palatino Linotype" w:eastAsia="Palatino Linotype" w:hAnsi="Palatino Linotype" w:cs="Palatino Linotype"/>
          <w:b/>
        </w:rPr>
      </w:pPr>
      <w:r w:rsidRPr="00F61D80">
        <w:rPr>
          <w:rFonts w:ascii="Palatino Linotype" w:eastAsia="Palatino Linotype" w:hAnsi="Palatino Linotype" w:cs="Palatino Linotype"/>
          <w:b/>
        </w:rPr>
        <w:t>5. Admisión del Recurso de revisión.</w:t>
      </w:r>
      <w:r w:rsidR="00BF00A7" w:rsidRPr="00F61D80">
        <w:rPr>
          <w:rFonts w:ascii="Palatino Linotype" w:eastAsia="Palatino Linotype" w:hAnsi="Palatino Linotype" w:cs="Palatino Linotype"/>
        </w:rPr>
        <w:t xml:space="preserve"> El</w:t>
      </w:r>
      <w:r w:rsidR="00FA508E" w:rsidRPr="00F61D80">
        <w:rPr>
          <w:rFonts w:ascii="Palatino Linotype" w:eastAsia="Palatino Linotype" w:hAnsi="Palatino Linotype" w:cs="Palatino Linotype"/>
          <w:b/>
        </w:rPr>
        <w:t xml:space="preserve"> veinticuatro de marz</w:t>
      </w:r>
      <w:r w:rsidR="00BF00A7" w:rsidRPr="00F61D80">
        <w:rPr>
          <w:rFonts w:ascii="Palatino Linotype" w:eastAsia="Palatino Linotype" w:hAnsi="Palatino Linotype" w:cs="Palatino Linotype"/>
          <w:b/>
        </w:rPr>
        <w:t>o</w:t>
      </w:r>
      <w:r w:rsidRPr="00F61D80">
        <w:rPr>
          <w:rFonts w:ascii="Palatino Linotype" w:eastAsia="Palatino Linotype" w:hAnsi="Palatino Linotype" w:cs="Palatino Linotype"/>
          <w:b/>
        </w:rPr>
        <w:t xml:space="preserve"> de dos mil veintitrés, </w:t>
      </w:r>
      <w:r w:rsidRPr="00F61D8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61D80">
        <w:rPr>
          <w:rFonts w:ascii="Palatino Linotype" w:eastAsia="Palatino Linotype" w:hAnsi="Palatino Linotype" w:cs="Palatino Linotype"/>
          <w:b/>
        </w:rPr>
        <w:t xml:space="preserve">Sujeto Obligado </w:t>
      </w:r>
      <w:r w:rsidRPr="00F61D80">
        <w:rPr>
          <w:rFonts w:ascii="Palatino Linotype" w:eastAsia="Palatino Linotype" w:hAnsi="Palatino Linotype" w:cs="Palatino Linotype"/>
        </w:rPr>
        <w:t>presentara su informe justificado.</w:t>
      </w:r>
    </w:p>
    <w:p w14:paraId="7FB0967D" w14:textId="77777777" w:rsidR="00665BC9" w:rsidRPr="00F61D80" w:rsidRDefault="00A26FC1" w:rsidP="00FA508E">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6. Manifestaciones</w:t>
      </w:r>
      <w:r w:rsidR="00BF00A7" w:rsidRPr="00F61D80">
        <w:rPr>
          <w:rFonts w:ascii="Palatino Linotype" w:eastAsia="Palatino Linotype" w:hAnsi="Palatino Linotype" w:cs="Palatino Linotype"/>
        </w:rPr>
        <w:t xml:space="preserve">. El </w:t>
      </w:r>
      <w:r w:rsidR="00FA508E" w:rsidRPr="00F61D80">
        <w:rPr>
          <w:rFonts w:ascii="Palatino Linotype" w:eastAsia="Palatino Linotype" w:hAnsi="Palatino Linotype" w:cs="Palatino Linotype"/>
          <w:b/>
        </w:rPr>
        <w:t xml:space="preserve">treinta y uno </w:t>
      </w:r>
      <w:r w:rsidR="00BF00A7" w:rsidRPr="00F61D80">
        <w:rPr>
          <w:rFonts w:ascii="Palatino Linotype" w:eastAsia="Palatino Linotype" w:hAnsi="Palatino Linotype" w:cs="Palatino Linotype"/>
          <w:b/>
        </w:rPr>
        <w:t>de marz</w:t>
      </w:r>
      <w:r w:rsidRPr="00F61D80">
        <w:rPr>
          <w:rFonts w:ascii="Palatino Linotype" w:eastAsia="Palatino Linotype" w:hAnsi="Palatino Linotype" w:cs="Palatino Linotype"/>
          <w:b/>
        </w:rPr>
        <w:t xml:space="preserve">o de dos mil veintitrés, </w:t>
      </w:r>
      <w:r w:rsidRPr="00F61D80">
        <w:rPr>
          <w:rFonts w:ascii="Palatino Linotype" w:eastAsia="Palatino Linotype" w:hAnsi="Palatino Linotype" w:cs="Palatino Linotype"/>
        </w:rPr>
        <w:t xml:space="preserve">el </w:t>
      </w:r>
      <w:r w:rsidRPr="00F61D80">
        <w:rPr>
          <w:rFonts w:ascii="Palatino Linotype" w:eastAsia="Palatino Linotype" w:hAnsi="Palatino Linotype" w:cs="Palatino Linotype"/>
          <w:b/>
        </w:rPr>
        <w:t xml:space="preserve">Sujeto Obligado </w:t>
      </w:r>
      <w:r w:rsidRPr="00F61D80">
        <w:rPr>
          <w:rFonts w:ascii="Palatino Linotype" w:eastAsia="Palatino Linotype" w:hAnsi="Palatino Linotype" w:cs="Palatino Linotype"/>
        </w:rPr>
        <w:t>p</w:t>
      </w:r>
      <w:r w:rsidR="00BF00A7" w:rsidRPr="00F61D80">
        <w:rPr>
          <w:rFonts w:ascii="Palatino Linotype" w:eastAsia="Palatino Linotype" w:hAnsi="Palatino Linotype" w:cs="Palatino Linotype"/>
        </w:rPr>
        <w:t>resentó su informe justificado, mediante los archivos electrónicos “</w:t>
      </w:r>
      <w:r w:rsidR="00FA508E" w:rsidRPr="00F61D80">
        <w:rPr>
          <w:rFonts w:ascii="Palatino Linotype" w:eastAsia="Palatino Linotype" w:hAnsi="Palatino Linotype" w:cs="Palatino Linotype"/>
          <w:b/>
          <w:i/>
        </w:rPr>
        <w:t xml:space="preserve">informe justificado </w:t>
      </w:r>
      <w:proofErr w:type="spellStart"/>
      <w:r w:rsidR="00FA508E" w:rsidRPr="00F61D80">
        <w:rPr>
          <w:rFonts w:ascii="Palatino Linotype" w:eastAsia="Palatino Linotype" w:hAnsi="Palatino Linotype" w:cs="Palatino Linotype"/>
          <w:b/>
          <w:i/>
        </w:rPr>
        <w:t>rr</w:t>
      </w:r>
      <w:proofErr w:type="spellEnd"/>
      <w:r w:rsidR="00FA508E" w:rsidRPr="00F61D80">
        <w:rPr>
          <w:rFonts w:ascii="Palatino Linotype" w:eastAsia="Palatino Linotype" w:hAnsi="Palatino Linotype" w:cs="Palatino Linotype"/>
          <w:b/>
          <w:i/>
        </w:rPr>
        <w:t xml:space="preserve"> 01474 sol 62.pdf” y “ACT-CT-NEZA-EXT-X-2023.pdf”.</w:t>
      </w:r>
    </w:p>
    <w:p w14:paraId="348A32F2" w14:textId="77777777" w:rsidR="00ED7694" w:rsidRPr="00F61D80" w:rsidRDefault="00A26FC1"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lastRenderedPageBreak/>
        <w:t xml:space="preserve">7.  </w:t>
      </w:r>
      <w:r w:rsidR="00ED7694" w:rsidRPr="00F61D80">
        <w:rPr>
          <w:rFonts w:ascii="Palatino Linotype" w:eastAsia="Palatino Linotype" w:hAnsi="Palatino Linotype" w:cs="Palatino Linotype"/>
          <w:b/>
        </w:rPr>
        <w:t>Desistimiento del Recurso de Revisión</w:t>
      </w:r>
      <w:r w:rsidR="00ED7694" w:rsidRPr="00F61D80">
        <w:rPr>
          <w:rFonts w:ascii="Palatino Linotype" w:eastAsia="Palatino Linotype" w:hAnsi="Palatino Linotype" w:cs="Palatino Linotype"/>
          <w:b/>
          <w:sz w:val="28"/>
          <w:szCs w:val="28"/>
        </w:rPr>
        <w:t xml:space="preserve">. </w:t>
      </w:r>
      <w:r w:rsidR="00ED7694" w:rsidRPr="00F61D80">
        <w:rPr>
          <w:rFonts w:ascii="Palatino Linotype" w:eastAsia="Palatino Linotype" w:hAnsi="Palatino Linotype" w:cs="Palatino Linotype"/>
        </w:rPr>
        <w:t xml:space="preserve">El </w:t>
      </w:r>
      <w:r w:rsidR="00FA508E" w:rsidRPr="00F61D80">
        <w:rPr>
          <w:rFonts w:ascii="Palatino Linotype" w:eastAsia="Palatino Linotype" w:hAnsi="Palatino Linotype" w:cs="Palatino Linotype"/>
          <w:b/>
        </w:rPr>
        <w:t>veintiuno</w:t>
      </w:r>
      <w:r w:rsidR="00ED7694" w:rsidRPr="00F61D80">
        <w:rPr>
          <w:rFonts w:ascii="Palatino Linotype" w:eastAsia="Palatino Linotype" w:hAnsi="Palatino Linotype" w:cs="Palatino Linotype"/>
          <w:b/>
        </w:rPr>
        <w:t xml:space="preserve"> de </w:t>
      </w:r>
      <w:r w:rsidR="00FA508E" w:rsidRPr="00F61D80">
        <w:rPr>
          <w:rFonts w:ascii="Palatino Linotype" w:eastAsia="Palatino Linotype" w:hAnsi="Palatino Linotype" w:cs="Palatino Linotype"/>
          <w:b/>
        </w:rPr>
        <w:t>septiembre</w:t>
      </w:r>
      <w:r w:rsidR="00ED7694" w:rsidRPr="00F61D80">
        <w:rPr>
          <w:rFonts w:ascii="Palatino Linotype" w:eastAsia="Palatino Linotype" w:hAnsi="Palatino Linotype" w:cs="Palatino Linotype"/>
          <w:b/>
        </w:rPr>
        <w:t xml:space="preserve"> de dos mil veintitrés</w:t>
      </w:r>
      <w:r w:rsidR="00ED7694" w:rsidRPr="00F61D80">
        <w:rPr>
          <w:rFonts w:ascii="Palatino Linotype" w:eastAsia="Palatino Linotype" w:hAnsi="Palatino Linotype" w:cs="Palatino Linotype"/>
        </w:rPr>
        <w:t xml:space="preserve">, </w:t>
      </w:r>
      <w:r w:rsidR="00ED7694" w:rsidRPr="00F61D80">
        <w:rPr>
          <w:rFonts w:ascii="Palatino Linotype" w:eastAsia="Palatino Linotype" w:hAnsi="Palatino Linotype" w:cs="Palatino Linotype"/>
          <w:b/>
        </w:rPr>
        <w:t>la parte Recurrente</w:t>
      </w:r>
      <w:r w:rsidR="00ED7694" w:rsidRPr="00F61D80">
        <w:rPr>
          <w:rFonts w:ascii="Palatino Linotype" w:eastAsia="Palatino Linotype" w:hAnsi="Palatino Linotype" w:cs="Palatino Linotype"/>
        </w:rPr>
        <w:t xml:space="preserve"> se desistió vía </w:t>
      </w:r>
      <w:r w:rsidR="00ED7694" w:rsidRPr="00F61D80">
        <w:rPr>
          <w:rFonts w:ascii="Palatino Linotype" w:eastAsia="Palatino Linotype" w:hAnsi="Palatino Linotype" w:cs="Palatino Linotype"/>
          <w:b/>
        </w:rPr>
        <w:t>SAIMEX,</w:t>
      </w:r>
      <w:r w:rsidR="00ED7694" w:rsidRPr="00F61D80">
        <w:rPr>
          <w:rFonts w:ascii="Palatino Linotype" w:eastAsia="Palatino Linotype" w:hAnsi="Palatino Linotype" w:cs="Palatino Linotype"/>
        </w:rPr>
        <w:t xml:space="preserve"> del recurso de revisión manifestando lo siguiente: </w:t>
      </w:r>
    </w:p>
    <w:p w14:paraId="34D1395E" w14:textId="77777777" w:rsidR="00ED7694" w:rsidRPr="00F61D80" w:rsidRDefault="00ED7694" w:rsidP="00ED7694">
      <w:pPr>
        <w:spacing w:before="240" w:after="240"/>
        <w:ind w:left="851" w:right="900"/>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w:t>
      </w:r>
      <w:r w:rsidR="00FA508E" w:rsidRPr="00F61D80">
        <w:rPr>
          <w:rFonts w:ascii="Palatino Linotype" w:eastAsia="Palatino Linotype" w:hAnsi="Palatino Linotype" w:cs="Palatino Linotype"/>
          <w:i/>
          <w:sz w:val="22"/>
          <w:szCs w:val="22"/>
        </w:rPr>
        <w:t>Pérdida de interés en el asunto</w:t>
      </w:r>
      <w:r w:rsidRPr="00F61D80">
        <w:rPr>
          <w:rFonts w:ascii="Palatino Linotype" w:eastAsia="Palatino Linotype" w:hAnsi="Palatino Linotype" w:cs="Palatino Linotype"/>
          <w:i/>
          <w:sz w:val="22"/>
          <w:szCs w:val="22"/>
        </w:rPr>
        <w:t>...” (Sic)</w:t>
      </w:r>
    </w:p>
    <w:p w14:paraId="5992A19D"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 xml:space="preserve">8. Ampliación de plazo para emitir resolución. </w:t>
      </w:r>
      <w:r w:rsidRPr="00F61D80">
        <w:rPr>
          <w:rFonts w:ascii="Palatino Linotype" w:eastAsia="Palatino Linotype" w:hAnsi="Palatino Linotype" w:cs="Palatino Linotype"/>
        </w:rPr>
        <w:t>El</w:t>
      </w:r>
      <w:r w:rsidRPr="00F61D80">
        <w:rPr>
          <w:rFonts w:ascii="Palatino Linotype" w:eastAsia="Palatino Linotype" w:hAnsi="Palatino Linotype" w:cs="Palatino Linotype"/>
          <w:b/>
        </w:rPr>
        <w:t xml:space="preserve"> </w:t>
      </w:r>
      <w:r w:rsidR="00FA508E" w:rsidRPr="00F61D80">
        <w:rPr>
          <w:rFonts w:ascii="Palatino Linotype" w:eastAsia="Palatino Linotype" w:hAnsi="Palatino Linotype" w:cs="Palatino Linotype"/>
          <w:b/>
        </w:rPr>
        <w:t>veintiuno</w:t>
      </w:r>
      <w:r w:rsidRPr="00F61D80">
        <w:rPr>
          <w:rFonts w:ascii="Palatino Linotype" w:eastAsia="Palatino Linotype" w:hAnsi="Palatino Linotype" w:cs="Palatino Linotype"/>
          <w:b/>
        </w:rPr>
        <w:t xml:space="preserve"> de </w:t>
      </w:r>
      <w:r w:rsidR="00FA508E" w:rsidRPr="00F61D80">
        <w:rPr>
          <w:rFonts w:ascii="Palatino Linotype" w:eastAsia="Palatino Linotype" w:hAnsi="Palatino Linotype" w:cs="Palatino Linotype"/>
          <w:b/>
        </w:rPr>
        <w:t>septiembre</w:t>
      </w:r>
      <w:r w:rsidRPr="00F61D80">
        <w:rPr>
          <w:rFonts w:ascii="Palatino Linotype" w:eastAsia="Palatino Linotype" w:hAnsi="Palatino Linotype" w:cs="Palatino Linotype"/>
          <w:b/>
        </w:rPr>
        <w:t xml:space="preserve"> de dos mil veintitrés</w:t>
      </w:r>
      <w:r w:rsidRPr="00F61D80">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694EF566"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15294371"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B0D036A"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48F0A4"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44BC97"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4203ADD2" w14:textId="77777777" w:rsidR="00ED7694" w:rsidRPr="00F61D80" w:rsidRDefault="00ED7694" w:rsidP="00ED7694">
      <w:pPr>
        <w:pStyle w:val="Prrafodelista"/>
        <w:numPr>
          <w:ilvl w:val="0"/>
          <w:numId w:val="2"/>
        </w:numPr>
        <w:spacing w:before="240" w:after="240" w:line="360" w:lineRule="auto"/>
        <w:ind w:left="426" w:right="900"/>
        <w:jc w:val="both"/>
        <w:rPr>
          <w:rFonts w:ascii="Palatino Linotype" w:eastAsia="Palatino Linotype" w:hAnsi="Palatino Linotype" w:cs="Palatino Linotype"/>
        </w:rPr>
      </w:pPr>
      <w:r w:rsidRPr="00F61D80">
        <w:rPr>
          <w:rFonts w:ascii="Palatino Linotype" w:eastAsia="Palatino Linotype" w:hAnsi="Palatino Linotype" w:cs="Palatino Linotype"/>
          <w:b/>
        </w:rPr>
        <w:t>Complejidad del Asunto:</w:t>
      </w:r>
      <w:r w:rsidRPr="00F61D80">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2301746" w14:textId="77777777" w:rsidR="00ED7694" w:rsidRPr="00F61D80" w:rsidRDefault="00ED7694" w:rsidP="00ED7694">
      <w:pPr>
        <w:numPr>
          <w:ilvl w:val="0"/>
          <w:numId w:val="2"/>
        </w:numPr>
        <w:spacing w:before="240" w:after="240" w:line="360" w:lineRule="auto"/>
        <w:ind w:left="567" w:right="1183" w:hanging="283"/>
        <w:jc w:val="both"/>
        <w:rPr>
          <w:rFonts w:ascii="Palatino Linotype" w:eastAsia="Palatino Linotype" w:hAnsi="Palatino Linotype" w:cs="Palatino Linotype"/>
        </w:rPr>
      </w:pPr>
      <w:r w:rsidRPr="00F61D80">
        <w:rPr>
          <w:rFonts w:ascii="Palatino Linotype" w:eastAsia="Palatino Linotype" w:hAnsi="Palatino Linotype" w:cs="Palatino Linotype"/>
          <w:b/>
        </w:rPr>
        <w:t>Actividad Procesal del interesado.</w:t>
      </w:r>
      <w:r w:rsidRPr="00F61D80">
        <w:rPr>
          <w:rFonts w:ascii="Palatino Linotype" w:eastAsia="Palatino Linotype" w:hAnsi="Palatino Linotype" w:cs="Palatino Linotype"/>
        </w:rPr>
        <w:t xml:space="preserve"> Acciones u omisiones del interesado.</w:t>
      </w:r>
    </w:p>
    <w:p w14:paraId="29F9A4EF" w14:textId="77777777" w:rsidR="00ED7694" w:rsidRPr="00F61D80" w:rsidRDefault="00ED7694" w:rsidP="00ED7694">
      <w:pPr>
        <w:numPr>
          <w:ilvl w:val="0"/>
          <w:numId w:val="2"/>
        </w:numPr>
        <w:spacing w:before="240" w:after="240" w:line="360" w:lineRule="auto"/>
        <w:ind w:left="567" w:right="1183" w:hanging="283"/>
        <w:jc w:val="both"/>
        <w:rPr>
          <w:rFonts w:ascii="Palatino Linotype" w:eastAsia="Palatino Linotype" w:hAnsi="Palatino Linotype" w:cs="Palatino Linotype"/>
        </w:rPr>
      </w:pPr>
      <w:r w:rsidRPr="00F61D80">
        <w:rPr>
          <w:rFonts w:ascii="Palatino Linotype" w:eastAsia="Palatino Linotype" w:hAnsi="Palatino Linotype" w:cs="Palatino Linotype"/>
          <w:b/>
        </w:rPr>
        <w:t>Conducta de la Autoridad:</w:t>
      </w:r>
      <w:r w:rsidRPr="00F61D80">
        <w:rPr>
          <w:rFonts w:ascii="Palatino Linotype" w:eastAsia="Palatino Linotype" w:hAnsi="Palatino Linotype" w:cs="Palatino Linotype"/>
        </w:rPr>
        <w:t xml:space="preserve"> Las Acciones u omisiones realizadas en el procedimiento. Así como si la autoridad actuó con la debida diligencia.</w:t>
      </w:r>
    </w:p>
    <w:p w14:paraId="693929C2" w14:textId="77777777" w:rsidR="00ED7694" w:rsidRPr="00F61D80" w:rsidRDefault="00ED7694" w:rsidP="00ED7694">
      <w:pPr>
        <w:numPr>
          <w:ilvl w:val="0"/>
          <w:numId w:val="2"/>
        </w:numPr>
        <w:spacing w:before="240" w:after="240" w:line="360" w:lineRule="auto"/>
        <w:ind w:left="567" w:right="1183" w:hanging="283"/>
        <w:jc w:val="both"/>
        <w:rPr>
          <w:rFonts w:ascii="Palatino Linotype" w:eastAsia="Palatino Linotype" w:hAnsi="Palatino Linotype" w:cs="Palatino Linotype"/>
        </w:rPr>
      </w:pPr>
      <w:r w:rsidRPr="00F61D80">
        <w:rPr>
          <w:rFonts w:ascii="Palatino Linotype" w:eastAsia="Palatino Linotype" w:hAnsi="Palatino Linotype" w:cs="Palatino Linotype"/>
          <w:b/>
        </w:rPr>
        <w:t>La afectación generada en la situación jurídica de la persona involucrada en el proceso:</w:t>
      </w:r>
      <w:r w:rsidRPr="00F61D80">
        <w:rPr>
          <w:rFonts w:ascii="Palatino Linotype" w:eastAsia="Palatino Linotype" w:hAnsi="Palatino Linotype" w:cs="Palatino Linotype"/>
        </w:rPr>
        <w:t xml:space="preserve"> Violación a sus derechos humanos.</w:t>
      </w:r>
    </w:p>
    <w:p w14:paraId="5103D583"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22DADC"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61D8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61D80">
        <w:rPr>
          <w:rFonts w:ascii="Palatino Linotype" w:eastAsia="Palatino Linotype" w:hAnsi="Palatino Linotype" w:cs="Palatino Linotype"/>
        </w:rPr>
        <w:t>, visible en la Gaceta del Seminario Judicial de la Federación con el registro digital 205635.</w:t>
      </w:r>
    </w:p>
    <w:p w14:paraId="2332DC5A"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3C2589"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2B78E57E"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w:t>
      </w:r>
      <w:r w:rsidRPr="00F61D80">
        <w:rPr>
          <w:rFonts w:ascii="Palatino Linotype" w:eastAsia="Palatino Linotype" w:hAnsi="Palatino Linotype" w:cs="Palatino Linotype"/>
          <w:i/>
        </w:rPr>
        <w:t>“PLAZO RAZONABLE PARA RESOLVER. DIMENSIÓN Y EFECTOS DE ESTE CONCEPTO CUANDO SE ADUCE EXCESIVA CARGA DE TRABAJO.”</w:t>
      </w:r>
      <w:r w:rsidRPr="00F61D80">
        <w:rPr>
          <w:rFonts w:ascii="Palatino Linotype" w:eastAsia="Palatino Linotype" w:hAnsi="Palatino Linotype" w:cs="Palatino Linotype"/>
        </w:rPr>
        <w:t xml:space="preserve"> consultable en el Seminario Judicial de la Federación y su gaceta, con el registro digital 2002351.</w:t>
      </w:r>
    </w:p>
    <w:p w14:paraId="5808DBD4" w14:textId="77777777" w:rsidR="00ED7694"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i/>
        </w:rPr>
        <w:t>“PLAZO RAZONABLE PARA RESOLVER. CONCEPTO Y ELEMENTOS QUE LO INTEGRAN A LA LUZ DEL DERECHO INTERNACIONAL DE LOS DERECHOS HUMANOS.”</w:t>
      </w:r>
      <w:r w:rsidRPr="00F61D80">
        <w:rPr>
          <w:rFonts w:ascii="Palatino Linotype" w:eastAsia="Palatino Linotype" w:hAnsi="Palatino Linotype" w:cs="Palatino Linotype"/>
        </w:rPr>
        <w:t>, visible en el Seminario Judicial de la Federación y su gaceta, con el registro digital 2002350.</w:t>
      </w:r>
    </w:p>
    <w:p w14:paraId="66E631AD" w14:textId="77777777" w:rsidR="00665BC9" w:rsidRPr="00F61D80" w:rsidRDefault="00ED7694" w:rsidP="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80C95A3" w14:textId="77777777" w:rsidR="00665BC9" w:rsidRPr="00F61D80" w:rsidRDefault="00ED7694">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9</w:t>
      </w:r>
      <w:r w:rsidR="00A26FC1" w:rsidRPr="00F61D80">
        <w:rPr>
          <w:rFonts w:ascii="Palatino Linotype" w:eastAsia="Palatino Linotype" w:hAnsi="Palatino Linotype" w:cs="Palatino Linotype"/>
          <w:b/>
        </w:rPr>
        <w:t xml:space="preserve">. Cierre de instrucción. </w:t>
      </w:r>
      <w:r w:rsidR="00A26FC1" w:rsidRPr="00F61D8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A508E" w:rsidRPr="00F61D80">
        <w:rPr>
          <w:rFonts w:ascii="Palatino Linotype" w:eastAsia="Palatino Linotype" w:hAnsi="Palatino Linotype" w:cs="Palatino Linotype"/>
          <w:b/>
        </w:rPr>
        <w:t>veintiuno de septiembre</w:t>
      </w:r>
      <w:r w:rsidR="00A26FC1" w:rsidRPr="00F61D80">
        <w:rPr>
          <w:rFonts w:ascii="Palatino Linotype" w:eastAsia="Palatino Linotype" w:hAnsi="Palatino Linotype" w:cs="Palatino Linotype"/>
          <w:b/>
        </w:rPr>
        <w:t xml:space="preserve"> de dos mil veintitrés</w:t>
      </w:r>
      <w:r w:rsidR="00A26FC1" w:rsidRPr="00F61D8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5D55540"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4343337" w14:textId="77777777" w:rsidR="00665BC9" w:rsidRPr="00F61D80" w:rsidRDefault="00A26FC1">
      <w:pPr>
        <w:widowControl w:val="0"/>
        <w:spacing w:line="360" w:lineRule="auto"/>
        <w:jc w:val="center"/>
        <w:rPr>
          <w:rFonts w:ascii="Palatino Linotype" w:eastAsia="Palatino Linotype" w:hAnsi="Palatino Linotype" w:cs="Palatino Linotype"/>
          <w:b/>
        </w:rPr>
      </w:pPr>
      <w:r w:rsidRPr="00F61D80">
        <w:rPr>
          <w:rFonts w:ascii="Palatino Linotype" w:eastAsia="Palatino Linotype" w:hAnsi="Palatino Linotype" w:cs="Palatino Linotype"/>
          <w:b/>
        </w:rPr>
        <w:lastRenderedPageBreak/>
        <w:t>II. C O N S I D E R A N D O S</w:t>
      </w:r>
    </w:p>
    <w:p w14:paraId="419DC34F"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Primero. Competencia.</w:t>
      </w:r>
      <w:r w:rsidRPr="00F61D8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C5A90FA" w14:textId="77777777" w:rsidR="00665BC9" w:rsidRPr="00F61D80" w:rsidRDefault="00A26FC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F61D80">
        <w:rPr>
          <w:rFonts w:ascii="Palatino Linotype" w:eastAsia="Palatino Linotype" w:hAnsi="Palatino Linotype" w:cs="Palatino Linotype"/>
          <w:b/>
        </w:rPr>
        <w:t>Segundo. Oportunidad y Procedibilidad del Recurso de Revisión</w:t>
      </w:r>
      <w:r w:rsidRPr="00F61D8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78BA83"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61D80">
        <w:rPr>
          <w:rFonts w:ascii="Palatino Linotype" w:eastAsia="Palatino Linotype" w:hAnsi="Palatino Linotype" w:cs="Palatino Linotype"/>
          <w:b/>
        </w:rPr>
        <w:t xml:space="preserve">Sujeto Obligado </w:t>
      </w:r>
      <w:r w:rsidRPr="00F61D80">
        <w:rPr>
          <w:rFonts w:ascii="Palatino Linotype" w:eastAsia="Palatino Linotype" w:hAnsi="Palatino Linotype" w:cs="Palatino Linotype"/>
        </w:rPr>
        <w:t xml:space="preserve">remitió la respuesta a la solicitud de información el día </w:t>
      </w:r>
      <w:r w:rsidR="00FA508E" w:rsidRPr="00F61D80">
        <w:rPr>
          <w:rFonts w:ascii="Palatino Linotype" w:eastAsia="Palatino Linotype" w:hAnsi="Palatino Linotype" w:cs="Palatino Linotype"/>
          <w:b/>
        </w:rPr>
        <w:t>nueve de marzo</w:t>
      </w:r>
      <w:r w:rsidRPr="00F61D80">
        <w:rPr>
          <w:rFonts w:ascii="Palatino Linotype" w:eastAsia="Palatino Linotype" w:hAnsi="Palatino Linotype" w:cs="Palatino Linotype"/>
          <w:b/>
        </w:rPr>
        <w:t xml:space="preserve"> de dos mil veintitrés, </w:t>
      </w:r>
      <w:r w:rsidRPr="00F61D80">
        <w:rPr>
          <w:rFonts w:ascii="Palatino Linotype" w:eastAsia="Palatino Linotype" w:hAnsi="Palatino Linotype" w:cs="Palatino Linotype"/>
        </w:rPr>
        <w:t xml:space="preserve">mientras que el recurso de revisión interpuesto por </w:t>
      </w:r>
      <w:r w:rsidRPr="00F61D80">
        <w:rPr>
          <w:rFonts w:ascii="Palatino Linotype" w:eastAsia="Palatino Linotype" w:hAnsi="Palatino Linotype" w:cs="Palatino Linotype"/>
          <w:b/>
        </w:rPr>
        <w:t>la parte</w:t>
      </w:r>
      <w:r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b/>
        </w:rPr>
        <w:t>Recurrente</w:t>
      </w:r>
      <w:r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rPr>
        <w:lastRenderedPageBreak/>
        <w:t xml:space="preserve">se tuvo por presentado el día </w:t>
      </w:r>
      <w:r w:rsidR="00FA508E" w:rsidRPr="00F61D80">
        <w:rPr>
          <w:rFonts w:ascii="Palatino Linotype" w:eastAsia="Palatino Linotype" w:hAnsi="Palatino Linotype" w:cs="Palatino Linotype"/>
          <w:b/>
        </w:rPr>
        <w:t>veintiuno de marz</w:t>
      </w:r>
      <w:r w:rsidR="00ED7694" w:rsidRPr="00F61D80">
        <w:rPr>
          <w:rFonts w:ascii="Palatino Linotype" w:eastAsia="Palatino Linotype" w:hAnsi="Palatino Linotype" w:cs="Palatino Linotype"/>
          <w:b/>
        </w:rPr>
        <w:t>o</w:t>
      </w:r>
      <w:r w:rsidRPr="00F61D80">
        <w:rPr>
          <w:rFonts w:ascii="Palatino Linotype" w:eastAsia="Palatino Linotype" w:hAnsi="Palatino Linotype" w:cs="Palatino Linotype"/>
          <w:b/>
        </w:rPr>
        <w:t xml:space="preserve"> de dos mil veintitrés</w:t>
      </w:r>
      <w:r w:rsidRPr="00F61D80">
        <w:rPr>
          <w:rFonts w:ascii="Palatino Linotype" w:eastAsia="Palatino Linotype" w:hAnsi="Palatino Linotype" w:cs="Palatino Linotype"/>
        </w:rPr>
        <w:t xml:space="preserve">, esto es, </w:t>
      </w:r>
      <w:r w:rsidR="00ED7694" w:rsidRPr="00F61D80">
        <w:rPr>
          <w:rFonts w:ascii="Palatino Linotype" w:eastAsia="Palatino Linotype" w:hAnsi="Palatino Linotype" w:cs="Palatino Linotype"/>
        </w:rPr>
        <w:t xml:space="preserve">al </w:t>
      </w:r>
      <w:r w:rsidR="00FA508E" w:rsidRPr="00F61D80">
        <w:rPr>
          <w:rFonts w:ascii="Palatino Linotype" w:eastAsia="Palatino Linotype" w:hAnsi="Palatino Linotype" w:cs="Palatino Linotype"/>
          <w:b/>
        </w:rPr>
        <w:t>quint</w:t>
      </w:r>
      <w:r w:rsidR="00ED7694" w:rsidRPr="00F61D80">
        <w:rPr>
          <w:rFonts w:ascii="Palatino Linotype" w:eastAsia="Palatino Linotype" w:hAnsi="Palatino Linotype" w:cs="Palatino Linotype"/>
          <w:b/>
        </w:rPr>
        <w:t xml:space="preserve">o </w:t>
      </w:r>
      <w:r w:rsidRPr="00F61D80">
        <w:rPr>
          <w:rFonts w:ascii="Palatino Linotype" w:eastAsia="Palatino Linotype" w:hAnsi="Palatino Linotype" w:cs="Palatino Linotype"/>
          <w:b/>
        </w:rPr>
        <w:t xml:space="preserve">día </w:t>
      </w:r>
      <w:r w:rsidR="00ED7694" w:rsidRPr="00F61D80">
        <w:rPr>
          <w:rFonts w:ascii="Palatino Linotype" w:eastAsia="Palatino Linotype" w:hAnsi="Palatino Linotype" w:cs="Palatino Linotype"/>
          <w:b/>
        </w:rPr>
        <w:t>hábil</w:t>
      </w:r>
      <w:r w:rsidR="00ED7694"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rPr>
        <w:t>en que tuvo conocimiento de la respuesta impugnada.</w:t>
      </w:r>
    </w:p>
    <w:p w14:paraId="4797F873"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En este sentido, al considerar la fecha en que se formuló la solicitud y la fecha en que respondió a esta el </w:t>
      </w:r>
      <w:r w:rsidRPr="00F61D80">
        <w:rPr>
          <w:rFonts w:ascii="Palatino Linotype" w:eastAsia="Palatino Linotype" w:hAnsi="Palatino Linotype" w:cs="Palatino Linotype"/>
          <w:b/>
        </w:rPr>
        <w:t>Sujeto Obligado</w:t>
      </w:r>
      <w:r w:rsidRPr="00F61D80">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C232AD8" w14:textId="77777777" w:rsidR="00665BC9" w:rsidRPr="00F61D80" w:rsidRDefault="00A26FC1">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F61D8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2F7CDB"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w:t>
      </w:r>
      <w:r w:rsidR="00FA508E" w:rsidRPr="00F61D80">
        <w:rPr>
          <w:rFonts w:ascii="Palatino Linotype" w:eastAsia="Palatino Linotype" w:hAnsi="Palatino Linotype" w:cs="Palatino Linotype"/>
        </w:rPr>
        <w:t>I</w:t>
      </w:r>
      <w:r w:rsidRPr="00F61D80">
        <w:rPr>
          <w:rFonts w:ascii="Palatino Linotype" w:eastAsia="Palatino Linotype" w:hAnsi="Palatino Linotype" w:cs="Palatino Linotype"/>
        </w:rPr>
        <w:t xml:space="preserve"> del ordenamiento legal citado, que a la letra dicen: </w:t>
      </w:r>
    </w:p>
    <w:p w14:paraId="24D5B5FA" w14:textId="77777777" w:rsidR="00665BC9" w:rsidRPr="00F61D80" w:rsidRDefault="00A26FC1" w:rsidP="00ED7694">
      <w:pPr>
        <w:spacing w:before="120" w:after="120"/>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w:t>
      </w:r>
      <w:r w:rsidRPr="00F61D80">
        <w:rPr>
          <w:rFonts w:ascii="Palatino Linotype" w:eastAsia="Palatino Linotype" w:hAnsi="Palatino Linotype" w:cs="Palatino Linotype"/>
          <w:b/>
          <w:i/>
          <w:sz w:val="22"/>
          <w:szCs w:val="22"/>
        </w:rPr>
        <w:t>Artículo 179.</w:t>
      </w:r>
      <w:r w:rsidRPr="00F61D8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B2F82F" w14:textId="77777777" w:rsidR="00665BC9" w:rsidRPr="00F61D80" w:rsidRDefault="00A26FC1" w:rsidP="00ED7694">
      <w:pPr>
        <w:spacing w:before="120" w:after="120"/>
        <w:ind w:left="567" w:right="902"/>
        <w:jc w:val="both"/>
        <w:rPr>
          <w:rFonts w:ascii="Palatino Linotype" w:eastAsia="Palatino Linotype" w:hAnsi="Palatino Linotype" w:cs="Palatino Linotype"/>
          <w:b/>
          <w:i/>
          <w:sz w:val="22"/>
          <w:szCs w:val="22"/>
        </w:rPr>
      </w:pPr>
      <w:r w:rsidRPr="00F61D80">
        <w:rPr>
          <w:rFonts w:ascii="Palatino Linotype" w:eastAsia="Palatino Linotype" w:hAnsi="Palatino Linotype" w:cs="Palatino Linotype"/>
          <w:b/>
          <w:i/>
          <w:sz w:val="22"/>
          <w:szCs w:val="22"/>
        </w:rPr>
        <w:t>...</w:t>
      </w:r>
    </w:p>
    <w:p w14:paraId="2DE7FE0A" w14:textId="77777777" w:rsidR="00665BC9" w:rsidRPr="00F61D80" w:rsidRDefault="00FA508E" w:rsidP="00ED7694">
      <w:pPr>
        <w:spacing w:before="120" w:after="120"/>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VI. La entrega de información que no corresponda con lo solicitado</w:t>
      </w:r>
      <w:r w:rsidR="00A26FC1" w:rsidRPr="00F61D80">
        <w:rPr>
          <w:rFonts w:ascii="Palatino Linotype" w:eastAsia="Palatino Linotype" w:hAnsi="Palatino Linotype" w:cs="Palatino Linotype"/>
          <w:b/>
          <w:i/>
          <w:sz w:val="22"/>
          <w:szCs w:val="22"/>
        </w:rPr>
        <w:t>;</w:t>
      </w:r>
      <w:r w:rsidR="00A26FC1" w:rsidRPr="00F61D80">
        <w:rPr>
          <w:rFonts w:ascii="Palatino Linotype" w:eastAsia="Palatino Linotype" w:hAnsi="Palatino Linotype" w:cs="Palatino Linotype"/>
          <w:i/>
          <w:sz w:val="22"/>
          <w:szCs w:val="22"/>
        </w:rPr>
        <w:t>”</w:t>
      </w:r>
    </w:p>
    <w:p w14:paraId="38098CBE"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 xml:space="preserve">Tercero. Análisis de la causal de sobreseimiento del recurso de revisión. </w:t>
      </w:r>
      <w:r w:rsidRPr="00F61D80">
        <w:rPr>
          <w:rFonts w:ascii="Palatino Linotype" w:eastAsia="Palatino Linotype" w:hAnsi="Palatino Linotype" w:cs="Palatino Linotype"/>
        </w:rPr>
        <w:t xml:space="preserve">El artículo 192 de la Ley de Transparencia y Acceso a la Información Pública del Estado de </w:t>
      </w:r>
      <w:r w:rsidRPr="00F61D80">
        <w:rPr>
          <w:rFonts w:ascii="Palatino Linotype" w:eastAsia="Palatino Linotype" w:hAnsi="Palatino Linotype" w:cs="Palatino Linotype"/>
        </w:rPr>
        <w:lastRenderedPageBreak/>
        <w:t>México y Municipios, señala que el Recurso de Revisión será sobreseído en todo o en parte, cuando, una vez admitido, se actualice alguno de los siguientes supuestos:</w:t>
      </w:r>
    </w:p>
    <w:p w14:paraId="616916F5" w14:textId="77777777" w:rsidR="00665BC9" w:rsidRPr="00F61D80" w:rsidRDefault="00A26FC1" w:rsidP="00FA508E">
      <w:pPr>
        <w:spacing w:after="120"/>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Artículo 192.</w:t>
      </w:r>
      <w:r w:rsidRPr="00F61D80">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7A2AF37" w14:textId="77777777" w:rsidR="00665BC9" w:rsidRPr="00F61D80" w:rsidRDefault="00A26FC1" w:rsidP="00FA508E">
      <w:pPr>
        <w:ind w:left="567" w:right="902"/>
        <w:jc w:val="both"/>
        <w:rPr>
          <w:rFonts w:ascii="Palatino Linotype" w:eastAsia="Palatino Linotype" w:hAnsi="Palatino Linotype" w:cs="Palatino Linotype"/>
          <w:b/>
          <w:i/>
          <w:sz w:val="22"/>
          <w:szCs w:val="22"/>
        </w:rPr>
      </w:pPr>
      <w:r w:rsidRPr="00F61D80">
        <w:rPr>
          <w:rFonts w:ascii="Palatino Linotype" w:eastAsia="Palatino Linotype" w:hAnsi="Palatino Linotype" w:cs="Palatino Linotype"/>
          <w:b/>
          <w:i/>
          <w:sz w:val="22"/>
          <w:szCs w:val="22"/>
        </w:rPr>
        <w:t xml:space="preserve">I. El recurrente se desista expresamente del recurso; </w:t>
      </w:r>
    </w:p>
    <w:p w14:paraId="57288E45" w14:textId="77777777" w:rsidR="00665BC9" w:rsidRPr="00F61D80" w:rsidRDefault="00A26FC1" w:rsidP="00FA508E">
      <w:pPr>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II.</w:t>
      </w:r>
      <w:r w:rsidRPr="00F61D80">
        <w:rPr>
          <w:rFonts w:ascii="Palatino Linotype" w:eastAsia="Palatino Linotype" w:hAnsi="Palatino Linotype" w:cs="Palatino Linotype"/>
          <w:i/>
          <w:sz w:val="22"/>
          <w:szCs w:val="22"/>
        </w:rPr>
        <w:t xml:space="preserve"> El recurrente fallezca o, tratándose de personas jurídicas colectivas, se disuelva; </w:t>
      </w:r>
    </w:p>
    <w:p w14:paraId="49E6DD3C" w14:textId="77777777" w:rsidR="00665BC9" w:rsidRPr="00F61D80" w:rsidRDefault="00A26FC1" w:rsidP="00FA508E">
      <w:pPr>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III.</w:t>
      </w:r>
      <w:r w:rsidRPr="00F61D80">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8C21D6A" w14:textId="77777777" w:rsidR="00665BC9" w:rsidRPr="00F61D80" w:rsidRDefault="00A26FC1" w:rsidP="00FA508E">
      <w:pPr>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IV</w:t>
      </w:r>
      <w:r w:rsidRPr="00F61D80">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09EF4474" w14:textId="77777777" w:rsidR="00665BC9" w:rsidRPr="00F61D80" w:rsidRDefault="00A26FC1" w:rsidP="00FA508E">
      <w:pPr>
        <w:ind w:left="567"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V.</w:t>
      </w:r>
      <w:r w:rsidRPr="00F61D80">
        <w:rPr>
          <w:rFonts w:ascii="Palatino Linotype" w:eastAsia="Palatino Linotype" w:hAnsi="Palatino Linotype" w:cs="Palatino Linotype"/>
          <w:i/>
          <w:sz w:val="22"/>
          <w:szCs w:val="22"/>
        </w:rPr>
        <w:t xml:space="preserve"> Cuando por cualquier motivo quede sin materia el recurso</w:t>
      </w:r>
      <w:r w:rsidRPr="00F61D80">
        <w:rPr>
          <w:sz w:val="22"/>
          <w:szCs w:val="22"/>
        </w:rPr>
        <w:t>.</w:t>
      </w:r>
      <w:r w:rsidRPr="00F61D80">
        <w:rPr>
          <w:rFonts w:ascii="Palatino Linotype" w:eastAsia="Palatino Linotype" w:hAnsi="Palatino Linotype" w:cs="Palatino Linotype"/>
          <w:i/>
          <w:sz w:val="22"/>
          <w:szCs w:val="22"/>
        </w:rPr>
        <w:t>”</w:t>
      </w:r>
    </w:p>
    <w:p w14:paraId="3B21BA8E"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00FA508E" w:rsidRPr="00F61D80">
        <w:rPr>
          <w:rFonts w:ascii="Palatino Linotype" w:eastAsia="Palatino Linotype" w:hAnsi="Palatino Linotype" w:cs="Palatino Linotype"/>
          <w:b/>
        </w:rPr>
        <w:t xml:space="preserve">la parte </w:t>
      </w:r>
      <w:r w:rsidRPr="00F61D80">
        <w:rPr>
          <w:rFonts w:ascii="Palatino Linotype" w:eastAsia="Palatino Linotype" w:hAnsi="Palatino Linotype" w:cs="Palatino Linotype"/>
          <w:b/>
        </w:rPr>
        <w:t>Recurrente se desista expresamente</w:t>
      </w:r>
      <w:r w:rsidRPr="00F61D80">
        <w:rPr>
          <w:rFonts w:ascii="Palatino Linotype" w:eastAsia="Palatino Linotype" w:hAnsi="Palatino Linotype" w:cs="Palatino Linotype"/>
        </w:rPr>
        <w:t xml:space="preserve">. </w:t>
      </w:r>
    </w:p>
    <w:p w14:paraId="17FEBE11"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Ello, toda vez que </w:t>
      </w:r>
      <w:r w:rsidRPr="00F61D80">
        <w:rPr>
          <w:rFonts w:ascii="Palatino Linotype" w:eastAsia="Palatino Linotype" w:hAnsi="Palatino Linotype" w:cs="Palatino Linotype"/>
          <w:b/>
        </w:rPr>
        <w:t>la parte</w:t>
      </w:r>
      <w:r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b/>
        </w:rPr>
        <w:t>Recurrente</w:t>
      </w:r>
      <w:r w:rsidRPr="00F61D80">
        <w:rPr>
          <w:rFonts w:ascii="Palatino Linotype" w:eastAsia="Palatino Linotype" w:hAnsi="Palatino Linotype" w:cs="Palatino Linotype"/>
        </w:rPr>
        <w:t xml:space="preserve"> en fecha </w:t>
      </w:r>
      <w:r w:rsidR="00FA508E" w:rsidRPr="00F61D80">
        <w:rPr>
          <w:rFonts w:ascii="Palatino Linotype" w:eastAsia="Palatino Linotype" w:hAnsi="Palatino Linotype" w:cs="Palatino Linotype"/>
          <w:b/>
        </w:rPr>
        <w:t>veintiuno de septiembre</w:t>
      </w:r>
      <w:r w:rsidRPr="00F61D80">
        <w:rPr>
          <w:rFonts w:ascii="Palatino Linotype" w:eastAsia="Palatino Linotype" w:hAnsi="Palatino Linotype" w:cs="Palatino Linotype"/>
          <w:b/>
        </w:rPr>
        <w:t xml:space="preserve"> de dos mil veintitrés</w:t>
      </w:r>
      <w:r w:rsidRPr="00F61D80">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22CE5BE8"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61A8A2EE" w14:textId="77777777" w:rsidR="00665BC9" w:rsidRPr="00F61D80" w:rsidRDefault="00A26FC1">
      <w:pPr>
        <w:spacing w:before="120" w:after="120"/>
        <w:ind w:left="851"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i/>
          <w:sz w:val="22"/>
          <w:szCs w:val="22"/>
        </w:rPr>
        <w:t>“</w:t>
      </w:r>
      <w:r w:rsidRPr="00F61D80">
        <w:rPr>
          <w:rFonts w:ascii="Palatino Linotype" w:eastAsia="Palatino Linotype" w:hAnsi="Palatino Linotype" w:cs="Palatino Linotype"/>
          <w:b/>
          <w:i/>
          <w:sz w:val="22"/>
          <w:szCs w:val="22"/>
        </w:rPr>
        <w:t xml:space="preserve">DESISTIMIENTO DE LA INSTANCIA. SURTE EFECTOS DESDE EL MOMENTO EN QUE SE PRESENTA EL ESCRITO </w:t>
      </w:r>
      <w:r w:rsidRPr="00F61D80">
        <w:rPr>
          <w:rFonts w:ascii="Palatino Linotype" w:eastAsia="Palatino Linotype" w:hAnsi="Palatino Linotype" w:cs="Palatino Linotype"/>
          <w:b/>
          <w:i/>
          <w:sz w:val="22"/>
          <w:szCs w:val="22"/>
        </w:rPr>
        <w:lastRenderedPageBreak/>
        <w:t xml:space="preserve">CORRESPONDIENTE. </w:t>
      </w:r>
      <w:r w:rsidRPr="00F61D80">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1D7F6186"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Conforme a lo citado se pude colegir que cuando </w:t>
      </w:r>
      <w:r w:rsidRPr="00F61D80">
        <w:rPr>
          <w:rFonts w:ascii="Palatino Linotype" w:eastAsia="Palatino Linotype" w:hAnsi="Palatino Linotype" w:cs="Palatino Linotype"/>
          <w:b/>
        </w:rPr>
        <w:t>la parte</w:t>
      </w:r>
      <w:r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b/>
        </w:rPr>
        <w:t>Recurrente</w:t>
      </w:r>
      <w:r w:rsidRPr="00F61D80">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3ACD1C16"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rPr>
        <w:t xml:space="preserve">En ese sentido, toda vez que este Instituto constató que la parte </w:t>
      </w:r>
      <w:r w:rsidRPr="00F61D80">
        <w:rPr>
          <w:rFonts w:ascii="Palatino Linotype" w:eastAsia="Palatino Linotype" w:hAnsi="Palatino Linotype" w:cs="Palatino Linotype"/>
          <w:b/>
        </w:rPr>
        <w:t>Recurrente</w:t>
      </w:r>
      <w:r w:rsidRPr="00F61D80">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F61D80">
        <w:rPr>
          <w:rFonts w:ascii="Palatino Linotype" w:eastAsia="Palatino Linotype" w:hAnsi="Palatino Linotype" w:cs="Palatino Linotype"/>
          <w:i/>
        </w:rPr>
        <w:t>Sobreseer</w:t>
      </w:r>
      <w:r w:rsidRPr="00F61D80">
        <w:rPr>
          <w:rFonts w:ascii="Palatino Linotype" w:eastAsia="Palatino Linotype" w:hAnsi="Palatino Linotype" w:cs="Palatino Linotype"/>
          <w:b/>
        </w:rPr>
        <w:t xml:space="preserve"> </w:t>
      </w:r>
      <w:r w:rsidRPr="00F61D80">
        <w:rPr>
          <w:rFonts w:ascii="Palatino Linotype" w:eastAsia="Palatino Linotype" w:hAnsi="Palatino Linotype" w:cs="Palatino Linotype"/>
        </w:rPr>
        <w:t xml:space="preserve">el Recurso de Revisión con número </w:t>
      </w:r>
      <w:r w:rsidR="00FA508E" w:rsidRPr="00F61D80">
        <w:rPr>
          <w:rFonts w:ascii="Palatino Linotype" w:eastAsia="Palatino Linotype" w:hAnsi="Palatino Linotype" w:cs="Palatino Linotype"/>
          <w:b/>
          <w:szCs w:val="22"/>
        </w:rPr>
        <w:t xml:space="preserve">01474/INFOEM/IP/RR/2023 </w:t>
      </w:r>
      <w:r w:rsidRPr="00F61D80">
        <w:rPr>
          <w:rFonts w:ascii="Palatino Linotype" w:eastAsia="Palatino Linotype" w:hAnsi="Palatino Linotype" w:cs="Palatino Linotype"/>
        </w:rPr>
        <w:t xml:space="preserve">al actualizarse el supuesto previsto en el artículo 192, fracción I, de la Ley de Transparencia y Acceso a la </w:t>
      </w:r>
      <w:r w:rsidRPr="00F61D80">
        <w:rPr>
          <w:rFonts w:ascii="Palatino Linotype" w:eastAsia="Palatino Linotype" w:hAnsi="Palatino Linotype" w:cs="Palatino Linotype"/>
        </w:rPr>
        <w:lastRenderedPageBreak/>
        <w:t>Información Pública del Estado de México y Municipios, en relación con el 186, fracción I de ese ordenamiento legal, que se inserta para mayor referencia:</w:t>
      </w:r>
    </w:p>
    <w:p w14:paraId="69BB39A1" w14:textId="77777777" w:rsidR="00665BC9" w:rsidRPr="00F61D80" w:rsidRDefault="00A26FC1">
      <w:pPr>
        <w:spacing w:after="120"/>
        <w:ind w:left="851"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“Artículo 186.</w:t>
      </w:r>
      <w:r w:rsidRPr="00F61D80">
        <w:rPr>
          <w:rFonts w:ascii="Palatino Linotype" w:eastAsia="Palatino Linotype" w:hAnsi="Palatino Linotype" w:cs="Palatino Linotype"/>
          <w:i/>
          <w:sz w:val="22"/>
          <w:szCs w:val="22"/>
        </w:rPr>
        <w:t xml:space="preserve"> Las resoluciones del Instituto podrán: </w:t>
      </w:r>
    </w:p>
    <w:p w14:paraId="4E9EB3D3" w14:textId="77777777" w:rsidR="00665BC9" w:rsidRPr="00F61D80" w:rsidRDefault="00A26FC1">
      <w:pPr>
        <w:spacing w:after="120"/>
        <w:ind w:left="1134" w:right="902"/>
        <w:jc w:val="both"/>
        <w:rPr>
          <w:rFonts w:ascii="Palatino Linotype" w:eastAsia="Palatino Linotype" w:hAnsi="Palatino Linotype" w:cs="Palatino Linotype"/>
          <w:i/>
          <w:sz w:val="22"/>
          <w:szCs w:val="22"/>
        </w:rPr>
      </w:pPr>
      <w:r w:rsidRPr="00F61D80">
        <w:rPr>
          <w:rFonts w:ascii="Palatino Linotype" w:eastAsia="Palatino Linotype" w:hAnsi="Palatino Linotype" w:cs="Palatino Linotype"/>
          <w:b/>
          <w:i/>
          <w:sz w:val="22"/>
          <w:szCs w:val="22"/>
        </w:rPr>
        <w:t>I.</w:t>
      </w:r>
      <w:r w:rsidRPr="00F61D80">
        <w:rPr>
          <w:rFonts w:ascii="Palatino Linotype" w:eastAsia="Palatino Linotype" w:hAnsi="Palatino Linotype" w:cs="Palatino Linotype"/>
          <w:i/>
          <w:sz w:val="22"/>
          <w:szCs w:val="22"/>
        </w:rPr>
        <w:t xml:space="preserve"> Desechar o sobreseer el recurso; </w:t>
      </w:r>
    </w:p>
    <w:p w14:paraId="3965736E" w14:textId="77777777" w:rsidR="00665BC9" w:rsidRPr="00F61D80" w:rsidRDefault="00A26FC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F61D8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40A0B45" w14:textId="77777777" w:rsidR="00665BC9" w:rsidRPr="00F61D80" w:rsidRDefault="00A26FC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61D80">
        <w:rPr>
          <w:rFonts w:ascii="Palatino Linotype" w:eastAsia="Palatino Linotype" w:hAnsi="Palatino Linotype" w:cs="Palatino Linotype"/>
          <w:b/>
        </w:rPr>
        <w:t>III. R E S U E L V E:</w:t>
      </w:r>
    </w:p>
    <w:p w14:paraId="105F1469" w14:textId="77777777" w:rsidR="00665BC9" w:rsidRPr="00F61D80"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F61D80">
        <w:rPr>
          <w:rFonts w:ascii="Palatino Linotype" w:eastAsia="Palatino Linotype" w:hAnsi="Palatino Linotype" w:cs="Palatino Linotype"/>
          <w:b/>
        </w:rPr>
        <w:t xml:space="preserve">Primero. </w:t>
      </w:r>
      <w:r w:rsidRPr="00F61D80">
        <w:rPr>
          <w:rFonts w:ascii="Palatino Linotype" w:eastAsia="Palatino Linotype" w:hAnsi="Palatino Linotype" w:cs="Palatino Linotype"/>
        </w:rPr>
        <w:t>Se</w:t>
      </w:r>
      <w:r w:rsidRPr="00F61D80">
        <w:rPr>
          <w:rFonts w:ascii="Palatino Linotype" w:eastAsia="Palatino Linotype" w:hAnsi="Palatino Linotype" w:cs="Palatino Linotype"/>
          <w:b/>
        </w:rPr>
        <w:t xml:space="preserve"> Sobresee </w:t>
      </w:r>
      <w:r w:rsidRPr="00F61D80">
        <w:rPr>
          <w:rFonts w:ascii="Palatino Linotype" w:eastAsia="Palatino Linotype" w:hAnsi="Palatino Linotype" w:cs="Palatino Linotype"/>
        </w:rPr>
        <w:t xml:space="preserve">el recurso de revisión número </w:t>
      </w:r>
      <w:r w:rsidR="00FA508E" w:rsidRPr="00F61D80">
        <w:rPr>
          <w:rFonts w:ascii="Palatino Linotype" w:eastAsia="Palatino Linotype" w:hAnsi="Palatino Linotype" w:cs="Palatino Linotype"/>
          <w:b/>
        </w:rPr>
        <w:t>01474/INFOEM/IP/RR/2023</w:t>
      </w:r>
      <w:r w:rsidRPr="00F61D80">
        <w:rPr>
          <w:rFonts w:ascii="Palatino Linotype" w:eastAsia="Palatino Linotype" w:hAnsi="Palatino Linotype" w:cs="Palatino Linotype"/>
          <w:b/>
        </w:rPr>
        <w:t xml:space="preserve">, </w:t>
      </w:r>
      <w:r w:rsidRPr="00F61D80">
        <w:rPr>
          <w:rFonts w:ascii="Palatino Linotype" w:eastAsia="Palatino Linotype" w:hAnsi="Palatino Linotype" w:cs="Palatino Linotype"/>
        </w:rPr>
        <w:t xml:space="preserve">en términos del </w:t>
      </w:r>
      <w:r w:rsidRPr="00F61D80">
        <w:rPr>
          <w:rFonts w:ascii="Palatino Linotype" w:eastAsia="Palatino Linotype" w:hAnsi="Palatino Linotype" w:cs="Palatino Linotype"/>
          <w:b/>
        </w:rPr>
        <w:t>Considerando Tercero</w:t>
      </w:r>
      <w:r w:rsidRPr="00F61D80">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w:t>
      </w:r>
      <w:r w:rsidRPr="00F61D80">
        <w:rPr>
          <w:rFonts w:ascii="Palatino Linotype" w:eastAsia="Palatino Linotype" w:hAnsi="Palatino Linotype" w:cs="Palatino Linotype"/>
          <w:b/>
        </w:rPr>
        <w:t>la parte</w:t>
      </w:r>
      <w:r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b/>
        </w:rPr>
        <w:t>Recurrente.</w:t>
      </w:r>
    </w:p>
    <w:p w14:paraId="2A9EB86B" w14:textId="77777777" w:rsidR="00665BC9" w:rsidRPr="00F61D80"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F61D80">
        <w:rPr>
          <w:rFonts w:ascii="Palatino Linotype" w:eastAsia="Palatino Linotype" w:hAnsi="Palatino Linotype" w:cs="Palatino Linotype"/>
          <w:b/>
        </w:rPr>
        <w:t xml:space="preserve">Segundo. </w:t>
      </w:r>
      <w:proofErr w:type="gramStart"/>
      <w:r w:rsidRPr="00F61D80">
        <w:rPr>
          <w:rFonts w:ascii="Palatino Linotype" w:eastAsia="Palatino Linotype" w:hAnsi="Palatino Linotype" w:cs="Palatino Linotype"/>
          <w:b/>
        </w:rPr>
        <w:t xml:space="preserve">Notifíquese,  </w:t>
      </w:r>
      <w:r w:rsidRPr="00F61D80">
        <w:rPr>
          <w:rFonts w:ascii="Palatino Linotype" w:eastAsia="Palatino Linotype" w:hAnsi="Palatino Linotype" w:cs="Palatino Linotype"/>
        </w:rPr>
        <w:t>vía</w:t>
      </w:r>
      <w:proofErr w:type="gramEnd"/>
      <w:r w:rsidRPr="00F61D80">
        <w:rPr>
          <w:rFonts w:ascii="Palatino Linotype" w:eastAsia="Palatino Linotype" w:hAnsi="Palatino Linotype" w:cs="Palatino Linotype"/>
        </w:rPr>
        <w:t xml:space="preserve"> Sistema de Acceso a la Información Mexiquense</w:t>
      </w:r>
      <w:r w:rsidRPr="00F61D80">
        <w:rPr>
          <w:rFonts w:ascii="Palatino Linotype" w:eastAsia="Palatino Linotype" w:hAnsi="Palatino Linotype" w:cs="Palatino Linotype"/>
          <w:b/>
        </w:rPr>
        <w:t xml:space="preserve"> (SAIMEX), </w:t>
      </w:r>
      <w:r w:rsidRPr="00F61D80">
        <w:rPr>
          <w:rFonts w:ascii="Palatino Linotype" w:eastAsia="Palatino Linotype" w:hAnsi="Palatino Linotype" w:cs="Palatino Linotype"/>
        </w:rPr>
        <w:t>la presente resolución al Titular de la Unidad de Transparencia del</w:t>
      </w:r>
      <w:r w:rsidRPr="00F61D80">
        <w:rPr>
          <w:rFonts w:ascii="Palatino Linotype" w:eastAsia="Palatino Linotype" w:hAnsi="Palatino Linotype" w:cs="Palatino Linotype"/>
          <w:b/>
        </w:rPr>
        <w:t xml:space="preserve"> Sujeto Obligado, </w:t>
      </w:r>
      <w:r w:rsidRPr="00F61D80">
        <w:rPr>
          <w:rFonts w:ascii="Palatino Linotype" w:eastAsia="Palatino Linotype" w:hAnsi="Palatino Linotype" w:cs="Palatino Linotype"/>
        </w:rPr>
        <w:t>para su conocimiento.</w:t>
      </w:r>
    </w:p>
    <w:p w14:paraId="2615A429" w14:textId="77777777" w:rsidR="00665BC9" w:rsidRPr="00F61D80" w:rsidRDefault="00A26FC1">
      <w:pPr>
        <w:spacing w:before="240" w:after="240" w:line="360" w:lineRule="auto"/>
        <w:jc w:val="both"/>
        <w:rPr>
          <w:rFonts w:ascii="Palatino Linotype" w:eastAsia="Palatino Linotype" w:hAnsi="Palatino Linotype" w:cs="Palatino Linotype"/>
        </w:rPr>
      </w:pPr>
      <w:r w:rsidRPr="00F61D80">
        <w:rPr>
          <w:rFonts w:ascii="Palatino Linotype" w:eastAsia="Palatino Linotype" w:hAnsi="Palatino Linotype" w:cs="Palatino Linotype"/>
          <w:b/>
        </w:rPr>
        <w:t xml:space="preserve">Tercero. Notifíquese, </w:t>
      </w:r>
      <w:r w:rsidRPr="00F61D80">
        <w:rPr>
          <w:rFonts w:ascii="Palatino Linotype" w:eastAsia="Palatino Linotype" w:hAnsi="Palatino Linotype" w:cs="Palatino Linotype"/>
        </w:rPr>
        <w:t>vía</w:t>
      </w:r>
      <w:r w:rsidRPr="00F61D80">
        <w:rPr>
          <w:rFonts w:ascii="Palatino Linotype" w:eastAsia="Palatino Linotype" w:hAnsi="Palatino Linotype" w:cs="Palatino Linotype"/>
          <w:b/>
        </w:rPr>
        <w:t xml:space="preserve"> SAIMEX</w:t>
      </w:r>
      <w:r w:rsidRPr="00F61D80">
        <w:rPr>
          <w:rFonts w:ascii="Palatino Linotype" w:eastAsia="Palatino Linotype" w:hAnsi="Palatino Linotype" w:cs="Palatino Linotype"/>
        </w:rPr>
        <w:t>, a</w:t>
      </w:r>
      <w:r w:rsidRPr="00F61D80">
        <w:rPr>
          <w:rFonts w:ascii="Palatino Linotype" w:eastAsia="Palatino Linotype" w:hAnsi="Palatino Linotype" w:cs="Palatino Linotype"/>
          <w:b/>
        </w:rPr>
        <w:t xml:space="preserve"> la parte</w:t>
      </w:r>
      <w:r w:rsidRPr="00F61D80">
        <w:rPr>
          <w:rFonts w:ascii="Palatino Linotype" w:eastAsia="Palatino Linotype" w:hAnsi="Palatino Linotype" w:cs="Palatino Linotype"/>
        </w:rPr>
        <w:t xml:space="preserve"> </w:t>
      </w:r>
      <w:r w:rsidRPr="00F61D80">
        <w:rPr>
          <w:rFonts w:ascii="Palatino Linotype" w:eastAsia="Palatino Linotype" w:hAnsi="Palatino Linotype" w:cs="Palatino Linotype"/>
          <w:b/>
        </w:rPr>
        <w:t>Recurrente</w:t>
      </w:r>
      <w:r w:rsidRPr="00F61D8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74770B8" w14:textId="77777777" w:rsidR="00665BC9" w:rsidRPr="00F61D80" w:rsidRDefault="00A26FC1">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F61D8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ED7694" w:rsidRPr="00F61D80">
        <w:rPr>
          <w:rFonts w:ascii="Palatino Linotype" w:eastAsia="Palatino Linotype" w:hAnsi="Palatino Linotype" w:cs="Palatino Linotype"/>
        </w:rPr>
        <w:t xml:space="preserve">MÍREZ PEÑA; EN LA </w:t>
      </w:r>
      <w:r w:rsidR="00B75E7B" w:rsidRPr="00F61D80">
        <w:rPr>
          <w:rFonts w:ascii="Palatino Linotype" w:eastAsia="Palatino Linotype" w:hAnsi="Palatino Linotype" w:cs="Palatino Linotype"/>
        </w:rPr>
        <w:t>TRIGÉSIMA SEX</w:t>
      </w:r>
      <w:r w:rsidR="00800E35" w:rsidRPr="00F61D80">
        <w:rPr>
          <w:rFonts w:ascii="Palatino Linotype" w:eastAsia="Palatino Linotype" w:hAnsi="Palatino Linotype" w:cs="Palatino Linotype"/>
        </w:rPr>
        <w:t xml:space="preserve">TA </w:t>
      </w:r>
      <w:r w:rsidRPr="00F61D80">
        <w:rPr>
          <w:rFonts w:ascii="Palatino Linotype" w:eastAsia="Palatino Linotype" w:hAnsi="Palatino Linotype" w:cs="Palatino Linotype"/>
        </w:rPr>
        <w:t>SESIÓN O</w:t>
      </w:r>
      <w:r w:rsidR="00800E35" w:rsidRPr="00F61D80">
        <w:rPr>
          <w:rFonts w:ascii="Palatino Linotype" w:eastAsia="Palatino Linotype" w:hAnsi="Palatino Linotype" w:cs="Palatino Linotype"/>
        </w:rPr>
        <w:t>RDINARIA CEL</w:t>
      </w:r>
      <w:r w:rsidR="00B75E7B" w:rsidRPr="00F61D80">
        <w:rPr>
          <w:rFonts w:ascii="Palatino Linotype" w:eastAsia="Palatino Linotype" w:hAnsi="Palatino Linotype" w:cs="Palatino Linotype"/>
        </w:rPr>
        <w:t>EBRADA EL TRES DE OCTU</w:t>
      </w:r>
      <w:r w:rsidR="00800E35" w:rsidRPr="00F61D80">
        <w:rPr>
          <w:rFonts w:ascii="Palatino Linotype" w:eastAsia="Palatino Linotype" w:hAnsi="Palatino Linotype" w:cs="Palatino Linotype"/>
        </w:rPr>
        <w:t>BRE</w:t>
      </w:r>
      <w:r w:rsidRPr="00F61D80">
        <w:rPr>
          <w:rFonts w:ascii="Palatino Linotype" w:eastAsia="Palatino Linotype" w:hAnsi="Palatino Linotype" w:cs="Palatino Linotype"/>
        </w:rPr>
        <w:t xml:space="preserve"> DE DOS MIL VEINTITRÉS, ANTE EL SECRETARIO TÉCNICO DEL PLENO ALEXIS TAPIA RAMÍREZ.</w:t>
      </w:r>
    </w:p>
    <w:p w14:paraId="7ABC02AE" w14:textId="77777777" w:rsidR="005C5CAB" w:rsidRPr="00F61D80" w:rsidRDefault="005C5CAB">
      <w:pPr>
        <w:spacing w:before="240" w:after="240" w:line="360" w:lineRule="auto"/>
        <w:jc w:val="both"/>
        <w:rPr>
          <w:rFonts w:ascii="Palatino Linotype" w:eastAsia="Palatino Linotype" w:hAnsi="Palatino Linotype" w:cs="Palatino Linotype"/>
        </w:rPr>
      </w:pPr>
    </w:p>
    <w:p w14:paraId="19BFC420" w14:textId="77777777" w:rsidR="00665BC9" w:rsidRPr="00F61D80" w:rsidRDefault="00665BC9">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6CD3BD4A" w14:textId="77777777" w:rsidR="00665BC9" w:rsidRPr="00F61D80" w:rsidRDefault="00665BC9">
      <w:pPr>
        <w:spacing w:line="360" w:lineRule="auto"/>
        <w:jc w:val="both"/>
        <w:rPr>
          <w:rFonts w:ascii="Palatino Linotype" w:eastAsia="Palatino Linotype" w:hAnsi="Palatino Linotype" w:cs="Palatino Linotype"/>
        </w:rPr>
      </w:pPr>
    </w:p>
    <w:p w14:paraId="1211AC88" w14:textId="77777777" w:rsidR="00665BC9" w:rsidRPr="00F61D80" w:rsidRDefault="00665BC9">
      <w:pPr>
        <w:spacing w:line="360" w:lineRule="auto"/>
        <w:jc w:val="both"/>
        <w:rPr>
          <w:rFonts w:ascii="Palatino Linotype" w:eastAsia="Palatino Linotype" w:hAnsi="Palatino Linotype" w:cs="Palatino Linotype"/>
        </w:rPr>
      </w:pPr>
    </w:p>
    <w:p w14:paraId="4B149F91" w14:textId="77777777" w:rsidR="00665BC9" w:rsidRPr="00F61D80" w:rsidRDefault="00665BC9">
      <w:pPr>
        <w:spacing w:line="360" w:lineRule="auto"/>
        <w:jc w:val="both"/>
        <w:rPr>
          <w:rFonts w:ascii="Palatino Linotype" w:eastAsia="Palatino Linotype" w:hAnsi="Palatino Linotype" w:cs="Palatino Linotype"/>
        </w:rPr>
      </w:pPr>
    </w:p>
    <w:p w14:paraId="713A666C" w14:textId="77777777" w:rsidR="00665BC9" w:rsidRPr="00F61D80" w:rsidRDefault="00665BC9">
      <w:pPr>
        <w:spacing w:line="360" w:lineRule="auto"/>
        <w:jc w:val="both"/>
        <w:rPr>
          <w:rFonts w:ascii="Palatino Linotype" w:eastAsia="Palatino Linotype" w:hAnsi="Palatino Linotype" w:cs="Palatino Linotype"/>
        </w:rPr>
      </w:pPr>
    </w:p>
    <w:p w14:paraId="68783AE3" w14:textId="77777777" w:rsidR="00665BC9" w:rsidRPr="00F61D80" w:rsidRDefault="00665BC9">
      <w:pPr>
        <w:spacing w:line="360" w:lineRule="auto"/>
        <w:jc w:val="both"/>
        <w:rPr>
          <w:rFonts w:ascii="Palatino Linotype" w:eastAsia="Palatino Linotype" w:hAnsi="Palatino Linotype" w:cs="Palatino Linotype"/>
        </w:rPr>
      </w:pPr>
    </w:p>
    <w:p w14:paraId="677807D4" w14:textId="77777777" w:rsidR="00665BC9" w:rsidRPr="00F61D80" w:rsidRDefault="00665BC9">
      <w:pPr>
        <w:spacing w:line="360" w:lineRule="auto"/>
        <w:jc w:val="both"/>
        <w:rPr>
          <w:rFonts w:ascii="Palatino Linotype" w:eastAsia="Palatino Linotype" w:hAnsi="Palatino Linotype" w:cs="Palatino Linotype"/>
        </w:rPr>
      </w:pPr>
    </w:p>
    <w:p w14:paraId="02D14967" w14:textId="77777777" w:rsidR="00665BC9" w:rsidRPr="00F61D80" w:rsidRDefault="00665BC9">
      <w:pPr>
        <w:spacing w:line="360" w:lineRule="auto"/>
        <w:jc w:val="both"/>
        <w:rPr>
          <w:rFonts w:ascii="Palatino Linotype" w:eastAsia="Palatino Linotype" w:hAnsi="Palatino Linotype" w:cs="Palatino Linotype"/>
        </w:rPr>
      </w:pPr>
    </w:p>
    <w:p w14:paraId="31F9B1C9" w14:textId="77777777" w:rsidR="00665BC9" w:rsidRPr="00F61D80" w:rsidRDefault="00665BC9">
      <w:pPr>
        <w:spacing w:line="360" w:lineRule="auto"/>
        <w:jc w:val="both"/>
        <w:rPr>
          <w:rFonts w:ascii="Palatino Linotype" w:eastAsia="Palatino Linotype" w:hAnsi="Palatino Linotype" w:cs="Palatino Linotype"/>
        </w:rPr>
      </w:pPr>
    </w:p>
    <w:p w14:paraId="53263CCB" w14:textId="77777777" w:rsidR="00665BC9" w:rsidRPr="00F61D80" w:rsidRDefault="00665BC9">
      <w:pPr>
        <w:spacing w:line="360" w:lineRule="auto"/>
        <w:jc w:val="both"/>
        <w:rPr>
          <w:rFonts w:ascii="Palatino Linotype" w:eastAsia="Palatino Linotype" w:hAnsi="Palatino Linotype" w:cs="Palatino Linotype"/>
        </w:rPr>
      </w:pPr>
    </w:p>
    <w:p w14:paraId="7CF7213E" w14:textId="77777777" w:rsidR="00665BC9" w:rsidRPr="00F61D80" w:rsidRDefault="00665BC9">
      <w:pPr>
        <w:spacing w:line="360" w:lineRule="auto"/>
        <w:jc w:val="both"/>
        <w:rPr>
          <w:rFonts w:ascii="Palatino Linotype" w:eastAsia="Palatino Linotype" w:hAnsi="Palatino Linotype" w:cs="Palatino Linotype"/>
        </w:rPr>
      </w:pPr>
    </w:p>
    <w:p w14:paraId="2FC33E23" w14:textId="77777777" w:rsidR="00665BC9" w:rsidRPr="00F61D80" w:rsidRDefault="00665BC9">
      <w:pPr>
        <w:spacing w:line="360" w:lineRule="auto"/>
        <w:jc w:val="both"/>
        <w:rPr>
          <w:rFonts w:ascii="Palatino Linotype" w:eastAsia="Palatino Linotype" w:hAnsi="Palatino Linotype" w:cs="Palatino Linotype"/>
        </w:rPr>
      </w:pPr>
    </w:p>
    <w:p w14:paraId="70338CDE" w14:textId="77777777" w:rsidR="00665BC9" w:rsidRPr="00F61D80" w:rsidRDefault="00665BC9">
      <w:pPr>
        <w:spacing w:line="360" w:lineRule="auto"/>
        <w:jc w:val="both"/>
        <w:rPr>
          <w:rFonts w:ascii="Palatino Linotype" w:eastAsia="Palatino Linotype" w:hAnsi="Palatino Linotype" w:cs="Palatino Linotype"/>
        </w:rPr>
      </w:pPr>
    </w:p>
    <w:p w14:paraId="04B01DC8" w14:textId="77777777" w:rsidR="00665BC9" w:rsidRPr="00F61D80" w:rsidRDefault="00665BC9">
      <w:pPr>
        <w:spacing w:line="360" w:lineRule="auto"/>
        <w:jc w:val="both"/>
        <w:rPr>
          <w:rFonts w:ascii="Palatino Linotype" w:eastAsia="Palatino Linotype" w:hAnsi="Palatino Linotype" w:cs="Palatino Linotype"/>
        </w:rPr>
      </w:pPr>
    </w:p>
    <w:p w14:paraId="73734251" w14:textId="77777777" w:rsidR="00665BC9" w:rsidRPr="00F61D80" w:rsidRDefault="00665BC9">
      <w:pPr>
        <w:spacing w:line="360" w:lineRule="auto"/>
        <w:jc w:val="both"/>
        <w:rPr>
          <w:rFonts w:ascii="Palatino Linotype" w:eastAsia="Palatino Linotype" w:hAnsi="Palatino Linotype" w:cs="Palatino Linotype"/>
        </w:rPr>
      </w:pPr>
    </w:p>
    <w:p w14:paraId="27C41444" w14:textId="77777777" w:rsidR="00665BC9" w:rsidRPr="00F61D80" w:rsidRDefault="00665BC9">
      <w:pPr>
        <w:spacing w:line="360" w:lineRule="auto"/>
        <w:jc w:val="both"/>
        <w:rPr>
          <w:rFonts w:ascii="Palatino Linotype" w:eastAsia="Palatino Linotype" w:hAnsi="Palatino Linotype" w:cs="Palatino Linotype"/>
        </w:rPr>
      </w:pPr>
    </w:p>
    <w:p w14:paraId="284A2B7A" w14:textId="77777777" w:rsidR="00665BC9" w:rsidRPr="00F61D80" w:rsidRDefault="00665BC9">
      <w:pPr>
        <w:spacing w:line="360" w:lineRule="auto"/>
        <w:jc w:val="both"/>
        <w:rPr>
          <w:rFonts w:ascii="Palatino Linotype" w:eastAsia="Palatino Linotype" w:hAnsi="Palatino Linotype" w:cs="Palatino Linotype"/>
        </w:rPr>
      </w:pPr>
    </w:p>
    <w:sectPr w:rsidR="00665BC9" w:rsidRPr="00F61D8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2389" w14:textId="77777777" w:rsidR="00AE47EF" w:rsidRDefault="00AE47EF">
      <w:r>
        <w:separator/>
      </w:r>
    </w:p>
  </w:endnote>
  <w:endnote w:type="continuationSeparator" w:id="0">
    <w:p w14:paraId="2D090876" w14:textId="77777777" w:rsidR="00AE47EF" w:rsidRDefault="00AE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9526"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E6B6E">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E6B6E">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27A6B63D"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2D61"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E6B6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E6B6E">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45ABA7B2"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BD6B" w14:textId="77777777" w:rsidR="00AE47EF" w:rsidRDefault="00AE47EF">
      <w:r>
        <w:separator/>
      </w:r>
    </w:p>
  </w:footnote>
  <w:footnote w:type="continuationSeparator" w:id="0">
    <w:p w14:paraId="0E5C6F7A" w14:textId="77777777" w:rsidR="00AE47EF" w:rsidRDefault="00AE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ABC5"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0DE50D6" wp14:editId="7BD012A8">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14:paraId="275EB7D2" w14:textId="77777777">
      <w:tc>
        <w:tcPr>
          <w:tcW w:w="2489" w:type="dxa"/>
          <w:shd w:val="clear" w:color="auto" w:fill="auto"/>
        </w:tcPr>
        <w:p w14:paraId="453294BC"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080C6FD" w14:textId="77777777" w:rsidR="00665BC9" w:rsidRDefault="00FA508E">
          <w:pPr>
            <w:ind w:right="175"/>
            <w:jc w:val="both"/>
            <w:rPr>
              <w:rFonts w:ascii="Palatino Linotype" w:eastAsia="Palatino Linotype" w:hAnsi="Palatino Linotype" w:cs="Palatino Linotype"/>
              <w:b/>
              <w:sz w:val="22"/>
              <w:szCs w:val="22"/>
            </w:rPr>
          </w:pPr>
          <w:r w:rsidRPr="00FA508E">
            <w:rPr>
              <w:rFonts w:ascii="Palatino Linotype" w:eastAsia="Palatino Linotype" w:hAnsi="Palatino Linotype" w:cs="Palatino Linotype"/>
              <w:b/>
              <w:sz w:val="22"/>
              <w:szCs w:val="22"/>
            </w:rPr>
            <w:t>01474/INFOEM/IP/RR/2023</w:t>
          </w:r>
        </w:p>
      </w:tc>
    </w:tr>
    <w:tr w:rsidR="00665BC9" w14:paraId="224A14ED" w14:textId="77777777">
      <w:trPr>
        <w:trHeight w:val="228"/>
      </w:trPr>
      <w:tc>
        <w:tcPr>
          <w:tcW w:w="2489" w:type="dxa"/>
          <w:shd w:val="clear" w:color="auto" w:fill="auto"/>
          <w:vAlign w:val="center"/>
        </w:tcPr>
        <w:p w14:paraId="77BEB9F2"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AF05DC4" w14:textId="77777777" w:rsidR="00665BC9" w:rsidRDefault="00FA508E" w:rsidP="00FA508E">
          <w:pPr>
            <w:ind w:left="-45" w:right="-399"/>
            <w:jc w:val="both"/>
            <w:rPr>
              <w:rFonts w:ascii="Palatino Linotype" w:eastAsia="Palatino Linotype" w:hAnsi="Palatino Linotype" w:cs="Palatino Linotype"/>
              <w:b/>
              <w:sz w:val="22"/>
              <w:szCs w:val="22"/>
            </w:rPr>
          </w:pPr>
          <w:r w:rsidRPr="00FA508E">
            <w:rPr>
              <w:rFonts w:ascii="Palatino Linotype" w:eastAsia="Palatino Linotype" w:hAnsi="Palatino Linotype" w:cs="Palatino Linotype"/>
              <w:b/>
              <w:sz w:val="22"/>
              <w:szCs w:val="22"/>
            </w:rPr>
            <w:t>Ayuntamiento de Nezahualcóyotl</w:t>
          </w:r>
        </w:p>
      </w:tc>
    </w:tr>
    <w:tr w:rsidR="00665BC9" w14:paraId="33AE3ACE" w14:textId="77777777">
      <w:tc>
        <w:tcPr>
          <w:tcW w:w="2489" w:type="dxa"/>
          <w:shd w:val="clear" w:color="auto" w:fill="auto"/>
          <w:vAlign w:val="center"/>
        </w:tcPr>
        <w:p w14:paraId="0F119128" w14:textId="77777777" w:rsidR="00665BC9" w:rsidRDefault="00ED769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A26FC1">
            <w:rPr>
              <w:rFonts w:ascii="Palatino Linotype" w:eastAsia="Palatino Linotype" w:hAnsi="Palatino Linotype" w:cs="Palatino Linotype"/>
              <w:b/>
              <w:sz w:val="22"/>
              <w:szCs w:val="22"/>
            </w:rPr>
            <w:t>onente:</w:t>
          </w:r>
        </w:p>
      </w:tc>
      <w:tc>
        <w:tcPr>
          <w:tcW w:w="3464" w:type="dxa"/>
          <w:shd w:val="clear" w:color="auto" w:fill="auto"/>
          <w:vAlign w:val="center"/>
        </w:tcPr>
        <w:p w14:paraId="2FFA62D4"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12B7DE"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BD4D" w14:textId="77777777" w:rsidR="00665BC9" w:rsidRDefault="00A26F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868ACF7" wp14:editId="62C07C56">
          <wp:simplePos x="0" y="0"/>
          <wp:positionH relativeFrom="column">
            <wp:posOffset>-1080133</wp:posOffset>
          </wp:positionH>
          <wp:positionV relativeFrom="paragraph">
            <wp:posOffset>-345731</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665BC9" w14:paraId="705B4126" w14:textId="77777777">
      <w:tc>
        <w:tcPr>
          <w:tcW w:w="2551" w:type="dxa"/>
          <w:shd w:val="clear" w:color="auto" w:fill="auto"/>
          <w:vAlign w:val="center"/>
        </w:tcPr>
        <w:p w14:paraId="6FBD06AA"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1B5A3D7" w14:textId="77777777" w:rsidR="00665BC9" w:rsidRDefault="00FA508E">
          <w:pPr>
            <w:tabs>
              <w:tab w:val="left" w:pos="3153"/>
            </w:tabs>
            <w:ind w:left="-45"/>
            <w:jc w:val="both"/>
            <w:rPr>
              <w:rFonts w:ascii="Palatino Linotype" w:eastAsia="Palatino Linotype" w:hAnsi="Palatino Linotype" w:cs="Palatino Linotype"/>
              <w:b/>
              <w:sz w:val="22"/>
              <w:szCs w:val="22"/>
            </w:rPr>
          </w:pPr>
          <w:r w:rsidRPr="00FA508E">
            <w:rPr>
              <w:rFonts w:ascii="Palatino Linotype" w:eastAsia="Palatino Linotype" w:hAnsi="Palatino Linotype" w:cs="Palatino Linotype"/>
              <w:b/>
              <w:sz w:val="22"/>
              <w:szCs w:val="22"/>
            </w:rPr>
            <w:t>01474/INFOEM/IP/RR/2023</w:t>
          </w:r>
        </w:p>
      </w:tc>
    </w:tr>
    <w:tr w:rsidR="00665BC9" w14:paraId="796DE30D" w14:textId="77777777">
      <w:trPr>
        <w:trHeight w:val="130"/>
      </w:trPr>
      <w:tc>
        <w:tcPr>
          <w:tcW w:w="2551" w:type="dxa"/>
          <w:shd w:val="clear" w:color="auto" w:fill="auto"/>
          <w:vAlign w:val="center"/>
        </w:tcPr>
        <w:p w14:paraId="77DF4B08"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C4E7867" w14:textId="56103CEB" w:rsidR="00665BC9" w:rsidRDefault="0020458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 XX XX XXXX </w:t>
          </w:r>
        </w:p>
      </w:tc>
    </w:tr>
    <w:tr w:rsidR="00665BC9" w14:paraId="1DE17680" w14:textId="77777777">
      <w:trPr>
        <w:trHeight w:val="228"/>
      </w:trPr>
      <w:tc>
        <w:tcPr>
          <w:tcW w:w="2551" w:type="dxa"/>
          <w:shd w:val="clear" w:color="auto" w:fill="auto"/>
          <w:vAlign w:val="center"/>
        </w:tcPr>
        <w:p w14:paraId="07AC6F8C"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D401137" w14:textId="77777777" w:rsidR="00665BC9" w:rsidRDefault="00FA508E" w:rsidP="00FA508E">
          <w:pPr>
            <w:ind w:left="-45" w:right="452"/>
            <w:jc w:val="both"/>
            <w:rPr>
              <w:rFonts w:ascii="Palatino Linotype" w:eastAsia="Palatino Linotype" w:hAnsi="Palatino Linotype" w:cs="Palatino Linotype"/>
              <w:b/>
              <w:sz w:val="22"/>
              <w:szCs w:val="22"/>
            </w:rPr>
          </w:pPr>
          <w:r w:rsidRPr="00FA508E">
            <w:rPr>
              <w:rFonts w:ascii="Palatino Linotype" w:eastAsia="Palatino Linotype" w:hAnsi="Palatino Linotype" w:cs="Palatino Linotype"/>
              <w:b/>
              <w:sz w:val="22"/>
              <w:szCs w:val="22"/>
            </w:rPr>
            <w:t>Ayuntamiento de Nezahualcóyotl</w:t>
          </w:r>
        </w:p>
      </w:tc>
    </w:tr>
    <w:tr w:rsidR="00665BC9" w14:paraId="619E2E11" w14:textId="77777777">
      <w:tc>
        <w:tcPr>
          <w:tcW w:w="2551" w:type="dxa"/>
          <w:shd w:val="clear" w:color="auto" w:fill="auto"/>
          <w:vAlign w:val="center"/>
        </w:tcPr>
        <w:p w14:paraId="6D8BC85E"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6929D02" w14:textId="77777777" w:rsidR="00665BC9" w:rsidRDefault="00A26F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5A21F0"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0D79"/>
    <w:multiLevelType w:val="multilevel"/>
    <w:tmpl w:val="093EE17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204581"/>
    <w:rsid w:val="002E6B6E"/>
    <w:rsid w:val="003E307D"/>
    <w:rsid w:val="005C5CAB"/>
    <w:rsid w:val="005D229F"/>
    <w:rsid w:val="006454EB"/>
    <w:rsid w:val="00665BC9"/>
    <w:rsid w:val="00800E35"/>
    <w:rsid w:val="00852758"/>
    <w:rsid w:val="00A26FC1"/>
    <w:rsid w:val="00AE47EF"/>
    <w:rsid w:val="00B75E7B"/>
    <w:rsid w:val="00BF00A7"/>
    <w:rsid w:val="00C73B01"/>
    <w:rsid w:val="00D0385A"/>
    <w:rsid w:val="00D149BA"/>
    <w:rsid w:val="00D27994"/>
    <w:rsid w:val="00DD64FF"/>
    <w:rsid w:val="00ED7694"/>
    <w:rsid w:val="00F61D80"/>
    <w:rsid w:val="00FA50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77A4"/>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3037</Words>
  <Characters>16707</Characters>
  <Application>Microsoft Office Word</Application>
  <DocSecurity>4</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2023-10-04T16:47:00Z</cp:lastPrinted>
  <dcterms:created xsi:type="dcterms:W3CDTF">2023-10-26T22:21:00Z</dcterms:created>
  <dcterms:modified xsi:type="dcterms:W3CDTF">2023-10-26T22:21:00Z</dcterms:modified>
</cp:coreProperties>
</file>