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0FEB4" w14:textId="77777777" w:rsidR="001D613C" w:rsidRPr="00667998" w:rsidRDefault="001D613C" w:rsidP="001D613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24909">
        <w:rPr>
          <w:rFonts w:ascii="Palatino Linotype" w:eastAsia="Times New Roman" w:hAnsi="Palatino Linotype" w:cs="Arial"/>
          <w:color w:val="000000"/>
          <w:sz w:val="24"/>
          <w:szCs w:val="24"/>
          <w:lang w:eastAsia="es-MX"/>
        </w:rPr>
        <w:t xml:space="preserve">veinticinco de octubre </w:t>
      </w:r>
      <w:r w:rsidRPr="00667998">
        <w:rPr>
          <w:rFonts w:ascii="Palatino Linotype" w:eastAsia="Times New Roman" w:hAnsi="Palatino Linotype" w:cs="Arial"/>
          <w:color w:val="000000"/>
          <w:sz w:val="24"/>
          <w:szCs w:val="24"/>
          <w:lang w:eastAsia="es-MX"/>
        </w:rPr>
        <w:t>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32D81C74" w14:textId="77777777" w:rsidR="001D613C" w:rsidRPr="00667998" w:rsidRDefault="001D613C" w:rsidP="001D613C">
      <w:pPr>
        <w:shd w:val="clear" w:color="auto" w:fill="FFFFFF"/>
        <w:spacing w:after="0" w:line="360" w:lineRule="auto"/>
        <w:jc w:val="both"/>
        <w:rPr>
          <w:rFonts w:ascii="Palatino Linotype" w:eastAsia="Times New Roman" w:hAnsi="Palatino Linotype" w:cs="Arial"/>
          <w:color w:val="000000"/>
          <w:sz w:val="2"/>
          <w:szCs w:val="24"/>
          <w:lang w:eastAsia="es-MX"/>
        </w:rPr>
      </w:pPr>
    </w:p>
    <w:p w14:paraId="27C8588C" w14:textId="77777777" w:rsidR="001D613C" w:rsidRPr="00667998" w:rsidRDefault="001D613C" w:rsidP="001D613C">
      <w:pPr>
        <w:tabs>
          <w:tab w:val="left" w:pos="1701"/>
        </w:tabs>
        <w:spacing w:after="0" w:line="360" w:lineRule="auto"/>
        <w:jc w:val="both"/>
        <w:rPr>
          <w:rFonts w:ascii="Palatino Linotype" w:hAnsi="Palatino Linotype" w:cs="Arial"/>
          <w:b/>
          <w:sz w:val="24"/>
        </w:rPr>
      </w:pPr>
    </w:p>
    <w:p w14:paraId="4BF9B47F" w14:textId="38C1122B" w:rsidR="001D613C" w:rsidRPr="00667998" w:rsidRDefault="001D613C" w:rsidP="001D613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D24909">
        <w:rPr>
          <w:rFonts w:ascii="Palatino Linotype" w:hAnsi="Palatino Linotype" w:cs="Arial"/>
          <w:b/>
          <w:sz w:val="24"/>
        </w:rPr>
        <w:t>06595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23</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sidR="00D24909">
        <w:rPr>
          <w:rFonts w:ascii="Palatino Linotype" w:hAnsi="Palatino Linotype" w:cs="Arial"/>
          <w:b/>
          <w:bCs/>
          <w:sz w:val="24"/>
          <w:szCs w:val="24"/>
        </w:rPr>
        <w:t xml:space="preserve"> </w:t>
      </w:r>
      <w:r w:rsidR="00FB72A6">
        <w:rPr>
          <w:rFonts w:ascii="Palatino Linotype" w:hAnsi="Palatino Linotype" w:cs="Arial"/>
          <w:b/>
          <w:bCs/>
          <w:sz w:val="24"/>
          <w:szCs w:val="24"/>
        </w:rPr>
        <w:t>XXXXXXXXXXXXXXXXXXXXXXXXX</w:t>
      </w:r>
      <w:r w:rsidRPr="005A3EF5">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el Recurrente</w:t>
      </w:r>
      <w:r w:rsidRPr="00667998">
        <w:rPr>
          <w:rFonts w:ascii="Palatino Linotype" w:hAnsi="Palatino Linotype" w:cs="Arial"/>
          <w:sz w:val="24"/>
          <w:szCs w:val="24"/>
        </w:rPr>
        <w:t>, en contra de la</w:t>
      </w:r>
      <w:r w:rsidR="0084495D">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del </w:t>
      </w:r>
      <w:r w:rsidRPr="00BE0F86">
        <w:rPr>
          <w:rFonts w:ascii="Palatino Linotype" w:hAnsi="Palatino Linotype" w:cs="Arial"/>
          <w:b/>
          <w:sz w:val="24"/>
          <w:szCs w:val="24"/>
        </w:rPr>
        <w:t xml:space="preserve">Ayuntamiento de </w:t>
      </w:r>
      <w:r w:rsidR="00D24909">
        <w:rPr>
          <w:rFonts w:ascii="Palatino Linotype" w:hAnsi="Palatino Linotype" w:cs="Arial"/>
          <w:b/>
          <w:sz w:val="24"/>
          <w:szCs w:val="24"/>
        </w:rPr>
        <w:t>Ecatepec de Morelos</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58E4A79" w14:textId="77777777" w:rsidR="001D613C" w:rsidRPr="004A1460" w:rsidRDefault="001D613C" w:rsidP="001D613C">
      <w:pPr>
        <w:tabs>
          <w:tab w:val="left" w:pos="1701"/>
        </w:tabs>
        <w:spacing w:after="0" w:line="360" w:lineRule="auto"/>
        <w:jc w:val="both"/>
        <w:rPr>
          <w:rFonts w:ascii="Palatino Linotype" w:hAnsi="Palatino Linotype" w:cs="Arial"/>
          <w:sz w:val="24"/>
        </w:rPr>
      </w:pPr>
    </w:p>
    <w:p w14:paraId="7ECBD1BB" w14:textId="77777777" w:rsidR="001D613C" w:rsidRPr="00667998" w:rsidRDefault="001D613C" w:rsidP="001D613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C39E19A" w14:textId="77777777" w:rsidR="001D613C" w:rsidRPr="00667998" w:rsidRDefault="001D613C" w:rsidP="001D613C">
      <w:pPr>
        <w:spacing w:after="0" w:line="360" w:lineRule="auto"/>
        <w:jc w:val="center"/>
        <w:rPr>
          <w:rFonts w:ascii="Palatino Linotype" w:hAnsi="Palatino Linotype"/>
          <w:b/>
          <w:sz w:val="24"/>
        </w:rPr>
      </w:pPr>
    </w:p>
    <w:p w14:paraId="0390B5BA" w14:textId="77777777" w:rsidR="001D613C" w:rsidRPr="00667998" w:rsidRDefault="001D613C" w:rsidP="001D613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61985FE2" w14:textId="77777777" w:rsidR="001D613C" w:rsidRDefault="001D613C" w:rsidP="001D613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D24909">
        <w:rPr>
          <w:rFonts w:ascii="Palatino Linotype" w:hAnsi="Palatino Linotype" w:cs="Arial"/>
          <w:sz w:val="24"/>
        </w:rPr>
        <w:t xml:space="preserve">veintiuno de agosto </w:t>
      </w:r>
      <w:r>
        <w:rPr>
          <w:rFonts w:ascii="Palatino Linotype" w:hAnsi="Palatino Linotype" w:cs="Arial"/>
          <w:sz w:val="24"/>
        </w:rPr>
        <w:t>de dos mil veintitrés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w:t>
      </w:r>
      <w:r w:rsidR="00EC662A" w:rsidRPr="00EC662A">
        <w:rPr>
          <w:rFonts w:ascii="Palatino Linotype" w:hAnsi="Palatino Linotype"/>
          <w:sz w:val="24"/>
          <w:szCs w:val="24"/>
        </w:rPr>
        <w:t>presentó a través de la Plataforma Nacional de Transparencia (</w:t>
      </w:r>
      <w:r w:rsidR="00EC662A" w:rsidRPr="00EC662A">
        <w:rPr>
          <w:rFonts w:ascii="Palatino Linotype" w:hAnsi="Palatino Linotype"/>
          <w:b/>
          <w:sz w:val="24"/>
          <w:szCs w:val="24"/>
        </w:rPr>
        <w:t>PNT</w:t>
      </w:r>
      <w:r w:rsidR="00EC662A" w:rsidRPr="00EC662A">
        <w:rPr>
          <w:rFonts w:ascii="Palatino Linotype" w:hAnsi="Palatino Linotype"/>
          <w:sz w:val="24"/>
          <w:szCs w:val="24"/>
        </w:rPr>
        <w:t>), misma que está vinculada con el Sistema de Acceso a la Información Mexiquense (SAIMEX), ante el Sujeto Obligado, la solicitud de acceso a la información pública,</w:t>
      </w:r>
      <w:r w:rsidR="00EC662A">
        <w:t xml:space="preserve"> </w:t>
      </w:r>
      <w:r w:rsidRPr="00667998">
        <w:rPr>
          <w:rFonts w:ascii="Palatino Linotype" w:hAnsi="Palatino Linotype" w:cs="Arial"/>
          <w:sz w:val="24"/>
        </w:rPr>
        <w:t xml:space="preserve">a la que se le asignó el número de expediente </w:t>
      </w:r>
      <w:r w:rsidR="00D24909" w:rsidRPr="00D24909">
        <w:rPr>
          <w:rFonts w:ascii="Palatino Linotype" w:hAnsi="Palatino Linotype"/>
          <w:b/>
          <w:bCs/>
          <w:sz w:val="24"/>
          <w:szCs w:val="24"/>
        </w:rPr>
        <w:t>00695/ECATEPEC/IP/2023</w:t>
      </w:r>
      <w:r w:rsidRPr="00667998">
        <w:rPr>
          <w:rFonts w:ascii="Palatino Linotype" w:hAnsi="Palatino Linotype" w:cs="Arial"/>
          <w:sz w:val="24"/>
        </w:rPr>
        <w:t>, mediante la cual solicitó lo siguiente:</w:t>
      </w:r>
    </w:p>
    <w:p w14:paraId="2DA34D99" w14:textId="77777777" w:rsidR="001D613C" w:rsidRPr="00667998" w:rsidRDefault="001D613C" w:rsidP="001D613C">
      <w:pPr>
        <w:spacing w:after="0" w:line="360" w:lineRule="auto"/>
        <w:jc w:val="both"/>
        <w:rPr>
          <w:rFonts w:ascii="Palatino Linotype" w:hAnsi="Palatino Linotype" w:cs="Arial"/>
          <w:sz w:val="24"/>
        </w:rPr>
      </w:pPr>
    </w:p>
    <w:p w14:paraId="6CE4C105" w14:textId="77777777" w:rsidR="001D613C" w:rsidRDefault="001D613C" w:rsidP="001D613C">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D24909" w:rsidRPr="00D24909">
        <w:rPr>
          <w:rFonts w:ascii="Palatino Linotype" w:hAnsi="Palatino Linotype"/>
          <w:i/>
          <w:color w:val="000000"/>
          <w:sz w:val="24"/>
          <w:szCs w:val="24"/>
        </w:rPr>
        <w:t>Costo total al erario público por la presentación musical de los cantantes Eugenia León y Fernando Delgadillo, el pasado domingo 20 de agosto de 2023, en la Explanada Municipal de Ecatepec</w:t>
      </w:r>
      <w:r w:rsidR="00D24909">
        <w:rPr>
          <w:rFonts w:ascii="Verdana" w:hAnsi="Verdana"/>
          <w:color w:val="000000"/>
          <w:sz w:val="14"/>
          <w:szCs w:val="14"/>
        </w:rPr>
        <w:t>.</w:t>
      </w:r>
      <w:r w:rsidRPr="00667998">
        <w:rPr>
          <w:rFonts w:ascii="Palatino Linotype" w:hAnsi="Palatino Linotype" w:cs="Arial"/>
          <w:i/>
          <w:sz w:val="24"/>
        </w:rPr>
        <w:t>” (Sic).</w:t>
      </w:r>
    </w:p>
    <w:bookmarkEnd w:id="0"/>
    <w:p w14:paraId="1ECDBFE0" w14:textId="77777777" w:rsidR="001D613C" w:rsidRDefault="001D613C" w:rsidP="001D613C">
      <w:pPr>
        <w:spacing w:after="0" w:line="360" w:lineRule="auto"/>
        <w:ind w:right="850"/>
        <w:jc w:val="both"/>
        <w:rPr>
          <w:rFonts w:ascii="Palatino Linotype" w:hAnsi="Palatino Linotype" w:cs="Arial"/>
          <w:b/>
          <w:sz w:val="2"/>
        </w:rPr>
      </w:pPr>
    </w:p>
    <w:p w14:paraId="5646ACF2" w14:textId="77777777" w:rsidR="001D613C" w:rsidRDefault="001D613C" w:rsidP="001D613C">
      <w:pPr>
        <w:spacing w:after="0" w:line="360" w:lineRule="auto"/>
        <w:ind w:right="850"/>
        <w:jc w:val="both"/>
        <w:rPr>
          <w:rFonts w:ascii="Palatino Linotype" w:hAnsi="Palatino Linotype" w:cs="Arial"/>
          <w:b/>
          <w:sz w:val="2"/>
        </w:rPr>
      </w:pPr>
    </w:p>
    <w:p w14:paraId="70659F12" w14:textId="77777777" w:rsidR="001D613C" w:rsidRDefault="001D613C" w:rsidP="001D613C">
      <w:pPr>
        <w:spacing w:after="0" w:line="360" w:lineRule="auto"/>
        <w:ind w:right="850"/>
        <w:jc w:val="both"/>
        <w:rPr>
          <w:rFonts w:ascii="Palatino Linotype" w:hAnsi="Palatino Linotype" w:cs="Arial"/>
          <w:b/>
          <w:sz w:val="2"/>
        </w:rPr>
      </w:pPr>
    </w:p>
    <w:p w14:paraId="0594699B" w14:textId="77777777" w:rsidR="001D613C" w:rsidRDefault="001D613C" w:rsidP="001D613C">
      <w:pPr>
        <w:spacing w:after="0" w:line="360" w:lineRule="auto"/>
        <w:ind w:right="850"/>
        <w:jc w:val="both"/>
        <w:rPr>
          <w:rFonts w:ascii="Palatino Linotype" w:hAnsi="Palatino Linotype" w:cs="Arial"/>
          <w:b/>
          <w:sz w:val="2"/>
        </w:rPr>
      </w:pPr>
    </w:p>
    <w:p w14:paraId="29A420B9" w14:textId="77777777" w:rsidR="001D613C" w:rsidRDefault="001D613C" w:rsidP="001D613C">
      <w:pPr>
        <w:spacing w:after="0" w:line="360" w:lineRule="auto"/>
        <w:ind w:right="850"/>
        <w:jc w:val="both"/>
        <w:rPr>
          <w:rFonts w:ascii="Palatino Linotype" w:hAnsi="Palatino Linotype" w:cs="Arial"/>
          <w:b/>
          <w:sz w:val="2"/>
        </w:rPr>
      </w:pPr>
    </w:p>
    <w:p w14:paraId="188822A4" w14:textId="77777777" w:rsidR="001D613C" w:rsidRDefault="001D613C" w:rsidP="001D613C">
      <w:pPr>
        <w:spacing w:after="0" w:line="360" w:lineRule="auto"/>
        <w:ind w:right="850"/>
        <w:jc w:val="both"/>
        <w:rPr>
          <w:rFonts w:ascii="Palatino Linotype" w:hAnsi="Palatino Linotype" w:cs="Arial"/>
          <w:b/>
          <w:sz w:val="2"/>
        </w:rPr>
      </w:pPr>
    </w:p>
    <w:p w14:paraId="39A5A15B" w14:textId="77777777" w:rsidR="001D613C" w:rsidRPr="00667998" w:rsidRDefault="001D613C" w:rsidP="001D613C">
      <w:pPr>
        <w:spacing w:after="0" w:line="360" w:lineRule="auto"/>
        <w:ind w:right="850"/>
        <w:jc w:val="both"/>
        <w:rPr>
          <w:rFonts w:ascii="Palatino Linotype" w:hAnsi="Palatino Linotype" w:cs="Arial"/>
          <w:b/>
          <w:sz w:val="2"/>
        </w:rPr>
      </w:pPr>
    </w:p>
    <w:p w14:paraId="222BE73E" w14:textId="77777777" w:rsidR="001D613C" w:rsidRDefault="001D613C" w:rsidP="001D613C">
      <w:pPr>
        <w:spacing w:after="0" w:line="360" w:lineRule="auto"/>
        <w:jc w:val="both"/>
        <w:rPr>
          <w:rFonts w:ascii="Palatino Linotype" w:hAnsi="Palatino Linotype" w:cs="Arial"/>
          <w:b/>
          <w:sz w:val="24"/>
        </w:rPr>
      </w:pPr>
    </w:p>
    <w:p w14:paraId="0952FE6F" w14:textId="77777777" w:rsidR="001D613C" w:rsidRDefault="00B2669A" w:rsidP="001D613C">
      <w:pPr>
        <w:spacing w:after="0" w:line="360" w:lineRule="auto"/>
        <w:jc w:val="both"/>
        <w:rPr>
          <w:rFonts w:ascii="Arial" w:hAnsi="Arial" w:cs="Arial"/>
          <w:shd w:val="clear" w:color="auto" w:fill="FFFFFF"/>
        </w:rPr>
      </w:pPr>
      <w:r>
        <w:rPr>
          <w:rFonts w:ascii="Palatino Linotype" w:hAnsi="Palatino Linotype" w:cs="Arial"/>
          <w:b/>
          <w:sz w:val="24"/>
        </w:rPr>
        <w:t xml:space="preserve">MODALIDAD DE ENTREGA: </w:t>
      </w:r>
      <w:r>
        <w:rPr>
          <w:rFonts w:ascii="Palatino Linotype" w:hAnsi="Palatino Linotype" w:cs="Arial"/>
          <w:sz w:val="24"/>
        </w:rPr>
        <w:t xml:space="preserve">Fue realizada por medio de la Plataforma Nacional de Transparencia estableciendo como medio de notificación el correo electrónico </w:t>
      </w:r>
      <w:hyperlink r:id="rId7" w:history="1">
        <w:r w:rsidRPr="00C41CAC">
          <w:rPr>
            <w:rStyle w:val="Hipervnculo"/>
            <w:rFonts w:ascii="Palatino Linotype" w:hAnsi="Palatino Linotype" w:cs="Arial"/>
            <w:sz w:val="24"/>
          </w:rPr>
          <w:t>sarmonluis</w:t>
        </w:r>
        <w:r w:rsidRPr="00C41CAC">
          <w:rPr>
            <w:rStyle w:val="Hipervnculo"/>
            <w:rFonts w:ascii="Arial" w:hAnsi="Arial" w:cs="Arial"/>
            <w:shd w:val="clear" w:color="auto" w:fill="FFFFFF"/>
          </w:rPr>
          <w:t>@gmail.com</w:t>
        </w:r>
      </w:hyperlink>
      <w:r w:rsidR="00EC662A">
        <w:rPr>
          <w:rStyle w:val="Hipervnculo"/>
          <w:rFonts w:ascii="Arial" w:hAnsi="Arial" w:cs="Arial"/>
          <w:shd w:val="clear" w:color="auto" w:fill="FFFFFF"/>
        </w:rPr>
        <w:t>.</w:t>
      </w:r>
    </w:p>
    <w:p w14:paraId="4FF791AF" w14:textId="77777777" w:rsidR="00B2669A" w:rsidRPr="00B2669A" w:rsidRDefault="00B2669A" w:rsidP="001D613C">
      <w:pPr>
        <w:spacing w:after="0" w:line="360" w:lineRule="auto"/>
        <w:jc w:val="both"/>
        <w:rPr>
          <w:rFonts w:ascii="Palatino Linotype" w:hAnsi="Palatino Linotype" w:cs="Arial"/>
          <w:sz w:val="24"/>
        </w:rPr>
      </w:pPr>
    </w:p>
    <w:p w14:paraId="679CCA9A" w14:textId="77777777" w:rsidR="001D613C" w:rsidRPr="00355F9C" w:rsidRDefault="001D613C" w:rsidP="001D613C">
      <w:pPr>
        <w:pStyle w:val="Ttulo2"/>
        <w:rPr>
          <w:rFonts w:cs="Arial"/>
          <w:b w:val="0"/>
          <w:sz w:val="28"/>
          <w:szCs w:val="20"/>
        </w:rPr>
      </w:pPr>
      <w:r>
        <w:rPr>
          <w:rFonts w:cs="Arial"/>
          <w:sz w:val="28"/>
        </w:rPr>
        <w:t xml:space="preserve">SEGUNDO. </w:t>
      </w:r>
      <w:r>
        <w:rPr>
          <w:rFonts w:eastAsia="Palatino Linotype"/>
          <w:sz w:val="28"/>
        </w:rPr>
        <w:t xml:space="preserve">De </w:t>
      </w:r>
      <w:r w:rsidRPr="00523CF0">
        <w:rPr>
          <w:rFonts w:cs="Arial"/>
          <w:sz w:val="28"/>
          <w:szCs w:val="20"/>
        </w:rPr>
        <w:t xml:space="preserve">la </w:t>
      </w:r>
      <w:r>
        <w:rPr>
          <w:rFonts w:cs="Arial"/>
          <w:sz w:val="28"/>
          <w:szCs w:val="20"/>
        </w:rPr>
        <w:t xml:space="preserve">falta de </w:t>
      </w:r>
      <w:r w:rsidRPr="00523CF0">
        <w:rPr>
          <w:rFonts w:cs="Arial"/>
          <w:sz w:val="28"/>
          <w:szCs w:val="20"/>
        </w:rPr>
        <w:t>respuesta</w:t>
      </w:r>
      <w:r>
        <w:rPr>
          <w:rFonts w:cs="Arial"/>
          <w:sz w:val="28"/>
          <w:szCs w:val="20"/>
        </w:rPr>
        <w:t>s</w:t>
      </w:r>
      <w:r w:rsidRPr="00523CF0">
        <w:rPr>
          <w:rFonts w:cs="Arial"/>
          <w:sz w:val="28"/>
          <w:szCs w:val="20"/>
        </w:rPr>
        <w:t xml:space="preserve"> del Sujeto Obligado.</w:t>
      </w:r>
    </w:p>
    <w:p w14:paraId="05156298" w14:textId="77777777" w:rsidR="001D613C" w:rsidRDefault="001D613C" w:rsidP="001D613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2074233C" w14:textId="77777777" w:rsidR="001D613C" w:rsidRPr="003405B4" w:rsidRDefault="001D613C" w:rsidP="001D613C">
      <w:pPr>
        <w:spacing w:after="0" w:line="360" w:lineRule="auto"/>
        <w:jc w:val="both"/>
        <w:rPr>
          <w:rFonts w:ascii="Palatino Linotype" w:hAnsi="Palatino Linotype" w:cs="Arial"/>
          <w:sz w:val="24"/>
        </w:rPr>
      </w:pPr>
    </w:p>
    <w:p w14:paraId="22786940" w14:textId="77777777" w:rsidR="001D613C" w:rsidRPr="00667998" w:rsidRDefault="001D613C" w:rsidP="001D613C">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006A756D" w14:textId="77777777" w:rsidR="001D613C" w:rsidRDefault="001D613C" w:rsidP="001D613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w:t>
      </w:r>
      <w:r>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D24909">
        <w:rPr>
          <w:rFonts w:ascii="Palatino Linotype" w:hAnsi="Palatino Linotype"/>
          <w:sz w:val="24"/>
        </w:rPr>
        <w:t xml:space="preserve">veintinueve de octubre </w:t>
      </w:r>
      <w:r w:rsidRPr="003405B4">
        <w:rPr>
          <w:rFonts w:ascii="Palatino Linotype" w:hAnsi="Palatino Linotype"/>
          <w:sz w:val="24"/>
        </w:rPr>
        <w:t>de dos mil veintitrés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D24909">
        <w:rPr>
          <w:rFonts w:ascii="Palatino Linotype" w:hAnsi="Palatino Linotype" w:cs="Arial"/>
          <w:b/>
          <w:sz w:val="24"/>
          <w:szCs w:val="24"/>
        </w:rPr>
        <w:t>06995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F277A6B" w14:textId="77777777" w:rsidR="001D613C" w:rsidRDefault="001D613C" w:rsidP="001D613C">
      <w:pPr>
        <w:spacing w:after="0" w:line="360" w:lineRule="auto"/>
        <w:jc w:val="both"/>
        <w:rPr>
          <w:rFonts w:ascii="Palatino Linotype" w:hAnsi="Palatino Linotype" w:cs="Arial"/>
          <w:sz w:val="24"/>
        </w:rPr>
      </w:pPr>
    </w:p>
    <w:p w14:paraId="7890079A" w14:textId="77777777" w:rsidR="001D613C" w:rsidRDefault="00D24909" w:rsidP="00D24909">
      <w:pPr>
        <w:pStyle w:val="Prrafodelista"/>
        <w:numPr>
          <w:ilvl w:val="0"/>
          <w:numId w:val="1"/>
        </w:numPr>
        <w:jc w:val="both"/>
        <w:rPr>
          <w:rFonts w:ascii="Palatino Linotype" w:hAnsi="Palatino Linotype" w:cs="Arial"/>
          <w:b/>
        </w:rPr>
      </w:pPr>
      <w:r>
        <w:rPr>
          <w:rFonts w:ascii="Palatino Linotype" w:hAnsi="Palatino Linotype" w:cs="Arial"/>
          <w:b/>
        </w:rPr>
        <w:t>Acto Impugnado</w:t>
      </w:r>
      <w:r w:rsidR="001D613C" w:rsidRPr="00D24909">
        <w:rPr>
          <w:rFonts w:ascii="Palatino Linotype" w:hAnsi="Palatino Linotype" w:cs="Arial"/>
          <w:b/>
        </w:rPr>
        <w:t xml:space="preserve"> </w:t>
      </w:r>
    </w:p>
    <w:p w14:paraId="48809525" w14:textId="77777777" w:rsidR="00D24909" w:rsidRPr="00D24909" w:rsidRDefault="00D24909" w:rsidP="00D24909">
      <w:pPr>
        <w:pStyle w:val="Prrafodelista"/>
        <w:ind w:left="720"/>
        <w:jc w:val="both"/>
        <w:rPr>
          <w:rFonts w:ascii="Palatino Linotype" w:hAnsi="Palatino Linotype" w:cs="Arial"/>
          <w:b/>
          <w:i/>
        </w:rPr>
      </w:pPr>
      <w:r>
        <w:rPr>
          <w:rFonts w:ascii="Palatino Linotype" w:hAnsi="Palatino Linotype"/>
          <w:i/>
          <w:color w:val="000000"/>
        </w:rPr>
        <w:t>“</w:t>
      </w:r>
      <w:r w:rsidRPr="00D24909">
        <w:rPr>
          <w:rFonts w:ascii="Palatino Linotype" w:hAnsi="Palatino Linotype"/>
          <w:i/>
          <w:color w:val="000000"/>
        </w:rPr>
        <w:t>No se emitió respuesta alguna a mi solicitud de información pública en el plazo establecido por ley.</w:t>
      </w:r>
      <w:r>
        <w:rPr>
          <w:rFonts w:ascii="Palatino Linotype" w:hAnsi="Palatino Linotype"/>
          <w:i/>
          <w:color w:val="000000"/>
        </w:rPr>
        <w:t>” (sic)</w:t>
      </w:r>
    </w:p>
    <w:p w14:paraId="07E687C8" w14:textId="77777777" w:rsidR="001D613C" w:rsidRPr="00667998" w:rsidRDefault="001D613C" w:rsidP="00D24909">
      <w:pPr>
        <w:jc w:val="both"/>
        <w:rPr>
          <w:rFonts w:ascii="Palatino Linotype" w:hAnsi="Palatino Linotype" w:cs="Arial"/>
          <w:i/>
        </w:rPr>
      </w:pPr>
    </w:p>
    <w:p w14:paraId="31F3C73E" w14:textId="77777777" w:rsidR="00D24909" w:rsidRPr="00D24909" w:rsidRDefault="00D24909" w:rsidP="00D24909">
      <w:pPr>
        <w:spacing w:before="100" w:beforeAutospacing="1" w:after="100" w:afterAutospacing="1" w:line="240" w:lineRule="auto"/>
        <w:jc w:val="both"/>
        <w:rPr>
          <w:rFonts w:ascii="Palatino Linotype" w:hAnsi="Palatino Linotype" w:cs="Arial"/>
          <w:sz w:val="24"/>
          <w:szCs w:val="24"/>
        </w:rPr>
      </w:pPr>
      <w:r>
        <w:rPr>
          <w:rFonts w:ascii="Palatino Linotype" w:hAnsi="Palatino Linotype"/>
        </w:rPr>
        <w:lastRenderedPageBreak/>
        <w:t xml:space="preserve">De manera complementaria el Recurrente adjunto el documento electrónico denominado </w:t>
      </w:r>
      <w:hyperlink r:id="rId8" w:tgtFrame="_blank" w:history="1">
        <w:r w:rsidRPr="00D24909">
          <w:rPr>
            <w:rStyle w:val="Hipervnculo"/>
            <w:rFonts w:ascii="Palatino Linotype" w:hAnsi="Palatino Linotype" w:cs="Arial"/>
            <w:b/>
            <w:bCs/>
            <w:color w:val="auto"/>
            <w:sz w:val="24"/>
            <w:szCs w:val="24"/>
          </w:rPr>
          <w:t>Archivo1696015181823null</w:t>
        </w:r>
      </w:hyperlink>
      <w:r>
        <w:rPr>
          <w:rFonts w:ascii="Palatino Linotype" w:hAnsi="Palatino Linotype" w:cs="Arial"/>
          <w:sz w:val="24"/>
          <w:szCs w:val="24"/>
        </w:rPr>
        <w:t xml:space="preserve"> del</w:t>
      </w:r>
      <w:r w:rsidR="003F4E12">
        <w:rPr>
          <w:rFonts w:ascii="Palatino Linotype" w:hAnsi="Palatino Linotype" w:cs="Arial"/>
          <w:sz w:val="24"/>
          <w:szCs w:val="24"/>
        </w:rPr>
        <w:t xml:space="preserve"> que se advierte no es posible visualizarlo.</w:t>
      </w:r>
    </w:p>
    <w:p w14:paraId="702F6937" w14:textId="77777777" w:rsidR="00D24909" w:rsidRPr="00D24909" w:rsidRDefault="00D24909" w:rsidP="001D613C">
      <w:pPr>
        <w:pStyle w:val="Sinespaciado"/>
        <w:rPr>
          <w:rFonts w:ascii="Palatino Linotype" w:hAnsi="Palatino Linotype"/>
        </w:rPr>
      </w:pPr>
    </w:p>
    <w:p w14:paraId="65E45F0F" w14:textId="77777777" w:rsidR="001D613C" w:rsidRPr="00667998" w:rsidRDefault="001D613C" w:rsidP="001D613C">
      <w:pPr>
        <w:spacing w:after="0" w:line="360" w:lineRule="auto"/>
        <w:jc w:val="both"/>
        <w:rPr>
          <w:rFonts w:ascii="Palatino Linotype" w:hAnsi="Palatino Linotype" w:cs="Arial"/>
          <w:b/>
          <w:sz w:val="24"/>
          <w:szCs w:val="24"/>
        </w:rPr>
      </w:pPr>
      <w:r w:rsidRPr="003F592C">
        <w:rPr>
          <w:rFonts w:ascii="Palatino Linotype" w:hAnsi="Palatino Linotype" w:cs="Arial"/>
          <w:b/>
          <w:sz w:val="28"/>
        </w:rPr>
        <w:t>CUAR</w:t>
      </w:r>
      <w:r>
        <w:rPr>
          <w:rFonts w:ascii="Palatino Linotype" w:hAnsi="Palatino Linotype" w:cs="Arial"/>
          <w:b/>
          <w:sz w:val="28"/>
        </w:rPr>
        <w:t>T</w:t>
      </w:r>
      <w:r w:rsidRPr="003F592C">
        <w:rPr>
          <w:rFonts w:ascii="Palatino Linotype" w:hAnsi="Palatino Linotype" w:cs="Arial"/>
          <w:b/>
          <w:sz w:val="28"/>
        </w:rPr>
        <w:t>O</w:t>
      </w:r>
      <w:r w:rsidRPr="003F592C">
        <w:rPr>
          <w:rFonts w:ascii="Palatino Linotype" w:hAnsi="Palatino Linotype" w:cs="Arial"/>
          <w:b/>
          <w:sz w:val="24"/>
          <w:szCs w:val="24"/>
        </w:rPr>
        <w:t xml:space="preserve">. </w:t>
      </w:r>
      <w:r w:rsidRPr="003F592C">
        <w:rPr>
          <w:rFonts w:ascii="Palatino Linotype" w:hAnsi="Palatino Linotype" w:cs="Arial"/>
          <w:b/>
          <w:sz w:val="28"/>
          <w:szCs w:val="28"/>
        </w:rPr>
        <w:t>Del turno</w:t>
      </w:r>
      <w:r>
        <w:rPr>
          <w:rFonts w:ascii="Palatino Linotype" w:hAnsi="Palatino Linotype" w:cs="Arial"/>
          <w:b/>
          <w:sz w:val="28"/>
          <w:szCs w:val="28"/>
        </w:rPr>
        <w:t xml:space="preserve"> y admisión</w:t>
      </w:r>
      <w:r w:rsidRPr="00667998">
        <w:rPr>
          <w:rFonts w:ascii="Palatino Linotype" w:hAnsi="Palatino Linotype" w:cs="Arial"/>
          <w:b/>
          <w:sz w:val="28"/>
          <w:szCs w:val="28"/>
        </w:rPr>
        <w:t xml:space="preserve"> del recurso de revisión.</w:t>
      </w:r>
    </w:p>
    <w:p w14:paraId="051FBADD" w14:textId="77777777" w:rsidR="001D613C" w:rsidRPr="00667998" w:rsidRDefault="001D613C" w:rsidP="001D613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393965">
        <w:rPr>
          <w:rFonts w:ascii="Palatino Linotype" w:hAnsi="Palatino Linotype" w:cs="Arial"/>
          <w:b/>
          <w:sz w:val="24"/>
          <w:szCs w:val="24"/>
        </w:rPr>
        <w:t>acuerdo de admisión</w:t>
      </w:r>
      <w:r w:rsidRPr="00667998">
        <w:rPr>
          <w:rFonts w:ascii="Palatino Linotype" w:hAnsi="Palatino Linotype" w:cs="Arial"/>
          <w:sz w:val="24"/>
          <w:szCs w:val="24"/>
        </w:rPr>
        <w:t xml:space="preserve"> en fecha </w:t>
      </w:r>
      <w:r w:rsidR="00D24909">
        <w:rPr>
          <w:rFonts w:ascii="Palatino Linotype" w:hAnsi="Palatino Linotype"/>
          <w:sz w:val="24"/>
        </w:rPr>
        <w:t xml:space="preserve">cinco de octubre </w:t>
      </w:r>
      <w:r w:rsidRPr="003405B4">
        <w:rPr>
          <w:rFonts w:ascii="Palatino Linotype" w:hAnsi="Palatino Linotype"/>
          <w:sz w:val="24"/>
        </w:rPr>
        <w:t>de dos mil veintitrés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D505FCB" w14:textId="77777777" w:rsidR="001D613C" w:rsidRPr="00667998" w:rsidRDefault="001D613C" w:rsidP="001D613C">
      <w:pPr>
        <w:spacing w:after="0" w:line="360" w:lineRule="auto"/>
        <w:jc w:val="both"/>
        <w:rPr>
          <w:rFonts w:ascii="Palatino Linotype" w:hAnsi="Palatino Linotype" w:cs="Arial"/>
          <w:sz w:val="24"/>
          <w:szCs w:val="24"/>
        </w:rPr>
      </w:pPr>
    </w:p>
    <w:p w14:paraId="7F77A85D" w14:textId="77777777" w:rsidR="001D613C" w:rsidRPr="00667998" w:rsidRDefault="001D613C" w:rsidP="001D613C">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667998">
        <w:rPr>
          <w:rFonts w:ascii="Palatino Linotype" w:hAnsi="Palatino Linotype" w:cs="Arial"/>
          <w:b/>
          <w:sz w:val="28"/>
        </w:rPr>
        <w:t xml:space="preserve">. </w:t>
      </w:r>
      <w:r w:rsidRPr="00667998">
        <w:rPr>
          <w:rFonts w:ascii="Palatino Linotype" w:hAnsi="Palatino Linotype" w:cs="Arial"/>
          <w:b/>
          <w:sz w:val="28"/>
          <w:szCs w:val="28"/>
        </w:rPr>
        <w:t>De la etapa de instrucción.</w:t>
      </w:r>
    </w:p>
    <w:p w14:paraId="2C82EBC7" w14:textId="77777777" w:rsidR="001D613C" w:rsidRPr="00DD3A8A" w:rsidRDefault="001D613C" w:rsidP="001D613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 xml:space="preserve">Una vez abierta la etapa de instrucción, se advierte que el </w:t>
      </w:r>
      <w:r w:rsidRPr="00662DB7">
        <w:rPr>
          <w:rFonts w:ascii="Palatino Linotype" w:hAnsi="Palatino Linotype" w:cs="Arial"/>
          <w:b/>
          <w:sz w:val="24"/>
          <w:szCs w:val="24"/>
        </w:rPr>
        <w:t>Sujeto Obligado</w:t>
      </w:r>
      <w:r w:rsidRPr="00DD3A8A">
        <w:rPr>
          <w:rFonts w:ascii="Palatino Linotype" w:hAnsi="Palatino Linotype" w:cs="Arial"/>
          <w:sz w:val="24"/>
          <w:szCs w:val="24"/>
        </w:rPr>
        <w:t xml:space="preserve"> fue omiso e</w:t>
      </w:r>
      <w:r>
        <w:rPr>
          <w:rFonts w:ascii="Palatino Linotype" w:hAnsi="Palatino Linotype" w:cs="Arial"/>
          <w:sz w:val="24"/>
          <w:szCs w:val="24"/>
        </w:rPr>
        <w:t xml:space="preserve">n rendir sus informes justificados.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14:paraId="359BEBAA" w14:textId="77777777" w:rsidR="001D613C" w:rsidRPr="00DD3A8A" w:rsidRDefault="001D613C" w:rsidP="001D613C">
      <w:pPr>
        <w:spacing w:after="0" w:line="360" w:lineRule="auto"/>
        <w:rPr>
          <w:rFonts w:ascii="Palatino Linotype" w:hAnsi="Palatino Linotype" w:cs="Arial"/>
          <w:sz w:val="24"/>
          <w:szCs w:val="24"/>
        </w:rPr>
      </w:pPr>
    </w:p>
    <w:p w14:paraId="39AC9F57" w14:textId="77777777" w:rsidR="001D613C" w:rsidRPr="00DD3A8A" w:rsidRDefault="001D613C" w:rsidP="001D613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Así mismo, se aprecia que no se llevaron a cabo audiencias durante la sustanciación del recurso de revisión, ni se of</w:t>
      </w:r>
      <w:r>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r>
        <w:rPr>
          <w:rFonts w:ascii="Palatino Linotype" w:hAnsi="Palatino Linotype" w:cs="Arial"/>
          <w:sz w:val="24"/>
          <w:szCs w:val="24"/>
        </w:rPr>
        <w:t>.</w:t>
      </w:r>
    </w:p>
    <w:p w14:paraId="2E69AA7E" w14:textId="77777777" w:rsidR="001D613C" w:rsidRDefault="001D613C" w:rsidP="001D613C">
      <w:pPr>
        <w:spacing w:after="0" w:line="360" w:lineRule="auto"/>
        <w:jc w:val="both"/>
        <w:rPr>
          <w:rFonts w:ascii="Palatino Linotype" w:hAnsi="Palatino Linotype" w:cs="Arial"/>
          <w:sz w:val="24"/>
          <w:szCs w:val="24"/>
        </w:rPr>
      </w:pPr>
    </w:p>
    <w:p w14:paraId="26BE6E1B" w14:textId="77777777" w:rsidR="001D613C" w:rsidRPr="00C220D0" w:rsidRDefault="001D613C" w:rsidP="001D613C">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292BC7A" w14:textId="77777777" w:rsidR="001D613C" w:rsidRPr="003F4E12" w:rsidRDefault="001D613C" w:rsidP="003F4E12">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w:t>
      </w:r>
      <w:r w:rsidRPr="00667998">
        <w:rPr>
          <w:rFonts w:ascii="Palatino Linotype" w:hAnsi="Palatino Linotype" w:cs="Arial"/>
          <w:sz w:val="24"/>
          <w:szCs w:val="24"/>
        </w:rPr>
        <w:t xml:space="preserve">n fecha </w:t>
      </w:r>
      <w:r w:rsidR="003F4E12">
        <w:rPr>
          <w:rFonts w:ascii="Palatino Linotype" w:hAnsi="Palatino Linotype"/>
          <w:sz w:val="24"/>
        </w:rPr>
        <w:t xml:space="preserve">diecisiete de octubre </w:t>
      </w:r>
      <w:r w:rsidRPr="003405B4">
        <w:rPr>
          <w:rFonts w:ascii="Palatino Linotype" w:hAnsi="Palatino Linotype"/>
          <w:sz w:val="24"/>
        </w:rPr>
        <w:t>de dos mil veintitrés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025576C8" w14:textId="77777777" w:rsidR="001D613C" w:rsidRDefault="001D613C" w:rsidP="001D613C">
      <w:pPr>
        <w:spacing w:after="0" w:line="360" w:lineRule="auto"/>
        <w:jc w:val="both"/>
        <w:rPr>
          <w:rFonts w:ascii="Palatino Linotype" w:hAnsi="Palatino Linotype" w:cs="Arial"/>
          <w:sz w:val="24"/>
          <w:szCs w:val="24"/>
        </w:rPr>
      </w:pPr>
    </w:p>
    <w:p w14:paraId="23BA7DD9" w14:textId="77777777" w:rsidR="001D613C" w:rsidRDefault="001D613C" w:rsidP="001D613C">
      <w:pPr>
        <w:spacing w:after="0" w:line="360" w:lineRule="auto"/>
        <w:jc w:val="both"/>
        <w:rPr>
          <w:rFonts w:ascii="Palatino Linotype" w:hAnsi="Palatino Linotype" w:cs="Arial"/>
          <w:sz w:val="24"/>
          <w:szCs w:val="24"/>
        </w:rPr>
      </w:pPr>
    </w:p>
    <w:p w14:paraId="447AA13C" w14:textId="77777777" w:rsidR="001D613C" w:rsidRPr="00667998" w:rsidRDefault="001D613C" w:rsidP="001D613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2F885C81" w14:textId="77777777" w:rsidR="001D613C" w:rsidRPr="00C220D0" w:rsidRDefault="001D613C" w:rsidP="001D613C">
      <w:pPr>
        <w:pStyle w:val="Sinespaciado"/>
        <w:rPr>
          <w:rFonts w:ascii="Palatino Linotype" w:hAnsi="Palatino Linotype"/>
        </w:rPr>
      </w:pPr>
    </w:p>
    <w:p w14:paraId="1D51954F" w14:textId="77777777" w:rsidR="001D613C" w:rsidRPr="00667998" w:rsidRDefault="001D613C" w:rsidP="001D613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DD9C65F" w14:textId="77777777" w:rsidR="003F4E12" w:rsidRPr="00426AEF" w:rsidRDefault="003F4E12" w:rsidP="003F4E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0AE9">
        <w:rPr>
          <w:rFonts w:ascii="Palatino Linotype" w:eastAsia="Times New Roman" w:hAnsi="Palatino Linotype" w:cs="Arial"/>
          <w:sz w:val="24"/>
          <w:szCs w:val="24"/>
          <w:lang w:val="es-ES" w:eastAsia="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Pr>
          <w:rFonts w:ascii="Palatino Linotype" w:eastAsia="Times New Roman" w:hAnsi="Palatino Linotype" w:cs="Arial"/>
          <w:sz w:val="24"/>
          <w:szCs w:val="24"/>
          <w:lang w:val="es-ES" w:eastAsia="es-ES"/>
        </w:rPr>
        <w:t xml:space="preserve"> </w:t>
      </w:r>
      <w:hyperlink r:id="rId9" w:history="1">
        <w:r w:rsidRPr="000A0AE9">
          <w:rPr>
            <w:rFonts w:ascii="Palatino Linotype" w:eastAsia="Times New Roman" w:hAnsi="Palatino Linotype" w:cs="Arial"/>
            <w:sz w:val="24"/>
            <w:szCs w:val="24"/>
            <w:lang w:val="es-ES" w:eastAsia="es-ES"/>
          </w:rPr>
          <w:t>176, 178, 179, 181</w:t>
        </w:r>
      </w:hyperlink>
      <w:r>
        <w:rPr>
          <w:rFonts w:ascii="Palatino Linotype" w:eastAsia="Times New Roman" w:hAnsi="Palatino Linotype" w:cs="Arial"/>
          <w:sz w:val="24"/>
          <w:szCs w:val="24"/>
          <w:lang w:val="es-ES" w:eastAsia="es-ES"/>
        </w:rPr>
        <w:t xml:space="preserve"> </w:t>
      </w:r>
      <w:r w:rsidRPr="000A0AE9">
        <w:rPr>
          <w:rFonts w:ascii="Palatino Linotype" w:eastAsia="Times New Roman" w:hAnsi="Palatino Linotype" w:cs="Arial"/>
          <w:sz w:val="24"/>
          <w:szCs w:val="24"/>
          <w:lang w:val="es-ES" w:eastAsia="es-ES"/>
        </w:rPr>
        <w:t>párrafo tercero y 185 de la Ley de Transparencia y Acceso a la Información Pública del Es</w:t>
      </w:r>
      <w:r w:rsidR="005C7320">
        <w:rPr>
          <w:rFonts w:ascii="Palatino Linotype" w:eastAsia="Times New Roman" w:hAnsi="Palatino Linotype" w:cs="Arial"/>
          <w:sz w:val="24"/>
          <w:szCs w:val="24"/>
          <w:lang w:val="es-ES" w:eastAsia="es-ES"/>
        </w:rPr>
        <w:t>tado de México y Municipios; y 6, 9 fracciones I y XXIII</w:t>
      </w:r>
      <w:r w:rsidRPr="000A0AE9">
        <w:rPr>
          <w:rFonts w:ascii="Palatino Linotype" w:eastAsia="Times New Roman" w:hAnsi="Palatino Linotype" w:cs="Arial"/>
          <w:sz w:val="24"/>
          <w:szCs w:val="24"/>
          <w:lang w:val="es-ES" w:eastAsia="es-ES"/>
        </w:rPr>
        <w:t>, y 11 del Reglamento Interior del Instituto de Transparencia, Acceso a la Información Pública y Protección de Datos Personales del Estado de México y Municipios.</w:t>
      </w:r>
    </w:p>
    <w:p w14:paraId="069C2014"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2E875285" w14:textId="77777777" w:rsidR="001D613C" w:rsidRDefault="001D613C" w:rsidP="001D613C">
      <w:pPr>
        <w:autoSpaceDE w:val="0"/>
        <w:autoSpaceDN w:val="0"/>
        <w:adjustRightInd w:val="0"/>
        <w:spacing w:after="0" w:line="360" w:lineRule="auto"/>
        <w:jc w:val="both"/>
        <w:rPr>
          <w:rFonts w:ascii="Palatino Linotype" w:hAnsi="Palatino Linotype" w:cs="Arial"/>
          <w:sz w:val="24"/>
          <w:szCs w:val="24"/>
        </w:rPr>
      </w:pPr>
      <w:r w:rsidRPr="00667998">
        <w:rPr>
          <w:rFonts w:ascii="Palatino Linotype" w:hAnsi="Palatino Linotype" w:cs="Arial"/>
          <w:b/>
          <w:sz w:val="28"/>
        </w:rPr>
        <w:t>SEGUNDO</w:t>
      </w:r>
      <w:r w:rsidRPr="00667998">
        <w:rPr>
          <w:rFonts w:ascii="Palatino Linotype" w:hAnsi="Palatino Linotype" w:cs="Arial"/>
          <w:b/>
        </w:rPr>
        <w:t xml:space="preserve">. </w:t>
      </w: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w:t>
      </w:r>
      <w:r>
        <w:rPr>
          <w:rFonts w:ascii="Palatino Linotype" w:hAnsi="Palatino Linotype" w:cs="Arial"/>
          <w:sz w:val="24"/>
          <w:szCs w:val="24"/>
        </w:rPr>
        <w:lastRenderedPageBreak/>
        <w:t>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8757516" w14:textId="77777777" w:rsidR="001D613C" w:rsidRDefault="001D613C" w:rsidP="001D613C">
      <w:pPr>
        <w:autoSpaceDE w:val="0"/>
        <w:autoSpaceDN w:val="0"/>
        <w:adjustRightInd w:val="0"/>
        <w:spacing w:after="0" w:line="360" w:lineRule="auto"/>
        <w:jc w:val="both"/>
        <w:rPr>
          <w:rFonts w:ascii="Palatino Linotype" w:hAnsi="Palatino Linotype" w:cs="Arial"/>
          <w:sz w:val="24"/>
          <w:szCs w:val="24"/>
        </w:rPr>
      </w:pPr>
    </w:p>
    <w:p w14:paraId="6D198C61"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82B58B5"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01F6C7C9"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735B2E0D"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02A63C" w14:textId="77777777" w:rsidR="001D613C" w:rsidRPr="00DF23DA"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5CAFF96D"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6600BC30"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w:t>
      </w:r>
      <w:r w:rsidRPr="00DF23DA">
        <w:rPr>
          <w:rFonts w:ascii="Palatino Linotype" w:hAnsi="Palatino Linotype" w:cs="Arial"/>
          <w:sz w:val="24"/>
          <w:szCs w:val="24"/>
        </w:rPr>
        <w:lastRenderedPageBreak/>
        <w:t>como negada; por lo que al solicitante le asiste el derecho para poder presentar el recurso de revisión correspondiente.</w:t>
      </w:r>
    </w:p>
    <w:p w14:paraId="4540655D"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527D7827"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2774211" w14:textId="77777777" w:rsidR="001D613C" w:rsidRPr="00DF23DA" w:rsidRDefault="001D613C" w:rsidP="001D613C">
      <w:pPr>
        <w:spacing w:after="0" w:line="240" w:lineRule="auto"/>
        <w:rPr>
          <w:rFonts w:ascii="Palatino Linotype" w:hAnsi="Palatino Linotype"/>
        </w:rPr>
      </w:pPr>
    </w:p>
    <w:p w14:paraId="242E4E1C"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F774A09"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E600825"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14:paraId="05255B39"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5293CC7"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A0D5212"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C1243B9" w14:textId="77777777" w:rsidR="001D613C" w:rsidRPr="00DF23DA"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33BCD91D"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6EE1FD42"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 partir de la cual pudiera computarse dicho plazo, por </w:t>
      </w:r>
      <w:r w:rsidRPr="00DF23DA">
        <w:rPr>
          <w:rFonts w:ascii="Palatino Linotype" w:hAnsi="Palatino Linotype" w:cs="Arial"/>
          <w:sz w:val="24"/>
          <w:szCs w:val="24"/>
        </w:rPr>
        <w:lastRenderedPageBreak/>
        <w:t>tal motivo es pertinente establecer que no existe plazo específico para la interposición del recurso de revisión, y este puede ser presentado en cualquier momento, por lo que la interposición del presente recurso de revisión resulta oportuna.</w:t>
      </w:r>
    </w:p>
    <w:p w14:paraId="6EBDB101"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rPr>
      </w:pPr>
    </w:p>
    <w:p w14:paraId="7E3C6015"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 De las causas de improcedencia.</w:t>
      </w:r>
    </w:p>
    <w:p w14:paraId="6D3EF50B" w14:textId="77777777" w:rsidR="001D613C" w:rsidRPr="00667998" w:rsidRDefault="001D613C" w:rsidP="001D613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34BAB19"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28EF9A8D"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7998">
        <w:rPr>
          <w:rFonts w:ascii="Palatino Linotype" w:hAnsi="Palatino Linotype" w:cs="Arial"/>
        </w:rPr>
        <w:lastRenderedPageBreak/>
        <w:t>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B08DD1B"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6E170C07"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053563BB"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6C3FA1B9"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602C172A"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168181E6"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w:t>
      </w:r>
      <w:r w:rsidRPr="00360DF2">
        <w:rPr>
          <w:rFonts w:ascii="Palatino Linotype" w:eastAsia="Times New Roman" w:hAnsi="Palatino Linotype" w:cs="Arial"/>
          <w:sz w:val="24"/>
          <w:szCs w:val="24"/>
          <w:lang w:val="es-ES" w:eastAsia="es-ES"/>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1610DA7"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5582E2"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En primera instancia, al referirnos a los actos impugnados por el </w:t>
      </w:r>
      <w:r w:rsidRPr="00360DF2">
        <w:rPr>
          <w:rFonts w:ascii="Palatino Linotype" w:eastAsia="Times New Roman" w:hAnsi="Palatino Linotype" w:cs="Arial"/>
          <w:b/>
          <w:sz w:val="24"/>
          <w:szCs w:val="24"/>
          <w:lang w:val="es-ES" w:eastAsia="es-ES"/>
        </w:rPr>
        <w:t>Recurrente</w:t>
      </w:r>
      <w:r w:rsidRPr="00360DF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360DF2">
        <w:rPr>
          <w:rFonts w:ascii="Palatino Linotype" w:eastAsia="Calibri" w:hAnsi="Palatino Linotype" w:cs="Arial"/>
          <w:color w:val="000000" w:themeColor="text1"/>
          <w:sz w:val="24"/>
          <w:szCs w:val="24"/>
          <w:lang w:val="es-ES" w:eastAsia="es-ES"/>
        </w:rPr>
        <w:t xml:space="preserve">establecido en la fracción VII del artículo 179 de la </w:t>
      </w:r>
      <w:r w:rsidRPr="00360DF2">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360DF2">
        <w:rPr>
          <w:rFonts w:ascii="Palatino Linotype" w:eastAsia="Calibri" w:hAnsi="Palatino Linotype" w:cs="Arial"/>
          <w:color w:val="000000" w:themeColor="text1"/>
          <w:sz w:val="24"/>
          <w:szCs w:val="24"/>
          <w:lang w:val="es-ES" w:eastAsia="es-ES"/>
        </w:rPr>
        <w:t>,</w:t>
      </w:r>
      <w:r w:rsidRPr="00360DF2">
        <w:rPr>
          <w:rFonts w:ascii="Palatino Linotype" w:eastAsia="Calibri" w:hAnsi="Palatino Linotype" w:cs="Arial"/>
          <w:b/>
          <w:color w:val="000000" w:themeColor="text1"/>
          <w:sz w:val="24"/>
          <w:szCs w:val="24"/>
          <w:lang w:val="es-ES" w:eastAsia="es-ES"/>
        </w:rPr>
        <w:t xml:space="preserve"> </w:t>
      </w:r>
      <w:r w:rsidRPr="00360DF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28AC8F6"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4C2E76" w14:textId="77777777" w:rsidR="00922F5F"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360DF2">
        <w:rPr>
          <w:rFonts w:ascii="Palatino Linotype" w:eastAsia="Times New Roman" w:hAnsi="Palatino Linotype" w:cs="Arial"/>
          <w:sz w:val="24"/>
          <w:szCs w:val="24"/>
          <w:lang w:val="es-ES" w:eastAsia="es-ES"/>
        </w:rPr>
        <w:t xml:space="preserve">Establecido lo anterior, resulta evidente que las razones o motivos de </w:t>
      </w:r>
      <w:r w:rsidRPr="00360DF2">
        <w:rPr>
          <w:rFonts w:ascii="Palatino Linotype" w:eastAsia="Times New Roman" w:hAnsi="Palatino Linotype" w:cs="Times New Roman"/>
          <w:sz w:val="24"/>
          <w:szCs w:val="24"/>
          <w:lang w:val="es-ES" w:eastAsia="es-ES"/>
        </w:rPr>
        <w:t xml:space="preserve">inconformidad hechos valer, resultan </w:t>
      </w:r>
      <w:r w:rsidRPr="00360DF2">
        <w:rPr>
          <w:rFonts w:ascii="Palatino Linotype" w:eastAsia="Times New Roman" w:hAnsi="Palatino Linotype" w:cs="Times New Roman"/>
          <w:b/>
          <w:sz w:val="24"/>
          <w:szCs w:val="24"/>
          <w:lang w:val="es-ES" w:eastAsia="es-ES"/>
        </w:rPr>
        <w:t>fundadas y procedentes</w:t>
      </w:r>
      <w:r w:rsidRPr="00360DF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360DF2">
        <w:rPr>
          <w:rFonts w:ascii="Palatino Linotype" w:eastAsia="Times New Roman" w:hAnsi="Palatino Linotype" w:cs="Arial"/>
          <w:b/>
          <w:sz w:val="24"/>
          <w:szCs w:val="24"/>
          <w:lang w:val="es-ES" w:eastAsia="es-MX"/>
        </w:rPr>
        <w:t>Sujeto Obligado</w:t>
      </w:r>
      <w:r w:rsidRPr="00360DF2">
        <w:rPr>
          <w:rFonts w:ascii="Palatino Linotype" w:eastAsia="Times New Roman" w:hAnsi="Palatino Linotype" w:cs="Arial"/>
          <w:sz w:val="24"/>
          <w:szCs w:val="24"/>
          <w:lang w:val="es-ES" w:eastAsia="es-MX"/>
        </w:rPr>
        <w:t xml:space="preserve"> fue omiso en responder la solicitud de información hecha por la</w:t>
      </w:r>
      <w:r>
        <w:rPr>
          <w:rFonts w:ascii="Palatino Linotype" w:eastAsia="Times New Roman" w:hAnsi="Palatino Linotype" w:cs="Arial"/>
          <w:sz w:val="24"/>
          <w:szCs w:val="24"/>
          <w:lang w:val="es-ES" w:eastAsia="es-MX"/>
        </w:rPr>
        <w:t xml:space="preserve"> parte</w:t>
      </w:r>
      <w:r w:rsidRPr="00360DF2">
        <w:rPr>
          <w:rFonts w:ascii="Palatino Linotype" w:eastAsia="Times New Roman" w:hAnsi="Palatino Linotype" w:cs="Arial"/>
          <w:sz w:val="24"/>
          <w:szCs w:val="24"/>
          <w:lang w:val="es-ES" w:eastAsia="es-MX"/>
        </w:rPr>
        <w:t xml:space="preserve"> </w:t>
      </w:r>
      <w:r w:rsidRPr="00360DF2">
        <w:rPr>
          <w:rFonts w:ascii="Palatino Linotype" w:eastAsia="Times New Roman" w:hAnsi="Palatino Linotype" w:cs="Arial"/>
          <w:b/>
          <w:sz w:val="24"/>
          <w:szCs w:val="24"/>
          <w:lang w:val="es-ES" w:eastAsia="es-MX"/>
        </w:rPr>
        <w:t>Recurrente</w:t>
      </w:r>
      <w:r w:rsidRPr="00360DF2">
        <w:rPr>
          <w:rFonts w:ascii="Palatino Linotype" w:eastAsia="Times New Roman" w:hAnsi="Palatino Linotype" w:cs="Arial"/>
          <w:sz w:val="24"/>
          <w:szCs w:val="24"/>
          <w:lang w:val="es-ES" w:eastAsia="es-MX"/>
        </w:rPr>
        <w:t>.</w:t>
      </w:r>
    </w:p>
    <w:p w14:paraId="029F3C11"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D00D00" w14:textId="77777777" w:rsidR="00922F5F" w:rsidRPr="00360DF2" w:rsidRDefault="00922F5F" w:rsidP="00922F5F">
      <w:pPr>
        <w:spacing w:after="0" w:line="360" w:lineRule="auto"/>
        <w:contextualSpacing/>
        <w:jc w:val="both"/>
        <w:rPr>
          <w:rFonts w:ascii="Palatino Linotype" w:eastAsia="Times New Roman" w:hAnsi="Palatino Linotype" w:cs="Times New Roman"/>
          <w:sz w:val="24"/>
          <w:szCs w:val="24"/>
          <w:lang w:val="es-ES" w:eastAsia="es-MX"/>
        </w:rPr>
      </w:pPr>
      <w:r w:rsidRPr="00360DF2">
        <w:rPr>
          <w:rFonts w:ascii="Palatino Linotype" w:eastAsia="Times New Roman" w:hAnsi="Palatino Linotype" w:cs="Times New Roman"/>
          <w:sz w:val="24"/>
          <w:szCs w:val="24"/>
          <w:lang w:val="es-ES" w:eastAsia="es-MX"/>
        </w:rPr>
        <w:t xml:space="preserve">De tal manera que se hace patente que la falta de respuesta del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de la misma, tal y como lo </w:t>
      </w:r>
      <w:r w:rsidRPr="00360DF2">
        <w:rPr>
          <w:rFonts w:ascii="Palatino Linotype" w:eastAsia="Times New Roman" w:hAnsi="Palatino Linotype" w:cs="Times New Roman"/>
          <w:sz w:val="24"/>
          <w:szCs w:val="24"/>
          <w:lang w:val="es-ES" w:eastAsia="es-MX"/>
        </w:rPr>
        <w:lastRenderedPageBreak/>
        <w:t>constituye los artículos 4, 12, 23 fracción IV, 24 último párrafo y 160 de la Ley de Transparencia del Estado de México, que a la letra dice:</w:t>
      </w:r>
    </w:p>
    <w:p w14:paraId="158F9504"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r w:rsidRPr="00360DF2">
        <w:rPr>
          <w:rFonts w:ascii="Palatino Linotype" w:hAnsi="Palatino Linotype" w:cs="Arial"/>
          <w:b/>
          <w:bCs/>
          <w:i/>
        </w:rPr>
        <w:t>Artículo 4.</w:t>
      </w:r>
      <w:r w:rsidRPr="00360DF2">
        <w:rPr>
          <w:rFonts w:ascii="Palatino Linotype" w:hAnsi="Palatino Linotype" w:cs="Arial"/>
          <w:bCs/>
          <w:i/>
        </w:rPr>
        <w:t xml:space="preserve"> </w:t>
      </w:r>
      <w:r w:rsidRPr="00360DF2">
        <w:rPr>
          <w:rFonts w:ascii="Palatino Linotype" w:hAnsi="Palatino Linotype" w:cs="Arial"/>
          <w:bCs/>
          <w:i/>
          <w:u w:val="single"/>
        </w:rPr>
        <w:t>El derecho humano de acceso a la información pública</w:t>
      </w:r>
      <w:r w:rsidRPr="00360DF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40548708"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60DF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CD09D0" w14:textId="77777777" w:rsidR="00922F5F"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25FE241D" w14:textId="77777777" w:rsidR="00922F5F" w:rsidRPr="00360DF2" w:rsidRDefault="00922F5F" w:rsidP="00922F5F">
      <w:pPr>
        <w:spacing w:after="0" w:line="240" w:lineRule="auto"/>
        <w:ind w:left="709" w:right="567"/>
        <w:jc w:val="both"/>
        <w:rPr>
          <w:rFonts w:ascii="Palatino Linotype" w:hAnsi="Palatino Linotype" w:cs="Arial"/>
          <w:bCs/>
          <w:i/>
        </w:rPr>
      </w:pPr>
    </w:p>
    <w:p w14:paraId="21BC452D"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12.</w:t>
      </w:r>
      <w:r w:rsidRPr="00360DF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4EB6A49E"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Los sujetos obligados sólo proporcionarán la información pública que se les requiera y que obre en sus archivos y en el estado en que ésta se encuentre.</w:t>
      </w:r>
      <w:r w:rsidRPr="00360DF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FD60FFF"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6230983B" w14:textId="77777777" w:rsidR="00922F5F" w:rsidRPr="00360DF2" w:rsidRDefault="00922F5F" w:rsidP="00922F5F">
      <w:pPr>
        <w:spacing w:after="0" w:line="240" w:lineRule="auto"/>
        <w:ind w:left="709" w:right="567"/>
        <w:jc w:val="both"/>
        <w:rPr>
          <w:rFonts w:ascii="Palatino Linotype" w:hAnsi="Palatino Linotype" w:cs="Arial"/>
          <w:bCs/>
          <w:i/>
        </w:rPr>
      </w:pPr>
    </w:p>
    <w:p w14:paraId="7D4CED2A"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23</w:t>
      </w:r>
      <w:r w:rsidRPr="00360DF2">
        <w:rPr>
          <w:rFonts w:ascii="Palatino Linotype" w:hAnsi="Palatino Linotype" w:cs="Arial"/>
          <w:bCs/>
          <w:i/>
        </w:rPr>
        <w:t xml:space="preserve">. </w:t>
      </w:r>
      <w:r w:rsidRPr="00360DF2">
        <w:rPr>
          <w:rFonts w:ascii="Palatino Linotype" w:hAnsi="Palatino Linotype" w:cs="Arial"/>
          <w:b/>
          <w:bCs/>
          <w:i/>
        </w:rPr>
        <w:t>Son sujetos obligados</w:t>
      </w:r>
      <w:r w:rsidRPr="00360DF2">
        <w:rPr>
          <w:rFonts w:ascii="Palatino Linotype" w:hAnsi="Palatino Linotype" w:cs="Arial"/>
          <w:bCs/>
          <w:i/>
        </w:rPr>
        <w:t xml:space="preserve"> a transparentar y permitir el acceso a su información y proteger los datos personales que obren en su poder: </w:t>
      </w:r>
    </w:p>
    <w:p w14:paraId="0B336D61"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4EF7E54C"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 xml:space="preserve">IV. </w:t>
      </w:r>
      <w:r w:rsidRPr="00360DF2">
        <w:rPr>
          <w:rFonts w:ascii="Palatino Linotype" w:hAnsi="Palatino Linotype" w:cs="Arial"/>
          <w:bCs/>
          <w:i/>
        </w:rPr>
        <w:t>Los ayuntamientos y las dependencias, organismos,</w:t>
      </w:r>
      <w:r w:rsidRPr="00360DF2">
        <w:rPr>
          <w:rFonts w:ascii="Palatino Linotype" w:hAnsi="Palatino Linotype" w:cs="Arial"/>
          <w:b/>
          <w:bCs/>
          <w:i/>
          <w:u w:val="single"/>
        </w:rPr>
        <w:t xml:space="preserve"> órganos y entidades de la administración municipal;</w:t>
      </w:r>
    </w:p>
    <w:p w14:paraId="17248441" w14:textId="77777777" w:rsidR="00922F5F" w:rsidRPr="00360DF2" w:rsidRDefault="00922F5F" w:rsidP="00922F5F">
      <w:pPr>
        <w:spacing w:after="0" w:line="240" w:lineRule="auto"/>
        <w:ind w:left="709" w:right="567"/>
        <w:jc w:val="both"/>
        <w:rPr>
          <w:rFonts w:ascii="Palatino Linotype" w:hAnsi="Palatino Linotype" w:cs="Arial"/>
          <w:b/>
          <w:bCs/>
          <w:i/>
        </w:rPr>
      </w:pPr>
      <w:r w:rsidRPr="00360DF2">
        <w:rPr>
          <w:rFonts w:ascii="Palatino Linotype" w:hAnsi="Palatino Linotype" w:cs="Arial"/>
          <w:b/>
          <w:bCs/>
          <w:i/>
        </w:rPr>
        <w:t xml:space="preserve">Artículo 24. </w:t>
      </w:r>
    </w:p>
    <w:p w14:paraId="6EF27DD0"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67D18A59"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solo proporcionarán la información pública que generen, administren o posean en el ejercicio de sus atribuciones.”</w:t>
      </w:r>
    </w:p>
    <w:p w14:paraId="6CB566D9"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06378FF7" w14:textId="77777777" w:rsidR="00922F5F" w:rsidRPr="00360DF2" w:rsidRDefault="00922F5F" w:rsidP="00922F5F">
      <w:pPr>
        <w:spacing w:after="0" w:line="240" w:lineRule="auto"/>
        <w:ind w:left="709" w:right="567"/>
        <w:jc w:val="both"/>
        <w:rPr>
          <w:rFonts w:ascii="Palatino Linotype" w:hAnsi="Palatino Linotype" w:cs="Arial"/>
          <w:bCs/>
          <w:i/>
        </w:rPr>
      </w:pPr>
    </w:p>
    <w:p w14:paraId="1C9AB765"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160.</w:t>
      </w:r>
      <w:r w:rsidRPr="00360DF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67A6E29"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En caso que la información solicitada consista en bases de datos se deberá privilegiar la entrega de la misma en formatos abiertos.</w:t>
      </w:r>
    </w:p>
    <w:p w14:paraId="51E11E3E" w14:textId="77777777" w:rsidR="00922F5F" w:rsidRPr="00360DF2" w:rsidRDefault="00922F5F" w:rsidP="00922F5F">
      <w:pPr>
        <w:spacing w:after="0" w:line="240" w:lineRule="auto"/>
        <w:ind w:left="709" w:right="567"/>
        <w:jc w:val="right"/>
        <w:rPr>
          <w:rFonts w:ascii="Palatino Linotype" w:hAnsi="Palatino Linotype" w:cs="Arial"/>
        </w:rPr>
      </w:pPr>
      <w:r w:rsidRPr="00360DF2">
        <w:rPr>
          <w:rFonts w:ascii="Palatino Linotype" w:hAnsi="Palatino Linotype" w:cs="Arial"/>
          <w:bCs/>
        </w:rPr>
        <w:t>(Énfasis añadido)</w:t>
      </w:r>
    </w:p>
    <w:p w14:paraId="44521A66" w14:textId="77777777"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p>
    <w:p w14:paraId="1CCB87C9" w14:textId="77777777"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60DF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Sujeto Obligado</w:t>
      </w:r>
      <w:r w:rsidRPr="00360DF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60DF2">
        <w:rPr>
          <w:rFonts w:ascii="Palatino Linotype" w:eastAsia="Times New Roman" w:hAnsi="Palatino Linotype" w:cs="Arial"/>
          <w:b/>
          <w:color w:val="000000"/>
          <w:sz w:val="24"/>
          <w:szCs w:val="24"/>
          <w:lang w:val="es-ES_tradnl" w:eastAsia="es-ES"/>
        </w:rPr>
        <w:t xml:space="preserve">Constitución Política de los Estados Unidos Mexicanos </w:t>
      </w:r>
      <w:r w:rsidRPr="00360DF2">
        <w:rPr>
          <w:rFonts w:ascii="Palatino Linotype" w:eastAsia="Times New Roman" w:hAnsi="Palatino Linotype" w:cs="Arial"/>
          <w:color w:val="000000"/>
          <w:sz w:val="24"/>
          <w:szCs w:val="24"/>
          <w:lang w:val="es-ES_tradnl" w:eastAsia="es-ES"/>
        </w:rPr>
        <w:t xml:space="preserve">al señalar la obligación de “promover, </w:t>
      </w:r>
      <w:r w:rsidRPr="00360DF2">
        <w:rPr>
          <w:rFonts w:ascii="Palatino Linotype" w:eastAsia="Times New Roman" w:hAnsi="Palatino Linotype" w:cs="Arial"/>
          <w:b/>
          <w:color w:val="000000"/>
          <w:sz w:val="24"/>
          <w:szCs w:val="24"/>
          <w:lang w:val="es-ES_tradnl" w:eastAsia="es-ES"/>
        </w:rPr>
        <w:t>respetar</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proteger</w:t>
      </w:r>
      <w:r w:rsidRPr="00360DF2">
        <w:rPr>
          <w:rFonts w:ascii="Palatino Linotype" w:eastAsia="Times New Roman" w:hAnsi="Palatino Linotype" w:cs="Arial"/>
          <w:color w:val="000000"/>
          <w:sz w:val="24"/>
          <w:szCs w:val="24"/>
          <w:lang w:val="es-ES_tradnl" w:eastAsia="es-ES"/>
        </w:rPr>
        <w:t xml:space="preserve"> y </w:t>
      </w:r>
      <w:r w:rsidRPr="00360DF2">
        <w:rPr>
          <w:rFonts w:ascii="Palatino Linotype" w:eastAsia="Times New Roman" w:hAnsi="Palatino Linotype" w:cs="Arial"/>
          <w:b/>
          <w:color w:val="000000"/>
          <w:sz w:val="24"/>
          <w:szCs w:val="24"/>
          <w:lang w:val="es-ES_tradnl" w:eastAsia="es-ES"/>
        </w:rPr>
        <w:t>garantizar</w:t>
      </w:r>
      <w:r w:rsidRPr="00360DF2">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724DD7F" w14:textId="77777777"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p>
    <w:p w14:paraId="6C5222CE" w14:textId="77777777"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w:t>
      </w:r>
      <w:r w:rsidRPr="00360DF2">
        <w:rPr>
          <w:rFonts w:ascii="Palatino Linotype" w:eastAsia="Times New Roman" w:hAnsi="Palatino Linotype" w:cs="Arial"/>
          <w:color w:val="000000"/>
          <w:sz w:val="24"/>
          <w:szCs w:val="24"/>
          <w:lang w:val="es-ES_tradnl" w:eastAsia="es-ES"/>
        </w:rPr>
        <w:lastRenderedPageBreak/>
        <w:t>preservar sus documentos en archivos administrativos y actualizados, supuesto indispensable para hacerlos del conocimiento de los particulares que requieren conocer la información contenida en estos.</w:t>
      </w:r>
    </w:p>
    <w:p w14:paraId="260E3897" w14:textId="77777777"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p>
    <w:p w14:paraId="0A9DC729" w14:textId="77777777"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r w:rsidRPr="00360DF2">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60DF2">
        <w:rPr>
          <w:rFonts w:ascii="Palatino Linotype" w:eastAsia="MS Mincho" w:hAnsi="Palatino Linotype" w:cs="Times New Roman"/>
          <w:b/>
          <w:sz w:val="24"/>
          <w:szCs w:val="24"/>
          <w:lang w:val="es-ES_tradnl" w:eastAsia="es-ES"/>
        </w:rPr>
        <w:t>Sujeto Obligado</w:t>
      </w:r>
      <w:r w:rsidRPr="00360DF2">
        <w:rPr>
          <w:rFonts w:ascii="Palatino Linotype" w:eastAsia="MS Mincho" w:hAnsi="Palatino Linotype" w:cs="Times New Roman"/>
          <w:sz w:val="24"/>
          <w:szCs w:val="24"/>
          <w:lang w:val="es-ES_tradnl" w:eastAsia="es-ES"/>
        </w:rPr>
        <w:t>s.</w:t>
      </w:r>
    </w:p>
    <w:p w14:paraId="61EE1C40" w14:textId="77777777" w:rsidR="00922F5F" w:rsidRPr="00360DF2" w:rsidRDefault="00922F5F" w:rsidP="00922F5F">
      <w:pPr>
        <w:spacing w:after="0" w:line="360" w:lineRule="auto"/>
        <w:contextualSpacing/>
        <w:jc w:val="both"/>
        <w:rPr>
          <w:rFonts w:ascii="Palatino Linotype" w:eastAsia="Times New Roman" w:hAnsi="Palatino Linotype" w:cs="Times New Roman"/>
          <w:sz w:val="24"/>
          <w:szCs w:val="24"/>
          <w:lang w:val="es-ES" w:eastAsia="es-MX"/>
        </w:rPr>
      </w:pPr>
    </w:p>
    <w:p w14:paraId="06BEB179"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p>
    <w:p w14:paraId="5CAB29D9"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716132"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1AA7C33"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6BA3D8" w14:textId="77777777" w:rsidR="00922F5F" w:rsidRDefault="00922F5F" w:rsidP="00922F5F">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60DF2">
        <w:rPr>
          <w:rFonts w:ascii="Palatino Linotype" w:eastAsia="Calibri" w:hAnsi="Palatino Linotype" w:cs="Times New Roman"/>
          <w:sz w:val="24"/>
          <w:szCs w:val="24"/>
          <w:lang w:val="es-ES" w:eastAsia="es-ES"/>
        </w:rPr>
        <w:t xml:space="preserve">No sobra decir que, al actuar de esta forma, 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360DF2">
        <w:rPr>
          <w:rFonts w:ascii="Palatino Linotype" w:eastAsia="Calibri" w:hAnsi="Palatino Linotype" w:cs="Times New Roman"/>
          <w:i/>
          <w:sz w:val="24"/>
          <w:szCs w:val="24"/>
          <w:lang w:val="es-ES" w:eastAsia="es-ES"/>
        </w:rPr>
        <w:t xml:space="preserve">en el ámbito de sus atribuciones, de promover, respetar, proteger y </w:t>
      </w:r>
      <w:r w:rsidRPr="00360DF2">
        <w:rPr>
          <w:rFonts w:ascii="Palatino Linotype" w:eastAsia="Calibri" w:hAnsi="Palatino Linotype" w:cs="Times New Roman"/>
          <w:b/>
          <w:i/>
          <w:sz w:val="24"/>
          <w:szCs w:val="24"/>
          <w:lang w:val="es-ES" w:eastAsia="es-ES"/>
        </w:rPr>
        <w:t>garantizar</w:t>
      </w:r>
      <w:r w:rsidRPr="00360DF2">
        <w:rPr>
          <w:rFonts w:ascii="Palatino Linotype" w:eastAsia="Calibri" w:hAnsi="Palatino Linotype" w:cs="Times New Roman"/>
          <w:i/>
          <w:sz w:val="24"/>
          <w:szCs w:val="24"/>
          <w:lang w:val="es-ES" w:eastAsia="es-ES"/>
        </w:rPr>
        <w:t xml:space="preserve"> los derechos humanos</w:t>
      </w:r>
      <w:r w:rsidRPr="00360DF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sidRPr="00360DF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60DF2">
        <w:rPr>
          <w:rFonts w:ascii="Palatino Linotype" w:eastAsia="Calibri" w:hAnsi="Palatino Linotype" w:cs="Times New Roman"/>
          <w:i/>
          <w:sz w:val="24"/>
          <w:szCs w:val="24"/>
          <w:lang w:val="es-ES" w:eastAsia="es-ES"/>
        </w:rPr>
        <w:t>investigar, sancionar y reparar las violaciones a los derechos humanos.</w:t>
      </w:r>
    </w:p>
    <w:p w14:paraId="20795DED" w14:textId="77777777" w:rsidR="00922F5F" w:rsidRPr="00360DF2" w:rsidRDefault="00922F5F" w:rsidP="00922F5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B15195F"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37B4E45" w14:textId="77777777" w:rsidR="00C70003" w:rsidRDefault="00C70003" w:rsidP="001D613C">
      <w:pPr>
        <w:spacing w:after="0" w:line="360" w:lineRule="auto"/>
        <w:jc w:val="both"/>
        <w:rPr>
          <w:rFonts w:ascii="Palatino Linotype" w:hAnsi="Palatino Linotype"/>
          <w:b/>
          <w:bCs/>
          <w:sz w:val="24"/>
          <w:szCs w:val="24"/>
        </w:rPr>
      </w:pPr>
    </w:p>
    <w:p w14:paraId="4C76712D" w14:textId="77777777" w:rsidR="00C70003" w:rsidRPr="00C70003" w:rsidRDefault="00C70003" w:rsidP="00C70003">
      <w:pPr>
        <w:numPr>
          <w:ilvl w:val="0"/>
          <w:numId w:val="8"/>
        </w:numPr>
        <w:spacing w:after="0" w:line="360" w:lineRule="auto"/>
        <w:jc w:val="both"/>
        <w:rPr>
          <w:rFonts w:ascii="Palatino Linotype" w:eastAsia="Times New Roman" w:hAnsi="Palatino Linotype" w:cs="Arial"/>
          <w:b/>
          <w:i/>
          <w:sz w:val="26"/>
          <w:szCs w:val="26"/>
          <w:lang w:val="es-ES" w:eastAsia="es-ES"/>
        </w:rPr>
      </w:pPr>
      <w:r w:rsidRPr="00C70003">
        <w:rPr>
          <w:rFonts w:ascii="Palatino Linotype" w:eastAsia="Times New Roman" w:hAnsi="Palatino Linotype" w:cs="Arial"/>
          <w:b/>
          <w:i/>
          <w:sz w:val="26"/>
          <w:szCs w:val="26"/>
          <w:lang w:val="es-ES" w:eastAsia="es-ES"/>
        </w:rPr>
        <w:t>DE LA VERSIÓN PÚBLICA.</w:t>
      </w:r>
    </w:p>
    <w:p w14:paraId="76E0A974" w14:textId="77777777" w:rsidR="00C70003" w:rsidRPr="00C70003" w:rsidRDefault="00C70003" w:rsidP="00C70003">
      <w:pPr>
        <w:tabs>
          <w:tab w:val="left" w:pos="7938"/>
        </w:tabs>
        <w:spacing w:before="240" w:after="240" w:line="360" w:lineRule="auto"/>
        <w:jc w:val="both"/>
        <w:rPr>
          <w:rFonts w:ascii="Palatino Linotype" w:eastAsia="Arial Unicode MS" w:hAnsi="Palatino Linotype" w:cs="Arial"/>
          <w:sz w:val="24"/>
          <w:szCs w:val="24"/>
          <w:lang w:val="es-ES" w:eastAsia="es-ES"/>
        </w:rPr>
      </w:pPr>
      <w:r w:rsidRPr="00C70003">
        <w:rPr>
          <w:rFonts w:ascii="Palatino Linotype" w:eastAsia="Arial Unicode MS" w:hAnsi="Palatino Linotype" w:cs="Arial"/>
          <w:sz w:val="24"/>
          <w:szCs w:val="24"/>
          <w:lang w:val="es-ES" w:eastAsia="es-ES"/>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3D1CCBD"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“Artículo 3. Para los efectos de la presente Ley se entenderá por:</w:t>
      </w:r>
    </w:p>
    <w:p w14:paraId="42A84367"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w:t>
      </w:r>
    </w:p>
    <w:p w14:paraId="4C2EB0F7"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u w:val="single"/>
          <w:lang w:val="es-ES" w:eastAsia="es-ES"/>
        </w:rPr>
        <w:t>IX. Datos personales:</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14:paraId="3647D8CF"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lang w:val="es-ES" w:eastAsia="es-ES"/>
        </w:rPr>
        <w:t>(…)</w:t>
      </w:r>
    </w:p>
    <w:p w14:paraId="7D55584F"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u w:val="single"/>
          <w:lang w:val="es-ES" w:eastAsia="es-ES"/>
        </w:rPr>
        <w:t>XLV. Versión pública:</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14:paraId="4E29CA1B"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i/>
          <w:sz w:val="24"/>
          <w:szCs w:val="24"/>
          <w:lang w:val="es-ES" w:eastAsia="es-ES"/>
        </w:rPr>
        <w:t xml:space="preserve">Artículo 122. </w:t>
      </w:r>
      <w:r w:rsidRPr="00C70003">
        <w:rPr>
          <w:rFonts w:ascii="Palatino Linotype" w:eastAsia="Times New Roman" w:hAnsi="Palatino Linotype" w:cs="Arial"/>
          <w:b/>
          <w:i/>
          <w:sz w:val="24"/>
          <w:szCs w:val="24"/>
          <w:u w:val="single"/>
          <w:lang w:val="es-ES" w:eastAsia="es-ES"/>
        </w:rPr>
        <w:t xml:space="preserve">La clasificación es el proceso mediante el cual el sujeto obligado determina que la información en su poder </w:t>
      </w:r>
      <w:proofErr w:type="spellStart"/>
      <w:r w:rsidRPr="00C70003">
        <w:rPr>
          <w:rFonts w:ascii="Palatino Linotype" w:eastAsia="Times New Roman" w:hAnsi="Palatino Linotype" w:cs="Arial"/>
          <w:b/>
          <w:i/>
          <w:sz w:val="24"/>
          <w:szCs w:val="24"/>
          <w:u w:val="single"/>
          <w:lang w:val="es-ES" w:eastAsia="es-ES"/>
        </w:rPr>
        <w:t>actualiza</w:t>
      </w:r>
      <w:proofErr w:type="spellEnd"/>
      <w:r w:rsidRPr="00C70003">
        <w:rPr>
          <w:rFonts w:ascii="Palatino Linotype" w:eastAsia="Times New Roman" w:hAnsi="Palatino Linotype" w:cs="Arial"/>
          <w:b/>
          <w:i/>
          <w:sz w:val="24"/>
          <w:szCs w:val="24"/>
          <w:u w:val="single"/>
          <w:lang w:val="es-ES" w:eastAsia="es-ES"/>
        </w:rPr>
        <w:t xml:space="preserve"> alguno de los supuestos de reserva o confidencialidad, de conformidad con lo dispuesto en el presente título.</w:t>
      </w:r>
    </w:p>
    <w:p w14:paraId="343B4DF1"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lastRenderedPageBreak/>
        <w:t>[…]</w:t>
      </w:r>
    </w:p>
    <w:p w14:paraId="6229F21D"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Artículo 132. La clasificación de la información se llevará a cabo en el momento en que:</w:t>
      </w:r>
    </w:p>
    <w:p w14:paraId="7E3A1B06"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w:t>
      </w:r>
    </w:p>
    <w:p w14:paraId="162BA2E1"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u w:val="single"/>
          <w:lang w:val="es-ES" w:eastAsia="es-ES"/>
        </w:rPr>
      </w:pPr>
      <w:r w:rsidRPr="00C70003">
        <w:rPr>
          <w:rFonts w:ascii="Palatino Linotype" w:eastAsia="Times New Roman" w:hAnsi="Palatino Linotype" w:cs="Arial"/>
          <w:b/>
          <w:i/>
          <w:sz w:val="24"/>
          <w:szCs w:val="24"/>
          <w:u w:val="single"/>
          <w:lang w:val="es-ES" w:eastAsia="es-ES"/>
        </w:rPr>
        <w:t>II. Se determine mediante resolución de autoridad competente; o</w:t>
      </w:r>
    </w:p>
    <w:p w14:paraId="23144238"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lang w:val="es-ES" w:eastAsia="es-ES"/>
        </w:rPr>
        <w:t>(…)</w:t>
      </w:r>
    </w:p>
    <w:p w14:paraId="5B3D25D3"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i/>
          <w:sz w:val="24"/>
          <w:szCs w:val="24"/>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b/>
          <w:i/>
          <w:sz w:val="24"/>
          <w:szCs w:val="24"/>
          <w:u w:val="single"/>
          <w:lang w:val="es-ES" w:eastAsia="es-ES"/>
        </w:rPr>
        <w:t xml:space="preserve">de manera genérica y fundando y motivando su clasificación.” </w:t>
      </w:r>
      <w:r w:rsidRPr="00C70003">
        <w:rPr>
          <w:rFonts w:ascii="Palatino Linotype" w:eastAsia="Times New Roman" w:hAnsi="Palatino Linotype" w:cs="Arial"/>
          <w:b/>
          <w:i/>
          <w:sz w:val="24"/>
          <w:szCs w:val="24"/>
          <w:lang w:val="es-ES" w:eastAsia="es-ES"/>
        </w:rPr>
        <w:t>[Sic]</w:t>
      </w:r>
    </w:p>
    <w:p w14:paraId="53E0F46E"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p>
    <w:p w14:paraId="780E0590" w14:textId="77777777" w:rsidR="00C70003" w:rsidRPr="00C70003" w:rsidRDefault="00C70003" w:rsidP="00C70003">
      <w:pPr>
        <w:spacing w:after="0" w:line="360" w:lineRule="auto"/>
        <w:ind w:right="51"/>
        <w:jc w:val="both"/>
        <w:rPr>
          <w:rFonts w:ascii="Palatino Linotype" w:eastAsia="Times New Roman" w:hAnsi="Palatino Linotype" w:cs="Arial"/>
          <w:sz w:val="24"/>
          <w:szCs w:val="24"/>
          <w:lang w:val="es-ES" w:eastAsia="es-ES"/>
        </w:rPr>
      </w:pPr>
      <w:r w:rsidRPr="00C70003">
        <w:rPr>
          <w:rFonts w:ascii="Palatino Linotype" w:eastAsia="Times New Roman" w:hAnsi="Palatino Linotype" w:cs="Arial"/>
          <w:sz w:val="24"/>
          <w:szCs w:val="24"/>
          <w:lang w:val="es-ES" w:eastAsia="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w:t>
      </w:r>
      <w:r w:rsidRPr="00C70003">
        <w:rPr>
          <w:rFonts w:ascii="Palatino Linotype" w:eastAsia="Times New Roman" w:hAnsi="Palatino Linotype" w:cs="Arial"/>
          <w:sz w:val="24"/>
          <w:szCs w:val="24"/>
          <w:lang w:val="es-ES" w:eastAsia="es-ES"/>
        </w:rPr>
        <w:lastRenderedPageBreak/>
        <w:t xml:space="preserve">Oficial de la Federación en fecha quince de abril de dos mil dieciséis, mediante Acuerdo del Consejo Nacional del Sistema Nacional de Transparencia, Acceso a la Información Pública y Protección de Datos Personales. </w:t>
      </w:r>
    </w:p>
    <w:p w14:paraId="4CF84AD7" w14:textId="77777777" w:rsidR="006E2D4C" w:rsidRDefault="006E2D4C" w:rsidP="001D613C">
      <w:pPr>
        <w:spacing w:after="0" w:line="360" w:lineRule="auto"/>
        <w:jc w:val="both"/>
        <w:rPr>
          <w:rFonts w:ascii="Palatino Linotype" w:hAnsi="Palatino Linotype" w:cs="Arial"/>
          <w:sz w:val="24"/>
          <w:szCs w:val="24"/>
          <w:lang w:eastAsia="es-MX"/>
        </w:rPr>
      </w:pPr>
    </w:p>
    <w:p w14:paraId="6C5BF8BD" w14:textId="77777777" w:rsidR="00CB0D85" w:rsidRPr="0068506C" w:rsidRDefault="00CB0D85" w:rsidP="00CB0D85">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625450" w14:textId="77777777" w:rsidR="00CB0D85" w:rsidRPr="0068506C" w:rsidRDefault="00CB0D85" w:rsidP="00CB0D85">
      <w:pPr>
        <w:tabs>
          <w:tab w:val="left" w:pos="8647"/>
        </w:tabs>
        <w:spacing w:after="0" w:line="360" w:lineRule="auto"/>
        <w:ind w:right="51"/>
        <w:jc w:val="both"/>
        <w:rPr>
          <w:rFonts w:ascii="Palatino Linotype" w:hAnsi="Palatino Linotype" w:cs="Arial"/>
          <w:sz w:val="24"/>
          <w:szCs w:val="24"/>
        </w:rPr>
      </w:pPr>
    </w:p>
    <w:p w14:paraId="1A493909" w14:textId="77777777" w:rsidR="00CB0D85" w:rsidRDefault="00CB0D85" w:rsidP="00CB0D85">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68506C">
        <w:rPr>
          <w:rFonts w:ascii="Palatino Linotype" w:eastAsia="Times New Roman" w:hAnsi="Palatino Linotype" w:cs="Arial"/>
          <w:sz w:val="24"/>
          <w:szCs w:val="24"/>
          <w:lang w:val="es-ES" w:eastAsia="es-ES"/>
        </w:rPr>
        <w:t xml:space="preserve">Entonces,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506C">
        <w:rPr>
          <w:rFonts w:ascii="Palatino Linotype" w:eastAsia="Times New Roman" w:hAnsi="Palatino Linotype" w:cs="Arial"/>
          <w:i/>
          <w:iCs/>
          <w:sz w:val="24"/>
          <w:szCs w:val="24"/>
          <w:lang w:val="es-ES" w:eastAsia="es-ES"/>
        </w:rPr>
        <w:t>.</w:t>
      </w:r>
    </w:p>
    <w:p w14:paraId="061DDC0D" w14:textId="77777777" w:rsidR="00CB0D85" w:rsidRPr="001076C1" w:rsidRDefault="00CB0D85" w:rsidP="00CB0D85">
      <w:pPr>
        <w:autoSpaceDE w:val="0"/>
        <w:autoSpaceDN w:val="0"/>
        <w:adjustRightInd w:val="0"/>
        <w:spacing w:after="0" w:line="360" w:lineRule="auto"/>
        <w:contextualSpacing/>
        <w:jc w:val="both"/>
        <w:rPr>
          <w:rFonts w:ascii="Palatino Linotype" w:hAnsi="Palatino Linotype" w:cs="Arial"/>
          <w:sz w:val="24"/>
          <w:lang w:val="es-ES"/>
        </w:rPr>
      </w:pPr>
    </w:p>
    <w:p w14:paraId="428F80AA" w14:textId="77777777" w:rsidR="00CB0D85" w:rsidRPr="00CB0D85" w:rsidRDefault="006D1567" w:rsidP="00CB0D85">
      <w:pPr>
        <w:numPr>
          <w:ilvl w:val="0"/>
          <w:numId w:val="13"/>
        </w:numPr>
        <w:tabs>
          <w:tab w:val="left" w:pos="7938"/>
        </w:tabs>
        <w:spacing w:after="0" w:line="360" w:lineRule="auto"/>
        <w:ind w:left="426"/>
        <w:jc w:val="both"/>
        <w:rPr>
          <w:rFonts w:ascii="Palatino Linotype" w:eastAsia="Times New Roman" w:hAnsi="Palatino Linotype" w:cs="Times New Roman"/>
          <w:b/>
          <w:i/>
          <w:sz w:val="28"/>
          <w:szCs w:val="28"/>
          <w:lang w:val="es-ES" w:eastAsia="es-ES"/>
        </w:rPr>
      </w:pPr>
      <w:r>
        <w:rPr>
          <w:rFonts w:ascii="Palatino Linotype" w:eastAsia="Times New Roman" w:hAnsi="Palatino Linotype" w:cs="Times New Roman"/>
          <w:b/>
          <w:i/>
          <w:sz w:val="28"/>
          <w:szCs w:val="28"/>
          <w:lang w:val="es-ES" w:eastAsia="es-ES"/>
        </w:rPr>
        <w:t>Vista a los Órganos I</w:t>
      </w:r>
      <w:r w:rsidR="00CB0D85" w:rsidRPr="00CB0D85">
        <w:rPr>
          <w:rFonts w:ascii="Palatino Linotype" w:eastAsia="Times New Roman" w:hAnsi="Palatino Linotype" w:cs="Times New Roman"/>
          <w:b/>
          <w:i/>
          <w:sz w:val="28"/>
          <w:szCs w:val="28"/>
          <w:lang w:val="es-ES" w:eastAsia="es-ES"/>
        </w:rPr>
        <w:t>nterno</w:t>
      </w:r>
      <w:r>
        <w:rPr>
          <w:rFonts w:ascii="Palatino Linotype" w:eastAsia="Times New Roman" w:hAnsi="Palatino Linotype" w:cs="Times New Roman"/>
          <w:b/>
          <w:i/>
          <w:sz w:val="28"/>
          <w:szCs w:val="28"/>
          <w:lang w:val="es-ES" w:eastAsia="es-ES"/>
        </w:rPr>
        <w:t>s</w:t>
      </w:r>
      <w:r w:rsidR="00CB0D85" w:rsidRPr="00CB0D85">
        <w:rPr>
          <w:rFonts w:ascii="Palatino Linotype" w:eastAsia="Times New Roman" w:hAnsi="Palatino Linotype" w:cs="Times New Roman"/>
          <w:b/>
          <w:i/>
          <w:sz w:val="28"/>
          <w:szCs w:val="28"/>
          <w:lang w:val="es-ES" w:eastAsia="es-ES"/>
        </w:rPr>
        <w:t xml:space="preserve"> </w:t>
      </w:r>
      <w:r>
        <w:rPr>
          <w:rFonts w:ascii="Palatino Linotype" w:eastAsia="Times New Roman" w:hAnsi="Palatino Linotype" w:cs="Times New Roman"/>
          <w:b/>
          <w:i/>
          <w:sz w:val="28"/>
          <w:szCs w:val="28"/>
          <w:lang w:val="es-ES" w:eastAsia="es-ES"/>
        </w:rPr>
        <w:t>de C</w:t>
      </w:r>
      <w:r w:rsidR="009D2441" w:rsidRPr="00CB0D85">
        <w:rPr>
          <w:rFonts w:ascii="Palatino Linotype" w:eastAsia="Times New Roman" w:hAnsi="Palatino Linotype" w:cs="Times New Roman"/>
          <w:b/>
          <w:i/>
          <w:sz w:val="28"/>
          <w:szCs w:val="28"/>
          <w:lang w:val="es-ES" w:eastAsia="es-ES"/>
        </w:rPr>
        <w:t xml:space="preserve">ontrol </w:t>
      </w:r>
      <w:r w:rsidR="00CB0D85" w:rsidRPr="00CB0D85">
        <w:rPr>
          <w:rFonts w:ascii="Palatino Linotype" w:eastAsia="Times New Roman" w:hAnsi="Palatino Linotype" w:cs="Times New Roman"/>
          <w:b/>
          <w:i/>
          <w:sz w:val="28"/>
          <w:szCs w:val="28"/>
          <w:lang w:val="es-ES" w:eastAsia="es-ES"/>
        </w:rPr>
        <w:t xml:space="preserve">competentes </w:t>
      </w:r>
    </w:p>
    <w:p w14:paraId="1647DE77"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5E2E3380"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2D7A9F26"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543852FD"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0FD49A1E"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6A291B15"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r w:rsidRPr="00CB0D85">
        <w:rPr>
          <w:rFonts w:ascii="Palatino Linotype" w:eastAsia="Times New Roman" w:hAnsi="Palatino Linotype" w:cs="Times New Roman"/>
          <w:b/>
          <w:i/>
          <w:sz w:val="24"/>
          <w:szCs w:val="24"/>
          <w:lang w:val="es-ES" w:eastAsia="es-ES"/>
        </w:rPr>
        <w:t>Artículo 190.</w:t>
      </w:r>
      <w:r w:rsidRPr="00CB0D85">
        <w:rPr>
          <w:rFonts w:ascii="Palatino Linotype" w:eastAsia="Times New Roman" w:hAnsi="Palatino Linotype" w:cs="Times New Roman"/>
          <w:i/>
          <w:sz w:val="24"/>
          <w:szCs w:val="24"/>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CB0D85">
        <w:rPr>
          <w:rFonts w:ascii="Palatino Linotype" w:eastAsia="Times New Roman" w:hAnsi="Palatino Linotype" w:cs="Times New Roman"/>
          <w:i/>
          <w:sz w:val="24"/>
          <w:szCs w:val="24"/>
          <w:lang w:val="es-ES"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00D895"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p>
    <w:p w14:paraId="2981B1CF"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b/>
          <w:i/>
          <w:sz w:val="24"/>
          <w:szCs w:val="24"/>
          <w:lang w:val="es-ES" w:eastAsia="es-ES"/>
        </w:rPr>
        <w:t>Artículo 222.</w:t>
      </w:r>
      <w:r w:rsidRPr="00CB0D85">
        <w:rPr>
          <w:rFonts w:ascii="Palatino Linotype" w:eastAsia="Times New Roman" w:hAnsi="Palatino Linotype" w:cs="Times New Roman"/>
          <w:i/>
          <w:sz w:val="24"/>
          <w:szCs w:val="24"/>
          <w:lang w:val="es-ES" w:eastAsia="es-ES"/>
        </w:rPr>
        <w:t xml:space="preserve"> Son causas de responsabilidad administrativa de los servidores públicos de los sujetos obligados, por incumplimiento de las obligaciones establecidas en la materia de la presente Ley, las siguientes:</w:t>
      </w:r>
    </w:p>
    <w:p w14:paraId="6F8F1854"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p>
    <w:p w14:paraId="5FA54F51"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I. Cualquier acto u omisión que provoque la suspensión o deficiencia en la atención de las solicitudes de información;</w:t>
      </w:r>
    </w:p>
    <w:p w14:paraId="63E0B98E"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II. La falta de respuesta a las solicitudes de información en los plazos señalados en la normatividad aplicable;</w:t>
      </w:r>
    </w:p>
    <w:p w14:paraId="3F3B6257"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 (Sic)</w:t>
      </w:r>
    </w:p>
    <w:p w14:paraId="643870B4"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6448A612"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217E3F8"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79917C5A"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r w:rsidRPr="00CB0D85">
        <w:rPr>
          <w:rFonts w:ascii="Palatino Linotype" w:eastAsia="Times New Roman" w:hAnsi="Palatino Linotype" w:cs="Times New Roman"/>
          <w:b/>
          <w:i/>
          <w:sz w:val="24"/>
          <w:szCs w:val="24"/>
          <w:lang w:val="es-ES" w:eastAsia="es-ES"/>
        </w:rPr>
        <w:t>Artículo 19.</w:t>
      </w:r>
      <w:r w:rsidRPr="00CB0D85">
        <w:rPr>
          <w:rFonts w:ascii="Palatino Linotype" w:eastAsia="Times New Roman" w:hAnsi="Palatino Linotype" w:cs="Times New Roman"/>
          <w:i/>
          <w:sz w:val="24"/>
          <w:szCs w:val="24"/>
          <w:lang w:val="es-ES" w:eastAsia="es-ES"/>
        </w:rPr>
        <w:t xml:space="preserve"> Corresponde a la Secretaría Técnica del Pleno ejercer las atribuciones siguientes:</w:t>
      </w:r>
    </w:p>
    <w:p w14:paraId="5D5C920A"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p>
    <w:p w14:paraId="435B6186"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b/>
          <w:i/>
          <w:sz w:val="24"/>
          <w:szCs w:val="24"/>
          <w:lang w:val="es-ES" w:eastAsia="es-ES"/>
        </w:rPr>
        <w:t>XXVII.</w:t>
      </w:r>
      <w:r w:rsidRPr="00CB0D85">
        <w:rPr>
          <w:rFonts w:ascii="Palatino Linotype" w:eastAsia="Times New Roman" w:hAnsi="Palatino Linotype" w:cs="Times New Roman"/>
          <w:i/>
          <w:sz w:val="24"/>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23B92DFE"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12263AB9" w14:textId="77777777" w:rsidR="00CB0D85" w:rsidRPr="00CB0D85" w:rsidRDefault="00CB0D85" w:rsidP="00CB0D85">
      <w:pPr>
        <w:spacing w:after="0" w:line="360" w:lineRule="auto"/>
        <w:jc w:val="both"/>
        <w:rPr>
          <w:rFonts w:ascii="Palatino Linotype" w:hAnsi="Palatino Linotype" w:cs="Arial"/>
          <w:sz w:val="24"/>
          <w:szCs w:val="24"/>
          <w:lang w:eastAsia="es-MX"/>
        </w:rPr>
      </w:pPr>
      <w:r w:rsidRPr="00CB0D85">
        <w:rPr>
          <w:rFonts w:ascii="Palatino Linotype" w:eastAsia="Times New Roman" w:hAnsi="Palatino Linotype" w:cs="Times New Roman"/>
          <w:sz w:val="24"/>
          <w:szCs w:val="24"/>
          <w:lang w:val="es-ES" w:eastAsia="es-ES"/>
        </w:rPr>
        <w:t xml:space="preserve">Por lo que es menester en este asunto, dar vista a la Secretaría Técnica del Pleno a efecto de que ejerza las atribuciones previstas en la normatividad aplicable y comunique al </w:t>
      </w:r>
      <w:r w:rsidRPr="00CB0D85">
        <w:rPr>
          <w:rFonts w:ascii="Palatino Linotype" w:eastAsia="Times New Roman" w:hAnsi="Palatino Linotype" w:cs="Times New Roman"/>
          <w:sz w:val="24"/>
          <w:szCs w:val="24"/>
          <w:lang w:val="es-ES" w:eastAsia="es-ES"/>
        </w:rPr>
        <w:lastRenderedPageBreak/>
        <w:t xml:space="preserve">Órgano Interno </w:t>
      </w:r>
      <w:r w:rsidR="009D2441" w:rsidRPr="00CB0D85">
        <w:rPr>
          <w:rFonts w:ascii="Palatino Linotype" w:eastAsia="Times New Roman" w:hAnsi="Palatino Linotype" w:cs="Times New Roman"/>
          <w:sz w:val="24"/>
          <w:szCs w:val="24"/>
          <w:lang w:val="es-ES" w:eastAsia="es-ES"/>
        </w:rPr>
        <w:t xml:space="preserve">de Control </w:t>
      </w:r>
      <w:r w:rsidRPr="00CB0D85">
        <w:rPr>
          <w:rFonts w:ascii="Palatino Linotype" w:eastAsia="Times New Roman" w:hAnsi="Palatino Linotype" w:cs="Times New Roman"/>
          <w:sz w:val="24"/>
          <w:szCs w:val="24"/>
          <w:lang w:val="es-ES" w:eastAsia="es-ES"/>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9D2441" w:rsidRPr="00CB0D85">
        <w:rPr>
          <w:rFonts w:ascii="Palatino Linotype" w:eastAsia="Times New Roman" w:hAnsi="Palatino Linotype" w:cs="Times New Roman"/>
          <w:sz w:val="24"/>
          <w:szCs w:val="24"/>
          <w:lang w:val="es-ES" w:eastAsia="es-ES"/>
        </w:rPr>
        <w:t xml:space="preserve">de control </w:t>
      </w:r>
      <w:r w:rsidRPr="00CB0D85">
        <w:rPr>
          <w:rFonts w:ascii="Palatino Linotype" w:eastAsia="Times New Roman" w:hAnsi="Palatino Linotype" w:cs="Times New Roman"/>
          <w:sz w:val="24"/>
          <w:szCs w:val="24"/>
          <w:lang w:val="es-ES" w:eastAsia="es-ES"/>
        </w:rPr>
        <w:t>de la instancia competente para que éste inicie, en su caso, el procedimiento de responsabilidad respectivo, cuyo resultado deberá de ser informado al Instituto</w:t>
      </w:r>
    </w:p>
    <w:p w14:paraId="5FA78FB1" w14:textId="77777777" w:rsidR="00CB0D85" w:rsidRDefault="00CB0D85" w:rsidP="001D613C">
      <w:pPr>
        <w:spacing w:after="0" w:line="360" w:lineRule="auto"/>
        <w:jc w:val="both"/>
        <w:rPr>
          <w:rFonts w:ascii="Palatino Linotype" w:hAnsi="Palatino Linotype" w:cs="Arial"/>
          <w:sz w:val="24"/>
          <w:szCs w:val="24"/>
          <w:lang w:eastAsia="es-MX"/>
        </w:rPr>
      </w:pPr>
    </w:p>
    <w:p w14:paraId="3A4053E4" w14:textId="77777777" w:rsidR="0091698E" w:rsidRDefault="0091698E" w:rsidP="0091698E">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atienda la</w:t>
      </w:r>
      <w:r>
        <w:rPr>
          <w:rFonts w:ascii="Palatino Linotype" w:hAnsi="Palatino Linotype" w:cs="Arial"/>
          <w:sz w:val="24"/>
          <w:szCs w:val="24"/>
        </w:rPr>
        <w:t>s</w:t>
      </w:r>
      <w:r w:rsidRPr="00DF23DA">
        <w:rPr>
          <w:rFonts w:ascii="Palatino Linotype" w:hAnsi="Palatino Linotype" w:cs="Arial"/>
          <w:sz w:val="24"/>
          <w:szCs w:val="24"/>
        </w:rPr>
        <w:t xml:space="preserve"> solicitud</w:t>
      </w:r>
      <w:r>
        <w:rPr>
          <w:rFonts w:ascii="Palatino Linotype" w:hAnsi="Palatino Linotype" w:cs="Arial"/>
          <w:sz w:val="24"/>
          <w:szCs w:val="24"/>
        </w:rPr>
        <w:t>es</w:t>
      </w:r>
      <w:r w:rsidRPr="00DF23DA">
        <w:rPr>
          <w:rFonts w:ascii="Palatino Linotype" w:hAnsi="Palatino Linotype" w:cs="Arial"/>
          <w:sz w:val="24"/>
          <w:szCs w:val="24"/>
        </w:rPr>
        <w:t xml:space="preserve"> de información</w:t>
      </w:r>
      <w:r w:rsidR="00D3178F">
        <w:rPr>
          <w:rFonts w:ascii="Palatino Linotype" w:hAnsi="Palatino Linotype"/>
          <w:b/>
          <w:bCs/>
          <w:sz w:val="24"/>
          <w:szCs w:val="24"/>
        </w:rPr>
        <w:t xml:space="preserve"> </w:t>
      </w:r>
      <w:r w:rsidR="00D3178F">
        <w:rPr>
          <w:color w:val="000000"/>
          <w:sz w:val="27"/>
          <w:szCs w:val="27"/>
        </w:rPr>
        <w:t> </w:t>
      </w:r>
      <w:r w:rsidR="00D3178F">
        <w:rPr>
          <w:rFonts w:ascii="Verdana" w:hAnsi="Verdana"/>
          <w:b/>
          <w:bCs/>
          <w:color w:val="FF0000"/>
          <w:sz w:val="20"/>
          <w:szCs w:val="20"/>
        </w:rPr>
        <w:t> </w:t>
      </w:r>
      <w:r w:rsidR="00D3178F" w:rsidRPr="00D3178F">
        <w:rPr>
          <w:rFonts w:ascii="Palatino Linotype" w:hAnsi="Palatino Linotype"/>
          <w:b/>
          <w:bCs/>
          <w:sz w:val="24"/>
          <w:szCs w:val="24"/>
        </w:rPr>
        <w:t>00695/ECATEPEC/IP/2023</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14:paraId="50DF1C75" w14:textId="77777777" w:rsidR="00FD0012" w:rsidRPr="00DF23DA" w:rsidRDefault="00FD0012" w:rsidP="0091698E">
      <w:pPr>
        <w:autoSpaceDE w:val="0"/>
        <w:autoSpaceDN w:val="0"/>
        <w:adjustRightInd w:val="0"/>
        <w:spacing w:after="0" w:line="360" w:lineRule="auto"/>
        <w:jc w:val="both"/>
        <w:rPr>
          <w:rFonts w:ascii="Palatino Linotype" w:hAnsi="Palatino Linotype" w:cs="Arial"/>
          <w:sz w:val="24"/>
          <w:szCs w:val="24"/>
        </w:rPr>
      </w:pPr>
    </w:p>
    <w:p w14:paraId="1A538B0C" w14:textId="77777777" w:rsidR="0091698E" w:rsidRPr="00DF23DA" w:rsidRDefault="0091698E" w:rsidP="0091698E">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14:paraId="120A1D56" w14:textId="77777777" w:rsidR="0091698E" w:rsidRPr="00DF23DA" w:rsidRDefault="0091698E" w:rsidP="0091698E">
      <w:pPr>
        <w:autoSpaceDE w:val="0"/>
        <w:autoSpaceDN w:val="0"/>
        <w:adjustRightInd w:val="0"/>
        <w:spacing w:after="0" w:line="360" w:lineRule="auto"/>
        <w:jc w:val="both"/>
        <w:rPr>
          <w:rFonts w:ascii="Palatino Linotype" w:hAnsi="Palatino Linotype" w:cs="Arial"/>
          <w:sz w:val="24"/>
          <w:szCs w:val="24"/>
        </w:rPr>
      </w:pPr>
    </w:p>
    <w:p w14:paraId="291414C8" w14:textId="77777777" w:rsidR="0091698E" w:rsidRPr="00DF23DA" w:rsidRDefault="0091698E" w:rsidP="0091698E">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14:paraId="026DFA67"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14:paraId="502BE84E"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14:paraId="3F7BDC98"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14:paraId="0DCA7F0D" w14:textId="77777777" w:rsidR="0091698E" w:rsidRDefault="0091698E" w:rsidP="0091698E">
      <w:pPr>
        <w:spacing w:line="360" w:lineRule="auto"/>
        <w:ind w:right="49"/>
        <w:jc w:val="both"/>
        <w:rPr>
          <w:rFonts w:ascii="Palatino Linotype" w:hAnsi="Palatino Linotype"/>
          <w:bCs/>
          <w:sz w:val="24"/>
          <w:szCs w:val="24"/>
        </w:rPr>
      </w:pPr>
      <w:r w:rsidRPr="008A2233">
        <w:rPr>
          <w:rFonts w:ascii="Palatino Linotype" w:hAnsi="Palatino Linotype" w:cstheme="minorHAnsi"/>
          <w:b/>
          <w:sz w:val="28"/>
        </w:rPr>
        <w:lastRenderedPageBreak/>
        <w:t>SEGUNDO</w:t>
      </w:r>
      <w:r w:rsidRPr="00A53DAA">
        <w:rPr>
          <w:rFonts w:ascii="Palatino Linotype" w:hAnsi="Palatino Linotype" w:cstheme="minorHAnsi"/>
          <w:b/>
        </w:rPr>
        <w:t xml:space="preserve">. </w:t>
      </w:r>
      <w:r w:rsidRPr="002856A3">
        <w:rPr>
          <w:rFonts w:ascii="Palatino Linotype" w:hAnsi="Palatino Linotype"/>
          <w:bCs/>
          <w:sz w:val="24"/>
          <w:lang w:eastAsia="es-MX"/>
        </w:rPr>
        <w:t xml:space="preserve">Se </w:t>
      </w:r>
      <w:r w:rsidRPr="002856A3">
        <w:rPr>
          <w:rFonts w:ascii="Palatino Linotype" w:hAnsi="Palatino Linotype"/>
          <w:b/>
          <w:bCs/>
          <w:sz w:val="24"/>
          <w:lang w:eastAsia="es-MX"/>
        </w:rPr>
        <w:t xml:space="preserve">ORDENA </w:t>
      </w:r>
      <w:r w:rsidRPr="002856A3">
        <w:rPr>
          <w:rFonts w:ascii="Palatino Linotype" w:hAnsi="Palatino Linotype"/>
          <w:bCs/>
          <w:sz w:val="24"/>
          <w:lang w:eastAsia="es-MX"/>
        </w:rPr>
        <w:t>al</w:t>
      </w:r>
      <w:r w:rsidRPr="002856A3">
        <w:rPr>
          <w:rFonts w:ascii="Palatino Linotype" w:hAnsi="Palatino Linotype"/>
          <w:b/>
          <w:sz w:val="24"/>
          <w:lang w:eastAsia="es-MX"/>
        </w:rPr>
        <w:t xml:space="preserve"> SUJETO</w:t>
      </w:r>
      <w:r w:rsidRPr="00B95947">
        <w:rPr>
          <w:rFonts w:ascii="Palatino Linotype" w:hAnsi="Palatino Linotype"/>
          <w:b/>
          <w:lang w:eastAsia="es-MX"/>
        </w:rPr>
        <w:t xml:space="preserve"> </w:t>
      </w:r>
      <w:r>
        <w:rPr>
          <w:rFonts w:ascii="Palatino Linotype" w:hAnsi="Palatino Linotype"/>
          <w:b/>
          <w:sz w:val="24"/>
          <w:lang w:eastAsia="es-MX"/>
        </w:rPr>
        <w:t xml:space="preserve">OBLIGADO </w:t>
      </w:r>
      <w:r>
        <w:rPr>
          <w:rFonts w:ascii="Palatino Linotype" w:hAnsi="Palatino Linotype"/>
          <w:bCs/>
          <w:sz w:val="24"/>
          <w:lang w:eastAsia="es-MX"/>
        </w:rPr>
        <w:t>atienda la</w:t>
      </w:r>
      <w:r w:rsidRPr="002856A3">
        <w:rPr>
          <w:rFonts w:ascii="Palatino Linotype" w:hAnsi="Palatino Linotype"/>
          <w:bCs/>
          <w:sz w:val="24"/>
          <w:lang w:eastAsia="es-MX"/>
        </w:rPr>
        <w:t xml:space="preserve"> solicitud de información número </w:t>
      </w:r>
      <w:r w:rsidR="00D3178F" w:rsidRPr="00D3178F">
        <w:rPr>
          <w:rFonts w:ascii="Palatino Linotype" w:hAnsi="Palatino Linotype"/>
          <w:b/>
          <w:bCs/>
          <w:sz w:val="24"/>
          <w:szCs w:val="24"/>
        </w:rPr>
        <w:t>00695/ECATEPEC/IP/2023</w:t>
      </w:r>
      <w:r w:rsidRPr="00DF23DA">
        <w:rPr>
          <w:rFonts w:ascii="Palatino Linotype" w:hAnsi="Palatino Linotype" w:cs="Arial"/>
          <w:sz w:val="24"/>
          <w:szCs w:val="24"/>
        </w:rPr>
        <w:t xml:space="preserve"> </w:t>
      </w:r>
      <w:r w:rsidRPr="002856A3">
        <w:rPr>
          <w:rFonts w:ascii="Palatino Linotype" w:hAnsi="Palatino Linotype"/>
          <w:bCs/>
          <w:sz w:val="24"/>
          <w:lang w:eastAsia="es-MX"/>
        </w:rPr>
        <w:t xml:space="preserve">en términos del Considerando </w:t>
      </w:r>
      <w:r w:rsidRPr="002856A3">
        <w:rPr>
          <w:rFonts w:ascii="Palatino Linotype" w:hAnsi="Palatino Linotype"/>
          <w:b/>
          <w:bCs/>
          <w:sz w:val="24"/>
          <w:szCs w:val="24"/>
          <w:lang w:eastAsia="es-MX"/>
        </w:rPr>
        <w:t>CUARTO</w:t>
      </w:r>
      <w:r w:rsidRPr="002856A3">
        <w:rPr>
          <w:rFonts w:ascii="Palatino Linotype" w:hAnsi="Palatino Linotype"/>
          <w:bCs/>
          <w:sz w:val="24"/>
          <w:szCs w:val="24"/>
          <w:lang w:eastAsia="es-MX"/>
        </w:rPr>
        <w:t xml:space="preserve"> de esta resolución</w:t>
      </w:r>
      <w:r>
        <w:rPr>
          <w:rFonts w:ascii="Palatino Linotype" w:hAnsi="Palatino Linotype"/>
          <w:bCs/>
          <w:sz w:val="24"/>
          <w:szCs w:val="24"/>
          <w:lang w:eastAsia="es-MX"/>
        </w:rPr>
        <w:t>; vía Sistema de Acceso a la Información Mexiquense (SAIMEX).</w:t>
      </w:r>
    </w:p>
    <w:p w14:paraId="2C78C24E" w14:textId="77777777" w:rsidR="0091698E" w:rsidRDefault="0091698E" w:rsidP="0091698E">
      <w:pPr>
        <w:pStyle w:val="Sinespaciado"/>
        <w:spacing w:line="360" w:lineRule="auto"/>
        <w:jc w:val="both"/>
        <w:rPr>
          <w:rFonts w:ascii="Palatino Linotype" w:hAnsi="Palatino Linotype"/>
          <w:b/>
          <w:bCs/>
          <w:color w:val="222222"/>
          <w:lang w:eastAsia="es-MX"/>
        </w:rPr>
      </w:pPr>
    </w:p>
    <w:p w14:paraId="2FC30719"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F41EF9"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14:paraId="1B552EF2" w14:textId="77777777" w:rsidR="0091698E" w:rsidRPr="00DF23DA" w:rsidRDefault="0091698E" w:rsidP="0091698E">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w:t>
      </w:r>
      <w:r w:rsidR="00B2669A">
        <w:rPr>
          <w:rFonts w:ascii="Palatino Linotype" w:eastAsia="Times New Roman" w:hAnsi="Palatino Linotype" w:cs="Arial"/>
          <w:sz w:val="24"/>
          <w:szCs w:val="24"/>
          <w:lang w:val="es-ES" w:eastAsia="es-ES"/>
        </w:rPr>
        <w:t xml:space="preserve">del correo electrónico brindado así como por medio </w:t>
      </w:r>
      <w:r w:rsidRPr="00DF23DA">
        <w:rPr>
          <w:rFonts w:ascii="Palatino Linotype" w:eastAsia="Times New Roman" w:hAnsi="Palatino Linotype" w:cs="Arial"/>
          <w:sz w:val="24"/>
          <w:szCs w:val="24"/>
          <w:lang w:val="es-ES" w:eastAsia="es-ES"/>
        </w:rPr>
        <w:t>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DF6B063" w14:textId="77777777" w:rsidR="0091698E" w:rsidRPr="00DF23DA" w:rsidRDefault="0091698E" w:rsidP="0091698E">
      <w:pPr>
        <w:spacing w:after="0" w:line="360" w:lineRule="auto"/>
        <w:jc w:val="both"/>
        <w:rPr>
          <w:rFonts w:ascii="Palatino Linotype" w:hAnsi="Palatino Linotype"/>
          <w:sz w:val="24"/>
          <w:szCs w:val="24"/>
          <w:lang w:eastAsia="es-ES_tradnl"/>
        </w:rPr>
      </w:pPr>
    </w:p>
    <w:p w14:paraId="6BD9A1D3" w14:textId="77777777" w:rsidR="0091698E" w:rsidRPr="00DF23DA" w:rsidRDefault="0091698E" w:rsidP="0091698E">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lastRenderedPageBreak/>
        <w:t>QUINTO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14:paraId="17221005" w14:textId="77777777" w:rsidR="0091698E" w:rsidRPr="00DF23DA" w:rsidRDefault="0091698E" w:rsidP="0091698E">
      <w:pPr>
        <w:spacing w:after="0" w:line="360" w:lineRule="auto"/>
        <w:jc w:val="both"/>
        <w:rPr>
          <w:rFonts w:ascii="Palatino Linotype" w:eastAsia="Calibri" w:hAnsi="Palatino Linotype" w:cs="Times New Roman"/>
          <w:sz w:val="24"/>
          <w:szCs w:val="24"/>
          <w:lang w:eastAsia="es-ES_tradnl"/>
        </w:rPr>
      </w:pPr>
    </w:p>
    <w:p w14:paraId="10CD46BE" w14:textId="77777777" w:rsidR="0091698E" w:rsidRPr="00354C36" w:rsidRDefault="0091698E" w:rsidP="0091698E">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SEXTO</w:t>
      </w:r>
      <w:r>
        <w:rPr>
          <w:rFonts w:ascii="Palatino Linotype" w:eastAsia="Calibri"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115A8">
        <w:rPr>
          <w:rFonts w:ascii="Palatino Linotype" w:hAnsi="Palatino Linotype"/>
          <w:b/>
          <w:bCs/>
          <w:sz w:val="24"/>
          <w:szCs w:val="24"/>
          <w:lang w:eastAsia="es-ES_tradnl"/>
        </w:rPr>
        <w:t>CUARTO</w:t>
      </w:r>
      <w:r w:rsidRPr="00354C36">
        <w:rPr>
          <w:rFonts w:ascii="Palatino Linotype" w:hAnsi="Palatino Linotype"/>
          <w:sz w:val="24"/>
          <w:szCs w:val="24"/>
          <w:lang w:eastAsia="es-ES_tradnl"/>
        </w:rPr>
        <w:t xml:space="preserve"> de la presente resolución.</w:t>
      </w:r>
    </w:p>
    <w:p w14:paraId="2E1F9FF8" w14:textId="77777777" w:rsidR="0091698E" w:rsidRPr="00DF23DA" w:rsidRDefault="0091698E" w:rsidP="0091698E">
      <w:pPr>
        <w:spacing w:after="0" w:line="360" w:lineRule="auto"/>
        <w:jc w:val="both"/>
        <w:rPr>
          <w:rFonts w:ascii="Palatino Linotype" w:hAnsi="Palatino Linotype"/>
          <w:sz w:val="24"/>
          <w:szCs w:val="24"/>
          <w:lang w:eastAsia="es-ES_tradnl"/>
        </w:rPr>
      </w:pPr>
    </w:p>
    <w:p w14:paraId="0E48C8BC" w14:textId="77777777" w:rsidR="001D613C" w:rsidRDefault="001D613C" w:rsidP="001D61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w:t>
      </w:r>
      <w:r w:rsidR="0091698E">
        <w:rPr>
          <w:rFonts w:ascii="Palatino Linotype" w:eastAsiaTheme="minorEastAsia" w:hAnsi="Palatino Linotype"/>
          <w:color w:val="000000" w:themeColor="text1"/>
          <w:sz w:val="24"/>
          <w:szCs w:val="24"/>
          <w:lang w:val="es-ES_tradnl" w:eastAsia="es-ES"/>
        </w:rPr>
        <w:t>HARON CRISTINA MORALES MARTÍNEZ</w:t>
      </w:r>
      <w:r>
        <w:rPr>
          <w:rFonts w:ascii="Palatino Linotype" w:eastAsiaTheme="minorEastAsia" w:hAnsi="Palatino Linotype"/>
          <w:color w:val="000000" w:themeColor="text1"/>
          <w:sz w:val="24"/>
          <w:szCs w:val="24"/>
          <w:lang w:val="es-ES_tradnl" w:eastAsia="es-ES"/>
        </w:rPr>
        <w:t xml:space="preserve">,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D3178F">
        <w:rPr>
          <w:rFonts w:ascii="Palatino Linotype" w:eastAsiaTheme="minorEastAsia" w:hAnsi="Palatino Linotype"/>
          <w:color w:val="000000" w:themeColor="text1"/>
          <w:sz w:val="24"/>
          <w:szCs w:val="24"/>
          <w:lang w:val="es-ES_tradnl" w:eastAsia="es-ES"/>
        </w:rPr>
        <w:t>TRIG</w:t>
      </w:r>
      <w:r w:rsidR="00A86AA3">
        <w:rPr>
          <w:rFonts w:ascii="Palatino Linotype" w:eastAsiaTheme="minorEastAsia" w:hAnsi="Palatino Linotype"/>
          <w:color w:val="000000" w:themeColor="text1"/>
          <w:sz w:val="24"/>
          <w:szCs w:val="24"/>
          <w:lang w:val="es-ES_tradnl" w:eastAsia="es-ES"/>
        </w:rPr>
        <w:t xml:space="preserve">ÉSIMA </w:t>
      </w:r>
      <w:r w:rsidR="006D1567">
        <w:rPr>
          <w:rFonts w:ascii="Palatino Linotype" w:eastAsiaTheme="minorEastAsia" w:hAnsi="Palatino Linotype"/>
          <w:color w:val="000000" w:themeColor="text1"/>
          <w:sz w:val="24"/>
          <w:szCs w:val="24"/>
          <w:lang w:val="es-ES_tradnl" w:eastAsia="es-ES"/>
        </w:rPr>
        <w:t>OCTAVA</w:t>
      </w:r>
      <w:r w:rsidR="00D3178F">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CA72AF">
        <w:rPr>
          <w:rFonts w:ascii="Palatino Linotype" w:eastAsiaTheme="minorEastAsia" w:hAnsi="Palatino Linotype"/>
          <w:color w:val="000000" w:themeColor="text1"/>
          <w:sz w:val="24"/>
          <w:szCs w:val="24"/>
          <w:lang w:val="es-ES_tradnl" w:eastAsia="es-ES"/>
        </w:rPr>
        <w:t xml:space="preserve">VEINTICINCO DE OCTUBRE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w:t>
      </w:r>
      <w:r w:rsidR="009D2441">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ALEXIS TAPIA RAMÍREZ.--</w:t>
      </w:r>
      <w:r>
        <w:rPr>
          <w:rFonts w:ascii="Palatino Linotype" w:eastAsiaTheme="minorEastAsia" w:hAnsi="Palatino Linotype"/>
          <w:color w:val="000000" w:themeColor="text1"/>
          <w:sz w:val="24"/>
          <w:szCs w:val="24"/>
          <w:lang w:val="es-ES_tradnl" w:eastAsia="es-ES"/>
        </w:rPr>
        <w:t>---------------------------------------------------------------------------------------------------------------------------------------------------------------------------------------------------------------------</w:t>
      </w:r>
    </w:p>
    <w:p w14:paraId="19498D65" w14:textId="77777777" w:rsidR="001D613C" w:rsidRPr="00E11432" w:rsidRDefault="001D613C" w:rsidP="001D61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CB0D85">
        <w:rPr>
          <w:rFonts w:ascii="Palatino Linotype" w:hAnsi="Palatino Linotype"/>
          <w:sz w:val="16"/>
          <w:szCs w:val="18"/>
        </w:rPr>
        <w:t>NJMB</w:t>
      </w:r>
    </w:p>
    <w:p w14:paraId="35C21EE7" w14:textId="77777777" w:rsidR="001D613C" w:rsidRDefault="001D613C" w:rsidP="001D613C"/>
    <w:p w14:paraId="73285B22" w14:textId="77777777" w:rsidR="001D613C" w:rsidRDefault="001D613C" w:rsidP="001D613C"/>
    <w:p w14:paraId="6E3D11AC" w14:textId="77777777" w:rsidR="001D613C" w:rsidRDefault="001D613C" w:rsidP="001D613C"/>
    <w:p w14:paraId="37DBEA19" w14:textId="77777777" w:rsidR="001D613C" w:rsidRDefault="001D613C" w:rsidP="001D613C"/>
    <w:p w14:paraId="0AB0893E" w14:textId="77777777" w:rsidR="001D613C" w:rsidRDefault="001D613C" w:rsidP="001D613C"/>
    <w:p w14:paraId="318DBFEE" w14:textId="77777777" w:rsidR="001D613C" w:rsidRDefault="001D613C" w:rsidP="001D613C"/>
    <w:p w14:paraId="2608CDFA" w14:textId="77777777" w:rsidR="001D613C" w:rsidRDefault="001D613C" w:rsidP="001D613C"/>
    <w:p w14:paraId="3AD2B25B" w14:textId="77777777" w:rsidR="001D613C" w:rsidRDefault="001D613C" w:rsidP="001D613C"/>
    <w:p w14:paraId="40113249" w14:textId="77777777" w:rsidR="001D613C" w:rsidRDefault="001D613C" w:rsidP="001D613C"/>
    <w:p w14:paraId="6EC30391" w14:textId="77777777" w:rsidR="001D613C" w:rsidRDefault="001D613C" w:rsidP="001D613C"/>
    <w:p w14:paraId="4A6CC4D7" w14:textId="77777777" w:rsidR="001D613C" w:rsidRDefault="001D613C" w:rsidP="001D613C"/>
    <w:p w14:paraId="49C84CFD" w14:textId="77777777" w:rsidR="001D613C" w:rsidRDefault="001D613C" w:rsidP="001D613C"/>
    <w:p w14:paraId="243E5A6E" w14:textId="77777777" w:rsidR="001D613C" w:rsidRDefault="001D613C" w:rsidP="001D613C"/>
    <w:p w14:paraId="0720039C" w14:textId="77777777" w:rsidR="001D613C" w:rsidRDefault="001D613C" w:rsidP="001D613C"/>
    <w:p w14:paraId="72371C62" w14:textId="77777777" w:rsidR="001D613C" w:rsidRDefault="001D613C" w:rsidP="001D613C"/>
    <w:p w14:paraId="4748DBF4" w14:textId="77777777" w:rsidR="001D613C" w:rsidRDefault="001D613C" w:rsidP="001D613C"/>
    <w:p w14:paraId="512AFF53" w14:textId="77777777" w:rsidR="001D613C" w:rsidRDefault="001D613C" w:rsidP="001D613C"/>
    <w:p w14:paraId="7991EB44" w14:textId="77777777" w:rsidR="001D613C" w:rsidRDefault="001D613C" w:rsidP="001D613C"/>
    <w:p w14:paraId="6DFB80EB" w14:textId="77777777" w:rsidR="001D613C" w:rsidRDefault="001D613C" w:rsidP="001D613C"/>
    <w:p w14:paraId="648DA2E4" w14:textId="77777777" w:rsidR="001D613C" w:rsidRDefault="001D613C" w:rsidP="001D613C"/>
    <w:p w14:paraId="28AEF7D8" w14:textId="77777777" w:rsidR="001D613C" w:rsidRDefault="001D613C" w:rsidP="001D613C"/>
    <w:p w14:paraId="5B66EC57" w14:textId="77777777" w:rsidR="001D613C" w:rsidRDefault="001D613C" w:rsidP="001D613C"/>
    <w:p w14:paraId="16859B67" w14:textId="77777777" w:rsidR="001D613C" w:rsidRDefault="001D613C" w:rsidP="001D613C"/>
    <w:p w14:paraId="1EA77112" w14:textId="77777777" w:rsidR="00A154B8" w:rsidRDefault="00FB72A6"/>
    <w:sectPr w:rsidR="00A154B8" w:rsidSect="00F45B4A">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5B20A" w14:textId="77777777" w:rsidR="002561BB" w:rsidRDefault="002561BB" w:rsidP="001D613C">
      <w:pPr>
        <w:spacing w:after="0" w:line="240" w:lineRule="auto"/>
      </w:pPr>
      <w:r>
        <w:separator/>
      </w:r>
    </w:p>
  </w:endnote>
  <w:endnote w:type="continuationSeparator" w:id="0">
    <w:p w14:paraId="6FA5C209" w14:textId="77777777" w:rsidR="002561BB" w:rsidRDefault="002561BB" w:rsidP="001D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4CAC" w14:textId="77777777" w:rsidR="00F45B4A"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1567">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D1567">
      <w:rPr>
        <w:rFonts w:ascii="Palatino Linotype" w:hAnsi="Palatino Linotype"/>
        <w:bCs/>
        <w:noProof/>
        <w:sz w:val="20"/>
      </w:rPr>
      <w:t>22</w:t>
    </w:r>
    <w:r>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68AD" w14:textId="77777777" w:rsidR="00F45B4A"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15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D1567">
      <w:rPr>
        <w:rFonts w:ascii="Palatino Linotype" w:hAnsi="Palatino Linotype"/>
        <w:bCs/>
        <w:noProof/>
        <w:sz w:val="20"/>
      </w:rPr>
      <w:t>22</w:t>
    </w:r>
    <w:r>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914A" w14:textId="77777777" w:rsidR="002561BB" w:rsidRDefault="002561BB" w:rsidP="001D613C">
      <w:pPr>
        <w:spacing w:after="0" w:line="240" w:lineRule="auto"/>
      </w:pPr>
      <w:r>
        <w:separator/>
      </w:r>
    </w:p>
  </w:footnote>
  <w:footnote w:type="continuationSeparator" w:id="0">
    <w:p w14:paraId="37E4EAD8" w14:textId="77777777" w:rsidR="002561BB" w:rsidRDefault="002561BB" w:rsidP="001D613C">
      <w:pPr>
        <w:spacing w:after="0" w:line="240" w:lineRule="auto"/>
      </w:pPr>
      <w:r>
        <w:continuationSeparator/>
      </w:r>
    </w:p>
  </w:footnote>
  <w:footnote w:id="1">
    <w:p w14:paraId="2385ECA4" w14:textId="77777777" w:rsidR="001D613C" w:rsidRPr="00481AAF" w:rsidRDefault="001D613C" w:rsidP="001D613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3D419D5" w14:textId="77777777" w:rsidR="001D613C" w:rsidRPr="00946E1F" w:rsidRDefault="001D613C" w:rsidP="001D613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2043" w14:textId="77777777" w:rsidR="00F45B4A" w:rsidRDefault="00FB72A6">
    <w:pPr>
      <w:pStyle w:val="Encabezado"/>
    </w:pPr>
    <w:r>
      <w:rPr>
        <w:noProof/>
      </w:rPr>
      <w:pict w14:anchorId="0C80D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B9F5" w14:textId="77777777" w:rsidR="00F45B4A" w:rsidRDefault="00FB72A6">
    <w:pPr>
      <w:pStyle w:val="Encabezado"/>
    </w:pPr>
    <w:r>
      <w:rPr>
        <w:noProof/>
      </w:rPr>
      <w:pict w14:anchorId="466AA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47A9921D" w14:textId="77777777" w:rsidTr="00F45B4A">
      <w:trPr>
        <w:trHeight w:val="227"/>
      </w:trPr>
      <w:tc>
        <w:tcPr>
          <w:tcW w:w="5949" w:type="dxa"/>
          <w:hideMark/>
        </w:tcPr>
        <w:p w14:paraId="2AC2D31B"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F298A41" w14:textId="77777777" w:rsidR="00F45B4A" w:rsidRPr="00B4142F" w:rsidRDefault="007E51CA" w:rsidP="001D613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D24909">
            <w:rPr>
              <w:rFonts w:ascii="Palatino Linotype" w:hAnsi="Palatino Linotype" w:cs="Arial"/>
              <w:bCs/>
              <w:sz w:val="24"/>
              <w:lang w:eastAsia="es-MX"/>
            </w:rPr>
            <w:t>6595</w:t>
          </w:r>
          <w:r>
            <w:rPr>
              <w:rFonts w:ascii="Palatino Linotype" w:hAnsi="Palatino Linotype" w:cs="Arial"/>
              <w:bCs/>
              <w:sz w:val="24"/>
              <w:lang w:eastAsia="es-MX"/>
            </w:rPr>
            <w:t>/INFOEM/IP/RR/2023</w:t>
          </w:r>
        </w:p>
      </w:tc>
    </w:tr>
    <w:tr w:rsidR="00F45B4A" w14:paraId="5C7C0069" w14:textId="77777777" w:rsidTr="00F45B4A">
      <w:trPr>
        <w:trHeight w:val="242"/>
      </w:trPr>
      <w:tc>
        <w:tcPr>
          <w:tcW w:w="5949" w:type="dxa"/>
          <w:hideMark/>
        </w:tcPr>
        <w:p w14:paraId="4F574CB5"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326A45A" w14:textId="77777777" w:rsidR="00F45B4A" w:rsidRPr="00F06FED" w:rsidRDefault="00D24909" w:rsidP="005A3EF5">
          <w:pPr>
            <w:spacing w:after="120" w:line="256" w:lineRule="auto"/>
            <w:ind w:right="214"/>
            <w:jc w:val="right"/>
            <w:rPr>
              <w:rFonts w:ascii="Palatino Linotype" w:hAnsi="Palatino Linotype" w:cs="Arial"/>
            </w:rPr>
          </w:pPr>
          <w:r>
            <w:rPr>
              <w:rFonts w:ascii="Palatino Linotype" w:hAnsi="Palatino Linotype" w:cs="Arial"/>
              <w:szCs w:val="20"/>
            </w:rPr>
            <w:t>Ayuntamiento de Ecatepec de Morelos</w:t>
          </w:r>
        </w:p>
      </w:tc>
    </w:tr>
    <w:tr w:rsidR="00F45B4A" w14:paraId="71CA537B" w14:textId="77777777" w:rsidTr="00F45B4A">
      <w:trPr>
        <w:trHeight w:val="342"/>
      </w:trPr>
      <w:tc>
        <w:tcPr>
          <w:tcW w:w="5949" w:type="dxa"/>
          <w:hideMark/>
        </w:tcPr>
        <w:p w14:paraId="1C28B5AE" w14:textId="77777777" w:rsidR="00F45B4A"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60CE9F83" w14:textId="77777777" w:rsidR="00F45B4A" w:rsidRDefault="007E51CA"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9F18F4A" w14:textId="77777777" w:rsidR="00F45B4A" w:rsidRDefault="00FB72A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210A07F9" w14:textId="77777777" w:rsidTr="00F45B4A">
      <w:trPr>
        <w:trHeight w:val="227"/>
      </w:trPr>
      <w:tc>
        <w:tcPr>
          <w:tcW w:w="6091" w:type="dxa"/>
          <w:hideMark/>
        </w:tcPr>
        <w:p w14:paraId="0206B3A6"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56269409" w14:textId="77777777" w:rsidR="00F45B4A" w:rsidRPr="00B4142F" w:rsidRDefault="007E51CA" w:rsidP="001D613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D24909">
            <w:rPr>
              <w:rFonts w:ascii="Palatino Linotype" w:hAnsi="Palatino Linotype" w:cs="Arial"/>
              <w:bCs/>
              <w:sz w:val="24"/>
              <w:lang w:eastAsia="es-MX"/>
            </w:rPr>
            <w:t>6595</w:t>
          </w:r>
          <w:r>
            <w:rPr>
              <w:rFonts w:ascii="Palatino Linotype" w:hAnsi="Palatino Linotype" w:cs="Arial"/>
              <w:bCs/>
              <w:sz w:val="24"/>
              <w:lang w:eastAsia="es-MX"/>
            </w:rPr>
            <w:t>/INFOEM/IP/RR/2023</w:t>
          </w:r>
        </w:p>
      </w:tc>
    </w:tr>
    <w:tr w:rsidR="00F45B4A" w14:paraId="65046933" w14:textId="77777777" w:rsidTr="00F45B4A">
      <w:trPr>
        <w:trHeight w:val="196"/>
      </w:trPr>
      <w:tc>
        <w:tcPr>
          <w:tcW w:w="6091" w:type="dxa"/>
          <w:hideMark/>
        </w:tcPr>
        <w:p w14:paraId="18E098C0"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7B50C78D" w14:textId="004F91F8" w:rsidR="00F45B4A" w:rsidRPr="00F06FED" w:rsidRDefault="00FB72A6" w:rsidP="00F45B4A">
          <w:pPr>
            <w:spacing w:after="120" w:line="256" w:lineRule="auto"/>
            <w:ind w:right="214"/>
            <w:jc w:val="right"/>
            <w:rPr>
              <w:rFonts w:ascii="Palatino Linotype" w:hAnsi="Palatino Linotype" w:cs="Arial"/>
            </w:rPr>
          </w:pPr>
          <w:r>
            <w:rPr>
              <w:rFonts w:ascii="Palatino Linotype" w:hAnsi="Palatino Linotype" w:cs="Arial"/>
            </w:rPr>
            <w:t>XXXXXXXXXXXXXXXXXXXXXX</w:t>
          </w:r>
        </w:p>
      </w:tc>
    </w:tr>
    <w:tr w:rsidR="00F45B4A" w14:paraId="2FFE0929" w14:textId="77777777" w:rsidTr="00F45B4A">
      <w:trPr>
        <w:trHeight w:val="242"/>
      </w:trPr>
      <w:tc>
        <w:tcPr>
          <w:tcW w:w="6091" w:type="dxa"/>
          <w:hideMark/>
        </w:tcPr>
        <w:p w14:paraId="7544C8D4"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AD95E28" w14:textId="77777777" w:rsidR="00F45B4A" w:rsidRDefault="00D24909" w:rsidP="00D24909">
          <w:pPr>
            <w:spacing w:after="120" w:line="256" w:lineRule="auto"/>
            <w:ind w:right="214"/>
            <w:jc w:val="right"/>
            <w:rPr>
              <w:rFonts w:ascii="Palatino Linotype" w:hAnsi="Palatino Linotype" w:cs="Arial"/>
              <w:szCs w:val="20"/>
            </w:rPr>
          </w:pPr>
          <w:r>
            <w:rPr>
              <w:rFonts w:ascii="Palatino Linotype" w:hAnsi="Palatino Linotype" w:cs="Arial"/>
              <w:szCs w:val="20"/>
            </w:rPr>
            <w:t>Ayuntamiento de Ecatepec de Morelos</w:t>
          </w:r>
        </w:p>
      </w:tc>
    </w:tr>
    <w:tr w:rsidR="00F45B4A" w14:paraId="1A5DF28C" w14:textId="77777777" w:rsidTr="00F45B4A">
      <w:trPr>
        <w:trHeight w:val="342"/>
      </w:trPr>
      <w:tc>
        <w:tcPr>
          <w:tcW w:w="6091" w:type="dxa"/>
          <w:hideMark/>
        </w:tcPr>
        <w:p w14:paraId="3FB241A3" w14:textId="77777777" w:rsidR="00F45B4A"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48CD897" w14:textId="77777777" w:rsidR="00F45B4A" w:rsidRDefault="007E51CA"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12EA899" w14:textId="77777777" w:rsidR="00F45B4A" w:rsidRDefault="00FB72A6">
    <w:pPr>
      <w:pStyle w:val="Encabezado"/>
    </w:pPr>
    <w:r>
      <w:rPr>
        <w:noProof/>
      </w:rPr>
      <w:pict w14:anchorId="050EC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D3541"/>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5F1232"/>
    <w:multiLevelType w:val="multilevel"/>
    <w:tmpl w:val="751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00674"/>
    <w:multiLevelType w:val="hybridMultilevel"/>
    <w:tmpl w:val="6E726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6472F2B"/>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D64E96"/>
    <w:multiLevelType w:val="hybridMultilevel"/>
    <w:tmpl w:val="53F69360"/>
    <w:lvl w:ilvl="0" w:tplc="62B677AA">
      <w:start w:val="27"/>
      <w:numFmt w:val="bullet"/>
      <w:lvlText w:val=""/>
      <w:lvlJc w:val="left"/>
      <w:pPr>
        <w:ind w:left="720" w:hanging="360"/>
      </w:pPr>
      <w:rPr>
        <w:rFonts w:ascii="Symbol" w:eastAsiaTheme="minorHAnsi" w:hAnsi="Symbol" w:cs="Aria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C05C75"/>
    <w:multiLevelType w:val="hybridMultilevel"/>
    <w:tmpl w:val="96F81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17670782">
    <w:abstractNumId w:val="7"/>
  </w:num>
  <w:num w:numId="2" w16cid:durableId="442728343">
    <w:abstractNumId w:val="8"/>
  </w:num>
  <w:num w:numId="3" w16cid:durableId="1519195110">
    <w:abstractNumId w:val="4"/>
  </w:num>
  <w:num w:numId="4" w16cid:durableId="709765311">
    <w:abstractNumId w:val="2"/>
  </w:num>
  <w:num w:numId="5" w16cid:durableId="738988944">
    <w:abstractNumId w:val="5"/>
  </w:num>
  <w:num w:numId="6" w16cid:durableId="1452355989">
    <w:abstractNumId w:val="10"/>
  </w:num>
  <w:num w:numId="7" w16cid:durableId="2115862439">
    <w:abstractNumId w:val="0"/>
  </w:num>
  <w:num w:numId="8" w16cid:durableId="160706660">
    <w:abstractNumId w:val="12"/>
  </w:num>
  <w:num w:numId="9" w16cid:durableId="1447848693">
    <w:abstractNumId w:val="6"/>
  </w:num>
  <w:num w:numId="10" w16cid:durableId="1508594155">
    <w:abstractNumId w:val="11"/>
  </w:num>
  <w:num w:numId="11" w16cid:durableId="528757055">
    <w:abstractNumId w:val="1"/>
  </w:num>
  <w:num w:numId="12" w16cid:durableId="1780637073">
    <w:abstractNumId w:val="9"/>
  </w:num>
  <w:num w:numId="13" w16cid:durableId="244068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3C"/>
    <w:rsid w:val="000C5E3D"/>
    <w:rsid w:val="001A4301"/>
    <w:rsid w:val="001D613C"/>
    <w:rsid w:val="00207714"/>
    <w:rsid w:val="002561BB"/>
    <w:rsid w:val="003F4E12"/>
    <w:rsid w:val="00443ADA"/>
    <w:rsid w:val="004B6090"/>
    <w:rsid w:val="005C7320"/>
    <w:rsid w:val="006D1567"/>
    <w:rsid w:val="006E2D4C"/>
    <w:rsid w:val="007E51CA"/>
    <w:rsid w:val="008067C9"/>
    <w:rsid w:val="0084495D"/>
    <w:rsid w:val="0091698E"/>
    <w:rsid w:val="00922F5F"/>
    <w:rsid w:val="009864CC"/>
    <w:rsid w:val="009D2441"/>
    <w:rsid w:val="00A86AA3"/>
    <w:rsid w:val="00B2669A"/>
    <w:rsid w:val="00BE55A5"/>
    <w:rsid w:val="00C70003"/>
    <w:rsid w:val="00CA72AF"/>
    <w:rsid w:val="00CB0D85"/>
    <w:rsid w:val="00D24909"/>
    <w:rsid w:val="00D3178F"/>
    <w:rsid w:val="00D677A7"/>
    <w:rsid w:val="00E1193C"/>
    <w:rsid w:val="00EC662A"/>
    <w:rsid w:val="00FB72A6"/>
    <w:rsid w:val="00FD0012"/>
    <w:rsid w:val="00FE6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DD7885"/>
  <w15:chartTrackingRefBased/>
  <w15:docId w15:val="{765051CD-8F93-43B6-AED2-B8C9E7ED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3C"/>
  </w:style>
  <w:style w:type="paragraph" w:styleId="Ttulo2">
    <w:name w:val="heading 2"/>
    <w:aliases w:val="Subtítulos"/>
    <w:basedOn w:val="Normal"/>
    <w:next w:val="Normal"/>
    <w:link w:val="Ttulo2Car"/>
    <w:uiPriority w:val="9"/>
    <w:unhideWhenUsed/>
    <w:qFormat/>
    <w:rsid w:val="001D613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D613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D613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D613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D613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D613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D61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D613C"/>
    <w:pPr>
      <w:spacing w:after="120"/>
    </w:pPr>
  </w:style>
  <w:style w:type="character" w:customStyle="1" w:styleId="TextoindependienteCar">
    <w:name w:val="Texto independiente Car"/>
    <w:basedOn w:val="Fuentedeprrafopredeter"/>
    <w:link w:val="Textoindependiente"/>
    <w:uiPriority w:val="1"/>
    <w:rsid w:val="001D613C"/>
  </w:style>
  <w:style w:type="character" w:customStyle="1" w:styleId="apple-converted-space">
    <w:name w:val="apple-converted-space"/>
    <w:basedOn w:val="Fuentedeprrafopredeter"/>
    <w:rsid w:val="001D613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D613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D613C"/>
    <w:rPr>
      <w:color w:val="0563C1" w:themeColor="hyperlink"/>
      <w:u w:val="single"/>
    </w:rPr>
  </w:style>
  <w:style w:type="character" w:styleId="Textoennegrita">
    <w:name w:val="Strong"/>
    <w:basedOn w:val="Fuentedeprrafopredeter"/>
    <w:uiPriority w:val="22"/>
    <w:qFormat/>
    <w:rsid w:val="001D613C"/>
    <w:rPr>
      <w:b/>
      <w:bCs/>
    </w:rPr>
  </w:style>
  <w:style w:type="paragraph" w:customStyle="1" w:styleId="infoemcitas">
    <w:name w:val="infoem citas"/>
    <w:basedOn w:val="Cita"/>
    <w:link w:val="infoemcitasCar"/>
    <w:qFormat/>
    <w:rsid w:val="001D613C"/>
  </w:style>
  <w:style w:type="character" w:customStyle="1" w:styleId="infoemcitasCar">
    <w:name w:val="infoem citas Car"/>
    <w:basedOn w:val="CitaCar"/>
    <w:link w:val="infoemcitas"/>
    <w:rsid w:val="001D613C"/>
    <w:rPr>
      <w:i/>
      <w:iCs/>
      <w:color w:val="404040" w:themeColor="text1" w:themeTint="BF"/>
    </w:rPr>
  </w:style>
  <w:style w:type="paragraph" w:customStyle="1" w:styleId="INFOEM">
    <w:name w:val="INFOEM"/>
    <w:basedOn w:val="Normal"/>
    <w:qFormat/>
    <w:rsid w:val="001D613C"/>
    <w:pPr>
      <w:spacing w:before="240" w:line="360" w:lineRule="auto"/>
      <w:ind w:left="851" w:right="851"/>
      <w:jc w:val="both"/>
    </w:pPr>
    <w:rPr>
      <w:rFonts w:ascii="Palatino Linotype" w:hAnsi="Palatino Linotype"/>
      <w:i/>
      <w:szCs w:val="14"/>
    </w:rPr>
  </w:style>
  <w:style w:type="paragraph" w:styleId="Cita">
    <w:name w:val="Quote"/>
    <w:basedOn w:val="Normal"/>
    <w:next w:val="Normal"/>
    <w:link w:val="CitaCar"/>
    <w:uiPriority w:val="29"/>
    <w:qFormat/>
    <w:rsid w:val="001D613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D613C"/>
    <w:rPr>
      <w:i/>
      <w:iCs/>
      <w:color w:val="404040" w:themeColor="text1" w:themeTint="BF"/>
    </w:rPr>
  </w:style>
  <w:style w:type="character" w:customStyle="1" w:styleId="Ttulo2Car">
    <w:name w:val="Título 2 Car"/>
    <w:aliases w:val="Subtítulos Car"/>
    <w:basedOn w:val="Fuentedeprrafopredeter"/>
    <w:link w:val="Ttulo2"/>
    <w:uiPriority w:val="9"/>
    <w:rsid w:val="001D613C"/>
    <w:rPr>
      <w:rFonts w:ascii="Palatino Linotype" w:eastAsiaTheme="majorEastAsia" w:hAnsi="Palatino Linotype" w:cstheme="majorBidi"/>
      <w:b/>
      <w:color w:val="000000" w:themeColor="text1"/>
      <w:sz w:val="26"/>
      <w:szCs w:val="26"/>
      <w:lang w:val="es-ES_tradnl" w:eastAsia="es-MX"/>
    </w:rPr>
  </w:style>
  <w:style w:type="character" w:styleId="Hipervnculovisitado">
    <w:name w:val="FollowedHyperlink"/>
    <w:basedOn w:val="Fuentedeprrafopredeter"/>
    <w:uiPriority w:val="99"/>
    <w:semiHidden/>
    <w:unhideWhenUsed/>
    <w:rsid w:val="001A4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0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08870.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rmonluis@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allto:176,%20178,%20179,%2018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22</Pages>
  <Words>5049</Words>
  <Characters>27770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11</cp:revision>
  <dcterms:created xsi:type="dcterms:W3CDTF">2023-10-17T21:28:00Z</dcterms:created>
  <dcterms:modified xsi:type="dcterms:W3CDTF">2023-11-07T16:00:00Z</dcterms:modified>
</cp:coreProperties>
</file>