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D683" w14:textId="787F54FB" w:rsidR="0029071C" w:rsidRPr="00A96911" w:rsidRDefault="0029071C" w:rsidP="00C753C2">
      <w:pPr>
        <w:shd w:val="clear" w:color="auto" w:fill="FFFFFF"/>
        <w:spacing w:line="360" w:lineRule="auto"/>
        <w:jc w:val="both"/>
        <w:rPr>
          <w:rFonts w:ascii="Palatino Linotype" w:hAnsi="Palatino Linotype" w:cs="Arial"/>
          <w:color w:val="000000"/>
          <w:lang w:val="es-MX" w:eastAsia="es-MX"/>
        </w:rPr>
      </w:pPr>
      <w:r w:rsidRPr="00A9691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67118" w:rsidRPr="00A96911">
        <w:rPr>
          <w:rFonts w:ascii="Palatino Linotype" w:hAnsi="Palatino Linotype" w:cs="Arial"/>
          <w:color w:val="000000"/>
          <w:lang w:val="es-MX" w:eastAsia="es-MX"/>
        </w:rPr>
        <w:t>veintisiete</w:t>
      </w:r>
      <w:r w:rsidR="00D54B83" w:rsidRPr="00A96911">
        <w:rPr>
          <w:rFonts w:ascii="Palatino Linotype" w:hAnsi="Palatino Linotype" w:cs="Arial"/>
          <w:color w:val="000000"/>
          <w:lang w:val="es-MX" w:eastAsia="es-MX"/>
        </w:rPr>
        <w:t xml:space="preserve"> de septiembre</w:t>
      </w:r>
      <w:r w:rsidR="00812DDF" w:rsidRPr="00A96911">
        <w:rPr>
          <w:rFonts w:ascii="Palatino Linotype" w:hAnsi="Palatino Linotype" w:cs="Arial"/>
          <w:color w:val="000000"/>
          <w:lang w:val="es-MX" w:eastAsia="es-MX"/>
        </w:rPr>
        <w:t xml:space="preserve"> dos mil veintitrés</w:t>
      </w:r>
      <w:r w:rsidRPr="00A96911">
        <w:rPr>
          <w:rFonts w:ascii="Palatino Linotype" w:hAnsi="Palatino Linotype" w:cs="Arial"/>
          <w:color w:val="000000"/>
          <w:lang w:val="es-MX" w:eastAsia="es-MX"/>
        </w:rPr>
        <w:t>.</w:t>
      </w:r>
    </w:p>
    <w:p w14:paraId="1C683802" w14:textId="77777777" w:rsidR="00A83B4F" w:rsidRPr="00A96911" w:rsidRDefault="00A83B4F" w:rsidP="00C753C2">
      <w:pPr>
        <w:tabs>
          <w:tab w:val="left" w:pos="1701"/>
        </w:tabs>
        <w:spacing w:line="360" w:lineRule="auto"/>
        <w:jc w:val="both"/>
        <w:rPr>
          <w:rFonts w:ascii="Palatino Linotype" w:hAnsi="Palatino Linotype" w:cs="Arial"/>
          <w:color w:val="000000"/>
          <w:lang w:val="es-MX" w:eastAsia="es-MX"/>
        </w:rPr>
      </w:pPr>
    </w:p>
    <w:p w14:paraId="65396517" w14:textId="55C91017" w:rsidR="009E0E89" w:rsidRPr="00A96911" w:rsidRDefault="0029071C" w:rsidP="00C753C2">
      <w:pPr>
        <w:tabs>
          <w:tab w:val="left" w:pos="1701"/>
        </w:tabs>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b/>
          <w:lang w:val="es-MX" w:eastAsia="en-US"/>
        </w:rPr>
        <w:t>VISTO</w:t>
      </w:r>
      <w:r w:rsidRPr="00A96911">
        <w:rPr>
          <w:rFonts w:ascii="Palatino Linotype" w:eastAsiaTheme="minorHAnsi" w:hAnsi="Palatino Linotype" w:cs="Arial"/>
          <w:lang w:val="es-MX" w:eastAsia="en-US"/>
        </w:rPr>
        <w:t xml:space="preserve"> el expediente electrónico formado con motivo del recurso de revisión número </w:t>
      </w:r>
      <w:r w:rsidR="00467118" w:rsidRPr="00A96911">
        <w:rPr>
          <w:rFonts w:ascii="Palatino Linotype" w:eastAsiaTheme="minorHAnsi" w:hAnsi="Palatino Linotype" w:cs="Arial"/>
          <w:b/>
          <w:lang w:val="es-MX" w:eastAsia="en-US"/>
        </w:rPr>
        <w:t>16410</w:t>
      </w:r>
      <w:r w:rsidRPr="00A96911">
        <w:rPr>
          <w:rFonts w:ascii="Palatino Linotype" w:eastAsiaTheme="minorHAnsi" w:hAnsi="Palatino Linotype" w:cs="Arial"/>
          <w:b/>
          <w:bCs/>
          <w:lang w:val="es-MX" w:eastAsia="es-MX"/>
        </w:rPr>
        <w:t>/INFOEM/IP/RR/202</w:t>
      </w:r>
      <w:r w:rsidR="00467118" w:rsidRPr="00A96911">
        <w:rPr>
          <w:rFonts w:ascii="Palatino Linotype" w:eastAsiaTheme="minorHAnsi" w:hAnsi="Palatino Linotype" w:cs="Arial"/>
          <w:b/>
          <w:bCs/>
          <w:lang w:val="es-MX" w:eastAsia="es-MX"/>
        </w:rPr>
        <w:t>2</w:t>
      </w:r>
      <w:r w:rsidRPr="00A96911">
        <w:rPr>
          <w:rFonts w:ascii="Palatino Linotype" w:eastAsiaTheme="minorHAnsi" w:hAnsi="Palatino Linotype" w:cs="Arial"/>
          <w:lang w:val="es-MX" w:eastAsia="en-US"/>
        </w:rPr>
        <w:t xml:space="preserve">, </w:t>
      </w:r>
      <w:r w:rsidR="00DE407A" w:rsidRPr="00A96911">
        <w:rPr>
          <w:rFonts w:ascii="Palatino Linotype" w:hAnsi="Palatino Linotype" w:cs="Arial"/>
        </w:rPr>
        <w:t xml:space="preserve">interpuesto por </w:t>
      </w:r>
      <w:r w:rsidR="00467118" w:rsidRPr="00A96911">
        <w:rPr>
          <w:rFonts w:ascii="Palatino Linotype" w:hAnsi="Palatino Linotype" w:cs="Arial"/>
        </w:rPr>
        <w:t xml:space="preserve">la </w:t>
      </w:r>
      <w:r w:rsidR="00467118" w:rsidRPr="00A96911">
        <w:rPr>
          <w:rFonts w:ascii="Palatino Linotype" w:hAnsi="Palatino Linotype" w:cs="Arial"/>
          <w:b/>
        </w:rPr>
        <w:t xml:space="preserve">C. </w:t>
      </w:r>
      <w:r w:rsidR="00386948" w:rsidRPr="00A96911">
        <w:rPr>
          <w:rFonts w:ascii="Palatino Linotype" w:hAnsi="Palatino Linotype" w:cs="Arial"/>
          <w:b/>
        </w:rPr>
        <w:t>XXXXXXXXXXXX</w:t>
      </w:r>
      <w:r w:rsidR="005F1F89" w:rsidRPr="00A96911">
        <w:rPr>
          <w:rFonts w:ascii="Palatino Linotype" w:hAnsi="Palatino Linotype" w:cs="Arial"/>
        </w:rPr>
        <w:t>,</w:t>
      </w:r>
      <w:r w:rsidR="005F1F89" w:rsidRPr="00A96911">
        <w:rPr>
          <w:rFonts w:ascii="Palatino Linotype" w:hAnsi="Palatino Linotype" w:cs="Arial"/>
          <w:b/>
        </w:rPr>
        <w:t xml:space="preserve"> </w:t>
      </w:r>
      <w:r w:rsidR="005F1F89" w:rsidRPr="00A96911">
        <w:rPr>
          <w:rFonts w:ascii="Palatino Linotype" w:hAnsi="Palatino Linotype" w:cs="Arial"/>
        </w:rPr>
        <w:t>en lo sucesivo</w:t>
      </w:r>
      <w:r w:rsidR="00467118" w:rsidRPr="00A96911">
        <w:rPr>
          <w:rFonts w:ascii="Palatino Linotype" w:hAnsi="Palatino Linotype" w:cs="Arial"/>
        </w:rPr>
        <w:t xml:space="preserve"> la parte </w:t>
      </w:r>
      <w:r w:rsidR="005F1F89" w:rsidRPr="00A96911">
        <w:rPr>
          <w:rFonts w:ascii="Palatino Linotype" w:hAnsi="Palatino Linotype" w:cs="Arial"/>
          <w:b/>
        </w:rPr>
        <w:t>Recurrente</w:t>
      </w:r>
      <w:r w:rsidRPr="00A96911">
        <w:rPr>
          <w:rFonts w:ascii="Palatino Linotype" w:eastAsiaTheme="minorHAnsi" w:hAnsi="Palatino Linotype" w:cs="Arial"/>
          <w:lang w:val="es-MX" w:eastAsia="en-US"/>
        </w:rPr>
        <w:t>, en contra de la respuesta de</w:t>
      </w:r>
      <w:r w:rsidR="00B20C2B" w:rsidRPr="00A96911">
        <w:rPr>
          <w:rFonts w:ascii="Palatino Linotype" w:eastAsiaTheme="minorHAnsi" w:hAnsi="Palatino Linotype" w:cs="Arial"/>
          <w:lang w:val="es-MX" w:eastAsia="en-US"/>
        </w:rPr>
        <w:t>l</w:t>
      </w:r>
      <w:r w:rsidRPr="00A96911">
        <w:rPr>
          <w:rFonts w:ascii="Palatino Linotype" w:eastAsiaTheme="minorHAnsi" w:hAnsi="Palatino Linotype" w:cs="Arial"/>
          <w:lang w:val="es-MX" w:eastAsia="en-US"/>
        </w:rPr>
        <w:t xml:space="preserve"> </w:t>
      </w:r>
      <w:r w:rsidR="00D54B83" w:rsidRPr="00A96911">
        <w:rPr>
          <w:rFonts w:ascii="Palatino Linotype" w:eastAsiaTheme="minorHAnsi" w:hAnsi="Palatino Linotype" w:cs="Arial"/>
          <w:b/>
          <w:lang w:val="es-MX" w:eastAsia="en-US"/>
        </w:rPr>
        <w:t xml:space="preserve">Ayuntamiento de </w:t>
      </w:r>
      <w:r w:rsidR="000A351E" w:rsidRPr="00A96911">
        <w:rPr>
          <w:rFonts w:ascii="Palatino Linotype" w:eastAsiaTheme="minorHAnsi" w:hAnsi="Palatino Linotype" w:cs="Arial"/>
          <w:b/>
          <w:lang w:val="es-MX" w:eastAsia="en-US"/>
        </w:rPr>
        <w:t>Tecámac</w:t>
      </w:r>
      <w:r w:rsidRPr="00A96911">
        <w:rPr>
          <w:rFonts w:ascii="Palatino Linotype" w:eastAsiaTheme="minorHAnsi" w:hAnsi="Palatino Linotype" w:cs="Arial"/>
          <w:lang w:val="es-MX" w:eastAsia="en-US"/>
        </w:rPr>
        <w:t>,</w:t>
      </w:r>
      <w:r w:rsidRPr="00A96911">
        <w:rPr>
          <w:rFonts w:ascii="Palatino Linotype" w:eastAsiaTheme="minorHAnsi" w:hAnsi="Palatino Linotype" w:cs="Arial"/>
          <w:b/>
          <w:lang w:val="es-MX" w:eastAsia="en-US"/>
        </w:rPr>
        <w:t xml:space="preserve"> </w:t>
      </w:r>
      <w:r w:rsidRPr="00A96911">
        <w:rPr>
          <w:rFonts w:ascii="Palatino Linotype" w:eastAsiaTheme="minorHAnsi" w:hAnsi="Palatino Linotype" w:cs="Arial"/>
          <w:lang w:val="es-MX" w:eastAsia="en-US"/>
        </w:rPr>
        <w:t>en lo subsecuente</w:t>
      </w:r>
      <w:r w:rsidRPr="00A96911">
        <w:rPr>
          <w:rFonts w:ascii="Palatino Linotype" w:eastAsiaTheme="minorHAnsi" w:hAnsi="Palatino Linotype" w:cs="Arial"/>
          <w:b/>
          <w:lang w:val="es-MX" w:eastAsia="en-US"/>
        </w:rPr>
        <w:t xml:space="preserve"> El Sujeto Obligado, </w:t>
      </w:r>
      <w:r w:rsidRPr="00A96911">
        <w:rPr>
          <w:rFonts w:ascii="Palatino Linotype" w:eastAsiaTheme="minorHAnsi" w:hAnsi="Palatino Linotype" w:cs="Arial"/>
          <w:lang w:val="es-MX" w:eastAsia="en-US"/>
        </w:rPr>
        <w:t>se procede a dictar la presente resolución.</w:t>
      </w:r>
    </w:p>
    <w:p w14:paraId="65E7FE51" w14:textId="77777777" w:rsidR="00C753C2" w:rsidRPr="00A96911"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101456E6" w14:textId="77777777" w:rsidR="009E0E89" w:rsidRPr="00A96911" w:rsidRDefault="0029071C" w:rsidP="00C753C2">
      <w:pPr>
        <w:spacing w:line="360" w:lineRule="auto"/>
        <w:jc w:val="center"/>
        <w:rPr>
          <w:rFonts w:ascii="Palatino Linotype" w:eastAsiaTheme="minorHAnsi" w:hAnsi="Palatino Linotype" w:cs="Arial"/>
          <w:b/>
          <w:sz w:val="28"/>
          <w:lang w:val="es-MX" w:eastAsia="en-US"/>
        </w:rPr>
      </w:pPr>
      <w:r w:rsidRPr="00A96911">
        <w:rPr>
          <w:rFonts w:ascii="Palatino Linotype" w:eastAsiaTheme="minorHAnsi" w:hAnsi="Palatino Linotype" w:cs="Arial"/>
          <w:b/>
          <w:sz w:val="28"/>
          <w:lang w:val="es-MX" w:eastAsia="en-US"/>
        </w:rPr>
        <w:t>A N T E C E D E N T E S</w:t>
      </w:r>
    </w:p>
    <w:p w14:paraId="7756777D" w14:textId="77777777" w:rsidR="00C753C2" w:rsidRPr="00A96911" w:rsidRDefault="00C753C2" w:rsidP="00C753C2">
      <w:pPr>
        <w:spacing w:line="360" w:lineRule="auto"/>
        <w:jc w:val="center"/>
        <w:rPr>
          <w:rFonts w:ascii="Palatino Linotype" w:eastAsiaTheme="minorHAnsi" w:hAnsi="Palatino Linotype" w:cs="Arial"/>
          <w:b/>
          <w:sz w:val="22"/>
          <w:lang w:val="es-MX" w:eastAsia="en-US"/>
        </w:rPr>
      </w:pPr>
    </w:p>
    <w:p w14:paraId="4B32F09E" w14:textId="77777777" w:rsidR="0029071C" w:rsidRPr="00A96911" w:rsidRDefault="0029071C" w:rsidP="0029071C">
      <w:pPr>
        <w:spacing w:line="360" w:lineRule="auto"/>
        <w:jc w:val="both"/>
        <w:rPr>
          <w:rFonts w:ascii="Palatino Linotype" w:eastAsiaTheme="minorHAnsi" w:hAnsi="Palatino Linotype" w:cs="Arial"/>
          <w:b/>
          <w:sz w:val="28"/>
          <w:lang w:val="es-MX" w:eastAsia="en-US"/>
        </w:rPr>
      </w:pPr>
      <w:r w:rsidRPr="00A96911">
        <w:rPr>
          <w:rFonts w:ascii="Palatino Linotype" w:eastAsiaTheme="minorHAnsi" w:hAnsi="Palatino Linotype" w:cs="Arial"/>
          <w:b/>
          <w:sz w:val="28"/>
          <w:lang w:val="es-MX" w:eastAsia="en-US"/>
        </w:rPr>
        <w:t>PRIMERO. De la solicitud de información.</w:t>
      </w:r>
    </w:p>
    <w:p w14:paraId="1B0EDFC3" w14:textId="00317C65" w:rsidR="00F3556B" w:rsidRPr="00A96911" w:rsidRDefault="0029071C" w:rsidP="00D54B83">
      <w:pPr>
        <w:spacing w:line="360" w:lineRule="auto"/>
        <w:jc w:val="both"/>
        <w:rPr>
          <w:rFonts w:ascii="Palatino Linotype" w:eastAsiaTheme="minorHAnsi" w:hAnsi="Palatino Linotype" w:cs="Arial"/>
          <w:szCs w:val="22"/>
          <w:lang w:val="es-MX" w:eastAsia="en-US"/>
        </w:rPr>
      </w:pPr>
      <w:r w:rsidRPr="00A96911">
        <w:rPr>
          <w:rFonts w:ascii="Palatino Linotype" w:eastAsiaTheme="minorHAnsi" w:hAnsi="Palatino Linotype" w:cs="Arial"/>
          <w:szCs w:val="22"/>
          <w:lang w:val="es-MX" w:eastAsia="en-US"/>
        </w:rPr>
        <w:t xml:space="preserve">En fecha </w:t>
      </w:r>
      <w:r w:rsidR="008313E0" w:rsidRPr="00A96911">
        <w:rPr>
          <w:rFonts w:ascii="Palatino Linotype" w:eastAsiaTheme="minorHAnsi" w:hAnsi="Palatino Linotype" w:cs="Arial"/>
          <w:szCs w:val="22"/>
          <w:lang w:val="es-MX" w:eastAsia="en-US"/>
        </w:rPr>
        <w:t>veinticuatro de octubre de dos mil veintidós</w:t>
      </w:r>
      <w:r w:rsidRPr="00A96911">
        <w:rPr>
          <w:rFonts w:ascii="Palatino Linotype" w:eastAsiaTheme="minorHAnsi" w:hAnsi="Palatino Linotype" w:cs="Arial"/>
          <w:szCs w:val="22"/>
          <w:lang w:val="es-MX" w:eastAsia="en-US"/>
        </w:rPr>
        <w:t xml:space="preserve">, </w:t>
      </w:r>
      <w:r w:rsidR="000E768F" w:rsidRPr="00A96911">
        <w:rPr>
          <w:rFonts w:ascii="Palatino Linotype" w:eastAsiaTheme="minorHAnsi" w:hAnsi="Palatino Linotype" w:cs="Arial"/>
          <w:szCs w:val="22"/>
          <w:lang w:val="es-MX" w:eastAsia="en-US"/>
        </w:rPr>
        <w:t>la</w:t>
      </w:r>
      <w:r w:rsidRPr="00A96911">
        <w:rPr>
          <w:rFonts w:ascii="Palatino Linotype" w:eastAsiaTheme="minorHAnsi" w:hAnsi="Palatino Linotype" w:cs="Arial"/>
          <w:szCs w:val="22"/>
          <w:lang w:val="es-MX" w:eastAsia="en-US"/>
        </w:rPr>
        <w:t xml:space="preserve"> </w:t>
      </w:r>
      <w:r w:rsidRPr="00A96911">
        <w:rPr>
          <w:rFonts w:ascii="Palatino Linotype" w:eastAsiaTheme="minorHAnsi" w:hAnsi="Palatino Linotype" w:cs="Arial"/>
          <w:b/>
          <w:szCs w:val="22"/>
          <w:lang w:val="es-MX" w:eastAsia="en-US"/>
        </w:rPr>
        <w:t>Recurrente</w:t>
      </w:r>
      <w:r w:rsidR="00D54B83" w:rsidRPr="00A96911">
        <w:rPr>
          <w:rFonts w:ascii="Palatino Linotype" w:eastAsiaTheme="minorHAnsi" w:hAnsi="Palatino Linotype" w:cs="Arial"/>
          <w:szCs w:val="22"/>
          <w:lang w:val="es-MX" w:eastAsia="en-US"/>
        </w:rPr>
        <w:t>, presentó a través d</w:t>
      </w:r>
      <w:r w:rsidR="00F3556B" w:rsidRPr="00A96911">
        <w:rPr>
          <w:rFonts w:ascii="Palatino Linotype" w:eastAsiaTheme="minorHAnsi" w:hAnsi="Palatino Linotype" w:cs="Arial"/>
          <w:szCs w:val="22"/>
          <w:lang w:val="es-MX" w:eastAsia="en-US"/>
        </w:rPr>
        <w:t xml:space="preserve">el </w:t>
      </w:r>
      <w:r w:rsidRPr="00A96911">
        <w:rPr>
          <w:rFonts w:ascii="Palatino Linotype" w:eastAsiaTheme="minorHAnsi" w:hAnsi="Palatino Linotype" w:cs="Arial"/>
          <w:szCs w:val="22"/>
          <w:lang w:val="es-MX" w:eastAsia="en-US"/>
        </w:rPr>
        <w:t xml:space="preserve">Sistema de Acceso a la Información Mexiquense </w:t>
      </w:r>
      <w:r w:rsidRPr="00A96911">
        <w:rPr>
          <w:rFonts w:ascii="Palatino Linotype" w:eastAsiaTheme="minorHAnsi" w:hAnsi="Palatino Linotype" w:cs="Arial"/>
          <w:b/>
          <w:szCs w:val="22"/>
          <w:lang w:val="es-MX" w:eastAsia="en-US"/>
        </w:rPr>
        <w:t>(SAIMEX),</w:t>
      </w:r>
      <w:r w:rsidRPr="00A96911">
        <w:rPr>
          <w:rFonts w:ascii="Palatino Linotype" w:eastAsiaTheme="minorHAnsi" w:hAnsi="Palatino Linotype" w:cs="Arial"/>
          <w:szCs w:val="22"/>
          <w:lang w:val="es-MX" w:eastAsia="en-US"/>
        </w:rPr>
        <w:t xml:space="preserve"> ante el </w:t>
      </w:r>
      <w:r w:rsidRPr="00A96911">
        <w:rPr>
          <w:rFonts w:ascii="Palatino Linotype" w:eastAsiaTheme="minorHAnsi" w:hAnsi="Palatino Linotype" w:cs="Arial"/>
          <w:b/>
          <w:szCs w:val="22"/>
          <w:lang w:val="es-MX" w:eastAsia="en-US"/>
        </w:rPr>
        <w:t>Sujeto Obligado</w:t>
      </w:r>
      <w:r w:rsidRPr="00A96911">
        <w:rPr>
          <w:rFonts w:ascii="Palatino Linotype" w:eastAsiaTheme="minorHAnsi" w:hAnsi="Palatino Linotype" w:cs="Arial"/>
          <w:szCs w:val="22"/>
          <w:lang w:val="es-MX" w:eastAsia="en-US"/>
        </w:rPr>
        <w:t>, la solicitud de acceso a la información pública, a la que se le</w:t>
      </w:r>
      <w:r w:rsidR="00C753C2" w:rsidRPr="00A96911">
        <w:rPr>
          <w:rFonts w:ascii="Palatino Linotype" w:eastAsiaTheme="minorHAnsi" w:hAnsi="Palatino Linotype" w:cs="Arial"/>
          <w:szCs w:val="22"/>
          <w:lang w:val="es-MX" w:eastAsia="en-US"/>
        </w:rPr>
        <w:t xml:space="preserve"> asignó el número de expediente </w:t>
      </w:r>
      <w:r w:rsidR="008313E0" w:rsidRPr="00A96911">
        <w:rPr>
          <w:rFonts w:ascii="Palatino Linotype" w:eastAsiaTheme="minorHAnsi" w:hAnsi="Palatino Linotype" w:cs="Arial"/>
          <w:b/>
          <w:szCs w:val="22"/>
          <w:lang w:val="es-MX" w:eastAsia="en-US"/>
        </w:rPr>
        <w:t>00405/TECAMAC/IP/2022</w:t>
      </w:r>
      <w:r w:rsidRPr="00A96911">
        <w:rPr>
          <w:rFonts w:ascii="Palatino Linotype" w:eastAsiaTheme="minorHAnsi" w:hAnsi="Palatino Linotype" w:cs="Arial"/>
          <w:szCs w:val="22"/>
          <w:lang w:val="es-MX" w:eastAsia="en-US"/>
        </w:rPr>
        <w:t>, mediante la cual solicitó lo siguiente:</w:t>
      </w:r>
    </w:p>
    <w:p w14:paraId="4A3EFDB9" w14:textId="77777777" w:rsidR="00D54B83" w:rsidRPr="00A96911" w:rsidRDefault="00D54B83" w:rsidP="008313E0">
      <w:pPr>
        <w:pStyle w:val="Sinespaciado"/>
        <w:rPr>
          <w:rFonts w:eastAsiaTheme="minorHAnsi"/>
          <w:lang w:eastAsia="en-US"/>
        </w:rPr>
      </w:pPr>
    </w:p>
    <w:p w14:paraId="5157924C" w14:textId="3DD2CF73" w:rsidR="00C753C2" w:rsidRPr="00A96911" w:rsidRDefault="0029071C" w:rsidP="00D54B83">
      <w:pPr>
        <w:spacing w:line="360" w:lineRule="auto"/>
        <w:ind w:left="284" w:right="332"/>
        <w:jc w:val="both"/>
        <w:rPr>
          <w:rFonts w:ascii="Palatino Linotype" w:hAnsi="Palatino Linotype"/>
          <w:i/>
          <w:sz w:val="22"/>
          <w:szCs w:val="22"/>
          <w:lang w:val="es-ES_tradnl"/>
        </w:rPr>
      </w:pPr>
      <w:r w:rsidRPr="00A96911">
        <w:rPr>
          <w:rFonts w:ascii="Palatino Linotype" w:hAnsi="Palatino Linotype"/>
          <w:i/>
          <w:sz w:val="22"/>
          <w:szCs w:val="22"/>
          <w:lang w:val="es-MX"/>
        </w:rPr>
        <w:t>“</w:t>
      </w:r>
      <w:r w:rsidR="008313E0" w:rsidRPr="00A96911">
        <w:rPr>
          <w:rFonts w:ascii="Palatino Linotype" w:hAnsi="Palatino Linotype"/>
          <w:i/>
          <w:sz w:val="22"/>
          <w:szCs w:val="22"/>
          <w:lang w:val="es-MX" w:eastAsia="es-MX"/>
        </w:rPr>
        <w:t xml:space="preserve">SOLICTO </w:t>
      </w:r>
      <w:r w:rsidR="008313E0" w:rsidRPr="00A96911">
        <w:rPr>
          <w:rFonts w:ascii="Palatino Linotype" w:hAnsi="Palatino Linotype"/>
          <w:b/>
          <w:i/>
          <w:sz w:val="22"/>
          <w:szCs w:val="22"/>
          <w:u w:val="single"/>
          <w:lang w:val="es-MX" w:eastAsia="es-MX"/>
        </w:rPr>
        <w:t>EL ULTIMO INFORME PRESENTADO ANTE EL CABILDO DE: Entrega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w:t>
      </w:r>
      <w:r w:rsidR="008313E0" w:rsidRPr="00A96911">
        <w:rPr>
          <w:rFonts w:ascii="Palatino Linotype" w:hAnsi="Palatino Linotype"/>
          <w:i/>
          <w:sz w:val="22"/>
          <w:szCs w:val="22"/>
          <w:lang w:val="es-MX" w:eastAsia="es-MX"/>
        </w:rPr>
        <w:t xml:space="preserve">, en términos de lo dispuesto por la Ley de Transparencia y Acceso a la Información Pública del Estado de México y Municipios y la Ley de Protección de Datos Personales en posesión de sujetos obligados del Estado de México </w:t>
      </w:r>
      <w:r w:rsidR="008313E0" w:rsidRPr="00A96911">
        <w:rPr>
          <w:rFonts w:ascii="Palatino Linotype" w:hAnsi="Palatino Linotype"/>
          <w:i/>
          <w:sz w:val="22"/>
          <w:szCs w:val="22"/>
          <w:lang w:val="es-MX" w:eastAsia="es-MX"/>
        </w:rPr>
        <w:lastRenderedPageBreak/>
        <w:t>y Municipios; lo anterior se encuentra establecido en el artículo 48 fracción IV Ter.de la Ley Organica Municipal del Estado de México</w:t>
      </w:r>
      <w:r w:rsidRPr="00A96911">
        <w:rPr>
          <w:rFonts w:ascii="Palatino Linotype" w:hAnsi="Palatino Linotype"/>
          <w:i/>
          <w:sz w:val="22"/>
          <w:szCs w:val="22"/>
          <w:lang w:val="es-MX"/>
        </w:rPr>
        <w:t>”</w:t>
      </w:r>
      <w:r w:rsidRPr="00A96911">
        <w:rPr>
          <w:rFonts w:ascii="Palatino Linotype" w:hAnsi="Palatino Linotype"/>
          <w:i/>
          <w:sz w:val="22"/>
          <w:szCs w:val="22"/>
          <w:lang w:val="es-ES_tradnl"/>
        </w:rPr>
        <w:t xml:space="preserve"> (Sic).</w:t>
      </w:r>
    </w:p>
    <w:p w14:paraId="7C451D4C" w14:textId="77777777" w:rsidR="00D54B83" w:rsidRPr="00A96911" w:rsidRDefault="00D54B83" w:rsidP="00D54B83">
      <w:pPr>
        <w:spacing w:line="360" w:lineRule="auto"/>
        <w:ind w:left="284" w:right="332"/>
        <w:jc w:val="both"/>
        <w:rPr>
          <w:rFonts w:ascii="Palatino Linotype" w:hAnsi="Palatino Linotype"/>
          <w:i/>
          <w:sz w:val="22"/>
          <w:szCs w:val="22"/>
          <w:lang w:val="es-ES_tradnl"/>
        </w:rPr>
      </w:pPr>
    </w:p>
    <w:p w14:paraId="279452FD" w14:textId="77777777" w:rsidR="00F3556B" w:rsidRPr="00A96911" w:rsidRDefault="00F3556B" w:rsidP="00C753C2">
      <w:pPr>
        <w:pStyle w:val="Sinespaciado"/>
        <w:rPr>
          <w:sz w:val="4"/>
        </w:rPr>
      </w:pPr>
    </w:p>
    <w:p w14:paraId="0040848A" w14:textId="2CDDD618" w:rsidR="002D6E4B" w:rsidRPr="00A96911"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A96911">
        <w:rPr>
          <w:rFonts w:ascii="Palatino Linotype" w:hAnsi="Palatino Linotype"/>
          <w:b/>
          <w:lang w:val="es-ES_tradnl"/>
        </w:rPr>
        <w:t>MODALIDAD DE ENTREGA:</w:t>
      </w:r>
      <w:r w:rsidRPr="00A96911">
        <w:rPr>
          <w:rFonts w:ascii="Palatino Linotype" w:hAnsi="Palatino Linotype"/>
          <w:lang w:val="es-ES_tradnl"/>
        </w:rPr>
        <w:t xml:space="preserve"> </w:t>
      </w:r>
      <w:r w:rsidR="00D66FE8" w:rsidRPr="00A96911">
        <w:rPr>
          <w:rFonts w:ascii="Palatino Linotype" w:eastAsiaTheme="minorHAnsi" w:hAnsi="Palatino Linotype" w:cstheme="minorBidi"/>
          <w:color w:val="000000"/>
          <w:lang w:val="es-MX" w:eastAsia="en-US"/>
        </w:rPr>
        <w:t>A través de</w:t>
      </w:r>
      <w:r w:rsidR="00D54B83" w:rsidRPr="00A96911">
        <w:rPr>
          <w:rFonts w:ascii="Palatino Linotype" w:eastAsiaTheme="minorHAnsi" w:hAnsi="Palatino Linotype" w:cstheme="minorBidi"/>
          <w:color w:val="000000"/>
          <w:lang w:val="es-MX" w:eastAsia="en-US"/>
        </w:rPr>
        <w:t>l</w:t>
      </w:r>
      <w:r w:rsidRPr="00A96911">
        <w:rPr>
          <w:rFonts w:ascii="Palatino Linotype" w:eastAsiaTheme="minorHAnsi" w:hAnsi="Palatino Linotype" w:cstheme="minorBidi"/>
          <w:color w:val="000000"/>
          <w:lang w:val="es-MX" w:eastAsia="en-US"/>
        </w:rPr>
        <w:t xml:space="preserve"> </w:t>
      </w:r>
      <w:r w:rsidR="00D54B83" w:rsidRPr="00A96911">
        <w:rPr>
          <w:rFonts w:ascii="Palatino Linotype" w:eastAsiaTheme="minorHAnsi" w:hAnsi="Palatino Linotype" w:cstheme="minorBidi"/>
          <w:b/>
          <w:color w:val="000000"/>
          <w:lang w:val="es-MX" w:eastAsia="en-US"/>
        </w:rPr>
        <w:t>SAIMEX</w:t>
      </w:r>
      <w:r w:rsidRPr="00A96911">
        <w:rPr>
          <w:rFonts w:ascii="Palatino Linotype" w:eastAsiaTheme="minorHAnsi" w:hAnsi="Palatino Linotype" w:cstheme="minorBidi"/>
          <w:color w:val="000000"/>
          <w:lang w:val="es-MX" w:eastAsia="en-US"/>
        </w:rPr>
        <w:t>.</w:t>
      </w:r>
    </w:p>
    <w:p w14:paraId="7F6CC450" w14:textId="77777777" w:rsidR="008313E0" w:rsidRPr="00A96911" w:rsidRDefault="008313E0"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14:paraId="46294054" w14:textId="77777777" w:rsidR="0029071C" w:rsidRPr="00A96911" w:rsidRDefault="000E768F" w:rsidP="0029071C">
      <w:pPr>
        <w:spacing w:line="360" w:lineRule="auto"/>
        <w:jc w:val="both"/>
        <w:rPr>
          <w:rFonts w:ascii="Palatino Linotype" w:eastAsiaTheme="minorHAnsi" w:hAnsi="Palatino Linotype" w:cs="Arial"/>
          <w:b/>
          <w:sz w:val="28"/>
          <w:lang w:val="es-MX" w:eastAsia="en-US"/>
        </w:rPr>
      </w:pPr>
      <w:r w:rsidRPr="00A96911">
        <w:rPr>
          <w:rFonts w:ascii="Palatino Linotype" w:eastAsiaTheme="minorHAnsi" w:hAnsi="Palatino Linotype" w:cs="Arial"/>
          <w:b/>
          <w:sz w:val="28"/>
          <w:lang w:val="es-MX" w:eastAsia="en-US"/>
        </w:rPr>
        <w:t>SEGUND</w:t>
      </w:r>
      <w:r w:rsidR="0029071C" w:rsidRPr="00A96911">
        <w:rPr>
          <w:rFonts w:ascii="Palatino Linotype" w:eastAsiaTheme="minorHAnsi" w:hAnsi="Palatino Linotype" w:cs="Arial"/>
          <w:b/>
          <w:sz w:val="28"/>
          <w:lang w:val="es-MX" w:eastAsia="en-US"/>
        </w:rPr>
        <w:t xml:space="preserve">O. De la respuesta del Sujeto Obligado. </w:t>
      </w:r>
    </w:p>
    <w:p w14:paraId="3795B813" w14:textId="5700F423" w:rsidR="0029071C" w:rsidRPr="00A96911" w:rsidRDefault="0029071C" w:rsidP="0029071C">
      <w:pPr>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lang w:val="es-MX" w:eastAsia="en-US"/>
        </w:rPr>
        <w:t xml:space="preserve">De las constancias que obran en el sistema SAIMEX, se advierte que en fecha </w:t>
      </w:r>
      <w:r w:rsidR="008313E0" w:rsidRPr="00A96911">
        <w:rPr>
          <w:rFonts w:ascii="Palatino Linotype" w:eastAsiaTheme="minorHAnsi" w:hAnsi="Palatino Linotype" w:cs="Arial"/>
          <w:lang w:val="es-MX" w:eastAsia="en-US"/>
        </w:rPr>
        <w:t>siete de noviembre de dos mil veintidós</w:t>
      </w:r>
      <w:r w:rsidRPr="00A96911">
        <w:rPr>
          <w:rFonts w:ascii="Palatino Linotype" w:eastAsiaTheme="minorHAnsi" w:hAnsi="Palatino Linotype" w:cs="Arial"/>
          <w:lang w:val="es-MX" w:eastAsia="en-US"/>
        </w:rPr>
        <w:t xml:space="preserve">, </w:t>
      </w:r>
      <w:r w:rsidRPr="00A96911">
        <w:rPr>
          <w:rFonts w:ascii="Palatino Linotype" w:eastAsiaTheme="minorHAnsi" w:hAnsi="Palatino Linotype" w:cs="Arial"/>
          <w:b/>
          <w:lang w:val="es-MX" w:eastAsia="en-US"/>
        </w:rPr>
        <w:t>El Sujeto Obligado</w:t>
      </w:r>
      <w:r w:rsidRPr="00A96911">
        <w:rPr>
          <w:rFonts w:ascii="Palatino Linotype" w:eastAsiaTheme="minorHAnsi" w:hAnsi="Palatino Linotype" w:cs="Arial"/>
          <w:lang w:val="es-MX" w:eastAsia="en-US"/>
        </w:rPr>
        <w:t xml:space="preserve"> emitió la respuesta en los siguientes términos:</w:t>
      </w:r>
    </w:p>
    <w:p w14:paraId="05C385CD" w14:textId="77777777" w:rsidR="0029071C" w:rsidRPr="00A96911" w:rsidRDefault="0029071C" w:rsidP="0029071C">
      <w:pPr>
        <w:rPr>
          <w:lang w:val="es-MX"/>
        </w:rPr>
      </w:pPr>
    </w:p>
    <w:p w14:paraId="1CF5AB43" w14:textId="77777777" w:rsidR="008313E0" w:rsidRPr="00A96911" w:rsidRDefault="0029071C" w:rsidP="008313E0">
      <w:pPr>
        <w:spacing w:line="276" w:lineRule="auto"/>
        <w:ind w:left="567" w:right="567"/>
        <w:jc w:val="both"/>
        <w:rPr>
          <w:rFonts w:ascii="Palatino Linotype" w:hAnsi="Palatino Linotype"/>
          <w:i/>
          <w:sz w:val="22"/>
          <w:szCs w:val="22"/>
          <w:lang w:val="es-MX" w:eastAsia="es-MX"/>
        </w:rPr>
      </w:pPr>
      <w:r w:rsidRPr="00A96911">
        <w:rPr>
          <w:rFonts w:ascii="Palatino Linotype" w:hAnsi="Palatino Linotype"/>
          <w:i/>
          <w:sz w:val="22"/>
          <w:szCs w:val="22"/>
          <w:lang w:val="es-MX" w:eastAsia="es-MX"/>
        </w:rPr>
        <w:t>“</w:t>
      </w:r>
      <w:r w:rsidR="008313E0" w:rsidRPr="00A96911">
        <w:rPr>
          <w:rFonts w:ascii="Palatino Linotype" w:hAnsi="Palatino Linotype"/>
          <w:i/>
          <w:sz w:val="22"/>
          <w:szCs w:val="22"/>
          <w:lang w:val="es-MX" w:eastAsia="es-MX"/>
        </w:rPr>
        <w:t>Me permito hacer de su conocimiento que al Ayuntamiento se le entrega la información de manera mensual mediante sesión de cabildo, en donde se informa al mismo las demandas recibidas, los convenios a los que se llega y las pláticas conciliatorias que se establecen con las partes dentro del proceso laboral.</w:t>
      </w:r>
    </w:p>
    <w:p w14:paraId="1079D410" w14:textId="77777777" w:rsidR="008313E0" w:rsidRPr="00A96911" w:rsidRDefault="008313E0" w:rsidP="008313E0">
      <w:pPr>
        <w:spacing w:line="276" w:lineRule="auto"/>
        <w:ind w:left="567" w:right="567"/>
        <w:jc w:val="both"/>
        <w:rPr>
          <w:rFonts w:ascii="Palatino Linotype" w:hAnsi="Palatino Linotype"/>
          <w:i/>
          <w:sz w:val="22"/>
          <w:szCs w:val="22"/>
          <w:lang w:val="es-MX" w:eastAsia="es-MX"/>
        </w:rPr>
      </w:pPr>
    </w:p>
    <w:p w14:paraId="17B7D7CC" w14:textId="77777777" w:rsidR="008313E0" w:rsidRPr="00A96911" w:rsidRDefault="008313E0" w:rsidP="008313E0">
      <w:pPr>
        <w:spacing w:line="276" w:lineRule="auto"/>
        <w:ind w:left="567" w:right="567"/>
        <w:jc w:val="both"/>
        <w:rPr>
          <w:rFonts w:ascii="Palatino Linotype" w:hAnsi="Palatino Linotype"/>
          <w:i/>
          <w:sz w:val="22"/>
          <w:szCs w:val="22"/>
          <w:lang w:val="es-MX" w:eastAsia="es-MX"/>
        </w:rPr>
      </w:pPr>
      <w:r w:rsidRPr="00A96911">
        <w:rPr>
          <w:rFonts w:ascii="Palatino Linotype" w:hAnsi="Palatino Linotype"/>
          <w:i/>
          <w:sz w:val="22"/>
          <w:szCs w:val="22"/>
          <w:lang w:val="es-MX" w:eastAsia="es-MX"/>
        </w:rPr>
        <w:t>ATENTAMENTE</w:t>
      </w:r>
    </w:p>
    <w:p w14:paraId="5E026A9B" w14:textId="02DE7844" w:rsidR="0029071C" w:rsidRPr="00A96911" w:rsidRDefault="008313E0" w:rsidP="008313E0">
      <w:pPr>
        <w:spacing w:line="276" w:lineRule="auto"/>
        <w:ind w:left="567" w:right="567"/>
        <w:jc w:val="both"/>
        <w:rPr>
          <w:rFonts w:ascii="Palatino Linotype" w:hAnsi="Palatino Linotype"/>
          <w:i/>
          <w:sz w:val="22"/>
          <w:szCs w:val="22"/>
          <w:lang w:val="es-MX" w:eastAsia="es-MX"/>
        </w:rPr>
      </w:pPr>
      <w:r w:rsidRPr="00A96911">
        <w:rPr>
          <w:rFonts w:ascii="Palatino Linotype" w:hAnsi="Palatino Linotype"/>
          <w:i/>
          <w:sz w:val="22"/>
          <w:szCs w:val="22"/>
          <w:lang w:val="es-MX" w:eastAsia="es-MX"/>
        </w:rPr>
        <w:t>C. CARLOS ALONSO HERNÁNDEZ PELÁEZ</w:t>
      </w:r>
      <w:r w:rsidR="00E74701" w:rsidRPr="00A96911">
        <w:rPr>
          <w:rFonts w:ascii="Palatino Linotype" w:hAnsi="Palatino Linotype"/>
          <w:i/>
          <w:sz w:val="22"/>
          <w:szCs w:val="22"/>
          <w:lang w:val="es-MX" w:eastAsia="es-MX"/>
        </w:rPr>
        <w:t>” (Sic).</w:t>
      </w:r>
    </w:p>
    <w:p w14:paraId="1DC09C12" w14:textId="77777777" w:rsidR="00DC1583" w:rsidRPr="00A96911" w:rsidRDefault="00DC1583" w:rsidP="00DC1583">
      <w:pPr>
        <w:ind w:right="567"/>
        <w:jc w:val="both"/>
        <w:rPr>
          <w:rFonts w:ascii="Palatino Linotype" w:hAnsi="Palatino Linotype"/>
          <w:i/>
          <w:sz w:val="14"/>
          <w:szCs w:val="22"/>
          <w:lang w:val="es-MX" w:eastAsia="es-MX"/>
        </w:rPr>
      </w:pPr>
    </w:p>
    <w:p w14:paraId="01301744" w14:textId="77777777" w:rsidR="00B250D7" w:rsidRPr="00A96911" w:rsidRDefault="00B250D7" w:rsidP="00B250D7">
      <w:pPr>
        <w:pStyle w:val="Sinespaciado"/>
        <w:rPr>
          <w:lang w:eastAsia="es-MX"/>
        </w:rPr>
      </w:pPr>
    </w:p>
    <w:p w14:paraId="2CF92C13" w14:textId="07FBCE01" w:rsidR="005F1F89" w:rsidRPr="00A96911" w:rsidRDefault="00CF1DF5" w:rsidP="00386D38">
      <w:pPr>
        <w:spacing w:line="360" w:lineRule="auto"/>
        <w:jc w:val="both"/>
        <w:rPr>
          <w:rFonts w:ascii="Palatino Linotype" w:hAnsi="Palatino Linotype"/>
          <w:i/>
          <w:sz w:val="22"/>
          <w:szCs w:val="22"/>
          <w:lang w:val="es-MX" w:eastAsia="es-MX"/>
        </w:rPr>
      </w:pPr>
      <w:r w:rsidRPr="00A96911">
        <w:rPr>
          <w:rFonts w:ascii="Palatino Linotype" w:eastAsiaTheme="minorHAnsi" w:hAnsi="Palatino Linotype" w:cs="Arial"/>
          <w:lang w:val="es-MX" w:eastAsia="en-US"/>
        </w:rPr>
        <w:t xml:space="preserve">El </w:t>
      </w:r>
      <w:r w:rsidRPr="00A96911">
        <w:rPr>
          <w:rFonts w:ascii="Palatino Linotype" w:eastAsiaTheme="minorHAnsi" w:hAnsi="Palatino Linotype" w:cs="Arial"/>
          <w:b/>
          <w:lang w:val="es-MX" w:eastAsia="en-US"/>
        </w:rPr>
        <w:t>Sujeto Obligado</w:t>
      </w:r>
      <w:r w:rsidRPr="00A96911">
        <w:rPr>
          <w:rFonts w:ascii="Palatino Linotype" w:eastAsiaTheme="minorHAnsi" w:hAnsi="Palatino Linotype" w:cs="Arial"/>
          <w:lang w:val="es-MX" w:eastAsia="en-US"/>
        </w:rPr>
        <w:t xml:space="preserve"> adjuntó</w:t>
      </w:r>
      <w:r w:rsidR="005F1F89" w:rsidRPr="00A96911">
        <w:rPr>
          <w:rFonts w:ascii="Palatino Linotype" w:eastAsiaTheme="minorHAnsi" w:hAnsi="Palatino Linotype" w:cs="Arial"/>
          <w:lang w:val="es-MX" w:eastAsia="en-US"/>
        </w:rPr>
        <w:t xml:space="preserve"> a su respuesta</w:t>
      </w:r>
      <w:r w:rsidR="00DC1583" w:rsidRPr="00A96911">
        <w:rPr>
          <w:rFonts w:ascii="Palatino Linotype" w:eastAsiaTheme="minorHAnsi" w:hAnsi="Palatino Linotype" w:cs="Arial"/>
          <w:lang w:val="es-MX" w:eastAsia="en-US"/>
        </w:rPr>
        <w:t xml:space="preserve">, </w:t>
      </w:r>
      <w:r w:rsidR="00D54B83" w:rsidRPr="00A96911">
        <w:rPr>
          <w:rFonts w:ascii="Palatino Linotype" w:eastAsiaTheme="minorHAnsi" w:hAnsi="Palatino Linotype" w:cs="Arial"/>
          <w:lang w:val="es-MX" w:eastAsia="en-US"/>
        </w:rPr>
        <w:t>el</w:t>
      </w:r>
      <w:r w:rsidR="001D2DE0" w:rsidRPr="00A96911">
        <w:rPr>
          <w:rFonts w:ascii="Palatino Linotype" w:eastAsiaTheme="minorHAnsi" w:hAnsi="Palatino Linotype" w:cs="Arial"/>
          <w:lang w:val="es-MX" w:eastAsia="en-US"/>
        </w:rPr>
        <w:t xml:space="preserve"> archivo electrónico denominado</w:t>
      </w:r>
      <w:r w:rsidR="00DC1583" w:rsidRPr="00A96911">
        <w:rPr>
          <w:rFonts w:ascii="Palatino Linotype" w:eastAsiaTheme="minorHAnsi" w:hAnsi="Palatino Linotype" w:cs="Arial"/>
          <w:lang w:val="es-MX" w:eastAsia="en-US"/>
        </w:rPr>
        <w:t xml:space="preserve"> </w:t>
      </w:r>
      <w:r w:rsidR="00DC1583" w:rsidRPr="00A96911">
        <w:rPr>
          <w:rFonts w:ascii="Palatino Linotype" w:eastAsiaTheme="minorHAnsi" w:hAnsi="Palatino Linotype" w:cs="Arial"/>
          <w:i/>
          <w:lang w:val="es-MX" w:eastAsia="en-US"/>
        </w:rPr>
        <w:t>“</w:t>
      </w:r>
      <w:r w:rsidR="008313E0" w:rsidRPr="00A96911">
        <w:rPr>
          <w:rFonts w:ascii="Palatino Linotype" w:eastAsiaTheme="minorHAnsi" w:hAnsi="Palatino Linotype" w:cs="Arial"/>
          <w:i/>
          <w:lang w:val="es-MX" w:eastAsia="en-US"/>
        </w:rPr>
        <w:t>SA-2412-2022.pdf</w:t>
      </w:r>
      <w:r w:rsidR="00DC1583" w:rsidRPr="00A96911">
        <w:rPr>
          <w:rFonts w:ascii="Palatino Linotype" w:eastAsiaTheme="minorHAnsi" w:hAnsi="Palatino Linotype" w:cs="Arial"/>
          <w:i/>
          <w:lang w:val="es-MX" w:eastAsia="en-US"/>
        </w:rPr>
        <w:t>”;</w:t>
      </w:r>
      <w:r w:rsidR="00DC1583" w:rsidRPr="00A96911">
        <w:rPr>
          <w:rFonts w:ascii="Palatino Linotype" w:eastAsiaTheme="minorHAnsi" w:hAnsi="Palatino Linotype" w:cs="Arial"/>
          <w:lang w:val="es-MX" w:eastAsia="en-US"/>
        </w:rPr>
        <w:t xml:space="preserve"> cuyo contenido no se inserta por ser del conocim</w:t>
      </w:r>
      <w:r w:rsidR="001D2DE0" w:rsidRPr="00A96911">
        <w:rPr>
          <w:rFonts w:ascii="Palatino Linotype" w:eastAsiaTheme="minorHAnsi" w:hAnsi="Palatino Linotype" w:cs="Arial"/>
          <w:lang w:val="es-MX" w:eastAsia="en-US"/>
        </w:rPr>
        <w:t>iento de las partes, sin embargo, será</w:t>
      </w:r>
      <w:r w:rsidR="00DC1583" w:rsidRPr="00A96911">
        <w:rPr>
          <w:rFonts w:ascii="Palatino Linotype" w:eastAsiaTheme="minorHAnsi" w:hAnsi="Palatino Linotype" w:cs="Arial"/>
          <w:lang w:val="es-MX" w:eastAsia="en-US"/>
        </w:rPr>
        <w:t xml:space="preserve"> motivo de estudio en el Considerado respectivo. </w:t>
      </w:r>
    </w:p>
    <w:p w14:paraId="6E1C9A5C" w14:textId="77777777" w:rsidR="004B2314" w:rsidRPr="00A96911" w:rsidRDefault="004B2314" w:rsidP="00E74701">
      <w:pPr>
        <w:ind w:right="567"/>
        <w:jc w:val="both"/>
        <w:rPr>
          <w:rFonts w:ascii="Palatino Linotype" w:hAnsi="Palatino Linotype"/>
          <w:i/>
          <w:szCs w:val="22"/>
          <w:lang w:val="es-MX" w:eastAsia="es-MX"/>
        </w:rPr>
      </w:pPr>
    </w:p>
    <w:p w14:paraId="51C2CF51" w14:textId="77777777" w:rsidR="00D54B83" w:rsidRPr="00A96911" w:rsidRDefault="00D54B83" w:rsidP="00E74701">
      <w:pPr>
        <w:ind w:right="567"/>
        <w:jc w:val="both"/>
        <w:rPr>
          <w:rFonts w:ascii="Palatino Linotype" w:hAnsi="Palatino Linotype"/>
          <w:i/>
          <w:szCs w:val="22"/>
          <w:lang w:val="es-MX" w:eastAsia="es-MX"/>
        </w:rPr>
      </w:pPr>
    </w:p>
    <w:p w14:paraId="5A5AAF5F" w14:textId="77777777" w:rsidR="0029071C" w:rsidRPr="00A96911" w:rsidRDefault="000E768F" w:rsidP="0029071C">
      <w:pPr>
        <w:spacing w:line="360" w:lineRule="auto"/>
        <w:jc w:val="both"/>
        <w:rPr>
          <w:rFonts w:ascii="Palatino Linotype" w:eastAsiaTheme="minorHAnsi" w:hAnsi="Palatino Linotype" w:cs="Arial"/>
          <w:b/>
          <w:sz w:val="28"/>
          <w:lang w:val="es-MX" w:eastAsia="en-US"/>
        </w:rPr>
      </w:pPr>
      <w:r w:rsidRPr="00A96911">
        <w:rPr>
          <w:rFonts w:ascii="Palatino Linotype" w:eastAsiaTheme="minorHAnsi" w:hAnsi="Palatino Linotype" w:cs="Arial"/>
          <w:b/>
          <w:sz w:val="28"/>
          <w:lang w:val="es-MX" w:eastAsia="en-US"/>
        </w:rPr>
        <w:t>TERCER</w:t>
      </w:r>
      <w:r w:rsidR="0029071C" w:rsidRPr="00A96911">
        <w:rPr>
          <w:rFonts w:ascii="Palatino Linotype" w:eastAsiaTheme="minorHAnsi" w:hAnsi="Palatino Linotype" w:cs="Arial"/>
          <w:b/>
          <w:sz w:val="28"/>
          <w:lang w:val="es-MX" w:eastAsia="en-US"/>
        </w:rPr>
        <w:t>O. Del recurso de revisión.</w:t>
      </w:r>
    </w:p>
    <w:p w14:paraId="6406BFFA" w14:textId="1E7C385D" w:rsidR="0029071C" w:rsidRPr="00A96911" w:rsidRDefault="0029071C" w:rsidP="00B250D7">
      <w:pPr>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lang w:val="es-MX" w:eastAsia="en-US"/>
        </w:rPr>
        <w:t xml:space="preserve">Inconforme con la respuesta por parte del </w:t>
      </w:r>
      <w:r w:rsidRPr="00A96911">
        <w:rPr>
          <w:rFonts w:ascii="Palatino Linotype" w:eastAsiaTheme="minorHAnsi" w:hAnsi="Palatino Linotype" w:cs="Arial"/>
          <w:b/>
          <w:lang w:val="es-MX" w:eastAsia="en-US"/>
        </w:rPr>
        <w:t>Sujeto Obligado</w:t>
      </w:r>
      <w:r w:rsidRPr="00A96911">
        <w:rPr>
          <w:rFonts w:ascii="Palatino Linotype" w:eastAsiaTheme="minorHAnsi" w:hAnsi="Palatino Linotype" w:cs="Arial"/>
          <w:lang w:val="es-MX" w:eastAsia="en-US"/>
        </w:rPr>
        <w:t xml:space="preserve">, </w:t>
      </w:r>
      <w:r w:rsidR="008313E0" w:rsidRPr="00A96911">
        <w:rPr>
          <w:rFonts w:ascii="Palatino Linotype" w:eastAsiaTheme="minorHAnsi" w:hAnsi="Palatino Linotype" w:cs="Arial"/>
          <w:lang w:val="es-MX" w:eastAsia="en-US"/>
        </w:rPr>
        <w:t>la</w:t>
      </w:r>
      <w:r w:rsidRPr="00A96911">
        <w:rPr>
          <w:rFonts w:ascii="Palatino Linotype" w:eastAsiaTheme="minorHAnsi" w:hAnsi="Palatino Linotype" w:cs="Arial"/>
          <w:lang w:val="es-MX" w:eastAsia="en-US"/>
        </w:rPr>
        <w:t xml:space="preserve"> ahora </w:t>
      </w:r>
      <w:r w:rsidRPr="00A96911">
        <w:rPr>
          <w:rFonts w:ascii="Palatino Linotype" w:eastAsiaTheme="minorHAnsi" w:hAnsi="Palatino Linotype" w:cs="Arial"/>
          <w:b/>
          <w:lang w:val="es-MX" w:eastAsia="en-US"/>
        </w:rPr>
        <w:t>Recurrente</w:t>
      </w:r>
      <w:r w:rsidRPr="00A96911">
        <w:rPr>
          <w:rFonts w:ascii="Palatino Linotype" w:eastAsiaTheme="minorHAnsi" w:hAnsi="Palatino Linotype" w:cs="Arial"/>
          <w:lang w:val="es-MX" w:eastAsia="en-US"/>
        </w:rPr>
        <w:t xml:space="preserve"> interpuso el presente recurso de revisión en fecha </w:t>
      </w:r>
      <w:r w:rsidR="008313E0" w:rsidRPr="00A96911">
        <w:rPr>
          <w:rFonts w:ascii="Palatino Linotype" w:eastAsiaTheme="minorHAnsi" w:hAnsi="Palatino Linotype" w:cs="Arial"/>
          <w:lang w:val="es-MX" w:eastAsia="en-US"/>
        </w:rPr>
        <w:t>once de noviembre</w:t>
      </w:r>
      <w:r w:rsidR="00195297" w:rsidRPr="00A96911">
        <w:rPr>
          <w:rFonts w:ascii="Palatino Linotype" w:eastAsiaTheme="minorHAnsi" w:hAnsi="Palatino Linotype" w:cs="Arial"/>
          <w:lang w:val="es-MX" w:eastAsia="en-US"/>
        </w:rPr>
        <w:t xml:space="preserve"> de dos mil veintidós</w:t>
      </w:r>
      <w:r w:rsidRPr="00A96911">
        <w:rPr>
          <w:rFonts w:ascii="Palatino Linotype" w:eastAsiaTheme="minorHAnsi" w:hAnsi="Palatino Linotype" w:cs="Arial"/>
          <w:lang w:val="es-MX" w:eastAsia="en-US"/>
        </w:rPr>
        <w:t>, el cual fue registrado</w:t>
      </w:r>
      <w:r w:rsidRPr="00A96911">
        <w:rPr>
          <w:rFonts w:ascii="Palatino Linotype" w:eastAsiaTheme="minorHAnsi" w:hAnsi="Palatino Linotype" w:cs="Arial"/>
          <w:b/>
          <w:lang w:val="es-MX" w:eastAsia="en-US"/>
        </w:rPr>
        <w:t xml:space="preserve"> </w:t>
      </w:r>
      <w:r w:rsidRPr="00A96911">
        <w:rPr>
          <w:rFonts w:ascii="Palatino Linotype" w:eastAsiaTheme="minorHAnsi" w:hAnsi="Palatino Linotype" w:cs="Arial"/>
          <w:lang w:val="es-MX" w:eastAsia="en-US"/>
        </w:rPr>
        <w:t xml:space="preserve">en el sistema electrónico con el expediente número </w:t>
      </w:r>
      <w:r w:rsidR="008313E0" w:rsidRPr="00A96911">
        <w:rPr>
          <w:rFonts w:ascii="Palatino Linotype" w:eastAsiaTheme="minorHAnsi" w:hAnsi="Palatino Linotype" w:cs="Arial"/>
          <w:b/>
          <w:bCs/>
          <w:lang w:val="es-MX" w:eastAsia="es-MX"/>
        </w:rPr>
        <w:t>164</w:t>
      </w:r>
      <w:r w:rsidR="00DE407A" w:rsidRPr="00A96911">
        <w:rPr>
          <w:rFonts w:ascii="Palatino Linotype" w:eastAsiaTheme="minorHAnsi" w:hAnsi="Palatino Linotype" w:cs="Arial"/>
          <w:b/>
          <w:bCs/>
          <w:lang w:val="es-MX" w:eastAsia="es-MX"/>
        </w:rPr>
        <w:t>10</w:t>
      </w:r>
      <w:r w:rsidR="00B250D7" w:rsidRPr="00A96911">
        <w:rPr>
          <w:rFonts w:ascii="Palatino Linotype" w:eastAsiaTheme="minorHAnsi" w:hAnsi="Palatino Linotype" w:cs="Arial"/>
          <w:b/>
          <w:bCs/>
          <w:lang w:val="es-MX" w:eastAsia="es-MX"/>
        </w:rPr>
        <w:t>/INFOEM/IP/RR/202</w:t>
      </w:r>
      <w:r w:rsidR="008313E0" w:rsidRPr="00A96911">
        <w:rPr>
          <w:rFonts w:ascii="Palatino Linotype" w:eastAsiaTheme="minorHAnsi" w:hAnsi="Palatino Linotype" w:cs="Arial"/>
          <w:b/>
          <w:bCs/>
          <w:lang w:val="es-MX" w:eastAsia="es-MX"/>
        </w:rPr>
        <w:t>2</w:t>
      </w:r>
      <w:r w:rsidRPr="00A96911">
        <w:rPr>
          <w:rFonts w:ascii="Palatino Linotype" w:eastAsiaTheme="minorHAnsi" w:hAnsi="Palatino Linotype" w:cs="Arial"/>
          <w:lang w:val="es-MX" w:eastAsia="en-US"/>
        </w:rPr>
        <w:t>, en el cual aduce, las siguientes manifestaciones:</w:t>
      </w:r>
    </w:p>
    <w:p w14:paraId="71FFCC4F" w14:textId="77777777" w:rsidR="002D6E4B" w:rsidRPr="00A96911" w:rsidRDefault="002D6E4B" w:rsidP="00B250D7">
      <w:pPr>
        <w:pStyle w:val="Sinespaciado"/>
        <w:rPr>
          <w:sz w:val="14"/>
        </w:rPr>
      </w:pPr>
    </w:p>
    <w:p w14:paraId="7D4DE184" w14:textId="77777777" w:rsidR="0029071C" w:rsidRPr="00A96911" w:rsidRDefault="0029071C" w:rsidP="00B250D7">
      <w:pPr>
        <w:rPr>
          <w:lang w:val="es-MX"/>
        </w:rPr>
      </w:pPr>
    </w:p>
    <w:p w14:paraId="2FD177AB" w14:textId="44D8EF7F" w:rsidR="00DC1583" w:rsidRPr="00A96911" w:rsidRDefault="0029071C" w:rsidP="008313E0">
      <w:pPr>
        <w:numPr>
          <w:ilvl w:val="0"/>
          <w:numId w:val="1"/>
        </w:numPr>
        <w:spacing w:line="259" w:lineRule="auto"/>
        <w:jc w:val="both"/>
        <w:rPr>
          <w:rFonts w:ascii="Palatino Linotype" w:hAnsi="Palatino Linotype" w:cs="Arial"/>
          <w:b/>
          <w:sz w:val="26"/>
          <w:szCs w:val="26"/>
        </w:rPr>
      </w:pPr>
      <w:r w:rsidRPr="00A96911">
        <w:rPr>
          <w:rFonts w:ascii="Palatino Linotype" w:hAnsi="Palatino Linotype" w:cs="Arial"/>
          <w:b/>
          <w:sz w:val="26"/>
          <w:szCs w:val="26"/>
        </w:rPr>
        <w:t>Acto Impugnado:</w:t>
      </w:r>
      <w:r w:rsidR="003C160D" w:rsidRPr="00A96911">
        <w:rPr>
          <w:rFonts w:ascii="Palatino Linotype" w:hAnsi="Palatino Linotype" w:cs="Arial"/>
          <w:b/>
          <w:sz w:val="26"/>
          <w:szCs w:val="26"/>
        </w:rPr>
        <w:t xml:space="preserve"> </w:t>
      </w:r>
      <w:r w:rsidRPr="00A96911">
        <w:rPr>
          <w:rFonts w:ascii="Palatino Linotype" w:eastAsiaTheme="minorHAnsi" w:hAnsi="Palatino Linotype" w:cstheme="minorBidi"/>
          <w:i/>
          <w:color w:val="000000"/>
          <w:sz w:val="22"/>
          <w:szCs w:val="22"/>
          <w:lang w:val="es-MX" w:eastAsia="en-US"/>
        </w:rPr>
        <w:t>“</w:t>
      </w:r>
      <w:r w:rsidR="008313E0" w:rsidRPr="00A96911">
        <w:rPr>
          <w:rFonts w:ascii="Palatino Linotype" w:eastAsiaTheme="minorHAnsi" w:hAnsi="Palatino Linotype" w:cstheme="minorBidi"/>
          <w:i/>
          <w:color w:val="000000"/>
          <w:sz w:val="22"/>
          <w:szCs w:val="22"/>
          <w:lang w:val="es-MX" w:eastAsia="en-US"/>
        </w:rPr>
        <w:t>Número de Folio de la Solicitud: 00405/TECAMAC/IP/2022 SE IMPUGNA LA CONTESTACIÓN A DICHA SOLICITUD, POR ENCONTRARSE INCOMPLETA</w:t>
      </w:r>
      <w:r w:rsidRPr="00A96911">
        <w:rPr>
          <w:rFonts w:ascii="Palatino Linotype" w:eastAsiaTheme="minorHAnsi" w:hAnsi="Palatino Linotype" w:cstheme="minorBidi"/>
          <w:i/>
          <w:color w:val="000000"/>
          <w:sz w:val="22"/>
          <w:szCs w:val="22"/>
          <w:lang w:val="es-MX" w:eastAsia="en-US"/>
        </w:rPr>
        <w:t>” (Sic).</w:t>
      </w:r>
    </w:p>
    <w:p w14:paraId="11E8B88F" w14:textId="77777777" w:rsidR="002D6E4B" w:rsidRPr="00A96911" w:rsidRDefault="002D6E4B" w:rsidP="00F712EE">
      <w:pPr>
        <w:spacing w:line="276" w:lineRule="auto"/>
        <w:ind w:left="284"/>
        <w:jc w:val="both"/>
        <w:rPr>
          <w:rFonts w:ascii="Palatino Linotype" w:hAnsi="Palatino Linotype"/>
          <w:i/>
          <w:sz w:val="22"/>
          <w:szCs w:val="22"/>
          <w:lang w:val="es-MX" w:eastAsia="es-MX"/>
        </w:rPr>
      </w:pPr>
    </w:p>
    <w:p w14:paraId="27FD0CD5" w14:textId="153B1417" w:rsidR="00E74701" w:rsidRPr="00A96911" w:rsidRDefault="0029071C" w:rsidP="008313E0">
      <w:pPr>
        <w:pStyle w:val="Prrafodelista"/>
        <w:numPr>
          <w:ilvl w:val="0"/>
          <w:numId w:val="1"/>
        </w:numPr>
        <w:spacing w:line="360" w:lineRule="auto"/>
        <w:jc w:val="both"/>
        <w:rPr>
          <w:rFonts w:ascii="Palatino Linotype" w:hAnsi="Palatino Linotype"/>
          <w:i/>
          <w:sz w:val="26"/>
          <w:szCs w:val="26"/>
          <w:lang w:val="es-MX" w:eastAsia="es-MX"/>
        </w:rPr>
      </w:pPr>
      <w:r w:rsidRPr="00A96911">
        <w:rPr>
          <w:rFonts w:ascii="Palatino Linotype" w:hAnsi="Palatino Linotype" w:cs="Arial"/>
          <w:b/>
          <w:sz w:val="26"/>
          <w:szCs w:val="26"/>
        </w:rPr>
        <w:t>Razones o Motivos de Inconformidad</w:t>
      </w:r>
      <w:r w:rsidRPr="00A96911">
        <w:rPr>
          <w:rFonts w:ascii="Palatino Linotype" w:hAnsi="Palatino Linotype" w:cs="Arial"/>
          <w:sz w:val="26"/>
          <w:szCs w:val="26"/>
        </w:rPr>
        <w:t xml:space="preserve">: </w:t>
      </w:r>
      <w:r w:rsidRPr="00A96911">
        <w:rPr>
          <w:rFonts w:ascii="Palatino Linotype" w:eastAsiaTheme="minorHAnsi" w:hAnsi="Palatino Linotype" w:cs="Arial"/>
          <w:i/>
          <w:sz w:val="22"/>
          <w:szCs w:val="22"/>
          <w:lang w:val="es-MX" w:eastAsia="en-US"/>
        </w:rPr>
        <w:t>“</w:t>
      </w:r>
      <w:r w:rsidR="008313E0" w:rsidRPr="00A96911">
        <w:rPr>
          <w:rFonts w:ascii="Palatino Linotype" w:eastAsiaTheme="minorHAnsi" w:hAnsi="Palatino Linotype" w:cstheme="minorBidi"/>
          <w:i/>
          <w:color w:val="000000"/>
          <w:sz w:val="22"/>
          <w:szCs w:val="22"/>
          <w:lang w:val="es-MX" w:eastAsia="en-US"/>
        </w:rPr>
        <w:t>SE SOLICTO EL ULTIMO INFORME PRESENTADO ANTE EL CABILDO DE: . Entrega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 lo anterior se encuentra establecido en el artículo 48 fracción IV Ter.de la Ley Organica Municipal del Estado de México Y SOLO INFORMARON LO SIGUIENTE: " AL RESPECTO, ME PERMITO HACER DE SU CONOCIMIENTO QUE AL AYUNTAMIENTO, SE LE ENTREGA LA INFORMACIÓN DE MANERA MENSUAL MEDIANTE SESIÓN DE CABILDO, EN DONDE SE INFORMA AL MISMO LAS DEMANDAS RECIBIDAS, LOS CONVENIOS A LOS QUE SE LLEGA Y LAS PLÁTICAS CONCILIATORIAS QUE SE ESTABLECEN CON LAS PARTES DENTRO DEL PROCESO LABORAL" DADO LO ANTERIOR, EL SECRETARIO DEL AYUNTAMIENTO CAMBIO EL SENTIDO DE LA REDACCIÓN DE LO SOLICITADO, NO CUMPLIENDO CON LA SOLICITUD QUE SE REALIZO</w:t>
      </w:r>
      <w:r w:rsidRPr="00A96911">
        <w:rPr>
          <w:rFonts w:ascii="Palatino Linotype" w:eastAsiaTheme="minorHAnsi" w:hAnsi="Palatino Linotype" w:cstheme="minorBidi"/>
          <w:i/>
          <w:color w:val="000000"/>
          <w:sz w:val="22"/>
          <w:szCs w:val="22"/>
          <w:lang w:val="es-MX" w:eastAsia="en-US"/>
        </w:rPr>
        <w:t>” (Sic)</w:t>
      </w:r>
    </w:p>
    <w:p w14:paraId="31E21AC6" w14:textId="77777777" w:rsidR="00DC1583" w:rsidRPr="00A96911" w:rsidRDefault="00DC1583" w:rsidP="0029071C">
      <w:pPr>
        <w:spacing w:line="360" w:lineRule="auto"/>
        <w:jc w:val="both"/>
        <w:rPr>
          <w:rFonts w:ascii="Palatino Linotype" w:eastAsiaTheme="minorHAnsi" w:hAnsi="Palatino Linotype" w:cs="Arial"/>
          <w:b/>
          <w:lang w:val="es-MX" w:eastAsia="en-US"/>
        </w:rPr>
      </w:pPr>
    </w:p>
    <w:p w14:paraId="5E307C74" w14:textId="1B66823C" w:rsidR="008313E0" w:rsidRPr="00A96911" w:rsidRDefault="008313E0" w:rsidP="008313E0">
      <w:pPr>
        <w:spacing w:line="360" w:lineRule="auto"/>
        <w:jc w:val="both"/>
        <w:rPr>
          <w:rFonts w:ascii="Palatino Linotype" w:hAnsi="Palatino Linotype"/>
          <w:i/>
          <w:sz w:val="22"/>
          <w:szCs w:val="22"/>
          <w:lang w:val="es-MX" w:eastAsia="es-MX"/>
        </w:rPr>
      </w:pPr>
      <w:r w:rsidRPr="00A96911">
        <w:rPr>
          <w:rFonts w:ascii="Palatino Linotype" w:eastAsiaTheme="minorHAnsi" w:hAnsi="Palatino Linotype" w:cs="Arial"/>
          <w:lang w:val="es-MX" w:eastAsia="en-US"/>
        </w:rPr>
        <w:t xml:space="preserve">La </w:t>
      </w:r>
      <w:r w:rsidRPr="00A96911">
        <w:rPr>
          <w:rFonts w:ascii="Palatino Linotype" w:eastAsiaTheme="minorHAnsi" w:hAnsi="Palatino Linotype" w:cs="Arial"/>
          <w:b/>
          <w:lang w:val="es-MX" w:eastAsia="en-US"/>
        </w:rPr>
        <w:t>Recurrente</w:t>
      </w:r>
      <w:r w:rsidRPr="00A96911">
        <w:rPr>
          <w:rFonts w:ascii="Palatino Linotype" w:eastAsiaTheme="minorHAnsi" w:hAnsi="Palatino Linotype" w:cs="Arial"/>
          <w:lang w:val="es-MX" w:eastAsia="en-US"/>
        </w:rPr>
        <w:t xml:space="preserve"> al momento de interponer el presente recurso de revisión, adjuntó el archivo electrónico denominado </w:t>
      </w:r>
      <w:r w:rsidRPr="00A96911">
        <w:rPr>
          <w:rFonts w:ascii="Palatino Linotype" w:eastAsiaTheme="minorHAnsi" w:hAnsi="Palatino Linotype" w:cs="Arial"/>
          <w:i/>
          <w:lang w:val="es-MX" w:eastAsia="en-US"/>
        </w:rPr>
        <w:t>“SA-2412-2022.pdf”;</w:t>
      </w:r>
      <w:r w:rsidRPr="00A96911">
        <w:rPr>
          <w:rFonts w:ascii="Palatino Linotype" w:eastAsiaTheme="minorHAnsi" w:hAnsi="Palatino Linotype" w:cs="Arial"/>
          <w:lang w:val="es-MX" w:eastAsia="en-US"/>
        </w:rPr>
        <w:t xml:space="preserve"> cuyo contenido es la respuesta emitida por parte del </w:t>
      </w:r>
      <w:r w:rsidRPr="00A96911">
        <w:rPr>
          <w:rFonts w:ascii="Palatino Linotype" w:eastAsiaTheme="minorHAnsi" w:hAnsi="Palatino Linotype" w:cs="Arial"/>
          <w:b/>
          <w:lang w:val="es-MX" w:eastAsia="en-US"/>
        </w:rPr>
        <w:t>Sujeto Obligado</w:t>
      </w:r>
      <w:r w:rsidRPr="00A96911">
        <w:rPr>
          <w:rFonts w:ascii="Palatino Linotype" w:eastAsiaTheme="minorHAnsi" w:hAnsi="Palatino Linotype" w:cs="Arial"/>
          <w:lang w:val="es-MX" w:eastAsia="en-US"/>
        </w:rPr>
        <w:t xml:space="preserve">. </w:t>
      </w:r>
    </w:p>
    <w:p w14:paraId="28D3BE19" w14:textId="77777777" w:rsidR="008313E0" w:rsidRPr="00A96911" w:rsidRDefault="008313E0" w:rsidP="0029071C">
      <w:pPr>
        <w:spacing w:line="360" w:lineRule="auto"/>
        <w:jc w:val="both"/>
        <w:rPr>
          <w:rFonts w:ascii="Palatino Linotype" w:eastAsiaTheme="minorHAnsi" w:hAnsi="Palatino Linotype" w:cs="Arial"/>
          <w:b/>
          <w:sz w:val="28"/>
          <w:lang w:val="es-MX" w:eastAsia="en-US"/>
        </w:rPr>
      </w:pPr>
    </w:p>
    <w:p w14:paraId="469F0892" w14:textId="77777777" w:rsidR="008313E0" w:rsidRPr="00A96911" w:rsidRDefault="008313E0" w:rsidP="0029071C">
      <w:pPr>
        <w:spacing w:line="360" w:lineRule="auto"/>
        <w:jc w:val="both"/>
        <w:rPr>
          <w:rFonts w:ascii="Palatino Linotype" w:eastAsiaTheme="minorHAnsi" w:hAnsi="Palatino Linotype" w:cs="Arial"/>
          <w:b/>
          <w:sz w:val="28"/>
          <w:lang w:val="es-MX" w:eastAsia="en-US"/>
        </w:rPr>
      </w:pPr>
    </w:p>
    <w:p w14:paraId="4A29FE23" w14:textId="77777777" w:rsidR="0029071C" w:rsidRPr="00A96911" w:rsidRDefault="000E768F" w:rsidP="0029071C">
      <w:pPr>
        <w:spacing w:line="360" w:lineRule="auto"/>
        <w:jc w:val="both"/>
        <w:rPr>
          <w:rFonts w:ascii="Palatino Linotype" w:eastAsiaTheme="minorHAnsi" w:hAnsi="Palatino Linotype" w:cs="Arial"/>
          <w:b/>
          <w:sz w:val="28"/>
          <w:lang w:val="es-MX" w:eastAsia="en-US"/>
        </w:rPr>
      </w:pPr>
      <w:r w:rsidRPr="00A96911">
        <w:rPr>
          <w:rFonts w:ascii="Palatino Linotype" w:eastAsiaTheme="minorHAnsi" w:hAnsi="Palatino Linotype" w:cs="Arial"/>
          <w:b/>
          <w:sz w:val="28"/>
          <w:lang w:val="es-MX" w:eastAsia="en-US"/>
        </w:rPr>
        <w:lastRenderedPageBreak/>
        <w:t>CUAR</w:t>
      </w:r>
      <w:r w:rsidR="00B250D7" w:rsidRPr="00A96911">
        <w:rPr>
          <w:rFonts w:ascii="Palatino Linotype" w:eastAsiaTheme="minorHAnsi" w:hAnsi="Palatino Linotype" w:cs="Arial"/>
          <w:b/>
          <w:sz w:val="28"/>
          <w:lang w:val="es-MX" w:eastAsia="en-US"/>
        </w:rPr>
        <w:t>T</w:t>
      </w:r>
      <w:r w:rsidR="0029071C" w:rsidRPr="00A96911">
        <w:rPr>
          <w:rFonts w:ascii="Palatino Linotype" w:eastAsiaTheme="minorHAnsi" w:hAnsi="Palatino Linotype" w:cs="Arial"/>
          <w:b/>
          <w:sz w:val="28"/>
          <w:lang w:val="es-MX" w:eastAsia="en-US"/>
        </w:rPr>
        <w:t>O. Del turno del recurso de revisión.</w:t>
      </w:r>
    </w:p>
    <w:p w14:paraId="4807673F" w14:textId="1ED6C884" w:rsidR="00B250D7" w:rsidRPr="00A96911" w:rsidRDefault="0029071C" w:rsidP="00DC1583">
      <w:pPr>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lang w:val="es-MX" w:eastAsia="en-US"/>
        </w:rPr>
        <w:t xml:space="preserve">Medio de impugnación </w:t>
      </w:r>
      <w:r w:rsidR="00E74701" w:rsidRPr="00A96911">
        <w:rPr>
          <w:rFonts w:ascii="Palatino Linotype" w:eastAsiaTheme="minorHAnsi" w:hAnsi="Palatino Linotype" w:cs="Arial"/>
          <w:lang w:val="es-MX" w:eastAsia="en-US"/>
        </w:rPr>
        <w:t>que le fue turnado al</w:t>
      </w:r>
      <w:r w:rsidRPr="00A96911">
        <w:rPr>
          <w:rFonts w:ascii="Palatino Linotype" w:eastAsiaTheme="minorHAnsi" w:hAnsi="Palatino Linotype" w:cs="Arial"/>
          <w:lang w:val="es-MX" w:eastAsia="en-US"/>
        </w:rPr>
        <w:t xml:space="preserve"> </w:t>
      </w:r>
      <w:r w:rsidR="00E74701" w:rsidRPr="00A96911">
        <w:rPr>
          <w:rFonts w:ascii="Palatino Linotype" w:eastAsiaTheme="minorHAnsi" w:hAnsi="Palatino Linotype" w:cs="Arial"/>
          <w:lang w:val="es-MX" w:eastAsia="en-US"/>
        </w:rPr>
        <w:t>Comisionado Presidente</w:t>
      </w:r>
      <w:r w:rsidRPr="00A96911">
        <w:rPr>
          <w:rFonts w:ascii="Palatino Linotype" w:eastAsiaTheme="minorHAnsi" w:hAnsi="Palatino Linotype" w:cs="Arial"/>
          <w:lang w:val="es-MX" w:eastAsia="en-US"/>
        </w:rPr>
        <w:t xml:space="preserve"> </w:t>
      </w:r>
      <w:r w:rsidR="00E74701" w:rsidRPr="00A96911">
        <w:rPr>
          <w:rFonts w:ascii="Palatino Linotype" w:eastAsiaTheme="minorHAnsi" w:hAnsi="Palatino Linotype" w:cs="Arial"/>
          <w:b/>
          <w:lang w:val="es-MX" w:eastAsia="en-US"/>
        </w:rPr>
        <w:t>José Martínez Vilchis</w:t>
      </w:r>
      <w:r w:rsidRPr="00A9691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313E0" w:rsidRPr="00A96911">
        <w:rPr>
          <w:rFonts w:ascii="Palatino Linotype" w:eastAsiaTheme="minorHAnsi" w:hAnsi="Palatino Linotype" w:cs="Arial"/>
          <w:lang w:val="es-MX" w:eastAsia="en-US"/>
        </w:rPr>
        <w:t>diecisiete de noviembre</w:t>
      </w:r>
      <w:r w:rsidR="00BA27FC" w:rsidRPr="00A96911">
        <w:rPr>
          <w:rFonts w:ascii="Palatino Linotype" w:eastAsiaTheme="minorHAnsi" w:hAnsi="Palatino Linotype" w:cs="Arial"/>
          <w:lang w:val="es-MX" w:eastAsia="en-US"/>
        </w:rPr>
        <w:t xml:space="preserve"> de</w:t>
      </w:r>
      <w:r w:rsidRPr="00A96911">
        <w:rPr>
          <w:rFonts w:ascii="Palatino Linotype" w:eastAsiaTheme="minorHAnsi" w:hAnsi="Palatino Linotype" w:cs="Arial"/>
          <w:lang w:val="es-MX" w:eastAsia="en-US"/>
        </w:rPr>
        <w:t xml:space="preserve"> </w:t>
      </w:r>
      <w:r w:rsidR="008313E0" w:rsidRPr="00A96911">
        <w:rPr>
          <w:rFonts w:ascii="Palatino Linotype" w:eastAsiaTheme="minorHAnsi" w:hAnsi="Palatino Linotype" w:cs="Arial"/>
          <w:lang w:val="es-MX" w:eastAsia="en-US"/>
        </w:rPr>
        <w:t>dos mil veintidós</w:t>
      </w:r>
      <w:r w:rsidRPr="00A9691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BDC3662" w14:textId="77777777" w:rsidR="0012298D" w:rsidRPr="00A96911" w:rsidRDefault="0012298D" w:rsidP="0020156D">
      <w:pPr>
        <w:spacing w:line="360" w:lineRule="auto"/>
        <w:jc w:val="both"/>
        <w:rPr>
          <w:rFonts w:ascii="Palatino Linotype" w:hAnsi="Palatino Linotype"/>
          <w:bCs/>
          <w:lang w:val="es-MX"/>
        </w:rPr>
      </w:pPr>
    </w:p>
    <w:p w14:paraId="7EDBF9B1" w14:textId="42C670D1" w:rsidR="00BB5BCB" w:rsidRPr="00A96911" w:rsidRDefault="0012298D" w:rsidP="00BB5BCB">
      <w:pPr>
        <w:spacing w:line="360" w:lineRule="auto"/>
        <w:jc w:val="both"/>
        <w:rPr>
          <w:rFonts w:ascii="Palatino Linotype" w:eastAsiaTheme="minorHAnsi" w:hAnsi="Palatino Linotype" w:cs="Arial"/>
          <w:b/>
          <w:sz w:val="28"/>
          <w:lang w:val="es-MX" w:eastAsia="en-US"/>
        </w:rPr>
      </w:pPr>
      <w:r w:rsidRPr="00A96911">
        <w:rPr>
          <w:rFonts w:ascii="Palatino Linotype" w:eastAsiaTheme="minorHAnsi" w:hAnsi="Palatino Linotype" w:cs="Arial"/>
          <w:b/>
          <w:sz w:val="28"/>
          <w:lang w:val="es-MX" w:eastAsia="en-US"/>
        </w:rPr>
        <w:t>QUINT</w:t>
      </w:r>
      <w:r w:rsidR="00BB5BCB" w:rsidRPr="00A96911">
        <w:rPr>
          <w:rFonts w:ascii="Palatino Linotype" w:eastAsiaTheme="minorHAnsi" w:hAnsi="Palatino Linotype" w:cs="Arial"/>
          <w:b/>
          <w:sz w:val="28"/>
          <w:lang w:val="es-MX" w:eastAsia="en-US"/>
        </w:rPr>
        <w:t>O. De la etapa de manifestaciones y/o alegatos.</w:t>
      </w:r>
    </w:p>
    <w:p w14:paraId="5806F548" w14:textId="4C29AEC0" w:rsidR="00BB5BCB" w:rsidRPr="00A96911" w:rsidRDefault="00BB5BCB" w:rsidP="00BB5BCB">
      <w:pPr>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lang w:val="es-MX" w:eastAsia="en-US"/>
        </w:rPr>
        <w:t>Una vez transcurrido el término legal referido se destaca que,</w:t>
      </w:r>
      <w:r w:rsidR="008313E0" w:rsidRPr="00A96911">
        <w:rPr>
          <w:rFonts w:ascii="Palatino Linotype" w:eastAsiaTheme="minorHAnsi" w:hAnsi="Palatino Linotype" w:cs="Arial"/>
          <w:lang w:val="es-MX" w:eastAsia="en-US"/>
        </w:rPr>
        <w:t xml:space="preserve"> en fecha veinticuatro de noviembre de dos mil veintidós,</w:t>
      </w:r>
      <w:r w:rsidRPr="00A96911">
        <w:rPr>
          <w:rFonts w:ascii="Palatino Linotype" w:eastAsiaTheme="minorHAnsi" w:hAnsi="Palatino Linotype" w:cs="Arial"/>
          <w:lang w:val="es-MX" w:eastAsia="en-US"/>
        </w:rPr>
        <w:t xml:space="preserve"> </w:t>
      </w:r>
      <w:r w:rsidRPr="00A96911">
        <w:rPr>
          <w:rFonts w:ascii="Palatino Linotype" w:eastAsiaTheme="minorHAnsi" w:hAnsi="Palatino Linotype" w:cs="Arial"/>
          <w:b/>
          <w:lang w:val="es-MX" w:eastAsia="en-US"/>
        </w:rPr>
        <w:t>El Sujeto Obligado</w:t>
      </w:r>
      <w:r w:rsidRPr="00A96911">
        <w:rPr>
          <w:rFonts w:ascii="Palatino Linotype" w:eastAsiaTheme="minorHAnsi" w:hAnsi="Palatino Linotype" w:cs="Arial"/>
          <w:lang w:val="es-MX" w:eastAsia="en-US"/>
        </w:rPr>
        <w:t xml:space="preserve"> </w:t>
      </w:r>
      <w:r w:rsidR="008313E0" w:rsidRPr="00A96911">
        <w:rPr>
          <w:rFonts w:ascii="Palatino Linotype" w:eastAsiaTheme="minorHAnsi" w:hAnsi="Palatino Linotype" w:cs="Arial"/>
          <w:lang w:val="es-MX" w:eastAsia="en-US"/>
        </w:rPr>
        <w:t xml:space="preserve">remitió </w:t>
      </w:r>
      <w:r w:rsidRPr="00A96911">
        <w:rPr>
          <w:rFonts w:ascii="Palatino Linotype" w:eastAsiaTheme="minorHAnsi" w:hAnsi="Palatino Linotype" w:cs="Arial"/>
          <w:lang w:val="es-MX" w:eastAsia="en-US"/>
        </w:rPr>
        <w:t>su informe justificado</w:t>
      </w:r>
      <w:r w:rsidR="008313E0" w:rsidRPr="00A96911">
        <w:rPr>
          <w:rFonts w:ascii="Palatino Linotype" w:eastAsiaTheme="minorHAnsi" w:hAnsi="Palatino Linotype" w:cs="Arial"/>
          <w:lang w:val="es-MX" w:eastAsia="en-US"/>
        </w:rPr>
        <w:t>, mediante los archivo</w:t>
      </w:r>
      <w:r w:rsidR="000B4402" w:rsidRPr="00A96911">
        <w:rPr>
          <w:rFonts w:ascii="Palatino Linotype" w:eastAsiaTheme="minorHAnsi" w:hAnsi="Palatino Linotype" w:cs="Arial"/>
          <w:lang w:val="es-MX" w:eastAsia="en-US"/>
        </w:rPr>
        <w:t>s</w:t>
      </w:r>
      <w:r w:rsidR="008313E0" w:rsidRPr="00A96911">
        <w:rPr>
          <w:rFonts w:ascii="Palatino Linotype" w:eastAsiaTheme="minorHAnsi" w:hAnsi="Palatino Linotype" w:cs="Arial"/>
          <w:lang w:val="es-MX" w:eastAsia="en-US"/>
        </w:rPr>
        <w:t xml:space="preserve"> electrónicos denominados </w:t>
      </w:r>
      <w:r w:rsidR="008313E0" w:rsidRPr="00A96911">
        <w:rPr>
          <w:rFonts w:ascii="Palatino Linotype" w:eastAsiaTheme="minorHAnsi" w:hAnsi="Palatino Linotype" w:cs="Arial"/>
          <w:i/>
          <w:lang w:val="es-MX" w:eastAsia="en-US"/>
        </w:rPr>
        <w:t>“Informe de Litigios Laborales del mes de Octubre 2022 (3).pdf”</w:t>
      </w:r>
      <w:r w:rsidR="008313E0" w:rsidRPr="00A96911">
        <w:rPr>
          <w:rFonts w:ascii="Palatino Linotype" w:eastAsiaTheme="minorHAnsi" w:hAnsi="Palatino Linotype" w:cs="Arial"/>
          <w:lang w:val="es-MX" w:eastAsia="en-US"/>
        </w:rPr>
        <w:t xml:space="preserve">, </w:t>
      </w:r>
      <w:r w:rsidR="008313E0" w:rsidRPr="00A96911">
        <w:rPr>
          <w:rFonts w:ascii="Palatino Linotype" w:eastAsiaTheme="minorHAnsi" w:hAnsi="Palatino Linotype" w:cs="Arial"/>
          <w:i/>
          <w:lang w:val="es-MX" w:eastAsia="en-US"/>
        </w:rPr>
        <w:t>“Informe de Litigios Laborales del mes de Septiembre 2022 (1).pdf”</w:t>
      </w:r>
      <w:r w:rsidR="008313E0" w:rsidRPr="00A96911">
        <w:rPr>
          <w:rFonts w:ascii="Palatino Linotype" w:eastAsiaTheme="minorHAnsi" w:hAnsi="Palatino Linotype" w:cs="Arial"/>
          <w:lang w:val="es-MX" w:eastAsia="en-US"/>
        </w:rPr>
        <w:t xml:space="preserve">, </w:t>
      </w:r>
      <w:r w:rsidR="008313E0" w:rsidRPr="00A96911">
        <w:rPr>
          <w:rFonts w:ascii="Palatino Linotype" w:eastAsiaTheme="minorHAnsi" w:hAnsi="Palatino Linotype" w:cs="Arial"/>
          <w:i/>
          <w:lang w:val="es-MX" w:eastAsia="en-US"/>
        </w:rPr>
        <w:t>“SA-2546-2022 Contestación a Recurso de Revisión (2).pdf”</w:t>
      </w:r>
      <w:r w:rsidR="008313E0" w:rsidRPr="00A96911">
        <w:rPr>
          <w:rFonts w:ascii="Palatino Linotype" w:eastAsiaTheme="minorHAnsi" w:hAnsi="Palatino Linotype" w:cs="Arial"/>
          <w:lang w:val="es-MX" w:eastAsia="en-US"/>
        </w:rPr>
        <w:t xml:space="preserve"> y </w:t>
      </w:r>
      <w:r w:rsidR="008313E0" w:rsidRPr="00A96911">
        <w:rPr>
          <w:rFonts w:ascii="Palatino Linotype" w:eastAsiaTheme="minorHAnsi" w:hAnsi="Palatino Linotype" w:cs="Arial"/>
          <w:i/>
          <w:lang w:val="es-MX" w:eastAsia="en-US"/>
        </w:rPr>
        <w:t>“MANIF. DIR. JURIDICA Y CONSULTIVA.pdf”</w:t>
      </w:r>
      <w:r w:rsidR="008313E0" w:rsidRPr="00A96911">
        <w:rPr>
          <w:rFonts w:ascii="Palatino Linotype" w:eastAsiaTheme="minorHAnsi" w:hAnsi="Palatino Linotype" w:cs="Arial"/>
          <w:lang w:val="es-MX" w:eastAsia="en-US"/>
        </w:rPr>
        <w:t>; mismos que se pusieron a la vista de la particular, mediante el Acuerdo de fecha veinticuatro de noviembre del mismo año</w:t>
      </w:r>
      <w:r w:rsidR="00FC576D" w:rsidRPr="00A96911">
        <w:rPr>
          <w:rFonts w:ascii="Palatino Linotype" w:eastAsiaTheme="minorHAnsi" w:hAnsi="Palatino Linotype" w:cs="Arial"/>
          <w:lang w:val="es-MX" w:eastAsia="en-US"/>
        </w:rPr>
        <w:t xml:space="preserve">; </w:t>
      </w:r>
      <w:r w:rsidRPr="00A96911">
        <w:rPr>
          <w:rFonts w:ascii="Palatino Linotype" w:eastAsiaTheme="minorHAnsi" w:hAnsi="Palatino Linotype" w:cs="Arial"/>
          <w:lang w:val="es-MX" w:eastAsia="en-US"/>
        </w:rPr>
        <w:t xml:space="preserve">asimismo, se aprecia que la parte </w:t>
      </w:r>
      <w:r w:rsidRPr="00A96911">
        <w:rPr>
          <w:rFonts w:ascii="Palatino Linotype" w:eastAsiaTheme="minorHAnsi" w:hAnsi="Palatino Linotype" w:cs="Arial"/>
          <w:b/>
          <w:lang w:val="es-MX" w:eastAsia="en-US"/>
        </w:rPr>
        <w:t>Recurrente</w:t>
      </w:r>
      <w:r w:rsidRPr="00A96911">
        <w:rPr>
          <w:rFonts w:ascii="Palatino Linotype" w:eastAsiaTheme="minorHAnsi" w:hAnsi="Palatino Linotype" w:cs="Arial"/>
          <w:lang w:val="es-MX" w:eastAsia="en-US"/>
        </w:rPr>
        <w:t xml:space="preserve"> </w:t>
      </w:r>
      <w:r w:rsidR="008313E0" w:rsidRPr="00A96911">
        <w:rPr>
          <w:rFonts w:ascii="Palatino Linotype" w:eastAsiaTheme="minorHAnsi" w:hAnsi="Palatino Linotype" w:cs="Arial"/>
          <w:lang w:val="es-MX" w:eastAsia="en-US"/>
        </w:rPr>
        <w:t>no</w:t>
      </w:r>
      <w:r w:rsidR="00DE407A" w:rsidRPr="00A96911">
        <w:rPr>
          <w:rFonts w:ascii="Palatino Linotype" w:eastAsiaTheme="minorHAnsi" w:hAnsi="Palatino Linotype" w:cs="Arial"/>
          <w:lang w:val="es-MX" w:eastAsia="en-US"/>
        </w:rPr>
        <w:t xml:space="preserve"> </w:t>
      </w:r>
      <w:r w:rsidRPr="00A96911">
        <w:rPr>
          <w:rFonts w:ascii="Palatino Linotype" w:eastAsiaTheme="minorHAnsi" w:hAnsi="Palatino Linotype" w:cs="Arial"/>
          <w:lang w:val="es-MX" w:eastAsia="en-US"/>
        </w:rPr>
        <w:t>realizó alegatos, ni ofreció pruebas o manifestaciones, lo anterior de conformidad con la siguiente imagen:</w:t>
      </w:r>
    </w:p>
    <w:p w14:paraId="360BD632" w14:textId="6F51565A" w:rsidR="00FC576D" w:rsidRPr="00A96911" w:rsidRDefault="008313E0" w:rsidP="006D0C82">
      <w:pPr>
        <w:spacing w:line="360" w:lineRule="auto"/>
        <w:jc w:val="center"/>
        <w:rPr>
          <w:rFonts w:ascii="Palatino Linotype" w:eastAsiaTheme="minorHAnsi" w:hAnsi="Palatino Linotype" w:cs="Arial"/>
          <w:noProof/>
          <w:lang w:val="es-MX" w:eastAsia="es-MX"/>
        </w:rPr>
      </w:pPr>
      <w:r w:rsidRPr="00A96911">
        <w:rPr>
          <w:rFonts w:ascii="Palatino Linotype" w:eastAsiaTheme="minorHAnsi" w:hAnsi="Palatino Linotype" w:cs="Arial"/>
          <w:noProof/>
          <w:lang w:val="es-MX" w:eastAsia="es-MX"/>
        </w:rPr>
        <w:drawing>
          <wp:inline distT="0" distB="0" distL="0" distR="0" wp14:anchorId="6799F85A" wp14:editId="39F8D603">
            <wp:extent cx="4609465" cy="1836420"/>
            <wp:effectExtent l="190500" t="190500" r="191135" b="1828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7625" cy="1847639"/>
                    </a:xfrm>
                    <a:prstGeom prst="rect">
                      <a:avLst/>
                    </a:prstGeom>
                    <a:ln>
                      <a:noFill/>
                    </a:ln>
                    <a:effectLst>
                      <a:outerShdw blurRad="190500" algn="tl" rotWithShape="0">
                        <a:srgbClr val="000000">
                          <a:alpha val="70000"/>
                        </a:srgbClr>
                      </a:outerShdw>
                    </a:effectLst>
                  </pic:spPr>
                </pic:pic>
              </a:graphicData>
            </a:graphic>
          </wp:inline>
        </w:drawing>
      </w:r>
    </w:p>
    <w:p w14:paraId="7F251B18" w14:textId="6E9FEE62" w:rsidR="00BB5BCB" w:rsidRPr="00A96911" w:rsidRDefault="0012298D" w:rsidP="00BB5BCB">
      <w:pPr>
        <w:tabs>
          <w:tab w:val="left" w:pos="3206"/>
        </w:tabs>
        <w:spacing w:line="360" w:lineRule="auto"/>
        <w:jc w:val="both"/>
        <w:rPr>
          <w:rFonts w:ascii="Palatino Linotype" w:eastAsiaTheme="minorHAnsi" w:hAnsi="Palatino Linotype" w:cs="Arial"/>
          <w:b/>
          <w:sz w:val="28"/>
          <w:lang w:val="es-MX" w:eastAsia="en-US"/>
        </w:rPr>
      </w:pPr>
      <w:r w:rsidRPr="00A96911">
        <w:rPr>
          <w:rFonts w:ascii="Palatino Linotype" w:eastAsiaTheme="minorHAnsi" w:hAnsi="Palatino Linotype" w:cs="Arial"/>
          <w:b/>
          <w:sz w:val="28"/>
          <w:lang w:val="es-MX" w:eastAsia="en-US"/>
        </w:rPr>
        <w:lastRenderedPageBreak/>
        <w:t>SEXT</w:t>
      </w:r>
      <w:r w:rsidR="00BB5BCB" w:rsidRPr="00A96911">
        <w:rPr>
          <w:rFonts w:ascii="Palatino Linotype" w:eastAsiaTheme="minorHAnsi" w:hAnsi="Palatino Linotype" w:cs="Arial"/>
          <w:b/>
          <w:sz w:val="28"/>
          <w:lang w:val="es-MX" w:eastAsia="en-US"/>
        </w:rPr>
        <w:t>O. Del cierre de instrucción.</w:t>
      </w:r>
      <w:r w:rsidR="00BB5BCB" w:rsidRPr="00A96911">
        <w:rPr>
          <w:rFonts w:ascii="Palatino Linotype" w:eastAsiaTheme="minorHAnsi" w:hAnsi="Palatino Linotype" w:cs="Arial"/>
          <w:b/>
          <w:sz w:val="28"/>
          <w:lang w:val="es-MX" w:eastAsia="en-US"/>
        </w:rPr>
        <w:tab/>
      </w:r>
    </w:p>
    <w:p w14:paraId="4D8D6D3E" w14:textId="2E87BEAE" w:rsidR="0020156D" w:rsidRPr="00A96911" w:rsidRDefault="00BB5BCB" w:rsidP="0029071C">
      <w:pPr>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lang w:val="es-MX" w:eastAsia="en-US"/>
        </w:rPr>
        <w:t xml:space="preserve">Así, una vez transcurrido el término legal, permitió decretarse el cierre de instrucción en fecha </w:t>
      </w:r>
      <w:r w:rsidR="006D0C82" w:rsidRPr="00A96911">
        <w:rPr>
          <w:rFonts w:ascii="Palatino Linotype" w:eastAsiaTheme="minorHAnsi" w:hAnsi="Palatino Linotype" w:cs="Arial"/>
          <w:lang w:val="es-MX" w:eastAsia="en-US"/>
        </w:rPr>
        <w:t>uno de diciembre de dos mil veintidós</w:t>
      </w:r>
      <w:r w:rsidRPr="00A96911">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4BF8348" w14:textId="77777777" w:rsidR="00391828" w:rsidRPr="00A96911" w:rsidRDefault="00391828" w:rsidP="0029071C">
      <w:pPr>
        <w:spacing w:line="360" w:lineRule="auto"/>
        <w:jc w:val="both"/>
        <w:rPr>
          <w:rFonts w:ascii="Palatino Linotype" w:eastAsiaTheme="minorHAnsi" w:hAnsi="Palatino Linotype" w:cs="Arial"/>
          <w:lang w:val="es-MX" w:eastAsia="en-US"/>
        </w:rPr>
      </w:pPr>
    </w:p>
    <w:p w14:paraId="451F074F" w14:textId="0DD7AF57" w:rsidR="00391828" w:rsidRPr="00A96911" w:rsidRDefault="00391828" w:rsidP="00391828">
      <w:pPr>
        <w:spacing w:line="360" w:lineRule="auto"/>
        <w:rPr>
          <w:rFonts w:ascii="Palatino Linotype" w:hAnsi="Palatino Linotype"/>
          <w:b/>
          <w:sz w:val="28"/>
          <w:szCs w:val="26"/>
          <w:lang w:val="es-MX"/>
        </w:rPr>
      </w:pPr>
      <w:r w:rsidRPr="00A96911">
        <w:rPr>
          <w:rFonts w:ascii="Palatino Linotype" w:hAnsi="Palatino Linotype"/>
          <w:b/>
          <w:sz w:val="28"/>
          <w:szCs w:val="26"/>
          <w:lang w:val="es-MX"/>
        </w:rPr>
        <w:t>SÉPTIMO. De la ampliación del término para resolver.</w:t>
      </w:r>
    </w:p>
    <w:p w14:paraId="52682D14" w14:textId="696F9431" w:rsidR="00391828" w:rsidRPr="00A96911" w:rsidRDefault="00391828" w:rsidP="00391828">
      <w:pPr>
        <w:spacing w:line="360" w:lineRule="auto"/>
        <w:jc w:val="both"/>
        <w:rPr>
          <w:rFonts w:ascii="Palatino Linotype" w:hAnsi="Palatino Linotype"/>
          <w:lang w:val="es-MX"/>
        </w:rPr>
      </w:pPr>
      <w:r w:rsidRPr="00A96911">
        <w:rPr>
          <w:rFonts w:ascii="Palatino Linotype" w:hAnsi="Palatino Linotype"/>
          <w:lang w:val="es-MX"/>
        </w:rPr>
        <w:t xml:space="preserve">En fecha </w:t>
      </w:r>
      <w:r w:rsidR="008F066D" w:rsidRPr="00A96911">
        <w:rPr>
          <w:rFonts w:ascii="Palatino Linotype" w:hAnsi="Palatino Linotype"/>
          <w:lang w:val="es-MX"/>
        </w:rPr>
        <w:t>diecisiete de enero</w:t>
      </w:r>
      <w:r w:rsidRPr="00A96911">
        <w:rPr>
          <w:rFonts w:ascii="Palatino Linotype" w:hAnsi="Palatino Linotype"/>
          <w:lang w:val="es-MX"/>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019627C5" w14:textId="77777777" w:rsidR="00391828" w:rsidRPr="00A96911" w:rsidRDefault="00391828" w:rsidP="00391828">
      <w:pPr>
        <w:spacing w:line="360" w:lineRule="auto"/>
        <w:jc w:val="both"/>
        <w:rPr>
          <w:rFonts w:ascii="Palatino Linotype" w:hAnsi="Palatino Linotype"/>
          <w:lang w:val="es-MX"/>
        </w:rPr>
      </w:pPr>
    </w:p>
    <w:p w14:paraId="78805953"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 xml:space="preserve">Este organismo garante no pasa por alto justificar, </w:t>
      </w:r>
      <w:r w:rsidRPr="00A96911">
        <w:rPr>
          <w:rFonts w:ascii="Palatino Linotype" w:eastAsiaTheme="minorHAnsi" w:hAnsi="Palatino Linotype" w:cstheme="minorBidi"/>
          <w:bCs/>
          <w:szCs w:val="22"/>
          <w:lang w:val="es-MX" w:eastAsia="en-US"/>
        </w:rPr>
        <w:t xml:space="preserve">que el plazo para emitir resolución en el presente asunto </w:t>
      </w:r>
      <w:r w:rsidRPr="00A96911">
        <w:rPr>
          <w:rFonts w:ascii="Palatino Linotype" w:eastAsiaTheme="minorHAnsi" w:hAnsi="Palatino Linotype" w:cstheme="minorBidi"/>
          <w:szCs w:val="22"/>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EFBE29"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p>
    <w:p w14:paraId="7E5F1DC2"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 xml:space="preserve">Por ello, es menester precisar que si bien se ha excedido el plazo para resolver el presente medio de impugnación, de conformidad con la ley de la materia, </w:t>
      </w:r>
      <w:r w:rsidRPr="00A96911">
        <w:rPr>
          <w:rFonts w:ascii="Palatino Linotype" w:eastAsiaTheme="minorHAnsi" w:hAnsi="Palatino Linotype" w:cstheme="minorBidi"/>
          <w:bCs/>
          <w:szCs w:val="22"/>
          <w:lang w:val="es-MX" w:eastAsia="en-US"/>
        </w:rPr>
        <w:t>el plazo para emitir resolución</w:t>
      </w:r>
      <w:r w:rsidRPr="00A96911">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w:t>
      </w:r>
      <w:r w:rsidRPr="00A96911">
        <w:rPr>
          <w:rFonts w:ascii="Palatino Linotype" w:eastAsiaTheme="minorHAnsi" w:hAnsi="Palatino Linotype" w:cstheme="minorBidi"/>
          <w:szCs w:val="22"/>
          <w:lang w:val="es-MX" w:eastAsia="en-US"/>
        </w:rPr>
        <w:lastRenderedPageBreak/>
        <w:t>jurisdiccionales federales, aplicables también en procedimientos análogos, como el que nos ocupa.</w:t>
      </w:r>
    </w:p>
    <w:p w14:paraId="220586DA"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 xml:space="preserve"> </w:t>
      </w:r>
    </w:p>
    <w:p w14:paraId="491317E9"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8920C1"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p>
    <w:p w14:paraId="33BA8785"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EDD974"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p>
    <w:p w14:paraId="60BBEC57"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24669E19" w14:textId="77777777" w:rsidR="00391828" w:rsidRPr="00A96911" w:rsidRDefault="00391828" w:rsidP="00391828">
      <w:pPr>
        <w:rPr>
          <w:rFonts w:ascii="Palatino Linotype" w:eastAsiaTheme="minorHAnsi" w:hAnsi="Palatino Linotype" w:cstheme="minorBidi"/>
          <w:sz w:val="22"/>
          <w:szCs w:val="22"/>
          <w:lang w:val="es-MX" w:eastAsia="en-US"/>
        </w:rPr>
      </w:pPr>
    </w:p>
    <w:p w14:paraId="0FCBEC6B"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1D39755A"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b)     Actividad Procesal del interesado: Acciones u omisiones del interesado.</w:t>
      </w:r>
    </w:p>
    <w:p w14:paraId="4057C52D"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02343421"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27C0953B" w14:textId="77777777" w:rsidR="00391828" w:rsidRPr="00A96911" w:rsidRDefault="00391828" w:rsidP="00391828">
      <w:pPr>
        <w:spacing w:line="360" w:lineRule="auto"/>
        <w:jc w:val="both"/>
        <w:rPr>
          <w:rFonts w:ascii="Palatino Linotype" w:eastAsiaTheme="minorHAnsi" w:hAnsi="Palatino Linotype" w:cstheme="minorBidi"/>
          <w:sz w:val="22"/>
          <w:szCs w:val="22"/>
          <w:lang w:val="es-MX" w:eastAsia="en-US"/>
        </w:rPr>
      </w:pPr>
    </w:p>
    <w:p w14:paraId="2229B79A"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5E25"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A96911">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A96911">
        <w:rPr>
          <w:rFonts w:ascii="Palatino Linotype" w:eastAsiaTheme="minorHAnsi" w:hAnsi="Palatino Linotype" w:cstheme="minorBidi"/>
          <w:szCs w:val="22"/>
          <w:lang w:val="es-MX" w:eastAsia="en-US"/>
        </w:rPr>
        <w:t>, visible en la Gaceta del Seminario Judicial de la Federación con el registro digital 205635.</w:t>
      </w:r>
    </w:p>
    <w:p w14:paraId="72A98B0E"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p>
    <w:p w14:paraId="6D487B37"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ABD2D0"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p>
    <w:p w14:paraId="2AC32358" w14:textId="77777777" w:rsidR="00391828" w:rsidRPr="00A96911" w:rsidRDefault="00391828" w:rsidP="00391828">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lastRenderedPageBreak/>
        <w:t>Al respecto, también son de considerar los criterios sostenidos por el Cuarto Tribunal Colegiado en Materia Administrativa del Primer Circuito, cuyos rubros y datos de identificación son los siguientes:</w:t>
      </w:r>
    </w:p>
    <w:p w14:paraId="1B2FC023" w14:textId="77777777" w:rsidR="00391828" w:rsidRPr="00A96911" w:rsidRDefault="00391828" w:rsidP="00391828">
      <w:pPr>
        <w:spacing w:line="360" w:lineRule="auto"/>
        <w:jc w:val="both"/>
        <w:rPr>
          <w:rFonts w:ascii="Palatino Linotype" w:eastAsiaTheme="minorHAnsi" w:hAnsi="Palatino Linotype" w:cstheme="minorBidi"/>
          <w:b/>
          <w:i/>
          <w:sz w:val="22"/>
          <w:szCs w:val="22"/>
          <w:lang w:val="es-MX" w:eastAsia="en-US"/>
        </w:rPr>
      </w:pPr>
    </w:p>
    <w:p w14:paraId="11EAB80A" w14:textId="77777777" w:rsidR="00391828" w:rsidRPr="00A96911" w:rsidRDefault="00391828" w:rsidP="00391828">
      <w:pPr>
        <w:spacing w:line="360" w:lineRule="auto"/>
        <w:jc w:val="both"/>
        <w:rPr>
          <w:rFonts w:ascii="Palatino Linotype" w:eastAsiaTheme="minorHAnsi" w:hAnsi="Palatino Linotype" w:cstheme="minorBidi"/>
          <w:sz w:val="22"/>
          <w:szCs w:val="22"/>
          <w:lang w:val="es-MX" w:eastAsia="en-US"/>
        </w:rPr>
      </w:pPr>
      <w:r w:rsidRPr="00A96911">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A96911">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74A30962" w14:textId="77777777" w:rsidR="00391828" w:rsidRPr="00A96911" w:rsidRDefault="00391828" w:rsidP="00391828">
      <w:pPr>
        <w:spacing w:line="360" w:lineRule="auto"/>
        <w:jc w:val="both"/>
        <w:rPr>
          <w:rFonts w:ascii="Palatino Linotype" w:eastAsiaTheme="minorHAnsi" w:hAnsi="Palatino Linotype" w:cstheme="minorBidi"/>
          <w:b/>
          <w:i/>
          <w:sz w:val="22"/>
          <w:szCs w:val="22"/>
          <w:lang w:val="es-MX" w:eastAsia="en-US"/>
        </w:rPr>
      </w:pPr>
    </w:p>
    <w:p w14:paraId="2DABE5D2" w14:textId="77777777" w:rsidR="00391828" w:rsidRPr="00A96911" w:rsidRDefault="00391828" w:rsidP="00391828">
      <w:pPr>
        <w:spacing w:line="360" w:lineRule="auto"/>
        <w:jc w:val="both"/>
        <w:rPr>
          <w:rFonts w:ascii="Palatino Linotype" w:eastAsiaTheme="minorHAnsi" w:hAnsi="Palatino Linotype" w:cstheme="minorBidi"/>
          <w:sz w:val="22"/>
          <w:szCs w:val="22"/>
          <w:lang w:val="es-MX" w:eastAsia="en-US"/>
        </w:rPr>
      </w:pPr>
      <w:r w:rsidRPr="00A96911">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A96911">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369C6E73" w14:textId="77777777" w:rsidR="00391828" w:rsidRPr="00A96911" w:rsidRDefault="00391828" w:rsidP="00391828">
      <w:pPr>
        <w:spacing w:line="360" w:lineRule="auto"/>
        <w:jc w:val="both"/>
        <w:rPr>
          <w:rFonts w:ascii="Palatino Linotype" w:eastAsiaTheme="minorHAnsi" w:hAnsi="Palatino Linotype" w:cstheme="minorBidi"/>
          <w:sz w:val="22"/>
          <w:szCs w:val="22"/>
          <w:lang w:val="es-MX" w:eastAsia="en-US"/>
        </w:rPr>
      </w:pPr>
    </w:p>
    <w:p w14:paraId="2A45FE5B" w14:textId="77777777" w:rsidR="00391828" w:rsidRPr="00A96911" w:rsidRDefault="00391828" w:rsidP="00391828">
      <w:pPr>
        <w:spacing w:line="360" w:lineRule="auto"/>
        <w:jc w:val="both"/>
        <w:rPr>
          <w:rFonts w:ascii="Palatino Linotype" w:eastAsiaTheme="minorHAnsi" w:hAnsi="Palatino Linotype" w:cstheme="minorBidi"/>
          <w:bCs/>
          <w:szCs w:val="22"/>
          <w:lang w:val="es-MX" w:eastAsia="en-US"/>
        </w:rPr>
      </w:pPr>
      <w:r w:rsidRPr="00A96911">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45A4B160" w14:textId="77777777" w:rsidR="0020156D" w:rsidRPr="00A96911" w:rsidRDefault="0020156D" w:rsidP="0029071C">
      <w:pPr>
        <w:spacing w:line="360" w:lineRule="auto"/>
        <w:jc w:val="both"/>
        <w:rPr>
          <w:rFonts w:ascii="Palatino Linotype" w:eastAsiaTheme="minorHAnsi" w:hAnsi="Palatino Linotype" w:cs="Arial"/>
          <w:lang w:val="es-MX" w:eastAsia="en-US"/>
        </w:rPr>
      </w:pPr>
    </w:p>
    <w:p w14:paraId="5A357F26" w14:textId="77777777" w:rsidR="00B96A17" w:rsidRPr="00A96911" w:rsidRDefault="00B96A17" w:rsidP="0029071C">
      <w:pPr>
        <w:spacing w:line="360" w:lineRule="auto"/>
        <w:jc w:val="both"/>
        <w:rPr>
          <w:rFonts w:ascii="Palatino Linotype" w:eastAsiaTheme="minorHAnsi" w:hAnsi="Palatino Linotype" w:cs="Arial"/>
          <w:sz w:val="2"/>
          <w:lang w:val="es-MX" w:eastAsia="en-US"/>
        </w:rPr>
      </w:pPr>
    </w:p>
    <w:p w14:paraId="515BB563" w14:textId="77777777" w:rsidR="00E74701" w:rsidRPr="00A96911" w:rsidRDefault="00E74701" w:rsidP="00D57F74">
      <w:pPr>
        <w:spacing w:line="360" w:lineRule="auto"/>
        <w:jc w:val="center"/>
        <w:rPr>
          <w:rFonts w:ascii="Palatino Linotype" w:eastAsiaTheme="minorHAnsi" w:hAnsi="Palatino Linotype" w:cs="Arial"/>
          <w:b/>
          <w:sz w:val="28"/>
          <w:lang w:val="es-MX" w:eastAsia="en-US"/>
        </w:rPr>
      </w:pPr>
      <w:r w:rsidRPr="00A96911">
        <w:rPr>
          <w:rFonts w:ascii="Palatino Linotype" w:eastAsiaTheme="minorHAnsi" w:hAnsi="Palatino Linotype" w:cs="Arial"/>
          <w:b/>
          <w:sz w:val="28"/>
          <w:lang w:val="es-MX" w:eastAsia="en-US"/>
        </w:rPr>
        <w:t>C O N S I D E R A N</w:t>
      </w:r>
      <w:r w:rsidR="00D57F74" w:rsidRPr="00A96911">
        <w:rPr>
          <w:rFonts w:ascii="Palatino Linotype" w:eastAsiaTheme="minorHAnsi" w:hAnsi="Palatino Linotype" w:cs="Arial"/>
          <w:b/>
          <w:sz w:val="28"/>
          <w:lang w:val="es-MX" w:eastAsia="en-US"/>
        </w:rPr>
        <w:t xml:space="preserve"> D O </w:t>
      </w:r>
    </w:p>
    <w:p w14:paraId="464A75F9" w14:textId="77777777" w:rsidR="00D57F74" w:rsidRPr="00A96911" w:rsidRDefault="00D57F74" w:rsidP="00D57F74">
      <w:pPr>
        <w:spacing w:line="360" w:lineRule="auto"/>
        <w:jc w:val="center"/>
        <w:rPr>
          <w:rFonts w:ascii="Palatino Linotype" w:eastAsiaTheme="minorHAnsi" w:hAnsi="Palatino Linotype" w:cs="Arial"/>
          <w:b/>
          <w:sz w:val="6"/>
          <w:lang w:val="es-MX" w:eastAsia="en-US"/>
        </w:rPr>
      </w:pPr>
    </w:p>
    <w:p w14:paraId="319CB796" w14:textId="77777777" w:rsidR="0029071C" w:rsidRPr="00A96911" w:rsidRDefault="0029071C" w:rsidP="0029071C">
      <w:pPr>
        <w:spacing w:line="360" w:lineRule="auto"/>
        <w:jc w:val="both"/>
        <w:rPr>
          <w:rFonts w:ascii="Palatino Linotype" w:eastAsiaTheme="minorHAnsi" w:hAnsi="Palatino Linotype" w:cs="Arial"/>
          <w:sz w:val="28"/>
          <w:lang w:val="es-MX" w:eastAsia="en-US"/>
        </w:rPr>
      </w:pPr>
      <w:r w:rsidRPr="00A96911">
        <w:rPr>
          <w:rFonts w:ascii="Palatino Linotype" w:eastAsiaTheme="minorHAnsi" w:hAnsi="Palatino Linotype" w:cs="Arial"/>
          <w:b/>
          <w:sz w:val="28"/>
          <w:lang w:val="es-MX" w:eastAsia="en-US"/>
        </w:rPr>
        <w:t>PRIMERO. De la competencia</w:t>
      </w:r>
      <w:r w:rsidRPr="00A96911">
        <w:rPr>
          <w:rFonts w:ascii="Palatino Linotype" w:eastAsiaTheme="minorHAnsi" w:hAnsi="Palatino Linotype" w:cs="Arial"/>
          <w:sz w:val="28"/>
          <w:lang w:val="es-MX" w:eastAsia="en-US"/>
        </w:rPr>
        <w:t>.</w:t>
      </w:r>
    </w:p>
    <w:p w14:paraId="1C58BDA1" w14:textId="6781DACA" w:rsidR="0012298D" w:rsidRPr="00A96911" w:rsidRDefault="008032D9" w:rsidP="0029071C">
      <w:pPr>
        <w:autoSpaceDE w:val="0"/>
        <w:autoSpaceDN w:val="0"/>
        <w:adjustRightInd w:val="0"/>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w:t>
      </w:r>
      <w:r w:rsidRPr="00A96911">
        <w:rPr>
          <w:rFonts w:ascii="Palatino Linotype" w:eastAsiaTheme="minorHAnsi" w:hAnsi="Palatino Linotype" w:cs="Arial"/>
          <w:lang w:val="es-MX" w:eastAsia="en-US"/>
        </w:rPr>
        <w:lastRenderedPageBreak/>
        <w:t>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B8FEEBD" w14:textId="77777777" w:rsidR="00DE407A" w:rsidRPr="00A96911" w:rsidRDefault="00DE407A" w:rsidP="0029071C">
      <w:pPr>
        <w:autoSpaceDE w:val="0"/>
        <w:autoSpaceDN w:val="0"/>
        <w:adjustRightInd w:val="0"/>
        <w:spacing w:line="360" w:lineRule="auto"/>
        <w:jc w:val="both"/>
        <w:rPr>
          <w:rFonts w:ascii="Palatino Linotype" w:eastAsiaTheme="minorHAnsi" w:hAnsi="Palatino Linotype" w:cs="Arial"/>
          <w:lang w:val="es-MX" w:eastAsia="en-US"/>
        </w:rPr>
      </w:pPr>
    </w:p>
    <w:p w14:paraId="10975557" w14:textId="77777777" w:rsidR="0029071C" w:rsidRPr="00A9691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96911">
        <w:rPr>
          <w:rFonts w:ascii="Palatino Linotype" w:eastAsiaTheme="minorHAnsi" w:hAnsi="Palatino Linotype" w:cs="Arial"/>
          <w:b/>
          <w:sz w:val="28"/>
          <w:lang w:val="es-MX" w:eastAsia="en-US"/>
        </w:rPr>
        <w:t xml:space="preserve">SEGUNDO. De los alcances del Recurso de Revisión. </w:t>
      </w:r>
    </w:p>
    <w:p w14:paraId="49663212" w14:textId="789514A8" w:rsidR="00DE407A" w:rsidRPr="00A9691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4068569" w14:textId="77777777" w:rsidR="00AC2894" w:rsidRPr="00A96911" w:rsidRDefault="00AC2894" w:rsidP="0029071C">
      <w:pPr>
        <w:autoSpaceDE w:val="0"/>
        <w:autoSpaceDN w:val="0"/>
        <w:adjustRightInd w:val="0"/>
        <w:spacing w:line="360" w:lineRule="auto"/>
        <w:jc w:val="both"/>
        <w:rPr>
          <w:rFonts w:ascii="Palatino Linotype" w:eastAsiaTheme="minorHAnsi" w:hAnsi="Palatino Linotype" w:cs="Arial"/>
          <w:lang w:val="es-MX" w:eastAsia="en-US"/>
        </w:rPr>
      </w:pPr>
    </w:p>
    <w:p w14:paraId="66067BB9" w14:textId="0C93DBC1" w:rsidR="00AC2894" w:rsidRPr="00A96911" w:rsidRDefault="008F066D" w:rsidP="00AC2894">
      <w:pPr>
        <w:autoSpaceDE w:val="0"/>
        <w:autoSpaceDN w:val="0"/>
        <w:adjustRightInd w:val="0"/>
        <w:spacing w:line="360" w:lineRule="auto"/>
        <w:jc w:val="both"/>
        <w:rPr>
          <w:rFonts w:ascii="Palatino Linotype" w:hAnsi="Palatino Linotype" w:cs="Arial"/>
          <w:b/>
          <w:sz w:val="28"/>
        </w:rPr>
      </w:pPr>
      <w:r w:rsidRPr="00A96911">
        <w:rPr>
          <w:rFonts w:ascii="Palatino Linotype" w:hAnsi="Palatino Linotype" w:cs="Arial"/>
          <w:b/>
          <w:sz w:val="28"/>
        </w:rPr>
        <w:t>TERCERO</w:t>
      </w:r>
      <w:r w:rsidR="00AC2894" w:rsidRPr="00A96911">
        <w:rPr>
          <w:rFonts w:ascii="Palatino Linotype" w:hAnsi="Palatino Linotype" w:cs="Arial"/>
          <w:b/>
          <w:sz w:val="28"/>
        </w:rPr>
        <w:t>. Del estudio de las causas de improcedencia y sobreseimiento.</w:t>
      </w:r>
    </w:p>
    <w:p w14:paraId="2C0F105E" w14:textId="77777777" w:rsidR="008F066D" w:rsidRPr="00A96911" w:rsidRDefault="008F066D" w:rsidP="008F066D">
      <w:pPr>
        <w:pStyle w:val="Prrafodelista"/>
        <w:autoSpaceDE w:val="0"/>
        <w:autoSpaceDN w:val="0"/>
        <w:adjustRightInd w:val="0"/>
        <w:spacing w:line="360" w:lineRule="auto"/>
        <w:ind w:left="0"/>
        <w:jc w:val="both"/>
        <w:rPr>
          <w:rFonts w:ascii="Palatino Linotype" w:hAnsi="Palatino Linotype" w:cs="Arial"/>
        </w:rPr>
      </w:pPr>
      <w:r w:rsidRPr="00A96911">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F3B532" w14:textId="77777777" w:rsidR="008F066D" w:rsidRPr="00A96911"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187B3135" w14:textId="77777777" w:rsidR="008F066D" w:rsidRPr="00A96911" w:rsidRDefault="008F066D" w:rsidP="008F066D">
      <w:pPr>
        <w:pStyle w:val="Prrafodelista"/>
        <w:autoSpaceDE w:val="0"/>
        <w:autoSpaceDN w:val="0"/>
        <w:adjustRightInd w:val="0"/>
        <w:spacing w:line="360" w:lineRule="auto"/>
        <w:ind w:left="0"/>
        <w:jc w:val="both"/>
        <w:rPr>
          <w:rFonts w:ascii="Palatino Linotype" w:hAnsi="Palatino Linotype" w:cs="Arial"/>
        </w:rPr>
      </w:pPr>
      <w:r w:rsidRPr="00A96911">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sidRPr="00A96911">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91B8343" w14:textId="77777777" w:rsidR="008F066D" w:rsidRPr="00A96911"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3F878658" w14:textId="77777777" w:rsidR="008F066D" w:rsidRPr="00A96911" w:rsidRDefault="008F066D" w:rsidP="008F066D">
      <w:pPr>
        <w:pStyle w:val="Prrafodelista"/>
        <w:autoSpaceDE w:val="0"/>
        <w:autoSpaceDN w:val="0"/>
        <w:adjustRightInd w:val="0"/>
        <w:spacing w:line="360" w:lineRule="auto"/>
        <w:ind w:left="0"/>
        <w:jc w:val="both"/>
        <w:rPr>
          <w:rFonts w:ascii="Palatino Linotype" w:hAnsi="Palatino Linotype" w:cs="Arial"/>
        </w:rPr>
      </w:pPr>
      <w:r w:rsidRPr="00A9691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A96911">
        <w:rPr>
          <w:rStyle w:val="Refdenotaalpie"/>
          <w:rFonts w:ascii="Palatino Linotype" w:hAnsi="Palatino Linotype" w:cs="Arial"/>
        </w:rPr>
        <w:footnoteReference w:id="1"/>
      </w:r>
      <w:r w:rsidRPr="00A96911">
        <w:rPr>
          <w:rFonts w:ascii="Palatino Linotype" w:hAnsi="Palatino Linotype" w:cs="Arial"/>
        </w:rPr>
        <w:t>.</w:t>
      </w:r>
    </w:p>
    <w:p w14:paraId="4D39B21D" w14:textId="77777777" w:rsidR="008F066D" w:rsidRPr="00A96911" w:rsidRDefault="008F066D" w:rsidP="008F066D">
      <w:pPr>
        <w:autoSpaceDE w:val="0"/>
        <w:autoSpaceDN w:val="0"/>
        <w:adjustRightInd w:val="0"/>
        <w:spacing w:line="360" w:lineRule="auto"/>
        <w:jc w:val="both"/>
        <w:rPr>
          <w:rFonts w:ascii="Palatino Linotype" w:hAnsi="Palatino Linotype" w:cs="Arial"/>
        </w:rPr>
      </w:pPr>
    </w:p>
    <w:p w14:paraId="3972DBB3" w14:textId="77777777" w:rsidR="008F066D" w:rsidRPr="00A96911" w:rsidRDefault="008F066D" w:rsidP="008F066D">
      <w:pPr>
        <w:autoSpaceDE w:val="0"/>
        <w:autoSpaceDN w:val="0"/>
        <w:adjustRightInd w:val="0"/>
        <w:spacing w:line="360" w:lineRule="auto"/>
        <w:jc w:val="both"/>
        <w:rPr>
          <w:rFonts w:ascii="Palatino Linotype" w:hAnsi="Palatino Linotype" w:cs="Arial"/>
        </w:rPr>
      </w:pPr>
      <w:r w:rsidRPr="00A96911">
        <w:rPr>
          <w:rFonts w:ascii="Palatino Linotype" w:hAnsi="Palatino Linotype" w:cs="Arial"/>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A96911">
        <w:rPr>
          <w:rFonts w:ascii="Palatino Linotype" w:hAnsi="Palatino Linotype" w:cs="Arial"/>
        </w:rPr>
        <w:lastRenderedPageBreak/>
        <w:t>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66341B7" w14:textId="77777777" w:rsidR="008F066D" w:rsidRPr="00A96911"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28DCBB3C" w14:textId="77777777" w:rsidR="008F066D" w:rsidRPr="00A96911" w:rsidRDefault="008F066D" w:rsidP="008F066D">
      <w:pPr>
        <w:pStyle w:val="Prrafodelista"/>
        <w:autoSpaceDE w:val="0"/>
        <w:autoSpaceDN w:val="0"/>
        <w:adjustRightInd w:val="0"/>
        <w:spacing w:line="360" w:lineRule="auto"/>
        <w:ind w:left="0"/>
        <w:jc w:val="both"/>
        <w:rPr>
          <w:rFonts w:ascii="Palatino Linotype" w:hAnsi="Palatino Linotype" w:cs="Arial"/>
        </w:rPr>
      </w:pPr>
      <w:r w:rsidRPr="00A96911">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707B7A7" w14:textId="77777777" w:rsidR="008F066D" w:rsidRPr="00A96911"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3E1D46C1" w14:textId="77777777" w:rsidR="008F066D" w:rsidRPr="00A96911" w:rsidRDefault="008F066D" w:rsidP="008F066D">
      <w:pPr>
        <w:tabs>
          <w:tab w:val="left" w:pos="709"/>
        </w:tabs>
        <w:spacing w:line="360" w:lineRule="auto"/>
        <w:jc w:val="both"/>
        <w:rPr>
          <w:rFonts w:ascii="Palatino Linotype" w:hAnsi="Palatino Linotype" w:cs="Arial"/>
        </w:rPr>
      </w:pPr>
      <w:r w:rsidRPr="00A96911">
        <w:rPr>
          <w:rFonts w:ascii="Palatino Linotype" w:hAnsi="Palatino Linotype" w:cs="Arial"/>
        </w:rPr>
        <w:t>La Ley de Transparencia de la entidad, en su artículo 192, contempla la figura jurídica del sobreseimiento, y específicamente en sus hipótesis inmersas en la fracción III, refieren que se sobreseerá el asunto cuando el sujeto obligado responsable del acto lo modifique o revoque de tal manera que el recurso de revisión quede sin materia.</w:t>
      </w:r>
    </w:p>
    <w:p w14:paraId="04301FBA" w14:textId="77777777" w:rsidR="008F066D" w:rsidRPr="00A96911" w:rsidRDefault="008F066D" w:rsidP="008F066D">
      <w:pPr>
        <w:tabs>
          <w:tab w:val="left" w:pos="709"/>
        </w:tabs>
        <w:spacing w:line="360" w:lineRule="auto"/>
        <w:jc w:val="both"/>
        <w:rPr>
          <w:rFonts w:ascii="Palatino Linotype" w:hAnsi="Palatino Linotype" w:cs="Arial"/>
        </w:rPr>
      </w:pPr>
    </w:p>
    <w:p w14:paraId="453DCC3B" w14:textId="77777777" w:rsidR="008F066D" w:rsidRPr="00A96911" w:rsidRDefault="008F066D" w:rsidP="008F066D">
      <w:pPr>
        <w:tabs>
          <w:tab w:val="left" w:pos="709"/>
        </w:tabs>
        <w:spacing w:line="360" w:lineRule="auto"/>
        <w:jc w:val="both"/>
        <w:rPr>
          <w:rFonts w:ascii="Palatino Linotype" w:hAnsi="Palatino Linotype" w:cs="Arial"/>
        </w:rPr>
      </w:pPr>
      <w:r w:rsidRPr="00A96911">
        <w:rPr>
          <w:rFonts w:ascii="Palatino Linotype" w:hAnsi="Palatino Linotype" w:cs="Arial"/>
        </w:rPr>
        <w:t xml:space="preserve">Bajo esa línea, con la finalidad de determinar si se modificó o revocó el acto u omisión del </w:t>
      </w:r>
      <w:r w:rsidRPr="00A96911">
        <w:rPr>
          <w:rFonts w:ascii="Palatino Linotype" w:hAnsi="Palatino Linotype" w:cs="Arial"/>
          <w:b/>
        </w:rPr>
        <w:t>Sujeto Obligado</w:t>
      </w:r>
      <w:r w:rsidRPr="00A96911">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ED0CCF8" w14:textId="77777777" w:rsidR="008F066D" w:rsidRPr="00A96911" w:rsidRDefault="008F066D" w:rsidP="008F066D">
      <w:pPr>
        <w:spacing w:line="360" w:lineRule="auto"/>
        <w:ind w:right="141"/>
        <w:jc w:val="both"/>
        <w:rPr>
          <w:rFonts w:ascii="Palatino Linotype" w:eastAsiaTheme="minorHAnsi" w:hAnsi="Palatino Linotype" w:cstheme="minorBidi"/>
          <w:lang w:val="es-MX" w:eastAsia="es-MX"/>
        </w:rPr>
      </w:pPr>
    </w:p>
    <w:p w14:paraId="5B54489E" w14:textId="77777777" w:rsidR="008F066D" w:rsidRPr="00A96911" w:rsidRDefault="008F066D" w:rsidP="008F066D">
      <w:pPr>
        <w:spacing w:line="360" w:lineRule="auto"/>
        <w:ind w:right="141"/>
        <w:jc w:val="both"/>
        <w:rPr>
          <w:rFonts w:ascii="Palatino Linotype" w:eastAsiaTheme="minorHAnsi" w:hAnsi="Palatino Linotype" w:cstheme="minorBidi"/>
          <w:lang w:val="es-MX" w:eastAsia="es-MX"/>
        </w:rPr>
      </w:pPr>
      <w:r w:rsidRPr="00A96911">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A96911">
        <w:rPr>
          <w:rFonts w:ascii="Palatino Linotype" w:eastAsiaTheme="minorHAnsi" w:hAnsi="Palatino Linotype" w:cstheme="minorBidi"/>
          <w:b/>
          <w:lang w:val="es-MX" w:eastAsia="es-MX"/>
        </w:rPr>
        <w:t xml:space="preserve"> </w:t>
      </w:r>
      <w:r w:rsidRPr="00A96911">
        <w:rPr>
          <w:rFonts w:ascii="Palatino Linotype" w:eastAsiaTheme="minorHAnsi" w:hAnsi="Palatino Linotype" w:cstheme="minorBidi"/>
          <w:lang w:val="es-MX" w:eastAsia="es-MX"/>
        </w:rPr>
        <w:t>parte</w:t>
      </w:r>
      <w:r w:rsidRPr="00A96911">
        <w:rPr>
          <w:rFonts w:ascii="Palatino Linotype" w:eastAsiaTheme="minorHAnsi" w:hAnsi="Palatino Linotype" w:cstheme="minorBidi"/>
          <w:b/>
          <w:lang w:val="es-MX" w:eastAsia="es-MX"/>
        </w:rPr>
        <w:t xml:space="preserve"> Recurrente</w:t>
      </w:r>
      <w:r w:rsidRPr="00A96911">
        <w:rPr>
          <w:rFonts w:ascii="Palatino Linotype" w:eastAsiaTheme="minorHAnsi" w:hAnsi="Palatino Linotype" w:cstheme="minorBidi"/>
          <w:lang w:val="es-MX" w:eastAsia="es-MX"/>
        </w:rPr>
        <w:t>, para ello analizaremos lo solicitado y la información proporcionada.</w:t>
      </w:r>
    </w:p>
    <w:p w14:paraId="4B72BF6C" w14:textId="77777777" w:rsidR="008F066D" w:rsidRPr="00A96911" w:rsidRDefault="008F066D" w:rsidP="008F066D">
      <w:pPr>
        <w:spacing w:line="360" w:lineRule="auto"/>
        <w:ind w:right="141"/>
        <w:jc w:val="both"/>
        <w:rPr>
          <w:rFonts w:ascii="Palatino Linotype" w:eastAsiaTheme="minorHAnsi" w:hAnsi="Palatino Linotype" w:cstheme="minorBidi"/>
          <w:lang w:val="es-MX" w:eastAsia="es-MX"/>
        </w:rPr>
      </w:pPr>
    </w:p>
    <w:p w14:paraId="156CB1B2" w14:textId="77777777" w:rsidR="008F066D" w:rsidRPr="00A96911" w:rsidRDefault="008F066D" w:rsidP="008F066D">
      <w:pPr>
        <w:spacing w:line="360" w:lineRule="auto"/>
        <w:ind w:right="141"/>
        <w:jc w:val="both"/>
        <w:rPr>
          <w:rFonts w:ascii="Palatino Linotype" w:eastAsiaTheme="minorHAnsi" w:hAnsi="Palatino Linotype" w:cstheme="minorBidi"/>
          <w:b/>
          <w:szCs w:val="22"/>
          <w:lang w:val="es-MX" w:eastAsia="es-MX"/>
        </w:rPr>
      </w:pPr>
      <w:r w:rsidRPr="00A96911">
        <w:rPr>
          <w:rFonts w:ascii="Palatino Linotype" w:eastAsiaTheme="minorHAnsi" w:hAnsi="Palatino Linotype" w:cstheme="minorBidi"/>
          <w:b/>
          <w:szCs w:val="22"/>
          <w:lang w:val="es-MX" w:eastAsia="es-MX"/>
        </w:rPr>
        <w:t>REQUERIMIENTOS SOLICITADOS:</w:t>
      </w:r>
    </w:p>
    <w:p w14:paraId="36264843" w14:textId="4E6592AC" w:rsidR="008F066D" w:rsidRPr="00A96911" w:rsidRDefault="008F066D" w:rsidP="007749C7">
      <w:pPr>
        <w:spacing w:line="360" w:lineRule="auto"/>
        <w:ind w:right="141"/>
        <w:jc w:val="both"/>
        <w:rPr>
          <w:rFonts w:ascii="Palatino Linotype" w:eastAsiaTheme="minorHAnsi" w:hAnsi="Palatino Linotype" w:cstheme="minorBidi"/>
          <w:szCs w:val="22"/>
          <w:lang w:eastAsia="es-MX"/>
        </w:rPr>
      </w:pPr>
      <w:r w:rsidRPr="00A96911">
        <w:rPr>
          <w:rFonts w:ascii="Palatino Linotype" w:eastAsiaTheme="minorHAnsi" w:hAnsi="Palatino Linotype" w:cstheme="minorBidi"/>
          <w:b/>
          <w:szCs w:val="22"/>
          <w:u w:val="single"/>
          <w:lang w:val="es-MX" w:eastAsia="es-MX"/>
        </w:rPr>
        <w:t>El último informe presentado ante el Cabildo</w:t>
      </w:r>
      <w:r w:rsidRPr="00A96911">
        <w:rPr>
          <w:rFonts w:ascii="Palatino Linotype" w:eastAsiaTheme="minorHAnsi" w:hAnsi="Palatino Linotype" w:cstheme="minorBidi"/>
          <w:szCs w:val="22"/>
          <w:lang w:val="es-MX" w:eastAsia="es-MX"/>
        </w:rPr>
        <w:t xml:space="preserve">, </w:t>
      </w:r>
      <w:r w:rsidR="007749C7" w:rsidRPr="00A96911">
        <w:rPr>
          <w:rFonts w:ascii="Palatino Linotype" w:eastAsiaTheme="minorHAnsi" w:hAnsi="Palatino Linotype" w:cstheme="minorBidi"/>
          <w:szCs w:val="22"/>
          <w:lang w:val="es-MX" w:eastAsia="es-MX"/>
        </w:rPr>
        <w:t>de</w:t>
      </w:r>
      <w:r w:rsidRPr="00A96911">
        <w:rPr>
          <w:rFonts w:ascii="Palatino Linotype" w:eastAsiaTheme="minorHAnsi" w:hAnsi="Palatino Linotype" w:cstheme="minorBidi"/>
          <w:szCs w:val="22"/>
          <w:lang w:val="es-MX" w:eastAsia="es-MX"/>
        </w:rPr>
        <w:t xml:space="preserve"> </w:t>
      </w:r>
      <w:r w:rsidR="007749C7" w:rsidRPr="00A96911">
        <w:rPr>
          <w:rFonts w:ascii="Palatino Linotype" w:eastAsiaTheme="minorHAnsi" w:hAnsi="Palatino Linotype" w:cstheme="minorBidi"/>
          <w:szCs w:val="22"/>
          <w:lang w:eastAsia="es-MX"/>
        </w:rPr>
        <w:t>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22F98314" w14:textId="77777777" w:rsidR="007749C7" w:rsidRPr="00A96911" w:rsidRDefault="007749C7" w:rsidP="007749C7">
      <w:pPr>
        <w:spacing w:line="360" w:lineRule="auto"/>
        <w:ind w:right="141"/>
        <w:jc w:val="both"/>
        <w:rPr>
          <w:rFonts w:ascii="Palatino Linotype" w:eastAsiaTheme="minorHAnsi" w:hAnsi="Palatino Linotype" w:cstheme="minorBidi"/>
          <w:szCs w:val="22"/>
          <w:lang w:eastAsia="es-MX"/>
        </w:rPr>
      </w:pPr>
    </w:p>
    <w:p w14:paraId="6B8CF226" w14:textId="77777777" w:rsidR="007749C7" w:rsidRPr="00A96911" w:rsidRDefault="007749C7" w:rsidP="007749C7">
      <w:pPr>
        <w:spacing w:line="360" w:lineRule="auto"/>
        <w:ind w:right="49"/>
        <w:jc w:val="both"/>
        <w:rPr>
          <w:rFonts w:ascii="Palatino Linotype" w:hAnsi="Palatino Linotype" w:cs="Arial"/>
        </w:rPr>
      </w:pPr>
      <w:r w:rsidRPr="00A96911">
        <w:rPr>
          <w:rFonts w:ascii="Palatino Linotype" w:eastAsiaTheme="minorHAnsi" w:hAnsi="Palatino Linotype" w:cstheme="minorBidi"/>
          <w:lang w:val="es-MX" w:eastAsia="es-MX"/>
        </w:rPr>
        <w:t xml:space="preserve">Atento a la solicitud de información </w:t>
      </w:r>
      <w:r w:rsidRPr="00A96911">
        <w:rPr>
          <w:rFonts w:ascii="Palatino Linotype" w:eastAsiaTheme="minorHAnsi" w:hAnsi="Palatino Linotype" w:cstheme="minorBidi"/>
          <w:b/>
          <w:lang w:val="es-MX" w:eastAsia="es-MX"/>
        </w:rPr>
        <w:t>El Sujeto Obligado</w:t>
      </w:r>
      <w:r w:rsidRPr="00A96911">
        <w:rPr>
          <w:rFonts w:ascii="Palatino Linotype" w:eastAsiaTheme="minorHAnsi" w:hAnsi="Palatino Linotype" w:cstheme="minorBidi"/>
          <w:lang w:val="es-MX" w:eastAsia="es-MX"/>
        </w:rPr>
        <w:t xml:space="preserve">, emitió su respuesta en donde </w:t>
      </w:r>
      <w:r w:rsidRPr="00A96911">
        <w:rPr>
          <w:rFonts w:ascii="Palatino Linotype" w:hAnsi="Palatino Linotype" w:cs="Arial"/>
        </w:rPr>
        <w:t>se advierte lo siguiente:</w:t>
      </w:r>
    </w:p>
    <w:p w14:paraId="19328695" w14:textId="77777777" w:rsidR="007749C7" w:rsidRPr="00A96911" w:rsidRDefault="007749C7" w:rsidP="007749C7">
      <w:pPr>
        <w:pStyle w:val="Sinespaciado"/>
        <w:rPr>
          <w:sz w:val="1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108"/>
        <w:gridCol w:w="5209"/>
        <w:gridCol w:w="1744"/>
      </w:tblGrid>
      <w:tr w:rsidR="007749C7" w:rsidRPr="00A96911" w14:paraId="5C462F00" w14:textId="77777777" w:rsidTr="008D26E6">
        <w:trPr>
          <w:tblHeader/>
        </w:trPr>
        <w:tc>
          <w:tcPr>
            <w:tcW w:w="2108" w:type="dxa"/>
            <w:shd w:val="clear" w:color="auto" w:fill="D9D9D9" w:themeFill="background1" w:themeFillShade="D9"/>
            <w:vAlign w:val="center"/>
          </w:tcPr>
          <w:p w14:paraId="4261AF76" w14:textId="77777777" w:rsidR="007749C7" w:rsidRPr="00A96911" w:rsidRDefault="007749C7" w:rsidP="008D26E6">
            <w:pPr>
              <w:ind w:right="49"/>
              <w:jc w:val="center"/>
              <w:rPr>
                <w:rFonts w:ascii="Palatino Linotype" w:eastAsiaTheme="minorHAnsi" w:hAnsi="Palatino Linotype" w:cstheme="minorBidi"/>
                <w:b/>
                <w:sz w:val="22"/>
                <w:lang w:val="es-MX" w:eastAsia="es-MX"/>
              </w:rPr>
            </w:pPr>
            <w:r w:rsidRPr="00A96911">
              <w:rPr>
                <w:rFonts w:ascii="Palatino Linotype" w:eastAsiaTheme="minorHAnsi" w:hAnsi="Palatino Linotype" w:cstheme="minorBidi"/>
                <w:b/>
                <w:sz w:val="22"/>
                <w:lang w:val="es-MX" w:eastAsia="es-MX"/>
              </w:rPr>
              <w:t>Solicitud de Información</w:t>
            </w:r>
          </w:p>
        </w:tc>
        <w:tc>
          <w:tcPr>
            <w:tcW w:w="5209" w:type="dxa"/>
            <w:shd w:val="clear" w:color="auto" w:fill="D9D9D9" w:themeFill="background1" w:themeFillShade="D9"/>
            <w:vAlign w:val="center"/>
          </w:tcPr>
          <w:p w14:paraId="38951796" w14:textId="77777777" w:rsidR="007749C7" w:rsidRPr="00A96911" w:rsidRDefault="007749C7" w:rsidP="008D26E6">
            <w:pPr>
              <w:ind w:right="49"/>
              <w:jc w:val="center"/>
              <w:rPr>
                <w:rFonts w:ascii="Palatino Linotype" w:eastAsiaTheme="minorHAnsi" w:hAnsi="Palatino Linotype" w:cstheme="minorBidi"/>
                <w:b/>
                <w:sz w:val="22"/>
                <w:lang w:val="es-MX" w:eastAsia="es-MX"/>
              </w:rPr>
            </w:pPr>
            <w:r w:rsidRPr="00A96911">
              <w:rPr>
                <w:rFonts w:ascii="Palatino Linotype" w:eastAsiaTheme="minorHAnsi" w:hAnsi="Palatino Linotype" w:cstheme="minorBidi"/>
                <w:b/>
                <w:sz w:val="22"/>
                <w:lang w:val="es-MX" w:eastAsia="es-MX"/>
              </w:rPr>
              <w:t>Respuesta</w:t>
            </w:r>
          </w:p>
        </w:tc>
        <w:tc>
          <w:tcPr>
            <w:tcW w:w="1744" w:type="dxa"/>
            <w:shd w:val="clear" w:color="auto" w:fill="D9D9D9" w:themeFill="background1" w:themeFillShade="D9"/>
            <w:vAlign w:val="center"/>
          </w:tcPr>
          <w:p w14:paraId="4AB6A78A" w14:textId="77777777" w:rsidR="007749C7" w:rsidRPr="00A96911" w:rsidRDefault="007749C7" w:rsidP="008D26E6">
            <w:pPr>
              <w:ind w:right="49"/>
              <w:jc w:val="center"/>
              <w:rPr>
                <w:rFonts w:ascii="Palatino Linotype" w:eastAsiaTheme="minorHAnsi" w:hAnsi="Palatino Linotype" w:cstheme="minorBidi"/>
                <w:b/>
                <w:sz w:val="22"/>
                <w:lang w:val="es-MX" w:eastAsia="es-MX"/>
              </w:rPr>
            </w:pPr>
            <w:r w:rsidRPr="00A96911">
              <w:rPr>
                <w:rFonts w:ascii="Palatino Linotype" w:eastAsiaTheme="minorHAnsi" w:hAnsi="Palatino Linotype" w:cstheme="minorBidi"/>
                <w:b/>
                <w:sz w:val="22"/>
                <w:lang w:val="es-MX" w:eastAsia="es-MX"/>
              </w:rPr>
              <w:t>Cumplimiento</w:t>
            </w:r>
          </w:p>
        </w:tc>
      </w:tr>
      <w:tr w:rsidR="007749C7" w:rsidRPr="00A96911" w14:paraId="242F4A1E" w14:textId="77777777" w:rsidTr="008D26E6">
        <w:trPr>
          <w:trHeight w:val="483"/>
        </w:trPr>
        <w:tc>
          <w:tcPr>
            <w:tcW w:w="2108" w:type="dxa"/>
            <w:vAlign w:val="center"/>
          </w:tcPr>
          <w:p w14:paraId="0B85F2FD" w14:textId="6676F6A0" w:rsidR="007749C7" w:rsidRPr="00A96911" w:rsidRDefault="007749C7" w:rsidP="007C7EE0">
            <w:pPr>
              <w:ind w:right="49"/>
              <w:jc w:val="both"/>
              <w:rPr>
                <w:rFonts w:ascii="Palatino Linotype" w:eastAsiaTheme="minorHAnsi" w:hAnsi="Palatino Linotype"/>
                <w:sz w:val="20"/>
                <w:lang w:eastAsia="es-MX"/>
              </w:rPr>
            </w:pPr>
            <w:r w:rsidRPr="00A96911">
              <w:rPr>
                <w:rFonts w:ascii="Palatino Linotype" w:eastAsiaTheme="minorHAnsi" w:hAnsi="Palatino Linotype"/>
                <w:sz w:val="20"/>
                <w:lang w:eastAsia="es-MX"/>
              </w:rPr>
              <w:t>El último informe presentado ante el Cabildo, de la relación detallada del contingente económico de litigios labor</w:t>
            </w:r>
            <w:r w:rsidR="007C7EE0" w:rsidRPr="00A96911">
              <w:rPr>
                <w:rFonts w:ascii="Palatino Linotype" w:eastAsiaTheme="minorHAnsi" w:hAnsi="Palatino Linotype"/>
                <w:sz w:val="20"/>
                <w:lang w:eastAsia="es-MX"/>
              </w:rPr>
              <w:t>ales en contra del Ayuntamiento…</w:t>
            </w:r>
          </w:p>
        </w:tc>
        <w:tc>
          <w:tcPr>
            <w:tcW w:w="5209" w:type="dxa"/>
            <w:vAlign w:val="center"/>
          </w:tcPr>
          <w:p w14:paraId="0879846E" w14:textId="189C1B2D" w:rsidR="007749C7" w:rsidRPr="00A96911" w:rsidRDefault="007749C7" w:rsidP="007749C7">
            <w:pPr>
              <w:spacing w:line="276" w:lineRule="auto"/>
              <w:jc w:val="both"/>
              <w:rPr>
                <w:rFonts w:ascii="Palatino Linotype" w:eastAsiaTheme="minorHAnsi" w:hAnsi="Palatino Linotype" w:cstheme="minorBidi"/>
                <w:sz w:val="22"/>
                <w:szCs w:val="22"/>
                <w:lang w:val="es-MX" w:eastAsia="es-MX"/>
              </w:rPr>
            </w:pPr>
            <w:r w:rsidRPr="00A96911">
              <w:rPr>
                <w:rFonts w:ascii="Palatino Linotype" w:eastAsiaTheme="minorHAnsi" w:hAnsi="Palatino Linotype" w:cstheme="minorBidi"/>
                <w:sz w:val="22"/>
                <w:szCs w:val="22"/>
                <w:lang w:val="es-MX" w:eastAsia="es-MX"/>
              </w:rPr>
              <w:t xml:space="preserve">Mediante el oficio número SA/2412/2022, firmado por el Secretario del Ayuntamiento, en el cual, informó que, al Ayuntamiento se le entrega la información de manera mensual mediante sesión de cabildo, en donde se informa al mismo, las demandas recibidas, los convenios a lo que se llega y las pláticas conciliatorias que se establecen con las partes dentro del proceso laboral. </w:t>
            </w:r>
          </w:p>
        </w:tc>
        <w:tc>
          <w:tcPr>
            <w:tcW w:w="1744" w:type="dxa"/>
            <w:vAlign w:val="center"/>
          </w:tcPr>
          <w:p w14:paraId="38DA27A2" w14:textId="0E850DAB" w:rsidR="007749C7" w:rsidRPr="00A96911" w:rsidRDefault="007749C7" w:rsidP="008D26E6">
            <w:pPr>
              <w:ind w:right="49"/>
              <w:jc w:val="center"/>
              <w:rPr>
                <w:rFonts w:ascii="Palatino Linotype" w:eastAsiaTheme="minorHAnsi" w:hAnsi="Palatino Linotype" w:cstheme="minorBidi"/>
                <w:b/>
                <w:lang w:val="es-MX" w:eastAsia="es-MX"/>
              </w:rPr>
            </w:pPr>
            <w:r w:rsidRPr="00A96911">
              <w:rPr>
                <w:rFonts w:ascii="Palatino Linotype" w:eastAsiaTheme="minorHAnsi" w:hAnsi="Palatino Linotype" w:cstheme="minorBidi"/>
                <w:b/>
                <w:lang w:val="es-MX" w:eastAsia="es-MX"/>
              </w:rPr>
              <w:t>No</w:t>
            </w:r>
          </w:p>
        </w:tc>
      </w:tr>
    </w:tbl>
    <w:p w14:paraId="59265162" w14:textId="77777777" w:rsidR="007749C7" w:rsidRPr="00A96911" w:rsidRDefault="007749C7" w:rsidP="007749C7">
      <w:pPr>
        <w:spacing w:line="360" w:lineRule="auto"/>
        <w:ind w:right="141"/>
        <w:jc w:val="both"/>
        <w:rPr>
          <w:rFonts w:ascii="Palatino Linotype" w:eastAsiaTheme="minorHAnsi" w:hAnsi="Palatino Linotype" w:cstheme="minorBidi"/>
          <w:szCs w:val="22"/>
          <w:lang w:eastAsia="es-MX"/>
        </w:rPr>
      </w:pPr>
    </w:p>
    <w:p w14:paraId="26D055A8" w14:textId="773768A4" w:rsidR="007C7EE0" w:rsidRPr="00A96911" w:rsidRDefault="007C7EE0" w:rsidP="007C7EE0">
      <w:pPr>
        <w:spacing w:line="360" w:lineRule="auto"/>
        <w:ind w:right="141"/>
        <w:jc w:val="both"/>
        <w:rPr>
          <w:rFonts w:ascii="Palatino Linotype" w:eastAsiaTheme="minorHAnsi" w:hAnsi="Palatino Linotype" w:cs="Arial"/>
          <w:bCs/>
          <w:i/>
          <w:lang w:val="es-MX" w:eastAsia="en-US"/>
        </w:rPr>
      </w:pPr>
      <w:r w:rsidRPr="00A96911">
        <w:rPr>
          <w:rFonts w:ascii="Palatino Linotype" w:eastAsiaTheme="minorHAnsi" w:hAnsi="Palatino Linotype" w:cs="Arial"/>
          <w:bCs/>
          <w:lang w:val="es-MX" w:eastAsia="en-US"/>
        </w:rPr>
        <w:lastRenderedPageBreak/>
        <w:t xml:space="preserve">Es así que, derivado de la respuesta emitida por </w:t>
      </w:r>
      <w:r w:rsidRPr="00A96911">
        <w:rPr>
          <w:rFonts w:ascii="Palatino Linotype" w:eastAsiaTheme="minorHAnsi" w:hAnsi="Palatino Linotype" w:cs="Arial"/>
          <w:b/>
          <w:bCs/>
          <w:lang w:val="es-MX" w:eastAsia="en-US"/>
        </w:rPr>
        <w:t>El Sujeto Obligado</w:t>
      </w:r>
      <w:r w:rsidRPr="00A96911">
        <w:rPr>
          <w:rFonts w:ascii="Palatino Linotype" w:eastAsiaTheme="minorHAnsi" w:hAnsi="Palatino Linotype" w:cs="Arial"/>
          <w:bCs/>
          <w:lang w:val="es-MX" w:eastAsia="en-US"/>
        </w:rPr>
        <w:t>, la parte</w:t>
      </w:r>
      <w:r w:rsidRPr="00A96911">
        <w:rPr>
          <w:rFonts w:ascii="Palatino Linotype" w:eastAsiaTheme="minorHAnsi" w:hAnsi="Palatino Linotype" w:cs="Arial"/>
          <w:b/>
          <w:bCs/>
          <w:lang w:val="es-MX" w:eastAsia="en-US"/>
        </w:rPr>
        <w:t xml:space="preserve"> Recurrente</w:t>
      </w:r>
      <w:r w:rsidRPr="00A96911">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A96911">
        <w:rPr>
          <w:rFonts w:ascii="Palatino Linotype" w:eastAsiaTheme="minorHAnsi" w:hAnsi="Palatino Linotype" w:cs="Arial"/>
          <w:bCs/>
          <w:i/>
          <w:lang w:val="es-MX" w:eastAsia="en-US"/>
        </w:rPr>
        <w:t>“</w:t>
      </w:r>
      <w:r w:rsidRPr="00A96911">
        <w:rPr>
          <w:rFonts w:ascii="Palatino Linotype" w:eastAsiaTheme="minorHAnsi" w:hAnsi="Palatino Linotype" w:cs="Arial"/>
          <w:b/>
          <w:bCs/>
          <w:i/>
          <w:u w:val="single"/>
          <w:lang w:val="es-MX" w:eastAsia="en-US"/>
        </w:rPr>
        <w:t>SE SOLICTO EL ULTIMO INFORME PRESENTADO ANTE EL CABILDO DE</w:t>
      </w:r>
      <w:r w:rsidRPr="00A96911">
        <w:rPr>
          <w:rFonts w:ascii="Palatino Linotype" w:eastAsiaTheme="minorHAnsi" w:hAnsi="Palatino Linotype" w:cs="Arial"/>
          <w:bCs/>
          <w:i/>
          <w:lang w:val="es-MX" w:eastAsia="en-US"/>
        </w:rPr>
        <w:t xml:space="preserve">: .Entrega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 lo anterior se encuentra establecido en el artículo 48 fracción IV Ter.de la Ley Organica Municipal del Estado de México </w:t>
      </w:r>
      <w:r w:rsidRPr="00A96911">
        <w:rPr>
          <w:rFonts w:ascii="Palatino Linotype" w:eastAsiaTheme="minorHAnsi" w:hAnsi="Palatino Linotype" w:cs="Arial"/>
          <w:bCs/>
          <w:i/>
          <w:u w:val="single"/>
          <w:lang w:val="es-MX" w:eastAsia="en-US"/>
        </w:rPr>
        <w:t>Y SOLO INFORMARON LO SIGUIENTE: " AL RESPECTO, ME PERMITO HACER DE SU CONOCIMIENTO QUE AL AYUNTAMIENTO, SE LE ENTREGA LA INFORMACIÓN DE MANERA MENSUAL MEDIANTE SESIÓN DE CABILDO, EN DONDE SE INFORMA AL MISMO LAS DEMANDAS RECIBIDAS, LOS CONVENIOS A LOS QUE SE LLEGA Y LAS PLÁTICAS CONCILIATORIAS QUE SE ESTABLECEN CON LAS PARTES DENTRO DEL PROCESO LABORAL"</w:t>
      </w:r>
      <w:r w:rsidRPr="00A96911">
        <w:rPr>
          <w:rFonts w:ascii="Palatino Linotype" w:eastAsiaTheme="minorHAnsi" w:hAnsi="Palatino Linotype" w:cs="Arial"/>
          <w:bCs/>
          <w:i/>
          <w:lang w:val="es-MX" w:eastAsia="en-US"/>
        </w:rPr>
        <w:t xml:space="preserve"> </w:t>
      </w:r>
      <w:r w:rsidRPr="00A96911">
        <w:rPr>
          <w:rFonts w:ascii="Palatino Linotype" w:eastAsiaTheme="minorHAnsi" w:hAnsi="Palatino Linotype" w:cs="Arial"/>
          <w:b/>
          <w:bCs/>
          <w:i/>
          <w:u w:val="single"/>
          <w:lang w:val="es-MX" w:eastAsia="en-US"/>
        </w:rPr>
        <w:t>DADO LO ANTERIOR, EL SECRETARIO DEL AYUNTAMIENTO CAMBIO EL SENTIDO DE LA REDACCIÓN DE LO SOLICITADO, NO CUMPLIENDO CON LA SOLICITUD QUE SE REALIZO</w:t>
      </w:r>
      <w:r w:rsidRPr="00A96911">
        <w:rPr>
          <w:rFonts w:ascii="Palatino Linotype" w:eastAsiaTheme="minorHAnsi" w:hAnsi="Palatino Linotype" w:cs="Arial"/>
          <w:bCs/>
          <w:i/>
          <w:lang w:val="es-MX" w:eastAsia="en-US"/>
        </w:rPr>
        <w:t>” (Sic).</w:t>
      </w:r>
    </w:p>
    <w:p w14:paraId="6DB55224" w14:textId="77777777" w:rsidR="007749C7" w:rsidRPr="00A96911" w:rsidRDefault="007749C7" w:rsidP="008F066D">
      <w:pPr>
        <w:spacing w:line="360" w:lineRule="auto"/>
        <w:ind w:right="141"/>
        <w:jc w:val="both"/>
        <w:rPr>
          <w:rFonts w:ascii="Palatino Linotype" w:eastAsiaTheme="minorHAnsi" w:hAnsi="Palatino Linotype" w:cstheme="minorBidi"/>
          <w:szCs w:val="22"/>
          <w:lang w:eastAsia="es-MX"/>
        </w:rPr>
      </w:pPr>
    </w:p>
    <w:p w14:paraId="665CD679" w14:textId="332DA2D3" w:rsidR="000B4402" w:rsidRPr="00A96911" w:rsidRDefault="000B4402" w:rsidP="000B4402">
      <w:pPr>
        <w:spacing w:line="360" w:lineRule="auto"/>
        <w:ind w:right="141"/>
        <w:jc w:val="both"/>
        <w:rPr>
          <w:rFonts w:ascii="Palatino Linotype" w:eastAsiaTheme="minorHAnsi" w:hAnsi="Palatino Linotype" w:cs="Arial"/>
          <w:lang w:val="es-MX" w:eastAsia="en-US"/>
        </w:rPr>
      </w:pPr>
      <w:r w:rsidRPr="00A96911">
        <w:rPr>
          <w:rFonts w:ascii="Palatino Linotype" w:eastAsiaTheme="minorHAnsi" w:hAnsi="Palatino Linotype" w:cs="Arial"/>
          <w:bCs/>
          <w:lang w:val="es-MX" w:eastAsia="en-US"/>
        </w:rPr>
        <w:t xml:space="preserve">Así que, en la etapa de manifestaciones, el </w:t>
      </w:r>
      <w:r w:rsidRPr="00A96911">
        <w:rPr>
          <w:rFonts w:ascii="Palatino Linotype" w:eastAsiaTheme="minorHAnsi" w:hAnsi="Palatino Linotype" w:cs="Arial"/>
          <w:b/>
          <w:bCs/>
          <w:lang w:val="es-MX" w:eastAsia="en-US"/>
        </w:rPr>
        <w:t>Sujeto Obligado</w:t>
      </w:r>
      <w:r w:rsidRPr="00A96911">
        <w:rPr>
          <w:rFonts w:ascii="Palatino Linotype" w:eastAsiaTheme="minorHAnsi" w:hAnsi="Palatino Linotype" w:cs="Arial"/>
          <w:bCs/>
          <w:lang w:val="es-MX" w:eastAsia="en-US"/>
        </w:rPr>
        <w:t xml:space="preserve"> a través de </w:t>
      </w:r>
      <w:r w:rsidRPr="00A96911">
        <w:rPr>
          <w:rFonts w:ascii="Palatino Linotype" w:eastAsiaTheme="minorHAnsi" w:hAnsi="Palatino Linotype" w:cs="Arial"/>
          <w:lang w:val="es-MX" w:eastAsia="en-US"/>
        </w:rPr>
        <w:t xml:space="preserve">los archivos electrónicos denominados </w:t>
      </w:r>
      <w:r w:rsidRPr="00A96911">
        <w:rPr>
          <w:rFonts w:ascii="Palatino Linotype" w:eastAsiaTheme="minorHAnsi" w:hAnsi="Palatino Linotype" w:cs="Arial"/>
          <w:i/>
          <w:lang w:val="es-MX" w:eastAsia="en-US"/>
        </w:rPr>
        <w:t>“Informe de Litigios Laborales del mes de Octubre 2022 (3).pdf”</w:t>
      </w:r>
      <w:r w:rsidRPr="00A96911">
        <w:rPr>
          <w:rFonts w:ascii="Palatino Linotype" w:eastAsiaTheme="minorHAnsi" w:hAnsi="Palatino Linotype" w:cs="Arial"/>
          <w:lang w:val="es-MX" w:eastAsia="en-US"/>
        </w:rPr>
        <w:t xml:space="preserve">, </w:t>
      </w:r>
      <w:r w:rsidRPr="00A96911">
        <w:rPr>
          <w:rFonts w:ascii="Palatino Linotype" w:eastAsiaTheme="minorHAnsi" w:hAnsi="Palatino Linotype" w:cs="Arial"/>
          <w:i/>
          <w:lang w:val="es-MX" w:eastAsia="en-US"/>
        </w:rPr>
        <w:t>“Informe de Litigios Laborales del mes de Septiembre 2022 (1).pdf”</w:t>
      </w:r>
      <w:r w:rsidRPr="00A96911">
        <w:rPr>
          <w:rFonts w:ascii="Palatino Linotype" w:eastAsiaTheme="minorHAnsi" w:hAnsi="Palatino Linotype" w:cs="Arial"/>
          <w:lang w:val="es-MX" w:eastAsia="en-US"/>
        </w:rPr>
        <w:t xml:space="preserve">, </w:t>
      </w:r>
      <w:r w:rsidRPr="00A96911">
        <w:rPr>
          <w:rFonts w:ascii="Palatino Linotype" w:eastAsiaTheme="minorHAnsi" w:hAnsi="Palatino Linotype" w:cs="Arial"/>
          <w:i/>
          <w:lang w:val="es-MX" w:eastAsia="en-US"/>
        </w:rPr>
        <w:t xml:space="preserve">“SA-2546-2022 </w:t>
      </w:r>
      <w:r w:rsidRPr="00A96911">
        <w:rPr>
          <w:rFonts w:ascii="Palatino Linotype" w:eastAsiaTheme="minorHAnsi" w:hAnsi="Palatino Linotype" w:cs="Arial"/>
          <w:i/>
          <w:lang w:val="es-MX" w:eastAsia="en-US"/>
        </w:rPr>
        <w:lastRenderedPageBreak/>
        <w:t>Contestación a Recurso de Revisión (2).pdf”</w:t>
      </w:r>
      <w:r w:rsidRPr="00A96911">
        <w:rPr>
          <w:rFonts w:ascii="Palatino Linotype" w:eastAsiaTheme="minorHAnsi" w:hAnsi="Palatino Linotype" w:cs="Arial"/>
          <w:lang w:val="es-MX" w:eastAsia="en-US"/>
        </w:rPr>
        <w:t xml:space="preserve"> y </w:t>
      </w:r>
      <w:r w:rsidRPr="00A96911">
        <w:rPr>
          <w:rFonts w:ascii="Palatino Linotype" w:eastAsiaTheme="minorHAnsi" w:hAnsi="Palatino Linotype" w:cs="Arial"/>
          <w:i/>
          <w:lang w:val="es-MX" w:eastAsia="en-US"/>
        </w:rPr>
        <w:t>“MANIF. DIR. JURIDICA Y CONSULTIVA.pdf”</w:t>
      </w:r>
      <w:r w:rsidRPr="00A96911">
        <w:rPr>
          <w:rFonts w:ascii="Palatino Linotype" w:eastAsiaTheme="minorHAnsi" w:hAnsi="Palatino Linotype" w:cs="Arial"/>
          <w:lang w:val="es-MX" w:eastAsia="en-US"/>
        </w:rPr>
        <w:t>; remitió la siguiente información que a continuación se detalla:</w:t>
      </w:r>
    </w:p>
    <w:p w14:paraId="78CC5004" w14:textId="77777777" w:rsidR="000B4402" w:rsidRPr="00A96911" w:rsidRDefault="000B4402" w:rsidP="000B4402">
      <w:pPr>
        <w:spacing w:line="360" w:lineRule="auto"/>
        <w:ind w:right="141"/>
        <w:jc w:val="both"/>
        <w:rPr>
          <w:rFonts w:ascii="Palatino Linotype" w:eastAsiaTheme="minorHAnsi" w:hAnsi="Palatino Linotype" w:cs="Arial"/>
          <w:lang w:val="es-MX" w:eastAsia="en-US"/>
        </w:rPr>
      </w:pPr>
    </w:p>
    <w:p w14:paraId="628A5A5F" w14:textId="77777777" w:rsidR="000B4402" w:rsidRPr="00A96911" w:rsidRDefault="000B4402" w:rsidP="000B4402">
      <w:pPr>
        <w:pStyle w:val="Prrafodelista"/>
        <w:numPr>
          <w:ilvl w:val="0"/>
          <w:numId w:val="14"/>
        </w:numPr>
        <w:spacing w:line="360" w:lineRule="auto"/>
        <w:ind w:right="141"/>
        <w:jc w:val="both"/>
        <w:rPr>
          <w:rFonts w:ascii="Palatino Linotype" w:eastAsiaTheme="minorHAnsi" w:hAnsi="Palatino Linotype" w:cs="Arial"/>
          <w:lang w:val="es-MX" w:eastAsia="en-US"/>
        </w:rPr>
      </w:pPr>
      <w:r w:rsidRPr="00A96911">
        <w:rPr>
          <w:rFonts w:ascii="Palatino Linotype" w:eastAsiaTheme="minorHAnsi" w:hAnsi="Palatino Linotype" w:cs="Arial"/>
          <w:b/>
          <w:u w:val="single"/>
          <w:lang w:val="es-MX" w:eastAsia="en-US"/>
        </w:rPr>
        <w:t>“SA-2546-2022 Contestación a Recurso de Revisión (2).pdf”:</w:t>
      </w:r>
      <w:r w:rsidRPr="00A96911">
        <w:rPr>
          <w:rFonts w:ascii="Palatino Linotype" w:eastAsiaTheme="minorHAnsi" w:hAnsi="Palatino Linotype" w:cs="Arial"/>
          <w:lang w:val="es-MX" w:eastAsia="en-US"/>
        </w:rPr>
        <w:t xml:space="preserve"> Oficio número SA/2546/2022, suscrito por el Secretario del Ayuntamiento, mediante el cual, informó que anexa a su oficio, los dos últimos informes de litigios laborales que se presentaron al H. Ayuntamiento de Tecámac, Estado de México, mediante sesión ordinaria de cabildo.</w:t>
      </w:r>
    </w:p>
    <w:p w14:paraId="1AAFA07D" w14:textId="77777777" w:rsidR="00E833D1" w:rsidRPr="00A96911" w:rsidRDefault="00E833D1" w:rsidP="00E833D1">
      <w:pPr>
        <w:pStyle w:val="Prrafodelista"/>
        <w:spacing w:line="360" w:lineRule="auto"/>
        <w:ind w:left="720" w:right="141"/>
        <w:jc w:val="both"/>
        <w:rPr>
          <w:rFonts w:ascii="Palatino Linotype" w:eastAsiaTheme="minorHAnsi" w:hAnsi="Palatino Linotype" w:cs="Arial"/>
          <w:lang w:val="es-MX" w:eastAsia="en-US"/>
        </w:rPr>
      </w:pPr>
    </w:p>
    <w:p w14:paraId="54D3E3B0" w14:textId="7B5DA2D6" w:rsidR="000B4402" w:rsidRPr="00A96911" w:rsidRDefault="000B4402" w:rsidP="000B4402">
      <w:pPr>
        <w:pStyle w:val="Prrafodelista"/>
        <w:numPr>
          <w:ilvl w:val="0"/>
          <w:numId w:val="14"/>
        </w:numPr>
        <w:spacing w:line="360" w:lineRule="auto"/>
        <w:ind w:right="141"/>
        <w:jc w:val="both"/>
        <w:rPr>
          <w:rFonts w:ascii="Palatino Linotype" w:eastAsiaTheme="minorHAnsi" w:hAnsi="Palatino Linotype" w:cs="Arial"/>
          <w:lang w:val="es-MX" w:eastAsia="en-US"/>
        </w:rPr>
      </w:pPr>
      <w:r w:rsidRPr="00A96911">
        <w:rPr>
          <w:rFonts w:ascii="Palatino Linotype" w:eastAsiaTheme="minorHAnsi" w:hAnsi="Palatino Linotype" w:cs="Arial"/>
          <w:b/>
          <w:u w:val="single"/>
          <w:lang w:val="es-MX" w:eastAsia="en-US"/>
        </w:rPr>
        <w:t>“Informe de Litigios Laborales del mes de Septiembre 2022 (1).pdf”:</w:t>
      </w:r>
      <w:r w:rsidRPr="00A96911">
        <w:rPr>
          <w:rFonts w:ascii="Palatino Linotype" w:eastAsiaTheme="minorHAnsi" w:hAnsi="Palatino Linotype" w:cs="Arial"/>
          <w:lang w:val="es-MX" w:eastAsia="en-US"/>
        </w:rPr>
        <w:t xml:space="preserve"> Oficio de fecha 03 de octubre de 2022, firmado por la Apoderada Legal del H. Ayuntamiento Constitucional de Tecámac, Estado de México, en el cual, </w:t>
      </w:r>
      <w:r w:rsidR="002F7FE5" w:rsidRPr="00A96911">
        <w:rPr>
          <w:rFonts w:ascii="Palatino Linotype" w:eastAsiaTheme="minorHAnsi" w:hAnsi="Palatino Linotype" w:cs="Arial"/>
          <w:lang w:val="es-MX" w:eastAsia="en-US"/>
        </w:rPr>
        <w:t xml:space="preserve">remite a la Presidenta Municipal y al Secretario del Ayuntamiento, el informe del mes de septiembre de 2022, sobre el estado que guardan los asuntos laborales para que sea presentado al Honorable Ayuntamiento. </w:t>
      </w:r>
    </w:p>
    <w:p w14:paraId="5EACA4B0" w14:textId="77777777" w:rsidR="00E833D1" w:rsidRPr="00A96911" w:rsidRDefault="00E833D1" w:rsidP="00E833D1">
      <w:pPr>
        <w:spacing w:line="360" w:lineRule="auto"/>
        <w:ind w:right="141"/>
        <w:jc w:val="both"/>
        <w:rPr>
          <w:rFonts w:ascii="Palatino Linotype" w:eastAsiaTheme="minorHAnsi" w:hAnsi="Palatino Linotype" w:cs="Arial"/>
          <w:lang w:val="es-MX" w:eastAsia="en-US"/>
        </w:rPr>
      </w:pPr>
    </w:p>
    <w:p w14:paraId="5256613C" w14:textId="6A6F5E07" w:rsidR="000B4402" w:rsidRPr="00A96911" w:rsidRDefault="000B4402" w:rsidP="002F7FE5">
      <w:pPr>
        <w:pStyle w:val="Prrafodelista"/>
        <w:numPr>
          <w:ilvl w:val="0"/>
          <w:numId w:val="14"/>
        </w:numPr>
        <w:spacing w:line="360" w:lineRule="auto"/>
        <w:ind w:right="141"/>
        <w:jc w:val="both"/>
        <w:rPr>
          <w:rFonts w:ascii="Palatino Linotype" w:eastAsiaTheme="minorHAnsi" w:hAnsi="Palatino Linotype" w:cs="Arial"/>
          <w:lang w:val="es-MX" w:eastAsia="en-US"/>
        </w:rPr>
      </w:pPr>
      <w:r w:rsidRPr="00A96911">
        <w:rPr>
          <w:rFonts w:ascii="Palatino Linotype" w:eastAsiaTheme="minorHAnsi" w:hAnsi="Palatino Linotype" w:cs="Arial"/>
          <w:b/>
          <w:u w:val="single"/>
          <w:lang w:val="es-MX" w:eastAsia="en-US"/>
        </w:rPr>
        <w:t>“Informe de Litigios Laborales del mes de Octubre 2022 (3).pdf”</w:t>
      </w:r>
      <w:r w:rsidR="002F7FE5" w:rsidRPr="00A96911">
        <w:rPr>
          <w:rFonts w:ascii="Palatino Linotype" w:eastAsiaTheme="minorHAnsi" w:hAnsi="Palatino Linotype" w:cs="Arial"/>
          <w:b/>
          <w:u w:val="single"/>
          <w:lang w:val="es-MX" w:eastAsia="en-US"/>
        </w:rPr>
        <w:t>:</w:t>
      </w:r>
      <w:r w:rsidR="002F7FE5" w:rsidRPr="00A96911">
        <w:rPr>
          <w:rFonts w:ascii="Palatino Linotype" w:eastAsiaTheme="minorHAnsi" w:hAnsi="Palatino Linotype" w:cs="Arial"/>
          <w:lang w:val="es-MX" w:eastAsia="en-US"/>
        </w:rPr>
        <w:t xml:space="preserve"> Oficio de fecha 03 de noviembre de 2022, </w:t>
      </w:r>
      <w:r w:rsidR="00E833D1" w:rsidRPr="00A96911">
        <w:rPr>
          <w:rFonts w:ascii="Palatino Linotype" w:eastAsiaTheme="minorHAnsi" w:hAnsi="Palatino Linotype" w:cs="Arial"/>
          <w:lang w:val="es-MX" w:eastAsia="en-US"/>
        </w:rPr>
        <w:t>signado</w:t>
      </w:r>
      <w:r w:rsidR="002F7FE5" w:rsidRPr="00A96911">
        <w:rPr>
          <w:rFonts w:ascii="Palatino Linotype" w:eastAsiaTheme="minorHAnsi" w:hAnsi="Palatino Linotype" w:cs="Arial"/>
          <w:lang w:val="es-MX" w:eastAsia="en-US"/>
        </w:rPr>
        <w:t xml:space="preserve"> por la Apoderada Legal del H. Ayuntamiento Constitucional de Tecámac, Estado de México, en el cual, remite a la Presidenta Municipal y al Secretario del Ayuntamiento, el informe del mes de octubre de 2022, sobre el estado que guardan los asuntos laborales para que sea presentado al Honorable Ayuntamiento. </w:t>
      </w:r>
    </w:p>
    <w:p w14:paraId="5666E830" w14:textId="77777777" w:rsidR="00E833D1" w:rsidRPr="00A96911" w:rsidRDefault="00E833D1" w:rsidP="00E833D1">
      <w:pPr>
        <w:spacing w:line="360" w:lineRule="auto"/>
        <w:ind w:right="141"/>
        <w:jc w:val="both"/>
        <w:rPr>
          <w:rFonts w:ascii="Palatino Linotype" w:eastAsiaTheme="minorHAnsi" w:hAnsi="Palatino Linotype" w:cs="Arial"/>
          <w:lang w:val="es-MX" w:eastAsia="en-US"/>
        </w:rPr>
      </w:pPr>
    </w:p>
    <w:p w14:paraId="5DE03CD6" w14:textId="37B94833" w:rsidR="000B4402" w:rsidRPr="00A96911" w:rsidRDefault="000B4402" w:rsidP="000B4402">
      <w:pPr>
        <w:pStyle w:val="Prrafodelista"/>
        <w:numPr>
          <w:ilvl w:val="0"/>
          <w:numId w:val="14"/>
        </w:numPr>
        <w:spacing w:line="360" w:lineRule="auto"/>
        <w:ind w:right="141"/>
        <w:jc w:val="both"/>
        <w:rPr>
          <w:rFonts w:ascii="Palatino Linotype" w:eastAsiaTheme="minorHAnsi" w:hAnsi="Palatino Linotype" w:cs="Arial"/>
          <w:lang w:val="es-MX" w:eastAsia="en-US"/>
        </w:rPr>
      </w:pPr>
      <w:r w:rsidRPr="00A96911">
        <w:rPr>
          <w:rFonts w:ascii="Palatino Linotype" w:eastAsiaTheme="minorHAnsi" w:hAnsi="Palatino Linotype" w:cs="Arial"/>
          <w:b/>
          <w:u w:val="single"/>
          <w:lang w:val="es-MX" w:eastAsia="en-US"/>
        </w:rPr>
        <w:t>“MANIF. DIR. JURIDICA Y CONSULTIVA.pdf”:</w:t>
      </w:r>
      <w:r w:rsidRPr="00A96911">
        <w:rPr>
          <w:rFonts w:ascii="Palatino Linotype" w:eastAsiaTheme="minorHAnsi" w:hAnsi="Palatino Linotype" w:cs="Arial"/>
          <w:b/>
          <w:lang w:val="es-MX" w:eastAsia="en-US"/>
        </w:rPr>
        <w:t xml:space="preserve"> </w:t>
      </w:r>
      <w:r w:rsidRPr="00A96911">
        <w:rPr>
          <w:rFonts w:ascii="Palatino Linotype" w:eastAsiaTheme="minorHAnsi" w:hAnsi="Palatino Linotype" w:cs="Arial"/>
          <w:lang w:val="es-MX" w:eastAsia="en-US"/>
        </w:rPr>
        <w:t xml:space="preserve">Consta del oficio suscrito por el Director General, de la Dirección General Jurídica y Consultiva, en el </w:t>
      </w:r>
      <w:r w:rsidRPr="00A96911">
        <w:rPr>
          <w:rFonts w:ascii="Palatino Linotype" w:eastAsiaTheme="minorHAnsi" w:hAnsi="Palatino Linotype" w:cs="Arial"/>
          <w:lang w:val="es-MX" w:eastAsia="en-US"/>
        </w:rPr>
        <w:lastRenderedPageBreak/>
        <w:t xml:space="preserve">cual, manifestó que, de conformidad con las facultades y atribuciones dispuestas en el artículo 2.193 del Código Reglamentario de Tecámac, no es competente para emitir respuesta referente a “informes de cabildos en relación a litigios laborales”. </w:t>
      </w:r>
    </w:p>
    <w:p w14:paraId="7A5C0859" w14:textId="77777777" w:rsidR="000B4402" w:rsidRPr="00A96911" w:rsidRDefault="000B4402" w:rsidP="000B4402">
      <w:pPr>
        <w:spacing w:line="360" w:lineRule="auto"/>
        <w:ind w:right="141"/>
        <w:jc w:val="both"/>
        <w:rPr>
          <w:rFonts w:ascii="Palatino Linotype" w:eastAsiaTheme="minorHAnsi" w:hAnsi="Palatino Linotype" w:cs="Arial"/>
          <w:lang w:val="es-MX" w:eastAsia="en-US"/>
        </w:rPr>
      </w:pPr>
    </w:p>
    <w:p w14:paraId="0328C7BE" w14:textId="77777777" w:rsidR="00E833D1" w:rsidRPr="00A96911" w:rsidRDefault="00E833D1" w:rsidP="00E833D1">
      <w:pPr>
        <w:shd w:val="clear" w:color="auto" w:fill="FFFFFF"/>
        <w:spacing w:line="360" w:lineRule="auto"/>
        <w:jc w:val="both"/>
        <w:rPr>
          <w:rFonts w:ascii="Palatino Linotype" w:hAnsi="Palatino Linotype"/>
          <w:color w:val="222222"/>
        </w:rPr>
      </w:pPr>
      <w:r w:rsidRPr="00A96911">
        <w:rPr>
          <w:rFonts w:ascii="Palatino Linotype" w:hAnsi="Palatino Linotype"/>
          <w:color w:val="222222"/>
        </w:rPr>
        <w:t>En este sentido, debe dejarse claro que al haber existido un pronunciamiento por parte del </w:t>
      </w:r>
      <w:r w:rsidRPr="00A96911">
        <w:rPr>
          <w:rFonts w:ascii="Palatino Linotype" w:hAnsi="Palatino Linotype"/>
          <w:b/>
          <w:bCs/>
          <w:color w:val="222222"/>
        </w:rPr>
        <w:t>Sujeto Obligado</w:t>
      </w:r>
      <w:r w:rsidRPr="00A96911">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4E837626" w14:textId="77777777" w:rsidR="00E833D1" w:rsidRPr="00A96911" w:rsidRDefault="00E833D1" w:rsidP="00E833D1">
      <w:pPr>
        <w:pStyle w:val="Sinespaciado"/>
      </w:pPr>
    </w:p>
    <w:p w14:paraId="24587D81" w14:textId="77777777" w:rsidR="00E833D1" w:rsidRPr="00A96911" w:rsidRDefault="00E833D1" w:rsidP="00E833D1">
      <w:pPr>
        <w:shd w:val="clear" w:color="auto" w:fill="FFFFFF"/>
        <w:spacing w:line="221" w:lineRule="atLeast"/>
        <w:ind w:left="567" w:right="616"/>
        <w:jc w:val="both"/>
        <w:rPr>
          <w:color w:val="222222"/>
          <w:sz w:val="22"/>
        </w:rPr>
      </w:pPr>
      <w:r w:rsidRPr="00A96911">
        <w:rPr>
          <w:rFonts w:ascii="Palatino Linotype" w:hAnsi="Palatino Linotype"/>
          <w:i/>
          <w:iCs/>
          <w:color w:val="222222"/>
          <w:sz w:val="22"/>
        </w:rPr>
        <w:t>“</w:t>
      </w:r>
      <w:r w:rsidRPr="00A96911">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A96911">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8093E4" w14:textId="77777777" w:rsidR="000B4402" w:rsidRPr="00A96911" w:rsidRDefault="000B4402" w:rsidP="000B4402">
      <w:pPr>
        <w:spacing w:line="360" w:lineRule="auto"/>
        <w:ind w:right="141"/>
        <w:jc w:val="both"/>
        <w:rPr>
          <w:rFonts w:ascii="Palatino Linotype" w:eastAsiaTheme="minorHAnsi" w:hAnsi="Palatino Linotype" w:cs="Arial"/>
          <w:bCs/>
          <w:lang w:val="es-MX" w:eastAsia="en-US"/>
        </w:rPr>
      </w:pPr>
    </w:p>
    <w:p w14:paraId="75B63BB6" w14:textId="77777777" w:rsidR="000B4402" w:rsidRPr="00A96911" w:rsidRDefault="000B4402" w:rsidP="000B4402">
      <w:pPr>
        <w:tabs>
          <w:tab w:val="left" w:pos="709"/>
        </w:tabs>
        <w:spacing w:line="360" w:lineRule="auto"/>
        <w:contextualSpacing/>
        <w:jc w:val="both"/>
        <w:rPr>
          <w:rFonts w:ascii="Palatino Linotype" w:hAnsi="Palatino Linotype" w:cs="Arial"/>
        </w:rPr>
      </w:pPr>
      <w:r w:rsidRPr="00A96911">
        <w:rPr>
          <w:rFonts w:ascii="Palatino Linotype" w:hAnsi="Palatino Linotype" w:cs="Arial"/>
          <w:lang w:val="es-ES_tradnl"/>
        </w:rPr>
        <w:t xml:space="preserve">Ante ello, es de </w:t>
      </w:r>
      <w:r w:rsidRPr="00A96911">
        <w:rPr>
          <w:rFonts w:ascii="Palatino Linotype" w:hAnsi="Palatino Linotype" w:cs="Arial"/>
        </w:rPr>
        <w:t>señalar que el artículo 4, párrafo segundo de la Ley de Transparencia y Acceso a la Información Pública del Estado de México y Municipios, dispone:</w:t>
      </w:r>
    </w:p>
    <w:p w14:paraId="6B1DA38F" w14:textId="77777777" w:rsidR="000B4402" w:rsidRPr="00A96911" w:rsidRDefault="000B4402" w:rsidP="000B4402">
      <w:pPr>
        <w:pStyle w:val="Sinespaciado"/>
      </w:pPr>
    </w:p>
    <w:p w14:paraId="6B189B42" w14:textId="77777777" w:rsidR="000B4402" w:rsidRPr="00A96911" w:rsidRDefault="000B4402" w:rsidP="000B4402">
      <w:pPr>
        <w:ind w:left="851" w:right="901"/>
        <w:jc w:val="both"/>
        <w:rPr>
          <w:rFonts w:ascii="Palatino Linotype" w:hAnsi="Palatino Linotype" w:cs="Arial"/>
          <w:i/>
          <w:sz w:val="22"/>
        </w:rPr>
      </w:pPr>
      <w:r w:rsidRPr="00A96911">
        <w:rPr>
          <w:rFonts w:ascii="Palatino Linotype" w:hAnsi="Palatino Linotype" w:cs="Arial"/>
          <w:i/>
          <w:sz w:val="22"/>
        </w:rPr>
        <w:t>“</w:t>
      </w:r>
      <w:r w:rsidRPr="00A96911">
        <w:rPr>
          <w:rFonts w:ascii="Palatino Linotype" w:hAnsi="Palatino Linotype" w:cs="Arial"/>
          <w:b/>
          <w:i/>
          <w:sz w:val="22"/>
        </w:rPr>
        <w:t xml:space="preserve">Artículo 4. </w:t>
      </w:r>
      <w:r w:rsidRPr="00A96911">
        <w:rPr>
          <w:rFonts w:ascii="Palatino Linotype" w:hAnsi="Palatino Linotype" w:cs="Arial"/>
          <w:i/>
          <w:sz w:val="22"/>
        </w:rPr>
        <w:t xml:space="preserve">… </w:t>
      </w:r>
    </w:p>
    <w:p w14:paraId="2A092BFD" w14:textId="77777777" w:rsidR="000B4402" w:rsidRPr="00A96911" w:rsidRDefault="000B4402" w:rsidP="000B4402">
      <w:pPr>
        <w:ind w:left="851" w:right="901"/>
        <w:jc w:val="both"/>
        <w:rPr>
          <w:rFonts w:ascii="Palatino Linotype" w:hAnsi="Palatino Linotype" w:cs="Arial"/>
          <w:i/>
          <w:sz w:val="22"/>
        </w:rPr>
      </w:pPr>
      <w:r w:rsidRPr="00A9691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w:t>
      </w:r>
      <w:r w:rsidRPr="00A96911">
        <w:rPr>
          <w:rFonts w:ascii="Palatino Linotype" w:hAnsi="Palatino Linotype" w:cs="Arial"/>
          <w:i/>
          <w:sz w:val="22"/>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E949E0" w14:textId="77777777" w:rsidR="000B4402" w:rsidRPr="00A96911" w:rsidRDefault="000B4402" w:rsidP="000B4402">
      <w:pPr>
        <w:tabs>
          <w:tab w:val="left" w:pos="709"/>
        </w:tabs>
        <w:spacing w:line="360" w:lineRule="auto"/>
        <w:contextualSpacing/>
        <w:jc w:val="both"/>
        <w:rPr>
          <w:rFonts w:ascii="Palatino Linotype" w:hAnsi="Palatino Linotype" w:cs="Arial"/>
          <w:lang w:val="es-ES_tradnl"/>
        </w:rPr>
      </w:pPr>
    </w:p>
    <w:p w14:paraId="5CC3DC5B" w14:textId="77777777" w:rsidR="000B4402" w:rsidRPr="00A96911" w:rsidRDefault="000B4402" w:rsidP="000B4402">
      <w:pPr>
        <w:tabs>
          <w:tab w:val="left" w:pos="709"/>
        </w:tabs>
        <w:spacing w:line="360" w:lineRule="auto"/>
        <w:contextualSpacing/>
        <w:jc w:val="both"/>
        <w:rPr>
          <w:rFonts w:ascii="Palatino Linotype" w:hAnsi="Palatino Linotype" w:cs="Arial"/>
          <w:lang w:val="es-ES_tradnl"/>
        </w:rPr>
      </w:pPr>
      <w:r w:rsidRPr="00A9691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0E981EC" w14:textId="77777777" w:rsidR="000B4402" w:rsidRPr="00A96911" w:rsidRDefault="000B4402" w:rsidP="000B4402">
      <w:pPr>
        <w:tabs>
          <w:tab w:val="left" w:pos="709"/>
        </w:tabs>
        <w:spacing w:line="360" w:lineRule="auto"/>
        <w:contextualSpacing/>
        <w:jc w:val="both"/>
        <w:rPr>
          <w:rFonts w:ascii="Palatino Linotype" w:hAnsi="Palatino Linotype" w:cs="Arial"/>
        </w:rPr>
      </w:pPr>
    </w:p>
    <w:p w14:paraId="792A2607" w14:textId="77777777" w:rsidR="000B4402" w:rsidRPr="00A96911" w:rsidRDefault="000B4402" w:rsidP="000B4402">
      <w:pPr>
        <w:tabs>
          <w:tab w:val="left" w:pos="709"/>
        </w:tabs>
        <w:spacing w:line="360" w:lineRule="auto"/>
        <w:contextualSpacing/>
        <w:jc w:val="both"/>
        <w:rPr>
          <w:rFonts w:ascii="Palatino Linotype" w:hAnsi="Palatino Linotype" w:cs="Arial"/>
        </w:rPr>
      </w:pPr>
      <w:r w:rsidRPr="00A9691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101DEF1" w14:textId="77777777" w:rsidR="000B4402" w:rsidRPr="00A96911" w:rsidRDefault="000B4402" w:rsidP="000B4402">
      <w:pPr>
        <w:pStyle w:val="Sinespaciado"/>
      </w:pPr>
    </w:p>
    <w:p w14:paraId="1FD29BE5" w14:textId="77777777" w:rsidR="000B4402" w:rsidRPr="00A96911" w:rsidRDefault="000B4402" w:rsidP="000B4402">
      <w:pPr>
        <w:pStyle w:val="Sinespaciado"/>
        <w:rPr>
          <w:sz w:val="16"/>
          <w:lang w:val="es-ES_tradnl"/>
        </w:rPr>
      </w:pPr>
    </w:p>
    <w:p w14:paraId="6DB35996" w14:textId="77777777" w:rsidR="000B4402" w:rsidRPr="00A96911" w:rsidRDefault="000B4402" w:rsidP="000B4402">
      <w:pPr>
        <w:ind w:left="567" w:right="616"/>
        <w:jc w:val="both"/>
        <w:rPr>
          <w:rFonts w:ascii="Palatino Linotype" w:hAnsi="Palatino Linotype" w:cs="Arial"/>
          <w:i/>
          <w:sz w:val="22"/>
        </w:rPr>
      </w:pPr>
      <w:r w:rsidRPr="00A96911">
        <w:rPr>
          <w:rFonts w:ascii="Palatino Linotype" w:hAnsi="Palatino Linotype" w:cs="Arial"/>
          <w:i/>
          <w:sz w:val="22"/>
        </w:rPr>
        <w:t>“</w:t>
      </w:r>
      <w:r w:rsidRPr="00A96911">
        <w:rPr>
          <w:rFonts w:ascii="Palatino Linotype" w:hAnsi="Palatino Linotype" w:cs="Arial"/>
          <w:b/>
          <w:i/>
          <w:sz w:val="22"/>
        </w:rPr>
        <w:t>Artículo 12.</w:t>
      </w:r>
      <w:r w:rsidRPr="00A9691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480AE94" w14:textId="77777777" w:rsidR="000B4402" w:rsidRPr="00A96911" w:rsidRDefault="000B4402" w:rsidP="000B4402">
      <w:pPr>
        <w:ind w:left="567" w:right="616"/>
        <w:jc w:val="both"/>
        <w:rPr>
          <w:rFonts w:ascii="Palatino Linotype" w:hAnsi="Palatino Linotype" w:cs="Arial"/>
          <w:i/>
          <w:sz w:val="22"/>
        </w:rPr>
      </w:pPr>
    </w:p>
    <w:p w14:paraId="27B62A93" w14:textId="77777777" w:rsidR="000B4402" w:rsidRPr="00A96911" w:rsidRDefault="000B4402" w:rsidP="000B4402">
      <w:pPr>
        <w:ind w:left="567" w:right="616"/>
        <w:jc w:val="both"/>
        <w:rPr>
          <w:rFonts w:ascii="Palatino Linotype" w:hAnsi="Palatino Linotype" w:cs="Arial"/>
          <w:i/>
          <w:sz w:val="22"/>
        </w:rPr>
      </w:pPr>
      <w:r w:rsidRPr="00A9691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8C15D5" w14:textId="77777777" w:rsidR="000B4402" w:rsidRPr="00A96911" w:rsidRDefault="000B4402" w:rsidP="000B4402">
      <w:pPr>
        <w:tabs>
          <w:tab w:val="left" w:pos="709"/>
        </w:tabs>
        <w:spacing w:line="360" w:lineRule="auto"/>
        <w:contextualSpacing/>
        <w:jc w:val="both"/>
        <w:rPr>
          <w:rFonts w:ascii="Palatino Linotype" w:hAnsi="Palatino Linotype" w:cs="Arial"/>
        </w:rPr>
      </w:pPr>
    </w:p>
    <w:p w14:paraId="232E4A59" w14:textId="77777777" w:rsidR="000B4402" w:rsidRPr="00A96911" w:rsidRDefault="000B4402" w:rsidP="000B4402">
      <w:pPr>
        <w:tabs>
          <w:tab w:val="left" w:pos="709"/>
        </w:tabs>
        <w:spacing w:line="360" w:lineRule="auto"/>
        <w:contextualSpacing/>
        <w:jc w:val="both"/>
        <w:rPr>
          <w:rFonts w:ascii="Palatino Linotype" w:hAnsi="Palatino Linotype" w:cs="Arial"/>
        </w:rPr>
      </w:pPr>
      <w:r w:rsidRPr="00A96911">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A96911">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41E6F420" w14:textId="77777777" w:rsidR="000B4402" w:rsidRPr="00A96911" w:rsidRDefault="000B4402" w:rsidP="000B4402">
      <w:pPr>
        <w:tabs>
          <w:tab w:val="left" w:pos="709"/>
        </w:tabs>
        <w:spacing w:line="360" w:lineRule="auto"/>
        <w:contextualSpacing/>
        <w:jc w:val="both"/>
        <w:rPr>
          <w:rFonts w:ascii="Palatino Linotype" w:hAnsi="Palatino Linotype" w:cs="Arial"/>
        </w:rPr>
      </w:pPr>
    </w:p>
    <w:p w14:paraId="54304784" w14:textId="77777777" w:rsidR="000B4402" w:rsidRPr="00A96911" w:rsidRDefault="000B4402" w:rsidP="000B4402">
      <w:pPr>
        <w:tabs>
          <w:tab w:val="left" w:pos="709"/>
        </w:tabs>
        <w:spacing w:line="360" w:lineRule="auto"/>
        <w:contextualSpacing/>
        <w:jc w:val="both"/>
        <w:rPr>
          <w:rFonts w:ascii="Palatino Linotype" w:hAnsi="Palatino Linotype" w:cs="Arial"/>
        </w:rPr>
      </w:pPr>
      <w:r w:rsidRPr="00A9691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9691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9691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B346F43" w14:textId="77777777" w:rsidR="000B4402" w:rsidRPr="00A96911" w:rsidRDefault="000B4402" w:rsidP="000B4402">
      <w:pPr>
        <w:pStyle w:val="Sinespaciado"/>
      </w:pPr>
    </w:p>
    <w:p w14:paraId="059D5527" w14:textId="77777777" w:rsidR="000B4402" w:rsidRPr="00A96911" w:rsidRDefault="000B4402" w:rsidP="000B4402">
      <w:pPr>
        <w:ind w:left="567" w:right="616"/>
        <w:jc w:val="both"/>
        <w:rPr>
          <w:rFonts w:ascii="Palatino Linotype" w:hAnsi="Palatino Linotype" w:cs="Arial"/>
          <w:i/>
          <w:sz w:val="22"/>
        </w:rPr>
      </w:pPr>
      <w:r w:rsidRPr="00A96911">
        <w:rPr>
          <w:rFonts w:ascii="Palatino Linotype" w:hAnsi="Palatino Linotype" w:cs="Arial"/>
          <w:i/>
          <w:sz w:val="22"/>
        </w:rPr>
        <w:t>“</w:t>
      </w:r>
      <w:r w:rsidRPr="00A96911">
        <w:rPr>
          <w:rFonts w:ascii="Palatino Linotype" w:hAnsi="Palatino Linotype" w:cs="Arial"/>
          <w:b/>
          <w:i/>
          <w:sz w:val="22"/>
        </w:rPr>
        <w:t xml:space="preserve">Artículo 3. </w:t>
      </w:r>
      <w:r w:rsidRPr="00A96911">
        <w:rPr>
          <w:rFonts w:ascii="Palatino Linotype" w:hAnsi="Palatino Linotype" w:cs="Arial"/>
          <w:i/>
          <w:sz w:val="22"/>
        </w:rPr>
        <w:t>Para los efectos de la presente Ley se entenderá por:</w:t>
      </w:r>
    </w:p>
    <w:p w14:paraId="7FD87DA6" w14:textId="77777777" w:rsidR="000B4402" w:rsidRPr="00A96911" w:rsidRDefault="000B4402" w:rsidP="000B4402">
      <w:pPr>
        <w:ind w:left="567" w:right="616"/>
        <w:jc w:val="both"/>
        <w:rPr>
          <w:rFonts w:ascii="Palatino Linotype" w:hAnsi="Palatino Linotype" w:cs="Arial"/>
          <w:i/>
          <w:sz w:val="22"/>
        </w:rPr>
      </w:pPr>
      <w:r w:rsidRPr="00A96911">
        <w:rPr>
          <w:rFonts w:ascii="Palatino Linotype" w:hAnsi="Palatino Linotype" w:cs="Arial"/>
          <w:i/>
          <w:sz w:val="22"/>
        </w:rPr>
        <w:t>(…)</w:t>
      </w:r>
    </w:p>
    <w:p w14:paraId="2F594A42" w14:textId="77777777" w:rsidR="000B4402" w:rsidRPr="00A96911" w:rsidRDefault="000B4402" w:rsidP="000B4402">
      <w:pPr>
        <w:ind w:left="567" w:right="616"/>
        <w:jc w:val="both"/>
        <w:rPr>
          <w:rFonts w:ascii="Palatino Linotype" w:hAnsi="Palatino Linotype" w:cs="Arial"/>
          <w:i/>
          <w:sz w:val="22"/>
        </w:rPr>
      </w:pPr>
      <w:r w:rsidRPr="00A96911">
        <w:rPr>
          <w:rFonts w:ascii="Palatino Linotype" w:hAnsi="Palatino Linotype" w:cs="Arial"/>
          <w:b/>
          <w:i/>
          <w:sz w:val="22"/>
        </w:rPr>
        <w:t>XI. Documento:</w:t>
      </w:r>
      <w:r w:rsidRPr="00A9691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96911">
        <w:rPr>
          <w:rFonts w:ascii="Palatino Linotype" w:hAnsi="Palatino Linotype" w:cs="Arial"/>
          <w:b/>
          <w:i/>
          <w:sz w:val="22"/>
          <w:u w:val="single"/>
        </w:rPr>
        <w:t>registro que documente el ejercicio de las facultades, funciones y competencias de los sujetos obligados</w:t>
      </w:r>
      <w:r w:rsidRPr="00A96911">
        <w:rPr>
          <w:rFonts w:ascii="Palatino Linotype" w:hAnsi="Palatino Linotype" w:cs="Arial"/>
          <w:i/>
          <w:sz w:val="22"/>
          <w:u w:val="single"/>
        </w:rPr>
        <w:t>,</w:t>
      </w:r>
      <w:r w:rsidRPr="00A96911">
        <w:rPr>
          <w:rFonts w:ascii="Palatino Linotype" w:hAnsi="Palatino Linotype" w:cs="Arial"/>
          <w:i/>
          <w:sz w:val="22"/>
        </w:rPr>
        <w:t xml:space="preserve"> sus servidores públicos e integrantes, </w:t>
      </w:r>
      <w:r w:rsidRPr="00A96911">
        <w:rPr>
          <w:rFonts w:ascii="Palatino Linotype" w:hAnsi="Palatino Linotype" w:cs="Arial"/>
          <w:b/>
          <w:i/>
          <w:sz w:val="22"/>
          <w:u w:val="single"/>
        </w:rPr>
        <w:t>sin importar su fuente o fecha de elaboración.</w:t>
      </w:r>
      <w:r w:rsidRPr="00A96911">
        <w:rPr>
          <w:rFonts w:ascii="Palatino Linotype" w:hAnsi="Palatino Linotype" w:cs="Arial"/>
          <w:i/>
          <w:sz w:val="22"/>
        </w:rPr>
        <w:t xml:space="preserve"> Los documentos podrán estar en cualquier medio, sea escrito, impreso, sonoro, visual, electrónico, informático u holográfico;</w:t>
      </w:r>
    </w:p>
    <w:p w14:paraId="0F8290AF" w14:textId="77777777" w:rsidR="000B4402" w:rsidRPr="00A96911" w:rsidRDefault="000B4402" w:rsidP="000B4402">
      <w:pPr>
        <w:ind w:left="567" w:right="616"/>
        <w:jc w:val="both"/>
        <w:rPr>
          <w:rFonts w:ascii="Palatino Linotype" w:hAnsi="Palatino Linotype" w:cs="Arial"/>
          <w:i/>
          <w:sz w:val="22"/>
        </w:rPr>
      </w:pPr>
      <w:r w:rsidRPr="00A96911">
        <w:rPr>
          <w:rFonts w:ascii="Palatino Linotype" w:hAnsi="Palatino Linotype" w:cs="Arial"/>
          <w:i/>
          <w:sz w:val="22"/>
        </w:rPr>
        <w:t>(…)”</w:t>
      </w:r>
    </w:p>
    <w:p w14:paraId="1EF540B9" w14:textId="77777777" w:rsidR="000B4402" w:rsidRPr="00A96911" w:rsidRDefault="000B4402" w:rsidP="000B4402">
      <w:pPr>
        <w:rPr>
          <w:sz w:val="14"/>
        </w:rPr>
      </w:pPr>
    </w:p>
    <w:p w14:paraId="41C0C70F" w14:textId="77777777" w:rsidR="000B4402" w:rsidRPr="00A96911" w:rsidRDefault="000B4402" w:rsidP="000B4402"/>
    <w:p w14:paraId="1BA159BA" w14:textId="77777777" w:rsidR="000B4402" w:rsidRPr="00A96911" w:rsidRDefault="000B4402" w:rsidP="000B4402">
      <w:pPr>
        <w:spacing w:before="240" w:after="240" w:line="360" w:lineRule="auto"/>
        <w:ind w:right="49"/>
        <w:contextualSpacing/>
        <w:jc w:val="both"/>
        <w:rPr>
          <w:rFonts w:ascii="Palatino Linotype" w:hAnsi="Palatino Linotype" w:cs="Arial"/>
          <w:lang w:eastAsia="es-MX"/>
        </w:rPr>
      </w:pPr>
      <w:r w:rsidRPr="00A96911">
        <w:rPr>
          <w:rFonts w:ascii="Palatino Linotype" w:hAnsi="Palatino Linotype" w:cs="Arial"/>
        </w:rPr>
        <w:t xml:space="preserve">Además, </w:t>
      </w:r>
      <w:r w:rsidRPr="00A96911">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A96911">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7FBEECB" w14:textId="77777777" w:rsidR="000B4402" w:rsidRPr="00A96911" w:rsidRDefault="000B4402" w:rsidP="000B4402">
      <w:pPr>
        <w:spacing w:before="240" w:after="240" w:line="360" w:lineRule="auto"/>
        <w:ind w:right="49"/>
        <w:contextualSpacing/>
        <w:jc w:val="both"/>
        <w:rPr>
          <w:rFonts w:ascii="Palatino Linotype" w:hAnsi="Palatino Linotype" w:cs="Arial"/>
          <w:lang w:eastAsia="es-MX"/>
        </w:rPr>
      </w:pPr>
    </w:p>
    <w:p w14:paraId="37049A65" w14:textId="77777777" w:rsidR="000B4402" w:rsidRPr="00A96911" w:rsidRDefault="000B4402" w:rsidP="000B4402">
      <w:pPr>
        <w:spacing w:before="240" w:after="240" w:line="360" w:lineRule="auto"/>
        <w:ind w:right="49"/>
        <w:contextualSpacing/>
        <w:jc w:val="both"/>
        <w:rPr>
          <w:rFonts w:ascii="Palatino Linotype" w:eastAsia="MS Mincho" w:hAnsi="Palatino Linotype" w:cs="Tahoma"/>
        </w:rPr>
      </w:pPr>
      <w:r w:rsidRPr="00A96911">
        <w:rPr>
          <w:rFonts w:ascii="Palatino Linotype" w:hAnsi="Palatino Linotype" w:cs="Arial"/>
          <w:lang w:eastAsia="es-MX"/>
        </w:rPr>
        <w:t xml:space="preserve">De la misma forma, </w:t>
      </w:r>
      <w:r w:rsidRPr="00A96911">
        <w:rPr>
          <w:rFonts w:ascii="Palatino Linotype" w:eastAsia="MS Mincho" w:hAnsi="Palatino Linotype"/>
        </w:rPr>
        <w:t>de acuerdo al contenido del artículo 160,</w:t>
      </w:r>
      <w:r w:rsidRPr="00A96911">
        <w:rPr>
          <w:rFonts w:ascii="Palatino Linotype" w:hAnsi="Palatino Linotype" w:cs="Arial"/>
        </w:rPr>
        <w:t xml:space="preserve"> de la Ley </w:t>
      </w:r>
      <w:r w:rsidRPr="00A96911">
        <w:rPr>
          <w:rFonts w:ascii="Palatino Linotype" w:eastAsia="MS Mincho" w:hAnsi="Palatino Linotype" w:cs="Tahoma"/>
        </w:rPr>
        <w:t>General de Transparencia y Acceso a la Información Pública que a la letra dispone:</w:t>
      </w:r>
    </w:p>
    <w:p w14:paraId="46A3D475" w14:textId="77777777" w:rsidR="000B4402" w:rsidRPr="00A96911" w:rsidRDefault="000B4402" w:rsidP="000B4402"/>
    <w:p w14:paraId="161A5616" w14:textId="77777777" w:rsidR="000B4402" w:rsidRPr="00A96911" w:rsidRDefault="000B4402" w:rsidP="000B4402">
      <w:pPr>
        <w:ind w:left="567" w:right="616"/>
        <w:contextualSpacing/>
        <w:jc w:val="both"/>
        <w:rPr>
          <w:rFonts w:ascii="Palatino Linotype" w:hAnsi="Palatino Linotype" w:cs="Arial"/>
          <w:i/>
          <w:sz w:val="22"/>
          <w:lang w:eastAsia="gl-ES"/>
        </w:rPr>
      </w:pPr>
      <w:r w:rsidRPr="00A96911">
        <w:rPr>
          <w:rFonts w:ascii="Palatino Linotype" w:hAnsi="Palatino Linotype" w:cs="Arial"/>
          <w:b/>
          <w:i/>
          <w:sz w:val="22"/>
          <w:lang w:eastAsia="gl-ES"/>
        </w:rPr>
        <w:t>Artículo 160</w:t>
      </w:r>
      <w:r w:rsidRPr="00A9691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B654BB5" w14:textId="77777777" w:rsidR="000B4402" w:rsidRPr="00A96911" w:rsidRDefault="000B4402" w:rsidP="000B4402">
      <w:pPr>
        <w:ind w:left="851" w:right="616"/>
        <w:contextualSpacing/>
        <w:jc w:val="both"/>
        <w:rPr>
          <w:rFonts w:ascii="Palatino Linotype" w:hAnsi="Palatino Linotype" w:cs="Arial"/>
          <w:i/>
          <w:sz w:val="22"/>
          <w:lang w:eastAsia="gl-ES"/>
        </w:rPr>
      </w:pPr>
    </w:p>
    <w:p w14:paraId="48161DB2" w14:textId="77777777" w:rsidR="000B4402" w:rsidRPr="00A96911" w:rsidRDefault="000B4402" w:rsidP="000B4402">
      <w:pPr>
        <w:ind w:left="851" w:right="616"/>
        <w:contextualSpacing/>
        <w:jc w:val="both"/>
        <w:rPr>
          <w:rFonts w:ascii="Palatino Linotype" w:hAnsi="Palatino Linotype" w:cs="Arial"/>
          <w:i/>
          <w:sz w:val="14"/>
          <w:lang w:eastAsia="gl-ES"/>
        </w:rPr>
      </w:pPr>
    </w:p>
    <w:p w14:paraId="137DFF52" w14:textId="77777777" w:rsidR="000B4402" w:rsidRPr="00A96911" w:rsidRDefault="000B4402" w:rsidP="000B4402">
      <w:pPr>
        <w:spacing w:line="360" w:lineRule="auto"/>
        <w:jc w:val="both"/>
        <w:rPr>
          <w:rFonts w:ascii="Palatino Linotype" w:hAnsi="Palatino Linotype" w:cs="Arial"/>
          <w:color w:val="222222"/>
          <w:szCs w:val="19"/>
          <w:lang w:eastAsia="es-MX"/>
        </w:rPr>
      </w:pPr>
      <w:r w:rsidRPr="00A96911">
        <w:rPr>
          <w:rFonts w:ascii="Palatino Linotype" w:hAnsi="Palatino Linotype"/>
          <w:color w:val="000000"/>
        </w:rPr>
        <w:t xml:space="preserve">Sirve como apoyo </w:t>
      </w:r>
      <w:r w:rsidRPr="00A9691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3B8B578" w14:textId="77777777" w:rsidR="000B4402" w:rsidRPr="00A96911" w:rsidRDefault="000B4402" w:rsidP="000B4402">
      <w:pPr>
        <w:pStyle w:val="Sinespaciado"/>
        <w:rPr>
          <w:lang w:eastAsia="es-MX"/>
        </w:rPr>
      </w:pPr>
    </w:p>
    <w:p w14:paraId="40169DC7" w14:textId="77777777" w:rsidR="000B4402" w:rsidRPr="00A96911" w:rsidRDefault="000B4402" w:rsidP="000B4402">
      <w:pPr>
        <w:shd w:val="clear" w:color="auto" w:fill="FFFFFF"/>
        <w:tabs>
          <w:tab w:val="left" w:pos="8647"/>
        </w:tabs>
        <w:ind w:left="567" w:right="616"/>
        <w:jc w:val="both"/>
        <w:rPr>
          <w:rFonts w:ascii="Palatino Linotype" w:hAnsi="Palatino Linotype" w:cs="Arial"/>
          <w:i/>
          <w:iCs/>
          <w:color w:val="222222"/>
          <w:sz w:val="22"/>
          <w:lang w:eastAsia="es-MX"/>
        </w:rPr>
      </w:pPr>
      <w:r w:rsidRPr="00A9691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9691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EAFA553" w14:textId="77777777" w:rsidR="000B4402" w:rsidRPr="00A96911" w:rsidRDefault="000B4402" w:rsidP="000B4402">
      <w:pPr>
        <w:pStyle w:val="Sinespaciado"/>
      </w:pPr>
    </w:p>
    <w:p w14:paraId="7366264F" w14:textId="77777777" w:rsidR="000B4402" w:rsidRPr="00A96911" w:rsidRDefault="000B4402" w:rsidP="000B4402">
      <w:pPr>
        <w:pStyle w:val="Sinespaciado"/>
      </w:pPr>
    </w:p>
    <w:p w14:paraId="30D897A4" w14:textId="77777777" w:rsidR="000B4402" w:rsidRPr="00A96911" w:rsidRDefault="000B4402" w:rsidP="000B4402">
      <w:pPr>
        <w:spacing w:line="360" w:lineRule="auto"/>
        <w:contextualSpacing/>
        <w:jc w:val="both"/>
        <w:rPr>
          <w:rFonts w:ascii="Palatino Linotype" w:hAnsi="Palatino Linotype" w:cs="Arial"/>
        </w:rPr>
      </w:pPr>
      <w:r w:rsidRPr="00A96911">
        <w:rPr>
          <w:rFonts w:ascii="Palatino Linotype" w:hAnsi="Palatino Linotype" w:cs="Arial"/>
          <w:bCs/>
        </w:rPr>
        <w:t xml:space="preserve">Además, </w:t>
      </w:r>
      <w:r w:rsidRPr="00A96911">
        <w:rPr>
          <w:rFonts w:ascii="Palatino Linotype" w:hAnsi="Palatino Linotype" w:cs="Arial"/>
        </w:rPr>
        <w:t xml:space="preserve">a Ley de Transparencia y Acceso a la Información Pública del Estado de México y Municipios, prevé en su artículo 23, fracción IV, que son Sujetos Obligados a </w:t>
      </w:r>
      <w:r w:rsidRPr="00A96911">
        <w:rPr>
          <w:rFonts w:ascii="Palatino Linotype" w:hAnsi="Palatino Linotype" w:cs="Arial"/>
        </w:rPr>
        <w:lastRenderedPageBreak/>
        <w:t>Transparentar y permitir el acceso a su información y proteger los datos que obren en su poder:</w:t>
      </w:r>
    </w:p>
    <w:p w14:paraId="003E3AA2" w14:textId="77777777" w:rsidR="000B4402" w:rsidRPr="00A96911" w:rsidRDefault="000B4402" w:rsidP="000B4402">
      <w:pPr>
        <w:pStyle w:val="Sinespaciado"/>
      </w:pPr>
    </w:p>
    <w:p w14:paraId="6E5C1A56" w14:textId="77777777" w:rsidR="000B4402" w:rsidRPr="00A96911" w:rsidRDefault="000B4402" w:rsidP="000B4402">
      <w:pPr>
        <w:ind w:left="567" w:right="616"/>
        <w:contextualSpacing/>
        <w:jc w:val="both"/>
        <w:rPr>
          <w:rFonts w:ascii="Palatino Linotype" w:hAnsi="Palatino Linotype" w:cs="Arial"/>
          <w:i/>
          <w:sz w:val="22"/>
        </w:rPr>
      </w:pPr>
      <w:r w:rsidRPr="00A96911">
        <w:rPr>
          <w:rFonts w:ascii="Palatino Linotype" w:hAnsi="Palatino Linotype" w:cs="Arial"/>
          <w:b/>
          <w:i/>
          <w:sz w:val="22"/>
        </w:rPr>
        <w:t>Artículo 23.</w:t>
      </w:r>
      <w:r w:rsidRPr="00A96911">
        <w:rPr>
          <w:rFonts w:ascii="Palatino Linotype" w:hAnsi="Palatino Linotype" w:cs="Arial"/>
          <w:i/>
          <w:sz w:val="22"/>
        </w:rPr>
        <w:t xml:space="preserve"> Son sujetos obligados a transparentar y permitir el acceso a su información y proteger los datos personales que obren en su poder:</w:t>
      </w:r>
    </w:p>
    <w:p w14:paraId="5E6B4C01" w14:textId="77777777" w:rsidR="000B4402" w:rsidRPr="00A96911" w:rsidRDefault="000B4402" w:rsidP="000B4402">
      <w:pPr>
        <w:ind w:left="567" w:right="616"/>
        <w:contextualSpacing/>
        <w:jc w:val="both"/>
        <w:rPr>
          <w:rFonts w:ascii="Palatino Linotype" w:hAnsi="Palatino Linotype" w:cs="Arial"/>
          <w:i/>
          <w:sz w:val="22"/>
        </w:rPr>
      </w:pPr>
      <w:r w:rsidRPr="00A96911">
        <w:rPr>
          <w:rFonts w:ascii="Palatino Linotype" w:hAnsi="Palatino Linotype" w:cs="Arial"/>
          <w:i/>
          <w:sz w:val="22"/>
        </w:rPr>
        <w:t>(…)</w:t>
      </w:r>
    </w:p>
    <w:p w14:paraId="554FA6D7" w14:textId="1F19D3C9" w:rsidR="000B4402" w:rsidRPr="00A96911" w:rsidRDefault="000B4402" w:rsidP="000B4402">
      <w:pPr>
        <w:ind w:left="567" w:right="616"/>
        <w:contextualSpacing/>
        <w:jc w:val="both"/>
        <w:rPr>
          <w:rFonts w:ascii="Palatino Linotype" w:hAnsi="Palatino Linotype" w:cs="Arial"/>
          <w:i/>
        </w:rPr>
      </w:pPr>
      <w:r w:rsidRPr="00A96911">
        <w:rPr>
          <w:rFonts w:ascii="Palatino Linotype" w:eastAsiaTheme="minorHAnsi" w:hAnsi="Palatino Linotype" w:cs="Bookman Old Style"/>
          <w:b/>
          <w:bCs/>
          <w:i/>
          <w:color w:val="000000"/>
          <w:sz w:val="22"/>
          <w:szCs w:val="20"/>
          <w:lang w:val="es-MX" w:eastAsia="en-US"/>
        </w:rPr>
        <w:t xml:space="preserve">IV. </w:t>
      </w:r>
      <w:r w:rsidRPr="00A96911">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BC07632" w14:textId="77777777" w:rsidR="000B4402" w:rsidRPr="00A96911" w:rsidRDefault="000B4402" w:rsidP="000B4402">
      <w:pPr>
        <w:spacing w:line="360" w:lineRule="auto"/>
        <w:jc w:val="both"/>
        <w:rPr>
          <w:rFonts w:ascii="Palatino Linotype" w:hAnsi="Palatino Linotype" w:cs="Arial"/>
        </w:rPr>
      </w:pPr>
    </w:p>
    <w:p w14:paraId="5183522D" w14:textId="77777777" w:rsidR="000B4402" w:rsidRPr="00A96911" w:rsidRDefault="000B4402" w:rsidP="000B4402">
      <w:pPr>
        <w:spacing w:line="360" w:lineRule="auto"/>
        <w:jc w:val="both"/>
        <w:rPr>
          <w:rFonts w:ascii="Palatino Linotype" w:hAnsi="Palatino Linotype" w:cs="Arial"/>
        </w:rPr>
      </w:pPr>
      <w:r w:rsidRPr="00A96911">
        <w:rPr>
          <w:rFonts w:ascii="Palatino Linotype" w:hAnsi="Palatino Linotype" w:cs="Arial"/>
        </w:rPr>
        <w:t xml:space="preserve">Por lo que, de la respuesta emitida por parte de la  Unidad de Transparencia del </w:t>
      </w:r>
      <w:r w:rsidRPr="00A96911">
        <w:rPr>
          <w:rFonts w:ascii="Palatino Linotype" w:hAnsi="Palatino Linotype" w:cs="Arial"/>
          <w:b/>
        </w:rPr>
        <w:t>Sujeto Obligado</w:t>
      </w:r>
      <w:r w:rsidRPr="00A96911">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6E44F5EF" w14:textId="77777777" w:rsidR="000B4402" w:rsidRPr="00A96911" w:rsidRDefault="000B4402" w:rsidP="000B4402">
      <w:pPr>
        <w:spacing w:line="360" w:lineRule="auto"/>
        <w:jc w:val="both"/>
        <w:rPr>
          <w:rFonts w:ascii="Palatino Linotype" w:hAnsi="Palatino Linotype" w:cs="Arial"/>
        </w:rPr>
      </w:pPr>
    </w:p>
    <w:p w14:paraId="35F4657C" w14:textId="77777777" w:rsidR="000B4402" w:rsidRPr="00A96911" w:rsidRDefault="000B4402" w:rsidP="000B4402">
      <w:pPr>
        <w:spacing w:line="360" w:lineRule="auto"/>
        <w:jc w:val="both"/>
        <w:rPr>
          <w:rFonts w:ascii="Palatino Linotype" w:eastAsiaTheme="minorHAnsi" w:hAnsi="Palatino Linotype" w:cs="Arial"/>
          <w:szCs w:val="22"/>
          <w:lang w:val="es-MX" w:eastAsia="en-US"/>
        </w:rPr>
      </w:pPr>
      <w:r w:rsidRPr="00A96911">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96911">
        <w:rPr>
          <w:rFonts w:ascii="Palatino Linotype" w:eastAsiaTheme="minorHAnsi" w:hAnsi="Palatino Linotype" w:cs="Arial"/>
          <w:b/>
          <w:szCs w:val="22"/>
          <w:lang w:val="es-MX" w:eastAsia="en-US"/>
        </w:rPr>
        <w:t>SAIMEX</w:t>
      </w:r>
      <w:r w:rsidRPr="00A96911">
        <w:rPr>
          <w:rFonts w:ascii="Palatino Linotype" w:eastAsiaTheme="minorHAnsi" w:hAnsi="Palatino Linotype" w:cs="Arial"/>
          <w:szCs w:val="22"/>
          <w:lang w:val="es-MX" w:eastAsia="en-US"/>
        </w:rPr>
        <w:t xml:space="preserve">, a efecto de determinar si con la información remitida por </w:t>
      </w:r>
      <w:r w:rsidRPr="00A96911">
        <w:rPr>
          <w:rFonts w:ascii="Palatino Linotype" w:eastAsiaTheme="minorHAnsi" w:hAnsi="Palatino Linotype" w:cs="Arial"/>
          <w:b/>
          <w:szCs w:val="22"/>
          <w:lang w:val="es-MX" w:eastAsia="en-US"/>
        </w:rPr>
        <w:t>El Sujeto Obligado</w:t>
      </w:r>
      <w:r w:rsidRPr="00A96911">
        <w:rPr>
          <w:rFonts w:ascii="Palatino Linotype" w:eastAsiaTheme="minorHAnsi" w:hAnsi="Palatino Linotype" w:cs="Arial"/>
          <w:szCs w:val="22"/>
          <w:lang w:val="es-MX" w:eastAsia="en-US"/>
        </w:rPr>
        <w:t xml:space="preserve"> a través de su respuesta y la información remitida en informe justificado, colma lo requerido en dicha solicitud. </w:t>
      </w:r>
    </w:p>
    <w:p w14:paraId="7BE6176A" w14:textId="77777777" w:rsidR="000B4402" w:rsidRPr="00A96911" w:rsidRDefault="000B4402" w:rsidP="000B4402">
      <w:pPr>
        <w:spacing w:line="360" w:lineRule="auto"/>
        <w:jc w:val="both"/>
        <w:rPr>
          <w:rFonts w:ascii="Palatino Linotype" w:eastAsiaTheme="minorHAnsi" w:hAnsi="Palatino Linotype" w:cs="Arial"/>
          <w:szCs w:val="22"/>
          <w:lang w:val="es-MX" w:eastAsia="en-US"/>
        </w:rPr>
      </w:pPr>
    </w:p>
    <w:p w14:paraId="451D47C0" w14:textId="7A48B707" w:rsidR="000B4402" w:rsidRPr="00A96911" w:rsidRDefault="000B4402" w:rsidP="000B4402">
      <w:pPr>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lang w:val="es-MX" w:eastAsia="en-US"/>
        </w:rPr>
        <w:t xml:space="preserve">Así que, </w:t>
      </w:r>
      <w:r w:rsidR="00BF13DE" w:rsidRPr="00A96911">
        <w:rPr>
          <w:rFonts w:ascii="Palatino Linotype" w:eastAsiaTheme="minorHAnsi" w:hAnsi="Palatino Linotype" w:cs="Arial"/>
          <w:lang w:val="es-MX" w:eastAsia="en-US"/>
        </w:rPr>
        <w:t>recordemos que la particul</w:t>
      </w:r>
      <w:r w:rsidR="00DA57DF" w:rsidRPr="00A96911">
        <w:rPr>
          <w:rFonts w:ascii="Palatino Linotype" w:eastAsiaTheme="minorHAnsi" w:hAnsi="Palatino Linotype" w:cs="Arial"/>
          <w:lang w:val="es-MX" w:eastAsia="en-US"/>
        </w:rPr>
        <w:t xml:space="preserve">ar requirió la información que se encuentra inmersa en la fracción IV Ter, del artículo 48, de la </w:t>
      </w:r>
      <w:r w:rsidR="00DA57DF" w:rsidRPr="00A96911">
        <w:rPr>
          <w:rFonts w:ascii="Palatino Linotype" w:hAnsi="Palatino Linotype"/>
        </w:rPr>
        <w:t>Ley Orgánica Municipal del Estado de México, la cual, consta en lo siguiente:</w:t>
      </w:r>
    </w:p>
    <w:p w14:paraId="3D41BB84" w14:textId="77777777" w:rsidR="00DA57DF" w:rsidRPr="00A96911" w:rsidRDefault="00DA57DF" w:rsidP="000B4402">
      <w:pPr>
        <w:spacing w:line="360" w:lineRule="auto"/>
        <w:jc w:val="both"/>
        <w:rPr>
          <w:rFonts w:ascii="Palatino Linotype" w:eastAsiaTheme="minorHAnsi" w:hAnsi="Palatino Linotype" w:cs="Arial"/>
          <w:lang w:val="es-MX" w:eastAsia="en-US"/>
        </w:rPr>
      </w:pPr>
    </w:p>
    <w:p w14:paraId="1DC38927" w14:textId="1D33106E" w:rsidR="00DA57DF" w:rsidRPr="00A96911" w:rsidRDefault="00DA57DF" w:rsidP="00DA57DF">
      <w:pPr>
        <w:ind w:left="567" w:right="616"/>
        <w:jc w:val="both"/>
        <w:rPr>
          <w:rFonts w:ascii="Palatino Linotype" w:hAnsi="Palatino Linotype"/>
          <w:i/>
          <w:sz w:val="22"/>
        </w:rPr>
      </w:pPr>
      <w:r w:rsidRPr="00A96911">
        <w:rPr>
          <w:rFonts w:ascii="Palatino Linotype" w:hAnsi="Palatino Linotype"/>
          <w:b/>
          <w:i/>
          <w:sz w:val="22"/>
        </w:rPr>
        <w:t>Artículo 48.-</w:t>
      </w:r>
      <w:r w:rsidRPr="00A96911">
        <w:rPr>
          <w:rFonts w:ascii="Palatino Linotype" w:hAnsi="Palatino Linotype"/>
          <w:i/>
          <w:sz w:val="22"/>
        </w:rPr>
        <w:t xml:space="preserve"> La persona titular de la presidencia municipal tiene las siguientes atribuciones:</w:t>
      </w:r>
    </w:p>
    <w:p w14:paraId="0E72B322" w14:textId="474CB18D" w:rsidR="00DA57DF" w:rsidRPr="00A96911" w:rsidRDefault="00DA57DF" w:rsidP="00DA57DF">
      <w:pPr>
        <w:ind w:left="567" w:right="616"/>
        <w:jc w:val="both"/>
        <w:rPr>
          <w:rFonts w:ascii="Palatino Linotype" w:hAnsi="Palatino Linotype"/>
          <w:i/>
          <w:sz w:val="22"/>
        </w:rPr>
      </w:pPr>
      <w:r w:rsidRPr="00A96911">
        <w:rPr>
          <w:rFonts w:ascii="Palatino Linotype" w:hAnsi="Palatino Linotype"/>
          <w:i/>
          <w:sz w:val="22"/>
        </w:rPr>
        <w:t>(…)</w:t>
      </w:r>
    </w:p>
    <w:p w14:paraId="64444A9B" w14:textId="2919E85C" w:rsidR="00DA57DF" w:rsidRPr="00A96911" w:rsidRDefault="00DA57DF" w:rsidP="00DA57DF">
      <w:pPr>
        <w:ind w:left="567" w:right="616"/>
        <w:jc w:val="both"/>
        <w:rPr>
          <w:rFonts w:ascii="Palatino Linotype" w:eastAsiaTheme="minorHAnsi" w:hAnsi="Palatino Linotype" w:cs="Arial"/>
          <w:i/>
          <w:sz w:val="22"/>
          <w:lang w:val="es-MX" w:eastAsia="en-US"/>
        </w:rPr>
      </w:pPr>
      <w:r w:rsidRPr="00A96911">
        <w:rPr>
          <w:rFonts w:ascii="Palatino Linotype" w:hAnsi="Palatino Linotype"/>
          <w:b/>
          <w:i/>
          <w:sz w:val="22"/>
        </w:rPr>
        <w:t>IV Ter.</w:t>
      </w:r>
      <w:r w:rsidRPr="00A96911">
        <w:rPr>
          <w:rFonts w:ascii="Palatino Linotype" w:hAnsi="Palatino Linotype"/>
          <w:i/>
          <w:sz w:val="22"/>
        </w:rPr>
        <w:t xml:space="preserve">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w:t>
      </w:r>
      <w:r w:rsidRPr="00A96911">
        <w:rPr>
          <w:rFonts w:ascii="Palatino Linotype" w:hAnsi="Palatino Linotype"/>
          <w:i/>
          <w:sz w:val="22"/>
        </w:rPr>
        <w:lastRenderedPageBreak/>
        <w:t>de México y Municipios y la Ley de Protección de Datos Personales en posesión de sujetos obligados del Estado de México y Municipios;</w:t>
      </w:r>
    </w:p>
    <w:p w14:paraId="0F7A7575" w14:textId="77777777" w:rsidR="000B4402" w:rsidRPr="00A96911" w:rsidRDefault="000B4402" w:rsidP="008F066D">
      <w:pPr>
        <w:spacing w:line="360" w:lineRule="auto"/>
        <w:ind w:right="141"/>
        <w:jc w:val="both"/>
        <w:rPr>
          <w:rFonts w:ascii="Palatino Linotype" w:eastAsiaTheme="minorHAnsi" w:hAnsi="Palatino Linotype" w:cstheme="minorBidi"/>
          <w:szCs w:val="22"/>
          <w:lang w:eastAsia="es-MX"/>
        </w:rPr>
      </w:pPr>
    </w:p>
    <w:p w14:paraId="1B497B75" w14:textId="699D1D9D" w:rsidR="00DA57DF" w:rsidRPr="00A96911" w:rsidRDefault="00DA57DF" w:rsidP="008F066D">
      <w:pPr>
        <w:spacing w:line="360" w:lineRule="auto"/>
        <w:ind w:right="141"/>
        <w:jc w:val="both"/>
        <w:rPr>
          <w:rFonts w:ascii="Palatino Linotype" w:eastAsiaTheme="minorHAnsi" w:hAnsi="Palatino Linotype" w:cstheme="minorBidi"/>
          <w:szCs w:val="22"/>
          <w:lang w:eastAsia="es-MX"/>
        </w:rPr>
      </w:pPr>
      <w:r w:rsidRPr="00A96911">
        <w:rPr>
          <w:rFonts w:ascii="Palatino Linotype" w:eastAsiaTheme="minorHAnsi" w:hAnsi="Palatino Linotype" w:cstheme="minorBidi"/>
          <w:szCs w:val="22"/>
          <w:lang w:eastAsia="es-MX"/>
        </w:rPr>
        <w:t xml:space="preserve">Por lo que, el Sujeto Obligado mediante el oficio número </w:t>
      </w:r>
      <w:r w:rsidRPr="00A96911">
        <w:rPr>
          <w:rFonts w:ascii="Palatino Linotype" w:eastAsiaTheme="minorHAnsi" w:hAnsi="Palatino Linotype" w:cstheme="minorBidi"/>
          <w:b/>
          <w:szCs w:val="22"/>
          <w:lang w:eastAsia="es-MX"/>
        </w:rPr>
        <w:t>SA/2412/2022</w:t>
      </w:r>
      <w:r w:rsidRPr="00A96911">
        <w:rPr>
          <w:rFonts w:ascii="Palatino Linotype" w:eastAsiaTheme="minorHAnsi" w:hAnsi="Palatino Linotype" w:cstheme="minorBidi"/>
          <w:szCs w:val="22"/>
          <w:lang w:eastAsia="es-MX"/>
        </w:rPr>
        <w:t>, firmado por el Secretario del Ayuntamiento, informó que, al Ayuntamiento se le entrega la información de manera mensual mediante sesión de cabildo, en donde se informa al mismo, las demandas recibidas, los convenios a lo que se llega y las pláticas conciliatorias que se establecen con las partes dentro del proceso laboral.</w:t>
      </w:r>
    </w:p>
    <w:p w14:paraId="4B860DD7" w14:textId="77777777" w:rsidR="00DA57DF" w:rsidRPr="00A96911" w:rsidRDefault="00DA57DF" w:rsidP="008F066D">
      <w:pPr>
        <w:spacing w:line="360" w:lineRule="auto"/>
        <w:ind w:right="141"/>
        <w:jc w:val="both"/>
        <w:rPr>
          <w:rFonts w:ascii="Palatino Linotype" w:eastAsiaTheme="minorHAnsi" w:hAnsi="Palatino Linotype" w:cstheme="minorBidi"/>
          <w:szCs w:val="22"/>
          <w:lang w:eastAsia="es-MX"/>
        </w:rPr>
      </w:pPr>
    </w:p>
    <w:p w14:paraId="42F26162" w14:textId="27EC1098" w:rsidR="00485743" w:rsidRPr="00A96911" w:rsidRDefault="00DA57DF" w:rsidP="00485743">
      <w:pPr>
        <w:spacing w:line="360" w:lineRule="auto"/>
        <w:ind w:right="141"/>
        <w:jc w:val="both"/>
        <w:rPr>
          <w:rFonts w:ascii="Palatino Linotype" w:eastAsiaTheme="minorHAnsi" w:hAnsi="Palatino Linotype"/>
          <w:lang w:val="es-MX" w:eastAsia="es-MX"/>
        </w:rPr>
      </w:pPr>
      <w:r w:rsidRPr="00A96911">
        <w:rPr>
          <w:rFonts w:ascii="Palatino Linotype" w:eastAsiaTheme="minorHAnsi" w:hAnsi="Palatino Linotype" w:cstheme="minorBidi"/>
          <w:szCs w:val="22"/>
          <w:lang w:eastAsia="es-MX"/>
        </w:rPr>
        <w:t>N</w:t>
      </w:r>
      <w:r w:rsidR="00485743" w:rsidRPr="00A96911">
        <w:rPr>
          <w:rFonts w:ascii="Palatino Linotype" w:eastAsiaTheme="minorHAnsi" w:hAnsi="Palatino Linotype" w:cstheme="minorBidi"/>
          <w:szCs w:val="22"/>
          <w:lang w:eastAsia="es-MX"/>
        </w:rPr>
        <w:t xml:space="preserve">o obstante lo anterior, en la etapa de manifestaciones, </w:t>
      </w:r>
      <w:r w:rsidR="00485743" w:rsidRPr="00A96911">
        <w:rPr>
          <w:rFonts w:ascii="Palatino Linotype" w:eastAsiaTheme="minorHAnsi" w:hAnsi="Palatino Linotype"/>
          <w:lang w:val="es-MX" w:eastAsia="es-MX"/>
        </w:rPr>
        <w:t xml:space="preserve">el </w:t>
      </w:r>
      <w:r w:rsidR="00485743" w:rsidRPr="00A96911">
        <w:rPr>
          <w:rFonts w:ascii="Palatino Linotype" w:eastAsiaTheme="minorHAnsi" w:hAnsi="Palatino Linotype"/>
          <w:b/>
          <w:lang w:val="es-MX" w:eastAsia="es-MX"/>
        </w:rPr>
        <w:t>Sujeto Obligado</w:t>
      </w:r>
      <w:r w:rsidR="00485743" w:rsidRPr="00A96911">
        <w:rPr>
          <w:rFonts w:ascii="Palatino Linotype" w:eastAsiaTheme="minorHAnsi" w:hAnsi="Palatino Linotype"/>
          <w:lang w:val="es-MX" w:eastAsia="es-MX"/>
        </w:rPr>
        <w:t xml:space="preserve"> adjuntó el oficio número </w:t>
      </w:r>
      <w:r w:rsidR="00485743" w:rsidRPr="00A96911">
        <w:rPr>
          <w:rFonts w:ascii="Palatino Linotype" w:eastAsiaTheme="minorHAnsi" w:hAnsi="Palatino Linotype"/>
          <w:b/>
          <w:lang w:val="es-MX" w:eastAsia="es-MX"/>
        </w:rPr>
        <w:t>SA/2546/2022</w:t>
      </w:r>
      <w:r w:rsidR="00485743" w:rsidRPr="00A96911">
        <w:rPr>
          <w:rFonts w:ascii="Palatino Linotype" w:eastAsiaTheme="minorHAnsi" w:hAnsi="Palatino Linotype"/>
          <w:lang w:val="es-MX" w:eastAsia="es-MX"/>
        </w:rPr>
        <w:t xml:space="preserve">, suscrito por el Secretario del Ayuntamiento, mediante el cual, informó que anexa a su oficio, los dos últimos informes de litigios laborales que se presentaron al H. Ayuntamiento de Tecámac, Estado de México, mediante sesión ordinaria de cabildo; siendo estos los </w:t>
      </w:r>
      <w:r w:rsidR="000B4402" w:rsidRPr="00A96911">
        <w:rPr>
          <w:rFonts w:ascii="Palatino Linotype" w:eastAsiaTheme="minorHAnsi" w:hAnsi="Palatino Linotype"/>
          <w:b/>
          <w:u w:val="single"/>
          <w:lang w:val="es-MX" w:eastAsia="es-MX"/>
        </w:rPr>
        <w:t>Informe</w:t>
      </w:r>
      <w:r w:rsidR="00485743" w:rsidRPr="00A96911">
        <w:rPr>
          <w:rFonts w:ascii="Palatino Linotype" w:eastAsiaTheme="minorHAnsi" w:hAnsi="Palatino Linotype"/>
          <w:b/>
          <w:u w:val="single"/>
          <w:lang w:val="es-MX" w:eastAsia="es-MX"/>
        </w:rPr>
        <w:t>s</w:t>
      </w:r>
      <w:r w:rsidR="000B4402" w:rsidRPr="00A96911">
        <w:rPr>
          <w:rFonts w:ascii="Palatino Linotype" w:eastAsiaTheme="minorHAnsi" w:hAnsi="Palatino Linotype"/>
          <w:b/>
          <w:u w:val="single"/>
          <w:lang w:val="es-MX" w:eastAsia="es-MX"/>
        </w:rPr>
        <w:t xml:space="preserve"> de Litigios Laborales </w:t>
      </w:r>
      <w:r w:rsidR="00485743" w:rsidRPr="00A96911">
        <w:rPr>
          <w:rFonts w:ascii="Palatino Linotype" w:eastAsiaTheme="minorHAnsi" w:hAnsi="Palatino Linotype"/>
          <w:b/>
          <w:u w:val="single"/>
          <w:lang w:val="es-MX" w:eastAsia="es-MX"/>
        </w:rPr>
        <w:t>correspondientes a los meses de septiembre y octubre de 2022</w:t>
      </w:r>
      <w:r w:rsidR="00485743" w:rsidRPr="00A96911">
        <w:rPr>
          <w:rFonts w:ascii="Palatino Linotype" w:eastAsiaTheme="minorHAnsi" w:hAnsi="Palatino Linotype"/>
          <w:lang w:val="es-MX" w:eastAsia="es-MX"/>
        </w:rPr>
        <w:t>, a través de los oficios de fecha 03 de octubre y 03 de noviembre de 2022, firmados por la Apoderada Legal del H. Ayuntamiento Constitucional de Tecámac, Estado de México, en los cuales, remite a la Presidenta Municipal y al Secretario del Ayuntamiento, dichos informes, sobre el estado que guardan los asuntos laborales para que sea presentado al Honorable Ayuntamiento; de conformidad con lo siguiente:---------------------------------------------------------------------------------------------------------------------------------------------------------------------------------------------------------------------------------------------------------------------------------------------------------------------------------------------------------------------------------------------------------------------------------------------------------------------------------------------------------------------------------------------------------------------------------------------------------------------------------------------------------------------------------------------------------------------------------</w:t>
      </w:r>
    </w:p>
    <w:tbl>
      <w:tblPr>
        <w:tblStyle w:val="Tablaconcuadrcula"/>
        <w:tblW w:w="0" w:type="auto"/>
        <w:tblLook w:val="04A0" w:firstRow="1" w:lastRow="0" w:firstColumn="1" w:lastColumn="0" w:noHBand="0" w:noVBand="1"/>
      </w:tblPr>
      <w:tblGrid>
        <w:gridCol w:w="4418"/>
        <w:gridCol w:w="4693"/>
      </w:tblGrid>
      <w:tr w:rsidR="00485743" w:rsidRPr="00A96911" w14:paraId="7B2D7655" w14:textId="77777777" w:rsidTr="00485743">
        <w:tc>
          <w:tcPr>
            <w:tcW w:w="4555" w:type="dxa"/>
          </w:tcPr>
          <w:p w14:paraId="583ACEA7" w14:textId="3A90F159" w:rsidR="00485743" w:rsidRPr="00A96911" w:rsidRDefault="00485743" w:rsidP="00485743">
            <w:pPr>
              <w:spacing w:line="360" w:lineRule="auto"/>
              <w:ind w:right="141"/>
              <w:jc w:val="center"/>
              <w:rPr>
                <w:rFonts w:ascii="Palatino Linotype" w:eastAsiaTheme="minorHAnsi" w:hAnsi="Palatino Linotype" w:cstheme="minorBidi"/>
                <w:sz w:val="2"/>
                <w:szCs w:val="22"/>
                <w:lang w:eastAsia="es-MX"/>
              </w:rPr>
            </w:pPr>
            <w:r w:rsidRPr="00A96911">
              <w:object w:dxaOrig="8580" w:dyaOrig="8445" w14:anchorId="1BB21DDD">
                <v:shape id="_x0000_i1026" type="#_x0000_t75" style="width:208.8pt;height:266.4pt" o:ole="">
                  <v:imagedata r:id="rId9" o:title=""/>
                </v:shape>
                <o:OLEObject Type="Embed" ProgID="PBrush" ShapeID="_x0000_i1026" DrawAspect="Content" ObjectID="_1758455762" r:id="rId10"/>
              </w:object>
            </w:r>
          </w:p>
        </w:tc>
        <w:tc>
          <w:tcPr>
            <w:tcW w:w="4556" w:type="dxa"/>
          </w:tcPr>
          <w:p w14:paraId="6316C26B" w14:textId="5AB2A61F" w:rsidR="00485743" w:rsidRPr="00A96911" w:rsidRDefault="00485743" w:rsidP="00485743">
            <w:pPr>
              <w:ind w:right="141"/>
              <w:jc w:val="both"/>
              <w:rPr>
                <w:rFonts w:ascii="Palatino Linotype" w:eastAsiaTheme="minorHAnsi" w:hAnsi="Palatino Linotype" w:cstheme="minorBidi"/>
                <w:sz w:val="2"/>
                <w:szCs w:val="22"/>
                <w:lang w:eastAsia="es-MX"/>
              </w:rPr>
            </w:pPr>
            <w:r w:rsidRPr="00A96911">
              <w:rPr>
                <w:sz w:val="2"/>
              </w:rPr>
              <w:object w:dxaOrig="8805" w:dyaOrig="9045" w14:anchorId="1248358A">
                <v:shape id="_x0000_i1027" type="#_x0000_t75" style="width:223.2pt;height:266.4pt" o:ole="">
                  <v:imagedata r:id="rId11" o:title=""/>
                </v:shape>
                <o:OLEObject Type="Embed" ProgID="PBrush" ShapeID="_x0000_i1027" DrawAspect="Content" ObjectID="_1758455763" r:id="rId12"/>
              </w:object>
            </w:r>
          </w:p>
        </w:tc>
      </w:tr>
    </w:tbl>
    <w:p w14:paraId="751DAF02" w14:textId="77777777" w:rsidR="00485743" w:rsidRPr="00A96911" w:rsidRDefault="00485743" w:rsidP="008F066D">
      <w:pPr>
        <w:spacing w:line="360" w:lineRule="auto"/>
        <w:ind w:right="141"/>
        <w:jc w:val="both"/>
        <w:rPr>
          <w:rFonts w:ascii="Palatino Linotype" w:eastAsiaTheme="minorHAnsi" w:hAnsi="Palatino Linotype" w:cstheme="minorBidi"/>
          <w:szCs w:val="22"/>
          <w:lang w:eastAsia="es-MX"/>
        </w:rPr>
      </w:pPr>
    </w:p>
    <w:p w14:paraId="5FF2660B" w14:textId="4265B4DB" w:rsidR="00485743" w:rsidRPr="00A96911" w:rsidRDefault="008D26E6" w:rsidP="008F066D">
      <w:pPr>
        <w:spacing w:line="360" w:lineRule="auto"/>
        <w:ind w:right="141"/>
        <w:jc w:val="both"/>
        <w:rPr>
          <w:rFonts w:ascii="Palatino Linotype" w:hAnsi="Palatino Linotype"/>
        </w:rPr>
      </w:pPr>
      <w:r w:rsidRPr="00A96911">
        <w:rPr>
          <w:rFonts w:ascii="Palatino Linotype" w:eastAsiaTheme="minorHAnsi" w:hAnsi="Palatino Linotype" w:cstheme="minorBidi"/>
          <w:szCs w:val="22"/>
          <w:lang w:eastAsia="es-MX"/>
        </w:rPr>
        <w:t xml:space="preserve">Visto lo anterior, </w:t>
      </w:r>
      <w:r w:rsidRPr="00A96911">
        <w:rPr>
          <w:rFonts w:ascii="Palatino Linotype" w:eastAsiaTheme="minorHAnsi" w:hAnsi="Palatino Linotype"/>
          <w:lang w:val="es-MX" w:eastAsia="es-MX"/>
        </w:rPr>
        <w:t xml:space="preserve">es de destacar que el </w:t>
      </w:r>
      <w:r w:rsidRPr="00A96911">
        <w:rPr>
          <w:rFonts w:ascii="Palatino Linotype" w:eastAsiaTheme="minorHAnsi" w:hAnsi="Palatino Linotype"/>
          <w:b/>
          <w:lang w:val="es-MX" w:eastAsia="es-MX"/>
        </w:rPr>
        <w:t>Sujeto Obligado</w:t>
      </w:r>
      <w:r w:rsidRPr="00A96911">
        <w:rPr>
          <w:rFonts w:ascii="Palatino Linotype" w:eastAsiaTheme="minorHAnsi" w:hAnsi="Palatino Linotype"/>
          <w:lang w:val="es-MX" w:eastAsia="es-MX"/>
        </w:rPr>
        <w:t xml:space="preserve"> en su informe justificado, remitió los últimos “Informes de Litigios Laborales”, correspondientes a los meses de septiembre y octubre de 2022</w:t>
      </w:r>
      <w:r w:rsidR="00A21B73" w:rsidRPr="00A96911">
        <w:rPr>
          <w:rFonts w:ascii="Palatino Linotype" w:eastAsiaTheme="minorHAnsi" w:hAnsi="Palatino Linotype"/>
          <w:lang w:val="es-MX" w:eastAsia="es-MX"/>
        </w:rPr>
        <w:t xml:space="preserve">; tal y como lo establece la fracción </w:t>
      </w:r>
      <w:r w:rsidR="00A21B73" w:rsidRPr="00A96911">
        <w:rPr>
          <w:rFonts w:ascii="Palatino Linotype" w:hAnsi="Palatino Linotype"/>
        </w:rPr>
        <w:t>IV Ter, del artículo 48 de la Ley Orgánica Municipal del Estado de México.</w:t>
      </w:r>
    </w:p>
    <w:p w14:paraId="52D8182A" w14:textId="77777777" w:rsidR="00A21B73" w:rsidRPr="00A96911" w:rsidRDefault="00A21B73" w:rsidP="008F066D">
      <w:pPr>
        <w:spacing w:line="360" w:lineRule="auto"/>
        <w:ind w:right="141"/>
        <w:jc w:val="both"/>
        <w:rPr>
          <w:rFonts w:ascii="Palatino Linotype" w:hAnsi="Palatino Linotype"/>
        </w:rPr>
      </w:pPr>
    </w:p>
    <w:p w14:paraId="21FDCA3E" w14:textId="71C7D376" w:rsidR="00A21B73" w:rsidRPr="00A96911" w:rsidRDefault="00A21B73" w:rsidP="008F066D">
      <w:pPr>
        <w:spacing w:line="360" w:lineRule="auto"/>
        <w:ind w:right="141"/>
        <w:jc w:val="both"/>
        <w:rPr>
          <w:rFonts w:ascii="Palatino Linotype" w:eastAsiaTheme="minorHAnsi" w:hAnsi="Palatino Linotype"/>
          <w:lang w:val="es-MX" w:eastAsia="es-MX"/>
        </w:rPr>
      </w:pPr>
      <w:r w:rsidRPr="00A96911">
        <w:rPr>
          <w:rFonts w:ascii="Palatino Linotype" w:hAnsi="Palatino Linotype"/>
        </w:rPr>
        <w:t>Asimismo, es de destacar que al ser únicamente un informe mensual, no existe un formato definido para realizar dicha labor; por lo que, el único requisito formal es la entrega de este, al Cabildo</w:t>
      </w:r>
      <w:r w:rsidR="00FB11E9" w:rsidRPr="00A96911">
        <w:rPr>
          <w:rFonts w:ascii="Palatino Linotype" w:hAnsi="Palatino Linotype"/>
        </w:rPr>
        <w:t>; por lo que, retomando lo esgrimido por parte d</w:t>
      </w:r>
      <w:r w:rsidRPr="00A96911">
        <w:rPr>
          <w:rFonts w:ascii="Palatino Linotype" w:eastAsiaTheme="minorHAnsi" w:hAnsi="Palatino Linotype"/>
          <w:lang w:val="es-MX" w:eastAsia="es-MX"/>
        </w:rPr>
        <w:t>el Secretario del Ayuntamiento,</w:t>
      </w:r>
      <w:r w:rsidR="00FB11E9" w:rsidRPr="00A96911">
        <w:rPr>
          <w:rFonts w:ascii="Palatino Linotype" w:eastAsiaTheme="minorHAnsi" w:hAnsi="Palatino Linotype"/>
          <w:lang w:val="es-MX" w:eastAsia="es-MX"/>
        </w:rPr>
        <w:t xml:space="preserve"> en el que indicó que dichos documentos, fueron los últimos </w:t>
      </w:r>
      <w:r w:rsidRPr="00A96911">
        <w:rPr>
          <w:rFonts w:ascii="Palatino Linotype" w:eastAsiaTheme="minorHAnsi" w:hAnsi="Palatino Linotype"/>
          <w:lang w:val="es-MX" w:eastAsia="es-MX"/>
        </w:rPr>
        <w:t>informes de litigios laborales que se presentaron al H. Ayuntamiento de Tecámac, Estado de México, mediante sesión ordinaria de cabildo</w:t>
      </w:r>
      <w:r w:rsidR="00FB11E9" w:rsidRPr="00A96911">
        <w:rPr>
          <w:rFonts w:ascii="Palatino Linotype" w:eastAsiaTheme="minorHAnsi" w:hAnsi="Palatino Linotype"/>
          <w:lang w:val="es-MX" w:eastAsia="es-MX"/>
        </w:rPr>
        <w:t>.</w:t>
      </w:r>
    </w:p>
    <w:p w14:paraId="1161495C" w14:textId="77777777" w:rsidR="008D26E6" w:rsidRPr="00A96911" w:rsidRDefault="008D26E6" w:rsidP="008F066D">
      <w:pPr>
        <w:spacing w:line="360" w:lineRule="auto"/>
        <w:ind w:right="141"/>
        <w:jc w:val="both"/>
        <w:rPr>
          <w:rFonts w:ascii="Palatino Linotype" w:eastAsiaTheme="minorHAnsi" w:hAnsi="Palatino Linotype" w:cstheme="minorBidi"/>
          <w:szCs w:val="22"/>
          <w:lang w:eastAsia="es-MX"/>
        </w:rPr>
      </w:pPr>
    </w:p>
    <w:p w14:paraId="5C83E1A4" w14:textId="77777777" w:rsidR="008D26E6" w:rsidRPr="00A96911" w:rsidRDefault="008D26E6" w:rsidP="008D26E6">
      <w:pPr>
        <w:spacing w:line="360" w:lineRule="auto"/>
        <w:jc w:val="both"/>
        <w:rPr>
          <w:rFonts w:ascii="Palatino Linotype" w:eastAsiaTheme="minorHAnsi" w:hAnsi="Palatino Linotype" w:cstheme="minorBidi"/>
          <w:szCs w:val="22"/>
          <w:lang w:val="es-MX" w:eastAsia="en-US"/>
        </w:rPr>
      </w:pPr>
      <w:r w:rsidRPr="00A96911">
        <w:rPr>
          <w:rFonts w:ascii="Palatino Linotype" w:eastAsiaTheme="minorHAnsi" w:hAnsi="Palatino Linotype" w:cstheme="minorBidi"/>
          <w:szCs w:val="22"/>
          <w:lang w:val="es-MX" w:eastAsia="en-US"/>
        </w:rPr>
        <w:lastRenderedPageBreak/>
        <w:t xml:space="preserve">Así que, este Órgano Garante considera que de la respuesta primigenia y de los razonamientos hechos mediante el informe justificado proporcionado por el </w:t>
      </w:r>
      <w:r w:rsidRPr="00A96911">
        <w:rPr>
          <w:rFonts w:ascii="Palatino Linotype" w:eastAsiaTheme="minorHAnsi" w:hAnsi="Palatino Linotype" w:cstheme="minorBidi"/>
          <w:b/>
          <w:szCs w:val="22"/>
          <w:lang w:val="es-MX" w:eastAsia="en-US"/>
        </w:rPr>
        <w:t>Sujeto Obligado</w:t>
      </w:r>
      <w:r w:rsidRPr="00A96911">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4A744145" w14:textId="77777777" w:rsidR="008D26E6" w:rsidRPr="00A96911" w:rsidRDefault="008D26E6" w:rsidP="008D26E6">
      <w:pPr>
        <w:spacing w:line="360" w:lineRule="auto"/>
        <w:jc w:val="both"/>
        <w:rPr>
          <w:rFonts w:ascii="Palatino Linotype" w:eastAsiaTheme="minorHAnsi" w:hAnsi="Palatino Linotype" w:cstheme="minorBidi"/>
          <w:szCs w:val="22"/>
          <w:lang w:val="es-MX" w:eastAsia="en-US"/>
        </w:rPr>
      </w:pPr>
    </w:p>
    <w:p w14:paraId="68F8D519" w14:textId="77777777" w:rsidR="008D26E6" w:rsidRPr="00A96911" w:rsidRDefault="008D26E6" w:rsidP="008D26E6">
      <w:pPr>
        <w:autoSpaceDE w:val="0"/>
        <w:autoSpaceDN w:val="0"/>
        <w:adjustRightInd w:val="0"/>
        <w:spacing w:line="360" w:lineRule="auto"/>
        <w:jc w:val="both"/>
        <w:rPr>
          <w:rFonts w:ascii="Palatino Linotype" w:hAnsi="Palatino Linotype" w:cs="Arial"/>
        </w:rPr>
      </w:pPr>
      <w:r w:rsidRPr="00A96911">
        <w:rPr>
          <w:rFonts w:ascii="Palatino Linotype" w:hAnsi="Palatino Linotype" w:cs="Arial"/>
        </w:rPr>
        <w:t xml:space="preserve">Hasta lo aquí expuesto, se concluye que </w:t>
      </w:r>
      <w:r w:rsidRPr="00A96911">
        <w:rPr>
          <w:rFonts w:ascii="Palatino Linotype" w:hAnsi="Palatino Linotype" w:cs="Arial"/>
          <w:b/>
        </w:rPr>
        <w:t>El Sujeto Obligado</w:t>
      </w:r>
      <w:r w:rsidRPr="00A96911">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A96911">
        <w:rPr>
          <w:rFonts w:ascii="Palatino Linotype" w:hAnsi="Palatino Linotype"/>
        </w:rPr>
        <w:t xml:space="preserve">, por darse por satisfechos los elementos que integran dicha hipótesis, </w:t>
      </w:r>
      <w:r w:rsidRPr="00A96911">
        <w:rPr>
          <w:rFonts w:ascii="Palatino Linotype" w:hAnsi="Palatino Linotype" w:cs="Arial"/>
        </w:rPr>
        <w:t xml:space="preserve">a saber: </w:t>
      </w:r>
    </w:p>
    <w:p w14:paraId="71AA319A" w14:textId="77777777" w:rsidR="008D26E6" w:rsidRPr="00A96911" w:rsidRDefault="008D26E6" w:rsidP="008D26E6">
      <w:pPr>
        <w:autoSpaceDE w:val="0"/>
        <w:autoSpaceDN w:val="0"/>
        <w:adjustRightInd w:val="0"/>
        <w:spacing w:line="360" w:lineRule="auto"/>
        <w:jc w:val="both"/>
        <w:rPr>
          <w:rFonts w:ascii="Palatino Linotype" w:hAnsi="Palatino Linotype" w:cs="Arial"/>
        </w:rPr>
      </w:pPr>
    </w:p>
    <w:p w14:paraId="2D14028A" w14:textId="1E721EC8" w:rsidR="008D26E6" w:rsidRPr="00A96911" w:rsidRDefault="008D26E6" w:rsidP="008D26E6">
      <w:pPr>
        <w:pStyle w:val="Prrafodelista"/>
        <w:numPr>
          <w:ilvl w:val="0"/>
          <w:numId w:val="15"/>
        </w:numPr>
        <w:tabs>
          <w:tab w:val="left" w:pos="709"/>
        </w:tabs>
        <w:spacing w:line="360" w:lineRule="auto"/>
        <w:ind w:right="51"/>
        <w:jc w:val="both"/>
        <w:rPr>
          <w:rFonts w:ascii="Palatino Linotype" w:hAnsi="Palatino Linotype" w:cs="Arial"/>
        </w:rPr>
      </w:pPr>
      <w:r w:rsidRPr="00A96911">
        <w:rPr>
          <w:rFonts w:ascii="Palatino Linotype" w:hAnsi="Palatino Linotype" w:cs="Arial"/>
        </w:rPr>
        <w:t xml:space="preserve">El primero de ellos es que el </w:t>
      </w:r>
      <w:r w:rsidRPr="00A96911">
        <w:rPr>
          <w:rFonts w:ascii="Palatino Linotype" w:hAnsi="Palatino Linotype" w:cs="Arial"/>
          <w:b/>
        </w:rPr>
        <w:t>Sujeto Obligado</w:t>
      </w:r>
      <w:r w:rsidRPr="00A96911">
        <w:rPr>
          <w:rFonts w:ascii="Palatino Linotype" w:hAnsi="Palatino Linotype" w:cs="Arial"/>
        </w:rPr>
        <w:t xml:space="preserve"> responsable del acto lo modifique o revoque, lo que se demuestra con las documentales en el informe justificado de fecha </w:t>
      </w:r>
      <w:r w:rsidRPr="00A96911">
        <w:rPr>
          <w:rFonts w:ascii="Palatino Linotype" w:hAnsi="Palatino Linotype" w:cs="Arial"/>
          <w:b/>
        </w:rPr>
        <w:t>veinticuatro de noviembre de dos mil veintidós</w:t>
      </w:r>
      <w:r w:rsidRPr="00A96911">
        <w:rPr>
          <w:rFonts w:ascii="Palatino Linotype" w:hAnsi="Palatino Linotype" w:cs="Arial"/>
        </w:rPr>
        <w:t>, el cual deviene de la autoridad quien emitió el acto impugnado.</w:t>
      </w:r>
    </w:p>
    <w:p w14:paraId="73B23588" w14:textId="77777777" w:rsidR="008D26E6" w:rsidRPr="00A96911" w:rsidRDefault="008D26E6" w:rsidP="008D26E6">
      <w:pPr>
        <w:pStyle w:val="Sinespaciado"/>
      </w:pPr>
    </w:p>
    <w:p w14:paraId="16BC949A" w14:textId="77777777" w:rsidR="008D26E6" w:rsidRPr="00A96911" w:rsidRDefault="008D26E6" w:rsidP="008D26E6">
      <w:pPr>
        <w:pStyle w:val="Prrafodelista"/>
        <w:numPr>
          <w:ilvl w:val="0"/>
          <w:numId w:val="15"/>
        </w:numPr>
        <w:spacing w:line="360" w:lineRule="auto"/>
        <w:ind w:right="51"/>
        <w:jc w:val="both"/>
        <w:rPr>
          <w:rFonts w:ascii="Palatino Linotype" w:hAnsi="Palatino Linotype"/>
        </w:rPr>
      </w:pPr>
      <w:r w:rsidRPr="00A96911">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A96911">
        <w:rPr>
          <w:rFonts w:ascii="Palatino Linotype" w:hAnsi="Palatino Linotype" w:cs="Arial"/>
          <w:b/>
          <w:u w:val="single"/>
        </w:rPr>
        <w:t>modificar su respuesta primigenia</w:t>
      </w:r>
      <w:r w:rsidRPr="00A96911">
        <w:rPr>
          <w:rFonts w:ascii="Palatino Linotype" w:hAnsi="Palatino Linotype" w:cs="Arial"/>
        </w:rPr>
        <w:t xml:space="preserve">, proporcionando nuevos elementos en el informe </w:t>
      </w:r>
      <w:r w:rsidRPr="00A96911">
        <w:rPr>
          <w:rFonts w:ascii="Palatino Linotype" w:hAnsi="Palatino Linotype" w:cs="Arial"/>
        </w:rPr>
        <w:lastRenderedPageBreak/>
        <w:t>justificado</w:t>
      </w:r>
      <w:r w:rsidRPr="00A96911">
        <w:rPr>
          <w:rFonts w:ascii="Palatino Linotype" w:hAnsi="Palatino Linotype"/>
          <w:bCs/>
        </w:rPr>
        <w:t>;</w:t>
      </w:r>
      <w:r w:rsidRPr="00A96911">
        <w:rPr>
          <w:rFonts w:ascii="Palatino Linotype" w:hAnsi="Palatino Linotype" w:cs="Arial"/>
        </w:rPr>
        <w:t xml:space="preserve"> lo que se vio superado con las referencias electrónicas señaladas en el inciso anterior.</w:t>
      </w:r>
    </w:p>
    <w:p w14:paraId="5B9D8487" w14:textId="77777777" w:rsidR="008D26E6" w:rsidRPr="00A96911" w:rsidRDefault="008D26E6" w:rsidP="008D26E6">
      <w:pPr>
        <w:autoSpaceDE w:val="0"/>
        <w:autoSpaceDN w:val="0"/>
        <w:adjustRightInd w:val="0"/>
        <w:spacing w:line="360" w:lineRule="auto"/>
        <w:jc w:val="both"/>
        <w:rPr>
          <w:rFonts w:ascii="Palatino Linotype" w:hAnsi="Palatino Linotype" w:cs="Arial"/>
        </w:rPr>
      </w:pPr>
    </w:p>
    <w:p w14:paraId="44F20BCE" w14:textId="77777777" w:rsidR="008D26E6" w:rsidRPr="00A96911" w:rsidRDefault="008D26E6" w:rsidP="008D26E6">
      <w:pPr>
        <w:autoSpaceDE w:val="0"/>
        <w:autoSpaceDN w:val="0"/>
        <w:adjustRightInd w:val="0"/>
        <w:spacing w:line="360" w:lineRule="auto"/>
        <w:jc w:val="both"/>
        <w:rPr>
          <w:rFonts w:ascii="Palatino Linotype" w:hAnsi="Palatino Linotype" w:cs="Arial"/>
        </w:rPr>
      </w:pPr>
      <w:r w:rsidRPr="00A96911">
        <w:rPr>
          <w:rFonts w:ascii="Palatino Linotype" w:hAnsi="Palatino Linotype" w:cs="Arial"/>
        </w:rPr>
        <w:t>En conclusión, la ley de la materia establece en la fracción III, del artículo 192, de la Ley de Transparencia vigente en la entidad, que a la letra establecen:</w:t>
      </w:r>
    </w:p>
    <w:p w14:paraId="14BBB2BC" w14:textId="77777777" w:rsidR="008D26E6" w:rsidRPr="00A96911" w:rsidRDefault="008D26E6" w:rsidP="008D26E6">
      <w:pPr>
        <w:autoSpaceDE w:val="0"/>
        <w:autoSpaceDN w:val="0"/>
        <w:adjustRightInd w:val="0"/>
        <w:spacing w:line="360" w:lineRule="auto"/>
        <w:jc w:val="both"/>
        <w:rPr>
          <w:rFonts w:ascii="Palatino Linotype" w:hAnsi="Palatino Linotype" w:cs="Arial"/>
        </w:rPr>
      </w:pPr>
    </w:p>
    <w:p w14:paraId="7FC4820D" w14:textId="77777777" w:rsidR="008D26E6" w:rsidRPr="00A96911" w:rsidRDefault="008D26E6" w:rsidP="008D26E6">
      <w:pPr>
        <w:autoSpaceDE w:val="0"/>
        <w:autoSpaceDN w:val="0"/>
        <w:adjustRightInd w:val="0"/>
        <w:ind w:left="708"/>
        <w:jc w:val="both"/>
        <w:rPr>
          <w:rFonts w:ascii="Palatino Linotype" w:hAnsi="Palatino Linotype"/>
          <w:i/>
          <w:sz w:val="22"/>
        </w:rPr>
      </w:pPr>
      <w:r w:rsidRPr="00A96911">
        <w:rPr>
          <w:rFonts w:ascii="Palatino Linotype" w:hAnsi="Palatino Linotype"/>
          <w:b/>
          <w:i/>
          <w:sz w:val="22"/>
        </w:rPr>
        <w:t xml:space="preserve">“Artículo 192. </w:t>
      </w:r>
      <w:r w:rsidRPr="00A96911">
        <w:rPr>
          <w:rFonts w:ascii="Palatino Linotype" w:hAnsi="Palatino Linotype"/>
          <w:i/>
          <w:sz w:val="22"/>
          <w:u w:val="single"/>
        </w:rPr>
        <w:t>El recurso será sobreseído, en todo o en parte, cuando una vez admitido, se actualicen alguno de los siguientes supuestos</w:t>
      </w:r>
      <w:r w:rsidRPr="00A96911">
        <w:rPr>
          <w:rFonts w:ascii="Palatino Linotype" w:hAnsi="Palatino Linotype"/>
          <w:i/>
          <w:sz w:val="22"/>
        </w:rPr>
        <w:t>:</w:t>
      </w:r>
    </w:p>
    <w:p w14:paraId="30BE2FEC" w14:textId="77777777" w:rsidR="008D26E6" w:rsidRPr="00A96911" w:rsidRDefault="008D26E6" w:rsidP="008D26E6">
      <w:pPr>
        <w:autoSpaceDE w:val="0"/>
        <w:autoSpaceDN w:val="0"/>
        <w:adjustRightInd w:val="0"/>
        <w:ind w:left="708"/>
        <w:jc w:val="both"/>
        <w:rPr>
          <w:rFonts w:ascii="Palatino Linotype" w:hAnsi="Palatino Linotype"/>
          <w:i/>
          <w:sz w:val="22"/>
        </w:rPr>
      </w:pPr>
    </w:p>
    <w:p w14:paraId="0B414CAD" w14:textId="77777777" w:rsidR="008D26E6" w:rsidRPr="00A96911" w:rsidRDefault="008D26E6" w:rsidP="008D26E6">
      <w:pPr>
        <w:numPr>
          <w:ilvl w:val="0"/>
          <w:numId w:val="9"/>
        </w:numPr>
        <w:autoSpaceDE w:val="0"/>
        <w:autoSpaceDN w:val="0"/>
        <w:adjustRightInd w:val="0"/>
        <w:jc w:val="both"/>
        <w:rPr>
          <w:rFonts w:ascii="Palatino Linotype" w:hAnsi="Palatino Linotype"/>
          <w:i/>
          <w:sz w:val="22"/>
        </w:rPr>
      </w:pPr>
      <w:r w:rsidRPr="00A96911">
        <w:rPr>
          <w:rFonts w:ascii="Palatino Linotype" w:hAnsi="Palatino Linotype"/>
          <w:i/>
          <w:sz w:val="22"/>
        </w:rPr>
        <w:t xml:space="preserve">El recurrente se desista expresamente del recurso; </w:t>
      </w:r>
    </w:p>
    <w:p w14:paraId="63273774" w14:textId="77777777" w:rsidR="008D26E6" w:rsidRPr="00A96911" w:rsidRDefault="008D26E6" w:rsidP="008D26E6">
      <w:pPr>
        <w:numPr>
          <w:ilvl w:val="0"/>
          <w:numId w:val="9"/>
        </w:numPr>
        <w:autoSpaceDE w:val="0"/>
        <w:autoSpaceDN w:val="0"/>
        <w:adjustRightInd w:val="0"/>
        <w:jc w:val="both"/>
        <w:rPr>
          <w:rFonts w:ascii="Palatino Linotype" w:hAnsi="Palatino Linotype" w:cs="Arial"/>
          <w:i/>
          <w:sz w:val="22"/>
        </w:rPr>
      </w:pPr>
      <w:r w:rsidRPr="00A96911">
        <w:rPr>
          <w:rFonts w:ascii="Palatino Linotype" w:hAnsi="Palatino Linotype"/>
          <w:i/>
          <w:sz w:val="22"/>
        </w:rPr>
        <w:t xml:space="preserve">El recurrente fallezca o, tratándose de personas jurídicas colectivas, se disuelva; </w:t>
      </w:r>
    </w:p>
    <w:p w14:paraId="7287363A" w14:textId="77777777" w:rsidR="008D26E6" w:rsidRPr="00A96911" w:rsidRDefault="008D26E6" w:rsidP="008D26E6">
      <w:pPr>
        <w:numPr>
          <w:ilvl w:val="0"/>
          <w:numId w:val="9"/>
        </w:numPr>
        <w:autoSpaceDE w:val="0"/>
        <w:autoSpaceDN w:val="0"/>
        <w:adjustRightInd w:val="0"/>
        <w:jc w:val="both"/>
        <w:rPr>
          <w:rFonts w:ascii="Palatino Linotype" w:hAnsi="Palatino Linotype" w:cs="Arial"/>
          <w:i/>
          <w:sz w:val="22"/>
        </w:rPr>
      </w:pPr>
      <w:r w:rsidRPr="00A96911">
        <w:rPr>
          <w:rFonts w:ascii="Palatino Linotype" w:hAnsi="Palatino Linotype"/>
          <w:b/>
          <w:i/>
          <w:sz w:val="22"/>
          <w:u w:val="single"/>
        </w:rPr>
        <w:t>El sujeto obligado responsable del acto lo modifique o revoque de tal manera que el recurso de revisión quede sin materia</w:t>
      </w:r>
      <w:r w:rsidRPr="00A96911">
        <w:rPr>
          <w:rFonts w:ascii="Palatino Linotype" w:hAnsi="Palatino Linotype"/>
          <w:i/>
          <w:sz w:val="22"/>
        </w:rPr>
        <w:t xml:space="preserve">; </w:t>
      </w:r>
    </w:p>
    <w:p w14:paraId="48384E26" w14:textId="77777777" w:rsidR="008D26E6" w:rsidRPr="00A96911" w:rsidRDefault="008D26E6" w:rsidP="008D26E6">
      <w:pPr>
        <w:numPr>
          <w:ilvl w:val="0"/>
          <w:numId w:val="9"/>
        </w:numPr>
        <w:autoSpaceDE w:val="0"/>
        <w:autoSpaceDN w:val="0"/>
        <w:adjustRightInd w:val="0"/>
        <w:jc w:val="both"/>
        <w:rPr>
          <w:rFonts w:ascii="Palatino Linotype" w:hAnsi="Palatino Linotype" w:cs="Arial"/>
          <w:i/>
          <w:sz w:val="22"/>
        </w:rPr>
      </w:pPr>
      <w:r w:rsidRPr="00A96911">
        <w:rPr>
          <w:rFonts w:ascii="Palatino Linotype" w:hAnsi="Palatino Linotype"/>
          <w:i/>
          <w:sz w:val="22"/>
        </w:rPr>
        <w:t xml:space="preserve">Admitido el recurso de revisión, aparezca alguna causal de improcedencia en los términos de la presente Ley; y </w:t>
      </w:r>
    </w:p>
    <w:p w14:paraId="331AE40B" w14:textId="77777777" w:rsidR="008D26E6" w:rsidRPr="00A96911" w:rsidRDefault="008D26E6" w:rsidP="008D26E6">
      <w:pPr>
        <w:numPr>
          <w:ilvl w:val="0"/>
          <w:numId w:val="9"/>
        </w:numPr>
        <w:autoSpaceDE w:val="0"/>
        <w:autoSpaceDN w:val="0"/>
        <w:adjustRightInd w:val="0"/>
        <w:jc w:val="both"/>
        <w:rPr>
          <w:rFonts w:ascii="Palatino Linotype" w:hAnsi="Palatino Linotype" w:cs="Arial"/>
          <w:i/>
          <w:sz w:val="22"/>
        </w:rPr>
      </w:pPr>
      <w:r w:rsidRPr="00A96911">
        <w:rPr>
          <w:rFonts w:ascii="Palatino Linotype" w:hAnsi="Palatino Linotype"/>
          <w:i/>
          <w:sz w:val="22"/>
        </w:rPr>
        <w:t>Cuando por cualquier motivo quede sin materia el recurso.”</w:t>
      </w:r>
    </w:p>
    <w:p w14:paraId="29AB447A" w14:textId="77777777" w:rsidR="008D26E6" w:rsidRPr="00A96911" w:rsidRDefault="008D26E6" w:rsidP="008D26E6">
      <w:pPr>
        <w:rPr>
          <w:rFonts w:ascii="Palatino Linotype" w:hAnsi="Palatino Linotype"/>
        </w:rPr>
      </w:pPr>
    </w:p>
    <w:p w14:paraId="2A6EC4ED" w14:textId="77777777" w:rsidR="008D26E6" w:rsidRPr="00A96911" w:rsidRDefault="008D26E6" w:rsidP="008D26E6">
      <w:pPr>
        <w:autoSpaceDE w:val="0"/>
        <w:autoSpaceDN w:val="0"/>
        <w:adjustRightInd w:val="0"/>
        <w:spacing w:line="360" w:lineRule="auto"/>
        <w:jc w:val="both"/>
        <w:rPr>
          <w:rFonts w:ascii="Palatino Linotype" w:hAnsi="Palatino Linotype" w:cs="Arial"/>
        </w:rPr>
      </w:pPr>
      <w:r w:rsidRPr="00A96911">
        <w:rPr>
          <w:rFonts w:ascii="Palatino Linotype" w:hAnsi="Palatino Linotype" w:cs="Arial"/>
        </w:rPr>
        <w:t>Por lo que hace a los requisitos de procedencia del sobreseimiento en términos del artículo 192, de la Ley de Transparencia estatal se establece lo siguiente:</w:t>
      </w:r>
    </w:p>
    <w:p w14:paraId="7685924F" w14:textId="77777777" w:rsidR="008D26E6" w:rsidRPr="00A96911" w:rsidRDefault="008D26E6" w:rsidP="008D26E6">
      <w:pPr>
        <w:pStyle w:val="Sinespaciado"/>
        <w:rPr>
          <w:lang w:val="es-ES"/>
        </w:rPr>
      </w:pPr>
    </w:p>
    <w:p w14:paraId="7D4AD536" w14:textId="39AEE0A5" w:rsidR="008D26E6" w:rsidRPr="00A96911" w:rsidRDefault="008D26E6" w:rsidP="008D26E6">
      <w:pPr>
        <w:numPr>
          <w:ilvl w:val="0"/>
          <w:numId w:val="16"/>
        </w:numPr>
        <w:autoSpaceDE w:val="0"/>
        <w:autoSpaceDN w:val="0"/>
        <w:adjustRightInd w:val="0"/>
        <w:spacing w:after="160" w:line="360" w:lineRule="auto"/>
        <w:ind w:left="851" w:right="850" w:firstLine="10"/>
        <w:jc w:val="both"/>
        <w:rPr>
          <w:rFonts w:ascii="Palatino Linotype" w:hAnsi="Palatino Linotype" w:cs="Arial"/>
        </w:rPr>
      </w:pPr>
      <w:r w:rsidRPr="00A96911">
        <w:rPr>
          <w:rFonts w:ascii="Palatino Linotype" w:hAnsi="Palatino Linotype" w:cs="Arial"/>
        </w:rPr>
        <w:t xml:space="preserve">Mediante acuerdo de fecha </w:t>
      </w:r>
      <w:r w:rsidRPr="00A96911">
        <w:rPr>
          <w:rFonts w:ascii="Palatino Linotype" w:hAnsi="Palatino Linotype" w:cs="Arial"/>
          <w:b/>
        </w:rPr>
        <w:t>diecisiete de noviembre de dos mil veintidós</w:t>
      </w:r>
      <w:r w:rsidRPr="00A96911">
        <w:rPr>
          <w:rFonts w:ascii="Palatino Linotype" w:hAnsi="Palatino Linotype" w:cs="Arial"/>
        </w:rPr>
        <w:t xml:space="preserve">, el Comisionado </w:t>
      </w:r>
      <w:r w:rsidRPr="00A96911">
        <w:rPr>
          <w:rFonts w:ascii="Palatino Linotype" w:hAnsi="Palatino Linotype" w:cs="Arial"/>
          <w:b/>
        </w:rPr>
        <w:t>José Martínez Vilchis</w:t>
      </w:r>
      <w:r w:rsidRPr="00A96911">
        <w:rPr>
          <w:rFonts w:ascii="Palatino Linotype" w:hAnsi="Palatino Linotype" w:cs="Arial"/>
        </w:rPr>
        <w:t>, admitió a trámite el recurso de revisión que nos ocupa.</w:t>
      </w:r>
    </w:p>
    <w:p w14:paraId="3AE263D7" w14:textId="62D3C7F0" w:rsidR="008D26E6" w:rsidRPr="00A96911" w:rsidRDefault="008D26E6" w:rsidP="008D26E6">
      <w:pPr>
        <w:numPr>
          <w:ilvl w:val="0"/>
          <w:numId w:val="16"/>
        </w:numPr>
        <w:autoSpaceDE w:val="0"/>
        <w:autoSpaceDN w:val="0"/>
        <w:adjustRightInd w:val="0"/>
        <w:spacing w:after="160" w:line="360" w:lineRule="auto"/>
        <w:ind w:left="851" w:right="850" w:firstLine="10"/>
        <w:jc w:val="both"/>
      </w:pPr>
      <w:r w:rsidRPr="00A96911">
        <w:rPr>
          <w:rFonts w:ascii="Palatino Linotype" w:hAnsi="Palatino Linotype" w:cs="Arial"/>
        </w:rPr>
        <w:t xml:space="preserve">Lo esgrimido por el particular dentro del recurso de revisión impugnado queda sin materia, toda vez que </w:t>
      </w:r>
      <w:r w:rsidRPr="00A96911">
        <w:rPr>
          <w:rFonts w:ascii="Palatino Linotype" w:hAnsi="Palatino Linotype" w:cs="Arial"/>
          <w:b/>
        </w:rPr>
        <w:t>El Sujeto Obligado</w:t>
      </w:r>
      <w:r w:rsidRPr="00A96911">
        <w:rPr>
          <w:rFonts w:ascii="Palatino Linotype" w:hAnsi="Palatino Linotype" w:cs="Arial"/>
        </w:rPr>
        <w:t xml:space="preserve"> </w:t>
      </w:r>
      <w:r w:rsidRPr="00A96911">
        <w:t xml:space="preserve"> </w:t>
      </w:r>
      <w:r w:rsidRPr="00A96911">
        <w:rPr>
          <w:rFonts w:ascii="Palatino Linotype" w:hAnsi="Palatino Linotype" w:cs="Arial"/>
        </w:rPr>
        <w:t xml:space="preserve">colmó el derecho de acceso a la información del </w:t>
      </w:r>
      <w:r w:rsidRPr="00A96911">
        <w:rPr>
          <w:rFonts w:ascii="Palatino Linotype" w:hAnsi="Palatino Linotype" w:cs="Arial"/>
          <w:b/>
        </w:rPr>
        <w:t>Recurrente</w:t>
      </w:r>
      <w:r w:rsidRPr="00A96911">
        <w:rPr>
          <w:rFonts w:ascii="Palatino Linotype" w:hAnsi="Palatino Linotype" w:cs="Arial"/>
        </w:rPr>
        <w:t>,</w:t>
      </w:r>
      <w:r w:rsidRPr="00A96911">
        <w:rPr>
          <w:rFonts w:ascii="Palatino Linotype" w:hAnsi="Palatino Linotype" w:cs="Arial"/>
          <w:b/>
        </w:rPr>
        <w:t xml:space="preserve"> </w:t>
      </w:r>
      <w:r w:rsidRPr="00A96911">
        <w:rPr>
          <w:rFonts w:ascii="Palatino Linotype" w:hAnsi="Palatino Linotype" w:cs="Arial"/>
        </w:rPr>
        <w:t xml:space="preserve">ello al modificar su respuesta primigenia, mediante la información remitida en su informe justificado, en fecha </w:t>
      </w:r>
      <w:r w:rsidRPr="00A96911">
        <w:rPr>
          <w:rFonts w:ascii="Palatino Linotype" w:hAnsi="Palatino Linotype" w:cs="Arial"/>
          <w:b/>
        </w:rPr>
        <w:t>veinticuatro de noviembre de dos mil veintidós</w:t>
      </w:r>
      <w:r w:rsidRPr="00A96911">
        <w:rPr>
          <w:rFonts w:ascii="Palatino Linotype" w:hAnsi="Palatino Linotype" w:cs="Arial"/>
        </w:rPr>
        <w:t>.</w:t>
      </w:r>
    </w:p>
    <w:p w14:paraId="1A1D0640" w14:textId="6D7069A5" w:rsidR="008D26E6" w:rsidRPr="00A96911" w:rsidRDefault="008D26E6" w:rsidP="008D26E6">
      <w:pPr>
        <w:numPr>
          <w:ilvl w:val="0"/>
          <w:numId w:val="16"/>
        </w:numPr>
        <w:autoSpaceDE w:val="0"/>
        <w:autoSpaceDN w:val="0"/>
        <w:adjustRightInd w:val="0"/>
        <w:spacing w:line="360" w:lineRule="auto"/>
        <w:ind w:left="851" w:right="850" w:firstLine="10"/>
        <w:jc w:val="both"/>
        <w:rPr>
          <w:rFonts w:ascii="Palatino Linotype" w:hAnsi="Palatino Linotype" w:cs="Arial"/>
        </w:rPr>
      </w:pPr>
      <w:r w:rsidRPr="00A96911">
        <w:rPr>
          <w:rFonts w:ascii="Palatino Linotype" w:hAnsi="Palatino Linotype" w:cs="Arial"/>
        </w:rPr>
        <w:lastRenderedPageBreak/>
        <w:t xml:space="preserve">El recurso </w:t>
      </w:r>
      <w:r w:rsidRPr="00A96911">
        <w:rPr>
          <w:rFonts w:ascii="Palatino Linotype" w:hAnsi="Palatino Linotype" w:cs="Arial"/>
          <w:b/>
          <w:bCs/>
          <w:lang w:eastAsia="es-MX"/>
        </w:rPr>
        <w:t>16410/INFOEM/IP/RR/2022</w:t>
      </w:r>
      <w:r w:rsidRPr="00A96911">
        <w:rPr>
          <w:rFonts w:ascii="Palatino Linotype" w:hAnsi="Palatino Linotype" w:cs="Arial"/>
          <w:bCs/>
          <w:lang w:eastAsia="es-MX"/>
        </w:rPr>
        <w:t>,</w:t>
      </w:r>
      <w:r w:rsidRPr="00A96911">
        <w:rPr>
          <w:rFonts w:ascii="Palatino Linotype" w:hAnsi="Palatino Linotype" w:cs="Arial"/>
        </w:rPr>
        <w:t xml:space="preserve"> no actualiza ninguna hipótesis de las inmersas en el numeral 179, de la Ley en materia vigente en la entidad.</w:t>
      </w:r>
    </w:p>
    <w:p w14:paraId="6685823D" w14:textId="77777777" w:rsidR="008D26E6" w:rsidRPr="00A96911" w:rsidRDefault="008D26E6" w:rsidP="008D26E6">
      <w:pPr>
        <w:autoSpaceDE w:val="0"/>
        <w:autoSpaceDN w:val="0"/>
        <w:adjustRightInd w:val="0"/>
        <w:spacing w:line="360" w:lineRule="auto"/>
        <w:jc w:val="both"/>
        <w:rPr>
          <w:rFonts w:ascii="Palatino Linotype" w:hAnsi="Palatino Linotype"/>
        </w:rPr>
      </w:pPr>
    </w:p>
    <w:p w14:paraId="2AE258D2" w14:textId="77777777" w:rsidR="008D26E6" w:rsidRPr="00A96911" w:rsidRDefault="008D26E6" w:rsidP="008D26E6">
      <w:pPr>
        <w:autoSpaceDE w:val="0"/>
        <w:autoSpaceDN w:val="0"/>
        <w:adjustRightInd w:val="0"/>
        <w:spacing w:line="360" w:lineRule="auto"/>
        <w:jc w:val="both"/>
        <w:rPr>
          <w:rFonts w:ascii="Palatino Linotype" w:hAnsi="Palatino Linotype"/>
          <w:b/>
          <w:u w:val="single"/>
        </w:rPr>
      </w:pPr>
      <w:r w:rsidRPr="00A96911">
        <w:rPr>
          <w:rFonts w:ascii="Palatino Linotype" w:hAnsi="Palatino Linotype"/>
        </w:rPr>
        <w:t xml:space="preserve">Es importante resaltar a manera de analogía que la Suprema Corte de Justicia de la Nación mediante el número 2 de la Serie </w:t>
      </w:r>
      <w:r w:rsidRPr="00A96911">
        <w:rPr>
          <w:rFonts w:ascii="Palatino Linotype" w:hAnsi="Palatino Linotype"/>
          <w:i/>
        </w:rPr>
        <w:t xml:space="preserve">Estudios Introductorios sobre el Juicio de Amparo </w:t>
      </w:r>
      <w:r w:rsidRPr="00A96911">
        <w:rPr>
          <w:rFonts w:ascii="Palatino Linotype" w:hAnsi="Palatino Linotype"/>
        </w:rPr>
        <w:t xml:space="preserve">relativo a </w:t>
      </w:r>
      <w:r w:rsidRPr="00A96911">
        <w:rPr>
          <w:rFonts w:ascii="Palatino Linotype" w:hAnsi="Palatino Linotype"/>
          <w:i/>
        </w:rPr>
        <w:t xml:space="preserve">LA IMPROCEDENCIA DE LA ACCIÓN DE AMPARO </w:t>
      </w:r>
      <w:r w:rsidRPr="00A96911">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A96911">
        <w:rPr>
          <w:rFonts w:ascii="Palatino Linotype" w:hAnsi="Palatino Linotype"/>
          <w:b/>
          <w:u w:val="single"/>
        </w:rPr>
        <w:t>lo que generará que la demanda sea desechada; o bien, después de admitida la demanda, lo que tendrá como consecuencia que se sobresea en el juicio.</w:t>
      </w:r>
    </w:p>
    <w:p w14:paraId="48763107" w14:textId="77777777" w:rsidR="008D26E6" w:rsidRPr="00A96911" w:rsidRDefault="008D26E6" w:rsidP="008D26E6">
      <w:pPr>
        <w:spacing w:line="360" w:lineRule="auto"/>
        <w:contextualSpacing/>
        <w:jc w:val="both"/>
        <w:rPr>
          <w:rFonts w:ascii="Palatino Linotype" w:eastAsia="MS Mincho" w:hAnsi="Palatino Linotype"/>
          <w:lang w:val="es-ES_tradnl"/>
        </w:rPr>
      </w:pPr>
    </w:p>
    <w:p w14:paraId="7943B0FB" w14:textId="77777777" w:rsidR="008D26E6" w:rsidRPr="00A96911" w:rsidRDefault="008D26E6" w:rsidP="008D26E6">
      <w:pPr>
        <w:spacing w:line="360" w:lineRule="auto"/>
        <w:jc w:val="both"/>
        <w:rPr>
          <w:rFonts w:ascii="Palatino Linotype" w:eastAsia="Calibri" w:hAnsi="Palatino Linotype" w:cs="Calibri"/>
          <w:bCs/>
          <w:szCs w:val="22"/>
          <w:lang w:val="es-MX" w:eastAsia="es-MX"/>
        </w:rPr>
      </w:pPr>
      <w:r w:rsidRPr="00A96911">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34E98C6A" w14:textId="77777777" w:rsidR="008D26E6" w:rsidRPr="00A96911" w:rsidRDefault="008D26E6" w:rsidP="008D26E6">
      <w:pPr>
        <w:spacing w:line="360" w:lineRule="auto"/>
        <w:jc w:val="both"/>
        <w:rPr>
          <w:rFonts w:ascii="Palatino Linotype" w:eastAsia="Palatino Linotype" w:hAnsi="Palatino Linotype" w:cs="Palatino Linotype"/>
          <w:szCs w:val="22"/>
          <w:lang w:val="es-ES_tradnl" w:eastAsia="es-MX"/>
        </w:rPr>
      </w:pPr>
    </w:p>
    <w:p w14:paraId="7EBC8277" w14:textId="77777777" w:rsidR="008D26E6" w:rsidRPr="00A96911" w:rsidRDefault="008D26E6" w:rsidP="008D26E6">
      <w:pPr>
        <w:ind w:left="567" w:right="567"/>
        <w:jc w:val="both"/>
        <w:rPr>
          <w:rFonts w:ascii="Palatino Linotype" w:eastAsia="Palatino Linotype" w:hAnsi="Palatino Linotype" w:cs="Palatino Linotype"/>
          <w:b/>
          <w:bCs/>
          <w:iCs/>
          <w:sz w:val="22"/>
          <w:szCs w:val="22"/>
          <w:lang w:val="es-ES_tradnl"/>
        </w:rPr>
      </w:pPr>
      <w:r w:rsidRPr="00A96911">
        <w:rPr>
          <w:rFonts w:ascii="Palatino Linotype" w:eastAsia="Palatino Linotype" w:hAnsi="Palatino Linotype" w:cs="Palatino Linotype"/>
          <w:b/>
          <w:bCs/>
          <w:i/>
          <w:iCs/>
          <w:sz w:val="22"/>
          <w:szCs w:val="22"/>
          <w:lang w:val="es-ES_tradnl"/>
        </w:rPr>
        <w:t>SOBRESEIMIENTO. IMPIDE EL ESTUDIO DE LAS CUESTIONES DE FONDO.</w:t>
      </w:r>
    </w:p>
    <w:p w14:paraId="20E605C5" w14:textId="77777777" w:rsidR="008D26E6" w:rsidRPr="00A96911" w:rsidRDefault="008D26E6" w:rsidP="008D26E6">
      <w:pPr>
        <w:ind w:left="567" w:right="567"/>
        <w:jc w:val="both"/>
        <w:rPr>
          <w:rFonts w:ascii="Palatino Linotype" w:eastAsia="Palatino Linotype" w:hAnsi="Palatino Linotype" w:cs="Palatino Linotype"/>
          <w:iCs/>
          <w:sz w:val="22"/>
          <w:szCs w:val="22"/>
          <w:lang w:val="es-ES_tradnl"/>
        </w:rPr>
      </w:pPr>
      <w:r w:rsidRPr="00A96911">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337817D4" w14:textId="77777777" w:rsidR="008D26E6" w:rsidRPr="00A96911" w:rsidRDefault="008D26E6" w:rsidP="008D26E6">
      <w:pPr>
        <w:autoSpaceDE w:val="0"/>
        <w:autoSpaceDN w:val="0"/>
        <w:adjustRightInd w:val="0"/>
        <w:spacing w:line="360" w:lineRule="auto"/>
        <w:jc w:val="both"/>
        <w:rPr>
          <w:rFonts w:ascii="Palatino Linotype" w:hAnsi="Palatino Linotype"/>
          <w:b/>
          <w:u w:val="single"/>
        </w:rPr>
      </w:pPr>
    </w:p>
    <w:p w14:paraId="213701E0" w14:textId="3C10D383" w:rsidR="008D26E6" w:rsidRPr="00A96911" w:rsidRDefault="008D26E6" w:rsidP="008D26E6">
      <w:pPr>
        <w:pStyle w:val="Prrafodelista"/>
        <w:spacing w:line="360" w:lineRule="auto"/>
        <w:ind w:left="0" w:right="51"/>
        <w:jc w:val="both"/>
        <w:rPr>
          <w:rFonts w:ascii="Palatino Linotype" w:hAnsi="Palatino Linotype" w:cs="Arial"/>
          <w:bCs/>
          <w:lang w:eastAsia="es-MX"/>
        </w:rPr>
      </w:pPr>
      <w:r w:rsidRPr="00A96911">
        <w:rPr>
          <w:rFonts w:ascii="Palatino Linotype" w:hAnsi="Palatino Linotype" w:cs="Arial"/>
        </w:rPr>
        <w:lastRenderedPageBreak/>
        <w:t>En mérito de lo expuesto en líneas anteriores</w:t>
      </w:r>
      <w:r w:rsidRPr="00A96911">
        <w:rPr>
          <w:rFonts w:ascii="Palatino Linotype" w:hAnsi="Palatino Linotype"/>
          <w:noProof/>
          <w:lang w:eastAsia="es-MX"/>
        </w:rPr>
        <w:t xml:space="preserve">, resultan parcialmente procedentes los motivos de inconformidad que arguye la parte </w:t>
      </w:r>
      <w:r w:rsidRPr="00A96911">
        <w:rPr>
          <w:rFonts w:ascii="Palatino Linotype" w:hAnsi="Palatino Linotype"/>
          <w:b/>
          <w:noProof/>
          <w:lang w:eastAsia="es-MX"/>
        </w:rPr>
        <w:t>Recurrente</w:t>
      </w:r>
      <w:r w:rsidRPr="00A96911">
        <w:rPr>
          <w:rFonts w:ascii="Palatino Linotype" w:hAnsi="Palatino Linotype"/>
          <w:noProof/>
          <w:lang w:eastAsia="es-MX"/>
        </w:rPr>
        <w:t xml:space="preserve"> en su medio de impugnación que fue materia de estudio, </w:t>
      </w:r>
      <w:r w:rsidRPr="00A96911">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A96911">
        <w:rPr>
          <w:rFonts w:ascii="Palatino Linotype" w:hAnsi="Palatino Linotype" w:cs="Arial"/>
          <w:b/>
        </w:rPr>
        <w:t>SOBRESEE</w:t>
      </w:r>
      <w:r w:rsidRPr="00A96911">
        <w:rPr>
          <w:rFonts w:ascii="Palatino Linotype" w:hAnsi="Palatino Linotype" w:cs="Arial"/>
        </w:rPr>
        <w:t xml:space="preserve"> el recurso de revisión </w:t>
      </w:r>
      <w:r w:rsidRPr="00A96911">
        <w:rPr>
          <w:rFonts w:ascii="Palatino Linotype" w:eastAsiaTheme="minorEastAsia" w:hAnsi="Palatino Linotype" w:cstheme="minorBidi"/>
          <w:b/>
          <w:lang w:val="es-ES_tradnl"/>
        </w:rPr>
        <w:t>16410/INFOEM/IP/RR/2022</w:t>
      </w:r>
      <w:r w:rsidRPr="00A96911">
        <w:rPr>
          <w:rFonts w:ascii="Palatino Linotype" w:eastAsiaTheme="minorEastAsia" w:hAnsi="Palatino Linotype" w:cstheme="minorBidi"/>
          <w:lang w:val="es-ES_tradnl"/>
        </w:rPr>
        <w:t>,</w:t>
      </w:r>
      <w:r w:rsidRPr="00A96911">
        <w:rPr>
          <w:rFonts w:ascii="Palatino Linotype" w:eastAsiaTheme="minorEastAsia" w:hAnsi="Palatino Linotype" w:cstheme="minorBidi"/>
          <w:b/>
          <w:lang w:val="es-ES_tradnl"/>
        </w:rPr>
        <w:t xml:space="preserve"> </w:t>
      </w:r>
      <w:r w:rsidRPr="00A96911">
        <w:rPr>
          <w:rFonts w:ascii="Palatino Linotype" w:hAnsi="Palatino Linotype" w:cs="Arial"/>
          <w:bCs/>
          <w:lang w:eastAsia="es-MX"/>
        </w:rPr>
        <w:t>que ha sido materia del presente fallo.</w:t>
      </w:r>
    </w:p>
    <w:p w14:paraId="6C8F26FF" w14:textId="77777777" w:rsidR="008D26E6" w:rsidRPr="00A96911" w:rsidRDefault="008D26E6" w:rsidP="008D26E6">
      <w:pPr>
        <w:pStyle w:val="Prrafodelista"/>
        <w:spacing w:line="360" w:lineRule="auto"/>
        <w:ind w:left="0" w:right="51"/>
        <w:jc w:val="both"/>
        <w:rPr>
          <w:rFonts w:ascii="Palatino Linotype" w:hAnsi="Palatino Linotype" w:cs="Arial"/>
          <w:bCs/>
          <w:lang w:eastAsia="es-MX"/>
        </w:rPr>
      </w:pPr>
    </w:p>
    <w:p w14:paraId="4948AB20" w14:textId="4AD7FFBE" w:rsidR="008D26E6" w:rsidRPr="00A96911" w:rsidRDefault="008D26E6" w:rsidP="008D26E6">
      <w:pPr>
        <w:tabs>
          <w:tab w:val="left" w:pos="8931"/>
        </w:tabs>
        <w:spacing w:line="360" w:lineRule="auto"/>
        <w:ind w:right="51"/>
        <w:jc w:val="both"/>
        <w:rPr>
          <w:rFonts w:ascii="Palatino Linotype" w:hAnsi="Palatino Linotype"/>
        </w:rPr>
      </w:pPr>
      <w:r w:rsidRPr="00A96911">
        <w:rPr>
          <w:rFonts w:ascii="Palatino Linotype" w:hAnsi="Palatino Linotype"/>
        </w:rPr>
        <w:t>Por lo antes expuesto y fundado es de resolverse y,</w:t>
      </w:r>
    </w:p>
    <w:p w14:paraId="5B7B06A5" w14:textId="77777777" w:rsidR="008D26E6" w:rsidRPr="00A96911" w:rsidRDefault="008D26E6" w:rsidP="008D26E6">
      <w:pPr>
        <w:tabs>
          <w:tab w:val="left" w:pos="8931"/>
        </w:tabs>
        <w:spacing w:line="360" w:lineRule="auto"/>
        <w:ind w:right="51"/>
        <w:jc w:val="both"/>
        <w:rPr>
          <w:rFonts w:ascii="Palatino Linotype" w:hAnsi="Palatino Linotype"/>
        </w:rPr>
      </w:pPr>
    </w:p>
    <w:p w14:paraId="03D9BA94" w14:textId="77777777" w:rsidR="008D26E6" w:rsidRPr="00A96911" w:rsidRDefault="008D26E6" w:rsidP="008D26E6">
      <w:pPr>
        <w:spacing w:line="360" w:lineRule="auto"/>
        <w:jc w:val="center"/>
        <w:rPr>
          <w:rFonts w:ascii="Palatino Linotype" w:hAnsi="Palatino Linotype"/>
          <w:b/>
          <w:bCs/>
          <w:spacing w:val="60"/>
          <w:sz w:val="28"/>
          <w:lang w:val="es-ES_tradnl"/>
        </w:rPr>
      </w:pPr>
      <w:r w:rsidRPr="00A96911">
        <w:rPr>
          <w:rFonts w:ascii="Palatino Linotype" w:hAnsi="Palatino Linotype"/>
          <w:b/>
          <w:bCs/>
          <w:spacing w:val="60"/>
          <w:sz w:val="28"/>
          <w:lang w:val="es-ES_tradnl"/>
        </w:rPr>
        <w:t>SE    RESUELVE</w:t>
      </w:r>
    </w:p>
    <w:p w14:paraId="52D76BF9" w14:textId="77777777" w:rsidR="008D26E6" w:rsidRPr="00A96911" w:rsidRDefault="008D26E6" w:rsidP="008D26E6">
      <w:pPr>
        <w:spacing w:line="360" w:lineRule="auto"/>
        <w:jc w:val="center"/>
        <w:rPr>
          <w:rFonts w:ascii="Palatino Linotype" w:hAnsi="Palatino Linotype"/>
          <w:b/>
          <w:bCs/>
          <w:spacing w:val="60"/>
          <w:sz w:val="14"/>
          <w:lang w:val="es-ES_tradnl"/>
        </w:rPr>
      </w:pPr>
    </w:p>
    <w:p w14:paraId="2D560FBE" w14:textId="55317710" w:rsidR="008D26E6" w:rsidRPr="00A96911" w:rsidRDefault="008D26E6" w:rsidP="008D26E6">
      <w:pPr>
        <w:spacing w:line="360" w:lineRule="auto"/>
        <w:jc w:val="both"/>
        <w:rPr>
          <w:rFonts w:ascii="Palatino Linotype" w:eastAsiaTheme="minorEastAsia" w:hAnsi="Palatino Linotype"/>
          <w:lang w:val="es-ES_tradnl"/>
        </w:rPr>
      </w:pPr>
      <w:r w:rsidRPr="00A96911">
        <w:rPr>
          <w:rFonts w:ascii="Palatino Linotype" w:hAnsi="Palatino Linotype"/>
          <w:b/>
          <w:bCs/>
          <w:sz w:val="28"/>
          <w:lang w:eastAsia="es-MX"/>
        </w:rPr>
        <w:t>PRIMERO</w:t>
      </w:r>
      <w:r w:rsidRPr="00A96911">
        <w:rPr>
          <w:rFonts w:ascii="Palatino Linotype" w:hAnsi="Palatino Linotype"/>
          <w:sz w:val="28"/>
          <w:lang w:eastAsia="es-MX"/>
        </w:rPr>
        <w:t xml:space="preserve">. </w:t>
      </w:r>
      <w:r w:rsidRPr="00A96911">
        <w:rPr>
          <w:rFonts w:ascii="Palatino Linotype" w:hAnsi="Palatino Linotype" w:cs="Arial"/>
          <w:lang w:val="es-ES_tradnl"/>
        </w:rPr>
        <w:t xml:space="preserve">Se </w:t>
      </w:r>
      <w:r w:rsidRPr="00A96911">
        <w:rPr>
          <w:rFonts w:ascii="Palatino Linotype" w:hAnsi="Palatino Linotype" w:cs="Arial"/>
          <w:b/>
          <w:lang w:val="es-ES_tradnl"/>
        </w:rPr>
        <w:t>SOBRESEE</w:t>
      </w:r>
      <w:r w:rsidRPr="00A96911">
        <w:rPr>
          <w:rFonts w:ascii="Palatino Linotype" w:hAnsi="Palatino Linotype" w:cs="Arial"/>
          <w:lang w:val="es-ES_tradnl"/>
        </w:rPr>
        <w:t xml:space="preserve"> el recurso de revisión número </w:t>
      </w:r>
      <w:r w:rsidRPr="00A96911">
        <w:rPr>
          <w:rFonts w:ascii="Palatino Linotype" w:eastAsiaTheme="minorEastAsia" w:hAnsi="Palatino Linotype"/>
          <w:b/>
          <w:lang w:val="es-ES_tradnl"/>
        </w:rPr>
        <w:t>16410/INFOEM/IP/RR/2022</w:t>
      </w:r>
      <w:r w:rsidRPr="00A96911">
        <w:rPr>
          <w:rFonts w:ascii="Palatino Linotype" w:eastAsiaTheme="minorEastAsia" w:hAnsi="Palatino Linotype"/>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Pr="00A96911">
        <w:rPr>
          <w:rFonts w:ascii="Palatino Linotype" w:eastAsiaTheme="minorEastAsia" w:hAnsi="Palatino Linotype"/>
          <w:b/>
          <w:lang w:val="es-ES_tradnl"/>
        </w:rPr>
        <w:t>TERCERO</w:t>
      </w:r>
      <w:r w:rsidRPr="00A96911">
        <w:rPr>
          <w:rFonts w:ascii="Palatino Linotype" w:eastAsiaTheme="minorEastAsia" w:hAnsi="Palatino Linotype"/>
          <w:lang w:val="es-ES_tradnl"/>
        </w:rPr>
        <w:t xml:space="preserve"> de la presente resolución.</w:t>
      </w:r>
    </w:p>
    <w:p w14:paraId="59A6AF28" w14:textId="77777777" w:rsidR="008D26E6" w:rsidRPr="00A96911" w:rsidRDefault="008D26E6" w:rsidP="008D26E6">
      <w:pPr>
        <w:spacing w:line="360" w:lineRule="auto"/>
        <w:jc w:val="both"/>
        <w:rPr>
          <w:rFonts w:ascii="Palatino Linotype" w:eastAsiaTheme="minorEastAsia" w:hAnsi="Palatino Linotype"/>
          <w:lang w:val="es-ES_tradnl"/>
        </w:rPr>
      </w:pPr>
    </w:p>
    <w:p w14:paraId="6A9A8824" w14:textId="77777777" w:rsidR="008D26E6" w:rsidRPr="00A96911" w:rsidRDefault="008D26E6" w:rsidP="008D26E6">
      <w:pPr>
        <w:pStyle w:val="Textoindependiente"/>
        <w:spacing w:after="0" w:line="360" w:lineRule="auto"/>
        <w:jc w:val="both"/>
        <w:rPr>
          <w:rFonts w:ascii="Palatino Linotype" w:hAnsi="Palatino Linotype"/>
          <w:sz w:val="24"/>
          <w:szCs w:val="24"/>
        </w:rPr>
      </w:pPr>
      <w:r w:rsidRPr="00A96911">
        <w:rPr>
          <w:rFonts w:ascii="Palatino Linotype" w:hAnsi="Palatino Linotype"/>
          <w:b/>
          <w:sz w:val="28"/>
          <w:szCs w:val="24"/>
        </w:rPr>
        <w:t>SEGUNDO.</w:t>
      </w:r>
      <w:r w:rsidRPr="00A96911">
        <w:rPr>
          <w:rFonts w:ascii="Palatino Linotype" w:hAnsi="Palatino Linotype" w:cs="Arial"/>
          <w:sz w:val="28"/>
          <w:szCs w:val="24"/>
        </w:rPr>
        <w:t xml:space="preserve"> </w:t>
      </w:r>
      <w:r w:rsidRPr="00A96911">
        <w:rPr>
          <w:rFonts w:ascii="Palatino Linotype" w:hAnsi="Palatino Linotype"/>
          <w:b/>
          <w:sz w:val="24"/>
          <w:szCs w:val="24"/>
        </w:rPr>
        <w:t>NOTIFÍQUESE</w:t>
      </w:r>
      <w:r w:rsidRPr="00A96911">
        <w:rPr>
          <w:rFonts w:ascii="Palatino Linotype" w:hAnsi="Palatino Linotype"/>
          <w:sz w:val="24"/>
          <w:szCs w:val="24"/>
        </w:rPr>
        <w:t xml:space="preserve"> vía Sistema de Acceso a la Información Mexiquense </w:t>
      </w:r>
      <w:r w:rsidRPr="00A96911">
        <w:rPr>
          <w:rFonts w:ascii="Palatino Linotype" w:hAnsi="Palatino Linotype"/>
          <w:b/>
          <w:sz w:val="24"/>
          <w:szCs w:val="24"/>
        </w:rPr>
        <w:t>(SAIMEX)</w:t>
      </w:r>
      <w:r w:rsidRPr="00A96911">
        <w:rPr>
          <w:rFonts w:ascii="Palatino Linotype" w:hAnsi="Palatino Linotype"/>
          <w:sz w:val="24"/>
          <w:szCs w:val="24"/>
        </w:rPr>
        <w:t xml:space="preserve">, la presente resolución al Titular de la Unidad de Transparencia del </w:t>
      </w:r>
      <w:r w:rsidRPr="00A96911">
        <w:rPr>
          <w:rFonts w:ascii="Palatino Linotype" w:hAnsi="Palatino Linotype"/>
          <w:b/>
          <w:sz w:val="24"/>
          <w:szCs w:val="24"/>
        </w:rPr>
        <w:t>Sujeto Obligado</w:t>
      </w:r>
      <w:r w:rsidRPr="00A96911">
        <w:rPr>
          <w:rFonts w:ascii="Palatino Linotype" w:hAnsi="Palatino Linotype"/>
          <w:sz w:val="24"/>
          <w:szCs w:val="24"/>
        </w:rPr>
        <w:t>.</w:t>
      </w:r>
    </w:p>
    <w:p w14:paraId="4565BB86" w14:textId="77777777" w:rsidR="008D26E6" w:rsidRPr="00A96911" w:rsidRDefault="008D26E6" w:rsidP="008D26E6">
      <w:pPr>
        <w:pStyle w:val="Textoindependiente"/>
        <w:spacing w:after="0" w:line="360" w:lineRule="auto"/>
        <w:jc w:val="both"/>
        <w:rPr>
          <w:rFonts w:ascii="Palatino Linotype" w:hAnsi="Palatino Linotype"/>
          <w:sz w:val="24"/>
          <w:szCs w:val="24"/>
        </w:rPr>
      </w:pPr>
    </w:p>
    <w:p w14:paraId="6AD7D37A" w14:textId="008B2F12" w:rsidR="008D26E6" w:rsidRPr="00A96911" w:rsidRDefault="008D26E6" w:rsidP="008D26E6">
      <w:pPr>
        <w:spacing w:line="360" w:lineRule="auto"/>
        <w:jc w:val="both"/>
        <w:rPr>
          <w:rFonts w:ascii="Palatino Linotype" w:eastAsiaTheme="minorHAnsi" w:hAnsi="Palatino Linotype" w:cstheme="minorBidi"/>
          <w:lang w:val="es-MX" w:eastAsia="en-US"/>
        </w:rPr>
      </w:pPr>
      <w:r w:rsidRPr="00A96911">
        <w:rPr>
          <w:rFonts w:ascii="Palatino Linotype" w:hAnsi="Palatino Linotype" w:cs="Arial"/>
          <w:b/>
          <w:sz w:val="28"/>
        </w:rPr>
        <w:t xml:space="preserve">TERCERO. </w:t>
      </w:r>
      <w:r w:rsidRPr="00A96911">
        <w:rPr>
          <w:rFonts w:ascii="Palatino Linotype" w:eastAsiaTheme="minorHAnsi" w:hAnsi="Palatino Linotype" w:cstheme="minorBidi"/>
          <w:b/>
          <w:lang w:val="es-MX" w:eastAsia="en-US"/>
        </w:rPr>
        <w:t>NOTIFÍQUESE</w:t>
      </w:r>
      <w:r w:rsidRPr="00A96911">
        <w:rPr>
          <w:rFonts w:ascii="Palatino Linotype" w:eastAsiaTheme="minorHAnsi" w:hAnsi="Palatino Linotype" w:cstheme="minorBidi"/>
          <w:lang w:val="es-MX" w:eastAsia="en-US"/>
        </w:rPr>
        <w:t xml:space="preserve"> a la parte </w:t>
      </w:r>
      <w:r w:rsidRPr="00A96911">
        <w:rPr>
          <w:rFonts w:ascii="Palatino Linotype" w:eastAsiaTheme="minorHAnsi" w:hAnsi="Palatino Linotype" w:cstheme="minorBidi"/>
          <w:b/>
          <w:lang w:val="es-MX" w:eastAsia="en-US"/>
        </w:rPr>
        <w:t xml:space="preserve">Recurrente </w:t>
      </w:r>
      <w:r w:rsidRPr="00A96911">
        <w:rPr>
          <w:rFonts w:ascii="Palatino Linotype" w:eastAsiaTheme="minorHAnsi" w:hAnsi="Palatino Linotype" w:cstheme="minorBidi"/>
          <w:lang w:val="es-MX" w:eastAsia="en-US"/>
        </w:rPr>
        <w:t xml:space="preserve">la presente resolución vía Sistema de Acceso a la Información Mexiquense </w:t>
      </w:r>
      <w:r w:rsidRPr="00A96911">
        <w:rPr>
          <w:rFonts w:ascii="Palatino Linotype" w:eastAsiaTheme="minorHAnsi" w:hAnsi="Palatino Linotype" w:cstheme="minorBidi"/>
          <w:b/>
          <w:lang w:val="es-MX" w:eastAsia="en-US"/>
        </w:rPr>
        <w:t>(SAIMEX)</w:t>
      </w:r>
      <w:r w:rsidRPr="00A96911">
        <w:rPr>
          <w:rFonts w:ascii="Palatino Linotype" w:eastAsiaTheme="minorHAnsi" w:hAnsi="Palatino Linotype" w:cstheme="minorBidi"/>
          <w:lang w:val="es-MX" w:eastAsia="en-US"/>
        </w:rPr>
        <w:t xml:space="preserve">, y </w:t>
      </w:r>
      <w:r w:rsidRPr="00A96911">
        <w:rPr>
          <w:rFonts w:ascii="Palatino Linotype" w:eastAsiaTheme="minorHAnsi" w:hAnsi="Palatino Linotype" w:cs="Arial"/>
          <w:lang w:val="es-MX" w:eastAsia="en-US"/>
        </w:rPr>
        <w:t>hágase</w:t>
      </w:r>
      <w:r w:rsidRPr="00A96911">
        <w:rPr>
          <w:rFonts w:ascii="Palatino Linotype" w:eastAsiaTheme="minorHAnsi" w:hAnsi="Palatino Linotype" w:cstheme="minorBidi"/>
          <w:lang w:val="es-MX" w:eastAsia="en-US"/>
        </w:rPr>
        <w:t xml:space="preserve"> de su conocimiento que en caso de que considere que le cause algún perjuicio la presente resolución, podrá </w:t>
      </w:r>
      <w:r w:rsidRPr="00A96911">
        <w:rPr>
          <w:rFonts w:ascii="Palatino Linotype" w:eastAsiaTheme="minorHAnsi" w:hAnsi="Palatino Linotype" w:cstheme="minorBidi"/>
          <w:lang w:val="es-MX" w:eastAsia="en-US"/>
        </w:rPr>
        <w:lastRenderedPageBreak/>
        <w:t>promover el Juicio de Amparo en los términos de las leyes aplicables, de acuerdo a lo estipulado por el artículo 196, de la Ley de Transparencia y Acceso a la Información Pública del Estado de México y Municipios.</w:t>
      </w:r>
    </w:p>
    <w:p w14:paraId="3A54F272" w14:textId="7E2AF854" w:rsidR="00F96437" w:rsidRPr="00A96911" w:rsidRDefault="00F96437" w:rsidP="0078199B">
      <w:pPr>
        <w:spacing w:line="360" w:lineRule="auto"/>
        <w:ind w:right="141"/>
        <w:jc w:val="both"/>
        <w:rPr>
          <w:rFonts w:ascii="Palatino Linotype" w:eastAsiaTheme="minorHAnsi" w:hAnsi="Palatino Linotype" w:cs="Arial"/>
          <w:bCs/>
          <w:iCs/>
          <w:lang w:eastAsia="en-US"/>
        </w:rPr>
      </w:pPr>
    </w:p>
    <w:p w14:paraId="5C97B7BD" w14:textId="430FCAB2" w:rsidR="0029071C" w:rsidRPr="00A96911" w:rsidRDefault="0029071C" w:rsidP="00D01A63">
      <w:pPr>
        <w:spacing w:line="360" w:lineRule="auto"/>
        <w:jc w:val="both"/>
        <w:rPr>
          <w:rFonts w:ascii="Palatino Linotype" w:eastAsiaTheme="minorHAnsi" w:hAnsi="Palatino Linotype" w:cs="Arial"/>
          <w:lang w:val="es-MX" w:eastAsia="en-US"/>
        </w:rPr>
      </w:pPr>
      <w:r w:rsidRPr="00A96911">
        <w:rPr>
          <w:rFonts w:ascii="Palatino Linotype" w:eastAsiaTheme="minorHAnsi" w:hAnsi="Palatino Linotype" w:cs="Arial"/>
          <w:lang w:val="es-MX" w:eastAsia="en-US"/>
        </w:rPr>
        <w:t>ASÍ LO RESUELVE, POR UNANIMIDAD DE VOTOS, EL PLENO DEL</w:t>
      </w:r>
      <w:r w:rsidRPr="00A9691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9691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A96911">
        <w:rPr>
          <w:rFonts w:ascii="Palatino Linotype" w:eastAsiaTheme="minorHAnsi" w:hAnsi="Palatino Linotype" w:cs="Arial"/>
          <w:lang w:val="es-MX" w:eastAsia="en-US"/>
        </w:rPr>
        <w:t xml:space="preserve">; </w:t>
      </w:r>
      <w:r w:rsidRPr="00A96911">
        <w:rPr>
          <w:rFonts w:ascii="Palatino Linotype" w:eastAsiaTheme="minorHAnsi" w:hAnsi="Palatino Linotype" w:cs="Arial"/>
          <w:lang w:val="es-MX" w:eastAsia="en-US"/>
        </w:rPr>
        <w:t>LUIS GUSTAVO PARRA NORIEGA Y GUADALUPE RAMÍREZ PEÑA</w:t>
      </w:r>
      <w:r w:rsidR="008B69AF" w:rsidRPr="00A96911">
        <w:rPr>
          <w:rFonts w:ascii="Palatino Linotype" w:eastAsiaTheme="minorHAnsi" w:hAnsi="Palatino Linotype" w:cs="Arial"/>
          <w:lang w:val="es-MX" w:eastAsia="en-US"/>
        </w:rPr>
        <w:t xml:space="preserve"> </w:t>
      </w:r>
      <w:r w:rsidR="008B69AF" w:rsidRPr="00A96911">
        <w:rPr>
          <w:rFonts w:ascii="Palatino Linotype" w:hAnsi="Palatino Linotype" w:cs="Arial"/>
        </w:rPr>
        <w:t>(AUSENCIA JUSTIFICADA)</w:t>
      </w:r>
      <w:r w:rsidRPr="00A96911">
        <w:rPr>
          <w:rFonts w:ascii="Palatino Linotype" w:eastAsiaTheme="minorHAnsi" w:hAnsi="Palatino Linotype" w:cs="Arial"/>
          <w:lang w:val="es-MX" w:eastAsia="en-US"/>
        </w:rPr>
        <w:t xml:space="preserve">; EN LA </w:t>
      </w:r>
      <w:r w:rsidR="00FC576D" w:rsidRPr="00A96911">
        <w:rPr>
          <w:rFonts w:ascii="Palatino Linotype" w:eastAsiaTheme="minorHAnsi" w:hAnsi="Palatino Linotype" w:cs="Arial"/>
          <w:lang w:val="es-MX" w:eastAsia="en-US"/>
        </w:rPr>
        <w:t>TRIGÉSIMA</w:t>
      </w:r>
      <w:r w:rsidR="008032D9" w:rsidRPr="00A96911">
        <w:rPr>
          <w:rFonts w:ascii="Palatino Linotype" w:eastAsiaTheme="minorHAnsi" w:hAnsi="Palatino Linotype" w:cs="Arial"/>
          <w:lang w:val="es-MX" w:eastAsia="en-US"/>
        </w:rPr>
        <w:t xml:space="preserve"> </w:t>
      </w:r>
      <w:r w:rsidR="008F066D" w:rsidRPr="00A96911">
        <w:rPr>
          <w:rFonts w:ascii="Palatino Linotype" w:eastAsiaTheme="minorHAnsi" w:hAnsi="Palatino Linotype" w:cs="Arial"/>
          <w:lang w:val="es-MX" w:eastAsia="en-US"/>
        </w:rPr>
        <w:t>QUINT</w:t>
      </w:r>
      <w:r w:rsidR="00D54B83" w:rsidRPr="00A96911">
        <w:rPr>
          <w:rFonts w:ascii="Palatino Linotype" w:eastAsiaTheme="minorHAnsi" w:hAnsi="Palatino Linotype" w:cs="Arial"/>
          <w:lang w:val="es-MX" w:eastAsia="en-US"/>
        </w:rPr>
        <w:t>A</w:t>
      </w:r>
      <w:r w:rsidR="005F1F89" w:rsidRPr="00A96911">
        <w:rPr>
          <w:rFonts w:ascii="Palatino Linotype" w:eastAsiaTheme="minorHAnsi" w:hAnsi="Palatino Linotype" w:cs="Arial"/>
          <w:lang w:val="es-MX" w:eastAsia="en-US"/>
        </w:rPr>
        <w:t xml:space="preserve"> </w:t>
      </w:r>
      <w:r w:rsidR="00C753C2" w:rsidRPr="00A96911">
        <w:rPr>
          <w:rFonts w:ascii="Palatino Linotype" w:eastAsiaTheme="minorHAnsi" w:hAnsi="Palatino Linotype" w:cs="Arial"/>
          <w:lang w:val="es-MX" w:eastAsia="en-US"/>
        </w:rPr>
        <w:t xml:space="preserve">SESIÓN ORDINARIA CELEBRADA EL </w:t>
      </w:r>
      <w:r w:rsidR="008F066D" w:rsidRPr="00A96911">
        <w:rPr>
          <w:rFonts w:ascii="Palatino Linotype" w:hAnsi="Palatino Linotype" w:cs="Arial"/>
          <w:color w:val="000000"/>
          <w:lang w:val="es-MX" w:eastAsia="es-MX"/>
        </w:rPr>
        <w:t>VEINTISIETE</w:t>
      </w:r>
      <w:r w:rsidR="00D54B83" w:rsidRPr="00A96911">
        <w:rPr>
          <w:rFonts w:ascii="Palatino Linotype" w:hAnsi="Palatino Linotype" w:cs="Arial"/>
          <w:color w:val="000000"/>
          <w:lang w:val="es-MX" w:eastAsia="es-MX"/>
        </w:rPr>
        <w:t xml:space="preserve"> DE SEPTIEMBRE </w:t>
      </w:r>
      <w:r w:rsidRPr="00A96911">
        <w:rPr>
          <w:rFonts w:ascii="Palatino Linotype" w:hAnsi="Palatino Linotype" w:cs="Arial"/>
          <w:color w:val="000000"/>
          <w:lang w:val="es-MX" w:eastAsia="es-MX"/>
        </w:rPr>
        <w:t>DE</w:t>
      </w:r>
      <w:r w:rsidR="00812DDF" w:rsidRPr="00A96911">
        <w:rPr>
          <w:rFonts w:ascii="Palatino Linotype" w:eastAsiaTheme="minorHAnsi" w:hAnsi="Palatino Linotype" w:cs="Arial"/>
          <w:lang w:val="es-MX" w:eastAsia="en-US"/>
        </w:rPr>
        <w:t xml:space="preserve"> DOS MIL VEINTITRÉS</w:t>
      </w:r>
      <w:r w:rsidRPr="00A96911">
        <w:rPr>
          <w:rFonts w:ascii="Palatino Linotype" w:eastAsiaTheme="minorHAnsi" w:hAnsi="Palatino Linotype" w:cs="Arial"/>
          <w:lang w:val="es-MX" w:eastAsia="en-US"/>
        </w:rPr>
        <w:t>, ANTE EL SECRETARIO TÉCNICO</w:t>
      </w:r>
      <w:r w:rsidR="007F62EC" w:rsidRPr="00A96911">
        <w:rPr>
          <w:rFonts w:ascii="Palatino Linotype" w:eastAsiaTheme="minorHAnsi" w:hAnsi="Palatino Linotype" w:cs="Arial"/>
          <w:lang w:val="es-MX" w:eastAsia="en-US"/>
        </w:rPr>
        <w:t xml:space="preserve"> DEL PLENO</w:t>
      </w:r>
      <w:r w:rsidRPr="00A96911">
        <w:rPr>
          <w:rFonts w:ascii="Palatino Linotype" w:eastAsiaTheme="minorHAnsi" w:hAnsi="Palatino Linotype" w:cs="Arial"/>
          <w:lang w:val="es-MX" w:eastAsia="en-US"/>
        </w:rPr>
        <w:t>, ALEXIS TAPIA RA</w:t>
      </w:r>
      <w:r w:rsidR="00054E04" w:rsidRPr="00A96911">
        <w:rPr>
          <w:rFonts w:ascii="Palatino Linotype" w:eastAsiaTheme="minorHAnsi" w:hAnsi="Palatino Linotype" w:cs="Arial"/>
          <w:lang w:val="es-MX" w:eastAsia="en-US"/>
        </w:rPr>
        <w:t>MÍREZ.</w:t>
      </w:r>
      <w:r w:rsidR="001E2DA3" w:rsidRPr="00A96911">
        <w:rPr>
          <w:rFonts w:ascii="Palatino Linotype" w:eastAsiaTheme="minorHAnsi" w:hAnsi="Palatino Linotype" w:cs="Arial"/>
          <w:lang w:val="es-MX" w:eastAsia="en-US"/>
        </w:rPr>
        <w:t>-----</w:t>
      </w:r>
      <w:r w:rsidR="00D01A63" w:rsidRPr="00A96911">
        <w:rPr>
          <w:rFonts w:ascii="Palatino Linotype" w:eastAsiaTheme="minorHAnsi" w:hAnsi="Palatino Linotype" w:cs="Arial"/>
          <w:lang w:val="es-MX" w:eastAsia="en-US"/>
        </w:rPr>
        <w:t>-------------------------------------------------------------------------------------------------------------------------------------------------------------------------------------------------------------------------------------------------------------------------------------------------------------</w:t>
      </w:r>
      <w:r w:rsidR="00B02C86" w:rsidRPr="00A96911">
        <w:rPr>
          <w:rFonts w:ascii="Palatino Linotype" w:eastAsiaTheme="minorHAnsi" w:hAnsi="Palatino Linotype" w:cs="Arial"/>
          <w:lang w:val="es-MX" w:eastAsia="en-US"/>
        </w:rPr>
        <w:t>------------------------------------------------------------------------------------------------------------------------------------------------------------------------------------------------------------------------------------------------------------------------------------------------------------------------------------------------------------------------------------------------------------------------------------------------------------------------------------------------------------------------------------------------------------------------------------------</w:t>
      </w:r>
      <w:r w:rsidR="00FB11E9" w:rsidRPr="00A96911">
        <w:rPr>
          <w:rFonts w:ascii="Palatino Linotype" w:eastAsiaTheme="minorHAnsi" w:hAnsi="Palatino Linotype" w:cs="Arial"/>
          <w:lang w:val="es-MX" w:eastAsia="en-US"/>
        </w:rPr>
        <w:t>------------------------------------------------------------------------------------------------------------------------------------------------------------------------------------------------------------------------------------------------------------------------------------------------------------------------------------------------------------------------------------------------------------------------------------------</w:t>
      </w:r>
      <w:r w:rsidR="008B69AF" w:rsidRPr="00A96911">
        <w:rPr>
          <w:rFonts w:ascii="Palatino Linotype" w:eastAsiaTheme="minorHAnsi" w:hAnsi="Palatino Linotype" w:cs="Arial"/>
          <w:lang w:val="es-MX" w:eastAsia="en-US"/>
        </w:rPr>
        <w:t>-------------------------------------------------------------------------------------</w:t>
      </w:r>
      <w:r w:rsidR="00E532D7" w:rsidRPr="00A96911">
        <w:rPr>
          <w:rFonts w:ascii="Palatino Linotype" w:eastAsiaTheme="minorHAnsi" w:hAnsi="Palatino Linotype" w:cs="Arial"/>
          <w:lang w:val="es-MX" w:eastAsia="en-US"/>
        </w:rPr>
        <w:t>-</w:t>
      </w:r>
      <w:r w:rsidR="008B69AF" w:rsidRPr="00A96911">
        <w:rPr>
          <w:rFonts w:ascii="Palatino Linotype" w:eastAsiaTheme="minorHAnsi" w:hAnsi="Palatino Linotype" w:cs="Arial"/>
          <w:lang w:val="es-MX" w:eastAsia="en-US"/>
        </w:rPr>
        <w:t>-----</w:t>
      </w:r>
    </w:p>
    <w:p w14:paraId="4370ADCB"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A96911">
        <w:rPr>
          <w:rFonts w:ascii="Palatino Linotype" w:eastAsiaTheme="minorHAnsi" w:hAnsi="Palatino Linotype" w:cs="Arial"/>
          <w:sz w:val="14"/>
          <w:lang w:val="es-MX" w:eastAsia="en-US"/>
        </w:rPr>
        <w:t>JMV/CCR/jasm</w:t>
      </w:r>
      <w:bookmarkStart w:id="0" w:name="_GoBack"/>
      <w:bookmarkEnd w:id="0"/>
    </w:p>
    <w:p w14:paraId="54C8204F" w14:textId="77777777" w:rsidR="0029071C" w:rsidRDefault="0029071C" w:rsidP="003E56C9"/>
    <w:p w14:paraId="1C8C4F31" w14:textId="77777777" w:rsidR="0029071C" w:rsidRDefault="0029071C" w:rsidP="003E56C9"/>
    <w:p w14:paraId="4DC6D222" w14:textId="77777777" w:rsidR="0029071C" w:rsidRDefault="0029071C" w:rsidP="003E56C9"/>
    <w:p w14:paraId="5F783931" w14:textId="77777777" w:rsidR="0029071C" w:rsidRDefault="0029071C" w:rsidP="003E56C9"/>
    <w:p w14:paraId="2236FAA6" w14:textId="77777777" w:rsidR="0029071C" w:rsidRDefault="0029071C" w:rsidP="003E56C9"/>
    <w:p w14:paraId="323A70B9" w14:textId="77777777" w:rsidR="0029071C" w:rsidRDefault="0029071C" w:rsidP="003E56C9"/>
    <w:p w14:paraId="07032873" w14:textId="77777777" w:rsidR="0029071C" w:rsidRDefault="0029071C" w:rsidP="003E56C9"/>
    <w:p w14:paraId="1F3382F2" w14:textId="77777777" w:rsidR="0029071C" w:rsidRDefault="0029071C" w:rsidP="003E56C9"/>
    <w:p w14:paraId="1633361D" w14:textId="77777777" w:rsidR="0029071C" w:rsidRDefault="0029071C" w:rsidP="003E56C9"/>
    <w:p w14:paraId="45AFB2DA" w14:textId="77777777" w:rsidR="0029071C" w:rsidRDefault="0029071C" w:rsidP="003E56C9"/>
    <w:p w14:paraId="006D3781" w14:textId="77777777" w:rsidR="0029071C" w:rsidRDefault="0029071C" w:rsidP="003E56C9"/>
    <w:p w14:paraId="78F70F53" w14:textId="77777777" w:rsidR="0029071C" w:rsidRDefault="0029071C" w:rsidP="003E56C9"/>
    <w:p w14:paraId="3913DD96" w14:textId="77777777" w:rsidR="0029071C" w:rsidRDefault="0029071C" w:rsidP="003E56C9"/>
    <w:p w14:paraId="4A28A13A" w14:textId="77777777" w:rsidR="0029071C" w:rsidRDefault="0029071C" w:rsidP="003E56C9"/>
    <w:p w14:paraId="13BE10D4" w14:textId="77777777" w:rsidR="0029071C" w:rsidRDefault="0029071C" w:rsidP="003E56C9"/>
    <w:p w14:paraId="7D9857EC" w14:textId="77777777" w:rsidR="0029071C" w:rsidRDefault="0029071C" w:rsidP="003E56C9"/>
    <w:p w14:paraId="587200CE" w14:textId="77777777" w:rsidR="0029071C" w:rsidRDefault="0029071C" w:rsidP="003E56C9"/>
    <w:p w14:paraId="2895B348" w14:textId="77777777" w:rsidR="0029071C" w:rsidRDefault="0029071C" w:rsidP="003E56C9"/>
    <w:p w14:paraId="120B9FD6" w14:textId="77777777" w:rsidR="0029071C" w:rsidRDefault="0029071C" w:rsidP="003E56C9"/>
    <w:p w14:paraId="62FF7D94" w14:textId="77777777" w:rsidR="0029071C" w:rsidRDefault="0029071C" w:rsidP="003E56C9"/>
    <w:p w14:paraId="7E817060" w14:textId="77777777" w:rsidR="0029071C" w:rsidRDefault="0029071C" w:rsidP="003E56C9"/>
    <w:p w14:paraId="46C11C5E" w14:textId="77777777" w:rsidR="0029071C" w:rsidRDefault="0029071C" w:rsidP="003E56C9"/>
    <w:p w14:paraId="796A27F9" w14:textId="77777777" w:rsidR="0029071C" w:rsidRDefault="0029071C" w:rsidP="003E56C9"/>
    <w:p w14:paraId="788C75E3" w14:textId="77777777" w:rsidR="0029071C" w:rsidRDefault="0029071C" w:rsidP="003E56C9"/>
    <w:p w14:paraId="3F937E2D" w14:textId="77777777" w:rsidR="0029071C" w:rsidRDefault="0029071C" w:rsidP="003E56C9"/>
    <w:p w14:paraId="185C4FCE" w14:textId="77777777" w:rsidR="0029071C" w:rsidRDefault="0029071C" w:rsidP="003E56C9"/>
    <w:p w14:paraId="286E41F1" w14:textId="77777777" w:rsidR="0029071C" w:rsidRDefault="0029071C" w:rsidP="003E56C9"/>
    <w:p w14:paraId="28E4858E" w14:textId="77777777" w:rsidR="0029071C" w:rsidRDefault="0029071C" w:rsidP="003E56C9"/>
    <w:p w14:paraId="61E46B9B" w14:textId="77777777" w:rsidR="0029071C" w:rsidRDefault="0029071C" w:rsidP="003E56C9"/>
    <w:p w14:paraId="1300FD0B" w14:textId="77777777" w:rsidR="0029071C" w:rsidRDefault="0029071C" w:rsidP="003E56C9"/>
    <w:p w14:paraId="27F83968" w14:textId="77777777" w:rsidR="0029071C" w:rsidRDefault="0029071C" w:rsidP="003E56C9"/>
    <w:p w14:paraId="78BF1D46" w14:textId="77777777" w:rsidR="0029071C" w:rsidRDefault="0029071C" w:rsidP="003E56C9"/>
    <w:p w14:paraId="56D3061B" w14:textId="77777777" w:rsidR="0029071C" w:rsidRDefault="0029071C" w:rsidP="003E56C9"/>
    <w:p w14:paraId="789E276D" w14:textId="77777777" w:rsidR="0029071C" w:rsidRDefault="0029071C" w:rsidP="003E56C9"/>
    <w:p w14:paraId="665B76D5" w14:textId="5D41727B" w:rsidR="0029071C" w:rsidRPr="003E56C9" w:rsidRDefault="0029071C" w:rsidP="003E56C9"/>
    <w:sectPr w:rsidR="0029071C"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61A80" w14:textId="77777777" w:rsidR="00826C1E" w:rsidRDefault="00826C1E" w:rsidP="000B5E25">
      <w:r>
        <w:separator/>
      </w:r>
    </w:p>
  </w:endnote>
  <w:endnote w:type="continuationSeparator" w:id="0">
    <w:p w14:paraId="6DA657E2" w14:textId="77777777" w:rsidR="00826C1E" w:rsidRDefault="00826C1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8D9E" w14:textId="77777777" w:rsidR="008D26E6" w:rsidRPr="000D3AD4" w:rsidRDefault="008D26E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96911">
      <w:rPr>
        <w:rFonts w:ascii="Palatino Linotype" w:hAnsi="Palatino Linotype" w:cs="Arial"/>
        <w:bCs/>
        <w:noProof/>
        <w:sz w:val="20"/>
        <w:szCs w:val="20"/>
      </w:rPr>
      <w:t>17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96911">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E04F5" w14:textId="77777777" w:rsidR="008D26E6" w:rsidRPr="000D3AD4" w:rsidRDefault="008D26E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9691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96911">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F2700" w14:textId="77777777" w:rsidR="00826C1E" w:rsidRDefault="00826C1E" w:rsidP="000B5E25">
      <w:r>
        <w:separator/>
      </w:r>
    </w:p>
  </w:footnote>
  <w:footnote w:type="continuationSeparator" w:id="0">
    <w:p w14:paraId="49EFD1E2" w14:textId="77777777" w:rsidR="00826C1E" w:rsidRDefault="00826C1E" w:rsidP="000B5E25">
      <w:r>
        <w:continuationSeparator/>
      </w:r>
    </w:p>
  </w:footnote>
  <w:footnote w:id="1">
    <w:p w14:paraId="392C8527" w14:textId="77777777" w:rsidR="008D26E6" w:rsidRPr="00911081" w:rsidRDefault="008D26E6" w:rsidP="008F066D">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FCFB96" w14:textId="77777777" w:rsidR="008D26E6" w:rsidRPr="00911081" w:rsidRDefault="008D26E6" w:rsidP="008F066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E2422" w14:textId="77777777" w:rsidR="008D26E6" w:rsidRDefault="00A96911">
    <w:pPr>
      <w:pStyle w:val="Encabezado"/>
    </w:pPr>
    <w:r>
      <w:rPr>
        <w:noProof/>
        <w:lang w:val="es-MX" w:eastAsia="es-MX"/>
      </w:rPr>
      <w:pict w14:anchorId="7F80B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D26E6" w:rsidRPr="008F2CCC" w14:paraId="358E1A86" w14:textId="77777777" w:rsidTr="00BA27FC">
      <w:tc>
        <w:tcPr>
          <w:tcW w:w="2551" w:type="dxa"/>
          <w:shd w:val="clear" w:color="auto" w:fill="auto"/>
          <w:vAlign w:val="center"/>
        </w:tcPr>
        <w:p w14:paraId="326CB3C8"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F39C02C" w14:textId="186D6365" w:rsidR="008D26E6" w:rsidRPr="0029071C" w:rsidRDefault="008D26E6" w:rsidP="00DA57D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16410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8D26E6" w:rsidRPr="008F2CCC" w14:paraId="6DF13D33" w14:textId="77777777" w:rsidTr="00BA27FC">
      <w:trPr>
        <w:trHeight w:val="228"/>
      </w:trPr>
      <w:tc>
        <w:tcPr>
          <w:tcW w:w="2551" w:type="dxa"/>
          <w:shd w:val="clear" w:color="auto" w:fill="auto"/>
          <w:vAlign w:val="center"/>
        </w:tcPr>
        <w:p w14:paraId="279C458C"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C149DA9" w14:textId="08B71B69" w:rsidR="008D26E6" w:rsidRPr="0029071C" w:rsidRDefault="008D26E6" w:rsidP="0084644F">
          <w:pPr>
            <w:spacing w:line="276" w:lineRule="auto"/>
            <w:jc w:val="right"/>
            <w:rPr>
              <w:rFonts w:ascii="Palatino Linotype" w:hAnsi="Palatino Linotype"/>
              <w:sz w:val="22"/>
              <w:szCs w:val="22"/>
            </w:rPr>
          </w:pPr>
          <w:r w:rsidRPr="00D54B83">
            <w:rPr>
              <w:rFonts w:ascii="Palatino Linotype" w:hAnsi="Palatino Linotype"/>
              <w:sz w:val="22"/>
              <w:szCs w:val="22"/>
            </w:rPr>
            <w:t xml:space="preserve">Ayuntamiento de </w:t>
          </w:r>
          <w:r>
            <w:rPr>
              <w:rFonts w:ascii="Palatino Linotype" w:hAnsi="Palatino Linotype"/>
              <w:sz w:val="22"/>
              <w:szCs w:val="22"/>
            </w:rPr>
            <w:t>Tecámac</w:t>
          </w:r>
        </w:p>
      </w:tc>
    </w:tr>
    <w:tr w:rsidR="008D26E6" w:rsidRPr="008F2CCC" w14:paraId="24722D81" w14:textId="77777777" w:rsidTr="00BA27FC">
      <w:tc>
        <w:tcPr>
          <w:tcW w:w="2551" w:type="dxa"/>
          <w:shd w:val="clear" w:color="auto" w:fill="auto"/>
          <w:vAlign w:val="center"/>
        </w:tcPr>
        <w:p w14:paraId="5AC5C171"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F9AE5E3" w14:textId="77777777" w:rsidR="008D26E6" w:rsidRPr="0029071C" w:rsidRDefault="008D26E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610A" w14:textId="77777777" w:rsidR="008D26E6" w:rsidRPr="001779E0" w:rsidRDefault="00A9691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91F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D26E6" w:rsidRPr="008F2CCC" w14:paraId="4EDB3920" w14:textId="77777777" w:rsidTr="00BA27FC">
      <w:tc>
        <w:tcPr>
          <w:tcW w:w="2551" w:type="dxa"/>
          <w:shd w:val="clear" w:color="auto" w:fill="auto"/>
          <w:vAlign w:val="center"/>
        </w:tcPr>
        <w:p w14:paraId="19726A40"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62EAEC" w14:textId="3A4B9013" w:rsidR="008D26E6" w:rsidRPr="0029071C" w:rsidRDefault="008D26E6" w:rsidP="0084644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16410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8D26E6" w:rsidRPr="008F2CCC" w14:paraId="69CF5241" w14:textId="77777777" w:rsidTr="00BA27FC">
      <w:tc>
        <w:tcPr>
          <w:tcW w:w="2551" w:type="dxa"/>
          <w:shd w:val="clear" w:color="auto" w:fill="auto"/>
          <w:vAlign w:val="center"/>
        </w:tcPr>
        <w:p w14:paraId="4B2B4EDA"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77CCCF2" w14:textId="3B686962" w:rsidR="008D26E6" w:rsidRPr="006D30E6" w:rsidRDefault="0038694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w:t>
          </w:r>
        </w:p>
      </w:tc>
    </w:tr>
    <w:tr w:rsidR="008D26E6" w:rsidRPr="008F2CCC" w14:paraId="0AD235EE" w14:textId="77777777" w:rsidTr="00BA27FC">
      <w:trPr>
        <w:trHeight w:val="228"/>
      </w:trPr>
      <w:tc>
        <w:tcPr>
          <w:tcW w:w="2551" w:type="dxa"/>
          <w:shd w:val="clear" w:color="auto" w:fill="auto"/>
          <w:vAlign w:val="center"/>
        </w:tcPr>
        <w:p w14:paraId="5193687F"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8E596AD" w14:textId="1DB467F5" w:rsidR="008D26E6" w:rsidRPr="0029071C" w:rsidRDefault="008D26E6" w:rsidP="0084644F">
          <w:pPr>
            <w:spacing w:line="276" w:lineRule="auto"/>
            <w:jc w:val="right"/>
            <w:rPr>
              <w:rFonts w:ascii="Palatino Linotype" w:hAnsi="Palatino Linotype"/>
              <w:sz w:val="22"/>
              <w:szCs w:val="22"/>
            </w:rPr>
          </w:pPr>
          <w:r w:rsidRPr="00D54B83">
            <w:rPr>
              <w:rFonts w:ascii="Palatino Linotype" w:hAnsi="Palatino Linotype"/>
              <w:sz w:val="22"/>
              <w:szCs w:val="22"/>
            </w:rPr>
            <w:t xml:space="preserve">Ayuntamiento de </w:t>
          </w:r>
          <w:r>
            <w:rPr>
              <w:rFonts w:ascii="Palatino Linotype" w:hAnsi="Palatino Linotype"/>
              <w:sz w:val="22"/>
              <w:szCs w:val="22"/>
            </w:rPr>
            <w:t>Tecámac</w:t>
          </w:r>
        </w:p>
      </w:tc>
    </w:tr>
    <w:tr w:rsidR="008D26E6" w:rsidRPr="008F2CCC" w14:paraId="25485B18" w14:textId="77777777" w:rsidTr="00BA27FC">
      <w:tc>
        <w:tcPr>
          <w:tcW w:w="2551" w:type="dxa"/>
          <w:shd w:val="clear" w:color="auto" w:fill="auto"/>
          <w:vAlign w:val="center"/>
        </w:tcPr>
        <w:p w14:paraId="3D6B9F16"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4C2EE99" w14:textId="77777777" w:rsidR="008D26E6" w:rsidRPr="0029071C" w:rsidRDefault="008D26E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8D26E6" w:rsidRPr="008F2CCC" w14:paraId="4AA2DF01" w14:textId="77777777" w:rsidTr="00BA27FC">
      <w:tc>
        <w:tcPr>
          <w:tcW w:w="2551" w:type="dxa"/>
          <w:shd w:val="clear" w:color="auto" w:fill="auto"/>
          <w:vAlign w:val="center"/>
        </w:tcPr>
        <w:p w14:paraId="63DB76B1" w14:textId="77777777" w:rsidR="008D26E6" w:rsidRPr="008F5DAE" w:rsidRDefault="008D26E6"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5654F5F" w14:textId="77777777" w:rsidR="008D26E6" w:rsidRPr="00BA27FC" w:rsidRDefault="008D26E6" w:rsidP="00BA27FC">
          <w:pPr>
            <w:spacing w:line="276" w:lineRule="auto"/>
            <w:rPr>
              <w:rFonts w:ascii="Palatino Linotype" w:hAnsi="Palatino Linotype"/>
              <w:sz w:val="14"/>
              <w:szCs w:val="22"/>
              <w:lang w:val="es-ES_tradnl"/>
            </w:rPr>
          </w:pPr>
        </w:p>
      </w:tc>
    </w:tr>
  </w:tbl>
  <w:p w14:paraId="65520DFD" w14:textId="77777777" w:rsidR="008D26E6" w:rsidRPr="009F1AB6" w:rsidRDefault="00A96911">
    <w:pPr>
      <w:pStyle w:val="Encabezado"/>
      <w:rPr>
        <w:sz w:val="10"/>
      </w:rPr>
    </w:pPr>
    <w:r>
      <w:rPr>
        <w:noProof/>
        <w:sz w:val="10"/>
        <w:lang w:val="es-MX" w:eastAsia="es-MX"/>
      </w:rPr>
      <w:pict w14:anchorId="1F7E8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4.4pt;height:14.4pt" o:bullet="t">
        <v:imagedata r:id="rId1" o:title="mso1ACF"/>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9B82B25"/>
    <w:multiLevelType w:val="hybridMultilevel"/>
    <w:tmpl w:val="08F6310C"/>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7F4986"/>
    <w:multiLevelType w:val="hybridMultilevel"/>
    <w:tmpl w:val="80AA708C"/>
    <w:lvl w:ilvl="0" w:tplc="32E01A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480C4A21"/>
    <w:multiLevelType w:val="hybridMultilevel"/>
    <w:tmpl w:val="274AA28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BA6FC4"/>
    <w:multiLevelType w:val="hybridMultilevel"/>
    <w:tmpl w:val="102A815A"/>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0"/>
  </w:num>
  <w:num w:numId="4">
    <w:abstractNumId w:val="12"/>
  </w:num>
  <w:num w:numId="5">
    <w:abstractNumId w:val="6"/>
  </w:num>
  <w:num w:numId="6">
    <w:abstractNumId w:val="10"/>
  </w:num>
  <w:num w:numId="7">
    <w:abstractNumId w:val="13"/>
  </w:num>
  <w:num w:numId="8">
    <w:abstractNumId w:val="5"/>
  </w:num>
  <w:num w:numId="9">
    <w:abstractNumId w:val="7"/>
  </w:num>
  <w:num w:numId="10">
    <w:abstractNumId w:val="8"/>
  </w:num>
  <w:num w:numId="11">
    <w:abstractNumId w:val="2"/>
  </w:num>
  <w:num w:numId="12">
    <w:abstractNumId w:val="11"/>
  </w:num>
  <w:num w:numId="13">
    <w:abstractNumId w:val="1"/>
  </w:num>
  <w:num w:numId="14">
    <w:abstractNumId w:val="9"/>
  </w:num>
  <w:num w:numId="15">
    <w:abstractNumId w:val="15"/>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E3F"/>
    <w:rsid w:val="00032D08"/>
    <w:rsid w:val="00036F8B"/>
    <w:rsid w:val="00054E04"/>
    <w:rsid w:val="000572E9"/>
    <w:rsid w:val="00070547"/>
    <w:rsid w:val="00071173"/>
    <w:rsid w:val="000775FC"/>
    <w:rsid w:val="00093AE1"/>
    <w:rsid w:val="000A34BB"/>
    <w:rsid w:val="000A351E"/>
    <w:rsid w:val="000A717C"/>
    <w:rsid w:val="000B293E"/>
    <w:rsid w:val="000B3D36"/>
    <w:rsid w:val="000B4402"/>
    <w:rsid w:val="000B5876"/>
    <w:rsid w:val="000B5E25"/>
    <w:rsid w:val="000B7C6C"/>
    <w:rsid w:val="000C0543"/>
    <w:rsid w:val="000C43CE"/>
    <w:rsid w:val="000C49B8"/>
    <w:rsid w:val="000C5FDF"/>
    <w:rsid w:val="000C615C"/>
    <w:rsid w:val="000D3AD4"/>
    <w:rsid w:val="000E592F"/>
    <w:rsid w:val="000E768F"/>
    <w:rsid w:val="000F16BA"/>
    <w:rsid w:val="00101AD8"/>
    <w:rsid w:val="0010712B"/>
    <w:rsid w:val="0012298D"/>
    <w:rsid w:val="00123996"/>
    <w:rsid w:val="0012510D"/>
    <w:rsid w:val="0014397A"/>
    <w:rsid w:val="00143F6E"/>
    <w:rsid w:val="00151D4C"/>
    <w:rsid w:val="001558F3"/>
    <w:rsid w:val="00170AA7"/>
    <w:rsid w:val="00186CCB"/>
    <w:rsid w:val="00191418"/>
    <w:rsid w:val="0019170F"/>
    <w:rsid w:val="00195297"/>
    <w:rsid w:val="001A6109"/>
    <w:rsid w:val="001A6C89"/>
    <w:rsid w:val="001C14AC"/>
    <w:rsid w:val="001D2BC8"/>
    <w:rsid w:val="001D2DE0"/>
    <w:rsid w:val="001D4046"/>
    <w:rsid w:val="001D5495"/>
    <w:rsid w:val="001E2DA3"/>
    <w:rsid w:val="001E45B5"/>
    <w:rsid w:val="001F1FCC"/>
    <w:rsid w:val="001F2305"/>
    <w:rsid w:val="001F2E7B"/>
    <w:rsid w:val="0020156D"/>
    <w:rsid w:val="0020249A"/>
    <w:rsid w:val="00202C04"/>
    <w:rsid w:val="00206C85"/>
    <w:rsid w:val="002167BB"/>
    <w:rsid w:val="00217E6C"/>
    <w:rsid w:val="00225163"/>
    <w:rsid w:val="00226B4A"/>
    <w:rsid w:val="00235936"/>
    <w:rsid w:val="00236CBA"/>
    <w:rsid w:val="0024323F"/>
    <w:rsid w:val="00247138"/>
    <w:rsid w:val="002554C6"/>
    <w:rsid w:val="00255F1A"/>
    <w:rsid w:val="00261BC7"/>
    <w:rsid w:val="0026516A"/>
    <w:rsid w:val="00267458"/>
    <w:rsid w:val="00267BB5"/>
    <w:rsid w:val="00283696"/>
    <w:rsid w:val="00287F4A"/>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7FE5"/>
    <w:rsid w:val="00307006"/>
    <w:rsid w:val="0030701F"/>
    <w:rsid w:val="00320F38"/>
    <w:rsid w:val="003259D6"/>
    <w:rsid w:val="00330FC3"/>
    <w:rsid w:val="00337FFA"/>
    <w:rsid w:val="00340A06"/>
    <w:rsid w:val="00343F0B"/>
    <w:rsid w:val="003520C5"/>
    <w:rsid w:val="0035559A"/>
    <w:rsid w:val="00371835"/>
    <w:rsid w:val="003746DE"/>
    <w:rsid w:val="003804E8"/>
    <w:rsid w:val="00380D3E"/>
    <w:rsid w:val="00386934"/>
    <w:rsid w:val="00386948"/>
    <w:rsid w:val="00386D38"/>
    <w:rsid w:val="00391828"/>
    <w:rsid w:val="00396DB6"/>
    <w:rsid w:val="003B1C85"/>
    <w:rsid w:val="003B70B0"/>
    <w:rsid w:val="003C160D"/>
    <w:rsid w:val="003C59BC"/>
    <w:rsid w:val="003C6E1C"/>
    <w:rsid w:val="003E21A7"/>
    <w:rsid w:val="003E56C9"/>
    <w:rsid w:val="004018F9"/>
    <w:rsid w:val="00425E0F"/>
    <w:rsid w:val="004344EA"/>
    <w:rsid w:val="0043515A"/>
    <w:rsid w:val="004403F7"/>
    <w:rsid w:val="00442FD8"/>
    <w:rsid w:val="00443892"/>
    <w:rsid w:val="004445A1"/>
    <w:rsid w:val="00445CAA"/>
    <w:rsid w:val="00467118"/>
    <w:rsid w:val="004672ED"/>
    <w:rsid w:val="00485743"/>
    <w:rsid w:val="00487B7B"/>
    <w:rsid w:val="004A034A"/>
    <w:rsid w:val="004B2314"/>
    <w:rsid w:val="004D18B6"/>
    <w:rsid w:val="004D2BF5"/>
    <w:rsid w:val="004D5D2F"/>
    <w:rsid w:val="004D6F71"/>
    <w:rsid w:val="004E5628"/>
    <w:rsid w:val="004F26E3"/>
    <w:rsid w:val="0050130E"/>
    <w:rsid w:val="0050243E"/>
    <w:rsid w:val="00524A8D"/>
    <w:rsid w:val="00543039"/>
    <w:rsid w:val="0054391A"/>
    <w:rsid w:val="00551441"/>
    <w:rsid w:val="00555C87"/>
    <w:rsid w:val="00563A28"/>
    <w:rsid w:val="00563B39"/>
    <w:rsid w:val="0057289F"/>
    <w:rsid w:val="00580264"/>
    <w:rsid w:val="0059032F"/>
    <w:rsid w:val="0059614C"/>
    <w:rsid w:val="00597D71"/>
    <w:rsid w:val="005A6216"/>
    <w:rsid w:val="005B0692"/>
    <w:rsid w:val="005B234D"/>
    <w:rsid w:val="005B26AD"/>
    <w:rsid w:val="005B36A8"/>
    <w:rsid w:val="005B5693"/>
    <w:rsid w:val="005C6646"/>
    <w:rsid w:val="005D115D"/>
    <w:rsid w:val="005D77CC"/>
    <w:rsid w:val="005E09AB"/>
    <w:rsid w:val="005E5716"/>
    <w:rsid w:val="005F1F89"/>
    <w:rsid w:val="005F4BFB"/>
    <w:rsid w:val="006000C5"/>
    <w:rsid w:val="006002E0"/>
    <w:rsid w:val="00620280"/>
    <w:rsid w:val="006258FD"/>
    <w:rsid w:val="00632E48"/>
    <w:rsid w:val="00643B58"/>
    <w:rsid w:val="006810FF"/>
    <w:rsid w:val="0068515C"/>
    <w:rsid w:val="00694976"/>
    <w:rsid w:val="006952D2"/>
    <w:rsid w:val="006B321A"/>
    <w:rsid w:val="006B418F"/>
    <w:rsid w:val="006C3931"/>
    <w:rsid w:val="006C6A15"/>
    <w:rsid w:val="006D0C82"/>
    <w:rsid w:val="006D0D56"/>
    <w:rsid w:val="006D1713"/>
    <w:rsid w:val="006D30E6"/>
    <w:rsid w:val="006D3A03"/>
    <w:rsid w:val="006E08FA"/>
    <w:rsid w:val="006E13A6"/>
    <w:rsid w:val="006F5F93"/>
    <w:rsid w:val="00710FED"/>
    <w:rsid w:val="00716632"/>
    <w:rsid w:val="00717A0C"/>
    <w:rsid w:val="0072658E"/>
    <w:rsid w:val="00732345"/>
    <w:rsid w:val="007532C7"/>
    <w:rsid w:val="007566CA"/>
    <w:rsid w:val="00756F04"/>
    <w:rsid w:val="00757D60"/>
    <w:rsid w:val="00766026"/>
    <w:rsid w:val="00770F18"/>
    <w:rsid w:val="007749C7"/>
    <w:rsid w:val="007764BB"/>
    <w:rsid w:val="0078199B"/>
    <w:rsid w:val="007828DC"/>
    <w:rsid w:val="00792EAA"/>
    <w:rsid w:val="0079708B"/>
    <w:rsid w:val="007A118C"/>
    <w:rsid w:val="007A37FE"/>
    <w:rsid w:val="007B3C31"/>
    <w:rsid w:val="007C1D5B"/>
    <w:rsid w:val="007C3435"/>
    <w:rsid w:val="007C35A4"/>
    <w:rsid w:val="007C3E46"/>
    <w:rsid w:val="007C7EE0"/>
    <w:rsid w:val="007D2A81"/>
    <w:rsid w:val="007E52D5"/>
    <w:rsid w:val="007E534B"/>
    <w:rsid w:val="007E7C02"/>
    <w:rsid w:val="007F62EC"/>
    <w:rsid w:val="007F7462"/>
    <w:rsid w:val="00800A80"/>
    <w:rsid w:val="008032D9"/>
    <w:rsid w:val="00812DDF"/>
    <w:rsid w:val="00826C1E"/>
    <w:rsid w:val="008313E0"/>
    <w:rsid w:val="00835035"/>
    <w:rsid w:val="00837C9A"/>
    <w:rsid w:val="0084644F"/>
    <w:rsid w:val="008500D3"/>
    <w:rsid w:val="00852668"/>
    <w:rsid w:val="008578BF"/>
    <w:rsid w:val="008660D6"/>
    <w:rsid w:val="00866ABE"/>
    <w:rsid w:val="00896D29"/>
    <w:rsid w:val="008A12CF"/>
    <w:rsid w:val="008A1A90"/>
    <w:rsid w:val="008A64CB"/>
    <w:rsid w:val="008B082B"/>
    <w:rsid w:val="008B6546"/>
    <w:rsid w:val="008B69AF"/>
    <w:rsid w:val="008C3B24"/>
    <w:rsid w:val="008D26E6"/>
    <w:rsid w:val="008E01E4"/>
    <w:rsid w:val="008E7F32"/>
    <w:rsid w:val="008F066D"/>
    <w:rsid w:val="008F148C"/>
    <w:rsid w:val="008F5DAE"/>
    <w:rsid w:val="00900C9B"/>
    <w:rsid w:val="00901487"/>
    <w:rsid w:val="00910839"/>
    <w:rsid w:val="009212A0"/>
    <w:rsid w:val="00921551"/>
    <w:rsid w:val="009217E8"/>
    <w:rsid w:val="00925B0B"/>
    <w:rsid w:val="00926AAF"/>
    <w:rsid w:val="00926C44"/>
    <w:rsid w:val="0093645B"/>
    <w:rsid w:val="0094381A"/>
    <w:rsid w:val="00946698"/>
    <w:rsid w:val="00961002"/>
    <w:rsid w:val="009758CB"/>
    <w:rsid w:val="00980909"/>
    <w:rsid w:val="00993406"/>
    <w:rsid w:val="0099758E"/>
    <w:rsid w:val="00997950"/>
    <w:rsid w:val="009A0F77"/>
    <w:rsid w:val="009A1EEF"/>
    <w:rsid w:val="009A5223"/>
    <w:rsid w:val="009A6B97"/>
    <w:rsid w:val="009A6D6A"/>
    <w:rsid w:val="009B23B7"/>
    <w:rsid w:val="009B2B6B"/>
    <w:rsid w:val="009D2E87"/>
    <w:rsid w:val="009D39B3"/>
    <w:rsid w:val="009D6AE6"/>
    <w:rsid w:val="009D7E06"/>
    <w:rsid w:val="009E0C45"/>
    <w:rsid w:val="009E0E89"/>
    <w:rsid w:val="009E1F26"/>
    <w:rsid w:val="009F4FF4"/>
    <w:rsid w:val="009F62C3"/>
    <w:rsid w:val="009F71DC"/>
    <w:rsid w:val="00A0100D"/>
    <w:rsid w:val="00A05133"/>
    <w:rsid w:val="00A05D3A"/>
    <w:rsid w:val="00A21B73"/>
    <w:rsid w:val="00A26BD8"/>
    <w:rsid w:val="00A5260D"/>
    <w:rsid w:val="00A54C18"/>
    <w:rsid w:val="00A6692F"/>
    <w:rsid w:val="00A6775F"/>
    <w:rsid w:val="00A72262"/>
    <w:rsid w:val="00A7773A"/>
    <w:rsid w:val="00A83B4F"/>
    <w:rsid w:val="00A96911"/>
    <w:rsid w:val="00AA26B4"/>
    <w:rsid w:val="00AB15E3"/>
    <w:rsid w:val="00AB4982"/>
    <w:rsid w:val="00AC2894"/>
    <w:rsid w:val="00AC3DB9"/>
    <w:rsid w:val="00AC687D"/>
    <w:rsid w:val="00AD33BE"/>
    <w:rsid w:val="00AE1A47"/>
    <w:rsid w:val="00AE5995"/>
    <w:rsid w:val="00AE6704"/>
    <w:rsid w:val="00AE78CA"/>
    <w:rsid w:val="00B01BD5"/>
    <w:rsid w:val="00B02C86"/>
    <w:rsid w:val="00B04476"/>
    <w:rsid w:val="00B05B83"/>
    <w:rsid w:val="00B11D46"/>
    <w:rsid w:val="00B17992"/>
    <w:rsid w:val="00B20C2B"/>
    <w:rsid w:val="00B23344"/>
    <w:rsid w:val="00B23E1B"/>
    <w:rsid w:val="00B250D7"/>
    <w:rsid w:val="00B309E3"/>
    <w:rsid w:val="00B31853"/>
    <w:rsid w:val="00B36260"/>
    <w:rsid w:val="00B423F6"/>
    <w:rsid w:val="00B50B07"/>
    <w:rsid w:val="00B6659F"/>
    <w:rsid w:val="00B70CD2"/>
    <w:rsid w:val="00B71058"/>
    <w:rsid w:val="00B8098B"/>
    <w:rsid w:val="00B80C9E"/>
    <w:rsid w:val="00B83E10"/>
    <w:rsid w:val="00B85697"/>
    <w:rsid w:val="00B85F29"/>
    <w:rsid w:val="00B911AF"/>
    <w:rsid w:val="00B96A17"/>
    <w:rsid w:val="00BA27FC"/>
    <w:rsid w:val="00BA2D32"/>
    <w:rsid w:val="00BA43DC"/>
    <w:rsid w:val="00BB06D2"/>
    <w:rsid w:val="00BB134B"/>
    <w:rsid w:val="00BB5BCB"/>
    <w:rsid w:val="00BC0CFA"/>
    <w:rsid w:val="00BC462B"/>
    <w:rsid w:val="00BD14B3"/>
    <w:rsid w:val="00BD677A"/>
    <w:rsid w:val="00BD74AF"/>
    <w:rsid w:val="00BE233B"/>
    <w:rsid w:val="00BE7A6E"/>
    <w:rsid w:val="00BF13DE"/>
    <w:rsid w:val="00BF6E0F"/>
    <w:rsid w:val="00C0414E"/>
    <w:rsid w:val="00C058C8"/>
    <w:rsid w:val="00C20F80"/>
    <w:rsid w:val="00C249A6"/>
    <w:rsid w:val="00C4326C"/>
    <w:rsid w:val="00C56DD5"/>
    <w:rsid w:val="00C63F7B"/>
    <w:rsid w:val="00C7451B"/>
    <w:rsid w:val="00C753C2"/>
    <w:rsid w:val="00C802FB"/>
    <w:rsid w:val="00C85653"/>
    <w:rsid w:val="00CA028B"/>
    <w:rsid w:val="00CA216C"/>
    <w:rsid w:val="00CA4114"/>
    <w:rsid w:val="00CA4BF9"/>
    <w:rsid w:val="00CC0700"/>
    <w:rsid w:val="00CD024D"/>
    <w:rsid w:val="00CD3A41"/>
    <w:rsid w:val="00CD431E"/>
    <w:rsid w:val="00CE1C82"/>
    <w:rsid w:val="00CE51D0"/>
    <w:rsid w:val="00CE7546"/>
    <w:rsid w:val="00CF1DF5"/>
    <w:rsid w:val="00CF7FBE"/>
    <w:rsid w:val="00D01A63"/>
    <w:rsid w:val="00D12C36"/>
    <w:rsid w:val="00D1697E"/>
    <w:rsid w:val="00D21ECE"/>
    <w:rsid w:val="00D268D2"/>
    <w:rsid w:val="00D27727"/>
    <w:rsid w:val="00D4431A"/>
    <w:rsid w:val="00D467EF"/>
    <w:rsid w:val="00D54B83"/>
    <w:rsid w:val="00D553D4"/>
    <w:rsid w:val="00D57210"/>
    <w:rsid w:val="00D57AED"/>
    <w:rsid w:val="00D57F74"/>
    <w:rsid w:val="00D66FE8"/>
    <w:rsid w:val="00D901D7"/>
    <w:rsid w:val="00D92BFE"/>
    <w:rsid w:val="00DA57DF"/>
    <w:rsid w:val="00DC1583"/>
    <w:rsid w:val="00DC2B31"/>
    <w:rsid w:val="00DD1866"/>
    <w:rsid w:val="00DD5A69"/>
    <w:rsid w:val="00DE0A8D"/>
    <w:rsid w:val="00DE407A"/>
    <w:rsid w:val="00DE562A"/>
    <w:rsid w:val="00DE5D6D"/>
    <w:rsid w:val="00DE7148"/>
    <w:rsid w:val="00DF62A4"/>
    <w:rsid w:val="00E00D15"/>
    <w:rsid w:val="00E11B18"/>
    <w:rsid w:val="00E341AD"/>
    <w:rsid w:val="00E40828"/>
    <w:rsid w:val="00E42B2B"/>
    <w:rsid w:val="00E532D7"/>
    <w:rsid w:val="00E5647F"/>
    <w:rsid w:val="00E61A4C"/>
    <w:rsid w:val="00E625D3"/>
    <w:rsid w:val="00E65F37"/>
    <w:rsid w:val="00E711DE"/>
    <w:rsid w:val="00E74701"/>
    <w:rsid w:val="00E75E5F"/>
    <w:rsid w:val="00E823B8"/>
    <w:rsid w:val="00E833D1"/>
    <w:rsid w:val="00E8719C"/>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3556B"/>
    <w:rsid w:val="00F37AE7"/>
    <w:rsid w:val="00F455F1"/>
    <w:rsid w:val="00F54221"/>
    <w:rsid w:val="00F570D3"/>
    <w:rsid w:val="00F62221"/>
    <w:rsid w:val="00F712EE"/>
    <w:rsid w:val="00F73BB1"/>
    <w:rsid w:val="00F774DF"/>
    <w:rsid w:val="00F8513C"/>
    <w:rsid w:val="00F96437"/>
    <w:rsid w:val="00F97C38"/>
    <w:rsid w:val="00FA7ED5"/>
    <w:rsid w:val="00FB11E9"/>
    <w:rsid w:val="00FC0DAE"/>
    <w:rsid w:val="00FC1FC5"/>
    <w:rsid w:val="00FC576D"/>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E06F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6D50A-1C1D-4A58-A866-1A9EAF51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27</Pages>
  <Words>6600</Words>
  <Characters>36304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2023-09-14T15:41:00Z</dcterms:created>
  <dcterms:modified xsi:type="dcterms:W3CDTF">2023-10-10T21:07:00Z</dcterms:modified>
</cp:coreProperties>
</file>