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973B7" w14:textId="2A5998AC" w:rsidR="00CA2D4E" w:rsidRPr="00226BAF" w:rsidRDefault="00CA2D4E" w:rsidP="00CA2D4E">
      <w:pPr>
        <w:spacing w:before="240" w:after="240" w:line="360" w:lineRule="auto"/>
        <w:jc w:val="both"/>
        <w:rPr>
          <w:rFonts w:ascii="Palatino Linotype" w:hAnsi="Palatino Linotype"/>
          <w:sz w:val="24"/>
          <w:szCs w:val="24"/>
        </w:rPr>
      </w:pPr>
      <w:r w:rsidRPr="00226BAF">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124C86" w:rsidRPr="00226BAF">
        <w:rPr>
          <w:rFonts w:ascii="Palatino Linotype" w:hAnsi="Palatino Linotype"/>
          <w:sz w:val="24"/>
          <w:szCs w:val="24"/>
        </w:rPr>
        <w:t xml:space="preserve">veintitrés (23) de agosto </w:t>
      </w:r>
      <w:r w:rsidR="00226BAF" w:rsidRPr="00226BAF">
        <w:rPr>
          <w:rFonts w:ascii="Palatino Linotype" w:hAnsi="Palatino Linotype"/>
          <w:sz w:val="24"/>
          <w:szCs w:val="24"/>
        </w:rPr>
        <w:t>de dos mil veintitrés</w:t>
      </w:r>
      <w:r w:rsidRPr="00226BAF">
        <w:rPr>
          <w:rFonts w:ascii="Palatino Linotype" w:hAnsi="Palatino Linotype"/>
          <w:sz w:val="24"/>
          <w:szCs w:val="24"/>
        </w:rPr>
        <w:t>.</w:t>
      </w:r>
    </w:p>
    <w:p w14:paraId="76590526" w14:textId="6C01011E" w:rsidR="00CA2D4E" w:rsidRPr="00226BAF" w:rsidRDefault="00CA2D4E" w:rsidP="00CA2D4E">
      <w:pPr>
        <w:pStyle w:val="Encabezado"/>
        <w:spacing w:line="360" w:lineRule="auto"/>
        <w:jc w:val="both"/>
        <w:rPr>
          <w:rFonts w:ascii="Palatino Linotype" w:hAnsi="Palatino Linotype"/>
          <w:sz w:val="24"/>
          <w:szCs w:val="24"/>
        </w:rPr>
      </w:pPr>
      <w:r w:rsidRPr="00226BAF">
        <w:rPr>
          <w:rFonts w:ascii="Palatino Linotype" w:hAnsi="Palatino Linotype"/>
          <w:b/>
          <w:sz w:val="24"/>
          <w:szCs w:val="24"/>
        </w:rPr>
        <w:t xml:space="preserve">VISTO </w:t>
      </w:r>
      <w:r w:rsidRPr="00226BAF">
        <w:rPr>
          <w:rFonts w:ascii="Palatino Linotype" w:hAnsi="Palatino Linotype"/>
          <w:bCs/>
          <w:sz w:val="24"/>
          <w:szCs w:val="24"/>
        </w:rPr>
        <w:t>el e</w:t>
      </w:r>
      <w:r w:rsidRPr="00226BAF">
        <w:rPr>
          <w:rFonts w:ascii="Palatino Linotype" w:hAnsi="Palatino Linotype"/>
          <w:sz w:val="24"/>
          <w:szCs w:val="24"/>
        </w:rPr>
        <w:t xml:space="preserve">xpediente electrónico formado con motivo del recurso de revisión </w:t>
      </w:r>
      <w:r w:rsidR="00F64CE6" w:rsidRPr="00226BAF">
        <w:rPr>
          <w:rFonts w:ascii="Palatino Linotype" w:hAnsi="Palatino Linotype" w:cs="Arial"/>
          <w:b/>
          <w:sz w:val="24"/>
          <w:szCs w:val="24"/>
        </w:rPr>
        <w:t>02538/INFOEM/ICR-300/IP/RR/2023</w:t>
      </w:r>
      <w:r w:rsidRPr="00226BAF">
        <w:rPr>
          <w:rFonts w:ascii="Palatino Linotype" w:hAnsi="Palatino Linotype" w:cs="Arial"/>
          <w:b/>
          <w:bCs/>
          <w:sz w:val="24"/>
          <w:szCs w:val="24"/>
        </w:rPr>
        <w:t xml:space="preserve">, </w:t>
      </w:r>
      <w:r w:rsidRPr="00226BAF">
        <w:rPr>
          <w:rFonts w:ascii="Palatino Linotype" w:hAnsi="Palatino Linotype"/>
          <w:sz w:val="24"/>
          <w:szCs w:val="24"/>
        </w:rPr>
        <w:t xml:space="preserve">promovido por un </w:t>
      </w:r>
      <w:r w:rsidRPr="00226BAF">
        <w:rPr>
          <w:rFonts w:ascii="Palatino Linotype" w:hAnsi="Palatino Linotype"/>
          <w:b/>
          <w:sz w:val="24"/>
          <w:szCs w:val="24"/>
        </w:rPr>
        <w:t>Usuario del Sistema de Acceso a la Información Mexiquense (SAIMEX)</w:t>
      </w:r>
      <w:r w:rsidR="000B5E51" w:rsidRPr="00226BAF">
        <w:rPr>
          <w:rFonts w:ascii="Palatino Linotype" w:hAnsi="Palatino Linotype"/>
          <w:b/>
          <w:sz w:val="24"/>
          <w:szCs w:val="24"/>
        </w:rPr>
        <w:t>,</w:t>
      </w:r>
      <w:r w:rsidRPr="00226BAF">
        <w:rPr>
          <w:rFonts w:ascii="Palatino Linotype" w:hAnsi="Palatino Linotype"/>
          <w:sz w:val="24"/>
          <w:szCs w:val="24"/>
        </w:rPr>
        <w:t xml:space="preserve"> </w:t>
      </w:r>
      <w:r w:rsidR="000B5E51" w:rsidRPr="00226BAF">
        <w:rPr>
          <w:rFonts w:ascii="Palatino Linotype" w:hAnsi="Palatino Linotype"/>
          <w:sz w:val="24"/>
          <w:szCs w:val="24"/>
        </w:rPr>
        <w:t>quien</w:t>
      </w:r>
      <w:r w:rsidRPr="00226BAF">
        <w:rPr>
          <w:rFonts w:ascii="Palatino Linotype" w:hAnsi="Palatino Linotype"/>
          <w:sz w:val="24"/>
          <w:szCs w:val="24"/>
        </w:rPr>
        <w:t xml:space="preserve"> no proporcionó nombre</w:t>
      </w:r>
      <w:r w:rsidR="000B5E51" w:rsidRPr="00226BAF">
        <w:rPr>
          <w:rFonts w:ascii="Palatino Linotype" w:hAnsi="Palatino Linotype"/>
          <w:sz w:val="24"/>
          <w:szCs w:val="24"/>
        </w:rPr>
        <w:t xml:space="preserve"> alguno</w:t>
      </w:r>
      <w:r w:rsidRPr="00226BAF">
        <w:rPr>
          <w:rFonts w:ascii="Palatino Linotype" w:hAnsi="Palatino Linotype"/>
          <w:sz w:val="24"/>
          <w:szCs w:val="24"/>
        </w:rPr>
        <w:t xml:space="preserve"> para ser identificado</w:t>
      </w:r>
      <w:r w:rsidRPr="00226BAF">
        <w:rPr>
          <w:rFonts w:ascii="Palatino Linotype" w:eastAsia="Calibri" w:hAnsi="Palatino Linotype" w:cs="Tahoma"/>
          <w:b/>
          <w:sz w:val="24"/>
          <w:szCs w:val="22"/>
          <w:lang w:eastAsia="en-US"/>
        </w:rPr>
        <w:t>,</w:t>
      </w:r>
      <w:r w:rsidRPr="00226BAF">
        <w:rPr>
          <w:rFonts w:ascii="Palatino Linotype" w:hAnsi="Palatino Linotype"/>
          <w:sz w:val="24"/>
          <w:szCs w:val="24"/>
        </w:rPr>
        <w:t xml:space="preserve"> en su calidad de </w:t>
      </w:r>
      <w:r w:rsidRPr="00226BAF">
        <w:rPr>
          <w:rFonts w:ascii="Palatino Linotype" w:hAnsi="Palatino Linotype"/>
          <w:b/>
          <w:sz w:val="24"/>
          <w:szCs w:val="24"/>
        </w:rPr>
        <w:t>RECURRENTE</w:t>
      </w:r>
      <w:r w:rsidRPr="00226BAF">
        <w:rPr>
          <w:rFonts w:ascii="Palatino Linotype" w:hAnsi="Palatino Linotype" w:cs="Arial"/>
          <w:sz w:val="24"/>
          <w:szCs w:val="24"/>
        </w:rPr>
        <w:t xml:space="preserve">, en contra de la falta de respuesta del </w:t>
      </w:r>
      <w:r w:rsidRPr="00226BAF">
        <w:rPr>
          <w:rFonts w:ascii="Palatino Linotype" w:eastAsia="Calibri" w:hAnsi="Palatino Linotype" w:cs="Tahoma"/>
          <w:b/>
          <w:sz w:val="22"/>
          <w:szCs w:val="28"/>
          <w:lang w:eastAsia="en-US"/>
        </w:rPr>
        <w:t>Ayuntamiento de Zinacantepec</w:t>
      </w:r>
      <w:r w:rsidRPr="00226BAF">
        <w:rPr>
          <w:rFonts w:ascii="Palatino Linotype" w:hAnsi="Palatino Linotype" w:cs="Arial"/>
          <w:sz w:val="24"/>
          <w:szCs w:val="24"/>
        </w:rPr>
        <w:t>,</w:t>
      </w:r>
      <w:r w:rsidRPr="00226BAF">
        <w:rPr>
          <w:rFonts w:ascii="Palatino Linotype" w:hAnsi="Palatino Linotype"/>
          <w:b/>
          <w:sz w:val="24"/>
          <w:szCs w:val="24"/>
        </w:rPr>
        <w:t xml:space="preserve"> </w:t>
      </w:r>
      <w:r w:rsidRPr="00226BAF">
        <w:rPr>
          <w:rFonts w:ascii="Palatino Linotype" w:hAnsi="Palatino Linotype"/>
          <w:sz w:val="24"/>
          <w:szCs w:val="24"/>
        </w:rPr>
        <w:t>en lo sucesivo el</w:t>
      </w:r>
      <w:r w:rsidRPr="00226BAF">
        <w:rPr>
          <w:rFonts w:ascii="Palatino Linotype" w:hAnsi="Palatino Linotype"/>
          <w:b/>
          <w:sz w:val="24"/>
          <w:szCs w:val="24"/>
        </w:rPr>
        <w:t xml:space="preserve"> SUJETO OBLIGADO, </w:t>
      </w:r>
      <w:r w:rsidRPr="00226BAF">
        <w:rPr>
          <w:rFonts w:ascii="Palatino Linotype" w:hAnsi="Palatino Linotype"/>
          <w:sz w:val="24"/>
          <w:szCs w:val="24"/>
        </w:rPr>
        <w:t>se procede a dictar la presente resolución, con base en los siguientes:</w:t>
      </w:r>
    </w:p>
    <w:p w14:paraId="5027828F" w14:textId="77777777" w:rsidR="00CA2D4E" w:rsidRPr="00226BAF" w:rsidRDefault="00CA2D4E" w:rsidP="00CA2D4E">
      <w:pPr>
        <w:pStyle w:val="Ttulo1"/>
        <w:jc w:val="center"/>
        <w:rPr>
          <w:rFonts w:ascii="Palatino Linotype" w:hAnsi="Palatino Linotype"/>
          <w:b/>
          <w:color w:val="auto"/>
          <w:sz w:val="24"/>
          <w:szCs w:val="24"/>
        </w:rPr>
      </w:pPr>
      <w:bookmarkStart w:id="0" w:name="_Toc87549671"/>
      <w:r w:rsidRPr="00226BAF">
        <w:rPr>
          <w:rFonts w:ascii="Palatino Linotype" w:hAnsi="Palatino Linotype"/>
          <w:b/>
          <w:color w:val="auto"/>
          <w:sz w:val="24"/>
          <w:szCs w:val="24"/>
        </w:rPr>
        <w:t>ANTECEDENTES</w:t>
      </w:r>
      <w:bookmarkEnd w:id="0"/>
    </w:p>
    <w:p w14:paraId="16C87641" w14:textId="77777777" w:rsidR="00CA2D4E" w:rsidRPr="00226BAF" w:rsidRDefault="00CA2D4E" w:rsidP="00CA2D4E">
      <w:pPr>
        <w:rPr>
          <w:rFonts w:ascii="Palatino Linotype" w:hAnsi="Palatino Linotype"/>
          <w:sz w:val="24"/>
          <w:szCs w:val="24"/>
          <w:lang w:eastAsia="en-US"/>
        </w:rPr>
      </w:pPr>
    </w:p>
    <w:p w14:paraId="236D47F9" w14:textId="4FE9E481" w:rsidR="00CA2D4E" w:rsidRPr="00226BAF" w:rsidRDefault="00CA2D4E" w:rsidP="00CA2D4E">
      <w:pPr>
        <w:pStyle w:val="Prrafodelista"/>
        <w:numPr>
          <w:ilvl w:val="0"/>
          <w:numId w:val="2"/>
        </w:numPr>
        <w:spacing w:line="360" w:lineRule="auto"/>
        <w:ind w:left="0" w:firstLine="0"/>
        <w:jc w:val="both"/>
        <w:rPr>
          <w:rFonts w:ascii="Palatino Linotype" w:hAnsi="Palatino Linotype" w:cs="Arial"/>
          <w:sz w:val="24"/>
          <w:lang w:val="es-ES"/>
        </w:rPr>
      </w:pPr>
      <w:r w:rsidRPr="00226BAF">
        <w:rPr>
          <w:rFonts w:ascii="Palatino Linotype" w:eastAsia="Calibri" w:hAnsi="Palatino Linotype" w:cs="Arial"/>
          <w:sz w:val="24"/>
          <w:lang w:val="es-ES"/>
        </w:rPr>
        <w:t xml:space="preserve">El </w:t>
      </w:r>
      <w:r w:rsidR="00F64CE6" w:rsidRPr="00226BAF">
        <w:rPr>
          <w:rFonts w:ascii="Palatino Linotype" w:eastAsia="Calibri" w:hAnsi="Palatino Linotype" w:cs="Arial"/>
          <w:sz w:val="24"/>
          <w:lang w:val="es-ES"/>
        </w:rPr>
        <w:t>catorce (14) de marzo de dos mil veintitrés</w:t>
      </w:r>
      <w:r w:rsidRPr="00226BAF">
        <w:rPr>
          <w:rFonts w:ascii="Palatino Linotype" w:eastAsia="Calibri" w:hAnsi="Palatino Linotype" w:cs="Arial"/>
          <w:sz w:val="24"/>
          <w:lang w:val="es-ES"/>
        </w:rPr>
        <w:t>,</w:t>
      </w:r>
      <w:r w:rsidRPr="00226BAF">
        <w:rPr>
          <w:rFonts w:ascii="Palatino Linotype" w:eastAsia="Calibri" w:hAnsi="Palatino Linotype"/>
          <w:sz w:val="24"/>
          <w:lang w:val="es-ES"/>
        </w:rPr>
        <w:t xml:space="preserve"> </w:t>
      </w:r>
      <w:r w:rsidRPr="00226BAF">
        <w:rPr>
          <w:rFonts w:ascii="Palatino Linotype" w:eastAsia="Calibri" w:hAnsi="Palatino Linotype"/>
          <w:b/>
          <w:sz w:val="24"/>
          <w:lang w:val="es-ES"/>
        </w:rPr>
        <w:t xml:space="preserve">EL RECURRENTE </w:t>
      </w:r>
      <w:r w:rsidRPr="00226BAF">
        <w:rPr>
          <w:rFonts w:ascii="Palatino Linotype" w:eastAsia="Calibri" w:hAnsi="Palatino Linotype"/>
          <w:bCs/>
          <w:sz w:val="24"/>
          <w:lang w:val="es-ES"/>
        </w:rPr>
        <w:t>presentó</w:t>
      </w:r>
      <w:r w:rsidRPr="00226BAF">
        <w:rPr>
          <w:rFonts w:ascii="Palatino Linotype" w:hAnsi="Palatino Linotype"/>
          <w:b/>
          <w:sz w:val="24"/>
        </w:rPr>
        <w:t>,</w:t>
      </w:r>
      <w:r w:rsidRPr="00226BAF">
        <w:rPr>
          <w:rFonts w:ascii="Palatino Linotype" w:eastAsia="Calibri" w:hAnsi="Palatino Linotype" w:cs="Arial"/>
          <w:sz w:val="24"/>
          <w:lang w:val="es-ES"/>
        </w:rPr>
        <w:t xml:space="preserve"> ante el </w:t>
      </w:r>
      <w:r w:rsidRPr="00226BAF">
        <w:rPr>
          <w:rFonts w:ascii="Palatino Linotype" w:eastAsia="Calibri" w:hAnsi="Palatino Linotype" w:cs="Arial"/>
          <w:b/>
          <w:sz w:val="24"/>
          <w:lang w:val="es-ES"/>
        </w:rPr>
        <w:t>SUJETO OBLIGADO</w:t>
      </w:r>
      <w:r w:rsidRPr="00226BAF">
        <w:rPr>
          <w:rFonts w:ascii="Palatino Linotype" w:eastAsia="Calibri" w:hAnsi="Palatino Linotype" w:cs="Arial"/>
          <w:sz w:val="24"/>
        </w:rPr>
        <w:t xml:space="preserve"> vía </w:t>
      </w:r>
      <w:r w:rsidRPr="00226BAF">
        <w:rPr>
          <w:rFonts w:ascii="Palatino Linotype" w:eastAsia="Calibri" w:hAnsi="Palatino Linotype" w:cs="Arial"/>
          <w:sz w:val="24"/>
          <w:lang w:val="es-ES"/>
        </w:rPr>
        <w:t>Sistema de Acceso a la Información Mexiquense (</w:t>
      </w:r>
      <w:r w:rsidRPr="00226BAF">
        <w:rPr>
          <w:rFonts w:ascii="Palatino Linotype" w:eastAsia="Calibri" w:hAnsi="Palatino Linotype" w:cs="Arial"/>
          <w:b/>
          <w:sz w:val="24"/>
          <w:lang w:val="es-ES"/>
        </w:rPr>
        <w:t>SAIMEX)</w:t>
      </w:r>
      <w:r w:rsidRPr="00226BAF">
        <w:rPr>
          <w:rFonts w:ascii="Palatino Linotype" w:eastAsia="Calibri" w:hAnsi="Palatino Linotype" w:cs="Arial"/>
          <w:sz w:val="24"/>
          <w:lang w:val="es-ES"/>
        </w:rPr>
        <w:t xml:space="preserve">, la solicitud de información pública registrada con el número </w:t>
      </w:r>
      <w:r w:rsidR="00F64CE6" w:rsidRPr="00226BAF">
        <w:rPr>
          <w:rFonts w:ascii="Palatino Linotype" w:eastAsia="Calibri" w:hAnsi="Palatino Linotype" w:cs="Arial"/>
          <w:b/>
          <w:bCs/>
          <w:sz w:val="24"/>
        </w:rPr>
        <w:t>00358/ZINACANT/IP/2023</w:t>
      </w:r>
      <w:r w:rsidRPr="00226BAF">
        <w:rPr>
          <w:rFonts w:ascii="Palatino Linotype" w:eastAsia="Calibri" w:hAnsi="Palatino Linotype" w:cs="Arial"/>
          <w:b/>
          <w:bCs/>
          <w:sz w:val="24"/>
        </w:rPr>
        <w:t>,</w:t>
      </w:r>
      <w:r w:rsidRPr="00226BAF">
        <w:rPr>
          <w:rFonts w:ascii="Palatino Linotype" w:hAnsi="Palatino Linotype"/>
          <w:b/>
          <w:sz w:val="24"/>
          <w:lang w:val="es-ES"/>
        </w:rPr>
        <w:t xml:space="preserve"> </w:t>
      </w:r>
      <w:r w:rsidR="000B5E51" w:rsidRPr="00226BAF">
        <w:rPr>
          <w:rFonts w:ascii="Palatino Linotype" w:eastAsia="Calibri" w:hAnsi="Palatino Linotype" w:cs="Arial"/>
          <w:sz w:val="24"/>
          <w:lang w:val="es-ES"/>
        </w:rPr>
        <w:t>en la que</w:t>
      </w:r>
      <w:r w:rsidRPr="00226BAF">
        <w:rPr>
          <w:rFonts w:ascii="Palatino Linotype" w:eastAsia="Calibri" w:hAnsi="Palatino Linotype" w:cs="Arial"/>
          <w:sz w:val="24"/>
          <w:lang w:val="es-ES"/>
        </w:rPr>
        <w:t xml:space="preserve"> solicitó lo siguiente:</w:t>
      </w:r>
    </w:p>
    <w:p w14:paraId="326EE350" w14:textId="77777777" w:rsidR="00CA2D4E" w:rsidRPr="00226BAF" w:rsidRDefault="00CA2D4E" w:rsidP="00CA2D4E">
      <w:pPr>
        <w:pStyle w:val="Prrafodelista"/>
        <w:spacing w:line="360" w:lineRule="auto"/>
        <w:ind w:left="0"/>
        <w:jc w:val="both"/>
        <w:rPr>
          <w:rFonts w:ascii="Palatino Linotype" w:hAnsi="Palatino Linotype" w:cs="Arial"/>
          <w:sz w:val="24"/>
          <w:lang w:val="es-ES"/>
        </w:rPr>
      </w:pPr>
    </w:p>
    <w:p w14:paraId="63135551" w14:textId="1BD9A154" w:rsidR="00CA2D4E" w:rsidRPr="00226BAF" w:rsidRDefault="00CA2D4E" w:rsidP="00CA2D4E">
      <w:pPr>
        <w:ind w:left="567" w:right="567"/>
        <w:jc w:val="both"/>
        <w:rPr>
          <w:rFonts w:ascii="Palatino Linotype" w:eastAsia="Calibri" w:hAnsi="Palatino Linotype" w:cs="Arial"/>
          <w:i/>
          <w:sz w:val="24"/>
          <w:szCs w:val="24"/>
          <w:lang w:val="es-ES"/>
        </w:rPr>
      </w:pPr>
      <w:r w:rsidRPr="00226BAF">
        <w:rPr>
          <w:rFonts w:ascii="Palatino Linotype" w:eastAsia="Calibri" w:hAnsi="Palatino Linotype" w:cs="Arial"/>
          <w:i/>
          <w:sz w:val="24"/>
          <w:szCs w:val="24"/>
          <w:lang w:val="es-ES"/>
        </w:rPr>
        <w:t>“</w:t>
      </w:r>
      <w:r w:rsidR="00F64CE6" w:rsidRPr="00226BAF">
        <w:rPr>
          <w:rFonts w:ascii="Palatino Linotype" w:hAnsi="Palatino Linotype"/>
          <w:i/>
          <w:sz w:val="24"/>
          <w:szCs w:val="24"/>
          <w:lang w:eastAsia="es-MX"/>
        </w:rPr>
        <w:t>Solicito El Pasai de los años 2018, 2019, 2020, 2021 y 2022</w:t>
      </w:r>
      <w:r w:rsidRPr="00226BAF">
        <w:rPr>
          <w:rFonts w:ascii="Palatino Linotype" w:eastAsia="Calibri" w:hAnsi="Palatino Linotype" w:cs="Arial"/>
          <w:i/>
          <w:sz w:val="24"/>
          <w:szCs w:val="24"/>
          <w:lang w:val="es-ES"/>
        </w:rPr>
        <w:t xml:space="preserve">” </w:t>
      </w:r>
      <w:r w:rsidRPr="00226BAF">
        <w:rPr>
          <w:rFonts w:ascii="Palatino Linotype" w:eastAsia="Calibri" w:hAnsi="Palatino Linotype" w:cs="Arial"/>
          <w:iCs/>
          <w:sz w:val="24"/>
          <w:szCs w:val="24"/>
          <w:lang w:val="es-ES"/>
        </w:rPr>
        <w:t>(Sic)</w:t>
      </w:r>
    </w:p>
    <w:p w14:paraId="77BCFBC9" w14:textId="77777777" w:rsidR="00CA2D4E" w:rsidRPr="00226BAF" w:rsidRDefault="00CA2D4E" w:rsidP="00CA2D4E">
      <w:pPr>
        <w:ind w:left="567" w:right="567"/>
        <w:jc w:val="both"/>
        <w:rPr>
          <w:rFonts w:ascii="Palatino Linotype" w:eastAsia="Calibri" w:hAnsi="Palatino Linotype" w:cs="Arial"/>
          <w:i/>
          <w:sz w:val="24"/>
          <w:szCs w:val="24"/>
          <w:lang w:val="es-ES"/>
        </w:rPr>
      </w:pPr>
    </w:p>
    <w:p w14:paraId="2814356C" w14:textId="77777777" w:rsidR="00CA2D4E" w:rsidRPr="00226BAF" w:rsidRDefault="00CA2D4E" w:rsidP="00CA2D4E">
      <w:pPr>
        <w:pStyle w:val="Prrafodelista"/>
        <w:numPr>
          <w:ilvl w:val="0"/>
          <w:numId w:val="2"/>
        </w:numPr>
        <w:spacing w:line="360" w:lineRule="auto"/>
        <w:ind w:left="0" w:firstLine="0"/>
        <w:jc w:val="both"/>
        <w:rPr>
          <w:rFonts w:ascii="Palatino Linotype" w:hAnsi="Palatino Linotype" w:cs="Arial"/>
          <w:sz w:val="24"/>
          <w:lang w:val="es-ES"/>
        </w:rPr>
      </w:pPr>
      <w:r w:rsidRPr="00226BAF">
        <w:rPr>
          <w:rFonts w:ascii="Palatino Linotype" w:hAnsi="Palatino Linotype" w:cs="Arial"/>
          <w:sz w:val="24"/>
          <w:lang w:val="es-ES"/>
        </w:rPr>
        <w:t xml:space="preserve">Señaló como modalidad de entrega de la información a través del </w:t>
      </w:r>
      <w:r w:rsidRPr="00226BAF">
        <w:rPr>
          <w:rFonts w:ascii="Palatino Linotype" w:hAnsi="Palatino Linotype" w:cs="Arial"/>
          <w:b/>
          <w:sz w:val="24"/>
          <w:lang w:val="es-ES"/>
        </w:rPr>
        <w:t>SAIMEX.</w:t>
      </w:r>
    </w:p>
    <w:p w14:paraId="2A523D30" w14:textId="77777777" w:rsidR="00CA2D4E" w:rsidRPr="00226BAF" w:rsidRDefault="00CA2D4E" w:rsidP="00CA2D4E">
      <w:pPr>
        <w:pStyle w:val="Prrafodelista"/>
        <w:spacing w:line="360" w:lineRule="auto"/>
        <w:ind w:left="0"/>
        <w:jc w:val="both"/>
        <w:rPr>
          <w:rFonts w:ascii="Palatino Linotype" w:hAnsi="Palatino Linotype" w:cs="Arial"/>
          <w:sz w:val="24"/>
          <w:lang w:val="es-ES"/>
        </w:rPr>
      </w:pPr>
    </w:p>
    <w:p w14:paraId="081FF3BA" w14:textId="6C8FB030" w:rsidR="00F64CE6" w:rsidRPr="00226BAF" w:rsidRDefault="00F64CE6" w:rsidP="00CA2D4E">
      <w:pPr>
        <w:pStyle w:val="Prrafodelista"/>
        <w:numPr>
          <w:ilvl w:val="0"/>
          <w:numId w:val="2"/>
        </w:numPr>
        <w:spacing w:line="360" w:lineRule="auto"/>
        <w:ind w:left="0" w:firstLine="0"/>
        <w:jc w:val="both"/>
        <w:rPr>
          <w:rFonts w:ascii="Palatino Linotype" w:hAnsi="Palatino Linotype" w:cs="Arial"/>
          <w:sz w:val="24"/>
          <w:lang w:val="es-ES"/>
        </w:rPr>
      </w:pPr>
      <w:r w:rsidRPr="00226BAF">
        <w:rPr>
          <w:rFonts w:ascii="Palatino Linotype" w:hAnsi="Palatino Linotype" w:cs="Arial"/>
          <w:sz w:val="24"/>
          <w:lang w:val="es-ES"/>
        </w:rPr>
        <w:lastRenderedPageBreak/>
        <w:t xml:space="preserve">El veintidós (22) de marzo de dos mil veintitrés, el </w:t>
      </w:r>
      <w:r w:rsidRPr="00226BAF">
        <w:rPr>
          <w:rFonts w:ascii="Palatino Linotype" w:hAnsi="Palatino Linotype" w:cs="Arial"/>
          <w:b/>
          <w:bCs/>
          <w:sz w:val="24"/>
          <w:lang w:val="es-ES"/>
        </w:rPr>
        <w:t>SUJETO OBLIGADO</w:t>
      </w:r>
      <w:r w:rsidRPr="00226BAF">
        <w:rPr>
          <w:rFonts w:ascii="Palatino Linotype" w:hAnsi="Palatino Linotype" w:cs="Arial"/>
          <w:sz w:val="24"/>
          <w:lang w:val="es-ES"/>
        </w:rPr>
        <w:t xml:space="preserve"> requirió al entonces </w:t>
      </w:r>
      <w:r w:rsidRPr="00226BAF">
        <w:rPr>
          <w:rFonts w:ascii="Palatino Linotype" w:hAnsi="Palatino Linotype" w:cs="Arial"/>
          <w:b/>
          <w:bCs/>
          <w:sz w:val="24"/>
          <w:lang w:val="es-ES"/>
        </w:rPr>
        <w:t>SOLICITANTE</w:t>
      </w:r>
      <w:r w:rsidRPr="00226BAF">
        <w:rPr>
          <w:rFonts w:ascii="Palatino Linotype" w:hAnsi="Palatino Linotype" w:cs="Arial"/>
          <w:sz w:val="24"/>
          <w:lang w:val="es-ES"/>
        </w:rPr>
        <w:t xml:space="preserve"> para que aclarase su solicitud de información en los siguientes términos:</w:t>
      </w:r>
    </w:p>
    <w:p w14:paraId="5AC804D1" w14:textId="77777777" w:rsidR="00F64CE6" w:rsidRPr="00226BAF" w:rsidRDefault="00F64CE6" w:rsidP="00F64CE6">
      <w:pPr>
        <w:pStyle w:val="Prrafodelista"/>
        <w:spacing w:line="360" w:lineRule="auto"/>
        <w:ind w:left="0"/>
        <w:jc w:val="both"/>
        <w:rPr>
          <w:rFonts w:ascii="Palatino Linotype" w:hAnsi="Palatino Linotype" w:cs="Arial"/>
          <w:sz w:val="24"/>
          <w:lang w:val="es-ES"/>
        </w:rPr>
      </w:pPr>
    </w:p>
    <w:p w14:paraId="246EED35" w14:textId="77777777" w:rsidR="00F64CE6" w:rsidRPr="00226BAF" w:rsidRDefault="00F64CE6" w:rsidP="00F64CE6">
      <w:pPr>
        <w:pStyle w:val="Prrafodelista"/>
        <w:spacing w:line="276" w:lineRule="auto"/>
        <w:ind w:left="567" w:right="567"/>
        <w:jc w:val="both"/>
        <w:rPr>
          <w:rFonts w:ascii="Palatino Linotype" w:hAnsi="Palatino Linotype" w:cs="Arial"/>
          <w:i/>
          <w:iCs/>
          <w:szCs w:val="22"/>
          <w:lang w:val="es-ES"/>
        </w:rPr>
      </w:pPr>
      <w:r w:rsidRPr="00226BAF">
        <w:rPr>
          <w:rFonts w:ascii="Palatino Linotype" w:hAnsi="Palatino Linotype" w:cs="Arial"/>
          <w:i/>
          <w:iCs/>
          <w:szCs w:val="22"/>
          <w:lang w:val="es-ES"/>
        </w:rPr>
        <w:t>“Con fundamento en el articulo 159 de la Ley de Transparencia y Acceso a la Información Pública del Estado de México y Municipios, se le requiere para que dentro del plazo de diez días hábiles realice lo siguiente:</w:t>
      </w:r>
    </w:p>
    <w:p w14:paraId="17053897" w14:textId="77777777" w:rsidR="00F64CE6" w:rsidRPr="00226BAF" w:rsidRDefault="00F64CE6" w:rsidP="00F64CE6">
      <w:pPr>
        <w:pStyle w:val="Prrafodelista"/>
        <w:spacing w:line="276" w:lineRule="auto"/>
        <w:ind w:left="567" w:right="567"/>
        <w:jc w:val="both"/>
        <w:rPr>
          <w:rFonts w:ascii="Palatino Linotype" w:hAnsi="Palatino Linotype" w:cs="Arial"/>
          <w:i/>
          <w:iCs/>
          <w:szCs w:val="22"/>
          <w:lang w:val="es-ES"/>
        </w:rPr>
      </w:pPr>
    </w:p>
    <w:p w14:paraId="4E8EE2D2" w14:textId="77777777" w:rsidR="00F64CE6" w:rsidRPr="00226BAF" w:rsidRDefault="00F64CE6" w:rsidP="00F64CE6">
      <w:pPr>
        <w:pStyle w:val="Prrafodelista"/>
        <w:spacing w:line="276" w:lineRule="auto"/>
        <w:ind w:left="567" w:right="567"/>
        <w:jc w:val="both"/>
        <w:rPr>
          <w:rFonts w:ascii="Palatino Linotype" w:hAnsi="Palatino Linotype" w:cs="Arial"/>
          <w:i/>
          <w:iCs/>
          <w:szCs w:val="22"/>
          <w:lang w:val="es-ES"/>
        </w:rPr>
      </w:pPr>
      <w:r w:rsidRPr="00226BAF">
        <w:rPr>
          <w:rFonts w:ascii="Palatino Linotype" w:hAnsi="Palatino Linotype" w:cs="Arial"/>
          <w:i/>
          <w:iCs/>
          <w:szCs w:val="22"/>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B0BC838" w14:textId="77777777" w:rsidR="00F64CE6" w:rsidRPr="00226BAF" w:rsidRDefault="00F64CE6" w:rsidP="00F64CE6">
      <w:pPr>
        <w:pStyle w:val="Prrafodelista"/>
        <w:spacing w:line="276" w:lineRule="auto"/>
        <w:ind w:left="567" w:right="567"/>
        <w:jc w:val="both"/>
        <w:rPr>
          <w:rFonts w:ascii="Palatino Linotype" w:hAnsi="Palatino Linotype" w:cs="Arial"/>
          <w:i/>
          <w:iCs/>
          <w:szCs w:val="22"/>
          <w:lang w:val="es-ES"/>
        </w:rPr>
      </w:pPr>
    </w:p>
    <w:p w14:paraId="5AA06096" w14:textId="77777777" w:rsidR="00F64CE6" w:rsidRPr="00226BAF" w:rsidRDefault="00F64CE6" w:rsidP="00F64CE6">
      <w:pPr>
        <w:pStyle w:val="Prrafodelista"/>
        <w:spacing w:line="276" w:lineRule="auto"/>
        <w:ind w:left="567" w:right="567"/>
        <w:jc w:val="both"/>
        <w:rPr>
          <w:rFonts w:ascii="Palatino Linotype" w:hAnsi="Palatino Linotype" w:cs="Arial"/>
          <w:i/>
          <w:iCs/>
          <w:szCs w:val="22"/>
          <w:lang w:val="es-ES"/>
        </w:rPr>
      </w:pPr>
      <w:r w:rsidRPr="00226BAF">
        <w:rPr>
          <w:rFonts w:ascii="Palatino Linotype" w:hAnsi="Palatino Linotype" w:cs="Arial"/>
          <w:i/>
          <w:iCs/>
          <w:szCs w:val="22"/>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5F7A4FD" w14:textId="77777777" w:rsidR="00F64CE6" w:rsidRPr="00226BAF" w:rsidRDefault="00F64CE6" w:rsidP="00F64CE6">
      <w:pPr>
        <w:pStyle w:val="Prrafodelista"/>
        <w:spacing w:line="276" w:lineRule="auto"/>
        <w:ind w:left="567" w:right="567"/>
        <w:jc w:val="both"/>
        <w:rPr>
          <w:rFonts w:ascii="Palatino Linotype" w:hAnsi="Palatino Linotype" w:cs="Arial"/>
          <w:i/>
          <w:iCs/>
          <w:szCs w:val="22"/>
          <w:lang w:val="es-ES"/>
        </w:rPr>
      </w:pPr>
    </w:p>
    <w:p w14:paraId="55A65393" w14:textId="77777777" w:rsidR="00F64CE6" w:rsidRPr="00226BAF" w:rsidRDefault="00F64CE6" w:rsidP="00F64CE6">
      <w:pPr>
        <w:pStyle w:val="Prrafodelista"/>
        <w:spacing w:line="276" w:lineRule="auto"/>
        <w:ind w:left="567" w:right="567"/>
        <w:jc w:val="both"/>
        <w:rPr>
          <w:rFonts w:ascii="Palatino Linotype" w:hAnsi="Palatino Linotype" w:cs="Arial"/>
          <w:i/>
          <w:iCs/>
          <w:szCs w:val="22"/>
          <w:lang w:val="es-ES"/>
        </w:rPr>
      </w:pPr>
      <w:r w:rsidRPr="00226BAF">
        <w:rPr>
          <w:rFonts w:ascii="Palatino Linotype" w:hAnsi="Palatino Linotype" w:cs="Arial"/>
          <w:i/>
          <w:iCs/>
          <w:szCs w:val="22"/>
          <w:lang w:val="es-ES"/>
        </w:rPr>
        <w:t>ATENTAMENTE</w:t>
      </w:r>
    </w:p>
    <w:p w14:paraId="0F35485A" w14:textId="73890FF9" w:rsidR="00F64CE6" w:rsidRPr="00226BAF" w:rsidRDefault="00F64CE6" w:rsidP="00F64CE6">
      <w:pPr>
        <w:pStyle w:val="Prrafodelista"/>
        <w:spacing w:line="276" w:lineRule="auto"/>
        <w:ind w:left="567" w:right="567"/>
        <w:jc w:val="both"/>
        <w:rPr>
          <w:rFonts w:ascii="Palatino Linotype" w:hAnsi="Palatino Linotype" w:cs="Arial"/>
          <w:szCs w:val="22"/>
          <w:lang w:val="es-ES"/>
        </w:rPr>
      </w:pPr>
      <w:r w:rsidRPr="00226BAF">
        <w:rPr>
          <w:rFonts w:ascii="Palatino Linotype" w:hAnsi="Palatino Linotype" w:cs="Arial"/>
          <w:i/>
          <w:iCs/>
          <w:szCs w:val="22"/>
          <w:lang w:val="es-ES"/>
        </w:rPr>
        <w:t>ING. JESUS EMMANUEL ENCASTIN RENDON”</w:t>
      </w:r>
      <w:r w:rsidRPr="00226BAF">
        <w:rPr>
          <w:rFonts w:ascii="Palatino Linotype" w:hAnsi="Palatino Linotype" w:cs="Arial"/>
          <w:szCs w:val="22"/>
          <w:lang w:val="es-ES"/>
        </w:rPr>
        <w:t xml:space="preserve"> (Sic)</w:t>
      </w:r>
    </w:p>
    <w:p w14:paraId="54475214" w14:textId="77777777" w:rsidR="00F64CE6" w:rsidRPr="00226BAF" w:rsidRDefault="00F64CE6" w:rsidP="00F64CE6">
      <w:pPr>
        <w:pStyle w:val="Prrafodelista"/>
        <w:spacing w:line="360" w:lineRule="auto"/>
        <w:ind w:left="0"/>
        <w:jc w:val="both"/>
        <w:rPr>
          <w:rFonts w:ascii="Palatino Linotype" w:hAnsi="Palatino Linotype" w:cs="Arial"/>
          <w:sz w:val="24"/>
          <w:lang w:val="es-ES"/>
        </w:rPr>
      </w:pPr>
    </w:p>
    <w:p w14:paraId="101FDFC5" w14:textId="00F1E982" w:rsidR="00F64CE6" w:rsidRPr="00226BAF" w:rsidRDefault="00F64CE6" w:rsidP="00CA2D4E">
      <w:pPr>
        <w:pStyle w:val="Prrafodelista"/>
        <w:numPr>
          <w:ilvl w:val="0"/>
          <w:numId w:val="2"/>
        </w:numPr>
        <w:spacing w:line="360" w:lineRule="auto"/>
        <w:ind w:left="0" w:firstLine="0"/>
        <w:jc w:val="both"/>
        <w:rPr>
          <w:rFonts w:ascii="Palatino Linotype" w:hAnsi="Palatino Linotype" w:cs="Arial"/>
          <w:sz w:val="24"/>
          <w:lang w:val="es-ES"/>
        </w:rPr>
      </w:pPr>
      <w:r w:rsidRPr="00226BAF">
        <w:rPr>
          <w:rFonts w:ascii="Palatino Linotype" w:hAnsi="Palatino Linotype" w:cs="Arial"/>
          <w:sz w:val="24"/>
          <w:lang w:val="es-ES"/>
        </w:rPr>
        <w:t xml:space="preserve">El veintitrés (23) de marzo de dos mil veintitrés, el entonces </w:t>
      </w:r>
      <w:r w:rsidRPr="00226BAF">
        <w:rPr>
          <w:rFonts w:ascii="Palatino Linotype" w:hAnsi="Palatino Linotype" w:cs="Arial"/>
          <w:b/>
          <w:bCs/>
          <w:sz w:val="24"/>
          <w:lang w:val="es-ES"/>
        </w:rPr>
        <w:t>SOLICITANTE</w:t>
      </w:r>
      <w:r w:rsidRPr="00226BAF">
        <w:rPr>
          <w:rFonts w:ascii="Palatino Linotype" w:hAnsi="Palatino Linotype" w:cs="Arial"/>
          <w:sz w:val="24"/>
          <w:lang w:val="es-ES"/>
        </w:rPr>
        <w:t xml:space="preserve"> atendió el requerimiento de aclaración a través de las siguientes manifestaciones:</w:t>
      </w:r>
    </w:p>
    <w:p w14:paraId="768B7464" w14:textId="77777777" w:rsidR="00F64CE6" w:rsidRPr="00226BAF" w:rsidRDefault="00F64CE6" w:rsidP="00F64CE6">
      <w:pPr>
        <w:pStyle w:val="Prrafodelista"/>
        <w:spacing w:line="360" w:lineRule="auto"/>
        <w:ind w:left="0"/>
        <w:jc w:val="both"/>
        <w:rPr>
          <w:rFonts w:ascii="Palatino Linotype" w:hAnsi="Palatino Linotype" w:cs="Arial"/>
          <w:sz w:val="24"/>
          <w:lang w:val="es-ES"/>
        </w:rPr>
      </w:pPr>
    </w:p>
    <w:p w14:paraId="67B8F38F" w14:textId="32E9C135" w:rsidR="00F64CE6" w:rsidRPr="00226BAF" w:rsidRDefault="00F64CE6" w:rsidP="00F64CE6">
      <w:pPr>
        <w:pStyle w:val="Prrafodelista"/>
        <w:spacing w:line="276" w:lineRule="auto"/>
        <w:ind w:left="567" w:right="567"/>
        <w:jc w:val="both"/>
        <w:rPr>
          <w:rFonts w:ascii="Palatino Linotype" w:hAnsi="Palatino Linotype" w:cs="Arial"/>
          <w:szCs w:val="22"/>
          <w:lang w:val="es-ES"/>
        </w:rPr>
      </w:pPr>
      <w:r w:rsidRPr="00226BAF">
        <w:rPr>
          <w:rFonts w:ascii="Palatino Linotype" w:hAnsi="Palatino Linotype" w:cs="Arial"/>
          <w:i/>
          <w:iCs/>
          <w:szCs w:val="22"/>
          <w:lang w:val="es-ES"/>
        </w:rPr>
        <w:t>“LA SOLICITUD ES MUY ESPECIFICA”</w:t>
      </w:r>
      <w:r w:rsidRPr="00226BAF">
        <w:rPr>
          <w:rFonts w:ascii="Palatino Linotype" w:hAnsi="Palatino Linotype" w:cs="Arial"/>
          <w:szCs w:val="22"/>
          <w:lang w:val="es-ES"/>
        </w:rPr>
        <w:t xml:space="preserve"> (Sic)</w:t>
      </w:r>
    </w:p>
    <w:p w14:paraId="300222D2" w14:textId="21DAA5AC" w:rsidR="00CA2D4E" w:rsidRPr="00226BAF" w:rsidRDefault="00F64CE6" w:rsidP="00CA2D4E">
      <w:pPr>
        <w:pStyle w:val="Prrafodelista"/>
        <w:numPr>
          <w:ilvl w:val="0"/>
          <w:numId w:val="2"/>
        </w:numPr>
        <w:spacing w:line="360" w:lineRule="auto"/>
        <w:ind w:left="0" w:firstLine="0"/>
        <w:jc w:val="both"/>
        <w:rPr>
          <w:rFonts w:ascii="Palatino Linotype" w:hAnsi="Palatino Linotype" w:cs="Arial"/>
          <w:sz w:val="24"/>
          <w:lang w:val="es-ES"/>
        </w:rPr>
      </w:pPr>
      <w:r w:rsidRPr="00226BAF">
        <w:rPr>
          <w:rFonts w:ascii="Palatino Linotype" w:hAnsi="Palatino Linotype" w:cs="Arial"/>
          <w:sz w:val="24"/>
          <w:lang w:val="es-ES"/>
        </w:rPr>
        <w:lastRenderedPageBreak/>
        <w:t>E</w:t>
      </w:r>
      <w:r w:rsidR="00CA2D4E" w:rsidRPr="00226BAF">
        <w:rPr>
          <w:rFonts w:ascii="Palatino Linotype" w:hAnsi="Palatino Linotype" w:cs="Arial"/>
          <w:sz w:val="24"/>
          <w:lang w:val="es-ES"/>
        </w:rPr>
        <w:t xml:space="preserve">l </w:t>
      </w:r>
      <w:r w:rsidRPr="00226BAF">
        <w:rPr>
          <w:rFonts w:ascii="Palatino Linotype" w:hAnsi="Palatino Linotype" w:cs="Arial"/>
          <w:sz w:val="24"/>
          <w:lang w:val="es-ES"/>
        </w:rPr>
        <w:t>veinte (20) de abril de dos mil veintitrés</w:t>
      </w:r>
      <w:r w:rsidR="00CA2D4E" w:rsidRPr="00226BAF">
        <w:rPr>
          <w:rFonts w:ascii="Palatino Linotype" w:hAnsi="Palatino Linotype" w:cs="Arial"/>
          <w:sz w:val="24"/>
          <w:lang w:val="es-ES"/>
        </w:rPr>
        <w:t xml:space="preserve">, </w:t>
      </w:r>
      <w:r w:rsidRPr="00226BAF">
        <w:rPr>
          <w:rFonts w:ascii="Palatino Linotype" w:hAnsi="Palatino Linotype" w:cs="Arial"/>
          <w:sz w:val="24"/>
          <w:lang w:val="es-ES"/>
        </w:rPr>
        <w:t xml:space="preserve">la Unidad de Transparencia turnó la solicitud de información al Servidor Público Habilitado </w:t>
      </w:r>
      <w:r w:rsidRPr="00226BAF">
        <w:rPr>
          <w:rFonts w:ascii="Palatino Linotype" w:hAnsi="Palatino Linotype" w:cs="Arial"/>
          <w:i/>
          <w:iCs/>
          <w:sz w:val="24"/>
          <w:lang w:val="es-ES"/>
        </w:rPr>
        <w:t>Brenda Selene Hernández López</w:t>
      </w:r>
      <w:r w:rsidR="00CA2D4E" w:rsidRPr="00226BAF">
        <w:rPr>
          <w:rFonts w:ascii="Palatino Linotype" w:hAnsi="Palatino Linotype" w:cs="Arial"/>
          <w:sz w:val="24"/>
          <w:lang w:val="es-ES"/>
        </w:rPr>
        <w:t xml:space="preserve">. </w:t>
      </w:r>
    </w:p>
    <w:p w14:paraId="10D1B468" w14:textId="77777777" w:rsidR="00F64CE6" w:rsidRPr="00226BAF" w:rsidRDefault="00F64CE6" w:rsidP="00F64CE6">
      <w:pPr>
        <w:pStyle w:val="Prrafodelista"/>
        <w:spacing w:line="360" w:lineRule="auto"/>
        <w:ind w:left="0"/>
        <w:jc w:val="both"/>
        <w:rPr>
          <w:rFonts w:ascii="Palatino Linotype" w:hAnsi="Palatino Linotype" w:cs="Arial"/>
          <w:sz w:val="24"/>
          <w:lang w:val="es-ES"/>
        </w:rPr>
      </w:pPr>
    </w:p>
    <w:p w14:paraId="4AFA0164" w14:textId="67D14DC2" w:rsidR="00F64CE6" w:rsidRPr="00226BAF" w:rsidRDefault="00F64CE6" w:rsidP="00CA2D4E">
      <w:pPr>
        <w:pStyle w:val="Prrafodelista"/>
        <w:numPr>
          <w:ilvl w:val="0"/>
          <w:numId w:val="2"/>
        </w:numPr>
        <w:spacing w:before="240" w:after="240" w:line="360" w:lineRule="auto"/>
        <w:ind w:left="0" w:firstLine="0"/>
        <w:jc w:val="both"/>
        <w:rPr>
          <w:rFonts w:ascii="Palatino Linotype" w:hAnsi="Palatino Linotype"/>
          <w:i/>
          <w:color w:val="000000"/>
          <w:sz w:val="24"/>
        </w:rPr>
      </w:pPr>
      <w:r w:rsidRPr="00226BAF">
        <w:rPr>
          <w:rFonts w:ascii="Palatino Linotype" w:eastAsia="Calibri" w:hAnsi="Palatino Linotype"/>
          <w:sz w:val="24"/>
          <w:lang w:val="es-ES"/>
        </w:rPr>
        <w:t xml:space="preserve">El veinte (20) de abril de dos mil veintitrés, el </w:t>
      </w:r>
      <w:r w:rsidRPr="00226BAF">
        <w:rPr>
          <w:rFonts w:ascii="Palatino Linotype" w:eastAsia="Calibri" w:hAnsi="Palatino Linotype"/>
          <w:b/>
          <w:bCs/>
          <w:sz w:val="24"/>
          <w:lang w:val="es-ES"/>
        </w:rPr>
        <w:t>SUJETO OBLIGADO</w:t>
      </w:r>
      <w:r w:rsidRPr="00226BAF">
        <w:rPr>
          <w:rFonts w:ascii="Palatino Linotype" w:eastAsia="Calibri" w:hAnsi="Palatino Linotype"/>
          <w:sz w:val="24"/>
          <w:lang w:val="es-ES"/>
        </w:rPr>
        <w:t xml:space="preserve"> notificó al particular que el plazo para atender su solicitud sería ampliado por un periodo de siete días hábiles adicionales; prórroga que no cumple con las formalidades establecidas en el artículo 163 de la Ley de Transparencia y Acceso a la Información Pública del Estado de México y </w:t>
      </w:r>
      <w:r w:rsidR="000B5E51" w:rsidRPr="00226BAF">
        <w:rPr>
          <w:rFonts w:ascii="Palatino Linotype" w:eastAsia="Calibri" w:hAnsi="Palatino Linotype"/>
          <w:sz w:val="24"/>
          <w:lang w:val="es-ES"/>
        </w:rPr>
        <w:t>Municipios</w:t>
      </w:r>
      <w:r w:rsidRPr="00226BAF">
        <w:rPr>
          <w:rFonts w:ascii="Palatino Linotype" w:eastAsia="Calibri" w:hAnsi="Palatino Linotype"/>
          <w:sz w:val="24"/>
          <w:lang w:val="es-ES"/>
        </w:rPr>
        <w:t>.</w:t>
      </w:r>
    </w:p>
    <w:p w14:paraId="402C6742" w14:textId="77777777" w:rsidR="00F64CE6" w:rsidRPr="00226BAF" w:rsidRDefault="00F64CE6" w:rsidP="00F64CE6">
      <w:pPr>
        <w:pStyle w:val="Prrafodelista"/>
        <w:spacing w:before="240" w:after="240" w:line="360" w:lineRule="auto"/>
        <w:ind w:left="0"/>
        <w:jc w:val="both"/>
        <w:rPr>
          <w:rFonts w:ascii="Palatino Linotype" w:hAnsi="Palatino Linotype"/>
          <w:i/>
          <w:color w:val="000000"/>
          <w:sz w:val="24"/>
        </w:rPr>
      </w:pPr>
    </w:p>
    <w:p w14:paraId="5CFE9799" w14:textId="50F1DBA2" w:rsidR="00CA2D4E" w:rsidRPr="00226BAF" w:rsidRDefault="00F64CE6" w:rsidP="00CA2D4E">
      <w:pPr>
        <w:pStyle w:val="Prrafodelista"/>
        <w:numPr>
          <w:ilvl w:val="0"/>
          <w:numId w:val="2"/>
        </w:numPr>
        <w:spacing w:before="240" w:after="240" w:line="360" w:lineRule="auto"/>
        <w:ind w:left="0" w:firstLine="0"/>
        <w:jc w:val="both"/>
        <w:rPr>
          <w:rFonts w:ascii="Palatino Linotype" w:hAnsi="Palatino Linotype"/>
          <w:i/>
          <w:color w:val="000000"/>
          <w:sz w:val="24"/>
        </w:rPr>
      </w:pPr>
      <w:r w:rsidRPr="00226BAF">
        <w:rPr>
          <w:rFonts w:ascii="Palatino Linotype" w:eastAsia="Calibri" w:hAnsi="Palatino Linotype"/>
          <w:sz w:val="24"/>
        </w:rPr>
        <w:t>E</w:t>
      </w:r>
      <w:r w:rsidR="00CA2D4E" w:rsidRPr="00226BAF">
        <w:rPr>
          <w:rFonts w:ascii="Palatino Linotype" w:eastAsia="Calibri" w:hAnsi="Palatino Linotype"/>
          <w:sz w:val="24"/>
          <w:lang w:val="es-ES"/>
        </w:rPr>
        <w:t xml:space="preserve">l </w:t>
      </w:r>
      <w:r w:rsidRPr="00226BAF">
        <w:rPr>
          <w:rFonts w:ascii="Palatino Linotype" w:eastAsia="Calibri" w:hAnsi="Palatino Linotype"/>
          <w:b/>
          <w:bCs/>
          <w:sz w:val="24"/>
          <w:lang w:val="es-ES"/>
        </w:rPr>
        <w:t>SUJETO OBLIGADO</w:t>
      </w:r>
      <w:r w:rsidR="00CA2D4E" w:rsidRPr="00226BAF">
        <w:rPr>
          <w:rFonts w:ascii="Palatino Linotype" w:eastAsia="Calibri" w:hAnsi="Palatino Linotype"/>
          <w:sz w:val="24"/>
          <w:lang w:val="es-ES"/>
        </w:rPr>
        <w:t xml:space="preserve"> no emitió respuesta a la solicitud.</w:t>
      </w:r>
    </w:p>
    <w:p w14:paraId="2E0AA319" w14:textId="77777777" w:rsidR="00CA2D4E" w:rsidRPr="00226BAF" w:rsidRDefault="00CA2D4E" w:rsidP="00CA2D4E">
      <w:pPr>
        <w:pStyle w:val="Prrafodelista"/>
        <w:spacing w:before="240" w:after="240" w:line="360" w:lineRule="auto"/>
        <w:ind w:left="1287" w:right="567"/>
        <w:jc w:val="both"/>
        <w:rPr>
          <w:rFonts w:ascii="Palatino Linotype" w:hAnsi="Palatino Linotype"/>
          <w:i/>
          <w:color w:val="000000"/>
          <w:sz w:val="24"/>
        </w:rPr>
      </w:pPr>
    </w:p>
    <w:p w14:paraId="691FB9BD" w14:textId="679CD475" w:rsidR="00CA2D4E" w:rsidRPr="00226BAF" w:rsidRDefault="00CA2D4E" w:rsidP="00CA2D4E">
      <w:pPr>
        <w:pStyle w:val="Prrafodelista"/>
        <w:numPr>
          <w:ilvl w:val="0"/>
          <w:numId w:val="2"/>
        </w:numPr>
        <w:spacing w:before="240" w:after="240" w:line="360" w:lineRule="auto"/>
        <w:ind w:left="0" w:firstLine="0"/>
        <w:jc w:val="both"/>
        <w:rPr>
          <w:rFonts w:ascii="Palatino Linotype" w:hAnsi="Palatino Linotype" w:cs="Arial"/>
          <w:i/>
          <w:sz w:val="24"/>
        </w:rPr>
      </w:pPr>
      <w:r w:rsidRPr="00226BAF">
        <w:rPr>
          <w:rFonts w:ascii="Palatino Linotype" w:eastAsia="Calibri" w:hAnsi="Palatino Linotype" w:cs="Arial"/>
          <w:sz w:val="24"/>
          <w:lang w:val="es-AR"/>
        </w:rPr>
        <w:t xml:space="preserve">El </w:t>
      </w:r>
      <w:r w:rsidR="00F64CE6" w:rsidRPr="00226BAF">
        <w:rPr>
          <w:rFonts w:ascii="Palatino Linotype" w:eastAsia="Calibri" w:hAnsi="Palatino Linotype" w:cs="Arial"/>
          <w:sz w:val="24"/>
          <w:lang w:val="es-AR"/>
        </w:rPr>
        <w:t>diez (10) de mayo de dos mil veintitrés</w:t>
      </w:r>
      <w:r w:rsidRPr="00226BAF">
        <w:rPr>
          <w:rFonts w:ascii="Palatino Linotype" w:hAnsi="Palatino Linotype" w:cs="Arial"/>
          <w:sz w:val="24"/>
          <w:lang w:val="es-ES"/>
        </w:rPr>
        <w:t xml:space="preserve">, </w:t>
      </w:r>
      <w:r w:rsidRPr="00226BAF">
        <w:rPr>
          <w:rFonts w:ascii="Palatino Linotype" w:hAnsi="Palatino Linotype"/>
          <w:b/>
          <w:sz w:val="24"/>
        </w:rPr>
        <w:t xml:space="preserve"> </w:t>
      </w:r>
      <w:r w:rsidR="00F64CE6" w:rsidRPr="00226BAF">
        <w:rPr>
          <w:rFonts w:ascii="Palatino Linotype" w:hAnsi="Palatino Linotype"/>
          <w:bCs/>
          <w:sz w:val="24"/>
        </w:rPr>
        <w:t>el particular</w:t>
      </w:r>
      <w:r w:rsidRPr="00226BAF">
        <w:rPr>
          <w:rFonts w:ascii="Palatino Linotype" w:hAnsi="Palatino Linotype" w:cs="Arial"/>
          <w:sz w:val="24"/>
          <w:lang w:val="es-ES"/>
        </w:rPr>
        <w:t xml:space="preserve"> interpuso el recurso de revisión</w:t>
      </w:r>
      <w:r w:rsidR="00F64CE6" w:rsidRPr="00226BAF">
        <w:rPr>
          <w:rFonts w:ascii="Palatino Linotype" w:hAnsi="Palatino Linotype" w:cs="Arial"/>
          <w:sz w:val="24"/>
          <w:lang w:val="es-ES"/>
        </w:rPr>
        <w:t xml:space="preserve"> al rubro citado</w:t>
      </w:r>
      <w:r w:rsidRPr="00226BAF">
        <w:rPr>
          <w:rFonts w:ascii="Palatino Linotype" w:hAnsi="Palatino Linotype" w:cs="Arial"/>
          <w:sz w:val="24"/>
          <w:lang w:val="es-ES"/>
        </w:rPr>
        <w:t>, en contra de la falta de respuesta</w:t>
      </w:r>
      <w:r w:rsidR="00F64CE6" w:rsidRPr="00226BAF">
        <w:rPr>
          <w:rFonts w:ascii="Palatino Linotype" w:hAnsi="Palatino Linotype" w:cs="Arial"/>
          <w:sz w:val="24"/>
          <w:lang w:val="es-ES"/>
        </w:rPr>
        <w:t>, en el que señaló</w:t>
      </w:r>
      <w:r w:rsidRPr="00226BAF">
        <w:rPr>
          <w:rFonts w:ascii="Palatino Linotype" w:hAnsi="Palatino Linotype" w:cs="Arial"/>
          <w:sz w:val="24"/>
          <w:lang w:val="es-ES"/>
        </w:rPr>
        <w:t xml:space="preserve"> como:</w:t>
      </w:r>
      <w:bookmarkStart w:id="1" w:name="_Toc462307683"/>
      <w:bookmarkStart w:id="2" w:name="_Toc472427085"/>
      <w:bookmarkStart w:id="3" w:name="_Toc472500652"/>
    </w:p>
    <w:p w14:paraId="012588B1" w14:textId="77777777" w:rsidR="00CA2D4E" w:rsidRPr="00226BAF" w:rsidRDefault="00CA2D4E" w:rsidP="00CA2D4E">
      <w:pPr>
        <w:pStyle w:val="Prrafodelista"/>
        <w:rPr>
          <w:rFonts w:ascii="Palatino Linotype" w:hAnsi="Palatino Linotype" w:cs="Arial"/>
          <w:i/>
          <w:sz w:val="24"/>
        </w:rPr>
      </w:pPr>
    </w:p>
    <w:p w14:paraId="17F9998A" w14:textId="4A1BE430" w:rsidR="00CA2D4E" w:rsidRPr="00226BAF" w:rsidRDefault="00CA2D4E" w:rsidP="00CA2D4E">
      <w:pPr>
        <w:pStyle w:val="Prrafodelista"/>
        <w:spacing w:line="360" w:lineRule="auto"/>
        <w:jc w:val="both"/>
        <w:rPr>
          <w:rFonts w:ascii="Palatino Linotype" w:hAnsi="Palatino Linotype"/>
          <w:bCs/>
          <w:i/>
          <w:iCs/>
          <w:sz w:val="24"/>
        </w:rPr>
      </w:pPr>
      <w:r w:rsidRPr="00226BAF">
        <w:rPr>
          <w:rFonts w:ascii="Palatino Linotype" w:hAnsi="Palatino Linotype"/>
          <w:b/>
          <w:sz w:val="24"/>
        </w:rPr>
        <w:t xml:space="preserve">Acto impugnado: </w:t>
      </w:r>
      <w:r w:rsidRPr="00226BAF">
        <w:rPr>
          <w:rFonts w:ascii="Palatino Linotype" w:hAnsi="Palatino Linotype"/>
          <w:bCs/>
          <w:i/>
          <w:iCs/>
          <w:sz w:val="24"/>
        </w:rPr>
        <w:t>“</w:t>
      </w:r>
      <w:r w:rsidRPr="00226BAF">
        <w:rPr>
          <w:rFonts w:ascii="Palatino Linotype" w:eastAsia="Calibri" w:hAnsi="Palatino Linotype" w:cs="Tahoma"/>
          <w:i/>
          <w:sz w:val="24"/>
          <w:szCs w:val="22"/>
          <w:lang w:eastAsia="en-US"/>
        </w:rPr>
        <w:t>NO ENTREGA INFORMACIÓN</w:t>
      </w:r>
      <w:r w:rsidRPr="00226BAF">
        <w:rPr>
          <w:rFonts w:ascii="Palatino Linotype" w:hAnsi="Palatino Linotype"/>
          <w:bCs/>
          <w:i/>
          <w:iCs/>
          <w:sz w:val="24"/>
        </w:rPr>
        <w:t xml:space="preserve">” </w:t>
      </w:r>
      <w:r w:rsidRPr="00226BAF">
        <w:rPr>
          <w:rFonts w:ascii="Palatino Linotype" w:hAnsi="Palatino Linotype"/>
          <w:bCs/>
          <w:sz w:val="24"/>
        </w:rPr>
        <w:t>(</w:t>
      </w:r>
      <w:r w:rsidR="00F64CE6" w:rsidRPr="00226BAF">
        <w:rPr>
          <w:rFonts w:ascii="Palatino Linotype" w:hAnsi="Palatino Linotype"/>
          <w:bCs/>
          <w:sz w:val="24"/>
        </w:rPr>
        <w:t>S</w:t>
      </w:r>
      <w:r w:rsidRPr="00226BAF">
        <w:rPr>
          <w:rFonts w:ascii="Palatino Linotype" w:hAnsi="Palatino Linotype"/>
          <w:bCs/>
          <w:sz w:val="24"/>
        </w:rPr>
        <w:t xml:space="preserve">ic) </w:t>
      </w:r>
    </w:p>
    <w:p w14:paraId="5D83EF31" w14:textId="77777777" w:rsidR="00CA2D4E" w:rsidRPr="00226BAF" w:rsidRDefault="00CA2D4E" w:rsidP="00CA2D4E">
      <w:pPr>
        <w:pStyle w:val="Prrafodelista"/>
        <w:spacing w:line="360" w:lineRule="auto"/>
        <w:jc w:val="both"/>
        <w:rPr>
          <w:rFonts w:ascii="Palatino Linotype" w:hAnsi="Palatino Linotype" w:cstheme="minorBidi"/>
          <w:bCs/>
          <w:i/>
          <w:iCs/>
          <w:sz w:val="24"/>
        </w:rPr>
      </w:pPr>
    </w:p>
    <w:p w14:paraId="297C08A6" w14:textId="2B0DDB3B" w:rsidR="00CA2D4E" w:rsidRPr="00226BAF" w:rsidRDefault="00CA2D4E" w:rsidP="00CA2D4E">
      <w:pPr>
        <w:pStyle w:val="Prrafodelista"/>
        <w:spacing w:line="360" w:lineRule="auto"/>
        <w:jc w:val="both"/>
        <w:rPr>
          <w:rFonts w:ascii="Palatino Linotype" w:eastAsia="Calibri" w:hAnsi="Palatino Linotype" w:cs="Arial"/>
          <w:sz w:val="24"/>
          <w:lang w:val="es-ES"/>
        </w:rPr>
      </w:pPr>
      <w:r w:rsidRPr="00226BAF">
        <w:rPr>
          <w:rFonts w:ascii="Palatino Linotype" w:hAnsi="Palatino Linotype"/>
          <w:b/>
          <w:sz w:val="24"/>
        </w:rPr>
        <w:t>Razones o Motivos de Inconformidad:</w:t>
      </w:r>
      <w:r w:rsidRPr="00226BAF">
        <w:rPr>
          <w:rStyle w:val="Ttulo2Car"/>
          <w:rFonts w:ascii="Palatino Linotype" w:hAnsi="Palatino Linotype"/>
          <w:b/>
          <w:i/>
          <w:sz w:val="24"/>
          <w:lang w:val="es-ES"/>
        </w:rPr>
        <w:t xml:space="preserve"> </w:t>
      </w:r>
      <w:r w:rsidRPr="00226BAF">
        <w:rPr>
          <w:rFonts w:ascii="Palatino Linotype" w:hAnsi="Palatino Linotype"/>
          <w:sz w:val="24"/>
        </w:rPr>
        <w:t>“</w:t>
      </w:r>
      <w:r w:rsidRPr="00226BAF">
        <w:rPr>
          <w:rFonts w:ascii="Palatino Linotype" w:hAnsi="Palatino Linotype"/>
          <w:i/>
          <w:sz w:val="24"/>
        </w:rPr>
        <w:t>NO ENTREGA INFORMACIÓN"</w:t>
      </w:r>
      <w:r w:rsidRPr="00226BAF">
        <w:rPr>
          <w:rFonts w:ascii="Palatino Linotype" w:eastAsia="Calibri" w:hAnsi="Palatino Linotype" w:cs="Arial"/>
          <w:sz w:val="24"/>
          <w:lang w:val="es-ES"/>
        </w:rPr>
        <w:t>(Sic)</w:t>
      </w:r>
    </w:p>
    <w:p w14:paraId="1664A25F" w14:textId="77777777" w:rsidR="00CA2D4E" w:rsidRPr="00226BAF" w:rsidRDefault="00CA2D4E" w:rsidP="00CA2D4E">
      <w:pPr>
        <w:pStyle w:val="Prrafodelista"/>
        <w:spacing w:line="360" w:lineRule="auto"/>
        <w:jc w:val="both"/>
        <w:rPr>
          <w:rFonts w:ascii="Palatino Linotype" w:eastAsia="Calibri" w:hAnsi="Palatino Linotype" w:cs="Arial"/>
          <w:sz w:val="24"/>
          <w:lang w:val="es-ES"/>
        </w:rPr>
      </w:pPr>
    </w:p>
    <w:bookmarkEnd w:id="1"/>
    <w:bookmarkEnd w:id="2"/>
    <w:bookmarkEnd w:id="3"/>
    <w:p w14:paraId="2DB5D6BA" w14:textId="446B07A6" w:rsidR="00CA2D4E" w:rsidRPr="00226BAF" w:rsidRDefault="00CA2D4E" w:rsidP="00CA2D4E">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226BAF">
        <w:rPr>
          <w:rFonts w:ascii="Palatino Linotype" w:hAnsi="Palatino Linotype" w:cs="Arial"/>
          <w:sz w:val="24"/>
          <w:lang w:val="es-ES"/>
        </w:rPr>
        <w:t xml:space="preserve">Se registró el recurso de revisión bajo el número de expediente </w:t>
      </w:r>
      <w:r w:rsidRPr="00226BAF">
        <w:rPr>
          <w:rFonts w:ascii="Palatino Linotype" w:hAnsi="Palatino Linotype" w:cs="Arial"/>
          <w:bCs/>
          <w:sz w:val="24"/>
        </w:rPr>
        <w:t xml:space="preserve">al rubro indicado, asimismo con fundamento en lo dispuesto por el </w:t>
      </w:r>
      <w:r w:rsidRPr="00226BAF">
        <w:rPr>
          <w:rFonts w:ascii="Palatino Linotype" w:eastAsia="Calibri" w:hAnsi="Palatino Linotype" w:cs="Arial"/>
          <w:sz w:val="24"/>
          <w:lang w:val="es-ES"/>
        </w:rPr>
        <w:t>artículo 185</w:t>
      </w:r>
      <w:r w:rsidR="00F64CE6" w:rsidRPr="00226BAF">
        <w:rPr>
          <w:rFonts w:ascii="Palatino Linotype" w:eastAsia="Calibri" w:hAnsi="Palatino Linotype" w:cs="Arial"/>
          <w:sz w:val="24"/>
          <w:lang w:val="es-ES"/>
        </w:rPr>
        <w:t>,</w:t>
      </w:r>
      <w:r w:rsidRPr="00226BAF">
        <w:rPr>
          <w:rFonts w:ascii="Palatino Linotype" w:eastAsia="Calibri" w:hAnsi="Palatino Linotype" w:cs="Arial"/>
          <w:sz w:val="24"/>
          <w:lang w:val="es-ES"/>
        </w:rPr>
        <w:t xml:space="preserve"> fracción I</w:t>
      </w:r>
      <w:r w:rsidR="00F64CE6" w:rsidRPr="00226BAF">
        <w:rPr>
          <w:rFonts w:ascii="Palatino Linotype" w:eastAsia="Calibri" w:hAnsi="Palatino Linotype" w:cs="Arial"/>
          <w:sz w:val="24"/>
          <w:lang w:val="es-ES"/>
        </w:rPr>
        <w:t>,</w:t>
      </w:r>
      <w:r w:rsidRPr="00226BAF">
        <w:rPr>
          <w:rFonts w:ascii="Palatino Linotype" w:eastAsia="Calibri" w:hAnsi="Palatino Linotype" w:cs="Arial"/>
          <w:sz w:val="24"/>
          <w:lang w:val="es-ES"/>
        </w:rPr>
        <w:t xml:space="preserve"> de la </w:t>
      </w:r>
      <w:r w:rsidRPr="00226BAF">
        <w:rPr>
          <w:rFonts w:ascii="Palatino Linotype" w:eastAsia="Calibri" w:hAnsi="Palatino Linotype" w:cs="Arial"/>
          <w:b/>
          <w:sz w:val="24"/>
          <w:lang w:val="es-ES"/>
        </w:rPr>
        <w:t xml:space="preserve">Ley de Transparencia y Acceso a la Información Pública del Estado de México y </w:t>
      </w:r>
      <w:r w:rsidRPr="00226BAF">
        <w:rPr>
          <w:rFonts w:ascii="Palatino Linotype" w:eastAsia="Calibri" w:hAnsi="Palatino Linotype" w:cs="Arial"/>
          <w:b/>
          <w:sz w:val="24"/>
          <w:lang w:val="es-ES"/>
        </w:rPr>
        <w:lastRenderedPageBreak/>
        <w:t xml:space="preserve">Municipios </w:t>
      </w:r>
      <w:r w:rsidRPr="00226BAF">
        <w:rPr>
          <w:rFonts w:ascii="Palatino Linotype" w:hAnsi="Palatino Linotype" w:cs="Arial"/>
          <w:sz w:val="24"/>
          <w:lang w:val="es-ES"/>
        </w:rPr>
        <w:t xml:space="preserve">se turnó a la </w:t>
      </w:r>
      <w:r w:rsidRPr="00226BAF">
        <w:rPr>
          <w:rFonts w:ascii="Palatino Linotype" w:hAnsi="Palatino Linotype" w:cs="Arial"/>
          <w:b/>
          <w:sz w:val="24"/>
          <w:lang w:val="es-ES"/>
        </w:rPr>
        <w:t xml:space="preserve">Comisionada María del Rosario Mejía Ayala, </w:t>
      </w:r>
      <w:r w:rsidR="000B5E51" w:rsidRPr="00226BAF">
        <w:rPr>
          <w:rFonts w:ascii="Palatino Linotype" w:hAnsi="Palatino Linotype" w:cs="Arial"/>
          <w:sz w:val="24"/>
          <w:lang w:val="es-ES"/>
        </w:rPr>
        <w:t>para</w:t>
      </w:r>
      <w:r w:rsidRPr="00226BAF">
        <w:rPr>
          <w:rFonts w:ascii="Palatino Linotype" w:hAnsi="Palatino Linotype" w:cs="Arial"/>
          <w:sz w:val="24"/>
          <w:lang w:val="es-ES"/>
        </w:rPr>
        <w:t xml:space="preserve"> </w:t>
      </w:r>
      <w:r w:rsidRPr="00226BAF">
        <w:rPr>
          <w:rFonts w:ascii="Palatino Linotype" w:hAnsi="Palatino Linotype" w:cs="Arial"/>
          <w:sz w:val="24"/>
        </w:rPr>
        <w:t>su análisis.</w:t>
      </w:r>
    </w:p>
    <w:p w14:paraId="33FB6A99" w14:textId="77777777" w:rsidR="00CA2D4E" w:rsidRPr="00226BAF" w:rsidRDefault="00CA2D4E" w:rsidP="00CA2D4E">
      <w:pPr>
        <w:pStyle w:val="Prrafodelista"/>
        <w:spacing w:before="240" w:after="240" w:line="360" w:lineRule="auto"/>
        <w:ind w:left="0"/>
        <w:jc w:val="both"/>
        <w:rPr>
          <w:rFonts w:ascii="Palatino Linotype" w:eastAsia="Calibri" w:hAnsi="Palatino Linotype" w:cs="Arial"/>
          <w:sz w:val="24"/>
          <w:lang w:val="es-AR"/>
        </w:rPr>
      </w:pPr>
    </w:p>
    <w:p w14:paraId="4F353EEE" w14:textId="59114A63" w:rsidR="00CA2D4E" w:rsidRPr="00226BAF" w:rsidRDefault="00CA2D4E" w:rsidP="00CA2D4E">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26BAF">
        <w:rPr>
          <w:rFonts w:ascii="Palatino Linotype" w:eastAsia="Calibri" w:hAnsi="Palatino Linotype" w:cs="Arial"/>
          <w:sz w:val="24"/>
          <w:lang w:val="es-ES"/>
        </w:rPr>
        <w:t>La Comisionada Ponente</w:t>
      </w:r>
      <w:r w:rsidR="000B5E51" w:rsidRPr="00226BAF">
        <w:rPr>
          <w:rFonts w:ascii="Palatino Linotype" w:eastAsia="Calibri" w:hAnsi="Palatino Linotype" w:cs="Arial"/>
          <w:sz w:val="24"/>
          <w:lang w:val="es-ES"/>
        </w:rPr>
        <w:t>,</w:t>
      </w:r>
      <w:r w:rsidRPr="00226BAF">
        <w:rPr>
          <w:rFonts w:ascii="Palatino Linotype" w:eastAsia="Calibri" w:hAnsi="Palatino Linotype" w:cs="Arial"/>
          <w:sz w:val="24"/>
          <w:lang w:val="es-ES"/>
        </w:rPr>
        <w:t xml:space="preserve"> con fundamento en lo dispuesto por el artículo 185 fracción II de la ley de la materia, a través del acuerdo de admisión de </w:t>
      </w:r>
      <w:r w:rsidR="00F64CE6" w:rsidRPr="00226BAF">
        <w:rPr>
          <w:rFonts w:ascii="Palatino Linotype" w:eastAsia="Calibri" w:hAnsi="Palatino Linotype" w:cs="Arial"/>
          <w:sz w:val="24"/>
          <w:lang w:val="es-ES"/>
        </w:rPr>
        <w:t>dieciséis (16) de mayo de dos mil veintitrés</w:t>
      </w:r>
      <w:r w:rsidRPr="00226BAF">
        <w:rPr>
          <w:rFonts w:ascii="Palatino Linotype" w:eastAsia="Calibri" w:hAnsi="Palatino Linotype" w:cs="Arial"/>
          <w:sz w:val="24"/>
          <w:lang w:val="es-ES"/>
        </w:rPr>
        <w:t xml:space="preserve">, puso a disposición de las partes el expediente electrónico </w:t>
      </w:r>
      <w:r w:rsidRPr="00226BAF">
        <w:rPr>
          <w:rFonts w:ascii="Palatino Linotype" w:eastAsia="Calibri" w:hAnsi="Palatino Linotype" w:cs="Arial"/>
          <w:sz w:val="24"/>
        </w:rPr>
        <w:t xml:space="preserve">vía </w:t>
      </w:r>
      <w:r w:rsidRPr="00226BAF">
        <w:rPr>
          <w:rFonts w:ascii="Palatino Linotype" w:eastAsia="Calibri" w:hAnsi="Palatino Linotype" w:cs="Arial"/>
          <w:b/>
          <w:sz w:val="24"/>
          <w:lang w:val="es-ES"/>
        </w:rPr>
        <w:t xml:space="preserve">SAIMEX </w:t>
      </w:r>
      <w:r w:rsidRPr="00226BAF">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226BAF">
        <w:rPr>
          <w:rFonts w:ascii="Palatino Linotype" w:eastAsia="Calibri" w:hAnsi="Palatino Linotype" w:cs="Arial"/>
          <w:b/>
          <w:sz w:val="24"/>
          <w:lang w:val="es-ES"/>
        </w:rPr>
        <w:t>SUJETO OBLIGADO</w:t>
      </w:r>
      <w:r w:rsidRPr="00226BAF">
        <w:rPr>
          <w:rFonts w:ascii="Palatino Linotype" w:eastAsia="Calibri" w:hAnsi="Palatino Linotype" w:cs="Arial"/>
          <w:sz w:val="24"/>
          <w:lang w:val="es-ES"/>
        </w:rPr>
        <w:t xml:space="preserve"> presentara el informe justificado procedente.</w:t>
      </w:r>
    </w:p>
    <w:p w14:paraId="48BC1803" w14:textId="4EA17A8A" w:rsidR="00CA2D4E" w:rsidRPr="00226BAF" w:rsidRDefault="00CA2D4E" w:rsidP="00CA2D4E">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26BAF">
        <w:rPr>
          <w:rFonts w:ascii="Palatino Linotype" w:eastAsiaTheme="minorEastAsia" w:hAnsi="Palatino Linotype"/>
          <w:color w:val="000000"/>
          <w:sz w:val="24"/>
          <w:szCs w:val="24"/>
          <w:lang w:val="es-ES_tradnl"/>
        </w:rPr>
        <w:t xml:space="preserve">El </w:t>
      </w:r>
      <w:r w:rsidRPr="00226BAF">
        <w:rPr>
          <w:rFonts w:ascii="Palatino Linotype" w:eastAsiaTheme="minorEastAsia" w:hAnsi="Palatino Linotype"/>
          <w:b/>
          <w:color w:val="000000"/>
          <w:sz w:val="24"/>
          <w:szCs w:val="24"/>
          <w:lang w:val="es-ES_tradnl"/>
        </w:rPr>
        <w:t xml:space="preserve">SUJETO OBLIGADO </w:t>
      </w:r>
      <w:r w:rsidRPr="00226BAF">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26BAF">
        <w:rPr>
          <w:rFonts w:ascii="Palatino Linotype" w:eastAsiaTheme="minorEastAsia" w:hAnsi="Palatino Linotype"/>
          <w:b/>
          <w:color w:val="000000"/>
          <w:sz w:val="24"/>
          <w:szCs w:val="24"/>
          <w:lang w:val="es-ES_tradnl"/>
        </w:rPr>
        <w:t xml:space="preserve">RECURRENTE </w:t>
      </w:r>
      <w:r w:rsidRPr="00226BAF">
        <w:rPr>
          <w:rFonts w:ascii="Palatino Linotype" w:eastAsiaTheme="minorEastAsia" w:hAnsi="Palatino Linotype"/>
          <w:color w:val="000000"/>
          <w:sz w:val="24"/>
          <w:szCs w:val="24"/>
          <w:lang w:val="es-ES_tradnl"/>
        </w:rPr>
        <w:t xml:space="preserve">no presentó alegatos ni ofreció medios de prueba, según constancias del </w:t>
      </w:r>
      <w:r w:rsidRPr="00226BAF">
        <w:rPr>
          <w:rFonts w:ascii="Palatino Linotype" w:eastAsiaTheme="minorEastAsia" w:hAnsi="Palatino Linotype"/>
          <w:b/>
          <w:color w:val="000000"/>
          <w:sz w:val="24"/>
          <w:szCs w:val="24"/>
          <w:lang w:val="es-ES_tradnl"/>
        </w:rPr>
        <w:t>SAIMEX.</w:t>
      </w:r>
    </w:p>
    <w:p w14:paraId="72F205FA" w14:textId="51A4760E" w:rsidR="00CA2D4E" w:rsidRPr="00226BAF" w:rsidRDefault="00CA2D4E" w:rsidP="00CA2D4E">
      <w:pPr>
        <w:pStyle w:val="Prrafodelista"/>
        <w:numPr>
          <w:ilvl w:val="0"/>
          <w:numId w:val="1"/>
        </w:numPr>
        <w:tabs>
          <w:tab w:val="left" w:pos="284"/>
        </w:tabs>
        <w:spacing w:line="360" w:lineRule="auto"/>
        <w:ind w:left="0" w:firstLine="0"/>
        <w:jc w:val="both"/>
        <w:rPr>
          <w:rFonts w:ascii="Palatino Linotype" w:hAnsi="Palatino Linotype" w:cs="Arial"/>
          <w:sz w:val="24"/>
        </w:rPr>
      </w:pPr>
      <w:r w:rsidRPr="00226BAF">
        <w:rPr>
          <w:rFonts w:ascii="Palatino Linotype" w:hAnsi="Palatino Linotype" w:cs="Arial"/>
          <w:color w:val="222222"/>
          <w:sz w:val="24"/>
        </w:rPr>
        <w:t>Ante la omisión de rendir informe justificado, se tiene que</w:t>
      </w:r>
      <w:r w:rsidR="00F64CE6" w:rsidRPr="00226BAF">
        <w:rPr>
          <w:rFonts w:ascii="Palatino Linotype" w:hAnsi="Palatino Linotype" w:cs="Arial"/>
          <w:color w:val="222222"/>
          <w:sz w:val="24"/>
        </w:rPr>
        <w:t xml:space="preserve"> el </w:t>
      </w:r>
      <w:r w:rsidR="00F64CE6" w:rsidRPr="00226BAF">
        <w:rPr>
          <w:rFonts w:ascii="Palatino Linotype" w:hAnsi="Palatino Linotype" w:cs="Arial"/>
          <w:b/>
          <w:bCs/>
          <w:color w:val="222222"/>
          <w:sz w:val="24"/>
        </w:rPr>
        <w:t>SUJETO OBLIGADO</w:t>
      </w:r>
      <w:r w:rsidRPr="00226BAF">
        <w:rPr>
          <w:rFonts w:ascii="Palatino Linotype" w:hAnsi="Palatino Linotype" w:cs="Arial"/>
          <w:color w:val="222222"/>
          <w:sz w:val="24"/>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9DC2E52" w14:textId="77777777" w:rsidR="00CA2D4E" w:rsidRPr="00226BAF" w:rsidRDefault="00CA2D4E" w:rsidP="00CA2D4E">
      <w:pPr>
        <w:pStyle w:val="Prrafodelista"/>
        <w:tabs>
          <w:tab w:val="left" w:pos="284"/>
        </w:tabs>
        <w:spacing w:line="360" w:lineRule="auto"/>
        <w:ind w:left="0"/>
        <w:jc w:val="both"/>
        <w:rPr>
          <w:rFonts w:ascii="Palatino Linotype" w:hAnsi="Palatino Linotype" w:cs="Arial"/>
        </w:rPr>
      </w:pPr>
    </w:p>
    <w:p w14:paraId="1EE9EC36" w14:textId="151B3918" w:rsidR="00CA2D4E" w:rsidRPr="00226BAF" w:rsidRDefault="00CA2D4E" w:rsidP="00F64CE6">
      <w:pPr>
        <w:pStyle w:val="m1609377113336227858gmail-msonormal"/>
        <w:shd w:val="clear" w:color="auto" w:fill="FFFFFF"/>
        <w:tabs>
          <w:tab w:val="left" w:pos="284"/>
        </w:tabs>
        <w:spacing w:before="0" w:beforeAutospacing="0" w:after="0" w:afterAutospacing="0" w:line="276" w:lineRule="auto"/>
        <w:ind w:left="567" w:right="567"/>
        <w:jc w:val="both"/>
        <w:rPr>
          <w:rFonts w:ascii="Palatino Linotype" w:hAnsi="Palatino Linotype" w:cs="Arial"/>
          <w:i/>
          <w:iCs/>
          <w:color w:val="222222"/>
          <w:lang w:val="es-ES_tradnl"/>
        </w:rPr>
      </w:pPr>
      <w:r w:rsidRPr="00226BAF">
        <w:rPr>
          <w:rFonts w:ascii="Palatino Linotype" w:hAnsi="Palatino Linotype" w:cs="Arial"/>
          <w:b/>
          <w:bCs/>
          <w:i/>
          <w:iCs/>
          <w:color w:val="222222"/>
          <w:sz w:val="22"/>
          <w:lang w:val="es-ES_tradnl"/>
        </w:rPr>
        <w:lastRenderedPageBreak/>
        <w:t>QUEJA, RECURSO DE. LA OMISION DE RENDIR EL INFORME RESPECTIVO NO IMPIDE QUE SE RESUELV</w:t>
      </w:r>
      <w:r w:rsidRPr="00226BAF">
        <w:rPr>
          <w:rFonts w:ascii="Palatino Linotype" w:hAnsi="Palatino Linotype" w:cs="Arial"/>
          <w:i/>
          <w:iCs/>
          <w:color w:val="222222"/>
          <w:sz w:val="22"/>
          <w:lang w:val="es-ES_tradnl"/>
        </w:rPr>
        <w:t xml:space="preserve">A. </w:t>
      </w:r>
      <w:r w:rsidR="00F64CE6" w:rsidRPr="00226BAF">
        <w:rPr>
          <w:rFonts w:ascii="Palatino Linotype" w:hAnsi="Palatino Linotype" w:cs="Arial"/>
          <w:i/>
          <w:iCs/>
          <w:color w:val="222222"/>
          <w:sz w:val="22"/>
          <w:lang w:val="es-ES_tradnl"/>
        </w:rPr>
        <w:t>“</w:t>
      </w:r>
      <w:r w:rsidRPr="00226BAF">
        <w:rPr>
          <w:rFonts w:ascii="Palatino Linotype" w:hAnsi="Palatino Linotype" w:cs="Arial"/>
          <w:i/>
          <w:iCs/>
          <w:color w:val="222222"/>
          <w:sz w:val="22"/>
          <w:lang w:val="es-ES_tradnl"/>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00F64CE6" w:rsidRPr="00226BAF">
        <w:rPr>
          <w:rFonts w:ascii="Palatino Linotype" w:hAnsi="Palatino Linotype" w:cs="Arial"/>
          <w:i/>
          <w:iCs/>
          <w:color w:val="222222"/>
          <w:sz w:val="22"/>
          <w:lang w:val="es-ES_tradnl"/>
        </w:rPr>
        <w:t>”</w:t>
      </w:r>
    </w:p>
    <w:p w14:paraId="0F17A717" w14:textId="77777777" w:rsidR="00CA2D4E" w:rsidRPr="00226BAF" w:rsidRDefault="00CA2D4E" w:rsidP="00CA2D4E">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1971DE2C" w14:textId="53233774" w:rsidR="00CA2D4E" w:rsidRPr="00226BAF" w:rsidRDefault="00CA2D4E" w:rsidP="00CA2D4E">
      <w:pPr>
        <w:pStyle w:val="Prrafodelista"/>
        <w:numPr>
          <w:ilvl w:val="0"/>
          <w:numId w:val="1"/>
        </w:numPr>
        <w:tabs>
          <w:tab w:val="left" w:pos="284"/>
        </w:tabs>
        <w:spacing w:line="360" w:lineRule="auto"/>
        <w:ind w:left="0" w:firstLine="0"/>
        <w:jc w:val="both"/>
        <w:rPr>
          <w:rFonts w:ascii="Palatino Linotype" w:hAnsi="Palatino Linotype" w:cs="Arial"/>
          <w:b/>
          <w:bCs/>
          <w:sz w:val="24"/>
          <w:lang w:eastAsia="es-MX"/>
        </w:rPr>
      </w:pPr>
      <w:r w:rsidRPr="00226BAF">
        <w:rPr>
          <w:rFonts w:ascii="Palatino Linotype" w:hAnsi="Palatino Linotype" w:cs="Arial"/>
          <w:color w:val="222222"/>
          <w:sz w:val="24"/>
        </w:rPr>
        <w:t xml:space="preserve">Por lo </w:t>
      </w:r>
      <w:r w:rsidR="000B5E51" w:rsidRPr="00226BAF">
        <w:rPr>
          <w:rFonts w:ascii="Palatino Linotype" w:hAnsi="Palatino Linotype" w:cs="Arial"/>
          <w:color w:val="222222"/>
          <w:sz w:val="24"/>
        </w:rPr>
        <w:t>que</w:t>
      </w:r>
      <w:r w:rsidRPr="00226BAF">
        <w:rPr>
          <w:rFonts w:ascii="Palatino Linotype" w:hAnsi="Palatino Linotype" w:cs="Arial"/>
          <w:color w:val="222222"/>
          <w:sz w:val="24"/>
        </w:rPr>
        <w:t xml:space="preserve"> se reitera, que la falta de informe justificado no impide que este Órgano Garante conozca y resuelva el recurso de revisión, solo propicia que el </w:t>
      </w:r>
      <w:r w:rsidRPr="00226BAF">
        <w:rPr>
          <w:rFonts w:ascii="Palatino Linotype" w:hAnsi="Palatino Linotype" w:cs="Arial"/>
          <w:b/>
          <w:bCs/>
          <w:color w:val="222222"/>
          <w:sz w:val="24"/>
        </w:rPr>
        <w:t>SUJETO OBLIGADO</w:t>
      </w:r>
      <w:r w:rsidRPr="00226BAF">
        <w:rPr>
          <w:rFonts w:ascii="Palatino Linotype" w:hAnsi="Palatino Linotype" w:cs="Arial"/>
          <w:color w:val="222222"/>
          <w:sz w:val="24"/>
        </w:rPr>
        <w:t> pierda la oportunidad de justificar su falta de respuesta y manifestar lo que a su derecho convenga.</w:t>
      </w:r>
    </w:p>
    <w:p w14:paraId="4064F608" w14:textId="77777777" w:rsidR="00CA2D4E" w:rsidRPr="00226BAF" w:rsidRDefault="00CA2D4E" w:rsidP="00CA2D4E">
      <w:pPr>
        <w:pStyle w:val="Prrafodelista"/>
        <w:spacing w:before="240" w:after="240" w:line="360" w:lineRule="auto"/>
        <w:ind w:left="0"/>
        <w:jc w:val="both"/>
        <w:rPr>
          <w:rFonts w:ascii="Palatino Linotype" w:hAnsi="Palatino Linotype"/>
          <w:i/>
          <w:color w:val="000000"/>
          <w:sz w:val="24"/>
        </w:rPr>
      </w:pPr>
    </w:p>
    <w:p w14:paraId="7C3F65A6" w14:textId="5C0E166C" w:rsidR="00CA2D4E" w:rsidRPr="00226BAF" w:rsidRDefault="00CA2D4E" w:rsidP="00CA2D4E">
      <w:pPr>
        <w:pStyle w:val="Prrafodelista"/>
        <w:numPr>
          <w:ilvl w:val="0"/>
          <w:numId w:val="2"/>
        </w:numPr>
        <w:spacing w:line="360" w:lineRule="auto"/>
        <w:ind w:left="0" w:firstLine="0"/>
        <w:jc w:val="both"/>
        <w:rPr>
          <w:rFonts w:ascii="Palatino Linotype" w:hAnsi="Palatino Linotype" w:cs="Tahoma"/>
          <w:sz w:val="24"/>
        </w:rPr>
      </w:pPr>
      <w:r w:rsidRPr="00226BAF">
        <w:rPr>
          <w:rFonts w:ascii="Palatino Linotype" w:eastAsia="Calibri" w:hAnsi="Palatino Linotype" w:cs="Arial"/>
          <w:sz w:val="24"/>
          <w:lang w:val="es-ES"/>
        </w:rPr>
        <w:t xml:space="preserve">El </w:t>
      </w:r>
      <w:r w:rsidR="00F64CE6" w:rsidRPr="00226BAF">
        <w:rPr>
          <w:rFonts w:ascii="Palatino Linotype" w:eastAsia="Calibri" w:hAnsi="Palatino Linotype" w:cs="Arial"/>
          <w:sz w:val="24"/>
          <w:lang w:val="es-ES"/>
        </w:rPr>
        <w:t>veintiséis (26) de mayo</w:t>
      </w:r>
      <w:r w:rsidRPr="00226BAF">
        <w:rPr>
          <w:rFonts w:ascii="Palatino Linotype" w:eastAsia="Calibri" w:hAnsi="Palatino Linotype" w:cs="Arial"/>
          <w:sz w:val="24"/>
          <w:lang w:val="es-ES"/>
        </w:rPr>
        <w:t xml:space="preserve"> de dos mil veintitrés, la</w:t>
      </w:r>
      <w:r w:rsidRPr="00226BAF">
        <w:rPr>
          <w:rFonts w:ascii="Palatino Linotype" w:hAnsi="Palatino Linotype"/>
          <w:sz w:val="24"/>
        </w:rPr>
        <w:t xml:space="preserve"> Comisionada Ponente decretó el cierre de instrucción</w:t>
      </w:r>
      <w:r w:rsidRPr="00226BAF">
        <w:rPr>
          <w:rFonts w:ascii="Palatino Linotype" w:hAnsi="Palatino Linotype" w:cs="Arial"/>
          <w:sz w:val="24"/>
        </w:rPr>
        <w:t>.</w:t>
      </w:r>
      <w:r w:rsidRPr="00226BAF">
        <w:rPr>
          <w:rFonts w:ascii="Palatino Linotype" w:hAnsi="Palatino Linotype" w:cs="Tahoma"/>
          <w:sz w:val="24"/>
        </w:rPr>
        <w:t xml:space="preserve"> Por lo que turnó la presente resolución para su aprobación.</w:t>
      </w:r>
    </w:p>
    <w:p w14:paraId="272B7BDB" w14:textId="77777777" w:rsidR="00CA2D4E" w:rsidRPr="00226BAF" w:rsidRDefault="00CA2D4E" w:rsidP="00CA2D4E">
      <w:pPr>
        <w:pStyle w:val="Prrafodelista"/>
        <w:spacing w:line="360" w:lineRule="auto"/>
        <w:ind w:left="0"/>
        <w:jc w:val="both"/>
        <w:rPr>
          <w:rFonts w:ascii="Palatino Linotype" w:eastAsia="Calibri" w:hAnsi="Palatino Linotype" w:cs="Arial"/>
          <w:sz w:val="24"/>
          <w:lang w:val="es-ES"/>
        </w:rPr>
      </w:pPr>
    </w:p>
    <w:p w14:paraId="4A3B3F46" w14:textId="5F3856C0" w:rsidR="00CA2D4E" w:rsidRPr="00226BAF" w:rsidRDefault="00CA2D4E" w:rsidP="00CA2D4E">
      <w:pPr>
        <w:pStyle w:val="Prrafodelista"/>
        <w:numPr>
          <w:ilvl w:val="0"/>
          <w:numId w:val="2"/>
        </w:numPr>
        <w:spacing w:line="360" w:lineRule="auto"/>
        <w:ind w:left="0" w:firstLine="0"/>
        <w:jc w:val="both"/>
        <w:rPr>
          <w:rFonts w:ascii="Palatino Linotype" w:hAnsi="Palatino Linotype" w:cs="Tahoma"/>
          <w:sz w:val="24"/>
        </w:rPr>
      </w:pPr>
      <w:r w:rsidRPr="00226BAF">
        <w:rPr>
          <w:rFonts w:ascii="Palatino Linotype" w:hAnsi="Palatino Linotype" w:cs="Tahoma"/>
          <w:sz w:val="24"/>
        </w:rPr>
        <w:t xml:space="preserve">El </w:t>
      </w:r>
      <w:r w:rsidR="00126444" w:rsidRPr="00226BAF">
        <w:rPr>
          <w:rFonts w:ascii="Palatino Linotype" w:hAnsi="Palatino Linotype" w:cs="Tahoma"/>
          <w:sz w:val="24"/>
        </w:rPr>
        <w:t>treinta y uno (31) de mayo</w:t>
      </w:r>
      <w:r w:rsidRPr="00226BAF">
        <w:rPr>
          <w:rFonts w:ascii="Palatino Linotype" w:hAnsi="Palatino Linotype" w:cs="Tahoma"/>
          <w:sz w:val="24"/>
        </w:rPr>
        <w:t xml:space="preserve"> de dos mil veintitrés, en la </w:t>
      </w:r>
      <w:r w:rsidR="00126444" w:rsidRPr="00226BAF">
        <w:rPr>
          <w:rFonts w:ascii="Palatino Linotype" w:hAnsi="Palatino Linotype" w:cs="Tahoma"/>
          <w:sz w:val="24"/>
        </w:rPr>
        <w:t>Vigésima</w:t>
      </w:r>
      <w:r w:rsidRPr="00226BAF">
        <w:rPr>
          <w:rFonts w:ascii="Palatino Linotype" w:hAnsi="Palatino Linotype" w:cs="Tahoma"/>
          <w:sz w:val="24"/>
        </w:rPr>
        <w:t xml:space="preserve"> Sesión Ordinaria, el Pleno del Instituto de Transparencia, Acceso a la Información Pública y Protección de Datos Personales del Estado de México y Municipios, aprobó por </w:t>
      </w:r>
      <w:r w:rsidRPr="00226BAF">
        <w:rPr>
          <w:rFonts w:ascii="Palatino Linotype" w:hAnsi="Palatino Linotype" w:cs="Tahoma"/>
          <w:sz w:val="24"/>
        </w:rPr>
        <w:lastRenderedPageBreak/>
        <w:t xml:space="preserve">Unanimidad de votos, la resolución dictada en el recurso de revisión </w:t>
      </w:r>
      <w:r w:rsidR="00F64CE6" w:rsidRPr="00226BAF">
        <w:rPr>
          <w:rFonts w:ascii="Palatino Linotype" w:hAnsi="Palatino Linotype" w:cs="Tahoma"/>
          <w:b/>
          <w:bCs/>
          <w:sz w:val="24"/>
        </w:rPr>
        <w:t>02538/INFOEM/IP/RR/2023</w:t>
      </w:r>
      <w:r w:rsidR="000B5E51" w:rsidRPr="00226BAF">
        <w:rPr>
          <w:rFonts w:ascii="Palatino Linotype" w:hAnsi="Palatino Linotype" w:cs="Tahoma"/>
          <w:sz w:val="24"/>
        </w:rPr>
        <w:t>,</w:t>
      </w:r>
      <w:r w:rsidRPr="00226BAF">
        <w:rPr>
          <w:rFonts w:ascii="Palatino Linotype" w:hAnsi="Palatino Linotype" w:cs="Tahoma"/>
          <w:sz w:val="24"/>
        </w:rPr>
        <w:t xml:space="preserve"> </w:t>
      </w:r>
      <w:r w:rsidR="000B5E51" w:rsidRPr="00226BAF">
        <w:rPr>
          <w:rFonts w:ascii="Palatino Linotype" w:hAnsi="Palatino Linotype" w:cs="Tahoma"/>
          <w:sz w:val="24"/>
        </w:rPr>
        <w:t>que</w:t>
      </w:r>
      <w:r w:rsidRPr="00226BAF">
        <w:rPr>
          <w:rFonts w:ascii="Palatino Linotype" w:hAnsi="Palatino Linotype" w:cs="Tahoma"/>
          <w:sz w:val="24"/>
        </w:rPr>
        <w:t xml:space="preserve"> determinó lo siguiente:</w:t>
      </w:r>
    </w:p>
    <w:p w14:paraId="5DF73B8A" w14:textId="77777777" w:rsidR="00CA2D4E" w:rsidRPr="00226BAF" w:rsidRDefault="00CA2D4E" w:rsidP="00CA2D4E">
      <w:pPr>
        <w:pStyle w:val="Prrafodelista"/>
        <w:rPr>
          <w:rFonts w:ascii="Palatino Linotype" w:hAnsi="Palatino Linotype" w:cs="Tahoma"/>
          <w:sz w:val="24"/>
        </w:rPr>
      </w:pPr>
    </w:p>
    <w:p w14:paraId="70B41889" w14:textId="77777777" w:rsidR="00014402" w:rsidRPr="00226BAF" w:rsidRDefault="00014402" w:rsidP="00CA2D4E">
      <w:pPr>
        <w:pStyle w:val="Prrafodelista"/>
        <w:rPr>
          <w:rFonts w:ascii="Palatino Linotype" w:hAnsi="Palatino Linotype" w:cs="Tahoma"/>
          <w:sz w:val="24"/>
        </w:rPr>
      </w:pPr>
    </w:p>
    <w:p w14:paraId="481E4631" w14:textId="55845DAC" w:rsidR="00CA2D4E" w:rsidRPr="00226BAF" w:rsidRDefault="00126444" w:rsidP="00CA2D4E">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r w:rsidRPr="00226BAF">
        <w:rPr>
          <w:rFonts w:ascii="Palatino Linotype" w:hAnsi="Palatino Linotype" w:cs="Arial"/>
          <w:bCs/>
          <w:i/>
          <w:sz w:val="22"/>
          <w:szCs w:val="24"/>
          <w:lang w:val="es-ES_tradnl"/>
        </w:rPr>
        <w:t>“</w:t>
      </w:r>
      <w:r w:rsidR="00CA2D4E" w:rsidRPr="00226BAF">
        <w:rPr>
          <w:rFonts w:ascii="Palatino Linotype" w:hAnsi="Palatino Linotype" w:cs="Arial"/>
          <w:b/>
          <w:i/>
          <w:sz w:val="22"/>
          <w:szCs w:val="24"/>
          <w:lang w:val="es-ES_tradnl"/>
        </w:rPr>
        <w:t xml:space="preserve">PRIMERO. </w:t>
      </w:r>
      <w:r w:rsidR="00CA2D4E" w:rsidRPr="00226BAF">
        <w:rPr>
          <w:rFonts w:ascii="Palatino Linotype" w:hAnsi="Palatino Linotype" w:cs="Arial"/>
          <w:i/>
          <w:sz w:val="22"/>
          <w:szCs w:val="24"/>
          <w:lang w:val="es-ES_tradnl"/>
        </w:rPr>
        <w:t>Resultan fundadas las</w:t>
      </w:r>
      <w:r w:rsidR="00CA2D4E" w:rsidRPr="00226BAF">
        <w:rPr>
          <w:rFonts w:ascii="Palatino Linotype" w:hAnsi="Palatino Linotype" w:cs="Arial"/>
          <w:b/>
          <w:i/>
          <w:sz w:val="22"/>
          <w:szCs w:val="24"/>
          <w:lang w:val="es-ES_tradnl"/>
        </w:rPr>
        <w:t xml:space="preserve"> </w:t>
      </w:r>
      <w:r w:rsidR="00CA2D4E" w:rsidRPr="00226BAF">
        <w:rPr>
          <w:rFonts w:ascii="Palatino Linotype" w:hAnsi="Palatino Linotype" w:cs="Arial"/>
          <w:i/>
          <w:sz w:val="22"/>
          <w:szCs w:val="24"/>
          <w:lang w:val="es-ES"/>
        </w:rPr>
        <w:t xml:space="preserve">razones o motivos de inconformidad hechos valer en el recurso de revisión </w:t>
      </w:r>
      <w:r w:rsidR="00F64CE6" w:rsidRPr="00226BAF">
        <w:rPr>
          <w:rFonts w:ascii="Palatino Linotype" w:hAnsi="Palatino Linotype" w:cs="Arial"/>
          <w:b/>
          <w:i/>
          <w:sz w:val="22"/>
          <w:szCs w:val="24"/>
        </w:rPr>
        <w:t>02538/INFOEM/IP/RR/2023</w:t>
      </w:r>
      <w:r w:rsidRPr="00226BAF">
        <w:rPr>
          <w:rFonts w:ascii="Palatino Linotype" w:hAnsi="Palatino Linotype" w:cs="Arial"/>
          <w:b/>
          <w:i/>
          <w:sz w:val="22"/>
          <w:szCs w:val="24"/>
        </w:rPr>
        <w:t>,</w:t>
      </w:r>
      <w:r w:rsidR="00CA2D4E" w:rsidRPr="00226BAF">
        <w:rPr>
          <w:rFonts w:ascii="Palatino Linotype" w:hAnsi="Palatino Linotype" w:cs="Arial"/>
          <w:b/>
          <w:bCs/>
          <w:i/>
          <w:sz w:val="22"/>
          <w:lang w:eastAsia="es-MX"/>
        </w:rPr>
        <w:t xml:space="preserve"> </w:t>
      </w:r>
      <w:r w:rsidR="00CA2D4E" w:rsidRPr="00226BAF">
        <w:rPr>
          <w:rFonts w:ascii="Palatino Linotype" w:eastAsiaTheme="minorEastAsia" w:hAnsi="Palatino Linotype" w:cs="Arial"/>
          <w:bCs/>
          <w:i/>
          <w:sz w:val="22"/>
          <w:szCs w:val="24"/>
          <w:lang w:val="es-ES_tradnl" w:eastAsia="es-MX"/>
        </w:rPr>
        <w:t xml:space="preserve">en términos del </w:t>
      </w:r>
      <w:r w:rsidR="00CA2D4E" w:rsidRPr="00226BAF">
        <w:rPr>
          <w:rFonts w:ascii="Palatino Linotype" w:eastAsiaTheme="minorEastAsia" w:hAnsi="Palatino Linotype" w:cs="Arial"/>
          <w:b/>
          <w:bCs/>
          <w:i/>
          <w:sz w:val="22"/>
          <w:szCs w:val="24"/>
          <w:lang w:val="es-ES_tradnl" w:eastAsia="es-MX"/>
        </w:rPr>
        <w:t xml:space="preserve">Considerando CUARTO </w:t>
      </w:r>
      <w:r w:rsidR="00CA2D4E" w:rsidRPr="00226BAF">
        <w:rPr>
          <w:rFonts w:ascii="Palatino Linotype" w:eastAsiaTheme="minorEastAsia" w:hAnsi="Palatino Linotype" w:cs="Arial"/>
          <w:bCs/>
          <w:i/>
          <w:sz w:val="22"/>
          <w:szCs w:val="24"/>
          <w:lang w:val="es-ES_tradnl" w:eastAsia="es-MX"/>
        </w:rPr>
        <w:t xml:space="preserve">de la presente resolución. </w:t>
      </w:r>
    </w:p>
    <w:p w14:paraId="4C779A65" w14:textId="77777777" w:rsidR="00CA2D4E" w:rsidRPr="00226BAF" w:rsidRDefault="00CA2D4E" w:rsidP="00CA2D4E">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p>
    <w:p w14:paraId="236AF14E" w14:textId="520A850C" w:rsidR="00CA2D4E" w:rsidRPr="00226BAF" w:rsidRDefault="00CA2D4E" w:rsidP="00CA2D4E">
      <w:pPr>
        <w:tabs>
          <w:tab w:val="left" w:pos="284"/>
        </w:tabs>
        <w:spacing w:line="360" w:lineRule="auto"/>
        <w:ind w:left="567" w:right="822"/>
        <w:jc w:val="both"/>
        <w:rPr>
          <w:rFonts w:ascii="Palatino Linotype" w:eastAsia="Calibri" w:hAnsi="Palatino Linotype" w:cs="Arial"/>
          <w:i/>
          <w:sz w:val="22"/>
          <w:szCs w:val="24"/>
          <w:lang w:val="es-ES"/>
        </w:rPr>
      </w:pPr>
      <w:r w:rsidRPr="00226BAF">
        <w:rPr>
          <w:rFonts w:ascii="Palatino Linotype" w:eastAsia="Calibri" w:hAnsi="Palatino Linotype" w:cs="Arial"/>
          <w:b/>
          <w:bCs/>
          <w:i/>
          <w:sz w:val="22"/>
          <w:szCs w:val="24"/>
          <w:lang w:val="es-ES"/>
        </w:rPr>
        <w:t xml:space="preserve">SEGUNDO. </w:t>
      </w:r>
      <w:r w:rsidRPr="00226BAF">
        <w:rPr>
          <w:rFonts w:ascii="Palatino Linotype" w:eastAsia="Calibri" w:hAnsi="Palatino Linotype" w:cs="Arial"/>
          <w:i/>
          <w:sz w:val="22"/>
          <w:szCs w:val="24"/>
          <w:lang w:val="es-ES"/>
        </w:rPr>
        <w:t xml:space="preserve">Se </w:t>
      </w:r>
      <w:r w:rsidRPr="00226BAF">
        <w:rPr>
          <w:rFonts w:ascii="Palatino Linotype" w:eastAsia="Calibri" w:hAnsi="Palatino Linotype" w:cs="Arial"/>
          <w:b/>
          <w:i/>
          <w:sz w:val="22"/>
          <w:szCs w:val="24"/>
          <w:lang w:val="es-ES"/>
        </w:rPr>
        <w:t xml:space="preserve">ORDENA </w:t>
      </w:r>
      <w:r w:rsidRPr="00226BAF">
        <w:rPr>
          <w:rFonts w:ascii="Palatino Linotype" w:eastAsia="Calibri" w:hAnsi="Palatino Linotype" w:cs="Arial"/>
          <w:i/>
          <w:sz w:val="22"/>
          <w:szCs w:val="24"/>
          <w:lang w:val="es-ES"/>
        </w:rPr>
        <w:t xml:space="preserve">al </w:t>
      </w:r>
      <w:r w:rsidRPr="00226BAF">
        <w:rPr>
          <w:rFonts w:ascii="Palatino Linotype" w:eastAsia="Calibri" w:hAnsi="Palatino Linotype" w:cs="Tahoma"/>
          <w:b/>
          <w:i/>
          <w:sz w:val="22"/>
          <w:szCs w:val="28"/>
          <w:lang w:eastAsia="en-US"/>
        </w:rPr>
        <w:t>Ayuntamiento de Zinacantepec</w:t>
      </w:r>
      <w:r w:rsidR="00126444" w:rsidRPr="00226BAF">
        <w:rPr>
          <w:rFonts w:ascii="Palatino Linotype" w:eastAsia="Calibri" w:hAnsi="Palatino Linotype" w:cs="Tahoma"/>
          <w:b/>
          <w:i/>
          <w:sz w:val="22"/>
          <w:szCs w:val="28"/>
          <w:lang w:eastAsia="en-US"/>
        </w:rPr>
        <w:t>,</w:t>
      </w:r>
      <w:r w:rsidRPr="00226BAF">
        <w:rPr>
          <w:rFonts w:ascii="Palatino Linotype" w:eastAsia="Calibri" w:hAnsi="Palatino Linotype" w:cs="Arial"/>
          <w:b/>
          <w:bCs/>
          <w:i/>
          <w:sz w:val="22"/>
          <w:szCs w:val="24"/>
          <w:lang w:val="es-ES_tradnl"/>
        </w:rPr>
        <w:t xml:space="preserve"> </w:t>
      </w:r>
      <w:r w:rsidRPr="00226BAF">
        <w:rPr>
          <w:rFonts w:ascii="Palatino Linotype" w:eastAsia="Calibri" w:hAnsi="Palatino Linotype" w:cs="Arial"/>
          <w:i/>
          <w:sz w:val="22"/>
          <w:szCs w:val="24"/>
          <w:lang w:val="es-ES"/>
        </w:rPr>
        <w:t xml:space="preserve">dar atención a la solicitud de información </w:t>
      </w:r>
      <w:r w:rsidR="00F64CE6" w:rsidRPr="00226BAF">
        <w:rPr>
          <w:rFonts w:ascii="Palatino Linotype" w:eastAsia="Calibri" w:hAnsi="Palatino Linotype" w:cs="Arial"/>
          <w:b/>
          <w:i/>
          <w:sz w:val="22"/>
          <w:lang w:val="es-ES"/>
        </w:rPr>
        <w:t>00358/ZINACANT/IP/2023</w:t>
      </w:r>
      <w:r w:rsidRPr="00226BAF">
        <w:rPr>
          <w:rFonts w:ascii="Palatino Linotype" w:hAnsi="Palatino Linotype"/>
          <w:b/>
          <w:i/>
          <w:sz w:val="22"/>
          <w:lang w:val="es-ES"/>
        </w:rPr>
        <w:t xml:space="preserve"> </w:t>
      </w:r>
      <w:r w:rsidRPr="00226BAF">
        <w:rPr>
          <w:rFonts w:ascii="Palatino Linotype" w:eastAsia="Calibri" w:hAnsi="Palatino Linotype" w:cs="Arial"/>
          <w:i/>
          <w:sz w:val="22"/>
          <w:szCs w:val="24"/>
          <w:lang w:val="es-ES"/>
        </w:rPr>
        <w:t xml:space="preserve">y, en su caso, entregar la información en la modalidad </w:t>
      </w:r>
      <w:r w:rsidRPr="00226BAF">
        <w:rPr>
          <w:rFonts w:ascii="Palatino Linotype" w:eastAsia="Calibri" w:hAnsi="Palatino Linotype" w:cs="Arial"/>
          <w:i/>
          <w:sz w:val="22"/>
          <w:szCs w:val="24"/>
          <w:lang w:val="es-ES_tradnl"/>
        </w:rPr>
        <w:t>Sistema de Acceso a Información Mexiquense (</w:t>
      </w:r>
      <w:r w:rsidRPr="00226BAF">
        <w:rPr>
          <w:rFonts w:ascii="Palatino Linotype" w:eastAsia="Calibri" w:hAnsi="Palatino Linotype" w:cs="Arial"/>
          <w:i/>
          <w:sz w:val="22"/>
          <w:szCs w:val="24"/>
          <w:lang w:val="es-ES"/>
        </w:rPr>
        <w:t>SAIMEX).</w:t>
      </w:r>
    </w:p>
    <w:p w14:paraId="58B8044B" w14:textId="77777777" w:rsidR="00CA2D4E" w:rsidRPr="00226BAF" w:rsidRDefault="00CA2D4E" w:rsidP="00CA2D4E">
      <w:pPr>
        <w:tabs>
          <w:tab w:val="left" w:pos="284"/>
        </w:tabs>
        <w:spacing w:line="360" w:lineRule="auto"/>
        <w:ind w:left="567" w:right="822"/>
        <w:jc w:val="both"/>
        <w:rPr>
          <w:rFonts w:ascii="Palatino Linotype" w:eastAsia="Calibri" w:hAnsi="Palatino Linotype" w:cs="Arial"/>
          <w:i/>
          <w:sz w:val="22"/>
          <w:szCs w:val="24"/>
          <w:lang w:val="es-ES"/>
        </w:rPr>
      </w:pPr>
    </w:p>
    <w:p w14:paraId="26898B9D" w14:textId="7A14C77B" w:rsidR="00CA2D4E" w:rsidRPr="00226BAF" w:rsidRDefault="00CA2D4E" w:rsidP="00CA2D4E">
      <w:pPr>
        <w:tabs>
          <w:tab w:val="left" w:pos="284"/>
          <w:tab w:val="left" w:pos="8080"/>
        </w:tabs>
        <w:spacing w:line="360" w:lineRule="auto"/>
        <w:ind w:left="567" w:right="822"/>
        <w:contextualSpacing/>
        <w:jc w:val="both"/>
        <w:rPr>
          <w:rFonts w:ascii="Palatino Linotype" w:eastAsia="Palatino Linotype" w:hAnsi="Palatino Linotype" w:cs="Palatino Linotype"/>
          <w:b/>
          <w:i/>
          <w:sz w:val="22"/>
          <w:szCs w:val="24"/>
          <w:lang w:val="es-ES_tradnl"/>
        </w:rPr>
      </w:pPr>
      <w:r w:rsidRPr="00226BAF">
        <w:rPr>
          <w:rFonts w:ascii="Palatino Linotype" w:eastAsia="Palatino Linotype" w:hAnsi="Palatino Linotype" w:cs="Palatino Linotype"/>
          <w:b/>
          <w:i/>
          <w:sz w:val="22"/>
          <w:szCs w:val="24"/>
          <w:lang w:val="es-ES_tradnl"/>
        </w:rPr>
        <w:t xml:space="preserve">TERCERO. Notifíquese </w:t>
      </w:r>
      <w:r w:rsidRPr="00226BAF">
        <w:rPr>
          <w:rFonts w:ascii="Palatino Linotype" w:eastAsia="Palatino Linotype" w:hAnsi="Palatino Linotype" w:cs="Palatino Linotype"/>
          <w:i/>
          <w:sz w:val="22"/>
          <w:szCs w:val="24"/>
          <w:lang w:val="es-ES_tradnl"/>
        </w:rPr>
        <w:t xml:space="preserve">al </w:t>
      </w:r>
      <w:r w:rsidR="00126444" w:rsidRPr="00226BAF">
        <w:rPr>
          <w:rFonts w:ascii="Palatino Linotype" w:eastAsia="Palatino Linotype" w:hAnsi="Palatino Linotype" w:cs="Palatino Linotype"/>
          <w:i/>
          <w:sz w:val="22"/>
          <w:szCs w:val="24"/>
        </w:rPr>
        <w:t xml:space="preserve">Titular de la Unidad de Transparencia del </w:t>
      </w:r>
      <w:r w:rsidR="00126444" w:rsidRPr="00226BAF">
        <w:rPr>
          <w:rFonts w:ascii="Palatino Linotype" w:eastAsia="Palatino Linotype" w:hAnsi="Palatino Linotype" w:cs="Palatino Linotype"/>
          <w:b/>
          <w:bCs/>
          <w:i/>
          <w:sz w:val="22"/>
          <w:szCs w:val="24"/>
        </w:rPr>
        <w:t>SUJETO OBLIGADO</w:t>
      </w:r>
      <w:r w:rsidR="00126444" w:rsidRPr="00226BAF">
        <w:rPr>
          <w:rFonts w:ascii="Palatino Linotype" w:eastAsia="Palatino Linotype" w:hAnsi="Palatino Linotype" w:cs="Palatino Linotype"/>
          <w:i/>
          <w:sz w:val="22"/>
          <w:szCs w:val="24"/>
        </w:rPr>
        <w:t xml:space="preserve"> la presente resolución, vía Sistema de Acceso a la Información Mexiquense (SAIMEX), para que conforme al artículo 186, último párrafo, 189, segundo párrafo, y 194 de la Ley de Transparencia y Acceso a la Información Pública del Estado de México y Municipios dé cumplimiento a lo ordenado dentro </w:t>
      </w:r>
      <w:r w:rsidR="00126444" w:rsidRPr="00226BAF">
        <w:rPr>
          <w:rFonts w:ascii="Palatino Linotype" w:eastAsia="Palatino Linotype" w:hAnsi="Palatino Linotype" w:cs="Palatino Linotype"/>
          <w:b/>
          <w:bCs/>
          <w:i/>
          <w:sz w:val="22"/>
          <w:szCs w:val="24"/>
        </w:rPr>
        <w:t>del plazo de diez días hábiles</w:t>
      </w:r>
      <w:r w:rsidR="00126444" w:rsidRPr="00226BAF">
        <w:rPr>
          <w:rFonts w:ascii="Palatino Linotype" w:eastAsia="Palatino Linotype" w:hAnsi="Palatino Linotype" w:cs="Palatino Linotype"/>
          <w:i/>
          <w:sz w:val="22"/>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226BAF">
        <w:rPr>
          <w:rFonts w:ascii="Palatino Linotype" w:eastAsiaTheme="minorEastAsia" w:hAnsi="Palatino Linotype"/>
          <w:i/>
          <w:color w:val="222222"/>
          <w:sz w:val="22"/>
          <w:szCs w:val="24"/>
          <w:shd w:val="clear" w:color="auto" w:fill="FFFFFF"/>
          <w:lang w:val="es-ES_tradnl"/>
        </w:rPr>
        <w:t>.</w:t>
      </w:r>
    </w:p>
    <w:p w14:paraId="05BDBBC3" w14:textId="77777777" w:rsidR="00CA2D4E" w:rsidRPr="00226BAF" w:rsidRDefault="00CA2D4E" w:rsidP="00CA2D4E">
      <w:pPr>
        <w:shd w:val="clear" w:color="auto" w:fill="FFFFFF"/>
        <w:tabs>
          <w:tab w:val="left" w:pos="284"/>
        </w:tabs>
        <w:spacing w:line="360" w:lineRule="auto"/>
        <w:ind w:left="567" w:right="822"/>
        <w:jc w:val="both"/>
        <w:rPr>
          <w:rFonts w:ascii="Palatino Linotype" w:hAnsi="Palatino Linotype" w:cs="Arial"/>
          <w:b/>
          <w:i/>
          <w:sz w:val="22"/>
          <w:szCs w:val="24"/>
          <w:lang w:val="es-ES_tradnl"/>
        </w:rPr>
      </w:pPr>
    </w:p>
    <w:p w14:paraId="5AD8E461" w14:textId="553AA84C" w:rsidR="00CA2D4E" w:rsidRPr="00226BAF" w:rsidRDefault="00CA2D4E" w:rsidP="00CA2D4E">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r w:rsidRPr="00226BAF">
        <w:rPr>
          <w:rFonts w:ascii="Palatino Linotype" w:hAnsi="Palatino Linotype" w:cs="Arial"/>
          <w:b/>
          <w:i/>
          <w:sz w:val="22"/>
          <w:szCs w:val="24"/>
          <w:lang w:val="es-ES_tradnl"/>
        </w:rPr>
        <w:lastRenderedPageBreak/>
        <w:t xml:space="preserve">CUARTO. </w:t>
      </w:r>
      <w:r w:rsidRPr="00226BAF">
        <w:rPr>
          <w:rFonts w:ascii="Palatino Linotype" w:hAnsi="Palatino Linotype"/>
          <w:b/>
          <w:bCs/>
          <w:i/>
          <w:color w:val="222222"/>
          <w:sz w:val="22"/>
          <w:szCs w:val="24"/>
          <w:lang w:val="es-ES"/>
        </w:rPr>
        <w:t xml:space="preserve">Notifíquese </w:t>
      </w:r>
      <w:r w:rsidRPr="00226BAF">
        <w:rPr>
          <w:rFonts w:ascii="Palatino Linotype" w:hAnsi="Palatino Linotype"/>
          <w:bCs/>
          <w:i/>
          <w:color w:val="222222"/>
          <w:sz w:val="22"/>
          <w:szCs w:val="24"/>
          <w:lang w:val="es-ES"/>
        </w:rPr>
        <w:t>a</w:t>
      </w:r>
      <w:r w:rsidR="00126444" w:rsidRPr="00226BAF">
        <w:rPr>
          <w:rFonts w:ascii="Palatino Linotype" w:hAnsi="Palatino Linotype"/>
          <w:bCs/>
          <w:i/>
          <w:color w:val="222222"/>
          <w:sz w:val="22"/>
          <w:szCs w:val="24"/>
          <w:lang w:val="es-ES"/>
        </w:rPr>
        <w:t xml:space="preserve"> </w:t>
      </w:r>
      <w:r w:rsidRPr="00226BAF">
        <w:rPr>
          <w:rFonts w:ascii="Palatino Linotype" w:hAnsi="Palatino Linotype"/>
          <w:bCs/>
          <w:i/>
          <w:color w:val="222222"/>
          <w:sz w:val="22"/>
          <w:szCs w:val="24"/>
          <w:lang w:val="es-ES"/>
        </w:rPr>
        <w:t>l</w:t>
      </w:r>
      <w:r w:rsidR="00126444" w:rsidRPr="00226BAF">
        <w:rPr>
          <w:rFonts w:ascii="Palatino Linotype" w:hAnsi="Palatino Linotype"/>
          <w:bCs/>
          <w:i/>
          <w:color w:val="222222"/>
          <w:sz w:val="22"/>
          <w:szCs w:val="24"/>
          <w:lang w:val="es-ES"/>
        </w:rPr>
        <w:t>a</w:t>
      </w:r>
      <w:r w:rsidRPr="00226BAF">
        <w:rPr>
          <w:rFonts w:ascii="Palatino Linotype" w:hAnsi="Palatino Linotype"/>
          <w:bCs/>
          <w:i/>
          <w:color w:val="222222"/>
          <w:sz w:val="22"/>
          <w:szCs w:val="24"/>
          <w:lang w:val="es-ES"/>
        </w:rPr>
        <w:t xml:space="preserve"> </w:t>
      </w:r>
      <w:r w:rsidRPr="00226BAF">
        <w:rPr>
          <w:rFonts w:ascii="Palatino Linotype" w:hAnsi="Palatino Linotype"/>
          <w:b/>
          <w:bCs/>
          <w:i/>
          <w:color w:val="222222"/>
          <w:sz w:val="22"/>
          <w:szCs w:val="24"/>
          <w:lang w:val="es-ES"/>
        </w:rPr>
        <w:t>RECURRENTE</w:t>
      </w:r>
      <w:r w:rsidRPr="00226BAF">
        <w:rPr>
          <w:rFonts w:ascii="Palatino Linotype" w:hAnsi="Palatino Linotype"/>
          <w:b/>
          <w:i/>
          <w:color w:val="222222"/>
          <w:sz w:val="22"/>
          <w:szCs w:val="24"/>
          <w:lang w:val="es-ES"/>
        </w:rPr>
        <w:t xml:space="preserve"> </w:t>
      </w:r>
      <w:r w:rsidRPr="00226BAF">
        <w:rPr>
          <w:rFonts w:ascii="Palatino Linotype" w:eastAsiaTheme="minorEastAsia" w:hAnsi="Palatino Linotype"/>
          <w:i/>
          <w:sz w:val="22"/>
          <w:szCs w:val="24"/>
          <w:lang w:val="es-ES_tradnl"/>
        </w:rPr>
        <w:t>la presente resolución</w:t>
      </w:r>
      <w:r w:rsidRPr="00226BAF">
        <w:rPr>
          <w:rFonts w:ascii="Palatino Linotype" w:eastAsia="MS Mincho" w:hAnsi="Palatino Linotype"/>
          <w:i/>
          <w:sz w:val="22"/>
          <w:szCs w:val="24"/>
          <w:lang w:val="es-ES_tradnl"/>
        </w:rPr>
        <w:t xml:space="preserve"> </w:t>
      </w:r>
      <w:r w:rsidR="00126444" w:rsidRPr="00226BAF">
        <w:rPr>
          <w:rFonts w:ascii="Palatino Linotype" w:eastAsia="MS Mincho" w:hAnsi="Palatino Linotype"/>
          <w:i/>
          <w:sz w:val="22"/>
          <w:szCs w:val="24"/>
        </w:rPr>
        <w:t>vía Sistema de Acceso a la Información Mexiquense (SAIMEX).</w:t>
      </w:r>
    </w:p>
    <w:p w14:paraId="4DBE5473" w14:textId="77777777" w:rsidR="00CA2D4E" w:rsidRPr="00226BAF" w:rsidRDefault="00CA2D4E" w:rsidP="00CA2D4E">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p>
    <w:p w14:paraId="19BA993F" w14:textId="201B1B67" w:rsidR="00CA2D4E" w:rsidRPr="00226BAF" w:rsidRDefault="00CA2D4E" w:rsidP="00CA2D4E">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r w:rsidRPr="00226BAF">
        <w:rPr>
          <w:rFonts w:ascii="Palatino Linotype" w:eastAsia="MS Mincho" w:hAnsi="Palatino Linotype"/>
          <w:b/>
          <w:i/>
          <w:sz w:val="22"/>
          <w:szCs w:val="24"/>
        </w:rPr>
        <w:t>QUINTO.</w:t>
      </w:r>
      <w:r w:rsidRPr="00226BAF">
        <w:rPr>
          <w:rFonts w:ascii="Palatino Linotype" w:eastAsia="MS Mincho" w:hAnsi="Palatino Linotype"/>
          <w:i/>
          <w:sz w:val="22"/>
          <w:szCs w:val="24"/>
        </w:rPr>
        <w:t xml:space="preserve"> </w:t>
      </w:r>
      <w:r w:rsidRPr="00226BAF">
        <w:rPr>
          <w:rFonts w:ascii="Palatino Linotype" w:eastAsia="MS Mincho" w:hAnsi="Palatino Linotype"/>
          <w:i/>
          <w:sz w:val="22"/>
          <w:szCs w:val="24"/>
          <w:lang w:val="es-ES"/>
        </w:rPr>
        <w:t>Se hace del conocimiento de</w:t>
      </w:r>
      <w:r w:rsidR="00126444" w:rsidRPr="00226BAF">
        <w:rPr>
          <w:rFonts w:ascii="Palatino Linotype" w:eastAsia="MS Mincho" w:hAnsi="Palatino Linotype"/>
          <w:i/>
          <w:sz w:val="22"/>
          <w:szCs w:val="24"/>
          <w:lang w:val="es-ES"/>
        </w:rPr>
        <w:t xml:space="preserve"> </w:t>
      </w:r>
      <w:r w:rsidRPr="00226BAF">
        <w:rPr>
          <w:rFonts w:ascii="Palatino Linotype" w:eastAsia="MS Mincho" w:hAnsi="Palatino Linotype"/>
          <w:i/>
          <w:sz w:val="22"/>
          <w:szCs w:val="24"/>
          <w:lang w:val="es-ES"/>
        </w:rPr>
        <w:t>l</w:t>
      </w:r>
      <w:r w:rsidR="00126444" w:rsidRPr="00226BAF">
        <w:rPr>
          <w:rFonts w:ascii="Palatino Linotype" w:eastAsia="MS Mincho" w:hAnsi="Palatino Linotype"/>
          <w:i/>
          <w:sz w:val="22"/>
          <w:szCs w:val="24"/>
          <w:lang w:val="es-ES"/>
        </w:rPr>
        <w:t>a</w:t>
      </w:r>
      <w:r w:rsidRPr="00226BAF">
        <w:rPr>
          <w:rFonts w:ascii="Palatino Linotype" w:eastAsiaTheme="minorEastAsia" w:hAnsi="Palatino Linotype"/>
          <w:b/>
          <w:i/>
          <w:sz w:val="22"/>
          <w:szCs w:val="24"/>
          <w:lang w:val="es-ES_tradnl"/>
        </w:rPr>
        <w:t xml:space="preserve"> RECURRENTE </w:t>
      </w:r>
      <w:r w:rsidRPr="00226BAF">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26BAF">
        <w:rPr>
          <w:rFonts w:ascii="Palatino Linotype" w:eastAsia="MS Mincho" w:hAnsi="Palatino Linotype"/>
          <w:bCs/>
          <w:i/>
          <w:sz w:val="22"/>
          <w:szCs w:val="24"/>
          <w:lang w:val="es-ES"/>
        </w:rPr>
        <w:t>vía juicio de amparo</w:t>
      </w:r>
      <w:r w:rsidRPr="00226BAF">
        <w:rPr>
          <w:rFonts w:ascii="Palatino Linotype" w:eastAsia="MS Mincho" w:hAnsi="Palatino Linotype"/>
          <w:i/>
          <w:sz w:val="22"/>
          <w:szCs w:val="24"/>
          <w:lang w:val="es-ES"/>
        </w:rPr>
        <w:t> en los términos de las leyes aplicables.</w:t>
      </w:r>
    </w:p>
    <w:p w14:paraId="2695B4B8" w14:textId="77777777" w:rsidR="00CA2D4E" w:rsidRPr="00226BAF" w:rsidRDefault="00CA2D4E" w:rsidP="00CA2D4E">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p>
    <w:p w14:paraId="5842BE79" w14:textId="767CAA55" w:rsidR="00CA2D4E" w:rsidRPr="00226BAF" w:rsidRDefault="00CA2D4E" w:rsidP="00014402">
      <w:pPr>
        <w:shd w:val="clear" w:color="auto" w:fill="FFFFFF"/>
        <w:tabs>
          <w:tab w:val="left" w:pos="284"/>
        </w:tabs>
        <w:spacing w:line="360" w:lineRule="auto"/>
        <w:ind w:left="567" w:right="822"/>
        <w:jc w:val="both"/>
        <w:rPr>
          <w:rFonts w:ascii="Palatino Linotype" w:eastAsia="MS Mincho" w:hAnsi="Palatino Linotype"/>
          <w:i/>
          <w:sz w:val="22"/>
          <w:szCs w:val="24"/>
        </w:rPr>
      </w:pPr>
      <w:r w:rsidRPr="00226BAF">
        <w:rPr>
          <w:rFonts w:ascii="Palatino Linotype" w:eastAsia="MS Mincho" w:hAnsi="Palatino Linotype"/>
          <w:b/>
          <w:bCs/>
          <w:i/>
          <w:sz w:val="22"/>
          <w:szCs w:val="24"/>
        </w:rPr>
        <w:t>SEXTO.</w:t>
      </w:r>
      <w:r w:rsidRPr="00226BAF">
        <w:rPr>
          <w:rFonts w:ascii="Palatino Linotype" w:eastAsia="MS Mincho" w:hAnsi="Palatino Linotype"/>
          <w:bCs/>
          <w:i/>
          <w:sz w:val="22"/>
          <w:szCs w:val="24"/>
        </w:rPr>
        <w:t xml:space="preserve"> Hágase del conocimiento</w:t>
      </w:r>
      <w:r w:rsidRPr="00226BAF">
        <w:rPr>
          <w:rFonts w:ascii="Palatino Linotype" w:eastAsia="MS Mincho" w:hAnsi="Palatino Linotype"/>
          <w:b/>
          <w:bCs/>
          <w:i/>
          <w:sz w:val="22"/>
          <w:szCs w:val="24"/>
        </w:rPr>
        <w:t> </w:t>
      </w:r>
      <w:r w:rsidRPr="00226BAF">
        <w:rPr>
          <w:rFonts w:ascii="Palatino Linotype" w:eastAsia="MS Mincho" w:hAnsi="Palatino Linotype"/>
          <w:i/>
          <w:sz w:val="22"/>
          <w:szCs w:val="24"/>
        </w:rPr>
        <w:t>de</w:t>
      </w:r>
      <w:r w:rsidR="00126444" w:rsidRPr="00226BAF">
        <w:rPr>
          <w:rFonts w:ascii="Palatino Linotype" w:eastAsia="MS Mincho" w:hAnsi="Palatino Linotype"/>
          <w:i/>
          <w:sz w:val="22"/>
          <w:szCs w:val="24"/>
        </w:rPr>
        <w:t xml:space="preserve"> </w:t>
      </w:r>
      <w:r w:rsidRPr="00226BAF">
        <w:rPr>
          <w:rFonts w:ascii="Palatino Linotype" w:eastAsia="MS Mincho" w:hAnsi="Palatino Linotype"/>
          <w:i/>
          <w:sz w:val="22"/>
          <w:szCs w:val="24"/>
        </w:rPr>
        <w:t>l</w:t>
      </w:r>
      <w:r w:rsidR="00126444" w:rsidRPr="00226BAF">
        <w:rPr>
          <w:rFonts w:ascii="Palatino Linotype" w:eastAsia="MS Mincho" w:hAnsi="Palatino Linotype"/>
          <w:i/>
          <w:sz w:val="22"/>
          <w:szCs w:val="24"/>
        </w:rPr>
        <w:t>a</w:t>
      </w:r>
      <w:r w:rsidRPr="00226BAF">
        <w:rPr>
          <w:rFonts w:ascii="Palatino Linotype" w:eastAsia="MS Mincho" w:hAnsi="Palatino Linotype"/>
          <w:i/>
          <w:sz w:val="22"/>
          <w:szCs w:val="24"/>
        </w:rPr>
        <w:t> </w:t>
      </w:r>
      <w:r w:rsidRPr="00226BAF">
        <w:rPr>
          <w:rFonts w:ascii="Palatino Linotype" w:hAnsi="Palatino Linotype"/>
          <w:b/>
          <w:i/>
          <w:color w:val="222222"/>
          <w:sz w:val="22"/>
          <w:szCs w:val="24"/>
          <w:lang w:val="es-ES"/>
        </w:rPr>
        <w:t>RECURRENTE</w:t>
      </w:r>
      <w:r w:rsidRPr="00226BAF">
        <w:rPr>
          <w:rFonts w:ascii="Palatino Linotype" w:eastAsia="MS Mincho" w:hAnsi="Palatino Linotype"/>
          <w:b/>
          <w:bCs/>
          <w:i/>
          <w:sz w:val="22"/>
          <w:szCs w:val="24"/>
        </w:rPr>
        <w:t> </w:t>
      </w:r>
      <w:r w:rsidRPr="00226BAF">
        <w:rPr>
          <w:rFonts w:ascii="Palatino Linotype" w:eastAsia="MS Mincho" w:hAnsi="Palatino Linotype"/>
          <w:i/>
          <w:sz w:val="22"/>
          <w:szCs w:val="24"/>
        </w:rPr>
        <w:t>que la respuesta que dé </w:t>
      </w:r>
      <w:r w:rsidR="00126444" w:rsidRPr="00226BAF">
        <w:rPr>
          <w:rFonts w:ascii="Palatino Linotype" w:eastAsia="MS Mincho" w:hAnsi="Palatino Linotype"/>
          <w:i/>
          <w:sz w:val="22"/>
          <w:szCs w:val="24"/>
        </w:rPr>
        <w:t>el</w:t>
      </w:r>
      <w:r w:rsidRPr="00226BAF">
        <w:rPr>
          <w:rFonts w:ascii="Palatino Linotype" w:eastAsia="MS Mincho" w:hAnsi="Palatino Linotype"/>
          <w:b/>
          <w:bCs/>
          <w:i/>
          <w:sz w:val="22"/>
          <w:szCs w:val="24"/>
        </w:rPr>
        <w:t xml:space="preserve"> SUJETO OBLIGADO</w:t>
      </w:r>
      <w:r w:rsidRPr="00226BAF">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9D8BD09" w14:textId="77777777" w:rsidR="00126444" w:rsidRPr="00226BAF" w:rsidRDefault="00126444" w:rsidP="00014402">
      <w:pPr>
        <w:shd w:val="clear" w:color="auto" w:fill="FFFFFF"/>
        <w:tabs>
          <w:tab w:val="left" w:pos="284"/>
        </w:tabs>
        <w:spacing w:line="360" w:lineRule="auto"/>
        <w:ind w:left="567" w:right="822"/>
        <w:jc w:val="both"/>
        <w:rPr>
          <w:rFonts w:ascii="Palatino Linotype" w:eastAsia="MS Mincho" w:hAnsi="Palatino Linotype"/>
          <w:i/>
          <w:sz w:val="22"/>
          <w:szCs w:val="24"/>
        </w:rPr>
      </w:pPr>
    </w:p>
    <w:p w14:paraId="5550E5BF" w14:textId="10AB346B" w:rsidR="00CA2D4E" w:rsidRPr="00226BAF" w:rsidRDefault="00CA2D4E" w:rsidP="00126444">
      <w:pPr>
        <w:shd w:val="clear" w:color="auto" w:fill="FFFFFF"/>
        <w:tabs>
          <w:tab w:val="left" w:pos="284"/>
        </w:tabs>
        <w:spacing w:line="360" w:lineRule="auto"/>
        <w:ind w:left="567" w:right="822"/>
        <w:jc w:val="both"/>
        <w:rPr>
          <w:rFonts w:ascii="Palatino Linotype" w:eastAsia="MS Mincho" w:hAnsi="Palatino Linotype"/>
          <w:b/>
          <w:iCs/>
          <w:sz w:val="22"/>
          <w:szCs w:val="24"/>
          <w:lang w:val="es-ES_tradnl"/>
        </w:rPr>
      </w:pPr>
      <w:r w:rsidRPr="00226BAF">
        <w:rPr>
          <w:rFonts w:ascii="Palatino Linotype" w:eastAsia="MS Mincho" w:hAnsi="Palatino Linotype"/>
          <w:b/>
          <w:i/>
          <w:sz w:val="22"/>
          <w:szCs w:val="24"/>
        </w:rPr>
        <w:t>SÉPTIMO</w:t>
      </w:r>
      <w:r w:rsidRPr="00226BAF">
        <w:rPr>
          <w:rFonts w:ascii="Palatino Linotype" w:eastAsia="MS Mincho" w:hAnsi="Palatino Linotype"/>
          <w:i/>
          <w:sz w:val="22"/>
          <w:szCs w:val="24"/>
        </w:rPr>
        <w:t xml:space="preserve">. </w:t>
      </w:r>
      <w:r w:rsidRPr="00226BAF">
        <w:rPr>
          <w:rFonts w:ascii="Palatino Linotype" w:eastAsia="MS Mincho" w:hAnsi="Palatino Linotype"/>
          <w:b/>
          <w:bCs/>
          <w:i/>
          <w:sz w:val="22"/>
          <w:szCs w:val="24"/>
          <w:lang w:val="es-ES_tradnl"/>
        </w:rPr>
        <w:t>Gírese</w:t>
      </w:r>
      <w:r w:rsidRPr="00226BAF">
        <w:rPr>
          <w:rFonts w:ascii="Palatino Linotype" w:eastAsia="MS Mincho" w:hAnsi="Palatino Linotype"/>
          <w:i/>
          <w:sz w:val="22"/>
          <w:szCs w:val="24"/>
          <w:lang w:val="es-ES_tradnl"/>
        </w:rPr>
        <w:t xml:space="preserve"> </w:t>
      </w:r>
      <w:r w:rsidR="00126444" w:rsidRPr="00226BAF">
        <w:rPr>
          <w:rFonts w:ascii="Palatino Linotype" w:eastAsia="MS Mincho" w:hAnsi="Palatino Linotype"/>
          <w:i/>
          <w:sz w:val="22"/>
          <w:szCs w:val="24"/>
        </w:rPr>
        <w:t xml:space="preserve">oficio a la </w:t>
      </w:r>
      <w:r w:rsidR="00126444" w:rsidRPr="00226BAF">
        <w:rPr>
          <w:rFonts w:ascii="Palatino Linotype" w:eastAsia="MS Mincho" w:hAnsi="Palatino Linotype"/>
          <w:b/>
          <w:bCs/>
          <w:i/>
          <w:sz w:val="22"/>
          <w:szCs w:val="24"/>
        </w:rPr>
        <w:t>Secretaría Técnica del Pleno de este Instituto</w:t>
      </w:r>
      <w:r w:rsidR="00126444" w:rsidRPr="00226BAF">
        <w:rPr>
          <w:rFonts w:ascii="Palatino Linotype" w:eastAsia="MS Mincho" w:hAnsi="Palatino Linotype"/>
          <w:i/>
          <w:sz w:val="22"/>
          <w:szCs w:val="24"/>
        </w:rPr>
        <w:t xml:space="preserve">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SEXTO de la presente resolución</w:t>
      </w:r>
      <w:r w:rsidRPr="00226BAF">
        <w:rPr>
          <w:rFonts w:ascii="Palatino Linotype" w:eastAsia="MS Mincho" w:hAnsi="Palatino Linotype"/>
          <w:b/>
          <w:i/>
          <w:sz w:val="22"/>
          <w:szCs w:val="24"/>
          <w:lang w:val="es-ES_tradnl"/>
        </w:rPr>
        <w:t>.</w:t>
      </w:r>
      <w:r w:rsidR="00126444" w:rsidRPr="00226BAF">
        <w:rPr>
          <w:rFonts w:ascii="Palatino Linotype" w:eastAsia="MS Mincho" w:hAnsi="Palatino Linotype"/>
          <w:b/>
          <w:i/>
          <w:sz w:val="22"/>
          <w:szCs w:val="24"/>
          <w:lang w:val="es-ES_tradnl"/>
        </w:rPr>
        <w:t>”</w:t>
      </w:r>
      <w:r w:rsidR="00126444" w:rsidRPr="00226BAF">
        <w:rPr>
          <w:rFonts w:ascii="Palatino Linotype" w:eastAsia="MS Mincho" w:hAnsi="Palatino Linotype"/>
          <w:b/>
          <w:iCs/>
          <w:sz w:val="22"/>
          <w:szCs w:val="24"/>
          <w:lang w:val="es-ES_tradnl"/>
        </w:rPr>
        <w:t xml:space="preserve"> </w:t>
      </w:r>
      <w:r w:rsidR="00126444" w:rsidRPr="00226BAF">
        <w:rPr>
          <w:rFonts w:ascii="Palatino Linotype" w:eastAsia="MS Mincho" w:hAnsi="Palatino Linotype"/>
          <w:bCs/>
          <w:iCs/>
          <w:sz w:val="22"/>
          <w:szCs w:val="24"/>
          <w:lang w:val="es-ES_tradnl"/>
        </w:rPr>
        <w:t>(Sic)</w:t>
      </w:r>
    </w:p>
    <w:p w14:paraId="1B8AA7E8" w14:textId="77777777" w:rsidR="00CA2D4E" w:rsidRPr="00226BAF" w:rsidRDefault="00CA2D4E" w:rsidP="00CA2D4E">
      <w:pPr>
        <w:pStyle w:val="Prrafodelista"/>
        <w:rPr>
          <w:rFonts w:ascii="Palatino Linotype" w:eastAsia="Calibri" w:hAnsi="Palatino Linotype" w:cs="Arial"/>
          <w:sz w:val="24"/>
          <w:lang w:val="es-ES"/>
        </w:rPr>
      </w:pPr>
    </w:p>
    <w:p w14:paraId="315828C1" w14:textId="77777777" w:rsidR="00014402" w:rsidRPr="00226BAF" w:rsidRDefault="00014402" w:rsidP="00CA2D4E">
      <w:pPr>
        <w:pStyle w:val="Prrafodelista"/>
        <w:rPr>
          <w:rFonts w:ascii="Palatino Linotype" w:eastAsia="Calibri" w:hAnsi="Palatino Linotype" w:cs="Arial"/>
          <w:sz w:val="24"/>
          <w:lang w:val="es-ES"/>
        </w:rPr>
      </w:pPr>
    </w:p>
    <w:p w14:paraId="2042B540" w14:textId="6451D635" w:rsidR="00126444" w:rsidRPr="00226BAF" w:rsidRDefault="00CA2D4E" w:rsidP="007C00C5">
      <w:pPr>
        <w:pStyle w:val="Prrafodelista"/>
        <w:numPr>
          <w:ilvl w:val="0"/>
          <w:numId w:val="2"/>
        </w:numPr>
        <w:spacing w:line="360" w:lineRule="auto"/>
        <w:ind w:left="0" w:firstLine="0"/>
        <w:jc w:val="both"/>
        <w:rPr>
          <w:rFonts w:ascii="Palatino Linotype" w:hAnsi="Palatino Linotype" w:cs="Tahoma"/>
          <w:sz w:val="24"/>
        </w:rPr>
      </w:pPr>
      <w:r w:rsidRPr="00226BAF">
        <w:rPr>
          <w:rFonts w:ascii="Palatino Linotype" w:hAnsi="Palatino Linotype" w:cs="Tahoma"/>
          <w:sz w:val="24"/>
        </w:rPr>
        <w:lastRenderedPageBreak/>
        <w:t>E</w:t>
      </w:r>
      <w:r w:rsidR="00126444" w:rsidRPr="00226BAF">
        <w:rPr>
          <w:rFonts w:ascii="Palatino Linotype" w:hAnsi="Palatino Linotype" w:cs="Tahoma"/>
          <w:sz w:val="24"/>
        </w:rPr>
        <w:t xml:space="preserve">l cinco (05) de junio de dos mil veintitrés, se notificó a las partes la resolución recaída al recurso de revisión </w:t>
      </w:r>
      <w:r w:rsidR="00126444" w:rsidRPr="00226BAF">
        <w:rPr>
          <w:rFonts w:ascii="Palatino Linotype" w:hAnsi="Palatino Linotype" w:cs="Tahoma"/>
          <w:b/>
          <w:bCs/>
          <w:sz w:val="24"/>
        </w:rPr>
        <w:t>02538/INFOEM/IP/RR/2023</w:t>
      </w:r>
      <w:r w:rsidR="00126444" w:rsidRPr="00226BAF">
        <w:rPr>
          <w:rFonts w:ascii="Palatino Linotype" w:hAnsi="Palatino Linotype" w:cs="Tahoma"/>
          <w:sz w:val="24"/>
        </w:rPr>
        <w:t>, vía SAIMEX.</w:t>
      </w:r>
    </w:p>
    <w:p w14:paraId="16763043" w14:textId="77777777" w:rsidR="00126444" w:rsidRPr="00226BAF" w:rsidRDefault="00126444" w:rsidP="00126444">
      <w:pPr>
        <w:pStyle w:val="Prrafodelista"/>
        <w:spacing w:line="360" w:lineRule="auto"/>
        <w:ind w:left="0"/>
        <w:jc w:val="both"/>
        <w:rPr>
          <w:rFonts w:ascii="Palatino Linotype" w:hAnsi="Palatino Linotype" w:cs="Tahoma"/>
          <w:sz w:val="24"/>
        </w:rPr>
      </w:pPr>
    </w:p>
    <w:p w14:paraId="1E2033CE" w14:textId="2A9B4CFF" w:rsidR="00CA2D4E" w:rsidRPr="00226BAF" w:rsidRDefault="00126444" w:rsidP="007C00C5">
      <w:pPr>
        <w:pStyle w:val="Prrafodelista"/>
        <w:numPr>
          <w:ilvl w:val="0"/>
          <w:numId w:val="2"/>
        </w:numPr>
        <w:spacing w:line="360" w:lineRule="auto"/>
        <w:ind w:left="0" w:firstLine="0"/>
        <w:jc w:val="both"/>
        <w:rPr>
          <w:rFonts w:ascii="Palatino Linotype" w:hAnsi="Palatino Linotype" w:cs="Tahoma"/>
          <w:sz w:val="24"/>
        </w:rPr>
      </w:pPr>
      <w:r w:rsidRPr="00226BAF">
        <w:rPr>
          <w:rFonts w:ascii="Palatino Linotype" w:hAnsi="Palatino Linotype" w:cs="Tahoma"/>
          <w:sz w:val="24"/>
        </w:rPr>
        <w:t>E</w:t>
      </w:r>
      <w:r w:rsidR="00CA2D4E" w:rsidRPr="00226BAF">
        <w:rPr>
          <w:rFonts w:ascii="Palatino Linotype" w:hAnsi="Palatino Linotype" w:cs="Tahoma"/>
          <w:sz w:val="24"/>
        </w:rPr>
        <w:t xml:space="preserve">l </w:t>
      </w:r>
      <w:r w:rsidRPr="00226BAF">
        <w:rPr>
          <w:rFonts w:ascii="Palatino Linotype" w:hAnsi="Palatino Linotype" w:cs="Tahoma"/>
          <w:sz w:val="24"/>
        </w:rPr>
        <w:t>veinte (20) de junio</w:t>
      </w:r>
      <w:r w:rsidR="007C00C5" w:rsidRPr="00226BAF">
        <w:rPr>
          <w:rFonts w:ascii="Palatino Linotype" w:hAnsi="Palatino Linotype" w:cs="Tahoma"/>
          <w:sz w:val="24"/>
        </w:rPr>
        <w:t xml:space="preserve"> de dos mil veintitrés</w:t>
      </w:r>
      <w:r w:rsidR="00CA2D4E" w:rsidRPr="00226BAF">
        <w:rPr>
          <w:rFonts w:ascii="Palatino Linotype" w:hAnsi="Palatino Linotype" w:cs="Tahoma"/>
          <w:sz w:val="24"/>
        </w:rPr>
        <w:t>, se notificó el acuerdo de incumplimiento a la resolución emitida al recurso de revisión</w:t>
      </w:r>
      <w:r w:rsidR="007C00C5" w:rsidRPr="00226BAF">
        <w:rPr>
          <w:rFonts w:ascii="Palatino Linotype" w:hAnsi="Palatino Linotype" w:cs="Tahoma"/>
          <w:sz w:val="24"/>
        </w:rPr>
        <w:t xml:space="preserve"> y </w:t>
      </w:r>
      <w:r w:rsidR="00CA2D4E" w:rsidRPr="00226BAF">
        <w:rPr>
          <w:rFonts w:ascii="Palatino Linotype" w:hAnsi="Palatino Linotype" w:cs="Tahoma"/>
          <w:sz w:val="24"/>
        </w:rPr>
        <w:t xml:space="preserve">se </w:t>
      </w:r>
      <w:r w:rsidR="007C00C5" w:rsidRPr="00226BAF">
        <w:rPr>
          <w:rFonts w:ascii="Palatino Linotype" w:hAnsi="Palatino Linotype" w:cs="Tahoma"/>
          <w:sz w:val="24"/>
        </w:rPr>
        <w:t>turnó</w:t>
      </w:r>
      <w:r w:rsidR="00CA2D4E" w:rsidRPr="00226BAF">
        <w:rPr>
          <w:rFonts w:ascii="Palatino Linotype" w:hAnsi="Palatino Linotype" w:cs="Tahoma"/>
          <w:sz w:val="24"/>
        </w:rPr>
        <w:t xml:space="preserve"> a</w:t>
      </w:r>
      <w:r w:rsidRPr="00226BAF">
        <w:rPr>
          <w:rFonts w:ascii="Palatino Linotype" w:hAnsi="Palatino Linotype" w:cs="Tahoma"/>
          <w:sz w:val="24"/>
        </w:rPr>
        <w:t xml:space="preserve">l Órgano Interno de Control </w:t>
      </w:r>
      <w:r w:rsidR="00CA2D4E" w:rsidRPr="00226BAF">
        <w:rPr>
          <w:rFonts w:ascii="Palatino Linotype" w:hAnsi="Palatino Linotype" w:cs="Tahoma"/>
          <w:sz w:val="24"/>
        </w:rPr>
        <w:t xml:space="preserve">para la interposición de medidas de apremio. </w:t>
      </w:r>
    </w:p>
    <w:p w14:paraId="54702872" w14:textId="77777777" w:rsidR="00CA2D4E" w:rsidRPr="00226BAF" w:rsidRDefault="00CA2D4E" w:rsidP="00CA2D4E">
      <w:pPr>
        <w:pStyle w:val="Prrafodelista"/>
        <w:spacing w:line="360" w:lineRule="auto"/>
        <w:ind w:left="0"/>
        <w:jc w:val="both"/>
        <w:rPr>
          <w:rFonts w:ascii="Palatino Linotype" w:hAnsi="Palatino Linotype" w:cs="Tahoma"/>
          <w:sz w:val="24"/>
        </w:rPr>
      </w:pPr>
    </w:p>
    <w:p w14:paraId="6DCC899C" w14:textId="58F12988" w:rsidR="00CA2D4E" w:rsidRPr="00226BAF" w:rsidRDefault="00CA2D4E" w:rsidP="00CA2D4E">
      <w:pPr>
        <w:pStyle w:val="Prrafodelista"/>
        <w:numPr>
          <w:ilvl w:val="0"/>
          <w:numId w:val="2"/>
        </w:numPr>
        <w:spacing w:line="360" w:lineRule="auto"/>
        <w:ind w:left="0" w:firstLine="0"/>
        <w:jc w:val="both"/>
        <w:rPr>
          <w:rFonts w:ascii="Palatino Linotype" w:hAnsi="Palatino Linotype" w:cs="Tahoma"/>
          <w:sz w:val="24"/>
        </w:rPr>
      </w:pPr>
      <w:r w:rsidRPr="00226BAF">
        <w:rPr>
          <w:rFonts w:ascii="Palatino Linotype" w:hAnsi="Palatino Linotype" w:cs="Tahoma"/>
          <w:sz w:val="24"/>
        </w:rPr>
        <w:t xml:space="preserve">El </w:t>
      </w:r>
      <w:r w:rsidR="00126444" w:rsidRPr="00226BAF">
        <w:rPr>
          <w:rFonts w:ascii="Palatino Linotype" w:hAnsi="Palatino Linotype" w:cs="Tahoma"/>
          <w:sz w:val="24"/>
        </w:rPr>
        <w:t>cinco (05) de julio</w:t>
      </w:r>
      <w:r w:rsidRPr="00226BAF">
        <w:rPr>
          <w:rFonts w:ascii="Palatino Linotype" w:hAnsi="Palatino Linotype" w:cs="Tahoma"/>
          <w:sz w:val="24"/>
        </w:rPr>
        <w:t xml:space="preserve"> de dos mil veintitrés, </w:t>
      </w:r>
      <w:r w:rsidRPr="00226BAF">
        <w:rPr>
          <w:rFonts w:ascii="Palatino Linotype" w:hAnsi="Palatino Linotype"/>
          <w:sz w:val="24"/>
        </w:rPr>
        <w:t xml:space="preserve">el </w:t>
      </w:r>
      <w:r w:rsidR="00126444" w:rsidRPr="00226BAF">
        <w:rPr>
          <w:rFonts w:ascii="Palatino Linotype" w:hAnsi="Palatino Linotype"/>
          <w:b/>
          <w:bCs/>
          <w:sz w:val="24"/>
        </w:rPr>
        <w:t>RECURRENTE</w:t>
      </w:r>
      <w:r w:rsidRPr="00226BAF">
        <w:rPr>
          <w:rFonts w:ascii="Palatino Linotype" w:hAnsi="Palatino Linotype"/>
          <w:sz w:val="24"/>
        </w:rPr>
        <w:t xml:space="preserve"> interpuso</w:t>
      </w:r>
      <w:r w:rsidRPr="00226BAF">
        <w:rPr>
          <w:rFonts w:ascii="Palatino Linotype" w:hAnsi="Palatino Linotype"/>
          <w:sz w:val="28"/>
        </w:rPr>
        <w:t xml:space="preserve"> </w:t>
      </w:r>
      <w:r w:rsidR="00126444" w:rsidRPr="00226BAF">
        <w:rPr>
          <w:rFonts w:ascii="Palatino Linotype" w:hAnsi="Palatino Linotype"/>
          <w:sz w:val="24"/>
        </w:rPr>
        <w:t>un segundo recurso de revisión, en el que señaló</w:t>
      </w:r>
      <w:r w:rsidRPr="00226BAF">
        <w:rPr>
          <w:rFonts w:ascii="Palatino Linotype" w:hAnsi="Palatino Linotype"/>
          <w:sz w:val="24"/>
        </w:rPr>
        <w:t xml:space="preserve"> como </w:t>
      </w:r>
      <w:r w:rsidR="00126444" w:rsidRPr="00226BAF">
        <w:rPr>
          <w:rFonts w:ascii="Palatino Linotype" w:hAnsi="Palatino Linotype"/>
          <w:b/>
          <w:bCs/>
          <w:sz w:val="24"/>
        </w:rPr>
        <w:t>Acto Impugnado</w:t>
      </w:r>
      <w:r w:rsidRPr="00226BAF">
        <w:rPr>
          <w:rFonts w:ascii="Palatino Linotype" w:hAnsi="Palatino Linotype"/>
          <w:sz w:val="24"/>
        </w:rPr>
        <w:t xml:space="preserve"> y </w:t>
      </w:r>
      <w:r w:rsidR="00126444" w:rsidRPr="00226BAF">
        <w:rPr>
          <w:rFonts w:ascii="Palatino Linotype" w:hAnsi="Palatino Linotype"/>
          <w:b/>
          <w:bCs/>
          <w:sz w:val="24"/>
        </w:rPr>
        <w:t>Razones o Motivos de la Inconformidad</w:t>
      </w:r>
      <w:r w:rsidRPr="00226BAF">
        <w:rPr>
          <w:rFonts w:ascii="Palatino Linotype" w:hAnsi="Palatino Linotype"/>
          <w:sz w:val="24"/>
        </w:rPr>
        <w:t xml:space="preserve"> lo que a continuación se transcribe:</w:t>
      </w:r>
    </w:p>
    <w:p w14:paraId="5AC80A99" w14:textId="77777777" w:rsidR="00CA2D4E" w:rsidRPr="00226BAF" w:rsidRDefault="00CA2D4E" w:rsidP="00CA2D4E">
      <w:pPr>
        <w:pStyle w:val="Prrafodelista"/>
        <w:spacing w:line="360" w:lineRule="auto"/>
        <w:ind w:left="0"/>
        <w:jc w:val="both"/>
        <w:rPr>
          <w:rFonts w:ascii="Palatino Linotype" w:hAnsi="Palatino Linotype" w:cs="Tahoma"/>
          <w:sz w:val="24"/>
        </w:rPr>
      </w:pPr>
    </w:p>
    <w:p w14:paraId="474B8332" w14:textId="67927F49" w:rsidR="00CA2D4E" w:rsidRPr="00226BAF" w:rsidRDefault="00CA2D4E" w:rsidP="00126444">
      <w:pPr>
        <w:pStyle w:val="Prrafodelista"/>
        <w:numPr>
          <w:ilvl w:val="0"/>
          <w:numId w:val="3"/>
        </w:numPr>
        <w:ind w:left="1134"/>
        <w:jc w:val="both"/>
        <w:rPr>
          <w:rFonts w:ascii="Palatino Linotype" w:hAnsi="Palatino Linotype"/>
          <w:sz w:val="24"/>
          <w:lang w:eastAsia="es-MX"/>
        </w:rPr>
      </w:pPr>
      <w:r w:rsidRPr="00226BAF">
        <w:rPr>
          <w:rFonts w:ascii="Palatino Linotype" w:hAnsi="Palatino Linotype" w:cs="Tahoma"/>
          <w:b/>
          <w:sz w:val="24"/>
        </w:rPr>
        <w:t>Acto impugnado</w:t>
      </w:r>
      <w:r w:rsidRPr="00226BAF">
        <w:rPr>
          <w:rFonts w:ascii="Palatino Linotype" w:hAnsi="Palatino Linotype" w:cs="Tahoma"/>
          <w:sz w:val="24"/>
        </w:rPr>
        <w:t xml:space="preserve"> “</w:t>
      </w:r>
      <w:r w:rsidR="00126444" w:rsidRPr="00226BAF">
        <w:rPr>
          <w:rFonts w:ascii="Palatino Linotype" w:hAnsi="Palatino Linotype"/>
          <w:i/>
          <w:lang w:eastAsia="es-MX"/>
        </w:rPr>
        <w:t>No entrega información</w:t>
      </w:r>
      <w:r w:rsidRPr="00226BAF">
        <w:rPr>
          <w:rFonts w:ascii="Palatino Linotype" w:hAnsi="Palatino Linotype"/>
          <w:i/>
          <w:lang w:eastAsia="es-MX"/>
        </w:rPr>
        <w:t>”</w:t>
      </w:r>
      <w:r w:rsidR="00126444" w:rsidRPr="00226BAF">
        <w:rPr>
          <w:rFonts w:ascii="Palatino Linotype" w:hAnsi="Palatino Linotype"/>
          <w:iCs/>
          <w:lang w:eastAsia="es-MX"/>
        </w:rPr>
        <w:t xml:space="preserve"> (Sic)</w:t>
      </w:r>
      <w:r w:rsidRPr="00226BAF">
        <w:rPr>
          <w:rFonts w:ascii="Palatino Linotype" w:hAnsi="Palatino Linotype"/>
          <w:lang w:eastAsia="es-MX"/>
        </w:rPr>
        <w:t xml:space="preserve"> </w:t>
      </w:r>
    </w:p>
    <w:p w14:paraId="36F4F96B" w14:textId="77777777" w:rsidR="00CA2D4E" w:rsidRPr="00226BAF" w:rsidRDefault="00CA2D4E" w:rsidP="00126444">
      <w:pPr>
        <w:ind w:left="1134"/>
        <w:jc w:val="both"/>
        <w:rPr>
          <w:rFonts w:ascii="Palatino Linotype" w:hAnsi="Palatino Linotype"/>
          <w:sz w:val="24"/>
          <w:szCs w:val="24"/>
          <w:lang w:eastAsia="es-MX"/>
        </w:rPr>
      </w:pPr>
    </w:p>
    <w:p w14:paraId="6F11590E" w14:textId="5A213711" w:rsidR="00CA2D4E" w:rsidRPr="00226BAF" w:rsidRDefault="00CA2D4E" w:rsidP="00126444">
      <w:pPr>
        <w:pStyle w:val="Prrafodelista"/>
        <w:numPr>
          <w:ilvl w:val="0"/>
          <w:numId w:val="3"/>
        </w:numPr>
        <w:ind w:left="1134"/>
        <w:jc w:val="both"/>
        <w:rPr>
          <w:rFonts w:ascii="Palatino Linotype" w:hAnsi="Palatino Linotype"/>
          <w:sz w:val="24"/>
          <w:lang w:eastAsia="es-MX"/>
        </w:rPr>
      </w:pPr>
      <w:r w:rsidRPr="00226BAF">
        <w:rPr>
          <w:rFonts w:ascii="Palatino Linotype" w:hAnsi="Palatino Linotype"/>
          <w:b/>
          <w:sz w:val="24"/>
          <w:lang w:eastAsia="es-MX"/>
        </w:rPr>
        <w:t>Razones o motivos de la inconformidad</w:t>
      </w:r>
      <w:r w:rsidRPr="00226BAF">
        <w:rPr>
          <w:rFonts w:ascii="Palatino Linotype" w:hAnsi="Palatino Linotype"/>
          <w:sz w:val="24"/>
          <w:lang w:eastAsia="es-MX"/>
        </w:rPr>
        <w:t xml:space="preserve"> “</w:t>
      </w:r>
      <w:r w:rsidR="00126444" w:rsidRPr="00226BAF">
        <w:rPr>
          <w:rFonts w:ascii="Palatino Linotype" w:hAnsi="Palatino Linotype"/>
          <w:i/>
          <w:lang w:eastAsia="es-MX"/>
        </w:rPr>
        <w:t>No entrega información</w:t>
      </w:r>
      <w:r w:rsidRPr="00226BAF">
        <w:rPr>
          <w:rFonts w:ascii="Palatino Linotype" w:hAnsi="Palatino Linotype"/>
          <w:sz w:val="24"/>
          <w:lang w:eastAsia="es-MX"/>
        </w:rPr>
        <w:t>”</w:t>
      </w:r>
      <w:r w:rsidR="00126444" w:rsidRPr="00226BAF">
        <w:rPr>
          <w:rFonts w:ascii="Palatino Linotype" w:hAnsi="Palatino Linotype"/>
          <w:sz w:val="24"/>
          <w:lang w:eastAsia="es-MX"/>
        </w:rPr>
        <w:t xml:space="preserve"> (Sic)</w:t>
      </w:r>
    </w:p>
    <w:p w14:paraId="5CC53FD7" w14:textId="26ADA917" w:rsidR="00126444" w:rsidRPr="00226BAF" w:rsidRDefault="00126444" w:rsidP="00126444">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07927077" w14:textId="5B88A6F3" w:rsidR="00CA2D4E" w:rsidRPr="00226BAF" w:rsidRDefault="00126444" w:rsidP="00CA2D4E">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26BAF">
        <w:rPr>
          <w:rFonts w:ascii="Palatino Linotype" w:eastAsia="Calibri" w:hAnsi="Palatino Linotype" w:cs="Arial"/>
          <w:sz w:val="24"/>
          <w:lang w:val="es-ES_tradnl"/>
        </w:rPr>
        <w:t>L</w:t>
      </w:r>
      <w:r w:rsidR="00CA2D4E" w:rsidRPr="00226BAF">
        <w:rPr>
          <w:rFonts w:ascii="Palatino Linotype" w:eastAsia="Calibri" w:hAnsi="Palatino Linotype" w:cs="Arial"/>
          <w:sz w:val="24"/>
          <w:lang w:val="es-ES"/>
        </w:rPr>
        <w:t>a Comisionada Ponente</w:t>
      </w:r>
      <w:r w:rsidRPr="00226BAF">
        <w:rPr>
          <w:rFonts w:ascii="Palatino Linotype" w:eastAsia="Calibri" w:hAnsi="Palatino Linotype" w:cs="Arial"/>
          <w:sz w:val="24"/>
          <w:lang w:val="es-ES"/>
        </w:rPr>
        <w:t>,</w:t>
      </w:r>
      <w:r w:rsidR="00CA2D4E" w:rsidRPr="00226BAF">
        <w:rPr>
          <w:rFonts w:ascii="Palatino Linotype" w:eastAsia="Calibri" w:hAnsi="Palatino Linotype" w:cs="Arial"/>
          <w:sz w:val="24"/>
          <w:lang w:val="es-ES"/>
        </w:rPr>
        <w:t xml:space="preserve"> con fundamento en lo dispuesto por el artículo 185</w:t>
      </w:r>
      <w:r w:rsidRPr="00226BAF">
        <w:rPr>
          <w:rFonts w:ascii="Palatino Linotype" w:eastAsia="Calibri" w:hAnsi="Palatino Linotype" w:cs="Arial"/>
          <w:sz w:val="24"/>
          <w:lang w:val="es-ES"/>
        </w:rPr>
        <w:t>,</w:t>
      </w:r>
      <w:r w:rsidR="00CA2D4E" w:rsidRPr="00226BAF">
        <w:rPr>
          <w:rFonts w:ascii="Palatino Linotype" w:eastAsia="Calibri" w:hAnsi="Palatino Linotype" w:cs="Arial"/>
          <w:sz w:val="24"/>
          <w:lang w:val="es-ES"/>
        </w:rPr>
        <w:t xml:space="preserve"> fracción II</w:t>
      </w:r>
      <w:r w:rsidRPr="00226BAF">
        <w:rPr>
          <w:rFonts w:ascii="Palatino Linotype" w:eastAsia="Calibri" w:hAnsi="Palatino Linotype" w:cs="Arial"/>
          <w:sz w:val="24"/>
          <w:lang w:val="es-ES"/>
        </w:rPr>
        <w:t>,</w:t>
      </w:r>
      <w:r w:rsidR="00CA2D4E" w:rsidRPr="00226BAF">
        <w:rPr>
          <w:rFonts w:ascii="Palatino Linotype" w:eastAsia="Calibri" w:hAnsi="Palatino Linotype" w:cs="Arial"/>
          <w:sz w:val="24"/>
          <w:lang w:val="es-ES"/>
        </w:rPr>
        <w:t xml:space="preserve"> de la ley de la materia, a través del acuerdo de admisión de fecha </w:t>
      </w:r>
      <w:r w:rsidRPr="00226BAF">
        <w:rPr>
          <w:rFonts w:ascii="Palatino Linotype" w:eastAsia="Calibri" w:hAnsi="Palatino Linotype" w:cs="Arial"/>
          <w:sz w:val="24"/>
          <w:lang w:val="es-ES"/>
        </w:rPr>
        <w:t>trece (13) de julio</w:t>
      </w:r>
      <w:r w:rsidR="00CA2D4E" w:rsidRPr="00226BAF">
        <w:rPr>
          <w:rFonts w:ascii="Palatino Linotype" w:eastAsia="Calibri" w:hAnsi="Palatino Linotype" w:cs="Arial"/>
          <w:sz w:val="24"/>
          <w:lang w:val="es-ES"/>
        </w:rPr>
        <w:t xml:space="preserve"> de dos mil veintitrés, puso a disposición de las partes el expediente electrónico </w:t>
      </w:r>
      <w:r w:rsidR="00CA2D4E" w:rsidRPr="00226BAF">
        <w:rPr>
          <w:rFonts w:ascii="Palatino Linotype" w:eastAsia="Calibri" w:hAnsi="Palatino Linotype" w:cs="Arial"/>
          <w:sz w:val="24"/>
        </w:rPr>
        <w:t xml:space="preserve">vía </w:t>
      </w:r>
      <w:r w:rsidR="00CA2D4E" w:rsidRPr="00226BAF">
        <w:rPr>
          <w:rFonts w:ascii="Palatino Linotype" w:eastAsia="Calibri" w:hAnsi="Palatino Linotype" w:cs="Arial"/>
          <w:b/>
          <w:sz w:val="24"/>
          <w:lang w:val="es-ES"/>
        </w:rPr>
        <w:t xml:space="preserve">SAIMEX </w:t>
      </w:r>
      <w:r w:rsidR="00CA2D4E" w:rsidRPr="00226BAF">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CA2D4E" w:rsidRPr="00226BAF">
        <w:rPr>
          <w:rFonts w:ascii="Palatino Linotype" w:eastAsia="Calibri" w:hAnsi="Palatino Linotype" w:cs="Arial"/>
          <w:b/>
          <w:sz w:val="24"/>
          <w:lang w:val="es-ES"/>
        </w:rPr>
        <w:t>SUJETO OBLIGADO</w:t>
      </w:r>
      <w:r w:rsidR="00CA2D4E" w:rsidRPr="00226BAF">
        <w:rPr>
          <w:rFonts w:ascii="Palatino Linotype" w:eastAsia="Calibri" w:hAnsi="Palatino Linotype" w:cs="Arial"/>
          <w:sz w:val="24"/>
          <w:lang w:val="es-ES"/>
        </w:rPr>
        <w:t xml:space="preserve"> presentara el informe justificado procedente.</w:t>
      </w:r>
    </w:p>
    <w:p w14:paraId="17F13ACF" w14:textId="77777777" w:rsidR="00CA2D4E" w:rsidRPr="00226BAF" w:rsidRDefault="00CA2D4E" w:rsidP="00CA2D4E">
      <w:pPr>
        <w:pStyle w:val="Prrafodelista"/>
        <w:spacing w:line="360" w:lineRule="auto"/>
        <w:ind w:left="0"/>
        <w:jc w:val="both"/>
        <w:rPr>
          <w:rFonts w:ascii="Palatino Linotype" w:hAnsi="Palatino Linotype" w:cs="Tahoma"/>
          <w:sz w:val="24"/>
        </w:rPr>
      </w:pPr>
    </w:p>
    <w:p w14:paraId="1C69C5CF" w14:textId="2CB2A565" w:rsidR="00CA2D4E" w:rsidRPr="00226BAF" w:rsidRDefault="007C00C5" w:rsidP="00CA2D4E">
      <w:pPr>
        <w:pStyle w:val="Prrafodelista"/>
        <w:numPr>
          <w:ilvl w:val="0"/>
          <w:numId w:val="2"/>
        </w:numPr>
        <w:spacing w:line="360" w:lineRule="auto"/>
        <w:ind w:left="0" w:firstLine="0"/>
        <w:jc w:val="both"/>
        <w:rPr>
          <w:rFonts w:ascii="Palatino Linotype" w:hAnsi="Palatino Linotype" w:cs="Tahoma"/>
          <w:sz w:val="24"/>
        </w:rPr>
      </w:pPr>
      <w:r w:rsidRPr="00226BAF">
        <w:rPr>
          <w:rFonts w:ascii="Palatino Linotype" w:eastAsiaTheme="minorEastAsia" w:hAnsi="Palatino Linotype"/>
          <w:color w:val="000000"/>
          <w:sz w:val="24"/>
          <w:lang w:val="es-ES_tradnl"/>
        </w:rPr>
        <w:lastRenderedPageBreak/>
        <w:t xml:space="preserve">De las constancias en el expediente electrónico SAIMEX, se advierte que el </w:t>
      </w:r>
      <w:r w:rsidR="00126444" w:rsidRPr="00226BAF">
        <w:rPr>
          <w:rFonts w:ascii="Palatino Linotype" w:eastAsiaTheme="minorEastAsia" w:hAnsi="Palatino Linotype"/>
          <w:b/>
          <w:bCs/>
          <w:color w:val="000000"/>
          <w:sz w:val="24"/>
          <w:lang w:val="es-ES_tradnl"/>
        </w:rPr>
        <w:t>RECURRENTE</w:t>
      </w:r>
      <w:r w:rsidR="00126444" w:rsidRPr="00226BAF">
        <w:rPr>
          <w:rFonts w:ascii="Palatino Linotype" w:eastAsiaTheme="minorEastAsia" w:hAnsi="Palatino Linotype"/>
          <w:color w:val="000000"/>
          <w:sz w:val="24"/>
          <w:lang w:val="es-ES_tradnl"/>
        </w:rPr>
        <w:t xml:space="preserve"> no realizó manifestaciones novedosas</w:t>
      </w:r>
      <w:r w:rsidRPr="00226BAF">
        <w:rPr>
          <w:rFonts w:ascii="Palatino Linotype" w:eastAsiaTheme="minorEastAsia" w:hAnsi="Palatino Linotype"/>
          <w:color w:val="000000"/>
          <w:sz w:val="24"/>
          <w:lang w:val="es-ES_tradnl"/>
        </w:rPr>
        <w:t>;</w:t>
      </w:r>
      <w:r w:rsidR="00126444" w:rsidRPr="00226BAF">
        <w:rPr>
          <w:rFonts w:ascii="Palatino Linotype" w:eastAsiaTheme="minorEastAsia" w:hAnsi="Palatino Linotype"/>
          <w:color w:val="000000"/>
          <w:sz w:val="24"/>
          <w:lang w:val="es-ES_tradnl"/>
        </w:rPr>
        <w:t xml:space="preserve"> mientras que el</w:t>
      </w:r>
      <w:r w:rsidRPr="00226BAF">
        <w:rPr>
          <w:rFonts w:ascii="Palatino Linotype" w:eastAsiaTheme="minorEastAsia" w:hAnsi="Palatino Linotype"/>
          <w:color w:val="000000"/>
          <w:sz w:val="24"/>
          <w:lang w:val="es-ES_tradnl"/>
        </w:rPr>
        <w:t xml:space="preserve"> </w:t>
      </w:r>
      <w:r w:rsidR="00126444" w:rsidRPr="00226BAF">
        <w:rPr>
          <w:rFonts w:ascii="Palatino Linotype" w:eastAsiaTheme="minorEastAsia" w:hAnsi="Palatino Linotype"/>
          <w:b/>
          <w:bCs/>
          <w:color w:val="000000"/>
          <w:sz w:val="24"/>
          <w:lang w:val="es-ES_tradnl"/>
        </w:rPr>
        <w:t>SUJETO OBLIGADO</w:t>
      </w:r>
      <w:r w:rsidRPr="00226BAF">
        <w:rPr>
          <w:rFonts w:ascii="Palatino Linotype" w:eastAsiaTheme="minorEastAsia" w:hAnsi="Palatino Linotype"/>
          <w:color w:val="000000"/>
          <w:sz w:val="24"/>
          <w:lang w:val="es-ES_tradnl"/>
        </w:rPr>
        <w:t xml:space="preserve"> no entregó informe justificado</w:t>
      </w:r>
      <w:r w:rsidR="00126444" w:rsidRPr="00226BAF">
        <w:rPr>
          <w:rFonts w:ascii="Palatino Linotype" w:eastAsiaTheme="minorEastAsia" w:hAnsi="Palatino Linotype"/>
          <w:color w:val="000000"/>
          <w:sz w:val="24"/>
          <w:lang w:val="es-ES_tradnl"/>
        </w:rPr>
        <w:t xml:space="preserve"> de nueva cuenta</w:t>
      </w:r>
      <w:r w:rsidRPr="00226BAF">
        <w:rPr>
          <w:rFonts w:ascii="Palatino Linotype" w:eastAsiaTheme="minorEastAsia" w:hAnsi="Palatino Linotype"/>
          <w:color w:val="000000"/>
          <w:sz w:val="24"/>
          <w:lang w:val="es-ES_tradnl"/>
        </w:rPr>
        <w:t xml:space="preserve">. </w:t>
      </w:r>
    </w:p>
    <w:p w14:paraId="5CCBFBCC" w14:textId="77777777" w:rsidR="00CA2D4E" w:rsidRPr="00226BAF" w:rsidRDefault="00CA2D4E" w:rsidP="00CA2D4E">
      <w:pPr>
        <w:pStyle w:val="Prrafodelista"/>
        <w:spacing w:line="360" w:lineRule="auto"/>
        <w:ind w:left="0"/>
        <w:jc w:val="both"/>
        <w:rPr>
          <w:rFonts w:ascii="Palatino Linotype" w:hAnsi="Palatino Linotype" w:cs="Tahoma"/>
          <w:iCs/>
          <w:sz w:val="24"/>
        </w:rPr>
      </w:pPr>
    </w:p>
    <w:p w14:paraId="1887B1F4" w14:textId="254EBAC2" w:rsidR="00CA2D4E" w:rsidRPr="00226BAF" w:rsidRDefault="00357C2F" w:rsidP="00CA2D4E">
      <w:pPr>
        <w:pStyle w:val="Prrafodelista"/>
        <w:numPr>
          <w:ilvl w:val="0"/>
          <w:numId w:val="2"/>
        </w:numPr>
        <w:spacing w:line="360" w:lineRule="auto"/>
        <w:ind w:left="0" w:firstLine="0"/>
        <w:jc w:val="both"/>
        <w:rPr>
          <w:rFonts w:ascii="Palatino Linotype" w:hAnsi="Palatino Linotype" w:cs="Tahoma"/>
          <w:sz w:val="24"/>
        </w:rPr>
      </w:pPr>
      <w:r w:rsidRPr="00226BAF">
        <w:rPr>
          <w:rFonts w:ascii="Palatino Linotype" w:eastAsia="Calibri" w:hAnsi="Palatino Linotype" w:cs="Arial"/>
          <w:sz w:val="24"/>
          <w:lang w:val="es-ES"/>
        </w:rPr>
        <w:t>El diez (10</w:t>
      </w:r>
      <w:r w:rsidR="00CA2D4E" w:rsidRPr="00226BAF">
        <w:rPr>
          <w:rFonts w:ascii="Palatino Linotype" w:eastAsia="Calibri" w:hAnsi="Palatino Linotype" w:cs="Arial"/>
          <w:sz w:val="24"/>
          <w:lang w:val="es-ES"/>
        </w:rPr>
        <w:t>) de agosto de dos mil veintitrés, la</w:t>
      </w:r>
      <w:r w:rsidR="00CA2D4E" w:rsidRPr="00226BAF">
        <w:rPr>
          <w:rFonts w:ascii="Palatino Linotype" w:hAnsi="Palatino Linotype"/>
          <w:sz w:val="24"/>
        </w:rPr>
        <w:t xml:space="preserve"> Comisionada Ponente decretó el cierre </w:t>
      </w:r>
      <w:r w:rsidR="00126444" w:rsidRPr="00226BAF">
        <w:rPr>
          <w:rFonts w:ascii="Palatino Linotype" w:hAnsi="Palatino Linotype"/>
          <w:sz w:val="24"/>
        </w:rPr>
        <w:t>del periodo de instrucción, por lo que ordenó turnar el expediente para su resolución, misma que ahora se pronuncia; y -----------------------------------------------------</w:t>
      </w:r>
    </w:p>
    <w:p w14:paraId="28C2A63F" w14:textId="77777777" w:rsidR="00CA2D4E" w:rsidRPr="00226BAF" w:rsidRDefault="00CA2D4E" w:rsidP="00CA2D4E">
      <w:pPr>
        <w:pStyle w:val="Prrafodelista"/>
        <w:spacing w:line="360" w:lineRule="auto"/>
        <w:ind w:left="0"/>
        <w:jc w:val="both"/>
        <w:rPr>
          <w:rFonts w:ascii="Palatino Linotype" w:hAnsi="Palatino Linotype" w:cs="Tahoma"/>
          <w:sz w:val="24"/>
        </w:rPr>
      </w:pPr>
    </w:p>
    <w:p w14:paraId="4E70991A" w14:textId="51F1F756" w:rsidR="00CA2D4E" w:rsidRPr="00226BAF" w:rsidRDefault="00CA2D4E" w:rsidP="00CA2D4E">
      <w:pPr>
        <w:pStyle w:val="Ttulo1"/>
        <w:jc w:val="center"/>
        <w:rPr>
          <w:rFonts w:ascii="Palatino Linotype" w:hAnsi="Palatino Linotype"/>
          <w:b/>
          <w:color w:val="auto"/>
          <w:sz w:val="24"/>
          <w:szCs w:val="24"/>
        </w:rPr>
      </w:pPr>
      <w:bookmarkStart w:id="4" w:name="_Toc87549672"/>
      <w:r w:rsidRPr="00226BAF">
        <w:rPr>
          <w:rFonts w:ascii="Palatino Linotype" w:hAnsi="Palatino Linotype"/>
          <w:b/>
          <w:color w:val="auto"/>
          <w:sz w:val="24"/>
          <w:szCs w:val="24"/>
        </w:rPr>
        <w:t>C</w:t>
      </w:r>
      <w:r w:rsidR="00126444" w:rsidRPr="00226BAF">
        <w:rPr>
          <w:rFonts w:ascii="Palatino Linotype" w:hAnsi="Palatino Linotype"/>
          <w:b/>
          <w:color w:val="auto"/>
          <w:sz w:val="24"/>
          <w:szCs w:val="24"/>
        </w:rPr>
        <w:t xml:space="preserve"> </w:t>
      </w:r>
      <w:r w:rsidRPr="00226BAF">
        <w:rPr>
          <w:rFonts w:ascii="Palatino Linotype" w:hAnsi="Palatino Linotype"/>
          <w:b/>
          <w:color w:val="auto"/>
          <w:sz w:val="24"/>
          <w:szCs w:val="24"/>
        </w:rPr>
        <w:t>O</w:t>
      </w:r>
      <w:r w:rsidR="00126444" w:rsidRPr="00226BAF">
        <w:rPr>
          <w:rFonts w:ascii="Palatino Linotype" w:hAnsi="Palatino Linotype"/>
          <w:b/>
          <w:color w:val="auto"/>
          <w:sz w:val="24"/>
          <w:szCs w:val="24"/>
        </w:rPr>
        <w:t xml:space="preserve"> </w:t>
      </w:r>
      <w:r w:rsidRPr="00226BAF">
        <w:rPr>
          <w:rFonts w:ascii="Palatino Linotype" w:hAnsi="Palatino Linotype"/>
          <w:b/>
          <w:color w:val="auto"/>
          <w:sz w:val="24"/>
          <w:szCs w:val="24"/>
        </w:rPr>
        <w:t>N</w:t>
      </w:r>
      <w:r w:rsidR="00126444" w:rsidRPr="00226BAF">
        <w:rPr>
          <w:rFonts w:ascii="Palatino Linotype" w:hAnsi="Palatino Linotype"/>
          <w:b/>
          <w:color w:val="auto"/>
          <w:sz w:val="24"/>
          <w:szCs w:val="24"/>
        </w:rPr>
        <w:t xml:space="preserve"> </w:t>
      </w:r>
      <w:r w:rsidRPr="00226BAF">
        <w:rPr>
          <w:rFonts w:ascii="Palatino Linotype" w:hAnsi="Palatino Linotype"/>
          <w:b/>
          <w:color w:val="auto"/>
          <w:sz w:val="24"/>
          <w:szCs w:val="24"/>
        </w:rPr>
        <w:t>S</w:t>
      </w:r>
      <w:r w:rsidR="00126444" w:rsidRPr="00226BAF">
        <w:rPr>
          <w:rFonts w:ascii="Palatino Linotype" w:hAnsi="Palatino Linotype"/>
          <w:b/>
          <w:color w:val="auto"/>
          <w:sz w:val="24"/>
          <w:szCs w:val="24"/>
        </w:rPr>
        <w:t xml:space="preserve"> </w:t>
      </w:r>
      <w:r w:rsidRPr="00226BAF">
        <w:rPr>
          <w:rFonts w:ascii="Palatino Linotype" w:hAnsi="Palatino Linotype"/>
          <w:b/>
          <w:color w:val="auto"/>
          <w:sz w:val="24"/>
          <w:szCs w:val="24"/>
        </w:rPr>
        <w:t>I</w:t>
      </w:r>
      <w:r w:rsidR="00126444" w:rsidRPr="00226BAF">
        <w:rPr>
          <w:rFonts w:ascii="Palatino Linotype" w:hAnsi="Palatino Linotype"/>
          <w:b/>
          <w:color w:val="auto"/>
          <w:sz w:val="24"/>
          <w:szCs w:val="24"/>
        </w:rPr>
        <w:t xml:space="preserve"> </w:t>
      </w:r>
      <w:r w:rsidRPr="00226BAF">
        <w:rPr>
          <w:rFonts w:ascii="Palatino Linotype" w:hAnsi="Palatino Linotype"/>
          <w:b/>
          <w:color w:val="auto"/>
          <w:sz w:val="24"/>
          <w:szCs w:val="24"/>
        </w:rPr>
        <w:t>D</w:t>
      </w:r>
      <w:r w:rsidR="00126444" w:rsidRPr="00226BAF">
        <w:rPr>
          <w:rFonts w:ascii="Palatino Linotype" w:hAnsi="Palatino Linotype"/>
          <w:b/>
          <w:color w:val="auto"/>
          <w:sz w:val="24"/>
          <w:szCs w:val="24"/>
        </w:rPr>
        <w:t xml:space="preserve"> </w:t>
      </w:r>
      <w:r w:rsidRPr="00226BAF">
        <w:rPr>
          <w:rFonts w:ascii="Palatino Linotype" w:hAnsi="Palatino Linotype"/>
          <w:b/>
          <w:color w:val="auto"/>
          <w:sz w:val="24"/>
          <w:szCs w:val="24"/>
        </w:rPr>
        <w:t>E</w:t>
      </w:r>
      <w:r w:rsidR="00126444" w:rsidRPr="00226BAF">
        <w:rPr>
          <w:rFonts w:ascii="Palatino Linotype" w:hAnsi="Palatino Linotype"/>
          <w:b/>
          <w:color w:val="auto"/>
          <w:sz w:val="24"/>
          <w:szCs w:val="24"/>
        </w:rPr>
        <w:t xml:space="preserve"> </w:t>
      </w:r>
      <w:r w:rsidRPr="00226BAF">
        <w:rPr>
          <w:rFonts w:ascii="Palatino Linotype" w:hAnsi="Palatino Linotype"/>
          <w:b/>
          <w:color w:val="auto"/>
          <w:sz w:val="24"/>
          <w:szCs w:val="24"/>
        </w:rPr>
        <w:t>R</w:t>
      </w:r>
      <w:r w:rsidR="00126444" w:rsidRPr="00226BAF">
        <w:rPr>
          <w:rFonts w:ascii="Palatino Linotype" w:hAnsi="Palatino Linotype"/>
          <w:b/>
          <w:color w:val="auto"/>
          <w:sz w:val="24"/>
          <w:szCs w:val="24"/>
        </w:rPr>
        <w:t xml:space="preserve"> </w:t>
      </w:r>
      <w:r w:rsidRPr="00226BAF">
        <w:rPr>
          <w:rFonts w:ascii="Palatino Linotype" w:hAnsi="Palatino Linotype"/>
          <w:b/>
          <w:color w:val="auto"/>
          <w:sz w:val="24"/>
          <w:szCs w:val="24"/>
        </w:rPr>
        <w:t>A</w:t>
      </w:r>
      <w:r w:rsidR="00126444" w:rsidRPr="00226BAF">
        <w:rPr>
          <w:rFonts w:ascii="Palatino Linotype" w:hAnsi="Palatino Linotype"/>
          <w:b/>
          <w:color w:val="auto"/>
          <w:sz w:val="24"/>
          <w:szCs w:val="24"/>
        </w:rPr>
        <w:t xml:space="preserve"> </w:t>
      </w:r>
      <w:r w:rsidRPr="00226BAF">
        <w:rPr>
          <w:rFonts w:ascii="Palatino Linotype" w:hAnsi="Palatino Linotype"/>
          <w:b/>
          <w:color w:val="auto"/>
          <w:sz w:val="24"/>
          <w:szCs w:val="24"/>
        </w:rPr>
        <w:t>N</w:t>
      </w:r>
      <w:r w:rsidR="00126444" w:rsidRPr="00226BAF">
        <w:rPr>
          <w:rFonts w:ascii="Palatino Linotype" w:hAnsi="Palatino Linotype"/>
          <w:b/>
          <w:color w:val="auto"/>
          <w:sz w:val="24"/>
          <w:szCs w:val="24"/>
        </w:rPr>
        <w:t xml:space="preserve"> </w:t>
      </w:r>
      <w:r w:rsidRPr="00226BAF">
        <w:rPr>
          <w:rFonts w:ascii="Palatino Linotype" w:hAnsi="Palatino Linotype"/>
          <w:b/>
          <w:color w:val="auto"/>
          <w:sz w:val="24"/>
          <w:szCs w:val="24"/>
        </w:rPr>
        <w:t>D</w:t>
      </w:r>
      <w:r w:rsidR="00126444" w:rsidRPr="00226BAF">
        <w:rPr>
          <w:rFonts w:ascii="Palatino Linotype" w:hAnsi="Palatino Linotype"/>
          <w:b/>
          <w:color w:val="auto"/>
          <w:sz w:val="24"/>
          <w:szCs w:val="24"/>
        </w:rPr>
        <w:t xml:space="preserve"> </w:t>
      </w:r>
      <w:r w:rsidRPr="00226BAF">
        <w:rPr>
          <w:rFonts w:ascii="Palatino Linotype" w:hAnsi="Palatino Linotype"/>
          <w:b/>
          <w:color w:val="auto"/>
          <w:sz w:val="24"/>
          <w:szCs w:val="24"/>
        </w:rPr>
        <w:t>O</w:t>
      </w:r>
      <w:bookmarkEnd w:id="4"/>
      <w:r w:rsidRPr="00226BAF">
        <w:rPr>
          <w:rFonts w:ascii="Palatino Linotype" w:hAnsi="Palatino Linotype"/>
          <w:b/>
          <w:color w:val="auto"/>
          <w:sz w:val="24"/>
          <w:szCs w:val="24"/>
        </w:rPr>
        <w:t xml:space="preserve"> </w:t>
      </w:r>
    </w:p>
    <w:p w14:paraId="50AE4898" w14:textId="77777777" w:rsidR="00CA2D4E" w:rsidRPr="00226BAF" w:rsidRDefault="00CA2D4E" w:rsidP="00CA2D4E"/>
    <w:p w14:paraId="4923DA5E" w14:textId="77777777" w:rsidR="00CA2D4E" w:rsidRPr="00226BAF" w:rsidRDefault="00CA2D4E" w:rsidP="00CA2D4E">
      <w:pPr>
        <w:pStyle w:val="Ttulo2"/>
        <w:rPr>
          <w:rFonts w:ascii="Palatino Linotype" w:hAnsi="Palatino Linotype"/>
          <w:b/>
          <w:color w:val="auto"/>
          <w:sz w:val="24"/>
          <w:szCs w:val="24"/>
        </w:rPr>
      </w:pPr>
      <w:bookmarkStart w:id="5" w:name="_Toc87549673"/>
      <w:r w:rsidRPr="00226BAF">
        <w:rPr>
          <w:rFonts w:ascii="Palatino Linotype" w:hAnsi="Palatino Linotype"/>
          <w:b/>
          <w:color w:val="auto"/>
          <w:sz w:val="24"/>
          <w:szCs w:val="24"/>
        </w:rPr>
        <w:t>PRIMERO. De la competencia</w:t>
      </w:r>
      <w:bookmarkEnd w:id="5"/>
    </w:p>
    <w:p w14:paraId="7F7D183E" w14:textId="77777777" w:rsidR="00CA2D4E" w:rsidRPr="00226BAF" w:rsidRDefault="00CA2D4E" w:rsidP="00CA2D4E"/>
    <w:p w14:paraId="7D180964" w14:textId="77777777" w:rsidR="00014402" w:rsidRPr="00226BAF" w:rsidRDefault="00014402" w:rsidP="00014402">
      <w:pPr>
        <w:pStyle w:val="Prrafodelista"/>
        <w:numPr>
          <w:ilvl w:val="0"/>
          <w:numId w:val="2"/>
        </w:numPr>
        <w:spacing w:before="240" w:after="240" w:line="360" w:lineRule="auto"/>
        <w:ind w:left="0" w:firstLine="0"/>
        <w:jc w:val="both"/>
        <w:rPr>
          <w:rFonts w:ascii="Palatino Linotype" w:hAnsi="Palatino Linotype"/>
          <w:sz w:val="24"/>
        </w:rPr>
      </w:pPr>
      <w:r w:rsidRPr="00226BAF">
        <w:rPr>
          <w:rFonts w:ascii="Palatino Linotype" w:hAnsi="Palatino Linotype"/>
          <w:sz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8F2D342" w14:textId="77777777" w:rsidR="00CA2D4E" w:rsidRPr="00226BAF" w:rsidRDefault="00CA2D4E" w:rsidP="00CA2D4E">
      <w:pPr>
        <w:pStyle w:val="Ttulo2"/>
        <w:rPr>
          <w:rFonts w:ascii="Palatino Linotype" w:hAnsi="Palatino Linotype"/>
          <w:b/>
          <w:color w:val="auto"/>
          <w:sz w:val="24"/>
          <w:szCs w:val="24"/>
        </w:rPr>
      </w:pPr>
      <w:bookmarkStart w:id="6" w:name="_Toc87549674"/>
      <w:r w:rsidRPr="00226BAF">
        <w:rPr>
          <w:rFonts w:ascii="Palatino Linotype" w:hAnsi="Palatino Linotype"/>
          <w:b/>
          <w:color w:val="auto"/>
          <w:sz w:val="24"/>
          <w:szCs w:val="24"/>
        </w:rPr>
        <w:lastRenderedPageBreak/>
        <w:t>SEGUNDO. De la oportunidad y procedencia.</w:t>
      </w:r>
      <w:bookmarkEnd w:id="6"/>
    </w:p>
    <w:p w14:paraId="269F5B27" w14:textId="77777777" w:rsidR="00014402" w:rsidRPr="00226BAF" w:rsidRDefault="00014402" w:rsidP="00014402"/>
    <w:p w14:paraId="4A78A848" w14:textId="77777777" w:rsidR="00CA2D4E" w:rsidRPr="00226BAF" w:rsidRDefault="00CA2D4E" w:rsidP="00CA2D4E">
      <w:pPr>
        <w:rPr>
          <w:rFonts w:ascii="Palatino Linotype" w:hAnsi="Palatino Linotype"/>
          <w:sz w:val="24"/>
        </w:rPr>
      </w:pPr>
    </w:p>
    <w:p w14:paraId="11DCA614" w14:textId="77777777" w:rsidR="00CA2D4E" w:rsidRPr="00226BAF" w:rsidRDefault="00CA2D4E" w:rsidP="00CA2D4E">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26BAF">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226BAF">
        <w:rPr>
          <w:rFonts w:ascii="Palatino Linotype" w:eastAsia="Calibri" w:hAnsi="Palatino Linotype" w:cs="Arial"/>
          <w:b/>
          <w:sz w:val="24"/>
          <w:szCs w:val="24"/>
          <w:lang w:val="es-ES"/>
        </w:rPr>
        <w:t>SUJETO OBLIGADO</w:t>
      </w:r>
      <w:r w:rsidRPr="00226BAF">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C76A525" w14:textId="77777777" w:rsidR="00126444" w:rsidRPr="00226BAF" w:rsidRDefault="00126444" w:rsidP="00126444">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8DC1186" w14:textId="307B0324" w:rsidR="00CA2D4E" w:rsidRPr="00226BAF" w:rsidRDefault="00CA2D4E" w:rsidP="00CA2D4E">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26BAF">
        <w:rPr>
          <w:rFonts w:ascii="Palatino Linotype" w:eastAsia="Calibri" w:hAnsi="Palatino Linotype" w:cs="Arial"/>
          <w:sz w:val="24"/>
          <w:szCs w:val="24"/>
          <w:lang w:val="es-ES"/>
        </w:rPr>
        <w:t xml:space="preserve">Por ende, se constituye la figura jurídica de la </w:t>
      </w:r>
      <w:r w:rsidRPr="00226BAF">
        <w:rPr>
          <w:rFonts w:ascii="Palatino Linotype" w:eastAsia="Calibri" w:hAnsi="Palatino Linotype" w:cs="Arial"/>
          <w:i/>
          <w:sz w:val="24"/>
          <w:szCs w:val="24"/>
          <w:lang w:val="es-ES"/>
        </w:rPr>
        <w:t>negativa ficta</w:t>
      </w:r>
      <w:r w:rsidRPr="00226BAF">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w:t>
      </w:r>
      <w:r w:rsidR="000B5E51" w:rsidRPr="00226BAF">
        <w:rPr>
          <w:rFonts w:ascii="Palatino Linotype" w:eastAsia="Calibri" w:hAnsi="Palatino Linotype" w:cs="Arial"/>
          <w:sz w:val="24"/>
          <w:szCs w:val="24"/>
          <w:lang w:val="es-ES"/>
        </w:rPr>
        <w:t>que</w:t>
      </w:r>
      <w:r w:rsidRPr="00226BAF">
        <w:rPr>
          <w:rFonts w:ascii="Palatino Linotype" w:eastAsia="Calibri" w:hAnsi="Palatino Linotype" w:cs="Arial"/>
          <w:sz w:val="24"/>
          <w:szCs w:val="24"/>
          <w:lang w:val="es-ES"/>
        </w:rPr>
        <w:t xml:space="preserve"> encuentra sustento en lo que establece el artículo </w:t>
      </w:r>
      <w:r w:rsidRPr="00226BAF">
        <w:rPr>
          <w:rFonts w:ascii="Palatino Linotype" w:eastAsia="Calibri" w:hAnsi="Palatino Linotype" w:cs="Arial"/>
          <w:b/>
          <w:sz w:val="24"/>
          <w:szCs w:val="24"/>
          <w:lang w:val="es-ES"/>
        </w:rPr>
        <w:t>178</w:t>
      </w:r>
      <w:r w:rsidRPr="00226BAF">
        <w:rPr>
          <w:rFonts w:ascii="Palatino Linotype" w:eastAsia="Calibri" w:hAnsi="Palatino Linotype" w:cs="Arial"/>
          <w:sz w:val="24"/>
          <w:szCs w:val="24"/>
          <w:lang w:val="es-ES"/>
        </w:rPr>
        <w:t xml:space="preserve"> segundo párrafo de </w:t>
      </w:r>
      <w:r w:rsidRPr="00226BAF">
        <w:rPr>
          <w:rFonts w:ascii="Palatino Linotype" w:eastAsia="Calibri" w:hAnsi="Palatino Linotype" w:cs="Arial"/>
          <w:b/>
          <w:sz w:val="24"/>
          <w:szCs w:val="24"/>
          <w:lang w:val="es-ES"/>
        </w:rPr>
        <w:t>Ley de Transparencia y Acceso a la Información Pública del Estado de México y Municipios</w:t>
      </w:r>
      <w:r w:rsidRPr="00226BAF">
        <w:rPr>
          <w:rFonts w:ascii="Palatino Linotype" w:eastAsia="Calibri" w:hAnsi="Palatino Linotype"/>
          <w:color w:val="000000"/>
          <w:sz w:val="24"/>
          <w:szCs w:val="24"/>
          <w:shd w:val="clear" w:color="auto" w:fill="FFFFFF"/>
        </w:rPr>
        <w:t xml:space="preserve">, que dispone; ante la falta de respuesta del </w:t>
      </w:r>
      <w:r w:rsidRPr="00226BAF">
        <w:rPr>
          <w:rFonts w:ascii="Palatino Linotype" w:eastAsia="Calibri" w:hAnsi="Palatino Linotype"/>
          <w:b/>
          <w:color w:val="000000"/>
          <w:sz w:val="24"/>
          <w:szCs w:val="24"/>
          <w:shd w:val="clear" w:color="auto" w:fill="FFFFFF"/>
        </w:rPr>
        <w:t>SUJETO OBLIGADO,</w:t>
      </w:r>
      <w:r w:rsidRPr="00226BAF">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226BAF">
        <w:rPr>
          <w:rFonts w:ascii="Palatino Linotype" w:eastAsia="Calibri" w:hAnsi="Palatino Linotype"/>
          <w:b/>
          <w:color w:val="000000"/>
          <w:sz w:val="24"/>
          <w:szCs w:val="24"/>
          <w:shd w:val="clear" w:color="auto" w:fill="FFFFFF"/>
        </w:rPr>
        <w:t xml:space="preserve">podrá ser interpuesto en cualquier momento. </w:t>
      </w:r>
    </w:p>
    <w:p w14:paraId="0D992DBB" w14:textId="77777777" w:rsidR="00CA2D4E" w:rsidRPr="00226BAF" w:rsidRDefault="00CA2D4E" w:rsidP="00CA2D4E">
      <w:pPr>
        <w:tabs>
          <w:tab w:val="left" w:pos="284"/>
        </w:tabs>
        <w:contextualSpacing/>
        <w:rPr>
          <w:rFonts w:ascii="Palatino Linotype" w:hAnsi="Palatino Linotype" w:cs="Arial"/>
          <w:color w:val="000000"/>
          <w:sz w:val="24"/>
          <w:szCs w:val="24"/>
          <w:lang w:val="es-ES_tradnl"/>
        </w:rPr>
      </w:pPr>
    </w:p>
    <w:p w14:paraId="487C0F90" w14:textId="6441BA59" w:rsidR="00CA2D4E" w:rsidRPr="00226BAF" w:rsidRDefault="00CA2D4E" w:rsidP="00CA2D4E">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26BAF">
        <w:rPr>
          <w:rFonts w:ascii="Palatino Linotype" w:eastAsia="Calibri" w:hAnsi="Palatino Linotype" w:cs="Arial"/>
          <w:sz w:val="24"/>
          <w:szCs w:val="24"/>
          <w:lang w:val="es-ES"/>
        </w:rPr>
        <w:t xml:space="preserve">Por lo que, tratándose de la </w:t>
      </w:r>
      <w:r w:rsidRPr="00226BAF">
        <w:rPr>
          <w:rFonts w:ascii="Palatino Linotype" w:eastAsia="Calibri" w:hAnsi="Palatino Linotype" w:cs="Arial"/>
          <w:i/>
          <w:sz w:val="24"/>
          <w:szCs w:val="24"/>
          <w:lang w:val="es-ES"/>
        </w:rPr>
        <w:t>negativa ficta</w:t>
      </w:r>
      <w:r w:rsidRPr="00226BAF">
        <w:rPr>
          <w:rFonts w:ascii="Palatino Linotype" w:eastAsia="Calibri" w:hAnsi="Palatino Linotype" w:cs="Arial"/>
          <w:sz w:val="24"/>
          <w:szCs w:val="24"/>
          <w:lang w:val="es-ES"/>
        </w:rPr>
        <w:t xml:space="preserve"> no existe respuesta que se haga del conocimiento al particular, a partir de la </w:t>
      </w:r>
      <w:r w:rsidR="000B5E51" w:rsidRPr="00226BAF">
        <w:rPr>
          <w:rFonts w:ascii="Palatino Linotype" w:eastAsia="Calibri" w:hAnsi="Palatino Linotype" w:cs="Arial"/>
          <w:sz w:val="24"/>
          <w:szCs w:val="24"/>
          <w:lang w:val="es-ES"/>
        </w:rPr>
        <w:t>que</w:t>
      </w:r>
      <w:r w:rsidRPr="00226BAF">
        <w:rPr>
          <w:rFonts w:ascii="Palatino Linotype" w:eastAsia="Calibri" w:hAnsi="Palatino Linotype" w:cs="Arial"/>
          <w:sz w:val="24"/>
          <w:szCs w:val="24"/>
          <w:lang w:val="es-ES"/>
        </w:rPr>
        <w:t xml:space="preserve"> </w:t>
      </w:r>
      <w:r w:rsidR="000B5E51" w:rsidRPr="00226BAF">
        <w:rPr>
          <w:rFonts w:ascii="Palatino Linotype" w:eastAsia="Calibri" w:hAnsi="Palatino Linotype" w:cs="Arial"/>
          <w:sz w:val="24"/>
          <w:szCs w:val="24"/>
          <w:lang w:val="es-ES"/>
        </w:rPr>
        <w:t>se</w:t>
      </w:r>
      <w:r w:rsidRPr="00226BAF">
        <w:rPr>
          <w:rFonts w:ascii="Palatino Linotype" w:eastAsia="Calibri" w:hAnsi="Palatino Linotype" w:cs="Arial"/>
          <w:sz w:val="24"/>
          <w:szCs w:val="24"/>
          <w:lang w:val="es-ES"/>
        </w:rPr>
        <w:t xml:space="preserve"> compute el plazo legal establecido, por </w:t>
      </w:r>
      <w:r w:rsidRPr="00226BAF">
        <w:rPr>
          <w:rFonts w:ascii="Palatino Linotype" w:eastAsia="Calibri" w:hAnsi="Palatino Linotype" w:cs="Arial"/>
          <w:sz w:val="24"/>
          <w:szCs w:val="24"/>
          <w:lang w:val="es-ES"/>
        </w:rPr>
        <w:lastRenderedPageBreak/>
        <w:t xml:space="preserve">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26BAF">
        <w:rPr>
          <w:rFonts w:ascii="Palatino Linotype" w:eastAsia="Calibri" w:hAnsi="Palatino Linotype" w:cs="Arial"/>
          <w:i/>
          <w:sz w:val="24"/>
          <w:szCs w:val="24"/>
          <w:lang w:val="es-ES"/>
        </w:rPr>
        <w:t>negativa ficta</w:t>
      </w:r>
      <w:r w:rsidRPr="00226BAF">
        <w:rPr>
          <w:rFonts w:ascii="Palatino Linotype" w:eastAsia="Calibri" w:hAnsi="Palatino Linotype" w:cs="Arial"/>
          <w:sz w:val="24"/>
          <w:szCs w:val="24"/>
          <w:lang w:val="es-ES"/>
        </w:rPr>
        <w:t>, que señala:</w:t>
      </w:r>
    </w:p>
    <w:p w14:paraId="5A6DDCBB" w14:textId="77777777" w:rsidR="00CA2D4E" w:rsidRPr="00226BAF" w:rsidRDefault="00CA2D4E" w:rsidP="00126444">
      <w:pPr>
        <w:tabs>
          <w:tab w:val="left" w:pos="284"/>
          <w:tab w:val="left" w:pos="7655"/>
        </w:tabs>
        <w:spacing w:before="240" w:after="240" w:line="276" w:lineRule="auto"/>
        <w:ind w:left="567" w:right="822"/>
        <w:jc w:val="center"/>
        <w:rPr>
          <w:rFonts w:ascii="Palatino Linotype" w:eastAsia="Calibri" w:hAnsi="Palatino Linotype" w:cs="Arial"/>
          <w:b/>
          <w:sz w:val="22"/>
          <w:szCs w:val="22"/>
          <w:lang w:val="es-ES"/>
        </w:rPr>
      </w:pPr>
      <w:r w:rsidRPr="00226BAF">
        <w:rPr>
          <w:rFonts w:ascii="Palatino Linotype" w:eastAsia="Calibri" w:hAnsi="Palatino Linotype" w:cs="Arial"/>
          <w:b/>
          <w:sz w:val="22"/>
          <w:szCs w:val="22"/>
          <w:lang w:val="es-ES"/>
        </w:rPr>
        <w:t>Criterio 0001-15</w:t>
      </w:r>
    </w:p>
    <w:p w14:paraId="43B9CE78" w14:textId="5E63D606" w:rsidR="00CA2D4E" w:rsidRPr="00226BAF" w:rsidRDefault="00CA2D4E" w:rsidP="00126444">
      <w:pPr>
        <w:tabs>
          <w:tab w:val="left" w:pos="284"/>
          <w:tab w:val="left" w:pos="7655"/>
        </w:tabs>
        <w:spacing w:before="240" w:after="240" w:line="276" w:lineRule="auto"/>
        <w:ind w:left="567" w:right="822"/>
        <w:jc w:val="both"/>
        <w:rPr>
          <w:rFonts w:ascii="Palatino Linotype" w:eastAsia="Calibri" w:hAnsi="Palatino Linotype" w:cs="Arial"/>
          <w:i/>
          <w:sz w:val="22"/>
          <w:szCs w:val="22"/>
          <w:lang w:val="es-ES"/>
        </w:rPr>
      </w:pPr>
      <w:r w:rsidRPr="00226BAF">
        <w:rPr>
          <w:rFonts w:ascii="Palatino Linotype" w:eastAsia="Calibri" w:hAnsi="Palatino Linotype" w:cs="Arial"/>
          <w:b/>
          <w:i/>
          <w:sz w:val="22"/>
          <w:szCs w:val="22"/>
          <w:lang w:val="es-ES"/>
        </w:rPr>
        <w:t>NEGATIVA FICTA. PLAZO PARA INTERPONER EL RECURSO DE REVISIÓN TRATÁNDOSE DE.</w:t>
      </w:r>
      <w:r w:rsidRPr="00226BAF">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126444" w:rsidRPr="00226BAF">
        <w:rPr>
          <w:rFonts w:ascii="Palatino Linotype" w:eastAsia="Calibri" w:hAnsi="Palatino Linotype" w:cs="Arial"/>
          <w:i/>
          <w:sz w:val="22"/>
          <w:szCs w:val="22"/>
          <w:lang w:val="es-ES"/>
        </w:rPr>
        <w:t>”</w:t>
      </w:r>
    </w:p>
    <w:p w14:paraId="79C71F9E" w14:textId="77777777" w:rsidR="00126444" w:rsidRPr="00226BAF" w:rsidRDefault="00126444" w:rsidP="00126444">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4A32B7F2" w14:textId="37169E63" w:rsidR="00CA2D4E" w:rsidRPr="00226BAF" w:rsidRDefault="00CA2D4E" w:rsidP="00CA2D4E">
      <w:pPr>
        <w:numPr>
          <w:ilvl w:val="0"/>
          <w:numId w:val="1"/>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226BAF">
        <w:rPr>
          <w:rFonts w:ascii="Palatino Linotype" w:hAnsi="Palatino Linotype" w:cs="Arial"/>
          <w:color w:val="000000" w:themeColor="text1"/>
          <w:sz w:val="24"/>
          <w:szCs w:val="24"/>
          <w:lang w:val="es-ES" w:eastAsia="es-MX"/>
        </w:rPr>
        <w:t xml:space="preserve">Lo anterior, se explica porque la </w:t>
      </w:r>
      <w:r w:rsidRPr="00226BAF">
        <w:rPr>
          <w:rFonts w:ascii="Palatino Linotype" w:hAnsi="Palatino Linotype" w:cs="Arial"/>
          <w:b/>
          <w:color w:val="000000" w:themeColor="text1"/>
          <w:sz w:val="24"/>
          <w:szCs w:val="24"/>
          <w:u w:val="single"/>
          <w:lang w:val="es-ES" w:eastAsia="es-MX"/>
        </w:rPr>
        <w:t>posible ausencia</w:t>
      </w:r>
      <w:r w:rsidRPr="00226BAF">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w:t>
      </w:r>
      <w:r w:rsidRPr="00226BAF">
        <w:rPr>
          <w:rFonts w:ascii="Palatino Linotype" w:hAnsi="Palatino Linotype" w:cs="Arial"/>
          <w:color w:val="000000" w:themeColor="text1"/>
          <w:sz w:val="24"/>
          <w:szCs w:val="24"/>
          <w:lang w:val="es-ES" w:eastAsia="es-MX"/>
        </w:rPr>
        <w:lastRenderedPageBreak/>
        <w:t xml:space="preserve">cada día en tanto, no se emita la respuesta a la que esté impuesto el </w:t>
      </w:r>
      <w:r w:rsidRPr="00226BAF">
        <w:rPr>
          <w:rFonts w:ascii="Palatino Linotype" w:hAnsi="Palatino Linotype" w:cs="Arial"/>
          <w:b/>
          <w:color w:val="000000" w:themeColor="text1"/>
          <w:sz w:val="24"/>
          <w:szCs w:val="24"/>
          <w:lang w:val="es-ES" w:eastAsia="es-MX"/>
        </w:rPr>
        <w:t>SUJETO OBLIGADO</w:t>
      </w:r>
      <w:r w:rsidRPr="00226BAF">
        <w:rPr>
          <w:rFonts w:ascii="Palatino Linotype" w:hAnsi="Palatino Linotype" w:cs="Arial"/>
          <w:color w:val="000000" w:themeColor="text1"/>
          <w:sz w:val="24"/>
          <w:szCs w:val="24"/>
          <w:lang w:val="es-ES" w:eastAsia="es-MX"/>
        </w:rPr>
        <w:t>.</w:t>
      </w:r>
    </w:p>
    <w:p w14:paraId="16C79D67" w14:textId="77777777" w:rsidR="00CA2D4E" w:rsidRPr="00226BAF" w:rsidRDefault="00CA2D4E" w:rsidP="00CA2D4E">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02EE2DC5" w14:textId="2C7B4104" w:rsidR="00CA2D4E" w:rsidRPr="00226BAF" w:rsidRDefault="00CA2D4E" w:rsidP="00CA2D4E">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226BAF">
        <w:rPr>
          <w:rFonts w:ascii="Palatino Linotype" w:eastAsia="Calibri" w:hAnsi="Palatino Linotype" w:cs="Arial"/>
          <w:sz w:val="24"/>
          <w:szCs w:val="24"/>
          <w:lang w:val="es-ES_tradnl"/>
        </w:rPr>
        <w:t xml:space="preserve">Por otra parte, de la revisión al expediente electrónico del </w:t>
      </w:r>
      <w:r w:rsidRPr="00226BAF">
        <w:rPr>
          <w:rFonts w:ascii="Palatino Linotype" w:eastAsia="Calibri" w:hAnsi="Palatino Linotype" w:cs="Arial"/>
          <w:b/>
          <w:sz w:val="24"/>
          <w:szCs w:val="24"/>
          <w:lang w:val="es-ES_tradnl"/>
        </w:rPr>
        <w:t>SAIMEX</w:t>
      </w:r>
      <w:r w:rsidRPr="00226BAF">
        <w:rPr>
          <w:rFonts w:ascii="Palatino Linotype" w:eastAsia="Calibri" w:hAnsi="Palatino Linotype" w:cs="Arial"/>
          <w:sz w:val="24"/>
          <w:szCs w:val="24"/>
          <w:lang w:val="es-ES_tradnl"/>
        </w:rPr>
        <w:t xml:space="preserve"> se desprende que la parte solicitante</w:t>
      </w:r>
      <w:r w:rsidR="00126444" w:rsidRPr="00226BAF">
        <w:rPr>
          <w:rFonts w:ascii="Palatino Linotype" w:eastAsia="Calibri" w:hAnsi="Palatino Linotype" w:cs="Arial"/>
          <w:sz w:val="24"/>
          <w:szCs w:val="24"/>
          <w:lang w:val="es-ES_tradnl"/>
        </w:rPr>
        <w:t>,</w:t>
      </w:r>
      <w:r w:rsidRPr="00226BAF">
        <w:rPr>
          <w:rFonts w:ascii="Palatino Linotype" w:eastAsia="Calibri" w:hAnsi="Palatino Linotype" w:cs="Arial"/>
          <w:sz w:val="24"/>
          <w:szCs w:val="24"/>
          <w:lang w:val="es-ES_tradnl"/>
        </w:rPr>
        <w:t xml:space="preserve"> en ejercicio de su derecho de acceso a la información pública en el expediente que se revisa, tanto en la solicitud de información como en el recurso de revisión </w:t>
      </w:r>
      <w:r w:rsidR="00126444" w:rsidRPr="00226BAF">
        <w:rPr>
          <w:rFonts w:ascii="Palatino Linotype" w:eastAsia="Calibri" w:hAnsi="Palatino Linotype" w:cs="Arial"/>
          <w:b/>
          <w:bCs/>
          <w:sz w:val="24"/>
          <w:szCs w:val="24"/>
          <w:lang w:val="es-ES_tradnl"/>
        </w:rPr>
        <w:t>no proporcionó ningún nombre, seudónimo o carácter para ser identificado, ni se tiene certeza de su identidad</w:t>
      </w:r>
      <w:r w:rsidRPr="00226BAF">
        <w:rPr>
          <w:rFonts w:ascii="Palatino Linotype" w:eastAsia="Calibri" w:hAnsi="Palatino Linotype" w:cs="Arial"/>
          <w:sz w:val="24"/>
          <w:szCs w:val="24"/>
          <w:lang w:val="es-ES_tradnl"/>
        </w:rPr>
        <w:t xml:space="preserve">; sin embargo, es importante señalar también que el nombre de los </w:t>
      </w:r>
      <w:r w:rsidR="00126444" w:rsidRPr="00226BAF">
        <w:rPr>
          <w:rFonts w:ascii="Palatino Linotype" w:eastAsia="Calibri" w:hAnsi="Palatino Linotype" w:cs="Arial"/>
          <w:sz w:val="24"/>
          <w:szCs w:val="24"/>
          <w:lang w:val="es-ES_tradnl"/>
        </w:rPr>
        <w:t>Solicitantes y Recurrentes</w:t>
      </w:r>
      <w:r w:rsidRPr="00226BAF">
        <w:rPr>
          <w:rFonts w:ascii="Palatino Linotype" w:eastAsia="Calibri" w:hAnsi="Palatino Linotype" w:cs="Arial"/>
          <w:sz w:val="24"/>
          <w:szCs w:val="24"/>
          <w:lang w:val="es-ES_tradnl"/>
        </w:rPr>
        <w:t xml:space="preserve"> no es </w:t>
      </w:r>
      <w:r w:rsidR="00126444" w:rsidRPr="00226BAF">
        <w:rPr>
          <w:rFonts w:ascii="Palatino Linotype" w:eastAsia="Calibri" w:hAnsi="Palatino Linotype" w:cs="Arial"/>
          <w:sz w:val="24"/>
          <w:szCs w:val="24"/>
          <w:lang w:val="es-ES_tradnl"/>
        </w:rPr>
        <w:t xml:space="preserve">un </w:t>
      </w:r>
      <w:r w:rsidRPr="00226BAF">
        <w:rPr>
          <w:rFonts w:ascii="Palatino Linotype" w:eastAsia="Calibri" w:hAnsi="Palatino Linotype" w:cs="Arial"/>
          <w:sz w:val="24"/>
          <w:szCs w:val="24"/>
          <w:lang w:val="es-ES_tradnl"/>
        </w:rPr>
        <w:t>requisito indispensable para la tramitación del acto procesal específico en materia de acceso a la información, ello en estricto apego al numeral 155</w:t>
      </w:r>
      <w:r w:rsidR="00126444" w:rsidRPr="00226BAF">
        <w:rPr>
          <w:rFonts w:ascii="Palatino Linotype" w:eastAsia="Calibri" w:hAnsi="Palatino Linotype" w:cs="Arial"/>
          <w:sz w:val="24"/>
          <w:szCs w:val="24"/>
          <w:lang w:val="es-ES_tradnl"/>
        </w:rPr>
        <w:t>,</w:t>
      </w:r>
      <w:r w:rsidRPr="00226BAF">
        <w:rPr>
          <w:rFonts w:ascii="Palatino Linotype" w:eastAsia="Calibri" w:hAnsi="Palatino Linotype" w:cs="Arial"/>
          <w:sz w:val="24"/>
          <w:szCs w:val="24"/>
          <w:lang w:val="es-ES_tradnl"/>
        </w:rPr>
        <w:t xml:space="preserve"> párrafo tercero</w:t>
      </w:r>
      <w:r w:rsidR="00126444" w:rsidRPr="00226BAF">
        <w:rPr>
          <w:rFonts w:ascii="Palatino Linotype" w:eastAsia="Calibri" w:hAnsi="Palatino Linotype" w:cs="Arial"/>
          <w:sz w:val="24"/>
          <w:szCs w:val="24"/>
          <w:lang w:val="es-ES_tradnl"/>
        </w:rPr>
        <w:t>,</w:t>
      </w:r>
      <w:r w:rsidRPr="00226BAF">
        <w:rPr>
          <w:rFonts w:ascii="Palatino Linotype" w:eastAsia="Calibri" w:hAnsi="Palatino Linotype" w:cs="Arial"/>
          <w:sz w:val="24"/>
          <w:szCs w:val="24"/>
          <w:lang w:val="es-ES_tradnl"/>
        </w:rPr>
        <w:t xml:space="preserve"> de la Ley de la materia, en concatenación con el 180 del mismo ordenamiento.</w:t>
      </w:r>
    </w:p>
    <w:p w14:paraId="065E9EA2" w14:textId="77777777" w:rsidR="00CA2D4E" w:rsidRPr="00226BAF" w:rsidRDefault="00CA2D4E" w:rsidP="00CA2D4E">
      <w:pPr>
        <w:pStyle w:val="Prrafodelista"/>
        <w:ind w:left="0"/>
        <w:rPr>
          <w:rFonts w:ascii="Palatino Linotype" w:eastAsia="Calibri" w:hAnsi="Palatino Linotype" w:cs="Arial"/>
          <w:sz w:val="24"/>
          <w:lang w:val="es-ES_tradnl"/>
        </w:rPr>
      </w:pPr>
    </w:p>
    <w:p w14:paraId="76F86BF1" w14:textId="154D6025" w:rsidR="00CA2D4E" w:rsidRPr="00226BAF" w:rsidRDefault="00CA2D4E" w:rsidP="00CA2D4E">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226BAF">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226BAF">
        <w:rPr>
          <w:rFonts w:ascii="Palatino Linotype" w:eastAsia="Calibri" w:hAnsi="Palatino Linotype" w:cs="Arial"/>
          <w:bCs/>
          <w:sz w:val="24"/>
          <w:szCs w:val="24"/>
          <w:lang w:val="es-ES"/>
        </w:rPr>
        <w:t xml:space="preserve">5, párrafos vigésimo, vigésimo primero y vigésimo </w:t>
      </w:r>
      <w:r w:rsidR="00126444" w:rsidRPr="00226BAF">
        <w:rPr>
          <w:rFonts w:ascii="Palatino Linotype" w:eastAsia="Calibri" w:hAnsi="Palatino Linotype" w:cs="Arial"/>
          <w:bCs/>
          <w:sz w:val="24"/>
          <w:szCs w:val="24"/>
          <w:lang w:val="es-ES"/>
        </w:rPr>
        <w:t>segundo,</w:t>
      </w:r>
      <w:r w:rsidRPr="00226BAF">
        <w:rPr>
          <w:rFonts w:ascii="Palatino Linotype" w:eastAsia="Calibri" w:hAnsi="Palatino Linotype" w:cs="Arial"/>
          <w:bCs/>
          <w:sz w:val="24"/>
          <w:szCs w:val="24"/>
          <w:lang w:val="es-ES"/>
        </w:rPr>
        <w:t> fracciones IV y V</w:t>
      </w:r>
      <w:r w:rsidR="00126444" w:rsidRPr="00226BAF">
        <w:rPr>
          <w:rFonts w:ascii="Palatino Linotype" w:eastAsia="Calibri" w:hAnsi="Palatino Linotype" w:cs="Arial"/>
          <w:bCs/>
          <w:sz w:val="24"/>
          <w:szCs w:val="24"/>
          <w:lang w:val="es-ES"/>
        </w:rPr>
        <w:t>,</w:t>
      </w:r>
      <w:r w:rsidRPr="00226BAF">
        <w:rPr>
          <w:rFonts w:ascii="Palatino Linotype" w:eastAsia="Calibri" w:hAnsi="Palatino Linotype" w:cs="Arial"/>
          <w:bCs/>
          <w:sz w:val="24"/>
          <w:szCs w:val="24"/>
          <w:lang w:val="es-ES"/>
        </w:rPr>
        <w:t> </w:t>
      </w:r>
      <w:r w:rsidRPr="00226BAF">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351EB24" w14:textId="77777777" w:rsidR="00CA2D4E" w:rsidRPr="00226BAF" w:rsidRDefault="00CA2D4E" w:rsidP="00CA2D4E">
      <w:pPr>
        <w:pStyle w:val="Prrafodelista"/>
        <w:ind w:left="0"/>
        <w:rPr>
          <w:rFonts w:ascii="Palatino Linotype" w:eastAsia="Calibri" w:hAnsi="Palatino Linotype" w:cs="Arial"/>
          <w:sz w:val="24"/>
          <w:lang w:val="es-ES_tradnl"/>
        </w:rPr>
      </w:pPr>
    </w:p>
    <w:p w14:paraId="68B69A2B" w14:textId="57D906A7" w:rsidR="00CA2D4E" w:rsidRPr="00226BAF" w:rsidRDefault="000B5E51" w:rsidP="00CA2D4E">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226BAF">
        <w:rPr>
          <w:rFonts w:ascii="Palatino Linotype" w:eastAsia="Calibri" w:hAnsi="Palatino Linotype" w:cs="Arial"/>
          <w:sz w:val="24"/>
          <w:szCs w:val="24"/>
          <w:lang w:val="es-ES_tradnl"/>
        </w:rPr>
        <w:t>De</w:t>
      </w:r>
      <w:r w:rsidR="00CA2D4E" w:rsidRPr="00226BAF">
        <w:rPr>
          <w:rFonts w:ascii="Palatino Linotype" w:eastAsia="Calibri" w:hAnsi="Palatino Linotype" w:cs="Arial"/>
          <w:sz w:val="24"/>
          <w:szCs w:val="24"/>
          <w:lang w:val="es-ES_tradnl"/>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0455882" w14:textId="77777777" w:rsidR="00CA2D4E" w:rsidRPr="00226BAF" w:rsidRDefault="00CA2D4E" w:rsidP="00CA2D4E">
      <w:pPr>
        <w:pStyle w:val="Prrafodelista"/>
        <w:ind w:left="0"/>
        <w:rPr>
          <w:rFonts w:ascii="Palatino Linotype" w:eastAsia="Calibri" w:hAnsi="Palatino Linotype" w:cs="Arial"/>
          <w:sz w:val="24"/>
          <w:lang w:val="es-ES_tradnl"/>
        </w:rPr>
      </w:pPr>
    </w:p>
    <w:p w14:paraId="3F615ADA" w14:textId="77777777" w:rsidR="00CA2D4E" w:rsidRPr="00226BAF" w:rsidRDefault="00CA2D4E" w:rsidP="00CA2D4E">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226BAF">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4E73F0E" w14:textId="77777777" w:rsidR="00CA2D4E" w:rsidRPr="00226BAF" w:rsidRDefault="00CA2D4E" w:rsidP="00CA2D4E">
      <w:pPr>
        <w:pStyle w:val="Prrafodelista"/>
        <w:ind w:left="0"/>
        <w:rPr>
          <w:rFonts w:ascii="Palatino Linotype" w:eastAsia="Calibri" w:hAnsi="Palatino Linotype" w:cs="Arial"/>
          <w:sz w:val="24"/>
          <w:lang w:val="es-ES_tradnl"/>
        </w:rPr>
      </w:pPr>
    </w:p>
    <w:p w14:paraId="066AB81B" w14:textId="45BA17D3" w:rsidR="00CA2D4E" w:rsidRPr="00226BAF" w:rsidRDefault="00CA2D4E" w:rsidP="00CA2D4E">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226BAF">
        <w:rPr>
          <w:rFonts w:ascii="Palatino Linotype" w:eastAsia="Calibri" w:hAnsi="Palatino Linotype" w:cs="Arial"/>
          <w:sz w:val="24"/>
          <w:szCs w:val="24"/>
          <w:lang w:val="es-ES_tradnl"/>
        </w:rPr>
        <w:t xml:space="preserve">Por lo que el nombre del </w:t>
      </w:r>
      <w:r w:rsidR="00DA6A37" w:rsidRPr="00226BAF">
        <w:rPr>
          <w:rFonts w:ascii="Palatino Linotype" w:eastAsia="Calibri" w:hAnsi="Palatino Linotype" w:cs="Arial"/>
          <w:b/>
          <w:bCs/>
          <w:sz w:val="24"/>
          <w:szCs w:val="24"/>
          <w:lang w:val="es-ES_tradnl"/>
        </w:rPr>
        <w:t>SOLICITANTE</w:t>
      </w:r>
      <w:r w:rsidR="00DA6A37" w:rsidRPr="00226BAF">
        <w:rPr>
          <w:rFonts w:ascii="Palatino Linotype" w:eastAsia="Calibri" w:hAnsi="Palatino Linotype" w:cs="Arial"/>
          <w:sz w:val="24"/>
          <w:szCs w:val="24"/>
          <w:lang w:val="es-ES_tradnl"/>
        </w:rPr>
        <w:t xml:space="preserve"> y subsecuente </w:t>
      </w:r>
      <w:r w:rsidR="00DA6A37" w:rsidRPr="00226BAF">
        <w:rPr>
          <w:rFonts w:ascii="Palatino Linotype" w:eastAsia="Calibri" w:hAnsi="Palatino Linotype" w:cs="Arial"/>
          <w:b/>
          <w:bCs/>
          <w:sz w:val="24"/>
          <w:szCs w:val="24"/>
          <w:lang w:val="es-ES_tradnl"/>
        </w:rPr>
        <w:t>RECURRENTE</w:t>
      </w:r>
      <w:r w:rsidRPr="00226BAF">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725AA3E" w14:textId="77777777" w:rsidR="00CA2D4E" w:rsidRPr="00226BAF" w:rsidRDefault="00CA2D4E" w:rsidP="00CA2D4E">
      <w:pPr>
        <w:tabs>
          <w:tab w:val="left" w:pos="284"/>
        </w:tabs>
        <w:contextualSpacing/>
        <w:rPr>
          <w:rFonts w:ascii="Palatino Linotype" w:hAnsi="Palatino Linotype" w:cs="Arial"/>
          <w:color w:val="000000" w:themeColor="text1"/>
          <w:sz w:val="24"/>
          <w:szCs w:val="24"/>
          <w:lang w:val="es-ES" w:eastAsia="es-MX"/>
        </w:rPr>
      </w:pPr>
    </w:p>
    <w:p w14:paraId="0B00DC7A" w14:textId="77777777" w:rsidR="00CA2D4E" w:rsidRPr="00226BAF" w:rsidRDefault="00CA2D4E" w:rsidP="00CA2D4E">
      <w:pPr>
        <w:numPr>
          <w:ilvl w:val="0"/>
          <w:numId w:val="1"/>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226BAF">
        <w:rPr>
          <w:rFonts w:ascii="Palatino Linotype" w:eastAsia="Calibri" w:hAnsi="Palatino Linotype" w:cs="Arial"/>
          <w:sz w:val="24"/>
          <w:szCs w:val="24"/>
          <w:lang w:val="es-ES_tradnl"/>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226BAF">
        <w:rPr>
          <w:rFonts w:ascii="Palatino Linotype" w:eastAsia="Calibri" w:hAnsi="Palatino Linotype" w:cs="Arial"/>
          <w:sz w:val="24"/>
          <w:szCs w:val="24"/>
          <w:lang w:val="es-ES_tradnl"/>
        </w:rPr>
        <w:lastRenderedPageBreak/>
        <w:t>Datos Personales del Estado de México y Municipios, conozca y resuelva el presente recurso.</w:t>
      </w:r>
    </w:p>
    <w:p w14:paraId="77B07B53" w14:textId="77777777" w:rsidR="00CA2D4E" w:rsidRPr="00226BAF" w:rsidRDefault="00CA2D4E" w:rsidP="00CA2D4E">
      <w:pPr>
        <w:pStyle w:val="Ttulo1"/>
        <w:rPr>
          <w:rFonts w:ascii="Palatino Linotype" w:hAnsi="Palatino Linotype"/>
          <w:b/>
          <w:color w:val="auto"/>
          <w:sz w:val="24"/>
          <w:szCs w:val="24"/>
        </w:rPr>
      </w:pPr>
      <w:bookmarkStart w:id="7" w:name="_Toc87549675"/>
      <w:r w:rsidRPr="00226BAF">
        <w:rPr>
          <w:rFonts w:ascii="Palatino Linotype" w:hAnsi="Palatino Linotype"/>
          <w:b/>
          <w:color w:val="auto"/>
          <w:sz w:val="24"/>
          <w:szCs w:val="24"/>
        </w:rPr>
        <w:t>TERCERO. De las causales del sobreseimiento</w:t>
      </w:r>
      <w:bookmarkEnd w:id="7"/>
      <w:r w:rsidRPr="00226BAF">
        <w:rPr>
          <w:rFonts w:ascii="Palatino Linotype" w:hAnsi="Palatino Linotype"/>
          <w:b/>
          <w:color w:val="auto"/>
          <w:sz w:val="24"/>
          <w:szCs w:val="24"/>
        </w:rPr>
        <w:t xml:space="preserve"> </w:t>
      </w:r>
    </w:p>
    <w:p w14:paraId="487808A7" w14:textId="77777777" w:rsidR="00CA2D4E" w:rsidRPr="00226BAF" w:rsidRDefault="00CA2D4E" w:rsidP="00CA2D4E">
      <w:pPr>
        <w:rPr>
          <w:rFonts w:eastAsia="MS Mincho"/>
        </w:rPr>
      </w:pPr>
    </w:p>
    <w:p w14:paraId="3FF0BEEB" w14:textId="77777777" w:rsidR="00CA2D4E" w:rsidRPr="00226BAF" w:rsidRDefault="00CA2D4E" w:rsidP="00CA2D4E"/>
    <w:p w14:paraId="11D90575" w14:textId="119A2449" w:rsidR="00CA2D4E" w:rsidRPr="00226BAF" w:rsidRDefault="00CA2D4E" w:rsidP="00CA2D4E">
      <w:pPr>
        <w:pStyle w:val="Prrafodelista"/>
        <w:numPr>
          <w:ilvl w:val="0"/>
          <w:numId w:val="1"/>
        </w:numPr>
        <w:spacing w:line="360" w:lineRule="auto"/>
        <w:ind w:left="0" w:right="49" w:firstLine="0"/>
        <w:jc w:val="both"/>
        <w:rPr>
          <w:rFonts w:ascii="Palatino Linotype" w:hAnsi="Palatino Linotype" w:cs="Arial"/>
          <w:color w:val="000000"/>
          <w:sz w:val="24"/>
        </w:rPr>
      </w:pPr>
      <w:r w:rsidRPr="00226BAF">
        <w:rPr>
          <w:rFonts w:ascii="Palatino Linotype" w:hAnsi="Palatino Linotype" w:cs="Arial"/>
          <w:color w:val="000000"/>
          <w:sz w:val="24"/>
        </w:rPr>
        <w:t xml:space="preserve">Tal y como se puede apreciar en el expediente electrónico que obra en el SAIMEX, el </w:t>
      </w:r>
      <w:r w:rsidR="00DA6A37" w:rsidRPr="00226BAF">
        <w:rPr>
          <w:rFonts w:ascii="Palatino Linotype" w:hAnsi="Palatino Linotype" w:cs="Arial"/>
          <w:b/>
          <w:bCs/>
          <w:color w:val="000000"/>
          <w:sz w:val="24"/>
        </w:rPr>
        <w:t>SUJETO OBLIGADO</w:t>
      </w:r>
      <w:r w:rsidRPr="00226BAF">
        <w:rPr>
          <w:rFonts w:ascii="Palatino Linotype" w:hAnsi="Palatino Linotype" w:cs="Arial"/>
          <w:color w:val="000000"/>
          <w:sz w:val="24"/>
        </w:rPr>
        <w:t xml:space="preserve"> fue omiso en atender la solicitud de información que formuló el particular, aún y cuando la Constitución Política de los Estados Unidos Mexicanos establece que </w:t>
      </w:r>
      <w:r w:rsidRPr="00226BAF">
        <w:rPr>
          <w:rFonts w:ascii="Palatino Linotype" w:hAnsi="Palatino Linotype" w:cs="Arial"/>
          <w:color w:val="000000"/>
        </w:rPr>
        <w:t>“</w:t>
      </w:r>
      <w:r w:rsidRPr="00226BAF">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226BAF">
        <w:rPr>
          <w:rStyle w:val="Refdenotaalpie"/>
          <w:rFonts w:ascii="Palatino Linotype" w:hAnsi="Palatino Linotype" w:cs="Helvetica"/>
          <w:i/>
          <w:szCs w:val="23"/>
          <w:shd w:val="clear" w:color="auto" w:fill="FFFFFF"/>
        </w:rPr>
        <w:footnoteReference w:id="1"/>
      </w:r>
      <w:r w:rsidRPr="00226BAF">
        <w:rPr>
          <w:rFonts w:ascii="Palatino Linotype" w:hAnsi="Palatino Linotype" w:cs="Helvetica"/>
          <w:szCs w:val="23"/>
          <w:shd w:val="clear" w:color="auto" w:fill="FFFFFF"/>
        </w:rPr>
        <w:t>, por lo tanto, como el mismo ordenamiento refiere que “</w:t>
      </w:r>
      <w:r w:rsidRPr="00226BAF">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226BAF">
        <w:rPr>
          <w:rStyle w:val="Refdenotaalpie"/>
          <w:rFonts w:ascii="Palatino Linotype" w:hAnsi="Palatino Linotype"/>
          <w:i/>
        </w:rPr>
        <w:footnoteReference w:id="2"/>
      </w:r>
      <w:r w:rsidRPr="00226BAF">
        <w:rPr>
          <w:rFonts w:ascii="Palatino Linotype" w:hAnsi="Palatino Linotype"/>
          <w:i/>
          <w:szCs w:val="20"/>
        </w:rPr>
        <w:t xml:space="preserve">,  </w:t>
      </w:r>
      <w:r w:rsidRPr="00226BAF">
        <w:rPr>
          <w:rFonts w:ascii="Palatino Linotype" w:hAnsi="Palatino Linotype"/>
          <w:sz w:val="24"/>
          <w:szCs w:val="20"/>
        </w:rPr>
        <w:t>se e</w:t>
      </w:r>
      <w:r w:rsidRPr="00226BAF">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226BAF">
        <w:rPr>
          <w:rFonts w:ascii="Palatino Linotype" w:hAnsi="Palatino Linotype" w:cs="Helvetica"/>
          <w:b/>
          <w:sz w:val="24"/>
          <w:szCs w:val="23"/>
          <w:shd w:val="clear" w:color="auto" w:fill="FFFFFF"/>
        </w:rPr>
        <w:t>promover, proteger, respetar y garantizar</w:t>
      </w:r>
      <w:r w:rsidRPr="00226BAF">
        <w:rPr>
          <w:rFonts w:ascii="Palatino Linotype" w:hAnsi="Palatino Linotype" w:cs="Helvetica"/>
          <w:sz w:val="24"/>
          <w:szCs w:val="23"/>
          <w:shd w:val="clear" w:color="auto" w:fill="FFFFFF"/>
        </w:rPr>
        <w:t xml:space="preserve"> el libre acceso a la información.</w:t>
      </w:r>
    </w:p>
    <w:p w14:paraId="4DB302F0" w14:textId="77777777" w:rsidR="00CA2D4E" w:rsidRPr="00226BAF" w:rsidRDefault="00CA2D4E" w:rsidP="00CA2D4E">
      <w:pPr>
        <w:pStyle w:val="Prrafodelista"/>
        <w:spacing w:line="360" w:lineRule="auto"/>
        <w:ind w:left="0" w:right="49"/>
        <w:jc w:val="both"/>
        <w:rPr>
          <w:rFonts w:ascii="Palatino Linotype" w:hAnsi="Palatino Linotype" w:cs="Arial"/>
          <w:color w:val="000000"/>
          <w:sz w:val="24"/>
        </w:rPr>
      </w:pPr>
    </w:p>
    <w:p w14:paraId="67849C2F" w14:textId="77777777" w:rsidR="00CA2D4E" w:rsidRPr="00226BAF" w:rsidRDefault="00CA2D4E" w:rsidP="00CA2D4E">
      <w:pPr>
        <w:pStyle w:val="Prrafodelista"/>
        <w:numPr>
          <w:ilvl w:val="0"/>
          <w:numId w:val="1"/>
        </w:numPr>
        <w:spacing w:line="360" w:lineRule="auto"/>
        <w:ind w:left="0" w:right="49" w:firstLine="0"/>
        <w:jc w:val="both"/>
        <w:rPr>
          <w:rFonts w:ascii="Palatino Linotype" w:hAnsi="Palatino Linotype" w:cs="Arial"/>
          <w:color w:val="000000"/>
          <w:sz w:val="24"/>
        </w:rPr>
      </w:pPr>
      <w:r w:rsidRPr="00226BAF">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226BAF">
        <w:rPr>
          <w:rFonts w:ascii="Palatino Linotype" w:hAnsi="Palatino Linotype" w:cs="Helvetica"/>
          <w:b/>
          <w:sz w:val="24"/>
          <w:szCs w:val="23"/>
          <w:shd w:val="clear" w:color="auto" w:fill="FFFFFF"/>
        </w:rPr>
        <w:t xml:space="preserve">no </w:t>
      </w:r>
      <w:r w:rsidRPr="00226BAF">
        <w:rPr>
          <w:rFonts w:ascii="Palatino Linotype" w:hAnsi="Palatino Linotype" w:cs="Helvetica"/>
          <w:b/>
          <w:sz w:val="24"/>
          <w:szCs w:val="23"/>
          <w:shd w:val="clear" w:color="auto" w:fill="FFFFFF"/>
        </w:rPr>
        <w:lastRenderedPageBreak/>
        <w:t>promovió, protegió, respetó ni garantizo el derecho constitucional y convencionalmente reconocido de acceso a la información</w:t>
      </w:r>
      <w:r w:rsidRPr="00226BAF">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226BAF">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226BAF">
        <w:rPr>
          <w:rStyle w:val="Refdenotaalpie"/>
          <w:rFonts w:ascii="Palatino Linotype" w:hAnsi="Palatino Linotype" w:cs="Helvetica"/>
          <w:i/>
          <w:sz w:val="24"/>
          <w:szCs w:val="23"/>
          <w:shd w:val="clear" w:color="auto" w:fill="FFFFFF"/>
        </w:rPr>
        <w:footnoteReference w:id="3"/>
      </w:r>
      <w:r w:rsidRPr="00226BAF">
        <w:rPr>
          <w:rFonts w:ascii="Palatino Linotype" w:hAnsi="Palatino Linotype" w:cs="Helvetica"/>
          <w:i/>
          <w:sz w:val="24"/>
          <w:szCs w:val="23"/>
          <w:shd w:val="clear" w:color="auto" w:fill="FFFFFF"/>
        </w:rPr>
        <w:t xml:space="preserve"> </w:t>
      </w:r>
      <w:r w:rsidRPr="00226BAF">
        <w:rPr>
          <w:rFonts w:ascii="Palatino Linotype" w:hAnsi="Palatino Linotype" w:cs="Helvetica"/>
          <w:sz w:val="24"/>
          <w:szCs w:val="23"/>
          <w:shd w:val="clear" w:color="auto" w:fill="FFFFFF"/>
        </w:rPr>
        <w:t xml:space="preserve">siendo el recurso de revisión, mismo que fue interpuesto por el particular, derivado de la falta de respuesta a la solicitud de información. </w:t>
      </w:r>
    </w:p>
    <w:p w14:paraId="65689F99" w14:textId="77777777" w:rsidR="00CA2D4E" w:rsidRPr="00226BAF" w:rsidRDefault="00CA2D4E" w:rsidP="00CA2D4E">
      <w:pPr>
        <w:pStyle w:val="Prrafodelista"/>
        <w:spacing w:line="360" w:lineRule="auto"/>
        <w:rPr>
          <w:rFonts w:ascii="Palatino Linotype" w:hAnsi="Palatino Linotype" w:cs="Arial"/>
          <w:color w:val="000000"/>
          <w:sz w:val="24"/>
        </w:rPr>
      </w:pPr>
    </w:p>
    <w:p w14:paraId="79BF9954" w14:textId="616EB239" w:rsidR="00CA2D4E" w:rsidRPr="00226BAF" w:rsidRDefault="00CA2D4E" w:rsidP="00CA2D4E">
      <w:pPr>
        <w:pStyle w:val="Prrafodelista"/>
        <w:numPr>
          <w:ilvl w:val="0"/>
          <w:numId w:val="1"/>
        </w:numPr>
        <w:spacing w:line="360" w:lineRule="auto"/>
        <w:ind w:left="0" w:right="49" w:firstLine="0"/>
        <w:jc w:val="both"/>
        <w:rPr>
          <w:rFonts w:ascii="Palatino Linotype" w:hAnsi="Palatino Linotype" w:cs="Arial"/>
          <w:color w:val="000000"/>
          <w:sz w:val="24"/>
        </w:rPr>
      </w:pPr>
      <w:r w:rsidRPr="00226BAF">
        <w:rPr>
          <w:rFonts w:ascii="Palatino Linotype" w:hAnsi="Palatino Linotype" w:cs="Arial"/>
          <w:color w:val="000000"/>
          <w:sz w:val="24"/>
        </w:rPr>
        <w:t>Ahora bien, el artículo 192 de la Ley de Transparencia del Estado de México y Municipios establece las causales por la que puede ser sobreseído el recurso de revisión:</w:t>
      </w:r>
    </w:p>
    <w:p w14:paraId="466A292C" w14:textId="77777777" w:rsidR="00CA2D4E" w:rsidRPr="00226BAF" w:rsidRDefault="00CA2D4E" w:rsidP="00CA2D4E">
      <w:pPr>
        <w:pStyle w:val="Prrafodelista"/>
        <w:spacing w:line="360" w:lineRule="auto"/>
        <w:ind w:left="0" w:right="49"/>
        <w:jc w:val="both"/>
        <w:rPr>
          <w:rFonts w:ascii="Palatino Linotype" w:hAnsi="Palatino Linotype" w:cs="Arial"/>
          <w:color w:val="000000"/>
          <w:sz w:val="24"/>
        </w:rPr>
      </w:pPr>
    </w:p>
    <w:p w14:paraId="71BA47FC" w14:textId="77777777" w:rsidR="00CA2D4E" w:rsidRPr="00226BAF" w:rsidRDefault="00CA2D4E" w:rsidP="00CA2D4E">
      <w:pPr>
        <w:pStyle w:val="Prrafodelista"/>
        <w:spacing w:line="360" w:lineRule="auto"/>
        <w:ind w:left="851" w:right="822"/>
        <w:jc w:val="both"/>
        <w:rPr>
          <w:rFonts w:ascii="Palatino Linotype" w:hAnsi="Palatino Linotype" w:cs="Arial"/>
          <w:i/>
          <w:color w:val="000000"/>
        </w:rPr>
      </w:pPr>
      <w:r w:rsidRPr="00226BAF">
        <w:rPr>
          <w:rFonts w:ascii="Palatino Linotype" w:hAnsi="Palatino Linotype" w:cs="Arial"/>
          <w:color w:val="000000"/>
          <w:sz w:val="24"/>
        </w:rPr>
        <w:t>“</w:t>
      </w:r>
      <w:r w:rsidRPr="00226BAF">
        <w:rPr>
          <w:rFonts w:ascii="Palatino Linotype" w:hAnsi="Palatino Linotype" w:cs="Arial"/>
          <w:b/>
          <w:bCs/>
          <w:i/>
          <w:color w:val="000000"/>
        </w:rPr>
        <w:t>Artículo 192.</w:t>
      </w:r>
      <w:r w:rsidRPr="00226BAF">
        <w:rPr>
          <w:rFonts w:ascii="Palatino Linotype" w:hAnsi="Palatino Linotype" w:cs="Arial"/>
          <w:i/>
          <w:color w:val="000000"/>
        </w:rPr>
        <w:t xml:space="preserve"> El recurso será sobreseído, en todo o en parte, cuando una vez admitido, se actualicen alguno de los siguientes supuestos:</w:t>
      </w:r>
    </w:p>
    <w:p w14:paraId="126887EF" w14:textId="77777777" w:rsidR="00CA2D4E" w:rsidRPr="00226BAF" w:rsidRDefault="00CA2D4E" w:rsidP="00CA2D4E">
      <w:pPr>
        <w:pStyle w:val="Prrafodelista"/>
        <w:spacing w:line="360" w:lineRule="auto"/>
        <w:ind w:left="851" w:right="822"/>
        <w:rPr>
          <w:rFonts w:ascii="Palatino Linotype" w:hAnsi="Palatino Linotype" w:cs="Arial"/>
          <w:i/>
          <w:color w:val="000000"/>
        </w:rPr>
      </w:pPr>
      <w:r w:rsidRPr="00226BAF">
        <w:rPr>
          <w:rFonts w:ascii="Palatino Linotype" w:hAnsi="Palatino Linotype" w:cs="Arial"/>
          <w:b/>
          <w:bCs/>
          <w:i/>
          <w:color w:val="000000"/>
        </w:rPr>
        <w:t>I.</w:t>
      </w:r>
      <w:r w:rsidRPr="00226BAF">
        <w:rPr>
          <w:rFonts w:ascii="Palatino Linotype" w:hAnsi="Palatino Linotype" w:cs="Arial"/>
          <w:i/>
          <w:color w:val="000000"/>
        </w:rPr>
        <w:t xml:space="preserve"> El recurrente se desista expresamente del recurso; </w:t>
      </w:r>
    </w:p>
    <w:p w14:paraId="4F339931" w14:textId="77777777" w:rsidR="00CA2D4E" w:rsidRPr="00226BAF" w:rsidRDefault="00CA2D4E" w:rsidP="00CA2D4E">
      <w:pPr>
        <w:pStyle w:val="Prrafodelista"/>
        <w:spacing w:line="360" w:lineRule="auto"/>
        <w:ind w:left="851" w:right="822"/>
        <w:rPr>
          <w:rFonts w:ascii="Palatino Linotype" w:hAnsi="Palatino Linotype" w:cs="Arial"/>
          <w:i/>
          <w:color w:val="000000"/>
        </w:rPr>
      </w:pPr>
      <w:r w:rsidRPr="00226BAF">
        <w:rPr>
          <w:rFonts w:ascii="Palatino Linotype" w:hAnsi="Palatino Linotype" w:cs="Arial"/>
          <w:b/>
          <w:bCs/>
          <w:i/>
          <w:color w:val="000000"/>
        </w:rPr>
        <w:t>II.</w:t>
      </w:r>
      <w:r w:rsidRPr="00226BAF">
        <w:rPr>
          <w:rFonts w:ascii="Palatino Linotype" w:hAnsi="Palatino Linotype" w:cs="Arial"/>
          <w:i/>
          <w:color w:val="000000"/>
        </w:rPr>
        <w:t xml:space="preserve"> El recurrente fallezca o, tratándose de personas jurídicas colectivas, se disuelva; </w:t>
      </w:r>
    </w:p>
    <w:p w14:paraId="0988BD94" w14:textId="77777777" w:rsidR="00CA2D4E" w:rsidRPr="00226BAF" w:rsidRDefault="00CA2D4E" w:rsidP="00CA2D4E">
      <w:pPr>
        <w:pStyle w:val="Prrafodelista"/>
        <w:spacing w:line="360" w:lineRule="auto"/>
        <w:ind w:left="851" w:right="822"/>
        <w:rPr>
          <w:rFonts w:ascii="Palatino Linotype" w:hAnsi="Palatino Linotype" w:cs="Arial"/>
          <w:i/>
          <w:color w:val="000000"/>
        </w:rPr>
      </w:pPr>
      <w:r w:rsidRPr="00226BAF">
        <w:rPr>
          <w:rFonts w:ascii="Palatino Linotype" w:hAnsi="Palatino Linotype" w:cs="Arial"/>
          <w:b/>
          <w:bCs/>
          <w:i/>
          <w:color w:val="000000"/>
        </w:rPr>
        <w:t>III.</w:t>
      </w:r>
      <w:r w:rsidRPr="00226BAF">
        <w:rPr>
          <w:rFonts w:ascii="Palatino Linotype" w:hAnsi="Palatino Linotype" w:cs="Arial"/>
          <w:i/>
          <w:color w:val="000000"/>
        </w:rPr>
        <w:t xml:space="preserve"> El sujeto obligado responsable del acto lo modifique o revoque de tal manera que el recurso de revisión quede sin materia; </w:t>
      </w:r>
    </w:p>
    <w:p w14:paraId="5DDD82E6" w14:textId="77777777" w:rsidR="00CA2D4E" w:rsidRPr="00226BAF" w:rsidRDefault="00CA2D4E" w:rsidP="00CA2D4E">
      <w:pPr>
        <w:pStyle w:val="Prrafodelista"/>
        <w:spacing w:line="360" w:lineRule="auto"/>
        <w:ind w:left="851" w:right="822"/>
        <w:rPr>
          <w:rFonts w:ascii="Palatino Linotype" w:hAnsi="Palatino Linotype" w:cs="Arial"/>
          <w:b/>
          <w:i/>
          <w:color w:val="000000"/>
        </w:rPr>
      </w:pPr>
      <w:r w:rsidRPr="00226BAF">
        <w:rPr>
          <w:rFonts w:ascii="Palatino Linotype" w:hAnsi="Palatino Linotype" w:cs="Arial"/>
          <w:b/>
          <w:i/>
          <w:color w:val="000000"/>
        </w:rPr>
        <w:t xml:space="preserve">IV. Admitido el recurso de revisión, aparezca alguna causal de improcedencia en los términos de la presente Ley; y </w:t>
      </w:r>
    </w:p>
    <w:p w14:paraId="15F38ADF" w14:textId="77777777" w:rsidR="00CA2D4E" w:rsidRPr="00226BAF" w:rsidRDefault="00CA2D4E" w:rsidP="00CA2D4E">
      <w:pPr>
        <w:pStyle w:val="Prrafodelista"/>
        <w:spacing w:line="360" w:lineRule="auto"/>
        <w:ind w:left="851" w:right="822"/>
        <w:rPr>
          <w:rFonts w:ascii="Palatino Linotype" w:hAnsi="Palatino Linotype" w:cs="Arial"/>
          <w:i/>
          <w:color w:val="000000"/>
        </w:rPr>
      </w:pPr>
      <w:r w:rsidRPr="00226BAF">
        <w:rPr>
          <w:rFonts w:ascii="Palatino Linotype" w:hAnsi="Palatino Linotype" w:cs="Arial"/>
          <w:b/>
          <w:bCs/>
          <w:i/>
          <w:color w:val="000000"/>
        </w:rPr>
        <w:t>V.</w:t>
      </w:r>
      <w:r w:rsidRPr="00226BAF">
        <w:rPr>
          <w:rFonts w:ascii="Palatino Linotype" w:hAnsi="Palatino Linotype" w:cs="Arial"/>
          <w:i/>
          <w:color w:val="000000"/>
        </w:rPr>
        <w:t xml:space="preserve"> Cuando por cualquier motivo quede sin materia el recurso.”</w:t>
      </w:r>
    </w:p>
    <w:p w14:paraId="3B235445" w14:textId="77777777" w:rsidR="00CA2D4E" w:rsidRPr="00226BAF" w:rsidRDefault="00CA2D4E" w:rsidP="00CA2D4E">
      <w:pPr>
        <w:pStyle w:val="Prrafodelista"/>
        <w:spacing w:line="360" w:lineRule="auto"/>
        <w:ind w:left="851" w:right="822"/>
        <w:rPr>
          <w:rFonts w:ascii="Palatino Linotype" w:hAnsi="Palatino Linotype" w:cs="Arial"/>
          <w:i/>
          <w:color w:val="000000"/>
        </w:rPr>
      </w:pPr>
    </w:p>
    <w:p w14:paraId="5564AAF0" w14:textId="37E2B5DC" w:rsidR="00CA2D4E" w:rsidRPr="00226BAF" w:rsidRDefault="00CA2D4E" w:rsidP="00CA2D4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26BAF">
        <w:rPr>
          <w:rFonts w:ascii="Palatino Linotype" w:hAnsi="Palatino Linotype" w:cs="Arial"/>
          <w:sz w:val="24"/>
        </w:rPr>
        <w:t>Es así que, el precepto legal establece que cuando admitido el recurso de revisión no actualice una causal de procedencia, será sobreseído en términos de la Ley; consecuentemente, es necesario traer a contexto el artículo 191, fracción III</w:t>
      </w:r>
      <w:r w:rsidR="00EA23B3" w:rsidRPr="00226BAF">
        <w:rPr>
          <w:rFonts w:ascii="Palatino Linotype" w:hAnsi="Palatino Linotype" w:cs="Arial"/>
          <w:sz w:val="24"/>
        </w:rPr>
        <w:t>,</w:t>
      </w:r>
      <w:r w:rsidRPr="00226BAF">
        <w:rPr>
          <w:rFonts w:ascii="Palatino Linotype" w:hAnsi="Palatino Linotype" w:cs="Arial"/>
          <w:sz w:val="24"/>
        </w:rPr>
        <w:t xml:space="preserve"> de la Ley en la materia, establece que el recurso de revisión será desechado por improcedente, cuando </w:t>
      </w:r>
      <w:r w:rsidRPr="00226BAF">
        <w:rPr>
          <w:rFonts w:ascii="Palatino Linotype" w:hAnsi="Palatino Linotype" w:cs="Arial"/>
          <w:bCs/>
          <w:sz w:val="24"/>
          <w:lang w:val="es-ES"/>
        </w:rPr>
        <w:t>dicho medio no actualice alguno de los supuestos previstos en el diverso 179 de la presente Ley que establecen:</w:t>
      </w:r>
    </w:p>
    <w:p w14:paraId="11FEAB28" w14:textId="77777777" w:rsidR="00CA2D4E" w:rsidRPr="00226BAF" w:rsidRDefault="00CA2D4E" w:rsidP="00CA2D4E">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730C5929" w14:textId="302E5603" w:rsidR="00CA2D4E" w:rsidRPr="00226BAF" w:rsidRDefault="00CA2D4E" w:rsidP="00EA23B3">
      <w:pPr>
        <w:pStyle w:val="Prrafodelista"/>
        <w:autoSpaceDE w:val="0"/>
        <w:autoSpaceDN w:val="0"/>
        <w:adjustRightInd w:val="0"/>
        <w:spacing w:before="120" w:after="120" w:line="360" w:lineRule="auto"/>
        <w:ind w:left="851" w:right="822"/>
        <w:rPr>
          <w:rFonts w:ascii="Palatino Linotype" w:hAnsi="Palatino Linotype" w:cs="Arial"/>
          <w:i/>
        </w:rPr>
      </w:pPr>
      <w:r w:rsidRPr="00226BAF">
        <w:rPr>
          <w:rFonts w:ascii="Palatino Linotype" w:hAnsi="Palatino Linotype" w:cs="Arial"/>
          <w:b/>
          <w:bCs/>
          <w:i/>
        </w:rPr>
        <w:t xml:space="preserve">Artículo 191. </w:t>
      </w:r>
      <w:r w:rsidRPr="00226BAF">
        <w:rPr>
          <w:rFonts w:ascii="Palatino Linotype" w:hAnsi="Palatino Linotype" w:cs="Arial"/>
          <w:i/>
        </w:rPr>
        <w:t>El recurso será desechado por improcedente cuando:</w:t>
      </w:r>
    </w:p>
    <w:p w14:paraId="3BC5741A" w14:textId="77777777" w:rsidR="00CA2D4E" w:rsidRPr="00226BAF" w:rsidRDefault="00CA2D4E" w:rsidP="00CA2D4E">
      <w:pPr>
        <w:pStyle w:val="Prrafodelista"/>
        <w:autoSpaceDE w:val="0"/>
        <w:autoSpaceDN w:val="0"/>
        <w:adjustRightInd w:val="0"/>
        <w:spacing w:before="120" w:after="120" w:line="360" w:lineRule="auto"/>
        <w:ind w:left="851" w:right="822"/>
        <w:rPr>
          <w:rFonts w:ascii="Palatino Linotype" w:hAnsi="Palatino Linotype" w:cs="Arial"/>
          <w:i/>
        </w:rPr>
      </w:pPr>
      <w:r w:rsidRPr="00226BAF">
        <w:rPr>
          <w:rFonts w:ascii="Palatino Linotype" w:hAnsi="Palatino Linotype" w:cs="Arial"/>
          <w:b/>
          <w:bCs/>
          <w:i/>
        </w:rPr>
        <w:t>I.</w:t>
      </w:r>
      <w:r w:rsidRPr="00226BAF">
        <w:rPr>
          <w:rFonts w:ascii="Palatino Linotype" w:hAnsi="Palatino Linotype" w:cs="Arial"/>
          <w:i/>
        </w:rPr>
        <w:t xml:space="preserve"> Sea extemporáneo por haber transcurrido el plazo establecido en la presente Ley, a partir de la respuesta; </w:t>
      </w:r>
    </w:p>
    <w:p w14:paraId="2103ED2D" w14:textId="77777777" w:rsidR="00CA2D4E" w:rsidRPr="00226BAF" w:rsidRDefault="00CA2D4E" w:rsidP="00CA2D4E">
      <w:pPr>
        <w:pStyle w:val="Prrafodelista"/>
        <w:autoSpaceDE w:val="0"/>
        <w:autoSpaceDN w:val="0"/>
        <w:adjustRightInd w:val="0"/>
        <w:spacing w:before="120" w:after="120" w:line="360" w:lineRule="auto"/>
        <w:ind w:left="851" w:right="822"/>
        <w:rPr>
          <w:rFonts w:ascii="Palatino Linotype" w:hAnsi="Palatino Linotype" w:cs="Arial"/>
          <w:i/>
        </w:rPr>
      </w:pPr>
      <w:r w:rsidRPr="00226BAF">
        <w:rPr>
          <w:rFonts w:ascii="Palatino Linotype" w:hAnsi="Palatino Linotype" w:cs="Arial"/>
          <w:b/>
          <w:bCs/>
          <w:i/>
        </w:rPr>
        <w:t>II.</w:t>
      </w:r>
      <w:r w:rsidRPr="00226BAF">
        <w:rPr>
          <w:rFonts w:ascii="Palatino Linotype" w:hAnsi="Palatino Linotype" w:cs="Arial"/>
          <w:i/>
        </w:rPr>
        <w:t xml:space="preserve"> Se esté tramitando ante el Poder Judicial de la Federación algún recurso o medio de defensa interpuesto por el recurrente; </w:t>
      </w:r>
    </w:p>
    <w:p w14:paraId="2EAEA81F" w14:textId="77777777" w:rsidR="00CA2D4E" w:rsidRPr="00226BAF" w:rsidRDefault="00CA2D4E" w:rsidP="00CA2D4E">
      <w:pPr>
        <w:pStyle w:val="Prrafodelista"/>
        <w:autoSpaceDE w:val="0"/>
        <w:autoSpaceDN w:val="0"/>
        <w:adjustRightInd w:val="0"/>
        <w:spacing w:before="120" w:after="120" w:line="360" w:lineRule="auto"/>
        <w:ind w:left="851" w:right="822"/>
        <w:rPr>
          <w:rFonts w:ascii="Palatino Linotype" w:hAnsi="Palatino Linotype" w:cs="Arial"/>
          <w:b/>
          <w:i/>
        </w:rPr>
      </w:pPr>
      <w:r w:rsidRPr="00226BAF">
        <w:rPr>
          <w:rFonts w:ascii="Palatino Linotype" w:hAnsi="Palatino Linotype" w:cs="Arial"/>
          <w:b/>
          <w:i/>
        </w:rPr>
        <w:t xml:space="preserve">III. No actualice alguno de los supuestos previstos en la presente Ley; </w:t>
      </w:r>
    </w:p>
    <w:p w14:paraId="7D747FC1" w14:textId="77777777" w:rsidR="00CA2D4E" w:rsidRPr="00226BAF" w:rsidRDefault="00CA2D4E" w:rsidP="00CA2D4E">
      <w:pPr>
        <w:pStyle w:val="Prrafodelista"/>
        <w:autoSpaceDE w:val="0"/>
        <w:autoSpaceDN w:val="0"/>
        <w:adjustRightInd w:val="0"/>
        <w:spacing w:before="120" w:after="120" w:line="360" w:lineRule="auto"/>
        <w:ind w:left="851" w:right="822"/>
        <w:rPr>
          <w:rFonts w:ascii="Palatino Linotype" w:hAnsi="Palatino Linotype" w:cs="Arial"/>
          <w:i/>
        </w:rPr>
      </w:pPr>
      <w:r w:rsidRPr="00226BAF">
        <w:rPr>
          <w:rFonts w:ascii="Palatino Linotype" w:hAnsi="Palatino Linotype" w:cs="Arial"/>
          <w:b/>
          <w:bCs/>
          <w:i/>
        </w:rPr>
        <w:t>IV.</w:t>
      </w:r>
      <w:r w:rsidRPr="00226BAF">
        <w:rPr>
          <w:rFonts w:ascii="Palatino Linotype" w:hAnsi="Palatino Linotype" w:cs="Arial"/>
          <w:i/>
        </w:rPr>
        <w:t xml:space="preserve"> No se haya desahogado la prevención en los términos establecidos en la presente Ley; </w:t>
      </w:r>
    </w:p>
    <w:p w14:paraId="79560ECA" w14:textId="77777777" w:rsidR="00CA2D4E" w:rsidRPr="00226BAF" w:rsidRDefault="00CA2D4E" w:rsidP="00CA2D4E">
      <w:pPr>
        <w:pStyle w:val="Prrafodelista"/>
        <w:autoSpaceDE w:val="0"/>
        <w:autoSpaceDN w:val="0"/>
        <w:adjustRightInd w:val="0"/>
        <w:spacing w:before="120" w:after="120" w:line="360" w:lineRule="auto"/>
        <w:ind w:left="851" w:right="822"/>
        <w:rPr>
          <w:rFonts w:ascii="Palatino Linotype" w:hAnsi="Palatino Linotype" w:cs="Arial"/>
          <w:i/>
        </w:rPr>
      </w:pPr>
      <w:r w:rsidRPr="00226BAF">
        <w:rPr>
          <w:rFonts w:ascii="Palatino Linotype" w:hAnsi="Palatino Linotype" w:cs="Arial"/>
          <w:b/>
          <w:bCs/>
          <w:i/>
        </w:rPr>
        <w:t>V.</w:t>
      </w:r>
      <w:r w:rsidRPr="00226BAF">
        <w:rPr>
          <w:rFonts w:ascii="Palatino Linotype" w:hAnsi="Palatino Linotype" w:cs="Arial"/>
          <w:i/>
        </w:rPr>
        <w:t xml:space="preserve"> Se impugne la veracidad de la información proporcionada; </w:t>
      </w:r>
    </w:p>
    <w:p w14:paraId="75824900" w14:textId="77777777" w:rsidR="00CA2D4E" w:rsidRPr="00226BAF" w:rsidRDefault="00CA2D4E" w:rsidP="00CA2D4E">
      <w:pPr>
        <w:pStyle w:val="Prrafodelista"/>
        <w:autoSpaceDE w:val="0"/>
        <w:autoSpaceDN w:val="0"/>
        <w:adjustRightInd w:val="0"/>
        <w:spacing w:before="120" w:after="120" w:line="360" w:lineRule="auto"/>
        <w:ind w:left="851" w:right="822"/>
        <w:rPr>
          <w:rFonts w:ascii="Palatino Linotype" w:hAnsi="Palatino Linotype" w:cs="Arial"/>
          <w:i/>
        </w:rPr>
      </w:pPr>
      <w:r w:rsidRPr="00226BAF">
        <w:rPr>
          <w:rFonts w:ascii="Palatino Linotype" w:hAnsi="Palatino Linotype" w:cs="Arial"/>
          <w:b/>
          <w:bCs/>
          <w:i/>
        </w:rPr>
        <w:t>VI.</w:t>
      </w:r>
      <w:r w:rsidRPr="00226BAF">
        <w:rPr>
          <w:rFonts w:ascii="Palatino Linotype" w:hAnsi="Palatino Linotype" w:cs="Arial"/>
          <w:i/>
        </w:rPr>
        <w:t xml:space="preserve"> Se trate de una consulta, o trámite en específico; y </w:t>
      </w:r>
    </w:p>
    <w:p w14:paraId="22377B50" w14:textId="77777777" w:rsidR="00CA2D4E" w:rsidRPr="00226BAF" w:rsidRDefault="00CA2D4E" w:rsidP="00CA2D4E">
      <w:pPr>
        <w:pStyle w:val="Prrafodelista"/>
        <w:autoSpaceDE w:val="0"/>
        <w:autoSpaceDN w:val="0"/>
        <w:adjustRightInd w:val="0"/>
        <w:spacing w:before="120" w:after="120" w:line="360" w:lineRule="auto"/>
        <w:ind w:left="851" w:right="822"/>
        <w:rPr>
          <w:rFonts w:ascii="Palatino Linotype" w:hAnsi="Palatino Linotype" w:cs="Arial"/>
        </w:rPr>
      </w:pPr>
      <w:r w:rsidRPr="00226BAF">
        <w:rPr>
          <w:rFonts w:ascii="Palatino Linotype" w:hAnsi="Palatino Linotype" w:cs="Arial"/>
          <w:b/>
          <w:bCs/>
          <w:i/>
        </w:rPr>
        <w:t>VII.</w:t>
      </w:r>
      <w:r w:rsidRPr="00226BAF">
        <w:rPr>
          <w:rFonts w:ascii="Palatino Linotype" w:hAnsi="Palatino Linotype" w:cs="Arial"/>
          <w:i/>
        </w:rPr>
        <w:t xml:space="preserve"> El recurrente amplíe su solicitud en el recurso de revisión, únicamente respecto de los nuevos contenidos.</w:t>
      </w:r>
    </w:p>
    <w:p w14:paraId="561C84BE" w14:textId="08F9BFDB" w:rsidR="00CA2D4E" w:rsidRPr="00226BAF" w:rsidRDefault="00CA2D4E" w:rsidP="00EA23B3">
      <w:pPr>
        <w:pStyle w:val="Prrafodelista"/>
        <w:autoSpaceDE w:val="0"/>
        <w:autoSpaceDN w:val="0"/>
        <w:adjustRightInd w:val="0"/>
        <w:spacing w:before="120" w:after="120" w:line="360" w:lineRule="auto"/>
        <w:ind w:left="851" w:right="822"/>
        <w:rPr>
          <w:rFonts w:ascii="Palatino Linotype" w:hAnsi="Palatino Linotype" w:cs="Arial"/>
          <w:bCs/>
          <w:i/>
        </w:rPr>
      </w:pPr>
      <w:r w:rsidRPr="00226BAF">
        <w:rPr>
          <w:rFonts w:ascii="Palatino Linotype" w:hAnsi="Palatino Linotype" w:cs="Arial"/>
          <w:b/>
          <w:bCs/>
          <w:i/>
        </w:rPr>
        <w:t xml:space="preserve">“Artículo 179. </w:t>
      </w:r>
      <w:r w:rsidRPr="00226BAF">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F1D3DA6"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BAF">
        <w:rPr>
          <w:rFonts w:ascii="Palatino Linotype" w:hAnsi="Palatino Linotype" w:cs="Arial"/>
          <w:b/>
          <w:i/>
        </w:rPr>
        <w:lastRenderedPageBreak/>
        <w:t>I.</w:t>
      </w:r>
      <w:r w:rsidRPr="00226BAF">
        <w:rPr>
          <w:rFonts w:ascii="Palatino Linotype" w:hAnsi="Palatino Linotype" w:cs="Arial"/>
          <w:bCs/>
          <w:i/>
        </w:rPr>
        <w:t xml:space="preserve"> La negativa a la información solicitada; </w:t>
      </w:r>
    </w:p>
    <w:p w14:paraId="3FD2CDDD"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BAF">
        <w:rPr>
          <w:rFonts w:ascii="Palatino Linotype" w:hAnsi="Palatino Linotype" w:cs="Arial"/>
          <w:b/>
          <w:i/>
        </w:rPr>
        <w:t>II.</w:t>
      </w:r>
      <w:r w:rsidRPr="00226BAF">
        <w:rPr>
          <w:rFonts w:ascii="Palatino Linotype" w:hAnsi="Palatino Linotype" w:cs="Arial"/>
          <w:bCs/>
          <w:i/>
        </w:rPr>
        <w:t xml:space="preserve"> La clasificación de la información; </w:t>
      </w:r>
    </w:p>
    <w:p w14:paraId="153078D8"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BAF">
        <w:rPr>
          <w:rFonts w:ascii="Palatino Linotype" w:hAnsi="Palatino Linotype" w:cs="Arial"/>
          <w:b/>
          <w:i/>
        </w:rPr>
        <w:t>III.</w:t>
      </w:r>
      <w:r w:rsidRPr="00226BAF">
        <w:rPr>
          <w:rFonts w:ascii="Palatino Linotype" w:hAnsi="Palatino Linotype" w:cs="Arial"/>
          <w:bCs/>
          <w:i/>
        </w:rPr>
        <w:t xml:space="preserve"> La declaración de inexistencia de la información; </w:t>
      </w:r>
    </w:p>
    <w:p w14:paraId="7F98BCF9"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BAF">
        <w:rPr>
          <w:rFonts w:ascii="Palatino Linotype" w:hAnsi="Palatino Linotype" w:cs="Arial"/>
          <w:b/>
          <w:i/>
        </w:rPr>
        <w:t>IV.</w:t>
      </w:r>
      <w:r w:rsidRPr="00226BAF">
        <w:rPr>
          <w:rFonts w:ascii="Palatino Linotype" w:hAnsi="Palatino Linotype" w:cs="Arial"/>
          <w:bCs/>
          <w:i/>
        </w:rPr>
        <w:t xml:space="preserve"> La declaración de incompetencia por el sujeto obligado; </w:t>
      </w:r>
    </w:p>
    <w:p w14:paraId="219699BD"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BAF">
        <w:rPr>
          <w:rFonts w:ascii="Palatino Linotype" w:hAnsi="Palatino Linotype" w:cs="Arial"/>
          <w:b/>
          <w:i/>
        </w:rPr>
        <w:t>V.</w:t>
      </w:r>
      <w:r w:rsidRPr="00226BAF">
        <w:rPr>
          <w:rFonts w:ascii="Palatino Linotype" w:hAnsi="Palatino Linotype" w:cs="Arial"/>
          <w:bCs/>
          <w:i/>
        </w:rPr>
        <w:t xml:space="preserve"> La entrega de información incompleta; </w:t>
      </w:r>
    </w:p>
    <w:p w14:paraId="2994B61D"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BAF">
        <w:rPr>
          <w:rFonts w:ascii="Palatino Linotype" w:hAnsi="Palatino Linotype" w:cs="Arial"/>
          <w:b/>
          <w:i/>
        </w:rPr>
        <w:t>VI.</w:t>
      </w:r>
      <w:r w:rsidRPr="00226BAF">
        <w:rPr>
          <w:rFonts w:ascii="Palatino Linotype" w:hAnsi="Palatino Linotype" w:cs="Arial"/>
          <w:bCs/>
          <w:i/>
        </w:rPr>
        <w:t xml:space="preserve"> La entrega de información que no corresponda con lo solicitado; </w:t>
      </w:r>
    </w:p>
    <w:p w14:paraId="491B30D4"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BAF">
        <w:rPr>
          <w:rFonts w:ascii="Palatino Linotype" w:hAnsi="Palatino Linotype" w:cs="Arial"/>
          <w:b/>
          <w:i/>
        </w:rPr>
        <w:t>VII.</w:t>
      </w:r>
      <w:r w:rsidRPr="00226BAF">
        <w:rPr>
          <w:rFonts w:ascii="Palatino Linotype" w:hAnsi="Palatino Linotype" w:cs="Arial"/>
          <w:bCs/>
          <w:i/>
        </w:rPr>
        <w:t xml:space="preserve"> La falta de respuesta a una solicitud de acceso a la información; </w:t>
      </w:r>
    </w:p>
    <w:p w14:paraId="332D1AFE"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BAF">
        <w:rPr>
          <w:rFonts w:ascii="Palatino Linotype" w:hAnsi="Palatino Linotype" w:cs="Arial"/>
          <w:b/>
          <w:i/>
        </w:rPr>
        <w:t>VIII.</w:t>
      </w:r>
      <w:r w:rsidRPr="00226BAF">
        <w:rPr>
          <w:rFonts w:ascii="Palatino Linotype" w:hAnsi="Palatino Linotype" w:cs="Arial"/>
          <w:bCs/>
          <w:i/>
        </w:rPr>
        <w:t xml:space="preserve"> La notificación, entrega o puesta a disposición de información en una modalidad o formato distinto al solicitado; </w:t>
      </w:r>
    </w:p>
    <w:p w14:paraId="64716447"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BAF">
        <w:rPr>
          <w:rFonts w:ascii="Palatino Linotype" w:hAnsi="Palatino Linotype" w:cs="Arial"/>
          <w:b/>
          <w:i/>
        </w:rPr>
        <w:t xml:space="preserve">IX. </w:t>
      </w:r>
      <w:r w:rsidRPr="00226BAF">
        <w:rPr>
          <w:rFonts w:ascii="Palatino Linotype" w:hAnsi="Palatino Linotype" w:cs="Arial"/>
          <w:bCs/>
          <w:i/>
        </w:rPr>
        <w:t xml:space="preserve">La entrega o puesta a disposición de información en un formato incomprensible y/o no accesible para el solicitante; </w:t>
      </w:r>
    </w:p>
    <w:p w14:paraId="6D20E81C"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BAF">
        <w:rPr>
          <w:rFonts w:ascii="Palatino Linotype" w:hAnsi="Palatino Linotype" w:cs="Arial"/>
          <w:b/>
          <w:i/>
        </w:rPr>
        <w:t>X.</w:t>
      </w:r>
      <w:r w:rsidRPr="00226BAF">
        <w:rPr>
          <w:rFonts w:ascii="Palatino Linotype" w:hAnsi="Palatino Linotype" w:cs="Arial"/>
          <w:bCs/>
          <w:i/>
        </w:rPr>
        <w:t xml:space="preserve"> Los costos o tiempos de entrega de la información; </w:t>
      </w:r>
    </w:p>
    <w:p w14:paraId="22755EBA"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BAF">
        <w:rPr>
          <w:rFonts w:ascii="Palatino Linotype" w:hAnsi="Palatino Linotype" w:cs="Arial"/>
          <w:b/>
          <w:i/>
        </w:rPr>
        <w:t>XI.</w:t>
      </w:r>
      <w:r w:rsidRPr="00226BAF">
        <w:rPr>
          <w:rFonts w:ascii="Palatino Linotype" w:hAnsi="Palatino Linotype" w:cs="Arial"/>
          <w:bCs/>
          <w:i/>
        </w:rPr>
        <w:t xml:space="preserve"> La falta de trámite a una solicitud; </w:t>
      </w:r>
    </w:p>
    <w:p w14:paraId="0BBFD646"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BAF">
        <w:rPr>
          <w:rFonts w:ascii="Palatino Linotype" w:hAnsi="Palatino Linotype" w:cs="Arial"/>
          <w:b/>
          <w:i/>
        </w:rPr>
        <w:t>XII.</w:t>
      </w:r>
      <w:r w:rsidRPr="00226BAF">
        <w:rPr>
          <w:rFonts w:ascii="Palatino Linotype" w:hAnsi="Palatino Linotype" w:cs="Arial"/>
          <w:bCs/>
          <w:i/>
        </w:rPr>
        <w:t xml:space="preserve"> La negativa a permitir la consulta directa de la información; </w:t>
      </w:r>
    </w:p>
    <w:p w14:paraId="598BE098"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BAF">
        <w:rPr>
          <w:rFonts w:ascii="Palatino Linotype" w:hAnsi="Palatino Linotype" w:cs="Arial"/>
          <w:b/>
          <w:i/>
        </w:rPr>
        <w:t>XIII.</w:t>
      </w:r>
      <w:r w:rsidRPr="00226BAF">
        <w:rPr>
          <w:rFonts w:ascii="Palatino Linotype" w:hAnsi="Palatino Linotype" w:cs="Arial"/>
          <w:bCs/>
          <w:i/>
        </w:rPr>
        <w:t xml:space="preserve"> La falta, deficiencia o insuficiencia de la fundamentación y/o motivación en la respuesta; y </w:t>
      </w:r>
    </w:p>
    <w:p w14:paraId="663404A7" w14:textId="77777777" w:rsidR="00CA2D4E" w:rsidRPr="00226BAF" w:rsidRDefault="00CA2D4E" w:rsidP="00CA2D4E">
      <w:pPr>
        <w:pStyle w:val="Prrafodelista"/>
        <w:autoSpaceDE w:val="0"/>
        <w:autoSpaceDN w:val="0"/>
        <w:adjustRightInd w:val="0"/>
        <w:spacing w:before="120" w:after="120" w:line="360" w:lineRule="auto"/>
        <w:ind w:left="851" w:right="822"/>
        <w:rPr>
          <w:rFonts w:ascii="Palatino Linotype" w:hAnsi="Palatino Linotype" w:cs="Arial"/>
          <w:bCs/>
          <w:i/>
        </w:rPr>
      </w:pPr>
      <w:r w:rsidRPr="00226BAF">
        <w:rPr>
          <w:rFonts w:ascii="Palatino Linotype" w:hAnsi="Palatino Linotype" w:cs="Arial"/>
          <w:b/>
          <w:i/>
        </w:rPr>
        <w:t>XIV.</w:t>
      </w:r>
      <w:r w:rsidRPr="00226BAF">
        <w:rPr>
          <w:rFonts w:ascii="Palatino Linotype" w:hAnsi="Palatino Linotype" w:cs="Arial"/>
          <w:bCs/>
          <w:i/>
        </w:rPr>
        <w:t xml:space="preserve"> La orientación a un trámite específico.</w:t>
      </w:r>
    </w:p>
    <w:p w14:paraId="74A367E9" w14:textId="77777777" w:rsidR="00CA2D4E" w:rsidRPr="00226BAF" w:rsidRDefault="00CA2D4E" w:rsidP="00CA2D4E">
      <w:pPr>
        <w:pStyle w:val="Prrafodelista"/>
        <w:autoSpaceDE w:val="0"/>
        <w:autoSpaceDN w:val="0"/>
        <w:adjustRightInd w:val="0"/>
        <w:spacing w:before="120" w:after="120" w:line="360" w:lineRule="auto"/>
        <w:ind w:left="851" w:right="822"/>
        <w:rPr>
          <w:rFonts w:ascii="Palatino Linotype" w:hAnsi="Palatino Linotype" w:cs="Arial"/>
          <w:bCs/>
          <w:i/>
        </w:rPr>
      </w:pPr>
      <w:r w:rsidRPr="00226BAF">
        <w:rPr>
          <w:rFonts w:ascii="Palatino Linotype" w:hAnsi="Palatino Linotype" w:cs="Arial"/>
          <w:bCs/>
          <w:i/>
        </w:rPr>
        <w:t>...”</w:t>
      </w:r>
    </w:p>
    <w:p w14:paraId="3BD64F67" w14:textId="77777777" w:rsidR="00CA2D4E" w:rsidRPr="00226BAF"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27B102B4" w14:textId="569E68E9" w:rsidR="00CA2D4E" w:rsidRPr="00226BAF" w:rsidRDefault="00CA2D4E" w:rsidP="00CA2D4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26BAF">
        <w:rPr>
          <w:rFonts w:ascii="Palatino Linotype" w:hAnsi="Palatino Linotype" w:cs="Arial"/>
          <w:sz w:val="24"/>
        </w:rPr>
        <w:t xml:space="preserve">Puntualizado lo anterior, es necesario precisar que en el presente recurso de revisión, se dictó una resolución en la </w:t>
      </w:r>
      <w:r w:rsidR="00EA23B3" w:rsidRPr="00226BAF">
        <w:rPr>
          <w:rFonts w:ascii="Palatino Linotype" w:hAnsi="Palatino Linotype" w:cs="Arial"/>
          <w:sz w:val="24"/>
        </w:rPr>
        <w:t>Vigésima</w:t>
      </w:r>
      <w:r w:rsidR="002150A1" w:rsidRPr="00226BAF">
        <w:rPr>
          <w:rFonts w:ascii="Palatino Linotype" w:hAnsi="Palatino Linotype" w:cs="Arial"/>
          <w:sz w:val="24"/>
        </w:rPr>
        <w:t xml:space="preserve"> Sesión Ordinaria</w:t>
      </w:r>
      <w:r w:rsidRPr="00226BAF">
        <w:rPr>
          <w:rFonts w:ascii="Palatino Linotype" w:hAnsi="Palatino Linotype" w:cs="Arial"/>
          <w:sz w:val="24"/>
        </w:rPr>
        <w:t xml:space="preserve">, en la que se determinó como causal de procedencia, la fracción VII, del artículo 179 de la Ley de </w:t>
      </w:r>
      <w:r w:rsidRPr="00226BAF">
        <w:rPr>
          <w:rFonts w:ascii="Palatino Linotype" w:hAnsi="Palatino Linotype" w:cs="Arial"/>
          <w:sz w:val="24"/>
        </w:rPr>
        <w:lastRenderedPageBreak/>
        <w:t>Transparencia y Acceso a la Información Pública del Estado de México y Municipios, en la que se ordenó dar trámite a la solicitud de información:</w:t>
      </w:r>
    </w:p>
    <w:p w14:paraId="4CC17687" w14:textId="77777777" w:rsidR="00CA2D4E" w:rsidRPr="00226BAF"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34ECE94B" w14:textId="020BA7EB"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lang w:val="es-ES_tradnl"/>
        </w:rPr>
      </w:pPr>
      <w:r w:rsidRPr="00226BAF">
        <w:rPr>
          <w:rFonts w:ascii="Palatino Linotype" w:hAnsi="Palatino Linotype" w:cs="Arial"/>
          <w:b/>
          <w:i/>
          <w:lang w:val="es-ES_tradnl"/>
        </w:rPr>
        <w:t xml:space="preserve">PRIMERO. </w:t>
      </w:r>
      <w:r w:rsidRPr="00226BAF">
        <w:rPr>
          <w:rFonts w:ascii="Palatino Linotype" w:hAnsi="Palatino Linotype" w:cs="Arial"/>
          <w:i/>
          <w:lang w:val="es-ES_tradnl"/>
        </w:rPr>
        <w:t>Resultan fundadas las</w:t>
      </w:r>
      <w:r w:rsidRPr="00226BAF">
        <w:rPr>
          <w:rFonts w:ascii="Palatino Linotype" w:hAnsi="Palatino Linotype" w:cs="Arial"/>
          <w:b/>
          <w:i/>
          <w:lang w:val="es-ES_tradnl"/>
        </w:rPr>
        <w:t xml:space="preserve"> </w:t>
      </w:r>
      <w:r w:rsidRPr="00226BAF">
        <w:rPr>
          <w:rFonts w:ascii="Palatino Linotype" w:hAnsi="Palatino Linotype" w:cs="Arial"/>
          <w:i/>
          <w:lang w:val="es-ES"/>
        </w:rPr>
        <w:t xml:space="preserve">razones o motivos de inconformidad hechos valer en el recurso de revisión </w:t>
      </w:r>
      <w:r w:rsidR="00F64CE6" w:rsidRPr="00226BAF">
        <w:rPr>
          <w:rFonts w:ascii="Palatino Linotype" w:hAnsi="Palatino Linotype" w:cs="Arial"/>
          <w:b/>
          <w:i/>
        </w:rPr>
        <w:t>02538/INFOEM/IP/RR/2023</w:t>
      </w:r>
      <w:r w:rsidRPr="00226BAF">
        <w:rPr>
          <w:rFonts w:ascii="Palatino Linotype" w:hAnsi="Palatino Linotype" w:cs="Arial"/>
          <w:b/>
          <w:bCs/>
          <w:i/>
        </w:rPr>
        <w:t xml:space="preserve"> </w:t>
      </w:r>
      <w:r w:rsidRPr="00226BAF">
        <w:rPr>
          <w:rFonts w:ascii="Palatino Linotype" w:hAnsi="Palatino Linotype" w:cs="Arial"/>
          <w:bCs/>
          <w:i/>
          <w:lang w:val="es-ES_tradnl"/>
        </w:rPr>
        <w:t xml:space="preserve">en términos del </w:t>
      </w:r>
      <w:r w:rsidRPr="00226BAF">
        <w:rPr>
          <w:rFonts w:ascii="Palatino Linotype" w:hAnsi="Palatino Linotype" w:cs="Arial"/>
          <w:b/>
          <w:bCs/>
          <w:i/>
          <w:lang w:val="es-ES_tradnl"/>
        </w:rPr>
        <w:t xml:space="preserve">Considerando CUARTO </w:t>
      </w:r>
      <w:r w:rsidRPr="00226BAF">
        <w:rPr>
          <w:rFonts w:ascii="Palatino Linotype" w:hAnsi="Palatino Linotype" w:cs="Arial"/>
          <w:bCs/>
          <w:i/>
          <w:lang w:val="es-ES_tradnl"/>
        </w:rPr>
        <w:t xml:space="preserve">de la presente resolución. </w:t>
      </w:r>
    </w:p>
    <w:p w14:paraId="7FBEAA53"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lang w:val="es-ES_tradnl"/>
        </w:rPr>
      </w:pPr>
    </w:p>
    <w:p w14:paraId="50992850" w14:textId="201ADA7B"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
          <w:i/>
          <w:lang w:val="es-ES"/>
        </w:rPr>
      </w:pPr>
      <w:r w:rsidRPr="00226BAF">
        <w:rPr>
          <w:rFonts w:ascii="Palatino Linotype" w:hAnsi="Palatino Linotype" w:cs="Arial"/>
          <w:b/>
          <w:bCs/>
          <w:i/>
          <w:lang w:val="es-ES"/>
        </w:rPr>
        <w:t xml:space="preserve">SEGUNDO. </w:t>
      </w:r>
      <w:r w:rsidRPr="00226BAF">
        <w:rPr>
          <w:rFonts w:ascii="Palatino Linotype" w:hAnsi="Palatino Linotype" w:cs="Arial"/>
          <w:i/>
          <w:lang w:val="es-ES"/>
        </w:rPr>
        <w:t xml:space="preserve">Se </w:t>
      </w:r>
      <w:r w:rsidRPr="00226BAF">
        <w:rPr>
          <w:rFonts w:ascii="Palatino Linotype" w:hAnsi="Palatino Linotype" w:cs="Arial"/>
          <w:b/>
          <w:i/>
          <w:lang w:val="es-ES"/>
        </w:rPr>
        <w:t xml:space="preserve">ORDENA </w:t>
      </w:r>
      <w:r w:rsidRPr="00226BAF">
        <w:rPr>
          <w:rFonts w:ascii="Palatino Linotype" w:hAnsi="Palatino Linotype" w:cs="Arial"/>
          <w:i/>
          <w:lang w:val="es-ES"/>
        </w:rPr>
        <w:t xml:space="preserve">al </w:t>
      </w:r>
      <w:r w:rsidRPr="00226BAF">
        <w:rPr>
          <w:rFonts w:ascii="Palatino Linotype" w:hAnsi="Palatino Linotype" w:cs="Arial"/>
          <w:b/>
          <w:i/>
        </w:rPr>
        <w:t>Ayuntamiento de Zinacantepec</w:t>
      </w:r>
      <w:r w:rsidRPr="00226BAF">
        <w:rPr>
          <w:rFonts w:ascii="Palatino Linotype" w:hAnsi="Palatino Linotype" w:cs="Arial"/>
          <w:b/>
          <w:bCs/>
          <w:i/>
          <w:lang w:val="es-ES_tradnl"/>
        </w:rPr>
        <w:t xml:space="preserve"> </w:t>
      </w:r>
      <w:r w:rsidRPr="00226BAF">
        <w:rPr>
          <w:rFonts w:ascii="Palatino Linotype" w:hAnsi="Palatino Linotype" w:cs="Arial"/>
          <w:i/>
          <w:lang w:val="es-ES"/>
        </w:rPr>
        <w:t xml:space="preserve">dar atención a la solicitud de información </w:t>
      </w:r>
      <w:r w:rsidR="00F64CE6" w:rsidRPr="00226BAF">
        <w:rPr>
          <w:rFonts w:ascii="Palatino Linotype" w:hAnsi="Palatino Linotype" w:cs="Arial"/>
          <w:b/>
          <w:i/>
          <w:lang w:val="es-ES"/>
        </w:rPr>
        <w:t>00358/ZINACANT/IP/2023</w:t>
      </w:r>
      <w:r w:rsidRPr="00226BAF">
        <w:rPr>
          <w:rFonts w:ascii="Palatino Linotype" w:hAnsi="Palatino Linotype" w:cs="Arial"/>
          <w:b/>
          <w:i/>
          <w:lang w:val="es-ES"/>
        </w:rPr>
        <w:t xml:space="preserve"> </w:t>
      </w:r>
      <w:r w:rsidRPr="00226BAF">
        <w:rPr>
          <w:rFonts w:ascii="Palatino Linotype" w:hAnsi="Palatino Linotype" w:cs="Arial"/>
          <w:i/>
          <w:lang w:val="es-ES"/>
        </w:rPr>
        <w:t xml:space="preserve">y, en su caso, </w:t>
      </w:r>
      <w:r w:rsidR="00EA23B3" w:rsidRPr="00226BAF">
        <w:rPr>
          <w:rFonts w:ascii="Palatino Linotype" w:hAnsi="Palatino Linotype" w:cs="Arial"/>
          <w:i/>
        </w:rPr>
        <w:t>entregar la información a través del Sistema de Acceso a la Información Mexiquense (SAIMEX).</w:t>
      </w:r>
    </w:p>
    <w:p w14:paraId="1EAC7023" w14:textId="5747943E"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lang w:val="es-ES"/>
        </w:rPr>
      </w:pPr>
    </w:p>
    <w:p w14:paraId="08175C66" w14:textId="130DF6E6" w:rsidR="00EA23B3" w:rsidRPr="00226BAF" w:rsidRDefault="00EA23B3" w:rsidP="00CA2D4E">
      <w:pPr>
        <w:pStyle w:val="Prrafodelista"/>
        <w:autoSpaceDE w:val="0"/>
        <w:autoSpaceDN w:val="0"/>
        <w:adjustRightInd w:val="0"/>
        <w:spacing w:before="120" w:after="120" w:line="360" w:lineRule="auto"/>
        <w:ind w:left="851" w:right="822"/>
        <w:jc w:val="both"/>
        <w:rPr>
          <w:rFonts w:ascii="Palatino Linotype" w:hAnsi="Palatino Linotype" w:cs="Arial"/>
          <w:bCs/>
          <w:i/>
          <w:lang w:val="es-ES"/>
        </w:rPr>
      </w:pPr>
      <w:r w:rsidRPr="00226BAF">
        <w:rPr>
          <w:rFonts w:ascii="Palatino Linotype" w:hAnsi="Palatino Linotype" w:cs="Arial"/>
          <w:bCs/>
          <w:i/>
          <w:lang w:val="es-ES"/>
        </w:rPr>
        <w:t>(...)</w:t>
      </w:r>
    </w:p>
    <w:p w14:paraId="59C5F1C4" w14:textId="77777777" w:rsidR="00EA23B3" w:rsidRPr="00226BAF" w:rsidRDefault="00EA23B3" w:rsidP="00CA2D4E">
      <w:pPr>
        <w:pStyle w:val="Prrafodelista"/>
        <w:autoSpaceDE w:val="0"/>
        <w:autoSpaceDN w:val="0"/>
        <w:adjustRightInd w:val="0"/>
        <w:spacing w:before="120" w:after="120" w:line="360" w:lineRule="auto"/>
        <w:ind w:left="851" w:right="822"/>
        <w:jc w:val="both"/>
        <w:rPr>
          <w:rFonts w:ascii="Palatino Linotype" w:hAnsi="Palatino Linotype" w:cs="Arial"/>
          <w:b/>
          <w:i/>
          <w:lang w:val="es-ES"/>
        </w:rPr>
      </w:pPr>
    </w:p>
    <w:p w14:paraId="5856B7D8" w14:textId="35D98E1B"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i/>
          <w:lang w:val="es-ES"/>
        </w:rPr>
      </w:pPr>
      <w:r w:rsidRPr="00226BAF">
        <w:rPr>
          <w:rFonts w:ascii="Palatino Linotype" w:hAnsi="Palatino Linotype" w:cs="Arial"/>
          <w:b/>
          <w:i/>
        </w:rPr>
        <w:t>SEXTO.</w:t>
      </w:r>
      <w:r w:rsidRPr="00226BAF">
        <w:rPr>
          <w:rFonts w:ascii="Palatino Linotype" w:hAnsi="Palatino Linotype" w:cs="Arial"/>
          <w:i/>
        </w:rPr>
        <w:t xml:space="preserve"> Hágase </w:t>
      </w:r>
      <w:r w:rsidR="00EA23B3" w:rsidRPr="00226BAF">
        <w:rPr>
          <w:rFonts w:ascii="Palatino Linotype" w:hAnsi="Palatino Linotype" w:cs="Arial"/>
          <w:i/>
        </w:rPr>
        <w:t xml:space="preserve">del conocimiento de la </w:t>
      </w:r>
      <w:r w:rsidR="00EA23B3" w:rsidRPr="00226BAF">
        <w:rPr>
          <w:rFonts w:ascii="Palatino Linotype" w:hAnsi="Palatino Linotype" w:cs="Arial"/>
          <w:b/>
          <w:bCs/>
          <w:i/>
        </w:rPr>
        <w:t>RECURRENTE</w:t>
      </w:r>
      <w:r w:rsidR="00EA23B3" w:rsidRPr="00226BAF">
        <w:rPr>
          <w:rFonts w:ascii="Palatino Linotype" w:hAnsi="Palatino Linotype" w:cs="Arial"/>
          <w:i/>
        </w:rPr>
        <w:t xml:space="preserve"> que la respuesta que dé el </w:t>
      </w:r>
      <w:r w:rsidR="00EA23B3" w:rsidRPr="00226BAF">
        <w:rPr>
          <w:rFonts w:ascii="Palatino Linotype" w:hAnsi="Palatino Linotype" w:cs="Arial"/>
          <w:b/>
          <w:bCs/>
          <w:i/>
        </w:rPr>
        <w:t>SUJETO OBLIGADO</w:t>
      </w:r>
      <w:r w:rsidR="00EA23B3" w:rsidRPr="00226BAF">
        <w:rPr>
          <w:rFonts w:ascii="Palatino Linotype" w:hAnsi="Palatino Linotype" w:cs="Arial"/>
          <w:i/>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1D7BE1A" w14:textId="77777777" w:rsidR="00CA2D4E" w:rsidRPr="00226BAF"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1CA49CC0" w14:textId="07DCF4DB" w:rsidR="00CA2D4E" w:rsidRPr="00226BAF" w:rsidRDefault="00CA2D4E" w:rsidP="00CA2D4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26BAF">
        <w:rPr>
          <w:rFonts w:ascii="Palatino Linotype" w:hAnsi="Palatino Linotype" w:cs="Arial"/>
          <w:sz w:val="24"/>
        </w:rPr>
        <w:t xml:space="preserve">Asimismo, como se advierte en el en el </w:t>
      </w:r>
      <w:r w:rsidRPr="00226BAF">
        <w:rPr>
          <w:rFonts w:ascii="Palatino Linotype" w:hAnsi="Palatino Linotype" w:cs="Arial"/>
          <w:b/>
          <w:bCs/>
          <w:sz w:val="24"/>
        </w:rPr>
        <w:t>Resolutivo SEXTO</w:t>
      </w:r>
      <w:r w:rsidRPr="00226BAF">
        <w:rPr>
          <w:rFonts w:ascii="Palatino Linotype" w:hAnsi="Palatino Linotype" w:cs="Arial"/>
          <w:sz w:val="24"/>
        </w:rPr>
        <w:t>, se hizo del conocimiento a</w:t>
      </w:r>
      <w:r w:rsidR="00EA23B3" w:rsidRPr="00226BAF">
        <w:rPr>
          <w:rFonts w:ascii="Palatino Linotype" w:hAnsi="Palatino Linotype" w:cs="Arial"/>
          <w:sz w:val="24"/>
        </w:rPr>
        <w:t xml:space="preserve"> </w:t>
      </w:r>
      <w:r w:rsidRPr="00226BAF">
        <w:rPr>
          <w:rFonts w:ascii="Palatino Linotype" w:hAnsi="Palatino Linotype" w:cs="Arial"/>
          <w:sz w:val="24"/>
        </w:rPr>
        <w:t>l</w:t>
      </w:r>
      <w:r w:rsidR="00EA23B3" w:rsidRPr="00226BAF">
        <w:rPr>
          <w:rFonts w:ascii="Palatino Linotype" w:hAnsi="Palatino Linotype" w:cs="Arial"/>
          <w:sz w:val="24"/>
        </w:rPr>
        <w:t>a</w:t>
      </w:r>
      <w:r w:rsidRPr="00226BAF">
        <w:rPr>
          <w:rFonts w:ascii="Palatino Linotype" w:hAnsi="Palatino Linotype" w:cs="Arial"/>
          <w:sz w:val="24"/>
        </w:rPr>
        <w:t xml:space="preserve"> </w:t>
      </w:r>
      <w:r w:rsidR="00EA23B3" w:rsidRPr="00226BAF">
        <w:rPr>
          <w:rFonts w:ascii="Palatino Linotype" w:hAnsi="Palatino Linotype" w:cs="Arial"/>
          <w:b/>
          <w:bCs/>
          <w:sz w:val="24"/>
        </w:rPr>
        <w:t>RECURRENTE</w:t>
      </w:r>
      <w:r w:rsidRPr="00226BAF">
        <w:rPr>
          <w:rFonts w:ascii="Palatino Linotype" w:hAnsi="Palatino Linotype" w:cs="Arial"/>
          <w:sz w:val="24"/>
        </w:rPr>
        <w:t xml:space="preserve"> que tenía derecho a interponer nuevamente Recurso de Revisión ante este Instituto, por la respuesta emitida por el </w:t>
      </w:r>
      <w:r w:rsidR="00EA23B3" w:rsidRPr="00226BAF">
        <w:rPr>
          <w:rFonts w:ascii="Palatino Linotype" w:hAnsi="Palatino Linotype" w:cs="Arial"/>
          <w:b/>
          <w:bCs/>
          <w:sz w:val="24"/>
        </w:rPr>
        <w:t>SUJETO OBLIGADO</w:t>
      </w:r>
      <w:r w:rsidRPr="00226BAF">
        <w:rPr>
          <w:rFonts w:ascii="Palatino Linotype" w:hAnsi="Palatino Linotype" w:cs="Arial"/>
          <w:sz w:val="24"/>
        </w:rPr>
        <w:t xml:space="preserve"> </w:t>
      </w:r>
      <w:r w:rsidRPr="00226BAF">
        <w:rPr>
          <w:rFonts w:ascii="Palatino Linotype" w:hAnsi="Palatino Linotype" w:cs="Arial"/>
          <w:sz w:val="24"/>
        </w:rPr>
        <w:lastRenderedPageBreak/>
        <w:t>en cumplimiento a la resolución, tal y como lo contempla el último párrafo del artículo 179 de la Ley de Transparencia y Acceso a la Información Pública del Estado de México y Municipios:</w:t>
      </w:r>
    </w:p>
    <w:p w14:paraId="721E3927" w14:textId="77777777" w:rsidR="00CA2D4E" w:rsidRPr="00226BAF"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0C839158"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i/>
        </w:rPr>
      </w:pPr>
      <w:r w:rsidRPr="00226BAF">
        <w:rPr>
          <w:rFonts w:ascii="Palatino Linotype" w:hAnsi="Palatino Linotype" w:cs="Arial"/>
          <w:i/>
        </w:rPr>
        <w:t>“</w:t>
      </w:r>
      <w:r w:rsidRPr="00226BAF">
        <w:rPr>
          <w:rFonts w:ascii="Palatino Linotype" w:hAnsi="Palatino Linotype" w:cs="Arial"/>
          <w:b/>
          <w:bCs/>
          <w:i/>
        </w:rPr>
        <w:t>Artículo 179.</w:t>
      </w:r>
      <w:r w:rsidRPr="00226BAF">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2E6BA055" w14:textId="1331C440" w:rsidR="00CA2D4E" w:rsidRPr="00226BAF" w:rsidRDefault="00EA23B3" w:rsidP="00CA2D4E">
      <w:pPr>
        <w:pStyle w:val="Prrafodelista"/>
        <w:autoSpaceDE w:val="0"/>
        <w:autoSpaceDN w:val="0"/>
        <w:adjustRightInd w:val="0"/>
        <w:spacing w:before="120" w:after="120" w:line="360" w:lineRule="auto"/>
        <w:ind w:left="851" w:right="822"/>
        <w:jc w:val="both"/>
        <w:rPr>
          <w:rFonts w:ascii="Palatino Linotype" w:hAnsi="Palatino Linotype" w:cs="Arial"/>
          <w:i/>
        </w:rPr>
      </w:pPr>
      <w:r w:rsidRPr="00226BAF">
        <w:rPr>
          <w:rFonts w:ascii="Palatino Linotype" w:hAnsi="Palatino Linotype" w:cs="Arial"/>
          <w:i/>
        </w:rPr>
        <w:t>(</w:t>
      </w:r>
      <w:r w:rsidR="00CA2D4E" w:rsidRPr="00226BAF">
        <w:rPr>
          <w:rFonts w:ascii="Palatino Linotype" w:hAnsi="Palatino Linotype" w:cs="Arial"/>
          <w:i/>
        </w:rPr>
        <w:t>…</w:t>
      </w:r>
      <w:r w:rsidRPr="00226BAF">
        <w:rPr>
          <w:rFonts w:ascii="Palatino Linotype" w:hAnsi="Palatino Linotype" w:cs="Arial"/>
          <w:i/>
        </w:rPr>
        <w:t>)</w:t>
      </w:r>
    </w:p>
    <w:p w14:paraId="71F29BAB" w14:textId="77777777" w:rsidR="00CA2D4E" w:rsidRPr="00226BAF"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i/>
        </w:rPr>
      </w:pPr>
      <w:r w:rsidRPr="00226BAF">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34AD135" w14:textId="77777777" w:rsidR="00CA2D4E" w:rsidRPr="00226BAF"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8"/>
        </w:rPr>
      </w:pPr>
    </w:p>
    <w:p w14:paraId="684888E3" w14:textId="44BE956B" w:rsidR="00CA2D4E" w:rsidRPr="00226BAF" w:rsidRDefault="00CA2D4E" w:rsidP="00CA2D4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8"/>
        </w:rPr>
      </w:pPr>
      <w:r w:rsidRPr="00226BAF">
        <w:rPr>
          <w:rFonts w:ascii="Palatino Linotype" w:hAnsi="Palatino Linotype" w:cs="Arial"/>
          <w:sz w:val="28"/>
        </w:rPr>
        <w:t xml:space="preserve">Como se advierte del precepto legal, únicamente se puede interponer recurso de revisión ante la respuesta del </w:t>
      </w:r>
      <w:r w:rsidR="00EA23B3" w:rsidRPr="00226BAF">
        <w:rPr>
          <w:rFonts w:ascii="Palatino Linotype" w:hAnsi="Palatino Linotype" w:cs="Arial"/>
          <w:b/>
          <w:bCs/>
          <w:sz w:val="28"/>
        </w:rPr>
        <w:t>SUJETO OBLIGADO</w:t>
      </w:r>
      <w:r w:rsidR="00EA23B3" w:rsidRPr="00226BAF">
        <w:rPr>
          <w:rFonts w:ascii="Palatino Linotype" w:hAnsi="Palatino Linotype" w:cs="Arial"/>
          <w:sz w:val="28"/>
        </w:rPr>
        <w:t xml:space="preserve"> </w:t>
      </w:r>
      <w:r w:rsidRPr="00226BAF">
        <w:rPr>
          <w:rFonts w:ascii="Palatino Linotype" w:hAnsi="Palatino Linotype" w:cs="Arial"/>
          <w:sz w:val="28"/>
        </w:rPr>
        <w:t xml:space="preserve">en cumplimiento de la resolución dictada por el Pleno de este Instituto y que </w:t>
      </w:r>
      <w:r w:rsidRPr="00226BAF">
        <w:rPr>
          <w:rFonts w:ascii="Palatino Linotype" w:hAnsi="Palatino Linotype" w:cs="Tahoma"/>
          <w:bCs/>
          <w:iCs/>
          <w:sz w:val="24"/>
          <w:szCs w:val="22"/>
          <w:lang w:val="es-ES"/>
        </w:rPr>
        <w:t xml:space="preserve">hayan derivado de un Medio de Impugnación en donde la causal de procedencia fuera alguna de las fracciones referidas en el último párrafo, del artículo 179 referido. </w:t>
      </w:r>
    </w:p>
    <w:p w14:paraId="41B853DE" w14:textId="77777777" w:rsidR="00CA2D4E" w:rsidRPr="00226BAF"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8"/>
        </w:rPr>
      </w:pPr>
    </w:p>
    <w:p w14:paraId="57764F9A" w14:textId="02738E4E" w:rsidR="00CA2D4E" w:rsidRPr="00226BAF" w:rsidRDefault="00CA2D4E" w:rsidP="00CA2D4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8"/>
        </w:rPr>
      </w:pPr>
      <w:r w:rsidRPr="00226BAF">
        <w:rPr>
          <w:rFonts w:ascii="Palatino Linotype" w:hAnsi="Palatino Linotype" w:cs="Tahoma"/>
          <w:bCs/>
          <w:iCs/>
          <w:sz w:val="24"/>
          <w:szCs w:val="22"/>
          <w:lang w:val="es-ES"/>
        </w:rPr>
        <w:t xml:space="preserve">En este caso, el </w:t>
      </w:r>
      <w:r w:rsidR="00EA23B3" w:rsidRPr="00226BAF">
        <w:rPr>
          <w:rFonts w:ascii="Palatino Linotype" w:hAnsi="Palatino Linotype" w:cs="Arial"/>
          <w:b/>
          <w:bCs/>
          <w:sz w:val="28"/>
        </w:rPr>
        <w:t>SUJETO OBLIGADO</w:t>
      </w:r>
      <w:r w:rsidR="00EA23B3" w:rsidRPr="00226BAF">
        <w:rPr>
          <w:rFonts w:ascii="Palatino Linotype" w:hAnsi="Palatino Linotype" w:cs="Arial"/>
          <w:sz w:val="28"/>
        </w:rPr>
        <w:t xml:space="preserve"> </w:t>
      </w:r>
      <w:r w:rsidRPr="00226BAF">
        <w:rPr>
          <w:rFonts w:ascii="Palatino Linotype" w:hAnsi="Palatino Linotype" w:cs="Tahoma"/>
          <w:bCs/>
          <w:iCs/>
          <w:sz w:val="24"/>
          <w:szCs w:val="22"/>
          <w:lang w:val="es-ES"/>
        </w:rPr>
        <w:t xml:space="preserve">no emitió respuesta en cumplimiento a la resolución emitida en el recurso de revisión, por lo tanto, al interponerse el </w:t>
      </w:r>
      <w:r w:rsidRPr="00226BAF">
        <w:rPr>
          <w:rFonts w:ascii="Palatino Linotype" w:hAnsi="Palatino Linotype" w:cs="Tahoma"/>
          <w:bCs/>
          <w:iCs/>
          <w:sz w:val="24"/>
          <w:szCs w:val="22"/>
          <w:lang w:val="es-ES"/>
        </w:rPr>
        <w:lastRenderedPageBreak/>
        <w:t xml:space="preserve">segundo recurso de revisión, no se configura ninguna causal de procedencia, pues como ya se señaló, el Sujeto </w:t>
      </w:r>
      <w:r w:rsidR="00EA23B3" w:rsidRPr="00226BAF">
        <w:rPr>
          <w:rFonts w:ascii="Palatino Linotype" w:hAnsi="Palatino Linotype" w:cs="Arial"/>
          <w:b/>
          <w:bCs/>
          <w:sz w:val="28"/>
        </w:rPr>
        <w:t>SUJETO OBLIGADO</w:t>
      </w:r>
      <w:r w:rsidRPr="00226BAF">
        <w:rPr>
          <w:rFonts w:ascii="Palatino Linotype" w:hAnsi="Palatino Linotype" w:cs="Tahoma"/>
          <w:bCs/>
          <w:iCs/>
          <w:sz w:val="24"/>
          <w:szCs w:val="22"/>
          <w:lang w:val="es-ES"/>
        </w:rPr>
        <w:t xml:space="preserve"> no había emitido una respuesta de la </w:t>
      </w:r>
      <w:r w:rsidR="000B5E51" w:rsidRPr="00226BAF">
        <w:rPr>
          <w:rFonts w:ascii="Palatino Linotype" w:hAnsi="Palatino Linotype" w:cs="Tahoma"/>
          <w:bCs/>
          <w:iCs/>
          <w:sz w:val="24"/>
          <w:szCs w:val="22"/>
          <w:lang w:val="es-ES"/>
        </w:rPr>
        <w:t xml:space="preserve">que se </w:t>
      </w:r>
      <w:r w:rsidRPr="00226BAF">
        <w:rPr>
          <w:rFonts w:ascii="Palatino Linotype" w:hAnsi="Palatino Linotype" w:cs="Tahoma"/>
          <w:bCs/>
          <w:iCs/>
          <w:sz w:val="24"/>
          <w:szCs w:val="22"/>
          <w:lang w:val="es-ES"/>
        </w:rPr>
        <w:t>inconform</w:t>
      </w:r>
      <w:r w:rsidR="000B5E51" w:rsidRPr="00226BAF">
        <w:rPr>
          <w:rFonts w:ascii="Palatino Linotype" w:hAnsi="Palatino Linotype" w:cs="Tahoma"/>
          <w:bCs/>
          <w:iCs/>
          <w:sz w:val="24"/>
          <w:szCs w:val="22"/>
          <w:lang w:val="es-ES"/>
        </w:rPr>
        <w:t>e</w:t>
      </w:r>
      <w:r w:rsidRPr="00226BAF">
        <w:rPr>
          <w:rFonts w:ascii="Palatino Linotype" w:hAnsi="Palatino Linotype" w:cs="Tahoma"/>
          <w:bCs/>
          <w:iCs/>
          <w:sz w:val="24"/>
          <w:szCs w:val="22"/>
          <w:lang w:val="es-ES"/>
        </w:rPr>
        <w:t xml:space="preserve"> el </w:t>
      </w:r>
      <w:r w:rsidR="00EA23B3" w:rsidRPr="00226BAF">
        <w:rPr>
          <w:rFonts w:ascii="Palatino Linotype" w:hAnsi="Palatino Linotype" w:cs="Tahoma"/>
          <w:b/>
          <w:iCs/>
          <w:sz w:val="24"/>
          <w:szCs w:val="22"/>
          <w:lang w:val="es-ES"/>
        </w:rPr>
        <w:t>RECURRENTE</w:t>
      </w:r>
      <w:r w:rsidRPr="00226BAF">
        <w:rPr>
          <w:rFonts w:ascii="Palatino Linotype" w:hAnsi="Palatino Linotype" w:cs="Tahoma"/>
          <w:bCs/>
          <w:iCs/>
          <w:sz w:val="24"/>
          <w:szCs w:val="22"/>
          <w:lang w:val="es-ES"/>
        </w:rPr>
        <w:t xml:space="preserve">. </w:t>
      </w:r>
    </w:p>
    <w:p w14:paraId="70D8AC9F" w14:textId="77777777" w:rsidR="00CA2D4E" w:rsidRPr="00226BAF"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43633C42" w14:textId="3B5ECAD3" w:rsidR="00CA2D4E" w:rsidRPr="00226BAF" w:rsidRDefault="00CA2D4E" w:rsidP="00CA2D4E">
      <w:pPr>
        <w:pStyle w:val="Prrafodelista"/>
        <w:numPr>
          <w:ilvl w:val="0"/>
          <w:numId w:val="1"/>
        </w:numPr>
        <w:spacing w:line="360" w:lineRule="auto"/>
        <w:ind w:left="0" w:firstLine="0"/>
        <w:jc w:val="both"/>
        <w:rPr>
          <w:rFonts w:ascii="Palatino Linotype" w:hAnsi="Palatino Linotype" w:cs="Arial"/>
          <w:sz w:val="24"/>
        </w:rPr>
      </w:pPr>
      <w:r w:rsidRPr="00226BAF">
        <w:rPr>
          <w:rFonts w:ascii="Palatino Linotype" w:hAnsi="Palatino Linotype" w:cs="Arial"/>
          <w:sz w:val="24"/>
        </w:rPr>
        <w:t>Bajo esas consideraciones, el recurso de revisión actualiza la causal de sobreseimiento establecida en la fracción IV</w:t>
      </w:r>
      <w:r w:rsidR="00EA23B3" w:rsidRPr="00226BAF">
        <w:rPr>
          <w:rFonts w:ascii="Palatino Linotype" w:hAnsi="Palatino Linotype" w:cs="Arial"/>
          <w:sz w:val="24"/>
        </w:rPr>
        <w:t>,</w:t>
      </w:r>
      <w:r w:rsidRPr="00226BAF">
        <w:rPr>
          <w:rFonts w:ascii="Palatino Linotype" w:hAnsi="Palatino Linotype" w:cs="Arial"/>
          <w:sz w:val="24"/>
        </w:rPr>
        <w:t xml:space="preserve"> del artículo 192, en relación a la fracción III</w:t>
      </w:r>
      <w:r w:rsidR="00EA23B3" w:rsidRPr="00226BAF">
        <w:rPr>
          <w:rFonts w:ascii="Palatino Linotype" w:hAnsi="Palatino Linotype" w:cs="Arial"/>
          <w:sz w:val="24"/>
        </w:rPr>
        <w:t>,</w:t>
      </w:r>
      <w:r w:rsidRPr="00226BAF">
        <w:rPr>
          <w:rFonts w:ascii="Palatino Linotype" w:hAnsi="Palatino Linotype" w:cs="Arial"/>
          <w:sz w:val="24"/>
        </w:rPr>
        <w:t xml:space="preserve"> del artículo 191, ambos de la Ley de Transparencia y Acceso a la Información Pública del Estado de México y Municipios.</w:t>
      </w:r>
    </w:p>
    <w:p w14:paraId="510B8A6A" w14:textId="77777777" w:rsidR="00CA2D4E" w:rsidRPr="00226BAF" w:rsidRDefault="00CA2D4E" w:rsidP="00CA2D4E">
      <w:pPr>
        <w:pStyle w:val="Prrafodelista"/>
        <w:ind w:left="0"/>
        <w:rPr>
          <w:rFonts w:ascii="Palatino Linotype" w:hAnsi="Palatino Linotype" w:cs="Arial"/>
          <w:sz w:val="24"/>
        </w:rPr>
      </w:pPr>
    </w:p>
    <w:p w14:paraId="42C9E790" w14:textId="44D40C9F" w:rsidR="00CA2D4E" w:rsidRPr="00226BAF" w:rsidRDefault="00CA2D4E" w:rsidP="00CA2D4E">
      <w:pPr>
        <w:pStyle w:val="Prrafodelista"/>
        <w:numPr>
          <w:ilvl w:val="0"/>
          <w:numId w:val="1"/>
        </w:numPr>
        <w:spacing w:line="360" w:lineRule="auto"/>
        <w:ind w:left="0" w:firstLine="0"/>
        <w:jc w:val="both"/>
        <w:rPr>
          <w:rFonts w:ascii="Palatino Linotype" w:hAnsi="Palatino Linotype" w:cs="Palatino Linotype"/>
          <w:sz w:val="24"/>
        </w:rPr>
      </w:pPr>
      <w:r w:rsidRPr="00226BAF">
        <w:rPr>
          <w:rFonts w:ascii="Palatino Linotype" w:hAnsi="Palatino Linotype" w:cs="Arial"/>
          <w:color w:val="222222"/>
          <w:sz w:val="24"/>
          <w:lang w:eastAsia="es-MX"/>
        </w:rPr>
        <w:t xml:space="preserve">Por lo anteriormente expuesto y fundado, este </w:t>
      </w:r>
      <w:r w:rsidRPr="00226BAF">
        <w:rPr>
          <w:rFonts w:ascii="Palatino Linotype" w:hAnsi="Palatino Linotype" w:cs="Arial"/>
          <w:b/>
          <w:bCs/>
          <w:color w:val="222222"/>
          <w:sz w:val="24"/>
          <w:lang w:eastAsia="es-MX"/>
        </w:rPr>
        <w:t>ÓRGANO GARANTE</w:t>
      </w:r>
      <w:r w:rsidRPr="00226BAF">
        <w:rPr>
          <w:rFonts w:ascii="Palatino Linotype" w:hAnsi="Palatino Linotype" w:cs="Arial"/>
          <w:color w:val="222222"/>
          <w:sz w:val="24"/>
          <w:lang w:eastAsia="es-MX"/>
        </w:rPr>
        <w:t xml:space="preserve"> emite los siguientes:</w:t>
      </w:r>
      <w:r w:rsidR="00EA23B3" w:rsidRPr="00226BAF">
        <w:rPr>
          <w:rFonts w:ascii="Palatino Linotype" w:hAnsi="Palatino Linotype" w:cs="Arial"/>
          <w:color w:val="222222"/>
          <w:sz w:val="24"/>
          <w:lang w:eastAsia="es-MX"/>
        </w:rPr>
        <w:t xml:space="preserve"> ------------------------------------------------------------------------------------------------------------------------------------------------------------------------------------------------------------------------------------------------------------------------------------------------------------------------------------</w:t>
      </w:r>
    </w:p>
    <w:p w14:paraId="7522033E" w14:textId="34E35C8F" w:rsidR="00EA23B3" w:rsidRPr="00226BAF" w:rsidRDefault="00EA23B3">
      <w:pPr>
        <w:spacing w:after="160" w:line="259" w:lineRule="auto"/>
        <w:rPr>
          <w:rFonts w:ascii="Palatino Linotype" w:hAnsi="Palatino Linotype" w:cs="Arial"/>
          <w:color w:val="222222"/>
          <w:sz w:val="24"/>
          <w:szCs w:val="24"/>
          <w:lang w:eastAsia="es-MX"/>
        </w:rPr>
      </w:pPr>
      <w:r w:rsidRPr="00226BAF">
        <w:rPr>
          <w:rFonts w:ascii="Palatino Linotype" w:hAnsi="Palatino Linotype" w:cs="Arial"/>
          <w:color w:val="222222"/>
          <w:sz w:val="24"/>
          <w:lang w:eastAsia="es-MX"/>
        </w:rPr>
        <w:br w:type="page"/>
      </w:r>
    </w:p>
    <w:p w14:paraId="56C55E19" w14:textId="77777777" w:rsidR="00CA2D4E" w:rsidRPr="00226BAF" w:rsidRDefault="00CA2D4E" w:rsidP="00CA2D4E">
      <w:pPr>
        <w:pStyle w:val="Ttulo1"/>
        <w:jc w:val="center"/>
        <w:rPr>
          <w:rFonts w:ascii="Palatino Linotype" w:hAnsi="Palatino Linotype"/>
          <w:b/>
          <w:color w:val="auto"/>
          <w:sz w:val="24"/>
          <w:szCs w:val="24"/>
        </w:rPr>
      </w:pPr>
      <w:bookmarkStart w:id="8" w:name="_Toc4061692"/>
      <w:bookmarkStart w:id="9" w:name="_Toc486525261"/>
      <w:bookmarkStart w:id="10" w:name="_Toc445745148"/>
      <w:bookmarkStart w:id="11" w:name="_Toc447699324"/>
      <w:bookmarkStart w:id="12" w:name="_Toc87549684"/>
      <w:r w:rsidRPr="00226BAF">
        <w:rPr>
          <w:rFonts w:ascii="Palatino Linotype" w:hAnsi="Palatino Linotype"/>
          <w:b/>
          <w:color w:val="auto"/>
          <w:sz w:val="24"/>
          <w:szCs w:val="24"/>
        </w:rPr>
        <w:lastRenderedPageBreak/>
        <w:t>R E S O L U T I V O S</w:t>
      </w:r>
      <w:bookmarkEnd w:id="8"/>
      <w:bookmarkEnd w:id="9"/>
      <w:bookmarkEnd w:id="10"/>
      <w:bookmarkEnd w:id="11"/>
      <w:bookmarkEnd w:id="12"/>
    </w:p>
    <w:p w14:paraId="6CB7B64D" w14:textId="77777777" w:rsidR="00CA2D4E" w:rsidRPr="00226BAF" w:rsidRDefault="00CA2D4E" w:rsidP="00CA2D4E">
      <w:pPr>
        <w:tabs>
          <w:tab w:val="left" w:pos="284"/>
        </w:tabs>
        <w:spacing w:line="360" w:lineRule="auto"/>
        <w:jc w:val="both"/>
        <w:rPr>
          <w:rFonts w:ascii="Palatino Linotype" w:hAnsi="Palatino Linotype" w:cs="Arial"/>
          <w:b/>
          <w:sz w:val="24"/>
          <w:szCs w:val="24"/>
          <w:lang w:val="es-ES_tradnl"/>
        </w:rPr>
      </w:pPr>
    </w:p>
    <w:p w14:paraId="5ED9A447" w14:textId="7B4C1C45" w:rsidR="00CA2D4E" w:rsidRPr="00226BAF" w:rsidRDefault="00CA2D4E" w:rsidP="00CA2D4E">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3" w:name="_Toc450120669"/>
      <w:bookmarkStart w:id="14" w:name="_Toc460947011"/>
      <w:r w:rsidRPr="00226BAF">
        <w:rPr>
          <w:rFonts w:ascii="Palatino Linotype" w:hAnsi="Palatino Linotype" w:cs="Arial"/>
          <w:b/>
          <w:sz w:val="24"/>
        </w:rPr>
        <w:t xml:space="preserve">PRIMERO. </w:t>
      </w:r>
      <w:r w:rsidRPr="00226BAF">
        <w:rPr>
          <w:rFonts w:ascii="Palatino Linotype" w:hAnsi="Palatino Linotype"/>
          <w:sz w:val="24"/>
        </w:rPr>
        <w:t xml:space="preserve">Se </w:t>
      </w:r>
      <w:r w:rsidRPr="00226BAF">
        <w:rPr>
          <w:rFonts w:ascii="Palatino Linotype" w:hAnsi="Palatino Linotype"/>
          <w:b/>
          <w:sz w:val="24"/>
        </w:rPr>
        <w:t>SOBRESEE</w:t>
      </w:r>
      <w:r w:rsidRPr="00226BAF">
        <w:rPr>
          <w:rFonts w:ascii="Palatino Linotype" w:hAnsi="Palatino Linotype"/>
          <w:sz w:val="24"/>
        </w:rPr>
        <w:t xml:space="preserve"> el recurso de revisión número </w:t>
      </w:r>
      <w:r w:rsidR="00F64CE6" w:rsidRPr="00226BAF">
        <w:rPr>
          <w:rFonts w:ascii="Palatino Linotype" w:hAnsi="Palatino Linotype"/>
          <w:b/>
          <w:sz w:val="24"/>
        </w:rPr>
        <w:t>02538/INFOEM/ICR-300/IP/RR/2023</w:t>
      </w:r>
      <w:r w:rsidRPr="00226BAF">
        <w:rPr>
          <w:rFonts w:ascii="Palatino Linotype" w:hAnsi="Palatino Linotype"/>
          <w:b/>
          <w:sz w:val="24"/>
        </w:rPr>
        <w:t xml:space="preserve">, </w:t>
      </w:r>
      <w:r w:rsidRPr="00226BAF">
        <w:rPr>
          <w:rFonts w:ascii="Palatino Linotype" w:hAnsi="Palatino Linotype"/>
          <w:sz w:val="24"/>
        </w:rPr>
        <w:t xml:space="preserve">conforme al artículo 192 fracción IV, en relación con la fracción III, del artículo 191 de la Ley de Transparencia y Acceso a la Información Pública del Estado de México y Municipios, en términos del </w:t>
      </w:r>
      <w:r w:rsidR="000B5E51" w:rsidRPr="00226BAF">
        <w:rPr>
          <w:rFonts w:ascii="Palatino Linotype" w:hAnsi="Palatino Linotype"/>
          <w:b/>
          <w:bCs/>
          <w:sz w:val="24"/>
        </w:rPr>
        <w:t>c</w:t>
      </w:r>
      <w:r w:rsidRPr="00226BAF">
        <w:rPr>
          <w:rFonts w:ascii="Palatino Linotype" w:hAnsi="Palatino Linotype"/>
          <w:b/>
          <w:bCs/>
          <w:sz w:val="24"/>
        </w:rPr>
        <w:t>onsiderando</w:t>
      </w:r>
      <w:r w:rsidRPr="00226BAF">
        <w:rPr>
          <w:rFonts w:ascii="Palatino Linotype" w:hAnsi="Palatino Linotype"/>
          <w:sz w:val="24"/>
        </w:rPr>
        <w:t xml:space="preserve"> </w:t>
      </w:r>
      <w:r w:rsidRPr="00226BAF">
        <w:rPr>
          <w:rFonts w:ascii="Palatino Linotype" w:hAnsi="Palatino Linotype"/>
          <w:b/>
          <w:sz w:val="24"/>
        </w:rPr>
        <w:t>TERCERO</w:t>
      </w:r>
      <w:r w:rsidRPr="00226BAF">
        <w:rPr>
          <w:rFonts w:ascii="Palatino Linotype" w:hAnsi="Palatino Linotype"/>
          <w:sz w:val="24"/>
        </w:rPr>
        <w:t xml:space="preserve"> de la presente resolución.</w:t>
      </w:r>
    </w:p>
    <w:p w14:paraId="5E801ED1" w14:textId="4F42F0C7" w:rsidR="00CA2D4E" w:rsidRPr="00226BAF" w:rsidRDefault="00CA2D4E" w:rsidP="00CA2D4E">
      <w:pPr>
        <w:spacing w:before="240" w:after="360" w:line="360" w:lineRule="auto"/>
        <w:jc w:val="both"/>
        <w:rPr>
          <w:rStyle w:val="Ttulo2Car"/>
          <w:rFonts w:ascii="Palatino Linotype" w:hAnsi="Palatino Linotype"/>
          <w:b/>
          <w:color w:val="000000" w:themeColor="text1"/>
          <w:sz w:val="24"/>
          <w:szCs w:val="24"/>
        </w:rPr>
      </w:pPr>
      <w:bookmarkStart w:id="15" w:name="_Toc461648590"/>
      <w:bookmarkStart w:id="16" w:name="_Toc461648682"/>
      <w:bookmarkStart w:id="17" w:name="_Toc462228049"/>
      <w:bookmarkStart w:id="18" w:name="_Toc462228129"/>
      <w:bookmarkStart w:id="19" w:name="_Toc496099789"/>
      <w:bookmarkStart w:id="20" w:name="_Toc496100166"/>
      <w:bookmarkStart w:id="21" w:name="_Toc499756977"/>
      <w:bookmarkStart w:id="22" w:name="_Toc499757020"/>
      <w:bookmarkStart w:id="23" w:name="_Toc504377974"/>
      <w:r w:rsidRPr="00226BAF">
        <w:rPr>
          <w:rFonts w:ascii="Palatino Linotype" w:hAnsi="Palatino Linotype" w:cs="Arial"/>
          <w:b/>
          <w:sz w:val="24"/>
          <w:szCs w:val="24"/>
        </w:rPr>
        <w:t>SEGUNDO.</w:t>
      </w:r>
      <w:bookmarkEnd w:id="15"/>
      <w:bookmarkEnd w:id="16"/>
      <w:bookmarkEnd w:id="17"/>
      <w:bookmarkEnd w:id="18"/>
      <w:bookmarkEnd w:id="19"/>
      <w:bookmarkEnd w:id="20"/>
      <w:bookmarkEnd w:id="21"/>
      <w:bookmarkEnd w:id="22"/>
      <w:bookmarkEnd w:id="23"/>
      <w:r w:rsidRPr="00226BAF">
        <w:rPr>
          <w:rStyle w:val="Ttulo2Car"/>
          <w:rFonts w:ascii="Palatino Linotype" w:hAnsi="Palatino Linotype"/>
          <w:b/>
          <w:color w:val="000000" w:themeColor="text1"/>
          <w:sz w:val="24"/>
          <w:szCs w:val="24"/>
        </w:rPr>
        <w:t xml:space="preserve"> </w:t>
      </w:r>
      <w:r w:rsidRPr="00226BAF">
        <w:rPr>
          <w:rFonts w:ascii="Palatino Linotype" w:eastAsia="MS Mincho" w:hAnsi="Palatino Linotype" w:cs="Arial"/>
          <w:b/>
          <w:bCs/>
          <w:color w:val="000000" w:themeColor="text1"/>
          <w:sz w:val="24"/>
          <w:szCs w:val="24"/>
          <w:shd w:val="clear" w:color="auto" w:fill="FFFFFF"/>
        </w:rPr>
        <w:t xml:space="preserve">Remítase </w:t>
      </w:r>
      <w:r w:rsidRPr="00226BAF">
        <w:rPr>
          <w:rFonts w:ascii="Palatino Linotype" w:eastAsia="MS Mincho" w:hAnsi="Palatino Linotype"/>
          <w:color w:val="000000" w:themeColor="text1"/>
          <w:sz w:val="24"/>
          <w:szCs w:val="24"/>
          <w:shd w:val="clear" w:color="auto" w:fill="FFFFFF"/>
        </w:rPr>
        <w:t>al Titular de la Unidad de Transparencia del</w:t>
      </w:r>
      <w:r w:rsidRPr="00226BAF">
        <w:rPr>
          <w:rFonts w:ascii="Palatino Linotype" w:eastAsia="MS Mincho" w:hAnsi="Palatino Linotype"/>
          <w:b/>
          <w:bCs/>
          <w:color w:val="000000" w:themeColor="text1"/>
          <w:sz w:val="24"/>
          <w:szCs w:val="24"/>
          <w:shd w:val="clear" w:color="auto" w:fill="FFFFFF"/>
        </w:rPr>
        <w:t xml:space="preserve"> SUJETO OBLIGADO</w:t>
      </w:r>
      <w:r w:rsidRPr="00226BAF">
        <w:rPr>
          <w:rFonts w:ascii="Palatino Linotype" w:eastAsia="MS Mincho" w:hAnsi="Palatino Linotype"/>
          <w:color w:val="000000" w:themeColor="text1"/>
          <w:sz w:val="24"/>
          <w:szCs w:val="24"/>
          <w:shd w:val="clear" w:color="auto" w:fill="FFFFFF"/>
        </w:rPr>
        <w:t xml:space="preserve"> vía Sistema de Acceso a Información Mexiquense </w:t>
      </w:r>
      <w:r w:rsidR="00EA23B3" w:rsidRPr="00226BAF">
        <w:rPr>
          <w:rFonts w:ascii="Palatino Linotype" w:eastAsia="MS Mincho" w:hAnsi="Palatino Linotype"/>
          <w:color w:val="000000" w:themeColor="text1"/>
          <w:sz w:val="24"/>
          <w:szCs w:val="24"/>
          <w:shd w:val="clear" w:color="auto" w:fill="FFFFFF"/>
        </w:rPr>
        <w:t>(</w:t>
      </w:r>
      <w:r w:rsidRPr="00226BAF">
        <w:rPr>
          <w:rFonts w:ascii="Palatino Linotype" w:eastAsia="MS Mincho" w:hAnsi="Palatino Linotype"/>
          <w:color w:val="000000" w:themeColor="text1"/>
          <w:sz w:val="24"/>
          <w:szCs w:val="24"/>
          <w:shd w:val="clear" w:color="auto" w:fill="FFFFFF"/>
        </w:rPr>
        <w:t>SAIMEX</w:t>
      </w:r>
      <w:r w:rsidR="00EA23B3" w:rsidRPr="00226BAF">
        <w:rPr>
          <w:rFonts w:ascii="Palatino Linotype" w:eastAsia="MS Mincho" w:hAnsi="Palatino Linotype"/>
          <w:color w:val="000000" w:themeColor="text1"/>
          <w:sz w:val="24"/>
          <w:szCs w:val="24"/>
          <w:shd w:val="clear" w:color="auto" w:fill="FFFFFF"/>
        </w:rPr>
        <w:t>)</w:t>
      </w:r>
      <w:r w:rsidRPr="00226BAF">
        <w:rPr>
          <w:rFonts w:ascii="Palatino Linotype" w:eastAsia="MS Mincho" w:hAnsi="Palatino Linotype"/>
          <w:color w:val="000000" w:themeColor="text1"/>
          <w:sz w:val="24"/>
          <w:szCs w:val="24"/>
          <w:shd w:val="clear" w:color="auto" w:fill="FFFFFF"/>
        </w:rPr>
        <w:t xml:space="preserve">, la presente resolución. </w:t>
      </w:r>
    </w:p>
    <w:p w14:paraId="742B2EC2" w14:textId="04F5C03E" w:rsidR="00CA2D4E" w:rsidRPr="00226BAF" w:rsidRDefault="00CA2D4E" w:rsidP="00CA2D4E">
      <w:pPr>
        <w:spacing w:line="360" w:lineRule="auto"/>
        <w:jc w:val="both"/>
        <w:rPr>
          <w:rFonts w:ascii="Palatino Linotype" w:hAnsi="Palatino Linotype"/>
          <w:sz w:val="24"/>
          <w:szCs w:val="24"/>
        </w:rPr>
      </w:pPr>
      <w:bookmarkStart w:id="24" w:name="_Toc460947013"/>
      <w:bookmarkEnd w:id="13"/>
      <w:bookmarkEnd w:id="14"/>
      <w:r w:rsidRPr="00226BAF">
        <w:rPr>
          <w:rFonts w:ascii="Palatino Linotype" w:hAnsi="Palatino Linotype" w:cs="Arial"/>
          <w:b/>
          <w:sz w:val="24"/>
          <w:szCs w:val="24"/>
        </w:rPr>
        <w:t xml:space="preserve">TERCERO. </w:t>
      </w:r>
      <w:r w:rsidRPr="00226BAF">
        <w:rPr>
          <w:rFonts w:ascii="Palatino Linotype" w:hAnsi="Palatino Linotype"/>
          <w:b/>
          <w:bCs/>
          <w:color w:val="222222"/>
          <w:sz w:val="24"/>
          <w:szCs w:val="24"/>
          <w:lang w:val="es-ES"/>
        </w:rPr>
        <w:t xml:space="preserve">Notifíquese </w:t>
      </w:r>
      <w:r w:rsidRPr="00226BAF">
        <w:rPr>
          <w:rFonts w:ascii="Palatino Linotype" w:hAnsi="Palatino Linotype"/>
          <w:color w:val="222222"/>
          <w:sz w:val="24"/>
          <w:szCs w:val="24"/>
          <w:lang w:val="es-ES"/>
        </w:rPr>
        <w:t>a</w:t>
      </w:r>
      <w:r w:rsidR="00EA23B3" w:rsidRPr="00226BAF">
        <w:rPr>
          <w:rFonts w:ascii="Palatino Linotype" w:hAnsi="Palatino Linotype"/>
          <w:color w:val="222222"/>
          <w:sz w:val="24"/>
          <w:szCs w:val="24"/>
          <w:lang w:val="es-ES"/>
        </w:rPr>
        <w:t xml:space="preserve"> </w:t>
      </w:r>
      <w:r w:rsidRPr="00226BAF">
        <w:rPr>
          <w:rFonts w:ascii="Palatino Linotype" w:hAnsi="Palatino Linotype"/>
          <w:sz w:val="24"/>
          <w:szCs w:val="24"/>
        </w:rPr>
        <w:t>l</w:t>
      </w:r>
      <w:r w:rsidR="00EA23B3" w:rsidRPr="00226BAF">
        <w:rPr>
          <w:rFonts w:ascii="Palatino Linotype" w:hAnsi="Palatino Linotype"/>
          <w:sz w:val="24"/>
          <w:szCs w:val="24"/>
        </w:rPr>
        <w:t>a</w:t>
      </w:r>
      <w:r w:rsidRPr="00226BAF">
        <w:rPr>
          <w:rFonts w:ascii="Palatino Linotype" w:hAnsi="Palatino Linotype"/>
          <w:b/>
          <w:sz w:val="24"/>
          <w:szCs w:val="24"/>
        </w:rPr>
        <w:t xml:space="preserve"> RECURRENTE </w:t>
      </w:r>
      <w:r w:rsidRPr="00226BAF">
        <w:rPr>
          <w:rFonts w:ascii="Palatino Linotype" w:hAnsi="Palatino Linotype"/>
          <w:sz w:val="24"/>
          <w:szCs w:val="24"/>
        </w:rPr>
        <w:t>la presente resolución.</w:t>
      </w:r>
    </w:p>
    <w:p w14:paraId="37ADCBD4" w14:textId="77777777" w:rsidR="00CA2D4E" w:rsidRPr="00226BAF" w:rsidRDefault="00CA2D4E" w:rsidP="00CA2D4E">
      <w:pPr>
        <w:spacing w:line="360" w:lineRule="auto"/>
        <w:jc w:val="both"/>
        <w:rPr>
          <w:rFonts w:ascii="Palatino Linotype" w:hAnsi="Palatino Linotype"/>
          <w:sz w:val="24"/>
          <w:szCs w:val="24"/>
        </w:rPr>
      </w:pPr>
    </w:p>
    <w:bookmarkEnd w:id="24"/>
    <w:p w14:paraId="6061EF81" w14:textId="77777777" w:rsidR="00E745CA" w:rsidRPr="00226BAF" w:rsidRDefault="00CA2D4E" w:rsidP="00E745CA">
      <w:pPr>
        <w:spacing w:line="360" w:lineRule="auto"/>
        <w:jc w:val="both"/>
        <w:rPr>
          <w:rFonts w:ascii="Palatino Linotype" w:eastAsia="MS Mincho" w:hAnsi="Palatino Linotype"/>
          <w:sz w:val="24"/>
          <w:szCs w:val="24"/>
          <w:lang w:val="es-ES"/>
        </w:rPr>
      </w:pPr>
      <w:r w:rsidRPr="00226BAF">
        <w:rPr>
          <w:rFonts w:ascii="Palatino Linotype" w:eastAsia="MS Mincho" w:hAnsi="Palatino Linotype"/>
          <w:b/>
          <w:sz w:val="24"/>
          <w:szCs w:val="24"/>
        </w:rPr>
        <w:t>CUARTO.</w:t>
      </w:r>
      <w:r w:rsidRPr="00226BAF">
        <w:rPr>
          <w:rFonts w:ascii="Palatino Linotype" w:eastAsia="MS Mincho" w:hAnsi="Palatino Linotype"/>
          <w:sz w:val="24"/>
          <w:szCs w:val="24"/>
        </w:rPr>
        <w:t xml:space="preserve"> </w:t>
      </w:r>
      <w:r w:rsidRPr="00226BAF">
        <w:rPr>
          <w:rFonts w:ascii="Palatino Linotype" w:eastAsia="MS Mincho" w:hAnsi="Palatino Linotype"/>
          <w:sz w:val="24"/>
          <w:szCs w:val="24"/>
          <w:lang w:val="es-ES"/>
        </w:rPr>
        <w:t>Se hace del conocimiento de</w:t>
      </w:r>
      <w:r w:rsidR="00EA23B3" w:rsidRPr="00226BAF">
        <w:rPr>
          <w:rFonts w:ascii="Palatino Linotype" w:eastAsia="MS Mincho" w:hAnsi="Palatino Linotype"/>
          <w:sz w:val="24"/>
          <w:szCs w:val="24"/>
          <w:lang w:val="es-ES"/>
        </w:rPr>
        <w:t xml:space="preserve"> la</w:t>
      </w:r>
      <w:r w:rsidRPr="00226BAF">
        <w:rPr>
          <w:rFonts w:ascii="Palatino Linotype" w:eastAsia="MS Mincho" w:hAnsi="Palatino Linotype"/>
          <w:sz w:val="24"/>
          <w:szCs w:val="24"/>
          <w:lang w:val="es-ES"/>
        </w:rPr>
        <w:t xml:space="preserve"> </w:t>
      </w:r>
      <w:r w:rsidRPr="00226BAF">
        <w:rPr>
          <w:rFonts w:ascii="Palatino Linotype" w:eastAsia="Calibri" w:hAnsi="Palatino Linotype" w:cs="Tahoma"/>
          <w:b/>
          <w:sz w:val="24"/>
          <w:szCs w:val="24"/>
          <w:lang w:eastAsia="en-US"/>
        </w:rPr>
        <w:t>RECURRENTE</w:t>
      </w:r>
      <w:r w:rsidRPr="00226BAF">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26BAF">
        <w:rPr>
          <w:rFonts w:ascii="Palatino Linotype" w:eastAsia="MS Mincho" w:hAnsi="Palatino Linotype"/>
          <w:bCs/>
          <w:sz w:val="24"/>
          <w:szCs w:val="24"/>
          <w:lang w:val="es-ES"/>
        </w:rPr>
        <w:t>vía juicio de amparo</w:t>
      </w:r>
      <w:r w:rsidRPr="00226BAF">
        <w:rPr>
          <w:rFonts w:ascii="Palatino Linotype" w:eastAsia="MS Mincho" w:hAnsi="Palatino Linotype"/>
          <w:sz w:val="24"/>
          <w:szCs w:val="24"/>
          <w:lang w:val="es-ES"/>
        </w:rPr>
        <w:t> en los términos de las leyes aplicables.</w:t>
      </w:r>
    </w:p>
    <w:p w14:paraId="0A00F12D" w14:textId="77777777" w:rsidR="00E745CA" w:rsidRPr="00226BAF" w:rsidRDefault="00E745CA" w:rsidP="00E745CA">
      <w:pPr>
        <w:spacing w:line="360" w:lineRule="auto"/>
        <w:jc w:val="both"/>
        <w:rPr>
          <w:rFonts w:ascii="Palatino Linotype" w:eastAsia="MS Mincho" w:hAnsi="Palatino Linotype"/>
          <w:sz w:val="24"/>
          <w:szCs w:val="24"/>
          <w:lang w:val="es-ES"/>
        </w:rPr>
      </w:pPr>
    </w:p>
    <w:p w14:paraId="42D40FF6" w14:textId="77777777" w:rsidR="000B5E51" w:rsidRPr="000B5E51" w:rsidRDefault="000B5E51" w:rsidP="000B5E51">
      <w:pPr>
        <w:spacing w:before="240" w:after="240" w:line="360" w:lineRule="auto"/>
        <w:ind w:firstLine="1"/>
        <w:jc w:val="both"/>
        <w:rPr>
          <w:rFonts w:ascii="Palatino Linotype" w:hAnsi="Palatino Linotype"/>
          <w:smallCaps/>
        </w:rPr>
      </w:pPr>
      <w:bookmarkStart w:id="25" w:name="_Hlk129792997"/>
      <w:r w:rsidRPr="00226BAF">
        <w:rPr>
          <w:rStyle w:val="Referenciasutil"/>
          <w:rFonts w:ascii="Palatino Linotype" w:eastAsiaTheme="majorEastAsia" w:hAnsi="Palatino Linotype"/>
          <w:color w:val="auto"/>
          <w:sz w:val="24"/>
        </w:rPr>
        <w:t xml:space="preserve">ASÍ LO APROBÓ POR UNANIMIDAD DE VOTOS, EL PLENO DEL INSTITUTO DE TRANSPARENCIA, ACCESO A LA INFORMACIÓN PÚBLICA Y PROTECCIÓN DE </w:t>
      </w:r>
      <w:r w:rsidRPr="00226BAF">
        <w:rPr>
          <w:rStyle w:val="Referenciasutil"/>
          <w:rFonts w:ascii="Palatino Linotype" w:eastAsiaTheme="majorEastAsia" w:hAnsi="Palatino Linotype"/>
          <w:color w:val="auto"/>
          <w:sz w:val="24"/>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TRIGÉSIMA SESIÓN ORDINARIA CELEBRADA EL </w:t>
      </w:r>
      <w:r w:rsidRPr="00226BAF">
        <w:rPr>
          <w:rStyle w:val="Referenciasutil"/>
          <w:rFonts w:ascii="Palatino Linotype" w:eastAsiaTheme="majorEastAsia" w:hAnsi="Palatino Linotype"/>
          <w:color w:val="auto"/>
          <w:sz w:val="24"/>
          <w:szCs w:val="24"/>
        </w:rPr>
        <w:t>VEINTITRÉS (23)</w:t>
      </w:r>
      <w:r w:rsidRPr="00226BAF">
        <w:rPr>
          <w:rStyle w:val="Referenciasutil"/>
          <w:rFonts w:ascii="Palatino Linotype" w:eastAsiaTheme="majorEastAsia" w:hAnsi="Palatino Linotype"/>
          <w:color w:val="auto"/>
          <w:sz w:val="24"/>
        </w:rPr>
        <w:t xml:space="preserve"> DE AGOSTO DE DOS MIL VEINTITRÉS, ANTE EL SECRETARIO TÉCNICO DEL PLENO ALEXIS TAPIA RAMÍREZ.</w:t>
      </w:r>
      <w:bookmarkStart w:id="26" w:name="_GoBack"/>
      <w:bookmarkEnd w:id="26"/>
      <w:r w:rsidRPr="000B5E51">
        <w:rPr>
          <w:rStyle w:val="Referenciasutil"/>
          <w:rFonts w:ascii="Palatino Linotype" w:eastAsiaTheme="majorEastAsia" w:hAnsi="Palatino Linotype"/>
          <w:color w:val="auto"/>
          <w:sz w:val="24"/>
        </w:rPr>
        <w:t xml:space="preserve"> </w:t>
      </w:r>
      <w:bookmarkEnd w:id="25"/>
    </w:p>
    <w:p w14:paraId="4409F505" w14:textId="77777777" w:rsidR="00EA23B3" w:rsidRDefault="00EA23B3">
      <w:pPr>
        <w:spacing w:after="160" w:line="259" w:lineRule="auto"/>
        <w:rPr>
          <w:rFonts w:ascii="Palatino Linotype" w:hAnsi="Palatino Linotype"/>
          <w:sz w:val="24"/>
          <w:szCs w:val="24"/>
        </w:rPr>
      </w:pPr>
      <w:r>
        <w:rPr>
          <w:rFonts w:ascii="Palatino Linotype" w:hAnsi="Palatino Linotype"/>
          <w:sz w:val="24"/>
          <w:szCs w:val="24"/>
        </w:rPr>
        <w:br w:type="page"/>
      </w:r>
    </w:p>
    <w:p w14:paraId="0DD1C0DE" w14:textId="77777777" w:rsidR="00CA2D4E" w:rsidRPr="00380BDB" w:rsidRDefault="00CA2D4E" w:rsidP="00CA2D4E">
      <w:pPr>
        <w:spacing w:before="240" w:after="240" w:line="360" w:lineRule="auto"/>
        <w:ind w:firstLine="1"/>
        <w:jc w:val="both"/>
        <w:rPr>
          <w:rFonts w:ascii="Palatino Linotype" w:hAnsi="Palatino Linotype"/>
          <w:sz w:val="24"/>
          <w:szCs w:val="24"/>
        </w:rPr>
      </w:pPr>
    </w:p>
    <w:p w14:paraId="441D7E7E" w14:textId="77777777" w:rsidR="00EA23B3" w:rsidRDefault="00EA23B3"/>
    <w:sectPr w:rsidR="00EA23B3" w:rsidSect="00CA2D4E">
      <w:headerReference w:type="even" r:id="rId7"/>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C55E4" w14:textId="77777777" w:rsidR="002B4DE0" w:rsidRDefault="002B4DE0" w:rsidP="00CA2D4E">
      <w:r>
        <w:separator/>
      </w:r>
    </w:p>
  </w:endnote>
  <w:endnote w:type="continuationSeparator" w:id="0">
    <w:p w14:paraId="08366078" w14:textId="77777777" w:rsidR="002B4DE0" w:rsidRDefault="002B4DE0" w:rsidP="00CA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016E0330" w14:textId="77777777" w:rsidR="00EA23B3" w:rsidRDefault="00EA23B3">
            <w:pPr>
              <w:pStyle w:val="Piedepgina"/>
              <w:jc w:val="right"/>
            </w:pPr>
          </w:p>
          <w:p w14:paraId="747CF278"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26BAF">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26BAF">
              <w:rPr>
                <w:b/>
                <w:bCs/>
                <w:noProof/>
              </w:rPr>
              <w:t>23</w:t>
            </w:r>
            <w:r>
              <w:rPr>
                <w:b/>
                <w:bCs/>
                <w:sz w:val="24"/>
                <w:szCs w:val="24"/>
              </w:rPr>
              <w:fldChar w:fldCharType="end"/>
            </w:r>
          </w:p>
        </w:sdtContent>
      </w:sdt>
    </w:sdtContent>
  </w:sdt>
  <w:p w14:paraId="786EE1F9" w14:textId="77777777" w:rsidR="00EA23B3" w:rsidRDefault="00EA23B3">
    <w:pPr>
      <w:pStyle w:val="Piedepgina"/>
    </w:pPr>
  </w:p>
  <w:p w14:paraId="50E006EA" w14:textId="77777777" w:rsidR="00EA23B3" w:rsidRDefault="00EA23B3"/>
  <w:p w14:paraId="3D7629C8" w14:textId="77777777" w:rsidR="00EA23B3" w:rsidRDefault="00EA23B3"/>
  <w:p w14:paraId="792DB146" w14:textId="77777777" w:rsidR="00EA23B3" w:rsidRDefault="00EA23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77588F01"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26BA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26BAF">
              <w:rPr>
                <w:b/>
                <w:bCs/>
                <w:noProof/>
              </w:rPr>
              <w:t>23</w:t>
            </w:r>
            <w:r>
              <w:rPr>
                <w:b/>
                <w:bCs/>
                <w:sz w:val="24"/>
                <w:szCs w:val="24"/>
              </w:rPr>
              <w:fldChar w:fldCharType="end"/>
            </w:r>
          </w:p>
        </w:sdtContent>
      </w:sdt>
    </w:sdtContent>
  </w:sdt>
  <w:p w14:paraId="1B731A78" w14:textId="77777777" w:rsidR="00EA23B3" w:rsidRDefault="00EA23B3">
    <w:pPr>
      <w:pStyle w:val="Piedepgina"/>
    </w:pPr>
  </w:p>
  <w:p w14:paraId="29CB1FDF" w14:textId="77777777" w:rsidR="00EA23B3" w:rsidRDefault="00EA23B3"/>
  <w:p w14:paraId="70928347" w14:textId="77777777" w:rsidR="00EA23B3" w:rsidRDefault="00EA23B3"/>
  <w:p w14:paraId="3FC32FC2" w14:textId="77777777" w:rsidR="00EA23B3" w:rsidRDefault="00EA23B3"/>
  <w:p w14:paraId="48FACD1D" w14:textId="77777777" w:rsidR="00EA23B3" w:rsidRDefault="00EA23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9B212" w14:textId="77777777" w:rsidR="002B4DE0" w:rsidRDefault="002B4DE0" w:rsidP="00CA2D4E">
      <w:r>
        <w:separator/>
      </w:r>
    </w:p>
  </w:footnote>
  <w:footnote w:type="continuationSeparator" w:id="0">
    <w:p w14:paraId="2A1C4BCB" w14:textId="77777777" w:rsidR="002B4DE0" w:rsidRDefault="002B4DE0" w:rsidP="00CA2D4E">
      <w:r>
        <w:continuationSeparator/>
      </w:r>
    </w:p>
  </w:footnote>
  <w:footnote w:id="1">
    <w:p w14:paraId="6041A1AC" w14:textId="77777777" w:rsidR="00CA2D4E" w:rsidRDefault="00CA2D4E" w:rsidP="00CA2D4E">
      <w:pPr>
        <w:pStyle w:val="Textonotapie"/>
      </w:pPr>
      <w:r>
        <w:rPr>
          <w:rStyle w:val="Refdenotaalpie"/>
        </w:rPr>
        <w:footnoteRef/>
      </w:r>
      <w:r>
        <w:t xml:space="preserve"> Tercer párrafo, artículo 1º, Constitución Política de los Estados Unidos Mexicanos.</w:t>
      </w:r>
    </w:p>
  </w:footnote>
  <w:footnote w:id="2">
    <w:p w14:paraId="50E42FFB" w14:textId="77777777" w:rsidR="00CA2D4E" w:rsidRDefault="00CA2D4E" w:rsidP="00CA2D4E">
      <w:pPr>
        <w:pStyle w:val="Textonotapie"/>
      </w:pPr>
      <w:r>
        <w:rPr>
          <w:rStyle w:val="Refdenotaalpie"/>
        </w:rPr>
        <w:footnoteRef/>
      </w:r>
      <w:r>
        <w:t xml:space="preserve"> Segundo Párrafo, artículo 6º, Constitución Política de los Estados Unidos Mexicanos.</w:t>
      </w:r>
    </w:p>
  </w:footnote>
  <w:footnote w:id="3">
    <w:p w14:paraId="5D118A9F" w14:textId="77777777" w:rsidR="00CA2D4E" w:rsidRDefault="00CA2D4E" w:rsidP="00CA2D4E">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9CCF9" w14:textId="77777777" w:rsidR="00EA23B3" w:rsidRDefault="002B4DE0">
    <w:pPr>
      <w:pStyle w:val="Encabezado"/>
    </w:pPr>
    <w:r>
      <w:rPr>
        <w:noProof/>
        <w:lang w:eastAsia="es-MX"/>
      </w:rPr>
      <w:pict w14:anchorId="2ED1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52291225" w14:textId="77777777" w:rsidR="00EA23B3" w:rsidRDefault="00EA23B3"/>
  <w:p w14:paraId="0CA9FD4C" w14:textId="77777777" w:rsidR="00EA23B3" w:rsidRDefault="00EA23B3"/>
  <w:p w14:paraId="7066F6A4" w14:textId="77777777" w:rsidR="00EA23B3" w:rsidRDefault="00EA23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324E2362" w14:textId="77777777" w:rsidTr="00814079">
      <w:trPr>
        <w:trHeight w:val="1435"/>
      </w:trPr>
      <w:tc>
        <w:tcPr>
          <w:tcW w:w="1843" w:type="dxa"/>
          <w:shd w:val="clear" w:color="auto" w:fill="auto"/>
        </w:tcPr>
        <w:p w14:paraId="5985BDEC" w14:textId="77777777" w:rsidR="00EA23B3" w:rsidRDefault="000E49E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7AD3F27A" w14:textId="77777777" w:rsidR="00EA23B3" w:rsidRDefault="00EA23B3"/>
        <w:tbl>
          <w:tblPr>
            <w:tblStyle w:val="Tablaconcuadrcula"/>
            <w:tblW w:w="709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463BCB" w14:paraId="3E1D97F0" w14:textId="77777777" w:rsidTr="008306E4">
            <w:trPr>
              <w:trHeight w:val="338"/>
            </w:trPr>
            <w:tc>
              <w:tcPr>
                <w:tcW w:w="2551" w:type="dxa"/>
              </w:tcPr>
              <w:p w14:paraId="300A3A2B" w14:textId="77777777" w:rsidR="00EA23B3" w:rsidRDefault="00EA23B3">
                <w:pPr>
                  <w:tabs>
                    <w:tab w:val="right" w:pos="8838"/>
                  </w:tabs>
                  <w:ind w:right="-105"/>
                  <w:rPr>
                    <w:rFonts w:ascii="Palatino Linotype" w:eastAsia="Calibri" w:hAnsi="Palatino Linotype" w:cs="Tahoma"/>
                    <w:b/>
                    <w:sz w:val="22"/>
                    <w:szCs w:val="22"/>
                    <w:lang w:eastAsia="en-US"/>
                  </w:rPr>
                </w:pPr>
              </w:p>
              <w:p w14:paraId="1366433D" w14:textId="77777777" w:rsidR="00EA23B3" w:rsidRDefault="000E49E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552E36CD" w14:textId="77777777" w:rsidR="00EA23B3" w:rsidRDefault="00EA23B3" w:rsidP="00427B6E">
                <w:pPr>
                  <w:tabs>
                    <w:tab w:val="right" w:pos="8838"/>
                  </w:tabs>
                  <w:ind w:right="-105" w:hanging="101"/>
                  <w:jc w:val="both"/>
                  <w:rPr>
                    <w:rFonts w:ascii="Palatino Linotype" w:eastAsia="Calibri" w:hAnsi="Palatino Linotype" w:cs="Tahoma"/>
                    <w:bCs/>
                    <w:sz w:val="22"/>
                    <w:szCs w:val="22"/>
                    <w:lang w:eastAsia="en-US"/>
                  </w:rPr>
                </w:pPr>
              </w:p>
              <w:p w14:paraId="68F946CA" w14:textId="397FFB63" w:rsidR="00EA23B3" w:rsidRDefault="00BA4E57"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02538</w:t>
                </w:r>
                <w:r w:rsidR="000E49EA" w:rsidRPr="004934A5">
                  <w:rPr>
                    <w:rFonts w:ascii="Palatino Linotype" w:eastAsia="Calibri" w:hAnsi="Palatino Linotype" w:cs="Tahoma"/>
                    <w:b/>
                    <w:sz w:val="22"/>
                    <w:lang w:eastAsia="en-US"/>
                  </w:rPr>
                  <w:t>/INFOEM</w:t>
                </w:r>
                <w:r w:rsidR="00CA2D4E">
                  <w:rPr>
                    <w:rFonts w:ascii="Palatino Linotype" w:eastAsia="Calibri" w:hAnsi="Palatino Linotype" w:cs="Tahoma"/>
                    <w:b/>
                    <w:sz w:val="22"/>
                    <w:lang w:eastAsia="en-US"/>
                  </w:rPr>
                  <w:t>/ICR-</w:t>
                </w:r>
                <w:r>
                  <w:rPr>
                    <w:rFonts w:ascii="Palatino Linotype" w:eastAsia="Calibri" w:hAnsi="Palatino Linotype" w:cs="Tahoma"/>
                    <w:b/>
                    <w:sz w:val="22"/>
                    <w:lang w:eastAsia="en-US"/>
                  </w:rPr>
                  <w:t>300</w:t>
                </w:r>
                <w:r w:rsidR="000E49EA" w:rsidRPr="004934A5">
                  <w:rPr>
                    <w:rFonts w:ascii="Palatino Linotype" w:eastAsia="Calibri" w:hAnsi="Palatino Linotype" w:cs="Tahoma"/>
                    <w:b/>
                    <w:sz w:val="22"/>
                    <w:lang w:eastAsia="en-US"/>
                  </w:rPr>
                  <w:t>/IP/RR/202</w:t>
                </w:r>
                <w:r>
                  <w:rPr>
                    <w:rFonts w:ascii="Palatino Linotype" w:eastAsia="Calibri" w:hAnsi="Palatino Linotype" w:cs="Tahoma"/>
                    <w:b/>
                    <w:sz w:val="22"/>
                    <w:lang w:eastAsia="en-US"/>
                  </w:rPr>
                  <w:t>3</w:t>
                </w:r>
              </w:p>
            </w:tc>
          </w:tr>
          <w:tr w:rsidR="00463BCB" w14:paraId="0CB152B6" w14:textId="77777777" w:rsidTr="008306E4">
            <w:trPr>
              <w:trHeight w:val="283"/>
            </w:trPr>
            <w:tc>
              <w:tcPr>
                <w:tcW w:w="2551" w:type="dxa"/>
              </w:tcPr>
              <w:p w14:paraId="105AA2E3" w14:textId="77777777" w:rsidR="00EA23B3" w:rsidRDefault="000E49EA">
                <w:pPr>
                  <w:tabs>
                    <w:tab w:val="right" w:pos="8838"/>
                  </w:tabs>
                  <w:ind w:right="-105"/>
                  <w:rPr>
                    <w:rFonts w:ascii="Palatino Linotype" w:eastAsia="Calibri" w:hAnsi="Palatino Linotype" w:cs="Tahoma"/>
                    <w:b/>
                    <w:sz w:val="22"/>
                    <w:szCs w:val="22"/>
                    <w:lang w:eastAsia="en-US"/>
                  </w:rPr>
                </w:pPr>
                <w:bookmarkStart w:id="27" w:name="_Hlk33010189"/>
                <w:r>
                  <w:rPr>
                    <w:rFonts w:ascii="Palatino Linotype" w:eastAsia="Calibri" w:hAnsi="Palatino Linotype" w:cs="Tahoma"/>
                    <w:b/>
                    <w:sz w:val="22"/>
                    <w:szCs w:val="22"/>
                    <w:lang w:eastAsia="en-US"/>
                  </w:rPr>
                  <w:t>Sujeto Obligado:</w:t>
                </w:r>
              </w:p>
            </w:tc>
            <w:tc>
              <w:tcPr>
                <w:tcW w:w="4544" w:type="dxa"/>
              </w:tcPr>
              <w:p w14:paraId="0027A9FF" w14:textId="77777777" w:rsidR="00EA23B3" w:rsidRPr="00130842" w:rsidRDefault="000E49EA"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27"/>
          <w:tr w:rsidR="00463BCB" w14:paraId="4CD00416" w14:textId="77777777" w:rsidTr="008306E4">
            <w:trPr>
              <w:trHeight w:val="283"/>
            </w:trPr>
            <w:tc>
              <w:tcPr>
                <w:tcW w:w="2551" w:type="dxa"/>
              </w:tcPr>
              <w:p w14:paraId="09BED701" w14:textId="77777777" w:rsidR="00EA23B3" w:rsidRDefault="000E49E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794AFCC5" w14:textId="77777777" w:rsidR="00EA23B3" w:rsidRPr="00130842" w:rsidRDefault="000E49EA"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63398FCA" w14:textId="77777777" w:rsidR="00EA23B3" w:rsidRDefault="00EA23B3">
          <w:pPr>
            <w:tabs>
              <w:tab w:val="right" w:pos="8838"/>
            </w:tabs>
            <w:ind w:left="-28"/>
            <w:jc w:val="both"/>
            <w:rPr>
              <w:rFonts w:ascii="Arial" w:eastAsia="Calibri" w:hAnsi="Arial" w:cs="Arial"/>
              <w:b/>
              <w:sz w:val="22"/>
              <w:szCs w:val="22"/>
              <w:lang w:eastAsia="en-US"/>
            </w:rPr>
          </w:pPr>
        </w:p>
      </w:tc>
    </w:tr>
  </w:tbl>
  <w:p w14:paraId="7AB028C3" w14:textId="77777777" w:rsidR="00EA23B3" w:rsidRDefault="002B4DE0" w:rsidP="00814079">
    <w:pPr>
      <w:pStyle w:val="Encabezado"/>
      <w:rPr>
        <w:sz w:val="14"/>
      </w:rPr>
    </w:pPr>
    <w:r>
      <w:rPr>
        <w:noProof/>
        <w:sz w:val="14"/>
        <w:lang w:eastAsia="es-MX"/>
      </w:rPr>
      <w:pict w14:anchorId="37747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p w14:paraId="5318A997" w14:textId="77777777" w:rsidR="00EA23B3" w:rsidRDefault="00EA23B3"/>
  <w:p w14:paraId="742EDD25" w14:textId="77777777" w:rsidR="00EA23B3" w:rsidRDefault="00EA23B3"/>
  <w:p w14:paraId="44E6C5BC" w14:textId="77777777" w:rsidR="00EA23B3" w:rsidRDefault="00EA23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75DF34D0" w14:textId="77777777" w:rsidTr="003A6126">
      <w:trPr>
        <w:trHeight w:val="1435"/>
      </w:trPr>
      <w:tc>
        <w:tcPr>
          <w:tcW w:w="1560" w:type="dxa"/>
          <w:shd w:val="clear" w:color="auto" w:fill="auto"/>
        </w:tcPr>
        <w:p w14:paraId="5D1F0DBD" w14:textId="77777777" w:rsidR="00EA23B3" w:rsidRDefault="00EA23B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740" w:type="dxa"/>
            <w:tblInd w:w="1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4923"/>
            <w:gridCol w:w="3402"/>
          </w:tblGrid>
          <w:tr w:rsidR="00463BCB" w14:paraId="4E42AE32" w14:textId="77777777" w:rsidTr="00BA4E57">
            <w:trPr>
              <w:trHeight w:val="144"/>
            </w:trPr>
            <w:tc>
              <w:tcPr>
                <w:tcW w:w="2415" w:type="dxa"/>
              </w:tcPr>
              <w:p w14:paraId="0B5EE82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28" w:name="_Hlk12526980"/>
                <w:r>
                  <w:rPr>
                    <w:rFonts w:ascii="Palatino Linotype" w:eastAsia="Calibri" w:hAnsi="Palatino Linotype" w:cs="Tahoma"/>
                    <w:b/>
                    <w:sz w:val="22"/>
                    <w:szCs w:val="22"/>
                    <w:lang w:eastAsia="en-US"/>
                  </w:rPr>
                  <w:t>Recurso de Revisión:</w:t>
                </w:r>
              </w:p>
            </w:tc>
            <w:tc>
              <w:tcPr>
                <w:tcW w:w="4923" w:type="dxa"/>
              </w:tcPr>
              <w:p w14:paraId="52FBCCA5" w14:textId="0CE997B2" w:rsidR="00EA23B3" w:rsidRPr="0000791B" w:rsidRDefault="00BA4E57" w:rsidP="00B93FF6">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02538</w:t>
                </w:r>
                <w:r w:rsidR="000E49EA" w:rsidRPr="004934A5">
                  <w:rPr>
                    <w:rFonts w:ascii="Palatino Linotype" w:eastAsia="Calibri" w:hAnsi="Palatino Linotype" w:cs="Tahoma"/>
                    <w:b/>
                    <w:sz w:val="22"/>
                    <w:lang w:eastAsia="en-US"/>
                  </w:rPr>
                  <w:t>/INFOEM</w:t>
                </w:r>
                <w:r w:rsidR="00CA2D4E">
                  <w:rPr>
                    <w:rFonts w:ascii="Palatino Linotype" w:eastAsia="Calibri" w:hAnsi="Palatino Linotype" w:cs="Tahoma"/>
                    <w:b/>
                    <w:sz w:val="22"/>
                    <w:lang w:eastAsia="en-US"/>
                  </w:rPr>
                  <w:t>/ICR-</w:t>
                </w:r>
                <w:r>
                  <w:rPr>
                    <w:rFonts w:ascii="Palatino Linotype" w:eastAsia="Calibri" w:hAnsi="Palatino Linotype" w:cs="Tahoma"/>
                    <w:b/>
                    <w:sz w:val="22"/>
                    <w:lang w:eastAsia="en-US"/>
                  </w:rPr>
                  <w:t>300</w:t>
                </w:r>
                <w:r w:rsidR="000E49EA" w:rsidRPr="004934A5">
                  <w:rPr>
                    <w:rFonts w:ascii="Palatino Linotype" w:eastAsia="Calibri" w:hAnsi="Palatino Linotype" w:cs="Tahoma"/>
                    <w:b/>
                    <w:sz w:val="22"/>
                    <w:lang w:eastAsia="en-US"/>
                  </w:rPr>
                  <w:t>/IP/RR/202</w:t>
                </w:r>
                <w:r>
                  <w:rPr>
                    <w:rFonts w:ascii="Palatino Linotype" w:eastAsia="Calibri" w:hAnsi="Palatino Linotype" w:cs="Tahoma"/>
                    <w:b/>
                    <w:sz w:val="22"/>
                    <w:lang w:eastAsia="en-US"/>
                  </w:rPr>
                  <w:t>3</w:t>
                </w:r>
              </w:p>
            </w:tc>
            <w:tc>
              <w:tcPr>
                <w:tcW w:w="3402" w:type="dxa"/>
              </w:tcPr>
              <w:p w14:paraId="20E6B88D" w14:textId="77777777" w:rsidR="00EA23B3" w:rsidRDefault="00EA23B3">
                <w:pPr>
                  <w:tabs>
                    <w:tab w:val="right" w:pos="8838"/>
                  </w:tabs>
                  <w:ind w:left="-74" w:right="-105"/>
                  <w:jc w:val="both"/>
                  <w:rPr>
                    <w:rFonts w:ascii="Palatino Linotype" w:eastAsia="Calibri" w:hAnsi="Palatino Linotype" w:cs="Tahoma"/>
                    <w:bCs/>
                    <w:sz w:val="22"/>
                    <w:szCs w:val="22"/>
                    <w:lang w:eastAsia="en-US"/>
                  </w:rPr>
                </w:pPr>
              </w:p>
            </w:tc>
          </w:tr>
          <w:tr w:rsidR="00463BCB" w14:paraId="14B3052A" w14:textId="77777777" w:rsidTr="00BA4E57">
            <w:trPr>
              <w:trHeight w:val="144"/>
            </w:trPr>
            <w:tc>
              <w:tcPr>
                <w:tcW w:w="2415" w:type="dxa"/>
              </w:tcPr>
              <w:p w14:paraId="6F219E1C"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29" w:name="_Hlk10641523"/>
                <w:bookmarkEnd w:id="28"/>
                <w:r>
                  <w:rPr>
                    <w:rFonts w:ascii="Palatino Linotype" w:eastAsia="Calibri" w:hAnsi="Palatino Linotype" w:cs="Tahoma"/>
                    <w:b/>
                    <w:sz w:val="22"/>
                    <w:szCs w:val="22"/>
                    <w:lang w:eastAsia="en-US"/>
                  </w:rPr>
                  <w:t>Recurrente:</w:t>
                </w:r>
              </w:p>
            </w:tc>
            <w:tc>
              <w:tcPr>
                <w:tcW w:w="4923" w:type="dxa"/>
              </w:tcPr>
              <w:p w14:paraId="77BB923A" w14:textId="4ABAA91F" w:rsidR="00EA23B3" w:rsidRPr="00427E2F" w:rsidRDefault="00EA23B3"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71E5B739" w14:textId="77777777" w:rsidR="00EA23B3" w:rsidRDefault="00EA23B3" w:rsidP="003037E1">
                <w:pPr>
                  <w:tabs>
                    <w:tab w:val="left" w:pos="3122"/>
                    <w:tab w:val="right" w:pos="8838"/>
                  </w:tabs>
                  <w:ind w:right="-105"/>
                  <w:jc w:val="both"/>
                  <w:rPr>
                    <w:rFonts w:ascii="Palatino Linotype" w:eastAsia="Calibri" w:hAnsi="Palatino Linotype" w:cs="Tahoma"/>
                    <w:sz w:val="22"/>
                    <w:szCs w:val="22"/>
                    <w:lang w:eastAsia="en-US"/>
                  </w:rPr>
                </w:pPr>
              </w:p>
            </w:tc>
          </w:tr>
          <w:bookmarkEnd w:id="29"/>
          <w:tr w:rsidR="00463BCB" w14:paraId="5880C76F" w14:textId="77777777" w:rsidTr="00BA4E57">
            <w:trPr>
              <w:trHeight w:val="283"/>
            </w:trPr>
            <w:tc>
              <w:tcPr>
                <w:tcW w:w="2415" w:type="dxa"/>
              </w:tcPr>
              <w:p w14:paraId="32D9CEB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923" w:type="dxa"/>
              </w:tcPr>
              <w:p w14:paraId="68DAF2C7" w14:textId="77777777" w:rsidR="00EA23B3" w:rsidRPr="00130842" w:rsidRDefault="000E49EA"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14:paraId="32A0A904" w14:textId="77777777" w:rsidR="00EA23B3" w:rsidRDefault="00EA23B3">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1C0DC6E8" w14:textId="77777777" w:rsidTr="00BA4E57">
            <w:trPr>
              <w:trHeight w:val="283"/>
            </w:trPr>
            <w:tc>
              <w:tcPr>
                <w:tcW w:w="2415" w:type="dxa"/>
              </w:tcPr>
              <w:p w14:paraId="5F6FC404"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923" w:type="dxa"/>
              </w:tcPr>
              <w:p w14:paraId="5DBFAD5C" w14:textId="77777777" w:rsidR="00EA23B3" w:rsidRPr="00130842" w:rsidRDefault="000E49EA"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1D6A8F72" w14:textId="77777777" w:rsidR="00EA23B3" w:rsidRDefault="00EA23B3">
                <w:pPr>
                  <w:tabs>
                    <w:tab w:val="right" w:pos="8838"/>
                  </w:tabs>
                  <w:ind w:left="-74" w:right="-105"/>
                  <w:jc w:val="both"/>
                  <w:rPr>
                    <w:rFonts w:ascii="Palatino Linotype" w:eastAsia="Calibri" w:hAnsi="Palatino Linotype" w:cs="Tahoma"/>
                    <w:sz w:val="22"/>
                    <w:szCs w:val="22"/>
                    <w:lang w:eastAsia="en-US"/>
                  </w:rPr>
                </w:pPr>
              </w:p>
            </w:tc>
          </w:tr>
        </w:tbl>
        <w:p w14:paraId="5794787D" w14:textId="77777777" w:rsidR="00EA23B3" w:rsidRDefault="00EA23B3">
          <w:pPr>
            <w:tabs>
              <w:tab w:val="right" w:pos="8838"/>
            </w:tabs>
            <w:ind w:left="-28"/>
            <w:jc w:val="both"/>
            <w:rPr>
              <w:rFonts w:ascii="Arial" w:eastAsia="Calibri" w:hAnsi="Arial" w:cs="Arial"/>
              <w:b/>
              <w:sz w:val="22"/>
              <w:szCs w:val="22"/>
              <w:lang w:eastAsia="en-US"/>
            </w:rPr>
          </w:pPr>
        </w:p>
      </w:tc>
    </w:tr>
  </w:tbl>
  <w:p w14:paraId="0EFA14DD" w14:textId="77777777" w:rsidR="00EA23B3" w:rsidRDefault="002B4DE0" w:rsidP="003A6126">
    <w:pPr>
      <w:pStyle w:val="Encabezado"/>
      <w:tabs>
        <w:tab w:val="clear" w:pos="4419"/>
        <w:tab w:val="clear" w:pos="8838"/>
        <w:tab w:val="center" w:pos="4522"/>
      </w:tabs>
    </w:pPr>
    <w:r>
      <w:rPr>
        <w:noProof/>
        <w:sz w:val="14"/>
        <w:szCs w:val="22"/>
        <w:lang w:eastAsia="es-MX"/>
      </w:rPr>
      <w:pict w14:anchorId="2A8E2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96.45pt;margin-top:-149.05pt;width:663.5pt;height:12in;z-index:-251657216;mso-wrap-edited:f;mso-width-percent:0;mso-height-percent:0;mso-position-horizontal-relative:margin;mso-position-vertical-relative:margin;mso-width-percent:0;mso-height-percent:0" o:allowincell="f">
          <v:imagedata r:id="rId1" o:title="marcaaguaINFOEM"/>
          <w10:wrap anchorx="margin" anchory="margin"/>
        </v:shape>
      </w:pict>
    </w:r>
  </w:p>
  <w:p w14:paraId="2AFF1B28" w14:textId="77777777" w:rsidR="00EA23B3" w:rsidRDefault="00EA23B3"/>
  <w:p w14:paraId="17C1A234" w14:textId="77777777" w:rsidR="00EA23B3" w:rsidRDefault="00EA23B3"/>
  <w:p w14:paraId="233F1935" w14:textId="77777777" w:rsidR="00EA23B3" w:rsidRDefault="00EA23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E"/>
    <w:rsid w:val="00007A3C"/>
    <w:rsid w:val="00014402"/>
    <w:rsid w:val="000B5E51"/>
    <w:rsid w:val="000E49EA"/>
    <w:rsid w:val="00124C86"/>
    <w:rsid w:val="00126444"/>
    <w:rsid w:val="002067E5"/>
    <w:rsid w:val="00214EBE"/>
    <w:rsid w:val="002150A1"/>
    <w:rsid w:val="00226BAF"/>
    <w:rsid w:val="002B4DE0"/>
    <w:rsid w:val="00357AC1"/>
    <w:rsid w:val="00357C2F"/>
    <w:rsid w:val="0076643E"/>
    <w:rsid w:val="007C00C5"/>
    <w:rsid w:val="008E08C7"/>
    <w:rsid w:val="008F6C15"/>
    <w:rsid w:val="00BA4E57"/>
    <w:rsid w:val="00BC1BC7"/>
    <w:rsid w:val="00CA2D4E"/>
    <w:rsid w:val="00D52147"/>
    <w:rsid w:val="00DA6A37"/>
    <w:rsid w:val="00E07B3C"/>
    <w:rsid w:val="00E66992"/>
    <w:rsid w:val="00E745CA"/>
    <w:rsid w:val="00EA23B3"/>
    <w:rsid w:val="00F15733"/>
    <w:rsid w:val="00F64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E1F58"/>
  <w15:chartTrackingRefBased/>
  <w15:docId w15:val="{577834FF-4E7A-4AA9-BD11-6CFBF18E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D4E"/>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CA2D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2D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character" w:styleId="Referenciasutil">
    <w:name w:val="Subtle Reference"/>
    <w:basedOn w:val="Fuentedeprrafopredeter"/>
    <w:uiPriority w:val="31"/>
    <w:qFormat/>
    <w:rsid w:val="000B5E5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6609">
      <w:bodyDiv w:val="1"/>
      <w:marLeft w:val="0"/>
      <w:marRight w:val="0"/>
      <w:marTop w:val="0"/>
      <w:marBottom w:val="0"/>
      <w:divBdr>
        <w:top w:val="none" w:sz="0" w:space="0" w:color="auto"/>
        <w:left w:val="none" w:sz="0" w:space="0" w:color="auto"/>
        <w:bottom w:val="none" w:sz="0" w:space="0" w:color="auto"/>
        <w:right w:val="none" w:sz="0" w:space="0" w:color="auto"/>
      </w:divBdr>
    </w:div>
    <w:div w:id="572273889">
      <w:bodyDiv w:val="1"/>
      <w:marLeft w:val="0"/>
      <w:marRight w:val="0"/>
      <w:marTop w:val="0"/>
      <w:marBottom w:val="0"/>
      <w:divBdr>
        <w:top w:val="none" w:sz="0" w:space="0" w:color="auto"/>
        <w:left w:val="none" w:sz="0" w:space="0" w:color="auto"/>
        <w:bottom w:val="none" w:sz="0" w:space="0" w:color="auto"/>
        <w:right w:val="none" w:sz="0" w:space="0" w:color="auto"/>
      </w:divBdr>
    </w:div>
    <w:div w:id="8418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4397</Words>
  <Characters>24188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2023-08-10T19:38:00Z</dcterms:created>
  <dcterms:modified xsi:type="dcterms:W3CDTF">2023-08-23T21:51:00Z</dcterms:modified>
</cp:coreProperties>
</file>