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76EE10C1" w:rsidR="005C2E26" w:rsidRPr="006B1A25" w:rsidRDefault="005C2E26" w:rsidP="006B1A25">
      <w:pPr>
        <w:spacing w:before="100" w:beforeAutospacing="1" w:after="100" w:afterAutospacing="1" w:line="360" w:lineRule="auto"/>
        <w:jc w:val="both"/>
        <w:rPr>
          <w:rFonts w:ascii="Palatino Linotype" w:hAnsi="Palatino Linotype"/>
        </w:rPr>
      </w:pPr>
      <w:r w:rsidRPr="006B1A25">
        <w:rPr>
          <w:rFonts w:ascii="Palatino Linotype" w:hAnsi="Palatino Linotype"/>
        </w:rPr>
        <w:t>Resolución del Pleno del Instituto de Transparencia, Acceso a la Información Pública y Protección de Datos Personales del Estado de México y Municipios, con domicilio en Metepec, Estado de México, celebrada el</w:t>
      </w:r>
      <w:r w:rsidR="00771DB7" w:rsidRPr="006B1A25">
        <w:rPr>
          <w:rFonts w:ascii="Palatino Linotype" w:hAnsi="Palatino Linotype"/>
        </w:rPr>
        <w:t xml:space="preserve"> </w:t>
      </w:r>
      <w:r w:rsidR="00505F4C" w:rsidRPr="006B1A25">
        <w:rPr>
          <w:rFonts w:ascii="Palatino Linotype" w:hAnsi="Palatino Linotype"/>
        </w:rPr>
        <w:t>quince</w:t>
      </w:r>
      <w:r w:rsidR="00BF6F7E" w:rsidRPr="006B1A25">
        <w:rPr>
          <w:rFonts w:ascii="Palatino Linotype" w:hAnsi="Palatino Linotype"/>
        </w:rPr>
        <w:t xml:space="preserve"> de noviembre de dos mil </w:t>
      </w:r>
      <w:r w:rsidR="00F01595" w:rsidRPr="006B1A25">
        <w:rPr>
          <w:rFonts w:ascii="Palatino Linotype" w:hAnsi="Palatino Linotype"/>
        </w:rPr>
        <w:t>veintitrés</w:t>
      </w:r>
      <w:r w:rsidR="00943122" w:rsidRPr="006B1A25">
        <w:rPr>
          <w:rFonts w:ascii="Palatino Linotype" w:hAnsi="Palatino Linotype"/>
        </w:rPr>
        <w:t>.</w:t>
      </w:r>
    </w:p>
    <w:p w14:paraId="2C11FACB" w14:textId="069EC00F" w:rsidR="00457BB8" w:rsidRPr="006B1A25" w:rsidRDefault="00457BB8" w:rsidP="006B1A25">
      <w:pPr>
        <w:spacing w:before="100" w:beforeAutospacing="1" w:after="100" w:afterAutospacing="1" w:line="360" w:lineRule="auto"/>
        <w:jc w:val="both"/>
        <w:rPr>
          <w:rFonts w:ascii="Palatino Linotype" w:hAnsi="Palatino Linotype"/>
          <w:b/>
        </w:rPr>
      </w:pPr>
      <w:r w:rsidRPr="006B1A25">
        <w:rPr>
          <w:rFonts w:ascii="Palatino Linotype" w:hAnsi="Palatino Linotype"/>
          <w:b/>
        </w:rPr>
        <w:t>VISTO</w:t>
      </w:r>
      <w:r w:rsidRPr="006B1A25">
        <w:rPr>
          <w:rFonts w:ascii="Palatino Linotype" w:hAnsi="Palatino Linotype"/>
        </w:rPr>
        <w:t xml:space="preserve"> el exp</w:t>
      </w:r>
      <w:r w:rsidR="00CB5585" w:rsidRPr="006B1A25">
        <w:rPr>
          <w:rFonts w:ascii="Palatino Linotype" w:hAnsi="Palatino Linotype"/>
        </w:rPr>
        <w:t xml:space="preserve">ediente formado con motivo del </w:t>
      </w:r>
      <w:r w:rsidR="00D86297" w:rsidRPr="006B1A25">
        <w:rPr>
          <w:rFonts w:ascii="Palatino Linotype" w:hAnsi="Palatino Linotype"/>
        </w:rPr>
        <w:t>Recurso Revisión</w:t>
      </w:r>
      <w:r w:rsidRPr="006B1A25">
        <w:rPr>
          <w:rFonts w:ascii="Palatino Linotype" w:hAnsi="Palatino Linotype"/>
        </w:rPr>
        <w:t xml:space="preserve"> </w:t>
      </w:r>
      <w:r w:rsidR="003D0BD2" w:rsidRPr="006B1A25">
        <w:rPr>
          <w:rFonts w:ascii="Palatino Linotype" w:hAnsi="Palatino Linotype"/>
          <w:b/>
        </w:rPr>
        <w:t>03942</w:t>
      </w:r>
      <w:r w:rsidR="008834CE" w:rsidRPr="006B1A25">
        <w:rPr>
          <w:rFonts w:ascii="Palatino Linotype" w:hAnsi="Palatino Linotype"/>
          <w:b/>
          <w:lang w:val="es-ES_tradnl"/>
        </w:rPr>
        <w:t>/INFOEM/IP/RR/202</w:t>
      </w:r>
      <w:r w:rsidR="00771DB7" w:rsidRPr="006B1A25">
        <w:rPr>
          <w:rFonts w:ascii="Palatino Linotype" w:hAnsi="Palatino Linotype"/>
          <w:b/>
          <w:lang w:val="es-ES_tradnl"/>
        </w:rPr>
        <w:t>3</w:t>
      </w:r>
      <w:r w:rsidRPr="006B1A25">
        <w:rPr>
          <w:rFonts w:ascii="Palatino Linotype" w:hAnsi="Palatino Linotype"/>
        </w:rPr>
        <w:t xml:space="preserve">, </w:t>
      </w:r>
      <w:r w:rsidR="004951B6" w:rsidRPr="006B1A25">
        <w:rPr>
          <w:rFonts w:ascii="Palatino Linotype" w:hAnsi="Palatino Linotype"/>
        </w:rPr>
        <w:t>promovido por</w:t>
      </w:r>
      <w:r w:rsidR="00C90187" w:rsidRPr="006B1A25">
        <w:rPr>
          <w:rFonts w:ascii="Palatino Linotype" w:hAnsi="Palatino Linotype"/>
        </w:rPr>
        <w:t xml:space="preserve"> </w:t>
      </w:r>
      <w:r w:rsidR="00505F4C" w:rsidRPr="006B1A25">
        <w:rPr>
          <w:rFonts w:ascii="Palatino Linotype" w:hAnsi="Palatino Linotype"/>
          <w:bCs/>
        </w:rPr>
        <w:t>el</w:t>
      </w:r>
      <w:r w:rsidR="00505F4C" w:rsidRPr="006B1A25">
        <w:rPr>
          <w:rFonts w:ascii="Palatino Linotype" w:hAnsi="Palatino Linotype"/>
          <w:b/>
          <w:bCs/>
        </w:rPr>
        <w:t xml:space="preserve"> C. </w:t>
      </w:r>
      <w:bookmarkStart w:id="0" w:name="_GoBack"/>
      <w:r w:rsidR="00923259">
        <w:rPr>
          <w:rFonts w:ascii="Palatino Linotype" w:hAnsi="Palatino Linotype"/>
          <w:b/>
          <w:bCs/>
        </w:rPr>
        <w:t>XXXX XXXXXXX XXXXX</w:t>
      </w:r>
      <w:bookmarkEnd w:id="0"/>
      <w:r w:rsidR="004951B6" w:rsidRPr="006B1A25">
        <w:rPr>
          <w:rFonts w:ascii="Palatino Linotype" w:hAnsi="Palatino Linotype"/>
        </w:rPr>
        <w:t>,</w:t>
      </w:r>
      <w:r w:rsidR="004951B6" w:rsidRPr="006B1A25">
        <w:rPr>
          <w:rFonts w:ascii="Palatino Linotype" w:hAnsi="Palatino Linotype" w:cs="Arial"/>
          <w:b/>
          <w:lang w:val="es-ES"/>
        </w:rPr>
        <w:t xml:space="preserve"> </w:t>
      </w:r>
      <w:r w:rsidR="004951B6" w:rsidRPr="006B1A25">
        <w:rPr>
          <w:rFonts w:ascii="Palatino Linotype" w:hAnsi="Palatino Linotype" w:cs="Arial"/>
          <w:lang w:val="es-ES"/>
        </w:rPr>
        <w:t xml:space="preserve">a </w:t>
      </w:r>
      <w:r w:rsidR="004951B6" w:rsidRPr="006B1A25">
        <w:rPr>
          <w:rFonts w:ascii="Palatino Linotype" w:hAnsi="Palatino Linotype"/>
          <w:lang w:val="es-ES"/>
        </w:rPr>
        <w:t>quien</w:t>
      </w:r>
      <w:r w:rsidR="004951B6" w:rsidRPr="006B1A25">
        <w:rPr>
          <w:rFonts w:ascii="Palatino Linotype" w:hAnsi="Palatino Linotype" w:cs="Arial"/>
          <w:b/>
          <w:lang w:val="es-ES"/>
        </w:rPr>
        <w:t xml:space="preserve"> </w:t>
      </w:r>
      <w:r w:rsidR="004951B6" w:rsidRPr="006B1A25">
        <w:rPr>
          <w:rFonts w:ascii="Palatino Linotype" w:hAnsi="Palatino Linotype"/>
        </w:rPr>
        <w:t xml:space="preserve">en lo sucesivo se le denominará </w:t>
      </w:r>
      <w:bookmarkStart w:id="1" w:name="_Hlk136873755"/>
      <w:r w:rsidR="004951B6" w:rsidRPr="006B1A25">
        <w:rPr>
          <w:rFonts w:ascii="Palatino Linotype" w:hAnsi="Palatino Linotype" w:cs="Arial"/>
          <w:b/>
        </w:rPr>
        <w:t>EL</w:t>
      </w:r>
      <w:r w:rsidR="004951B6" w:rsidRPr="006B1A25">
        <w:rPr>
          <w:rFonts w:ascii="Palatino Linotype" w:hAnsi="Palatino Linotype" w:cs="Arial"/>
          <w:b/>
          <w:lang w:val="es-ES"/>
        </w:rPr>
        <w:t xml:space="preserve"> </w:t>
      </w:r>
      <w:bookmarkEnd w:id="1"/>
      <w:r w:rsidR="004951B6" w:rsidRPr="006B1A25">
        <w:rPr>
          <w:rFonts w:ascii="Palatino Linotype" w:hAnsi="Palatino Linotype" w:cs="Arial"/>
          <w:b/>
          <w:lang w:val="es-ES"/>
        </w:rPr>
        <w:t>RECURRENTE</w:t>
      </w:r>
      <w:r w:rsidR="005C250B" w:rsidRPr="006B1A25">
        <w:rPr>
          <w:rFonts w:ascii="Palatino Linotype" w:hAnsi="Palatino Linotype"/>
        </w:rPr>
        <w:t>,</w:t>
      </w:r>
      <w:r w:rsidRPr="006B1A25">
        <w:rPr>
          <w:rFonts w:ascii="Palatino Linotype" w:hAnsi="Palatino Linotype"/>
        </w:rPr>
        <w:t xml:space="preserve"> </w:t>
      </w:r>
      <w:r w:rsidR="00E24730" w:rsidRPr="006B1A25">
        <w:rPr>
          <w:rFonts w:ascii="Palatino Linotype" w:hAnsi="Palatino Linotype"/>
        </w:rPr>
        <w:t xml:space="preserve">en contra de </w:t>
      </w:r>
      <w:r w:rsidR="00DD7C89" w:rsidRPr="006B1A25">
        <w:rPr>
          <w:rFonts w:ascii="Palatino Linotype" w:hAnsi="Palatino Linotype" w:cs="Arial"/>
          <w:lang w:val="es-ES"/>
        </w:rPr>
        <w:t>la</w:t>
      </w:r>
      <w:r w:rsidR="00E24730" w:rsidRPr="006B1A25">
        <w:rPr>
          <w:rFonts w:ascii="Palatino Linotype" w:hAnsi="Palatino Linotype" w:cs="Arial"/>
          <w:lang w:val="es-ES"/>
        </w:rPr>
        <w:t xml:space="preserve"> respuesta</w:t>
      </w:r>
      <w:r w:rsidR="00F74502" w:rsidRPr="006B1A25">
        <w:rPr>
          <w:rFonts w:ascii="Palatino Linotype" w:hAnsi="Palatino Linotype" w:cs="Arial"/>
          <w:lang w:val="es-ES"/>
        </w:rPr>
        <w:t xml:space="preserve"> d</w:t>
      </w:r>
      <w:r w:rsidR="000C0B7F" w:rsidRPr="006B1A25">
        <w:rPr>
          <w:rFonts w:ascii="Palatino Linotype" w:hAnsi="Palatino Linotype" w:cs="Arial"/>
          <w:lang w:val="es-ES"/>
        </w:rPr>
        <w:t>e</w:t>
      </w:r>
      <w:r w:rsidR="0094395E" w:rsidRPr="006B1A25">
        <w:rPr>
          <w:rFonts w:ascii="Palatino Linotype" w:hAnsi="Palatino Linotype" w:cs="Arial"/>
          <w:lang w:val="es-ES"/>
        </w:rPr>
        <w:t xml:space="preserve">l </w:t>
      </w:r>
      <w:r w:rsidR="003D0BD2" w:rsidRPr="006B1A25">
        <w:rPr>
          <w:rFonts w:ascii="Palatino Linotype" w:hAnsi="Palatino Linotype" w:cs="Arial"/>
          <w:b/>
        </w:rPr>
        <w:t>Secretaría de la Contraloría</w:t>
      </w:r>
      <w:r w:rsidR="000D302C" w:rsidRPr="006B1A25">
        <w:rPr>
          <w:rFonts w:ascii="Palatino Linotype" w:hAnsi="Palatino Linotype" w:cs="Arial"/>
          <w:b/>
        </w:rPr>
        <w:t xml:space="preserve">, </w:t>
      </w:r>
      <w:r w:rsidR="00A66569" w:rsidRPr="006B1A25">
        <w:rPr>
          <w:rFonts w:ascii="Palatino Linotype" w:hAnsi="Palatino Linotype"/>
          <w:lang w:val="es-419"/>
        </w:rPr>
        <w:t xml:space="preserve">que en </w:t>
      </w:r>
      <w:r w:rsidRPr="006B1A25">
        <w:rPr>
          <w:rFonts w:ascii="Palatino Linotype" w:hAnsi="Palatino Linotype"/>
        </w:rPr>
        <w:t xml:space="preserve">lo sucesivo </w:t>
      </w:r>
      <w:r w:rsidR="009E2E2C" w:rsidRPr="006B1A25">
        <w:rPr>
          <w:rFonts w:ascii="Palatino Linotype" w:hAnsi="Palatino Linotype"/>
        </w:rPr>
        <w:t xml:space="preserve">se denominará </w:t>
      </w:r>
      <w:r w:rsidRPr="006B1A25">
        <w:rPr>
          <w:rFonts w:ascii="Palatino Linotype" w:hAnsi="Palatino Linotype"/>
          <w:b/>
        </w:rPr>
        <w:t>EL SUJETO OBLIGADO</w:t>
      </w:r>
      <w:r w:rsidR="00AE0833" w:rsidRPr="006B1A25">
        <w:rPr>
          <w:rStyle w:val="Refdenotaalpie"/>
          <w:rFonts w:ascii="Palatino Linotype" w:hAnsi="Palatino Linotype"/>
          <w:b/>
        </w:rPr>
        <w:footnoteReference w:id="2"/>
      </w:r>
      <w:r w:rsidRPr="006B1A25">
        <w:rPr>
          <w:rFonts w:ascii="Palatino Linotype" w:hAnsi="Palatino Linotype"/>
        </w:rPr>
        <w:t>, se procede a dictar la presente resol</w:t>
      </w:r>
      <w:r w:rsidR="009A60AC" w:rsidRPr="006B1A25">
        <w:rPr>
          <w:rFonts w:ascii="Palatino Linotype" w:hAnsi="Palatino Linotype"/>
        </w:rPr>
        <w:t>ución con base en lo siguiente:</w:t>
      </w:r>
    </w:p>
    <w:p w14:paraId="480E521A" w14:textId="1C45FB4A" w:rsidR="00457BB8" w:rsidRPr="006B1A25" w:rsidRDefault="003103D9" w:rsidP="006B1A25">
      <w:pPr>
        <w:spacing w:before="100" w:beforeAutospacing="1" w:after="100" w:afterAutospacing="1"/>
        <w:jc w:val="center"/>
        <w:rPr>
          <w:rFonts w:ascii="Palatino Linotype" w:hAnsi="Palatino Linotype"/>
          <w:b/>
          <w:bCs/>
          <w:spacing w:val="40"/>
          <w:sz w:val="28"/>
        </w:rPr>
      </w:pPr>
      <w:r w:rsidRPr="006B1A25">
        <w:rPr>
          <w:rFonts w:ascii="Palatino Linotype" w:hAnsi="Palatino Linotype"/>
          <w:b/>
          <w:bCs/>
          <w:spacing w:val="40"/>
          <w:sz w:val="28"/>
        </w:rPr>
        <w:t>ANTECEDENTES</w:t>
      </w:r>
    </w:p>
    <w:p w14:paraId="27A028CA" w14:textId="38A75BD8" w:rsidR="0046481A" w:rsidRPr="006B1A25" w:rsidRDefault="00457BB8" w:rsidP="006B1A25">
      <w:pPr>
        <w:spacing w:before="100" w:beforeAutospacing="1" w:after="100" w:afterAutospacing="1" w:line="360" w:lineRule="auto"/>
        <w:jc w:val="both"/>
        <w:rPr>
          <w:rFonts w:ascii="Palatino Linotype" w:hAnsi="Palatino Linotype"/>
          <w:b/>
        </w:rPr>
      </w:pPr>
      <w:r w:rsidRPr="006B1A25">
        <w:rPr>
          <w:rFonts w:ascii="Palatino Linotype" w:hAnsi="Palatino Linotype"/>
          <w:b/>
        </w:rPr>
        <w:t xml:space="preserve">I. </w:t>
      </w:r>
      <w:r w:rsidR="00747069" w:rsidRPr="006B1A25">
        <w:rPr>
          <w:rFonts w:ascii="Palatino Linotype" w:hAnsi="Palatino Linotype"/>
          <w:b/>
        </w:rPr>
        <w:t>De la Solicitud de Información</w:t>
      </w:r>
      <w:r w:rsidR="00E547B6" w:rsidRPr="006B1A25">
        <w:rPr>
          <w:rFonts w:ascii="Palatino Linotype" w:hAnsi="Palatino Linotype"/>
          <w:b/>
        </w:rPr>
        <w:t>.</w:t>
      </w:r>
    </w:p>
    <w:p w14:paraId="4EA39801" w14:textId="229984B6" w:rsidR="00F67B0E" w:rsidRPr="006B1A25" w:rsidRDefault="009E7AEE" w:rsidP="006B1A25">
      <w:pPr>
        <w:spacing w:before="100" w:beforeAutospacing="1" w:after="100" w:afterAutospacing="1" w:line="360" w:lineRule="auto"/>
        <w:jc w:val="both"/>
        <w:rPr>
          <w:rFonts w:ascii="Palatino Linotype" w:hAnsi="Palatino Linotype" w:cs="Arial"/>
          <w:b/>
          <w:bCs/>
          <w:lang w:val="es-ES"/>
        </w:rPr>
      </w:pPr>
      <w:r w:rsidRPr="006B1A25">
        <w:rPr>
          <w:rFonts w:ascii="Palatino Linotype" w:hAnsi="Palatino Linotype" w:cs="Arial"/>
        </w:rPr>
        <w:t>El</w:t>
      </w:r>
      <w:r w:rsidR="00D73171" w:rsidRPr="006B1A25">
        <w:rPr>
          <w:rFonts w:ascii="Palatino Linotype" w:hAnsi="Palatino Linotype" w:cs="Arial"/>
        </w:rPr>
        <w:t xml:space="preserve"> </w:t>
      </w:r>
      <w:r w:rsidR="003D0BD2" w:rsidRPr="006B1A25">
        <w:rPr>
          <w:rFonts w:ascii="Palatino Linotype" w:hAnsi="Palatino Linotype" w:cs="Arial"/>
          <w:b/>
          <w:bCs/>
        </w:rPr>
        <w:t>trece de junio</w:t>
      </w:r>
      <w:r w:rsidR="00F323A1" w:rsidRPr="006B1A25">
        <w:rPr>
          <w:rFonts w:ascii="Palatino Linotype" w:hAnsi="Palatino Linotype" w:cs="Arial"/>
          <w:b/>
          <w:bCs/>
        </w:rPr>
        <w:t xml:space="preserve"> </w:t>
      </w:r>
      <w:r w:rsidR="00771DB7" w:rsidRPr="006B1A25">
        <w:rPr>
          <w:rFonts w:ascii="Palatino Linotype" w:hAnsi="Palatino Linotype" w:cs="Arial"/>
          <w:b/>
          <w:bCs/>
        </w:rPr>
        <w:t>de dos mil veintitrés</w:t>
      </w:r>
      <w:r w:rsidR="00D73171" w:rsidRPr="006B1A25">
        <w:rPr>
          <w:rFonts w:ascii="Palatino Linotype" w:hAnsi="Palatino Linotype" w:cs="Arial"/>
        </w:rPr>
        <w:t xml:space="preserve">, </w:t>
      </w:r>
      <w:r w:rsidRPr="006B1A25">
        <w:rPr>
          <w:rFonts w:ascii="Palatino Linotype" w:hAnsi="Palatino Linotype" w:cs="Arial"/>
          <w:lang w:val="es-ES"/>
        </w:rPr>
        <w:t>la persona solicitante</w:t>
      </w:r>
      <w:r w:rsidRPr="006B1A25">
        <w:rPr>
          <w:rFonts w:ascii="Palatino Linotype" w:eastAsia="Palatino Linotype" w:hAnsi="Palatino Linotype" w:cs="Arial"/>
          <w:b/>
          <w:lang w:val="es-ES"/>
        </w:rPr>
        <w:t xml:space="preserve"> </w:t>
      </w:r>
      <w:r w:rsidR="001B1A92" w:rsidRPr="006B1A25">
        <w:rPr>
          <w:rFonts w:ascii="Palatino Linotype" w:eastAsia="Palatino Linotype" w:hAnsi="Palatino Linotype" w:cs="Palatino Linotype"/>
        </w:rPr>
        <w:t xml:space="preserve">a través de la plataforma del </w:t>
      </w:r>
      <w:r w:rsidR="007D6468" w:rsidRPr="006B1A25">
        <w:rPr>
          <w:rFonts w:ascii="Palatino Linotype" w:eastAsia="Palatino Linotype" w:hAnsi="Palatino Linotype" w:cs="Palatino Linotype"/>
        </w:rPr>
        <w:t>Sistema de Acceso a la Información Mexiquense</w:t>
      </w:r>
      <w:r w:rsidR="00D73171" w:rsidRPr="006B1A25">
        <w:rPr>
          <w:rFonts w:ascii="Palatino Linotype" w:hAnsi="Palatino Linotype" w:cs="Arial"/>
        </w:rPr>
        <w:t xml:space="preserve">, en lo subsecuente </w:t>
      </w:r>
      <w:r w:rsidR="00D73171" w:rsidRPr="006B1A25">
        <w:rPr>
          <w:rFonts w:ascii="Palatino Linotype" w:hAnsi="Palatino Linotype" w:cs="Arial"/>
          <w:b/>
        </w:rPr>
        <w:t>EL SAIMEX</w:t>
      </w:r>
      <w:r w:rsidRPr="006B1A25">
        <w:rPr>
          <w:rFonts w:ascii="Palatino Linotype" w:hAnsi="Palatino Linotype" w:cs="Arial"/>
          <w:b/>
        </w:rPr>
        <w:t>,</w:t>
      </w:r>
      <w:r w:rsidR="00D73171" w:rsidRPr="006B1A25">
        <w:rPr>
          <w:rFonts w:ascii="Palatino Linotype" w:hAnsi="Palatino Linotype" w:cs="Arial"/>
        </w:rPr>
        <w:t xml:space="preserve"> </w:t>
      </w:r>
      <w:r w:rsidRPr="006B1A25">
        <w:rPr>
          <w:rFonts w:ascii="Palatino Linotype" w:hAnsi="Palatino Linotype" w:cs="Arial"/>
        </w:rPr>
        <w:t xml:space="preserve">presentó ante </w:t>
      </w:r>
      <w:r w:rsidR="00D73171" w:rsidRPr="006B1A25">
        <w:rPr>
          <w:rFonts w:ascii="Palatino Linotype" w:hAnsi="Palatino Linotype" w:cs="Arial"/>
          <w:b/>
        </w:rPr>
        <w:t>EL SUJETO OBLIGADO</w:t>
      </w:r>
      <w:r w:rsidR="004E1571" w:rsidRPr="006B1A25">
        <w:rPr>
          <w:rFonts w:ascii="Palatino Linotype" w:hAnsi="Palatino Linotype" w:cs="Arial"/>
          <w:b/>
        </w:rPr>
        <w:t xml:space="preserve"> </w:t>
      </w:r>
      <w:r w:rsidR="00D73171" w:rsidRPr="006B1A25">
        <w:rPr>
          <w:rFonts w:ascii="Palatino Linotype" w:hAnsi="Palatino Linotype" w:cs="Arial"/>
        </w:rPr>
        <w:t>la solicitud de acceso a la Información Pública, a la que se le</w:t>
      </w:r>
      <w:r w:rsidR="00181639" w:rsidRPr="006B1A25">
        <w:rPr>
          <w:rFonts w:ascii="Palatino Linotype" w:hAnsi="Palatino Linotype" w:cs="Arial"/>
        </w:rPr>
        <w:t xml:space="preserve"> asignó el número de </w:t>
      </w:r>
      <w:r w:rsidR="00771DB7" w:rsidRPr="006B1A25">
        <w:rPr>
          <w:rFonts w:ascii="Palatino Linotype" w:hAnsi="Palatino Linotype" w:cs="Arial"/>
        </w:rPr>
        <w:t>expediente</w:t>
      </w:r>
      <w:r w:rsidR="00771DB7" w:rsidRPr="006B1A25">
        <w:rPr>
          <w:rFonts w:ascii="Palatino Linotype" w:hAnsi="Palatino Linotype" w:cs="Arial"/>
          <w:b/>
        </w:rPr>
        <w:t xml:space="preserve"> </w:t>
      </w:r>
      <w:r w:rsidR="008E0B1D" w:rsidRPr="006B1A25">
        <w:rPr>
          <w:rFonts w:ascii="Palatino Linotype" w:hAnsi="Palatino Linotype" w:cs="Arial"/>
          <w:b/>
          <w:bCs/>
        </w:rPr>
        <w:t>00184/SECOGEM/IP/2023</w:t>
      </w:r>
      <w:r w:rsidR="00D73171" w:rsidRPr="006B1A25">
        <w:rPr>
          <w:rFonts w:ascii="Palatino Linotype" w:hAnsi="Palatino Linotype" w:cs="Arial"/>
        </w:rPr>
        <w:t>, mediante la cual solicitó:</w:t>
      </w:r>
    </w:p>
    <w:p w14:paraId="2A3302E7" w14:textId="5FC3DDE3" w:rsidR="005D1CB5" w:rsidRPr="006B1A25" w:rsidRDefault="00457BB8" w:rsidP="006B1A25">
      <w:pPr>
        <w:spacing w:before="100" w:beforeAutospacing="1" w:after="100" w:afterAutospacing="1" w:line="276" w:lineRule="auto"/>
        <w:ind w:left="850" w:right="901"/>
        <w:jc w:val="both"/>
        <w:rPr>
          <w:rFonts w:ascii="Palatino Linotype" w:hAnsi="Palatino Linotype" w:cs="Arial"/>
          <w:i/>
          <w:sz w:val="22"/>
        </w:rPr>
      </w:pPr>
      <w:r w:rsidRPr="006B1A25">
        <w:rPr>
          <w:rFonts w:ascii="Palatino Linotype" w:hAnsi="Palatino Linotype" w:cs="Arial"/>
          <w:i/>
          <w:sz w:val="22"/>
        </w:rPr>
        <w:t>“</w:t>
      </w:r>
      <w:r w:rsidR="003D0BD2" w:rsidRPr="006B1A25">
        <w:rPr>
          <w:rFonts w:ascii="Palatino Linotype" w:hAnsi="Palatino Linotype" w:cs="Arial"/>
          <w:i/>
          <w:sz w:val="22"/>
        </w:rPr>
        <w:t xml:space="preserve">REQUIERO EL FOLIO DEL SISTEMA DE ATENCIÓN MEXIQUENSE, CONSTITUIDO DE 13 DIGITOS, QUE PROPORCIONA SU PÁGINA https://www.secogem.gob.mx/SAM/ConsultaTramite, RELACIONADO CON EL </w:t>
      </w:r>
      <w:r w:rsidR="003D0BD2" w:rsidRPr="006B1A25">
        <w:rPr>
          <w:rFonts w:ascii="Palatino Linotype" w:hAnsi="Palatino Linotype" w:cs="Arial"/>
          <w:i/>
          <w:sz w:val="22"/>
        </w:rPr>
        <w:lastRenderedPageBreak/>
        <w:t xml:space="preserve">EXPEDIENTE DE INVESTIGASIÓN OIC/INVESTIGACIÓN/SECOGEM/DENUNCIA/081/2023. ESTO, PARA consultar el seguimiento de LA </w:t>
      </w:r>
      <w:proofErr w:type="spellStart"/>
      <w:r w:rsidR="003D0BD2" w:rsidRPr="006B1A25">
        <w:rPr>
          <w:rFonts w:ascii="Palatino Linotype" w:hAnsi="Palatino Linotype" w:cs="Arial"/>
          <w:i/>
          <w:sz w:val="22"/>
        </w:rPr>
        <w:t>denunSia</w:t>
      </w:r>
      <w:proofErr w:type="spellEnd"/>
      <w:r w:rsidR="003D0BD2" w:rsidRPr="006B1A25">
        <w:rPr>
          <w:rFonts w:ascii="Palatino Linotype" w:hAnsi="Palatino Linotype" w:cs="Arial"/>
          <w:i/>
          <w:sz w:val="22"/>
        </w:rPr>
        <w:t>, YA QUE EN MI DENUNSIA CON FOLIO 05402-2023-6743, SE INFORMÓ QUE "MEDIANTE ACUERDO DE FECHA 08 DE MAYO DE 20223, SE ORDENÓ LA ACUMULACIÓN DEL PRESENTE EXPEDIENTE AL DIVERSO CON NÚMERO OIC/INVESTIGACIÓN/SECOGEM/DENUNCIA/081/2023, AL EXISTIR CONEXIDAD ENTRE EL SERVIDOR PÚBLICO Y HECHOS DENUNCIADOS", SIN EMBARGO ME DEJAN EN ESTADO DE INDEFENSION AL NO CONOCER EL TRAMITE QUE SE LE DIO A MI DENUNSIA, RASON POR LA CUAL, SOLICITO SE ME PROPORCIONE EL FOLIO SAM CONSTITUIDO DE 13 DIGITOS, PARA SABER EN QUE ESTADO DE ENCUENTRA EL EXPEDIENTE AL QUE ACUMULARON MI DENUNSIA.</w:t>
      </w:r>
      <w:r w:rsidR="00426951" w:rsidRPr="006B1A25">
        <w:rPr>
          <w:rFonts w:ascii="Palatino Linotype" w:hAnsi="Palatino Linotype" w:cs="Arial"/>
          <w:i/>
          <w:sz w:val="22"/>
        </w:rPr>
        <w:t>” (</w:t>
      </w:r>
      <w:r w:rsidR="004E74D1" w:rsidRPr="006B1A25">
        <w:rPr>
          <w:rFonts w:ascii="Palatino Linotype" w:hAnsi="Palatino Linotype" w:cs="Arial"/>
          <w:i/>
          <w:sz w:val="22"/>
        </w:rPr>
        <w:t>S</w:t>
      </w:r>
      <w:r w:rsidRPr="006B1A25">
        <w:rPr>
          <w:rFonts w:ascii="Palatino Linotype" w:hAnsi="Palatino Linotype" w:cs="Arial"/>
          <w:i/>
          <w:sz w:val="22"/>
        </w:rPr>
        <w:t>ic)</w:t>
      </w:r>
      <w:r w:rsidR="004E74D1" w:rsidRPr="006B1A25">
        <w:rPr>
          <w:rFonts w:ascii="Palatino Linotype" w:hAnsi="Palatino Linotype" w:cs="Arial"/>
          <w:i/>
          <w:sz w:val="22"/>
        </w:rPr>
        <w:t>.</w:t>
      </w:r>
    </w:p>
    <w:p w14:paraId="0FB2753E" w14:textId="200BAFC2" w:rsidR="002B5838" w:rsidRPr="006B1A25" w:rsidRDefault="00457BB8" w:rsidP="006B1A25">
      <w:pPr>
        <w:widowControl w:val="0"/>
        <w:spacing w:before="100" w:beforeAutospacing="1" w:after="100" w:afterAutospacing="1" w:line="360" w:lineRule="auto"/>
        <w:jc w:val="both"/>
        <w:rPr>
          <w:rFonts w:ascii="Palatino Linotype" w:eastAsia="Palatino Linotype" w:hAnsi="Palatino Linotype" w:cs="Palatino Linotype"/>
        </w:rPr>
      </w:pPr>
      <w:r w:rsidRPr="006B1A25">
        <w:rPr>
          <w:rFonts w:ascii="Palatino Linotype" w:hAnsi="Palatino Linotype" w:cs="Arial"/>
          <w:b/>
        </w:rPr>
        <w:t>MODALIDAD DE ENTREGA:</w:t>
      </w:r>
      <w:r w:rsidRPr="006B1A25">
        <w:rPr>
          <w:rFonts w:ascii="Palatino Linotype" w:hAnsi="Palatino Linotype" w:cs="Arial"/>
        </w:rPr>
        <w:t xml:space="preserve"> </w:t>
      </w:r>
      <w:r w:rsidR="003B6F9D" w:rsidRPr="006B1A25">
        <w:rPr>
          <w:rFonts w:ascii="Palatino Linotype" w:hAnsi="Palatino Linotype" w:cs="Arial"/>
        </w:rPr>
        <w:t xml:space="preserve">Vía </w:t>
      </w:r>
      <w:r w:rsidR="00BA7CA9" w:rsidRPr="006B1A25">
        <w:rPr>
          <w:rFonts w:ascii="Palatino Linotype" w:eastAsia="Palatino Linotype" w:hAnsi="Palatino Linotype" w:cs="Palatino Linotype"/>
          <w:b/>
        </w:rPr>
        <w:t>SAIMEX</w:t>
      </w:r>
      <w:r w:rsidR="00681016" w:rsidRPr="006B1A25">
        <w:rPr>
          <w:rFonts w:ascii="Palatino Linotype" w:eastAsia="Palatino Linotype" w:hAnsi="Palatino Linotype" w:cs="Palatino Linotype"/>
        </w:rPr>
        <w:t>.</w:t>
      </w:r>
    </w:p>
    <w:p w14:paraId="5AF28557" w14:textId="77777777" w:rsidR="004951B6" w:rsidRPr="006B1A25" w:rsidRDefault="004951B6" w:rsidP="006B1A25">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lang w:val="es-ES" w:eastAsia="en-US"/>
        </w:rPr>
      </w:pPr>
      <w:r w:rsidRPr="006B1A25">
        <w:rPr>
          <w:rFonts w:ascii="Palatino Linotype" w:eastAsia="Calibri" w:hAnsi="Palatino Linotype" w:cs="Arial"/>
          <w:b/>
          <w:bCs/>
          <w:lang w:val="es-ES" w:eastAsia="en-US"/>
        </w:rPr>
        <w:t>II.</w:t>
      </w:r>
      <w:r w:rsidRPr="006B1A25">
        <w:rPr>
          <w:rFonts w:ascii="Palatino Linotype" w:eastAsia="Palatino Linotype" w:hAnsi="Palatino Linotype" w:cs="Palatino Linotype"/>
          <w:b/>
          <w:lang w:val="es-ES"/>
        </w:rPr>
        <w:t xml:space="preserve"> </w:t>
      </w:r>
      <w:r w:rsidRPr="006B1A25">
        <w:rPr>
          <w:rFonts w:ascii="Palatino Linotype" w:eastAsia="Calibri" w:hAnsi="Palatino Linotype" w:cs="Arial"/>
          <w:b/>
          <w:lang w:eastAsia="en-US"/>
        </w:rPr>
        <w:t>Turno de requerimiento del Sujeto Obligado.</w:t>
      </w:r>
    </w:p>
    <w:p w14:paraId="24F24442" w14:textId="0520EAAB" w:rsidR="004951B6" w:rsidRPr="006B1A25" w:rsidRDefault="004951B6" w:rsidP="006B1A25">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6B1A25">
        <w:rPr>
          <w:rFonts w:ascii="Palatino Linotype" w:eastAsia="Calibri" w:hAnsi="Palatino Linotype" w:cs="Arial"/>
          <w:lang w:val="es-ES" w:eastAsia="en-US"/>
        </w:rPr>
        <w:t>En cumplimiento al artículo 162 de la Ley de Transparencia y Acceso a la Información Pública del Es</w:t>
      </w:r>
      <w:r w:rsidR="003D0BD2" w:rsidRPr="006B1A25">
        <w:rPr>
          <w:rFonts w:ascii="Palatino Linotype" w:eastAsia="Calibri" w:hAnsi="Palatino Linotype" w:cs="Arial"/>
          <w:lang w:val="es-ES" w:eastAsia="en-US"/>
        </w:rPr>
        <w:t xml:space="preserve">tado de México y Municipios, el </w:t>
      </w:r>
      <w:r w:rsidR="003D0BD2" w:rsidRPr="006B1A25">
        <w:rPr>
          <w:rFonts w:ascii="Palatino Linotype" w:eastAsia="Calibri" w:hAnsi="Palatino Linotype" w:cs="Arial"/>
          <w:b/>
          <w:lang w:val="es-ES" w:eastAsia="en-US"/>
        </w:rPr>
        <w:t>catorce de junio</w:t>
      </w:r>
      <w:r w:rsidRPr="006B1A25">
        <w:rPr>
          <w:rFonts w:ascii="Palatino Linotype" w:eastAsia="Calibri" w:hAnsi="Palatino Linotype" w:cs="Arial"/>
          <w:b/>
          <w:bCs/>
          <w:lang w:val="es-ES" w:eastAsia="en-US"/>
        </w:rPr>
        <w:t xml:space="preserve"> </w:t>
      </w:r>
      <w:r w:rsidRPr="006B1A25">
        <w:rPr>
          <w:rFonts w:ascii="Palatino Linotype" w:eastAsia="Calibri" w:hAnsi="Palatino Linotype" w:cs="Arial"/>
          <w:b/>
          <w:lang w:val="es-ES" w:eastAsia="en-US"/>
        </w:rPr>
        <w:t>de dos mil veintitrés</w:t>
      </w:r>
      <w:r w:rsidRPr="006B1A25">
        <w:rPr>
          <w:rFonts w:ascii="Palatino Linotype" w:eastAsia="Calibri" w:hAnsi="Palatino Linotype" w:cs="Arial"/>
          <w:lang w:val="es-ES" w:eastAsia="en-US"/>
        </w:rPr>
        <w:t>, el Titular de la Unidad de Transparencia del</w:t>
      </w:r>
      <w:r w:rsidRPr="006B1A25">
        <w:rPr>
          <w:rFonts w:ascii="Palatino Linotype" w:eastAsia="Calibri" w:hAnsi="Palatino Linotype" w:cs="Arial"/>
          <w:b/>
          <w:lang w:val="es-ES" w:eastAsia="en-US"/>
        </w:rPr>
        <w:t xml:space="preserve"> SUJETO OBLIGADO</w:t>
      </w:r>
      <w:r w:rsidRPr="006B1A25">
        <w:rPr>
          <w:rFonts w:ascii="Palatino Linotype" w:eastAsia="Calibri" w:hAnsi="Palatino Linotype" w:cs="Arial"/>
          <w:lang w:val="es-ES" w:eastAsia="en-US"/>
        </w:rPr>
        <w:t xml:space="preserve"> turnó el requerimiento de información al servidor público habilitado que estimó competente, a fin de colmar la solicitud de acceso a la información pública.</w:t>
      </w:r>
    </w:p>
    <w:p w14:paraId="6A8E91EB" w14:textId="1E043DB2" w:rsidR="00FA5972" w:rsidRPr="006B1A25" w:rsidRDefault="00FF02DA" w:rsidP="006B1A25">
      <w:pPr>
        <w:spacing w:before="100" w:beforeAutospacing="1" w:after="100" w:afterAutospacing="1" w:line="360" w:lineRule="auto"/>
        <w:jc w:val="both"/>
        <w:rPr>
          <w:rFonts w:ascii="Palatino Linotype" w:hAnsi="Palatino Linotype" w:cs="Arial"/>
          <w:b/>
        </w:rPr>
      </w:pPr>
      <w:r w:rsidRPr="006B1A25">
        <w:rPr>
          <w:rFonts w:ascii="Palatino Linotype" w:eastAsia="Calibri" w:hAnsi="Palatino Linotype" w:cs="Arial"/>
          <w:b/>
          <w:bCs/>
          <w:lang w:val="es-ES" w:eastAsia="en-US"/>
        </w:rPr>
        <w:t>III.</w:t>
      </w:r>
      <w:r w:rsidR="0079430E" w:rsidRPr="006B1A25">
        <w:rPr>
          <w:rFonts w:ascii="Palatino Linotype" w:eastAsia="Palatino Linotype" w:hAnsi="Palatino Linotype" w:cs="Palatino Linotype"/>
          <w:b/>
          <w:lang w:val="es-ES"/>
        </w:rPr>
        <w:t xml:space="preserve"> </w:t>
      </w:r>
      <w:r w:rsidR="00FA5972" w:rsidRPr="006B1A25">
        <w:rPr>
          <w:rFonts w:ascii="Palatino Linotype" w:hAnsi="Palatino Linotype" w:cs="Arial"/>
          <w:b/>
        </w:rPr>
        <w:t xml:space="preserve">Respuesta </w:t>
      </w:r>
      <w:r w:rsidR="005157AD" w:rsidRPr="006B1A25">
        <w:rPr>
          <w:rFonts w:ascii="Palatino Linotype" w:hAnsi="Palatino Linotype" w:cs="Arial"/>
          <w:b/>
        </w:rPr>
        <w:t xml:space="preserve">por parte </w:t>
      </w:r>
      <w:r w:rsidR="00FA5972" w:rsidRPr="006B1A25">
        <w:rPr>
          <w:rFonts w:ascii="Palatino Linotype" w:hAnsi="Palatino Linotype" w:cs="Arial"/>
          <w:b/>
        </w:rPr>
        <w:t>del Sujeto Obligado</w:t>
      </w:r>
      <w:r w:rsidR="00D73171" w:rsidRPr="006B1A25">
        <w:rPr>
          <w:rFonts w:ascii="Palatino Linotype" w:hAnsi="Palatino Linotype" w:cs="Arial"/>
          <w:b/>
        </w:rPr>
        <w:t>.</w:t>
      </w:r>
    </w:p>
    <w:p w14:paraId="7C3BA728" w14:textId="7584EEB8" w:rsidR="00C9398D" w:rsidRPr="006B1A25" w:rsidRDefault="005157AD" w:rsidP="006B1A25">
      <w:pPr>
        <w:spacing w:before="100" w:beforeAutospacing="1" w:after="100" w:afterAutospacing="1" w:line="360" w:lineRule="auto"/>
        <w:jc w:val="both"/>
        <w:rPr>
          <w:rFonts w:ascii="Palatino Linotype" w:hAnsi="Palatino Linotype" w:cs="Arial"/>
        </w:rPr>
      </w:pPr>
      <w:r w:rsidRPr="006B1A25">
        <w:rPr>
          <w:rFonts w:ascii="Palatino Linotype" w:hAnsi="Palatino Linotype"/>
        </w:rPr>
        <w:t>E</w:t>
      </w:r>
      <w:r w:rsidR="00773AE3" w:rsidRPr="006B1A25">
        <w:rPr>
          <w:rFonts w:ascii="Palatino Linotype" w:hAnsi="Palatino Linotype"/>
        </w:rPr>
        <w:t xml:space="preserve">l </w:t>
      </w:r>
      <w:r w:rsidR="0079430E" w:rsidRPr="006B1A25">
        <w:rPr>
          <w:rFonts w:ascii="Palatino Linotype" w:hAnsi="Palatino Linotype"/>
          <w:b/>
          <w:bCs/>
        </w:rPr>
        <w:t xml:space="preserve"> </w:t>
      </w:r>
      <w:r w:rsidR="00D60F46" w:rsidRPr="006B1A25">
        <w:rPr>
          <w:rFonts w:ascii="Palatino Linotype" w:hAnsi="Palatino Linotype"/>
          <w:b/>
          <w:bCs/>
        </w:rPr>
        <w:t>veintisiete de junio</w:t>
      </w:r>
      <w:r w:rsidR="001E6A51" w:rsidRPr="006B1A25">
        <w:rPr>
          <w:rFonts w:ascii="Palatino Linotype" w:hAnsi="Palatino Linotype"/>
          <w:b/>
          <w:bCs/>
        </w:rPr>
        <w:t xml:space="preserve"> </w:t>
      </w:r>
      <w:r w:rsidR="00D0570C" w:rsidRPr="006B1A25">
        <w:rPr>
          <w:rFonts w:ascii="Palatino Linotype" w:hAnsi="Palatino Linotype"/>
          <w:b/>
          <w:bCs/>
        </w:rPr>
        <w:t>de</w:t>
      </w:r>
      <w:r w:rsidR="00DF6645" w:rsidRPr="006B1A25">
        <w:rPr>
          <w:rFonts w:ascii="Palatino Linotype" w:hAnsi="Palatino Linotype"/>
          <w:b/>
          <w:bCs/>
        </w:rPr>
        <w:t xml:space="preserve"> dos mil </w:t>
      </w:r>
      <w:r w:rsidR="00771DB7" w:rsidRPr="006B1A25">
        <w:rPr>
          <w:rFonts w:ascii="Palatino Linotype" w:hAnsi="Palatino Linotype"/>
          <w:b/>
          <w:bCs/>
        </w:rPr>
        <w:t>veintitrés</w:t>
      </w:r>
      <w:r w:rsidR="00D0570C" w:rsidRPr="006B1A25">
        <w:rPr>
          <w:rFonts w:ascii="Palatino Linotype" w:hAnsi="Palatino Linotype"/>
        </w:rPr>
        <w:t>,</w:t>
      </w:r>
      <w:r w:rsidR="00641A03" w:rsidRPr="006B1A25">
        <w:rPr>
          <w:rFonts w:ascii="Palatino Linotype" w:hAnsi="Palatino Linotype"/>
        </w:rPr>
        <w:t xml:space="preserve"> </w:t>
      </w:r>
      <w:r w:rsidR="00641A03" w:rsidRPr="006B1A25">
        <w:rPr>
          <w:rFonts w:ascii="Palatino Linotype" w:hAnsi="Palatino Linotype" w:cs="Arial"/>
          <w:b/>
        </w:rPr>
        <w:t>EL SUJETO OBLIGADO</w:t>
      </w:r>
      <w:r w:rsidR="00641A03" w:rsidRPr="006B1A25">
        <w:rPr>
          <w:rFonts w:ascii="Palatino Linotype" w:hAnsi="Palatino Linotype" w:cs="Arial"/>
        </w:rPr>
        <w:t xml:space="preserve"> </w:t>
      </w:r>
      <w:r w:rsidR="009E7AEE" w:rsidRPr="006B1A25">
        <w:rPr>
          <w:rFonts w:ascii="Palatino Linotype" w:hAnsi="Palatino Linotype" w:cs="Arial"/>
        </w:rPr>
        <w:t xml:space="preserve">notificó </w:t>
      </w:r>
      <w:r w:rsidR="00641A03" w:rsidRPr="006B1A25">
        <w:rPr>
          <w:rFonts w:ascii="Palatino Linotype" w:hAnsi="Palatino Linotype" w:cs="Arial"/>
        </w:rPr>
        <w:t xml:space="preserve">la respuesta a la solicitud de </w:t>
      </w:r>
      <w:r w:rsidR="00D86297" w:rsidRPr="006B1A25">
        <w:rPr>
          <w:rFonts w:ascii="Palatino Linotype" w:hAnsi="Palatino Linotype" w:cs="Arial"/>
        </w:rPr>
        <w:t>Información Pública</w:t>
      </w:r>
      <w:r w:rsidR="009E7AEE" w:rsidRPr="006B1A25">
        <w:rPr>
          <w:rFonts w:ascii="Palatino Linotype" w:hAnsi="Palatino Linotype" w:cs="Arial"/>
        </w:rPr>
        <w:t>, en los términos siguientes:</w:t>
      </w:r>
    </w:p>
    <w:p w14:paraId="4F7F94D0" w14:textId="77777777" w:rsidR="00D60F46" w:rsidRPr="006B1A25" w:rsidRDefault="003945BA" w:rsidP="006B1A25">
      <w:pPr>
        <w:spacing w:before="100" w:beforeAutospacing="1" w:after="100" w:afterAutospacing="1" w:line="276" w:lineRule="auto"/>
        <w:ind w:left="1134" w:right="1134"/>
        <w:jc w:val="both"/>
        <w:rPr>
          <w:rFonts w:ascii="Palatino Linotype" w:hAnsi="Palatino Linotype" w:cs="Arial"/>
          <w:i/>
          <w:sz w:val="22"/>
        </w:rPr>
      </w:pPr>
      <w:r w:rsidRPr="006B1A25">
        <w:rPr>
          <w:rFonts w:ascii="Palatino Linotype" w:hAnsi="Palatino Linotype" w:cs="Arial"/>
          <w:i/>
          <w:sz w:val="22"/>
        </w:rPr>
        <w:lastRenderedPageBreak/>
        <w:t>“</w:t>
      </w:r>
      <w:r w:rsidR="004951B6" w:rsidRPr="006B1A25">
        <w:rPr>
          <w:rFonts w:ascii="Palatino Linotype" w:hAnsi="Palatino Linotype" w:cs="Arial"/>
          <w:i/>
          <w:sz w:val="22"/>
        </w:rPr>
        <w:t>…</w:t>
      </w:r>
      <w:r w:rsidR="00D60F46" w:rsidRPr="006B1A25">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A9CCE0" w14:textId="439B50F9" w:rsidR="00924A3A" w:rsidRPr="006B1A25" w:rsidRDefault="00D60F46" w:rsidP="006B1A25">
      <w:pPr>
        <w:spacing w:before="100" w:beforeAutospacing="1" w:after="100" w:afterAutospacing="1" w:line="276" w:lineRule="auto"/>
        <w:ind w:left="1134" w:right="1134"/>
        <w:jc w:val="both"/>
        <w:rPr>
          <w:rFonts w:ascii="Palatino Linotype" w:hAnsi="Palatino Linotype" w:cs="Arial"/>
          <w:i/>
          <w:sz w:val="22"/>
        </w:rPr>
      </w:pPr>
      <w:r w:rsidRPr="006B1A25">
        <w:rPr>
          <w:rFonts w:ascii="Palatino Linotype" w:hAnsi="Palatino Linotype" w:cs="Arial"/>
          <w:i/>
          <w:sz w:val="22"/>
        </w:rPr>
        <w:t>SIRVASE ENCONTRAR EN ARCHIVOS ADJUNTOS, EN FORMATO .PDF, OFICIO DE RESPUESTA SIGNADO POR EL JEFE DE LA UNIDAD DE ÉTICA Y PREVENCIÓN DE LA CORRUPCIÓN Y RESPONSABLE DE LA UNIDAD DE TRANSPARENCIA, ASÍ COMO EL OFICIO SIGNADO POR EL SERVIDOR PÚBLICO HABILITADO QUE ATENDIO EL REQUERIMIENTO</w:t>
      </w:r>
      <w:r w:rsidR="004951B6" w:rsidRPr="006B1A25">
        <w:rPr>
          <w:rFonts w:ascii="Palatino Linotype" w:hAnsi="Palatino Linotype" w:cs="Arial"/>
          <w:i/>
          <w:sz w:val="22"/>
        </w:rPr>
        <w:t>..</w:t>
      </w:r>
      <w:r w:rsidR="005157AD" w:rsidRPr="006B1A25">
        <w:rPr>
          <w:rFonts w:ascii="Palatino Linotype" w:hAnsi="Palatino Linotype" w:cs="Arial"/>
          <w:i/>
          <w:sz w:val="22"/>
        </w:rPr>
        <w:t>.</w:t>
      </w:r>
      <w:r w:rsidR="003945BA" w:rsidRPr="006B1A25">
        <w:rPr>
          <w:rFonts w:ascii="Palatino Linotype" w:hAnsi="Palatino Linotype" w:cs="Arial"/>
          <w:i/>
          <w:sz w:val="22"/>
        </w:rPr>
        <w:t>” (Sic)</w:t>
      </w:r>
    </w:p>
    <w:p w14:paraId="696FD41D" w14:textId="6C8FA693" w:rsidR="00FF02DA" w:rsidRPr="006B1A25" w:rsidRDefault="00C90187" w:rsidP="006B1A25">
      <w:pPr>
        <w:spacing w:before="100" w:beforeAutospacing="1" w:after="100" w:afterAutospacing="1" w:line="360" w:lineRule="auto"/>
        <w:jc w:val="both"/>
        <w:rPr>
          <w:rFonts w:ascii="Palatino Linotype" w:hAnsi="Palatino Linotype" w:cs="Arial"/>
          <w:bCs/>
        </w:rPr>
      </w:pPr>
      <w:r w:rsidRPr="006B1A25">
        <w:rPr>
          <w:rFonts w:ascii="Palatino Linotype" w:hAnsi="Palatino Linotype" w:cs="Arial"/>
          <w:bCs/>
        </w:rPr>
        <w:t>Advirtiendo de dicha respuesta,</w:t>
      </w:r>
      <w:r w:rsidR="009E7AEE" w:rsidRPr="006B1A25">
        <w:rPr>
          <w:rFonts w:ascii="Palatino Linotype" w:hAnsi="Palatino Linotype" w:cs="Arial"/>
          <w:bCs/>
        </w:rPr>
        <w:t xml:space="preserve"> que</w:t>
      </w:r>
      <w:r w:rsidR="00FF02DA" w:rsidRPr="006B1A25">
        <w:rPr>
          <w:rFonts w:ascii="Palatino Linotype" w:hAnsi="Palatino Linotype" w:cs="Arial"/>
          <w:bCs/>
        </w:rPr>
        <w:t xml:space="preserve"> </w:t>
      </w:r>
      <w:r w:rsidR="004951B6" w:rsidRPr="006B1A25">
        <w:rPr>
          <w:rFonts w:ascii="Palatino Linotype" w:hAnsi="Palatino Linotype" w:cs="Arial"/>
          <w:b/>
        </w:rPr>
        <w:t xml:space="preserve">EL SUJETO OBLIGADO </w:t>
      </w:r>
      <w:r w:rsidR="00FF02DA" w:rsidRPr="006B1A25">
        <w:rPr>
          <w:rFonts w:ascii="Palatino Linotype" w:hAnsi="Palatino Linotype" w:cs="Arial"/>
          <w:bCs/>
        </w:rPr>
        <w:t xml:space="preserve">adjuntó </w:t>
      </w:r>
      <w:r w:rsidR="00D60F46" w:rsidRPr="006B1A25">
        <w:rPr>
          <w:rFonts w:ascii="Palatino Linotype" w:hAnsi="Palatino Linotype" w:cs="Arial"/>
          <w:bCs/>
        </w:rPr>
        <w:t>los</w:t>
      </w:r>
      <w:r w:rsidR="009E7AEE" w:rsidRPr="006B1A25">
        <w:rPr>
          <w:rFonts w:ascii="Palatino Linotype" w:hAnsi="Palatino Linotype" w:cs="Arial"/>
          <w:bCs/>
        </w:rPr>
        <w:t xml:space="preserve"> </w:t>
      </w:r>
      <w:r w:rsidR="004951B6" w:rsidRPr="006B1A25">
        <w:rPr>
          <w:rFonts w:ascii="Palatino Linotype" w:hAnsi="Palatino Linotype" w:cs="Arial"/>
          <w:bCs/>
        </w:rPr>
        <w:t>documento</w:t>
      </w:r>
      <w:r w:rsidR="00D60F46" w:rsidRPr="006B1A25">
        <w:rPr>
          <w:rFonts w:ascii="Palatino Linotype" w:hAnsi="Palatino Linotype" w:cs="Arial"/>
          <w:bCs/>
        </w:rPr>
        <w:t>s</w:t>
      </w:r>
      <w:r w:rsidR="004951B6" w:rsidRPr="006B1A25">
        <w:rPr>
          <w:rFonts w:ascii="Palatino Linotype" w:hAnsi="Palatino Linotype" w:cs="Arial"/>
          <w:bCs/>
        </w:rPr>
        <w:t xml:space="preserve"> electrónico</w:t>
      </w:r>
      <w:r w:rsidR="00D60F46" w:rsidRPr="006B1A25">
        <w:rPr>
          <w:rFonts w:ascii="Palatino Linotype" w:hAnsi="Palatino Linotype" w:cs="Arial"/>
          <w:bCs/>
        </w:rPr>
        <w:t>s</w:t>
      </w:r>
      <w:r w:rsidR="00294508" w:rsidRPr="006B1A25">
        <w:rPr>
          <w:rFonts w:ascii="Palatino Linotype" w:hAnsi="Palatino Linotype" w:cs="Arial"/>
          <w:bCs/>
        </w:rPr>
        <w:t xml:space="preserve"> denominado</w:t>
      </w:r>
      <w:r w:rsidR="00D60F46" w:rsidRPr="006B1A25">
        <w:rPr>
          <w:rFonts w:ascii="Palatino Linotype" w:hAnsi="Palatino Linotype" w:cs="Arial"/>
          <w:bCs/>
        </w:rPr>
        <w:t>s:</w:t>
      </w:r>
      <w:r w:rsidR="00294508" w:rsidRPr="006B1A25">
        <w:rPr>
          <w:rFonts w:ascii="Palatino Linotype" w:hAnsi="Palatino Linotype" w:cs="Arial"/>
          <w:bCs/>
        </w:rPr>
        <w:t xml:space="preserve"> </w:t>
      </w:r>
      <w:r w:rsidR="00D60F46" w:rsidRPr="006B1A25">
        <w:rPr>
          <w:rFonts w:ascii="Palatino Linotype" w:hAnsi="Palatino Linotype" w:cs="Arial"/>
          <w:b/>
          <w:bCs/>
        </w:rPr>
        <w:t>1.</w:t>
      </w:r>
      <w:r w:rsidR="00D60F46" w:rsidRPr="006B1A25">
        <w:rPr>
          <w:rFonts w:ascii="Palatino Linotype" w:hAnsi="Palatino Linotype" w:cs="Arial"/>
          <w:bCs/>
        </w:rPr>
        <w:t xml:space="preserve"> </w:t>
      </w:r>
      <w:r w:rsidR="00294508" w:rsidRPr="006B1A25">
        <w:rPr>
          <w:rFonts w:ascii="Palatino Linotype" w:hAnsi="Palatino Linotype" w:cs="Arial"/>
          <w:bCs/>
        </w:rPr>
        <w:t>“</w:t>
      </w:r>
      <w:r w:rsidR="00D60F46" w:rsidRPr="006B1A25">
        <w:rPr>
          <w:rFonts w:ascii="Palatino Linotype" w:hAnsi="Palatino Linotype" w:cs="Arial"/>
          <w:b/>
          <w:bCs/>
          <w:i/>
        </w:rPr>
        <w:t xml:space="preserve">OFICIO DE RESPUESTA SPH_1.PDF” y </w:t>
      </w:r>
      <w:r w:rsidR="00D60F46" w:rsidRPr="006B1A25">
        <w:rPr>
          <w:rFonts w:ascii="Palatino Linotype" w:hAnsi="Palatino Linotype" w:cs="Arial"/>
          <w:b/>
          <w:bCs/>
        </w:rPr>
        <w:t>2.</w:t>
      </w:r>
      <w:r w:rsidR="00D60F46" w:rsidRPr="006B1A25">
        <w:rPr>
          <w:rFonts w:ascii="Palatino Linotype" w:hAnsi="Palatino Linotype" w:cs="Arial"/>
          <w:b/>
          <w:bCs/>
          <w:i/>
        </w:rPr>
        <w:t xml:space="preserve"> “OFICIO DE RESPUESTA UT_1.PDF</w:t>
      </w:r>
      <w:r w:rsidR="00294508" w:rsidRPr="006B1A25">
        <w:rPr>
          <w:rFonts w:ascii="Palatino Linotype" w:hAnsi="Palatino Linotype" w:cs="Arial"/>
          <w:bCs/>
        </w:rPr>
        <w:t>”,</w:t>
      </w:r>
      <w:r w:rsidR="00FF02DA" w:rsidRPr="006B1A25">
        <w:rPr>
          <w:rFonts w:ascii="Palatino Linotype" w:hAnsi="Palatino Linotype" w:cs="Arial"/>
          <w:bCs/>
        </w:rPr>
        <w:t xml:space="preserve"> que a continuación se describe:</w:t>
      </w:r>
    </w:p>
    <w:p w14:paraId="0EADAA2B" w14:textId="488A4422" w:rsidR="00D60F46" w:rsidRPr="006B1A25" w:rsidRDefault="00D60F46" w:rsidP="006B1A25">
      <w:pPr>
        <w:pStyle w:val="Prrafodelista"/>
        <w:numPr>
          <w:ilvl w:val="0"/>
          <w:numId w:val="17"/>
        </w:numPr>
        <w:spacing w:before="100" w:beforeAutospacing="1" w:after="100" w:afterAutospacing="1" w:line="360" w:lineRule="auto"/>
        <w:ind w:left="794" w:right="794"/>
        <w:jc w:val="both"/>
        <w:rPr>
          <w:rFonts w:ascii="Palatino Linotype" w:hAnsi="Palatino Linotype" w:cs="Arial"/>
          <w:b/>
          <w:bCs/>
        </w:rPr>
      </w:pPr>
      <w:r w:rsidRPr="006B1A25">
        <w:rPr>
          <w:rFonts w:ascii="Palatino Linotype" w:hAnsi="Palatino Linotype" w:cs="Arial"/>
          <w:b/>
          <w:bCs/>
        </w:rPr>
        <w:t>1.</w:t>
      </w:r>
      <w:r w:rsidRPr="006B1A25">
        <w:rPr>
          <w:rFonts w:ascii="Palatino Linotype" w:hAnsi="Palatino Linotype" w:cs="Arial"/>
          <w:bCs/>
        </w:rPr>
        <w:t xml:space="preserve"> </w:t>
      </w:r>
      <w:r w:rsidR="00680821" w:rsidRPr="006B1A25">
        <w:rPr>
          <w:rFonts w:ascii="Palatino Linotype" w:hAnsi="Palatino Linotype" w:cs="Arial"/>
          <w:bCs/>
        </w:rPr>
        <w:t xml:space="preserve">Oficio del </w:t>
      </w:r>
      <w:r w:rsidRPr="006B1A25">
        <w:rPr>
          <w:rFonts w:ascii="Palatino Linotype" w:hAnsi="Palatino Linotype" w:cs="Arial"/>
          <w:bCs/>
        </w:rPr>
        <w:t>veintisiete de junio</w:t>
      </w:r>
      <w:r w:rsidR="00680821" w:rsidRPr="006B1A25">
        <w:rPr>
          <w:rFonts w:ascii="Palatino Linotype" w:hAnsi="Palatino Linotype" w:cs="Arial"/>
          <w:bCs/>
        </w:rPr>
        <w:t xml:space="preserve"> de 2023, suscrito por la </w:t>
      </w:r>
      <w:r w:rsidRPr="006B1A25">
        <w:rPr>
          <w:rFonts w:ascii="Palatino Linotype" w:hAnsi="Palatino Linotype" w:cs="Arial"/>
          <w:bCs/>
        </w:rPr>
        <w:t>Titular del Órgano Interno de Control</w:t>
      </w:r>
      <w:r w:rsidR="00294508" w:rsidRPr="006B1A25">
        <w:rPr>
          <w:rFonts w:ascii="Palatino Linotype" w:hAnsi="Palatino Linotype" w:cs="Arial"/>
          <w:bCs/>
        </w:rPr>
        <w:t>, que por ese c</w:t>
      </w:r>
      <w:r w:rsidRPr="006B1A25">
        <w:rPr>
          <w:rFonts w:ascii="Palatino Linotype" w:hAnsi="Palatino Linotype" w:cs="Arial"/>
          <w:bCs/>
        </w:rPr>
        <w:t xml:space="preserve">onducto hace de conocimiento que no se encuentra en posibilidades de proporcionar el folio del Sistema de Atención Mexiquense solicitado, toda vez que, con el mismo se podrá acceder al contenido de la denuncia tramitada bajo el expediente </w:t>
      </w:r>
      <w:proofErr w:type="spellStart"/>
      <w:r w:rsidRPr="006B1A25">
        <w:rPr>
          <w:rFonts w:ascii="Palatino Linotype" w:hAnsi="Palatino Linotype" w:cs="Arial"/>
          <w:bCs/>
        </w:rPr>
        <w:t>OlC</w:t>
      </w:r>
      <w:proofErr w:type="spellEnd"/>
      <w:r w:rsidRPr="006B1A25">
        <w:rPr>
          <w:rFonts w:ascii="Palatino Linotype" w:hAnsi="Palatino Linotype" w:cs="Arial"/>
          <w:bCs/>
        </w:rPr>
        <w:t>/</w:t>
      </w:r>
      <w:proofErr w:type="spellStart"/>
      <w:r w:rsidRPr="006B1A25">
        <w:rPr>
          <w:rFonts w:ascii="Palatino Linotype" w:hAnsi="Palatino Linotype" w:cs="Arial"/>
          <w:bCs/>
        </w:rPr>
        <w:t>lNVESTIGACIÓN</w:t>
      </w:r>
      <w:proofErr w:type="spellEnd"/>
      <w:r w:rsidRPr="006B1A25">
        <w:rPr>
          <w:rFonts w:ascii="Palatino Linotype" w:hAnsi="Palatino Linotype" w:cs="Arial"/>
          <w:bCs/>
        </w:rPr>
        <w:t xml:space="preserve">/SECOGEM/DENUNCIA/081/2023; y al ser anónima la presente solicitud y la denuncia en cuestión, no existe certeza de que el solicitante y el denunciante sean la misma persona, es decir, no hay seguridad en cuanto a la identidad de ambos. </w:t>
      </w:r>
    </w:p>
    <w:p w14:paraId="5A2C9077" w14:textId="689C1414" w:rsidR="00294508" w:rsidRPr="006B1A25" w:rsidRDefault="00D60F46" w:rsidP="006B1A25">
      <w:pPr>
        <w:pStyle w:val="Prrafodelista"/>
        <w:spacing w:before="100" w:beforeAutospacing="1" w:after="100" w:afterAutospacing="1" w:line="360" w:lineRule="auto"/>
        <w:ind w:left="794" w:right="794"/>
        <w:jc w:val="both"/>
        <w:rPr>
          <w:rFonts w:ascii="Palatino Linotype" w:hAnsi="Palatino Linotype" w:cs="Arial"/>
          <w:bCs/>
        </w:rPr>
      </w:pPr>
      <w:r w:rsidRPr="006B1A25">
        <w:rPr>
          <w:rFonts w:ascii="Palatino Linotype" w:hAnsi="Palatino Linotype" w:cs="Arial"/>
          <w:bCs/>
        </w:rPr>
        <w:t>Por otro lado, y atendiendo al estado de indefensión que arguye la persona peticionaria, al no conocer el estado que guarda su denuncia; se hace de su conocimiento que, en el expediente OIC/</w:t>
      </w:r>
      <w:proofErr w:type="spellStart"/>
      <w:r w:rsidRPr="006B1A25">
        <w:rPr>
          <w:rFonts w:ascii="Palatino Linotype" w:hAnsi="Palatino Linotype" w:cs="Arial"/>
          <w:bCs/>
        </w:rPr>
        <w:t>lNVESTIGACION</w:t>
      </w:r>
      <w:proofErr w:type="spellEnd"/>
      <w:r w:rsidRPr="006B1A25">
        <w:rPr>
          <w:rFonts w:ascii="Palatino Linotype" w:hAnsi="Palatino Linotype" w:cs="Arial"/>
          <w:bCs/>
        </w:rPr>
        <w:t>/SECOGEM/DENUNCIA/087/2023, formado con motivo de la denuncia presentada a través del aludido Sistema, la cual se</w:t>
      </w:r>
      <w:r w:rsidRPr="006B1A25">
        <w:t xml:space="preserve"> </w:t>
      </w:r>
      <w:r w:rsidRPr="006B1A25">
        <w:rPr>
          <w:rFonts w:ascii="Palatino Linotype" w:hAnsi="Palatino Linotype" w:cs="Arial"/>
          <w:bCs/>
        </w:rPr>
        <w:t>acumuló al diverso con número OIC/IN</w:t>
      </w:r>
      <w:r w:rsidR="008D3C67" w:rsidRPr="006B1A25">
        <w:rPr>
          <w:rFonts w:ascii="Palatino Linotype" w:hAnsi="Palatino Linotype" w:cs="Arial"/>
          <w:bCs/>
        </w:rPr>
        <w:t>VESTIGACIÓN/SECOGEM/DENUNCIA/081</w:t>
      </w:r>
      <w:r w:rsidRPr="006B1A25">
        <w:rPr>
          <w:rFonts w:ascii="Palatino Linotype" w:hAnsi="Palatino Linotype" w:cs="Arial"/>
          <w:bCs/>
        </w:rPr>
        <w:t>/2023, al existir conexidad en los hechos; por acuerdo del</w:t>
      </w:r>
      <w:r w:rsidR="00B74554" w:rsidRPr="006B1A25">
        <w:rPr>
          <w:rFonts w:ascii="Palatino Linotype" w:hAnsi="Palatino Linotype" w:cs="Arial"/>
          <w:bCs/>
        </w:rPr>
        <w:t xml:space="preserve"> treinta y uno de mayo de dos mil</w:t>
      </w:r>
      <w:r w:rsidRPr="006B1A25">
        <w:rPr>
          <w:rFonts w:ascii="Palatino Linotype" w:hAnsi="Palatino Linotype" w:cs="Arial"/>
          <w:bCs/>
        </w:rPr>
        <w:t xml:space="preserve"> veintitrés, se determinó su archivo y conclusión por falta de elementos.</w:t>
      </w:r>
    </w:p>
    <w:p w14:paraId="7935BEDE" w14:textId="3B9CD063" w:rsidR="00D60F46" w:rsidRPr="006B1A25" w:rsidRDefault="00D60F46" w:rsidP="006B1A25">
      <w:pPr>
        <w:pStyle w:val="Prrafodelista"/>
        <w:numPr>
          <w:ilvl w:val="0"/>
          <w:numId w:val="17"/>
        </w:numPr>
        <w:spacing w:before="100" w:beforeAutospacing="1" w:after="100" w:afterAutospacing="1" w:line="360" w:lineRule="auto"/>
        <w:ind w:left="794" w:right="794"/>
        <w:jc w:val="both"/>
        <w:rPr>
          <w:rFonts w:ascii="Palatino Linotype" w:hAnsi="Palatino Linotype" w:cs="Arial"/>
          <w:bCs/>
        </w:rPr>
      </w:pPr>
      <w:r w:rsidRPr="006B1A25">
        <w:rPr>
          <w:rFonts w:ascii="Palatino Linotype" w:hAnsi="Palatino Linotype" w:cs="Arial"/>
          <w:b/>
          <w:bCs/>
        </w:rPr>
        <w:t>2.</w:t>
      </w:r>
      <w:r w:rsidRPr="006B1A25">
        <w:rPr>
          <w:rFonts w:ascii="Palatino Linotype" w:hAnsi="Palatino Linotype" w:cs="Arial"/>
          <w:bCs/>
        </w:rPr>
        <w:t xml:space="preserve"> Documento suscrito el 27 de junio de 2023 suscrito por el </w:t>
      </w:r>
      <w:r w:rsidR="00AE0833" w:rsidRPr="006B1A25">
        <w:rPr>
          <w:rFonts w:ascii="Palatino Linotype" w:hAnsi="Palatino Linotype" w:cs="Arial"/>
          <w:bCs/>
        </w:rPr>
        <w:t xml:space="preserve">Jefe </w:t>
      </w:r>
      <w:r w:rsidRPr="006B1A25">
        <w:rPr>
          <w:rFonts w:ascii="Palatino Linotype" w:hAnsi="Palatino Linotype" w:cs="Arial"/>
          <w:bCs/>
        </w:rPr>
        <w:t xml:space="preserve">de la </w:t>
      </w:r>
      <w:r w:rsidR="00AE0833" w:rsidRPr="006B1A25">
        <w:rPr>
          <w:rFonts w:ascii="Palatino Linotype" w:hAnsi="Palatino Linotype" w:cs="Arial"/>
          <w:bCs/>
        </w:rPr>
        <w:t xml:space="preserve">Unidad </w:t>
      </w:r>
      <w:r w:rsidRPr="006B1A25">
        <w:rPr>
          <w:rFonts w:ascii="Palatino Linotype" w:hAnsi="Palatino Linotype" w:cs="Arial"/>
          <w:bCs/>
        </w:rPr>
        <w:t xml:space="preserve">de </w:t>
      </w:r>
      <w:r w:rsidR="00AE0833" w:rsidRPr="006B1A25">
        <w:rPr>
          <w:rFonts w:ascii="Palatino Linotype" w:hAnsi="Palatino Linotype" w:cs="Arial"/>
          <w:bCs/>
        </w:rPr>
        <w:t xml:space="preserve">Ética </w:t>
      </w:r>
      <w:r w:rsidRPr="006B1A25">
        <w:rPr>
          <w:rFonts w:ascii="Palatino Linotype" w:hAnsi="Palatino Linotype" w:cs="Arial"/>
          <w:bCs/>
        </w:rPr>
        <w:t xml:space="preserve">y </w:t>
      </w:r>
      <w:r w:rsidR="00AE0833" w:rsidRPr="006B1A25">
        <w:rPr>
          <w:rFonts w:ascii="Palatino Linotype" w:hAnsi="Palatino Linotype" w:cs="Arial"/>
          <w:bCs/>
        </w:rPr>
        <w:t xml:space="preserve">Prevención </w:t>
      </w:r>
      <w:r w:rsidRPr="006B1A25">
        <w:rPr>
          <w:rFonts w:ascii="Palatino Linotype" w:hAnsi="Palatino Linotype" w:cs="Arial"/>
          <w:bCs/>
        </w:rPr>
        <w:t xml:space="preserve">de la </w:t>
      </w:r>
      <w:r w:rsidR="00AE0833" w:rsidRPr="006B1A25">
        <w:rPr>
          <w:rFonts w:ascii="Palatino Linotype" w:hAnsi="Palatino Linotype" w:cs="Arial"/>
          <w:bCs/>
        </w:rPr>
        <w:t xml:space="preserve">Corrupción </w:t>
      </w:r>
      <w:r w:rsidRPr="006B1A25">
        <w:rPr>
          <w:rFonts w:ascii="Palatino Linotype" w:hAnsi="Palatino Linotype" w:cs="Arial"/>
          <w:bCs/>
        </w:rPr>
        <w:t xml:space="preserve">y </w:t>
      </w:r>
      <w:r w:rsidR="00AE0833" w:rsidRPr="006B1A25">
        <w:rPr>
          <w:rFonts w:ascii="Palatino Linotype" w:hAnsi="Palatino Linotype" w:cs="Arial"/>
          <w:bCs/>
        </w:rPr>
        <w:t xml:space="preserve">Responsable </w:t>
      </w:r>
      <w:r w:rsidRPr="006B1A25">
        <w:rPr>
          <w:rFonts w:ascii="Palatino Linotype" w:hAnsi="Palatino Linotype" w:cs="Arial"/>
          <w:bCs/>
        </w:rPr>
        <w:t xml:space="preserve">de la </w:t>
      </w:r>
      <w:r w:rsidR="00AE0833" w:rsidRPr="006B1A25">
        <w:rPr>
          <w:rFonts w:ascii="Palatino Linotype" w:hAnsi="Palatino Linotype" w:cs="Arial"/>
          <w:bCs/>
        </w:rPr>
        <w:t xml:space="preserve">Unidad </w:t>
      </w:r>
      <w:r w:rsidRPr="006B1A25">
        <w:rPr>
          <w:rFonts w:ascii="Palatino Linotype" w:hAnsi="Palatino Linotype" w:cs="Arial"/>
          <w:bCs/>
        </w:rPr>
        <w:t xml:space="preserve">de </w:t>
      </w:r>
      <w:r w:rsidR="00AE0833" w:rsidRPr="006B1A25">
        <w:rPr>
          <w:rFonts w:ascii="Palatino Linotype" w:hAnsi="Palatino Linotype" w:cs="Arial"/>
          <w:bCs/>
        </w:rPr>
        <w:t>Trasparencia, indicando que adjuntó el oficio de respuesta del servidor público habilitado que atendió el requerimiento.</w:t>
      </w:r>
    </w:p>
    <w:p w14:paraId="63D5AD39" w14:textId="2DCE30A2" w:rsidR="00032A45" w:rsidRPr="006B1A25" w:rsidRDefault="00A85B04" w:rsidP="006B1A25">
      <w:pPr>
        <w:spacing w:before="100" w:beforeAutospacing="1" w:after="100" w:afterAutospacing="1" w:line="360" w:lineRule="auto"/>
        <w:ind w:right="397"/>
        <w:jc w:val="both"/>
        <w:rPr>
          <w:rFonts w:ascii="Palatino Linotype" w:hAnsi="Palatino Linotype" w:cs="Arial"/>
          <w:b/>
          <w:bCs/>
        </w:rPr>
      </w:pPr>
      <w:r w:rsidRPr="006B1A25">
        <w:rPr>
          <w:rFonts w:ascii="Palatino Linotype" w:hAnsi="Palatino Linotype" w:cs="Arial"/>
          <w:b/>
        </w:rPr>
        <w:t>I</w:t>
      </w:r>
      <w:r w:rsidR="007B4767" w:rsidRPr="006B1A25">
        <w:rPr>
          <w:rFonts w:ascii="Palatino Linotype" w:hAnsi="Palatino Linotype" w:cs="Arial"/>
          <w:b/>
        </w:rPr>
        <w:t>V</w:t>
      </w:r>
      <w:r w:rsidR="00E24730" w:rsidRPr="006B1A25">
        <w:rPr>
          <w:rFonts w:ascii="Palatino Linotype" w:hAnsi="Palatino Linotype" w:cs="Arial"/>
          <w:b/>
        </w:rPr>
        <w:t>.</w:t>
      </w:r>
      <w:r w:rsidR="000171D8" w:rsidRPr="006B1A25">
        <w:rPr>
          <w:rFonts w:ascii="Palatino Linotype" w:hAnsi="Palatino Linotype" w:cs="Arial"/>
          <w:b/>
        </w:rPr>
        <w:t xml:space="preserve"> </w:t>
      </w:r>
      <w:r w:rsidR="00032A45" w:rsidRPr="006B1A25">
        <w:rPr>
          <w:rFonts w:ascii="Palatino Linotype" w:hAnsi="Palatino Linotype" w:cs="Arial"/>
          <w:b/>
          <w:bCs/>
        </w:rPr>
        <w:t>De la presentación del Recurso Revisión.</w:t>
      </w:r>
    </w:p>
    <w:p w14:paraId="5C45F3E9" w14:textId="22380A19" w:rsidR="007B4767" w:rsidRPr="006B1A25" w:rsidRDefault="00032A45" w:rsidP="006B1A25">
      <w:pPr>
        <w:spacing w:before="100" w:beforeAutospacing="1" w:after="100" w:afterAutospacing="1" w:line="360" w:lineRule="auto"/>
        <w:jc w:val="both"/>
        <w:rPr>
          <w:rFonts w:ascii="Palatino Linotype" w:hAnsi="Palatino Linotype" w:cs="Arial"/>
        </w:rPr>
      </w:pPr>
      <w:r w:rsidRPr="006B1A25">
        <w:rPr>
          <w:rFonts w:ascii="Palatino Linotype" w:hAnsi="Palatino Linotype" w:cs="Arial"/>
          <w:b/>
          <w:bCs/>
        </w:rPr>
        <w:t>EL RECURRENTE</w:t>
      </w:r>
      <w:r w:rsidRPr="006B1A25">
        <w:rPr>
          <w:rFonts w:ascii="Palatino Linotype" w:hAnsi="Palatino Linotype" w:cs="Arial"/>
        </w:rPr>
        <w:t xml:space="preserve"> inconforme </w:t>
      </w:r>
      <w:r w:rsidR="00680821" w:rsidRPr="006B1A25">
        <w:rPr>
          <w:rFonts w:ascii="Palatino Linotype" w:hAnsi="Palatino Linotype" w:cs="Arial"/>
        </w:rPr>
        <w:t>con</w:t>
      </w:r>
      <w:r w:rsidRPr="006B1A25">
        <w:rPr>
          <w:rFonts w:ascii="Palatino Linotype" w:hAnsi="Palatino Linotype" w:cs="Arial"/>
        </w:rPr>
        <w:t xml:space="preserve"> la respuesta proporcionada por </w:t>
      </w:r>
      <w:r w:rsidRPr="006B1A25">
        <w:rPr>
          <w:rFonts w:ascii="Palatino Linotype" w:hAnsi="Palatino Linotype" w:cs="Arial"/>
          <w:b/>
          <w:bCs/>
        </w:rPr>
        <w:t>EL SUJETO</w:t>
      </w:r>
      <w:r w:rsidRPr="006B1A25">
        <w:rPr>
          <w:rFonts w:ascii="Palatino Linotype" w:hAnsi="Palatino Linotype" w:cs="Arial"/>
          <w:b/>
        </w:rPr>
        <w:t xml:space="preserve"> OBLIGADO</w:t>
      </w:r>
      <w:r w:rsidRPr="006B1A25">
        <w:rPr>
          <w:rFonts w:ascii="Palatino Linotype" w:hAnsi="Palatino Linotype" w:cs="Arial"/>
        </w:rPr>
        <w:t xml:space="preserve">, </w:t>
      </w:r>
      <w:bookmarkStart w:id="2" w:name="_Hlk135733870"/>
      <w:r w:rsidRPr="006B1A25">
        <w:rPr>
          <w:rFonts w:ascii="Palatino Linotype" w:hAnsi="Palatino Linotype" w:cs="Arial"/>
        </w:rPr>
        <w:t xml:space="preserve">el </w:t>
      </w:r>
      <w:bookmarkStart w:id="3" w:name="_Hlk136434731"/>
      <w:bookmarkStart w:id="4" w:name="_Hlk136875650"/>
      <w:bookmarkEnd w:id="2"/>
      <w:r w:rsidR="00AE0833" w:rsidRPr="006B1A25">
        <w:rPr>
          <w:rFonts w:ascii="Palatino Linotype" w:hAnsi="Palatino Linotype" w:cs="Arial"/>
          <w:b/>
          <w:bCs/>
        </w:rPr>
        <w:t>seis de julio</w:t>
      </w:r>
      <w:r w:rsidRPr="006B1A25">
        <w:rPr>
          <w:rFonts w:ascii="Palatino Linotype" w:hAnsi="Palatino Linotype" w:cs="Arial"/>
          <w:b/>
          <w:bCs/>
        </w:rPr>
        <w:t xml:space="preserve"> </w:t>
      </w:r>
      <w:bookmarkEnd w:id="3"/>
      <w:r w:rsidRPr="006B1A25">
        <w:rPr>
          <w:rFonts w:ascii="Palatino Linotype" w:hAnsi="Palatino Linotype" w:cs="Arial"/>
          <w:b/>
          <w:bCs/>
        </w:rPr>
        <w:t>de dos mil veintitrés</w:t>
      </w:r>
      <w:bookmarkEnd w:id="4"/>
      <w:r w:rsidRPr="006B1A25">
        <w:rPr>
          <w:rFonts w:ascii="Palatino Linotype" w:hAnsi="Palatino Linotype" w:cs="Arial"/>
        </w:rPr>
        <w:t xml:space="preserve"> interpuso el Recurso Revisión el cual fue registrado en </w:t>
      </w:r>
      <w:r w:rsidRPr="006B1A25">
        <w:rPr>
          <w:rFonts w:ascii="Palatino Linotype" w:hAnsi="Palatino Linotype" w:cs="Arial"/>
          <w:b/>
        </w:rPr>
        <w:t xml:space="preserve">EL SAIMEX, </w:t>
      </w:r>
      <w:r w:rsidRPr="006B1A25">
        <w:rPr>
          <w:rFonts w:ascii="Palatino Linotype" w:hAnsi="Palatino Linotype" w:cs="Arial"/>
          <w:bCs/>
        </w:rPr>
        <w:t>y</w:t>
      </w:r>
      <w:r w:rsidRPr="006B1A25">
        <w:rPr>
          <w:rFonts w:ascii="Palatino Linotype" w:hAnsi="Palatino Linotype" w:cs="Arial"/>
        </w:rPr>
        <w:t xml:space="preserve"> se le asignó el número de expediente </w:t>
      </w:r>
      <w:r w:rsidRPr="006B1A25">
        <w:rPr>
          <w:rFonts w:ascii="Palatino Linotype" w:hAnsi="Palatino Linotype" w:cs="Arial"/>
          <w:lang w:val="es-ES"/>
        </w:rPr>
        <w:t>anotado en el rubro</w:t>
      </w:r>
      <w:r w:rsidRPr="006B1A25">
        <w:rPr>
          <w:rFonts w:ascii="Palatino Linotype" w:hAnsi="Palatino Linotype" w:cs="Arial"/>
          <w:b/>
        </w:rPr>
        <w:t>,</w:t>
      </w:r>
      <w:r w:rsidRPr="006B1A25">
        <w:rPr>
          <w:rFonts w:ascii="Palatino Linotype" w:hAnsi="Palatino Linotype" w:cs="Arial"/>
        </w:rPr>
        <w:t xml:space="preserve"> en el que</w:t>
      </w:r>
      <w:r w:rsidR="008621E6" w:rsidRPr="006B1A25">
        <w:rPr>
          <w:rFonts w:ascii="Palatino Linotype" w:hAnsi="Palatino Linotype" w:cs="Arial"/>
        </w:rPr>
        <w:t xml:space="preserve"> señal</w:t>
      </w:r>
      <w:r w:rsidR="007B4767" w:rsidRPr="006B1A25">
        <w:rPr>
          <w:rFonts w:ascii="Palatino Linotype" w:hAnsi="Palatino Linotype" w:cs="Arial"/>
        </w:rPr>
        <w:t>ó los siguientes agravios:</w:t>
      </w:r>
    </w:p>
    <w:p w14:paraId="6860AB9F" w14:textId="02AB1F7E" w:rsidR="00771DB7" w:rsidRPr="006B1A25" w:rsidRDefault="00771DB7" w:rsidP="006B1A25">
      <w:pPr>
        <w:spacing w:before="100" w:beforeAutospacing="1" w:after="100" w:afterAutospacing="1" w:line="360" w:lineRule="auto"/>
        <w:jc w:val="both"/>
        <w:rPr>
          <w:rFonts w:ascii="Palatino Linotype" w:hAnsi="Palatino Linotype" w:cs="Arial"/>
          <w:b/>
        </w:rPr>
      </w:pPr>
      <w:r w:rsidRPr="006B1A25">
        <w:rPr>
          <w:rFonts w:ascii="Palatino Linotype" w:hAnsi="Palatino Linotype" w:cs="Arial"/>
          <w:b/>
          <w:lang w:val="es-419"/>
        </w:rPr>
        <w:t>A</w:t>
      </w:r>
      <w:proofErr w:type="spellStart"/>
      <w:r w:rsidRPr="006B1A25">
        <w:rPr>
          <w:rFonts w:ascii="Palatino Linotype" w:hAnsi="Palatino Linotype" w:cs="Arial"/>
          <w:b/>
        </w:rPr>
        <w:t>cto</w:t>
      </w:r>
      <w:proofErr w:type="spellEnd"/>
      <w:r w:rsidRPr="006B1A25">
        <w:rPr>
          <w:rFonts w:ascii="Palatino Linotype" w:hAnsi="Palatino Linotype" w:cs="Arial"/>
          <w:b/>
        </w:rPr>
        <w:t xml:space="preserve"> impugnado:</w:t>
      </w:r>
    </w:p>
    <w:p w14:paraId="5FA4E447" w14:textId="34664E3D" w:rsidR="00771DB7" w:rsidRPr="006B1A25" w:rsidRDefault="00771DB7" w:rsidP="006B1A25">
      <w:pPr>
        <w:tabs>
          <w:tab w:val="left" w:pos="851"/>
        </w:tabs>
        <w:spacing w:before="100" w:beforeAutospacing="1" w:after="100" w:afterAutospacing="1" w:line="276" w:lineRule="auto"/>
        <w:ind w:left="794" w:right="794"/>
        <w:jc w:val="both"/>
        <w:rPr>
          <w:rFonts w:ascii="Palatino Linotype" w:hAnsi="Palatino Linotype" w:cs="Arial"/>
          <w:i/>
          <w:sz w:val="22"/>
        </w:rPr>
      </w:pPr>
      <w:r w:rsidRPr="006B1A25">
        <w:rPr>
          <w:rFonts w:ascii="Palatino Linotype" w:hAnsi="Palatino Linotype" w:cs="Arial"/>
          <w:i/>
          <w:sz w:val="22"/>
        </w:rPr>
        <w:t>“</w:t>
      </w:r>
      <w:r w:rsidR="00AE0833" w:rsidRPr="006B1A25">
        <w:rPr>
          <w:rFonts w:ascii="Palatino Linotype" w:hAnsi="Palatino Linotype" w:cs="Arial"/>
          <w:i/>
          <w:sz w:val="22"/>
        </w:rPr>
        <w:t>LAS MANIFESTASIONES VERTIDAS POR LA SERVIORA PÚBLICA HABILITADA GLORIA CARRILLO, CARECEN A TODAS LUCES DE FUNDAMENTO JURIDICO, YA QUE CON LA CLAVE SOLICITADA, SOLO SE TIENE ACCESO A CONOCER COMO CIUDADANO, LAS ACCIONES REALIZADAS POR LA TITULAR DEL OIC, RESPECTO A LA INVESTIGASION REALIZADA, NO ASÍ A NINGUN DATO PERSONAL, O QUE DEMUESTRE QUE DATOS PERSONALES PUEDE HAVER, AL PROPORSIONAR LA CLABE SAM, MISMA QUE DA ORIGEN DE LA PRESENTE SOLISITUD.</w:t>
      </w:r>
      <w:r w:rsidRPr="006B1A25">
        <w:rPr>
          <w:rFonts w:ascii="Palatino Linotype" w:hAnsi="Palatino Linotype" w:cs="Arial"/>
          <w:i/>
          <w:sz w:val="22"/>
        </w:rPr>
        <w:t>" (</w:t>
      </w:r>
      <w:r w:rsidR="009903A7" w:rsidRPr="006B1A25">
        <w:rPr>
          <w:rFonts w:ascii="Palatino Linotype" w:hAnsi="Palatino Linotype" w:cs="Arial"/>
          <w:i/>
          <w:sz w:val="22"/>
        </w:rPr>
        <w:t>Sic</w:t>
      </w:r>
      <w:r w:rsidRPr="006B1A25">
        <w:rPr>
          <w:rFonts w:ascii="Palatino Linotype" w:hAnsi="Palatino Linotype" w:cs="Arial"/>
          <w:i/>
          <w:sz w:val="22"/>
        </w:rPr>
        <w:t>)</w:t>
      </w:r>
      <w:r w:rsidR="00A85B04" w:rsidRPr="006B1A25">
        <w:rPr>
          <w:rFonts w:ascii="Palatino Linotype" w:hAnsi="Palatino Linotype" w:cs="Arial"/>
          <w:i/>
          <w:sz w:val="22"/>
        </w:rPr>
        <w:t>.</w:t>
      </w:r>
    </w:p>
    <w:p w14:paraId="53D658C0" w14:textId="77777777" w:rsidR="00771DB7" w:rsidRPr="006B1A25" w:rsidRDefault="00771DB7" w:rsidP="006B1A25">
      <w:pPr>
        <w:tabs>
          <w:tab w:val="left" w:pos="851"/>
        </w:tabs>
        <w:spacing w:before="100" w:beforeAutospacing="1" w:after="100" w:afterAutospacing="1" w:line="360" w:lineRule="auto"/>
        <w:jc w:val="both"/>
        <w:rPr>
          <w:rFonts w:ascii="Palatino Linotype" w:hAnsi="Palatino Linotype" w:cs="Arial"/>
          <w:b/>
        </w:rPr>
      </w:pPr>
      <w:r w:rsidRPr="006B1A25">
        <w:rPr>
          <w:rFonts w:ascii="Palatino Linotype" w:hAnsi="Palatino Linotype" w:cs="Arial"/>
          <w:b/>
        </w:rPr>
        <w:t>Razones o motivos de inconformidad:</w:t>
      </w:r>
    </w:p>
    <w:p w14:paraId="6117993C" w14:textId="38A35689" w:rsidR="00771DB7" w:rsidRPr="006B1A25" w:rsidRDefault="00771DB7" w:rsidP="006B1A25">
      <w:pPr>
        <w:tabs>
          <w:tab w:val="left" w:pos="851"/>
        </w:tabs>
        <w:spacing w:before="100" w:beforeAutospacing="1" w:after="100" w:afterAutospacing="1" w:line="276" w:lineRule="auto"/>
        <w:ind w:left="794" w:right="794"/>
        <w:jc w:val="both"/>
        <w:rPr>
          <w:rFonts w:ascii="Palatino Linotype" w:hAnsi="Palatino Linotype" w:cs="Arial"/>
          <w:sz w:val="22"/>
        </w:rPr>
      </w:pPr>
      <w:bookmarkStart w:id="5" w:name="_Hlk135734944"/>
      <w:r w:rsidRPr="006B1A25">
        <w:rPr>
          <w:rFonts w:ascii="Palatino Linotype" w:hAnsi="Palatino Linotype" w:cs="Arial"/>
          <w:i/>
          <w:sz w:val="22"/>
        </w:rPr>
        <w:t>“</w:t>
      </w:r>
      <w:r w:rsidR="00AE0833" w:rsidRPr="006B1A25">
        <w:rPr>
          <w:rFonts w:ascii="Palatino Linotype" w:hAnsi="Palatino Linotype" w:cs="Arial"/>
          <w:i/>
          <w:sz w:val="22"/>
        </w:rPr>
        <w:t>INFORMAN QUE CON LA CLABE, PUEDO CONOCER DATOS PERSONALES, MISMOS QUE NO ES ASI PORQUE SOLO SE CONOCEN LAS ACCIONES QUE REALIZO EL OIC PARA LA INVESTOGACION DE LO DENUNSIADO, Y ES MI DERECHO CONOSERLO YA QUE DERIVAN DE UN TEMA QUE ESA AUTORIDAD ACUMULÓ A ESE NUMERO DE EXPEDIENTE, POR LO QUE YA NO SE QUE ACCIONES HICIERON, Y SOLO DIERON UN CARPETAZO A MI DENUNSIA, ACUMULNDOLA A OTRA.</w:t>
      </w:r>
      <w:r w:rsidRPr="006B1A25">
        <w:rPr>
          <w:rFonts w:ascii="Palatino Linotype" w:hAnsi="Palatino Linotype" w:cs="Arial"/>
          <w:i/>
          <w:sz w:val="22"/>
        </w:rPr>
        <w:t>” (Sic).</w:t>
      </w:r>
    </w:p>
    <w:bookmarkEnd w:id="5"/>
    <w:p w14:paraId="615E8AAE" w14:textId="68B30B29" w:rsidR="00771DB7" w:rsidRPr="006B1A25" w:rsidRDefault="00771DB7" w:rsidP="006B1A25">
      <w:pPr>
        <w:spacing w:before="100" w:beforeAutospacing="1" w:after="100" w:afterAutospacing="1" w:line="360" w:lineRule="auto"/>
        <w:jc w:val="both"/>
        <w:rPr>
          <w:rFonts w:ascii="Palatino Linotype" w:hAnsi="Palatino Linotype" w:cs="Arial"/>
          <w:b/>
        </w:rPr>
      </w:pPr>
      <w:r w:rsidRPr="006B1A25">
        <w:rPr>
          <w:rFonts w:ascii="Palatino Linotype" w:hAnsi="Palatino Linotype" w:cs="Arial"/>
          <w:b/>
        </w:rPr>
        <w:t>V. Del turno del Recurso Revisión.</w:t>
      </w:r>
    </w:p>
    <w:p w14:paraId="0EBDC986" w14:textId="546B2F84" w:rsidR="00AE0833" w:rsidRPr="006B1A25" w:rsidRDefault="00771DB7" w:rsidP="006B1A25">
      <w:pPr>
        <w:spacing w:before="100" w:beforeAutospacing="1" w:after="100" w:afterAutospacing="1" w:line="360" w:lineRule="auto"/>
        <w:jc w:val="both"/>
        <w:rPr>
          <w:rFonts w:ascii="Palatino Linotype" w:hAnsi="Palatino Linotype" w:cs="Arial"/>
        </w:rPr>
      </w:pPr>
      <w:r w:rsidRPr="006B1A25">
        <w:rPr>
          <w:rFonts w:ascii="Palatino Linotype" w:hAnsi="Palatino Linotype" w:cs="Arial"/>
        </w:rPr>
        <w:t xml:space="preserve">El </w:t>
      </w:r>
      <w:r w:rsidR="00AE0833" w:rsidRPr="006B1A25">
        <w:rPr>
          <w:rFonts w:ascii="Palatino Linotype" w:hAnsi="Palatino Linotype" w:cs="Arial"/>
          <w:b/>
          <w:bCs/>
        </w:rPr>
        <w:t xml:space="preserve">seis de julio </w:t>
      </w:r>
      <w:r w:rsidR="00683864" w:rsidRPr="006B1A25">
        <w:rPr>
          <w:rFonts w:ascii="Palatino Linotype" w:hAnsi="Palatino Linotype" w:cs="Arial"/>
          <w:b/>
        </w:rPr>
        <w:t>de dos mil veintitrés</w:t>
      </w:r>
      <w:r w:rsidRPr="006B1A25">
        <w:rPr>
          <w:rFonts w:ascii="Palatino Linotype" w:hAnsi="Palatino Linotype" w:cs="Arial"/>
        </w:rPr>
        <w:t xml:space="preserve">, el medio de impugnación que se trata se envió electrónicamente al Instituto de </w:t>
      </w:r>
      <w:r w:rsidRPr="006B1A25">
        <w:rPr>
          <w:rFonts w:ascii="Palatino Linotype" w:eastAsia="Arial Unicode MS" w:hAnsi="Palatino Linotype" w:cs="Arial"/>
        </w:rPr>
        <w:t>Transparencia</w:t>
      </w:r>
      <w:r w:rsidRPr="006B1A25">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6B1A25">
        <w:rPr>
          <w:rFonts w:ascii="Palatino Linotype" w:hAnsi="Palatino Linotype"/>
        </w:rPr>
        <w:t>Ley de Transparencia y Acceso a la Información Pública del Estado de México y Municipios</w:t>
      </w:r>
      <w:r w:rsidRPr="006B1A25">
        <w:rPr>
          <w:rFonts w:ascii="Palatino Linotype" w:hAnsi="Palatino Linotype" w:cs="Arial"/>
        </w:rPr>
        <w:t xml:space="preserve">, se turnó mediante </w:t>
      </w:r>
      <w:r w:rsidRPr="006B1A25">
        <w:rPr>
          <w:rFonts w:ascii="Palatino Linotype" w:hAnsi="Palatino Linotype" w:cs="Arial"/>
          <w:b/>
        </w:rPr>
        <w:t xml:space="preserve">EL </w:t>
      </w:r>
      <w:r w:rsidRPr="006B1A25">
        <w:rPr>
          <w:rFonts w:ascii="Palatino Linotype" w:eastAsia="Arial Unicode MS" w:hAnsi="Palatino Linotype" w:cs="Arial"/>
          <w:b/>
        </w:rPr>
        <w:t>SAIMEX</w:t>
      </w:r>
      <w:r w:rsidRPr="006B1A25">
        <w:rPr>
          <w:rFonts w:ascii="Palatino Linotype" w:hAnsi="Palatino Linotype"/>
        </w:rPr>
        <w:t xml:space="preserve">, a la </w:t>
      </w:r>
      <w:r w:rsidRPr="006B1A25">
        <w:rPr>
          <w:rFonts w:ascii="Palatino Linotype" w:hAnsi="Palatino Linotype"/>
          <w:b/>
        </w:rPr>
        <w:t>C</w:t>
      </w:r>
      <w:r w:rsidRPr="006B1A25">
        <w:rPr>
          <w:rFonts w:ascii="Palatino Linotype" w:hAnsi="Palatino Linotype" w:cs="Arial"/>
          <w:b/>
        </w:rPr>
        <w:t>omisionada</w:t>
      </w:r>
      <w:r w:rsidRPr="006B1A25">
        <w:rPr>
          <w:rFonts w:ascii="Palatino Linotype" w:hAnsi="Palatino Linotype" w:cs="Arial"/>
        </w:rPr>
        <w:t xml:space="preserve"> </w:t>
      </w:r>
      <w:r w:rsidRPr="006B1A25">
        <w:rPr>
          <w:rFonts w:ascii="Palatino Linotype" w:hAnsi="Palatino Linotype" w:cs="Arial"/>
          <w:b/>
        </w:rPr>
        <w:t>Sharon Cristina Morales Martínez</w:t>
      </w:r>
      <w:r w:rsidRPr="006B1A25">
        <w:rPr>
          <w:rFonts w:ascii="Palatino Linotype" w:hAnsi="Palatino Linotype" w:cs="Arial"/>
        </w:rPr>
        <w:t xml:space="preserve"> a efecto de decretar su admisión o desechamiento.</w:t>
      </w:r>
    </w:p>
    <w:p w14:paraId="72E070FB" w14:textId="77777777" w:rsidR="006B1A25" w:rsidRPr="006B1A25" w:rsidRDefault="006B1A25" w:rsidP="006B1A25">
      <w:pPr>
        <w:tabs>
          <w:tab w:val="center" w:pos="4252"/>
          <w:tab w:val="right" w:pos="8504"/>
        </w:tabs>
        <w:spacing w:before="100" w:beforeAutospacing="1" w:after="100" w:afterAutospacing="1" w:line="360" w:lineRule="auto"/>
        <w:jc w:val="both"/>
        <w:rPr>
          <w:rFonts w:ascii="Palatino Linotype" w:hAnsi="Palatino Linotype" w:cs="Arial"/>
          <w:b/>
        </w:rPr>
      </w:pPr>
    </w:p>
    <w:p w14:paraId="7219BEB6" w14:textId="77777777" w:rsidR="006B1A25" w:rsidRPr="006B1A25" w:rsidRDefault="006B1A25" w:rsidP="006B1A25">
      <w:pPr>
        <w:tabs>
          <w:tab w:val="center" w:pos="4252"/>
          <w:tab w:val="right" w:pos="8504"/>
        </w:tabs>
        <w:spacing w:before="100" w:beforeAutospacing="1" w:after="100" w:afterAutospacing="1" w:line="360" w:lineRule="auto"/>
        <w:jc w:val="both"/>
        <w:rPr>
          <w:rFonts w:ascii="Palatino Linotype" w:hAnsi="Palatino Linotype" w:cs="Arial"/>
          <w:b/>
        </w:rPr>
      </w:pPr>
    </w:p>
    <w:p w14:paraId="78150E02" w14:textId="275B3C01" w:rsidR="00771DB7" w:rsidRPr="006B1A25" w:rsidRDefault="00771DB7" w:rsidP="006B1A25">
      <w:pPr>
        <w:tabs>
          <w:tab w:val="center" w:pos="4252"/>
          <w:tab w:val="right" w:pos="8504"/>
        </w:tabs>
        <w:spacing w:before="100" w:beforeAutospacing="1" w:after="100" w:afterAutospacing="1" w:line="360" w:lineRule="auto"/>
        <w:jc w:val="both"/>
        <w:rPr>
          <w:rFonts w:ascii="Palatino Linotype" w:hAnsi="Palatino Linotype" w:cs="Arial"/>
          <w:b/>
        </w:rPr>
      </w:pPr>
      <w:r w:rsidRPr="006B1A25">
        <w:rPr>
          <w:rFonts w:ascii="Palatino Linotype" w:hAnsi="Palatino Linotype" w:cs="Arial"/>
          <w:b/>
        </w:rPr>
        <w:t>a) Admisión del Recurso Revisión.</w:t>
      </w:r>
    </w:p>
    <w:p w14:paraId="5AC75418" w14:textId="23FE4203" w:rsidR="00771DB7" w:rsidRPr="006B1A25" w:rsidRDefault="008621E6" w:rsidP="006B1A25">
      <w:pPr>
        <w:tabs>
          <w:tab w:val="center" w:pos="4252"/>
          <w:tab w:val="right" w:pos="8504"/>
        </w:tabs>
        <w:spacing w:before="100" w:beforeAutospacing="1" w:after="100" w:afterAutospacing="1" w:line="360" w:lineRule="auto"/>
        <w:jc w:val="both"/>
        <w:rPr>
          <w:rFonts w:ascii="Palatino Linotype" w:hAnsi="Palatino Linotype" w:cs="Arial"/>
        </w:rPr>
      </w:pPr>
      <w:r w:rsidRPr="006B1A25">
        <w:rPr>
          <w:rFonts w:ascii="Palatino Linotype" w:hAnsi="Palatino Linotype" w:cs="Arial"/>
        </w:rPr>
        <w:t>E</w:t>
      </w:r>
      <w:r w:rsidR="00771DB7" w:rsidRPr="006B1A25">
        <w:rPr>
          <w:rFonts w:ascii="Palatino Linotype" w:hAnsi="Palatino Linotype" w:cs="Arial"/>
        </w:rPr>
        <w:t xml:space="preserve">l </w:t>
      </w:r>
      <w:r w:rsidR="00AE0833" w:rsidRPr="006B1A25">
        <w:rPr>
          <w:rFonts w:ascii="Palatino Linotype" w:hAnsi="Palatino Linotype" w:cs="Arial"/>
          <w:b/>
          <w:bCs/>
        </w:rPr>
        <w:t>doce de julio</w:t>
      </w:r>
      <w:r w:rsidR="00131F2D" w:rsidRPr="006B1A25">
        <w:rPr>
          <w:rFonts w:ascii="Palatino Linotype" w:hAnsi="Palatino Linotype" w:cs="Arial"/>
          <w:b/>
          <w:bCs/>
        </w:rPr>
        <w:t xml:space="preserve"> </w:t>
      </w:r>
      <w:r w:rsidR="00981E9E" w:rsidRPr="006B1A25">
        <w:rPr>
          <w:rFonts w:ascii="Palatino Linotype" w:hAnsi="Palatino Linotype" w:cs="Arial"/>
          <w:b/>
          <w:bCs/>
        </w:rPr>
        <w:t>de dos mil veintitrés</w:t>
      </w:r>
      <w:r w:rsidR="00771DB7" w:rsidRPr="006B1A25">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666071" w:rsidRPr="006B1A25">
        <w:rPr>
          <w:rFonts w:ascii="Palatino Linotype" w:hAnsi="Palatino Linotype" w:cs="Arial"/>
          <w:b/>
          <w:lang w:val="es-ES"/>
        </w:rPr>
        <w:t xml:space="preserve">EL </w:t>
      </w:r>
      <w:r w:rsidR="00771DB7" w:rsidRPr="006B1A25">
        <w:rPr>
          <w:rFonts w:ascii="Palatino Linotype" w:hAnsi="Palatino Linotype" w:cs="Arial"/>
          <w:b/>
        </w:rPr>
        <w:t xml:space="preserve">RECURRENTE </w:t>
      </w:r>
      <w:r w:rsidR="00771DB7" w:rsidRPr="006B1A25">
        <w:rPr>
          <w:rFonts w:ascii="Palatino Linotype" w:hAnsi="Palatino Linotype" w:cs="Arial"/>
        </w:rPr>
        <w:t xml:space="preserve">manifestara lo que a su derecho conviniera, a efecto de presentar pruebas o alegatos y, en su caso, </w:t>
      </w:r>
      <w:r w:rsidR="00771DB7" w:rsidRPr="006B1A25">
        <w:rPr>
          <w:rFonts w:ascii="Palatino Linotype" w:hAnsi="Palatino Linotype" w:cs="Arial"/>
          <w:b/>
        </w:rPr>
        <w:t xml:space="preserve">EL SUJETO OBLIGADO </w:t>
      </w:r>
      <w:r w:rsidRPr="006B1A25">
        <w:rPr>
          <w:rFonts w:ascii="Palatino Linotype" w:hAnsi="Palatino Linotype" w:cs="Arial"/>
        </w:rPr>
        <w:t>rinda su</w:t>
      </w:r>
      <w:r w:rsidR="00771DB7" w:rsidRPr="006B1A25">
        <w:rPr>
          <w:rFonts w:ascii="Palatino Linotype" w:hAnsi="Palatino Linotype" w:cs="Arial"/>
        </w:rPr>
        <w:t xml:space="preserve"> Informe Justificado.</w:t>
      </w:r>
    </w:p>
    <w:p w14:paraId="2BF206BE" w14:textId="5466035D" w:rsidR="00771DB7" w:rsidRPr="006B1A25" w:rsidRDefault="00771DB7" w:rsidP="006B1A25">
      <w:pPr>
        <w:spacing w:before="100" w:beforeAutospacing="1" w:after="100" w:afterAutospacing="1" w:line="360" w:lineRule="auto"/>
        <w:jc w:val="both"/>
        <w:rPr>
          <w:rFonts w:ascii="Palatino Linotype" w:hAnsi="Palatino Linotype" w:cs="Arial"/>
          <w:b/>
          <w:bCs/>
        </w:rPr>
      </w:pPr>
      <w:r w:rsidRPr="006B1A25">
        <w:rPr>
          <w:rFonts w:ascii="Palatino Linotype" w:eastAsia="Arial Unicode MS" w:hAnsi="Palatino Linotype" w:cs="Arial"/>
          <w:b/>
        </w:rPr>
        <w:t xml:space="preserve">b) </w:t>
      </w:r>
      <w:r w:rsidR="00610970" w:rsidRPr="006B1A25">
        <w:rPr>
          <w:rFonts w:ascii="Palatino Linotype" w:eastAsia="Arial Unicode MS" w:hAnsi="Palatino Linotype" w:cs="Arial"/>
          <w:b/>
        </w:rPr>
        <w:t xml:space="preserve">Informe Justificado y </w:t>
      </w:r>
      <w:r w:rsidRPr="006B1A25">
        <w:rPr>
          <w:rFonts w:ascii="Palatino Linotype" w:hAnsi="Palatino Linotype" w:cs="Arial"/>
          <w:b/>
          <w:bCs/>
        </w:rPr>
        <w:t>Manifestaciones.</w:t>
      </w:r>
    </w:p>
    <w:p w14:paraId="42F6FAD2" w14:textId="7EB9276B" w:rsidR="00AE0833" w:rsidRPr="006B1A25" w:rsidRDefault="00AE0833" w:rsidP="006B1A25">
      <w:pPr>
        <w:spacing w:before="100" w:beforeAutospacing="1" w:after="100" w:afterAutospacing="1" w:line="360" w:lineRule="auto"/>
        <w:jc w:val="both"/>
        <w:rPr>
          <w:rFonts w:ascii="Palatino Linotype" w:eastAsia="Arial Unicode MS" w:hAnsi="Palatino Linotype" w:cs="Arial"/>
        </w:rPr>
      </w:pPr>
      <w:r w:rsidRPr="006B1A25">
        <w:rPr>
          <w:rFonts w:ascii="Palatino Linotype" w:eastAsia="Arial Unicode MS" w:hAnsi="Palatino Linotype" w:cs="Arial"/>
        </w:rPr>
        <w:t xml:space="preserve">Dentro del término legalmente concedido a las partes, </w:t>
      </w:r>
      <w:r w:rsidRPr="006B1A25">
        <w:rPr>
          <w:rFonts w:ascii="Palatino Linotype" w:hAnsi="Palatino Linotype" w:cs="Arial"/>
          <w:b/>
          <w:lang w:val="es-ES"/>
        </w:rPr>
        <w:t xml:space="preserve">EL </w:t>
      </w:r>
      <w:r w:rsidRPr="006B1A25">
        <w:rPr>
          <w:rFonts w:ascii="Palatino Linotype" w:eastAsia="Arial Unicode MS" w:hAnsi="Palatino Linotype" w:cs="Arial"/>
          <w:b/>
        </w:rPr>
        <w:t>RECURRENTE</w:t>
      </w:r>
      <w:r w:rsidRPr="006B1A25">
        <w:rPr>
          <w:rFonts w:ascii="Palatino Linotype" w:eastAsia="Arial Unicode MS" w:hAnsi="Palatino Linotype" w:cs="Arial"/>
        </w:rPr>
        <w:t xml:space="preserve">, no realizó manifestaciones algunas; así mismo, </w:t>
      </w:r>
      <w:r w:rsidRPr="006B1A25">
        <w:rPr>
          <w:rFonts w:ascii="Palatino Linotype" w:eastAsia="Arial Unicode MS" w:hAnsi="Palatino Linotype" w:cs="Arial"/>
          <w:b/>
        </w:rPr>
        <w:t xml:space="preserve">EL SUJETO OBLIGADO </w:t>
      </w:r>
      <w:r w:rsidRPr="006B1A25">
        <w:rPr>
          <w:rFonts w:ascii="Palatino Linotype" w:eastAsia="Arial Unicode MS" w:hAnsi="Palatino Linotype" w:cs="Arial"/>
        </w:rPr>
        <w:t xml:space="preserve">rindió su Informe Justificado el </w:t>
      </w:r>
      <w:r w:rsidR="00B97182" w:rsidRPr="006B1A25">
        <w:rPr>
          <w:rFonts w:ascii="Palatino Linotype" w:eastAsia="Arial Unicode MS" w:hAnsi="Palatino Linotype" w:cs="Arial"/>
        </w:rPr>
        <w:t>diecinueve de julio</w:t>
      </w:r>
      <w:r w:rsidRPr="006B1A25">
        <w:rPr>
          <w:rFonts w:ascii="Palatino Linotype" w:eastAsia="Arial Unicode MS" w:hAnsi="Palatino Linotype" w:cs="Arial"/>
        </w:rPr>
        <w:t xml:space="preserve"> de dos mil veintitrés.</w:t>
      </w:r>
    </w:p>
    <w:p w14:paraId="460E90C3" w14:textId="0BB5EA58" w:rsidR="00B97182" w:rsidRPr="006B1A25" w:rsidRDefault="00B97182" w:rsidP="006B1A25">
      <w:pPr>
        <w:spacing w:before="100" w:beforeAutospacing="1" w:after="100" w:afterAutospacing="1" w:line="360" w:lineRule="auto"/>
        <w:jc w:val="both"/>
        <w:rPr>
          <w:rFonts w:ascii="Palatino Linotype" w:eastAsia="Arial Unicode MS" w:hAnsi="Palatino Linotype" w:cs="Arial"/>
        </w:rPr>
      </w:pPr>
      <w:r w:rsidRPr="006B1A25">
        <w:rPr>
          <w:rFonts w:ascii="Palatino Linotype" w:eastAsia="Arial Unicode MS" w:hAnsi="Palatino Linotype" w:cs="Arial"/>
        </w:rPr>
        <w:t xml:space="preserve">El Informe Justificado a través del archivo electrónico </w:t>
      </w:r>
      <w:r w:rsidRPr="006B1A25">
        <w:rPr>
          <w:rFonts w:ascii="Palatino Linotype" w:eastAsia="Arial Unicode MS" w:hAnsi="Palatino Linotype" w:cs="Arial"/>
          <w:b/>
          <w:i/>
        </w:rPr>
        <w:t>“INFORME JUSTIFICADO RR 03942-INFOEM-IP-RR-2023_1.PDF”</w:t>
      </w:r>
      <w:r w:rsidRPr="006B1A25">
        <w:rPr>
          <w:rFonts w:ascii="Palatino Linotype" w:eastAsia="Arial Unicode MS" w:hAnsi="Palatino Linotype" w:cs="Arial"/>
        </w:rPr>
        <w:t xml:space="preserve"> se puso a la vista del particular mediante acuerdo de veinticuatro de octubre de dos mil veintitrés, que trata de lo siguiente:</w:t>
      </w:r>
    </w:p>
    <w:p w14:paraId="38A8D57E" w14:textId="77777777" w:rsidR="009E40FD" w:rsidRPr="006B1A25" w:rsidRDefault="00B97182" w:rsidP="006B1A25">
      <w:pPr>
        <w:pStyle w:val="Prrafodelista"/>
        <w:numPr>
          <w:ilvl w:val="0"/>
          <w:numId w:val="19"/>
        </w:numPr>
        <w:spacing w:before="100" w:beforeAutospacing="1" w:after="100" w:afterAutospacing="1" w:line="360" w:lineRule="auto"/>
        <w:ind w:left="737" w:right="680"/>
        <w:jc w:val="both"/>
        <w:rPr>
          <w:rFonts w:ascii="Palatino Linotype" w:hAnsi="Palatino Linotype" w:cs="Arial"/>
          <w:lang w:eastAsia="es-MX"/>
        </w:rPr>
      </w:pPr>
      <w:r w:rsidRPr="006B1A25">
        <w:rPr>
          <w:rFonts w:ascii="Palatino Linotype" w:eastAsia="Arial Unicode MS" w:hAnsi="Palatino Linotype" w:cs="Arial"/>
          <w:bCs/>
        </w:rPr>
        <w:t xml:space="preserve">Documento suscrito el </w:t>
      </w:r>
      <w:r w:rsidR="00EB60D0" w:rsidRPr="006B1A25">
        <w:rPr>
          <w:rFonts w:ascii="Palatino Linotype" w:eastAsia="Arial Unicode MS" w:hAnsi="Palatino Linotype" w:cs="Arial"/>
          <w:bCs/>
        </w:rPr>
        <w:t>18 de julio</w:t>
      </w:r>
      <w:r w:rsidRPr="006B1A25">
        <w:rPr>
          <w:rFonts w:ascii="Palatino Linotype" w:eastAsia="Arial Unicode MS" w:hAnsi="Palatino Linotype" w:cs="Arial"/>
          <w:bCs/>
        </w:rPr>
        <w:t xml:space="preserve"> de 2023 por el </w:t>
      </w:r>
      <w:r w:rsidR="00960B27" w:rsidRPr="006B1A25">
        <w:rPr>
          <w:rFonts w:ascii="Palatino Linotype" w:eastAsia="Arial Unicode MS" w:hAnsi="Palatino Linotype" w:cs="Arial"/>
          <w:bCs/>
        </w:rPr>
        <w:t>por el Jefe de la Unidad de Ética y Prevención de la Corrupción y Responsable de la Unidad de Trasparencia</w:t>
      </w:r>
      <w:r w:rsidRPr="006B1A25">
        <w:rPr>
          <w:rFonts w:ascii="Palatino Linotype" w:eastAsia="Arial Unicode MS" w:hAnsi="Palatino Linotype" w:cs="Arial"/>
          <w:bCs/>
        </w:rPr>
        <w:t xml:space="preserve">, </w:t>
      </w:r>
      <w:r w:rsidR="00960B27" w:rsidRPr="006B1A25">
        <w:rPr>
          <w:rFonts w:ascii="Palatino Linotype" w:eastAsia="Arial Unicode MS" w:hAnsi="Palatino Linotype" w:cs="Arial"/>
          <w:bCs/>
        </w:rPr>
        <w:t xml:space="preserve">cuyo contenido medular </w:t>
      </w:r>
      <w:r w:rsidR="00960B27" w:rsidRPr="006B1A25">
        <w:rPr>
          <w:rFonts w:ascii="Palatino Linotype" w:eastAsia="Arial Unicode MS" w:hAnsi="Palatino Linotype" w:cs="Arial"/>
          <w:b/>
          <w:bCs/>
        </w:rPr>
        <w:t>se advierte que se sigue compartiendo lo que en su momento argumento l</w:t>
      </w:r>
      <w:r w:rsidR="003E165A" w:rsidRPr="006B1A25">
        <w:rPr>
          <w:rFonts w:ascii="Palatino Linotype" w:eastAsia="Arial Unicode MS" w:hAnsi="Palatino Linotype" w:cs="Arial"/>
          <w:b/>
          <w:bCs/>
        </w:rPr>
        <w:t xml:space="preserve">a servidora pública habilitada </w:t>
      </w:r>
      <w:r w:rsidR="003E165A" w:rsidRPr="006B1A25">
        <w:rPr>
          <w:rFonts w:ascii="Palatino Linotype" w:hAnsi="Palatino Linotype" w:cs="Arial"/>
          <w:b/>
          <w:bCs/>
        </w:rPr>
        <w:t>del Órgano Interno de Control</w:t>
      </w:r>
      <w:r w:rsidR="003E165A" w:rsidRPr="006B1A25">
        <w:rPr>
          <w:rFonts w:ascii="Palatino Linotype" w:eastAsia="Arial Unicode MS" w:hAnsi="Palatino Linotype" w:cs="Arial"/>
          <w:bCs/>
        </w:rPr>
        <w:t xml:space="preserve">, </w:t>
      </w:r>
      <w:r w:rsidR="00960B27" w:rsidRPr="006B1A25">
        <w:rPr>
          <w:rFonts w:ascii="Palatino Linotype" w:eastAsia="Arial Unicode MS" w:hAnsi="Palatino Linotype" w:cs="Arial"/>
          <w:bCs/>
        </w:rPr>
        <w:t>al referir que no existe certeza de que el sol</w:t>
      </w:r>
      <w:r w:rsidR="003E165A" w:rsidRPr="006B1A25">
        <w:rPr>
          <w:rFonts w:ascii="Palatino Linotype" w:eastAsia="Arial Unicode MS" w:hAnsi="Palatino Linotype" w:cs="Arial"/>
          <w:bCs/>
        </w:rPr>
        <w:t>icitante y el denunciante sean l</w:t>
      </w:r>
      <w:r w:rsidR="00960B27" w:rsidRPr="006B1A25">
        <w:rPr>
          <w:rFonts w:ascii="Palatino Linotype" w:eastAsia="Arial Unicode MS" w:hAnsi="Palatino Linotype" w:cs="Arial"/>
          <w:bCs/>
        </w:rPr>
        <w:t>a misma persona, es decir</w:t>
      </w:r>
      <w:r w:rsidR="003E165A" w:rsidRPr="006B1A25">
        <w:rPr>
          <w:rFonts w:ascii="Palatino Linotype" w:eastAsia="Arial Unicode MS" w:hAnsi="Palatino Linotype" w:cs="Arial"/>
          <w:bCs/>
        </w:rPr>
        <w:t>, no hay seguridad en cuanto a l</w:t>
      </w:r>
      <w:r w:rsidR="00960B27" w:rsidRPr="006B1A25">
        <w:rPr>
          <w:rFonts w:ascii="Palatino Linotype" w:eastAsia="Arial Unicode MS" w:hAnsi="Palatino Linotype" w:cs="Arial"/>
          <w:bCs/>
        </w:rPr>
        <w:t xml:space="preserve">a identidad de ambos, recibir y solicitar </w:t>
      </w:r>
      <w:r w:rsidR="003E165A" w:rsidRPr="006B1A25">
        <w:rPr>
          <w:rFonts w:ascii="Palatino Linotype" w:eastAsia="Arial Unicode MS" w:hAnsi="Palatino Linotype" w:cs="Arial"/>
          <w:bCs/>
        </w:rPr>
        <w:t>información</w:t>
      </w:r>
      <w:r w:rsidR="00960B27" w:rsidRPr="006B1A25">
        <w:rPr>
          <w:rFonts w:ascii="Palatino Linotype" w:eastAsia="Arial Unicode MS" w:hAnsi="Palatino Linotype" w:cs="Arial"/>
          <w:bCs/>
        </w:rPr>
        <w:t xml:space="preserve"> </w:t>
      </w:r>
      <w:r w:rsidR="003E165A" w:rsidRPr="006B1A25">
        <w:rPr>
          <w:rFonts w:ascii="Palatino Linotype" w:eastAsia="Arial Unicode MS" w:hAnsi="Palatino Linotype" w:cs="Arial"/>
          <w:bCs/>
        </w:rPr>
        <w:t>pública</w:t>
      </w:r>
      <w:r w:rsidR="00960B27" w:rsidRPr="006B1A25">
        <w:rPr>
          <w:rFonts w:ascii="Palatino Linotype" w:eastAsia="Arial Unicode MS" w:hAnsi="Palatino Linotype" w:cs="Arial"/>
          <w:bCs/>
        </w:rPr>
        <w:t xml:space="preserve">, sin necesidad de acreditar personalidad ni interés </w:t>
      </w:r>
      <w:r w:rsidR="003E165A" w:rsidRPr="006B1A25">
        <w:rPr>
          <w:rFonts w:ascii="Palatino Linotype" w:eastAsia="Arial Unicode MS" w:hAnsi="Palatino Linotype" w:cs="Arial"/>
          <w:bCs/>
        </w:rPr>
        <w:t>jurídico</w:t>
      </w:r>
      <w:r w:rsidR="00960B27" w:rsidRPr="006B1A25">
        <w:rPr>
          <w:rFonts w:ascii="Palatino Linotype" w:eastAsia="Arial Unicode MS" w:hAnsi="Palatino Linotype" w:cs="Arial"/>
          <w:bCs/>
        </w:rPr>
        <w:t xml:space="preserve">; tan es </w:t>
      </w:r>
      <w:r w:rsidR="003E165A" w:rsidRPr="006B1A25">
        <w:rPr>
          <w:rFonts w:ascii="Palatino Linotype" w:eastAsia="Arial Unicode MS" w:hAnsi="Palatino Linotype" w:cs="Arial"/>
          <w:bCs/>
        </w:rPr>
        <w:t>así, que la solicitud de acceso a la información pú</w:t>
      </w:r>
      <w:r w:rsidR="00960B27" w:rsidRPr="006B1A25">
        <w:rPr>
          <w:rFonts w:ascii="Palatino Linotype" w:eastAsia="Arial Unicode MS" w:hAnsi="Palatino Linotype" w:cs="Arial"/>
          <w:bCs/>
        </w:rPr>
        <w:t>blica No debe olvidarse que</w:t>
      </w:r>
      <w:r w:rsidR="009E40FD" w:rsidRPr="006B1A25">
        <w:rPr>
          <w:rFonts w:ascii="Palatino Linotype" w:eastAsia="Arial Unicode MS" w:hAnsi="Palatino Linotype" w:cs="Arial"/>
          <w:bCs/>
        </w:rPr>
        <w:t xml:space="preserve"> el derecho humano de acceso a l</w:t>
      </w:r>
      <w:r w:rsidR="00960B27" w:rsidRPr="006B1A25">
        <w:rPr>
          <w:rFonts w:ascii="Palatino Linotype" w:eastAsia="Arial Unicode MS" w:hAnsi="Palatino Linotype" w:cs="Arial"/>
          <w:bCs/>
        </w:rPr>
        <w:t xml:space="preserve">a </w:t>
      </w:r>
      <w:r w:rsidR="009E40FD" w:rsidRPr="006B1A25">
        <w:rPr>
          <w:rFonts w:ascii="Palatino Linotype" w:eastAsia="Arial Unicode MS" w:hAnsi="Palatino Linotype" w:cs="Arial"/>
          <w:bCs/>
        </w:rPr>
        <w:t>información</w:t>
      </w:r>
      <w:r w:rsidR="00960B27" w:rsidRPr="006B1A25">
        <w:rPr>
          <w:rFonts w:ascii="Palatino Linotype" w:eastAsia="Arial Unicode MS" w:hAnsi="Palatino Linotype" w:cs="Arial"/>
          <w:bCs/>
        </w:rPr>
        <w:t xml:space="preserve"> </w:t>
      </w:r>
      <w:r w:rsidR="009E40FD" w:rsidRPr="006B1A25">
        <w:rPr>
          <w:rFonts w:ascii="Palatino Linotype" w:eastAsia="Arial Unicode MS" w:hAnsi="Palatino Linotype" w:cs="Arial"/>
          <w:bCs/>
        </w:rPr>
        <w:t>pública es l</w:t>
      </w:r>
      <w:r w:rsidR="00960B27" w:rsidRPr="006B1A25">
        <w:rPr>
          <w:rFonts w:ascii="Palatino Linotype" w:eastAsia="Arial Unicode MS" w:hAnsi="Palatino Linotype" w:cs="Arial"/>
          <w:bCs/>
        </w:rPr>
        <w:t xml:space="preserve">a prerrogativa de las personas para buscar, difundir, investigar, recabar fue atendida conforme a lo dispuesto por </w:t>
      </w:r>
      <w:r w:rsidR="009E40FD" w:rsidRPr="006B1A25">
        <w:rPr>
          <w:rFonts w:ascii="Palatino Linotype" w:eastAsia="Arial Unicode MS" w:hAnsi="Palatino Linotype" w:cs="Arial"/>
          <w:bCs/>
        </w:rPr>
        <w:t>la normatividad de l</w:t>
      </w:r>
      <w:r w:rsidR="00960B27" w:rsidRPr="006B1A25">
        <w:rPr>
          <w:rFonts w:ascii="Palatino Linotype" w:eastAsia="Arial Unicode MS" w:hAnsi="Palatino Linotype" w:cs="Arial"/>
          <w:bCs/>
        </w:rPr>
        <w:t xml:space="preserve">a materia. </w:t>
      </w:r>
    </w:p>
    <w:p w14:paraId="7BDCF09E" w14:textId="04D2E77B" w:rsidR="009E40FD" w:rsidRPr="006B1A25" w:rsidRDefault="00960B27" w:rsidP="006B1A25">
      <w:pPr>
        <w:pStyle w:val="Prrafodelista"/>
        <w:spacing w:before="100" w:beforeAutospacing="1" w:after="100" w:afterAutospacing="1" w:line="360" w:lineRule="auto"/>
        <w:ind w:left="737" w:right="680"/>
        <w:jc w:val="both"/>
        <w:rPr>
          <w:rFonts w:ascii="Palatino Linotype" w:eastAsia="Arial Unicode MS" w:hAnsi="Palatino Linotype" w:cs="Arial"/>
          <w:bCs/>
        </w:rPr>
      </w:pPr>
      <w:r w:rsidRPr="006B1A25">
        <w:rPr>
          <w:rFonts w:ascii="Palatino Linotype" w:eastAsia="Arial Unicode MS" w:hAnsi="Palatino Linotype" w:cs="Arial"/>
          <w:bCs/>
        </w:rPr>
        <w:t>Respecto a que el solicitante deseaba saber el estado en el que se encuentra el</w:t>
      </w:r>
      <w:r w:rsidR="009E40FD" w:rsidRPr="006B1A25">
        <w:rPr>
          <w:rFonts w:ascii="Palatino Linotype" w:eastAsia="Arial Unicode MS" w:hAnsi="Palatino Linotype" w:cs="Arial"/>
          <w:bCs/>
        </w:rPr>
        <w:t xml:space="preserve"> expediente al cual acumularon l</w:t>
      </w:r>
      <w:r w:rsidRPr="006B1A25">
        <w:rPr>
          <w:rFonts w:ascii="Palatino Linotype" w:eastAsia="Arial Unicode MS" w:hAnsi="Palatino Linotype" w:cs="Arial"/>
          <w:bCs/>
        </w:rPr>
        <w:t xml:space="preserve">a denuncia, se le </w:t>
      </w:r>
      <w:r w:rsidR="009E40FD" w:rsidRPr="006B1A25">
        <w:rPr>
          <w:rFonts w:ascii="Palatino Linotype" w:eastAsia="Arial Unicode MS" w:hAnsi="Palatino Linotype" w:cs="Arial"/>
          <w:bCs/>
        </w:rPr>
        <w:t>informó</w:t>
      </w:r>
      <w:r w:rsidRPr="006B1A25">
        <w:rPr>
          <w:rFonts w:ascii="Palatino Linotype" w:eastAsia="Arial Unicode MS" w:hAnsi="Palatino Linotype" w:cs="Arial"/>
          <w:bCs/>
        </w:rPr>
        <w:t xml:space="preserve"> que el expediente OIC/INVESTIGACION/SECOGEM/DENUNCIA/0</w:t>
      </w:r>
      <w:r w:rsidR="009E40FD" w:rsidRPr="006B1A25">
        <w:rPr>
          <w:rFonts w:ascii="Palatino Linotype" w:eastAsia="Arial Unicode MS" w:hAnsi="Palatino Linotype" w:cs="Arial"/>
          <w:bCs/>
        </w:rPr>
        <w:t>87/2023, formado con motivo de l</w:t>
      </w:r>
      <w:r w:rsidRPr="006B1A25">
        <w:rPr>
          <w:rFonts w:ascii="Palatino Linotype" w:eastAsia="Arial Unicode MS" w:hAnsi="Palatino Linotype" w:cs="Arial"/>
          <w:bCs/>
        </w:rPr>
        <w:t xml:space="preserve">a denuncia presentada a </w:t>
      </w:r>
      <w:r w:rsidR="009E40FD" w:rsidRPr="006B1A25">
        <w:rPr>
          <w:rFonts w:ascii="Palatino Linotype" w:eastAsia="Arial Unicode MS" w:hAnsi="Palatino Linotype" w:cs="Arial"/>
          <w:bCs/>
        </w:rPr>
        <w:t>través</w:t>
      </w:r>
      <w:r w:rsidR="003D210E" w:rsidRPr="006B1A25">
        <w:rPr>
          <w:rFonts w:ascii="Palatino Linotype" w:eastAsia="Arial Unicode MS" w:hAnsi="Palatino Linotype" w:cs="Arial"/>
          <w:bCs/>
        </w:rPr>
        <w:t xml:space="preserve"> del aludido Sistema,</w:t>
      </w:r>
      <w:r w:rsidR="009E40FD" w:rsidRPr="006B1A25">
        <w:rPr>
          <w:rFonts w:ascii="Palatino Linotype" w:eastAsia="Arial Unicode MS" w:hAnsi="Palatino Linotype" w:cs="Arial"/>
          <w:bCs/>
        </w:rPr>
        <w:t xml:space="preserve"> l</w:t>
      </w:r>
      <w:r w:rsidRPr="006B1A25">
        <w:rPr>
          <w:rFonts w:ascii="Palatino Linotype" w:eastAsia="Arial Unicode MS" w:hAnsi="Palatino Linotype" w:cs="Arial"/>
          <w:bCs/>
        </w:rPr>
        <w:t xml:space="preserve">a cual se </w:t>
      </w:r>
      <w:r w:rsidR="009E40FD" w:rsidRPr="006B1A25">
        <w:rPr>
          <w:rFonts w:ascii="Palatino Linotype" w:eastAsia="Arial Unicode MS" w:hAnsi="Palatino Linotype" w:cs="Arial"/>
          <w:bCs/>
        </w:rPr>
        <w:t>acumuló</w:t>
      </w:r>
      <w:r w:rsidRPr="006B1A25">
        <w:rPr>
          <w:rFonts w:ascii="Palatino Linotype" w:eastAsia="Arial Unicode MS" w:hAnsi="Palatino Linotype" w:cs="Arial"/>
          <w:bCs/>
        </w:rPr>
        <w:t xml:space="preserve"> al diverso con </w:t>
      </w:r>
      <w:r w:rsidR="009E40FD" w:rsidRPr="006B1A25">
        <w:rPr>
          <w:rFonts w:ascii="Palatino Linotype" w:eastAsia="Arial Unicode MS" w:hAnsi="Palatino Linotype" w:cs="Arial"/>
          <w:bCs/>
        </w:rPr>
        <w:t>número</w:t>
      </w:r>
      <w:r w:rsidR="003D210E" w:rsidRPr="006B1A25">
        <w:rPr>
          <w:rFonts w:ascii="Palatino Linotype" w:eastAsia="Arial Unicode MS" w:hAnsi="Palatino Linotype" w:cs="Arial"/>
          <w:bCs/>
        </w:rPr>
        <w:t xml:space="preserve"> OIC/I</w:t>
      </w:r>
      <w:r w:rsidRPr="006B1A25">
        <w:rPr>
          <w:rFonts w:ascii="Palatino Linotype" w:eastAsia="Arial Unicode MS" w:hAnsi="Palatino Linotype" w:cs="Arial"/>
          <w:bCs/>
        </w:rPr>
        <w:t xml:space="preserve">NVESTIGACION/SECOGEM/DENUNCIA/081/2023, al existir conexidad en los hechos; por acuerdo del treinta y uno de mayo de dos mil </w:t>
      </w:r>
      <w:r w:rsidR="009E40FD" w:rsidRPr="006B1A25">
        <w:rPr>
          <w:rFonts w:ascii="Palatino Linotype" w:eastAsia="Arial Unicode MS" w:hAnsi="Palatino Linotype" w:cs="Arial"/>
          <w:bCs/>
        </w:rPr>
        <w:t>veintitrés</w:t>
      </w:r>
      <w:r w:rsidRPr="006B1A25">
        <w:rPr>
          <w:rFonts w:ascii="Palatino Linotype" w:eastAsia="Arial Unicode MS" w:hAnsi="Palatino Linotype" w:cs="Arial"/>
          <w:bCs/>
        </w:rPr>
        <w:t xml:space="preserve">, se determinó su archivo y </w:t>
      </w:r>
      <w:r w:rsidR="009E40FD" w:rsidRPr="006B1A25">
        <w:rPr>
          <w:rFonts w:ascii="Palatino Linotype" w:eastAsia="Arial Unicode MS" w:hAnsi="Palatino Linotype" w:cs="Arial"/>
          <w:bCs/>
        </w:rPr>
        <w:t>conclusión</w:t>
      </w:r>
      <w:r w:rsidRPr="006B1A25">
        <w:rPr>
          <w:rFonts w:ascii="Palatino Linotype" w:eastAsia="Arial Unicode MS" w:hAnsi="Palatino Linotype" w:cs="Arial"/>
          <w:bCs/>
        </w:rPr>
        <w:t xml:space="preserve"> por falta de</w:t>
      </w:r>
      <w:r w:rsidR="003D210E" w:rsidRPr="006B1A25">
        <w:rPr>
          <w:rFonts w:ascii="Palatino Linotype" w:eastAsia="Arial Unicode MS" w:hAnsi="Palatino Linotype" w:cs="Arial"/>
          <w:bCs/>
        </w:rPr>
        <w:t xml:space="preserve"> elementos. Con esto, se colma l</w:t>
      </w:r>
      <w:r w:rsidRPr="006B1A25">
        <w:rPr>
          <w:rFonts w:ascii="Palatino Linotype" w:eastAsia="Arial Unicode MS" w:hAnsi="Palatino Linotype" w:cs="Arial"/>
          <w:bCs/>
        </w:rPr>
        <w:t>a inquietud del soli</w:t>
      </w:r>
      <w:r w:rsidR="009E40FD" w:rsidRPr="006B1A25">
        <w:rPr>
          <w:rFonts w:ascii="Palatino Linotype" w:eastAsia="Arial Unicode MS" w:hAnsi="Palatino Linotype" w:cs="Arial"/>
          <w:bCs/>
        </w:rPr>
        <w:t>citante respecto al estatus de l</w:t>
      </w:r>
      <w:r w:rsidRPr="006B1A25">
        <w:rPr>
          <w:rFonts w:ascii="Palatino Linotype" w:eastAsia="Arial Unicode MS" w:hAnsi="Palatino Linotype" w:cs="Arial"/>
          <w:bCs/>
        </w:rPr>
        <w:t xml:space="preserve">a denuncia. </w:t>
      </w:r>
    </w:p>
    <w:p w14:paraId="37D4563E" w14:textId="3210294A" w:rsidR="00B97182" w:rsidRPr="006B1A25" w:rsidRDefault="00960B27" w:rsidP="006B1A25">
      <w:pPr>
        <w:pStyle w:val="Prrafodelista"/>
        <w:spacing w:before="100" w:beforeAutospacing="1" w:after="100" w:afterAutospacing="1" w:line="360" w:lineRule="auto"/>
        <w:ind w:left="737" w:right="680"/>
        <w:jc w:val="both"/>
        <w:rPr>
          <w:rFonts w:ascii="Palatino Linotype" w:hAnsi="Palatino Linotype" w:cs="Arial"/>
          <w:lang w:eastAsia="es-MX"/>
        </w:rPr>
      </w:pPr>
      <w:r w:rsidRPr="006B1A25">
        <w:rPr>
          <w:rFonts w:ascii="Palatino Linotype" w:eastAsia="Arial Unicode MS" w:hAnsi="Palatino Linotype" w:cs="Arial"/>
          <w:bCs/>
        </w:rPr>
        <w:t xml:space="preserve">Además, en los argumentos que </w:t>
      </w:r>
      <w:r w:rsidR="009E40FD" w:rsidRPr="006B1A25">
        <w:rPr>
          <w:rFonts w:ascii="Palatino Linotype" w:eastAsia="Arial Unicode MS" w:hAnsi="Palatino Linotype" w:cs="Arial"/>
          <w:bCs/>
        </w:rPr>
        <w:t>remitió</w:t>
      </w:r>
      <w:r w:rsidRPr="006B1A25">
        <w:rPr>
          <w:rFonts w:ascii="Palatino Linotype" w:eastAsia="Arial Unicode MS" w:hAnsi="Palatino Linotype" w:cs="Arial"/>
          <w:bCs/>
        </w:rPr>
        <w:t xml:space="preserve"> </w:t>
      </w:r>
      <w:r w:rsidR="009E40FD" w:rsidRPr="006B1A25">
        <w:rPr>
          <w:rFonts w:ascii="Palatino Linotype" w:eastAsia="Arial Unicode MS" w:hAnsi="Palatino Linotype" w:cs="Arial"/>
          <w:bCs/>
        </w:rPr>
        <w:t>l</w:t>
      </w:r>
      <w:r w:rsidRPr="006B1A25">
        <w:rPr>
          <w:rFonts w:ascii="Palatino Linotype" w:eastAsia="Arial Unicode MS" w:hAnsi="Palatino Linotype" w:cs="Arial"/>
          <w:bCs/>
        </w:rPr>
        <w:t xml:space="preserve">a servidora </w:t>
      </w:r>
      <w:r w:rsidR="009E40FD" w:rsidRPr="006B1A25">
        <w:rPr>
          <w:rFonts w:ascii="Palatino Linotype" w:eastAsia="Arial Unicode MS" w:hAnsi="Palatino Linotype" w:cs="Arial"/>
          <w:bCs/>
        </w:rPr>
        <w:t>pública</w:t>
      </w:r>
      <w:r w:rsidRPr="006B1A25">
        <w:rPr>
          <w:rFonts w:ascii="Palatino Linotype" w:eastAsia="Arial Unicode MS" w:hAnsi="Palatino Linotype" w:cs="Arial"/>
          <w:bCs/>
        </w:rPr>
        <w:t xml:space="preserve"> habilitada para integrar el presente informe, en aras de gar</w:t>
      </w:r>
      <w:r w:rsidR="009E40FD" w:rsidRPr="006B1A25">
        <w:rPr>
          <w:rFonts w:ascii="Palatino Linotype" w:eastAsia="Arial Unicode MS" w:hAnsi="Palatino Linotype" w:cs="Arial"/>
          <w:bCs/>
        </w:rPr>
        <w:t>antizar el derecho de acceso a l</w:t>
      </w:r>
      <w:r w:rsidRPr="006B1A25">
        <w:rPr>
          <w:rFonts w:ascii="Palatino Linotype" w:eastAsia="Arial Unicode MS" w:hAnsi="Palatino Linotype" w:cs="Arial"/>
          <w:bCs/>
        </w:rPr>
        <w:t xml:space="preserve">a </w:t>
      </w:r>
      <w:r w:rsidR="009E40FD" w:rsidRPr="006B1A25">
        <w:rPr>
          <w:rFonts w:ascii="Palatino Linotype" w:eastAsia="Arial Unicode MS" w:hAnsi="Palatino Linotype" w:cs="Arial"/>
          <w:bCs/>
        </w:rPr>
        <w:t>información</w:t>
      </w:r>
      <w:r w:rsidRPr="006B1A25">
        <w:rPr>
          <w:rFonts w:ascii="Palatino Linotype" w:eastAsia="Arial Unicode MS" w:hAnsi="Palatino Linotype" w:cs="Arial"/>
          <w:bCs/>
        </w:rPr>
        <w:t xml:space="preserve"> del ahora recurrente, proporciona captura de pantalla en donde se observan </w:t>
      </w:r>
      <w:r w:rsidR="009E40FD" w:rsidRPr="006B1A25">
        <w:rPr>
          <w:rFonts w:ascii="Palatino Linotype" w:eastAsia="Arial Unicode MS" w:hAnsi="Palatino Linotype" w:cs="Arial"/>
          <w:bCs/>
        </w:rPr>
        <w:t>los seguimientos</w:t>
      </w:r>
      <w:r w:rsidRPr="006B1A25">
        <w:rPr>
          <w:rFonts w:ascii="Palatino Linotype" w:eastAsia="Arial Unicode MS" w:hAnsi="Palatino Linotype" w:cs="Arial"/>
          <w:bCs/>
        </w:rPr>
        <w:t xml:space="preserve"> realizados y registrados en el Sistema de </w:t>
      </w:r>
      <w:r w:rsidR="009E40FD" w:rsidRPr="006B1A25">
        <w:rPr>
          <w:rFonts w:ascii="Palatino Linotype" w:eastAsia="Arial Unicode MS" w:hAnsi="Palatino Linotype" w:cs="Arial"/>
          <w:bCs/>
        </w:rPr>
        <w:t>Atención Mexiquense, relativo a la den</w:t>
      </w:r>
      <w:r w:rsidRPr="006B1A25">
        <w:rPr>
          <w:rFonts w:ascii="Palatino Linotype" w:eastAsia="Arial Unicode MS" w:hAnsi="Palatino Linotype" w:cs="Arial"/>
          <w:bCs/>
        </w:rPr>
        <w:t>uncia:</w:t>
      </w:r>
    </w:p>
    <w:p w14:paraId="73CC41A4" w14:textId="17CB909B" w:rsidR="00960B27" w:rsidRPr="006B1A25" w:rsidRDefault="00960B27" w:rsidP="006B1A25">
      <w:pPr>
        <w:spacing w:before="100" w:beforeAutospacing="1" w:after="100" w:afterAutospacing="1" w:line="360" w:lineRule="auto"/>
        <w:jc w:val="center"/>
        <w:rPr>
          <w:rFonts w:ascii="Palatino Linotype" w:hAnsi="Palatino Linotype" w:cs="Arial"/>
          <w:lang w:eastAsia="es-MX"/>
        </w:rPr>
      </w:pPr>
      <w:r w:rsidRPr="006B1A25">
        <w:rPr>
          <w:noProof/>
          <w:lang w:eastAsia="es-MX"/>
        </w:rPr>
        <w:drawing>
          <wp:inline distT="0" distB="0" distL="0" distR="0" wp14:anchorId="77775A41" wp14:editId="7B92C7FB">
            <wp:extent cx="4381169" cy="2648587"/>
            <wp:effectExtent l="0" t="0" r="63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81169" cy="2648587"/>
                    </a:xfrm>
                    <a:prstGeom prst="rect">
                      <a:avLst/>
                    </a:prstGeom>
                  </pic:spPr>
                </pic:pic>
              </a:graphicData>
            </a:graphic>
          </wp:inline>
        </w:drawing>
      </w:r>
    </w:p>
    <w:p w14:paraId="67717156" w14:textId="77777777" w:rsidR="00131F2D" w:rsidRPr="006B1A25" w:rsidRDefault="00131F2D" w:rsidP="006B1A25">
      <w:pPr>
        <w:spacing w:before="100" w:beforeAutospacing="1" w:after="100" w:afterAutospacing="1" w:line="360" w:lineRule="auto"/>
        <w:rPr>
          <w:rFonts w:ascii="Palatino Linotype" w:hAnsi="Palatino Linotype"/>
          <w:b/>
          <w:bCs/>
        </w:rPr>
      </w:pPr>
      <w:r w:rsidRPr="006B1A25">
        <w:rPr>
          <w:rFonts w:ascii="Palatino Linotype" w:hAnsi="Palatino Linotype"/>
          <w:b/>
        </w:rPr>
        <w:t xml:space="preserve">c) </w:t>
      </w:r>
      <w:r w:rsidRPr="006B1A25">
        <w:rPr>
          <w:rFonts w:ascii="Palatino Linotype" w:hAnsi="Palatino Linotype"/>
          <w:b/>
          <w:bCs/>
        </w:rPr>
        <w:t>Ampliación del plazo para resolver el Recurso de Revisión</w:t>
      </w:r>
    </w:p>
    <w:p w14:paraId="0615E5CF" w14:textId="32DA6DF9" w:rsidR="00131F2D" w:rsidRPr="006B1A25" w:rsidRDefault="00131F2D" w:rsidP="006B1A25">
      <w:pPr>
        <w:spacing w:before="100" w:beforeAutospacing="1" w:after="100" w:afterAutospacing="1" w:line="360" w:lineRule="auto"/>
        <w:jc w:val="both"/>
        <w:rPr>
          <w:rFonts w:ascii="Palatino Linotype" w:hAnsi="Palatino Linotype"/>
        </w:rPr>
      </w:pPr>
      <w:r w:rsidRPr="006B1A25">
        <w:rPr>
          <w:rFonts w:ascii="Palatino Linotype" w:eastAsia="Palatino Linotype" w:hAnsi="Palatino Linotype" w:cs="Palatino Linotype"/>
          <w:lang w:val="es-ES"/>
        </w:rPr>
        <w:t xml:space="preserve">El </w:t>
      </w:r>
      <w:r w:rsidR="00AE0833" w:rsidRPr="006B1A25">
        <w:rPr>
          <w:rFonts w:ascii="Palatino Linotype" w:hAnsi="Palatino Linotype" w:cs="Arial"/>
          <w:b/>
        </w:rPr>
        <w:t>cuatro de septiembre</w:t>
      </w:r>
      <w:r w:rsidRPr="006B1A25">
        <w:rPr>
          <w:rFonts w:ascii="Palatino Linotype" w:hAnsi="Palatino Linotype" w:cs="Arial"/>
          <w:b/>
        </w:rPr>
        <w:t xml:space="preserve"> de dos mil veintitrés</w:t>
      </w:r>
      <w:r w:rsidRPr="006B1A25">
        <w:rPr>
          <w:rFonts w:ascii="Palatino Linotype" w:eastAsia="Palatino Linotype" w:hAnsi="Palatino Linotype" w:cs="Palatino Linotype"/>
          <w:lang w:val="es-ES"/>
        </w:rPr>
        <w:t>, se acordó ampliar por un periodo de quince días hábiles, el plazo para resolver el Recursos de Revisión que nos ocupa; acto que fue notificado a las partes, mediante el Sistema de Acceso a la Información Mexiquense (SAIMEX)</w:t>
      </w:r>
      <w:r w:rsidRPr="006B1A25">
        <w:rPr>
          <w:rFonts w:ascii="Palatino Linotype" w:hAnsi="Palatino Linotype"/>
        </w:rPr>
        <w:t>.</w:t>
      </w:r>
    </w:p>
    <w:p w14:paraId="6175DFE9" w14:textId="77777777" w:rsidR="00AE0833" w:rsidRPr="006B1A25" w:rsidRDefault="00AE0833" w:rsidP="006B1A25">
      <w:pPr>
        <w:spacing w:before="100" w:beforeAutospacing="1" w:after="100" w:afterAutospacing="1" w:line="360" w:lineRule="auto"/>
        <w:jc w:val="both"/>
        <w:rPr>
          <w:rFonts w:ascii="Palatino Linotype" w:hAnsi="Palatino Linotype" w:cs="Arial"/>
          <w:lang w:eastAsia="es-MX"/>
        </w:rPr>
      </w:pPr>
      <w:r w:rsidRPr="006B1A25">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dos mil veintiuno, se ha incrementado aproximadamente un 400%, circunstancia atípica que ha rebasado las capacidades técnicas y humanas del personal encargado de la proyección de las resoluciones a dichos medios de impugnación.</w:t>
      </w:r>
    </w:p>
    <w:p w14:paraId="021BC8E9" w14:textId="77777777" w:rsidR="00AE0833" w:rsidRPr="006B1A25" w:rsidRDefault="00AE0833" w:rsidP="006B1A25">
      <w:pPr>
        <w:spacing w:before="100" w:beforeAutospacing="1" w:after="100" w:afterAutospacing="1" w:line="360" w:lineRule="auto"/>
        <w:jc w:val="both"/>
        <w:rPr>
          <w:rFonts w:ascii="Palatino Linotype" w:hAnsi="Palatino Linotype" w:cs="Arial"/>
          <w:lang w:eastAsia="es-MX"/>
        </w:rPr>
      </w:pPr>
      <w:r w:rsidRPr="006B1A25">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EF74F42" w14:textId="77777777" w:rsidR="00AE0833" w:rsidRPr="006B1A25" w:rsidRDefault="00AE0833" w:rsidP="006B1A25">
      <w:pPr>
        <w:spacing w:before="100" w:beforeAutospacing="1" w:after="100" w:afterAutospacing="1" w:line="360" w:lineRule="auto"/>
        <w:jc w:val="both"/>
        <w:rPr>
          <w:rFonts w:ascii="Palatino Linotype" w:hAnsi="Palatino Linotype" w:cs="Arial"/>
          <w:lang w:eastAsia="es-MX"/>
        </w:rPr>
      </w:pPr>
      <w:r w:rsidRPr="006B1A25">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0A89528" w14:textId="77777777" w:rsidR="00AE0833" w:rsidRPr="006B1A25" w:rsidRDefault="00AE0833" w:rsidP="006B1A25">
      <w:pPr>
        <w:spacing w:before="100" w:beforeAutospacing="1" w:after="100" w:afterAutospacing="1" w:line="360" w:lineRule="auto"/>
        <w:jc w:val="both"/>
        <w:rPr>
          <w:rFonts w:ascii="Palatino Linotype" w:hAnsi="Palatino Linotype" w:cs="Arial"/>
          <w:lang w:eastAsia="es-MX"/>
        </w:rPr>
      </w:pPr>
      <w:r w:rsidRPr="006B1A25">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E6F0BF5" w14:textId="77777777" w:rsidR="00AE0833" w:rsidRPr="006B1A25" w:rsidRDefault="00AE0833" w:rsidP="006B1A25">
      <w:pPr>
        <w:spacing w:before="100" w:beforeAutospacing="1" w:after="100" w:afterAutospacing="1" w:line="360" w:lineRule="auto"/>
        <w:jc w:val="both"/>
        <w:rPr>
          <w:rFonts w:ascii="Palatino Linotype" w:hAnsi="Palatino Linotype" w:cs="Arial"/>
          <w:lang w:eastAsia="es-MX"/>
        </w:rPr>
      </w:pPr>
      <w:r w:rsidRPr="006B1A25">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 </w:t>
      </w:r>
    </w:p>
    <w:p w14:paraId="552A632F" w14:textId="77777777" w:rsidR="00AE0833" w:rsidRPr="006B1A25" w:rsidRDefault="00AE0833" w:rsidP="006B1A25">
      <w:pPr>
        <w:numPr>
          <w:ilvl w:val="0"/>
          <w:numId w:val="13"/>
        </w:numPr>
        <w:spacing w:before="100" w:beforeAutospacing="1" w:after="100" w:afterAutospacing="1" w:line="360" w:lineRule="auto"/>
        <w:ind w:left="360"/>
        <w:jc w:val="both"/>
        <w:rPr>
          <w:rFonts w:ascii="Palatino Linotype" w:hAnsi="Palatino Linotype" w:cs="Arial"/>
          <w:lang w:eastAsia="es-MX"/>
        </w:rPr>
      </w:pPr>
      <w:r w:rsidRPr="006B1A25">
        <w:rPr>
          <w:rFonts w:ascii="Palatino Linotype" w:hAnsi="Palatino Linotype" w:cs="Arial"/>
          <w:lang w:eastAsia="es-MX"/>
        </w:rPr>
        <w:t>Complejidad del asunto: La complejidad de la prueba, la pluralidad de sujetos procesales, el tiempo transcurrido, las características y contexto del recurso.</w:t>
      </w:r>
    </w:p>
    <w:p w14:paraId="562BF038" w14:textId="77777777" w:rsidR="00AE0833" w:rsidRPr="006B1A25" w:rsidRDefault="00AE0833" w:rsidP="006B1A25">
      <w:pPr>
        <w:numPr>
          <w:ilvl w:val="0"/>
          <w:numId w:val="13"/>
        </w:numPr>
        <w:spacing w:before="100" w:beforeAutospacing="1" w:after="100" w:afterAutospacing="1" w:line="360" w:lineRule="auto"/>
        <w:ind w:left="360"/>
        <w:jc w:val="both"/>
        <w:rPr>
          <w:rFonts w:ascii="Palatino Linotype" w:hAnsi="Palatino Linotype" w:cs="Arial"/>
          <w:lang w:eastAsia="es-MX"/>
        </w:rPr>
      </w:pPr>
      <w:r w:rsidRPr="006B1A25">
        <w:rPr>
          <w:rFonts w:ascii="Palatino Linotype" w:hAnsi="Palatino Linotype" w:cs="Arial"/>
          <w:lang w:eastAsia="es-MX"/>
        </w:rPr>
        <w:t>Actividad Procesal del interesado: Acciones u omisiones del interesado.</w:t>
      </w:r>
    </w:p>
    <w:p w14:paraId="6EAB6EA1" w14:textId="77777777" w:rsidR="00AE0833" w:rsidRPr="006B1A25" w:rsidRDefault="00AE0833" w:rsidP="006B1A25">
      <w:pPr>
        <w:numPr>
          <w:ilvl w:val="0"/>
          <w:numId w:val="13"/>
        </w:numPr>
        <w:spacing w:before="100" w:beforeAutospacing="1" w:after="100" w:afterAutospacing="1" w:line="360" w:lineRule="auto"/>
        <w:ind w:left="360"/>
        <w:jc w:val="both"/>
        <w:rPr>
          <w:rFonts w:ascii="Palatino Linotype" w:hAnsi="Palatino Linotype" w:cs="Arial"/>
          <w:lang w:eastAsia="es-MX"/>
        </w:rPr>
      </w:pPr>
      <w:r w:rsidRPr="006B1A25">
        <w:rPr>
          <w:rFonts w:ascii="Palatino Linotype" w:hAnsi="Palatino Linotype" w:cs="Arial"/>
          <w:lang w:eastAsia="es-MX"/>
        </w:rPr>
        <w:t>Conducta de la Autoridad: Las Acciones u omisiones realizadas en el procedimiento. Así como si la autoridad actuó con la debida diligencia.</w:t>
      </w:r>
    </w:p>
    <w:p w14:paraId="41C011F8" w14:textId="77777777" w:rsidR="00AE0833" w:rsidRPr="006B1A25" w:rsidRDefault="00AE0833" w:rsidP="006B1A25">
      <w:pPr>
        <w:numPr>
          <w:ilvl w:val="0"/>
          <w:numId w:val="13"/>
        </w:numPr>
        <w:spacing w:before="100" w:beforeAutospacing="1" w:after="100" w:afterAutospacing="1" w:line="360" w:lineRule="auto"/>
        <w:ind w:left="360"/>
        <w:jc w:val="both"/>
        <w:rPr>
          <w:rFonts w:ascii="Palatino Linotype" w:hAnsi="Palatino Linotype" w:cs="Arial"/>
          <w:lang w:eastAsia="es-MX"/>
        </w:rPr>
      </w:pPr>
      <w:r w:rsidRPr="006B1A25">
        <w:rPr>
          <w:rFonts w:ascii="Palatino Linotype" w:hAnsi="Palatino Linotype" w:cs="Arial"/>
          <w:lang w:eastAsia="es-MX"/>
        </w:rPr>
        <w:t>La afectación generada en la situación jurídica de la persona involucrada en el proceso: Violación a sus derechos humanos.</w:t>
      </w:r>
    </w:p>
    <w:p w14:paraId="007E3E20" w14:textId="77777777" w:rsidR="00AE0833" w:rsidRPr="006B1A25" w:rsidRDefault="00AE0833" w:rsidP="006B1A25">
      <w:pPr>
        <w:spacing w:before="100" w:beforeAutospacing="1" w:after="100" w:afterAutospacing="1" w:line="360" w:lineRule="auto"/>
        <w:jc w:val="both"/>
        <w:rPr>
          <w:rFonts w:ascii="Palatino Linotype" w:hAnsi="Palatino Linotype" w:cs="Arial"/>
          <w:lang w:eastAsia="es-MX"/>
        </w:rPr>
      </w:pPr>
      <w:r w:rsidRPr="006B1A25">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6B1A25">
        <w:rPr>
          <w:rFonts w:ascii="Palatino Linotype" w:hAnsi="Palatino Linotype" w:cs="Arial"/>
          <w:lang w:eastAsia="es-MX"/>
        </w:rPr>
        <w:br/>
      </w:r>
      <w:r w:rsidRPr="006B1A25">
        <w:rPr>
          <w:rFonts w:ascii="Palatino Linotype" w:hAnsi="Palatino Linotype" w:cs="Arial"/>
          <w:lang w:eastAsia="es-MX"/>
        </w:rPr>
        <w:b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6B1A25">
        <w:rPr>
          <w:rFonts w:ascii="Palatino Linotype" w:hAnsi="Palatino Linotype" w:cs="Arial"/>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621FBBD" w14:textId="77777777" w:rsidR="00AE0833" w:rsidRPr="006B1A25" w:rsidRDefault="00AE0833" w:rsidP="006B1A25">
      <w:pPr>
        <w:spacing w:before="100" w:beforeAutospacing="1" w:after="100" w:afterAutospacing="1" w:line="360" w:lineRule="auto"/>
        <w:jc w:val="both"/>
        <w:rPr>
          <w:rFonts w:ascii="Palatino Linotype" w:hAnsi="Palatino Linotype" w:cs="Arial"/>
          <w:lang w:eastAsia="es-MX"/>
        </w:rPr>
      </w:pPr>
      <w:r w:rsidRPr="006B1A25">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60C33848" w14:textId="77777777" w:rsidR="00AE0833" w:rsidRPr="006B1A25" w:rsidRDefault="00AE0833" w:rsidP="006B1A25">
      <w:pPr>
        <w:spacing w:before="100" w:beforeAutospacing="1" w:after="100" w:afterAutospacing="1" w:line="360" w:lineRule="auto"/>
        <w:jc w:val="both"/>
        <w:rPr>
          <w:rFonts w:ascii="Palatino Linotype" w:hAnsi="Palatino Linotype" w:cs="Arial"/>
          <w:lang w:eastAsia="es-MX"/>
        </w:rPr>
      </w:pPr>
      <w:r w:rsidRPr="006B1A25">
        <w:rPr>
          <w:rFonts w:ascii="Palatino Linotype" w:hAnsi="Palatino Linotype" w:cs="Arial"/>
          <w:i/>
          <w:iCs/>
          <w:lang w:eastAsia="es-MX"/>
        </w:rPr>
        <w:t>“PLAZO RAZONABLE PARA RESOLVER. DIMENSIÓN Y EFECTOS DE ESTE CONCEPTO CUANDO SE ADUCE EXCESIVA CARGA DE TRABAJO.”</w:t>
      </w:r>
      <w:r w:rsidRPr="006B1A25">
        <w:rPr>
          <w:rFonts w:ascii="Palatino Linotype" w:hAnsi="Palatino Linotype" w:cs="Arial"/>
          <w:lang w:eastAsia="es-MX"/>
        </w:rPr>
        <w:t xml:space="preserve"> consultable en el Seminario Judicial de la Federación y su gaceta, con el registro digital 2002351.</w:t>
      </w:r>
    </w:p>
    <w:p w14:paraId="3C531774" w14:textId="77777777" w:rsidR="00AE0833" w:rsidRPr="006B1A25" w:rsidRDefault="00AE0833" w:rsidP="006B1A25">
      <w:pPr>
        <w:spacing w:before="100" w:beforeAutospacing="1" w:after="100" w:afterAutospacing="1" w:line="360" w:lineRule="auto"/>
        <w:jc w:val="both"/>
        <w:rPr>
          <w:rFonts w:ascii="Palatino Linotype" w:hAnsi="Palatino Linotype" w:cs="Arial"/>
          <w:lang w:eastAsia="es-MX"/>
        </w:rPr>
      </w:pPr>
      <w:r w:rsidRPr="006B1A25">
        <w:rPr>
          <w:rFonts w:ascii="Palatino Linotype" w:hAnsi="Palatino Linotype" w:cs="Arial"/>
          <w:i/>
          <w:iCs/>
          <w:lang w:eastAsia="es-MX"/>
        </w:rPr>
        <w:t>“PLAZO RAZONABLE PARA RESOLVER. CONCEPTO Y ELEMENTOS QUE LO INTEGRAN A LA LUZ DEL DERECHO INTERNACIONAL DE LOS DERECHOS HUMANOS.”,</w:t>
      </w:r>
      <w:r w:rsidRPr="006B1A25">
        <w:rPr>
          <w:rFonts w:ascii="Palatino Linotype" w:hAnsi="Palatino Linotype" w:cs="Arial"/>
          <w:lang w:eastAsia="es-MX"/>
        </w:rPr>
        <w:t xml:space="preserve"> visible en el Seminario Judicial de la Federación y su gaceta, con el registro digital 2002350.</w:t>
      </w:r>
    </w:p>
    <w:p w14:paraId="5AB789F1" w14:textId="77777777" w:rsidR="00AE0833" w:rsidRPr="006B1A25" w:rsidRDefault="00AE0833" w:rsidP="006B1A25">
      <w:pPr>
        <w:spacing w:before="100" w:beforeAutospacing="1" w:after="100" w:afterAutospacing="1" w:line="360" w:lineRule="auto"/>
        <w:jc w:val="both"/>
        <w:rPr>
          <w:rFonts w:ascii="Palatino Linotype" w:hAnsi="Palatino Linotype" w:cs="Arial"/>
          <w:lang w:eastAsia="es-MX"/>
        </w:rPr>
      </w:pPr>
      <w:r w:rsidRPr="006B1A25">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6BA3751F" w14:textId="1A0B4CB6" w:rsidR="00771DB7" w:rsidRPr="006B1A25" w:rsidRDefault="00131F2D" w:rsidP="006B1A25">
      <w:pPr>
        <w:spacing w:before="100" w:beforeAutospacing="1" w:after="100" w:afterAutospacing="1" w:line="360" w:lineRule="auto"/>
        <w:rPr>
          <w:rFonts w:ascii="Palatino Linotype" w:hAnsi="Palatino Linotype" w:cs="Arial"/>
          <w:lang w:eastAsia="es-MX"/>
        </w:rPr>
      </w:pPr>
      <w:r w:rsidRPr="006B1A25">
        <w:rPr>
          <w:rFonts w:ascii="Palatino Linotype" w:hAnsi="Palatino Linotype"/>
          <w:b/>
        </w:rPr>
        <w:t>d</w:t>
      </w:r>
      <w:r w:rsidR="008621E6" w:rsidRPr="006B1A25">
        <w:rPr>
          <w:rFonts w:ascii="Palatino Linotype" w:hAnsi="Palatino Linotype"/>
          <w:b/>
        </w:rPr>
        <w:t xml:space="preserve">) </w:t>
      </w:r>
      <w:r w:rsidR="00771DB7" w:rsidRPr="006B1A25">
        <w:rPr>
          <w:rFonts w:ascii="Palatino Linotype" w:hAnsi="Palatino Linotype" w:cs="Arial"/>
          <w:b/>
          <w:bCs/>
        </w:rPr>
        <w:t>Cierre de Instrucción.</w:t>
      </w:r>
    </w:p>
    <w:p w14:paraId="78D12077" w14:textId="6E5015B6" w:rsidR="00771DB7" w:rsidRPr="006B1A25" w:rsidRDefault="00771DB7" w:rsidP="006B1A25">
      <w:pPr>
        <w:spacing w:before="100" w:beforeAutospacing="1" w:after="100" w:afterAutospacing="1" w:line="360" w:lineRule="auto"/>
        <w:jc w:val="both"/>
        <w:rPr>
          <w:rFonts w:ascii="Palatino Linotype" w:hAnsi="Palatino Linotype" w:cs="Arial"/>
        </w:rPr>
      </w:pPr>
      <w:r w:rsidRPr="006B1A25">
        <w:rPr>
          <w:rFonts w:ascii="Palatino Linotype" w:hAnsi="Palatino Linotype"/>
        </w:rPr>
        <w:t xml:space="preserve">Una vez analizado el estado procesal que guarda el expediente, el </w:t>
      </w:r>
      <w:r w:rsidR="00D42218" w:rsidRPr="006B1A25">
        <w:rPr>
          <w:rFonts w:ascii="Palatino Linotype" w:hAnsi="Palatino Linotype"/>
          <w:b/>
        </w:rPr>
        <w:t>catorce</w:t>
      </w:r>
      <w:r w:rsidR="007B4767" w:rsidRPr="006B1A25">
        <w:rPr>
          <w:rFonts w:ascii="Palatino Linotype" w:hAnsi="Palatino Linotype"/>
          <w:b/>
        </w:rPr>
        <w:t xml:space="preserve"> de noviembre</w:t>
      </w:r>
      <w:r w:rsidR="00363D38" w:rsidRPr="006B1A25">
        <w:rPr>
          <w:rFonts w:ascii="Palatino Linotype" w:hAnsi="Palatino Linotype"/>
          <w:b/>
        </w:rPr>
        <w:t xml:space="preserve"> </w:t>
      </w:r>
      <w:r w:rsidRPr="006B1A25">
        <w:rPr>
          <w:rFonts w:ascii="Palatino Linotype" w:hAnsi="Palatino Linotype"/>
          <w:b/>
        </w:rPr>
        <w:t>de dos mil veintitrés</w:t>
      </w:r>
      <w:r w:rsidRPr="006B1A25">
        <w:rPr>
          <w:rFonts w:ascii="Palatino Linotype" w:hAnsi="Palatino Linotype"/>
        </w:rPr>
        <w:t xml:space="preserve">, la </w:t>
      </w:r>
      <w:r w:rsidRPr="006B1A25">
        <w:rPr>
          <w:rFonts w:ascii="Palatino Linotype" w:hAnsi="Palatino Linotype"/>
          <w:b/>
        </w:rPr>
        <w:t>Comisionada Sharon Cristina Morales Martínez</w:t>
      </w:r>
      <w:r w:rsidRPr="006B1A25">
        <w:rPr>
          <w:rFonts w:ascii="Palatino Linotype" w:hAnsi="Palatino Linotype"/>
          <w:lang w:val="es-419"/>
        </w:rPr>
        <w:t xml:space="preserve"> </w:t>
      </w:r>
      <w:r w:rsidRPr="006B1A25">
        <w:rPr>
          <w:rFonts w:ascii="Palatino Linotype" w:hAnsi="Palatino Linotype"/>
        </w:rPr>
        <w:t>acordó el cierre de instrucción;</w:t>
      </w:r>
      <w:r w:rsidRPr="006B1A25">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p>
    <w:p w14:paraId="09D77F54" w14:textId="77777777" w:rsidR="00771DB7" w:rsidRPr="006B1A25" w:rsidRDefault="00771DB7" w:rsidP="006B1A25">
      <w:pPr>
        <w:spacing w:before="100" w:beforeAutospacing="1" w:after="100" w:afterAutospacing="1" w:line="276" w:lineRule="auto"/>
        <w:jc w:val="center"/>
        <w:rPr>
          <w:rFonts w:ascii="Palatino Linotype" w:hAnsi="Palatino Linotype" w:cs="Arial"/>
          <w:b/>
          <w:bCs/>
          <w:spacing w:val="60"/>
          <w:sz w:val="28"/>
        </w:rPr>
      </w:pPr>
      <w:r w:rsidRPr="006B1A25">
        <w:rPr>
          <w:rFonts w:ascii="Palatino Linotype" w:hAnsi="Palatino Linotype" w:cs="Arial"/>
          <w:b/>
          <w:bCs/>
          <w:spacing w:val="60"/>
          <w:sz w:val="28"/>
        </w:rPr>
        <w:t>CONSIDERANDOS</w:t>
      </w:r>
    </w:p>
    <w:p w14:paraId="2B3C6400" w14:textId="77777777" w:rsidR="00771DB7" w:rsidRPr="006B1A25" w:rsidRDefault="00771DB7" w:rsidP="006B1A25">
      <w:pPr>
        <w:spacing w:before="100" w:beforeAutospacing="1" w:after="100" w:afterAutospacing="1" w:line="360" w:lineRule="auto"/>
        <w:jc w:val="both"/>
        <w:rPr>
          <w:rFonts w:ascii="Palatino Linotype" w:hAnsi="Palatino Linotype"/>
          <w:b/>
        </w:rPr>
      </w:pPr>
      <w:r w:rsidRPr="006B1A25">
        <w:rPr>
          <w:rFonts w:ascii="Palatino Linotype" w:hAnsi="Palatino Linotype"/>
          <w:b/>
        </w:rPr>
        <w:t>PRIMERO.</w:t>
      </w:r>
      <w:r w:rsidRPr="006B1A25">
        <w:rPr>
          <w:rFonts w:ascii="Palatino Linotype" w:hAnsi="Palatino Linotype"/>
        </w:rPr>
        <w:t xml:space="preserve"> </w:t>
      </w:r>
      <w:r w:rsidRPr="006B1A25">
        <w:rPr>
          <w:rFonts w:ascii="Palatino Linotype" w:hAnsi="Palatino Linotype"/>
          <w:b/>
        </w:rPr>
        <w:t>Competencia</w:t>
      </w:r>
      <w:r w:rsidRPr="006B1A25">
        <w:rPr>
          <w:rFonts w:ascii="Palatino Linotype" w:hAnsi="Palatino Linotype"/>
        </w:rPr>
        <w:t>.</w:t>
      </w:r>
    </w:p>
    <w:p w14:paraId="19CF7CA7" w14:textId="77777777" w:rsidR="005654A5" w:rsidRPr="006B1A25" w:rsidRDefault="005654A5" w:rsidP="006B1A25">
      <w:pPr>
        <w:spacing w:before="100" w:beforeAutospacing="1" w:after="100" w:afterAutospacing="1" w:line="360" w:lineRule="auto"/>
        <w:jc w:val="both"/>
        <w:rPr>
          <w:rFonts w:ascii="Palatino Linotype" w:hAnsi="Palatino Linotype" w:cs="Arial"/>
        </w:rPr>
      </w:pPr>
      <w:r w:rsidRPr="006B1A25">
        <w:rPr>
          <w:rFonts w:ascii="Palatino Linotype" w:hAnsi="Palatino Linotype"/>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6B1A25">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7B3E036C" w14:textId="77777777" w:rsidR="00771DB7" w:rsidRPr="006B1A25" w:rsidRDefault="00771DB7" w:rsidP="006B1A25">
      <w:pPr>
        <w:spacing w:before="100" w:beforeAutospacing="1" w:after="100" w:afterAutospacing="1" w:line="360" w:lineRule="auto"/>
        <w:jc w:val="both"/>
        <w:rPr>
          <w:rFonts w:ascii="Palatino Linotype" w:hAnsi="Palatino Linotype" w:cs="Arial"/>
          <w:b/>
        </w:rPr>
      </w:pPr>
      <w:r w:rsidRPr="006B1A25">
        <w:rPr>
          <w:rFonts w:ascii="Palatino Linotype" w:hAnsi="Palatino Linotype" w:cs="Arial"/>
          <w:b/>
        </w:rPr>
        <w:t>SEGUNDO. Interés.</w:t>
      </w:r>
    </w:p>
    <w:p w14:paraId="1516343B" w14:textId="2FB9F63D" w:rsidR="00771DB7" w:rsidRPr="006B1A25" w:rsidRDefault="00771DB7" w:rsidP="006B1A25">
      <w:pPr>
        <w:spacing w:before="100" w:beforeAutospacing="1" w:after="100" w:afterAutospacing="1" w:line="360" w:lineRule="auto"/>
        <w:jc w:val="both"/>
        <w:rPr>
          <w:rFonts w:ascii="Palatino Linotype" w:hAnsi="Palatino Linotype" w:cs="Arial"/>
          <w:lang w:eastAsia="es-MX"/>
        </w:rPr>
      </w:pPr>
      <w:r w:rsidRPr="006B1A25">
        <w:rPr>
          <w:rFonts w:ascii="Palatino Linotype" w:hAnsi="Palatino Linotype" w:cs="Arial"/>
          <w:bCs/>
        </w:rPr>
        <w:t xml:space="preserve">El Recurso Revisión fue interpuesto por parte legítima, en atención a que se presentó por </w:t>
      </w:r>
      <w:r w:rsidR="00666071" w:rsidRPr="006B1A25">
        <w:rPr>
          <w:rFonts w:ascii="Palatino Linotype" w:hAnsi="Palatino Linotype" w:cs="Arial"/>
          <w:b/>
          <w:lang w:val="es-ES"/>
        </w:rPr>
        <w:t xml:space="preserve">EL </w:t>
      </w:r>
      <w:r w:rsidRPr="006B1A25">
        <w:rPr>
          <w:rFonts w:ascii="Palatino Linotype" w:hAnsi="Palatino Linotype" w:cs="Arial"/>
          <w:b/>
          <w:bCs/>
        </w:rPr>
        <w:t>RECURRENTE,</w:t>
      </w:r>
      <w:r w:rsidRPr="006B1A25">
        <w:rPr>
          <w:rFonts w:ascii="Palatino Linotype" w:hAnsi="Palatino Linotype" w:cs="Arial"/>
          <w:bCs/>
        </w:rPr>
        <w:t xml:space="preserve"> quien es la misma persona que formuló la solicitud de acceso a la Información Pública al </w:t>
      </w:r>
      <w:r w:rsidRPr="006B1A25">
        <w:rPr>
          <w:rFonts w:ascii="Palatino Linotype" w:hAnsi="Palatino Linotype" w:cs="Arial"/>
          <w:b/>
          <w:bCs/>
        </w:rPr>
        <w:t xml:space="preserve">SUJETO OBLIGADO, </w:t>
      </w:r>
      <w:r w:rsidRPr="006B1A25">
        <w:rPr>
          <w:rFonts w:ascii="Palatino Linotype" w:hAnsi="Palatino Linotype" w:cs="Arial"/>
          <w:bCs/>
        </w:rPr>
        <w:t xml:space="preserve">pues para ello, es </w:t>
      </w:r>
      <w:r w:rsidRPr="006B1A25">
        <w:rPr>
          <w:rFonts w:ascii="Palatino Linotype" w:hAnsi="Palatino Linotype" w:cs="Arial"/>
          <w:lang w:eastAsia="es-MX"/>
        </w:rPr>
        <w:t xml:space="preserve">necesario que el particular ingrese al </w:t>
      </w:r>
      <w:r w:rsidRPr="006B1A25">
        <w:rPr>
          <w:rFonts w:ascii="Palatino Linotype" w:hAnsi="Palatino Linotype" w:cs="Arial"/>
          <w:b/>
          <w:lang w:eastAsia="es-MX"/>
        </w:rPr>
        <w:t xml:space="preserve">SAIMEX </w:t>
      </w:r>
      <w:r w:rsidRPr="006B1A25">
        <w:rPr>
          <w:rFonts w:ascii="Palatino Linotype" w:hAnsi="Palatino Linotype" w:cs="Arial"/>
          <w:lang w:eastAsia="es-MX"/>
        </w:rPr>
        <w:t>mediante la utilización de su clave de usuario y contraseña.</w:t>
      </w:r>
    </w:p>
    <w:p w14:paraId="0FDE87CA" w14:textId="77777777" w:rsidR="00771DB7" w:rsidRPr="006B1A25" w:rsidRDefault="00771DB7" w:rsidP="006B1A25">
      <w:pPr>
        <w:autoSpaceDE w:val="0"/>
        <w:autoSpaceDN w:val="0"/>
        <w:adjustRightInd w:val="0"/>
        <w:spacing w:before="100" w:beforeAutospacing="1" w:after="100" w:afterAutospacing="1" w:line="360" w:lineRule="auto"/>
        <w:jc w:val="both"/>
        <w:rPr>
          <w:rFonts w:ascii="Palatino Linotype" w:hAnsi="Palatino Linotype" w:cs="Arial"/>
          <w:b/>
          <w:lang w:val="es-ES"/>
        </w:rPr>
      </w:pPr>
      <w:r w:rsidRPr="006B1A25">
        <w:rPr>
          <w:rFonts w:ascii="Palatino Linotype" w:hAnsi="Palatino Linotype" w:cs="Arial"/>
          <w:b/>
        </w:rPr>
        <w:t xml:space="preserve">TERCERO. </w:t>
      </w:r>
      <w:r w:rsidRPr="006B1A25">
        <w:rPr>
          <w:rFonts w:ascii="Palatino Linotype" w:hAnsi="Palatino Linotype" w:cs="Arial"/>
          <w:b/>
          <w:lang w:val="es-ES"/>
        </w:rPr>
        <w:t xml:space="preserve">Oportunidad. </w:t>
      </w:r>
    </w:p>
    <w:p w14:paraId="6CB191C4" w14:textId="77777777" w:rsidR="00C2671C" w:rsidRPr="006B1A25" w:rsidRDefault="00C2671C" w:rsidP="006B1A25">
      <w:pPr>
        <w:spacing w:before="100" w:beforeAutospacing="1" w:after="100" w:afterAutospacing="1" w:line="360" w:lineRule="auto"/>
        <w:jc w:val="both"/>
        <w:rPr>
          <w:rFonts w:ascii="Palatino Linotype" w:hAnsi="Palatino Linotype" w:cs="Arial"/>
          <w:lang w:val="es-ES"/>
        </w:rPr>
      </w:pPr>
      <w:r w:rsidRPr="006B1A25">
        <w:rPr>
          <w:rFonts w:ascii="Palatino Linotype" w:hAnsi="Palatino Linotype" w:cs="Arial"/>
          <w:lang w:val="es-ES"/>
        </w:rPr>
        <w:t xml:space="preserve">El Recurso de Revisión fue interpuesto dentro del plazo de quince días hábiles, contados a partir del día siguiente al en que </w:t>
      </w:r>
      <w:r w:rsidRPr="006B1A25">
        <w:rPr>
          <w:rFonts w:ascii="Palatino Linotype" w:hAnsi="Palatino Linotype" w:cs="Arial"/>
          <w:b/>
          <w:lang w:val="es-ES"/>
        </w:rPr>
        <w:t xml:space="preserve">EL RECURRENTE </w:t>
      </w:r>
      <w:r w:rsidRPr="006B1A25">
        <w:rPr>
          <w:rFonts w:ascii="Palatino Linotype" w:hAnsi="Palatino Linotype" w:cs="Arial"/>
          <w:lang w:val="es-ES"/>
        </w:rPr>
        <w:t>tuvo conocimiento de la respuesta impugnada; tal y como, lo prevé el artículo 178 de la Ley de Transparencia y Acceso a la Información Pública del Estado de México y Municipios, que establece:</w:t>
      </w:r>
    </w:p>
    <w:p w14:paraId="5383FA84" w14:textId="28D08D6D" w:rsidR="00771DB7" w:rsidRPr="006B1A25" w:rsidRDefault="00771DB7" w:rsidP="006B1A25">
      <w:pPr>
        <w:spacing w:before="100" w:beforeAutospacing="1" w:after="100" w:afterAutospacing="1" w:line="276" w:lineRule="auto"/>
        <w:ind w:left="851" w:right="901"/>
        <w:jc w:val="both"/>
        <w:rPr>
          <w:rFonts w:ascii="Palatino Linotype" w:hAnsi="Palatino Linotype" w:cs="Arial"/>
          <w:i/>
          <w:sz w:val="22"/>
          <w:lang w:val="es-ES"/>
        </w:rPr>
      </w:pPr>
      <w:r w:rsidRPr="006B1A25">
        <w:rPr>
          <w:rFonts w:ascii="Palatino Linotype" w:hAnsi="Palatino Linotype" w:cs="Arial"/>
          <w:b/>
          <w:i/>
          <w:sz w:val="22"/>
          <w:lang w:val="es-ES"/>
        </w:rPr>
        <w:t>“Artículo 178</w:t>
      </w:r>
      <w:r w:rsidRPr="006B1A25">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92E7179" w14:textId="77777777" w:rsidR="00771DB7" w:rsidRPr="006B1A25" w:rsidRDefault="00771DB7" w:rsidP="006B1A25">
      <w:pPr>
        <w:spacing w:before="100" w:beforeAutospacing="1" w:after="100" w:afterAutospacing="1" w:line="276" w:lineRule="auto"/>
        <w:ind w:left="851" w:right="901"/>
        <w:jc w:val="both"/>
        <w:rPr>
          <w:rFonts w:ascii="Palatino Linotype" w:hAnsi="Palatino Linotype" w:cs="Arial"/>
          <w:i/>
          <w:sz w:val="22"/>
          <w:lang w:val="es-ES"/>
        </w:rPr>
      </w:pPr>
      <w:r w:rsidRPr="006B1A25">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5C3E86D" w14:textId="77777777" w:rsidR="00771DB7" w:rsidRPr="006B1A25" w:rsidRDefault="00771DB7" w:rsidP="006B1A25">
      <w:pPr>
        <w:spacing w:before="100" w:beforeAutospacing="1" w:after="100" w:afterAutospacing="1" w:line="276" w:lineRule="auto"/>
        <w:ind w:left="851" w:right="901"/>
        <w:jc w:val="both"/>
        <w:rPr>
          <w:rFonts w:ascii="Palatino Linotype" w:hAnsi="Palatino Linotype" w:cs="Arial"/>
          <w:i/>
          <w:sz w:val="22"/>
          <w:lang w:val="es-ES"/>
        </w:rPr>
      </w:pPr>
      <w:r w:rsidRPr="006B1A25">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57B883A6" w14:textId="39D497A7" w:rsidR="00771DB7" w:rsidRPr="006B1A25" w:rsidRDefault="00771DB7" w:rsidP="006B1A25">
      <w:pPr>
        <w:spacing w:before="100" w:beforeAutospacing="1" w:after="100" w:afterAutospacing="1" w:line="360" w:lineRule="auto"/>
        <w:jc w:val="both"/>
        <w:rPr>
          <w:rFonts w:ascii="Palatino Linotype" w:hAnsi="Palatino Linotype" w:cs="Arial"/>
          <w:lang w:val="es-ES"/>
        </w:rPr>
      </w:pPr>
      <w:r w:rsidRPr="006B1A25">
        <w:rPr>
          <w:rFonts w:ascii="Palatino Linotype" w:hAnsi="Palatino Linotype" w:cs="Arial"/>
          <w:lang w:val="es-ES"/>
        </w:rPr>
        <w:t xml:space="preserve">En esa tesitura, atendiendo a que </w:t>
      </w:r>
      <w:r w:rsidRPr="006B1A25">
        <w:rPr>
          <w:rFonts w:ascii="Palatino Linotype" w:hAnsi="Palatino Linotype" w:cs="Arial"/>
          <w:b/>
          <w:lang w:val="es-ES"/>
        </w:rPr>
        <w:t>EL SUJETO OBLIGADO</w:t>
      </w:r>
      <w:r w:rsidRPr="006B1A25">
        <w:rPr>
          <w:rFonts w:ascii="Palatino Linotype" w:hAnsi="Palatino Linotype" w:cs="Arial"/>
          <w:lang w:val="es-ES"/>
        </w:rPr>
        <w:t xml:space="preserve"> notificó la respuesta a la solicitud de Acceso a la Información Pública el </w:t>
      </w:r>
      <w:r w:rsidRPr="006B1A25">
        <w:rPr>
          <w:rFonts w:ascii="Palatino Linotype" w:hAnsi="Palatino Linotype" w:cs="Arial"/>
          <w:bCs/>
          <w:lang w:val="es-ES"/>
        </w:rPr>
        <w:t>día</w:t>
      </w:r>
      <w:r w:rsidRPr="006B1A25">
        <w:rPr>
          <w:rFonts w:ascii="Palatino Linotype" w:hAnsi="Palatino Linotype" w:cs="Arial"/>
          <w:b/>
          <w:lang w:val="es-ES"/>
        </w:rPr>
        <w:t xml:space="preserve"> </w:t>
      </w:r>
      <w:r w:rsidR="009E40FD" w:rsidRPr="006B1A25">
        <w:rPr>
          <w:rFonts w:ascii="Palatino Linotype" w:hAnsi="Palatino Linotype" w:cs="Arial"/>
          <w:b/>
          <w:lang w:val="es-ES"/>
        </w:rPr>
        <w:t>veintisiete de junio</w:t>
      </w:r>
      <w:r w:rsidR="00E944BF" w:rsidRPr="006B1A25">
        <w:rPr>
          <w:rFonts w:ascii="Palatino Linotype" w:hAnsi="Palatino Linotype" w:cs="Arial"/>
          <w:b/>
          <w:lang w:val="es-ES"/>
        </w:rPr>
        <w:t xml:space="preserve"> de dos mi</w:t>
      </w:r>
      <w:r w:rsidR="006745C1" w:rsidRPr="006B1A25">
        <w:rPr>
          <w:rFonts w:ascii="Palatino Linotype" w:hAnsi="Palatino Linotype" w:cs="Arial"/>
          <w:b/>
          <w:lang w:val="es-ES"/>
        </w:rPr>
        <w:t>l</w:t>
      </w:r>
      <w:r w:rsidR="00E944BF" w:rsidRPr="006B1A25">
        <w:rPr>
          <w:rFonts w:ascii="Palatino Linotype" w:hAnsi="Palatino Linotype" w:cs="Arial"/>
          <w:b/>
          <w:lang w:val="es-ES"/>
        </w:rPr>
        <w:t xml:space="preserve"> veintitrés</w:t>
      </w:r>
      <w:r w:rsidRPr="006B1A25">
        <w:rPr>
          <w:rFonts w:ascii="Palatino Linotype" w:hAnsi="Palatino Linotype" w:cs="Arial"/>
          <w:lang w:val="es-ES"/>
        </w:rPr>
        <w:t>, así, el plazo de quince días hábiles que e</w:t>
      </w:r>
      <w:r w:rsidRPr="006B1A25">
        <w:rPr>
          <w:rFonts w:ascii="Palatino Linotype" w:hAnsi="Palatino Linotype" w:cs="Arial"/>
          <w:u w:val="single"/>
          <w:lang w:val="es-ES"/>
        </w:rPr>
        <w:t>l</w:t>
      </w:r>
      <w:r w:rsidRPr="006B1A25">
        <w:rPr>
          <w:rFonts w:ascii="Palatino Linotype" w:hAnsi="Palatino Linotype" w:cs="Arial"/>
          <w:lang w:val="es-ES"/>
        </w:rPr>
        <w:t xml:space="preserve"> artículo 178 de la Ley de la materia otorga </w:t>
      </w:r>
      <w:r w:rsidR="004D6BB8" w:rsidRPr="006B1A25">
        <w:rPr>
          <w:rFonts w:ascii="Palatino Linotype" w:hAnsi="Palatino Linotype" w:cs="Arial"/>
          <w:lang w:val="es-ES"/>
        </w:rPr>
        <w:t xml:space="preserve">al </w:t>
      </w:r>
      <w:r w:rsidRPr="006B1A25">
        <w:rPr>
          <w:rFonts w:ascii="Palatino Linotype" w:hAnsi="Palatino Linotype" w:cs="Arial"/>
          <w:lang w:val="es-ES"/>
        </w:rPr>
        <w:t xml:space="preserve">hoy </w:t>
      </w:r>
      <w:r w:rsidRPr="006B1A25">
        <w:rPr>
          <w:rFonts w:ascii="Palatino Linotype" w:hAnsi="Palatino Linotype" w:cs="Arial"/>
          <w:b/>
          <w:lang w:val="es-ES"/>
        </w:rPr>
        <w:t>RECURRENTE</w:t>
      </w:r>
      <w:r w:rsidRPr="006B1A25">
        <w:rPr>
          <w:rFonts w:ascii="Palatino Linotype" w:hAnsi="Palatino Linotype" w:cs="Arial"/>
          <w:lang w:val="es-ES"/>
        </w:rPr>
        <w:t xml:space="preserve"> para presentar el respectivo Recurso de Revisión, transcurrió </w:t>
      </w:r>
      <w:r w:rsidR="008621E6" w:rsidRPr="006B1A25">
        <w:rPr>
          <w:rFonts w:ascii="Palatino Linotype" w:hAnsi="Palatino Linotype" w:cs="Arial"/>
          <w:bCs/>
          <w:lang w:val="es-ES"/>
        </w:rPr>
        <w:t>del</w:t>
      </w:r>
      <w:r w:rsidR="008621E6" w:rsidRPr="006B1A25">
        <w:rPr>
          <w:rFonts w:ascii="Palatino Linotype" w:hAnsi="Palatino Linotype" w:cs="Arial"/>
          <w:b/>
          <w:bCs/>
          <w:lang w:val="es-ES"/>
        </w:rPr>
        <w:t xml:space="preserve"> </w:t>
      </w:r>
      <w:r w:rsidR="009E40FD" w:rsidRPr="006B1A25">
        <w:rPr>
          <w:rFonts w:ascii="Palatino Linotype" w:hAnsi="Palatino Linotype" w:cs="Arial"/>
          <w:b/>
          <w:bCs/>
          <w:lang w:val="es-ES"/>
        </w:rPr>
        <w:t>veintiocho de junio al uno de agosto</w:t>
      </w:r>
      <w:r w:rsidR="009C42F8" w:rsidRPr="006B1A25">
        <w:rPr>
          <w:rFonts w:ascii="Palatino Linotype" w:hAnsi="Palatino Linotype" w:cs="Arial"/>
          <w:b/>
          <w:bCs/>
          <w:lang w:val="es-ES"/>
        </w:rPr>
        <w:t xml:space="preserve"> </w:t>
      </w:r>
      <w:r w:rsidR="00E944BF" w:rsidRPr="006B1A25">
        <w:rPr>
          <w:rFonts w:ascii="Palatino Linotype" w:hAnsi="Palatino Linotype" w:cs="Arial"/>
          <w:b/>
          <w:lang w:val="es-ES"/>
        </w:rPr>
        <w:t>del año en curso</w:t>
      </w:r>
      <w:r w:rsidRPr="006B1A25">
        <w:rPr>
          <w:rFonts w:ascii="Palatino Linotype" w:hAnsi="Palatino Linotype" w:cs="Arial"/>
          <w:lang w:val="es-ES"/>
        </w:rPr>
        <w:t xml:space="preserve">, sin contemplar en el cómputo los </w:t>
      </w:r>
      <w:r w:rsidR="008621E6" w:rsidRPr="006B1A25">
        <w:rPr>
          <w:rFonts w:ascii="Palatino Linotype" w:hAnsi="Palatino Linotype" w:cs="Arial"/>
          <w:lang w:val="es-ES"/>
        </w:rPr>
        <w:t xml:space="preserve">días </w:t>
      </w:r>
      <w:r w:rsidRPr="006B1A25">
        <w:rPr>
          <w:rFonts w:ascii="Palatino Linotype" w:hAnsi="Palatino Linotype" w:cs="Arial"/>
          <w:lang w:val="es-ES"/>
        </w:rPr>
        <w:t>sábados y domingos, considerados como días inhábiles, en términos del artículo 3, fracción X de la Ley de Transparencia y Acceso a la Información Pública del Estado de México y Municipios</w:t>
      </w:r>
      <w:r w:rsidR="009E40FD" w:rsidRPr="006B1A25">
        <w:rPr>
          <w:rFonts w:ascii="Palatino Linotype" w:hAnsi="Palatino Linotype" w:cs="Arial"/>
          <w:lang w:val="es-ES"/>
        </w:rPr>
        <w:t>; así como, los días diecisiete, dieciocho, diecinueve, veinte, veintiuno, veinticuatro, veinticinco, veintiséis, veintisiete y veintiocho de julio de dos mil veintitrés, por corresponder a un día de suspensión de labores de conformidad con el Calendario Oficial en materia de Transparencia aprobado por el Pleno en fecha veintiuno de diciembre de dos mil veintidós.</w:t>
      </w:r>
    </w:p>
    <w:p w14:paraId="3DC22ADC" w14:textId="05ABBB9F" w:rsidR="00124E57" w:rsidRPr="006B1A25" w:rsidRDefault="00124E57" w:rsidP="006B1A25">
      <w:pPr>
        <w:spacing w:before="100" w:beforeAutospacing="1" w:after="100" w:afterAutospacing="1" w:line="360" w:lineRule="auto"/>
        <w:jc w:val="both"/>
        <w:rPr>
          <w:rFonts w:ascii="Palatino Linotype" w:eastAsia="Palatino Linotype" w:hAnsi="Palatino Linotype" w:cs="Palatino Linotype"/>
        </w:rPr>
      </w:pPr>
      <w:r w:rsidRPr="006B1A25">
        <w:rPr>
          <w:rFonts w:ascii="Palatino Linotype" w:eastAsia="Palatino Linotype" w:hAnsi="Palatino Linotype" w:cs="Palatino Linotype"/>
        </w:rPr>
        <w:t>En ese tenor, si el Recurso de Revisión que nos ocupa, se presentó el día</w:t>
      </w:r>
      <w:r w:rsidRPr="006B1A25">
        <w:rPr>
          <w:rFonts w:ascii="Palatino Linotype" w:eastAsia="Palatino Linotype" w:hAnsi="Palatino Linotype" w:cs="Palatino Linotype"/>
          <w:b/>
        </w:rPr>
        <w:t xml:space="preserve"> </w:t>
      </w:r>
      <w:r w:rsidR="00035301" w:rsidRPr="006B1A25">
        <w:rPr>
          <w:rFonts w:ascii="Palatino Linotype" w:hAnsi="Palatino Linotype" w:cs="Arial"/>
          <w:b/>
          <w:lang w:val="es-ES"/>
        </w:rPr>
        <w:t>veinticinco de septiembre</w:t>
      </w:r>
      <w:r w:rsidRPr="006B1A25">
        <w:rPr>
          <w:rFonts w:ascii="Palatino Linotype" w:hAnsi="Palatino Linotype" w:cs="Arial"/>
          <w:b/>
          <w:lang w:val="es-ES"/>
        </w:rPr>
        <w:t xml:space="preserve"> de dos mil veintitrés</w:t>
      </w:r>
      <w:r w:rsidRPr="006B1A25">
        <w:rPr>
          <w:rFonts w:ascii="Palatino Linotype" w:eastAsia="Palatino Linotype" w:hAnsi="Palatino Linotype" w:cs="Palatino Linotype"/>
        </w:rPr>
        <w:t xml:space="preserve"> este se encuentra dentro de los márgenes temporales previstos en el citado precepto legal y, por tanto, se considera oportuno.</w:t>
      </w:r>
    </w:p>
    <w:p w14:paraId="15BA9EB2" w14:textId="77777777" w:rsidR="00124E57" w:rsidRPr="006B1A25" w:rsidRDefault="00124E57" w:rsidP="006B1A25">
      <w:pPr>
        <w:autoSpaceDE w:val="0"/>
        <w:autoSpaceDN w:val="0"/>
        <w:adjustRightInd w:val="0"/>
        <w:spacing w:before="100" w:beforeAutospacing="1" w:after="100" w:afterAutospacing="1" w:line="360" w:lineRule="auto"/>
        <w:jc w:val="both"/>
        <w:rPr>
          <w:rFonts w:ascii="Palatino Linotype" w:hAnsi="Palatino Linotype"/>
          <w:b/>
        </w:rPr>
      </w:pPr>
      <w:r w:rsidRPr="006B1A25">
        <w:rPr>
          <w:rFonts w:ascii="Palatino Linotype" w:hAnsi="Palatino Linotype" w:cs="Arial"/>
          <w:b/>
        </w:rPr>
        <w:t>CUARTO</w:t>
      </w:r>
      <w:r w:rsidRPr="006B1A25">
        <w:rPr>
          <w:rFonts w:ascii="Palatino Linotype" w:hAnsi="Palatino Linotype"/>
          <w:b/>
        </w:rPr>
        <w:t>. Procedibilidad.</w:t>
      </w:r>
    </w:p>
    <w:p w14:paraId="1FED32FD" w14:textId="77777777" w:rsidR="008F722F" w:rsidRPr="006B1A25" w:rsidRDefault="008F722F" w:rsidP="006B1A25">
      <w:pPr>
        <w:spacing w:before="100" w:beforeAutospacing="1" w:after="100" w:afterAutospacing="1" w:line="360" w:lineRule="auto"/>
        <w:jc w:val="both"/>
        <w:rPr>
          <w:rFonts w:ascii="Palatino Linotype" w:eastAsia="Palatino Linotype" w:hAnsi="Palatino Linotype" w:cs="Palatino Linotype"/>
        </w:rPr>
      </w:pPr>
      <w:r w:rsidRPr="006B1A25">
        <w:rPr>
          <w:rFonts w:ascii="Palatino Linotype" w:eastAsia="Palatino Linotype" w:hAnsi="Palatino Linotype" w:cs="Palatino Linotype"/>
        </w:rPr>
        <w:t>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EL SAIMEX.</w:t>
      </w:r>
    </w:p>
    <w:p w14:paraId="4506F053" w14:textId="377FBE30" w:rsidR="00035301" w:rsidRPr="006B1A25" w:rsidRDefault="000171D8" w:rsidP="006B1A25">
      <w:pPr>
        <w:spacing w:before="100" w:beforeAutospacing="1" w:after="100" w:afterAutospacing="1" w:line="360" w:lineRule="auto"/>
        <w:jc w:val="both"/>
        <w:rPr>
          <w:rFonts w:ascii="Palatino Linotype" w:hAnsi="Palatino Linotype" w:cs="Arial"/>
          <w:b/>
        </w:rPr>
      </w:pPr>
      <w:r w:rsidRPr="006B1A25">
        <w:rPr>
          <w:rFonts w:ascii="Palatino Linotype" w:hAnsi="Palatino Linotype"/>
          <w:b/>
          <w:lang w:eastAsia="es-MX"/>
        </w:rPr>
        <w:t>QUINTO</w:t>
      </w:r>
      <w:r w:rsidRPr="006B1A25">
        <w:rPr>
          <w:rFonts w:ascii="Palatino Linotype" w:hAnsi="Palatino Linotype" w:cs="Arial"/>
          <w:b/>
          <w:lang w:eastAsia="es-MX"/>
        </w:rPr>
        <w:t xml:space="preserve">. </w:t>
      </w:r>
      <w:r w:rsidR="00035301" w:rsidRPr="006B1A25">
        <w:rPr>
          <w:rFonts w:ascii="Palatino Linotype" w:hAnsi="Palatino Linotype" w:cs="Arial"/>
          <w:b/>
        </w:rPr>
        <w:t>Estudio y análisis del  asunto.</w:t>
      </w:r>
    </w:p>
    <w:p w14:paraId="6DD4ED3A" w14:textId="77777777" w:rsidR="00E83790" w:rsidRPr="006B1A25" w:rsidRDefault="00E83790" w:rsidP="006B1A25">
      <w:pPr>
        <w:spacing w:before="100" w:beforeAutospacing="1" w:after="100" w:afterAutospacing="1" w:line="360" w:lineRule="auto"/>
        <w:jc w:val="both"/>
        <w:rPr>
          <w:rFonts w:ascii="Palatino Linotype" w:hAnsi="Palatino Linotype" w:cs="Arial"/>
        </w:rPr>
      </w:pPr>
      <w:r w:rsidRPr="006B1A25">
        <w:rPr>
          <w:rFonts w:ascii="Palatino Linotype" w:hAnsi="Palatino Linotype" w:cs="Arial"/>
        </w:rPr>
        <w:t xml:space="preserve">Una vez determinada la vía sobre la que versará el presente recurso, y previa revisión del expediente electrónico formado en </w:t>
      </w:r>
      <w:r w:rsidRPr="006B1A25">
        <w:rPr>
          <w:rFonts w:ascii="Palatino Linotype" w:hAnsi="Palatino Linotype" w:cs="Arial"/>
          <w:b/>
        </w:rPr>
        <w:t>EL SAIMEX</w:t>
      </w:r>
      <w:r w:rsidRPr="006B1A25">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6B1A25">
        <w:rPr>
          <w:rFonts w:ascii="Palatino Linotype" w:hAnsi="Palatino Linotype"/>
          <w:lang w:val="es-ES"/>
        </w:rPr>
        <w:t>Constitución Política de los Estados Unidos Mexicanos, Constitución Política del Estado Libre y Soberano de México</w:t>
      </w:r>
      <w:r w:rsidRPr="006B1A25">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6B1A25">
        <w:rPr>
          <w:rFonts w:ascii="Palatino Linotype" w:hAnsi="Palatino Linotype"/>
          <w:lang w:val="es-ES"/>
        </w:rPr>
        <w:t>Constitución Política de los Estados Unidos Mexicanos</w:t>
      </w:r>
      <w:r w:rsidRPr="006B1A25">
        <w:rPr>
          <w:rFonts w:ascii="Palatino Linotype" w:hAnsi="Palatino Linotype" w:cs="Arial"/>
        </w:rPr>
        <w:t xml:space="preserve"> y los numerales 8 y 9 de la </w:t>
      </w:r>
      <w:r w:rsidRPr="006B1A25">
        <w:rPr>
          <w:rFonts w:ascii="Palatino Linotype" w:hAnsi="Palatino Linotype" w:cs="Arial"/>
          <w:lang w:val="es-ES"/>
        </w:rPr>
        <w:t>Ley de Transparencia y Acceso a la Información Pública del Estado de México y Municipios.</w:t>
      </w:r>
    </w:p>
    <w:p w14:paraId="0DB88275" w14:textId="56F37099" w:rsidR="00E83790" w:rsidRPr="006B1A25" w:rsidRDefault="00E83790" w:rsidP="006B1A25">
      <w:pPr>
        <w:spacing w:before="100" w:beforeAutospacing="1" w:after="100" w:afterAutospacing="1" w:line="360" w:lineRule="auto"/>
        <w:jc w:val="both"/>
        <w:rPr>
          <w:rFonts w:ascii="Palatino Linotype" w:hAnsi="Palatino Linotype"/>
          <w:b/>
          <w:lang w:eastAsia="es-MX"/>
        </w:rPr>
      </w:pPr>
      <w:r w:rsidRPr="006B1A25">
        <w:rPr>
          <w:rFonts w:ascii="Palatino Linotype" w:hAnsi="Palatino Linotype"/>
          <w:lang w:eastAsia="es-MX"/>
        </w:rPr>
        <w:t xml:space="preserve">Derivado de lo anterior, se procede a realizar el análisis de la respuesta del </w:t>
      </w:r>
      <w:r w:rsidRPr="006B1A25">
        <w:rPr>
          <w:rFonts w:ascii="Palatino Linotype" w:hAnsi="Palatino Linotype"/>
          <w:b/>
          <w:lang w:eastAsia="es-MX"/>
        </w:rPr>
        <w:t>SUJETO OBLIGADO</w:t>
      </w:r>
      <w:r w:rsidRPr="006B1A25">
        <w:rPr>
          <w:rFonts w:ascii="Palatino Linotype" w:hAnsi="Palatino Linotype"/>
          <w:lang w:eastAsia="es-MX"/>
        </w:rPr>
        <w:t xml:space="preserve"> a fin de determinar si cumple con los requisitos del derecho de Acceso a la Información Pública, por lo que en primer término debemos recordar que </w:t>
      </w:r>
      <w:r w:rsidRPr="006B1A25">
        <w:rPr>
          <w:rFonts w:ascii="Palatino Linotype" w:hAnsi="Palatino Linotype"/>
          <w:b/>
          <w:lang w:eastAsia="es-MX"/>
        </w:rPr>
        <w:t>EL RECURRENTE</w:t>
      </w:r>
      <w:r w:rsidRPr="006B1A25">
        <w:rPr>
          <w:rFonts w:ascii="Palatino Linotype" w:hAnsi="Palatino Linotype"/>
          <w:lang w:eastAsia="es-MX"/>
        </w:rPr>
        <w:t xml:space="preserve"> en el ejercicio de su derecho de Acceso a la Información solicitó:</w:t>
      </w:r>
      <w:r w:rsidR="00B74554" w:rsidRPr="006B1A25">
        <w:rPr>
          <w:rFonts w:ascii="Palatino Linotype" w:hAnsi="Palatino Linotype"/>
          <w:lang w:eastAsia="es-MX"/>
        </w:rPr>
        <w:t xml:space="preserve"> e</w:t>
      </w:r>
      <w:r w:rsidR="00B74554" w:rsidRPr="006B1A25">
        <w:rPr>
          <w:rFonts w:ascii="Palatino Linotype" w:hAnsi="Palatino Linotype"/>
          <w:b/>
          <w:lang w:eastAsia="es-MX"/>
        </w:rPr>
        <w:t xml:space="preserve">l </w:t>
      </w:r>
      <w:r w:rsidR="00B74554" w:rsidRPr="006B1A25">
        <w:rPr>
          <w:rFonts w:ascii="Palatino Linotype" w:hAnsi="Palatino Linotype"/>
          <w:lang w:eastAsia="es-MX"/>
        </w:rPr>
        <w:t xml:space="preserve">folio del Sistema de Atención Mexiquense, constituido de 13 dígitos, que proporciona la página </w:t>
      </w:r>
      <w:hyperlink r:id="rId9" w:history="1">
        <w:r w:rsidR="00B74554" w:rsidRPr="006B1A25">
          <w:rPr>
            <w:rStyle w:val="Hipervnculo"/>
            <w:rFonts w:ascii="Palatino Linotype" w:hAnsi="Palatino Linotype"/>
            <w:color w:val="auto"/>
            <w:lang w:eastAsia="es-MX"/>
          </w:rPr>
          <w:t>https://www.secogem.gob.mx/sam/consultatramite</w:t>
        </w:r>
      </w:hyperlink>
      <w:r w:rsidR="00B74554" w:rsidRPr="006B1A25">
        <w:rPr>
          <w:rFonts w:ascii="Palatino Linotype" w:hAnsi="Palatino Linotype"/>
          <w:lang w:eastAsia="es-MX"/>
        </w:rPr>
        <w:t>, relacionado con el expediente de investigación OIC/INVESTIGACIÓN/SECOGEM/DENUNCIA/081/2023; esto, para consultar y/o saber el seguimiento o estado de la denuncia acumulada (Del cual se entregó el folio de 13 dígitos).</w:t>
      </w:r>
    </w:p>
    <w:p w14:paraId="6B0700F4" w14:textId="53DDFAC5" w:rsidR="00E83790" w:rsidRPr="006B1A25" w:rsidRDefault="00E83790" w:rsidP="006B1A25">
      <w:pPr>
        <w:spacing w:before="100" w:beforeAutospacing="1" w:after="100" w:afterAutospacing="1" w:line="360" w:lineRule="auto"/>
        <w:jc w:val="both"/>
        <w:rPr>
          <w:rFonts w:ascii="Palatino Linotype" w:hAnsi="Palatino Linotype" w:cs="Arial"/>
          <w:bCs/>
        </w:rPr>
      </w:pPr>
      <w:r w:rsidRPr="006B1A25">
        <w:rPr>
          <w:rFonts w:ascii="Palatino Linotype" w:hAnsi="Palatino Linotype" w:cs="Arial"/>
        </w:rPr>
        <w:t xml:space="preserve">En respuesta la </w:t>
      </w:r>
      <w:r w:rsidR="00B74554" w:rsidRPr="006B1A25">
        <w:rPr>
          <w:rFonts w:ascii="Palatino Linotype" w:hAnsi="Palatino Linotype" w:cs="Arial"/>
          <w:bCs/>
        </w:rPr>
        <w:t>Titular del Órgano Interno de Control, indica lo siguiente:</w:t>
      </w:r>
    </w:p>
    <w:p w14:paraId="05EA3F32" w14:textId="1326EC39" w:rsidR="00B74554" w:rsidRPr="006B1A25" w:rsidRDefault="00B74554" w:rsidP="006B1A25">
      <w:pPr>
        <w:pStyle w:val="Prrafodelista"/>
        <w:numPr>
          <w:ilvl w:val="0"/>
          <w:numId w:val="20"/>
        </w:numPr>
        <w:spacing w:before="100" w:beforeAutospacing="1" w:after="100" w:afterAutospacing="1" w:line="360" w:lineRule="auto"/>
        <w:ind w:right="340"/>
        <w:jc w:val="both"/>
        <w:rPr>
          <w:rFonts w:ascii="Palatino Linotype" w:hAnsi="Palatino Linotype" w:cs="Arial"/>
        </w:rPr>
      </w:pPr>
      <w:r w:rsidRPr="006B1A25">
        <w:rPr>
          <w:rFonts w:ascii="Palatino Linotype" w:hAnsi="Palatino Linotype" w:cs="Arial"/>
          <w:bCs/>
        </w:rPr>
        <w:t xml:space="preserve">No se encuentra en posibilidades de proporcionar el folio del Sistema de Atención Mexiquense solicitado, toda vez que, con el mismo se podrá acceder al contenido de la denuncia tramitada bajo el expediente </w:t>
      </w:r>
      <w:proofErr w:type="spellStart"/>
      <w:r w:rsidRPr="006B1A25">
        <w:rPr>
          <w:rFonts w:ascii="Palatino Linotype" w:hAnsi="Palatino Linotype" w:cs="Arial"/>
          <w:bCs/>
        </w:rPr>
        <w:t>OlC</w:t>
      </w:r>
      <w:proofErr w:type="spellEnd"/>
      <w:r w:rsidRPr="006B1A25">
        <w:rPr>
          <w:rFonts w:ascii="Palatino Linotype" w:hAnsi="Palatino Linotype" w:cs="Arial"/>
          <w:bCs/>
        </w:rPr>
        <w:t>/</w:t>
      </w:r>
      <w:proofErr w:type="spellStart"/>
      <w:r w:rsidRPr="006B1A25">
        <w:rPr>
          <w:rFonts w:ascii="Palatino Linotype" w:hAnsi="Palatino Linotype" w:cs="Arial"/>
          <w:bCs/>
        </w:rPr>
        <w:t>lNVESTIGACIÓN</w:t>
      </w:r>
      <w:proofErr w:type="spellEnd"/>
      <w:r w:rsidRPr="006B1A25">
        <w:rPr>
          <w:rFonts w:ascii="Palatino Linotype" w:hAnsi="Palatino Linotype" w:cs="Arial"/>
          <w:bCs/>
        </w:rPr>
        <w:t>/SECOGEM/DENUNCIA/081/2023; y al ser anónima la presente solicitud y la denuncia en cuestión, no existe certeza de que el solicitante y el denunciante sean la misma persona, es decir, no hay seguridad en cuanto a la identidad de ambos.</w:t>
      </w:r>
    </w:p>
    <w:p w14:paraId="2960BA3B" w14:textId="6EC80961" w:rsidR="00B74554" w:rsidRPr="006B1A25" w:rsidRDefault="00B74554" w:rsidP="006B1A25">
      <w:pPr>
        <w:pStyle w:val="Prrafodelista"/>
        <w:numPr>
          <w:ilvl w:val="0"/>
          <w:numId w:val="20"/>
        </w:numPr>
        <w:spacing w:before="480" w:after="100" w:afterAutospacing="1" w:line="360" w:lineRule="auto"/>
        <w:ind w:right="340"/>
        <w:jc w:val="both"/>
        <w:rPr>
          <w:rFonts w:ascii="Palatino Linotype" w:hAnsi="Palatino Linotype" w:cs="Arial"/>
        </w:rPr>
      </w:pPr>
      <w:r w:rsidRPr="006B1A25">
        <w:rPr>
          <w:rFonts w:ascii="Palatino Linotype" w:hAnsi="Palatino Linotype" w:cs="Arial"/>
        </w:rPr>
        <w:t>Se hace del conocimiento al particular que, en el expediente OIC/</w:t>
      </w:r>
      <w:proofErr w:type="spellStart"/>
      <w:r w:rsidRPr="006B1A25">
        <w:rPr>
          <w:rFonts w:ascii="Palatino Linotype" w:hAnsi="Palatino Linotype" w:cs="Arial"/>
        </w:rPr>
        <w:t>lNVESTIGACION</w:t>
      </w:r>
      <w:proofErr w:type="spellEnd"/>
      <w:r w:rsidRPr="006B1A25">
        <w:rPr>
          <w:rFonts w:ascii="Palatino Linotype" w:hAnsi="Palatino Linotype" w:cs="Arial"/>
        </w:rPr>
        <w:t>/SECOGEM/DENUNCIA/087/2023, formado con motivo de la denuncia presentada a través del aludido Sistema, la cual se acumuló al diverso con número OIC/IN</w:t>
      </w:r>
      <w:r w:rsidR="008D3C67" w:rsidRPr="006B1A25">
        <w:rPr>
          <w:rFonts w:ascii="Palatino Linotype" w:hAnsi="Palatino Linotype" w:cs="Arial"/>
        </w:rPr>
        <w:t>VESTIGACIÓN/SECOGEM/DENUNCIA/081</w:t>
      </w:r>
      <w:r w:rsidRPr="006B1A25">
        <w:rPr>
          <w:rFonts w:ascii="Palatino Linotype" w:hAnsi="Palatino Linotype" w:cs="Arial"/>
        </w:rPr>
        <w:t xml:space="preserve">/2023, al existir conexidad en los hechos; por acuerdo del treinta y uno de mayo de dos mil veintitrés, </w:t>
      </w:r>
      <w:r w:rsidRPr="006B1A25">
        <w:rPr>
          <w:rFonts w:ascii="Palatino Linotype" w:hAnsi="Palatino Linotype" w:cs="Arial"/>
          <w:b/>
        </w:rPr>
        <w:t>se determinó su archivo y conclusión por falta de elementos.</w:t>
      </w:r>
    </w:p>
    <w:p w14:paraId="6A44D930" w14:textId="5FA8F8E6" w:rsidR="003B6F2C" w:rsidRPr="006B1A25" w:rsidRDefault="00B74554" w:rsidP="006B1A25">
      <w:pPr>
        <w:spacing w:before="100" w:beforeAutospacing="1" w:after="100" w:afterAutospacing="1" w:line="360" w:lineRule="auto"/>
        <w:jc w:val="both"/>
        <w:textAlignment w:val="baseline"/>
        <w:rPr>
          <w:rFonts w:ascii="Palatino Linotype" w:eastAsia="Calibri" w:hAnsi="Palatino Linotype" w:cs="Arial"/>
          <w:lang w:eastAsia="es-MX"/>
        </w:rPr>
      </w:pPr>
      <w:r w:rsidRPr="006B1A25">
        <w:rPr>
          <w:rFonts w:ascii="Palatino Linotype" w:eastAsia="Calibri" w:hAnsi="Palatino Linotype" w:cs="Arial"/>
          <w:lang w:val="es-ES" w:eastAsia="es-MX"/>
        </w:rPr>
        <w:t xml:space="preserve">Acto seguido, </w:t>
      </w:r>
      <w:r w:rsidR="008D3C67" w:rsidRPr="006B1A25">
        <w:rPr>
          <w:rFonts w:ascii="Palatino Linotype" w:eastAsia="Calibri" w:hAnsi="Palatino Linotype" w:cs="Arial"/>
          <w:lang w:val="es-ES" w:eastAsia="es-MX"/>
        </w:rPr>
        <w:t>el cuidado</w:t>
      </w:r>
      <w:r w:rsidR="008D3C67" w:rsidRPr="006B1A25">
        <w:rPr>
          <w:rFonts w:ascii="Palatino Linotype" w:eastAsia="Calibri" w:hAnsi="Palatino Linotype" w:cs="Arial"/>
          <w:b/>
          <w:lang w:val="es-ES" w:eastAsia="es-MX"/>
        </w:rPr>
        <w:t xml:space="preserve"> </w:t>
      </w:r>
      <w:r w:rsidRPr="006B1A25">
        <w:rPr>
          <w:rFonts w:ascii="Palatino Linotype" w:eastAsia="Calibri" w:hAnsi="Palatino Linotype" w:cs="Arial"/>
          <w:lang w:val="es-ES" w:eastAsia="es-MX"/>
        </w:rPr>
        <w:t xml:space="preserve">inconforme con </w:t>
      </w:r>
      <w:r w:rsidR="008D3C67" w:rsidRPr="006B1A25">
        <w:rPr>
          <w:rFonts w:ascii="Palatino Linotype" w:eastAsia="Calibri" w:hAnsi="Palatino Linotype" w:cs="Arial"/>
          <w:lang w:val="es-ES" w:eastAsia="es-MX"/>
        </w:rPr>
        <w:t xml:space="preserve">la respuesta del </w:t>
      </w:r>
      <w:r w:rsidR="008D3C67" w:rsidRPr="006B1A25">
        <w:rPr>
          <w:rFonts w:ascii="Palatino Linotype" w:eastAsia="Calibri" w:hAnsi="Palatino Linotype" w:cs="Arial"/>
          <w:b/>
          <w:lang w:val="es-ES" w:eastAsia="es-MX"/>
        </w:rPr>
        <w:t>SUJETO OBLIGADO</w:t>
      </w:r>
      <w:r w:rsidR="008D3C67" w:rsidRPr="006B1A25">
        <w:rPr>
          <w:rFonts w:ascii="Palatino Linotype" w:eastAsia="Calibri" w:hAnsi="Palatino Linotype" w:cs="Arial"/>
          <w:lang w:val="es-ES" w:eastAsia="es-MX"/>
        </w:rPr>
        <w:t xml:space="preserve">, </w:t>
      </w:r>
      <w:r w:rsidR="008D3C67" w:rsidRPr="006B1A25">
        <w:rPr>
          <w:rFonts w:ascii="Palatino Linotype" w:eastAsia="Calibri" w:hAnsi="Palatino Linotype" w:cs="Arial"/>
          <w:lang w:eastAsia="es-MX"/>
        </w:rPr>
        <w:t>interpuso el recurso de revisión que nos ocupa, señalando dentro sus agravios que las manifestaciones vertidas por la servidora pública habilitada, carecen a todas luces de fundamento jurídico.</w:t>
      </w:r>
    </w:p>
    <w:p w14:paraId="53B7D59F" w14:textId="31ED5514" w:rsidR="008D3C67" w:rsidRPr="006B1A25" w:rsidRDefault="008D3C67" w:rsidP="006B1A25">
      <w:pPr>
        <w:tabs>
          <w:tab w:val="left" w:pos="709"/>
        </w:tabs>
        <w:spacing w:before="100" w:beforeAutospacing="1" w:after="100" w:afterAutospacing="1" w:line="360" w:lineRule="auto"/>
        <w:jc w:val="both"/>
        <w:rPr>
          <w:rFonts w:ascii="Palatino Linotype" w:eastAsia="Arial Unicode MS" w:hAnsi="Palatino Linotype" w:cs="Arial"/>
          <w:bCs/>
          <w:u w:val="single"/>
        </w:rPr>
      </w:pPr>
      <w:r w:rsidRPr="006B1A25">
        <w:rPr>
          <w:rFonts w:ascii="Palatino Linotype" w:hAnsi="Palatino Linotype" w:cs="Arial"/>
        </w:rPr>
        <w:t xml:space="preserve">Abierta la epata de instrucción del presente Recurso, </w:t>
      </w:r>
      <w:r w:rsidRPr="006B1A25">
        <w:rPr>
          <w:rFonts w:ascii="Palatino Linotype" w:hAnsi="Palatino Linotype" w:cs="Arial"/>
          <w:b/>
          <w:lang w:val="es-ES"/>
        </w:rPr>
        <w:t xml:space="preserve">EL </w:t>
      </w:r>
      <w:r w:rsidRPr="006B1A25">
        <w:rPr>
          <w:rFonts w:ascii="Palatino Linotype" w:hAnsi="Palatino Linotype" w:cs="Arial"/>
          <w:b/>
        </w:rPr>
        <w:t>RECURRENTE</w:t>
      </w:r>
      <w:r w:rsidRPr="006B1A25">
        <w:rPr>
          <w:rFonts w:ascii="Palatino Linotype" w:hAnsi="Palatino Linotype" w:cs="Arial"/>
        </w:rPr>
        <w:t xml:space="preserve"> fue omiso en verter sus manifestaciones y presentar los alegatos que a su derecho convinieran, por su parte, </w:t>
      </w:r>
      <w:r w:rsidRPr="006B1A25">
        <w:rPr>
          <w:rFonts w:ascii="Palatino Linotype" w:hAnsi="Palatino Linotype" w:cs="Arial"/>
          <w:b/>
        </w:rPr>
        <w:t xml:space="preserve">EL SUJETO OBLIGADO </w:t>
      </w:r>
      <w:r w:rsidRPr="006B1A25">
        <w:rPr>
          <w:rFonts w:ascii="Palatino Linotype" w:hAnsi="Palatino Linotype"/>
          <w:bCs/>
        </w:rPr>
        <w:t xml:space="preserve">rindió su Informe Justificado, en el que precisa que se </w:t>
      </w:r>
      <w:r w:rsidRPr="006B1A25">
        <w:rPr>
          <w:rFonts w:ascii="Palatino Linotype" w:eastAsia="Arial Unicode MS" w:hAnsi="Palatino Linotype" w:cs="Arial"/>
          <w:b/>
          <w:bCs/>
        </w:rPr>
        <w:t xml:space="preserve">sigue compartiendo lo que en su momento argumento la servidora pública habilitada </w:t>
      </w:r>
      <w:r w:rsidRPr="006B1A25">
        <w:rPr>
          <w:rFonts w:ascii="Palatino Linotype" w:hAnsi="Palatino Linotype" w:cs="Arial"/>
          <w:b/>
          <w:bCs/>
        </w:rPr>
        <w:t>del Órgano Interno de Control</w:t>
      </w:r>
      <w:r w:rsidRPr="006B1A25">
        <w:rPr>
          <w:rFonts w:ascii="Palatino Linotype" w:eastAsia="Arial Unicode MS" w:hAnsi="Palatino Linotype" w:cs="Arial"/>
          <w:bCs/>
        </w:rPr>
        <w:t xml:space="preserve">, al referir que no existe certeza de que el solicitante y el denunciante sean la misma persona, es decir, no hay seguridad en cuanto a la identidad de ambos, recibir y solicitar información pública, sin necesidad de acreditar personalidad ni interés jurídico; tan es así, que la solicitud de acceso a la información pública fue atendida conforme a lo dispuesto por la normatividad de la materia, pues,  el solicitante deseaba saber el estado en el que se encuentra el expediente al cual acumularon la denuncia, se le informó que el expediente OIC/INVESTIGACION/SECOGEM/DENUNCIA/087/2023, formado con motivo de la denuncia presentada a través del aludido Sistema, la cual se acumuló al diverso con número OIC/INVESTIGACION/SECOGEM/DENUNCIA/081/2023, al existir conexidad en los hechos; </w:t>
      </w:r>
      <w:r w:rsidRPr="006B1A25">
        <w:rPr>
          <w:rFonts w:ascii="Palatino Linotype" w:eastAsia="Arial Unicode MS" w:hAnsi="Palatino Linotype" w:cs="Arial"/>
          <w:b/>
          <w:bCs/>
          <w:u w:val="single"/>
        </w:rPr>
        <w:t>por acuerdo del treinta y uno de mayo de dos mil veintitrés, se determinó su archivo y conclusión por falta de elementos</w:t>
      </w:r>
      <w:r w:rsidRPr="006B1A25">
        <w:rPr>
          <w:rFonts w:ascii="Palatino Linotype" w:eastAsia="Arial Unicode MS" w:hAnsi="Palatino Linotype" w:cs="Arial"/>
          <w:bCs/>
        </w:rPr>
        <w:t xml:space="preserve">. </w:t>
      </w:r>
      <w:r w:rsidRPr="006B1A25">
        <w:rPr>
          <w:rFonts w:ascii="Palatino Linotype" w:eastAsia="Arial Unicode MS" w:hAnsi="Palatino Linotype" w:cs="Arial"/>
          <w:bCs/>
          <w:u w:val="single"/>
        </w:rPr>
        <w:t xml:space="preserve">Con esto, se </w:t>
      </w:r>
      <w:r w:rsidR="003D210E" w:rsidRPr="006B1A25">
        <w:rPr>
          <w:rFonts w:ascii="Palatino Linotype" w:eastAsia="Arial Unicode MS" w:hAnsi="Palatino Linotype" w:cs="Arial"/>
          <w:bCs/>
          <w:u w:val="single"/>
        </w:rPr>
        <w:t>colma la</w:t>
      </w:r>
      <w:r w:rsidRPr="006B1A25">
        <w:rPr>
          <w:rFonts w:ascii="Palatino Linotype" w:eastAsia="Arial Unicode MS" w:hAnsi="Palatino Linotype" w:cs="Arial"/>
          <w:bCs/>
          <w:u w:val="single"/>
        </w:rPr>
        <w:t xml:space="preserve"> inquietud del solicitante respecto al estatus de la denuncia. </w:t>
      </w:r>
    </w:p>
    <w:p w14:paraId="4E8B06E2" w14:textId="77777777" w:rsidR="008D3C67" w:rsidRPr="006B1A25" w:rsidRDefault="008D3C67" w:rsidP="006B1A25">
      <w:pPr>
        <w:spacing w:before="100" w:beforeAutospacing="1" w:after="100" w:afterAutospacing="1" w:line="360" w:lineRule="auto"/>
        <w:jc w:val="both"/>
        <w:rPr>
          <w:rFonts w:ascii="Palatino Linotype" w:hAnsi="Palatino Linotype" w:cs="Arial"/>
          <w:lang w:eastAsia="es-MX"/>
        </w:rPr>
      </w:pPr>
      <w:r w:rsidRPr="006B1A25">
        <w:rPr>
          <w:rFonts w:ascii="Palatino Linotype" w:eastAsia="Arial Unicode MS" w:hAnsi="Palatino Linotype" w:cs="Arial"/>
          <w:bCs/>
        </w:rPr>
        <w:t>Además, en los argumentos que remitió la servidora pública habilitada para integrar el presente informe, en aras de garantizar el derecho de acceso a la información del ahora recurrente, proporciona captura de pantalla en donde se observan los seguimientos realizados y registrados en el Sistema de Atención Mexiquense, relativo a la denuncia:</w:t>
      </w:r>
    </w:p>
    <w:p w14:paraId="4693E8F0" w14:textId="77777777" w:rsidR="008D3C67" w:rsidRPr="006B1A25" w:rsidRDefault="008D3C67" w:rsidP="006B1A25">
      <w:pPr>
        <w:spacing w:before="100" w:beforeAutospacing="1" w:after="100" w:afterAutospacing="1" w:line="360" w:lineRule="auto"/>
        <w:jc w:val="center"/>
        <w:rPr>
          <w:rFonts w:ascii="Palatino Linotype" w:hAnsi="Palatino Linotype" w:cs="Arial"/>
          <w:lang w:eastAsia="es-MX"/>
        </w:rPr>
      </w:pPr>
      <w:r w:rsidRPr="006B1A25">
        <w:rPr>
          <w:noProof/>
          <w:lang w:eastAsia="es-MX"/>
        </w:rPr>
        <w:drawing>
          <wp:inline distT="0" distB="0" distL="0" distR="0" wp14:anchorId="335C1B0D" wp14:editId="6C5D47BD">
            <wp:extent cx="3752850" cy="2268744"/>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54008" cy="2269444"/>
                    </a:xfrm>
                    <a:prstGeom prst="rect">
                      <a:avLst/>
                    </a:prstGeom>
                  </pic:spPr>
                </pic:pic>
              </a:graphicData>
            </a:graphic>
          </wp:inline>
        </w:drawing>
      </w:r>
    </w:p>
    <w:p w14:paraId="581C324B" w14:textId="290D0DD7" w:rsidR="008D3C67" w:rsidRPr="006B1A25" w:rsidRDefault="00944875" w:rsidP="006B1A25">
      <w:pPr>
        <w:spacing w:before="100" w:beforeAutospacing="1" w:after="100" w:afterAutospacing="1" w:line="360" w:lineRule="auto"/>
        <w:jc w:val="both"/>
        <w:textAlignment w:val="baseline"/>
        <w:rPr>
          <w:rFonts w:ascii="Palatino Linotype" w:hAnsi="Palatino Linotype" w:cs="Arial"/>
        </w:rPr>
      </w:pPr>
      <w:r w:rsidRPr="006B1A25">
        <w:rPr>
          <w:rFonts w:ascii="Palatino Linotype" w:eastAsia="Palatino Linotype" w:hAnsi="Palatino Linotype" w:cs="Palatino Linotype"/>
        </w:rPr>
        <w:t xml:space="preserve">Concluido el análisis de las constancias que obran en el SAIMEX, </w:t>
      </w:r>
      <w:r w:rsidRPr="006B1A25">
        <w:rPr>
          <w:rFonts w:ascii="Palatino Linotype" w:hAnsi="Palatino Linotype" w:cs="Arial"/>
        </w:rPr>
        <w:t xml:space="preserve">resulta evidente que las razones o motivos de inconformidad hechos valer por </w:t>
      </w:r>
      <w:r w:rsidRPr="006B1A25">
        <w:rPr>
          <w:rFonts w:ascii="Palatino Linotype" w:hAnsi="Palatino Linotype" w:cs="Arial"/>
          <w:b/>
        </w:rPr>
        <w:t>EL RECURRENTE</w:t>
      </w:r>
      <w:r w:rsidRPr="006B1A25">
        <w:rPr>
          <w:rFonts w:ascii="Palatino Linotype" w:hAnsi="Palatino Linotype" w:cs="Arial"/>
        </w:rPr>
        <w:t xml:space="preserve"> resultan infundadas, en razón de los siguientes argumentos de derecho que se exponen:</w:t>
      </w:r>
    </w:p>
    <w:p w14:paraId="3EFBE97B" w14:textId="3101949F" w:rsidR="006F255E" w:rsidRPr="006B1A25" w:rsidRDefault="006F255E" w:rsidP="006B1A25">
      <w:pPr>
        <w:spacing w:before="100" w:beforeAutospacing="1" w:after="100" w:afterAutospacing="1" w:line="360" w:lineRule="auto"/>
        <w:jc w:val="both"/>
        <w:textAlignment w:val="baseline"/>
        <w:rPr>
          <w:rFonts w:ascii="Palatino Linotype" w:hAnsi="Palatino Linotype" w:cs="Arial"/>
          <w:bCs/>
          <w:lang w:val="es-ES"/>
        </w:rPr>
      </w:pPr>
      <w:r w:rsidRPr="006B1A25">
        <w:rPr>
          <w:rFonts w:ascii="Palatino Linotype" w:hAnsi="Palatino Linotype" w:cs="Arial"/>
        </w:rPr>
        <w:t xml:space="preserve">Como lo refiere la Titular de la Contraloría Interna del </w:t>
      </w:r>
      <w:r w:rsidRPr="006B1A25">
        <w:rPr>
          <w:rFonts w:ascii="Palatino Linotype" w:hAnsi="Palatino Linotype" w:cs="Arial"/>
          <w:b/>
        </w:rPr>
        <w:t>SUJETO OBLIGADO</w:t>
      </w:r>
      <w:r w:rsidRPr="006B1A25">
        <w:rPr>
          <w:rFonts w:ascii="Palatino Linotype" w:hAnsi="Palatino Linotype" w:cs="Arial"/>
        </w:rPr>
        <w:t xml:space="preserve"> </w:t>
      </w:r>
      <w:r w:rsidRPr="006B1A25">
        <w:rPr>
          <w:rFonts w:ascii="Palatino Linotype" w:hAnsi="Palatino Linotype" w:cs="Arial"/>
          <w:bCs/>
        </w:rPr>
        <w:t>no existe certeza de que el solicitante y el denunciante sean la misma persona, es decir, no hay seguridad en cuanto a la identidad, por ello, de acuerdo al Manual General de Organización de la Secretaría de la Contraloría, indica que se deben de tomar todas medidas necesarias para garantizar, proteger y mantener la confidencialidad de la identidad de los denunciantes anónimos, para ello, se inserta el siguiente precepto:</w:t>
      </w:r>
    </w:p>
    <w:p w14:paraId="186CBCA3" w14:textId="54A6F31A" w:rsidR="003B6F2C" w:rsidRPr="006B1A25" w:rsidRDefault="006F255E" w:rsidP="006B1A25">
      <w:pPr>
        <w:spacing w:before="100" w:beforeAutospacing="1" w:after="100" w:afterAutospacing="1" w:line="276" w:lineRule="auto"/>
        <w:ind w:left="850" w:right="901"/>
        <w:jc w:val="both"/>
        <w:textAlignment w:val="baseline"/>
        <w:rPr>
          <w:rFonts w:ascii="Palatino Linotype" w:eastAsia="Calibri" w:hAnsi="Palatino Linotype" w:cs="Arial"/>
          <w:i/>
          <w:sz w:val="22"/>
          <w:lang w:eastAsia="es-MX"/>
        </w:rPr>
      </w:pPr>
      <w:r w:rsidRPr="006B1A25">
        <w:rPr>
          <w:rFonts w:ascii="Palatino Linotype" w:eastAsia="Calibri" w:hAnsi="Palatino Linotype" w:cs="Arial"/>
          <w:i/>
          <w:sz w:val="22"/>
          <w:lang w:eastAsia="es-MX"/>
        </w:rPr>
        <w:t>“21800001000000L DIRECCIÓN GENERAL DE INVESTIGACIÓN</w:t>
      </w:r>
    </w:p>
    <w:p w14:paraId="548F1632" w14:textId="6B465AC3" w:rsidR="006F255E" w:rsidRPr="006B1A25" w:rsidRDefault="006F255E" w:rsidP="006B1A25">
      <w:pPr>
        <w:spacing w:before="100" w:beforeAutospacing="1" w:after="100" w:afterAutospacing="1" w:line="276" w:lineRule="auto"/>
        <w:ind w:left="850" w:right="901"/>
        <w:jc w:val="both"/>
        <w:textAlignment w:val="baseline"/>
        <w:rPr>
          <w:rFonts w:ascii="Palatino Linotype" w:hAnsi="Palatino Linotype"/>
          <w:i/>
          <w:sz w:val="22"/>
        </w:rPr>
      </w:pPr>
      <w:r w:rsidRPr="006B1A25">
        <w:rPr>
          <w:rFonts w:ascii="Palatino Linotype" w:hAnsi="Palatino Linotype"/>
          <w:i/>
          <w:sz w:val="22"/>
        </w:rPr>
        <w:t>OBJETIVO:</w:t>
      </w:r>
    </w:p>
    <w:p w14:paraId="23C90E3B" w14:textId="5650808F" w:rsidR="006F255E" w:rsidRPr="006B1A25" w:rsidRDefault="006F255E" w:rsidP="006B1A25">
      <w:pPr>
        <w:spacing w:before="100" w:beforeAutospacing="1" w:after="100" w:afterAutospacing="1" w:line="276" w:lineRule="auto"/>
        <w:ind w:left="850" w:right="901"/>
        <w:jc w:val="both"/>
        <w:textAlignment w:val="baseline"/>
        <w:rPr>
          <w:rFonts w:ascii="Palatino Linotype" w:eastAsia="Calibri" w:hAnsi="Palatino Linotype" w:cs="Arial"/>
          <w:i/>
          <w:sz w:val="22"/>
          <w:lang w:eastAsia="es-MX"/>
        </w:rPr>
      </w:pPr>
      <w:r w:rsidRPr="006B1A25">
        <w:rPr>
          <w:rFonts w:ascii="Palatino Linotype" w:hAnsi="Palatino Linotype"/>
          <w:i/>
          <w:sz w:val="22"/>
        </w:rPr>
        <w:t>(…)</w:t>
      </w:r>
    </w:p>
    <w:p w14:paraId="6960D5F3" w14:textId="77777777" w:rsidR="006F255E" w:rsidRPr="006B1A25" w:rsidRDefault="006F255E" w:rsidP="006B1A25">
      <w:pPr>
        <w:spacing w:before="100" w:beforeAutospacing="1" w:after="100" w:afterAutospacing="1" w:line="276" w:lineRule="auto"/>
        <w:ind w:left="850" w:right="901"/>
        <w:jc w:val="both"/>
        <w:textAlignment w:val="baseline"/>
        <w:rPr>
          <w:rFonts w:ascii="Palatino Linotype" w:hAnsi="Palatino Linotype"/>
          <w:i/>
          <w:sz w:val="22"/>
        </w:rPr>
      </w:pPr>
      <w:r w:rsidRPr="006B1A25">
        <w:rPr>
          <w:rFonts w:ascii="Palatino Linotype" w:hAnsi="Palatino Linotype"/>
          <w:i/>
          <w:sz w:val="22"/>
        </w:rPr>
        <w:t xml:space="preserve">FUNCIONES: </w:t>
      </w:r>
    </w:p>
    <w:p w14:paraId="62658302" w14:textId="42FCA99D" w:rsidR="006F255E" w:rsidRPr="006B1A25" w:rsidRDefault="006F255E" w:rsidP="006B1A25">
      <w:pPr>
        <w:spacing w:before="100" w:beforeAutospacing="1" w:after="100" w:afterAutospacing="1" w:line="276" w:lineRule="auto"/>
        <w:ind w:left="850" w:right="901"/>
        <w:jc w:val="both"/>
        <w:textAlignment w:val="baseline"/>
        <w:rPr>
          <w:rFonts w:ascii="Palatino Linotype" w:hAnsi="Palatino Linotype"/>
          <w:i/>
          <w:sz w:val="22"/>
        </w:rPr>
      </w:pPr>
      <w:r w:rsidRPr="006B1A25">
        <w:rPr>
          <w:rFonts w:ascii="Palatino Linotype" w:hAnsi="Palatino Linotype"/>
          <w:i/>
          <w:sz w:val="22"/>
        </w:rPr>
        <w:t>− Administrar el Sistema de Atención Mexiquense y el Registro Estatal de Inspectores en términos de las disposiciones aplicables, proponiendo a la persona titular de la Secretaría los criterios y directrices para su operación.</w:t>
      </w:r>
    </w:p>
    <w:p w14:paraId="7203B9CF" w14:textId="4AEB599F" w:rsidR="006F255E" w:rsidRPr="006B1A25" w:rsidRDefault="006F255E" w:rsidP="006B1A25">
      <w:pPr>
        <w:spacing w:before="100" w:beforeAutospacing="1" w:after="100" w:afterAutospacing="1" w:line="276" w:lineRule="auto"/>
        <w:ind w:left="850" w:right="901"/>
        <w:jc w:val="both"/>
        <w:textAlignment w:val="baseline"/>
        <w:rPr>
          <w:rFonts w:ascii="Palatino Linotype" w:eastAsia="Calibri" w:hAnsi="Palatino Linotype" w:cs="Arial"/>
          <w:i/>
          <w:sz w:val="22"/>
          <w:lang w:val="es-ES" w:eastAsia="es-MX"/>
        </w:rPr>
      </w:pPr>
      <w:r w:rsidRPr="006B1A25">
        <w:rPr>
          <w:rFonts w:ascii="Palatino Linotype" w:hAnsi="Palatino Linotype"/>
          <w:i/>
          <w:sz w:val="22"/>
        </w:rPr>
        <w:t>(….)</w:t>
      </w:r>
    </w:p>
    <w:p w14:paraId="34ABFBA9" w14:textId="610892CC" w:rsidR="003B6F2C" w:rsidRPr="006B1A25" w:rsidRDefault="006F255E" w:rsidP="006B1A25">
      <w:pPr>
        <w:spacing w:before="100" w:beforeAutospacing="1" w:after="100" w:afterAutospacing="1" w:line="276" w:lineRule="auto"/>
        <w:ind w:left="850" w:right="901"/>
        <w:jc w:val="both"/>
        <w:textAlignment w:val="baseline"/>
        <w:rPr>
          <w:rFonts w:ascii="Palatino Linotype" w:eastAsia="Calibri" w:hAnsi="Palatino Linotype" w:cs="Arial"/>
          <w:b/>
          <w:i/>
          <w:sz w:val="22"/>
          <w:lang w:eastAsia="es-MX"/>
        </w:rPr>
      </w:pPr>
      <w:r w:rsidRPr="006B1A25">
        <w:rPr>
          <w:rFonts w:ascii="Palatino Linotype" w:eastAsia="Calibri" w:hAnsi="Palatino Linotype" w:cs="Arial"/>
          <w:b/>
          <w:i/>
          <w:sz w:val="22"/>
          <w:lang w:eastAsia="es-MX"/>
        </w:rPr>
        <w:t>− Dictar todas las acciones y medidas necesarias, tratándose de denuncias que se presenten en carácter de anónimas, para garantizar, proteger y mantener la confidencialidad de la identidad de los denunciantes.</w:t>
      </w:r>
    </w:p>
    <w:p w14:paraId="70FE4FF1" w14:textId="17975099" w:rsidR="008E0B1D" w:rsidRPr="006B1A25" w:rsidRDefault="006F255E" w:rsidP="006B1A25">
      <w:pPr>
        <w:spacing w:before="100" w:beforeAutospacing="1" w:after="480" w:line="276" w:lineRule="auto"/>
        <w:ind w:left="850" w:right="901"/>
        <w:textAlignment w:val="baseline"/>
        <w:rPr>
          <w:rFonts w:ascii="Palatino Linotype" w:eastAsia="Calibri" w:hAnsi="Palatino Linotype" w:cs="Arial"/>
          <w:i/>
          <w:sz w:val="22"/>
          <w:lang w:eastAsia="es-MX"/>
        </w:rPr>
      </w:pPr>
      <w:r w:rsidRPr="006B1A25">
        <w:rPr>
          <w:rFonts w:ascii="Palatino Linotype" w:eastAsia="Calibri" w:hAnsi="Palatino Linotype" w:cs="Arial"/>
          <w:i/>
          <w:sz w:val="22"/>
          <w:lang w:eastAsia="es-MX"/>
        </w:rPr>
        <w:t>(…)</w:t>
      </w:r>
      <w:r w:rsidR="008E0B1D" w:rsidRPr="006B1A25">
        <w:rPr>
          <w:rFonts w:ascii="Palatino Linotype" w:eastAsia="Calibri" w:hAnsi="Palatino Linotype" w:cs="Arial"/>
          <w:i/>
          <w:sz w:val="22"/>
          <w:lang w:eastAsia="es-MX"/>
        </w:rPr>
        <w:t>”</w:t>
      </w:r>
    </w:p>
    <w:p w14:paraId="7CFC2AAE" w14:textId="674DBEC5" w:rsidR="008E0B1D" w:rsidRPr="006B1A25" w:rsidRDefault="008E0B1D" w:rsidP="006B1A25">
      <w:pPr>
        <w:spacing w:before="100" w:beforeAutospacing="1" w:after="480" w:line="276" w:lineRule="auto"/>
        <w:ind w:left="850" w:right="901"/>
        <w:jc w:val="right"/>
        <w:textAlignment w:val="baseline"/>
        <w:rPr>
          <w:rFonts w:ascii="Palatino Linotype" w:hAnsi="Palatino Linotype"/>
          <w:sz w:val="22"/>
        </w:rPr>
      </w:pPr>
      <w:r w:rsidRPr="006B1A25">
        <w:rPr>
          <w:rFonts w:ascii="Palatino Linotype" w:hAnsi="Palatino Linotype"/>
          <w:sz w:val="22"/>
        </w:rPr>
        <w:t>(Énfasis añadido)</w:t>
      </w:r>
    </w:p>
    <w:p w14:paraId="2D3698D9" w14:textId="16C1A0E4" w:rsidR="002C6F62" w:rsidRPr="006B1A25" w:rsidRDefault="000712AB" w:rsidP="006B1A25">
      <w:pPr>
        <w:spacing w:before="100" w:beforeAutospacing="1" w:after="100" w:afterAutospacing="1" w:line="360" w:lineRule="auto"/>
        <w:jc w:val="both"/>
        <w:textAlignment w:val="baseline"/>
        <w:rPr>
          <w:rFonts w:ascii="Palatino Linotype" w:eastAsia="Calibri" w:hAnsi="Palatino Linotype" w:cs="Arial"/>
          <w:lang w:val="es-ES" w:eastAsia="es-MX"/>
        </w:rPr>
      </w:pPr>
      <w:r w:rsidRPr="006B1A25">
        <w:rPr>
          <w:rFonts w:ascii="Palatino Linotype" w:eastAsia="Calibri" w:hAnsi="Palatino Linotype" w:cs="Arial"/>
          <w:lang w:val="es-ES" w:eastAsia="es-MX"/>
        </w:rPr>
        <w:t>Robustece a lo anterior el artículo 7, de la Ley de Protección de Datos Personales en Posesión de Sujetos Obligados del Estado de México y Municipios, que dice:</w:t>
      </w:r>
    </w:p>
    <w:p w14:paraId="5B31DE35" w14:textId="22C64B80" w:rsidR="000712AB" w:rsidRPr="006B1A25" w:rsidRDefault="000712AB" w:rsidP="006B1A25">
      <w:pPr>
        <w:spacing w:before="480" w:after="100" w:afterAutospacing="1"/>
        <w:ind w:left="850" w:right="901"/>
        <w:jc w:val="both"/>
        <w:textAlignment w:val="baseline"/>
        <w:rPr>
          <w:rFonts w:ascii="Palatino Linotype" w:eastAsia="Calibri" w:hAnsi="Palatino Linotype" w:cs="Arial"/>
          <w:i/>
          <w:sz w:val="22"/>
          <w:lang w:eastAsia="es-MX"/>
        </w:rPr>
      </w:pPr>
      <w:r w:rsidRPr="006B1A25">
        <w:rPr>
          <w:rFonts w:ascii="Palatino Linotype" w:eastAsia="Calibri" w:hAnsi="Palatino Linotype" w:cs="Arial"/>
          <w:i/>
          <w:sz w:val="22"/>
          <w:lang w:eastAsia="es-MX"/>
        </w:rPr>
        <w:t>“</w:t>
      </w:r>
      <w:r w:rsidRPr="006B1A25">
        <w:rPr>
          <w:rFonts w:ascii="Palatino Linotype" w:eastAsia="Calibri" w:hAnsi="Palatino Linotype" w:cs="Arial"/>
          <w:b/>
          <w:i/>
          <w:sz w:val="22"/>
          <w:lang w:eastAsia="es-MX"/>
        </w:rPr>
        <w:t>Artículo 2</w:t>
      </w:r>
      <w:r w:rsidRPr="006B1A25">
        <w:rPr>
          <w:rFonts w:ascii="Palatino Linotype" w:eastAsia="Calibri" w:hAnsi="Palatino Linotype" w:cs="Arial"/>
          <w:i/>
          <w:sz w:val="22"/>
          <w:lang w:eastAsia="es-MX"/>
        </w:rPr>
        <w:t>. Son finalidades de la presente Ley:</w:t>
      </w:r>
    </w:p>
    <w:p w14:paraId="070F417B" w14:textId="475E60BC" w:rsidR="000712AB" w:rsidRPr="006B1A25" w:rsidRDefault="000712AB" w:rsidP="006B1A25">
      <w:pPr>
        <w:spacing w:before="100" w:beforeAutospacing="1" w:after="100" w:afterAutospacing="1"/>
        <w:ind w:left="850" w:right="901"/>
        <w:jc w:val="both"/>
        <w:textAlignment w:val="baseline"/>
        <w:rPr>
          <w:rFonts w:ascii="Palatino Linotype" w:eastAsia="Calibri" w:hAnsi="Palatino Linotype" w:cs="Arial"/>
          <w:i/>
          <w:sz w:val="22"/>
          <w:lang w:eastAsia="es-MX"/>
        </w:rPr>
      </w:pPr>
      <w:r w:rsidRPr="006B1A25">
        <w:rPr>
          <w:rFonts w:ascii="Palatino Linotype" w:eastAsia="Calibri" w:hAnsi="Palatino Linotype" w:cs="Arial"/>
          <w:i/>
          <w:sz w:val="22"/>
          <w:lang w:eastAsia="es-MX"/>
        </w:rPr>
        <w:t>(…)</w:t>
      </w:r>
    </w:p>
    <w:p w14:paraId="1076C81F" w14:textId="491891BE" w:rsidR="000712AB" w:rsidRPr="006B1A25" w:rsidRDefault="000712AB" w:rsidP="006B1A25">
      <w:pPr>
        <w:spacing w:before="100" w:beforeAutospacing="1" w:after="100" w:afterAutospacing="1"/>
        <w:ind w:left="850" w:right="901"/>
        <w:jc w:val="both"/>
        <w:textAlignment w:val="baseline"/>
        <w:rPr>
          <w:rFonts w:ascii="Palatino Linotype" w:eastAsia="Calibri" w:hAnsi="Palatino Linotype" w:cs="Arial"/>
          <w:b/>
          <w:i/>
          <w:sz w:val="22"/>
          <w:lang w:eastAsia="es-MX"/>
        </w:rPr>
      </w:pPr>
      <w:r w:rsidRPr="006B1A25">
        <w:rPr>
          <w:rFonts w:ascii="Palatino Linotype" w:hAnsi="Palatino Linotype"/>
          <w:b/>
          <w:i/>
          <w:sz w:val="22"/>
        </w:rPr>
        <w:t>V</w:t>
      </w:r>
      <w:r w:rsidRPr="006B1A25">
        <w:rPr>
          <w:rFonts w:ascii="Palatino Linotype" w:eastAsia="Calibri" w:hAnsi="Palatino Linotype" w:cs="Arial"/>
          <w:b/>
          <w:i/>
          <w:sz w:val="22"/>
          <w:lang w:eastAsia="es-MX"/>
        </w:rPr>
        <w:t>. Promover la adopción de medidas de seguridad que garanticen, la integridad, disponibilidad y confidencialidad de los datos personales en posesión de los sujetos obligados, estableciendo los mecanismos para asegurar su cumplimiento.</w:t>
      </w:r>
    </w:p>
    <w:p w14:paraId="0AB1F427" w14:textId="21F8C6D9" w:rsidR="000712AB" w:rsidRPr="006B1A25" w:rsidRDefault="000712AB" w:rsidP="006B1A25">
      <w:pPr>
        <w:spacing w:before="100" w:beforeAutospacing="1" w:after="100" w:afterAutospacing="1"/>
        <w:ind w:left="850" w:right="901"/>
        <w:jc w:val="both"/>
        <w:textAlignment w:val="baseline"/>
        <w:rPr>
          <w:rFonts w:ascii="Palatino Linotype" w:eastAsia="Calibri" w:hAnsi="Palatino Linotype" w:cs="Arial"/>
          <w:i/>
          <w:sz w:val="22"/>
          <w:lang w:eastAsia="es-MX"/>
        </w:rPr>
      </w:pPr>
      <w:r w:rsidRPr="006B1A25">
        <w:rPr>
          <w:rFonts w:ascii="Palatino Linotype" w:hAnsi="Palatino Linotype"/>
          <w:i/>
          <w:sz w:val="22"/>
        </w:rPr>
        <w:t>(</w:t>
      </w:r>
      <w:r w:rsidRPr="006B1A25">
        <w:rPr>
          <w:rFonts w:ascii="Palatino Linotype" w:eastAsia="Calibri" w:hAnsi="Palatino Linotype" w:cs="Arial"/>
          <w:i/>
          <w:sz w:val="22"/>
          <w:lang w:eastAsia="es-MX"/>
        </w:rPr>
        <w:t>…)</w:t>
      </w:r>
    </w:p>
    <w:p w14:paraId="4E9C0123" w14:textId="77777777" w:rsidR="000712AB" w:rsidRPr="006B1A25" w:rsidRDefault="000712AB" w:rsidP="006B1A25">
      <w:pPr>
        <w:spacing w:before="100" w:beforeAutospacing="1" w:after="100" w:afterAutospacing="1"/>
        <w:ind w:left="850" w:right="901"/>
        <w:jc w:val="both"/>
        <w:textAlignment w:val="baseline"/>
        <w:rPr>
          <w:rFonts w:ascii="Palatino Linotype" w:hAnsi="Palatino Linotype"/>
          <w:b/>
          <w:i/>
          <w:sz w:val="22"/>
        </w:rPr>
      </w:pPr>
      <w:r w:rsidRPr="006B1A25">
        <w:rPr>
          <w:rFonts w:ascii="Palatino Linotype" w:hAnsi="Palatino Linotype"/>
          <w:b/>
          <w:i/>
          <w:sz w:val="22"/>
        </w:rPr>
        <w:t xml:space="preserve">Deber de Confidencialidad </w:t>
      </w:r>
    </w:p>
    <w:p w14:paraId="24706A66" w14:textId="77777777" w:rsidR="000712AB" w:rsidRPr="006B1A25" w:rsidRDefault="000712AB" w:rsidP="006B1A25">
      <w:pPr>
        <w:spacing w:before="100" w:beforeAutospacing="1" w:after="100" w:afterAutospacing="1"/>
        <w:ind w:left="850" w:right="901"/>
        <w:jc w:val="both"/>
        <w:textAlignment w:val="baseline"/>
        <w:rPr>
          <w:rFonts w:ascii="Palatino Linotype" w:hAnsi="Palatino Linotype"/>
          <w:i/>
          <w:sz w:val="22"/>
        </w:rPr>
      </w:pPr>
      <w:r w:rsidRPr="006B1A25">
        <w:rPr>
          <w:rFonts w:ascii="Palatino Linotype" w:hAnsi="Palatino Linotype"/>
          <w:i/>
          <w:sz w:val="22"/>
        </w:rPr>
        <w:t xml:space="preserve">Artículo 40. Confidencialidad a la propiedad o característica consistente en que la información no se pondrá a disposición, ni se revelará a individuos, entidades o procesos no autorizados, por consiguiente, el responsable, el administrador, el encargado o en su caso las usuarias y los usuarios autorizados son los únicos que pueden llevar a cabo el tratamiento de los datos personales, mediante los procedimientos que para tal efecto se establezcan. </w:t>
      </w:r>
    </w:p>
    <w:p w14:paraId="43C6A289" w14:textId="07AE9204" w:rsidR="000712AB" w:rsidRPr="006B1A25" w:rsidRDefault="000712AB" w:rsidP="006B1A25">
      <w:pPr>
        <w:spacing w:before="100" w:beforeAutospacing="1" w:after="100" w:afterAutospacing="1"/>
        <w:ind w:left="850" w:right="901"/>
        <w:jc w:val="both"/>
        <w:textAlignment w:val="baseline"/>
        <w:rPr>
          <w:rFonts w:ascii="Palatino Linotype" w:hAnsi="Palatino Linotype"/>
          <w:b/>
          <w:i/>
          <w:sz w:val="22"/>
          <w:u w:val="single"/>
        </w:rPr>
      </w:pPr>
      <w:r w:rsidRPr="006B1A25">
        <w:rPr>
          <w:rFonts w:ascii="Palatino Linotype" w:hAnsi="Palatino Linotype"/>
          <w:b/>
          <w:i/>
          <w:sz w:val="22"/>
          <w:u w:val="single"/>
        </w:rPr>
        <w:t xml:space="preserve">El responsable, el encargado, las usuarias o los usuarios o cualquier persona que tenga acceso a los datos personales están obligados a guardar el secreto y sigilo correspondiente, conservando la confidencialidad aún después de cumplida su finalidad de tratamiento. </w:t>
      </w:r>
    </w:p>
    <w:p w14:paraId="4F245774" w14:textId="77777777" w:rsidR="000712AB" w:rsidRPr="006B1A25" w:rsidRDefault="000712AB" w:rsidP="006B1A25">
      <w:pPr>
        <w:spacing w:before="100" w:beforeAutospacing="1" w:after="100" w:afterAutospacing="1"/>
        <w:ind w:left="850" w:right="901"/>
        <w:jc w:val="both"/>
        <w:textAlignment w:val="baseline"/>
        <w:rPr>
          <w:rFonts w:ascii="Palatino Linotype" w:hAnsi="Palatino Linotype"/>
          <w:i/>
          <w:sz w:val="22"/>
        </w:rPr>
      </w:pPr>
      <w:r w:rsidRPr="006B1A25">
        <w:rPr>
          <w:rFonts w:ascii="Palatino Linotype" w:hAnsi="Palatino Linotype"/>
          <w:i/>
          <w:sz w:val="22"/>
        </w:rPr>
        <w:t xml:space="preserve">El administrador, el encargado o en su caso las usuarias y los usuarios autorizados son los únicos que pueden llevar a cabo el tratamiento de los datos personales, mediante los procedimientos que para tal efecto se establezcan. </w:t>
      </w:r>
    </w:p>
    <w:p w14:paraId="530968FA" w14:textId="77777777" w:rsidR="000712AB" w:rsidRPr="006B1A25" w:rsidRDefault="000712AB" w:rsidP="006B1A25">
      <w:pPr>
        <w:spacing w:before="100" w:beforeAutospacing="1" w:after="100" w:afterAutospacing="1"/>
        <w:ind w:left="850" w:right="901"/>
        <w:jc w:val="both"/>
        <w:textAlignment w:val="baseline"/>
        <w:rPr>
          <w:rFonts w:ascii="Palatino Linotype" w:hAnsi="Palatino Linotype"/>
          <w:i/>
          <w:sz w:val="22"/>
        </w:rPr>
      </w:pPr>
      <w:r w:rsidRPr="006B1A25">
        <w:rPr>
          <w:rFonts w:ascii="Palatino Linotype" w:hAnsi="Palatino Linotype"/>
          <w:i/>
          <w:sz w:val="22"/>
        </w:rPr>
        <w:t xml:space="preserve">El responsable establecerá controles o mecanismos que tengan por objeto que las personas que intervengan en cualquier fase del tratamiento de los datos personales, guarden confidencialidad respecto de éstos, obligación que subsistirá aún después de finalizar sus relaciones con el sujeto obligado en los mismos términos que operen las prescripciones en materia de responsabilidades, salvo disposición legal en contrario. </w:t>
      </w:r>
    </w:p>
    <w:p w14:paraId="06C63378" w14:textId="312C7B64" w:rsidR="000712AB" w:rsidRPr="006B1A25" w:rsidRDefault="000712AB" w:rsidP="006B1A25">
      <w:pPr>
        <w:spacing w:before="100" w:beforeAutospacing="1" w:after="100" w:afterAutospacing="1"/>
        <w:ind w:left="850" w:right="901"/>
        <w:jc w:val="both"/>
        <w:textAlignment w:val="baseline"/>
        <w:rPr>
          <w:rFonts w:ascii="Palatino Linotype" w:hAnsi="Palatino Linotype"/>
          <w:i/>
          <w:sz w:val="22"/>
        </w:rPr>
      </w:pPr>
      <w:r w:rsidRPr="006B1A25">
        <w:rPr>
          <w:rFonts w:ascii="Palatino Linotype" w:hAnsi="Palatino Linotype"/>
          <w:i/>
          <w:sz w:val="22"/>
        </w:rPr>
        <w:t>En caso de contravención al deber de confidencialidad se estará a lo dispuesto por los ordenamientos administrativos correspondientes, independientemente de las acciones penales o civiles que en su caso procedan.”</w:t>
      </w:r>
    </w:p>
    <w:p w14:paraId="3BFA289E" w14:textId="5223E7E5" w:rsidR="000712AB" w:rsidRPr="006B1A25" w:rsidRDefault="000712AB" w:rsidP="006B1A25">
      <w:pPr>
        <w:spacing w:before="100" w:beforeAutospacing="1" w:after="480"/>
        <w:ind w:left="850" w:right="901"/>
        <w:jc w:val="right"/>
        <w:textAlignment w:val="baseline"/>
        <w:rPr>
          <w:rFonts w:ascii="Palatino Linotype" w:hAnsi="Palatino Linotype"/>
          <w:sz w:val="22"/>
        </w:rPr>
      </w:pPr>
      <w:r w:rsidRPr="006B1A25">
        <w:rPr>
          <w:rFonts w:ascii="Palatino Linotype" w:hAnsi="Palatino Linotype"/>
          <w:sz w:val="22"/>
        </w:rPr>
        <w:t>(Énfasis añadido)</w:t>
      </w:r>
    </w:p>
    <w:p w14:paraId="2DC66216" w14:textId="0E85ECC8" w:rsidR="000712AB" w:rsidRPr="006B1A25" w:rsidRDefault="000712AB" w:rsidP="006B1A25">
      <w:pPr>
        <w:spacing w:before="100" w:beforeAutospacing="1" w:after="100" w:afterAutospacing="1" w:line="360" w:lineRule="auto"/>
        <w:jc w:val="both"/>
        <w:textAlignment w:val="baseline"/>
        <w:rPr>
          <w:rFonts w:ascii="Palatino Linotype" w:hAnsi="Palatino Linotype"/>
        </w:rPr>
      </w:pPr>
      <w:r w:rsidRPr="006B1A25">
        <w:rPr>
          <w:rFonts w:ascii="Palatino Linotype" w:hAnsi="Palatino Linotype"/>
        </w:rPr>
        <w:t xml:space="preserve">Hasta aquí lo expuesto, se advierte que las denuncias fueron presentadas en el Sistema de Atención Mexiquense de manera anónima, por lo que este Órgano Garante carece de atribuciones de realizar investigaciones para cerciorarse que se trata de la misma persona que presento la denuncia anónima y la solicitud de acceso a la información </w:t>
      </w:r>
      <w:r w:rsidR="007713F9" w:rsidRPr="006B1A25">
        <w:rPr>
          <w:rFonts w:ascii="Palatino Linotype" w:hAnsi="Palatino Linotype"/>
        </w:rPr>
        <w:t>pública</w:t>
      </w:r>
      <w:r w:rsidRPr="006B1A25">
        <w:rPr>
          <w:rFonts w:ascii="Palatino Linotype" w:hAnsi="Palatino Linotype"/>
        </w:rPr>
        <w:t xml:space="preserve"> de la cual se  advie</w:t>
      </w:r>
      <w:r w:rsidR="007713F9" w:rsidRPr="006B1A25">
        <w:rPr>
          <w:rFonts w:ascii="Palatino Linotype" w:hAnsi="Palatino Linotype"/>
        </w:rPr>
        <w:t xml:space="preserve">rte el nombre del recurrente. </w:t>
      </w:r>
      <w:r w:rsidR="00EF4333" w:rsidRPr="006B1A25">
        <w:rPr>
          <w:rFonts w:ascii="Palatino Linotype" w:hAnsi="Palatino Linotype"/>
        </w:rPr>
        <w:t>Además</w:t>
      </w:r>
      <w:r w:rsidRPr="006B1A25">
        <w:rPr>
          <w:rFonts w:ascii="Palatino Linotype" w:hAnsi="Palatino Linotype"/>
        </w:rPr>
        <w:t xml:space="preserve">, no es susceptible de la entrega del folio de los 13 dígitos pues </w:t>
      </w:r>
      <w:r w:rsidRPr="006B1A25">
        <w:rPr>
          <w:rFonts w:ascii="Palatino Linotype" w:hAnsi="Palatino Linotype"/>
          <w:b/>
        </w:rPr>
        <w:t>EL RECU</w:t>
      </w:r>
      <w:r w:rsidR="00F43B0E" w:rsidRPr="006B1A25">
        <w:rPr>
          <w:rFonts w:ascii="Palatino Linotype" w:hAnsi="Palatino Linotype"/>
          <w:b/>
        </w:rPr>
        <w:t>RRENTE</w:t>
      </w:r>
      <w:r w:rsidR="00F43B0E" w:rsidRPr="006B1A25">
        <w:rPr>
          <w:rFonts w:ascii="Palatino Linotype" w:hAnsi="Palatino Linotype"/>
        </w:rPr>
        <w:t xml:space="preserve"> indica que desconoce la denuncia </w:t>
      </w:r>
      <w:r w:rsidR="00F43B0E" w:rsidRPr="006B1A25">
        <w:rPr>
          <w:rFonts w:ascii="Palatino Linotype" w:eastAsia="Arial Unicode MS" w:hAnsi="Palatino Linotype" w:cs="Arial"/>
          <w:bCs/>
        </w:rPr>
        <w:t>presentada a través del aludido Sistema, la cual se acumuló al diverso con número OIC/INVESTIGACION/SECOGEM/DENUNCIA/081/2023, en ese sentido, no es titular de los datos personales que refiere, por ello, el</w:t>
      </w:r>
      <w:r w:rsidRPr="006B1A25">
        <w:rPr>
          <w:rFonts w:ascii="Palatino Linotype" w:hAnsi="Palatino Linotype"/>
        </w:rPr>
        <w:t xml:space="preserve"> responsable, que tenga acceso a los datos personales están obligados a guardar el secreto y sigilo correspondiente, conservando la confidencialidad aún después de cumpli</w:t>
      </w:r>
      <w:r w:rsidR="00F43B0E" w:rsidRPr="006B1A25">
        <w:rPr>
          <w:rFonts w:ascii="Palatino Linotype" w:hAnsi="Palatino Linotype"/>
        </w:rPr>
        <w:t xml:space="preserve">da su finalidad de tratamiento, para ello, se actualiza lo previsto en el </w:t>
      </w:r>
      <w:r w:rsidR="00EF4333" w:rsidRPr="006B1A25">
        <w:rPr>
          <w:rFonts w:ascii="Palatino Linotype" w:hAnsi="Palatino Linotype"/>
        </w:rPr>
        <w:t>artículo</w:t>
      </w:r>
      <w:r w:rsidR="00F43B0E" w:rsidRPr="006B1A25">
        <w:rPr>
          <w:rFonts w:ascii="Palatino Linotype" w:hAnsi="Palatino Linotype"/>
        </w:rPr>
        <w:t xml:space="preserve"> 143, fracción I, de la Ley de Transparencia y Acceso a la Información Pública del Estado de México y Municipio, que a la letra dice:</w:t>
      </w:r>
    </w:p>
    <w:p w14:paraId="12D7A693" w14:textId="3169C1DB" w:rsidR="00F43B0E" w:rsidRPr="006B1A25" w:rsidRDefault="00F43B0E" w:rsidP="006B1A25">
      <w:pPr>
        <w:spacing w:before="100" w:beforeAutospacing="1" w:after="100" w:afterAutospacing="1" w:line="276" w:lineRule="auto"/>
        <w:ind w:left="850" w:right="901"/>
        <w:jc w:val="both"/>
        <w:textAlignment w:val="baseline"/>
        <w:rPr>
          <w:rFonts w:ascii="Palatino Linotype" w:hAnsi="Palatino Linotype"/>
          <w:b/>
          <w:i/>
          <w:sz w:val="22"/>
        </w:rPr>
      </w:pPr>
      <w:r w:rsidRPr="006B1A25">
        <w:rPr>
          <w:rFonts w:ascii="Palatino Linotype" w:hAnsi="Palatino Linotype"/>
          <w:b/>
          <w:i/>
          <w:sz w:val="22"/>
        </w:rPr>
        <w:t xml:space="preserve">“Artículo 143. </w:t>
      </w:r>
      <w:r w:rsidRPr="006B1A25">
        <w:rPr>
          <w:rFonts w:ascii="Palatino Linotype" w:hAnsi="Palatino Linotype"/>
          <w:i/>
          <w:sz w:val="22"/>
        </w:rPr>
        <w:t>Para los efectos de esta Ley se considera información confidencial, la clasificada como tal, de manera permanente, por su naturaleza, cuando:</w:t>
      </w:r>
    </w:p>
    <w:p w14:paraId="4D57DD87" w14:textId="26AA6AA0" w:rsidR="00F43B0E" w:rsidRPr="006B1A25" w:rsidRDefault="00F43B0E" w:rsidP="006B1A25">
      <w:pPr>
        <w:spacing w:before="100" w:beforeAutospacing="1" w:after="100" w:afterAutospacing="1" w:line="276" w:lineRule="auto"/>
        <w:ind w:left="850" w:right="901"/>
        <w:jc w:val="both"/>
        <w:textAlignment w:val="baseline"/>
        <w:rPr>
          <w:rFonts w:ascii="Palatino Linotype" w:hAnsi="Palatino Linotype"/>
          <w:b/>
          <w:i/>
          <w:sz w:val="22"/>
          <w:u w:val="single"/>
        </w:rPr>
      </w:pPr>
      <w:r w:rsidRPr="006B1A25">
        <w:rPr>
          <w:rFonts w:ascii="Palatino Linotype" w:hAnsi="Palatino Linotype"/>
          <w:b/>
          <w:i/>
          <w:sz w:val="22"/>
          <w:u w:val="single"/>
        </w:rPr>
        <w:t xml:space="preserve">I. Se refiera a la información privada y los datos personales concernientes a una persona física o </w:t>
      </w:r>
      <w:r w:rsidR="00780F7C" w:rsidRPr="006B1A25">
        <w:rPr>
          <w:rFonts w:ascii="Palatino Linotype" w:hAnsi="Palatino Linotype"/>
          <w:b/>
          <w:i/>
          <w:sz w:val="22"/>
          <w:u w:val="single"/>
        </w:rPr>
        <w:t>jurídica</w:t>
      </w:r>
      <w:r w:rsidRPr="006B1A25">
        <w:rPr>
          <w:rFonts w:ascii="Palatino Linotype" w:hAnsi="Palatino Linotype"/>
          <w:b/>
          <w:i/>
          <w:sz w:val="22"/>
          <w:u w:val="single"/>
        </w:rPr>
        <w:t xml:space="preserve"> colectiva identificada o identificable;</w:t>
      </w:r>
    </w:p>
    <w:p w14:paraId="3343A990" w14:textId="0D292248" w:rsidR="00F43B0E" w:rsidRPr="006B1A25" w:rsidRDefault="00F43B0E" w:rsidP="006B1A25">
      <w:pPr>
        <w:spacing w:before="100" w:beforeAutospacing="1" w:after="100" w:afterAutospacing="1" w:line="276" w:lineRule="auto"/>
        <w:ind w:left="850" w:right="901"/>
        <w:jc w:val="both"/>
        <w:textAlignment w:val="baseline"/>
        <w:rPr>
          <w:rFonts w:ascii="Palatino Linotype" w:hAnsi="Palatino Linotype"/>
          <w:b/>
          <w:i/>
          <w:sz w:val="22"/>
        </w:rPr>
      </w:pPr>
      <w:r w:rsidRPr="006B1A25">
        <w:rPr>
          <w:rFonts w:ascii="Palatino Linotype" w:hAnsi="Palatino Linotype"/>
          <w:b/>
          <w:i/>
          <w:sz w:val="22"/>
        </w:rPr>
        <w:t>(…)”</w:t>
      </w:r>
    </w:p>
    <w:p w14:paraId="64CD2F69" w14:textId="77777777" w:rsidR="00F43B0E" w:rsidRPr="006B1A25" w:rsidRDefault="00F43B0E" w:rsidP="006B1A25">
      <w:pPr>
        <w:spacing w:before="100" w:beforeAutospacing="1" w:after="100" w:afterAutospacing="1" w:line="276" w:lineRule="auto"/>
        <w:ind w:left="850" w:right="901"/>
        <w:jc w:val="right"/>
        <w:textAlignment w:val="baseline"/>
        <w:rPr>
          <w:rFonts w:ascii="Palatino Linotype" w:hAnsi="Palatino Linotype"/>
          <w:sz w:val="22"/>
        </w:rPr>
      </w:pPr>
      <w:r w:rsidRPr="006B1A25">
        <w:rPr>
          <w:rFonts w:ascii="Palatino Linotype" w:hAnsi="Palatino Linotype"/>
          <w:sz w:val="22"/>
        </w:rPr>
        <w:t>(Énfasis añadido)</w:t>
      </w:r>
    </w:p>
    <w:p w14:paraId="310B0B7A" w14:textId="77777777" w:rsidR="007713F9" w:rsidRPr="006B1A25" w:rsidRDefault="007713F9" w:rsidP="006B1A25">
      <w:pPr>
        <w:spacing w:line="360" w:lineRule="auto"/>
        <w:contextualSpacing/>
        <w:jc w:val="both"/>
        <w:rPr>
          <w:rFonts w:ascii="Palatino Linotype" w:hAnsi="Palatino Linotype" w:cs="Tahoma"/>
          <w:lang w:val="es-ES"/>
        </w:rPr>
      </w:pPr>
      <w:r w:rsidRPr="006B1A25">
        <w:rPr>
          <w:rFonts w:ascii="Palatino Linotype" w:eastAsia="Calibri" w:hAnsi="Palatino Linotype" w:cs="Tahoma"/>
          <w:bCs/>
          <w:iCs/>
        </w:rPr>
        <w:t xml:space="preserve">Por lo que, se considera que dichos documentos actualizan la clasificación como </w:t>
      </w:r>
      <w:r w:rsidRPr="006B1A25">
        <w:rPr>
          <w:rFonts w:ascii="Palatino Linotype" w:eastAsia="Calibri" w:hAnsi="Palatino Linotype" w:cs="Tahoma"/>
          <w:b/>
          <w:bCs/>
          <w:iCs/>
        </w:rPr>
        <w:t>información confidencial</w:t>
      </w:r>
      <w:r w:rsidRPr="006B1A25">
        <w:rPr>
          <w:rFonts w:ascii="Palatino Linotype" w:eastAsia="Calibri" w:hAnsi="Palatino Linotype" w:cs="Tahoma"/>
          <w:bCs/>
          <w:iCs/>
        </w:rPr>
        <w:t xml:space="preserve">, de la causal establecida en el artículo 143, fracción I, de la </w:t>
      </w:r>
      <w:r w:rsidRPr="006B1A25">
        <w:rPr>
          <w:rFonts w:ascii="Palatino Linotype" w:hAnsi="Palatino Linotype" w:cs="Tahoma"/>
          <w:lang w:val="es-ES"/>
        </w:rPr>
        <w:t>Ley de Transparencia y Acceso a la Información Pública del Estado de México y Municipios.</w:t>
      </w:r>
    </w:p>
    <w:p w14:paraId="0FC41480" w14:textId="77777777" w:rsidR="007713F9" w:rsidRPr="006B1A25" w:rsidRDefault="007713F9" w:rsidP="006B1A25">
      <w:pPr>
        <w:spacing w:line="360" w:lineRule="auto"/>
        <w:contextualSpacing/>
        <w:jc w:val="both"/>
        <w:rPr>
          <w:rFonts w:ascii="Palatino Linotype" w:hAnsi="Palatino Linotype" w:cs="Tahoma"/>
          <w:bCs/>
        </w:rPr>
      </w:pPr>
    </w:p>
    <w:p w14:paraId="7053296B" w14:textId="63C25F06" w:rsidR="007713F9" w:rsidRPr="006B1A25" w:rsidRDefault="007713F9" w:rsidP="006B1A25">
      <w:pPr>
        <w:spacing w:before="100" w:beforeAutospacing="1" w:after="100" w:afterAutospacing="1" w:line="360" w:lineRule="auto"/>
        <w:contextualSpacing/>
        <w:jc w:val="both"/>
        <w:rPr>
          <w:rFonts w:ascii="Palatino Linotype" w:eastAsia="Calibri" w:hAnsi="Palatino Linotype" w:cs="Tahoma"/>
          <w:bCs/>
          <w:iCs/>
          <w:lang w:val="es-ES" w:eastAsia="es-ES_tradnl"/>
        </w:rPr>
      </w:pPr>
      <w:r w:rsidRPr="006B1A25">
        <w:rPr>
          <w:rFonts w:ascii="Palatino Linotype" w:hAnsi="Palatino Linotype" w:cs="Tahoma"/>
          <w:bCs/>
        </w:rPr>
        <w:t xml:space="preserve">Derivado de lo anterior, el Sujeto Obligado es competente para conocer el folio proporcionado por el </w:t>
      </w:r>
      <w:r w:rsidRPr="006B1A25">
        <w:rPr>
          <w:rFonts w:ascii="Palatino Linotype" w:hAnsi="Palatino Linotype" w:cs="Arial"/>
        </w:rPr>
        <w:t>Sistema de Atención Mexiquense</w:t>
      </w:r>
      <w:r w:rsidRPr="006B1A25">
        <w:rPr>
          <w:rFonts w:ascii="Palatino Linotype" w:hAnsi="Palatino Linotype" w:cs="Tahoma"/>
          <w:bCs/>
        </w:rPr>
        <w:t xml:space="preserve"> </w:t>
      </w:r>
      <w:r w:rsidRPr="006B1A25">
        <w:rPr>
          <w:rFonts w:ascii="Palatino Linotype" w:eastAsia="Calibri" w:hAnsi="Palatino Linotype" w:cs="Tahoma"/>
          <w:bCs/>
          <w:iCs/>
          <w:lang w:val="es-ES" w:eastAsia="es-ES_tradnl"/>
        </w:rPr>
        <w:t xml:space="preserve">y, por tanto, deberá </w:t>
      </w:r>
      <w:r w:rsidR="00780F7C" w:rsidRPr="006B1A25">
        <w:rPr>
          <w:rFonts w:ascii="Palatino Linotype" w:eastAsia="Calibri" w:hAnsi="Palatino Linotype" w:cs="Tahoma"/>
          <w:bCs/>
          <w:iCs/>
          <w:lang w:val="es-ES" w:eastAsia="es-ES_tradnl"/>
        </w:rPr>
        <w:t xml:space="preserve">clasificar </w:t>
      </w:r>
      <w:r w:rsidRPr="006B1A25">
        <w:rPr>
          <w:rFonts w:ascii="Palatino Linotype" w:eastAsia="Calibri" w:hAnsi="Palatino Linotype" w:cs="Tahoma"/>
          <w:bCs/>
          <w:iCs/>
          <w:lang w:val="es-ES" w:eastAsia="es-ES_tradnl"/>
        </w:rPr>
        <w:t xml:space="preserve"> la información </w:t>
      </w:r>
      <w:r w:rsidR="00780F7C" w:rsidRPr="006B1A25">
        <w:rPr>
          <w:rFonts w:ascii="Palatino Linotype" w:eastAsia="Calibri" w:hAnsi="Palatino Linotype" w:cs="Tahoma"/>
          <w:bCs/>
          <w:iCs/>
          <w:lang w:val="es-ES" w:eastAsia="es-ES_tradnl"/>
        </w:rPr>
        <w:t xml:space="preserve"> como confidencial conforme a los </w:t>
      </w:r>
      <w:r w:rsidRPr="006B1A25">
        <w:rPr>
          <w:rFonts w:ascii="Palatino Linotype" w:eastAsia="Calibri" w:hAnsi="Palatino Linotype" w:cs="Tahoma"/>
          <w:bCs/>
          <w:iCs/>
          <w:lang w:val="es-ES" w:eastAsia="es-ES_tradnl"/>
        </w:rPr>
        <w:t>artículos 49, fracciones II y VIII, 149 de la Ley de Transparencia y Acceso a la Información Pública del Estado de México y Municipios.</w:t>
      </w:r>
      <w:r w:rsidRPr="006B1A25">
        <w:rPr>
          <w:rFonts w:ascii="Palatino Linotype" w:hAnsi="Palatino Linotype" w:cs="Arial"/>
        </w:rPr>
        <w:t>, en el que trata de confidencial la información que los particulares entregan a los sujetos obligados, para mayor referencia se inserta el precepto:</w:t>
      </w:r>
    </w:p>
    <w:p w14:paraId="4168F38B" w14:textId="77777777" w:rsidR="007713F9" w:rsidRPr="006B1A25" w:rsidRDefault="007713F9" w:rsidP="006B1A25">
      <w:pPr>
        <w:jc w:val="both"/>
        <w:rPr>
          <w:rFonts w:ascii="Palatino Linotype" w:hAnsi="Palatino Linotype" w:cs="Arial"/>
        </w:rPr>
      </w:pPr>
    </w:p>
    <w:p w14:paraId="7253F721" w14:textId="77777777" w:rsidR="007713F9" w:rsidRPr="006B1A25" w:rsidRDefault="007713F9" w:rsidP="006B1A25">
      <w:pPr>
        <w:spacing w:before="100" w:beforeAutospacing="1" w:after="100" w:afterAutospacing="1" w:line="276" w:lineRule="auto"/>
        <w:ind w:left="850" w:right="901"/>
        <w:jc w:val="both"/>
        <w:rPr>
          <w:rFonts w:ascii="Palatino Linotype" w:hAnsi="Palatino Linotype"/>
          <w:i/>
          <w:iCs/>
          <w:sz w:val="22"/>
          <w:szCs w:val="22"/>
        </w:rPr>
      </w:pPr>
      <w:r w:rsidRPr="006B1A25">
        <w:rPr>
          <w:rFonts w:ascii="Palatino Linotype" w:hAnsi="Palatino Linotype" w:cs="Arial"/>
          <w:i/>
          <w:iCs/>
          <w:sz w:val="22"/>
          <w:szCs w:val="22"/>
        </w:rPr>
        <w:t>“</w:t>
      </w:r>
      <w:r w:rsidRPr="006B1A25">
        <w:rPr>
          <w:rFonts w:ascii="Palatino Linotype" w:hAnsi="Palatino Linotype"/>
          <w:b/>
          <w:bCs/>
          <w:i/>
          <w:iCs/>
          <w:sz w:val="22"/>
          <w:szCs w:val="22"/>
        </w:rPr>
        <w:t>Artículo 49</w:t>
      </w:r>
      <w:r w:rsidRPr="006B1A25">
        <w:rPr>
          <w:rFonts w:ascii="Palatino Linotype" w:hAnsi="Palatino Linotype"/>
          <w:i/>
          <w:iCs/>
          <w:sz w:val="22"/>
          <w:szCs w:val="22"/>
        </w:rPr>
        <w:t>. Los Comités de Transparencia tendrán las siguientes atribuciones:</w:t>
      </w:r>
    </w:p>
    <w:p w14:paraId="25A498ED" w14:textId="77777777" w:rsidR="007713F9" w:rsidRPr="006B1A25" w:rsidRDefault="007713F9" w:rsidP="006B1A25">
      <w:pPr>
        <w:spacing w:before="100" w:beforeAutospacing="1" w:after="100" w:afterAutospacing="1" w:line="276" w:lineRule="auto"/>
        <w:ind w:left="850" w:right="901"/>
        <w:jc w:val="both"/>
        <w:rPr>
          <w:rFonts w:ascii="Palatino Linotype" w:hAnsi="Palatino Linotype"/>
          <w:i/>
          <w:iCs/>
          <w:sz w:val="22"/>
          <w:szCs w:val="22"/>
        </w:rPr>
      </w:pPr>
      <w:r w:rsidRPr="006B1A25">
        <w:rPr>
          <w:rFonts w:ascii="Palatino Linotype" w:hAnsi="Palatino Linotype"/>
          <w:b/>
          <w:bCs/>
          <w:i/>
          <w:iCs/>
          <w:sz w:val="22"/>
          <w:szCs w:val="22"/>
        </w:rPr>
        <w:t xml:space="preserve">I. </w:t>
      </w:r>
      <w:r w:rsidRPr="006B1A25">
        <w:rPr>
          <w:rFonts w:ascii="Palatino Linotype" w:hAnsi="Palatino Linotype"/>
          <w:i/>
          <w:iCs/>
          <w:sz w:val="22"/>
          <w:szCs w:val="22"/>
        </w:rPr>
        <w:t>Instituir, coordinar y supervisar en términos de las disposiciones aplicables, las acciones, medidas y procedimientos que coadyuven a asegurar una mayor eficacia en la gestión y atención de las solicitudes en materia de acceso a la información;</w:t>
      </w:r>
    </w:p>
    <w:p w14:paraId="368B7AE3" w14:textId="77777777" w:rsidR="007713F9" w:rsidRPr="006B1A25" w:rsidRDefault="007713F9" w:rsidP="006B1A25">
      <w:pPr>
        <w:spacing w:before="100" w:beforeAutospacing="1" w:after="100" w:afterAutospacing="1" w:line="276" w:lineRule="auto"/>
        <w:ind w:left="850" w:right="901"/>
        <w:jc w:val="both"/>
        <w:rPr>
          <w:rFonts w:ascii="Palatino Linotype" w:hAnsi="Palatino Linotype"/>
          <w:i/>
          <w:iCs/>
          <w:sz w:val="22"/>
          <w:szCs w:val="22"/>
        </w:rPr>
      </w:pPr>
      <w:r w:rsidRPr="006B1A25">
        <w:rPr>
          <w:rFonts w:ascii="Palatino Linotype" w:hAnsi="Palatino Linotype"/>
          <w:i/>
          <w:iCs/>
          <w:sz w:val="22"/>
          <w:szCs w:val="22"/>
        </w:rPr>
        <w:t>…</w:t>
      </w:r>
    </w:p>
    <w:p w14:paraId="1FF6388C" w14:textId="77777777" w:rsidR="007713F9" w:rsidRPr="006B1A25" w:rsidRDefault="007713F9" w:rsidP="006B1A25">
      <w:pPr>
        <w:spacing w:before="100" w:beforeAutospacing="1" w:after="100" w:afterAutospacing="1" w:line="276" w:lineRule="auto"/>
        <w:ind w:left="850" w:right="901"/>
        <w:jc w:val="both"/>
        <w:rPr>
          <w:rFonts w:ascii="Palatino Linotype" w:hAnsi="Palatino Linotype" w:cs="Arial"/>
          <w:i/>
          <w:iCs/>
          <w:sz w:val="22"/>
          <w:szCs w:val="22"/>
        </w:rPr>
      </w:pPr>
      <w:r w:rsidRPr="006B1A25">
        <w:rPr>
          <w:rFonts w:ascii="Palatino Linotype" w:hAnsi="Palatino Linotype" w:cs="Arial"/>
          <w:b/>
          <w:bCs/>
          <w:i/>
          <w:iCs/>
          <w:sz w:val="22"/>
          <w:szCs w:val="22"/>
        </w:rPr>
        <w:t>VIII</w:t>
      </w:r>
      <w:r w:rsidRPr="006B1A25">
        <w:rPr>
          <w:rFonts w:ascii="Palatino Linotype" w:hAnsi="Palatino Linotype" w:cs="Arial"/>
          <w:i/>
          <w:iCs/>
          <w:sz w:val="22"/>
          <w:szCs w:val="22"/>
        </w:rPr>
        <w:t>. Aprobar, modificar o revocar la clasificación de la información;</w:t>
      </w:r>
    </w:p>
    <w:p w14:paraId="43E423C8" w14:textId="77777777" w:rsidR="007713F9" w:rsidRPr="006B1A25" w:rsidRDefault="007713F9" w:rsidP="006B1A25">
      <w:pPr>
        <w:spacing w:before="100" w:beforeAutospacing="1" w:after="100" w:afterAutospacing="1" w:line="276" w:lineRule="auto"/>
        <w:ind w:left="850" w:right="901"/>
        <w:jc w:val="both"/>
        <w:rPr>
          <w:rFonts w:ascii="Palatino Linotype" w:hAnsi="Palatino Linotype" w:cs="Arial"/>
          <w:i/>
          <w:iCs/>
          <w:sz w:val="22"/>
          <w:szCs w:val="22"/>
        </w:rPr>
      </w:pPr>
      <w:r w:rsidRPr="006B1A25">
        <w:rPr>
          <w:rFonts w:ascii="Palatino Linotype" w:hAnsi="Palatino Linotype" w:cs="Arial"/>
          <w:i/>
          <w:iCs/>
          <w:sz w:val="22"/>
          <w:szCs w:val="22"/>
        </w:rPr>
        <w:t>…</w:t>
      </w:r>
    </w:p>
    <w:p w14:paraId="03CE30FD" w14:textId="77777777" w:rsidR="007713F9" w:rsidRPr="006B1A25" w:rsidRDefault="007713F9" w:rsidP="006B1A25">
      <w:pPr>
        <w:spacing w:before="100" w:beforeAutospacing="1" w:after="100" w:afterAutospacing="1" w:line="276" w:lineRule="auto"/>
        <w:ind w:left="850" w:right="901"/>
        <w:jc w:val="both"/>
        <w:rPr>
          <w:rFonts w:ascii="Palatino Linotype" w:hAnsi="Palatino Linotype" w:cs="Arial"/>
          <w:i/>
          <w:sz w:val="22"/>
        </w:rPr>
      </w:pPr>
    </w:p>
    <w:p w14:paraId="1839FE7A" w14:textId="77777777" w:rsidR="007713F9" w:rsidRPr="006B1A25" w:rsidRDefault="007713F9" w:rsidP="006B1A25">
      <w:pPr>
        <w:spacing w:before="100" w:beforeAutospacing="1" w:after="100" w:afterAutospacing="1" w:line="276" w:lineRule="auto"/>
        <w:ind w:left="850" w:right="901"/>
        <w:jc w:val="both"/>
        <w:rPr>
          <w:rFonts w:ascii="Palatino Linotype" w:hAnsi="Palatino Linotype" w:cs="Arial"/>
          <w:b/>
          <w:i/>
          <w:sz w:val="22"/>
        </w:rPr>
      </w:pPr>
      <w:r w:rsidRPr="006B1A25">
        <w:rPr>
          <w:rFonts w:ascii="Palatino Linotype" w:hAnsi="Palatino Linotype" w:cs="Arial"/>
          <w:b/>
          <w:i/>
          <w:sz w:val="22"/>
        </w:rPr>
        <w:t>Artículo 149.</w:t>
      </w:r>
      <w:r w:rsidRPr="006B1A25">
        <w:rPr>
          <w:rFonts w:ascii="Palatino Linotype" w:hAnsi="Palatino Linotype" w:cs="Arial"/>
          <w:i/>
          <w:sz w:val="22"/>
        </w:rPr>
        <w:t xml:space="preserve"> </w:t>
      </w:r>
      <w:r w:rsidRPr="006B1A25">
        <w:rPr>
          <w:rFonts w:ascii="Palatino Linotype" w:hAnsi="Palatino Linotype" w:cs="Arial"/>
          <w:b/>
          <w:i/>
          <w:sz w:val="22"/>
          <w:u w:val="single"/>
        </w:rPr>
        <w:t>El acuerdo que clasifique la información como confidencial deberá contener un razonamiento lógico en el que demuestre que la información se encuentra en alguna o algunas de las hipótesis previstas en la presente Ley.</w:t>
      </w:r>
      <w:r w:rsidRPr="006B1A25">
        <w:rPr>
          <w:rFonts w:ascii="Palatino Linotype" w:hAnsi="Palatino Linotype" w:cs="Arial"/>
          <w:b/>
          <w:i/>
          <w:sz w:val="22"/>
        </w:rPr>
        <w:t>”</w:t>
      </w:r>
    </w:p>
    <w:p w14:paraId="2B15749E" w14:textId="77777777" w:rsidR="00780F7C" w:rsidRPr="006B1A25" w:rsidRDefault="00780F7C" w:rsidP="006B1A25">
      <w:pPr>
        <w:ind w:left="850" w:right="901"/>
        <w:jc w:val="both"/>
        <w:rPr>
          <w:rFonts w:ascii="Palatino Linotype" w:hAnsi="Palatino Linotype" w:cs="Arial"/>
          <w:b/>
          <w:i/>
          <w:sz w:val="22"/>
        </w:rPr>
      </w:pPr>
    </w:p>
    <w:p w14:paraId="03E45A60" w14:textId="77777777" w:rsidR="007713F9" w:rsidRPr="006B1A25" w:rsidRDefault="007713F9" w:rsidP="006B1A25">
      <w:pPr>
        <w:ind w:left="850" w:right="901"/>
        <w:jc w:val="right"/>
        <w:rPr>
          <w:rFonts w:ascii="Palatino Linotype" w:hAnsi="Palatino Linotype" w:cs="Arial"/>
          <w:sz w:val="22"/>
        </w:rPr>
      </w:pPr>
      <w:r w:rsidRPr="006B1A25">
        <w:rPr>
          <w:rFonts w:ascii="Palatino Linotype" w:hAnsi="Palatino Linotype" w:cs="Arial"/>
          <w:sz w:val="22"/>
        </w:rPr>
        <w:t>(Énfasis añadido)</w:t>
      </w:r>
    </w:p>
    <w:p w14:paraId="4C72255F" w14:textId="77777777" w:rsidR="00780F7C" w:rsidRPr="006B1A25" w:rsidRDefault="00780F7C" w:rsidP="006B1A25">
      <w:pPr>
        <w:spacing w:before="100" w:beforeAutospacing="1" w:after="100" w:afterAutospacing="1" w:line="360" w:lineRule="auto"/>
        <w:jc w:val="both"/>
        <w:rPr>
          <w:rFonts w:ascii="Palatino Linotype" w:hAnsi="Palatino Linotype" w:cs="Arial"/>
          <w:sz w:val="2"/>
          <w:szCs w:val="2"/>
        </w:rPr>
      </w:pPr>
    </w:p>
    <w:p w14:paraId="460B7E2F" w14:textId="51F8ECA8" w:rsidR="007713F9" w:rsidRPr="006B1A25" w:rsidRDefault="007713F9" w:rsidP="006B1A25">
      <w:pPr>
        <w:spacing w:before="100" w:beforeAutospacing="1" w:after="100" w:afterAutospacing="1" w:line="360" w:lineRule="auto"/>
        <w:jc w:val="both"/>
        <w:rPr>
          <w:rFonts w:ascii="Palatino Linotype" w:hAnsi="Palatino Linotype" w:cs="Arial"/>
        </w:rPr>
      </w:pPr>
      <w:r w:rsidRPr="006B1A25">
        <w:rPr>
          <w:rFonts w:ascii="Palatino Linotype" w:hAnsi="Palatino Linotype" w:cs="Arial"/>
        </w:rPr>
        <w:t xml:space="preserve">De acuerdo a los razonamientos realizados por este Órgano Garante, es dable ordenar al </w:t>
      </w:r>
      <w:r w:rsidRPr="006B1A25">
        <w:rPr>
          <w:rFonts w:ascii="Palatino Linotype" w:hAnsi="Palatino Linotype" w:cs="Arial"/>
          <w:b/>
        </w:rPr>
        <w:t>SUJETO OBLIGADO</w:t>
      </w:r>
      <w:r w:rsidRPr="006B1A25">
        <w:rPr>
          <w:rFonts w:ascii="Palatino Linotype" w:hAnsi="Palatino Linotype" w:cs="Arial"/>
        </w:rPr>
        <w:t xml:space="preserve"> haga entrega el Acuerdo de Clasificación como información confidencial </w:t>
      </w:r>
      <w:bookmarkStart w:id="6" w:name="_Hlk103199834"/>
      <w:r w:rsidRPr="006B1A25">
        <w:rPr>
          <w:rFonts w:ascii="Palatino Linotype" w:hAnsi="Palatino Linotype" w:cs="Arial"/>
        </w:rPr>
        <w:t>respecto al folio constituido de 13 dígitos relacionado con el expediente de investigación OIC/INVESTIGACIÓN/SECOGEM/DENUNCIA/081/2023, proporcionado por el Sistema de Atención Mexiquense.</w:t>
      </w:r>
    </w:p>
    <w:bookmarkEnd w:id="6"/>
    <w:p w14:paraId="22B9D799" w14:textId="6B739AA9" w:rsidR="00F43B0E" w:rsidRPr="006B1A25" w:rsidRDefault="00F43B0E" w:rsidP="006B1A25">
      <w:pPr>
        <w:spacing w:before="100" w:beforeAutospacing="1" w:after="100" w:afterAutospacing="1" w:line="360" w:lineRule="auto"/>
        <w:jc w:val="both"/>
        <w:textAlignment w:val="baseline"/>
        <w:rPr>
          <w:rFonts w:ascii="Palatino Linotype" w:eastAsia="Calibri" w:hAnsi="Palatino Linotype" w:cs="Arial"/>
          <w:lang w:eastAsia="es-MX"/>
        </w:rPr>
      </w:pPr>
      <w:r w:rsidRPr="006B1A25">
        <w:rPr>
          <w:rFonts w:ascii="Palatino Linotype" w:eastAsia="Calibri" w:hAnsi="Palatino Linotype" w:cs="Arial"/>
          <w:lang w:val="es-ES" w:eastAsia="es-MX"/>
        </w:rPr>
        <w:t xml:space="preserve">Ya precisado lo anterior, de igual forma </w:t>
      </w:r>
      <w:r w:rsidRPr="006B1A25">
        <w:rPr>
          <w:rFonts w:ascii="Palatino Linotype" w:eastAsia="Calibri" w:hAnsi="Palatino Linotype" w:cs="Arial"/>
          <w:b/>
          <w:lang w:val="es-ES" w:eastAsia="es-MX"/>
        </w:rPr>
        <w:t>EL SUJETO OBLIGADO</w:t>
      </w:r>
      <w:r w:rsidRPr="006B1A25">
        <w:rPr>
          <w:rFonts w:ascii="Palatino Linotype" w:eastAsia="Calibri" w:hAnsi="Palatino Linotype" w:cs="Arial"/>
          <w:lang w:val="es-ES" w:eastAsia="es-MX"/>
        </w:rPr>
        <w:t xml:space="preserve"> no dejo en estado de indefensión al recurrente pues, manifiesta que su denuncia con número </w:t>
      </w:r>
      <w:r w:rsidRPr="006B1A25">
        <w:rPr>
          <w:rFonts w:ascii="Palatino Linotype" w:eastAsia="Calibri" w:hAnsi="Palatino Linotype" w:cs="Arial"/>
          <w:bCs/>
          <w:lang w:eastAsia="es-MX"/>
        </w:rPr>
        <w:t xml:space="preserve">OIC/INVESTIGACION/SECOGEM/DENUNCIA/087/2023, por acuerdo del treinta y uno de mayo de dos mil veintitrés, se determinó su archivo y conclusión por falta de elementos, es por ello, que da atención a lo solicitado por el particular de manera </w:t>
      </w:r>
      <w:r w:rsidR="00780F7C" w:rsidRPr="006B1A25">
        <w:rPr>
          <w:rFonts w:ascii="Palatino Linotype" w:eastAsia="Calibri" w:hAnsi="Palatino Linotype" w:cs="Arial"/>
          <w:bCs/>
          <w:lang w:eastAsia="es-MX"/>
        </w:rPr>
        <w:t xml:space="preserve">al punto del estatus de su denuncia. </w:t>
      </w:r>
    </w:p>
    <w:p w14:paraId="4358BF71" w14:textId="77777777" w:rsidR="00F43B0E" w:rsidRPr="006B1A25" w:rsidRDefault="00F43B0E" w:rsidP="006B1A25">
      <w:pPr>
        <w:spacing w:before="100" w:beforeAutospacing="1" w:after="100" w:afterAutospacing="1" w:line="360" w:lineRule="auto"/>
        <w:jc w:val="both"/>
        <w:rPr>
          <w:rFonts w:ascii="Palatino Linotype" w:hAnsi="Palatino Linotype" w:cs="Arial"/>
          <w:bCs/>
          <w:szCs w:val="22"/>
          <w:lang w:val="es-ES"/>
        </w:rPr>
      </w:pPr>
      <w:r w:rsidRPr="006B1A25">
        <w:rPr>
          <w:rFonts w:ascii="Palatino Linotype" w:hAnsi="Palatino Linotype" w:cs="Arial"/>
          <w:bCs/>
          <w:szCs w:val="22"/>
          <w:lang w:val="es-ES"/>
        </w:rPr>
        <w:t xml:space="preserve">De igual forma, es importante señalar que este Instituto considera que, al haber existido un pronunciamiento por parte del </w:t>
      </w:r>
      <w:r w:rsidRPr="006B1A25">
        <w:rPr>
          <w:rFonts w:ascii="Palatino Linotype" w:hAnsi="Palatino Linotype" w:cs="Arial"/>
          <w:b/>
          <w:bCs/>
          <w:szCs w:val="22"/>
          <w:lang w:val="es-ES"/>
        </w:rPr>
        <w:t>SUJETO OBLIGADO</w:t>
      </w:r>
      <w:r w:rsidRPr="006B1A25">
        <w:rPr>
          <w:rFonts w:ascii="Palatino Linotype" w:hAnsi="Palatino Linotype" w:cs="Arial"/>
          <w:bCs/>
          <w:szCs w:val="22"/>
          <w:lang w:val="es-ES"/>
        </w:rPr>
        <w:t xml:space="preserve">, </w:t>
      </w:r>
      <w:r w:rsidRPr="006B1A25">
        <w:rPr>
          <w:rFonts w:ascii="Palatino Linotype" w:hAnsi="Palatino Linotype"/>
        </w:rPr>
        <w:t>a fin de dar respuesta a la solicitud planteada,</w:t>
      </w:r>
      <w:r w:rsidRPr="006B1A25">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3EB52B24" w14:textId="77777777" w:rsidR="00F43B0E" w:rsidRPr="006B1A25" w:rsidRDefault="00F43B0E" w:rsidP="006B1A25">
      <w:pPr>
        <w:spacing w:before="100" w:beforeAutospacing="1" w:after="100" w:afterAutospacing="1" w:line="360" w:lineRule="auto"/>
        <w:jc w:val="both"/>
        <w:rPr>
          <w:rFonts w:ascii="Palatino Linotype" w:hAnsi="Palatino Linotype" w:cs="Arial"/>
          <w:bCs/>
          <w:szCs w:val="22"/>
          <w:lang w:val="es-ES"/>
        </w:rPr>
      </w:pPr>
      <w:r w:rsidRPr="006B1A25">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4744DCCB" w14:textId="7B70A276" w:rsidR="00F43B0E" w:rsidRPr="006B1A25" w:rsidRDefault="00F43B0E" w:rsidP="006B1A25">
      <w:pPr>
        <w:tabs>
          <w:tab w:val="left" w:pos="709"/>
        </w:tabs>
        <w:spacing w:before="100" w:beforeAutospacing="1" w:after="100" w:afterAutospacing="1" w:line="276" w:lineRule="auto"/>
        <w:ind w:left="850" w:right="899"/>
        <w:jc w:val="both"/>
        <w:rPr>
          <w:rFonts w:ascii="Palatino Linotype" w:hAnsi="Palatino Linotype" w:cs="Arial"/>
          <w:bCs/>
          <w:i/>
          <w:sz w:val="22"/>
          <w:szCs w:val="22"/>
          <w:lang w:val="es-ES"/>
        </w:rPr>
      </w:pPr>
      <w:r w:rsidRPr="006B1A25">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6B1A25">
        <w:rPr>
          <w:rFonts w:ascii="Palatino Linotype"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7D733FC" w14:textId="5FE5BADB" w:rsidR="00F43B0E" w:rsidRPr="006B1A25" w:rsidRDefault="00F43B0E" w:rsidP="006B1A25">
      <w:pPr>
        <w:tabs>
          <w:tab w:val="left" w:pos="709"/>
        </w:tabs>
        <w:spacing w:before="100" w:beforeAutospacing="1" w:after="100" w:afterAutospacing="1" w:line="276" w:lineRule="auto"/>
        <w:ind w:left="850" w:right="850"/>
        <w:jc w:val="right"/>
        <w:rPr>
          <w:rFonts w:ascii="Palatino Linotype" w:hAnsi="Palatino Linotype" w:cs="Arial"/>
          <w:iCs/>
          <w:sz w:val="22"/>
          <w:szCs w:val="22"/>
          <w:lang w:eastAsia="es-MX"/>
        </w:rPr>
      </w:pPr>
      <w:r w:rsidRPr="006B1A25">
        <w:rPr>
          <w:rFonts w:ascii="Palatino Linotype" w:hAnsi="Palatino Linotype" w:cs="Arial"/>
          <w:iCs/>
          <w:sz w:val="22"/>
          <w:szCs w:val="22"/>
          <w:lang w:eastAsia="es-MX"/>
        </w:rPr>
        <w:t>(</w:t>
      </w:r>
      <w:r w:rsidR="008E0B1D" w:rsidRPr="006B1A25">
        <w:rPr>
          <w:rFonts w:ascii="Palatino Linotype" w:hAnsi="Palatino Linotype" w:cs="Arial"/>
          <w:iCs/>
          <w:sz w:val="22"/>
          <w:szCs w:val="22"/>
          <w:lang w:eastAsia="es-MX"/>
        </w:rPr>
        <w:t>Énfasis</w:t>
      </w:r>
      <w:r w:rsidRPr="006B1A25">
        <w:rPr>
          <w:rFonts w:ascii="Palatino Linotype" w:hAnsi="Palatino Linotype" w:cs="Arial"/>
          <w:iCs/>
          <w:sz w:val="22"/>
          <w:szCs w:val="22"/>
          <w:lang w:eastAsia="es-MX"/>
        </w:rPr>
        <w:t xml:space="preserve"> añadido)</w:t>
      </w:r>
    </w:p>
    <w:p w14:paraId="55F21506" w14:textId="77777777" w:rsidR="00F43B0E" w:rsidRPr="006B1A25" w:rsidRDefault="00F43B0E" w:rsidP="006B1A25">
      <w:pPr>
        <w:spacing w:before="100" w:beforeAutospacing="1" w:after="100" w:afterAutospacing="1" w:line="360" w:lineRule="auto"/>
        <w:jc w:val="both"/>
        <w:rPr>
          <w:rFonts w:ascii="Palatino Linotype" w:hAnsi="Palatino Linotype" w:cs="Arial"/>
          <w:lang w:val="es-ES" w:eastAsia="es-MX"/>
        </w:rPr>
      </w:pPr>
      <w:r w:rsidRPr="006B1A25">
        <w:rPr>
          <w:rFonts w:ascii="Palatino Linotype" w:hAnsi="Palatino Linotype" w:cs="Arial"/>
          <w:lang w:val="es-ES" w:eastAsia="es-MX"/>
        </w:rPr>
        <w:t xml:space="preserve">Por lo tanto, bajo los principios de certeza, eficacia y objetividad, establecidos en el artículo 9, de la Ley de Transparencia y Acceso a la Información Pública del Estado de México y Municipios, este Instituto como Órgano Garante determina que </w:t>
      </w:r>
      <w:r w:rsidRPr="006B1A25">
        <w:rPr>
          <w:rFonts w:ascii="Palatino Linotype" w:hAnsi="Palatino Linotype" w:cs="Arial"/>
          <w:b/>
          <w:lang w:val="es-ES" w:eastAsia="es-MX"/>
        </w:rPr>
        <w:t xml:space="preserve">EL SUJETO OBLIGADO </w:t>
      </w:r>
      <w:r w:rsidRPr="006B1A25">
        <w:rPr>
          <w:rFonts w:ascii="Palatino Linotype" w:hAnsi="Palatino Linotype" w:cs="Arial"/>
          <w:lang w:val="es-ES" w:eastAsia="es-MX"/>
        </w:rPr>
        <w:t xml:space="preserve">atendió el derecho accionado por el particular. </w:t>
      </w:r>
    </w:p>
    <w:p w14:paraId="294A5794" w14:textId="77777777" w:rsidR="00780F7C" w:rsidRPr="006B1A25" w:rsidRDefault="00780F7C" w:rsidP="006B1A25">
      <w:pPr>
        <w:spacing w:before="100" w:beforeAutospacing="1" w:after="100" w:afterAutospacing="1" w:line="360" w:lineRule="auto"/>
        <w:jc w:val="both"/>
        <w:rPr>
          <w:rFonts w:ascii="Palatino Linotype" w:hAnsi="Palatino Linotype" w:cs="Arial"/>
        </w:rPr>
      </w:pPr>
      <w:r w:rsidRPr="006B1A25">
        <w:rPr>
          <w:rFonts w:ascii="Palatino Linotype" w:hAnsi="Palatino Linotype" w:cs="Arial"/>
        </w:rPr>
        <w:t xml:space="preserve">Debido a lo </w:t>
      </w:r>
      <w:r w:rsidRPr="006B1A25">
        <w:rPr>
          <w:rFonts w:ascii="Palatino Linotype" w:hAnsi="Palatino Linotype" w:cs="Arial"/>
          <w:lang w:eastAsia="es-CO"/>
        </w:rPr>
        <w:t>anteriormente</w:t>
      </w:r>
      <w:r w:rsidRPr="006B1A25">
        <w:rPr>
          <w:rFonts w:ascii="Palatino Linotype" w:hAnsi="Palatino Linotype" w:cs="Arial"/>
        </w:rPr>
        <w:t xml:space="preserve"> expuesto, este Instituto estima que las razones o motivos de inconformidad hechos valer por </w:t>
      </w:r>
      <w:r w:rsidRPr="006B1A25">
        <w:rPr>
          <w:rFonts w:ascii="Palatino Linotype" w:hAnsi="Palatino Linotype" w:cs="Arial"/>
          <w:b/>
        </w:rPr>
        <w:t>EL RECURRENTE</w:t>
      </w:r>
      <w:r w:rsidRPr="006B1A25">
        <w:rPr>
          <w:rFonts w:ascii="Palatino Linotype" w:hAnsi="Palatino Linotype" w:cs="Arial"/>
        </w:rPr>
        <w:t xml:space="preserve"> devienen </w:t>
      </w:r>
      <w:r w:rsidRPr="006B1A25">
        <w:rPr>
          <w:rFonts w:ascii="Palatino Linotype" w:hAnsi="Palatino Linotype" w:cs="Arial"/>
          <w:b/>
        </w:rPr>
        <w:t>fundadas</w:t>
      </w:r>
      <w:r w:rsidRPr="006B1A25">
        <w:rPr>
          <w:rFonts w:ascii="Palatino Linotype" w:hAnsi="Palatino Linotype" w:cs="Arial"/>
        </w:rPr>
        <w:t xml:space="preserve"> y suficientes para</w:t>
      </w:r>
      <w:r w:rsidRPr="006B1A25">
        <w:rPr>
          <w:rFonts w:ascii="Palatino Linotype" w:hAnsi="Palatino Linotype" w:cs="Arial"/>
          <w:b/>
        </w:rPr>
        <w:t xml:space="preserve"> MODIFICAR</w:t>
      </w:r>
      <w:r w:rsidRPr="006B1A25">
        <w:rPr>
          <w:rFonts w:ascii="Palatino Linotype" w:hAnsi="Palatino Linotype" w:cs="Arial"/>
        </w:rPr>
        <w:t xml:space="preserve"> la respuesta del </w:t>
      </w:r>
      <w:r w:rsidRPr="006B1A25">
        <w:rPr>
          <w:rFonts w:ascii="Palatino Linotype" w:hAnsi="Palatino Linotype" w:cs="Arial"/>
          <w:b/>
        </w:rPr>
        <w:t>SUJETO OBLIGADO</w:t>
      </w:r>
      <w:r w:rsidRPr="006B1A25">
        <w:rPr>
          <w:rFonts w:ascii="Palatino Linotype" w:hAnsi="Palatino Linotype" w:cs="Arial"/>
        </w:rPr>
        <w:t xml:space="preserve"> y ordenarle haga entrega de la información descrita en el presente Considerando.</w:t>
      </w:r>
    </w:p>
    <w:p w14:paraId="240E8F20" w14:textId="60B64FD7" w:rsidR="00780F7C" w:rsidRPr="006B1A25" w:rsidRDefault="00780F7C" w:rsidP="006B1A25">
      <w:pPr>
        <w:spacing w:before="100" w:beforeAutospacing="1" w:after="100" w:afterAutospacing="1" w:line="360" w:lineRule="auto"/>
        <w:jc w:val="both"/>
        <w:rPr>
          <w:rFonts w:ascii="Palatino Linotype" w:eastAsia="Calibri" w:hAnsi="Palatino Linotype" w:cs="Arial"/>
        </w:rPr>
      </w:pPr>
      <w:r w:rsidRPr="006B1A25">
        <w:rPr>
          <w:rFonts w:ascii="Palatino Linotype" w:eastAsia="Calibri" w:hAnsi="Palatino Linotype" w:cs="Arial"/>
        </w:rPr>
        <w:t xml:space="preserve">Así, con fundamento en lo previsto en los artículos 5, </w:t>
      </w:r>
      <w:r w:rsidRPr="006B1A25">
        <w:rPr>
          <w:rFonts w:ascii="Palatino Linotype" w:hAnsi="Palatino Linotype"/>
        </w:rPr>
        <w:t xml:space="preserve">párrafos </w:t>
      </w:r>
      <w:r w:rsidRPr="006B1A25">
        <w:rPr>
          <w:rFonts w:ascii="Palatino Linotype" w:eastAsia="Calibri" w:hAnsi="Palatino Linotype" w:cs="Arial"/>
          <w:lang w:val="es-ES_tradnl"/>
        </w:rPr>
        <w:t>trigésimo segundo, trigésimo tercero y trigésimo cuarto</w:t>
      </w:r>
      <w:r w:rsidRPr="006B1A25">
        <w:rPr>
          <w:rFonts w:ascii="Palatino Linotype" w:eastAsia="Calibri" w:hAnsi="Palatino Linotype" w:cs="Arial"/>
        </w:rPr>
        <w:t xml:space="preserve">, fracciones IV y V de la Constitución Política del Estado Libre y Soberano de México; </w:t>
      </w:r>
      <w:r w:rsidRPr="006B1A25">
        <w:rPr>
          <w:rFonts w:ascii="Palatino Linotype" w:hAnsi="Palatino Linotype" w:cs="Arial"/>
        </w:rPr>
        <w:t>2, fracción II, 29, 36, fracciones I y II, 176, 178, 179, 181, 185 fracción I, 186 y 188</w:t>
      </w:r>
      <w:r w:rsidRPr="006B1A25">
        <w:rPr>
          <w:rFonts w:ascii="Palatino Linotype" w:eastAsia="Calibri" w:hAnsi="Palatino Linotype" w:cs="Arial"/>
        </w:rPr>
        <w:t xml:space="preserve"> de la Ley de Transparencia y Acceso a la Información Pública del Estado de México y Municipios, este Pleno: </w:t>
      </w:r>
    </w:p>
    <w:p w14:paraId="4D21D188" w14:textId="77777777" w:rsidR="006B1A25" w:rsidRPr="006B1A25" w:rsidRDefault="006B1A25" w:rsidP="006B1A25">
      <w:pPr>
        <w:spacing w:before="100" w:beforeAutospacing="1" w:after="100" w:afterAutospacing="1" w:line="360" w:lineRule="auto"/>
        <w:jc w:val="both"/>
        <w:rPr>
          <w:rFonts w:ascii="Palatino Linotype" w:eastAsia="Calibri" w:hAnsi="Palatino Linotype" w:cs="Arial"/>
        </w:rPr>
      </w:pPr>
    </w:p>
    <w:p w14:paraId="5D95879B" w14:textId="77777777" w:rsidR="00780F7C" w:rsidRPr="006B1A25" w:rsidRDefault="00780F7C" w:rsidP="006B1A25">
      <w:pPr>
        <w:spacing w:before="480" w:after="480" w:line="360" w:lineRule="auto"/>
        <w:jc w:val="center"/>
        <w:rPr>
          <w:rFonts w:ascii="Palatino Linotype" w:hAnsi="Palatino Linotype"/>
          <w:b/>
          <w:spacing w:val="60"/>
          <w:sz w:val="28"/>
        </w:rPr>
      </w:pPr>
      <w:r w:rsidRPr="006B1A25">
        <w:rPr>
          <w:rFonts w:ascii="Palatino Linotype" w:hAnsi="Palatino Linotype"/>
          <w:b/>
          <w:spacing w:val="60"/>
          <w:sz w:val="28"/>
        </w:rPr>
        <w:t>RESUELVE</w:t>
      </w:r>
    </w:p>
    <w:p w14:paraId="4C801C00" w14:textId="1172C808" w:rsidR="00780F7C" w:rsidRPr="006B1A25" w:rsidRDefault="00780F7C" w:rsidP="006B1A25">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6B1A25">
        <w:rPr>
          <w:rFonts w:ascii="Palatino Linotype" w:hAnsi="Palatino Linotype" w:cs="Arial"/>
          <w:b/>
          <w:sz w:val="28"/>
        </w:rPr>
        <w:t>PRIMERO</w:t>
      </w:r>
      <w:r w:rsidRPr="006B1A25">
        <w:rPr>
          <w:rFonts w:ascii="Palatino Linotype" w:hAnsi="Palatino Linotype" w:cs="Arial"/>
          <w:b/>
        </w:rPr>
        <w:t>.</w:t>
      </w:r>
      <w:r w:rsidRPr="006B1A25">
        <w:rPr>
          <w:rFonts w:ascii="Palatino Linotype" w:hAnsi="Palatino Linotype" w:cs="Arial"/>
        </w:rPr>
        <w:t xml:space="preserve"> Resultan </w:t>
      </w:r>
      <w:r w:rsidRPr="006B1A25">
        <w:rPr>
          <w:rFonts w:ascii="Palatino Linotype" w:hAnsi="Palatino Linotype" w:cs="Arial"/>
          <w:b/>
          <w:bCs/>
        </w:rPr>
        <w:t xml:space="preserve">fundadas </w:t>
      </w:r>
      <w:r w:rsidRPr="006B1A25">
        <w:rPr>
          <w:rFonts w:ascii="Palatino Linotype" w:hAnsi="Palatino Linotype" w:cs="Arial"/>
        </w:rPr>
        <w:t xml:space="preserve">las razones o motivos de inconformidad planteadas por </w:t>
      </w:r>
      <w:r w:rsidRPr="006B1A25">
        <w:rPr>
          <w:rFonts w:ascii="Palatino Linotype" w:hAnsi="Palatino Linotype" w:cs="Arial"/>
          <w:b/>
          <w:lang w:eastAsia="es-MX"/>
        </w:rPr>
        <w:t>EL RECURRENTE</w:t>
      </w:r>
      <w:r w:rsidRPr="006B1A25">
        <w:rPr>
          <w:rFonts w:ascii="Palatino Linotype" w:hAnsi="Palatino Linotype" w:cs="Arial"/>
        </w:rPr>
        <w:t xml:space="preserve"> en el Recurso de Revisión </w:t>
      </w:r>
      <w:r w:rsidRPr="006B1A25">
        <w:rPr>
          <w:rFonts w:ascii="Palatino Linotype" w:hAnsi="Palatino Linotype" w:cs="Arial"/>
          <w:b/>
          <w:bCs/>
        </w:rPr>
        <w:t>03942</w:t>
      </w:r>
      <w:r w:rsidRPr="006B1A25">
        <w:rPr>
          <w:rFonts w:ascii="Palatino Linotype" w:hAnsi="Palatino Linotype" w:cs="Arial"/>
          <w:b/>
          <w:bCs/>
          <w:lang w:val="es-ES_tradnl"/>
        </w:rPr>
        <w:t xml:space="preserve">/INFOEM/IP/RR/2023 </w:t>
      </w:r>
      <w:r w:rsidRPr="006B1A25">
        <w:rPr>
          <w:rFonts w:ascii="Palatino Linotype" w:hAnsi="Palatino Linotype" w:cs="Arial"/>
        </w:rPr>
        <w:t xml:space="preserve">y analizadas en el </w:t>
      </w:r>
      <w:r w:rsidRPr="006B1A25">
        <w:rPr>
          <w:rFonts w:ascii="Palatino Linotype" w:hAnsi="Palatino Linotype" w:cs="Arial"/>
          <w:bCs/>
        </w:rPr>
        <w:t>Considerando</w:t>
      </w:r>
      <w:r w:rsidRPr="006B1A25">
        <w:rPr>
          <w:rFonts w:ascii="Palatino Linotype" w:hAnsi="Palatino Linotype" w:cs="Arial"/>
          <w:b/>
          <w:bCs/>
        </w:rPr>
        <w:t xml:space="preserve"> QUINTO</w:t>
      </w:r>
      <w:r w:rsidRPr="006B1A25">
        <w:rPr>
          <w:rFonts w:ascii="Palatino Linotype" w:hAnsi="Palatino Linotype" w:cs="Arial"/>
        </w:rPr>
        <w:t xml:space="preserve"> de esta Resolución.</w:t>
      </w:r>
    </w:p>
    <w:p w14:paraId="69BF0BE8" w14:textId="5D6B33AD" w:rsidR="00780F7C" w:rsidRPr="006B1A25" w:rsidRDefault="00780F7C" w:rsidP="006B1A25">
      <w:pPr>
        <w:widowControl w:val="0"/>
        <w:autoSpaceDE w:val="0"/>
        <w:autoSpaceDN w:val="0"/>
        <w:adjustRightInd w:val="0"/>
        <w:spacing w:line="360" w:lineRule="auto"/>
        <w:ind w:right="-57"/>
        <w:jc w:val="both"/>
        <w:rPr>
          <w:rFonts w:ascii="Palatino Linotype" w:hAnsi="Palatino Linotype" w:cs="Arial"/>
          <w:bCs/>
          <w:lang w:val="es-ES"/>
        </w:rPr>
      </w:pPr>
      <w:r w:rsidRPr="006B1A25">
        <w:rPr>
          <w:rFonts w:ascii="Palatino Linotype" w:hAnsi="Palatino Linotype" w:cs="Arial"/>
          <w:b/>
          <w:sz w:val="28"/>
        </w:rPr>
        <w:t>SEGUNDO</w:t>
      </w:r>
      <w:r w:rsidRPr="006B1A25">
        <w:rPr>
          <w:rFonts w:ascii="Palatino Linotype" w:hAnsi="Palatino Linotype" w:cs="Arial"/>
          <w:b/>
        </w:rPr>
        <w:t xml:space="preserve">. </w:t>
      </w:r>
      <w:r w:rsidRPr="006B1A25">
        <w:rPr>
          <w:rFonts w:ascii="Palatino Linotype" w:eastAsia="Calibri" w:hAnsi="Palatino Linotype" w:cs="Arial"/>
        </w:rPr>
        <w:t xml:space="preserve">Se </w:t>
      </w:r>
      <w:r w:rsidRPr="006B1A25">
        <w:rPr>
          <w:rFonts w:ascii="Palatino Linotype" w:eastAsia="Calibri" w:hAnsi="Palatino Linotype" w:cs="Arial"/>
          <w:b/>
        </w:rPr>
        <w:t xml:space="preserve">MODIFICA </w:t>
      </w:r>
      <w:r w:rsidRPr="006B1A25">
        <w:rPr>
          <w:rFonts w:ascii="Palatino Linotype" w:eastAsia="Calibri" w:hAnsi="Palatino Linotype" w:cs="Arial"/>
        </w:rPr>
        <w:t xml:space="preserve">la respuesta proporcionada por </w:t>
      </w:r>
      <w:r w:rsidRPr="006B1A25">
        <w:rPr>
          <w:rFonts w:ascii="Palatino Linotype" w:eastAsia="Calibri" w:hAnsi="Palatino Linotype" w:cs="Arial"/>
          <w:b/>
        </w:rPr>
        <w:t>EL SUJETO OBLIGADO</w:t>
      </w:r>
      <w:r w:rsidRPr="006B1A25">
        <w:rPr>
          <w:rFonts w:ascii="Palatino Linotype" w:eastAsia="Calibri" w:hAnsi="Palatino Linotype" w:cs="Arial"/>
          <w:b/>
          <w:bCs/>
        </w:rPr>
        <w:t xml:space="preserve"> </w:t>
      </w:r>
      <w:r w:rsidRPr="006B1A25">
        <w:rPr>
          <w:rFonts w:ascii="Palatino Linotype" w:eastAsia="Calibri" w:hAnsi="Palatino Linotype" w:cs="Arial"/>
          <w:bCs/>
          <w:lang w:val="es-ES"/>
        </w:rPr>
        <w:t xml:space="preserve">y </w:t>
      </w:r>
      <w:r w:rsidRPr="006B1A25">
        <w:rPr>
          <w:rFonts w:ascii="Palatino Linotype" w:hAnsi="Palatino Linotype" w:cs="Arial"/>
          <w:bCs/>
          <w:lang w:val="es-ES"/>
        </w:rPr>
        <w:t>se</w:t>
      </w:r>
      <w:r w:rsidRPr="006B1A25">
        <w:rPr>
          <w:rFonts w:ascii="Palatino Linotype" w:hAnsi="Palatino Linotype" w:cs="Arial"/>
          <w:lang w:val="es-ES"/>
        </w:rPr>
        <w:t xml:space="preserve"> </w:t>
      </w:r>
      <w:r w:rsidRPr="006B1A25">
        <w:rPr>
          <w:rFonts w:ascii="Palatino Linotype" w:hAnsi="Palatino Linotype" w:cs="Arial"/>
          <w:b/>
          <w:bCs/>
          <w:lang w:val="es-ES"/>
        </w:rPr>
        <w:t>ORDENA</w:t>
      </w:r>
      <w:r w:rsidRPr="006B1A25">
        <w:rPr>
          <w:rFonts w:ascii="Palatino Linotype" w:hAnsi="Palatino Linotype" w:cs="Arial"/>
          <w:lang w:val="es-ES"/>
        </w:rPr>
        <w:t xml:space="preserve"> haga entrega al </w:t>
      </w:r>
      <w:r w:rsidRPr="006B1A25">
        <w:rPr>
          <w:rFonts w:ascii="Palatino Linotype" w:hAnsi="Palatino Linotype" w:cs="Arial"/>
          <w:b/>
          <w:lang w:val="es-ES"/>
        </w:rPr>
        <w:t>RECURRENTE</w:t>
      </w:r>
      <w:r w:rsidRPr="006B1A25">
        <w:rPr>
          <w:rFonts w:ascii="Palatino Linotype" w:hAnsi="Palatino Linotype" w:cs="Arial"/>
          <w:lang w:val="es-ES"/>
        </w:rPr>
        <w:t>, vía el Sistema de Acceso a la Información Mexiquense (</w:t>
      </w:r>
      <w:r w:rsidRPr="006B1A25">
        <w:rPr>
          <w:rFonts w:ascii="Palatino Linotype" w:hAnsi="Palatino Linotype" w:cs="Arial"/>
          <w:b/>
          <w:lang w:val="es-ES"/>
        </w:rPr>
        <w:t>SAIMEX</w:t>
      </w:r>
      <w:r w:rsidRPr="006B1A25">
        <w:rPr>
          <w:rFonts w:ascii="Palatino Linotype" w:hAnsi="Palatino Linotype" w:cs="Arial"/>
          <w:lang w:val="es-ES"/>
        </w:rPr>
        <w:t>)</w:t>
      </w:r>
      <w:r w:rsidRPr="006B1A25">
        <w:rPr>
          <w:rFonts w:ascii="Palatino Linotype" w:eastAsia="Palatino Linotype" w:hAnsi="Palatino Linotype" w:cs="Palatino Linotype"/>
        </w:rPr>
        <w:t xml:space="preserve">, </w:t>
      </w:r>
      <w:r w:rsidRPr="006B1A25">
        <w:rPr>
          <w:rFonts w:ascii="Palatino Linotype" w:hAnsi="Palatino Linotype" w:cs="Arial"/>
          <w:bCs/>
          <w:lang w:val="es-ES"/>
        </w:rPr>
        <w:t>lo siguiente:</w:t>
      </w:r>
    </w:p>
    <w:p w14:paraId="56D05ED3" w14:textId="611EB274" w:rsidR="00780F7C" w:rsidRPr="006B1A25" w:rsidRDefault="00780F7C" w:rsidP="006B1A25">
      <w:pPr>
        <w:spacing w:before="100" w:beforeAutospacing="1" w:after="100" w:afterAutospacing="1" w:line="360" w:lineRule="auto"/>
        <w:ind w:left="794" w:right="850"/>
        <w:jc w:val="both"/>
        <w:rPr>
          <w:rFonts w:ascii="Palatino Linotype" w:hAnsi="Palatino Linotype"/>
          <w:i/>
        </w:rPr>
      </w:pPr>
      <w:r w:rsidRPr="006B1A25">
        <w:rPr>
          <w:rFonts w:ascii="Palatino Linotype" w:hAnsi="Palatino Linotype"/>
          <w:i/>
        </w:rPr>
        <w:t>“</w:t>
      </w:r>
      <w:r w:rsidRPr="006B1A25">
        <w:rPr>
          <w:rFonts w:ascii="Palatino Linotype" w:hAnsi="Palatino Linotype"/>
          <w:bCs/>
          <w:i/>
          <w:lang w:val="es-ES"/>
        </w:rPr>
        <w:t>El Acuerdo de Clasificación de la información como confidencial</w:t>
      </w:r>
      <w:r w:rsidR="00B34CD3" w:rsidRPr="006B1A25">
        <w:rPr>
          <w:rFonts w:ascii="Palatino Linotype" w:hAnsi="Palatino Linotype"/>
          <w:bCs/>
          <w:i/>
          <w:lang w:val="es-ES"/>
        </w:rPr>
        <w:t xml:space="preserve"> que apruebe el Comité de Transparencia</w:t>
      </w:r>
      <w:r w:rsidRPr="006B1A25">
        <w:rPr>
          <w:rFonts w:ascii="Palatino Linotype" w:hAnsi="Palatino Linotype"/>
          <w:bCs/>
          <w:i/>
          <w:lang w:val="es-ES"/>
        </w:rPr>
        <w:t xml:space="preserve"> </w:t>
      </w:r>
      <w:r w:rsidR="00026E58" w:rsidRPr="006B1A25">
        <w:rPr>
          <w:rFonts w:ascii="Palatino Linotype" w:hAnsi="Palatino Linotype"/>
          <w:bCs/>
          <w:i/>
          <w:lang w:val="es-ES"/>
        </w:rPr>
        <w:t xml:space="preserve">respecto del </w:t>
      </w:r>
      <w:r w:rsidRPr="006B1A25">
        <w:rPr>
          <w:rFonts w:ascii="Palatino Linotype" w:hAnsi="Palatino Linotype"/>
          <w:bCs/>
          <w:i/>
          <w:lang w:val="es-ES"/>
        </w:rPr>
        <w:t xml:space="preserve">folio </w:t>
      </w:r>
      <w:r w:rsidR="00026E58" w:rsidRPr="006B1A25">
        <w:rPr>
          <w:rFonts w:ascii="Palatino Linotype" w:hAnsi="Palatino Linotype"/>
          <w:bCs/>
          <w:i/>
          <w:lang w:val="es-ES"/>
        </w:rPr>
        <w:t>d</w:t>
      </w:r>
      <w:r w:rsidRPr="006B1A25">
        <w:rPr>
          <w:rFonts w:ascii="Palatino Linotype" w:hAnsi="Palatino Linotype"/>
          <w:bCs/>
          <w:i/>
          <w:lang w:val="es-ES"/>
        </w:rPr>
        <w:t>el Sistema de Atención Mexiquense</w:t>
      </w:r>
      <w:r w:rsidR="00026E58" w:rsidRPr="006B1A25">
        <w:rPr>
          <w:rFonts w:ascii="Palatino Linotype" w:hAnsi="Palatino Linotype"/>
          <w:bCs/>
          <w:i/>
          <w:lang w:val="es-ES"/>
        </w:rPr>
        <w:t xml:space="preserve"> requerido por el particular en su solicitud, , en términos de los artículos</w:t>
      </w:r>
      <w:r w:rsidRPr="006B1A25">
        <w:rPr>
          <w:rFonts w:ascii="Palatino Linotype" w:hAnsi="Palatino Linotype"/>
          <w:bCs/>
          <w:i/>
          <w:lang w:val="es-ES"/>
        </w:rPr>
        <w:t xml:space="preserve"> 49, fracción VIII, 143, 149 de la Ley de Transparencia y Acceso a la Información pública del Estado de México y Municipios.”</w:t>
      </w:r>
    </w:p>
    <w:p w14:paraId="12D2B13A" w14:textId="77777777" w:rsidR="00780F7C" w:rsidRPr="006B1A25" w:rsidRDefault="00780F7C" w:rsidP="006B1A25">
      <w:pPr>
        <w:spacing w:before="480" w:after="480" w:line="360" w:lineRule="auto"/>
        <w:jc w:val="both"/>
        <w:rPr>
          <w:rFonts w:ascii="Palatino Linotype" w:hAnsi="Palatino Linotype" w:cs="Arial"/>
          <w:lang w:val="es-ES"/>
        </w:rPr>
      </w:pPr>
      <w:r w:rsidRPr="006B1A25">
        <w:rPr>
          <w:rFonts w:ascii="Palatino Linotype" w:eastAsia="Palatino Linotype" w:hAnsi="Palatino Linotype" w:cs="Palatino Linotype"/>
          <w:b/>
          <w:sz w:val="28"/>
          <w:lang w:eastAsia="es-MX"/>
        </w:rPr>
        <w:t>TERCERO</w:t>
      </w:r>
      <w:r w:rsidRPr="006B1A25">
        <w:rPr>
          <w:rFonts w:ascii="Palatino Linotype" w:eastAsia="Palatino Linotype" w:hAnsi="Palatino Linotype" w:cs="Palatino Linotype"/>
          <w:b/>
          <w:lang w:eastAsia="es-MX"/>
        </w:rPr>
        <w:t>.</w:t>
      </w:r>
      <w:r w:rsidRPr="006B1A25">
        <w:rPr>
          <w:rFonts w:ascii="Palatino Linotype" w:eastAsia="Palatino Linotype" w:hAnsi="Palatino Linotype" w:cs="Palatino Linotype"/>
          <w:lang w:eastAsia="es-MX"/>
        </w:rPr>
        <w:t xml:space="preserve"> </w:t>
      </w:r>
      <w:r w:rsidRPr="006B1A25">
        <w:rPr>
          <w:rFonts w:ascii="Palatino Linotype" w:eastAsia="Palatino Linotype" w:hAnsi="Palatino Linotype" w:cs="Palatino Linotype"/>
          <w:b/>
          <w:lang w:eastAsia="es-MX"/>
        </w:rPr>
        <w:t xml:space="preserve">Notifíquese </w:t>
      </w:r>
      <w:r w:rsidRPr="006B1A25">
        <w:rPr>
          <w:rFonts w:ascii="Palatino Linotype" w:hAnsi="Palatino Linotype" w:cs="Arial"/>
          <w:lang w:val="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7E5B91D" w14:textId="77777777" w:rsidR="00780F7C" w:rsidRPr="006B1A25" w:rsidRDefault="00780F7C" w:rsidP="006B1A25">
      <w:pPr>
        <w:tabs>
          <w:tab w:val="left" w:pos="709"/>
        </w:tabs>
        <w:spacing w:before="480" w:after="480" w:line="360" w:lineRule="auto"/>
        <w:ind w:right="51"/>
        <w:jc w:val="both"/>
        <w:rPr>
          <w:rFonts w:ascii="Palatino Linotype" w:hAnsi="Palatino Linotype"/>
          <w:b/>
          <w:lang w:eastAsia="es-ES_tradnl"/>
        </w:rPr>
      </w:pPr>
      <w:r w:rsidRPr="006B1A25">
        <w:rPr>
          <w:rFonts w:ascii="Palatino Linotype" w:hAnsi="Palatino Linotype" w:cs="Arial"/>
          <w:b/>
          <w:bCs/>
          <w:sz w:val="28"/>
        </w:rPr>
        <w:t>CUARTO</w:t>
      </w:r>
      <w:r w:rsidRPr="006B1A25">
        <w:rPr>
          <w:rFonts w:ascii="Palatino Linotype" w:hAnsi="Palatino Linotype" w:cs="Arial"/>
          <w:b/>
          <w:bCs/>
        </w:rPr>
        <w:t>.</w:t>
      </w:r>
      <w:r w:rsidRPr="006B1A25">
        <w:rPr>
          <w:rFonts w:ascii="Palatino Linotype" w:hAnsi="Palatino Linotype"/>
          <w:lang w:eastAsia="es-ES_tradnl"/>
        </w:rPr>
        <w:t xml:space="preserve"> </w:t>
      </w:r>
      <w:r w:rsidRPr="006B1A25">
        <w:rPr>
          <w:rFonts w:ascii="Palatino Linotype" w:hAnsi="Palatino Linotype"/>
          <w:b/>
          <w:lang w:eastAsia="es-ES_tradnl"/>
        </w:rPr>
        <w:t>Notifíquese</w:t>
      </w:r>
      <w:r w:rsidRPr="006B1A25">
        <w:rPr>
          <w:rFonts w:ascii="Palatino Linotype" w:hAnsi="Palatino Linotype"/>
          <w:lang w:eastAsia="es-ES_tradnl"/>
        </w:rPr>
        <w:t xml:space="preserve"> al </w:t>
      </w:r>
      <w:r w:rsidRPr="006B1A25">
        <w:rPr>
          <w:rFonts w:ascii="Palatino Linotype" w:hAnsi="Palatino Linotype"/>
          <w:b/>
          <w:lang w:eastAsia="es-ES_tradnl"/>
        </w:rPr>
        <w:t>RECURRENTE</w:t>
      </w:r>
      <w:r w:rsidRPr="006B1A25">
        <w:rPr>
          <w:rFonts w:ascii="Palatino Linotype" w:hAnsi="Palatino Linotype"/>
          <w:lang w:eastAsia="es-ES_tradnl"/>
        </w:rPr>
        <w:t xml:space="preserve"> la presente resolución vía </w:t>
      </w:r>
      <w:r w:rsidRPr="006B1A25">
        <w:rPr>
          <w:rFonts w:ascii="Palatino Linotype" w:hAnsi="Palatino Linotype" w:cs="Arial"/>
        </w:rPr>
        <w:t xml:space="preserve">Sistema de Acceso a la Información Mexiquense </w:t>
      </w:r>
      <w:r w:rsidRPr="006B1A25">
        <w:rPr>
          <w:rFonts w:ascii="Palatino Linotype" w:hAnsi="Palatino Linotype" w:cs="Arial"/>
          <w:b/>
          <w:bCs/>
        </w:rPr>
        <w:t>SAIMEX</w:t>
      </w:r>
      <w:r w:rsidRPr="006B1A25">
        <w:rPr>
          <w:rFonts w:ascii="Palatino Linotype" w:hAnsi="Palatino Linotype" w:cs="Arial"/>
        </w:rPr>
        <w:t>.</w:t>
      </w:r>
    </w:p>
    <w:p w14:paraId="02FB6C79" w14:textId="05962D5A" w:rsidR="00780F7C" w:rsidRPr="006B1A25" w:rsidRDefault="00780F7C" w:rsidP="006B1A25">
      <w:pPr>
        <w:tabs>
          <w:tab w:val="left" w:pos="709"/>
        </w:tabs>
        <w:spacing w:before="480" w:after="480" w:line="360" w:lineRule="auto"/>
        <w:ind w:right="51"/>
        <w:jc w:val="both"/>
        <w:rPr>
          <w:rFonts w:ascii="Palatino Linotype" w:hAnsi="Palatino Linotype"/>
          <w:lang w:eastAsia="es-ES_tradnl"/>
        </w:rPr>
      </w:pPr>
      <w:r w:rsidRPr="006B1A25">
        <w:rPr>
          <w:rFonts w:ascii="Palatino Linotype" w:hAnsi="Palatino Linotype" w:cs="Arial"/>
          <w:b/>
          <w:bCs/>
          <w:sz w:val="28"/>
        </w:rPr>
        <w:t>QUINTO</w:t>
      </w:r>
      <w:r w:rsidRPr="006B1A25">
        <w:rPr>
          <w:rFonts w:ascii="Palatino Linotype" w:hAnsi="Palatino Linotype" w:cs="Arial"/>
          <w:b/>
          <w:bCs/>
        </w:rPr>
        <w:t>.</w:t>
      </w:r>
      <w:r w:rsidRPr="006B1A25">
        <w:rPr>
          <w:rFonts w:ascii="Palatino Linotype" w:hAnsi="Palatino Linotype"/>
          <w:lang w:eastAsia="es-ES_tradnl"/>
        </w:rPr>
        <w:t xml:space="preserve"> Hágase del conocimiento al </w:t>
      </w:r>
      <w:r w:rsidRPr="006B1A25">
        <w:rPr>
          <w:rFonts w:ascii="Palatino Linotype" w:hAnsi="Palatino Linotype"/>
          <w:b/>
          <w:lang w:eastAsia="es-ES_tradnl"/>
        </w:rPr>
        <w:t>RECURRENTE</w:t>
      </w:r>
      <w:r w:rsidRPr="006B1A25">
        <w:rPr>
          <w:rFonts w:ascii="Palatino Linotype" w:hAnsi="Palatino Linotype"/>
          <w:lang w:eastAsia="es-ES_tradnl"/>
        </w:rPr>
        <w:t xml:space="preserve">, </w:t>
      </w:r>
      <w:r w:rsidRPr="006B1A25">
        <w:rPr>
          <w:rFonts w:ascii="Palatino Linotype" w:eastAsia="Palatino Linotype" w:hAnsi="Palatino Linotype" w:cs="Palatino Linotype"/>
        </w:rPr>
        <w:t>que, de conformidad con lo establecido en el artículo 196 de la Ley de Transparencia y Acceso a la Información Pública del Estado de México  y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 o bien, vía juicio de amparo en los términos de las leyes aplicables.</w:t>
      </w:r>
    </w:p>
    <w:p w14:paraId="027D16C2" w14:textId="257033DC" w:rsidR="00780F7C" w:rsidRPr="006B1A25" w:rsidRDefault="00780F7C" w:rsidP="006B1A25">
      <w:pPr>
        <w:tabs>
          <w:tab w:val="left" w:pos="709"/>
        </w:tabs>
        <w:spacing w:before="100" w:beforeAutospacing="1" w:after="100" w:afterAutospacing="1" w:line="360" w:lineRule="auto"/>
        <w:ind w:right="51"/>
        <w:jc w:val="both"/>
        <w:rPr>
          <w:rFonts w:ascii="Palatino Linotype" w:hAnsi="Palatino Linotype"/>
          <w:lang w:eastAsia="es-ES_tradnl"/>
        </w:rPr>
      </w:pPr>
      <w:r w:rsidRPr="006B1A25">
        <w:rPr>
          <w:rFonts w:ascii="Palatino Linotype" w:hAnsi="Palatino Linotype"/>
          <w:b/>
          <w:sz w:val="28"/>
          <w:lang w:eastAsia="es-ES_tradnl"/>
        </w:rPr>
        <w:t>SEXTO</w:t>
      </w:r>
      <w:r w:rsidRPr="006B1A25">
        <w:rPr>
          <w:rFonts w:ascii="Palatino Linotype" w:hAnsi="Palatino Linotype"/>
          <w:b/>
          <w:lang w:eastAsia="es-ES_tradnl"/>
        </w:rPr>
        <w:t>.</w:t>
      </w:r>
      <w:r w:rsidRPr="006B1A25">
        <w:rPr>
          <w:rFonts w:ascii="Palatino Linotype" w:hAnsi="Palatino Linotype"/>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C825683" w14:textId="0F3DC665" w:rsidR="006B1A25" w:rsidRPr="006B1A25" w:rsidRDefault="006B1A25" w:rsidP="006B1A25">
      <w:pPr>
        <w:tabs>
          <w:tab w:val="left" w:pos="709"/>
        </w:tabs>
        <w:spacing w:before="100" w:beforeAutospacing="1" w:after="100" w:afterAutospacing="1" w:line="360" w:lineRule="auto"/>
        <w:ind w:right="51"/>
        <w:jc w:val="both"/>
        <w:rPr>
          <w:rFonts w:ascii="Palatino Linotype" w:hAnsi="Palatino Linotype"/>
          <w:lang w:eastAsia="es-ES_tradnl"/>
        </w:rPr>
      </w:pPr>
    </w:p>
    <w:p w14:paraId="4FF0CC42" w14:textId="77777777" w:rsidR="006B1A25" w:rsidRPr="006B1A25" w:rsidRDefault="006B1A25" w:rsidP="006B1A25">
      <w:pPr>
        <w:tabs>
          <w:tab w:val="left" w:pos="709"/>
        </w:tabs>
        <w:spacing w:before="100" w:beforeAutospacing="1" w:after="100" w:afterAutospacing="1" w:line="360" w:lineRule="auto"/>
        <w:ind w:right="51"/>
        <w:jc w:val="both"/>
        <w:rPr>
          <w:rFonts w:ascii="Palatino Linotype" w:hAnsi="Palatino Linotype"/>
          <w:lang w:eastAsia="es-ES_tradnl"/>
        </w:rPr>
      </w:pPr>
    </w:p>
    <w:p w14:paraId="7A8010CE" w14:textId="77777777" w:rsidR="00F43B0E" w:rsidRPr="006B1A25" w:rsidRDefault="00F43B0E" w:rsidP="006B1A25">
      <w:pPr>
        <w:widowControl w:val="0"/>
        <w:autoSpaceDE w:val="0"/>
        <w:autoSpaceDN w:val="0"/>
        <w:adjustRightInd w:val="0"/>
        <w:spacing w:line="360" w:lineRule="auto"/>
        <w:jc w:val="both"/>
        <w:rPr>
          <w:rFonts w:ascii="Palatino Linotype" w:hAnsi="Palatino Linotype"/>
        </w:rPr>
      </w:pPr>
      <w:r w:rsidRPr="006B1A25">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PRIMERA SESIÓN ORDINARIA CELEBRADA EL QUINCE DE NOVIEMBRE DE DOS MIL VEINTITRÉS, ANTE EL SECRETARIO TÉCNICO DEL PLENO, ALEXIS TAPIA RAMÍREZ.</w:t>
      </w:r>
    </w:p>
    <w:p w14:paraId="1E11B2DD" w14:textId="77777777" w:rsidR="00F43B0E" w:rsidRPr="006B1A25" w:rsidRDefault="00F43B0E" w:rsidP="006B1A25">
      <w:pPr>
        <w:spacing w:line="360" w:lineRule="auto"/>
        <w:jc w:val="both"/>
        <w:rPr>
          <w:rFonts w:ascii="Palatino Linotype" w:hAnsi="Palatino Linotype"/>
        </w:rPr>
      </w:pPr>
      <w:r w:rsidRPr="006B1A25">
        <w:rPr>
          <w:rFonts w:ascii="Palatino Linotype" w:hAnsi="Palatino Linotype"/>
        </w:rPr>
        <w:t>SCMM/AGZ/DEMF/CCC</w:t>
      </w:r>
    </w:p>
    <w:p w14:paraId="4445331B" w14:textId="280794CA" w:rsidR="00F43B0E" w:rsidRPr="006B1A25" w:rsidRDefault="00F43B0E" w:rsidP="006B1A25">
      <w:pPr>
        <w:spacing w:before="100" w:beforeAutospacing="1" w:after="100" w:afterAutospacing="1"/>
        <w:rPr>
          <w:rFonts w:ascii="Palatino Linotype" w:eastAsia="Calibri" w:hAnsi="Palatino Linotype" w:cs="Arial"/>
          <w:sz w:val="22"/>
          <w:lang w:val="es-ES" w:eastAsia="es-MX"/>
        </w:rPr>
      </w:pPr>
      <w:r w:rsidRPr="006B1A25">
        <w:rPr>
          <w:rFonts w:ascii="Palatino Linotype" w:eastAsia="Calibri" w:hAnsi="Palatino Linotype" w:cs="Arial"/>
          <w:sz w:val="22"/>
          <w:lang w:val="es-ES" w:eastAsia="es-MX"/>
        </w:rPr>
        <w:br w:type="page"/>
      </w:r>
    </w:p>
    <w:p w14:paraId="45E3CE51" w14:textId="77777777" w:rsidR="000712AB" w:rsidRPr="006B1A25" w:rsidRDefault="000712AB" w:rsidP="006B1A25">
      <w:pPr>
        <w:spacing w:before="100" w:beforeAutospacing="1" w:after="100" w:afterAutospacing="1" w:line="276" w:lineRule="auto"/>
        <w:jc w:val="both"/>
        <w:textAlignment w:val="baseline"/>
        <w:rPr>
          <w:rFonts w:ascii="Palatino Linotype" w:eastAsia="Calibri" w:hAnsi="Palatino Linotype" w:cs="Arial"/>
          <w:sz w:val="22"/>
          <w:lang w:val="es-ES" w:eastAsia="es-MX"/>
        </w:rPr>
      </w:pPr>
    </w:p>
    <w:sectPr w:rsidR="000712AB" w:rsidRPr="006B1A25"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7713F9" w:rsidRDefault="007713F9" w:rsidP="00C80F8C">
      <w:r>
        <w:separator/>
      </w:r>
    </w:p>
  </w:endnote>
  <w:endnote w:type="continuationSeparator" w:id="0">
    <w:p w14:paraId="2CA1E1DE" w14:textId="77777777" w:rsidR="007713F9" w:rsidRDefault="007713F9" w:rsidP="00C80F8C">
      <w:r>
        <w:continuationSeparator/>
      </w:r>
    </w:p>
  </w:endnote>
  <w:endnote w:type="continuationNotice" w:id="1">
    <w:p w14:paraId="03854133" w14:textId="77777777" w:rsidR="007713F9" w:rsidRDefault="007713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7713F9" w:rsidRPr="0010196A" w:rsidRDefault="007713F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23259">
      <w:rPr>
        <w:rFonts w:ascii="Palatino Linotype" w:hAnsi="Palatino Linotype" w:cs="Arial"/>
        <w:bCs/>
        <w:noProof/>
        <w:sz w:val="22"/>
        <w:szCs w:val="22"/>
      </w:rPr>
      <w:t>26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23259">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7713F9" w:rsidRPr="0010196A" w:rsidRDefault="007713F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2325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23259">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7713F9" w:rsidRDefault="007713F9" w:rsidP="00C80F8C">
      <w:r>
        <w:separator/>
      </w:r>
    </w:p>
  </w:footnote>
  <w:footnote w:type="continuationSeparator" w:id="0">
    <w:p w14:paraId="2D50F1A5" w14:textId="77777777" w:rsidR="007713F9" w:rsidRDefault="007713F9" w:rsidP="00C80F8C">
      <w:r>
        <w:continuationSeparator/>
      </w:r>
    </w:p>
  </w:footnote>
  <w:footnote w:type="continuationNotice" w:id="1">
    <w:p w14:paraId="5769B609" w14:textId="77777777" w:rsidR="007713F9" w:rsidRDefault="007713F9"/>
  </w:footnote>
  <w:footnote w:id="2">
    <w:p w14:paraId="67CF7839" w14:textId="6109C42A" w:rsidR="007713F9" w:rsidRDefault="007713F9" w:rsidP="00AE0833">
      <w:pPr>
        <w:pStyle w:val="Textonotapie"/>
        <w:jc w:val="both"/>
      </w:pPr>
      <w:r>
        <w:rPr>
          <w:rStyle w:val="Refdenotaalpie"/>
        </w:rPr>
        <w:footnoteRef/>
      </w:r>
      <w:r>
        <w:t xml:space="preserve"> </w:t>
      </w:r>
      <w:r w:rsidRPr="00AE0833">
        <w:rPr>
          <w:sz w:val="18"/>
        </w:rPr>
        <w:t>“</w:t>
      </w:r>
      <w:r w:rsidRPr="00AE0833">
        <w:rPr>
          <w:rFonts w:ascii="Palatino Linotype" w:hAnsi="Palatino Linotype"/>
          <w:b/>
          <w:i/>
          <w:sz w:val="18"/>
        </w:rPr>
        <w:t>Artículo 3</w:t>
      </w:r>
      <w:r w:rsidRPr="00AE0833">
        <w:rPr>
          <w:rFonts w:ascii="Palatino Linotype" w:hAnsi="Palatino Linotype"/>
          <w:i/>
          <w:sz w:val="18"/>
        </w:rPr>
        <w:t xml:space="preserve">. Para los efectos de la presente Ley se entenderá por: (…) </w:t>
      </w:r>
      <w:r w:rsidRPr="00AE0833">
        <w:rPr>
          <w:rFonts w:ascii="Palatino Linotype" w:hAnsi="Palatino Linotype"/>
          <w:b/>
          <w:i/>
          <w:sz w:val="18"/>
        </w:rPr>
        <w:t>XLI. Sujetos obligados:</w:t>
      </w:r>
      <w:r w:rsidRPr="00AE0833">
        <w:rPr>
          <w:rFonts w:ascii="Palatino Linotype" w:hAnsi="Palatino Linotype"/>
          <w:i/>
          <w:sz w:val="18"/>
        </w:rPr>
        <w:t xml:space="preserve">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389E84F8" w:rsidR="007713F9" w:rsidRDefault="007713F9">
    <w:pPr>
      <w:pStyle w:val="Encabezado"/>
    </w:pPr>
    <w:r>
      <w:rPr>
        <w:noProof/>
        <w:lang w:val="es-MX" w:eastAsia="es-MX"/>
      </w:rPr>
      <w:drawing>
        <wp:anchor distT="0" distB="0" distL="114300" distR="114300" simplePos="0" relativeHeight="251663360" behindDoc="1" locked="0" layoutInCell="0" allowOverlap="1" wp14:anchorId="4F0425FD" wp14:editId="596952E8">
          <wp:simplePos x="0" y="0"/>
          <wp:positionH relativeFrom="margin">
            <wp:align>center</wp:align>
          </wp:positionH>
          <wp:positionV relativeFrom="margin">
            <wp:align>center</wp:align>
          </wp:positionV>
          <wp:extent cx="6858000" cy="9144000"/>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B1A4488" w:rsidR="007713F9" w:rsidRPr="0010196A" w:rsidRDefault="007713F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114300" distR="114300" simplePos="0" relativeHeight="251665408" behindDoc="1" locked="0" layoutInCell="0" allowOverlap="1" wp14:anchorId="399D213E" wp14:editId="16B64FA6">
          <wp:simplePos x="0" y="0"/>
          <wp:positionH relativeFrom="margin">
            <wp:posOffset>-533400</wp:posOffset>
          </wp:positionH>
          <wp:positionV relativeFrom="margin">
            <wp:posOffset>-1172845</wp:posOffset>
          </wp:positionV>
          <wp:extent cx="6858000" cy="914400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9534" w:type="dxa"/>
      <w:tblInd w:w="-142" w:type="dxa"/>
      <w:tblLayout w:type="fixed"/>
      <w:tblLook w:val="04A0" w:firstRow="1" w:lastRow="0" w:firstColumn="1" w:lastColumn="0" w:noHBand="0" w:noVBand="1"/>
    </w:tblPr>
    <w:tblGrid>
      <w:gridCol w:w="3261"/>
      <w:gridCol w:w="2835"/>
      <w:gridCol w:w="3438"/>
    </w:tblGrid>
    <w:tr w:rsidR="007713F9" w:rsidRPr="008F2CCC" w14:paraId="1F097D8A" w14:textId="77777777" w:rsidTr="00F13E79">
      <w:tc>
        <w:tcPr>
          <w:tcW w:w="3261" w:type="dxa"/>
          <w:vMerge w:val="restart"/>
        </w:tcPr>
        <w:p w14:paraId="1F780A0C" w14:textId="1EFF25F4" w:rsidR="007713F9" w:rsidRPr="008F2CCC" w:rsidRDefault="007713F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7713F9" w:rsidRPr="00664658" w:rsidRDefault="007713F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438" w:type="dxa"/>
          <w:shd w:val="clear" w:color="auto" w:fill="auto"/>
          <w:vAlign w:val="center"/>
        </w:tcPr>
        <w:p w14:paraId="65AFA994" w14:textId="47AD90FD" w:rsidR="007713F9" w:rsidRPr="00A91B31" w:rsidRDefault="007713F9" w:rsidP="005C250B">
          <w:pPr>
            <w:jc w:val="both"/>
            <w:rPr>
              <w:rFonts w:ascii="Palatino Linotype" w:hAnsi="Palatino Linotype"/>
              <w:b/>
              <w:sz w:val="22"/>
              <w:szCs w:val="22"/>
              <w:lang w:val="es-ES_tradnl"/>
            </w:rPr>
          </w:pPr>
          <w:bookmarkStart w:id="7" w:name="_Hlk146627346"/>
          <w:r>
            <w:rPr>
              <w:rFonts w:ascii="Palatino Linotype" w:hAnsi="Palatino Linotype"/>
              <w:b/>
              <w:bCs/>
              <w:sz w:val="22"/>
              <w:szCs w:val="22"/>
            </w:rPr>
            <w:t>03942</w:t>
          </w:r>
          <w:r w:rsidRPr="00A91B31">
            <w:rPr>
              <w:rFonts w:ascii="Palatino Linotype" w:hAnsi="Palatino Linotype"/>
              <w:b/>
              <w:sz w:val="22"/>
              <w:szCs w:val="22"/>
              <w:lang w:val="es-ES_tradnl"/>
            </w:rPr>
            <w:t>/INFOEM/IP/RR/202</w:t>
          </w:r>
          <w:r>
            <w:rPr>
              <w:rFonts w:ascii="Palatino Linotype" w:hAnsi="Palatino Linotype"/>
              <w:b/>
              <w:sz w:val="22"/>
              <w:szCs w:val="22"/>
              <w:lang w:val="es-ES_tradnl"/>
            </w:rPr>
            <w:t>3</w:t>
          </w:r>
          <w:bookmarkEnd w:id="7"/>
        </w:p>
      </w:tc>
    </w:tr>
    <w:tr w:rsidR="007713F9" w:rsidRPr="008F2CCC" w14:paraId="049677A3" w14:textId="77777777" w:rsidTr="00F13E79">
      <w:tc>
        <w:tcPr>
          <w:tcW w:w="3261" w:type="dxa"/>
          <w:vMerge/>
        </w:tcPr>
        <w:p w14:paraId="4A21EAC1" w14:textId="5C1F145E" w:rsidR="007713F9" w:rsidRPr="008F2CCC" w:rsidRDefault="007713F9" w:rsidP="00D41D47">
          <w:pPr>
            <w:rPr>
              <w:rFonts w:ascii="Palatino Linotype" w:hAnsi="Palatino Linotype"/>
              <w:b/>
              <w:sz w:val="22"/>
              <w:szCs w:val="22"/>
              <w:lang w:val="es-ES_tradnl"/>
            </w:rPr>
          </w:pPr>
        </w:p>
      </w:tc>
      <w:tc>
        <w:tcPr>
          <w:tcW w:w="2835" w:type="dxa"/>
          <w:shd w:val="clear" w:color="auto" w:fill="auto"/>
        </w:tcPr>
        <w:p w14:paraId="1237BCDE" w14:textId="77777777" w:rsidR="007713F9" w:rsidRPr="00664658" w:rsidRDefault="007713F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0596F889" w:rsidR="007713F9" w:rsidRPr="00A91B31" w:rsidRDefault="007713F9" w:rsidP="005157AD">
          <w:pPr>
            <w:jc w:val="both"/>
            <w:rPr>
              <w:sz w:val="22"/>
              <w:szCs w:val="22"/>
              <w:lang w:val="es-419"/>
            </w:rPr>
          </w:pPr>
          <w:r w:rsidRPr="003D0BD2">
            <w:rPr>
              <w:rFonts w:ascii="Palatino Linotype" w:hAnsi="Palatino Linotype"/>
              <w:b/>
              <w:bCs/>
              <w:sz w:val="22"/>
              <w:szCs w:val="22"/>
            </w:rPr>
            <w:t>Secretaría de la Contraloría</w:t>
          </w:r>
        </w:p>
      </w:tc>
    </w:tr>
    <w:tr w:rsidR="007713F9" w:rsidRPr="008F2CCC" w14:paraId="72CD087D" w14:textId="77777777" w:rsidTr="00F13E79">
      <w:trPr>
        <w:trHeight w:val="228"/>
      </w:trPr>
      <w:tc>
        <w:tcPr>
          <w:tcW w:w="3261" w:type="dxa"/>
          <w:vMerge/>
        </w:tcPr>
        <w:p w14:paraId="1B78656F" w14:textId="01E6F6F6" w:rsidR="007713F9" w:rsidRPr="008F2CCC" w:rsidRDefault="007713F9" w:rsidP="00070856">
          <w:pPr>
            <w:rPr>
              <w:rFonts w:ascii="Palatino Linotype" w:hAnsi="Palatino Linotype"/>
              <w:b/>
              <w:sz w:val="22"/>
              <w:szCs w:val="22"/>
              <w:lang w:val="es-ES_tradnl"/>
            </w:rPr>
          </w:pPr>
        </w:p>
      </w:tc>
      <w:tc>
        <w:tcPr>
          <w:tcW w:w="2835" w:type="dxa"/>
          <w:shd w:val="clear" w:color="auto" w:fill="auto"/>
        </w:tcPr>
        <w:p w14:paraId="74D81628" w14:textId="3839B3E6" w:rsidR="007713F9" w:rsidRPr="00664658" w:rsidRDefault="007713F9"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438" w:type="dxa"/>
          <w:shd w:val="clear" w:color="auto" w:fill="auto"/>
        </w:tcPr>
        <w:p w14:paraId="20D6FDA3" w14:textId="39A658C5" w:rsidR="007713F9" w:rsidRPr="00A91B31" w:rsidRDefault="007713F9"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7713F9" w:rsidRPr="0010196A" w:rsidRDefault="007713F9"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1B34166" w:rsidR="007713F9" w:rsidRPr="0079430E" w:rsidRDefault="007713F9">
    <w:pPr>
      <w:rPr>
        <w:rFonts w:ascii="Palatino Linotype" w:hAnsi="Palatino Linotype"/>
        <w:sz w:val="28"/>
        <w:szCs w:val="28"/>
      </w:rPr>
    </w:pPr>
    <w:r w:rsidRPr="0079430E">
      <w:rPr>
        <w:rFonts w:ascii="Palatino Linotype" w:hAnsi="Palatino Linotype"/>
        <w:noProof/>
        <w:sz w:val="28"/>
        <w:szCs w:val="28"/>
        <w:lang w:eastAsia="es-MX"/>
      </w:rPr>
      <w:drawing>
        <wp:anchor distT="0" distB="0" distL="114300" distR="114300" simplePos="0" relativeHeight="251667456" behindDoc="1" locked="0" layoutInCell="0" allowOverlap="1" wp14:anchorId="750B01A4" wp14:editId="3D1983B5">
          <wp:simplePos x="0" y="0"/>
          <wp:positionH relativeFrom="margin">
            <wp:posOffset>-696595</wp:posOffset>
          </wp:positionH>
          <wp:positionV relativeFrom="margin">
            <wp:posOffset>-1156335</wp:posOffset>
          </wp:positionV>
          <wp:extent cx="6858000" cy="914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10490" w:type="dxa"/>
      <w:tblInd w:w="-1276" w:type="dxa"/>
      <w:tblLayout w:type="fixed"/>
      <w:tblLook w:val="04A0" w:firstRow="1" w:lastRow="0" w:firstColumn="1" w:lastColumn="0" w:noHBand="0" w:noVBand="1"/>
    </w:tblPr>
    <w:tblGrid>
      <w:gridCol w:w="4253"/>
      <w:gridCol w:w="2835"/>
      <w:gridCol w:w="3402"/>
    </w:tblGrid>
    <w:tr w:rsidR="007713F9" w:rsidRPr="0079430E" w14:paraId="6ABABA57" w14:textId="77777777" w:rsidTr="00F13E79">
      <w:tc>
        <w:tcPr>
          <w:tcW w:w="4253" w:type="dxa"/>
          <w:vMerge w:val="restart"/>
          <w:shd w:val="clear" w:color="auto" w:fill="auto"/>
        </w:tcPr>
        <w:p w14:paraId="6AA376CC" w14:textId="1E62217E" w:rsidR="007713F9" w:rsidRPr="0079430E" w:rsidRDefault="007713F9" w:rsidP="00F61FD8">
          <w:pPr>
            <w:ind w:left="1276"/>
            <w:rPr>
              <w:rFonts w:ascii="Palatino Linotype" w:hAnsi="Palatino Linotype"/>
              <w:b/>
              <w:sz w:val="22"/>
              <w:szCs w:val="22"/>
              <w:lang w:val="es-ES_tradnl"/>
            </w:rPr>
          </w:pPr>
          <w:r w:rsidRPr="0079430E">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7713F9" w:rsidRPr="0079430E" w:rsidRDefault="007713F9" w:rsidP="00B41543">
          <w:pPr>
            <w:rPr>
              <w:rFonts w:ascii="Palatino Linotype" w:hAnsi="Palatino Linotype"/>
              <w:b/>
              <w:sz w:val="22"/>
              <w:szCs w:val="22"/>
              <w:lang w:val="es-ES_tradnl"/>
            </w:rPr>
          </w:pPr>
          <w:r w:rsidRPr="0079430E">
            <w:rPr>
              <w:rFonts w:ascii="Palatino Linotype" w:hAnsi="Palatino Linotype"/>
              <w:b/>
              <w:sz w:val="22"/>
              <w:szCs w:val="22"/>
              <w:lang w:val="es-ES_tradnl"/>
            </w:rPr>
            <w:t>Recurso de Revisión:</w:t>
          </w:r>
        </w:p>
      </w:tc>
      <w:tc>
        <w:tcPr>
          <w:tcW w:w="3402" w:type="dxa"/>
          <w:shd w:val="clear" w:color="auto" w:fill="auto"/>
          <w:vAlign w:val="center"/>
        </w:tcPr>
        <w:p w14:paraId="5F0F5848" w14:textId="75B0D534" w:rsidR="007713F9" w:rsidRPr="0079430E" w:rsidRDefault="007713F9" w:rsidP="003305CB">
          <w:pPr>
            <w:jc w:val="both"/>
            <w:rPr>
              <w:rFonts w:ascii="Palatino Linotype" w:hAnsi="Palatino Linotype"/>
              <w:b/>
              <w:sz w:val="22"/>
              <w:szCs w:val="22"/>
              <w:lang w:val="es-ES_tradnl"/>
            </w:rPr>
          </w:pPr>
          <w:r w:rsidRPr="003D0BD2">
            <w:rPr>
              <w:rFonts w:ascii="Palatino Linotype" w:hAnsi="Palatino Linotype"/>
              <w:b/>
              <w:bCs/>
              <w:sz w:val="22"/>
              <w:szCs w:val="22"/>
            </w:rPr>
            <w:t>03942</w:t>
          </w:r>
          <w:r w:rsidRPr="0079430E">
            <w:rPr>
              <w:rFonts w:ascii="Palatino Linotype" w:hAnsi="Palatino Linotype"/>
              <w:b/>
              <w:sz w:val="22"/>
              <w:szCs w:val="22"/>
              <w:lang w:val="es-ES_tradnl"/>
            </w:rPr>
            <w:t>/INFOEM/IP/RR/2023</w:t>
          </w:r>
        </w:p>
      </w:tc>
    </w:tr>
    <w:tr w:rsidR="007713F9" w:rsidRPr="0079430E" w14:paraId="3B45FB53" w14:textId="77777777" w:rsidTr="00F13E79">
      <w:tc>
        <w:tcPr>
          <w:tcW w:w="4253" w:type="dxa"/>
          <w:vMerge/>
          <w:shd w:val="clear" w:color="auto" w:fill="auto"/>
        </w:tcPr>
        <w:p w14:paraId="188B82EF" w14:textId="77777777" w:rsidR="007713F9" w:rsidRPr="0079430E" w:rsidRDefault="007713F9" w:rsidP="00A2780F">
          <w:pPr>
            <w:rPr>
              <w:rFonts w:ascii="Palatino Linotype" w:hAnsi="Palatino Linotype"/>
              <w:b/>
              <w:sz w:val="22"/>
              <w:szCs w:val="22"/>
              <w:lang w:val="es-ES_tradnl"/>
            </w:rPr>
          </w:pPr>
        </w:p>
      </w:tc>
      <w:tc>
        <w:tcPr>
          <w:tcW w:w="2835" w:type="dxa"/>
          <w:shd w:val="clear" w:color="auto" w:fill="auto"/>
        </w:tcPr>
        <w:p w14:paraId="3B2AD0CF" w14:textId="77777777" w:rsidR="007713F9" w:rsidRPr="0079430E" w:rsidRDefault="007713F9" w:rsidP="003D606B">
          <w:pPr>
            <w:rPr>
              <w:rFonts w:ascii="Palatino Linotype" w:hAnsi="Palatino Linotype"/>
              <w:b/>
              <w:sz w:val="22"/>
              <w:szCs w:val="22"/>
              <w:lang w:val="es-ES_tradnl"/>
            </w:rPr>
          </w:pPr>
          <w:r w:rsidRPr="0079430E">
            <w:rPr>
              <w:rFonts w:ascii="Palatino Linotype" w:hAnsi="Palatino Linotype"/>
              <w:b/>
              <w:sz w:val="22"/>
              <w:szCs w:val="22"/>
              <w:lang w:val="es-ES_tradnl"/>
            </w:rPr>
            <w:t>Recurrente:</w:t>
          </w:r>
        </w:p>
      </w:tc>
      <w:tc>
        <w:tcPr>
          <w:tcW w:w="3402" w:type="dxa"/>
          <w:shd w:val="clear" w:color="auto" w:fill="auto"/>
          <w:vAlign w:val="center"/>
        </w:tcPr>
        <w:p w14:paraId="749961B3" w14:textId="0ADE0318" w:rsidR="007713F9" w:rsidRPr="00505F4C" w:rsidRDefault="00923259" w:rsidP="00DD7C89">
          <w:pPr>
            <w:jc w:val="both"/>
            <w:rPr>
              <w:rFonts w:ascii="Palatino Linotype" w:hAnsi="Palatino Linotype"/>
              <w:b/>
              <w:sz w:val="22"/>
              <w:szCs w:val="22"/>
              <w:lang w:val="es-ES"/>
            </w:rPr>
          </w:pPr>
          <w:r>
            <w:rPr>
              <w:rFonts w:ascii="Palatino Linotype" w:hAnsi="Palatino Linotype"/>
              <w:b/>
              <w:sz w:val="22"/>
              <w:szCs w:val="22"/>
              <w:lang w:val="es-419"/>
            </w:rPr>
            <w:t>XXXX XXXXXXX XXXXX</w:t>
          </w:r>
        </w:p>
      </w:tc>
    </w:tr>
    <w:tr w:rsidR="007713F9" w:rsidRPr="0079430E" w14:paraId="28A493EB" w14:textId="77777777" w:rsidTr="00F13E79">
      <w:trPr>
        <w:trHeight w:val="228"/>
      </w:trPr>
      <w:tc>
        <w:tcPr>
          <w:tcW w:w="4253" w:type="dxa"/>
          <w:vMerge/>
          <w:shd w:val="clear" w:color="auto" w:fill="auto"/>
        </w:tcPr>
        <w:p w14:paraId="06C77D31" w14:textId="77777777" w:rsidR="007713F9" w:rsidRPr="0079430E" w:rsidRDefault="007713F9" w:rsidP="00E37C88">
          <w:pPr>
            <w:rPr>
              <w:rFonts w:ascii="Palatino Linotype" w:hAnsi="Palatino Linotype"/>
              <w:b/>
              <w:sz w:val="22"/>
              <w:szCs w:val="22"/>
              <w:lang w:val="es-ES_tradnl"/>
            </w:rPr>
          </w:pPr>
        </w:p>
      </w:tc>
      <w:tc>
        <w:tcPr>
          <w:tcW w:w="2835" w:type="dxa"/>
          <w:shd w:val="clear" w:color="auto" w:fill="auto"/>
        </w:tcPr>
        <w:p w14:paraId="2E1A72B4" w14:textId="77777777" w:rsidR="007713F9" w:rsidRPr="0079430E" w:rsidRDefault="007713F9" w:rsidP="003C718E">
          <w:pPr>
            <w:rPr>
              <w:rFonts w:ascii="Palatino Linotype" w:hAnsi="Palatino Linotype"/>
              <w:b/>
              <w:sz w:val="22"/>
              <w:szCs w:val="22"/>
              <w:lang w:val="es-ES_tradnl"/>
            </w:rPr>
          </w:pPr>
          <w:r w:rsidRPr="0079430E">
            <w:rPr>
              <w:rFonts w:ascii="Palatino Linotype" w:hAnsi="Palatino Linotype"/>
              <w:b/>
              <w:sz w:val="22"/>
              <w:szCs w:val="22"/>
              <w:lang w:val="es-ES_tradnl"/>
            </w:rPr>
            <w:t>Sujeto Obligado:</w:t>
          </w:r>
        </w:p>
      </w:tc>
      <w:tc>
        <w:tcPr>
          <w:tcW w:w="3402" w:type="dxa"/>
          <w:shd w:val="clear" w:color="auto" w:fill="auto"/>
          <w:vAlign w:val="center"/>
        </w:tcPr>
        <w:p w14:paraId="47AF3C2E" w14:textId="5CA008C4" w:rsidR="007713F9" w:rsidRPr="0079430E" w:rsidRDefault="007713F9" w:rsidP="005157AD">
          <w:pPr>
            <w:jc w:val="both"/>
            <w:rPr>
              <w:rFonts w:ascii="Palatino Linotype" w:hAnsi="Palatino Linotype"/>
              <w:lang w:val="es-419"/>
            </w:rPr>
          </w:pPr>
          <w:r w:rsidRPr="003D0BD2">
            <w:rPr>
              <w:rFonts w:ascii="Palatino Linotype" w:hAnsi="Palatino Linotype"/>
              <w:b/>
              <w:bCs/>
              <w:sz w:val="22"/>
              <w:szCs w:val="22"/>
            </w:rPr>
            <w:t>Secretaría de la Contraloría</w:t>
          </w:r>
        </w:p>
      </w:tc>
    </w:tr>
    <w:tr w:rsidR="007713F9" w:rsidRPr="0079430E" w14:paraId="0F114FF0" w14:textId="77777777" w:rsidTr="00F13E79">
      <w:tc>
        <w:tcPr>
          <w:tcW w:w="4253" w:type="dxa"/>
          <w:vMerge/>
          <w:shd w:val="clear" w:color="auto" w:fill="auto"/>
        </w:tcPr>
        <w:p w14:paraId="4CCB64BA" w14:textId="77777777" w:rsidR="007713F9" w:rsidRPr="0079430E" w:rsidRDefault="007713F9" w:rsidP="00A2780F">
          <w:pPr>
            <w:rPr>
              <w:rFonts w:ascii="Palatino Linotype" w:hAnsi="Palatino Linotype"/>
              <w:b/>
              <w:sz w:val="22"/>
              <w:szCs w:val="22"/>
              <w:lang w:val="es-ES_tradnl"/>
            </w:rPr>
          </w:pPr>
        </w:p>
      </w:tc>
      <w:tc>
        <w:tcPr>
          <w:tcW w:w="2835" w:type="dxa"/>
          <w:shd w:val="clear" w:color="auto" w:fill="auto"/>
        </w:tcPr>
        <w:p w14:paraId="31E422EA" w14:textId="63649A07" w:rsidR="007713F9" w:rsidRPr="0079430E" w:rsidRDefault="007713F9" w:rsidP="00B41543">
          <w:pPr>
            <w:rPr>
              <w:rFonts w:ascii="Palatino Linotype" w:hAnsi="Palatino Linotype"/>
              <w:b/>
              <w:sz w:val="22"/>
              <w:szCs w:val="22"/>
              <w:lang w:val="es-ES_tradnl"/>
            </w:rPr>
          </w:pPr>
          <w:r w:rsidRPr="0079430E">
            <w:rPr>
              <w:rFonts w:ascii="Palatino Linotype" w:hAnsi="Palatino Linotype"/>
              <w:b/>
              <w:sz w:val="22"/>
              <w:szCs w:val="22"/>
              <w:lang w:val="es-ES_tradnl"/>
            </w:rPr>
            <w:t>Comisionada Ponente:</w:t>
          </w:r>
        </w:p>
      </w:tc>
      <w:tc>
        <w:tcPr>
          <w:tcW w:w="3402" w:type="dxa"/>
          <w:shd w:val="clear" w:color="auto" w:fill="auto"/>
        </w:tcPr>
        <w:p w14:paraId="181C41B4" w14:textId="2A8CDF31" w:rsidR="007713F9" w:rsidRPr="0079430E" w:rsidRDefault="007713F9" w:rsidP="003C718E">
          <w:pPr>
            <w:jc w:val="both"/>
            <w:rPr>
              <w:rFonts w:ascii="Palatino Linotype" w:hAnsi="Palatino Linotype"/>
              <w:b/>
              <w:sz w:val="22"/>
              <w:szCs w:val="22"/>
              <w:lang w:val="es-ES_tradnl"/>
            </w:rPr>
          </w:pPr>
          <w:r w:rsidRPr="0079430E">
            <w:rPr>
              <w:rFonts w:ascii="Palatino Linotype" w:hAnsi="Palatino Linotype"/>
              <w:b/>
              <w:sz w:val="22"/>
              <w:szCs w:val="22"/>
              <w:lang w:val="es-ES_tradnl"/>
            </w:rPr>
            <w:t>Sharon Cristina Morales Martínez</w:t>
          </w:r>
        </w:p>
      </w:tc>
    </w:tr>
  </w:tbl>
  <w:p w14:paraId="263470D9" w14:textId="1A25BE81" w:rsidR="007713F9" w:rsidRPr="0079430E" w:rsidRDefault="007713F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8F95917"/>
    <w:multiLevelType w:val="hybridMultilevel"/>
    <w:tmpl w:val="0F126E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8441858"/>
    <w:multiLevelType w:val="hybridMultilevel"/>
    <w:tmpl w:val="51849DD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790FF6"/>
    <w:multiLevelType w:val="hybridMultilevel"/>
    <w:tmpl w:val="E17E3E3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8" w15:restartNumberingAfterBreak="0">
    <w:nsid w:val="294A3503"/>
    <w:multiLevelType w:val="hybridMultilevel"/>
    <w:tmpl w:val="3BD0E4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BEC29D6"/>
    <w:multiLevelType w:val="hybridMultilevel"/>
    <w:tmpl w:val="51849DD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D955967"/>
    <w:multiLevelType w:val="hybridMultilevel"/>
    <w:tmpl w:val="373A2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855BBF"/>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EB50474"/>
    <w:multiLevelType w:val="hybridMultilevel"/>
    <w:tmpl w:val="F19EE49E"/>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13" w15:restartNumberingAfterBreak="0">
    <w:nsid w:val="2F825B0B"/>
    <w:multiLevelType w:val="hybridMultilevel"/>
    <w:tmpl w:val="D88625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0FE64E7"/>
    <w:multiLevelType w:val="hybridMultilevel"/>
    <w:tmpl w:val="8CA28BD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64764035"/>
    <w:multiLevelType w:val="hybridMultilevel"/>
    <w:tmpl w:val="51849DD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4"/>
  </w:num>
  <w:num w:numId="2">
    <w:abstractNumId w:val="6"/>
  </w:num>
  <w:num w:numId="3">
    <w:abstractNumId w:val="0"/>
  </w:num>
  <w:num w:numId="4">
    <w:abstractNumId w:val="2"/>
  </w:num>
  <w:num w:numId="5">
    <w:abstractNumId w:val="5"/>
  </w:num>
  <w:num w:numId="6">
    <w:abstractNumId w:val="7"/>
  </w:num>
  <w:num w:numId="7">
    <w:abstractNumId w:val="15"/>
  </w:num>
  <w:num w:numId="8">
    <w:abstractNumId w:val="20"/>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
  </w:num>
  <w:num w:numId="12">
    <w:abstractNumId w:val="10"/>
  </w:num>
  <w:num w:numId="13">
    <w:abstractNumId w:val="4"/>
  </w:num>
  <w:num w:numId="14">
    <w:abstractNumId w:val="13"/>
  </w:num>
  <w:num w:numId="15">
    <w:abstractNumId w:val="17"/>
  </w:num>
  <w:num w:numId="16">
    <w:abstractNumId w:val="18"/>
  </w:num>
  <w:num w:numId="17">
    <w:abstractNumId w:val="8"/>
  </w:num>
  <w:num w:numId="18">
    <w:abstractNumId w:val="12"/>
  </w:num>
  <w:num w:numId="19">
    <w:abstractNumId w:val="19"/>
  </w:num>
  <w:num w:numId="20">
    <w:abstractNumId w:val="9"/>
  </w:num>
  <w:num w:numId="21">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0" w:nlCheck="1" w:checkStyle="0"/>
  <w:activeWritingStyle w:appName="MSWord" w:lang="es-MX" w:vendorID="64" w:dllVersion="131078" w:nlCheck="1" w:checkStyle="1"/>
  <w:activeWritingStyle w:appName="MSWord" w:lang="es-419"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11161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06E"/>
    <w:rsid w:val="0000258A"/>
    <w:rsid w:val="000025F0"/>
    <w:rsid w:val="0000265E"/>
    <w:rsid w:val="000026CD"/>
    <w:rsid w:val="00002707"/>
    <w:rsid w:val="00002897"/>
    <w:rsid w:val="000028EB"/>
    <w:rsid w:val="00002A00"/>
    <w:rsid w:val="00002E83"/>
    <w:rsid w:val="0000328A"/>
    <w:rsid w:val="0000330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D0B"/>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2"/>
    <w:rsid w:val="00023398"/>
    <w:rsid w:val="00023BDC"/>
    <w:rsid w:val="000244C6"/>
    <w:rsid w:val="0002471C"/>
    <w:rsid w:val="00024809"/>
    <w:rsid w:val="00024A5F"/>
    <w:rsid w:val="00024A64"/>
    <w:rsid w:val="00024A74"/>
    <w:rsid w:val="00024E68"/>
    <w:rsid w:val="000254C2"/>
    <w:rsid w:val="00025D6D"/>
    <w:rsid w:val="00025DB0"/>
    <w:rsid w:val="00026618"/>
    <w:rsid w:val="0002685C"/>
    <w:rsid w:val="0002690E"/>
    <w:rsid w:val="00026A3C"/>
    <w:rsid w:val="00026E58"/>
    <w:rsid w:val="00027195"/>
    <w:rsid w:val="000277F2"/>
    <w:rsid w:val="00027FDB"/>
    <w:rsid w:val="0003033D"/>
    <w:rsid w:val="00030B10"/>
    <w:rsid w:val="00030F2C"/>
    <w:rsid w:val="0003134F"/>
    <w:rsid w:val="0003153C"/>
    <w:rsid w:val="000317FD"/>
    <w:rsid w:val="00031B70"/>
    <w:rsid w:val="00031C72"/>
    <w:rsid w:val="00031E7E"/>
    <w:rsid w:val="000321BA"/>
    <w:rsid w:val="00032398"/>
    <w:rsid w:val="00032403"/>
    <w:rsid w:val="00032A45"/>
    <w:rsid w:val="00033065"/>
    <w:rsid w:val="000333BC"/>
    <w:rsid w:val="0003355B"/>
    <w:rsid w:val="000336D0"/>
    <w:rsid w:val="000337B3"/>
    <w:rsid w:val="000339B9"/>
    <w:rsid w:val="00033C79"/>
    <w:rsid w:val="00033E94"/>
    <w:rsid w:val="00033ED1"/>
    <w:rsid w:val="00033F56"/>
    <w:rsid w:val="00035301"/>
    <w:rsid w:val="00035676"/>
    <w:rsid w:val="00035CDF"/>
    <w:rsid w:val="000362C4"/>
    <w:rsid w:val="00036439"/>
    <w:rsid w:val="000367CE"/>
    <w:rsid w:val="00036B1A"/>
    <w:rsid w:val="000377DD"/>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618"/>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AC3"/>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936"/>
    <w:rsid w:val="00065ADF"/>
    <w:rsid w:val="00065B50"/>
    <w:rsid w:val="00066A54"/>
    <w:rsid w:val="00066B22"/>
    <w:rsid w:val="00066BD2"/>
    <w:rsid w:val="00066D71"/>
    <w:rsid w:val="00067A50"/>
    <w:rsid w:val="00067C7D"/>
    <w:rsid w:val="00070856"/>
    <w:rsid w:val="000712AB"/>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5FC6"/>
    <w:rsid w:val="000763F5"/>
    <w:rsid w:val="00076754"/>
    <w:rsid w:val="00076FD9"/>
    <w:rsid w:val="000770D8"/>
    <w:rsid w:val="00077AC1"/>
    <w:rsid w:val="00077B79"/>
    <w:rsid w:val="00077BB8"/>
    <w:rsid w:val="00077BC0"/>
    <w:rsid w:val="0008043B"/>
    <w:rsid w:val="0008139C"/>
    <w:rsid w:val="00081B66"/>
    <w:rsid w:val="000826D7"/>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49B3"/>
    <w:rsid w:val="0009527B"/>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973"/>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D01"/>
    <w:rsid w:val="000B11B2"/>
    <w:rsid w:val="000B126F"/>
    <w:rsid w:val="000B17C5"/>
    <w:rsid w:val="000B17FD"/>
    <w:rsid w:val="000B1E52"/>
    <w:rsid w:val="000B20AC"/>
    <w:rsid w:val="000B265F"/>
    <w:rsid w:val="000B2A1E"/>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02C"/>
    <w:rsid w:val="000D3E87"/>
    <w:rsid w:val="000D4259"/>
    <w:rsid w:val="000D447F"/>
    <w:rsid w:val="000D5436"/>
    <w:rsid w:val="000D5659"/>
    <w:rsid w:val="000D58EC"/>
    <w:rsid w:val="000D5D68"/>
    <w:rsid w:val="000D6421"/>
    <w:rsid w:val="000D6ADD"/>
    <w:rsid w:val="000D6BA3"/>
    <w:rsid w:val="000D72D0"/>
    <w:rsid w:val="000D7445"/>
    <w:rsid w:val="000D74DD"/>
    <w:rsid w:val="000D75A0"/>
    <w:rsid w:val="000D7716"/>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E77FF"/>
    <w:rsid w:val="000F0F1C"/>
    <w:rsid w:val="000F13E6"/>
    <w:rsid w:val="000F1D57"/>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0ECE"/>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707"/>
    <w:rsid w:val="001149CC"/>
    <w:rsid w:val="00114BA6"/>
    <w:rsid w:val="00114CC0"/>
    <w:rsid w:val="0011502F"/>
    <w:rsid w:val="0011507B"/>
    <w:rsid w:val="001150E5"/>
    <w:rsid w:val="00115DB1"/>
    <w:rsid w:val="00115E6B"/>
    <w:rsid w:val="00116272"/>
    <w:rsid w:val="00116376"/>
    <w:rsid w:val="001166AB"/>
    <w:rsid w:val="00116B8E"/>
    <w:rsid w:val="00116D62"/>
    <w:rsid w:val="001174A7"/>
    <w:rsid w:val="00117625"/>
    <w:rsid w:val="00120292"/>
    <w:rsid w:val="0012048A"/>
    <w:rsid w:val="00120983"/>
    <w:rsid w:val="00120ADA"/>
    <w:rsid w:val="00120C4B"/>
    <w:rsid w:val="00120D8D"/>
    <w:rsid w:val="001211F7"/>
    <w:rsid w:val="00121567"/>
    <w:rsid w:val="00121773"/>
    <w:rsid w:val="00121BB3"/>
    <w:rsid w:val="00121CB5"/>
    <w:rsid w:val="00121F77"/>
    <w:rsid w:val="00122866"/>
    <w:rsid w:val="00124065"/>
    <w:rsid w:val="00124622"/>
    <w:rsid w:val="001246A7"/>
    <w:rsid w:val="001246D6"/>
    <w:rsid w:val="001247E8"/>
    <w:rsid w:val="00124A91"/>
    <w:rsid w:val="00124B02"/>
    <w:rsid w:val="00124E57"/>
    <w:rsid w:val="00124F3F"/>
    <w:rsid w:val="00124F52"/>
    <w:rsid w:val="00125271"/>
    <w:rsid w:val="00125459"/>
    <w:rsid w:val="00125626"/>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1F2D"/>
    <w:rsid w:val="00132178"/>
    <w:rsid w:val="001322D3"/>
    <w:rsid w:val="001323DC"/>
    <w:rsid w:val="001332E3"/>
    <w:rsid w:val="00133607"/>
    <w:rsid w:val="00133D6C"/>
    <w:rsid w:val="0013457A"/>
    <w:rsid w:val="00135036"/>
    <w:rsid w:val="00135211"/>
    <w:rsid w:val="001358BB"/>
    <w:rsid w:val="0013603A"/>
    <w:rsid w:val="0013622C"/>
    <w:rsid w:val="0013694E"/>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2834"/>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3D86"/>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59"/>
    <w:rsid w:val="00184A75"/>
    <w:rsid w:val="001853B0"/>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900D7"/>
    <w:rsid w:val="00190687"/>
    <w:rsid w:val="00190BFD"/>
    <w:rsid w:val="0019130A"/>
    <w:rsid w:val="00191B16"/>
    <w:rsid w:val="00191D95"/>
    <w:rsid w:val="00192B47"/>
    <w:rsid w:val="0019321A"/>
    <w:rsid w:val="0019369B"/>
    <w:rsid w:val="00193B06"/>
    <w:rsid w:val="00193D12"/>
    <w:rsid w:val="0019504F"/>
    <w:rsid w:val="00195288"/>
    <w:rsid w:val="0019536A"/>
    <w:rsid w:val="00195609"/>
    <w:rsid w:val="00195662"/>
    <w:rsid w:val="00195F6E"/>
    <w:rsid w:val="001962AC"/>
    <w:rsid w:val="0019648C"/>
    <w:rsid w:val="0019713A"/>
    <w:rsid w:val="00197BD2"/>
    <w:rsid w:val="00197E56"/>
    <w:rsid w:val="001A0054"/>
    <w:rsid w:val="001A08AB"/>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52"/>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B05"/>
    <w:rsid w:val="001C388B"/>
    <w:rsid w:val="001C3FB7"/>
    <w:rsid w:val="001C404E"/>
    <w:rsid w:val="001C40A4"/>
    <w:rsid w:val="001C4310"/>
    <w:rsid w:val="001C4580"/>
    <w:rsid w:val="001C45B4"/>
    <w:rsid w:val="001C4E80"/>
    <w:rsid w:val="001C55E0"/>
    <w:rsid w:val="001C6036"/>
    <w:rsid w:val="001C60DC"/>
    <w:rsid w:val="001C70A8"/>
    <w:rsid w:val="001C7515"/>
    <w:rsid w:val="001C7ACE"/>
    <w:rsid w:val="001D0333"/>
    <w:rsid w:val="001D03A9"/>
    <w:rsid w:val="001D0D4A"/>
    <w:rsid w:val="001D10CE"/>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74"/>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A51"/>
    <w:rsid w:val="001E6D9A"/>
    <w:rsid w:val="001E7550"/>
    <w:rsid w:val="001E7B88"/>
    <w:rsid w:val="001E7F57"/>
    <w:rsid w:val="001F0129"/>
    <w:rsid w:val="001F01FC"/>
    <w:rsid w:val="001F0238"/>
    <w:rsid w:val="001F0CAB"/>
    <w:rsid w:val="001F0F07"/>
    <w:rsid w:val="001F15B2"/>
    <w:rsid w:val="001F170F"/>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130E"/>
    <w:rsid w:val="00231DB2"/>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1667"/>
    <w:rsid w:val="0025192F"/>
    <w:rsid w:val="00251B01"/>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673FB"/>
    <w:rsid w:val="0027005C"/>
    <w:rsid w:val="0027008F"/>
    <w:rsid w:val="002702BD"/>
    <w:rsid w:val="00270404"/>
    <w:rsid w:val="00270723"/>
    <w:rsid w:val="00270CBB"/>
    <w:rsid w:val="0027136C"/>
    <w:rsid w:val="0027142F"/>
    <w:rsid w:val="00271AD4"/>
    <w:rsid w:val="002724AC"/>
    <w:rsid w:val="00272567"/>
    <w:rsid w:val="002725F6"/>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09F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508"/>
    <w:rsid w:val="00294BD2"/>
    <w:rsid w:val="00294EE7"/>
    <w:rsid w:val="00295A56"/>
    <w:rsid w:val="00295CB1"/>
    <w:rsid w:val="002969AE"/>
    <w:rsid w:val="00296D5E"/>
    <w:rsid w:val="00296F09"/>
    <w:rsid w:val="00297165"/>
    <w:rsid w:val="002971ED"/>
    <w:rsid w:val="00297453"/>
    <w:rsid w:val="00297A46"/>
    <w:rsid w:val="00297A56"/>
    <w:rsid w:val="002A01DC"/>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910"/>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6F62"/>
    <w:rsid w:val="002C742B"/>
    <w:rsid w:val="002C783E"/>
    <w:rsid w:val="002C798F"/>
    <w:rsid w:val="002C79B8"/>
    <w:rsid w:val="002D0ADC"/>
    <w:rsid w:val="002D0CC8"/>
    <w:rsid w:val="002D137C"/>
    <w:rsid w:val="002D1A9B"/>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CAB"/>
    <w:rsid w:val="002E5E0D"/>
    <w:rsid w:val="002E5E59"/>
    <w:rsid w:val="002E68B9"/>
    <w:rsid w:val="002E69B2"/>
    <w:rsid w:val="002E6DFA"/>
    <w:rsid w:val="002E7524"/>
    <w:rsid w:val="002E79BD"/>
    <w:rsid w:val="002E7B6A"/>
    <w:rsid w:val="002E7E40"/>
    <w:rsid w:val="002F0740"/>
    <w:rsid w:val="002F0C82"/>
    <w:rsid w:val="002F0E65"/>
    <w:rsid w:val="002F129B"/>
    <w:rsid w:val="002F18E7"/>
    <w:rsid w:val="002F1A28"/>
    <w:rsid w:val="002F1A7D"/>
    <w:rsid w:val="002F21D6"/>
    <w:rsid w:val="002F267C"/>
    <w:rsid w:val="002F274B"/>
    <w:rsid w:val="002F281F"/>
    <w:rsid w:val="002F2934"/>
    <w:rsid w:val="002F29AD"/>
    <w:rsid w:val="002F3353"/>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291"/>
    <w:rsid w:val="003008A0"/>
    <w:rsid w:val="00300D2C"/>
    <w:rsid w:val="003010C6"/>
    <w:rsid w:val="003014D5"/>
    <w:rsid w:val="003014F9"/>
    <w:rsid w:val="0030219F"/>
    <w:rsid w:val="00302F1B"/>
    <w:rsid w:val="00303671"/>
    <w:rsid w:val="00303AF8"/>
    <w:rsid w:val="00304085"/>
    <w:rsid w:val="0030426C"/>
    <w:rsid w:val="00304445"/>
    <w:rsid w:val="003044B2"/>
    <w:rsid w:val="00304646"/>
    <w:rsid w:val="00304BA5"/>
    <w:rsid w:val="00305063"/>
    <w:rsid w:val="003052CB"/>
    <w:rsid w:val="003056B1"/>
    <w:rsid w:val="00305F6C"/>
    <w:rsid w:val="0030625D"/>
    <w:rsid w:val="00306604"/>
    <w:rsid w:val="00306BCD"/>
    <w:rsid w:val="00306C40"/>
    <w:rsid w:val="00306E5B"/>
    <w:rsid w:val="0030772C"/>
    <w:rsid w:val="003103D9"/>
    <w:rsid w:val="0031045D"/>
    <w:rsid w:val="003104D4"/>
    <w:rsid w:val="003109E6"/>
    <w:rsid w:val="00310EF9"/>
    <w:rsid w:val="003115D4"/>
    <w:rsid w:val="0031165B"/>
    <w:rsid w:val="0031182B"/>
    <w:rsid w:val="003123CB"/>
    <w:rsid w:val="00312CD1"/>
    <w:rsid w:val="0031305F"/>
    <w:rsid w:val="00313499"/>
    <w:rsid w:val="003135C7"/>
    <w:rsid w:val="003135FC"/>
    <w:rsid w:val="0031361A"/>
    <w:rsid w:val="0031406E"/>
    <w:rsid w:val="00314435"/>
    <w:rsid w:val="00314A51"/>
    <w:rsid w:val="00314D80"/>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1CF"/>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5FED"/>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322"/>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153"/>
    <w:rsid w:val="003552BF"/>
    <w:rsid w:val="00355650"/>
    <w:rsid w:val="003561CB"/>
    <w:rsid w:val="0035677A"/>
    <w:rsid w:val="003567C7"/>
    <w:rsid w:val="00356D0D"/>
    <w:rsid w:val="00356E5D"/>
    <w:rsid w:val="00356F23"/>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3D38"/>
    <w:rsid w:val="00364487"/>
    <w:rsid w:val="00364BC7"/>
    <w:rsid w:val="00365921"/>
    <w:rsid w:val="00365D39"/>
    <w:rsid w:val="00365DB3"/>
    <w:rsid w:val="00366317"/>
    <w:rsid w:val="003663F5"/>
    <w:rsid w:val="00366DDB"/>
    <w:rsid w:val="00367092"/>
    <w:rsid w:val="00367536"/>
    <w:rsid w:val="003676A2"/>
    <w:rsid w:val="0036781E"/>
    <w:rsid w:val="00367DBB"/>
    <w:rsid w:val="00367DDA"/>
    <w:rsid w:val="00370374"/>
    <w:rsid w:val="00370582"/>
    <w:rsid w:val="00370A22"/>
    <w:rsid w:val="00371DFF"/>
    <w:rsid w:val="00371F4F"/>
    <w:rsid w:val="00372082"/>
    <w:rsid w:val="003724C1"/>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CC0"/>
    <w:rsid w:val="00377FA7"/>
    <w:rsid w:val="003801C2"/>
    <w:rsid w:val="003807A8"/>
    <w:rsid w:val="003809EC"/>
    <w:rsid w:val="00380A53"/>
    <w:rsid w:val="003815E1"/>
    <w:rsid w:val="00381AAA"/>
    <w:rsid w:val="00382A1D"/>
    <w:rsid w:val="00382C83"/>
    <w:rsid w:val="00382C84"/>
    <w:rsid w:val="0038334A"/>
    <w:rsid w:val="00383568"/>
    <w:rsid w:val="00383658"/>
    <w:rsid w:val="00383839"/>
    <w:rsid w:val="00383898"/>
    <w:rsid w:val="0038391D"/>
    <w:rsid w:val="00383ACB"/>
    <w:rsid w:val="00384274"/>
    <w:rsid w:val="00384578"/>
    <w:rsid w:val="00385020"/>
    <w:rsid w:val="003850EC"/>
    <w:rsid w:val="003852EA"/>
    <w:rsid w:val="003866A6"/>
    <w:rsid w:val="0038692F"/>
    <w:rsid w:val="0038708D"/>
    <w:rsid w:val="0038767F"/>
    <w:rsid w:val="00387F51"/>
    <w:rsid w:val="003908D3"/>
    <w:rsid w:val="003915DF"/>
    <w:rsid w:val="003921AF"/>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6D14"/>
    <w:rsid w:val="00396E36"/>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28A9"/>
    <w:rsid w:val="003A3DBF"/>
    <w:rsid w:val="003A3FBF"/>
    <w:rsid w:val="003A41C5"/>
    <w:rsid w:val="003A468A"/>
    <w:rsid w:val="003A4962"/>
    <w:rsid w:val="003A4E64"/>
    <w:rsid w:val="003A52A9"/>
    <w:rsid w:val="003A546B"/>
    <w:rsid w:val="003A5B0C"/>
    <w:rsid w:val="003A5BF1"/>
    <w:rsid w:val="003A6DCE"/>
    <w:rsid w:val="003A71DD"/>
    <w:rsid w:val="003A73F9"/>
    <w:rsid w:val="003A79AE"/>
    <w:rsid w:val="003A7A3C"/>
    <w:rsid w:val="003A7F6E"/>
    <w:rsid w:val="003B0016"/>
    <w:rsid w:val="003B0C64"/>
    <w:rsid w:val="003B182B"/>
    <w:rsid w:val="003B211C"/>
    <w:rsid w:val="003B2660"/>
    <w:rsid w:val="003B28B7"/>
    <w:rsid w:val="003B2DA2"/>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6F2C"/>
    <w:rsid w:val="003B6F9D"/>
    <w:rsid w:val="003B7AA0"/>
    <w:rsid w:val="003C0396"/>
    <w:rsid w:val="003C04E5"/>
    <w:rsid w:val="003C0544"/>
    <w:rsid w:val="003C0C03"/>
    <w:rsid w:val="003C0C4B"/>
    <w:rsid w:val="003C0F0A"/>
    <w:rsid w:val="003C0F1A"/>
    <w:rsid w:val="003C2034"/>
    <w:rsid w:val="003C20B9"/>
    <w:rsid w:val="003C22CD"/>
    <w:rsid w:val="003C2568"/>
    <w:rsid w:val="003C2A77"/>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EDC"/>
    <w:rsid w:val="003C718E"/>
    <w:rsid w:val="003C736B"/>
    <w:rsid w:val="003D044B"/>
    <w:rsid w:val="003D0BD2"/>
    <w:rsid w:val="003D0C34"/>
    <w:rsid w:val="003D1122"/>
    <w:rsid w:val="003D13F4"/>
    <w:rsid w:val="003D1518"/>
    <w:rsid w:val="003D1C17"/>
    <w:rsid w:val="003D1F0F"/>
    <w:rsid w:val="003D210E"/>
    <w:rsid w:val="003D2BBA"/>
    <w:rsid w:val="003D2E78"/>
    <w:rsid w:val="003D2F4B"/>
    <w:rsid w:val="003D30D7"/>
    <w:rsid w:val="003D355C"/>
    <w:rsid w:val="003D392A"/>
    <w:rsid w:val="003D3A0C"/>
    <w:rsid w:val="003D3C19"/>
    <w:rsid w:val="003D3DF8"/>
    <w:rsid w:val="003D3E9E"/>
    <w:rsid w:val="003D3EC8"/>
    <w:rsid w:val="003D3F11"/>
    <w:rsid w:val="003D3F99"/>
    <w:rsid w:val="003D4142"/>
    <w:rsid w:val="003D4E71"/>
    <w:rsid w:val="003D4F06"/>
    <w:rsid w:val="003D53DD"/>
    <w:rsid w:val="003D544E"/>
    <w:rsid w:val="003D5A25"/>
    <w:rsid w:val="003D5BE3"/>
    <w:rsid w:val="003D5DF3"/>
    <w:rsid w:val="003D606B"/>
    <w:rsid w:val="003D63D4"/>
    <w:rsid w:val="003D63E5"/>
    <w:rsid w:val="003D6B0A"/>
    <w:rsid w:val="003D6B32"/>
    <w:rsid w:val="003D74A1"/>
    <w:rsid w:val="003D7948"/>
    <w:rsid w:val="003E0020"/>
    <w:rsid w:val="003E05C7"/>
    <w:rsid w:val="003E0D20"/>
    <w:rsid w:val="003E0F14"/>
    <w:rsid w:val="003E165A"/>
    <w:rsid w:val="003E1926"/>
    <w:rsid w:val="003E222D"/>
    <w:rsid w:val="003E22CB"/>
    <w:rsid w:val="003E2402"/>
    <w:rsid w:val="003E2C19"/>
    <w:rsid w:val="003E349B"/>
    <w:rsid w:val="003E3694"/>
    <w:rsid w:val="003E3832"/>
    <w:rsid w:val="003E3AFA"/>
    <w:rsid w:val="003E4062"/>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BB4"/>
    <w:rsid w:val="003F2F77"/>
    <w:rsid w:val="003F38D6"/>
    <w:rsid w:val="003F3D49"/>
    <w:rsid w:val="003F45DE"/>
    <w:rsid w:val="003F4718"/>
    <w:rsid w:val="003F4BAB"/>
    <w:rsid w:val="003F4DDF"/>
    <w:rsid w:val="003F4F0B"/>
    <w:rsid w:val="003F5EB5"/>
    <w:rsid w:val="003F614E"/>
    <w:rsid w:val="003F623D"/>
    <w:rsid w:val="003F6440"/>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00F"/>
    <w:rsid w:val="00410ACD"/>
    <w:rsid w:val="00410E81"/>
    <w:rsid w:val="00410F42"/>
    <w:rsid w:val="0041135E"/>
    <w:rsid w:val="00411490"/>
    <w:rsid w:val="0041180C"/>
    <w:rsid w:val="00411E1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6CFA"/>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51"/>
    <w:rsid w:val="0042713B"/>
    <w:rsid w:val="00427152"/>
    <w:rsid w:val="004273FD"/>
    <w:rsid w:val="0043077C"/>
    <w:rsid w:val="00430DA8"/>
    <w:rsid w:val="004313CD"/>
    <w:rsid w:val="00431594"/>
    <w:rsid w:val="0043163B"/>
    <w:rsid w:val="00431B40"/>
    <w:rsid w:val="00431FA4"/>
    <w:rsid w:val="004325CE"/>
    <w:rsid w:val="00432DE2"/>
    <w:rsid w:val="0043310A"/>
    <w:rsid w:val="0043364B"/>
    <w:rsid w:val="0043395D"/>
    <w:rsid w:val="004339D8"/>
    <w:rsid w:val="00433CF2"/>
    <w:rsid w:val="004342DA"/>
    <w:rsid w:val="004343F1"/>
    <w:rsid w:val="00434458"/>
    <w:rsid w:val="00434879"/>
    <w:rsid w:val="00434C7F"/>
    <w:rsid w:val="00434D78"/>
    <w:rsid w:val="0043508A"/>
    <w:rsid w:val="0043548E"/>
    <w:rsid w:val="004356D0"/>
    <w:rsid w:val="00435CB4"/>
    <w:rsid w:val="00436020"/>
    <w:rsid w:val="004360B6"/>
    <w:rsid w:val="00436A22"/>
    <w:rsid w:val="00436F57"/>
    <w:rsid w:val="004372F3"/>
    <w:rsid w:val="00437CEB"/>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2CB3"/>
    <w:rsid w:val="004631D8"/>
    <w:rsid w:val="004632E7"/>
    <w:rsid w:val="004633DA"/>
    <w:rsid w:val="004639C1"/>
    <w:rsid w:val="00463A53"/>
    <w:rsid w:val="00463FD6"/>
    <w:rsid w:val="0046409B"/>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9D"/>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16D"/>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1B6"/>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4EF"/>
    <w:rsid w:val="004A6BB5"/>
    <w:rsid w:val="004A6CD2"/>
    <w:rsid w:val="004A6D90"/>
    <w:rsid w:val="004A7031"/>
    <w:rsid w:val="004A7AEE"/>
    <w:rsid w:val="004A7FF8"/>
    <w:rsid w:val="004B090C"/>
    <w:rsid w:val="004B140C"/>
    <w:rsid w:val="004B1A91"/>
    <w:rsid w:val="004B2086"/>
    <w:rsid w:val="004B2305"/>
    <w:rsid w:val="004B2C2F"/>
    <w:rsid w:val="004B2E59"/>
    <w:rsid w:val="004B3947"/>
    <w:rsid w:val="004B3B51"/>
    <w:rsid w:val="004B3DAC"/>
    <w:rsid w:val="004B4A04"/>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4EC"/>
    <w:rsid w:val="004C060B"/>
    <w:rsid w:val="004C0779"/>
    <w:rsid w:val="004C0AC0"/>
    <w:rsid w:val="004C0E28"/>
    <w:rsid w:val="004C1AE2"/>
    <w:rsid w:val="004C202E"/>
    <w:rsid w:val="004C2719"/>
    <w:rsid w:val="004C4245"/>
    <w:rsid w:val="004C4436"/>
    <w:rsid w:val="004C45D6"/>
    <w:rsid w:val="004C45EE"/>
    <w:rsid w:val="004C498A"/>
    <w:rsid w:val="004C597A"/>
    <w:rsid w:val="004C5CF9"/>
    <w:rsid w:val="004C5DF9"/>
    <w:rsid w:val="004C64C2"/>
    <w:rsid w:val="004C652E"/>
    <w:rsid w:val="004C7286"/>
    <w:rsid w:val="004C771C"/>
    <w:rsid w:val="004C7CEE"/>
    <w:rsid w:val="004D062E"/>
    <w:rsid w:val="004D06D1"/>
    <w:rsid w:val="004D0752"/>
    <w:rsid w:val="004D079D"/>
    <w:rsid w:val="004D0A26"/>
    <w:rsid w:val="004D0E38"/>
    <w:rsid w:val="004D0F05"/>
    <w:rsid w:val="004D1162"/>
    <w:rsid w:val="004D14B9"/>
    <w:rsid w:val="004D1753"/>
    <w:rsid w:val="004D1AD5"/>
    <w:rsid w:val="004D220E"/>
    <w:rsid w:val="004D227C"/>
    <w:rsid w:val="004D22AD"/>
    <w:rsid w:val="004D251F"/>
    <w:rsid w:val="004D2AAD"/>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BB8"/>
    <w:rsid w:val="004D6E48"/>
    <w:rsid w:val="004D721F"/>
    <w:rsid w:val="004E0611"/>
    <w:rsid w:val="004E1194"/>
    <w:rsid w:val="004E1571"/>
    <w:rsid w:val="004E1906"/>
    <w:rsid w:val="004E2338"/>
    <w:rsid w:val="004E2E1D"/>
    <w:rsid w:val="004E2FC6"/>
    <w:rsid w:val="004E324B"/>
    <w:rsid w:val="004E3429"/>
    <w:rsid w:val="004E34E5"/>
    <w:rsid w:val="004E35E4"/>
    <w:rsid w:val="004E38AF"/>
    <w:rsid w:val="004E4134"/>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7C3"/>
    <w:rsid w:val="004F1E8F"/>
    <w:rsid w:val="004F2186"/>
    <w:rsid w:val="004F2412"/>
    <w:rsid w:val="004F266A"/>
    <w:rsid w:val="004F28E9"/>
    <w:rsid w:val="004F2952"/>
    <w:rsid w:val="004F37EB"/>
    <w:rsid w:val="004F3B90"/>
    <w:rsid w:val="004F3ECA"/>
    <w:rsid w:val="004F47A8"/>
    <w:rsid w:val="004F4901"/>
    <w:rsid w:val="004F4AF5"/>
    <w:rsid w:val="004F4C74"/>
    <w:rsid w:val="004F4D78"/>
    <w:rsid w:val="004F4D96"/>
    <w:rsid w:val="004F4E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7D"/>
    <w:rsid w:val="005055E4"/>
    <w:rsid w:val="00505E88"/>
    <w:rsid w:val="00505F4C"/>
    <w:rsid w:val="00506111"/>
    <w:rsid w:val="00506349"/>
    <w:rsid w:val="005071D8"/>
    <w:rsid w:val="005072B6"/>
    <w:rsid w:val="005076BE"/>
    <w:rsid w:val="00507ADC"/>
    <w:rsid w:val="00507CD8"/>
    <w:rsid w:val="00507ED8"/>
    <w:rsid w:val="00507F31"/>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7AD"/>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7DB"/>
    <w:rsid w:val="00526CD3"/>
    <w:rsid w:val="005271AC"/>
    <w:rsid w:val="0052736F"/>
    <w:rsid w:val="005276D4"/>
    <w:rsid w:val="00527D00"/>
    <w:rsid w:val="00527F98"/>
    <w:rsid w:val="00530750"/>
    <w:rsid w:val="00530848"/>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36C"/>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8C0"/>
    <w:rsid w:val="00554CDC"/>
    <w:rsid w:val="00554E3E"/>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3329"/>
    <w:rsid w:val="00564311"/>
    <w:rsid w:val="00564752"/>
    <w:rsid w:val="00564773"/>
    <w:rsid w:val="0056486B"/>
    <w:rsid w:val="00564BED"/>
    <w:rsid w:val="00564E58"/>
    <w:rsid w:val="005654A5"/>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19E"/>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08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3AE"/>
    <w:rsid w:val="005C0B5C"/>
    <w:rsid w:val="005C0DCA"/>
    <w:rsid w:val="005C118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6A3"/>
    <w:rsid w:val="005D39BA"/>
    <w:rsid w:val="005D3E32"/>
    <w:rsid w:val="005D46EE"/>
    <w:rsid w:val="005D4B10"/>
    <w:rsid w:val="005D5829"/>
    <w:rsid w:val="005D5C9B"/>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5E31"/>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32"/>
    <w:rsid w:val="005F0E0A"/>
    <w:rsid w:val="005F1C83"/>
    <w:rsid w:val="005F1E1A"/>
    <w:rsid w:val="005F2534"/>
    <w:rsid w:val="005F28D3"/>
    <w:rsid w:val="005F2A5D"/>
    <w:rsid w:val="005F2B64"/>
    <w:rsid w:val="005F2BDA"/>
    <w:rsid w:val="005F3421"/>
    <w:rsid w:val="005F4312"/>
    <w:rsid w:val="005F4830"/>
    <w:rsid w:val="005F48A8"/>
    <w:rsid w:val="005F4A88"/>
    <w:rsid w:val="005F50D7"/>
    <w:rsid w:val="005F54BC"/>
    <w:rsid w:val="005F56AF"/>
    <w:rsid w:val="005F64B7"/>
    <w:rsid w:val="005F6546"/>
    <w:rsid w:val="005F68DF"/>
    <w:rsid w:val="005F6AA0"/>
    <w:rsid w:val="00600A8E"/>
    <w:rsid w:val="00601150"/>
    <w:rsid w:val="006011C5"/>
    <w:rsid w:val="00601329"/>
    <w:rsid w:val="006017E2"/>
    <w:rsid w:val="00602A6F"/>
    <w:rsid w:val="006044B8"/>
    <w:rsid w:val="00604940"/>
    <w:rsid w:val="00604AE6"/>
    <w:rsid w:val="00604CE9"/>
    <w:rsid w:val="006053EB"/>
    <w:rsid w:val="00605746"/>
    <w:rsid w:val="00605BE2"/>
    <w:rsid w:val="0060611A"/>
    <w:rsid w:val="0060628C"/>
    <w:rsid w:val="006064F4"/>
    <w:rsid w:val="00606759"/>
    <w:rsid w:val="006079D6"/>
    <w:rsid w:val="00607B93"/>
    <w:rsid w:val="00610970"/>
    <w:rsid w:val="00610C11"/>
    <w:rsid w:val="00611280"/>
    <w:rsid w:val="00611408"/>
    <w:rsid w:val="00611B99"/>
    <w:rsid w:val="00611C39"/>
    <w:rsid w:val="00611C73"/>
    <w:rsid w:val="00611CCC"/>
    <w:rsid w:val="00612329"/>
    <w:rsid w:val="00612340"/>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864"/>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A74"/>
    <w:rsid w:val="00635E0E"/>
    <w:rsid w:val="00636140"/>
    <w:rsid w:val="00636907"/>
    <w:rsid w:val="00637B99"/>
    <w:rsid w:val="00637D80"/>
    <w:rsid w:val="00640222"/>
    <w:rsid w:val="006404C5"/>
    <w:rsid w:val="00640727"/>
    <w:rsid w:val="00640AF2"/>
    <w:rsid w:val="00640D38"/>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2A40"/>
    <w:rsid w:val="0065343A"/>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071"/>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5C1"/>
    <w:rsid w:val="00674DAF"/>
    <w:rsid w:val="00674EF0"/>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21"/>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3864"/>
    <w:rsid w:val="00683E62"/>
    <w:rsid w:val="00684125"/>
    <w:rsid w:val="00684A1C"/>
    <w:rsid w:val="00684C99"/>
    <w:rsid w:val="006852FD"/>
    <w:rsid w:val="00685DAF"/>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75E"/>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38D"/>
    <w:rsid w:val="006A1546"/>
    <w:rsid w:val="006A1AF4"/>
    <w:rsid w:val="006A1BFC"/>
    <w:rsid w:val="006A1FAC"/>
    <w:rsid w:val="006A1FD3"/>
    <w:rsid w:val="006A259B"/>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A25"/>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A54"/>
    <w:rsid w:val="006C140F"/>
    <w:rsid w:val="006C1A39"/>
    <w:rsid w:val="006C2427"/>
    <w:rsid w:val="006C24F6"/>
    <w:rsid w:val="006C2BE2"/>
    <w:rsid w:val="006C2EF9"/>
    <w:rsid w:val="006C2FB3"/>
    <w:rsid w:val="006C3A8F"/>
    <w:rsid w:val="006C3E4C"/>
    <w:rsid w:val="006C4084"/>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7C3"/>
    <w:rsid w:val="006E4C49"/>
    <w:rsid w:val="006E55AA"/>
    <w:rsid w:val="006E61FC"/>
    <w:rsid w:val="006E6389"/>
    <w:rsid w:val="006E68E3"/>
    <w:rsid w:val="006E6ACF"/>
    <w:rsid w:val="006E6CFD"/>
    <w:rsid w:val="006E6E7C"/>
    <w:rsid w:val="006E71A4"/>
    <w:rsid w:val="006E77AE"/>
    <w:rsid w:val="006E79F3"/>
    <w:rsid w:val="006F017C"/>
    <w:rsid w:val="006F0727"/>
    <w:rsid w:val="006F091B"/>
    <w:rsid w:val="006F0A93"/>
    <w:rsid w:val="006F0BAE"/>
    <w:rsid w:val="006F0F3C"/>
    <w:rsid w:val="006F255E"/>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6D"/>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5C0"/>
    <w:rsid w:val="00705741"/>
    <w:rsid w:val="007061E4"/>
    <w:rsid w:val="00706383"/>
    <w:rsid w:val="007066E2"/>
    <w:rsid w:val="0070765E"/>
    <w:rsid w:val="00707755"/>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9B0"/>
    <w:rsid w:val="00715C73"/>
    <w:rsid w:val="00715E0D"/>
    <w:rsid w:val="00716124"/>
    <w:rsid w:val="007161A6"/>
    <w:rsid w:val="00716989"/>
    <w:rsid w:val="00716F10"/>
    <w:rsid w:val="00716F76"/>
    <w:rsid w:val="0071714C"/>
    <w:rsid w:val="00717401"/>
    <w:rsid w:val="00717925"/>
    <w:rsid w:val="00717BD1"/>
    <w:rsid w:val="00720528"/>
    <w:rsid w:val="00720E0F"/>
    <w:rsid w:val="00721D05"/>
    <w:rsid w:val="007220B8"/>
    <w:rsid w:val="007221C6"/>
    <w:rsid w:val="00722614"/>
    <w:rsid w:val="007226F6"/>
    <w:rsid w:val="0072346E"/>
    <w:rsid w:val="00723616"/>
    <w:rsid w:val="00723A51"/>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8CB"/>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1251"/>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106"/>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A8C"/>
    <w:rsid w:val="00767B3E"/>
    <w:rsid w:val="00770379"/>
    <w:rsid w:val="00770433"/>
    <w:rsid w:val="007707A0"/>
    <w:rsid w:val="00770A6A"/>
    <w:rsid w:val="00770E25"/>
    <w:rsid w:val="00770EAC"/>
    <w:rsid w:val="00771077"/>
    <w:rsid w:val="007713F9"/>
    <w:rsid w:val="00771858"/>
    <w:rsid w:val="00771DB7"/>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0F7C"/>
    <w:rsid w:val="007811A7"/>
    <w:rsid w:val="007817E0"/>
    <w:rsid w:val="00781905"/>
    <w:rsid w:val="00781CF8"/>
    <w:rsid w:val="00782100"/>
    <w:rsid w:val="00782558"/>
    <w:rsid w:val="007826FA"/>
    <w:rsid w:val="00782C2E"/>
    <w:rsid w:val="00782CD2"/>
    <w:rsid w:val="00782CEB"/>
    <w:rsid w:val="00784081"/>
    <w:rsid w:val="00784246"/>
    <w:rsid w:val="0078469F"/>
    <w:rsid w:val="00784B31"/>
    <w:rsid w:val="0078534B"/>
    <w:rsid w:val="00785735"/>
    <w:rsid w:val="00786260"/>
    <w:rsid w:val="0078687F"/>
    <w:rsid w:val="00786F16"/>
    <w:rsid w:val="00787662"/>
    <w:rsid w:val="007909DA"/>
    <w:rsid w:val="00790A00"/>
    <w:rsid w:val="00790CA5"/>
    <w:rsid w:val="00790CE5"/>
    <w:rsid w:val="00791C00"/>
    <w:rsid w:val="00791E3B"/>
    <w:rsid w:val="007925D7"/>
    <w:rsid w:val="0079262C"/>
    <w:rsid w:val="00792819"/>
    <w:rsid w:val="00792979"/>
    <w:rsid w:val="007930FE"/>
    <w:rsid w:val="00793619"/>
    <w:rsid w:val="00793670"/>
    <w:rsid w:val="0079430E"/>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733"/>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68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767"/>
    <w:rsid w:val="007B4AB8"/>
    <w:rsid w:val="007B4C03"/>
    <w:rsid w:val="007B564E"/>
    <w:rsid w:val="007B57FB"/>
    <w:rsid w:val="007B5AF9"/>
    <w:rsid w:val="007B5C61"/>
    <w:rsid w:val="007B6A1B"/>
    <w:rsid w:val="007B6A47"/>
    <w:rsid w:val="007B6AD8"/>
    <w:rsid w:val="007B6D04"/>
    <w:rsid w:val="007B7F32"/>
    <w:rsid w:val="007C09D4"/>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F9D"/>
    <w:rsid w:val="007C6321"/>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4CB"/>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48A"/>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74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752"/>
    <w:rsid w:val="00820B21"/>
    <w:rsid w:val="00820B9B"/>
    <w:rsid w:val="00820D1B"/>
    <w:rsid w:val="00821F53"/>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4A5"/>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835"/>
    <w:rsid w:val="00840B86"/>
    <w:rsid w:val="00840ECD"/>
    <w:rsid w:val="00840FBE"/>
    <w:rsid w:val="00841E4A"/>
    <w:rsid w:val="00842163"/>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1E6"/>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63E"/>
    <w:rsid w:val="00877DA5"/>
    <w:rsid w:val="00877F14"/>
    <w:rsid w:val="0088062A"/>
    <w:rsid w:val="00880852"/>
    <w:rsid w:val="00881598"/>
    <w:rsid w:val="00881F95"/>
    <w:rsid w:val="00882F26"/>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8AE"/>
    <w:rsid w:val="0089193E"/>
    <w:rsid w:val="00891CF9"/>
    <w:rsid w:val="008926B9"/>
    <w:rsid w:val="0089272F"/>
    <w:rsid w:val="00892774"/>
    <w:rsid w:val="008929EC"/>
    <w:rsid w:val="00892AFC"/>
    <w:rsid w:val="0089336B"/>
    <w:rsid w:val="00893451"/>
    <w:rsid w:val="00893F82"/>
    <w:rsid w:val="00894180"/>
    <w:rsid w:val="008950DB"/>
    <w:rsid w:val="00895B09"/>
    <w:rsid w:val="00895C31"/>
    <w:rsid w:val="00895D8A"/>
    <w:rsid w:val="00895E48"/>
    <w:rsid w:val="00896CB2"/>
    <w:rsid w:val="00897492"/>
    <w:rsid w:val="008978A4"/>
    <w:rsid w:val="008A02B6"/>
    <w:rsid w:val="008A040A"/>
    <w:rsid w:val="008A06A4"/>
    <w:rsid w:val="008A0B47"/>
    <w:rsid w:val="008A1390"/>
    <w:rsid w:val="008A1FD4"/>
    <w:rsid w:val="008A2642"/>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BF4"/>
    <w:rsid w:val="008B3C21"/>
    <w:rsid w:val="008B5001"/>
    <w:rsid w:val="008B63C9"/>
    <w:rsid w:val="008B6925"/>
    <w:rsid w:val="008B700A"/>
    <w:rsid w:val="008B71B5"/>
    <w:rsid w:val="008B72D8"/>
    <w:rsid w:val="008B7526"/>
    <w:rsid w:val="008C01A1"/>
    <w:rsid w:val="008C0E5F"/>
    <w:rsid w:val="008C1343"/>
    <w:rsid w:val="008C201B"/>
    <w:rsid w:val="008C2DDE"/>
    <w:rsid w:val="008C35C0"/>
    <w:rsid w:val="008C3786"/>
    <w:rsid w:val="008C3913"/>
    <w:rsid w:val="008C3ECF"/>
    <w:rsid w:val="008C3FBC"/>
    <w:rsid w:val="008C3FD5"/>
    <w:rsid w:val="008C3FDA"/>
    <w:rsid w:val="008C41C7"/>
    <w:rsid w:val="008C45F4"/>
    <w:rsid w:val="008C473A"/>
    <w:rsid w:val="008C473E"/>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3C67"/>
    <w:rsid w:val="008D420E"/>
    <w:rsid w:val="008D48AF"/>
    <w:rsid w:val="008D4B3D"/>
    <w:rsid w:val="008D4CA9"/>
    <w:rsid w:val="008D535D"/>
    <w:rsid w:val="008D564E"/>
    <w:rsid w:val="008D589C"/>
    <w:rsid w:val="008D5C72"/>
    <w:rsid w:val="008D5E09"/>
    <w:rsid w:val="008D6050"/>
    <w:rsid w:val="008D669B"/>
    <w:rsid w:val="008D68C3"/>
    <w:rsid w:val="008D7678"/>
    <w:rsid w:val="008D773B"/>
    <w:rsid w:val="008D7748"/>
    <w:rsid w:val="008D7D66"/>
    <w:rsid w:val="008D7EDA"/>
    <w:rsid w:val="008D7FA9"/>
    <w:rsid w:val="008E0597"/>
    <w:rsid w:val="008E06FC"/>
    <w:rsid w:val="008E0942"/>
    <w:rsid w:val="008E0B1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2"/>
    <w:rsid w:val="008F5EEB"/>
    <w:rsid w:val="008F6701"/>
    <w:rsid w:val="008F6A7E"/>
    <w:rsid w:val="008F6D10"/>
    <w:rsid w:val="008F6E71"/>
    <w:rsid w:val="008F722F"/>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07F6B"/>
    <w:rsid w:val="00910093"/>
    <w:rsid w:val="00910BF0"/>
    <w:rsid w:val="00910EFB"/>
    <w:rsid w:val="00910FAF"/>
    <w:rsid w:val="00911033"/>
    <w:rsid w:val="00911129"/>
    <w:rsid w:val="00911151"/>
    <w:rsid w:val="00911858"/>
    <w:rsid w:val="00911D17"/>
    <w:rsid w:val="00911E3E"/>
    <w:rsid w:val="00912058"/>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16E"/>
    <w:rsid w:val="00923259"/>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62D"/>
    <w:rsid w:val="00943778"/>
    <w:rsid w:val="009437EF"/>
    <w:rsid w:val="0094395E"/>
    <w:rsid w:val="00943A1C"/>
    <w:rsid w:val="00943BBB"/>
    <w:rsid w:val="009441B1"/>
    <w:rsid w:val="0094430C"/>
    <w:rsid w:val="00944875"/>
    <w:rsid w:val="00944D4B"/>
    <w:rsid w:val="00944F4A"/>
    <w:rsid w:val="00944FCF"/>
    <w:rsid w:val="009455A8"/>
    <w:rsid w:val="00945F01"/>
    <w:rsid w:val="00946543"/>
    <w:rsid w:val="00946719"/>
    <w:rsid w:val="00946A34"/>
    <w:rsid w:val="00947988"/>
    <w:rsid w:val="00947BF3"/>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A8D"/>
    <w:rsid w:val="00955F29"/>
    <w:rsid w:val="00955FE5"/>
    <w:rsid w:val="009561D3"/>
    <w:rsid w:val="009579DF"/>
    <w:rsid w:val="00957D35"/>
    <w:rsid w:val="00960B27"/>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5F0B"/>
    <w:rsid w:val="00966451"/>
    <w:rsid w:val="009664D0"/>
    <w:rsid w:val="00966A73"/>
    <w:rsid w:val="00967345"/>
    <w:rsid w:val="0096752B"/>
    <w:rsid w:val="00967B92"/>
    <w:rsid w:val="00967D92"/>
    <w:rsid w:val="00970496"/>
    <w:rsid w:val="00970897"/>
    <w:rsid w:val="00970E84"/>
    <w:rsid w:val="00970EA0"/>
    <w:rsid w:val="00970FB8"/>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1E9E"/>
    <w:rsid w:val="009823F1"/>
    <w:rsid w:val="009827C2"/>
    <w:rsid w:val="00982EE5"/>
    <w:rsid w:val="0098313A"/>
    <w:rsid w:val="00983286"/>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3A7"/>
    <w:rsid w:val="00990AF2"/>
    <w:rsid w:val="00990BC0"/>
    <w:rsid w:val="00990E33"/>
    <w:rsid w:val="00990FB1"/>
    <w:rsid w:val="00991244"/>
    <w:rsid w:val="00991261"/>
    <w:rsid w:val="009912BC"/>
    <w:rsid w:val="0099157D"/>
    <w:rsid w:val="0099177D"/>
    <w:rsid w:val="00992480"/>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41D0"/>
    <w:rsid w:val="009A4E8A"/>
    <w:rsid w:val="009A5A47"/>
    <w:rsid w:val="009A60AC"/>
    <w:rsid w:val="009A662F"/>
    <w:rsid w:val="009A6A7F"/>
    <w:rsid w:val="009A6EB9"/>
    <w:rsid w:val="009A70E5"/>
    <w:rsid w:val="009A71CE"/>
    <w:rsid w:val="009A729F"/>
    <w:rsid w:val="009A7391"/>
    <w:rsid w:val="009A7793"/>
    <w:rsid w:val="009A7EC9"/>
    <w:rsid w:val="009B08AA"/>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11"/>
    <w:rsid w:val="009B3BAC"/>
    <w:rsid w:val="009B4827"/>
    <w:rsid w:val="009B4982"/>
    <w:rsid w:val="009B4D74"/>
    <w:rsid w:val="009B506E"/>
    <w:rsid w:val="009B5BC1"/>
    <w:rsid w:val="009B67DD"/>
    <w:rsid w:val="009B6DB4"/>
    <w:rsid w:val="009B756F"/>
    <w:rsid w:val="009B7C7B"/>
    <w:rsid w:val="009C0DF7"/>
    <w:rsid w:val="009C16FF"/>
    <w:rsid w:val="009C1CDE"/>
    <w:rsid w:val="009C2718"/>
    <w:rsid w:val="009C2BF8"/>
    <w:rsid w:val="009C2DCB"/>
    <w:rsid w:val="009C34D3"/>
    <w:rsid w:val="009C36D2"/>
    <w:rsid w:val="009C3D00"/>
    <w:rsid w:val="009C42F8"/>
    <w:rsid w:val="009C44F7"/>
    <w:rsid w:val="009C485E"/>
    <w:rsid w:val="009C4EB4"/>
    <w:rsid w:val="009C5455"/>
    <w:rsid w:val="009C622E"/>
    <w:rsid w:val="009C6233"/>
    <w:rsid w:val="009C63F8"/>
    <w:rsid w:val="009C6744"/>
    <w:rsid w:val="009C6DB0"/>
    <w:rsid w:val="009D00C1"/>
    <w:rsid w:val="009D0D90"/>
    <w:rsid w:val="009D0ED6"/>
    <w:rsid w:val="009D0F71"/>
    <w:rsid w:val="009D11BE"/>
    <w:rsid w:val="009D1831"/>
    <w:rsid w:val="009D1BE5"/>
    <w:rsid w:val="009D1E24"/>
    <w:rsid w:val="009D201E"/>
    <w:rsid w:val="009D233C"/>
    <w:rsid w:val="009D27E2"/>
    <w:rsid w:val="009D294A"/>
    <w:rsid w:val="009D2EC8"/>
    <w:rsid w:val="009D2EDB"/>
    <w:rsid w:val="009D374B"/>
    <w:rsid w:val="009D3EC7"/>
    <w:rsid w:val="009D3F9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0FD"/>
    <w:rsid w:val="009E44AB"/>
    <w:rsid w:val="009E4748"/>
    <w:rsid w:val="009E4E1F"/>
    <w:rsid w:val="009E4FDB"/>
    <w:rsid w:val="009E5A74"/>
    <w:rsid w:val="009E5B2F"/>
    <w:rsid w:val="009E640E"/>
    <w:rsid w:val="009E6ABE"/>
    <w:rsid w:val="009E6AC8"/>
    <w:rsid w:val="009E7309"/>
    <w:rsid w:val="009E7ADB"/>
    <w:rsid w:val="009E7AEE"/>
    <w:rsid w:val="009F0222"/>
    <w:rsid w:val="009F042F"/>
    <w:rsid w:val="009F07E0"/>
    <w:rsid w:val="009F0961"/>
    <w:rsid w:val="009F0B42"/>
    <w:rsid w:val="009F0D06"/>
    <w:rsid w:val="009F0EA8"/>
    <w:rsid w:val="009F0EF5"/>
    <w:rsid w:val="009F1050"/>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41"/>
    <w:rsid w:val="00A2325A"/>
    <w:rsid w:val="00A23686"/>
    <w:rsid w:val="00A23E37"/>
    <w:rsid w:val="00A24024"/>
    <w:rsid w:val="00A2402B"/>
    <w:rsid w:val="00A243A0"/>
    <w:rsid w:val="00A24A09"/>
    <w:rsid w:val="00A2556F"/>
    <w:rsid w:val="00A25888"/>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3A6"/>
    <w:rsid w:val="00A37C30"/>
    <w:rsid w:val="00A40452"/>
    <w:rsid w:val="00A405DD"/>
    <w:rsid w:val="00A40899"/>
    <w:rsid w:val="00A40918"/>
    <w:rsid w:val="00A40E12"/>
    <w:rsid w:val="00A41149"/>
    <w:rsid w:val="00A41256"/>
    <w:rsid w:val="00A41626"/>
    <w:rsid w:val="00A416DA"/>
    <w:rsid w:val="00A41A00"/>
    <w:rsid w:val="00A41A01"/>
    <w:rsid w:val="00A41BBF"/>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041"/>
    <w:rsid w:val="00A54110"/>
    <w:rsid w:val="00A550CD"/>
    <w:rsid w:val="00A55945"/>
    <w:rsid w:val="00A55D4A"/>
    <w:rsid w:val="00A560FD"/>
    <w:rsid w:val="00A56129"/>
    <w:rsid w:val="00A56197"/>
    <w:rsid w:val="00A56AE1"/>
    <w:rsid w:val="00A57335"/>
    <w:rsid w:val="00A57AD7"/>
    <w:rsid w:val="00A57B74"/>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5EB"/>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3DDE"/>
    <w:rsid w:val="00A84060"/>
    <w:rsid w:val="00A84169"/>
    <w:rsid w:val="00A84349"/>
    <w:rsid w:val="00A846A0"/>
    <w:rsid w:val="00A846BC"/>
    <w:rsid w:val="00A84790"/>
    <w:rsid w:val="00A84AC9"/>
    <w:rsid w:val="00A84D7E"/>
    <w:rsid w:val="00A8527E"/>
    <w:rsid w:val="00A857BC"/>
    <w:rsid w:val="00A85848"/>
    <w:rsid w:val="00A85B04"/>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1B31"/>
    <w:rsid w:val="00A9247A"/>
    <w:rsid w:val="00A929B1"/>
    <w:rsid w:val="00A92CEB"/>
    <w:rsid w:val="00A92E17"/>
    <w:rsid w:val="00A92E8E"/>
    <w:rsid w:val="00A931CE"/>
    <w:rsid w:val="00A9392A"/>
    <w:rsid w:val="00A93E36"/>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4A7"/>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833"/>
    <w:rsid w:val="00AE0C17"/>
    <w:rsid w:val="00AE18D5"/>
    <w:rsid w:val="00AE26E7"/>
    <w:rsid w:val="00AE27B1"/>
    <w:rsid w:val="00AE27C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0B2E"/>
    <w:rsid w:val="00AF1159"/>
    <w:rsid w:val="00AF156F"/>
    <w:rsid w:val="00AF1B03"/>
    <w:rsid w:val="00AF227C"/>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29"/>
    <w:rsid w:val="00B07E37"/>
    <w:rsid w:val="00B10086"/>
    <w:rsid w:val="00B107AE"/>
    <w:rsid w:val="00B10A26"/>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9BD"/>
    <w:rsid w:val="00B17BDF"/>
    <w:rsid w:val="00B20602"/>
    <w:rsid w:val="00B20A68"/>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4CD3"/>
    <w:rsid w:val="00B35A38"/>
    <w:rsid w:val="00B35AE6"/>
    <w:rsid w:val="00B36189"/>
    <w:rsid w:val="00B36426"/>
    <w:rsid w:val="00B36708"/>
    <w:rsid w:val="00B36AFA"/>
    <w:rsid w:val="00B36DCE"/>
    <w:rsid w:val="00B37745"/>
    <w:rsid w:val="00B403B0"/>
    <w:rsid w:val="00B40B8E"/>
    <w:rsid w:val="00B40B99"/>
    <w:rsid w:val="00B414B6"/>
    <w:rsid w:val="00B41543"/>
    <w:rsid w:val="00B41C98"/>
    <w:rsid w:val="00B41D98"/>
    <w:rsid w:val="00B41F2A"/>
    <w:rsid w:val="00B4208D"/>
    <w:rsid w:val="00B422AF"/>
    <w:rsid w:val="00B424CE"/>
    <w:rsid w:val="00B4296F"/>
    <w:rsid w:val="00B42D71"/>
    <w:rsid w:val="00B42EEC"/>
    <w:rsid w:val="00B4329E"/>
    <w:rsid w:val="00B43884"/>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638"/>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55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7D"/>
    <w:rsid w:val="00B77C4F"/>
    <w:rsid w:val="00B80037"/>
    <w:rsid w:val="00B8014D"/>
    <w:rsid w:val="00B80592"/>
    <w:rsid w:val="00B807F8"/>
    <w:rsid w:val="00B80A1B"/>
    <w:rsid w:val="00B80ABA"/>
    <w:rsid w:val="00B80AEA"/>
    <w:rsid w:val="00B81845"/>
    <w:rsid w:val="00B81C6A"/>
    <w:rsid w:val="00B820BE"/>
    <w:rsid w:val="00B82286"/>
    <w:rsid w:val="00B82511"/>
    <w:rsid w:val="00B827DF"/>
    <w:rsid w:val="00B827F4"/>
    <w:rsid w:val="00B82F91"/>
    <w:rsid w:val="00B831A0"/>
    <w:rsid w:val="00B8359B"/>
    <w:rsid w:val="00B83895"/>
    <w:rsid w:val="00B83F84"/>
    <w:rsid w:val="00B84311"/>
    <w:rsid w:val="00B8484A"/>
    <w:rsid w:val="00B849A7"/>
    <w:rsid w:val="00B8508B"/>
    <w:rsid w:val="00B8513C"/>
    <w:rsid w:val="00B85167"/>
    <w:rsid w:val="00B85A5E"/>
    <w:rsid w:val="00B86264"/>
    <w:rsid w:val="00B86DA3"/>
    <w:rsid w:val="00B87116"/>
    <w:rsid w:val="00B873D0"/>
    <w:rsid w:val="00B87819"/>
    <w:rsid w:val="00B8792A"/>
    <w:rsid w:val="00B902E8"/>
    <w:rsid w:val="00B905B9"/>
    <w:rsid w:val="00B90BE6"/>
    <w:rsid w:val="00B90BF5"/>
    <w:rsid w:val="00B913A4"/>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82"/>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3A29"/>
    <w:rsid w:val="00BA7149"/>
    <w:rsid w:val="00BA723D"/>
    <w:rsid w:val="00BA7298"/>
    <w:rsid w:val="00BA76B6"/>
    <w:rsid w:val="00BA7C98"/>
    <w:rsid w:val="00BA7CA9"/>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67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5F28"/>
    <w:rsid w:val="00BC6735"/>
    <w:rsid w:val="00BC770A"/>
    <w:rsid w:val="00BD0233"/>
    <w:rsid w:val="00BD0542"/>
    <w:rsid w:val="00BD05CA"/>
    <w:rsid w:val="00BD0F19"/>
    <w:rsid w:val="00BD13F2"/>
    <w:rsid w:val="00BD1E82"/>
    <w:rsid w:val="00BD23E1"/>
    <w:rsid w:val="00BD2733"/>
    <w:rsid w:val="00BD2AE7"/>
    <w:rsid w:val="00BD3A1B"/>
    <w:rsid w:val="00BD3D97"/>
    <w:rsid w:val="00BD3E51"/>
    <w:rsid w:val="00BD4073"/>
    <w:rsid w:val="00BD44FE"/>
    <w:rsid w:val="00BD4816"/>
    <w:rsid w:val="00BD4B33"/>
    <w:rsid w:val="00BD4F5C"/>
    <w:rsid w:val="00BD5937"/>
    <w:rsid w:val="00BD5B6A"/>
    <w:rsid w:val="00BD5D75"/>
    <w:rsid w:val="00BD5E07"/>
    <w:rsid w:val="00BD6296"/>
    <w:rsid w:val="00BD64CE"/>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6D0"/>
    <w:rsid w:val="00BE28B0"/>
    <w:rsid w:val="00BE3446"/>
    <w:rsid w:val="00BE45C6"/>
    <w:rsid w:val="00BE4768"/>
    <w:rsid w:val="00BE48D7"/>
    <w:rsid w:val="00BE4C50"/>
    <w:rsid w:val="00BE53F7"/>
    <w:rsid w:val="00BE5AF0"/>
    <w:rsid w:val="00BE6432"/>
    <w:rsid w:val="00BE6516"/>
    <w:rsid w:val="00BE6C6B"/>
    <w:rsid w:val="00BE6CA4"/>
    <w:rsid w:val="00BE711E"/>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6F7E"/>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6BC"/>
    <w:rsid w:val="00C0486E"/>
    <w:rsid w:val="00C04CCB"/>
    <w:rsid w:val="00C05016"/>
    <w:rsid w:val="00C052B7"/>
    <w:rsid w:val="00C057BF"/>
    <w:rsid w:val="00C0585D"/>
    <w:rsid w:val="00C05C01"/>
    <w:rsid w:val="00C06F89"/>
    <w:rsid w:val="00C07011"/>
    <w:rsid w:val="00C077AB"/>
    <w:rsid w:val="00C07A0C"/>
    <w:rsid w:val="00C07FC5"/>
    <w:rsid w:val="00C102E0"/>
    <w:rsid w:val="00C10812"/>
    <w:rsid w:val="00C10824"/>
    <w:rsid w:val="00C108DF"/>
    <w:rsid w:val="00C11597"/>
    <w:rsid w:val="00C12259"/>
    <w:rsid w:val="00C125A7"/>
    <w:rsid w:val="00C12D95"/>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2E10"/>
    <w:rsid w:val="00C2339E"/>
    <w:rsid w:val="00C23560"/>
    <w:rsid w:val="00C236F0"/>
    <w:rsid w:val="00C2385E"/>
    <w:rsid w:val="00C24971"/>
    <w:rsid w:val="00C252A2"/>
    <w:rsid w:val="00C25439"/>
    <w:rsid w:val="00C25553"/>
    <w:rsid w:val="00C255DF"/>
    <w:rsid w:val="00C25E60"/>
    <w:rsid w:val="00C266A8"/>
    <w:rsid w:val="00C2671C"/>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22E"/>
    <w:rsid w:val="00C4548E"/>
    <w:rsid w:val="00C45C4C"/>
    <w:rsid w:val="00C4630A"/>
    <w:rsid w:val="00C46F8B"/>
    <w:rsid w:val="00C4700C"/>
    <w:rsid w:val="00C507F4"/>
    <w:rsid w:val="00C512AD"/>
    <w:rsid w:val="00C519E0"/>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0D8"/>
    <w:rsid w:val="00C62385"/>
    <w:rsid w:val="00C62B05"/>
    <w:rsid w:val="00C6338C"/>
    <w:rsid w:val="00C63735"/>
    <w:rsid w:val="00C64850"/>
    <w:rsid w:val="00C649F1"/>
    <w:rsid w:val="00C64D6F"/>
    <w:rsid w:val="00C657CF"/>
    <w:rsid w:val="00C65825"/>
    <w:rsid w:val="00C66C21"/>
    <w:rsid w:val="00C671F7"/>
    <w:rsid w:val="00C673CF"/>
    <w:rsid w:val="00C677E6"/>
    <w:rsid w:val="00C67A90"/>
    <w:rsid w:val="00C67D20"/>
    <w:rsid w:val="00C70025"/>
    <w:rsid w:val="00C703B0"/>
    <w:rsid w:val="00C70810"/>
    <w:rsid w:val="00C70FB7"/>
    <w:rsid w:val="00C71373"/>
    <w:rsid w:val="00C71401"/>
    <w:rsid w:val="00C71888"/>
    <w:rsid w:val="00C71EAF"/>
    <w:rsid w:val="00C7220B"/>
    <w:rsid w:val="00C724A7"/>
    <w:rsid w:val="00C7267B"/>
    <w:rsid w:val="00C72785"/>
    <w:rsid w:val="00C72FC7"/>
    <w:rsid w:val="00C73084"/>
    <w:rsid w:val="00C733DB"/>
    <w:rsid w:val="00C735AD"/>
    <w:rsid w:val="00C73BCF"/>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81F"/>
    <w:rsid w:val="00C84957"/>
    <w:rsid w:val="00C84D0D"/>
    <w:rsid w:val="00C857D8"/>
    <w:rsid w:val="00C85EF1"/>
    <w:rsid w:val="00C85FDE"/>
    <w:rsid w:val="00C861E2"/>
    <w:rsid w:val="00C86DC7"/>
    <w:rsid w:val="00C86DDC"/>
    <w:rsid w:val="00C87445"/>
    <w:rsid w:val="00C874FB"/>
    <w:rsid w:val="00C87924"/>
    <w:rsid w:val="00C87988"/>
    <w:rsid w:val="00C90187"/>
    <w:rsid w:val="00C9040D"/>
    <w:rsid w:val="00C90E6D"/>
    <w:rsid w:val="00C9122B"/>
    <w:rsid w:val="00C917C7"/>
    <w:rsid w:val="00C919C5"/>
    <w:rsid w:val="00C91E7D"/>
    <w:rsid w:val="00C92F76"/>
    <w:rsid w:val="00C92FBA"/>
    <w:rsid w:val="00C92FC4"/>
    <w:rsid w:val="00C9333A"/>
    <w:rsid w:val="00C934EE"/>
    <w:rsid w:val="00C9398D"/>
    <w:rsid w:val="00C93FD5"/>
    <w:rsid w:val="00C94744"/>
    <w:rsid w:val="00C9571F"/>
    <w:rsid w:val="00C95979"/>
    <w:rsid w:val="00C95B7B"/>
    <w:rsid w:val="00C9649B"/>
    <w:rsid w:val="00C967C2"/>
    <w:rsid w:val="00CA06BA"/>
    <w:rsid w:val="00CA0E4C"/>
    <w:rsid w:val="00CA0FD7"/>
    <w:rsid w:val="00CA0FFF"/>
    <w:rsid w:val="00CA1AF4"/>
    <w:rsid w:val="00CA217B"/>
    <w:rsid w:val="00CA2D89"/>
    <w:rsid w:val="00CA328C"/>
    <w:rsid w:val="00CA402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860"/>
    <w:rsid w:val="00CB0A14"/>
    <w:rsid w:val="00CB0D34"/>
    <w:rsid w:val="00CB14A3"/>
    <w:rsid w:val="00CB1686"/>
    <w:rsid w:val="00CB16A4"/>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98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4C7"/>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FC6"/>
    <w:rsid w:val="00D42218"/>
    <w:rsid w:val="00D422A1"/>
    <w:rsid w:val="00D43343"/>
    <w:rsid w:val="00D437C2"/>
    <w:rsid w:val="00D43A22"/>
    <w:rsid w:val="00D43DD3"/>
    <w:rsid w:val="00D440B0"/>
    <w:rsid w:val="00D440CC"/>
    <w:rsid w:val="00D44420"/>
    <w:rsid w:val="00D44655"/>
    <w:rsid w:val="00D446DF"/>
    <w:rsid w:val="00D4474E"/>
    <w:rsid w:val="00D44C70"/>
    <w:rsid w:val="00D44C9E"/>
    <w:rsid w:val="00D4518A"/>
    <w:rsid w:val="00D4568D"/>
    <w:rsid w:val="00D457D4"/>
    <w:rsid w:val="00D4624B"/>
    <w:rsid w:val="00D46933"/>
    <w:rsid w:val="00D46B88"/>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0B90"/>
    <w:rsid w:val="00D60F46"/>
    <w:rsid w:val="00D611EE"/>
    <w:rsid w:val="00D61478"/>
    <w:rsid w:val="00D61554"/>
    <w:rsid w:val="00D61AA1"/>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0C13"/>
    <w:rsid w:val="00D80CC8"/>
    <w:rsid w:val="00D812BF"/>
    <w:rsid w:val="00D8180F"/>
    <w:rsid w:val="00D818DD"/>
    <w:rsid w:val="00D81A98"/>
    <w:rsid w:val="00D8212B"/>
    <w:rsid w:val="00D8259E"/>
    <w:rsid w:val="00D83396"/>
    <w:rsid w:val="00D8363F"/>
    <w:rsid w:val="00D836A0"/>
    <w:rsid w:val="00D83778"/>
    <w:rsid w:val="00D83902"/>
    <w:rsid w:val="00D8393F"/>
    <w:rsid w:val="00D8432A"/>
    <w:rsid w:val="00D84342"/>
    <w:rsid w:val="00D849A5"/>
    <w:rsid w:val="00D84ABB"/>
    <w:rsid w:val="00D84E76"/>
    <w:rsid w:val="00D84F12"/>
    <w:rsid w:val="00D86297"/>
    <w:rsid w:val="00D8682D"/>
    <w:rsid w:val="00D86C71"/>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0FB3"/>
    <w:rsid w:val="00DA10A8"/>
    <w:rsid w:val="00DA1918"/>
    <w:rsid w:val="00DA1DE7"/>
    <w:rsid w:val="00DA2987"/>
    <w:rsid w:val="00DA2DD6"/>
    <w:rsid w:val="00DA3028"/>
    <w:rsid w:val="00DA3205"/>
    <w:rsid w:val="00DA387F"/>
    <w:rsid w:val="00DA3DCE"/>
    <w:rsid w:val="00DA3F93"/>
    <w:rsid w:val="00DA4230"/>
    <w:rsid w:val="00DA4519"/>
    <w:rsid w:val="00DA457D"/>
    <w:rsid w:val="00DA4CD1"/>
    <w:rsid w:val="00DA4F2C"/>
    <w:rsid w:val="00DA50F6"/>
    <w:rsid w:val="00DA5165"/>
    <w:rsid w:val="00DA563C"/>
    <w:rsid w:val="00DA58C3"/>
    <w:rsid w:val="00DA630A"/>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A00"/>
    <w:rsid w:val="00DB4DBD"/>
    <w:rsid w:val="00DB4FA7"/>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48F9"/>
    <w:rsid w:val="00DD5205"/>
    <w:rsid w:val="00DD589B"/>
    <w:rsid w:val="00DD58C9"/>
    <w:rsid w:val="00DD5F58"/>
    <w:rsid w:val="00DD6232"/>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5EE7"/>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645"/>
    <w:rsid w:val="00DF671C"/>
    <w:rsid w:val="00DF6CCB"/>
    <w:rsid w:val="00DF73B1"/>
    <w:rsid w:val="00DF7501"/>
    <w:rsid w:val="00DF7A96"/>
    <w:rsid w:val="00DF7AD5"/>
    <w:rsid w:val="00DF7B6F"/>
    <w:rsid w:val="00DF7CD7"/>
    <w:rsid w:val="00DF7E17"/>
    <w:rsid w:val="00E001FC"/>
    <w:rsid w:val="00E003F7"/>
    <w:rsid w:val="00E00D75"/>
    <w:rsid w:val="00E00DCC"/>
    <w:rsid w:val="00E010DD"/>
    <w:rsid w:val="00E01355"/>
    <w:rsid w:val="00E01954"/>
    <w:rsid w:val="00E01B94"/>
    <w:rsid w:val="00E01D16"/>
    <w:rsid w:val="00E02F72"/>
    <w:rsid w:val="00E03B27"/>
    <w:rsid w:val="00E03C06"/>
    <w:rsid w:val="00E03DA5"/>
    <w:rsid w:val="00E040ED"/>
    <w:rsid w:val="00E0414B"/>
    <w:rsid w:val="00E044F7"/>
    <w:rsid w:val="00E0504C"/>
    <w:rsid w:val="00E05475"/>
    <w:rsid w:val="00E05879"/>
    <w:rsid w:val="00E05A73"/>
    <w:rsid w:val="00E06C26"/>
    <w:rsid w:val="00E0755D"/>
    <w:rsid w:val="00E07710"/>
    <w:rsid w:val="00E1073B"/>
    <w:rsid w:val="00E10B5E"/>
    <w:rsid w:val="00E10B77"/>
    <w:rsid w:val="00E10CC9"/>
    <w:rsid w:val="00E110F8"/>
    <w:rsid w:val="00E11E97"/>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90D"/>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1E74"/>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57F02"/>
    <w:rsid w:val="00E6045D"/>
    <w:rsid w:val="00E60576"/>
    <w:rsid w:val="00E60A2A"/>
    <w:rsid w:val="00E60BC9"/>
    <w:rsid w:val="00E60C8B"/>
    <w:rsid w:val="00E612B9"/>
    <w:rsid w:val="00E6162E"/>
    <w:rsid w:val="00E61783"/>
    <w:rsid w:val="00E61932"/>
    <w:rsid w:val="00E61FD3"/>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014"/>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2F95"/>
    <w:rsid w:val="00E73552"/>
    <w:rsid w:val="00E736AA"/>
    <w:rsid w:val="00E73A3B"/>
    <w:rsid w:val="00E74397"/>
    <w:rsid w:val="00E74792"/>
    <w:rsid w:val="00E75059"/>
    <w:rsid w:val="00E75068"/>
    <w:rsid w:val="00E7586C"/>
    <w:rsid w:val="00E759B9"/>
    <w:rsid w:val="00E76379"/>
    <w:rsid w:val="00E76884"/>
    <w:rsid w:val="00E76B3A"/>
    <w:rsid w:val="00E76BC6"/>
    <w:rsid w:val="00E76FC3"/>
    <w:rsid w:val="00E77CB9"/>
    <w:rsid w:val="00E803EC"/>
    <w:rsid w:val="00E80488"/>
    <w:rsid w:val="00E808C7"/>
    <w:rsid w:val="00E80B7F"/>
    <w:rsid w:val="00E81572"/>
    <w:rsid w:val="00E816E0"/>
    <w:rsid w:val="00E817DB"/>
    <w:rsid w:val="00E817E1"/>
    <w:rsid w:val="00E81912"/>
    <w:rsid w:val="00E81C0A"/>
    <w:rsid w:val="00E82955"/>
    <w:rsid w:val="00E832F8"/>
    <w:rsid w:val="00E83790"/>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72D"/>
    <w:rsid w:val="00E91D9A"/>
    <w:rsid w:val="00E91F79"/>
    <w:rsid w:val="00E9246E"/>
    <w:rsid w:val="00E92478"/>
    <w:rsid w:val="00E92585"/>
    <w:rsid w:val="00E925FB"/>
    <w:rsid w:val="00E926F7"/>
    <w:rsid w:val="00E92A98"/>
    <w:rsid w:val="00E92C06"/>
    <w:rsid w:val="00E92CCA"/>
    <w:rsid w:val="00E9369B"/>
    <w:rsid w:val="00E944BF"/>
    <w:rsid w:val="00E947D0"/>
    <w:rsid w:val="00E94D44"/>
    <w:rsid w:val="00E94F26"/>
    <w:rsid w:val="00E958A5"/>
    <w:rsid w:val="00E96289"/>
    <w:rsid w:val="00E96568"/>
    <w:rsid w:val="00E96AC5"/>
    <w:rsid w:val="00E96BE8"/>
    <w:rsid w:val="00E96CDD"/>
    <w:rsid w:val="00E96EA4"/>
    <w:rsid w:val="00E96FB6"/>
    <w:rsid w:val="00EA0038"/>
    <w:rsid w:val="00EA0399"/>
    <w:rsid w:val="00EA0839"/>
    <w:rsid w:val="00EA0ECA"/>
    <w:rsid w:val="00EA0F34"/>
    <w:rsid w:val="00EA1079"/>
    <w:rsid w:val="00EA131F"/>
    <w:rsid w:val="00EA1414"/>
    <w:rsid w:val="00EA1D12"/>
    <w:rsid w:val="00EA1ECC"/>
    <w:rsid w:val="00EA1EE4"/>
    <w:rsid w:val="00EA23FF"/>
    <w:rsid w:val="00EA2600"/>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0D0"/>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CD3"/>
    <w:rsid w:val="00ED0EFD"/>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4333"/>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3A1"/>
    <w:rsid w:val="00F32A4F"/>
    <w:rsid w:val="00F32AA4"/>
    <w:rsid w:val="00F32B2F"/>
    <w:rsid w:val="00F333AB"/>
    <w:rsid w:val="00F33560"/>
    <w:rsid w:val="00F337A2"/>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3B0E"/>
    <w:rsid w:val="00F4485A"/>
    <w:rsid w:val="00F44AF6"/>
    <w:rsid w:val="00F44E39"/>
    <w:rsid w:val="00F452B7"/>
    <w:rsid w:val="00F45528"/>
    <w:rsid w:val="00F456AB"/>
    <w:rsid w:val="00F45780"/>
    <w:rsid w:val="00F457B1"/>
    <w:rsid w:val="00F4732B"/>
    <w:rsid w:val="00F478CD"/>
    <w:rsid w:val="00F47C3B"/>
    <w:rsid w:val="00F47CEA"/>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37D"/>
    <w:rsid w:val="00F539CC"/>
    <w:rsid w:val="00F54030"/>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2D7"/>
    <w:rsid w:val="00F7794C"/>
    <w:rsid w:val="00F77BFA"/>
    <w:rsid w:val="00F8044C"/>
    <w:rsid w:val="00F80560"/>
    <w:rsid w:val="00F80841"/>
    <w:rsid w:val="00F80DC2"/>
    <w:rsid w:val="00F81B55"/>
    <w:rsid w:val="00F81ECD"/>
    <w:rsid w:val="00F81ED9"/>
    <w:rsid w:val="00F81FCF"/>
    <w:rsid w:val="00F82134"/>
    <w:rsid w:val="00F822B2"/>
    <w:rsid w:val="00F822BE"/>
    <w:rsid w:val="00F82368"/>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987"/>
    <w:rsid w:val="00F91A00"/>
    <w:rsid w:val="00F92094"/>
    <w:rsid w:val="00F928D1"/>
    <w:rsid w:val="00F93087"/>
    <w:rsid w:val="00F930EF"/>
    <w:rsid w:val="00F93303"/>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0A4"/>
    <w:rsid w:val="00FA041E"/>
    <w:rsid w:val="00FA05A5"/>
    <w:rsid w:val="00FA0690"/>
    <w:rsid w:val="00FA06CA"/>
    <w:rsid w:val="00FA083B"/>
    <w:rsid w:val="00FA0B0A"/>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96"/>
    <w:rsid w:val="00FC63D5"/>
    <w:rsid w:val="00FC6581"/>
    <w:rsid w:val="00FC675E"/>
    <w:rsid w:val="00FC67B2"/>
    <w:rsid w:val="00FC682F"/>
    <w:rsid w:val="00FC6BD0"/>
    <w:rsid w:val="00FC71DD"/>
    <w:rsid w:val="00FC7DF3"/>
    <w:rsid w:val="00FD0744"/>
    <w:rsid w:val="00FD0CD3"/>
    <w:rsid w:val="00FD15D9"/>
    <w:rsid w:val="00FD22CB"/>
    <w:rsid w:val="00FD241D"/>
    <w:rsid w:val="00FD24BF"/>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2DA"/>
    <w:rsid w:val="00FF0610"/>
    <w:rsid w:val="00FF08B7"/>
    <w:rsid w:val="00FF0A60"/>
    <w:rsid w:val="00FF1A93"/>
    <w:rsid w:val="00FF200F"/>
    <w:rsid w:val="00FF2316"/>
    <w:rsid w:val="00FF25D7"/>
    <w:rsid w:val="00FF2B34"/>
    <w:rsid w:val="00FF3111"/>
    <w:rsid w:val="00FF339D"/>
    <w:rsid w:val="00FF36F9"/>
    <w:rsid w:val="00FF3B90"/>
    <w:rsid w:val="00FF40E7"/>
    <w:rsid w:val="00FF4AF4"/>
    <w:rsid w:val="00FF4D2F"/>
    <w:rsid w:val="00FF4F19"/>
    <w:rsid w:val="00FF5232"/>
    <w:rsid w:val="00FF5D54"/>
    <w:rsid w:val="00FF61F3"/>
    <w:rsid w:val="00FF62F6"/>
    <w:rsid w:val="00FF6572"/>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111617"/>
    <o:shapelayout v:ext="edit">
      <o:idmap v:ext="edit" data="1"/>
    </o:shapelayout>
  </w:shapeDefaults>
  <w:decimalSymbol w:val="."/>
  <w:listSeparator w:val=","/>
  <w14:docId w14:val="3219886E"/>
  <w15:docId w15:val="{E649C502-A078-426A-A85C-BF625D18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F62"/>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3"/>
      </w:numPr>
    </w:pPr>
  </w:style>
  <w:style w:type="numbering" w:customStyle="1" w:styleId="Estiloimportado14">
    <w:name w:val="Estilo importado 14"/>
    <w:rsid w:val="007061E4"/>
    <w:pPr>
      <w:numPr>
        <w:numId w:val="4"/>
      </w:numPr>
    </w:pPr>
  </w:style>
  <w:style w:type="numbering" w:customStyle="1" w:styleId="Estiloimportado22">
    <w:name w:val="Estilo importado 22"/>
    <w:rsid w:val="007061E4"/>
    <w:pPr>
      <w:numPr>
        <w:numId w:val="5"/>
      </w:numPr>
    </w:pPr>
  </w:style>
  <w:style w:type="numbering" w:customStyle="1" w:styleId="Estiloimportado212">
    <w:name w:val="Estilo importado 212"/>
    <w:rsid w:val="007061E4"/>
    <w:pPr>
      <w:numPr>
        <w:numId w:val="6"/>
      </w:numPr>
    </w:pPr>
  </w:style>
  <w:style w:type="numbering" w:customStyle="1" w:styleId="Estiloimportado24">
    <w:name w:val="Estilo importado 24"/>
    <w:rsid w:val="007061E4"/>
    <w:pPr>
      <w:numPr>
        <w:numId w:val="7"/>
      </w:numPr>
    </w:pPr>
  </w:style>
  <w:style w:type="numbering" w:customStyle="1" w:styleId="Estiloimportado112">
    <w:name w:val="Estilo importado 112"/>
    <w:rsid w:val="007061E4"/>
    <w:pPr>
      <w:numPr>
        <w:numId w:val="8"/>
      </w:numPr>
    </w:pPr>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1">
    <w:name w:val="Tabla con cuadrícula1111211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3">
    <w:name w:val="Tabla con cuadrícula11113"/>
    <w:basedOn w:val="Tablanormal"/>
    <w:uiPriority w:val="39"/>
    <w:rsid w:val="003F3D49"/>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991244"/>
    <w:rPr>
      <w:color w:val="605E5C"/>
      <w:shd w:val="clear" w:color="auto" w:fill="E1DFDD"/>
    </w:rPr>
  </w:style>
  <w:style w:type="character" w:customStyle="1" w:styleId="Mencinsinresolver12">
    <w:name w:val="Mención sin resolver12"/>
    <w:basedOn w:val="Fuentedeprrafopredeter"/>
    <w:uiPriority w:val="99"/>
    <w:semiHidden/>
    <w:unhideWhenUsed/>
    <w:rsid w:val="00CB16A4"/>
    <w:rPr>
      <w:color w:val="605E5C"/>
      <w:shd w:val="clear" w:color="auto" w:fill="E1DFDD"/>
    </w:rPr>
  </w:style>
  <w:style w:type="table" w:customStyle="1" w:styleId="Tablaconcuadrcula19">
    <w:name w:val="Tabla con cuadrícula19"/>
    <w:basedOn w:val="Tablanormal"/>
    <w:next w:val="Tablaconcuadrcula"/>
    <w:uiPriority w:val="59"/>
    <w:rsid w:val="0002339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BD4816"/>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Mencinsinresolver13">
    <w:name w:val="Mención sin resolver13"/>
    <w:basedOn w:val="Fuentedeprrafopredeter"/>
    <w:uiPriority w:val="99"/>
    <w:semiHidden/>
    <w:unhideWhenUsed/>
    <w:rsid w:val="00F323A1"/>
    <w:rPr>
      <w:color w:val="605E5C"/>
      <w:shd w:val="clear" w:color="auto" w:fill="E1DFDD"/>
    </w:rPr>
  </w:style>
  <w:style w:type="character" w:customStyle="1" w:styleId="Mencinsinresolver14">
    <w:name w:val="Mención sin resolver14"/>
    <w:basedOn w:val="Fuentedeprrafopredeter"/>
    <w:uiPriority w:val="99"/>
    <w:semiHidden/>
    <w:unhideWhenUsed/>
    <w:rsid w:val="003F2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1616112">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3462906">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3096741">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0063433">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60178775">
      <w:bodyDiv w:val="1"/>
      <w:marLeft w:val="0"/>
      <w:marRight w:val="0"/>
      <w:marTop w:val="0"/>
      <w:marBottom w:val="0"/>
      <w:divBdr>
        <w:top w:val="none" w:sz="0" w:space="0" w:color="auto"/>
        <w:left w:val="none" w:sz="0" w:space="0" w:color="auto"/>
        <w:bottom w:val="none" w:sz="0" w:space="0" w:color="auto"/>
        <w:right w:val="none" w:sz="0" w:space="0" w:color="auto"/>
      </w:divBdr>
    </w:div>
    <w:div w:id="8122250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469120">
      <w:bodyDiv w:val="1"/>
      <w:marLeft w:val="0"/>
      <w:marRight w:val="0"/>
      <w:marTop w:val="0"/>
      <w:marBottom w:val="0"/>
      <w:divBdr>
        <w:top w:val="none" w:sz="0" w:space="0" w:color="auto"/>
        <w:left w:val="none" w:sz="0" w:space="0" w:color="auto"/>
        <w:bottom w:val="none" w:sz="0" w:space="0" w:color="auto"/>
        <w:right w:val="none" w:sz="0" w:space="0" w:color="auto"/>
      </w:divBdr>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180398">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4374342">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65826781">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809308">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49237333">
      <w:bodyDiv w:val="1"/>
      <w:marLeft w:val="0"/>
      <w:marRight w:val="0"/>
      <w:marTop w:val="0"/>
      <w:marBottom w:val="0"/>
      <w:divBdr>
        <w:top w:val="none" w:sz="0" w:space="0" w:color="auto"/>
        <w:left w:val="none" w:sz="0" w:space="0" w:color="auto"/>
        <w:bottom w:val="none" w:sz="0" w:space="0" w:color="auto"/>
        <w:right w:val="none" w:sz="0" w:space="0" w:color="auto"/>
      </w:divBdr>
    </w:div>
    <w:div w:id="271978868">
      <w:bodyDiv w:val="1"/>
      <w:marLeft w:val="0"/>
      <w:marRight w:val="0"/>
      <w:marTop w:val="0"/>
      <w:marBottom w:val="0"/>
      <w:divBdr>
        <w:top w:val="none" w:sz="0" w:space="0" w:color="auto"/>
        <w:left w:val="none" w:sz="0" w:space="0" w:color="auto"/>
        <w:bottom w:val="none" w:sz="0" w:space="0" w:color="auto"/>
        <w:right w:val="none" w:sz="0" w:space="0" w:color="auto"/>
      </w:divBdr>
    </w:div>
    <w:div w:id="27532886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3869097">
      <w:bodyDiv w:val="1"/>
      <w:marLeft w:val="0"/>
      <w:marRight w:val="0"/>
      <w:marTop w:val="0"/>
      <w:marBottom w:val="0"/>
      <w:divBdr>
        <w:top w:val="none" w:sz="0" w:space="0" w:color="auto"/>
        <w:left w:val="none" w:sz="0" w:space="0" w:color="auto"/>
        <w:bottom w:val="none" w:sz="0" w:space="0" w:color="auto"/>
        <w:right w:val="none" w:sz="0" w:space="0" w:color="auto"/>
      </w:divBdr>
    </w:div>
    <w:div w:id="297953315">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5065550">
      <w:bodyDiv w:val="1"/>
      <w:marLeft w:val="0"/>
      <w:marRight w:val="0"/>
      <w:marTop w:val="0"/>
      <w:marBottom w:val="0"/>
      <w:divBdr>
        <w:top w:val="none" w:sz="0" w:space="0" w:color="auto"/>
        <w:left w:val="none" w:sz="0" w:space="0" w:color="auto"/>
        <w:bottom w:val="none" w:sz="0" w:space="0" w:color="auto"/>
        <w:right w:val="none" w:sz="0" w:space="0" w:color="auto"/>
      </w:divBdr>
    </w:div>
    <w:div w:id="365178751">
      <w:bodyDiv w:val="1"/>
      <w:marLeft w:val="0"/>
      <w:marRight w:val="0"/>
      <w:marTop w:val="0"/>
      <w:marBottom w:val="0"/>
      <w:divBdr>
        <w:top w:val="none" w:sz="0" w:space="0" w:color="auto"/>
        <w:left w:val="none" w:sz="0" w:space="0" w:color="auto"/>
        <w:bottom w:val="none" w:sz="0" w:space="0" w:color="auto"/>
        <w:right w:val="none" w:sz="0" w:space="0" w:color="auto"/>
      </w:divBdr>
    </w:div>
    <w:div w:id="36923173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17150">
      <w:bodyDiv w:val="1"/>
      <w:marLeft w:val="0"/>
      <w:marRight w:val="0"/>
      <w:marTop w:val="0"/>
      <w:marBottom w:val="0"/>
      <w:divBdr>
        <w:top w:val="none" w:sz="0" w:space="0" w:color="auto"/>
        <w:left w:val="none" w:sz="0" w:space="0" w:color="auto"/>
        <w:bottom w:val="none" w:sz="0" w:space="0" w:color="auto"/>
        <w:right w:val="none" w:sz="0" w:space="0" w:color="auto"/>
      </w:divBdr>
    </w:div>
    <w:div w:id="40167751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927407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028179">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053826">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216526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4538621">
      <w:bodyDiv w:val="1"/>
      <w:marLeft w:val="0"/>
      <w:marRight w:val="0"/>
      <w:marTop w:val="0"/>
      <w:marBottom w:val="0"/>
      <w:divBdr>
        <w:top w:val="none" w:sz="0" w:space="0" w:color="auto"/>
        <w:left w:val="none" w:sz="0" w:space="0" w:color="auto"/>
        <w:bottom w:val="none" w:sz="0" w:space="0" w:color="auto"/>
        <w:right w:val="none" w:sz="0" w:space="0" w:color="auto"/>
      </w:divBdr>
    </w:div>
    <w:div w:id="50281463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0656436">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19443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7857953">
      <w:bodyDiv w:val="1"/>
      <w:marLeft w:val="0"/>
      <w:marRight w:val="0"/>
      <w:marTop w:val="0"/>
      <w:marBottom w:val="0"/>
      <w:divBdr>
        <w:top w:val="none" w:sz="0" w:space="0" w:color="auto"/>
        <w:left w:val="none" w:sz="0" w:space="0" w:color="auto"/>
        <w:bottom w:val="none" w:sz="0" w:space="0" w:color="auto"/>
        <w:right w:val="none" w:sz="0" w:space="0" w:color="auto"/>
      </w:divBdr>
    </w:div>
    <w:div w:id="56383323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7200709">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866719">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8141960">
      <w:bodyDiv w:val="1"/>
      <w:marLeft w:val="0"/>
      <w:marRight w:val="0"/>
      <w:marTop w:val="0"/>
      <w:marBottom w:val="0"/>
      <w:divBdr>
        <w:top w:val="none" w:sz="0" w:space="0" w:color="auto"/>
        <w:left w:val="none" w:sz="0" w:space="0" w:color="auto"/>
        <w:bottom w:val="none" w:sz="0" w:space="0" w:color="auto"/>
        <w:right w:val="none" w:sz="0" w:space="0" w:color="auto"/>
      </w:divBdr>
    </w:div>
    <w:div w:id="674958439">
      <w:bodyDiv w:val="1"/>
      <w:marLeft w:val="0"/>
      <w:marRight w:val="0"/>
      <w:marTop w:val="0"/>
      <w:marBottom w:val="0"/>
      <w:divBdr>
        <w:top w:val="none" w:sz="0" w:space="0" w:color="auto"/>
        <w:left w:val="none" w:sz="0" w:space="0" w:color="auto"/>
        <w:bottom w:val="none" w:sz="0" w:space="0" w:color="auto"/>
        <w:right w:val="none" w:sz="0" w:space="0" w:color="auto"/>
      </w:divBdr>
    </w:div>
    <w:div w:id="67797413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880206">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505380">
      <w:bodyDiv w:val="1"/>
      <w:marLeft w:val="0"/>
      <w:marRight w:val="0"/>
      <w:marTop w:val="0"/>
      <w:marBottom w:val="0"/>
      <w:divBdr>
        <w:top w:val="none" w:sz="0" w:space="0" w:color="auto"/>
        <w:left w:val="none" w:sz="0" w:space="0" w:color="auto"/>
        <w:bottom w:val="none" w:sz="0" w:space="0" w:color="auto"/>
        <w:right w:val="none" w:sz="0" w:space="0" w:color="auto"/>
      </w:divBdr>
    </w:div>
    <w:div w:id="785201666">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112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71933">
      <w:bodyDiv w:val="1"/>
      <w:marLeft w:val="0"/>
      <w:marRight w:val="0"/>
      <w:marTop w:val="0"/>
      <w:marBottom w:val="0"/>
      <w:divBdr>
        <w:top w:val="none" w:sz="0" w:space="0" w:color="auto"/>
        <w:left w:val="none" w:sz="0" w:space="0" w:color="auto"/>
        <w:bottom w:val="none" w:sz="0" w:space="0" w:color="auto"/>
        <w:right w:val="none" w:sz="0" w:space="0" w:color="auto"/>
      </w:divBdr>
    </w:div>
    <w:div w:id="864639784">
      <w:bodyDiv w:val="1"/>
      <w:marLeft w:val="0"/>
      <w:marRight w:val="0"/>
      <w:marTop w:val="0"/>
      <w:marBottom w:val="0"/>
      <w:divBdr>
        <w:top w:val="none" w:sz="0" w:space="0" w:color="auto"/>
        <w:left w:val="none" w:sz="0" w:space="0" w:color="auto"/>
        <w:bottom w:val="none" w:sz="0" w:space="0" w:color="auto"/>
        <w:right w:val="none" w:sz="0" w:space="0" w:color="auto"/>
      </w:divBdr>
    </w:div>
    <w:div w:id="87111284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9827027">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9365773">
      <w:bodyDiv w:val="1"/>
      <w:marLeft w:val="0"/>
      <w:marRight w:val="0"/>
      <w:marTop w:val="0"/>
      <w:marBottom w:val="0"/>
      <w:divBdr>
        <w:top w:val="none" w:sz="0" w:space="0" w:color="auto"/>
        <w:left w:val="none" w:sz="0" w:space="0" w:color="auto"/>
        <w:bottom w:val="none" w:sz="0" w:space="0" w:color="auto"/>
        <w:right w:val="none" w:sz="0" w:space="0" w:color="auto"/>
      </w:divBdr>
    </w:div>
    <w:div w:id="97210164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421409">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7057982">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932469">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7433609">
      <w:bodyDiv w:val="1"/>
      <w:marLeft w:val="0"/>
      <w:marRight w:val="0"/>
      <w:marTop w:val="0"/>
      <w:marBottom w:val="0"/>
      <w:divBdr>
        <w:top w:val="none" w:sz="0" w:space="0" w:color="auto"/>
        <w:left w:val="none" w:sz="0" w:space="0" w:color="auto"/>
        <w:bottom w:val="none" w:sz="0" w:space="0" w:color="auto"/>
        <w:right w:val="none" w:sz="0" w:space="0" w:color="auto"/>
      </w:divBdr>
    </w:div>
    <w:div w:id="1108501333">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4906258">
      <w:bodyDiv w:val="1"/>
      <w:marLeft w:val="0"/>
      <w:marRight w:val="0"/>
      <w:marTop w:val="0"/>
      <w:marBottom w:val="0"/>
      <w:divBdr>
        <w:top w:val="none" w:sz="0" w:space="0" w:color="auto"/>
        <w:left w:val="none" w:sz="0" w:space="0" w:color="auto"/>
        <w:bottom w:val="none" w:sz="0" w:space="0" w:color="auto"/>
        <w:right w:val="none" w:sz="0" w:space="0" w:color="auto"/>
      </w:divBdr>
    </w:div>
    <w:div w:id="111794476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3903503">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751787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773593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2344408">
      <w:bodyDiv w:val="1"/>
      <w:marLeft w:val="0"/>
      <w:marRight w:val="0"/>
      <w:marTop w:val="0"/>
      <w:marBottom w:val="0"/>
      <w:divBdr>
        <w:top w:val="none" w:sz="0" w:space="0" w:color="auto"/>
        <w:left w:val="none" w:sz="0" w:space="0" w:color="auto"/>
        <w:bottom w:val="none" w:sz="0" w:space="0" w:color="auto"/>
        <w:right w:val="none" w:sz="0" w:space="0" w:color="auto"/>
      </w:divBdr>
    </w:div>
    <w:div w:id="130423384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702072">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3720085">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736727">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35589061">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46146405">
      <w:bodyDiv w:val="1"/>
      <w:marLeft w:val="0"/>
      <w:marRight w:val="0"/>
      <w:marTop w:val="0"/>
      <w:marBottom w:val="0"/>
      <w:divBdr>
        <w:top w:val="none" w:sz="0" w:space="0" w:color="auto"/>
        <w:left w:val="none" w:sz="0" w:space="0" w:color="auto"/>
        <w:bottom w:val="none" w:sz="0" w:space="0" w:color="auto"/>
        <w:right w:val="none" w:sz="0" w:space="0" w:color="auto"/>
      </w:divBdr>
    </w:div>
    <w:div w:id="145097434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3185486">
      <w:bodyDiv w:val="1"/>
      <w:marLeft w:val="0"/>
      <w:marRight w:val="0"/>
      <w:marTop w:val="0"/>
      <w:marBottom w:val="0"/>
      <w:divBdr>
        <w:top w:val="none" w:sz="0" w:space="0" w:color="auto"/>
        <w:left w:val="none" w:sz="0" w:space="0" w:color="auto"/>
        <w:bottom w:val="none" w:sz="0" w:space="0" w:color="auto"/>
        <w:right w:val="none" w:sz="0" w:space="0" w:color="auto"/>
      </w:divBdr>
    </w:div>
    <w:div w:id="1464225914">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6967397">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2340193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1234428">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3679537">
      <w:bodyDiv w:val="1"/>
      <w:marLeft w:val="0"/>
      <w:marRight w:val="0"/>
      <w:marTop w:val="0"/>
      <w:marBottom w:val="0"/>
      <w:divBdr>
        <w:top w:val="none" w:sz="0" w:space="0" w:color="auto"/>
        <w:left w:val="none" w:sz="0" w:space="0" w:color="auto"/>
        <w:bottom w:val="none" w:sz="0" w:space="0" w:color="auto"/>
        <w:right w:val="none" w:sz="0" w:space="0" w:color="auto"/>
      </w:divBdr>
    </w:div>
    <w:div w:id="160445944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55455568">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4937867">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7260">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5468897">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0929217">
      <w:bodyDiv w:val="1"/>
      <w:marLeft w:val="0"/>
      <w:marRight w:val="0"/>
      <w:marTop w:val="0"/>
      <w:marBottom w:val="0"/>
      <w:divBdr>
        <w:top w:val="none" w:sz="0" w:space="0" w:color="auto"/>
        <w:left w:val="none" w:sz="0" w:space="0" w:color="auto"/>
        <w:bottom w:val="none" w:sz="0" w:space="0" w:color="auto"/>
        <w:right w:val="none" w:sz="0" w:space="0" w:color="auto"/>
      </w:divBdr>
    </w:div>
    <w:div w:id="1773895306">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79714320">
      <w:bodyDiv w:val="1"/>
      <w:marLeft w:val="0"/>
      <w:marRight w:val="0"/>
      <w:marTop w:val="0"/>
      <w:marBottom w:val="0"/>
      <w:divBdr>
        <w:top w:val="none" w:sz="0" w:space="0" w:color="auto"/>
        <w:left w:val="none" w:sz="0" w:space="0" w:color="auto"/>
        <w:bottom w:val="none" w:sz="0" w:space="0" w:color="auto"/>
        <w:right w:val="none" w:sz="0" w:space="0" w:color="auto"/>
      </w:divBdr>
    </w:div>
    <w:div w:id="1781948578">
      <w:bodyDiv w:val="1"/>
      <w:marLeft w:val="0"/>
      <w:marRight w:val="0"/>
      <w:marTop w:val="0"/>
      <w:marBottom w:val="0"/>
      <w:divBdr>
        <w:top w:val="none" w:sz="0" w:space="0" w:color="auto"/>
        <w:left w:val="none" w:sz="0" w:space="0" w:color="auto"/>
        <w:bottom w:val="none" w:sz="0" w:space="0" w:color="auto"/>
        <w:right w:val="none" w:sz="0" w:space="0" w:color="auto"/>
      </w:divBdr>
    </w:div>
    <w:div w:id="1782070047">
      <w:bodyDiv w:val="1"/>
      <w:marLeft w:val="0"/>
      <w:marRight w:val="0"/>
      <w:marTop w:val="0"/>
      <w:marBottom w:val="0"/>
      <w:divBdr>
        <w:top w:val="none" w:sz="0" w:space="0" w:color="auto"/>
        <w:left w:val="none" w:sz="0" w:space="0" w:color="auto"/>
        <w:bottom w:val="none" w:sz="0" w:space="0" w:color="auto"/>
        <w:right w:val="none" w:sz="0" w:space="0" w:color="auto"/>
      </w:divBdr>
    </w:div>
    <w:div w:id="178828123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3208573">
      <w:bodyDiv w:val="1"/>
      <w:marLeft w:val="0"/>
      <w:marRight w:val="0"/>
      <w:marTop w:val="0"/>
      <w:marBottom w:val="0"/>
      <w:divBdr>
        <w:top w:val="none" w:sz="0" w:space="0" w:color="auto"/>
        <w:left w:val="none" w:sz="0" w:space="0" w:color="auto"/>
        <w:bottom w:val="none" w:sz="0" w:space="0" w:color="auto"/>
        <w:right w:val="none" w:sz="0" w:space="0" w:color="auto"/>
      </w:divBdr>
    </w:div>
    <w:div w:id="1814057075">
      <w:bodyDiv w:val="1"/>
      <w:marLeft w:val="0"/>
      <w:marRight w:val="0"/>
      <w:marTop w:val="0"/>
      <w:marBottom w:val="0"/>
      <w:divBdr>
        <w:top w:val="none" w:sz="0" w:space="0" w:color="auto"/>
        <w:left w:val="none" w:sz="0" w:space="0" w:color="auto"/>
        <w:bottom w:val="none" w:sz="0" w:space="0" w:color="auto"/>
        <w:right w:val="none" w:sz="0" w:space="0" w:color="auto"/>
      </w:divBdr>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84237">
      <w:bodyDiv w:val="1"/>
      <w:marLeft w:val="0"/>
      <w:marRight w:val="0"/>
      <w:marTop w:val="0"/>
      <w:marBottom w:val="0"/>
      <w:divBdr>
        <w:top w:val="none" w:sz="0" w:space="0" w:color="auto"/>
        <w:left w:val="none" w:sz="0" w:space="0" w:color="auto"/>
        <w:bottom w:val="none" w:sz="0" w:space="0" w:color="auto"/>
        <w:right w:val="none" w:sz="0" w:space="0" w:color="auto"/>
      </w:divBdr>
    </w:div>
    <w:div w:id="181714496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3273064">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2454710">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4682154">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521584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4968695">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39946920">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4901973">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325627">
      <w:bodyDiv w:val="1"/>
      <w:marLeft w:val="0"/>
      <w:marRight w:val="0"/>
      <w:marTop w:val="0"/>
      <w:marBottom w:val="0"/>
      <w:divBdr>
        <w:top w:val="none" w:sz="0" w:space="0" w:color="auto"/>
        <w:left w:val="none" w:sz="0" w:space="0" w:color="auto"/>
        <w:bottom w:val="none" w:sz="0" w:space="0" w:color="auto"/>
        <w:right w:val="none" w:sz="0" w:space="0" w:color="auto"/>
      </w:divBdr>
    </w:div>
    <w:div w:id="1987395690">
      <w:bodyDiv w:val="1"/>
      <w:marLeft w:val="0"/>
      <w:marRight w:val="0"/>
      <w:marTop w:val="0"/>
      <w:marBottom w:val="0"/>
      <w:divBdr>
        <w:top w:val="none" w:sz="0" w:space="0" w:color="auto"/>
        <w:left w:val="none" w:sz="0" w:space="0" w:color="auto"/>
        <w:bottom w:val="none" w:sz="0" w:space="0" w:color="auto"/>
        <w:right w:val="none" w:sz="0" w:space="0" w:color="auto"/>
      </w:divBdr>
    </w:div>
    <w:div w:id="19897430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562776">
      <w:bodyDiv w:val="1"/>
      <w:marLeft w:val="0"/>
      <w:marRight w:val="0"/>
      <w:marTop w:val="0"/>
      <w:marBottom w:val="0"/>
      <w:divBdr>
        <w:top w:val="none" w:sz="0" w:space="0" w:color="auto"/>
        <w:left w:val="none" w:sz="0" w:space="0" w:color="auto"/>
        <w:bottom w:val="none" w:sz="0" w:space="0" w:color="auto"/>
        <w:right w:val="none" w:sz="0" w:space="0" w:color="auto"/>
      </w:divBdr>
    </w:div>
    <w:div w:id="201275163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448019">
      <w:bodyDiv w:val="1"/>
      <w:marLeft w:val="0"/>
      <w:marRight w:val="0"/>
      <w:marTop w:val="0"/>
      <w:marBottom w:val="0"/>
      <w:divBdr>
        <w:top w:val="none" w:sz="0" w:space="0" w:color="auto"/>
        <w:left w:val="none" w:sz="0" w:space="0" w:color="auto"/>
        <w:bottom w:val="none" w:sz="0" w:space="0" w:color="auto"/>
        <w:right w:val="none" w:sz="0" w:space="0" w:color="auto"/>
      </w:divBdr>
    </w:div>
    <w:div w:id="2036956662">
      <w:bodyDiv w:val="1"/>
      <w:marLeft w:val="0"/>
      <w:marRight w:val="0"/>
      <w:marTop w:val="0"/>
      <w:marBottom w:val="0"/>
      <w:divBdr>
        <w:top w:val="none" w:sz="0" w:space="0" w:color="auto"/>
        <w:left w:val="none" w:sz="0" w:space="0" w:color="auto"/>
        <w:bottom w:val="none" w:sz="0" w:space="0" w:color="auto"/>
        <w:right w:val="none" w:sz="0" w:space="0" w:color="auto"/>
      </w:divBdr>
    </w:div>
    <w:div w:id="203819788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083507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807137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18785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2093596">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8547258">
      <w:bodyDiv w:val="1"/>
      <w:marLeft w:val="0"/>
      <w:marRight w:val="0"/>
      <w:marTop w:val="0"/>
      <w:marBottom w:val="0"/>
      <w:divBdr>
        <w:top w:val="none" w:sz="0" w:space="0" w:color="auto"/>
        <w:left w:val="none" w:sz="0" w:space="0" w:color="auto"/>
        <w:bottom w:val="none" w:sz="0" w:space="0" w:color="auto"/>
        <w:right w:val="none" w:sz="0" w:space="0" w:color="auto"/>
      </w:divBdr>
    </w:div>
    <w:div w:id="213136386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ecogem.gob.mx/sam/consultatramit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AB43E-FD6D-4D19-A65C-C47D80DB9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27</Pages>
  <Words>5619</Words>
  <Characters>30906</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14</cp:revision>
  <cp:lastPrinted>2023-11-17T16:23:00Z</cp:lastPrinted>
  <dcterms:created xsi:type="dcterms:W3CDTF">2023-11-09T17:43:00Z</dcterms:created>
  <dcterms:modified xsi:type="dcterms:W3CDTF">2023-12-05T23:51:00Z</dcterms:modified>
</cp:coreProperties>
</file>