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25A424E0" w:rsidR="00200BFC" w:rsidRPr="005657EE" w:rsidRDefault="00200BFC"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 xml:space="preserve">Resolución del Pleno del Instituto de Transparencia, Acceso a </w:t>
      </w:r>
      <w:r w:rsidR="004143DE" w:rsidRPr="005657EE">
        <w:rPr>
          <w:rFonts w:ascii="Palatino Linotype" w:hAnsi="Palatino Linotype" w:cs="Arial"/>
        </w:rPr>
        <w:t>la Información</w:t>
      </w:r>
      <w:r w:rsidR="00327647" w:rsidRPr="005657EE">
        <w:rPr>
          <w:rFonts w:ascii="Palatino Linotype" w:hAnsi="Palatino Linotype" w:cs="Arial"/>
        </w:rPr>
        <w:t xml:space="preserve"> Pública</w:t>
      </w:r>
      <w:r w:rsidRPr="005657EE">
        <w:rPr>
          <w:rFonts w:ascii="Palatino Linotype" w:hAnsi="Palatino Linotype" w:cs="Arial"/>
        </w:rPr>
        <w:t xml:space="preserve"> y Protección de Datos Personales del Estado de México y Municipios, con domicilio en Metepec, Estado de México, </w:t>
      </w:r>
      <w:r w:rsidR="00703B5C" w:rsidRPr="005657EE">
        <w:rPr>
          <w:rFonts w:ascii="Palatino Linotype" w:hAnsi="Palatino Linotype" w:cs="Arial"/>
        </w:rPr>
        <w:t>d</w:t>
      </w:r>
      <w:r w:rsidR="00FE6E71" w:rsidRPr="005657EE">
        <w:rPr>
          <w:rFonts w:ascii="Palatino Linotype" w:hAnsi="Palatino Linotype" w:cs="Arial"/>
        </w:rPr>
        <w:t>el</w:t>
      </w:r>
      <w:r w:rsidR="009A1382" w:rsidRPr="005657EE">
        <w:rPr>
          <w:rFonts w:ascii="Palatino Linotype" w:hAnsi="Palatino Linotype" w:cs="Arial"/>
        </w:rPr>
        <w:t xml:space="preserve"> </w:t>
      </w:r>
      <w:r w:rsidR="008C5655" w:rsidRPr="005657EE">
        <w:rPr>
          <w:rFonts w:ascii="Palatino Linotype" w:hAnsi="Palatino Linotype" w:cs="Arial"/>
        </w:rPr>
        <w:t>tres de octubre</w:t>
      </w:r>
      <w:r w:rsidR="00732027" w:rsidRPr="005657EE">
        <w:rPr>
          <w:rFonts w:ascii="Palatino Linotype" w:hAnsi="Palatino Linotype" w:cs="Arial"/>
          <w:b/>
          <w:bCs/>
        </w:rPr>
        <w:t xml:space="preserve"> </w:t>
      </w:r>
      <w:r w:rsidR="00D14001" w:rsidRPr="005657EE">
        <w:rPr>
          <w:rFonts w:ascii="Palatino Linotype" w:hAnsi="Palatino Linotype" w:cs="Arial"/>
        </w:rPr>
        <w:t>de dos mil veintitrés</w:t>
      </w:r>
      <w:r w:rsidR="003253C6" w:rsidRPr="005657EE">
        <w:rPr>
          <w:rFonts w:ascii="Palatino Linotype" w:hAnsi="Palatino Linotype" w:cs="Arial"/>
        </w:rPr>
        <w:t>.</w:t>
      </w:r>
    </w:p>
    <w:p w14:paraId="03825FB3" w14:textId="690C0DDB" w:rsidR="00A1125E" w:rsidRPr="005657EE" w:rsidRDefault="00E608DF" w:rsidP="006C464A">
      <w:pPr>
        <w:spacing w:before="100" w:beforeAutospacing="1" w:after="100" w:afterAutospacing="1" w:line="360" w:lineRule="auto"/>
        <w:ind w:right="-57"/>
        <w:jc w:val="both"/>
        <w:rPr>
          <w:rFonts w:ascii="Palatino Linotype" w:hAnsi="Palatino Linotype" w:cs="Arial"/>
          <w:lang w:val="es-ES"/>
        </w:rPr>
      </w:pPr>
      <w:r w:rsidRPr="005657EE">
        <w:rPr>
          <w:rFonts w:ascii="Palatino Linotype" w:hAnsi="Palatino Linotype" w:cs="Arial"/>
          <w:b/>
          <w:sz w:val="28"/>
          <w:szCs w:val="28"/>
        </w:rPr>
        <w:t>VISTOS</w:t>
      </w:r>
      <w:r w:rsidRPr="005657EE">
        <w:rPr>
          <w:rFonts w:ascii="Palatino Linotype" w:hAnsi="Palatino Linotype" w:cs="Arial"/>
          <w:sz w:val="28"/>
          <w:szCs w:val="28"/>
        </w:rPr>
        <w:t xml:space="preserve"> </w:t>
      </w:r>
      <w:r w:rsidRPr="005657EE">
        <w:rPr>
          <w:rFonts w:ascii="Palatino Linotype" w:hAnsi="Palatino Linotype" w:cs="Arial"/>
        </w:rPr>
        <w:t xml:space="preserve">los expedientes formados con motivo de los Recursos de Revisión </w:t>
      </w:r>
      <w:r w:rsidR="003F35EF" w:rsidRPr="005657EE">
        <w:rPr>
          <w:rFonts w:ascii="Palatino Linotype" w:hAnsi="Palatino Linotype" w:cs="Arial"/>
          <w:b/>
        </w:rPr>
        <w:t>2797/INFOEM/IP/RR/2023, 2798/INFOEM/IP/RR/2023, 2799/INFOEM/IP/RR/2023, 2801/INFOEM/IP/RR/2023, 2802/INFOEM/IP/RR/2023, 2803/INFOEM/IP/RR/2023, 2804/INFOEM/IP/RR/2023, 2805/INFOEM/IP/RR/2023, 2806/INFOEM/IP/RR/2023, 2807/INFOEM/IP/RR/2023, 2808/INFOEM/IP/RR/2023 y 2809/INFOEM/IP/RR/2023</w:t>
      </w:r>
      <w:r w:rsidR="00200BFC" w:rsidRPr="005657EE">
        <w:rPr>
          <w:rFonts w:ascii="Palatino Linotype" w:hAnsi="Palatino Linotype" w:cs="Arial"/>
        </w:rPr>
        <w:t>,</w:t>
      </w:r>
      <w:r w:rsidR="0089531A" w:rsidRPr="005657EE">
        <w:rPr>
          <w:rFonts w:ascii="Palatino Linotype" w:hAnsi="Palatino Linotype" w:cs="Arial"/>
        </w:rPr>
        <w:t xml:space="preserve"> </w:t>
      </w:r>
      <w:r w:rsidR="007F6D6D" w:rsidRPr="005657EE">
        <w:rPr>
          <w:rFonts w:ascii="Palatino Linotype" w:hAnsi="Palatino Linotype" w:cs="Arial"/>
        </w:rPr>
        <w:t xml:space="preserve">promovido por </w:t>
      </w:r>
      <w:r w:rsidR="00FB14C0" w:rsidRPr="005657EE">
        <w:rPr>
          <w:rFonts w:ascii="Palatino Linotype" w:hAnsi="Palatino Linotype" w:cs="Arial"/>
        </w:rPr>
        <w:t xml:space="preserve">la </w:t>
      </w:r>
      <w:r w:rsidR="00FB14C0" w:rsidRPr="005657EE">
        <w:rPr>
          <w:rFonts w:ascii="Palatino Linotype" w:hAnsi="Palatino Linotype" w:cs="Arial"/>
          <w:b/>
          <w:bCs/>
        </w:rPr>
        <w:t xml:space="preserve">C. </w:t>
      </w:r>
      <w:bookmarkStart w:id="0" w:name="_GoBack"/>
      <w:r w:rsidR="00232DC7">
        <w:rPr>
          <w:rFonts w:ascii="Palatino Linotype" w:hAnsi="Palatino Linotype" w:cs="Arial"/>
          <w:b/>
          <w:bCs/>
        </w:rPr>
        <w:t xml:space="preserve">XXXXXX </w:t>
      </w:r>
      <w:proofErr w:type="spellStart"/>
      <w:r w:rsidR="00232DC7">
        <w:rPr>
          <w:rFonts w:ascii="Palatino Linotype" w:hAnsi="Palatino Linotype" w:cs="Arial"/>
          <w:b/>
          <w:bCs/>
        </w:rPr>
        <w:t>XXXXXX</w:t>
      </w:r>
      <w:bookmarkEnd w:id="0"/>
      <w:proofErr w:type="spellEnd"/>
      <w:r w:rsidR="00344B20" w:rsidRPr="005657EE">
        <w:rPr>
          <w:rFonts w:ascii="Palatino Linotype" w:hAnsi="Palatino Linotype"/>
        </w:rPr>
        <w:t>,</w:t>
      </w:r>
      <w:r w:rsidR="00DD136A" w:rsidRPr="005657EE">
        <w:rPr>
          <w:rFonts w:ascii="Palatino Linotype" w:hAnsi="Palatino Linotype"/>
        </w:rPr>
        <w:t xml:space="preserve"> </w:t>
      </w:r>
      <w:r w:rsidR="005F0E30" w:rsidRPr="005657EE">
        <w:rPr>
          <w:rFonts w:ascii="Palatino Linotype" w:hAnsi="Palatino Linotype"/>
        </w:rPr>
        <w:t xml:space="preserve">a quien en lo sucesivo se le </w:t>
      </w:r>
      <w:r w:rsidR="00D9217D" w:rsidRPr="005657EE">
        <w:rPr>
          <w:rFonts w:ascii="Palatino Linotype" w:hAnsi="Palatino Linotype"/>
        </w:rPr>
        <w:t>denominará</w:t>
      </w:r>
      <w:r w:rsidR="005F0E30" w:rsidRPr="005657EE">
        <w:rPr>
          <w:rFonts w:ascii="Palatino Linotype" w:hAnsi="Palatino Linotype"/>
        </w:rPr>
        <w:t xml:space="preserve"> </w:t>
      </w:r>
      <w:r w:rsidR="00466AF7" w:rsidRPr="005657EE">
        <w:rPr>
          <w:rFonts w:ascii="Palatino Linotype" w:hAnsi="Palatino Linotype" w:cs="Arial"/>
          <w:b/>
          <w:lang w:val="es-ES"/>
        </w:rPr>
        <w:t>LA</w:t>
      </w:r>
      <w:r w:rsidR="00200BFC" w:rsidRPr="005657EE">
        <w:rPr>
          <w:rFonts w:ascii="Palatino Linotype" w:hAnsi="Palatino Linotype" w:cs="Arial"/>
          <w:b/>
          <w:lang w:val="es-ES"/>
        </w:rPr>
        <w:t xml:space="preserve"> RECURRENTE,</w:t>
      </w:r>
      <w:r w:rsidR="008B3120" w:rsidRPr="005657EE">
        <w:rPr>
          <w:rFonts w:ascii="Palatino Linotype" w:hAnsi="Palatino Linotype" w:cs="Arial"/>
          <w:lang w:val="es-ES"/>
        </w:rPr>
        <w:t xml:space="preserve"> en contra de la</w:t>
      </w:r>
      <w:r w:rsidR="007F7776" w:rsidRPr="005657EE">
        <w:rPr>
          <w:rFonts w:ascii="Palatino Linotype" w:hAnsi="Palatino Linotype" w:cs="Arial"/>
          <w:lang w:val="es-ES"/>
        </w:rPr>
        <w:t>s</w:t>
      </w:r>
      <w:r w:rsidR="008B3120" w:rsidRPr="005657EE">
        <w:rPr>
          <w:rFonts w:ascii="Palatino Linotype" w:hAnsi="Palatino Linotype" w:cs="Arial"/>
          <w:lang w:val="es-ES"/>
        </w:rPr>
        <w:t xml:space="preserve"> respuesta</w:t>
      </w:r>
      <w:r w:rsidR="007F7776" w:rsidRPr="005657EE">
        <w:rPr>
          <w:rFonts w:ascii="Palatino Linotype" w:hAnsi="Palatino Linotype" w:cs="Arial"/>
          <w:lang w:val="es-ES"/>
        </w:rPr>
        <w:t>s</w:t>
      </w:r>
      <w:r w:rsidR="008B3120" w:rsidRPr="005657EE">
        <w:rPr>
          <w:rFonts w:ascii="Palatino Linotype" w:hAnsi="Palatino Linotype" w:cs="Arial"/>
          <w:lang w:val="es-ES"/>
        </w:rPr>
        <w:t xml:space="preserve"> </w:t>
      </w:r>
      <w:r w:rsidR="00D9217D" w:rsidRPr="005657EE">
        <w:rPr>
          <w:rFonts w:ascii="Palatino Linotype" w:hAnsi="Palatino Linotype" w:cs="Arial"/>
          <w:lang w:val="es-ES"/>
        </w:rPr>
        <w:t>de</w:t>
      </w:r>
      <w:r w:rsidR="0003212A" w:rsidRPr="005657EE">
        <w:rPr>
          <w:rFonts w:ascii="Palatino Linotype" w:hAnsi="Palatino Linotype" w:cs="Arial"/>
          <w:lang w:val="es-ES"/>
        </w:rPr>
        <w:t xml:space="preserve">l </w:t>
      </w:r>
      <w:r w:rsidR="00FB14C0" w:rsidRPr="005657EE">
        <w:rPr>
          <w:rFonts w:ascii="Palatino Linotype" w:hAnsi="Palatino Linotype" w:cs="Arial"/>
          <w:b/>
          <w:bCs/>
        </w:rPr>
        <w:t>Organismo Descentralizado de Agua Potable Alcantarillado y Saneamiento del Municipio de Chalco</w:t>
      </w:r>
      <w:r w:rsidR="00200BFC" w:rsidRPr="005657EE">
        <w:rPr>
          <w:rFonts w:ascii="Palatino Linotype" w:hAnsi="Palatino Linotype" w:cs="Arial"/>
          <w:b/>
          <w:lang w:val="es-ES"/>
        </w:rPr>
        <w:t xml:space="preserve">, </w:t>
      </w:r>
      <w:r w:rsidR="005F0E30" w:rsidRPr="005657EE">
        <w:rPr>
          <w:rFonts w:ascii="Palatino Linotype" w:hAnsi="Palatino Linotype"/>
        </w:rPr>
        <w:t xml:space="preserve">en lo subsecuente se le denominará </w:t>
      </w:r>
      <w:r w:rsidR="00200BFC" w:rsidRPr="005657EE">
        <w:rPr>
          <w:rFonts w:ascii="Palatino Linotype" w:hAnsi="Palatino Linotype" w:cs="Arial"/>
          <w:b/>
          <w:lang w:val="es-ES"/>
        </w:rPr>
        <w:t xml:space="preserve">EL SUJETO OBLIGADO, </w:t>
      </w:r>
      <w:r w:rsidR="00200BFC" w:rsidRPr="005657EE">
        <w:rPr>
          <w:rFonts w:ascii="Palatino Linotype" w:hAnsi="Palatino Linotype" w:cs="Arial"/>
          <w:lang w:val="es-ES"/>
        </w:rPr>
        <w:t>se procede a dictar la presente resolución con base en lo siguiente:</w:t>
      </w:r>
    </w:p>
    <w:p w14:paraId="47CFFCB3" w14:textId="1BF6B4DD" w:rsidR="00D77693" w:rsidRPr="005657EE" w:rsidRDefault="0079212B" w:rsidP="006C464A">
      <w:pPr>
        <w:spacing w:before="360" w:after="360" w:line="276" w:lineRule="auto"/>
        <w:jc w:val="center"/>
        <w:rPr>
          <w:rFonts w:ascii="Palatino Linotype" w:hAnsi="Palatino Linotype" w:cs="Arial"/>
          <w:b/>
          <w:bCs/>
          <w:spacing w:val="60"/>
          <w:sz w:val="28"/>
          <w:szCs w:val="28"/>
        </w:rPr>
      </w:pPr>
      <w:r w:rsidRPr="005657EE">
        <w:rPr>
          <w:rFonts w:ascii="Palatino Linotype" w:hAnsi="Palatino Linotype" w:cs="Arial"/>
          <w:b/>
          <w:bCs/>
          <w:spacing w:val="60"/>
          <w:sz w:val="28"/>
          <w:szCs w:val="28"/>
        </w:rPr>
        <w:t>ANTECEDENTES</w:t>
      </w:r>
    </w:p>
    <w:p w14:paraId="4BE57260" w14:textId="37F9F881" w:rsidR="00F26592" w:rsidRPr="005657EE" w:rsidRDefault="00F26592" w:rsidP="006C464A">
      <w:pPr>
        <w:spacing w:before="100" w:beforeAutospacing="1" w:after="100" w:afterAutospacing="1" w:line="360" w:lineRule="auto"/>
        <w:jc w:val="both"/>
        <w:rPr>
          <w:rFonts w:ascii="Palatino Linotype" w:eastAsia="Calibri" w:hAnsi="Palatino Linotype" w:cs="Arial"/>
          <w:b/>
          <w:sz w:val="26"/>
          <w:szCs w:val="26"/>
          <w:lang w:val="es-ES" w:eastAsia="en-US"/>
        </w:rPr>
      </w:pPr>
      <w:r w:rsidRPr="005657EE">
        <w:rPr>
          <w:rFonts w:ascii="Palatino Linotype" w:eastAsia="Calibri" w:hAnsi="Palatino Linotype" w:cs="Arial"/>
          <w:b/>
          <w:sz w:val="26"/>
          <w:szCs w:val="26"/>
          <w:lang w:val="es-ES" w:eastAsia="en-US"/>
        </w:rPr>
        <w:t xml:space="preserve">I. </w:t>
      </w:r>
      <w:r w:rsidRPr="005657EE">
        <w:rPr>
          <w:rFonts w:ascii="Palatino Linotype" w:hAnsi="Palatino Linotype"/>
          <w:b/>
          <w:sz w:val="26"/>
          <w:szCs w:val="26"/>
        </w:rPr>
        <w:t>De la</w:t>
      </w:r>
      <w:r w:rsidR="00E828F9" w:rsidRPr="005657EE">
        <w:rPr>
          <w:rFonts w:ascii="Palatino Linotype" w:hAnsi="Palatino Linotype"/>
          <w:b/>
          <w:sz w:val="26"/>
          <w:szCs w:val="26"/>
        </w:rPr>
        <w:t>s</w:t>
      </w:r>
      <w:r w:rsidRPr="005657EE">
        <w:rPr>
          <w:rFonts w:ascii="Palatino Linotype" w:hAnsi="Palatino Linotype"/>
          <w:b/>
          <w:sz w:val="26"/>
          <w:szCs w:val="26"/>
        </w:rPr>
        <w:t xml:space="preserve"> Solicitud</w:t>
      </w:r>
      <w:r w:rsidR="00E828F9" w:rsidRPr="005657EE">
        <w:rPr>
          <w:rFonts w:ascii="Palatino Linotype" w:hAnsi="Palatino Linotype"/>
          <w:b/>
          <w:sz w:val="26"/>
          <w:szCs w:val="26"/>
        </w:rPr>
        <w:t>es</w:t>
      </w:r>
      <w:r w:rsidRPr="005657EE">
        <w:rPr>
          <w:rFonts w:ascii="Palatino Linotype" w:hAnsi="Palatino Linotype"/>
          <w:b/>
          <w:sz w:val="26"/>
          <w:szCs w:val="26"/>
        </w:rPr>
        <w:t xml:space="preserve"> de Información</w:t>
      </w:r>
    </w:p>
    <w:p w14:paraId="75C93A1F" w14:textId="7E839428" w:rsidR="00225B80" w:rsidRPr="005657EE" w:rsidRDefault="007E168D" w:rsidP="006C464A">
      <w:pPr>
        <w:spacing w:before="100" w:beforeAutospacing="1" w:after="100" w:afterAutospacing="1" w:line="360" w:lineRule="auto"/>
        <w:jc w:val="both"/>
        <w:rPr>
          <w:rFonts w:ascii="Palatino Linotype" w:eastAsia="MS Mincho" w:hAnsi="Palatino Linotype" w:cs="Arial"/>
          <w:bCs/>
        </w:rPr>
      </w:pPr>
      <w:r w:rsidRPr="005657EE">
        <w:rPr>
          <w:rFonts w:ascii="Palatino Linotype" w:eastAsia="MS Mincho" w:hAnsi="Palatino Linotype" w:cs="Arial"/>
        </w:rPr>
        <w:t>E</w:t>
      </w:r>
      <w:r w:rsidR="00480C45" w:rsidRPr="005657EE">
        <w:rPr>
          <w:rFonts w:ascii="Palatino Linotype" w:eastAsia="MS Mincho" w:hAnsi="Palatino Linotype" w:cs="Arial"/>
        </w:rPr>
        <w:t>l</w:t>
      </w:r>
      <w:r w:rsidR="00163A20" w:rsidRPr="005657EE">
        <w:rPr>
          <w:rFonts w:ascii="Palatino Linotype" w:eastAsia="MS Mincho" w:hAnsi="Palatino Linotype" w:cs="Arial"/>
        </w:rPr>
        <w:t xml:space="preserve"> </w:t>
      </w:r>
      <w:r w:rsidR="007F6D6D" w:rsidRPr="005657EE">
        <w:rPr>
          <w:rFonts w:ascii="Palatino Linotype" w:eastAsia="MS Mincho" w:hAnsi="Palatino Linotype" w:cs="Arial"/>
          <w:b/>
        </w:rPr>
        <w:t xml:space="preserve">veinticuatro de </w:t>
      </w:r>
      <w:r w:rsidR="005E5E0C" w:rsidRPr="005657EE">
        <w:rPr>
          <w:rFonts w:ascii="Palatino Linotype" w:eastAsia="MS Mincho" w:hAnsi="Palatino Linotype" w:cs="Arial"/>
          <w:b/>
        </w:rPr>
        <w:t>abril</w:t>
      </w:r>
      <w:r w:rsidR="007F6D6D" w:rsidRPr="005657EE">
        <w:rPr>
          <w:rFonts w:ascii="Palatino Linotype" w:eastAsia="MS Mincho" w:hAnsi="Palatino Linotype" w:cs="Arial"/>
          <w:b/>
        </w:rPr>
        <w:t xml:space="preserve"> </w:t>
      </w:r>
      <w:r w:rsidR="00344B20" w:rsidRPr="005657EE">
        <w:rPr>
          <w:rFonts w:ascii="Palatino Linotype" w:eastAsia="MS Mincho" w:hAnsi="Palatino Linotype" w:cs="Arial"/>
          <w:b/>
        </w:rPr>
        <w:t xml:space="preserve">de dos mil </w:t>
      </w:r>
      <w:r w:rsidR="00BA7F7E" w:rsidRPr="005657EE">
        <w:rPr>
          <w:rFonts w:ascii="Palatino Linotype" w:eastAsia="MS Mincho" w:hAnsi="Palatino Linotype" w:cs="Arial"/>
          <w:b/>
        </w:rPr>
        <w:t>veintitrés</w:t>
      </w:r>
      <w:r w:rsidR="00163A20" w:rsidRPr="005657EE">
        <w:rPr>
          <w:rFonts w:ascii="Palatino Linotype" w:eastAsia="MS Mincho" w:hAnsi="Palatino Linotype" w:cs="Arial"/>
          <w:bCs/>
        </w:rPr>
        <w:t>,</w:t>
      </w:r>
      <w:r w:rsidR="00264036" w:rsidRPr="005657EE">
        <w:rPr>
          <w:rFonts w:ascii="Palatino Linotype" w:eastAsia="MS Mincho" w:hAnsi="Palatino Linotype" w:cs="Arial"/>
        </w:rPr>
        <w:t xml:space="preserve"> </w:t>
      </w:r>
      <w:r w:rsidR="00797A18" w:rsidRPr="005657EE">
        <w:rPr>
          <w:rFonts w:ascii="Palatino Linotype" w:eastAsia="Palatino Linotype" w:hAnsi="Palatino Linotype" w:cs="Palatino Linotype"/>
          <w:b/>
          <w:lang w:eastAsia="es-MX"/>
        </w:rPr>
        <w:t xml:space="preserve">EL RECURRENTE </w:t>
      </w:r>
      <w:r w:rsidR="00797A18" w:rsidRPr="005657EE">
        <w:rPr>
          <w:rFonts w:ascii="Palatino Linotype" w:eastAsia="Palatino Linotype" w:hAnsi="Palatino Linotype" w:cs="Palatino Linotype"/>
          <w:lang w:eastAsia="es-MX"/>
        </w:rPr>
        <w:t>presentó a través d</w:t>
      </w:r>
      <w:r w:rsidR="008F6C4A" w:rsidRPr="005657EE">
        <w:rPr>
          <w:rFonts w:ascii="Palatino Linotype" w:eastAsia="Palatino Linotype" w:hAnsi="Palatino Linotype" w:cs="Palatino Linotype"/>
          <w:lang w:eastAsia="es-MX"/>
        </w:rPr>
        <w:t>e</w:t>
      </w:r>
      <w:r w:rsidR="00797A18" w:rsidRPr="005657EE">
        <w:rPr>
          <w:rFonts w:ascii="Palatino Linotype" w:eastAsia="Palatino Linotype" w:hAnsi="Palatino Linotype" w:cs="Palatino Linotype"/>
          <w:lang w:eastAsia="es-MX"/>
        </w:rPr>
        <w:t>l Sistema de Acceso a la Información Mexiquense, en lo subsecuente</w:t>
      </w:r>
      <w:r w:rsidR="00797A18" w:rsidRPr="005657EE">
        <w:rPr>
          <w:rFonts w:ascii="Palatino Linotype" w:eastAsia="Palatino Linotype" w:hAnsi="Palatino Linotype" w:cs="Palatino Linotype"/>
          <w:b/>
          <w:lang w:eastAsia="es-MX"/>
        </w:rPr>
        <w:t xml:space="preserve"> EL SAIMEX</w:t>
      </w:r>
      <w:r w:rsidR="0022458E" w:rsidRPr="005657EE">
        <w:rPr>
          <w:rFonts w:ascii="Palatino Linotype" w:hAnsi="Palatino Linotype" w:cs="Arial"/>
          <w:b/>
        </w:rPr>
        <w:t>,</w:t>
      </w:r>
      <w:r w:rsidR="0022458E" w:rsidRPr="005657EE">
        <w:rPr>
          <w:rFonts w:ascii="Palatino Linotype" w:hAnsi="Palatino Linotype"/>
        </w:rPr>
        <w:t xml:space="preserve"> ante </w:t>
      </w:r>
      <w:r w:rsidR="0022458E" w:rsidRPr="005657EE">
        <w:rPr>
          <w:rFonts w:ascii="Palatino Linotype" w:hAnsi="Palatino Linotype"/>
          <w:b/>
        </w:rPr>
        <w:lastRenderedPageBreak/>
        <w:t>EL SUJETO OBLIGADO</w:t>
      </w:r>
      <w:r w:rsidR="00BF3E26" w:rsidRPr="005657EE">
        <w:rPr>
          <w:rFonts w:ascii="Palatino Linotype" w:eastAsia="MS Mincho" w:hAnsi="Palatino Linotype" w:cs="Arial"/>
          <w:lang w:val="es-ES_tradnl"/>
        </w:rPr>
        <w:t>, la</w:t>
      </w:r>
      <w:r w:rsidR="00000117" w:rsidRPr="005657EE">
        <w:rPr>
          <w:rFonts w:ascii="Palatino Linotype" w:eastAsia="MS Mincho" w:hAnsi="Palatino Linotype" w:cs="Arial"/>
          <w:lang w:val="es-ES_tradnl"/>
        </w:rPr>
        <w:t>s</w:t>
      </w:r>
      <w:r w:rsidR="00BF3E26" w:rsidRPr="005657EE">
        <w:rPr>
          <w:rFonts w:ascii="Palatino Linotype" w:eastAsia="MS Mincho" w:hAnsi="Palatino Linotype" w:cs="Arial"/>
          <w:lang w:val="es-ES_tradnl"/>
        </w:rPr>
        <w:t xml:space="preserve"> </w:t>
      </w:r>
      <w:r w:rsidR="00C5678A" w:rsidRPr="005657EE">
        <w:rPr>
          <w:rFonts w:ascii="Palatino Linotype" w:eastAsia="MS Mincho" w:hAnsi="Palatino Linotype" w:cs="Arial"/>
          <w:lang w:val="es-ES_tradnl"/>
        </w:rPr>
        <w:t xml:space="preserve">Solicitudes </w:t>
      </w:r>
      <w:r w:rsidR="00BF3E26" w:rsidRPr="005657EE">
        <w:rPr>
          <w:rFonts w:ascii="Palatino Linotype" w:eastAsia="MS Mincho" w:hAnsi="Palatino Linotype" w:cs="Arial"/>
          <w:lang w:val="es-ES_tradnl"/>
        </w:rPr>
        <w:t xml:space="preserve">de </w:t>
      </w:r>
      <w:r w:rsidR="004351DD" w:rsidRPr="005657EE">
        <w:rPr>
          <w:rFonts w:ascii="Palatino Linotype" w:eastAsia="MS Mincho" w:hAnsi="Palatino Linotype" w:cs="Arial"/>
          <w:lang w:val="es-ES_tradnl"/>
        </w:rPr>
        <w:t>A</w:t>
      </w:r>
      <w:r w:rsidR="00BF3E26" w:rsidRPr="005657EE">
        <w:rPr>
          <w:rFonts w:ascii="Palatino Linotype" w:eastAsia="MS Mincho" w:hAnsi="Palatino Linotype" w:cs="Arial"/>
          <w:lang w:val="es-ES_tradnl"/>
        </w:rPr>
        <w:t xml:space="preserve">cceso a la </w:t>
      </w:r>
      <w:r w:rsidR="00327647" w:rsidRPr="005657EE">
        <w:rPr>
          <w:rFonts w:ascii="Palatino Linotype" w:eastAsia="MS Mincho" w:hAnsi="Palatino Linotype" w:cs="Arial"/>
          <w:lang w:val="es-ES_tradnl"/>
        </w:rPr>
        <w:t>Información Pública</w:t>
      </w:r>
      <w:r w:rsidR="00225B80" w:rsidRPr="005657EE">
        <w:rPr>
          <w:rFonts w:ascii="Palatino Linotype" w:eastAsia="MS Mincho" w:hAnsi="Palatino Linotype" w:cs="Arial"/>
          <w:b/>
          <w:bCs/>
        </w:rPr>
        <w:t xml:space="preserve">, </w:t>
      </w:r>
      <w:r w:rsidR="00225B80" w:rsidRPr="005657EE">
        <w:rPr>
          <w:rFonts w:ascii="Palatino Linotype" w:eastAsia="MS Mincho" w:hAnsi="Palatino Linotype" w:cs="Arial"/>
          <w:bCs/>
        </w:rPr>
        <w:t>mediante de los cuales requirió, lo siguiente:</w:t>
      </w:r>
    </w:p>
    <w:tbl>
      <w:tblPr>
        <w:tblStyle w:val="Tablaconcuadrcula31"/>
        <w:tblW w:w="8642" w:type="dxa"/>
        <w:jc w:val="center"/>
        <w:tblLook w:val="04A0" w:firstRow="1" w:lastRow="0" w:firstColumn="1" w:lastColumn="0" w:noHBand="0" w:noVBand="1"/>
      </w:tblPr>
      <w:tblGrid>
        <w:gridCol w:w="2837"/>
        <w:gridCol w:w="5805"/>
      </w:tblGrid>
      <w:tr w:rsidR="006C464A" w:rsidRPr="005657EE" w14:paraId="18D11881" w14:textId="77777777" w:rsidTr="0040530E">
        <w:trPr>
          <w:trHeight w:val="315"/>
          <w:tblHeader/>
          <w:jc w:val="center"/>
        </w:trPr>
        <w:tc>
          <w:tcPr>
            <w:tcW w:w="2736"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5657EE" w:rsidRDefault="00225B80" w:rsidP="006C464A">
            <w:pPr>
              <w:spacing w:before="100" w:beforeAutospacing="1" w:after="100" w:afterAutospacing="1" w:line="276" w:lineRule="auto"/>
              <w:jc w:val="center"/>
              <w:rPr>
                <w:rFonts w:ascii="Palatino Linotype" w:hAnsi="Palatino Linotype" w:cs="Arial"/>
                <w:b/>
                <w:bCs/>
                <w:sz w:val="20"/>
                <w:szCs w:val="20"/>
              </w:rPr>
            </w:pPr>
            <w:bookmarkStart w:id="1" w:name="_Hlk113533669"/>
            <w:bookmarkStart w:id="2" w:name="_Hlk145334137"/>
            <w:r w:rsidRPr="005657EE">
              <w:rPr>
                <w:rFonts w:ascii="Palatino Linotype" w:hAnsi="Palatino Linotype" w:cs="Arial"/>
                <w:b/>
                <w:bCs/>
                <w:sz w:val="20"/>
                <w:szCs w:val="20"/>
              </w:rPr>
              <w:t xml:space="preserve">Folio </w:t>
            </w:r>
          </w:p>
        </w:tc>
        <w:tc>
          <w:tcPr>
            <w:tcW w:w="5906" w:type="dxa"/>
            <w:tcBorders>
              <w:left w:val="single" w:sz="2" w:space="0" w:color="auto"/>
            </w:tcBorders>
            <w:shd w:val="clear" w:color="auto" w:fill="4A442A" w:themeFill="background2" w:themeFillShade="40"/>
          </w:tcPr>
          <w:p w14:paraId="7585606C" w14:textId="77777777" w:rsidR="00225B80" w:rsidRPr="005657EE" w:rsidRDefault="00225B80" w:rsidP="006C464A">
            <w:pPr>
              <w:spacing w:before="100" w:beforeAutospacing="1" w:after="100" w:afterAutospacing="1" w:line="276" w:lineRule="auto"/>
              <w:jc w:val="center"/>
              <w:rPr>
                <w:rFonts w:ascii="Palatino Linotype" w:hAnsi="Palatino Linotype" w:cs="Arial"/>
                <w:b/>
                <w:bCs/>
                <w:sz w:val="20"/>
                <w:szCs w:val="20"/>
              </w:rPr>
            </w:pPr>
            <w:r w:rsidRPr="005657EE">
              <w:rPr>
                <w:rFonts w:ascii="Palatino Linotype" w:hAnsi="Palatino Linotype" w:cs="Arial"/>
                <w:b/>
                <w:bCs/>
                <w:sz w:val="20"/>
                <w:szCs w:val="20"/>
              </w:rPr>
              <w:t xml:space="preserve">Solicitud </w:t>
            </w:r>
          </w:p>
        </w:tc>
      </w:tr>
      <w:tr w:rsidR="006C464A" w:rsidRPr="005657EE" w14:paraId="483DC4DC" w14:textId="77777777" w:rsidTr="0040530E">
        <w:trPr>
          <w:trHeight w:val="631"/>
          <w:jc w:val="center"/>
        </w:trPr>
        <w:tc>
          <w:tcPr>
            <w:tcW w:w="2736" w:type="dxa"/>
            <w:tcBorders>
              <w:top w:val="single" w:sz="2" w:space="0" w:color="auto"/>
              <w:bottom w:val="single" w:sz="2" w:space="0" w:color="auto"/>
            </w:tcBorders>
            <w:shd w:val="clear" w:color="auto" w:fill="auto"/>
          </w:tcPr>
          <w:p w14:paraId="7E376894" w14:textId="509C4DA5" w:rsidR="00E92FC1" w:rsidRPr="005657EE" w:rsidRDefault="0087725F" w:rsidP="006C464A">
            <w:pPr>
              <w:spacing w:before="100" w:beforeAutospacing="1" w:after="100" w:afterAutospacing="1"/>
              <w:rPr>
                <w:rFonts w:ascii="Palatino Linotype" w:hAnsi="Palatino Linotype" w:cs="Arial"/>
                <w:b/>
                <w:bCs/>
                <w:sz w:val="20"/>
                <w:szCs w:val="20"/>
              </w:rPr>
            </w:pPr>
            <w:bookmarkStart w:id="3" w:name="_Hlk102395122"/>
            <w:r w:rsidRPr="005657EE">
              <w:rPr>
                <w:rFonts w:ascii="Palatino Linotype" w:hAnsi="Palatino Linotype" w:cs="Arial"/>
                <w:b/>
                <w:bCs/>
                <w:sz w:val="20"/>
                <w:szCs w:val="20"/>
              </w:rPr>
              <w:t>00031/OASCHALCO/IP/2023</w:t>
            </w:r>
          </w:p>
        </w:tc>
        <w:tc>
          <w:tcPr>
            <w:tcW w:w="5906" w:type="dxa"/>
            <w:shd w:val="clear" w:color="auto" w:fill="auto"/>
          </w:tcPr>
          <w:p w14:paraId="2EB3F153" w14:textId="6A81E06E" w:rsidR="00225B80" w:rsidRPr="005657EE" w:rsidRDefault="0073188F" w:rsidP="006C464A">
            <w:pPr>
              <w:spacing w:before="100" w:beforeAutospacing="1" w:after="100" w:afterAutospacing="1"/>
              <w:jc w:val="both"/>
              <w:rPr>
                <w:rFonts w:ascii="Palatino Linotype" w:hAnsi="Palatino Linotype" w:cs="Arial"/>
                <w:i/>
                <w:iCs/>
              </w:rPr>
            </w:pPr>
            <w:r w:rsidRPr="005657EE">
              <w:rPr>
                <w:rFonts w:ascii="Palatino Linotype" w:hAnsi="Palatino Linotype" w:cs="Arial"/>
                <w:i/>
                <w:iCs/>
              </w:rPr>
              <w:t>“</w:t>
            </w:r>
            <w:r w:rsidR="0087725F" w:rsidRPr="005657EE">
              <w:rPr>
                <w:rFonts w:ascii="Palatino Linotype" w:hAnsi="Palatino Linotype" w:cs="Arial"/>
                <w:i/>
                <w:iCs/>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135 del Código de Procedimientos Administrativos del Estado de México, de la siguiente información para que se haga una búsqueda de manera exhaustiva, desglosada, clara y detallada así como su entrega en versión publica y en formato PDF de la siguiente información </w:t>
            </w:r>
            <w:r w:rsidR="0087725F" w:rsidRPr="005657EE">
              <w:rPr>
                <w:rFonts w:ascii="Palatino Linotype" w:hAnsi="Palatino Linotype" w:cs="Arial"/>
                <w:b/>
                <w:bCs/>
                <w:i/>
                <w:iCs/>
              </w:rPr>
              <w:t>Solicito una copia en PDF de forma digitalizada de todos los oficios emitidos y enviados con sus anexos, de todas y cada una de las Áreas Administrativas de este Organismo del mes diciembre 202</w:t>
            </w:r>
            <w:r w:rsidR="0087725F" w:rsidRPr="005657EE">
              <w:rPr>
                <w:rFonts w:ascii="Palatino Linotype" w:hAnsi="Palatino Linotype" w:cs="Arial"/>
                <w:i/>
                <w:iCs/>
              </w:rPr>
              <w:t>2 y en caso de que alguno contenga datos personales y/o sensibles en versión pública</w:t>
            </w:r>
            <w:r w:rsidRPr="005657EE">
              <w:rPr>
                <w:rFonts w:ascii="Palatino Linotype" w:hAnsi="Palatino Linotype" w:cs="Arial"/>
                <w:i/>
                <w:iCs/>
              </w:rPr>
              <w:t>”</w:t>
            </w:r>
            <w:r w:rsidR="00C554A8" w:rsidRPr="005657EE">
              <w:rPr>
                <w:rFonts w:ascii="Palatino Linotype" w:hAnsi="Palatino Linotype" w:cs="Arial"/>
                <w:i/>
                <w:iCs/>
              </w:rPr>
              <w:t xml:space="preserve"> (Sic)</w:t>
            </w:r>
          </w:p>
        </w:tc>
      </w:tr>
      <w:bookmarkEnd w:id="1"/>
      <w:tr w:rsidR="006C464A" w:rsidRPr="005657EE" w14:paraId="60A5BC2E" w14:textId="77777777" w:rsidTr="0040530E">
        <w:trPr>
          <w:trHeight w:val="631"/>
          <w:jc w:val="center"/>
        </w:trPr>
        <w:tc>
          <w:tcPr>
            <w:tcW w:w="2736" w:type="dxa"/>
            <w:tcBorders>
              <w:top w:val="single" w:sz="2" w:space="0" w:color="auto"/>
              <w:bottom w:val="single" w:sz="2" w:space="0" w:color="auto"/>
            </w:tcBorders>
            <w:shd w:val="clear" w:color="auto" w:fill="auto"/>
          </w:tcPr>
          <w:p w14:paraId="44105880" w14:textId="5DC5816E" w:rsidR="00B31CB6" w:rsidRPr="005657EE" w:rsidRDefault="001B3467" w:rsidP="006C464A">
            <w:pPr>
              <w:spacing w:before="100" w:beforeAutospacing="1" w:after="100" w:afterAutospacing="1"/>
              <w:rPr>
                <w:rFonts w:ascii="Palatino Linotype" w:hAnsi="Palatino Linotype" w:cs="Arial"/>
                <w:b/>
                <w:bCs/>
                <w:sz w:val="20"/>
                <w:szCs w:val="20"/>
              </w:rPr>
            </w:pPr>
            <w:r w:rsidRPr="005657EE">
              <w:rPr>
                <w:rFonts w:ascii="Palatino Linotype" w:hAnsi="Palatino Linotype" w:cs="Arial"/>
                <w:b/>
                <w:bCs/>
                <w:sz w:val="20"/>
                <w:szCs w:val="20"/>
              </w:rPr>
              <w:t>00030/OASCHALCO/IP/2023</w:t>
            </w:r>
          </w:p>
        </w:tc>
        <w:tc>
          <w:tcPr>
            <w:tcW w:w="5906" w:type="dxa"/>
            <w:shd w:val="clear" w:color="auto" w:fill="auto"/>
          </w:tcPr>
          <w:p w14:paraId="421FFFD1" w14:textId="1EB2E0D5" w:rsidR="00B31CB6" w:rsidRPr="005657EE" w:rsidRDefault="0073188F" w:rsidP="006C464A">
            <w:pPr>
              <w:spacing w:before="100" w:beforeAutospacing="1" w:after="100" w:afterAutospacing="1"/>
              <w:jc w:val="both"/>
              <w:rPr>
                <w:rFonts w:ascii="Palatino Linotype" w:hAnsi="Palatino Linotype" w:cs="Arial"/>
                <w:i/>
                <w:iCs/>
              </w:rPr>
            </w:pPr>
            <w:r w:rsidRPr="005657EE">
              <w:rPr>
                <w:rFonts w:ascii="Palatino Linotype" w:hAnsi="Palatino Linotype" w:cs="Arial"/>
                <w:i/>
                <w:iCs/>
              </w:rPr>
              <w:t>“</w:t>
            </w:r>
            <w:r w:rsidR="001B3467" w:rsidRPr="005657EE">
              <w:rPr>
                <w:rFonts w:ascii="Palatino Linotype" w:hAnsi="Palatino Linotype" w:cs="Arial"/>
                <w:i/>
                <w:iCs/>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135 del Código de Procedimientos Administrativos del Estado de México, de la siguiente información para que se haga una búsqueda de manera exhaustiva, desglosada, clara y detallada así como su entrega en versión publica y en formato PDF de la siguiente información </w:t>
            </w:r>
            <w:r w:rsidR="001B3467" w:rsidRPr="005657EE">
              <w:rPr>
                <w:rFonts w:ascii="Palatino Linotype" w:hAnsi="Palatino Linotype" w:cs="Arial"/>
                <w:b/>
                <w:bCs/>
                <w:i/>
                <w:iCs/>
              </w:rPr>
              <w:lastRenderedPageBreak/>
              <w:t>Solicito una copia en PDF de forma digitalizada de todos los oficios emitidos y enviados con sus anexos, de todas y cada una de las Áreas Administrativas de este Organismo del mes noviembre 2022</w:t>
            </w:r>
            <w:r w:rsidR="001B3467" w:rsidRPr="005657EE">
              <w:rPr>
                <w:rFonts w:ascii="Palatino Linotype" w:hAnsi="Palatino Linotype" w:cs="Arial"/>
                <w:i/>
                <w:iCs/>
              </w:rPr>
              <w:t xml:space="preserve"> y en caso de que alguno contenga datos personales y/o sensibles en versión pública</w:t>
            </w:r>
            <w:r w:rsidR="00C554A8" w:rsidRPr="005657EE">
              <w:rPr>
                <w:rFonts w:ascii="Palatino Linotype" w:hAnsi="Palatino Linotype" w:cs="Arial"/>
                <w:i/>
                <w:iCs/>
              </w:rPr>
              <w:t>” (Sic)</w:t>
            </w:r>
          </w:p>
        </w:tc>
      </w:tr>
      <w:tr w:rsidR="006C464A" w:rsidRPr="005657EE" w14:paraId="20155E2A" w14:textId="77777777" w:rsidTr="0040530E">
        <w:trPr>
          <w:trHeight w:val="631"/>
          <w:jc w:val="center"/>
        </w:trPr>
        <w:tc>
          <w:tcPr>
            <w:tcW w:w="2736" w:type="dxa"/>
            <w:tcBorders>
              <w:top w:val="single" w:sz="2" w:space="0" w:color="auto"/>
              <w:bottom w:val="single" w:sz="2" w:space="0" w:color="auto"/>
            </w:tcBorders>
            <w:shd w:val="clear" w:color="auto" w:fill="auto"/>
          </w:tcPr>
          <w:p w14:paraId="51B3A433" w14:textId="41E17701" w:rsidR="0040530E" w:rsidRPr="005657EE" w:rsidRDefault="00B94ACB" w:rsidP="006C464A">
            <w:pPr>
              <w:spacing w:before="100" w:beforeAutospacing="1" w:after="100" w:afterAutospacing="1"/>
              <w:rPr>
                <w:rFonts w:ascii="Palatino Linotype" w:hAnsi="Palatino Linotype" w:cs="Arial"/>
                <w:b/>
                <w:bCs/>
                <w:sz w:val="20"/>
                <w:szCs w:val="20"/>
              </w:rPr>
            </w:pPr>
            <w:r w:rsidRPr="005657EE">
              <w:rPr>
                <w:rFonts w:ascii="Palatino Linotype" w:hAnsi="Palatino Linotype" w:cs="Arial"/>
                <w:b/>
                <w:bCs/>
                <w:sz w:val="20"/>
                <w:szCs w:val="20"/>
              </w:rPr>
              <w:lastRenderedPageBreak/>
              <w:t>00029/OASCHALCO/IP/2023</w:t>
            </w:r>
          </w:p>
        </w:tc>
        <w:tc>
          <w:tcPr>
            <w:tcW w:w="5906" w:type="dxa"/>
            <w:shd w:val="clear" w:color="auto" w:fill="auto"/>
          </w:tcPr>
          <w:p w14:paraId="73AF1DC1" w14:textId="00863B58" w:rsidR="0040530E" w:rsidRPr="005657EE" w:rsidRDefault="0040530E" w:rsidP="006C464A">
            <w:pPr>
              <w:spacing w:before="100" w:beforeAutospacing="1" w:after="100" w:afterAutospacing="1"/>
              <w:jc w:val="both"/>
              <w:rPr>
                <w:rFonts w:ascii="Palatino Linotype" w:hAnsi="Palatino Linotype" w:cs="Arial"/>
                <w:i/>
                <w:iCs/>
              </w:rPr>
            </w:pPr>
            <w:r w:rsidRPr="005657EE">
              <w:rPr>
                <w:rFonts w:ascii="Palatino Linotype" w:hAnsi="Palatino Linotype" w:cs="Arial"/>
                <w:i/>
                <w:iCs/>
              </w:rPr>
              <w:t>“</w:t>
            </w:r>
            <w:r w:rsidR="00B94ACB" w:rsidRPr="005657EE">
              <w:rPr>
                <w:rFonts w:ascii="Palatino Linotype" w:hAnsi="Palatino Linotype" w:cs="Arial"/>
                <w:i/>
                <w:iCs/>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135 del Código de Procedimientos Administrativos del Estado de México, de la siguiente información para que se haga una búsqueda de manera exhaustiva, desglosada, clara y detallada así como su entrega en versión publica y en formato PDF de la siguiente información </w:t>
            </w:r>
            <w:r w:rsidR="00B94ACB" w:rsidRPr="005657EE">
              <w:rPr>
                <w:rFonts w:ascii="Palatino Linotype" w:hAnsi="Palatino Linotype" w:cs="Arial"/>
                <w:b/>
                <w:bCs/>
                <w:i/>
                <w:iCs/>
              </w:rPr>
              <w:t>Solicito una copia en PDF de forma digitalizada de todos los oficios emitidos y enviados con sus anexos, de todas y cada una de las Áreas Administrativas de este Organismo del mes octubre 2022</w:t>
            </w:r>
            <w:r w:rsidR="00B94ACB" w:rsidRPr="005657EE">
              <w:rPr>
                <w:rFonts w:ascii="Palatino Linotype" w:hAnsi="Palatino Linotype" w:cs="Arial"/>
                <w:i/>
                <w:iCs/>
              </w:rPr>
              <w:t xml:space="preserve"> y en caso de que alguno contenga datos personales y/o sensibles en versión pública</w:t>
            </w:r>
            <w:r w:rsidRPr="005657EE">
              <w:rPr>
                <w:rFonts w:ascii="Palatino Linotype" w:hAnsi="Palatino Linotype" w:cs="Arial"/>
                <w:i/>
                <w:iCs/>
              </w:rPr>
              <w:t>” (Sic)</w:t>
            </w:r>
          </w:p>
        </w:tc>
      </w:tr>
      <w:tr w:rsidR="006C464A" w:rsidRPr="005657EE" w14:paraId="1972D376" w14:textId="77777777" w:rsidTr="0040530E">
        <w:trPr>
          <w:trHeight w:val="631"/>
          <w:jc w:val="center"/>
        </w:trPr>
        <w:tc>
          <w:tcPr>
            <w:tcW w:w="2736" w:type="dxa"/>
            <w:tcBorders>
              <w:top w:val="single" w:sz="2" w:space="0" w:color="auto"/>
              <w:bottom w:val="single" w:sz="2" w:space="0" w:color="auto"/>
            </w:tcBorders>
            <w:shd w:val="clear" w:color="auto" w:fill="auto"/>
          </w:tcPr>
          <w:p w14:paraId="6ECA3E35" w14:textId="68616125" w:rsidR="0040530E" w:rsidRPr="005657EE" w:rsidRDefault="00647E14" w:rsidP="006C464A">
            <w:pPr>
              <w:spacing w:before="100" w:beforeAutospacing="1" w:after="100" w:afterAutospacing="1"/>
              <w:rPr>
                <w:rFonts w:ascii="Palatino Linotype" w:hAnsi="Palatino Linotype" w:cs="Arial"/>
                <w:b/>
                <w:bCs/>
                <w:sz w:val="20"/>
                <w:szCs w:val="20"/>
              </w:rPr>
            </w:pPr>
            <w:r w:rsidRPr="005657EE">
              <w:rPr>
                <w:rFonts w:ascii="Palatino Linotype" w:hAnsi="Palatino Linotype" w:cs="Arial"/>
                <w:b/>
                <w:bCs/>
                <w:sz w:val="20"/>
                <w:szCs w:val="20"/>
              </w:rPr>
              <w:t>00028/OASCHALCO/IP/2023</w:t>
            </w:r>
          </w:p>
        </w:tc>
        <w:tc>
          <w:tcPr>
            <w:tcW w:w="5906" w:type="dxa"/>
            <w:shd w:val="clear" w:color="auto" w:fill="auto"/>
          </w:tcPr>
          <w:p w14:paraId="5FC165FF" w14:textId="0C7A9F91" w:rsidR="0040530E" w:rsidRPr="005657EE" w:rsidRDefault="0040530E" w:rsidP="006C464A">
            <w:pPr>
              <w:spacing w:before="100" w:beforeAutospacing="1" w:after="100" w:afterAutospacing="1"/>
              <w:jc w:val="both"/>
              <w:rPr>
                <w:rFonts w:ascii="Palatino Linotype" w:hAnsi="Palatino Linotype" w:cs="Arial"/>
                <w:i/>
                <w:iCs/>
              </w:rPr>
            </w:pPr>
            <w:r w:rsidRPr="005657EE">
              <w:rPr>
                <w:rFonts w:ascii="Palatino Linotype" w:hAnsi="Palatino Linotype" w:cs="Arial"/>
                <w:i/>
                <w:iCs/>
              </w:rPr>
              <w:t>“</w:t>
            </w:r>
            <w:r w:rsidR="00647E14" w:rsidRPr="005657EE">
              <w:rPr>
                <w:rFonts w:ascii="Palatino Linotype" w:hAnsi="Palatino Linotype" w:cs="Arial"/>
                <w:i/>
                <w:iCs/>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135 del Código de Procedimientos Administrativos del Estado de México, de la siguiente información para que se haga una búsqueda de manera exhaustiva, desglosada, clara y detallada así como su entrega en </w:t>
            </w:r>
            <w:r w:rsidR="00647E14" w:rsidRPr="005657EE">
              <w:rPr>
                <w:rFonts w:ascii="Palatino Linotype" w:hAnsi="Palatino Linotype" w:cs="Arial"/>
                <w:i/>
                <w:iCs/>
              </w:rPr>
              <w:lastRenderedPageBreak/>
              <w:t xml:space="preserve">versión publica y en formato PDF de la siguiente información </w:t>
            </w:r>
            <w:r w:rsidR="00647E14" w:rsidRPr="005657EE">
              <w:rPr>
                <w:rFonts w:ascii="Palatino Linotype" w:hAnsi="Palatino Linotype" w:cs="Arial"/>
                <w:b/>
                <w:bCs/>
                <w:i/>
                <w:iCs/>
              </w:rPr>
              <w:t>Solicito una copia en PDF de forma digitalizada de todos los oficios emitidos y enviados con sus anexos, de todas y cada una de las Áreas Administrativas de este Organismo del mes septiembre 2022</w:t>
            </w:r>
            <w:r w:rsidR="00647E14" w:rsidRPr="005657EE">
              <w:rPr>
                <w:rFonts w:ascii="Palatino Linotype" w:hAnsi="Palatino Linotype" w:cs="Arial"/>
                <w:i/>
                <w:iCs/>
              </w:rPr>
              <w:t xml:space="preserve"> y en caso de que alguno contenga datos personales y/o sensibles en versión pública</w:t>
            </w:r>
            <w:r w:rsidRPr="005657EE">
              <w:rPr>
                <w:rFonts w:ascii="Palatino Linotype" w:hAnsi="Palatino Linotype" w:cs="Arial"/>
                <w:i/>
                <w:iCs/>
              </w:rPr>
              <w:t>” (Sic)</w:t>
            </w:r>
          </w:p>
        </w:tc>
      </w:tr>
      <w:tr w:rsidR="006C464A" w:rsidRPr="005657EE" w14:paraId="0D796480" w14:textId="77777777" w:rsidTr="0040530E">
        <w:trPr>
          <w:trHeight w:val="631"/>
          <w:jc w:val="center"/>
        </w:trPr>
        <w:tc>
          <w:tcPr>
            <w:tcW w:w="2736" w:type="dxa"/>
            <w:tcBorders>
              <w:top w:val="single" w:sz="2" w:space="0" w:color="auto"/>
              <w:bottom w:val="single" w:sz="2" w:space="0" w:color="auto"/>
            </w:tcBorders>
            <w:shd w:val="clear" w:color="auto" w:fill="auto"/>
          </w:tcPr>
          <w:p w14:paraId="43AB83A6" w14:textId="19087EA7" w:rsidR="0040530E" w:rsidRPr="005657EE" w:rsidRDefault="009014D2" w:rsidP="006C464A">
            <w:pPr>
              <w:spacing w:before="100" w:beforeAutospacing="1" w:after="100" w:afterAutospacing="1"/>
              <w:rPr>
                <w:rFonts w:ascii="Palatino Linotype" w:hAnsi="Palatino Linotype" w:cs="Arial"/>
                <w:b/>
                <w:bCs/>
                <w:sz w:val="20"/>
                <w:szCs w:val="20"/>
              </w:rPr>
            </w:pPr>
            <w:r w:rsidRPr="005657EE">
              <w:rPr>
                <w:rFonts w:ascii="Palatino Linotype" w:hAnsi="Palatino Linotype" w:cs="Arial"/>
                <w:b/>
                <w:bCs/>
                <w:sz w:val="20"/>
                <w:szCs w:val="20"/>
              </w:rPr>
              <w:lastRenderedPageBreak/>
              <w:t>00027/OASCHALCO/IP/2023</w:t>
            </w:r>
          </w:p>
        </w:tc>
        <w:tc>
          <w:tcPr>
            <w:tcW w:w="5906" w:type="dxa"/>
            <w:shd w:val="clear" w:color="auto" w:fill="auto"/>
          </w:tcPr>
          <w:p w14:paraId="25E641DC" w14:textId="4F39E243" w:rsidR="0040530E" w:rsidRPr="005657EE" w:rsidRDefault="0040530E" w:rsidP="006C464A">
            <w:pPr>
              <w:spacing w:before="100" w:beforeAutospacing="1" w:after="100" w:afterAutospacing="1"/>
              <w:jc w:val="both"/>
              <w:rPr>
                <w:rFonts w:ascii="Palatino Linotype" w:hAnsi="Palatino Linotype" w:cs="Arial"/>
                <w:i/>
                <w:iCs/>
              </w:rPr>
            </w:pPr>
            <w:r w:rsidRPr="005657EE">
              <w:rPr>
                <w:rFonts w:ascii="Palatino Linotype" w:hAnsi="Palatino Linotype" w:cs="Arial"/>
                <w:i/>
                <w:iCs/>
              </w:rPr>
              <w:t>“</w:t>
            </w:r>
            <w:r w:rsidR="009014D2" w:rsidRPr="005657EE">
              <w:rPr>
                <w:rFonts w:ascii="Palatino Linotype" w:hAnsi="Palatino Linotype" w:cs="Arial"/>
                <w:i/>
                <w:iCs/>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135 del Código de Procedimientos Administrativos del Estado de México, de la siguiente información para que se haga una búsqueda de manera exhaustiva, desglosada, clara y detallada así como su entrega en versión publica y en formato PDF de la siguiente información </w:t>
            </w:r>
            <w:r w:rsidR="009014D2" w:rsidRPr="005657EE">
              <w:rPr>
                <w:rFonts w:ascii="Palatino Linotype" w:hAnsi="Palatino Linotype" w:cs="Arial"/>
                <w:b/>
                <w:bCs/>
                <w:i/>
                <w:iCs/>
              </w:rPr>
              <w:t>Solicito una copia en PDF de forma digitalizada de todos los oficios emitidos y enviados con sus anexos, de todas y cada una de las Áreas Administrativas de este Organismo del mes agosto 2022</w:t>
            </w:r>
            <w:r w:rsidR="009014D2" w:rsidRPr="005657EE">
              <w:rPr>
                <w:rFonts w:ascii="Palatino Linotype" w:hAnsi="Palatino Linotype" w:cs="Arial"/>
                <w:i/>
                <w:iCs/>
              </w:rPr>
              <w:t xml:space="preserve"> y en caso de que alguno contenga datos personales y/o sensibles en versión pública</w:t>
            </w:r>
            <w:r w:rsidRPr="005657EE">
              <w:rPr>
                <w:rFonts w:ascii="Palatino Linotype" w:hAnsi="Palatino Linotype" w:cs="Arial"/>
                <w:i/>
                <w:iCs/>
              </w:rPr>
              <w:t>” (Sic)</w:t>
            </w:r>
          </w:p>
        </w:tc>
      </w:tr>
      <w:tr w:rsidR="006C464A" w:rsidRPr="005657EE" w14:paraId="22F6D1A2" w14:textId="77777777" w:rsidTr="0040530E">
        <w:trPr>
          <w:trHeight w:val="631"/>
          <w:jc w:val="center"/>
        </w:trPr>
        <w:tc>
          <w:tcPr>
            <w:tcW w:w="2736" w:type="dxa"/>
            <w:tcBorders>
              <w:top w:val="single" w:sz="2" w:space="0" w:color="auto"/>
              <w:bottom w:val="single" w:sz="2" w:space="0" w:color="auto"/>
            </w:tcBorders>
            <w:shd w:val="clear" w:color="auto" w:fill="auto"/>
          </w:tcPr>
          <w:p w14:paraId="0511323C" w14:textId="0ED57F4E" w:rsidR="0040530E" w:rsidRPr="005657EE" w:rsidRDefault="009014D2" w:rsidP="006C464A">
            <w:pPr>
              <w:spacing w:before="100" w:beforeAutospacing="1" w:after="100" w:afterAutospacing="1"/>
              <w:rPr>
                <w:rFonts w:ascii="Palatino Linotype" w:hAnsi="Palatino Linotype" w:cs="Arial"/>
                <w:b/>
                <w:bCs/>
                <w:sz w:val="20"/>
                <w:szCs w:val="20"/>
              </w:rPr>
            </w:pPr>
            <w:r w:rsidRPr="005657EE">
              <w:rPr>
                <w:rFonts w:ascii="Palatino Linotype" w:hAnsi="Palatino Linotype" w:cs="Arial"/>
                <w:b/>
                <w:bCs/>
                <w:sz w:val="20"/>
                <w:szCs w:val="20"/>
              </w:rPr>
              <w:t>00026/OASCHALCO/IP/2023</w:t>
            </w:r>
          </w:p>
        </w:tc>
        <w:tc>
          <w:tcPr>
            <w:tcW w:w="5906" w:type="dxa"/>
            <w:shd w:val="clear" w:color="auto" w:fill="auto"/>
          </w:tcPr>
          <w:p w14:paraId="7FC0CFF4" w14:textId="11A47B60" w:rsidR="0040530E" w:rsidRPr="005657EE" w:rsidRDefault="0040530E" w:rsidP="006C464A">
            <w:pPr>
              <w:spacing w:before="100" w:beforeAutospacing="1" w:after="100" w:afterAutospacing="1"/>
              <w:jc w:val="both"/>
              <w:rPr>
                <w:rFonts w:ascii="Palatino Linotype" w:hAnsi="Palatino Linotype" w:cs="Arial"/>
                <w:i/>
                <w:iCs/>
              </w:rPr>
            </w:pPr>
            <w:r w:rsidRPr="005657EE">
              <w:rPr>
                <w:rFonts w:ascii="Palatino Linotype" w:hAnsi="Palatino Linotype" w:cs="Arial"/>
                <w:i/>
                <w:iCs/>
              </w:rPr>
              <w:t>“</w:t>
            </w:r>
            <w:r w:rsidR="009014D2" w:rsidRPr="005657EE">
              <w:rPr>
                <w:rFonts w:ascii="Palatino Linotype" w:hAnsi="Palatino Linotype" w:cs="Arial"/>
                <w:i/>
                <w:iCs/>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135 del Código de Procedimientos Administrativos del Estado de México, de la siguiente información para que se haga una búsqueda de manera </w:t>
            </w:r>
            <w:r w:rsidR="009014D2" w:rsidRPr="005657EE">
              <w:rPr>
                <w:rFonts w:ascii="Palatino Linotype" w:hAnsi="Palatino Linotype" w:cs="Arial"/>
                <w:i/>
                <w:iCs/>
              </w:rPr>
              <w:lastRenderedPageBreak/>
              <w:t xml:space="preserve">exhaustiva, desglosada, clara y detallada así como su entrega en versión publica y en formato PDF de la siguiente información </w:t>
            </w:r>
            <w:r w:rsidR="009014D2" w:rsidRPr="005657EE">
              <w:rPr>
                <w:rFonts w:ascii="Palatino Linotype" w:hAnsi="Palatino Linotype" w:cs="Arial"/>
                <w:b/>
                <w:bCs/>
                <w:i/>
                <w:iCs/>
              </w:rPr>
              <w:t>Solicito una copia en PDF de forma digitalizada de todos los oficios emitidos y enviados con sus anexos, de todas y cada una de las Áreas Administrativas de este Organismo del mes julio 2022</w:t>
            </w:r>
            <w:r w:rsidR="009014D2" w:rsidRPr="005657EE">
              <w:rPr>
                <w:rFonts w:ascii="Palatino Linotype" w:hAnsi="Palatino Linotype" w:cs="Arial"/>
                <w:i/>
                <w:iCs/>
              </w:rPr>
              <w:t xml:space="preserve"> y en caso de que alguno contenga datos personales y/o sensibles en versión pública</w:t>
            </w:r>
            <w:r w:rsidRPr="005657EE">
              <w:rPr>
                <w:rFonts w:ascii="Palatino Linotype" w:hAnsi="Palatino Linotype" w:cs="Arial"/>
                <w:i/>
                <w:iCs/>
              </w:rPr>
              <w:t>” (Sic)</w:t>
            </w:r>
          </w:p>
        </w:tc>
      </w:tr>
      <w:tr w:rsidR="006C464A" w:rsidRPr="005657EE" w14:paraId="2627DE2C" w14:textId="77777777" w:rsidTr="0040530E">
        <w:trPr>
          <w:trHeight w:val="631"/>
          <w:jc w:val="center"/>
        </w:trPr>
        <w:tc>
          <w:tcPr>
            <w:tcW w:w="2736" w:type="dxa"/>
            <w:tcBorders>
              <w:top w:val="single" w:sz="2" w:space="0" w:color="auto"/>
              <w:bottom w:val="single" w:sz="2" w:space="0" w:color="auto"/>
            </w:tcBorders>
            <w:shd w:val="clear" w:color="auto" w:fill="auto"/>
          </w:tcPr>
          <w:p w14:paraId="71D4EF6B" w14:textId="502E8D33" w:rsidR="0040530E" w:rsidRPr="005657EE" w:rsidRDefault="00440072" w:rsidP="006C464A">
            <w:pPr>
              <w:spacing w:before="100" w:beforeAutospacing="1" w:after="100" w:afterAutospacing="1"/>
              <w:rPr>
                <w:rFonts w:ascii="Palatino Linotype" w:hAnsi="Palatino Linotype" w:cs="Arial"/>
                <w:b/>
                <w:bCs/>
                <w:sz w:val="20"/>
                <w:szCs w:val="20"/>
              </w:rPr>
            </w:pPr>
            <w:r w:rsidRPr="005657EE">
              <w:rPr>
                <w:rFonts w:ascii="Palatino Linotype" w:hAnsi="Palatino Linotype" w:cs="Arial"/>
                <w:b/>
                <w:bCs/>
                <w:sz w:val="20"/>
                <w:szCs w:val="20"/>
              </w:rPr>
              <w:lastRenderedPageBreak/>
              <w:t>00025/OASCHALCO/IP/2023</w:t>
            </w:r>
          </w:p>
        </w:tc>
        <w:tc>
          <w:tcPr>
            <w:tcW w:w="5906" w:type="dxa"/>
            <w:shd w:val="clear" w:color="auto" w:fill="auto"/>
          </w:tcPr>
          <w:p w14:paraId="10F1C539" w14:textId="7C07A11E" w:rsidR="0040530E" w:rsidRPr="005657EE" w:rsidRDefault="0040530E" w:rsidP="006C464A">
            <w:pPr>
              <w:spacing w:before="100" w:beforeAutospacing="1" w:after="100" w:afterAutospacing="1"/>
              <w:jc w:val="both"/>
              <w:rPr>
                <w:rFonts w:ascii="Palatino Linotype" w:hAnsi="Palatino Linotype" w:cs="Arial"/>
                <w:i/>
                <w:iCs/>
              </w:rPr>
            </w:pPr>
            <w:r w:rsidRPr="005657EE">
              <w:rPr>
                <w:rFonts w:ascii="Palatino Linotype" w:hAnsi="Palatino Linotype" w:cs="Arial"/>
                <w:i/>
                <w:iCs/>
              </w:rPr>
              <w:t>“</w:t>
            </w:r>
            <w:r w:rsidR="00440072" w:rsidRPr="005657EE">
              <w:rPr>
                <w:rFonts w:ascii="Palatino Linotype" w:hAnsi="Palatino Linotype" w:cs="Arial"/>
                <w:i/>
                <w:iCs/>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135 del Código de Procedimientos Administrativos del Estado de México, de la siguiente información para que se haga una búsqueda de manera exhaustiva, desglosada, clara y detallada así como su entrega en versión publica y en formato PDF de la siguiente información </w:t>
            </w:r>
            <w:r w:rsidR="00440072" w:rsidRPr="005657EE">
              <w:rPr>
                <w:rFonts w:ascii="Palatino Linotype" w:hAnsi="Palatino Linotype" w:cs="Arial"/>
                <w:b/>
                <w:bCs/>
                <w:i/>
                <w:iCs/>
              </w:rPr>
              <w:t>Solicito una copia en PDF de forma digitalizada de todos los oficios emitidos y enviados con sus anexos, de todas y cada una de las Áreas Administrativas de este Organismo del mes junio 2022</w:t>
            </w:r>
            <w:r w:rsidR="00440072" w:rsidRPr="005657EE">
              <w:rPr>
                <w:rFonts w:ascii="Palatino Linotype" w:hAnsi="Palatino Linotype" w:cs="Arial"/>
                <w:i/>
                <w:iCs/>
              </w:rPr>
              <w:t xml:space="preserve"> y en caso de que alguno contenga datos personales y/o sensibles en versión pública</w:t>
            </w:r>
            <w:r w:rsidRPr="005657EE">
              <w:rPr>
                <w:rFonts w:ascii="Palatino Linotype" w:hAnsi="Palatino Linotype" w:cs="Arial"/>
                <w:i/>
                <w:iCs/>
              </w:rPr>
              <w:t>” (Sic)</w:t>
            </w:r>
          </w:p>
        </w:tc>
      </w:tr>
      <w:tr w:rsidR="006C464A" w:rsidRPr="005657EE" w14:paraId="3A2CA812" w14:textId="77777777" w:rsidTr="0040530E">
        <w:trPr>
          <w:trHeight w:val="631"/>
          <w:jc w:val="center"/>
        </w:trPr>
        <w:tc>
          <w:tcPr>
            <w:tcW w:w="2736" w:type="dxa"/>
            <w:tcBorders>
              <w:top w:val="single" w:sz="2" w:space="0" w:color="auto"/>
              <w:bottom w:val="single" w:sz="2" w:space="0" w:color="auto"/>
            </w:tcBorders>
            <w:shd w:val="clear" w:color="auto" w:fill="auto"/>
          </w:tcPr>
          <w:p w14:paraId="6282F5E1" w14:textId="5D1B9BF0" w:rsidR="0040530E" w:rsidRPr="005657EE" w:rsidRDefault="00440072" w:rsidP="006C464A">
            <w:pPr>
              <w:spacing w:before="100" w:beforeAutospacing="1" w:after="100" w:afterAutospacing="1"/>
              <w:rPr>
                <w:rFonts w:ascii="Palatino Linotype" w:hAnsi="Palatino Linotype" w:cs="Arial"/>
                <w:b/>
                <w:bCs/>
                <w:sz w:val="20"/>
                <w:szCs w:val="20"/>
              </w:rPr>
            </w:pPr>
            <w:r w:rsidRPr="005657EE">
              <w:rPr>
                <w:rFonts w:ascii="Palatino Linotype" w:hAnsi="Palatino Linotype" w:cs="Arial"/>
                <w:b/>
                <w:bCs/>
                <w:sz w:val="20"/>
                <w:szCs w:val="20"/>
              </w:rPr>
              <w:t>00024/OASCHALCO/IP/2023</w:t>
            </w:r>
          </w:p>
        </w:tc>
        <w:tc>
          <w:tcPr>
            <w:tcW w:w="5906" w:type="dxa"/>
            <w:shd w:val="clear" w:color="auto" w:fill="auto"/>
          </w:tcPr>
          <w:p w14:paraId="551FA5E8" w14:textId="5D3DDFAC" w:rsidR="0040530E" w:rsidRPr="005657EE" w:rsidRDefault="0040530E" w:rsidP="006C464A">
            <w:pPr>
              <w:spacing w:before="100" w:beforeAutospacing="1" w:after="100" w:afterAutospacing="1"/>
              <w:jc w:val="both"/>
              <w:rPr>
                <w:rFonts w:ascii="Palatino Linotype" w:hAnsi="Palatino Linotype" w:cs="Arial"/>
                <w:i/>
                <w:iCs/>
              </w:rPr>
            </w:pPr>
            <w:r w:rsidRPr="005657EE">
              <w:rPr>
                <w:rFonts w:ascii="Palatino Linotype" w:hAnsi="Palatino Linotype" w:cs="Arial"/>
                <w:i/>
                <w:iCs/>
              </w:rPr>
              <w:t>“</w:t>
            </w:r>
            <w:r w:rsidR="00277857" w:rsidRPr="005657EE">
              <w:rPr>
                <w:rFonts w:ascii="Palatino Linotype" w:hAnsi="Palatino Linotype" w:cs="Arial"/>
                <w:i/>
                <w:iCs/>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135 del Código de Procedimientos Administrativos del Estado de México, de la siguiente </w:t>
            </w:r>
            <w:r w:rsidR="00277857" w:rsidRPr="005657EE">
              <w:rPr>
                <w:rFonts w:ascii="Palatino Linotype" w:hAnsi="Palatino Linotype" w:cs="Arial"/>
                <w:i/>
                <w:iCs/>
              </w:rPr>
              <w:lastRenderedPageBreak/>
              <w:t xml:space="preserve">información para que se haga una búsqueda de manera exhaustiva, desglosada, clara y detallada así como su entrega en versión publica y en formato PDF de la siguiente información </w:t>
            </w:r>
            <w:r w:rsidR="00277857" w:rsidRPr="005657EE">
              <w:rPr>
                <w:rFonts w:ascii="Palatino Linotype" w:hAnsi="Palatino Linotype" w:cs="Arial"/>
                <w:b/>
                <w:bCs/>
                <w:i/>
                <w:iCs/>
              </w:rPr>
              <w:t>Solicito una copia en PDF de forma digitalizada de todos los oficios emitidos y enviados con sus anexos, de todas y cada una de las Áreas Administrativas de este Organismo del mes mayo 2022</w:t>
            </w:r>
            <w:r w:rsidR="00277857" w:rsidRPr="005657EE">
              <w:rPr>
                <w:rFonts w:ascii="Palatino Linotype" w:hAnsi="Palatino Linotype" w:cs="Arial"/>
                <w:i/>
                <w:iCs/>
              </w:rPr>
              <w:t xml:space="preserve"> y en caso de que alguno contenga datos personales y/o sensibles en versión pública</w:t>
            </w:r>
            <w:r w:rsidRPr="005657EE">
              <w:rPr>
                <w:rFonts w:ascii="Palatino Linotype" w:hAnsi="Palatino Linotype" w:cs="Arial"/>
                <w:i/>
                <w:iCs/>
              </w:rPr>
              <w:t>” (Sic)</w:t>
            </w:r>
          </w:p>
        </w:tc>
      </w:tr>
      <w:tr w:rsidR="006C464A" w:rsidRPr="005657EE" w14:paraId="44CE408C" w14:textId="77777777" w:rsidTr="0040530E">
        <w:trPr>
          <w:trHeight w:val="631"/>
          <w:jc w:val="center"/>
        </w:trPr>
        <w:tc>
          <w:tcPr>
            <w:tcW w:w="2736" w:type="dxa"/>
            <w:tcBorders>
              <w:top w:val="single" w:sz="2" w:space="0" w:color="auto"/>
              <w:bottom w:val="single" w:sz="2" w:space="0" w:color="auto"/>
            </w:tcBorders>
            <w:shd w:val="clear" w:color="auto" w:fill="auto"/>
          </w:tcPr>
          <w:p w14:paraId="7DAD92B9" w14:textId="35C47584" w:rsidR="0040530E" w:rsidRPr="005657EE" w:rsidRDefault="00277857" w:rsidP="006C464A">
            <w:pPr>
              <w:spacing w:before="100" w:beforeAutospacing="1" w:after="100" w:afterAutospacing="1"/>
              <w:rPr>
                <w:rFonts w:ascii="Palatino Linotype" w:hAnsi="Palatino Linotype" w:cs="Arial"/>
                <w:b/>
                <w:bCs/>
                <w:sz w:val="20"/>
                <w:szCs w:val="20"/>
              </w:rPr>
            </w:pPr>
            <w:r w:rsidRPr="005657EE">
              <w:rPr>
                <w:rFonts w:ascii="Palatino Linotype" w:hAnsi="Palatino Linotype" w:cs="Arial"/>
                <w:b/>
                <w:bCs/>
                <w:sz w:val="20"/>
                <w:szCs w:val="20"/>
              </w:rPr>
              <w:lastRenderedPageBreak/>
              <w:t>00023/OASCHALCO/IP/2023</w:t>
            </w:r>
          </w:p>
        </w:tc>
        <w:tc>
          <w:tcPr>
            <w:tcW w:w="5906" w:type="dxa"/>
            <w:shd w:val="clear" w:color="auto" w:fill="auto"/>
          </w:tcPr>
          <w:p w14:paraId="06E2C5E3" w14:textId="191F66AB" w:rsidR="0040530E" w:rsidRPr="005657EE" w:rsidRDefault="0040530E" w:rsidP="006C464A">
            <w:pPr>
              <w:spacing w:before="100" w:beforeAutospacing="1" w:after="100" w:afterAutospacing="1"/>
              <w:jc w:val="both"/>
              <w:rPr>
                <w:rFonts w:ascii="Palatino Linotype" w:hAnsi="Palatino Linotype" w:cs="Arial"/>
                <w:i/>
                <w:iCs/>
              </w:rPr>
            </w:pPr>
            <w:r w:rsidRPr="005657EE">
              <w:rPr>
                <w:rFonts w:ascii="Palatino Linotype" w:hAnsi="Palatino Linotype" w:cs="Arial"/>
                <w:i/>
                <w:iCs/>
              </w:rPr>
              <w:t>“</w:t>
            </w:r>
            <w:r w:rsidR="00277857" w:rsidRPr="005657EE">
              <w:rPr>
                <w:rFonts w:ascii="Palatino Linotype" w:hAnsi="Palatino Linotype" w:cs="Arial"/>
                <w:i/>
                <w:iCs/>
              </w:rPr>
              <w:t>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135 del Código de Procedimientos Administrativos del Estado de México, de la siguiente información para que se haga una búsqueda de manera exhaustiva, desglosada, clara y detallada así como su entrega en versión publica y en formato PDF de la siguiente información Solicito una copia en PDF de forma digitalizada de todos los oficios emitidos y enviados con sus anexos, de todas y cada una de las Áreas Administrativas de este Organismo del mes abril 2022 y en caso de que alguno contenga datos personales y/o sensibles en versión pública</w:t>
            </w:r>
            <w:r w:rsidRPr="005657EE">
              <w:rPr>
                <w:rFonts w:ascii="Palatino Linotype" w:hAnsi="Palatino Linotype" w:cs="Arial"/>
                <w:i/>
                <w:iCs/>
              </w:rPr>
              <w:t>” (Sic)</w:t>
            </w:r>
          </w:p>
        </w:tc>
      </w:tr>
      <w:tr w:rsidR="006C464A" w:rsidRPr="005657EE" w14:paraId="5070D999" w14:textId="77777777" w:rsidTr="0040530E">
        <w:trPr>
          <w:trHeight w:val="631"/>
          <w:jc w:val="center"/>
        </w:trPr>
        <w:tc>
          <w:tcPr>
            <w:tcW w:w="2736" w:type="dxa"/>
            <w:tcBorders>
              <w:top w:val="single" w:sz="2" w:space="0" w:color="auto"/>
              <w:bottom w:val="single" w:sz="2" w:space="0" w:color="auto"/>
            </w:tcBorders>
            <w:shd w:val="clear" w:color="auto" w:fill="auto"/>
          </w:tcPr>
          <w:p w14:paraId="378F25B5" w14:textId="355B759A" w:rsidR="0040530E" w:rsidRPr="005657EE" w:rsidRDefault="00E75CB7" w:rsidP="006C464A">
            <w:pPr>
              <w:spacing w:before="100" w:beforeAutospacing="1" w:after="100" w:afterAutospacing="1"/>
              <w:rPr>
                <w:rFonts w:ascii="Palatino Linotype" w:hAnsi="Palatino Linotype" w:cs="Arial"/>
                <w:b/>
                <w:bCs/>
                <w:sz w:val="20"/>
                <w:szCs w:val="20"/>
              </w:rPr>
            </w:pPr>
            <w:r w:rsidRPr="005657EE">
              <w:rPr>
                <w:rFonts w:ascii="Palatino Linotype" w:hAnsi="Palatino Linotype" w:cs="Arial"/>
                <w:b/>
                <w:bCs/>
                <w:sz w:val="20"/>
                <w:szCs w:val="20"/>
              </w:rPr>
              <w:t>00022/OASCHALCO/IP/2023</w:t>
            </w:r>
          </w:p>
        </w:tc>
        <w:tc>
          <w:tcPr>
            <w:tcW w:w="5906" w:type="dxa"/>
            <w:shd w:val="clear" w:color="auto" w:fill="auto"/>
          </w:tcPr>
          <w:p w14:paraId="09A66B59" w14:textId="465D3F1B" w:rsidR="0040530E" w:rsidRPr="005657EE" w:rsidRDefault="0040530E" w:rsidP="006C464A">
            <w:pPr>
              <w:spacing w:before="100" w:beforeAutospacing="1" w:after="100" w:afterAutospacing="1"/>
              <w:jc w:val="both"/>
              <w:rPr>
                <w:rFonts w:ascii="Palatino Linotype" w:hAnsi="Palatino Linotype" w:cs="Arial"/>
                <w:i/>
                <w:iCs/>
              </w:rPr>
            </w:pPr>
            <w:r w:rsidRPr="005657EE">
              <w:rPr>
                <w:rFonts w:ascii="Palatino Linotype" w:hAnsi="Palatino Linotype" w:cs="Arial"/>
                <w:i/>
                <w:iCs/>
              </w:rPr>
              <w:t>“</w:t>
            </w:r>
            <w:r w:rsidR="00E75CB7" w:rsidRPr="005657EE">
              <w:rPr>
                <w:rFonts w:ascii="Palatino Linotype" w:hAnsi="Palatino Linotype" w:cs="Arial"/>
                <w:i/>
                <w:iCs/>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135 del Código de Procedimientos </w:t>
            </w:r>
            <w:r w:rsidR="00E75CB7" w:rsidRPr="005657EE">
              <w:rPr>
                <w:rFonts w:ascii="Palatino Linotype" w:hAnsi="Palatino Linotype" w:cs="Arial"/>
                <w:i/>
                <w:iCs/>
              </w:rPr>
              <w:lastRenderedPageBreak/>
              <w:t xml:space="preserve">Administrativos del Estado de México, de la siguiente información para que se haga una búsqueda de manera exhaustiva, desglosada, clara y detallada así como su entrega en versión publica y en formato PDF de la siguiente información </w:t>
            </w:r>
            <w:r w:rsidR="00E75CB7" w:rsidRPr="005657EE">
              <w:rPr>
                <w:rFonts w:ascii="Palatino Linotype" w:hAnsi="Palatino Linotype" w:cs="Arial"/>
                <w:b/>
                <w:bCs/>
                <w:i/>
                <w:iCs/>
              </w:rPr>
              <w:t>Solicito una copia en PDF de forma digitalizada de todos los oficios emitidos y enviados con sus anexos, de todas y cada una de las Áreas Administrativas de este Organismo del mes marzo 2022</w:t>
            </w:r>
            <w:r w:rsidR="00E75CB7" w:rsidRPr="005657EE">
              <w:rPr>
                <w:rFonts w:ascii="Palatino Linotype" w:hAnsi="Palatino Linotype" w:cs="Arial"/>
                <w:i/>
                <w:iCs/>
              </w:rPr>
              <w:t xml:space="preserve"> y en caso de que alguno contenga datos personales y/o sensibles en versión pública</w:t>
            </w:r>
            <w:r w:rsidRPr="005657EE">
              <w:rPr>
                <w:rFonts w:ascii="Palatino Linotype" w:hAnsi="Palatino Linotype" w:cs="Arial"/>
                <w:i/>
                <w:iCs/>
              </w:rPr>
              <w:t>” (Sic)</w:t>
            </w:r>
          </w:p>
        </w:tc>
      </w:tr>
      <w:tr w:rsidR="006C464A" w:rsidRPr="005657EE" w14:paraId="175CE67C" w14:textId="77777777" w:rsidTr="0040530E">
        <w:trPr>
          <w:trHeight w:val="631"/>
          <w:jc w:val="center"/>
        </w:trPr>
        <w:tc>
          <w:tcPr>
            <w:tcW w:w="2736" w:type="dxa"/>
            <w:tcBorders>
              <w:top w:val="single" w:sz="2" w:space="0" w:color="auto"/>
              <w:bottom w:val="single" w:sz="2" w:space="0" w:color="auto"/>
            </w:tcBorders>
            <w:shd w:val="clear" w:color="auto" w:fill="auto"/>
          </w:tcPr>
          <w:p w14:paraId="14589921" w14:textId="60FC89C8" w:rsidR="0040530E" w:rsidRPr="005657EE" w:rsidRDefault="00015E39" w:rsidP="006C464A">
            <w:pPr>
              <w:spacing w:before="100" w:beforeAutospacing="1" w:after="100" w:afterAutospacing="1"/>
              <w:rPr>
                <w:rFonts w:ascii="Palatino Linotype" w:hAnsi="Palatino Linotype" w:cs="Arial"/>
                <w:b/>
                <w:bCs/>
                <w:sz w:val="20"/>
                <w:szCs w:val="20"/>
              </w:rPr>
            </w:pPr>
            <w:r w:rsidRPr="005657EE">
              <w:rPr>
                <w:rFonts w:ascii="Palatino Linotype" w:hAnsi="Palatino Linotype" w:cs="Arial"/>
                <w:b/>
                <w:bCs/>
                <w:sz w:val="20"/>
                <w:szCs w:val="20"/>
              </w:rPr>
              <w:lastRenderedPageBreak/>
              <w:t>00021/OASCHALCO/IP/2023</w:t>
            </w:r>
          </w:p>
        </w:tc>
        <w:tc>
          <w:tcPr>
            <w:tcW w:w="5906" w:type="dxa"/>
            <w:shd w:val="clear" w:color="auto" w:fill="auto"/>
          </w:tcPr>
          <w:p w14:paraId="25F73299" w14:textId="7A5B46F8" w:rsidR="0040530E" w:rsidRPr="005657EE" w:rsidRDefault="0040530E" w:rsidP="006C464A">
            <w:pPr>
              <w:spacing w:before="100" w:beforeAutospacing="1" w:after="100" w:afterAutospacing="1"/>
              <w:jc w:val="both"/>
              <w:rPr>
                <w:rFonts w:ascii="Palatino Linotype" w:hAnsi="Palatino Linotype" w:cs="Arial"/>
                <w:i/>
                <w:iCs/>
              </w:rPr>
            </w:pPr>
            <w:r w:rsidRPr="005657EE">
              <w:rPr>
                <w:rFonts w:ascii="Palatino Linotype" w:hAnsi="Palatino Linotype" w:cs="Arial"/>
                <w:i/>
                <w:iCs/>
              </w:rPr>
              <w:t>“</w:t>
            </w:r>
            <w:r w:rsidR="00015E39" w:rsidRPr="005657EE">
              <w:rPr>
                <w:rFonts w:ascii="Palatino Linotype" w:hAnsi="Palatino Linotype" w:cs="Arial"/>
                <w:i/>
                <w:iCs/>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135 del Código de Procedimientos Administrativos del Estado de México, de la siguiente información para que se haga una búsqueda de manera exhaustiva, desglosada, clara y detallada así como su entrega en versión publica y en formato PDF de la siguiente información </w:t>
            </w:r>
            <w:r w:rsidR="00015E39" w:rsidRPr="005657EE">
              <w:rPr>
                <w:rFonts w:ascii="Palatino Linotype" w:hAnsi="Palatino Linotype" w:cs="Arial"/>
                <w:b/>
                <w:bCs/>
                <w:i/>
                <w:iCs/>
              </w:rPr>
              <w:t>Solicito una copia en PDF de forma digitalizada de todos los oficios emitidos y enviados con sus anexos, de todas y cada una de las Áreas Administrativas de este Organismo del mes febrero 2022</w:t>
            </w:r>
            <w:r w:rsidR="00015E39" w:rsidRPr="005657EE">
              <w:rPr>
                <w:rFonts w:ascii="Palatino Linotype" w:hAnsi="Palatino Linotype" w:cs="Arial"/>
                <w:i/>
                <w:iCs/>
              </w:rPr>
              <w:t xml:space="preserve"> y en caso de que alguno contenga datos personales y/o sensibles en versión pública</w:t>
            </w:r>
            <w:r w:rsidRPr="005657EE">
              <w:rPr>
                <w:rFonts w:ascii="Palatino Linotype" w:hAnsi="Palatino Linotype" w:cs="Arial"/>
                <w:i/>
                <w:iCs/>
              </w:rPr>
              <w:t>” (Sic)</w:t>
            </w:r>
          </w:p>
        </w:tc>
      </w:tr>
      <w:tr w:rsidR="006C464A" w:rsidRPr="005657EE" w14:paraId="33AD115B" w14:textId="77777777" w:rsidTr="0040530E">
        <w:trPr>
          <w:trHeight w:val="631"/>
          <w:jc w:val="center"/>
        </w:trPr>
        <w:tc>
          <w:tcPr>
            <w:tcW w:w="2736" w:type="dxa"/>
            <w:tcBorders>
              <w:top w:val="single" w:sz="2" w:space="0" w:color="auto"/>
              <w:bottom w:val="single" w:sz="2" w:space="0" w:color="auto"/>
            </w:tcBorders>
            <w:shd w:val="clear" w:color="auto" w:fill="auto"/>
          </w:tcPr>
          <w:p w14:paraId="05F661F2" w14:textId="01DB85B3" w:rsidR="00E75CB7" w:rsidRPr="005657EE" w:rsidRDefault="00015E39" w:rsidP="006C464A">
            <w:pPr>
              <w:spacing w:before="100" w:beforeAutospacing="1" w:after="100" w:afterAutospacing="1"/>
              <w:rPr>
                <w:rFonts w:ascii="Palatino Linotype" w:hAnsi="Palatino Linotype" w:cs="Arial"/>
                <w:b/>
                <w:bCs/>
                <w:sz w:val="20"/>
                <w:szCs w:val="20"/>
              </w:rPr>
            </w:pPr>
            <w:r w:rsidRPr="005657EE">
              <w:rPr>
                <w:rFonts w:ascii="Palatino Linotype" w:hAnsi="Palatino Linotype" w:cs="Arial"/>
                <w:b/>
                <w:bCs/>
                <w:sz w:val="20"/>
                <w:szCs w:val="20"/>
              </w:rPr>
              <w:t>00020/OASCHALCO/IP/2023</w:t>
            </w:r>
          </w:p>
        </w:tc>
        <w:tc>
          <w:tcPr>
            <w:tcW w:w="5906" w:type="dxa"/>
            <w:shd w:val="clear" w:color="auto" w:fill="auto"/>
          </w:tcPr>
          <w:p w14:paraId="581834C3" w14:textId="70035F5C" w:rsidR="00E75CB7" w:rsidRPr="005657EE" w:rsidRDefault="00E75CB7" w:rsidP="006C464A">
            <w:pPr>
              <w:spacing w:before="100" w:beforeAutospacing="1" w:after="100" w:afterAutospacing="1"/>
              <w:jc w:val="both"/>
              <w:rPr>
                <w:rFonts w:ascii="Palatino Linotype" w:hAnsi="Palatino Linotype" w:cs="Arial"/>
                <w:i/>
                <w:iCs/>
              </w:rPr>
            </w:pPr>
            <w:r w:rsidRPr="005657EE">
              <w:rPr>
                <w:rFonts w:ascii="Palatino Linotype" w:hAnsi="Palatino Linotype" w:cs="Arial"/>
                <w:i/>
                <w:iCs/>
              </w:rPr>
              <w:t>“</w:t>
            </w:r>
            <w:r w:rsidR="0036416D" w:rsidRPr="005657EE">
              <w:rPr>
                <w:rFonts w:ascii="Palatino Linotype" w:hAnsi="Palatino Linotype" w:cs="Arial"/>
                <w:i/>
                <w:iCs/>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w:t>
            </w:r>
            <w:r w:rsidR="0036416D" w:rsidRPr="005657EE">
              <w:rPr>
                <w:rFonts w:ascii="Palatino Linotype" w:hAnsi="Palatino Linotype" w:cs="Arial"/>
                <w:i/>
                <w:iCs/>
              </w:rPr>
              <w:lastRenderedPageBreak/>
              <w:t xml:space="preserve">y Soberano de México, 135 del Código de Procedimientos Administrativos del Estado de México, de la siguiente información para que se haga una búsqueda de manera exhaustiva, desglosada, clara y detallada así como su entrega en versión publica y en formato PDF de la siguiente información </w:t>
            </w:r>
            <w:r w:rsidR="0036416D" w:rsidRPr="005657EE">
              <w:rPr>
                <w:rFonts w:ascii="Palatino Linotype" w:hAnsi="Palatino Linotype" w:cs="Arial"/>
                <w:b/>
                <w:bCs/>
                <w:i/>
                <w:iCs/>
              </w:rPr>
              <w:t>Solicito una copia en PDF de forma digitalizada de todos los oficios emitidos y enviados con sus anexos, de todas y cada una de las Áreas Administrativas de este Organismo del mes enero 2022</w:t>
            </w:r>
            <w:r w:rsidR="0036416D" w:rsidRPr="005657EE">
              <w:rPr>
                <w:rFonts w:ascii="Palatino Linotype" w:hAnsi="Palatino Linotype" w:cs="Arial"/>
                <w:i/>
                <w:iCs/>
              </w:rPr>
              <w:t xml:space="preserve"> y en caso de que alguno contenga datos personales y/o sensibles en versión pública</w:t>
            </w:r>
            <w:r w:rsidRPr="005657EE">
              <w:rPr>
                <w:rFonts w:ascii="Palatino Linotype" w:hAnsi="Palatino Linotype" w:cs="Arial"/>
                <w:i/>
                <w:iCs/>
              </w:rPr>
              <w:t>” (Sic)</w:t>
            </w:r>
          </w:p>
        </w:tc>
      </w:tr>
    </w:tbl>
    <w:bookmarkEnd w:id="2"/>
    <w:bookmarkEnd w:id="3"/>
    <w:p w14:paraId="1E5C8002" w14:textId="33CFF0BA" w:rsidR="00AD38BA" w:rsidRPr="005657EE" w:rsidRDefault="003F157B" w:rsidP="006C464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5657EE">
        <w:rPr>
          <w:rFonts w:ascii="Palatino Linotype" w:eastAsia="Calibri" w:hAnsi="Palatino Linotype" w:cs="Arial"/>
          <w:b/>
          <w:bCs/>
          <w:lang w:val="es-ES" w:eastAsia="en-US"/>
        </w:rPr>
        <w:lastRenderedPageBreak/>
        <w:t>MODALIDAD DE ENTREGA</w:t>
      </w:r>
      <w:r w:rsidR="00A525BF" w:rsidRPr="005657EE">
        <w:rPr>
          <w:rFonts w:ascii="Palatino Linotype" w:eastAsia="Calibri" w:hAnsi="Palatino Linotype" w:cs="Arial"/>
          <w:b/>
          <w:bCs/>
          <w:lang w:val="es-ES" w:eastAsia="en-US"/>
        </w:rPr>
        <w:t xml:space="preserve">: </w:t>
      </w:r>
      <w:r w:rsidR="00AD38BA" w:rsidRPr="005657EE">
        <w:rPr>
          <w:rFonts w:ascii="Palatino Linotype" w:eastAsia="Calibri" w:hAnsi="Palatino Linotype" w:cs="Arial"/>
          <w:lang w:val="es-ES" w:eastAsia="en-US"/>
        </w:rPr>
        <w:t>Vía</w:t>
      </w:r>
      <w:r w:rsidR="00AD38BA" w:rsidRPr="005657EE">
        <w:rPr>
          <w:rFonts w:ascii="Palatino Linotype" w:eastAsia="Calibri" w:hAnsi="Palatino Linotype" w:cs="Arial"/>
          <w:b/>
          <w:bCs/>
          <w:lang w:val="es-ES" w:eastAsia="en-US"/>
        </w:rPr>
        <w:t xml:space="preserve"> </w:t>
      </w:r>
      <w:r w:rsidR="00AD38BA" w:rsidRPr="005657EE">
        <w:rPr>
          <w:rFonts w:ascii="Palatino Linotype" w:eastAsia="Calibri" w:hAnsi="Palatino Linotype" w:cs="Arial"/>
          <w:lang w:eastAsia="en-US"/>
        </w:rPr>
        <w:t>Sistema de Acceso a la Información Mexiquense</w:t>
      </w:r>
      <w:r w:rsidR="00AD38BA" w:rsidRPr="005657EE">
        <w:rPr>
          <w:rFonts w:ascii="Palatino Linotype" w:eastAsia="Calibri" w:hAnsi="Palatino Linotype" w:cs="Arial"/>
          <w:b/>
          <w:bCs/>
          <w:lang w:eastAsia="en-US"/>
        </w:rPr>
        <w:t xml:space="preserve"> (SAIMEX)</w:t>
      </w:r>
      <w:r w:rsidR="00AD38BA" w:rsidRPr="005657EE">
        <w:rPr>
          <w:rFonts w:ascii="Palatino Linotype" w:eastAsia="Calibri" w:hAnsi="Palatino Linotype" w:cs="Arial"/>
          <w:b/>
          <w:bCs/>
          <w:lang w:val="es-ES" w:eastAsia="en-US"/>
        </w:rPr>
        <w:t>.</w:t>
      </w:r>
    </w:p>
    <w:p w14:paraId="45A0ABE5" w14:textId="2000FCDC" w:rsidR="008D795B" w:rsidRPr="005657EE" w:rsidRDefault="003C6A8B" w:rsidP="006C464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5657EE">
        <w:rPr>
          <w:rFonts w:ascii="Palatino Linotype" w:eastAsia="Calibri" w:hAnsi="Palatino Linotype" w:cs="Arial"/>
          <w:b/>
          <w:sz w:val="26"/>
          <w:szCs w:val="26"/>
          <w:lang w:val="es-ES" w:eastAsia="en-US"/>
        </w:rPr>
        <w:t>II.</w:t>
      </w:r>
      <w:bookmarkStart w:id="4" w:name="_Hlk92389056"/>
      <w:bookmarkStart w:id="5" w:name="_Hlk98335778"/>
      <w:r w:rsidR="008D795B" w:rsidRPr="005657EE">
        <w:rPr>
          <w:rFonts w:ascii="Palatino Linotype" w:eastAsia="Calibri" w:hAnsi="Palatino Linotype" w:cs="Arial"/>
          <w:sz w:val="26"/>
          <w:szCs w:val="26"/>
          <w:lang w:val="es-ES" w:eastAsia="en-US"/>
        </w:rPr>
        <w:t xml:space="preserve"> </w:t>
      </w:r>
      <w:r w:rsidR="008D795B" w:rsidRPr="005657EE">
        <w:rPr>
          <w:rFonts w:ascii="Palatino Linotype" w:hAnsi="Palatino Linotype" w:cs="Arial"/>
          <w:b/>
          <w:sz w:val="26"/>
          <w:szCs w:val="26"/>
        </w:rPr>
        <w:t>Respuesta del Sujeto Obligado</w:t>
      </w:r>
    </w:p>
    <w:p w14:paraId="3FEF4071" w14:textId="4A8FC1E5" w:rsidR="008D795B" w:rsidRPr="005657EE" w:rsidRDefault="00D14001" w:rsidP="006C464A">
      <w:pPr>
        <w:widowControl w:val="0"/>
        <w:autoSpaceDE w:val="0"/>
        <w:autoSpaceDN w:val="0"/>
        <w:adjustRightInd w:val="0"/>
        <w:spacing w:before="100" w:beforeAutospacing="1" w:after="100" w:afterAutospacing="1" w:line="360" w:lineRule="auto"/>
        <w:jc w:val="both"/>
        <w:rPr>
          <w:rFonts w:ascii="Palatino Linotype" w:hAnsi="Palatino Linotype" w:cs="Segoe UI"/>
          <w:lang w:eastAsia="es-MX"/>
        </w:rPr>
      </w:pPr>
      <w:r w:rsidRPr="005657EE">
        <w:rPr>
          <w:rFonts w:ascii="Palatino Linotype" w:hAnsi="Palatino Linotype" w:cs="Segoe UI"/>
          <w:lang w:eastAsia="es-MX"/>
        </w:rPr>
        <w:t>El</w:t>
      </w:r>
      <w:r w:rsidR="008D795B" w:rsidRPr="005657EE">
        <w:rPr>
          <w:rFonts w:ascii="Palatino Linotype" w:hAnsi="Palatino Linotype" w:cs="Segoe UI"/>
          <w:lang w:eastAsia="es-MX"/>
        </w:rPr>
        <w:t xml:space="preserve"> </w:t>
      </w:r>
      <w:r w:rsidR="0036416D" w:rsidRPr="005657EE">
        <w:rPr>
          <w:rFonts w:ascii="Palatino Linotype" w:hAnsi="Palatino Linotype" w:cs="Segoe UI"/>
          <w:b/>
          <w:bCs/>
          <w:lang w:eastAsia="es-MX"/>
        </w:rPr>
        <w:t>dieciséis de mayo</w:t>
      </w:r>
      <w:r w:rsidR="008D795B" w:rsidRPr="005657EE">
        <w:rPr>
          <w:rFonts w:ascii="Palatino Linotype" w:hAnsi="Palatino Linotype" w:cs="Segoe UI"/>
          <w:b/>
          <w:bCs/>
          <w:lang w:eastAsia="es-MX"/>
        </w:rPr>
        <w:t xml:space="preserve"> de dos mil </w:t>
      </w:r>
      <w:r w:rsidR="004E78AF" w:rsidRPr="005657EE">
        <w:rPr>
          <w:rFonts w:ascii="Palatino Linotype" w:hAnsi="Palatino Linotype" w:cs="Segoe UI"/>
          <w:b/>
          <w:bCs/>
          <w:lang w:eastAsia="es-MX"/>
        </w:rPr>
        <w:t>veintitrés</w:t>
      </w:r>
      <w:r w:rsidR="008D795B" w:rsidRPr="005657EE">
        <w:rPr>
          <w:rFonts w:ascii="Palatino Linotype" w:hAnsi="Palatino Linotype" w:cs="Segoe UI"/>
          <w:lang w:eastAsia="es-MX"/>
        </w:rPr>
        <w:t xml:space="preserve">, </w:t>
      </w:r>
      <w:r w:rsidR="008D795B" w:rsidRPr="005657EE">
        <w:rPr>
          <w:rFonts w:ascii="Palatino Linotype" w:hAnsi="Palatino Linotype" w:cs="Segoe UI"/>
          <w:b/>
          <w:bCs/>
          <w:lang w:eastAsia="es-MX"/>
        </w:rPr>
        <w:t>EL SU</w:t>
      </w:r>
      <w:r w:rsidR="008D795B" w:rsidRPr="005657EE">
        <w:rPr>
          <w:rFonts w:ascii="Palatino Linotype" w:hAnsi="Palatino Linotype" w:cs="Segoe UI"/>
          <w:b/>
          <w:lang w:eastAsia="es-MX"/>
        </w:rPr>
        <w:t>JETO OBLIGADO</w:t>
      </w:r>
      <w:r w:rsidR="008D795B" w:rsidRPr="005657EE">
        <w:rPr>
          <w:rFonts w:ascii="Palatino Linotype" w:hAnsi="Palatino Linotype" w:cs="Segoe UI"/>
          <w:lang w:eastAsia="es-MX"/>
        </w:rPr>
        <w:t xml:space="preserve"> dio respuesta a las solicitudes de información en los siguientes términos:</w:t>
      </w:r>
    </w:p>
    <w:tbl>
      <w:tblPr>
        <w:tblStyle w:val="Tablaconcuadrcula31"/>
        <w:tblW w:w="8642" w:type="dxa"/>
        <w:jc w:val="center"/>
        <w:tblLook w:val="04A0" w:firstRow="1" w:lastRow="0" w:firstColumn="1" w:lastColumn="0" w:noHBand="0" w:noVBand="1"/>
      </w:tblPr>
      <w:tblGrid>
        <w:gridCol w:w="3541"/>
        <w:gridCol w:w="5101"/>
      </w:tblGrid>
      <w:tr w:rsidR="006C464A" w:rsidRPr="005657EE" w14:paraId="04C33ADF" w14:textId="77777777" w:rsidTr="00A54A5D">
        <w:trPr>
          <w:trHeight w:val="315"/>
          <w:tblHeader/>
          <w:jc w:val="center"/>
        </w:trPr>
        <w:tc>
          <w:tcPr>
            <w:tcW w:w="3541"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6346B6FF" w14:textId="6B7E4F2D" w:rsidR="00E354A0" w:rsidRPr="005657EE" w:rsidRDefault="00E354A0" w:rsidP="006C464A">
            <w:pPr>
              <w:spacing w:before="100" w:beforeAutospacing="1" w:after="100" w:afterAutospacing="1" w:line="276" w:lineRule="auto"/>
              <w:jc w:val="center"/>
              <w:rPr>
                <w:rFonts w:ascii="Palatino Linotype" w:hAnsi="Palatino Linotype" w:cs="Arial"/>
                <w:b/>
                <w:bCs/>
                <w:sz w:val="20"/>
                <w:szCs w:val="20"/>
              </w:rPr>
            </w:pPr>
            <w:r w:rsidRPr="005657EE">
              <w:rPr>
                <w:rFonts w:ascii="Palatino Linotype" w:hAnsi="Palatino Linotype" w:cs="Arial"/>
                <w:b/>
                <w:bCs/>
                <w:sz w:val="20"/>
                <w:szCs w:val="20"/>
              </w:rPr>
              <w:t>Folio</w:t>
            </w:r>
          </w:p>
        </w:tc>
        <w:tc>
          <w:tcPr>
            <w:tcW w:w="5101" w:type="dxa"/>
            <w:tcBorders>
              <w:left w:val="single" w:sz="2" w:space="0" w:color="auto"/>
            </w:tcBorders>
            <w:shd w:val="clear" w:color="auto" w:fill="4A442A" w:themeFill="background2" w:themeFillShade="40"/>
          </w:tcPr>
          <w:p w14:paraId="2AE7415C" w14:textId="42F57986" w:rsidR="00E354A0" w:rsidRPr="005657EE" w:rsidRDefault="00325ADC" w:rsidP="006C464A">
            <w:pPr>
              <w:spacing w:before="100" w:beforeAutospacing="1" w:after="100" w:afterAutospacing="1" w:line="276" w:lineRule="auto"/>
              <w:jc w:val="center"/>
              <w:rPr>
                <w:rFonts w:ascii="Palatino Linotype" w:hAnsi="Palatino Linotype" w:cs="Arial"/>
                <w:b/>
                <w:bCs/>
                <w:sz w:val="20"/>
                <w:szCs w:val="20"/>
              </w:rPr>
            </w:pPr>
            <w:r w:rsidRPr="005657EE">
              <w:rPr>
                <w:rFonts w:ascii="Palatino Linotype" w:hAnsi="Palatino Linotype" w:cs="Arial"/>
                <w:b/>
                <w:bCs/>
                <w:sz w:val="20"/>
                <w:szCs w:val="20"/>
              </w:rPr>
              <w:t>Respuesta y archivos enviados</w:t>
            </w:r>
            <w:r w:rsidR="00E354A0" w:rsidRPr="005657EE">
              <w:rPr>
                <w:rFonts w:ascii="Palatino Linotype" w:hAnsi="Palatino Linotype" w:cs="Arial"/>
                <w:b/>
                <w:bCs/>
                <w:sz w:val="20"/>
                <w:szCs w:val="20"/>
              </w:rPr>
              <w:t xml:space="preserve"> </w:t>
            </w:r>
          </w:p>
        </w:tc>
      </w:tr>
      <w:tr w:rsidR="006C464A" w:rsidRPr="005657EE" w14:paraId="25F44650" w14:textId="77777777" w:rsidTr="00A54A5D">
        <w:trPr>
          <w:trHeight w:val="631"/>
          <w:jc w:val="center"/>
        </w:trPr>
        <w:tc>
          <w:tcPr>
            <w:tcW w:w="3541" w:type="dxa"/>
            <w:tcBorders>
              <w:top w:val="single" w:sz="2" w:space="0" w:color="auto"/>
              <w:bottom w:val="single" w:sz="2" w:space="0" w:color="auto"/>
            </w:tcBorders>
            <w:shd w:val="clear" w:color="auto" w:fill="auto"/>
          </w:tcPr>
          <w:p w14:paraId="2B30E6F7" w14:textId="67D18AD2" w:rsidR="00584A5F" w:rsidRPr="005657EE" w:rsidRDefault="00584A5F" w:rsidP="006C464A">
            <w:pPr>
              <w:widowControl w:val="0"/>
              <w:autoSpaceDE w:val="0"/>
              <w:autoSpaceDN w:val="0"/>
              <w:adjustRightInd w:val="0"/>
              <w:spacing w:before="100" w:beforeAutospacing="1" w:after="100" w:afterAutospacing="1" w:line="276" w:lineRule="auto"/>
              <w:jc w:val="both"/>
              <w:rPr>
                <w:rFonts w:ascii="Palatino Linotype" w:hAnsi="Palatino Linotype" w:cs="Segoe UI"/>
                <w:sz w:val="20"/>
                <w:szCs w:val="20"/>
                <w:lang w:eastAsia="es-MX"/>
              </w:rPr>
            </w:pPr>
            <w:r w:rsidRPr="005657EE">
              <w:rPr>
                <w:rFonts w:ascii="Palatino Linotype" w:hAnsi="Palatino Linotype" w:cs="Segoe UI"/>
                <w:sz w:val="20"/>
                <w:szCs w:val="20"/>
                <w:lang w:eastAsia="es-MX"/>
              </w:rPr>
              <w:t xml:space="preserve">Folio de la Solicitud </w:t>
            </w:r>
            <w:r w:rsidR="00E354A0" w:rsidRPr="005657EE">
              <w:rPr>
                <w:rFonts w:ascii="Palatino Linotype" w:hAnsi="Palatino Linotype" w:cs="Arial"/>
                <w:b/>
                <w:bCs/>
                <w:sz w:val="20"/>
                <w:szCs w:val="20"/>
              </w:rPr>
              <w:t xml:space="preserve">00031/OASCHALCO/IP/2023 </w:t>
            </w:r>
            <w:r w:rsidRPr="005657EE">
              <w:rPr>
                <w:rFonts w:ascii="Palatino Linotype" w:hAnsi="Palatino Linotype" w:cs="Segoe UI"/>
                <w:sz w:val="20"/>
                <w:szCs w:val="20"/>
                <w:lang w:eastAsia="es-MX"/>
              </w:rPr>
              <w:t>relativ</w:t>
            </w:r>
            <w:r w:rsidR="00A54A5D" w:rsidRPr="005657EE">
              <w:rPr>
                <w:rFonts w:ascii="Palatino Linotype" w:hAnsi="Palatino Linotype" w:cs="Segoe UI"/>
                <w:sz w:val="20"/>
                <w:szCs w:val="20"/>
                <w:lang w:eastAsia="es-MX"/>
              </w:rPr>
              <w:t>o</w:t>
            </w:r>
            <w:r w:rsidRPr="005657EE">
              <w:rPr>
                <w:rFonts w:ascii="Palatino Linotype" w:hAnsi="Palatino Linotype" w:cs="Segoe UI"/>
                <w:sz w:val="20"/>
                <w:szCs w:val="20"/>
                <w:lang w:eastAsia="es-MX"/>
              </w:rPr>
              <w:t xml:space="preserve"> al </w:t>
            </w:r>
            <w:r w:rsidRPr="005657EE">
              <w:rPr>
                <w:rFonts w:ascii="Palatino Linotype" w:hAnsi="Palatino Linotype" w:cs="Segoe UI"/>
                <w:bCs/>
                <w:sz w:val="20"/>
                <w:szCs w:val="20"/>
                <w:lang w:eastAsia="es-MX"/>
              </w:rPr>
              <w:t>Recurso de Revisión</w:t>
            </w:r>
            <w:r w:rsidRPr="005657EE">
              <w:rPr>
                <w:rFonts w:ascii="Palatino Linotype" w:hAnsi="Palatino Linotype" w:cs="Segoe UI"/>
                <w:b/>
                <w:bCs/>
                <w:sz w:val="20"/>
                <w:szCs w:val="20"/>
                <w:lang w:eastAsia="es-MX"/>
              </w:rPr>
              <w:t> 02</w:t>
            </w:r>
            <w:r w:rsidR="00A54A5D" w:rsidRPr="005657EE">
              <w:rPr>
                <w:rFonts w:ascii="Palatino Linotype" w:hAnsi="Palatino Linotype" w:cs="Segoe UI"/>
                <w:b/>
                <w:bCs/>
                <w:sz w:val="20"/>
                <w:szCs w:val="20"/>
                <w:lang w:eastAsia="es-MX"/>
              </w:rPr>
              <w:t>7</w:t>
            </w:r>
            <w:r w:rsidRPr="005657EE">
              <w:rPr>
                <w:rFonts w:ascii="Palatino Linotype" w:hAnsi="Palatino Linotype" w:cs="Segoe UI"/>
                <w:b/>
                <w:bCs/>
                <w:sz w:val="20"/>
                <w:szCs w:val="20"/>
                <w:lang w:eastAsia="es-MX"/>
              </w:rPr>
              <w:t>97/INFOEM/IP/RR/2023</w:t>
            </w:r>
            <w:r w:rsidR="00D01922" w:rsidRPr="005657EE">
              <w:rPr>
                <w:rFonts w:ascii="Palatino Linotype" w:hAnsi="Palatino Linotype" w:cs="Segoe UI"/>
                <w:b/>
                <w:bCs/>
                <w:sz w:val="20"/>
                <w:szCs w:val="20"/>
                <w:lang w:eastAsia="es-MX"/>
              </w:rPr>
              <w:t xml:space="preserve"> </w:t>
            </w:r>
          </w:p>
          <w:p w14:paraId="50B62553" w14:textId="0E194F1A" w:rsidR="00E354A0" w:rsidRPr="005657EE" w:rsidRDefault="00E354A0" w:rsidP="006C464A">
            <w:pPr>
              <w:spacing w:before="100" w:beforeAutospacing="1" w:after="100" w:afterAutospacing="1" w:line="276" w:lineRule="auto"/>
              <w:jc w:val="both"/>
              <w:rPr>
                <w:rFonts w:ascii="Palatino Linotype" w:hAnsi="Palatino Linotype" w:cs="Arial"/>
                <w:b/>
                <w:bCs/>
                <w:sz w:val="20"/>
                <w:szCs w:val="20"/>
              </w:rPr>
            </w:pPr>
          </w:p>
        </w:tc>
        <w:tc>
          <w:tcPr>
            <w:tcW w:w="5101" w:type="dxa"/>
            <w:shd w:val="clear" w:color="auto" w:fill="auto"/>
          </w:tcPr>
          <w:p w14:paraId="18702136" w14:textId="77777777" w:rsidR="00E354A0" w:rsidRPr="005657EE" w:rsidRDefault="00E354A0"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Arial"/>
                <w:i/>
                <w:iCs/>
                <w:sz w:val="20"/>
                <w:szCs w:val="20"/>
              </w:rPr>
              <w:t>“</w:t>
            </w:r>
            <w:r w:rsidR="00891641" w:rsidRPr="005657EE">
              <w:rPr>
                <w:rFonts w:ascii="Palatino Linotype" w:hAnsi="Palatino Linotype" w:cs="Arial"/>
                <w:i/>
                <w:iCs/>
                <w:sz w:val="20"/>
                <w:szCs w:val="20"/>
              </w:rPr>
              <w:t xml:space="preserve">Buenas tardes </w:t>
            </w:r>
            <w:proofErr w:type="spellStart"/>
            <w:r w:rsidR="00891641" w:rsidRPr="005657EE">
              <w:rPr>
                <w:rFonts w:ascii="Palatino Linotype" w:hAnsi="Palatino Linotype" w:cs="Arial"/>
                <w:i/>
                <w:iCs/>
                <w:sz w:val="20"/>
                <w:szCs w:val="20"/>
              </w:rPr>
              <w:t>envio</w:t>
            </w:r>
            <w:proofErr w:type="spellEnd"/>
            <w:r w:rsidR="00891641" w:rsidRPr="005657EE">
              <w:rPr>
                <w:rFonts w:ascii="Palatino Linotype" w:hAnsi="Palatino Linotype" w:cs="Arial"/>
                <w:i/>
                <w:iCs/>
                <w:sz w:val="20"/>
                <w:szCs w:val="20"/>
              </w:rPr>
              <w:t xml:space="preserve"> </w:t>
            </w:r>
            <w:proofErr w:type="spellStart"/>
            <w:r w:rsidR="00891641" w:rsidRPr="005657EE">
              <w:rPr>
                <w:rFonts w:ascii="Palatino Linotype" w:hAnsi="Palatino Linotype" w:cs="Arial"/>
                <w:i/>
                <w:iCs/>
                <w:sz w:val="20"/>
                <w:szCs w:val="20"/>
              </w:rPr>
              <w:t>informacion</w:t>
            </w:r>
            <w:proofErr w:type="spellEnd"/>
            <w:r w:rsidR="00891641" w:rsidRPr="005657EE">
              <w:rPr>
                <w:rFonts w:ascii="Palatino Linotype" w:hAnsi="Palatino Linotype" w:cs="Arial"/>
                <w:i/>
                <w:iCs/>
                <w:sz w:val="20"/>
                <w:szCs w:val="20"/>
              </w:rPr>
              <w:t xml:space="preserve"> requerida.</w:t>
            </w:r>
            <w:r w:rsidRPr="005657EE">
              <w:rPr>
                <w:rFonts w:ascii="Palatino Linotype" w:hAnsi="Palatino Linotype" w:cs="Arial"/>
                <w:i/>
                <w:iCs/>
                <w:sz w:val="20"/>
                <w:szCs w:val="20"/>
              </w:rPr>
              <w:t>” (Sic)</w:t>
            </w:r>
          </w:p>
          <w:p w14:paraId="76C2B059" w14:textId="5BD77549" w:rsidR="00891641" w:rsidRPr="005657EE" w:rsidRDefault="00325ADC" w:rsidP="006C464A">
            <w:pPr>
              <w:widowControl w:val="0"/>
              <w:autoSpaceDE w:val="0"/>
              <w:autoSpaceDN w:val="0"/>
              <w:adjustRightInd w:val="0"/>
              <w:spacing w:before="100" w:beforeAutospacing="1" w:after="100" w:afterAutospacing="1" w:line="276" w:lineRule="auto"/>
              <w:jc w:val="both"/>
              <w:rPr>
                <w:rFonts w:ascii="Palatino Linotype" w:hAnsi="Palatino Linotype" w:cs="Segoe UI"/>
                <w:lang w:eastAsia="es-MX"/>
              </w:rPr>
            </w:pPr>
            <w:r w:rsidRPr="005657EE">
              <w:rPr>
                <w:rFonts w:ascii="Palatino Linotype" w:hAnsi="Palatino Linotype" w:cs="Segoe UI"/>
                <w:lang w:eastAsia="es-MX"/>
              </w:rPr>
              <w:t>“</w:t>
            </w:r>
            <w:r w:rsidR="00E65EA2" w:rsidRPr="005657EE">
              <w:rPr>
                <w:rFonts w:ascii="Palatino Linotype" w:hAnsi="Palatino Linotype" w:cs="Segoe UI"/>
                <w:b/>
                <w:bCs/>
                <w:i/>
                <w:iCs/>
                <w:lang w:eastAsia="es-MX"/>
              </w:rPr>
              <w:t>DICIEMBRE.pdf</w:t>
            </w:r>
            <w:r w:rsidR="00E65EA2" w:rsidRPr="005657EE">
              <w:rPr>
                <w:rFonts w:ascii="Palatino Linotype" w:hAnsi="Palatino Linotype" w:cs="Segoe UI"/>
                <w:lang w:eastAsia="es-MX"/>
              </w:rPr>
              <w:t xml:space="preserve">”: </w:t>
            </w:r>
            <w:r w:rsidR="00A855F2" w:rsidRPr="005657EE">
              <w:rPr>
                <w:rFonts w:ascii="Palatino Linotype" w:hAnsi="Palatino Linotype" w:cs="Segoe UI"/>
                <w:lang w:eastAsia="es-MX"/>
              </w:rPr>
              <w:t xml:space="preserve">Contiene </w:t>
            </w:r>
            <w:r w:rsidR="009F489F" w:rsidRPr="005657EE">
              <w:rPr>
                <w:rFonts w:ascii="Palatino Linotype" w:hAnsi="Palatino Linotype" w:cs="Segoe UI"/>
                <w:lang w:eastAsia="es-MX"/>
              </w:rPr>
              <w:t xml:space="preserve">360 fojas útiles que contiene diversos oficios </w:t>
            </w:r>
            <w:r w:rsidR="002125D7" w:rsidRPr="005657EE">
              <w:rPr>
                <w:rFonts w:ascii="Palatino Linotype" w:hAnsi="Palatino Linotype" w:cs="Segoe UI"/>
                <w:lang w:eastAsia="es-MX"/>
              </w:rPr>
              <w:t xml:space="preserve">signados por servidores públicos del SUJETO OBLIGADO, </w:t>
            </w:r>
            <w:r w:rsidR="002C1A10" w:rsidRPr="005657EE">
              <w:rPr>
                <w:rFonts w:ascii="Palatino Linotype" w:hAnsi="Palatino Linotype" w:cs="Segoe UI"/>
                <w:lang w:eastAsia="es-MX"/>
              </w:rPr>
              <w:t>así</w:t>
            </w:r>
            <w:r w:rsidR="002125D7" w:rsidRPr="005657EE">
              <w:rPr>
                <w:rFonts w:ascii="Palatino Linotype" w:hAnsi="Palatino Linotype" w:cs="Segoe UI"/>
                <w:lang w:eastAsia="es-MX"/>
              </w:rPr>
              <w:t xml:space="preserve"> como, escritos de particulares </w:t>
            </w:r>
            <w:r w:rsidR="002C1A10" w:rsidRPr="005657EE">
              <w:rPr>
                <w:rFonts w:ascii="Palatino Linotype" w:hAnsi="Palatino Linotype" w:cs="Segoe UI"/>
                <w:lang w:eastAsia="es-MX"/>
              </w:rPr>
              <w:t xml:space="preserve">que corresponden a los meses de abril, </w:t>
            </w:r>
            <w:r w:rsidR="00376C79" w:rsidRPr="005657EE">
              <w:rPr>
                <w:rFonts w:ascii="Palatino Linotype" w:hAnsi="Palatino Linotype" w:cs="Segoe UI"/>
                <w:lang w:eastAsia="es-MX"/>
              </w:rPr>
              <w:t>mayo, septiembre, noviembre y diciembre de 2022.</w:t>
            </w:r>
          </w:p>
        </w:tc>
      </w:tr>
      <w:tr w:rsidR="006C464A" w:rsidRPr="005657EE" w14:paraId="7013B3AA" w14:textId="77777777" w:rsidTr="00A54A5D">
        <w:trPr>
          <w:trHeight w:val="631"/>
          <w:jc w:val="center"/>
        </w:trPr>
        <w:tc>
          <w:tcPr>
            <w:tcW w:w="3541" w:type="dxa"/>
            <w:tcBorders>
              <w:top w:val="single" w:sz="2" w:space="0" w:color="auto"/>
              <w:bottom w:val="single" w:sz="2" w:space="0" w:color="auto"/>
            </w:tcBorders>
            <w:shd w:val="clear" w:color="auto" w:fill="auto"/>
          </w:tcPr>
          <w:p w14:paraId="273A27D5" w14:textId="3F6F8C4B" w:rsidR="00E354A0" w:rsidRPr="005657EE" w:rsidRDefault="00584A5F" w:rsidP="006C464A">
            <w:pPr>
              <w:spacing w:before="100" w:beforeAutospacing="1" w:after="100" w:afterAutospacing="1" w:line="276" w:lineRule="auto"/>
              <w:jc w:val="both"/>
              <w:rPr>
                <w:rFonts w:ascii="Palatino Linotype" w:hAnsi="Palatino Linotype" w:cs="Arial"/>
                <w:b/>
                <w:bCs/>
                <w:sz w:val="20"/>
                <w:szCs w:val="20"/>
              </w:rPr>
            </w:pPr>
            <w:r w:rsidRPr="005657EE">
              <w:rPr>
                <w:rFonts w:ascii="Palatino Linotype" w:hAnsi="Palatino Linotype" w:cs="Segoe UI"/>
                <w:sz w:val="20"/>
                <w:szCs w:val="20"/>
                <w:lang w:eastAsia="es-MX"/>
              </w:rPr>
              <w:t xml:space="preserve">Folio de la Solicitud </w:t>
            </w:r>
            <w:r w:rsidR="00E354A0" w:rsidRPr="005657EE">
              <w:rPr>
                <w:rFonts w:ascii="Palatino Linotype" w:hAnsi="Palatino Linotype" w:cs="Arial"/>
                <w:b/>
                <w:bCs/>
                <w:sz w:val="20"/>
                <w:szCs w:val="20"/>
              </w:rPr>
              <w:t>00030/OASCHALCO/IP/2023</w:t>
            </w:r>
            <w:r w:rsidR="00A54A5D" w:rsidRPr="005657EE">
              <w:rPr>
                <w:rFonts w:ascii="Palatino Linotype" w:hAnsi="Palatino Linotype" w:cs="Arial"/>
                <w:b/>
                <w:bCs/>
                <w:sz w:val="20"/>
                <w:szCs w:val="20"/>
              </w:rPr>
              <w:t xml:space="preserve"> </w:t>
            </w:r>
            <w:r w:rsidR="00A54A5D" w:rsidRPr="005657EE">
              <w:rPr>
                <w:rFonts w:ascii="Palatino Linotype" w:hAnsi="Palatino Linotype" w:cs="Segoe UI"/>
                <w:sz w:val="20"/>
                <w:szCs w:val="20"/>
                <w:lang w:eastAsia="es-MX"/>
              </w:rPr>
              <w:lastRenderedPageBreak/>
              <w:t xml:space="preserve">relativo al </w:t>
            </w:r>
            <w:r w:rsidR="00A54A5D" w:rsidRPr="005657EE">
              <w:rPr>
                <w:rFonts w:ascii="Palatino Linotype" w:hAnsi="Palatino Linotype" w:cs="Segoe UI"/>
                <w:bCs/>
                <w:sz w:val="20"/>
                <w:szCs w:val="20"/>
                <w:lang w:eastAsia="es-MX"/>
              </w:rPr>
              <w:t>Recurso de Revisión</w:t>
            </w:r>
            <w:r w:rsidR="00A54A5D" w:rsidRPr="005657EE">
              <w:rPr>
                <w:rFonts w:ascii="Palatino Linotype" w:hAnsi="Palatino Linotype" w:cs="Segoe UI"/>
                <w:b/>
                <w:bCs/>
                <w:sz w:val="20"/>
                <w:szCs w:val="20"/>
                <w:lang w:eastAsia="es-MX"/>
              </w:rPr>
              <w:t> 02</w:t>
            </w:r>
            <w:r w:rsidR="00524C56" w:rsidRPr="005657EE">
              <w:rPr>
                <w:rFonts w:ascii="Palatino Linotype" w:hAnsi="Palatino Linotype" w:cs="Segoe UI"/>
                <w:b/>
                <w:bCs/>
                <w:sz w:val="20"/>
                <w:szCs w:val="20"/>
                <w:lang w:eastAsia="es-MX"/>
              </w:rPr>
              <w:t>798</w:t>
            </w:r>
            <w:r w:rsidR="00A54A5D" w:rsidRPr="005657EE">
              <w:rPr>
                <w:rFonts w:ascii="Palatino Linotype" w:hAnsi="Palatino Linotype" w:cs="Segoe UI"/>
                <w:b/>
                <w:bCs/>
                <w:sz w:val="20"/>
                <w:szCs w:val="20"/>
                <w:lang w:eastAsia="es-MX"/>
              </w:rPr>
              <w:t>/INFOEM/IP/RR/2023</w:t>
            </w:r>
          </w:p>
        </w:tc>
        <w:tc>
          <w:tcPr>
            <w:tcW w:w="5101" w:type="dxa"/>
            <w:shd w:val="clear" w:color="auto" w:fill="auto"/>
          </w:tcPr>
          <w:p w14:paraId="23E7AE10" w14:textId="77777777" w:rsidR="00AA0C19"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Arial"/>
                <w:i/>
                <w:iCs/>
                <w:sz w:val="20"/>
                <w:szCs w:val="20"/>
              </w:rPr>
              <w:lastRenderedPageBreak/>
              <w:t xml:space="preserve">“Buenas tardes </w:t>
            </w:r>
            <w:proofErr w:type="spellStart"/>
            <w:r w:rsidRPr="005657EE">
              <w:rPr>
                <w:rFonts w:ascii="Palatino Linotype" w:hAnsi="Palatino Linotype" w:cs="Arial"/>
                <w:i/>
                <w:iCs/>
                <w:sz w:val="20"/>
                <w:szCs w:val="20"/>
              </w:rPr>
              <w:t>envio</w:t>
            </w:r>
            <w:proofErr w:type="spellEnd"/>
            <w:r w:rsidRPr="005657EE">
              <w:rPr>
                <w:rFonts w:ascii="Palatino Linotype" w:hAnsi="Palatino Linotype" w:cs="Arial"/>
                <w:i/>
                <w:iCs/>
                <w:sz w:val="20"/>
                <w:szCs w:val="20"/>
              </w:rPr>
              <w:t xml:space="preserve"> </w:t>
            </w:r>
            <w:proofErr w:type="spellStart"/>
            <w:r w:rsidRPr="005657EE">
              <w:rPr>
                <w:rFonts w:ascii="Palatino Linotype" w:hAnsi="Palatino Linotype" w:cs="Arial"/>
                <w:i/>
                <w:iCs/>
                <w:sz w:val="20"/>
                <w:szCs w:val="20"/>
              </w:rPr>
              <w:t>informacion</w:t>
            </w:r>
            <w:proofErr w:type="spellEnd"/>
            <w:r w:rsidRPr="005657EE">
              <w:rPr>
                <w:rFonts w:ascii="Palatino Linotype" w:hAnsi="Palatino Linotype" w:cs="Arial"/>
                <w:i/>
                <w:iCs/>
                <w:sz w:val="20"/>
                <w:szCs w:val="20"/>
              </w:rPr>
              <w:t xml:space="preserve"> requerida.” (Sic)</w:t>
            </w:r>
          </w:p>
          <w:p w14:paraId="7D16D5C4" w14:textId="6BB8E09F" w:rsidR="00E354A0"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Segoe UI"/>
                <w:lang w:eastAsia="es-MX"/>
              </w:rPr>
              <w:lastRenderedPageBreak/>
              <w:t>“</w:t>
            </w:r>
            <w:r w:rsidR="00CA58C0" w:rsidRPr="005657EE">
              <w:rPr>
                <w:rFonts w:ascii="Palatino Linotype" w:hAnsi="Palatino Linotype" w:cs="Segoe UI"/>
                <w:b/>
                <w:bCs/>
                <w:i/>
                <w:iCs/>
                <w:lang w:eastAsia="es-MX"/>
              </w:rPr>
              <w:t>NOVIEMBRE.pdf</w:t>
            </w:r>
            <w:r w:rsidRPr="005657EE">
              <w:rPr>
                <w:rFonts w:ascii="Palatino Linotype" w:hAnsi="Palatino Linotype" w:cs="Segoe UI"/>
                <w:lang w:eastAsia="es-MX"/>
              </w:rPr>
              <w:t>”:</w:t>
            </w:r>
            <w:r w:rsidR="00735A80" w:rsidRPr="005657EE">
              <w:t xml:space="preserve"> </w:t>
            </w:r>
            <w:r w:rsidR="00735A80" w:rsidRPr="005657EE">
              <w:rPr>
                <w:rFonts w:ascii="Palatino Linotype" w:hAnsi="Palatino Linotype" w:cs="Segoe UI"/>
                <w:lang w:eastAsia="es-MX"/>
              </w:rPr>
              <w:t>Contiene 228 fojas útiles que contiene diversos oficios signados por servidores públicos del SUJETO OBLIGADO, así como, escritos de particulares que corresponden a</w:t>
            </w:r>
            <w:r w:rsidR="00C323FD" w:rsidRPr="005657EE">
              <w:rPr>
                <w:rFonts w:ascii="Palatino Linotype" w:hAnsi="Palatino Linotype" w:cs="Segoe UI"/>
                <w:lang w:eastAsia="es-MX"/>
              </w:rPr>
              <w:t xml:space="preserve">l mes de noviembre </w:t>
            </w:r>
            <w:r w:rsidR="00735A80" w:rsidRPr="005657EE">
              <w:rPr>
                <w:rFonts w:ascii="Palatino Linotype" w:hAnsi="Palatino Linotype" w:cs="Segoe UI"/>
                <w:lang w:eastAsia="es-MX"/>
              </w:rPr>
              <w:t>de 2022.</w:t>
            </w:r>
          </w:p>
        </w:tc>
      </w:tr>
      <w:tr w:rsidR="006C464A" w:rsidRPr="005657EE" w14:paraId="283544ED" w14:textId="77777777" w:rsidTr="00A54A5D">
        <w:trPr>
          <w:trHeight w:val="631"/>
          <w:jc w:val="center"/>
        </w:trPr>
        <w:tc>
          <w:tcPr>
            <w:tcW w:w="3541" w:type="dxa"/>
            <w:tcBorders>
              <w:top w:val="single" w:sz="2" w:space="0" w:color="auto"/>
              <w:bottom w:val="single" w:sz="2" w:space="0" w:color="auto"/>
            </w:tcBorders>
            <w:shd w:val="clear" w:color="auto" w:fill="auto"/>
          </w:tcPr>
          <w:p w14:paraId="3EE07D84" w14:textId="778E6059" w:rsidR="00E354A0" w:rsidRPr="005657EE" w:rsidRDefault="00584A5F" w:rsidP="006C464A">
            <w:pPr>
              <w:spacing w:before="100" w:beforeAutospacing="1" w:after="100" w:afterAutospacing="1" w:line="276" w:lineRule="auto"/>
              <w:jc w:val="both"/>
              <w:rPr>
                <w:rFonts w:ascii="Palatino Linotype" w:hAnsi="Palatino Linotype" w:cs="Arial"/>
                <w:b/>
                <w:bCs/>
                <w:sz w:val="20"/>
                <w:szCs w:val="20"/>
              </w:rPr>
            </w:pPr>
            <w:r w:rsidRPr="005657EE">
              <w:rPr>
                <w:rFonts w:ascii="Palatino Linotype" w:hAnsi="Palatino Linotype" w:cs="Segoe UI"/>
                <w:sz w:val="20"/>
                <w:szCs w:val="20"/>
                <w:lang w:eastAsia="es-MX"/>
              </w:rPr>
              <w:lastRenderedPageBreak/>
              <w:t xml:space="preserve">Folio de la Solicitud </w:t>
            </w:r>
            <w:r w:rsidR="00E354A0" w:rsidRPr="005657EE">
              <w:rPr>
                <w:rFonts w:ascii="Palatino Linotype" w:hAnsi="Palatino Linotype" w:cs="Arial"/>
                <w:b/>
                <w:bCs/>
                <w:sz w:val="20"/>
                <w:szCs w:val="20"/>
              </w:rPr>
              <w:t>00029/OASCHALCO/IP/2023</w:t>
            </w:r>
            <w:r w:rsidR="00A54A5D" w:rsidRPr="005657EE">
              <w:rPr>
                <w:rFonts w:ascii="Palatino Linotype" w:hAnsi="Palatino Linotype" w:cs="Arial"/>
                <w:b/>
                <w:bCs/>
                <w:sz w:val="20"/>
                <w:szCs w:val="20"/>
              </w:rPr>
              <w:t xml:space="preserve"> </w:t>
            </w:r>
            <w:r w:rsidR="00A54A5D" w:rsidRPr="005657EE">
              <w:rPr>
                <w:rFonts w:ascii="Palatino Linotype" w:hAnsi="Palatino Linotype" w:cs="Segoe UI"/>
                <w:sz w:val="20"/>
                <w:szCs w:val="20"/>
                <w:lang w:eastAsia="es-MX"/>
              </w:rPr>
              <w:t xml:space="preserve">relativo al </w:t>
            </w:r>
            <w:r w:rsidR="00A54A5D" w:rsidRPr="005657EE">
              <w:rPr>
                <w:rFonts w:ascii="Palatino Linotype" w:hAnsi="Palatino Linotype" w:cs="Segoe UI"/>
                <w:bCs/>
                <w:sz w:val="20"/>
                <w:szCs w:val="20"/>
                <w:lang w:eastAsia="es-MX"/>
              </w:rPr>
              <w:t>Recurso de Revisión</w:t>
            </w:r>
            <w:r w:rsidR="00A54A5D" w:rsidRPr="005657EE">
              <w:rPr>
                <w:rFonts w:ascii="Palatino Linotype" w:hAnsi="Palatino Linotype" w:cs="Segoe UI"/>
                <w:b/>
                <w:bCs/>
                <w:sz w:val="20"/>
                <w:szCs w:val="20"/>
                <w:lang w:eastAsia="es-MX"/>
              </w:rPr>
              <w:t> 02</w:t>
            </w:r>
            <w:r w:rsidR="00524C56" w:rsidRPr="005657EE">
              <w:rPr>
                <w:rFonts w:ascii="Palatino Linotype" w:hAnsi="Palatino Linotype" w:cs="Segoe UI"/>
                <w:b/>
                <w:bCs/>
                <w:sz w:val="20"/>
                <w:szCs w:val="20"/>
                <w:lang w:eastAsia="es-MX"/>
              </w:rPr>
              <w:t>799</w:t>
            </w:r>
            <w:r w:rsidR="00A54A5D" w:rsidRPr="005657EE">
              <w:rPr>
                <w:rFonts w:ascii="Palatino Linotype" w:hAnsi="Palatino Linotype" w:cs="Segoe UI"/>
                <w:b/>
                <w:bCs/>
                <w:sz w:val="20"/>
                <w:szCs w:val="20"/>
                <w:lang w:eastAsia="es-MX"/>
              </w:rPr>
              <w:t>/INFOEM/IP/RR/2023</w:t>
            </w:r>
          </w:p>
        </w:tc>
        <w:tc>
          <w:tcPr>
            <w:tcW w:w="5101" w:type="dxa"/>
            <w:shd w:val="clear" w:color="auto" w:fill="auto"/>
          </w:tcPr>
          <w:p w14:paraId="350352B7" w14:textId="77777777" w:rsidR="00AA0C19"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Arial"/>
                <w:i/>
                <w:iCs/>
                <w:sz w:val="20"/>
                <w:szCs w:val="20"/>
              </w:rPr>
              <w:t xml:space="preserve">“Buenas tardes </w:t>
            </w:r>
            <w:proofErr w:type="spellStart"/>
            <w:r w:rsidRPr="005657EE">
              <w:rPr>
                <w:rFonts w:ascii="Palatino Linotype" w:hAnsi="Palatino Linotype" w:cs="Arial"/>
                <w:i/>
                <w:iCs/>
                <w:sz w:val="20"/>
                <w:szCs w:val="20"/>
              </w:rPr>
              <w:t>envio</w:t>
            </w:r>
            <w:proofErr w:type="spellEnd"/>
            <w:r w:rsidRPr="005657EE">
              <w:rPr>
                <w:rFonts w:ascii="Palatino Linotype" w:hAnsi="Palatino Linotype" w:cs="Arial"/>
                <w:i/>
                <w:iCs/>
                <w:sz w:val="20"/>
                <w:szCs w:val="20"/>
              </w:rPr>
              <w:t xml:space="preserve"> </w:t>
            </w:r>
            <w:proofErr w:type="spellStart"/>
            <w:r w:rsidRPr="005657EE">
              <w:rPr>
                <w:rFonts w:ascii="Palatino Linotype" w:hAnsi="Palatino Linotype" w:cs="Arial"/>
                <w:i/>
                <w:iCs/>
                <w:sz w:val="20"/>
                <w:szCs w:val="20"/>
              </w:rPr>
              <w:t>informacion</w:t>
            </w:r>
            <w:proofErr w:type="spellEnd"/>
            <w:r w:rsidRPr="005657EE">
              <w:rPr>
                <w:rFonts w:ascii="Palatino Linotype" w:hAnsi="Palatino Linotype" w:cs="Arial"/>
                <w:i/>
                <w:iCs/>
                <w:sz w:val="20"/>
                <w:szCs w:val="20"/>
              </w:rPr>
              <w:t xml:space="preserve"> requerida.” (Sic)</w:t>
            </w:r>
          </w:p>
          <w:p w14:paraId="453BF510" w14:textId="5DA5B629" w:rsidR="00E354A0"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Segoe UI"/>
                <w:lang w:eastAsia="es-MX"/>
              </w:rPr>
              <w:t>“</w:t>
            </w:r>
            <w:r w:rsidR="00F3017E" w:rsidRPr="005657EE">
              <w:rPr>
                <w:rFonts w:ascii="Palatino Linotype" w:hAnsi="Palatino Linotype" w:cs="Segoe UI"/>
                <w:b/>
                <w:bCs/>
                <w:i/>
                <w:iCs/>
                <w:lang w:eastAsia="es-MX"/>
              </w:rPr>
              <w:t>OCTUBRE.pdf</w:t>
            </w:r>
            <w:r w:rsidRPr="005657EE">
              <w:rPr>
                <w:rFonts w:ascii="Palatino Linotype" w:hAnsi="Palatino Linotype" w:cs="Segoe UI"/>
                <w:lang w:eastAsia="es-MX"/>
              </w:rPr>
              <w:t>”:</w:t>
            </w:r>
            <w:r w:rsidR="00C61B0D" w:rsidRPr="005657EE">
              <w:rPr>
                <w:rFonts w:ascii="Palatino Linotype" w:hAnsi="Palatino Linotype" w:cs="Segoe UI"/>
                <w:lang w:eastAsia="es-MX"/>
              </w:rPr>
              <w:t xml:space="preserve"> Contiene 22</w:t>
            </w:r>
            <w:r w:rsidR="006065C3" w:rsidRPr="005657EE">
              <w:rPr>
                <w:rFonts w:ascii="Palatino Linotype" w:hAnsi="Palatino Linotype" w:cs="Segoe UI"/>
                <w:lang w:eastAsia="es-MX"/>
              </w:rPr>
              <w:t>4</w:t>
            </w:r>
            <w:r w:rsidR="00C61B0D" w:rsidRPr="005657EE">
              <w:rPr>
                <w:rFonts w:ascii="Palatino Linotype" w:hAnsi="Palatino Linotype" w:cs="Segoe UI"/>
                <w:lang w:eastAsia="es-MX"/>
              </w:rPr>
              <w:t xml:space="preserve"> fojas útiles que contiene diversos oficios signados por servidores públicos del SUJETO OBLIGADO, así como, escritos de particulares que corresponden </w:t>
            </w:r>
            <w:r w:rsidR="00C323FD" w:rsidRPr="005657EE">
              <w:rPr>
                <w:rFonts w:ascii="Palatino Linotype" w:hAnsi="Palatino Linotype" w:cs="Segoe UI"/>
                <w:lang w:eastAsia="es-MX"/>
              </w:rPr>
              <w:t>al</w:t>
            </w:r>
            <w:r w:rsidR="00C61B0D" w:rsidRPr="005657EE">
              <w:rPr>
                <w:rFonts w:ascii="Palatino Linotype" w:hAnsi="Palatino Linotype" w:cs="Segoe UI"/>
                <w:lang w:eastAsia="es-MX"/>
              </w:rPr>
              <w:t xml:space="preserve"> mes de </w:t>
            </w:r>
            <w:r w:rsidR="00C323FD" w:rsidRPr="005657EE">
              <w:rPr>
                <w:rFonts w:ascii="Palatino Linotype" w:hAnsi="Palatino Linotype" w:cs="Segoe UI"/>
                <w:lang w:eastAsia="es-MX"/>
              </w:rPr>
              <w:t>octubre</w:t>
            </w:r>
            <w:r w:rsidR="00C61B0D" w:rsidRPr="005657EE">
              <w:rPr>
                <w:rFonts w:ascii="Palatino Linotype" w:hAnsi="Palatino Linotype" w:cs="Segoe UI"/>
                <w:lang w:eastAsia="es-MX"/>
              </w:rPr>
              <w:t xml:space="preserve"> de 2022.</w:t>
            </w:r>
          </w:p>
        </w:tc>
      </w:tr>
      <w:tr w:rsidR="006C464A" w:rsidRPr="005657EE" w14:paraId="135CD26C" w14:textId="77777777" w:rsidTr="00A54A5D">
        <w:trPr>
          <w:trHeight w:val="631"/>
          <w:jc w:val="center"/>
        </w:trPr>
        <w:tc>
          <w:tcPr>
            <w:tcW w:w="3541" w:type="dxa"/>
            <w:tcBorders>
              <w:top w:val="single" w:sz="2" w:space="0" w:color="auto"/>
              <w:bottom w:val="single" w:sz="2" w:space="0" w:color="auto"/>
            </w:tcBorders>
            <w:shd w:val="clear" w:color="auto" w:fill="auto"/>
          </w:tcPr>
          <w:p w14:paraId="1EA1F0F8" w14:textId="7CBDC19B" w:rsidR="00E354A0" w:rsidRPr="005657EE" w:rsidRDefault="00584A5F" w:rsidP="006C464A">
            <w:pPr>
              <w:spacing w:before="100" w:beforeAutospacing="1" w:after="100" w:afterAutospacing="1" w:line="276" w:lineRule="auto"/>
              <w:jc w:val="both"/>
              <w:rPr>
                <w:rFonts w:ascii="Palatino Linotype" w:hAnsi="Palatino Linotype" w:cs="Arial"/>
                <w:b/>
                <w:bCs/>
                <w:sz w:val="20"/>
                <w:szCs w:val="20"/>
              </w:rPr>
            </w:pPr>
            <w:r w:rsidRPr="005657EE">
              <w:rPr>
                <w:rFonts w:ascii="Palatino Linotype" w:hAnsi="Palatino Linotype" w:cs="Segoe UI"/>
                <w:sz w:val="20"/>
                <w:szCs w:val="20"/>
                <w:lang w:eastAsia="es-MX"/>
              </w:rPr>
              <w:t xml:space="preserve">Folio de la Solicitud </w:t>
            </w:r>
            <w:r w:rsidR="00E354A0" w:rsidRPr="005657EE">
              <w:rPr>
                <w:rFonts w:ascii="Palatino Linotype" w:hAnsi="Palatino Linotype" w:cs="Arial"/>
                <w:b/>
                <w:bCs/>
                <w:sz w:val="20"/>
                <w:szCs w:val="20"/>
              </w:rPr>
              <w:t>00028/OASCHALCO/IP/2023</w:t>
            </w:r>
            <w:r w:rsidR="00A54A5D" w:rsidRPr="005657EE">
              <w:rPr>
                <w:rFonts w:ascii="Palatino Linotype" w:hAnsi="Palatino Linotype" w:cs="Arial"/>
                <w:b/>
                <w:bCs/>
                <w:sz w:val="20"/>
                <w:szCs w:val="20"/>
              </w:rPr>
              <w:t xml:space="preserve"> </w:t>
            </w:r>
            <w:r w:rsidR="00A54A5D" w:rsidRPr="005657EE">
              <w:rPr>
                <w:rFonts w:ascii="Palatino Linotype" w:hAnsi="Palatino Linotype" w:cs="Segoe UI"/>
                <w:sz w:val="20"/>
                <w:szCs w:val="20"/>
                <w:lang w:eastAsia="es-MX"/>
              </w:rPr>
              <w:t xml:space="preserve">relativo al </w:t>
            </w:r>
            <w:r w:rsidR="00A54A5D" w:rsidRPr="005657EE">
              <w:rPr>
                <w:rFonts w:ascii="Palatino Linotype" w:hAnsi="Palatino Linotype" w:cs="Segoe UI"/>
                <w:bCs/>
                <w:sz w:val="20"/>
                <w:szCs w:val="20"/>
                <w:lang w:eastAsia="es-MX"/>
              </w:rPr>
              <w:t>Recurso de Revisión</w:t>
            </w:r>
            <w:r w:rsidR="00A54A5D" w:rsidRPr="005657EE">
              <w:rPr>
                <w:rFonts w:ascii="Palatino Linotype" w:hAnsi="Palatino Linotype" w:cs="Segoe UI"/>
                <w:b/>
                <w:bCs/>
                <w:sz w:val="20"/>
                <w:szCs w:val="20"/>
                <w:lang w:eastAsia="es-MX"/>
              </w:rPr>
              <w:t> 02</w:t>
            </w:r>
            <w:r w:rsidR="00524C56" w:rsidRPr="005657EE">
              <w:rPr>
                <w:rFonts w:ascii="Palatino Linotype" w:hAnsi="Palatino Linotype" w:cs="Segoe UI"/>
                <w:b/>
                <w:bCs/>
                <w:sz w:val="20"/>
                <w:szCs w:val="20"/>
                <w:lang w:eastAsia="es-MX"/>
              </w:rPr>
              <w:t>801</w:t>
            </w:r>
            <w:r w:rsidR="00A54A5D" w:rsidRPr="005657EE">
              <w:rPr>
                <w:rFonts w:ascii="Palatino Linotype" w:hAnsi="Palatino Linotype" w:cs="Segoe UI"/>
                <w:b/>
                <w:bCs/>
                <w:sz w:val="20"/>
                <w:szCs w:val="20"/>
                <w:lang w:eastAsia="es-MX"/>
              </w:rPr>
              <w:t>/INFOEM/IP/RR/2023</w:t>
            </w:r>
          </w:p>
        </w:tc>
        <w:tc>
          <w:tcPr>
            <w:tcW w:w="5101" w:type="dxa"/>
            <w:shd w:val="clear" w:color="auto" w:fill="auto"/>
          </w:tcPr>
          <w:p w14:paraId="6B7651AB" w14:textId="77777777" w:rsidR="00AA0C19"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Arial"/>
                <w:i/>
                <w:iCs/>
                <w:sz w:val="20"/>
                <w:szCs w:val="20"/>
              </w:rPr>
              <w:t xml:space="preserve">“Buenas tardes </w:t>
            </w:r>
            <w:proofErr w:type="spellStart"/>
            <w:r w:rsidRPr="005657EE">
              <w:rPr>
                <w:rFonts w:ascii="Palatino Linotype" w:hAnsi="Palatino Linotype" w:cs="Arial"/>
                <w:i/>
                <w:iCs/>
                <w:sz w:val="20"/>
                <w:szCs w:val="20"/>
              </w:rPr>
              <w:t>envio</w:t>
            </w:r>
            <w:proofErr w:type="spellEnd"/>
            <w:r w:rsidRPr="005657EE">
              <w:rPr>
                <w:rFonts w:ascii="Palatino Linotype" w:hAnsi="Palatino Linotype" w:cs="Arial"/>
                <w:i/>
                <w:iCs/>
                <w:sz w:val="20"/>
                <w:szCs w:val="20"/>
              </w:rPr>
              <w:t xml:space="preserve"> </w:t>
            </w:r>
            <w:proofErr w:type="spellStart"/>
            <w:r w:rsidRPr="005657EE">
              <w:rPr>
                <w:rFonts w:ascii="Palatino Linotype" w:hAnsi="Palatino Linotype" w:cs="Arial"/>
                <w:i/>
                <w:iCs/>
                <w:sz w:val="20"/>
                <w:szCs w:val="20"/>
              </w:rPr>
              <w:t>informacion</w:t>
            </w:r>
            <w:proofErr w:type="spellEnd"/>
            <w:r w:rsidRPr="005657EE">
              <w:rPr>
                <w:rFonts w:ascii="Palatino Linotype" w:hAnsi="Palatino Linotype" w:cs="Arial"/>
                <w:i/>
                <w:iCs/>
                <w:sz w:val="20"/>
                <w:szCs w:val="20"/>
              </w:rPr>
              <w:t xml:space="preserve"> requerida.” (Sic)</w:t>
            </w:r>
          </w:p>
          <w:p w14:paraId="45A62EC3" w14:textId="4B9847C6" w:rsidR="00E354A0"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Segoe UI"/>
                <w:lang w:eastAsia="es-MX"/>
              </w:rPr>
              <w:t>“</w:t>
            </w:r>
            <w:r w:rsidR="00101AFD" w:rsidRPr="005657EE">
              <w:rPr>
                <w:rFonts w:ascii="Palatino Linotype" w:hAnsi="Palatino Linotype" w:cs="Segoe UI"/>
                <w:b/>
                <w:bCs/>
                <w:i/>
                <w:iCs/>
                <w:lang w:eastAsia="es-MX"/>
              </w:rPr>
              <w:t>SEPTIEMBRE.pdf</w:t>
            </w:r>
            <w:r w:rsidRPr="005657EE">
              <w:rPr>
                <w:rFonts w:ascii="Palatino Linotype" w:hAnsi="Palatino Linotype" w:cs="Segoe UI"/>
                <w:lang w:eastAsia="es-MX"/>
              </w:rPr>
              <w:t>”:</w:t>
            </w:r>
            <w:r w:rsidR="00FC1D72" w:rsidRPr="005657EE">
              <w:rPr>
                <w:rFonts w:ascii="Palatino Linotype" w:hAnsi="Palatino Linotype" w:cs="Segoe UI"/>
                <w:lang w:eastAsia="es-MX"/>
              </w:rPr>
              <w:t xml:space="preserve"> Contiene 392 fojas útiles que contiene diversos oficios signados por servidores públicos del SUJETO OBLIGADO, así como, escritos de particulares que corresponden </w:t>
            </w:r>
            <w:r w:rsidR="00C323FD" w:rsidRPr="005657EE">
              <w:rPr>
                <w:rFonts w:ascii="Palatino Linotype" w:hAnsi="Palatino Linotype" w:cs="Segoe UI"/>
                <w:lang w:eastAsia="es-MX"/>
              </w:rPr>
              <w:t>al mes de</w:t>
            </w:r>
            <w:r w:rsidR="00FC1D72" w:rsidRPr="005657EE">
              <w:rPr>
                <w:rFonts w:ascii="Palatino Linotype" w:hAnsi="Palatino Linotype" w:cs="Segoe UI"/>
                <w:lang w:eastAsia="es-MX"/>
              </w:rPr>
              <w:t xml:space="preserve"> septiembre</w:t>
            </w:r>
            <w:r w:rsidR="00C323FD" w:rsidRPr="005657EE">
              <w:rPr>
                <w:rFonts w:ascii="Palatino Linotype" w:hAnsi="Palatino Linotype" w:cs="Segoe UI"/>
                <w:lang w:eastAsia="es-MX"/>
              </w:rPr>
              <w:t xml:space="preserve"> </w:t>
            </w:r>
            <w:r w:rsidR="00FC1D72" w:rsidRPr="005657EE">
              <w:rPr>
                <w:rFonts w:ascii="Palatino Linotype" w:hAnsi="Palatino Linotype" w:cs="Segoe UI"/>
                <w:lang w:eastAsia="es-MX"/>
              </w:rPr>
              <w:t>de 2022.</w:t>
            </w:r>
          </w:p>
        </w:tc>
      </w:tr>
      <w:tr w:rsidR="006C464A" w:rsidRPr="005657EE" w14:paraId="6FEFD16E" w14:textId="77777777" w:rsidTr="00A54A5D">
        <w:trPr>
          <w:trHeight w:val="631"/>
          <w:jc w:val="center"/>
        </w:trPr>
        <w:tc>
          <w:tcPr>
            <w:tcW w:w="3541" w:type="dxa"/>
            <w:tcBorders>
              <w:top w:val="single" w:sz="2" w:space="0" w:color="auto"/>
              <w:bottom w:val="single" w:sz="2" w:space="0" w:color="auto"/>
            </w:tcBorders>
            <w:shd w:val="clear" w:color="auto" w:fill="auto"/>
          </w:tcPr>
          <w:p w14:paraId="6B013C11" w14:textId="4D31608E" w:rsidR="00E354A0" w:rsidRPr="005657EE" w:rsidRDefault="00584A5F" w:rsidP="006C464A">
            <w:pPr>
              <w:spacing w:before="100" w:beforeAutospacing="1" w:after="100" w:afterAutospacing="1" w:line="276" w:lineRule="auto"/>
              <w:jc w:val="both"/>
              <w:rPr>
                <w:rFonts w:ascii="Palatino Linotype" w:hAnsi="Palatino Linotype" w:cs="Arial"/>
                <w:b/>
                <w:bCs/>
                <w:sz w:val="20"/>
                <w:szCs w:val="20"/>
              </w:rPr>
            </w:pPr>
            <w:r w:rsidRPr="005657EE">
              <w:rPr>
                <w:rFonts w:ascii="Palatino Linotype" w:hAnsi="Palatino Linotype" w:cs="Segoe UI"/>
                <w:sz w:val="20"/>
                <w:szCs w:val="20"/>
                <w:lang w:eastAsia="es-MX"/>
              </w:rPr>
              <w:t xml:space="preserve">Folio de la Solicitud </w:t>
            </w:r>
            <w:r w:rsidR="00E354A0" w:rsidRPr="005657EE">
              <w:rPr>
                <w:rFonts w:ascii="Palatino Linotype" w:hAnsi="Palatino Linotype" w:cs="Arial"/>
                <w:b/>
                <w:bCs/>
                <w:sz w:val="20"/>
                <w:szCs w:val="20"/>
              </w:rPr>
              <w:t>00027/OASCHALCO/IP/2023</w:t>
            </w:r>
            <w:r w:rsidR="00A54A5D" w:rsidRPr="005657EE">
              <w:rPr>
                <w:rFonts w:ascii="Palatino Linotype" w:hAnsi="Palatino Linotype" w:cs="Arial"/>
                <w:b/>
                <w:bCs/>
                <w:sz w:val="20"/>
                <w:szCs w:val="20"/>
              </w:rPr>
              <w:t xml:space="preserve"> </w:t>
            </w:r>
            <w:r w:rsidR="00A54A5D" w:rsidRPr="005657EE">
              <w:rPr>
                <w:rFonts w:ascii="Palatino Linotype" w:hAnsi="Palatino Linotype" w:cs="Segoe UI"/>
                <w:sz w:val="20"/>
                <w:szCs w:val="20"/>
                <w:lang w:eastAsia="es-MX"/>
              </w:rPr>
              <w:t xml:space="preserve">relativo al </w:t>
            </w:r>
            <w:r w:rsidR="00A54A5D" w:rsidRPr="005657EE">
              <w:rPr>
                <w:rFonts w:ascii="Palatino Linotype" w:hAnsi="Palatino Linotype" w:cs="Segoe UI"/>
                <w:bCs/>
                <w:sz w:val="20"/>
                <w:szCs w:val="20"/>
                <w:lang w:eastAsia="es-MX"/>
              </w:rPr>
              <w:t>Recurso de Revisión</w:t>
            </w:r>
            <w:r w:rsidR="00A54A5D" w:rsidRPr="005657EE">
              <w:rPr>
                <w:rFonts w:ascii="Palatino Linotype" w:hAnsi="Palatino Linotype" w:cs="Segoe UI"/>
                <w:b/>
                <w:bCs/>
                <w:sz w:val="20"/>
                <w:szCs w:val="20"/>
                <w:lang w:eastAsia="es-MX"/>
              </w:rPr>
              <w:t> 02</w:t>
            </w:r>
            <w:r w:rsidR="00524C56" w:rsidRPr="005657EE">
              <w:rPr>
                <w:rFonts w:ascii="Palatino Linotype" w:hAnsi="Palatino Linotype" w:cs="Segoe UI"/>
                <w:b/>
                <w:bCs/>
                <w:sz w:val="20"/>
                <w:szCs w:val="20"/>
                <w:lang w:eastAsia="es-MX"/>
              </w:rPr>
              <w:t>802</w:t>
            </w:r>
            <w:r w:rsidR="00A54A5D" w:rsidRPr="005657EE">
              <w:rPr>
                <w:rFonts w:ascii="Palatino Linotype" w:hAnsi="Palatino Linotype" w:cs="Segoe UI"/>
                <w:b/>
                <w:bCs/>
                <w:sz w:val="20"/>
                <w:szCs w:val="20"/>
                <w:lang w:eastAsia="es-MX"/>
              </w:rPr>
              <w:t>/INFOEM/IP/RR/2023</w:t>
            </w:r>
          </w:p>
        </w:tc>
        <w:tc>
          <w:tcPr>
            <w:tcW w:w="5101" w:type="dxa"/>
            <w:shd w:val="clear" w:color="auto" w:fill="auto"/>
          </w:tcPr>
          <w:p w14:paraId="6C0A1F4F" w14:textId="77777777" w:rsidR="00AA0C19"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Arial"/>
                <w:i/>
                <w:iCs/>
                <w:sz w:val="20"/>
                <w:szCs w:val="20"/>
              </w:rPr>
              <w:t xml:space="preserve">“Buenas tardes </w:t>
            </w:r>
            <w:proofErr w:type="spellStart"/>
            <w:r w:rsidRPr="005657EE">
              <w:rPr>
                <w:rFonts w:ascii="Palatino Linotype" w:hAnsi="Palatino Linotype" w:cs="Arial"/>
                <w:i/>
                <w:iCs/>
                <w:sz w:val="20"/>
                <w:szCs w:val="20"/>
              </w:rPr>
              <w:t>envio</w:t>
            </w:r>
            <w:proofErr w:type="spellEnd"/>
            <w:r w:rsidRPr="005657EE">
              <w:rPr>
                <w:rFonts w:ascii="Palatino Linotype" w:hAnsi="Palatino Linotype" w:cs="Arial"/>
                <w:i/>
                <w:iCs/>
                <w:sz w:val="20"/>
                <w:szCs w:val="20"/>
              </w:rPr>
              <w:t xml:space="preserve"> </w:t>
            </w:r>
            <w:proofErr w:type="spellStart"/>
            <w:r w:rsidRPr="005657EE">
              <w:rPr>
                <w:rFonts w:ascii="Palatino Linotype" w:hAnsi="Palatino Linotype" w:cs="Arial"/>
                <w:i/>
                <w:iCs/>
                <w:sz w:val="20"/>
                <w:szCs w:val="20"/>
              </w:rPr>
              <w:t>informacion</w:t>
            </w:r>
            <w:proofErr w:type="spellEnd"/>
            <w:r w:rsidRPr="005657EE">
              <w:rPr>
                <w:rFonts w:ascii="Palatino Linotype" w:hAnsi="Palatino Linotype" w:cs="Arial"/>
                <w:i/>
                <w:iCs/>
                <w:sz w:val="20"/>
                <w:szCs w:val="20"/>
              </w:rPr>
              <w:t xml:space="preserve"> requerida.” (Sic)</w:t>
            </w:r>
          </w:p>
          <w:p w14:paraId="296A5947" w14:textId="5BDFD896" w:rsidR="00E354A0" w:rsidRPr="005657EE" w:rsidRDefault="00AA0C19" w:rsidP="006C464A">
            <w:pPr>
              <w:spacing w:before="100" w:beforeAutospacing="1" w:after="100" w:afterAutospacing="1" w:line="276" w:lineRule="auto"/>
              <w:jc w:val="both"/>
            </w:pPr>
            <w:r w:rsidRPr="005657EE">
              <w:rPr>
                <w:rFonts w:ascii="Palatino Linotype" w:hAnsi="Palatino Linotype" w:cs="Segoe UI"/>
                <w:lang w:eastAsia="es-MX"/>
              </w:rPr>
              <w:t>“</w:t>
            </w:r>
            <w:r w:rsidR="00101AFD" w:rsidRPr="005657EE">
              <w:rPr>
                <w:rFonts w:ascii="Palatino Linotype" w:hAnsi="Palatino Linotype" w:cs="Segoe UI"/>
                <w:b/>
                <w:bCs/>
                <w:i/>
                <w:iCs/>
                <w:lang w:eastAsia="es-MX"/>
              </w:rPr>
              <w:t>AGOSTO.pdf</w:t>
            </w:r>
            <w:r w:rsidRPr="005657EE">
              <w:rPr>
                <w:rFonts w:ascii="Palatino Linotype" w:hAnsi="Palatino Linotype" w:cs="Segoe UI"/>
                <w:lang w:eastAsia="es-MX"/>
              </w:rPr>
              <w:t>”:</w:t>
            </w:r>
            <w:r w:rsidR="0028176E" w:rsidRPr="005657EE">
              <w:rPr>
                <w:rFonts w:ascii="Palatino Linotype" w:hAnsi="Palatino Linotype" w:cs="Segoe UI"/>
                <w:lang w:eastAsia="es-MX"/>
              </w:rPr>
              <w:t xml:space="preserve"> Contiene 497 fojas útiles que contiene diversos oficios signados por servidores públicos del SUJETO OBLIGADO, así como, escritos de particulares que corresponden </w:t>
            </w:r>
            <w:r w:rsidR="00A60231" w:rsidRPr="005657EE">
              <w:rPr>
                <w:rFonts w:ascii="Palatino Linotype" w:hAnsi="Palatino Linotype" w:cs="Segoe UI"/>
                <w:lang w:eastAsia="es-MX"/>
              </w:rPr>
              <w:t>al mes de agosto</w:t>
            </w:r>
            <w:r w:rsidR="0028176E" w:rsidRPr="005657EE">
              <w:rPr>
                <w:rFonts w:ascii="Palatino Linotype" w:hAnsi="Palatino Linotype" w:cs="Segoe UI"/>
                <w:lang w:eastAsia="es-MX"/>
              </w:rPr>
              <w:t xml:space="preserve"> de 2022.</w:t>
            </w:r>
          </w:p>
        </w:tc>
      </w:tr>
      <w:tr w:rsidR="006C464A" w:rsidRPr="005657EE" w14:paraId="6131A542" w14:textId="77777777" w:rsidTr="00A54A5D">
        <w:trPr>
          <w:trHeight w:val="631"/>
          <w:jc w:val="center"/>
        </w:trPr>
        <w:tc>
          <w:tcPr>
            <w:tcW w:w="3541" w:type="dxa"/>
            <w:tcBorders>
              <w:top w:val="single" w:sz="2" w:space="0" w:color="auto"/>
              <w:bottom w:val="single" w:sz="2" w:space="0" w:color="auto"/>
            </w:tcBorders>
            <w:shd w:val="clear" w:color="auto" w:fill="auto"/>
          </w:tcPr>
          <w:p w14:paraId="5E426497" w14:textId="50A538D9" w:rsidR="00E354A0" w:rsidRPr="005657EE" w:rsidRDefault="00584A5F" w:rsidP="006C464A">
            <w:pPr>
              <w:spacing w:before="100" w:beforeAutospacing="1" w:after="100" w:afterAutospacing="1" w:line="276" w:lineRule="auto"/>
              <w:jc w:val="both"/>
              <w:rPr>
                <w:rFonts w:ascii="Palatino Linotype" w:hAnsi="Palatino Linotype" w:cs="Arial"/>
                <w:b/>
                <w:bCs/>
                <w:sz w:val="20"/>
                <w:szCs w:val="20"/>
              </w:rPr>
            </w:pPr>
            <w:r w:rsidRPr="005657EE">
              <w:rPr>
                <w:rFonts w:ascii="Palatino Linotype" w:hAnsi="Palatino Linotype" w:cs="Segoe UI"/>
                <w:sz w:val="20"/>
                <w:szCs w:val="20"/>
                <w:lang w:eastAsia="es-MX"/>
              </w:rPr>
              <w:t xml:space="preserve">Folio de la Solicitud  </w:t>
            </w:r>
            <w:r w:rsidR="00E354A0" w:rsidRPr="005657EE">
              <w:rPr>
                <w:rFonts w:ascii="Palatino Linotype" w:hAnsi="Palatino Linotype" w:cs="Arial"/>
                <w:b/>
                <w:bCs/>
                <w:sz w:val="20"/>
                <w:szCs w:val="20"/>
              </w:rPr>
              <w:t>00026/OASCHALCO/IP/2023</w:t>
            </w:r>
            <w:r w:rsidR="00A54A5D" w:rsidRPr="005657EE">
              <w:rPr>
                <w:rFonts w:ascii="Palatino Linotype" w:hAnsi="Palatino Linotype" w:cs="Arial"/>
                <w:b/>
                <w:bCs/>
                <w:sz w:val="20"/>
                <w:szCs w:val="20"/>
              </w:rPr>
              <w:t xml:space="preserve"> </w:t>
            </w:r>
            <w:r w:rsidR="00A54A5D" w:rsidRPr="005657EE">
              <w:rPr>
                <w:rFonts w:ascii="Palatino Linotype" w:hAnsi="Palatino Linotype" w:cs="Segoe UI"/>
                <w:sz w:val="20"/>
                <w:szCs w:val="20"/>
                <w:lang w:eastAsia="es-MX"/>
              </w:rPr>
              <w:t xml:space="preserve">relativo al </w:t>
            </w:r>
            <w:r w:rsidR="00A54A5D" w:rsidRPr="005657EE">
              <w:rPr>
                <w:rFonts w:ascii="Palatino Linotype" w:hAnsi="Palatino Linotype" w:cs="Segoe UI"/>
                <w:bCs/>
                <w:sz w:val="20"/>
                <w:szCs w:val="20"/>
                <w:lang w:eastAsia="es-MX"/>
              </w:rPr>
              <w:t>Recurso de Revisión</w:t>
            </w:r>
            <w:r w:rsidR="00A54A5D" w:rsidRPr="005657EE">
              <w:rPr>
                <w:rFonts w:ascii="Palatino Linotype" w:hAnsi="Palatino Linotype" w:cs="Segoe UI"/>
                <w:b/>
                <w:bCs/>
                <w:sz w:val="20"/>
                <w:szCs w:val="20"/>
                <w:lang w:eastAsia="es-MX"/>
              </w:rPr>
              <w:t> 02</w:t>
            </w:r>
            <w:r w:rsidR="00524C56" w:rsidRPr="005657EE">
              <w:rPr>
                <w:rFonts w:ascii="Palatino Linotype" w:hAnsi="Palatino Linotype" w:cs="Segoe UI"/>
                <w:b/>
                <w:bCs/>
                <w:sz w:val="20"/>
                <w:szCs w:val="20"/>
                <w:lang w:eastAsia="es-MX"/>
              </w:rPr>
              <w:t>803</w:t>
            </w:r>
            <w:r w:rsidR="00A54A5D" w:rsidRPr="005657EE">
              <w:rPr>
                <w:rFonts w:ascii="Palatino Linotype" w:hAnsi="Palatino Linotype" w:cs="Segoe UI"/>
                <w:b/>
                <w:bCs/>
                <w:sz w:val="20"/>
                <w:szCs w:val="20"/>
                <w:lang w:eastAsia="es-MX"/>
              </w:rPr>
              <w:t>/INFOEM/IP/RR/2023</w:t>
            </w:r>
          </w:p>
        </w:tc>
        <w:tc>
          <w:tcPr>
            <w:tcW w:w="5101" w:type="dxa"/>
            <w:shd w:val="clear" w:color="auto" w:fill="auto"/>
          </w:tcPr>
          <w:p w14:paraId="5711E53C" w14:textId="77777777" w:rsidR="00AA0C19"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Arial"/>
                <w:i/>
                <w:iCs/>
                <w:sz w:val="20"/>
                <w:szCs w:val="20"/>
              </w:rPr>
              <w:t xml:space="preserve">“Buenas tardes </w:t>
            </w:r>
            <w:proofErr w:type="spellStart"/>
            <w:r w:rsidRPr="005657EE">
              <w:rPr>
                <w:rFonts w:ascii="Palatino Linotype" w:hAnsi="Palatino Linotype" w:cs="Arial"/>
                <w:i/>
                <w:iCs/>
                <w:sz w:val="20"/>
                <w:szCs w:val="20"/>
              </w:rPr>
              <w:t>envio</w:t>
            </w:r>
            <w:proofErr w:type="spellEnd"/>
            <w:r w:rsidRPr="005657EE">
              <w:rPr>
                <w:rFonts w:ascii="Palatino Linotype" w:hAnsi="Palatino Linotype" w:cs="Arial"/>
                <w:i/>
                <w:iCs/>
                <w:sz w:val="20"/>
                <w:szCs w:val="20"/>
              </w:rPr>
              <w:t xml:space="preserve"> </w:t>
            </w:r>
            <w:proofErr w:type="spellStart"/>
            <w:r w:rsidRPr="005657EE">
              <w:rPr>
                <w:rFonts w:ascii="Palatino Linotype" w:hAnsi="Palatino Linotype" w:cs="Arial"/>
                <w:i/>
                <w:iCs/>
                <w:sz w:val="20"/>
                <w:szCs w:val="20"/>
              </w:rPr>
              <w:t>informacion</w:t>
            </w:r>
            <w:proofErr w:type="spellEnd"/>
            <w:r w:rsidRPr="005657EE">
              <w:rPr>
                <w:rFonts w:ascii="Palatino Linotype" w:hAnsi="Palatino Linotype" w:cs="Arial"/>
                <w:i/>
                <w:iCs/>
                <w:sz w:val="20"/>
                <w:szCs w:val="20"/>
              </w:rPr>
              <w:t xml:space="preserve"> requerida.” (Sic)</w:t>
            </w:r>
          </w:p>
          <w:p w14:paraId="3419E9F8" w14:textId="6D3D311B" w:rsidR="00E354A0"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Segoe UI"/>
                <w:lang w:eastAsia="es-MX"/>
              </w:rPr>
              <w:t>“</w:t>
            </w:r>
            <w:r w:rsidR="00746E2B" w:rsidRPr="005657EE">
              <w:rPr>
                <w:rFonts w:ascii="Palatino Linotype" w:hAnsi="Palatino Linotype" w:cs="Segoe UI"/>
                <w:b/>
                <w:bCs/>
                <w:i/>
                <w:iCs/>
                <w:lang w:eastAsia="es-MX"/>
              </w:rPr>
              <w:t>JULIO.pdf</w:t>
            </w:r>
            <w:r w:rsidRPr="005657EE">
              <w:rPr>
                <w:rFonts w:ascii="Palatino Linotype" w:hAnsi="Palatino Linotype" w:cs="Segoe UI"/>
                <w:lang w:eastAsia="es-MX"/>
              </w:rPr>
              <w:t>”:</w:t>
            </w:r>
            <w:r w:rsidR="00C323FD" w:rsidRPr="005657EE">
              <w:rPr>
                <w:rFonts w:ascii="Palatino Linotype" w:hAnsi="Palatino Linotype" w:cs="Segoe UI"/>
                <w:lang w:eastAsia="es-MX"/>
              </w:rPr>
              <w:t xml:space="preserve"> Contiene </w:t>
            </w:r>
            <w:r w:rsidR="003600B6" w:rsidRPr="005657EE">
              <w:rPr>
                <w:rFonts w:ascii="Palatino Linotype" w:hAnsi="Palatino Linotype" w:cs="Segoe UI"/>
                <w:lang w:eastAsia="es-MX"/>
              </w:rPr>
              <w:t>5</w:t>
            </w:r>
            <w:r w:rsidR="004E2374" w:rsidRPr="005657EE">
              <w:rPr>
                <w:rFonts w:ascii="Palatino Linotype" w:hAnsi="Palatino Linotype" w:cs="Segoe UI"/>
                <w:lang w:eastAsia="es-MX"/>
              </w:rPr>
              <w:t>7</w:t>
            </w:r>
            <w:r w:rsidR="003600B6" w:rsidRPr="005657EE">
              <w:rPr>
                <w:rFonts w:ascii="Palatino Linotype" w:hAnsi="Palatino Linotype" w:cs="Segoe UI"/>
                <w:lang w:eastAsia="es-MX"/>
              </w:rPr>
              <w:t>3</w:t>
            </w:r>
            <w:r w:rsidR="00C323FD" w:rsidRPr="005657EE">
              <w:rPr>
                <w:rFonts w:ascii="Palatino Linotype" w:hAnsi="Palatino Linotype" w:cs="Segoe UI"/>
                <w:lang w:eastAsia="es-MX"/>
              </w:rPr>
              <w:t xml:space="preserve"> fojas útiles que contiene diversos oficios signados por servidores públicos del SUJETO OBLIGADO, así como, </w:t>
            </w:r>
            <w:r w:rsidR="00C323FD" w:rsidRPr="005657EE">
              <w:rPr>
                <w:rFonts w:ascii="Palatino Linotype" w:hAnsi="Palatino Linotype" w:cs="Segoe UI"/>
                <w:lang w:eastAsia="es-MX"/>
              </w:rPr>
              <w:lastRenderedPageBreak/>
              <w:t xml:space="preserve">escritos de particulares que corresponden </w:t>
            </w:r>
            <w:r w:rsidR="003600B6" w:rsidRPr="005657EE">
              <w:rPr>
                <w:rFonts w:ascii="Palatino Linotype" w:hAnsi="Palatino Linotype" w:cs="Segoe UI"/>
                <w:lang w:eastAsia="es-MX"/>
              </w:rPr>
              <w:t>al mes de julio</w:t>
            </w:r>
            <w:r w:rsidR="00C323FD" w:rsidRPr="005657EE">
              <w:rPr>
                <w:rFonts w:ascii="Palatino Linotype" w:hAnsi="Palatino Linotype" w:cs="Segoe UI"/>
                <w:lang w:eastAsia="es-MX"/>
              </w:rPr>
              <w:t xml:space="preserve"> de 2022.</w:t>
            </w:r>
          </w:p>
        </w:tc>
      </w:tr>
      <w:tr w:rsidR="006C464A" w:rsidRPr="005657EE" w14:paraId="5781E655" w14:textId="77777777" w:rsidTr="00A54A5D">
        <w:trPr>
          <w:trHeight w:val="631"/>
          <w:jc w:val="center"/>
        </w:trPr>
        <w:tc>
          <w:tcPr>
            <w:tcW w:w="3541" w:type="dxa"/>
            <w:tcBorders>
              <w:top w:val="single" w:sz="2" w:space="0" w:color="auto"/>
              <w:bottom w:val="single" w:sz="2" w:space="0" w:color="auto"/>
            </w:tcBorders>
            <w:shd w:val="clear" w:color="auto" w:fill="auto"/>
          </w:tcPr>
          <w:p w14:paraId="489DD0D5" w14:textId="084FDC1D" w:rsidR="00E354A0" w:rsidRPr="005657EE" w:rsidRDefault="00584A5F" w:rsidP="006C464A">
            <w:pPr>
              <w:spacing w:before="100" w:beforeAutospacing="1" w:after="100" w:afterAutospacing="1" w:line="276" w:lineRule="auto"/>
              <w:jc w:val="both"/>
              <w:rPr>
                <w:rFonts w:ascii="Palatino Linotype" w:hAnsi="Palatino Linotype" w:cs="Arial"/>
                <w:b/>
                <w:bCs/>
                <w:sz w:val="20"/>
                <w:szCs w:val="20"/>
              </w:rPr>
            </w:pPr>
            <w:r w:rsidRPr="005657EE">
              <w:rPr>
                <w:rFonts w:ascii="Palatino Linotype" w:hAnsi="Palatino Linotype" w:cs="Segoe UI"/>
                <w:sz w:val="20"/>
                <w:szCs w:val="20"/>
                <w:lang w:eastAsia="es-MX"/>
              </w:rPr>
              <w:lastRenderedPageBreak/>
              <w:t xml:space="preserve">Folio de la Solicitud  </w:t>
            </w:r>
            <w:r w:rsidR="00E354A0" w:rsidRPr="005657EE">
              <w:rPr>
                <w:rFonts w:ascii="Palatino Linotype" w:hAnsi="Palatino Linotype" w:cs="Arial"/>
                <w:b/>
                <w:bCs/>
                <w:sz w:val="20"/>
                <w:szCs w:val="20"/>
              </w:rPr>
              <w:t>00025/OASCHALCO/IP/2023</w:t>
            </w:r>
            <w:r w:rsidR="00A54A5D" w:rsidRPr="005657EE">
              <w:rPr>
                <w:rFonts w:ascii="Palatino Linotype" w:hAnsi="Palatino Linotype" w:cs="Arial"/>
                <w:b/>
                <w:bCs/>
                <w:sz w:val="20"/>
                <w:szCs w:val="20"/>
              </w:rPr>
              <w:t xml:space="preserve"> </w:t>
            </w:r>
            <w:r w:rsidR="00A54A5D" w:rsidRPr="005657EE">
              <w:rPr>
                <w:rFonts w:ascii="Palatino Linotype" w:hAnsi="Palatino Linotype" w:cs="Segoe UI"/>
                <w:sz w:val="20"/>
                <w:szCs w:val="20"/>
                <w:lang w:eastAsia="es-MX"/>
              </w:rPr>
              <w:t xml:space="preserve">relativo al </w:t>
            </w:r>
            <w:r w:rsidR="00A54A5D" w:rsidRPr="005657EE">
              <w:rPr>
                <w:rFonts w:ascii="Palatino Linotype" w:hAnsi="Palatino Linotype" w:cs="Segoe UI"/>
                <w:bCs/>
                <w:sz w:val="20"/>
                <w:szCs w:val="20"/>
                <w:lang w:eastAsia="es-MX"/>
              </w:rPr>
              <w:t>Recurso de Revisión</w:t>
            </w:r>
            <w:r w:rsidR="00A54A5D" w:rsidRPr="005657EE">
              <w:rPr>
                <w:rFonts w:ascii="Palatino Linotype" w:hAnsi="Palatino Linotype" w:cs="Segoe UI"/>
                <w:b/>
                <w:bCs/>
                <w:sz w:val="20"/>
                <w:szCs w:val="20"/>
                <w:lang w:eastAsia="es-MX"/>
              </w:rPr>
              <w:t> 02</w:t>
            </w:r>
            <w:r w:rsidR="00524C56" w:rsidRPr="005657EE">
              <w:rPr>
                <w:rFonts w:ascii="Palatino Linotype" w:hAnsi="Palatino Linotype" w:cs="Segoe UI"/>
                <w:b/>
                <w:bCs/>
                <w:sz w:val="20"/>
                <w:szCs w:val="20"/>
                <w:lang w:eastAsia="es-MX"/>
              </w:rPr>
              <w:t>8</w:t>
            </w:r>
            <w:r w:rsidR="00657D5D" w:rsidRPr="005657EE">
              <w:rPr>
                <w:rFonts w:ascii="Palatino Linotype" w:hAnsi="Palatino Linotype" w:cs="Segoe UI"/>
                <w:b/>
                <w:bCs/>
                <w:sz w:val="20"/>
                <w:szCs w:val="20"/>
                <w:lang w:eastAsia="es-MX"/>
              </w:rPr>
              <w:t>04</w:t>
            </w:r>
            <w:r w:rsidR="00A54A5D" w:rsidRPr="005657EE">
              <w:rPr>
                <w:rFonts w:ascii="Palatino Linotype" w:hAnsi="Palatino Linotype" w:cs="Segoe UI"/>
                <w:b/>
                <w:bCs/>
                <w:sz w:val="20"/>
                <w:szCs w:val="20"/>
                <w:lang w:eastAsia="es-MX"/>
              </w:rPr>
              <w:t>/INFOEM/IP/RR/2023</w:t>
            </w:r>
          </w:p>
        </w:tc>
        <w:tc>
          <w:tcPr>
            <w:tcW w:w="5101" w:type="dxa"/>
            <w:shd w:val="clear" w:color="auto" w:fill="auto"/>
          </w:tcPr>
          <w:p w14:paraId="1AEB913B" w14:textId="77777777" w:rsidR="00AA0C19"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Arial"/>
                <w:i/>
                <w:iCs/>
                <w:sz w:val="20"/>
                <w:szCs w:val="20"/>
              </w:rPr>
              <w:t xml:space="preserve">“Buenas tardes </w:t>
            </w:r>
            <w:proofErr w:type="spellStart"/>
            <w:r w:rsidRPr="005657EE">
              <w:rPr>
                <w:rFonts w:ascii="Palatino Linotype" w:hAnsi="Palatino Linotype" w:cs="Arial"/>
                <w:i/>
                <w:iCs/>
                <w:sz w:val="20"/>
                <w:szCs w:val="20"/>
              </w:rPr>
              <w:t>envio</w:t>
            </w:r>
            <w:proofErr w:type="spellEnd"/>
            <w:r w:rsidRPr="005657EE">
              <w:rPr>
                <w:rFonts w:ascii="Palatino Linotype" w:hAnsi="Palatino Linotype" w:cs="Arial"/>
                <w:i/>
                <w:iCs/>
                <w:sz w:val="20"/>
                <w:szCs w:val="20"/>
              </w:rPr>
              <w:t xml:space="preserve"> </w:t>
            </w:r>
            <w:proofErr w:type="spellStart"/>
            <w:r w:rsidRPr="005657EE">
              <w:rPr>
                <w:rFonts w:ascii="Palatino Linotype" w:hAnsi="Palatino Linotype" w:cs="Arial"/>
                <w:i/>
                <w:iCs/>
                <w:sz w:val="20"/>
                <w:szCs w:val="20"/>
              </w:rPr>
              <w:t>informacion</w:t>
            </w:r>
            <w:proofErr w:type="spellEnd"/>
            <w:r w:rsidRPr="005657EE">
              <w:rPr>
                <w:rFonts w:ascii="Palatino Linotype" w:hAnsi="Palatino Linotype" w:cs="Arial"/>
                <w:i/>
                <w:iCs/>
                <w:sz w:val="20"/>
                <w:szCs w:val="20"/>
              </w:rPr>
              <w:t xml:space="preserve"> requerida.” (Sic)</w:t>
            </w:r>
          </w:p>
          <w:p w14:paraId="69615EE2" w14:textId="56416107" w:rsidR="00E354A0"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Segoe UI"/>
                <w:lang w:eastAsia="es-MX"/>
              </w:rPr>
              <w:t>“</w:t>
            </w:r>
            <w:r w:rsidR="00F8547B" w:rsidRPr="005657EE">
              <w:rPr>
                <w:rFonts w:ascii="Palatino Linotype" w:hAnsi="Palatino Linotype" w:cs="Segoe UI"/>
                <w:b/>
                <w:bCs/>
                <w:i/>
                <w:iCs/>
                <w:lang w:eastAsia="es-MX"/>
              </w:rPr>
              <w:t>JUNIO.pdf</w:t>
            </w:r>
            <w:r w:rsidRPr="005657EE">
              <w:rPr>
                <w:rFonts w:ascii="Palatino Linotype" w:hAnsi="Palatino Linotype" w:cs="Segoe UI"/>
                <w:lang w:eastAsia="es-MX"/>
              </w:rPr>
              <w:t>”:</w:t>
            </w:r>
            <w:r w:rsidR="00B31694" w:rsidRPr="005657EE">
              <w:rPr>
                <w:rFonts w:ascii="Palatino Linotype" w:hAnsi="Palatino Linotype" w:cs="Segoe UI"/>
                <w:lang w:eastAsia="es-MX"/>
              </w:rPr>
              <w:t xml:space="preserve"> Contiene 418 fojas útiles que contiene diversos oficios signados por servidores públicos del SUJETO OBLIGADO, así como, escritos de particulares que corresponden al mes de junio de 2022</w:t>
            </w:r>
          </w:p>
        </w:tc>
      </w:tr>
      <w:tr w:rsidR="006C464A" w:rsidRPr="005657EE" w14:paraId="2C20F005" w14:textId="77777777" w:rsidTr="00A54A5D">
        <w:trPr>
          <w:trHeight w:val="631"/>
          <w:jc w:val="center"/>
        </w:trPr>
        <w:tc>
          <w:tcPr>
            <w:tcW w:w="3541" w:type="dxa"/>
            <w:tcBorders>
              <w:top w:val="single" w:sz="2" w:space="0" w:color="auto"/>
              <w:bottom w:val="single" w:sz="2" w:space="0" w:color="auto"/>
            </w:tcBorders>
            <w:shd w:val="clear" w:color="auto" w:fill="auto"/>
          </w:tcPr>
          <w:p w14:paraId="2D6E29BD" w14:textId="705DD779" w:rsidR="00E354A0" w:rsidRPr="005657EE" w:rsidRDefault="00584A5F" w:rsidP="006C464A">
            <w:pPr>
              <w:spacing w:before="100" w:beforeAutospacing="1" w:after="100" w:afterAutospacing="1" w:line="276" w:lineRule="auto"/>
              <w:jc w:val="both"/>
              <w:rPr>
                <w:rFonts w:ascii="Palatino Linotype" w:hAnsi="Palatino Linotype" w:cs="Arial"/>
                <w:b/>
                <w:bCs/>
                <w:sz w:val="20"/>
                <w:szCs w:val="20"/>
              </w:rPr>
            </w:pPr>
            <w:r w:rsidRPr="005657EE">
              <w:rPr>
                <w:rFonts w:ascii="Palatino Linotype" w:hAnsi="Palatino Linotype" w:cs="Segoe UI"/>
                <w:sz w:val="20"/>
                <w:szCs w:val="20"/>
                <w:lang w:eastAsia="es-MX"/>
              </w:rPr>
              <w:t xml:space="preserve">Folio de la Solicitud  </w:t>
            </w:r>
            <w:r w:rsidR="00E354A0" w:rsidRPr="005657EE">
              <w:rPr>
                <w:rFonts w:ascii="Palatino Linotype" w:hAnsi="Palatino Linotype" w:cs="Arial"/>
                <w:b/>
                <w:bCs/>
                <w:sz w:val="20"/>
                <w:szCs w:val="20"/>
              </w:rPr>
              <w:t>00024/OASCHALCO/IP/2023</w:t>
            </w:r>
            <w:r w:rsidR="00A54A5D" w:rsidRPr="005657EE">
              <w:rPr>
                <w:rFonts w:ascii="Palatino Linotype" w:hAnsi="Palatino Linotype" w:cs="Arial"/>
                <w:b/>
                <w:bCs/>
                <w:sz w:val="20"/>
                <w:szCs w:val="20"/>
              </w:rPr>
              <w:t xml:space="preserve"> </w:t>
            </w:r>
            <w:r w:rsidR="00A54A5D" w:rsidRPr="005657EE">
              <w:rPr>
                <w:rFonts w:ascii="Palatino Linotype" w:hAnsi="Palatino Linotype" w:cs="Segoe UI"/>
                <w:sz w:val="20"/>
                <w:szCs w:val="20"/>
                <w:lang w:eastAsia="es-MX"/>
              </w:rPr>
              <w:t xml:space="preserve">relativo al </w:t>
            </w:r>
            <w:r w:rsidR="00A54A5D" w:rsidRPr="005657EE">
              <w:rPr>
                <w:rFonts w:ascii="Palatino Linotype" w:hAnsi="Palatino Linotype" w:cs="Segoe UI"/>
                <w:bCs/>
                <w:sz w:val="20"/>
                <w:szCs w:val="20"/>
                <w:lang w:eastAsia="es-MX"/>
              </w:rPr>
              <w:t>Recurso de Revisión</w:t>
            </w:r>
            <w:r w:rsidR="00A54A5D" w:rsidRPr="005657EE">
              <w:rPr>
                <w:rFonts w:ascii="Palatino Linotype" w:hAnsi="Palatino Linotype" w:cs="Segoe UI"/>
                <w:b/>
                <w:bCs/>
                <w:sz w:val="20"/>
                <w:szCs w:val="20"/>
                <w:lang w:eastAsia="es-MX"/>
              </w:rPr>
              <w:t> 02</w:t>
            </w:r>
            <w:r w:rsidR="00657D5D" w:rsidRPr="005657EE">
              <w:rPr>
                <w:rFonts w:ascii="Palatino Linotype" w:hAnsi="Palatino Linotype" w:cs="Segoe UI"/>
                <w:b/>
                <w:bCs/>
                <w:sz w:val="20"/>
                <w:szCs w:val="20"/>
                <w:lang w:eastAsia="es-MX"/>
              </w:rPr>
              <w:t>805</w:t>
            </w:r>
            <w:r w:rsidR="00A54A5D" w:rsidRPr="005657EE">
              <w:rPr>
                <w:rFonts w:ascii="Palatino Linotype" w:hAnsi="Palatino Linotype" w:cs="Segoe UI"/>
                <w:b/>
                <w:bCs/>
                <w:sz w:val="20"/>
                <w:szCs w:val="20"/>
                <w:lang w:eastAsia="es-MX"/>
              </w:rPr>
              <w:t>/INFOEM/IP/RR/2023</w:t>
            </w:r>
          </w:p>
        </w:tc>
        <w:tc>
          <w:tcPr>
            <w:tcW w:w="5101" w:type="dxa"/>
            <w:shd w:val="clear" w:color="auto" w:fill="auto"/>
          </w:tcPr>
          <w:p w14:paraId="28780BBC" w14:textId="77777777" w:rsidR="00AA0C19"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Arial"/>
                <w:i/>
                <w:iCs/>
                <w:sz w:val="20"/>
                <w:szCs w:val="20"/>
              </w:rPr>
              <w:t xml:space="preserve">“Buenas tardes </w:t>
            </w:r>
            <w:proofErr w:type="spellStart"/>
            <w:r w:rsidRPr="005657EE">
              <w:rPr>
                <w:rFonts w:ascii="Palatino Linotype" w:hAnsi="Palatino Linotype" w:cs="Arial"/>
                <w:i/>
                <w:iCs/>
                <w:sz w:val="20"/>
                <w:szCs w:val="20"/>
              </w:rPr>
              <w:t>envio</w:t>
            </w:r>
            <w:proofErr w:type="spellEnd"/>
            <w:r w:rsidRPr="005657EE">
              <w:rPr>
                <w:rFonts w:ascii="Palatino Linotype" w:hAnsi="Palatino Linotype" w:cs="Arial"/>
                <w:i/>
                <w:iCs/>
                <w:sz w:val="20"/>
                <w:szCs w:val="20"/>
              </w:rPr>
              <w:t xml:space="preserve"> </w:t>
            </w:r>
            <w:proofErr w:type="spellStart"/>
            <w:r w:rsidRPr="005657EE">
              <w:rPr>
                <w:rFonts w:ascii="Palatino Linotype" w:hAnsi="Palatino Linotype" w:cs="Arial"/>
                <w:i/>
                <w:iCs/>
                <w:sz w:val="20"/>
                <w:szCs w:val="20"/>
              </w:rPr>
              <w:t>informacion</w:t>
            </w:r>
            <w:proofErr w:type="spellEnd"/>
            <w:r w:rsidRPr="005657EE">
              <w:rPr>
                <w:rFonts w:ascii="Palatino Linotype" w:hAnsi="Palatino Linotype" w:cs="Arial"/>
                <w:i/>
                <w:iCs/>
                <w:sz w:val="20"/>
                <w:szCs w:val="20"/>
              </w:rPr>
              <w:t xml:space="preserve"> requerida.” (Sic)</w:t>
            </w:r>
          </w:p>
          <w:p w14:paraId="76440FD9" w14:textId="64609FC9" w:rsidR="00E354A0"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Segoe UI"/>
                <w:lang w:eastAsia="es-MX"/>
              </w:rPr>
              <w:t>“</w:t>
            </w:r>
            <w:r w:rsidR="002523B5" w:rsidRPr="005657EE">
              <w:rPr>
                <w:rFonts w:ascii="Palatino Linotype" w:hAnsi="Palatino Linotype" w:cs="Segoe UI"/>
                <w:b/>
                <w:bCs/>
                <w:i/>
                <w:iCs/>
                <w:lang w:eastAsia="es-MX"/>
              </w:rPr>
              <w:t>MAYO.pdf</w:t>
            </w:r>
            <w:r w:rsidRPr="005657EE">
              <w:rPr>
                <w:rFonts w:ascii="Palatino Linotype" w:hAnsi="Palatino Linotype" w:cs="Segoe UI"/>
                <w:lang w:eastAsia="es-MX"/>
              </w:rPr>
              <w:t>”:</w:t>
            </w:r>
            <w:r w:rsidR="00F13A52" w:rsidRPr="005657EE">
              <w:rPr>
                <w:rFonts w:ascii="Palatino Linotype" w:hAnsi="Palatino Linotype" w:cs="Segoe UI"/>
                <w:lang w:eastAsia="es-MX"/>
              </w:rPr>
              <w:t xml:space="preserve"> Contiene </w:t>
            </w:r>
            <w:r w:rsidR="002874F0" w:rsidRPr="005657EE">
              <w:rPr>
                <w:rFonts w:ascii="Palatino Linotype" w:hAnsi="Palatino Linotype" w:cs="Segoe UI"/>
                <w:lang w:eastAsia="es-MX"/>
              </w:rPr>
              <w:t>254</w:t>
            </w:r>
            <w:r w:rsidR="00F13A52" w:rsidRPr="005657EE">
              <w:rPr>
                <w:rFonts w:ascii="Palatino Linotype" w:hAnsi="Palatino Linotype" w:cs="Segoe UI"/>
                <w:lang w:eastAsia="es-MX"/>
              </w:rPr>
              <w:t xml:space="preserve"> fojas útiles que contiene diversos oficios signados por servidores públicos del SUJETO OBLIGADO, así como, escritos de particulares que corresponden al mes de </w:t>
            </w:r>
            <w:r w:rsidR="002874F0" w:rsidRPr="005657EE">
              <w:rPr>
                <w:rFonts w:ascii="Palatino Linotype" w:hAnsi="Palatino Linotype" w:cs="Segoe UI"/>
                <w:lang w:eastAsia="es-MX"/>
              </w:rPr>
              <w:t>mayo</w:t>
            </w:r>
            <w:r w:rsidR="00F13A52" w:rsidRPr="005657EE">
              <w:rPr>
                <w:rFonts w:ascii="Palatino Linotype" w:hAnsi="Palatino Linotype" w:cs="Segoe UI"/>
                <w:lang w:eastAsia="es-MX"/>
              </w:rPr>
              <w:t xml:space="preserve"> de 2022</w:t>
            </w:r>
          </w:p>
        </w:tc>
      </w:tr>
      <w:tr w:rsidR="006C464A" w:rsidRPr="005657EE" w14:paraId="6F1E9614" w14:textId="77777777" w:rsidTr="00A54A5D">
        <w:trPr>
          <w:trHeight w:val="631"/>
          <w:jc w:val="center"/>
        </w:trPr>
        <w:tc>
          <w:tcPr>
            <w:tcW w:w="3541" w:type="dxa"/>
            <w:tcBorders>
              <w:top w:val="single" w:sz="2" w:space="0" w:color="auto"/>
              <w:bottom w:val="single" w:sz="2" w:space="0" w:color="auto"/>
            </w:tcBorders>
            <w:shd w:val="clear" w:color="auto" w:fill="auto"/>
          </w:tcPr>
          <w:p w14:paraId="06A4B0C8" w14:textId="4A5976EB" w:rsidR="00E354A0" w:rsidRPr="005657EE" w:rsidRDefault="00584A5F" w:rsidP="006C464A">
            <w:pPr>
              <w:spacing w:before="100" w:beforeAutospacing="1" w:after="100" w:afterAutospacing="1" w:line="276" w:lineRule="auto"/>
              <w:jc w:val="both"/>
              <w:rPr>
                <w:rFonts w:ascii="Palatino Linotype" w:hAnsi="Palatino Linotype" w:cs="Arial"/>
                <w:b/>
                <w:bCs/>
                <w:sz w:val="20"/>
                <w:szCs w:val="20"/>
              </w:rPr>
            </w:pPr>
            <w:r w:rsidRPr="005657EE">
              <w:rPr>
                <w:rFonts w:ascii="Palatino Linotype" w:hAnsi="Palatino Linotype" w:cs="Segoe UI"/>
                <w:sz w:val="20"/>
                <w:szCs w:val="20"/>
                <w:lang w:eastAsia="es-MX"/>
              </w:rPr>
              <w:t xml:space="preserve">Folio de la Solicitud  </w:t>
            </w:r>
            <w:r w:rsidR="00E354A0" w:rsidRPr="005657EE">
              <w:rPr>
                <w:rFonts w:ascii="Palatino Linotype" w:hAnsi="Palatino Linotype" w:cs="Arial"/>
                <w:b/>
                <w:bCs/>
                <w:sz w:val="20"/>
                <w:szCs w:val="20"/>
              </w:rPr>
              <w:t>00023/OASCHALCO/IP/2023</w:t>
            </w:r>
            <w:r w:rsidR="00A54A5D" w:rsidRPr="005657EE">
              <w:rPr>
                <w:rFonts w:ascii="Palatino Linotype" w:hAnsi="Palatino Linotype" w:cs="Arial"/>
                <w:b/>
                <w:bCs/>
                <w:sz w:val="20"/>
                <w:szCs w:val="20"/>
              </w:rPr>
              <w:t xml:space="preserve"> </w:t>
            </w:r>
            <w:r w:rsidR="00A54A5D" w:rsidRPr="005657EE">
              <w:rPr>
                <w:rFonts w:ascii="Palatino Linotype" w:hAnsi="Palatino Linotype" w:cs="Segoe UI"/>
                <w:sz w:val="20"/>
                <w:szCs w:val="20"/>
                <w:lang w:eastAsia="es-MX"/>
              </w:rPr>
              <w:t xml:space="preserve">relativo al </w:t>
            </w:r>
            <w:r w:rsidR="00A54A5D" w:rsidRPr="005657EE">
              <w:rPr>
                <w:rFonts w:ascii="Palatino Linotype" w:hAnsi="Palatino Linotype" w:cs="Segoe UI"/>
                <w:bCs/>
                <w:sz w:val="20"/>
                <w:szCs w:val="20"/>
                <w:lang w:eastAsia="es-MX"/>
              </w:rPr>
              <w:t>Recurso de Revisión</w:t>
            </w:r>
            <w:r w:rsidR="00A54A5D" w:rsidRPr="005657EE">
              <w:rPr>
                <w:rFonts w:ascii="Palatino Linotype" w:hAnsi="Palatino Linotype" w:cs="Segoe UI"/>
                <w:b/>
                <w:bCs/>
                <w:sz w:val="20"/>
                <w:szCs w:val="20"/>
                <w:lang w:eastAsia="es-MX"/>
              </w:rPr>
              <w:t> 02</w:t>
            </w:r>
            <w:r w:rsidR="00657D5D" w:rsidRPr="005657EE">
              <w:rPr>
                <w:rFonts w:ascii="Palatino Linotype" w:hAnsi="Palatino Linotype" w:cs="Segoe UI"/>
                <w:b/>
                <w:bCs/>
                <w:sz w:val="20"/>
                <w:szCs w:val="20"/>
                <w:lang w:eastAsia="es-MX"/>
              </w:rPr>
              <w:t>806</w:t>
            </w:r>
            <w:r w:rsidR="00A54A5D" w:rsidRPr="005657EE">
              <w:rPr>
                <w:rFonts w:ascii="Palatino Linotype" w:hAnsi="Palatino Linotype" w:cs="Segoe UI"/>
                <w:b/>
                <w:bCs/>
                <w:sz w:val="20"/>
                <w:szCs w:val="20"/>
                <w:lang w:eastAsia="es-MX"/>
              </w:rPr>
              <w:t>/INFOEM/IP/RR/2023</w:t>
            </w:r>
          </w:p>
        </w:tc>
        <w:tc>
          <w:tcPr>
            <w:tcW w:w="5101" w:type="dxa"/>
            <w:shd w:val="clear" w:color="auto" w:fill="auto"/>
          </w:tcPr>
          <w:p w14:paraId="4A7DFC72" w14:textId="77777777" w:rsidR="00AA0C19"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Arial"/>
                <w:i/>
                <w:iCs/>
                <w:sz w:val="20"/>
                <w:szCs w:val="20"/>
              </w:rPr>
              <w:t xml:space="preserve">“Buenas tardes </w:t>
            </w:r>
            <w:proofErr w:type="spellStart"/>
            <w:r w:rsidRPr="005657EE">
              <w:rPr>
                <w:rFonts w:ascii="Palatino Linotype" w:hAnsi="Palatino Linotype" w:cs="Arial"/>
                <w:i/>
                <w:iCs/>
                <w:sz w:val="20"/>
                <w:szCs w:val="20"/>
              </w:rPr>
              <w:t>envio</w:t>
            </w:r>
            <w:proofErr w:type="spellEnd"/>
            <w:r w:rsidRPr="005657EE">
              <w:rPr>
                <w:rFonts w:ascii="Palatino Linotype" w:hAnsi="Palatino Linotype" w:cs="Arial"/>
                <w:i/>
                <w:iCs/>
                <w:sz w:val="20"/>
                <w:szCs w:val="20"/>
              </w:rPr>
              <w:t xml:space="preserve"> </w:t>
            </w:r>
            <w:proofErr w:type="spellStart"/>
            <w:r w:rsidRPr="005657EE">
              <w:rPr>
                <w:rFonts w:ascii="Palatino Linotype" w:hAnsi="Palatino Linotype" w:cs="Arial"/>
                <w:i/>
                <w:iCs/>
                <w:sz w:val="20"/>
                <w:szCs w:val="20"/>
              </w:rPr>
              <w:t>informacion</w:t>
            </w:r>
            <w:proofErr w:type="spellEnd"/>
            <w:r w:rsidRPr="005657EE">
              <w:rPr>
                <w:rFonts w:ascii="Palatino Linotype" w:hAnsi="Palatino Linotype" w:cs="Arial"/>
                <w:i/>
                <w:iCs/>
                <w:sz w:val="20"/>
                <w:szCs w:val="20"/>
              </w:rPr>
              <w:t xml:space="preserve"> requerida.” (Sic)</w:t>
            </w:r>
          </w:p>
          <w:p w14:paraId="771EAEA3" w14:textId="4D6C8696" w:rsidR="00E354A0"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Segoe UI"/>
                <w:lang w:eastAsia="es-MX"/>
              </w:rPr>
              <w:t>“</w:t>
            </w:r>
            <w:r w:rsidR="00B7227E" w:rsidRPr="005657EE">
              <w:rPr>
                <w:rFonts w:ascii="Palatino Linotype" w:hAnsi="Palatino Linotype" w:cs="Segoe UI"/>
                <w:b/>
                <w:bCs/>
                <w:i/>
                <w:iCs/>
                <w:lang w:eastAsia="es-MX"/>
              </w:rPr>
              <w:t>ABRIL.pdf</w:t>
            </w:r>
            <w:r w:rsidRPr="005657EE">
              <w:rPr>
                <w:rFonts w:ascii="Palatino Linotype" w:hAnsi="Palatino Linotype" w:cs="Segoe UI"/>
                <w:lang w:eastAsia="es-MX"/>
              </w:rPr>
              <w:t>”:</w:t>
            </w:r>
            <w:r w:rsidR="00717AA9" w:rsidRPr="005657EE">
              <w:rPr>
                <w:rFonts w:ascii="Palatino Linotype" w:hAnsi="Palatino Linotype" w:cs="Segoe UI"/>
                <w:lang w:eastAsia="es-MX"/>
              </w:rPr>
              <w:t xml:space="preserve"> </w:t>
            </w:r>
            <w:r w:rsidR="005A18AF" w:rsidRPr="005657EE">
              <w:rPr>
                <w:rFonts w:ascii="Palatino Linotype" w:hAnsi="Palatino Linotype" w:cs="Segoe UI"/>
                <w:lang w:eastAsia="es-MX"/>
              </w:rPr>
              <w:t>Contiene 128 fojas útiles que contiene diversos oficios signados por servidores públicos del SUJETO OBLIGADO, así como, escritos de particulares que corresponden al mes de abril de 2022</w:t>
            </w:r>
          </w:p>
        </w:tc>
      </w:tr>
      <w:tr w:rsidR="006C464A" w:rsidRPr="005657EE" w14:paraId="49DC8A5C" w14:textId="77777777" w:rsidTr="00A54A5D">
        <w:trPr>
          <w:trHeight w:val="631"/>
          <w:jc w:val="center"/>
        </w:trPr>
        <w:tc>
          <w:tcPr>
            <w:tcW w:w="3541" w:type="dxa"/>
            <w:tcBorders>
              <w:top w:val="single" w:sz="2" w:space="0" w:color="auto"/>
              <w:bottom w:val="single" w:sz="2" w:space="0" w:color="auto"/>
            </w:tcBorders>
            <w:shd w:val="clear" w:color="auto" w:fill="auto"/>
          </w:tcPr>
          <w:p w14:paraId="037068A4" w14:textId="3005A097" w:rsidR="00E354A0" w:rsidRPr="005657EE" w:rsidRDefault="00584A5F" w:rsidP="006C464A">
            <w:pPr>
              <w:spacing w:before="100" w:beforeAutospacing="1" w:after="100" w:afterAutospacing="1" w:line="276" w:lineRule="auto"/>
              <w:jc w:val="both"/>
              <w:rPr>
                <w:rFonts w:ascii="Palatino Linotype" w:hAnsi="Palatino Linotype" w:cs="Arial"/>
                <w:b/>
                <w:bCs/>
                <w:sz w:val="20"/>
                <w:szCs w:val="20"/>
              </w:rPr>
            </w:pPr>
            <w:r w:rsidRPr="005657EE">
              <w:rPr>
                <w:rFonts w:ascii="Palatino Linotype" w:hAnsi="Palatino Linotype" w:cs="Segoe UI"/>
                <w:sz w:val="20"/>
                <w:szCs w:val="20"/>
                <w:lang w:eastAsia="es-MX"/>
              </w:rPr>
              <w:t xml:space="preserve">Folio de la Solicitud  </w:t>
            </w:r>
            <w:r w:rsidR="00E354A0" w:rsidRPr="005657EE">
              <w:rPr>
                <w:rFonts w:ascii="Palatino Linotype" w:hAnsi="Palatino Linotype" w:cs="Arial"/>
                <w:b/>
                <w:bCs/>
                <w:sz w:val="20"/>
                <w:szCs w:val="20"/>
              </w:rPr>
              <w:t>00022/OASCHALCO/IP/2023</w:t>
            </w:r>
            <w:r w:rsidR="00A54A5D" w:rsidRPr="005657EE">
              <w:rPr>
                <w:rFonts w:ascii="Palatino Linotype" w:hAnsi="Palatino Linotype" w:cs="Arial"/>
                <w:b/>
                <w:bCs/>
                <w:sz w:val="20"/>
                <w:szCs w:val="20"/>
              </w:rPr>
              <w:t xml:space="preserve"> </w:t>
            </w:r>
            <w:r w:rsidR="00A54A5D" w:rsidRPr="005657EE">
              <w:rPr>
                <w:rFonts w:ascii="Palatino Linotype" w:hAnsi="Palatino Linotype" w:cs="Segoe UI"/>
                <w:sz w:val="20"/>
                <w:szCs w:val="20"/>
                <w:lang w:eastAsia="es-MX"/>
              </w:rPr>
              <w:t xml:space="preserve">relativo al </w:t>
            </w:r>
            <w:r w:rsidR="00A54A5D" w:rsidRPr="005657EE">
              <w:rPr>
                <w:rFonts w:ascii="Palatino Linotype" w:hAnsi="Palatino Linotype" w:cs="Segoe UI"/>
                <w:bCs/>
                <w:sz w:val="20"/>
                <w:szCs w:val="20"/>
                <w:lang w:eastAsia="es-MX"/>
              </w:rPr>
              <w:t>Recurso de Revisión</w:t>
            </w:r>
            <w:r w:rsidR="00A54A5D" w:rsidRPr="005657EE">
              <w:rPr>
                <w:rFonts w:ascii="Palatino Linotype" w:hAnsi="Palatino Linotype" w:cs="Segoe UI"/>
                <w:b/>
                <w:bCs/>
                <w:sz w:val="20"/>
                <w:szCs w:val="20"/>
                <w:lang w:eastAsia="es-MX"/>
              </w:rPr>
              <w:t> 02</w:t>
            </w:r>
            <w:r w:rsidR="00657D5D" w:rsidRPr="005657EE">
              <w:rPr>
                <w:rFonts w:ascii="Palatino Linotype" w:hAnsi="Palatino Linotype" w:cs="Segoe UI"/>
                <w:b/>
                <w:bCs/>
                <w:sz w:val="20"/>
                <w:szCs w:val="20"/>
                <w:lang w:eastAsia="es-MX"/>
              </w:rPr>
              <w:t>807</w:t>
            </w:r>
            <w:r w:rsidR="00A54A5D" w:rsidRPr="005657EE">
              <w:rPr>
                <w:rFonts w:ascii="Palatino Linotype" w:hAnsi="Palatino Linotype" w:cs="Segoe UI"/>
                <w:b/>
                <w:bCs/>
                <w:sz w:val="20"/>
                <w:szCs w:val="20"/>
                <w:lang w:eastAsia="es-MX"/>
              </w:rPr>
              <w:t>/INFOEM/IP/RR/2023</w:t>
            </w:r>
          </w:p>
        </w:tc>
        <w:tc>
          <w:tcPr>
            <w:tcW w:w="5101" w:type="dxa"/>
            <w:shd w:val="clear" w:color="auto" w:fill="auto"/>
          </w:tcPr>
          <w:p w14:paraId="55C7D91E" w14:textId="77777777" w:rsidR="00AA0C19"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Arial"/>
                <w:i/>
                <w:iCs/>
                <w:sz w:val="20"/>
                <w:szCs w:val="20"/>
              </w:rPr>
              <w:t xml:space="preserve">“Buenas tardes </w:t>
            </w:r>
            <w:proofErr w:type="spellStart"/>
            <w:r w:rsidRPr="005657EE">
              <w:rPr>
                <w:rFonts w:ascii="Palatino Linotype" w:hAnsi="Palatino Linotype" w:cs="Arial"/>
                <w:i/>
                <w:iCs/>
                <w:sz w:val="20"/>
                <w:szCs w:val="20"/>
              </w:rPr>
              <w:t>envio</w:t>
            </w:r>
            <w:proofErr w:type="spellEnd"/>
            <w:r w:rsidRPr="005657EE">
              <w:rPr>
                <w:rFonts w:ascii="Palatino Linotype" w:hAnsi="Palatino Linotype" w:cs="Arial"/>
                <w:i/>
                <w:iCs/>
                <w:sz w:val="20"/>
                <w:szCs w:val="20"/>
              </w:rPr>
              <w:t xml:space="preserve"> </w:t>
            </w:r>
            <w:proofErr w:type="spellStart"/>
            <w:r w:rsidRPr="005657EE">
              <w:rPr>
                <w:rFonts w:ascii="Palatino Linotype" w:hAnsi="Palatino Linotype" w:cs="Arial"/>
                <w:i/>
                <w:iCs/>
                <w:sz w:val="20"/>
                <w:szCs w:val="20"/>
              </w:rPr>
              <w:t>informacion</w:t>
            </w:r>
            <w:proofErr w:type="spellEnd"/>
            <w:r w:rsidRPr="005657EE">
              <w:rPr>
                <w:rFonts w:ascii="Palatino Linotype" w:hAnsi="Palatino Linotype" w:cs="Arial"/>
                <w:i/>
                <w:iCs/>
                <w:sz w:val="20"/>
                <w:szCs w:val="20"/>
              </w:rPr>
              <w:t xml:space="preserve"> requerida.” (Sic)</w:t>
            </w:r>
          </w:p>
          <w:p w14:paraId="0A6B1A4C" w14:textId="201A50D5" w:rsidR="00E354A0"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Segoe UI"/>
                <w:lang w:eastAsia="es-MX"/>
              </w:rPr>
              <w:t>“</w:t>
            </w:r>
            <w:r w:rsidR="005A4D47" w:rsidRPr="005657EE">
              <w:rPr>
                <w:rFonts w:ascii="Palatino Linotype" w:hAnsi="Palatino Linotype" w:cs="Segoe UI"/>
                <w:b/>
                <w:bCs/>
                <w:i/>
                <w:iCs/>
                <w:lang w:eastAsia="es-MX"/>
              </w:rPr>
              <w:t>MARZO.pdf</w:t>
            </w:r>
            <w:r w:rsidRPr="005657EE">
              <w:rPr>
                <w:rFonts w:ascii="Palatino Linotype" w:hAnsi="Palatino Linotype" w:cs="Segoe UI"/>
                <w:lang w:eastAsia="es-MX"/>
              </w:rPr>
              <w:t>”:</w:t>
            </w:r>
            <w:r w:rsidR="006F031F" w:rsidRPr="005657EE">
              <w:rPr>
                <w:rFonts w:ascii="Palatino Linotype" w:hAnsi="Palatino Linotype" w:cs="Segoe UI"/>
                <w:lang w:eastAsia="es-MX"/>
              </w:rPr>
              <w:t xml:space="preserve"> Contiene 573 fojas útiles que contiene diversos oficios signados por servidores públicos del SUJETO OBLIGADO, así como, escritos de particulares que corresponden al mes de julio de 2022</w:t>
            </w:r>
          </w:p>
        </w:tc>
      </w:tr>
      <w:tr w:rsidR="006C464A" w:rsidRPr="005657EE" w14:paraId="4FC86C7A" w14:textId="77777777" w:rsidTr="00A54A5D">
        <w:trPr>
          <w:trHeight w:val="631"/>
          <w:jc w:val="center"/>
        </w:trPr>
        <w:tc>
          <w:tcPr>
            <w:tcW w:w="3541" w:type="dxa"/>
            <w:tcBorders>
              <w:top w:val="single" w:sz="2" w:space="0" w:color="auto"/>
              <w:bottom w:val="single" w:sz="2" w:space="0" w:color="auto"/>
            </w:tcBorders>
            <w:shd w:val="clear" w:color="auto" w:fill="auto"/>
          </w:tcPr>
          <w:p w14:paraId="2CB4C078" w14:textId="77893566" w:rsidR="00E354A0" w:rsidRPr="005657EE" w:rsidRDefault="00584A5F" w:rsidP="006C464A">
            <w:pPr>
              <w:spacing w:before="100" w:beforeAutospacing="1" w:after="100" w:afterAutospacing="1" w:line="276" w:lineRule="auto"/>
              <w:jc w:val="both"/>
              <w:rPr>
                <w:rFonts w:ascii="Palatino Linotype" w:hAnsi="Palatino Linotype" w:cs="Arial"/>
                <w:b/>
                <w:bCs/>
                <w:sz w:val="20"/>
                <w:szCs w:val="20"/>
              </w:rPr>
            </w:pPr>
            <w:r w:rsidRPr="005657EE">
              <w:rPr>
                <w:rFonts w:ascii="Palatino Linotype" w:hAnsi="Palatino Linotype" w:cs="Segoe UI"/>
                <w:sz w:val="20"/>
                <w:szCs w:val="20"/>
                <w:lang w:eastAsia="es-MX"/>
              </w:rPr>
              <w:lastRenderedPageBreak/>
              <w:t xml:space="preserve">Folio de la Solicitud  </w:t>
            </w:r>
            <w:r w:rsidR="00E354A0" w:rsidRPr="005657EE">
              <w:rPr>
                <w:rFonts w:ascii="Palatino Linotype" w:hAnsi="Palatino Linotype" w:cs="Arial"/>
                <w:b/>
                <w:bCs/>
                <w:sz w:val="20"/>
                <w:szCs w:val="20"/>
              </w:rPr>
              <w:t>00021/OASCHALCO/IP/2023</w:t>
            </w:r>
            <w:r w:rsidR="00A54A5D" w:rsidRPr="005657EE">
              <w:rPr>
                <w:rFonts w:ascii="Palatino Linotype" w:hAnsi="Palatino Linotype" w:cs="Arial"/>
                <w:b/>
                <w:bCs/>
                <w:sz w:val="20"/>
                <w:szCs w:val="20"/>
              </w:rPr>
              <w:t xml:space="preserve"> </w:t>
            </w:r>
            <w:r w:rsidR="00A54A5D" w:rsidRPr="005657EE">
              <w:rPr>
                <w:rFonts w:ascii="Palatino Linotype" w:hAnsi="Palatino Linotype" w:cs="Segoe UI"/>
                <w:sz w:val="20"/>
                <w:szCs w:val="20"/>
                <w:lang w:eastAsia="es-MX"/>
              </w:rPr>
              <w:t xml:space="preserve">relativo al </w:t>
            </w:r>
            <w:r w:rsidR="00A54A5D" w:rsidRPr="005657EE">
              <w:rPr>
                <w:rFonts w:ascii="Palatino Linotype" w:hAnsi="Palatino Linotype" w:cs="Segoe UI"/>
                <w:bCs/>
                <w:sz w:val="20"/>
                <w:szCs w:val="20"/>
                <w:lang w:eastAsia="es-MX"/>
              </w:rPr>
              <w:t>Recurso de Revisión</w:t>
            </w:r>
            <w:r w:rsidR="00A54A5D" w:rsidRPr="005657EE">
              <w:rPr>
                <w:rFonts w:ascii="Palatino Linotype" w:hAnsi="Palatino Linotype" w:cs="Segoe UI"/>
                <w:b/>
                <w:bCs/>
                <w:sz w:val="20"/>
                <w:szCs w:val="20"/>
                <w:lang w:eastAsia="es-MX"/>
              </w:rPr>
              <w:t> 02</w:t>
            </w:r>
            <w:r w:rsidR="00657D5D" w:rsidRPr="005657EE">
              <w:rPr>
                <w:rFonts w:ascii="Palatino Linotype" w:hAnsi="Palatino Linotype" w:cs="Segoe UI"/>
                <w:b/>
                <w:bCs/>
                <w:sz w:val="20"/>
                <w:szCs w:val="20"/>
                <w:lang w:eastAsia="es-MX"/>
              </w:rPr>
              <w:t>808</w:t>
            </w:r>
            <w:r w:rsidR="00A54A5D" w:rsidRPr="005657EE">
              <w:rPr>
                <w:rFonts w:ascii="Palatino Linotype" w:hAnsi="Palatino Linotype" w:cs="Segoe UI"/>
                <w:b/>
                <w:bCs/>
                <w:sz w:val="20"/>
                <w:szCs w:val="20"/>
                <w:lang w:eastAsia="es-MX"/>
              </w:rPr>
              <w:t>/INFOEM/IP/RR/2023</w:t>
            </w:r>
          </w:p>
        </w:tc>
        <w:tc>
          <w:tcPr>
            <w:tcW w:w="5101" w:type="dxa"/>
            <w:shd w:val="clear" w:color="auto" w:fill="auto"/>
          </w:tcPr>
          <w:p w14:paraId="43C50DC5" w14:textId="77777777" w:rsidR="00AA0C19"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Arial"/>
                <w:i/>
                <w:iCs/>
                <w:sz w:val="20"/>
                <w:szCs w:val="20"/>
              </w:rPr>
              <w:t xml:space="preserve">“Buenas tardes </w:t>
            </w:r>
            <w:proofErr w:type="spellStart"/>
            <w:r w:rsidRPr="005657EE">
              <w:rPr>
                <w:rFonts w:ascii="Palatino Linotype" w:hAnsi="Palatino Linotype" w:cs="Arial"/>
                <w:i/>
                <w:iCs/>
                <w:sz w:val="20"/>
                <w:szCs w:val="20"/>
              </w:rPr>
              <w:t>envio</w:t>
            </w:r>
            <w:proofErr w:type="spellEnd"/>
            <w:r w:rsidRPr="005657EE">
              <w:rPr>
                <w:rFonts w:ascii="Palatino Linotype" w:hAnsi="Palatino Linotype" w:cs="Arial"/>
                <w:i/>
                <w:iCs/>
                <w:sz w:val="20"/>
                <w:szCs w:val="20"/>
              </w:rPr>
              <w:t xml:space="preserve"> </w:t>
            </w:r>
            <w:proofErr w:type="spellStart"/>
            <w:r w:rsidRPr="005657EE">
              <w:rPr>
                <w:rFonts w:ascii="Palatino Linotype" w:hAnsi="Palatino Linotype" w:cs="Arial"/>
                <w:i/>
                <w:iCs/>
                <w:sz w:val="20"/>
                <w:szCs w:val="20"/>
              </w:rPr>
              <w:t>informacion</w:t>
            </w:r>
            <w:proofErr w:type="spellEnd"/>
            <w:r w:rsidRPr="005657EE">
              <w:rPr>
                <w:rFonts w:ascii="Palatino Linotype" w:hAnsi="Palatino Linotype" w:cs="Arial"/>
                <w:i/>
                <w:iCs/>
                <w:sz w:val="20"/>
                <w:szCs w:val="20"/>
              </w:rPr>
              <w:t xml:space="preserve"> requerida.” (Sic)</w:t>
            </w:r>
          </w:p>
          <w:p w14:paraId="2D48754A" w14:textId="57DE4DE8" w:rsidR="00E354A0"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Segoe UI"/>
                <w:lang w:eastAsia="es-MX"/>
              </w:rPr>
              <w:t>“</w:t>
            </w:r>
            <w:r w:rsidR="005A4D47" w:rsidRPr="005657EE">
              <w:rPr>
                <w:rFonts w:ascii="Palatino Linotype" w:hAnsi="Palatino Linotype" w:cs="Segoe UI"/>
                <w:b/>
                <w:bCs/>
                <w:i/>
                <w:iCs/>
                <w:lang w:eastAsia="es-MX"/>
              </w:rPr>
              <w:t>FEBRERO.pdf</w:t>
            </w:r>
            <w:r w:rsidRPr="005657EE">
              <w:rPr>
                <w:rFonts w:ascii="Palatino Linotype" w:hAnsi="Palatino Linotype" w:cs="Segoe UI"/>
                <w:lang w:eastAsia="es-MX"/>
              </w:rPr>
              <w:t>”:</w:t>
            </w:r>
            <w:r w:rsidR="006F031F" w:rsidRPr="005657EE">
              <w:rPr>
                <w:rFonts w:ascii="Palatino Linotype" w:hAnsi="Palatino Linotype" w:cs="Segoe UI"/>
                <w:lang w:eastAsia="es-MX"/>
              </w:rPr>
              <w:t xml:space="preserve"> Contiene 411 fojas útiles que contiene diversos oficios signados por servidores públicos del SUJETO OBLIGADO, así como, escritos de particulares que corresponden al mes de febrero de 2022</w:t>
            </w:r>
          </w:p>
        </w:tc>
      </w:tr>
      <w:tr w:rsidR="006C464A" w:rsidRPr="005657EE" w14:paraId="7E8D0E04" w14:textId="77777777" w:rsidTr="00A54A5D">
        <w:trPr>
          <w:trHeight w:val="631"/>
          <w:jc w:val="center"/>
        </w:trPr>
        <w:tc>
          <w:tcPr>
            <w:tcW w:w="3541" w:type="dxa"/>
            <w:tcBorders>
              <w:top w:val="single" w:sz="2" w:space="0" w:color="auto"/>
              <w:bottom w:val="single" w:sz="2" w:space="0" w:color="auto"/>
            </w:tcBorders>
            <w:shd w:val="clear" w:color="auto" w:fill="auto"/>
          </w:tcPr>
          <w:p w14:paraId="56F660EE" w14:textId="76CB2CB0" w:rsidR="00E354A0" w:rsidRPr="005657EE" w:rsidRDefault="00584A5F" w:rsidP="006C464A">
            <w:pPr>
              <w:spacing w:before="100" w:beforeAutospacing="1" w:after="100" w:afterAutospacing="1" w:line="276" w:lineRule="auto"/>
              <w:jc w:val="both"/>
              <w:rPr>
                <w:rFonts w:ascii="Palatino Linotype" w:hAnsi="Palatino Linotype" w:cs="Arial"/>
                <w:b/>
                <w:bCs/>
                <w:sz w:val="20"/>
                <w:szCs w:val="20"/>
              </w:rPr>
            </w:pPr>
            <w:r w:rsidRPr="005657EE">
              <w:rPr>
                <w:rFonts w:ascii="Palatino Linotype" w:hAnsi="Palatino Linotype" w:cs="Segoe UI"/>
                <w:sz w:val="20"/>
                <w:szCs w:val="20"/>
                <w:lang w:eastAsia="es-MX"/>
              </w:rPr>
              <w:t xml:space="preserve">Folio de la Solicitud  </w:t>
            </w:r>
            <w:r w:rsidR="00E354A0" w:rsidRPr="005657EE">
              <w:rPr>
                <w:rFonts w:ascii="Palatino Linotype" w:hAnsi="Palatino Linotype" w:cs="Arial"/>
                <w:b/>
                <w:bCs/>
                <w:sz w:val="20"/>
                <w:szCs w:val="20"/>
              </w:rPr>
              <w:t>00020/OASCHALCO/IP/2023</w:t>
            </w:r>
            <w:r w:rsidR="00A54A5D" w:rsidRPr="005657EE">
              <w:rPr>
                <w:rFonts w:ascii="Palatino Linotype" w:hAnsi="Palatino Linotype" w:cs="Arial"/>
                <w:b/>
                <w:bCs/>
                <w:sz w:val="20"/>
                <w:szCs w:val="20"/>
              </w:rPr>
              <w:t xml:space="preserve"> </w:t>
            </w:r>
            <w:r w:rsidR="00A54A5D" w:rsidRPr="005657EE">
              <w:rPr>
                <w:rFonts w:ascii="Palatino Linotype" w:hAnsi="Palatino Linotype" w:cs="Segoe UI"/>
                <w:sz w:val="20"/>
                <w:szCs w:val="20"/>
                <w:lang w:eastAsia="es-MX"/>
              </w:rPr>
              <w:t xml:space="preserve">relativo al </w:t>
            </w:r>
            <w:r w:rsidR="00A54A5D" w:rsidRPr="005657EE">
              <w:rPr>
                <w:rFonts w:ascii="Palatino Linotype" w:hAnsi="Palatino Linotype" w:cs="Segoe UI"/>
                <w:bCs/>
                <w:sz w:val="20"/>
                <w:szCs w:val="20"/>
                <w:lang w:eastAsia="es-MX"/>
              </w:rPr>
              <w:t>Recurso de Revisión</w:t>
            </w:r>
            <w:r w:rsidR="00A54A5D" w:rsidRPr="005657EE">
              <w:rPr>
                <w:rFonts w:ascii="Palatino Linotype" w:hAnsi="Palatino Linotype" w:cs="Segoe UI"/>
                <w:b/>
                <w:bCs/>
                <w:sz w:val="20"/>
                <w:szCs w:val="20"/>
                <w:lang w:eastAsia="es-MX"/>
              </w:rPr>
              <w:t> 02</w:t>
            </w:r>
            <w:r w:rsidR="00657D5D" w:rsidRPr="005657EE">
              <w:rPr>
                <w:rFonts w:ascii="Palatino Linotype" w:hAnsi="Palatino Linotype" w:cs="Segoe UI"/>
                <w:b/>
                <w:bCs/>
                <w:sz w:val="20"/>
                <w:szCs w:val="20"/>
                <w:lang w:eastAsia="es-MX"/>
              </w:rPr>
              <w:t>809</w:t>
            </w:r>
            <w:r w:rsidR="00A54A5D" w:rsidRPr="005657EE">
              <w:rPr>
                <w:rFonts w:ascii="Palatino Linotype" w:hAnsi="Palatino Linotype" w:cs="Segoe UI"/>
                <w:b/>
                <w:bCs/>
                <w:sz w:val="20"/>
                <w:szCs w:val="20"/>
                <w:lang w:eastAsia="es-MX"/>
              </w:rPr>
              <w:t>/INFOEM/IP/RR/2023</w:t>
            </w:r>
          </w:p>
        </w:tc>
        <w:tc>
          <w:tcPr>
            <w:tcW w:w="5101" w:type="dxa"/>
            <w:shd w:val="clear" w:color="auto" w:fill="auto"/>
          </w:tcPr>
          <w:p w14:paraId="2B88E179" w14:textId="77777777" w:rsidR="00AA0C19"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Arial"/>
                <w:i/>
                <w:iCs/>
                <w:sz w:val="20"/>
                <w:szCs w:val="20"/>
              </w:rPr>
              <w:t xml:space="preserve">“Buenas tardes </w:t>
            </w:r>
            <w:proofErr w:type="spellStart"/>
            <w:r w:rsidRPr="005657EE">
              <w:rPr>
                <w:rFonts w:ascii="Palatino Linotype" w:hAnsi="Palatino Linotype" w:cs="Arial"/>
                <w:i/>
                <w:iCs/>
                <w:sz w:val="20"/>
                <w:szCs w:val="20"/>
              </w:rPr>
              <w:t>envio</w:t>
            </w:r>
            <w:proofErr w:type="spellEnd"/>
            <w:r w:rsidRPr="005657EE">
              <w:rPr>
                <w:rFonts w:ascii="Palatino Linotype" w:hAnsi="Palatino Linotype" w:cs="Arial"/>
                <w:i/>
                <w:iCs/>
                <w:sz w:val="20"/>
                <w:szCs w:val="20"/>
              </w:rPr>
              <w:t xml:space="preserve"> </w:t>
            </w:r>
            <w:proofErr w:type="spellStart"/>
            <w:r w:rsidRPr="005657EE">
              <w:rPr>
                <w:rFonts w:ascii="Palatino Linotype" w:hAnsi="Palatino Linotype" w:cs="Arial"/>
                <w:i/>
                <w:iCs/>
                <w:sz w:val="20"/>
                <w:szCs w:val="20"/>
              </w:rPr>
              <w:t>informacion</w:t>
            </w:r>
            <w:proofErr w:type="spellEnd"/>
            <w:r w:rsidRPr="005657EE">
              <w:rPr>
                <w:rFonts w:ascii="Palatino Linotype" w:hAnsi="Palatino Linotype" w:cs="Arial"/>
                <w:i/>
                <w:iCs/>
                <w:sz w:val="20"/>
                <w:szCs w:val="20"/>
              </w:rPr>
              <w:t xml:space="preserve"> requerida.” (Sic)</w:t>
            </w:r>
          </w:p>
          <w:p w14:paraId="44F177C8" w14:textId="7DF308DD" w:rsidR="00E354A0" w:rsidRPr="005657EE" w:rsidRDefault="00AA0C19" w:rsidP="006C464A">
            <w:pPr>
              <w:spacing w:before="100" w:beforeAutospacing="1" w:after="100" w:afterAutospacing="1" w:line="276" w:lineRule="auto"/>
              <w:jc w:val="both"/>
              <w:rPr>
                <w:rFonts w:ascii="Palatino Linotype" w:hAnsi="Palatino Linotype" w:cs="Arial"/>
                <w:i/>
                <w:iCs/>
                <w:sz w:val="20"/>
                <w:szCs w:val="20"/>
              </w:rPr>
            </w:pPr>
            <w:r w:rsidRPr="005657EE">
              <w:rPr>
                <w:rFonts w:ascii="Palatino Linotype" w:hAnsi="Palatino Linotype" w:cs="Segoe UI"/>
                <w:lang w:eastAsia="es-MX"/>
              </w:rPr>
              <w:t>“</w:t>
            </w:r>
            <w:r w:rsidR="00D50CE2" w:rsidRPr="005657EE">
              <w:rPr>
                <w:rFonts w:ascii="Palatino Linotype" w:hAnsi="Palatino Linotype" w:cs="Segoe UI"/>
                <w:b/>
                <w:bCs/>
                <w:i/>
                <w:iCs/>
                <w:lang w:eastAsia="es-MX"/>
              </w:rPr>
              <w:t>ENERO.pdf</w:t>
            </w:r>
            <w:r w:rsidRPr="005657EE">
              <w:rPr>
                <w:rFonts w:ascii="Palatino Linotype" w:hAnsi="Palatino Linotype" w:cs="Segoe UI"/>
                <w:lang w:eastAsia="es-MX"/>
              </w:rPr>
              <w:t>”:</w:t>
            </w:r>
            <w:r w:rsidR="005307C2" w:rsidRPr="005657EE">
              <w:rPr>
                <w:rFonts w:ascii="Palatino Linotype" w:hAnsi="Palatino Linotype" w:cs="Segoe UI"/>
                <w:lang w:eastAsia="es-MX"/>
              </w:rPr>
              <w:t xml:space="preserve"> Contiene 343 fojas útiles que contiene diversos oficios signados por servidores públicos del SUJETO OBLIGADO, así como, escritos de particulares que corresponden al mes de enero de 2022</w:t>
            </w:r>
          </w:p>
        </w:tc>
      </w:tr>
    </w:tbl>
    <w:bookmarkEnd w:id="4"/>
    <w:bookmarkEnd w:id="5"/>
    <w:p w14:paraId="775358AC" w14:textId="1B25127F" w:rsidR="00321334" w:rsidRPr="005657EE" w:rsidRDefault="008C5655" w:rsidP="006C464A">
      <w:pPr>
        <w:spacing w:before="100" w:beforeAutospacing="1" w:after="100" w:afterAutospacing="1" w:line="360" w:lineRule="auto"/>
        <w:jc w:val="both"/>
        <w:rPr>
          <w:rFonts w:ascii="Palatino Linotype" w:hAnsi="Palatino Linotype" w:cs="Arial"/>
          <w:b/>
          <w:sz w:val="26"/>
          <w:szCs w:val="26"/>
        </w:rPr>
      </w:pPr>
      <w:r w:rsidRPr="005657EE">
        <w:rPr>
          <w:rFonts w:ascii="Palatino Linotype" w:hAnsi="Palatino Linotype" w:cs="Arial"/>
          <w:b/>
          <w:sz w:val="26"/>
          <w:szCs w:val="26"/>
        </w:rPr>
        <w:t>I</w:t>
      </w:r>
      <w:r w:rsidR="005B5A67" w:rsidRPr="005657EE">
        <w:rPr>
          <w:rFonts w:ascii="Palatino Linotype" w:hAnsi="Palatino Linotype" w:cs="Arial"/>
          <w:b/>
          <w:sz w:val="26"/>
          <w:szCs w:val="26"/>
        </w:rPr>
        <w:t>II</w:t>
      </w:r>
      <w:r w:rsidR="00321334" w:rsidRPr="005657EE">
        <w:rPr>
          <w:rFonts w:ascii="Palatino Linotype" w:hAnsi="Palatino Linotype" w:cs="Arial"/>
          <w:b/>
          <w:sz w:val="26"/>
          <w:szCs w:val="26"/>
        </w:rPr>
        <w:t xml:space="preserve">. </w:t>
      </w:r>
      <w:r w:rsidR="00321334" w:rsidRPr="005657EE">
        <w:rPr>
          <w:rFonts w:ascii="Palatino Linotype" w:hAnsi="Palatino Linotype" w:cs="Arial"/>
          <w:b/>
          <w:bCs/>
          <w:sz w:val="26"/>
          <w:szCs w:val="26"/>
        </w:rPr>
        <w:t>Del Recurso de Revisión</w:t>
      </w:r>
    </w:p>
    <w:p w14:paraId="2358ED8F" w14:textId="14295E7E" w:rsidR="00334013" w:rsidRPr="005657EE" w:rsidRDefault="009E6E1F"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Inconforme por la</w:t>
      </w:r>
      <w:r w:rsidR="00FE0864" w:rsidRPr="005657EE">
        <w:rPr>
          <w:rFonts w:ascii="Palatino Linotype" w:hAnsi="Palatino Linotype" w:cs="Arial"/>
        </w:rPr>
        <w:t>s</w:t>
      </w:r>
      <w:r w:rsidRPr="005657EE">
        <w:rPr>
          <w:rFonts w:ascii="Palatino Linotype" w:hAnsi="Palatino Linotype" w:cs="Arial"/>
        </w:rPr>
        <w:t xml:space="preserve"> </w:t>
      </w:r>
      <w:r w:rsidR="00FE0864" w:rsidRPr="005657EE">
        <w:rPr>
          <w:rFonts w:ascii="Palatino Linotype" w:hAnsi="Palatino Linotype" w:cs="Arial"/>
        </w:rPr>
        <w:t>respuestas proporcionadas</w:t>
      </w:r>
      <w:r w:rsidR="00DC2B02" w:rsidRPr="005657EE">
        <w:rPr>
          <w:rFonts w:ascii="Palatino Linotype" w:hAnsi="Palatino Linotype" w:cs="Arial"/>
        </w:rPr>
        <w:t xml:space="preserve"> por </w:t>
      </w:r>
      <w:r w:rsidRPr="005657EE">
        <w:rPr>
          <w:rFonts w:ascii="Palatino Linotype" w:hAnsi="Palatino Linotype" w:cs="Arial"/>
        </w:rPr>
        <w:t>el</w:t>
      </w:r>
      <w:r w:rsidRPr="005657EE">
        <w:rPr>
          <w:rFonts w:ascii="Palatino Linotype" w:hAnsi="Palatino Linotype" w:cs="Arial"/>
          <w:b/>
        </w:rPr>
        <w:t xml:space="preserve"> SUJETO OBLIGADO</w:t>
      </w:r>
      <w:r w:rsidRPr="005657EE">
        <w:rPr>
          <w:rFonts w:ascii="Palatino Linotype" w:hAnsi="Palatino Linotype" w:cs="Arial"/>
        </w:rPr>
        <w:t xml:space="preserve">, </w:t>
      </w:r>
      <w:bookmarkStart w:id="6" w:name="_Hlk94635182"/>
      <w:r w:rsidR="00D07CB9" w:rsidRPr="005657EE">
        <w:rPr>
          <w:rFonts w:ascii="Palatino Linotype" w:hAnsi="Palatino Linotype" w:cs="Arial"/>
        </w:rPr>
        <w:t xml:space="preserve">el </w:t>
      </w:r>
      <w:bookmarkEnd w:id="6"/>
      <w:r w:rsidR="007709C2" w:rsidRPr="005657EE">
        <w:rPr>
          <w:rFonts w:ascii="Palatino Linotype" w:hAnsi="Palatino Linotype" w:cs="Segoe UI"/>
          <w:b/>
          <w:bCs/>
          <w:lang w:eastAsia="es-MX"/>
        </w:rPr>
        <w:t>veintidós de mayo</w:t>
      </w:r>
      <w:r w:rsidR="004E78AF" w:rsidRPr="005657EE">
        <w:rPr>
          <w:rFonts w:ascii="Palatino Linotype" w:hAnsi="Palatino Linotype" w:cs="Segoe UI"/>
          <w:b/>
          <w:bCs/>
          <w:lang w:eastAsia="es-MX"/>
        </w:rPr>
        <w:t xml:space="preserve"> de abril de dos mil veintitrés</w:t>
      </w:r>
      <w:r w:rsidRPr="005657EE">
        <w:rPr>
          <w:rFonts w:ascii="Palatino Linotype" w:hAnsi="Palatino Linotype" w:cs="Arial"/>
        </w:rPr>
        <w:t xml:space="preserve">, </w:t>
      </w:r>
      <w:r w:rsidR="00967AC9" w:rsidRPr="005657EE">
        <w:rPr>
          <w:rFonts w:ascii="Palatino Linotype" w:hAnsi="Palatino Linotype" w:cs="Arial"/>
        </w:rPr>
        <w:t xml:space="preserve">se </w:t>
      </w:r>
      <w:r w:rsidRPr="005657EE">
        <w:rPr>
          <w:rFonts w:ascii="Palatino Linotype" w:hAnsi="Palatino Linotype" w:cs="Arial"/>
        </w:rPr>
        <w:t>interpus</w:t>
      </w:r>
      <w:r w:rsidR="00E322CC" w:rsidRPr="005657EE">
        <w:rPr>
          <w:rFonts w:ascii="Palatino Linotype" w:hAnsi="Palatino Linotype" w:cs="Arial"/>
        </w:rPr>
        <w:t>ieron</w:t>
      </w:r>
      <w:r w:rsidRPr="005657EE">
        <w:rPr>
          <w:rFonts w:ascii="Palatino Linotype" w:hAnsi="Palatino Linotype" w:cs="Arial"/>
        </w:rPr>
        <w:t xml:space="preserve"> </w:t>
      </w:r>
      <w:r w:rsidR="00FE0864" w:rsidRPr="005657EE">
        <w:rPr>
          <w:rFonts w:ascii="Palatino Linotype" w:hAnsi="Palatino Linotype" w:cs="Arial"/>
        </w:rPr>
        <w:t>los</w:t>
      </w:r>
      <w:r w:rsidRPr="005657EE">
        <w:rPr>
          <w:rFonts w:ascii="Palatino Linotype" w:hAnsi="Palatino Linotype" w:cs="Arial"/>
        </w:rPr>
        <w:t xml:space="preserve"> </w:t>
      </w:r>
      <w:r w:rsidR="00D77693" w:rsidRPr="005657EE">
        <w:rPr>
          <w:rFonts w:ascii="Palatino Linotype" w:hAnsi="Palatino Linotype" w:cs="Arial"/>
        </w:rPr>
        <w:t>Recurso</w:t>
      </w:r>
      <w:r w:rsidR="00D4043F" w:rsidRPr="005657EE">
        <w:rPr>
          <w:rFonts w:ascii="Palatino Linotype" w:hAnsi="Palatino Linotype" w:cs="Arial"/>
        </w:rPr>
        <w:t>s</w:t>
      </w:r>
      <w:r w:rsidR="00D77693" w:rsidRPr="005657EE">
        <w:rPr>
          <w:rFonts w:ascii="Palatino Linotype" w:hAnsi="Palatino Linotype" w:cs="Arial"/>
        </w:rPr>
        <w:t xml:space="preserve"> de Revisión</w:t>
      </w:r>
      <w:r w:rsidRPr="005657EE">
        <w:rPr>
          <w:rFonts w:ascii="Palatino Linotype" w:hAnsi="Palatino Linotype" w:cs="Arial"/>
        </w:rPr>
        <w:t xml:space="preserve">, </w:t>
      </w:r>
      <w:r w:rsidR="00341AAE" w:rsidRPr="005657EE">
        <w:rPr>
          <w:rFonts w:ascii="Palatino Linotype" w:hAnsi="Palatino Linotype" w:cs="Arial"/>
        </w:rPr>
        <w:t>los</w:t>
      </w:r>
      <w:r w:rsidRPr="005657EE">
        <w:rPr>
          <w:rFonts w:ascii="Palatino Linotype" w:hAnsi="Palatino Linotype" w:cs="Arial"/>
        </w:rPr>
        <w:t xml:space="preserve"> cual</w:t>
      </w:r>
      <w:r w:rsidR="00341AAE" w:rsidRPr="005657EE">
        <w:rPr>
          <w:rFonts w:ascii="Palatino Linotype" w:hAnsi="Palatino Linotype" w:cs="Arial"/>
        </w:rPr>
        <w:t>es</w:t>
      </w:r>
      <w:r w:rsidRPr="005657EE">
        <w:rPr>
          <w:rFonts w:ascii="Palatino Linotype" w:hAnsi="Palatino Linotype" w:cs="Arial"/>
        </w:rPr>
        <w:t xml:space="preserve"> fue</w:t>
      </w:r>
      <w:r w:rsidR="00341AAE" w:rsidRPr="005657EE">
        <w:rPr>
          <w:rFonts w:ascii="Palatino Linotype" w:hAnsi="Palatino Linotype" w:cs="Arial"/>
        </w:rPr>
        <w:t>ron</w:t>
      </w:r>
      <w:r w:rsidRPr="005657EE">
        <w:rPr>
          <w:rFonts w:ascii="Palatino Linotype" w:hAnsi="Palatino Linotype" w:cs="Arial"/>
        </w:rPr>
        <w:t xml:space="preserve"> registrado</w:t>
      </w:r>
      <w:r w:rsidR="00341AAE" w:rsidRPr="005657EE">
        <w:rPr>
          <w:rFonts w:ascii="Palatino Linotype" w:hAnsi="Palatino Linotype" w:cs="Arial"/>
        </w:rPr>
        <w:t>s</w:t>
      </w:r>
      <w:r w:rsidRPr="005657EE">
        <w:rPr>
          <w:rFonts w:ascii="Palatino Linotype" w:hAnsi="Palatino Linotype" w:cs="Arial"/>
        </w:rPr>
        <w:t xml:space="preserve"> en </w:t>
      </w:r>
      <w:r w:rsidRPr="005657EE">
        <w:rPr>
          <w:rFonts w:ascii="Palatino Linotype" w:hAnsi="Palatino Linotype" w:cs="Arial"/>
          <w:b/>
        </w:rPr>
        <w:t>EL SAIMEX</w:t>
      </w:r>
      <w:r w:rsidRPr="005657EE">
        <w:rPr>
          <w:rFonts w:ascii="Palatino Linotype" w:hAnsi="Palatino Linotype" w:cs="Arial"/>
        </w:rPr>
        <w:t xml:space="preserve"> y se le</w:t>
      </w:r>
      <w:r w:rsidR="00341AAE" w:rsidRPr="005657EE">
        <w:rPr>
          <w:rFonts w:ascii="Palatino Linotype" w:hAnsi="Palatino Linotype" w:cs="Arial"/>
        </w:rPr>
        <w:t>s</w:t>
      </w:r>
      <w:r w:rsidRPr="005657EE">
        <w:rPr>
          <w:rFonts w:ascii="Palatino Linotype" w:hAnsi="Palatino Linotype" w:cs="Arial"/>
        </w:rPr>
        <w:t xml:space="preserve"> </w:t>
      </w:r>
      <w:r w:rsidR="00341AAE" w:rsidRPr="005657EE">
        <w:rPr>
          <w:rFonts w:ascii="Palatino Linotype" w:hAnsi="Palatino Linotype" w:cs="Arial"/>
        </w:rPr>
        <w:t>asignaron</w:t>
      </w:r>
      <w:r w:rsidRPr="005657EE">
        <w:rPr>
          <w:rFonts w:ascii="Palatino Linotype" w:hAnsi="Palatino Linotype" w:cs="Arial"/>
        </w:rPr>
        <w:t xml:space="preserve"> </w:t>
      </w:r>
      <w:r w:rsidR="00D4043F" w:rsidRPr="005657EE">
        <w:rPr>
          <w:rFonts w:ascii="Palatino Linotype" w:hAnsi="Palatino Linotype" w:cs="Arial"/>
        </w:rPr>
        <w:t>los</w:t>
      </w:r>
      <w:r w:rsidRPr="005657EE">
        <w:rPr>
          <w:rFonts w:ascii="Palatino Linotype" w:hAnsi="Palatino Linotype" w:cs="Arial"/>
        </w:rPr>
        <w:t xml:space="preserve"> número</w:t>
      </w:r>
      <w:r w:rsidR="00D4043F" w:rsidRPr="005657EE">
        <w:rPr>
          <w:rFonts w:ascii="Palatino Linotype" w:hAnsi="Palatino Linotype" w:cs="Arial"/>
        </w:rPr>
        <w:t>s</w:t>
      </w:r>
      <w:r w:rsidRPr="005657EE">
        <w:rPr>
          <w:rFonts w:ascii="Palatino Linotype" w:hAnsi="Palatino Linotype" w:cs="Arial"/>
        </w:rPr>
        <w:t xml:space="preserve"> de expediente</w:t>
      </w:r>
      <w:r w:rsidR="00D4043F" w:rsidRPr="005657EE">
        <w:rPr>
          <w:rFonts w:ascii="Palatino Linotype" w:hAnsi="Palatino Linotype" w:cs="Arial"/>
        </w:rPr>
        <w:t>s</w:t>
      </w:r>
      <w:r w:rsidRPr="005657EE">
        <w:rPr>
          <w:rFonts w:ascii="Palatino Linotype" w:hAnsi="Palatino Linotype" w:cs="Arial"/>
        </w:rPr>
        <w:t xml:space="preserve"> </w:t>
      </w:r>
      <w:r w:rsidR="00967AC9" w:rsidRPr="005657EE">
        <w:rPr>
          <w:rFonts w:ascii="Palatino Linotype" w:hAnsi="Palatino Linotype" w:cs="Arial"/>
        </w:rPr>
        <w:t>anotado</w:t>
      </w:r>
      <w:r w:rsidR="00D4043F" w:rsidRPr="005657EE">
        <w:rPr>
          <w:rFonts w:ascii="Palatino Linotype" w:hAnsi="Palatino Linotype" w:cs="Arial"/>
        </w:rPr>
        <w:t>s</w:t>
      </w:r>
      <w:r w:rsidR="00967AC9" w:rsidRPr="005657EE">
        <w:rPr>
          <w:rFonts w:ascii="Palatino Linotype" w:hAnsi="Palatino Linotype" w:cs="Arial"/>
        </w:rPr>
        <w:t xml:space="preserve"> al rubro</w:t>
      </w:r>
      <w:r w:rsidRPr="005657EE">
        <w:rPr>
          <w:rFonts w:ascii="Palatino Linotype" w:hAnsi="Palatino Linotype" w:cs="Arial"/>
          <w:b/>
        </w:rPr>
        <w:t>,</w:t>
      </w:r>
      <w:r w:rsidRPr="005657EE">
        <w:rPr>
          <w:rFonts w:ascii="Palatino Linotype" w:hAnsi="Palatino Linotype" w:cs="Arial"/>
        </w:rPr>
        <w:t xml:space="preserve"> </w:t>
      </w:r>
      <w:r w:rsidR="00182393" w:rsidRPr="005657EE">
        <w:rPr>
          <w:rFonts w:ascii="Palatino Linotype" w:hAnsi="Palatino Linotype" w:cs="Arial"/>
        </w:rPr>
        <w:t xml:space="preserve">en el que señaló </w:t>
      </w:r>
      <w:r w:rsidR="00790297" w:rsidRPr="005657EE">
        <w:rPr>
          <w:rFonts w:ascii="Palatino Linotype" w:hAnsi="Palatino Linotype" w:cs="Arial"/>
        </w:rPr>
        <w:t>el</w:t>
      </w:r>
      <w:r w:rsidR="00182393" w:rsidRPr="005657EE">
        <w:rPr>
          <w:rFonts w:ascii="Palatino Linotype" w:hAnsi="Palatino Linotype" w:cs="Arial"/>
        </w:rPr>
        <w:t xml:space="preserve"> particular</w:t>
      </w:r>
      <w:r w:rsidR="00D02F85" w:rsidRPr="005657EE">
        <w:rPr>
          <w:rFonts w:ascii="Palatino Linotype" w:hAnsi="Palatino Linotype" w:cs="Arial"/>
        </w:rPr>
        <w:t xml:space="preserve"> </w:t>
      </w:r>
      <w:r w:rsidR="00182393" w:rsidRPr="005657EE">
        <w:rPr>
          <w:rFonts w:ascii="Palatino Linotype" w:hAnsi="Palatino Linotype" w:cs="Arial"/>
        </w:rPr>
        <w:t>lo</w:t>
      </w:r>
      <w:r w:rsidR="009F57E2" w:rsidRPr="005657EE">
        <w:rPr>
          <w:rFonts w:ascii="Palatino Linotype" w:hAnsi="Palatino Linotype" w:cs="Arial"/>
        </w:rPr>
        <w:t>s</w:t>
      </w:r>
      <w:r w:rsidR="00D02F85" w:rsidRPr="005657EE">
        <w:rPr>
          <w:rFonts w:ascii="Palatino Linotype" w:hAnsi="Palatino Linotype" w:cs="Arial"/>
        </w:rPr>
        <w:t xml:space="preserve"> siguientes</w:t>
      </w:r>
      <w:r w:rsidR="00182393" w:rsidRPr="005657EE">
        <w:rPr>
          <w:rFonts w:ascii="Palatino Linotype" w:hAnsi="Palatino Linotype" w:cs="Arial"/>
        </w:rPr>
        <w:t xml:space="preserve"> </w:t>
      </w:r>
      <w:r w:rsidR="009F57E2" w:rsidRPr="005657EE">
        <w:rPr>
          <w:rFonts w:ascii="Palatino Linotype" w:hAnsi="Palatino Linotype" w:cs="Arial"/>
        </w:rPr>
        <w:t>agravios</w:t>
      </w:r>
      <w:r w:rsidR="00FA27A1" w:rsidRPr="005657EE">
        <w:rPr>
          <w:rFonts w:ascii="Palatino Linotype" w:hAnsi="Palatino Linotype" w:cs="Arial"/>
        </w:rPr>
        <w:t>, a saber</w:t>
      </w:r>
      <w:r w:rsidR="00182393" w:rsidRPr="005657EE">
        <w:rPr>
          <w:rFonts w:ascii="Palatino Linotype" w:hAnsi="Palatino Linotype" w:cs="Arial"/>
        </w:rPr>
        <w:t>:</w:t>
      </w:r>
    </w:p>
    <w:tbl>
      <w:tblPr>
        <w:tblStyle w:val="Tablaconcuadrcula31"/>
        <w:tblW w:w="8642" w:type="dxa"/>
        <w:jc w:val="center"/>
        <w:tblLook w:val="04A0" w:firstRow="1" w:lastRow="0" w:firstColumn="1" w:lastColumn="0" w:noHBand="0" w:noVBand="1"/>
      </w:tblPr>
      <w:tblGrid>
        <w:gridCol w:w="2832"/>
        <w:gridCol w:w="5810"/>
      </w:tblGrid>
      <w:tr w:rsidR="006C464A" w:rsidRPr="005657EE" w14:paraId="20FDCE0A" w14:textId="77777777" w:rsidTr="000854B7">
        <w:trPr>
          <w:trHeight w:val="315"/>
          <w:tblHeader/>
          <w:jc w:val="center"/>
        </w:trPr>
        <w:tc>
          <w:tcPr>
            <w:tcW w:w="2832"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379EB181" w14:textId="77777777" w:rsidR="007709C2" w:rsidRPr="005657EE" w:rsidRDefault="007709C2" w:rsidP="006C464A">
            <w:pPr>
              <w:spacing w:before="100" w:beforeAutospacing="1" w:after="100" w:afterAutospacing="1" w:line="276" w:lineRule="auto"/>
              <w:jc w:val="center"/>
              <w:rPr>
                <w:rFonts w:ascii="Palatino Linotype" w:hAnsi="Palatino Linotype" w:cs="Arial"/>
                <w:b/>
                <w:bCs/>
                <w:sz w:val="20"/>
                <w:szCs w:val="20"/>
              </w:rPr>
            </w:pPr>
            <w:r w:rsidRPr="005657EE">
              <w:rPr>
                <w:rFonts w:ascii="Palatino Linotype" w:hAnsi="Palatino Linotype" w:cs="Arial"/>
                <w:b/>
                <w:bCs/>
                <w:sz w:val="20"/>
                <w:szCs w:val="20"/>
              </w:rPr>
              <w:t>Folio</w:t>
            </w:r>
          </w:p>
        </w:tc>
        <w:tc>
          <w:tcPr>
            <w:tcW w:w="5810" w:type="dxa"/>
            <w:tcBorders>
              <w:left w:val="single" w:sz="2" w:space="0" w:color="auto"/>
            </w:tcBorders>
            <w:shd w:val="clear" w:color="auto" w:fill="4A442A" w:themeFill="background2" w:themeFillShade="40"/>
          </w:tcPr>
          <w:p w14:paraId="5E0C82AB" w14:textId="667AF3FE" w:rsidR="007709C2" w:rsidRPr="005657EE" w:rsidRDefault="007709C2" w:rsidP="006C464A">
            <w:pPr>
              <w:spacing w:before="100" w:beforeAutospacing="1" w:after="100" w:afterAutospacing="1"/>
              <w:jc w:val="center"/>
              <w:rPr>
                <w:rFonts w:ascii="Palatino Linotype" w:hAnsi="Palatino Linotype" w:cs="Arial"/>
                <w:b/>
                <w:bCs/>
                <w:sz w:val="20"/>
                <w:szCs w:val="20"/>
              </w:rPr>
            </w:pPr>
            <w:r w:rsidRPr="005657EE">
              <w:rPr>
                <w:rFonts w:ascii="Palatino Linotype" w:hAnsi="Palatino Linotype" w:cs="Arial"/>
                <w:b/>
                <w:bCs/>
                <w:sz w:val="20"/>
                <w:szCs w:val="20"/>
              </w:rPr>
              <w:t xml:space="preserve">Acto </w:t>
            </w:r>
            <w:r w:rsidR="00C44AD4" w:rsidRPr="005657EE">
              <w:rPr>
                <w:rFonts w:ascii="Palatino Linotype" w:hAnsi="Palatino Linotype" w:cs="Arial"/>
                <w:b/>
                <w:bCs/>
                <w:sz w:val="20"/>
                <w:szCs w:val="20"/>
              </w:rPr>
              <w:t>impugnado y Razones o motivos de inconformidad</w:t>
            </w:r>
            <w:r w:rsidRPr="005657EE">
              <w:rPr>
                <w:rFonts w:ascii="Palatino Linotype" w:hAnsi="Palatino Linotype" w:cs="Arial"/>
                <w:b/>
                <w:bCs/>
                <w:sz w:val="20"/>
                <w:szCs w:val="20"/>
              </w:rPr>
              <w:t xml:space="preserve">  </w:t>
            </w:r>
          </w:p>
        </w:tc>
      </w:tr>
      <w:tr w:rsidR="007709C2" w:rsidRPr="005657EE" w14:paraId="6A9B2B30" w14:textId="77777777" w:rsidTr="000854B7">
        <w:trPr>
          <w:trHeight w:val="631"/>
          <w:jc w:val="center"/>
        </w:trPr>
        <w:tc>
          <w:tcPr>
            <w:tcW w:w="2832" w:type="dxa"/>
            <w:tcBorders>
              <w:top w:val="single" w:sz="2" w:space="0" w:color="auto"/>
              <w:bottom w:val="single" w:sz="2" w:space="0" w:color="auto"/>
            </w:tcBorders>
            <w:shd w:val="clear" w:color="auto" w:fill="auto"/>
          </w:tcPr>
          <w:p w14:paraId="052568FA" w14:textId="13256B21" w:rsidR="007709C2" w:rsidRPr="005657EE" w:rsidRDefault="002E4D35" w:rsidP="006C464A">
            <w:pPr>
              <w:widowControl w:val="0"/>
              <w:autoSpaceDE w:val="0"/>
              <w:autoSpaceDN w:val="0"/>
              <w:adjustRightInd w:val="0"/>
              <w:spacing w:before="100" w:beforeAutospacing="1" w:after="100" w:afterAutospacing="1" w:line="360" w:lineRule="auto"/>
              <w:jc w:val="both"/>
              <w:rPr>
                <w:rFonts w:ascii="Palatino Linotype" w:hAnsi="Palatino Linotype" w:cs="Segoe UI"/>
                <w:sz w:val="20"/>
                <w:szCs w:val="20"/>
                <w:lang w:eastAsia="es-MX"/>
              </w:rPr>
            </w:pPr>
            <w:r w:rsidRPr="005657EE">
              <w:rPr>
                <w:rFonts w:ascii="Palatino Linotype" w:hAnsi="Palatino Linotype" w:cs="Segoe UI"/>
                <w:b/>
                <w:bCs/>
                <w:sz w:val="20"/>
                <w:szCs w:val="20"/>
                <w:lang w:eastAsia="es-MX"/>
              </w:rPr>
              <w:t xml:space="preserve">2797/INFOEM/IP/RR/2023, 2798/INFOEM/IP/RR/2023, 2799/INFOEM/IP/RR/2023, 2801/INFOEM/IP/RR/2023, </w:t>
            </w:r>
            <w:r w:rsidRPr="005657EE">
              <w:rPr>
                <w:rFonts w:ascii="Palatino Linotype" w:hAnsi="Palatino Linotype" w:cs="Segoe UI"/>
                <w:b/>
                <w:bCs/>
                <w:sz w:val="20"/>
                <w:szCs w:val="20"/>
                <w:lang w:eastAsia="es-MX"/>
              </w:rPr>
              <w:lastRenderedPageBreak/>
              <w:t>2802/INFOEM/IP/RR/2023, 2803/INFOEM/IP/RR/2023, 2804/INFOEM/IP/RR/2023, 2805/INFOEM/IP/RR/2023, 2806/INFOEM/IP/RR/2023, 2807/INFOEM/IP/RR/2023, 2808/INFOEM/IP/RR/2023 y 2809/INFOEM/IP/RR/2023</w:t>
            </w:r>
            <w:r w:rsidR="000854B7" w:rsidRPr="005657EE">
              <w:rPr>
                <w:rFonts w:ascii="Palatino Linotype" w:hAnsi="Palatino Linotype" w:cs="Segoe UI"/>
                <w:b/>
                <w:bCs/>
                <w:sz w:val="20"/>
                <w:szCs w:val="20"/>
                <w:lang w:eastAsia="es-MX"/>
              </w:rPr>
              <w:t>.</w:t>
            </w:r>
          </w:p>
        </w:tc>
        <w:tc>
          <w:tcPr>
            <w:tcW w:w="5810" w:type="dxa"/>
            <w:shd w:val="clear" w:color="auto" w:fill="auto"/>
          </w:tcPr>
          <w:p w14:paraId="7127443E" w14:textId="77777777" w:rsidR="000854B7" w:rsidRPr="005657EE" w:rsidRDefault="00F16DF4" w:rsidP="006C464A">
            <w:pPr>
              <w:widowControl w:val="0"/>
              <w:autoSpaceDE w:val="0"/>
              <w:autoSpaceDN w:val="0"/>
              <w:adjustRightInd w:val="0"/>
              <w:spacing w:before="100" w:beforeAutospacing="1" w:after="100" w:afterAutospacing="1"/>
              <w:jc w:val="both"/>
              <w:rPr>
                <w:rFonts w:ascii="Palatino Linotype" w:hAnsi="Palatino Linotype" w:cs="Segoe UI"/>
                <w:lang w:eastAsia="es-MX"/>
              </w:rPr>
            </w:pPr>
            <w:r w:rsidRPr="005657EE">
              <w:rPr>
                <w:rFonts w:ascii="Palatino Linotype" w:hAnsi="Palatino Linotype" w:cs="Segoe UI"/>
                <w:b/>
                <w:bCs/>
                <w:lang w:eastAsia="es-MX"/>
              </w:rPr>
              <w:lastRenderedPageBreak/>
              <w:t>Acto impugnado</w:t>
            </w:r>
            <w:r w:rsidRPr="005657EE">
              <w:rPr>
                <w:rFonts w:ascii="Palatino Linotype" w:hAnsi="Palatino Linotype" w:cs="Segoe UI"/>
                <w:lang w:eastAsia="es-MX"/>
              </w:rPr>
              <w:t>:</w:t>
            </w:r>
            <w:r w:rsidR="00F637C1" w:rsidRPr="005657EE">
              <w:rPr>
                <w:rFonts w:ascii="Palatino Linotype" w:hAnsi="Palatino Linotype" w:cs="Segoe UI"/>
                <w:lang w:eastAsia="es-MX"/>
              </w:rPr>
              <w:t xml:space="preserve"> </w:t>
            </w:r>
          </w:p>
          <w:p w14:paraId="3593B562" w14:textId="7CDACE3F" w:rsidR="00F16DF4" w:rsidRPr="005657EE" w:rsidRDefault="00F16DF4" w:rsidP="006C464A">
            <w:pPr>
              <w:widowControl w:val="0"/>
              <w:autoSpaceDE w:val="0"/>
              <w:autoSpaceDN w:val="0"/>
              <w:adjustRightInd w:val="0"/>
              <w:spacing w:before="100" w:beforeAutospacing="1" w:after="100" w:afterAutospacing="1"/>
              <w:jc w:val="both"/>
              <w:rPr>
                <w:rFonts w:ascii="Palatino Linotype" w:hAnsi="Palatino Linotype" w:cs="Segoe UI"/>
                <w:i/>
                <w:iCs/>
                <w:lang w:eastAsia="es-MX"/>
              </w:rPr>
            </w:pPr>
            <w:r w:rsidRPr="005657EE">
              <w:rPr>
                <w:rFonts w:ascii="Palatino Linotype" w:hAnsi="Palatino Linotype" w:cs="Segoe UI"/>
                <w:i/>
                <w:iCs/>
                <w:lang w:eastAsia="es-MX"/>
              </w:rPr>
              <w:t>“</w:t>
            </w:r>
            <w:r w:rsidR="00E01A25" w:rsidRPr="005657EE">
              <w:rPr>
                <w:rFonts w:ascii="Palatino Linotype" w:hAnsi="Palatino Linotype" w:cs="Segoe UI"/>
                <w:i/>
                <w:iCs/>
                <w:lang w:eastAsia="es-MX"/>
              </w:rPr>
              <w:t xml:space="preserve">Con fundamento y lo establecido el artículo 5°, fracción I de la Constitución Política del Estado Libre y Soberano de México; 151, 160, 162, 163, 164, 165 176, 178 y 179 de la Ley de Transparencia y Acceso a la Información Pública del Estado de </w:t>
            </w:r>
            <w:r w:rsidR="00E01A25" w:rsidRPr="005657EE">
              <w:rPr>
                <w:rFonts w:ascii="Palatino Linotype" w:hAnsi="Palatino Linotype" w:cs="Segoe UI"/>
                <w:i/>
                <w:iCs/>
                <w:lang w:eastAsia="es-MX"/>
              </w:rPr>
              <w:lastRenderedPageBreak/>
              <w:t>México y Municipios, hago referencia la respuesta a mi solicitud no cumplen con lo solicitado y plagada de inconsistencias. Es de observar que de acuerdo a lo establecido por la normatividad vigente y el actuar del sujeto obligado, se desprende que este retrasa el acceso a la información pública solicitada, toda vez que emite una respuesta incompleta, únicamente con algunos oficios de la Dirección General, siendo que yo solicite entrega en versión pública y en formato PDF de forma digitalizada de todos los oficios emitidos y enviados con sus anexos, de todas y cada una de las Áreas Administrativas de este Organismo y en caso de que alguno contenga datos personales y/o sensibles en versión pública Adjunto el ORGANIGRAMA GENERAL DE ODAPAS CHALCO 2022-2024 el cual se encuentra publicado en su página de internet de sujeto obligado, donde se puede visualizar la ESTRUCTURA ORGANICA con todas y cada una de las Áreas Administrativas de este Organismo En este sentido es importante considerar que el sujeto obligado no niega en ningún momento la existencia de la información requerida, todo lo contrario por lo que en aquellos casos en que esté la asume, ello implica que la genera, posee o administra; por consiguiente, el sujeto obligado asume contar con la información requerida.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w:t>
            </w:r>
            <w:r w:rsidRPr="005657EE">
              <w:rPr>
                <w:rFonts w:ascii="Palatino Linotype" w:hAnsi="Palatino Linotype" w:cs="Segoe UI"/>
                <w:i/>
                <w:iCs/>
                <w:lang w:eastAsia="es-MX"/>
              </w:rPr>
              <w:t>” (Sic)</w:t>
            </w:r>
          </w:p>
          <w:p w14:paraId="4F4F1975" w14:textId="77777777" w:rsidR="000854B7" w:rsidRPr="005657EE" w:rsidRDefault="00F16DF4" w:rsidP="006C464A">
            <w:pPr>
              <w:widowControl w:val="0"/>
              <w:autoSpaceDE w:val="0"/>
              <w:autoSpaceDN w:val="0"/>
              <w:adjustRightInd w:val="0"/>
              <w:spacing w:before="100" w:beforeAutospacing="1" w:after="100" w:afterAutospacing="1"/>
              <w:jc w:val="both"/>
              <w:rPr>
                <w:rFonts w:ascii="Palatino Linotype" w:hAnsi="Palatino Linotype" w:cs="Segoe UI"/>
                <w:b/>
                <w:bCs/>
                <w:lang w:eastAsia="es-MX"/>
              </w:rPr>
            </w:pPr>
            <w:r w:rsidRPr="005657EE">
              <w:rPr>
                <w:rFonts w:ascii="Palatino Linotype" w:hAnsi="Palatino Linotype" w:cs="Segoe UI"/>
                <w:b/>
                <w:bCs/>
                <w:lang w:eastAsia="es-MX"/>
              </w:rPr>
              <w:t>Razones o motivos de inconformidad:</w:t>
            </w:r>
            <w:r w:rsidR="00F637C1" w:rsidRPr="005657EE">
              <w:rPr>
                <w:rFonts w:ascii="Palatino Linotype" w:hAnsi="Palatino Linotype" w:cs="Segoe UI"/>
                <w:b/>
                <w:bCs/>
                <w:lang w:eastAsia="es-MX"/>
              </w:rPr>
              <w:t xml:space="preserve"> </w:t>
            </w:r>
          </w:p>
          <w:p w14:paraId="2F40F8F2" w14:textId="0A71EAF3" w:rsidR="00F637C1" w:rsidRPr="005657EE" w:rsidRDefault="00F637C1" w:rsidP="006C464A">
            <w:pPr>
              <w:widowControl w:val="0"/>
              <w:autoSpaceDE w:val="0"/>
              <w:autoSpaceDN w:val="0"/>
              <w:adjustRightInd w:val="0"/>
              <w:spacing w:before="100" w:beforeAutospacing="1" w:after="100" w:afterAutospacing="1"/>
              <w:jc w:val="both"/>
              <w:rPr>
                <w:rFonts w:ascii="Palatino Linotype" w:hAnsi="Palatino Linotype" w:cs="Segoe UI"/>
                <w:i/>
                <w:iCs/>
                <w:lang w:eastAsia="es-MX"/>
              </w:rPr>
            </w:pPr>
            <w:r w:rsidRPr="005657EE">
              <w:rPr>
                <w:rFonts w:ascii="Palatino Linotype" w:hAnsi="Palatino Linotype" w:cs="Segoe UI"/>
                <w:i/>
                <w:iCs/>
                <w:lang w:eastAsia="es-MX"/>
              </w:rPr>
              <w:t>“</w:t>
            </w:r>
            <w:r w:rsidR="001F143E" w:rsidRPr="005657EE">
              <w:rPr>
                <w:rFonts w:ascii="Palatino Linotype" w:hAnsi="Palatino Linotype" w:cs="Segoe UI"/>
                <w:i/>
                <w:iCs/>
                <w:lang w:eastAsia="es-MX"/>
              </w:rPr>
              <w:t xml:space="preserve">Con fundamento y lo establecido el artículo 5°, fracción I de la Constitución Política del Estado Libre y Soberano de México; </w:t>
            </w:r>
            <w:r w:rsidR="001F143E" w:rsidRPr="005657EE">
              <w:rPr>
                <w:rFonts w:ascii="Palatino Linotype" w:hAnsi="Palatino Linotype" w:cs="Segoe UI"/>
                <w:i/>
                <w:iCs/>
                <w:lang w:eastAsia="es-MX"/>
              </w:rPr>
              <w:lastRenderedPageBreak/>
              <w:t>151, 160, 162, 163, 164, 165 176, 178 y 179 de la Ley de Transparencia y Acceso a la Información Pública del Estado de México y Municipios, hago referencia la respuesta a mi solicitud no cumplen con lo solicitado y plagada de inconsistencias. Es de observar que de acuerdo a lo establecido por la normatividad vigente y el actuar del sujeto obligado, se desprende que este retrasa el acceso a la información pública solicitada, toda vez que emite una respuesta incompleta, únicamente con algunos oficios de la Dirección General, siendo que yo solicite entrega en versión pública y en formato PDF de forma digitalizada de todos los oficios emitidos y enviados con sus anexos, de todas y cada una de las Áreas Administrativas de este Organismo y en caso de que alguno contenga datos personales y/o sensibles en versión pública Adjunto el ORGANIGRAMA GENERAL DE ODAPAS CHALCO 2022-2024 el cual se encuentra publicado en su página de internet de sujeto obligado, donde se puede visualizar la ESTRUCTURA ORGANICA con todas y cada una de las Áreas Administrativas de este Organismo En este sentido es importante considerar que el sujeto obligado no niega en ningún momento la existencia de la información requerida, todo lo contrario por lo que en aquellos casos en que esté la asume, ello implica que la genera, posee o administra; por consiguiente, el sujeto obligado asume contar con la información requerida.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w:t>
            </w:r>
            <w:r w:rsidRPr="005657EE">
              <w:rPr>
                <w:rFonts w:ascii="Palatino Linotype" w:hAnsi="Palatino Linotype" w:cs="Segoe UI"/>
                <w:i/>
                <w:iCs/>
                <w:lang w:eastAsia="es-MX"/>
              </w:rPr>
              <w:t>” (Sic)</w:t>
            </w:r>
          </w:p>
        </w:tc>
      </w:tr>
    </w:tbl>
    <w:p w14:paraId="4E6124C0" w14:textId="77777777" w:rsidR="003519EC" w:rsidRPr="005657EE" w:rsidRDefault="003519EC" w:rsidP="006C464A">
      <w:pPr>
        <w:spacing w:before="100" w:beforeAutospacing="1" w:after="100" w:afterAutospacing="1" w:line="360" w:lineRule="auto"/>
        <w:jc w:val="both"/>
        <w:rPr>
          <w:rFonts w:ascii="Palatino Linotype" w:hAnsi="Palatino Linotype" w:cs="Arial"/>
          <w:b/>
          <w:sz w:val="26"/>
          <w:szCs w:val="26"/>
        </w:rPr>
      </w:pPr>
    </w:p>
    <w:p w14:paraId="3CEDC3A8" w14:textId="0B476E5A" w:rsidR="00182393" w:rsidRPr="005657EE" w:rsidRDefault="007709C2" w:rsidP="006C464A">
      <w:pPr>
        <w:spacing w:before="100" w:beforeAutospacing="1" w:after="100" w:afterAutospacing="1" w:line="360" w:lineRule="auto"/>
        <w:jc w:val="both"/>
        <w:rPr>
          <w:rFonts w:ascii="Palatino Linotype" w:hAnsi="Palatino Linotype" w:cs="Arial"/>
          <w:b/>
          <w:sz w:val="26"/>
          <w:szCs w:val="26"/>
        </w:rPr>
      </w:pPr>
      <w:r w:rsidRPr="005657EE">
        <w:rPr>
          <w:rFonts w:ascii="Palatino Linotype" w:hAnsi="Palatino Linotype" w:cs="Arial"/>
          <w:b/>
          <w:sz w:val="26"/>
          <w:szCs w:val="26"/>
        </w:rPr>
        <w:lastRenderedPageBreak/>
        <w:t>I</w:t>
      </w:r>
      <w:r w:rsidR="00182393" w:rsidRPr="005657EE">
        <w:rPr>
          <w:rFonts w:ascii="Palatino Linotype" w:hAnsi="Palatino Linotype" w:cs="Arial"/>
          <w:b/>
          <w:sz w:val="26"/>
          <w:szCs w:val="26"/>
        </w:rPr>
        <w:t>V. Del turno del Recurso de Revisión</w:t>
      </w:r>
    </w:p>
    <w:p w14:paraId="6239E0F2" w14:textId="32C0B5A8" w:rsidR="009A2B0D" w:rsidRPr="005657EE" w:rsidRDefault="00B16649" w:rsidP="006C464A">
      <w:pPr>
        <w:spacing w:before="100" w:beforeAutospacing="1" w:after="100" w:afterAutospacing="1" w:line="360" w:lineRule="auto"/>
        <w:jc w:val="both"/>
        <w:rPr>
          <w:rFonts w:ascii="Palatino Linotype" w:hAnsi="Palatino Linotype"/>
        </w:rPr>
      </w:pPr>
      <w:r w:rsidRPr="005657EE">
        <w:rPr>
          <w:rFonts w:ascii="Palatino Linotype" w:hAnsi="Palatino Linotype" w:cs="Arial"/>
        </w:rPr>
        <w:t xml:space="preserve">El </w:t>
      </w:r>
      <w:r w:rsidR="00070185" w:rsidRPr="005657EE">
        <w:rPr>
          <w:rFonts w:ascii="Palatino Linotype" w:hAnsi="Palatino Linotype" w:cs="Arial"/>
          <w:b/>
          <w:bCs/>
        </w:rPr>
        <w:t>veintidós de mayo</w:t>
      </w:r>
      <w:r w:rsidR="004E78AF" w:rsidRPr="005657EE">
        <w:rPr>
          <w:rFonts w:ascii="Palatino Linotype" w:hAnsi="Palatino Linotype" w:cs="Arial"/>
          <w:b/>
          <w:bCs/>
        </w:rPr>
        <w:t xml:space="preserve"> de dos mil veintitrés</w:t>
      </w:r>
      <w:r w:rsidRPr="005657EE">
        <w:rPr>
          <w:rFonts w:ascii="Palatino Linotype" w:hAnsi="Palatino Linotype" w:cs="Arial"/>
        </w:rPr>
        <w:t xml:space="preserve">, los </w:t>
      </w:r>
      <w:r w:rsidR="00E00127" w:rsidRPr="005657EE">
        <w:rPr>
          <w:rFonts w:ascii="Palatino Linotype" w:hAnsi="Palatino Linotype" w:cs="Arial"/>
        </w:rPr>
        <w:t xml:space="preserve">Recursos </w:t>
      </w:r>
      <w:r w:rsidRPr="005657EE">
        <w:rPr>
          <w:rFonts w:ascii="Palatino Linotype" w:hAnsi="Palatino Linotype" w:cs="Arial"/>
        </w:rPr>
        <w:t xml:space="preserve">de que se tratan se enviaron electrónicamente al Instituto de </w:t>
      </w:r>
      <w:r w:rsidRPr="005657EE">
        <w:rPr>
          <w:rFonts w:ascii="Palatino Linotype" w:eastAsia="Arial Unicode MS" w:hAnsi="Palatino Linotype" w:cs="Arial"/>
        </w:rPr>
        <w:t>Transparencia</w:t>
      </w:r>
      <w:r w:rsidRPr="005657EE">
        <w:rPr>
          <w:rFonts w:ascii="Palatino Linotype" w:hAnsi="Palatino Linotype" w:cs="Arial"/>
        </w:rPr>
        <w:t xml:space="preserve">, Acceso a la Información Pública y Protección de Datos Personales del Estado de México y Municipios y con fundamento en el artículo 185, fracción I de la </w:t>
      </w:r>
      <w:r w:rsidRPr="005657EE">
        <w:rPr>
          <w:rFonts w:ascii="Palatino Linotype" w:hAnsi="Palatino Linotype"/>
        </w:rPr>
        <w:t>Ley de Transparencia y Acceso a la Información Pública del Estado de México y Municipios</w:t>
      </w:r>
      <w:r w:rsidRPr="005657EE">
        <w:rPr>
          <w:rFonts w:ascii="Palatino Linotype" w:hAnsi="Palatino Linotype" w:cs="Arial"/>
        </w:rPr>
        <w:t xml:space="preserve">, </w:t>
      </w:r>
      <w:r w:rsidRPr="005657EE">
        <w:rPr>
          <w:rFonts w:ascii="Palatino Linotype" w:hAnsi="Palatino Linotype" w:cs="Arial"/>
          <w:lang w:val="es-ES_tradnl"/>
        </w:rPr>
        <w:t>se turnaron</w:t>
      </w:r>
      <w:r w:rsidR="0099775B" w:rsidRPr="005657EE">
        <w:rPr>
          <w:rFonts w:ascii="Palatino Linotype" w:hAnsi="Palatino Linotype" w:cs="Arial"/>
          <w:lang w:val="es-ES_tradnl"/>
        </w:rPr>
        <w:t xml:space="preserve"> </w:t>
      </w:r>
      <w:r w:rsidRPr="005657EE">
        <w:rPr>
          <w:rFonts w:ascii="Palatino Linotype" w:hAnsi="Palatino Linotype" w:cs="Arial"/>
          <w:lang w:val="es-ES_tradnl"/>
        </w:rPr>
        <w:t>a través del</w:t>
      </w:r>
      <w:r w:rsidRPr="005657EE">
        <w:rPr>
          <w:rFonts w:ascii="Palatino Linotype" w:eastAsia="Arial Unicode MS" w:hAnsi="Palatino Linotype" w:cs="Arial"/>
          <w:lang w:val="es-ES_tradnl"/>
        </w:rPr>
        <w:t xml:space="preserve"> </w:t>
      </w:r>
      <w:r w:rsidRPr="005657EE">
        <w:rPr>
          <w:rFonts w:ascii="Palatino Linotype" w:eastAsia="Arial Unicode MS" w:hAnsi="Palatino Linotype" w:cs="Arial"/>
          <w:b/>
          <w:lang w:val="es-ES_tradnl"/>
        </w:rPr>
        <w:t>SAIMEX</w:t>
      </w:r>
      <w:r w:rsidR="0099775B" w:rsidRPr="005657EE">
        <w:rPr>
          <w:rFonts w:ascii="Palatino Linotype" w:eastAsia="Arial Unicode MS" w:hAnsi="Palatino Linotype" w:cs="Arial"/>
          <w:b/>
          <w:lang w:val="es-ES_tradnl"/>
        </w:rPr>
        <w:t xml:space="preserve">, </w:t>
      </w:r>
      <w:r w:rsidR="0099775B" w:rsidRPr="005657EE">
        <w:rPr>
          <w:rFonts w:ascii="Palatino Linotype" w:eastAsia="Arial Unicode MS" w:hAnsi="Palatino Linotype" w:cs="Arial"/>
          <w:bCs/>
          <w:lang w:val="es-ES_tradnl"/>
        </w:rPr>
        <w:t>así:</w:t>
      </w:r>
      <w:r w:rsidRPr="005657EE">
        <w:rPr>
          <w:rFonts w:ascii="Palatino Linotype" w:hAnsi="Palatino Linotype"/>
        </w:rPr>
        <w:t xml:space="preserve"> </w:t>
      </w:r>
    </w:p>
    <w:tbl>
      <w:tblPr>
        <w:tblStyle w:val="Tablaconcuadrcula31"/>
        <w:tblW w:w="8217" w:type="dxa"/>
        <w:jc w:val="center"/>
        <w:tblLayout w:type="fixed"/>
        <w:tblLook w:val="04A0" w:firstRow="1" w:lastRow="0" w:firstColumn="1" w:lastColumn="0" w:noHBand="0" w:noVBand="1"/>
      </w:tblPr>
      <w:tblGrid>
        <w:gridCol w:w="5098"/>
        <w:gridCol w:w="3119"/>
      </w:tblGrid>
      <w:tr w:rsidR="006C464A" w:rsidRPr="005657EE" w14:paraId="68059864" w14:textId="77777777" w:rsidTr="00BE1482">
        <w:trPr>
          <w:trHeight w:val="315"/>
          <w:tblHeader/>
          <w:jc w:val="center"/>
        </w:trPr>
        <w:tc>
          <w:tcPr>
            <w:tcW w:w="5098" w:type="dxa"/>
            <w:shd w:val="clear" w:color="auto" w:fill="4A442A" w:themeFill="background2" w:themeFillShade="40"/>
          </w:tcPr>
          <w:p w14:paraId="635DAA5B" w14:textId="3CB153ED" w:rsidR="009A2B0D" w:rsidRPr="005657EE" w:rsidRDefault="002C3D2B" w:rsidP="006C464A">
            <w:pPr>
              <w:spacing w:before="100" w:beforeAutospacing="1" w:after="100" w:afterAutospacing="1" w:line="276" w:lineRule="auto"/>
              <w:jc w:val="center"/>
              <w:rPr>
                <w:rFonts w:ascii="Palatino Linotype" w:hAnsi="Palatino Linotype" w:cs="Arial"/>
                <w:b/>
                <w:bCs/>
                <w:sz w:val="24"/>
                <w:szCs w:val="24"/>
              </w:rPr>
            </w:pPr>
            <w:r w:rsidRPr="005657EE">
              <w:rPr>
                <w:rFonts w:ascii="Palatino Linotype" w:hAnsi="Palatino Linotype" w:cs="Arial"/>
                <w:b/>
                <w:bCs/>
                <w:sz w:val="24"/>
                <w:szCs w:val="24"/>
              </w:rPr>
              <w:t xml:space="preserve">Comisionado </w:t>
            </w:r>
            <w:r w:rsidR="009A2B0D" w:rsidRPr="005657EE">
              <w:rPr>
                <w:rFonts w:ascii="Palatino Linotype" w:hAnsi="Palatino Linotype" w:cs="Arial"/>
                <w:b/>
                <w:bCs/>
                <w:sz w:val="24"/>
                <w:szCs w:val="24"/>
              </w:rPr>
              <w:t xml:space="preserve"> </w:t>
            </w:r>
          </w:p>
        </w:tc>
        <w:tc>
          <w:tcPr>
            <w:tcW w:w="3119" w:type="dxa"/>
            <w:shd w:val="clear" w:color="auto" w:fill="4A442A" w:themeFill="background2" w:themeFillShade="40"/>
          </w:tcPr>
          <w:p w14:paraId="1B5D5EAB" w14:textId="1D341717" w:rsidR="009A2B0D" w:rsidRPr="005657EE" w:rsidRDefault="009A2B0D" w:rsidP="006C464A">
            <w:pPr>
              <w:spacing w:before="100" w:beforeAutospacing="1" w:after="100" w:afterAutospacing="1" w:line="276" w:lineRule="auto"/>
              <w:jc w:val="center"/>
              <w:rPr>
                <w:rFonts w:ascii="Palatino Linotype" w:hAnsi="Palatino Linotype" w:cs="Arial"/>
                <w:b/>
                <w:bCs/>
                <w:sz w:val="24"/>
                <w:szCs w:val="24"/>
              </w:rPr>
            </w:pPr>
            <w:r w:rsidRPr="005657EE">
              <w:rPr>
                <w:rFonts w:ascii="Palatino Linotype" w:hAnsi="Palatino Linotype" w:cs="Arial"/>
                <w:b/>
                <w:bCs/>
                <w:sz w:val="24"/>
                <w:szCs w:val="24"/>
              </w:rPr>
              <w:t>Recursos de Revisión</w:t>
            </w:r>
          </w:p>
        </w:tc>
      </w:tr>
      <w:tr w:rsidR="006C464A" w:rsidRPr="005657EE" w14:paraId="3C92E844" w14:textId="77777777" w:rsidTr="00BE1482">
        <w:trPr>
          <w:trHeight w:val="631"/>
          <w:jc w:val="center"/>
        </w:trPr>
        <w:tc>
          <w:tcPr>
            <w:tcW w:w="5098" w:type="dxa"/>
            <w:shd w:val="clear" w:color="auto" w:fill="auto"/>
          </w:tcPr>
          <w:p w14:paraId="4E19FC11" w14:textId="50B2820B" w:rsidR="009A2B0D" w:rsidRPr="005657EE" w:rsidRDefault="002C3D2B" w:rsidP="006C464A">
            <w:pPr>
              <w:spacing w:before="100" w:beforeAutospacing="1" w:after="100" w:afterAutospacing="1"/>
              <w:jc w:val="both"/>
              <w:rPr>
                <w:rFonts w:ascii="Palatino Linotype" w:hAnsi="Palatino Linotype" w:cs="Arial"/>
                <w:b/>
                <w:bCs/>
                <w:szCs w:val="24"/>
              </w:rPr>
            </w:pPr>
            <w:r w:rsidRPr="005657EE">
              <w:rPr>
                <w:rFonts w:ascii="Palatino Linotype" w:hAnsi="Palatino Linotype" w:cs="Arial"/>
                <w:b/>
                <w:bCs/>
                <w:szCs w:val="24"/>
              </w:rPr>
              <w:t>Comisionada Sharon Cristina Morales Martínez</w:t>
            </w:r>
          </w:p>
        </w:tc>
        <w:tc>
          <w:tcPr>
            <w:tcW w:w="3119" w:type="dxa"/>
            <w:shd w:val="clear" w:color="auto" w:fill="auto"/>
          </w:tcPr>
          <w:p w14:paraId="55E7E6ED" w14:textId="2CF96B3F" w:rsidR="009A2B0D" w:rsidRPr="005657EE" w:rsidRDefault="004E78AF" w:rsidP="006C464A">
            <w:pPr>
              <w:spacing w:before="100" w:beforeAutospacing="1" w:after="100" w:afterAutospacing="1"/>
              <w:jc w:val="both"/>
              <w:rPr>
                <w:rFonts w:ascii="Palatino Linotype" w:hAnsi="Palatino Linotype" w:cs="Arial"/>
                <w:i/>
                <w:iCs/>
                <w:szCs w:val="24"/>
                <w:lang w:val="en-US"/>
              </w:rPr>
            </w:pPr>
            <w:r w:rsidRPr="005657EE">
              <w:rPr>
                <w:rFonts w:ascii="Palatino Linotype" w:hAnsi="Palatino Linotype" w:cs="Arial"/>
                <w:b/>
                <w:bCs/>
                <w:szCs w:val="24"/>
                <w:lang w:val="en-US"/>
              </w:rPr>
              <w:t>02</w:t>
            </w:r>
            <w:r w:rsidR="009E0EFF" w:rsidRPr="005657EE">
              <w:rPr>
                <w:rFonts w:ascii="Palatino Linotype" w:hAnsi="Palatino Linotype" w:cs="Arial"/>
                <w:b/>
                <w:bCs/>
                <w:szCs w:val="24"/>
                <w:lang w:val="en-US"/>
              </w:rPr>
              <w:t>7</w:t>
            </w:r>
            <w:r w:rsidRPr="005657EE">
              <w:rPr>
                <w:rFonts w:ascii="Palatino Linotype" w:hAnsi="Palatino Linotype" w:cs="Arial"/>
                <w:b/>
                <w:bCs/>
                <w:szCs w:val="24"/>
                <w:lang w:val="en-US"/>
              </w:rPr>
              <w:t>97/INFOEM/IP/RR/2023</w:t>
            </w:r>
            <w:r w:rsidR="005C362F" w:rsidRPr="005657EE">
              <w:rPr>
                <w:rFonts w:ascii="Palatino Linotype" w:hAnsi="Palatino Linotype" w:cs="Arial"/>
                <w:b/>
                <w:bCs/>
                <w:szCs w:val="24"/>
                <w:lang w:val="en-US"/>
              </w:rPr>
              <w:t>,</w:t>
            </w:r>
            <w:r w:rsidR="00401BD0" w:rsidRPr="005657EE">
              <w:rPr>
                <w:rFonts w:ascii="Palatino Linotype" w:hAnsi="Palatino Linotype" w:cs="Arial"/>
                <w:b/>
                <w:bCs/>
                <w:szCs w:val="24"/>
                <w:lang w:val="en-US"/>
              </w:rPr>
              <w:t xml:space="preserve"> 02802/INFOEM/IP/RR/2023</w:t>
            </w:r>
            <w:r w:rsidR="005C362F" w:rsidRPr="005657EE">
              <w:rPr>
                <w:rFonts w:ascii="Palatino Linotype" w:hAnsi="Palatino Linotype" w:cs="Arial"/>
                <w:b/>
                <w:bCs/>
                <w:szCs w:val="24"/>
                <w:lang w:val="en-US"/>
              </w:rPr>
              <w:t xml:space="preserve"> y 02807/INFOEM/IP/RR/2023</w:t>
            </w:r>
          </w:p>
        </w:tc>
      </w:tr>
      <w:tr w:rsidR="006C464A" w:rsidRPr="005657EE" w14:paraId="53F70F7D" w14:textId="77777777" w:rsidTr="00BE1482">
        <w:trPr>
          <w:trHeight w:val="631"/>
          <w:jc w:val="center"/>
        </w:trPr>
        <w:tc>
          <w:tcPr>
            <w:tcW w:w="5098" w:type="dxa"/>
            <w:shd w:val="clear" w:color="auto" w:fill="auto"/>
          </w:tcPr>
          <w:p w14:paraId="4B9B9747" w14:textId="275FAD19" w:rsidR="009E0EFF" w:rsidRPr="005657EE" w:rsidRDefault="009E0EFF" w:rsidP="006C464A">
            <w:pPr>
              <w:spacing w:before="100" w:beforeAutospacing="1" w:after="100" w:afterAutospacing="1"/>
              <w:jc w:val="both"/>
              <w:rPr>
                <w:rFonts w:ascii="Palatino Linotype" w:hAnsi="Palatino Linotype" w:cs="Arial"/>
                <w:b/>
                <w:bCs/>
                <w:szCs w:val="24"/>
              </w:rPr>
            </w:pPr>
            <w:r w:rsidRPr="005657EE">
              <w:rPr>
                <w:rFonts w:ascii="Palatino Linotype" w:hAnsi="Palatino Linotype" w:cs="Arial"/>
                <w:b/>
                <w:bCs/>
                <w:szCs w:val="24"/>
                <w:lang w:val="es-ES_tradnl"/>
              </w:rPr>
              <w:t>Comisionada María del Rosario Mejía Ayala</w:t>
            </w:r>
          </w:p>
        </w:tc>
        <w:tc>
          <w:tcPr>
            <w:tcW w:w="3119" w:type="dxa"/>
            <w:shd w:val="clear" w:color="auto" w:fill="auto"/>
          </w:tcPr>
          <w:p w14:paraId="2B07593C" w14:textId="083C232D" w:rsidR="009E0EFF" w:rsidRPr="005657EE" w:rsidRDefault="009E0EFF" w:rsidP="006C464A">
            <w:pPr>
              <w:spacing w:before="100" w:beforeAutospacing="1" w:after="100" w:afterAutospacing="1"/>
              <w:jc w:val="both"/>
              <w:rPr>
                <w:rFonts w:ascii="Palatino Linotype" w:hAnsi="Palatino Linotype" w:cs="Arial"/>
                <w:i/>
                <w:iCs/>
                <w:szCs w:val="24"/>
                <w:lang w:val="en-US"/>
              </w:rPr>
            </w:pPr>
            <w:r w:rsidRPr="005657EE">
              <w:rPr>
                <w:rFonts w:ascii="Palatino Linotype" w:hAnsi="Palatino Linotype" w:cs="Arial"/>
                <w:b/>
                <w:bCs/>
                <w:szCs w:val="24"/>
                <w:lang w:val="en-US"/>
              </w:rPr>
              <w:t>02798/INFOEM/IP/RR/</w:t>
            </w:r>
            <w:r w:rsidR="00F90747" w:rsidRPr="005657EE">
              <w:rPr>
                <w:rFonts w:ascii="Palatino Linotype" w:hAnsi="Palatino Linotype" w:cs="Arial"/>
                <w:b/>
                <w:bCs/>
                <w:szCs w:val="24"/>
                <w:lang w:val="en-US"/>
              </w:rPr>
              <w:t>2023</w:t>
            </w:r>
            <w:r w:rsidR="00F90747" w:rsidRPr="005657EE">
              <w:rPr>
                <w:rFonts w:ascii="Palatino Linotype" w:hAnsi="Palatino Linotype" w:cs="Arial"/>
                <w:b/>
                <w:bCs/>
                <w:lang w:val="en-US"/>
              </w:rPr>
              <w:t>, 02803</w:t>
            </w:r>
            <w:r w:rsidR="00B56238" w:rsidRPr="005657EE">
              <w:rPr>
                <w:rFonts w:ascii="Palatino Linotype" w:hAnsi="Palatino Linotype" w:cs="Arial"/>
                <w:b/>
                <w:bCs/>
                <w:szCs w:val="24"/>
                <w:lang w:val="en-US"/>
              </w:rPr>
              <w:t>/INFOEM/IP/RR/2023</w:t>
            </w:r>
            <w:r w:rsidR="005C362F" w:rsidRPr="005657EE">
              <w:rPr>
                <w:rFonts w:ascii="Palatino Linotype" w:hAnsi="Palatino Linotype" w:cs="Arial"/>
                <w:b/>
                <w:bCs/>
                <w:szCs w:val="24"/>
                <w:lang w:val="en-US"/>
              </w:rPr>
              <w:t xml:space="preserve"> 02808/INFOEM/IP/RR/2023</w:t>
            </w:r>
          </w:p>
        </w:tc>
      </w:tr>
      <w:tr w:rsidR="006C464A" w:rsidRPr="005657EE" w14:paraId="29A15D24" w14:textId="77777777" w:rsidTr="00DF409F">
        <w:trPr>
          <w:trHeight w:val="631"/>
          <w:jc w:val="center"/>
        </w:trPr>
        <w:tc>
          <w:tcPr>
            <w:tcW w:w="5098" w:type="dxa"/>
            <w:tcBorders>
              <w:top w:val="single" w:sz="4" w:space="0" w:color="auto"/>
              <w:left w:val="single" w:sz="4" w:space="0" w:color="auto"/>
              <w:bottom w:val="single" w:sz="4" w:space="0" w:color="auto"/>
              <w:right w:val="single" w:sz="4" w:space="0" w:color="auto"/>
            </w:tcBorders>
          </w:tcPr>
          <w:p w14:paraId="5DB4A4F6" w14:textId="51291A37" w:rsidR="009E0EFF" w:rsidRPr="005657EE" w:rsidRDefault="009E0EFF" w:rsidP="006C464A">
            <w:pPr>
              <w:spacing w:before="100" w:beforeAutospacing="1" w:after="100" w:afterAutospacing="1"/>
              <w:jc w:val="both"/>
              <w:rPr>
                <w:rFonts w:ascii="Palatino Linotype" w:hAnsi="Palatino Linotype" w:cs="Arial"/>
                <w:b/>
                <w:bCs/>
                <w:lang w:val="es-ES_tradnl"/>
              </w:rPr>
            </w:pPr>
            <w:r w:rsidRPr="005657EE">
              <w:rPr>
                <w:rFonts w:ascii="Palatino Linotype" w:hAnsi="Palatino Linotype" w:cs="Arial"/>
                <w:b/>
                <w:bCs/>
                <w:szCs w:val="24"/>
                <w:lang w:val="es-ES_tradnl"/>
              </w:rPr>
              <w:t>Comisionada Guadalupe Ramírez Peña</w:t>
            </w:r>
          </w:p>
        </w:tc>
        <w:tc>
          <w:tcPr>
            <w:tcW w:w="3119" w:type="dxa"/>
            <w:shd w:val="clear" w:color="auto" w:fill="auto"/>
          </w:tcPr>
          <w:p w14:paraId="76294DFA" w14:textId="17E15E0E" w:rsidR="009E0EFF" w:rsidRPr="005657EE" w:rsidRDefault="009E0EFF" w:rsidP="006C464A">
            <w:pPr>
              <w:spacing w:before="100" w:beforeAutospacing="1" w:after="100" w:afterAutospacing="1"/>
              <w:jc w:val="both"/>
              <w:rPr>
                <w:rFonts w:ascii="Palatino Linotype" w:hAnsi="Palatino Linotype" w:cs="Arial"/>
                <w:b/>
                <w:bCs/>
                <w:lang w:val="en-US"/>
              </w:rPr>
            </w:pPr>
            <w:r w:rsidRPr="005657EE">
              <w:rPr>
                <w:rFonts w:ascii="Palatino Linotype" w:hAnsi="Palatino Linotype" w:cs="Arial"/>
                <w:b/>
                <w:bCs/>
                <w:szCs w:val="24"/>
                <w:lang w:val="en-US"/>
              </w:rPr>
              <w:t>02799/INFOEM/IP/RR/2023</w:t>
            </w:r>
            <w:r w:rsidR="006F32E1" w:rsidRPr="005657EE">
              <w:rPr>
                <w:rFonts w:ascii="Palatino Linotype" w:hAnsi="Palatino Linotype" w:cs="Arial"/>
                <w:b/>
                <w:bCs/>
                <w:szCs w:val="24"/>
                <w:lang w:val="en-US"/>
              </w:rPr>
              <w:t>,</w:t>
            </w:r>
            <w:r w:rsidR="00B56238" w:rsidRPr="005657EE">
              <w:rPr>
                <w:rFonts w:ascii="Palatino Linotype" w:hAnsi="Palatino Linotype" w:cs="Arial"/>
                <w:b/>
                <w:bCs/>
                <w:szCs w:val="24"/>
                <w:lang w:val="en-US"/>
              </w:rPr>
              <w:t xml:space="preserve"> 02804/INFOEM/IP/RR/2023</w:t>
            </w:r>
            <w:r w:rsidR="006F32E1" w:rsidRPr="005657EE">
              <w:rPr>
                <w:rFonts w:ascii="Palatino Linotype" w:hAnsi="Palatino Linotype" w:cs="Arial"/>
                <w:b/>
                <w:bCs/>
                <w:szCs w:val="24"/>
                <w:lang w:val="en-US"/>
              </w:rPr>
              <w:t xml:space="preserve"> y 02809/INFOEM/IP/RR/2023</w:t>
            </w:r>
          </w:p>
        </w:tc>
      </w:tr>
      <w:tr w:rsidR="006C464A" w:rsidRPr="005657EE" w14:paraId="11F29284" w14:textId="77777777" w:rsidTr="00DF409F">
        <w:trPr>
          <w:trHeight w:val="631"/>
          <w:jc w:val="center"/>
        </w:trPr>
        <w:tc>
          <w:tcPr>
            <w:tcW w:w="5098" w:type="dxa"/>
            <w:tcBorders>
              <w:top w:val="single" w:sz="4" w:space="0" w:color="auto"/>
              <w:left w:val="single" w:sz="4" w:space="0" w:color="auto"/>
              <w:bottom w:val="single" w:sz="4" w:space="0" w:color="auto"/>
              <w:right w:val="single" w:sz="4" w:space="0" w:color="auto"/>
            </w:tcBorders>
          </w:tcPr>
          <w:p w14:paraId="2E7F0885" w14:textId="30DF8267" w:rsidR="009E0EFF" w:rsidRPr="005657EE" w:rsidRDefault="009E0EFF" w:rsidP="006C464A">
            <w:pPr>
              <w:spacing w:before="100" w:beforeAutospacing="1" w:after="100" w:afterAutospacing="1"/>
              <w:jc w:val="both"/>
              <w:rPr>
                <w:rFonts w:ascii="Palatino Linotype" w:hAnsi="Palatino Linotype" w:cs="Arial"/>
                <w:b/>
                <w:bCs/>
                <w:lang w:val="es-ES_tradnl"/>
              </w:rPr>
            </w:pPr>
            <w:r w:rsidRPr="005657EE">
              <w:rPr>
                <w:rFonts w:ascii="Palatino Linotype" w:hAnsi="Palatino Linotype" w:cs="Arial"/>
                <w:b/>
                <w:bCs/>
                <w:szCs w:val="24"/>
                <w:lang w:val="es-ES_tradnl"/>
              </w:rPr>
              <w:t>Comisionado Presidente José Martínez Vilchis</w:t>
            </w:r>
          </w:p>
        </w:tc>
        <w:tc>
          <w:tcPr>
            <w:tcW w:w="3119" w:type="dxa"/>
            <w:shd w:val="clear" w:color="auto" w:fill="auto"/>
          </w:tcPr>
          <w:p w14:paraId="5A769302" w14:textId="3350BB9E" w:rsidR="009E0EFF" w:rsidRPr="005657EE" w:rsidRDefault="009E0EFF" w:rsidP="006C464A">
            <w:pPr>
              <w:spacing w:before="100" w:beforeAutospacing="1" w:after="100" w:afterAutospacing="1"/>
              <w:jc w:val="both"/>
              <w:rPr>
                <w:rFonts w:ascii="Palatino Linotype" w:hAnsi="Palatino Linotype" w:cs="Arial"/>
                <w:b/>
                <w:bCs/>
                <w:lang w:val="en-US"/>
              </w:rPr>
            </w:pPr>
            <w:r w:rsidRPr="005657EE">
              <w:rPr>
                <w:rFonts w:ascii="Palatino Linotype" w:hAnsi="Palatino Linotype" w:cs="Arial"/>
                <w:b/>
                <w:bCs/>
                <w:szCs w:val="24"/>
                <w:lang w:val="en-US"/>
              </w:rPr>
              <w:t>0</w:t>
            </w:r>
            <w:r w:rsidR="00B56238" w:rsidRPr="005657EE">
              <w:rPr>
                <w:rFonts w:ascii="Palatino Linotype" w:hAnsi="Palatino Linotype" w:cs="Arial"/>
                <w:b/>
                <w:bCs/>
                <w:szCs w:val="24"/>
                <w:lang w:val="en-US"/>
              </w:rPr>
              <w:t>2805</w:t>
            </w:r>
            <w:r w:rsidRPr="005657EE">
              <w:rPr>
                <w:rFonts w:ascii="Palatino Linotype" w:hAnsi="Palatino Linotype" w:cs="Arial"/>
                <w:b/>
                <w:bCs/>
                <w:szCs w:val="24"/>
                <w:lang w:val="en-US"/>
              </w:rPr>
              <w:t>/INFOEM/IP/RR/2023</w:t>
            </w:r>
          </w:p>
        </w:tc>
      </w:tr>
      <w:tr w:rsidR="006C464A" w:rsidRPr="005657EE" w14:paraId="4ECAC012" w14:textId="77777777" w:rsidTr="00DF409F">
        <w:trPr>
          <w:trHeight w:val="631"/>
          <w:jc w:val="center"/>
        </w:trPr>
        <w:tc>
          <w:tcPr>
            <w:tcW w:w="5098" w:type="dxa"/>
            <w:tcBorders>
              <w:top w:val="single" w:sz="4" w:space="0" w:color="auto"/>
              <w:left w:val="single" w:sz="4" w:space="0" w:color="auto"/>
              <w:bottom w:val="single" w:sz="4" w:space="0" w:color="auto"/>
              <w:right w:val="single" w:sz="4" w:space="0" w:color="auto"/>
            </w:tcBorders>
          </w:tcPr>
          <w:p w14:paraId="02B2F4D2" w14:textId="099A7BC5" w:rsidR="009E0EFF" w:rsidRPr="005657EE" w:rsidRDefault="009E0EFF" w:rsidP="006C464A">
            <w:pPr>
              <w:spacing w:before="100" w:beforeAutospacing="1" w:after="100" w:afterAutospacing="1"/>
              <w:jc w:val="both"/>
              <w:rPr>
                <w:rFonts w:ascii="Palatino Linotype" w:hAnsi="Palatino Linotype" w:cs="Arial"/>
                <w:b/>
                <w:bCs/>
                <w:lang w:val="es-ES_tradnl"/>
              </w:rPr>
            </w:pPr>
            <w:r w:rsidRPr="005657EE">
              <w:rPr>
                <w:rFonts w:ascii="Palatino Linotype" w:hAnsi="Palatino Linotype" w:cs="Arial"/>
                <w:b/>
                <w:bCs/>
                <w:szCs w:val="24"/>
                <w:lang w:val="es-ES_tradnl"/>
              </w:rPr>
              <w:t>Comisionado</w:t>
            </w:r>
            <w:r w:rsidRPr="005657EE">
              <w:rPr>
                <w:rFonts w:ascii="Palatino Linotype" w:hAnsi="Palatino Linotype"/>
                <w:lang w:val="es-ES_tradnl"/>
              </w:rPr>
              <w:t xml:space="preserve"> </w:t>
            </w:r>
            <w:r w:rsidRPr="005657EE">
              <w:rPr>
                <w:rFonts w:ascii="Palatino Linotype" w:hAnsi="Palatino Linotype" w:cs="Arial"/>
                <w:b/>
                <w:bCs/>
                <w:szCs w:val="24"/>
                <w:lang w:val="es-ES_tradnl"/>
              </w:rPr>
              <w:t>Luis Gustavo Parra Noriega</w:t>
            </w:r>
          </w:p>
        </w:tc>
        <w:tc>
          <w:tcPr>
            <w:tcW w:w="3119" w:type="dxa"/>
            <w:shd w:val="clear" w:color="auto" w:fill="auto"/>
          </w:tcPr>
          <w:p w14:paraId="2666BF6F" w14:textId="2886836F" w:rsidR="009E0EFF" w:rsidRPr="005657EE" w:rsidRDefault="009E0EFF" w:rsidP="006C464A">
            <w:pPr>
              <w:spacing w:before="100" w:beforeAutospacing="1" w:after="100" w:afterAutospacing="1"/>
              <w:jc w:val="both"/>
            </w:pPr>
            <w:r w:rsidRPr="005657EE">
              <w:rPr>
                <w:rFonts w:ascii="Palatino Linotype" w:hAnsi="Palatino Linotype" w:cs="Arial"/>
                <w:b/>
                <w:bCs/>
                <w:szCs w:val="24"/>
                <w:lang w:val="en-US"/>
              </w:rPr>
              <w:t>02</w:t>
            </w:r>
            <w:r w:rsidR="00401BD0" w:rsidRPr="005657EE">
              <w:rPr>
                <w:rFonts w:ascii="Palatino Linotype" w:hAnsi="Palatino Linotype" w:cs="Arial"/>
                <w:b/>
                <w:bCs/>
                <w:szCs w:val="24"/>
                <w:lang w:val="en-US"/>
              </w:rPr>
              <w:t>801</w:t>
            </w:r>
            <w:r w:rsidRPr="005657EE">
              <w:rPr>
                <w:rFonts w:ascii="Palatino Linotype" w:hAnsi="Palatino Linotype" w:cs="Arial"/>
                <w:b/>
                <w:bCs/>
                <w:szCs w:val="24"/>
                <w:lang w:val="en-US"/>
              </w:rPr>
              <w:t>/INFOEM/IP/RR/</w:t>
            </w:r>
            <w:r w:rsidR="005C362F" w:rsidRPr="005657EE">
              <w:rPr>
                <w:rFonts w:ascii="Palatino Linotype" w:hAnsi="Palatino Linotype" w:cs="Arial"/>
                <w:b/>
                <w:bCs/>
                <w:szCs w:val="24"/>
                <w:lang w:val="en-US"/>
              </w:rPr>
              <w:t>2023</w:t>
            </w:r>
            <w:r w:rsidR="005C362F" w:rsidRPr="005657EE">
              <w:rPr>
                <w:rFonts w:ascii="Palatino Linotype" w:hAnsi="Palatino Linotype" w:cs="Arial"/>
                <w:b/>
                <w:bCs/>
                <w:lang w:val="en-US"/>
              </w:rPr>
              <w:t xml:space="preserve"> y</w:t>
            </w:r>
            <w:r w:rsidR="005C362F" w:rsidRPr="005657EE">
              <w:rPr>
                <w:rFonts w:ascii="Palatino Linotype" w:hAnsi="Palatino Linotype" w:cs="Arial"/>
                <w:b/>
                <w:bCs/>
                <w:szCs w:val="24"/>
                <w:lang w:val="en-US"/>
              </w:rPr>
              <w:t xml:space="preserve"> 02806/INFOEM/IP/RR/2023</w:t>
            </w:r>
          </w:p>
        </w:tc>
      </w:tr>
    </w:tbl>
    <w:p w14:paraId="06C43014" w14:textId="3C1594F9" w:rsidR="004077DA" w:rsidRPr="005657EE" w:rsidRDefault="004077DA" w:rsidP="006C464A">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5657EE">
        <w:rPr>
          <w:rFonts w:ascii="Palatino Linotype" w:hAnsi="Palatino Linotype" w:cs="Arial"/>
          <w:b/>
          <w:sz w:val="26"/>
          <w:szCs w:val="26"/>
        </w:rPr>
        <w:t>a) Admisión del Recurso de Revisión</w:t>
      </w:r>
    </w:p>
    <w:p w14:paraId="58443887" w14:textId="3586EC8A" w:rsidR="00E32CCF" w:rsidRPr="005657EE" w:rsidRDefault="00200BFC" w:rsidP="006C464A">
      <w:pPr>
        <w:tabs>
          <w:tab w:val="center" w:pos="4252"/>
          <w:tab w:val="right" w:pos="8504"/>
        </w:tabs>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De las constancias del expediente electrónico del</w:t>
      </w:r>
      <w:r w:rsidRPr="005657EE">
        <w:rPr>
          <w:rFonts w:ascii="Palatino Linotype" w:hAnsi="Palatino Linotype" w:cs="Arial"/>
          <w:b/>
        </w:rPr>
        <w:t xml:space="preserve"> SAIMEX</w:t>
      </w:r>
      <w:r w:rsidRPr="005657EE">
        <w:rPr>
          <w:rFonts w:ascii="Palatino Linotype" w:hAnsi="Palatino Linotype" w:cs="Arial"/>
        </w:rPr>
        <w:t xml:space="preserve">, </w:t>
      </w:r>
      <w:r w:rsidR="003A2183" w:rsidRPr="005657EE">
        <w:rPr>
          <w:rFonts w:ascii="Palatino Linotype" w:hAnsi="Palatino Linotype" w:cs="Arial"/>
        </w:rPr>
        <w:t xml:space="preserve">se advierte que </w:t>
      </w:r>
      <w:r w:rsidR="004E78AF" w:rsidRPr="005657EE">
        <w:rPr>
          <w:rFonts w:ascii="Palatino Linotype" w:hAnsi="Palatino Linotype" w:cs="Arial"/>
        </w:rPr>
        <w:t xml:space="preserve">los </w:t>
      </w:r>
      <w:r w:rsidR="00BA7F7E" w:rsidRPr="005657EE">
        <w:rPr>
          <w:rFonts w:ascii="Palatino Linotype" w:hAnsi="Palatino Linotype" w:cs="Arial"/>
        </w:rPr>
        <w:t>días</w:t>
      </w:r>
      <w:r w:rsidR="003A2183" w:rsidRPr="005657EE">
        <w:rPr>
          <w:rFonts w:ascii="Palatino Linotype" w:hAnsi="Palatino Linotype" w:cs="Arial"/>
        </w:rPr>
        <w:t xml:space="preserve"> </w:t>
      </w:r>
      <w:r w:rsidR="00ED75CB" w:rsidRPr="005657EE">
        <w:rPr>
          <w:rFonts w:ascii="Palatino Linotype" w:hAnsi="Palatino Linotype" w:cs="Arial"/>
        </w:rPr>
        <w:t xml:space="preserve"> </w:t>
      </w:r>
      <w:r w:rsidR="00313C4F" w:rsidRPr="005657EE">
        <w:rPr>
          <w:rFonts w:ascii="Palatino Linotype" w:hAnsi="Palatino Linotype" w:cs="Arial"/>
          <w:b/>
          <w:bCs/>
        </w:rPr>
        <w:t>veintitrés,</w:t>
      </w:r>
      <w:r w:rsidR="00313C4F" w:rsidRPr="005657EE">
        <w:rPr>
          <w:rFonts w:ascii="Palatino Linotype" w:hAnsi="Palatino Linotype" w:cs="Arial"/>
        </w:rPr>
        <w:t xml:space="preserve"> </w:t>
      </w:r>
      <w:r w:rsidR="00057E06" w:rsidRPr="005657EE">
        <w:rPr>
          <w:rFonts w:ascii="Palatino Linotype" w:hAnsi="Palatino Linotype" w:cs="Arial"/>
          <w:b/>
          <w:bCs/>
        </w:rPr>
        <w:t>veinticinco</w:t>
      </w:r>
      <w:r w:rsidR="004962B1" w:rsidRPr="005657EE">
        <w:rPr>
          <w:rFonts w:ascii="Palatino Linotype" w:hAnsi="Palatino Linotype" w:cs="Arial"/>
          <w:b/>
          <w:bCs/>
        </w:rPr>
        <w:t xml:space="preserve">, </w:t>
      </w:r>
      <w:r w:rsidR="009B2794" w:rsidRPr="005657EE">
        <w:rPr>
          <w:rFonts w:ascii="Palatino Linotype" w:hAnsi="Palatino Linotype" w:cs="Arial"/>
          <w:b/>
          <w:bCs/>
        </w:rPr>
        <w:t>veintiséis</w:t>
      </w:r>
      <w:r w:rsidR="00313C4F" w:rsidRPr="005657EE">
        <w:rPr>
          <w:rFonts w:ascii="Palatino Linotype" w:hAnsi="Palatino Linotype" w:cs="Arial"/>
          <w:b/>
          <w:bCs/>
        </w:rPr>
        <w:t xml:space="preserve"> y</w:t>
      </w:r>
      <w:r w:rsidR="009B2794" w:rsidRPr="005657EE">
        <w:rPr>
          <w:rFonts w:ascii="Palatino Linotype" w:hAnsi="Palatino Linotype" w:cs="Arial"/>
          <w:b/>
          <w:bCs/>
        </w:rPr>
        <w:t xml:space="preserve"> veintinueve</w:t>
      </w:r>
      <w:r w:rsidR="00057E06" w:rsidRPr="005657EE">
        <w:rPr>
          <w:rFonts w:ascii="Palatino Linotype" w:hAnsi="Palatino Linotype" w:cs="Arial"/>
          <w:b/>
          <w:bCs/>
        </w:rPr>
        <w:t xml:space="preserve"> de mayo</w:t>
      </w:r>
      <w:r w:rsidR="004E78AF" w:rsidRPr="005657EE">
        <w:rPr>
          <w:rFonts w:ascii="Palatino Linotype" w:hAnsi="Palatino Linotype" w:cs="Arial"/>
          <w:b/>
          <w:bCs/>
        </w:rPr>
        <w:t xml:space="preserve"> de dos mil veintitrés</w:t>
      </w:r>
      <w:r w:rsidR="00852896" w:rsidRPr="005657EE">
        <w:rPr>
          <w:rFonts w:ascii="Palatino Linotype" w:hAnsi="Palatino Linotype" w:cs="Arial"/>
        </w:rPr>
        <w:t>,</w:t>
      </w:r>
      <w:r w:rsidR="003A2183" w:rsidRPr="005657EE">
        <w:rPr>
          <w:rFonts w:ascii="Palatino Linotype" w:hAnsi="Palatino Linotype" w:cs="Arial"/>
        </w:rPr>
        <w:t xml:space="preserve"> se acordaron las admisiones a trámite de los </w:t>
      </w:r>
      <w:r w:rsidR="00422459" w:rsidRPr="005657EE">
        <w:rPr>
          <w:rFonts w:ascii="Palatino Linotype" w:hAnsi="Palatino Linotype" w:cs="Arial"/>
        </w:rPr>
        <w:t xml:space="preserve">Recursos </w:t>
      </w:r>
      <w:r w:rsidR="003A2183" w:rsidRPr="005657EE">
        <w:rPr>
          <w:rFonts w:ascii="Palatino Linotype" w:hAnsi="Palatino Linotype" w:cs="Arial"/>
        </w:rPr>
        <w:t xml:space="preserve">de </w:t>
      </w:r>
      <w:r w:rsidR="00422459" w:rsidRPr="005657EE">
        <w:rPr>
          <w:rFonts w:ascii="Palatino Linotype" w:hAnsi="Palatino Linotype" w:cs="Arial"/>
        </w:rPr>
        <w:t xml:space="preserve">Revisión </w:t>
      </w:r>
      <w:r w:rsidR="003A2183" w:rsidRPr="005657EE">
        <w:rPr>
          <w:rFonts w:ascii="Palatino Linotype" w:hAnsi="Palatino Linotype" w:cs="Arial"/>
        </w:rPr>
        <w:t xml:space="preserve">que nos ocupan; así como la integración de los expedientes respectivos, mismos que se pusieron a </w:t>
      </w:r>
      <w:r w:rsidR="003A2183" w:rsidRPr="005657EE">
        <w:rPr>
          <w:rFonts w:ascii="Palatino Linotype" w:hAnsi="Palatino Linotype" w:cs="Arial"/>
        </w:rPr>
        <w:lastRenderedPageBreak/>
        <w:t xml:space="preserve">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5657EE">
        <w:rPr>
          <w:rFonts w:ascii="Palatino Linotype" w:hAnsi="Palatino Linotype" w:cs="Arial"/>
          <w:b/>
        </w:rPr>
        <w:t xml:space="preserve">EL SUJETO OBLIGADO </w:t>
      </w:r>
      <w:r w:rsidR="003A2183" w:rsidRPr="005657EE">
        <w:rPr>
          <w:rFonts w:ascii="Palatino Linotype" w:hAnsi="Palatino Linotype" w:cs="Arial"/>
        </w:rPr>
        <w:t>rindiera los correspondientes</w:t>
      </w:r>
      <w:r w:rsidR="003A2183" w:rsidRPr="005657EE">
        <w:rPr>
          <w:rFonts w:ascii="Palatino Linotype" w:hAnsi="Palatino Linotype" w:cs="Arial"/>
          <w:b/>
        </w:rPr>
        <w:t xml:space="preserve"> </w:t>
      </w:r>
      <w:r w:rsidR="003A2183" w:rsidRPr="005657EE">
        <w:rPr>
          <w:rFonts w:ascii="Palatino Linotype" w:hAnsi="Palatino Linotype" w:cs="Arial"/>
        </w:rPr>
        <w:t>Informes Justificados.</w:t>
      </w:r>
    </w:p>
    <w:p w14:paraId="761488AB" w14:textId="2858D440" w:rsidR="005657EE" w:rsidRPr="005657EE" w:rsidRDefault="005657EE" w:rsidP="005657EE">
      <w:pPr>
        <w:spacing w:before="100" w:beforeAutospacing="1" w:after="100" w:afterAutospacing="1" w:line="360" w:lineRule="auto"/>
        <w:jc w:val="both"/>
        <w:rPr>
          <w:rFonts w:ascii="Palatino Linotype" w:eastAsia="Arial Unicode MS" w:hAnsi="Palatino Linotype" w:cs="Arial"/>
          <w:b/>
          <w:sz w:val="26"/>
          <w:szCs w:val="26"/>
        </w:rPr>
      </w:pPr>
      <w:r w:rsidRPr="005657EE">
        <w:rPr>
          <w:rFonts w:ascii="Palatino Linotype" w:eastAsia="Arial Unicode MS" w:hAnsi="Palatino Linotype" w:cs="Arial"/>
          <w:b/>
          <w:sz w:val="26"/>
          <w:szCs w:val="26"/>
        </w:rPr>
        <w:t xml:space="preserve">b) </w:t>
      </w:r>
      <w:r w:rsidRPr="005657EE">
        <w:rPr>
          <w:rFonts w:ascii="Palatino Linotype" w:hAnsi="Palatino Linotype" w:cs="Arial"/>
          <w:b/>
          <w:bCs/>
          <w:sz w:val="26"/>
          <w:szCs w:val="26"/>
        </w:rPr>
        <w:t>Informe Justificado</w:t>
      </w:r>
    </w:p>
    <w:p w14:paraId="1A637F3A" w14:textId="1A8A1EC1" w:rsidR="005657EE" w:rsidRPr="005657EE" w:rsidRDefault="005657EE" w:rsidP="005657EE">
      <w:pPr>
        <w:spacing w:before="100" w:beforeAutospacing="1" w:after="100" w:afterAutospacing="1" w:line="360" w:lineRule="auto"/>
        <w:jc w:val="both"/>
        <w:rPr>
          <w:rFonts w:ascii="Palatino Linotype" w:eastAsia="Arial Unicode MS" w:hAnsi="Palatino Linotype" w:cs="Arial"/>
        </w:rPr>
      </w:pPr>
      <w:r w:rsidRPr="005657EE">
        <w:rPr>
          <w:rFonts w:ascii="Palatino Linotype" w:eastAsia="Arial Unicode MS" w:hAnsi="Palatino Linotype" w:cs="Arial"/>
        </w:rPr>
        <w:t xml:space="preserve">Dentro del término legalmente concedido a </w:t>
      </w:r>
      <w:r w:rsidRPr="005657EE">
        <w:rPr>
          <w:rFonts w:ascii="Palatino Linotype" w:eastAsia="Arial Unicode MS" w:hAnsi="Palatino Linotype" w:cs="Arial"/>
          <w:b/>
        </w:rPr>
        <w:t>LA</w:t>
      </w:r>
      <w:r w:rsidRPr="005657EE">
        <w:rPr>
          <w:rFonts w:ascii="Palatino Linotype" w:eastAsia="Arial Unicode MS" w:hAnsi="Palatino Linotype" w:cs="Arial"/>
        </w:rPr>
        <w:t xml:space="preserve"> </w:t>
      </w:r>
      <w:r w:rsidRPr="005657EE">
        <w:rPr>
          <w:rFonts w:ascii="Palatino Linotype" w:eastAsia="Arial Unicode MS" w:hAnsi="Palatino Linotype" w:cs="Arial"/>
          <w:b/>
        </w:rPr>
        <w:t>RECURRENTE</w:t>
      </w:r>
      <w:r w:rsidRPr="005657EE">
        <w:rPr>
          <w:rFonts w:ascii="Palatino Linotype" w:eastAsia="Arial Unicode MS" w:hAnsi="Palatino Linotype" w:cs="Arial"/>
        </w:rPr>
        <w:t xml:space="preserve">, éste no realizó manifestaciones algunas; así mismo, </w:t>
      </w:r>
      <w:r w:rsidRPr="005657EE">
        <w:rPr>
          <w:rFonts w:ascii="Palatino Linotype" w:eastAsia="Arial Unicode MS" w:hAnsi="Palatino Linotype" w:cs="Arial"/>
          <w:b/>
        </w:rPr>
        <w:t xml:space="preserve">EL SUJETO OBLIGADO </w:t>
      </w:r>
      <w:r w:rsidRPr="005657EE">
        <w:rPr>
          <w:rFonts w:ascii="Palatino Linotype" w:eastAsia="Arial Unicode MS" w:hAnsi="Palatino Linotype" w:cs="Arial"/>
          <w:bCs/>
        </w:rPr>
        <w:t xml:space="preserve">no </w:t>
      </w:r>
      <w:r w:rsidRPr="005657EE">
        <w:rPr>
          <w:rFonts w:ascii="Palatino Linotype" w:eastAsia="Arial Unicode MS" w:hAnsi="Palatino Linotype" w:cs="Arial"/>
        </w:rPr>
        <w:t xml:space="preserve">rindió sus Informes Justificados. </w:t>
      </w:r>
    </w:p>
    <w:p w14:paraId="2128F378" w14:textId="305A7D6A" w:rsidR="002F164A" w:rsidRPr="005657EE" w:rsidRDefault="005657EE" w:rsidP="006C464A">
      <w:pPr>
        <w:spacing w:before="100" w:beforeAutospacing="1" w:after="100" w:afterAutospacing="1" w:line="360" w:lineRule="auto"/>
        <w:jc w:val="both"/>
        <w:rPr>
          <w:rFonts w:ascii="Palatino Linotype" w:hAnsi="Palatino Linotype" w:cs="Arial"/>
          <w:b/>
          <w:bCs/>
          <w:sz w:val="26"/>
          <w:szCs w:val="26"/>
        </w:rPr>
      </w:pPr>
      <w:r w:rsidRPr="005657EE">
        <w:rPr>
          <w:rFonts w:ascii="Palatino Linotype" w:hAnsi="Palatino Linotype" w:cs="Arial"/>
          <w:b/>
          <w:bCs/>
        </w:rPr>
        <w:t>c</w:t>
      </w:r>
      <w:r w:rsidR="00506552" w:rsidRPr="005657EE">
        <w:rPr>
          <w:rFonts w:ascii="Palatino Linotype" w:hAnsi="Palatino Linotype" w:cs="Arial"/>
          <w:b/>
          <w:bCs/>
        </w:rPr>
        <w:t>)</w:t>
      </w:r>
      <w:r w:rsidR="002F164A" w:rsidRPr="005657EE">
        <w:rPr>
          <w:rFonts w:ascii="Palatino Linotype" w:hAnsi="Palatino Linotype"/>
          <w:b/>
          <w:sz w:val="26"/>
          <w:szCs w:val="26"/>
          <w:lang w:val="es-ES_tradnl"/>
        </w:rPr>
        <w:t xml:space="preserve"> </w:t>
      </w:r>
      <w:r w:rsidR="002F164A" w:rsidRPr="005657EE">
        <w:rPr>
          <w:rFonts w:ascii="Palatino Linotype" w:hAnsi="Palatino Linotype" w:cs="Arial"/>
          <w:b/>
          <w:bCs/>
          <w:sz w:val="26"/>
          <w:szCs w:val="26"/>
        </w:rPr>
        <w:t>Acumulación de los Recursos de Revisión</w:t>
      </w:r>
    </w:p>
    <w:p w14:paraId="49868D07" w14:textId="0BA89C58" w:rsidR="00506552" w:rsidRPr="005657EE" w:rsidRDefault="002F164A" w:rsidP="006C464A">
      <w:pPr>
        <w:spacing w:before="100" w:beforeAutospacing="1" w:after="100" w:afterAutospacing="1" w:line="360" w:lineRule="auto"/>
        <w:ind w:left="-57"/>
        <w:jc w:val="both"/>
        <w:rPr>
          <w:rFonts w:ascii="Palatino Linotype" w:hAnsi="Palatino Linotype" w:cs="Arial"/>
        </w:rPr>
      </w:pPr>
      <w:r w:rsidRPr="005657EE">
        <w:rPr>
          <w:rFonts w:ascii="Palatino Linotype" w:hAnsi="Palatino Linotype" w:cs="Arial"/>
          <w:lang w:val="es-ES_tradnl"/>
        </w:rPr>
        <w:t xml:space="preserve">Por economía procesal y </w:t>
      </w:r>
      <w:r w:rsidRPr="005657EE">
        <w:rPr>
          <w:rFonts w:ascii="Palatino Linotype" w:hAnsi="Palatino Linotype" w:cs="Arial"/>
        </w:rPr>
        <w:t xml:space="preserve">con la finalidad de evitar resoluciones contradictorias, en </w:t>
      </w:r>
      <w:r w:rsidRPr="005657EE">
        <w:rPr>
          <w:rFonts w:ascii="Palatino Linotype" w:hAnsi="Palatino Linotype"/>
        </w:rPr>
        <w:t xml:space="preserve">la </w:t>
      </w:r>
      <w:r w:rsidR="009B793B" w:rsidRPr="005657EE">
        <w:rPr>
          <w:rFonts w:ascii="Palatino Linotype" w:hAnsi="Palatino Linotype"/>
        </w:rPr>
        <w:t xml:space="preserve">Vigésima </w:t>
      </w:r>
      <w:r w:rsidRPr="005657EE">
        <w:rPr>
          <w:rFonts w:ascii="Palatino Linotype" w:hAnsi="Palatino Linotype"/>
        </w:rPr>
        <w:t xml:space="preserve">Sesión Ordinaria de fecha </w:t>
      </w:r>
      <w:r w:rsidR="005A6CC1" w:rsidRPr="005657EE">
        <w:rPr>
          <w:rFonts w:ascii="Palatino Linotype" w:hAnsi="Palatino Linotype"/>
        </w:rPr>
        <w:t>catorce de septiembre</w:t>
      </w:r>
      <w:r w:rsidR="004166FA" w:rsidRPr="005657EE">
        <w:rPr>
          <w:rFonts w:ascii="Palatino Linotype" w:hAnsi="Palatino Linotype"/>
        </w:rPr>
        <w:t xml:space="preserve"> </w:t>
      </w:r>
      <w:r w:rsidR="00AE26E6" w:rsidRPr="005657EE">
        <w:rPr>
          <w:rFonts w:ascii="Palatino Linotype" w:hAnsi="Palatino Linotype"/>
        </w:rPr>
        <w:t>de</w:t>
      </w:r>
      <w:r w:rsidRPr="005657EE">
        <w:rPr>
          <w:rFonts w:ascii="Palatino Linotype" w:hAnsi="Palatino Linotype"/>
        </w:rPr>
        <w:t xml:space="preserve"> dos mil veintidós, el Pleno de este Instituto </w:t>
      </w:r>
      <w:r w:rsidRPr="005657EE">
        <w:rPr>
          <w:rFonts w:ascii="Palatino Linotype" w:hAnsi="Palatino Linotype" w:cs="Arial"/>
        </w:rPr>
        <w:t xml:space="preserve">determinó </w:t>
      </w:r>
      <w:r w:rsidRPr="005657EE">
        <w:rPr>
          <w:rFonts w:ascii="Palatino Linotype" w:hAnsi="Palatino Linotype"/>
        </w:rPr>
        <w:t>acumular los Recursos de Revisión</w:t>
      </w:r>
      <w:bookmarkStart w:id="7" w:name="_Hlk109159636"/>
      <w:r w:rsidR="00017F73" w:rsidRPr="005657EE">
        <w:rPr>
          <w:rFonts w:ascii="Palatino Linotype" w:hAnsi="Palatino Linotype" w:cs="Arial"/>
          <w:b/>
          <w:bCs/>
        </w:rPr>
        <w:t xml:space="preserve"> </w:t>
      </w:r>
      <w:bookmarkStart w:id="8" w:name="_Hlk113397243"/>
      <w:r w:rsidR="009B793B" w:rsidRPr="005657EE">
        <w:rPr>
          <w:rFonts w:ascii="Palatino Linotype" w:hAnsi="Palatino Linotype" w:cs="Arial"/>
          <w:b/>
          <w:bCs/>
        </w:rPr>
        <w:t>2797/INFOEM/IP/RR/2023, 2798/INFOEM/IP/RR/2023, 2799/INFOEM/IP/RR/2023, 2801/INFOEM/IP/RR/2023, 2802/INFOEM/IP/RR/2023, 2803/INFOEM/IP/RR/2023, 2804/INFOEM/IP/RR/2023, 2805/INFOEM/IP/RR/2023, 2806/INFOEM/IP/RR/2023, 2807/INFOEM/IP/RR/2023, 2808/INFOEM/IP/RR/2023 y 2809/INFOEM/IP/RR/2023</w:t>
      </w:r>
      <w:r w:rsidR="008B26B0" w:rsidRPr="005657EE">
        <w:rPr>
          <w:rFonts w:ascii="Palatino Linotype" w:hAnsi="Palatino Linotype" w:cs="Arial"/>
          <w:b/>
          <w:bCs/>
        </w:rPr>
        <w:t>.</w:t>
      </w:r>
    </w:p>
    <w:bookmarkEnd w:id="7"/>
    <w:bookmarkEnd w:id="8"/>
    <w:p w14:paraId="4B1CA3D0" w14:textId="77777777" w:rsidR="008C5655" w:rsidRPr="005657EE" w:rsidRDefault="008C5655" w:rsidP="006C464A">
      <w:pPr>
        <w:spacing w:before="100" w:beforeAutospacing="1" w:after="100" w:afterAutospacing="1" w:line="360" w:lineRule="auto"/>
        <w:jc w:val="both"/>
        <w:rPr>
          <w:rFonts w:ascii="Palatino Linotype" w:hAnsi="Palatino Linotype"/>
          <w:bCs/>
          <w:sz w:val="26"/>
          <w:szCs w:val="26"/>
        </w:rPr>
      </w:pPr>
    </w:p>
    <w:p w14:paraId="2B3A5386" w14:textId="31AD57A1" w:rsidR="005657EE" w:rsidRPr="005657EE" w:rsidRDefault="005657EE" w:rsidP="005657EE">
      <w:pPr>
        <w:widowControl w:val="0"/>
        <w:tabs>
          <w:tab w:val="left" w:pos="0"/>
        </w:tabs>
        <w:spacing w:line="360" w:lineRule="auto"/>
        <w:jc w:val="both"/>
        <w:rPr>
          <w:rFonts w:ascii="Palatino Linotype" w:eastAsia="Palatino Linotype" w:hAnsi="Palatino Linotype" w:cs="Palatino Linotype"/>
          <w:b/>
        </w:rPr>
      </w:pPr>
      <w:bookmarkStart w:id="9" w:name="_Hlk97138918"/>
      <w:r w:rsidRPr="005657EE">
        <w:rPr>
          <w:rFonts w:ascii="Palatino Linotype" w:eastAsia="Palatino Linotype" w:hAnsi="Palatino Linotype" w:cs="Palatino Linotype"/>
          <w:b/>
        </w:rPr>
        <w:t xml:space="preserve">d) De la ampliación </w:t>
      </w:r>
    </w:p>
    <w:p w14:paraId="77A304BB" w14:textId="63579109" w:rsidR="005657EE" w:rsidRPr="005657EE" w:rsidRDefault="005657EE" w:rsidP="005657EE">
      <w:pPr>
        <w:spacing w:line="360" w:lineRule="auto"/>
        <w:jc w:val="both"/>
        <w:rPr>
          <w:rFonts w:ascii="Palatino Linotype" w:eastAsia="Palatino Linotype" w:hAnsi="Palatino Linotype" w:cs="Palatino Linotype"/>
        </w:rPr>
      </w:pPr>
      <w:r w:rsidRPr="005657EE">
        <w:rPr>
          <w:rFonts w:ascii="Palatino Linotype" w:eastAsia="Palatino Linotype" w:hAnsi="Palatino Linotype" w:cs="Palatino Linotype"/>
        </w:rPr>
        <w:lastRenderedPageBreak/>
        <w:t xml:space="preserve">El </w:t>
      </w:r>
      <w:r w:rsidRPr="005657EE">
        <w:rPr>
          <w:rFonts w:ascii="Palatino Linotype" w:eastAsia="Palatino Linotype" w:hAnsi="Palatino Linotype" w:cs="Palatino Linotype"/>
          <w:b/>
        </w:rPr>
        <w:t>trece de julio dos mil veintitrés</w:t>
      </w:r>
      <w:r w:rsidRPr="005657EE">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3F97DF5" w14:textId="77777777" w:rsidR="005657EE" w:rsidRPr="005657EE" w:rsidRDefault="005657EE" w:rsidP="005657EE">
      <w:pPr>
        <w:spacing w:line="360" w:lineRule="auto"/>
        <w:jc w:val="both"/>
        <w:rPr>
          <w:rFonts w:ascii="Palatino Linotype" w:eastAsia="Palatino Linotype" w:hAnsi="Palatino Linotype" w:cs="Palatino Linotype"/>
        </w:rPr>
      </w:pPr>
    </w:p>
    <w:p w14:paraId="5561FBF1" w14:textId="77777777" w:rsidR="005657EE" w:rsidRPr="005657EE" w:rsidRDefault="005657EE" w:rsidP="005657EE">
      <w:pPr>
        <w:spacing w:line="360" w:lineRule="auto"/>
        <w:jc w:val="both"/>
        <w:rPr>
          <w:rFonts w:ascii="Palatino Linotype" w:hAnsi="Palatino Linotype" w:cs="Arial"/>
          <w:lang w:eastAsia="es-MX"/>
        </w:rPr>
      </w:pPr>
      <w:r w:rsidRPr="005657EE">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en el año dos mil veintiuno dentro del mismo periodo, se ha incrementado aproximadamente un 400%, circunstancia atípica que ha rebasado las capacidades técnicas y humanas del personal encargado de la proyección de las resoluciones a dichos medios de impugnación.</w:t>
      </w:r>
    </w:p>
    <w:p w14:paraId="2B0B2185" w14:textId="77777777" w:rsidR="005657EE" w:rsidRPr="005657EE" w:rsidRDefault="005657EE" w:rsidP="005657EE">
      <w:pPr>
        <w:spacing w:line="360" w:lineRule="auto"/>
        <w:jc w:val="both"/>
        <w:rPr>
          <w:rFonts w:ascii="Palatino Linotype" w:hAnsi="Palatino Linotype" w:cs="Arial"/>
          <w:lang w:eastAsia="es-MX"/>
        </w:rPr>
      </w:pPr>
    </w:p>
    <w:p w14:paraId="6511C467" w14:textId="77777777" w:rsidR="005657EE" w:rsidRPr="005657EE" w:rsidRDefault="005657EE" w:rsidP="005657EE">
      <w:pPr>
        <w:spacing w:line="360" w:lineRule="auto"/>
        <w:jc w:val="both"/>
        <w:rPr>
          <w:rFonts w:ascii="Palatino Linotype" w:hAnsi="Palatino Linotype" w:cs="Arial"/>
          <w:lang w:eastAsia="es-MX"/>
        </w:rPr>
      </w:pPr>
      <w:r w:rsidRPr="005657EE">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5A8A27E" w14:textId="77777777" w:rsidR="005657EE" w:rsidRPr="005657EE" w:rsidRDefault="005657EE" w:rsidP="005657EE">
      <w:pPr>
        <w:spacing w:line="360" w:lineRule="auto"/>
        <w:jc w:val="both"/>
        <w:rPr>
          <w:rFonts w:ascii="Palatino Linotype" w:hAnsi="Palatino Linotype" w:cs="Arial"/>
          <w:lang w:eastAsia="es-MX"/>
        </w:rPr>
      </w:pPr>
    </w:p>
    <w:p w14:paraId="616EBE5F" w14:textId="77777777" w:rsidR="005657EE" w:rsidRPr="005657EE" w:rsidRDefault="005657EE" w:rsidP="005657EE">
      <w:pPr>
        <w:spacing w:line="360" w:lineRule="auto"/>
        <w:jc w:val="both"/>
        <w:rPr>
          <w:rFonts w:ascii="Palatino Linotype" w:hAnsi="Palatino Linotype" w:cs="Arial"/>
          <w:lang w:eastAsia="es-MX"/>
        </w:rPr>
      </w:pPr>
      <w:r w:rsidRPr="005657EE">
        <w:rPr>
          <w:rFonts w:ascii="Palatino Linotype" w:hAnsi="Palatino Linotype" w:cs="Arial"/>
          <w:lang w:eastAsia="es-MX"/>
        </w:rPr>
        <w:t xml:space="preserve">Así, en términos de lo que establecen los artículos 8.1 y 25 de la Convención Americana sobre Derechos Humanos, los Recursos deben ser sencillos y resolverse en el menor </w:t>
      </w:r>
      <w:r w:rsidRPr="005657EE">
        <w:rPr>
          <w:rFonts w:ascii="Palatino Linotype" w:hAnsi="Palatino Linotype" w:cs="Arial"/>
          <w:lang w:eastAsia="es-MX"/>
        </w:rPr>
        <w:lastRenderedPageBreak/>
        <w:t>tiempo posible, tomando en consideración la dilación total del procedimiento; esto es, en un plazo razonable.</w:t>
      </w:r>
    </w:p>
    <w:p w14:paraId="708A336D" w14:textId="77777777" w:rsidR="005657EE" w:rsidRPr="005657EE" w:rsidRDefault="005657EE" w:rsidP="005657EE">
      <w:pPr>
        <w:spacing w:line="360" w:lineRule="auto"/>
        <w:jc w:val="both"/>
        <w:rPr>
          <w:rFonts w:ascii="Palatino Linotype" w:hAnsi="Palatino Linotype" w:cs="Arial"/>
          <w:lang w:eastAsia="es-MX"/>
        </w:rPr>
      </w:pPr>
    </w:p>
    <w:p w14:paraId="00E3D28A" w14:textId="77777777" w:rsidR="005657EE" w:rsidRPr="005657EE" w:rsidRDefault="005657EE" w:rsidP="005657EE">
      <w:pPr>
        <w:spacing w:line="360" w:lineRule="auto"/>
        <w:jc w:val="both"/>
        <w:rPr>
          <w:rFonts w:ascii="Palatino Linotype" w:hAnsi="Palatino Linotype" w:cs="Arial"/>
          <w:lang w:eastAsia="es-MX"/>
        </w:rPr>
      </w:pPr>
      <w:r w:rsidRPr="005657EE">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F10A803" w14:textId="77777777" w:rsidR="005657EE" w:rsidRPr="005657EE" w:rsidRDefault="005657EE" w:rsidP="005657EE">
      <w:pPr>
        <w:spacing w:line="360" w:lineRule="auto"/>
        <w:jc w:val="both"/>
        <w:rPr>
          <w:rFonts w:ascii="Palatino Linotype" w:hAnsi="Palatino Linotype" w:cs="Arial"/>
          <w:lang w:eastAsia="es-MX"/>
        </w:rPr>
      </w:pPr>
    </w:p>
    <w:p w14:paraId="7D0A578D" w14:textId="77777777" w:rsidR="005657EE" w:rsidRPr="005657EE" w:rsidRDefault="005657EE" w:rsidP="005657EE">
      <w:pPr>
        <w:spacing w:line="360" w:lineRule="auto"/>
        <w:jc w:val="both"/>
        <w:rPr>
          <w:rFonts w:ascii="Palatino Linotype" w:hAnsi="Palatino Linotype" w:cs="Arial"/>
          <w:lang w:eastAsia="es-MX"/>
        </w:rPr>
      </w:pPr>
      <w:r w:rsidRPr="005657EE">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10CDA713" w14:textId="77777777" w:rsidR="005657EE" w:rsidRPr="005657EE" w:rsidRDefault="005657EE" w:rsidP="005657EE">
      <w:pPr>
        <w:spacing w:line="360" w:lineRule="auto"/>
        <w:jc w:val="both"/>
        <w:rPr>
          <w:rFonts w:ascii="Palatino Linotype" w:hAnsi="Palatino Linotype" w:cs="Arial"/>
          <w:lang w:eastAsia="es-MX"/>
        </w:rPr>
      </w:pPr>
    </w:p>
    <w:p w14:paraId="3C8F3847" w14:textId="77777777" w:rsidR="005657EE" w:rsidRPr="005657EE" w:rsidRDefault="005657EE" w:rsidP="005657EE">
      <w:pPr>
        <w:pStyle w:val="Prrafodelista"/>
        <w:numPr>
          <w:ilvl w:val="0"/>
          <w:numId w:val="40"/>
        </w:numPr>
        <w:spacing w:line="360" w:lineRule="auto"/>
        <w:contextualSpacing/>
        <w:jc w:val="both"/>
        <w:rPr>
          <w:rFonts w:ascii="Palatino Linotype" w:hAnsi="Palatino Linotype" w:cs="Arial"/>
          <w:lang w:eastAsia="es-MX"/>
        </w:rPr>
      </w:pPr>
      <w:r w:rsidRPr="005657EE">
        <w:rPr>
          <w:rFonts w:ascii="Palatino Linotype" w:hAnsi="Palatino Linotype" w:cs="Arial"/>
          <w:lang w:eastAsia="es-MX"/>
        </w:rPr>
        <w:t>Complejidad del asunto: La complejidad de la prueba, la pluralidad de sujetos procesales, el tiempo transcurrido, las características y contexto del recurso.</w:t>
      </w:r>
    </w:p>
    <w:p w14:paraId="5D6ED45B" w14:textId="77777777" w:rsidR="005657EE" w:rsidRPr="005657EE" w:rsidRDefault="005657EE" w:rsidP="005657EE">
      <w:pPr>
        <w:pStyle w:val="Prrafodelista"/>
        <w:numPr>
          <w:ilvl w:val="0"/>
          <w:numId w:val="40"/>
        </w:numPr>
        <w:spacing w:line="360" w:lineRule="auto"/>
        <w:contextualSpacing/>
        <w:jc w:val="both"/>
        <w:rPr>
          <w:rFonts w:ascii="Palatino Linotype" w:hAnsi="Palatino Linotype" w:cs="Arial"/>
          <w:lang w:eastAsia="es-MX"/>
        </w:rPr>
      </w:pPr>
      <w:r w:rsidRPr="005657EE">
        <w:rPr>
          <w:rFonts w:ascii="Palatino Linotype" w:hAnsi="Palatino Linotype" w:cs="Arial"/>
          <w:lang w:eastAsia="es-MX"/>
        </w:rPr>
        <w:t>Actividad Procesal del interesado: Acciones u omisiones del interesado.</w:t>
      </w:r>
    </w:p>
    <w:p w14:paraId="7FD59BB8" w14:textId="77777777" w:rsidR="005657EE" w:rsidRPr="005657EE" w:rsidRDefault="005657EE" w:rsidP="005657EE">
      <w:pPr>
        <w:pStyle w:val="Prrafodelista"/>
        <w:numPr>
          <w:ilvl w:val="0"/>
          <w:numId w:val="40"/>
        </w:numPr>
        <w:spacing w:line="360" w:lineRule="auto"/>
        <w:contextualSpacing/>
        <w:jc w:val="both"/>
        <w:rPr>
          <w:rFonts w:ascii="Palatino Linotype" w:hAnsi="Palatino Linotype" w:cs="Arial"/>
          <w:lang w:eastAsia="es-MX"/>
        </w:rPr>
      </w:pPr>
      <w:r w:rsidRPr="005657EE">
        <w:rPr>
          <w:rFonts w:ascii="Palatino Linotype" w:hAnsi="Palatino Linotype" w:cs="Arial"/>
          <w:lang w:eastAsia="es-MX"/>
        </w:rPr>
        <w:t>Conducta de la Autoridad: Las Acciones u omisiones realizadas en el procedimiento. Así como si la autoridad actuó con la debida diligencia.</w:t>
      </w:r>
    </w:p>
    <w:p w14:paraId="40C3DAEE" w14:textId="77777777" w:rsidR="005657EE" w:rsidRPr="005657EE" w:rsidRDefault="005657EE" w:rsidP="005657EE">
      <w:pPr>
        <w:pStyle w:val="Prrafodelista"/>
        <w:numPr>
          <w:ilvl w:val="0"/>
          <w:numId w:val="40"/>
        </w:numPr>
        <w:spacing w:line="360" w:lineRule="auto"/>
        <w:contextualSpacing/>
        <w:jc w:val="both"/>
        <w:rPr>
          <w:rFonts w:ascii="Palatino Linotype" w:hAnsi="Palatino Linotype" w:cs="Arial"/>
          <w:lang w:eastAsia="es-MX"/>
        </w:rPr>
      </w:pPr>
      <w:r w:rsidRPr="005657EE">
        <w:rPr>
          <w:rFonts w:ascii="Palatino Linotype" w:hAnsi="Palatino Linotype" w:cs="Arial"/>
          <w:lang w:eastAsia="es-MX"/>
        </w:rPr>
        <w:t>La afectación generada en la situación jurídica de la persona involucrada en el proceso: Violación a sus derechos humanos.</w:t>
      </w:r>
    </w:p>
    <w:p w14:paraId="34B2A451" w14:textId="77777777" w:rsidR="005657EE" w:rsidRPr="005657EE" w:rsidRDefault="005657EE" w:rsidP="005657EE">
      <w:pPr>
        <w:spacing w:line="360" w:lineRule="auto"/>
        <w:ind w:left="360"/>
        <w:jc w:val="both"/>
        <w:rPr>
          <w:rFonts w:ascii="Palatino Linotype" w:hAnsi="Palatino Linotype" w:cs="Arial"/>
          <w:lang w:eastAsia="es-MX"/>
        </w:rPr>
      </w:pPr>
    </w:p>
    <w:p w14:paraId="445698AF" w14:textId="77777777" w:rsidR="005657EE" w:rsidRPr="005657EE" w:rsidRDefault="005657EE" w:rsidP="005657EE">
      <w:pPr>
        <w:spacing w:line="360" w:lineRule="auto"/>
        <w:jc w:val="both"/>
        <w:rPr>
          <w:rFonts w:ascii="Palatino Linotype" w:hAnsi="Palatino Linotype" w:cs="Arial"/>
          <w:lang w:eastAsia="es-MX"/>
        </w:rPr>
      </w:pPr>
      <w:r w:rsidRPr="005657EE">
        <w:rPr>
          <w:rFonts w:ascii="Palatino Linotype" w:hAnsi="Palatino Linotype" w:cs="Arial"/>
          <w:lang w:eastAsia="es-MX"/>
        </w:rPr>
        <w:t xml:space="preserve">De modo que, cuando se trate de un asunto excepcional, por alguna o todas las características mencionadas o bien, cuando el ingreso de asuntos al órgano </w:t>
      </w:r>
      <w:r w:rsidRPr="005657EE">
        <w:rPr>
          <w:rFonts w:ascii="Palatino Linotype" w:hAnsi="Palatino Linotype" w:cs="Arial"/>
          <w:lang w:eastAsia="es-MX"/>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492C4292" w14:textId="77777777" w:rsidR="005657EE" w:rsidRPr="005657EE" w:rsidRDefault="005657EE" w:rsidP="005657EE">
      <w:pPr>
        <w:spacing w:line="360" w:lineRule="auto"/>
        <w:jc w:val="both"/>
        <w:rPr>
          <w:rFonts w:ascii="Palatino Linotype" w:hAnsi="Palatino Linotype" w:cs="Arial"/>
          <w:lang w:eastAsia="es-MX"/>
        </w:rPr>
      </w:pPr>
    </w:p>
    <w:p w14:paraId="4202C271" w14:textId="77777777" w:rsidR="005657EE" w:rsidRPr="005657EE" w:rsidRDefault="005657EE" w:rsidP="005657EE">
      <w:pPr>
        <w:spacing w:line="360" w:lineRule="auto"/>
        <w:jc w:val="both"/>
        <w:rPr>
          <w:rFonts w:ascii="Palatino Linotype" w:hAnsi="Palatino Linotype" w:cs="Arial"/>
          <w:lang w:eastAsia="es-MX"/>
        </w:rPr>
      </w:pPr>
      <w:r w:rsidRPr="005657EE">
        <w:rPr>
          <w:rFonts w:ascii="Palatino Linotype" w:hAnsi="Palatino Linotype" w:cs="Arial"/>
          <w:lang w:eastAsia="es-MX"/>
        </w:rPr>
        <w:t>Argumento que encuentra sustento en la jurisprudencia P</w:t>
      </w:r>
      <w:proofErr w:type="gramStart"/>
      <w:r w:rsidRPr="005657EE">
        <w:rPr>
          <w:rFonts w:ascii="Palatino Linotype" w:hAnsi="Palatino Linotype" w:cs="Arial"/>
          <w:lang w:eastAsia="es-MX"/>
        </w:rPr>
        <w:t>./</w:t>
      </w:r>
      <w:proofErr w:type="gramEnd"/>
      <w:r w:rsidRPr="005657EE">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EEA3600" w14:textId="77777777" w:rsidR="005657EE" w:rsidRPr="005657EE" w:rsidRDefault="005657EE" w:rsidP="005657EE">
      <w:pPr>
        <w:spacing w:line="360" w:lineRule="auto"/>
        <w:jc w:val="both"/>
        <w:rPr>
          <w:rFonts w:ascii="Palatino Linotype" w:hAnsi="Palatino Linotype" w:cs="Arial"/>
          <w:lang w:eastAsia="es-MX"/>
        </w:rPr>
      </w:pPr>
    </w:p>
    <w:p w14:paraId="7A268CBE" w14:textId="77777777" w:rsidR="005657EE" w:rsidRPr="005657EE" w:rsidRDefault="005657EE" w:rsidP="005657EE">
      <w:pPr>
        <w:spacing w:line="360" w:lineRule="auto"/>
        <w:jc w:val="both"/>
        <w:rPr>
          <w:rFonts w:ascii="Palatino Linotype" w:hAnsi="Palatino Linotype" w:cs="Arial"/>
          <w:lang w:eastAsia="es-MX"/>
        </w:rPr>
      </w:pPr>
      <w:r w:rsidRPr="005657EE">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3F240D9" w14:textId="77777777" w:rsidR="005657EE" w:rsidRPr="005657EE" w:rsidRDefault="005657EE" w:rsidP="005657EE">
      <w:pPr>
        <w:spacing w:line="360" w:lineRule="auto"/>
        <w:jc w:val="both"/>
        <w:rPr>
          <w:rFonts w:ascii="Palatino Linotype" w:hAnsi="Palatino Linotype" w:cs="Arial"/>
          <w:lang w:eastAsia="es-MX"/>
        </w:rPr>
      </w:pPr>
    </w:p>
    <w:p w14:paraId="6FAE86FE" w14:textId="77777777" w:rsidR="005657EE" w:rsidRPr="005657EE" w:rsidRDefault="005657EE" w:rsidP="005657EE">
      <w:pPr>
        <w:spacing w:line="360" w:lineRule="auto"/>
        <w:jc w:val="both"/>
        <w:rPr>
          <w:rFonts w:ascii="Palatino Linotype" w:hAnsi="Palatino Linotype" w:cs="Arial"/>
          <w:lang w:eastAsia="es-MX"/>
        </w:rPr>
      </w:pPr>
      <w:r w:rsidRPr="005657EE">
        <w:rPr>
          <w:rFonts w:ascii="Palatino Linotype" w:hAnsi="Palatino Linotype" w:cs="Arial"/>
          <w:lang w:eastAsia="es-MX"/>
        </w:rPr>
        <w:lastRenderedPageBreak/>
        <w:t>Al respecto, también son de considerar los criterios sostenidos por el Cuarto Tribunal Colegiado en Materia Administrativa del Primer Circuito, cuyos rubros y datos de identificación son los siguientes:</w:t>
      </w:r>
    </w:p>
    <w:p w14:paraId="157DA707" w14:textId="77777777" w:rsidR="005657EE" w:rsidRPr="005657EE" w:rsidRDefault="005657EE" w:rsidP="005657EE">
      <w:pPr>
        <w:spacing w:line="360" w:lineRule="auto"/>
        <w:jc w:val="both"/>
        <w:rPr>
          <w:rFonts w:ascii="Palatino Linotype" w:hAnsi="Palatino Linotype" w:cs="Arial"/>
          <w:lang w:eastAsia="es-MX"/>
        </w:rPr>
      </w:pPr>
      <w:r w:rsidRPr="005657EE">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107D68A0" w14:textId="77777777" w:rsidR="005657EE" w:rsidRPr="005657EE" w:rsidRDefault="005657EE" w:rsidP="005657EE">
      <w:pPr>
        <w:spacing w:line="360" w:lineRule="auto"/>
        <w:jc w:val="both"/>
        <w:rPr>
          <w:rFonts w:ascii="Palatino Linotype" w:hAnsi="Palatino Linotype" w:cs="Arial"/>
          <w:lang w:eastAsia="es-MX"/>
        </w:rPr>
      </w:pPr>
    </w:p>
    <w:p w14:paraId="362374A1" w14:textId="77777777" w:rsidR="005657EE" w:rsidRPr="005657EE" w:rsidRDefault="005657EE" w:rsidP="005657EE">
      <w:pPr>
        <w:spacing w:line="360" w:lineRule="auto"/>
        <w:jc w:val="both"/>
        <w:rPr>
          <w:rFonts w:ascii="Palatino Linotype" w:hAnsi="Palatino Linotype" w:cs="Arial"/>
          <w:lang w:eastAsia="es-MX"/>
        </w:rPr>
      </w:pPr>
      <w:r w:rsidRPr="005657EE">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093E084D" w14:textId="77777777" w:rsidR="005657EE" w:rsidRPr="005657EE" w:rsidRDefault="005657EE" w:rsidP="005657EE">
      <w:pPr>
        <w:spacing w:line="360" w:lineRule="auto"/>
        <w:jc w:val="both"/>
        <w:rPr>
          <w:rFonts w:ascii="Palatino Linotype" w:hAnsi="Palatino Linotype" w:cs="Arial"/>
          <w:lang w:eastAsia="es-MX"/>
        </w:rPr>
      </w:pPr>
    </w:p>
    <w:p w14:paraId="7E5F5B31" w14:textId="3163FEE8" w:rsidR="005657EE" w:rsidRPr="005657EE" w:rsidRDefault="005657EE" w:rsidP="005657EE">
      <w:pPr>
        <w:spacing w:line="360" w:lineRule="auto"/>
        <w:jc w:val="both"/>
        <w:rPr>
          <w:rFonts w:ascii="Palatino Linotype" w:hAnsi="Palatino Linotype" w:cs="Arial"/>
          <w:lang w:eastAsia="es-MX"/>
        </w:rPr>
      </w:pPr>
      <w:r w:rsidRPr="005657EE">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6436CEB0" w14:textId="77777777" w:rsidR="005657EE" w:rsidRPr="005657EE" w:rsidRDefault="005657EE" w:rsidP="005657EE">
      <w:pPr>
        <w:spacing w:line="360" w:lineRule="auto"/>
        <w:jc w:val="both"/>
        <w:rPr>
          <w:rFonts w:ascii="Palatino Linotype" w:hAnsi="Palatino Linotype" w:cs="Arial"/>
          <w:lang w:eastAsia="es-MX"/>
        </w:rPr>
      </w:pPr>
    </w:p>
    <w:p w14:paraId="01CCEB8D" w14:textId="514E1743" w:rsidR="005657EE" w:rsidRPr="005657EE" w:rsidRDefault="006C464A" w:rsidP="006C464A">
      <w:pPr>
        <w:spacing w:before="100" w:beforeAutospacing="1" w:after="100" w:afterAutospacing="1" w:line="360" w:lineRule="auto"/>
        <w:jc w:val="both"/>
        <w:rPr>
          <w:rFonts w:ascii="Palatino Linotype" w:hAnsi="Palatino Linotype" w:cs="Arial"/>
          <w:b/>
          <w:bCs/>
          <w:sz w:val="26"/>
          <w:szCs w:val="26"/>
        </w:rPr>
      </w:pPr>
      <w:r w:rsidRPr="005657EE">
        <w:rPr>
          <w:rFonts w:ascii="Palatino Linotype" w:hAnsi="Palatino Linotype" w:cs="Arial"/>
          <w:b/>
          <w:bCs/>
          <w:sz w:val="26"/>
          <w:szCs w:val="26"/>
        </w:rPr>
        <w:t>d</w:t>
      </w:r>
      <w:r w:rsidR="00ED6B52" w:rsidRPr="005657EE">
        <w:rPr>
          <w:rFonts w:ascii="Palatino Linotype" w:hAnsi="Palatino Linotype" w:cs="Arial"/>
          <w:b/>
          <w:bCs/>
          <w:sz w:val="26"/>
          <w:szCs w:val="26"/>
        </w:rPr>
        <w:t xml:space="preserve">) </w:t>
      </w:r>
      <w:r w:rsidR="005903CA" w:rsidRPr="005657EE">
        <w:rPr>
          <w:rFonts w:ascii="Palatino Linotype" w:hAnsi="Palatino Linotype" w:cs="Arial"/>
          <w:b/>
          <w:bCs/>
          <w:sz w:val="26"/>
          <w:szCs w:val="26"/>
        </w:rPr>
        <w:t>Cierre de Instrucción</w:t>
      </w:r>
    </w:p>
    <w:bookmarkEnd w:id="9"/>
    <w:p w14:paraId="2DABFC6D" w14:textId="49B38674" w:rsidR="00947E30" w:rsidRPr="005657EE" w:rsidRDefault="002C2F04" w:rsidP="006C464A">
      <w:pPr>
        <w:tabs>
          <w:tab w:val="left" w:pos="709"/>
        </w:tabs>
        <w:spacing w:before="100" w:beforeAutospacing="1" w:after="100" w:afterAutospacing="1" w:line="360" w:lineRule="auto"/>
        <w:jc w:val="both"/>
        <w:rPr>
          <w:rFonts w:ascii="Palatino Linotype" w:hAnsi="Palatino Linotype"/>
        </w:rPr>
      </w:pPr>
      <w:r w:rsidRPr="005657EE">
        <w:rPr>
          <w:rFonts w:ascii="Palatino Linotype" w:hAnsi="Palatino Linotype" w:cs="Arial"/>
        </w:rPr>
        <w:t xml:space="preserve">Una vez analizado el estado procesal que guarda el expediente, </w:t>
      </w:r>
      <w:r w:rsidR="00A16AFE" w:rsidRPr="005657EE">
        <w:rPr>
          <w:rFonts w:ascii="Palatino Linotype" w:hAnsi="Palatino Linotype" w:cs="Arial"/>
        </w:rPr>
        <w:t>el</w:t>
      </w:r>
      <w:r w:rsidRPr="005657EE">
        <w:rPr>
          <w:rFonts w:ascii="Palatino Linotype" w:hAnsi="Palatino Linotype" w:cs="Arial"/>
        </w:rPr>
        <w:t xml:space="preserve"> </w:t>
      </w:r>
      <w:r w:rsidR="005657EE" w:rsidRPr="005657EE">
        <w:rPr>
          <w:rFonts w:ascii="Palatino Linotype" w:hAnsi="Palatino Linotype" w:cs="Arial"/>
          <w:b/>
          <w:bCs/>
        </w:rPr>
        <w:t xml:space="preserve">tres </w:t>
      </w:r>
      <w:r w:rsidR="008C5655" w:rsidRPr="005657EE">
        <w:rPr>
          <w:rFonts w:ascii="Palatino Linotype" w:hAnsi="Palatino Linotype" w:cs="Arial"/>
          <w:b/>
          <w:bCs/>
        </w:rPr>
        <w:t>de octubre</w:t>
      </w:r>
      <w:r w:rsidR="00560EAC" w:rsidRPr="005657EE">
        <w:rPr>
          <w:rFonts w:ascii="Palatino Linotype" w:hAnsi="Palatino Linotype" w:cs="Arial"/>
          <w:b/>
          <w:bCs/>
        </w:rPr>
        <w:t xml:space="preserve"> </w:t>
      </w:r>
      <w:r w:rsidR="008B6141" w:rsidRPr="005657EE">
        <w:rPr>
          <w:rFonts w:ascii="Palatino Linotype" w:hAnsi="Palatino Linotype" w:cs="Arial"/>
          <w:b/>
          <w:bCs/>
        </w:rPr>
        <w:t xml:space="preserve">de dos mil </w:t>
      </w:r>
      <w:r w:rsidR="00C540F3" w:rsidRPr="005657EE">
        <w:rPr>
          <w:rFonts w:ascii="Palatino Linotype" w:hAnsi="Palatino Linotype" w:cs="Arial"/>
          <w:b/>
          <w:bCs/>
        </w:rPr>
        <w:t>veintitrés</w:t>
      </w:r>
      <w:r w:rsidR="001A3B68" w:rsidRPr="005657EE">
        <w:rPr>
          <w:rFonts w:ascii="Palatino Linotype" w:hAnsi="Palatino Linotype" w:cs="Arial"/>
        </w:rPr>
        <w:t xml:space="preserve">, </w:t>
      </w:r>
      <w:r w:rsidR="00042415" w:rsidRPr="005657EE">
        <w:rPr>
          <w:rFonts w:ascii="Palatino Linotype" w:hAnsi="Palatino Linotype" w:cs="Arial"/>
        </w:rPr>
        <w:t>se</w:t>
      </w:r>
      <w:r w:rsidR="00662D97" w:rsidRPr="005657EE">
        <w:rPr>
          <w:rFonts w:ascii="Palatino Linotype" w:hAnsi="Palatino Linotype" w:cs="Arial"/>
          <w:b/>
          <w:bCs/>
        </w:rPr>
        <w:t xml:space="preserve"> </w:t>
      </w:r>
      <w:r w:rsidRPr="005657EE">
        <w:rPr>
          <w:rFonts w:ascii="Palatino Linotype" w:hAnsi="Palatino Linotype" w:cs="Arial"/>
        </w:rPr>
        <w:t>acord</w:t>
      </w:r>
      <w:r w:rsidR="00042415" w:rsidRPr="005657EE">
        <w:rPr>
          <w:rFonts w:ascii="Palatino Linotype" w:hAnsi="Palatino Linotype" w:cs="Arial"/>
        </w:rPr>
        <w:t>aron los</w:t>
      </w:r>
      <w:r w:rsidRPr="005657EE">
        <w:rPr>
          <w:rFonts w:ascii="Palatino Linotype" w:hAnsi="Palatino Linotype" w:cs="Arial"/>
        </w:rPr>
        <w:t xml:space="preserve"> cierre</w:t>
      </w:r>
      <w:r w:rsidR="00042415" w:rsidRPr="005657EE">
        <w:rPr>
          <w:rFonts w:ascii="Palatino Linotype" w:hAnsi="Palatino Linotype" w:cs="Arial"/>
        </w:rPr>
        <w:t>s</w:t>
      </w:r>
      <w:r w:rsidRPr="005657EE">
        <w:rPr>
          <w:rFonts w:ascii="Palatino Linotype" w:hAnsi="Palatino Linotype" w:cs="Arial"/>
        </w:rPr>
        <w:t xml:space="preserve"> de instrucción</w:t>
      </w:r>
      <w:r w:rsidR="00042415" w:rsidRPr="005657EE">
        <w:rPr>
          <w:rFonts w:ascii="Palatino Linotype" w:hAnsi="Palatino Linotype" w:cs="Arial"/>
        </w:rPr>
        <w:t xml:space="preserve"> de los Recursos de Revisión</w:t>
      </w:r>
      <w:r w:rsidRPr="005657EE">
        <w:rPr>
          <w:rFonts w:ascii="Palatino Linotype" w:hAnsi="Palatino Linotype" w:cs="Arial"/>
        </w:rPr>
        <w:t xml:space="preserve">, así como la remisión </w:t>
      </w:r>
      <w:r w:rsidR="00605A95" w:rsidRPr="005657EE">
        <w:rPr>
          <w:rFonts w:ascii="Palatino Linotype" w:hAnsi="Palatino Linotype" w:cs="Arial"/>
        </w:rPr>
        <w:t>de este</w:t>
      </w:r>
      <w:r w:rsidRPr="005657EE">
        <w:rPr>
          <w:rFonts w:ascii="Palatino Linotype" w:hAnsi="Palatino Linotype" w:cs="Arial"/>
        </w:rPr>
        <w:t xml:space="preserve"> a efecto de ser resuelto, de conformidad con lo establecido </w:t>
      </w:r>
      <w:r w:rsidRPr="005657EE">
        <w:rPr>
          <w:rFonts w:ascii="Palatino Linotype" w:hAnsi="Palatino Linotype" w:cs="Arial"/>
        </w:rPr>
        <w:lastRenderedPageBreak/>
        <w:t xml:space="preserve">en el artículo 185 fracciones VI y VIII de la Ley de Transparencia y Acceso a la </w:t>
      </w:r>
      <w:r w:rsidR="00327647" w:rsidRPr="005657EE">
        <w:rPr>
          <w:rFonts w:ascii="Palatino Linotype" w:hAnsi="Palatino Linotype" w:cs="Arial"/>
        </w:rPr>
        <w:t>Información Pública</w:t>
      </w:r>
      <w:r w:rsidRPr="005657EE">
        <w:rPr>
          <w:rFonts w:ascii="Palatino Linotype" w:hAnsi="Palatino Linotype" w:cs="Arial"/>
        </w:rPr>
        <w:t xml:space="preserve"> del Estado de México y Municipios</w:t>
      </w:r>
      <w:r w:rsidR="00076950" w:rsidRPr="005657EE">
        <w:rPr>
          <w:rFonts w:ascii="Palatino Linotype" w:hAnsi="Palatino Linotype"/>
        </w:rPr>
        <w:t>.</w:t>
      </w:r>
    </w:p>
    <w:p w14:paraId="2FF1F47C" w14:textId="2B193298" w:rsidR="00BC66CF" w:rsidRPr="005657EE" w:rsidRDefault="00200BFC" w:rsidP="006C464A">
      <w:pPr>
        <w:spacing w:before="480" w:after="480" w:line="276" w:lineRule="auto"/>
        <w:jc w:val="center"/>
        <w:rPr>
          <w:rFonts w:ascii="Palatino Linotype" w:hAnsi="Palatino Linotype" w:cs="Arial"/>
          <w:b/>
          <w:bCs/>
          <w:spacing w:val="60"/>
          <w:sz w:val="28"/>
        </w:rPr>
      </w:pPr>
      <w:r w:rsidRPr="005657EE">
        <w:rPr>
          <w:rFonts w:ascii="Palatino Linotype" w:hAnsi="Palatino Linotype" w:cs="Arial"/>
          <w:b/>
          <w:bCs/>
          <w:spacing w:val="60"/>
          <w:sz w:val="28"/>
        </w:rPr>
        <w:t>CONSIDERANDO</w:t>
      </w:r>
    </w:p>
    <w:p w14:paraId="7EF62753" w14:textId="77777777" w:rsidR="007366EE" w:rsidRPr="005657EE" w:rsidRDefault="00CC0BEF" w:rsidP="006C464A">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5657EE">
        <w:rPr>
          <w:rFonts w:ascii="Palatino Linotype" w:hAnsi="Palatino Linotype"/>
          <w:b/>
        </w:rPr>
        <w:t>Competencia</w:t>
      </w:r>
      <w:r w:rsidRPr="005657EE">
        <w:rPr>
          <w:rFonts w:ascii="Palatino Linotype" w:hAnsi="Palatino Linotype"/>
        </w:rPr>
        <w:t>.</w:t>
      </w:r>
      <w:r w:rsidRPr="005657EE">
        <w:rPr>
          <w:rFonts w:ascii="Palatino Linotype" w:hAnsi="Palatino Linotype"/>
          <w:b/>
        </w:rPr>
        <w:t xml:space="preserve"> </w:t>
      </w:r>
    </w:p>
    <w:p w14:paraId="4394BA15" w14:textId="11B607BF" w:rsidR="00876610" w:rsidRPr="005657EE" w:rsidRDefault="00CC0BEF" w:rsidP="006C464A">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5657EE">
        <w:rPr>
          <w:rFonts w:ascii="Palatino Linotype" w:hAnsi="Palatino Linotype"/>
        </w:rPr>
        <w:t xml:space="preserve">Este Instituto de Transparencia, Acceso a la </w:t>
      </w:r>
      <w:r w:rsidR="00327647" w:rsidRPr="005657EE">
        <w:rPr>
          <w:rFonts w:ascii="Palatino Linotype" w:hAnsi="Palatino Linotype"/>
        </w:rPr>
        <w:t>Información Pública</w:t>
      </w:r>
      <w:r w:rsidRPr="005657EE">
        <w:rPr>
          <w:rFonts w:ascii="Palatino Linotype" w:hAnsi="Palatino Linotype"/>
        </w:rPr>
        <w:t xml:space="preserve"> y Protección de Datos Personales del Estado de México y Municipios, es competente para conocer y resolver el presente </w:t>
      </w:r>
      <w:r w:rsidR="00D77693" w:rsidRPr="005657EE">
        <w:rPr>
          <w:rFonts w:ascii="Palatino Linotype" w:hAnsi="Palatino Linotype"/>
        </w:rPr>
        <w:t>Recurso de Revisión</w:t>
      </w:r>
      <w:r w:rsidRPr="005657EE">
        <w:rPr>
          <w:rFonts w:ascii="Palatino Linotype" w:hAnsi="Palatino Linotype"/>
        </w:rPr>
        <w:t xml:space="preserve">, conforme a lo dispuesto en los artículos 6, Apartado A de la Constitución Política de los Estados Unidos Mexicanos; 5, párrafos </w:t>
      </w:r>
      <w:bookmarkStart w:id="10" w:name="_Hlk77183116"/>
      <w:r w:rsidR="003969B9" w:rsidRPr="005657EE">
        <w:rPr>
          <w:rFonts w:ascii="Palatino Linotype" w:eastAsia="Calibri" w:hAnsi="Palatino Linotype" w:cs="Arial"/>
          <w:lang w:val="es-ES_tradnl"/>
        </w:rPr>
        <w:t>trigésimo</w:t>
      </w:r>
      <w:r w:rsidR="008C5655" w:rsidRPr="005657EE">
        <w:rPr>
          <w:rFonts w:ascii="Palatino Linotype" w:eastAsia="Calibri" w:hAnsi="Palatino Linotype" w:cs="Arial"/>
          <w:lang w:val="es-ES_tradnl"/>
        </w:rPr>
        <w:t xml:space="preserve"> segundo</w:t>
      </w:r>
      <w:r w:rsidR="003969B9" w:rsidRPr="005657EE">
        <w:rPr>
          <w:rFonts w:ascii="Palatino Linotype" w:eastAsia="Calibri" w:hAnsi="Palatino Linotype" w:cs="Arial"/>
          <w:lang w:val="es-ES_tradnl"/>
        </w:rPr>
        <w:t xml:space="preserve">, trigésimo </w:t>
      </w:r>
      <w:r w:rsidR="008C5655" w:rsidRPr="005657EE">
        <w:rPr>
          <w:rFonts w:ascii="Palatino Linotype" w:eastAsia="Calibri" w:hAnsi="Palatino Linotype" w:cs="Arial"/>
          <w:lang w:val="es-ES_tradnl"/>
        </w:rPr>
        <w:t>tercero</w:t>
      </w:r>
      <w:r w:rsidR="003969B9" w:rsidRPr="005657EE">
        <w:rPr>
          <w:rFonts w:ascii="Palatino Linotype" w:eastAsia="Calibri" w:hAnsi="Palatino Linotype" w:cs="Arial"/>
          <w:lang w:val="es-ES_tradnl"/>
        </w:rPr>
        <w:t xml:space="preserve"> y trigésimo </w:t>
      </w:r>
      <w:bookmarkEnd w:id="10"/>
      <w:r w:rsidR="008C5655" w:rsidRPr="005657EE">
        <w:rPr>
          <w:rFonts w:ascii="Palatino Linotype" w:eastAsia="Calibri" w:hAnsi="Palatino Linotype" w:cs="Arial"/>
          <w:lang w:val="es-ES_tradnl"/>
        </w:rPr>
        <w:t>cuarto</w:t>
      </w:r>
      <w:r w:rsidRPr="005657E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657EE">
        <w:rPr>
          <w:rFonts w:ascii="Palatino Linotype" w:hAnsi="Palatino Linotype"/>
        </w:rPr>
        <w:t>Información Pública</w:t>
      </w:r>
      <w:r w:rsidRPr="005657EE">
        <w:rPr>
          <w:rFonts w:ascii="Palatino Linotype" w:hAnsi="Palatino Linotype"/>
        </w:rPr>
        <w:t xml:space="preserve"> del Estado de México y Municipios</w:t>
      </w:r>
      <w:r w:rsidR="00466AF7" w:rsidRPr="005657EE">
        <w:rPr>
          <w:rFonts w:ascii="Palatino Linotype" w:hAnsi="Palatino Linotype" w:cs="Arial"/>
        </w:rPr>
        <w:t>; y 9, fracciones I y XXIII</w:t>
      </w:r>
      <w:r w:rsidRPr="005657EE">
        <w:rPr>
          <w:rFonts w:ascii="Palatino Linotype" w:hAnsi="Palatino Linotype" w:cs="Arial"/>
        </w:rPr>
        <w:t xml:space="preserve"> y 11 del Reglamento Interior del Instituto de Transparencia, Acceso a la </w:t>
      </w:r>
      <w:r w:rsidR="00327647" w:rsidRPr="005657EE">
        <w:rPr>
          <w:rFonts w:ascii="Palatino Linotype" w:hAnsi="Palatino Linotype" w:cs="Arial"/>
        </w:rPr>
        <w:t>Información Pública</w:t>
      </w:r>
      <w:r w:rsidRPr="005657EE">
        <w:rPr>
          <w:rFonts w:ascii="Palatino Linotype" w:hAnsi="Palatino Linotype" w:cs="Arial"/>
        </w:rPr>
        <w:t xml:space="preserve"> y Protección de Datos Personales del Estado de México y Municipios.</w:t>
      </w:r>
    </w:p>
    <w:p w14:paraId="39A3AADD" w14:textId="77777777" w:rsidR="007366EE" w:rsidRPr="005657EE" w:rsidRDefault="00200BFC" w:rsidP="006C464A">
      <w:pPr>
        <w:spacing w:before="100" w:beforeAutospacing="1" w:after="100" w:afterAutospacing="1" w:line="360" w:lineRule="auto"/>
        <w:jc w:val="both"/>
        <w:rPr>
          <w:rFonts w:ascii="Palatino Linotype" w:hAnsi="Palatino Linotype" w:cs="Arial"/>
          <w:b/>
        </w:rPr>
      </w:pPr>
      <w:r w:rsidRPr="005657EE">
        <w:rPr>
          <w:rFonts w:ascii="Palatino Linotype" w:hAnsi="Palatino Linotype" w:cs="Arial"/>
          <w:b/>
          <w:sz w:val="28"/>
        </w:rPr>
        <w:t>SEGUNDO</w:t>
      </w:r>
      <w:r w:rsidRPr="005657EE">
        <w:rPr>
          <w:rFonts w:ascii="Palatino Linotype" w:hAnsi="Palatino Linotype" w:cs="Arial"/>
          <w:b/>
        </w:rPr>
        <w:t xml:space="preserve">. Interés. </w:t>
      </w:r>
    </w:p>
    <w:p w14:paraId="0AB0B98C" w14:textId="5DA2EF3B" w:rsidR="00327647" w:rsidRPr="005657EE" w:rsidRDefault="00200BFC" w:rsidP="006C464A">
      <w:pPr>
        <w:spacing w:before="100" w:beforeAutospacing="1" w:after="100" w:afterAutospacing="1" w:line="360" w:lineRule="auto"/>
        <w:jc w:val="both"/>
        <w:rPr>
          <w:rFonts w:ascii="Palatino Linotype" w:eastAsia="Calibri" w:hAnsi="Palatino Linotype" w:cs="Arial"/>
          <w:lang w:eastAsia="en-US"/>
        </w:rPr>
      </w:pPr>
      <w:r w:rsidRPr="005657EE">
        <w:rPr>
          <w:rFonts w:ascii="Palatino Linotype" w:hAnsi="Palatino Linotype" w:cs="Arial"/>
          <w:bCs/>
        </w:rPr>
        <w:t xml:space="preserve">El </w:t>
      </w:r>
      <w:r w:rsidR="00D77693" w:rsidRPr="005657EE">
        <w:rPr>
          <w:rFonts w:ascii="Palatino Linotype" w:hAnsi="Palatino Linotype" w:cs="Arial"/>
          <w:bCs/>
        </w:rPr>
        <w:t>Recurso de Revisión</w:t>
      </w:r>
      <w:r w:rsidRPr="005657EE">
        <w:rPr>
          <w:rFonts w:ascii="Palatino Linotype" w:hAnsi="Palatino Linotype" w:cs="Arial"/>
          <w:bCs/>
        </w:rPr>
        <w:t xml:space="preserve"> fue interpuesto por parte legítima, en atención a que se presentó por</w:t>
      </w:r>
      <w:r w:rsidR="00264036" w:rsidRPr="005657EE">
        <w:rPr>
          <w:rFonts w:ascii="Palatino Linotype" w:hAnsi="Palatino Linotype" w:cs="Arial"/>
          <w:bCs/>
        </w:rPr>
        <w:t xml:space="preserve"> </w:t>
      </w:r>
      <w:r w:rsidR="000B3DE0" w:rsidRPr="005657EE">
        <w:rPr>
          <w:rFonts w:ascii="Palatino Linotype" w:hAnsi="Palatino Linotype" w:cs="Arial"/>
          <w:b/>
        </w:rPr>
        <w:t>LA</w:t>
      </w:r>
      <w:r w:rsidR="00264036" w:rsidRPr="005657EE">
        <w:rPr>
          <w:rFonts w:ascii="Palatino Linotype" w:hAnsi="Palatino Linotype" w:cs="Arial"/>
          <w:b/>
        </w:rPr>
        <w:t xml:space="preserve"> RECURRENTE</w:t>
      </w:r>
      <w:r w:rsidRPr="005657EE">
        <w:rPr>
          <w:rFonts w:ascii="Palatino Linotype" w:hAnsi="Palatino Linotype" w:cs="Arial"/>
          <w:b/>
          <w:bCs/>
        </w:rPr>
        <w:t>,</w:t>
      </w:r>
      <w:r w:rsidRPr="005657EE">
        <w:rPr>
          <w:rFonts w:ascii="Palatino Linotype" w:hAnsi="Palatino Linotype" w:cs="Arial"/>
          <w:bCs/>
        </w:rPr>
        <w:t xml:space="preserve"> quien es la misma persona que formuló la solicitud de acceso a la </w:t>
      </w:r>
      <w:r w:rsidR="00327647" w:rsidRPr="005657EE">
        <w:rPr>
          <w:rFonts w:ascii="Palatino Linotype" w:hAnsi="Palatino Linotype" w:cs="Arial"/>
          <w:bCs/>
        </w:rPr>
        <w:t>Información Pública</w:t>
      </w:r>
      <w:r w:rsidRPr="005657EE">
        <w:rPr>
          <w:rFonts w:ascii="Palatino Linotype" w:hAnsi="Palatino Linotype" w:cs="Arial"/>
          <w:bCs/>
        </w:rPr>
        <w:t xml:space="preserve"> al </w:t>
      </w:r>
      <w:r w:rsidRPr="005657EE">
        <w:rPr>
          <w:rFonts w:ascii="Palatino Linotype" w:hAnsi="Palatino Linotype" w:cs="Arial"/>
          <w:b/>
          <w:bCs/>
        </w:rPr>
        <w:t>SUJETO OBLIGADO</w:t>
      </w:r>
      <w:r w:rsidR="008814C5" w:rsidRPr="005657EE">
        <w:rPr>
          <w:rFonts w:ascii="Palatino Linotype" w:hAnsi="Palatino Linotype" w:cs="Arial"/>
          <w:b/>
          <w:bCs/>
        </w:rPr>
        <w:t xml:space="preserve">, </w:t>
      </w:r>
      <w:r w:rsidR="008814C5" w:rsidRPr="005657EE">
        <w:rPr>
          <w:rFonts w:ascii="Palatino Linotype" w:hAnsi="Palatino Linotype" w:cs="Arial"/>
        </w:rPr>
        <w:t>en razón de que las claves de acceso</w:t>
      </w:r>
      <w:r w:rsidR="008814C5" w:rsidRPr="005657EE">
        <w:rPr>
          <w:rFonts w:ascii="Palatino Linotype" w:hAnsi="Palatino Linotype" w:cs="Arial"/>
          <w:b/>
          <w:bCs/>
        </w:rPr>
        <w:t xml:space="preserve"> </w:t>
      </w:r>
      <w:r w:rsidR="008814C5" w:rsidRPr="005657EE">
        <w:rPr>
          <w:rFonts w:ascii="Palatino Linotype" w:hAnsi="Palatino Linotype" w:cs="Arial"/>
        </w:rPr>
        <w:lastRenderedPageBreak/>
        <w:t>al</w:t>
      </w:r>
      <w:r w:rsidR="008814C5" w:rsidRPr="005657EE">
        <w:rPr>
          <w:rFonts w:ascii="Palatino Linotype" w:hAnsi="Palatino Linotype" w:cs="Arial"/>
          <w:b/>
          <w:bCs/>
        </w:rPr>
        <w:t xml:space="preserve"> </w:t>
      </w:r>
      <w:r w:rsidR="008814C5" w:rsidRPr="005657EE">
        <w:rPr>
          <w:rFonts w:ascii="Palatino Linotype" w:eastAsia="Calibri" w:hAnsi="Palatino Linotype" w:cs="Arial"/>
          <w:lang w:eastAsia="en-US"/>
        </w:rPr>
        <w:t>Sistema de Acceso a la Información Mexiquense (</w:t>
      </w:r>
      <w:r w:rsidR="008814C5" w:rsidRPr="005657EE">
        <w:rPr>
          <w:rFonts w:ascii="Palatino Linotype" w:eastAsia="Calibri" w:hAnsi="Palatino Linotype" w:cs="Arial"/>
          <w:b/>
          <w:bCs/>
          <w:lang w:eastAsia="en-US"/>
        </w:rPr>
        <w:t>SAIMEX</w:t>
      </w:r>
      <w:r w:rsidR="008814C5" w:rsidRPr="005657EE">
        <w:rPr>
          <w:rFonts w:ascii="Palatino Linotype" w:eastAsia="Calibri" w:hAnsi="Palatino Linotype" w:cs="Arial"/>
          <w:lang w:eastAsia="en-US"/>
        </w:rPr>
        <w:t>)</w:t>
      </w:r>
      <w:r w:rsidR="000000E7" w:rsidRPr="005657EE">
        <w:rPr>
          <w:rFonts w:ascii="Palatino Linotype" w:eastAsia="Calibri" w:hAnsi="Palatino Linotype" w:cs="Arial"/>
          <w:lang w:eastAsia="en-US"/>
        </w:rPr>
        <w:t xml:space="preserve"> son personales e irrepetibles a lo cual se tiene certeza que se trata de</w:t>
      </w:r>
      <w:r w:rsidR="00F3691E" w:rsidRPr="005657EE">
        <w:rPr>
          <w:rFonts w:ascii="Palatino Linotype" w:eastAsia="Calibri" w:hAnsi="Palatino Linotype" w:cs="Arial"/>
          <w:lang w:eastAsia="en-US"/>
        </w:rPr>
        <w:t>l mismo particular.</w:t>
      </w:r>
    </w:p>
    <w:p w14:paraId="25432406" w14:textId="77777777" w:rsidR="003A2183" w:rsidRPr="005657EE" w:rsidRDefault="003A2183" w:rsidP="006C464A">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657EE">
        <w:rPr>
          <w:rFonts w:ascii="Palatino Linotype" w:hAnsi="Palatino Linotype" w:cs="Arial"/>
          <w:b/>
          <w:sz w:val="28"/>
          <w:szCs w:val="28"/>
          <w:lang w:val="es-ES"/>
        </w:rPr>
        <w:t>TERCERO.</w:t>
      </w:r>
      <w:r w:rsidRPr="005657EE">
        <w:rPr>
          <w:rFonts w:ascii="Palatino Linotype" w:eastAsiaTheme="minorEastAsia" w:hAnsi="Palatino Linotype" w:cs="Arial"/>
          <w:lang w:val="es-ES"/>
        </w:rPr>
        <w:t xml:space="preserve"> </w:t>
      </w:r>
      <w:r w:rsidRPr="005657EE">
        <w:rPr>
          <w:rFonts w:ascii="Palatino Linotype" w:eastAsiaTheme="minorEastAsia" w:hAnsi="Palatino Linotype" w:cs="Arial"/>
          <w:b/>
          <w:lang w:val="es-ES_tradnl"/>
        </w:rPr>
        <w:t>Justificación de la Acumulación de los Recursos.</w:t>
      </w:r>
      <w:r w:rsidRPr="005657EE">
        <w:rPr>
          <w:rFonts w:ascii="Palatino Linotype" w:eastAsiaTheme="minorEastAsia" w:hAnsi="Palatino Linotype" w:cs="Arial"/>
          <w:lang w:val="es-ES_tradnl"/>
        </w:rPr>
        <w:t xml:space="preserve"> </w:t>
      </w:r>
    </w:p>
    <w:p w14:paraId="1BC9B06E" w14:textId="0A23A214" w:rsidR="003A2183" w:rsidRPr="005657EE" w:rsidRDefault="003A2183" w:rsidP="006C464A">
      <w:pPr>
        <w:spacing w:before="100" w:beforeAutospacing="1" w:after="100" w:afterAutospacing="1" w:line="360" w:lineRule="auto"/>
        <w:jc w:val="both"/>
        <w:rPr>
          <w:rFonts w:ascii="Palatino Linotype" w:hAnsi="Palatino Linotype" w:cs="Arial"/>
        </w:rPr>
      </w:pPr>
      <w:r w:rsidRPr="005657EE">
        <w:rPr>
          <w:rFonts w:ascii="Palatino Linotype" w:eastAsiaTheme="minorEastAsia" w:hAnsi="Palatino Linotype" w:cs="Arial"/>
          <w:lang w:val="es-ES_tradnl"/>
        </w:rPr>
        <w:t>De las constancias que obran en los expedientes acumulados, se advierte que en los recursos de revisión</w:t>
      </w:r>
      <w:r w:rsidRPr="005657EE">
        <w:rPr>
          <w:rFonts w:ascii="Palatino Linotype" w:eastAsiaTheme="minorEastAsia" w:hAnsi="Palatino Linotype" w:cstheme="minorBidi"/>
          <w:lang w:val="es-ES_tradnl"/>
        </w:rPr>
        <w:t xml:space="preserve"> </w:t>
      </w:r>
      <w:r w:rsidR="00492FB3" w:rsidRPr="005657EE">
        <w:rPr>
          <w:rFonts w:ascii="Palatino Linotype" w:hAnsi="Palatino Linotype" w:cs="Arial"/>
          <w:b/>
          <w:bCs/>
        </w:rPr>
        <w:t>2797/INFOEM/IP/RR/2023, 2798/INFOEM/IP/RR/2023, 2799/INFOEM/IP/RR/2023, 2801/INFOEM/IP/RR/2023, 2802/INFOEM/IP/RR/2023, 2803/INFOEM/IP/RR/2023, 2804/INFOEM/IP/RR/2023, 2805/INFOEM/IP/RR/2023, 2806/INFOEM/IP/RR/2023, 2807/INFOEM/IP/RR/2023, 2808/INFOEM/IP/RR/2023 y 2809/INFOEM/IP/RR/2023</w:t>
      </w:r>
      <w:r w:rsidRPr="005657EE">
        <w:rPr>
          <w:rFonts w:ascii="Palatino Linotype" w:eastAsiaTheme="minorEastAsia" w:hAnsi="Palatino Linotype" w:cs="Arial"/>
          <w:b/>
          <w:bCs/>
          <w:lang w:val="es-ES_tradnl"/>
        </w:rPr>
        <w:t xml:space="preserve">, </w:t>
      </w:r>
      <w:r w:rsidRPr="005657EE">
        <w:rPr>
          <w:rFonts w:ascii="Palatino Linotype" w:eastAsiaTheme="minorEastAsia" w:hAnsi="Palatino Linotype" w:cs="Arial"/>
          <w:lang w:val="es-ES_tradnl"/>
        </w:rPr>
        <w:t xml:space="preserve">fueron presentados por el mismo </w:t>
      </w:r>
      <w:r w:rsidRPr="005657EE">
        <w:rPr>
          <w:rFonts w:ascii="Palatino Linotype" w:eastAsiaTheme="minorEastAsia" w:hAnsi="Palatino Linotype" w:cs="Arial"/>
          <w:b/>
          <w:lang w:val="es-ES_tradnl"/>
        </w:rPr>
        <w:t>RECURRENTE</w:t>
      </w:r>
      <w:r w:rsidRPr="005657EE">
        <w:rPr>
          <w:rFonts w:ascii="Palatino Linotype" w:eastAsiaTheme="minorEastAsia" w:hAnsi="Palatino Linotype" w:cs="Arial"/>
          <w:lang w:val="es-ES_tradnl"/>
        </w:rPr>
        <w:t xml:space="preserve"> respecto de los actos u omisiones del mismo </w:t>
      </w:r>
      <w:r w:rsidRPr="005657EE">
        <w:rPr>
          <w:rFonts w:ascii="Palatino Linotype" w:eastAsiaTheme="minorEastAsia" w:hAnsi="Palatino Linotype" w:cs="Arial"/>
          <w:b/>
          <w:lang w:val="es-ES_tradnl"/>
        </w:rPr>
        <w:t>SUJETO OBLIGADO</w:t>
      </w:r>
      <w:r w:rsidRPr="005657EE">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5657EE">
        <w:rPr>
          <w:rFonts w:ascii="Palatino Linotype" w:eastAsiaTheme="minorEastAsia" w:hAnsi="Palatino Linotype" w:cs="Arial"/>
          <w:lang w:val="es-ES_tradnl"/>
        </w:rPr>
        <w:t>,</w:t>
      </w:r>
      <w:r w:rsidRPr="005657EE">
        <w:rPr>
          <w:rFonts w:ascii="Palatino Linotype" w:eastAsiaTheme="minorEastAsia" w:hAnsi="Palatino Linotype" w:cs="Arial"/>
          <w:lang w:val="es-ES_tradnl"/>
        </w:rPr>
        <w:t xml:space="preserve"> del </w:t>
      </w:r>
      <w:r w:rsidRPr="005657EE">
        <w:rPr>
          <w:rFonts w:ascii="Palatino Linotype" w:eastAsiaTheme="minorEastAsia" w:hAnsi="Palatino Linotype" w:cs="Arial"/>
          <w:lang w:val="es-ES"/>
        </w:rPr>
        <w:t xml:space="preserve">Código de Procedimientos Administrativos del Estado de México, de aplicación supletoria en términos del </w:t>
      </w:r>
      <w:r w:rsidRPr="005657EE">
        <w:rPr>
          <w:rFonts w:ascii="Palatino Linotype" w:eastAsiaTheme="minorEastAsia" w:hAnsi="Palatino Linotype" w:cs="Arial"/>
          <w:lang w:val="es-ES_tradnl"/>
        </w:rPr>
        <w:t xml:space="preserve">artículo 195 de </w:t>
      </w:r>
      <w:r w:rsidRPr="005657EE">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5657EE" w:rsidRDefault="003A2183" w:rsidP="006C464A">
      <w:pPr>
        <w:tabs>
          <w:tab w:val="left" w:pos="8222"/>
        </w:tabs>
        <w:spacing w:before="100" w:beforeAutospacing="1" w:after="100" w:afterAutospacing="1"/>
        <w:ind w:left="851" w:right="1134"/>
        <w:jc w:val="center"/>
        <w:rPr>
          <w:rFonts w:ascii="Palatino Linotype" w:hAnsi="Palatino Linotype" w:cs="Arial"/>
          <w:b/>
          <w:i/>
          <w:sz w:val="22"/>
          <w:szCs w:val="22"/>
        </w:rPr>
      </w:pPr>
      <w:r w:rsidRPr="005657EE">
        <w:rPr>
          <w:rFonts w:ascii="Palatino Linotype" w:hAnsi="Palatino Linotype" w:cs="Arial"/>
          <w:b/>
          <w:i/>
          <w:sz w:val="22"/>
          <w:szCs w:val="22"/>
        </w:rPr>
        <w:t>“Código de Procedimientos Administrativos del Estado de México</w:t>
      </w:r>
    </w:p>
    <w:p w14:paraId="6C487762" w14:textId="77777777" w:rsidR="003A2183" w:rsidRPr="005657EE" w:rsidRDefault="003A2183" w:rsidP="006C464A">
      <w:pPr>
        <w:tabs>
          <w:tab w:val="left" w:pos="8222"/>
        </w:tabs>
        <w:spacing w:before="100" w:beforeAutospacing="1" w:after="100" w:afterAutospacing="1"/>
        <w:ind w:left="851" w:right="1134"/>
        <w:jc w:val="both"/>
        <w:rPr>
          <w:rFonts w:ascii="Palatino Linotype" w:hAnsi="Palatino Linotype" w:cs="Arial"/>
          <w:i/>
          <w:sz w:val="22"/>
          <w:szCs w:val="22"/>
        </w:rPr>
      </w:pPr>
      <w:r w:rsidRPr="005657EE">
        <w:rPr>
          <w:rFonts w:ascii="Palatino Linotype" w:hAnsi="Palatino Linotype" w:cs="Arial"/>
          <w:i/>
          <w:sz w:val="22"/>
          <w:szCs w:val="22"/>
        </w:rPr>
        <w:t>“</w:t>
      </w:r>
      <w:r w:rsidRPr="005657EE">
        <w:rPr>
          <w:rFonts w:ascii="Palatino Linotype" w:hAnsi="Palatino Linotype" w:cs="Arial"/>
          <w:b/>
          <w:i/>
          <w:sz w:val="22"/>
          <w:szCs w:val="22"/>
        </w:rPr>
        <w:t>Artículo 18</w:t>
      </w:r>
      <w:r w:rsidRPr="005657EE">
        <w:rPr>
          <w:rFonts w:ascii="Palatino Linotype" w:hAnsi="Palatino Linotype" w:cs="Arial"/>
          <w:i/>
          <w:sz w:val="22"/>
          <w:szCs w:val="22"/>
        </w:rPr>
        <w:t xml:space="preserve">.- </w:t>
      </w:r>
      <w:r w:rsidRPr="005657EE">
        <w:rPr>
          <w:rFonts w:ascii="Palatino Linotype" w:hAnsi="Palatino Linotype" w:cs="Arial"/>
          <w:b/>
          <w:i/>
          <w:sz w:val="22"/>
          <w:szCs w:val="22"/>
        </w:rPr>
        <w:t xml:space="preserve">La autoridad administrativa o el Tribunal </w:t>
      </w:r>
      <w:r w:rsidRPr="005657EE">
        <w:rPr>
          <w:rFonts w:ascii="Palatino Linotype" w:hAnsi="Palatino Linotype" w:cs="Arial"/>
          <w:b/>
          <w:i/>
          <w:sz w:val="22"/>
          <w:szCs w:val="22"/>
          <w:u w:val="single"/>
        </w:rPr>
        <w:t>acordarán la acumulación de los expedientes</w:t>
      </w:r>
      <w:r w:rsidRPr="005657EE">
        <w:rPr>
          <w:rFonts w:ascii="Palatino Linotype" w:hAnsi="Palatino Linotype" w:cs="Arial"/>
          <w:b/>
          <w:i/>
          <w:sz w:val="22"/>
          <w:szCs w:val="22"/>
        </w:rPr>
        <w:t xml:space="preserve"> del procedimiento y proceso administrativo que ante ellos se sigan, de oficio</w:t>
      </w:r>
      <w:r w:rsidRPr="005657EE">
        <w:rPr>
          <w:rFonts w:ascii="Palatino Linotype" w:hAnsi="Palatino Linotype" w:cs="Arial"/>
          <w:i/>
          <w:sz w:val="22"/>
          <w:szCs w:val="22"/>
        </w:rPr>
        <w:t xml:space="preserve"> o a petición de parte, </w:t>
      </w:r>
      <w:r w:rsidRPr="005657EE">
        <w:rPr>
          <w:rFonts w:ascii="Palatino Linotype" w:hAnsi="Palatino Linotype" w:cs="Arial"/>
          <w:b/>
          <w:i/>
          <w:sz w:val="22"/>
          <w:szCs w:val="22"/>
          <w:u w:val="single"/>
        </w:rPr>
        <w:t>cuando las partes</w:t>
      </w:r>
      <w:r w:rsidRPr="005657EE">
        <w:rPr>
          <w:rFonts w:ascii="Palatino Linotype" w:hAnsi="Palatino Linotype" w:cs="Arial"/>
          <w:i/>
          <w:sz w:val="22"/>
          <w:szCs w:val="22"/>
        </w:rPr>
        <w:t xml:space="preserve"> o los actos administrativos </w:t>
      </w:r>
      <w:r w:rsidRPr="005657EE">
        <w:rPr>
          <w:rFonts w:ascii="Palatino Linotype" w:hAnsi="Palatino Linotype" w:cs="Arial"/>
          <w:b/>
          <w:i/>
          <w:sz w:val="22"/>
          <w:szCs w:val="22"/>
          <w:u w:val="single"/>
        </w:rPr>
        <w:t>sean iguales</w:t>
      </w:r>
      <w:r w:rsidRPr="005657EE">
        <w:rPr>
          <w:rFonts w:ascii="Palatino Linotype" w:hAnsi="Palatino Linotype" w:cs="Arial"/>
          <w:i/>
          <w:sz w:val="22"/>
          <w:szCs w:val="22"/>
        </w:rPr>
        <w:t xml:space="preserve">, se trate de actos conexos o </w:t>
      </w:r>
      <w:r w:rsidRPr="005657EE">
        <w:rPr>
          <w:rFonts w:ascii="Palatino Linotype" w:hAnsi="Palatino Linotype" w:cs="Arial"/>
          <w:b/>
          <w:i/>
          <w:sz w:val="22"/>
          <w:szCs w:val="22"/>
          <w:u w:val="single"/>
        </w:rPr>
        <w:t xml:space="preserve">resulte conveniente el trámite unificado de los asuntos, para evitar la </w:t>
      </w:r>
      <w:r w:rsidRPr="005657EE">
        <w:rPr>
          <w:rFonts w:ascii="Palatino Linotype" w:hAnsi="Palatino Linotype" w:cs="Arial"/>
          <w:b/>
          <w:i/>
          <w:sz w:val="22"/>
          <w:szCs w:val="22"/>
          <w:u w:val="single"/>
        </w:rPr>
        <w:lastRenderedPageBreak/>
        <w:t>emisión de resoluciones contradictorias</w:t>
      </w:r>
      <w:r w:rsidRPr="005657EE">
        <w:rPr>
          <w:rFonts w:ascii="Palatino Linotype" w:hAnsi="Palatino Linotype" w:cs="Arial"/>
          <w:i/>
          <w:sz w:val="22"/>
          <w:szCs w:val="22"/>
        </w:rPr>
        <w:t>. La misma regla se aplicará, en lo conducente, para la separación de los expedientes.”</w:t>
      </w:r>
    </w:p>
    <w:p w14:paraId="4756F001" w14:textId="6EAE7C49" w:rsidR="00794131" w:rsidRPr="005657EE" w:rsidRDefault="003A2183" w:rsidP="006C464A">
      <w:pPr>
        <w:tabs>
          <w:tab w:val="left" w:pos="8222"/>
        </w:tabs>
        <w:spacing w:before="100" w:beforeAutospacing="1" w:after="100" w:afterAutospacing="1"/>
        <w:ind w:left="851" w:right="1134"/>
        <w:jc w:val="center"/>
        <w:rPr>
          <w:rFonts w:ascii="Palatino Linotype" w:hAnsi="Palatino Linotype" w:cs="Arial"/>
          <w:b/>
          <w:i/>
          <w:sz w:val="22"/>
          <w:szCs w:val="22"/>
        </w:rPr>
      </w:pPr>
      <w:r w:rsidRPr="005657EE">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5657EE" w:rsidRDefault="003A2183" w:rsidP="006C464A">
      <w:pPr>
        <w:tabs>
          <w:tab w:val="left" w:pos="8222"/>
        </w:tabs>
        <w:spacing w:before="100" w:beforeAutospacing="1" w:after="100" w:afterAutospacing="1"/>
        <w:ind w:left="851" w:right="1134"/>
        <w:jc w:val="both"/>
        <w:rPr>
          <w:rFonts w:ascii="Palatino Linotype" w:hAnsi="Palatino Linotype" w:cs="Arial"/>
          <w:i/>
          <w:sz w:val="22"/>
          <w:szCs w:val="22"/>
        </w:rPr>
      </w:pPr>
      <w:r w:rsidRPr="005657EE">
        <w:rPr>
          <w:rFonts w:ascii="Palatino Linotype" w:hAnsi="Palatino Linotype" w:cs="Arial"/>
          <w:i/>
          <w:sz w:val="22"/>
          <w:szCs w:val="22"/>
        </w:rPr>
        <w:t>“</w:t>
      </w:r>
      <w:r w:rsidRPr="005657EE">
        <w:rPr>
          <w:rFonts w:ascii="Palatino Linotype" w:hAnsi="Palatino Linotype" w:cs="Arial"/>
          <w:b/>
          <w:i/>
          <w:sz w:val="22"/>
          <w:szCs w:val="22"/>
        </w:rPr>
        <w:t xml:space="preserve">Artículo 195. </w:t>
      </w:r>
      <w:r w:rsidRPr="005657EE">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5657EE" w:rsidRDefault="003A2183" w:rsidP="006C464A">
      <w:pPr>
        <w:tabs>
          <w:tab w:val="left" w:pos="8222"/>
        </w:tabs>
        <w:spacing w:before="100" w:beforeAutospacing="1" w:after="100" w:afterAutospacing="1"/>
        <w:ind w:left="851" w:right="1134"/>
        <w:jc w:val="both"/>
        <w:rPr>
          <w:rFonts w:ascii="Palatino Linotype" w:hAnsi="Palatino Linotype" w:cs="Arial"/>
          <w:sz w:val="22"/>
          <w:szCs w:val="22"/>
        </w:rPr>
      </w:pPr>
      <w:r w:rsidRPr="005657EE">
        <w:rPr>
          <w:rFonts w:ascii="Palatino Linotype" w:hAnsi="Palatino Linotype" w:cs="Arial"/>
          <w:sz w:val="22"/>
          <w:szCs w:val="22"/>
        </w:rPr>
        <w:t>(Énfasis añadido)</w:t>
      </w:r>
    </w:p>
    <w:p w14:paraId="4F3BF199" w14:textId="77777777" w:rsidR="003A2183" w:rsidRPr="005657EE" w:rsidRDefault="003A2183" w:rsidP="006C464A">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657EE">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5657EE" w:rsidRDefault="003A2183" w:rsidP="006C464A">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657EE">
        <w:rPr>
          <w:rFonts w:ascii="Palatino Linotype" w:eastAsiaTheme="minorEastAsia" w:hAnsi="Palatino Linotype" w:cs="Arial"/>
          <w:lang w:val="es-ES_tradnl"/>
        </w:rPr>
        <w:t>El solicitante y la información referida sean las mismas;</w:t>
      </w:r>
    </w:p>
    <w:p w14:paraId="105DD9F9" w14:textId="77777777" w:rsidR="003A2183" w:rsidRPr="005657EE" w:rsidRDefault="003A2183" w:rsidP="006C464A">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657EE">
        <w:rPr>
          <w:rFonts w:ascii="Palatino Linotype" w:eastAsiaTheme="minorEastAsia" w:hAnsi="Palatino Linotype" w:cs="Arial"/>
          <w:b/>
          <w:u w:val="single"/>
          <w:lang w:val="es-ES_tradnl"/>
        </w:rPr>
        <w:t>Las partes o los actos impugnados sean iguales</w:t>
      </w:r>
      <w:r w:rsidRPr="005657EE">
        <w:rPr>
          <w:rFonts w:ascii="Palatino Linotype" w:eastAsiaTheme="minorEastAsia" w:hAnsi="Palatino Linotype" w:cs="Arial"/>
          <w:lang w:val="es-ES_tradnl"/>
        </w:rPr>
        <w:t>;</w:t>
      </w:r>
    </w:p>
    <w:p w14:paraId="7B7FE55E" w14:textId="77777777" w:rsidR="003A2183" w:rsidRPr="005657EE" w:rsidRDefault="003A2183" w:rsidP="006C464A">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5657EE">
        <w:rPr>
          <w:rFonts w:ascii="Palatino Linotype" w:eastAsiaTheme="minorEastAsia" w:hAnsi="Palatino Linotype" w:cs="Arial"/>
          <w:b/>
          <w:u w:val="single"/>
          <w:lang w:val="es-ES_tradnl"/>
        </w:rPr>
        <w:t>Cuando se trate del mismo solicitante, el mismo Sujeto Obligado</w:t>
      </w:r>
      <w:r w:rsidRPr="005657EE">
        <w:rPr>
          <w:rFonts w:ascii="Palatino Linotype" w:eastAsiaTheme="minorEastAsia" w:hAnsi="Palatino Linotype" w:cs="Arial"/>
          <w:lang w:val="es-ES_tradnl"/>
        </w:rPr>
        <w:t>, y</w:t>
      </w:r>
    </w:p>
    <w:p w14:paraId="748F4506" w14:textId="77777777" w:rsidR="003A2183" w:rsidRPr="005657EE" w:rsidRDefault="003A2183" w:rsidP="006C464A">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5657EE">
        <w:rPr>
          <w:rFonts w:ascii="Palatino Linotype" w:eastAsiaTheme="minorEastAsia" w:hAnsi="Palatino Linotype" w:cs="Arial"/>
          <w:lang w:val="es-ES_tradnl"/>
        </w:rPr>
        <w:t>Aun tratándose de solicitudes diversas, resulte conveniente la resolución unificada de los asuntos.</w:t>
      </w:r>
    </w:p>
    <w:p w14:paraId="3757FD61" w14:textId="0D5CD71C" w:rsidR="003A2183" w:rsidRPr="005657EE" w:rsidRDefault="003A2183" w:rsidP="006C464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 xml:space="preserve">Conforme a lo anterior, los recursos de revisión que nos ocupan fueron interpuestos por </w:t>
      </w:r>
      <w:r w:rsidR="0022329F" w:rsidRPr="005657EE">
        <w:rPr>
          <w:rFonts w:ascii="Palatino Linotype" w:hAnsi="Palatino Linotype" w:cs="Arial"/>
        </w:rPr>
        <w:t>el</w:t>
      </w:r>
      <w:r w:rsidRPr="005657EE">
        <w:rPr>
          <w:rFonts w:ascii="Palatino Linotype" w:hAnsi="Palatino Linotype" w:cs="Arial"/>
        </w:rPr>
        <w:t xml:space="preserve"> mism</w:t>
      </w:r>
      <w:r w:rsidR="000A5AC3" w:rsidRPr="005657EE">
        <w:rPr>
          <w:rFonts w:ascii="Palatino Linotype" w:hAnsi="Palatino Linotype" w:cs="Arial"/>
        </w:rPr>
        <w:t>o</w:t>
      </w:r>
      <w:r w:rsidRPr="005657EE">
        <w:rPr>
          <w:rFonts w:ascii="Palatino Linotype" w:hAnsi="Palatino Linotype" w:cs="Arial"/>
        </w:rPr>
        <w:t xml:space="preserve"> </w:t>
      </w:r>
      <w:r w:rsidRPr="005657EE">
        <w:rPr>
          <w:rFonts w:ascii="Palatino Linotype" w:hAnsi="Palatino Linotype" w:cs="Arial"/>
          <w:b/>
        </w:rPr>
        <w:t>RECURRENTE</w:t>
      </w:r>
      <w:r w:rsidRPr="005657EE">
        <w:rPr>
          <w:rFonts w:ascii="Palatino Linotype" w:hAnsi="Palatino Linotype" w:cs="Arial"/>
        </w:rPr>
        <w:t xml:space="preserve"> ante el mismo </w:t>
      </w:r>
      <w:r w:rsidRPr="005657EE">
        <w:rPr>
          <w:rFonts w:ascii="Palatino Linotype" w:hAnsi="Palatino Linotype" w:cs="Arial"/>
          <w:b/>
        </w:rPr>
        <w:t>SUJETO OBLIGADO</w:t>
      </w:r>
      <w:r w:rsidRPr="005657EE">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375B2909" w14:textId="66A7D819" w:rsidR="007366EE" w:rsidRPr="005657EE" w:rsidRDefault="0014634C" w:rsidP="006C464A">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5657EE">
        <w:rPr>
          <w:rFonts w:ascii="Palatino Linotype" w:hAnsi="Palatino Linotype" w:cs="Arial"/>
          <w:b/>
          <w:sz w:val="28"/>
        </w:rPr>
        <w:t>CUARTO</w:t>
      </w:r>
      <w:r w:rsidR="00200BFC" w:rsidRPr="005657EE">
        <w:rPr>
          <w:rFonts w:ascii="Palatino Linotype" w:hAnsi="Palatino Linotype" w:cs="Arial"/>
          <w:b/>
        </w:rPr>
        <w:t xml:space="preserve">. </w:t>
      </w:r>
      <w:r w:rsidR="00200BFC" w:rsidRPr="005657EE">
        <w:rPr>
          <w:rFonts w:ascii="Palatino Linotype" w:hAnsi="Palatino Linotype" w:cs="Arial"/>
          <w:b/>
          <w:lang w:val="es-ES"/>
        </w:rPr>
        <w:t>Oportunidad</w:t>
      </w:r>
      <w:r w:rsidR="00FD561B" w:rsidRPr="005657EE">
        <w:rPr>
          <w:rFonts w:ascii="Palatino Linotype" w:hAnsi="Palatino Linotype" w:cs="Arial"/>
        </w:rPr>
        <w:t xml:space="preserve">. </w:t>
      </w:r>
    </w:p>
    <w:p w14:paraId="7267C8A1" w14:textId="2937616E" w:rsidR="00FD561B" w:rsidRPr="005657EE" w:rsidRDefault="00FD561B" w:rsidP="006C464A">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cs="Arial"/>
          <w:b/>
        </w:rPr>
      </w:pPr>
      <w:r w:rsidRPr="005657EE">
        <w:rPr>
          <w:rFonts w:ascii="Palatino Linotype" w:hAnsi="Palatino Linotype" w:cs="Arial"/>
        </w:rPr>
        <w:lastRenderedPageBreak/>
        <w:t xml:space="preserve">El </w:t>
      </w:r>
      <w:r w:rsidR="00D77693" w:rsidRPr="005657EE">
        <w:rPr>
          <w:rFonts w:ascii="Palatino Linotype" w:hAnsi="Palatino Linotype" w:cs="Arial"/>
        </w:rPr>
        <w:t>Recurso de Revisión</w:t>
      </w:r>
      <w:r w:rsidRPr="005657EE">
        <w:rPr>
          <w:rFonts w:ascii="Palatino Linotype" w:hAnsi="Palatino Linotype" w:cs="Arial"/>
        </w:rPr>
        <w:t xml:space="preserve"> fue interpuesto dentro del plazo de quince días hábiles, contados a partir del día siguiente al que</w:t>
      </w:r>
      <w:r w:rsidR="00264036" w:rsidRPr="005657EE">
        <w:rPr>
          <w:rFonts w:ascii="Palatino Linotype" w:hAnsi="Palatino Linotype" w:cs="Arial"/>
        </w:rPr>
        <w:t xml:space="preserve"> </w:t>
      </w:r>
      <w:r w:rsidR="000B3DE0" w:rsidRPr="005657EE">
        <w:rPr>
          <w:rFonts w:ascii="Palatino Linotype" w:hAnsi="Palatino Linotype" w:cs="Arial"/>
          <w:b/>
          <w:bCs/>
        </w:rPr>
        <w:t>LA</w:t>
      </w:r>
      <w:r w:rsidR="00264036" w:rsidRPr="005657EE">
        <w:rPr>
          <w:rFonts w:ascii="Palatino Linotype" w:hAnsi="Palatino Linotype" w:cs="Arial"/>
          <w:b/>
          <w:bCs/>
        </w:rPr>
        <w:t xml:space="preserve"> RECURRENTE</w:t>
      </w:r>
      <w:r w:rsidRPr="005657EE">
        <w:rPr>
          <w:rFonts w:ascii="Palatino Linotype" w:hAnsi="Palatino Linotype" w:cs="Arial"/>
          <w:b/>
        </w:rPr>
        <w:t xml:space="preserve"> </w:t>
      </w:r>
      <w:r w:rsidRPr="005657EE">
        <w:rPr>
          <w:rFonts w:ascii="Palatino Linotype" w:hAnsi="Palatino Linotype" w:cs="Arial"/>
        </w:rPr>
        <w:t xml:space="preserve">tuvo conocimiento de la respuesta impugnada; tal y como, lo prevé el artículo 178 de la Ley de Transparencia y Acceso a la </w:t>
      </w:r>
      <w:r w:rsidR="00327647" w:rsidRPr="005657EE">
        <w:rPr>
          <w:rFonts w:ascii="Palatino Linotype" w:hAnsi="Palatino Linotype" w:cs="Arial"/>
        </w:rPr>
        <w:t>Información Pública</w:t>
      </w:r>
      <w:r w:rsidRPr="005657EE">
        <w:rPr>
          <w:rFonts w:ascii="Palatino Linotype" w:hAnsi="Palatino Linotype" w:cs="Arial"/>
        </w:rPr>
        <w:t xml:space="preserve"> del Estado de México y Municipios, que establece:</w:t>
      </w:r>
    </w:p>
    <w:p w14:paraId="0BB4C98F" w14:textId="202788B5" w:rsidR="00585683" w:rsidRPr="005657EE" w:rsidRDefault="00FD561B" w:rsidP="006C464A">
      <w:pPr>
        <w:spacing w:before="100" w:beforeAutospacing="1" w:after="100" w:afterAutospacing="1"/>
        <w:ind w:left="851" w:right="899"/>
        <w:contextualSpacing/>
        <w:jc w:val="both"/>
        <w:rPr>
          <w:rFonts w:ascii="Palatino Linotype" w:hAnsi="Palatino Linotype" w:cs="Arial"/>
          <w:i/>
          <w:sz w:val="22"/>
        </w:rPr>
      </w:pPr>
      <w:r w:rsidRPr="005657EE">
        <w:rPr>
          <w:rFonts w:ascii="Palatino Linotype" w:hAnsi="Palatino Linotype" w:cs="Arial"/>
          <w:i/>
          <w:sz w:val="22"/>
        </w:rPr>
        <w:t>“</w:t>
      </w:r>
      <w:r w:rsidRPr="005657EE">
        <w:rPr>
          <w:rFonts w:ascii="Palatino Linotype" w:hAnsi="Palatino Linotype" w:cs="Arial"/>
          <w:b/>
          <w:i/>
          <w:sz w:val="22"/>
        </w:rPr>
        <w:t>Artículo 178.</w:t>
      </w:r>
      <w:r w:rsidRPr="005657EE">
        <w:rPr>
          <w:rFonts w:ascii="Palatino Linotype" w:hAnsi="Palatino Linotype" w:cs="Arial"/>
          <w:i/>
          <w:sz w:val="22"/>
        </w:rPr>
        <w:t xml:space="preserve"> El solicitante podrá interponer, por sí mismo o a través de su representante, de manera directa o por medios electrónicos, </w:t>
      </w:r>
      <w:r w:rsidR="00D77693" w:rsidRPr="005657EE">
        <w:rPr>
          <w:rFonts w:ascii="Palatino Linotype" w:hAnsi="Palatino Linotype" w:cs="Arial"/>
          <w:i/>
          <w:sz w:val="22"/>
        </w:rPr>
        <w:t>Recurso de Revisión</w:t>
      </w:r>
      <w:r w:rsidRPr="005657EE">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5657EE">
        <w:rPr>
          <w:rFonts w:ascii="Palatino Linotype" w:hAnsi="Palatino Linotype" w:cs="Arial"/>
          <w:i/>
          <w:sz w:val="22"/>
        </w:rPr>
        <w:t>.</w:t>
      </w:r>
    </w:p>
    <w:p w14:paraId="0B2783B5" w14:textId="77777777" w:rsidR="00232574" w:rsidRPr="005657EE" w:rsidRDefault="00232574" w:rsidP="006C464A">
      <w:pPr>
        <w:spacing w:before="100" w:beforeAutospacing="1" w:after="100" w:afterAutospacing="1"/>
        <w:ind w:left="851" w:right="899"/>
        <w:contextualSpacing/>
        <w:jc w:val="both"/>
        <w:rPr>
          <w:rFonts w:ascii="Palatino Linotype" w:hAnsi="Palatino Linotype" w:cs="Arial"/>
          <w:i/>
          <w:sz w:val="22"/>
        </w:rPr>
      </w:pPr>
    </w:p>
    <w:p w14:paraId="2AB9B300" w14:textId="57833B57" w:rsidR="00585683" w:rsidRPr="005657EE" w:rsidRDefault="00FD561B" w:rsidP="006C464A">
      <w:pPr>
        <w:spacing w:before="100" w:beforeAutospacing="1" w:after="100" w:afterAutospacing="1"/>
        <w:ind w:left="851" w:right="899"/>
        <w:contextualSpacing/>
        <w:jc w:val="both"/>
        <w:rPr>
          <w:rFonts w:ascii="Palatino Linotype" w:hAnsi="Palatino Linotype" w:cs="Arial"/>
          <w:i/>
          <w:sz w:val="22"/>
        </w:rPr>
      </w:pPr>
      <w:r w:rsidRPr="005657EE">
        <w:rPr>
          <w:rFonts w:ascii="Palatino Linotype" w:hAnsi="Palatino Linotype" w:cs="Arial"/>
          <w:i/>
          <w:sz w:val="22"/>
        </w:rPr>
        <w:t xml:space="preserve">A falta de respuesta del sujeto obligado, dentro de los plazos establecidos en esta Ley, a una solicitud de acceso a la </w:t>
      </w:r>
      <w:r w:rsidR="00327647" w:rsidRPr="005657EE">
        <w:rPr>
          <w:rFonts w:ascii="Palatino Linotype" w:hAnsi="Palatino Linotype" w:cs="Arial"/>
          <w:i/>
          <w:sz w:val="22"/>
        </w:rPr>
        <w:t>Información Pública</w:t>
      </w:r>
      <w:r w:rsidRPr="005657EE">
        <w:rPr>
          <w:rFonts w:ascii="Palatino Linotype" w:hAnsi="Palatino Linotype" w:cs="Arial"/>
          <w:i/>
          <w:sz w:val="22"/>
        </w:rPr>
        <w:t>, el recurso podrá ser interpuesto en cualquier momento, acompañado con el documento que pruebe la fecha en que presentó la solicitud.</w:t>
      </w:r>
    </w:p>
    <w:p w14:paraId="0DE0FC7F" w14:textId="77777777" w:rsidR="00232574" w:rsidRPr="005657EE" w:rsidRDefault="00232574" w:rsidP="006C464A">
      <w:pPr>
        <w:spacing w:before="100" w:beforeAutospacing="1" w:after="100" w:afterAutospacing="1"/>
        <w:ind w:left="851" w:right="899"/>
        <w:contextualSpacing/>
        <w:jc w:val="both"/>
        <w:rPr>
          <w:rFonts w:ascii="Palatino Linotype" w:hAnsi="Palatino Linotype" w:cs="Arial"/>
          <w:i/>
          <w:sz w:val="22"/>
        </w:rPr>
      </w:pPr>
    </w:p>
    <w:p w14:paraId="5D4FEB8F" w14:textId="550F5909" w:rsidR="00FD561B" w:rsidRPr="005657EE" w:rsidRDefault="00FD561B" w:rsidP="006C464A">
      <w:pPr>
        <w:spacing w:before="100" w:beforeAutospacing="1" w:after="100" w:afterAutospacing="1"/>
        <w:ind w:left="851" w:right="899"/>
        <w:jc w:val="both"/>
        <w:rPr>
          <w:rFonts w:ascii="Palatino Linotype" w:hAnsi="Palatino Linotype" w:cs="Arial"/>
          <w:i/>
          <w:sz w:val="22"/>
        </w:rPr>
      </w:pPr>
      <w:r w:rsidRPr="005657EE">
        <w:rPr>
          <w:rFonts w:ascii="Palatino Linotype" w:hAnsi="Palatino Linotype" w:cs="Arial"/>
          <w:i/>
          <w:sz w:val="22"/>
        </w:rPr>
        <w:t xml:space="preserve">En el caso de que se interponga ante la Unidad de Transparencia, ésta deberá remitir el </w:t>
      </w:r>
      <w:r w:rsidR="00D77693" w:rsidRPr="005657EE">
        <w:rPr>
          <w:rFonts w:ascii="Palatino Linotype" w:hAnsi="Palatino Linotype" w:cs="Arial"/>
          <w:i/>
          <w:sz w:val="22"/>
        </w:rPr>
        <w:t>Recurso de Revisión</w:t>
      </w:r>
      <w:r w:rsidRPr="005657EE">
        <w:rPr>
          <w:rFonts w:ascii="Palatino Linotype" w:hAnsi="Palatino Linotype" w:cs="Arial"/>
          <w:i/>
          <w:sz w:val="22"/>
        </w:rPr>
        <w:t xml:space="preserve"> al Instituto a más tardar al día </w:t>
      </w:r>
      <w:r w:rsidRPr="005657EE">
        <w:rPr>
          <w:rFonts w:ascii="Palatino Linotype" w:hAnsi="Palatino Linotype" w:cs="Arial"/>
          <w:i/>
          <w:sz w:val="22"/>
          <w:lang w:eastAsia="es-MX"/>
        </w:rPr>
        <w:t>siguiente</w:t>
      </w:r>
      <w:r w:rsidRPr="005657EE">
        <w:rPr>
          <w:rFonts w:ascii="Palatino Linotype" w:hAnsi="Palatino Linotype" w:cs="Arial"/>
          <w:i/>
          <w:sz w:val="22"/>
        </w:rPr>
        <w:t xml:space="preserve"> de haberlo recibido.”</w:t>
      </w:r>
    </w:p>
    <w:p w14:paraId="1089C9AC" w14:textId="28D1ADB7" w:rsidR="008231D5" w:rsidRPr="005657EE" w:rsidRDefault="00FD561B" w:rsidP="006C464A">
      <w:pPr>
        <w:spacing w:before="100" w:beforeAutospacing="1" w:after="100" w:afterAutospacing="1" w:line="360" w:lineRule="auto"/>
        <w:jc w:val="both"/>
        <w:rPr>
          <w:rFonts w:ascii="Palatino Linotype" w:hAnsi="Palatino Linotype" w:cs="Arial"/>
          <w:lang w:val="es-ES"/>
        </w:rPr>
      </w:pPr>
      <w:r w:rsidRPr="005657EE">
        <w:rPr>
          <w:rFonts w:ascii="Palatino Linotype" w:hAnsi="Palatino Linotype" w:cs="Arial"/>
        </w:rPr>
        <w:t xml:space="preserve">En esa tesitura, atendiendo a que </w:t>
      </w:r>
      <w:r w:rsidRPr="005657EE">
        <w:rPr>
          <w:rFonts w:ascii="Palatino Linotype" w:hAnsi="Palatino Linotype" w:cs="Arial"/>
          <w:b/>
        </w:rPr>
        <w:t>EL SUJETO OBLIGADO</w:t>
      </w:r>
      <w:r w:rsidRPr="005657EE">
        <w:rPr>
          <w:rFonts w:ascii="Palatino Linotype" w:hAnsi="Palatino Linotype" w:cs="Arial"/>
        </w:rPr>
        <w:t xml:space="preserve"> </w:t>
      </w:r>
      <w:r w:rsidR="00432942" w:rsidRPr="005657EE">
        <w:rPr>
          <w:rFonts w:ascii="Palatino Linotype" w:hAnsi="Palatino Linotype" w:cs="Arial"/>
        </w:rPr>
        <w:t xml:space="preserve"> </w:t>
      </w:r>
      <w:r w:rsidRPr="005657EE">
        <w:rPr>
          <w:rFonts w:ascii="Palatino Linotype" w:hAnsi="Palatino Linotype" w:cs="Arial"/>
        </w:rPr>
        <w:t>notificó la</w:t>
      </w:r>
      <w:r w:rsidR="0073089E" w:rsidRPr="005657EE">
        <w:rPr>
          <w:rFonts w:ascii="Palatino Linotype" w:hAnsi="Palatino Linotype" w:cs="Arial"/>
        </w:rPr>
        <w:t>s</w:t>
      </w:r>
      <w:r w:rsidRPr="005657EE">
        <w:rPr>
          <w:rFonts w:ascii="Palatino Linotype" w:hAnsi="Palatino Linotype" w:cs="Arial"/>
        </w:rPr>
        <w:t xml:space="preserve"> respuesta a l</w:t>
      </w:r>
      <w:r w:rsidR="0073089E" w:rsidRPr="005657EE">
        <w:rPr>
          <w:rFonts w:ascii="Palatino Linotype" w:hAnsi="Palatino Linotype" w:cs="Arial"/>
        </w:rPr>
        <w:t xml:space="preserve">as </w:t>
      </w:r>
      <w:r w:rsidRPr="005657EE">
        <w:rPr>
          <w:rFonts w:ascii="Palatino Linotype" w:hAnsi="Palatino Linotype" w:cs="Arial"/>
        </w:rPr>
        <w:t>solicitud</w:t>
      </w:r>
      <w:r w:rsidR="0073089E" w:rsidRPr="005657EE">
        <w:rPr>
          <w:rFonts w:ascii="Palatino Linotype" w:hAnsi="Palatino Linotype" w:cs="Arial"/>
        </w:rPr>
        <w:t>es</w:t>
      </w:r>
      <w:r w:rsidRPr="005657EE">
        <w:rPr>
          <w:rFonts w:ascii="Palatino Linotype" w:hAnsi="Palatino Linotype" w:cs="Arial"/>
        </w:rPr>
        <w:t xml:space="preserve"> de acceso a la </w:t>
      </w:r>
      <w:r w:rsidR="00327647" w:rsidRPr="005657EE">
        <w:rPr>
          <w:rFonts w:ascii="Palatino Linotype" w:hAnsi="Palatino Linotype" w:cs="Arial"/>
        </w:rPr>
        <w:t>Información Públic</w:t>
      </w:r>
      <w:r w:rsidR="0073089E" w:rsidRPr="005657EE">
        <w:rPr>
          <w:rFonts w:ascii="Palatino Linotype" w:hAnsi="Palatino Linotype" w:cs="Arial"/>
        </w:rPr>
        <w:t>a</w:t>
      </w:r>
      <w:r w:rsidR="008107B0" w:rsidRPr="005657EE">
        <w:rPr>
          <w:rFonts w:ascii="Palatino Linotype" w:hAnsi="Palatino Linotype" w:cs="Arial"/>
          <w:b/>
        </w:rPr>
        <w:t xml:space="preserve">, </w:t>
      </w:r>
      <w:r w:rsidRPr="005657EE">
        <w:rPr>
          <w:rFonts w:ascii="Palatino Linotype" w:hAnsi="Palatino Linotype" w:cs="Arial"/>
        </w:rPr>
        <w:t>el día</w:t>
      </w:r>
      <w:r w:rsidR="0022329F" w:rsidRPr="005657EE">
        <w:rPr>
          <w:rFonts w:ascii="Palatino Linotype" w:hAnsi="Palatino Linotype" w:cs="Arial"/>
          <w:b/>
        </w:rPr>
        <w:t xml:space="preserve"> </w:t>
      </w:r>
      <w:r w:rsidR="006E1BDD" w:rsidRPr="005657EE">
        <w:rPr>
          <w:rFonts w:ascii="Palatino Linotype" w:hAnsi="Palatino Linotype" w:cs="Arial"/>
          <w:b/>
        </w:rPr>
        <w:t>dieciséis de mayo</w:t>
      </w:r>
      <w:r w:rsidR="00585683" w:rsidRPr="005657EE">
        <w:rPr>
          <w:rFonts w:ascii="Palatino Linotype" w:hAnsi="Palatino Linotype" w:cs="Arial"/>
          <w:b/>
        </w:rPr>
        <w:t xml:space="preserve"> dos mil </w:t>
      </w:r>
      <w:r w:rsidR="004E78AF" w:rsidRPr="005657EE">
        <w:rPr>
          <w:rFonts w:ascii="Palatino Linotype" w:hAnsi="Palatino Linotype" w:cs="Arial"/>
          <w:b/>
        </w:rPr>
        <w:t>veintitrés</w:t>
      </w:r>
      <w:r w:rsidRPr="005657EE">
        <w:rPr>
          <w:rFonts w:ascii="Palatino Linotype" w:hAnsi="Palatino Linotype" w:cs="Arial"/>
        </w:rPr>
        <w:t>;</w:t>
      </w:r>
      <w:r w:rsidR="0038580B" w:rsidRPr="005657EE">
        <w:rPr>
          <w:rFonts w:ascii="Palatino Linotype" w:hAnsi="Palatino Linotype" w:cs="Arial"/>
        </w:rPr>
        <w:t xml:space="preserve"> </w:t>
      </w:r>
      <w:r w:rsidRPr="005657EE">
        <w:rPr>
          <w:rFonts w:ascii="Palatino Linotype" w:hAnsi="Palatino Linotype" w:cs="Arial"/>
        </w:rPr>
        <w:t>así, el plazo de quince días hábiles que el artículo 178 de la Ley de la materia otorga a</w:t>
      </w:r>
      <w:r w:rsidR="00E97D48" w:rsidRPr="005657EE">
        <w:rPr>
          <w:rFonts w:ascii="Palatino Linotype" w:hAnsi="Palatino Linotype" w:cs="Arial"/>
        </w:rPr>
        <w:t xml:space="preserve">l </w:t>
      </w:r>
      <w:r w:rsidR="00635B48" w:rsidRPr="005657EE">
        <w:rPr>
          <w:rFonts w:ascii="Palatino Linotype" w:hAnsi="Palatino Linotype" w:cs="Arial"/>
          <w:b/>
        </w:rPr>
        <w:t>RECURRENTE</w:t>
      </w:r>
      <w:r w:rsidRPr="005657EE">
        <w:rPr>
          <w:rFonts w:ascii="Palatino Linotype" w:hAnsi="Palatino Linotype" w:cs="Arial"/>
        </w:rPr>
        <w:t xml:space="preserve"> para presentar el respectivo </w:t>
      </w:r>
      <w:r w:rsidR="00D77693" w:rsidRPr="005657EE">
        <w:rPr>
          <w:rFonts w:ascii="Palatino Linotype" w:hAnsi="Palatino Linotype" w:cs="Arial"/>
        </w:rPr>
        <w:t>Recurso de Revisión</w:t>
      </w:r>
      <w:r w:rsidRPr="005657EE">
        <w:rPr>
          <w:rFonts w:ascii="Palatino Linotype" w:hAnsi="Palatino Linotype" w:cs="Arial"/>
        </w:rPr>
        <w:t>, transcurrió del</w:t>
      </w:r>
      <w:r w:rsidR="004E78AF" w:rsidRPr="005657EE">
        <w:rPr>
          <w:rFonts w:ascii="Palatino Linotype" w:hAnsi="Palatino Linotype" w:cs="Arial"/>
        </w:rPr>
        <w:t xml:space="preserve"> </w:t>
      </w:r>
      <w:r w:rsidR="00182C45" w:rsidRPr="005657EE">
        <w:rPr>
          <w:rFonts w:ascii="Palatino Linotype" w:hAnsi="Palatino Linotype" w:cs="Arial"/>
          <w:b/>
        </w:rPr>
        <w:t>diecisiete</w:t>
      </w:r>
      <w:r w:rsidR="00BF49C4" w:rsidRPr="005657EE">
        <w:rPr>
          <w:rFonts w:ascii="Palatino Linotype" w:hAnsi="Palatino Linotype" w:cs="Arial"/>
          <w:b/>
        </w:rPr>
        <w:t xml:space="preserve"> mayo</w:t>
      </w:r>
      <w:r w:rsidR="004E78AF" w:rsidRPr="005657EE">
        <w:rPr>
          <w:rFonts w:ascii="Palatino Linotype" w:hAnsi="Palatino Linotype" w:cs="Arial"/>
        </w:rPr>
        <w:t xml:space="preserve"> </w:t>
      </w:r>
      <w:r w:rsidR="00182C45" w:rsidRPr="005657EE">
        <w:rPr>
          <w:rFonts w:ascii="Palatino Linotype" w:hAnsi="Palatino Linotype" w:cs="Arial"/>
          <w:b/>
          <w:bCs/>
        </w:rPr>
        <w:t>al seis de junio</w:t>
      </w:r>
      <w:r w:rsidR="00182C45" w:rsidRPr="005657EE">
        <w:rPr>
          <w:rFonts w:ascii="Palatino Linotype" w:hAnsi="Palatino Linotype" w:cs="Arial"/>
        </w:rPr>
        <w:t xml:space="preserve"> </w:t>
      </w:r>
      <w:r w:rsidR="00D71F23" w:rsidRPr="005657EE">
        <w:rPr>
          <w:rFonts w:ascii="Palatino Linotype" w:hAnsi="Palatino Linotype" w:cs="Arial"/>
          <w:b/>
        </w:rPr>
        <w:t>de dos mil veintidós</w:t>
      </w:r>
      <w:r w:rsidRPr="005657EE">
        <w:rPr>
          <w:rFonts w:ascii="Palatino Linotype" w:hAnsi="Palatino Linotype" w:cs="Arial"/>
        </w:rPr>
        <w:t xml:space="preserve">, </w:t>
      </w:r>
      <w:r w:rsidR="008231D5" w:rsidRPr="005657EE">
        <w:rPr>
          <w:rFonts w:ascii="Palatino Linotype" w:hAnsi="Palatino Linotype" w:cs="Arial"/>
          <w:lang w:val="es-ES"/>
        </w:rPr>
        <w:t>sin contemplar en el cómputo los días</w:t>
      </w:r>
      <w:r w:rsidR="00BF49C4" w:rsidRPr="005657EE">
        <w:rPr>
          <w:rFonts w:ascii="Palatino Linotype" w:hAnsi="Palatino Linotype" w:cs="Arial"/>
          <w:lang w:val="es-ES"/>
        </w:rPr>
        <w:t xml:space="preserve"> </w:t>
      </w:r>
      <w:r w:rsidR="007578F6" w:rsidRPr="005657EE">
        <w:rPr>
          <w:rFonts w:ascii="Palatino Linotype" w:hAnsi="Palatino Linotype" w:cs="Arial"/>
          <w:lang w:val="es-ES"/>
        </w:rPr>
        <w:t xml:space="preserve"> veinte, veintiuno, veint</w:t>
      </w:r>
      <w:r w:rsidR="00F66484" w:rsidRPr="005657EE">
        <w:rPr>
          <w:rFonts w:ascii="Palatino Linotype" w:hAnsi="Palatino Linotype" w:cs="Arial"/>
          <w:lang w:val="es-ES"/>
        </w:rPr>
        <w:t xml:space="preserve">isiete y veintiocho de mayo, así como,  tres  y cuatro </w:t>
      </w:r>
      <w:r w:rsidR="00BF49C4" w:rsidRPr="005657EE">
        <w:rPr>
          <w:rFonts w:ascii="Palatino Linotype" w:hAnsi="Palatino Linotype" w:cs="Arial"/>
          <w:lang w:val="es-ES"/>
        </w:rPr>
        <w:t>de dos mil veintitrés</w:t>
      </w:r>
      <w:r w:rsidR="008231D5" w:rsidRPr="005657EE">
        <w:rPr>
          <w:rFonts w:ascii="Palatino Linotype" w:hAnsi="Palatino Linotype" w:cs="Arial"/>
          <w:lang w:val="es-ES"/>
        </w:rPr>
        <w:t>, por corresponder a sábados y domingos, considerados como días inhábiles, en términos del artículo 3, fracción X de la Ley de Transparencia y Acceso a la Información Pública del Estado de México y Municipios</w:t>
      </w:r>
      <w:r w:rsidR="00E50C7D" w:rsidRPr="005657EE">
        <w:rPr>
          <w:rFonts w:ascii="Palatino Linotype" w:hAnsi="Palatino Linotype" w:cs="Arial"/>
          <w:lang w:val="es-ES"/>
        </w:rPr>
        <w:t>.</w:t>
      </w:r>
    </w:p>
    <w:p w14:paraId="0EFFCD82" w14:textId="067105C3" w:rsidR="00986269" w:rsidRPr="005657EE" w:rsidRDefault="00986269" w:rsidP="006C464A">
      <w:pPr>
        <w:spacing w:before="100" w:beforeAutospacing="1" w:after="100" w:afterAutospacing="1" w:line="360" w:lineRule="auto"/>
        <w:jc w:val="both"/>
        <w:rPr>
          <w:rFonts w:ascii="Palatino Linotype" w:hAnsi="Palatino Linotype" w:cs="Arial"/>
        </w:rPr>
      </w:pPr>
      <w:r w:rsidRPr="005657EE">
        <w:rPr>
          <w:rFonts w:ascii="Palatino Linotype" w:eastAsia="Palatino Linotype" w:hAnsi="Palatino Linotype" w:cs="Palatino Linotype"/>
        </w:rPr>
        <w:lastRenderedPageBreak/>
        <w:t>En ese tenor, si el Recurso de Revisión que nos ocupa, se presentó el día</w:t>
      </w:r>
      <w:r w:rsidRPr="005657EE">
        <w:rPr>
          <w:rFonts w:ascii="Palatino Linotype" w:eastAsia="Palatino Linotype" w:hAnsi="Palatino Linotype" w:cs="Palatino Linotype"/>
          <w:b/>
        </w:rPr>
        <w:t xml:space="preserve"> </w:t>
      </w:r>
      <w:r w:rsidR="009C5BC8" w:rsidRPr="005657EE">
        <w:rPr>
          <w:rFonts w:ascii="Palatino Linotype" w:eastAsia="Palatino Linotype" w:hAnsi="Palatino Linotype" w:cs="Palatino Linotype"/>
          <w:b/>
        </w:rPr>
        <w:t xml:space="preserve">veintidós de mayo </w:t>
      </w:r>
      <w:r w:rsidR="00BF49C4" w:rsidRPr="005657EE">
        <w:rPr>
          <w:rFonts w:ascii="Palatino Linotype" w:eastAsia="Palatino Linotype" w:hAnsi="Palatino Linotype" w:cs="Palatino Linotype"/>
          <w:b/>
        </w:rPr>
        <w:t xml:space="preserve">de </w:t>
      </w:r>
      <w:r w:rsidR="00BF49C4" w:rsidRPr="005657EE">
        <w:rPr>
          <w:rFonts w:ascii="Palatino Linotype" w:hAnsi="Palatino Linotype" w:cs="Arial"/>
          <w:b/>
        </w:rPr>
        <w:t>dos mil veintitrés</w:t>
      </w:r>
      <w:r w:rsidRPr="005657EE">
        <w:rPr>
          <w:rFonts w:ascii="Palatino Linotype" w:eastAsia="Palatino Linotype" w:hAnsi="Palatino Linotype" w:cs="Palatino Linotype"/>
          <w:b/>
        </w:rPr>
        <w:t xml:space="preserve"> </w:t>
      </w:r>
      <w:r w:rsidRPr="005657EE">
        <w:rPr>
          <w:rFonts w:ascii="Palatino Linotype" w:eastAsia="Palatino Linotype" w:hAnsi="Palatino Linotype" w:cs="Palatino Linotype"/>
        </w:rPr>
        <w:t>este se encuentra dentro de los márgenes temporales previstos en el citado precepto legal y, por tanto, se considera oportuno.</w:t>
      </w:r>
      <w:r w:rsidR="00BF49C4" w:rsidRPr="005657EE">
        <w:rPr>
          <w:rFonts w:ascii="Palatino Linotype" w:eastAsia="Palatino Linotype" w:hAnsi="Palatino Linotype" w:cs="Palatino Linotype"/>
        </w:rPr>
        <w:t xml:space="preserve"> </w:t>
      </w:r>
    </w:p>
    <w:p w14:paraId="0E4EE37D" w14:textId="2E66FA1B" w:rsidR="00327647" w:rsidRPr="005657EE" w:rsidRDefault="0014634C" w:rsidP="006C464A">
      <w:pPr>
        <w:autoSpaceDE w:val="0"/>
        <w:autoSpaceDN w:val="0"/>
        <w:adjustRightInd w:val="0"/>
        <w:spacing w:before="100" w:beforeAutospacing="1" w:after="100" w:afterAutospacing="1" w:line="360" w:lineRule="auto"/>
        <w:ind w:right="49"/>
        <w:jc w:val="both"/>
        <w:rPr>
          <w:rFonts w:ascii="Palatino Linotype" w:hAnsi="Palatino Linotype"/>
          <w:b/>
        </w:rPr>
      </w:pPr>
      <w:r w:rsidRPr="005657EE">
        <w:rPr>
          <w:rFonts w:ascii="Palatino Linotype" w:hAnsi="Palatino Linotype" w:cs="Arial"/>
          <w:b/>
          <w:sz w:val="28"/>
        </w:rPr>
        <w:t>QUINTO</w:t>
      </w:r>
      <w:r w:rsidR="00200BFC" w:rsidRPr="005657EE">
        <w:rPr>
          <w:rFonts w:ascii="Palatino Linotype" w:hAnsi="Palatino Linotype"/>
          <w:b/>
        </w:rPr>
        <w:t xml:space="preserve">. </w:t>
      </w:r>
      <w:r w:rsidR="0072617B" w:rsidRPr="005657EE">
        <w:rPr>
          <w:rFonts w:ascii="Palatino Linotype" w:hAnsi="Palatino Linotype"/>
          <w:b/>
        </w:rPr>
        <w:t xml:space="preserve">Procedibilidad. </w:t>
      </w:r>
    </w:p>
    <w:p w14:paraId="2B767D2F" w14:textId="77777777" w:rsidR="00BF49C4" w:rsidRPr="005657EE" w:rsidRDefault="00BF49C4" w:rsidP="006C464A">
      <w:pPr>
        <w:spacing w:before="100" w:beforeAutospacing="1" w:after="100" w:afterAutospacing="1" w:line="360" w:lineRule="auto"/>
        <w:jc w:val="both"/>
        <w:rPr>
          <w:rFonts w:ascii="Palatino Linotype" w:eastAsia="Palatino Linotype" w:hAnsi="Palatino Linotype" w:cs="Palatino Linotype"/>
        </w:rPr>
      </w:pPr>
      <w:r w:rsidRPr="005657EE">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2350792D" w14:textId="37920260" w:rsidR="002B0E32" w:rsidRPr="005657EE" w:rsidRDefault="0014634C" w:rsidP="006C464A">
      <w:pPr>
        <w:spacing w:before="100" w:beforeAutospacing="1" w:after="100" w:afterAutospacing="1" w:line="360" w:lineRule="auto"/>
        <w:jc w:val="both"/>
        <w:rPr>
          <w:rFonts w:ascii="Palatino Linotype" w:hAnsi="Palatino Linotype" w:cs="Arial"/>
          <w:b/>
        </w:rPr>
      </w:pPr>
      <w:r w:rsidRPr="005657EE">
        <w:rPr>
          <w:rFonts w:ascii="Palatino Linotype" w:hAnsi="Palatino Linotype" w:cs="Arial"/>
          <w:b/>
          <w:sz w:val="28"/>
          <w:szCs w:val="28"/>
        </w:rPr>
        <w:t>SEXTO</w:t>
      </w:r>
      <w:r w:rsidR="00CE0362" w:rsidRPr="005657EE">
        <w:rPr>
          <w:rFonts w:ascii="Palatino Linotype" w:hAnsi="Palatino Linotype" w:cs="Arial"/>
          <w:b/>
        </w:rPr>
        <w:t xml:space="preserve">. </w:t>
      </w:r>
      <w:r w:rsidR="00654EE8" w:rsidRPr="005657EE">
        <w:rPr>
          <w:rFonts w:ascii="Palatino Linotype" w:hAnsi="Palatino Linotype" w:cs="Arial"/>
          <w:b/>
        </w:rPr>
        <w:t>Estudio y análisis del asunto.</w:t>
      </w:r>
    </w:p>
    <w:p w14:paraId="02DD5F44" w14:textId="42D73924" w:rsidR="00285243" w:rsidRPr="005657EE" w:rsidRDefault="00285243"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 xml:space="preserve">Una vez determinada la vía sobre la que versará el presente recurso, y previa revisión del expediente electrónico formado en </w:t>
      </w:r>
      <w:r w:rsidRPr="005657EE">
        <w:rPr>
          <w:rFonts w:ascii="Palatino Linotype" w:hAnsi="Palatino Linotype" w:cs="Arial"/>
          <w:b/>
        </w:rPr>
        <w:t>EL SAIMEX</w:t>
      </w:r>
      <w:r w:rsidRPr="005657E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w:t>
      </w:r>
      <w:r w:rsidR="005804A8" w:rsidRPr="005657EE">
        <w:rPr>
          <w:rFonts w:ascii="Palatino Linotype" w:hAnsi="Palatino Linotype" w:cs="Arial"/>
        </w:rPr>
        <w:t xml:space="preserve">en la </w:t>
      </w:r>
      <w:r w:rsidRPr="005657EE">
        <w:rPr>
          <w:rFonts w:ascii="Palatino Linotype" w:hAnsi="Palatino Linotype" w:cs="Arial"/>
        </w:rPr>
        <w:t xml:space="preserve">Constitución Política del Estado Libre del Estado de México y demás leyes aplicables en la materia; así como, en los Tratados Internacionales en los que el </w:t>
      </w:r>
      <w:r w:rsidRPr="005657EE">
        <w:rPr>
          <w:rFonts w:ascii="Palatino Linotype" w:hAnsi="Palatino Linotype" w:cs="Arial"/>
        </w:rPr>
        <w:lastRenderedPageBreak/>
        <w:t xml:space="preserve">Estado Mexicano sea parte, en concordancia con el párrafo tercero del artículo 1 de la Constitución Política de los Estados Unidos Mexicanos y diversos 8 y 9 de la </w:t>
      </w:r>
      <w:r w:rsidRPr="005657EE">
        <w:rPr>
          <w:rFonts w:ascii="Palatino Linotype" w:hAnsi="Palatino Linotype"/>
        </w:rPr>
        <w:t>Ley de Transparencia y Acceso a la Información Pública del Estado de México y Municipios</w:t>
      </w:r>
      <w:r w:rsidRPr="005657EE">
        <w:rPr>
          <w:rFonts w:ascii="Palatino Linotype" w:hAnsi="Palatino Linotype" w:cs="Arial"/>
        </w:rPr>
        <w:t>.</w:t>
      </w:r>
    </w:p>
    <w:p w14:paraId="12BA043C" w14:textId="7644375A" w:rsidR="00471E8F" w:rsidRPr="005657EE" w:rsidRDefault="00471E8F" w:rsidP="006C464A">
      <w:pPr>
        <w:spacing w:before="100" w:beforeAutospacing="1" w:after="100" w:afterAutospacing="1" w:line="360" w:lineRule="auto"/>
        <w:jc w:val="both"/>
        <w:rPr>
          <w:rFonts w:ascii="Palatino Linotype" w:hAnsi="Palatino Linotype"/>
          <w:lang w:eastAsia="es-MX"/>
        </w:rPr>
      </w:pPr>
      <w:r w:rsidRPr="005657EE">
        <w:rPr>
          <w:rFonts w:ascii="Palatino Linotype" w:hAnsi="Palatino Linotype"/>
          <w:lang w:eastAsia="es-MX"/>
        </w:rPr>
        <w:t xml:space="preserve">Es </w:t>
      </w:r>
      <w:r w:rsidR="0028270E" w:rsidRPr="005657EE">
        <w:rPr>
          <w:rFonts w:ascii="Palatino Linotype" w:hAnsi="Palatino Linotype"/>
          <w:lang w:eastAsia="es-MX"/>
        </w:rPr>
        <w:t>necesario</w:t>
      </w:r>
      <w:r w:rsidRPr="005657EE">
        <w:rPr>
          <w:rFonts w:ascii="Palatino Linotype" w:hAnsi="Palatino Linotype"/>
          <w:lang w:eastAsia="es-MX"/>
        </w:rPr>
        <w:t xml:space="preserve"> precisar, que para el estudio de los presentes Recursos se analizaran </w:t>
      </w:r>
      <w:r w:rsidR="00C31E2D" w:rsidRPr="005657EE">
        <w:rPr>
          <w:rFonts w:ascii="Palatino Linotype" w:hAnsi="Palatino Linotype"/>
          <w:lang w:eastAsia="es-MX"/>
        </w:rPr>
        <w:t>de acuerdo a las siguientes consideraciones de hecho y derecho que a continuación se exponen:</w:t>
      </w:r>
    </w:p>
    <w:p w14:paraId="29E175B2" w14:textId="0D0E2B6C" w:rsidR="00E6050A" w:rsidRPr="005657EE" w:rsidRDefault="00E6050A"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lang w:eastAsia="es-MX"/>
        </w:rPr>
        <w:t>Primero,</w:t>
      </w:r>
      <w:r w:rsidR="007A362E" w:rsidRPr="005657EE">
        <w:rPr>
          <w:rFonts w:ascii="Palatino Linotype" w:hAnsi="Palatino Linotype"/>
          <w:lang w:eastAsia="es-MX"/>
        </w:rPr>
        <w:t xml:space="preserve"> </w:t>
      </w:r>
      <w:r w:rsidR="001D045E" w:rsidRPr="005657EE">
        <w:rPr>
          <w:rFonts w:ascii="Palatino Linotype" w:hAnsi="Palatino Linotype"/>
          <w:lang w:eastAsia="es-MX"/>
        </w:rPr>
        <w:t>es</w:t>
      </w:r>
      <w:r w:rsidRPr="005657EE">
        <w:rPr>
          <w:rFonts w:ascii="Palatino Linotype" w:hAnsi="Palatino Linotype"/>
          <w:lang w:eastAsia="es-MX"/>
        </w:rPr>
        <w:t xml:space="preserve"> importante señalar que </w:t>
      </w:r>
      <w:r w:rsidRPr="005657EE">
        <w:rPr>
          <w:rFonts w:ascii="Palatino Linotype" w:hAnsi="Palatino Linotype"/>
          <w:b/>
          <w:lang w:eastAsia="es-MX"/>
        </w:rPr>
        <w:t xml:space="preserve">EL SUJETO OBLIGADO </w:t>
      </w:r>
      <w:r w:rsidRPr="005657EE">
        <w:rPr>
          <w:rFonts w:ascii="Palatino Linotype" w:hAnsi="Palatino Linotype"/>
          <w:lang w:eastAsia="es-MX"/>
        </w:rPr>
        <w:t xml:space="preserve">es competente para generar, recopilar, administrar, manejar, procesar, archivar o conservar la información solicitada, derivado de que éste ha asumido la misma, ya que en </w:t>
      </w:r>
      <w:r w:rsidR="00D515B4" w:rsidRPr="005657EE">
        <w:rPr>
          <w:rFonts w:ascii="Palatino Linotype" w:hAnsi="Palatino Linotype"/>
          <w:lang w:eastAsia="es-MX"/>
        </w:rPr>
        <w:t xml:space="preserve">Respuesta </w:t>
      </w:r>
      <w:r w:rsidR="00486870" w:rsidRPr="005657EE">
        <w:rPr>
          <w:rFonts w:ascii="Palatino Linotype" w:hAnsi="Palatino Linotype"/>
          <w:lang w:eastAsia="es-MX"/>
        </w:rPr>
        <w:t xml:space="preserve">adjunto </w:t>
      </w:r>
      <w:r w:rsidRPr="005657EE">
        <w:rPr>
          <w:rFonts w:ascii="Palatino Linotype" w:hAnsi="Palatino Linotype"/>
          <w:lang w:eastAsia="es-MX"/>
        </w:rPr>
        <w:t>diversos documentos solicitados</w:t>
      </w:r>
      <w:r w:rsidRPr="005657EE">
        <w:rPr>
          <w:rFonts w:ascii="Palatino Linotype" w:hAnsi="Palatino Linotype" w:cs="Arial"/>
        </w:rPr>
        <w:t xml:space="preserve">. </w:t>
      </w:r>
    </w:p>
    <w:p w14:paraId="6611ED00" w14:textId="7C44A2C9" w:rsidR="00E6050A" w:rsidRPr="005657EE" w:rsidRDefault="00E6050A" w:rsidP="006C464A">
      <w:pPr>
        <w:spacing w:before="100" w:beforeAutospacing="1" w:after="100" w:afterAutospacing="1" w:line="360" w:lineRule="auto"/>
        <w:jc w:val="both"/>
        <w:rPr>
          <w:rFonts w:ascii="Palatino Linotype" w:hAnsi="Palatino Linotype"/>
          <w:i/>
          <w:iCs/>
          <w:sz w:val="22"/>
          <w:szCs w:val="22"/>
          <w:lang w:eastAsia="es-MX"/>
        </w:rPr>
      </w:pPr>
      <w:r w:rsidRPr="005657EE">
        <w:rPr>
          <w:rFonts w:ascii="Palatino Linotype" w:hAnsi="Palatino Linotype"/>
          <w:lang w:eastAsia="es-MX"/>
        </w:rPr>
        <w:t xml:space="preserve">Por lo que, el hecho de que </w:t>
      </w:r>
      <w:r w:rsidRPr="005657EE">
        <w:rPr>
          <w:rFonts w:ascii="Palatino Linotype" w:hAnsi="Palatino Linotype"/>
          <w:b/>
          <w:bCs/>
          <w:lang w:eastAsia="es-MX"/>
        </w:rPr>
        <w:t>EL SUJETO OBLIGADO</w:t>
      </w:r>
      <w:r w:rsidRPr="005657EE">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w:t>
      </w:r>
      <w:r w:rsidR="00641267" w:rsidRPr="005657EE">
        <w:rPr>
          <w:rFonts w:ascii="Palatino Linotype" w:hAnsi="Palatino Linotype"/>
          <w:lang w:eastAsia="es-MX"/>
        </w:rPr>
        <w:t>.</w:t>
      </w:r>
    </w:p>
    <w:p w14:paraId="41D8E285" w14:textId="3978FD18" w:rsidR="00F63D14" w:rsidRPr="005657EE" w:rsidRDefault="00F63D14"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 xml:space="preserve">A fin de corroborar lo anterior, es preciso señalar que </w:t>
      </w:r>
      <w:r w:rsidR="000B3DE0" w:rsidRPr="005657EE">
        <w:rPr>
          <w:rFonts w:ascii="Palatino Linotype" w:hAnsi="Palatino Linotype" w:cs="Arial"/>
          <w:b/>
        </w:rPr>
        <w:t>LA</w:t>
      </w:r>
      <w:r w:rsidRPr="005657EE">
        <w:rPr>
          <w:rFonts w:ascii="Palatino Linotype" w:hAnsi="Palatino Linotype" w:cs="Arial"/>
          <w:b/>
        </w:rPr>
        <w:t xml:space="preserve"> RECURRENTE</w:t>
      </w:r>
      <w:r w:rsidRPr="005657EE">
        <w:rPr>
          <w:rFonts w:ascii="Palatino Linotype" w:hAnsi="Palatino Linotype" w:cs="Arial"/>
        </w:rPr>
        <w:t xml:space="preserve"> solicitó</w:t>
      </w:r>
      <w:r w:rsidR="009C5BC8" w:rsidRPr="005657EE">
        <w:rPr>
          <w:rFonts w:ascii="Palatino Linotype" w:hAnsi="Palatino Linotype" w:cs="Arial"/>
        </w:rPr>
        <w:t xml:space="preserve"> de manera medular</w:t>
      </w:r>
      <w:r w:rsidRPr="005657EE">
        <w:rPr>
          <w:rFonts w:ascii="Palatino Linotype" w:hAnsi="Palatino Linotype" w:cs="Arial"/>
        </w:rPr>
        <w:t>:</w:t>
      </w:r>
    </w:p>
    <w:p w14:paraId="3701C932" w14:textId="4C97AD27" w:rsidR="00BB520C" w:rsidRPr="005657EE" w:rsidRDefault="00230F98" w:rsidP="006C464A">
      <w:pPr>
        <w:pStyle w:val="Prrafodelista"/>
        <w:numPr>
          <w:ilvl w:val="0"/>
          <w:numId w:val="39"/>
        </w:numPr>
        <w:spacing w:before="100" w:beforeAutospacing="1" w:after="100" w:afterAutospacing="1" w:line="360" w:lineRule="auto"/>
        <w:ind w:left="927" w:right="567"/>
        <w:jc w:val="both"/>
        <w:rPr>
          <w:rFonts w:ascii="Palatino Linotype" w:hAnsi="Palatino Linotype" w:cs="Arial"/>
        </w:rPr>
      </w:pPr>
      <w:r w:rsidRPr="005657EE">
        <w:rPr>
          <w:rFonts w:ascii="Palatino Linotype" w:hAnsi="Palatino Linotype" w:cs="Arial"/>
          <w:b/>
          <w:bCs/>
        </w:rPr>
        <w:t>C</w:t>
      </w:r>
      <w:r w:rsidR="00200E61" w:rsidRPr="005657EE">
        <w:rPr>
          <w:rFonts w:ascii="Palatino Linotype" w:hAnsi="Palatino Linotype" w:cs="Arial"/>
          <w:b/>
          <w:bCs/>
        </w:rPr>
        <w:t xml:space="preserve">opia en PDF de forma digitalizada de todos los oficios emitidos y enviados con sus anexos, de todas y cada una de las Áreas </w:t>
      </w:r>
      <w:r w:rsidR="00200E61" w:rsidRPr="005657EE">
        <w:rPr>
          <w:rFonts w:ascii="Palatino Linotype" w:hAnsi="Palatino Linotype" w:cs="Arial"/>
          <w:b/>
          <w:bCs/>
        </w:rPr>
        <w:lastRenderedPageBreak/>
        <w:t xml:space="preserve">Administrativas de este Organismo de los meses de enero, febrero, </w:t>
      </w:r>
      <w:r w:rsidR="009C0287" w:rsidRPr="005657EE">
        <w:rPr>
          <w:rFonts w:ascii="Palatino Linotype" w:hAnsi="Palatino Linotype" w:cs="Arial"/>
          <w:b/>
          <w:bCs/>
        </w:rPr>
        <w:t>marzo, abril, mayo, junio, julio, agosto, septiembre, octubre, noviembre y</w:t>
      </w:r>
      <w:r w:rsidR="00200E61" w:rsidRPr="005657EE">
        <w:rPr>
          <w:rFonts w:ascii="Palatino Linotype" w:hAnsi="Palatino Linotype" w:cs="Arial"/>
          <w:b/>
          <w:bCs/>
        </w:rPr>
        <w:t xml:space="preserve"> diciembre 2022</w:t>
      </w:r>
      <w:r w:rsidRPr="005657EE">
        <w:rPr>
          <w:rFonts w:ascii="Palatino Linotype" w:hAnsi="Palatino Linotype" w:cs="Arial"/>
        </w:rPr>
        <w:t xml:space="preserve">. </w:t>
      </w:r>
    </w:p>
    <w:p w14:paraId="6BFB2490" w14:textId="77777777" w:rsidR="00BF1D29" w:rsidRPr="005657EE" w:rsidRDefault="00F63D14" w:rsidP="006C464A">
      <w:pPr>
        <w:spacing w:before="100" w:beforeAutospacing="1" w:after="100" w:afterAutospacing="1" w:line="360" w:lineRule="auto"/>
        <w:ind w:right="567"/>
        <w:jc w:val="both"/>
        <w:rPr>
          <w:rFonts w:ascii="Palatino Linotype" w:hAnsi="Palatino Linotype" w:cs="Arial"/>
        </w:rPr>
      </w:pPr>
      <w:bookmarkStart w:id="11" w:name="_Hlk95325364"/>
      <w:r w:rsidRPr="005657EE">
        <w:rPr>
          <w:rFonts w:ascii="Palatino Linotype" w:hAnsi="Palatino Linotype" w:cs="Segoe UI"/>
          <w:iCs/>
          <w:lang w:eastAsia="es-MX"/>
        </w:rPr>
        <w:t xml:space="preserve">Mediante respuesta </w:t>
      </w:r>
      <w:bookmarkEnd w:id="11"/>
      <w:r w:rsidR="00486870" w:rsidRPr="005657EE">
        <w:rPr>
          <w:rFonts w:ascii="Palatino Linotype" w:hAnsi="Palatino Linotype" w:cs="Segoe UI"/>
          <w:iCs/>
          <w:lang w:eastAsia="es-MX"/>
        </w:rPr>
        <w:t xml:space="preserve">del </w:t>
      </w:r>
      <w:r w:rsidR="00486870" w:rsidRPr="005657EE">
        <w:rPr>
          <w:rFonts w:ascii="Palatino Linotype" w:hAnsi="Palatino Linotype" w:cs="Segoe UI"/>
          <w:b/>
          <w:iCs/>
          <w:lang w:eastAsia="es-MX"/>
        </w:rPr>
        <w:t>SUJETO OBLIGADO</w:t>
      </w:r>
      <w:r w:rsidR="00993B89" w:rsidRPr="005657EE">
        <w:rPr>
          <w:rFonts w:ascii="Palatino Linotype" w:hAnsi="Palatino Linotype" w:cs="Segoe UI"/>
          <w:iCs/>
          <w:lang w:eastAsia="es-MX"/>
        </w:rPr>
        <w:t xml:space="preserve"> entrega </w:t>
      </w:r>
      <w:r w:rsidR="00C14F2C" w:rsidRPr="005657EE">
        <w:rPr>
          <w:rFonts w:ascii="Palatino Linotype" w:hAnsi="Palatino Linotype" w:cs="Segoe UI"/>
          <w:iCs/>
          <w:lang w:eastAsia="es-MX"/>
        </w:rPr>
        <w:t xml:space="preserve">diversos oficios </w:t>
      </w:r>
      <w:r w:rsidR="00BF1D29" w:rsidRPr="005657EE">
        <w:rPr>
          <w:rFonts w:ascii="Palatino Linotype" w:hAnsi="Palatino Linotype" w:cs="Segoe UI"/>
          <w:iCs/>
          <w:lang w:eastAsia="es-MX"/>
        </w:rPr>
        <w:t xml:space="preserve">emitidos y recibos que corresponden de los </w:t>
      </w:r>
      <w:r w:rsidR="00BF1D29" w:rsidRPr="005657EE">
        <w:rPr>
          <w:rFonts w:ascii="Palatino Linotype" w:hAnsi="Palatino Linotype" w:cs="Arial"/>
        </w:rPr>
        <w:t xml:space="preserve">meses de enero, febrero, marzo, abril, mayo, junio, julio, agosto, septiembre, octubre, noviembre y diciembre 2022. </w:t>
      </w:r>
    </w:p>
    <w:p w14:paraId="723C1357" w14:textId="169DA039" w:rsidR="00486870" w:rsidRPr="005657EE" w:rsidRDefault="00F63D14" w:rsidP="006C464A">
      <w:pPr>
        <w:spacing w:before="100" w:beforeAutospacing="1" w:after="100" w:afterAutospacing="1" w:line="360" w:lineRule="auto"/>
        <w:jc w:val="both"/>
        <w:rPr>
          <w:rFonts w:ascii="Palatino Linotype" w:eastAsia="Palatino Linotype" w:hAnsi="Palatino Linotype" w:cs="Palatino Linotype"/>
          <w:i/>
          <w:iCs/>
          <w:sz w:val="22"/>
          <w:szCs w:val="22"/>
          <w:lang w:eastAsia="es-MX"/>
        </w:rPr>
      </w:pPr>
      <w:r w:rsidRPr="005657EE">
        <w:rPr>
          <w:rFonts w:ascii="Palatino Linotype" w:hAnsi="Palatino Linotype" w:cs="Arial"/>
        </w:rPr>
        <w:t>Inconforme por la</w:t>
      </w:r>
      <w:r w:rsidR="00486870" w:rsidRPr="005657EE">
        <w:rPr>
          <w:rFonts w:ascii="Palatino Linotype" w:hAnsi="Palatino Linotype" w:cs="Arial"/>
        </w:rPr>
        <w:t>s</w:t>
      </w:r>
      <w:r w:rsidRPr="005657EE">
        <w:rPr>
          <w:rFonts w:ascii="Palatino Linotype" w:hAnsi="Palatino Linotype" w:cs="Arial"/>
        </w:rPr>
        <w:t xml:space="preserve"> respuesta</w:t>
      </w:r>
      <w:r w:rsidR="00486870" w:rsidRPr="005657EE">
        <w:rPr>
          <w:rFonts w:ascii="Palatino Linotype" w:hAnsi="Palatino Linotype" w:cs="Arial"/>
        </w:rPr>
        <w:t>s</w:t>
      </w:r>
      <w:r w:rsidR="000B3DE0" w:rsidRPr="005657EE">
        <w:rPr>
          <w:rFonts w:ascii="Palatino Linotype" w:hAnsi="Palatino Linotype" w:cs="Arial"/>
        </w:rPr>
        <w:t xml:space="preserve"> </w:t>
      </w:r>
      <w:r w:rsidR="000B3DE0" w:rsidRPr="005657EE">
        <w:rPr>
          <w:rFonts w:ascii="Palatino Linotype" w:hAnsi="Palatino Linotype" w:cs="Arial"/>
          <w:b/>
        </w:rPr>
        <w:t>LA</w:t>
      </w:r>
      <w:r w:rsidRPr="005657EE">
        <w:rPr>
          <w:rFonts w:ascii="Palatino Linotype" w:hAnsi="Palatino Linotype" w:cs="Arial"/>
          <w:b/>
          <w:bCs/>
        </w:rPr>
        <w:t xml:space="preserve"> RECURRENTE </w:t>
      </w:r>
      <w:r w:rsidR="00486870" w:rsidRPr="005657EE">
        <w:rPr>
          <w:rFonts w:ascii="Palatino Linotype" w:hAnsi="Palatino Linotype" w:cs="Arial"/>
        </w:rPr>
        <w:t>interpuso los</w:t>
      </w:r>
      <w:r w:rsidRPr="005657EE">
        <w:rPr>
          <w:rFonts w:ascii="Palatino Linotype" w:hAnsi="Palatino Linotype" w:cs="Arial"/>
        </w:rPr>
        <w:t xml:space="preserve"> presente</w:t>
      </w:r>
      <w:r w:rsidR="00486870" w:rsidRPr="005657EE">
        <w:rPr>
          <w:rFonts w:ascii="Palatino Linotype" w:hAnsi="Palatino Linotype" w:cs="Arial"/>
        </w:rPr>
        <w:t>s</w:t>
      </w:r>
      <w:r w:rsidRPr="005657EE">
        <w:rPr>
          <w:rFonts w:ascii="Palatino Linotype" w:hAnsi="Palatino Linotype" w:cs="Arial"/>
        </w:rPr>
        <w:t xml:space="preserve"> </w:t>
      </w:r>
      <w:r w:rsidR="00486870" w:rsidRPr="005657EE">
        <w:rPr>
          <w:rFonts w:ascii="Palatino Linotype" w:hAnsi="Palatino Linotype" w:cs="Arial"/>
        </w:rPr>
        <w:t xml:space="preserve">Recursos </w:t>
      </w:r>
      <w:r w:rsidRPr="005657EE">
        <w:rPr>
          <w:rFonts w:ascii="Palatino Linotype" w:hAnsi="Palatino Linotype" w:cs="Arial"/>
        </w:rPr>
        <w:t xml:space="preserve">de </w:t>
      </w:r>
      <w:r w:rsidR="00486870" w:rsidRPr="005657EE">
        <w:rPr>
          <w:rFonts w:ascii="Palatino Linotype" w:hAnsi="Palatino Linotype" w:cs="Arial"/>
        </w:rPr>
        <w:t>Revisión</w:t>
      </w:r>
      <w:r w:rsidRPr="005657EE">
        <w:rPr>
          <w:rFonts w:ascii="Palatino Linotype" w:hAnsi="Palatino Linotype" w:cs="Arial"/>
        </w:rPr>
        <w:t>, realizando los siguientes agravios</w:t>
      </w:r>
      <w:r w:rsidR="00486870" w:rsidRPr="005657EE">
        <w:rPr>
          <w:rFonts w:ascii="Palatino Linotype" w:hAnsi="Palatino Linotype" w:cs="Arial"/>
        </w:rPr>
        <w:t>, que en su contenido</w:t>
      </w:r>
      <w:r w:rsidR="00626BAF" w:rsidRPr="005657EE">
        <w:rPr>
          <w:rFonts w:ascii="Palatino Linotype" w:hAnsi="Palatino Linotype" w:cs="Arial"/>
        </w:rPr>
        <w:t xml:space="preserve"> simultaneo y </w:t>
      </w:r>
      <w:r w:rsidR="00486870" w:rsidRPr="005657EE">
        <w:rPr>
          <w:rFonts w:ascii="Palatino Linotype" w:hAnsi="Palatino Linotype" w:cs="Arial"/>
        </w:rPr>
        <w:t xml:space="preserve"> medular refiere</w:t>
      </w:r>
      <w:r w:rsidR="00626BAF" w:rsidRPr="005657EE">
        <w:rPr>
          <w:rFonts w:ascii="Palatino Linotype" w:hAnsi="Palatino Linotype" w:cs="Arial"/>
        </w:rPr>
        <w:t xml:space="preserve">  que </w:t>
      </w:r>
      <w:r w:rsidR="00197EE2" w:rsidRPr="005657EE">
        <w:rPr>
          <w:rFonts w:ascii="Palatino Linotype" w:hAnsi="Palatino Linotype" w:cs="Arial"/>
          <w:b/>
          <w:bCs/>
        </w:rPr>
        <w:t>EL SUJETO OBLIGADO</w:t>
      </w:r>
      <w:r w:rsidR="00197EE2" w:rsidRPr="005657EE">
        <w:rPr>
          <w:rFonts w:ascii="Palatino Linotype" w:hAnsi="Palatino Linotype" w:cs="Arial"/>
        </w:rPr>
        <w:t xml:space="preserve"> emite una respuesta incompleta, únicamente con algunos oficios de la Dirección General, siendo que yo solicite entrega en versión pública y en formato PDF de forma digitalizada de todos los oficios emitidos y enviados con sus anexos, de todas y cada una de las Áreas Administrativas de este Organismo</w:t>
      </w:r>
      <w:r w:rsidR="00FC3BB0" w:rsidRPr="005657EE">
        <w:rPr>
          <w:rFonts w:ascii="Palatino Linotype" w:hAnsi="Palatino Linotype" w:cs="Arial"/>
        </w:rPr>
        <w:t>.</w:t>
      </w:r>
    </w:p>
    <w:p w14:paraId="3349CEAD" w14:textId="4080BA5F" w:rsidR="00EE2586" w:rsidRPr="005657EE" w:rsidRDefault="00F63D14" w:rsidP="006C464A">
      <w:pPr>
        <w:spacing w:before="100" w:beforeAutospacing="1" w:after="100" w:afterAutospacing="1" w:line="360" w:lineRule="auto"/>
        <w:jc w:val="both"/>
        <w:rPr>
          <w:rFonts w:ascii="Palatino Linotype" w:eastAsiaTheme="minorEastAsia" w:hAnsi="Palatino Linotype" w:cstheme="minorBidi"/>
          <w:lang w:val="es-ES_tradnl"/>
        </w:rPr>
      </w:pPr>
      <w:r w:rsidRPr="005657EE">
        <w:rPr>
          <w:rFonts w:ascii="Palatino Linotype" w:hAnsi="Palatino Linotype" w:cs="Arial"/>
        </w:rPr>
        <w:t>Abierta la etapa</w:t>
      </w:r>
      <w:r w:rsidR="006B616B" w:rsidRPr="005657EE">
        <w:rPr>
          <w:rFonts w:ascii="Palatino Linotype" w:hAnsi="Palatino Linotype" w:cs="Arial"/>
        </w:rPr>
        <w:t xml:space="preserve"> instrucción</w:t>
      </w:r>
      <w:r w:rsidRPr="005657EE">
        <w:rPr>
          <w:rFonts w:ascii="Palatino Linotype" w:hAnsi="Palatino Linotype" w:cs="Arial"/>
        </w:rPr>
        <w:t xml:space="preserve">, el particular no realizo </w:t>
      </w:r>
      <w:r w:rsidRPr="005657EE">
        <w:rPr>
          <w:rFonts w:ascii="Palatino Linotype" w:eastAsiaTheme="minorEastAsia" w:hAnsi="Palatino Linotype" w:cstheme="minorBidi"/>
          <w:lang w:val="es-419"/>
        </w:rPr>
        <w:t>manifestaciones, así como tampoco ofreció pruebas o alegatos</w:t>
      </w:r>
      <w:r w:rsidRPr="005657EE">
        <w:rPr>
          <w:rFonts w:ascii="Palatino Linotype" w:eastAsiaTheme="minorEastAsia" w:hAnsi="Palatino Linotype" w:cstheme="minorBidi"/>
          <w:lang w:val="es-ES_tradnl"/>
        </w:rPr>
        <w:t xml:space="preserve">; por su parte, </w:t>
      </w:r>
      <w:r w:rsidRPr="005657EE">
        <w:rPr>
          <w:rFonts w:ascii="Palatino Linotype" w:eastAsiaTheme="minorEastAsia" w:hAnsi="Palatino Linotype" w:cstheme="minorBidi"/>
          <w:b/>
          <w:bCs/>
          <w:lang w:val="es-ES_tradnl"/>
        </w:rPr>
        <w:t>EL SUJETO OBLIGADO</w:t>
      </w:r>
      <w:r w:rsidR="00486870" w:rsidRPr="005657EE">
        <w:rPr>
          <w:rFonts w:ascii="Palatino Linotype" w:eastAsiaTheme="minorEastAsia" w:hAnsi="Palatino Linotype" w:cstheme="minorBidi"/>
          <w:b/>
          <w:bCs/>
          <w:lang w:val="es-ES_tradnl"/>
        </w:rPr>
        <w:t xml:space="preserve"> </w:t>
      </w:r>
      <w:r w:rsidR="00486870" w:rsidRPr="005657EE">
        <w:rPr>
          <w:rFonts w:ascii="Palatino Linotype" w:eastAsiaTheme="minorEastAsia" w:hAnsi="Palatino Linotype" w:cstheme="minorBidi"/>
          <w:bCs/>
          <w:lang w:val="es-ES_tradnl"/>
        </w:rPr>
        <w:t>no</w:t>
      </w:r>
      <w:r w:rsidRPr="005657EE">
        <w:rPr>
          <w:rFonts w:ascii="Palatino Linotype" w:eastAsiaTheme="minorEastAsia" w:hAnsi="Palatino Linotype" w:cstheme="minorBidi"/>
          <w:lang w:val="es-ES_tradnl"/>
        </w:rPr>
        <w:t xml:space="preserve"> </w:t>
      </w:r>
      <w:r w:rsidR="00486870" w:rsidRPr="005657EE">
        <w:rPr>
          <w:rFonts w:ascii="Palatino Linotype" w:eastAsiaTheme="minorEastAsia" w:hAnsi="Palatino Linotype" w:cstheme="minorBidi"/>
          <w:lang w:val="es-ES_tradnl"/>
        </w:rPr>
        <w:t>present</w:t>
      </w:r>
      <w:r w:rsidR="00533AC6" w:rsidRPr="005657EE">
        <w:rPr>
          <w:rFonts w:ascii="Palatino Linotype" w:eastAsiaTheme="minorEastAsia" w:hAnsi="Palatino Linotype" w:cstheme="minorBidi"/>
          <w:lang w:val="es-ES_tradnl"/>
        </w:rPr>
        <w:t>ó</w:t>
      </w:r>
      <w:r w:rsidR="00486870" w:rsidRPr="005657EE">
        <w:rPr>
          <w:rFonts w:ascii="Palatino Linotype" w:eastAsiaTheme="minorEastAsia" w:hAnsi="Palatino Linotype" w:cstheme="minorBidi"/>
          <w:lang w:val="es-ES_tradnl"/>
        </w:rPr>
        <w:t xml:space="preserve"> su Informe Justificado.</w:t>
      </w:r>
    </w:p>
    <w:p w14:paraId="276E3380" w14:textId="788958FA" w:rsidR="00F63D14" w:rsidRPr="005657EE" w:rsidRDefault="00F63D14" w:rsidP="006C464A">
      <w:pPr>
        <w:spacing w:before="100" w:beforeAutospacing="1" w:after="100" w:afterAutospacing="1" w:line="360" w:lineRule="auto"/>
        <w:jc w:val="both"/>
        <w:rPr>
          <w:rFonts w:ascii="Palatino Linotype" w:hAnsi="Palatino Linotype"/>
          <w:lang w:val="es-ES"/>
        </w:rPr>
      </w:pPr>
      <w:r w:rsidRPr="005657EE">
        <w:rPr>
          <w:rFonts w:ascii="Palatino Linotype" w:hAnsi="Palatino Linotype"/>
          <w:lang w:val="es-ES"/>
        </w:rPr>
        <w:t xml:space="preserve">En ese contexto, este Instituto analizó la totalidad de las constancias que integran el expediente electrónico conformado en el </w:t>
      </w:r>
      <w:r w:rsidRPr="005657EE">
        <w:rPr>
          <w:rFonts w:ascii="Palatino Linotype" w:hAnsi="Palatino Linotype"/>
          <w:b/>
          <w:bCs/>
          <w:lang w:val="es-ES"/>
        </w:rPr>
        <w:t>SAIMEX</w:t>
      </w:r>
      <w:r w:rsidRPr="005657EE">
        <w:rPr>
          <w:rFonts w:ascii="Palatino Linotype" w:hAnsi="Palatino Linotype"/>
          <w:lang w:val="es-ES"/>
        </w:rPr>
        <w:t>, del Recurso de Revisión materia del presente estudio, por lo que derivado del análisis realizado por este Ó</w:t>
      </w:r>
      <w:r w:rsidR="00486870" w:rsidRPr="005657EE">
        <w:rPr>
          <w:rFonts w:ascii="Palatino Linotype" w:hAnsi="Palatino Linotype"/>
          <w:lang w:val="es-ES"/>
        </w:rPr>
        <w:t xml:space="preserve">rgano Garante, </w:t>
      </w:r>
      <w:r w:rsidR="00486870" w:rsidRPr="005657EE">
        <w:rPr>
          <w:rFonts w:ascii="Palatino Linotype" w:hAnsi="Palatino Linotype"/>
          <w:lang w:val="es-ES"/>
        </w:rPr>
        <w:lastRenderedPageBreak/>
        <w:t>se concluye en lo siguiente de acuerdo a las siguientes consideraciones de Derecho y hecho:</w:t>
      </w:r>
    </w:p>
    <w:p w14:paraId="3E45D7F3" w14:textId="2CA7EF28" w:rsidR="009866D5" w:rsidRPr="005657EE" w:rsidRDefault="009866D5" w:rsidP="006C464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657EE">
        <w:rPr>
          <w:rFonts w:ascii="Palatino Linotype" w:eastAsia="Arial Unicode MS" w:hAnsi="Palatino Linotype" w:cs="Arial"/>
        </w:rPr>
        <w:t xml:space="preserve">Así, cabe precisar que se obvia el análisis de la competencia por parte del </w:t>
      </w:r>
      <w:r w:rsidRPr="005657EE">
        <w:rPr>
          <w:rFonts w:ascii="Palatino Linotype" w:eastAsia="Arial Unicode MS" w:hAnsi="Palatino Linotype" w:cs="Arial"/>
          <w:b/>
        </w:rPr>
        <w:t>SUJETO OBLIGADO,</w:t>
      </w:r>
      <w:r w:rsidRPr="005657EE">
        <w:rPr>
          <w:rFonts w:ascii="Palatino Linotype" w:eastAsia="Arial Unicode MS" w:hAnsi="Palatino Linotype" w:cs="Arial"/>
        </w:rPr>
        <w:t xml:space="preserve"> para generar, administrar o poseer la información solicitada, dado que éste ha asumido la misma, en razón de lo manifestado en su respuesta, así como la información proporcionada, pues se advierte que es coincidente con la solicitada por el particular.</w:t>
      </w:r>
    </w:p>
    <w:p w14:paraId="187A65DD" w14:textId="77777777" w:rsidR="009866D5" w:rsidRPr="005657EE" w:rsidRDefault="009866D5" w:rsidP="006C464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657EE">
        <w:rPr>
          <w:rFonts w:ascii="Palatino Linotype" w:eastAsia="Arial Unicode MS" w:hAnsi="Palatino Linotype" w:cs="Arial"/>
        </w:rPr>
        <w:t>Es de señalar que el artículo 4, párrafo segundo de la Ley de Transparencia y Acceso a la Información Pública del Estado de México y Municipios, dispone:</w:t>
      </w:r>
    </w:p>
    <w:p w14:paraId="2AA287EF" w14:textId="77777777" w:rsidR="009866D5" w:rsidRPr="005657EE" w:rsidRDefault="009866D5" w:rsidP="006C464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5657EE">
        <w:rPr>
          <w:rFonts w:ascii="Palatino Linotype" w:eastAsia="Arial Unicode MS" w:hAnsi="Palatino Linotype" w:cs="Arial"/>
          <w:b/>
          <w:i/>
          <w:sz w:val="22"/>
        </w:rPr>
        <w:t>Artículo 4.</w:t>
      </w:r>
      <w:r w:rsidRPr="005657EE">
        <w:rPr>
          <w:rFonts w:ascii="Palatino Linotype" w:eastAsia="Arial Unicode MS" w:hAnsi="Palatino Linotype" w:cs="Arial"/>
          <w:i/>
          <w:sz w:val="22"/>
        </w:rPr>
        <w:t xml:space="preserve"> … </w:t>
      </w:r>
    </w:p>
    <w:p w14:paraId="38459B97" w14:textId="77777777" w:rsidR="009866D5" w:rsidRPr="005657EE" w:rsidRDefault="009866D5" w:rsidP="006C464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657EE">
        <w:rPr>
          <w:rFonts w:ascii="Palatino Linotype" w:eastAsia="Arial Unicode MS"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50BDF7" w14:textId="77777777" w:rsidR="00B323E7" w:rsidRPr="005657EE" w:rsidRDefault="00B323E7" w:rsidP="006C464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p>
    <w:p w14:paraId="616EB96F" w14:textId="77777777" w:rsidR="009866D5" w:rsidRPr="005657EE" w:rsidRDefault="009866D5" w:rsidP="006C464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657EE">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principio de máxima </w:t>
      </w:r>
      <w:r w:rsidRPr="005657EE">
        <w:rPr>
          <w:rFonts w:ascii="Palatino Linotype" w:eastAsia="Arial Unicode MS" w:hAnsi="Palatino Linotype" w:cs="Arial"/>
        </w:rPr>
        <w:lastRenderedPageBreak/>
        <w:t>publicidad de la información.</w:t>
      </w:r>
    </w:p>
    <w:p w14:paraId="1CD7915C" w14:textId="77777777" w:rsidR="009866D5" w:rsidRPr="005657EE" w:rsidRDefault="009866D5" w:rsidP="006C464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657EE">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14F04014" w14:textId="77777777" w:rsidR="009866D5" w:rsidRPr="005657EE" w:rsidRDefault="009866D5" w:rsidP="006C464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657EE">
        <w:rPr>
          <w:rFonts w:ascii="Palatino Linotype" w:eastAsia="Arial Unicode MS" w:hAnsi="Palatino Linotype" w:cs="Arial"/>
          <w:i/>
          <w:sz w:val="22"/>
        </w:rPr>
        <w:t>“</w:t>
      </w:r>
      <w:r w:rsidRPr="005657EE">
        <w:rPr>
          <w:rFonts w:ascii="Palatino Linotype" w:eastAsia="Arial Unicode MS" w:hAnsi="Palatino Linotype" w:cs="Arial"/>
          <w:b/>
          <w:i/>
          <w:sz w:val="22"/>
        </w:rPr>
        <w:t>Artículo 12</w:t>
      </w:r>
      <w:r w:rsidRPr="005657EE">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5FD707F2" w14:textId="77777777" w:rsidR="009866D5" w:rsidRPr="005657EE" w:rsidRDefault="009866D5" w:rsidP="006C464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657EE">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758B018" w14:textId="77777777" w:rsidR="009866D5" w:rsidRPr="005657EE" w:rsidRDefault="009866D5" w:rsidP="006C464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657EE">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5657EE">
        <w:rPr>
          <w:rFonts w:ascii="Palatino Linotype" w:eastAsia="Arial Unicode MS" w:hAnsi="Palatino Linotype" w:cs="Arial"/>
          <w:i/>
        </w:rPr>
        <w:t>ad hoc</w:t>
      </w:r>
      <w:r w:rsidRPr="005657EE">
        <w:rPr>
          <w:rFonts w:ascii="Palatino Linotype" w:eastAsia="Arial Unicode MS" w:hAnsi="Palatino Linotype" w:cs="Arial"/>
        </w:rPr>
        <w:t>, para satisfacer el derecho de acceso a la información pública.</w:t>
      </w:r>
    </w:p>
    <w:p w14:paraId="0068791E" w14:textId="77777777" w:rsidR="009866D5" w:rsidRPr="005657EE" w:rsidRDefault="009866D5" w:rsidP="006C464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657EE">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w:t>
      </w:r>
      <w:r w:rsidRPr="005657EE">
        <w:rPr>
          <w:rFonts w:ascii="Palatino Linotype" w:eastAsia="Arial Unicode MS" w:hAnsi="Palatino Linotype" w:cs="Arial"/>
        </w:rPr>
        <w:lastRenderedPageBreak/>
        <w:t xml:space="preserve">Personales, que dice: </w:t>
      </w:r>
    </w:p>
    <w:p w14:paraId="42FB12B2" w14:textId="77777777" w:rsidR="009866D5" w:rsidRPr="005657EE" w:rsidRDefault="009866D5" w:rsidP="006C464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657EE">
        <w:rPr>
          <w:rFonts w:ascii="Palatino Linotype" w:eastAsia="Arial Unicode MS" w:hAnsi="Palatino Linotype" w:cs="Arial"/>
          <w:i/>
          <w:sz w:val="22"/>
        </w:rPr>
        <w:t>“</w:t>
      </w:r>
      <w:r w:rsidRPr="005657EE">
        <w:rPr>
          <w:rFonts w:ascii="Palatino Linotype" w:eastAsia="Arial Unicode MS" w:hAnsi="Palatino Linotype" w:cs="Arial"/>
          <w:b/>
          <w:i/>
          <w:sz w:val="22"/>
        </w:rPr>
        <w:t xml:space="preserve">No existe obligación de elaborar documentos ad hoc para atender las solicitudes de acceso a la información. </w:t>
      </w:r>
      <w:r w:rsidRPr="005657EE">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509033E" w14:textId="77777777" w:rsidR="009866D5" w:rsidRPr="005657EE" w:rsidRDefault="009866D5" w:rsidP="006C464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657EE">
        <w:rPr>
          <w:rFonts w:ascii="Palatino Linotype" w:eastAsia="Arial Unicode MS" w:hAnsi="Palatino Linotype" w:cs="Arial"/>
        </w:rPr>
        <w:t>No obstante lo anterior, es de destacar que no constituye impedimento para los Sujetos Obligados procesar, sintetizar, efectuar investigaciones o cálculos en su intención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35CE3BD0" w14:textId="77777777" w:rsidR="009866D5" w:rsidRPr="005657EE" w:rsidRDefault="009866D5" w:rsidP="006C464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657EE">
        <w:rPr>
          <w:rFonts w:ascii="Palatino Linotype" w:eastAsia="Arial Unicode MS" w:hAnsi="Palatino Linotype" w:cs="Arial"/>
        </w:rPr>
        <w:t xml:space="preserve">Asimismo, el artículo 24 de la Ley de la materia, señala que los Sujetos Obligados sólo proporcionarán la información pública que generen, administren o posean en el </w:t>
      </w:r>
      <w:r w:rsidRPr="005657EE">
        <w:rPr>
          <w:rFonts w:ascii="Palatino Linotype" w:eastAsia="Arial Unicode MS" w:hAnsi="Palatino Linotype" w:cs="Arial"/>
        </w:rPr>
        <w:lastRenderedPageBreak/>
        <w:t>ejercicio de sus atribuciones; por consiguiente, la información pública se encuentra a disposición de cualquier persona, lo que implica que es deber de los Sujetos Obligados, garantizar a toda persona el derecho de acceso a la información pública.</w:t>
      </w:r>
    </w:p>
    <w:p w14:paraId="43D96FAE" w14:textId="77777777" w:rsidR="009866D5" w:rsidRPr="005657EE" w:rsidRDefault="009866D5" w:rsidP="006C464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657EE">
        <w:rPr>
          <w:rFonts w:ascii="Palatino Linotype" w:eastAsia="Arial Unicode MS"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79E4D3E" w14:textId="77777777" w:rsidR="009866D5" w:rsidRPr="005657EE" w:rsidRDefault="009866D5" w:rsidP="006C464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657EE">
        <w:rPr>
          <w:rFonts w:ascii="Palatino Linotype" w:eastAsia="Arial Unicode MS" w:hAnsi="Palatino Linotype" w:cs="Arial"/>
          <w:i/>
          <w:sz w:val="22"/>
        </w:rPr>
        <w:t>“</w:t>
      </w:r>
      <w:r w:rsidRPr="005657EE">
        <w:rPr>
          <w:rFonts w:ascii="Palatino Linotype" w:eastAsia="Arial Unicode MS" w:hAnsi="Palatino Linotype" w:cs="Arial"/>
          <w:b/>
          <w:i/>
          <w:sz w:val="22"/>
        </w:rPr>
        <w:t>Artículo 3</w:t>
      </w:r>
      <w:r w:rsidRPr="005657EE">
        <w:rPr>
          <w:rFonts w:ascii="Palatino Linotype" w:eastAsia="Arial Unicode MS" w:hAnsi="Palatino Linotype" w:cs="Arial"/>
          <w:i/>
          <w:sz w:val="22"/>
        </w:rPr>
        <w:t>. Para los efectos de la presente Ley se entenderá por:</w:t>
      </w:r>
    </w:p>
    <w:p w14:paraId="5F05EDA2" w14:textId="77777777" w:rsidR="009866D5" w:rsidRPr="005657EE" w:rsidRDefault="009866D5" w:rsidP="006C464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657EE">
        <w:rPr>
          <w:rFonts w:ascii="Palatino Linotype" w:eastAsia="Arial Unicode MS" w:hAnsi="Palatino Linotype" w:cs="Arial"/>
          <w:i/>
          <w:sz w:val="22"/>
        </w:rPr>
        <w:t xml:space="preserve">XI. </w:t>
      </w:r>
      <w:r w:rsidRPr="005657EE">
        <w:rPr>
          <w:rFonts w:ascii="Palatino Linotype" w:eastAsia="Arial Unicode MS" w:hAnsi="Palatino Linotype" w:cs="Arial"/>
          <w:b/>
          <w:i/>
          <w:sz w:val="22"/>
        </w:rPr>
        <w:t>Documento</w:t>
      </w:r>
      <w:r w:rsidRPr="005657EE">
        <w:rPr>
          <w:rFonts w:ascii="Palatino Linotype" w:eastAsia="Arial Unicode MS" w:hAnsi="Palatino Linotype" w:cs="Arial"/>
          <w:i/>
          <w:sz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17A3CD7" w14:textId="77777777" w:rsidR="009866D5" w:rsidRPr="005657EE" w:rsidRDefault="009866D5" w:rsidP="006C464A">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5657EE">
        <w:rPr>
          <w:rFonts w:ascii="Palatino Linotype" w:eastAsia="Arial Unicode MS" w:hAnsi="Palatino Linotype" w:cs="Arial"/>
        </w:rPr>
        <w:t xml:space="preserve">Siendo aplicable, el criterio de interpretación en el orden administrativo número 0002-11, emitido por Acuerdo del Pleno del Instituto de Transparencia y Acceso a la </w:t>
      </w:r>
      <w:r w:rsidRPr="005657EE">
        <w:rPr>
          <w:rFonts w:ascii="Palatino Linotype" w:eastAsia="Arial Unicode MS" w:hAnsi="Palatino Linotype" w:cs="Arial"/>
        </w:rPr>
        <w:lastRenderedPageBreak/>
        <w:t>Información Pública del Estado de México y Municipios, publicado en el Periódico Oficial del Gobierno del Estado Libre y Soberano de México “Gaceta del Gobierno” el diecinueve de octubre de dos mil once, cuyo rubro y texto dispone:</w:t>
      </w:r>
    </w:p>
    <w:p w14:paraId="497CC78A" w14:textId="77777777" w:rsidR="009866D5" w:rsidRPr="005657EE" w:rsidRDefault="009866D5" w:rsidP="006C464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657EE">
        <w:rPr>
          <w:rFonts w:ascii="Palatino Linotype" w:eastAsia="Arial Unicode MS" w:hAnsi="Palatino Linotype" w:cs="Arial"/>
          <w:i/>
          <w:sz w:val="22"/>
        </w:rPr>
        <w:t xml:space="preserve">“CRITERIO 0002-11 </w:t>
      </w:r>
    </w:p>
    <w:p w14:paraId="52FFE541" w14:textId="77777777" w:rsidR="009866D5" w:rsidRPr="005657EE" w:rsidRDefault="009866D5" w:rsidP="006C464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657EE">
        <w:rPr>
          <w:rFonts w:ascii="Palatino Linotype" w:eastAsia="Arial Unicode MS" w:hAnsi="Palatino Linotype" w:cs="Arial"/>
          <w:b/>
          <w:i/>
          <w:sz w:val="22"/>
        </w:rPr>
        <w:t>INFORMACIÓN PÚBLICA, CONCEPTO DE, EN MATERIA DE TRANSPARENCIA. INTERPRETACIÓN SISTEMÁTICA DE LOS ARTÍCULOS 2°, FRACCIÓN V, XV, Y XVI, 3°, 4°, 11 Y 41</w:t>
      </w:r>
      <w:r w:rsidRPr="005657EE">
        <w:rPr>
          <w:rFonts w:ascii="Palatino Linotype" w:eastAsia="Arial Unicode MS" w:hAnsi="Palatino Linotype" w:cs="Arial"/>
          <w:i/>
          <w:sz w:val="22"/>
        </w:rPr>
        <w:t>.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E0AD80A" w14:textId="77777777" w:rsidR="009866D5" w:rsidRPr="005657EE" w:rsidRDefault="009866D5" w:rsidP="006C464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657EE">
        <w:rPr>
          <w:rFonts w:ascii="Palatino Linotype" w:eastAsia="Arial Unicode MS" w:hAnsi="Palatino Linotype" w:cs="Arial"/>
          <w:i/>
          <w:sz w:val="22"/>
        </w:rPr>
        <w:t>En consecuencia el acceso a la información se refiere a que se cumplan cualquiera de los siguientes tres supuestos:</w:t>
      </w:r>
    </w:p>
    <w:p w14:paraId="410EC0EA" w14:textId="77777777" w:rsidR="009866D5" w:rsidRPr="005657EE" w:rsidRDefault="009866D5" w:rsidP="006C464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657EE">
        <w:rPr>
          <w:rFonts w:ascii="Palatino Linotype" w:eastAsia="Arial Unicode MS" w:hAnsi="Palatino Linotype" w:cs="Arial"/>
          <w:i/>
          <w:sz w:val="22"/>
        </w:rPr>
        <w:t>1) Que se trate de información registrada en cualquier soporte documental, que en ejercicio de las atribuciones conferidas, sea generada por los Sujetos Obligados;</w:t>
      </w:r>
    </w:p>
    <w:p w14:paraId="6E0B9D35" w14:textId="77777777" w:rsidR="009866D5" w:rsidRPr="005657EE" w:rsidRDefault="009866D5" w:rsidP="006C464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657EE">
        <w:rPr>
          <w:rFonts w:ascii="Palatino Linotype" w:eastAsia="Arial Unicode MS" w:hAnsi="Palatino Linotype" w:cs="Arial"/>
          <w:i/>
          <w:sz w:val="22"/>
        </w:rPr>
        <w:t>2) Que se trate de información registrada en cualquier soporte documental, que en ejercicio de las atribuciones conferidas, sea administrada por los Sujetos Obligados, y</w:t>
      </w:r>
    </w:p>
    <w:p w14:paraId="4E9AF00A" w14:textId="77777777" w:rsidR="009866D5" w:rsidRPr="005657EE" w:rsidRDefault="009866D5" w:rsidP="006C464A">
      <w:pPr>
        <w:widowControl w:val="0"/>
        <w:autoSpaceDE w:val="0"/>
        <w:autoSpaceDN w:val="0"/>
        <w:adjustRightInd w:val="0"/>
        <w:spacing w:before="100" w:beforeAutospacing="1" w:after="100" w:afterAutospacing="1" w:line="276" w:lineRule="auto"/>
        <w:ind w:left="709" w:right="757"/>
        <w:jc w:val="both"/>
        <w:rPr>
          <w:rFonts w:ascii="Palatino Linotype" w:eastAsia="Arial Unicode MS" w:hAnsi="Palatino Linotype" w:cs="Arial"/>
          <w:i/>
          <w:sz w:val="22"/>
        </w:rPr>
      </w:pPr>
      <w:r w:rsidRPr="005657EE">
        <w:rPr>
          <w:rFonts w:ascii="Palatino Linotype" w:eastAsia="Arial Unicode MS" w:hAnsi="Palatino Linotype" w:cs="Arial"/>
          <w:i/>
          <w:sz w:val="22"/>
        </w:rPr>
        <w:t xml:space="preserve">3) Que se trate de información registrada en cualquier soporte documental, que en ejercicio de las atribuciones conferidas, se encuentre en posesión de los Sujetos Obligados.” </w:t>
      </w:r>
      <w:r w:rsidRPr="005657EE">
        <w:rPr>
          <w:rFonts w:ascii="Palatino Linotype" w:eastAsia="Arial Unicode MS" w:hAnsi="Palatino Linotype" w:cs="Arial"/>
          <w:sz w:val="22"/>
        </w:rPr>
        <w:t>(Sic)</w:t>
      </w:r>
    </w:p>
    <w:p w14:paraId="28F79E27" w14:textId="77777777" w:rsidR="009866D5" w:rsidRPr="005657EE" w:rsidRDefault="009866D5" w:rsidP="006C464A">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sz w:val="22"/>
        </w:rPr>
      </w:pPr>
      <w:r w:rsidRPr="005657EE">
        <w:rPr>
          <w:rFonts w:ascii="Palatino Linotype" w:eastAsia="Arial Unicode MS" w:hAnsi="Palatino Linotype" w:cs="Arial"/>
          <w:sz w:val="22"/>
        </w:rPr>
        <w:t>(Énfasis Añadido)</w:t>
      </w:r>
    </w:p>
    <w:p w14:paraId="625F4382" w14:textId="67411620" w:rsidR="00486870" w:rsidRPr="005657EE" w:rsidRDefault="00205A29" w:rsidP="006C464A">
      <w:pPr>
        <w:spacing w:before="100" w:beforeAutospacing="1" w:after="100" w:afterAutospacing="1" w:line="360" w:lineRule="auto"/>
        <w:jc w:val="both"/>
        <w:rPr>
          <w:rFonts w:ascii="Palatino Linotype" w:hAnsi="Palatino Linotype"/>
          <w:lang w:val="es-ES"/>
        </w:rPr>
      </w:pPr>
      <w:r w:rsidRPr="005657EE">
        <w:rPr>
          <w:rFonts w:ascii="Palatino Linotype" w:hAnsi="Palatino Linotype"/>
          <w:lang w:val="es-ES"/>
        </w:rPr>
        <w:lastRenderedPageBreak/>
        <w:t xml:space="preserve">Ahora bien, </w:t>
      </w:r>
      <w:r w:rsidR="00CD15A2" w:rsidRPr="005657EE">
        <w:rPr>
          <w:rFonts w:ascii="Palatino Linotype" w:hAnsi="Palatino Linotype"/>
          <w:lang w:val="es-ES"/>
        </w:rPr>
        <w:t>se determina que la información solicitada</w:t>
      </w:r>
      <w:r w:rsidR="006B2DC6" w:rsidRPr="005657EE">
        <w:rPr>
          <w:rFonts w:ascii="Palatino Linotype" w:hAnsi="Palatino Linotype"/>
          <w:lang w:val="es-ES"/>
        </w:rPr>
        <w:t xml:space="preserve"> es de carácter </w:t>
      </w:r>
      <w:r w:rsidR="008F713D" w:rsidRPr="005657EE">
        <w:rPr>
          <w:rFonts w:ascii="Palatino Linotype" w:hAnsi="Palatino Linotype"/>
          <w:lang w:val="es-ES"/>
        </w:rPr>
        <w:t>público</w:t>
      </w:r>
      <w:r w:rsidR="006B2DC6" w:rsidRPr="005657EE">
        <w:rPr>
          <w:rFonts w:ascii="Palatino Linotype" w:hAnsi="Palatino Linotype"/>
          <w:lang w:val="es-ES"/>
        </w:rPr>
        <w:t xml:space="preserve">, pues su </w:t>
      </w:r>
      <w:r w:rsidR="008F713D" w:rsidRPr="005657EE">
        <w:rPr>
          <w:rFonts w:ascii="Palatino Linotype" w:hAnsi="Palatino Linotype"/>
          <w:lang w:val="es-ES"/>
        </w:rPr>
        <w:t>finalidad</w:t>
      </w:r>
      <w:r w:rsidR="002E52CF" w:rsidRPr="005657EE">
        <w:rPr>
          <w:rFonts w:ascii="Palatino Linotype" w:hAnsi="Palatino Linotype"/>
          <w:lang w:val="es-ES"/>
        </w:rPr>
        <w:t xml:space="preserve"> de los oficios</w:t>
      </w:r>
      <w:r w:rsidR="008F713D" w:rsidRPr="005657EE">
        <w:rPr>
          <w:rFonts w:ascii="Palatino Linotype" w:hAnsi="Palatino Linotype"/>
          <w:lang w:val="es-ES"/>
        </w:rPr>
        <w:t xml:space="preserve"> es establecer comunicación entre particulares, empresas o instituciones, por lo que estima debe ser administrada, generada y archivada por </w:t>
      </w:r>
      <w:r w:rsidR="007C7E5E" w:rsidRPr="005657EE">
        <w:rPr>
          <w:rFonts w:ascii="Palatino Linotype" w:hAnsi="Palatino Linotype"/>
          <w:lang w:val="es-ES"/>
        </w:rPr>
        <w:t xml:space="preserve">todas las áreas administrativas del </w:t>
      </w:r>
      <w:r w:rsidR="007C7E5E" w:rsidRPr="005657EE">
        <w:rPr>
          <w:rFonts w:ascii="Palatino Linotype" w:hAnsi="Palatino Linotype"/>
          <w:b/>
          <w:bCs/>
          <w:lang w:val="es-ES"/>
        </w:rPr>
        <w:t>SUJETO OBLIGADO</w:t>
      </w:r>
      <w:r w:rsidR="007C7E5E" w:rsidRPr="005657EE">
        <w:rPr>
          <w:rFonts w:ascii="Palatino Linotype" w:hAnsi="Palatino Linotype"/>
          <w:lang w:val="es-ES"/>
        </w:rPr>
        <w:t xml:space="preserve"> establecida</w:t>
      </w:r>
      <w:r w:rsidR="000C49A1" w:rsidRPr="005657EE">
        <w:rPr>
          <w:rFonts w:ascii="Palatino Linotype" w:hAnsi="Palatino Linotype"/>
          <w:lang w:val="es-ES"/>
        </w:rPr>
        <w:t xml:space="preserve">s </w:t>
      </w:r>
      <w:r w:rsidR="00DF3B1B" w:rsidRPr="005657EE">
        <w:rPr>
          <w:rFonts w:ascii="Palatino Linotype" w:hAnsi="Palatino Linotype"/>
          <w:lang w:val="es-ES"/>
        </w:rPr>
        <w:t>en el Organigrama General</w:t>
      </w:r>
      <w:r w:rsidR="008864A1" w:rsidRPr="005657EE">
        <w:rPr>
          <w:rFonts w:ascii="Palatino Linotype" w:hAnsi="Palatino Linotype"/>
          <w:lang w:val="es-ES"/>
        </w:rPr>
        <w:t xml:space="preserve">, </w:t>
      </w:r>
      <w:r w:rsidR="00235E85" w:rsidRPr="005657EE">
        <w:rPr>
          <w:rFonts w:ascii="Palatino Linotype" w:hAnsi="Palatino Linotype"/>
          <w:lang w:val="es-ES"/>
        </w:rPr>
        <w:t>que se encuentra publicad</w:t>
      </w:r>
      <w:r w:rsidR="00DF3B1B" w:rsidRPr="005657EE">
        <w:rPr>
          <w:rFonts w:ascii="Palatino Linotype" w:hAnsi="Palatino Linotype"/>
          <w:lang w:val="es-ES"/>
        </w:rPr>
        <w:t>o</w:t>
      </w:r>
      <w:r w:rsidR="00235E85" w:rsidRPr="005657EE">
        <w:rPr>
          <w:rFonts w:ascii="Palatino Linotype" w:hAnsi="Palatino Linotype"/>
          <w:lang w:val="es-ES"/>
        </w:rPr>
        <w:t xml:space="preserve"> en la </w:t>
      </w:r>
      <w:r w:rsidR="006404D8" w:rsidRPr="005657EE">
        <w:rPr>
          <w:rFonts w:ascii="Palatino Linotype" w:hAnsi="Palatino Linotype"/>
          <w:lang w:val="es-ES"/>
        </w:rPr>
        <w:t>página</w:t>
      </w:r>
      <w:r w:rsidR="00235E85" w:rsidRPr="005657EE">
        <w:rPr>
          <w:rFonts w:ascii="Palatino Linotype" w:hAnsi="Palatino Linotype"/>
          <w:lang w:val="es-ES"/>
        </w:rPr>
        <w:t xml:space="preserve"> </w:t>
      </w:r>
      <w:r w:rsidR="000E644A" w:rsidRPr="005657EE">
        <w:rPr>
          <w:rFonts w:ascii="Palatino Linotype" w:hAnsi="Palatino Linotype"/>
          <w:lang w:val="es-ES"/>
        </w:rPr>
        <w:t>oficial del</w:t>
      </w:r>
      <w:r w:rsidR="00DF3B1B" w:rsidRPr="005657EE">
        <w:rPr>
          <w:rFonts w:ascii="Palatino Linotype" w:hAnsi="Palatino Linotype"/>
          <w:b/>
          <w:bCs/>
          <w:lang w:val="es-ES"/>
        </w:rPr>
        <w:t xml:space="preserve"> SUJETO OBLIGADO</w:t>
      </w:r>
      <w:r w:rsidR="00D70DD8" w:rsidRPr="005657EE">
        <w:rPr>
          <w:rFonts w:ascii="Palatino Linotype" w:hAnsi="Palatino Linotype"/>
          <w:lang w:val="es-ES"/>
        </w:rPr>
        <w:t xml:space="preserve">, </w:t>
      </w:r>
      <w:r w:rsidR="00E533AF" w:rsidRPr="005657EE">
        <w:rPr>
          <w:rFonts w:ascii="Palatino Linotype" w:hAnsi="Palatino Linotype"/>
        </w:rPr>
        <w:t xml:space="preserve">consultable en la dirección </w:t>
      </w:r>
      <w:r w:rsidR="008F0434" w:rsidRPr="005657EE">
        <w:rPr>
          <w:rFonts w:ascii="Palatino Linotype" w:hAnsi="Palatino Linotype"/>
        </w:rPr>
        <w:t>electrónica</w:t>
      </w:r>
      <w:r w:rsidR="00DF3B1B" w:rsidRPr="005657EE">
        <w:rPr>
          <w:rFonts w:ascii="Palatino Linotype" w:hAnsi="Palatino Linotype"/>
        </w:rPr>
        <w:t xml:space="preserve"> </w:t>
      </w:r>
      <w:hyperlink r:id="rId8" w:history="1">
        <w:r w:rsidR="00DF3B1B" w:rsidRPr="005657EE">
          <w:rPr>
            <w:rStyle w:val="Hipervnculo"/>
            <w:rFonts w:ascii="Palatino Linotype" w:hAnsi="Palatino Linotype"/>
            <w:color w:val="auto"/>
          </w:rPr>
          <w:t>https://www.odapaschalco.gob.mx/quienes-somos/organigrama</w:t>
        </w:r>
      </w:hyperlink>
      <w:r w:rsidR="00482A60" w:rsidRPr="005657EE">
        <w:rPr>
          <w:rFonts w:ascii="Palatino Linotype" w:hAnsi="Palatino Linotype"/>
        </w:rPr>
        <w:t>,</w:t>
      </w:r>
      <w:r w:rsidR="00DF3B1B" w:rsidRPr="005657EE">
        <w:rPr>
          <w:rFonts w:ascii="Palatino Linotype" w:hAnsi="Palatino Linotype"/>
        </w:rPr>
        <w:t xml:space="preserve"> </w:t>
      </w:r>
      <w:r w:rsidR="00482A60" w:rsidRPr="005657EE">
        <w:rPr>
          <w:rFonts w:ascii="Palatino Linotype" w:hAnsi="Palatino Linotype"/>
        </w:rPr>
        <w:t xml:space="preserve"> para ello </w:t>
      </w:r>
      <w:r w:rsidR="008864A1" w:rsidRPr="005657EE">
        <w:rPr>
          <w:rFonts w:ascii="Palatino Linotype" w:hAnsi="Palatino Linotype"/>
          <w:lang w:val="es-ES"/>
        </w:rPr>
        <w:t xml:space="preserve">se </w:t>
      </w:r>
      <w:r w:rsidR="00BD2A25" w:rsidRPr="005657EE">
        <w:rPr>
          <w:rFonts w:ascii="Palatino Linotype" w:hAnsi="Palatino Linotype"/>
          <w:lang w:val="es-ES"/>
        </w:rPr>
        <w:t>inserta l</w:t>
      </w:r>
      <w:r w:rsidR="00482A60" w:rsidRPr="005657EE">
        <w:rPr>
          <w:rFonts w:ascii="Palatino Linotype" w:hAnsi="Palatino Linotype"/>
          <w:lang w:val="es-ES"/>
        </w:rPr>
        <w:t>a</w:t>
      </w:r>
      <w:r w:rsidR="00BD2A25" w:rsidRPr="005657EE">
        <w:rPr>
          <w:rFonts w:ascii="Palatino Linotype" w:hAnsi="Palatino Linotype"/>
          <w:lang w:val="es-ES"/>
        </w:rPr>
        <w:t xml:space="preserve"> siguiente </w:t>
      </w:r>
      <w:r w:rsidR="00DF3B1B" w:rsidRPr="005657EE">
        <w:rPr>
          <w:rFonts w:ascii="Palatino Linotype" w:hAnsi="Palatino Linotype"/>
          <w:lang w:val="es-ES"/>
        </w:rPr>
        <w:t>imagen</w:t>
      </w:r>
      <w:r w:rsidR="00BD2A25" w:rsidRPr="005657EE">
        <w:rPr>
          <w:rFonts w:ascii="Palatino Linotype" w:hAnsi="Palatino Linotype"/>
          <w:lang w:val="es-ES"/>
        </w:rPr>
        <w:t>:</w:t>
      </w:r>
    </w:p>
    <w:p w14:paraId="1BC2FBEF" w14:textId="67C09106" w:rsidR="00BD2A25" w:rsidRPr="005657EE" w:rsidRDefault="00C25F5F" w:rsidP="006C464A">
      <w:pPr>
        <w:spacing w:before="100" w:beforeAutospacing="1" w:after="100" w:afterAutospacing="1" w:line="360" w:lineRule="auto"/>
        <w:jc w:val="center"/>
        <w:rPr>
          <w:rFonts w:ascii="Palatino Linotype" w:hAnsi="Palatino Linotype"/>
          <w:lang w:val="es-ES"/>
        </w:rPr>
      </w:pPr>
      <w:r w:rsidRPr="005657EE">
        <w:rPr>
          <w:rFonts w:ascii="Palatino Linotype" w:hAnsi="Palatino Linotype"/>
          <w:noProof/>
          <w:lang w:eastAsia="es-MX"/>
        </w:rPr>
        <w:drawing>
          <wp:inline distT="0" distB="0" distL="0" distR="0" wp14:anchorId="774E2003" wp14:editId="19A77466">
            <wp:extent cx="4754880" cy="3687235"/>
            <wp:effectExtent l="0" t="0" r="7620" b="8890"/>
            <wp:docPr id="9171772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77252" name=""/>
                    <pic:cNvPicPr/>
                  </pic:nvPicPr>
                  <pic:blipFill>
                    <a:blip r:embed="rId9"/>
                    <a:stretch>
                      <a:fillRect/>
                    </a:stretch>
                  </pic:blipFill>
                  <pic:spPr>
                    <a:xfrm>
                      <a:off x="0" y="0"/>
                      <a:ext cx="4760484" cy="3691581"/>
                    </a:xfrm>
                    <a:prstGeom prst="rect">
                      <a:avLst/>
                    </a:prstGeom>
                  </pic:spPr>
                </pic:pic>
              </a:graphicData>
            </a:graphic>
          </wp:inline>
        </w:drawing>
      </w:r>
    </w:p>
    <w:p w14:paraId="49413AF2" w14:textId="313A4A87" w:rsidR="00FB34B7" w:rsidRPr="005657EE" w:rsidRDefault="00C562FC" w:rsidP="006C464A">
      <w:pPr>
        <w:spacing w:before="100" w:beforeAutospacing="1" w:after="100" w:afterAutospacing="1" w:line="360" w:lineRule="auto"/>
        <w:jc w:val="both"/>
        <w:rPr>
          <w:rFonts w:ascii="Palatino Linotype" w:hAnsi="Palatino Linotype"/>
        </w:rPr>
      </w:pPr>
      <w:r w:rsidRPr="005657EE">
        <w:rPr>
          <w:rFonts w:ascii="Palatino Linotype" w:hAnsi="Palatino Linotype"/>
        </w:rPr>
        <w:lastRenderedPageBreak/>
        <w:t xml:space="preserve">Luego, entonces </w:t>
      </w:r>
      <w:r w:rsidR="00B01D45" w:rsidRPr="005657EE">
        <w:rPr>
          <w:rFonts w:ascii="Palatino Linotype" w:hAnsi="Palatino Linotype"/>
        </w:rPr>
        <w:t xml:space="preserve">este </w:t>
      </w:r>
      <w:r w:rsidR="00466AA7" w:rsidRPr="005657EE">
        <w:rPr>
          <w:rFonts w:ascii="Palatino Linotype" w:hAnsi="Palatino Linotype"/>
        </w:rPr>
        <w:t xml:space="preserve">Órgano Garante </w:t>
      </w:r>
      <w:r w:rsidR="001C3A62" w:rsidRPr="005657EE">
        <w:rPr>
          <w:rFonts w:ascii="Palatino Linotype" w:hAnsi="Palatino Linotype"/>
        </w:rPr>
        <w:t xml:space="preserve">procede </w:t>
      </w:r>
      <w:r w:rsidR="008802E7" w:rsidRPr="005657EE">
        <w:rPr>
          <w:rFonts w:ascii="Palatino Linotype" w:hAnsi="Palatino Linotype"/>
        </w:rPr>
        <w:t xml:space="preserve">a analizar los oficios que remite </w:t>
      </w:r>
      <w:r w:rsidR="00FA7745" w:rsidRPr="005657EE">
        <w:rPr>
          <w:rFonts w:ascii="Palatino Linotype" w:hAnsi="Palatino Linotype"/>
          <w:b/>
          <w:bCs/>
        </w:rPr>
        <w:t>EL SUJETO OBLIGADO</w:t>
      </w:r>
      <w:r w:rsidR="00FA7745" w:rsidRPr="005657EE">
        <w:rPr>
          <w:rFonts w:ascii="Palatino Linotype" w:hAnsi="Palatino Linotype"/>
        </w:rPr>
        <w:t xml:space="preserve">, donde se advierten </w:t>
      </w:r>
      <w:r w:rsidR="001111F1" w:rsidRPr="005657EE">
        <w:rPr>
          <w:rFonts w:ascii="Palatino Linotype" w:hAnsi="Palatino Linotype"/>
        </w:rPr>
        <w:t>las siguientes inconsistencias por mencionar algunas</w:t>
      </w:r>
      <w:r w:rsidR="00FA7745" w:rsidRPr="005657EE">
        <w:rPr>
          <w:rFonts w:ascii="Palatino Linotype" w:hAnsi="Palatino Linotype"/>
        </w:rPr>
        <w:t>:</w:t>
      </w:r>
    </w:p>
    <w:tbl>
      <w:tblPr>
        <w:tblStyle w:val="Tablaconcuadrcula"/>
        <w:tblW w:w="0" w:type="auto"/>
        <w:tblLook w:val="04A0" w:firstRow="1" w:lastRow="0" w:firstColumn="1" w:lastColumn="0" w:noHBand="0" w:noVBand="1"/>
      </w:tblPr>
      <w:tblGrid>
        <w:gridCol w:w="1566"/>
        <w:gridCol w:w="3649"/>
        <w:gridCol w:w="3896"/>
      </w:tblGrid>
      <w:tr w:rsidR="006C464A" w:rsidRPr="005657EE" w14:paraId="71625715" w14:textId="77777777" w:rsidTr="00BA0E2A">
        <w:tc>
          <w:tcPr>
            <w:tcW w:w="1343" w:type="dxa"/>
            <w:vAlign w:val="bottom"/>
          </w:tcPr>
          <w:p w14:paraId="57CC4237" w14:textId="4D0307A6" w:rsidR="00BA0E2A" w:rsidRPr="005657EE" w:rsidRDefault="00BA0E2A" w:rsidP="006C464A">
            <w:pPr>
              <w:spacing w:before="100" w:beforeAutospacing="1" w:after="100" w:afterAutospacing="1" w:line="276" w:lineRule="auto"/>
              <w:jc w:val="center"/>
              <w:rPr>
                <w:rFonts w:ascii="Palatino Linotype" w:hAnsi="Palatino Linotype" w:cs="Calibri"/>
                <w:b/>
                <w:bCs/>
              </w:rPr>
            </w:pPr>
            <w:r w:rsidRPr="005657EE">
              <w:rPr>
                <w:rFonts w:ascii="Palatino Linotype" w:hAnsi="Palatino Linotype" w:cs="Calibri"/>
                <w:b/>
                <w:bCs/>
              </w:rPr>
              <w:t>Mes</w:t>
            </w:r>
          </w:p>
        </w:tc>
        <w:tc>
          <w:tcPr>
            <w:tcW w:w="3755" w:type="dxa"/>
          </w:tcPr>
          <w:p w14:paraId="52151198" w14:textId="68335C89" w:rsidR="00BA0E2A" w:rsidRPr="005657EE" w:rsidRDefault="00BA0E2A" w:rsidP="006C464A">
            <w:pPr>
              <w:spacing w:before="100" w:beforeAutospacing="1" w:after="100" w:afterAutospacing="1" w:line="276" w:lineRule="auto"/>
              <w:jc w:val="center"/>
              <w:rPr>
                <w:rFonts w:ascii="Palatino Linotype" w:hAnsi="Palatino Linotype"/>
                <w:b/>
                <w:bCs/>
              </w:rPr>
            </w:pPr>
            <w:r w:rsidRPr="005657EE">
              <w:rPr>
                <w:rFonts w:ascii="Palatino Linotype" w:hAnsi="Palatino Linotype"/>
                <w:b/>
                <w:bCs/>
              </w:rPr>
              <w:t>Datos públicos testados</w:t>
            </w:r>
          </w:p>
        </w:tc>
        <w:tc>
          <w:tcPr>
            <w:tcW w:w="4013" w:type="dxa"/>
          </w:tcPr>
          <w:p w14:paraId="0D50D75A" w14:textId="08124505" w:rsidR="00BA0E2A" w:rsidRPr="005657EE" w:rsidRDefault="00BA0E2A" w:rsidP="006C464A">
            <w:pPr>
              <w:spacing w:before="100" w:beforeAutospacing="1" w:after="100" w:afterAutospacing="1" w:line="276" w:lineRule="auto"/>
              <w:jc w:val="center"/>
              <w:rPr>
                <w:rFonts w:ascii="Palatino Linotype" w:hAnsi="Palatino Linotype"/>
                <w:b/>
                <w:bCs/>
              </w:rPr>
            </w:pPr>
            <w:r w:rsidRPr="005657EE">
              <w:rPr>
                <w:rFonts w:ascii="Palatino Linotype" w:hAnsi="Palatino Linotype"/>
                <w:b/>
                <w:bCs/>
              </w:rPr>
              <w:t>Datos confidenciales o reservado</w:t>
            </w:r>
            <w:r w:rsidR="00312E40" w:rsidRPr="005657EE">
              <w:rPr>
                <w:rFonts w:ascii="Palatino Linotype" w:hAnsi="Palatino Linotype"/>
                <w:b/>
                <w:bCs/>
              </w:rPr>
              <w:t>s</w:t>
            </w:r>
            <w:r w:rsidRPr="005657EE">
              <w:rPr>
                <w:rFonts w:ascii="Palatino Linotype" w:hAnsi="Palatino Linotype"/>
                <w:b/>
                <w:bCs/>
              </w:rPr>
              <w:t xml:space="preserve"> a la vista</w:t>
            </w:r>
          </w:p>
        </w:tc>
      </w:tr>
      <w:tr w:rsidR="006C464A" w:rsidRPr="005657EE" w14:paraId="4CB7A0B8" w14:textId="77777777" w:rsidTr="00BA0E2A">
        <w:tc>
          <w:tcPr>
            <w:tcW w:w="1343" w:type="dxa"/>
            <w:vAlign w:val="bottom"/>
          </w:tcPr>
          <w:p w14:paraId="4AFD465C" w14:textId="49968431" w:rsidR="00BA0E2A" w:rsidRPr="005657EE" w:rsidRDefault="00BA0E2A" w:rsidP="006C464A">
            <w:pPr>
              <w:spacing w:before="100" w:beforeAutospacing="1" w:after="100" w:afterAutospacing="1" w:line="276" w:lineRule="auto"/>
              <w:jc w:val="both"/>
              <w:rPr>
                <w:rFonts w:ascii="Palatino Linotype" w:hAnsi="Palatino Linotype"/>
              </w:rPr>
            </w:pPr>
            <w:r w:rsidRPr="005657EE">
              <w:rPr>
                <w:rFonts w:ascii="Palatino Linotype" w:hAnsi="Palatino Linotype" w:cs="Calibri"/>
              </w:rPr>
              <w:t>ENERO</w:t>
            </w:r>
          </w:p>
        </w:tc>
        <w:tc>
          <w:tcPr>
            <w:tcW w:w="3755" w:type="dxa"/>
          </w:tcPr>
          <w:p w14:paraId="78448FA0" w14:textId="26CF3F7C" w:rsidR="00BA0E2A" w:rsidRPr="005657EE" w:rsidRDefault="005115A1"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Páginas</w:t>
            </w:r>
            <w:r w:rsidR="00502D04" w:rsidRPr="005657EE">
              <w:rPr>
                <w:rFonts w:ascii="Palatino Linotype" w:hAnsi="Palatino Linotype"/>
              </w:rPr>
              <w:t xml:space="preserve"> 3</w:t>
            </w:r>
            <w:r w:rsidR="00592581" w:rsidRPr="005657EE">
              <w:rPr>
                <w:rFonts w:ascii="Palatino Linotype" w:hAnsi="Palatino Linotype"/>
              </w:rPr>
              <w:t>,</w:t>
            </w:r>
            <w:r w:rsidR="009F618C" w:rsidRPr="005657EE">
              <w:rPr>
                <w:rFonts w:ascii="Palatino Linotype" w:hAnsi="Palatino Linotype"/>
              </w:rPr>
              <w:t xml:space="preserve"> 48</w:t>
            </w:r>
            <w:r w:rsidR="00592581" w:rsidRPr="005657EE">
              <w:rPr>
                <w:rFonts w:ascii="Palatino Linotype" w:hAnsi="Palatino Linotype"/>
              </w:rPr>
              <w:t>, 49</w:t>
            </w:r>
            <w:r w:rsidR="00A5764C" w:rsidRPr="005657EE">
              <w:rPr>
                <w:rFonts w:ascii="Palatino Linotype" w:hAnsi="Palatino Linotype"/>
              </w:rPr>
              <w:t>, 55</w:t>
            </w:r>
            <w:r w:rsidRPr="005657EE">
              <w:rPr>
                <w:rFonts w:ascii="Palatino Linotype" w:hAnsi="Palatino Linotype"/>
              </w:rPr>
              <w:t xml:space="preserve"> y </w:t>
            </w:r>
            <w:r w:rsidR="009D5BDD" w:rsidRPr="005657EE">
              <w:rPr>
                <w:rFonts w:ascii="Palatino Linotype" w:hAnsi="Palatino Linotype"/>
              </w:rPr>
              <w:t>78</w:t>
            </w:r>
            <w:r w:rsidR="009F618C" w:rsidRPr="005657EE">
              <w:rPr>
                <w:rFonts w:ascii="Palatino Linotype" w:hAnsi="Palatino Linotype"/>
              </w:rPr>
              <w:t xml:space="preserve"> </w:t>
            </w:r>
            <w:r w:rsidR="002A1AA3" w:rsidRPr="005657EE">
              <w:rPr>
                <w:rFonts w:ascii="Palatino Linotype" w:hAnsi="Palatino Linotype"/>
              </w:rPr>
              <w:t xml:space="preserve">testa el nombre y firma de servidor </w:t>
            </w:r>
            <w:r w:rsidR="005657EE" w:rsidRPr="005657EE">
              <w:rPr>
                <w:rFonts w:ascii="Palatino Linotype" w:hAnsi="Palatino Linotype"/>
              </w:rPr>
              <w:t>público</w:t>
            </w:r>
            <w:r w:rsidR="002A1AA3" w:rsidRPr="005657EE">
              <w:rPr>
                <w:rFonts w:ascii="Palatino Linotype" w:hAnsi="Palatino Linotype"/>
              </w:rPr>
              <w:t xml:space="preserve"> de la Secretaria de Educación del Estado de México. </w:t>
            </w:r>
          </w:p>
          <w:p w14:paraId="23BE381C" w14:textId="4CC3E48E" w:rsidR="00864D22" w:rsidRPr="005657EE" w:rsidRDefault="008A35BE"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Páginas</w:t>
            </w:r>
            <w:r w:rsidR="00864D22" w:rsidRPr="005657EE">
              <w:rPr>
                <w:rFonts w:ascii="Palatino Linotype" w:hAnsi="Palatino Linotype"/>
              </w:rPr>
              <w:t xml:space="preserve"> 20</w:t>
            </w:r>
            <w:r w:rsidRPr="005657EE">
              <w:rPr>
                <w:rFonts w:ascii="Palatino Linotype" w:hAnsi="Palatino Linotype"/>
              </w:rPr>
              <w:t xml:space="preserve">, </w:t>
            </w:r>
            <w:r w:rsidR="005115A1" w:rsidRPr="005657EE">
              <w:rPr>
                <w:rFonts w:ascii="Palatino Linotype" w:hAnsi="Palatino Linotype"/>
              </w:rPr>
              <w:t>22,</w:t>
            </w:r>
            <w:r w:rsidR="00D43DE7" w:rsidRPr="005657EE">
              <w:rPr>
                <w:rFonts w:ascii="Palatino Linotype" w:hAnsi="Palatino Linotype"/>
              </w:rPr>
              <w:t xml:space="preserve"> 24,</w:t>
            </w:r>
            <w:r w:rsidR="00A5764C" w:rsidRPr="005657EE">
              <w:rPr>
                <w:rFonts w:ascii="Palatino Linotype" w:hAnsi="Palatino Linotype"/>
              </w:rPr>
              <w:t xml:space="preserve"> 58</w:t>
            </w:r>
            <w:r w:rsidR="00BC428B" w:rsidRPr="005657EE">
              <w:rPr>
                <w:rFonts w:ascii="Palatino Linotype" w:hAnsi="Palatino Linotype"/>
              </w:rPr>
              <w:t>, 168</w:t>
            </w:r>
            <w:r w:rsidR="001111F1" w:rsidRPr="005657EE">
              <w:rPr>
                <w:rFonts w:ascii="Palatino Linotype" w:hAnsi="Palatino Linotype"/>
              </w:rPr>
              <w:t xml:space="preserve"> y 188</w:t>
            </w:r>
            <w:r w:rsidR="00D43DE7" w:rsidRPr="005657EE">
              <w:rPr>
                <w:rFonts w:ascii="Palatino Linotype" w:hAnsi="Palatino Linotype"/>
              </w:rPr>
              <w:t xml:space="preserve"> </w:t>
            </w:r>
            <w:r w:rsidR="00864D22" w:rsidRPr="005657EE">
              <w:rPr>
                <w:rFonts w:ascii="Palatino Linotype" w:hAnsi="Palatino Linotype"/>
              </w:rPr>
              <w:t xml:space="preserve">testa </w:t>
            </w:r>
            <w:r w:rsidRPr="005657EE">
              <w:rPr>
                <w:rFonts w:ascii="Palatino Linotype" w:hAnsi="Palatino Linotype"/>
              </w:rPr>
              <w:t>nombre y  firma de un probable delegado.</w:t>
            </w:r>
          </w:p>
          <w:p w14:paraId="2AF4D42D" w14:textId="6130513E" w:rsidR="00195200" w:rsidRPr="005657EE" w:rsidRDefault="00195200"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75 se  testa el nombre y firma de servidor </w:t>
            </w:r>
            <w:r w:rsidR="009F26D5" w:rsidRPr="005657EE">
              <w:rPr>
                <w:rFonts w:ascii="Palatino Linotype" w:hAnsi="Palatino Linotype"/>
              </w:rPr>
              <w:t>público</w:t>
            </w:r>
            <w:r w:rsidRPr="005657EE">
              <w:rPr>
                <w:rFonts w:ascii="Palatino Linotype" w:hAnsi="Palatino Linotype"/>
              </w:rPr>
              <w:t xml:space="preserve"> del </w:t>
            </w:r>
            <w:r w:rsidR="009D5BDD" w:rsidRPr="005657EE">
              <w:rPr>
                <w:rFonts w:ascii="Palatino Linotype" w:hAnsi="Palatino Linotype"/>
              </w:rPr>
              <w:t>Instituto Hacendario del Estado de México</w:t>
            </w:r>
          </w:p>
          <w:p w14:paraId="7181057F" w14:textId="25378E97" w:rsidR="005F274F" w:rsidRPr="005657EE" w:rsidRDefault="005F274F"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82 se testa el nombre y firma de servidor </w:t>
            </w:r>
            <w:r w:rsidR="009F26D5" w:rsidRPr="005657EE">
              <w:rPr>
                <w:rFonts w:ascii="Palatino Linotype" w:hAnsi="Palatino Linotype"/>
              </w:rPr>
              <w:t>público</w:t>
            </w:r>
            <w:r w:rsidRPr="005657EE">
              <w:rPr>
                <w:rFonts w:ascii="Palatino Linotype" w:hAnsi="Palatino Linotype"/>
              </w:rPr>
              <w:t xml:space="preserve"> del Instituto Mexicano de Segurida</w:t>
            </w:r>
            <w:r w:rsidR="0086445F" w:rsidRPr="005657EE">
              <w:rPr>
                <w:rFonts w:ascii="Palatino Linotype" w:hAnsi="Palatino Linotype"/>
              </w:rPr>
              <w:t>d Social.</w:t>
            </w:r>
          </w:p>
        </w:tc>
        <w:tc>
          <w:tcPr>
            <w:tcW w:w="4013" w:type="dxa"/>
          </w:tcPr>
          <w:p w14:paraId="169A66FD" w14:textId="3D25201D" w:rsidR="00BA0E2A" w:rsidRPr="005657EE" w:rsidRDefault="009F26D5"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Páginas</w:t>
            </w:r>
            <w:r w:rsidR="00A5764C" w:rsidRPr="005657EE">
              <w:rPr>
                <w:rFonts w:ascii="Palatino Linotype" w:hAnsi="Palatino Linotype"/>
              </w:rPr>
              <w:t xml:space="preserve"> 64</w:t>
            </w:r>
            <w:r w:rsidR="00BC428B" w:rsidRPr="005657EE">
              <w:rPr>
                <w:rFonts w:ascii="Palatino Linotype" w:hAnsi="Palatino Linotype"/>
              </w:rPr>
              <w:t>, 85</w:t>
            </w:r>
            <w:r w:rsidR="005115A1" w:rsidRPr="005657EE">
              <w:rPr>
                <w:rFonts w:ascii="Palatino Linotype" w:hAnsi="Palatino Linotype"/>
              </w:rPr>
              <w:t xml:space="preserve"> y </w:t>
            </w:r>
            <w:r w:rsidR="00BC428B" w:rsidRPr="005657EE">
              <w:rPr>
                <w:rFonts w:ascii="Palatino Linotype" w:hAnsi="Palatino Linotype"/>
              </w:rPr>
              <w:t>119</w:t>
            </w:r>
            <w:r w:rsidR="00A5764C" w:rsidRPr="005657EE">
              <w:rPr>
                <w:rFonts w:ascii="Palatino Linotype" w:hAnsi="Palatino Linotype"/>
              </w:rPr>
              <w:t xml:space="preserve"> se advierte</w:t>
            </w:r>
            <w:r w:rsidR="00A456E4" w:rsidRPr="005657EE">
              <w:rPr>
                <w:rFonts w:ascii="Palatino Linotype" w:hAnsi="Palatino Linotype"/>
              </w:rPr>
              <w:t>n</w:t>
            </w:r>
            <w:r w:rsidR="00A5764C" w:rsidRPr="005657EE">
              <w:rPr>
                <w:rFonts w:ascii="Palatino Linotype" w:hAnsi="Palatino Linotype"/>
              </w:rPr>
              <w:t xml:space="preserve"> </w:t>
            </w:r>
            <w:r w:rsidR="00A150F8" w:rsidRPr="005657EE">
              <w:rPr>
                <w:rFonts w:ascii="Palatino Linotype" w:hAnsi="Palatino Linotype"/>
              </w:rPr>
              <w:t>la</w:t>
            </w:r>
            <w:r w:rsidR="00A456E4" w:rsidRPr="005657EE">
              <w:rPr>
                <w:rFonts w:ascii="Palatino Linotype" w:hAnsi="Palatino Linotype"/>
              </w:rPr>
              <w:t>s</w:t>
            </w:r>
            <w:r w:rsidR="00A150F8" w:rsidRPr="005657EE">
              <w:rPr>
                <w:rFonts w:ascii="Palatino Linotype" w:hAnsi="Palatino Linotype"/>
              </w:rPr>
              <w:t xml:space="preserve"> foto</w:t>
            </w:r>
            <w:r w:rsidR="00A456E4" w:rsidRPr="005657EE">
              <w:rPr>
                <w:rFonts w:ascii="Palatino Linotype" w:hAnsi="Palatino Linotype"/>
              </w:rPr>
              <w:t>s</w:t>
            </w:r>
            <w:r w:rsidR="00A150F8" w:rsidRPr="005657EE">
              <w:rPr>
                <w:rFonts w:ascii="Palatino Linotype" w:hAnsi="Palatino Linotype"/>
              </w:rPr>
              <w:t xml:space="preserve"> de credencial</w:t>
            </w:r>
            <w:r w:rsidR="00A456E4" w:rsidRPr="005657EE">
              <w:rPr>
                <w:rFonts w:ascii="Palatino Linotype" w:hAnsi="Palatino Linotype"/>
              </w:rPr>
              <w:t>es</w:t>
            </w:r>
            <w:r w:rsidR="00A150F8" w:rsidRPr="005657EE">
              <w:rPr>
                <w:rFonts w:ascii="Palatino Linotype" w:hAnsi="Palatino Linotype"/>
              </w:rPr>
              <w:t xml:space="preserve"> </w:t>
            </w:r>
            <w:r w:rsidRPr="005657EE">
              <w:rPr>
                <w:rFonts w:ascii="Palatino Linotype" w:hAnsi="Palatino Linotype"/>
              </w:rPr>
              <w:t>de</w:t>
            </w:r>
            <w:r w:rsidR="00A150F8" w:rsidRPr="005657EE">
              <w:rPr>
                <w:rFonts w:ascii="Palatino Linotype" w:hAnsi="Palatino Linotype"/>
              </w:rPr>
              <w:t xml:space="preserve"> elector expedida por el INE.</w:t>
            </w:r>
          </w:p>
          <w:p w14:paraId="27107ECA" w14:textId="77777777" w:rsidR="00F6585D" w:rsidRPr="005657EE" w:rsidRDefault="00F6585D"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67 se advierte clave del elector. </w:t>
            </w:r>
          </w:p>
          <w:p w14:paraId="7DBCBD50" w14:textId="00D63FF5" w:rsidR="00F6585D" w:rsidRPr="005657EE" w:rsidRDefault="00F6585D" w:rsidP="006C464A">
            <w:pPr>
              <w:spacing w:before="100" w:beforeAutospacing="1" w:after="100" w:afterAutospacing="1" w:line="276" w:lineRule="auto"/>
              <w:jc w:val="both"/>
              <w:rPr>
                <w:rFonts w:ascii="Palatino Linotype" w:hAnsi="Palatino Linotype"/>
              </w:rPr>
            </w:pPr>
          </w:p>
        </w:tc>
      </w:tr>
      <w:tr w:rsidR="006C464A" w:rsidRPr="005657EE" w14:paraId="0976771D" w14:textId="77777777" w:rsidTr="00BA0E2A">
        <w:tc>
          <w:tcPr>
            <w:tcW w:w="1343" w:type="dxa"/>
            <w:vAlign w:val="bottom"/>
          </w:tcPr>
          <w:p w14:paraId="3B9D9A05" w14:textId="536B75DC" w:rsidR="00BA0E2A" w:rsidRPr="005657EE" w:rsidRDefault="00BA0E2A" w:rsidP="006C464A">
            <w:pPr>
              <w:spacing w:before="100" w:beforeAutospacing="1" w:after="100" w:afterAutospacing="1" w:line="276" w:lineRule="auto"/>
              <w:jc w:val="both"/>
              <w:rPr>
                <w:rFonts w:ascii="Palatino Linotype" w:hAnsi="Palatino Linotype"/>
              </w:rPr>
            </w:pPr>
            <w:r w:rsidRPr="005657EE">
              <w:rPr>
                <w:rFonts w:ascii="Palatino Linotype" w:hAnsi="Palatino Linotype" w:cs="Calibri"/>
              </w:rPr>
              <w:t>FEBRERO</w:t>
            </w:r>
          </w:p>
        </w:tc>
        <w:tc>
          <w:tcPr>
            <w:tcW w:w="3755" w:type="dxa"/>
          </w:tcPr>
          <w:p w14:paraId="0DB237E4" w14:textId="461CBA9C" w:rsidR="005115A1" w:rsidRPr="005657EE" w:rsidRDefault="005115A1"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Páginas 7, 10</w:t>
            </w:r>
            <w:r w:rsidR="009B5A10" w:rsidRPr="005657EE">
              <w:rPr>
                <w:rFonts w:ascii="Palatino Linotype" w:hAnsi="Palatino Linotype"/>
              </w:rPr>
              <w:t>, 38</w:t>
            </w:r>
            <w:r w:rsidRPr="005657EE">
              <w:rPr>
                <w:rFonts w:ascii="Palatino Linotype" w:hAnsi="Palatino Linotype"/>
              </w:rPr>
              <w:t xml:space="preserve"> testa el nombre y firma de servidor </w:t>
            </w:r>
            <w:r w:rsidR="009F26D5" w:rsidRPr="005657EE">
              <w:rPr>
                <w:rFonts w:ascii="Palatino Linotype" w:hAnsi="Palatino Linotype"/>
              </w:rPr>
              <w:t>público</w:t>
            </w:r>
            <w:r w:rsidRPr="005657EE">
              <w:rPr>
                <w:rFonts w:ascii="Palatino Linotype" w:hAnsi="Palatino Linotype"/>
              </w:rPr>
              <w:t xml:space="preserve"> de la Secretaria de Educación del Estado de México. </w:t>
            </w:r>
          </w:p>
          <w:p w14:paraId="2C5BB660" w14:textId="77777777" w:rsidR="00BA0E2A" w:rsidRPr="005657EE" w:rsidRDefault="009B5A10"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Páginas 77 testa nombre y  firma de un probable delegado.</w:t>
            </w:r>
          </w:p>
          <w:p w14:paraId="282A903A" w14:textId="1A9C697A" w:rsidR="003449F9" w:rsidRPr="005657EE" w:rsidRDefault="003449F9"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lastRenderedPageBreak/>
              <w:t>Pagina</w:t>
            </w:r>
            <w:r w:rsidR="00215A8B" w:rsidRPr="005657EE">
              <w:rPr>
                <w:rFonts w:ascii="Palatino Linotype" w:hAnsi="Palatino Linotype"/>
              </w:rPr>
              <w:t>s</w:t>
            </w:r>
            <w:r w:rsidRPr="005657EE">
              <w:rPr>
                <w:rFonts w:ascii="Palatino Linotype" w:hAnsi="Palatino Linotype"/>
              </w:rPr>
              <w:t xml:space="preserve"> 86</w:t>
            </w:r>
            <w:r w:rsidR="00E979D6" w:rsidRPr="005657EE">
              <w:rPr>
                <w:rFonts w:ascii="Palatino Linotype" w:hAnsi="Palatino Linotype"/>
              </w:rPr>
              <w:t>y 90</w:t>
            </w:r>
            <w:r w:rsidRPr="005657EE">
              <w:rPr>
                <w:rFonts w:ascii="Palatino Linotype" w:hAnsi="Palatino Linotype"/>
              </w:rPr>
              <w:t xml:space="preserve"> se testa nombre y firma de un probable servidor </w:t>
            </w:r>
            <w:r w:rsidR="005657EE" w:rsidRPr="005657EE">
              <w:rPr>
                <w:rFonts w:ascii="Palatino Linotype" w:hAnsi="Palatino Linotype"/>
              </w:rPr>
              <w:t>público</w:t>
            </w:r>
            <w:r w:rsidRPr="005657EE">
              <w:rPr>
                <w:rFonts w:ascii="Palatino Linotype" w:hAnsi="Palatino Linotype"/>
              </w:rPr>
              <w:t xml:space="preserve"> del </w:t>
            </w:r>
            <w:r w:rsidR="009F26D5" w:rsidRPr="005657EE">
              <w:rPr>
                <w:rFonts w:ascii="Palatino Linotype" w:hAnsi="Palatino Linotype"/>
              </w:rPr>
              <w:t>Tribunal</w:t>
            </w:r>
            <w:r w:rsidRPr="005657EE">
              <w:rPr>
                <w:rFonts w:ascii="Palatino Linotype" w:hAnsi="Palatino Linotype"/>
              </w:rPr>
              <w:t xml:space="preserve"> de Justicia administrativa del Estado de </w:t>
            </w:r>
            <w:r w:rsidR="009F26D5" w:rsidRPr="005657EE">
              <w:rPr>
                <w:rFonts w:ascii="Palatino Linotype" w:hAnsi="Palatino Linotype"/>
              </w:rPr>
              <w:t>México.</w:t>
            </w:r>
          </w:p>
        </w:tc>
        <w:tc>
          <w:tcPr>
            <w:tcW w:w="4013" w:type="dxa"/>
          </w:tcPr>
          <w:p w14:paraId="1EA8C6BE" w14:textId="7ED6B781" w:rsidR="00EE5E89" w:rsidRPr="005657EE" w:rsidRDefault="006A0AD0"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lastRenderedPageBreak/>
              <w:t>Pagina 18</w:t>
            </w:r>
            <w:r w:rsidR="001F7B35" w:rsidRPr="005657EE">
              <w:rPr>
                <w:rFonts w:ascii="Palatino Linotype" w:hAnsi="Palatino Linotype"/>
              </w:rPr>
              <w:t>4</w:t>
            </w:r>
            <w:r w:rsidRPr="005657EE">
              <w:rPr>
                <w:rFonts w:ascii="Palatino Linotype" w:hAnsi="Palatino Linotype"/>
              </w:rPr>
              <w:t xml:space="preserve"> se advierte </w:t>
            </w:r>
            <w:r w:rsidR="009F26D5" w:rsidRPr="005657EE">
              <w:rPr>
                <w:rFonts w:ascii="Palatino Linotype" w:hAnsi="Palatino Linotype"/>
              </w:rPr>
              <w:t>información</w:t>
            </w:r>
            <w:r w:rsidRPr="005657EE">
              <w:rPr>
                <w:rFonts w:ascii="Palatino Linotype" w:hAnsi="Palatino Linotype"/>
              </w:rPr>
              <w:t xml:space="preserve"> confidencial </w:t>
            </w:r>
            <w:r w:rsidR="001F7B35" w:rsidRPr="005657EE">
              <w:rPr>
                <w:rFonts w:ascii="Palatino Linotype" w:hAnsi="Palatino Linotype"/>
              </w:rPr>
              <w:t xml:space="preserve">en el acta de </w:t>
            </w:r>
            <w:r w:rsidR="009F26D5" w:rsidRPr="005657EE">
              <w:rPr>
                <w:rFonts w:ascii="Palatino Linotype" w:hAnsi="Palatino Linotype"/>
              </w:rPr>
              <w:t>matrimonio</w:t>
            </w:r>
          </w:p>
          <w:p w14:paraId="03EBD5D1" w14:textId="28CD226F" w:rsidR="00BA0E2A" w:rsidRPr="005657EE" w:rsidRDefault="00EE5E89"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185 </w:t>
            </w:r>
            <w:r w:rsidR="00497BA5" w:rsidRPr="005657EE">
              <w:rPr>
                <w:rFonts w:ascii="Palatino Linotype" w:hAnsi="Palatino Linotype"/>
              </w:rPr>
              <w:t xml:space="preserve">se advierte </w:t>
            </w:r>
            <w:r w:rsidR="009F26D5" w:rsidRPr="005657EE">
              <w:rPr>
                <w:rFonts w:ascii="Palatino Linotype" w:hAnsi="Palatino Linotype"/>
              </w:rPr>
              <w:t>información</w:t>
            </w:r>
            <w:r w:rsidR="00497BA5" w:rsidRPr="005657EE">
              <w:rPr>
                <w:rFonts w:ascii="Palatino Linotype" w:hAnsi="Palatino Linotype"/>
              </w:rPr>
              <w:t xml:space="preserve"> confidencial de un acta de </w:t>
            </w:r>
            <w:r w:rsidR="009F26D5" w:rsidRPr="005657EE">
              <w:rPr>
                <w:rFonts w:ascii="Palatino Linotype" w:hAnsi="Palatino Linotype"/>
              </w:rPr>
              <w:t>defunción</w:t>
            </w:r>
            <w:r w:rsidR="00497BA5" w:rsidRPr="005657EE">
              <w:rPr>
                <w:rFonts w:ascii="Palatino Linotype" w:hAnsi="Palatino Linotype"/>
              </w:rPr>
              <w:t xml:space="preserve">. </w:t>
            </w:r>
            <w:r w:rsidR="001F7B35" w:rsidRPr="005657EE">
              <w:rPr>
                <w:rFonts w:ascii="Palatino Linotype" w:hAnsi="Palatino Linotype"/>
              </w:rPr>
              <w:t xml:space="preserve"> </w:t>
            </w:r>
          </w:p>
        </w:tc>
      </w:tr>
      <w:tr w:rsidR="006C464A" w:rsidRPr="005657EE" w14:paraId="6BACF512" w14:textId="77777777" w:rsidTr="00BA0E2A">
        <w:tc>
          <w:tcPr>
            <w:tcW w:w="1343" w:type="dxa"/>
            <w:vAlign w:val="bottom"/>
          </w:tcPr>
          <w:p w14:paraId="20C45241" w14:textId="6B690869" w:rsidR="00BA0E2A" w:rsidRPr="005657EE" w:rsidRDefault="00BA0E2A" w:rsidP="006C464A">
            <w:pPr>
              <w:spacing w:before="100" w:beforeAutospacing="1" w:after="100" w:afterAutospacing="1" w:line="276" w:lineRule="auto"/>
              <w:jc w:val="both"/>
              <w:rPr>
                <w:rFonts w:ascii="Palatino Linotype" w:hAnsi="Palatino Linotype"/>
              </w:rPr>
            </w:pPr>
            <w:r w:rsidRPr="005657EE">
              <w:rPr>
                <w:rFonts w:ascii="Palatino Linotype" w:hAnsi="Palatino Linotype" w:cs="Calibri"/>
              </w:rPr>
              <w:t>MARZO</w:t>
            </w:r>
          </w:p>
        </w:tc>
        <w:tc>
          <w:tcPr>
            <w:tcW w:w="3755" w:type="dxa"/>
          </w:tcPr>
          <w:p w14:paraId="31D069F7" w14:textId="2941D5A5" w:rsidR="003A6BB4" w:rsidRPr="005657EE" w:rsidRDefault="003A6BB4"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Páginas 2 y 3 testa el nombre y firma de servidor </w:t>
            </w:r>
            <w:r w:rsidR="009F26D5" w:rsidRPr="005657EE">
              <w:rPr>
                <w:rFonts w:ascii="Palatino Linotype" w:hAnsi="Palatino Linotype"/>
              </w:rPr>
              <w:t>público</w:t>
            </w:r>
            <w:r w:rsidRPr="005657EE">
              <w:rPr>
                <w:rFonts w:ascii="Palatino Linotype" w:hAnsi="Palatino Linotype"/>
              </w:rPr>
              <w:t xml:space="preserve"> de la Secretaria de Cultura y Turismo. </w:t>
            </w:r>
          </w:p>
          <w:p w14:paraId="26943C5D" w14:textId="1C19AED6" w:rsidR="00BA0E2A" w:rsidRPr="005657EE" w:rsidRDefault="00910701"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9 se advierte que se testa nombre y firma de servidor </w:t>
            </w:r>
            <w:r w:rsidR="005657EE" w:rsidRPr="005657EE">
              <w:rPr>
                <w:rFonts w:ascii="Palatino Linotype" w:hAnsi="Palatino Linotype"/>
              </w:rPr>
              <w:t>público</w:t>
            </w:r>
            <w:r w:rsidRPr="005657EE">
              <w:rPr>
                <w:rFonts w:ascii="Palatino Linotype" w:hAnsi="Palatino Linotype"/>
              </w:rPr>
              <w:t xml:space="preserve"> del </w:t>
            </w:r>
            <w:r w:rsidR="00E659C8" w:rsidRPr="005657EE">
              <w:rPr>
                <w:rFonts w:ascii="Palatino Linotype" w:hAnsi="Palatino Linotype"/>
              </w:rPr>
              <w:t>Ayuntamiento de Chalco.</w:t>
            </w:r>
          </w:p>
        </w:tc>
        <w:tc>
          <w:tcPr>
            <w:tcW w:w="4013" w:type="dxa"/>
          </w:tcPr>
          <w:p w14:paraId="224BE54C" w14:textId="77777777" w:rsidR="00BA0E2A" w:rsidRPr="005657EE" w:rsidRDefault="008918FD"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Pagina 147 se advierte nombre de un particular mayor de edad.</w:t>
            </w:r>
          </w:p>
          <w:p w14:paraId="1FDC90D5" w14:textId="77058736" w:rsidR="008C2BB9" w:rsidRPr="005657EE" w:rsidRDefault="008C2BB9"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244 se advierte </w:t>
            </w:r>
            <w:r w:rsidR="005657EE" w:rsidRPr="005657EE">
              <w:rPr>
                <w:rFonts w:ascii="Palatino Linotype" w:hAnsi="Palatino Linotype"/>
              </w:rPr>
              <w:t>matrícula</w:t>
            </w:r>
            <w:r w:rsidRPr="005657EE">
              <w:rPr>
                <w:rFonts w:ascii="Palatino Linotype" w:hAnsi="Palatino Linotype"/>
              </w:rPr>
              <w:t xml:space="preserve"> escolar de </w:t>
            </w:r>
            <w:r w:rsidR="00C7299F" w:rsidRPr="005657EE">
              <w:rPr>
                <w:rFonts w:ascii="Palatino Linotype" w:hAnsi="Palatino Linotype"/>
              </w:rPr>
              <w:t xml:space="preserve">una estudiante que presta servicio social con el sujeto obligado. </w:t>
            </w:r>
          </w:p>
        </w:tc>
      </w:tr>
      <w:tr w:rsidR="006C464A" w:rsidRPr="005657EE" w14:paraId="01E9AA03" w14:textId="77777777" w:rsidTr="00BA0E2A">
        <w:tc>
          <w:tcPr>
            <w:tcW w:w="1343" w:type="dxa"/>
            <w:vAlign w:val="bottom"/>
          </w:tcPr>
          <w:p w14:paraId="6542AE7F" w14:textId="0D2006B5" w:rsidR="00BA0E2A" w:rsidRPr="005657EE" w:rsidRDefault="00BA0E2A" w:rsidP="006C464A">
            <w:pPr>
              <w:spacing w:before="100" w:beforeAutospacing="1" w:after="100" w:afterAutospacing="1" w:line="276" w:lineRule="auto"/>
              <w:jc w:val="both"/>
              <w:rPr>
                <w:rFonts w:ascii="Palatino Linotype" w:hAnsi="Palatino Linotype"/>
              </w:rPr>
            </w:pPr>
            <w:r w:rsidRPr="005657EE">
              <w:rPr>
                <w:rFonts w:ascii="Palatino Linotype" w:hAnsi="Palatino Linotype" w:cs="Calibri"/>
              </w:rPr>
              <w:t>ABRIL</w:t>
            </w:r>
          </w:p>
        </w:tc>
        <w:tc>
          <w:tcPr>
            <w:tcW w:w="3755" w:type="dxa"/>
          </w:tcPr>
          <w:p w14:paraId="4A2D1AD3" w14:textId="222E6124" w:rsidR="00BA0E2A" w:rsidRPr="005657EE" w:rsidRDefault="00964921"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Pagina 14 se advierte que se testa nombre y firma de servidor público del DIF de Chalco.</w:t>
            </w:r>
          </w:p>
        </w:tc>
        <w:tc>
          <w:tcPr>
            <w:tcW w:w="4013" w:type="dxa"/>
          </w:tcPr>
          <w:p w14:paraId="3F6ADE94" w14:textId="742FFE5D" w:rsidR="00BA0E2A" w:rsidRPr="005657EE" w:rsidRDefault="00F22FF7"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244 se advierte </w:t>
            </w:r>
            <w:r w:rsidR="009F26D5" w:rsidRPr="005657EE">
              <w:rPr>
                <w:rFonts w:ascii="Palatino Linotype" w:hAnsi="Palatino Linotype"/>
              </w:rPr>
              <w:t>matrícula</w:t>
            </w:r>
            <w:r w:rsidRPr="005657EE">
              <w:rPr>
                <w:rFonts w:ascii="Palatino Linotype" w:hAnsi="Palatino Linotype"/>
              </w:rPr>
              <w:t xml:space="preserve"> escolar de un estudiante que presta servicio social con el sujeto obligado</w:t>
            </w:r>
          </w:p>
        </w:tc>
      </w:tr>
      <w:tr w:rsidR="006C464A" w:rsidRPr="005657EE" w14:paraId="031E7DD4" w14:textId="77777777" w:rsidTr="00BA0E2A">
        <w:tc>
          <w:tcPr>
            <w:tcW w:w="1343" w:type="dxa"/>
            <w:vAlign w:val="bottom"/>
          </w:tcPr>
          <w:p w14:paraId="7C2BEB2F" w14:textId="4CAEBA69" w:rsidR="00BA0E2A" w:rsidRPr="005657EE" w:rsidRDefault="00BA0E2A" w:rsidP="006C464A">
            <w:pPr>
              <w:spacing w:before="100" w:beforeAutospacing="1" w:after="100" w:afterAutospacing="1" w:line="276" w:lineRule="auto"/>
              <w:jc w:val="both"/>
              <w:rPr>
                <w:rFonts w:ascii="Palatino Linotype" w:hAnsi="Palatino Linotype"/>
              </w:rPr>
            </w:pPr>
            <w:r w:rsidRPr="005657EE">
              <w:rPr>
                <w:rFonts w:ascii="Palatino Linotype" w:hAnsi="Palatino Linotype" w:cs="Calibri"/>
              </w:rPr>
              <w:t>MAYO</w:t>
            </w:r>
          </w:p>
        </w:tc>
        <w:tc>
          <w:tcPr>
            <w:tcW w:w="3755" w:type="dxa"/>
          </w:tcPr>
          <w:p w14:paraId="3BEA6FD3" w14:textId="22783B84" w:rsidR="00BA0E2A" w:rsidRPr="005657EE" w:rsidRDefault="00F22920"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Página 109 testa nombre y  firma de un probable delegado.</w:t>
            </w:r>
          </w:p>
        </w:tc>
        <w:tc>
          <w:tcPr>
            <w:tcW w:w="4013" w:type="dxa"/>
          </w:tcPr>
          <w:p w14:paraId="2BD0C4E6" w14:textId="7DEEFF67" w:rsidR="00BA0E2A" w:rsidRPr="005657EE" w:rsidRDefault="009F26D5"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Páginas</w:t>
            </w:r>
            <w:r w:rsidR="00A456E4" w:rsidRPr="005657EE">
              <w:rPr>
                <w:rFonts w:ascii="Palatino Linotype" w:hAnsi="Palatino Linotype"/>
              </w:rPr>
              <w:t xml:space="preserve"> 5, 6. 7, 8, 9, 10, 11 y 12 se advierten </w:t>
            </w:r>
            <w:r w:rsidRPr="005657EE">
              <w:rPr>
                <w:rFonts w:ascii="Palatino Linotype" w:hAnsi="Palatino Linotype"/>
              </w:rPr>
              <w:t>las fotos</w:t>
            </w:r>
            <w:r w:rsidR="00A456E4" w:rsidRPr="005657EE">
              <w:rPr>
                <w:rFonts w:ascii="Palatino Linotype" w:hAnsi="Palatino Linotype"/>
              </w:rPr>
              <w:t xml:space="preserve"> de las credenciales </w:t>
            </w:r>
            <w:r w:rsidRPr="005657EE">
              <w:rPr>
                <w:rFonts w:ascii="Palatino Linotype" w:hAnsi="Palatino Linotype"/>
              </w:rPr>
              <w:t>de</w:t>
            </w:r>
            <w:r w:rsidR="00A456E4" w:rsidRPr="005657EE">
              <w:rPr>
                <w:rFonts w:ascii="Palatino Linotype" w:hAnsi="Palatino Linotype"/>
              </w:rPr>
              <w:t xml:space="preserve"> elector expedidas por el INE.</w:t>
            </w:r>
          </w:p>
        </w:tc>
      </w:tr>
      <w:tr w:rsidR="006C464A" w:rsidRPr="005657EE" w14:paraId="3108592F" w14:textId="77777777" w:rsidTr="00BA0E2A">
        <w:tc>
          <w:tcPr>
            <w:tcW w:w="1343" w:type="dxa"/>
            <w:vAlign w:val="bottom"/>
          </w:tcPr>
          <w:p w14:paraId="43CDF26D" w14:textId="2C5D29EB" w:rsidR="00BA0E2A" w:rsidRPr="005657EE" w:rsidRDefault="00BA0E2A" w:rsidP="006C464A">
            <w:pPr>
              <w:spacing w:before="100" w:beforeAutospacing="1" w:after="100" w:afterAutospacing="1" w:line="276" w:lineRule="auto"/>
              <w:jc w:val="both"/>
              <w:rPr>
                <w:rFonts w:ascii="Palatino Linotype" w:hAnsi="Palatino Linotype"/>
              </w:rPr>
            </w:pPr>
            <w:r w:rsidRPr="005657EE">
              <w:rPr>
                <w:rFonts w:ascii="Palatino Linotype" w:hAnsi="Palatino Linotype" w:cs="Calibri"/>
              </w:rPr>
              <w:t>JUNIO</w:t>
            </w:r>
          </w:p>
        </w:tc>
        <w:tc>
          <w:tcPr>
            <w:tcW w:w="3755" w:type="dxa"/>
          </w:tcPr>
          <w:p w14:paraId="4EDA1338" w14:textId="01FFD673" w:rsidR="00BA0E2A" w:rsidRPr="005657EE" w:rsidRDefault="00A42788"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Página</w:t>
            </w:r>
            <w:r w:rsidR="000A3140" w:rsidRPr="005657EE">
              <w:rPr>
                <w:rFonts w:ascii="Palatino Linotype" w:hAnsi="Palatino Linotype"/>
              </w:rPr>
              <w:t>s</w:t>
            </w:r>
            <w:r w:rsidRPr="005657EE">
              <w:rPr>
                <w:rFonts w:ascii="Palatino Linotype" w:hAnsi="Palatino Linotype"/>
              </w:rPr>
              <w:t xml:space="preserve"> </w:t>
            </w:r>
            <w:r w:rsidR="000A3140" w:rsidRPr="005657EE">
              <w:rPr>
                <w:rFonts w:ascii="Palatino Linotype" w:hAnsi="Palatino Linotype"/>
              </w:rPr>
              <w:t>3, 5</w:t>
            </w:r>
            <w:r w:rsidR="00685C6D" w:rsidRPr="005657EE">
              <w:rPr>
                <w:rFonts w:ascii="Palatino Linotype" w:hAnsi="Palatino Linotype"/>
              </w:rPr>
              <w:t xml:space="preserve"> y 151</w:t>
            </w:r>
            <w:r w:rsidRPr="005657EE">
              <w:rPr>
                <w:rFonts w:ascii="Palatino Linotype" w:hAnsi="Palatino Linotype"/>
              </w:rPr>
              <w:t xml:space="preserve"> testa nombre y  firma de un probable delegado.</w:t>
            </w:r>
          </w:p>
        </w:tc>
        <w:tc>
          <w:tcPr>
            <w:tcW w:w="4013" w:type="dxa"/>
          </w:tcPr>
          <w:p w14:paraId="1F203119" w14:textId="039F7E31" w:rsidR="00BA0E2A" w:rsidRPr="005657EE" w:rsidRDefault="005D2DD1"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89 se advierten </w:t>
            </w:r>
            <w:r w:rsidR="002D107A" w:rsidRPr="005657EE">
              <w:rPr>
                <w:rFonts w:ascii="Palatino Linotype" w:hAnsi="Palatino Linotype"/>
              </w:rPr>
              <w:t>las fotos</w:t>
            </w:r>
            <w:r w:rsidRPr="005657EE">
              <w:rPr>
                <w:rFonts w:ascii="Palatino Linotype" w:hAnsi="Palatino Linotype"/>
              </w:rPr>
              <w:t xml:space="preserve"> de las credenciales </w:t>
            </w:r>
            <w:r w:rsidR="002D107A" w:rsidRPr="005657EE">
              <w:rPr>
                <w:rFonts w:ascii="Palatino Linotype" w:hAnsi="Palatino Linotype"/>
              </w:rPr>
              <w:t>de</w:t>
            </w:r>
            <w:r w:rsidRPr="005657EE">
              <w:rPr>
                <w:rFonts w:ascii="Palatino Linotype" w:hAnsi="Palatino Linotype"/>
              </w:rPr>
              <w:t xml:space="preserve"> elector expedidas por el INE.</w:t>
            </w:r>
          </w:p>
        </w:tc>
      </w:tr>
      <w:tr w:rsidR="006C464A" w:rsidRPr="005657EE" w14:paraId="75E273CA" w14:textId="77777777" w:rsidTr="00BA0E2A">
        <w:tc>
          <w:tcPr>
            <w:tcW w:w="1343" w:type="dxa"/>
            <w:vAlign w:val="bottom"/>
          </w:tcPr>
          <w:p w14:paraId="28523665" w14:textId="51BD6450" w:rsidR="00BA0E2A" w:rsidRPr="005657EE" w:rsidRDefault="00BA0E2A" w:rsidP="006C464A">
            <w:pPr>
              <w:spacing w:before="100" w:beforeAutospacing="1" w:after="100" w:afterAutospacing="1" w:line="276" w:lineRule="auto"/>
              <w:jc w:val="both"/>
              <w:rPr>
                <w:rFonts w:ascii="Palatino Linotype" w:hAnsi="Palatino Linotype"/>
              </w:rPr>
            </w:pPr>
            <w:r w:rsidRPr="005657EE">
              <w:rPr>
                <w:rFonts w:ascii="Palatino Linotype" w:hAnsi="Palatino Linotype" w:cs="Calibri"/>
              </w:rPr>
              <w:t>JULIO</w:t>
            </w:r>
          </w:p>
        </w:tc>
        <w:tc>
          <w:tcPr>
            <w:tcW w:w="3755" w:type="dxa"/>
          </w:tcPr>
          <w:p w14:paraId="6107AB8A" w14:textId="4A63EC01" w:rsidR="009C373F" w:rsidRPr="005657EE" w:rsidRDefault="009C373F"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Página 31 testa el nombre y firma de servidor </w:t>
            </w:r>
            <w:r w:rsidR="002D107A" w:rsidRPr="005657EE">
              <w:rPr>
                <w:rFonts w:ascii="Palatino Linotype" w:hAnsi="Palatino Linotype"/>
              </w:rPr>
              <w:t>público</w:t>
            </w:r>
            <w:r w:rsidRPr="005657EE">
              <w:rPr>
                <w:rFonts w:ascii="Palatino Linotype" w:hAnsi="Palatino Linotype"/>
              </w:rPr>
              <w:t xml:space="preserve"> de la Secretaria de Educación del Estado de México. </w:t>
            </w:r>
          </w:p>
          <w:p w14:paraId="03C7602B" w14:textId="77777777" w:rsidR="00BA0E2A" w:rsidRPr="005657EE" w:rsidRDefault="009C373F"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Páginas 34 testa nombre y  firma de un probable delegado.</w:t>
            </w:r>
          </w:p>
          <w:p w14:paraId="12C10ED7" w14:textId="20E22D05" w:rsidR="00F61F11" w:rsidRPr="005657EE" w:rsidRDefault="00F61F11"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Página 31 testa el nombre y firma de servidor </w:t>
            </w:r>
            <w:r w:rsidR="002D107A" w:rsidRPr="005657EE">
              <w:rPr>
                <w:rFonts w:ascii="Palatino Linotype" w:hAnsi="Palatino Linotype"/>
              </w:rPr>
              <w:t>público</w:t>
            </w:r>
            <w:r w:rsidRPr="005657EE">
              <w:rPr>
                <w:rFonts w:ascii="Palatino Linotype" w:hAnsi="Palatino Linotype"/>
              </w:rPr>
              <w:t xml:space="preserve"> de la Secretaria </w:t>
            </w:r>
            <w:r w:rsidRPr="005657EE">
              <w:rPr>
                <w:rFonts w:ascii="Palatino Linotype" w:hAnsi="Palatino Linotype"/>
              </w:rPr>
              <w:lastRenderedPageBreak/>
              <w:t xml:space="preserve">de Obra Publica del Estado de México. </w:t>
            </w:r>
          </w:p>
          <w:p w14:paraId="74FD7DC1" w14:textId="46A78523" w:rsidR="00F61F11" w:rsidRPr="005657EE" w:rsidRDefault="00F61F11" w:rsidP="006C464A">
            <w:pPr>
              <w:spacing w:before="100" w:beforeAutospacing="1" w:after="100" w:afterAutospacing="1" w:line="276" w:lineRule="auto"/>
              <w:jc w:val="both"/>
              <w:rPr>
                <w:rFonts w:ascii="Palatino Linotype" w:hAnsi="Palatino Linotype"/>
              </w:rPr>
            </w:pPr>
          </w:p>
        </w:tc>
        <w:tc>
          <w:tcPr>
            <w:tcW w:w="4013" w:type="dxa"/>
          </w:tcPr>
          <w:p w14:paraId="3BCE56BD" w14:textId="77777777" w:rsidR="00BA0E2A" w:rsidRPr="005657EE" w:rsidRDefault="00BA0E2A" w:rsidP="006C464A">
            <w:pPr>
              <w:spacing w:before="100" w:beforeAutospacing="1" w:after="100" w:afterAutospacing="1" w:line="276" w:lineRule="auto"/>
              <w:jc w:val="both"/>
              <w:rPr>
                <w:rFonts w:ascii="Palatino Linotype" w:hAnsi="Palatino Linotype"/>
              </w:rPr>
            </w:pPr>
          </w:p>
        </w:tc>
      </w:tr>
      <w:tr w:rsidR="006C464A" w:rsidRPr="005657EE" w14:paraId="197BE6E3" w14:textId="77777777" w:rsidTr="00BA0E2A">
        <w:tc>
          <w:tcPr>
            <w:tcW w:w="1343" w:type="dxa"/>
            <w:vAlign w:val="bottom"/>
          </w:tcPr>
          <w:p w14:paraId="0B80F224" w14:textId="427A6F52" w:rsidR="00BA0E2A" w:rsidRPr="005657EE" w:rsidRDefault="00BA0E2A" w:rsidP="006C464A">
            <w:pPr>
              <w:spacing w:before="100" w:beforeAutospacing="1" w:after="100" w:afterAutospacing="1" w:line="276" w:lineRule="auto"/>
              <w:jc w:val="both"/>
              <w:rPr>
                <w:rFonts w:ascii="Palatino Linotype" w:hAnsi="Palatino Linotype"/>
              </w:rPr>
            </w:pPr>
            <w:r w:rsidRPr="005657EE">
              <w:rPr>
                <w:rFonts w:ascii="Palatino Linotype" w:hAnsi="Palatino Linotype" w:cs="Calibri"/>
              </w:rPr>
              <w:t>AGOSTO</w:t>
            </w:r>
          </w:p>
        </w:tc>
        <w:tc>
          <w:tcPr>
            <w:tcW w:w="3755" w:type="dxa"/>
          </w:tcPr>
          <w:p w14:paraId="43127F92" w14:textId="4E7C23AD" w:rsidR="00BA0E2A" w:rsidRPr="005657EE" w:rsidRDefault="00424BDD"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2 se advierte que se testa nombre y firma de servidor </w:t>
            </w:r>
            <w:r w:rsidR="002D107A" w:rsidRPr="005657EE">
              <w:rPr>
                <w:rFonts w:ascii="Palatino Linotype" w:hAnsi="Palatino Linotype"/>
              </w:rPr>
              <w:t>público</w:t>
            </w:r>
            <w:r w:rsidRPr="005657EE">
              <w:rPr>
                <w:rFonts w:ascii="Palatino Linotype" w:hAnsi="Palatino Linotype"/>
              </w:rPr>
              <w:t xml:space="preserve"> del Ayuntamiento de Chalco.</w:t>
            </w:r>
          </w:p>
          <w:p w14:paraId="6CD5F5F7" w14:textId="02E074C1" w:rsidR="00187B4E" w:rsidRPr="005657EE" w:rsidRDefault="00187B4E"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Páginas 5, 6, 7</w:t>
            </w:r>
            <w:r w:rsidR="00BC54B1" w:rsidRPr="005657EE">
              <w:rPr>
                <w:rFonts w:ascii="Palatino Linotype" w:hAnsi="Palatino Linotype"/>
              </w:rPr>
              <w:t>, 8 y 9</w:t>
            </w:r>
            <w:r w:rsidRPr="005657EE">
              <w:rPr>
                <w:rFonts w:ascii="Palatino Linotype" w:hAnsi="Palatino Linotype"/>
              </w:rPr>
              <w:t xml:space="preserve"> testa nombre y  firma de un probable delegado.</w:t>
            </w:r>
          </w:p>
        </w:tc>
        <w:tc>
          <w:tcPr>
            <w:tcW w:w="4013" w:type="dxa"/>
          </w:tcPr>
          <w:p w14:paraId="6749E8FC" w14:textId="7CBC585D" w:rsidR="00BA0E2A" w:rsidRPr="005657EE" w:rsidRDefault="00187B4E"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4 se advierte un probable correo electrónico de un particular. </w:t>
            </w:r>
          </w:p>
        </w:tc>
      </w:tr>
      <w:tr w:rsidR="006C464A" w:rsidRPr="005657EE" w14:paraId="0AFDAB14" w14:textId="77777777" w:rsidTr="00BA0E2A">
        <w:tc>
          <w:tcPr>
            <w:tcW w:w="1343" w:type="dxa"/>
            <w:vAlign w:val="bottom"/>
          </w:tcPr>
          <w:p w14:paraId="10D06957" w14:textId="12CC8FD9" w:rsidR="00BA0E2A" w:rsidRPr="005657EE" w:rsidRDefault="00BA0E2A" w:rsidP="006C464A">
            <w:pPr>
              <w:spacing w:before="100" w:beforeAutospacing="1" w:after="100" w:afterAutospacing="1" w:line="276" w:lineRule="auto"/>
              <w:jc w:val="both"/>
              <w:rPr>
                <w:rFonts w:ascii="Palatino Linotype" w:hAnsi="Palatino Linotype"/>
              </w:rPr>
            </w:pPr>
            <w:r w:rsidRPr="005657EE">
              <w:rPr>
                <w:rFonts w:ascii="Palatino Linotype" w:hAnsi="Palatino Linotype" w:cs="Calibri"/>
              </w:rPr>
              <w:t>SEPTIEMBRE</w:t>
            </w:r>
          </w:p>
        </w:tc>
        <w:tc>
          <w:tcPr>
            <w:tcW w:w="3755" w:type="dxa"/>
          </w:tcPr>
          <w:p w14:paraId="2665F20B" w14:textId="4789B5EA" w:rsidR="00BA0E2A" w:rsidRPr="005657EE" w:rsidRDefault="00C94772"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w:t>
            </w:r>
            <w:r w:rsidR="00EC7340" w:rsidRPr="005657EE">
              <w:rPr>
                <w:rFonts w:ascii="Palatino Linotype" w:hAnsi="Palatino Linotype"/>
              </w:rPr>
              <w:t xml:space="preserve">5 se testa el nombre </w:t>
            </w:r>
            <w:r w:rsidR="00A46E95" w:rsidRPr="005657EE">
              <w:rPr>
                <w:rFonts w:ascii="Palatino Linotype" w:hAnsi="Palatino Linotype"/>
              </w:rPr>
              <w:t>de un servidor público</w:t>
            </w:r>
            <w:r w:rsidR="00EC7340" w:rsidRPr="005657EE">
              <w:rPr>
                <w:rFonts w:ascii="Palatino Linotype" w:hAnsi="Palatino Linotype"/>
              </w:rPr>
              <w:t xml:space="preserve"> de la Universidad Autónoma del Estado de </w:t>
            </w:r>
            <w:r w:rsidR="002D107A" w:rsidRPr="005657EE">
              <w:rPr>
                <w:rFonts w:ascii="Palatino Linotype" w:hAnsi="Palatino Linotype"/>
              </w:rPr>
              <w:t>México</w:t>
            </w:r>
            <w:r w:rsidR="00EC7340" w:rsidRPr="005657EE">
              <w:rPr>
                <w:rFonts w:ascii="Palatino Linotype" w:hAnsi="Palatino Linotype"/>
              </w:rPr>
              <w:t>.</w:t>
            </w:r>
          </w:p>
        </w:tc>
        <w:tc>
          <w:tcPr>
            <w:tcW w:w="4013" w:type="dxa"/>
          </w:tcPr>
          <w:p w14:paraId="34F85E46" w14:textId="77777777" w:rsidR="00BA0E2A" w:rsidRPr="005657EE" w:rsidRDefault="009E577F"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Pag</w:t>
            </w:r>
            <w:r w:rsidR="00085FB7" w:rsidRPr="005657EE">
              <w:rPr>
                <w:rFonts w:ascii="Palatino Linotype" w:hAnsi="Palatino Linotype"/>
              </w:rPr>
              <w:t>ina 3 se advierten</w:t>
            </w:r>
            <w:r w:rsidR="007C2564" w:rsidRPr="005657EE">
              <w:rPr>
                <w:rFonts w:ascii="Palatino Linotype" w:hAnsi="Palatino Linotype"/>
              </w:rPr>
              <w:t xml:space="preserve"> teléfonos y correos de </w:t>
            </w:r>
            <w:r w:rsidR="006022E0" w:rsidRPr="005657EE">
              <w:rPr>
                <w:rFonts w:ascii="Palatino Linotype" w:hAnsi="Palatino Linotype"/>
              </w:rPr>
              <w:t xml:space="preserve">particulares. </w:t>
            </w:r>
          </w:p>
          <w:p w14:paraId="300355C1" w14:textId="581B91A7" w:rsidR="006022E0" w:rsidRPr="005657EE" w:rsidRDefault="006022E0"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5 se advierte </w:t>
            </w:r>
            <w:r w:rsidR="00C94772" w:rsidRPr="005657EE">
              <w:rPr>
                <w:rFonts w:ascii="Palatino Linotype" w:hAnsi="Palatino Linotype"/>
              </w:rPr>
              <w:t>el nombre de una estudiante.</w:t>
            </w:r>
          </w:p>
        </w:tc>
      </w:tr>
      <w:tr w:rsidR="006C464A" w:rsidRPr="005657EE" w14:paraId="122F25FA" w14:textId="77777777" w:rsidTr="00BA0E2A">
        <w:tc>
          <w:tcPr>
            <w:tcW w:w="1343" w:type="dxa"/>
            <w:vAlign w:val="bottom"/>
          </w:tcPr>
          <w:p w14:paraId="4CA40D32" w14:textId="2BCB72F0" w:rsidR="00BA0E2A" w:rsidRPr="005657EE" w:rsidRDefault="00BA0E2A" w:rsidP="006C464A">
            <w:pPr>
              <w:spacing w:before="100" w:beforeAutospacing="1" w:after="100" w:afterAutospacing="1" w:line="276" w:lineRule="auto"/>
              <w:jc w:val="both"/>
              <w:rPr>
                <w:rFonts w:ascii="Palatino Linotype" w:hAnsi="Palatino Linotype"/>
              </w:rPr>
            </w:pPr>
            <w:r w:rsidRPr="005657EE">
              <w:rPr>
                <w:rFonts w:ascii="Palatino Linotype" w:hAnsi="Palatino Linotype" w:cs="Calibri"/>
              </w:rPr>
              <w:t>OCTUBRE</w:t>
            </w:r>
          </w:p>
        </w:tc>
        <w:tc>
          <w:tcPr>
            <w:tcW w:w="3755" w:type="dxa"/>
          </w:tcPr>
          <w:p w14:paraId="0765E185" w14:textId="3D2D57FF" w:rsidR="00EC7340" w:rsidRPr="005657EE" w:rsidRDefault="00EC7340"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Página 3 testa el nombre y firma de servidor </w:t>
            </w:r>
            <w:r w:rsidR="002D107A" w:rsidRPr="005657EE">
              <w:rPr>
                <w:rFonts w:ascii="Palatino Linotype" w:hAnsi="Palatino Linotype"/>
              </w:rPr>
              <w:t>público</w:t>
            </w:r>
            <w:r w:rsidRPr="005657EE">
              <w:rPr>
                <w:rFonts w:ascii="Palatino Linotype" w:hAnsi="Palatino Linotype"/>
              </w:rPr>
              <w:t xml:space="preserve"> de la Secretaria de </w:t>
            </w:r>
            <w:r w:rsidR="002D107A" w:rsidRPr="005657EE">
              <w:rPr>
                <w:rFonts w:ascii="Palatino Linotype" w:hAnsi="Palatino Linotype"/>
              </w:rPr>
              <w:t>Movilidad</w:t>
            </w:r>
            <w:r w:rsidRPr="005657EE">
              <w:rPr>
                <w:rFonts w:ascii="Palatino Linotype" w:hAnsi="Palatino Linotype"/>
              </w:rPr>
              <w:t xml:space="preserve"> del Estado de México. </w:t>
            </w:r>
          </w:p>
          <w:p w14:paraId="4C9B14E6" w14:textId="71CE78A3" w:rsidR="00BA0E2A" w:rsidRPr="005657EE" w:rsidRDefault="00A5314F"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19 se advierte que se testa nombre y firma de servidor </w:t>
            </w:r>
            <w:r w:rsidR="002D107A" w:rsidRPr="005657EE">
              <w:rPr>
                <w:rFonts w:ascii="Palatino Linotype" w:hAnsi="Palatino Linotype"/>
              </w:rPr>
              <w:t>público</w:t>
            </w:r>
            <w:r w:rsidRPr="005657EE">
              <w:rPr>
                <w:rFonts w:ascii="Palatino Linotype" w:hAnsi="Palatino Linotype"/>
              </w:rPr>
              <w:t xml:space="preserve"> del Ayuntamiento de Chalco.</w:t>
            </w:r>
          </w:p>
        </w:tc>
        <w:tc>
          <w:tcPr>
            <w:tcW w:w="4013" w:type="dxa"/>
          </w:tcPr>
          <w:p w14:paraId="747D9E4F" w14:textId="77777777" w:rsidR="00BA0E2A" w:rsidRPr="005657EE" w:rsidRDefault="00BA0E2A" w:rsidP="006C464A">
            <w:pPr>
              <w:spacing w:before="100" w:beforeAutospacing="1" w:after="100" w:afterAutospacing="1" w:line="276" w:lineRule="auto"/>
              <w:jc w:val="both"/>
              <w:rPr>
                <w:rFonts w:ascii="Palatino Linotype" w:hAnsi="Palatino Linotype"/>
              </w:rPr>
            </w:pPr>
          </w:p>
        </w:tc>
      </w:tr>
      <w:tr w:rsidR="006C464A" w:rsidRPr="005657EE" w14:paraId="49D0D994" w14:textId="77777777" w:rsidTr="00BA0E2A">
        <w:tc>
          <w:tcPr>
            <w:tcW w:w="1343" w:type="dxa"/>
            <w:vAlign w:val="bottom"/>
          </w:tcPr>
          <w:p w14:paraId="35D0A33D" w14:textId="5ECD4C2E" w:rsidR="00BA0E2A" w:rsidRPr="005657EE" w:rsidRDefault="00BA0E2A" w:rsidP="006C464A">
            <w:pPr>
              <w:spacing w:before="100" w:beforeAutospacing="1" w:after="100" w:afterAutospacing="1" w:line="276" w:lineRule="auto"/>
              <w:jc w:val="both"/>
              <w:rPr>
                <w:rFonts w:ascii="Palatino Linotype" w:hAnsi="Palatino Linotype"/>
              </w:rPr>
            </w:pPr>
            <w:r w:rsidRPr="005657EE">
              <w:rPr>
                <w:rFonts w:ascii="Palatino Linotype" w:hAnsi="Palatino Linotype" w:cs="Calibri"/>
              </w:rPr>
              <w:t>NOVIEMBRE</w:t>
            </w:r>
          </w:p>
        </w:tc>
        <w:tc>
          <w:tcPr>
            <w:tcW w:w="3755" w:type="dxa"/>
          </w:tcPr>
          <w:p w14:paraId="20133693" w14:textId="0D194A6A" w:rsidR="00BA0E2A" w:rsidRPr="005657EE" w:rsidRDefault="00397886"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35 se testa nombre y firma de un probable servidor </w:t>
            </w:r>
            <w:r w:rsidR="002D107A" w:rsidRPr="005657EE">
              <w:rPr>
                <w:rFonts w:ascii="Palatino Linotype" w:hAnsi="Palatino Linotype"/>
              </w:rPr>
              <w:t>público</w:t>
            </w:r>
            <w:r w:rsidRPr="005657EE">
              <w:rPr>
                <w:rFonts w:ascii="Palatino Linotype" w:hAnsi="Palatino Linotype"/>
              </w:rPr>
              <w:t xml:space="preserve"> del </w:t>
            </w:r>
            <w:r w:rsidR="002D107A" w:rsidRPr="005657EE">
              <w:rPr>
                <w:rFonts w:ascii="Palatino Linotype" w:hAnsi="Palatino Linotype"/>
              </w:rPr>
              <w:t>Tribunal</w:t>
            </w:r>
            <w:r w:rsidRPr="005657EE">
              <w:rPr>
                <w:rFonts w:ascii="Palatino Linotype" w:hAnsi="Palatino Linotype"/>
              </w:rPr>
              <w:t xml:space="preserve"> de Justicia administrativa del Estado de </w:t>
            </w:r>
            <w:r w:rsidR="002D107A" w:rsidRPr="005657EE">
              <w:rPr>
                <w:rFonts w:ascii="Palatino Linotype" w:hAnsi="Palatino Linotype"/>
              </w:rPr>
              <w:t>México.</w:t>
            </w:r>
          </w:p>
        </w:tc>
        <w:tc>
          <w:tcPr>
            <w:tcW w:w="4013" w:type="dxa"/>
          </w:tcPr>
          <w:p w14:paraId="1C216FF5" w14:textId="77777777" w:rsidR="00BA0E2A" w:rsidRPr="005657EE" w:rsidRDefault="00BA0E2A" w:rsidP="006C464A">
            <w:pPr>
              <w:spacing w:before="100" w:beforeAutospacing="1" w:after="100" w:afterAutospacing="1" w:line="276" w:lineRule="auto"/>
              <w:jc w:val="both"/>
              <w:rPr>
                <w:rFonts w:ascii="Palatino Linotype" w:hAnsi="Palatino Linotype"/>
              </w:rPr>
            </w:pPr>
          </w:p>
        </w:tc>
      </w:tr>
      <w:tr w:rsidR="006C464A" w:rsidRPr="005657EE" w14:paraId="0A76F87E" w14:textId="77777777" w:rsidTr="00BA0E2A">
        <w:tc>
          <w:tcPr>
            <w:tcW w:w="1343" w:type="dxa"/>
            <w:vAlign w:val="bottom"/>
          </w:tcPr>
          <w:p w14:paraId="6C37D8DB" w14:textId="148C5C5D" w:rsidR="00BA0E2A" w:rsidRPr="005657EE" w:rsidRDefault="00BA0E2A" w:rsidP="006C464A">
            <w:pPr>
              <w:spacing w:before="100" w:beforeAutospacing="1" w:after="100" w:afterAutospacing="1" w:line="276" w:lineRule="auto"/>
              <w:jc w:val="both"/>
              <w:rPr>
                <w:rFonts w:ascii="Palatino Linotype" w:hAnsi="Palatino Linotype"/>
              </w:rPr>
            </w:pPr>
            <w:r w:rsidRPr="005657EE">
              <w:rPr>
                <w:rFonts w:ascii="Palatino Linotype" w:hAnsi="Palatino Linotype" w:cs="Calibri"/>
              </w:rPr>
              <w:t>DICIEMBRE</w:t>
            </w:r>
          </w:p>
        </w:tc>
        <w:tc>
          <w:tcPr>
            <w:tcW w:w="3755" w:type="dxa"/>
          </w:tcPr>
          <w:p w14:paraId="577282F0" w14:textId="5FF5D046" w:rsidR="009747EA" w:rsidRPr="005657EE" w:rsidRDefault="009747EA"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10 se advierte que se testa nombre y firma de servidor </w:t>
            </w:r>
            <w:r w:rsidR="002D107A" w:rsidRPr="005657EE">
              <w:rPr>
                <w:rFonts w:ascii="Palatino Linotype" w:hAnsi="Palatino Linotype"/>
              </w:rPr>
              <w:t>público</w:t>
            </w:r>
            <w:r w:rsidRPr="005657EE">
              <w:rPr>
                <w:rFonts w:ascii="Palatino Linotype" w:hAnsi="Palatino Linotype"/>
              </w:rPr>
              <w:t xml:space="preserve"> del Ayuntamiento de Chalco.</w:t>
            </w:r>
          </w:p>
          <w:p w14:paraId="35873E73" w14:textId="77777777" w:rsidR="00BA0E2A" w:rsidRPr="005657EE" w:rsidRDefault="00BA0E2A" w:rsidP="006C464A">
            <w:pPr>
              <w:spacing w:before="100" w:beforeAutospacing="1" w:after="100" w:afterAutospacing="1" w:line="276" w:lineRule="auto"/>
              <w:jc w:val="both"/>
              <w:rPr>
                <w:rFonts w:ascii="Palatino Linotype" w:hAnsi="Palatino Linotype"/>
              </w:rPr>
            </w:pPr>
          </w:p>
        </w:tc>
        <w:tc>
          <w:tcPr>
            <w:tcW w:w="4013" w:type="dxa"/>
          </w:tcPr>
          <w:p w14:paraId="2073830B" w14:textId="6A9B5B2D" w:rsidR="00BA0E2A" w:rsidRPr="005657EE" w:rsidRDefault="00C6656D" w:rsidP="006C464A">
            <w:pPr>
              <w:spacing w:before="100" w:beforeAutospacing="1" w:after="100" w:afterAutospacing="1" w:line="276" w:lineRule="auto"/>
              <w:jc w:val="both"/>
              <w:rPr>
                <w:rFonts w:ascii="Palatino Linotype" w:hAnsi="Palatino Linotype"/>
              </w:rPr>
            </w:pPr>
            <w:r w:rsidRPr="005657EE">
              <w:rPr>
                <w:rFonts w:ascii="Palatino Linotype" w:hAnsi="Palatino Linotype"/>
              </w:rPr>
              <w:t xml:space="preserve">Pagina </w:t>
            </w:r>
            <w:r w:rsidR="002A3E0E" w:rsidRPr="005657EE">
              <w:rPr>
                <w:rFonts w:ascii="Palatino Linotype" w:hAnsi="Palatino Linotype"/>
              </w:rPr>
              <w:t>6</w:t>
            </w:r>
            <w:r w:rsidR="00712306" w:rsidRPr="005657EE">
              <w:rPr>
                <w:rFonts w:ascii="Palatino Linotype" w:hAnsi="Palatino Linotype"/>
              </w:rPr>
              <w:t xml:space="preserve"> y </w:t>
            </w:r>
            <w:r w:rsidR="002A3E0E" w:rsidRPr="005657EE">
              <w:rPr>
                <w:rFonts w:ascii="Palatino Linotype" w:hAnsi="Palatino Linotype"/>
              </w:rPr>
              <w:t>7</w:t>
            </w:r>
            <w:r w:rsidR="00712306" w:rsidRPr="005657EE">
              <w:rPr>
                <w:rFonts w:ascii="Palatino Linotype" w:hAnsi="Palatino Linotype"/>
              </w:rPr>
              <w:t xml:space="preserve"> de las recetas </w:t>
            </w:r>
            <w:r w:rsidR="002D107A" w:rsidRPr="005657EE">
              <w:rPr>
                <w:rFonts w:ascii="Palatino Linotype" w:hAnsi="Palatino Linotype"/>
              </w:rPr>
              <w:t>médicas</w:t>
            </w:r>
            <w:r w:rsidR="00712306" w:rsidRPr="005657EE">
              <w:rPr>
                <w:rFonts w:ascii="Palatino Linotype" w:hAnsi="Palatino Linotype"/>
              </w:rPr>
              <w:t xml:space="preserve"> expedidas por el Instituto Mexicano de Seguro Social se </w:t>
            </w:r>
            <w:r w:rsidR="002D107A" w:rsidRPr="005657EE">
              <w:rPr>
                <w:rFonts w:ascii="Palatino Linotype" w:hAnsi="Palatino Linotype"/>
              </w:rPr>
              <w:t>advierte</w:t>
            </w:r>
            <w:r w:rsidR="00712306" w:rsidRPr="005657EE">
              <w:rPr>
                <w:rFonts w:ascii="Palatino Linotype" w:hAnsi="Palatino Linotype"/>
              </w:rPr>
              <w:t xml:space="preserve"> </w:t>
            </w:r>
            <w:r w:rsidR="0002374D" w:rsidRPr="005657EE">
              <w:rPr>
                <w:rFonts w:ascii="Palatino Linotype" w:hAnsi="Palatino Linotype"/>
              </w:rPr>
              <w:t xml:space="preserve">el numero de seguridad social (NSS), nombre del paciente </w:t>
            </w:r>
            <w:r w:rsidR="009747EA" w:rsidRPr="005657EE">
              <w:rPr>
                <w:rFonts w:ascii="Palatino Linotype" w:hAnsi="Palatino Linotype"/>
              </w:rPr>
              <w:t>y CURP</w:t>
            </w:r>
          </w:p>
        </w:tc>
      </w:tr>
    </w:tbl>
    <w:p w14:paraId="004AABB8" w14:textId="737B3032" w:rsidR="006944DB" w:rsidRPr="005657EE" w:rsidRDefault="003A0863" w:rsidP="006C464A">
      <w:pPr>
        <w:spacing w:before="100" w:beforeAutospacing="1" w:after="100" w:afterAutospacing="1" w:line="360" w:lineRule="auto"/>
        <w:jc w:val="both"/>
        <w:rPr>
          <w:rFonts w:ascii="Palatino Linotype" w:hAnsi="Palatino Linotype"/>
          <w:u w:val="single"/>
        </w:rPr>
      </w:pPr>
      <w:r w:rsidRPr="005657EE">
        <w:rPr>
          <w:rFonts w:ascii="Palatino Linotype" w:hAnsi="Palatino Linotype"/>
        </w:rPr>
        <w:lastRenderedPageBreak/>
        <w:t>Ahora bien,</w:t>
      </w:r>
      <w:r w:rsidR="00F1502B" w:rsidRPr="005657EE">
        <w:rPr>
          <w:rFonts w:ascii="Palatino Linotype" w:hAnsi="Palatino Linotype"/>
        </w:rPr>
        <w:t xml:space="preserve"> </w:t>
      </w:r>
      <w:r w:rsidR="00F1502B" w:rsidRPr="005657EE">
        <w:rPr>
          <w:rFonts w:ascii="Palatino Linotype" w:hAnsi="Palatino Linotype"/>
          <w:u w:val="single"/>
        </w:rPr>
        <w:t>hecho el análisis anterior a los oficios</w:t>
      </w:r>
      <w:r w:rsidRPr="005657EE">
        <w:rPr>
          <w:rFonts w:ascii="Palatino Linotype" w:hAnsi="Palatino Linotype"/>
          <w:u w:val="single"/>
        </w:rPr>
        <w:t xml:space="preserve"> como se puede </w:t>
      </w:r>
      <w:r w:rsidR="00892155" w:rsidRPr="005657EE">
        <w:rPr>
          <w:rFonts w:ascii="Palatino Linotype" w:hAnsi="Palatino Linotype"/>
          <w:u w:val="single"/>
        </w:rPr>
        <w:t xml:space="preserve">desprender </w:t>
      </w:r>
      <w:r w:rsidR="00892155" w:rsidRPr="005657EE">
        <w:rPr>
          <w:rFonts w:ascii="Palatino Linotype" w:hAnsi="Palatino Linotype"/>
          <w:b/>
          <w:bCs/>
          <w:u w:val="single"/>
        </w:rPr>
        <w:t>EL SUJETO OBLIGADO</w:t>
      </w:r>
      <w:r w:rsidR="00892155" w:rsidRPr="005657EE">
        <w:rPr>
          <w:rFonts w:ascii="Palatino Linotype" w:hAnsi="Palatino Linotype"/>
          <w:u w:val="single"/>
        </w:rPr>
        <w:t xml:space="preserve"> testó información publica sin fundar y motivar el perjuicio que se tendría en </w:t>
      </w:r>
      <w:r w:rsidR="00484BE8" w:rsidRPr="005657EE">
        <w:rPr>
          <w:rFonts w:ascii="Palatino Linotype" w:hAnsi="Palatino Linotype"/>
          <w:u w:val="single"/>
        </w:rPr>
        <w:t>su</w:t>
      </w:r>
      <w:r w:rsidR="00892155" w:rsidRPr="005657EE">
        <w:rPr>
          <w:rFonts w:ascii="Palatino Linotype" w:hAnsi="Palatino Linotype"/>
          <w:u w:val="single"/>
        </w:rPr>
        <w:t xml:space="preserve"> divulgación</w:t>
      </w:r>
      <w:r w:rsidR="00484BE8" w:rsidRPr="005657EE">
        <w:rPr>
          <w:rFonts w:ascii="Palatino Linotype" w:hAnsi="Palatino Linotype"/>
          <w:u w:val="single"/>
        </w:rPr>
        <w:t xml:space="preserve">, </w:t>
      </w:r>
      <w:r w:rsidR="00892155" w:rsidRPr="005657EE">
        <w:rPr>
          <w:rFonts w:ascii="Palatino Linotype" w:hAnsi="Palatino Linotype"/>
          <w:u w:val="single"/>
        </w:rPr>
        <w:t xml:space="preserve">aunado de que </w:t>
      </w:r>
      <w:r w:rsidR="005E0A5C" w:rsidRPr="005657EE">
        <w:rPr>
          <w:rFonts w:ascii="Palatino Linotype" w:hAnsi="Palatino Linotype"/>
          <w:u w:val="single"/>
        </w:rPr>
        <w:t xml:space="preserve">mediante respuesta o Informe Justificado </w:t>
      </w:r>
      <w:r w:rsidR="007429B2" w:rsidRPr="005657EE">
        <w:rPr>
          <w:rFonts w:ascii="Palatino Linotype" w:hAnsi="Palatino Linotype"/>
          <w:u w:val="single"/>
        </w:rPr>
        <w:t xml:space="preserve">no se adjuntó el Acuerdo </w:t>
      </w:r>
      <w:r w:rsidR="00ED1F09" w:rsidRPr="005657EE">
        <w:rPr>
          <w:rFonts w:ascii="Palatino Linotype" w:hAnsi="Palatino Linotype"/>
          <w:u w:val="single"/>
        </w:rPr>
        <w:t xml:space="preserve">de </w:t>
      </w:r>
      <w:r w:rsidR="007429B2" w:rsidRPr="005657EE">
        <w:rPr>
          <w:rFonts w:ascii="Palatino Linotype" w:hAnsi="Palatino Linotype"/>
          <w:u w:val="single"/>
        </w:rPr>
        <w:t xml:space="preserve">Comité </w:t>
      </w:r>
      <w:r w:rsidR="00ED1F09" w:rsidRPr="005657EE">
        <w:rPr>
          <w:rFonts w:ascii="Palatino Linotype" w:hAnsi="Palatino Linotype"/>
          <w:u w:val="single"/>
        </w:rPr>
        <w:t xml:space="preserve">de </w:t>
      </w:r>
      <w:r w:rsidR="007429B2" w:rsidRPr="005657EE">
        <w:rPr>
          <w:rFonts w:ascii="Palatino Linotype" w:hAnsi="Palatino Linotype"/>
          <w:u w:val="single"/>
        </w:rPr>
        <w:t xml:space="preserve">Transparencia </w:t>
      </w:r>
      <w:r w:rsidR="00F1502B" w:rsidRPr="005657EE">
        <w:rPr>
          <w:rFonts w:ascii="Palatino Linotype" w:hAnsi="Palatino Linotype"/>
          <w:u w:val="single"/>
        </w:rPr>
        <w:t>donde se determine</w:t>
      </w:r>
      <w:r w:rsidR="006944DB" w:rsidRPr="005657EE">
        <w:rPr>
          <w:rFonts w:ascii="Palatino Linotype" w:hAnsi="Palatino Linotype"/>
          <w:u w:val="single"/>
        </w:rPr>
        <w:t xml:space="preserve"> la explicación clara y precisa para no dar a conocer </w:t>
      </w:r>
      <w:r w:rsidR="002D107A" w:rsidRPr="005657EE">
        <w:rPr>
          <w:rFonts w:ascii="Palatino Linotype" w:hAnsi="Palatino Linotype"/>
          <w:u w:val="single"/>
        </w:rPr>
        <w:t>información</w:t>
      </w:r>
      <w:r w:rsidR="006944DB" w:rsidRPr="005657EE">
        <w:rPr>
          <w:rFonts w:ascii="Palatino Linotype" w:hAnsi="Palatino Linotype"/>
          <w:u w:val="single"/>
        </w:rPr>
        <w:t xml:space="preserve"> de carácter publica.</w:t>
      </w:r>
    </w:p>
    <w:p w14:paraId="743585DE" w14:textId="051E5D0A" w:rsidR="00FE5555" w:rsidRPr="005657EE" w:rsidRDefault="00FE5555"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 xml:space="preserve">Lo anterior es así, pues no debe perderse de vista que, la fundamentación y motivación consiste en la obligación que tiene todo ente público de expresar los preceptos jurídicos aplicables al asunto origen del acto y las razones o argumentos de su actuar, es así </w:t>
      </w:r>
      <w:r w:rsidR="00025F66" w:rsidRPr="005657EE">
        <w:rPr>
          <w:rFonts w:ascii="Palatino Linotype" w:hAnsi="Palatino Linotype" w:cs="Arial"/>
        </w:rPr>
        <w:t>que,</w:t>
      </w:r>
      <w:r w:rsidRPr="005657EE">
        <w:rPr>
          <w:rFonts w:ascii="Palatino Linotype" w:hAnsi="Palatino Linotype" w:cs="Arial"/>
        </w:rPr>
        <w:t xml:space="preserve"> al respecto, el máximo tribunal del país ha establecido jurisprudencia en relación a qué debe entenderse por fundamentación y motivación, en los siguientes términos:</w:t>
      </w:r>
    </w:p>
    <w:p w14:paraId="445D7BB3" w14:textId="58667303" w:rsidR="00FE5555" w:rsidRPr="005657EE" w:rsidRDefault="00FE5555" w:rsidP="006C464A">
      <w:pPr>
        <w:spacing w:before="100" w:beforeAutospacing="1" w:after="100" w:afterAutospacing="1"/>
        <w:ind w:left="851" w:right="902"/>
        <w:jc w:val="both"/>
        <w:rPr>
          <w:rFonts w:ascii="Palatino Linotype" w:hAnsi="Palatino Linotype" w:cs="Arial"/>
          <w:i/>
          <w:sz w:val="22"/>
          <w:szCs w:val="22"/>
        </w:rPr>
      </w:pPr>
      <w:r w:rsidRPr="005657EE">
        <w:rPr>
          <w:rFonts w:ascii="Palatino Linotype" w:hAnsi="Palatino Linotype" w:cs="Arial"/>
          <w:i/>
          <w:sz w:val="22"/>
          <w:szCs w:val="22"/>
        </w:rPr>
        <w:t>“</w:t>
      </w:r>
      <w:r w:rsidRPr="005657EE">
        <w:rPr>
          <w:rFonts w:ascii="Palatino Linotype" w:hAnsi="Palatino Linotype" w:cs="Arial"/>
          <w:b/>
          <w:i/>
          <w:sz w:val="22"/>
          <w:szCs w:val="22"/>
        </w:rPr>
        <w:t xml:space="preserve">FUNDAMENTACIÓN Y MOTIVACIÓN. </w:t>
      </w:r>
      <w:r w:rsidRPr="005657EE">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00025F66" w:rsidRPr="005657EE">
        <w:rPr>
          <w:rFonts w:ascii="Palatino Linotype" w:hAnsi="Palatino Linotype" w:cs="Arial"/>
          <w:i/>
          <w:sz w:val="22"/>
          <w:szCs w:val="22"/>
        </w:rPr>
        <w:t>.” (</w:t>
      </w:r>
      <w:r w:rsidRPr="005657EE">
        <w:rPr>
          <w:rFonts w:ascii="Palatino Linotype" w:hAnsi="Palatino Linotype" w:cs="Arial"/>
          <w:i/>
          <w:sz w:val="22"/>
          <w:szCs w:val="22"/>
        </w:rPr>
        <w:t>Sic)</w:t>
      </w:r>
    </w:p>
    <w:p w14:paraId="515F6B27" w14:textId="77777777" w:rsidR="00FE5555" w:rsidRPr="005657EE" w:rsidRDefault="00FE5555"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49E8AF0" w14:textId="77777777" w:rsidR="00FE5555" w:rsidRPr="005657EE" w:rsidRDefault="00FE5555"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 xml:space="preserve">Más aún, a través de diversa jurisprudencia dictada por el Poder Judicial de la Federación se sostiene que la finalidad de la fundamentación o motivación es la de </w:t>
      </w:r>
      <w:r w:rsidRPr="005657EE">
        <w:rPr>
          <w:rFonts w:ascii="Palatino Linotype" w:hAnsi="Palatino Linotype" w:cs="Arial"/>
        </w:rPr>
        <w:lastRenderedPageBreak/>
        <w:t>explicar, justificar, posibilitar la defensa y comunicar la decisión de la autoridad, sirviendo de sustento lo siguiente:</w:t>
      </w:r>
    </w:p>
    <w:p w14:paraId="6144F5DF" w14:textId="77777777" w:rsidR="00FE5555" w:rsidRPr="005657EE" w:rsidRDefault="00FE5555" w:rsidP="006C464A">
      <w:pPr>
        <w:spacing w:before="100" w:beforeAutospacing="1" w:after="100" w:afterAutospacing="1"/>
        <w:ind w:left="851" w:right="902"/>
        <w:jc w:val="both"/>
        <w:rPr>
          <w:rFonts w:ascii="Palatino Linotype" w:hAnsi="Palatino Linotype" w:cs="Arial"/>
          <w:i/>
          <w:sz w:val="22"/>
          <w:szCs w:val="22"/>
        </w:rPr>
      </w:pPr>
      <w:r w:rsidRPr="005657EE">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5657EE">
        <w:rPr>
          <w:rFonts w:ascii="Palatino Linotype" w:hAnsi="Palatino Linotype" w:cs="Arial"/>
          <w:i/>
          <w:sz w:val="22"/>
          <w:szCs w:val="22"/>
        </w:rPr>
        <w:t xml:space="preserve">. El contenido formal de la garantía de legalidad prevista en el artículo 16 constitucional relativa a la </w:t>
      </w:r>
      <w:r w:rsidRPr="005657EE">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5657EE">
        <w:rPr>
          <w:rFonts w:ascii="Palatino Linotype" w:hAnsi="Palatino Linotype" w:cs="Arial"/>
          <w:i/>
          <w:sz w:val="22"/>
          <w:szCs w:val="22"/>
        </w:rPr>
        <w:t xml:space="preserve">. Por tanto, </w:t>
      </w:r>
      <w:r w:rsidRPr="005657EE">
        <w:rPr>
          <w:rFonts w:ascii="Palatino Linotype" w:hAnsi="Palatino Linotype" w:cs="Arial"/>
          <w:b/>
          <w:i/>
          <w:sz w:val="22"/>
          <w:szCs w:val="22"/>
        </w:rPr>
        <w:t>no basta que el acto de autoridad apenas observe una motivación pro forma pero de una manera incongruente, insuficiente o imprecisa</w:t>
      </w:r>
      <w:r w:rsidRPr="005657EE">
        <w:rPr>
          <w:rFonts w:ascii="Palatino Linotype" w:hAnsi="Palatino Linotype" w:cs="Arial"/>
          <w:i/>
          <w:sz w:val="22"/>
          <w:szCs w:val="22"/>
        </w:rPr>
        <w:t>, que impida la finalidad del conocimiento, comprobación y defensa pertinente</w:t>
      </w:r>
      <w:r w:rsidRPr="005657EE">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5657EE">
        <w:rPr>
          <w:rFonts w:ascii="Palatino Linotype" w:hAnsi="Palatino Linotype" w:cs="Arial"/>
          <w:i/>
          <w:sz w:val="22"/>
          <w:szCs w:val="22"/>
        </w:rPr>
        <w:t>.” (Sic)</w:t>
      </w:r>
    </w:p>
    <w:p w14:paraId="2D99604D" w14:textId="77777777" w:rsidR="00FE5555" w:rsidRPr="005657EE" w:rsidRDefault="00FE5555" w:rsidP="006C464A">
      <w:pPr>
        <w:spacing w:before="100" w:beforeAutospacing="1" w:after="100" w:afterAutospacing="1"/>
        <w:ind w:left="851" w:right="902"/>
        <w:jc w:val="both"/>
        <w:rPr>
          <w:rFonts w:ascii="Palatino Linotype" w:hAnsi="Palatino Linotype" w:cs="Arial"/>
          <w:i/>
          <w:sz w:val="22"/>
          <w:szCs w:val="22"/>
        </w:rPr>
      </w:pPr>
      <w:r w:rsidRPr="005657EE">
        <w:rPr>
          <w:rFonts w:ascii="Palatino Linotype" w:hAnsi="Palatino Linotype" w:cs="Arial"/>
          <w:i/>
          <w:sz w:val="22"/>
          <w:szCs w:val="22"/>
        </w:rPr>
        <w:t>(Énfasis añadido)</w:t>
      </w:r>
    </w:p>
    <w:p w14:paraId="70104036" w14:textId="6D6AFC8E" w:rsidR="00FE5555" w:rsidRPr="005657EE" w:rsidRDefault="00FE5555" w:rsidP="006C464A">
      <w:pPr>
        <w:autoSpaceDE w:val="0"/>
        <w:autoSpaceDN w:val="0"/>
        <w:adjustRightInd w:val="0"/>
        <w:spacing w:before="100" w:beforeAutospacing="1" w:after="100" w:afterAutospacing="1" w:line="360" w:lineRule="auto"/>
        <w:ind w:right="49"/>
        <w:jc w:val="both"/>
        <w:rPr>
          <w:rFonts w:ascii="Palatino Linotype" w:hAnsi="Palatino Linotype" w:cs="Arial"/>
        </w:rPr>
      </w:pPr>
      <w:r w:rsidRPr="005657EE">
        <w:rPr>
          <w:rFonts w:ascii="Palatino Linotype" w:hAnsi="Palatino Linotype" w:cs="Arial"/>
        </w:rPr>
        <w:t xml:space="preserve">En consecuencia, la fundamentación y motivación implica </w:t>
      </w:r>
      <w:r w:rsidR="00025F66" w:rsidRPr="005657EE">
        <w:rPr>
          <w:rFonts w:ascii="Palatino Linotype" w:hAnsi="Palatino Linotype" w:cs="Arial"/>
        </w:rPr>
        <w:t>que,</w:t>
      </w:r>
      <w:r w:rsidRPr="005657EE">
        <w:rPr>
          <w:rFonts w:ascii="Palatino Linotype" w:hAnsi="Palatino Linotype" w:cs="Arial"/>
        </w:rPr>
        <w:t xml:space="preserve"> en el acto de </w:t>
      </w:r>
      <w:r w:rsidRPr="005657EE">
        <w:rPr>
          <w:rFonts w:ascii="Palatino Linotype" w:hAnsi="Palatino Linotype"/>
        </w:rPr>
        <w:t>autoridad</w:t>
      </w:r>
      <w:r w:rsidRPr="005657EE">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78BC57C0" w14:textId="416225EB" w:rsidR="007D4D3E" w:rsidRPr="005657EE" w:rsidRDefault="007D4D3E" w:rsidP="006C464A">
      <w:pPr>
        <w:spacing w:before="100" w:beforeAutospacing="1" w:after="100" w:afterAutospacing="1" w:line="360" w:lineRule="auto"/>
        <w:jc w:val="both"/>
        <w:rPr>
          <w:rFonts w:ascii="Palatino Linotype" w:hAnsi="Palatino Linotype" w:cs="Arial"/>
          <w:bCs/>
          <w:szCs w:val="22"/>
          <w:lang w:val="es-ES"/>
        </w:rPr>
      </w:pPr>
      <w:r w:rsidRPr="005657EE">
        <w:rPr>
          <w:rFonts w:ascii="Palatino Linotype" w:hAnsi="Palatino Linotype" w:cs="Arial"/>
          <w:bCs/>
          <w:szCs w:val="22"/>
          <w:lang w:val="es-ES"/>
        </w:rPr>
        <w:lastRenderedPageBreak/>
        <w:t xml:space="preserve">Ahora bien, es necesario precisar </w:t>
      </w:r>
      <w:r w:rsidR="00025F66" w:rsidRPr="005657EE">
        <w:rPr>
          <w:rFonts w:ascii="Palatino Linotype" w:hAnsi="Palatino Linotype" w:cs="Arial"/>
          <w:bCs/>
          <w:szCs w:val="22"/>
          <w:lang w:val="es-ES"/>
        </w:rPr>
        <w:t>que,</w:t>
      </w:r>
      <w:r w:rsidRPr="005657EE">
        <w:rPr>
          <w:rFonts w:ascii="Palatino Linotype" w:hAnsi="Palatino Linotype" w:cs="Arial"/>
          <w:bCs/>
          <w:szCs w:val="22"/>
          <w:lang w:val="es-ES"/>
        </w:rPr>
        <w:t xml:space="preserve"> para los casos de l</w:t>
      </w:r>
      <w:r w:rsidR="00E379A7" w:rsidRPr="005657EE">
        <w:rPr>
          <w:rFonts w:ascii="Palatino Linotype" w:hAnsi="Palatino Linotype" w:cs="Arial"/>
          <w:bCs/>
          <w:szCs w:val="22"/>
          <w:lang w:val="es-ES"/>
        </w:rPr>
        <w:t>os nombres</w:t>
      </w:r>
      <w:r w:rsidR="00333EE8" w:rsidRPr="005657EE">
        <w:rPr>
          <w:rFonts w:ascii="Palatino Linotype" w:hAnsi="Palatino Linotype" w:cs="Arial"/>
          <w:bCs/>
          <w:szCs w:val="22"/>
          <w:lang w:val="es-ES"/>
        </w:rPr>
        <w:t xml:space="preserve"> de servidores públicos </w:t>
      </w:r>
      <w:r w:rsidR="00E379A7" w:rsidRPr="005657EE">
        <w:rPr>
          <w:rFonts w:ascii="Palatino Linotype" w:hAnsi="Palatino Linotype" w:cs="Arial"/>
          <w:bCs/>
          <w:szCs w:val="22"/>
          <w:lang w:val="es-ES"/>
        </w:rPr>
        <w:t xml:space="preserve"> y </w:t>
      </w:r>
      <w:r w:rsidRPr="005657EE">
        <w:rPr>
          <w:rFonts w:ascii="Palatino Linotype" w:hAnsi="Palatino Linotype" w:cs="Arial"/>
          <w:bCs/>
          <w:szCs w:val="22"/>
          <w:lang w:val="es-ES"/>
        </w:rPr>
        <w:t>firmas, se encuentran vigentes de siguientes criterios.</w:t>
      </w:r>
    </w:p>
    <w:p w14:paraId="429A8B53" w14:textId="4309DC9B" w:rsidR="00E379A7" w:rsidRPr="005657EE" w:rsidRDefault="00E379A7" w:rsidP="006C464A">
      <w:pPr>
        <w:spacing w:before="100" w:beforeAutospacing="1" w:after="100" w:afterAutospacing="1" w:line="360" w:lineRule="auto"/>
        <w:jc w:val="both"/>
        <w:rPr>
          <w:rFonts w:ascii="Palatino Linotype" w:hAnsi="Palatino Linotype" w:cs="Arial"/>
          <w:bCs/>
          <w:szCs w:val="22"/>
          <w:lang w:val="es-ES"/>
        </w:rPr>
      </w:pPr>
      <w:r w:rsidRPr="005657EE">
        <w:rPr>
          <w:rFonts w:ascii="Palatino Linotype" w:hAnsi="Palatino Linotype" w:cs="Arial"/>
          <w:bCs/>
          <w:szCs w:val="22"/>
          <w:lang w:val="es-ES"/>
        </w:rPr>
        <w:t>Es conveniente citar</w:t>
      </w:r>
      <w:r w:rsidR="00B92C77" w:rsidRPr="005657EE">
        <w:rPr>
          <w:rFonts w:ascii="Palatino Linotype" w:hAnsi="Palatino Linotype" w:cs="Arial"/>
          <w:bCs/>
          <w:szCs w:val="22"/>
          <w:lang w:val="es-ES"/>
        </w:rPr>
        <w:t xml:space="preserve"> el </w:t>
      </w:r>
      <w:r w:rsidR="00602693" w:rsidRPr="005657EE">
        <w:rPr>
          <w:rFonts w:ascii="Palatino Linotype" w:hAnsi="Palatino Linotype" w:cs="Arial"/>
          <w:bCs/>
          <w:szCs w:val="22"/>
          <w:lang w:val="es-ES"/>
        </w:rPr>
        <w:t>criterio</w:t>
      </w:r>
      <w:r w:rsidRPr="005657EE">
        <w:rPr>
          <w:rFonts w:ascii="Palatino Linotype" w:hAnsi="Palatino Linotype" w:cs="Arial"/>
          <w:bCs/>
          <w:szCs w:val="22"/>
          <w:lang w:val="es-ES"/>
        </w:rPr>
        <w:t xml:space="preserve"> 02/19, Segunda Época, emitidos por el Instituto Nacional de Transparencia, Acceso a la Información y Protección de Datos Personales, que mencionan lo siguiente:</w:t>
      </w:r>
    </w:p>
    <w:p w14:paraId="74C3E984" w14:textId="77777777" w:rsidR="00E379A7" w:rsidRPr="005657EE" w:rsidRDefault="00E379A7" w:rsidP="006C464A">
      <w:pPr>
        <w:spacing w:before="100" w:beforeAutospacing="1" w:after="100" w:afterAutospacing="1"/>
        <w:ind w:left="850" w:right="901"/>
        <w:jc w:val="both"/>
        <w:rPr>
          <w:rFonts w:ascii="Palatino Linotype" w:hAnsi="Palatino Linotype" w:cs="Arial"/>
          <w:i/>
          <w:iCs/>
          <w:sz w:val="22"/>
          <w:szCs w:val="22"/>
        </w:rPr>
      </w:pPr>
      <w:r w:rsidRPr="005657EE">
        <w:rPr>
          <w:rFonts w:ascii="Palatino Linotype" w:hAnsi="Palatino Linotype" w:cs="Arial"/>
          <w:b/>
          <w:i/>
          <w:iCs/>
          <w:sz w:val="22"/>
          <w:szCs w:val="22"/>
        </w:rPr>
        <w:t>“Firma y rúbrica de servidores públicos.</w:t>
      </w:r>
      <w:r w:rsidRPr="005657EE">
        <w:rPr>
          <w:rFonts w:ascii="Palatino Linotype" w:hAnsi="Palatino Linotype" w:cs="Arial"/>
          <w:i/>
          <w:iCs/>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932FB98" w14:textId="7739D813" w:rsidR="006944DB" w:rsidRPr="005657EE" w:rsidRDefault="00A14204" w:rsidP="006C464A">
      <w:pPr>
        <w:spacing w:before="100" w:beforeAutospacing="1" w:after="100" w:afterAutospacing="1" w:line="360" w:lineRule="auto"/>
        <w:jc w:val="both"/>
        <w:rPr>
          <w:rFonts w:ascii="Palatino Linotype" w:hAnsi="Palatino Linotype"/>
        </w:rPr>
      </w:pPr>
      <w:r w:rsidRPr="005657EE">
        <w:rPr>
          <w:rFonts w:ascii="Palatino Linotype" w:hAnsi="Palatino Linotype"/>
        </w:rPr>
        <w:t>Por</w:t>
      </w:r>
      <w:r w:rsidR="005D6915" w:rsidRPr="005657EE">
        <w:rPr>
          <w:rFonts w:ascii="Palatino Linotype" w:hAnsi="Palatino Linotype"/>
        </w:rPr>
        <w:t xml:space="preserve"> cuanto hace al nombre en las </w:t>
      </w:r>
      <w:r w:rsidR="006B4EA7" w:rsidRPr="005657EE">
        <w:rPr>
          <w:rFonts w:ascii="Palatino Linotype" w:hAnsi="Palatino Linotype"/>
        </w:rPr>
        <w:t xml:space="preserve">Resoluciones RRA 1774/18 y RRA 1780/18 emitidas por la INAI señaló que el nombre es uno de los atributos de la personalidad y la manifestación principal del derecho subjetivo a la identidad, en virtud de que hace a una persona física identificada e identificable, y que dar publicidad al mismo vulneraría su ámbito de privacidad, </w:t>
      </w:r>
      <w:r w:rsidR="00000066" w:rsidRPr="005657EE">
        <w:rPr>
          <w:rFonts w:ascii="Palatino Linotype" w:hAnsi="Palatino Linotype"/>
        </w:rPr>
        <w:t xml:space="preserve">sin embargo, </w:t>
      </w:r>
      <w:r w:rsidR="00AD60C1" w:rsidRPr="005657EE">
        <w:rPr>
          <w:rFonts w:ascii="Palatino Linotype" w:hAnsi="Palatino Linotype"/>
        </w:rPr>
        <w:t xml:space="preserve">para el cado de los servidores públicos da </w:t>
      </w:r>
      <w:r w:rsidR="00D90EFE" w:rsidRPr="005657EE">
        <w:rPr>
          <w:rFonts w:ascii="Palatino Linotype" w:hAnsi="Palatino Linotype"/>
        </w:rPr>
        <w:t>validez al documento pues se refleja el acto de autoridad que</w:t>
      </w:r>
      <w:r w:rsidR="006D1953" w:rsidRPr="005657EE">
        <w:rPr>
          <w:rFonts w:ascii="Palatino Linotype" w:hAnsi="Palatino Linotype"/>
        </w:rPr>
        <w:t xml:space="preserve"> se</w:t>
      </w:r>
      <w:r w:rsidR="00D90EFE" w:rsidRPr="005657EE">
        <w:rPr>
          <w:rFonts w:ascii="Palatino Linotype" w:hAnsi="Palatino Linotype"/>
        </w:rPr>
        <w:t xml:space="preserve"> ejerce</w:t>
      </w:r>
      <w:r w:rsidR="00602693" w:rsidRPr="005657EE">
        <w:rPr>
          <w:rFonts w:ascii="Palatino Linotype" w:hAnsi="Palatino Linotype"/>
        </w:rPr>
        <w:t xml:space="preserve">. </w:t>
      </w:r>
    </w:p>
    <w:p w14:paraId="43C5C0BA" w14:textId="0E34832D" w:rsidR="00602693" w:rsidRPr="005657EE" w:rsidRDefault="00842471" w:rsidP="006C464A">
      <w:pPr>
        <w:spacing w:before="100" w:beforeAutospacing="1" w:after="100" w:afterAutospacing="1" w:line="360" w:lineRule="auto"/>
        <w:jc w:val="both"/>
        <w:rPr>
          <w:rFonts w:ascii="Palatino Linotype" w:hAnsi="Palatino Linotype"/>
        </w:rPr>
      </w:pPr>
      <w:r w:rsidRPr="005657EE">
        <w:rPr>
          <w:rFonts w:ascii="Palatino Linotype" w:hAnsi="Palatino Linotype"/>
        </w:rPr>
        <w:t xml:space="preserve">Luego, se estima </w:t>
      </w:r>
      <w:r w:rsidR="00514280" w:rsidRPr="005657EE">
        <w:rPr>
          <w:rFonts w:ascii="Palatino Linotype" w:hAnsi="Palatino Linotype"/>
        </w:rPr>
        <w:t xml:space="preserve">que debe ser publica la </w:t>
      </w:r>
      <w:r w:rsidR="00B752D9" w:rsidRPr="005657EE">
        <w:rPr>
          <w:rFonts w:ascii="Palatino Linotype" w:hAnsi="Palatino Linotype"/>
        </w:rPr>
        <w:t xml:space="preserve">información que no cause ningún daño </w:t>
      </w:r>
      <w:r w:rsidR="00B042C4" w:rsidRPr="005657EE">
        <w:rPr>
          <w:rFonts w:ascii="Palatino Linotype" w:hAnsi="Palatino Linotype"/>
        </w:rPr>
        <w:t xml:space="preserve">a </w:t>
      </w:r>
      <w:r w:rsidR="00D322EF" w:rsidRPr="005657EE">
        <w:rPr>
          <w:rFonts w:ascii="Palatino Linotype" w:hAnsi="Palatino Linotype"/>
        </w:rPr>
        <w:t>terceros</w:t>
      </w:r>
      <w:r w:rsidR="00B042C4" w:rsidRPr="005657EE">
        <w:rPr>
          <w:rFonts w:ascii="Palatino Linotype" w:hAnsi="Palatino Linotype"/>
        </w:rPr>
        <w:t xml:space="preserve">, titulares de datos personales </w:t>
      </w:r>
      <w:r w:rsidR="00D322EF" w:rsidRPr="005657EE">
        <w:rPr>
          <w:rFonts w:ascii="Palatino Linotype" w:hAnsi="Palatino Linotype"/>
        </w:rPr>
        <w:t xml:space="preserve">respecto a </w:t>
      </w:r>
      <w:r w:rsidR="00B752D9" w:rsidRPr="005657EE">
        <w:rPr>
          <w:rFonts w:ascii="Palatino Linotype" w:hAnsi="Palatino Linotype"/>
        </w:rPr>
        <w:t xml:space="preserve">la revelación </w:t>
      </w:r>
      <w:r w:rsidR="00D322EF" w:rsidRPr="005657EE">
        <w:rPr>
          <w:rFonts w:ascii="Palatino Linotype" w:hAnsi="Palatino Linotype"/>
        </w:rPr>
        <w:t>de la misma</w:t>
      </w:r>
      <w:r w:rsidR="00CC0345" w:rsidRPr="005657EE">
        <w:rPr>
          <w:rFonts w:ascii="Palatino Linotype" w:hAnsi="Palatino Linotype"/>
        </w:rPr>
        <w:t xml:space="preserve">, en ese sentido se debe de privilegiar el derecho de acceso a la información pública prevista </w:t>
      </w:r>
      <w:r w:rsidR="002F7069" w:rsidRPr="005657EE">
        <w:rPr>
          <w:rFonts w:ascii="Palatino Linotype" w:hAnsi="Palatino Linotype"/>
        </w:rPr>
        <w:t xml:space="preserve">en </w:t>
      </w:r>
      <w:r w:rsidR="00CC0345" w:rsidRPr="005657EE">
        <w:rPr>
          <w:rFonts w:ascii="Palatino Linotype" w:hAnsi="Palatino Linotype"/>
        </w:rPr>
        <w:t>los principios constitucionales de máxima publicidad</w:t>
      </w:r>
      <w:r w:rsidR="002F7069" w:rsidRPr="005657EE">
        <w:rPr>
          <w:rFonts w:ascii="Palatino Linotype" w:hAnsi="Palatino Linotype"/>
        </w:rPr>
        <w:t>.</w:t>
      </w:r>
    </w:p>
    <w:p w14:paraId="2E39917C" w14:textId="77FB60DC" w:rsidR="0024286E" w:rsidRPr="005657EE" w:rsidRDefault="002F7069" w:rsidP="006C464A">
      <w:pPr>
        <w:spacing w:before="100" w:beforeAutospacing="1" w:after="100" w:afterAutospacing="1" w:line="360" w:lineRule="auto"/>
        <w:jc w:val="both"/>
        <w:rPr>
          <w:rFonts w:ascii="Palatino Linotype" w:hAnsi="Palatino Linotype"/>
        </w:rPr>
      </w:pPr>
      <w:r w:rsidRPr="005657EE">
        <w:rPr>
          <w:rFonts w:ascii="Palatino Linotype" w:hAnsi="Palatino Linotype"/>
        </w:rPr>
        <w:t>En cuanto a la información que se estima que es de carácter confidencial</w:t>
      </w:r>
      <w:r w:rsidR="00876006" w:rsidRPr="005657EE">
        <w:rPr>
          <w:rFonts w:ascii="Palatino Linotype" w:hAnsi="Palatino Linotype"/>
        </w:rPr>
        <w:t>, por lo que,</w:t>
      </w:r>
      <w:r w:rsidRPr="005657EE">
        <w:rPr>
          <w:rFonts w:ascii="Palatino Linotype" w:hAnsi="Palatino Linotype"/>
        </w:rPr>
        <w:t xml:space="preserve"> </w:t>
      </w:r>
      <w:r w:rsidR="00251B75" w:rsidRPr="005657EE">
        <w:rPr>
          <w:rFonts w:ascii="Palatino Linotype" w:hAnsi="Palatino Linotype"/>
        </w:rPr>
        <w:t xml:space="preserve">se </w:t>
      </w:r>
      <w:r w:rsidR="00115F8C" w:rsidRPr="005657EE">
        <w:rPr>
          <w:rFonts w:ascii="Palatino Linotype" w:hAnsi="Palatino Linotype"/>
        </w:rPr>
        <w:t>entiende</w:t>
      </w:r>
      <w:r w:rsidR="00251B75" w:rsidRPr="005657EE">
        <w:rPr>
          <w:rFonts w:ascii="Palatino Linotype" w:hAnsi="Palatino Linotype"/>
        </w:rPr>
        <w:t xml:space="preserve"> que </w:t>
      </w:r>
      <w:r w:rsidR="001C4D4D" w:rsidRPr="005657EE">
        <w:rPr>
          <w:rFonts w:ascii="Palatino Linotype" w:hAnsi="Palatino Linotype"/>
        </w:rPr>
        <w:t xml:space="preserve">para los datos personales son cualquier información concerniente a una </w:t>
      </w:r>
      <w:r w:rsidR="001C4D4D" w:rsidRPr="005657EE">
        <w:rPr>
          <w:rFonts w:ascii="Palatino Linotype" w:hAnsi="Palatino Linotype"/>
        </w:rPr>
        <w:lastRenderedPageBreak/>
        <w:t>persona física identificada o identificable. Se considera que una persona es identificable cuando su identidad pueda determinarse directa o indirectamente a través de cualquier información</w:t>
      </w:r>
      <w:r w:rsidR="00876006" w:rsidRPr="005657EE">
        <w:rPr>
          <w:rFonts w:ascii="Palatino Linotype" w:hAnsi="Palatino Linotype"/>
        </w:rPr>
        <w:t xml:space="preserve">, por lo que </w:t>
      </w:r>
      <w:r w:rsidR="00BF0748" w:rsidRPr="005657EE">
        <w:rPr>
          <w:rFonts w:ascii="Palatino Linotype" w:hAnsi="Palatino Linotype"/>
        </w:rPr>
        <w:t>se refiere a</w:t>
      </w:r>
      <w:r w:rsidR="001C4D4D" w:rsidRPr="005657EE">
        <w:rPr>
          <w:rFonts w:ascii="Palatino Linotype" w:hAnsi="Palatino Linotype"/>
        </w:rPr>
        <w:t xml:space="preserve"> datos personales sensibles </w:t>
      </w:r>
      <w:r w:rsidR="00115F8C" w:rsidRPr="005657EE">
        <w:rPr>
          <w:rFonts w:ascii="Palatino Linotype" w:hAnsi="Palatino Linotype"/>
        </w:rPr>
        <w:t>son aquellos que se refieran a la esfera más íntima de su titular, o cuya utilización indebida puedan dar origen a discriminación o conlleve un riesgo grave para éste. De manera enunciativa más no limitativa, se consideran sensibles los datos personales que puedan revelar aspectos como origen racial o étnico, estado de salud presente o futuro, información genética, creencias religiosas, filosóficas y morales, opiniones políticas y preferencia sexual.</w:t>
      </w:r>
      <w:r w:rsidR="0024286E" w:rsidRPr="005657EE">
        <w:rPr>
          <w:rFonts w:ascii="Palatino Linotype" w:hAnsi="Palatino Linotype"/>
        </w:rPr>
        <w:t xml:space="preserve"> </w:t>
      </w:r>
    </w:p>
    <w:p w14:paraId="3D325CDA" w14:textId="693FD9CB" w:rsidR="00FB34B7" w:rsidRPr="005657EE" w:rsidRDefault="00115F8C" w:rsidP="006C464A">
      <w:pPr>
        <w:spacing w:before="100" w:beforeAutospacing="1" w:after="100" w:afterAutospacing="1" w:line="360" w:lineRule="auto"/>
        <w:jc w:val="both"/>
        <w:rPr>
          <w:rFonts w:ascii="Palatino Linotype" w:hAnsi="Palatino Linotype"/>
        </w:rPr>
      </w:pPr>
      <w:r w:rsidRPr="005657EE">
        <w:rPr>
          <w:rFonts w:ascii="Palatino Linotype" w:hAnsi="Palatino Linotype"/>
        </w:rPr>
        <w:t xml:space="preserve">Ahora bien, de acuerdo a las siguientes consideraciones este </w:t>
      </w:r>
      <w:r w:rsidR="00025F66" w:rsidRPr="005657EE">
        <w:rPr>
          <w:rFonts w:ascii="Palatino Linotype" w:hAnsi="Palatino Linotype"/>
        </w:rPr>
        <w:t>Órgano</w:t>
      </w:r>
      <w:r w:rsidR="0024286E" w:rsidRPr="005657EE">
        <w:rPr>
          <w:rFonts w:ascii="Palatino Linotype" w:hAnsi="Palatino Linotype"/>
        </w:rPr>
        <w:t xml:space="preserve"> Garante estima que se dejaron </w:t>
      </w:r>
      <w:r w:rsidR="00025F66" w:rsidRPr="005657EE">
        <w:rPr>
          <w:rFonts w:ascii="Palatino Linotype" w:hAnsi="Palatino Linotype"/>
        </w:rPr>
        <w:t>visible</w:t>
      </w:r>
      <w:r w:rsidR="0024286E" w:rsidRPr="005657EE">
        <w:rPr>
          <w:rFonts w:ascii="Palatino Linotype" w:hAnsi="Palatino Linotype"/>
        </w:rPr>
        <w:t xml:space="preserve"> los siguientes datos confidenciales:</w:t>
      </w:r>
    </w:p>
    <w:p w14:paraId="267736E9" w14:textId="3A232098" w:rsidR="0024286E" w:rsidRPr="005657EE" w:rsidRDefault="00BF0748" w:rsidP="006C464A">
      <w:pPr>
        <w:pStyle w:val="Prrafodelista"/>
        <w:numPr>
          <w:ilvl w:val="0"/>
          <w:numId w:val="39"/>
        </w:numPr>
        <w:spacing w:before="100" w:beforeAutospacing="1" w:after="100" w:afterAutospacing="1" w:line="360" w:lineRule="auto"/>
        <w:ind w:left="927" w:right="567"/>
        <w:jc w:val="both"/>
        <w:rPr>
          <w:rFonts w:ascii="Palatino Linotype" w:hAnsi="Palatino Linotype"/>
        </w:rPr>
      </w:pPr>
      <w:r w:rsidRPr="005657EE">
        <w:rPr>
          <w:rFonts w:ascii="Palatino Linotype" w:hAnsi="Palatino Linotype"/>
          <w:b/>
          <w:bCs/>
        </w:rPr>
        <w:t>Clave Única de Registro de Población (CURP)</w:t>
      </w:r>
      <w:r w:rsidRPr="005657EE">
        <w:rPr>
          <w:rFonts w:ascii="Palatino Linotype" w:hAnsi="Palatino Linotype"/>
        </w:rPr>
        <w:t xml:space="preserve">: </w:t>
      </w:r>
      <w:r w:rsidR="008E13CB" w:rsidRPr="005657EE">
        <w:rPr>
          <w:rFonts w:ascii="Palatino Linotype" w:hAnsi="Palatino Linotype"/>
        </w:rPr>
        <w:t>E</w:t>
      </w:r>
      <w:r w:rsidRPr="005657EE">
        <w:rPr>
          <w:rFonts w:ascii="Palatino Linotype" w:hAnsi="Palatino Linotype"/>
        </w:rPr>
        <w:t>l Criterio 18/17 emitido por el INAI señala que la Clave Única de Registro de Población (CURP)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78FC6D8" w14:textId="227684B1" w:rsidR="00B97505" w:rsidRPr="005657EE" w:rsidRDefault="008E13CB" w:rsidP="006C464A">
      <w:pPr>
        <w:pStyle w:val="Prrafodelista"/>
        <w:numPr>
          <w:ilvl w:val="0"/>
          <w:numId w:val="39"/>
        </w:numPr>
        <w:spacing w:before="100" w:beforeAutospacing="1" w:after="100" w:afterAutospacing="1" w:line="360" w:lineRule="auto"/>
        <w:ind w:left="927" w:right="567"/>
        <w:jc w:val="both"/>
        <w:rPr>
          <w:rFonts w:ascii="Palatino Linotype" w:hAnsi="Palatino Linotype"/>
        </w:rPr>
      </w:pPr>
      <w:r w:rsidRPr="005657EE">
        <w:rPr>
          <w:rFonts w:ascii="Palatino Linotype" w:hAnsi="Palatino Linotype"/>
          <w:b/>
          <w:bCs/>
        </w:rPr>
        <w:t>Acta de defunción</w:t>
      </w:r>
      <w:r w:rsidRPr="005657EE">
        <w:rPr>
          <w:rFonts w:ascii="Palatino Linotype" w:hAnsi="Palatino Linotype"/>
        </w:rPr>
        <w:t xml:space="preserve">: </w:t>
      </w:r>
      <w:r w:rsidR="00875D1F" w:rsidRPr="005657EE">
        <w:rPr>
          <w:rFonts w:ascii="Palatino Linotype" w:hAnsi="Palatino Linotype"/>
        </w:rPr>
        <w:t xml:space="preserve">el INAI estableció en su Resolución RDA 1189/2005 que el acta de defunción obra en una fuente de acceso público como lo </w:t>
      </w:r>
      <w:r w:rsidR="00875D1F" w:rsidRPr="005657EE">
        <w:rPr>
          <w:rFonts w:ascii="Palatino Linotype" w:hAnsi="Palatino Linotype"/>
        </w:rPr>
        <w:lastRenderedPageBreak/>
        <w:t>es el Registro Civil en dónde se puede consultar y, en principio, no podría considerarse como información confidencial; sin embargo, ésta contiene datos personales, por lo que en virtud del principio de finalidad, los sujetos obligados se encuentran impedidos para otorgar su acceso, toda vez que el fin para el cual se recabó dicho documento no fue el otorgar acceso a terceros acerca de los mismos.</w:t>
      </w:r>
    </w:p>
    <w:p w14:paraId="1CF8A72F" w14:textId="0CFD595F" w:rsidR="00875D1F" w:rsidRPr="005657EE" w:rsidRDefault="00875D1F" w:rsidP="006C464A">
      <w:pPr>
        <w:pStyle w:val="Prrafodelista"/>
        <w:numPr>
          <w:ilvl w:val="0"/>
          <w:numId w:val="39"/>
        </w:numPr>
        <w:spacing w:before="100" w:beforeAutospacing="1" w:after="100" w:afterAutospacing="1" w:line="360" w:lineRule="auto"/>
        <w:ind w:left="927" w:right="567"/>
        <w:jc w:val="both"/>
        <w:rPr>
          <w:rFonts w:ascii="Palatino Linotype" w:hAnsi="Palatino Linotype"/>
        </w:rPr>
      </w:pPr>
      <w:r w:rsidRPr="005657EE">
        <w:rPr>
          <w:rFonts w:ascii="Palatino Linotype" w:hAnsi="Palatino Linotype"/>
          <w:b/>
          <w:bCs/>
        </w:rPr>
        <w:t>Acta de nacimiento</w:t>
      </w:r>
      <w:r w:rsidRPr="005657EE">
        <w:rPr>
          <w:rFonts w:ascii="Palatino Linotype" w:hAnsi="Palatino Linotype"/>
        </w:rPr>
        <w:t>: El INAI estableció en sus Resoluciones RDA 12/2006 y RDA 245/2009, que si bien el Acta de Nacimiento obra en una fuente de acceso público como lo es el Registro Civil en dónde puede ser consultada, en principio no podría considerarse información confidencial; sin embargo, esta contiene datos personales, por lo que en virtud del principio de finalidad, los sujetos obligados se encuentran impedidos para otorgar su acceso, toda vez que el fin para el cual se recabó dicho documento no fue el otorgar acceso a los mismos a terceros.</w:t>
      </w:r>
    </w:p>
    <w:p w14:paraId="41B261AE" w14:textId="3B3DF1BC" w:rsidR="00B97505" w:rsidRPr="005657EE" w:rsidRDefault="00485709" w:rsidP="006C464A">
      <w:pPr>
        <w:pStyle w:val="Prrafodelista"/>
        <w:numPr>
          <w:ilvl w:val="0"/>
          <w:numId w:val="39"/>
        </w:numPr>
        <w:spacing w:before="100" w:beforeAutospacing="1" w:after="100" w:afterAutospacing="1" w:line="360" w:lineRule="auto"/>
        <w:ind w:left="927" w:right="567"/>
        <w:jc w:val="both"/>
        <w:rPr>
          <w:rFonts w:ascii="Palatino Linotype" w:hAnsi="Palatino Linotype"/>
        </w:rPr>
      </w:pPr>
      <w:r w:rsidRPr="005657EE">
        <w:rPr>
          <w:rFonts w:ascii="Palatino Linotype" w:hAnsi="Palatino Linotype"/>
          <w:b/>
          <w:bCs/>
        </w:rPr>
        <w:t>Correo electrónico</w:t>
      </w:r>
      <w:r w:rsidRPr="005657EE">
        <w:rPr>
          <w:rFonts w:ascii="Palatino Linotype" w:hAnsi="Palatino Linotype"/>
        </w:rPr>
        <w:t>: En las Resoluciones RRA 1774/18 y RRA 1780/18 emitidas por la INAI se señala que el correo electrónico se puede asimilar al teléfono o domicilio particular, cuyo número o ubicación, respectivamente, se considera como un dato personal confidencial, toda vez que es otro medio para comunicarse con la persona titular del mismo y la hace localizable. Así también, se trata de información de una persona física identificada o identificable que, al darse a conocer, afectaría su intimidad.</w:t>
      </w:r>
    </w:p>
    <w:p w14:paraId="63EC9353" w14:textId="729E7224" w:rsidR="00B97505" w:rsidRPr="005657EE" w:rsidRDefault="00485709" w:rsidP="006C464A">
      <w:pPr>
        <w:pStyle w:val="Prrafodelista"/>
        <w:numPr>
          <w:ilvl w:val="0"/>
          <w:numId w:val="39"/>
        </w:numPr>
        <w:spacing w:before="100" w:beforeAutospacing="1" w:after="100" w:afterAutospacing="1" w:line="360" w:lineRule="auto"/>
        <w:ind w:left="927" w:right="567"/>
        <w:jc w:val="both"/>
        <w:rPr>
          <w:rFonts w:ascii="Palatino Linotype" w:hAnsi="Palatino Linotype"/>
        </w:rPr>
      </w:pPr>
      <w:r w:rsidRPr="005657EE">
        <w:rPr>
          <w:rFonts w:ascii="Palatino Linotype" w:hAnsi="Palatino Linotype"/>
          <w:b/>
          <w:bCs/>
        </w:rPr>
        <w:lastRenderedPageBreak/>
        <w:t>Credencial para votar</w:t>
      </w:r>
      <w:r w:rsidRPr="005657EE">
        <w:rPr>
          <w:rFonts w:ascii="Palatino Linotype" w:hAnsi="Palatino Linotype"/>
        </w:rPr>
        <w:t xml:space="preserve">: </w:t>
      </w:r>
      <w:r w:rsidR="004B7852" w:rsidRPr="005657EE">
        <w:rPr>
          <w:rFonts w:ascii="Palatino Linotype" w:hAnsi="Palatino Linotype"/>
        </w:rPr>
        <w:t>Que en su Resolución RRA 1024/16, el INAI determinó que la credencial para votar contiene diversa información que, en su conjunto, configura el concepto de dato personal previsto en la Ley Federal de Transparencia y Acceso a la Información Pública, al estar referida a personas físicas identificadas, tales  como: nombre, firma, sexo, edad, fotografía, huella dactilar, domicilio, clave de elector, número de OCR, localidad, sección, año de registro, año de emisión, fecha de vigencia y los espacios necesarios para marcar el año y elección. En este sentido, se estima procedente la clasificación de los datos contenidos en la credencial para votar referidos por parte del sujeto obligado. Asimismo, de acuerdo con la Resolución 4214/13 el INAI, los únicos datos que deben proporcionarse son: nombre y firma del Secretario Ejecutivo del Instituto Nacional Electoral y el folio de la misma.</w:t>
      </w:r>
    </w:p>
    <w:p w14:paraId="02B7A153" w14:textId="1A87CCA2" w:rsidR="00B97505" w:rsidRPr="005657EE" w:rsidRDefault="00485CCB" w:rsidP="006C464A">
      <w:pPr>
        <w:pStyle w:val="Prrafodelista"/>
        <w:numPr>
          <w:ilvl w:val="0"/>
          <w:numId w:val="39"/>
        </w:numPr>
        <w:spacing w:before="100" w:beforeAutospacing="1" w:after="100" w:afterAutospacing="1" w:line="360" w:lineRule="auto"/>
        <w:ind w:left="927" w:right="567"/>
        <w:jc w:val="both"/>
        <w:rPr>
          <w:rFonts w:ascii="Palatino Linotype" w:hAnsi="Palatino Linotype"/>
        </w:rPr>
      </w:pPr>
      <w:r w:rsidRPr="005657EE">
        <w:rPr>
          <w:rFonts w:ascii="Palatino Linotype" w:hAnsi="Palatino Linotype"/>
          <w:b/>
          <w:bCs/>
        </w:rPr>
        <w:t>Número de seguridad social</w:t>
      </w:r>
      <w:r w:rsidRPr="005657EE">
        <w:rPr>
          <w:rFonts w:ascii="Palatino Linotype" w:hAnsi="Palatino Linotype"/>
        </w:rPr>
        <w:t>: El INAI en su Resolución 2955/15 determinó que el número de seguridad social, al ser un código numérico único e irrepetible que arroja información personal sobre un individuo, como lo es la delegación que asignó el número, el año de incorporación, así como el año de nacimiento de una persona identificada e identificable se considera un dato personal</w:t>
      </w:r>
    </w:p>
    <w:p w14:paraId="7F32ECCD" w14:textId="063E7B0D" w:rsidR="00B97505" w:rsidRPr="005657EE" w:rsidRDefault="00AD6B5C" w:rsidP="006C464A">
      <w:pPr>
        <w:pStyle w:val="Prrafodelista"/>
        <w:numPr>
          <w:ilvl w:val="0"/>
          <w:numId w:val="39"/>
        </w:numPr>
        <w:spacing w:before="100" w:beforeAutospacing="1" w:after="100" w:afterAutospacing="1" w:line="360" w:lineRule="auto"/>
        <w:ind w:left="927" w:right="567"/>
        <w:jc w:val="both"/>
        <w:rPr>
          <w:rFonts w:ascii="Palatino Linotype" w:hAnsi="Palatino Linotype"/>
        </w:rPr>
      </w:pPr>
      <w:r w:rsidRPr="005657EE">
        <w:rPr>
          <w:rFonts w:ascii="Palatino Linotype" w:hAnsi="Palatino Linotype"/>
          <w:b/>
          <w:bCs/>
        </w:rPr>
        <w:t>Teléfono particular</w:t>
      </w:r>
      <w:r w:rsidRPr="005657EE">
        <w:rPr>
          <w:rFonts w:ascii="Palatino Linotype" w:hAnsi="Palatino Linotype"/>
        </w:rPr>
        <w:t xml:space="preserve">: En las Resoluciones RRA 1774/18 y RRA 1780/18, el INAI señaló que el número asignado a un teléfono de casa, oficina o </w:t>
      </w:r>
      <w:r w:rsidRPr="005657EE">
        <w:rPr>
          <w:rFonts w:ascii="Palatino Linotype" w:hAnsi="Palatino Linotype"/>
        </w:rPr>
        <w:lastRenderedPageBreak/>
        <w:t>celular permite localizar a una persona física identificada o identificable, por lo que se considera dato personal confidencial, conforme a lo dispuesto en el artículo 113, fracción I de la Ley Federal de Transparencia y Acceso a la Información Pública, ya que solo podrá otorgarse mediante el consentimiento de su titular.</w:t>
      </w:r>
    </w:p>
    <w:p w14:paraId="00EF156D" w14:textId="5E41D074" w:rsidR="00B97505" w:rsidRPr="005657EE" w:rsidRDefault="003723A3" w:rsidP="006C464A">
      <w:pPr>
        <w:pStyle w:val="Prrafodelista"/>
        <w:numPr>
          <w:ilvl w:val="0"/>
          <w:numId w:val="39"/>
        </w:numPr>
        <w:spacing w:before="100" w:beforeAutospacing="1" w:after="100" w:afterAutospacing="1" w:line="360" w:lineRule="auto"/>
        <w:ind w:left="927" w:right="567"/>
        <w:jc w:val="both"/>
        <w:rPr>
          <w:rFonts w:ascii="Palatino Linotype" w:hAnsi="Palatino Linotype"/>
        </w:rPr>
      </w:pPr>
      <w:r w:rsidRPr="005657EE">
        <w:rPr>
          <w:rFonts w:ascii="Palatino Linotype" w:hAnsi="Palatino Linotype"/>
          <w:b/>
          <w:bCs/>
        </w:rPr>
        <w:t>Ocupació</w:t>
      </w:r>
      <w:r w:rsidRPr="005657EE">
        <w:rPr>
          <w:rFonts w:ascii="Palatino Linotype" w:hAnsi="Palatino Linotype"/>
        </w:rPr>
        <w:t>n: En la Resolución RDA 0760/2015 el INAI señaló que la ocupación de una persona física identificada constituye un dato personal que podría reflejar el grado de estudios, preparación académica, preferencias o ideología de una persona, por lo que con respecto a los datos indicados se actualiza su clasificación como información confidencial.</w:t>
      </w:r>
    </w:p>
    <w:p w14:paraId="2CC0115D" w14:textId="59636922" w:rsidR="00B97505" w:rsidRPr="005657EE" w:rsidRDefault="003723A3" w:rsidP="006C464A">
      <w:pPr>
        <w:spacing w:before="100" w:beforeAutospacing="1" w:after="100" w:afterAutospacing="1" w:line="360" w:lineRule="auto"/>
        <w:jc w:val="both"/>
        <w:rPr>
          <w:rFonts w:ascii="Palatino Linotype" w:hAnsi="Palatino Linotype"/>
        </w:rPr>
      </w:pPr>
      <w:r w:rsidRPr="005657EE">
        <w:rPr>
          <w:rFonts w:ascii="Palatino Linotype" w:hAnsi="Palatino Linotype"/>
        </w:rPr>
        <w:t>E</w:t>
      </w:r>
      <w:r w:rsidR="003E1B73" w:rsidRPr="005657EE">
        <w:rPr>
          <w:rFonts w:ascii="Palatino Linotype" w:hAnsi="Palatino Linotype"/>
        </w:rPr>
        <w:t xml:space="preserve">n ese sentido </w:t>
      </w:r>
      <w:r w:rsidR="003E1B73" w:rsidRPr="005657EE">
        <w:rPr>
          <w:rFonts w:ascii="Palatino Linotype" w:hAnsi="Palatino Linotype"/>
          <w:b/>
          <w:bCs/>
        </w:rPr>
        <w:t>EL SUJETO OBLIGADO</w:t>
      </w:r>
      <w:r w:rsidR="003E1B73" w:rsidRPr="005657EE">
        <w:rPr>
          <w:rFonts w:ascii="Palatino Linotype" w:hAnsi="Palatino Linotype"/>
        </w:rPr>
        <w:t xml:space="preserve"> debe de tener en cuenta que dichos </w:t>
      </w:r>
      <w:r w:rsidR="00EE78D3" w:rsidRPr="005657EE">
        <w:rPr>
          <w:rFonts w:ascii="Palatino Linotype" w:hAnsi="Palatino Linotype"/>
        </w:rPr>
        <w:t xml:space="preserve">datos hacen identificable a particulares, por lo que </w:t>
      </w:r>
      <w:r w:rsidR="000C01D9" w:rsidRPr="005657EE">
        <w:rPr>
          <w:rFonts w:ascii="Palatino Linotype" w:hAnsi="Palatino Linotype" w:cs="Arial"/>
        </w:rPr>
        <w:t xml:space="preserve">estima que ya los datos confidenciales ya son de conocimiento del </w:t>
      </w:r>
      <w:r w:rsidR="000C01D9" w:rsidRPr="005657EE">
        <w:rPr>
          <w:rFonts w:ascii="Palatino Linotype" w:hAnsi="Palatino Linotype" w:cs="Arial"/>
          <w:b/>
        </w:rPr>
        <w:t>RECURRENTE</w:t>
      </w:r>
      <w:r w:rsidR="000C01D9" w:rsidRPr="005657EE">
        <w:rPr>
          <w:rFonts w:ascii="Palatino Linotype" w:hAnsi="Palatino Linotype" w:cs="Arial"/>
        </w:rPr>
        <w:t xml:space="preserve">, es por ello, que lo debió es </w:t>
      </w:r>
      <w:r w:rsidR="000C01D9" w:rsidRPr="005657EE">
        <w:rPr>
          <w:rFonts w:ascii="Palatino Linotype" w:eastAsia="Palatino Linotype" w:hAnsi="Palatino Linotype" w:cs="Palatino Linotype"/>
          <w:lang w:eastAsia="es-MX"/>
        </w:rPr>
        <w:t>hacer del conocimiento a la Dirección General de Protección de Datos Personales de este Instituto a fin de que en términos del ordinal 82, fracción XXVII de la Ley de Protección de Datos Personales del Estado de México y Municipios determine lo conducente.</w:t>
      </w:r>
    </w:p>
    <w:p w14:paraId="1A04E142" w14:textId="77777777" w:rsidR="006D4E79" w:rsidRPr="005657EE" w:rsidRDefault="00C049A7" w:rsidP="006C464A">
      <w:pPr>
        <w:pStyle w:val="Prrafodelista"/>
        <w:spacing w:before="100" w:beforeAutospacing="1" w:after="100" w:afterAutospacing="1" w:line="360" w:lineRule="auto"/>
        <w:ind w:left="0"/>
        <w:jc w:val="both"/>
        <w:rPr>
          <w:rFonts w:ascii="Palatino Linotype" w:eastAsia="Palatino Linotype" w:hAnsi="Palatino Linotype" w:cs="Palatino Linotype"/>
          <w:bCs/>
        </w:rPr>
      </w:pPr>
      <w:r w:rsidRPr="005657EE">
        <w:rPr>
          <w:rFonts w:ascii="Palatino Linotype" w:hAnsi="Palatino Linotype"/>
        </w:rPr>
        <w:t>R</w:t>
      </w:r>
      <w:r w:rsidR="0013597F" w:rsidRPr="005657EE">
        <w:rPr>
          <w:rFonts w:ascii="Palatino Linotype" w:hAnsi="Palatino Linotype"/>
        </w:rPr>
        <w:t xml:space="preserve">ealizó el estudio anterior </w:t>
      </w:r>
      <w:r w:rsidR="0047095A" w:rsidRPr="005657EE">
        <w:rPr>
          <w:rFonts w:ascii="Palatino Linotype" w:hAnsi="Palatino Linotype"/>
        </w:rPr>
        <w:t xml:space="preserve">es </w:t>
      </w:r>
      <w:r w:rsidR="005C3F89" w:rsidRPr="005657EE">
        <w:rPr>
          <w:rFonts w:ascii="Palatino Linotype" w:hAnsi="Palatino Linotype"/>
        </w:rPr>
        <w:t xml:space="preserve">conveniente precisar que </w:t>
      </w:r>
      <w:r w:rsidR="004D6894" w:rsidRPr="005657EE">
        <w:rPr>
          <w:rFonts w:ascii="Palatino Linotype" w:hAnsi="Palatino Linotype"/>
        </w:rPr>
        <w:t xml:space="preserve">los oficios fueron enviados en un solo archivo por cada solicitud de </w:t>
      </w:r>
      <w:r w:rsidR="003135E8" w:rsidRPr="005657EE">
        <w:rPr>
          <w:rFonts w:ascii="Palatino Linotype" w:hAnsi="Palatino Linotype"/>
        </w:rPr>
        <w:t>acceso</w:t>
      </w:r>
      <w:r w:rsidR="00DA3DAE" w:rsidRPr="005657EE">
        <w:rPr>
          <w:rFonts w:ascii="Palatino Linotype" w:hAnsi="Palatino Linotype"/>
        </w:rPr>
        <w:t xml:space="preserve">, resultando que </w:t>
      </w:r>
      <w:r w:rsidR="00367EFC" w:rsidRPr="005657EE">
        <w:rPr>
          <w:rFonts w:ascii="Palatino Linotype" w:hAnsi="Palatino Linotype"/>
        </w:rPr>
        <w:t>los archivos electrónicos se deban de enviar nuevamente con las formalidad</w:t>
      </w:r>
      <w:r w:rsidR="001730BC" w:rsidRPr="005657EE">
        <w:rPr>
          <w:rFonts w:ascii="Palatino Linotype" w:hAnsi="Palatino Linotype"/>
        </w:rPr>
        <w:t>es</w:t>
      </w:r>
      <w:r w:rsidR="00367EFC" w:rsidRPr="005657EE">
        <w:rPr>
          <w:rFonts w:ascii="Palatino Linotype" w:hAnsi="Palatino Linotype"/>
        </w:rPr>
        <w:t xml:space="preserve"> ya mencionadas</w:t>
      </w:r>
      <w:r w:rsidR="00671D98" w:rsidRPr="005657EE">
        <w:rPr>
          <w:rFonts w:ascii="Palatino Linotype" w:hAnsi="Palatino Linotype"/>
        </w:rPr>
        <w:t>, es decir</w:t>
      </w:r>
      <w:r w:rsidR="00367EFC" w:rsidRPr="005657EE">
        <w:rPr>
          <w:rFonts w:ascii="Palatino Linotype" w:hAnsi="Palatino Linotype"/>
        </w:rPr>
        <w:t>,</w:t>
      </w:r>
      <w:r w:rsidR="00671D98" w:rsidRPr="005657EE">
        <w:rPr>
          <w:rFonts w:ascii="Palatino Linotype" w:hAnsi="Palatino Linotype"/>
        </w:rPr>
        <w:t xml:space="preserve"> de manera puntual privilegiar la información confidencial y en su máxima publicidad la </w:t>
      </w:r>
      <w:r w:rsidR="00671D98" w:rsidRPr="005657EE">
        <w:rPr>
          <w:rFonts w:ascii="Palatino Linotype" w:hAnsi="Palatino Linotype"/>
        </w:rPr>
        <w:lastRenderedPageBreak/>
        <w:t>información publica,</w:t>
      </w:r>
      <w:r w:rsidR="00367EFC" w:rsidRPr="005657EE">
        <w:rPr>
          <w:rFonts w:ascii="Palatino Linotype" w:hAnsi="Palatino Linotype"/>
        </w:rPr>
        <w:t xml:space="preserve"> aunado de</w:t>
      </w:r>
      <w:r w:rsidR="00671D98" w:rsidRPr="005657EE">
        <w:rPr>
          <w:rFonts w:ascii="Palatino Linotype" w:hAnsi="Palatino Linotype"/>
        </w:rPr>
        <w:t xml:space="preserve"> que se haga</w:t>
      </w:r>
      <w:r w:rsidR="00367EFC" w:rsidRPr="005657EE">
        <w:rPr>
          <w:rFonts w:ascii="Palatino Linotype" w:hAnsi="Palatino Linotype"/>
        </w:rPr>
        <w:t xml:space="preserve"> </w:t>
      </w:r>
      <w:r w:rsidR="00C339E5" w:rsidRPr="005657EE">
        <w:rPr>
          <w:rFonts w:ascii="Palatino Linotype" w:hAnsi="Palatino Linotype"/>
        </w:rPr>
        <w:t xml:space="preserve">entrega los oficios de las áreas administrativas que </w:t>
      </w:r>
      <w:r w:rsidR="00C01120" w:rsidRPr="005657EE">
        <w:rPr>
          <w:rFonts w:ascii="Palatino Linotype" w:hAnsi="Palatino Linotype"/>
        </w:rPr>
        <w:t xml:space="preserve">omitió adjuntar, </w:t>
      </w:r>
      <w:r w:rsidR="006D4E79" w:rsidRPr="005657EE">
        <w:rPr>
          <w:rFonts w:ascii="Palatino Linotype" w:hAnsi="Palatino Linotype"/>
        </w:rPr>
        <w:t xml:space="preserve">con el fin de garantizar el derecho de acceso a la información; </w:t>
      </w:r>
      <w:r w:rsidR="006D4E79" w:rsidRPr="005657EE">
        <w:rPr>
          <w:rFonts w:ascii="Palatino Linotype" w:eastAsia="Palatino Linotype" w:hAnsi="Palatino Linotype" w:cs="Palatino Linotype"/>
          <w:bCs/>
        </w:rPr>
        <w:t>por lo que</w:t>
      </w:r>
      <w:r w:rsidR="006D4E79" w:rsidRPr="005657EE">
        <w:rPr>
          <w:rFonts w:ascii="Palatino Linotype" w:hAnsi="Palatino Linotype"/>
        </w:rPr>
        <w:t xml:space="preserve">, resulta importante destacar que </w:t>
      </w:r>
      <w:r w:rsidR="006D4E79" w:rsidRPr="005657EE">
        <w:rPr>
          <w:rFonts w:ascii="Palatino Linotype" w:eastAsia="Palatino Linotype" w:hAnsi="Palatino Linotype" w:cs="Palatino Linotype"/>
        </w:rPr>
        <w:t xml:space="preserve">de conformidad con el Criterio 02/2017 emitido por el Instituto Nacional de Transparencia, Acceso a la Información y Protección de Datos Personales se establece que: </w:t>
      </w:r>
    </w:p>
    <w:p w14:paraId="34BFCB87" w14:textId="77777777" w:rsidR="006D4E79" w:rsidRPr="005657EE" w:rsidRDefault="006D4E79" w:rsidP="006C464A">
      <w:pPr>
        <w:spacing w:before="100" w:beforeAutospacing="1" w:after="100" w:afterAutospacing="1" w:line="276" w:lineRule="auto"/>
        <w:ind w:left="850" w:right="901"/>
        <w:jc w:val="both"/>
        <w:rPr>
          <w:rStyle w:val="normaltextrun"/>
          <w:rFonts w:ascii="Palatino Linotype" w:hAnsi="Palatino Linotype" w:cs="Arial"/>
          <w:i/>
          <w:iCs/>
          <w:sz w:val="22"/>
          <w:szCs w:val="22"/>
          <w:shd w:val="clear" w:color="auto" w:fill="FFFFFF"/>
        </w:rPr>
      </w:pPr>
      <w:r w:rsidRPr="005657EE">
        <w:rPr>
          <w:rStyle w:val="normaltextrun"/>
          <w:rFonts w:ascii="Palatino Linotype" w:hAnsi="Palatino Linotype" w:cs="Arial"/>
          <w:b/>
          <w:bCs/>
          <w:i/>
          <w:iCs/>
          <w:sz w:val="22"/>
          <w:szCs w:val="22"/>
          <w:shd w:val="clear" w:color="auto" w:fill="FFFFFF"/>
        </w:rPr>
        <w:t xml:space="preserve">Congruencia y exhaustividad. Sus alcances para garantizar el derecho de acceso a la información. </w:t>
      </w:r>
      <w:r w:rsidRPr="005657EE">
        <w:rPr>
          <w:rStyle w:val="normaltextrun"/>
          <w:rFonts w:ascii="Palatino Linotype" w:hAnsi="Palatino Linotype" w:cs="Arial"/>
          <w:i/>
          <w:iCs/>
          <w:sz w:val="22"/>
          <w:szCs w:val="22"/>
          <w:shd w:val="clear" w:color="auto" w:fill="FFFFFF"/>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B07B1A9" w14:textId="77777777" w:rsidR="00506547" w:rsidRPr="005657EE" w:rsidRDefault="00506547" w:rsidP="006C464A">
      <w:pPr>
        <w:spacing w:before="100" w:beforeAutospacing="1" w:after="100" w:afterAutospacing="1" w:line="276" w:lineRule="auto"/>
        <w:ind w:right="899" w:firstLine="708"/>
        <w:jc w:val="right"/>
        <w:rPr>
          <w:rFonts w:ascii="Palatino Linotype" w:hAnsi="Palatino Linotype" w:cs="Arial"/>
          <w:b/>
          <w:i/>
          <w:sz w:val="22"/>
          <w:szCs w:val="22"/>
        </w:rPr>
      </w:pPr>
      <w:r w:rsidRPr="005657EE">
        <w:rPr>
          <w:rFonts w:ascii="Palatino Linotype" w:hAnsi="Palatino Linotype" w:cs="Arial"/>
          <w:b/>
          <w:i/>
          <w:sz w:val="22"/>
          <w:szCs w:val="22"/>
        </w:rPr>
        <w:t>(Énfasis añadido)</w:t>
      </w:r>
    </w:p>
    <w:p w14:paraId="60467CAA" w14:textId="730124BF" w:rsidR="00872133" w:rsidRPr="005657EE" w:rsidRDefault="006D4E79" w:rsidP="006C464A">
      <w:pPr>
        <w:pBdr>
          <w:top w:val="nil"/>
          <w:left w:val="nil"/>
          <w:bottom w:val="nil"/>
          <w:right w:val="nil"/>
          <w:between w:val="nil"/>
        </w:pBdr>
        <w:spacing w:before="100" w:beforeAutospacing="1" w:after="100" w:afterAutospacing="1" w:line="360" w:lineRule="auto"/>
        <w:ind w:right="-150"/>
        <w:jc w:val="both"/>
        <w:rPr>
          <w:rFonts w:ascii="Palatino Linotype" w:hAnsi="Palatino Linotype"/>
        </w:rPr>
      </w:pPr>
      <w:r w:rsidRPr="005657EE">
        <w:rPr>
          <w:rFonts w:ascii="Palatino Linotype" w:eastAsia="Palatino Linotype" w:hAnsi="Palatino Linotype" w:cs="Palatino Linotype"/>
        </w:rPr>
        <w:t xml:space="preserve"> </w:t>
      </w:r>
      <w:r w:rsidR="0047095A" w:rsidRPr="005657EE">
        <w:rPr>
          <w:rFonts w:ascii="Palatino Linotype" w:hAnsi="Palatino Linotype"/>
        </w:rPr>
        <w:t>Por lo tant</w:t>
      </w:r>
      <w:r w:rsidR="005C3F89" w:rsidRPr="005657EE">
        <w:rPr>
          <w:rFonts w:ascii="Palatino Linotype" w:hAnsi="Palatino Linotype"/>
        </w:rPr>
        <w:t>o</w:t>
      </w:r>
      <w:r w:rsidR="0047095A" w:rsidRPr="005657EE">
        <w:rPr>
          <w:rFonts w:ascii="Palatino Linotype" w:hAnsi="Palatino Linotype"/>
        </w:rPr>
        <w:t xml:space="preserve">, este </w:t>
      </w:r>
      <w:r w:rsidR="000F6F3F" w:rsidRPr="005657EE">
        <w:rPr>
          <w:rFonts w:ascii="Palatino Linotype" w:hAnsi="Palatino Linotype"/>
        </w:rPr>
        <w:t>Órgano</w:t>
      </w:r>
      <w:r w:rsidR="0047095A" w:rsidRPr="005657EE">
        <w:rPr>
          <w:rFonts w:ascii="Palatino Linotype" w:hAnsi="Palatino Linotype"/>
        </w:rPr>
        <w:t xml:space="preserve"> Garante se encuentra </w:t>
      </w:r>
      <w:r w:rsidR="000F6F3F" w:rsidRPr="005657EE">
        <w:rPr>
          <w:rFonts w:ascii="Palatino Linotype" w:hAnsi="Palatino Linotype"/>
        </w:rPr>
        <w:t xml:space="preserve">facultado para </w:t>
      </w:r>
      <w:r w:rsidR="00C049A7" w:rsidRPr="005657EE">
        <w:rPr>
          <w:rFonts w:ascii="Palatino Linotype" w:hAnsi="Palatino Linotype"/>
        </w:rPr>
        <w:t>ordenar al</w:t>
      </w:r>
      <w:r w:rsidR="000F6F3F" w:rsidRPr="005657EE">
        <w:rPr>
          <w:rFonts w:ascii="Palatino Linotype" w:hAnsi="Palatino Linotype"/>
          <w:b/>
          <w:bCs/>
        </w:rPr>
        <w:t xml:space="preserve"> SUJETO OBLIGADO</w:t>
      </w:r>
      <w:r w:rsidR="000F6F3F" w:rsidRPr="005657EE">
        <w:rPr>
          <w:rFonts w:ascii="Palatino Linotype" w:hAnsi="Palatino Linotype"/>
        </w:rPr>
        <w:t xml:space="preserve"> </w:t>
      </w:r>
      <w:r w:rsidR="005E64DC" w:rsidRPr="005657EE">
        <w:rPr>
          <w:rFonts w:ascii="Palatino Linotype" w:hAnsi="Palatino Linotype"/>
        </w:rPr>
        <w:t xml:space="preserve">haga entrega </w:t>
      </w:r>
      <w:bookmarkStart w:id="12" w:name="_Hlk145364157"/>
      <w:r w:rsidR="005E64DC" w:rsidRPr="005657EE">
        <w:rPr>
          <w:rFonts w:ascii="Palatino Linotype" w:hAnsi="Palatino Linotype"/>
        </w:rPr>
        <w:t xml:space="preserve">los oficios </w:t>
      </w:r>
      <w:r w:rsidR="0058636F" w:rsidRPr="005657EE">
        <w:rPr>
          <w:rFonts w:ascii="Palatino Linotype" w:hAnsi="Palatino Linotype"/>
        </w:rPr>
        <w:t>emitidos</w:t>
      </w:r>
      <w:r w:rsidR="00D701A0" w:rsidRPr="005657EE">
        <w:rPr>
          <w:rFonts w:ascii="Palatino Linotype" w:hAnsi="Palatino Linotype"/>
        </w:rPr>
        <w:t>,</w:t>
      </w:r>
      <w:r w:rsidR="0058636F" w:rsidRPr="005657EE">
        <w:rPr>
          <w:rFonts w:ascii="Palatino Linotype" w:hAnsi="Palatino Linotype"/>
        </w:rPr>
        <w:t xml:space="preserve"> </w:t>
      </w:r>
      <w:r w:rsidR="00223D83" w:rsidRPr="005657EE">
        <w:rPr>
          <w:rFonts w:ascii="Palatino Linotype" w:hAnsi="Palatino Linotype"/>
        </w:rPr>
        <w:t>así</w:t>
      </w:r>
      <w:r w:rsidR="00D701A0" w:rsidRPr="005657EE">
        <w:rPr>
          <w:rFonts w:ascii="Palatino Linotype" w:hAnsi="Palatino Linotype"/>
        </w:rPr>
        <w:t xml:space="preserve"> como,</w:t>
      </w:r>
      <w:r w:rsidR="0058636F" w:rsidRPr="005657EE">
        <w:rPr>
          <w:rFonts w:ascii="Palatino Linotype" w:hAnsi="Palatino Linotype"/>
        </w:rPr>
        <w:t xml:space="preserve"> sus anexos, de todas las Áreas Administrativas de</w:t>
      </w:r>
      <w:r w:rsidR="00D701A0" w:rsidRPr="005657EE">
        <w:rPr>
          <w:rFonts w:ascii="Palatino Linotype" w:hAnsi="Palatino Linotype"/>
        </w:rPr>
        <w:t>l</w:t>
      </w:r>
      <w:r w:rsidR="0058636F" w:rsidRPr="005657EE">
        <w:rPr>
          <w:rFonts w:ascii="Palatino Linotype" w:hAnsi="Palatino Linotype"/>
        </w:rPr>
        <w:t xml:space="preserve"> </w:t>
      </w:r>
      <w:r w:rsidR="00D701A0" w:rsidRPr="005657EE">
        <w:rPr>
          <w:rFonts w:ascii="Palatino Linotype" w:hAnsi="Palatino Linotype"/>
          <w:b/>
          <w:bCs/>
        </w:rPr>
        <w:t>SUJETO OBLIGADO</w:t>
      </w:r>
      <w:r w:rsidR="0058636F" w:rsidRPr="005657EE">
        <w:rPr>
          <w:rFonts w:ascii="Palatino Linotype" w:hAnsi="Palatino Linotype"/>
        </w:rPr>
        <w:t xml:space="preserve"> </w:t>
      </w:r>
      <w:r w:rsidR="00D701A0" w:rsidRPr="005657EE">
        <w:rPr>
          <w:rFonts w:ascii="Palatino Linotype" w:hAnsi="Palatino Linotype"/>
        </w:rPr>
        <w:t xml:space="preserve">que correspondan </w:t>
      </w:r>
      <w:r w:rsidR="007C1823" w:rsidRPr="005657EE">
        <w:rPr>
          <w:rFonts w:ascii="Palatino Linotype" w:hAnsi="Palatino Linotype"/>
        </w:rPr>
        <w:t xml:space="preserve">a </w:t>
      </w:r>
      <w:r w:rsidR="0058636F" w:rsidRPr="005657EE">
        <w:rPr>
          <w:rFonts w:ascii="Palatino Linotype" w:hAnsi="Palatino Linotype"/>
        </w:rPr>
        <w:t xml:space="preserve"> los meses de enero, febrero, marzo, abril, mayo, junio, julio, agosto, septiembre, octubre, noviembre y diciembre 2022</w:t>
      </w:r>
      <w:r w:rsidR="007C1823" w:rsidRPr="005657EE">
        <w:rPr>
          <w:rFonts w:ascii="Palatino Linotype" w:hAnsi="Palatino Linotype"/>
        </w:rPr>
        <w:t xml:space="preserve">, en versión publica. </w:t>
      </w:r>
      <w:bookmarkEnd w:id="12"/>
    </w:p>
    <w:p w14:paraId="7FBBE452" w14:textId="57868FC6" w:rsidR="00D97692" w:rsidRPr="005657EE" w:rsidRDefault="00D97692" w:rsidP="006C464A">
      <w:pPr>
        <w:spacing w:before="100" w:beforeAutospacing="1" w:after="100" w:afterAutospacing="1" w:line="360" w:lineRule="auto"/>
        <w:jc w:val="both"/>
        <w:rPr>
          <w:rFonts w:ascii="Palatino Linotype" w:hAnsi="Palatino Linotype" w:cs="Arial"/>
          <w:bCs/>
        </w:rPr>
      </w:pPr>
      <w:r w:rsidRPr="005657EE">
        <w:rPr>
          <w:rFonts w:ascii="Palatino Linotype" w:hAnsi="Palatino Linotype"/>
        </w:rPr>
        <w:lastRenderedPageBreak/>
        <w:t xml:space="preserve">No </w:t>
      </w:r>
      <w:r w:rsidRPr="005657EE">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5657EE">
        <w:rPr>
          <w:rFonts w:ascii="Palatino Linotype" w:hAnsi="Palatino Linotype" w:cs="Arial"/>
          <w:b/>
        </w:rPr>
        <w:t>versión pública</w:t>
      </w:r>
      <w:r w:rsidRPr="005657EE">
        <w:rPr>
          <w:rFonts w:ascii="Palatino Linotype" w:hAnsi="Palatino Linotype" w:cs="Arial"/>
        </w:rPr>
        <w:t>; pues, el</w:t>
      </w:r>
      <w:r w:rsidRPr="005657EE">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633155F" w14:textId="77777777" w:rsidR="00D97692" w:rsidRPr="005657EE" w:rsidRDefault="00D97692" w:rsidP="006C464A">
      <w:pPr>
        <w:spacing w:before="100" w:beforeAutospacing="1" w:after="100" w:afterAutospacing="1" w:line="360" w:lineRule="auto"/>
        <w:jc w:val="both"/>
        <w:rPr>
          <w:rFonts w:ascii="Palatino Linotype" w:hAnsi="Palatino Linotype" w:cs="Arial"/>
          <w:bCs/>
        </w:rPr>
      </w:pPr>
      <w:r w:rsidRPr="005657EE">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50C7D9D1" w14:textId="77777777" w:rsidR="00D97692" w:rsidRPr="005657EE" w:rsidRDefault="00D97692" w:rsidP="006C464A">
      <w:pPr>
        <w:spacing w:before="100" w:beforeAutospacing="1" w:after="100" w:afterAutospacing="1" w:line="276" w:lineRule="auto"/>
        <w:ind w:left="851" w:right="901"/>
        <w:jc w:val="both"/>
        <w:rPr>
          <w:rFonts w:ascii="Palatino Linotype" w:hAnsi="Palatino Linotype"/>
          <w:i/>
          <w:sz w:val="22"/>
          <w:szCs w:val="22"/>
        </w:rPr>
      </w:pPr>
      <w:r w:rsidRPr="005657EE">
        <w:rPr>
          <w:rFonts w:ascii="Palatino Linotype" w:hAnsi="Palatino Linotype" w:cs="Arial"/>
          <w:b/>
          <w:bCs/>
          <w:i/>
          <w:noProof/>
          <w:sz w:val="22"/>
          <w:szCs w:val="22"/>
        </w:rPr>
        <w:t>“</w:t>
      </w:r>
      <w:r w:rsidRPr="005657EE">
        <w:rPr>
          <w:rFonts w:ascii="Palatino Linotype" w:hAnsi="Palatino Linotype" w:cs="Arial"/>
          <w:b/>
          <w:bCs/>
          <w:i/>
          <w:sz w:val="22"/>
          <w:szCs w:val="22"/>
        </w:rPr>
        <w:t xml:space="preserve">Artículo 3. </w:t>
      </w:r>
      <w:r w:rsidRPr="005657EE">
        <w:rPr>
          <w:rFonts w:ascii="Palatino Linotype" w:hAnsi="Palatino Linotype"/>
          <w:i/>
          <w:sz w:val="22"/>
          <w:szCs w:val="22"/>
        </w:rPr>
        <w:t xml:space="preserve">Para los efectos de la presente Ley se entenderá por: </w:t>
      </w:r>
    </w:p>
    <w:p w14:paraId="1DFC0DE1" w14:textId="77777777" w:rsidR="00D97692" w:rsidRPr="005657EE" w:rsidRDefault="00D97692" w:rsidP="006C464A">
      <w:pPr>
        <w:spacing w:before="100" w:beforeAutospacing="1" w:after="100" w:afterAutospacing="1" w:line="276" w:lineRule="auto"/>
        <w:ind w:left="851" w:right="899"/>
        <w:jc w:val="both"/>
        <w:rPr>
          <w:rFonts w:ascii="Palatino Linotype" w:hAnsi="Palatino Linotype" w:cs="Arial"/>
          <w:i/>
          <w:sz w:val="22"/>
          <w:szCs w:val="22"/>
        </w:rPr>
      </w:pPr>
      <w:r w:rsidRPr="005657EE">
        <w:rPr>
          <w:rFonts w:ascii="Palatino Linotype" w:hAnsi="Palatino Linotype" w:cs="Arial"/>
          <w:b/>
          <w:i/>
          <w:sz w:val="22"/>
          <w:szCs w:val="22"/>
        </w:rPr>
        <w:t>IX.</w:t>
      </w:r>
      <w:r w:rsidRPr="005657EE">
        <w:rPr>
          <w:rFonts w:ascii="Palatino Linotype" w:hAnsi="Palatino Linotype" w:cs="Arial"/>
          <w:i/>
          <w:sz w:val="22"/>
          <w:szCs w:val="22"/>
        </w:rPr>
        <w:t xml:space="preserve"> </w:t>
      </w:r>
      <w:r w:rsidRPr="005657EE">
        <w:rPr>
          <w:rFonts w:ascii="Palatino Linotype" w:hAnsi="Palatino Linotype" w:cs="Arial"/>
          <w:b/>
          <w:i/>
          <w:sz w:val="22"/>
          <w:szCs w:val="22"/>
        </w:rPr>
        <w:t xml:space="preserve">Datos personales: </w:t>
      </w:r>
      <w:r w:rsidRPr="005657EE">
        <w:rPr>
          <w:rFonts w:ascii="Palatino Linotype" w:hAnsi="Palatino Linotype" w:cs="Arial"/>
          <w:i/>
          <w:sz w:val="22"/>
          <w:szCs w:val="22"/>
        </w:rPr>
        <w:t xml:space="preserve">La información concerniente a una persona, identificada o identificable según lo dispuesto por la Ley de </w:t>
      </w:r>
      <w:r w:rsidRPr="005657EE">
        <w:rPr>
          <w:rFonts w:ascii="Palatino Linotype" w:hAnsi="Palatino Linotype"/>
          <w:i/>
          <w:sz w:val="22"/>
          <w:szCs w:val="22"/>
        </w:rPr>
        <w:t>Protección</w:t>
      </w:r>
      <w:r w:rsidRPr="005657EE">
        <w:rPr>
          <w:rFonts w:ascii="Palatino Linotype" w:hAnsi="Palatino Linotype" w:cs="Arial"/>
          <w:i/>
          <w:sz w:val="22"/>
          <w:szCs w:val="22"/>
        </w:rPr>
        <w:t xml:space="preserve"> de Datos Personales del Estado de México; </w:t>
      </w:r>
    </w:p>
    <w:p w14:paraId="69AD3A3E" w14:textId="77777777" w:rsidR="00D97692" w:rsidRPr="005657EE" w:rsidRDefault="00D97692" w:rsidP="006C464A">
      <w:pPr>
        <w:spacing w:before="100" w:beforeAutospacing="1" w:after="100" w:afterAutospacing="1" w:line="276" w:lineRule="auto"/>
        <w:ind w:left="851" w:right="899"/>
        <w:jc w:val="both"/>
        <w:rPr>
          <w:rFonts w:ascii="Palatino Linotype" w:hAnsi="Palatino Linotype" w:cs="Arial"/>
          <w:i/>
          <w:sz w:val="22"/>
          <w:szCs w:val="22"/>
        </w:rPr>
      </w:pPr>
      <w:r w:rsidRPr="005657EE">
        <w:rPr>
          <w:rFonts w:ascii="Palatino Linotype" w:hAnsi="Palatino Linotype" w:cs="Arial"/>
          <w:b/>
          <w:i/>
          <w:sz w:val="22"/>
          <w:szCs w:val="22"/>
        </w:rPr>
        <w:t>XX.</w:t>
      </w:r>
      <w:r w:rsidRPr="005657EE">
        <w:rPr>
          <w:rFonts w:ascii="Palatino Linotype" w:hAnsi="Palatino Linotype" w:cs="Arial"/>
          <w:i/>
          <w:sz w:val="22"/>
          <w:szCs w:val="22"/>
        </w:rPr>
        <w:t xml:space="preserve"> </w:t>
      </w:r>
      <w:r w:rsidRPr="005657EE">
        <w:rPr>
          <w:rFonts w:ascii="Palatino Linotype" w:hAnsi="Palatino Linotype" w:cs="Arial"/>
          <w:b/>
          <w:i/>
          <w:sz w:val="22"/>
          <w:szCs w:val="22"/>
        </w:rPr>
        <w:t>Información clasificada:</w:t>
      </w:r>
      <w:r w:rsidRPr="005657EE">
        <w:rPr>
          <w:rFonts w:ascii="Palatino Linotype" w:hAnsi="Palatino Linotype" w:cs="Arial"/>
          <w:i/>
          <w:sz w:val="22"/>
          <w:szCs w:val="22"/>
        </w:rPr>
        <w:t xml:space="preserve"> Aquella considerada por la presente Ley como reservada o confidencial; </w:t>
      </w:r>
    </w:p>
    <w:p w14:paraId="35A03DA2" w14:textId="77777777" w:rsidR="00D97692" w:rsidRPr="005657EE" w:rsidRDefault="00D97692" w:rsidP="006C464A">
      <w:pPr>
        <w:spacing w:before="100" w:beforeAutospacing="1" w:after="100" w:afterAutospacing="1" w:line="276" w:lineRule="auto"/>
        <w:ind w:left="851" w:right="899"/>
        <w:jc w:val="both"/>
        <w:rPr>
          <w:rFonts w:ascii="Palatino Linotype" w:hAnsi="Palatino Linotype" w:cs="Arial"/>
          <w:i/>
          <w:sz w:val="22"/>
          <w:szCs w:val="22"/>
        </w:rPr>
      </w:pPr>
      <w:r w:rsidRPr="005657EE">
        <w:rPr>
          <w:rFonts w:ascii="Palatino Linotype" w:hAnsi="Palatino Linotype" w:cs="Arial"/>
          <w:b/>
          <w:i/>
          <w:sz w:val="22"/>
          <w:szCs w:val="22"/>
        </w:rPr>
        <w:lastRenderedPageBreak/>
        <w:t>XXI.</w:t>
      </w:r>
      <w:r w:rsidRPr="005657EE">
        <w:rPr>
          <w:rFonts w:ascii="Palatino Linotype" w:hAnsi="Palatino Linotype" w:cs="Arial"/>
          <w:i/>
          <w:sz w:val="22"/>
          <w:szCs w:val="22"/>
        </w:rPr>
        <w:t xml:space="preserve"> </w:t>
      </w:r>
      <w:r w:rsidRPr="005657EE">
        <w:rPr>
          <w:rFonts w:ascii="Palatino Linotype" w:hAnsi="Palatino Linotype" w:cs="Arial"/>
          <w:b/>
          <w:i/>
          <w:sz w:val="22"/>
          <w:szCs w:val="22"/>
        </w:rPr>
        <w:t>Información confidencial</w:t>
      </w:r>
      <w:r w:rsidRPr="005657E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F6932E9" w14:textId="77777777" w:rsidR="00D97692" w:rsidRPr="005657EE" w:rsidRDefault="00D97692" w:rsidP="006C464A">
      <w:pPr>
        <w:spacing w:before="100" w:beforeAutospacing="1" w:after="100" w:afterAutospacing="1" w:line="276" w:lineRule="auto"/>
        <w:ind w:left="851" w:right="899"/>
        <w:jc w:val="both"/>
        <w:rPr>
          <w:rFonts w:ascii="Palatino Linotype" w:hAnsi="Palatino Linotype" w:cs="Arial"/>
          <w:i/>
          <w:sz w:val="22"/>
          <w:szCs w:val="22"/>
        </w:rPr>
      </w:pPr>
      <w:r w:rsidRPr="005657EE">
        <w:rPr>
          <w:rFonts w:ascii="Palatino Linotype" w:hAnsi="Palatino Linotype" w:cs="Arial"/>
          <w:b/>
          <w:i/>
          <w:sz w:val="22"/>
          <w:szCs w:val="22"/>
        </w:rPr>
        <w:t>XLV. Versión pública:</w:t>
      </w:r>
      <w:r w:rsidRPr="005657EE">
        <w:rPr>
          <w:rFonts w:ascii="Palatino Linotype" w:hAnsi="Palatino Linotype" w:cs="Arial"/>
          <w:i/>
          <w:sz w:val="22"/>
          <w:szCs w:val="22"/>
        </w:rPr>
        <w:t xml:space="preserve"> Documento en el que se elimine, suprime o borra la información clasificada como reservada o confidencial para permitir su acceso. </w:t>
      </w:r>
    </w:p>
    <w:p w14:paraId="61D30449" w14:textId="77777777" w:rsidR="00D97692" w:rsidRPr="005657EE" w:rsidRDefault="00D97692" w:rsidP="006C464A">
      <w:pPr>
        <w:spacing w:before="100" w:beforeAutospacing="1" w:after="100" w:afterAutospacing="1" w:line="276" w:lineRule="auto"/>
        <w:ind w:left="851" w:right="899"/>
        <w:jc w:val="both"/>
        <w:rPr>
          <w:rFonts w:ascii="Palatino Linotype" w:hAnsi="Palatino Linotype" w:cs="Arial"/>
          <w:i/>
          <w:sz w:val="22"/>
          <w:szCs w:val="22"/>
        </w:rPr>
      </w:pPr>
      <w:r w:rsidRPr="005657EE">
        <w:rPr>
          <w:rFonts w:ascii="Palatino Linotype" w:hAnsi="Palatino Linotype" w:cs="Arial"/>
          <w:b/>
          <w:i/>
          <w:sz w:val="22"/>
          <w:szCs w:val="22"/>
        </w:rPr>
        <w:t>Artículo 51.</w:t>
      </w:r>
      <w:r w:rsidRPr="005657EE">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657EE">
        <w:rPr>
          <w:rFonts w:ascii="Palatino Linotype" w:hAnsi="Palatino Linotype" w:cs="Arial"/>
          <w:b/>
          <w:i/>
          <w:sz w:val="22"/>
          <w:szCs w:val="22"/>
        </w:rPr>
        <w:t xml:space="preserve">y tendrá la responsabilidad de verificar en cada caso que la misma no sea confidencial o reservada. </w:t>
      </w:r>
      <w:r w:rsidRPr="005657EE">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7585715" w14:textId="77777777" w:rsidR="00D97692" w:rsidRPr="005657EE" w:rsidRDefault="00D97692" w:rsidP="006C464A">
      <w:pPr>
        <w:spacing w:before="100" w:beforeAutospacing="1" w:after="100" w:afterAutospacing="1" w:line="276" w:lineRule="auto"/>
        <w:ind w:left="851" w:right="899"/>
        <w:jc w:val="both"/>
        <w:rPr>
          <w:rFonts w:ascii="Palatino Linotype" w:hAnsi="Palatino Linotype" w:cs="Arial"/>
          <w:i/>
          <w:sz w:val="22"/>
          <w:szCs w:val="22"/>
        </w:rPr>
      </w:pPr>
      <w:r w:rsidRPr="005657EE">
        <w:rPr>
          <w:rFonts w:ascii="Palatino Linotype" w:hAnsi="Palatino Linotype" w:cs="Arial"/>
          <w:b/>
          <w:i/>
          <w:sz w:val="22"/>
          <w:szCs w:val="22"/>
        </w:rPr>
        <w:t>Artículo 52.</w:t>
      </w:r>
      <w:r w:rsidRPr="005657EE">
        <w:rPr>
          <w:rFonts w:ascii="Palatino Linotype" w:hAnsi="Palatino Linotype" w:cs="Arial"/>
          <w:i/>
          <w:sz w:val="22"/>
          <w:szCs w:val="22"/>
        </w:rPr>
        <w:t xml:space="preserve"> Las solicitudes de acceso a la información y las respuestas que se les dé, incluyendo, en su caso, </w:t>
      </w:r>
      <w:r w:rsidRPr="005657EE">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657EE">
        <w:rPr>
          <w:rFonts w:ascii="Palatino Linotype" w:hAnsi="Palatino Linotype" w:cs="Arial"/>
          <w:i/>
          <w:sz w:val="22"/>
          <w:szCs w:val="22"/>
        </w:rPr>
        <w:t>, siempre y cuando la resolución de referencia se someta a un proceso de disociación, es decir, no haga identificable al titular de tales datos personales.</w:t>
      </w:r>
      <w:r w:rsidRPr="005657EE">
        <w:rPr>
          <w:rFonts w:ascii="Palatino Linotype" w:hAnsi="Palatino Linotype" w:cs="Arial"/>
          <w:bCs/>
          <w:i/>
          <w:noProof/>
          <w:sz w:val="22"/>
          <w:szCs w:val="22"/>
        </w:rPr>
        <w:t>”</w:t>
      </w:r>
    </w:p>
    <w:p w14:paraId="1311B66B" w14:textId="77777777" w:rsidR="00D97692" w:rsidRPr="005657EE" w:rsidRDefault="00D97692" w:rsidP="006C464A">
      <w:pPr>
        <w:spacing w:before="100" w:beforeAutospacing="1" w:after="100" w:afterAutospacing="1" w:line="276" w:lineRule="auto"/>
        <w:ind w:right="899" w:firstLine="708"/>
        <w:jc w:val="right"/>
        <w:rPr>
          <w:rFonts w:ascii="Palatino Linotype" w:hAnsi="Palatino Linotype" w:cs="Arial"/>
          <w:b/>
          <w:i/>
          <w:sz w:val="22"/>
          <w:szCs w:val="22"/>
        </w:rPr>
      </w:pPr>
      <w:r w:rsidRPr="005657EE">
        <w:rPr>
          <w:rFonts w:ascii="Palatino Linotype" w:hAnsi="Palatino Linotype" w:cs="Arial"/>
          <w:b/>
          <w:i/>
          <w:sz w:val="22"/>
          <w:szCs w:val="22"/>
        </w:rPr>
        <w:t>(Énfasis añadido)</w:t>
      </w:r>
    </w:p>
    <w:p w14:paraId="298FEF07" w14:textId="77777777" w:rsidR="00D97692" w:rsidRPr="005657EE" w:rsidRDefault="00D97692"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5657EE">
        <w:rPr>
          <w:rFonts w:ascii="Palatino Linotype" w:hAnsi="Palatino Linotype" w:cs="Arial"/>
        </w:rPr>
        <w:lastRenderedPageBreak/>
        <w:t xml:space="preserve">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1D1B650" w14:textId="77777777" w:rsidR="00D97692" w:rsidRPr="005657EE" w:rsidRDefault="00D97692" w:rsidP="006C464A">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5657EE">
        <w:rPr>
          <w:rFonts w:ascii="Palatino Linotype" w:eastAsia="Arial Unicode MS" w:hAnsi="Palatino Linotype" w:cs="Arial"/>
          <w:b/>
          <w:i/>
          <w:sz w:val="22"/>
          <w:szCs w:val="22"/>
        </w:rPr>
        <w:t>“Artículo 22.</w:t>
      </w:r>
      <w:r w:rsidRPr="005657EE">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54BDB94" w14:textId="77777777" w:rsidR="00D97692" w:rsidRPr="005657EE" w:rsidRDefault="00D97692" w:rsidP="006C464A">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5657EE">
        <w:rPr>
          <w:rFonts w:ascii="Palatino Linotype" w:eastAsia="Arial Unicode MS" w:hAnsi="Palatino Linotype" w:cs="Arial"/>
          <w:b/>
          <w:i/>
          <w:sz w:val="22"/>
          <w:szCs w:val="22"/>
        </w:rPr>
        <w:t>Artículo 38.</w:t>
      </w:r>
      <w:r w:rsidRPr="005657EE">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657EE">
        <w:rPr>
          <w:rFonts w:ascii="Palatino Linotype" w:eastAsia="Arial Unicode MS" w:hAnsi="Palatino Linotype" w:cs="Arial"/>
          <w:b/>
          <w:i/>
          <w:sz w:val="22"/>
          <w:szCs w:val="22"/>
        </w:rPr>
        <w:t>”</w:t>
      </w:r>
      <w:r w:rsidRPr="005657EE">
        <w:rPr>
          <w:rFonts w:ascii="Palatino Linotype" w:eastAsia="Arial Unicode MS" w:hAnsi="Palatino Linotype" w:cs="Arial"/>
          <w:i/>
          <w:sz w:val="22"/>
          <w:szCs w:val="22"/>
        </w:rPr>
        <w:t xml:space="preserve"> </w:t>
      </w:r>
    </w:p>
    <w:p w14:paraId="74D1FC4F" w14:textId="15073592" w:rsidR="00506547" w:rsidRPr="005657EE" w:rsidRDefault="00506547" w:rsidP="006C464A">
      <w:pPr>
        <w:spacing w:before="100" w:beforeAutospacing="1" w:after="100" w:afterAutospacing="1" w:line="276" w:lineRule="auto"/>
        <w:ind w:right="899" w:firstLine="708"/>
        <w:jc w:val="right"/>
        <w:rPr>
          <w:rFonts w:ascii="Palatino Linotype" w:hAnsi="Palatino Linotype" w:cs="Arial"/>
          <w:b/>
          <w:i/>
          <w:sz w:val="22"/>
          <w:szCs w:val="22"/>
        </w:rPr>
      </w:pPr>
      <w:r w:rsidRPr="005657EE">
        <w:rPr>
          <w:rFonts w:ascii="Palatino Linotype" w:hAnsi="Palatino Linotype" w:cs="Arial"/>
          <w:b/>
          <w:i/>
          <w:sz w:val="22"/>
          <w:szCs w:val="22"/>
        </w:rPr>
        <w:t>(Énfasis añadido)</w:t>
      </w:r>
    </w:p>
    <w:p w14:paraId="3A337F4D" w14:textId="77777777" w:rsidR="00D97692" w:rsidRPr="005657EE" w:rsidRDefault="00D97692"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4A79233" w14:textId="77777777" w:rsidR="00D97692" w:rsidRPr="005657EE" w:rsidRDefault="00D97692"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w:t>
      </w:r>
      <w:r w:rsidRPr="005657EE">
        <w:rPr>
          <w:rFonts w:ascii="Palatino Linotype" w:hAnsi="Palatino Linotype" w:cs="Arial"/>
        </w:rPr>
        <w:lastRenderedPageBreak/>
        <w:t>Personales en Posesión de Sujetos Obligados del Estado de México y Municipios; por consiguiente, se trata de información confidencial</w:t>
      </w:r>
      <w:r w:rsidRPr="005657EE">
        <w:rPr>
          <w:rFonts w:ascii="Palatino Linotype" w:eastAsia="Arial Unicode MS" w:hAnsi="Palatino Linotype" w:cs="Arial"/>
        </w:rPr>
        <w:t xml:space="preserve"> que debe ser protegida por </w:t>
      </w:r>
      <w:r w:rsidRPr="005657EE">
        <w:rPr>
          <w:rFonts w:ascii="Palatino Linotype" w:eastAsia="Arial Unicode MS" w:hAnsi="Palatino Linotype" w:cs="Arial"/>
          <w:b/>
        </w:rPr>
        <w:t>EL SUJETO OBLIGADO,</w:t>
      </w:r>
      <w:r w:rsidRPr="005657EE">
        <w:rPr>
          <w:rFonts w:ascii="Palatino Linotype" w:eastAsia="Arial Unicode MS" w:hAnsi="Palatino Linotype" w:cs="Arial"/>
        </w:rPr>
        <w:t xml:space="preserve"> por lo </w:t>
      </w:r>
      <w:r w:rsidRPr="005657EE">
        <w:rPr>
          <w:rFonts w:ascii="Palatino Linotype" w:hAnsi="Palatino Linotype" w:cs="Arial"/>
        </w:rPr>
        <w:t>que, todo dato personal susceptible de clasificación debe ser protegido.</w:t>
      </w:r>
    </w:p>
    <w:p w14:paraId="0BA09795" w14:textId="77777777" w:rsidR="00D97692" w:rsidRPr="005657EE" w:rsidRDefault="00D97692"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AE3D592" w14:textId="77777777" w:rsidR="00D97692" w:rsidRPr="005657EE" w:rsidRDefault="00D97692"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13" w:name="_Hlk145364923"/>
      <w:r w:rsidRPr="005657EE">
        <w:rPr>
          <w:rFonts w:ascii="Palatino Linotype" w:hAnsi="Palatino Linotype" w:cs="Arial"/>
        </w:rPr>
        <w:t>Ley de Transparencia y Acceso a la Información Pública del Estado de México y Municipios</w:t>
      </w:r>
      <w:bookmarkEnd w:id="13"/>
      <w:r w:rsidRPr="005657EE">
        <w:rPr>
          <w:rFonts w:ascii="Palatino Linotype" w:hAnsi="Palatino Linotype" w:cs="Arial"/>
        </w:rPr>
        <w:t xml:space="preserve">, así como los numerales Segundo, fracción XVIII,  y del Cuarto al Décimo Primero de los </w:t>
      </w:r>
      <w:bookmarkStart w:id="14" w:name="_Hlk145364936"/>
      <w:r w:rsidRPr="005657EE">
        <w:rPr>
          <w:rFonts w:ascii="Palatino Linotype" w:hAnsi="Palatino Linotype" w:cs="Arial"/>
        </w:rPr>
        <w:t>Lineamientos Generales en materia de Clasificación y Desclasificación de la Información, así como para la elaboración de Versiones Públicas</w:t>
      </w:r>
      <w:bookmarkEnd w:id="14"/>
      <w:r w:rsidRPr="005657EE">
        <w:rPr>
          <w:rFonts w:ascii="Palatino Linotype" w:hAnsi="Palatino Linotype" w:cs="Arial"/>
        </w:rPr>
        <w:t>, que literalmente expresan:</w:t>
      </w:r>
    </w:p>
    <w:p w14:paraId="5FFF02D8" w14:textId="7790948F" w:rsidR="00025F66" w:rsidRPr="005657EE" w:rsidRDefault="00D97692" w:rsidP="006C464A">
      <w:pPr>
        <w:spacing w:before="100" w:beforeAutospacing="1" w:after="100" w:afterAutospacing="1" w:line="276" w:lineRule="auto"/>
        <w:ind w:left="851" w:right="902"/>
        <w:jc w:val="center"/>
        <w:rPr>
          <w:rFonts w:ascii="Palatino Linotype" w:hAnsi="Palatino Linotype" w:cs="Arial"/>
          <w:b/>
          <w:i/>
          <w:sz w:val="22"/>
          <w:szCs w:val="22"/>
        </w:rPr>
      </w:pPr>
      <w:r w:rsidRPr="005657EE">
        <w:rPr>
          <w:rFonts w:ascii="Palatino Linotype" w:hAnsi="Palatino Linotype" w:cs="Arial"/>
          <w:b/>
          <w:i/>
          <w:sz w:val="22"/>
          <w:szCs w:val="22"/>
        </w:rPr>
        <w:t>“</w:t>
      </w:r>
      <w:r w:rsidR="00025F66" w:rsidRPr="005657EE">
        <w:rPr>
          <w:rFonts w:ascii="Palatino Linotype" w:hAnsi="Palatino Linotype" w:cs="Arial"/>
          <w:b/>
          <w:i/>
          <w:sz w:val="22"/>
          <w:szCs w:val="22"/>
        </w:rPr>
        <w:t>Ley de Transparencia y Acceso a la Información Pública del Estado de México y Municipios</w:t>
      </w:r>
    </w:p>
    <w:p w14:paraId="0184FC7D" w14:textId="6A3074D5" w:rsidR="00D97692" w:rsidRPr="005657EE" w:rsidRDefault="00D97692" w:rsidP="006C464A">
      <w:pPr>
        <w:spacing w:before="100" w:beforeAutospacing="1" w:after="100" w:afterAutospacing="1" w:line="276" w:lineRule="auto"/>
        <w:ind w:left="851" w:right="902"/>
        <w:jc w:val="both"/>
        <w:rPr>
          <w:rFonts w:ascii="Palatino Linotype" w:hAnsi="Palatino Linotype" w:cs="Arial"/>
          <w:i/>
          <w:sz w:val="22"/>
          <w:szCs w:val="22"/>
        </w:rPr>
      </w:pPr>
      <w:r w:rsidRPr="005657EE">
        <w:rPr>
          <w:rFonts w:ascii="Palatino Linotype" w:hAnsi="Palatino Linotype" w:cs="Arial"/>
          <w:b/>
          <w:i/>
          <w:sz w:val="22"/>
          <w:szCs w:val="22"/>
        </w:rPr>
        <w:t xml:space="preserve">Artículo 49. </w:t>
      </w:r>
      <w:r w:rsidRPr="005657EE">
        <w:rPr>
          <w:rFonts w:ascii="Palatino Linotype" w:hAnsi="Palatino Linotype" w:cs="Arial"/>
          <w:i/>
          <w:sz w:val="22"/>
          <w:szCs w:val="22"/>
        </w:rPr>
        <w:t>Los Comités de Transparencia tendrán las siguientes atribuciones:</w:t>
      </w:r>
    </w:p>
    <w:p w14:paraId="65D6EE98"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i/>
          <w:sz w:val="22"/>
          <w:szCs w:val="22"/>
        </w:rPr>
      </w:pPr>
      <w:r w:rsidRPr="005657EE">
        <w:rPr>
          <w:rFonts w:ascii="Palatino Linotype" w:hAnsi="Palatino Linotype" w:cs="Arial"/>
          <w:b/>
          <w:i/>
          <w:sz w:val="22"/>
          <w:szCs w:val="22"/>
        </w:rPr>
        <w:lastRenderedPageBreak/>
        <w:t>VIII.</w:t>
      </w:r>
      <w:r w:rsidRPr="005657EE">
        <w:rPr>
          <w:rFonts w:ascii="Palatino Linotype" w:hAnsi="Palatino Linotype" w:cs="Arial"/>
          <w:i/>
          <w:sz w:val="22"/>
          <w:szCs w:val="22"/>
        </w:rPr>
        <w:t xml:space="preserve"> Aprobar, modificar o revocar la clasificación de la información;</w:t>
      </w:r>
    </w:p>
    <w:p w14:paraId="018C3D5A"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i/>
          <w:sz w:val="22"/>
          <w:szCs w:val="22"/>
        </w:rPr>
      </w:pPr>
      <w:r w:rsidRPr="005657EE">
        <w:rPr>
          <w:rFonts w:ascii="Palatino Linotype" w:hAnsi="Palatino Linotype" w:cs="Arial"/>
          <w:b/>
          <w:i/>
          <w:sz w:val="22"/>
          <w:szCs w:val="22"/>
        </w:rPr>
        <w:t>Artículo 132.</w:t>
      </w:r>
      <w:r w:rsidRPr="005657EE">
        <w:rPr>
          <w:rFonts w:ascii="Palatino Linotype" w:hAnsi="Palatino Linotype" w:cs="Arial"/>
          <w:i/>
          <w:sz w:val="22"/>
          <w:szCs w:val="22"/>
        </w:rPr>
        <w:t xml:space="preserve"> La clasificación de la información se llevará a cabo en el momento en que:</w:t>
      </w:r>
    </w:p>
    <w:p w14:paraId="7C1A557F"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i/>
          <w:sz w:val="22"/>
          <w:szCs w:val="22"/>
        </w:rPr>
      </w:pPr>
      <w:r w:rsidRPr="005657EE">
        <w:rPr>
          <w:rFonts w:ascii="Palatino Linotype" w:hAnsi="Palatino Linotype" w:cs="Arial"/>
          <w:b/>
          <w:i/>
          <w:sz w:val="22"/>
          <w:szCs w:val="22"/>
        </w:rPr>
        <w:t>I.</w:t>
      </w:r>
      <w:r w:rsidRPr="005657EE">
        <w:rPr>
          <w:rFonts w:ascii="Palatino Linotype" w:hAnsi="Palatino Linotype" w:cs="Arial"/>
          <w:i/>
          <w:sz w:val="22"/>
          <w:szCs w:val="22"/>
        </w:rPr>
        <w:t xml:space="preserve"> Se reciba una solicitud de acceso a la información;</w:t>
      </w:r>
    </w:p>
    <w:p w14:paraId="194EE4FF"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i/>
          <w:sz w:val="22"/>
          <w:szCs w:val="22"/>
        </w:rPr>
      </w:pPr>
      <w:r w:rsidRPr="005657EE">
        <w:rPr>
          <w:rFonts w:ascii="Palatino Linotype" w:hAnsi="Palatino Linotype" w:cs="Arial"/>
          <w:b/>
          <w:i/>
          <w:sz w:val="22"/>
          <w:szCs w:val="22"/>
        </w:rPr>
        <w:t>II.</w:t>
      </w:r>
      <w:r w:rsidRPr="005657EE">
        <w:rPr>
          <w:rFonts w:ascii="Palatino Linotype" w:hAnsi="Palatino Linotype" w:cs="Arial"/>
          <w:i/>
          <w:sz w:val="22"/>
          <w:szCs w:val="22"/>
        </w:rPr>
        <w:t xml:space="preserve"> Se determine mediante resolución de autoridad competente; o</w:t>
      </w:r>
    </w:p>
    <w:p w14:paraId="02B3D365"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b/>
          <w:i/>
          <w:sz w:val="22"/>
          <w:szCs w:val="22"/>
        </w:rPr>
      </w:pPr>
      <w:r w:rsidRPr="005657EE">
        <w:rPr>
          <w:rFonts w:ascii="Palatino Linotype" w:hAnsi="Palatino Linotype" w:cs="Arial"/>
          <w:i/>
          <w:sz w:val="22"/>
          <w:szCs w:val="22"/>
        </w:rPr>
        <w:t>III. Se generen versiones públicas para dar cumplimiento a las obligaciones de transparencia previstas en esta Ley.</w:t>
      </w:r>
      <w:r w:rsidRPr="005657EE">
        <w:rPr>
          <w:rFonts w:ascii="Palatino Linotype" w:hAnsi="Palatino Linotype" w:cs="Arial"/>
          <w:b/>
          <w:i/>
          <w:sz w:val="22"/>
          <w:szCs w:val="22"/>
        </w:rPr>
        <w:t>”</w:t>
      </w:r>
    </w:p>
    <w:p w14:paraId="3A0E7E72" w14:textId="1F18B0B2" w:rsidR="00025F66" w:rsidRPr="005657EE" w:rsidRDefault="00D97692" w:rsidP="006C464A">
      <w:pPr>
        <w:spacing w:before="100" w:beforeAutospacing="1" w:after="100" w:afterAutospacing="1" w:line="276" w:lineRule="auto"/>
        <w:ind w:left="851" w:right="902"/>
        <w:jc w:val="center"/>
        <w:rPr>
          <w:rFonts w:ascii="Palatino Linotype" w:hAnsi="Palatino Linotype" w:cs="Arial"/>
          <w:b/>
          <w:i/>
          <w:sz w:val="22"/>
          <w:szCs w:val="22"/>
        </w:rPr>
      </w:pPr>
      <w:r w:rsidRPr="005657EE">
        <w:rPr>
          <w:rFonts w:ascii="Palatino Linotype" w:hAnsi="Palatino Linotype" w:cs="Arial"/>
          <w:b/>
          <w:i/>
          <w:sz w:val="22"/>
          <w:szCs w:val="22"/>
        </w:rPr>
        <w:t>“</w:t>
      </w:r>
      <w:r w:rsidR="00025F66" w:rsidRPr="005657EE">
        <w:rPr>
          <w:rFonts w:ascii="Palatino Linotype" w:hAnsi="Palatino Linotype" w:cs="Arial"/>
          <w:b/>
          <w:i/>
          <w:sz w:val="22"/>
          <w:szCs w:val="22"/>
        </w:rPr>
        <w:t>Lineamientos Generales en materia de Clasificación y Desclasificación de la Información, así como para la elaboración de Versiones Públicas</w:t>
      </w:r>
    </w:p>
    <w:p w14:paraId="47C18B7A" w14:textId="04227C7D" w:rsidR="00D97692" w:rsidRPr="005657EE" w:rsidRDefault="00D97692" w:rsidP="006C464A">
      <w:pPr>
        <w:spacing w:before="100" w:beforeAutospacing="1" w:after="100" w:afterAutospacing="1" w:line="276" w:lineRule="auto"/>
        <w:ind w:left="851" w:right="902"/>
        <w:jc w:val="both"/>
        <w:rPr>
          <w:rFonts w:ascii="Palatino Linotype" w:hAnsi="Palatino Linotype" w:cs="Arial"/>
          <w:i/>
          <w:sz w:val="22"/>
          <w:szCs w:val="22"/>
        </w:rPr>
      </w:pPr>
      <w:r w:rsidRPr="005657EE">
        <w:rPr>
          <w:rFonts w:ascii="Palatino Linotype" w:hAnsi="Palatino Linotype" w:cs="Arial"/>
          <w:b/>
          <w:i/>
          <w:sz w:val="22"/>
          <w:szCs w:val="22"/>
        </w:rPr>
        <w:t>Segundo.-</w:t>
      </w:r>
      <w:r w:rsidRPr="005657EE">
        <w:rPr>
          <w:rFonts w:ascii="Palatino Linotype" w:hAnsi="Palatino Linotype" w:cs="Arial"/>
          <w:i/>
          <w:sz w:val="22"/>
          <w:szCs w:val="22"/>
        </w:rPr>
        <w:t xml:space="preserve"> Para efectos de los presentes Lineamientos Generales, se entenderá por:</w:t>
      </w:r>
    </w:p>
    <w:p w14:paraId="6710B398"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i/>
          <w:sz w:val="22"/>
          <w:szCs w:val="22"/>
        </w:rPr>
      </w:pPr>
      <w:r w:rsidRPr="005657EE">
        <w:rPr>
          <w:rFonts w:ascii="Palatino Linotype" w:hAnsi="Palatino Linotype" w:cs="Arial"/>
          <w:b/>
          <w:i/>
          <w:sz w:val="22"/>
          <w:szCs w:val="22"/>
        </w:rPr>
        <w:t>XVIII.</w:t>
      </w:r>
      <w:r w:rsidRPr="005657EE">
        <w:rPr>
          <w:rFonts w:ascii="Palatino Linotype" w:hAnsi="Palatino Linotype" w:cs="Arial"/>
          <w:i/>
          <w:sz w:val="22"/>
          <w:szCs w:val="22"/>
        </w:rPr>
        <w:t xml:space="preserve">  </w:t>
      </w:r>
      <w:r w:rsidRPr="005657EE">
        <w:rPr>
          <w:rFonts w:ascii="Palatino Linotype" w:hAnsi="Palatino Linotype" w:cs="Arial"/>
          <w:b/>
          <w:i/>
          <w:sz w:val="22"/>
          <w:szCs w:val="22"/>
        </w:rPr>
        <w:t>Versión pública:</w:t>
      </w:r>
      <w:r w:rsidRPr="005657EE">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6C6AAC2"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i/>
          <w:sz w:val="22"/>
          <w:szCs w:val="22"/>
        </w:rPr>
      </w:pPr>
      <w:r w:rsidRPr="005657EE">
        <w:rPr>
          <w:rFonts w:ascii="Palatino Linotype" w:hAnsi="Palatino Linotype" w:cs="Arial"/>
          <w:b/>
          <w:i/>
          <w:sz w:val="22"/>
          <w:szCs w:val="22"/>
        </w:rPr>
        <w:t>Cuarto.</w:t>
      </w:r>
      <w:r w:rsidRPr="005657EE">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E919478"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i/>
          <w:sz w:val="22"/>
          <w:szCs w:val="22"/>
        </w:rPr>
      </w:pPr>
      <w:r w:rsidRPr="005657EE">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1F977B8"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i/>
          <w:sz w:val="22"/>
          <w:szCs w:val="22"/>
        </w:rPr>
      </w:pPr>
      <w:r w:rsidRPr="005657EE">
        <w:rPr>
          <w:rFonts w:ascii="Palatino Linotype" w:hAnsi="Palatino Linotype" w:cs="Arial"/>
          <w:b/>
          <w:i/>
          <w:sz w:val="22"/>
          <w:szCs w:val="22"/>
        </w:rPr>
        <w:lastRenderedPageBreak/>
        <w:t>Quinto.</w:t>
      </w:r>
      <w:r w:rsidRPr="005657EE">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61FD53A"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bCs/>
          <w:i/>
          <w:sz w:val="22"/>
          <w:szCs w:val="22"/>
        </w:rPr>
      </w:pPr>
      <w:r w:rsidRPr="005657EE">
        <w:rPr>
          <w:rFonts w:ascii="Palatino Linotype" w:hAnsi="Palatino Linotype" w:cs="Arial"/>
          <w:b/>
          <w:i/>
          <w:sz w:val="22"/>
          <w:szCs w:val="22"/>
        </w:rPr>
        <w:t>Séptimo</w:t>
      </w:r>
      <w:r w:rsidRPr="005657EE">
        <w:rPr>
          <w:rFonts w:ascii="Palatino Linotype" w:hAnsi="Palatino Linotype" w:cs="Arial"/>
          <w:bCs/>
          <w:i/>
          <w:sz w:val="22"/>
          <w:szCs w:val="22"/>
        </w:rPr>
        <w:t>. La clasificaci6n de la informaci6n se llevara a cabo en el momento en que:</w:t>
      </w:r>
    </w:p>
    <w:p w14:paraId="3E440E87"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bCs/>
          <w:i/>
          <w:sz w:val="22"/>
          <w:szCs w:val="22"/>
        </w:rPr>
      </w:pPr>
      <w:r w:rsidRPr="005657EE">
        <w:rPr>
          <w:rFonts w:ascii="Palatino Linotype" w:hAnsi="Palatino Linotype" w:cs="Arial"/>
          <w:bCs/>
          <w:i/>
          <w:sz w:val="22"/>
          <w:szCs w:val="22"/>
        </w:rPr>
        <w:t>I. Se reciba una solicitud de acceso a la información;</w:t>
      </w:r>
    </w:p>
    <w:p w14:paraId="5CD906B8" w14:textId="5385134B" w:rsidR="00D97692" w:rsidRPr="005657EE" w:rsidRDefault="00D97692" w:rsidP="006C464A">
      <w:pPr>
        <w:spacing w:before="100" w:beforeAutospacing="1" w:after="100" w:afterAutospacing="1" w:line="276" w:lineRule="auto"/>
        <w:ind w:left="851" w:right="902"/>
        <w:jc w:val="both"/>
        <w:rPr>
          <w:rFonts w:ascii="Palatino Linotype" w:hAnsi="Palatino Linotype" w:cs="Arial"/>
          <w:bCs/>
          <w:i/>
          <w:sz w:val="22"/>
          <w:szCs w:val="22"/>
        </w:rPr>
      </w:pPr>
      <w:r w:rsidRPr="005657EE">
        <w:rPr>
          <w:rFonts w:ascii="Palatino Linotype" w:hAnsi="Palatino Linotype" w:cs="Arial"/>
          <w:bCs/>
          <w:i/>
          <w:sz w:val="22"/>
          <w:szCs w:val="22"/>
        </w:rPr>
        <w:t>II. Se determine mediante resolución del Comité de Transparencia, el Órgano</w:t>
      </w:r>
      <w:r w:rsidR="00F90747" w:rsidRPr="005657EE">
        <w:rPr>
          <w:rFonts w:ascii="Palatino Linotype" w:hAnsi="Palatino Linotype" w:cs="Arial"/>
          <w:bCs/>
          <w:i/>
          <w:sz w:val="22"/>
          <w:szCs w:val="22"/>
        </w:rPr>
        <w:t xml:space="preserve"> </w:t>
      </w:r>
      <w:r w:rsidRPr="005657EE">
        <w:rPr>
          <w:rFonts w:ascii="Palatino Linotype" w:hAnsi="Palatino Linotype" w:cs="Arial"/>
          <w:bCs/>
          <w:i/>
          <w:sz w:val="22"/>
          <w:szCs w:val="22"/>
        </w:rPr>
        <w:t>Garante competente, o en cumplimiento a una sentencia del Poder</w:t>
      </w:r>
      <w:r w:rsidR="00223D83" w:rsidRPr="005657EE">
        <w:rPr>
          <w:rFonts w:ascii="Palatino Linotype" w:hAnsi="Palatino Linotype" w:cs="Arial"/>
          <w:bCs/>
          <w:i/>
          <w:sz w:val="22"/>
          <w:szCs w:val="22"/>
        </w:rPr>
        <w:t xml:space="preserve"> </w:t>
      </w:r>
      <w:r w:rsidRPr="005657EE">
        <w:rPr>
          <w:rFonts w:ascii="Palatino Linotype" w:hAnsi="Palatino Linotype" w:cs="Arial"/>
          <w:bCs/>
          <w:i/>
          <w:sz w:val="22"/>
          <w:szCs w:val="22"/>
        </w:rPr>
        <w:t xml:space="preserve">Judicial; </w:t>
      </w:r>
    </w:p>
    <w:p w14:paraId="0CE3A3AD"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bCs/>
          <w:i/>
          <w:sz w:val="22"/>
          <w:szCs w:val="22"/>
        </w:rPr>
      </w:pPr>
      <w:r w:rsidRPr="005657EE">
        <w:rPr>
          <w:rFonts w:ascii="Palatino Linotype" w:hAnsi="Palatino Linotype" w:cs="Arial"/>
          <w:bCs/>
          <w:i/>
          <w:sz w:val="22"/>
          <w:szCs w:val="22"/>
        </w:rPr>
        <w:t>III. Se generen versiones públicas para dar cumplimiento a las obligaciones de transparencia previstas en la Ley General, la Ley Federal y las correspondientes de las entidades federativas.</w:t>
      </w:r>
    </w:p>
    <w:p w14:paraId="140AEDBB"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bCs/>
          <w:i/>
          <w:sz w:val="22"/>
          <w:szCs w:val="22"/>
        </w:rPr>
      </w:pPr>
      <w:r w:rsidRPr="005657EE">
        <w:rPr>
          <w:rFonts w:ascii="Palatino Linotype" w:hAnsi="Palatino Linotype" w:cs="Arial"/>
          <w:bCs/>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024ED629"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bCs/>
          <w:i/>
          <w:sz w:val="22"/>
          <w:szCs w:val="22"/>
        </w:rPr>
      </w:pPr>
      <w:r w:rsidRPr="005657EE">
        <w:rPr>
          <w:rFonts w:ascii="Palatino Linotype" w:hAnsi="Palatino Linotype"/>
          <w:bCs/>
        </w:rPr>
        <w:t xml:space="preserve"> </w:t>
      </w:r>
      <w:r w:rsidRPr="005657EE">
        <w:rPr>
          <w:rFonts w:ascii="Palatino Linotype" w:hAnsi="Palatino Linotype" w:cs="Arial"/>
          <w:bCs/>
          <w:i/>
          <w:sz w:val="22"/>
          <w:szCs w:val="22"/>
        </w:rPr>
        <w:t>Octavo. Para fundar la clasificaci6n de la información se debe señalar el artículo, fracci6n, inciso, párrafo o numeral de la ley o tratado internacional suscrito por el Estado mexicano que expresamente le otorga el carácter de reservada o confidencial.</w:t>
      </w:r>
    </w:p>
    <w:p w14:paraId="257A915A"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bCs/>
          <w:i/>
          <w:sz w:val="22"/>
          <w:szCs w:val="22"/>
        </w:rPr>
      </w:pPr>
      <w:r w:rsidRPr="005657EE">
        <w:rPr>
          <w:rFonts w:ascii="Palatino Linotype" w:hAnsi="Palatino Linotype" w:cs="Arial"/>
          <w:bCs/>
          <w:i/>
          <w:sz w:val="22"/>
          <w:szCs w:val="22"/>
        </w:rPr>
        <w:t>Para motivar la clasificaci6n se deberán señalar las razones o circunstancias especiales que lo llevaron a concluir que el caso particular se ajusta al supuesto previsto por la norma legal invocada como fundamento.</w:t>
      </w:r>
    </w:p>
    <w:p w14:paraId="6A26F4D9"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bCs/>
          <w:i/>
          <w:sz w:val="22"/>
          <w:szCs w:val="22"/>
        </w:rPr>
      </w:pPr>
      <w:r w:rsidRPr="005657EE">
        <w:rPr>
          <w:rFonts w:ascii="Palatino Linotype" w:hAnsi="Palatino Linotype" w:cs="Arial"/>
          <w:bCs/>
          <w:i/>
          <w:sz w:val="22"/>
          <w:szCs w:val="22"/>
        </w:rPr>
        <w:t xml:space="preserve">En caso de referirse a informaci6n reservada, la motivaci6n de la clasificación deberá comprender el análisis de la prueba del daño a que hace referencia el artículo 104 de </w:t>
      </w:r>
      <w:r w:rsidRPr="005657EE">
        <w:rPr>
          <w:rFonts w:ascii="Palatino Linotype" w:hAnsi="Palatino Linotype" w:cs="Arial"/>
          <w:bCs/>
          <w:i/>
          <w:sz w:val="22"/>
          <w:szCs w:val="22"/>
        </w:rPr>
        <w:lastRenderedPageBreak/>
        <w:t xml:space="preserve">la Ley General, en relación con el artículo trigésimo tercero de los presentes lineamientos, así como las circunstancias que justifican el establecimiento de determinado plazo de reserva. </w:t>
      </w:r>
    </w:p>
    <w:p w14:paraId="738C20CA"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i/>
          <w:sz w:val="22"/>
          <w:szCs w:val="22"/>
        </w:rPr>
      </w:pPr>
      <w:r w:rsidRPr="005657EE">
        <w:rPr>
          <w:rFonts w:ascii="Palatino Linotype" w:hAnsi="Palatino Linotype" w:cs="Arial"/>
          <w:b/>
          <w:i/>
          <w:sz w:val="22"/>
          <w:szCs w:val="22"/>
        </w:rPr>
        <w:t>Noveno.</w:t>
      </w:r>
      <w:r w:rsidRPr="005657EE">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1D2DE2A"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bCs/>
          <w:i/>
          <w:sz w:val="22"/>
          <w:szCs w:val="22"/>
        </w:rPr>
      </w:pPr>
      <w:r w:rsidRPr="005657EE">
        <w:rPr>
          <w:rFonts w:ascii="Palatino Linotype" w:hAnsi="Palatino Linotype" w:cs="Arial"/>
          <w:b/>
          <w:i/>
          <w:sz w:val="22"/>
          <w:szCs w:val="22"/>
        </w:rPr>
        <w:t>Decimo</w:t>
      </w:r>
      <w:r w:rsidRPr="005657EE">
        <w:rPr>
          <w:rFonts w:ascii="Palatino Linotype" w:hAnsi="Palatino Linotype" w:cs="Arial"/>
          <w:bCs/>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1A1E9F7"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bCs/>
          <w:i/>
          <w:sz w:val="22"/>
          <w:szCs w:val="22"/>
        </w:rPr>
      </w:pPr>
      <w:r w:rsidRPr="005657EE">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6B999A78" w14:textId="77777777" w:rsidR="00D97692" w:rsidRPr="005657EE" w:rsidRDefault="00D97692" w:rsidP="006C464A">
      <w:pPr>
        <w:spacing w:before="100" w:beforeAutospacing="1" w:after="100" w:afterAutospacing="1" w:line="276" w:lineRule="auto"/>
        <w:ind w:left="851" w:right="902"/>
        <w:jc w:val="both"/>
        <w:rPr>
          <w:rFonts w:ascii="Palatino Linotype" w:hAnsi="Palatino Linotype" w:cs="Arial"/>
          <w:b/>
          <w:i/>
          <w:sz w:val="22"/>
          <w:szCs w:val="22"/>
        </w:rPr>
      </w:pPr>
      <w:r w:rsidRPr="005657EE">
        <w:rPr>
          <w:rFonts w:ascii="Palatino Linotype" w:hAnsi="Palatino Linotype" w:cs="Arial"/>
          <w:b/>
          <w:i/>
          <w:sz w:val="22"/>
          <w:szCs w:val="22"/>
        </w:rPr>
        <w:t>Décimo primero.</w:t>
      </w:r>
      <w:r w:rsidRPr="005657EE">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657EE">
        <w:rPr>
          <w:rFonts w:ascii="Palatino Linotype" w:hAnsi="Palatino Linotype" w:cs="Arial"/>
          <w:b/>
          <w:i/>
          <w:sz w:val="22"/>
          <w:szCs w:val="22"/>
        </w:rPr>
        <w:t>”</w:t>
      </w:r>
    </w:p>
    <w:p w14:paraId="7EC7E39A" w14:textId="77777777" w:rsidR="00D97692" w:rsidRPr="005657EE" w:rsidRDefault="00D97692"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7D75A6D" w14:textId="23E938D5" w:rsidR="00B97505" w:rsidRPr="005657EE" w:rsidRDefault="00D97692" w:rsidP="006C464A">
      <w:pPr>
        <w:spacing w:before="100" w:beforeAutospacing="1" w:after="100" w:afterAutospacing="1" w:line="360" w:lineRule="auto"/>
        <w:jc w:val="both"/>
        <w:rPr>
          <w:rFonts w:ascii="Palatino Linotype" w:hAnsi="Palatino Linotype" w:cs="Arial"/>
          <w:lang w:eastAsia="es-CO"/>
        </w:rPr>
      </w:pPr>
      <w:r w:rsidRPr="005657EE">
        <w:rPr>
          <w:rFonts w:ascii="Palatino Linotype" w:hAnsi="Palatino Linotype" w:cs="Arial"/>
        </w:rPr>
        <w:lastRenderedPageBreak/>
        <w:t xml:space="preserve">Consecuentemente, se destaca que la versión pública que elabore </w:t>
      </w:r>
      <w:r w:rsidRPr="005657EE">
        <w:rPr>
          <w:rFonts w:ascii="Palatino Linotype" w:hAnsi="Palatino Linotype" w:cs="Arial"/>
          <w:b/>
        </w:rPr>
        <w:t>EL SUJETO OBLIGADO</w:t>
      </w:r>
      <w:r w:rsidRPr="005657EE">
        <w:rPr>
          <w:rFonts w:ascii="Palatino Linotype" w:hAnsi="Palatino Linotype" w:cs="Arial"/>
        </w:rPr>
        <w:t xml:space="preserve"> debe cumplir con las formalidades exigidas en la Ley, por lo que para tal efecto emitirá el </w:t>
      </w:r>
      <w:r w:rsidRPr="005657EE">
        <w:rPr>
          <w:rFonts w:ascii="Palatino Linotype" w:hAnsi="Palatino Linotype" w:cs="Arial"/>
          <w:b/>
        </w:rPr>
        <w:t>Acuerdo del Comité de Transparencia</w:t>
      </w:r>
      <w:r w:rsidRPr="005657EE">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657EE">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w:t>
      </w:r>
      <w:r w:rsidR="00673E5C" w:rsidRPr="005657EE">
        <w:rPr>
          <w:rFonts w:ascii="Palatino Linotype" w:hAnsi="Palatino Linotype" w:cs="Arial"/>
          <w:lang w:eastAsia="es-CO"/>
        </w:rPr>
        <w:t>.</w:t>
      </w:r>
    </w:p>
    <w:p w14:paraId="44FAA5BF" w14:textId="070F1D1C" w:rsidR="00673E5C" w:rsidRPr="005657EE" w:rsidRDefault="00673E5C" w:rsidP="006C464A">
      <w:pPr>
        <w:spacing w:line="360" w:lineRule="auto"/>
        <w:jc w:val="both"/>
        <w:rPr>
          <w:rFonts w:ascii="Palatino Linotype" w:hAnsi="Palatino Linotype" w:cs="Arial"/>
        </w:rPr>
      </w:pPr>
      <w:r w:rsidRPr="005657EE">
        <w:rPr>
          <w:rFonts w:ascii="Palatino Linotype" w:hAnsi="Palatino Linotype" w:cs="Arial"/>
          <w:lang w:eastAsia="es-CO"/>
        </w:rPr>
        <w:t xml:space="preserve">No se omite comentar que el caso de que existan oficios vinculados en algún procedimiento administrativo o penal </w:t>
      </w:r>
      <w:r w:rsidRPr="005657EE">
        <w:rPr>
          <w:rFonts w:ascii="Palatino Linotype" w:hAnsi="Palatino Linotype" w:cs="Arial"/>
        </w:rPr>
        <w:t xml:space="preserve">pendientes de resolver, dicha información no puede ser proporcionada, ya que puede actualizar uno o más causales de reserva, establecida en el artículo 140, de la Ley de Transparencia y Acceso a la Información Pública del Estado de México y Municipios, que a la letra dice: </w:t>
      </w:r>
    </w:p>
    <w:p w14:paraId="434EBA67" w14:textId="77777777" w:rsidR="00673E5C" w:rsidRPr="005657EE" w:rsidRDefault="00673E5C" w:rsidP="006C464A">
      <w:pPr>
        <w:spacing w:line="360" w:lineRule="auto"/>
        <w:jc w:val="both"/>
        <w:rPr>
          <w:rFonts w:ascii="Palatino Linotype" w:hAnsi="Palatino Linotype" w:cs="Arial"/>
        </w:rPr>
      </w:pPr>
    </w:p>
    <w:p w14:paraId="3E51E573" w14:textId="77777777" w:rsidR="00673E5C" w:rsidRPr="005657EE" w:rsidRDefault="00673E5C" w:rsidP="006C464A">
      <w:pPr>
        <w:spacing w:line="360" w:lineRule="auto"/>
        <w:ind w:left="850" w:right="901"/>
        <w:jc w:val="both"/>
        <w:rPr>
          <w:rFonts w:ascii="Palatino Linotype" w:hAnsi="Palatino Linotype" w:cs="Arial"/>
          <w:i/>
          <w:sz w:val="22"/>
        </w:rPr>
      </w:pPr>
      <w:r w:rsidRPr="005657EE">
        <w:rPr>
          <w:rFonts w:ascii="Palatino Linotype" w:hAnsi="Palatino Linotype" w:cs="Arial"/>
          <w:i/>
          <w:sz w:val="22"/>
        </w:rPr>
        <w:t>Artículo 140. El acceso a la información pública será restringido excepcionalmente, cuando por razones de interés público, ésta sea clasificada como reservada, conforme a los criterios siguientes:</w:t>
      </w:r>
    </w:p>
    <w:p w14:paraId="289FAED3" w14:textId="77777777" w:rsidR="00673E5C" w:rsidRPr="005657EE" w:rsidRDefault="00673E5C" w:rsidP="006C464A">
      <w:pPr>
        <w:spacing w:line="360" w:lineRule="auto"/>
        <w:ind w:left="850" w:right="901"/>
        <w:jc w:val="both"/>
        <w:rPr>
          <w:rFonts w:ascii="Palatino Linotype" w:hAnsi="Palatino Linotype" w:cs="Arial"/>
          <w:i/>
          <w:sz w:val="22"/>
        </w:rPr>
      </w:pPr>
      <w:r w:rsidRPr="005657EE">
        <w:rPr>
          <w:rFonts w:ascii="Palatino Linotype" w:hAnsi="Palatino Linotype" w:cs="Arial"/>
          <w:i/>
          <w:sz w:val="22"/>
        </w:rPr>
        <w:lastRenderedPageBreak/>
        <w:t xml:space="preserve"> I. Comprometa la seguridad pública y cuente con un propósito genuino y un efecto demostrable; </w:t>
      </w:r>
    </w:p>
    <w:p w14:paraId="4A522E64" w14:textId="77777777" w:rsidR="00673E5C" w:rsidRPr="005657EE" w:rsidRDefault="00673E5C" w:rsidP="006C464A">
      <w:pPr>
        <w:spacing w:line="360" w:lineRule="auto"/>
        <w:ind w:left="850" w:right="901"/>
        <w:jc w:val="both"/>
        <w:rPr>
          <w:rFonts w:ascii="Palatino Linotype" w:hAnsi="Palatino Linotype" w:cs="Arial"/>
          <w:i/>
          <w:sz w:val="22"/>
        </w:rPr>
      </w:pPr>
      <w:r w:rsidRPr="005657EE">
        <w:rPr>
          <w:rFonts w:ascii="Palatino Linotype" w:hAnsi="Palatino Linotype" w:cs="Arial"/>
          <w:i/>
          <w:sz w:val="22"/>
        </w:rPr>
        <w:t xml:space="preserve">II. Pueda menoscabar la conducción de las negociaciones y relaciones internacionales; </w:t>
      </w:r>
    </w:p>
    <w:p w14:paraId="3D002E97" w14:textId="77777777" w:rsidR="00673E5C" w:rsidRPr="005657EE" w:rsidRDefault="00673E5C" w:rsidP="006C464A">
      <w:pPr>
        <w:spacing w:line="360" w:lineRule="auto"/>
        <w:ind w:left="850" w:right="901"/>
        <w:jc w:val="both"/>
        <w:rPr>
          <w:rFonts w:ascii="Palatino Linotype" w:hAnsi="Palatino Linotype" w:cs="Arial"/>
          <w:i/>
          <w:sz w:val="22"/>
        </w:rPr>
      </w:pPr>
      <w:r w:rsidRPr="005657EE">
        <w:rPr>
          <w:rFonts w:ascii="Palatino Linotype" w:hAnsi="Palatino Linotype" w:cs="Arial"/>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11051396" w14:textId="77777777" w:rsidR="00673E5C" w:rsidRPr="005657EE" w:rsidRDefault="00673E5C" w:rsidP="006C464A">
      <w:pPr>
        <w:spacing w:line="360" w:lineRule="auto"/>
        <w:ind w:left="850" w:right="901"/>
        <w:jc w:val="both"/>
        <w:rPr>
          <w:rFonts w:ascii="Palatino Linotype" w:hAnsi="Palatino Linotype" w:cs="Arial"/>
          <w:i/>
          <w:sz w:val="22"/>
        </w:rPr>
      </w:pPr>
      <w:r w:rsidRPr="005657EE">
        <w:rPr>
          <w:rFonts w:ascii="Palatino Linotype" w:hAnsi="Palatino Linotype" w:cs="Arial"/>
          <w:i/>
          <w:sz w:val="22"/>
        </w:rPr>
        <w:t xml:space="preserve">IV. Ponga en riesgo la vida, la seguridad o la salud de una persona física; </w:t>
      </w:r>
    </w:p>
    <w:p w14:paraId="587B2389" w14:textId="0ACD1220" w:rsidR="00673E5C" w:rsidRPr="005657EE" w:rsidRDefault="00673E5C" w:rsidP="006C464A">
      <w:pPr>
        <w:spacing w:line="360" w:lineRule="auto"/>
        <w:ind w:left="850" w:right="901"/>
        <w:jc w:val="both"/>
        <w:rPr>
          <w:rFonts w:ascii="Palatino Linotype" w:hAnsi="Palatino Linotype" w:cs="Arial"/>
          <w:i/>
          <w:sz w:val="22"/>
        </w:rPr>
      </w:pPr>
      <w:r w:rsidRPr="005657EE">
        <w:rPr>
          <w:rFonts w:ascii="Palatino Linotype" w:hAnsi="Palatino Linotype" w:cs="Arial"/>
          <w:i/>
          <w:sz w:val="22"/>
        </w:rPr>
        <w:t>V. Aquella cuya divulgación obstruya o pueda causar un serio perjuicio a:</w:t>
      </w:r>
    </w:p>
    <w:p w14:paraId="6C9C6C4F" w14:textId="77777777" w:rsidR="00673E5C" w:rsidRPr="005657EE" w:rsidRDefault="00673E5C" w:rsidP="006C464A">
      <w:pPr>
        <w:spacing w:line="360" w:lineRule="auto"/>
        <w:ind w:left="1077" w:right="901"/>
        <w:jc w:val="both"/>
        <w:rPr>
          <w:rFonts w:ascii="Palatino Linotype" w:hAnsi="Palatino Linotype" w:cs="Arial"/>
          <w:i/>
          <w:sz w:val="22"/>
        </w:rPr>
      </w:pPr>
      <w:r w:rsidRPr="005657EE">
        <w:rPr>
          <w:rFonts w:ascii="Palatino Linotype" w:hAnsi="Palatino Linotype" w:cs="Arial"/>
          <w:i/>
          <w:sz w:val="22"/>
        </w:rPr>
        <w:t xml:space="preserve">1. Las actividades de fiscalización, verificación, inspección, comprobación y auditoría sobre el cumplimiento de las Leyes; o </w:t>
      </w:r>
    </w:p>
    <w:p w14:paraId="52F50DF4" w14:textId="77777777" w:rsidR="00673E5C" w:rsidRPr="005657EE" w:rsidRDefault="00673E5C" w:rsidP="006C464A">
      <w:pPr>
        <w:spacing w:line="360" w:lineRule="auto"/>
        <w:ind w:left="1077" w:right="901"/>
        <w:jc w:val="both"/>
        <w:rPr>
          <w:rFonts w:ascii="Palatino Linotype" w:hAnsi="Palatino Linotype" w:cs="Arial"/>
          <w:i/>
          <w:sz w:val="22"/>
        </w:rPr>
      </w:pPr>
      <w:r w:rsidRPr="005657EE">
        <w:rPr>
          <w:rFonts w:ascii="Palatino Linotype" w:hAnsi="Palatino Linotype" w:cs="Arial"/>
          <w:i/>
          <w:sz w:val="22"/>
        </w:rPr>
        <w:t xml:space="preserve">2. La recaudación de las contribuciones. </w:t>
      </w:r>
    </w:p>
    <w:p w14:paraId="20384134" w14:textId="1E252521" w:rsidR="00673E5C" w:rsidRPr="005657EE" w:rsidRDefault="00673E5C" w:rsidP="006C464A">
      <w:pPr>
        <w:spacing w:line="360" w:lineRule="auto"/>
        <w:ind w:left="850" w:right="901"/>
        <w:jc w:val="both"/>
        <w:rPr>
          <w:rFonts w:ascii="Palatino Linotype" w:hAnsi="Palatino Linotype" w:cs="Arial"/>
          <w:i/>
          <w:sz w:val="22"/>
        </w:rPr>
      </w:pPr>
      <w:r w:rsidRPr="005657EE">
        <w:rPr>
          <w:rFonts w:ascii="Palatino Linotype" w:hAnsi="Palatino Linotype" w:cs="Arial"/>
          <w:i/>
          <w:sz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2CC7E7CE" w14:textId="77777777" w:rsidR="00673E5C" w:rsidRPr="005657EE" w:rsidRDefault="00673E5C" w:rsidP="006C464A">
      <w:pPr>
        <w:spacing w:line="360" w:lineRule="auto"/>
        <w:ind w:left="850" w:right="901"/>
        <w:jc w:val="both"/>
        <w:rPr>
          <w:rFonts w:ascii="Palatino Linotype" w:hAnsi="Palatino Linotype" w:cs="Arial"/>
          <w:i/>
          <w:sz w:val="22"/>
        </w:rPr>
      </w:pPr>
      <w:r w:rsidRPr="005657EE">
        <w:rPr>
          <w:rFonts w:ascii="Palatino Linotype" w:hAnsi="Palatino Linotype" w:cs="Arial"/>
          <w:i/>
          <w:sz w:val="22"/>
        </w:rPr>
        <w:t xml:space="preserve">VII. La que contengan las opiniones, recomendaciones o puntos de vista que formen parte del proceso deliberativo de los servidores públicos, hasta en tanto sea adoptada la decisión definitiva, la cual deberá estar documentada; </w:t>
      </w:r>
    </w:p>
    <w:p w14:paraId="1D2FE1D2" w14:textId="0C149C56" w:rsidR="00673E5C" w:rsidRPr="005657EE" w:rsidRDefault="00673E5C" w:rsidP="006C464A">
      <w:pPr>
        <w:spacing w:line="360" w:lineRule="auto"/>
        <w:ind w:left="850" w:right="901"/>
        <w:jc w:val="both"/>
        <w:rPr>
          <w:rFonts w:ascii="Palatino Linotype" w:hAnsi="Palatino Linotype" w:cs="Arial"/>
          <w:i/>
          <w:sz w:val="22"/>
        </w:rPr>
      </w:pPr>
      <w:r w:rsidRPr="005657EE">
        <w:rPr>
          <w:rFonts w:ascii="Palatino Linotype" w:hAnsi="Palatino Linotype" w:cs="Arial"/>
          <w:i/>
          <w:sz w:val="22"/>
        </w:rPr>
        <w:lastRenderedPageBreak/>
        <w:t xml:space="preserve">VIII. Vulnere la conducción de los expedientes judiciales o de los procedimientos administrativos seguidos en forma de juicio, en tanto no hayan quedado firmes; </w:t>
      </w:r>
    </w:p>
    <w:p w14:paraId="3B8EE977" w14:textId="50F6F2A8" w:rsidR="00673E5C" w:rsidRPr="005657EE" w:rsidRDefault="00673E5C" w:rsidP="006C464A">
      <w:pPr>
        <w:spacing w:line="360" w:lineRule="auto"/>
        <w:ind w:left="850" w:right="901"/>
        <w:jc w:val="both"/>
        <w:rPr>
          <w:rFonts w:ascii="Palatino Linotype" w:hAnsi="Palatino Linotype" w:cs="Arial"/>
          <w:i/>
          <w:sz w:val="22"/>
        </w:rPr>
      </w:pPr>
      <w:r w:rsidRPr="005657EE">
        <w:rPr>
          <w:rFonts w:ascii="Palatino Linotype" w:hAnsi="Palatino Linotype" w:cs="Arial"/>
          <w:i/>
          <w:sz w:val="22"/>
        </w:rPr>
        <w:t xml:space="preserve">IX. Se encuentre contenida dentro de las investigaciones de hechos que la Ley señale como delitos y se tramiten ante el Ministerio Público; </w:t>
      </w:r>
    </w:p>
    <w:p w14:paraId="783D04AD" w14:textId="749F453B" w:rsidR="00673E5C" w:rsidRPr="005657EE" w:rsidRDefault="00673E5C" w:rsidP="006C464A">
      <w:pPr>
        <w:spacing w:line="360" w:lineRule="auto"/>
        <w:ind w:left="850" w:right="901"/>
        <w:jc w:val="both"/>
        <w:rPr>
          <w:rFonts w:ascii="Palatino Linotype" w:hAnsi="Palatino Linotype" w:cs="Arial"/>
          <w:i/>
          <w:sz w:val="22"/>
        </w:rPr>
      </w:pPr>
      <w:r w:rsidRPr="005657EE">
        <w:rPr>
          <w:rFonts w:ascii="Palatino Linotype" w:hAnsi="Palatino Linotype" w:cs="Arial"/>
          <w:i/>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5C5E4DF" w14:textId="77777777" w:rsidR="00673E5C" w:rsidRPr="005657EE" w:rsidRDefault="00673E5C" w:rsidP="006C464A">
      <w:pPr>
        <w:spacing w:line="360" w:lineRule="auto"/>
        <w:jc w:val="both"/>
        <w:rPr>
          <w:rFonts w:ascii="Palatino Linotype" w:hAnsi="Palatino Linotype" w:cs="Arial"/>
        </w:rPr>
      </w:pPr>
    </w:p>
    <w:p w14:paraId="5EB5691A" w14:textId="5C63A922" w:rsidR="00673E5C" w:rsidRPr="005657EE" w:rsidRDefault="00673E5C" w:rsidP="006C464A">
      <w:pPr>
        <w:spacing w:line="360" w:lineRule="auto"/>
        <w:jc w:val="both"/>
        <w:rPr>
          <w:rFonts w:ascii="Palatino Linotype" w:hAnsi="Palatino Linotype" w:cs="Arial"/>
        </w:rPr>
      </w:pPr>
      <w:r w:rsidRPr="005657EE">
        <w:rPr>
          <w:rFonts w:ascii="Palatino Linotype" w:hAnsi="Palatino Linotype" w:cs="Arial"/>
        </w:rPr>
        <w:t xml:space="preserve">Es por ello, que </w:t>
      </w:r>
      <w:r w:rsidRPr="005657EE">
        <w:rPr>
          <w:rFonts w:ascii="Palatino Linotype" w:hAnsi="Palatino Linotype" w:cs="Arial"/>
          <w:b/>
        </w:rPr>
        <w:t>EL SUJETO OBLIGADO</w:t>
      </w:r>
      <w:r w:rsidRPr="005657EE">
        <w:rPr>
          <w:rFonts w:ascii="Palatino Linotype" w:hAnsi="Palatino Linotype" w:cs="Arial"/>
        </w:rPr>
        <w:t xml:space="preserve"> deberá de privilegiar la reserva de la información hasta en tanto no haya quedado firme, misma que deberá de fundar y motivar correctamente de acuerdo a las disposiciones que le sean aplicables. </w:t>
      </w:r>
    </w:p>
    <w:p w14:paraId="651D0E8C" w14:textId="756F9C26" w:rsidR="00A840B9" w:rsidRPr="005657EE" w:rsidRDefault="00A840B9" w:rsidP="006C464A">
      <w:pPr>
        <w:spacing w:before="100" w:beforeAutospacing="1" w:after="100" w:afterAutospacing="1" w:line="360" w:lineRule="auto"/>
        <w:jc w:val="both"/>
        <w:rPr>
          <w:rFonts w:ascii="Palatino Linotype" w:hAnsi="Palatino Linotype" w:cs="Arial"/>
        </w:rPr>
      </w:pPr>
      <w:r w:rsidRPr="005657EE">
        <w:rPr>
          <w:rFonts w:ascii="Palatino Linotype" w:hAnsi="Palatino Linotype" w:cs="Arial"/>
        </w:rPr>
        <w:t xml:space="preserve">Debido a lo </w:t>
      </w:r>
      <w:r w:rsidRPr="005657EE">
        <w:rPr>
          <w:rFonts w:ascii="Palatino Linotype" w:hAnsi="Palatino Linotype" w:cs="Arial"/>
          <w:lang w:eastAsia="es-CO"/>
        </w:rPr>
        <w:t>anteriormente</w:t>
      </w:r>
      <w:r w:rsidRPr="005657EE">
        <w:rPr>
          <w:rFonts w:ascii="Palatino Linotype" w:hAnsi="Palatino Linotype" w:cs="Arial"/>
        </w:rPr>
        <w:t xml:space="preserve"> expuesto, este Instituto estima que las razones o motivos de inconformidad hechos valer por </w:t>
      </w:r>
      <w:r w:rsidRPr="005657EE">
        <w:rPr>
          <w:rFonts w:ascii="Palatino Linotype" w:hAnsi="Palatino Linotype" w:cs="Arial"/>
          <w:b/>
        </w:rPr>
        <w:t>EL RECURRENTE</w:t>
      </w:r>
      <w:r w:rsidRPr="005657EE">
        <w:rPr>
          <w:rFonts w:ascii="Palatino Linotype" w:hAnsi="Palatino Linotype" w:cs="Arial"/>
        </w:rPr>
        <w:t xml:space="preserve"> devienen </w:t>
      </w:r>
      <w:r w:rsidRPr="005657EE">
        <w:rPr>
          <w:rFonts w:ascii="Palatino Linotype" w:hAnsi="Palatino Linotype" w:cs="Arial"/>
          <w:b/>
        </w:rPr>
        <w:t>fundadas</w:t>
      </w:r>
      <w:r w:rsidRPr="005657EE">
        <w:rPr>
          <w:rFonts w:ascii="Palatino Linotype" w:hAnsi="Palatino Linotype" w:cs="Arial"/>
        </w:rPr>
        <w:t xml:space="preserve"> y suficientes para</w:t>
      </w:r>
      <w:r w:rsidRPr="005657EE">
        <w:rPr>
          <w:rFonts w:ascii="Palatino Linotype" w:hAnsi="Palatino Linotype" w:cs="Arial"/>
          <w:b/>
        </w:rPr>
        <w:t xml:space="preserve"> MODIFICAR</w:t>
      </w:r>
      <w:r w:rsidRPr="005657EE">
        <w:rPr>
          <w:rFonts w:ascii="Palatino Linotype" w:hAnsi="Palatino Linotype" w:cs="Arial"/>
        </w:rPr>
        <w:t xml:space="preserve"> la</w:t>
      </w:r>
      <w:r w:rsidR="00606C96" w:rsidRPr="005657EE">
        <w:rPr>
          <w:rFonts w:ascii="Palatino Linotype" w:hAnsi="Palatino Linotype" w:cs="Arial"/>
        </w:rPr>
        <w:t>s</w:t>
      </w:r>
      <w:r w:rsidRPr="005657EE">
        <w:rPr>
          <w:rFonts w:ascii="Palatino Linotype" w:hAnsi="Palatino Linotype" w:cs="Arial"/>
        </w:rPr>
        <w:t xml:space="preserve"> respuesta</w:t>
      </w:r>
      <w:r w:rsidR="00606C96" w:rsidRPr="005657EE">
        <w:rPr>
          <w:rFonts w:ascii="Palatino Linotype" w:hAnsi="Palatino Linotype" w:cs="Arial"/>
        </w:rPr>
        <w:t>s</w:t>
      </w:r>
      <w:r w:rsidRPr="005657EE">
        <w:rPr>
          <w:rFonts w:ascii="Palatino Linotype" w:hAnsi="Palatino Linotype" w:cs="Arial"/>
        </w:rPr>
        <w:t xml:space="preserve"> del </w:t>
      </w:r>
      <w:r w:rsidRPr="005657EE">
        <w:rPr>
          <w:rFonts w:ascii="Palatino Linotype" w:hAnsi="Palatino Linotype" w:cs="Arial"/>
          <w:b/>
        </w:rPr>
        <w:t>SUJETO OBLIGADO</w:t>
      </w:r>
      <w:r w:rsidRPr="005657EE">
        <w:rPr>
          <w:rFonts w:ascii="Palatino Linotype" w:hAnsi="Palatino Linotype" w:cs="Arial"/>
        </w:rPr>
        <w:t xml:space="preserve"> y ordenarle haga entrega de la información descrita en el presente Considerando, en los términos siguientes:</w:t>
      </w:r>
    </w:p>
    <w:p w14:paraId="26C40F31" w14:textId="77777777" w:rsidR="00A840B9" w:rsidRPr="005657EE" w:rsidRDefault="00A840B9" w:rsidP="006C464A">
      <w:pPr>
        <w:spacing w:before="100" w:beforeAutospacing="1" w:after="100" w:afterAutospacing="1" w:line="360" w:lineRule="auto"/>
        <w:jc w:val="both"/>
        <w:rPr>
          <w:rFonts w:ascii="Palatino Linotype" w:eastAsia="Calibri" w:hAnsi="Palatino Linotype" w:cs="Arial"/>
        </w:rPr>
      </w:pPr>
      <w:r w:rsidRPr="005657EE">
        <w:rPr>
          <w:rFonts w:ascii="Palatino Linotype" w:eastAsia="Calibri" w:hAnsi="Palatino Linotype" w:cs="Arial"/>
        </w:rPr>
        <w:t xml:space="preserve">Así, con fundamento en lo previsto en los artículos 5, </w:t>
      </w:r>
      <w:r w:rsidRPr="005657EE">
        <w:rPr>
          <w:rFonts w:ascii="Palatino Linotype" w:hAnsi="Palatino Linotype"/>
        </w:rPr>
        <w:t xml:space="preserve">párrafos </w:t>
      </w:r>
      <w:r w:rsidRPr="005657EE">
        <w:rPr>
          <w:rFonts w:ascii="Palatino Linotype" w:eastAsia="Calibri" w:hAnsi="Palatino Linotype" w:cs="Arial"/>
          <w:lang w:val="es-ES_tradnl"/>
        </w:rPr>
        <w:t>trigésimo segundo, trigésimo tercero y trigésimo cuarto</w:t>
      </w:r>
      <w:r w:rsidRPr="005657EE">
        <w:rPr>
          <w:rFonts w:ascii="Palatino Linotype" w:eastAsia="Calibri" w:hAnsi="Palatino Linotype" w:cs="Arial"/>
        </w:rPr>
        <w:t xml:space="preserve">, fracciones IV y V de la Constitución Política del Estado Libre y Soberano de México; </w:t>
      </w:r>
      <w:r w:rsidRPr="005657EE">
        <w:rPr>
          <w:rFonts w:ascii="Palatino Linotype" w:hAnsi="Palatino Linotype" w:cs="Arial"/>
        </w:rPr>
        <w:t>2, fracción II, 29, 36, fracciones I y II, 176, 178, 179, 181, 185 fracción I, 186 y 188</w:t>
      </w:r>
      <w:r w:rsidRPr="005657EE">
        <w:rPr>
          <w:rFonts w:ascii="Palatino Linotype" w:eastAsia="Calibri" w:hAnsi="Palatino Linotype" w:cs="Arial"/>
        </w:rPr>
        <w:t xml:space="preserve"> de la Ley de Transparencia y Acceso a la Información Pública del Estado de México y Municipios, este Pleno: </w:t>
      </w:r>
    </w:p>
    <w:p w14:paraId="4A8787B8" w14:textId="77777777" w:rsidR="00A840B9" w:rsidRPr="005657EE" w:rsidRDefault="00A840B9" w:rsidP="006C464A">
      <w:pPr>
        <w:spacing w:before="120" w:after="120"/>
        <w:jc w:val="center"/>
        <w:rPr>
          <w:rFonts w:ascii="Palatino Linotype" w:hAnsi="Palatino Linotype"/>
          <w:b/>
          <w:spacing w:val="60"/>
          <w:sz w:val="28"/>
          <w:szCs w:val="28"/>
        </w:rPr>
      </w:pPr>
      <w:r w:rsidRPr="005657EE">
        <w:rPr>
          <w:rFonts w:ascii="Palatino Linotype" w:hAnsi="Palatino Linotype"/>
          <w:b/>
          <w:spacing w:val="60"/>
          <w:sz w:val="28"/>
          <w:szCs w:val="28"/>
        </w:rPr>
        <w:lastRenderedPageBreak/>
        <w:t>RESUELVE</w:t>
      </w:r>
    </w:p>
    <w:p w14:paraId="4C6E6B2B" w14:textId="3FAC4044" w:rsidR="00A840B9" w:rsidRPr="005657EE" w:rsidRDefault="00A840B9" w:rsidP="006C464A">
      <w:pPr>
        <w:spacing w:line="360" w:lineRule="auto"/>
        <w:jc w:val="both"/>
        <w:rPr>
          <w:rFonts w:ascii="Palatino Linotype" w:hAnsi="Palatino Linotype" w:cs="Arial"/>
          <w:lang w:val="es-ES"/>
        </w:rPr>
      </w:pPr>
      <w:r w:rsidRPr="005657EE">
        <w:rPr>
          <w:rFonts w:ascii="Palatino Linotype" w:hAnsi="Palatino Linotype" w:cs="Arial"/>
          <w:b/>
          <w:sz w:val="28"/>
          <w:szCs w:val="28"/>
          <w:lang w:val="es-ES"/>
        </w:rPr>
        <w:t>PRIMERO</w:t>
      </w:r>
      <w:r w:rsidRPr="005657EE">
        <w:rPr>
          <w:rFonts w:ascii="Palatino Linotype" w:hAnsi="Palatino Linotype" w:cs="Arial"/>
          <w:sz w:val="28"/>
          <w:szCs w:val="28"/>
          <w:lang w:val="es-ES"/>
        </w:rPr>
        <w:t>.</w:t>
      </w:r>
      <w:r w:rsidRPr="005657EE">
        <w:rPr>
          <w:rFonts w:ascii="Palatino Linotype" w:hAnsi="Palatino Linotype" w:cs="Arial"/>
          <w:lang w:val="es-ES"/>
        </w:rPr>
        <w:t xml:space="preserve"> Resultan </w:t>
      </w:r>
      <w:r w:rsidRPr="005657EE">
        <w:rPr>
          <w:rFonts w:ascii="Palatino Linotype" w:hAnsi="Palatino Linotype" w:cs="Arial"/>
          <w:b/>
          <w:lang w:val="es-ES"/>
        </w:rPr>
        <w:t>fundadas</w:t>
      </w:r>
      <w:r w:rsidRPr="005657EE">
        <w:rPr>
          <w:rFonts w:ascii="Palatino Linotype" w:hAnsi="Palatino Linotype" w:cs="Arial"/>
          <w:lang w:val="es-ES"/>
        </w:rPr>
        <w:t xml:space="preserve"> las razones o motivos de inconformidad planteadas por </w:t>
      </w:r>
      <w:r w:rsidRPr="005657EE">
        <w:rPr>
          <w:rFonts w:ascii="Palatino Linotype" w:hAnsi="Palatino Linotype" w:cs="Arial"/>
          <w:b/>
          <w:lang w:val="es-ES"/>
        </w:rPr>
        <w:t>EL RECURRENTE</w:t>
      </w:r>
      <w:r w:rsidR="00046129" w:rsidRPr="005657EE">
        <w:rPr>
          <w:rFonts w:ascii="Palatino Linotype" w:hAnsi="Palatino Linotype" w:cs="Arial"/>
          <w:bCs/>
          <w:lang w:val="es-ES"/>
        </w:rPr>
        <w:t xml:space="preserve"> recaídas</w:t>
      </w:r>
      <w:r w:rsidRPr="005657EE">
        <w:rPr>
          <w:rFonts w:ascii="Palatino Linotype" w:hAnsi="Palatino Linotype" w:cs="Arial"/>
          <w:b/>
          <w:lang w:val="es-ES"/>
        </w:rPr>
        <w:t xml:space="preserve"> </w:t>
      </w:r>
      <w:r w:rsidRPr="005657EE">
        <w:rPr>
          <w:rFonts w:ascii="Palatino Linotype" w:hAnsi="Palatino Linotype" w:cs="Arial"/>
          <w:bCs/>
          <w:lang w:val="es-ES"/>
        </w:rPr>
        <w:t xml:space="preserve">en </w:t>
      </w:r>
      <w:r w:rsidR="00606C96" w:rsidRPr="005657EE">
        <w:rPr>
          <w:rFonts w:ascii="Palatino Linotype" w:hAnsi="Palatino Linotype" w:cs="Arial"/>
          <w:bCs/>
          <w:lang w:val="es-ES"/>
        </w:rPr>
        <w:t>los</w:t>
      </w:r>
      <w:r w:rsidRPr="005657EE">
        <w:rPr>
          <w:rFonts w:ascii="Palatino Linotype" w:hAnsi="Palatino Linotype" w:cs="Arial"/>
          <w:bCs/>
          <w:lang w:val="es-ES"/>
        </w:rPr>
        <w:t xml:space="preserve"> Recurso</w:t>
      </w:r>
      <w:r w:rsidR="00606C96" w:rsidRPr="005657EE">
        <w:rPr>
          <w:rFonts w:ascii="Palatino Linotype" w:hAnsi="Palatino Linotype" w:cs="Arial"/>
          <w:bCs/>
          <w:lang w:val="es-ES"/>
        </w:rPr>
        <w:t>s</w:t>
      </w:r>
      <w:r w:rsidRPr="005657EE">
        <w:rPr>
          <w:rFonts w:ascii="Palatino Linotype" w:hAnsi="Palatino Linotype" w:cs="Arial"/>
          <w:bCs/>
          <w:lang w:val="es-ES"/>
        </w:rPr>
        <w:t xml:space="preserve"> de Revisión</w:t>
      </w:r>
      <w:r w:rsidRPr="005657EE">
        <w:rPr>
          <w:rFonts w:ascii="Palatino Linotype" w:hAnsi="Palatino Linotype" w:cs="Arial"/>
          <w:b/>
          <w:lang w:val="es-ES"/>
        </w:rPr>
        <w:t xml:space="preserve"> </w:t>
      </w:r>
      <w:r w:rsidR="00046129" w:rsidRPr="005657EE">
        <w:rPr>
          <w:rFonts w:ascii="Palatino Linotype" w:hAnsi="Palatino Linotype" w:cs="Arial"/>
          <w:b/>
          <w:bCs/>
          <w:szCs w:val="22"/>
        </w:rPr>
        <w:t>2797/INFOEM/IP/RR/2023, 2798/INFOEM/IP/RR/2023, 2799/INFOEM/IP/RR/2023, 2801/INFOEM/IP/RR/2023, 2802/INFOEM/IP/RR/2023, 2803/INFOEM/IP/RR/2023, 2804/INFOEM/IP/RR/2023, 2805/INFOEM/IP/RR/2023, 2806/INFOEM/IP/RR/2023, 2807/INFOEM/IP/RR/2023, 2808/INFOEM/IP/RR/2023 y 2809/INFOEM/IP/RR/2023</w:t>
      </w:r>
      <w:r w:rsidR="00AB64A3" w:rsidRPr="005657EE">
        <w:rPr>
          <w:rFonts w:ascii="Palatino Linotype" w:hAnsi="Palatino Linotype" w:cs="Arial"/>
          <w:b/>
          <w:bCs/>
          <w:szCs w:val="22"/>
        </w:rPr>
        <w:t xml:space="preserve">, </w:t>
      </w:r>
      <w:r w:rsidRPr="005657EE">
        <w:rPr>
          <w:rFonts w:ascii="Palatino Linotype" w:hAnsi="Palatino Linotype" w:cs="Arial"/>
          <w:lang w:val="es-ES"/>
        </w:rPr>
        <w:t xml:space="preserve">y en términos del </w:t>
      </w:r>
      <w:r w:rsidRPr="005657EE">
        <w:rPr>
          <w:rFonts w:ascii="Palatino Linotype" w:hAnsi="Palatino Linotype" w:cs="Arial"/>
          <w:b/>
          <w:bCs/>
        </w:rPr>
        <w:t xml:space="preserve">CONSIDERANDO </w:t>
      </w:r>
      <w:r w:rsidR="00046129" w:rsidRPr="005657EE">
        <w:rPr>
          <w:rFonts w:ascii="Palatino Linotype" w:hAnsi="Palatino Linotype" w:cs="Arial"/>
          <w:b/>
          <w:bCs/>
        </w:rPr>
        <w:t>SEXTO</w:t>
      </w:r>
      <w:r w:rsidRPr="005657EE">
        <w:rPr>
          <w:rFonts w:ascii="Palatino Linotype" w:hAnsi="Palatino Linotype" w:cs="Arial"/>
        </w:rPr>
        <w:t xml:space="preserve"> </w:t>
      </w:r>
      <w:r w:rsidRPr="005657EE">
        <w:rPr>
          <w:rFonts w:ascii="Palatino Linotype" w:hAnsi="Palatino Linotype" w:cs="Arial"/>
          <w:lang w:val="es-ES"/>
        </w:rPr>
        <w:t>de la presente Resolución.</w:t>
      </w:r>
    </w:p>
    <w:p w14:paraId="121EEAC9" w14:textId="77777777" w:rsidR="004E7614" w:rsidRPr="005657EE" w:rsidRDefault="004E7614" w:rsidP="006C464A">
      <w:pPr>
        <w:spacing w:line="360" w:lineRule="auto"/>
        <w:jc w:val="both"/>
        <w:rPr>
          <w:rFonts w:ascii="Palatino Linotype" w:hAnsi="Palatino Linotype" w:cs="Arial"/>
          <w:lang w:val="es-ES"/>
        </w:rPr>
      </w:pPr>
    </w:p>
    <w:p w14:paraId="43123BD8" w14:textId="7512AC0B" w:rsidR="00A840B9" w:rsidRPr="005657EE" w:rsidRDefault="00A840B9" w:rsidP="006C464A">
      <w:pPr>
        <w:spacing w:line="360" w:lineRule="auto"/>
        <w:jc w:val="both"/>
        <w:rPr>
          <w:rFonts w:ascii="Palatino Linotype" w:eastAsia="Palatino Linotype" w:hAnsi="Palatino Linotype" w:cs="Palatino Linotype"/>
        </w:rPr>
      </w:pPr>
      <w:r w:rsidRPr="005657EE">
        <w:rPr>
          <w:rFonts w:ascii="Palatino Linotype" w:hAnsi="Palatino Linotype" w:cs="Arial"/>
          <w:b/>
          <w:sz w:val="28"/>
          <w:szCs w:val="28"/>
          <w:lang w:val="es-ES"/>
        </w:rPr>
        <w:t>SEGUNDO</w:t>
      </w:r>
      <w:r w:rsidRPr="005657EE">
        <w:rPr>
          <w:rFonts w:ascii="Palatino Linotype" w:hAnsi="Palatino Linotype" w:cs="Arial"/>
          <w:sz w:val="28"/>
          <w:szCs w:val="28"/>
          <w:lang w:val="es-ES"/>
        </w:rPr>
        <w:t>.</w:t>
      </w:r>
      <w:r w:rsidRPr="005657EE">
        <w:rPr>
          <w:rFonts w:ascii="Palatino Linotype" w:hAnsi="Palatino Linotype" w:cs="Arial"/>
          <w:lang w:val="es-ES"/>
        </w:rPr>
        <w:t xml:space="preserve"> </w:t>
      </w:r>
      <w:r w:rsidRPr="005657EE">
        <w:rPr>
          <w:rFonts w:ascii="Palatino Linotype" w:eastAsia="Calibri" w:hAnsi="Palatino Linotype" w:cs="Arial"/>
        </w:rPr>
        <w:t xml:space="preserve">Se </w:t>
      </w:r>
      <w:r w:rsidRPr="005657EE">
        <w:rPr>
          <w:rFonts w:ascii="Palatino Linotype" w:eastAsia="Calibri" w:hAnsi="Palatino Linotype" w:cs="Arial"/>
          <w:b/>
        </w:rPr>
        <w:t>MODIFICA</w:t>
      </w:r>
      <w:r w:rsidR="00046129" w:rsidRPr="005657EE">
        <w:rPr>
          <w:rFonts w:ascii="Palatino Linotype" w:eastAsia="Calibri" w:hAnsi="Palatino Linotype" w:cs="Arial"/>
          <w:b/>
        </w:rPr>
        <w:t>N</w:t>
      </w:r>
      <w:r w:rsidRPr="005657EE">
        <w:rPr>
          <w:rFonts w:ascii="Palatino Linotype" w:eastAsia="Calibri" w:hAnsi="Palatino Linotype" w:cs="Arial"/>
          <w:b/>
        </w:rPr>
        <w:t xml:space="preserve"> </w:t>
      </w:r>
      <w:r w:rsidRPr="005657EE">
        <w:rPr>
          <w:rFonts w:ascii="Palatino Linotype" w:eastAsia="Calibri" w:hAnsi="Palatino Linotype" w:cs="Arial"/>
        </w:rPr>
        <w:t>la</w:t>
      </w:r>
      <w:r w:rsidR="00046129" w:rsidRPr="005657EE">
        <w:rPr>
          <w:rFonts w:ascii="Palatino Linotype" w:eastAsia="Calibri" w:hAnsi="Palatino Linotype" w:cs="Arial"/>
        </w:rPr>
        <w:t>s</w:t>
      </w:r>
      <w:r w:rsidRPr="005657EE">
        <w:rPr>
          <w:rFonts w:ascii="Palatino Linotype" w:eastAsia="Calibri" w:hAnsi="Palatino Linotype" w:cs="Arial"/>
        </w:rPr>
        <w:t xml:space="preserve"> respuesta</w:t>
      </w:r>
      <w:r w:rsidR="00046129" w:rsidRPr="005657EE">
        <w:rPr>
          <w:rFonts w:ascii="Palatino Linotype" w:eastAsia="Calibri" w:hAnsi="Palatino Linotype" w:cs="Arial"/>
        </w:rPr>
        <w:t>s</w:t>
      </w:r>
      <w:r w:rsidRPr="005657EE">
        <w:rPr>
          <w:rFonts w:ascii="Palatino Linotype" w:eastAsia="Calibri" w:hAnsi="Palatino Linotype" w:cs="Arial"/>
        </w:rPr>
        <w:t xml:space="preserve"> proporcionada</w:t>
      </w:r>
      <w:r w:rsidR="00046129" w:rsidRPr="005657EE">
        <w:rPr>
          <w:rFonts w:ascii="Palatino Linotype" w:eastAsia="Calibri" w:hAnsi="Palatino Linotype" w:cs="Arial"/>
        </w:rPr>
        <w:t>s</w:t>
      </w:r>
      <w:r w:rsidRPr="005657EE">
        <w:rPr>
          <w:rFonts w:ascii="Palatino Linotype" w:eastAsia="Calibri" w:hAnsi="Palatino Linotype" w:cs="Arial"/>
        </w:rPr>
        <w:t xml:space="preserve"> por el </w:t>
      </w:r>
      <w:r w:rsidR="00046129" w:rsidRPr="005657EE">
        <w:rPr>
          <w:rFonts w:ascii="Palatino Linotype" w:eastAsia="Calibri" w:hAnsi="Palatino Linotype" w:cs="Arial"/>
          <w:b/>
          <w:bCs/>
        </w:rPr>
        <w:t>Organismo Descentralizado de Agua Potable Alcantarillado y Saneamiento del Municipio de Chalco</w:t>
      </w:r>
      <w:r w:rsidR="00046129" w:rsidRPr="005657EE">
        <w:rPr>
          <w:rFonts w:ascii="Palatino Linotype" w:eastAsia="Calibri" w:hAnsi="Palatino Linotype" w:cs="Arial"/>
          <w:b/>
          <w:bCs/>
          <w:lang w:val="es-ES"/>
        </w:rPr>
        <w:t xml:space="preserve"> </w:t>
      </w:r>
      <w:r w:rsidRPr="005657EE">
        <w:rPr>
          <w:rFonts w:ascii="Palatino Linotype" w:eastAsia="Calibri" w:hAnsi="Palatino Linotype" w:cs="Arial"/>
          <w:bCs/>
          <w:lang w:val="es-ES"/>
        </w:rPr>
        <w:t xml:space="preserve">y </w:t>
      </w:r>
      <w:r w:rsidRPr="005657EE">
        <w:rPr>
          <w:rFonts w:ascii="Palatino Linotype" w:hAnsi="Palatino Linotype" w:cs="Arial"/>
          <w:bCs/>
          <w:lang w:val="es-ES"/>
        </w:rPr>
        <w:t>se</w:t>
      </w:r>
      <w:r w:rsidRPr="005657EE">
        <w:rPr>
          <w:rFonts w:ascii="Palatino Linotype" w:hAnsi="Palatino Linotype" w:cs="Arial"/>
          <w:lang w:val="es-ES"/>
        </w:rPr>
        <w:t xml:space="preserve"> </w:t>
      </w:r>
      <w:r w:rsidRPr="005657EE">
        <w:rPr>
          <w:rFonts w:ascii="Palatino Linotype" w:hAnsi="Palatino Linotype" w:cs="Arial"/>
          <w:b/>
          <w:bCs/>
          <w:lang w:val="es-ES"/>
        </w:rPr>
        <w:t>ORDENA</w:t>
      </w:r>
      <w:r w:rsidRPr="005657EE">
        <w:rPr>
          <w:rFonts w:ascii="Palatino Linotype" w:hAnsi="Palatino Linotype" w:cs="Arial"/>
          <w:lang w:val="es-ES"/>
        </w:rPr>
        <w:t xml:space="preserve"> haga entrega al </w:t>
      </w:r>
      <w:r w:rsidRPr="005657EE">
        <w:rPr>
          <w:rFonts w:ascii="Palatino Linotype" w:hAnsi="Palatino Linotype" w:cs="Arial"/>
          <w:b/>
          <w:lang w:val="es-ES"/>
        </w:rPr>
        <w:t>RECURRENTE</w:t>
      </w:r>
      <w:r w:rsidRPr="005657EE">
        <w:rPr>
          <w:rFonts w:ascii="Palatino Linotype" w:hAnsi="Palatino Linotype" w:cs="Arial"/>
          <w:lang w:val="es-ES"/>
        </w:rPr>
        <w:t>, vía el Sistema de Acceso a la Información Mexiquense (</w:t>
      </w:r>
      <w:r w:rsidRPr="005657EE">
        <w:rPr>
          <w:rFonts w:ascii="Palatino Linotype" w:hAnsi="Palatino Linotype" w:cs="Arial"/>
          <w:b/>
          <w:lang w:val="es-ES"/>
        </w:rPr>
        <w:t>SAIMEX</w:t>
      </w:r>
      <w:r w:rsidRPr="005657EE">
        <w:rPr>
          <w:rFonts w:ascii="Palatino Linotype" w:hAnsi="Palatino Linotype" w:cs="Arial"/>
          <w:lang w:val="es-ES"/>
        </w:rPr>
        <w:t>)</w:t>
      </w:r>
      <w:r w:rsidRPr="005657EE">
        <w:rPr>
          <w:rFonts w:ascii="Palatino Linotype" w:eastAsia="Palatino Linotype" w:hAnsi="Palatino Linotype" w:cs="Palatino Linotype"/>
          <w:bCs/>
        </w:rPr>
        <w:t xml:space="preserve">, en </w:t>
      </w:r>
      <w:r w:rsidRPr="005657EE">
        <w:rPr>
          <w:rFonts w:ascii="Palatino Linotype" w:eastAsia="Palatino Linotype" w:hAnsi="Palatino Linotype" w:cs="Palatino Linotype"/>
          <w:b/>
          <w:bCs/>
        </w:rPr>
        <w:t>versión pública</w:t>
      </w:r>
      <w:r w:rsidRPr="005657EE">
        <w:rPr>
          <w:rFonts w:ascii="Palatino Linotype" w:eastAsia="Palatino Linotype" w:hAnsi="Palatino Linotype" w:cs="Palatino Linotype"/>
          <w:bCs/>
        </w:rPr>
        <w:t>,</w:t>
      </w:r>
      <w:r w:rsidRPr="005657EE">
        <w:rPr>
          <w:rFonts w:ascii="Palatino Linotype" w:eastAsia="Palatino Linotype" w:hAnsi="Palatino Linotype" w:cs="Palatino Linotype"/>
        </w:rPr>
        <w:t xml:space="preserve"> lo siguiente: </w:t>
      </w:r>
    </w:p>
    <w:p w14:paraId="7774A2B8" w14:textId="77777777" w:rsidR="004E7614" w:rsidRPr="005657EE" w:rsidRDefault="004E7614" w:rsidP="006C464A">
      <w:pPr>
        <w:spacing w:line="360" w:lineRule="auto"/>
        <w:jc w:val="both"/>
        <w:rPr>
          <w:rFonts w:ascii="Palatino Linotype" w:eastAsia="Palatino Linotype" w:hAnsi="Palatino Linotype" w:cs="Palatino Linotype"/>
        </w:rPr>
      </w:pPr>
    </w:p>
    <w:p w14:paraId="2D8EA489" w14:textId="6B1005B4" w:rsidR="00A840B9" w:rsidRPr="005657EE" w:rsidRDefault="00A840B9" w:rsidP="006C464A">
      <w:pPr>
        <w:spacing w:line="276" w:lineRule="auto"/>
        <w:ind w:left="850" w:right="901"/>
        <w:jc w:val="both"/>
        <w:rPr>
          <w:rFonts w:ascii="Palatino Linotype" w:eastAsia="Palatino Linotype" w:hAnsi="Palatino Linotype" w:cs="Palatino Linotype"/>
          <w:i/>
          <w:iCs/>
          <w:sz w:val="22"/>
          <w:szCs w:val="22"/>
        </w:rPr>
      </w:pPr>
      <w:r w:rsidRPr="005657EE">
        <w:rPr>
          <w:rFonts w:ascii="Palatino Linotype" w:eastAsia="Palatino Linotype" w:hAnsi="Palatino Linotype" w:cs="Palatino Linotype"/>
          <w:i/>
          <w:iCs/>
          <w:sz w:val="22"/>
          <w:szCs w:val="22"/>
        </w:rPr>
        <w:t>“Los oficios emitidos y anexos de todas las Áreas Administrativas del S</w:t>
      </w:r>
      <w:r w:rsidRPr="005657EE">
        <w:rPr>
          <w:rFonts w:ascii="Palatino Linotype" w:eastAsia="Palatino Linotype" w:hAnsi="Palatino Linotype" w:cs="Palatino Linotype"/>
          <w:b/>
          <w:bCs/>
          <w:i/>
          <w:iCs/>
          <w:sz w:val="22"/>
          <w:szCs w:val="22"/>
        </w:rPr>
        <w:t>UJETO OBLIGADO</w:t>
      </w:r>
      <w:r w:rsidRPr="005657EE">
        <w:rPr>
          <w:rFonts w:ascii="Palatino Linotype" w:eastAsia="Palatino Linotype" w:hAnsi="Palatino Linotype" w:cs="Palatino Linotype"/>
          <w:i/>
          <w:iCs/>
          <w:sz w:val="22"/>
          <w:szCs w:val="22"/>
        </w:rPr>
        <w:t xml:space="preserve"> que correspondan a  los meses de enero, febrero, marzo, abril, mayo, junio, julio, agosto, septiembre, octubre, noviembre y diciembre 2022.</w:t>
      </w:r>
    </w:p>
    <w:p w14:paraId="4332B273" w14:textId="77777777" w:rsidR="004E7614" w:rsidRPr="005657EE" w:rsidRDefault="004E7614" w:rsidP="006C464A">
      <w:pPr>
        <w:spacing w:line="276" w:lineRule="auto"/>
        <w:ind w:left="850" w:right="901"/>
        <w:jc w:val="both"/>
        <w:rPr>
          <w:rFonts w:ascii="Palatino Linotype" w:eastAsia="Palatino Linotype" w:hAnsi="Palatino Linotype" w:cs="Palatino Linotype"/>
          <w:i/>
          <w:iCs/>
          <w:sz w:val="22"/>
          <w:szCs w:val="22"/>
        </w:rPr>
      </w:pPr>
    </w:p>
    <w:p w14:paraId="544AF828" w14:textId="77777777" w:rsidR="00A840B9" w:rsidRPr="005657EE" w:rsidRDefault="00A840B9" w:rsidP="006C464A">
      <w:pPr>
        <w:spacing w:line="276" w:lineRule="auto"/>
        <w:ind w:left="850" w:right="901"/>
        <w:jc w:val="both"/>
        <w:rPr>
          <w:rFonts w:ascii="Palatino Linotype" w:eastAsia="Palatino Linotype" w:hAnsi="Palatino Linotype" w:cs="Palatino Linotype"/>
          <w:i/>
          <w:iCs/>
          <w:sz w:val="22"/>
          <w:szCs w:val="22"/>
        </w:rPr>
      </w:pPr>
      <w:r w:rsidRPr="005657EE">
        <w:rPr>
          <w:rFonts w:ascii="Palatino Linotype" w:eastAsia="Palatino Linotype" w:hAnsi="Palatino Linotype" w:cs="Palatino Linotype"/>
          <w:i/>
          <w:iCs/>
          <w:sz w:val="22"/>
          <w:szCs w:val="22"/>
        </w:rPr>
        <w:t xml:space="preserve">Debiendo notificar al </w:t>
      </w:r>
      <w:r w:rsidRPr="005657EE">
        <w:rPr>
          <w:rFonts w:ascii="Palatino Linotype" w:eastAsia="Palatino Linotype" w:hAnsi="Palatino Linotype" w:cs="Palatino Linotype"/>
          <w:b/>
          <w:i/>
          <w:iCs/>
          <w:sz w:val="22"/>
          <w:szCs w:val="22"/>
        </w:rPr>
        <w:t>RECURRENTE</w:t>
      </w:r>
      <w:r w:rsidRPr="005657EE">
        <w:rPr>
          <w:rFonts w:ascii="Palatino Linotype" w:eastAsia="Palatino Linotype" w:hAnsi="Palatino Linotype" w:cs="Palatino Linotype"/>
          <w:i/>
          <w:iCs/>
          <w:sz w:val="22"/>
          <w:szCs w:val="22"/>
        </w:rPr>
        <w:t xml:space="preserve"> el Acuerdo de Clasificación de la información que emita el Comité de Transparencia con motivo de la versión pública.”</w:t>
      </w:r>
    </w:p>
    <w:p w14:paraId="6C256E06" w14:textId="77777777" w:rsidR="004E7614" w:rsidRPr="005657EE" w:rsidRDefault="004E7614" w:rsidP="006C464A">
      <w:pPr>
        <w:spacing w:line="360" w:lineRule="auto"/>
        <w:ind w:left="850" w:right="901"/>
        <w:jc w:val="both"/>
        <w:rPr>
          <w:rFonts w:ascii="Palatino Linotype" w:eastAsia="Palatino Linotype" w:hAnsi="Palatino Linotype" w:cs="Palatino Linotype"/>
          <w:i/>
          <w:iCs/>
          <w:sz w:val="22"/>
          <w:szCs w:val="22"/>
        </w:rPr>
      </w:pPr>
    </w:p>
    <w:p w14:paraId="5B1EEEF2" w14:textId="77777777" w:rsidR="00A840B9" w:rsidRPr="005657EE" w:rsidRDefault="00A840B9" w:rsidP="006C464A">
      <w:pPr>
        <w:tabs>
          <w:tab w:val="left" w:pos="709"/>
        </w:tabs>
        <w:spacing w:line="360" w:lineRule="auto"/>
        <w:ind w:right="51"/>
        <w:jc w:val="both"/>
        <w:rPr>
          <w:rFonts w:ascii="Palatino Linotype" w:eastAsia="Palatino Linotype" w:hAnsi="Palatino Linotype" w:cs="Palatino Linotype"/>
          <w:lang w:eastAsia="es-MX"/>
        </w:rPr>
      </w:pPr>
      <w:r w:rsidRPr="005657EE">
        <w:rPr>
          <w:rFonts w:ascii="Palatino Linotype" w:hAnsi="Palatino Linotype"/>
          <w:b/>
          <w:sz w:val="28"/>
          <w:szCs w:val="28"/>
        </w:rPr>
        <w:t>TERCERO.</w:t>
      </w:r>
      <w:r w:rsidRPr="005657EE">
        <w:rPr>
          <w:rFonts w:ascii="Palatino Linotype" w:hAnsi="Palatino Linotype"/>
          <w:b/>
        </w:rPr>
        <w:t> </w:t>
      </w:r>
      <w:r w:rsidRPr="005657EE">
        <w:rPr>
          <w:rFonts w:ascii="Palatino Linotype" w:hAnsi="Palatino Linotype"/>
          <w:b/>
          <w:lang w:eastAsia="es-ES_tradnl"/>
        </w:rPr>
        <w:t xml:space="preserve">Notifíquese </w:t>
      </w:r>
      <w:r w:rsidRPr="005657EE">
        <w:rPr>
          <w:rFonts w:ascii="Palatino Linotype" w:eastAsia="Palatino Linotype" w:hAnsi="Palatino Linotype" w:cs="Palatino Linotype"/>
          <w:sz w:val="22"/>
          <w:szCs w:val="22"/>
          <w:lang w:eastAsia="es-MX"/>
        </w:rPr>
        <w:t>vía</w:t>
      </w:r>
      <w:r w:rsidRPr="005657EE">
        <w:rPr>
          <w:rFonts w:ascii="Palatino Linotype" w:eastAsia="Palatino Linotype" w:hAnsi="Palatino Linotype" w:cs="Palatino Linotype"/>
          <w:lang w:eastAsia="es-MX"/>
        </w:rPr>
        <w:t xml:space="preserve"> Sistema de Acceso a la Información Mexiquense (SAIMEX) la presente resolución al Titular de la Unidad de Transparencia del Sujeto Obligado, para que conforme al artículo 186 último párrafo, 189 segundo párrafo y 194 </w:t>
      </w:r>
      <w:r w:rsidRPr="005657EE">
        <w:rPr>
          <w:rFonts w:ascii="Palatino Linotype" w:eastAsia="Palatino Linotype" w:hAnsi="Palatino Linotype" w:cs="Palatino Linotype"/>
          <w:lang w:eastAsia="es-MX"/>
        </w:rPr>
        <w:lastRenderedPageBreak/>
        <w:t>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48339B7" w14:textId="77777777" w:rsidR="004E7614" w:rsidRPr="005657EE" w:rsidRDefault="004E7614" w:rsidP="006C464A">
      <w:pPr>
        <w:tabs>
          <w:tab w:val="left" w:pos="709"/>
        </w:tabs>
        <w:spacing w:line="360" w:lineRule="auto"/>
        <w:ind w:right="51"/>
        <w:jc w:val="both"/>
        <w:rPr>
          <w:rFonts w:ascii="Palatino Linotype" w:eastAsia="Palatino Linotype" w:hAnsi="Palatino Linotype" w:cs="Palatino Linotype"/>
          <w:lang w:eastAsia="es-MX"/>
        </w:rPr>
      </w:pPr>
    </w:p>
    <w:p w14:paraId="4CC1A0A4" w14:textId="77777777" w:rsidR="00A840B9" w:rsidRPr="005657EE" w:rsidRDefault="00A840B9" w:rsidP="006C464A">
      <w:pPr>
        <w:tabs>
          <w:tab w:val="left" w:pos="709"/>
        </w:tabs>
        <w:spacing w:line="360" w:lineRule="auto"/>
        <w:ind w:right="51"/>
        <w:jc w:val="both"/>
        <w:rPr>
          <w:rFonts w:ascii="Palatino Linotype" w:eastAsia="Palatino Linotype" w:hAnsi="Palatino Linotype" w:cs="Palatino Linotype"/>
          <w:b/>
        </w:rPr>
      </w:pPr>
      <w:r w:rsidRPr="005657EE">
        <w:rPr>
          <w:rFonts w:ascii="Palatino Linotype" w:hAnsi="Palatino Linotype" w:cs="Arial"/>
          <w:b/>
          <w:bCs/>
          <w:sz w:val="28"/>
        </w:rPr>
        <w:t>CUARTO.</w:t>
      </w:r>
      <w:r w:rsidRPr="005657EE">
        <w:rPr>
          <w:rFonts w:ascii="Palatino Linotype" w:hAnsi="Palatino Linotype"/>
          <w:szCs w:val="17"/>
          <w:lang w:eastAsia="es-ES_tradnl"/>
        </w:rPr>
        <w:t xml:space="preserve"> </w:t>
      </w:r>
      <w:r w:rsidRPr="005657EE">
        <w:rPr>
          <w:rFonts w:ascii="Palatino Linotype" w:hAnsi="Palatino Linotype"/>
          <w:b/>
          <w:lang w:eastAsia="es-ES_tradnl"/>
        </w:rPr>
        <w:t>Notifíquese</w:t>
      </w:r>
      <w:r w:rsidRPr="005657EE">
        <w:rPr>
          <w:rFonts w:ascii="Palatino Linotype" w:hAnsi="Palatino Linotype"/>
          <w:lang w:eastAsia="es-ES_tradnl"/>
        </w:rPr>
        <w:t xml:space="preserve"> al </w:t>
      </w:r>
      <w:r w:rsidRPr="005657EE">
        <w:rPr>
          <w:rFonts w:ascii="Palatino Linotype" w:hAnsi="Palatino Linotype"/>
          <w:b/>
          <w:lang w:eastAsia="es-ES_tradnl"/>
        </w:rPr>
        <w:t>RECURRENTE</w:t>
      </w:r>
      <w:r w:rsidRPr="005657EE">
        <w:rPr>
          <w:rFonts w:ascii="Palatino Linotype" w:hAnsi="Palatino Linotype"/>
          <w:lang w:eastAsia="es-ES_tradnl"/>
        </w:rPr>
        <w:t xml:space="preserve"> la presente resolución vía </w:t>
      </w:r>
      <w:r w:rsidRPr="005657EE">
        <w:rPr>
          <w:rFonts w:ascii="Palatino Linotype" w:hAnsi="Palatino Linotype" w:cs="Arial"/>
        </w:rPr>
        <w:t>Sistema de Acceso a la Información Mexiquense</w:t>
      </w:r>
      <w:r w:rsidRPr="005657EE">
        <w:rPr>
          <w:rFonts w:ascii="Palatino Linotype" w:hAnsi="Palatino Linotype"/>
          <w:lang w:eastAsia="es-ES_tradnl"/>
        </w:rPr>
        <w:t xml:space="preserve"> </w:t>
      </w:r>
      <w:r w:rsidRPr="005657EE">
        <w:rPr>
          <w:rFonts w:ascii="Palatino Linotype" w:hAnsi="Palatino Linotype"/>
          <w:b/>
          <w:lang w:eastAsia="es-ES_tradnl"/>
        </w:rPr>
        <w:t>(</w:t>
      </w:r>
      <w:r w:rsidRPr="005657EE">
        <w:rPr>
          <w:rFonts w:ascii="Palatino Linotype" w:hAnsi="Palatino Linotype"/>
          <w:b/>
          <w:bCs/>
          <w:lang w:eastAsia="es-ES_tradnl"/>
        </w:rPr>
        <w:t>SAIMEX)</w:t>
      </w:r>
      <w:r w:rsidRPr="005657EE">
        <w:rPr>
          <w:rFonts w:ascii="Palatino Linotype" w:eastAsia="Palatino Linotype" w:hAnsi="Palatino Linotype" w:cs="Palatino Linotype"/>
          <w:b/>
        </w:rPr>
        <w:t xml:space="preserve">. </w:t>
      </w:r>
    </w:p>
    <w:p w14:paraId="57D937E9" w14:textId="77777777" w:rsidR="004E7614" w:rsidRPr="005657EE" w:rsidRDefault="004E7614" w:rsidP="006C464A">
      <w:pPr>
        <w:tabs>
          <w:tab w:val="left" w:pos="709"/>
        </w:tabs>
        <w:spacing w:line="360" w:lineRule="auto"/>
        <w:ind w:right="51"/>
        <w:jc w:val="both"/>
        <w:rPr>
          <w:rFonts w:ascii="Palatino Linotype" w:eastAsia="Palatino Linotype" w:hAnsi="Palatino Linotype" w:cs="Palatino Linotype"/>
          <w:b/>
        </w:rPr>
      </w:pPr>
    </w:p>
    <w:p w14:paraId="3B3C8E8B" w14:textId="2EEF8904" w:rsidR="00A840B9" w:rsidRPr="005657EE" w:rsidRDefault="00A840B9" w:rsidP="006C464A">
      <w:pPr>
        <w:tabs>
          <w:tab w:val="left" w:pos="709"/>
        </w:tabs>
        <w:spacing w:line="360" w:lineRule="auto"/>
        <w:ind w:right="51"/>
        <w:jc w:val="both"/>
        <w:rPr>
          <w:rFonts w:ascii="Palatino Linotype" w:hAnsi="Palatino Linotype"/>
          <w:szCs w:val="17"/>
          <w:lang w:eastAsia="es-ES_tradnl"/>
        </w:rPr>
      </w:pPr>
      <w:r w:rsidRPr="005657EE">
        <w:rPr>
          <w:rFonts w:ascii="Palatino Linotype" w:hAnsi="Palatino Linotype" w:cs="Arial"/>
          <w:b/>
          <w:bCs/>
          <w:sz w:val="28"/>
        </w:rPr>
        <w:t>QUINTO.</w:t>
      </w:r>
      <w:r w:rsidRPr="005657EE">
        <w:rPr>
          <w:rFonts w:ascii="Palatino Linotype" w:hAnsi="Palatino Linotype"/>
          <w:szCs w:val="17"/>
          <w:lang w:eastAsia="es-ES_tradnl"/>
        </w:rPr>
        <w:t xml:space="preserve"> </w:t>
      </w:r>
      <w:r w:rsidRPr="005657EE">
        <w:rPr>
          <w:rFonts w:ascii="Palatino Linotype" w:hAnsi="Palatino Linotype"/>
          <w:b/>
          <w:bCs/>
          <w:szCs w:val="17"/>
          <w:lang w:eastAsia="es-ES_tradnl"/>
        </w:rPr>
        <w:t xml:space="preserve">Hágase </w:t>
      </w:r>
      <w:r w:rsidRPr="005657EE">
        <w:rPr>
          <w:rFonts w:ascii="Palatino Linotype" w:hAnsi="Palatino Linotype"/>
          <w:szCs w:val="17"/>
          <w:lang w:eastAsia="es-ES_tradnl"/>
        </w:rPr>
        <w:t xml:space="preserve">del conocimiento al </w:t>
      </w:r>
      <w:r w:rsidRPr="005657EE">
        <w:rPr>
          <w:rFonts w:ascii="Palatino Linotype" w:hAnsi="Palatino Linotype"/>
          <w:b/>
          <w:szCs w:val="17"/>
          <w:lang w:eastAsia="es-ES_tradnl"/>
        </w:rPr>
        <w:t>RECURRENTE</w:t>
      </w:r>
      <w:r w:rsidRPr="005657EE">
        <w:rPr>
          <w:rFonts w:ascii="Palatino Linotype"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w:t>
      </w:r>
      <w:r w:rsidR="00CD4880" w:rsidRPr="005657EE">
        <w:rPr>
          <w:rFonts w:ascii="Palatino Linotype" w:hAnsi="Palatino Linotype"/>
          <w:szCs w:val="17"/>
          <w:lang w:eastAsia="es-ES_tradnl"/>
        </w:rPr>
        <w:t>aplicables.</w:t>
      </w:r>
    </w:p>
    <w:p w14:paraId="76C0BB4A" w14:textId="77777777" w:rsidR="004E7614" w:rsidRPr="005657EE" w:rsidRDefault="004E7614" w:rsidP="006C464A">
      <w:pPr>
        <w:tabs>
          <w:tab w:val="left" w:pos="709"/>
        </w:tabs>
        <w:spacing w:line="360" w:lineRule="auto"/>
        <w:ind w:right="51"/>
        <w:jc w:val="both"/>
        <w:rPr>
          <w:rFonts w:ascii="Palatino Linotype" w:hAnsi="Palatino Linotype"/>
          <w:szCs w:val="17"/>
          <w:lang w:eastAsia="es-ES_tradnl"/>
        </w:rPr>
      </w:pPr>
    </w:p>
    <w:p w14:paraId="1D35319B" w14:textId="77777777" w:rsidR="00A840B9" w:rsidRPr="005657EE" w:rsidRDefault="00A840B9" w:rsidP="006C464A">
      <w:pPr>
        <w:tabs>
          <w:tab w:val="left" w:pos="709"/>
        </w:tabs>
        <w:spacing w:line="360" w:lineRule="auto"/>
        <w:ind w:right="51"/>
        <w:jc w:val="both"/>
        <w:rPr>
          <w:rFonts w:ascii="Palatino Linotype" w:hAnsi="Palatino Linotype"/>
          <w:szCs w:val="17"/>
          <w:lang w:eastAsia="es-ES_tradnl"/>
        </w:rPr>
      </w:pPr>
      <w:r w:rsidRPr="005657EE">
        <w:rPr>
          <w:rFonts w:ascii="Palatino Linotype" w:hAnsi="Palatino Linotype"/>
          <w:b/>
          <w:sz w:val="28"/>
          <w:szCs w:val="28"/>
          <w:lang w:eastAsia="es-ES_tradnl"/>
        </w:rPr>
        <w:t>SEXTO.</w:t>
      </w:r>
      <w:r w:rsidRPr="005657E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4C51D2" w14:textId="77777777" w:rsidR="004E7614" w:rsidRPr="005657EE" w:rsidRDefault="004E7614" w:rsidP="006C464A">
      <w:pPr>
        <w:tabs>
          <w:tab w:val="left" w:pos="709"/>
        </w:tabs>
        <w:spacing w:line="360" w:lineRule="auto"/>
        <w:ind w:right="51"/>
        <w:jc w:val="both"/>
        <w:rPr>
          <w:rFonts w:ascii="Palatino Linotype" w:hAnsi="Palatino Linotype"/>
          <w:szCs w:val="17"/>
          <w:lang w:eastAsia="es-ES_tradnl"/>
        </w:rPr>
      </w:pPr>
    </w:p>
    <w:p w14:paraId="1CBCC93F" w14:textId="14305207" w:rsidR="00A840B9" w:rsidRPr="005657EE" w:rsidRDefault="00A840B9" w:rsidP="006C464A">
      <w:pPr>
        <w:spacing w:line="360" w:lineRule="auto"/>
        <w:jc w:val="both"/>
        <w:rPr>
          <w:rFonts w:ascii="Palatino Linotype" w:eastAsia="Palatino Linotype" w:hAnsi="Palatino Linotype" w:cs="Palatino Linotype"/>
          <w:lang w:eastAsia="es-MX"/>
        </w:rPr>
      </w:pPr>
      <w:r w:rsidRPr="005657EE">
        <w:rPr>
          <w:rFonts w:ascii="Palatino Linotype" w:eastAsia="Palatino Linotype" w:hAnsi="Palatino Linotype" w:cs="Palatino Linotype"/>
          <w:b/>
          <w:sz w:val="28"/>
          <w:lang w:eastAsia="es-MX"/>
        </w:rPr>
        <w:lastRenderedPageBreak/>
        <w:t>SÉPTIMO</w:t>
      </w:r>
      <w:r w:rsidRPr="005657EE">
        <w:rPr>
          <w:rFonts w:ascii="Palatino Linotype" w:eastAsia="Palatino Linotype" w:hAnsi="Palatino Linotype" w:cs="Palatino Linotype"/>
          <w:b/>
          <w:lang w:eastAsia="es-MX"/>
        </w:rPr>
        <w:t xml:space="preserve">. Gírese oficio </w:t>
      </w:r>
      <w:r w:rsidRPr="005657EE">
        <w:rPr>
          <w:rFonts w:ascii="Palatino Linotype" w:eastAsia="Palatino Linotype" w:hAnsi="Palatino Linotype" w:cs="Palatino Linotype"/>
          <w:lang w:eastAsia="es-MX"/>
        </w:rPr>
        <w:t xml:space="preserve">al Titular de la Dirección General de Protección de Datos Personales en atención al artículo 82, fracción XXVII de la Ley de Protección de Datos Personales del Estado de México y Municipios, en términos del </w:t>
      </w:r>
      <w:r w:rsidRPr="005657EE">
        <w:rPr>
          <w:rFonts w:ascii="Palatino Linotype" w:eastAsia="Palatino Linotype" w:hAnsi="Palatino Linotype" w:cs="Palatino Linotype"/>
          <w:b/>
          <w:lang w:eastAsia="es-MX"/>
        </w:rPr>
        <w:t xml:space="preserve">CONSIDERANDO </w:t>
      </w:r>
      <w:r w:rsidR="00CD4880" w:rsidRPr="005657EE">
        <w:rPr>
          <w:rFonts w:ascii="Palatino Linotype" w:eastAsia="Palatino Linotype" w:hAnsi="Palatino Linotype" w:cs="Palatino Linotype"/>
          <w:b/>
          <w:lang w:eastAsia="es-MX"/>
        </w:rPr>
        <w:t>SEXTO</w:t>
      </w:r>
      <w:r w:rsidRPr="005657EE">
        <w:rPr>
          <w:rFonts w:ascii="Palatino Linotype" w:eastAsia="Palatino Linotype" w:hAnsi="Palatino Linotype" w:cs="Palatino Linotype"/>
          <w:lang w:eastAsia="es-MX"/>
        </w:rPr>
        <w:t xml:space="preserve"> de la presente Resolución.</w:t>
      </w:r>
    </w:p>
    <w:p w14:paraId="13B28126" w14:textId="77777777" w:rsidR="00C07BFD" w:rsidRPr="005657EE" w:rsidRDefault="00C07BFD" w:rsidP="006C464A">
      <w:pPr>
        <w:spacing w:line="360" w:lineRule="auto"/>
        <w:jc w:val="both"/>
        <w:rPr>
          <w:rFonts w:ascii="Palatino Linotype" w:eastAsia="Palatino Linotype" w:hAnsi="Palatino Linotype" w:cs="Palatino Linotype"/>
          <w:b/>
          <w:lang w:eastAsia="es-MX"/>
        </w:rPr>
      </w:pPr>
    </w:p>
    <w:p w14:paraId="7373B36A" w14:textId="782105DD" w:rsidR="00A51A2A" w:rsidRPr="005657EE" w:rsidRDefault="00A51A2A" w:rsidP="006C464A">
      <w:pPr>
        <w:spacing w:line="360" w:lineRule="auto"/>
        <w:jc w:val="both"/>
        <w:rPr>
          <w:rFonts w:ascii="Palatino Linotype" w:hAnsi="Palatino Linotype"/>
        </w:rPr>
      </w:pPr>
      <w:r w:rsidRPr="005657E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w:t>
      </w:r>
      <w:r w:rsidR="008C5655" w:rsidRPr="005657EE">
        <w:rPr>
          <w:rFonts w:ascii="Palatino Linotype" w:hAnsi="Palatino Linotype"/>
        </w:rPr>
        <w:t xml:space="preserve">PEÑA; EN LA TRIGÉSIMA SEXTA SESIÓN ORDINARIA CELEBRADA EL </w:t>
      </w:r>
      <w:r w:rsidR="008C5655" w:rsidRPr="005657EE">
        <w:rPr>
          <w:rFonts w:ascii="Palatino Linotype" w:hAnsi="Palatino Linotype" w:cs="Arial"/>
        </w:rPr>
        <w:t>TRES DE OCTUBRE</w:t>
      </w:r>
      <w:r w:rsidR="008C5655" w:rsidRPr="005657EE">
        <w:rPr>
          <w:rFonts w:ascii="Palatino Linotype" w:hAnsi="Palatino Linotype" w:cs="Arial"/>
          <w:b/>
          <w:bCs/>
        </w:rPr>
        <w:t xml:space="preserve"> </w:t>
      </w:r>
      <w:r w:rsidR="008C5655" w:rsidRPr="005657EE">
        <w:rPr>
          <w:rFonts w:ascii="Palatino Linotype" w:hAnsi="Palatino Linotype"/>
        </w:rPr>
        <w:t xml:space="preserve">DE </w:t>
      </w:r>
      <w:r w:rsidRPr="005657EE">
        <w:rPr>
          <w:rFonts w:ascii="Palatino Linotype" w:hAnsi="Palatino Linotype"/>
        </w:rPr>
        <w:t>DOS MIL VEINTITRÉS, ANTE EL SECRETARIO TÉCNICO DEL PLENO, ALEXIS TAPIA RAMÍREZ.</w:t>
      </w:r>
    </w:p>
    <w:p w14:paraId="38B6EB36" w14:textId="624CDB74" w:rsidR="00A51A2A" w:rsidRPr="006C464A" w:rsidRDefault="00A51A2A" w:rsidP="006C464A">
      <w:pPr>
        <w:spacing w:line="360" w:lineRule="auto"/>
        <w:jc w:val="both"/>
        <w:rPr>
          <w:rFonts w:ascii="Palatino Linotype" w:hAnsi="Palatino Linotype"/>
          <w:sz w:val="20"/>
          <w:szCs w:val="20"/>
        </w:rPr>
      </w:pPr>
      <w:r w:rsidRPr="005657EE">
        <w:rPr>
          <w:rFonts w:ascii="Palatino Linotype" w:hAnsi="Palatino Linotype"/>
          <w:sz w:val="20"/>
          <w:szCs w:val="20"/>
        </w:rPr>
        <w:t>SCMM/</w:t>
      </w:r>
      <w:r w:rsidR="006C464A" w:rsidRPr="005657EE">
        <w:rPr>
          <w:rFonts w:ascii="Palatino Linotype" w:hAnsi="Palatino Linotype"/>
          <w:sz w:val="20"/>
          <w:szCs w:val="20"/>
        </w:rPr>
        <w:t>AGZ</w:t>
      </w:r>
      <w:r w:rsidRPr="005657EE">
        <w:rPr>
          <w:rFonts w:ascii="Palatino Linotype" w:hAnsi="Palatino Linotype"/>
          <w:sz w:val="20"/>
          <w:szCs w:val="20"/>
        </w:rPr>
        <w:t>/DEMF/CCC</w:t>
      </w:r>
    </w:p>
    <w:p w14:paraId="25B76F01" w14:textId="398BE355" w:rsidR="009D0FFC" w:rsidRDefault="009D0FFC" w:rsidP="006C464A">
      <w:pPr>
        <w:spacing w:before="100" w:beforeAutospacing="1" w:after="100" w:afterAutospacing="1" w:line="360" w:lineRule="auto"/>
        <w:jc w:val="both"/>
        <w:rPr>
          <w:rFonts w:ascii="Palatino Linotype" w:hAnsi="Palatino Linotype"/>
        </w:rPr>
      </w:pPr>
    </w:p>
    <w:p w14:paraId="469D06D3" w14:textId="111BA96B" w:rsidR="006C464A" w:rsidRDefault="006C464A" w:rsidP="006C464A">
      <w:pPr>
        <w:spacing w:before="100" w:beforeAutospacing="1" w:after="100" w:afterAutospacing="1" w:line="360" w:lineRule="auto"/>
        <w:jc w:val="both"/>
        <w:rPr>
          <w:rFonts w:ascii="Palatino Linotype" w:hAnsi="Palatino Linotype"/>
        </w:rPr>
      </w:pPr>
    </w:p>
    <w:p w14:paraId="6D3F1C66" w14:textId="29316D8B" w:rsidR="006C464A" w:rsidRDefault="006C464A" w:rsidP="006C464A">
      <w:pPr>
        <w:spacing w:before="100" w:beforeAutospacing="1" w:after="100" w:afterAutospacing="1" w:line="360" w:lineRule="auto"/>
        <w:jc w:val="both"/>
        <w:rPr>
          <w:rFonts w:ascii="Palatino Linotype" w:hAnsi="Palatino Linotype"/>
        </w:rPr>
      </w:pPr>
    </w:p>
    <w:p w14:paraId="684423F8" w14:textId="1924BCF5" w:rsidR="006C464A" w:rsidRDefault="006C464A" w:rsidP="006C464A">
      <w:pPr>
        <w:spacing w:before="100" w:beforeAutospacing="1" w:after="100" w:afterAutospacing="1" w:line="360" w:lineRule="auto"/>
        <w:jc w:val="both"/>
        <w:rPr>
          <w:rFonts w:ascii="Palatino Linotype" w:hAnsi="Palatino Linotype"/>
        </w:rPr>
      </w:pPr>
    </w:p>
    <w:p w14:paraId="3171D101" w14:textId="766BF092" w:rsidR="006C464A" w:rsidRDefault="006C464A" w:rsidP="006C464A">
      <w:pPr>
        <w:spacing w:before="100" w:beforeAutospacing="1" w:after="100" w:afterAutospacing="1" w:line="360" w:lineRule="auto"/>
        <w:jc w:val="both"/>
        <w:rPr>
          <w:rFonts w:ascii="Palatino Linotype" w:hAnsi="Palatino Linotype"/>
        </w:rPr>
      </w:pPr>
    </w:p>
    <w:p w14:paraId="25F90FBF" w14:textId="5EDDCBDB" w:rsidR="006C464A" w:rsidRDefault="006C464A" w:rsidP="006C464A">
      <w:pPr>
        <w:spacing w:before="100" w:beforeAutospacing="1" w:after="100" w:afterAutospacing="1" w:line="360" w:lineRule="auto"/>
        <w:jc w:val="both"/>
        <w:rPr>
          <w:rFonts w:ascii="Palatino Linotype" w:hAnsi="Palatino Linotype"/>
        </w:rPr>
      </w:pPr>
    </w:p>
    <w:p w14:paraId="7DE2769C" w14:textId="77777777" w:rsidR="006C464A" w:rsidRPr="006C464A" w:rsidRDefault="006C464A" w:rsidP="006C464A">
      <w:pPr>
        <w:spacing w:before="100" w:beforeAutospacing="1" w:after="100" w:afterAutospacing="1" w:line="360" w:lineRule="auto"/>
        <w:jc w:val="both"/>
        <w:rPr>
          <w:rFonts w:ascii="Palatino Linotype" w:hAnsi="Palatino Linotype"/>
        </w:rPr>
      </w:pPr>
    </w:p>
    <w:sectPr w:rsidR="006C464A" w:rsidRPr="006C464A"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27492" w14:textId="77777777" w:rsidR="00DE2E25" w:rsidRDefault="00DE2E25" w:rsidP="00C80F8C">
      <w:r>
        <w:separator/>
      </w:r>
    </w:p>
  </w:endnote>
  <w:endnote w:type="continuationSeparator" w:id="0">
    <w:p w14:paraId="2E106EB1" w14:textId="77777777" w:rsidR="00DE2E25" w:rsidRDefault="00DE2E2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67ACF" w:rsidRPr="0010196A" w:rsidRDefault="00967A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32DC7">
      <w:rPr>
        <w:rFonts w:ascii="Palatino Linotype" w:hAnsi="Palatino Linotype" w:cs="Arial"/>
        <w:bCs/>
        <w:noProof/>
        <w:sz w:val="22"/>
        <w:szCs w:val="22"/>
      </w:rPr>
      <w:t>55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32DC7">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67ACF" w:rsidRPr="0010196A" w:rsidRDefault="00967A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32DC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32DC7">
      <w:rPr>
        <w:rFonts w:ascii="Palatino Linotype" w:hAnsi="Palatino Linotype" w:cs="Arial"/>
        <w:bCs/>
        <w:noProof/>
        <w:sz w:val="22"/>
        <w:szCs w:val="22"/>
      </w:rPr>
      <w:t>57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BA523" w14:textId="77777777" w:rsidR="00DE2E25" w:rsidRDefault="00DE2E25" w:rsidP="00C80F8C">
      <w:r>
        <w:separator/>
      </w:r>
    </w:p>
  </w:footnote>
  <w:footnote w:type="continuationSeparator" w:id="0">
    <w:p w14:paraId="51480F92" w14:textId="77777777" w:rsidR="00DE2E25" w:rsidRDefault="00DE2E2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67ACF" w:rsidRDefault="00DE2E2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67ACF" w:rsidRPr="0010196A" w:rsidRDefault="00DE2E2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67ACF" w:rsidRPr="008F2CCC" w14:paraId="1F097D8A" w14:textId="77777777" w:rsidTr="00625FD4">
      <w:tc>
        <w:tcPr>
          <w:tcW w:w="3261" w:type="dxa"/>
          <w:vMerge w:val="restart"/>
        </w:tcPr>
        <w:p w14:paraId="1F780A0C" w14:textId="1EFF25F4" w:rsidR="00967ACF" w:rsidRPr="008F2CCC" w:rsidRDefault="00967ACF"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67ACF" w:rsidRPr="00664658" w:rsidRDefault="00967A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0B3F9FC" w:rsidR="00967ACF" w:rsidRPr="00664658" w:rsidRDefault="007F6D6D" w:rsidP="004862B1">
          <w:pPr>
            <w:jc w:val="both"/>
            <w:rPr>
              <w:rFonts w:ascii="Palatino Linotype" w:hAnsi="Palatino Linotype"/>
              <w:b/>
              <w:sz w:val="22"/>
              <w:szCs w:val="22"/>
              <w:lang w:val="es-ES_tradnl"/>
            </w:rPr>
          </w:pPr>
          <w:bookmarkStart w:id="15" w:name="_Hlk102682258"/>
          <w:bookmarkStart w:id="16" w:name="_Hlk98849459"/>
          <w:r>
            <w:rPr>
              <w:rFonts w:ascii="Palatino Linotype" w:hAnsi="Palatino Linotype"/>
              <w:b/>
              <w:bCs/>
              <w:sz w:val="22"/>
              <w:szCs w:val="22"/>
            </w:rPr>
            <w:t>02</w:t>
          </w:r>
          <w:r w:rsidR="006C464A">
            <w:rPr>
              <w:rFonts w:ascii="Palatino Linotype" w:hAnsi="Palatino Linotype"/>
              <w:b/>
              <w:bCs/>
              <w:sz w:val="22"/>
              <w:szCs w:val="22"/>
            </w:rPr>
            <w:t>7</w:t>
          </w:r>
          <w:r>
            <w:rPr>
              <w:rFonts w:ascii="Palatino Linotype" w:hAnsi="Palatino Linotype"/>
              <w:b/>
              <w:bCs/>
              <w:sz w:val="22"/>
              <w:szCs w:val="22"/>
            </w:rPr>
            <w:t>97</w:t>
          </w:r>
          <w:r w:rsidR="00967ACF" w:rsidRPr="00674E6B">
            <w:rPr>
              <w:rFonts w:ascii="Palatino Linotype" w:hAnsi="Palatino Linotype"/>
              <w:b/>
              <w:bCs/>
              <w:sz w:val="22"/>
              <w:szCs w:val="22"/>
            </w:rPr>
            <w:t>/INFOEM/IP/RR/202</w:t>
          </w:r>
          <w:bookmarkEnd w:id="15"/>
          <w:r>
            <w:rPr>
              <w:rFonts w:ascii="Palatino Linotype" w:hAnsi="Palatino Linotype"/>
              <w:b/>
              <w:bCs/>
              <w:sz w:val="22"/>
              <w:szCs w:val="22"/>
            </w:rPr>
            <w:t>3</w:t>
          </w:r>
          <w:r w:rsidR="00967ACF">
            <w:rPr>
              <w:rFonts w:ascii="Palatino Linotype" w:hAnsi="Palatino Linotype"/>
              <w:b/>
              <w:bCs/>
              <w:sz w:val="22"/>
              <w:szCs w:val="22"/>
            </w:rPr>
            <w:t xml:space="preserve"> </w:t>
          </w:r>
          <w:bookmarkEnd w:id="16"/>
          <w:r w:rsidR="00967ACF">
            <w:rPr>
              <w:rFonts w:ascii="Palatino Linotype" w:hAnsi="Palatino Linotype"/>
              <w:b/>
              <w:bCs/>
              <w:sz w:val="22"/>
              <w:szCs w:val="22"/>
            </w:rPr>
            <w:t>y acumulado</w:t>
          </w:r>
          <w:r w:rsidR="006D342E">
            <w:rPr>
              <w:rFonts w:ascii="Palatino Linotype" w:hAnsi="Palatino Linotype"/>
              <w:b/>
              <w:bCs/>
              <w:sz w:val="22"/>
              <w:szCs w:val="22"/>
            </w:rPr>
            <w:t>s</w:t>
          </w:r>
        </w:p>
      </w:tc>
    </w:tr>
    <w:tr w:rsidR="00967ACF" w:rsidRPr="008F2CCC" w14:paraId="049677A3" w14:textId="77777777" w:rsidTr="00625FD4">
      <w:tc>
        <w:tcPr>
          <w:tcW w:w="3261" w:type="dxa"/>
          <w:vMerge/>
        </w:tcPr>
        <w:p w14:paraId="4A21EAC1" w14:textId="5C1F145E"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1237BCDE" w14:textId="77777777" w:rsidR="00967ACF" w:rsidRPr="00664658" w:rsidRDefault="00967A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59E37D6" w:rsidR="00967ACF" w:rsidRPr="00D41D47" w:rsidRDefault="009F2FDE" w:rsidP="004862B1">
          <w:pPr>
            <w:jc w:val="both"/>
            <w:rPr>
              <w:rFonts w:ascii="Palatino Linotype" w:hAnsi="Palatino Linotype"/>
              <w:b/>
              <w:sz w:val="22"/>
              <w:szCs w:val="22"/>
              <w:lang w:val="es-ES_tradnl"/>
            </w:rPr>
          </w:pPr>
          <w:r w:rsidRPr="009F2FDE">
            <w:rPr>
              <w:rFonts w:ascii="Palatino Linotype" w:hAnsi="Palatino Linotype"/>
              <w:b/>
              <w:bCs/>
              <w:sz w:val="22"/>
              <w:szCs w:val="22"/>
            </w:rPr>
            <w:t>Organismo Descentralizado de Agua Potable Alcantarillado y Saneamiento del Municipio de Chalco</w:t>
          </w:r>
        </w:p>
      </w:tc>
    </w:tr>
    <w:tr w:rsidR="00967ACF" w:rsidRPr="008F2CCC" w14:paraId="72CD087D" w14:textId="77777777" w:rsidTr="00625FD4">
      <w:trPr>
        <w:trHeight w:val="228"/>
      </w:trPr>
      <w:tc>
        <w:tcPr>
          <w:tcW w:w="3261" w:type="dxa"/>
          <w:vMerge/>
        </w:tcPr>
        <w:p w14:paraId="1B78656F" w14:textId="01E6F6F6"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74D81628" w14:textId="2A7F7BCB" w:rsidR="00967ACF" w:rsidRPr="00664658" w:rsidRDefault="00967A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67ACF" w:rsidRPr="00664658" w:rsidRDefault="00967ACF" w:rsidP="00200BFC">
          <w:pPr>
            <w:jc w:val="both"/>
            <w:rPr>
              <w:rFonts w:ascii="Palatino Linotype" w:hAnsi="Palatino Linotype"/>
              <w:b/>
              <w:sz w:val="22"/>
              <w:szCs w:val="22"/>
              <w:lang w:val="es-ES_tradnl"/>
            </w:rPr>
          </w:pPr>
          <w:bookmarkStart w:id="17" w:name="_Hlk104241680"/>
          <w:r w:rsidRPr="00D9217D">
            <w:rPr>
              <w:rFonts w:ascii="Palatino Linotype" w:hAnsi="Palatino Linotype"/>
              <w:b/>
              <w:bCs/>
              <w:sz w:val="22"/>
              <w:szCs w:val="22"/>
              <w:lang w:val="es-ES_tradnl"/>
            </w:rPr>
            <w:t>Sharon Cristina Morales Martínez</w:t>
          </w:r>
          <w:bookmarkEnd w:id="17"/>
        </w:p>
      </w:tc>
    </w:tr>
  </w:tbl>
  <w:p w14:paraId="3ECB9F0B" w14:textId="77777777" w:rsidR="00967ACF" w:rsidRPr="0010196A" w:rsidRDefault="00967A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67ACF" w:rsidRPr="0010196A" w:rsidRDefault="00DE2E2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2698"/>
      <w:gridCol w:w="3397"/>
    </w:tblGrid>
    <w:tr w:rsidR="00967ACF" w:rsidRPr="008F2CCC" w14:paraId="6ABABA57" w14:textId="77777777" w:rsidTr="006D4E79">
      <w:tc>
        <w:tcPr>
          <w:tcW w:w="3805" w:type="dxa"/>
          <w:vMerge w:val="restart"/>
          <w:shd w:val="clear" w:color="auto" w:fill="auto"/>
        </w:tcPr>
        <w:p w14:paraId="6AA376CC" w14:textId="1234161B" w:rsidR="00967ACF" w:rsidRPr="008F2CCC" w:rsidRDefault="00967ACF"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698" w:type="dxa"/>
          <w:shd w:val="clear" w:color="auto" w:fill="auto"/>
        </w:tcPr>
        <w:p w14:paraId="1C114EF9" w14:textId="2A3A9811" w:rsidR="00967ACF" w:rsidRPr="00054284" w:rsidRDefault="00967ACF" w:rsidP="003C718E">
          <w:pPr>
            <w:rPr>
              <w:rFonts w:ascii="Palatino Linotype" w:hAnsi="Palatino Linotype"/>
              <w:b/>
              <w:sz w:val="22"/>
              <w:szCs w:val="22"/>
              <w:lang w:val="es-ES_tradnl"/>
            </w:rPr>
          </w:pPr>
          <w:r w:rsidRPr="00054284">
            <w:rPr>
              <w:rFonts w:ascii="Palatino Linotype" w:hAnsi="Palatino Linotype"/>
              <w:b/>
              <w:sz w:val="22"/>
              <w:szCs w:val="22"/>
              <w:lang w:val="es-ES_tradnl"/>
            </w:rPr>
            <w:t>Recurso de Revisión:</w:t>
          </w:r>
        </w:p>
      </w:tc>
      <w:tc>
        <w:tcPr>
          <w:tcW w:w="3397" w:type="dxa"/>
          <w:shd w:val="clear" w:color="auto" w:fill="auto"/>
          <w:vAlign w:val="center"/>
        </w:tcPr>
        <w:p w14:paraId="5F0F5848" w14:textId="51FA2535" w:rsidR="00967ACF" w:rsidRPr="00054284" w:rsidRDefault="007F6D6D" w:rsidP="00C34EFF">
          <w:pPr>
            <w:jc w:val="both"/>
            <w:rPr>
              <w:rFonts w:ascii="Palatino Linotype" w:hAnsi="Palatino Linotype"/>
              <w:b/>
              <w:sz w:val="22"/>
              <w:szCs w:val="22"/>
              <w:lang w:val="es-ES_tradnl"/>
            </w:rPr>
          </w:pPr>
          <w:r>
            <w:rPr>
              <w:rFonts w:ascii="Palatino Linotype" w:hAnsi="Palatino Linotype"/>
              <w:b/>
              <w:bCs/>
              <w:sz w:val="22"/>
              <w:szCs w:val="22"/>
            </w:rPr>
            <w:t>02</w:t>
          </w:r>
          <w:r w:rsidR="00AD443B">
            <w:rPr>
              <w:rFonts w:ascii="Palatino Linotype" w:hAnsi="Palatino Linotype"/>
              <w:b/>
              <w:bCs/>
              <w:sz w:val="22"/>
              <w:szCs w:val="22"/>
            </w:rPr>
            <w:t>7</w:t>
          </w:r>
          <w:r>
            <w:rPr>
              <w:rFonts w:ascii="Palatino Linotype" w:hAnsi="Palatino Linotype"/>
              <w:b/>
              <w:bCs/>
              <w:sz w:val="22"/>
              <w:szCs w:val="22"/>
            </w:rPr>
            <w:t>97/INFOEM/IP/RR/2023</w:t>
          </w:r>
          <w:r w:rsidR="00967ACF" w:rsidRPr="00054284">
            <w:rPr>
              <w:rFonts w:ascii="Palatino Linotype" w:hAnsi="Palatino Linotype"/>
              <w:b/>
              <w:bCs/>
              <w:sz w:val="22"/>
              <w:szCs w:val="22"/>
            </w:rPr>
            <w:t xml:space="preserve"> y acumulado</w:t>
          </w:r>
          <w:r w:rsidR="00E828F9" w:rsidRPr="00054284">
            <w:rPr>
              <w:rFonts w:ascii="Palatino Linotype" w:hAnsi="Palatino Linotype"/>
              <w:b/>
              <w:bCs/>
              <w:sz w:val="22"/>
              <w:szCs w:val="22"/>
            </w:rPr>
            <w:t>s</w:t>
          </w:r>
        </w:p>
      </w:tc>
    </w:tr>
    <w:tr w:rsidR="00967ACF" w:rsidRPr="008F2CCC" w14:paraId="3B45FB53" w14:textId="77777777" w:rsidTr="006D4E79">
      <w:tc>
        <w:tcPr>
          <w:tcW w:w="3805" w:type="dxa"/>
          <w:vMerge/>
          <w:shd w:val="clear" w:color="auto" w:fill="auto"/>
        </w:tcPr>
        <w:p w14:paraId="188B82EF" w14:textId="77777777" w:rsidR="00967ACF" w:rsidRPr="008F2CCC" w:rsidRDefault="00967ACF" w:rsidP="00344B20">
          <w:pPr>
            <w:rPr>
              <w:rFonts w:ascii="Palatino Linotype" w:hAnsi="Palatino Linotype"/>
              <w:b/>
              <w:sz w:val="22"/>
              <w:szCs w:val="22"/>
              <w:lang w:val="es-ES_tradnl"/>
            </w:rPr>
          </w:pPr>
          <w:bookmarkStart w:id="18" w:name="_Hlk80706940"/>
        </w:p>
      </w:tc>
      <w:tc>
        <w:tcPr>
          <w:tcW w:w="2698" w:type="dxa"/>
          <w:shd w:val="clear" w:color="auto" w:fill="auto"/>
        </w:tcPr>
        <w:p w14:paraId="3B2AD0CF" w14:textId="77777777" w:rsidR="00967ACF" w:rsidRPr="00054284" w:rsidRDefault="00967ACF" w:rsidP="00344B20">
          <w:pPr>
            <w:rPr>
              <w:rFonts w:ascii="Palatino Linotype" w:hAnsi="Palatino Linotype"/>
              <w:b/>
              <w:sz w:val="22"/>
              <w:szCs w:val="22"/>
              <w:lang w:val="es-ES_tradnl"/>
            </w:rPr>
          </w:pPr>
          <w:r w:rsidRPr="00054284">
            <w:rPr>
              <w:rFonts w:ascii="Palatino Linotype" w:hAnsi="Palatino Linotype"/>
              <w:b/>
              <w:sz w:val="22"/>
              <w:szCs w:val="22"/>
              <w:lang w:val="es-ES_tradnl"/>
            </w:rPr>
            <w:t>Recurrente:</w:t>
          </w:r>
        </w:p>
      </w:tc>
      <w:tc>
        <w:tcPr>
          <w:tcW w:w="3397" w:type="dxa"/>
          <w:shd w:val="clear" w:color="auto" w:fill="auto"/>
          <w:vAlign w:val="center"/>
        </w:tcPr>
        <w:p w14:paraId="749961B3" w14:textId="5D25EFC9" w:rsidR="00967ACF" w:rsidRPr="00054284" w:rsidRDefault="00232DC7" w:rsidP="00344B2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p>
      </w:tc>
    </w:tr>
    <w:bookmarkEnd w:id="18"/>
    <w:tr w:rsidR="00967ACF" w:rsidRPr="008F2CCC" w14:paraId="28A493EB" w14:textId="77777777" w:rsidTr="006D4E79">
      <w:trPr>
        <w:trHeight w:val="228"/>
      </w:trPr>
      <w:tc>
        <w:tcPr>
          <w:tcW w:w="3805" w:type="dxa"/>
          <w:vMerge/>
          <w:shd w:val="clear" w:color="auto" w:fill="auto"/>
        </w:tcPr>
        <w:p w14:paraId="06C77D31" w14:textId="77777777" w:rsidR="00967ACF" w:rsidRPr="008F2CCC" w:rsidRDefault="00967ACF" w:rsidP="00344B20">
          <w:pPr>
            <w:rPr>
              <w:rFonts w:ascii="Palatino Linotype" w:hAnsi="Palatino Linotype"/>
              <w:b/>
              <w:sz w:val="22"/>
              <w:szCs w:val="22"/>
              <w:lang w:val="es-ES_tradnl"/>
            </w:rPr>
          </w:pPr>
        </w:p>
      </w:tc>
      <w:tc>
        <w:tcPr>
          <w:tcW w:w="2698" w:type="dxa"/>
          <w:shd w:val="clear" w:color="auto" w:fill="auto"/>
        </w:tcPr>
        <w:p w14:paraId="2E1A72B4"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397" w:type="dxa"/>
          <w:shd w:val="clear" w:color="auto" w:fill="auto"/>
          <w:vAlign w:val="center"/>
        </w:tcPr>
        <w:p w14:paraId="47AF3C2E" w14:textId="25D59402" w:rsidR="00967ACF" w:rsidRPr="00DC41C8" w:rsidRDefault="009F2FDE" w:rsidP="00344B20">
          <w:pPr>
            <w:jc w:val="both"/>
            <w:rPr>
              <w:rFonts w:ascii="Palatino Linotype" w:hAnsi="Palatino Linotype"/>
              <w:b/>
              <w:sz w:val="22"/>
              <w:szCs w:val="22"/>
            </w:rPr>
          </w:pPr>
          <w:r w:rsidRPr="009F2FDE">
            <w:rPr>
              <w:rFonts w:ascii="Palatino Linotype" w:hAnsi="Palatino Linotype"/>
              <w:b/>
              <w:bCs/>
              <w:sz w:val="22"/>
              <w:szCs w:val="22"/>
            </w:rPr>
            <w:t>Organismo Descentralizado de Agua Potable Alcantarillado y Saneamiento del Municipio de Chalco</w:t>
          </w:r>
        </w:p>
      </w:tc>
    </w:tr>
    <w:tr w:rsidR="00967ACF" w:rsidRPr="008F2CCC" w14:paraId="0F114FF0" w14:textId="77777777" w:rsidTr="006D4E79">
      <w:tc>
        <w:tcPr>
          <w:tcW w:w="3805" w:type="dxa"/>
          <w:vMerge/>
          <w:shd w:val="clear" w:color="auto" w:fill="auto"/>
        </w:tcPr>
        <w:p w14:paraId="4CCB64BA" w14:textId="77777777" w:rsidR="00967ACF" w:rsidRPr="008F2CCC" w:rsidRDefault="00967ACF" w:rsidP="00200BFC">
          <w:pPr>
            <w:rPr>
              <w:rFonts w:ascii="Palatino Linotype" w:hAnsi="Palatino Linotype"/>
              <w:b/>
              <w:sz w:val="22"/>
              <w:szCs w:val="22"/>
              <w:lang w:val="es-ES_tradnl"/>
            </w:rPr>
          </w:pPr>
        </w:p>
      </w:tc>
      <w:tc>
        <w:tcPr>
          <w:tcW w:w="2698" w:type="dxa"/>
          <w:shd w:val="clear" w:color="auto" w:fill="auto"/>
        </w:tcPr>
        <w:p w14:paraId="31E422EA" w14:textId="275BBB09" w:rsidR="00967ACF" w:rsidRPr="008F2CCC" w:rsidRDefault="00967AC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397" w:type="dxa"/>
          <w:shd w:val="clear" w:color="auto" w:fill="auto"/>
        </w:tcPr>
        <w:p w14:paraId="181C41B4" w14:textId="5ED5457D" w:rsidR="00967ACF" w:rsidRPr="008F2CCC" w:rsidRDefault="00967AC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67ACF" w:rsidRPr="0010196A" w:rsidRDefault="00967A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371C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42A26"/>
    <w:multiLevelType w:val="hybridMultilevel"/>
    <w:tmpl w:val="D26E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9" w15:restartNumberingAfterBreak="0">
    <w:nsid w:val="1F3B641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AF64AE"/>
    <w:multiLevelType w:val="hybridMultilevel"/>
    <w:tmpl w:val="2BC487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2B16591"/>
    <w:multiLevelType w:val="hybridMultilevel"/>
    <w:tmpl w:val="8ED62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264312"/>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FF3838"/>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4086C2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05635D"/>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5"/>
  </w:num>
  <w:num w:numId="4">
    <w:abstractNumId w:val="22"/>
  </w:num>
  <w:num w:numId="5">
    <w:abstractNumId w:val="16"/>
  </w:num>
  <w:num w:numId="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4"/>
  </w:num>
  <w:num w:numId="9">
    <w:abstractNumId w:val="21"/>
  </w:num>
  <w:num w:numId="10">
    <w:abstractNumId w:val="2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31"/>
  </w:num>
  <w:num w:numId="14">
    <w:abstractNumId w:val="37"/>
  </w:num>
  <w:num w:numId="15">
    <w:abstractNumId w:val="7"/>
  </w:num>
  <w:num w:numId="16">
    <w:abstractNumId w:val="28"/>
  </w:num>
  <w:num w:numId="17">
    <w:abstractNumId w:val="5"/>
  </w:num>
  <w:num w:numId="18">
    <w:abstractNumId w:val="26"/>
  </w:num>
  <w:num w:numId="19">
    <w:abstractNumId w:val="11"/>
  </w:num>
  <w:num w:numId="20">
    <w:abstractNumId w:val="1"/>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6"/>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9"/>
  </w:num>
  <w:num w:numId="30">
    <w:abstractNumId w:val="34"/>
  </w:num>
  <w:num w:numId="31">
    <w:abstractNumId w:val="4"/>
  </w:num>
  <w:num w:numId="32">
    <w:abstractNumId w:val="3"/>
  </w:num>
  <w:num w:numId="33">
    <w:abstractNumId w:val="0"/>
  </w:num>
  <w:num w:numId="34">
    <w:abstractNumId w:val="25"/>
  </w:num>
  <w:num w:numId="35">
    <w:abstractNumId w:val="23"/>
  </w:num>
  <w:num w:numId="36">
    <w:abstractNumId w:val="19"/>
  </w:num>
  <w:num w:numId="37">
    <w:abstractNumId w:val="9"/>
  </w:num>
  <w:num w:numId="38">
    <w:abstractNumId w:val="30"/>
  </w:num>
  <w:num w:numId="39">
    <w:abstractNumId w:val="12"/>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66"/>
    <w:rsid w:val="000000E7"/>
    <w:rsid w:val="00000117"/>
    <w:rsid w:val="000008A5"/>
    <w:rsid w:val="000014C3"/>
    <w:rsid w:val="000018B7"/>
    <w:rsid w:val="00001C0D"/>
    <w:rsid w:val="00002175"/>
    <w:rsid w:val="0000258A"/>
    <w:rsid w:val="000025F0"/>
    <w:rsid w:val="0000265E"/>
    <w:rsid w:val="000026CD"/>
    <w:rsid w:val="0000276E"/>
    <w:rsid w:val="00002897"/>
    <w:rsid w:val="00002A00"/>
    <w:rsid w:val="00002E83"/>
    <w:rsid w:val="0000328A"/>
    <w:rsid w:val="00003FDB"/>
    <w:rsid w:val="000040F0"/>
    <w:rsid w:val="000041B5"/>
    <w:rsid w:val="000046A7"/>
    <w:rsid w:val="000049A4"/>
    <w:rsid w:val="00004C7A"/>
    <w:rsid w:val="000054EA"/>
    <w:rsid w:val="000055AE"/>
    <w:rsid w:val="0000588F"/>
    <w:rsid w:val="000060C2"/>
    <w:rsid w:val="000061A4"/>
    <w:rsid w:val="000061AB"/>
    <w:rsid w:val="0000632A"/>
    <w:rsid w:val="0000633D"/>
    <w:rsid w:val="00006470"/>
    <w:rsid w:val="00006728"/>
    <w:rsid w:val="00006AA9"/>
    <w:rsid w:val="00006D43"/>
    <w:rsid w:val="00006EC0"/>
    <w:rsid w:val="00006F2F"/>
    <w:rsid w:val="00007034"/>
    <w:rsid w:val="000070E0"/>
    <w:rsid w:val="00007558"/>
    <w:rsid w:val="000075A8"/>
    <w:rsid w:val="00007AF1"/>
    <w:rsid w:val="00007BAB"/>
    <w:rsid w:val="00007FD8"/>
    <w:rsid w:val="000104F0"/>
    <w:rsid w:val="0001085A"/>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B5A"/>
    <w:rsid w:val="00015D3A"/>
    <w:rsid w:val="00015DDC"/>
    <w:rsid w:val="00015E07"/>
    <w:rsid w:val="00015E39"/>
    <w:rsid w:val="00015E96"/>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74D"/>
    <w:rsid w:val="00023C57"/>
    <w:rsid w:val="00024420"/>
    <w:rsid w:val="000244C6"/>
    <w:rsid w:val="00024557"/>
    <w:rsid w:val="0002471C"/>
    <w:rsid w:val="00024A5F"/>
    <w:rsid w:val="00024E68"/>
    <w:rsid w:val="0002501F"/>
    <w:rsid w:val="000254C2"/>
    <w:rsid w:val="0002592E"/>
    <w:rsid w:val="00025DB0"/>
    <w:rsid w:val="00025F66"/>
    <w:rsid w:val="000266B6"/>
    <w:rsid w:val="00026808"/>
    <w:rsid w:val="0002685C"/>
    <w:rsid w:val="0002690E"/>
    <w:rsid w:val="00026A3C"/>
    <w:rsid w:val="00026C73"/>
    <w:rsid w:val="00026D5F"/>
    <w:rsid w:val="00027195"/>
    <w:rsid w:val="000275D1"/>
    <w:rsid w:val="0003033D"/>
    <w:rsid w:val="00030B10"/>
    <w:rsid w:val="00030CA7"/>
    <w:rsid w:val="0003134F"/>
    <w:rsid w:val="0003153C"/>
    <w:rsid w:val="000317FD"/>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4B4"/>
    <w:rsid w:val="00034C4F"/>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5A3C"/>
    <w:rsid w:val="00046129"/>
    <w:rsid w:val="000462DC"/>
    <w:rsid w:val="000464A3"/>
    <w:rsid w:val="000465A8"/>
    <w:rsid w:val="0004663C"/>
    <w:rsid w:val="00047111"/>
    <w:rsid w:val="00047A25"/>
    <w:rsid w:val="00047AFE"/>
    <w:rsid w:val="00047B88"/>
    <w:rsid w:val="00047D0D"/>
    <w:rsid w:val="00047E38"/>
    <w:rsid w:val="00047E9E"/>
    <w:rsid w:val="000501CA"/>
    <w:rsid w:val="0005069C"/>
    <w:rsid w:val="00050C19"/>
    <w:rsid w:val="00050D47"/>
    <w:rsid w:val="00050FE1"/>
    <w:rsid w:val="0005130C"/>
    <w:rsid w:val="00051ADD"/>
    <w:rsid w:val="00051B43"/>
    <w:rsid w:val="00051D2A"/>
    <w:rsid w:val="0005265B"/>
    <w:rsid w:val="000527F0"/>
    <w:rsid w:val="00052E1B"/>
    <w:rsid w:val="00053036"/>
    <w:rsid w:val="0005335D"/>
    <w:rsid w:val="0005363B"/>
    <w:rsid w:val="00053A25"/>
    <w:rsid w:val="00053FA9"/>
    <w:rsid w:val="00054284"/>
    <w:rsid w:val="000543FA"/>
    <w:rsid w:val="000546E2"/>
    <w:rsid w:val="00054BB2"/>
    <w:rsid w:val="00054CFB"/>
    <w:rsid w:val="000550D6"/>
    <w:rsid w:val="00055200"/>
    <w:rsid w:val="00055458"/>
    <w:rsid w:val="000558A1"/>
    <w:rsid w:val="000559E2"/>
    <w:rsid w:val="00055BF6"/>
    <w:rsid w:val="00055E68"/>
    <w:rsid w:val="00055F61"/>
    <w:rsid w:val="0005614A"/>
    <w:rsid w:val="00056469"/>
    <w:rsid w:val="000568EF"/>
    <w:rsid w:val="00056AD5"/>
    <w:rsid w:val="000572EA"/>
    <w:rsid w:val="00057476"/>
    <w:rsid w:val="00057716"/>
    <w:rsid w:val="00057C91"/>
    <w:rsid w:val="00057E06"/>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185"/>
    <w:rsid w:val="000703DE"/>
    <w:rsid w:val="0007046F"/>
    <w:rsid w:val="00070856"/>
    <w:rsid w:val="00070868"/>
    <w:rsid w:val="000710D2"/>
    <w:rsid w:val="000715CC"/>
    <w:rsid w:val="00071E62"/>
    <w:rsid w:val="00071FC4"/>
    <w:rsid w:val="0007221D"/>
    <w:rsid w:val="000725D3"/>
    <w:rsid w:val="0007261F"/>
    <w:rsid w:val="00072866"/>
    <w:rsid w:val="000728B7"/>
    <w:rsid w:val="00072954"/>
    <w:rsid w:val="00072CB3"/>
    <w:rsid w:val="00072F36"/>
    <w:rsid w:val="00072F99"/>
    <w:rsid w:val="0007327E"/>
    <w:rsid w:val="000734E9"/>
    <w:rsid w:val="0007367D"/>
    <w:rsid w:val="00073800"/>
    <w:rsid w:val="00073A2F"/>
    <w:rsid w:val="00073BB6"/>
    <w:rsid w:val="0007436D"/>
    <w:rsid w:val="00074599"/>
    <w:rsid w:val="00074BDB"/>
    <w:rsid w:val="00074CF8"/>
    <w:rsid w:val="00075283"/>
    <w:rsid w:val="00075295"/>
    <w:rsid w:val="00075615"/>
    <w:rsid w:val="0007587F"/>
    <w:rsid w:val="00075B41"/>
    <w:rsid w:val="00075CEB"/>
    <w:rsid w:val="00075EA3"/>
    <w:rsid w:val="00076950"/>
    <w:rsid w:val="0007695F"/>
    <w:rsid w:val="00077737"/>
    <w:rsid w:val="000779C1"/>
    <w:rsid w:val="00077AC1"/>
    <w:rsid w:val="00077B79"/>
    <w:rsid w:val="00077BB8"/>
    <w:rsid w:val="00077BC0"/>
    <w:rsid w:val="0008043B"/>
    <w:rsid w:val="00080615"/>
    <w:rsid w:val="000810C5"/>
    <w:rsid w:val="00081337"/>
    <w:rsid w:val="0008139C"/>
    <w:rsid w:val="00081B66"/>
    <w:rsid w:val="00081CA0"/>
    <w:rsid w:val="000825DF"/>
    <w:rsid w:val="0008338D"/>
    <w:rsid w:val="0008386E"/>
    <w:rsid w:val="00083958"/>
    <w:rsid w:val="00084079"/>
    <w:rsid w:val="0008420F"/>
    <w:rsid w:val="00084295"/>
    <w:rsid w:val="000847B2"/>
    <w:rsid w:val="00085229"/>
    <w:rsid w:val="0008542A"/>
    <w:rsid w:val="000854B7"/>
    <w:rsid w:val="00085585"/>
    <w:rsid w:val="00085973"/>
    <w:rsid w:val="00085A8A"/>
    <w:rsid w:val="00085D2D"/>
    <w:rsid w:val="00085FB7"/>
    <w:rsid w:val="000861FF"/>
    <w:rsid w:val="0008668D"/>
    <w:rsid w:val="00086980"/>
    <w:rsid w:val="0008710F"/>
    <w:rsid w:val="00087913"/>
    <w:rsid w:val="00087D47"/>
    <w:rsid w:val="00087EF4"/>
    <w:rsid w:val="00090260"/>
    <w:rsid w:val="00090790"/>
    <w:rsid w:val="00090C67"/>
    <w:rsid w:val="00090CC8"/>
    <w:rsid w:val="00090DEE"/>
    <w:rsid w:val="00091C47"/>
    <w:rsid w:val="000922B0"/>
    <w:rsid w:val="00092385"/>
    <w:rsid w:val="00092543"/>
    <w:rsid w:val="00092789"/>
    <w:rsid w:val="00092893"/>
    <w:rsid w:val="00092F37"/>
    <w:rsid w:val="0009390B"/>
    <w:rsid w:val="00093B0C"/>
    <w:rsid w:val="0009469C"/>
    <w:rsid w:val="00094768"/>
    <w:rsid w:val="00095302"/>
    <w:rsid w:val="0009541B"/>
    <w:rsid w:val="000955F6"/>
    <w:rsid w:val="000957E7"/>
    <w:rsid w:val="00095950"/>
    <w:rsid w:val="00096188"/>
    <w:rsid w:val="0009628B"/>
    <w:rsid w:val="00096405"/>
    <w:rsid w:val="00096756"/>
    <w:rsid w:val="00096D57"/>
    <w:rsid w:val="00096F49"/>
    <w:rsid w:val="000970F0"/>
    <w:rsid w:val="000978E5"/>
    <w:rsid w:val="00097B14"/>
    <w:rsid w:val="00097CBB"/>
    <w:rsid w:val="000A0195"/>
    <w:rsid w:val="000A06CB"/>
    <w:rsid w:val="000A0C7C"/>
    <w:rsid w:val="000A1149"/>
    <w:rsid w:val="000A1549"/>
    <w:rsid w:val="000A1721"/>
    <w:rsid w:val="000A2017"/>
    <w:rsid w:val="000A2164"/>
    <w:rsid w:val="000A27E2"/>
    <w:rsid w:val="000A2A5B"/>
    <w:rsid w:val="000A2B2B"/>
    <w:rsid w:val="000A2E1A"/>
    <w:rsid w:val="000A3140"/>
    <w:rsid w:val="000A3399"/>
    <w:rsid w:val="000A341F"/>
    <w:rsid w:val="000A377D"/>
    <w:rsid w:val="000A3D63"/>
    <w:rsid w:val="000A4495"/>
    <w:rsid w:val="000A4664"/>
    <w:rsid w:val="000A4922"/>
    <w:rsid w:val="000A4A99"/>
    <w:rsid w:val="000A4AAE"/>
    <w:rsid w:val="000A4C2B"/>
    <w:rsid w:val="000A4E74"/>
    <w:rsid w:val="000A5118"/>
    <w:rsid w:val="000A52A9"/>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066C"/>
    <w:rsid w:val="000B11B2"/>
    <w:rsid w:val="000B126F"/>
    <w:rsid w:val="000B17C5"/>
    <w:rsid w:val="000B17FD"/>
    <w:rsid w:val="000B1C78"/>
    <w:rsid w:val="000B1E46"/>
    <w:rsid w:val="000B1F89"/>
    <w:rsid w:val="000B20AC"/>
    <w:rsid w:val="000B296C"/>
    <w:rsid w:val="000B2F55"/>
    <w:rsid w:val="000B321C"/>
    <w:rsid w:val="000B337D"/>
    <w:rsid w:val="000B3DC6"/>
    <w:rsid w:val="000B3DE0"/>
    <w:rsid w:val="000B3EF0"/>
    <w:rsid w:val="000B3FFD"/>
    <w:rsid w:val="000B4067"/>
    <w:rsid w:val="000B432B"/>
    <w:rsid w:val="000B4D3D"/>
    <w:rsid w:val="000B5041"/>
    <w:rsid w:val="000B5051"/>
    <w:rsid w:val="000B5750"/>
    <w:rsid w:val="000B5A14"/>
    <w:rsid w:val="000B5C2A"/>
    <w:rsid w:val="000B61F5"/>
    <w:rsid w:val="000B633D"/>
    <w:rsid w:val="000B6387"/>
    <w:rsid w:val="000B6507"/>
    <w:rsid w:val="000B65BC"/>
    <w:rsid w:val="000B666B"/>
    <w:rsid w:val="000B676D"/>
    <w:rsid w:val="000B68DF"/>
    <w:rsid w:val="000B7784"/>
    <w:rsid w:val="000C01D9"/>
    <w:rsid w:val="000C0462"/>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033"/>
    <w:rsid w:val="000C312C"/>
    <w:rsid w:val="000C3C58"/>
    <w:rsid w:val="000C4127"/>
    <w:rsid w:val="000C43BF"/>
    <w:rsid w:val="000C4453"/>
    <w:rsid w:val="000C4483"/>
    <w:rsid w:val="000C4806"/>
    <w:rsid w:val="000C49A1"/>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8EC"/>
    <w:rsid w:val="000D5D68"/>
    <w:rsid w:val="000D5F2B"/>
    <w:rsid w:val="000D636B"/>
    <w:rsid w:val="000D6A6A"/>
    <w:rsid w:val="000D6ADD"/>
    <w:rsid w:val="000D6BA3"/>
    <w:rsid w:val="000D6F51"/>
    <w:rsid w:val="000D6F91"/>
    <w:rsid w:val="000D70F7"/>
    <w:rsid w:val="000D72D0"/>
    <w:rsid w:val="000D7389"/>
    <w:rsid w:val="000D75A0"/>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D1"/>
    <w:rsid w:val="000E44DE"/>
    <w:rsid w:val="000E46D9"/>
    <w:rsid w:val="000E558F"/>
    <w:rsid w:val="000E5592"/>
    <w:rsid w:val="000E5642"/>
    <w:rsid w:val="000E5AA5"/>
    <w:rsid w:val="000E5B6F"/>
    <w:rsid w:val="000E5C93"/>
    <w:rsid w:val="000E6036"/>
    <w:rsid w:val="000E644A"/>
    <w:rsid w:val="000E6841"/>
    <w:rsid w:val="000E68DA"/>
    <w:rsid w:val="000E6C51"/>
    <w:rsid w:val="000E6E60"/>
    <w:rsid w:val="000E7182"/>
    <w:rsid w:val="000E71A3"/>
    <w:rsid w:val="000E7253"/>
    <w:rsid w:val="000E72D5"/>
    <w:rsid w:val="000E7360"/>
    <w:rsid w:val="000E74AC"/>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2F8"/>
    <w:rsid w:val="000F6544"/>
    <w:rsid w:val="000F6EFD"/>
    <w:rsid w:val="000F6F3F"/>
    <w:rsid w:val="000F7133"/>
    <w:rsid w:val="000F7350"/>
    <w:rsid w:val="000F750D"/>
    <w:rsid w:val="000F76C1"/>
    <w:rsid w:val="000F7840"/>
    <w:rsid w:val="000F79EA"/>
    <w:rsid w:val="000F7B3E"/>
    <w:rsid w:val="000F7B4E"/>
    <w:rsid w:val="00100BC0"/>
    <w:rsid w:val="00100E68"/>
    <w:rsid w:val="00101492"/>
    <w:rsid w:val="0010158C"/>
    <w:rsid w:val="0010196A"/>
    <w:rsid w:val="00101AFD"/>
    <w:rsid w:val="00101BFD"/>
    <w:rsid w:val="00101DB1"/>
    <w:rsid w:val="001023A3"/>
    <w:rsid w:val="001027DA"/>
    <w:rsid w:val="001028C2"/>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6114"/>
    <w:rsid w:val="00106268"/>
    <w:rsid w:val="001063BB"/>
    <w:rsid w:val="00106A20"/>
    <w:rsid w:val="00106B41"/>
    <w:rsid w:val="00106FBF"/>
    <w:rsid w:val="0010792C"/>
    <w:rsid w:val="00107FBF"/>
    <w:rsid w:val="00110414"/>
    <w:rsid w:val="00110588"/>
    <w:rsid w:val="00110BF0"/>
    <w:rsid w:val="00110DCF"/>
    <w:rsid w:val="001111F1"/>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B3E"/>
    <w:rsid w:val="00114CC0"/>
    <w:rsid w:val="0011502F"/>
    <w:rsid w:val="0011507B"/>
    <w:rsid w:val="00115294"/>
    <w:rsid w:val="001153E5"/>
    <w:rsid w:val="00115499"/>
    <w:rsid w:val="00115DB1"/>
    <w:rsid w:val="00115E6B"/>
    <w:rsid w:val="00115F68"/>
    <w:rsid w:val="00115F8C"/>
    <w:rsid w:val="00116272"/>
    <w:rsid w:val="0011632B"/>
    <w:rsid w:val="00116376"/>
    <w:rsid w:val="001166AB"/>
    <w:rsid w:val="00116D62"/>
    <w:rsid w:val="00117042"/>
    <w:rsid w:val="00117625"/>
    <w:rsid w:val="00117C51"/>
    <w:rsid w:val="00117CE9"/>
    <w:rsid w:val="00120192"/>
    <w:rsid w:val="00120292"/>
    <w:rsid w:val="0012048A"/>
    <w:rsid w:val="00120649"/>
    <w:rsid w:val="00120ADA"/>
    <w:rsid w:val="00120C4B"/>
    <w:rsid w:val="00120D8D"/>
    <w:rsid w:val="00121768"/>
    <w:rsid w:val="00121773"/>
    <w:rsid w:val="00121BB3"/>
    <w:rsid w:val="00121CB5"/>
    <w:rsid w:val="00121E6D"/>
    <w:rsid w:val="00121F77"/>
    <w:rsid w:val="00121FAE"/>
    <w:rsid w:val="00122155"/>
    <w:rsid w:val="00122866"/>
    <w:rsid w:val="00122A1F"/>
    <w:rsid w:val="001234A4"/>
    <w:rsid w:val="00123959"/>
    <w:rsid w:val="00123A57"/>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FE1"/>
    <w:rsid w:val="00134137"/>
    <w:rsid w:val="0013457A"/>
    <w:rsid w:val="0013482D"/>
    <w:rsid w:val="00135198"/>
    <w:rsid w:val="00135211"/>
    <w:rsid w:val="001358BB"/>
    <w:rsid w:val="0013597F"/>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B54"/>
    <w:rsid w:val="00142D98"/>
    <w:rsid w:val="00143373"/>
    <w:rsid w:val="001433DD"/>
    <w:rsid w:val="00143729"/>
    <w:rsid w:val="001439D3"/>
    <w:rsid w:val="0014409A"/>
    <w:rsid w:val="001440D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EC"/>
    <w:rsid w:val="00152FDC"/>
    <w:rsid w:val="001533B1"/>
    <w:rsid w:val="00153435"/>
    <w:rsid w:val="0015349A"/>
    <w:rsid w:val="00153807"/>
    <w:rsid w:val="00153D84"/>
    <w:rsid w:val="00153F8E"/>
    <w:rsid w:val="001540B3"/>
    <w:rsid w:val="001543E4"/>
    <w:rsid w:val="00154575"/>
    <w:rsid w:val="00154C2D"/>
    <w:rsid w:val="001551D4"/>
    <w:rsid w:val="001554A0"/>
    <w:rsid w:val="00155D29"/>
    <w:rsid w:val="00155EDC"/>
    <w:rsid w:val="0015612E"/>
    <w:rsid w:val="001564C0"/>
    <w:rsid w:val="00156AD5"/>
    <w:rsid w:val="00156D01"/>
    <w:rsid w:val="00156ECA"/>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6B7"/>
    <w:rsid w:val="001657E8"/>
    <w:rsid w:val="00165B8D"/>
    <w:rsid w:val="0016621A"/>
    <w:rsid w:val="00166410"/>
    <w:rsid w:val="001668EE"/>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2612"/>
    <w:rsid w:val="001729F0"/>
    <w:rsid w:val="00172EC4"/>
    <w:rsid w:val="001730BC"/>
    <w:rsid w:val="00173460"/>
    <w:rsid w:val="001737DF"/>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7BC"/>
    <w:rsid w:val="001777E2"/>
    <w:rsid w:val="0017781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C4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943"/>
    <w:rsid w:val="00185B0F"/>
    <w:rsid w:val="00185D81"/>
    <w:rsid w:val="00185EEA"/>
    <w:rsid w:val="0018647B"/>
    <w:rsid w:val="00186EDD"/>
    <w:rsid w:val="00187106"/>
    <w:rsid w:val="0018725D"/>
    <w:rsid w:val="0018726A"/>
    <w:rsid w:val="00187682"/>
    <w:rsid w:val="00187B4E"/>
    <w:rsid w:val="001900A3"/>
    <w:rsid w:val="001900D7"/>
    <w:rsid w:val="00190687"/>
    <w:rsid w:val="00190832"/>
    <w:rsid w:val="00190BFD"/>
    <w:rsid w:val="0019123B"/>
    <w:rsid w:val="0019130A"/>
    <w:rsid w:val="00191B16"/>
    <w:rsid w:val="00191BFD"/>
    <w:rsid w:val="00192292"/>
    <w:rsid w:val="001924B9"/>
    <w:rsid w:val="00192B47"/>
    <w:rsid w:val="0019369B"/>
    <w:rsid w:val="00193D12"/>
    <w:rsid w:val="00193D22"/>
    <w:rsid w:val="00194579"/>
    <w:rsid w:val="0019504F"/>
    <w:rsid w:val="00195093"/>
    <w:rsid w:val="00195200"/>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97E6E"/>
    <w:rsid w:val="00197EE2"/>
    <w:rsid w:val="001A0054"/>
    <w:rsid w:val="001A0528"/>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467"/>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9AA"/>
    <w:rsid w:val="001B6EFE"/>
    <w:rsid w:val="001B6F86"/>
    <w:rsid w:val="001B7879"/>
    <w:rsid w:val="001C0061"/>
    <w:rsid w:val="001C02EC"/>
    <w:rsid w:val="001C0777"/>
    <w:rsid w:val="001C08B6"/>
    <w:rsid w:val="001C08BA"/>
    <w:rsid w:val="001C12B8"/>
    <w:rsid w:val="001C13AC"/>
    <w:rsid w:val="001C1725"/>
    <w:rsid w:val="001C1E2E"/>
    <w:rsid w:val="001C218F"/>
    <w:rsid w:val="001C21AE"/>
    <w:rsid w:val="001C2264"/>
    <w:rsid w:val="001C2439"/>
    <w:rsid w:val="001C2469"/>
    <w:rsid w:val="001C25FC"/>
    <w:rsid w:val="001C26E5"/>
    <w:rsid w:val="001C285A"/>
    <w:rsid w:val="001C2E1F"/>
    <w:rsid w:val="001C33BE"/>
    <w:rsid w:val="001C3A62"/>
    <w:rsid w:val="001C3B0E"/>
    <w:rsid w:val="001C3B4D"/>
    <w:rsid w:val="001C3FB7"/>
    <w:rsid w:val="001C3FC5"/>
    <w:rsid w:val="001C40A4"/>
    <w:rsid w:val="001C4310"/>
    <w:rsid w:val="001C45B4"/>
    <w:rsid w:val="001C45C2"/>
    <w:rsid w:val="001C4D4D"/>
    <w:rsid w:val="001C4E80"/>
    <w:rsid w:val="001C55E0"/>
    <w:rsid w:val="001C5A3D"/>
    <w:rsid w:val="001C6036"/>
    <w:rsid w:val="001C60DC"/>
    <w:rsid w:val="001C6347"/>
    <w:rsid w:val="001C6A4B"/>
    <w:rsid w:val="001C6C96"/>
    <w:rsid w:val="001C70A8"/>
    <w:rsid w:val="001C70C5"/>
    <w:rsid w:val="001C7515"/>
    <w:rsid w:val="001D027F"/>
    <w:rsid w:val="001D0333"/>
    <w:rsid w:val="001D03A9"/>
    <w:rsid w:val="001D045E"/>
    <w:rsid w:val="001D06B5"/>
    <w:rsid w:val="001D0D4A"/>
    <w:rsid w:val="001D1147"/>
    <w:rsid w:val="001D1592"/>
    <w:rsid w:val="001D197C"/>
    <w:rsid w:val="001D1C0F"/>
    <w:rsid w:val="001D1E41"/>
    <w:rsid w:val="001D2165"/>
    <w:rsid w:val="001D2276"/>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39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1048"/>
    <w:rsid w:val="001E1291"/>
    <w:rsid w:val="001E1456"/>
    <w:rsid w:val="001E148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710"/>
    <w:rsid w:val="001E5EA1"/>
    <w:rsid w:val="001E6266"/>
    <w:rsid w:val="001E6314"/>
    <w:rsid w:val="001E6381"/>
    <w:rsid w:val="001E6388"/>
    <w:rsid w:val="001E644B"/>
    <w:rsid w:val="001E66C8"/>
    <w:rsid w:val="001E6975"/>
    <w:rsid w:val="001E6CE5"/>
    <w:rsid w:val="001E6D9A"/>
    <w:rsid w:val="001E6DCB"/>
    <w:rsid w:val="001E70D9"/>
    <w:rsid w:val="001E72A7"/>
    <w:rsid w:val="001E7550"/>
    <w:rsid w:val="001E7B88"/>
    <w:rsid w:val="001E7F57"/>
    <w:rsid w:val="001F0129"/>
    <w:rsid w:val="001F01FC"/>
    <w:rsid w:val="001F0238"/>
    <w:rsid w:val="001F0CAB"/>
    <w:rsid w:val="001F0D27"/>
    <w:rsid w:val="001F143E"/>
    <w:rsid w:val="001F1EC5"/>
    <w:rsid w:val="001F1F43"/>
    <w:rsid w:val="001F28E3"/>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B35"/>
    <w:rsid w:val="001F7C05"/>
    <w:rsid w:val="001F7EE8"/>
    <w:rsid w:val="001F7F0F"/>
    <w:rsid w:val="001F7FB1"/>
    <w:rsid w:val="002000CA"/>
    <w:rsid w:val="00200BFC"/>
    <w:rsid w:val="00200C73"/>
    <w:rsid w:val="00200E18"/>
    <w:rsid w:val="00200E61"/>
    <w:rsid w:val="00200E9B"/>
    <w:rsid w:val="002011E1"/>
    <w:rsid w:val="00201538"/>
    <w:rsid w:val="0020159B"/>
    <w:rsid w:val="002015C4"/>
    <w:rsid w:val="002018F0"/>
    <w:rsid w:val="00201AF1"/>
    <w:rsid w:val="00201B79"/>
    <w:rsid w:val="00201D37"/>
    <w:rsid w:val="00201EFA"/>
    <w:rsid w:val="00202781"/>
    <w:rsid w:val="0020281B"/>
    <w:rsid w:val="00202842"/>
    <w:rsid w:val="002028D5"/>
    <w:rsid w:val="00202960"/>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29"/>
    <w:rsid w:val="00205ABE"/>
    <w:rsid w:val="00205BDE"/>
    <w:rsid w:val="00205E83"/>
    <w:rsid w:val="002064B3"/>
    <w:rsid w:val="00206EF4"/>
    <w:rsid w:val="00206FE6"/>
    <w:rsid w:val="002072BB"/>
    <w:rsid w:val="0020772A"/>
    <w:rsid w:val="00207BBF"/>
    <w:rsid w:val="00207FC6"/>
    <w:rsid w:val="00210956"/>
    <w:rsid w:val="00210AF1"/>
    <w:rsid w:val="0021178A"/>
    <w:rsid w:val="00211F81"/>
    <w:rsid w:val="002124D9"/>
    <w:rsid w:val="002125D7"/>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A8B"/>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E6E"/>
    <w:rsid w:val="00222E7B"/>
    <w:rsid w:val="0022329F"/>
    <w:rsid w:val="002235D2"/>
    <w:rsid w:val="00223885"/>
    <w:rsid w:val="00223BA3"/>
    <w:rsid w:val="00223D83"/>
    <w:rsid w:val="00223E52"/>
    <w:rsid w:val="00224450"/>
    <w:rsid w:val="00224575"/>
    <w:rsid w:val="0022458E"/>
    <w:rsid w:val="0022485D"/>
    <w:rsid w:val="002248D9"/>
    <w:rsid w:val="00224A1E"/>
    <w:rsid w:val="00224F53"/>
    <w:rsid w:val="0022532E"/>
    <w:rsid w:val="002255E0"/>
    <w:rsid w:val="00225A03"/>
    <w:rsid w:val="00225B69"/>
    <w:rsid w:val="00225B80"/>
    <w:rsid w:val="00225C73"/>
    <w:rsid w:val="00225D45"/>
    <w:rsid w:val="00226145"/>
    <w:rsid w:val="00226147"/>
    <w:rsid w:val="002267AE"/>
    <w:rsid w:val="00226CD8"/>
    <w:rsid w:val="00227335"/>
    <w:rsid w:val="0022780C"/>
    <w:rsid w:val="00227F49"/>
    <w:rsid w:val="00227FFD"/>
    <w:rsid w:val="00230127"/>
    <w:rsid w:val="002303F3"/>
    <w:rsid w:val="00230439"/>
    <w:rsid w:val="00230597"/>
    <w:rsid w:val="0023085B"/>
    <w:rsid w:val="00230952"/>
    <w:rsid w:val="00230CB8"/>
    <w:rsid w:val="00230F98"/>
    <w:rsid w:val="00231113"/>
    <w:rsid w:val="002312F9"/>
    <w:rsid w:val="00231AC9"/>
    <w:rsid w:val="00231C08"/>
    <w:rsid w:val="00231D04"/>
    <w:rsid w:val="00231D41"/>
    <w:rsid w:val="002320D7"/>
    <w:rsid w:val="00232332"/>
    <w:rsid w:val="00232574"/>
    <w:rsid w:val="0023279B"/>
    <w:rsid w:val="00232BCF"/>
    <w:rsid w:val="00232DC7"/>
    <w:rsid w:val="00233344"/>
    <w:rsid w:val="0023377D"/>
    <w:rsid w:val="002339BA"/>
    <w:rsid w:val="00233DBC"/>
    <w:rsid w:val="00233ECF"/>
    <w:rsid w:val="00233F58"/>
    <w:rsid w:val="002341CE"/>
    <w:rsid w:val="00234622"/>
    <w:rsid w:val="0023487A"/>
    <w:rsid w:val="00234DF8"/>
    <w:rsid w:val="0023574C"/>
    <w:rsid w:val="00235E84"/>
    <w:rsid w:val="00235E85"/>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86E"/>
    <w:rsid w:val="00242CBD"/>
    <w:rsid w:val="00242E0D"/>
    <w:rsid w:val="00242F07"/>
    <w:rsid w:val="00242FAC"/>
    <w:rsid w:val="002439D4"/>
    <w:rsid w:val="002453C0"/>
    <w:rsid w:val="0024558E"/>
    <w:rsid w:val="0024567F"/>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1B75"/>
    <w:rsid w:val="002523B5"/>
    <w:rsid w:val="00252AFC"/>
    <w:rsid w:val="00252B6B"/>
    <w:rsid w:val="002531E4"/>
    <w:rsid w:val="00253426"/>
    <w:rsid w:val="0025356F"/>
    <w:rsid w:val="0025368E"/>
    <w:rsid w:val="00253842"/>
    <w:rsid w:val="00253DE8"/>
    <w:rsid w:val="00254045"/>
    <w:rsid w:val="00254349"/>
    <w:rsid w:val="002545FE"/>
    <w:rsid w:val="0025472A"/>
    <w:rsid w:val="00254B87"/>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27DD"/>
    <w:rsid w:val="0026333D"/>
    <w:rsid w:val="00263645"/>
    <w:rsid w:val="00263BFE"/>
    <w:rsid w:val="00264036"/>
    <w:rsid w:val="0026488F"/>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6F9"/>
    <w:rsid w:val="002768BA"/>
    <w:rsid w:val="002768CD"/>
    <w:rsid w:val="00277316"/>
    <w:rsid w:val="00277453"/>
    <w:rsid w:val="00277585"/>
    <w:rsid w:val="00277857"/>
    <w:rsid w:val="00277DD9"/>
    <w:rsid w:val="00277E73"/>
    <w:rsid w:val="0028019C"/>
    <w:rsid w:val="00280B63"/>
    <w:rsid w:val="002814A1"/>
    <w:rsid w:val="0028167B"/>
    <w:rsid w:val="0028176E"/>
    <w:rsid w:val="00281AA4"/>
    <w:rsid w:val="00282361"/>
    <w:rsid w:val="0028266C"/>
    <w:rsid w:val="00282679"/>
    <w:rsid w:val="0028270E"/>
    <w:rsid w:val="00282824"/>
    <w:rsid w:val="00282B5F"/>
    <w:rsid w:val="00283424"/>
    <w:rsid w:val="00283FBF"/>
    <w:rsid w:val="002843D9"/>
    <w:rsid w:val="00284A02"/>
    <w:rsid w:val="00284C51"/>
    <w:rsid w:val="00285243"/>
    <w:rsid w:val="00285279"/>
    <w:rsid w:val="0028546D"/>
    <w:rsid w:val="002859B9"/>
    <w:rsid w:val="00286246"/>
    <w:rsid w:val="002864B2"/>
    <w:rsid w:val="00286A52"/>
    <w:rsid w:val="00286B88"/>
    <w:rsid w:val="00286DE5"/>
    <w:rsid w:val="002874F0"/>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4FE"/>
    <w:rsid w:val="00292588"/>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65E4"/>
    <w:rsid w:val="002966ED"/>
    <w:rsid w:val="002969B1"/>
    <w:rsid w:val="00296AEF"/>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1AA3"/>
    <w:rsid w:val="002A27CA"/>
    <w:rsid w:val="002A2814"/>
    <w:rsid w:val="002A31FE"/>
    <w:rsid w:val="002A3240"/>
    <w:rsid w:val="002A3253"/>
    <w:rsid w:val="002A3ABB"/>
    <w:rsid w:val="002A3B29"/>
    <w:rsid w:val="002A3B83"/>
    <w:rsid w:val="002A3E0E"/>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9D6"/>
    <w:rsid w:val="002B7D32"/>
    <w:rsid w:val="002B7E0F"/>
    <w:rsid w:val="002C0491"/>
    <w:rsid w:val="002C0512"/>
    <w:rsid w:val="002C0B5D"/>
    <w:rsid w:val="002C0CD3"/>
    <w:rsid w:val="002C0D0B"/>
    <w:rsid w:val="002C0D27"/>
    <w:rsid w:val="002C0FBA"/>
    <w:rsid w:val="002C10B1"/>
    <w:rsid w:val="002C12D5"/>
    <w:rsid w:val="002C135F"/>
    <w:rsid w:val="002C18C0"/>
    <w:rsid w:val="002C1A10"/>
    <w:rsid w:val="002C1AD7"/>
    <w:rsid w:val="002C1C07"/>
    <w:rsid w:val="002C2724"/>
    <w:rsid w:val="002C2A75"/>
    <w:rsid w:val="002C2F04"/>
    <w:rsid w:val="002C34F0"/>
    <w:rsid w:val="002C3662"/>
    <w:rsid w:val="002C3A41"/>
    <w:rsid w:val="002C3B01"/>
    <w:rsid w:val="002C3D2B"/>
    <w:rsid w:val="002C4359"/>
    <w:rsid w:val="002C451D"/>
    <w:rsid w:val="002C4780"/>
    <w:rsid w:val="002C4863"/>
    <w:rsid w:val="002C4987"/>
    <w:rsid w:val="002C4A5A"/>
    <w:rsid w:val="002C4CE3"/>
    <w:rsid w:val="002C685E"/>
    <w:rsid w:val="002C6889"/>
    <w:rsid w:val="002C6CE9"/>
    <w:rsid w:val="002C6DE8"/>
    <w:rsid w:val="002C725A"/>
    <w:rsid w:val="002C742B"/>
    <w:rsid w:val="002C76CB"/>
    <w:rsid w:val="002C783E"/>
    <w:rsid w:val="002C798F"/>
    <w:rsid w:val="002C79B8"/>
    <w:rsid w:val="002C7A57"/>
    <w:rsid w:val="002D01EA"/>
    <w:rsid w:val="002D0ADC"/>
    <w:rsid w:val="002D107A"/>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957"/>
    <w:rsid w:val="002D79D3"/>
    <w:rsid w:val="002E0326"/>
    <w:rsid w:val="002E1112"/>
    <w:rsid w:val="002E1339"/>
    <w:rsid w:val="002E1819"/>
    <w:rsid w:val="002E1A06"/>
    <w:rsid w:val="002E1BB7"/>
    <w:rsid w:val="002E1DAB"/>
    <w:rsid w:val="002E28FF"/>
    <w:rsid w:val="002E298A"/>
    <w:rsid w:val="002E2A1E"/>
    <w:rsid w:val="002E2B3C"/>
    <w:rsid w:val="002E2C96"/>
    <w:rsid w:val="002E2E56"/>
    <w:rsid w:val="002E3095"/>
    <w:rsid w:val="002E3112"/>
    <w:rsid w:val="002E32FA"/>
    <w:rsid w:val="002E355C"/>
    <w:rsid w:val="002E3746"/>
    <w:rsid w:val="002E37E0"/>
    <w:rsid w:val="002E39FB"/>
    <w:rsid w:val="002E43B6"/>
    <w:rsid w:val="002E45A1"/>
    <w:rsid w:val="002E46F6"/>
    <w:rsid w:val="002E4B41"/>
    <w:rsid w:val="002E4D35"/>
    <w:rsid w:val="002E4E69"/>
    <w:rsid w:val="002E5107"/>
    <w:rsid w:val="002E519C"/>
    <w:rsid w:val="002E5263"/>
    <w:rsid w:val="002E52CF"/>
    <w:rsid w:val="002E55D2"/>
    <w:rsid w:val="002E570A"/>
    <w:rsid w:val="002E5E0D"/>
    <w:rsid w:val="002E5E59"/>
    <w:rsid w:val="002E68B9"/>
    <w:rsid w:val="002E69CD"/>
    <w:rsid w:val="002E6DFA"/>
    <w:rsid w:val="002E79BD"/>
    <w:rsid w:val="002E7B6A"/>
    <w:rsid w:val="002F0268"/>
    <w:rsid w:val="002F0740"/>
    <w:rsid w:val="002F0C82"/>
    <w:rsid w:val="002F0E65"/>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4F1B"/>
    <w:rsid w:val="002F5860"/>
    <w:rsid w:val="002F59FA"/>
    <w:rsid w:val="002F5CE4"/>
    <w:rsid w:val="002F5F05"/>
    <w:rsid w:val="002F60DF"/>
    <w:rsid w:val="002F6259"/>
    <w:rsid w:val="002F69BB"/>
    <w:rsid w:val="002F6CD6"/>
    <w:rsid w:val="002F6E11"/>
    <w:rsid w:val="002F7069"/>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7C2"/>
    <w:rsid w:val="00305CBC"/>
    <w:rsid w:val="00305F6C"/>
    <w:rsid w:val="00306604"/>
    <w:rsid w:val="00306BCD"/>
    <w:rsid w:val="0030725A"/>
    <w:rsid w:val="00307D9E"/>
    <w:rsid w:val="00310168"/>
    <w:rsid w:val="0031029A"/>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CD1"/>
    <w:rsid w:val="00312E40"/>
    <w:rsid w:val="00312F2D"/>
    <w:rsid w:val="0031305F"/>
    <w:rsid w:val="00313499"/>
    <w:rsid w:val="003135E8"/>
    <w:rsid w:val="003135FC"/>
    <w:rsid w:val="003138B2"/>
    <w:rsid w:val="00313C4F"/>
    <w:rsid w:val="0031406E"/>
    <w:rsid w:val="0031434D"/>
    <w:rsid w:val="00314A51"/>
    <w:rsid w:val="00314C04"/>
    <w:rsid w:val="00314D82"/>
    <w:rsid w:val="00315203"/>
    <w:rsid w:val="003154CE"/>
    <w:rsid w:val="0031561B"/>
    <w:rsid w:val="00315EFA"/>
    <w:rsid w:val="00316A64"/>
    <w:rsid w:val="00316C42"/>
    <w:rsid w:val="00317EC0"/>
    <w:rsid w:val="00320139"/>
    <w:rsid w:val="003204FC"/>
    <w:rsid w:val="003209E2"/>
    <w:rsid w:val="00320CD2"/>
    <w:rsid w:val="00320DF4"/>
    <w:rsid w:val="00320F06"/>
    <w:rsid w:val="00320F1D"/>
    <w:rsid w:val="00321325"/>
    <w:rsid w:val="00321334"/>
    <w:rsid w:val="00321CD2"/>
    <w:rsid w:val="00321D46"/>
    <w:rsid w:val="003226EE"/>
    <w:rsid w:val="00322956"/>
    <w:rsid w:val="00322A0A"/>
    <w:rsid w:val="00322B03"/>
    <w:rsid w:val="00322F4E"/>
    <w:rsid w:val="00323054"/>
    <w:rsid w:val="00323088"/>
    <w:rsid w:val="003230A1"/>
    <w:rsid w:val="00323311"/>
    <w:rsid w:val="0032361C"/>
    <w:rsid w:val="00323F80"/>
    <w:rsid w:val="00324096"/>
    <w:rsid w:val="00324214"/>
    <w:rsid w:val="003245AB"/>
    <w:rsid w:val="003248D9"/>
    <w:rsid w:val="00324949"/>
    <w:rsid w:val="00324C3F"/>
    <w:rsid w:val="00324D82"/>
    <w:rsid w:val="003253C6"/>
    <w:rsid w:val="0032570C"/>
    <w:rsid w:val="003259B8"/>
    <w:rsid w:val="00325ADC"/>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3EE8"/>
    <w:rsid w:val="00334013"/>
    <w:rsid w:val="00334014"/>
    <w:rsid w:val="003341A1"/>
    <w:rsid w:val="003343F4"/>
    <w:rsid w:val="003347AD"/>
    <w:rsid w:val="00334840"/>
    <w:rsid w:val="00334D75"/>
    <w:rsid w:val="00335047"/>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6A0"/>
    <w:rsid w:val="0034196C"/>
    <w:rsid w:val="00341AAE"/>
    <w:rsid w:val="003421CC"/>
    <w:rsid w:val="003426ED"/>
    <w:rsid w:val="00342818"/>
    <w:rsid w:val="00342E62"/>
    <w:rsid w:val="00342F46"/>
    <w:rsid w:val="003434BE"/>
    <w:rsid w:val="00343511"/>
    <w:rsid w:val="00343D84"/>
    <w:rsid w:val="00343E6F"/>
    <w:rsid w:val="00343F3A"/>
    <w:rsid w:val="003442CD"/>
    <w:rsid w:val="003442F9"/>
    <w:rsid w:val="00344453"/>
    <w:rsid w:val="003449F9"/>
    <w:rsid w:val="00344B20"/>
    <w:rsid w:val="00344CDC"/>
    <w:rsid w:val="00345471"/>
    <w:rsid w:val="003455EA"/>
    <w:rsid w:val="003456BB"/>
    <w:rsid w:val="00345C38"/>
    <w:rsid w:val="00346044"/>
    <w:rsid w:val="0034643E"/>
    <w:rsid w:val="003464F8"/>
    <w:rsid w:val="0034715D"/>
    <w:rsid w:val="003471ED"/>
    <w:rsid w:val="003473CE"/>
    <w:rsid w:val="003474F9"/>
    <w:rsid w:val="003478EC"/>
    <w:rsid w:val="00347A55"/>
    <w:rsid w:val="00347DAB"/>
    <w:rsid w:val="00350086"/>
    <w:rsid w:val="0035054C"/>
    <w:rsid w:val="00350911"/>
    <w:rsid w:val="00350FCE"/>
    <w:rsid w:val="00351931"/>
    <w:rsid w:val="003519EC"/>
    <w:rsid w:val="00351CDC"/>
    <w:rsid w:val="00351F0F"/>
    <w:rsid w:val="003524B2"/>
    <w:rsid w:val="003526CF"/>
    <w:rsid w:val="00352D23"/>
    <w:rsid w:val="00352D8A"/>
    <w:rsid w:val="00353134"/>
    <w:rsid w:val="00353139"/>
    <w:rsid w:val="00353174"/>
    <w:rsid w:val="003539B9"/>
    <w:rsid w:val="00353B1D"/>
    <w:rsid w:val="00354355"/>
    <w:rsid w:val="0035481E"/>
    <w:rsid w:val="00354CDD"/>
    <w:rsid w:val="00354FC3"/>
    <w:rsid w:val="003552BF"/>
    <w:rsid w:val="00355650"/>
    <w:rsid w:val="003560EB"/>
    <w:rsid w:val="003560EC"/>
    <w:rsid w:val="003561CB"/>
    <w:rsid w:val="00356213"/>
    <w:rsid w:val="0035677A"/>
    <w:rsid w:val="003567C7"/>
    <w:rsid w:val="00356898"/>
    <w:rsid w:val="0035691C"/>
    <w:rsid w:val="00356E5D"/>
    <w:rsid w:val="003573B9"/>
    <w:rsid w:val="00357421"/>
    <w:rsid w:val="003576E8"/>
    <w:rsid w:val="00357994"/>
    <w:rsid w:val="0036004B"/>
    <w:rsid w:val="003600B6"/>
    <w:rsid w:val="003604BD"/>
    <w:rsid w:val="003604F7"/>
    <w:rsid w:val="003605BA"/>
    <w:rsid w:val="00360675"/>
    <w:rsid w:val="003606D8"/>
    <w:rsid w:val="003612FD"/>
    <w:rsid w:val="003622CB"/>
    <w:rsid w:val="003628F4"/>
    <w:rsid w:val="0036299D"/>
    <w:rsid w:val="0036306A"/>
    <w:rsid w:val="0036416D"/>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9CB"/>
    <w:rsid w:val="00367DBB"/>
    <w:rsid w:val="00367DDA"/>
    <w:rsid w:val="00367EE5"/>
    <w:rsid w:val="00367EFC"/>
    <w:rsid w:val="003702A9"/>
    <w:rsid w:val="0037053E"/>
    <w:rsid w:val="00370582"/>
    <w:rsid w:val="00370A22"/>
    <w:rsid w:val="00371063"/>
    <w:rsid w:val="00371423"/>
    <w:rsid w:val="0037181B"/>
    <w:rsid w:val="00371A63"/>
    <w:rsid w:val="00371F4F"/>
    <w:rsid w:val="00372082"/>
    <w:rsid w:val="0037222C"/>
    <w:rsid w:val="003723A3"/>
    <w:rsid w:val="003724E7"/>
    <w:rsid w:val="003729F9"/>
    <w:rsid w:val="00372CDB"/>
    <w:rsid w:val="00372EF2"/>
    <w:rsid w:val="003733D9"/>
    <w:rsid w:val="0037348F"/>
    <w:rsid w:val="003734EC"/>
    <w:rsid w:val="003736EC"/>
    <w:rsid w:val="00373E0C"/>
    <w:rsid w:val="00374253"/>
    <w:rsid w:val="00374475"/>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B3"/>
    <w:rsid w:val="003769E5"/>
    <w:rsid w:val="00376C79"/>
    <w:rsid w:val="00376D31"/>
    <w:rsid w:val="0037703B"/>
    <w:rsid w:val="00377100"/>
    <w:rsid w:val="0037776E"/>
    <w:rsid w:val="0037796A"/>
    <w:rsid w:val="00377DBF"/>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708D"/>
    <w:rsid w:val="003874E5"/>
    <w:rsid w:val="00387604"/>
    <w:rsid w:val="0038767F"/>
    <w:rsid w:val="003907F7"/>
    <w:rsid w:val="003908D3"/>
    <w:rsid w:val="0039203F"/>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C6A"/>
    <w:rsid w:val="00395001"/>
    <w:rsid w:val="00395514"/>
    <w:rsid w:val="00395B29"/>
    <w:rsid w:val="00395CCC"/>
    <w:rsid w:val="003969B9"/>
    <w:rsid w:val="00396B2B"/>
    <w:rsid w:val="00396D14"/>
    <w:rsid w:val="00396E36"/>
    <w:rsid w:val="00396FFE"/>
    <w:rsid w:val="003973DA"/>
    <w:rsid w:val="00397407"/>
    <w:rsid w:val="00397886"/>
    <w:rsid w:val="00397C34"/>
    <w:rsid w:val="003A0084"/>
    <w:rsid w:val="003A0091"/>
    <w:rsid w:val="003A015C"/>
    <w:rsid w:val="003A021D"/>
    <w:rsid w:val="003A04C3"/>
    <w:rsid w:val="003A0863"/>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BB4"/>
    <w:rsid w:val="003A6DCE"/>
    <w:rsid w:val="003A711A"/>
    <w:rsid w:val="003A71DD"/>
    <w:rsid w:val="003A73F9"/>
    <w:rsid w:val="003A781C"/>
    <w:rsid w:val="003A79AE"/>
    <w:rsid w:val="003A7A3C"/>
    <w:rsid w:val="003A7A53"/>
    <w:rsid w:val="003A7B0C"/>
    <w:rsid w:val="003A7F6E"/>
    <w:rsid w:val="003B0016"/>
    <w:rsid w:val="003B0AE8"/>
    <w:rsid w:val="003B0C64"/>
    <w:rsid w:val="003B0F91"/>
    <w:rsid w:val="003B2019"/>
    <w:rsid w:val="003B211C"/>
    <w:rsid w:val="003B231F"/>
    <w:rsid w:val="003B2660"/>
    <w:rsid w:val="003B2802"/>
    <w:rsid w:val="003B28B7"/>
    <w:rsid w:val="003B3B43"/>
    <w:rsid w:val="003B3F9D"/>
    <w:rsid w:val="003B4066"/>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718E"/>
    <w:rsid w:val="003C736B"/>
    <w:rsid w:val="003C7478"/>
    <w:rsid w:val="003C76E9"/>
    <w:rsid w:val="003C78EB"/>
    <w:rsid w:val="003C78FB"/>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1B73"/>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343F"/>
    <w:rsid w:val="003F35EF"/>
    <w:rsid w:val="003F3627"/>
    <w:rsid w:val="003F38D6"/>
    <w:rsid w:val="003F3A94"/>
    <w:rsid w:val="003F3E30"/>
    <w:rsid w:val="003F48AF"/>
    <w:rsid w:val="003F4BAB"/>
    <w:rsid w:val="003F4DDF"/>
    <w:rsid w:val="003F4F0B"/>
    <w:rsid w:val="003F54CE"/>
    <w:rsid w:val="003F58E7"/>
    <w:rsid w:val="003F5BD3"/>
    <w:rsid w:val="003F614E"/>
    <w:rsid w:val="003F623D"/>
    <w:rsid w:val="003F635E"/>
    <w:rsid w:val="003F636F"/>
    <w:rsid w:val="003F65E1"/>
    <w:rsid w:val="003F6CF0"/>
    <w:rsid w:val="003F6F2E"/>
    <w:rsid w:val="003F7067"/>
    <w:rsid w:val="003F734B"/>
    <w:rsid w:val="00400224"/>
    <w:rsid w:val="00400574"/>
    <w:rsid w:val="004005B5"/>
    <w:rsid w:val="00400687"/>
    <w:rsid w:val="00400FC2"/>
    <w:rsid w:val="0040159D"/>
    <w:rsid w:val="00401BD0"/>
    <w:rsid w:val="00401DE0"/>
    <w:rsid w:val="004022B8"/>
    <w:rsid w:val="004024B1"/>
    <w:rsid w:val="0040260F"/>
    <w:rsid w:val="0040268E"/>
    <w:rsid w:val="00402713"/>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E42"/>
    <w:rsid w:val="0040530E"/>
    <w:rsid w:val="0040561A"/>
    <w:rsid w:val="004057A1"/>
    <w:rsid w:val="0040599D"/>
    <w:rsid w:val="00405E19"/>
    <w:rsid w:val="00406028"/>
    <w:rsid w:val="0040615F"/>
    <w:rsid w:val="00406389"/>
    <w:rsid w:val="004063BC"/>
    <w:rsid w:val="00406478"/>
    <w:rsid w:val="00406744"/>
    <w:rsid w:val="004069DD"/>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17"/>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280"/>
    <w:rsid w:val="00420581"/>
    <w:rsid w:val="00420E57"/>
    <w:rsid w:val="00420F39"/>
    <w:rsid w:val="0042113C"/>
    <w:rsid w:val="0042151A"/>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BDD"/>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64B"/>
    <w:rsid w:val="0043395D"/>
    <w:rsid w:val="00433C99"/>
    <w:rsid w:val="00433CF2"/>
    <w:rsid w:val="00434458"/>
    <w:rsid w:val="00434564"/>
    <w:rsid w:val="00434879"/>
    <w:rsid w:val="00434C7F"/>
    <w:rsid w:val="00434CFA"/>
    <w:rsid w:val="00434D3C"/>
    <w:rsid w:val="00434D81"/>
    <w:rsid w:val="00434F5B"/>
    <w:rsid w:val="0043508A"/>
    <w:rsid w:val="004351DD"/>
    <w:rsid w:val="0043548E"/>
    <w:rsid w:val="004356D0"/>
    <w:rsid w:val="00435CB4"/>
    <w:rsid w:val="00436020"/>
    <w:rsid w:val="004360B6"/>
    <w:rsid w:val="00436A22"/>
    <w:rsid w:val="00436CA0"/>
    <w:rsid w:val="00436F57"/>
    <w:rsid w:val="004372F3"/>
    <w:rsid w:val="00437A9D"/>
    <w:rsid w:val="00440018"/>
    <w:rsid w:val="00440072"/>
    <w:rsid w:val="00440374"/>
    <w:rsid w:val="00440391"/>
    <w:rsid w:val="00440475"/>
    <w:rsid w:val="004406D8"/>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1FB"/>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167E"/>
    <w:rsid w:val="0045212B"/>
    <w:rsid w:val="00452910"/>
    <w:rsid w:val="00452E74"/>
    <w:rsid w:val="00453185"/>
    <w:rsid w:val="004536A9"/>
    <w:rsid w:val="0045460F"/>
    <w:rsid w:val="00454B3A"/>
    <w:rsid w:val="00454BC7"/>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A6E"/>
    <w:rsid w:val="00460F53"/>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D4B"/>
    <w:rsid w:val="00466005"/>
    <w:rsid w:val="00466042"/>
    <w:rsid w:val="0046696E"/>
    <w:rsid w:val="00466AA7"/>
    <w:rsid w:val="00466AF7"/>
    <w:rsid w:val="00466E30"/>
    <w:rsid w:val="004672B1"/>
    <w:rsid w:val="0046736E"/>
    <w:rsid w:val="004678F1"/>
    <w:rsid w:val="00467D65"/>
    <w:rsid w:val="004703AC"/>
    <w:rsid w:val="0047095A"/>
    <w:rsid w:val="004718FD"/>
    <w:rsid w:val="00471C89"/>
    <w:rsid w:val="00471E8F"/>
    <w:rsid w:val="00471F27"/>
    <w:rsid w:val="00472203"/>
    <w:rsid w:val="00472B2F"/>
    <w:rsid w:val="00472B53"/>
    <w:rsid w:val="00472EEC"/>
    <w:rsid w:val="0047313A"/>
    <w:rsid w:val="00473992"/>
    <w:rsid w:val="00473D31"/>
    <w:rsid w:val="004746D0"/>
    <w:rsid w:val="00474CAE"/>
    <w:rsid w:val="00474D4F"/>
    <w:rsid w:val="00475463"/>
    <w:rsid w:val="0047558D"/>
    <w:rsid w:val="0047601B"/>
    <w:rsid w:val="0047601E"/>
    <w:rsid w:val="004763E2"/>
    <w:rsid w:val="0047651B"/>
    <w:rsid w:val="004767EC"/>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A60"/>
    <w:rsid w:val="00482B20"/>
    <w:rsid w:val="00483122"/>
    <w:rsid w:val="004836DF"/>
    <w:rsid w:val="00483AF3"/>
    <w:rsid w:val="00484100"/>
    <w:rsid w:val="004841A7"/>
    <w:rsid w:val="004843E0"/>
    <w:rsid w:val="00484642"/>
    <w:rsid w:val="004849D4"/>
    <w:rsid w:val="00484BE8"/>
    <w:rsid w:val="004854BD"/>
    <w:rsid w:val="004855BC"/>
    <w:rsid w:val="00485709"/>
    <w:rsid w:val="004857CA"/>
    <w:rsid w:val="00485CCB"/>
    <w:rsid w:val="00485DE8"/>
    <w:rsid w:val="0048603B"/>
    <w:rsid w:val="004862B1"/>
    <w:rsid w:val="004864D1"/>
    <w:rsid w:val="00486870"/>
    <w:rsid w:val="0048694F"/>
    <w:rsid w:val="004873C3"/>
    <w:rsid w:val="00487463"/>
    <w:rsid w:val="00487F06"/>
    <w:rsid w:val="004901B6"/>
    <w:rsid w:val="00490366"/>
    <w:rsid w:val="004903C3"/>
    <w:rsid w:val="00490622"/>
    <w:rsid w:val="004909C1"/>
    <w:rsid w:val="00490CDA"/>
    <w:rsid w:val="00490FB4"/>
    <w:rsid w:val="00491281"/>
    <w:rsid w:val="0049156A"/>
    <w:rsid w:val="0049174C"/>
    <w:rsid w:val="00491805"/>
    <w:rsid w:val="00491C18"/>
    <w:rsid w:val="00491FBC"/>
    <w:rsid w:val="00492456"/>
    <w:rsid w:val="00492831"/>
    <w:rsid w:val="0049289E"/>
    <w:rsid w:val="0049290B"/>
    <w:rsid w:val="00492A12"/>
    <w:rsid w:val="00492D24"/>
    <w:rsid w:val="00492E83"/>
    <w:rsid w:val="00492FB3"/>
    <w:rsid w:val="004930AF"/>
    <w:rsid w:val="004934E1"/>
    <w:rsid w:val="004935D2"/>
    <w:rsid w:val="00493E3D"/>
    <w:rsid w:val="00493E71"/>
    <w:rsid w:val="00493F71"/>
    <w:rsid w:val="00494D8E"/>
    <w:rsid w:val="0049515D"/>
    <w:rsid w:val="00495254"/>
    <w:rsid w:val="00495278"/>
    <w:rsid w:val="00495455"/>
    <w:rsid w:val="00495796"/>
    <w:rsid w:val="00495809"/>
    <w:rsid w:val="0049589B"/>
    <w:rsid w:val="00495DEA"/>
    <w:rsid w:val="00495E84"/>
    <w:rsid w:val="004962B1"/>
    <w:rsid w:val="00496951"/>
    <w:rsid w:val="00496AD7"/>
    <w:rsid w:val="00496B23"/>
    <w:rsid w:val="00497562"/>
    <w:rsid w:val="00497BA5"/>
    <w:rsid w:val="00497D47"/>
    <w:rsid w:val="00497FC5"/>
    <w:rsid w:val="004A04DD"/>
    <w:rsid w:val="004A0528"/>
    <w:rsid w:val="004A087A"/>
    <w:rsid w:val="004A088B"/>
    <w:rsid w:val="004A0E6E"/>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852"/>
    <w:rsid w:val="004B7AE7"/>
    <w:rsid w:val="004B7EDD"/>
    <w:rsid w:val="004C0488"/>
    <w:rsid w:val="004C060B"/>
    <w:rsid w:val="004C0779"/>
    <w:rsid w:val="004C0B68"/>
    <w:rsid w:val="004C0D12"/>
    <w:rsid w:val="004C153B"/>
    <w:rsid w:val="004C1AC0"/>
    <w:rsid w:val="004C1AE2"/>
    <w:rsid w:val="004C1B5E"/>
    <w:rsid w:val="004C202E"/>
    <w:rsid w:val="004C206A"/>
    <w:rsid w:val="004C224C"/>
    <w:rsid w:val="004C26B7"/>
    <w:rsid w:val="004C2719"/>
    <w:rsid w:val="004C2B1F"/>
    <w:rsid w:val="004C3575"/>
    <w:rsid w:val="004C35E6"/>
    <w:rsid w:val="004C3A9A"/>
    <w:rsid w:val="004C3D1F"/>
    <w:rsid w:val="004C4245"/>
    <w:rsid w:val="004C45EE"/>
    <w:rsid w:val="004C475C"/>
    <w:rsid w:val="004C5464"/>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894"/>
    <w:rsid w:val="004D6B55"/>
    <w:rsid w:val="004D6EDE"/>
    <w:rsid w:val="004E049F"/>
    <w:rsid w:val="004E0611"/>
    <w:rsid w:val="004E10FB"/>
    <w:rsid w:val="004E1194"/>
    <w:rsid w:val="004E11B5"/>
    <w:rsid w:val="004E1230"/>
    <w:rsid w:val="004E1A74"/>
    <w:rsid w:val="004E23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6445"/>
    <w:rsid w:val="004E66B3"/>
    <w:rsid w:val="004E67AC"/>
    <w:rsid w:val="004E6AF7"/>
    <w:rsid w:val="004E6C22"/>
    <w:rsid w:val="004E7614"/>
    <w:rsid w:val="004E7738"/>
    <w:rsid w:val="004E78AF"/>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54E"/>
    <w:rsid w:val="004F37EB"/>
    <w:rsid w:val="004F3DFA"/>
    <w:rsid w:val="004F47A8"/>
    <w:rsid w:val="004F4901"/>
    <w:rsid w:val="004F4C74"/>
    <w:rsid w:val="004F542F"/>
    <w:rsid w:val="004F569A"/>
    <w:rsid w:val="004F58E1"/>
    <w:rsid w:val="004F5C0F"/>
    <w:rsid w:val="004F73FB"/>
    <w:rsid w:val="004F751B"/>
    <w:rsid w:val="004F768B"/>
    <w:rsid w:val="004F7BFF"/>
    <w:rsid w:val="005003FA"/>
    <w:rsid w:val="005003FB"/>
    <w:rsid w:val="00500B8C"/>
    <w:rsid w:val="005012C5"/>
    <w:rsid w:val="005017C0"/>
    <w:rsid w:val="00501881"/>
    <w:rsid w:val="00502D04"/>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47"/>
    <w:rsid w:val="00506552"/>
    <w:rsid w:val="005071D8"/>
    <w:rsid w:val="005072B6"/>
    <w:rsid w:val="005076BE"/>
    <w:rsid w:val="00507CD8"/>
    <w:rsid w:val="00507ED8"/>
    <w:rsid w:val="00510359"/>
    <w:rsid w:val="0051056F"/>
    <w:rsid w:val="005107B7"/>
    <w:rsid w:val="00510993"/>
    <w:rsid w:val="00510C13"/>
    <w:rsid w:val="00510DE0"/>
    <w:rsid w:val="005115A1"/>
    <w:rsid w:val="00511A28"/>
    <w:rsid w:val="00511CDF"/>
    <w:rsid w:val="00512195"/>
    <w:rsid w:val="00512843"/>
    <w:rsid w:val="00512968"/>
    <w:rsid w:val="00512B6F"/>
    <w:rsid w:val="00512E58"/>
    <w:rsid w:val="00513021"/>
    <w:rsid w:val="005134D5"/>
    <w:rsid w:val="005135F1"/>
    <w:rsid w:val="0051376A"/>
    <w:rsid w:val="00513F30"/>
    <w:rsid w:val="00514076"/>
    <w:rsid w:val="00514280"/>
    <w:rsid w:val="00514674"/>
    <w:rsid w:val="00514973"/>
    <w:rsid w:val="005151A5"/>
    <w:rsid w:val="005154C2"/>
    <w:rsid w:val="00515565"/>
    <w:rsid w:val="0051577E"/>
    <w:rsid w:val="00515C0B"/>
    <w:rsid w:val="00515DE3"/>
    <w:rsid w:val="00515E79"/>
    <w:rsid w:val="00516405"/>
    <w:rsid w:val="00517F8D"/>
    <w:rsid w:val="0052012C"/>
    <w:rsid w:val="0052020B"/>
    <w:rsid w:val="00520CA8"/>
    <w:rsid w:val="00521046"/>
    <w:rsid w:val="00521291"/>
    <w:rsid w:val="0052136D"/>
    <w:rsid w:val="005215E7"/>
    <w:rsid w:val="005215F0"/>
    <w:rsid w:val="0052173E"/>
    <w:rsid w:val="00521CC2"/>
    <w:rsid w:val="005221E0"/>
    <w:rsid w:val="0052232E"/>
    <w:rsid w:val="00522397"/>
    <w:rsid w:val="00522A1D"/>
    <w:rsid w:val="00522E37"/>
    <w:rsid w:val="00523050"/>
    <w:rsid w:val="00523636"/>
    <w:rsid w:val="0052391C"/>
    <w:rsid w:val="00524C56"/>
    <w:rsid w:val="005251DD"/>
    <w:rsid w:val="00525242"/>
    <w:rsid w:val="00525359"/>
    <w:rsid w:val="0052578D"/>
    <w:rsid w:val="00525D52"/>
    <w:rsid w:val="00525ED0"/>
    <w:rsid w:val="00526CD3"/>
    <w:rsid w:val="005271AC"/>
    <w:rsid w:val="0052736F"/>
    <w:rsid w:val="00527D00"/>
    <w:rsid w:val="00530106"/>
    <w:rsid w:val="00530750"/>
    <w:rsid w:val="00530785"/>
    <w:rsid w:val="005307C2"/>
    <w:rsid w:val="00530AD1"/>
    <w:rsid w:val="00530C1E"/>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AC6"/>
    <w:rsid w:val="00533C9B"/>
    <w:rsid w:val="00533FF5"/>
    <w:rsid w:val="005342F7"/>
    <w:rsid w:val="00534597"/>
    <w:rsid w:val="0053469A"/>
    <w:rsid w:val="00534847"/>
    <w:rsid w:val="005349EA"/>
    <w:rsid w:val="00534CED"/>
    <w:rsid w:val="00534D41"/>
    <w:rsid w:val="00535205"/>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C2E"/>
    <w:rsid w:val="0054716E"/>
    <w:rsid w:val="00547189"/>
    <w:rsid w:val="005471DD"/>
    <w:rsid w:val="0054754C"/>
    <w:rsid w:val="00547BC3"/>
    <w:rsid w:val="00547C76"/>
    <w:rsid w:val="00547CCB"/>
    <w:rsid w:val="00547D0B"/>
    <w:rsid w:val="005504D4"/>
    <w:rsid w:val="00550BC4"/>
    <w:rsid w:val="00550E43"/>
    <w:rsid w:val="005515A4"/>
    <w:rsid w:val="00551C93"/>
    <w:rsid w:val="00551ECF"/>
    <w:rsid w:val="0055235E"/>
    <w:rsid w:val="005529BF"/>
    <w:rsid w:val="00552FCF"/>
    <w:rsid w:val="00553081"/>
    <w:rsid w:val="0055374D"/>
    <w:rsid w:val="0055375E"/>
    <w:rsid w:val="00553A6B"/>
    <w:rsid w:val="00553C35"/>
    <w:rsid w:val="00553FB2"/>
    <w:rsid w:val="00554076"/>
    <w:rsid w:val="00554CDC"/>
    <w:rsid w:val="00554CF2"/>
    <w:rsid w:val="00554ED7"/>
    <w:rsid w:val="0055507D"/>
    <w:rsid w:val="005555B6"/>
    <w:rsid w:val="0055578F"/>
    <w:rsid w:val="00555837"/>
    <w:rsid w:val="005559B8"/>
    <w:rsid w:val="00555AEC"/>
    <w:rsid w:val="00555C12"/>
    <w:rsid w:val="00555C87"/>
    <w:rsid w:val="00555F0D"/>
    <w:rsid w:val="005560E0"/>
    <w:rsid w:val="0055647C"/>
    <w:rsid w:val="0055676A"/>
    <w:rsid w:val="0055797E"/>
    <w:rsid w:val="00557A90"/>
    <w:rsid w:val="00557B6A"/>
    <w:rsid w:val="00557CCB"/>
    <w:rsid w:val="00557F9E"/>
    <w:rsid w:val="00560786"/>
    <w:rsid w:val="00560EAC"/>
    <w:rsid w:val="0056137D"/>
    <w:rsid w:val="0056174D"/>
    <w:rsid w:val="00561B68"/>
    <w:rsid w:val="00561EE5"/>
    <w:rsid w:val="00561FC0"/>
    <w:rsid w:val="00561FDC"/>
    <w:rsid w:val="0056238B"/>
    <w:rsid w:val="00562849"/>
    <w:rsid w:val="005628B0"/>
    <w:rsid w:val="0056290A"/>
    <w:rsid w:val="005633EA"/>
    <w:rsid w:val="00564311"/>
    <w:rsid w:val="00564773"/>
    <w:rsid w:val="0056486B"/>
    <w:rsid w:val="0056499E"/>
    <w:rsid w:val="00564BED"/>
    <w:rsid w:val="00564E58"/>
    <w:rsid w:val="00564EF8"/>
    <w:rsid w:val="00564FEA"/>
    <w:rsid w:val="00565140"/>
    <w:rsid w:val="00565584"/>
    <w:rsid w:val="005657EE"/>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4A8"/>
    <w:rsid w:val="005806E5"/>
    <w:rsid w:val="00580C92"/>
    <w:rsid w:val="00581AA3"/>
    <w:rsid w:val="00581EB4"/>
    <w:rsid w:val="00581F80"/>
    <w:rsid w:val="0058283F"/>
    <w:rsid w:val="00583151"/>
    <w:rsid w:val="00583C42"/>
    <w:rsid w:val="00583CBF"/>
    <w:rsid w:val="00583E44"/>
    <w:rsid w:val="00583FFA"/>
    <w:rsid w:val="005843B8"/>
    <w:rsid w:val="005844AD"/>
    <w:rsid w:val="00584500"/>
    <w:rsid w:val="00584A5F"/>
    <w:rsid w:val="00585436"/>
    <w:rsid w:val="00585683"/>
    <w:rsid w:val="0058636F"/>
    <w:rsid w:val="0058673A"/>
    <w:rsid w:val="00586A9F"/>
    <w:rsid w:val="00586F53"/>
    <w:rsid w:val="005878FE"/>
    <w:rsid w:val="00587A35"/>
    <w:rsid w:val="00587C28"/>
    <w:rsid w:val="00587DB7"/>
    <w:rsid w:val="005903CA"/>
    <w:rsid w:val="00590436"/>
    <w:rsid w:val="005905BE"/>
    <w:rsid w:val="00590B67"/>
    <w:rsid w:val="005913B3"/>
    <w:rsid w:val="00591517"/>
    <w:rsid w:val="00591EBB"/>
    <w:rsid w:val="00592581"/>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3A6"/>
    <w:rsid w:val="0059663D"/>
    <w:rsid w:val="00596747"/>
    <w:rsid w:val="005968C5"/>
    <w:rsid w:val="00596A7D"/>
    <w:rsid w:val="00596BF0"/>
    <w:rsid w:val="00596DF4"/>
    <w:rsid w:val="005A0144"/>
    <w:rsid w:val="005A070A"/>
    <w:rsid w:val="005A0A6B"/>
    <w:rsid w:val="005A0B26"/>
    <w:rsid w:val="005A0D22"/>
    <w:rsid w:val="005A0DD9"/>
    <w:rsid w:val="005A0EF5"/>
    <w:rsid w:val="005A1243"/>
    <w:rsid w:val="005A13A1"/>
    <w:rsid w:val="005A14E6"/>
    <w:rsid w:val="005A18AF"/>
    <w:rsid w:val="005A1BA8"/>
    <w:rsid w:val="005A1D2D"/>
    <w:rsid w:val="005A1F9F"/>
    <w:rsid w:val="005A2186"/>
    <w:rsid w:val="005A2851"/>
    <w:rsid w:val="005A2A44"/>
    <w:rsid w:val="005A34E3"/>
    <w:rsid w:val="005A350C"/>
    <w:rsid w:val="005A3535"/>
    <w:rsid w:val="005A3909"/>
    <w:rsid w:val="005A3AE0"/>
    <w:rsid w:val="005A4B84"/>
    <w:rsid w:val="005A4D1B"/>
    <w:rsid w:val="005A4D47"/>
    <w:rsid w:val="005A523C"/>
    <w:rsid w:val="005A5BB3"/>
    <w:rsid w:val="005A5D7B"/>
    <w:rsid w:val="005A6B81"/>
    <w:rsid w:val="005A6CC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31F"/>
    <w:rsid w:val="005B3AC0"/>
    <w:rsid w:val="005B3B04"/>
    <w:rsid w:val="005B3CF4"/>
    <w:rsid w:val="005B408A"/>
    <w:rsid w:val="005B442E"/>
    <w:rsid w:val="005B457A"/>
    <w:rsid w:val="005B53AF"/>
    <w:rsid w:val="005B54A3"/>
    <w:rsid w:val="005B5A67"/>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362F"/>
    <w:rsid w:val="005C3F89"/>
    <w:rsid w:val="005C410D"/>
    <w:rsid w:val="005C4354"/>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802"/>
    <w:rsid w:val="005D0A47"/>
    <w:rsid w:val="005D0A9E"/>
    <w:rsid w:val="005D0DCB"/>
    <w:rsid w:val="005D0FD8"/>
    <w:rsid w:val="005D1149"/>
    <w:rsid w:val="005D169A"/>
    <w:rsid w:val="005D1A4B"/>
    <w:rsid w:val="005D1B56"/>
    <w:rsid w:val="005D1CAE"/>
    <w:rsid w:val="005D272E"/>
    <w:rsid w:val="005D2966"/>
    <w:rsid w:val="005D2DD1"/>
    <w:rsid w:val="005D3012"/>
    <w:rsid w:val="005D3483"/>
    <w:rsid w:val="005D3C5A"/>
    <w:rsid w:val="005D3E32"/>
    <w:rsid w:val="005D46EE"/>
    <w:rsid w:val="005D4B10"/>
    <w:rsid w:val="005D504A"/>
    <w:rsid w:val="005D53A5"/>
    <w:rsid w:val="005D5829"/>
    <w:rsid w:val="005D5D49"/>
    <w:rsid w:val="005D5EC5"/>
    <w:rsid w:val="005D64DA"/>
    <w:rsid w:val="005D6915"/>
    <w:rsid w:val="005D7418"/>
    <w:rsid w:val="005D7558"/>
    <w:rsid w:val="005D7909"/>
    <w:rsid w:val="005D7E26"/>
    <w:rsid w:val="005E0421"/>
    <w:rsid w:val="005E0559"/>
    <w:rsid w:val="005E0668"/>
    <w:rsid w:val="005E0A5C"/>
    <w:rsid w:val="005E0B7F"/>
    <w:rsid w:val="005E0DF3"/>
    <w:rsid w:val="005E1349"/>
    <w:rsid w:val="005E1581"/>
    <w:rsid w:val="005E1D28"/>
    <w:rsid w:val="005E2992"/>
    <w:rsid w:val="005E2AF7"/>
    <w:rsid w:val="005E336C"/>
    <w:rsid w:val="005E3944"/>
    <w:rsid w:val="005E3AB6"/>
    <w:rsid w:val="005E4AF2"/>
    <w:rsid w:val="005E4DDB"/>
    <w:rsid w:val="005E587B"/>
    <w:rsid w:val="005E5E0C"/>
    <w:rsid w:val="005E63B2"/>
    <w:rsid w:val="005E64DC"/>
    <w:rsid w:val="005E654B"/>
    <w:rsid w:val="005E67E2"/>
    <w:rsid w:val="005E6947"/>
    <w:rsid w:val="005E6E3C"/>
    <w:rsid w:val="005E704D"/>
    <w:rsid w:val="005E7155"/>
    <w:rsid w:val="005E7228"/>
    <w:rsid w:val="005E7383"/>
    <w:rsid w:val="005E7646"/>
    <w:rsid w:val="005E78BB"/>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74F"/>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FB2"/>
    <w:rsid w:val="00601150"/>
    <w:rsid w:val="006011C5"/>
    <w:rsid w:val="006012F9"/>
    <w:rsid w:val="00601329"/>
    <w:rsid w:val="00601587"/>
    <w:rsid w:val="0060175B"/>
    <w:rsid w:val="006017E2"/>
    <w:rsid w:val="00601AC5"/>
    <w:rsid w:val="006022E0"/>
    <w:rsid w:val="00602678"/>
    <w:rsid w:val="00602693"/>
    <w:rsid w:val="00602A6F"/>
    <w:rsid w:val="00602CFC"/>
    <w:rsid w:val="00602E76"/>
    <w:rsid w:val="006044B8"/>
    <w:rsid w:val="006044E8"/>
    <w:rsid w:val="00604619"/>
    <w:rsid w:val="00604940"/>
    <w:rsid w:val="00604AE6"/>
    <w:rsid w:val="0060502D"/>
    <w:rsid w:val="00605A95"/>
    <w:rsid w:val="00605BE2"/>
    <w:rsid w:val="00605D41"/>
    <w:rsid w:val="00605DE1"/>
    <w:rsid w:val="0060628C"/>
    <w:rsid w:val="006064F4"/>
    <w:rsid w:val="006065C3"/>
    <w:rsid w:val="00606759"/>
    <w:rsid w:val="00606C96"/>
    <w:rsid w:val="00607362"/>
    <w:rsid w:val="00607554"/>
    <w:rsid w:val="0060768D"/>
    <w:rsid w:val="006079D6"/>
    <w:rsid w:val="00607B42"/>
    <w:rsid w:val="00607B93"/>
    <w:rsid w:val="006103E6"/>
    <w:rsid w:val="006107E8"/>
    <w:rsid w:val="00610C11"/>
    <w:rsid w:val="00611097"/>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2F"/>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1"/>
    <w:rsid w:val="006170DA"/>
    <w:rsid w:val="006172EB"/>
    <w:rsid w:val="0061732F"/>
    <w:rsid w:val="0061758F"/>
    <w:rsid w:val="00617A8E"/>
    <w:rsid w:val="0062037E"/>
    <w:rsid w:val="0062069D"/>
    <w:rsid w:val="00620BF1"/>
    <w:rsid w:val="00620D6A"/>
    <w:rsid w:val="00620D80"/>
    <w:rsid w:val="0062208D"/>
    <w:rsid w:val="00622581"/>
    <w:rsid w:val="00622674"/>
    <w:rsid w:val="00622C67"/>
    <w:rsid w:val="00622FD8"/>
    <w:rsid w:val="00623272"/>
    <w:rsid w:val="006235D5"/>
    <w:rsid w:val="00623744"/>
    <w:rsid w:val="006238C9"/>
    <w:rsid w:val="00623C2A"/>
    <w:rsid w:val="00623D81"/>
    <w:rsid w:val="00623E0D"/>
    <w:rsid w:val="006244DB"/>
    <w:rsid w:val="0062454D"/>
    <w:rsid w:val="00624AA2"/>
    <w:rsid w:val="00624AEA"/>
    <w:rsid w:val="00624DD8"/>
    <w:rsid w:val="00624FE2"/>
    <w:rsid w:val="006250A2"/>
    <w:rsid w:val="00625186"/>
    <w:rsid w:val="006253A5"/>
    <w:rsid w:val="00625656"/>
    <w:rsid w:val="006258AE"/>
    <w:rsid w:val="00625D6F"/>
    <w:rsid w:val="00625FD4"/>
    <w:rsid w:val="0062602A"/>
    <w:rsid w:val="0062608C"/>
    <w:rsid w:val="0062624D"/>
    <w:rsid w:val="006269D2"/>
    <w:rsid w:val="00626BAF"/>
    <w:rsid w:val="00626D7E"/>
    <w:rsid w:val="006270D4"/>
    <w:rsid w:val="006271B3"/>
    <w:rsid w:val="006271FC"/>
    <w:rsid w:val="00627EC5"/>
    <w:rsid w:val="0063015E"/>
    <w:rsid w:val="006305B9"/>
    <w:rsid w:val="00630696"/>
    <w:rsid w:val="00630876"/>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7DE"/>
    <w:rsid w:val="006359A6"/>
    <w:rsid w:val="00635B48"/>
    <w:rsid w:val="00635E0E"/>
    <w:rsid w:val="00636140"/>
    <w:rsid w:val="00636423"/>
    <w:rsid w:val="00636448"/>
    <w:rsid w:val="00637086"/>
    <w:rsid w:val="00637B99"/>
    <w:rsid w:val="00637D80"/>
    <w:rsid w:val="00640222"/>
    <w:rsid w:val="006404C5"/>
    <w:rsid w:val="006404D8"/>
    <w:rsid w:val="00640727"/>
    <w:rsid w:val="00640AF2"/>
    <w:rsid w:val="00641267"/>
    <w:rsid w:val="0064155A"/>
    <w:rsid w:val="00641564"/>
    <w:rsid w:val="00641BB8"/>
    <w:rsid w:val="006433AB"/>
    <w:rsid w:val="00643765"/>
    <w:rsid w:val="00644195"/>
    <w:rsid w:val="00644293"/>
    <w:rsid w:val="00644DF4"/>
    <w:rsid w:val="0064528E"/>
    <w:rsid w:val="00645426"/>
    <w:rsid w:val="006457A5"/>
    <w:rsid w:val="00645A41"/>
    <w:rsid w:val="00645A5D"/>
    <w:rsid w:val="00646958"/>
    <w:rsid w:val="00646DD0"/>
    <w:rsid w:val="00647210"/>
    <w:rsid w:val="006473A5"/>
    <w:rsid w:val="0064794B"/>
    <w:rsid w:val="00647D9F"/>
    <w:rsid w:val="00647E14"/>
    <w:rsid w:val="00647F42"/>
    <w:rsid w:val="00650174"/>
    <w:rsid w:val="006505CC"/>
    <w:rsid w:val="006509D6"/>
    <w:rsid w:val="00650DCF"/>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5403"/>
    <w:rsid w:val="00655596"/>
    <w:rsid w:val="0065565B"/>
    <w:rsid w:val="00655F4E"/>
    <w:rsid w:val="0065631D"/>
    <w:rsid w:val="0065642B"/>
    <w:rsid w:val="006565A2"/>
    <w:rsid w:val="00656BBE"/>
    <w:rsid w:val="00656CBA"/>
    <w:rsid w:val="00656EB8"/>
    <w:rsid w:val="00657406"/>
    <w:rsid w:val="006578F2"/>
    <w:rsid w:val="00657D5D"/>
    <w:rsid w:val="00657E72"/>
    <w:rsid w:val="00660118"/>
    <w:rsid w:val="00660136"/>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04"/>
    <w:rsid w:val="00667975"/>
    <w:rsid w:val="006679BC"/>
    <w:rsid w:val="00667C46"/>
    <w:rsid w:val="00667C5C"/>
    <w:rsid w:val="00667CD4"/>
    <w:rsid w:val="00670240"/>
    <w:rsid w:val="00670A10"/>
    <w:rsid w:val="00670CC2"/>
    <w:rsid w:val="00670CF6"/>
    <w:rsid w:val="00670FB6"/>
    <w:rsid w:val="006711CB"/>
    <w:rsid w:val="0067124E"/>
    <w:rsid w:val="00671B0E"/>
    <w:rsid w:val="00671D98"/>
    <w:rsid w:val="00671F0E"/>
    <w:rsid w:val="00672DE2"/>
    <w:rsid w:val="0067335C"/>
    <w:rsid w:val="00673A51"/>
    <w:rsid w:val="00673A9F"/>
    <w:rsid w:val="00673E2D"/>
    <w:rsid w:val="00673E5C"/>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77FAE"/>
    <w:rsid w:val="0068007F"/>
    <w:rsid w:val="006801D4"/>
    <w:rsid w:val="00680213"/>
    <w:rsid w:val="006808E7"/>
    <w:rsid w:val="0068097A"/>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3FBE"/>
    <w:rsid w:val="00684125"/>
    <w:rsid w:val="0068422D"/>
    <w:rsid w:val="00684A1C"/>
    <w:rsid w:val="00684A94"/>
    <w:rsid w:val="006852FD"/>
    <w:rsid w:val="006858E4"/>
    <w:rsid w:val="00685AEB"/>
    <w:rsid w:val="00685BAA"/>
    <w:rsid w:val="00685C6D"/>
    <w:rsid w:val="00686102"/>
    <w:rsid w:val="0068633E"/>
    <w:rsid w:val="00686504"/>
    <w:rsid w:val="0068679C"/>
    <w:rsid w:val="00686869"/>
    <w:rsid w:val="006868B0"/>
    <w:rsid w:val="00686ED6"/>
    <w:rsid w:val="00686FEE"/>
    <w:rsid w:val="006877FA"/>
    <w:rsid w:val="00687B68"/>
    <w:rsid w:val="0069069F"/>
    <w:rsid w:val="00690B17"/>
    <w:rsid w:val="00691932"/>
    <w:rsid w:val="00691B81"/>
    <w:rsid w:val="00692134"/>
    <w:rsid w:val="006924DF"/>
    <w:rsid w:val="006925E5"/>
    <w:rsid w:val="00692F64"/>
    <w:rsid w:val="006930D5"/>
    <w:rsid w:val="00693490"/>
    <w:rsid w:val="006937F8"/>
    <w:rsid w:val="00693878"/>
    <w:rsid w:val="00693A79"/>
    <w:rsid w:val="00693E86"/>
    <w:rsid w:val="00694012"/>
    <w:rsid w:val="006944DB"/>
    <w:rsid w:val="0069473D"/>
    <w:rsid w:val="00694B3C"/>
    <w:rsid w:val="00694FA3"/>
    <w:rsid w:val="006954FD"/>
    <w:rsid w:val="006957A5"/>
    <w:rsid w:val="006957B1"/>
    <w:rsid w:val="00695E15"/>
    <w:rsid w:val="00696111"/>
    <w:rsid w:val="006961B7"/>
    <w:rsid w:val="0069687F"/>
    <w:rsid w:val="00696E0B"/>
    <w:rsid w:val="00697028"/>
    <w:rsid w:val="006975E8"/>
    <w:rsid w:val="006977AD"/>
    <w:rsid w:val="00697C3B"/>
    <w:rsid w:val="00697E10"/>
    <w:rsid w:val="006A0157"/>
    <w:rsid w:val="006A02F2"/>
    <w:rsid w:val="006A0478"/>
    <w:rsid w:val="006A0AD0"/>
    <w:rsid w:val="006A0D0E"/>
    <w:rsid w:val="006A0D4A"/>
    <w:rsid w:val="006A0DC7"/>
    <w:rsid w:val="006A1092"/>
    <w:rsid w:val="006A1546"/>
    <w:rsid w:val="006A1AF4"/>
    <w:rsid w:val="006A1BFC"/>
    <w:rsid w:val="006A1FA1"/>
    <w:rsid w:val="006A1FD3"/>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708"/>
    <w:rsid w:val="006A5B63"/>
    <w:rsid w:val="006A5B90"/>
    <w:rsid w:val="006A6BEF"/>
    <w:rsid w:val="006A71F6"/>
    <w:rsid w:val="006A76F5"/>
    <w:rsid w:val="006A7765"/>
    <w:rsid w:val="006A7E8A"/>
    <w:rsid w:val="006A7FE7"/>
    <w:rsid w:val="006B03BE"/>
    <w:rsid w:val="006B0852"/>
    <w:rsid w:val="006B0914"/>
    <w:rsid w:val="006B0962"/>
    <w:rsid w:val="006B0C8E"/>
    <w:rsid w:val="006B0F00"/>
    <w:rsid w:val="006B0FB9"/>
    <w:rsid w:val="006B179C"/>
    <w:rsid w:val="006B1DBD"/>
    <w:rsid w:val="006B1DC7"/>
    <w:rsid w:val="006B235C"/>
    <w:rsid w:val="006B2832"/>
    <w:rsid w:val="006B28E8"/>
    <w:rsid w:val="006B298B"/>
    <w:rsid w:val="006B2DC6"/>
    <w:rsid w:val="006B3408"/>
    <w:rsid w:val="006B3655"/>
    <w:rsid w:val="006B39E2"/>
    <w:rsid w:val="006B3CF5"/>
    <w:rsid w:val="006B3F4F"/>
    <w:rsid w:val="006B3F72"/>
    <w:rsid w:val="006B3F7B"/>
    <w:rsid w:val="006B3FED"/>
    <w:rsid w:val="006B4296"/>
    <w:rsid w:val="006B4664"/>
    <w:rsid w:val="006B49F5"/>
    <w:rsid w:val="006B4B50"/>
    <w:rsid w:val="006B4B70"/>
    <w:rsid w:val="006B4EA7"/>
    <w:rsid w:val="006B4F95"/>
    <w:rsid w:val="006B51F8"/>
    <w:rsid w:val="006B5A35"/>
    <w:rsid w:val="006B5BB5"/>
    <w:rsid w:val="006B5DAA"/>
    <w:rsid w:val="006B5EC8"/>
    <w:rsid w:val="006B616B"/>
    <w:rsid w:val="006B6563"/>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DBF"/>
    <w:rsid w:val="006C3E4C"/>
    <w:rsid w:val="006C4263"/>
    <w:rsid w:val="006C464A"/>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D047D"/>
    <w:rsid w:val="006D071E"/>
    <w:rsid w:val="006D07CF"/>
    <w:rsid w:val="006D0C2A"/>
    <w:rsid w:val="006D0E52"/>
    <w:rsid w:val="006D10DD"/>
    <w:rsid w:val="006D1488"/>
    <w:rsid w:val="006D1953"/>
    <w:rsid w:val="006D1B0A"/>
    <w:rsid w:val="006D201B"/>
    <w:rsid w:val="006D2023"/>
    <w:rsid w:val="006D2500"/>
    <w:rsid w:val="006D2625"/>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4E79"/>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1BDD"/>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61FC"/>
    <w:rsid w:val="006E6389"/>
    <w:rsid w:val="006E6827"/>
    <w:rsid w:val="006E68E3"/>
    <w:rsid w:val="006E6965"/>
    <w:rsid w:val="006E6ACF"/>
    <w:rsid w:val="006E6CFD"/>
    <w:rsid w:val="006E6E7C"/>
    <w:rsid w:val="006E71A4"/>
    <w:rsid w:val="006E7647"/>
    <w:rsid w:val="006E765F"/>
    <w:rsid w:val="006E79F3"/>
    <w:rsid w:val="006F031F"/>
    <w:rsid w:val="006F0727"/>
    <w:rsid w:val="006F091B"/>
    <w:rsid w:val="006F0BAE"/>
    <w:rsid w:val="006F0DAD"/>
    <w:rsid w:val="006F0E3D"/>
    <w:rsid w:val="006F0F3C"/>
    <w:rsid w:val="006F1F63"/>
    <w:rsid w:val="006F20A0"/>
    <w:rsid w:val="006F2504"/>
    <w:rsid w:val="006F29F5"/>
    <w:rsid w:val="006F2C5A"/>
    <w:rsid w:val="006F3059"/>
    <w:rsid w:val="006F30F8"/>
    <w:rsid w:val="006F32E1"/>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909"/>
    <w:rsid w:val="00702CBB"/>
    <w:rsid w:val="00702FFF"/>
    <w:rsid w:val="00703168"/>
    <w:rsid w:val="00703B5C"/>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563"/>
    <w:rsid w:val="00710841"/>
    <w:rsid w:val="00710A2A"/>
    <w:rsid w:val="00710BCB"/>
    <w:rsid w:val="00710C97"/>
    <w:rsid w:val="007114E9"/>
    <w:rsid w:val="00711574"/>
    <w:rsid w:val="00711743"/>
    <w:rsid w:val="007119CB"/>
    <w:rsid w:val="00711B7D"/>
    <w:rsid w:val="00711DE7"/>
    <w:rsid w:val="00712306"/>
    <w:rsid w:val="007123ED"/>
    <w:rsid w:val="0071255C"/>
    <w:rsid w:val="00712DF1"/>
    <w:rsid w:val="00712EE0"/>
    <w:rsid w:val="00712FC3"/>
    <w:rsid w:val="00713770"/>
    <w:rsid w:val="00713CE9"/>
    <w:rsid w:val="0071434B"/>
    <w:rsid w:val="007143E0"/>
    <w:rsid w:val="0071442A"/>
    <w:rsid w:val="0071494D"/>
    <w:rsid w:val="007149BB"/>
    <w:rsid w:val="007149EA"/>
    <w:rsid w:val="007158E0"/>
    <w:rsid w:val="00715F78"/>
    <w:rsid w:val="00716124"/>
    <w:rsid w:val="007161A6"/>
    <w:rsid w:val="00716989"/>
    <w:rsid w:val="007169E1"/>
    <w:rsid w:val="00716DD2"/>
    <w:rsid w:val="00716F76"/>
    <w:rsid w:val="0071714C"/>
    <w:rsid w:val="00717377"/>
    <w:rsid w:val="00717401"/>
    <w:rsid w:val="00717925"/>
    <w:rsid w:val="00717AA9"/>
    <w:rsid w:val="00717BD1"/>
    <w:rsid w:val="00717F9A"/>
    <w:rsid w:val="0072000B"/>
    <w:rsid w:val="0072056F"/>
    <w:rsid w:val="00720894"/>
    <w:rsid w:val="00720C77"/>
    <w:rsid w:val="00720E0F"/>
    <w:rsid w:val="0072141A"/>
    <w:rsid w:val="00721D05"/>
    <w:rsid w:val="007220B8"/>
    <w:rsid w:val="007221C6"/>
    <w:rsid w:val="00722614"/>
    <w:rsid w:val="007226F6"/>
    <w:rsid w:val="00722F40"/>
    <w:rsid w:val="007233B2"/>
    <w:rsid w:val="0072346E"/>
    <w:rsid w:val="00723616"/>
    <w:rsid w:val="007236C8"/>
    <w:rsid w:val="00723AE2"/>
    <w:rsid w:val="00723C97"/>
    <w:rsid w:val="00723D0D"/>
    <w:rsid w:val="00723D41"/>
    <w:rsid w:val="00723E45"/>
    <w:rsid w:val="00724111"/>
    <w:rsid w:val="0072452F"/>
    <w:rsid w:val="00724EC4"/>
    <w:rsid w:val="00725193"/>
    <w:rsid w:val="007253FF"/>
    <w:rsid w:val="007256AC"/>
    <w:rsid w:val="007256C8"/>
    <w:rsid w:val="007257BF"/>
    <w:rsid w:val="00725ED3"/>
    <w:rsid w:val="0072617B"/>
    <w:rsid w:val="007263FB"/>
    <w:rsid w:val="00726440"/>
    <w:rsid w:val="00726725"/>
    <w:rsid w:val="007267E8"/>
    <w:rsid w:val="00726A39"/>
    <w:rsid w:val="00726D8F"/>
    <w:rsid w:val="00726DB4"/>
    <w:rsid w:val="0072717E"/>
    <w:rsid w:val="00727514"/>
    <w:rsid w:val="007304F5"/>
    <w:rsid w:val="0073089E"/>
    <w:rsid w:val="00730974"/>
    <w:rsid w:val="00730A1E"/>
    <w:rsid w:val="007312A1"/>
    <w:rsid w:val="0073188F"/>
    <w:rsid w:val="00731C20"/>
    <w:rsid w:val="00732027"/>
    <w:rsid w:val="00732266"/>
    <w:rsid w:val="007326DF"/>
    <w:rsid w:val="007328BA"/>
    <w:rsid w:val="00732BF0"/>
    <w:rsid w:val="00732BFB"/>
    <w:rsid w:val="00732DA8"/>
    <w:rsid w:val="00732FA0"/>
    <w:rsid w:val="007330C3"/>
    <w:rsid w:val="0073311C"/>
    <w:rsid w:val="00733E52"/>
    <w:rsid w:val="007344E5"/>
    <w:rsid w:val="007347F5"/>
    <w:rsid w:val="00734D44"/>
    <w:rsid w:val="00735204"/>
    <w:rsid w:val="0073525E"/>
    <w:rsid w:val="007353F0"/>
    <w:rsid w:val="00735930"/>
    <w:rsid w:val="00735A8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813"/>
    <w:rsid w:val="00740AFD"/>
    <w:rsid w:val="00740BC3"/>
    <w:rsid w:val="00741046"/>
    <w:rsid w:val="007410AA"/>
    <w:rsid w:val="00741570"/>
    <w:rsid w:val="007416A3"/>
    <w:rsid w:val="00741AB6"/>
    <w:rsid w:val="007429B2"/>
    <w:rsid w:val="00742EDD"/>
    <w:rsid w:val="007431A4"/>
    <w:rsid w:val="0074343D"/>
    <w:rsid w:val="00743F63"/>
    <w:rsid w:val="00744446"/>
    <w:rsid w:val="00744BA4"/>
    <w:rsid w:val="00745354"/>
    <w:rsid w:val="00745421"/>
    <w:rsid w:val="007458B3"/>
    <w:rsid w:val="007465F0"/>
    <w:rsid w:val="007466F1"/>
    <w:rsid w:val="00746708"/>
    <w:rsid w:val="00746E2B"/>
    <w:rsid w:val="007471F1"/>
    <w:rsid w:val="00747261"/>
    <w:rsid w:val="00747331"/>
    <w:rsid w:val="00747396"/>
    <w:rsid w:val="007476C8"/>
    <w:rsid w:val="007478D8"/>
    <w:rsid w:val="00747A64"/>
    <w:rsid w:val="00747F64"/>
    <w:rsid w:val="00747F83"/>
    <w:rsid w:val="007509FF"/>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51C"/>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8F6"/>
    <w:rsid w:val="00757974"/>
    <w:rsid w:val="00757F82"/>
    <w:rsid w:val="007602FC"/>
    <w:rsid w:val="0076031C"/>
    <w:rsid w:val="00760449"/>
    <w:rsid w:val="007615FB"/>
    <w:rsid w:val="0076191D"/>
    <w:rsid w:val="00761A77"/>
    <w:rsid w:val="007626AB"/>
    <w:rsid w:val="00762B84"/>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EE4"/>
    <w:rsid w:val="00766F36"/>
    <w:rsid w:val="00767708"/>
    <w:rsid w:val="00767876"/>
    <w:rsid w:val="00767A22"/>
    <w:rsid w:val="00767B3E"/>
    <w:rsid w:val="0077027E"/>
    <w:rsid w:val="00770379"/>
    <w:rsid w:val="00770433"/>
    <w:rsid w:val="007707A0"/>
    <w:rsid w:val="007709C2"/>
    <w:rsid w:val="00770A6A"/>
    <w:rsid w:val="00770E25"/>
    <w:rsid w:val="00771077"/>
    <w:rsid w:val="00771842"/>
    <w:rsid w:val="00771858"/>
    <w:rsid w:val="0077206D"/>
    <w:rsid w:val="00772AF2"/>
    <w:rsid w:val="00772BE0"/>
    <w:rsid w:val="00772EB1"/>
    <w:rsid w:val="007731FC"/>
    <w:rsid w:val="007734B6"/>
    <w:rsid w:val="00773650"/>
    <w:rsid w:val="0077381A"/>
    <w:rsid w:val="0077398E"/>
    <w:rsid w:val="00773CFD"/>
    <w:rsid w:val="00773E39"/>
    <w:rsid w:val="00773E88"/>
    <w:rsid w:val="00774021"/>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14C"/>
    <w:rsid w:val="007772B1"/>
    <w:rsid w:val="00777675"/>
    <w:rsid w:val="00777972"/>
    <w:rsid w:val="00777BCE"/>
    <w:rsid w:val="00777BF9"/>
    <w:rsid w:val="00777DC5"/>
    <w:rsid w:val="00777EF8"/>
    <w:rsid w:val="00777F9D"/>
    <w:rsid w:val="00780058"/>
    <w:rsid w:val="00780501"/>
    <w:rsid w:val="00780614"/>
    <w:rsid w:val="0078074E"/>
    <w:rsid w:val="00780B64"/>
    <w:rsid w:val="00780BA2"/>
    <w:rsid w:val="00780E96"/>
    <w:rsid w:val="00780EA5"/>
    <w:rsid w:val="007811A7"/>
    <w:rsid w:val="007812E5"/>
    <w:rsid w:val="007817E0"/>
    <w:rsid w:val="00781905"/>
    <w:rsid w:val="00781CF8"/>
    <w:rsid w:val="00782100"/>
    <w:rsid w:val="00782291"/>
    <w:rsid w:val="00782558"/>
    <w:rsid w:val="00782C2E"/>
    <w:rsid w:val="00782CD2"/>
    <w:rsid w:val="007835F2"/>
    <w:rsid w:val="00784081"/>
    <w:rsid w:val="00784564"/>
    <w:rsid w:val="00784B31"/>
    <w:rsid w:val="00784B9D"/>
    <w:rsid w:val="00784BB6"/>
    <w:rsid w:val="00784D5E"/>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876DF"/>
    <w:rsid w:val="00790297"/>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324"/>
    <w:rsid w:val="00793619"/>
    <w:rsid w:val="00793620"/>
    <w:rsid w:val="00793670"/>
    <w:rsid w:val="00793B5D"/>
    <w:rsid w:val="00794067"/>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4BA"/>
    <w:rsid w:val="007A2A09"/>
    <w:rsid w:val="007A2AB1"/>
    <w:rsid w:val="007A2F02"/>
    <w:rsid w:val="007A30B1"/>
    <w:rsid w:val="007A3287"/>
    <w:rsid w:val="007A3395"/>
    <w:rsid w:val="007A33F1"/>
    <w:rsid w:val="007A356D"/>
    <w:rsid w:val="007A362E"/>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823"/>
    <w:rsid w:val="007C1F43"/>
    <w:rsid w:val="007C1FBE"/>
    <w:rsid w:val="007C2056"/>
    <w:rsid w:val="007C21B4"/>
    <w:rsid w:val="007C250D"/>
    <w:rsid w:val="007C2564"/>
    <w:rsid w:val="007C25F3"/>
    <w:rsid w:val="007C2BC5"/>
    <w:rsid w:val="007C2C4B"/>
    <w:rsid w:val="007C31BC"/>
    <w:rsid w:val="007C322D"/>
    <w:rsid w:val="007C323D"/>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C7E5E"/>
    <w:rsid w:val="007D0B66"/>
    <w:rsid w:val="007D0CD1"/>
    <w:rsid w:val="007D0F53"/>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D3E"/>
    <w:rsid w:val="007D4DE3"/>
    <w:rsid w:val="007D4FF9"/>
    <w:rsid w:val="007D506C"/>
    <w:rsid w:val="007D5250"/>
    <w:rsid w:val="007D57C3"/>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168D"/>
    <w:rsid w:val="007E21A3"/>
    <w:rsid w:val="007E22D3"/>
    <w:rsid w:val="007E238F"/>
    <w:rsid w:val="007E24D5"/>
    <w:rsid w:val="007E2DEB"/>
    <w:rsid w:val="007E3092"/>
    <w:rsid w:val="007E30BA"/>
    <w:rsid w:val="007E31E6"/>
    <w:rsid w:val="007E341D"/>
    <w:rsid w:val="007E36A0"/>
    <w:rsid w:val="007E37A7"/>
    <w:rsid w:val="007E3E3F"/>
    <w:rsid w:val="007E3ED1"/>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6D6D"/>
    <w:rsid w:val="007F75A8"/>
    <w:rsid w:val="007F7776"/>
    <w:rsid w:val="00801018"/>
    <w:rsid w:val="008011A7"/>
    <w:rsid w:val="008012EA"/>
    <w:rsid w:val="0080147A"/>
    <w:rsid w:val="008014D3"/>
    <w:rsid w:val="00801A6C"/>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6D1"/>
    <w:rsid w:val="00807701"/>
    <w:rsid w:val="0080775D"/>
    <w:rsid w:val="008079A9"/>
    <w:rsid w:val="00807D65"/>
    <w:rsid w:val="00807DA0"/>
    <w:rsid w:val="008100D0"/>
    <w:rsid w:val="0081030C"/>
    <w:rsid w:val="00810766"/>
    <w:rsid w:val="008107B0"/>
    <w:rsid w:val="00810C37"/>
    <w:rsid w:val="008111D6"/>
    <w:rsid w:val="008114CD"/>
    <w:rsid w:val="008117CC"/>
    <w:rsid w:val="00811E51"/>
    <w:rsid w:val="00812866"/>
    <w:rsid w:val="00812A31"/>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9C4"/>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16B"/>
    <w:rsid w:val="00827252"/>
    <w:rsid w:val="00827366"/>
    <w:rsid w:val="008275D9"/>
    <w:rsid w:val="00827A68"/>
    <w:rsid w:val="00827BFA"/>
    <w:rsid w:val="008301B2"/>
    <w:rsid w:val="008306AF"/>
    <w:rsid w:val="00830EC9"/>
    <w:rsid w:val="00831146"/>
    <w:rsid w:val="00831154"/>
    <w:rsid w:val="008312E0"/>
    <w:rsid w:val="00831D36"/>
    <w:rsid w:val="00831DA4"/>
    <w:rsid w:val="00831EB3"/>
    <w:rsid w:val="00831F95"/>
    <w:rsid w:val="00831FA8"/>
    <w:rsid w:val="00831FBF"/>
    <w:rsid w:val="008320A5"/>
    <w:rsid w:val="00832290"/>
    <w:rsid w:val="008322BB"/>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471"/>
    <w:rsid w:val="00842C7F"/>
    <w:rsid w:val="00842FFF"/>
    <w:rsid w:val="0084361F"/>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5C6"/>
    <w:rsid w:val="008467B8"/>
    <w:rsid w:val="008469EE"/>
    <w:rsid w:val="00847359"/>
    <w:rsid w:val="008474F9"/>
    <w:rsid w:val="00847A42"/>
    <w:rsid w:val="00847A4A"/>
    <w:rsid w:val="00850321"/>
    <w:rsid w:val="008505AA"/>
    <w:rsid w:val="0085064A"/>
    <w:rsid w:val="00850902"/>
    <w:rsid w:val="008513EE"/>
    <w:rsid w:val="00851822"/>
    <w:rsid w:val="00851C51"/>
    <w:rsid w:val="00851E2C"/>
    <w:rsid w:val="008522D2"/>
    <w:rsid w:val="0085245C"/>
    <w:rsid w:val="0085253C"/>
    <w:rsid w:val="008526EF"/>
    <w:rsid w:val="008527A8"/>
    <w:rsid w:val="00852896"/>
    <w:rsid w:val="00852F55"/>
    <w:rsid w:val="0085347F"/>
    <w:rsid w:val="00853608"/>
    <w:rsid w:val="00853AB4"/>
    <w:rsid w:val="008542F2"/>
    <w:rsid w:val="00854AA7"/>
    <w:rsid w:val="00854F9E"/>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1EF"/>
    <w:rsid w:val="00857307"/>
    <w:rsid w:val="00857340"/>
    <w:rsid w:val="00857699"/>
    <w:rsid w:val="008577A8"/>
    <w:rsid w:val="008602B6"/>
    <w:rsid w:val="008603DA"/>
    <w:rsid w:val="0086079C"/>
    <w:rsid w:val="008612C4"/>
    <w:rsid w:val="00861605"/>
    <w:rsid w:val="00861BE2"/>
    <w:rsid w:val="00861D09"/>
    <w:rsid w:val="00861DA3"/>
    <w:rsid w:val="00861EF3"/>
    <w:rsid w:val="00862127"/>
    <w:rsid w:val="008625E1"/>
    <w:rsid w:val="00862F05"/>
    <w:rsid w:val="00863007"/>
    <w:rsid w:val="00863151"/>
    <w:rsid w:val="008632C9"/>
    <w:rsid w:val="008635A5"/>
    <w:rsid w:val="008639A6"/>
    <w:rsid w:val="00863A49"/>
    <w:rsid w:val="00864429"/>
    <w:rsid w:val="0086445F"/>
    <w:rsid w:val="008644CB"/>
    <w:rsid w:val="008648F0"/>
    <w:rsid w:val="00864A03"/>
    <w:rsid w:val="00864BAF"/>
    <w:rsid w:val="00864D22"/>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133"/>
    <w:rsid w:val="00872A08"/>
    <w:rsid w:val="00872A9A"/>
    <w:rsid w:val="0087324A"/>
    <w:rsid w:val="008741A6"/>
    <w:rsid w:val="00874233"/>
    <w:rsid w:val="00874368"/>
    <w:rsid w:val="008744AE"/>
    <w:rsid w:val="00874AE4"/>
    <w:rsid w:val="00874F99"/>
    <w:rsid w:val="008756FA"/>
    <w:rsid w:val="00875D1F"/>
    <w:rsid w:val="00875E41"/>
    <w:rsid w:val="00876006"/>
    <w:rsid w:val="008765F6"/>
    <w:rsid w:val="00876610"/>
    <w:rsid w:val="00876B6F"/>
    <w:rsid w:val="00876E10"/>
    <w:rsid w:val="00876E2A"/>
    <w:rsid w:val="00876E5C"/>
    <w:rsid w:val="0087725F"/>
    <w:rsid w:val="008772F4"/>
    <w:rsid w:val="00877523"/>
    <w:rsid w:val="00877BB0"/>
    <w:rsid w:val="00877DA5"/>
    <w:rsid w:val="00877F14"/>
    <w:rsid w:val="0088028C"/>
    <w:rsid w:val="008802E7"/>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BD4"/>
    <w:rsid w:val="00883C9C"/>
    <w:rsid w:val="008842F0"/>
    <w:rsid w:val="00884B2B"/>
    <w:rsid w:val="008851BF"/>
    <w:rsid w:val="0088574B"/>
    <w:rsid w:val="0088594E"/>
    <w:rsid w:val="0088600B"/>
    <w:rsid w:val="0088649D"/>
    <w:rsid w:val="0088649F"/>
    <w:rsid w:val="008864A1"/>
    <w:rsid w:val="0088664D"/>
    <w:rsid w:val="00886768"/>
    <w:rsid w:val="00886E26"/>
    <w:rsid w:val="00886FD5"/>
    <w:rsid w:val="008875A6"/>
    <w:rsid w:val="008876FD"/>
    <w:rsid w:val="00887A19"/>
    <w:rsid w:val="00887E13"/>
    <w:rsid w:val="00890136"/>
    <w:rsid w:val="00890205"/>
    <w:rsid w:val="00890917"/>
    <w:rsid w:val="00890B48"/>
    <w:rsid w:val="00890E19"/>
    <w:rsid w:val="00891641"/>
    <w:rsid w:val="0089166A"/>
    <w:rsid w:val="0089181D"/>
    <w:rsid w:val="00891830"/>
    <w:rsid w:val="008918FA"/>
    <w:rsid w:val="008918FD"/>
    <w:rsid w:val="0089193E"/>
    <w:rsid w:val="00891A3B"/>
    <w:rsid w:val="008920D1"/>
    <w:rsid w:val="00892155"/>
    <w:rsid w:val="0089272F"/>
    <w:rsid w:val="00892774"/>
    <w:rsid w:val="008929EC"/>
    <w:rsid w:val="00892AFC"/>
    <w:rsid w:val="00892B45"/>
    <w:rsid w:val="00892C37"/>
    <w:rsid w:val="008932A9"/>
    <w:rsid w:val="0089336B"/>
    <w:rsid w:val="00893451"/>
    <w:rsid w:val="00893609"/>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D77"/>
    <w:rsid w:val="00897EE1"/>
    <w:rsid w:val="008A0125"/>
    <w:rsid w:val="008A040A"/>
    <w:rsid w:val="008A06A4"/>
    <w:rsid w:val="008A07E4"/>
    <w:rsid w:val="008A0B47"/>
    <w:rsid w:val="008A1390"/>
    <w:rsid w:val="008A1BFD"/>
    <w:rsid w:val="008A1FD4"/>
    <w:rsid w:val="008A267B"/>
    <w:rsid w:val="008A2762"/>
    <w:rsid w:val="008A27D6"/>
    <w:rsid w:val="008A29B1"/>
    <w:rsid w:val="008A29CE"/>
    <w:rsid w:val="008A2C94"/>
    <w:rsid w:val="008A3319"/>
    <w:rsid w:val="008A3331"/>
    <w:rsid w:val="008A353E"/>
    <w:rsid w:val="008A35BE"/>
    <w:rsid w:val="008A372C"/>
    <w:rsid w:val="008A3B8A"/>
    <w:rsid w:val="008A3D48"/>
    <w:rsid w:val="008A3E74"/>
    <w:rsid w:val="008A3FF9"/>
    <w:rsid w:val="008A433B"/>
    <w:rsid w:val="008A4488"/>
    <w:rsid w:val="008A47EA"/>
    <w:rsid w:val="008A4873"/>
    <w:rsid w:val="008A4B7C"/>
    <w:rsid w:val="008A5299"/>
    <w:rsid w:val="008A5B0A"/>
    <w:rsid w:val="008A622A"/>
    <w:rsid w:val="008A6446"/>
    <w:rsid w:val="008A6AD5"/>
    <w:rsid w:val="008A78C5"/>
    <w:rsid w:val="008B0019"/>
    <w:rsid w:val="008B00B8"/>
    <w:rsid w:val="008B05B4"/>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DD"/>
    <w:rsid w:val="008B39BD"/>
    <w:rsid w:val="008B42B3"/>
    <w:rsid w:val="008B4458"/>
    <w:rsid w:val="008B5001"/>
    <w:rsid w:val="008B555A"/>
    <w:rsid w:val="008B5C4C"/>
    <w:rsid w:val="008B6141"/>
    <w:rsid w:val="008B63C9"/>
    <w:rsid w:val="008B6925"/>
    <w:rsid w:val="008B700A"/>
    <w:rsid w:val="008B71B5"/>
    <w:rsid w:val="008B7526"/>
    <w:rsid w:val="008C01A1"/>
    <w:rsid w:val="008C0A80"/>
    <w:rsid w:val="008C0DFB"/>
    <w:rsid w:val="008C1343"/>
    <w:rsid w:val="008C17D2"/>
    <w:rsid w:val="008C1D55"/>
    <w:rsid w:val="008C201B"/>
    <w:rsid w:val="008C22DB"/>
    <w:rsid w:val="008C238A"/>
    <w:rsid w:val="008C27B5"/>
    <w:rsid w:val="008C2BB9"/>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655"/>
    <w:rsid w:val="008C5DDA"/>
    <w:rsid w:val="008C5E44"/>
    <w:rsid w:val="008C5E77"/>
    <w:rsid w:val="008C5EA1"/>
    <w:rsid w:val="008C5ECF"/>
    <w:rsid w:val="008C5F46"/>
    <w:rsid w:val="008C6296"/>
    <w:rsid w:val="008C64BD"/>
    <w:rsid w:val="008C6998"/>
    <w:rsid w:val="008C737C"/>
    <w:rsid w:val="008C7579"/>
    <w:rsid w:val="008C77F5"/>
    <w:rsid w:val="008C7934"/>
    <w:rsid w:val="008C7D57"/>
    <w:rsid w:val="008D048E"/>
    <w:rsid w:val="008D06DD"/>
    <w:rsid w:val="008D0CE3"/>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A8E"/>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2D3"/>
    <w:rsid w:val="008E03AD"/>
    <w:rsid w:val="008E0597"/>
    <w:rsid w:val="008E06FC"/>
    <w:rsid w:val="008E0942"/>
    <w:rsid w:val="008E13CB"/>
    <w:rsid w:val="008E1A1B"/>
    <w:rsid w:val="008E1A8A"/>
    <w:rsid w:val="008E1B4E"/>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434"/>
    <w:rsid w:val="008F05DF"/>
    <w:rsid w:val="008F0748"/>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79E"/>
    <w:rsid w:val="008F5901"/>
    <w:rsid w:val="008F5D5A"/>
    <w:rsid w:val="008F5EEB"/>
    <w:rsid w:val="008F6A7E"/>
    <w:rsid w:val="008F6BA9"/>
    <w:rsid w:val="008F6C4A"/>
    <w:rsid w:val="008F6C75"/>
    <w:rsid w:val="008F6D10"/>
    <w:rsid w:val="008F6E71"/>
    <w:rsid w:val="008F713D"/>
    <w:rsid w:val="008F73C7"/>
    <w:rsid w:val="008F7612"/>
    <w:rsid w:val="008F7B8B"/>
    <w:rsid w:val="008F7BA2"/>
    <w:rsid w:val="008F7F44"/>
    <w:rsid w:val="00900B60"/>
    <w:rsid w:val="00900F9F"/>
    <w:rsid w:val="00901261"/>
    <w:rsid w:val="009012A7"/>
    <w:rsid w:val="009014D2"/>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929"/>
    <w:rsid w:val="00905B09"/>
    <w:rsid w:val="00905B13"/>
    <w:rsid w:val="00905B9C"/>
    <w:rsid w:val="00906A95"/>
    <w:rsid w:val="0090705B"/>
    <w:rsid w:val="00907166"/>
    <w:rsid w:val="009074AD"/>
    <w:rsid w:val="00907F2E"/>
    <w:rsid w:val="00910701"/>
    <w:rsid w:val="00910A5A"/>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B7D"/>
    <w:rsid w:val="00922BAC"/>
    <w:rsid w:val="00923009"/>
    <w:rsid w:val="0092332E"/>
    <w:rsid w:val="00923640"/>
    <w:rsid w:val="00923900"/>
    <w:rsid w:val="00923E33"/>
    <w:rsid w:val="00923E4E"/>
    <w:rsid w:val="00923E89"/>
    <w:rsid w:val="00924388"/>
    <w:rsid w:val="009244B6"/>
    <w:rsid w:val="009246E5"/>
    <w:rsid w:val="00924CC6"/>
    <w:rsid w:val="00925359"/>
    <w:rsid w:val="00925B6A"/>
    <w:rsid w:val="009262F9"/>
    <w:rsid w:val="00926554"/>
    <w:rsid w:val="00926B8B"/>
    <w:rsid w:val="00926C88"/>
    <w:rsid w:val="00926DDC"/>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204F"/>
    <w:rsid w:val="009332D9"/>
    <w:rsid w:val="009335DA"/>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72"/>
    <w:rsid w:val="00940B13"/>
    <w:rsid w:val="00940CDA"/>
    <w:rsid w:val="00940D58"/>
    <w:rsid w:val="009410B1"/>
    <w:rsid w:val="00941567"/>
    <w:rsid w:val="00941577"/>
    <w:rsid w:val="009418EA"/>
    <w:rsid w:val="0094215F"/>
    <w:rsid w:val="0094237F"/>
    <w:rsid w:val="0094271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7DD"/>
    <w:rsid w:val="00950BCA"/>
    <w:rsid w:val="00950F35"/>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F1"/>
    <w:rsid w:val="00962A1E"/>
    <w:rsid w:val="00962B7C"/>
    <w:rsid w:val="00962E80"/>
    <w:rsid w:val="00962E8C"/>
    <w:rsid w:val="00963808"/>
    <w:rsid w:val="00964260"/>
    <w:rsid w:val="00964876"/>
    <w:rsid w:val="00964919"/>
    <w:rsid w:val="00964921"/>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465"/>
    <w:rsid w:val="00974498"/>
    <w:rsid w:val="009747EA"/>
    <w:rsid w:val="009749E3"/>
    <w:rsid w:val="009754E3"/>
    <w:rsid w:val="00975616"/>
    <w:rsid w:val="0097580B"/>
    <w:rsid w:val="00975EB9"/>
    <w:rsid w:val="0097644E"/>
    <w:rsid w:val="0097644F"/>
    <w:rsid w:val="0097752C"/>
    <w:rsid w:val="009776B8"/>
    <w:rsid w:val="00977756"/>
    <w:rsid w:val="00977934"/>
    <w:rsid w:val="00977935"/>
    <w:rsid w:val="00977C10"/>
    <w:rsid w:val="00977EBC"/>
    <w:rsid w:val="009805B5"/>
    <w:rsid w:val="009805DC"/>
    <w:rsid w:val="00980E78"/>
    <w:rsid w:val="009813F7"/>
    <w:rsid w:val="0098156C"/>
    <w:rsid w:val="00981DD0"/>
    <w:rsid w:val="0098201D"/>
    <w:rsid w:val="009823F1"/>
    <w:rsid w:val="00982507"/>
    <w:rsid w:val="009827C2"/>
    <w:rsid w:val="00982BC4"/>
    <w:rsid w:val="00982EE5"/>
    <w:rsid w:val="0098313A"/>
    <w:rsid w:val="009838D2"/>
    <w:rsid w:val="0098399C"/>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6D5"/>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500"/>
    <w:rsid w:val="00993770"/>
    <w:rsid w:val="00993B89"/>
    <w:rsid w:val="00993C81"/>
    <w:rsid w:val="009941A8"/>
    <w:rsid w:val="00994753"/>
    <w:rsid w:val="00994BB8"/>
    <w:rsid w:val="00994DC3"/>
    <w:rsid w:val="00994F97"/>
    <w:rsid w:val="00995B06"/>
    <w:rsid w:val="0099621E"/>
    <w:rsid w:val="009963B4"/>
    <w:rsid w:val="00996794"/>
    <w:rsid w:val="00996AB3"/>
    <w:rsid w:val="00997316"/>
    <w:rsid w:val="0099775B"/>
    <w:rsid w:val="009979DE"/>
    <w:rsid w:val="00997A76"/>
    <w:rsid w:val="00997AB2"/>
    <w:rsid w:val="00997C8D"/>
    <w:rsid w:val="00997CE9"/>
    <w:rsid w:val="00997D5B"/>
    <w:rsid w:val="009A0245"/>
    <w:rsid w:val="009A05D8"/>
    <w:rsid w:val="009A0628"/>
    <w:rsid w:val="009A0674"/>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A47"/>
    <w:rsid w:val="009A5CAE"/>
    <w:rsid w:val="009A6234"/>
    <w:rsid w:val="009A64CD"/>
    <w:rsid w:val="009A661F"/>
    <w:rsid w:val="009A662F"/>
    <w:rsid w:val="009A66C5"/>
    <w:rsid w:val="009A67F4"/>
    <w:rsid w:val="009A6A7F"/>
    <w:rsid w:val="009A6EB9"/>
    <w:rsid w:val="009A729F"/>
    <w:rsid w:val="009A7391"/>
    <w:rsid w:val="009A7793"/>
    <w:rsid w:val="009A7CED"/>
    <w:rsid w:val="009A7EC9"/>
    <w:rsid w:val="009B0230"/>
    <w:rsid w:val="009B0B6A"/>
    <w:rsid w:val="009B0C33"/>
    <w:rsid w:val="009B103A"/>
    <w:rsid w:val="009B15F2"/>
    <w:rsid w:val="009B1A6F"/>
    <w:rsid w:val="009B1AA6"/>
    <w:rsid w:val="009B1F72"/>
    <w:rsid w:val="009B1FA7"/>
    <w:rsid w:val="009B2269"/>
    <w:rsid w:val="009B2567"/>
    <w:rsid w:val="009B2794"/>
    <w:rsid w:val="009B28E5"/>
    <w:rsid w:val="009B29BF"/>
    <w:rsid w:val="009B2ABF"/>
    <w:rsid w:val="009B3148"/>
    <w:rsid w:val="009B3276"/>
    <w:rsid w:val="009B33EC"/>
    <w:rsid w:val="009B3505"/>
    <w:rsid w:val="009B362B"/>
    <w:rsid w:val="009B36A5"/>
    <w:rsid w:val="009B3BAC"/>
    <w:rsid w:val="009B3C61"/>
    <w:rsid w:val="009B40F6"/>
    <w:rsid w:val="009B4827"/>
    <w:rsid w:val="009B4967"/>
    <w:rsid w:val="009B4982"/>
    <w:rsid w:val="009B4D74"/>
    <w:rsid w:val="009B506E"/>
    <w:rsid w:val="009B5169"/>
    <w:rsid w:val="009B54D2"/>
    <w:rsid w:val="009B5A10"/>
    <w:rsid w:val="009B5BC1"/>
    <w:rsid w:val="009B5F7F"/>
    <w:rsid w:val="009B67F4"/>
    <w:rsid w:val="009B6C42"/>
    <w:rsid w:val="009B756F"/>
    <w:rsid w:val="009B793B"/>
    <w:rsid w:val="009B7C7B"/>
    <w:rsid w:val="009C0231"/>
    <w:rsid w:val="009C0287"/>
    <w:rsid w:val="009C0D11"/>
    <w:rsid w:val="009C0DF7"/>
    <w:rsid w:val="009C0E48"/>
    <w:rsid w:val="009C1CDE"/>
    <w:rsid w:val="009C2525"/>
    <w:rsid w:val="009C2718"/>
    <w:rsid w:val="009C2BF8"/>
    <w:rsid w:val="009C2DCB"/>
    <w:rsid w:val="009C34D3"/>
    <w:rsid w:val="009C35FD"/>
    <w:rsid w:val="009C36D2"/>
    <w:rsid w:val="009C373F"/>
    <w:rsid w:val="009C44F7"/>
    <w:rsid w:val="009C4B74"/>
    <w:rsid w:val="009C4EB4"/>
    <w:rsid w:val="009C5165"/>
    <w:rsid w:val="009C53F8"/>
    <w:rsid w:val="009C5630"/>
    <w:rsid w:val="009C5BC8"/>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243"/>
    <w:rsid w:val="009D5BDD"/>
    <w:rsid w:val="009D5C26"/>
    <w:rsid w:val="009D60EF"/>
    <w:rsid w:val="009D617D"/>
    <w:rsid w:val="009D6335"/>
    <w:rsid w:val="009D65BB"/>
    <w:rsid w:val="009D66FB"/>
    <w:rsid w:val="009D6755"/>
    <w:rsid w:val="009D6B5A"/>
    <w:rsid w:val="009D7256"/>
    <w:rsid w:val="009D7303"/>
    <w:rsid w:val="009D79B3"/>
    <w:rsid w:val="009D7EB2"/>
    <w:rsid w:val="009E0232"/>
    <w:rsid w:val="009E0403"/>
    <w:rsid w:val="009E04FD"/>
    <w:rsid w:val="009E0925"/>
    <w:rsid w:val="009E0978"/>
    <w:rsid w:val="009E0EFF"/>
    <w:rsid w:val="009E0F7A"/>
    <w:rsid w:val="009E1640"/>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77F"/>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50F"/>
    <w:rsid w:val="009F17D5"/>
    <w:rsid w:val="009F19D4"/>
    <w:rsid w:val="009F1AB6"/>
    <w:rsid w:val="009F1CCE"/>
    <w:rsid w:val="009F2046"/>
    <w:rsid w:val="009F23C2"/>
    <w:rsid w:val="009F26D5"/>
    <w:rsid w:val="009F2705"/>
    <w:rsid w:val="009F2CCB"/>
    <w:rsid w:val="009F2DE1"/>
    <w:rsid w:val="009F2FDE"/>
    <w:rsid w:val="009F37E6"/>
    <w:rsid w:val="009F3A59"/>
    <w:rsid w:val="009F4028"/>
    <w:rsid w:val="009F40B2"/>
    <w:rsid w:val="009F42AA"/>
    <w:rsid w:val="009F473C"/>
    <w:rsid w:val="009F489F"/>
    <w:rsid w:val="009F4957"/>
    <w:rsid w:val="009F4A50"/>
    <w:rsid w:val="009F4C18"/>
    <w:rsid w:val="009F52D2"/>
    <w:rsid w:val="009F5384"/>
    <w:rsid w:val="009F57E2"/>
    <w:rsid w:val="009F5915"/>
    <w:rsid w:val="009F5C20"/>
    <w:rsid w:val="009F5DFC"/>
    <w:rsid w:val="009F5E8B"/>
    <w:rsid w:val="009F618C"/>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199"/>
    <w:rsid w:val="00A012BC"/>
    <w:rsid w:val="00A0145D"/>
    <w:rsid w:val="00A0151A"/>
    <w:rsid w:val="00A01C37"/>
    <w:rsid w:val="00A01E11"/>
    <w:rsid w:val="00A0253F"/>
    <w:rsid w:val="00A02787"/>
    <w:rsid w:val="00A028E4"/>
    <w:rsid w:val="00A033DA"/>
    <w:rsid w:val="00A04476"/>
    <w:rsid w:val="00A04CFA"/>
    <w:rsid w:val="00A05497"/>
    <w:rsid w:val="00A05730"/>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204"/>
    <w:rsid w:val="00A1493B"/>
    <w:rsid w:val="00A14A4E"/>
    <w:rsid w:val="00A14BAB"/>
    <w:rsid w:val="00A14E81"/>
    <w:rsid w:val="00A150F8"/>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2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D78"/>
    <w:rsid w:val="00A35F42"/>
    <w:rsid w:val="00A36159"/>
    <w:rsid w:val="00A3617A"/>
    <w:rsid w:val="00A3689D"/>
    <w:rsid w:val="00A37206"/>
    <w:rsid w:val="00A3731B"/>
    <w:rsid w:val="00A3797B"/>
    <w:rsid w:val="00A37C30"/>
    <w:rsid w:val="00A40452"/>
    <w:rsid w:val="00A40899"/>
    <w:rsid w:val="00A41149"/>
    <w:rsid w:val="00A41626"/>
    <w:rsid w:val="00A41A00"/>
    <w:rsid w:val="00A41BE9"/>
    <w:rsid w:val="00A41CEF"/>
    <w:rsid w:val="00A41F73"/>
    <w:rsid w:val="00A42788"/>
    <w:rsid w:val="00A430EB"/>
    <w:rsid w:val="00A43590"/>
    <w:rsid w:val="00A435B3"/>
    <w:rsid w:val="00A43ED6"/>
    <w:rsid w:val="00A44157"/>
    <w:rsid w:val="00A44239"/>
    <w:rsid w:val="00A44768"/>
    <w:rsid w:val="00A44CD6"/>
    <w:rsid w:val="00A44DC1"/>
    <w:rsid w:val="00A451FF"/>
    <w:rsid w:val="00A45495"/>
    <w:rsid w:val="00A4553A"/>
    <w:rsid w:val="00A456E4"/>
    <w:rsid w:val="00A45802"/>
    <w:rsid w:val="00A4589D"/>
    <w:rsid w:val="00A45A19"/>
    <w:rsid w:val="00A45B07"/>
    <w:rsid w:val="00A45DBB"/>
    <w:rsid w:val="00A46288"/>
    <w:rsid w:val="00A462EE"/>
    <w:rsid w:val="00A4647E"/>
    <w:rsid w:val="00A464E2"/>
    <w:rsid w:val="00A468EC"/>
    <w:rsid w:val="00A46E95"/>
    <w:rsid w:val="00A476EF"/>
    <w:rsid w:val="00A50302"/>
    <w:rsid w:val="00A506A9"/>
    <w:rsid w:val="00A50948"/>
    <w:rsid w:val="00A50DAE"/>
    <w:rsid w:val="00A51621"/>
    <w:rsid w:val="00A51681"/>
    <w:rsid w:val="00A51815"/>
    <w:rsid w:val="00A51A2A"/>
    <w:rsid w:val="00A51BDF"/>
    <w:rsid w:val="00A525BF"/>
    <w:rsid w:val="00A525E0"/>
    <w:rsid w:val="00A52823"/>
    <w:rsid w:val="00A52DF0"/>
    <w:rsid w:val="00A5314F"/>
    <w:rsid w:val="00A532F0"/>
    <w:rsid w:val="00A535FE"/>
    <w:rsid w:val="00A53691"/>
    <w:rsid w:val="00A53C10"/>
    <w:rsid w:val="00A54110"/>
    <w:rsid w:val="00A541AE"/>
    <w:rsid w:val="00A54A5D"/>
    <w:rsid w:val="00A550CD"/>
    <w:rsid w:val="00A557FF"/>
    <w:rsid w:val="00A55945"/>
    <w:rsid w:val="00A55BCE"/>
    <w:rsid w:val="00A560FD"/>
    <w:rsid w:val="00A56129"/>
    <w:rsid w:val="00A564E7"/>
    <w:rsid w:val="00A56821"/>
    <w:rsid w:val="00A569E3"/>
    <w:rsid w:val="00A569E8"/>
    <w:rsid w:val="00A56AE1"/>
    <w:rsid w:val="00A56B0B"/>
    <w:rsid w:val="00A56D88"/>
    <w:rsid w:val="00A5728C"/>
    <w:rsid w:val="00A57335"/>
    <w:rsid w:val="00A5764C"/>
    <w:rsid w:val="00A57AD7"/>
    <w:rsid w:val="00A57C21"/>
    <w:rsid w:val="00A57CBA"/>
    <w:rsid w:val="00A57EAE"/>
    <w:rsid w:val="00A60231"/>
    <w:rsid w:val="00A60552"/>
    <w:rsid w:val="00A60B7A"/>
    <w:rsid w:val="00A60CD2"/>
    <w:rsid w:val="00A61323"/>
    <w:rsid w:val="00A61848"/>
    <w:rsid w:val="00A61970"/>
    <w:rsid w:val="00A62001"/>
    <w:rsid w:val="00A6216D"/>
    <w:rsid w:val="00A624BE"/>
    <w:rsid w:val="00A629F2"/>
    <w:rsid w:val="00A62EAA"/>
    <w:rsid w:val="00A62F19"/>
    <w:rsid w:val="00A6338B"/>
    <w:rsid w:val="00A63567"/>
    <w:rsid w:val="00A635DE"/>
    <w:rsid w:val="00A63958"/>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178"/>
    <w:rsid w:val="00A7327B"/>
    <w:rsid w:val="00A7350D"/>
    <w:rsid w:val="00A73676"/>
    <w:rsid w:val="00A73C1E"/>
    <w:rsid w:val="00A73E6A"/>
    <w:rsid w:val="00A74074"/>
    <w:rsid w:val="00A7480B"/>
    <w:rsid w:val="00A74C7C"/>
    <w:rsid w:val="00A75182"/>
    <w:rsid w:val="00A75489"/>
    <w:rsid w:val="00A759B0"/>
    <w:rsid w:val="00A75DC5"/>
    <w:rsid w:val="00A75E36"/>
    <w:rsid w:val="00A75EE0"/>
    <w:rsid w:val="00A76244"/>
    <w:rsid w:val="00A766B4"/>
    <w:rsid w:val="00A76DA1"/>
    <w:rsid w:val="00A76DAA"/>
    <w:rsid w:val="00A770A2"/>
    <w:rsid w:val="00A77189"/>
    <w:rsid w:val="00A778B3"/>
    <w:rsid w:val="00A77972"/>
    <w:rsid w:val="00A77A85"/>
    <w:rsid w:val="00A77F8A"/>
    <w:rsid w:val="00A8057D"/>
    <w:rsid w:val="00A80B6E"/>
    <w:rsid w:val="00A81140"/>
    <w:rsid w:val="00A81339"/>
    <w:rsid w:val="00A81414"/>
    <w:rsid w:val="00A81A4A"/>
    <w:rsid w:val="00A821CB"/>
    <w:rsid w:val="00A82368"/>
    <w:rsid w:val="00A82ABB"/>
    <w:rsid w:val="00A82C46"/>
    <w:rsid w:val="00A82C9E"/>
    <w:rsid w:val="00A82F99"/>
    <w:rsid w:val="00A8331F"/>
    <w:rsid w:val="00A8393A"/>
    <w:rsid w:val="00A839A4"/>
    <w:rsid w:val="00A83B78"/>
    <w:rsid w:val="00A83BF0"/>
    <w:rsid w:val="00A83CF6"/>
    <w:rsid w:val="00A84060"/>
    <w:rsid w:val="00A840B9"/>
    <w:rsid w:val="00A84169"/>
    <w:rsid w:val="00A842D3"/>
    <w:rsid w:val="00A846BC"/>
    <w:rsid w:val="00A84790"/>
    <w:rsid w:val="00A84949"/>
    <w:rsid w:val="00A84AC9"/>
    <w:rsid w:val="00A84CC8"/>
    <w:rsid w:val="00A84D7E"/>
    <w:rsid w:val="00A84FF8"/>
    <w:rsid w:val="00A8527E"/>
    <w:rsid w:val="00A855F2"/>
    <w:rsid w:val="00A857BC"/>
    <w:rsid w:val="00A85C1D"/>
    <w:rsid w:val="00A85CA7"/>
    <w:rsid w:val="00A85CB9"/>
    <w:rsid w:val="00A85EFA"/>
    <w:rsid w:val="00A85FD8"/>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552"/>
    <w:rsid w:val="00A91766"/>
    <w:rsid w:val="00A91863"/>
    <w:rsid w:val="00A9187C"/>
    <w:rsid w:val="00A9247A"/>
    <w:rsid w:val="00A92B5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C79"/>
    <w:rsid w:val="00A976DD"/>
    <w:rsid w:val="00AA034F"/>
    <w:rsid w:val="00AA0505"/>
    <w:rsid w:val="00AA0561"/>
    <w:rsid w:val="00AA0933"/>
    <w:rsid w:val="00AA0A8A"/>
    <w:rsid w:val="00AA0C19"/>
    <w:rsid w:val="00AA0F9F"/>
    <w:rsid w:val="00AA1022"/>
    <w:rsid w:val="00AA10B1"/>
    <w:rsid w:val="00AA140F"/>
    <w:rsid w:val="00AA1ED9"/>
    <w:rsid w:val="00AA1F9E"/>
    <w:rsid w:val="00AA269B"/>
    <w:rsid w:val="00AA28EA"/>
    <w:rsid w:val="00AA2A62"/>
    <w:rsid w:val="00AA2E0D"/>
    <w:rsid w:val="00AA339E"/>
    <w:rsid w:val="00AA390E"/>
    <w:rsid w:val="00AA39FA"/>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14AC"/>
    <w:rsid w:val="00AB159D"/>
    <w:rsid w:val="00AB16A3"/>
    <w:rsid w:val="00AB17BA"/>
    <w:rsid w:val="00AB1847"/>
    <w:rsid w:val="00AB1D9D"/>
    <w:rsid w:val="00AB272D"/>
    <w:rsid w:val="00AB2802"/>
    <w:rsid w:val="00AB2C63"/>
    <w:rsid w:val="00AB3075"/>
    <w:rsid w:val="00AB3DF4"/>
    <w:rsid w:val="00AB412E"/>
    <w:rsid w:val="00AB44C2"/>
    <w:rsid w:val="00AB4B9D"/>
    <w:rsid w:val="00AB4C14"/>
    <w:rsid w:val="00AB4D70"/>
    <w:rsid w:val="00AB4E3C"/>
    <w:rsid w:val="00AB5702"/>
    <w:rsid w:val="00AB6194"/>
    <w:rsid w:val="00AB61B4"/>
    <w:rsid w:val="00AB6279"/>
    <w:rsid w:val="00AB64A3"/>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F1A"/>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90"/>
    <w:rsid w:val="00AD231B"/>
    <w:rsid w:val="00AD28BC"/>
    <w:rsid w:val="00AD2EC9"/>
    <w:rsid w:val="00AD2F55"/>
    <w:rsid w:val="00AD2FB2"/>
    <w:rsid w:val="00AD3644"/>
    <w:rsid w:val="00AD370C"/>
    <w:rsid w:val="00AD38BA"/>
    <w:rsid w:val="00AD3ABB"/>
    <w:rsid w:val="00AD3AEC"/>
    <w:rsid w:val="00AD3C68"/>
    <w:rsid w:val="00AD43BD"/>
    <w:rsid w:val="00AD443B"/>
    <w:rsid w:val="00AD48BB"/>
    <w:rsid w:val="00AD4A43"/>
    <w:rsid w:val="00AD5AF1"/>
    <w:rsid w:val="00AD5D08"/>
    <w:rsid w:val="00AD5D99"/>
    <w:rsid w:val="00AD60C1"/>
    <w:rsid w:val="00AD6316"/>
    <w:rsid w:val="00AD65CD"/>
    <w:rsid w:val="00AD66B5"/>
    <w:rsid w:val="00AD6A61"/>
    <w:rsid w:val="00AD6AAF"/>
    <w:rsid w:val="00AD6B5C"/>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5F0C"/>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20B"/>
    <w:rsid w:val="00AF3D1D"/>
    <w:rsid w:val="00AF3DBA"/>
    <w:rsid w:val="00AF42BB"/>
    <w:rsid w:val="00AF4474"/>
    <w:rsid w:val="00AF47D8"/>
    <w:rsid w:val="00AF5032"/>
    <w:rsid w:val="00AF55DA"/>
    <w:rsid w:val="00AF5780"/>
    <w:rsid w:val="00AF5801"/>
    <w:rsid w:val="00AF5EF6"/>
    <w:rsid w:val="00AF5F04"/>
    <w:rsid w:val="00AF6C24"/>
    <w:rsid w:val="00AF6E7F"/>
    <w:rsid w:val="00AF7575"/>
    <w:rsid w:val="00AF77C0"/>
    <w:rsid w:val="00AF7949"/>
    <w:rsid w:val="00AF7A0B"/>
    <w:rsid w:val="00AF7B90"/>
    <w:rsid w:val="00AF7F8F"/>
    <w:rsid w:val="00B00AF3"/>
    <w:rsid w:val="00B00CBF"/>
    <w:rsid w:val="00B01153"/>
    <w:rsid w:val="00B01545"/>
    <w:rsid w:val="00B0168D"/>
    <w:rsid w:val="00B017A8"/>
    <w:rsid w:val="00B018E7"/>
    <w:rsid w:val="00B01D45"/>
    <w:rsid w:val="00B020BE"/>
    <w:rsid w:val="00B020EB"/>
    <w:rsid w:val="00B0244B"/>
    <w:rsid w:val="00B02D12"/>
    <w:rsid w:val="00B030A1"/>
    <w:rsid w:val="00B031BD"/>
    <w:rsid w:val="00B0327A"/>
    <w:rsid w:val="00B033D7"/>
    <w:rsid w:val="00B03E19"/>
    <w:rsid w:val="00B03E32"/>
    <w:rsid w:val="00B040E3"/>
    <w:rsid w:val="00B04104"/>
    <w:rsid w:val="00B042C4"/>
    <w:rsid w:val="00B045AD"/>
    <w:rsid w:val="00B04BA9"/>
    <w:rsid w:val="00B051F8"/>
    <w:rsid w:val="00B057A7"/>
    <w:rsid w:val="00B05946"/>
    <w:rsid w:val="00B063D2"/>
    <w:rsid w:val="00B0677A"/>
    <w:rsid w:val="00B06D71"/>
    <w:rsid w:val="00B06D88"/>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DC"/>
    <w:rsid w:val="00B11F86"/>
    <w:rsid w:val="00B122CA"/>
    <w:rsid w:val="00B12535"/>
    <w:rsid w:val="00B12D26"/>
    <w:rsid w:val="00B12F64"/>
    <w:rsid w:val="00B1312B"/>
    <w:rsid w:val="00B1336E"/>
    <w:rsid w:val="00B13389"/>
    <w:rsid w:val="00B134F2"/>
    <w:rsid w:val="00B136F9"/>
    <w:rsid w:val="00B13AD8"/>
    <w:rsid w:val="00B13B6A"/>
    <w:rsid w:val="00B13B84"/>
    <w:rsid w:val="00B13B9C"/>
    <w:rsid w:val="00B1458C"/>
    <w:rsid w:val="00B145C8"/>
    <w:rsid w:val="00B14AC4"/>
    <w:rsid w:val="00B14DE5"/>
    <w:rsid w:val="00B150FA"/>
    <w:rsid w:val="00B1579E"/>
    <w:rsid w:val="00B15EF9"/>
    <w:rsid w:val="00B15F43"/>
    <w:rsid w:val="00B162E4"/>
    <w:rsid w:val="00B16649"/>
    <w:rsid w:val="00B16955"/>
    <w:rsid w:val="00B1715E"/>
    <w:rsid w:val="00B172FD"/>
    <w:rsid w:val="00B17371"/>
    <w:rsid w:val="00B1748C"/>
    <w:rsid w:val="00B174DF"/>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694"/>
    <w:rsid w:val="00B31734"/>
    <w:rsid w:val="00B31821"/>
    <w:rsid w:val="00B31CAE"/>
    <w:rsid w:val="00B31CB6"/>
    <w:rsid w:val="00B320FC"/>
    <w:rsid w:val="00B322B9"/>
    <w:rsid w:val="00B323E7"/>
    <w:rsid w:val="00B32425"/>
    <w:rsid w:val="00B32746"/>
    <w:rsid w:val="00B32C28"/>
    <w:rsid w:val="00B32CB6"/>
    <w:rsid w:val="00B32F8F"/>
    <w:rsid w:val="00B32FE2"/>
    <w:rsid w:val="00B331A3"/>
    <w:rsid w:val="00B3328C"/>
    <w:rsid w:val="00B3332F"/>
    <w:rsid w:val="00B33EC7"/>
    <w:rsid w:val="00B34C7B"/>
    <w:rsid w:val="00B35643"/>
    <w:rsid w:val="00B35A38"/>
    <w:rsid w:val="00B35AE6"/>
    <w:rsid w:val="00B36189"/>
    <w:rsid w:val="00B36708"/>
    <w:rsid w:val="00B36DCE"/>
    <w:rsid w:val="00B37049"/>
    <w:rsid w:val="00B3735D"/>
    <w:rsid w:val="00B37745"/>
    <w:rsid w:val="00B377BF"/>
    <w:rsid w:val="00B379F8"/>
    <w:rsid w:val="00B403B0"/>
    <w:rsid w:val="00B40B8E"/>
    <w:rsid w:val="00B40B92"/>
    <w:rsid w:val="00B40B9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E23"/>
    <w:rsid w:val="00B44459"/>
    <w:rsid w:val="00B444BC"/>
    <w:rsid w:val="00B449FF"/>
    <w:rsid w:val="00B45204"/>
    <w:rsid w:val="00B4520E"/>
    <w:rsid w:val="00B454C2"/>
    <w:rsid w:val="00B4556B"/>
    <w:rsid w:val="00B45795"/>
    <w:rsid w:val="00B45810"/>
    <w:rsid w:val="00B458A7"/>
    <w:rsid w:val="00B45AE4"/>
    <w:rsid w:val="00B45B35"/>
    <w:rsid w:val="00B46087"/>
    <w:rsid w:val="00B46506"/>
    <w:rsid w:val="00B467DF"/>
    <w:rsid w:val="00B467F1"/>
    <w:rsid w:val="00B468C5"/>
    <w:rsid w:val="00B469DB"/>
    <w:rsid w:val="00B47701"/>
    <w:rsid w:val="00B4786E"/>
    <w:rsid w:val="00B479AE"/>
    <w:rsid w:val="00B479AF"/>
    <w:rsid w:val="00B47A49"/>
    <w:rsid w:val="00B47F2A"/>
    <w:rsid w:val="00B47FE5"/>
    <w:rsid w:val="00B50CE1"/>
    <w:rsid w:val="00B512E2"/>
    <w:rsid w:val="00B5182D"/>
    <w:rsid w:val="00B51A4D"/>
    <w:rsid w:val="00B51B64"/>
    <w:rsid w:val="00B51CE8"/>
    <w:rsid w:val="00B51DC2"/>
    <w:rsid w:val="00B51F55"/>
    <w:rsid w:val="00B52542"/>
    <w:rsid w:val="00B52646"/>
    <w:rsid w:val="00B5283C"/>
    <w:rsid w:val="00B52931"/>
    <w:rsid w:val="00B52ADD"/>
    <w:rsid w:val="00B52B11"/>
    <w:rsid w:val="00B52E43"/>
    <w:rsid w:val="00B52F35"/>
    <w:rsid w:val="00B5306D"/>
    <w:rsid w:val="00B532B0"/>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09"/>
    <w:rsid w:val="00B55E88"/>
    <w:rsid w:val="00B56218"/>
    <w:rsid w:val="00B56238"/>
    <w:rsid w:val="00B565A5"/>
    <w:rsid w:val="00B567A6"/>
    <w:rsid w:val="00B56DE2"/>
    <w:rsid w:val="00B57121"/>
    <w:rsid w:val="00B5755E"/>
    <w:rsid w:val="00B57D62"/>
    <w:rsid w:val="00B57E2A"/>
    <w:rsid w:val="00B57F87"/>
    <w:rsid w:val="00B57FE5"/>
    <w:rsid w:val="00B600B2"/>
    <w:rsid w:val="00B6024F"/>
    <w:rsid w:val="00B614BC"/>
    <w:rsid w:val="00B61911"/>
    <w:rsid w:val="00B61C6C"/>
    <w:rsid w:val="00B621C6"/>
    <w:rsid w:val="00B6248E"/>
    <w:rsid w:val="00B626DA"/>
    <w:rsid w:val="00B62A7E"/>
    <w:rsid w:val="00B63370"/>
    <w:rsid w:val="00B63374"/>
    <w:rsid w:val="00B633D4"/>
    <w:rsid w:val="00B6347F"/>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1C9"/>
    <w:rsid w:val="00B7051B"/>
    <w:rsid w:val="00B70603"/>
    <w:rsid w:val="00B709AC"/>
    <w:rsid w:val="00B70B4C"/>
    <w:rsid w:val="00B70BE2"/>
    <w:rsid w:val="00B70D5D"/>
    <w:rsid w:val="00B70DD1"/>
    <w:rsid w:val="00B70F43"/>
    <w:rsid w:val="00B7130A"/>
    <w:rsid w:val="00B7136F"/>
    <w:rsid w:val="00B717EF"/>
    <w:rsid w:val="00B71D0B"/>
    <w:rsid w:val="00B7227E"/>
    <w:rsid w:val="00B72298"/>
    <w:rsid w:val="00B72EFD"/>
    <w:rsid w:val="00B7314B"/>
    <w:rsid w:val="00B74B16"/>
    <w:rsid w:val="00B74E84"/>
    <w:rsid w:val="00B75029"/>
    <w:rsid w:val="00B75197"/>
    <w:rsid w:val="00B752D9"/>
    <w:rsid w:val="00B7536D"/>
    <w:rsid w:val="00B75AF8"/>
    <w:rsid w:val="00B75B7D"/>
    <w:rsid w:val="00B75C54"/>
    <w:rsid w:val="00B76130"/>
    <w:rsid w:val="00B761F4"/>
    <w:rsid w:val="00B76548"/>
    <w:rsid w:val="00B765B9"/>
    <w:rsid w:val="00B76607"/>
    <w:rsid w:val="00B7664C"/>
    <w:rsid w:val="00B76D64"/>
    <w:rsid w:val="00B77372"/>
    <w:rsid w:val="00B775DF"/>
    <w:rsid w:val="00B77A3F"/>
    <w:rsid w:val="00B77C4F"/>
    <w:rsid w:val="00B77D34"/>
    <w:rsid w:val="00B77FD5"/>
    <w:rsid w:val="00B8014D"/>
    <w:rsid w:val="00B80256"/>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B9B"/>
    <w:rsid w:val="00B9260E"/>
    <w:rsid w:val="00B92710"/>
    <w:rsid w:val="00B92C77"/>
    <w:rsid w:val="00B931AC"/>
    <w:rsid w:val="00B93790"/>
    <w:rsid w:val="00B93A62"/>
    <w:rsid w:val="00B93B76"/>
    <w:rsid w:val="00B93C07"/>
    <w:rsid w:val="00B93D0F"/>
    <w:rsid w:val="00B9400F"/>
    <w:rsid w:val="00B94045"/>
    <w:rsid w:val="00B94133"/>
    <w:rsid w:val="00B94174"/>
    <w:rsid w:val="00B9423B"/>
    <w:rsid w:val="00B9484F"/>
    <w:rsid w:val="00B94ACB"/>
    <w:rsid w:val="00B94C04"/>
    <w:rsid w:val="00B94EB1"/>
    <w:rsid w:val="00B954B0"/>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0E2A"/>
    <w:rsid w:val="00BA11A9"/>
    <w:rsid w:val="00BA1B4C"/>
    <w:rsid w:val="00BA1C82"/>
    <w:rsid w:val="00BA20C4"/>
    <w:rsid w:val="00BA2445"/>
    <w:rsid w:val="00BA2582"/>
    <w:rsid w:val="00BA2714"/>
    <w:rsid w:val="00BA354D"/>
    <w:rsid w:val="00BA35C1"/>
    <w:rsid w:val="00BA3809"/>
    <w:rsid w:val="00BA4387"/>
    <w:rsid w:val="00BA47B9"/>
    <w:rsid w:val="00BA4D5E"/>
    <w:rsid w:val="00BA5B1E"/>
    <w:rsid w:val="00BA5DA4"/>
    <w:rsid w:val="00BA5F77"/>
    <w:rsid w:val="00BA631E"/>
    <w:rsid w:val="00BA7149"/>
    <w:rsid w:val="00BA723D"/>
    <w:rsid w:val="00BA7298"/>
    <w:rsid w:val="00BA76B6"/>
    <w:rsid w:val="00BA76D9"/>
    <w:rsid w:val="00BA78FC"/>
    <w:rsid w:val="00BA7A95"/>
    <w:rsid w:val="00BA7F7E"/>
    <w:rsid w:val="00BB093D"/>
    <w:rsid w:val="00BB0A85"/>
    <w:rsid w:val="00BB13AD"/>
    <w:rsid w:val="00BB17AB"/>
    <w:rsid w:val="00BB19E3"/>
    <w:rsid w:val="00BB1CAD"/>
    <w:rsid w:val="00BB1EE1"/>
    <w:rsid w:val="00BB1FFB"/>
    <w:rsid w:val="00BB2364"/>
    <w:rsid w:val="00BB2842"/>
    <w:rsid w:val="00BB3186"/>
    <w:rsid w:val="00BB35EE"/>
    <w:rsid w:val="00BB3782"/>
    <w:rsid w:val="00BB3823"/>
    <w:rsid w:val="00BB3883"/>
    <w:rsid w:val="00BB3C65"/>
    <w:rsid w:val="00BB3C9D"/>
    <w:rsid w:val="00BB445A"/>
    <w:rsid w:val="00BB46DF"/>
    <w:rsid w:val="00BB4778"/>
    <w:rsid w:val="00BB4878"/>
    <w:rsid w:val="00BB499D"/>
    <w:rsid w:val="00BB4D21"/>
    <w:rsid w:val="00BB520C"/>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556"/>
    <w:rsid w:val="00BC2720"/>
    <w:rsid w:val="00BC27D4"/>
    <w:rsid w:val="00BC2A6E"/>
    <w:rsid w:val="00BC2A90"/>
    <w:rsid w:val="00BC2C2A"/>
    <w:rsid w:val="00BC3A8A"/>
    <w:rsid w:val="00BC3F7E"/>
    <w:rsid w:val="00BC428B"/>
    <w:rsid w:val="00BC45B2"/>
    <w:rsid w:val="00BC45D8"/>
    <w:rsid w:val="00BC4729"/>
    <w:rsid w:val="00BC5257"/>
    <w:rsid w:val="00BC54B1"/>
    <w:rsid w:val="00BC5979"/>
    <w:rsid w:val="00BC60FD"/>
    <w:rsid w:val="00BC66CF"/>
    <w:rsid w:val="00BC6735"/>
    <w:rsid w:val="00BC770A"/>
    <w:rsid w:val="00BC7855"/>
    <w:rsid w:val="00BD0542"/>
    <w:rsid w:val="00BD05CA"/>
    <w:rsid w:val="00BD091E"/>
    <w:rsid w:val="00BD0E7E"/>
    <w:rsid w:val="00BD0F19"/>
    <w:rsid w:val="00BD13F2"/>
    <w:rsid w:val="00BD1E82"/>
    <w:rsid w:val="00BD203D"/>
    <w:rsid w:val="00BD212C"/>
    <w:rsid w:val="00BD22CE"/>
    <w:rsid w:val="00BD23E1"/>
    <w:rsid w:val="00BD2733"/>
    <w:rsid w:val="00BD2A25"/>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482"/>
    <w:rsid w:val="00BE173C"/>
    <w:rsid w:val="00BE1AB3"/>
    <w:rsid w:val="00BE1C97"/>
    <w:rsid w:val="00BE1DE3"/>
    <w:rsid w:val="00BE214A"/>
    <w:rsid w:val="00BE215C"/>
    <w:rsid w:val="00BE28B0"/>
    <w:rsid w:val="00BE297F"/>
    <w:rsid w:val="00BE2B54"/>
    <w:rsid w:val="00BE2F11"/>
    <w:rsid w:val="00BE3446"/>
    <w:rsid w:val="00BE3499"/>
    <w:rsid w:val="00BE3737"/>
    <w:rsid w:val="00BE3C2D"/>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748"/>
    <w:rsid w:val="00BF08F5"/>
    <w:rsid w:val="00BF0939"/>
    <w:rsid w:val="00BF0AE0"/>
    <w:rsid w:val="00BF11BC"/>
    <w:rsid w:val="00BF11D6"/>
    <w:rsid w:val="00BF14F6"/>
    <w:rsid w:val="00BF17F6"/>
    <w:rsid w:val="00BF198B"/>
    <w:rsid w:val="00BF1D29"/>
    <w:rsid w:val="00BF1DF2"/>
    <w:rsid w:val="00BF1EAF"/>
    <w:rsid w:val="00BF242E"/>
    <w:rsid w:val="00BF26E9"/>
    <w:rsid w:val="00BF29D2"/>
    <w:rsid w:val="00BF2C5C"/>
    <w:rsid w:val="00BF2E72"/>
    <w:rsid w:val="00BF3155"/>
    <w:rsid w:val="00BF334D"/>
    <w:rsid w:val="00BF3B21"/>
    <w:rsid w:val="00BF3E26"/>
    <w:rsid w:val="00BF402A"/>
    <w:rsid w:val="00BF4087"/>
    <w:rsid w:val="00BF4931"/>
    <w:rsid w:val="00BF49C4"/>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120"/>
    <w:rsid w:val="00C01545"/>
    <w:rsid w:val="00C0161D"/>
    <w:rsid w:val="00C01E4D"/>
    <w:rsid w:val="00C02003"/>
    <w:rsid w:val="00C020CA"/>
    <w:rsid w:val="00C02182"/>
    <w:rsid w:val="00C02451"/>
    <w:rsid w:val="00C0248D"/>
    <w:rsid w:val="00C02547"/>
    <w:rsid w:val="00C03747"/>
    <w:rsid w:val="00C03F7A"/>
    <w:rsid w:val="00C0486E"/>
    <w:rsid w:val="00C0499F"/>
    <w:rsid w:val="00C049A7"/>
    <w:rsid w:val="00C04CCB"/>
    <w:rsid w:val="00C05068"/>
    <w:rsid w:val="00C050D4"/>
    <w:rsid w:val="00C0523C"/>
    <w:rsid w:val="00C052B7"/>
    <w:rsid w:val="00C057BF"/>
    <w:rsid w:val="00C0585D"/>
    <w:rsid w:val="00C058AC"/>
    <w:rsid w:val="00C05C01"/>
    <w:rsid w:val="00C0655A"/>
    <w:rsid w:val="00C06F89"/>
    <w:rsid w:val="00C07011"/>
    <w:rsid w:val="00C07BFD"/>
    <w:rsid w:val="00C07EF1"/>
    <w:rsid w:val="00C07FC5"/>
    <w:rsid w:val="00C10812"/>
    <w:rsid w:val="00C10819"/>
    <w:rsid w:val="00C108DF"/>
    <w:rsid w:val="00C10D50"/>
    <w:rsid w:val="00C111C6"/>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4F2C"/>
    <w:rsid w:val="00C151DA"/>
    <w:rsid w:val="00C152A8"/>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3F0"/>
    <w:rsid w:val="00C227A2"/>
    <w:rsid w:val="00C22D67"/>
    <w:rsid w:val="00C2339E"/>
    <w:rsid w:val="00C23560"/>
    <w:rsid w:val="00C236F0"/>
    <w:rsid w:val="00C23DC4"/>
    <w:rsid w:val="00C23EC5"/>
    <w:rsid w:val="00C245CB"/>
    <w:rsid w:val="00C248FE"/>
    <w:rsid w:val="00C24971"/>
    <w:rsid w:val="00C24B54"/>
    <w:rsid w:val="00C252A2"/>
    <w:rsid w:val="00C25439"/>
    <w:rsid w:val="00C25553"/>
    <w:rsid w:val="00C255DF"/>
    <w:rsid w:val="00C25655"/>
    <w:rsid w:val="00C258A8"/>
    <w:rsid w:val="00C25F5F"/>
    <w:rsid w:val="00C266A8"/>
    <w:rsid w:val="00C2674D"/>
    <w:rsid w:val="00C2674F"/>
    <w:rsid w:val="00C26930"/>
    <w:rsid w:val="00C26AA3"/>
    <w:rsid w:val="00C26DD8"/>
    <w:rsid w:val="00C27064"/>
    <w:rsid w:val="00C2731F"/>
    <w:rsid w:val="00C27990"/>
    <w:rsid w:val="00C27BE5"/>
    <w:rsid w:val="00C3053C"/>
    <w:rsid w:val="00C3082E"/>
    <w:rsid w:val="00C30DCA"/>
    <w:rsid w:val="00C31E2D"/>
    <w:rsid w:val="00C32263"/>
    <w:rsid w:val="00C32340"/>
    <w:rsid w:val="00C323FD"/>
    <w:rsid w:val="00C32CA7"/>
    <w:rsid w:val="00C33326"/>
    <w:rsid w:val="00C3378D"/>
    <w:rsid w:val="00C339E5"/>
    <w:rsid w:val="00C33CC0"/>
    <w:rsid w:val="00C34458"/>
    <w:rsid w:val="00C34813"/>
    <w:rsid w:val="00C34859"/>
    <w:rsid w:val="00C34C96"/>
    <w:rsid w:val="00C34D8B"/>
    <w:rsid w:val="00C34EC6"/>
    <w:rsid w:val="00C34EEB"/>
    <w:rsid w:val="00C34EFF"/>
    <w:rsid w:val="00C350D4"/>
    <w:rsid w:val="00C355C2"/>
    <w:rsid w:val="00C355F5"/>
    <w:rsid w:val="00C356F4"/>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930"/>
    <w:rsid w:val="00C43937"/>
    <w:rsid w:val="00C43A32"/>
    <w:rsid w:val="00C43D02"/>
    <w:rsid w:val="00C441CD"/>
    <w:rsid w:val="00C44551"/>
    <w:rsid w:val="00C44AD4"/>
    <w:rsid w:val="00C44BC8"/>
    <w:rsid w:val="00C44E4F"/>
    <w:rsid w:val="00C44F4E"/>
    <w:rsid w:val="00C450A8"/>
    <w:rsid w:val="00C4548E"/>
    <w:rsid w:val="00C45C4C"/>
    <w:rsid w:val="00C45D42"/>
    <w:rsid w:val="00C4612E"/>
    <w:rsid w:val="00C46285"/>
    <w:rsid w:val="00C4630A"/>
    <w:rsid w:val="00C46682"/>
    <w:rsid w:val="00C46AD8"/>
    <w:rsid w:val="00C46AF0"/>
    <w:rsid w:val="00C4700C"/>
    <w:rsid w:val="00C475C4"/>
    <w:rsid w:val="00C47ED0"/>
    <w:rsid w:val="00C5032A"/>
    <w:rsid w:val="00C507F4"/>
    <w:rsid w:val="00C51A3E"/>
    <w:rsid w:val="00C51BDD"/>
    <w:rsid w:val="00C51D16"/>
    <w:rsid w:val="00C523AE"/>
    <w:rsid w:val="00C52457"/>
    <w:rsid w:val="00C524BC"/>
    <w:rsid w:val="00C52B3E"/>
    <w:rsid w:val="00C52B72"/>
    <w:rsid w:val="00C52EB2"/>
    <w:rsid w:val="00C53506"/>
    <w:rsid w:val="00C5359C"/>
    <w:rsid w:val="00C536F2"/>
    <w:rsid w:val="00C538D7"/>
    <w:rsid w:val="00C53A0E"/>
    <w:rsid w:val="00C53C4A"/>
    <w:rsid w:val="00C540F3"/>
    <w:rsid w:val="00C54315"/>
    <w:rsid w:val="00C5440B"/>
    <w:rsid w:val="00C54617"/>
    <w:rsid w:val="00C54DDD"/>
    <w:rsid w:val="00C550F0"/>
    <w:rsid w:val="00C554A8"/>
    <w:rsid w:val="00C55A61"/>
    <w:rsid w:val="00C56191"/>
    <w:rsid w:val="00C562FC"/>
    <w:rsid w:val="00C563FC"/>
    <w:rsid w:val="00C5678A"/>
    <w:rsid w:val="00C569C1"/>
    <w:rsid w:val="00C56A7E"/>
    <w:rsid w:val="00C56E89"/>
    <w:rsid w:val="00C56EB4"/>
    <w:rsid w:val="00C57031"/>
    <w:rsid w:val="00C5728F"/>
    <w:rsid w:val="00C574EA"/>
    <w:rsid w:val="00C578C7"/>
    <w:rsid w:val="00C57C7F"/>
    <w:rsid w:val="00C57DE6"/>
    <w:rsid w:val="00C601B1"/>
    <w:rsid w:val="00C60273"/>
    <w:rsid w:val="00C60F50"/>
    <w:rsid w:val="00C61262"/>
    <w:rsid w:val="00C6133E"/>
    <w:rsid w:val="00C6151D"/>
    <w:rsid w:val="00C6179E"/>
    <w:rsid w:val="00C61B0D"/>
    <w:rsid w:val="00C61D1F"/>
    <w:rsid w:val="00C61F59"/>
    <w:rsid w:val="00C62385"/>
    <w:rsid w:val="00C6241E"/>
    <w:rsid w:val="00C626E5"/>
    <w:rsid w:val="00C62B05"/>
    <w:rsid w:val="00C6338C"/>
    <w:rsid w:val="00C63735"/>
    <w:rsid w:val="00C6421F"/>
    <w:rsid w:val="00C6448A"/>
    <w:rsid w:val="00C649F1"/>
    <w:rsid w:val="00C64ADC"/>
    <w:rsid w:val="00C64BBB"/>
    <w:rsid w:val="00C65555"/>
    <w:rsid w:val="00C658C3"/>
    <w:rsid w:val="00C6593B"/>
    <w:rsid w:val="00C65CC3"/>
    <w:rsid w:val="00C6656D"/>
    <w:rsid w:val="00C6661A"/>
    <w:rsid w:val="00C66C21"/>
    <w:rsid w:val="00C671F7"/>
    <w:rsid w:val="00C673CF"/>
    <w:rsid w:val="00C677E6"/>
    <w:rsid w:val="00C67A90"/>
    <w:rsid w:val="00C67FBC"/>
    <w:rsid w:val="00C67FC1"/>
    <w:rsid w:val="00C70810"/>
    <w:rsid w:val="00C70BE2"/>
    <w:rsid w:val="00C70FB7"/>
    <w:rsid w:val="00C712C6"/>
    <w:rsid w:val="00C71401"/>
    <w:rsid w:val="00C71643"/>
    <w:rsid w:val="00C71888"/>
    <w:rsid w:val="00C71A49"/>
    <w:rsid w:val="00C722C6"/>
    <w:rsid w:val="00C724A7"/>
    <w:rsid w:val="00C7267B"/>
    <w:rsid w:val="00C727A8"/>
    <w:rsid w:val="00C7292C"/>
    <w:rsid w:val="00C7299F"/>
    <w:rsid w:val="00C72E6F"/>
    <w:rsid w:val="00C72FC7"/>
    <w:rsid w:val="00C72FCC"/>
    <w:rsid w:val="00C73084"/>
    <w:rsid w:val="00C7338D"/>
    <w:rsid w:val="00C733DB"/>
    <w:rsid w:val="00C73846"/>
    <w:rsid w:val="00C73C5A"/>
    <w:rsid w:val="00C748B8"/>
    <w:rsid w:val="00C74D84"/>
    <w:rsid w:val="00C74E61"/>
    <w:rsid w:val="00C74FA9"/>
    <w:rsid w:val="00C75787"/>
    <w:rsid w:val="00C757B0"/>
    <w:rsid w:val="00C75A16"/>
    <w:rsid w:val="00C75C17"/>
    <w:rsid w:val="00C75C19"/>
    <w:rsid w:val="00C75EC5"/>
    <w:rsid w:val="00C75F3B"/>
    <w:rsid w:val="00C765CD"/>
    <w:rsid w:val="00C7715E"/>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AB6"/>
    <w:rsid w:val="00C84D0D"/>
    <w:rsid w:val="00C84F1D"/>
    <w:rsid w:val="00C84FA8"/>
    <w:rsid w:val="00C857D8"/>
    <w:rsid w:val="00C85944"/>
    <w:rsid w:val="00C85D8E"/>
    <w:rsid w:val="00C85EF1"/>
    <w:rsid w:val="00C85FDE"/>
    <w:rsid w:val="00C86076"/>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772"/>
    <w:rsid w:val="00C94EF6"/>
    <w:rsid w:val="00C951F6"/>
    <w:rsid w:val="00C95662"/>
    <w:rsid w:val="00C9571F"/>
    <w:rsid w:val="00C957A6"/>
    <w:rsid w:val="00C95979"/>
    <w:rsid w:val="00C95B7B"/>
    <w:rsid w:val="00C967C2"/>
    <w:rsid w:val="00C97BD1"/>
    <w:rsid w:val="00CA0E4C"/>
    <w:rsid w:val="00CA0FFF"/>
    <w:rsid w:val="00CA1672"/>
    <w:rsid w:val="00CA1AF4"/>
    <w:rsid w:val="00CA217B"/>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8C0"/>
    <w:rsid w:val="00CA5932"/>
    <w:rsid w:val="00CA5C7C"/>
    <w:rsid w:val="00CA5F76"/>
    <w:rsid w:val="00CA66DA"/>
    <w:rsid w:val="00CA6B3E"/>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8A0"/>
    <w:rsid w:val="00CB294E"/>
    <w:rsid w:val="00CB2C47"/>
    <w:rsid w:val="00CB3007"/>
    <w:rsid w:val="00CB314D"/>
    <w:rsid w:val="00CB3319"/>
    <w:rsid w:val="00CB3426"/>
    <w:rsid w:val="00CB347E"/>
    <w:rsid w:val="00CB350A"/>
    <w:rsid w:val="00CB38EF"/>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345"/>
    <w:rsid w:val="00CC099B"/>
    <w:rsid w:val="00CC0BEF"/>
    <w:rsid w:val="00CC0C98"/>
    <w:rsid w:val="00CC1351"/>
    <w:rsid w:val="00CC157A"/>
    <w:rsid w:val="00CC20D5"/>
    <w:rsid w:val="00CC2167"/>
    <w:rsid w:val="00CC25A7"/>
    <w:rsid w:val="00CC2ADC"/>
    <w:rsid w:val="00CC3126"/>
    <w:rsid w:val="00CC35E2"/>
    <w:rsid w:val="00CC369E"/>
    <w:rsid w:val="00CC3E12"/>
    <w:rsid w:val="00CC40D2"/>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E76"/>
    <w:rsid w:val="00CD121D"/>
    <w:rsid w:val="00CD15A2"/>
    <w:rsid w:val="00CD1A7C"/>
    <w:rsid w:val="00CD22CF"/>
    <w:rsid w:val="00CD2319"/>
    <w:rsid w:val="00CD25F9"/>
    <w:rsid w:val="00CD2605"/>
    <w:rsid w:val="00CD262C"/>
    <w:rsid w:val="00CD28BF"/>
    <w:rsid w:val="00CD290E"/>
    <w:rsid w:val="00CD2DE8"/>
    <w:rsid w:val="00CD2F67"/>
    <w:rsid w:val="00CD3084"/>
    <w:rsid w:val="00CD323A"/>
    <w:rsid w:val="00CD37C3"/>
    <w:rsid w:val="00CD3957"/>
    <w:rsid w:val="00CD39AB"/>
    <w:rsid w:val="00CD39D7"/>
    <w:rsid w:val="00CD3AEA"/>
    <w:rsid w:val="00CD3DDA"/>
    <w:rsid w:val="00CD4055"/>
    <w:rsid w:val="00CD4880"/>
    <w:rsid w:val="00CD4944"/>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3FC4"/>
    <w:rsid w:val="00CE495A"/>
    <w:rsid w:val="00CE4AFB"/>
    <w:rsid w:val="00CE4ED8"/>
    <w:rsid w:val="00CE560D"/>
    <w:rsid w:val="00CE577F"/>
    <w:rsid w:val="00CE587F"/>
    <w:rsid w:val="00CE5CFC"/>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922"/>
    <w:rsid w:val="00D01CC9"/>
    <w:rsid w:val="00D01D8E"/>
    <w:rsid w:val="00D01E6E"/>
    <w:rsid w:val="00D023BF"/>
    <w:rsid w:val="00D02850"/>
    <w:rsid w:val="00D02D65"/>
    <w:rsid w:val="00D02F85"/>
    <w:rsid w:val="00D0320A"/>
    <w:rsid w:val="00D034AE"/>
    <w:rsid w:val="00D03C07"/>
    <w:rsid w:val="00D03D86"/>
    <w:rsid w:val="00D041DB"/>
    <w:rsid w:val="00D04C35"/>
    <w:rsid w:val="00D04E1C"/>
    <w:rsid w:val="00D0581F"/>
    <w:rsid w:val="00D060F4"/>
    <w:rsid w:val="00D06221"/>
    <w:rsid w:val="00D063EF"/>
    <w:rsid w:val="00D07400"/>
    <w:rsid w:val="00D07815"/>
    <w:rsid w:val="00D07B90"/>
    <w:rsid w:val="00D07CB9"/>
    <w:rsid w:val="00D07DE6"/>
    <w:rsid w:val="00D07EE3"/>
    <w:rsid w:val="00D103DA"/>
    <w:rsid w:val="00D10920"/>
    <w:rsid w:val="00D10985"/>
    <w:rsid w:val="00D10BB0"/>
    <w:rsid w:val="00D10C69"/>
    <w:rsid w:val="00D10EA7"/>
    <w:rsid w:val="00D11663"/>
    <w:rsid w:val="00D116A5"/>
    <w:rsid w:val="00D11A5A"/>
    <w:rsid w:val="00D12978"/>
    <w:rsid w:val="00D12C93"/>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468"/>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0F23"/>
    <w:rsid w:val="00D31158"/>
    <w:rsid w:val="00D31852"/>
    <w:rsid w:val="00D31BB0"/>
    <w:rsid w:val="00D31C74"/>
    <w:rsid w:val="00D31DB2"/>
    <w:rsid w:val="00D3225A"/>
    <w:rsid w:val="00D322EF"/>
    <w:rsid w:val="00D331C5"/>
    <w:rsid w:val="00D33386"/>
    <w:rsid w:val="00D33A00"/>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3DE7"/>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0CE2"/>
    <w:rsid w:val="00D511C9"/>
    <w:rsid w:val="00D51347"/>
    <w:rsid w:val="00D514EE"/>
    <w:rsid w:val="00D515B4"/>
    <w:rsid w:val="00D51725"/>
    <w:rsid w:val="00D51758"/>
    <w:rsid w:val="00D517F1"/>
    <w:rsid w:val="00D51EA7"/>
    <w:rsid w:val="00D5252E"/>
    <w:rsid w:val="00D526C7"/>
    <w:rsid w:val="00D52747"/>
    <w:rsid w:val="00D52767"/>
    <w:rsid w:val="00D52B53"/>
    <w:rsid w:val="00D52F5A"/>
    <w:rsid w:val="00D5365B"/>
    <w:rsid w:val="00D53CF7"/>
    <w:rsid w:val="00D53E8C"/>
    <w:rsid w:val="00D53FB7"/>
    <w:rsid w:val="00D54099"/>
    <w:rsid w:val="00D542E6"/>
    <w:rsid w:val="00D546AD"/>
    <w:rsid w:val="00D5480B"/>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461"/>
    <w:rsid w:val="00D62890"/>
    <w:rsid w:val="00D62A02"/>
    <w:rsid w:val="00D62C0F"/>
    <w:rsid w:val="00D62CD2"/>
    <w:rsid w:val="00D632B7"/>
    <w:rsid w:val="00D637DD"/>
    <w:rsid w:val="00D64204"/>
    <w:rsid w:val="00D6425F"/>
    <w:rsid w:val="00D642C4"/>
    <w:rsid w:val="00D645DA"/>
    <w:rsid w:val="00D6540E"/>
    <w:rsid w:val="00D65AEB"/>
    <w:rsid w:val="00D65C3C"/>
    <w:rsid w:val="00D6610B"/>
    <w:rsid w:val="00D66DEF"/>
    <w:rsid w:val="00D67116"/>
    <w:rsid w:val="00D67464"/>
    <w:rsid w:val="00D67770"/>
    <w:rsid w:val="00D67B93"/>
    <w:rsid w:val="00D67B97"/>
    <w:rsid w:val="00D70017"/>
    <w:rsid w:val="00D701A0"/>
    <w:rsid w:val="00D70DD8"/>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07C"/>
    <w:rsid w:val="00D805FC"/>
    <w:rsid w:val="00D80912"/>
    <w:rsid w:val="00D812BF"/>
    <w:rsid w:val="00D81478"/>
    <w:rsid w:val="00D8180F"/>
    <w:rsid w:val="00D819BE"/>
    <w:rsid w:val="00D819FD"/>
    <w:rsid w:val="00D8259E"/>
    <w:rsid w:val="00D828EB"/>
    <w:rsid w:val="00D82E7E"/>
    <w:rsid w:val="00D830CE"/>
    <w:rsid w:val="00D83353"/>
    <w:rsid w:val="00D83396"/>
    <w:rsid w:val="00D8363F"/>
    <w:rsid w:val="00D83838"/>
    <w:rsid w:val="00D83902"/>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A8E"/>
    <w:rsid w:val="00D87D7D"/>
    <w:rsid w:val="00D90021"/>
    <w:rsid w:val="00D9016A"/>
    <w:rsid w:val="00D904C1"/>
    <w:rsid w:val="00D90A8B"/>
    <w:rsid w:val="00D90EFE"/>
    <w:rsid w:val="00D90F34"/>
    <w:rsid w:val="00D91286"/>
    <w:rsid w:val="00D91438"/>
    <w:rsid w:val="00D9146D"/>
    <w:rsid w:val="00D9186C"/>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CAF"/>
    <w:rsid w:val="00D93E8C"/>
    <w:rsid w:val="00D945E6"/>
    <w:rsid w:val="00D94B2E"/>
    <w:rsid w:val="00D94F64"/>
    <w:rsid w:val="00D95268"/>
    <w:rsid w:val="00D952FA"/>
    <w:rsid w:val="00D9541E"/>
    <w:rsid w:val="00D95981"/>
    <w:rsid w:val="00D95A00"/>
    <w:rsid w:val="00D95D7F"/>
    <w:rsid w:val="00D96A9B"/>
    <w:rsid w:val="00D9736C"/>
    <w:rsid w:val="00D97653"/>
    <w:rsid w:val="00D9765D"/>
    <w:rsid w:val="00D97692"/>
    <w:rsid w:val="00D9778C"/>
    <w:rsid w:val="00D977AF"/>
    <w:rsid w:val="00D97E34"/>
    <w:rsid w:val="00DA015F"/>
    <w:rsid w:val="00DA0203"/>
    <w:rsid w:val="00DA0234"/>
    <w:rsid w:val="00DA049F"/>
    <w:rsid w:val="00DA0C95"/>
    <w:rsid w:val="00DA10A8"/>
    <w:rsid w:val="00DA10D2"/>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AE"/>
    <w:rsid w:val="00DA3DCE"/>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7BD"/>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F58"/>
    <w:rsid w:val="00DD6282"/>
    <w:rsid w:val="00DD642E"/>
    <w:rsid w:val="00DD6619"/>
    <w:rsid w:val="00DD6881"/>
    <w:rsid w:val="00DD6DED"/>
    <w:rsid w:val="00DD7161"/>
    <w:rsid w:val="00DD72E4"/>
    <w:rsid w:val="00DD739D"/>
    <w:rsid w:val="00DD777D"/>
    <w:rsid w:val="00DD7EF9"/>
    <w:rsid w:val="00DE0088"/>
    <w:rsid w:val="00DE00DF"/>
    <w:rsid w:val="00DE0132"/>
    <w:rsid w:val="00DE0358"/>
    <w:rsid w:val="00DE0781"/>
    <w:rsid w:val="00DE121A"/>
    <w:rsid w:val="00DE143F"/>
    <w:rsid w:val="00DE1D5C"/>
    <w:rsid w:val="00DE20BA"/>
    <w:rsid w:val="00DE2267"/>
    <w:rsid w:val="00DE2E1D"/>
    <w:rsid w:val="00DE2E25"/>
    <w:rsid w:val="00DE3177"/>
    <w:rsid w:val="00DE3A77"/>
    <w:rsid w:val="00DE3E34"/>
    <w:rsid w:val="00DE3FAE"/>
    <w:rsid w:val="00DE4355"/>
    <w:rsid w:val="00DE43CA"/>
    <w:rsid w:val="00DE468B"/>
    <w:rsid w:val="00DE47B5"/>
    <w:rsid w:val="00DE4856"/>
    <w:rsid w:val="00DE4868"/>
    <w:rsid w:val="00DE491E"/>
    <w:rsid w:val="00DE4CEB"/>
    <w:rsid w:val="00DE5140"/>
    <w:rsid w:val="00DE527F"/>
    <w:rsid w:val="00DE537F"/>
    <w:rsid w:val="00DE59E5"/>
    <w:rsid w:val="00DE5A70"/>
    <w:rsid w:val="00DE5DA6"/>
    <w:rsid w:val="00DE6529"/>
    <w:rsid w:val="00DE6DC2"/>
    <w:rsid w:val="00DE6F0F"/>
    <w:rsid w:val="00DE75D3"/>
    <w:rsid w:val="00DE7626"/>
    <w:rsid w:val="00DE7670"/>
    <w:rsid w:val="00DE7684"/>
    <w:rsid w:val="00DE777B"/>
    <w:rsid w:val="00DE7920"/>
    <w:rsid w:val="00DE7D7C"/>
    <w:rsid w:val="00DE7E8E"/>
    <w:rsid w:val="00DF0034"/>
    <w:rsid w:val="00DF0294"/>
    <w:rsid w:val="00DF0784"/>
    <w:rsid w:val="00DF0AA9"/>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3B1B"/>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355"/>
    <w:rsid w:val="00E01A25"/>
    <w:rsid w:val="00E01B94"/>
    <w:rsid w:val="00E01C37"/>
    <w:rsid w:val="00E01D16"/>
    <w:rsid w:val="00E0257F"/>
    <w:rsid w:val="00E028E3"/>
    <w:rsid w:val="00E029E6"/>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5B5B"/>
    <w:rsid w:val="00E06C7F"/>
    <w:rsid w:val="00E0755D"/>
    <w:rsid w:val="00E07710"/>
    <w:rsid w:val="00E077FA"/>
    <w:rsid w:val="00E10AAD"/>
    <w:rsid w:val="00E10CC9"/>
    <w:rsid w:val="00E10F78"/>
    <w:rsid w:val="00E110F8"/>
    <w:rsid w:val="00E120AC"/>
    <w:rsid w:val="00E120FD"/>
    <w:rsid w:val="00E12224"/>
    <w:rsid w:val="00E122D8"/>
    <w:rsid w:val="00E1265A"/>
    <w:rsid w:val="00E12B9D"/>
    <w:rsid w:val="00E13542"/>
    <w:rsid w:val="00E138A8"/>
    <w:rsid w:val="00E13B19"/>
    <w:rsid w:val="00E14349"/>
    <w:rsid w:val="00E14903"/>
    <w:rsid w:val="00E149A6"/>
    <w:rsid w:val="00E149E9"/>
    <w:rsid w:val="00E14FC1"/>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E3B"/>
    <w:rsid w:val="00E22FEE"/>
    <w:rsid w:val="00E232A3"/>
    <w:rsid w:val="00E236E1"/>
    <w:rsid w:val="00E23838"/>
    <w:rsid w:val="00E23C24"/>
    <w:rsid w:val="00E23CBD"/>
    <w:rsid w:val="00E23D31"/>
    <w:rsid w:val="00E2418A"/>
    <w:rsid w:val="00E24212"/>
    <w:rsid w:val="00E242F2"/>
    <w:rsid w:val="00E24566"/>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4FE"/>
    <w:rsid w:val="00E31556"/>
    <w:rsid w:val="00E31ABC"/>
    <w:rsid w:val="00E31FA6"/>
    <w:rsid w:val="00E32053"/>
    <w:rsid w:val="00E322CC"/>
    <w:rsid w:val="00E3275E"/>
    <w:rsid w:val="00E328E4"/>
    <w:rsid w:val="00E32ADE"/>
    <w:rsid w:val="00E32AF2"/>
    <w:rsid w:val="00E32CCF"/>
    <w:rsid w:val="00E32EC8"/>
    <w:rsid w:val="00E33030"/>
    <w:rsid w:val="00E33457"/>
    <w:rsid w:val="00E33726"/>
    <w:rsid w:val="00E33D93"/>
    <w:rsid w:val="00E33DBF"/>
    <w:rsid w:val="00E33E6D"/>
    <w:rsid w:val="00E3421B"/>
    <w:rsid w:val="00E34344"/>
    <w:rsid w:val="00E34502"/>
    <w:rsid w:val="00E346B1"/>
    <w:rsid w:val="00E34897"/>
    <w:rsid w:val="00E34C8A"/>
    <w:rsid w:val="00E34D5B"/>
    <w:rsid w:val="00E34EF4"/>
    <w:rsid w:val="00E3529D"/>
    <w:rsid w:val="00E354A0"/>
    <w:rsid w:val="00E35B1B"/>
    <w:rsid w:val="00E36139"/>
    <w:rsid w:val="00E36260"/>
    <w:rsid w:val="00E36270"/>
    <w:rsid w:val="00E37269"/>
    <w:rsid w:val="00E3749A"/>
    <w:rsid w:val="00E379A7"/>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7D"/>
    <w:rsid w:val="00E50CDB"/>
    <w:rsid w:val="00E51409"/>
    <w:rsid w:val="00E518FF"/>
    <w:rsid w:val="00E5222F"/>
    <w:rsid w:val="00E5239F"/>
    <w:rsid w:val="00E52AE3"/>
    <w:rsid w:val="00E52B2D"/>
    <w:rsid w:val="00E52B6A"/>
    <w:rsid w:val="00E52BDE"/>
    <w:rsid w:val="00E52D6E"/>
    <w:rsid w:val="00E52DD5"/>
    <w:rsid w:val="00E52ED3"/>
    <w:rsid w:val="00E5313E"/>
    <w:rsid w:val="00E533AF"/>
    <w:rsid w:val="00E53410"/>
    <w:rsid w:val="00E53498"/>
    <w:rsid w:val="00E53979"/>
    <w:rsid w:val="00E53C43"/>
    <w:rsid w:val="00E53CE1"/>
    <w:rsid w:val="00E54013"/>
    <w:rsid w:val="00E545AA"/>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3F7"/>
    <w:rsid w:val="00E57D3F"/>
    <w:rsid w:val="00E6045D"/>
    <w:rsid w:val="00E6050A"/>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F7C"/>
    <w:rsid w:val="00E650AB"/>
    <w:rsid w:val="00E653E8"/>
    <w:rsid w:val="00E659C8"/>
    <w:rsid w:val="00E65D1E"/>
    <w:rsid w:val="00E65E3A"/>
    <w:rsid w:val="00E65EA2"/>
    <w:rsid w:val="00E66083"/>
    <w:rsid w:val="00E67406"/>
    <w:rsid w:val="00E6742C"/>
    <w:rsid w:val="00E675DD"/>
    <w:rsid w:val="00E676A4"/>
    <w:rsid w:val="00E67DC4"/>
    <w:rsid w:val="00E701E7"/>
    <w:rsid w:val="00E70349"/>
    <w:rsid w:val="00E7065A"/>
    <w:rsid w:val="00E70A61"/>
    <w:rsid w:val="00E70D08"/>
    <w:rsid w:val="00E71060"/>
    <w:rsid w:val="00E71075"/>
    <w:rsid w:val="00E71201"/>
    <w:rsid w:val="00E714FC"/>
    <w:rsid w:val="00E7163C"/>
    <w:rsid w:val="00E7183D"/>
    <w:rsid w:val="00E71A52"/>
    <w:rsid w:val="00E72105"/>
    <w:rsid w:val="00E72B1C"/>
    <w:rsid w:val="00E72C63"/>
    <w:rsid w:val="00E732A8"/>
    <w:rsid w:val="00E73552"/>
    <w:rsid w:val="00E736AA"/>
    <w:rsid w:val="00E73A3B"/>
    <w:rsid w:val="00E74103"/>
    <w:rsid w:val="00E7486C"/>
    <w:rsid w:val="00E75357"/>
    <w:rsid w:val="00E7586C"/>
    <w:rsid w:val="00E75B46"/>
    <w:rsid w:val="00E75CB7"/>
    <w:rsid w:val="00E75EEF"/>
    <w:rsid w:val="00E7637F"/>
    <w:rsid w:val="00E76B3A"/>
    <w:rsid w:val="00E76BC6"/>
    <w:rsid w:val="00E779E6"/>
    <w:rsid w:val="00E803DC"/>
    <w:rsid w:val="00E80488"/>
    <w:rsid w:val="00E808C7"/>
    <w:rsid w:val="00E80B7F"/>
    <w:rsid w:val="00E81572"/>
    <w:rsid w:val="00E816E0"/>
    <w:rsid w:val="00E81912"/>
    <w:rsid w:val="00E81ABD"/>
    <w:rsid w:val="00E81B21"/>
    <w:rsid w:val="00E81CC7"/>
    <w:rsid w:val="00E822C0"/>
    <w:rsid w:val="00E82737"/>
    <w:rsid w:val="00E82811"/>
    <w:rsid w:val="00E828F0"/>
    <w:rsid w:val="00E828F9"/>
    <w:rsid w:val="00E82955"/>
    <w:rsid w:val="00E832F8"/>
    <w:rsid w:val="00E83327"/>
    <w:rsid w:val="00E835CA"/>
    <w:rsid w:val="00E8377F"/>
    <w:rsid w:val="00E8383B"/>
    <w:rsid w:val="00E838E2"/>
    <w:rsid w:val="00E839A1"/>
    <w:rsid w:val="00E84062"/>
    <w:rsid w:val="00E8418B"/>
    <w:rsid w:val="00E84715"/>
    <w:rsid w:val="00E84813"/>
    <w:rsid w:val="00E848B6"/>
    <w:rsid w:val="00E84B00"/>
    <w:rsid w:val="00E84EE1"/>
    <w:rsid w:val="00E857BB"/>
    <w:rsid w:val="00E85C0F"/>
    <w:rsid w:val="00E8602A"/>
    <w:rsid w:val="00E8663E"/>
    <w:rsid w:val="00E8666F"/>
    <w:rsid w:val="00E8669A"/>
    <w:rsid w:val="00E86B03"/>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0E8"/>
    <w:rsid w:val="00E954FF"/>
    <w:rsid w:val="00E95629"/>
    <w:rsid w:val="00E958A5"/>
    <w:rsid w:val="00E96568"/>
    <w:rsid w:val="00E96AC5"/>
    <w:rsid w:val="00E96BE8"/>
    <w:rsid w:val="00E96CDD"/>
    <w:rsid w:val="00E96E8B"/>
    <w:rsid w:val="00E96EA4"/>
    <w:rsid w:val="00E97033"/>
    <w:rsid w:val="00E979D6"/>
    <w:rsid w:val="00E97D48"/>
    <w:rsid w:val="00E97DA6"/>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568"/>
    <w:rsid w:val="00EB0828"/>
    <w:rsid w:val="00EB08D3"/>
    <w:rsid w:val="00EB0940"/>
    <w:rsid w:val="00EB113D"/>
    <w:rsid w:val="00EB159E"/>
    <w:rsid w:val="00EB1644"/>
    <w:rsid w:val="00EB19F2"/>
    <w:rsid w:val="00EB1C75"/>
    <w:rsid w:val="00EB1F03"/>
    <w:rsid w:val="00EB2BC1"/>
    <w:rsid w:val="00EB32B5"/>
    <w:rsid w:val="00EB3302"/>
    <w:rsid w:val="00EB34EA"/>
    <w:rsid w:val="00EB3635"/>
    <w:rsid w:val="00EB3895"/>
    <w:rsid w:val="00EB3C82"/>
    <w:rsid w:val="00EB3D09"/>
    <w:rsid w:val="00EB456A"/>
    <w:rsid w:val="00EB48CD"/>
    <w:rsid w:val="00EB4F8F"/>
    <w:rsid w:val="00EB533E"/>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1F"/>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F9F"/>
    <w:rsid w:val="00EC509C"/>
    <w:rsid w:val="00EC5301"/>
    <w:rsid w:val="00EC595C"/>
    <w:rsid w:val="00EC59E5"/>
    <w:rsid w:val="00EC5CA8"/>
    <w:rsid w:val="00EC6086"/>
    <w:rsid w:val="00EC64B5"/>
    <w:rsid w:val="00EC685F"/>
    <w:rsid w:val="00EC69A8"/>
    <w:rsid w:val="00EC6DB6"/>
    <w:rsid w:val="00EC6F53"/>
    <w:rsid w:val="00EC715C"/>
    <w:rsid w:val="00EC7340"/>
    <w:rsid w:val="00EC761D"/>
    <w:rsid w:val="00EC7B48"/>
    <w:rsid w:val="00EC7D1A"/>
    <w:rsid w:val="00ED0A62"/>
    <w:rsid w:val="00ED0DA8"/>
    <w:rsid w:val="00ED0EFD"/>
    <w:rsid w:val="00ED161E"/>
    <w:rsid w:val="00ED192C"/>
    <w:rsid w:val="00ED1F09"/>
    <w:rsid w:val="00ED1F7C"/>
    <w:rsid w:val="00ED2644"/>
    <w:rsid w:val="00ED28BA"/>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86"/>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E89"/>
    <w:rsid w:val="00EE5FA3"/>
    <w:rsid w:val="00EE68EE"/>
    <w:rsid w:val="00EE6F69"/>
    <w:rsid w:val="00EE76EB"/>
    <w:rsid w:val="00EE77DC"/>
    <w:rsid w:val="00EE78D3"/>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CAC"/>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2F7"/>
    <w:rsid w:val="00F13A52"/>
    <w:rsid w:val="00F13D3C"/>
    <w:rsid w:val="00F14535"/>
    <w:rsid w:val="00F147AC"/>
    <w:rsid w:val="00F14D7D"/>
    <w:rsid w:val="00F1502B"/>
    <w:rsid w:val="00F1543B"/>
    <w:rsid w:val="00F15864"/>
    <w:rsid w:val="00F15FC2"/>
    <w:rsid w:val="00F15FED"/>
    <w:rsid w:val="00F1614C"/>
    <w:rsid w:val="00F169CE"/>
    <w:rsid w:val="00F16ADE"/>
    <w:rsid w:val="00F16DF4"/>
    <w:rsid w:val="00F16FFE"/>
    <w:rsid w:val="00F17345"/>
    <w:rsid w:val="00F17AC9"/>
    <w:rsid w:val="00F212DD"/>
    <w:rsid w:val="00F21395"/>
    <w:rsid w:val="00F218B2"/>
    <w:rsid w:val="00F218FF"/>
    <w:rsid w:val="00F21CBD"/>
    <w:rsid w:val="00F221A7"/>
    <w:rsid w:val="00F221EA"/>
    <w:rsid w:val="00F2244C"/>
    <w:rsid w:val="00F22920"/>
    <w:rsid w:val="00F22FF7"/>
    <w:rsid w:val="00F235BC"/>
    <w:rsid w:val="00F238F9"/>
    <w:rsid w:val="00F239D4"/>
    <w:rsid w:val="00F23A32"/>
    <w:rsid w:val="00F23B1C"/>
    <w:rsid w:val="00F2420B"/>
    <w:rsid w:val="00F247DD"/>
    <w:rsid w:val="00F25009"/>
    <w:rsid w:val="00F255CD"/>
    <w:rsid w:val="00F25738"/>
    <w:rsid w:val="00F2589F"/>
    <w:rsid w:val="00F2602D"/>
    <w:rsid w:val="00F261E6"/>
    <w:rsid w:val="00F263FE"/>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17E"/>
    <w:rsid w:val="00F30AE7"/>
    <w:rsid w:val="00F30B2E"/>
    <w:rsid w:val="00F30C02"/>
    <w:rsid w:val="00F30FDD"/>
    <w:rsid w:val="00F310CE"/>
    <w:rsid w:val="00F31281"/>
    <w:rsid w:val="00F318D1"/>
    <w:rsid w:val="00F31AAA"/>
    <w:rsid w:val="00F31E00"/>
    <w:rsid w:val="00F31F1C"/>
    <w:rsid w:val="00F3224B"/>
    <w:rsid w:val="00F32A4F"/>
    <w:rsid w:val="00F32AA4"/>
    <w:rsid w:val="00F32B2F"/>
    <w:rsid w:val="00F33560"/>
    <w:rsid w:val="00F338FF"/>
    <w:rsid w:val="00F3431D"/>
    <w:rsid w:val="00F3460E"/>
    <w:rsid w:val="00F3473A"/>
    <w:rsid w:val="00F349F9"/>
    <w:rsid w:val="00F35168"/>
    <w:rsid w:val="00F35263"/>
    <w:rsid w:val="00F35516"/>
    <w:rsid w:val="00F35E23"/>
    <w:rsid w:val="00F3678A"/>
    <w:rsid w:val="00F36863"/>
    <w:rsid w:val="00F3691E"/>
    <w:rsid w:val="00F369F8"/>
    <w:rsid w:val="00F3712D"/>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AE"/>
    <w:rsid w:val="00F54BE2"/>
    <w:rsid w:val="00F552D1"/>
    <w:rsid w:val="00F55369"/>
    <w:rsid w:val="00F55421"/>
    <w:rsid w:val="00F55473"/>
    <w:rsid w:val="00F55505"/>
    <w:rsid w:val="00F555C0"/>
    <w:rsid w:val="00F55EBC"/>
    <w:rsid w:val="00F56093"/>
    <w:rsid w:val="00F564CE"/>
    <w:rsid w:val="00F567DB"/>
    <w:rsid w:val="00F571FB"/>
    <w:rsid w:val="00F575DD"/>
    <w:rsid w:val="00F5773B"/>
    <w:rsid w:val="00F6051C"/>
    <w:rsid w:val="00F614DD"/>
    <w:rsid w:val="00F617AE"/>
    <w:rsid w:val="00F61E71"/>
    <w:rsid w:val="00F61F11"/>
    <w:rsid w:val="00F62034"/>
    <w:rsid w:val="00F6229F"/>
    <w:rsid w:val="00F62AAE"/>
    <w:rsid w:val="00F62AF0"/>
    <w:rsid w:val="00F62CCE"/>
    <w:rsid w:val="00F6315F"/>
    <w:rsid w:val="00F63352"/>
    <w:rsid w:val="00F6379D"/>
    <w:rsid w:val="00F637C1"/>
    <w:rsid w:val="00F63B38"/>
    <w:rsid w:val="00F63D14"/>
    <w:rsid w:val="00F640FB"/>
    <w:rsid w:val="00F6440A"/>
    <w:rsid w:val="00F644FD"/>
    <w:rsid w:val="00F64B57"/>
    <w:rsid w:val="00F64B73"/>
    <w:rsid w:val="00F64F8E"/>
    <w:rsid w:val="00F65195"/>
    <w:rsid w:val="00F654AB"/>
    <w:rsid w:val="00F6585D"/>
    <w:rsid w:val="00F65A28"/>
    <w:rsid w:val="00F65B64"/>
    <w:rsid w:val="00F65F06"/>
    <w:rsid w:val="00F66025"/>
    <w:rsid w:val="00F66210"/>
    <w:rsid w:val="00F662D3"/>
    <w:rsid w:val="00F662EE"/>
    <w:rsid w:val="00F663BB"/>
    <w:rsid w:val="00F663C0"/>
    <w:rsid w:val="00F6644C"/>
    <w:rsid w:val="00F66484"/>
    <w:rsid w:val="00F66629"/>
    <w:rsid w:val="00F6671E"/>
    <w:rsid w:val="00F66C5F"/>
    <w:rsid w:val="00F66CDA"/>
    <w:rsid w:val="00F67558"/>
    <w:rsid w:val="00F6757D"/>
    <w:rsid w:val="00F67D13"/>
    <w:rsid w:val="00F7024E"/>
    <w:rsid w:val="00F705FE"/>
    <w:rsid w:val="00F70754"/>
    <w:rsid w:val="00F70E70"/>
    <w:rsid w:val="00F71076"/>
    <w:rsid w:val="00F710AB"/>
    <w:rsid w:val="00F710DA"/>
    <w:rsid w:val="00F71489"/>
    <w:rsid w:val="00F7149E"/>
    <w:rsid w:val="00F714AC"/>
    <w:rsid w:val="00F71583"/>
    <w:rsid w:val="00F71636"/>
    <w:rsid w:val="00F716E2"/>
    <w:rsid w:val="00F71BC9"/>
    <w:rsid w:val="00F71D98"/>
    <w:rsid w:val="00F71FE6"/>
    <w:rsid w:val="00F7200F"/>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2AF6"/>
    <w:rsid w:val="00F836BA"/>
    <w:rsid w:val="00F83D96"/>
    <w:rsid w:val="00F83EA1"/>
    <w:rsid w:val="00F842A4"/>
    <w:rsid w:val="00F84A13"/>
    <w:rsid w:val="00F84E4B"/>
    <w:rsid w:val="00F8531B"/>
    <w:rsid w:val="00F8547B"/>
    <w:rsid w:val="00F8561A"/>
    <w:rsid w:val="00F85E1E"/>
    <w:rsid w:val="00F85FB2"/>
    <w:rsid w:val="00F862A0"/>
    <w:rsid w:val="00F86957"/>
    <w:rsid w:val="00F86A17"/>
    <w:rsid w:val="00F86B2F"/>
    <w:rsid w:val="00F8715B"/>
    <w:rsid w:val="00F87384"/>
    <w:rsid w:val="00F8760C"/>
    <w:rsid w:val="00F879E5"/>
    <w:rsid w:val="00F87BD0"/>
    <w:rsid w:val="00F901E1"/>
    <w:rsid w:val="00F90747"/>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E7D"/>
    <w:rsid w:val="00F96EF1"/>
    <w:rsid w:val="00F97398"/>
    <w:rsid w:val="00F973D7"/>
    <w:rsid w:val="00F97A5D"/>
    <w:rsid w:val="00FA041E"/>
    <w:rsid w:val="00FA05F4"/>
    <w:rsid w:val="00FA0690"/>
    <w:rsid w:val="00FA06A8"/>
    <w:rsid w:val="00FA17B9"/>
    <w:rsid w:val="00FA1A30"/>
    <w:rsid w:val="00FA1B03"/>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E73"/>
    <w:rsid w:val="00FA63EC"/>
    <w:rsid w:val="00FA69CB"/>
    <w:rsid w:val="00FA6C34"/>
    <w:rsid w:val="00FA6DF5"/>
    <w:rsid w:val="00FA6EF0"/>
    <w:rsid w:val="00FA74BA"/>
    <w:rsid w:val="00FA7745"/>
    <w:rsid w:val="00FA7B36"/>
    <w:rsid w:val="00FB0039"/>
    <w:rsid w:val="00FB042D"/>
    <w:rsid w:val="00FB04C4"/>
    <w:rsid w:val="00FB080F"/>
    <w:rsid w:val="00FB0A22"/>
    <w:rsid w:val="00FB0FB2"/>
    <w:rsid w:val="00FB123E"/>
    <w:rsid w:val="00FB124E"/>
    <w:rsid w:val="00FB1331"/>
    <w:rsid w:val="00FB14C0"/>
    <w:rsid w:val="00FB14CC"/>
    <w:rsid w:val="00FB1993"/>
    <w:rsid w:val="00FB2028"/>
    <w:rsid w:val="00FB238F"/>
    <w:rsid w:val="00FB271D"/>
    <w:rsid w:val="00FB29DB"/>
    <w:rsid w:val="00FB2B3B"/>
    <w:rsid w:val="00FB2EBA"/>
    <w:rsid w:val="00FB3456"/>
    <w:rsid w:val="00FB34B7"/>
    <w:rsid w:val="00FB3596"/>
    <w:rsid w:val="00FB3CF9"/>
    <w:rsid w:val="00FB3ECF"/>
    <w:rsid w:val="00FB4193"/>
    <w:rsid w:val="00FB4576"/>
    <w:rsid w:val="00FB47B1"/>
    <w:rsid w:val="00FB48D6"/>
    <w:rsid w:val="00FB509D"/>
    <w:rsid w:val="00FB5365"/>
    <w:rsid w:val="00FB56B3"/>
    <w:rsid w:val="00FB5978"/>
    <w:rsid w:val="00FB5C39"/>
    <w:rsid w:val="00FB6286"/>
    <w:rsid w:val="00FB637B"/>
    <w:rsid w:val="00FB6B8E"/>
    <w:rsid w:val="00FB6CF2"/>
    <w:rsid w:val="00FB6E80"/>
    <w:rsid w:val="00FB6EF3"/>
    <w:rsid w:val="00FB6F59"/>
    <w:rsid w:val="00FB72D9"/>
    <w:rsid w:val="00FB79E7"/>
    <w:rsid w:val="00FB7BC0"/>
    <w:rsid w:val="00FB7D7B"/>
    <w:rsid w:val="00FC013D"/>
    <w:rsid w:val="00FC09B1"/>
    <w:rsid w:val="00FC0ADD"/>
    <w:rsid w:val="00FC0D3F"/>
    <w:rsid w:val="00FC0D78"/>
    <w:rsid w:val="00FC0E36"/>
    <w:rsid w:val="00FC11F5"/>
    <w:rsid w:val="00FC131C"/>
    <w:rsid w:val="00FC157F"/>
    <w:rsid w:val="00FC1687"/>
    <w:rsid w:val="00FC1D72"/>
    <w:rsid w:val="00FC1F82"/>
    <w:rsid w:val="00FC21B2"/>
    <w:rsid w:val="00FC2361"/>
    <w:rsid w:val="00FC2806"/>
    <w:rsid w:val="00FC28DB"/>
    <w:rsid w:val="00FC306C"/>
    <w:rsid w:val="00FC3263"/>
    <w:rsid w:val="00FC3AB1"/>
    <w:rsid w:val="00FC3BB0"/>
    <w:rsid w:val="00FC3BEC"/>
    <w:rsid w:val="00FC3EE6"/>
    <w:rsid w:val="00FC406F"/>
    <w:rsid w:val="00FC4459"/>
    <w:rsid w:val="00FC4A02"/>
    <w:rsid w:val="00FC4A45"/>
    <w:rsid w:val="00FC5100"/>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1ED"/>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55"/>
    <w:rsid w:val="00FE556C"/>
    <w:rsid w:val="00FE5D1F"/>
    <w:rsid w:val="00FE64C4"/>
    <w:rsid w:val="00FE685C"/>
    <w:rsid w:val="00FE6A0C"/>
    <w:rsid w:val="00FE6E71"/>
    <w:rsid w:val="00FE74DB"/>
    <w:rsid w:val="00FE7C76"/>
    <w:rsid w:val="00FF0610"/>
    <w:rsid w:val="00FF08B7"/>
    <w:rsid w:val="00FF0A60"/>
    <w:rsid w:val="00FF1A93"/>
    <w:rsid w:val="00FF1FD2"/>
    <w:rsid w:val="00FF200F"/>
    <w:rsid w:val="00FF2316"/>
    <w:rsid w:val="00FF2557"/>
    <w:rsid w:val="00FF25D7"/>
    <w:rsid w:val="00FF2BEB"/>
    <w:rsid w:val="00FF2C90"/>
    <w:rsid w:val="00FF2FEF"/>
    <w:rsid w:val="00FF3111"/>
    <w:rsid w:val="00FF3D74"/>
    <w:rsid w:val="00FF3FBE"/>
    <w:rsid w:val="00FF40E7"/>
    <w:rsid w:val="00FF44E7"/>
    <w:rsid w:val="00FF4AF4"/>
    <w:rsid w:val="00FF4D2F"/>
    <w:rsid w:val="00FF5232"/>
    <w:rsid w:val="00FF52CA"/>
    <w:rsid w:val="00FF5B12"/>
    <w:rsid w:val="00FF5B25"/>
    <w:rsid w:val="00FF5D54"/>
    <w:rsid w:val="00FF61F3"/>
    <w:rsid w:val="00FF62F6"/>
    <w:rsid w:val="00FF6839"/>
    <w:rsid w:val="00FF69EF"/>
    <w:rsid w:val="00FF6DDA"/>
    <w:rsid w:val="00FF7502"/>
    <w:rsid w:val="00FF78D5"/>
    <w:rsid w:val="00FF7DD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54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 w:type="table" w:customStyle="1" w:styleId="Tablaconcuadrcula311">
    <w:name w:val="Tabla con cuadrícula311"/>
    <w:basedOn w:val="Tablanormal"/>
    <w:uiPriority w:val="59"/>
    <w:rsid w:val="0048687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1">
    <w:name w:val="Mención sin resolver21"/>
    <w:basedOn w:val="Fuentedeprrafopredeter"/>
    <w:uiPriority w:val="99"/>
    <w:semiHidden/>
    <w:unhideWhenUsed/>
    <w:rsid w:val="008F04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722457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796694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2615606">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1498644">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780656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7208701">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84754005">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5495995">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979803">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apaschalco.gob.mx/quienes-somos/organigram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1E9D7-8D54-4C2C-9EBE-9F34EFE1C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632</TotalTime>
  <Pages>57</Pages>
  <Words>13439</Words>
  <Characters>73916</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332</cp:revision>
  <cp:lastPrinted>2023-10-04T20:59:00Z</cp:lastPrinted>
  <dcterms:created xsi:type="dcterms:W3CDTF">2023-05-11T20:58:00Z</dcterms:created>
  <dcterms:modified xsi:type="dcterms:W3CDTF">2023-10-24T18:01:00Z</dcterms:modified>
</cp:coreProperties>
</file>