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A4" w:rsidRPr="00F30604" w:rsidRDefault="00852D00" w:rsidP="009A6F81">
      <w:pPr>
        <w:spacing w:line="360" w:lineRule="auto"/>
        <w:jc w:val="both"/>
        <w:rPr>
          <w:rFonts w:ascii="Palatino Linotype" w:eastAsia="Palatino Linotype" w:hAnsi="Palatino Linotype" w:cs="Palatino Linotype"/>
        </w:rPr>
      </w:pPr>
      <w:bookmarkStart w:id="0" w:name="_heading=h.35nkun2" w:colFirst="0" w:colLast="0"/>
      <w:bookmarkStart w:id="1" w:name="_GoBack"/>
      <w:bookmarkEnd w:id="0"/>
      <w:bookmarkEnd w:id="1"/>
      <w:r w:rsidRPr="00F3060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A6F81" w:rsidRPr="00F30604">
        <w:rPr>
          <w:rFonts w:ascii="Palatino Linotype" w:eastAsia="Palatino Linotype" w:hAnsi="Palatino Linotype" w:cs="Palatino Linotype"/>
        </w:rPr>
        <w:t>quince d</w:t>
      </w:r>
      <w:r w:rsidRPr="00F30604">
        <w:rPr>
          <w:rFonts w:ascii="Palatino Linotype" w:eastAsia="Palatino Linotype" w:hAnsi="Palatino Linotype" w:cs="Palatino Linotype"/>
        </w:rPr>
        <w:t xml:space="preserve">e noviembre de dos mil veintitrés. </w:t>
      </w:r>
    </w:p>
    <w:p w:rsidR="009A6F81" w:rsidRPr="00F30604" w:rsidRDefault="009A6F81" w:rsidP="009A6F81">
      <w:pPr>
        <w:spacing w:line="360" w:lineRule="auto"/>
        <w:jc w:val="both"/>
        <w:rPr>
          <w:rFonts w:ascii="Palatino Linotype" w:eastAsia="Palatino Linotype" w:hAnsi="Palatino Linotype" w:cs="Palatino Linotype"/>
        </w:rPr>
      </w:pPr>
    </w:p>
    <w:p w:rsidR="007A4DA4" w:rsidRPr="00F30604" w:rsidRDefault="00852D00"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b/>
        </w:rPr>
        <w:t>VISTO</w:t>
      </w:r>
      <w:r w:rsidRPr="00F30604">
        <w:rPr>
          <w:rFonts w:ascii="Palatino Linotype" w:eastAsia="Palatino Linotype" w:hAnsi="Palatino Linotype" w:cs="Palatino Linotype"/>
        </w:rPr>
        <w:t xml:space="preserve"> el expediente formado con motivo del recurso de revisión </w:t>
      </w:r>
      <w:r w:rsidR="009A6F81" w:rsidRPr="00F30604">
        <w:rPr>
          <w:rFonts w:ascii="Palatino Linotype" w:eastAsia="Palatino Linotype" w:hAnsi="Palatino Linotype" w:cs="Palatino Linotype"/>
          <w:b/>
        </w:rPr>
        <w:t>05419</w:t>
      </w:r>
      <w:r w:rsidRPr="00F30604">
        <w:rPr>
          <w:rFonts w:ascii="Palatino Linotype" w:eastAsia="Palatino Linotype" w:hAnsi="Palatino Linotype" w:cs="Palatino Linotype"/>
          <w:b/>
        </w:rPr>
        <w:t>/INFOEM/IP/RR/2023</w:t>
      </w:r>
      <w:r w:rsidRPr="00F30604">
        <w:rPr>
          <w:rFonts w:ascii="Palatino Linotype" w:eastAsia="Palatino Linotype" w:hAnsi="Palatino Linotype" w:cs="Palatino Linotype"/>
        </w:rPr>
        <w:t>, interpuesto por</w:t>
      </w:r>
      <w:r w:rsidRPr="00F30604">
        <w:rPr>
          <w:rFonts w:ascii="Palatino Linotype" w:eastAsia="Palatino Linotype" w:hAnsi="Palatino Linotype" w:cs="Palatino Linotype"/>
          <w:b/>
        </w:rPr>
        <w:t xml:space="preserve"> un particular que no proporcionó nombre o seudónimo para ser identificado</w:t>
      </w:r>
      <w:r w:rsidRPr="00F30604">
        <w:rPr>
          <w:rFonts w:ascii="Palatino Linotype" w:eastAsia="Palatino Linotype" w:hAnsi="Palatino Linotype" w:cs="Palatino Linotype"/>
        </w:rPr>
        <w:t>, en lo sucesivo</w:t>
      </w:r>
      <w:r w:rsidRPr="00F30604">
        <w:rPr>
          <w:rFonts w:ascii="Palatino Linotype" w:eastAsia="Palatino Linotype" w:hAnsi="Palatino Linotype" w:cs="Palatino Linotype"/>
          <w:b/>
        </w:rPr>
        <w:t xml:space="preserve"> </w:t>
      </w:r>
      <w:r w:rsidRPr="00F30604">
        <w:rPr>
          <w:rFonts w:ascii="Palatino Linotype" w:eastAsia="Palatino Linotype" w:hAnsi="Palatino Linotype" w:cs="Palatino Linotype"/>
        </w:rPr>
        <w:t xml:space="preserve">la parte </w:t>
      </w:r>
      <w:r w:rsidRPr="00F30604">
        <w:rPr>
          <w:rFonts w:ascii="Palatino Linotype" w:eastAsia="Palatino Linotype" w:hAnsi="Palatino Linotype" w:cs="Palatino Linotype"/>
          <w:b/>
        </w:rPr>
        <w:t>Recurrente,</w:t>
      </w:r>
      <w:r w:rsidRPr="00F30604">
        <w:rPr>
          <w:rFonts w:ascii="Palatino Linotype" w:eastAsia="Palatino Linotype" w:hAnsi="Palatino Linotype" w:cs="Palatino Linotype"/>
        </w:rPr>
        <w:t xml:space="preserve"> en contra de la respuesta a su solicitud por parte del</w:t>
      </w:r>
      <w:r w:rsidRPr="00F30604">
        <w:rPr>
          <w:rFonts w:ascii="Palatino Linotype" w:eastAsia="Palatino Linotype" w:hAnsi="Palatino Linotype" w:cs="Palatino Linotype"/>
          <w:b/>
        </w:rPr>
        <w:t xml:space="preserve"> Ayuntamiento de Zinacantepec, </w:t>
      </w:r>
      <w:r w:rsidRPr="00F30604">
        <w:rPr>
          <w:rFonts w:ascii="Palatino Linotype" w:eastAsia="Palatino Linotype" w:hAnsi="Palatino Linotype" w:cs="Palatino Linotype"/>
        </w:rPr>
        <w:t xml:space="preserve">en lo sucesivo el </w:t>
      </w:r>
      <w:r w:rsidRPr="00F30604">
        <w:rPr>
          <w:rFonts w:ascii="Palatino Linotype" w:eastAsia="Palatino Linotype" w:hAnsi="Palatino Linotype" w:cs="Palatino Linotype"/>
          <w:b/>
        </w:rPr>
        <w:t xml:space="preserve">Sujeto Obligado, </w:t>
      </w:r>
      <w:r w:rsidRPr="00F30604">
        <w:rPr>
          <w:rFonts w:ascii="Palatino Linotype" w:eastAsia="Palatino Linotype" w:hAnsi="Palatino Linotype" w:cs="Palatino Linotype"/>
        </w:rPr>
        <w:t xml:space="preserve">se procede a dictar la presente resolución con base en los siguientes: </w:t>
      </w:r>
    </w:p>
    <w:p w:rsidR="007A4DA4" w:rsidRPr="00F30604" w:rsidRDefault="00852D00" w:rsidP="009A6F81">
      <w:pPr>
        <w:spacing w:line="360" w:lineRule="auto"/>
        <w:jc w:val="center"/>
        <w:rPr>
          <w:rFonts w:ascii="Palatino Linotype" w:eastAsia="Palatino Linotype" w:hAnsi="Palatino Linotype" w:cs="Palatino Linotype"/>
          <w:b/>
        </w:rPr>
      </w:pPr>
      <w:r w:rsidRPr="00F30604">
        <w:rPr>
          <w:rFonts w:ascii="Palatino Linotype" w:eastAsia="Palatino Linotype" w:hAnsi="Palatino Linotype" w:cs="Palatino Linotype"/>
          <w:b/>
        </w:rPr>
        <w:t>I. A N T E C E D E N T E S</w:t>
      </w:r>
    </w:p>
    <w:p w:rsidR="009C3105" w:rsidRPr="00F30604" w:rsidRDefault="009C3105" w:rsidP="009A6F81">
      <w:pPr>
        <w:spacing w:line="360" w:lineRule="auto"/>
        <w:jc w:val="center"/>
        <w:rPr>
          <w:rFonts w:ascii="Palatino Linotype" w:eastAsia="Palatino Linotype" w:hAnsi="Palatino Linotype" w:cs="Palatino Linotype"/>
          <w:b/>
        </w:rPr>
      </w:pPr>
    </w:p>
    <w:p w:rsidR="007A4DA4" w:rsidRPr="00F30604" w:rsidRDefault="00852D00" w:rsidP="009A6F81">
      <w:pPr>
        <w:pStyle w:val="Prrafodelista"/>
        <w:numPr>
          <w:ilvl w:val="0"/>
          <w:numId w:val="5"/>
        </w:numPr>
        <w:tabs>
          <w:tab w:val="left" w:pos="284"/>
        </w:tabs>
        <w:spacing w:line="360" w:lineRule="auto"/>
        <w:ind w:left="0" w:firstLine="0"/>
        <w:jc w:val="both"/>
        <w:rPr>
          <w:rFonts w:ascii="Palatino Linotype" w:eastAsia="Palatino Linotype" w:hAnsi="Palatino Linotype" w:cs="Palatino Linotype"/>
        </w:rPr>
      </w:pPr>
      <w:r w:rsidRPr="00F30604">
        <w:rPr>
          <w:rFonts w:ascii="Palatino Linotype" w:eastAsia="Palatino Linotype" w:hAnsi="Palatino Linotype" w:cs="Palatino Linotype"/>
          <w:b/>
        </w:rPr>
        <w:t>Solicitud de acceso a la información.</w:t>
      </w:r>
      <w:r w:rsidRPr="00F30604">
        <w:rPr>
          <w:rFonts w:ascii="Palatino Linotype" w:eastAsia="Palatino Linotype" w:hAnsi="Palatino Linotype" w:cs="Palatino Linotype"/>
        </w:rPr>
        <w:t xml:space="preserve"> Con fecha </w:t>
      </w:r>
      <w:r w:rsidR="009A6F81" w:rsidRPr="00F30604">
        <w:rPr>
          <w:rFonts w:ascii="Palatino Linotype" w:eastAsia="Palatino Linotype" w:hAnsi="Palatino Linotype" w:cs="Palatino Linotype"/>
          <w:b/>
        </w:rPr>
        <w:t xml:space="preserve">dieciséis </w:t>
      </w:r>
      <w:r w:rsidRPr="00F30604">
        <w:rPr>
          <w:rFonts w:ascii="Palatino Linotype" w:eastAsia="Palatino Linotype" w:hAnsi="Palatino Linotype" w:cs="Palatino Linotype"/>
          <w:b/>
        </w:rPr>
        <w:t>de agosto de</w:t>
      </w:r>
      <w:r w:rsidRPr="00F30604">
        <w:rPr>
          <w:rFonts w:ascii="Palatino Linotype" w:eastAsia="Palatino Linotype" w:hAnsi="Palatino Linotype" w:cs="Palatino Linotype"/>
        </w:rPr>
        <w:t xml:space="preserve"> </w:t>
      </w:r>
      <w:r w:rsidRPr="00F30604">
        <w:rPr>
          <w:rFonts w:ascii="Palatino Linotype" w:eastAsia="Palatino Linotype" w:hAnsi="Palatino Linotype" w:cs="Palatino Linotype"/>
          <w:b/>
        </w:rPr>
        <w:t>dos mil veintitrés</w:t>
      </w:r>
      <w:r w:rsidRPr="00F30604">
        <w:rPr>
          <w:rFonts w:ascii="Palatino Linotype" w:eastAsia="Palatino Linotype" w:hAnsi="Palatino Linotype" w:cs="Palatino Linotype"/>
        </w:rPr>
        <w:t xml:space="preserve">, la parte </w:t>
      </w:r>
      <w:r w:rsidRPr="00F30604">
        <w:rPr>
          <w:rFonts w:ascii="Palatino Linotype" w:eastAsia="Palatino Linotype" w:hAnsi="Palatino Linotype" w:cs="Palatino Linotype"/>
          <w:b/>
        </w:rPr>
        <w:t xml:space="preserve">Recurrente </w:t>
      </w:r>
      <w:r w:rsidRPr="00F30604">
        <w:rPr>
          <w:rFonts w:ascii="Palatino Linotype" w:eastAsia="Palatino Linotype" w:hAnsi="Palatino Linotype" w:cs="Palatino Linotype"/>
        </w:rPr>
        <w:t xml:space="preserve">presentó, a través del Sistema de Acceso a la Información Mexiquense, en lo subsecuente el </w:t>
      </w:r>
      <w:r w:rsidRPr="00F30604">
        <w:rPr>
          <w:rFonts w:ascii="Palatino Linotype" w:eastAsia="Palatino Linotype" w:hAnsi="Palatino Linotype" w:cs="Palatino Linotype"/>
          <w:b/>
        </w:rPr>
        <w:t>SAIMEX</w:t>
      </w:r>
      <w:r w:rsidRPr="00F30604">
        <w:rPr>
          <w:rFonts w:ascii="Palatino Linotype" w:eastAsia="Palatino Linotype" w:hAnsi="Palatino Linotype" w:cs="Palatino Linotype"/>
        </w:rPr>
        <w:t xml:space="preserve">, ante el </w:t>
      </w:r>
      <w:r w:rsidRPr="00F30604">
        <w:rPr>
          <w:rFonts w:ascii="Palatino Linotype" w:eastAsia="Palatino Linotype" w:hAnsi="Palatino Linotype" w:cs="Palatino Linotype"/>
          <w:b/>
        </w:rPr>
        <w:t>Sujeto Obligado</w:t>
      </w:r>
      <w:r w:rsidRPr="00F30604">
        <w:rPr>
          <w:rFonts w:ascii="Palatino Linotype" w:eastAsia="Palatino Linotype" w:hAnsi="Palatino Linotype" w:cs="Palatino Linotype"/>
        </w:rPr>
        <w:t>, la solicitud de acceso a la información pública, a la que se le asignó el número</w:t>
      </w:r>
      <w:r w:rsidR="009A6F81" w:rsidRPr="00F30604">
        <w:rPr>
          <w:rFonts w:ascii="Palatino Linotype" w:eastAsia="Palatino Linotype" w:hAnsi="Palatino Linotype" w:cs="Palatino Linotype"/>
          <w:b/>
        </w:rPr>
        <w:t xml:space="preserve"> 01251</w:t>
      </w:r>
      <w:r w:rsidRPr="00F30604">
        <w:rPr>
          <w:rFonts w:ascii="Palatino Linotype" w:eastAsia="Palatino Linotype" w:hAnsi="Palatino Linotype" w:cs="Palatino Linotype"/>
          <w:b/>
        </w:rPr>
        <w:t>/ZINACANT/IP/2023</w:t>
      </w:r>
      <w:r w:rsidRPr="00F30604">
        <w:rPr>
          <w:rFonts w:ascii="Palatino Linotype" w:eastAsia="Palatino Linotype" w:hAnsi="Palatino Linotype" w:cs="Palatino Linotype"/>
        </w:rPr>
        <w:t>,</w:t>
      </w:r>
      <w:r w:rsidRPr="00F30604">
        <w:rPr>
          <w:rFonts w:ascii="Palatino Linotype" w:eastAsia="Palatino Linotype" w:hAnsi="Palatino Linotype" w:cs="Palatino Linotype"/>
          <w:b/>
        </w:rPr>
        <w:t xml:space="preserve"> </w:t>
      </w:r>
      <w:r w:rsidRPr="00F30604">
        <w:rPr>
          <w:rFonts w:ascii="Palatino Linotype" w:eastAsia="Palatino Linotype" w:hAnsi="Palatino Linotype" w:cs="Palatino Linotype"/>
        </w:rPr>
        <w:t xml:space="preserve">mediante la cual requirió la información siguiente: </w:t>
      </w:r>
    </w:p>
    <w:p w:rsidR="009A6F81" w:rsidRPr="00F30604" w:rsidRDefault="009A6F81" w:rsidP="009A6F81">
      <w:pPr>
        <w:pStyle w:val="Prrafodelista"/>
        <w:tabs>
          <w:tab w:val="left" w:pos="284"/>
        </w:tabs>
        <w:spacing w:line="360" w:lineRule="auto"/>
        <w:ind w:left="0"/>
        <w:jc w:val="both"/>
        <w:rPr>
          <w:rFonts w:ascii="Palatino Linotype" w:eastAsia="Palatino Linotype" w:hAnsi="Palatino Linotype" w:cs="Palatino Linotype"/>
        </w:rPr>
      </w:pPr>
    </w:p>
    <w:p w:rsidR="009A6F81" w:rsidRPr="00F30604" w:rsidRDefault="00852D00" w:rsidP="009A6F81">
      <w:pPr>
        <w:ind w:left="851" w:right="902"/>
        <w:jc w:val="both"/>
        <w:rPr>
          <w:rFonts w:ascii="Palatino Linotype" w:eastAsia="Palatino Linotype" w:hAnsi="Palatino Linotype" w:cs="Palatino Linotype"/>
          <w:i/>
          <w:sz w:val="22"/>
          <w:szCs w:val="22"/>
        </w:rPr>
      </w:pPr>
      <w:bookmarkStart w:id="2" w:name="_heading=h.gjdgxs" w:colFirst="0" w:colLast="0"/>
      <w:bookmarkEnd w:id="2"/>
      <w:r w:rsidRPr="00F30604">
        <w:rPr>
          <w:rFonts w:ascii="Palatino Linotype" w:eastAsia="Palatino Linotype" w:hAnsi="Palatino Linotype" w:cs="Palatino Linotype"/>
          <w:i/>
          <w:sz w:val="22"/>
          <w:szCs w:val="22"/>
        </w:rPr>
        <w:t>“</w:t>
      </w:r>
      <w:r w:rsidR="009A6F81" w:rsidRPr="00F30604">
        <w:rPr>
          <w:rFonts w:ascii="Palatino Linotype" w:eastAsia="Palatino Linotype" w:hAnsi="Palatino Linotype" w:cs="Palatino Linotype"/>
          <w:b/>
          <w:i/>
          <w:sz w:val="22"/>
          <w:szCs w:val="22"/>
        </w:rPr>
        <w:t>SOLICITO LAS MINUTAS Y ACUERDOS CELEBRADOS EN LAS REUNIONES DE DIRECTORES CON EL PRESIDENTE DEL PERIODO 2023</w:t>
      </w:r>
      <w:r w:rsidRPr="00F30604">
        <w:rPr>
          <w:rFonts w:ascii="Palatino Linotype" w:eastAsia="Palatino Linotype" w:hAnsi="Palatino Linotype" w:cs="Palatino Linotype"/>
          <w:i/>
          <w:sz w:val="22"/>
          <w:szCs w:val="22"/>
        </w:rPr>
        <w:t>”</w:t>
      </w:r>
    </w:p>
    <w:p w:rsidR="009C3105" w:rsidRPr="00F30604" w:rsidRDefault="009C3105" w:rsidP="009A6F81">
      <w:pPr>
        <w:ind w:left="851" w:right="902"/>
        <w:jc w:val="both"/>
        <w:rPr>
          <w:rFonts w:ascii="Palatino Linotype" w:eastAsia="Palatino Linotype" w:hAnsi="Palatino Linotype" w:cs="Palatino Linotype"/>
          <w:i/>
          <w:sz w:val="22"/>
          <w:szCs w:val="22"/>
        </w:rPr>
      </w:pPr>
    </w:p>
    <w:p w:rsidR="009A6F81" w:rsidRPr="00F30604" w:rsidRDefault="009A6F81" w:rsidP="009A6F81">
      <w:pPr>
        <w:ind w:right="902"/>
        <w:jc w:val="both"/>
        <w:rPr>
          <w:rFonts w:ascii="Palatino Linotype" w:eastAsia="Palatino Linotype" w:hAnsi="Palatino Linotype" w:cs="Palatino Linotype"/>
          <w:i/>
          <w:sz w:val="22"/>
          <w:szCs w:val="22"/>
        </w:rPr>
      </w:pPr>
    </w:p>
    <w:p w:rsidR="007A4DA4" w:rsidRPr="00F30604" w:rsidRDefault="00852D00" w:rsidP="009A6F81">
      <w:pPr>
        <w:ind w:right="902"/>
        <w:jc w:val="both"/>
        <w:rPr>
          <w:rFonts w:ascii="Palatino Linotype" w:eastAsia="Palatino Linotype" w:hAnsi="Palatino Linotype" w:cs="Palatino Linotype"/>
          <w:b/>
        </w:rPr>
      </w:pPr>
      <w:r w:rsidRPr="00F30604">
        <w:rPr>
          <w:rFonts w:ascii="Palatino Linotype" w:eastAsia="Palatino Linotype" w:hAnsi="Palatino Linotype" w:cs="Palatino Linotype"/>
          <w:b/>
        </w:rPr>
        <w:t>Modalidad de Entrega:</w:t>
      </w:r>
      <w:r w:rsidRPr="00F30604">
        <w:rPr>
          <w:rFonts w:ascii="Palatino Linotype" w:eastAsia="Palatino Linotype" w:hAnsi="Palatino Linotype" w:cs="Palatino Linotype"/>
        </w:rPr>
        <w:t xml:space="preserve"> a través </w:t>
      </w:r>
      <w:r w:rsidRPr="00F30604">
        <w:rPr>
          <w:rFonts w:ascii="Palatino Linotype" w:eastAsia="Palatino Linotype" w:hAnsi="Palatino Linotype" w:cs="Palatino Linotype"/>
          <w:b/>
        </w:rPr>
        <w:t>de SAIMEX</w:t>
      </w:r>
    </w:p>
    <w:p w:rsidR="009A6F81" w:rsidRPr="00F30604" w:rsidRDefault="009A6F81" w:rsidP="009A6F81">
      <w:pPr>
        <w:ind w:right="902"/>
        <w:jc w:val="both"/>
        <w:rPr>
          <w:rFonts w:ascii="Palatino Linotype" w:eastAsia="Palatino Linotype" w:hAnsi="Palatino Linotype" w:cs="Palatino Linotype"/>
          <w:b/>
          <w:i/>
          <w:sz w:val="22"/>
          <w:szCs w:val="22"/>
        </w:rPr>
      </w:pPr>
    </w:p>
    <w:p w:rsidR="007A4DA4" w:rsidRPr="00F30604" w:rsidRDefault="00852D00" w:rsidP="009A6F81">
      <w:pPr>
        <w:pStyle w:val="Prrafodelista"/>
        <w:numPr>
          <w:ilvl w:val="0"/>
          <w:numId w:val="5"/>
        </w:numPr>
        <w:tabs>
          <w:tab w:val="left" w:pos="284"/>
        </w:tabs>
        <w:spacing w:line="360" w:lineRule="auto"/>
        <w:ind w:left="0" w:firstLine="0"/>
        <w:jc w:val="both"/>
        <w:rPr>
          <w:rFonts w:ascii="Palatino Linotype" w:eastAsia="Palatino Linotype" w:hAnsi="Palatino Linotype" w:cs="Palatino Linotype"/>
          <w:b/>
        </w:rPr>
      </w:pPr>
      <w:bookmarkStart w:id="3" w:name="_heading=h.3dy6vkm" w:colFirst="0" w:colLast="0"/>
      <w:bookmarkEnd w:id="3"/>
      <w:r w:rsidRPr="00F30604">
        <w:rPr>
          <w:rFonts w:ascii="Palatino Linotype" w:eastAsia="Palatino Linotype" w:hAnsi="Palatino Linotype" w:cs="Palatino Linotype"/>
          <w:b/>
        </w:rPr>
        <w:lastRenderedPageBreak/>
        <w:t xml:space="preserve">Respuesta. </w:t>
      </w:r>
      <w:r w:rsidRPr="00F30604">
        <w:rPr>
          <w:rFonts w:ascii="Palatino Linotype" w:eastAsia="Palatino Linotype" w:hAnsi="Palatino Linotype" w:cs="Palatino Linotype"/>
        </w:rPr>
        <w:t>Con fecha</w:t>
      </w:r>
      <w:r w:rsidRPr="00F30604">
        <w:rPr>
          <w:rFonts w:ascii="Palatino Linotype" w:eastAsia="Palatino Linotype" w:hAnsi="Palatino Linotype" w:cs="Palatino Linotype"/>
          <w:b/>
        </w:rPr>
        <w:t xml:space="preserve"> </w:t>
      </w:r>
      <w:r w:rsidR="009A6F81" w:rsidRPr="00F30604">
        <w:rPr>
          <w:rFonts w:ascii="Palatino Linotype" w:eastAsia="Palatino Linotype" w:hAnsi="Palatino Linotype" w:cs="Palatino Linotype"/>
          <w:b/>
        </w:rPr>
        <w:t>uno de septiembre</w:t>
      </w:r>
      <w:r w:rsidRPr="00F30604">
        <w:rPr>
          <w:rFonts w:ascii="Palatino Linotype" w:eastAsia="Palatino Linotype" w:hAnsi="Palatino Linotype" w:cs="Palatino Linotype"/>
          <w:b/>
        </w:rPr>
        <w:t xml:space="preserve"> de dos mil veintitrés</w:t>
      </w:r>
      <w:r w:rsidRPr="00F30604">
        <w:rPr>
          <w:rFonts w:ascii="Palatino Linotype" w:eastAsia="Palatino Linotype" w:hAnsi="Palatino Linotype" w:cs="Palatino Linotype"/>
        </w:rPr>
        <w:t xml:space="preserve">, el </w:t>
      </w:r>
      <w:r w:rsidRPr="00F30604">
        <w:rPr>
          <w:rFonts w:ascii="Palatino Linotype" w:eastAsia="Palatino Linotype" w:hAnsi="Palatino Linotype" w:cs="Palatino Linotype"/>
          <w:b/>
        </w:rPr>
        <w:t xml:space="preserve">Sujeto Obligado </w:t>
      </w:r>
      <w:r w:rsidRPr="00F30604">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9A6F81" w:rsidRPr="00F30604" w:rsidRDefault="009A6F81" w:rsidP="009A6F81">
      <w:pPr>
        <w:pStyle w:val="Prrafodelista"/>
        <w:tabs>
          <w:tab w:val="left" w:pos="284"/>
        </w:tabs>
        <w:spacing w:line="360" w:lineRule="auto"/>
        <w:ind w:left="0"/>
        <w:jc w:val="both"/>
        <w:rPr>
          <w:rFonts w:ascii="Palatino Linotype" w:eastAsia="Palatino Linotype" w:hAnsi="Palatino Linotype" w:cs="Palatino Linotype"/>
          <w:b/>
        </w:rPr>
      </w:pPr>
    </w:p>
    <w:p w:rsidR="009A6F81" w:rsidRPr="00F30604" w:rsidRDefault="00852D00" w:rsidP="009A6F81">
      <w:pPr>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i/>
          <w:sz w:val="22"/>
          <w:szCs w:val="22"/>
        </w:rPr>
        <w:t>“</w:t>
      </w:r>
      <w:r w:rsidR="009A6F81" w:rsidRPr="00F3060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A4DA4" w:rsidRPr="00F30604" w:rsidRDefault="009A6F81" w:rsidP="009A6F81">
      <w:pPr>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01251/ZINACANT/IP/2023, recibida a través del Sistema SAIMEX, en donde se solicita textualmente lo siguiente: “SOLICITO LAS MINUTAS Y ACUERDOS CELEBRADOS EN LAS REUNIONES DE DIRECTORES CON EL PRESIDENTE DEL PERIODO 2023” (sic). En apego a lo establecido su solicitud fue analizada y turnada al área poseedora de la información, en este caso la Secretaría Particular,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p>
    <w:p w:rsidR="009A6F81" w:rsidRPr="00F30604" w:rsidRDefault="009A6F81" w:rsidP="009A6F81">
      <w:pPr>
        <w:ind w:left="567" w:right="616"/>
        <w:jc w:val="both"/>
        <w:rPr>
          <w:rFonts w:ascii="Palatino Linotype" w:eastAsia="Palatino Linotype" w:hAnsi="Palatino Linotype" w:cs="Palatino Linotype"/>
          <w:b/>
          <w:i/>
          <w:sz w:val="22"/>
          <w:szCs w:val="22"/>
        </w:rPr>
      </w:pPr>
    </w:p>
    <w:p w:rsidR="009A6F81" w:rsidRPr="00F30604" w:rsidRDefault="009A6F81" w:rsidP="009A6F81">
      <w:pPr>
        <w:spacing w:line="360" w:lineRule="auto"/>
        <w:ind w:right="49"/>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Asimismo, a su respuesta adjunto lo siguiente: </w:t>
      </w:r>
    </w:p>
    <w:p w:rsidR="009A6F81" w:rsidRPr="00F30604" w:rsidRDefault="009A6F81" w:rsidP="009A6F81">
      <w:pPr>
        <w:spacing w:line="360" w:lineRule="auto"/>
        <w:ind w:right="49"/>
        <w:jc w:val="both"/>
        <w:rPr>
          <w:rFonts w:ascii="Palatino Linotype" w:eastAsia="Palatino Linotype" w:hAnsi="Palatino Linotype" w:cs="Palatino Linotype"/>
        </w:rPr>
      </w:pPr>
    </w:p>
    <w:p w:rsidR="007A4DA4" w:rsidRPr="00F30604" w:rsidRDefault="009A6F81" w:rsidP="009A6F81">
      <w:pPr>
        <w:pStyle w:val="Prrafodelista"/>
        <w:numPr>
          <w:ilvl w:val="0"/>
          <w:numId w:val="6"/>
        </w:numPr>
        <w:spacing w:line="360" w:lineRule="auto"/>
        <w:ind w:left="567" w:right="49"/>
        <w:jc w:val="both"/>
        <w:rPr>
          <w:rFonts w:ascii="Palatino Linotype" w:eastAsia="Palatino Linotype" w:hAnsi="Palatino Linotype" w:cs="Palatino Linotype"/>
          <w:sz w:val="22"/>
        </w:rPr>
      </w:pPr>
      <w:r w:rsidRPr="00F30604">
        <w:rPr>
          <w:rFonts w:ascii="Palatino Linotype" w:eastAsia="Palatino Linotype" w:hAnsi="Palatino Linotype" w:cs="Palatino Linotype"/>
          <w:sz w:val="22"/>
        </w:rPr>
        <w:lastRenderedPageBreak/>
        <w:t xml:space="preserve">Oficio de fecha veinticuatro de agosto de dos mil veintitrés, signado por la Secretaria Particular de la Presidencia Municipal de Zinacantepec, mediante el cual informó que, de conformidad con lo dispuesto por el artículo 12 de la Ley en la materia, no se encontró registro de acuerdos con directores y el presidente Municipal de Zinacantepec. </w:t>
      </w:r>
    </w:p>
    <w:p w:rsidR="009A6F81" w:rsidRPr="00F30604" w:rsidRDefault="009A6F81" w:rsidP="009A6F81">
      <w:pPr>
        <w:pStyle w:val="Prrafodelista"/>
        <w:spacing w:line="360" w:lineRule="auto"/>
        <w:ind w:left="567" w:right="49"/>
        <w:jc w:val="both"/>
        <w:rPr>
          <w:rFonts w:ascii="Palatino Linotype" w:eastAsia="Palatino Linotype" w:hAnsi="Palatino Linotype" w:cs="Palatino Linotype"/>
          <w:sz w:val="22"/>
        </w:rPr>
      </w:pPr>
    </w:p>
    <w:p w:rsidR="007A4DA4" w:rsidRPr="00F30604" w:rsidRDefault="00852D00" w:rsidP="009A6F81">
      <w:pPr>
        <w:pStyle w:val="Prrafodelista"/>
        <w:numPr>
          <w:ilvl w:val="0"/>
          <w:numId w:val="5"/>
        </w:numPr>
        <w:tabs>
          <w:tab w:val="left" w:pos="284"/>
        </w:tabs>
        <w:spacing w:line="360" w:lineRule="auto"/>
        <w:ind w:left="0" w:right="49" w:firstLine="0"/>
        <w:jc w:val="both"/>
        <w:rPr>
          <w:rFonts w:ascii="Palatino Linotype" w:eastAsia="Palatino Linotype" w:hAnsi="Palatino Linotype" w:cs="Palatino Linotype"/>
          <w:b/>
        </w:rPr>
      </w:pPr>
      <w:r w:rsidRPr="00F30604">
        <w:rPr>
          <w:rFonts w:ascii="Palatino Linotype" w:eastAsia="Palatino Linotype" w:hAnsi="Palatino Linotype" w:cs="Palatino Linotype"/>
          <w:b/>
        </w:rPr>
        <w:t xml:space="preserve">Interposición del recurso de revisión. </w:t>
      </w:r>
      <w:r w:rsidRPr="00F30604">
        <w:rPr>
          <w:rFonts w:ascii="Palatino Linotype" w:eastAsia="Palatino Linotype" w:hAnsi="Palatino Linotype" w:cs="Palatino Linotype"/>
        </w:rPr>
        <w:t xml:space="preserve">Inconforme con los términos de la respuesta emitida por parte del </w:t>
      </w:r>
      <w:r w:rsidRPr="00F30604">
        <w:rPr>
          <w:rFonts w:ascii="Palatino Linotype" w:eastAsia="Palatino Linotype" w:hAnsi="Palatino Linotype" w:cs="Palatino Linotype"/>
          <w:b/>
        </w:rPr>
        <w:t>Sujeto Obligado</w:t>
      </w:r>
      <w:r w:rsidRPr="00F30604">
        <w:rPr>
          <w:rFonts w:ascii="Palatino Linotype" w:eastAsia="Palatino Linotype" w:hAnsi="Palatino Linotype" w:cs="Palatino Linotype"/>
        </w:rPr>
        <w:t>, el</w:t>
      </w:r>
      <w:r w:rsidR="009A6F81" w:rsidRPr="00F30604">
        <w:rPr>
          <w:rFonts w:ascii="Palatino Linotype" w:eastAsia="Palatino Linotype" w:hAnsi="Palatino Linotype" w:cs="Palatino Linotype"/>
          <w:b/>
        </w:rPr>
        <w:t xml:space="preserve"> cinco</w:t>
      </w:r>
      <w:r w:rsidRPr="00F30604">
        <w:rPr>
          <w:rFonts w:ascii="Palatino Linotype" w:eastAsia="Palatino Linotype" w:hAnsi="Palatino Linotype" w:cs="Palatino Linotype"/>
          <w:b/>
        </w:rPr>
        <w:t xml:space="preserve"> de septiembre de dos mil veintitrés</w:t>
      </w:r>
      <w:r w:rsidRPr="00F30604">
        <w:rPr>
          <w:rFonts w:ascii="Palatino Linotype" w:eastAsia="Palatino Linotype" w:hAnsi="Palatino Linotype" w:cs="Palatino Linotype"/>
        </w:rPr>
        <w:t xml:space="preserve">, la parte </w:t>
      </w:r>
      <w:r w:rsidRPr="00F30604">
        <w:rPr>
          <w:rFonts w:ascii="Palatino Linotype" w:eastAsia="Palatino Linotype" w:hAnsi="Palatino Linotype" w:cs="Palatino Linotype"/>
          <w:b/>
        </w:rPr>
        <w:t>Recurrente</w:t>
      </w:r>
      <w:r w:rsidRPr="00F30604">
        <w:rPr>
          <w:rFonts w:ascii="Palatino Linotype" w:eastAsia="Palatino Linotype" w:hAnsi="Palatino Linotype" w:cs="Palatino Linotype"/>
        </w:rPr>
        <w:t xml:space="preserve"> interpuso el recurso de revisión a través de </w:t>
      </w:r>
      <w:r w:rsidRPr="00F30604">
        <w:rPr>
          <w:rFonts w:ascii="Palatino Linotype" w:eastAsia="Palatino Linotype" w:hAnsi="Palatino Linotype" w:cs="Palatino Linotype"/>
          <w:b/>
        </w:rPr>
        <w:t>SAIMEX</w:t>
      </w:r>
      <w:r w:rsidRPr="00F30604">
        <w:rPr>
          <w:rFonts w:ascii="Palatino Linotype" w:eastAsia="Palatino Linotype" w:hAnsi="Palatino Linotype" w:cs="Palatino Linotype"/>
        </w:rPr>
        <w:t>, en donde se manifestó de la siguiente manera:</w:t>
      </w:r>
    </w:p>
    <w:p w:rsidR="009A6F81" w:rsidRPr="00F30604" w:rsidRDefault="009A6F81" w:rsidP="009A6F81">
      <w:pPr>
        <w:pStyle w:val="Prrafodelista"/>
        <w:tabs>
          <w:tab w:val="left" w:pos="284"/>
        </w:tabs>
        <w:spacing w:line="360" w:lineRule="auto"/>
        <w:ind w:left="0" w:right="49"/>
        <w:jc w:val="both"/>
        <w:rPr>
          <w:rFonts w:ascii="Palatino Linotype" w:eastAsia="Palatino Linotype" w:hAnsi="Palatino Linotype" w:cs="Palatino Linotype"/>
          <w:b/>
        </w:rPr>
      </w:pPr>
    </w:p>
    <w:p w:rsidR="009A6F81" w:rsidRPr="00F30604" w:rsidRDefault="00852D00" w:rsidP="009A6F81">
      <w:pPr>
        <w:tabs>
          <w:tab w:val="left" w:pos="2745"/>
        </w:tabs>
        <w:spacing w:line="360" w:lineRule="auto"/>
        <w:ind w:left="567" w:right="616"/>
        <w:jc w:val="both"/>
        <w:rPr>
          <w:rFonts w:ascii="Palatino Linotype" w:eastAsia="Palatino Linotype" w:hAnsi="Palatino Linotype" w:cs="Palatino Linotype"/>
          <w:b/>
          <w:sz w:val="22"/>
          <w:szCs w:val="22"/>
        </w:rPr>
      </w:pPr>
      <w:r w:rsidRPr="00F30604">
        <w:rPr>
          <w:rFonts w:ascii="Palatino Linotype" w:eastAsia="Palatino Linotype" w:hAnsi="Palatino Linotype" w:cs="Palatino Linotype"/>
          <w:b/>
          <w:sz w:val="22"/>
          <w:szCs w:val="22"/>
        </w:rPr>
        <w:t>A</w:t>
      </w:r>
      <w:r w:rsidR="009A6F81" w:rsidRPr="00F30604">
        <w:rPr>
          <w:rFonts w:ascii="Palatino Linotype" w:eastAsia="Palatino Linotype" w:hAnsi="Palatino Linotype" w:cs="Palatino Linotype"/>
          <w:b/>
          <w:sz w:val="22"/>
          <w:szCs w:val="22"/>
        </w:rPr>
        <w:t xml:space="preserve">cto impugnado: </w:t>
      </w:r>
      <w:r w:rsidRPr="00F30604">
        <w:rPr>
          <w:rFonts w:ascii="Palatino Linotype" w:eastAsia="Palatino Linotype" w:hAnsi="Palatino Linotype" w:cs="Palatino Linotype"/>
          <w:i/>
          <w:sz w:val="22"/>
          <w:szCs w:val="22"/>
        </w:rPr>
        <w:t>“</w:t>
      </w:r>
      <w:r w:rsidR="009A6F81" w:rsidRPr="00F30604">
        <w:rPr>
          <w:rFonts w:ascii="Palatino Linotype" w:eastAsia="Palatino Linotype" w:hAnsi="Palatino Linotype" w:cs="Palatino Linotype"/>
          <w:i/>
          <w:sz w:val="22"/>
          <w:szCs w:val="22"/>
        </w:rPr>
        <w:t>LA RESPUESTA</w:t>
      </w:r>
      <w:r w:rsidRPr="00F30604">
        <w:rPr>
          <w:rFonts w:ascii="Palatino Linotype" w:eastAsia="Palatino Linotype" w:hAnsi="Palatino Linotype" w:cs="Palatino Linotype"/>
          <w:i/>
          <w:sz w:val="22"/>
          <w:szCs w:val="22"/>
        </w:rPr>
        <w:t xml:space="preserve">” </w:t>
      </w:r>
      <w:bookmarkStart w:id="4" w:name="_heading=h.30j0zll" w:colFirst="0" w:colLast="0"/>
      <w:bookmarkEnd w:id="4"/>
    </w:p>
    <w:p w:rsidR="009A6F81" w:rsidRPr="00F30604" w:rsidRDefault="00852D00" w:rsidP="009A6F81">
      <w:pPr>
        <w:tabs>
          <w:tab w:val="left" w:pos="2745"/>
        </w:tabs>
        <w:spacing w:line="360" w:lineRule="auto"/>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sz w:val="22"/>
          <w:szCs w:val="22"/>
        </w:rPr>
        <w:t>Razones o motivos de inconformidad</w:t>
      </w:r>
      <w:r w:rsidR="009A6F81" w:rsidRPr="00F30604">
        <w:rPr>
          <w:rFonts w:ascii="Palatino Linotype" w:eastAsia="Palatino Linotype" w:hAnsi="Palatino Linotype" w:cs="Palatino Linotype"/>
          <w:sz w:val="22"/>
          <w:szCs w:val="22"/>
        </w:rPr>
        <w:t xml:space="preserve">: </w:t>
      </w:r>
      <w:r w:rsidRPr="00F30604">
        <w:rPr>
          <w:rFonts w:ascii="Palatino Linotype" w:eastAsia="Palatino Linotype" w:hAnsi="Palatino Linotype" w:cs="Palatino Linotype"/>
          <w:i/>
          <w:sz w:val="22"/>
          <w:szCs w:val="22"/>
        </w:rPr>
        <w:t>“</w:t>
      </w:r>
      <w:r w:rsidR="009A6F81" w:rsidRPr="00F30604">
        <w:rPr>
          <w:rFonts w:ascii="Palatino Linotype" w:eastAsia="Palatino Linotype" w:hAnsi="Palatino Linotype" w:cs="Palatino Linotype"/>
          <w:i/>
          <w:sz w:val="22"/>
          <w:szCs w:val="22"/>
        </w:rPr>
        <w:t>NO TURNAN A TODAS LAS AREAS QUE PUEDA TENER LA INFORMACION ADEMAS DE QUE EL AREA NO JUSTIFICA POR QUE NO HAY INFORMACION”</w:t>
      </w:r>
    </w:p>
    <w:p w:rsidR="007A4DA4" w:rsidRPr="00F30604" w:rsidRDefault="009A6F81" w:rsidP="009A6F81">
      <w:pPr>
        <w:tabs>
          <w:tab w:val="left" w:pos="2745"/>
        </w:tabs>
        <w:spacing w:line="360" w:lineRule="auto"/>
        <w:ind w:left="567" w:right="616"/>
        <w:jc w:val="both"/>
        <w:rPr>
          <w:rFonts w:ascii="Palatino Linotype" w:eastAsia="Palatino Linotype" w:hAnsi="Palatino Linotype" w:cs="Palatino Linotype"/>
          <w:b/>
          <w:sz w:val="22"/>
          <w:szCs w:val="22"/>
        </w:rPr>
      </w:pPr>
      <w:r w:rsidRPr="00F30604">
        <w:rPr>
          <w:rFonts w:ascii="Palatino Linotype" w:eastAsia="Palatino Linotype" w:hAnsi="Palatino Linotype" w:cs="Palatino Linotype"/>
          <w:i/>
          <w:sz w:val="22"/>
          <w:szCs w:val="22"/>
        </w:rPr>
        <w:t xml:space="preserve"> </w:t>
      </w:r>
    </w:p>
    <w:p w:rsidR="009A6F81" w:rsidRPr="00F30604" w:rsidRDefault="00852D00" w:rsidP="009A6F81">
      <w:pPr>
        <w:pStyle w:val="Prrafodelista"/>
        <w:numPr>
          <w:ilvl w:val="0"/>
          <w:numId w:val="5"/>
        </w:numPr>
        <w:tabs>
          <w:tab w:val="left" w:pos="284"/>
        </w:tabs>
        <w:spacing w:line="360" w:lineRule="auto"/>
        <w:ind w:left="0" w:right="51" w:firstLine="0"/>
        <w:jc w:val="both"/>
        <w:rPr>
          <w:rFonts w:ascii="Palatino Linotype" w:eastAsia="Palatino Linotype" w:hAnsi="Palatino Linotype" w:cs="Palatino Linotype"/>
        </w:rPr>
      </w:pPr>
      <w:r w:rsidRPr="00F30604">
        <w:rPr>
          <w:rFonts w:ascii="Palatino Linotype" w:eastAsia="Palatino Linotype" w:hAnsi="Palatino Linotype" w:cs="Palatino Linotype"/>
          <w:b/>
        </w:rPr>
        <w:t xml:space="preserve">Turno. </w:t>
      </w:r>
      <w:r w:rsidRPr="00F3060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30604">
        <w:rPr>
          <w:rFonts w:ascii="Palatino Linotype" w:eastAsia="Palatino Linotype" w:hAnsi="Palatino Linotype" w:cs="Palatino Linotype"/>
          <w:b/>
        </w:rPr>
        <w:t xml:space="preserve">Guadalupe Ramírez Peña, </w:t>
      </w:r>
      <w:r w:rsidRPr="00F30604">
        <w:rPr>
          <w:rFonts w:ascii="Palatino Linotype" w:eastAsia="Palatino Linotype" w:hAnsi="Palatino Linotype" w:cs="Palatino Linotype"/>
        </w:rPr>
        <w:t xml:space="preserve">a efecto de que analizara sobre su admisión o su </w:t>
      </w:r>
      <w:proofErr w:type="spellStart"/>
      <w:r w:rsidRPr="00F30604">
        <w:rPr>
          <w:rFonts w:ascii="Palatino Linotype" w:eastAsia="Palatino Linotype" w:hAnsi="Palatino Linotype" w:cs="Palatino Linotype"/>
        </w:rPr>
        <w:t>desechamiento</w:t>
      </w:r>
      <w:proofErr w:type="spellEnd"/>
      <w:r w:rsidRPr="00F30604">
        <w:rPr>
          <w:rFonts w:ascii="Palatino Linotype" w:eastAsia="Palatino Linotype" w:hAnsi="Palatino Linotype" w:cs="Palatino Linotype"/>
        </w:rPr>
        <w:t>.</w:t>
      </w:r>
    </w:p>
    <w:p w:rsidR="009A6F81" w:rsidRPr="00F30604" w:rsidRDefault="009A6F81" w:rsidP="009A6F81">
      <w:pPr>
        <w:pStyle w:val="Prrafodelista"/>
        <w:tabs>
          <w:tab w:val="left" w:pos="284"/>
        </w:tabs>
        <w:spacing w:line="360" w:lineRule="auto"/>
        <w:ind w:left="0" w:right="51"/>
        <w:jc w:val="both"/>
        <w:rPr>
          <w:rFonts w:ascii="Palatino Linotype" w:eastAsia="Palatino Linotype" w:hAnsi="Palatino Linotype" w:cs="Palatino Linotype"/>
        </w:rPr>
      </w:pPr>
    </w:p>
    <w:p w:rsidR="009A6F81" w:rsidRPr="00F30604" w:rsidRDefault="00852D00" w:rsidP="009A6F81">
      <w:pPr>
        <w:pStyle w:val="Prrafodelista"/>
        <w:numPr>
          <w:ilvl w:val="0"/>
          <w:numId w:val="5"/>
        </w:numPr>
        <w:tabs>
          <w:tab w:val="left" w:pos="284"/>
        </w:tabs>
        <w:spacing w:line="360" w:lineRule="auto"/>
        <w:ind w:left="0" w:right="51" w:firstLine="0"/>
        <w:jc w:val="both"/>
        <w:rPr>
          <w:rFonts w:ascii="Palatino Linotype" w:eastAsia="Palatino Linotype" w:hAnsi="Palatino Linotype" w:cs="Palatino Linotype"/>
        </w:rPr>
      </w:pPr>
      <w:r w:rsidRPr="00F30604">
        <w:rPr>
          <w:rFonts w:ascii="Palatino Linotype" w:eastAsia="Palatino Linotype" w:hAnsi="Palatino Linotype" w:cs="Palatino Linotype"/>
          <w:b/>
        </w:rPr>
        <w:lastRenderedPageBreak/>
        <w:t>Admisión del Recurso de revisión.</w:t>
      </w:r>
      <w:r w:rsidRPr="00F30604">
        <w:rPr>
          <w:rFonts w:ascii="Palatino Linotype" w:eastAsia="Palatino Linotype" w:hAnsi="Palatino Linotype" w:cs="Palatino Linotype"/>
        </w:rPr>
        <w:t xml:space="preserve"> Con fecha</w:t>
      </w:r>
      <w:r w:rsidR="009A6F81" w:rsidRPr="00F30604">
        <w:rPr>
          <w:rFonts w:ascii="Palatino Linotype" w:eastAsia="Palatino Linotype" w:hAnsi="Palatino Linotype" w:cs="Palatino Linotype"/>
          <w:b/>
        </w:rPr>
        <w:t xml:space="preserve"> ocho</w:t>
      </w:r>
      <w:r w:rsidRPr="00F30604">
        <w:rPr>
          <w:rFonts w:ascii="Palatino Linotype" w:eastAsia="Palatino Linotype" w:hAnsi="Palatino Linotype" w:cs="Palatino Linotype"/>
          <w:b/>
        </w:rPr>
        <w:t xml:space="preserve"> de septiembre de dos mil veintitrés</w:t>
      </w:r>
      <w:r w:rsidRPr="00F30604">
        <w:rPr>
          <w:rFonts w:ascii="Palatino Linotype" w:eastAsia="Palatino Linotype" w:hAnsi="Palatino Linotype" w:cs="Palatino Linotype"/>
        </w:rPr>
        <w:t>,</w:t>
      </w:r>
      <w:r w:rsidRPr="00F30604">
        <w:rPr>
          <w:rFonts w:ascii="Palatino Linotype" w:eastAsia="Palatino Linotype" w:hAnsi="Palatino Linotype" w:cs="Palatino Linotype"/>
          <w:b/>
        </w:rPr>
        <w:t xml:space="preserve"> </w:t>
      </w:r>
      <w:r w:rsidRPr="00F3060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30604">
        <w:rPr>
          <w:rFonts w:ascii="Palatino Linotype" w:eastAsia="Palatino Linotype" w:hAnsi="Palatino Linotype" w:cs="Palatino Linotype"/>
          <w:b/>
        </w:rPr>
        <w:t xml:space="preserve">Sujeto Obligado </w:t>
      </w:r>
      <w:r w:rsidRPr="00F30604">
        <w:rPr>
          <w:rFonts w:ascii="Palatino Linotype" w:eastAsia="Palatino Linotype" w:hAnsi="Palatino Linotype" w:cs="Palatino Linotype"/>
        </w:rPr>
        <w:t>presentara su informe justificado.</w:t>
      </w:r>
      <w:bookmarkStart w:id="5" w:name="_heading=h.2s8eyo1" w:colFirst="0" w:colLast="0"/>
      <w:bookmarkEnd w:id="5"/>
    </w:p>
    <w:p w:rsidR="009A6F81" w:rsidRPr="00F30604" w:rsidRDefault="009A6F81" w:rsidP="009A6F81">
      <w:pPr>
        <w:pStyle w:val="Prrafodelista"/>
        <w:tabs>
          <w:tab w:val="left" w:pos="284"/>
        </w:tabs>
        <w:spacing w:line="360" w:lineRule="auto"/>
        <w:ind w:left="0" w:right="51"/>
        <w:jc w:val="both"/>
        <w:rPr>
          <w:rFonts w:ascii="Palatino Linotype" w:eastAsia="Palatino Linotype" w:hAnsi="Palatino Linotype" w:cs="Palatino Linotype"/>
        </w:rPr>
      </w:pPr>
    </w:p>
    <w:p w:rsidR="009A6F81" w:rsidRPr="00F30604" w:rsidRDefault="00852D00" w:rsidP="009A6F81">
      <w:pPr>
        <w:pStyle w:val="Prrafodelista"/>
        <w:numPr>
          <w:ilvl w:val="0"/>
          <w:numId w:val="5"/>
        </w:numPr>
        <w:tabs>
          <w:tab w:val="left" w:pos="284"/>
        </w:tabs>
        <w:spacing w:line="360" w:lineRule="auto"/>
        <w:ind w:left="0" w:right="51" w:firstLine="0"/>
        <w:jc w:val="both"/>
        <w:rPr>
          <w:rFonts w:ascii="Palatino Linotype" w:eastAsia="Palatino Linotype" w:hAnsi="Palatino Linotype" w:cs="Palatino Linotype"/>
        </w:rPr>
      </w:pPr>
      <w:r w:rsidRPr="00F30604">
        <w:rPr>
          <w:rFonts w:ascii="Palatino Linotype" w:eastAsia="Palatino Linotype" w:hAnsi="Palatino Linotype" w:cs="Palatino Linotype"/>
          <w:b/>
        </w:rPr>
        <w:t>Manifestaciones</w:t>
      </w:r>
      <w:r w:rsidRPr="00F30604">
        <w:rPr>
          <w:rFonts w:ascii="Palatino Linotype" w:eastAsia="Palatino Linotype" w:hAnsi="Palatino Linotype" w:cs="Palatino Linotype"/>
        </w:rPr>
        <w:t xml:space="preserve">. </w:t>
      </w:r>
      <w:r w:rsidR="009A6F81" w:rsidRPr="00F30604">
        <w:rPr>
          <w:rFonts w:ascii="Palatino Linotype" w:eastAsia="Palatino Linotype" w:hAnsi="Palatino Linotype" w:cs="Palatino Linotype"/>
        </w:rPr>
        <w:t xml:space="preserve">Las partes fueron omisas en rendir manifestaciones: </w:t>
      </w:r>
    </w:p>
    <w:p w:rsidR="009A6F81" w:rsidRPr="00F30604" w:rsidRDefault="009A6F81" w:rsidP="009A6F81">
      <w:pPr>
        <w:pStyle w:val="Prrafodelista"/>
        <w:tabs>
          <w:tab w:val="left" w:pos="284"/>
        </w:tabs>
        <w:spacing w:line="360" w:lineRule="auto"/>
        <w:ind w:left="0" w:right="51"/>
        <w:jc w:val="both"/>
        <w:rPr>
          <w:rFonts w:ascii="Palatino Linotype" w:eastAsia="Palatino Linotype" w:hAnsi="Palatino Linotype" w:cs="Palatino Linotype"/>
        </w:rPr>
      </w:pPr>
      <w:r w:rsidRPr="00F30604">
        <w:rPr>
          <w:rFonts w:ascii="Palatino Linotype" w:eastAsia="Palatino Linotype" w:hAnsi="Palatino Linotype" w:cs="Palatino Linotype"/>
          <w:noProof/>
        </w:rPr>
        <w:drawing>
          <wp:inline distT="0" distB="0" distL="0" distR="0" wp14:anchorId="5EE9D54E" wp14:editId="77FF4618">
            <wp:extent cx="5612130" cy="14687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68755"/>
                    </a:xfrm>
                    <a:prstGeom prst="rect">
                      <a:avLst/>
                    </a:prstGeom>
                  </pic:spPr>
                </pic:pic>
              </a:graphicData>
            </a:graphic>
          </wp:inline>
        </w:drawing>
      </w:r>
    </w:p>
    <w:p w:rsidR="009A6F81" w:rsidRPr="00F30604" w:rsidRDefault="009A6F81" w:rsidP="009A6F81">
      <w:pPr>
        <w:pStyle w:val="Prrafodelista"/>
        <w:tabs>
          <w:tab w:val="left" w:pos="284"/>
        </w:tabs>
        <w:spacing w:line="360" w:lineRule="auto"/>
        <w:ind w:left="0" w:right="51"/>
        <w:jc w:val="both"/>
        <w:rPr>
          <w:rFonts w:ascii="Palatino Linotype" w:eastAsia="Palatino Linotype" w:hAnsi="Palatino Linotype" w:cs="Palatino Linotype"/>
        </w:rPr>
      </w:pPr>
    </w:p>
    <w:p w:rsidR="009A6F81" w:rsidRPr="00F30604" w:rsidRDefault="009A6F81" w:rsidP="009A6F81">
      <w:pPr>
        <w:pStyle w:val="Prrafodelista"/>
        <w:numPr>
          <w:ilvl w:val="0"/>
          <w:numId w:val="5"/>
        </w:numPr>
        <w:tabs>
          <w:tab w:val="left" w:pos="284"/>
        </w:tabs>
        <w:spacing w:line="360" w:lineRule="auto"/>
        <w:ind w:left="0" w:firstLine="0"/>
        <w:jc w:val="both"/>
        <w:rPr>
          <w:rFonts w:ascii="Palatino Linotype" w:eastAsia="Palatino Linotype" w:hAnsi="Palatino Linotype" w:cs="Palatino Linotype"/>
        </w:rPr>
      </w:pPr>
      <w:r w:rsidRPr="00F30604">
        <w:rPr>
          <w:rFonts w:ascii="Palatino Linotype" w:eastAsia="Palatino Linotype" w:hAnsi="Palatino Linotype" w:cs="Palatino Linotype"/>
          <w:b/>
        </w:rPr>
        <w:t>Ampliación del término para resolver</w:t>
      </w:r>
      <w:r w:rsidRPr="00F30604">
        <w:rPr>
          <w:rFonts w:ascii="Palatino Linotype" w:eastAsia="Palatino Linotype" w:hAnsi="Palatino Linotype" w:cs="Palatino Linotype"/>
        </w:rPr>
        <w:t xml:space="preserve">. En fecha </w:t>
      </w:r>
      <w:r w:rsidRPr="00F30604">
        <w:rPr>
          <w:rFonts w:ascii="Palatino Linotype" w:eastAsia="Palatino Linotype" w:hAnsi="Palatino Linotype" w:cs="Palatino Linotype"/>
          <w:b/>
        </w:rPr>
        <w:t>nueve de noviembre de dos mil veintitrés</w:t>
      </w:r>
      <w:r w:rsidRPr="00F3060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9A6F81" w:rsidRPr="00F30604" w:rsidRDefault="009A6F81" w:rsidP="009A6F81">
      <w:pPr>
        <w:spacing w:line="360" w:lineRule="auto"/>
        <w:jc w:val="both"/>
        <w:rPr>
          <w:rFonts w:ascii="Palatino Linotype" w:eastAsia="Palatino Linotype" w:hAnsi="Palatino Linotype" w:cs="Palatino Linotype"/>
        </w:rPr>
      </w:pPr>
    </w:p>
    <w:p w:rsidR="009A6F81" w:rsidRPr="00F30604" w:rsidRDefault="009A6F81"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w:t>
      </w:r>
      <w:r w:rsidRPr="00F30604">
        <w:rPr>
          <w:rFonts w:ascii="Palatino Linotype" w:eastAsia="Palatino Linotype" w:hAnsi="Palatino Linotype" w:cs="Palatino Linotype"/>
        </w:rPr>
        <w:lastRenderedPageBreak/>
        <w:t>los recibidos en el año dos mil veintiuno, se incrementó aproximadamente un 300%, circunstancia atípica que ha rebasado las capacidades técnicas y humanas del personal encargado de la proyección de las resoluciones a dichos medios de impugnación.</w:t>
      </w:r>
    </w:p>
    <w:p w:rsidR="009A6F81" w:rsidRPr="00F30604" w:rsidRDefault="009A6F81" w:rsidP="009A6F81">
      <w:pPr>
        <w:spacing w:line="360" w:lineRule="auto"/>
        <w:jc w:val="both"/>
        <w:rPr>
          <w:rFonts w:ascii="Palatino Linotype" w:eastAsia="Palatino Linotype" w:hAnsi="Palatino Linotype" w:cs="Palatino Linotype"/>
        </w:rPr>
      </w:pPr>
    </w:p>
    <w:p w:rsidR="009A6F81" w:rsidRPr="00F30604" w:rsidRDefault="009A6F81"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9A6F81" w:rsidRPr="00F30604" w:rsidRDefault="009A6F81" w:rsidP="009A6F81">
      <w:pPr>
        <w:spacing w:line="360" w:lineRule="auto"/>
        <w:jc w:val="both"/>
        <w:rPr>
          <w:rFonts w:ascii="Palatino Linotype" w:eastAsia="Palatino Linotype" w:hAnsi="Palatino Linotype" w:cs="Palatino Linotype"/>
        </w:rPr>
      </w:pPr>
    </w:p>
    <w:p w:rsidR="009A6F81" w:rsidRPr="00F30604" w:rsidRDefault="009A6F81"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A6F81" w:rsidRPr="00F30604" w:rsidRDefault="009A6F81" w:rsidP="009A6F81">
      <w:pPr>
        <w:spacing w:line="360" w:lineRule="auto"/>
        <w:jc w:val="both"/>
        <w:rPr>
          <w:rFonts w:ascii="Palatino Linotype" w:eastAsia="Palatino Linotype" w:hAnsi="Palatino Linotype" w:cs="Palatino Linotype"/>
        </w:rPr>
      </w:pPr>
    </w:p>
    <w:p w:rsidR="009A6F81" w:rsidRPr="00F30604" w:rsidRDefault="009A6F81"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A6F81" w:rsidRPr="00F30604" w:rsidRDefault="009A6F81" w:rsidP="009A6F81">
      <w:pPr>
        <w:spacing w:line="360" w:lineRule="auto"/>
        <w:jc w:val="both"/>
        <w:rPr>
          <w:rFonts w:ascii="Palatino Linotype" w:eastAsia="Palatino Linotype" w:hAnsi="Palatino Linotype" w:cs="Palatino Linotype"/>
        </w:rPr>
      </w:pPr>
    </w:p>
    <w:p w:rsidR="009A6F81" w:rsidRPr="00F30604" w:rsidRDefault="009A6F81"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w:t>
      </w:r>
      <w:proofErr w:type="gramStart"/>
      <w:r w:rsidRPr="00F30604">
        <w:rPr>
          <w:rFonts w:ascii="Palatino Linotype" w:eastAsia="Palatino Linotype" w:hAnsi="Palatino Linotype" w:cs="Palatino Linotype"/>
        </w:rPr>
        <w:t>su resolución atentos</w:t>
      </w:r>
      <w:proofErr w:type="gramEnd"/>
      <w:r w:rsidRPr="00F30604">
        <w:rPr>
          <w:rFonts w:ascii="Palatino Linotype" w:eastAsia="Palatino Linotype" w:hAnsi="Palatino Linotype" w:cs="Palatino Linotype"/>
        </w:rPr>
        <w:t xml:space="preserve"> a los siguientes criterios: </w:t>
      </w:r>
    </w:p>
    <w:p w:rsidR="009A6F81" w:rsidRPr="00F30604" w:rsidRDefault="009A6F81" w:rsidP="009A6F81">
      <w:pPr>
        <w:spacing w:line="360" w:lineRule="auto"/>
        <w:jc w:val="both"/>
        <w:rPr>
          <w:rFonts w:ascii="Palatino Linotype" w:eastAsia="Palatino Linotype" w:hAnsi="Palatino Linotype" w:cs="Palatino Linotype"/>
          <w:strike/>
        </w:rPr>
      </w:pPr>
    </w:p>
    <w:p w:rsidR="009A6F81" w:rsidRPr="00F30604" w:rsidRDefault="009A6F81" w:rsidP="009A6F81">
      <w:pPr>
        <w:numPr>
          <w:ilvl w:val="0"/>
          <w:numId w:val="1"/>
        </w:numPr>
        <w:tabs>
          <w:tab w:val="left" w:pos="993"/>
        </w:tabs>
        <w:spacing w:line="360" w:lineRule="auto"/>
        <w:ind w:left="567" w:firstLine="0"/>
        <w:jc w:val="both"/>
        <w:rPr>
          <w:rFonts w:ascii="Palatino Linotype" w:eastAsia="Palatino Linotype" w:hAnsi="Palatino Linotype" w:cs="Palatino Linotype"/>
          <w:sz w:val="22"/>
        </w:rPr>
      </w:pPr>
      <w:r w:rsidRPr="00F30604">
        <w:rPr>
          <w:rFonts w:ascii="Palatino Linotype" w:eastAsia="Palatino Linotype" w:hAnsi="Palatino Linotype" w:cs="Palatino Linotype"/>
          <w:sz w:val="22"/>
        </w:rPr>
        <w:t xml:space="preserve">Complejidad del Asunto: La complejidad de la prueba, la pluralidad de sujetos procesales, el tiempo transcurrido, las características y contexto del recurso. </w:t>
      </w:r>
    </w:p>
    <w:p w:rsidR="009A6F81" w:rsidRPr="00F30604" w:rsidRDefault="009A6F81" w:rsidP="009A6F81">
      <w:pPr>
        <w:numPr>
          <w:ilvl w:val="0"/>
          <w:numId w:val="1"/>
        </w:numPr>
        <w:tabs>
          <w:tab w:val="left" w:pos="993"/>
        </w:tabs>
        <w:spacing w:line="360" w:lineRule="auto"/>
        <w:ind w:left="567" w:firstLine="0"/>
        <w:jc w:val="both"/>
        <w:rPr>
          <w:rFonts w:ascii="Palatino Linotype" w:eastAsia="Palatino Linotype" w:hAnsi="Palatino Linotype" w:cs="Palatino Linotype"/>
          <w:sz w:val="22"/>
        </w:rPr>
      </w:pPr>
      <w:r w:rsidRPr="00F30604">
        <w:rPr>
          <w:rFonts w:ascii="Palatino Linotype" w:eastAsia="Palatino Linotype" w:hAnsi="Palatino Linotype" w:cs="Palatino Linotype"/>
          <w:sz w:val="22"/>
        </w:rPr>
        <w:t>Actividad Procesal del interesado. Acciones u omisiones del interesado.</w:t>
      </w:r>
    </w:p>
    <w:p w:rsidR="009A6F81" w:rsidRPr="00F30604" w:rsidRDefault="009A6F81" w:rsidP="009A6F81">
      <w:pPr>
        <w:numPr>
          <w:ilvl w:val="0"/>
          <w:numId w:val="1"/>
        </w:numPr>
        <w:tabs>
          <w:tab w:val="left" w:pos="993"/>
        </w:tabs>
        <w:spacing w:line="360" w:lineRule="auto"/>
        <w:ind w:left="567" w:firstLine="0"/>
        <w:jc w:val="both"/>
        <w:rPr>
          <w:rFonts w:ascii="Palatino Linotype" w:eastAsia="Palatino Linotype" w:hAnsi="Palatino Linotype" w:cs="Palatino Linotype"/>
          <w:sz w:val="22"/>
        </w:rPr>
      </w:pPr>
      <w:r w:rsidRPr="00F30604">
        <w:rPr>
          <w:rFonts w:ascii="Palatino Linotype" w:eastAsia="Palatino Linotype" w:hAnsi="Palatino Linotype" w:cs="Palatino Linotype"/>
          <w:sz w:val="22"/>
        </w:rPr>
        <w:t>Conducta de la Autoridad: Las Acciones u omisiones realizadas en el procedimiento. Así como si la autoridad actuó con la debida diligencia.</w:t>
      </w:r>
    </w:p>
    <w:p w:rsidR="009A6F81" w:rsidRPr="00F30604" w:rsidRDefault="009A6F81" w:rsidP="009A6F81">
      <w:pPr>
        <w:numPr>
          <w:ilvl w:val="0"/>
          <w:numId w:val="1"/>
        </w:numPr>
        <w:tabs>
          <w:tab w:val="left" w:pos="993"/>
        </w:tabs>
        <w:spacing w:line="360" w:lineRule="auto"/>
        <w:ind w:left="567" w:firstLine="0"/>
        <w:jc w:val="both"/>
        <w:rPr>
          <w:rFonts w:ascii="Palatino Linotype" w:eastAsia="Palatino Linotype" w:hAnsi="Palatino Linotype" w:cs="Palatino Linotype"/>
        </w:rPr>
      </w:pPr>
      <w:r w:rsidRPr="00F30604">
        <w:rPr>
          <w:rFonts w:ascii="Palatino Linotype" w:eastAsia="Palatino Linotype" w:hAnsi="Palatino Linotype" w:cs="Palatino Linotype"/>
          <w:sz w:val="22"/>
        </w:rPr>
        <w:t>La afectación generada en la situación jurídica de la persona involucrada en el proceso: Violación a sus derechos humanos</w:t>
      </w:r>
      <w:r w:rsidRPr="00F30604">
        <w:rPr>
          <w:rFonts w:ascii="Palatino Linotype" w:eastAsia="Palatino Linotype" w:hAnsi="Palatino Linotype" w:cs="Palatino Linotype"/>
        </w:rPr>
        <w:t>.</w:t>
      </w:r>
    </w:p>
    <w:p w:rsidR="009A6F81" w:rsidRPr="00F30604" w:rsidRDefault="009A6F81" w:rsidP="009A6F81">
      <w:pPr>
        <w:tabs>
          <w:tab w:val="left" w:pos="993"/>
        </w:tabs>
        <w:spacing w:line="360" w:lineRule="auto"/>
        <w:ind w:left="567"/>
        <w:jc w:val="both"/>
        <w:rPr>
          <w:rFonts w:ascii="Palatino Linotype" w:eastAsia="Palatino Linotype" w:hAnsi="Palatino Linotype" w:cs="Palatino Linotype"/>
        </w:rPr>
      </w:pPr>
    </w:p>
    <w:p w:rsidR="009A6F81" w:rsidRPr="00F30604" w:rsidRDefault="009A6F81"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A6F81" w:rsidRPr="00F30604" w:rsidRDefault="009A6F81" w:rsidP="009A6F81">
      <w:pPr>
        <w:spacing w:line="360" w:lineRule="auto"/>
        <w:jc w:val="both"/>
        <w:rPr>
          <w:rFonts w:ascii="Palatino Linotype" w:eastAsia="Palatino Linotype" w:hAnsi="Palatino Linotype" w:cs="Palatino Linotype"/>
        </w:rPr>
      </w:pPr>
    </w:p>
    <w:p w:rsidR="009A6F81" w:rsidRPr="00F30604" w:rsidRDefault="009A6F81"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Argumento que encuentra sustento en la jurisprudencia P</w:t>
      </w:r>
      <w:proofErr w:type="gramStart"/>
      <w:r w:rsidRPr="00F30604">
        <w:rPr>
          <w:rFonts w:ascii="Palatino Linotype" w:eastAsia="Palatino Linotype" w:hAnsi="Palatino Linotype" w:cs="Palatino Linotype"/>
        </w:rPr>
        <w:t>./</w:t>
      </w:r>
      <w:proofErr w:type="gramEnd"/>
      <w:r w:rsidRPr="00F30604">
        <w:rPr>
          <w:rFonts w:ascii="Palatino Linotype" w:eastAsia="Palatino Linotype" w:hAnsi="Palatino Linotype" w:cs="Palatino Linotype"/>
        </w:rPr>
        <w:t xml:space="preserve">J. 32/92 emitida por el Pleno de la Suprema Corte de Justicia de la Nación de rubro </w:t>
      </w:r>
      <w:r w:rsidRPr="00F30604">
        <w:rPr>
          <w:rFonts w:ascii="Palatino Linotype" w:eastAsia="Palatino Linotype" w:hAnsi="Palatino Linotype" w:cs="Palatino Linotype"/>
          <w:i/>
        </w:rPr>
        <w:t xml:space="preserve">“TÉRMINOS PROCESALES. PARA DETERMINAR SI UN FUNCIONARIO JUDICIAL ACTUÓ INDEBIDAMENTE POR NO RESPETARLOS SE DEBE ATENDER AL </w:t>
      </w:r>
      <w:r w:rsidRPr="00F30604">
        <w:rPr>
          <w:rFonts w:ascii="Palatino Linotype" w:eastAsia="Palatino Linotype" w:hAnsi="Palatino Linotype" w:cs="Palatino Linotype"/>
          <w:i/>
        </w:rPr>
        <w:lastRenderedPageBreak/>
        <w:t>PRESUPUESTO QUE CONSIDERÓ EL LEGISLADOR AL FIJARLOS Y LAS CARACTERÍSTICAS DEL CASO.”</w:t>
      </w:r>
      <w:r w:rsidRPr="00F30604">
        <w:rPr>
          <w:rFonts w:ascii="Palatino Linotype" w:eastAsia="Palatino Linotype" w:hAnsi="Palatino Linotype" w:cs="Palatino Linotype"/>
        </w:rPr>
        <w:t>, visible en la Gaceta del Seminario Judicial de la Federación con el registro digital 205635.</w:t>
      </w:r>
    </w:p>
    <w:p w:rsidR="009A6F81" w:rsidRPr="00F30604" w:rsidRDefault="009A6F81" w:rsidP="009A6F81">
      <w:pPr>
        <w:spacing w:line="360" w:lineRule="auto"/>
        <w:jc w:val="both"/>
        <w:rPr>
          <w:rFonts w:ascii="Palatino Linotype" w:eastAsia="Palatino Linotype" w:hAnsi="Palatino Linotype" w:cs="Palatino Linotype"/>
          <w:b/>
        </w:rPr>
      </w:pPr>
    </w:p>
    <w:p w:rsidR="009A6F81" w:rsidRPr="00F30604" w:rsidRDefault="009A6F81"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A6F81" w:rsidRPr="00F30604" w:rsidRDefault="009A6F81" w:rsidP="009A6F81">
      <w:pPr>
        <w:spacing w:line="360" w:lineRule="auto"/>
        <w:jc w:val="both"/>
        <w:rPr>
          <w:rFonts w:ascii="Palatino Linotype" w:eastAsia="Palatino Linotype" w:hAnsi="Palatino Linotype" w:cs="Palatino Linotype"/>
        </w:rPr>
      </w:pPr>
    </w:p>
    <w:p w:rsidR="009A6F81" w:rsidRPr="00F30604" w:rsidRDefault="009A6F81"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A6F81" w:rsidRPr="00F30604" w:rsidRDefault="009A6F81" w:rsidP="009A6F81">
      <w:pPr>
        <w:spacing w:line="360" w:lineRule="auto"/>
        <w:jc w:val="both"/>
        <w:rPr>
          <w:rFonts w:ascii="Palatino Linotype" w:eastAsia="Palatino Linotype" w:hAnsi="Palatino Linotype" w:cs="Palatino Linotype"/>
        </w:rPr>
      </w:pPr>
    </w:p>
    <w:p w:rsidR="009A6F81" w:rsidRPr="00F30604" w:rsidRDefault="009A6F81" w:rsidP="009A6F81">
      <w:pPr>
        <w:ind w:left="851" w:right="900"/>
        <w:jc w:val="both"/>
        <w:rPr>
          <w:rFonts w:ascii="Palatino Linotype" w:eastAsia="Palatino Linotype" w:hAnsi="Palatino Linotype" w:cs="Palatino Linotype"/>
          <w:sz w:val="22"/>
          <w:szCs w:val="22"/>
        </w:rPr>
      </w:pPr>
      <w:r w:rsidRPr="00F30604">
        <w:rPr>
          <w:rFonts w:ascii="Palatino Linotype" w:eastAsia="Palatino Linotype" w:hAnsi="Palatino Linotype" w:cs="Palatino Linotype"/>
          <w:sz w:val="22"/>
          <w:szCs w:val="22"/>
        </w:rPr>
        <w:t xml:space="preserve"> </w:t>
      </w:r>
      <w:r w:rsidRPr="00F30604">
        <w:rPr>
          <w:rFonts w:ascii="Palatino Linotype" w:eastAsia="Palatino Linotype" w:hAnsi="Palatino Linotype" w:cs="Palatino Linotype"/>
          <w:b/>
          <w:i/>
          <w:sz w:val="22"/>
          <w:szCs w:val="22"/>
        </w:rPr>
        <w:t>“PLAZO RAZONABLE PARA RESOLVER. DIMENSIÓN Y EFECTOS DE ESTE CONCEPTO CUANDO SE ADUCE EXCESIVA CARGA DE TRABAJO</w:t>
      </w:r>
      <w:r w:rsidRPr="00F30604">
        <w:rPr>
          <w:rFonts w:ascii="Palatino Linotype" w:eastAsia="Palatino Linotype" w:hAnsi="Palatino Linotype" w:cs="Palatino Linotype"/>
          <w:i/>
          <w:sz w:val="22"/>
          <w:szCs w:val="22"/>
        </w:rPr>
        <w:t>.”</w:t>
      </w:r>
      <w:r w:rsidRPr="00F30604">
        <w:rPr>
          <w:rFonts w:ascii="Palatino Linotype" w:eastAsia="Palatino Linotype" w:hAnsi="Palatino Linotype" w:cs="Palatino Linotype"/>
          <w:sz w:val="22"/>
          <w:szCs w:val="22"/>
        </w:rPr>
        <w:t xml:space="preserve"> consultable en el Seminario Judicial de la Federación y su gaceta, con el registro digital 2002351.</w:t>
      </w:r>
    </w:p>
    <w:p w:rsidR="009A6F81" w:rsidRPr="00F30604" w:rsidRDefault="009A6F81" w:rsidP="009A6F81">
      <w:pPr>
        <w:ind w:left="851" w:right="900"/>
        <w:jc w:val="both"/>
        <w:rPr>
          <w:rFonts w:ascii="Palatino Linotype" w:eastAsia="Palatino Linotype" w:hAnsi="Palatino Linotype" w:cs="Palatino Linotype"/>
          <w:sz w:val="22"/>
          <w:szCs w:val="22"/>
        </w:rPr>
      </w:pPr>
      <w:r w:rsidRPr="00F30604">
        <w:rPr>
          <w:rFonts w:ascii="Palatino Linotype" w:eastAsia="Palatino Linotype" w:hAnsi="Palatino Linotype" w:cs="Palatino Linotype"/>
          <w:b/>
          <w:i/>
          <w:sz w:val="22"/>
          <w:szCs w:val="22"/>
        </w:rPr>
        <w:t xml:space="preserve">“PLAZO RAZONABLE PARA RESOLVER. CONCEPTO Y ELEMENTOS QUE LO INTEGRAN A LA LUZ DEL DERECHO </w:t>
      </w:r>
      <w:r w:rsidRPr="00F30604">
        <w:rPr>
          <w:rFonts w:ascii="Palatino Linotype" w:eastAsia="Palatino Linotype" w:hAnsi="Palatino Linotype" w:cs="Palatino Linotype"/>
          <w:b/>
          <w:i/>
          <w:sz w:val="22"/>
          <w:szCs w:val="22"/>
        </w:rPr>
        <w:lastRenderedPageBreak/>
        <w:t>INTERNACIONAL DE LOS DERECHOS HUMANOS.”</w:t>
      </w:r>
      <w:r w:rsidRPr="00F30604">
        <w:rPr>
          <w:rFonts w:ascii="Palatino Linotype" w:eastAsia="Palatino Linotype" w:hAnsi="Palatino Linotype" w:cs="Palatino Linotype"/>
          <w:sz w:val="22"/>
          <w:szCs w:val="22"/>
        </w:rPr>
        <w:t>, visible en el Seminario Judicial de la Federación y su gaceta, con el registro digital 2002350.</w:t>
      </w:r>
    </w:p>
    <w:p w:rsidR="009A6F81" w:rsidRPr="00F30604" w:rsidRDefault="009A6F81" w:rsidP="00E70A0E">
      <w:pPr>
        <w:spacing w:line="360" w:lineRule="auto"/>
        <w:ind w:left="851" w:right="900"/>
        <w:jc w:val="both"/>
        <w:rPr>
          <w:rFonts w:ascii="Palatino Linotype" w:eastAsia="Palatino Linotype" w:hAnsi="Palatino Linotype" w:cs="Palatino Linotype"/>
          <w:sz w:val="22"/>
          <w:szCs w:val="22"/>
        </w:rPr>
      </w:pPr>
    </w:p>
    <w:p w:rsidR="009A6F81" w:rsidRPr="00F30604" w:rsidRDefault="009A6F81"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9A6F81" w:rsidRPr="00F30604" w:rsidRDefault="009A6F81" w:rsidP="009A6F81">
      <w:pPr>
        <w:spacing w:line="360" w:lineRule="auto"/>
        <w:jc w:val="both"/>
        <w:rPr>
          <w:rFonts w:ascii="Palatino Linotype" w:eastAsia="Palatino Linotype" w:hAnsi="Palatino Linotype" w:cs="Palatino Linotype"/>
        </w:rPr>
      </w:pPr>
    </w:p>
    <w:p w:rsidR="007A4DA4" w:rsidRPr="00F30604" w:rsidRDefault="00852D00" w:rsidP="009A6F81">
      <w:pPr>
        <w:pStyle w:val="Prrafodelista"/>
        <w:numPr>
          <w:ilvl w:val="0"/>
          <w:numId w:val="5"/>
        </w:numPr>
        <w:tabs>
          <w:tab w:val="left" w:pos="284"/>
        </w:tabs>
        <w:spacing w:line="360" w:lineRule="auto"/>
        <w:ind w:left="0" w:right="51" w:firstLine="0"/>
        <w:jc w:val="both"/>
        <w:rPr>
          <w:rFonts w:ascii="Palatino Linotype" w:eastAsia="Palatino Linotype" w:hAnsi="Palatino Linotype" w:cs="Palatino Linotype"/>
        </w:rPr>
      </w:pPr>
      <w:r w:rsidRPr="00F30604">
        <w:rPr>
          <w:rFonts w:ascii="Palatino Linotype" w:eastAsia="Palatino Linotype" w:hAnsi="Palatino Linotype" w:cs="Palatino Linotype"/>
          <w:b/>
        </w:rPr>
        <w:t xml:space="preserve"> Cierre de instrucción. </w:t>
      </w:r>
      <w:r w:rsidRPr="00F3060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973197" w:rsidRPr="00F30604">
        <w:rPr>
          <w:rFonts w:ascii="Palatino Linotype" w:eastAsia="Palatino Linotype" w:hAnsi="Palatino Linotype" w:cs="Palatino Linotype"/>
          <w:b/>
        </w:rPr>
        <w:t xml:space="preserve">nueve </w:t>
      </w:r>
      <w:r w:rsidRPr="00F30604">
        <w:rPr>
          <w:rFonts w:ascii="Palatino Linotype" w:eastAsia="Palatino Linotype" w:hAnsi="Palatino Linotype" w:cs="Palatino Linotype"/>
          <w:b/>
        </w:rPr>
        <w:t xml:space="preserve">de </w:t>
      </w:r>
      <w:r w:rsidR="009A6F81" w:rsidRPr="00F30604">
        <w:rPr>
          <w:rFonts w:ascii="Palatino Linotype" w:eastAsia="Palatino Linotype" w:hAnsi="Palatino Linotype" w:cs="Palatino Linotype"/>
          <w:b/>
        </w:rPr>
        <w:t>noviembre</w:t>
      </w:r>
      <w:r w:rsidRPr="00F30604">
        <w:rPr>
          <w:rFonts w:ascii="Palatino Linotype" w:eastAsia="Palatino Linotype" w:hAnsi="Palatino Linotype" w:cs="Palatino Linotype"/>
          <w:b/>
        </w:rPr>
        <w:t xml:space="preserve"> de dos mil veintitrés</w:t>
      </w:r>
      <w:r w:rsidRPr="00F30604">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w:t>
      </w:r>
      <w:r w:rsidR="009A6F81" w:rsidRPr="00F30604">
        <w:rPr>
          <w:rFonts w:ascii="Palatino Linotype" w:eastAsia="Palatino Linotype" w:hAnsi="Palatino Linotype" w:cs="Palatino Linotype"/>
        </w:rPr>
        <w:t>el Estado de México y Municipios</w:t>
      </w:r>
    </w:p>
    <w:p w:rsidR="009A6F81" w:rsidRPr="00F30604" w:rsidRDefault="009A6F81" w:rsidP="009A6F81">
      <w:pPr>
        <w:pStyle w:val="Prrafodelista"/>
        <w:tabs>
          <w:tab w:val="left" w:pos="284"/>
        </w:tabs>
        <w:spacing w:line="360" w:lineRule="auto"/>
        <w:ind w:left="0" w:right="51"/>
        <w:jc w:val="both"/>
        <w:rPr>
          <w:rFonts w:ascii="Palatino Linotype" w:eastAsia="Palatino Linotype" w:hAnsi="Palatino Linotype" w:cs="Palatino Linotype"/>
        </w:rPr>
      </w:pPr>
    </w:p>
    <w:p w:rsidR="007A4DA4" w:rsidRPr="00F30604" w:rsidRDefault="00852D00"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A6F81" w:rsidRPr="00F30604" w:rsidRDefault="009A6F81" w:rsidP="009A6F81">
      <w:pPr>
        <w:spacing w:line="360" w:lineRule="auto"/>
        <w:jc w:val="both"/>
        <w:rPr>
          <w:rFonts w:ascii="Palatino Linotype" w:eastAsia="Palatino Linotype" w:hAnsi="Palatino Linotype" w:cs="Palatino Linotype"/>
        </w:rPr>
      </w:pPr>
    </w:p>
    <w:p w:rsidR="007A4DA4" w:rsidRPr="00F30604" w:rsidRDefault="00852D00" w:rsidP="009A6F81">
      <w:pPr>
        <w:widowControl w:val="0"/>
        <w:spacing w:line="360" w:lineRule="auto"/>
        <w:jc w:val="center"/>
        <w:rPr>
          <w:rFonts w:ascii="Palatino Linotype" w:eastAsia="Palatino Linotype" w:hAnsi="Palatino Linotype" w:cs="Palatino Linotype"/>
          <w:b/>
        </w:rPr>
      </w:pPr>
      <w:r w:rsidRPr="00F30604">
        <w:rPr>
          <w:rFonts w:ascii="Palatino Linotype" w:eastAsia="Palatino Linotype" w:hAnsi="Palatino Linotype" w:cs="Palatino Linotype"/>
          <w:b/>
        </w:rPr>
        <w:t>II. C O N S I D E R A N D O S</w:t>
      </w:r>
    </w:p>
    <w:p w:rsidR="009A6F81" w:rsidRPr="00F30604" w:rsidRDefault="009A6F81" w:rsidP="009A6F81">
      <w:pPr>
        <w:widowControl w:val="0"/>
        <w:spacing w:line="360" w:lineRule="auto"/>
        <w:jc w:val="center"/>
        <w:rPr>
          <w:rFonts w:ascii="Palatino Linotype" w:eastAsia="Palatino Linotype" w:hAnsi="Palatino Linotype" w:cs="Palatino Linotype"/>
          <w:b/>
        </w:rPr>
      </w:pPr>
    </w:p>
    <w:p w:rsidR="007A4DA4" w:rsidRPr="00F30604" w:rsidRDefault="00852D00"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b/>
        </w:rPr>
        <w:t>Primero. Competencia.</w:t>
      </w:r>
      <w:r w:rsidRPr="00F3060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F30604">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A6F81" w:rsidRPr="00F30604" w:rsidRDefault="009A6F81" w:rsidP="009A6F81">
      <w:pPr>
        <w:spacing w:line="360" w:lineRule="auto"/>
        <w:jc w:val="both"/>
        <w:rPr>
          <w:rFonts w:ascii="Palatino Linotype" w:eastAsia="Palatino Linotype" w:hAnsi="Palatino Linotype" w:cs="Palatino Linotype"/>
        </w:rPr>
      </w:pPr>
    </w:p>
    <w:p w:rsidR="007A4DA4" w:rsidRPr="00F30604" w:rsidRDefault="00852D00" w:rsidP="009A6F81">
      <w:pPr>
        <w:spacing w:line="360" w:lineRule="auto"/>
        <w:jc w:val="both"/>
        <w:rPr>
          <w:rFonts w:ascii="Palatino Linotype" w:eastAsia="Palatino Linotype" w:hAnsi="Palatino Linotype" w:cs="Palatino Linotype"/>
        </w:rPr>
      </w:pPr>
      <w:bookmarkStart w:id="6" w:name="_heading=h.tyjcwt" w:colFirst="0" w:colLast="0"/>
      <w:bookmarkEnd w:id="6"/>
      <w:r w:rsidRPr="00F30604">
        <w:rPr>
          <w:rFonts w:ascii="Palatino Linotype" w:eastAsia="Palatino Linotype" w:hAnsi="Palatino Linotype" w:cs="Palatino Linotype"/>
          <w:b/>
        </w:rPr>
        <w:t xml:space="preserve">Segundo. Oportunidad y </w:t>
      </w:r>
      <w:proofErr w:type="spellStart"/>
      <w:r w:rsidRPr="00F30604">
        <w:rPr>
          <w:rFonts w:ascii="Palatino Linotype" w:eastAsia="Palatino Linotype" w:hAnsi="Palatino Linotype" w:cs="Palatino Linotype"/>
          <w:b/>
        </w:rPr>
        <w:t>Procedibilidad</w:t>
      </w:r>
      <w:proofErr w:type="spellEnd"/>
      <w:r w:rsidRPr="00F30604">
        <w:rPr>
          <w:rFonts w:ascii="Palatino Linotype" w:eastAsia="Palatino Linotype" w:hAnsi="Palatino Linotype" w:cs="Palatino Linotype"/>
          <w:b/>
        </w:rPr>
        <w:t xml:space="preserve"> del Recurso de Revisión</w:t>
      </w:r>
      <w:r w:rsidRPr="00F30604">
        <w:rPr>
          <w:rFonts w:ascii="Palatino Linotype" w:eastAsia="Palatino Linotype" w:hAnsi="Palatino Linotype" w:cs="Palatino Linotype"/>
        </w:rPr>
        <w:t xml:space="preserve">. Previo al estudio del fondo del asunto, se procede a analizar los requisitos de oportunidad y </w:t>
      </w:r>
      <w:proofErr w:type="spellStart"/>
      <w:r w:rsidRPr="00F30604">
        <w:rPr>
          <w:rFonts w:ascii="Palatino Linotype" w:eastAsia="Palatino Linotype" w:hAnsi="Palatino Linotype" w:cs="Palatino Linotype"/>
        </w:rPr>
        <w:t>procedibilidad</w:t>
      </w:r>
      <w:proofErr w:type="spellEnd"/>
      <w:r w:rsidRPr="00F3060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9A6F81" w:rsidRPr="00F30604" w:rsidRDefault="009A6F81" w:rsidP="009A6F81">
      <w:pPr>
        <w:spacing w:line="360" w:lineRule="auto"/>
        <w:jc w:val="both"/>
        <w:rPr>
          <w:rFonts w:ascii="Palatino Linotype" w:eastAsia="Palatino Linotype" w:hAnsi="Palatino Linotype" w:cs="Palatino Linotype"/>
        </w:rPr>
      </w:pPr>
    </w:p>
    <w:p w:rsidR="007A4DA4" w:rsidRPr="00F30604" w:rsidRDefault="00852D00"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30604">
        <w:rPr>
          <w:rFonts w:ascii="Palatino Linotype" w:eastAsia="Palatino Linotype" w:hAnsi="Palatino Linotype" w:cs="Palatino Linotype"/>
          <w:b/>
        </w:rPr>
        <w:t xml:space="preserve">Sujeto Obligado </w:t>
      </w:r>
      <w:r w:rsidRPr="00F30604">
        <w:rPr>
          <w:rFonts w:ascii="Palatino Linotype" w:eastAsia="Palatino Linotype" w:hAnsi="Palatino Linotype" w:cs="Palatino Linotype"/>
        </w:rPr>
        <w:t xml:space="preserve">remitió la respuesta a la solicitud de información el </w:t>
      </w:r>
      <w:r w:rsidR="009A6F81" w:rsidRPr="00F30604">
        <w:rPr>
          <w:rFonts w:ascii="Palatino Linotype" w:eastAsia="Palatino Linotype" w:hAnsi="Palatino Linotype" w:cs="Palatino Linotype"/>
          <w:b/>
        </w:rPr>
        <w:t xml:space="preserve">uno de septiembre </w:t>
      </w:r>
      <w:r w:rsidRPr="00F30604">
        <w:rPr>
          <w:rFonts w:ascii="Palatino Linotype" w:eastAsia="Palatino Linotype" w:hAnsi="Palatino Linotype" w:cs="Palatino Linotype"/>
          <w:b/>
        </w:rPr>
        <w:t>de dos mil veintitrés</w:t>
      </w:r>
      <w:r w:rsidRPr="00F30604">
        <w:rPr>
          <w:rFonts w:ascii="Palatino Linotype" w:eastAsia="Palatino Linotype" w:hAnsi="Palatino Linotype" w:cs="Palatino Linotype"/>
        </w:rPr>
        <w:t>,</w:t>
      </w:r>
      <w:r w:rsidRPr="00F30604">
        <w:rPr>
          <w:rFonts w:ascii="Palatino Linotype" w:eastAsia="Palatino Linotype" w:hAnsi="Palatino Linotype" w:cs="Palatino Linotype"/>
          <w:b/>
        </w:rPr>
        <w:t xml:space="preserve"> </w:t>
      </w:r>
      <w:r w:rsidRPr="00F30604">
        <w:rPr>
          <w:rFonts w:ascii="Palatino Linotype" w:eastAsia="Palatino Linotype" w:hAnsi="Palatino Linotype" w:cs="Palatino Linotype"/>
        </w:rPr>
        <w:t xml:space="preserve">mientras que el recurso de revisión interpuesto por la parte </w:t>
      </w:r>
      <w:r w:rsidRPr="00F30604">
        <w:rPr>
          <w:rFonts w:ascii="Palatino Linotype" w:eastAsia="Palatino Linotype" w:hAnsi="Palatino Linotype" w:cs="Palatino Linotype"/>
          <w:b/>
        </w:rPr>
        <w:t>Recurrente</w:t>
      </w:r>
      <w:r w:rsidRPr="00F30604">
        <w:rPr>
          <w:rFonts w:ascii="Palatino Linotype" w:eastAsia="Palatino Linotype" w:hAnsi="Palatino Linotype" w:cs="Palatino Linotype"/>
        </w:rPr>
        <w:t xml:space="preserve">, se tuvo por presentado el día </w:t>
      </w:r>
      <w:r w:rsidR="009A6F81" w:rsidRPr="00F30604">
        <w:rPr>
          <w:rFonts w:ascii="Palatino Linotype" w:eastAsia="Palatino Linotype" w:hAnsi="Palatino Linotype" w:cs="Palatino Linotype"/>
          <w:b/>
        </w:rPr>
        <w:t>cinco</w:t>
      </w:r>
      <w:r w:rsidRPr="00F30604">
        <w:rPr>
          <w:rFonts w:ascii="Palatino Linotype" w:eastAsia="Palatino Linotype" w:hAnsi="Palatino Linotype" w:cs="Palatino Linotype"/>
          <w:b/>
        </w:rPr>
        <w:t xml:space="preserve"> de septiembre de dos mil veintitrés</w:t>
      </w:r>
      <w:r w:rsidRPr="00F30604">
        <w:rPr>
          <w:rFonts w:ascii="Palatino Linotype" w:eastAsia="Palatino Linotype" w:hAnsi="Palatino Linotype" w:cs="Palatino Linotype"/>
        </w:rPr>
        <w:t xml:space="preserve">, esto es, al </w:t>
      </w:r>
      <w:r w:rsidR="00927DDA" w:rsidRPr="00F30604">
        <w:rPr>
          <w:rFonts w:ascii="Palatino Linotype" w:eastAsia="Palatino Linotype" w:hAnsi="Palatino Linotype" w:cs="Palatino Linotype"/>
        </w:rPr>
        <w:t xml:space="preserve">segundo </w:t>
      </w:r>
      <w:r w:rsidRPr="00F30604">
        <w:rPr>
          <w:rFonts w:ascii="Palatino Linotype" w:eastAsia="Palatino Linotype" w:hAnsi="Palatino Linotype" w:cs="Palatino Linotype"/>
        </w:rPr>
        <w:t xml:space="preserve">día hábil  posterior en que tuvo conocimiento de la respuesta impugnada. </w:t>
      </w:r>
      <w:r w:rsidRPr="00F30604">
        <w:rPr>
          <w:rFonts w:ascii="Palatino Linotype" w:eastAsia="Palatino Linotype" w:hAnsi="Palatino Linotype" w:cs="Palatino Linotype"/>
        </w:rPr>
        <w:lastRenderedPageBreak/>
        <w:t>En este sentido, se concluye que el presente recurso de revisión se encuentra dentro de los márgenes temporales previstos en las disposiciones legales referidas.</w:t>
      </w:r>
    </w:p>
    <w:p w:rsidR="009A6F81" w:rsidRPr="00F30604" w:rsidRDefault="009A6F81" w:rsidP="009A6F81">
      <w:pPr>
        <w:spacing w:line="360" w:lineRule="auto"/>
        <w:jc w:val="both"/>
        <w:rPr>
          <w:rFonts w:ascii="Palatino Linotype" w:eastAsia="Palatino Linotype" w:hAnsi="Palatino Linotype" w:cs="Palatino Linotype"/>
        </w:rPr>
      </w:pPr>
    </w:p>
    <w:p w:rsidR="007A4DA4" w:rsidRPr="00F30604" w:rsidRDefault="00852D00" w:rsidP="009A6F81">
      <w:pPr>
        <w:tabs>
          <w:tab w:val="left" w:pos="7938"/>
        </w:tabs>
        <w:spacing w:line="360" w:lineRule="auto"/>
        <w:jc w:val="both"/>
        <w:rPr>
          <w:rFonts w:ascii="Palatino Linotype" w:eastAsia="Palatino Linotype" w:hAnsi="Palatino Linotype" w:cs="Palatino Linotype"/>
        </w:rPr>
      </w:pPr>
      <w:bookmarkStart w:id="7" w:name="_heading=h.3znysh7" w:colFirst="0" w:colLast="0"/>
      <w:bookmarkEnd w:id="7"/>
      <w:r w:rsidRPr="00F30604">
        <w:rPr>
          <w:rFonts w:ascii="Palatino Linotype" w:eastAsia="Palatino Linotype" w:hAnsi="Palatino Linotype" w:cs="Palatino Linotype"/>
        </w:rPr>
        <w:t xml:space="preserve">Al mismo tiempo, por cuanto hace a la </w:t>
      </w:r>
      <w:proofErr w:type="spellStart"/>
      <w:r w:rsidRPr="00F30604">
        <w:rPr>
          <w:rFonts w:ascii="Palatino Linotype" w:eastAsia="Palatino Linotype" w:hAnsi="Palatino Linotype" w:cs="Palatino Linotype"/>
        </w:rPr>
        <w:t>procedibilidad</w:t>
      </w:r>
      <w:proofErr w:type="spellEnd"/>
      <w:r w:rsidRPr="00F30604">
        <w:rPr>
          <w:rFonts w:ascii="Palatino Linotype" w:eastAsia="Palatino Linotype" w:hAnsi="Palatino Linotype" w:cs="Palatino Linotype"/>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9A6F81" w:rsidRPr="00F30604" w:rsidRDefault="009A6F81" w:rsidP="009A6F81">
      <w:pPr>
        <w:tabs>
          <w:tab w:val="left" w:pos="7938"/>
        </w:tabs>
        <w:spacing w:line="360" w:lineRule="auto"/>
        <w:jc w:val="both"/>
        <w:rPr>
          <w:rFonts w:ascii="Palatino Linotype" w:eastAsia="Palatino Linotype" w:hAnsi="Palatino Linotype" w:cs="Palatino Linotype"/>
        </w:rPr>
      </w:pPr>
    </w:p>
    <w:p w:rsidR="007A4DA4" w:rsidRPr="00F30604" w:rsidRDefault="00852D00"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A efecto de sustentar lo anterior, es de suma importancia mencionar que si bien la persona solicitante </w:t>
      </w:r>
      <w:r w:rsidRPr="00F30604">
        <w:rPr>
          <w:rFonts w:ascii="Palatino Linotype" w:eastAsia="Palatino Linotype" w:hAnsi="Palatino Linotype" w:cs="Palatino Linotype"/>
          <w:b/>
        </w:rPr>
        <w:t>no proporcionó nombre o seudónimo</w:t>
      </w:r>
      <w:r w:rsidRPr="00F30604">
        <w:rPr>
          <w:rFonts w:ascii="Palatino Linotype" w:eastAsia="Palatino Linotype" w:hAnsi="Palatino Linotype" w:cs="Palatino Linotype"/>
        </w:rPr>
        <w:t>,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27DDA" w:rsidRPr="00F30604" w:rsidRDefault="00927DDA" w:rsidP="009A6F81">
      <w:pPr>
        <w:spacing w:line="360" w:lineRule="auto"/>
        <w:jc w:val="both"/>
        <w:rPr>
          <w:rFonts w:ascii="Palatino Linotype" w:eastAsia="Palatino Linotype" w:hAnsi="Palatino Linotype" w:cs="Palatino Linotype"/>
        </w:rPr>
      </w:pPr>
    </w:p>
    <w:p w:rsidR="007A4DA4" w:rsidRPr="00F30604" w:rsidRDefault="00852D00" w:rsidP="009A6F81">
      <w:pPr>
        <w:ind w:left="851" w:right="902"/>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i/>
          <w:sz w:val="22"/>
          <w:szCs w:val="22"/>
        </w:rPr>
        <w:t>"</w:t>
      </w:r>
      <w:r w:rsidRPr="00F30604">
        <w:rPr>
          <w:rFonts w:ascii="Palatino Linotype" w:eastAsia="Palatino Linotype" w:hAnsi="Palatino Linotype" w:cs="Palatino Linotype"/>
          <w:b/>
          <w:i/>
          <w:sz w:val="22"/>
          <w:szCs w:val="22"/>
        </w:rPr>
        <w:t>Las solicitudes anónimas</w:t>
      </w:r>
      <w:r w:rsidRPr="00F30604">
        <w:rPr>
          <w:rFonts w:ascii="Palatino Linotype" w:eastAsia="Palatino Linotype" w:hAnsi="Palatino Linotype" w:cs="Palatino Linotype"/>
          <w:i/>
          <w:sz w:val="22"/>
          <w:szCs w:val="22"/>
        </w:rPr>
        <w:t xml:space="preserve">, con nombre incompleto o seudónimo </w:t>
      </w:r>
      <w:r w:rsidRPr="00F30604">
        <w:rPr>
          <w:rFonts w:ascii="Palatino Linotype" w:eastAsia="Palatino Linotype" w:hAnsi="Palatino Linotype" w:cs="Palatino Linotype"/>
          <w:b/>
          <w:i/>
          <w:sz w:val="22"/>
          <w:szCs w:val="22"/>
        </w:rPr>
        <w:t>serán procedentes para su trámite por parte del sujeto obligado ante quien se presente</w:t>
      </w:r>
      <w:r w:rsidRPr="00F30604">
        <w:rPr>
          <w:rFonts w:ascii="Palatino Linotype" w:eastAsia="Palatino Linotype" w:hAnsi="Palatino Linotype" w:cs="Palatino Linotype"/>
          <w:i/>
          <w:sz w:val="22"/>
          <w:szCs w:val="22"/>
        </w:rPr>
        <w:t>. No podrá requerirse información adicional con motivo del nombre proporcionado por el solicitante."</w:t>
      </w:r>
    </w:p>
    <w:p w:rsidR="00927DDA" w:rsidRPr="00F30604" w:rsidRDefault="00927DDA" w:rsidP="009A6F81">
      <w:pPr>
        <w:ind w:left="851" w:right="902"/>
        <w:jc w:val="both"/>
        <w:rPr>
          <w:rFonts w:ascii="Palatino Linotype" w:eastAsia="Palatino Linotype" w:hAnsi="Palatino Linotype" w:cs="Palatino Linotype"/>
          <w:sz w:val="22"/>
          <w:szCs w:val="22"/>
        </w:rPr>
      </w:pPr>
    </w:p>
    <w:p w:rsidR="007A4DA4" w:rsidRPr="00F30604" w:rsidRDefault="00852D00"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w:t>
      </w:r>
      <w:r w:rsidRPr="00F30604">
        <w:rPr>
          <w:rFonts w:ascii="Palatino Linotype" w:eastAsia="Palatino Linotype" w:hAnsi="Palatino Linotype" w:cs="Palatino Linotype"/>
        </w:rPr>
        <w:lastRenderedPageBreak/>
        <w:t xml:space="preserve">electrónica, no será indispensable que contenga determinados requisitos, entre ellos, el nombre de la parte </w:t>
      </w:r>
      <w:r w:rsidRPr="00F30604">
        <w:rPr>
          <w:rFonts w:ascii="Palatino Linotype" w:eastAsia="Palatino Linotype" w:hAnsi="Palatino Linotype" w:cs="Palatino Linotype"/>
          <w:b/>
        </w:rPr>
        <w:t>Recurrente</w:t>
      </w:r>
      <w:r w:rsidRPr="00F30604">
        <w:rPr>
          <w:rFonts w:ascii="Palatino Linotype" w:eastAsia="Palatino Linotype" w:hAnsi="Palatino Linotype" w:cs="Palatino Linotype"/>
        </w:rPr>
        <w:t>, por lo que, en el presente caso, al haber sido presentado el recurso de revisión vía SAIMEX, dicho requisito resulta innecesario.</w:t>
      </w:r>
    </w:p>
    <w:p w:rsidR="00927DDA" w:rsidRPr="00F30604" w:rsidRDefault="00927DDA" w:rsidP="009A6F81">
      <w:pPr>
        <w:spacing w:line="360" w:lineRule="auto"/>
        <w:jc w:val="both"/>
        <w:rPr>
          <w:rFonts w:ascii="Palatino Linotype" w:eastAsia="Palatino Linotype" w:hAnsi="Palatino Linotype" w:cs="Palatino Linotype"/>
        </w:rPr>
      </w:pPr>
    </w:p>
    <w:p w:rsidR="007A4DA4" w:rsidRPr="00F30604" w:rsidRDefault="00852D00"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Finalmente, se advierte que resulta procedente la interposición del recurso, según lo manifestado por la parte </w:t>
      </w:r>
      <w:r w:rsidRPr="00F30604">
        <w:rPr>
          <w:rFonts w:ascii="Palatino Linotype" w:eastAsia="Palatino Linotype" w:hAnsi="Palatino Linotype" w:cs="Palatino Linotype"/>
          <w:b/>
        </w:rPr>
        <w:t>Recurrente</w:t>
      </w:r>
      <w:r w:rsidRPr="00F30604">
        <w:rPr>
          <w:rFonts w:ascii="Palatino Linotype" w:eastAsia="Palatino Linotype" w:hAnsi="Palatino Linotype" w:cs="Palatino Linotype"/>
        </w:rPr>
        <w:t xml:space="preserve"> en sus motivos de inconformidad, de acuerdo al artículo 179, fracción 1 del ordenamiento legal citado, que a la letra dice: </w:t>
      </w:r>
    </w:p>
    <w:p w:rsidR="00927DDA" w:rsidRPr="00F30604" w:rsidRDefault="00927DDA" w:rsidP="009A6F81">
      <w:pPr>
        <w:spacing w:line="360" w:lineRule="auto"/>
        <w:jc w:val="both"/>
        <w:rPr>
          <w:rFonts w:ascii="Palatino Linotype" w:eastAsia="Palatino Linotype" w:hAnsi="Palatino Linotype" w:cs="Palatino Linotype"/>
        </w:rPr>
      </w:pPr>
    </w:p>
    <w:p w:rsidR="007A4DA4" w:rsidRPr="00F30604" w:rsidRDefault="00852D00" w:rsidP="009A6F81">
      <w:pPr>
        <w:ind w:left="993" w:right="902"/>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i/>
          <w:sz w:val="22"/>
          <w:szCs w:val="22"/>
        </w:rPr>
        <w:t>“</w:t>
      </w:r>
      <w:r w:rsidRPr="00F30604">
        <w:rPr>
          <w:rFonts w:ascii="Palatino Linotype" w:eastAsia="Palatino Linotype" w:hAnsi="Palatino Linotype" w:cs="Palatino Linotype"/>
          <w:b/>
          <w:i/>
          <w:sz w:val="22"/>
          <w:szCs w:val="22"/>
        </w:rPr>
        <w:t>Artículo 179.</w:t>
      </w:r>
      <w:r w:rsidRPr="00F3060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7A4DA4" w:rsidRPr="00F30604" w:rsidRDefault="00852D00" w:rsidP="009A6F81">
      <w:pPr>
        <w:ind w:left="1134"/>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i/>
          <w:sz w:val="22"/>
          <w:szCs w:val="22"/>
        </w:rPr>
        <w:t xml:space="preserve">I. </w:t>
      </w:r>
      <w:r w:rsidRPr="00F30604">
        <w:rPr>
          <w:rFonts w:ascii="Palatino Linotype" w:eastAsia="Palatino Linotype" w:hAnsi="Palatino Linotype" w:cs="Palatino Linotype"/>
          <w:i/>
          <w:sz w:val="22"/>
          <w:szCs w:val="22"/>
        </w:rPr>
        <w:t>La negativa a la información solicitada;”</w:t>
      </w:r>
    </w:p>
    <w:p w:rsidR="00927DDA" w:rsidRPr="00F30604" w:rsidRDefault="00927DDA" w:rsidP="00927DDA">
      <w:pPr>
        <w:spacing w:line="360" w:lineRule="auto"/>
        <w:ind w:left="1134"/>
        <w:rPr>
          <w:rFonts w:ascii="Palatino Linotype" w:eastAsia="Palatino Linotype" w:hAnsi="Palatino Linotype" w:cs="Palatino Linotype"/>
          <w:i/>
          <w:sz w:val="22"/>
          <w:szCs w:val="22"/>
        </w:rPr>
      </w:pPr>
    </w:p>
    <w:p w:rsidR="007A4DA4" w:rsidRPr="00F30604" w:rsidRDefault="00852D00"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b/>
        </w:rPr>
        <w:t xml:space="preserve">Tercero. Materia de la revisión. </w:t>
      </w:r>
      <w:r w:rsidRPr="00F30604">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 Información se pronunciará será: verificar si la respuesta otorgada por el Sujeto Obligado es adecuada y suficiente para satisfacer el derecho de acceso a la información pública de la parte Recurrente, o en su defecto, en caso de ser procedente, ordenar la entrega de información.</w:t>
      </w:r>
    </w:p>
    <w:p w:rsidR="00927DDA" w:rsidRPr="00F30604" w:rsidRDefault="00927DDA" w:rsidP="009A6F81">
      <w:pPr>
        <w:spacing w:line="360" w:lineRule="auto"/>
        <w:jc w:val="both"/>
        <w:rPr>
          <w:rFonts w:ascii="Palatino Linotype" w:eastAsia="Palatino Linotype" w:hAnsi="Palatino Linotype" w:cs="Palatino Linotype"/>
        </w:rPr>
      </w:pPr>
    </w:p>
    <w:p w:rsidR="00927DDA" w:rsidRPr="00F30604" w:rsidRDefault="00852D00" w:rsidP="00927DDA">
      <w:pPr>
        <w:spacing w:line="360" w:lineRule="auto"/>
        <w:ind w:right="51"/>
        <w:jc w:val="both"/>
        <w:rPr>
          <w:rFonts w:ascii="Palatino Linotype" w:eastAsia="Palatino Linotype" w:hAnsi="Palatino Linotype" w:cs="Palatino Linotype"/>
        </w:rPr>
      </w:pPr>
      <w:bookmarkStart w:id="8" w:name="_heading=h.2et92p0" w:colFirst="0" w:colLast="0"/>
      <w:bookmarkEnd w:id="8"/>
      <w:r w:rsidRPr="00F30604">
        <w:rPr>
          <w:rFonts w:ascii="Palatino Linotype" w:eastAsia="Palatino Linotype" w:hAnsi="Palatino Linotype" w:cs="Palatino Linotype"/>
          <w:b/>
        </w:rPr>
        <w:t xml:space="preserve">Cuarto. Estudio del asunto. </w:t>
      </w:r>
      <w:r w:rsidR="00927DDA" w:rsidRPr="00F30604">
        <w:rPr>
          <w:rFonts w:ascii="Palatino Linotype" w:eastAsia="Palatino Linotype" w:hAnsi="Palatino Linotype" w:cs="Palatino Linotype"/>
        </w:rPr>
        <w:t xml:space="preserve">En principio, es conveniente analizar si la respuesta del </w:t>
      </w:r>
      <w:r w:rsidR="00927DDA" w:rsidRPr="00F30604">
        <w:rPr>
          <w:rFonts w:ascii="Palatino Linotype" w:eastAsia="Palatino Linotype" w:hAnsi="Palatino Linotype" w:cs="Palatino Linotype"/>
          <w:b/>
        </w:rPr>
        <w:t>SUJETO OBLIGADO</w:t>
      </w:r>
      <w:r w:rsidR="00927DDA" w:rsidRPr="00F30604">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w:t>
      </w:r>
      <w:r w:rsidR="00927DDA" w:rsidRPr="00F30604">
        <w:rPr>
          <w:rFonts w:ascii="Palatino Linotype" w:eastAsia="Palatino Linotype" w:hAnsi="Palatino Linotype" w:cs="Palatino Linotype"/>
        </w:rPr>
        <w:lastRenderedPageBreak/>
        <w:t>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927DDA" w:rsidRPr="00F30604" w:rsidRDefault="00927DDA" w:rsidP="00927DDA">
      <w:pPr>
        <w:spacing w:line="360" w:lineRule="auto"/>
        <w:jc w:val="both"/>
        <w:rPr>
          <w:rFonts w:ascii="Palatino Linotype" w:eastAsia="Palatino Linotype" w:hAnsi="Palatino Linotype" w:cs="Palatino Linotype"/>
        </w:rPr>
      </w:pPr>
    </w:p>
    <w:p w:rsidR="00927DDA" w:rsidRPr="00F30604" w:rsidRDefault="00927DDA" w:rsidP="00927DDA">
      <w:pPr>
        <w:spacing w:line="276" w:lineRule="auto"/>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i/>
          <w:sz w:val="22"/>
          <w:szCs w:val="22"/>
        </w:rPr>
        <w:t>“</w:t>
      </w:r>
      <w:r w:rsidRPr="00F30604">
        <w:rPr>
          <w:rFonts w:ascii="Palatino Linotype" w:eastAsia="Palatino Linotype" w:hAnsi="Palatino Linotype" w:cs="Palatino Linotype"/>
          <w:b/>
          <w:i/>
          <w:sz w:val="22"/>
          <w:szCs w:val="22"/>
        </w:rPr>
        <w:t>Artículo 4</w:t>
      </w:r>
      <w:r w:rsidRPr="00F3060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27DDA" w:rsidRPr="00F30604" w:rsidRDefault="00927DDA" w:rsidP="00927DDA">
      <w:pPr>
        <w:spacing w:line="276" w:lineRule="auto"/>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3060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927DDA" w:rsidRPr="00F30604" w:rsidRDefault="00927DDA" w:rsidP="00927DDA">
      <w:pPr>
        <w:spacing w:line="276" w:lineRule="auto"/>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30604">
        <w:rPr>
          <w:rFonts w:ascii="Palatino Linotype" w:eastAsia="Palatino Linotype" w:hAnsi="Palatino Linotype" w:cs="Palatino Linotype"/>
          <w:i/>
          <w:sz w:val="22"/>
          <w:szCs w:val="22"/>
        </w:rPr>
        <w:t>.”</w:t>
      </w:r>
    </w:p>
    <w:p w:rsidR="00927DDA" w:rsidRPr="00F30604" w:rsidRDefault="00927DDA" w:rsidP="00927DDA">
      <w:pPr>
        <w:spacing w:line="360" w:lineRule="auto"/>
        <w:jc w:val="both"/>
        <w:rPr>
          <w:rFonts w:ascii="Palatino Linotype" w:eastAsia="Palatino Linotype" w:hAnsi="Palatino Linotype" w:cs="Palatino Linotype"/>
        </w:rPr>
      </w:pPr>
    </w:p>
    <w:p w:rsidR="00927DDA" w:rsidRPr="00F30604" w:rsidRDefault="00927DDA" w:rsidP="00927DDA">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w:t>
      </w:r>
      <w:r w:rsidRPr="00F30604">
        <w:rPr>
          <w:rFonts w:ascii="Palatino Linotype" w:eastAsia="Palatino Linotype" w:hAnsi="Palatino Linotype" w:cs="Palatino Linotype"/>
        </w:rPr>
        <w:lastRenderedPageBreak/>
        <w:t>al interés del solicitante; como así lo establece el artículo 12 de la Ley de Transparencia y Acceso a la Información Pública del Estado de México y Municipios, que a la letra dice:</w:t>
      </w:r>
    </w:p>
    <w:p w:rsidR="00927DDA" w:rsidRPr="00F30604" w:rsidRDefault="00927DDA" w:rsidP="00927DDA">
      <w:pPr>
        <w:spacing w:line="360" w:lineRule="auto"/>
        <w:jc w:val="both"/>
        <w:rPr>
          <w:rFonts w:ascii="Palatino Linotype" w:eastAsia="Palatino Linotype" w:hAnsi="Palatino Linotype" w:cs="Palatino Linotype"/>
          <w:sz w:val="22"/>
          <w:szCs w:val="22"/>
        </w:rPr>
      </w:pPr>
    </w:p>
    <w:p w:rsidR="00927DDA" w:rsidRPr="00F30604" w:rsidRDefault="00927DDA" w:rsidP="00927DDA">
      <w:pPr>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i/>
          <w:sz w:val="22"/>
          <w:szCs w:val="22"/>
        </w:rPr>
        <w:t>“Artículo 12.-</w:t>
      </w:r>
      <w:r w:rsidRPr="00F3060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927DDA" w:rsidRPr="00F30604" w:rsidRDefault="00927DDA" w:rsidP="00927DDA">
      <w:pPr>
        <w:ind w:left="567" w:right="616"/>
        <w:jc w:val="both"/>
        <w:rPr>
          <w:rFonts w:ascii="Palatino Linotype" w:eastAsia="Palatino Linotype" w:hAnsi="Palatino Linotype" w:cs="Palatino Linotype"/>
          <w:i/>
          <w:sz w:val="22"/>
          <w:szCs w:val="22"/>
        </w:rPr>
      </w:pPr>
    </w:p>
    <w:p w:rsidR="00927DDA" w:rsidRPr="00F30604" w:rsidRDefault="00927DDA" w:rsidP="00927DDA">
      <w:pPr>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30604">
        <w:rPr>
          <w:rFonts w:ascii="Palatino Linotype" w:eastAsia="Palatino Linotype" w:hAnsi="Palatino Linotype" w:cs="Palatino Linotype"/>
          <w:i/>
          <w:sz w:val="22"/>
          <w:szCs w:val="22"/>
        </w:rPr>
        <w:t xml:space="preserve">. </w:t>
      </w:r>
      <w:r w:rsidRPr="00F3060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927DDA" w:rsidRPr="00F30604" w:rsidRDefault="00927DDA" w:rsidP="00927DDA">
      <w:pPr>
        <w:spacing w:line="360" w:lineRule="auto"/>
        <w:ind w:right="-93"/>
        <w:jc w:val="both"/>
        <w:rPr>
          <w:rFonts w:ascii="Palatino Linotype" w:eastAsia="Palatino Linotype" w:hAnsi="Palatino Linotype" w:cs="Palatino Linotype"/>
        </w:rPr>
      </w:pPr>
    </w:p>
    <w:p w:rsidR="00927DDA" w:rsidRPr="00F30604" w:rsidRDefault="00927DDA" w:rsidP="00927DDA">
      <w:pPr>
        <w:spacing w:line="360" w:lineRule="auto"/>
        <w:ind w:right="-93"/>
        <w:jc w:val="both"/>
        <w:rPr>
          <w:rFonts w:ascii="Palatino Linotype" w:eastAsia="Palatino Linotype" w:hAnsi="Palatino Linotype" w:cs="Palatino Linotype"/>
        </w:rPr>
      </w:pPr>
      <w:r w:rsidRPr="00F3060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927DDA" w:rsidRPr="00F30604" w:rsidRDefault="00927DDA" w:rsidP="00927DDA">
      <w:pPr>
        <w:spacing w:line="360" w:lineRule="auto"/>
        <w:ind w:right="-93"/>
        <w:jc w:val="both"/>
        <w:rPr>
          <w:rFonts w:ascii="Palatino Linotype" w:eastAsia="Palatino Linotype" w:hAnsi="Palatino Linotype" w:cs="Palatino Linotype"/>
        </w:rPr>
      </w:pPr>
    </w:p>
    <w:p w:rsidR="00927DDA" w:rsidRPr="00F30604" w:rsidRDefault="00927DDA" w:rsidP="00927DDA">
      <w:pPr>
        <w:spacing w:line="360" w:lineRule="auto"/>
        <w:ind w:right="-93"/>
        <w:jc w:val="both"/>
        <w:rPr>
          <w:rFonts w:ascii="Palatino Linotype" w:eastAsia="Palatino Linotype" w:hAnsi="Palatino Linotype" w:cs="Palatino Linotype"/>
        </w:rPr>
      </w:pPr>
      <w:r w:rsidRPr="00F30604">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F30604">
        <w:rPr>
          <w:rFonts w:ascii="Palatino Linotype" w:eastAsia="Palatino Linotype" w:hAnsi="Palatino Linotype" w:cs="Palatino Linotype"/>
          <w:b/>
        </w:rPr>
        <w:t xml:space="preserve"> </w:t>
      </w:r>
    </w:p>
    <w:p w:rsidR="00927DDA" w:rsidRPr="00F30604" w:rsidRDefault="00927DDA" w:rsidP="00927DDA">
      <w:pPr>
        <w:spacing w:line="360" w:lineRule="auto"/>
        <w:jc w:val="both"/>
        <w:rPr>
          <w:rFonts w:ascii="Palatino Linotype" w:eastAsia="Palatino Linotype" w:hAnsi="Palatino Linotype" w:cs="Palatino Linotype"/>
          <w:b/>
        </w:rPr>
      </w:pPr>
    </w:p>
    <w:p w:rsidR="00927DDA" w:rsidRPr="00F30604" w:rsidRDefault="00927DDA" w:rsidP="00927DDA">
      <w:pPr>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i/>
          <w:sz w:val="22"/>
          <w:szCs w:val="22"/>
        </w:rPr>
        <w:lastRenderedPageBreak/>
        <w:t>“</w:t>
      </w:r>
      <w:r w:rsidRPr="00F30604">
        <w:rPr>
          <w:rFonts w:ascii="Palatino Linotype" w:eastAsia="Palatino Linotype" w:hAnsi="Palatino Linotype" w:cs="Palatino Linotype"/>
          <w:b/>
          <w:i/>
          <w:sz w:val="22"/>
          <w:szCs w:val="22"/>
        </w:rPr>
        <w:t>No existe obligación de elaborar documentos ad hoc para atender las solicitudes de acceso a la información.</w:t>
      </w:r>
      <w:r w:rsidRPr="00F3060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927DDA" w:rsidRPr="00F30604" w:rsidRDefault="00927DDA" w:rsidP="00927DDA">
      <w:pPr>
        <w:spacing w:line="360" w:lineRule="auto"/>
        <w:ind w:right="-93"/>
        <w:jc w:val="both"/>
        <w:rPr>
          <w:rFonts w:ascii="Palatino Linotype" w:eastAsia="Palatino Linotype" w:hAnsi="Palatino Linotype" w:cs="Palatino Linotype"/>
        </w:rPr>
      </w:pPr>
    </w:p>
    <w:p w:rsidR="00927DDA" w:rsidRPr="00F30604" w:rsidRDefault="00927DDA" w:rsidP="00927DDA">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27DDA" w:rsidRPr="00F30604" w:rsidRDefault="00927DDA" w:rsidP="00927DDA">
      <w:pPr>
        <w:spacing w:line="360" w:lineRule="auto"/>
        <w:jc w:val="both"/>
        <w:rPr>
          <w:rFonts w:ascii="Palatino Linotype" w:eastAsia="Palatino Linotype" w:hAnsi="Palatino Linotype" w:cs="Palatino Linotype"/>
        </w:rPr>
      </w:pPr>
    </w:p>
    <w:p w:rsidR="00927DDA" w:rsidRPr="00F30604" w:rsidRDefault="00927DDA" w:rsidP="00927DDA">
      <w:pPr>
        <w:spacing w:line="360" w:lineRule="auto"/>
        <w:ind w:right="49"/>
        <w:jc w:val="both"/>
        <w:rPr>
          <w:rFonts w:ascii="Palatino Linotype" w:eastAsia="Palatino Linotype" w:hAnsi="Palatino Linotype" w:cs="Palatino Linotype"/>
        </w:rPr>
      </w:pPr>
      <w:r w:rsidRPr="00F3060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927DDA" w:rsidRPr="00F30604" w:rsidRDefault="00927DDA" w:rsidP="00927DDA">
      <w:pPr>
        <w:spacing w:line="360" w:lineRule="auto"/>
        <w:ind w:right="49"/>
        <w:jc w:val="both"/>
        <w:rPr>
          <w:rFonts w:ascii="Palatino Linotype" w:eastAsia="Palatino Linotype" w:hAnsi="Palatino Linotype" w:cs="Palatino Linotype"/>
        </w:rPr>
      </w:pPr>
    </w:p>
    <w:p w:rsidR="00927DDA" w:rsidRPr="00F30604" w:rsidRDefault="00927DDA" w:rsidP="00927DDA">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27DDA" w:rsidRPr="00F30604" w:rsidRDefault="00927DDA" w:rsidP="00927DDA">
      <w:pPr>
        <w:spacing w:line="360" w:lineRule="auto"/>
        <w:ind w:left="567" w:right="616"/>
        <w:jc w:val="both"/>
        <w:rPr>
          <w:rFonts w:ascii="Palatino Linotype" w:eastAsia="Palatino Linotype" w:hAnsi="Palatino Linotype" w:cs="Palatino Linotype"/>
          <w:i/>
        </w:rPr>
      </w:pPr>
    </w:p>
    <w:p w:rsidR="00927DDA" w:rsidRPr="00F30604" w:rsidRDefault="00927DDA" w:rsidP="00927DDA">
      <w:pPr>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i/>
        </w:rPr>
        <w:t>“</w:t>
      </w:r>
      <w:r w:rsidRPr="00F30604">
        <w:rPr>
          <w:rFonts w:ascii="Palatino Linotype" w:eastAsia="Palatino Linotype" w:hAnsi="Palatino Linotype" w:cs="Palatino Linotype"/>
          <w:b/>
          <w:i/>
          <w:sz w:val="22"/>
          <w:szCs w:val="22"/>
        </w:rPr>
        <w:t xml:space="preserve">Artículo 3. </w:t>
      </w:r>
      <w:r w:rsidRPr="00F30604">
        <w:rPr>
          <w:rFonts w:ascii="Palatino Linotype" w:eastAsia="Palatino Linotype" w:hAnsi="Palatino Linotype" w:cs="Palatino Linotype"/>
          <w:i/>
          <w:sz w:val="22"/>
          <w:szCs w:val="22"/>
        </w:rPr>
        <w:t>Para los efectos de la presente Ley se entenderá por:</w:t>
      </w:r>
    </w:p>
    <w:p w:rsidR="00927DDA" w:rsidRPr="00F30604" w:rsidRDefault="00927DDA" w:rsidP="00927DDA">
      <w:pPr>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i/>
          <w:sz w:val="22"/>
          <w:szCs w:val="22"/>
        </w:rPr>
        <w:t>…</w:t>
      </w:r>
    </w:p>
    <w:p w:rsidR="00927DDA" w:rsidRPr="00F30604" w:rsidRDefault="00927DDA" w:rsidP="00927DDA">
      <w:pPr>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i/>
          <w:sz w:val="22"/>
          <w:szCs w:val="22"/>
        </w:rPr>
        <w:t>XI. Documento:</w:t>
      </w:r>
      <w:r w:rsidRPr="00F30604">
        <w:rPr>
          <w:rFonts w:ascii="Palatino Linotype" w:eastAsia="Palatino Linotype" w:hAnsi="Palatino Linotype" w:cs="Palatino Linotype"/>
          <w:i/>
          <w:sz w:val="22"/>
          <w:szCs w:val="22"/>
        </w:rPr>
        <w:t xml:space="preserve"> Los expedientes, reportes, estudios, actas</w:t>
      </w:r>
      <w:r w:rsidRPr="00F30604">
        <w:rPr>
          <w:rFonts w:ascii="Palatino Linotype" w:eastAsia="Palatino Linotype" w:hAnsi="Palatino Linotype" w:cs="Palatino Linotype"/>
          <w:b/>
          <w:i/>
          <w:sz w:val="22"/>
          <w:szCs w:val="22"/>
        </w:rPr>
        <w:t>,</w:t>
      </w:r>
      <w:r w:rsidRPr="00F3060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927DDA" w:rsidRPr="00F30604" w:rsidRDefault="00927DDA" w:rsidP="00927DDA">
      <w:pPr>
        <w:spacing w:line="360" w:lineRule="auto"/>
        <w:ind w:left="851" w:right="899"/>
        <w:jc w:val="both"/>
        <w:rPr>
          <w:rFonts w:ascii="Palatino Linotype" w:eastAsia="Palatino Linotype" w:hAnsi="Palatino Linotype" w:cs="Palatino Linotype"/>
        </w:rPr>
      </w:pPr>
    </w:p>
    <w:p w:rsidR="00927DDA" w:rsidRPr="00F30604" w:rsidRDefault="00927DDA" w:rsidP="00927DDA">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27DDA" w:rsidRPr="00F30604" w:rsidRDefault="00927DDA" w:rsidP="00927DDA">
      <w:pPr>
        <w:spacing w:line="360" w:lineRule="auto"/>
        <w:jc w:val="both"/>
        <w:rPr>
          <w:rFonts w:ascii="Palatino Linotype" w:eastAsia="Palatino Linotype" w:hAnsi="Palatino Linotype" w:cs="Palatino Linotype"/>
        </w:rPr>
      </w:pPr>
    </w:p>
    <w:p w:rsidR="00927DDA" w:rsidRPr="00F30604" w:rsidRDefault="00927DDA" w:rsidP="00927DDA">
      <w:pPr>
        <w:ind w:left="567" w:right="616"/>
        <w:jc w:val="both"/>
        <w:rPr>
          <w:rFonts w:ascii="Palatino Linotype" w:eastAsia="Palatino Linotype" w:hAnsi="Palatino Linotype" w:cs="Palatino Linotype"/>
          <w:b/>
          <w:i/>
          <w:sz w:val="22"/>
          <w:szCs w:val="22"/>
        </w:rPr>
      </w:pPr>
      <w:r w:rsidRPr="00F30604">
        <w:rPr>
          <w:rFonts w:ascii="Palatino Linotype" w:eastAsia="Palatino Linotype" w:hAnsi="Palatino Linotype" w:cs="Palatino Linotype"/>
          <w:b/>
          <w:sz w:val="22"/>
          <w:szCs w:val="22"/>
        </w:rPr>
        <w:lastRenderedPageBreak/>
        <w:t>“</w:t>
      </w:r>
      <w:r w:rsidRPr="00F3060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306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27DDA" w:rsidRPr="00F30604" w:rsidRDefault="00927DDA" w:rsidP="00927DDA">
      <w:pPr>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27DDA" w:rsidRPr="00F30604" w:rsidRDefault="00927DDA" w:rsidP="00927DDA">
      <w:pPr>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927DDA" w:rsidRPr="00F30604" w:rsidRDefault="00927DDA" w:rsidP="00927DDA">
      <w:pPr>
        <w:ind w:left="567" w:right="616"/>
        <w:jc w:val="both"/>
        <w:rPr>
          <w:rFonts w:ascii="Palatino Linotype" w:eastAsia="Palatino Linotype" w:hAnsi="Palatino Linotype" w:cs="Palatino Linotype"/>
          <w:b/>
          <w:i/>
          <w:sz w:val="22"/>
          <w:szCs w:val="22"/>
        </w:rPr>
      </w:pPr>
      <w:r w:rsidRPr="00F3060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927DDA" w:rsidRPr="00F30604" w:rsidRDefault="00927DDA" w:rsidP="00927DDA">
      <w:pPr>
        <w:ind w:left="567" w:right="616"/>
        <w:jc w:val="both"/>
        <w:rPr>
          <w:rFonts w:ascii="Palatino Linotype" w:eastAsia="Palatino Linotype" w:hAnsi="Palatino Linotype" w:cs="Palatino Linotype"/>
          <w:b/>
          <w:i/>
          <w:sz w:val="22"/>
          <w:szCs w:val="22"/>
        </w:rPr>
      </w:pPr>
      <w:r w:rsidRPr="00F3060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927DDA" w:rsidRPr="00F30604" w:rsidRDefault="00927DDA" w:rsidP="00927DDA">
      <w:pPr>
        <w:spacing w:line="360" w:lineRule="auto"/>
        <w:ind w:right="-93"/>
        <w:jc w:val="both"/>
        <w:rPr>
          <w:rFonts w:ascii="Palatino Linotype" w:eastAsia="Palatino Linotype" w:hAnsi="Palatino Linotype" w:cs="Palatino Linotype"/>
        </w:rPr>
      </w:pPr>
    </w:p>
    <w:p w:rsidR="00927DDA" w:rsidRPr="00F30604" w:rsidRDefault="00927DDA" w:rsidP="00E70A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entrega de la información. </w:t>
      </w:r>
    </w:p>
    <w:p w:rsidR="00927DDA" w:rsidRPr="00F30604" w:rsidRDefault="00927DDA" w:rsidP="00E70A0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927DDA" w:rsidRPr="00F30604" w:rsidRDefault="00927DDA" w:rsidP="00E70A0E">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F30604">
        <w:rPr>
          <w:rFonts w:ascii="Palatino Linotype" w:eastAsia="Palatino Linotype" w:hAnsi="Palatino Linotype" w:cs="Palatino Linotype"/>
        </w:rPr>
        <w:t xml:space="preserve">En principio, resulta conveniente recordar que la pretensión de la parte Recurrente es obtener la siguiente información, las </w:t>
      </w:r>
      <w:r w:rsidRPr="00F30604">
        <w:rPr>
          <w:rFonts w:ascii="Palatino Linotype" w:eastAsia="Palatino Linotype" w:hAnsi="Palatino Linotype" w:cs="Palatino Linotype"/>
          <w:b/>
        </w:rPr>
        <w:t>minutas y acuerdos celebrados en las reuniones de Directores con el President</w:t>
      </w:r>
      <w:r w:rsidR="006B55B8" w:rsidRPr="00F30604">
        <w:rPr>
          <w:rFonts w:ascii="Palatino Linotype" w:eastAsia="Palatino Linotype" w:hAnsi="Palatino Linotype" w:cs="Palatino Linotype"/>
          <w:b/>
        </w:rPr>
        <w:t xml:space="preserve">e Municipal del uno de enero al dieciséis </w:t>
      </w:r>
      <w:r w:rsidRPr="00F30604">
        <w:rPr>
          <w:rFonts w:ascii="Palatino Linotype" w:eastAsia="Palatino Linotype" w:hAnsi="Palatino Linotype" w:cs="Palatino Linotype"/>
          <w:b/>
        </w:rPr>
        <w:t xml:space="preserve">de agosto de dos mil veintitrés. </w:t>
      </w:r>
    </w:p>
    <w:p w:rsidR="00927DDA" w:rsidRPr="00F30604" w:rsidRDefault="00927DDA" w:rsidP="00E70A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eastAsia="en-US"/>
        </w:rPr>
      </w:pPr>
    </w:p>
    <w:p w:rsidR="00E70A0E" w:rsidRPr="00F30604" w:rsidRDefault="00E70A0E" w:rsidP="00E70A0E">
      <w:pPr>
        <w:spacing w:line="360" w:lineRule="auto"/>
        <w:ind w:right="49"/>
        <w:jc w:val="both"/>
        <w:rPr>
          <w:rFonts w:ascii="Palatino Linotype" w:eastAsia="Palatino Linotype" w:hAnsi="Palatino Linotype" w:cs="Palatino Linotype"/>
        </w:rPr>
      </w:pPr>
      <w:r w:rsidRPr="00F30604">
        <w:rPr>
          <w:rFonts w:ascii="Palatino Linotype" w:eastAsia="Palatino Linotype" w:hAnsi="Palatino Linotype" w:cs="Palatino Linotype"/>
        </w:rPr>
        <w:lastRenderedPageBreak/>
        <w:t xml:space="preserve">En respuesta, la Secretaria Particular de la Presidencia Municipal de Zinacantepec, informó que, de conformidad con lo dispuesto por el artículo 12 de la Ley en la materia, </w:t>
      </w:r>
      <w:r w:rsidRPr="00F30604">
        <w:rPr>
          <w:rFonts w:ascii="Palatino Linotype" w:eastAsia="Palatino Linotype" w:hAnsi="Palatino Linotype" w:cs="Palatino Linotype"/>
          <w:b/>
        </w:rPr>
        <w:t xml:space="preserve">no se encontró registro de acuerdos con directores y el presidente Municipal de Zinacantepec. </w:t>
      </w:r>
    </w:p>
    <w:p w:rsidR="00E70A0E" w:rsidRPr="00F30604" w:rsidRDefault="00E70A0E" w:rsidP="00E70A0E">
      <w:pPr>
        <w:pStyle w:val="Prrafodelista"/>
        <w:spacing w:line="360" w:lineRule="auto"/>
        <w:ind w:left="567" w:right="49"/>
        <w:jc w:val="both"/>
        <w:rPr>
          <w:rFonts w:ascii="Palatino Linotype" w:eastAsia="Palatino Linotype" w:hAnsi="Palatino Linotype" w:cs="Palatino Linotype"/>
          <w:sz w:val="22"/>
        </w:rPr>
      </w:pPr>
    </w:p>
    <w:p w:rsidR="00927DDA" w:rsidRPr="00F30604" w:rsidRDefault="00E70A0E" w:rsidP="00E70A0E">
      <w:pPr>
        <w:pStyle w:val="Prrafodelista"/>
        <w:tabs>
          <w:tab w:val="left" w:pos="284"/>
        </w:tabs>
        <w:spacing w:line="360" w:lineRule="auto"/>
        <w:ind w:left="0" w:right="49"/>
        <w:jc w:val="both"/>
        <w:rPr>
          <w:rFonts w:ascii="Palatino Linotype" w:eastAsia="Palatino Linotype" w:hAnsi="Palatino Linotype" w:cs="Palatino Linotype"/>
          <w:b/>
        </w:rPr>
      </w:pPr>
      <w:r w:rsidRPr="00F30604">
        <w:rPr>
          <w:rFonts w:ascii="Palatino Linotype" w:eastAsia="Palatino Linotype" w:hAnsi="Palatino Linotype" w:cs="Palatino Linotype"/>
        </w:rPr>
        <w:t xml:space="preserve">Derivado de ello, la parte Solicitante se inconformó arguyendo que, la solicitud de información no se había turnado a todas las áreas que pudieran tener la información, además de que, </w:t>
      </w:r>
      <w:r w:rsidRPr="00F30604">
        <w:rPr>
          <w:rFonts w:ascii="Palatino Linotype" w:eastAsia="Palatino Linotype" w:hAnsi="Palatino Linotype" w:cs="Palatino Linotype"/>
          <w:b/>
        </w:rPr>
        <w:t xml:space="preserve">no se justifica porque no hay información al respecto. </w:t>
      </w:r>
    </w:p>
    <w:p w:rsidR="00E70A0E" w:rsidRPr="00F30604" w:rsidRDefault="00E70A0E" w:rsidP="00E70A0E">
      <w:pPr>
        <w:pStyle w:val="Prrafodelista"/>
        <w:tabs>
          <w:tab w:val="left" w:pos="284"/>
        </w:tabs>
        <w:spacing w:line="360" w:lineRule="auto"/>
        <w:ind w:left="0" w:right="49"/>
        <w:jc w:val="both"/>
        <w:rPr>
          <w:rFonts w:ascii="Palatino Linotype" w:eastAsia="Palatino Linotype" w:hAnsi="Palatino Linotype" w:cs="Palatino Linotype"/>
          <w:b/>
        </w:rPr>
      </w:pPr>
    </w:p>
    <w:p w:rsidR="00927DDA" w:rsidRPr="00F30604" w:rsidRDefault="00927DDA" w:rsidP="00927DDA">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Las partes fueron omisas en rendir manifestaciones. </w:t>
      </w:r>
    </w:p>
    <w:p w:rsidR="00927DDA" w:rsidRPr="00F30604" w:rsidRDefault="00927DDA" w:rsidP="00927DDA">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927DDA" w:rsidRPr="00F30604" w:rsidRDefault="00927DDA" w:rsidP="00927DDA">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Dicho esto, se procede a contextualizar la información solicitada, por lo que, es importante traer a colación lo que establece la Ley Orgánica Municipal del Estado </w:t>
      </w:r>
      <w:r w:rsidR="00E70A0E" w:rsidRPr="00F30604">
        <w:rPr>
          <w:rFonts w:ascii="Palatino Linotype" w:eastAsia="Palatino Linotype" w:hAnsi="Palatino Linotype" w:cs="Palatino Linotype"/>
        </w:rPr>
        <w:t>de México, la cual precisa en su</w:t>
      </w:r>
      <w:r w:rsidRPr="00F30604">
        <w:rPr>
          <w:rFonts w:ascii="Palatino Linotype" w:eastAsia="Palatino Linotype" w:hAnsi="Palatino Linotype" w:cs="Palatino Linotype"/>
        </w:rPr>
        <w:t xml:space="preserve"> </w:t>
      </w:r>
      <w:r w:rsidR="00E70A0E" w:rsidRPr="00F30604">
        <w:rPr>
          <w:rFonts w:ascii="Palatino Linotype" w:eastAsia="Palatino Linotype" w:hAnsi="Palatino Linotype" w:cs="Palatino Linotype"/>
        </w:rPr>
        <w:t xml:space="preserve">cuerpo normativo lo siguiente: </w:t>
      </w:r>
    </w:p>
    <w:p w:rsidR="00E70A0E" w:rsidRPr="00F30604" w:rsidRDefault="00E70A0E" w:rsidP="00927DDA">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927DDA" w:rsidRPr="00F30604" w:rsidRDefault="00927DDA" w:rsidP="00927DDA">
      <w:pPr>
        <w:pBdr>
          <w:top w:val="nil"/>
          <w:left w:val="nil"/>
          <w:bottom w:val="nil"/>
          <w:right w:val="nil"/>
          <w:between w:val="nil"/>
        </w:pBdr>
        <w:spacing w:line="276" w:lineRule="auto"/>
        <w:ind w:left="567" w:right="616"/>
        <w:jc w:val="both"/>
        <w:rPr>
          <w:rFonts w:ascii="Palatino Linotype" w:hAnsi="Palatino Linotype"/>
          <w:i/>
          <w:sz w:val="22"/>
        </w:rPr>
      </w:pPr>
      <w:r w:rsidRPr="00F30604">
        <w:rPr>
          <w:rFonts w:ascii="Palatino Linotype" w:hAnsi="Palatino Linotype"/>
          <w:b/>
          <w:i/>
          <w:sz w:val="22"/>
        </w:rPr>
        <w:t>Artículo 16.-</w:t>
      </w:r>
      <w:r w:rsidRPr="00F30604">
        <w:rPr>
          <w:rFonts w:ascii="Palatino Linotype" w:hAnsi="Palatino Linotype"/>
          <w:i/>
          <w:sz w:val="22"/>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p>
    <w:p w:rsidR="00927DDA" w:rsidRPr="00F30604" w:rsidRDefault="00927DDA" w:rsidP="00927DDA">
      <w:pPr>
        <w:pBdr>
          <w:top w:val="nil"/>
          <w:left w:val="nil"/>
          <w:bottom w:val="nil"/>
          <w:right w:val="nil"/>
          <w:between w:val="nil"/>
        </w:pBdr>
        <w:spacing w:line="276" w:lineRule="auto"/>
        <w:ind w:left="567" w:right="616"/>
        <w:jc w:val="both"/>
        <w:rPr>
          <w:rFonts w:ascii="Palatino Linotype" w:hAnsi="Palatino Linotype"/>
          <w:i/>
          <w:sz w:val="22"/>
        </w:rPr>
      </w:pPr>
      <w:r w:rsidRPr="00F30604">
        <w:rPr>
          <w:rFonts w:ascii="Palatino Linotype" w:hAnsi="Palatino Linotype"/>
          <w:b/>
          <w:i/>
          <w:sz w:val="22"/>
        </w:rPr>
        <w:t>I. Un presidente,</w:t>
      </w:r>
      <w:r w:rsidRPr="00F30604">
        <w:rPr>
          <w:rFonts w:ascii="Palatino Linotype" w:hAnsi="Palatino Linotype"/>
          <w:i/>
          <w:sz w:val="22"/>
        </w:rPr>
        <w:t xml:space="preserve"> un síndico y cuatro regidores, electos por planilla según el principio de mayoría relativa, y tres regidores designados según el principio de representación proporcional, cuando se trate de municipios que tengan una población de menos 150 mil habitantes. </w:t>
      </w:r>
    </w:p>
    <w:p w:rsidR="00927DDA" w:rsidRPr="00F30604" w:rsidRDefault="00927DDA" w:rsidP="00927DDA">
      <w:pPr>
        <w:spacing w:line="276" w:lineRule="auto"/>
        <w:ind w:left="567" w:right="616"/>
        <w:jc w:val="both"/>
        <w:rPr>
          <w:rFonts w:ascii="Palatino Linotype" w:hAnsi="Palatino Linotype"/>
          <w:i/>
          <w:sz w:val="22"/>
        </w:rPr>
      </w:pPr>
      <w:r w:rsidRPr="00F30604">
        <w:rPr>
          <w:rFonts w:ascii="Palatino Linotype" w:hAnsi="Palatino Linotype"/>
          <w:i/>
          <w:sz w:val="22"/>
        </w:rPr>
        <w:lastRenderedPageBreak/>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rsidR="00927DDA" w:rsidRPr="00F30604" w:rsidRDefault="00927DDA" w:rsidP="00E70A0E">
      <w:pPr>
        <w:spacing w:line="276" w:lineRule="auto"/>
        <w:ind w:left="567" w:right="616"/>
        <w:jc w:val="both"/>
        <w:rPr>
          <w:rFonts w:ascii="Palatino Linotype" w:eastAsia="Palatino Linotype" w:hAnsi="Palatino Linotype" w:cs="Palatino Linotype"/>
          <w:i/>
          <w:sz w:val="22"/>
        </w:rPr>
      </w:pPr>
      <w:r w:rsidRPr="00F30604">
        <w:rPr>
          <w:rFonts w:ascii="Palatino Linotype" w:hAnsi="Palatino Linotype"/>
          <w:i/>
          <w:sz w:val="22"/>
        </w:rPr>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rsidR="00E70A0E" w:rsidRPr="00F30604" w:rsidRDefault="00E70A0E" w:rsidP="00927DDA">
      <w:pPr>
        <w:pBdr>
          <w:top w:val="nil"/>
          <w:left w:val="nil"/>
          <w:bottom w:val="nil"/>
          <w:right w:val="nil"/>
          <w:between w:val="nil"/>
        </w:pBdr>
        <w:spacing w:line="360" w:lineRule="auto"/>
        <w:ind w:right="-150"/>
        <w:jc w:val="both"/>
        <w:rPr>
          <w:rFonts w:ascii="Palatino Linotype" w:hAnsi="Palatino Linotype"/>
        </w:rPr>
      </w:pPr>
    </w:p>
    <w:p w:rsidR="00E70A0E" w:rsidRPr="00F30604" w:rsidRDefault="00E70A0E" w:rsidP="00E70A0E">
      <w:pPr>
        <w:pBdr>
          <w:top w:val="nil"/>
          <w:left w:val="nil"/>
          <w:bottom w:val="nil"/>
          <w:right w:val="nil"/>
          <w:between w:val="nil"/>
        </w:pBdr>
        <w:spacing w:line="276" w:lineRule="auto"/>
        <w:ind w:left="567" w:right="616"/>
        <w:jc w:val="both"/>
        <w:rPr>
          <w:rFonts w:ascii="Palatino Linotype" w:hAnsi="Palatino Linotype"/>
          <w:i/>
          <w:sz w:val="22"/>
        </w:rPr>
      </w:pPr>
      <w:r w:rsidRPr="00F30604">
        <w:rPr>
          <w:rFonts w:ascii="Palatino Linotype" w:hAnsi="Palatino Linotype"/>
          <w:b/>
          <w:i/>
          <w:sz w:val="22"/>
        </w:rPr>
        <w:t>Artículo 48.-</w:t>
      </w:r>
      <w:r w:rsidRPr="00F30604">
        <w:rPr>
          <w:rFonts w:ascii="Palatino Linotype" w:hAnsi="Palatino Linotype"/>
          <w:i/>
          <w:sz w:val="22"/>
        </w:rPr>
        <w:t xml:space="preserve"> La persona titular de la presidencia municipal tiene las siguientes atribuciones:</w:t>
      </w:r>
    </w:p>
    <w:p w:rsidR="00E70A0E" w:rsidRPr="00F30604" w:rsidRDefault="00E70A0E" w:rsidP="00E70A0E">
      <w:pPr>
        <w:pBdr>
          <w:top w:val="nil"/>
          <w:left w:val="nil"/>
          <w:bottom w:val="nil"/>
          <w:right w:val="nil"/>
          <w:between w:val="nil"/>
        </w:pBdr>
        <w:spacing w:line="276" w:lineRule="auto"/>
        <w:ind w:left="567" w:right="616"/>
        <w:jc w:val="both"/>
        <w:rPr>
          <w:rFonts w:ascii="Palatino Linotype" w:hAnsi="Palatino Linotype"/>
          <w:i/>
          <w:sz w:val="22"/>
        </w:rPr>
      </w:pPr>
      <w:r w:rsidRPr="00F30604">
        <w:rPr>
          <w:rFonts w:ascii="Palatino Linotype" w:hAnsi="Palatino Linotype"/>
          <w:i/>
          <w:sz w:val="22"/>
        </w:rPr>
        <w:t xml:space="preserve"> I. Presidir y dirigir las sesiones del ayuntamiento; </w:t>
      </w:r>
    </w:p>
    <w:p w:rsidR="00E70A0E" w:rsidRPr="00F30604" w:rsidRDefault="00E70A0E" w:rsidP="00E70A0E">
      <w:pPr>
        <w:pBdr>
          <w:top w:val="nil"/>
          <w:left w:val="nil"/>
          <w:bottom w:val="nil"/>
          <w:right w:val="nil"/>
          <w:between w:val="nil"/>
        </w:pBdr>
        <w:spacing w:line="276" w:lineRule="auto"/>
        <w:ind w:left="567" w:right="616"/>
        <w:jc w:val="both"/>
        <w:rPr>
          <w:rFonts w:ascii="Palatino Linotype" w:hAnsi="Palatino Linotype"/>
          <w:i/>
          <w:sz w:val="22"/>
        </w:rPr>
      </w:pPr>
      <w:r w:rsidRPr="00F30604">
        <w:rPr>
          <w:rFonts w:ascii="Palatino Linotype" w:hAnsi="Palatino Linotype"/>
          <w:i/>
          <w:sz w:val="22"/>
        </w:rPr>
        <w:t xml:space="preserve">II. Ejecutar los acuerdos del ayuntamiento e informar su cumplimiento; </w:t>
      </w:r>
    </w:p>
    <w:p w:rsidR="00E70A0E" w:rsidRPr="00F30604" w:rsidRDefault="00E70A0E" w:rsidP="00E70A0E">
      <w:pPr>
        <w:pBdr>
          <w:top w:val="nil"/>
          <w:left w:val="nil"/>
          <w:bottom w:val="nil"/>
          <w:right w:val="nil"/>
          <w:between w:val="nil"/>
        </w:pBdr>
        <w:spacing w:line="276" w:lineRule="auto"/>
        <w:ind w:left="567" w:right="616"/>
        <w:jc w:val="both"/>
        <w:rPr>
          <w:rFonts w:ascii="Palatino Linotype" w:hAnsi="Palatino Linotype"/>
          <w:i/>
          <w:sz w:val="22"/>
        </w:rPr>
      </w:pPr>
      <w:r w:rsidRPr="00F30604">
        <w:rPr>
          <w:rFonts w:ascii="Palatino Linotype" w:hAnsi="Palatino Linotype"/>
          <w:i/>
          <w:sz w:val="22"/>
        </w:rPr>
        <w:t>…</w:t>
      </w:r>
    </w:p>
    <w:p w:rsidR="00E70A0E" w:rsidRPr="00F30604" w:rsidRDefault="00E70A0E" w:rsidP="00E70A0E">
      <w:pPr>
        <w:pBdr>
          <w:top w:val="nil"/>
          <w:left w:val="nil"/>
          <w:bottom w:val="nil"/>
          <w:right w:val="nil"/>
          <w:between w:val="nil"/>
        </w:pBdr>
        <w:spacing w:line="276" w:lineRule="auto"/>
        <w:ind w:left="567" w:right="616"/>
        <w:jc w:val="both"/>
        <w:rPr>
          <w:rFonts w:ascii="Palatino Linotype" w:hAnsi="Palatino Linotype"/>
          <w:i/>
          <w:sz w:val="22"/>
        </w:rPr>
      </w:pPr>
      <w:r w:rsidRPr="00F30604">
        <w:rPr>
          <w:rFonts w:ascii="Palatino Linotype" w:hAnsi="Palatino Linotype"/>
          <w:i/>
          <w:sz w:val="22"/>
        </w:rPr>
        <w:t>XXVI. Las demás que le confieran esta Ley y otros ordenamientos.</w:t>
      </w:r>
    </w:p>
    <w:p w:rsidR="00E70A0E" w:rsidRPr="00F30604" w:rsidRDefault="00E70A0E" w:rsidP="00E70A0E">
      <w:pPr>
        <w:pBdr>
          <w:top w:val="nil"/>
          <w:left w:val="nil"/>
          <w:bottom w:val="nil"/>
          <w:right w:val="nil"/>
          <w:between w:val="nil"/>
        </w:pBdr>
        <w:spacing w:line="276" w:lineRule="auto"/>
        <w:ind w:left="567" w:right="616"/>
        <w:jc w:val="both"/>
        <w:rPr>
          <w:rFonts w:ascii="Palatino Linotype" w:hAnsi="Palatino Linotype"/>
          <w:i/>
          <w:sz w:val="22"/>
        </w:rPr>
      </w:pPr>
    </w:p>
    <w:p w:rsidR="00E70A0E" w:rsidRPr="00F30604" w:rsidRDefault="00E70A0E" w:rsidP="00E70A0E">
      <w:pPr>
        <w:pBdr>
          <w:top w:val="nil"/>
          <w:left w:val="nil"/>
          <w:bottom w:val="nil"/>
          <w:right w:val="nil"/>
          <w:between w:val="nil"/>
        </w:pBdr>
        <w:spacing w:line="276" w:lineRule="auto"/>
        <w:ind w:left="567" w:right="616"/>
        <w:jc w:val="both"/>
        <w:rPr>
          <w:rFonts w:ascii="Palatino Linotype" w:hAnsi="Palatino Linotype"/>
          <w:i/>
          <w:sz w:val="22"/>
        </w:rPr>
      </w:pPr>
      <w:r w:rsidRPr="00F30604">
        <w:rPr>
          <w:rFonts w:ascii="Palatino Linotype" w:hAnsi="Palatino Linotype"/>
          <w:b/>
          <w:i/>
          <w:sz w:val="22"/>
        </w:rPr>
        <w:t>Artículo 86</w:t>
      </w:r>
      <w:r w:rsidRPr="00F30604">
        <w:rPr>
          <w:rFonts w:ascii="Palatino Linotype" w:hAnsi="Palatino Linotype"/>
          <w:b/>
          <w:i/>
          <w:sz w:val="22"/>
          <w:u w:val="single"/>
        </w:rPr>
        <w:t>.- Para el ejercicio de sus atribuciones y responsabilidades ejecutivas, el ayuntamiento se auxiliará con las dependencias y entidades de la administración pública municipal,</w:t>
      </w:r>
      <w:r w:rsidRPr="00F30604">
        <w:rPr>
          <w:rFonts w:ascii="Palatino Linotype" w:hAnsi="Palatino Linotype"/>
          <w:i/>
          <w:sz w:val="22"/>
        </w:rPr>
        <w:t xml:space="preserve"> que en cada caso acuerde el cabildo a propuesta de la persona titular de la presidencia municipal, las que estarán subordinadas a esta. 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 </w:t>
      </w:r>
    </w:p>
    <w:p w:rsidR="00E70A0E" w:rsidRPr="00F30604" w:rsidRDefault="00E70A0E" w:rsidP="00E70A0E">
      <w:pPr>
        <w:pBdr>
          <w:top w:val="nil"/>
          <w:left w:val="nil"/>
          <w:bottom w:val="nil"/>
          <w:right w:val="nil"/>
          <w:between w:val="nil"/>
        </w:pBdr>
        <w:spacing w:line="276" w:lineRule="auto"/>
        <w:ind w:left="567" w:right="616"/>
        <w:jc w:val="both"/>
        <w:rPr>
          <w:rFonts w:ascii="Palatino Linotype" w:hAnsi="Palatino Linotype"/>
          <w:b/>
          <w:i/>
          <w:sz w:val="22"/>
        </w:rPr>
      </w:pPr>
      <w:r w:rsidRPr="00F30604">
        <w:rPr>
          <w:rFonts w:ascii="Palatino Linotype" w:hAnsi="Palatino Linotype"/>
          <w:b/>
          <w:i/>
          <w:sz w:val="22"/>
        </w:rPr>
        <w:t xml:space="preserve">La designación de las personas titulares de las dependencias y entidades de la administración pública municipal se deberá realizar observando los principios de igualdad, equidad y garantizando la paridad de género. </w:t>
      </w:r>
    </w:p>
    <w:p w:rsidR="00E70A0E" w:rsidRPr="00F30604" w:rsidRDefault="00E70A0E" w:rsidP="00E70A0E">
      <w:pPr>
        <w:pBdr>
          <w:top w:val="nil"/>
          <w:left w:val="nil"/>
          <w:bottom w:val="nil"/>
          <w:right w:val="nil"/>
          <w:between w:val="nil"/>
        </w:pBdr>
        <w:spacing w:line="276" w:lineRule="auto"/>
        <w:ind w:left="567" w:right="616"/>
        <w:jc w:val="both"/>
        <w:rPr>
          <w:rFonts w:ascii="Palatino Linotype" w:hAnsi="Palatino Linotype"/>
          <w:i/>
          <w:sz w:val="22"/>
        </w:rPr>
      </w:pPr>
      <w:r w:rsidRPr="00F30604">
        <w:rPr>
          <w:rFonts w:ascii="Palatino Linotype" w:hAnsi="Palatino Linotype"/>
          <w:i/>
          <w:sz w:val="22"/>
        </w:rPr>
        <w:t>Por su parte estas deberán observar y garantizar los mismos principios en la asignación de las personas que ocupen cargo de toma de decisión al interior de sus áreas; así como implementar las acciones necesarias para favorecer dicha paridad.</w:t>
      </w:r>
    </w:p>
    <w:p w:rsidR="00E70A0E" w:rsidRPr="00F30604" w:rsidRDefault="00E70A0E" w:rsidP="00927DDA">
      <w:pPr>
        <w:pBdr>
          <w:top w:val="nil"/>
          <w:left w:val="nil"/>
          <w:bottom w:val="nil"/>
          <w:right w:val="nil"/>
          <w:between w:val="nil"/>
        </w:pBdr>
        <w:spacing w:line="360" w:lineRule="auto"/>
        <w:ind w:right="-150"/>
        <w:jc w:val="both"/>
        <w:rPr>
          <w:rFonts w:ascii="Palatino Linotype" w:hAnsi="Palatino Linotype"/>
        </w:rPr>
      </w:pPr>
    </w:p>
    <w:p w:rsidR="00927DDA" w:rsidRPr="00F30604" w:rsidRDefault="00E70A0E" w:rsidP="00927DDA">
      <w:pPr>
        <w:pBdr>
          <w:top w:val="nil"/>
          <w:left w:val="nil"/>
          <w:bottom w:val="nil"/>
          <w:right w:val="nil"/>
          <w:between w:val="nil"/>
        </w:pBdr>
        <w:spacing w:line="360" w:lineRule="auto"/>
        <w:ind w:right="-150"/>
        <w:jc w:val="both"/>
        <w:rPr>
          <w:rFonts w:ascii="Palatino Linotype" w:hAnsi="Palatino Linotype"/>
        </w:rPr>
      </w:pPr>
      <w:r w:rsidRPr="00F30604">
        <w:rPr>
          <w:rFonts w:ascii="Palatino Linotype" w:hAnsi="Palatino Linotype"/>
        </w:rPr>
        <w:lastRenderedPageBreak/>
        <w:t xml:space="preserve">Por otro lado, el Reglamento Orgánico Municipal de Zinacantepec, establece lo siguiente: </w:t>
      </w:r>
    </w:p>
    <w:p w:rsidR="00927DDA" w:rsidRPr="00F30604" w:rsidRDefault="00927DDA" w:rsidP="00927DDA">
      <w:pPr>
        <w:spacing w:line="360" w:lineRule="auto"/>
        <w:jc w:val="both"/>
        <w:rPr>
          <w:rFonts w:ascii="Palatino Linotype" w:hAnsi="Palatino Linotype"/>
          <w:b/>
          <w:sz w:val="22"/>
        </w:rPr>
      </w:pPr>
    </w:p>
    <w:p w:rsidR="00E70A0E" w:rsidRPr="00F30604" w:rsidRDefault="00E70A0E" w:rsidP="000754E4">
      <w:pPr>
        <w:spacing w:line="276" w:lineRule="auto"/>
        <w:ind w:left="567" w:right="616"/>
        <w:jc w:val="both"/>
        <w:rPr>
          <w:rFonts w:ascii="Palatino Linotype" w:hAnsi="Palatino Linotype"/>
          <w:i/>
          <w:sz w:val="22"/>
        </w:rPr>
      </w:pPr>
      <w:r w:rsidRPr="00F30604">
        <w:rPr>
          <w:rFonts w:ascii="Palatino Linotype" w:hAnsi="Palatino Linotype"/>
          <w:b/>
          <w:i/>
          <w:sz w:val="22"/>
        </w:rPr>
        <w:t>Artículo 14.</w:t>
      </w:r>
      <w:r w:rsidRPr="00F30604">
        <w:rPr>
          <w:rFonts w:ascii="Palatino Linotype" w:hAnsi="Palatino Linotype"/>
          <w:i/>
          <w:sz w:val="22"/>
        </w:rPr>
        <w:t xml:space="preserve"> El Presidente Municipal a través de las Dependencias y Unidades Administrativas, Organismos Descentralizados, Autónomo y Desconcentrado atenderá las necesidades básicas de la ciudadanía y programas prioritarios para el Municipio de Zinacantepec, Estado de México con la finalidad de dar cumplimiento a peticiones e implementación de nuevos proyectos sociales.</w:t>
      </w:r>
    </w:p>
    <w:p w:rsidR="00E70A0E" w:rsidRPr="00F30604" w:rsidRDefault="00E70A0E" w:rsidP="000754E4">
      <w:pPr>
        <w:spacing w:line="276" w:lineRule="auto"/>
        <w:ind w:left="567" w:right="616"/>
        <w:jc w:val="both"/>
        <w:rPr>
          <w:rFonts w:ascii="Palatino Linotype" w:hAnsi="Palatino Linotype"/>
          <w:b/>
          <w:i/>
          <w:sz w:val="22"/>
        </w:rPr>
      </w:pPr>
    </w:p>
    <w:p w:rsidR="00E70A0E" w:rsidRPr="00F30604" w:rsidRDefault="00E70A0E" w:rsidP="000754E4">
      <w:pPr>
        <w:spacing w:line="276" w:lineRule="auto"/>
        <w:ind w:left="567" w:right="616"/>
        <w:jc w:val="both"/>
        <w:rPr>
          <w:rFonts w:ascii="Palatino Linotype" w:hAnsi="Palatino Linotype"/>
          <w:i/>
          <w:sz w:val="22"/>
        </w:rPr>
      </w:pPr>
      <w:r w:rsidRPr="00F30604">
        <w:rPr>
          <w:rFonts w:ascii="Palatino Linotype" w:hAnsi="Palatino Linotype"/>
          <w:b/>
          <w:i/>
          <w:sz w:val="22"/>
        </w:rPr>
        <w:t>Artículo 15.</w:t>
      </w:r>
      <w:r w:rsidRPr="00F30604">
        <w:rPr>
          <w:rFonts w:ascii="Palatino Linotype" w:hAnsi="Palatino Linotype"/>
          <w:i/>
          <w:sz w:val="22"/>
        </w:rPr>
        <w:t xml:space="preserve"> Son atribuciones del Presidente Municipal, además de las establecidas en las diversas disposiciones normativas y administrativas, las siguientes:</w:t>
      </w:r>
    </w:p>
    <w:p w:rsidR="00E70A0E" w:rsidRPr="00F30604" w:rsidRDefault="00E70A0E" w:rsidP="000754E4">
      <w:pPr>
        <w:spacing w:line="276" w:lineRule="auto"/>
        <w:ind w:left="567" w:right="616"/>
        <w:jc w:val="both"/>
        <w:rPr>
          <w:rFonts w:ascii="Palatino Linotype" w:hAnsi="Palatino Linotype"/>
          <w:i/>
          <w:sz w:val="22"/>
        </w:rPr>
      </w:pPr>
      <w:r w:rsidRPr="00F30604">
        <w:rPr>
          <w:rFonts w:ascii="Palatino Linotype" w:hAnsi="Palatino Linotype"/>
          <w:i/>
          <w:sz w:val="22"/>
        </w:rPr>
        <w:t>…</w:t>
      </w:r>
    </w:p>
    <w:p w:rsidR="00E70A0E" w:rsidRPr="00F30604" w:rsidRDefault="00E70A0E" w:rsidP="000754E4">
      <w:pPr>
        <w:spacing w:line="276" w:lineRule="auto"/>
        <w:ind w:left="567" w:right="616"/>
        <w:jc w:val="both"/>
        <w:rPr>
          <w:rFonts w:ascii="Palatino Linotype" w:hAnsi="Palatino Linotype"/>
          <w:i/>
          <w:sz w:val="22"/>
        </w:rPr>
      </w:pPr>
      <w:r w:rsidRPr="00F30604">
        <w:rPr>
          <w:rFonts w:ascii="Palatino Linotype" w:hAnsi="Palatino Linotype"/>
          <w:i/>
          <w:sz w:val="22"/>
        </w:rPr>
        <w:t>II. Trabajar con los titulares de las Dependencias y Unidades Administrativas para el desarrollo de programas permanentes de mejora regulatoria para el Gobierno Municipal; III. Instruir el seguimiento, atención y contestación de la solicitudes ciudadanas y gubernamentales a través del Sistema de Tarjetas de Asuntos Turnados a los titulares de las Dependencias, Unidades Administrativas, Organismos Descentralizados, Desconcentrado y Autónomo de la administración pública municipal</w:t>
      </w:r>
    </w:p>
    <w:p w:rsidR="00E70A0E" w:rsidRPr="00F30604" w:rsidRDefault="00E70A0E" w:rsidP="000754E4">
      <w:pPr>
        <w:spacing w:line="276" w:lineRule="auto"/>
        <w:ind w:left="567" w:right="616"/>
        <w:jc w:val="both"/>
        <w:rPr>
          <w:rFonts w:ascii="Palatino Linotype" w:hAnsi="Palatino Linotype"/>
          <w:i/>
          <w:sz w:val="22"/>
        </w:rPr>
      </w:pPr>
      <w:r w:rsidRPr="00F30604">
        <w:rPr>
          <w:rFonts w:ascii="Palatino Linotype" w:hAnsi="Palatino Linotype"/>
          <w:i/>
          <w:sz w:val="22"/>
        </w:rPr>
        <w:t>…</w:t>
      </w:r>
    </w:p>
    <w:p w:rsidR="00E70A0E" w:rsidRPr="00F30604" w:rsidRDefault="00E70A0E" w:rsidP="000754E4">
      <w:pPr>
        <w:spacing w:line="276" w:lineRule="auto"/>
        <w:ind w:left="567" w:right="616"/>
        <w:jc w:val="both"/>
        <w:rPr>
          <w:rFonts w:ascii="Palatino Linotype" w:hAnsi="Palatino Linotype"/>
          <w:i/>
          <w:sz w:val="22"/>
        </w:rPr>
      </w:pPr>
      <w:r w:rsidRPr="00F30604">
        <w:rPr>
          <w:rFonts w:ascii="Palatino Linotype" w:hAnsi="Palatino Linotype"/>
          <w:i/>
          <w:sz w:val="22"/>
        </w:rPr>
        <w:t>VI. Presidir reuniones con todas las autoridades que integran el Gobierno Municipal en seguimiento a todos los acuerdos, proyectos, programas y planes de trabajo, de la Administración;</w:t>
      </w:r>
    </w:p>
    <w:p w:rsidR="00E70A0E" w:rsidRPr="00F30604" w:rsidRDefault="00E70A0E" w:rsidP="000754E4">
      <w:pPr>
        <w:spacing w:line="276" w:lineRule="auto"/>
        <w:ind w:left="567" w:right="616"/>
        <w:jc w:val="both"/>
        <w:rPr>
          <w:rFonts w:ascii="Palatino Linotype" w:hAnsi="Palatino Linotype"/>
          <w:i/>
          <w:sz w:val="22"/>
        </w:rPr>
      </w:pPr>
      <w:r w:rsidRPr="00F30604">
        <w:rPr>
          <w:rFonts w:ascii="Palatino Linotype" w:hAnsi="Palatino Linotype"/>
          <w:i/>
          <w:sz w:val="22"/>
        </w:rPr>
        <w:t>…</w:t>
      </w:r>
    </w:p>
    <w:p w:rsidR="00E70A0E" w:rsidRPr="00F30604" w:rsidRDefault="00E70A0E" w:rsidP="000754E4">
      <w:pPr>
        <w:spacing w:line="276" w:lineRule="auto"/>
        <w:ind w:left="567" w:right="616"/>
        <w:jc w:val="both"/>
        <w:rPr>
          <w:rFonts w:ascii="Palatino Linotype" w:hAnsi="Palatino Linotype"/>
          <w:i/>
          <w:sz w:val="22"/>
        </w:rPr>
      </w:pPr>
      <w:r w:rsidRPr="00F30604">
        <w:rPr>
          <w:rFonts w:ascii="Palatino Linotype" w:hAnsi="Palatino Linotype"/>
          <w:b/>
          <w:i/>
          <w:sz w:val="22"/>
        </w:rPr>
        <w:t>Artículo 17.</w:t>
      </w:r>
      <w:r w:rsidRPr="00F30604">
        <w:rPr>
          <w:rFonts w:ascii="Palatino Linotype" w:hAnsi="Palatino Linotype"/>
          <w:i/>
          <w:sz w:val="22"/>
        </w:rPr>
        <w:t xml:space="preserve"> Las Unidades Administrativas, los Organismos Descentralizados, Organismo Autónomo y Desconcentrado, </w:t>
      </w:r>
      <w:r w:rsidRPr="00F30604">
        <w:rPr>
          <w:rFonts w:ascii="Palatino Linotype" w:hAnsi="Palatino Linotype"/>
          <w:b/>
          <w:i/>
          <w:sz w:val="22"/>
          <w:u w:val="single"/>
        </w:rPr>
        <w:t>estarán bajo el mando del Presidente Municipal, conforme a lo señalado en la Ley Orgánica, el Bando Municipal vigente y el presente Reglamento.</w:t>
      </w:r>
    </w:p>
    <w:p w:rsidR="000754E4" w:rsidRPr="00F30604" w:rsidRDefault="000754E4" w:rsidP="000754E4">
      <w:pPr>
        <w:spacing w:line="276" w:lineRule="auto"/>
        <w:ind w:left="567" w:right="616"/>
        <w:jc w:val="both"/>
        <w:rPr>
          <w:rFonts w:ascii="Palatino Linotype" w:hAnsi="Palatino Linotype"/>
          <w:i/>
          <w:sz w:val="22"/>
        </w:rPr>
      </w:pPr>
    </w:p>
    <w:p w:rsidR="00E70A0E" w:rsidRPr="00F30604" w:rsidRDefault="00E70A0E" w:rsidP="000754E4">
      <w:pPr>
        <w:spacing w:line="276" w:lineRule="auto"/>
        <w:ind w:left="567" w:right="616"/>
        <w:jc w:val="both"/>
        <w:rPr>
          <w:rFonts w:ascii="Palatino Linotype" w:hAnsi="Palatino Linotype"/>
          <w:b/>
          <w:i/>
          <w:sz w:val="22"/>
          <w:u w:val="single"/>
        </w:rPr>
      </w:pPr>
      <w:r w:rsidRPr="00F30604">
        <w:rPr>
          <w:rFonts w:ascii="Palatino Linotype" w:hAnsi="Palatino Linotype"/>
          <w:b/>
          <w:i/>
          <w:sz w:val="22"/>
        </w:rPr>
        <w:t>Artículo 19.</w:t>
      </w:r>
      <w:r w:rsidRPr="00F30604">
        <w:rPr>
          <w:rFonts w:ascii="Palatino Linotype" w:hAnsi="Palatino Linotype"/>
          <w:i/>
          <w:sz w:val="22"/>
        </w:rPr>
        <w:t xml:space="preserve"> </w:t>
      </w:r>
      <w:r w:rsidRPr="00F30604">
        <w:rPr>
          <w:rFonts w:ascii="Palatino Linotype" w:hAnsi="Palatino Linotype"/>
          <w:b/>
          <w:i/>
          <w:sz w:val="22"/>
          <w:u w:val="single"/>
        </w:rPr>
        <w:t xml:space="preserve">Los titulares de las Unidades y Dependencias Administrativas, los Organismos Descentralizados, Organismo Autónomo y Desconcentrado, </w:t>
      </w:r>
      <w:r w:rsidRPr="00F30604">
        <w:rPr>
          <w:rFonts w:ascii="Palatino Linotype" w:hAnsi="Palatino Linotype"/>
          <w:b/>
          <w:i/>
          <w:sz w:val="22"/>
          <w:u w:val="single"/>
        </w:rPr>
        <w:lastRenderedPageBreak/>
        <w:t>deberán cumplir las siguientes responsabilidades, atribuciones y funciones relativas a su encargo dentro del área correspondiente:</w:t>
      </w:r>
    </w:p>
    <w:p w:rsidR="00E70A0E" w:rsidRPr="00F30604" w:rsidRDefault="00E70A0E" w:rsidP="000754E4">
      <w:pPr>
        <w:spacing w:line="276" w:lineRule="auto"/>
        <w:ind w:left="567" w:right="616"/>
        <w:jc w:val="both"/>
        <w:rPr>
          <w:rFonts w:ascii="Palatino Linotype" w:hAnsi="Palatino Linotype"/>
          <w:i/>
          <w:sz w:val="22"/>
        </w:rPr>
      </w:pPr>
      <w:r w:rsidRPr="00F30604">
        <w:rPr>
          <w:rFonts w:ascii="Palatino Linotype" w:hAnsi="Palatino Linotype"/>
          <w:i/>
          <w:sz w:val="22"/>
        </w:rPr>
        <w:t>…</w:t>
      </w:r>
    </w:p>
    <w:p w:rsidR="00E70A0E" w:rsidRPr="00F30604" w:rsidRDefault="00E70A0E" w:rsidP="000754E4">
      <w:pPr>
        <w:spacing w:line="276" w:lineRule="auto"/>
        <w:ind w:left="567" w:right="616"/>
        <w:jc w:val="both"/>
        <w:rPr>
          <w:rFonts w:ascii="Palatino Linotype" w:hAnsi="Palatino Linotype"/>
          <w:b/>
          <w:i/>
          <w:sz w:val="22"/>
          <w:u w:val="single"/>
        </w:rPr>
      </w:pPr>
      <w:r w:rsidRPr="00F30604">
        <w:rPr>
          <w:rFonts w:ascii="Palatino Linotype" w:hAnsi="Palatino Linotype"/>
          <w:b/>
          <w:i/>
          <w:sz w:val="22"/>
          <w:u w:val="single"/>
        </w:rPr>
        <w:t>X. Asistir a las reuniones, asambleas y comisiones encomendadas por el Presidente Municipal; y</w:t>
      </w:r>
    </w:p>
    <w:p w:rsidR="00E70A0E" w:rsidRPr="00F30604" w:rsidRDefault="00E70A0E" w:rsidP="000754E4">
      <w:pPr>
        <w:spacing w:line="276" w:lineRule="auto"/>
        <w:ind w:left="567" w:right="616"/>
        <w:jc w:val="both"/>
        <w:rPr>
          <w:rFonts w:ascii="Palatino Linotype" w:hAnsi="Palatino Linotype"/>
          <w:i/>
          <w:sz w:val="22"/>
        </w:rPr>
      </w:pPr>
      <w:r w:rsidRPr="00F30604">
        <w:rPr>
          <w:rFonts w:ascii="Palatino Linotype" w:hAnsi="Palatino Linotype"/>
          <w:i/>
          <w:sz w:val="22"/>
        </w:rPr>
        <w:t>…</w:t>
      </w:r>
    </w:p>
    <w:p w:rsidR="00E70A0E" w:rsidRPr="00F30604" w:rsidRDefault="00E70A0E" w:rsidP="000754E4">
      <w:pPr>
        <w:spacing w:line="276" w:lineRule="auto"/>
        <w:ind w:left="567" w:right="616"/>
        <w:jc w:val="both"/>
        <w:rPr>
          <w:rFonts w:ascii="Palatino Linotype" w:hAnsi="Palatino Linotype"/>
          <w:i/>
          <w:sz w:val="20"/>
        </w:rPr>
      </w:pPr>
      <w:r w:rsidRPr="00F30604">
        <w:rPr>
          <w:rFonts w:ascii="Palatino Linotype" w:hAnsi="Palatino Linotype"/>
          <w:b/>
          <w:i/>
          <w:sz w:val="22"/>
          <w:u w:val="single"/>
        </w:rPr>
        <w:t>XI. Atender las instrucciones del Presidente Municipal,</w:t>
      </w:r>
      <w:r w:rsidRPr="00F30604">
        <w:rPr>
          <w:rFonts w:ascii="Palatino Linotype" w:hAnsi="Palatino Linotype"/>
          <w:i/>
          <w:sz w:val="22"/>
        </w:rPr>
        <w:t xml:space="preserve"> para el mejoramiento de las Unidades Administrativas, Organismos Descentralizados, Organismo Autónomo y Desconcentrado y la gestión municipal, siempre que éstas no contravengan las disposiciones normativas.</w:t>
      </w:r>
    </w:p>
    <w:p w:rsidR="000754E4" w:rsidRPr="00F30604" w:rsidRDefault="000754E4" w:rsidP="00927DDA">
      <w:pPr>
        <w:spacing w:line="360" w:lineRule="auto"/>
        <w:jc w:val="both"/>
        <w:rPr>
          <w:rFonts w:ascii="Palatino Linotype" w:eastAsia="Palatino Linotype" w:hAnsi="Palatino Linotype" w:cs="Palatino Linotype"/>
          <w:bCs/>
        </w:rPr>
      </w:pPr>
    </w:p>
    <w:p w:rsidR="000754E4" w:rsidRPr="00F30604" w:rsidRDefault="00927DDA" w:rsidP="00927DDA">
      <w:pPr>
        <w:spacing w:line="360" w:lineRule="auto"/>
        <w:jc w:val="both"/>
        <w:rPr>
          <w:rFonts w:ascii="Palatino Linotype" w:eastAsia="Palatino Linotype" w:hAnsi="Palatino Linotype" w:cs="Palatino Linotype"/>
          <w:bCs/>
        </w:rPr>
      </w:pPr>
      <w:r w:rsidRPr="00F30604">
        <w:rPr>
          <w:rFonts w:ascii="Palatino Linotype" w:eastAsia="Palatino Linotype" w:hAnsi="Palatino Linotype" w:cs="Palatino Linotype"/>
          <w:bCs/>
        </w:rPr>
        <w:t xml:space="preserve">Por lo anterior; </w:t>
      </w:r>
      <w:r w:rsidR="000754E4" w:rsidRPr="00F30604">
        <w:rPr>
          <w:rFonts w:ascii="Palatino Linotype" w:eastAsia="Palatino Linotype" w:hAnsi="Palatino Linotype" w:cs="Palatino Linotype"/>
          <w:bCs/>
        </w:rPr>
        <w:t xml:space="preserve">se arriba a las siguientes consideraciones: </w:t>
      </w:r>
    </w:p>
    <w:p w:rsidR="000754E4" w:rsidRPr="00F30604" w:rsidRDefault="000754E4" w:rsidP="00927DDA">
      <w:pPr>
        <w:spacing w:line="360" w:lineRule="auto"/>
        <w:jc w:val="both"/>
        <w:rPr>
          <w:rFonts w:ascii="Palatino Linotype" w:eastAsia="Palatino Linotype" w:hAnsi="Palatino Linotype" w:cs="Palatino Linotype"/>
          <w:bCs/>
        </w:rPr>
      </w:pPr>
    </w:p>
    <w:p w:rsidR="000754E4" w:rsidRPr="00F30604" w:rsidRDefault="000754E4" w:rsidP="000754E4">
      <w:pPr>
        <w:pStyle w:val="Prrafodelista"/>
        <w:numPr>
          <w:ilvl w:val="0"/>
          <w:numId w:val="6"/>
        </w:numPr>
        <w:spacing w:line="360" w:lineRule="auto"/>
        <w:jc w:val="both"/>
        <w:rPr>
          <w:rFonts w:ascii="Palatino Linotype" w:eastAsia="Palatino Linotype" w:hAnsi="Palatino Linotype" w:cs="Palatino Linotype"/>
          <w:bCs/>
          <w:sz w:val="22"/>
        </w:rPr>
      </w:pPr>
      <w:r w:rsidRPr="00F30604">
        <w:rPr>
          <w:rFonts w:ascii="Palatino Linotype" w:eastAsia="Palatino Linotype" w:hAnsi="Palatino Linotype" w:cs="Palatino Linotype"/>
          <w:bCs/>
          <w:sz w:val="22"/>
        </w:rPr>
        <w:t xml:space="preserve">El Ayuntamiento será encabezado por un Presidente Municipal, quien se auxiliará de dependencias y entidades de la administración pública municipal para el ejercicio de sus atribuciones y responsabilidades. </w:t>
      </w:r>
    </w:p>
    <w:p w:rsidR="000754E4" w:rsidRPr="00F30604" w:rsidRDefault="000754E4" w:rsidP="000754E4">
      <w:pPr>
        <w:pStyle w:val="Prrafodelista"/>
        <w:numPr>
          <w:ilvl w:val="0"/>
          <w:numId w:val="6"/>
        </w:numPr>
        <w:spacing w:line="360" w:lineRule="auto"/>
        <w:jc w:val="both"/>
        <w:rPr>
          <w:rFonts w:ascii="Palatino Linotype" w:eastAsia="Palatino Linotype" w:hAnsi="Palatino Linotype" w:cs="Palatino Linotype"/>
          <w:bCs/>
          <w:sz w:val="22"/>
        </w:rPr>
      </w:pPr>
      <w:r w:rsidRPr="00F30604">
        <w:rPr>
          <w:rFonts w:ascii="Palatino Linotype" w:eastAsia="Palatino Linotype" w:hAnsi="Palatino Linotype" w:cs="Palatino Linotype"/>
          <w:bCs/>
          <w:sz w:val="22"/>
        </w:rPr>
        <w:t xml:space="preserve">Dentro de las atribuciones de las dependencias que integran la administración pública municipal, se encuentran </w:t>
      </w:r>
      <w:r w:rsidRPr="00F30604">
        <w:rPr>
          <w:rFonts w:ascii="Palatino Linotype" w:eastAsia="Palatino Linotype" w:hAnsi="Palatino Linotype" w:cs="Palatino Linotype"/>
          <w:b/>
          <w:bCs/>
          <w:sz w:val="22"/>
        </w:rPr>
        <w:t xml:space="preserve">asistir a las reuniones encomendadas por el Presidente Municipal, así como, atender sus instrucciones. </w:t>
      </w:r>
    </w:p>
    <w:p w:rsidR="000754E4" w:rsidRPr="00F30604" w:rsidRDefault="000754E4" w:rsidP="000754E4">
      <w:pPr>
        <w:pStyle w:val="Prrafodelista"/>
        <w:spacing w:line="360" w:lineRule="auto"/>
        <w:jc w:val="both"/>
        <w:rPr>
          <w:rFonts w:ascii="Palatino Linotype" w:eastAsia="Palatino Linotype" w:hAnsi="Palatino Linotype" w:cs="Palatino Linotype"/>
          <w:bCs/>
        </w:rPr>
      </w:pPr>
    </w:p>
    <w:p w:rsidR="000754E4" w:rsidRPr="00F30604" w:rsidRDefault="00927DDA" w:rsidP="000754E4">
      <w:pPr>
        <w:spacing w:line="360" w:lineRule="auto"/>
        <w:jc w:val="both"/>
        <w:rPr>
          <w:rFonts w:ascii="Palatino Linotype" w:eastAsia="Palatino Linotype" w:hAnsi="Palatino Linotype" w:cs="Palatino Linotype"/>
          <w:bCs/>
        </w:rPr>
      </w:pPr>
      <w:r w:rsidRPr="00F30604">
        <w:rPr>
          <w:rFonts w:ascii="Palatino Linotype" w:eastAsia="Palatino Linotype" w:hAnsi="Palatino Linotype" w:cs="Palatino Linotype"/>
          <w:bCs/>
        </w:rPr>
        <w:t xml:space="preserve">Ahora bien, en atención a los agravios hechos valer en el medio de impugnación, </w:t>
      </w:r>
      <w:r w:rsidR="000754E4" w:rsidRPr="00F30604">
        <w:rPr>
          <w:rFonts w:ascii="Palatino Linotype" w:eastAsia="Palatino Linotype" w:hAnsi="Palatino Linotype" w:cs="Palatino Linotype"/>
          <w:bCs/>
        </w:rPr>
        <w:t xml:space="preserve">en principio </w:t>
      </w:r>
      <w:r w:rsidRPr="00F30604">
        <w:rPr>
          <w:rFonts w:ascii="Palatino Linotype" w:eastAsia="Palatino Linotype" w:hAnsi="Palatino Linotype" w:cs="Palatino Linotype"/>
          <w:bCs/>
        </w:rPr>
        <w:t>es de destacar que,</w:t>
      </w:r>
      <w:r w:rsidR="000754E4" w:rsidRPr="00F30604">
        <w:rPr>
          <w:rFonts w:ascii="Palatino Linotype" w:eastAsia="Palatino Linotype" w:hAnsi="Palatino Linotype" w:cs="Palatino Linotype"/>
          <w:bCs/>
        </w:rPr>
        <w:t xml:space="preserve"> el área que dio atención a la solicitud de información fue la Secretaría Particular de Presidencia, la cual de conformidad con </w:t>
      </w:r>
      <w:r w:rsidR="000754E4" w:rsidRPr="00F30604">
        <w:rPr>
          <w:rFonts w:ascii="Palatino Linotype" w:hAnsi="Palatino Linotype"/>
        </w:rPr>
        <w:t xml:space="preserve">el Reglamento Orgánico Municipal del Municipio, tiene las siguientes atribuciones: </w:t>
      </w:r>
    </w:p>
    <w:p w:rsidR="000754E4" w:rsidRPr="00F30604" w:rsidRDefault="000754E4" w:rsidP="00927DDA">
      <w:pPr>
        <w:spacing w:line="360" w:lineRule="auto"/>
        <w:jc w:val="both"/>
        <w:rPr>
          <w:rFonts w:ascii="Palatino Linotype" w:eastAsia="Palatino Linotype" w:hAnsi="Palatino Linotype" w:cs="Palatino Linotype"/>
          <w:bCs/>
        </w:rPr>
      </w:pPr>
    </w:p>
    <w:p w:rsidR="00927DDA" w:rsidRPr="00F30604" w:rsidRDefault="000754E4" w:rsidP="000754E4">
      <w:pPr>
        <w:spacing w:line="276" w:lineRule="auto"/>
        <w:ind w:left="567" w:right="616"/>
        <w:jc w:val="both"/>
        <w:rPr>
          <w:rFonts w:ascii="Palatino Linotype" w:eastAsia="Palatino Linotype" w:hAnsi="Palatino Linotype" w:cs="Palatino Linotype"/>
          <w:b/>
          <w:bCs/>
          <w:i/>
          <w:sz w:val="22"/>
        </w:rPr>
      </w:pPr>
      <w:r w:rsidRPr="00F30604">
        <w:rPr>
          <w:rFonts w:ascii="Palatino Linotype" w:hAnsi="Palatino Linotype"/>
          <w:b/>
          <w:i/>
          <w:sz w:val="22"/>
        </w:rPr>
        <w:lastRenderedPageBreak/>
        <w:t>Artículo 24.</w:t>
      </w:r>
      <w:r w:rsidRPr="00F30604">
        <w:rPr>
          <w:rFonts w:ascii="Palatino Linotype" w:hAnsi="Palatino Linotype"/>
          <w:i/>
          <w:sz w:val="22"/>
        </w:rPr>
        <w:t xml:space="preserve"> La Secretaría Particular es la </w:t>
      </w:r>
      <w:r w:rsidRPr="00F30604">
        <w:rPr>
          <w:rFonts w:ascii="Palatino Linotype" w:hAnsi="Palatino Linotype"/>
          <w:b/>
          <w:i/>
          <w:sz w:val="22"/>
          <w:u w:val="single"/>
        </w:rPr>
        <w:t>Unidad Administrativa encargada de atender los asuntos relacionados con las actividades ordinarias, extraordinarias y oficiales del Presidente Municipa</w:t>
      </w:r>
      <w:r w:rsidRPr="00F30604">
        <w:rPr>
          <w:rFonts w:ascii="Palatino Linotype" w:hAnsi="Palatino Linotype"/>
          <w:i/>
          <w:sz w:val="22"/>
        </w:rPr>
        <w:t>l, las relaciones públicas, la instrumentación y vigilancia de los programas de atención a la ciudadanía.</w:t>
      </w:r>
    </w:p>
    <w:p w:rsidR="000754E4" w:rsidRPr="00F30604" w:rsidRDefault="000754E4" w:rsidP="000754E4">
      <w:pPr>
        <w:spacing w:line="276" w:lineRule="auto"/>
        <w:ind w:left="567" w:right="616"/>
        <w:jc w:val="both"/>
        <w:rPr>
          <w:rFonts w:ascii="Palatino Linotype" w:eastAsia="Palatino Linotype" w:hAnsi="Palatino Linotype" w:cs="Palatino Linotype"/>
          <w:b/>
          <w:bCs/>
          <w:i/>
          <w:sz w:val="22"/>
        </w:rPr>
      </w:pPr>
    </w:p>
    <w:p w:rsidR="000754E4" w:rsidRPr="00F30604" w:rsidRDefault="000754E4" w:rsidP="000754E4">
      <w:pPr>
        <w:spacing w:line="276" w:lineRule="auto"/>
        <w:ind w:left="567" w:right="616"/>
        <w:jc w:val="both"/>
        <w:rPr>
          <w:rFonts w:ascii="Palatino Linotype" w:hAnsi="Palatino Linotype"/>
          <w:i/>
          <w:sz w:val="22"/>
        </w:rPr>
      </w:pPr>
      <w:r w:rsidRPr="00F30604">
        <w:rPr>
          <w:rFonts w:ascii="Palatino Linotype" w:hAnsi="Palatino Linotype"/>
          <w:b/>
          <w:i/>
          <w:sz w:val="22"/>
        </w:rPr>
        <w:t>Artículo 25.</w:t>
      </w:r>
      <w:r w:rsidRPr="00F30604">
        <w:rPr>
          <w:rFonts w:ascii="Palatino Linotype" w:hAnsi="Palatino Linotype"/>
          <w:i/>
          <w:sz w:val="22"/>
        </w:rPr>
        <w:t xml:space="preserve"> Además de las previstas en las disposiciones normativas y administrativas en la materia, la Secretaría Particular tiene las siguientes funciones y atribuciones: </w:t>
      </w:r>
    </w:p>
    <w:p w:rsidR="000754E4" w:rsidRPr="00F30604" w:rsidRDefault="000754E4" w:rsidP="000754E4">
      <w:pPr>
        <w:spacing w:line="276" w:lineRule="auto"/>
        <w:ind w:left="567" w:right="616"/>
        <w:jc w:val="both"/>
        <w:rPr>
          <w:rFonts w:ascii="Palatino Linotype" w:hAnsi="Palatino Linotype"/>
          <w:b/>
          <w:i/>
          <w:sz w:val="22"/>
          <w:u w:val="single"/>
        </w:rPr>
      </w:pPr>
      <w:r w:rsidRPr="00F30604">
        <w:rPr>
          <w:rFonts w:ascii="Palatino Linotype" w:hAnsi="Palatino Linotype"/>
          <w:b/>
          <w:i/>
          <w:sz w:val="22"/>
          <w:u w:val="single"/>
        </w:rPr>
        <w:t xml:space="preserve">I. Registrar y administrar la agenda del Presidente Municipal; </w:t>
      </w:r>
    </w:p>
    <w:p w:rsidR="000754E4" w:rsidRPr="00F30604" w:rsidRDefault="000754E4" w:rsidP="000754E4">
      <w:pPr>
        <w:spacing w:line="276" w:lineRule="auto"/>
        <w:ind w:left="567" w:right="616"/>
        <w:jc w:val="both"/>
        <w:rPr>
          <w:rFonts w:ascii="Palatino Linotype" w:hAnsi="Palatino Linotype"/>
          <w:i/>
          <w:sz w:val="22"/>
        </w:rPr>
      </w:pPr>
      <w:r w:rsidRPr="00F30604">
        <w:rPr>
          <w:rFonts w:ascii="Palatino Linotype" w:hAnsi="Palatino Linotype"/>
          <w:i/>
          <w:sz w:val="22"/>
        </w:rPr>
        <w:t xml:space="preserve">II. Remitir las peticiones y requerimientos realizados al Presidente Municipal a los titulares de las Unidades Administrativas, Organismos Descentralizados, Desconcentrado y Autónomo de la administración pública municipal a través del Sistema de Tarjetas de Asuntos Turnados. </w:t>
      </w:r>
    </w:p>
    <w:p w:rsidR="000754E4" w:rsidRPr="00F30604" w:rsidRDefault="000754E4" w:rsidP="000754E4">
      <w:pPr>
        <w:spacing w:line="276" w:lineRule="auto"/>
        <w:ind w:left="567" w:right="616"/>
        <w:jc w:val="both"/>
        <w:rPr>
          <w:rFonts w:ascii="Palatino Linotype" w:hAnsi="Palatino Linotype"/>
          <w:i/>
          <w:sz w:val="22"/>
        </w:rPr>
      </w:pPr>
      <w:r w:rsidRPr="00F30604">
        <w:rPr>
          <w:rFonts w:ascii="Palatino Linotype" w:hAnsi="Palatino Linotype"/>
          <w:i/>
          <w:sz w:val="22"/>
        </w:rPr>
        <w:t xml:space="preserve">III. Revisar la correspondencia oficial del Presidente Municipal y dar seguimiento de la misma. </w:t>
      </w:r>
    </w:p>
    <w:p w:rsidR="000754E4" w:rsidRPr="00F30604" w:rsidRDefault="000754E4" w:rsidP="000754E4">
      <w:pPr>
        <w:spacing w:line="276" w:lineRule="auto"/>
        <w:ind w:left="567" w:right="616"/>
        <w:jc w:val="both"/>
        <w:rPr>
          <w:rFonts w:ascii="Palatino Linotype" w:hAnsi="Palatino Linotype"/>
          <w:i/>
          <w:sz w:val="22"/>
        </w:rPr>
      </w:pPr>
      <w:r w:rsidRPr="00F30604">
        <w:rPr>
          <w:rFonts w:ascii="Palatino Linotype" w:hAnsi="Palatino Linotype"/>
          <w:i/>
          <w:sz w:val="22"/>
        </w:rPr>
        <w:t xml:space="preserve">IV. Informar al Presidente Municipal de los eventos oficiales que le sean remitidos vía oficio por las Unidades Administrativas, Organismos Descentralizados, Desconcentrado y Autónomos de la administración pública municipal; </w:t>
      </w:r>
    </w:p>
    <w:p w:rsidR="000754E4" w:rsidRPr="00F30604" w:rsidRDefault="000754E4" w:rsidP="000754E4">
      <w:pPr>
        <w:spacing w:line="276" w:lineRule="auto"/>
        <w:ind w:left="567" w:right="616"/>
        <w:jc w:val="both"/>
        <w:rPr>
          <w:rFonts w:ascii="Palatino Linotype" w:hAnsi="Palatino Linotype"/>
          <w:i/>
          <w:sz w:val="22"/>
        </w:rPr>
      </w:pPr>
      <w:r w:rsidRPr="00F30604">
        <w:rPr>
          <w:rFonts w:ascii="Palatino Linotype" w:hAnsi="Palatino Linotype"/>
          <w:i/>
          <w:sz w:val="22"/>
        </w:rPr>
        <w:t xml:space="preserve">V. Coordinar las audiencias privadas que lleve a cabo el Presidente Municipal, y en su caso, turnar las instrucciones que deriven a las Unidades Administrativas, Organismos Descentralizados, Desconcentrado y Autónomo de la Administración Pública Municipal; </w:t>
      </w:r>
    </w:p>
    <w:p w:rsidR="000754E4" w:rsidRPr="00F30604" w:rsidRDefault="000754E4" w:rsidP="000754E4">
      <w:pPr>
        <w:spacing w:line="276" w:lineRule="auto"/>
        <w:ind w:left="567" w:right="616"/>
        <w:jc w:val="both"/>
        <w:rPr>
          <w:rFonts w:ascii="Palatino Linotype" w:eastAsia="Palatino Linotype" w:hAnsi="Palatino Linotype" w:cs="Palatino Linotype"/>
          <w:b/>
          <w:bCs/>
          <w:i/>
          <w:sz w:val="22"/>
          <w:u w:val="single"/>
        </w:rPr>
      </w:pPr>
      <w:r w:rsidRPr="00F30604">
        <w:rPr>
          <w:rFonts w:ascii="Palatino Linotype" w:hAnsi="Palatino Linotype"/>
          <w:b/>
          <w:i/>
          <w:sz w:val="22"/>
          <w:u w:val="single"/>
        </w:rPr>
        <w:t>VI. Preparar en coordinación con la Secretaría Técnica, los acuerdos del Presidente Municipal con titulares de la administración municipal, del Gobierno Estatal o Federal, así como también para las reuniones con organizaciones políticas, populares y sociales.</w:t>
      </w:r>
    </w:p>
    <w:p w:rsidR="000754E4" w:rsidRPr="00F30604" w:rsidRDefault="000754E4" w:rsidP="00927DDA">
      <w:pPr>
        <w:spacing w:line="360" w:lineRule="auto"/>
        <w:jc w:val="both"/>
        <w:rPr>
          <w:rFonts w:ascii="Palatino Linotype" w:eastAsia="Palatino Linotype" w:hAnsi="Palatino Linotype" w:cs="Palatino Linotype"/>
          <w:bCs/>
        </w:rPr>
      </w:pPr>
    </w:p>
    <w:p w:rsidR="000754E4" w:rsidRPr="00F30604" w:rsidRDefault="00927DDA" w:rsidP="00927DDA">
      <w:pPr>
        <w:pStyle w:val="Prrafodelista"/>
        <w:spacing w:line="360" w:lineRule="auto"/>
        <w:ind w:left="0"/>
        <w:jc w:val="both"/>
        <w:rPr>
          <w:rFonts w:ascii="Palatino Linotype" w:eastAsia="Palatino Linotype" w:hAnsi="Palatino Linotype" w:cs="Palatino Linotype"/>
          <w:b/>
          <w:bCs/>
          <w:u w:val="single"/>
        </w:rPr>
      </w:pPr>
      <w:r w:rsidRPr="00F30604">
        <w:rPr>
          <w:rFonts w:ascii="Palatino Linotype" w:eastAsia="Palatino Linotype" w:hAnsi="Palatino Linotype" w:cs="Palatino Linotype"/>
          <w:b/>
          <w:bCs/>
          <w:u w:val="single"/>
        </w:rPr>
        <w:t xml:space="preserve">De lo anterior, se considera que, </w:t>
      </w:r>
      <w:r w:rsidR="000754E4" w:rsidRPr="00F30604">
        <w:rPr>
          <w:rFonts w:ascii="Palatino Linotype" w:eastAsia="Palatino Linotype" w:hAnsi="Palatino Linotype" w:cs="Palatino Linotype"/>
          <w:b/>
          <w:bCs/>
          <w:u w:val="single"/>
        </w:rPr>
        <w:t>quien dio atención a la solicitud de información, fue la unidad administrativa competente, a saber, la Secretaría Particular.</w:t>
      </w:r>
    </w:p>
    <w:p w:rsidR="000754E4" w:rsidRPr="00F30604" w:rsidRDefault="000754E4" w:rsidP="00927DDA">
      <w:pPr>
        <w:pStyle w:val="Prrafodelista"/>
        <w:spacing w:line="360" w:lineRule="auto"/>
        <w:ind w:left="0"/>
        <w:jc w:val="both"/>
        <w:rPr>
          <w:rFonts w:ascii="Palatino Linotype" w:eastAsia="Palatino Linotype" w:hAnsi="Palatino Linotype" w:cs="Palatino Linotype"/>
          <w:b/>
          <w:bCs/>
          <w:u w:val="single"/>
        </w:rPr>
      </w:pPr>
    </w:p>
    <w:p w:rsidR="009C3105" w:rsidRPr="00F30604" w:rsidRDefault="009C3105" w:rsidP="00927DDA">
      <w:pPr>
        <w:pStyle w:val="Prrafodelista"/>
        <w:spacing w:line="360" w:lineRule="auto"/>
        <w:ind w:left="0"/>
        <w:jc w:val="both"/>
        <w:rPr>
          <w:rFonts w:ascii="Palatino Linotype" w:eastAsia="Palatino Linotype" w:hAnsi="Palatino Linotype" w:cs="Palatino Linotype"/>
          <w:bCs/>
        </w:rPr>
      </w:pPr>
      <w:r w:rsidRPr="00F30604">
        <w:rPr>
          <w:rFonts w:ascii="Palatino Linotype" w:eastAsia="Palatino Linotype" w:hAnsi="Palatino Linotype" w:cs="Palatino Linotype"/>
          <w:bCs/>
        </w:rPr>
        <w:lastRenderedPageBreak/>
        <w:t xml:space="preserve">Ahora bien, es importante referir que una de las razones de inconformidad de la parte Recurrente verso en que no se había turnado la solicitud de información a todas las áreas que pudiesen tenerla, no obstante, tal como señalan los preceptos normativos, el Presidente Municipal es quien encomienda las reuniones a las que asistirán los titulares de las dependencias y estos, atenderán las instrucciones que este señale. </w:t>
      </w:r>
    </w:p>
    <w:p w:rsidR="009C3105" w:rsidRPr="00F30604" w:rsidRDefault="009C3105" w:rsidP="00927DDA">
      <w:pPr>
        <w:pStyle w:val="Prrafodelista"/>
        <w:spacing w:line="360" w:lineRule="auto"/>
        <w:ind w:left="0"/>
        <w:jc w:val="both"/>
        <w:rPr>
          <w:rFonts w:ascii="Palatino Linotype" w:eastAsia="Palatino Linotype" w:hAnsi="Palatino Linotype" w:cs="Palatino Linotype"/>
          <w:bCs/>
        </w:rPr>
      </w:pPr>
    </w:p>
    <w:p w:rsidR="009C3105" w:rsidRPr="00F30604" w:rsidRDefault="009C3105" w:rsidP="00927DDA">
      <w:pPr>
        <w:pStyle w:val="Prrafodelista"/>
        <w:spacing w:line="360" w:lineRule="auto"/>
        <w:ind w:left="0"/>
        <w:jc w:val="both"/>
        <w:rPr>
          <w:rFonts w:ascii="Palatino Linotype" w:eastAsia="Palatino Linotype" w:hAnsi="Palatino Linotype" w:cs="Palatino Linotype"/>
          <w:bCs/>
        </w:rPr>
      </w:pPr>
      <w:r w:rsidRPr="00F30604">
        <w:rPr>
          <w:rFonts w:ascii="Palatino Linotype" w:eastAsia="Palatino Linotype" w:hAnsi="Palatino Linotype" w:cs="Palatino Linotype"/>
          <w:bCs/>
        </w:rPr>
        <w:t xml:space="preserve">Por ello, en el presente caso, no se considera que, se deba turnar la solicitud de información a todas las dependencias que integran la estructura orgánica del Ayuntamiento debido a que quien convoca a reuniones es el Presidente Municipal, siendo su Secretaria Particular la que lleva su agenda y prepara los acuerdos respectivos. </w:t>
      </w:r>
    </w:p>
    <w:p w:rsidR="009C3105" w:rsidRPr="00F30604" w:rsidRDefault="009C3105" w:rsidP="00927DDA">
      <w:pPr>
        <w:pStyle w:val="Prrafodelista"/>
        <w:spacing w:line="360" w:lineRule="auto"/>
        <w:ind w:left="0"/>
        <w:jc w:val="both"/>
        <w:rPr>
          <w:rFonts w:ascii="Palatino Linotype" w:eastAsia="Palatino Linotype" w:hAnsi="Palatino Linotype" w:cs="Palatino Linotype"/>
          <w:bCs/>
        </w:rPr>
      </w:pPr>
    </w:p>
    <w:p w:rsidR="000754E4" w:rsidRPr="00F30604" w:rsidRDefault="000754E4" w:rsidP="00927DDA">
      <w:pPr>
        <w:pStyle w:val="Prrafodelista"/>
        <w:spacing w:line="360" w:lineRule="auto"/>
        <w:ind w:left="0"/>
        <w:jc w:val="both"/>
        <w:rPr>
          <w:rFonts w:ascii="Palatino Linotype" w:eastAsia="Palatino Linotype" w:hAnsi="Palatino Linotype" w:cs="Palatino Linotype"/>
        </w:rPr>
      </w:pPr>
      <w:r w:rsidRPr="00F30604">
        <w:rPr>
          <w:rFonts w:ascii="Palatino Linotype" w:eastAsia="Palatino Linotype" w:hAnsi="Palatino Linotype" w:cs="Palatino Linotype"/>
          <w:bCs/>
        </w:rPr>
        <w:t xml:space="preserve">En ese sentido, es de recordar que, en respuesta, </w:t>
      </w:r>
      <w:r w:rsidR="009C3105" w:rsidRPr="00F30604">
        <w:rPr>
          <w:rFonts w:ascii="Palatino Linotype" w:eastAsia="Palatino Linotype" w:hAnsi="Palatino Linotype" w:cs="Palatino Linotype"/>
          <w:bCs/>
        </w:rPr>
        <w:t xml:space="preserve">la Secretaría Particular </w:t>
      </w:r>
      <w:r w:rsidRPr="00F30604">
        <w:rPr>
          <w:rFonts w:ascii="Palatino Linotype" w:eastAsia="Palatino Linotype" w:hAnsi="Palatino Linotype" w:cs="Palatino Linotype"/>
          <w:bCs/>
        </w:rPr>
        <w:t xml:space="preserve">señaló que, </w:t>
      </w:r>
      <w:r w:rsidRPr="00F30604">
        <w:rPr>
          <w:rFonts w:ascii="Palatino Linotype" w:eastAsia="Palatino Linotype" w:hAnsi="Palatino Linotype" w:cs="Palatino Linotype"/>
        </w:rPr>
        <w:t>de conformidad con lo dispuesto por el artículo 12 de la L</w:t>
      </w:r>
      <w:r w:rsidR="009C3105" w:rsidRPr="00F30604">
        <w:rPr>
          <w:rFonts w:ascii="Palatino Linotype" w:eastAsia="Palatino Linotype" w:hAnsi="Palatino Linotype" w:cs="Palatino Linotype"/>
        </w:rPr>
        <w:t>ey en la materia y derivado de una búsqueda exhaustiva,</w:t>
      </w:r>
      <w:r w:rsidRPr="00F30604">
        <w:rPr>
          <w:rFonts w:ascii="Palatino Linotype" w:eastAsia="Palatino Linotype" w:hAnsi="Palatino Linotype" w:cs="Palatino Linotype"/>
        </w:rPr>
        <w:t xml:space="preserve"> </w:t>
      </w:r>
      <w:r w:rsidRPr="00F30604">
        <w:rPr>
          <w:rFonts w:ascii="Palatino Linotype" w:eastAsia="Palatino Linotype" w:hAnsi="Palatino Linotype" w:cs="Palatino Linotype"/>
          <w:b/>
        </w:rPr>
        <w:t>no se encontró registro de acuerdos con directores y el presidente Municipal de Zinacantepec.</w:t>
      </w:r>
    </w:p>
    <w:p w:rsidR="009C3105" w:rsidRPr="00F30604" w:rsidRDefault="009C3105" w:rsidP="00927DDA">
      <w:pPr>
        <w:spacing w:line="360" w:lineRule="auto"/>
        <w:jc w:val="both"/>
        <w:rPr>
          <w:rFonts w:ascii="Palatino Linotype" w:eastAsia="Palatino Linotype" w:hAnsi="Palatino Linotype" w:cs="Palatino Linotype"/>
          <w:bCs/>
        </w:rPr>
      </w:pPr>
    </w:p>
    <w:p w:rsidR="009C3105" w:rsidRPr="00F30604" w:rsidRDefault="009C3105" w:rsidP="009C310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Por lo anterior, resulta lógica y materialmente imposible la entrega de información que no obra en los archivos del Sujeto Obligado, lo que nos lleva a actualizar la figura de hechos negativos que a la letra establece lo siguiente: </w:t>
      </w:r>
    </w:p>
    <w:p w:rsidR="009C3105" w:rsidRPr="00F30604" w:rsidRDefault="009C3105" w:rsidP="009C310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9C3105" w:rsidRPr="00F30604" w:rsidRDefault="009C3105" w:rsidP="009C3105">
      <w:pPr>
        <w:spacing w:line="276" w:lineRule="auto"/>
        <w:ind w:left="567" w:right="616"/>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i/>
          <w:sz w:val="22"/>
          <w:szCs w:val="22"/>
        </w:rPr>
        <w:lastRenderedPageBreak/>
        <w:t xml:space="preserve">HECHOS NEGATIVOS, NO SON SUSCEPTIBLES DE DEMOSTRACIÓN.  </w:t>
      </w:r>
      <w:r w:rsidRPr="00F30604">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9C3105" w:rsidRPr="00F30604" w:rsidRDefault="009C3105" w:rsidP="009C310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9C3105" w:rsidRPr="00F30604" w:rsidRDefault="009C3105" w:rsidP="009C3105">
      <w:pPr>
        <w:spacing w:line="360" w:lineRule="auto"/>
        <w:ind w:right="49"/>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Robustece lo anterior, lo que señala el artículo 12 de la Ley de Transparencia y Acceso a la Información Pública del Estado de México y Municipios, el cual precisa lo siguiente:  </w:t>
      </w:r>
    </w:p>
    <w:p w:rsidR="009C3105" w:rsidRPr="00F30604" w:rsidRDefault="009C3105" w:rsidP="009C3105">
      <w:pPr>
        <w:spacing w:line="276" w:lineRule="auto"/>
        <w:ind w:right="49"/>
        <w:jc w:val="both"/>
        <w:rPr>
          <w:rFonts w:ascii="Palatino Linotype" w:eastAsia="Palatino Linotype" w:hAnsi="Palatino Linotype" w:cs="Palatino Linotype"/>
        </w:rPr>
      </w:pPr>
    </w:p>
    <w:p w:rsidR="009C3105" w:rsidRPr="00F30604" w:rsidRDefault="009C3105" w:rsidP="009C3105">
      <w:pPr>
        <w:spacing w:line="276" w:lineRule="auto"/>
        <w:ind w:left="567" w:right="900"/>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i/>
          <w:sz w:val="22"/>
          <w:szCs w:val="22"/>
        </w:rPr>
        <w:t>Artículo 12.</w:t>
      </w:r>
      <w:r w:rsidRPr="00F3060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9C3105" w:rsidRPr="00F30604" w:rsidRDefault="009C3105" w:rsidP="009C3105">
      <w:pPr>
        <w:spacing w:line="276" w:lineRule="auto"/>
        <w:ind w:left="567" w:right="900"/>
        <w:jc w:val="both"/>
        <w:rPr>
          <w:rFonts w:ascii="Palatino Linotype" w:eastAsia="Palatino Linotype" w:hAnsi="Palatino Linotype" w:cs="Palatino Linotype"/>
          <w:i/>
          <w:sz w:val="22"/>
          <w:szCs w:val="22"/>
        </w:rPr>
      </w:pPr>
    </w:p>
    <w:p w:rsidR="009C3105" w:rsidRPr="00F30604" w:rsidRDefault="009C3105" w:rsidP="009C3105">
      <w:pPr>
        <w:spacing w:line="276" w:lineRule="auto"/>
        <w:ind w:left="567" w:right="900"/>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F30604">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9C3105" w:rsidRPr="00F30604" w:rsidRDefault="009C3105" w:rsidP="009C3105">
      <w:pPr>
        <w:spacing w:line="360" w:lineRule="auto"/>
        <w:ind w:left="567" w:right="900"/>
        <w:jc w:val="both"/>
        <w:rPr>
          <w:rFonts w:ascii="Palatino Linotype" w:eastAsia="Palatino Linotype" w:hAnsi="Palatino Linotype" w:cs="Palatino Linotype"/>
          <w:i/>
        </w:rPr>
      </w:pPr>
    </w:p>
    <w:p w:rsidR="009C3105" w:rsidRPr="00F30604" w:rsidRDefault="009C3105" w:rsidP="009C3105">
      <w:pPr>
        <w:spacing w:line="360" w:lineRule="auto"/>
        <w:ind w:right="49"/>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Así, el Sujeto Obligado sólo puede proporcionar la información que obra en sus archivos, lo que a </w:t>
      </w:r>
      <w:r w:rsidRPr="00F30604">
        <w:rPr>
          <w:rFonts w:ascii="Palatino Linotype" w:eastAsia="Palatino Linotype" w:hAnsi="Palatino Linotype" w:cs="Palatino Linotype"/>
          <w:i/>
        </w:rPr>
        <w:t xml:space="preserve">contrario sensu </w:t>
      </w:r>
      <w:r w:rsidRPr="00F30604">
        <w:rPr>
          <w:rFonts w:ascii="Palatino Linotype" w:eastAsia="Palatino Linotype" w:hAnsi="Palatino Linotype" w:cs="Palatino Linotype"/>
        </w:rPr>
        <w:t xml:space="preserve">significa que no se está obligado a proporcionar lo que no obre en los mismos. </w:t>
      </w:r>
    </w:p>
    <w:p w:rsidR="009C3105" w:rsidRPr="00F30604" w:rsidRDefault="009C3105" w:rsidP="009C3105">
      <w:pPr>
        <w:spacing w:line="360" w:lineRule="auto"/>
        <w:ind w:right="49"/>
        <w:jc w:val="both"/>
        <w:rPr>
          <w:rFonts w:ascii="Palatino Linotype" w:eastAsia="Palatino Linotype" w:hAnsi="Palatino Linotype" w:cs="Palatino Linotype"/>
        </w:rPr>
      </w:pPr>
    </w:p>
    <w:p w:rsidR="009C3105" w:rsidRPr="00F30604" w:rsidRDefault="009C3105" w:rsidP="009C3105">
      <w:pPr>
        <w:spacing w:line="360" w:lineRule="auto"/>
        <w:ind w:right="49"/>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rsidR="009C3105" w:rsidRPr="00F30604" w:rsidRDefault="009C3105" w:rsidP="009C3105">
      <w:pPr>
        <w:spacing w:line="360" w:lineRule="auto"/>
        <w:ind w:right="49"/>
        <w:jc w:val="both"/>
        <w:rPr>
          <w:rFonts w:ascii="Palatino Linotype" w:eastAsia="Palatino Linotype" w:hAnsi="Palatino Linotype" w:cs="Palatino Linotype"/>
        </w:rPr>
      </w:pPr>
    </w:p>
    <w:p w:rsidR="009C3105" w:rsidRPr="00F30604" w:rsidRDefault="009C3105" w:rsidP="009C3105">
      <w:pPr>
        <w:spacing w:line="276" w:lineRule="auto"/>
        <w:ind w:left="567" w:right="843"/>
        <w:jc w:val="both"/>
        <w:rPr>
          <w:rFonts w:ascii="Palatino Linotype" w:eastAsia="Palatino Linotype" w:hAnsi="Palatino Linotype" w:cs="Palatino Linotype"/>
          <w:i/>
          <w:sz w:val="22"/>
          <w:szCs w:val="22"/>
        </w:rPr>
      </w:pPr>
      <w:r w:rsidRPr="00F30604">
        <w:rPr>
          <w:rFonts w:ascii="Palatino Linotype" w:eastAsia="Palatino Linotype" w:hAnsi="Palatino Linotype" w:cs="Palatino Linotype"/>
          <w:b/>
          <w:i/>
          <w:sz w:val="22"/>
          <w:szCs w:val="22"/>
        </w:rPr>
        <w:lastRenderedPageBreak/>
        <w:t xml:space="preserve">El Instituto Federal de Acceso a la Información y Protección de Datos no cuenta con facultades para pronunciarse respecto de la veracidad de los documentos proporcionados por los sujetos obligados. </w:t>
      </w:r>
      <w:r w:rsidRPr="00F30604">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C3105" w:rsidRPr="00F30604" w:rsidRDefault="009C3105" w:rsidP="009C3105">
      <w:pPr>
        <w:spacing w:line="360" w:lineRule="auto"/>
        <w:ind w:right="49"/>
        <w:jc w:val="both"/>
        <w:rPr>
          <w:rFonts w:ascii="Palatino Linotype" w:eastAsia="Palatino Linotype" w:hAnsi="Palatino Linotype" w:cs="Palatino Linotype"/>
        </w:rPr>
      </w:pPr>
    </w:p>
    <w:p w:rsidR="009C3105" w:rsidRPr="00F30604" w:rsidRDefault="009C3105" w:rsidP="009C3105">
      <w:pPr>
        <w:spacing w:line="360" w:lineRule="auto"/>
        <w:ind w:right="49"/>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Es entonces que, se colige que este Instituto, no está facultado para dudar de la veracidad de la información que los sujetos obligados ponen a disposición de los solicitantes. </w:t>
      </w:r>
    </w:p>
    <w:p w:rsidR="009C3105" w:rsidRPr="00F30604" w:rsidRDefault="009C3105" w:rsidP="009C3105">
      <w:pPr>
        <w:spacing w:line="360" w:lineRule="auto"/>
        <w:ind w:right="49"/>
        <w:jc w:val="both"/>
        <w:rPr>
          <w:rFonts w:ascii="Palatino Linotype" w:eastAsia="Palatino Linotype" w:hAnsi="Palatino Linotype" w:cs="Palatino Linotype"/>
        </w:rPr>
      </w:pPr>
    </w:p>
    <w:p w:rsidR="009C3105" w:rsidRPr="00F30604" w:rsidRDefault="009C3105" w:rsidP="009C3105">
      <w:pPr>
        <w:spacing w:line="360" w:lineRule="auto"/>
        <w:ind w:right="49"/>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Por otro lado, no pasa desapercibido mencionar que, en el recurso de revisión la parte Solicitante refirió que no se había justificado el por qué no existía información, en ese sentido, se considera que, esto es una ampliación a su solicitud inicial, lo cual no puede ser atendido a través del medio de impugnación. </w:t>
      </w:r>
    </w:p>
    <w:p w:rsidR="009C3105" w:rsidRPr="00F30604" w:rsidRDefault="009C3105" w:rsidP="00927DDA">
      <w:pPr>
        <w:spacing w:line="360" w:lineRule="auto"/>
        <w:jc w:val="both"/>
        <w:rPr>
          <w:rFonts w:ascii="Palatino Linotype" w:eastAsia="Palatino Linotype" w:hAnsi="Palatino Linotype" w:cs="Palatino Linotype"/>
        </w:rPr>
      </w:pPr>
    </w:p>
    <w:p w:rsidR="00927DDA" w:rsidRPr="00F30604" w:rsidRDefault="00927DDA" w:rsidP="00927DDA">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En ese entendido, se determina que, toda vez que el Sujeto Obligado, dio atención a la solicitud de información a</w:t>
      </w:r>
      <w:r w:rsidR="009C3105" w:rsidRPr="00F30604">
        <w:rPr>
          <w:rFonts w:ascii="Palatino Linotype" w:eastAsia="Palatino Linotype" w:hAnsi="Palatino Linotype" w:cs="Palatino Linotype"/>
        </w:rPr>
        <w:t xml:space="preserve"> través de la unidad administrativa competente</w:t>
      </w:r>
      <w:r w:rsidRPr="00F30604">
        <w:rPr>
          <w:rFonts w:ascii="Palatino Linotype" w:eastAsia="Palatino Linotype" w:hAnsi="Palatino Linotype" w:cs="Palatino Linotype"/>
        </w:rPr>
        <w:t xml:space="preserve">; los agravios hechos valer por este devienen </w:t>
      </w:r>
      <w:r w:rsidRPr="00F30604">
        <w:rPr>
          <w:rFonts w:ascii="Palatino Linotype" w:eastAsia="Palatino Linotype" w:hAnsi="Palatino Linotype" w:cs="Palatino Linotype"/>
          <w:b/>
        </w:rPr>
        <w:t xml:space="preserve">INFUNDADOS </w:t>
      </w:r>
      <w:r w:rsidRPr="00F30604">
        <w:rPr>
          <w:rFonts w:ascii="Palatino Linotype" w:eastAsia="Palatino Linotype" w:hAnsi="Palatino Linotype" w:cs="Palatino Linotype"/>
        </w:rPr>
        <w:t xml:space="preserve">y, por lo tanto, resulta </w:t>
      </w:r>
      <w:r w:rsidRPr="00F30604">
        <w:rPr>
          <w:rFonts w:ascii="Palatino Linotype" w:eastAsia="Palatino Linotype" w:hAnsi="Palatino Linotype" w:cs="Palatino Linotype"/>
        </w:rPr>
        <w:lastRenderedPageBreak/>
        <w:t xml:space="preserve">procedente </w:t>
      </w:r>
      <w:r w:rsidRPr="00F30604">
        <w:rPr>
          <w:rFonts w:ascii="Palatino Linotype" w:eastAsia="Palatino Linotype" w:hAnsi="Palatino Linotype" w:cs="Palatino Linotype"/>
          <w:b/>
        </w:rPr>
        <w:t>CONFIRMAR la</w:t>
      </w:r>
      <w:r w:rsidRPr="00F30604">
        <w:rPr>
          <w:rFonts w:ascii="Palatino Linotype" w:eastAsia="Palatino Linotype" w:hAnsi="Palatino Linotype" w:cs="Palatino Linotype"/>
        </w:rPr>
        <w:t xml:space="preserve"> respuesta emitida por el Sujeto Obligado, en términos de la fracción II del artículo 186 de la Ley de Transparencia y Acceso a la Información Pública del Estado de México y Municipios. </w:t>
      </w:r>
    </w:p>
    <w:p w:rsidR="00927DDA" w:rsidRPr="00F30604" w:rsidRDefault="00927DDA" w:rsidP="00927DDA">
      <w:pPr>
        <w:spacing w:line="360" w:lineRule="auto"/>
        <w:ind w:right="49"/>
        <w:jc w:val="both"/>
        <w:rPr>
          <w:rFonts w:ascii="Palatino Linotype" w:eastAsia="Palatino Linotype" w:hAnsi="Palatino Linotype" w:cs="Palatino Linotype"/>
        </w:rPr>
      </w:pPr>
    </w:p>
    <w:p w:rsidR="00927DDA" w:rsidRPr="00F30604" w:rsidRDefault="00927DDA" w:rsidP="00927DDA">
      <w:pPr>
        <w:spacing w:line="360" w:lineRule="auto"/>
        <w:ind w:right="49"/>
        <w:jc w:val="both"/>
        <w:rPr>
          <w:rFonts w:ascii="Palatino Linotype" w:eastAsia="Palatino Linotype" w:hAnsi="Palatino Linotype" w:cs="Palatino Linotype"/>
        </w:rPr>
      </w:pPr>
      <w:r w:rsidRPr="00F30604">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927DDA" w:rsidRPr="00F30604" w:rsidRDefault="00927DDA" w:rsidP="00927DDA">
      <w:pPr>
        <w:spacing w:line="360" w:lineRule="auto"/>
        <w:ind w:right="51"/>
        <w:jc w:val="both"/>
        <w:rPr>
          <w:rFonts w:ascii="Palatino Linotype" w:eastAsia="Palatino Linotype" w:hAnsi="Palatino Linotype" w:cs="Palatino Linotype"/>
        </w:rPr>
      </w:pPr>
    </w:p>
    <w:p w:rsidR="007A4DA4" w:rsidRPr="00F30604" w:rsidRDefault="00852D00" w:rsidP="009A6F81">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9" w:name="_heading=h.lnxbz9" w:colFirst="0" w:colLast="0"/>
      <w:bookmarkEnd w:id="9"/>
      <w:r w:rsidRPr="00F30604">
        <w:rPr>
          <w:rFonts w:ascii="Palatino Linotype" w:eastAsia="Palatino Linotype" w:hAnsi="Palatino Linotype" w:cs="Palatino Linotype"/>
          <w:b/>
        </w:rPr>
        <w:t>III. R E S U E L V E</w:t>
      </w:r>
    </w:p>
    <w:p w:rsidR="009C3105" w:rsidRPr="00F30604" w:rsidRDefault="009C3105" w:rsidP="009A6F81">
      <w:pPr>
        <w:pBdr>
          <w:top w:val="nil"/>
          <w:left w:val="nil"/>
          <w:bottom w:val="nil"/>
          <w:right w:val="nil"/>
          <w:between w:val="nil"/>
        </w:pBdr>
        <w:spacing w:line="360" w:lineRule="auto"/>
        <w:jc w:val="center"/>
        <w:rPr>
          <w:rFonts w:ascii="Palatino Linotype" w:eastAsia="Palatino Linotype" w:hAnsi="Palatino Linotype" w:cs="Palatino Linotype"/>
          <w:b/>
        </w:rPr>
      </w:pPr>
    </w:p>
    <w:p w:rsidR="007A4DA4" w:rsidRPr="00F30604" w:rsidRDefault="00852D00" w:rsidP="009A6F81">
      <w:pPr>
        <w:spacing w:line="360" w:lineRule="auto"/>
        <w:jc w:val="both"/>
        <w:rPr>
          <w:rFonts w:ascii="Palatino Linotype" w:eastAsia="Palatino Linotype" w:hAnsi="Palatino Linotype" w:cs="Palatino Linotype"/>
        </w:rPr>
      </w:pPr>
      <w:bookmarkStart w:id="10" w:name="_heading=h.26in1rg" w:colFirst="0" w:colLast="0"/>
      <w:bookmarkEnd w:id="10"/>
      <w:r w:rsidRPr="00F30604">
        <w:rPr>
          <w:rFonts w:ascii="Palatino Linotype" w:eastAsia="Palatino Linotype" w:hAnsi="Palatino Linotype" w:cs="Palatino Linotype"/>
          <w:b/>
        </w:rPr>
        <w:t xml:space="preserve">Primero. </w:t>
      </w:r>
      <w:r w:rsidRPr="00F30604">
        <w:rPr>
          <w:rFonts w:ascii="Palatino Linotype" w:eastAsia="Palatino Linotype" w:hAnsi="Palatino Linotype" w:cs="Palatino Linotype"/>
        </w:rPr>
        <w:t xml:space="preserve">Son </w:t>
      </w:r>
      <w:r w:rsidRPr="00F30604">
        <w:rPr>
          <w:rFonts w:ascii="Palatino Linotype" w:eastAsia="Palatino Linotype" w:hAnsi="Palatino Linotype" w:cs="Palatino Linotype"/>
          <w:b/>
        </w:rPr>
        <w:t>infundadas</w:t>
      </w:r>
      <w:r w:rsidRPr="00F30604">
        <w:rPr>
          <w:rFonts w:ascii="Palatino Linotype" w:eastAsia="Palatino Linotype" w:hAnsi="Palatino Linotype" w:cs="Palatino Linotype"/>
        </w:rPr>
        <w:t xml:space="preserve"> las razones o motivos de inconformidad hechos valer por la parte </w:t>
      </w:r>
      <w:r w:rsidRPr="00F30604">
        <w:rPr>
          <w:rFonts w:ascii="Palatino Linotype" w:eastAsia="Palatino Linotype" w:hAnsi="Palatino Linotype" w:cs="Palatino Linotype"/>
          <w:b/>
        </w:rPr>
        <w:t>Recurrente</w:t>
      </w:r>
      <w:r w:rsidRPr="00F30604">
        <w:rPr>
          <w:rFonts w:ascii="Palatino Linotype" w:eastAsia="Palatino Linotype" w:hAnsi="Palatino Linotype" w:cs="Palatino Linotype"/>
        </w:rPr>
        <w:t xml:space="preserve"> en el recurso de revisión </w:t>
      </w:r>
      <w:r w:rsidR="009C3105" w:rsidRPr="00F30604">
        <w:rPr>
          <w:rFonts w:ascii="Palatino Linotype" w:eastAsia="Palatino Linotype" w:hAnsi="Palatino Linotype" w:cs="Palatino Linotype"/>
          <w:b/>
        </w:rPr>
        <w:t>05419</w:t>
      </w:r>
      <w:r w:rsidRPr="00F30604">
        <w:rPr>
          <w:rFonts w:ascii="Palatino Linotype" w:eastAsia="Palatino Linotype" w:hAnsi="Palatino Linotype" w:cs="Palatino Linotype"/>
          <w:b/>
        </w:rPr>
        <w:t>/INFOEM/IP/RR/2023</w:t>
      </w:r>
      <w:r w:rsidRPr="00F30604">
        <w:rPr>
          <w:rFonts w:ascii="Palatino Linotype" w:eastAsia="Palatino Linotype" w:hAnsi="Palatino Linotype" w:cs="Palatino Linotype"/>
        </w:rPr>
        <w:t xml:space="preserve">, por lo que, en términos de los argumentos de derecho señalados en el considerando </w:t>
      </w:r>
      <w:r w:rsidRPr="00F30604">
        <w:rPr>
          <w:rFonts w:ascii="Palatino Linotype" w:eastAsia="Palatino Linotype" w:hAnsi="Palatino Linotype" w:cs="Palatino Linotype"/>
          <w:b/>
        </w:rPr>
        <w:t>Cuarto</w:t>
      </w:r>
      <w:r w:rsidRPr="00F30604">
        <w:rPr>
          <w:rFonts w:ascii="Palatino Linotype" w:eastAsia="Palatino Linotype" w:hAnsi="Palatino Linotype" w:cs="Palatino Linotype"/>
        </w:rPr>
        <w:t>, se</w:t>
      </w:r>
      <w:r w:rsidRPr="00F30604">
        <w:rPr>
          <w:rFonts w:ascii="Palatino Linotype" w:eastAsia="Palatino Linotype" w:hAnsi="Palatino Linotype" w:cs="Palatino Linotype"/>
          <w:b/>
        </w:rPr>
        <w:t xml:space="preserve"> Confirma </w:t>
      </w:r>
      <w:r w:rsidRPr="00F30604">
        <w:rPr>
          <w:rFonts w:ascii="Palatino Linotype" w:eastAsia="Palatino Linotype" w:hAnsi="Palatino Linotype" w:cs="Palatino Linotype"/>
        </w:rPr>
        <w:t xml:space="preserve">la respuesta del </w:t>
      </w:r>
      <w:r w:rsidRPr="00F30604">
        <w:rPr>
          <w:rFonts w:ascii="Palatino Linotype" w:eastAsia="Palatino Linotype" w:hAnsi="Palatino Linotype" w:cs="Palatino Linotype"/>
          <w:b/>
        </w:rPr>
        <w:t>Sujeto Obligado</w:t>
      </w:r>
      <w:r w:rsidRPr="00F30604">
        <w:rPr>
          <w:rFonts w:ascii="Palatino Linotype" w:eastAsia="Palatino Linotype" w:hAnsi="Palatino Linotype" w:cs="Palatino Linotype"/>
        </w:rPr>
        <w:t>.</w:t>
      </w:r>
    </w:p>
    <w:p w:rsidR="009C3105" w:rsidRPr="00F30604" w:rsidRDefault="009C3105" w:rsidP="009A6F81">
      <w:pPr>
        <w:spacing w:line="360" w:lineRule="auto"/>
        <w:jc w:val="both"/>
        <w:rPr>
          <w:rFonts w:ascii="Palatino Linotype" w:eastAsia="Palatino Linotype" w:hAnsi="Palatino Linotype" w:cs="Palatino Linotype"/>
        </w:rPr>
      </w:pPr>
    </w:p>
    <w:p w:rsidR="007A4DA4" w:rsidRPr="00F30604" w:rsidRDefault="00852D00"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b/>
        </w:rPr>
        <w:t xml:space="preserve">Segundo. Notifíquese, </w:t>
      </w:r>
      <w:r w:rsidRPr="00F30604">
        <w:rPr>
          <w:rFonts w:ascii="Palatino Linotype" w:eastAsia="Palatino Linotype" w:hAnsi="Palatino Linotype" w:cs="Palatino Linotype"/>
        </w:rPr>
        <w:t xml:space="preserve">al Responsable de la Unidad de Transparencia del </w:t>
      </w:r>
      <w:r w:rsidRPr="00F30604">
        <w:rPr>
          <w:rFonts w:ascii="Palatino Linotype" w:eastAsia="Palatino Linotype" w:hAnsi="Palatino Linotype" w:cs="Palatino Linotype"/>
          <w:b/>
        </w:rPr>
        <w:t>Sujeto Obligado</w:t>
      </w:r>
      <w:r w:rsidRPr="00F30604">
        <w:rPr>
          <w:rFonts w:ascii="Palatino Linotype" w:eastAsia="Palatino Linotype" w:hAnsi="Palatino Linotype" w:cs="Palatino Linotype"/>
        </w:rPr>
        <w:t xml:space="preserve"> para su conocimiento, la presente resolución.</w:t>
      </w:r>
    </w:p>
    <w:p w:rsidR="009C3105" w:rsidRPr="00F30604" w:rsidRDefault="009C3105" w:rsidP="009A6F81">
      <w:pPr>
        <w:spacing w:line="360" w:lineRule="auto"/>
        <w:jc w:val="both"/>
        <w:rPr>
          <w:rFonts w:ascii="Palatino Linotype" w:eastAsia="Palatino Linotype" w:hAnsi="Palatino Linotype" w:cs="Palatino Linotype"/>
        </w:rPr>
      </w:pPr>
    </w:p>
    <w:p w:rsidR="007A4DA4" w:rsidRPr="00F30604" w:rsidRDefault="00852D00" w:rsidP="009A6F81">
      <w:pPr>
        <w:spacing w:line="360" w:lineRule="auto"/>
        <w:jc w:val="both"/>
        <w:rPr>
          <w:rFonts w:ascii="Palatino Linotype" w:eastAsia="Palatino Linotype" w:hAnsi="Palatino Linotype" w:cs="Palatino Linotype"/>
        </w:rPr>
      </w:pPr>
      <w:bookmarkStart w:id="11" w:name="_heading=h.4d34og8" w:colFirst="0" w:colLast="0"/>
      <w:bookmarkEnd w:id="11"/>
      <w:r w:rsidRPr="00F30604">
        <w:rPr>
          <w:rFonts w:ascii="Palatino Linotype" w:eastAsia="Palatino Linotype" w:hAnsi="Palatino Linotype" w:cs="Palatino Linotype"/>
          <w:b/>
        </w:rPr>
        <w:t xml:space="preserve"> Tercero.  Notifíquese, a</w:t>
      </w:r>
      <w:r w:rsidRPr="00F30604">
        <w:rPr>
          <w:rFonts w:ascii="Palatino Linotype" w:eastAsia="Palatino Linotype" w:hAnsi="Palatino Linotype" w:cs="Palatino Linotype"/>
        </w:rPr>
        <w:t xml:space="preserve"> la parte </w:t>
      </w:r>
      <w:r w:rsidRPr="00F30604">
        <w:rPr>
          <w:rFonts w:ascii="Palatino Linotype" w:eastAsia="Palatino Linotype" w:hAnsi="Palatino Linotype" w:cs="Palatino Linotype"/>
          <w:b/>
        </w:rPr>
        <w:t>Recurrente</w:t>
      </w:r>
      <w:r w:rsidRPr="00F3060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w:t>
      </w:r>
      <w:r w:rsidRPr="00F30604">
        <w:rPr>
          <w:rFonts w:ascii="Palatino Linotype" w:eastAsia="Palatino Linotype" w:hAnsi="Palatino Linotype" w:cs="Palatino Linotype"/>
        </w:rPr>
        <w:lastRenderedPageBreak/>
        <w:t>considere que le causa algún perjuicio podrá impugnarla vía Juicio de Amparo en los términos de las leyes aplicables.</w:t>
      </w:r>
    </w:p>
    <w:p w:rsidR="009C3105" w:rsidRPr="00F30604" w:rsidRDefault="009C3105" w:rsidP="009A6F81">
      <w:pPr>
        <w:spacing w:line="360" w:lineRule="auto"/>
        <w:jc w:val="both"/>
        <w:rPr>
          <w:rFonts w:ascii="Palatino Linotype" w:eastAsia="Palatino Linotype" w:hAnsi="Palatino Linotype" w:cs="Palatino Linotype"/>
        </w:rPr>
      </w:pPr>
    </w:p>
    <w:p w:rsidR="007A4DA4" w:rsidRPr="00F30604" w:rsidRDefault="00852D00" w:rsidP="009A6F81">
      <w:pPr>
        <w:spacing w:line="360" w:lineRule="auto"/>
        <w:jc w:val="both"/>
        <w:rPr>
          <w:rFonts w:ascii="Palatino Linotype" w:eastAsia="Palatino Linotype" w:hAnsi="Palatino Linotype" w:cs="Palatino Linotype"/>
        </w:rPr>
      </w:pPr>
      <w:r w:rsidRPr="00F3060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9C3105" w:rsidRPr="00F30604">
        <w:rPr>
          <w:rFonts w:ascii="Palatino Linotype" w:eastAsia="Palatino Linotype" w:hAnsi="Palatino Linotype" w:cs="Palatino Linotype"/>
        </w:rPr>
        <w:t xml:space="preserve">PRIMERA </w:t>
      </w:r>
      <w:r w:rsidRPr="00F30604">
        <w:rPr>
          <w:rFonts w:ascii="Palatino Linotype" w:eastAsia="Palatino Linotype" w:hAnsi="Palatino Linotype" w:cs="Palatino Linotype"/>
        </w:rPr>
        <w:t xml:space="preserve">SESIÓN ORDINARIA, CELEBRADA EL </w:t>
      </w:r>
      <w:r w:rsidR="009C3105" w:rsidRPr="00F30604">
        <w:rPr>
          <w:rFonts w:ascii="Palatino Linotype" w:eastAsia="Palatino Linotype" w:hAnsi="Palatino Linotype" w:cs="Palatino Linotype"/>
        </w:rPr>
        <w:t xml:space="preserve">QUINCE </w:t>
      </w:r>
      <w:r w:rsidRPr="00F30604">
        <w:rPr>
          <w:rFonts w:ascii="Palatino Linotype" w:eastAsia="Palatino Linotype" w:hAnsi="Palatino Linotype" w:cs="Palatino Linotype"/>
        </w:rPr>
        <w:t>DE NOVIEMBRE DE DOS MIL VEINTITRÉS, ANTE EL SECRETARIO TÉCNICO DEL PLENO ALEXIS TAPIA RAMÍREZ.</w:t>
      </w: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bookmarkStart w:id="12" w:name="_heading=h.3rdcrjn" w:colFirst="0" w:colLast="0"/>
      <w:bookmarkEnd w:id="12"/>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bookmarkStart w:id="13" w:name="_heading=h.1t3h5sf" w:colFirst="0" w:colLast="0"/>
      <w:bookmarkEnd w:id="13"/>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p w:rsidR="007A4DA4" w:rsidRPr="00F30604" w:rsidRDefault="007A4DA4" w:rsidP="009A6F81">
      <w:pPr>
        <w:spacing w:line="360" w:lineRule="auto"/>
        <w:jc w:val="both"/>
        <w:rPr>
          <w:rFonts w:ascii="Palatino Linotype" w:eastAsia="Palatino Linotype" w:hAnsi="Palatino Linotype" w:cs="Palatino Linotype"/>
        </w:rPr>
      </w:pPr>
    </w:p>
    <w:sectPr w:rsidR="007A4DA4" w:rsidRPr="00F30604">
      <w:headerReference w:type="default" r:id="rId9"/>
      <w:footerReference w:type="default" r:id="rId10"/>
      <w:headerReference w:type="first" r:id="rId11"/>
      <w:footerReference w:type="first" r:id="rId12"/>
      <w:type w:val="continuous"/>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FD0" w:rsidRDefault="008D3FD0">
      <w:r>
        <w:separator/>
      </w:r>
    </w:p>
  </w:endnote>
  <w:endnote w:type="continuationSeparator" w:id="0">
    <w:p w:rsidR="008D3FD0" w:rsidRDefault="008D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A4" w:rsidRDefault="00852D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0E0A">
      <w:rPr>
        <w:rFonts w:ascii="Palatino Linotype" w:eastAsia="Palatino Linotype" w:hAnsi="Palatino Linotype" w:cs="Palatino Linotype"/>
        <w:b/>
        <w:noProof/>
        <w:color w:val="000000"/>
        <w:sz w:val="20"/>
        <w:szCs w:val="20"/>
      </w:rPr>
      <w:t>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0E0A">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7A4DA4" w:rsidRDefault="007A4DA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A4" w:rsidRDefault="00852D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0E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0E0A">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7A4DA4" w:rsidRDefault="007A4DA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FD0" w:rsidRDefault="008D3FD0">
      <w:r>
        <w:separator/>
      </w:r>
    </w:p>
  </w:footnote>
  <w:footnote w:type="continuationSeparator" w:id="0">
    <w:p w:rsidR="008D3FD0" w:rsidRDefault="008D3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A4" w:rsidRDefault="00852D00">
    <w:pPr>
      <w:spacing w:before="240" w:after="240" w:line="360" w:lineRule="auto"/>
      <w:jc w:val="both"/>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-1080119</wp:posOffset>
          </wp:positionH>
          <wp:positionV relativeFrom="paragraph">
            <wp:posOffset>-488297</wp:posOffset>
          </wp:positionV>
          <wp:extent cx="7809865" cy="1016571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7A4DA4">
      <w:tc>
        <w:tcPr>
          <w:tcW w:w="2489" w:type="dxa"/>
          <w:shd w:val="clear" w:color="auto" w:fill="auto"/>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A4DA4" w:rsidRDefault="009A6F8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05419</w:t>
          </w:r>
          <w:r w:rsidR="00852D00">
            <w:rPr>
              <w:rFonts w:ascii="Palatino Linotype" w:eastAsia="Palatino Linotype" w:hAnsi="Palatino Linotype" w:cs="Palatino Linotype"/>
              <w:b/>
              <w:sz w:val="22"/>
              <w:szCs w:val="22"/>
            </w:rPr>
            <w:t>/INFOEM/IP/RR/2023</w:t>
          </w:r>
        </w:p>
      </w:tc>
    </w:tr>
    <w:tr w:rsidR="007A4DA4">
      <w:trPr>
        <w:trHeight w:val="228"/>
      </w:trPr>
      <w:tc>
        <w:tcPr>
          <w:tcW w:w="2489" w:type="dxa"/>
          <w:shd w:val="clear" w:color="auto" w:fill="auto"/>
          <w:vAlign w:val="center"/>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A4DA4" w:rsidRDefault="00852D0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A4DA4">
      <w:tc>
        <w:tcPr>
          <w:tcW w:w="2489" w:type="dxa"/>
          <w:shd w:val="clear" w:color="auto" w:fill="auto"/>
          <w:vAlign w:val="center"/>
        </w:tcPr>
        <w:p w:rsidR="007A4DA4" w:rsidRDefault="00852D0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A4DA4" w:rsidRDefault="00852D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A4DA4" w:rsidRDefault="00852D0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A4" w:rsidRDefault="00852D0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-640715</wp:posOffset>
          </wp:positionH>
          <wp:positionV relativeFrom="paragraph">
            <wp:posOffset>-337820</wp:posOffset>
          </wp:positionV>
          <wp:extent cx="7809865" cy="1016571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7A4DA4">
      <w:tc>
        <w:tcPr>
          <w:tcW w:w="2551" w:type="dxa"/>
          <w:shd w:val="clear" w:color="auto" w:fill="auto"/>
          <w:vAlign w:val="center"/>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A4DA4" w:rsidRDefault="009A6F8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05419</w:t>
          </w:r>
          <w:r w:rsidR="00852D00">
            <w:rPr>
              <w:rFonts w:ascii="Palatino Linotype" w:eastAsia="Palatino Linotype" w:hAnsi="Palatino Linotype" w:cs="Palatino Linotype"/>
              <w:b/>
              <w:sz w:val="22"/>
              <w:szCs w:val="22"/>
            </w:rPr>
            <w:t>/INFOEM/IP/RR/2023</w:t>
          </w:r>
        </w:p>
      </w:tc>
    </w:tr>
    <w:tr w:rsidR="007A4DA4">
      <w:trPr>
        <w:trHeight w:val="130"/>
      </w:trPr>
      <w:tc>
        <w:tcPr>
          <w:tcW w:w="2551" w:type="dxa"/>
          <w:shd w:val="clear" w:color="auto" w:fill="auto"/>
          <w:vAlign w:val="center"/>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A4DA4" w:rsidRDefault="007A4DA4">
          <w:pPr>
            <w:ind w:left="-45"/>
            <w:jc w:val="both"/>
            <w:rPr>
              <w:rFonts w:ascii="Palatino Linotype" w:eastAsia="Palatino Linotype" w:hAnsi="Palatino Linotype" w:cs="Palatino Linotype"/>
              <w:b/>
              <w:sz w:val="22"/>
              <w:szCs w:val="22"/>
            </w:rPr>
          </w:pPr>
        </w:p>
      </w:tc>
    </w:tr>
    <w:tr w:rsidR="007A4DA4">
      <w:trPr>
        <w:trHeight w:val="228"/>
      </w:trPr>
      <w:tc>
        <w:tcPr>
          <w:tcW w:w="2551" w:type="dxa"/>
          <w:shd w:val="clear" w:color="auto" w:fill="auto"/>
          <w:vAlign w:val="center"/>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A4DA4" w:rsidRDefault="00852D0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A4DA4">
      <w:tc>
        <w:tcPr>
          <w:tcW w:w="2551" w:type="dxa"/>
          <w:shd w:val="clear" w:color="auto" w:fill="auto"/>
          <w:vAlign w:val="center"/>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A4DA4" w:rsidRDefault="00852D0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A4DA4" w:rsidRDefault="007A4DA4">
    <w:pPr>
      <w:pBdr>
        <w:top w:val="nil"/>
        <w:left w:val="nil"/>
        <w:bottom w:val="nil"/>
        <w:right w:val="nil"/>
        <w:between w:val="nil"/>
      </w:pBdr>
      <w:tabs>
        <w:tab w:val="center" w:pos="4252"/>
        <w:tab w:val="right" w:pos="8504"/>
      </w:tabs>
      <w:rPr>
        <w:rFonts w:ascii="Cambria" w:eastAsia="Cambria" w:hAnsi="Cambria" w:cs="Cambria"/>
        <w:color w:val="000000"/>
      </w:rPr>
    </w:pPr>
  </w:p>
  <w:p w:rsidR="007A4DA4" w:rsidRDefault="007A4D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0E89"/>
    <w:multiLevelType w:val="hybridMultilevel"/>
    <w:tmpl w:val="A9246D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F378C"/>
    <w:multiLevelType w:val="hybridMultilevel"/>
    <w:tmpl w:val="2858FBFC"/>
    <w:lvl w:ilvl="0" w:tplc="3D0451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184594"/>
    <w:multiLevelType w:val="multilevel"/>
    <w:tmpl w:val="DEF060EA"/>
    <w:lvl w:ilvl="0">
      <w:start w:val="1"/>
      <w:numFmt w:val="bullet"/>
      <w:pStyle w:val="Listaconvietas3"/>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49E2A3E"/>
    <w:multiLevelType w:val="hybridMultilevel"/>
    <w:tmpl w:val="9528A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2EB7CEB"/>
    <w:multiLevelType w:val="multilevel"/>
    <w:tmpl w:val="1BCCB39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4B55F87"/>
    <w:multiLevelType w:val="multilevel"/>
    <w:tmpl w:val="1C0EC39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577B4427"/>
    <w:multiLevelType w:val="hybridMultilevel"/>
    <w:tmpl w:val="B3320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858366B"/>
    <w:multiLevelType w:val="hybridMultilevel"/>
    <w:tmpl w:val="D2686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A4"/>
    <w:rsid w:val="000754E4"/>
    <w:rsid w:val="001136F5"/>
    <w:rsid w:val="00362DC6"/>
    <w:rsid w:val="00414FD1"/>
    <w:rsid w:val="006B55B8"/>
    <w:rsid w:val="007A4DA4"/>
    <w:rsid w:val="00805602"/>
    <w:rsid w:val="00852D00"/>
    <w:rsid w:val="008D0AA1"/>
    <w:rsid w:val="008D3FD0"/>
    <w:rsid w:val="00927DDA"/>
    <w:rsid w:val="00944813"/>
    <w:rsid w:val="00973197"/>
    <w:rsid w:val="009A6F81"/>
    <w:rsid w:val="009C3105"/>
    <w:rsid w:val="00A01ED4"/>
    <w:rsid w:val="00A90E0A"/>
    <w:rsid w:val="00B461A8"/>
    <w:rsid w:val="00E70A0E"/>
    <w:rsid w:val="00F30604"/>
    <w:rsid w:val="00F770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C5D5B73-94BE-47E4-962E-E80A191F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paragraph" w:styleId="Listaconvietas">
    <w:name w:val="List Bullet"/>
    <w:basedOn w:val="Normal"/>
    <w:uiPriority w:val="99"/>
    <w:unhideWhenUsed/>
    <w:rsid w:val="002F33A5"/>
    <w:pPr>
      <w:numPr>
        <w:numId w:val="3"/>
      </w:numPr>
      <w:contextualSpacing/>
    </w:pPr>
    <w:rPr>
      <w:lang w:eastAsia="es-ES"/>
    </w:r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9904">
      <w:bodyDiv w:val="1"/>
      <w:marLeft w:val="0"/>
      <w:marRight w:val="0"/>
      <w:marTop w:val="0"/>
      <w:marBottom w:val="0"/>
      <w:divBdr>
        <w:top w:val="none" w:sz="0" w:space="0" w:color="auto"/>
        <w:left w:val="none" w:sz="0" w:space="0" w:color="auto"/>
        <w:bottom w:val="none" w:sz="0" w:space="0" w:color="auto"/>
        <w:right w:val="none" w:sz="0" w:space="0" w:color="auto"/>
      </w:divBdr>
    </w:div>
    <w:div w:id="55473575">
      <w:bodyDiv w:val="1"/>
      <w:marLeft w:val="0"/>
      <w:marRight w:val="0"/>
      <w:marTop w:val="0"/>
      <w:marBottom w:val="0"/>
      <w:divBdr>
        <w:top w:val="none" w:sz="0" w:space="0" w:color="auto"/>
        <w:left w:val="none" w:sz="0" w:space="0" w:color="auto"/>
        <w:bottom w:val="none" w:sz="0" w:space="0" w:color="auto"/>
        <w:right w:val="none" w:sz="0" w:space="0" w:color="auto"/>
      </w:divBdr>
    </w:div>
    <w:div w:id="118962317">
      <w:bodyDiv w:val="1"/>
      <w:marLeft w:val="0"/>
      <w:marRight w:val="0"/>
      <w:marTop w:val="0"/>
      <w:marBottom w:val="0"/>
      <w:divBdr>
        <w:top w:val="none" w:sz="0" w:space="0" w:color="auto"/>
        <w:left w:val="none" w:sz="0" w:space="0" w:color="auto"/>
        <w:bottom w:val="none" w:sz="0" w:space="0" w:color="auto"/>
        <w:right w:val="none" w:sz="0" w:space="0" w:color="auto"/>
      </w:divBdr>
    </w:div>
    <w:div w:id="519853215">
      <w:bodyDiv w:val="1"/>
      <w:marLeft w:val="0"/>
      <w:marRight w:val="0"/>
      <w:marTop w:val="0"/>
      <w:marBottom w:val="0"/>
      <w:divBdr>
        <w:top w:val="none" w:sz="0" w:space="0" w:color="auto"/>
        <w:left w:val="none" w:sz="0" w:space="0" w:color="auto"/>
        <w:bottom w:val="none" w:sz="0" w:space="0" w:color="auto"/>
        <w:right w:val="none" w:sz="0" w:space="0" w:color="auto"/>
      </w:divBdr>
    </w:div>
    <w:div w:id="680938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r6Wlb0HZ8AdOh7qTYsUfUetiHQ==">CgMxLjAyCWguMzVua3VuMjIIaC5namRneHMyCWguM2R5NnZrbTIJaC4zMGowemxsMgloLjJzOGV5bzEyCGgudHlqY3d0MgloLjN6bnlzaDcyCWguMmV0OTJwMDIJaC4xa3N2NHV2MghoLmxueGJ6OTIJaC4yNmluMXJnMgloLjRkMzRvZzgyCWguM3JkY3JqbjIJaC4xdDNoNXNmOAByITFham9SeWpXUk1HcGJXYnRRdW5lYUFtS3JYOXBCb0tOdQ==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6061</Words>
  <Characters>33339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2023-11-17T16:14:00Z</cp:lastPrinted>
  <dcterms:created xsi:type="dcterms:W3CDTF">2023-12-05T19:00:00Z</dcterms:created>
  <dcterms:modified xsi:type="dcterms:W3CDTF">2023-12-05T19:00:00Z</dcterms:modified>
</cp:coreProperties>
</file>