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49A0" w14:textId="77777777" w:rsidR="00A51DEA" w:rsidRPr="004F6E79" w:rsidRDefault="00146E71">
      <w:pPr>
        <w:spacing w:line="360" w:lineRule="auto"/>
        <w:jc w:val="both"/>
        <w:rPr>
          <w:rFonts w:ascii="Palatino Linotype" w:eastAsia="Palatino Linotype" w:hAnsi="Palatino Linotype" w:cs="Palatino Linotype"/>
        </w:rPr>
      </w:pPr>
      <w:bookmarkStart w:id="0" w:name="_heading=h.gjdgxs" w:colFirst="0" w:colLast="0"/>
      <w:bookmarkEnd w:id="0"/>
      <w:r w:rsidRPr="004F6E7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treinta de agosto del dos mil veintitrés.</w:t>
      </w:r>
    </w:p>
    <w:p w14:paraId="12E05718" w14:textId="77777777" w:rsidR="00A51DEA" w:rsidRPr="004F6E79" w:rsidRDefault="00A51DEA">
      <w:pPr>
        <w:spacing w:line="360" w:lineRule="auto"/>
        <w:jc w:val="both"/>
        <w:rPr>
          <w:rFonts w:ascii="Palatino Linotype" w:eastAsia="Palatino Linotype" w:hAnsi="Palatino Linotype" w:cs="Palatino Linotype"/>
        </w:rPr>
      </w:pPr>
    </w:p>
    <w:p w14:paraId="4379F0A3" w14:textId="1C4037BD"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VISTO </w:t>
      </w:r>
      <w:r w:rsidRPr="004F6E79">
        <w:rPr>
          <w:rFonts w:ascii="Palatino Linotype" w:eastAsia="Palatino Linotype" w:hAnsi="Palatino Linotype" w:cs="Palatino Linotype"/>
        </w:rPr>
        <w:t>el expediente relativo a los recursos de revisión</w:t>
      </w:r>
      <w:r w:rsidRPr="004F6E79">
        <w:rPr>
          <w:rFonts w:ascii="Palatino Linotype" w:eastAsia="Palatino Linotype" w:hAnsi="Palatino Linotype" w:cs="Palatino Linotype"/>
          <w:b/>
        </w:rPr>
        <w:t xml:space="preserve"> 03644/INFOEM/IP/RR/2023, 03645/INFOEM/IP/RR/2023, 03646/INFOEM/IP/RR/2023 </w:t>
      </w:r>
      <w:r w:rsidRPr="004F6E79">
        <w:rPr>
          <w:rFonts w:ascii="Palatino Linotype" w:eastAsia="Palatino Linotype" w:hAnsi="Palatino Linotype" w:cs="Palatino Linotype"/>
        </w:rPr>
        <w:t xml:space="preserve">y </w:t>
      </w:r>
      <w:r w:rsidRPr="004F6E79">
        <w:rPr>
          <w:rFonts w:ascii="Palatino Linotype" w:eastAsia="Palatino Linotype" w:hAnsi="Palatino Linotype" w:cs="Palatino Linotype"/>
          <w:b/>
        </w:rPr>
        <w:t>03721/INFOEM/IP/RR/2023</w:t>
      </w:r>
      <w:r w:rsidRPr="004F6E79">
        <w:rPr>
          <w:rFonts w:ascii="Palatino Linotype" w:eastAsia="Palatino Linotype" w:hAnsi="Palatino Linotype" w:cs="Palatino Linotype"/>
        </w:rPr>
        <w:t xml:space="preserve">, interpuestos por una persona que dijo ser </w:t>
      </w:r>
      <w:r w:rsidR="00505545">
        <w:rPr>
          <w:rFonts w:ascii="Palatino Linotype" w:eastAsia="Palatino Linotype" w:hAnsi="Palatino Linotype" w:cs="Palatino Linotype"/>
          <w:b/>
        </w:rPr>
        <w:t>XXXXXXXX XX XXXXXXXXXX XXXXXXXX XXXXXXX</w:t>
      </w:r>
      <w:r w:rsidRPr="004F6E79">
        <w:rPr>
          <w:rFonts w:ascii="Palatino Linotype" w:eastAsia="Palatino Linotype" w:hAnsi="Palatino Linotype" w:cs="Palatino Linotype"/>
        </w:rPr>
        <w:t xml:space="preserve">, a quien en lo sucesivo se le denominará como </w:t>
      </w:r>
      <w:r w:rsidRPr="004F6E79">
        <w:rPr>
          <w:rFonts w:ascii="Palatino Linotype" w:eastAsia="Palatino Linotype" w:hAnsi="Palatino Linotype" w:cs="Palatino Linotype"/>
          <w:b/>
        </w:rPr>
        <w:t xml:space="preserve">LA PARTE RECURRENTE, </w:t>
      </w:r>
      <w:r w:rsidRPr="004F6E79">
        <w:rPr>
          <w:rFonts w:ascii="Palatino Linotype" w:eastAsia="Palatino Linotype" w:hAnsi="Palatino Linotype" w:cs="Palatino Linotype"/>
        </w:rPr>
        <w:t xml:space="preserve">en contra de la falta de respuesta a las solicitudes de acceso a la información con números de folio </w:t>
      </w:r>
      <w:r w:rsidRPr="004F6E79">
        <w:rPr>
          <w:rFonts w:ascii="Palatino Linotype" w:eastAsia="Palatino Linotype" w:hAnsi="Palatino Linotype" w:cs="Palatino Linotype"/>
          <w:b/>
        </w:rPr>
        <w:t xml:space="preserve">00212/IXTAPALU/IP/2023, 00213/IXTAPALU/IP/2023, 00214/IXTAPALU/IP/2023 </w:t>
      </w:r>
      <w:r w:rsidRPr="004F6E79">
        <w:rPr>
          <w:rFonts w:ascii="Palatino Linotype" w:eastAsia="Palatino Linotype" w:hAnsi="Palatino Linotype" w:cs="Palatino Linotype"/>
        </w:rPr>
        <w:t>y</w:t>
      </w:r>
      <w:r w:rsidRPr="004F6E79">
        <w:rPr>
          <w:rFonts w:ascii="Palatino Linotype" w:eastAsia="Palatino Linotype" w:hAnsi="Palatino Linotype" w:cs="Palatino Linotype"/>
          <w:b/>
        </w:rPr>
        <w:t xml:space="preserve"> 00215/IXTAPALU/IP/2023</w:t>
      </w:r>
      <w:r w:rsidRPr="004F6E79">
        <w:rPr>
          <w:rFonts w:ascii="Palatino Linotype" w:eastAsia="Palatino Linotype" w:hAnsi="Palatino Linotype" w:cs="Palatino Linotype"/>
        </w:rPr>
        <w:t xml:space="preserve"> por parte del </w:t>
      </w:r>
      <w:r w:rsidRPr="004F6E79">
        <w:rPr>
          <w:rFonts w:ascii="Palatino Linotype" w:eastAsia="Palatino Linotype" w:hAnsi="Palatino Linotype" w:cs="Palatino Linotype"/>
          <w:b/>
        </w:rPr>
        <w:t>Ayuntamiento de Ixtapaluca,</w:t>
      </w:r>
      <w:r w:rsidRPr="004F6E79">
        <w:rPr>
          <w:rFonts w:ascii="Palatino Linotype" w:eastAsia="Palatino Linotype" w:hAnsi="Palatino Linotype" w:cs="Palatino Linotype"/>
        </w:rPr>
        <w:t xml:space="preserve"> en lo sucesivo </w:t>
      </w:r>
      <w:r w:rsidRPr="004F6E79">
        <w:rPr>
          <w:rFonts w:ascii="Palatino Linotype" w:eastAsia="Palatino Linotype" w:hAnsi="Palatino Linotype" w:cs="Palatino Linotype"/>
          <w:b/>
        </w:rPr>
        <w:t xml:space="preserve">EL SUJETO OBLIGADO; </w:t>
      </w:r>
      <w:r w:rsidRPr="004F6E79">
        <w:rPr>
          <w:rFonts w:ascii="Palatino Linotype" w:eastAsia="Palatino Linotype" w:hAnsi="Palatino Linotype" w:cs="Palatino Linotype"/>
        </w:rPr>
        <w:t>se procede a dictar la presente resolución, con base en los siguientes:</w:t>
      </w:r>
    </w:p>
    <w:p w14:paraId="38116A8B" w14:textId="77777777" w:rsidR="00A51DEA" w:rsidRPr="004F6E79" w:rsidRDefault="00A51DEA">
      <w:pPr>
        <w:spacing w:line="360" w:lineRule="auto"/>
        <w:jc w:val="both"/>
        <w:rPr>
          <w:rFonts w:ascii="Palatino Linotype" w:eastAsia="Palatino Linotype" w:hAnsi="Palatino Linotype" w:cs="Palatino Linotype"/>
        </w:rPr>
      </w:pPr>
    </w:p>
    <w:p w14:paraId="0F311B5C" w14:textId="77777777" w:rsidR="00A51DEA" w:rsidRPr="004F6E79" w:rsidRDefault="00146E71">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4F6E79">
        <w:rPr>
          <w:rFonts w:ascii="Palatino Linotype" w:eastAsia="Palatino Linotype" w:hAnsi="Palatino Linotype" w:cs="Palatino Linotype"/>
          <w:b/>
        </w:rPr>
        <w:t>A N T E C E D E N T E S:</w:t>
      </w:r>
    </w:p>
    <w:p w14:paraId="69F3491F" w14:textId="77777777" w:rsidR="00A51DEA" w:rsidRPr="004F6E79" w:rsidRDefault="00A51DEA">
      <w:pPr>
        <w:pBdr>
          <w:top w:val="nil"/>
          <w:left w:val="nil"/>
          <w:bottom w:val="nil"/>
          <w:right w:val="nil"/>
          <w:between w:val="nil"/>
        </w:pBdr>
        <w:spacing w:line="360" w:lineRule="auto"/>
        <w:ind w:left="1077"/>
        <w:rPr>
          <w:rFonts w:ascii="Palatino Linotype" w:eastAsia="Palatino Linotype" w:hAnsi="Palatino Linotype" w:cs="Palatino Linotype"/>
          <w:b/>
        </w:rPr>
      </w:pPr>
    </w:p>
    <w:p w14:paraId="35492D03"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1. Solicitudes de acceso a la información. </w:t>
      </w:r>
      <w:r w:rsidRPr="004F6E79">
        <w:rPr>
          <w:rFonts w:ascii="Palatino Linotype" w:eastAsia="Palatino Linotype" w:hAnsi="Palatino Linotype" w:cs="Palatino Linotype"/>
        </w:rPr>
        <w:t xml:space="preserve">Con fecha </w:t>
      </w:r>
      <w:r w:rsidRPr="004F6E79">
        <w:rPr>
          <w:rFonts w:ascii="Palatino Linotype" w:eastAsia="Palatino Linotype" w:hAnsi="Palatino Linotype" w:cs="Palatino Linotype"/>
          <w:b/>
        </w:rPr>
        <w:t xml:space="preserve">dos de junio del dos mil veintitrés, LA PARTE RECURRENTE </w:t>
      </w:r>
      <w:r w:rsidRPr="004F6E79">
        <w:rPr>
          <w:rFonts w:ascii="Palatino Linotype" w:eastAsia="Palatino Linotype" w:hAnsi="Palatino Linotype" w:cs="Palatino Linotype"/>
        </w:rPr>
        <w:t xml:space="preserve">formuló las solicitudes de acceso a información pública </w:t>
      </w:r>
      <w:r w:rsidRPr="004F6E79">
        <w:rPr>
          <w:rFonts w:ascii="Palatino Linotype" w:eastAsia="Palatino Linotype" w:hAnsi="Palatino Linotype" w:cs="Palatino Linotype"/>
          <w:b/>
        </w:rPr>
        <w:t xml:space="preserve">00212/IXTAPALU/IP/2023, 00213/IXTAPALU/IP/2023, 00214/IXTAPALU/IP/2023; </w:t>
      </w:r>
      <w:r w:rsidRPr="004F6E79">
        <w:rPr>
          <w:rFonts w:ascii="Palatino Linotype" w:eastAsia="Palatino Linotype" w:hAnsi="Palatino Linotype" w:cs="Palatino Linotype"/>
        </w:rPr>
        <w:t xml:space="preserve">mientras que la solicitud </w:t>
      </w:r>
      <w:r w:rsidRPr="004F6E79">
        <w:rPr>
          <w:rFonts w:ascii="Palatino Linotype" w:eastAsia="Palatino Linotype" w:hAnsi="Palatino Linotype" w:cs="Palatino Linotype"/>
          <w:b/>
        </w:rPr>
        <w:t xml:space="preserve">00215/IXTAPALU/IP/2023 </w:t>
      </w:r>
      <w:r w:rsidRPr="004F6E79">
        <w:rPr>
          <w:rFonts w:ascii="Palatino Linotype" w:eastAsia="Palatino Linotype" w:hAnsi="Palatino Linotype" w:cs="Palatino Linotype"/>
        </w:rPr>
        <w:t xml:space="preserve">se realizó el tres de junio de dos mil veintitrés, teniéndose por interpuesta ante </w:t>
      </w:r>
      <w:r w:rsidRPr="004F6E79">
        <w:rPr>
          <w:rFonts w:ascii="Palatino Linotype" w:eastAsia="Palatino Linotype" w:hAnsi="Palatino Linotype" w:cs="Palatino Linotype"/>
          <w:b/>
        </w:rPr>
        <w:t xml:space="preserve">EL SUJETO OBLIGADO </w:t>
      </w:r>
      <w:r w:rsidRPr="004F6E79">
        <w:rPr>
          <w:rFonts w:ascii="Palatino Linotype" w:eastAsia="Palatino Linotype" w:hAnsi="Palatino Linotype" w:cs="Palatino Linotype"/>
        </w:rPr>
        <w:t xml:space="preserve">hasta el </w:t>
      </w:r>
      <w:r w:rsidRPr="004F6E79">
        <w:rPr>
          <w:rFonts w:ascii="Palatino Linotype" w:eastAsia="Palatino Linotype" w:hAnsi="Palatino Linotype" w:cs="Palatino Linotype"/>
          <w:b/>
        </w:rPr>
        <w:t>cinco de junio de dos mil veintitrés</w:t>
      </w:r>
      <w:r w:rsidRPr="004F6E79">
        <w:rPr>
          <w:rFonts w:ascii="Palatino Linotype" w:eastAsia="Palatino Linotype" w:hAnsi="Palatino Linotype" w:cs="Palatino Linotype"/>
        </w:rPr>
        <w:t xml:space="preserve"> en términos de </w:t>
      </w:r>
      <w:r w:rsidRPr="004F6E79">
        <w:rPr>
          <w:rFonts w:ascii="Palatino Linotype" w:eastAsia="Palatino Linotype" w:hAnsi="Palatino Linotype" w:cs="Palatino Linotype"/>
        </w:rPr>
        <w:lastRenderedPageBreak/>
        <w:t>lo dispuesto por el Calendario Oficial en materia de Transparencia, Acceso a la Información Pública y Protección de Datos Personales aprobado por el Pleno del Infoem para el año dos mil veintitrés, dichas solicitudes se formularon a través del Sistema de Acceso a la Información Mexiquense, en adelante SAIMEX, requiriéndole lo siguiente:</w:t>
      </w:r>
    </w:p>
    <w:p w14:paraId="5350A481" w14:textId="77777777" w:rsidR="00A51DEA" w:rsidRPr="004F6E79" w:rsidRDefault="00A51DEA">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813"/>
      </w:tblGrid>
      <w:tr w:rsidR="004F6E79" w:rsidRPr="004F6E79" w14:paraId="24E27566" w14:textId="77777777">
        <w:tc>
          <w:tcPr>
            <w:tcW w:w="3015" w:type="dxa"/>
          </w:tcPr>
          <w:p w14:paraId="57C3CF97" w14:textId="77777777" w:rsidR="00A51DEA" w:rsidRPr="004F6E79" w:rsidRDefault="00146E71">
            <w:pPr>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t>FOLIO DE SOLICITUD</w:t>
            </w:r>
          </w:p>
        </w:tc>
        <w:tc>
          <w:tcPr>
            <w:tcW w:w="5813" w:type="dxa"/>
          </w:tcPr>
          <w:p w14:paraId="0DFFAED2" w14:textId="77777777" w:rsidR="00A51DEA" w:rsidRPr="004F6E79" w:rsidRDefault="00146E71">
            <w:pPr>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t>REQUERIMIENTO</w:t>
            </w:r>
          </w:p>
        </w:tc>
      </w:tr>
      <w:tr w:rsidR="004F6E79" w:rsidRPr="004F6E79" w14:paraId="0FA0598E" w14:textId="77777777">
        <w:tc>
          <w:tcPr>
            <w:tcW w:w="3015" w:type="dxa"/>
            <w:vAlign w:val="center"/>
          </w:tcPr>
          <w:p w14:paraId="1EBE8BFE" w14:textId="77777777" w:rsidR="00A51DEA" w:rsidRPr="004F6E79" w:rsidRDefault="00146E71">
            <w:pPr>
              <w:spacing w:line="360" w:lineRule="auto"/>
              <w:jc w:val="center"/>
              <w:rPr>
                <w:rFonts w:ascii="Palatino Linotype" w:eastAsia="Palatino Linotype" w:hAnsi="Palatino Linotype" w:cs="Palatino Linotype"/>
              </w:rPr>
            </w:pPr>
            <w:r w:rsidRPr="004F6E79">
              <w:rPr>
                <w:rFonts w:ascii="Palatino Linotype" w:eastAsia="Palatino Linotype" w:hAnsi="Palatino Linotype" w:cs="Palatino Linotype"/>
                <w:b/>
              </w:rPr>
              <w:t>00212/IXTAPALU/IP/2023</w:t>
            </w:r>
          </w:p>
        </w:tc>
        <w:tc>
          <w:tcPr>
            <w:tcW w:w="5813" w:type="dxa"/>
          </w:tcPr>
          <w:p w14:paraId="0F0D631F"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“Solicito todos los registros documentales relativos a las audiencias públicas del Presidente Municipal de Ixtapaluca, que se hayan realizado de enero del presente año a la fecha, en donde conste el procedimiento de organización de las mismas, específicamente lo relativo a la logística dicha información deberá contener la fecha de las audiencias, temática de las mismas, participantes, lugar en donde se llevaron a cabo, y acuerdos que se hayan suscrito derivadas de las mismas. No omito manifestar que la coordinación de la logística del Presidente Municipal es una atribución de la Secretaria Técnica de la Oficina de la Presidencia.” (Sic)</w:t>
            </w:r>
          </w:p>
        </w:tc>
      </w:tr>
      <w:tr w:rsidR="004F6E79" w:rsidRPr="004F6E79" w14:paraId="276E7CDB" w14:textId="77777777">
        <w:tc>
          <w:tcPr>
            <w:tcW w:w="3015" w:type="dxa"/>
            <w:vAlign w:val="center"/>
          </w:tcPr>
          <w:p w14:paraId="15986665" w14:textId="77777777" w:rsidR="00A51DEA" w:rsidRPr="004F6E79" w:rsidRDefault="00146E71">
            <w:pPr>
              <w:spacing w:line="360" w:lineRule="auto"/>
              <w:jc w:val="center"/>
              <w:rPr>
                <w:rFonts w:ascii="Palatino Linotype" w:eastAsia="Palatino Linotype" w:hAnsi="Palatino Linotype" w:cs="Palatino Linotype"/>
              </w:rPr>
            </w:pPr>
            <w:r w:rsidRPr="004F6E79">
              <w:rPr>
                <w:rFonts w:ascii="Palatino Linotype" w:eastAsia="Palatino Linotype" w:hAnsi="Palatino Linotype" w:cs="Palatino Linotype"/>
                <w:b/>
              </w:rPr>
              <w:t>00213/IXTAPALU/IP/2023</w:t>
            </w:r>
          </w:p>
        </w:tc>
        <w:tc>
          <w:tcPr>
            <w:tcW w:w="5813" w:type="dxa"/>
          </w:tcPr>
          <w:p w14:paraId="129CE0F3"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“Solicito todos los registros documentales relativos a las audiencias privadas del Presidente Municipal de Ixtapaluca, que se hayan realizado de enero del presente año a la fecha, en donde conste el procedimiento de organización de las mismas, específicamente lo relativo a la logística dicha información deberá contener la fecha de las audiencias, temática de las mismas, participantes, lugar en donde se llevaron a cabo, y acuerdos que se hayan suscrito derivadas de las mismas. No omito manifestar que la coordinación de la logística del Presidente Municipal es una atribución de la Secretaria Técnica de la Oficina de la Presidencia” (Sic)</w:t>
            </w:r>
          </w:p>
        </w:tc>
      </w:tr>
      <w:tr w:rsidR="004F6E79" w:rsidRPr="004F6E79" w14:paraId="7813B5EF" w14:textId="77777777">
        <w:tc>
          <w:tcPr>
            <w:tcW w:w="3015" w:type="dxa"/>
            <w:vAlign w:val="center"/>
          </w:tcPr>
          <w:p w14:paraId="54B8A856" w14:textId="77777777" w:rsidR="00A51DEA" w:rsidRPr="004F6E79" w:rsidRDefault="00146E71">
            <w:pPr>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t>00214/IXTAPALU/IP/2023</w:t>
            </w:r>
          </w:p>
        </w:tc>
        <w:tc>
          <w:tcPr>
            <w:tcW w:w="5813" w:type="dxa"/>
          </w:tcPr>
          <w:p w14:paraId="4B1ECFB8"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xml:space="preserve">“Solicito todos los registros documentales relativos a las reuniones de gabinete del Presidente Municipal de Ixtapaluca, que se hayan realizado de enero del presente año a la fecha, en donde conste el procedimiento de organización de las mismas, específicamente lo relativo a la logística dicha información </w:t>
            </w:r>
            <w:r w:rsidRPr="004F6E79">
              <w:rPr>
                <w:rFonts w:ascii="Palatino Linotype" w:eastAsia="Palatino Linotype" w:hAnsi="Palatino Linotype" w:cs="Palatino Linotype"/>
                <w:i/>
                <w:sz w:val="22"/>
                <w:szCs w:val="22"/>
              </w:rPr>
              <w:lastRenderedPageBreak/>
              <w:t>deberá contener la fecha de las audiencias, temática de las mismas, participantes, lugar en donde se llevaron a cabo, y acuerdos que se hayan suscrito derivadas de las mismas. No omito manifestar que la coordinación de la logística del Presidente Municipal es una atribución de la Secretaria Técnica de la Oficina de la Presidencia.” (Sic)</w:t>
            </w:r>
          </w:p>
        </w:tc>
      </w:tr>
      <w:tr w:rsidR="00A51DEA" w:rsidRPr="004F6E79" w14:paraId="2818FE1D" w14:textId="77777777">
        <w:tc>
          <w:tcPr>
            <w:tcW w:w="3015" w:type="dxa"/>
            <w:vAlign w:val="center"/>
          </w:tcPr>
          <w:p w14:paraId="273787D7" w14:textId="77777777" w:rsidR="00A51DEA" w:rsidRPr="004F6E79" w:rsidRDefault="00146E71">
            <w:pPr>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lastRenderedPageBreak/>
              <w:t xml:space="preserve">00215/IXTAPALU/IP/2023   </w:t>
            </w:r>
          </w:p>
        </w:tc>
        <w:tc>
          <w:tcPr>
            <w:tcW w:w="5813" w:type="dxa"/>
          </w:tcPr>
          <w:p w14:paraId="1862F9E1"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xml:space="preserve">“Solicito el número de audiencias públicas, audiencias privadas, y reuniones de gabinete que se han realizado por parte del Presidente Municipal de Ixtapaluca desde el inicio de su gestión a la fecha de presentación de esta solicitud de información, así como cuantos eventos municipales se han realizado así como los registros documentales que contengan la participación de la Secretaria </w:t>
            </w:r>
            <w:proofErr w:type="spellStart"/>
            <w:r w:rsidRPr="004F6E79">
              <w:rPr>
                <w:rFonts w:ascii="Palatino Linotype" w:eastAsia="Palatino Linotype" w:hAnsi="Palatino Linotype" w:cs="Palatino Linotype"/>
                <w:i/>
                <w:sz w:val="22"/>
                <w:szCs w:val="22"/>
              </w:rPr>
              <w:t>Tecnica</w:t>
            </w:r>
            <w:proofErr w:type="spellEnd"/>
            <w:r w:rsidRPr="004F6E79">
              <w:rPr>
                <w:rFonts w:ascii="Palatino Linotype" w:eastAsia="Palatino Linotype" w:hAnsi="Palatino Linotype" w:cs="Palatino Linotype"/>
                <w:i/>
                <w:sz w:val="22"/>
                <w:szCs w:val="22"/>
              </w:rPr>
              <w:t xml:space="preserve"> en dichos eventos.” (Sic) </w:t>
            </w:r>
          </w:p>
        </w:tc>
      </w:tr>
    </w:tbl>
    <w:p w14:paraId="61D95C0D" w14:textId="77777777" w:rsidR="00A51DEA" w:rsidRPr="004F6E79" w:rsidRDefault="00A51DEA">
      <w:pPr>
        <w:spacing w:line="360" w:lineRule="auto"/>
        <w:jc w:val="both"/>
        <w:rPr>
          <w:rFonts w:ascii="Palatino Linotype" w:eastAsia="Palatino Linotype" w:hAnsi="Palatino Linotype" w:cs="Palatino Linotype"/>
        </w:rPr>
      </w:pPr>
    </w:p>
    <w:p w14:paraId="6AAD3D6E"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31A9595"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Modalidad elegida para la entrega de la información: </w:t>
      </w:r>
      <w:r w:rsidRPr="004F6E79">
        <w:rPr>
          <w:rFonts w:ascii="Palatino Linotype" w:eastAsia="Palatino Linotype" w:hAnsi="Palatino Linotype" w:cs="Palatino Linotype"/>
        </w:rPr>
        <w:t>a través del SAIMEX.</w:t>
      </w:r>
    </w:p>
    <w:p w14:paraId="7DE928D3" w14:textId="77777777" w:rsidR="00A51DEA" w:rsidRPr="004F6E79" w:rsidRDefault="00A51DEA">
      <w:pPr>
        <w:spacing w:line="360" w:lineRule="auto"/>
        <w:jc w:val="both"/>
        <w:rPr>
          <w:rFonts w:ascii="Palatino Linotype" w:eastAsia="Palatino Linotype" w:hAnsi="Palatino Linotype" w:cs="Palatino Linotype"/>
        </w:rPr>
      </w:pPr>
    </w:p>
    <w:p w14:paraId="74D03397"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 xml:space="preserve">2. Respuesta. </w:t>
      </w:r>
      <w:r w:rsidRPr="004F6E79">
        <w:rPr>
          <w:rFonts w:ascii="Palatino Linotype" w:eastAsia="Palatino Linotype" w:hAnsi="Palatino Linotype" w:cs="Palatino Linotype"/>
        </w:rPr>
        <w:t xml:space="preserve">De las constancias que obran en el SAIMEX, se observa que </w:t>
      </w:r>
      <w:r w:rsidRPr="004F6E79">
        <w:rPr>
          <w:rFonts w:ascii="Palatino Linotype" w:eastAsia="Palatino Linotype" w:hAnsi="Palatino Linotype" w:cs="Palatino Linotype"/>
          <w:b/>
        </w:rPr>
        <w:t xml:space="preserve">EL SUJETO OBLIGADO </w:t>
      </w:r>
      <w:r w:rsidRPr="004F6E79">
        <w:rPr>
          <w:rFonts w:ascii="Palatino Linotype" w:eastAsia="Palatino Linotype" w:hAnsi="Palatino Linotype" w:cs="Palatino Linotype"/>
        </w:rPr>
        <w:t xml:space="preserve">no emitió respuesta a las solicitudes de información formuladas por </w:t>
      </w:r>
      <w:r w:rsidRPr="004F6E79">
        <w:rPr>
          <w:rFonts w:ascii="Palatino Linotype" w:eastAsia="Palatino Linotype" w:hAnsi="Palatino Linotype" w:cs="Palatino Linotype"/>
          <w:b/>
        </w:rPr>
        <w:t>LA PARTE  RECURRENTE.</w:t>
      </w:r>
    </w:p>
    <w:p w14:paraId="72581B51" w14:textId="77777777" w:rsidR="00A51DEA" w:rsidRPr="004F6E79" w:rsidRDefault="00A51DEA">
      <w:pPr>
        <w:spacing w:line="360" w:lineRule="auto"/>
        <w:jc w:val="both"/>
        <w:rPr>
          <w:rFonts w:ascii="Palatino Linotype" w:eastAsia="Palatino Linotype" w:hAnsi="Palatino Linotype" w:cs="Palatino Linotype"/>
          <w:b/>
        </w:rPr>
      </w:pPr>
    </w:p>
    <w:p w14:paraId="391CEF2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3. Interposición de los recursos de revisión. </w:t>
      </w:r>
      <w:r w:rsidRPr="004F6E79">
        <w:rPr>
          <w:rFonts w:ascii="Palatino Linotype" w:eastAsia="Palatino Linotype" w:hAnsi="Palatino Linotype" w:cs="Palatino Linotype"/>
        </w:rPr>
        <w:t xml:space="preserve">Inconforme la parte solicitante con la falta de respuestas del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interpuso los recursos de revisión a través del SAIMEX con fechas </w:t>
      </w:r>
      <w:r w:rsidRPr="004F6E79">
        <w:rPr>
          <w:rFonts w:ascii="Palatino Linotype" w:eastAsia="Palatino Linotype" w:hAnsi="Palatino Linotype" w:cs="Palatino Linotype"/>
          <w:b/>
        </w:rPr>
        <w:t xml:space="preserve">veintiséis </w:t>
      </w:r>
      <w:r w:rsidRPr="004F6E79">
        <w:rPr>
          <w:rFonts w:ascii="Palatino Linotype" w:eastAsia="Palatino Linotype" w:hAnsi="Palatino Linotype" w:cs="Palatino Linotype"/>
        </w:rPr>
        <w:t>y</w:t>
      </w:r>
      <w:r w:rsidRPr="004F6E79">
        <w:rPr>
          <w:rFonts w:ascii="Palatino Linotype" w:eastAsia="Palatino Linotype" w:hAnsi="Palatino Linotype" w:cs="Palatino Linotype"/>
          <w:b/>
        </w:rPr>
        <w:t xml:space="preserve"> veintisiete de junio del año dos mil veintitrés,</w:t>
      </w:r>
      <w:r w:rsidRPr="004F6E79">
        <w:rPr>
          <w:rFonts w:ascii="Palatino Linotype" w:eastAsia="Palatino Linotype" w:hAnsi="Palatino Linotype" w:cs="Palatino Linotype"/>
        </w:rPr>
        <w:t xml:space="preserve"> expresando los mismos actos impugnados y motivos de inconformidad para los cuatro casos, al tenor que sigue: </w:t>
      </w:r>
    </w:p>
    <w:p w14:paraId="2610A230" w14:textId="77777777" w:rsidR="00A51DEA" w:rsidRPr="004F6E79" w:rsidRDefault="00A51DEA">
      <w:pPr>
        <w:spacing w:line="360" w:lineRule="auto"/>
        <w:jc w:val="both"/>
        <w:rPr>
          <w:rFonts w:ascii="Palatino Linotype" w:eastAsia="Palatino Linotype" w:hAnsi="Palatino Linotype" w:cs="Palatino Linotype"/>
        </w:rPr>
      </w:pPr>
    </w:p>
    <w:tbl>
      <w:tblPr>
        <w:tblStyle w:val="afa"/>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252"/>
      </w:tblGrid>
      <w:tr w:rsidR="004F6E79" w:rsidRPr="004F6E79" w14:paraId="759AC85E" w14:textId="77777777">
        <w:trPr>
          <w:jc w:val="center"/>
        </w:trPr>
        <w:tc>
          <w:tcPr>
            <w:tcW w:w="4248" w:type="dxa"/>
            <w:vAlign w:val="center"/>
          </w:tcPr>
          <w:p w14:paraId="672AC32F" w14:textId="77777777" w:rsidR="00A51DEA" w:rsidRPr="004F6E79" w:rsidRDefault="00146E71">
            <w:pPr>
              <w:jc w:val="center"/>
              <w:rPr>
                <w:rFonts w:ascii="Palatino Linotype" w:eastAsia="Palatino Linotype" w:hAnsi="Palatino Linotype" w:cs="Palatino Linotype"/>
                <w:b/>
              </w:rPr>
            </w:pPr>
            <w:r w:rsidRPr="004F6E79">
              <w:rPr>
                <w:rFonts w:ascii="Palatino Linotype" w:eastAsia="Palatino Linotype" w:hAnsi="Palatino Linotype" w:cs="Palatino Linotype"/>
                <w:b/>
              </w:rPr>
              <w:t>ACTO IMPUGNADO</w:t>
            </w:r>
          </w:p>
        </w:tc>
        <w:tc>
          <w:tcPr>
            <w:tcW w:w="4252" w:type="dxa"/>
            <w:vAlign w:val="center"/>
          </w:tcPr>
          <w:p w14:paraId="6E8EC14E" w14:textId="77777777" w:rsidR="00A51DEA" w:rsidRPr="004F6E79" w:rsidRDefault="00146E71">
            <w:pPr>
              <w:jc w:val="center"/>
              <w:rPr>
                <w:rFonts w:ascii="Palatino Linotype" w:eastAsia="Palatino Linotype" w:hAnsi="Palatino Linotype" w:cs="Palatino Linotype"/>
                <w:b/>
              </w:rPr>
            </w:pPr>
            <w:r w:rsidRPr="004F6E79">
              <w:rPr>
                <w:rFonts w:ascii="Palatino Linotype" w:eastAsia="Palatino Linotype" w:hAnsi="Palatino Linotype" w:cs="Palatino Linotype"/>
                <w:b/>
              </w:rPr>
              <w:t>MOTIVO DE INCONFORMIDAD</w:t>
            </w:r>
          </w:p>
        </w:tc>
      </w:tr>
      <w:tr w:rsidR="00A51DEA" w:rsidRPr="004F6E79" w14:paraId="6C8324F4" w14:textId="77777777">
        <w:trPr>
          <w:jc w:val="center"/>
        </w:trPr>
        <w:tc>
          <w:tcPr>
            <w:tcW w:w="4248" w:type="dxa"/>
            <w:vAlign w:val="center"/>
          </w:tcPr>
          <w:p w14:paraId="4E05A1E1"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xml:space="preserve">“La Ley de Ley de Transparencia y Acceso a la Información Pública del Estado de México y </w:t>
            </w:r>
            <w:r w:rsidRPr="004F6E79">
              <w:rPr>
                <w:rFonts w:ascii="Palatino Linotype" w:eastAsia="Palatino Linotype" w:hAnsi="Palatino Linotype" w:cs="Palatino Linotype"/>
                <w:i/>
                <w:sz w:val="22"/>
                <w:szCs w:val="22"/>
              </w:rPr>
              <w:lastRenderedPageBreak/>
              <w:t xml:space="preserve">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w:t>
            </w:r>
            <w:r w:rsidRPr="004F6E79">
              <w:rPr>
                <w:rFonts w:ascii="Palatino Linotype" w:eastAsia="Palatino Linotype" w:hAnsi="Palatino Linotype" w:cs="Palatino Linotype"/>
                <w:i/>
                <w:sz w:val="22"/>
                <w:szCs w:val="22"/>
              </w:rPr>
              <w:lastRenderedPageBreak/>
              <w:t xml:space="preserve">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 </w:t>
            </w:r>
          </w:p>
        </w:tc>
        <w:tc>
          <w:tcPr>
            <w:tcW w:w="4252" w:type="dxa"/>
            <w:vAlign w:val="center"/>
          </w:tcPr>
          <w:p w14:paraId="49200596" w14:textId="77777777" w:rsidR="00A51DEA" w:rsidRPr="004F6E79" w:rsidRDefault="00146E71">
            <w:pPr>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lastRenderedPageBreak/>
              <w:t xml:space="preserve">“La Ley de Ley de Transparencia y Acceso a la Información Pública del Estado de México y </w:t>
            </w:r>
            <w:r w:rsidRPr="004F6E79">
              <w:rPr>
                <w:rFonts w:ascii="Palatino Linotype" w:eastAsia="Palatino Linotype" w:hAnsi="Palatino Linotype" w:cs="Palatino Linotype"/>
                <w:i/>
                <w:sz w:val="22"/>
                <w:szCs w:val="22"/>
              </w:rPr>
              <w:lastRenderedPageBreak/>
              <w:t xml:space="preserve">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w:t>
            </w:r>
            <w:r w:rsidRPr="004F6E79">
              <w:rPr>
                <w:rFonts w:ascii="Palatino Linotype" w:eastAsia="Palatino Linotype" w:hAnsi="Palatino Linotype" w:cs="Palatino Linotype"/>
                <w:i/>
                <w:sz w:val="22"/>
                <w:szCs w:val="22"/>
              </w:rPr>
              <w:lastRenderedPageBreak/>
              <w:t>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r>
    </w:tbl>
    <w:p w14:paraId="7E2DA032" w14:textId="77777777" w:rsidR="00A51DEA" w:rsidRPr="004F6E79" w:rsidRDefault="00A51DEA">
      <w:pPr>
        <w:spacing w:line="360" w:lineRule="auto"/>
        <w:jc w:val="both"/>
        <w:rPr>
          <w:rFonts w:ascii="Palatino Linotype" w:eastAsia="Palatino Linotype" w:hAnsi="Palatino Linotype" w:cs="Palatino Linotype"/>
          <w:b/>
        </w:rPr>
      </w:pPr>
    </w:p>
    <w:p w14:paraId="37678C3C"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4. Turno. </w:t>
      </w:r>
      <w:r w:rsidRPr="004F6E79">
        <w:rPr>
          <w:rFonts w:ascii="Palatino Linotype" w:eastAsia="Palatino Linotype" w:hAnsi="Palatino Linotype" w:cs="Palatino Linotype"/>
        </w:rPr>
        <w:t>De conformidad con el artículo 185 Fracción I de la Ley Transparencia y Acceso a la Información Pública, el recurso de revisión número</w:t>
      </w:r>
      <w:r w:rsidRPr="004F6E79">
        <w:rPr>
          <w:rFonts w:ascii="Palatino Linotype" w:eastAsia="Palatino Linotype" w:hAnsi="Palatino Linotype" w:cs="Palatino Linotype"/>
          <w:b/>
        </w:rPr>
        <w:t xml:space="preserve"> 03644/INFOEM/IP/RR/2023 </w:t>
      </w:r>
      <w:r w:rsidRPr="004F6E79">
        <w:rPr>
          <w:rFonts w:ascii="Palatino Linotype" w:eastAsia="Palatino Linotype" w:hAnsi="Palatino Linotype" w:cs="Palatino Linotype"/>
        </w:rPr>
        <w:t xml:space="preserve">fue turnado a la </w:t>
      </w:r>
      <w:r w:rsidRPr="004F6E79">
        <w:rPr>
          <w:rFonts w:ascii="Palatino Linotype" w:eastAsia="Palatino Linotype" w:hAnsi="Palatino Linotype" w:cs="Palatino Linotype"/>
          <w:b/>
        </w:rPr>
        <w:t>Comisionada Guadalupe Ramírez Peña;</w:t>
      </w:r>
      <w:r w:rsidRPr="004F6E79">
        <w:rPr>
          <w:rFonts w:ascii="Palatino Linotype" w:eastAsia="Palatino Linotype" w:hAnsi="Palatino Linotype" w:cs="Palatino Linotype"/>
        </w:rPr>
        <w:t xml:space="preserve"> el recurso</w:t>
      </w:r>
      <w:r w:rsidRPr="004F6E79">
        <w:rPr>
          <w:rFonts w:ascii="Palatino Linotype" w:eastAsia="Palatino Linotype" w:hAnsi="Palatino Linotype" w:cs="Palatino Linotype"/>
          <w:b/>
        </w:rPr>
        <w:t xml:space="preserve"> 03645/INFOEM/IP/RR/2023 </w:t>
      </w:r>
      <w:r w:rsidRPr="004F6E79">
        <w:rPr>
          <w:rFonts w:ascii="Palatino Linotype" w:eastAsia="Palatino Linotype" w:hAnsi="Palatino Linotype" w:cs="Palatino Linotype"/>
          <w:sz w:val="23"/>
          <w:szCs w:val="23"/>
        </w:rPr>
        <w:t>se turnó al</w:t>
      </w:r>
      <w:r w:rsidRPr="004F6E79">
        <w:rPr>
          <w:rFonts w:ascii="Palatino Linotype" w:eastAsia="Palatino Linotype" w:hAnsi="Palatino Linotype" w:cs="Palatino Linotype"/>
          <w:b/>
          <w:sz w:val="23"/>
          <w:szCs w:val="23"/>
        </w:rPr>
        <w:t xml:space="preserve"> Comisionado Presidente José Martínez Vilchis; </w:t>
      </w:r>
      <w:r w:rsidRPr="004F6E79">
        <w:rPr>
          <w:rFonts w:ascii="Palatino Linotype" w:eastAsia="Palatino Linotype" w:hAnsi="Palatino Linotype" w:cs="Palatino Linotype"/>
          <w:sz w:val="23"/>
          <w:szCs w:val="23"/>
        </w:rPr>
        <w:t>mientras que los</w:t>
      </w:r>
      <w:r w:rsidRPr="004F6E79">
        <w:rPr>
          <w:rFonts w:ascii="Palatino Linotype" w:eastAsia="Palatino Linotype" w:hAnsi="Palatino Linotype" w:cs="Palatino Linotype"/>
          <w:b/>
          <w:sz w:val="23"/>
          <w:szCs w:val="23"/>
        </w:rPr>
        <w:t xml:space="preserve"> </w:t>
      </w:r>
      <w:r w:rsidRPr="004F6E79">
        <w:rPr>
          <w:rFonts w:ascii="Palatino Linotype" w:eastAsia="Palatino Linotype" w:hAnsi="Palatino Linotype" w:cs="Palatino Linotype"/>
          <w:b/>
        </w:rPr>
        <w:t xml:space="preserve">03646/INFOEM/IP/RR/2023  </w:t>
      </w:r>
      <w:r w:rsidRPr="004F6E79">
        <w:rPr>
          <w:rFonts w:ascii="Palatino Linotype" w:eastAsia="Palatino Linotype" w:hAnsi="Palatino Linotype" w:cs="Palatino Linotype"/>
        </w:rPr>
        <w:t xml:space="preserve">y </w:t>
      </w:r>
      <w:r w:rsidRPr="004F6E79">
        <w:rPr>
          <w:rFonts w:ascii="Palatino Linotype" w:eastAsia="Palatino Linotype" w:hAnsi="Palatino Linotype" w:cs="Palatino Linotype"/>
          <w:b/>
        </w:rPr>
        <w:t xml:space="preserve">03721/INFOEM/IP/RR/2023 </w:t>
      </w:r>
      <w:r w:rsidRPr="004F6E79">
        <w:rPr>
          <w:rFonts w:ascii="Palatino Linotype" w:eastAsia="Palatino Linotype" w:hAnsi="Palatino Linotype" w:cs="Palatino Linotype"/>
        </w:rPr>
        <w:t xml:space="preserve">se remitieron al </w:t>
      </w:r>
      <w:r w:rsidRPr="004F6E79">
        <w:rPr>
          <w:rFonts w:ascii="Palatino Linotype" w:eastAsia="Palatino Linotype" w:hAnsi="Palatino Linotype" w:cs="Palatino Linotype"/>
          <w:b/>
        </w:rPr>
        <w:t>Comisionado Luis Gustavo Parra Noriega</w:t>
      </w:r>
      <w:r w:rsidRPr="004F6E79">
        <w:rPr>
          <w:rFonts w:ascii="Palatino Linotype" w:eastAsia="Palatino Linotype" w:hAnsi="Palatino Linotype" w:cs="Palatino Linotype"/>
          <w:b/>
          <w:sz w:val="23"/>
          <w:szCs w:val="23"/>
        </w:rPr>
        <w:t xml:space="preserve"> </w:t>
      </w:r>
      <w:r w:rsidRPr="004F6E79">
        <w:rPr>
          <w:rFonts w:ascii="Palatino Linotype" w:eastAsia="Palatino Linotype" w:hAnsi="Palatino Linotype" w:cs="Palatino Linotype"/>
        </w:rPr>
        <w:t>a efecto de que presentaran ante el Pleno el proyecto de resolución correspondiente.</w:t>
      </w:r>
    </w:p>
    <w:p w14:paraId="1A7BAD32" w14:textId="77777777" w:rsidR="00A51DEA" w:rsidRPr="004F6E79" w:rsidRDefault="00A51DEA">
      <w:pPr>
        <w:spacing w:line="360" w:lineRule="auto"/>
        <w:jc w:val="both"/>
        <w:rPr>
          <w:rFonts w:ascii="Palatino Linotype" w:eastAsia="Palatino Linotype" w:hAnsi="Palatino Linotype" w:cs="Palatino Linotype"/>
        </w:rPr>
      </w:pPr>
    </w:p>
    <w:p w14:paraId="15B01103"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5. Admisión. </w:t>
      </w:r>
      <w:r w:rsidRPr="004F6E79">
        <w:rPr>
          <w:rFonts w:ascii="Palatino Linotype" w:eastAsia="Palatino Linotype" w:hAnsi="Palatino Linotype" w:cs="Palatino Linotype"/>
        </w:rPr>
        <w:t>Con fechas</w:t>
      </w:r>
      <w:r w:rsidRPr="004F6E79">
        <w:rPr>
          <w:rFonts w:ascii="Palatino Linotype" w:eastAsia="Palatino Linotype" w:hAnsi="Palatino Linotype" w:cs="Palatino Linotype"/>
          <w:b/>
        </w:rPr>
        <w:t xml:space="preserve"> veintinueve de junio </w:t>
      </w:r>
      <w:r w:rsidRPr="004F6E79">
        <w:rPr>
          <w:rFonts w:ascii="Palatino Linotype" w:eastAsia="Palatino Linotype" w:hAnsi="Palatino Linotype" w:cs="Palatino Linotype"/>
        </w:rPr>
        <w:t>y</w:t>
      </w:r>
      <w:r w:rsidRPr="004F6E79">
        <w:rPr>
          <w:rFonts w:ascii="Palatino Linotype" w:eastAsia="Palatino Linotype" w:hAnsi="Palatino Linotype" w:cs="Palatino Linotype"/>
          <w:b/>
        </w:rPr>
        <w:t xml:space="preserve"> tres de julio del año dos mil veintitrés,</w:t>
      </w:r>
      <w:r w:rsidRPr="004F6E7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indicados.</w:t>
      </w:r>
    </w:p>
    <w:p w14:paraId="1E895C42" w14:textId="77777777" w:rsidR="00A51DEA" w:rsidRPr="004F6E79" w:rsidRDefault="00A51DEA">
      <w:pPr>
        <w:spacing w:line="360" w:lineRule="auto"/>
        <w:jc w:val="both"/>
        <w:rPr>
          <w:rFonts w:ascii="Palatino Linotype" w:eastAsia="Palatino Linotype" w:hAnsi="Palatino Linotype" w:cs="Palatino Linotype"/>
        </w:rPr>
      </w:pPr>
    </w:p>
    <w:p w14:paraId="16A52459"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6. Acumulación de los recursos de revisión. </w:t>
      </w:r>
      <w:r w:rsidRPr="004F6E79">
        <w:rPr>
          <w:rFonts w:ascii="Palatino Linotype" w:eastAsia="Palatino Linotype" w:hAnsi="Palatino Linotype" w:cs="Palatino Linotype"/>
        </w:rPr>
        <w:t xml:space="preserve">En la </w:t>
      </w:r>
      <w:r w:rsidRPr="004F6E79">
        <w:rPr>
          <w:rFonts w:ascii="Palatino Linotype" w:eastAsia="Palatino Linotype" w:hAnsi="Palatino Linotype" w:cs="Palatino Linotype"/>
          <w:b/>
        </w:rPr>
        <w:t xml:space="preserve">Vigésima Sexta Sesión Ordinaria </w:t>
      </w:r>
      <w:r w:rsidRPr="004F6E79">
        <w:rPr>
          <w:rFonts w:ascii="Palatino Linotype" w:eastAsia="Palatino Linotype" w:hAnsi="Palatino Linotype" w:cs="Palatino Linotype"/>
        </w:rPr>
        <w:t xml:space="preserve">de fecha doce de julio de dos mil veintitrés, el Pleno del Instituto de Transparencia, Acceso a la Información Pública y Protección de Datos Personales del Estado de </w:t>
      </w:r>
      <w:r w:rsidRPr="004F6E79">
        <w:rPr>
          <w:rFonts w:ascii="Palatino Linotype" w:eastAsia="Palatino Linotype" w:hAnsi="Palatino Linotype" w:cs="Palatino Linotype"/>
        </w:rPr>
        <w:lastRenderedPageBreak/>
        <w:t xml:space="preserve">México y Municipios acordó la acumulación de los recursos de revisión referidos, turnándolos a la </w:t>
      </w:r>
      <w:r w:rsidRPr="004F6E79">
        <w:rPr>
          <w:rFonts w:ascii="Palatino Linotype" w:eastAsia="Palatino Linotype" w:hAnsi="Palatino Linotype" w:cs="Palatino Linotype"/>
          <w:b/>
        </w:rPr>
        <w:t>Comisionada Guadalupe Ramírez Peña</w:t>
      </w:r>
      <w:r w:rsidRPr="004F6E79">
        <w:rPr>
          <w:rFonts w:ascii="Palatino Linotype" w:eastAsia="Palatino Linotype" w:hAnsi="Palatino Linotype" w:cs="Palatino Linotype"/>
        </w:rPr>
        <w:t xml:space="preserve"> a efecto de evitar resoluciones contrarias y formulara el proyecto correspondiente. </w:t>
      </w:r>
    </w:p>
    <w:p w14:paraId="5870320A" w14:textId="77777777" w:rsidR="00A51DEA" w:rsidRPr="004F6E79" w:rsidRDefault="00A51DEA">
      <w:pPr>
        <w:spacing w:line="360" w:lineRule="auto"/>
        <w:jc w:val="both"/>
        <w:rPr>
          <w:rFonts w:ascii="Palatino Linotype" w:eastAsia="Palatino Linotype" w:hAnsi="Palatino Linotype" w:cs="Palatino Linotype"/>
        </w:rPr>
      </w:pPr>
    </w:p>
    <w:p w14:paraId="633C7CF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7. Manifestaciones. </w:t>
      </w:r>
      <w:r w:rsidRPr="004F6E79">
        <w:rPr>
          <w:rFonts w:ascii="Palatino Linotype" w:eastAsia="Palatino Linotype" w:hAnsi="Palatino Linotype" w:cs="Palatino Linotype"/>
        </w:rPr>
        <w:t xml:space="preserve">De las constancias que obran en el expediente electrónico del SAIMEX se desprende que </w:t>
      </w:r>
      <w:r w:rsidRPr="004F6E79">
        <w:rPr>
          <w:rFonts w:ascii="Palatino Linotype" w:eastAsia="Palatino Linotype" w:hAnsi="Palatino Linotype" w:cs="Palatino Linotype"/>
          <w:b/>
        </w:rPr>
        <w:t>LA PARTE RECURRENTE</w:t>
      </w:r>
      <w:r w:rsidRPr="004F6E79">
        <w:rPr>
          <w:rFonts w:ascii="Palatino Linotype" w:eastAsia="Palatino Linotype" w:hAnsi="Palatino Linotype" w:cs="Palatino Linotype"/>
        </w:rPr>
        <w:t xml:space="preserve"> realizó las siguientes apuntaciones en forma de alegatos: </w:t>
      </w:r>
    </w:p>
    <w:p w14:paraId="229275E2" w14:textId="77777777" w:rsidR="00A51DEA" w:rsidRPr="004F6E79" w:rsidRDefault="00A51DEA">
      <w:pPr>
        <w:spacing w:line="360" w:lineRule="auto"/>
        <w:jc w:val="both"/>
        <w:rPr>
          <w:rFonts w:ascii="Palatino Linotype" w:eastAsia="Palatino Linotype" w:hAnsi="Palatino Linotype" w:cs="Palatino Linotype"/>
        </w:rPr>
      </w:pPr>
    </w:p>
    <w:p w14:paraId="67C11F63"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 xml:space="preserve">03644/INFOEM/IP/RR/2023 </w:t>
      </w:r>
    </w:p>
    <w:p w14:paraId="76DE1352"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214.pdf</w:t>
      </w:r>
      <w:r w:rsidRPr="004F6E79">
        <w:rPr>
          <w:rFonts w:ascii="Palatino Linotype" w:eastAsia="Palatino Linotype" w:hAnsi="Palatino Linotype" w:cs="Palatino Linotype"/>
          <w:b/>
        </w:rPr>
        <w:tab/>
      </w:r>
    </w:p>
    <w:p w14:paraId="40982261"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4F6E79">
        <w:rPr>
          <w:rFonts w:ascii="Palatino Linotype" w:eastAsia="Palatino Linotype" w:hAnsi="Palatino Linotype" w:cs="Palatino Linotype"/>
        </w:rPr>
        <w:t>Contiene el acuse de la solicitud de información</w:t>
      </w:r>
      <w:r w:rsidRPr="004F6E79">
        <w:rPr>
          <w:rFonts w:ascii="Palatino Linotype" w:eastAsia="Palatino Linotype" w:hAnsi="Palatino Linotype" w:cs="Palatino Linotype"/>
          <w:b/>
        </w:rPr>
        <w:t xml:space="preserve"> 00214/IXTAPALU/IP/2023.</w:t>
      </w:r>
    </w:p>
    <w:p w14:paraId="276BCB2A"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ALEGATOS 214 falta de respuesta.pdf</w:t>
      </w:r>
    </w:p>
    <w:p w14:paraId="6D5DE19F"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4F6E79">
        <w:rPr>
          <w:rFonts w:ascii="Palatino Linotype" w:eastAsia="Palatino Linotype" w:hAnsi="Palatino Linotype" w:cs="Palatino Linotype"/>
        </w:rPr>
        <w:t>Escrito de formato libre que contiene los alegatos de</w:t>
      </w:r>
      <w:r w:rsidRPr="004F6E79">
        <w:rPr>
          <w:rFonts w:ascii="Palatino Linotype" w:eastAsia="Palatino Linotype" w:hAnsi="Palatino Linotype" w:cs="Palatino Linotype"/>
          <w:b/>
        </w:rPr>
        <w:t xml:space="preserve"> LA PARTE RECURRENTE </w:t>
      </w:r>
      <w:r w:rsidRPr="004F6E79">
        <w:rPr>
          <w:rFonts w:ascii="Palatino Linotype" w:eastAsia="Palatino Linotype" w:hAnsi="Palatino Linotype" w:cs="Palatino Linotype"/>
        </w:rPr>
        <w:t>en torno a la tramitación del presente medio de impugnación.</w:t>
      </w:r>
    </w:p>
    <w:p w14:paraId="45A58906" w14:textId="77777777" w:rsidR="00A51DEA" w:rsidRPr="004F6E79" w:rsidRDefault="00A51DEA">
      <w:pPr>
        <w:spacing w:line="360" w:lineRule="auto"/>
        <w:jc w:val="both"/>
        <w:rPr>
          <w:rFonts w:ascii="Palatino Linotype" w:eastAsia="Palatino Linotype" w:hAnsi="Palatino Linotype" w:cs="Palatino Linotype"/>
          <w:b/>
        </w:rPr>
      </w:pPr>
    </w:p>
    <w:p w14:paraId="7A86732F"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03645/INFOEM/IP/RR/2023</w:t>
      </w:r>
    </w:p>
    <w:p w14:paraId="12FDC145"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213.pdf</w:t>
      </w:r>
    </w:p>
    <w:p w14:paraId="2BEC3CD3"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4F6E79">
        <w:rPr>
          <w:rFonts w:ascii="Palatino Linotype" w:eastAsia="Palatino Linotype" w:hAnsi="Palatino Linotype" w:cs="Palatino Linotype"/>
        </w:rPr>
        <w:t>Contiene el acuse de la solicitud de información</w:t>
      </w:r>
      <w:r w:rsidRPr="004F6E79">
        <w:rPr>
          <w:rFonts w:ascii="Palatino Linotype" w:eastAsia="Palatino Linotype" w:hAnsi="Palatino Linotype" w:cs="Palatino Linotype"/>
          <w:b/>
        </w:rPr>
        <w:t xml:space="preserve"> 00213/IXTAPALU/IP/2023.</w:t>
      </w:r>
    </w:p>
    <w:p w14:paraId="20E62C71"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ALEGATOS 213 falta de respuesta.pdf</w:t>
      </w:r>
    </w:p>
    <w:p w14:paraId="3943B0F6"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4F6E79">
        <w:rPr>
          <w:rFonts w:ascii="Palatino Linotype" w:eastAsia="Palatino Linotype" w:hAnsi="Palatino Linotype" w:cs="Palatino Linotype"/>
        </w:rPr>
        <w:t>Escrito de formato libre que contiene los alegatos de</w:t>
      </w:r>
      <w:r w:rsidRPr="004F6E79">
        <w:rPr>
          <w:rFonts w:ascii="Palatino Linotype" w:eastAsia="Palatino Linotype" w:hAnsi="Palatino Linotype" w:cs="Palatino Linotype"/>
          <w:b/>
        </w:rPr>
        <w:t xml:space="preserve"> LA PARTE RECURRENTE </w:t>
      </w:r>
      <w:r w:rsidRPr="004F6E79">
        <w:rPr>
          <w:rFonts w:ascii="Palatino Linotype" w:eastAsia="Palatino Linotype" w:hAnsi="Palatino Linotype" w:cs="Palatino Linotype"/>
        </w:rPr>
        <w:t>en torno a la tramitación del presente medio de impugnación.</w:t>
      </w:r>
    </w:p>
    <w:p w14:paraId="74E892E6" w14:textId="77777777" w:rsidR="00A51DEA" w:rsidRPr="004F6E79" w:rsidRDefault="00A51DEA">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195870FA"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lastRenderedPageBreak/>
        <w:t xml:space="preserve">03646/INFOEM/IP/RR/2023 </w:t>
      </w:r>
    </w:p>
    <w:p w14:paraId="70F2DE31"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ALEGATOS 212 falta de respuesta.pdf</w:t>
      </w:r>
      <w:r w:rsidRPr="004F6E79">
        <w:rPr>
          <w:rFonts w:ascii="Palatino Linotype" w:eastAsia="Palatino Linotype" w:hAnsi="Palatino Linotype" w:cs="Palatino Linotype"/>
          <w:b/>
        </w:rPr>
        <w:tab/>
      </w:r>
    </w:p>
    <w:p w14:paraId="3042E08F"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4F6E79">
        <w:rPr>
          <w:rFonts w:ascii="Palatino Linotype" w:eastAsia="Palatino Linotype" w:hAnsi="Palatino Linotype" w:cs="Palatino Linotype"/>
        </w:rPr>
        <w:t>Escrito de formato libre que contiene los alegatos de</w:t>
      </w:r>
      <w:r w:rsidRPr="004F6E79">
        <w:rPr>
          <w:rFonts w:ascii="Palatino Linotype" w:eastAsia="Palatino Linotype" w:hAnsi="Palatino Linotype" w:cs="Palatino Linotype"/>
          <w:b/>
        </w:rPr>
        <w:t xml:space="preserve"> LA PARTE RECURRENTE </w:t>
      </w:r>
      <w:r w:rsidRPr="004F6E79">
        <w:rPr>
          <w:rFonts w:ascii="Palatino Linotype" w:eastAsia="Palatino Linotype" w:hAnsi="Palatino Linotype" w:cs="Palatino Linotype"/>
        </w:rPr>
        <w:t>en torno a la tramitación del presente medio de impugnación.</w:t>
      </w:r>
    </w:p>
    <w:p w14:paraId="10AD9103"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Solicitud 212.pdf</w:t>
      </w:r>
    </w:p>
    <w:p w14:paraId="6DA0E95E"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4F6E79">
        <w:rPr>
          <w:rFonts w:ascii="Palatino Linotype" w:eastAsia="Palatino Linotype" w:hAnsi="Palatino Linotype" w:cs="Palatino Linotype"/>
        </w:rPr>
        <w:t>Contiene el acuse de la solicitud de información</w:t>
      </w:r>
      <w:r w:rsidRPr="004F6E79">
        <w:rPr>
          <w:rFonts w:ascii="Palatino Linotype" w:eastAsia="Palatino Linotype" w:hAnsi="Palatino Linotype" w:cs="Palatino Linotype"/>
          <w:b/>
        </w:rPr>
        <w:t xml:space="preserve"> 00212/IXTAPALU/IP/2023.</w:t>
      </w:r>
    </w:p>
    <w:p w14:paraId="5125ADB7" w14:textId="77777777" w:rsidR="00A51DEA" w:rsidRPr="004F6E79" w:rsidRDefault="00A51DEA">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2D8614FB"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03721/INFOEM/IP/RR/2023</w:t>
      </w:r>
    </w:p>
    <w:p w14:paraId="0BDFB050"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ALEGATOS 215 falta de respuesta.pdf</w:t>
      </w:r>
      <w:r w:rsidRPr="004F6E79">
        <w:rPr>
          <w:rFonts w:ascii="Palatino Linotype" w:eastAsia="Palatino Linotype" w:hAnsi="Palatino Linotype" w:cs="Palatino Linotype"/>
          <w:b/>
        </w:rPr>
        <w:tab/>
      </w:r>
      <w:r w:rsidRPr="004F6E79">
        <w:rPr>
          <w:rFonts w:ascii="Palatino Linotype" w:eastAsia="Palatino Linotype" w:hAnsi="Palatino Linotype" w:cs="Palatino Linotype"/>
          <w:b/>
        </w:rPr>
        <w:tab/>
      </w:r>
    </w:p>
    <w:p w14:paraId="1F7B9959"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4F6E79">
        <w:rPr>
          <w:rFonts w:ascii="Palatino Linotype" w:eastAsia="Palatino Linotype" w:hAnsi="Palatino Linotype" w:cs="Palatino Linotype"/>
        </w:rPr>
        <w:t>Escrito de formato libre que contiene los alegatos de</w:t>
      </w:r>
      <w:r w:rsidRPr="004F6E79">
        <w:rPr>
          <w:rFonts w:ascii="Palatino Linotype" w:eastAsia="Palatino Linotype" w:hAnsi="Palatino Linotype" w:cs="Palatino Linotype"/>
          <w:b/>
        </w:rPr>
        <w:t xml:space="preserve"> LA PARTE RECURRENTE </w:t>
      </w:r>
      <w:r w:rsidRPr="004F6E79">
        <w:rPr>
          <w:rFonts w:ascii="Palatino Linotype" w:eastAsia="Palatino Linotype" w:hAnsi="Palatino Linotype" w:cs="Palatino Linotype"/>
        </w:rPr>
        <w:t>en torno a la tramitación del presente medio de impugnación.</w:t>
      </w:r>
    </w:p>
    <w:p w14:paraId="63B6AC38" w14:textId="77777777" w:rsidR="00A51DEA" w:rsidRPr="004F6E79" w:rsidRDefault="00146E7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215.pdf</w:t>
      </w:r>
    </w:p>
    <w:p w14:paraId="71F9C5B8" w14:textId="77777777" w:rsidR="00A51DEA" w:rsidRPr="004F6E79" w:rsidRDefault="00146E71">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4F6E79">
        <w:rPr>
          <w:rFonts w:ascii="Palatino Linotype" w:eastAsia="Palatino Linotype" w:hAnsi="Palatino Linotype" w:cs="Palatino Linotype"/>
        </w:rPr>
        <w:t xml:space="preserve">Contiene el acuse de la solicitud de información </w:t>
      </w:r>
      <w:r w:rsidRPr="004F6E79">
        <w:rPr>
          <w:rFonts w:ascii="Palatino Linotype" w:eastAsia="Palatino Linotype" w:hAnsi="Palatino Linotype" w:cs="Palatino Linotype"/>
          <w:b/>
        </w:rPr>
        <w:t>00215/IXTAPALU/IP/2023.</w:t>
      </w:r>
    </w:p>
    <w:p w14:paraId="16231AD5" w14:textId="77777777" w:rsidR="00A51DEA" w:rsidRPr="004F6E79" w:rsidRDefault="00A51DEA">
      <w:pPr>
        <w:spacing w:line="360" w:lineRule="auto"/>
        <w:jc w:val="both"/>
        <w:rPr>
          <w:rFonts w:ascii="Palatino Linotype" w:eastAsia="Palatino Linotype" w:hAnsi="Palatino Linotype" w:cs="Palatino Linotype"/>
        </w:rPr>
      </w:pPr>
    </w:p>
    <w:p w14:paraId="5BC921F0"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Por su cuenta tenemos que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en los cuatro recursos de revisión, omitió hacer el envío de los Informes Justificados para los casos específicos, dicho que se hace constar de la manera que sigue, a modo de ejemplo: </w:t>
      </w:r>
    </w:p>
    <w:p w14:paraId="4E27D5BE" w14:textId="77777777" w:rsidR="00A51DEA" w:rsidRPr="004F6E79" w:rsidRDefault="00A51DEA">
      <w:pPr>
        <w:spacing w:line="360" w:lineRule="auto"/>
        <w:jc w:val="both"/>
      </w:pPr>
    </w:p>
    <w:p w14:paraId="693FC6E4" w14:textId="77777777" w:rsidR="00A51DEA" w:rsidRPr="004F6E79" w:rsidRDefault="00146E71">
      <w:pPr>
        <w:spacing w:line="360" w:lineRule="auto"/>
        <w:jc w:val="center"/>
        <w:rPr>
          <w:rFonts w:ascii="Palatino Linotype" w:eastAsia="Palatino Linotype" w:hAnsi="Palatino Linotype" w:cs="Palatino Linotype"/>
        </w:rPr>
      </w:pPr>
      <w:r w:rsidRPr="004F6E79">
        <w:rPr>
          <w:noProof/>
        </w:rPr>
        <w:drawing>
          <wp:inline distT="0" distB="0" distL="0" distR="0" wp14:anchorId="09C3AB01" wp14:editId="3284044E">
            <wp:extent cx="4322651" cy="1121869"/>
            <wp:effectExtent l="0" t="0" r="0" b="0"/>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7389" t="22904" r="15588" b="41554"/>
                    <a:stretch>
                      <a:fillRect/>
                    </a:stretch>
                  </pic:blipFill>
                  <pic:spPr>
                    <a:xfrm>
                      <a:off x="0" y="0"/>
                      <a:ext cx="4322651" cy="1121869"/>
                    </a:xfrm>
                    <a:prstGeom prst="rect">
                      <a:avLst/>
                    </a:prstGeom>
                    <a:ln/>
                  </pic:spPr>
                </pic:pic>
              </a:graphicData>
            </a:graphic>
          </wp:inline>
        </w:drawing>
      </w:r>
    </w:p>
    <w:p w14:paraId="4EBE161C" w14:textId="77777777" w:rsidR="00A51DEA" w:rsidRPr="004F6E79" w:rsidRDefault="00A51DEA">
      <w:pPr>
        <w:spacing w:line="360" w:lineRule="auto"/>
        <w:jc w:val="center"/>
        <w:rPr>
          <w:rFonts w:ascii="Palatino Linotype" w:eastAsia="Palatino Linotype" w:hAnsi="Palatino Linotype" w:cs="Palatino Linotype"/>
        </w:rPr>
      </w:pPr>
    </w:p>
    <w:p w14:paraId="6D62FE9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8. Cierre de Instrucción. </w:t>
      </w:r>
      <w:r w:rsidRPr="004F6E79">
        <w:rPr>
          <w:rFonts w:ascii="Palatino Linotype" w:eastAsia="Palatino Linotype" w:hAnsi="Palatino Linotype" w:cs="Palatino Linotype"/>
        </w:rPr>
        <w:t xml:space="preserve">Con fecha </w:t>
      </w:r>
      <w:r w:rsidRPr="004F6E79">
        <w:rPr>
          <w:rFonts w:ascii="Palatino Linotype" w:eastAsia="Palatino Linotype" w:hAnsi="Palatino Linotype" w:cs="Palatino Linotype"/>
          <w:b/>
        </w:rPr>
        <w:t>treinta y uno de julio del año dos mil veintitrés,</w:t>
      </w:r>
      <w:r w:rsidRPr="004F6E79">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w:t>
      </w:r>
    </w:p>
    <w:p w14:paraId="09CEFA6C" w14:textId="77777777" w:rsidR="00A51DEA" w:rsidRPr="004F6E79" w:rsidRDefault="00A51DEA">
      <w:pPr>
        <w:spacing w:line="360" w:lineRule="auto"/>
        <w:jc w:val="both"/>
        <w:rPr>
          <w:rFonts w:ascii="Palatino Linotype" w:eastAsia="Palatino Linotype" w:hAnsi="Palatino Linotype" w:cs="Palatino Linotype"/>
        </w:rPr>
      </w:pPr>
    </w:p>
    <w:p w14:paraId="6469C0FF" w14:textId="77777777" w:rsidR="00A51DEA" w:rsidRPr="004F6E79" w:rsidRDefault="00146E71">
      <w:pPr>
        <w:widowControl w:val="0"/>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9. Ampliación del plazo para resolver el recurso.</w:t>
      </w:r>
      <w:r w:rsidRPr="004F6E79">
        <w:rPr>
          <w:rFonts w:ascii="Palatino Linotype" w:eastAsia="Palatino Linotype" w:hAnsi="Palatino Linotype" w:cs="Palatino Linotype"/>
        </w:rPr>
        <w:t xml:space="preserve"> Con fecha </w:t>
      </w:r>
      <w:r w:rsidRPr="004F6E79">
        <w:rPr>
          <w:rFonts w:ascii="Palatino Linotype" w:eastAsia="Palatino Linotype" w:hAnsi="Palatino Linotype" w:cs="Palatino Linotype"/>
          <w:b/>
        </w:rPr>
        <w:t>veintidós de agosto de dos mil veintitrés</w:t>
      </w:r>
      <w:r w:rsidRPr="004F6E7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81DE694" w14:textId="77777777" w:rsidR="00A51DEA" w:rsidRPr="004F6E79" w:rsidRDefault="00A51DEA">
      <w:pPr>
        <w:widowControl w:val="0"/>
        <w:spacing w:line="360" w:lineRule="auto"/>
        <w:jc w:val="both"/>
        <w:rPr>
          <w:rFonts w:ascii="Palatino Linotype" w:eastAsia="Palatino Linotype" w:hAnsi="Palatino Linotype" w:cs="Palatino Linotype"/>
        </w:rPr>
      </w:pPr>
    </w:p>
    <w:p w14:paraId="3E23A3D7"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8515468" w14:textId="77777777" w:rsidR="00A51DEA" w:rsidRPr="004F6E79" w:rsidRDefault="00A51DEA">
      <w:pPr>
        <w:spacing w:line="360" w:lineRule="auto"/>
        <w:jc w:val="both"/>
        <w:rPr>
          <w:rFonts w:ascii="Palatino Linotype" w:eastAsia="Palatino Linotype" w:hAnsi="Palatino Linotype" w:cs="Palatino Linotype"/>
        </w:rPr>
      </w:pPr>
    </w:p>
    <w:p w14:paraId="632009CC"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4F6E79">
        <w:rPr>
          <w:rFonts w:ascii="Palatino Linotype" w:eastAsia="Palatino Linotype" w:hAnsi="Palatino Linotype" w:cs="Palatino Linotype"/>
        </w:rPr>
        <w:lastRenderedPageBreak/>
        <w:t>órganos jurisdiccionales federales, aplicables también en procedimientos análogos, como el que nos ocupa.</w:t>
      </w:r>
    </w:p>
    <w:p w14:paraId="5F24C63A" w14:textId="77777777" w:rsidR="00A51DEA" w:rsidRPr="004F6E79" w:rsidRDefault="00A51DEA">
      <w:pPr>
        <w:spacing w:line="360" w:lineRule="auto"/>
        <w:jc w:val="both"/>
        <w:rPr>
          <w:rFonts w:ascii="Palatino Linotype" w:eastAsia="Palatino Linotype" w:hAnsi="Palatino Linotype" w:cs="Palatino Linotype"/>
        </w:rPr>
      </w:pPr>
    </w:p>
    <w:p w14:paraId="20D58739"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B15B9E" w14:textId="77777777" w:rsidR="00A51DEA" w:rsidRPr="004F6E79" w:rsidRDefault="00A51DEA">
      <w:pPr>
        <w:spacing w:line="360" w:lineRule="auto"/>
        <w:jc w:val="both"/>
        <w:rPr>
          <w:rFonts w:ascii="Palatino Linotype" w:eastAsia="Palatino Linotype" w:hAnsi="Palatino Linotype" w:cs="Palatino Linotype"/>
        </w:rPr>
      </w:pPr>
    </w:p>
    <w:p w14:paraId="411481E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C976E1" w14:textId="77777777" w:rsidR="00A51DEA" w:rsidRPr="004F6E79" w:rsidRDefault="00A51DEA">
      <w:pPr>
        <w:spacing w:line="360" w:lineRule="auto"/>
        <w:jc w:val="both"/>
        <w:rPr>
          <w:rFonts w:ascii="Palatino Linotype" w:eastAsia="Palatino Linotype" w:hAnsi="Palatino Linotype" w:cs="Palatino Linotype"/>
        </w:rPr>
      </w:pPr>
    </w:p>
    <w:p w14:paraId="2DE27366" w14:textId="77777777" w:rsidR="00A51DEA" w:rsidRPr="004F6E79" w:rsidRDefault="00146E71">
      <w:pPr>
        <w:spacing w:line="360" w:lineRule="auto"/>
        <w:jc w:val="both"/>
        <w:rPr>
          <w:rFonts w:ascii="Palatino Linotype" w:eastAsia="Palatino Linotype" w:hAnsi="Palatino Linotype" w:cs="Palatino Linotype"/>
          <w:strike/>
        </w:rPr>
      </w:pPr>
      <w:r w:rsidRPr="004F6E7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71EBD7" w14:textId="77777777" w:rsidR="00A51DEA" w:rsidRPr="004F6E79" w:rsidRDefault="00A51DEA" w:rsidP="00BB250C">
      <w:pPr>
        <w:spacing w:line="360" w:lineRule="auto"/>
        <w:jc w:val="both"/>
        <w:rPr>
          <w:rFonts w:ascii="Palatino Linotype" w:eastAsia="Palatino Linotype" w:hAnsi="Palatino Linotype" w:cs="Palatino Linotype"/>
        </w:rPr>
      </w:pPr>
    </w:p>
    <w:p w14:paraId="24718481" w14:textId="77777777" w:rsidR="00A51DEA" w:rsidRPr="004F6E79" w:rsidRDefault="00146E71" w:rsidP="00BB250C">
      <w:pPr>
        <w:numPr>
          <w:ilvl w:val="0"/>
          <w:numId w:val="5"/>
        </w:num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1F503D5" w14:textId="77777777" w:rsidR="00A51DEA" w:rsidRPr="004F6E79" w:rsidRDefault="00146E71" w:rsidP="00BB250C">
      <w:pPr>
        <w:numPr>
          <w:ilvl w:val="0"/>
          <w:numId w:val="5"/>
        </w:num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Actividad Procesal del interesado. Acciones u omisiones del interesado.</w:t>
      </w:r>
    </w:p>
    <w:p w14:paraId="1FA0DA59" w14:textId="77777777" w:rsidR="00A51DEA" w:rsidRPr="004F6E79" w:rsidRDefault="00146E71" w:rsidP="00BB250C">
      <w:pPr>
        <w:numPr>
          <w:ilvl w:val="0"/>
          <w:numId w:val="5"/>
        </w:num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Conducta de la Autoridad: Las Acciones u omisiones realizadas en el procedimiento. Así como si la autoridad actuó con la debida diligencia.</w:t>
      </w:r>
    </w:p>
    <w:p w14:paraId="78E5453F" w14:textId="77777777" w:rsidR="00A51DEA" w:rsidRPr="004F6E79" w:rsidRDefault="00146E71" w:rsidP="00BB250C">
      <w:pPr>
        <w:numPr>
          <w:ilvl w:val="0"/>
          <w:numId w:val="5"/>
        </w:num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lastRenderedPageBreak/>
        <w:t xml:space="preserve"> La afectación generada en la situación jurídica de la persona involucrada en el proceso: Violación a sus derechos humanos.</w:t>
      </w:r>
    </w:p>
    <w:p w14:paraId="0E9E7594" w14:textId="77777777" w:rsidR="00A51DEA" w:rsidRPr="004F6E79" w:rsidRDefault="00A51DEA" w:rsidP="00BB250C">
      <w:pPr>
        <w:spacing w:line="360" w:lineRule="auto"/>
        <w:jc w:val="both"/>
        <w:rPr>
          <w:rFonts w:ascii="Palatino Linotype" w:eastAsia="Palatino Linotype" w:hAnsi="Palatino Linotype" w:cs="Palatino Linotype"/>
        </w:rPr>
      </w:pPr>
    </w:p>
    <w:p w14:paraId="7011739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8D9831" w14:textId="77777777" w:rsidR="00A51DEA" w:rsidRPr="004F6E79" w:rsidRDefault="00A51DEA">
      <w:pPr>
        <w:spacing w:line="360" w:lineRule="auto"/>
        <w:jc w:val="both"/>
        <w:rPr>
          <w:rFonts w:ascii="Palatino Linotype" w:eastAsia="Palatino Linotype" w:hAnsi="Palatino Linotype" w:cs="Palatino Linotype"/>
        </w:rPr>
      </w:pPr>
    </w:p>
    <w:p w14:paraId="1B146C57" w14:textId="77777777" w:rsidR="00A51DEA" w:rsidRPr="004F6E79" w:rsidRDefault="00146E71">
      <w:pP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F6E7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F6E79">
        <w:rPr>
          <w:rFonts w:ascii="Palatino Linotype" w:eastAsia="Palatino Linotype" w:hAnsi="Palatino Linotype" w:cs="Palatino Linotype"/>
        </w:rPr>
        <w:t>, visible en la Gaceta del Seminario Judicial de la Federación con el registro digital 205635.</w:t>
      </w:r>
    </w:p>
    <w:p w14:paraId="798D0597" w14:textId="77777777" w:rsidR="00A51DEA" w:rsidRPr="004F6E79" w:rsidRDefault="00A51DEA">
      <w:pPr>
        <w:spacing w:line="360" w:lineRule="auto"/>
        <w:jc w:val="both"/>
        <w:rPr>
          <w:rFonts w:ascii="Palatino Linotype" w:eastAsia="Palatino Linotype" w:hAnsi="Palatino Linotype" w:cs="Palatino Linotype"/>
        </w:rPr>
      </w:pPr>
    </w:p>
    <w:p w14:paraId="321C76B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F6E79">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902B32E" w14:textId="77777777" w:rsidR="00A51DEA" w:rsidRPr="004F6E79" w:rsidRDefault="00A51DEA">
      <w:pPr>
        <w:spacing w:line="360" w:lineRule="auto"/>
        <w:jc w:val="both"/>
        <w:rPr>
          <w:rFonts w:ascii="Palatino Linotype" w:eastAsia="Palatino Linotype" w:hAnsi="Palatino Linotype" w:cs="Palatino Linotype"/>
        </w:rPr>
      </w:pPr>
    </w:p>
    <w:p w14:paraId="47A0B2BE"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AF6045A"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11EF0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0A0B9C9D"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A83E7E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31659ECE"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8A1CBB"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77CE7E2" w14:textId="77777777" w:rsidR="00A51DEA" w:rsidRPr="004F6E79" w:rsidRDefault="00A51DEA">
      <w:pPr>
        <w:widowControl w:val="0"/>
        <w:spacing w:line="360" w:lineRule="auto"/>
        <w:jc w:val="both"/>
        <w:rPr>
          <w:rFonts w:ascii="Palatino Linotype" w:eastAsia="Palatino Linotype" w:hAnsi="Palatino Linotype" w:cs="Palatino Linotype"/>
          <w:b/>
        </w:rPr>
      </w:pPr>
    </w:p>
    <w:p w14:paraId="7DD89A8C" w14:textId="77777777" w:rsidR="00A51DEA" w:rsidRPr="004F6E79" w:rsidRDefault="00146E71">
      <w:p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9ADD7B4" w14:textId="77777777" w:rsidR="00A51DEA" w:rsidRPr="004F6E79" w:rsidRDefault="00A51DEA">
      <w:pPr>
        <w:pBdr>
          <w:top w:val="nil"/>
          <w:left w:val="nil"/>
          <w:bottom w:val="nil"/>
          <w:right w:val="nil"/>
          <w:between w:val="nil"/>
        </w:pBdr>
        <w:spacing w:line="360" w:lineRule="auto"/>
        <w:jc w:val="both"/>
        <w:rPr>
          <w:rFonts w:ascii="Palatino Linotype" w:eastAsia="Palatino Linotype" w:hAnsi="Palatino Linotype" w:cs="Palatino Linotype"/>
        </w:rPr>
      </w:pPr>
    </w:p>
    <w:p w14:paraId="1D39157F" w14:textId="77777777" w:rsidR="00A51DEA" w:rsidRPr="004F6E79" w:rsidRDefault="00146E71">
      <w:pPr>
        <w:widowControl w:val="0"/>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t>II. C O N S I D E R A N D O:</w:t>
      </w:r>
    </w:p>
    <w:p w14:paraId="31FA5B6A" w14:textId="77777777" w:rsidR="00A51DEA" w:rsidRPr="004F6E79" w:rsidRDefault="00A51DEA">
      <w:pPr>
        <w:widowControl w:val="0"/>
        <w:spacing w:line="360" w:lineRule="auto"/>
        <w:jc w:val="center"/>
        <w:rPr>
          <w:rFonts w:ascii="Palatino Linotype" w:eastAsia="Palatino Linotype" w:hAnsi="Palatino Linotype" w:cs="Palatino Linotype"/>
          <w:b/>
        </w:rPr>
      </w:pPr>
    </w:p>
    <w:p w14:paraId="6C91C6C6"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PRIMERO. COMPETENCIA.</w:t>
      </w:r>
      <w:r w:rsidRPr="004F6E7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11 del Reglamento Interior del Instituto de Transparencia, Acceso a la Información Pública y Protección de Datos Personales del Estado de México y Municipios.</w:t>
      </w:r>
    </w:p>
    <w:p w14:paraId="2F838EE5" w14:textId="77777777" w:rsidR="00A51DEA" w:rsidRPr="004F6E79" w:rsidRDefault="00A51DEA">
      <w:pPr>
        <w:spacing w:line="360" w:lineRule="auto"/>
        <w:jc w:val="both"/>
        <w:rPr>
          <w:rFonts w:ascii="Palatino Linotype" w:eastAsia="Palatino Linotype" w:hAnsi="Palatino Linotype" w:cs="Palatino Linotype"/>
        </w:rPr>
      </w:pPr>
    </w:p>
    <w:p w14:paraId="650DAF7F" w14:textId="77777777" w:rsidR="00A51DEA" w:rsidRPr="004F6E79" w:rsidRDefault="00146E71">
      <w:pPr>
        <w:spacing w:line="360" w:lineRule="auto"/>
        <w:jc w:val="both"/>
        <w:rPr>
          <w:rFonts w:ascii="Palatino Linotype" w:eastAsia="Palatino Linotype" w:hAnsi="Palatino Linotype" w:cs="Palatino Linotype"/>
        </w:rPr>
      </w:pPr>
      <w:bookmarkStart w:id="1" w:name="_heading=h.q9a5pqst6so" w:colFirst="0" w:colLast="0"/>
      <w:bookmarkEnd w:id="1"/>
      <w:r w:rsidRPr="004F6E79">
        <w:rPr>
          <w:rFonts w:ascii="Palatino Linotype" w:eastAsia="Palatino Linotype" w:hAnsi="Palatino Linotype" w:cs="Palatino Linotype"/>
          <w:b/>
        </w:rPr>
        <w:t xml:space="preserve">SEGUNDO. OPORTUNIDAD Y PROCEDIBILIDAD. </w:t>
      </w:r>
      <w:r w:rsidRPr="004F6E79">
        <w:rPr>
          <w:rFonts w:ascii="Palatino Linotype" w:eastAsia="Palatino Linotype" w:hAnsi="Palatino Linotype" w:cs="Palatino Linotype"/>
        </w:rPr>
        <w:t>Es de precisar que la</w:t>
      </w:r>
      <w:r w:rsidRPr="004F6E79">
        <w:rPr>
          <w:rFonts w:ascii="Palatino Linotype" w:eastAsia="Palatino Linotype" w:hAnsi="Palatino Linotype" w:cs="Palatino Linotype"/>
          <w:b/>
        </w:rPr>
        <w:t xml:space="preserve"> </w:t>
      </w:r>
      <w:r w:rsidRPr="004F6E7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59127FD7"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BF39B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Artículo 163. </w:t>
      </w:r>
      <w:r w:rsidRPr="004F6E7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16F150"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F3441E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Artículo 166.</w:t>
      </w:r>
    </w:p>
    <w:p w14:paraId="12D0614F"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5F31BDE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124E6B0F"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656DDDC3"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2E16E56"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5D52B3AE" w14:textId="77777777" w:rsidR="00A51DEA" w:rsidRPr="004F6E79" w:rsidRDefault="00A51DEA">
      <w:pPr>
        <w:spacing w:line="360" w:lineRule="auto"/>
        <w:ind w:left="-426"/>
        <w:jc w:val="both"/>
        <w:rPr>
          <w:rFonts w:ascii="Palatino Linotype" w:eastAsia="Palatino Linotype" w:hAnsi="Palatino Linotype" w:cs="Palatino Linotype"/>
        </w:rPr>
      </w:pPr>
    </w:p>
    <w:p w14:paraId="48C3FD4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1D7F87D" w14:textId="77777777" w:rsidR="00A51DEA" w:rsidRPr="004F6E79" w:rsidRDefault="00A51DEA">
      <w:pPr>
        <w:spacing w:line="360" w:lineRule="auto"/>
        <w:ind w:left="-426"/>
        <w:jc w:val="both"/>
        <w:rPr>
          <w:rFonts w:ascii="Palatino Linotype" w:eastAsia="Palatino Linotype" w:hAnsi="Palatino Linotype" w:cs="Palatino Linotype"/>
        </w:rPr>
      </w:pPr>
    </w:p>
    <w:p w14:paraId="7564A4A1"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Por su parte, el artículo 178 del citado ordenamiento, establece:</w:t>
      </w:r>
    </w:p>
    <w:p w14:paraId="310CB0CC"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4EE742C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b/>
          <w:i/>
          <w:sz w:val="22"/>
          <w:szCs w:val="22"/>
        </w:rPr>
        <w:t xml:space="preserve">Artículo 178. </w:t>
      </w:r>
      <w:r w:rsidRPr="004F6E7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F6E79">
        <w:rPr>
          <w:rFonts w:ascii="Palatino Linotype" w:eastAsia="Palatino Linotype" w:hAnsi="Palatino Linotype" w:cs="Palatino Linotype"/>
          <w:b/>
          <w:i/>
          <w:sz w:val="22"/>
          <w:szCs w:val="22"/>
        </w:rPr>
        <w:t>.</w:t>
      </w:r>
    </w:p>
    <w:p w14:paraId="18F9766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acompañado con el documento que pruebe la fecha en que presentó la solicitud</w:t>
      </w:r>
      <w:r w:rsidRPr="004F6E79">
        <w:rPr>
          <w:rFonts w:ascii="Palatino Linotype" w:eastAsia="Palatino Linotype" w:hAnsi="Palatino Linotype" w:cs="Palatino Linotype"/>
          <w:b/>
          <w:i/>
          <w:sz w:val="22"/>
          <w:szCs w:val="22"/>
        </w:rPr>
        <w:t>.</w:t>
      </w:r>
    </w:p>
    <w:p w14:paraId="35402A6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i/>
          <w:sz w:val="22"/>
          <w:szCs w:val="22"/>
        </w:rPr>
        <w:t>(</w:t>
      </w:r>
      <w:r w:rsidRPr="004F6E79">
        <w:rPr>
          <w:rFonts w:ascii="Palatino Linotype" w:eastAsia="Palatino Linotype" w:hAnsi="Palatino Linotype" w:cs="Palatino Linotype"/>
          <w:b/>
          <w:i/>
          <w:sz w:val="22"/>
          <w:szCs w:val="22"/>
        </w:rPr>
        <w:t>…)</w:t>
      </w:r>
    </w:p>
    <w:p w14:paraId="79A79B37"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2DFA791A"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4F6E79">
        <w:rPr>
          <w:rFonts w:ascii="Palatino Linotype" w:eastAsia="Palatino Linotype" w:hAnsi="Palatino Linotype" w:cs="Palatino Linotype"/>
          <w:b/>
        </w:rPr>
        <w:t xml:space="preserve">EL SUJETO OBLIGADO </w:t>
      </w:r>
      <w:r w:rsidRPr="004F6E7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F6E79">
        <w:rPr>
          <w:rFonts w:ascii="Palatino Linotype" w:eastAsia="Palatino Linotype" w:hAnsi="Palatino Linotype" w:cs="Palatino Linotype"/>
          <w:b/>
          <w:u w:val="single"/>
        </w:rPr>
        <w:t>la interposición del recurso de revisión puede ser en cualquier momento.</w:t>
      </w:r>
    </w:p>
    <w:p w14:paraId="7D04B87A" w14:textId="77777777" w:rsidR="00A51DEA" w:rsidRPr="004F6E79" w:rsidRDefault="00A51DEA">
      <w:pPr>
        <w:spacing w:line="360" w:lineRule="auto"/>
        <w:jc w:val="both"/>
        <w:rPr>
          <w:rFonts w:ascii="Palatino Linotype" w:eastAsia="Palatino Linotype" w:hAnsi="Palatino Linotype" w:cs="Palatino Linotype"/>
        </w:rPr>
      </w:pPr>
    </w:p>
    <w:p w14:paraId="39261EF3"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La negativa ficta constituye una presunción legal, en el entendido de que donde no hubo respuesta por parte del </w:t>
      </w:r>
      <w:r w:rsidRPr="004F6E79">
        <w:rPr>
          <w:rFonts w:ascii="Palatino Linotype" w:eastAsia="Palatino Linotype" w:hAnsi="Palatino Linotype" w:cs="Palatino Linotype"/>
          <w:b/>
        </w:rPr>
        <w:t xml:space="preserve">SUJETO OBLIGADO, </w:t>
      </w:r>
      <w:r w:rsidRPr="004F6E7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67E2939" w14:textId="77777777" w:rsidR="00A51DEA" w:rsidRPr="004F6E79" w:rsidRDefault="00A51DEA">
      <w:pPr>
        <w:spacing w:line="360" w:lineRule="auto"/>
        <w:jc w:val="both"/>
        <w:rPr>
          <w:rFonts w:ascii="Palatino Linotype" w:eastAsia="Palatino Linotype" w:hAnsi="Palatino Linotype" w:cs="Palatino Linotype"/>
        </w:rPr>
      </w:pPr>
    </w:p>
    <w:p w14:paraId="31001420"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de dar respuesta, por lo que este Organismo Garante del derecho de acceso a la información y en aras de privilegiar </w:t>
      </w:r>
      <w:r w:rsidRPr="004F6E79">
        <w:rPr>
          <w:rFonts w:ascii="Palatino Linotype" w:eastAsia="Palatino Linotype" w:hAnsi="Palatino Linotype" w:cs="Palatino Linotype"/>
        </w:rPr>
        <w:lastRenderedPageBreak/>
        <w:t>el principio de máxima publicidad deberá dar entrada al estudio del fondo del recurso interpuesto en dichos casos y no optar por el desechamiento del mismo.</w:t>
      </w:r>
    </w:p>
    <w:p w14:paraId="6B10CDBD" w14:textId="77777777" w:rsidR="00A51DEA" w:rsidRPr="004F6E79" w:rsidRDefault="00A51DEA">
      <w:pPr>
        <w:spacing w:line="360" w:lineRule="auto"/>
        <w:jc w:val="both"/>
        <w:rPr>
          <w:rFonts w:ascii="Palatino Linotype" w:eastAsia="Palatino Linotype" w:hAnsi="Palatino Linotype" w:cs="Palatino Linotype"/>
        </w:rPr>
      </w:pPr>
    </w:p>
    <w:p w14:paraId="7EB1BBC0"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37CAAC4" w14:textId="77777777" w:rsidR="00A51DEA" w:rsidRPr="004F6E79" w:rsidRDefault="00A51DEA">
      <w:pPr>
        <w:spacing w:line="276" w:lineRule="auto"/>
        <w:jc w:val="both"/>
        <w:rPr>
          <w:rFonts w:ascii="Palatino Linotype" w:eastAsia="Palatino Linotype" w:hAnsi="Palatino Linotype" w:cs="Palatino Linotype"/>
          <w:i/>
        </w:rPr>
      </w:pPr>
    </w:p>
    <w:p w14:paraId="60AFD7F9" w14:textId="77777777" w:rsidR="00A51DEA" w:rsidRPr="004F6E79" w:rsidRDefault="00146E71">
      <w:pPr>
        <w:tabs>
          <w:tab w:val="left" w:pos="1276"/>
        </w:tabs>
        <w:spacing w:line="276" w:lineRule="auto"/>
        <w:ind w:left="567" w:right="616"/>
        <w:jc w:val="both"/>
        <w:rPr>
          <w:rFonts w:ascii="Palatino Linotype" w:eastAsia="Palatino Linotype" w:hAnsi="Palatino Linotype" w:cs="Palatino Linotype"/>
          <w:i/>
        </w:rPr>
      </w:pPr>
      <w:r w:rsidRPr="004F6E79">
        <w:rPr>
          <w:rFonts w:ascii="Palatino Linotype" w:eastAsia="Palatino Linotype" w:hAnsi="Palatino Linotype" w:cs="Palatino Linotype"/>
          <w:b/>
          <w:i/>
          <w:sz w:val="22"/>
          <w:szCs w:val="22"/>
        </w:rPr>
        <w:t>CRITERIO 0001-15. NEGATIVA FICTA. PLAZO PARA INTERPONER EL RECURSO DE REVISIÓN TRATÁNDOSE DE</w:t>
      </w:r>
      <w:r w:rsidRPr="004F6E7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FD6331" w14:textId="77777777" w:rsidR="00A51DEA" w:rsidRPr="004F6E79" w:rsidRDefault="00A51DEA">
      <w:pPr>
        <w:spacing w:line="276" w:lineRule="auto"/>
        <w:ind w:right="851"/>
        <w:jc w:val="both"/>
        <w:rPr>
          <w:rFonts w:ascii="Palatino Linotype" w:eastAsia="Palatino Linotype" w:hAnsi="Palatino Linotype" w:cs="Palatino Linotype"/>
        </w:rPr>
      </w:pPr>
    </w:p>
    <w:p w14:paraId="17D332AF" w14:textId="77777777" w:rsidR="00A51DEA" w:rsidRPr="004F6E79" w:rsidRDefault="00146E71">
      <w:p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lastRenderedPageBreak/>
        <w:t xml:space="preserve">Asimismo, por cuanto hace a la procedibilidad de los recursos de revisión, es de suma importancia señalar que </w:t>
      </w:r>
      <w:r w:rsidRPr="004F6E79">
        <w:rPr>
          <w:rFonts w:ascii="Palatino Linotype" w:eastAsia="Palatino Linotype" w:hAnsi="Palatino Linotype" w:cs="Palatino Linotype"/>
          <w:b/>
        </w:rPr>
        <w:t>LA PARTE RECURRENTE,</w:t>
      </w:r>
      <w:r w:rsidRPr="004F6E79">
        <w:rPr>
          <w:rFonts w:ascii="Palatino Linotype" w:eastAsia="Palatino Linotype" w:hAnsi="Palatino Linotype" w:cs="Palatino Linotype"/>
        </w:rPr>
        <w:t xml:space="preserve"> </w:t>
      </w:r>
      <w:r w:rsidRPr="004F6E79">
        <w:rPr>
          <w:rFonts w:ascii="Palatino Linotype" w:eastAsia="Palatino Linotype" w:hAnsi="Palatino Linotype" w:cs="Palatino Linotype"/>
          <w:b/>
        </w:rPr>
        <w:t>no señaló nombre propio para ser identificada,</w:t>
      </w:r>
      <w:r w:rsidRPr="004F6E79">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4C1BEC"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2ED7F6F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2E2B21FA"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Las solicitudes anónimas, </w:t>
      </w:r>
      <w:r w:rsidRPr="004F6E79">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47C33409"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rPr>
      </w:pPr>
      <w:r w:rsidRPr="004F6E79">
        <w:rPr>
          <w:rFonts w:ascii="Palatino Linotype" w:eastAsia="Palatino Linotype" w:hAnsi="Palatino Linotype" w:cs="Palatino Linotype"/>
          <w:b/>
          <w:i/>
          <w:sz w:val="22"/>
          <w:szCs w:val="22"/>
        </w:rPr>
        <w:t>(…)</w:t>
      </w:r>
    </w:p>
    <w:p w14:paraId="26B00A4C"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87D4F5"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01A28E" w14:textId="77777777" w:rsidR="00A51DEA" w:rsidRPr="004F6E79" w:rsidRDefault="00A51DEA">
      <w:pPr>
        <w:spacing w:line="360" w:lineRule="auto"/>
        <w:jc w:val="both"/>
        <w:rPr>
          <w:rFonts w:ascii="Palatino Linotype" w:eastAsia="Palatino Linotype" w:hAnsi="Palatino Linotype" w:cs="Palatino Linotype"/>
        </w:rPr>
      </w:pPr>
    </w:p>
    <w:p w14:paraId="51C5FC79"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la fracción VII del artículo 179 de la ley de la materia, que a la letra dice:</w:t>
      </w:r>
    </w:p>
    <w:p w14:paraId="33739476"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1338E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lastRenderedPageBreak/>
        <w:t xml:space="preserve">Artículo 179. </w:t>
      </w:r>
      <w:r w:rsidRPr="004F6E7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07BAF9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440B350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VII. </w:t>
      </w:r>
      <w:r w:rsidRPr="004F6E79">
        <w:rPr>
          <w:rFonts w:ascii="Palatino Linotype" w:eastAsia="Palatino Linotype" w:hAnsi="Palatino Linotype" w:cs="Palatino Linotype"/>
          <w:i/>
          <w:sz w:val="22"/>
          <w:szCs w:val="22"/>
        </w:rPr>
        <w:t>La falta de respuesta a una solicitud de acceso a la información;”</w:t>
      </w:r>
    </w:p>
    <w:p w14:paraId="7CFD2D5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17C17BD6"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B885C0"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El precepto legal citado, establece como supuesto de procedencia del recurso de revisión, en aquellos casos en que </w:t>
      </w:r>
      <w:r w:rsidRPr="004F6E79">
        <w:rPr>
          <w:rFonts w:ascii="Palatino Linotype" w:eastAsia="Palatino Linotype" w:hAnsi="Palatino Linotype" w:cs="Palatino Linotype"/>
          <w:b/>
        </w:rPr>
        <w:t xml:space="preserve">LA PARTE RECURRENTE </w:t>
      </w:r>
      <w:r w:rsidRPr="004F6E79">
        <w:rPr>
          <w:rFonts w:ascii="Palatino Linotype" w:eastAsia="Palatino Linotype" w:hAnsi="Palatino Linotype" w:cs="Palatino Linotype"/>
        </w:rPr>
        <w:t xml:space="preserve">estime negado el acceso a la información por la falta de respuesta por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en este asunto se actualiza la hipótesis jurídica citada, en atención a que LA PARTE </w:t>
      </w:r>
      <w:r w:rsidRPr="004F6E79">
        <w:rPr>
          <w:rFonts w:ascii="Palatino Linotype" w:eastAsia="Palatino Linotype" w:hAnsi="Palatino Linotype" w:cs="Palatino Linotype"/>
          <w:b/>
        </w:rPr>
        <w:t>RECURRENTE</w:t>
      </w:r>
      <w:r w:rsidRPr="004F6E79">
        <w:rPr>
          <w:rFonts w:ascii="Palatino Linotype" w:eastAsia="Palatino Linotype" w:hAnsi="Palatino Linotype" w:cs="Palatino Linotype"/>
        </w:rPr>
        <w:t xml:space="preserve"> combate falta de trámite por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y expresa motivos de inconformidad en contra de dicha circunstancia.</w:t>
      </w:r>
    </w:p>
    <w:p w14:paraId="65EFFBC0" w14:textId="77777777" w:rsidR="00A51DEA" w:rsidRPr="004F6E79" w:rsidRDefault="00A51DEA">
      <w:pPr>
        <w:spacing w:line="360" w:lineRule="auto"/>
        <w:jc w:val="both"/>
        <w:rPr>
          <w:rFonts w:ascii="Palatino Linotype" w:eastAsia="Palatino Linotype" w:hAnsi="Palatino Linotype" w:cs="Palatino Linotype"/>
        </w:rPr>
      </w:pPr>
    </w:p>
    <w:p w14:paraId="4299EF42" w14:textId="77777777" w:rsidR="00A51DEA" w:rsidRPr="004F6E79" w:rsidRDefault="00146E71">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4F6E79">
        <w:rPr>
          <w:rFonts w:ascii="Palatino Linotype" w:eastAsia="Palatino Linotype" w:hAnsi="Palatino Linotype" w:cs="Palatino Linotype"/>
          <w:b/>
        </w:rPr>
        <w:t xml:space="preserve">TERCERO. MATERIA DE LA REVISIÓN. </w:t>
      </w:r>
      <w:r w:rsidRPr="004F6E79">
        <w:rPr>
          <w:rFonts w:ascii="Palatino Linotype" w:eastAsia="Palatino Linotype" w:hAnsi="Palatino Linotype" w:cs="Palatino Linotype"/>
        </w:rPr>
        <w:t xml:space="preserve">Este Órgano Garante procede del análisis de los agravios hechos valer por </w:t>
      </w:r>
      <w:r w:rsidRPr="004F6E79">
        <w:rPr>
          <w:rFonts w:ascii="Palatino Linotype" w:eastAsia="Palatino Linotype" w:hAnsi="Palatino Linotype" w:cs="Palatino Linotype"/>
          <w:b/>
        </w:rPr>
        <w:t>LA PARTE RECURRENTE,</w:t>
      </w:r>
      <w:r w:rsidRPr="004F6E7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67C9025" w14:textId="77777777" w:rsidR="00A51DEA" w:rsidRPr="004F6E79" w:rsidRDefault="00A51DEA">
      <w:pPr>
        <w:tabs>
          <w:tab w:val="left" w:pos="8647"/>
        </w:tabs>
        <w:spacing w:line="360" w:lineRule="auto"/>
        <w:jc w:val="both"/>
        <w:rPr>
          <w:rFonts w:ascii="Palatino Linotype" w:eastAsia="Palatino Linotype" w:hAnsi="Palatino Linotype" w:cs="Palatino Linotype"/>
          <w:b/>
        </w:rPr>
      </w:pPr>
    </w:p>
    <w:p w14:paraId="13B294C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CUARTO. ESTUDIO DEL ASUNTO. </w:t>
      </w:r>
      <w:r w:rsidRPr="004F6E79">
        <w:rPr>
          <w:rFonts w:ascii="Palatino Linotype" w:eastAsia="Palatino Linotype" w:hAnsi="Palatino Linotype" w:cs="Palatino Linotype"/>
        </w:rPr>
        <w:t xml:space="preserve">Una vez determinada la vía sobre la que versará los presentes recursos, y previa revisión del expediente de los recursos de revisión materia de la presente resolución, se advierte que </w:t>
      </w:r>
      <w:r w:rsidRPr="004F6E79">
        <w:rPr>
          <w:rFonts w:ascii="Palatino Linotype" w:eastAsia="Palatino Linotype" w:hAnsi="Palatino Linotype" w:cs="Palatino Linotype"/>
          <w:b/>
        </w:rPr>
        <w:t xml:space="preserve">EL SUJETO OBLIGADO </w:t>
      </w:r>
      <w:r w:rsidRPr="004F6E79">
        <w:rPr>
          <w:rFonts w:ascii="Palatino Linotype" w:eastAsia="Palatino Linotype" w:hAnsi="Palatino Linotype" w:cs="Palatino Linotype"/>
        </w:rPr>
        <w:t xml:space="preserve">no dio respuesta a las solicitudes de información planteadas por </w:t>
      </w:r>
      <w:r w:rsidRPr="004F6E79">
        <w:rPr>
          <w:rFonts w:ascii="Palatino Linotype" w:eastAsia="Palatino Linotype" w:hAnsi="Palatino Linotype" w:cs="Palatino Linotype"/>
          <w:b/>
        </w:rPr>
        <w:t>LA PARTE RECURRENTE</w:t>
      </w:r>
      <w:r w:rsidRPr="004F6E79">
        <w:rPr>
          <w:rFonts w:ascii="Palatino Linotype" w:eastAsia="Palatino Linotype" w:hAnsi="Palatino Linotype" w:cs="Palatino Linotype"/>
        </w:rPr>
        <w:t xml:space="preserve">, lo que se traduce como la configuración de la </w:t>
      </w:r>
      <w:r w:rsidRPr="004F6E79">
        <w:rPr>
          <w:rFonts w:ascii="Palatino Linotype" w:eastAsia="Palatino Linotype" w:hAnsi="Palatino Linotype" w:cs="Palatino Linotype"/>
          <w:b/>
        </w:rPr>
        <w:t>NEGATIVA FICTA</w:t>
      </w:r>
      <w:r w:rsidRPr="004F6E7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4F6E79">
        <w:rPr>
          <w:rFonts w:ascii="Palatino Linotype" w:eastAsia="Palatino Linotype" w:hAnsi="Palatino Linotype" w:cs="Palatino Linotype"/>
          <w:b/>
        </w:rPr>
        <w:t xml:space="preserve">EL SUJETO </w:t>
      </w:r>
      <w:r w:rsidRPr="004F6E79">
        <w:rPr>
          <w:rFonts w:ascii="Palatino Linotype" w:eastAsia="Palatino Linotype" w:hAnsi="Palatino Linotype" w:cs="Palatino Linotype"/>
          <w:b/>
        </w:rPr>
        <w:lastRenderedPageBreak/>
        <w:t>OBLIGADO</w:t>
      </w:r>
      <w:r w:rsidRPr="004F6E79">
        <w:rPr>
          <w:rFonts w:ascii="Palatino Linotype" w:eastAsia="Palatino Linotype" w:hAnsi="Palatino Linotype" w:cs="Palatino Linotype"/>
        </w:rPr>
        <w:t xml:space="preserve"> no emitió respuesta a las solicitudes de información, dentro del plazo legal previsto para ello.</w:t>
      </w:r>
    </w:p>
    <w:p w14:paraId="4501D4F5" w14:textId="77777777" w:rsidR="00A51DEA" w:rsidRPr="004F6E79" w:rsidRDefault="00A51DEA">
      <w:pPr>
        <w:spacing w:line="360" w:lineRule="auto"/>
        <w:jc w:val="both"/>
        <w:rPr>
          <w:rFonts w:ascii="Palatino Linotype" w:eastAsia="Palatino Linotype" w:hAnsi="Palatino Linotype" w:cs="Palatino Linotype"/>
        </w:rPr>
      </w:pPr>
    </w:p>
    <w:p w14:paraId="725385DB"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w:t>
      </w:r>
      <w:r w:rsidRPr="004F6E79">
        <w:rPr>
          <w:rFonts w:ascii="Palatino Linotype" w:eastAsia="Palatino Linotype" w:hAnsi="Palatino Linotype" w:cs="Palatino Linotype"/>
          <w:b/>
        </w:rPr>
        <w:t xml:space="preserve">LA PARTE RECURRENTE, </w:t>
      </w:r>
      <w:r w:rsidRPr="004F6E79">
        <w:rPr>
          <w:rFonts w:ascii="Palatino Linotype" w:eastAsia="Palatino Linotype" w:hAnsi="Palatino Linotype" w:cs="Palatino Linotype"/>
        </w:rPr>
        <w:t xml:space="preserve">se advierte que requirió al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le proporcionara, desde la fecha de inicio </w:t>
      </w:r>
      <w:r w:rsidR="00477C5D" w:rsidRPr="004F6E79">
        <w:rPr>
          <w:rFonts w:ascii="Palatino Linotype" w:eastAsia="Palatino Linotype" w:hAnsi="Palatino Linotype" w:cs="Palatino Linotype"/>
        </w:rPr>
        <w:t>de la administración actual al dos de junio de dos mil veintitrés</w:t>
      </w:r>
      <w:r w:rsidRPr="004F6E79">
        <w:rPr>
          <w:rFonts w:ascii="Palatino Linotype" w:eastAsia="Palatino Linotype" w:hAnsi="Palatino Linotype" w:cs="Palatino Linotype"/>
        </w:rPr>
        <w:t xml:space="preserve">, lo siguiente: </w:t>
      </w:r>
    </w:p>
    <w:p w14:paraId="09430E02" w14:textId="77777777" w:rsidR="00A51DEA" w:rsidRPr="004F6E79" w:rsidRDefault="00A51DEA">
      <w:pPr>
        <w:spacing w:line="360" w:lineRule="auto"/>
        <w:jc w:val="both"/>
        <w:rPr>
          <w:rFonts w:ascii="Palatino Linotype" w:eastAsia="Palatino Linotype" w:hAnsi="Palatino Linotype" w:cs="Palatino Linotype"/>
        </w:rPr>
      </w:pPr>
    </w:p>
    <w:p w14:paraId="6C7D287B" w14:textId="77777777" w:rsidR="00A51DEA" w:rsidRPr="004F6E79" w:rsidRDefault="00146E7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Registros documentales relativos a las </w:t>
      </w:r>
      <w:r w:rsidRPr="004F6E79">
        <w:rPr>
          <w:rFonts w:ascii="Palatino Linotype" w:eastAsia="Palatino Linotype" w:hAnsi="Palatino Linotype" w:cs="Palatino Linotype"/>
          <w:b/>
        </w:rPr>
        <w:t>audiencias públicas, audiencias privadas y reuniones con el gabinete</w:t>
      </w:r>
      <w:r w:rsidRPr="004F6E79">
        <w:rPr>
          <w:rFonts w:ascii="Palatino Linotype" w:eastAsia="Palatino Linotype" w:hAnsi="Palatino Linotype" w:cs="Palatino Linotype"/>
        </w:rPr>
        <w:t xml:space="preserve"> del Presidente Municipal de Ixtapaluca; en los que conste el procedimiento de organización, logística, fecha, temática, participantes, lugar en donde se llevaron a cabo, y acuerdos que se hayan tomado. </w:t>
      </w:r>
    </w:p>
    <w:p w14:paraId="1886FB02" w14:textId="77777777" w:rsidR="00A51DEA" w:rsidRPr="004F6E79" w:rsidRDefault="00146E7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Número de eventos municipales se han realizado, así como los registros documentales que contengan la participación de la Secretaría Técnica en dichos eventos.</w:t>
      </w:r>
    </w:p>
    <w:p w14:paraId="0D584D2D" w14:textId="77777777" w:rsidR="00BB250C" w:rsidRPr="004F6E79" w:rsidRDefault="00BB250C">
      <w:pPr>
        <w:spacing w:line="360" w:lineRule="auto"/>
        <w:jc w:val="both"/>
        <w:rPr>
          <w:rFonts w:ascii="Palatino Linotype" w:eastAsia="Palatino Linotype" w:hAnsi="Palatino Linotype" w:cs="Palatino Linotype"/>
        </w:rPr>
      </w:pPr>
    </w:p>
    <w:p w14:paraId="0F957BD6"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Precisado lo anterior, se procede al análisis de los presentes recursos,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4F6E79">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74BC74F7" w14:textId="77777777" w:rsidR="00A51DEA" w:rsidRPr="004F6E79" w:rsidRDefault="00A51DEA">
      <w:pPr>
        <w:spacing w:line="360" w:lineRule="auto"/>
        <w:jc w:val="both"/>
        <w:rPr>
          <w:rFonts w:ascii="Palatino Linotype" w:eastAsia="Palatino Linotype" w:hAnsi="Palatino Linotype" w:cs="Palatino Linotype"/>
        </w:rPr>
      </w:pPr>
    </w:p>
    <w:p w14:paraId="7CE018B8" w14:textId="77777777" w:rsidR="00A51DEA" w:rsidRPr="004F6E79" w:rsidRDefault="00146E71">
      <w:pPr>
        <w:tabs>
          <w:tab w:val="left" w:pos="709"/>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C2147C0" w14:textId="77777777" w:rsidR="00A51DEA" w:rsidRPr="004F6E79" w:rsidRDefault="00A51DEA">
      <w:pPr>
        <w:tabs>
          <w:tab w:val="left" w:pos="709"/>
        </w:tabs>
        <w:spacing w:line="360" w:lineRule="auto"/>
        <w:jc w:val="both"/>
        <w:rPr>
          <w:rFonts w:ascii="Palatino Linotype" w:eastAsia="Palatino Linotype" w:hAnsi="Palatino Linotype" w:cs="Palatino Linotype"/>
        </w:rPr>
      </w:pPr>
    </w:p>
    <w:p w14:paraId="63CA62CB" w14:textId="77777777" w:rsidR="00A51DEA" w:rsidRPr="004F6E79" w:rsidRDefault="00146E71">
      <w:pPr>
        <w:tabs>
          <w:tab w:val="left" w:pos="709"/>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63D01FA" w14:textId="77777777" w:rsidR="00A51DEA" w:rsidRPr="004F6E79" w:rsidRDefault="00A51DEA">
      <w:pPr>
        <w:tabs>
          <w:tab w:val="left" w:pos="709"/>
        </w:tabs>
        <w:spacing w:line="360" w:lineRule="auto"/>
        <w:jc w:val="both"/>
        <w:rPr>
          <w:rFonts w:ascii="Palatino Linotype" w:eastAsia="Palatino Linotype" w:hAnsi="Palatino Linotype" w:cs="Palatino Linotype"/>
        </w:rPr>
      </w:pPr>
    </w:p>
    <w:p w14:paraId="4D81B3C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F6E7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3DBB377" w14:textId="77777777" w:rsidR="00A51DEA" w:rsidRPr="004F6E79" w:rsidRDefault="00A51DEA"/>
    <w:p w14:paraId="1E80969A"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4F6E79">
        <w:rPr>
          <w:rFonts w:ascii="Palatino Linotype" w:eastAsia="Palatino Linotype" w:hAnsi="Palatino Linotype" w:cs="Palatino Linotype"/>
          <w:b/>
          <w:i/>
          <w:sz w:val="22"/>
          <w:szCs w:val="22"/>
        </w:rPr>
        <w:lastRenderedPageBreak/>
        <w:t>la materia favoreciendo en todo tiempo a las personas la protección más amplia.</w:t>
      </w:r>
    </w:p>
    <w:p w14:paraId="461E5887" w14:textId="77777777" w:rsidR="00A51DEA" w:rsidRPr="004F6E79" w:rsidRDefault="00A51DEA"/>
    <w:p w14:paraId="153710E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rPr>
      </w:pPr>
      <w:r w:rsidRPr="004F6E7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F6E7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9144C9"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6C08DA6A" w14:textId="77777777" w:rsidR="00A51DEA" w:rsidRPr="004F6E79" w:rsidRDefault="00A51DEA"/>
    <w:p w14:paraId="2AAFF70A" w14:textId="77777777" w:rsidR="00A51DEA" w:rsidRPr="004F6E79" w:rsidRDefault="00A51DEA"/>
    <w:p w14:paraId="3BA50F14"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rPr>
      </w:pPr>
      <w:r w:rsidRPr="004F6E79">
        <w:rPr>
          <w:rFonts w:ascii="Palatino Linotype" w:eastAsia="Palatino Linotype" w:hAnsi="Palatino Linotype" w:cs="Palatino Linotype"/>
          <w:b/>
          <w:i/>
          <w:sz w:val="22"/>
          <w:szCs w:val="22"/>
        </w:rPr>
        <w:t>Artículo 6o.</w:t>
      </w:r>
    </w:p>
    <w:p w14:paraId="464040F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rPr>
      </w:pPr>
      <w:r w:rsidRPr="004F6E79">
        <w:rPr>
          <w:rFonts w:ascii="Palatino Linotype" w:eastAsia="Palatino Linotype" w:hAnsi="Palatino Linotype" w:cs="Palatino Linotype"/>
          <w:i/>
          <w:sz w:val="22"/>
          <w:szCs w:val="22"/>
        </w:rPr>
        <w:t>(...)</w:t>
      </w:r>
    </w:p>
    <w:p w14:paraId="2A082CC0"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A. Para el ejercicio del derecho de acceso a la información, la Federación y </w:t>
      </w:r>
      <w:r w:rsidRPr="004F6E79">
        <w:rPr>
          <w:rFonts w:ascii="Palatino Linotype" w:eastAsia="Palatino Linotype" w:hAnsi="Palatino Linotype" w:cs="Palatino Linotype"/>
          <w:b/>
          <w:i/>
          <w:sz w:val="22"/>
          <w:szCs w:val="22"/>
          <w:u w:val="single"/>
        </w:rPr>
        <w:t>las entidades federativas</w:t>
      </w:r>
      <w:r w:rsidRPr="004F6E79">
        <w:rPr>
          <w:rFonts w:ascii="Palatino Linotype" w:eastAsia="Palatino Linotype" w:hAnsi="Palatino Linotype" w:cs="Palatino Linotype"/>
          <w:b/>
          <w:i/>
          <w:sz w:val="22"/>
          <w:szCs w:val="22"/>
        </w:rPr>
        <w:t>,</w:t>
      </w:r>
      <w:r w:rsidRPr="004F6E7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6A99B5E" w14:textId="77777777" w:rsidR="00A51DEA" w:rsidRPr="004F6E79" w:rsidRDefault="00A51DEA"/>
    <w:p w14:paraId="03BA21EB"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w:t>
      </w:r>
      <w:r w:rsidRPr="004F6E79">
        <w:rPr>
          <w:rFonts w:ascii="Palatino Linotype" w:eastAsia="Palatino Linotype" w:hAnsi="Palatino Linotype" w:cs="Palatino Linotype"/>
          <w:b/>
          <w:i/>
          <w:sz w:val="22"/>
          <w:szCs w:val="22"/>
        </w:rPr>
        <w:t xml:space="preserve">I. </w:t>
      </w:r>
      <w:r w:rsidRPr="004F6E7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F6E79">
        <w:rPr>
          <w:rFonts w:ascii="Palatino Linotype" w:eastAsia="Palatino Linotype" w:hAnsi="Palatino Linotype" w:cs="Palatino Linotype"/>
          <w:i/>
          <w:sz w:val="22"/>
          <w:szCs w:val="22"/>
        </w:rPr>
        <w:t xml:space="preserve"> Ejecutivo, Legislativo </w:t>
      </w:r>
      <w:r w:rsidRPr="004F6E79">
        <w:rPr>
          <w:rFonts w:ascii="Palatino Linotype" w:eastAsia="Palatino Linotype" w:hAnsi="Palatino Linotype" w:cs="Palatino Linotype"/>
          <w:b/>
          <w:i/>
          <w:sz w:val="22"/>
          <w:szCs w:val="22"/>
          <w:u w:val="single"/>
        </w:rPr>
        <w:t>y Judicial</w:t>
      </w:r>
      <w:r w:rsidRPr="004F6E7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F6E79">
        <w:rPr>
          <w:rFonts w:ascii="Palatino Linotype" w:eastAsia="Palatino Linotype" w:hAnsi="Palatino Linotype" w:cs="Palatino Linotype"/>
          <w:b/>
          <w:i/>
          <w:sz w:val="22"/>
          <w:szCs w:val="22"/>
        </w:rPr>
        <w:t>es pública y sólo podrá ser reservada temporalmente por razones de interés público y seguridad nacional,</w:t>
      </w:r>
      <w:r w:rsidRPr="004F6E7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B3F3C3" w14:textId="77777777" w:rsidR="00A51DEA" w:rsidRPr="004F6E79" w:rsidRDefault="00A51DEA"/>
    <w:p w14:paraId="109B4CF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i/>
          <w:sz w:val="22"/>
          <w:szCs w:val="22"/>
        </w:rPr>
        <w:t> </w:t>
      </w:r>
      <w:r w:rsidRPr="004F6E7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0E38FDF" w14:textId="77777777" w:rsidR="00A51DEA" w:rsidRPr="004F6E79" w:rsidRDefault="00A51DEA"/>
    <w:p w14:paraId="25131B1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w:t>
      </w:r>
      <w:r w:rsidRPr="004F6E79">
        <w:rPr>
          <w:rFonts w:ascii="Palatino Linotype" w:eastAsia="Palatino Linotype" w:hAnsi="Palatino Linotype" w:cs="Palatino Linotype"/>
          <w:b/>
          <w:i/>
          <w:sz w:val="22"/>
          <w:szCs w:val="22"/>
        </w:rPr>
        <w:t xml:space="preserve">III. </w:t>
      </w:r>
      <w:r w:rsidRPr="004F6E7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F6E79">
        <w:rPr>
          <w:rFonts w:ascii="Palatino Linotype" w:eastAsia="Palatino Linotype" w:hAnsi="Palatino Linotype" w:cs="Palatino Linotype"/>
          <w:i/>
          <w:sz w:val="22"/>
          <w:szCs w:val="22"/>
        </w:rPr>
        <w:t xml:space="preserve"> a sus datos personales o a la rectificación de éstos.</w:t>
      </w:r>
    </w:p>
    <w:p w14:paraId="6902A987" w14:textId="77777777" w:rsidR="00A51DEA" w:rsidRPr="004F6E79" w:rsidRDefault="00A51DEA"/>
    <w:p w14:paraId="262E830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lastRenderedPageBreak/>
        <w:t> </w:t>
      </w:r>
      <w:r w:rsidRPr="004F6E79">
        <w:rPr>
          <w:rFonts w:ascii="Palatino Linotype" w:eastAsia="Palatino Linotype" w:hAnsi="Palatino Linotype" w:cs="Palatino Linotype"/>
          <w:b/>
          <w:i/>
          <w:sz w:val="22"/>
          <w:szCs w:val="22"/>
        </w:rPr>
        <w:t xml:space="preserve">IV. </w:t>
      </w:r>
      <w:r w:rsidRPr="004F6E7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16554FE" w14:textId="77777777" w:rsidR="00A51DEA" w:rsidRPr="004F6E79" w:rsidRDefault="00A51DEA"/>
    <w:p w14:paraId="077A8FF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V. </w:t>
      </w:r>
      <w:r w:rsidRPr="004F6E7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F265C1" w14:textId="77777777" w:rsidR="00A51DEA" w:rsidRPr="004F6E79" w:rsidRDefault="00A51DEA"/>
    <w:p w14:paraId="0536613A"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w:t>
      </w:r>
      <w:r w:rsidRPr="004F6E79">
        <w:rPr>
          <w:rFonts w:ascii="Palatino Linotype" w:eastAsia="Palatino Linotype" w:hAnsi="Palatino Linotype" w:cs="Palatino Linotype"/>
          <w:b/>
          <w:i/>
          <w:sz w:val="22"/>
          <w:szCs w:val="22"/>
        </w:rPr>
        <w:t xml:space="preserve">VI. </w:t>
      </w:r>
      <w:r w:rsidRPr="004F6E7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23CA5D2" w14:textId="77777777" w:rsidR="00A51DEA" w:rsidRPr="004F6E79" w:rsidRDefault="00A51DEA"/>
    <w:p w14:paraId="3BB22229"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w:t>
      </w:r>
      <w:r w:rsidRPr="004F6E79">
        <w:rPr>
          <w:rFonts w:ascii="Palatino Linotype" w:eastAsia="Palatino Linotype" w:hAnsi="Palatino Linotype" w:cs="Palatino Linotype"/>
          <w:b/>
          <w:i/>
          <w:sz w:val="22"/>
          <w:szCs w:val="22"/>
        </w:rPr>
        <w:t xml:space="preserve">VII. </w:t>
      </w:r>
      <w:r w:rsidRPr="004F6E79">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3BD55390"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01F39EE5" w14:textId="77777777" w:rsidR="00A51DEA" w:rsidRPr="004F6E79" w:rsidRDefault="00A51DEA">
      <w:pPr>
        <w:tabs>
          <w:tab w:val="left" w:pos="709"/>
        </w:tabs>
        <w:spacing w:line="360" w:lineRule="auto"/>
        <w:jc w:val="both"/>
        <w:rPr>
          <w:rFonts w:ascii="Palatino Linotype" w:eastAsia="Palatino Linotype" w:hAnsi="Palatino Linotype" w:cs="Palatino Linotype"/>
        </w:rPr>
      </w:pPr>
    </w:p>
    <w:p w14:paraId="7A237A06"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E0D3949"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1C5B6EBA"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Artículo</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23.</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Son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sujetos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obligados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transparentar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y</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permitir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el</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acceso</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su</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información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y</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proteger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los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datos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personales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que</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obren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en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su</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poder</w:t>
      </w:r>
      <w:r w:rsidRPr="004F6E79">
        <w:rPr>
          <w:rFonts w:ascii="Palatino Linotype" w:eastAsia="Palatino Linotype" w:hAnsi="Palatino Linotype" w:cs="Palatino Linotype"/>
          <w:i/>
          <w:sz w:val="22"/>
          <w:szCs w:val="22"/>
        </w:rPr>
        <w:t>:</w:t>
      </w:r>
    </w:p>
    <w:p w14:paraId="7AB39AC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F6E79">
        <w:rPr>
          <w:rFonts w:ascii="Palatino Linotype" w:eastAsia="Palatino Linotype" w:hAnsi="Palatino Linotype" w:cs="Palatino Linotype"/>
          <w:b/>
          <w:i/>
          <w:sz w:val="22"/>
          <w:szCs w:val="22"/>
        </w:rPr>
        <w:t>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Poder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Ejecutivo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Estado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México,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dependencias,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organismos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auxiliares,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i/>
          <w:sz w:val="22"/>
          <w:szCs w:val="22"/>
        </w:rPr>
        <w:t>órganos,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fideicomisos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fondos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así</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como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Procuraduría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General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Justicia;</w:t>
      </w:r>
    </w:p>
    <w:p w14:paraId="5746A46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II.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Poder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Legislativo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Estado,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organismos,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órganos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Legislatura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sus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dependencias;</w:t>
      </w:r>
    </w:p>
    <w:p w14:paraId="4C1D0B7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III.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Poder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Judicial,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sus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organismos,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órganos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así</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como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Consejo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Judicatura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Estado;</w:t>
      </w:r>
    </w:p>
    <w:p w14:paraId="114D68C4"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IV.</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ayuntamientos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dependencias,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organismos,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órganos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administración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municipal;</w:t>
      </w:r>
    </w:p>
    <w:p w14:paraId="61B8D1D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V.</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órganos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autónomos;</w:t>
      </w:r>
    </w:p>
    <w:p w14:paraId="0A56E62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VI.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tribunales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administrativos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autoridades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jurisdiccionales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materia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laboral;</w:t>
      </w:r>
    </w:p>
    <w:p w14:paraId="42C7E66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VII.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partidos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políticos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agrupaciones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políticas,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términos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disposiciones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aplicables;</w:t>
      </w:r>
    </w:p>
    <w:p w14:paraId="09DE791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lastRenderedPageBreak/>
        <w:t>VIII.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fideicomisos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fondos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cuenten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financiamiento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parcial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total,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participación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gobierno;</w:t>
      </w:r>
    </w:p>
    <w:p w14:paraId="36D7933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IX.</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sindicatos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reciban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ejerzan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recursos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ámbito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estatal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municipal;</w:t>
      </w:r>
    </w:p>
    <w:p w14:paraId="0737592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X.</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Cualquier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persona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física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jurídico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colectiva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reciba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ejerza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recursos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ámbito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estatal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municipal;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p>
    <w:p w14:paraId="7163310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XI.</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Cualquier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otra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autoridad,</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entidad,</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órgano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u</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organismo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poderes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estatal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municipal,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reciba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recursos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p>
    <w:p w14:paraId="055C1AC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sujetos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obligados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deberán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hacer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toda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aquella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información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relativa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montos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personas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quienes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entreguen,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por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cualquier</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motivo,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recursos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públicos,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así</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como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informes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que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dichas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personas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les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entreguen</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sobre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el</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uso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y</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destino</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de</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dichos</w:t>
      </w:r>
      <w:r w:rsidRPr="004F6E79">
        <w:rPr>
          <w:rFonts w:ascii="Palatino Linotype" w:eastAsia="Palatino Linotype" w:hAnsi="Palatino Linotype" w:cs="Palatino Linotype"/>
          <w:i/>
        </w:rPr>
        <w:t xml:space="preserve"> </w:t>
      </w:r>
      <w:r w:rsidRPr="004F6E79">
        <w:rPr>
          <w:rFonts w:ascii="Palatino Linotype" w:eastAsia="Palatino Linotype" w:hAnsi="Palatino Linotype" w:cs="Palatino Linotype"/>
          <w:i/>
          <w:sz w:val="22"/>
          <w:szCs w:val="22"/>
        </w:rPr>
        <w:t>recursos.</w:t>
      </w:r>
    </w:p>
    <w:p w14:paraId="397B2FD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Los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servidores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públicos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deberán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transparentar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sus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acciones,</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así</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como</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garantizar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y</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respetar</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el</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derecho</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de</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acceso</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a</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la</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información</w:t>
      </w:r>
      <w:r w:rsidRPr="004F6E79">
        <w:rPr>
          <w:rFonts w:ascii="Palatino Linotype" w:eastAsia="Palatino Linotype" w:hAnsi="Palatino Linotype" w:cs="Palatino Linotype"/>
          <w:b/>
          <w:i/>
        </w:rPr>
        <w:t xml:space="preserve"> </w:t>
      </w:r>
      <w:r w:rsidRPr="004F6E79">
        <w:rPr>
          <w:rFonts w:ascii="Palatino Linotype" w:eastAsia="Palatino Linotype" w:hAnsi="Palatino Linotype" w:cs="Palatino Linotype"/>
          <w:b/>
          <w:i/>
          <w:sz w:val="22"/>
          <w:szCs w:val="22"/>
        </w:rPr>
        <w:t>pública</w:t>
      </w:r>
      <w:r w:rsidRPr="004F6E79">
        <w:rPr>
          <w:rFonts w:ascii="Palatino Linotype" w:eastAsia="Palatino Linotype" w:hAnsi="Palatino Linotype" w:cs="Palatino Linotype"/>
          <w:i/>
          <w:sz w:val="22"/>
          <w:szCs w:val="22"/>
        </w:rPr>
        <w:t>.</w:t>
      </w:r>
    </w:p>
    <w:p w14:paraId="45E7EB48"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D39F342" w14:textId="77777777" w:rsidR="00A51DEA" w:rsidRPr="004F6E79" w:rsidRDefault="00146E71">
      <w:pPr>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3361D77" w14:textId="77777777" w:rsidR="00A51DEA" w:rsidRPr="004F6E79" w:rsidRDefault="00A51DEA">
      <w:pPr>
        <w:spacing w:line="360" w:lineRule="auto"/>
        <w:ind w:left="-142"/>
        <w:jc w:val="both"/>
        <w:rPr>
          <w:rFonts w:ascii="Palatino Linotype" w:eastAsia="Palatino Linotype" w:hAnsi="Palatino Linotype" w:cs="Palatino Linotype"/>
        </w:rPr>
      </w:pPr>
    </w:p>
    <w:p w14:paraId="2E154D0D" w14:textId="77777777" w:rsidR="00A51DEA" w:rsidRPr="004F6E79" w:rsidRDefault="00146E71">
      <w:pPr>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39B801" w14:textId="77777777" w:rsidR="00A51DEA" w:rsidRPr="004F6E79" w:rsidRDefault="00A51DEA">
      <w:pPr>
        <w:spacing w:line="360" w:lineRule="auto"/>
        <w:ind w:left="-142"/>
        <w:jc w:val="both"/>
        <w:rPr>
          <w:rFonts w:ascii="Palatino Linotype" w:eastAsia="Palatino Linotype" w:hAnsi="Palatino Linotype" w:cs="Palatino Linotype"/>
        </w:rPr>
      </w:pPr>
    </w:p>
    <w:p w14:paraId="7B54AE64" w14:textId="77777777" w:rsidR="00A51DEA" w:rsidRPr="004F6E79" w:rsidRDefault="00146E71">
      <w:pPr>
        <w:widowControl w:val="0"/>
        <w:tabs>
          <w:tab w:val="left" w:pos="1276"/>
        </w:tabs>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4F6E79">
        <w:rPr>
          <w:rFonts w:ascii="Palatino Linotype" w:eastAsia="Palatino Linotype" w:hAnsi="Palatino Linotype" w:cs="Palatino Linotype"/>
        </w:rPr>
        <w:lastRenderedPageBreak/>
        <w:t>Transparencia y Acceso a la Información Pública del Estado de México y Municipios.</w:t>
      </w:r>
    </w:p>
    <w:p w14:paraId="7AB31CBA" w14:textId="77777777" w:rsidR="00A51DEA" w:rsidRPr="004F6E79" w:rsidRDefault="00A51DEA">
      <w:pPr>
        <w:widowControl w:val="0"/>
        <w:tabs>
          <w:tab w:val="left" w:pos="1276"/>
        </w:tabs>
        <w:spacing w:line="360" w:lineRule="auto"/>
        <w:jc w:val="both"/>
        <w:rPr>
          <w:rFonts w:ascii="Palatino Linotype" w:eastAsia="Palatino Linotype" w:hAnsi="Palatino Linotype" w:cs="Palatino Linotype"/>
        </w:rPr>
      </w:pPr>
    </w:p>
    <w:p w14:paraId="4461F9CA" w14:textId="77777777" w:rsidR="00A51DEA" w:rsidRPr="004F6E79" w:rsidRDefault="00146E71">
      <w:pPr>
        <w:widowControl w:val="0"/>
        <w:tabs>
          <w:tab w:val="left" w:pos="1276"/>
        </w:tabs>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B89BB6" w14:textId="77777777" w:rsidR="00A51DEA" w:rsidRPr="004F6E79" w:rsidRDefault="00A51DEA">
      <w:pPr>
        <w:spacing w:line="360" w:lineRule="auto"/>
        <w:ind w:left="-284"/>
        <w:jc w:val="both"/>
        <w:rPr>
          <w:rFonts w:ascii="Palatino Linotype" w:eastAsia="Palatino Linotype" w:hAnsi="Palatino Linotype" w:cs="Palatino Linotype"/>
        </w:rPr>
      </w:pPr>
    </w:p>
    <w:p w14:paraId="2E3A9373" w14:textId="77777777" w:rsidR="00A51DEA" w:rsidRPr="004F6E79" w:rsidRDefault="00146E71">
      <w:pPr>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8375FD9" w14:textId="77777777" w:rsidR="00A51DEA" w:rsidRPr="004F6E79" w:rsidRDefault="00A51DEA">
      <w:pPr>
        <w:spacing w:line="360" w:lineRule="auto"/>
        <w:jc w:val="both"/>
        <w:rPr>
          <w:rFonts w:ascii="Palatino Linotype" w:eastAsia="Palatino Linotype" w:hAnsi="Palatino Linotype" w:cs="Palatino Linotype"/>
        </w:rPr>
      </w:pPr>
    </w:p>
    <w:p w14:paraId="1F64BCBC" w14:textId="77777777" w:rsidR="00A51DEA" w:rsidRPr="004F6E79" w:rsidRDefault="00146E71">
      <w:pPr>
        <w:widowControl w:val="0"/>
        <w:tabs>
          <w:tab w:val="left" w:pos="1276"/>
        </w:tabs>
        <w:spacing w:line="360" w:lineRule="auto"/>
        <w:ind w:left="-142" w:right="-93"/>
        <w:jc w:val="both"/>
        <w:rPr>
          <w:rFonts w:ascii="Palatino Linotype" w:eastAsia="Palatino Linotype" w:hAnsi="Palatino Linotype" w:cs="Palatino Linotype"/>
        </w:rPr>
      </w:pPr>
      <w:r w:rsidRPr="004F6E7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6A934E9" w14:textId="77777777" w:rsidR="00A51DEA" w:rsidRPr="004F6E79" w:rsidRDefault="00A51DEA">
      <w:pPr>
        <w:widowControl w:val="0"/>
        <w:tabs>
          <w:tab w:val="left" w:pos="1276"/>
        </w:tabs>
        <w:spacing w:line="360" w:lineRule="auto"/>
        <w:ind w:left="-142" w:right="-93"/>
        <w:jc w:val="both"/>
        <w:rPr>
          <w:rFonts w:ascii="Palatino Linotype" w:eastAsia="Palatino Linotype" w:hAnsi="Palatino Linotype" w:cs="Palatino Linotype"/>
        </w:rPr>
      </w:pPr>
    </w:p>
    <w:p w14:paraId="545FCCD3" w14:textId="77777777" w:rsidR="00A51DEA" w:rsidRPr="004F6E79" w:rsidRDefault="00146E71">
      <w:pPr>
        <w:spacing w:line="360" w:lineRule="auto"/>
        <w:ind w:left="-142" w:right="-93"/>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4F6E79">
        <w:rPr>
          <w:rFonts w:ascii="Palatino Linotype" w:eastAsia="Palatino Linotype" w:hAnsi="Palatino Linotype" w:cs="Palatino Linotype"/>
        </w:rPr>
        <w:lastRenderedPageBreak/>
        <w:t xml:space="preserve">solicitudes de acceso a la información, en el menor tiempo posible, que no podrá exceder de </w:t>
      </w:r>
      <w:r w:rsidRPr="004F6E79">
        <w:rPr>
          <w:rFonts w:ascii="Palatino Linotype" w:eastAsia="Palatino Linotype" w:hAnsi="Palatino Linotype" w:cs="Palatino Linotype"/>
          <w:b/>
        </w:rPr>
        <w:t>quince días hábiles,</w:t>
      </w:r>
      <w:r w:rsidRPr="004F6E79">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A418FFE" w14:textId="77777777" w:rsidR="00A51DEA" w:rsidRPr="004F6E79" w:rsidRDefault="00A51DEA">
      <w:pPr>
        <w:spacing w:line="360" w:lineRule="auto"/>
        <w:jc w:val="both"/>
        <w:rPr>
          <w:rFonts w:ascii="Palatino Linotype" w:eastAsia="Palatino Linotype" w:hAnsi="Palatino Linotype" w:cs="Palatino Linotype"/>
        </w:rPr>
      </w:pPr>
    </w:p>
    <w:p w14:paraId="403DFF35" w14:textId="77777777" w:rsidR="00A51DEA" w:rsidRPr="004F6E79" w:rsidRDefault="00146E71">
      <w:pPr>
        <w:spacing w:line="360" w:lineRule="auto"/>
        <w:ind w:left="-142"/>
        <w:jc w:val="both"/>
        <w:rPr>
          <w:rFonts w:ascii="Palatino Linotype" w:eastAsia="Palatino Linotype" w:hAnsi="Palatino Linotype" w:cs="Palatino Linotype"/>
        </w:rPr>
      </w:pPr>
      <w:r w:rsidRPr="004F6E79">
        <w:rPr>
          <w:rFonts w:ascii="Palatino Linotype" w:eastAsia="Palatino Linotype" w:hAnsi="Palatino Linotype" w:cs="Palatino Linotype"/>
        </w:rPr>
        <w:t>Sirve de sustento a lo anterior, el precepto legal en cita:</w:t>
      </w:r>
    </w:p>
    <w:p w14:paraId="25745884"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7B7485A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F6E79">
        <w:rPr>
          <w:rFonts w:ascii="Palatino Linotype" w:eastAsia="Palatino Linotype" w:hAnsi="Palatino Linotype" w:cs="Palatino Linotype"/>
          <w:i/>
          <w:sz w:val="22"/>
          <w:szCs w:val="22"/>
        </w:rPr>
        <w:t xml:space="preserve">, contados a partir del día siguiente a la presentación de aquélla. </w:t>
      </w:r>
    </w:p>
    <w:p w14:paraId="4037953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63E7C0"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BE6DE5"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mérito de lo expuesto, es claro que en este caso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728AA60E" w14:textId="77777777" w:rsidR="00A51DEA" w:rsidRPr="004F6E79" w:rsidRDefault="00A51DEA">
      <w:pPr>
        <w:spacing w:line="360" w:lineRule="auto"/>
        <w:jc w:val="both"/>
        <w:rPr>
          <w:rFonts w:ascii="Palatino Linotype" w:eastAsia="Palatino Linotype" w:hAnsi="Palatino Linotype" w:cs="Palatino Linotype"/>
        </w:rPr>
      </w:pPr>
    </w:p>
    <w:p w14:paraId="4C116C4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w:t>
      </w:r>
      <w:r w:rsidRPr="004F6E79">
        <w:rPr>
          <w:rFonts w:ascii="Palatino Linotype" w:eastAsia="Palatino Linotype" w:hAnsi="Palatino Linotype" w:cs="Palatino Linotype"/>
        </w:rPr>
        <w:lastRenderedPageBreak/>
        <w:t xml:space="preserve">rapidez gratuidad del procedimiento, auxilio y orientación a los particulares; así como, atención adecuada a las personas con discapacidad y a los hablantes de lengua indígena con el objeto de otorgar la protección más amplia del derecho de las personas. </w:t>
      </w:r>
    </w:p>
    <w:p w14:paraId="5374EB0A" w14:textId="77777777" w:rsidR="00A51DEA" w:rsidRPr="004F6E79" w:rsidRDefault="00A51DEA">
      <w:pPr>
        <w:spacing w:line="360" w:lineRule="auto"/>
        <w:jc w:val="both"/>
        <w:rPr>
          <w:rFonts w:ascii="Palatino Linotype" w:eastAsia="Palatino Linotype" w:hAnsi="Palatino Linotype" w:cs="Palatino Linotype"/>
        </w:rPr>
      </w:pPr>
    </w:p>
    <w:p w14:paraId="4769BE64" w14:textId="77777777" w:rsidR="00A51DEA" w:rsidRPr="004F6E79" w:rsidRDefault="00146E71">
      <w:p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por lo que, en caso de no atender de manera positiva, </w:t>
      </w:r>
      <w:r w:rsidRPr="004F6E79">
        <w:rPr>
          <w:rFonts w:ascii="Palatino Linotype" w:eastAsia="Palatino Linotype" w:hAnsi="Palatino Linotype" w:cs="Palatino Linotype"/>
          <w:i/>
        </w:rPr>
        <w:t>(Al encontrarse en algún supuesto restrictivo, previsto en la normatividad aplicable.),</w:t>
      </w:r>
      <w:r w:rsidRPr="004F6E79">
        <w:rPr>
          <w:rFonts w:ascii="Palatino Linotype" w:eastAsia="Palatino Linotype" w:hAnsi="Palatino Linotype" w:cs="Palatino Linotype"/>
        </w:rPr>
        <w:t xml:space="preserve"> el requerimiento de información deberá manifestarse al respecto.</w:t>
      </w:r>
    </w:p>
    <w:p w14:paraId="3EB9E16A" w14:textId="77777777" w:rsidR="00A51DEA" w:rsidRPr="004F6E79" w:rsidRDefault="00A51DEA">
      <w:pPr>
        <w:spacing w:line="360" w:lineRule="auto"/>
        <w:jc w:val="both"/>
        <w:rPr>
          <w:rFonts w:ascii="Palatino Linotype" w:eastAsia="Palatino Linotype" w:hAnsi="Palatino Linotype" w:cs="Palatino Linotype"/>
        </w:rPr>
      </w:pPr>
    </w:p>
    <w:p w14:paraId="7C09663D" w14:textId="77777777" w:rsidR="00A51DEA" w:rsidRPr="004F6E79" w:rsidRDefault="00146E7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DE LA CLASIFICACIÓN DE LA INFORMACIÓN.</w:t>
      </w:r>
    </w:p>
    <w:p w14:paraId="0FA41DFC" w14:textId="77777777" w:rsidR="00A51DEA" w:rsidRPr="004F6E79" w:rsidRDefault="00A51DEA">
      <w:pPr>
        <w:spacing w:line="360" w:lineRule="auto"/>
        <w:jc w:val="both"/>
        <w:rPr>
          <w:rFonts w:ascii="Palatino Linotype" w:eastAsia="Palatino Linotype" w:hAnsi="Palatino Linotype" w:cs="Palatino Linotype"/>
          <w:b/>
        </w:rPr>
      </w:pPr>
    </w:p>
    <w:p w14:paraId="261F0EB6" w14:textId="77777777" w:rsidR="00A51DEA" w:rsidRPr="004F6E79" w:rsidRDefault="00146E71">
      <w:pPr>
        <w:spacing w:line="360" w:lineRule="auto"/>
        <w:ind w:right="51"/>
        <w:jc w:val="both"/>
        <w:rPr>
          <w:rFonts w:ascii="Palatino Linotype" w:eastAsia="Palatino Linotype" w:hAnsi="Palatino Linotype" w:cs="Palatino Linotype"/>
        </w:rPr>
      </w:pPr>
      <w:r w:rsidRPr="004F6E7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0841E82"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3793122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Artículo 91. </w:t>
      </w:r>
      <w:r w:rsidRPr="004F6E7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02C5376"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F8AA1EB" w14:textId="77777777" w:rsidR="00A51DEA" w:rsidRPr="004F6E79" w:rsidRDefault="00146E71">
      <w:pPr>
        <w:spacing w:line="360" w:lineRule="auto"/>
        <w:jc w:val="both"/>
        <w:rPr>
          <w:rFonts w:ascii="Palatino Linotype" w:eastAsia="Palatino Linotype" w:hAnsi="Palatino Linotype" w:cs="Palatino Linotype"/>
          <w:sz w:val="18"/>
          <w:szCs w:val="18"/>
        </w:rPr>
      </w:pPr>
      <w:r w:rsidRPr="004F6E7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F6E79">
        <w:rPr>
          <w:rFonts w:ascii="Palatino Linotype" w:eastAsia="Palatino Linotype" w:hAnsi="Palatino Linotype" w:cs="Palatino Linotype"/>
          <w:sz w:val="18"/>
          <w:szCs w:val="18"/>
        </w:rPr>
        <w:t xml:space="preserve">. </w:t>
      </w:r>
    </w:p>
    <w:p w14:paraId="64729C38" w14:textId="77777777" w:rsidR="00A51DEA" w:rsidRPr="004F6E79" w:rsidRDefault="00A51DEA">
      <w:pPr>
        <w:spacing w:line="360" w:lineRule="auto"/>
        <w:jc w:val="both"/>
        <w:rPr>
          <w:rFonts w:ascii="Palatino Linotype" w:eastAsia="Palatino Linotype" w:hAnsi="Palatino Linotype" w:cs="Palatino Linotype"/>
        </w:rPr>
      </w:pPr>
    </w:p>
    <w:p w14:paraId="1BE0071C"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C7D6CD3"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72C4C892"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Artículo 140. </w:t>
      </w:r>
      <w:r w:rsidRPr="004F6E7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24F74D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 </w:t>
      </w:r>
      <w:r w:rsidRPr="004F6E79">
        <w:rPr>
          <w:rFonts w:ascii="Palatino Linotype" w:eastAsia="Palatino Linotype" w:hAnsi="Palatino Linotype" w:cs="Palatino Linotype"/>
          <w:i/>
          <w:sz w:val="22"/>
          <w:szCs w:val="22"/>
        </w:rPr>
        <w:t>Comprometa la seguridad pública y cuente con un propósito genuino y un efecto demostrable;</w:t>
      </w:r>
    </w:p>
    <w:p w14:paraId="3D43047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II. </w:t>
      </w:r>
      <w:r w:rsidRPr="004F6E79">
        <w:rPr>
          <w:rFonts w:ascii="Palatino Linotype" w:eastAsia="Palatino Linotype" w:hAnsi="Palatino Linotype" w:cs="Palatino Linotype"/>
          <w:i/>
          <w:sz w:val="22"/>
          <w:szCs w:val="22"/>
        </w:rPr>
        <w:t>Pueda menoscabar la conducción de las negociaciones y relaciones internacionales;</w:t>
      </w:r>
    </w:p>
    <w:p w14:paraId="4F0E722A"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III. </w:t>
      </w:r>
      <w:r w:rsidRPr="004F6E7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3EA38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IV. </w:t>
      </w:r>
      <w:r w:rsidRPr="004F6E79">
        <w:rPr>
          <w:rFonts w:ascii="Palatino Linotype" w:eastAsia="Palatino Linotype" w:hAnsi="Palatino Linotype" w:cs="Palatino Linotype"/>
          <w:i/>
          <w:sz w:val="22"/>
          <w:szCs w:val="22"/>
        </w:rPr>
        <w:t>Ponga en riesgo la vida, la seguridad o la salud de una persona física;</w:t>
      </w:r>
    </w:p>
    <w:p w14:paraId="1615407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V. </w:t>
      </w:r>
      <w:r w:rsidRPr="004F6E79">
        <w:rPr>
          <w:rFonts w:ascii="Palatino Linotype" w:eastAsia="Palatino Linotype" w:hAnsi="Palatino Linotype" w:cs="Palatino Linotype"/>
          <w:i/>
          <w:sz w:val="22"/>
          <w:szCs w:val="22"/>
        </w:rPr>
        <w:t>Aquella cuya divulgación obstruya o pueda causar un serio perjuicio a:</w:t>
      </w:r>
    </w:p>
    <w:p w14:paraId="485648BB"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1. </w:t>
      </w:r>
      <w:r w:rsidRPr="004F6E7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130F65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2. </w:t>
      </w:r>
      <w:r w:rsidRPr="004F6E79">
        <w:rPr>
          <w:rFonts w:ascii="Palatino Linotype" w:eastAsia="Palatino Linotype" w:hAnsi="Palatino Linotype" w:cs="Palatino Linotype"/>
          <w:i/>
          <w:sz w:val="22"/>
          <w:szCs w:val="22"/>
        </w:rPr>
        <w:t>La recaudación de las contribuciones.</w:t>
      </w:r>
    </w:p>
    <w:p w14:paraId="3E6646B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lastRenderedPageBreak/>
        <w:t xml:space="preserve">VI. </w:t>
      </w:r>
      <w:r w:rsidRPr="004F6E7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4B474CF"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VII. </w:t>
      </w:r>
      <w:r w:rsidRPr="004F6E7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9F21339"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VIII</w:t>
      </w:r>
      <w:r w:rsidRPr="004F6E7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F6E79">
        <w:rPr>
          <w:rFonts w:ascii="Palatino Linotype" w:eastAsia="Palatino Linotype" w:hAnsi="Palatino Linotype" w:cs="Palatino Linotype"/>
          <w:b/>
          <w:i/>
          <w:sz w:val="22"/>
          <w:szCs w:val="22"/>
        </w:rPr>
        <w:t>;</w:t>
      </w:r>
    </w:p>
    <w:p w14:paraId="66D84C7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IX. </w:t>
      </w:r>
      <w:r w:rsidRPr="004F6E7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2F989FB"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X. </w:t>
      </w:r>
      <w:r w:rsidRPr="004F6E7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A2F307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F63D7C4"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XI. </w:t>
      </w:r>
      <w:r w:rsidRPr="004F6E7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459686C"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07D87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Artículo 143. </w:t>
      </w:r>
      <w:r w:rsidRPr="004F6E7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9092AC6"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 </w:t>
      </w:r>
      <w:r w:rsidRPr="004F6E7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FBAAEF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II. </w:t>
      </w:r>
      <w:r w:rsidRPr="004F6E7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7D72D0B"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III. </w:t>
      </w:r>
      <w:r w:rsidRPr="004F6E7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4E7EDBE"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098577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0F60F223"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1535E423"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F7DC7C3" w14:textId="77777777" w:rsidR="00A51DEA" w:rsidRPr="004F6E79" w:rsidRDefault="00A51DEA">
      <w:pPr>
        <w:tabs>
          <w:tab w:val="left" w:pos="851"/>
        </w:tabs>
        <w:spacing w:line="360" w:lineRule="auto"/>
        <w:jc w:val="both"/>
        <w:rPr>
          <w:rFonts w:ascii="Palatino Linotype" w:eastAsia="Palatino Linotype" w:hAnsi="Palatino Linotype" w:cs="Palatino Linotype"/>
        </w:rPr>
      </w:pPr>
    </w:p>
    <w:p w14:paraId="276574C2" w14:textId="77777777" w:rsidR="00A51DEA" w:rsidRPr="004F6E79" w:rsidRDefault="00146E7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Se reciba una solicitud de acceso a la información;</w:t>
      </w:r>
    </w:p>
    <w:p w14:paraId="7A3D060C" w14:textId="77777777" w:rsidR="00A51DEA" w:rsidRPr="004F6E79" w:rsidRDefault="00146E7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Se determine mediante resolución de autoridad competente; y/o</w:t>
      </w:r>
    </w:p>
    <w:p w14:paraId="121DF6D2" w14:textId="77777777" w:rsidR="00A51DEA" w:rsidRPr="004F6E79" w:rsidRDefault="00146E71">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Se generen versiones públicas para dar cumplimiento a las obligaciones de transparencia previstas en la Ley.</w:t>
      </w:r>
    </w:p>
    <w:p w14:paraId="22927E87" w14:textId="77777777" w:rsidR="00A51DEA" w:rsidRPr="004F6E79" w:rsidRDefault="00A51DEA">
      <w:pPr>
        <w:tabs>
          <w:tab w:val="left" w:pos="851"/>
        </w:tabs>
        <w:spacing w:line="360" w:lineRule="auto"/>
        <w:ind w:left="567"/>
        <w:jc w:val="both"/>
        <w:rPr>
          <w:rFonts w:ascii="Palatino Linotype" w:eastAsia="Palatino Linotype" w:hAnsi="Palatino Linotype" w:cs="Palatino Linotype"/>
        </w:rPr>
      </w:pPr>
    </w:p>
    <w:p w14:paraId="690CC946" w14:textId="77777777" w:rsidR="00A51DEA" w:rsidRPr="004F6E79" w:rsidRDefault="00146E71">
      <w:pPr>
        <w:spacing w:line="360" w:lineRule="auto"/>
        <w:ind w:right="51"/>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4F6E79">
        <w:rPr>
          <w:rFonts w:ascii="Palatino Linotype" w:eastAsia="Palatino Linotype" w:hAnsi="Palatino Linotype" w:cs="Palatino Linotype"/>
        </w:rPr>
        <w:lastRenderedPageBreak/>
        <w:t>revoque la misma, como se desprende de los artículos 59 fracción V, 53 fracción X, y 49 fracciones II y VIII de la Ley de Transparencia y Acceso a la Información Pública del Estado de México y Municipios.</w:t>
      </w:r>
    </w:p>
    <w:p w14:paraId="2A92602B"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800E0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Artículo 59. Los servidores públicos habilitados tendrán las funciones siguientes:</w:t>
      </w:r>
    </w:p>
    <w:p w14:paraId="67A6725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777E3B7D"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40BD2538"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3349A418"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2B2902E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Artículo 53. Las Unidades de Transparencia tendrán las siguientes funciones:</w:t>
      </w:r>
    </w:p>
    <w:p w14:paraId="5F6093F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17190183"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X. Presentar ante el Comité, el proyecto de clasificación de información;</w:t>
      </w:r>
    </w:p>
    <w:p w14:paraId="355BBA7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 xml:space="preserve">(…) </w:t>
      </w:r>
    </w:p>
    <w:p w14:paraId="1B0CF95E"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5BC73CF9"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Artículo 49. Los Comités de Transparencia tendrán las siguientes atribuciones:</w:t>
      </w:r>
    </w:p>
    <w:p w14:paraId="057B14A5"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5DD3BEE7"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F4F9044"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4A5E4D34"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VIII. Aprobar, modificar o revocar la clasificación de la información;</w:t>
      </w:r>
    </w:p>
    <w:p w14:paraId="1EC4AF31"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i/>
          <w:sz w:val="22"/>
          <w:szCs w:val="22"/>
        </w:rPr>
        <w:t>(…)</w:t>
      </w:r>
    </w:p>
    <w:p w14:paraId="7A81A278"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42D439"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Bajo tales consideraciones, este Organismo Garante no omite señalar que, si EL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4F6E79">
        <w:rPr>
          <w:rFonts w:ascii="Palatino Linotype" w:eastAsia="Palatino Linotype" w:hAnsi="Palatino Linotype" w:cs="Palatino Linotype"/>
          <w:b/>
        </w:rPr>
        <w:t xml:space="preserve"> </w:t>
      </w:r>
      <w:r w:rsidRPr="004F6E79">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w:t>
      </w:r>
      <w:r w:rsidRPr="004F6E79">
        <w:rPr>
          <w:rFonts w:ascii="Palatino Linotype" w:eastAsia="Palatino Linotype" w:hAnsi="Palatino Linotype" w:cs="Palatino Linotype"/>
        </w:rPr>
        <w:lastRenderedPageBreak/>
        <w:t xml:space="preserve">a través de la versión pública que emita, o bien, la restricción total del derecho de acceso a la información.  </w:t>
      </w:r>
    </w:p>
    <w:p w14:paraId="50D467A5" w14:textId="77777777" w:rsidR="00A51DEA" w:rsidRPr="004F6E79" w:rsidRDefault="00A51DEA">
      <w:pPr>
        <w:spacing w:line="360" w:lineRule="auto"/>
        <w:jc w:val="both"/>
        <w:rPr>
          <w:rFonts w:ascii="Palatino Linotype" w:eastAsia="Palatino Linotype" w:hAnsi="Palatino Linotype" w:cs="Palatino Linotype"/>
        </w:rPr>
      </w:pPr>
    </w:p>
    <w:p w14:paraId="7F991614" w14:textId="77777777" w:rsidR="00A51DEA" w:rsidRPr="004F6E79" w:rsidRDefault="00146E7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DE LA CLASIFICACIÓN PARCIAL DE LA INFORMACIÓN.</w:t>
      </w:r>
    </w:p>
    <w:p w14:paraId="2EF1081C" w14:textId="77777777" w:rsidR="00A51DEA" w:rsidRPr="004F6E79" w:rsidRDefault="00A51DE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FD0E3F9"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C6C470" w14:textId="77777777" w:rsidR="00A51DEA" w:rsidRPr="004F6E79" w:rsidRDefault="00A51DEA">
      <w:pPr>
        <w:spacing w:line="360" w:lineRule="auto"/>
        <w:jc w:val="both"/>
        <w:rPr>
          <w:rFonts w:ascii="Palatino Linotype" w:eastAsia="Palatino Linotype" w:hAnsi="Palatino Linotype" w:cs="Palatino Linotype"/>
        </w:rPr>
      </w:pPr>
    </w:p>
    <w:p w14:paraId="536AD5A0" w14:textId="77777777" w:rsidR="00A51DEA" w:rsidRPr="004F6E79" w:rsidRDefault="00146E71">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F6E79">
        <w:rPr>
          <w:rFonts w:ascii="Palatino Linotype" w:eastAsia="Palatino Linotype" w:hAnsi="Palatino Linotype" w:cs="Palatino Linotype"/>
          <w:b/>
        </w:rPr>
        <w:t>DE LA CLASIFICACIÓN DE INFORMACIÓN COMO RESERVADA.</w:t>
      </w:r>
    </w:p>
    <w:p w14:paraId="44924C44" w14:textId="77777777" w:rsidR="00A51DEA" w:rsidRPr="004F6E79" w:rsidRDefault="00A51DE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B84B12F" w14:textId="77777777" w:rsidR="00A51DEA" w:rsidRPr="004F6E79" w:rsidRDefault="00146E71">
      <w:pPr>
        <w:spacing w:line="360" w:lineRule="auto"/>
        <w:ind w:right="51"/>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sidRPr="004F6E79">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8E21CD" w14:textId="77777777" w:rsidR="00A51DEA" w:rsidRPr="004F6E79" w:rsidRDefault="00A51DEA">
      <w:pPr>
        <w:spacing w:line="360" w:lineRule="auto"/>
        <w:ind w:right="51"/>
        <w:jc w:val="both"/>
        <w:rPr>
          <w:rFonts w:ascii="Palatino Linotype" w:eastAsia="Palatino Linotype" w:hAnsi="Palatino Linotype" w:cs="Palatino Linotype"/>
        </w:rPr>
      </w:pPr>
    </w:p>
    <w:p w14:paraId="23B3AB7D"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EC6912F" w14:textId="77777777" w:rsidR="00A51DEA" w:rsidRPr="004F6E79" w:rsidRDefault="00A51DEA">
      <w:pPr>
        <w:spacing w:line="360" w:lineRule="auto"/>
        <w:jc w:val="both"/>
        <w:rPr>
          <w:rFonts w:ascii="Palatino Linotype" w:eastAsia="Palatino Linotype" w:hAnsi="Palatino Linotype" w:cs="Palatino Linotype"/>
        </w:rPr>
      </w:pPr>
    </w:p>
    <w:p w14:paraId="62BC8972" w14:textId="77777777" w:rsidR="00A51DEA" w:rsidRPr="004F6E79" w:rsidRDefault="00146E7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La divulgación de la información representa un </w:t>
      </w:r>
      <w:r w:rsidRPr="004F6E79">
        <w:rPr>
          <w:rFonts w:ascii="Palatino Linotype" w:eastAsia="Palatino Linotype" w:hAnsi="Palatino Linotype" w:cs="Palatino Linotype"/>
          <w:b/>
        </w:rPr>
        <w:t>riesgo real, demostrable e identificable del perjuicio significativo al interés público o a la seguridad pública</w:t>
      </w:r>
      <w:r w:rsidRPr="004F6E79">
        <w:rPr>
          <w:rFonts w:ascii="Palatino Linotype" w:eastAsia="Palatino Linotype" w:hAnsi="Palatino Linotype" w:cs="Palatino Linotype"/>
        </w:rPr>
        <w:t>;</w:t>
      </w:r>
    </w:p>
    <w:p w14:paraId="75F1BE4A" w14:textId="77777777" w:rsidR="00A51DEA" w:rsidRPr="004F6E79" w:rsidRDefault="00146E7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4F6E79">
        <w:rPr>
          <w:rFonts w:ascii="Palatino Linotype" w:eastAsia="Palatino Linotype" w:hAnsi="Palatino Linotype" w:cs="Palatino Linotype"/>
        </w:rPr>
        <w:t>El riesgo de perjuicio que supondría la divulgación supera el interés público general de que se difunda; y,</w:t>
      </w:r>
    </w:p>
    <w:p w14:paraId="561E21F4" w14:textId="77777777" w:rsidR="00A51DEA" w:rsidRPr="004F6E79" w:rsidRDefault="00146E7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D097E42" w14:textId="77777777" w:rsidR="00A51DEA" w:rsidRPr="004F6E79" w:rsidRDefault="00A51DEA">
      <w:pPr>
        <w:tabs>
          <w:tab w:val="left" w:pos="851"/>
        </w:tabs>
        <w:spacing w:line="360" w:lineRule="auto"/>
        <w:ind w:left="568"/>
        <w:jc w:val="both"/>
        <w:rPr>
          <w:rFonts w:ascii="Palatino Linotype" w:eastAsia="Palatino Linotype" w:hAnsi="Palatino Linotype" w:cs="Palatino Linotype"/>
        </w:rPr>
      </w:pPr>
    </w:p>
    <w:p w14:paraId="503D840A"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2FF5A35" w14:textId="77777777" w:rsidR="00A51DEA" w:rsidRPr="004F6E79" w:rsidRDefault="00A51DEA">
      <w:pPr>
        <w:spacing w:line="360" w:lineRule="auto"/>
        <w:jc w:val="both"/>
        <w:rPr>
          <w:rFonts w:ascii="Palatino Linotype" w:eastAsia="Palatino Linotype" w:hAnsi="Palatino Linotype" w:cs="Palatino Linotype"/>
        </w:rPr>
      </w:pPr>
    </w:p>
    <w:p w14:paraId="793496A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184074A" w14:textId="77777777" w:rsidR="00A51DEA" w:rsidRPr="004F6E79" w:rsidRDefault="00A51DEA">
      <w:pPr>
        <w:spacing w:line="360" w:lineRule="auto"/>
        <w:jc w:val="both"/>
        <w:rPr>
          <w:rFonts w:ascii="Palatino Linotype" w:eastAsia="Palatino Linotype" w:hAnsi="Palatino Linotype" w:cs="Palatino Linotype"/>
        </w:rPr>
      </w:pPr>
    </w:p>
    <w:p w14:paraId="71188982" w14:textId="77777777" w:rsidR="00A51DEA" w:rsidRPr="004F6E79" w:rsidRDefault="00146E71">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4F6E79">
        <w:rPr>
          <w:rFonts w:ascii="Palatino Linotype" w:eastAsia="Palatino Linotype" w:hAnsi="Palatino Linotype" w:cs="Palatino Linotype"/>
          <w:b/>
        </w:rPr>
        <w:t>DE LA CLASIFICACIÓN DE LA INFORMACIÓN COMO TOTALMENTE CONFIDENCIAL.</w:t>
      </w:r>
    </w:p>
    <w:p w14:paraId="55602228" w14:textId="77777777" w:rsidR="00A51DEA" w:rsidRPr="004F6E79" w:rsidRDefault="00A51DE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40B41F4" w14:textId="77777777" w:rsidR="00A51DEA" w:rsidRPr="004F6E79" w:rsidRDefault="00146E71">
      <w:pPr>
        <w:tabs>
          <w:tab w:val="left" w:pos="709"/>
        </w:tabs>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EEE1D49" w14:textId="77777777" w:rsidR="00A51DEA" w:rsidRPr="004F6E79" w:rsidRDefault="00A51DEA">
      <w:pPr>
        <w:tabs>
          <w:tab w:val="left" w:pos="709"/>
        </w:tabs>
        <w:spacing w:line="360" w:lineRule="auto"/>
        <w:jc w:val="both"/>
        <w:rPr>
          <w:rFonts w:ascii="Palatino Linotype" w:eastAsia="Palatino Linotype" w:hAnsi="Palatino Linotype" w:cs="Palatino Linotype"/>
        </w:rPr>
      </w:pPr>
    </w:p>
    <w:p w14:paraId="2FE645B9" w14:textId="77777777" w:rsidR="00A51DEA" w:rsidRPr="004F6E79" w:rsidRDefault="00146E71">
      <w:pPr>
        <w:spacing w:line="360" w:lineRule="auto"/>
        <w:ind w:right="51"/>
        <w:jc w:val="both"/>
        <w:rPr>
          <w:rFonts w:ascii="Palatino Linotype" w:eastAsia="Palatino Linotype" w:hAnsi="Palatino Linotype" w:cs="Palatino Linotype"/>
        </w:rPr>
      </w:pPr>
      <w:r w:rsidRPr="004F6E79">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00D99A2" w14:textId="77777777" w:rsidR="00A51DEA" w:rsidRPr="004F6E79" w:rsidRDefault="00A51DEA">
      <w:pPr>
        <w:spacing w:line="360" w:lineRule="auto"/>
        <w:ind w:right="51"/>
        <w:jc w:val="both"/>
        <w:rPr>
          <w:rFonts w:ascii="Palatino Linotype" w:eastAsia="Palatino Linotype" w:hAnsi="Palatino Linotype" w:cs="Palatino Linotype"/>
          <w:b/>
        </w:rPr>
      </w:pPr>
    </w:p>
    <w:p w14:paraId="14CBA403" w14:textId="77777777" w:rsidR="00A51DEA" w:rsidRPr="004F6E79" w:rsidRDefault="00146E71">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F6E79">
        <w:rPr>
          <w:rFonts w:ascii="Palatino Linotype" w:eastAsia="Palatino Linotype" w:hAnsi="Palatino Linotype" w:cs="Palatino Linotype"/>
          <w:b/>
        </w:rPr>
        <w:t>DE LA DECLARATORIA DE INEXISTENCIA DE LA INFORMACIÓN.</w:t>
      </w:r>
    </w:p>
    <w:p w14:paraId="635FB77E" w14:textId="77777777" w:rsidR="00A51DEA" w:rsidRPr="004F6E79" w:rsidRDefault="00A51DEA">
      <w:pPr>
        <w:spacing w:line="360" w:lineRule="auto"/>
        <w:ind w:right="51"/>
        <w:jc w:val="both"/>
        <w:rPr>
          <w:rFonts w:ascii="Palatino Linotype" w:eastAsia="Palatino Linotype" w:hAnsi="Palatino Linotype" w:cs="Palatino Linotype"/>
        </w:rPr>
      </w:pPr>
    </w:p>
    <w:p w14:paraId="6A0F43A6"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Por otro lado, estima prudente señalar al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6A32034" w14:textId="77777777" w:rsidR="00A51DEA" w:rsidRPr="004F6E79" w:rsidRDefault="00A51DEA">
      <w:pPr>
        <w:spacing w:line="360" w:lineRule="auto"/>
        <w:jc w:val="both"/>
        <w:rPr>
          <w:rFonts w:ascii="Palatino Linotype" w:eastAsia="Palatino Linotype" w:hAnsi="Palatino Linotype" w:cs="Palatino Linotype"/>
        </w:rPr>
      </w:pPr>
    </w:p>
    <w:p w14:paraId="1B17501F"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4F6E7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86977F2" w14:textId="77777777" w:rsidR="00A51DEA" w:rsidRPr="004F6E79" w:rsidRDefault="00A51DEA">
      <w:pPr>
        <w:spacing w:line="360" w:lineRule="auto"/>
        <w:jc w:val="both"/>
        <w:rPr>
          <w:rFonts w:ascii="Palatino Linotype" w:eastAsia="Palatino Linotype" w:hAnsi="Palatino Linotype" w:cs="Palatino Linotype"/>
        </w:rPr>
      </w:pPr>
    </w:p>
    <w:p w14:paraId="312B7214"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AC44A12" w14:textId="77777777" w:rsidR="00A51DEA" w:rsidRPr="004F6E79" w:rsidRDefault="00A51DEA">
      <w:pPr>
        <w:spacing w:line="360" w:lineRule="auto"/>
        <w:jc w:val="both"/>
        <w:rPr>
          <w:rFonts w:ascii="Palatino Linotype" w:eastAsia="Palatino Linotype" w:hAnsi="Palatino Linotype" w:cs="Palatino Linotype"/>
        </w:rPr>
      </w:pPr>
    </w:p>
    <w:p w14:paraId="075A8875"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731A3FB"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rPr>
      </w:pPr>
    </w:p>
    <w:p w14:paraId="066CA5DC" w14:textId="77777777" w:rsidR="00A51DEA" w:rsidRPr="004F6E79" w:rsidRDefault="00146E7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F6E79">
        <w:rPr>
          <w:rFonts w:ascii="Palatino Linotype" w:eastAsia="Palatino Linotype" w:hAnsi="Palatino Linotype" w:cs="Palatino Linotype"/>
          <w:b/>
          <w:i/>
          <w:sz w:val="22"/>
          <w:szCs w:val="22"/>
        </w:rPr>
        <w:t xml:space="preserve">INEXISTENCIA DE LA INFORMACIÓN. SUPUESTOS PARA EMITIR LA RESOLUCIÓN DE LA. </w:t>
      </w:r>
      <w:r w:rsidRPr="004F6E7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4F6E79">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1239BF4" w14:textId="77777777" w:rsidR="00A51DEA" w:rsidRPr="004F6E79" w:rsidRDefault="00A51DEA">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E228781"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En mérito de todo lo expuesto, ante lo </w:t>
      </w:r>
      <w:r w:rsidRPr="004F6E79">
        <w:rPr>
          <w:rFonts w:ascii="Palatino Linotype" w:eastAsia="Palatino Linotype" w:hAnsi="Palatino Linotype" w:cs="Palatino Linotype"/>
          <w:b/>
        </w:rPr>
        <w:t>FUNDADO</w:t>
      </w:r>
      <w:r w:rsidRPr="004F6E79">
        <w:rPr>
          <w:rFonts w:ascii="Palatino Linotype" w:eastAsia="Palatino Linotype" w:hAnsi="Palatino Linotype" w:cs="Palatino Linotype"/>
        </w:rPr>
        <w:t xml:space="preserve"> de las razones o motivos de inconformidad hechos valer por </w:t>
      </w:r>
      <w:r w:rsidRPr="004F6E79">
        <w:rPr>
          <w:rFonts w:ascii="Palatino Linotype" w:eastAsia="Palatino Linotype" w:hAnsi="Palatino Linotype" w:cs="Palatino Linotype"/>
          <w:b/>
        </w:rPr>
        <w:t xml:space="preserve">LA PARTE RECURRENTE, </w:t>
      </w:r>
      <w:r w:rsidRPr="004F6E79">
        <w:rPr>
          <w:rFonts w:ascii="Palatino Linotype" w:eastAsia="Palatino Linotype" w:hAnsi="Palatino Linotype" w:cs="Palatino Linotype"/>
        </w:rPr>
        <w:t xml:space="preserve">este Instituto estima que lo dable es </w:t>
      </w:r>
      <w:r w:rsidRPr="004F6E79">
        <w:rPr>
          <w:rFonts w:ascii="Palatino Linotype" w:eastAsia="Palatino Linotype" w:hAnsi="Palatino Linotype" w:cs="Palatino Linotype"/>
          <w:b/>
        </w:rPr>
        <w:t>ORDENAR</w:t>
      </w:r>
      <w:r w:rsidRPr="004F6E79">
        <w:rPr>
          <w:rFonts w:ascii="Palatino Linotype" w:eastAsia="Palatino Linotype" w:hAnsi="Palatino Linotype" w:cs="Palatino Linotype"/>
        </w:rPr>
        <w:t xml:space="preserve"> al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dé trámite a las solicitudes de acceso a la información, atendiendo lo señalado en el presente Considerando.</w:t>
      </w:r>
    </w:p>
    <w:p w14:paraId="2DB52B9E" w14:textId="77777777" w:rsidR="00A51DEA" w:rsidRPr="004F6E79" w:rsidRDefault="00A51DEA">
      <w:pPr>
        <w:spacing w:line="360" w:lineRule="auto"/>
        <w:jc w:val="both"/>
        <w:rPr>
          <w:rFonts w:ascii="Palatino Linotype" w:eastAsia="Palatino Linotype" w:hAnsi="Palatino Linotype" w:cs="Palatino Linotype"/>
        </w:rPr>
      </w:pPr>
    </w:p>
    <w:p w14:paraId="1A571861" w14:textId="77777777" w:rsidR="00A51DEA" w:rsidRPr="004F6E79" w:rsidRDefault="00146E71">
      <w:pPr>
        <w:spacing w:line="360" w:lineRule="auto"/>
        <w:ind w:right="49"/>
        <w:jc w:val="both"/>
        <w:rPr>
          <w:rFonts w:ascii="Palatino Linotype" w:eastAsia="Palatino Linotype" w:hAnsi="Palatino Linotype" w:cs="Palatino Linotype"/>
        </w:rPr>
      </w:pPr>
      <w:r w:rsidRPr="004F6E79">
        <w:rPr>
          <w:rFonts w:ascii="Palatino Linotype" w:eastAsia="Palatino Linotype" w:hAnsi="Palatino Linotype" w:cs="Palatino Linotype"/>
        </w:rPr>
        <w:t xml:space="preserve">Finalmente, es de señalar que, como ya se mencionó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4F6E79">
        <w:rPr>
          <w:rFonts w:ascii="Palatino Linotype" w:eastAsia="Palatino Linotype" w:hAnsi="Palatino Linotype" w:cs="Palatino Linotype"/>
          <w:b/>
        </w:rPr>
        <w:t xml:space="preserve">ORDENA </w:t>
      </w:r>
      <w:r w:rsidRPr="004F6E79">
        <w:rPr>
          <w:rFonts w:ascii="Palatino Linotype" w:eastAsia="Palatino Linotype" w:hAnsi="Palatino Linotype" w:cs="Palatino Linotype"/>
        </w:rPr>
        <w:t xml:space="preserve">dar vista a la </w:t>
      </w:r>
      <w:r w:rsidRPr="004F6E79">
        <w:rPr>
          <w:rFonts w:ascii="Palatino Linotype" w:eastAsia="Palatino Linotype" w:hAnsi="Palatino Linotype" w:cs="Palatino Linotype"/>
          <w:b/>
        </w:rPr>
        <w:t>Secretaría Técnica del Pleno</w:t>
      </w:r>
      <w:r w:rsidRPr="004F6E79">
        <w:rPr>
          <w:rFonts w:ascii="Palatino Linotype" w:eastAsia="Palatino Linotype" w:hAnsi="Palatino Linotype" w:cs="Palatino Linotype"/>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 </w:t>
      </w:r>
    </w:p>
    <w:p w14:paraId="1A4EFBC3" w14:textId="77777777" w:rsidR="00A51DEA" w:rsidRPr="004F6E79" w:rsidRDefault="00A51DEA">
      <w:pPr>
        <w:spacing w:line="360" w:lineRule="auto"/>
        <w:ind w:right="49"/>
        <w:jc w:val="both"/>
        <w:rPr>
          <w:rFonts w:ascii="Palatino Linotype" w:eastAsia="Palatino Linotype" w:hAnsi="Palatino Linotype" w:cs="Palatino Linotype"/>
        </w:rPr>
      </w:pPr>
    </w:p>
    <w:p w14:paraId="631D15FE" w14:textId="77777777" w:rsidR="00A51DEA" w:rsidRPr="004F6E79" w:rsidRDefault="00146E71">
      <w:pPr>
        <w:spacing w:line="360" w:lineRule="auto"/>
        <w:jc w:val="both"/>
        <w:rPr>
          <w:rFonts w:ascii="Palatino Linotype" w:eastAsia="Palatino Linotype" w:hAnsi="Palatino Linotype" w:cs="Palatino Linotype"/>
        </w:rPr>
      </w:pPr>
      <w:bookmarkStart w:id="3" w:name="_heading=h.1fob9te" w:colFirst="0" w:colLast="0"/>
      <w:bookmarkEnd w:id="3"/>
      <w:r w:rsidRPr="004F6E79">
        <w:rPr>
          <w:rFonts w:ascii="Palatino Linotype" w:eastAsia="Palatino Linotype" w:hAnsi="Palatino Linotype" w:cs="Palatino Linotype"/>
        </w:rPr>
        <w:t>Así, con fundamento en lo prescrito en los</w:t>
      </w:r>
      <w:r w:rsidRPr="004F6E79">
        <w:t xml:space="preserve"> </w:t>
      </w:r>
      <w:r w:rsidRPr="004F6E79">
        <w:rPr>
          <w:rFonts w:ascii="Palatino Linotype" w:eastAsia="Palatino Linotype" w:hAnsi="Palatino Linotype" w:cs="Palatino Linotype"/>
        </w:rPr>
        <w:t xml:space="preserve">artículos 5 párrafos trigésimo segundo, trigésimo tercero y trigésimo cuarto fracciones IV y V de la Constitución Política del Estado Libre y Soberano de México; 2, fracción II; 29, 36 fracciones I y II; 176, 178, </w:t>
      </w:r>
      <w:r w:rsidRPr="004F6E79">
        <w:rPr>
          <w:rFonts w:ascii="Palatino Linotype" w:eastAsia="Palatino Linotype" w:hAnsi="Palatino Linotype" w:cs="Palatino Linotype"/>
        </w:rPr>
        <w:lastRenderedPageBreak/>
        <w:t>181, 185, fracción I, 186 y 188 de la Ley de Transparencia y Acceso a la Información Pública del Estado de México y Municipios, este Pleno</w:t>
      </w:r>
    </w:p>
    <w:p w14:paraId="6DE1AD47" w14:textId="77777777" w:rsidR="00A51DEA" w:rsidRPr="004F6E79" w:rsidRDefault="00A51DEA">
      <w:pPr>
        <w:spacing w:line="360" w:lineRule="auto"/>
        <w:jc w:val="both"/>
        <w:rPr>
          <w:rFonts w:ascii="Palatino Linotype" w:eastAsia="Palatino Linotype" w:hAnsi="Palatino Linotype" w:cs="Palatino Linotype"/>
        </w:rPr>
      </w:pPr>
    </w:p>
    <w:p w14:paraId="05C16E3D" w14:textId="77777777" w:rsidR="00A51DEA" w:rsidRPr="004F6E79" w:rsidRDefault="00146E71">
      <w:pPr>
        <w:pBdr>
          <w:top w:val="nil"/>
          <w:left w:val="nil"/>
          <w:bottom w:val="nil"/>
          <w:right w:val="nil"/>
          <w:between w:val="nil"/>
        </w:pBdr>
        <w:spacing w:line="360" w:lineRule="auto"/>
        <w:jc w:val="center"/>
        <w:rPr>
          <w:rFonts w:ascii="Palatino Linotype" w:eastAsia="Palatino Linotype" w:hAnsi="Palatino Linotype" w:cs="Palatino Linotype"/>
          <w:b/>
        </w:rPr>
      </w:pPr>
      <w:r w:rsidRPr="004F6E79">
        <w:rPr>
          <w:rFonts w:ascii="Palatino Linotype" w:eastAsia="Palatino Linotype" w:hAnsi="Palatino Linotype" w:cs="Palatino Linotype"/>
          <w:b/>
        </w:rPr>
        <w:t>III. R E S U E L V E:</w:t>
      </w:r>
    </w:p>
    <w:p w14:paraId="68AECDEF" w14:textId="77777777" w:rsidR="00A51DEA" w:rsidRPr="004F6E79" w:rsidRDefault="00A51DEA">
      <w:pPr>
        <w:pBdr>
          <w:top w:val="nil"/>
          <w:left w:val="nil"/>
          <w:bottom w:val="nil"/>
          <w:right w:val="nil"/>
          <w:between w:val="nil"/>
        </w:pBdr>
        <w:spacing w:line="360" w:lineRule="auto"/>
        <w:jc w:val="center"/>
        <w:rPr>
          <w:rFonts w:ascii="Palatino Linotype" w:eastAsia="Palatino Linotype" w:hAnsi="Palatino Linotype" w:cs="Palatino Linotype"/>
          <w:b/>
        </w:rPr>
      </w:pPr>
    </w:p>
    <w:p w14:paraId="151F375F" w14:textId="77777777" w:rsidR="00A51DEA" w:rsidRPr="004F6E79" w:rsidRDefault="00146E71">
      <w:pPr>
        <w:spacing w:line="360" w:lineRule="auto"/>
        <w:ind w:right="49"/>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PRIMERO. </w:t>
      </w:r>
      <w:r w:rsidRPr="004F6E79">
        <w:rPr>
          <w:rFonts w:ascii="Palatino Linotype" w:eastAsia="Palatino Linotype" w:hAnsi="Palatino Linotype" w:cs="Palatino Linotype"/>
        </w:rPr>
        <w:t xml:space="preserve">Resultan </w:t>
      </w:r>
      <w:r w:rsidRPr="004F6E79">
        <w:rPr>
          <w:rFonts w:ascii="Palatino Linotype" w:eastAsia="Palatino Linotype" w:hAnsi="Palatino Linotype" w:cs="Palatino Linotype"/>
          <w:b/>
        </w:rPr>
        <w:t>FUNDADOS</w:t>
      </w:r>
      <w:r w:rsidRPr="004F6E79">
        <w:rPr>
          <w:rFonts w:ascii="Palatino Linotype" w:eastAsia="Palatino Linotype" w:hAnsi="Palatino Linotype" w:cs="Palatino Linotype"/>
        </w:rPr>
        <w:t xml:space="preserve"> los motivos de inconformidad de </w:t>
      </w:r>
      <w:r w:rsidRPr="004F6E79">
        <w:rPr>
          <w:rFonts w:ascii="Palatino Linotype" w:eastAsia="Palatino Linotype" w:hAnsi="Palatino Linotype" w:cs="Palatino Linotype"/>
          <w:b/>
        </w:rPr>
        <w:t>LA PARTE</w:t>
      </w:r>
      <w:r w:rsidRPr="004F6E79">
        <w:rPr>
          <w:rFonts w:ascii="Palatino Linotype" w:eastAsia="Palatino Linotype" w:hAnsi="Palatino Linotype" w:cs="Palatino Linotype"/>
        </w:rPr>
        <w:t xml:space="preserve"> </w:t>
      </w:r>
      <w:r w:rsidRPr="004F6E79">
        <w:rPr>
          <w:rFonts w:ascii="Palatino Linotype" w:eastAsia="Palatino Linotype" w:hAnsi="Palatino Linotype" w:cs="Palatino Linotype"/>
          <w:b/>
        </w:rPr>
        <w:t>RECURRENTE</w:t>
      </w:r>
      <w:r w:rsidRPr="004F6E79">
        <w:rPr>
          <w:rFonts w:ascii="Palatino Linotype" w:eastAsia="Palatino Linotype" w:hAnsi="Palatino Linotype" w:cs="Palatino Linotype"/>
        </w:rPr>
        <w:t xml:space="preserve">, en términos del </w:t>
      </w:r>
      <w:r w:rsidRPr="004F6E79">
        <w:rPr>
          <w:rFonts w:ascii="Palatino Linotype" w:eastAsia="Palatino Linotype" w:hAnsi="Palatino Linotype" w:cs="Palatino Linotype"/>
          <w:b/>
        </w:rPr>
        <w:t>CONSIDERANDO</w:t>
      </w:r>
      <w:r w:rsidRPr="004F6E79">
        <w:rPr>
          <w:rFonts w:ascii="Palatino Linotype" w:eastAsia="Palatino Linotype" w:hAnsi="Palatino Linotype" w:cs="Palatino Linotype"/>
        </w:rPr>
        <w:t xml:space="preserve"> </w:t>
      </w:r>
      <w:r w:rsidRPr="004F6E79">
        <w:rPr>
          <w:rFonts w:ascii="Palatino Linotype" w:eastAsia="Palatino Linotype" w:hAnsi="Palatino Linotype" w:cs="Palatino Linotype"/>
          <w:b/>
        </w:rPr>
        <w:t>CUARTO</w:t>
      </w:r>
      <w:r w:rsidRPr="004F6E79">
        <w:rPr>
          <w:rFonts w:ascii="Palatino Linotype" w:eastAsia="Palatino Linotype" w:hAnsi="Palatino Linotype" w:cs="Palatino Linotype"/>
        </w:rPr>
        <w:t xml:space="preserve"> de la presente resolución.</w:t>
      </w:r>
    </w:p>
    <w:p w14:paraId="699C006A" w14:textId="77777777" w:rsidR="00A51DEA" w:rsidRPr="004F6E79" w:rsidRDefault="00A51DEA">
      <w:pPr>
        <w:spacing w:line="360" w:lineRule="auto"/>
        <w:ind w:right="49"/>
        <w:jc w:val="both"/>
        <w:rPr>
          <w:rFonts w:ascii="Palatino Linotype" w:eastAsia="Palatino Linotype" w:hAnsi="Palatino Linotype" w:cs="Palatino Linotype"/>
        </w:rPr>
      </w:pPr>
    </w:p>
    <w:p w14:paraId="20C8D899" w14:textId="77777777" w:rsidR="00A51DEA" w:rsidRPr="004F6E79" w:rsidRDefault="00146E71">
      <w:pPr>
        <w:spacing w:line="360" w:lineRule="auto"/>
        <w:jc w:val="both"/>
        <w:rPr>
          <w:rFonts w:ascii="Palatino Linotype" w:eastAsia="Palatino Linotype" w:hAnsi="Palatino Linotype" w:cs="Palatino Linotype"/>
        </w:rPr>
      </w:pPr>
      <w:bookmarkStart w:id="4" w:name="_heading=h.3dy6vkm" w:colFirst="0" w:colLast="0"/>
      <w:bookmarkEnd w:id="4"/>
      <w:r w:rsidRPr="004F6E79">
        <w:rPr>
          <w:rFonts w:ascii="Palatino Linotype" w:eastAsia="Palatino Linotype" w:hAnsi="Palatino Linotype" w:cs="Palatino Linotype"/>
          <w:b/>
        </w:rPr>
        <w:t>SEGUNDO.</w:t>
      </w:r>
      <w:r w:rsidRPr="004F6E79">
        <w:rPr>
          <w:rFonts w:ascii="Palatino Linotype" w:eastAsia="Palatino Linotype" w:hAnsi="Palatino Linotype" w:cs="Palatino Linotype"/>
        </w:rPr>
        <w:t xml:space="preserve"> Se </w:t>
      </w:r>
      <w:r w:rsidRPr="004F6E79">
        <w:rPr>
          <w:rFonts w:ascii="Palatino Linotype" w:eastAsia="Palatino Linotype" w:hAnsi="Palatino Linotype" w:cs="Palatino Linotype"/>
          <w:b/>
        </w:rPr>
        <w:t>ORDENA</w:t>
      </w:r>
      <w:r w:rsidRPr="004F6E79">
        <w:rPr>
          <w:rFonts w:ascii="Palatino Linotype" w:eastAsia="Palatino Linotype" w:hAnsi="Palatino Linotype" w:cs="Palatino Linotype"/>
        </w:rPr>
        <w:t xml:space="preserve"> al </w:t>
      </w:r>
      <w:r w:rsidRPr="004F6E79">
        <w:rPr>
          <w:rFonts w:ascii="Palatino Linotype" w:eastAsia="Palatino Linotype" w:hAnsi="Palatino Linotype" w:cs="Palatino Linotype"/>
          <w:b/>
        </w:rPr>
        <w:t>SUJETO OBLIGADO</w:t>
      </w:r>
      <w:r w:rsidRPr="004F6E79">
        <w:rPr>
          <w:rFonts w:ascii="Palatino Linotype" w:eastAsia="Palatino Linotype" w:hAnsi="Palatino Linotype" w:cs="Palatino Linotype"/>
        </w:rPr>
        <w:t xml:space="preserve"> atienda las Solicitudes de Acceso a la Información Pública </w:t>
      </w:r>
      <w:r w:rsidRPr="004F6E79">
        <w:rPr>
          <w:rFonts w:ascii="Palatino Linotype" w:eastAsia="Palatino Linotype" w:hAnsi="Palatino Linotype" w:cs="Palatino Linotype"/>
          <w:b/>
        </w:rPr>
        <w:t xml:space="preserve">00212/IXTAPALU/IP/2023, 00213/IXTAPALU/IP/2023, 00214/IXTAPALU/IP/2023 </w:t>
      </w:r>
      <w:r w:rsidRPr="004F6E79">
        <w:rPr>
          <w:rFonts w:ascii="Palatino Linotype" w:eastAsia="Palatino Linotype" w:hAnsi="Palatino Linotype" w:cs="Palatino Linotype"/>
        </w:rPr>
        <w:t>y</w:t>
      </w:r>
      <w:r w:rsidRPr="004F6E79">
        <w:rPr>
          <w:rFonts w:ascii="Palatino Linotype" w:eastAsia="Palatino Linotype" w:hAnsi="Palatino Linotype" w:cs="Palatino Linotype"/>
          <w:b/>
        </w:rPr>
        <w:t xml:space="preserve"> 00215/IXTAPALU/IP/2023, </w:t>
      </w:r>
      <w:r w:rsidRPr="004F6E79">
        <w:rPr>
          <w:rFonts w:ascii="Palatino Linotype" w:eastAsia="Palatino Linotype" w:hAnsi="Palatino Linotype" w:cs="Palatino Linotype"/>
        </w:rPr>
        <w:t xml:space="preserve">que dieron origen a los recursos de revisión </w:t>
      </w:r>
      <w:r w:rsidRPr="004F6E79">
        <w:rPr>
          <w:rFonts w:ascii="Palatino Linotype" w:eastAsia="Palatino Linotype" w:hAnsi="Palatino Linotype" w:cs="Palatino Linotype"/>
          <w:b/>
        </w:rPr>
        <w:t xml:space="preserve">03644/INFOEM/IP/RR/2023, 03645/INFOEM/IP/RR/2023, 03646/INFOEM/IP/RR/2023 </w:t>
      </w:r>
      <w:r w:rsidRPr="004F6E79">
        <w:rPr>
          <w:rFonts w:ascii="Palatino Linotype" w:eastAsia="Palatino Linotype" w:hAnsi="Palatino Linotype" w:cs="Palatino Linotype"/>
        </w:rPr>
        <w:t xml:space="preserve">y </w:t>
      </w:r>
      <w:r w:rsidRPr="004F6E79">
        <w:rPr>
          <w:rFonts w:ascii="Palatino Linotype" w:eastAsia="Palatino Linotype" w:hAnsi="Palatino Linotype" w:cs="Palatino Linotype"/>
          <w:b/>
        </w:rPr>
        <w:t>03721/INFOEM/IP/RR/2023</w:t>
      </w:r>
      <w:r w:rsidRPr="004F6E79">
        <w:rPr>
          <w:rFonts w:ascii="Palatino Linotype" w:eastAsia="Palatino Linotype" w:hAnsi="Palatino Linotype" w:cs="Palatino Linotype"/>
        </w:rPr>
        <w:t xml:space="preserve">, en términos del </w:t>
      </w:r>
      <w:r w:rsidRPr="004F6E79">
        <w:rPr>
          <w:rFonts w:ascii="Palatino Linotype" w:eastAsia="Palatino Linotype" w:hAnsi="Palatino Linotype" w:cs="Palatino Linotype"/>
          <w:b/>
        </w:rPr>
        <w:t>CONSIDERANDO CUARTO</w:t>
      </w:r>
      <w:r w:rsidRPr="004F6E7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42A233F" w14:textId="77777777" w:rsidR="00A51DEA" w:rsidRPr="004F6E79" w:rsidRDefault="00A51DEA">
      <w:pPr>
        <w:spacing w:line="360" w:lineRule="auto"/>
        <w:jc w:val="both"/>
        <w:rPr>
          <w:rFonts w:ascii="Palatino Linotype" w:eastAsia="Palatino Linotype" w:hAnsi="Palatino Linotype" w:cs="Palatino Linotype"/>
        </w:rPr>
      </w:pPr>
    </w:p>
    <w:p w14:paraId="6F971488" w14:textId="77777777" w:rsidR="00A51DEA" w:rsidRPr="004F6E79" w:rsidRDefault="00146E71">
      <w:pPr>
        <w:spacing w:line="360" w:lineRule="auto"/>
        <w:jc w:val="both"/>
        <w:rPr>
          <w:rFonts w:ascii="Palatino Linotype" w:eastAsia="Palatino Linotype" w:hAnsi="Palatino Linotype" w:cs="Palatino Linotype"/>
        </w:rPr>
      </w:pPr>
      <w:bookmarkStart w:id="5" w:name="_heading=h.3znysh7" w:colFirst="0" w:colLast="0"/>
      <w:bookmarkEnd w:id="5"/>
      <w:r w:rsidRPr="004F6E79">
        <w:rPr>
          <w:rFonts w:ascii="Palatino Linotype" w:eastAsia="Palatino Linotype" w:hAnsi="Palatino Linotype" w:cs="Palatino Linotype"/>
          <w:b/>
        </w:rPr>
        <w:t>TERCERO</w:t>
      </w:r>
      <w:r w:rsidRPr="004F6E79">
        <w:rPr>
          <w:rFonts w:ascii="Palatino Linotype" w:eastAsia="Palatino Linotype" w:hAnsi="Palatino Linotype" w:cs="Palatino Linotype"/>
          <w:b/>
          <w:sz w:val="28"/>
          <w:szCs w:val="28"/>
        </w:rPr>
        <w:t xml:space="preserve">. </w:t>
      </w:r>
      <w:r w:rsidRPr="004F6E79">
        <w:rPr>
          <w:rFonts w:ascii="Palatino Linotype" w:eastAsia="Palatino Linotype" w:hAnsi="Palatino Linotype" w:cs="Palatino Linotype"/>
          <w:b/>
        </w:rPr>
        <w:t xml:space="preserve">NOTIFÍQUESE </w:t>
      </w:r>
      <w:r w:rsidRPr="004F6E79">
        <w:rPr>
          <w:rFonts w:ascii="Palatino Linotype" w:eastAsia="Palatino Linotype" w:hAnsi="Palatino Linotype" w:cs="Palatino Linotype"/>
        </w:rPr>
        <w:t>vía SAIMEX,</w:t>
      </w:r>
      <w:r w:rsidRPr="004F6E79">
        <w:rPr>
          <w:rFonts w:ascii="Palatino Linotype" w:eastAsia="Palatino Linotype" w:hAnsi="Palatino Linotype" w:cs="Palatino Linotype"/>
          <w:b/>
          <w:sz w:val="28"/>
          <w:szCs w:val="28"/>
        </w:rPr>
        <w:t xml:space="preserve"> </w:t>
      </w:r>
      <w:r w:rsidRPr="004F6E79">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4F6E79">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FB8DC9" w14:textId="77777777" w:rsidR="00A51DEA" w:rsidRPr="004F6E79" w:rsidRDefault="00A51DEA">
      <w:pPr>
        <w:spacing w:line="360" w:lineRule="auto"/>
        <w:jc w:val="both"/>
        <w:rPr>
          <w:rFonts w:ascii="Palatino Linotype" w:eastAsia="Palatino Linotype" w:hAnsi="Palatino Linotype" w:cs="Palatino Linotype"/>
          <w:b/>
        </w:rPr>
      </w:pPr>
    </w:p>
    <w:p w14:paraId="7A7B0C8B"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CUARTO. NOTIFÍQUESE</w:t>
      </w:r>
      <w:r w:rsidRPr="004F6E79">
        <w:rPr>
          <w:rFonts w:ascii="Palatino Linotype" w:eastAsia="Palatino Linotype" w:hAnsi="Palatino Linotype" w:cs="Palatino Linotype"/>
        </w:rPr>
        <w:t>,</w:t>
      </w:r>
      <w:r w:rsidRPr="004F6E79">
        <w:rPr>
          <w:rFonts w:ascii="Palatino Linotype" w:eastAsia="Palatino Linotype" w:hAnsi="Palatino Linotype" w:cs="Palatino Linotype"/>
          <w:b/>
        </w:rPr>
        <w:t xml:space="preserve"> </w:t>
      </w:r>
      <w:r w:rsidRPr="004F6E79">
        <w:rPr>
          <w:rFonts w:ascii="Palatino Linotype" w:eastAsia="Palatino Linotype" w:hAnsi="Palatino Linotype" w:cs="Palatino Linotype"/>
        </w:rPr>
        <w:t xml:space="preserve">vía SAIMEX, a </w:t>
      </w:r>
      <w:r w:rsidRPr="004F6E79">
        <w:rPr>
          <w:rFonts w:ascii="Palatino Linotype" w:eastAsia="Palatino Linotype" w:hAnsi="Palatino Linotype" w:cs="Palatino Linotype"/>
          <w:b/>
        </w:rPr>
        <w:t>LA PARTE</w:t>
      </w:r>
      <w:r w:rsidRPr="004F6E79">
        <w:rPr>
          <w:rFonts w:ascii="Palatino Linotype" w:eastAsia="Palatino Linotype" w:hAnsi="Palatino Linotype" w:cs="Palatino Linotype"/>
        </w:rPr>
        <w:t xml:space="preserve"> </w:t>
      </w:r>
      <w:r w:rsidRPr="004F6E79">
        <w:rPr>
          <w:rFonts w:ascii="Palatino Linotype" w:eastAsia="Palatino Linotype" w:hAnsi="Palatino Linotype" w:cs="Palatino Linotype"/>
          <w:b/>
        </w:rPr>
        <w:t xml:space="preserve">RECURRENTE </w:t>
      </w:r>
      <w:r w:rsidRPr="004F6E7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9D16FF" w14:textId="77777777" w:rsidR="00A51DEA" w:rsidRPr="004F6E79" w:rsidRDefault="00A51DEA">
      <w:pPr>
        <w:spacing w:line="360" w:lineRule="auto"/>
        <w:jc w:val="both"/>
        <w:rPr>
          <w:rFonts w:ascii="Palatino Linotype" w:eastAsia="Palatino Linotype" w:hAnsi="Palatino Linotype" w:cs="Palatino Linotype"/>
        </w:rPr>
      </w:pPr>
    </w:p>
    <w:p w14:paraId="6E88210E" w14:textId="77777777" w:rsidR="00A51DEA" w:rsidRPr="004F6E79" w:rsidRDefault="00146E71">
      <w:pPr>
        <w:spacing w:line="360" w:lineRule="auto"/>
        <w:jc w:val="both"/>
        <w:rPr>
          <w:rFonts w:ascii="Palatino Linotype" w:eastAsia="Palatino Linotype" w:hAnsi="Palatino Linotype" w:cs="Palatino Linotype"/>
        </w:rPr>
      </w:pPr>
      <w:bookmarkStart w:id="6" w:name="_heading=h.4d34og8" w:colFirst="0" w:colLast="0"/>
      <w:bookmarkEnd w:id="6"/>
      <w:r w:rsidRPr="004F6E79">
        <w:rPr>
          <w:rFonts w:ascii="Palatino Linotype" w:eastAsia="Palatino Linotype" w:hAnsi="Palatino Linotype" w:cs="Palatino Linotype"/>
          <w:b/>
        </w:rPr>
        <w:t xml:space="preserve">QUINTO. NOTIFÍQUESE, </w:t>
      </w:r>
      <w:r w:rsidRPr="004F6E79">
        <w:rPr>
          <w:rFonts w:ascii="Palatino Linotype" w:eastAsia="Palatino Linotype" w:hAnsi="Palatino Linotype" w:cs="Palatino Linotype"/>
        </w:rPr>
        <w:t xml:space="preserve">a </w:t>
      </w:r>
      <w:r w:rsidRPr="004F6E79">
        <w:rPr>
          <w:rFonts w:ascii="Palatino Linotype" w:eastAsia="Palatino Linotype" w:hAnsi="Palatino Linotype" w:cs="Palatino Linotype"/>
          <w:b/>
        </w:rPr>
        <w:t xml:space="preserve">LA PARTE RECURRENTE </w:t>
      </w:r>
      <w:r w:rsidRPr="004F6E79">
        <w:rPr>
          <w:rFonts w:ascii="Palatino Linotype" w:eastAsia="Palatino Linotype" w:hAnsi="Palatino Linotype" w:cs="Palatino Linotype"/>
        </w:rPr>
        <w:t xml:space="preserve">que </w:t>
      </w:r>
      <w:r w:rsidRPr="004F6E79">
        <w:rPr>
          <w:rFonts w:ascii="Palatino Linotype" w:eastAsia="Palatino Linotype" w:hAnsi="Palatino Linotype" w:cs="Palatino Linotype"/>
          <w:b/>
          <w:u w:val="single"/>
        </w:rPr>
        <w:t>la respuesta</w:t>
      </w:r>
      <w:r w:rsidRPr="004F6E79">
        <w:rPr>
          <w:rFonts w:ascii="Palatino Linotype" w:eastAsia="Palatino Linotype" w:hAnsi="Palatino Linotype" w:cs="Palatino Linotype"/>
          <w:b/>
        </w:rPr>
        <w:t xml:space="preserve"> que dé</w:t>
      </w:r>
      <w:r w:rsidRPr="004F6E79">
        <w:rPr>
          <w:rFonts w:ascii="Palatino Linotype" w:eastAsia="Palatino Linotype" w:hAnsi="Palatino Linotype" w:cs="Palatino Linotype"/>
        </w:rPr>
        <w:t xml:space="preserve"> </w:t>
      </w:r>
      <w:r w:rsidRPr="004F6E79">
        <w:rPr>
          <w:rFonts w:ascii="Palatino Linotype" w:eastAsia="Palatino Linotype" w:hAnsi="Palatino Linotype" w:cs="Palatino Linotype"/>
          <w:b/>
        </w:rPr>
        <w:t>EL SUJETO OBLIGADO</w:t>
      </w:r>
      <w:r w:rsidRPr="004F6E7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7690FEB" w14:textId="77777777" w:rsidR="00A51DEA" w:rsidRPr="004F6E79" w:rsidRDefault="00A51DEA">
      <w:pPr>
        <w:spacing w:line="360" w:lineRule="auto"/>
        <w:jc w:val="both"/>
        <w:rPr>
          <w:rFonts w:ascii="Palatino Linotype" w:eastAsia="Palatino Linotype" w:hAnsi="Palatino Linotype" w:cs="Palatino Linotype"/>
          <w:b/>
        </w:rPr>
      </w:pPr>
    </w:p>
    <w:p w14:paraId="149491B3" w14:textId="77777777" w:rsidR="00A51DEA" w:rsidRPr="004F6E79" w:rsidRDefault="00146E71">
      <w:pPr>
        <w:spacing w:line="360" w:lineRule="auto"/>
        <w:jc w:val="both"/>
        <w:rPr>
          <w:rFonts w:ascii="Palatino Linotype" w:eastAsia="Palatino Linotype" w:hAnsi="Palatino Linotype" w:cs="Palatino Linotype"/>
        </w:rPr>
      </w:pPr>
      <w:r w:rsidRPr="004F6E79">
        <w:rPr>
          <w:rFonts w:ascii="Palatino Linotype" w:eastAsia="Palatino Linotype" w:hAnsi="Palatino Linotype" w:cs="Palatino Linotype"/>
          <w:b/>
        </w:rPr>
        <w:t xml:space="preserve">SEXTO. GÍRESE </w:t>
      </w:r>
      <w:r w:rsidRPr="004F6E79">
        <w:rPr>
          <w:rFonts w:ascii="Palatino Linotype" w:eastAsia="Palatino Linotype" w:hAnsi="Palatino Linotype" w:cs="Palatino Linotype"/>
        </w:rPr>
        <w:t>oficio a la</w:t>
      </w:r>
      <w:r w:rsidRPr="004F6E79">
        <w:rPr>
          <w:rFonts w:ascii="Palatino Linotype" w:eastAsia="Palatino Linotype" w:hAnsi="Palatino Linotype" w:cs="Palatino Linotype"/>
          <w:b/>
        </w:rPr>
        <w:t xml:space="preserve"> SECRETARÍA TÉCNICA DEL PLENO </w:t>
      </w:r>
      <w:r w:rsidRPr="004F6E79">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4F6E79">
        <w:rPr>
          <w:rFonts w:ascii="Palatino Linotype" w:eastAsia="Palatino Linotype" w:hAnsi="Palatino Linotype" w:cs="Palatino Linotype"/>
          <w:b/>
        </w:rPr>
        <w:t>CONSIDERANDO CUARTO</w:t>
      </w:r>
      <w:r w:rsidRPr="004F6E79">
        <w:rPr>
          <w:rFonts w:ascii="Palatino Linotype" w:eastAsia="Palatino Linotype" w:hAnsi="Palatino Linotype" w:cs="Palatino Linotype"/>
        </w:rPr>
        <w:t xml:space="preserve"> de este fallo.</w:t>
      </w:r>
    </w:p>
    <w:p w14:paraId="22A64616" w14:textId="77777777" w:rsidR="00A51DEA" w:rsidRPr="004F6E79" w:rsidRDefault="00A51DEA">
      <w:pPr>
        <w:spacing w:line="360" w:lineRule="auto"/>
        <w:jc w:val="both"/>
        <w:rPr>
          <w:rFonts w:ascii="Palatino Linotype" w:eastAsia="Palatino Linotype" w:hAnsi="Palatino Linotype" w:cs="Palatino Linotype"/>
        </w:rPr>
      </w:pPr>
    </w:p>
    <w:p w14:paraId="5FDB8D76" w14:textId="77777777" w:rsidR="00A51DEA" w:rsidRPr="004F6E79" w:rsidRDefault="00146E71">
      <w:pPr>
        <w:spacing w:line="360" w:lineRule="auto"/>
        <w:jc w:val="both"/>
        <w:rPr>
          <w:rFonts w:ascii="Palatino Linotype" w:eastAsia="Palatino Linotype" w:hAnsi="Palatino Linotype" w:cs="Palatino Linotype"/>
        </w:rPr>
      </w:pPr>
      <w:bookmarkStart w:id="7" w:name="_heading=h.1t3h5sf" w:colFirst="0" w:colLast="0"/>
      <w:bookmarkEnd w:id="7"/>
      <w:r w:rsidRPr="004F6E7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DE AGOSTO DE DOS MIL VEINTITRÉS, ANTE EL SECRETARIO TÉCNICO DEL PLENO ALEXIS TAPIA RAMÍREZ.</w:t>
      </w:r>
    </w:p>
    <w:p w14:paraId="04CECF0C" w14:textId="77777777" w:rsidR="00A51DEA" w:rsidRPr="004F6E79" w:rsidRDefault="00A51DEA">
      <w:pPr>
        <w:spacing w:line="360" w:lineRule="auto"/>
        <w:jc w:val="both"/>
        <w:rPr>
          <w:rFonts w:ascii="Palatino Linotype" w:eastAsia="Palatino Linotype" w:hAnsi="Palatino Linotype" w:cs="Palatino Linotype"/>
        </w:rPr>
      </w:pPr>
    </w:p>
    <w:p w14:paraId="0CE9B769" w14:textId="77777777" w:rsidR="00A51DEA" w:rsidRPr="004F6E79" w:rsidRDefault="00A51DEA">
      <w:pPr>
        <w:spacing w:line="360" w:lineRule="auto"/>
        <w:jc w:val="both"/>
        <w:rPr>
          <w:rFonts w:ascii="Palatino Linotype" w:eastAsia="Palatino Linotype" w:hAnsi="Palatino Linotype" w:cs="Palatino Linotype"/>
        </w:rPr>
      </w:pPr>
    </w:p>
    <w:p w14:paraId="7D2DE586" w14:textId="77777777" w:rsidR="00A51DEA" w:rsidRPr="004F6E79" w:rsidRDefault="00A51DEA">
      <w:pPr>
        <w:spacing w:line="360" w:lineRule="auto"/>
        <w:jc w:val="both"/>
        <w:rPr>
          <w:rFonts w:ascii="Palatino Linotype" w:eastAsia="Palatino Linotype" w:hAnsi="Palatino Linotype" w:cs="Palatino Linotype"/>
        </w:rPr>
      </w:pPr>
    </w:p>
    <w:p w14:paraId="64CB303A" w14:textId="77777777" w:rsidR="00A51DEA" w:rsidRPr="004F6E79" w:rsidRDefault="00A51DEA">
      <w:pPr>
        <w:spacing w:line="360" w:lineRule="auto"/>
        <w:jc w:val="both"/>
        <w:rPr>
          <w:rFonts w:ascii="Palatino Linotype" w:eastAsia="Palatino Linotype" w:hAnsi="Palatino Linotype" w:cs="Palatino Linotype"/>
        </w:rPr>
      </w:pPr>
    </w:p>
    <w:p w14:paraId="6206064C" w14:textId="77777777" w:rsidR="00A51DEA" w:rsidRPr="004F6E79" w:rsidRDefault="00A51DEA">
      <w:pPr>
        <w:spacing w:line="360" w:lineRule="auto"/>
        <w:jc w:val="both"/>
        <w:rPr>
          <w:rFonts w:ascii="Palatino Linotype" w:eastAsia="Palatino Linotype" w:hAnsi="Palatino Linotype" w:cs="Palatino Linotype"/>
        </w:rPr>
      </w:pPr>
    </w:p>
    <w:p w14:paraId="1C2C7AA9" w14:textId="77777777" w:rsidR="00A51DEA" w:rsidRPr="004F6E79" w:rsidRDefault="00A51DEA">
      <w:pPr>
        <w:spacing w:line="360" w:lineRule="auto"/>
        <w:jc w:val="both"/>
        <w:rPr>
          <w:rFonts w:ascii="Palatino Linotype" w:eastAsia="Palatino Linotype" w:hAnsi="Palatino Linotype" w:cs="Palatino Linotype"/>
        </w:rPr>
      </w:pPr>
    </w:p>
    <w:p w14:paraId="716A7231" w14:textId="77777777" w:rsidR="00A51DEA" w:rsidRPr="004F6E79" w:rsidRDefault="00A51DEA">
      <w:pPr>
        <w:spacing w:line="360" w:lineRule="auto"/>
        <w:jc w:val="both"/>
        <w:rPr>
          <w:rFonts w:ascii="Palatino Linotype" w:eastAsia="Palatino Linotype" w:hAnsi="Palatino Linotype" w:cs="Palatino Linotype"/>
        </w:rPr>
      </w:pPr>
    </w:p>
    <w:p w14:paraId="1BABC8F9" w14:textId="77777777" w:rsidR="00A51DEA" w:rsidRPr="004F6E79" w:rsidRDefault="00A51DEA">
      <w:pPr>
        <w:spacing w:line="360" w:lineRule="auto"/>
        <w:jc w:val="both"/>
        <w:rPr>
          <w:rFonts w:ascii="Palatino Linotype" w:eastAsia="Palatino Linotype" w:hAnsi="Palatino Linotype" w:cs="Palatino Linotype"/>
        </w:rPr>
      </w:pPr>
    </w:p>
    <w:p w14:paraId="2849C602" w14:textId="77777777" w:rsidR="00A51DEA" w:rsidRPr="004F6E79" w:rsidRDefault="00A51DEA">
      <w:pPr>
        <w:spacing w:line="360" w:lineRule="auto"/>
        <w:jc w:val="both"/>
        <w:rPr>
          <w:rFonts w:ascii="Palatino Linotype" w:eastAsia="Palatino Linotype" w:hAnsi="Palatino Linotype" w:cs="Palatino Linotype"/>
        </w:rPr>
      </w:pPr>
    </w:p>
    <w:p w14:paraId="313E147E" w14:textId="77777777" w:rsidR="00A51DEA" w:rsidRPr="004F6E79" w:rsidRDefault="00A51DEA">
      <w:pPr>
        <w:spacing w:line="360" w:lineRule="auto"/>
        <w:jc w:val="both"/>
        <w:rPr>
          <w:rFonts w:ascii="Palatino Linotype" w:eastAsia="Palatino Linotype" w:hAnsi="Palatino Linotype" w:cs="Palatino Linotype"/>
        </w:rPr>
      </w:pPr>
    </w:p>
    <w:p w14:paraId="35A4F07A" w14:textId="77777777" w:rsidR="00A51DEA" w:rsidRPr="004F6E79" w:rsidRDefault="00A51DEA">
      <w:pPr>
        <w:spacing w:line="360" w:lineRule="auto"/>
        <w:jc w:val="both"/>
        <w:rPr>
          <w:rFonts w:ascii="Palatino Linotype" w:eastAsia="Palatino Linotype" w:hAnsi="Palatino Linotype" w:cs="Palatino Linotype"/>
        </w:rPr>
      </w:pPr>
    </w:p>
    <w:p w14:paraId="13AA55D5" w14:textId="77777777" w:rsidR="00A51DEA" w:rsidRPr="004F6E79" w:rsidRDefault="00A51DEA">
      <w:pPr>
        <w:spacing w:line="360" w:lineRule="auto"/>
        <w:jc w:val="both"/>
        <w:rPr>
          <w:rFonts w:ascii="Palatino Linotype" w:eastAsia="Palatino Linotype" w:hAnsi="Palatino Linotype" w:cs="Palatino Linotype"/>
        </w:rPr>
      </w:pPr>
    </w:p>
    <w:p w14:paraId="08AB9A3C" w14:textId="77777777" w:rsidR="00A51DEA" w:rsidRPr="004F6E79" w:rsidRDefault="00A51DEA">
      <w:pPr>
        <w:spacing w:line="360" w:lineRule="auto"/>
        <w:jc w:val="both"/>
        <w:rPr>
          <w:rFonts w:ascii="Palatino Linotype" w:eastAsia="Palatino Linotype" w:hAnsi="Palatino Linotype" w:cs="Palatino Linotype"/>
        </w:rPr>
      </w:pPr>
    </w:p>
    <w:p w14:paraId="3A4898B5" w14:textId="77777777" w:rsidR="00A51DEA" w:rsidRPr="004F6E79" w:rsidRDefault="00A51DEA">
      <w:pPr>
        <w:spacing w:line="360" w:lineRule="auto"/>
        <w:jc w:val="both"/>
        <w:rPr>
          <w:rFonts w:ascii="Palatino Linotype" w:eastAsia="Palatino Linotype" w:hAnsi="Palatino Linotype" w:cs="Palatino Linotype"/>
        </w:rPr>
      </w:pPr>
    </w:p>
    <w:p w14:paraId="0E173857" w14:textId="77777777" w:rsidR="00A51DEA" w:rsidRPr="004F6E79" w:rsidRDefault="00A51DEA">
      <w:pPr>
        <w:spacing w:line="360" w:lineRule="auto"/>
        <w:jc w:val="both"/>
        <w:rPr>
          <w:rFonts w:ascii="Palatino Linotype" w:eastAsia="Palatino Linotype" w:hAnsi="Palatino Linotype" w:cs="Palatino Linotype"/>
        </w:rPr>
      </w:pPr>
    </w:p>
    <w:p w14:paraId="2BD91A41" w14:textId="77777777" w:rsidR="00A51DEA" w:rsidRPr="004F6E79" w:rsidRDefault="00A51DEA">
      <w:pPr>
        <w:spacing w:line="360" w:lineRule="auto"/>
        <w:jc w:val="both"/>
        <w:rPr>
          <w:rFonts w:ascii="Palatino Linotype" w:eastAsia="Palatino Linotype" w:hAnsi="Palatino Linotype" w:cs="Palatino Linotype"/>
        </w:rPr>
      </w:pPr>
    </w:p>
    <w:p w14:paraId="42D0EF61" w14:textId="77777777" w:rsidR="00A51DEA" w:rsidRPr="004F6E79" w:rsidRDefault="00A51DEA">
      <w:pPr>
        <w:spacing w:line="360" w:lineRule="auto"/>
        <w:jc w:val="both"/>
        <w:rPr>
          <w:rFonts w:ascii="Palatino Linotype" w:eastAsia="Palatino Linotype" w:hAnsi="Palatino Linotype" w:cs="Palatino Linotype"/>
        </w:rPr>
      </w:pPr>
    </w:p>
    <w:p w14:paraId="647C25D1" w14:textId="77777777" w:rsidR="00A51DEA" w:rsidRPr="004F6E79" w:rsidRDefault="00A51DEA">
      <w:pPr>
        <w:spacing w:line="360" w:lineRule="auto"/>
        <w:jc w:val="both"/>
        <w:rPr>
          <w:rFonts w:ascii="Palatino Linotype" w:eastAsia="Palatino Linotype" w:hAnsi="Palatino Linotype" w:cs="Palatino Linotype"/>
        </w:rPr>
      </w:pPr>
    </w:p>
    <w:sectPr w:rsidR="00A51DEA" w:rsidRPr="004F6E7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34BD" w14:textId="77777777" w:rsidR="00681290" w:rsidRDefault="00681290">
      <w:r>
        <w:separator/>
      </w:r>
    </w:p>
  </w:endnote>
  <w:endnote w:type="continuationSeparator" w:id="0">
    <w:p w14:paraId="6F6C4946" w14:textId="77777777" w:rsidR="00681290" w:rsidRDefault="0068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3820" w14:textId="77777777" w:rsidR="00A51DEA" w:rsidRDefault="00146E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E7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E7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4DAE0495" w14:textId="77777777" w:rsidR="00A51DEA" w:rsidRDefault="00A51D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9859" w14:textId="77777777" w:rsidR="00A51DEA" w:rsidRDefault="00146E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E7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E7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2693897" w14:textId="77777777" w:rsidR="00A51DEA" w:rsidRDefault="00A51D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EDFE" w14:textId="77777777" w:rsidR="00681290" w:rsidRDefault="00681290">
      <w:r>
        <w:separator/>
      </w:r>
    </w:p>
  </w:footnote>
  <w:footnote w:type="continuationSeparator" w:id="0">
    <w:p w14:paraId="12F9FED3" w14:textId="77777777" w:rsidR="00681290" w:rsidRDefault="0068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9257" w14:textId="77777777" w:rsidR="00A51DEA" w:rsidRDefault="00146E7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997B3B5" wp14:editId="1BD5D74F">
          <wp:simplePos x="0" y="0"/>
          <wp:positionH relativeFrom="column">
            <wp:posOffset>-1079499</wp:posOffset>
          </wp:positionH>
          <wp:positionV relativeFrom="paragraph">
            <wp:posOffset>-487679</wp:posOffset>
          </wp:positionV>
          <wp:extent cx="7809865" cy="10165715"/>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A51DEA" w14:paraId="42B7A1E6" w14:textId="77777777">
      <w:tc>
        <w:tcPr>
          <w:tcW w:w="2489" w:type="dxa"/>
          <w:shd w:val="clear" w:color="auto" w:fill="auto"/>
        </w:tcPr>
        <w:p w14:paraId="2699EBB9"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9F4E30F" w14:textId="77777777" w:rsidR="00A51DEA" w:rsidRDefault="00146E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03644/INFOEM/IP/RR/2023 y acumulados</w:t>
          </w:r>
        </w:p>
      </w:tc>
    </w:tr>
    <w:tr w:rsidR="00A51DEA" w14:paraId="5515507A" w14:textId="77777777">
      <w:trPr>
        <w:trHeight w:val="228"/>
      </w:trPr>
      <w:tc>
        <w:tcPr>
          <w:tcW w:w="2489" w:type="dxa"/>
          <w:shd w:val="clear" w:color="auto" w:fill="auto"/>
          <w:vAlign w:val="center"/>
        </w:tcPr>
        <w:p w14:paraId="19CABA51"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15A6D07" w14:textId="77777777" w:rsidR="00A51DEA" w:rsidRDefault="00146E71">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A51DEA" w14:paraId="50472995" w14:textId="77777777">
      <w:tc>
        <w:tcPr>
          <w:tcW w:w="2489" w:type="dxa"/>
          <w:shd w:val="clear" w:color="auto" w:fill="auto"/>
          <w:vAlign w:val="center"/>
        </w:tcPr>
        <w:p w14:paraId="2DBD353C" w14:textId="77777777" w:rsidR="00A51DEA" w:rsidRDefault="00146E7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AFFB43" w14:textId="77777777" w:rsidR="00A51DEA" w:rsidRDefault="00146E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1316B7" w14:textId="77777777" w:rsidR="00A51DEA" w:rsidRDefault="00146E7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5EC" w14:textId="77777777" w:rsidR="00A51DEA" w:rsidRDefault="00146E71">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B1C025" wp14:editId="3F255276">
          <wp:simplePos x="0" y="0"/>
          <wp:positionH relativeFrom="column">
            <wp:posOffset>-1069339</wp:posOffset>
          </wp:positionH>
          <wp:positionV relativeFrom="paragraph">
            <wp:posOffset>-452754</wp:posOffset>
          </wp:positionV>
          <wp:extent cx="7809865" cy="10165715"/>
          <wp:effectExtent l="0" t="0" r="0" b="0"/>
          <wp:wrapNone/>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A51DEA" w14:paraId="6967D46F" w14:textId="77777777">
      <w:tc>
        <w:tcPr>
          <w:tcW w:w="2551" w:type="dxa"/>
          <w:shd w:val="clear" w:color="auto" w:fill="auto"/>
          <w:vAlign w:val="center"/>
        </w:tcPr>
        <w:p w14:paraId="7EFEEA2F"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46B09E8" w14:textId="77777777" w:rsidR="00A51DEA" w:rsidRDefault="00146E71">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03644/INFOEM/IP/RR/2023 y acumulados</w:t>
          </w:r>
        </w:p>
      </w:tc>
    </w:tr>
    <w:tr w:rsidR="00A51DEA" w14:paraId="2EC47B77" w14:textId="77777777">
      <w:trPr>
        <w:trHeight w:val="130"/>
      </w:trPr>
      <w:tc>
        <w:tcPr>
          <w:tcW w:w="2551" w:type="dxa"/>
          <w:shd w:val="clear" w:color="auto" w:fill="auto"/>
          <w:vAlign w:val="center"/>
        </w:tcPr>
        <w:p w14:paraId="4F4D8748"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C4BB0A4" w14:textId="4F3B9DC8" w:rsidR="00A51DEA" w:rsidRDefault="0050554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XXXXXXXXXXXX XXXXXXXX XXXXXXX</w:t>
          </w:r>
        </w:p>
      </w:tc>
    </w:tr>
    <w:tr w:rsidR="00A51DEA" w14:paraId="56B94800" w14:textId="77777777">
      <w:trPr>
        <w:trHeight w:val="228"/>
      </w:trPr>
      <w:tc>
        <w:tcPr>
          <w:tcW w:w="2551" w:type="dxa"/>
          <w:shd w:val="clear" w:color="auto" w:fill="auto"/>
          <w:vAlign w:val="center"/>
        </w:tcPr>
        <w:p w14:paraId="42C14FAF"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1AC30B" w14:textId="77777777" w:rsidR="00A51DEA" w:rsidRDefault="00146E71">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A51DEA" w14:paraId="60FF15A1" w14:textId="77777777">
      <w:tc>
        <w:tcPr>
          <w:tcW w:w="2551" w:type="dxa"/>
          <w:shd w:val="clear" w:color="auto" w:fill="auto"/>
          <w:vAlign w:val="center"/>
        </w:tcPr>
        <w:p w14:paraId="1D0BFB06" w14:textId="77777777" w:rsidR="00A51DEA" w:rsidRDefault="00146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FA9D28B" w14:textId="77777777" w:rsidR="00A51DEA" w:rsidRDefault="00146E7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EDBA80" w14:textId="77777777" w:rsidR="00A51DEA" w:rsidRDefault="00A51DE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972"/>
    <w:multiLevelType w:val="multilevel"/>
    <w:tmpl w:val="BB0E93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6F589B"/>
    <w:multiLevelType w:val="multilevel"/>
    <w:tmpl w:val="D57C8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E548D2"/>
    <w:multiLevelType w:val="multilevel"/>
    <w:tmpl w:val="0EEA6EE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DCE2340"/>
    <w:multiLevelType w:val="multilevel"/>
    <w:tmpl w:val="2AFC5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50503E"/>
    <w:multiLevelType w:val="multilevel"/>
    <w:tmpl w:val="21CE3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19612F"/>
    <w:multiLevelType w:val="multilevel"/>
    <w:tmpl w:val="1BEEF88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14446E"/>
    <w:multiLevelType w:val="multilevel"/>
    <w:tmpl w:val="F4C4C8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EA"/>
    <w:rsid w:val="00146E71"/>
    <w:rsid w:val="0029322E"/>
    <w:rsid w:val="00365A73"/>
    <w:rsid w:val="00477C5D"/>
    <w:rsid w:val="004F6E79"/>
    <w:rsid w:val="00505545"/>
    <w:rsid w:val="00593C3D"/>
    <w:rsid w:val="00681290"/>
    <w:rsid w:val="007A3FF0"/>
    <w:rsid w:val="00A51DEA"/>
    <w:rsid w:val="00BB250C"/>
    <w:rsid w:val="00CC120B"/>
    <w:rsid w:val="00E867FF"/>
    <w:rsid w:val="00FA44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2637"/>
  <w15:docId w15:val="{E8C389DD-25B8-498E-A782-A2EBC9BE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rQXtL9OV0wVs46hM+EZA4IM+A==">CgMxLjAyCGguZ2pkZ3hzMg1oLnE5YTVwcXN0NnNvMgloLjJldDkycDAyCWguMWZvYjl0ZTIJaC4zZHk2dmttMgloLjN6bnlzaDcyCWguNGQzNG9nODIJaC4xdDNoNXNmOAByITFraF94UjNxNjJyVUVUVUhZaG1vaC1pbThpdGw2MzBoag==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9550</Words>
  <Characters>52528</Characters>
  <Application>Microsoft Office Word</Application>
  <DocSecurity>4</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2023-09-07T18:47:00Z</dcterms:created>
  <dcterms:modified xsi:type="dcterms:W3CDTF">2023-09-07T18:47:00Z</dcterms:modified>
</cp:coreProperties>
</file>