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79049" w14:textId="509C335A" w:rsidR="00461124" w:rsidRPr="002C3EC8" w:rsidRDefault="00461124" w:rsidP="00461124">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veintidós de febrero de dos mil veintitrés</w:t>
      </w:r>
      <w:r w:rsidRPr="002C3EC8">
        <w:rPr>
          <w:rFonts w:ascii="Palatino Linotype" w:eastAsia="Times New Roman" w:hAnsi="Palatino Linotype" w:cs="Arial"/>
          <w:color w:val="000000"/>
          <w:sz w:val="24"/>
          <w:szCs w:val="24"/>
          <w:lang w:eastAsia="es-MX"/>
        </w:rPr>
        <w:t>.</w:t>
      </w:r>
    </w:p>
    <w:p w14:paraId="68172BD1" w14:textId="387335D2" w:rsidR="00461124" w:rsidRPr="002C3EC8" w:rsidRDefault="00461124" w:rsidP="00461124">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 electrónico formado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13625/INFOEM/IP/RR/2022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w:t>
      </w:r>
      <w:r>
        <w:rPr>
          <w:rFonts w:ascii="Palatino Linotype" w:hAnsi="Palatino Linotype"/>
          <w:sz w:val="24"/>
        </w:rPr>
        <w:t xml:space="preserve"> </w:t>
      </w:r>
      <w:r>
        <w:rPr>
          <w:rFonts w:ascii="Palatino Linotype" w:hAnsi="Palatino Linotype"/>
          <w:b/>
          <w:sz w:val="24"/>
        </w:rPr>
        <w:t>No proporcionó nombre</w:t>
      </w:r>
      <w:r>
        <w:rPr>
          <w:rFonts w:ascii="Palatino Linotype" w:hAnsi="Palatino Linotype"/>
          <w:sz w:val="24"/>
        </w:rPr>
        <w:t>,</w:t>
      </w:r>
      <w:r w:rsidRPr="001C7F6F">
        <w:rPr>
          <w:rFonts w:ascii="Palatino Linotype" w:hAnsi="Palatino Linotype"/>
          <w:sz w:val="24"/>
        </w:rPr>
        <w:t xml:space="preserve"> </w:t>
      </w:r>
      <w:r w:rsidRPr="002C3EC8">
        <w:rPr>
          <w:rFonts w:ascii="Palatino Linotype" w:hAnsi="Palatino Linotype"/>
          <w:sz w:val="24"/>
        </w:rPr>
        <w:t xml:space="preserve">en lo sucesivo </w:t>
      </w:r>
      <w:r>
        <w:rPr>
          <w:rFonts w:ascii="Palatino Linotype" w:hAnsi="Palatino Linotype"/>
          <w:sz w:val="24"/>
        </w:rPr>
        <w:t xml:space="preserve">la parte </w:t>
      </w:r>
      <w:r w:rsidRPr="002C3EC8">
        <w:rPr>
          <w:rFonts w:ascii="Palatino Linotype" w:hAnsi="Palatino Linotype"/>
          <w:b/>
          <w:sz w:val="24"/>
        </w:rPr>
        <w:t>Recurrente</w:t>
      </w:r>
      <w:r>
        <w:rPr>
          <w:rFonts w:ascii="Palatino Linotype" w:hAnsi="Palatino Linotype"/>
          <w:sz w:val="24"/>
        </w:rPr>
        <w:t>, en contra de la</w:t>
      </w:r>
      <w:r w:rsidR="00CC732E">
        <w:rPr>
          <w:rFonts w:ascii="Palatino Linotype" w:hAnsi="Palatino Linotype"/>
          <w:sz w:val="24"/>
        </w:rPr>
        <w:t xml:space="preserve"> falta de</w:t>
      </w:r>
      <w:r>
        <w:rPr>
          <w:rFonts w:ascii="Palatino Linotype" w:hAnsi="Palatino Linotype"/>
          <w:sz w:val="24"/>
        </w:rPr>
        <w:t xml:space="preserve"> respuesta</w:t>
      </w:r>
      <w:r w:rsidRPr="002C3EC8">
        <w:rPr>
          <w:rFonts w:ascii="Palatino Linotype" w:hAnsi="Palatino Linotype"/>
          <w:sz w:val="24"/>
        </w:rPr>
        <w:t xml:space="preserve"> del </w:t>
      </w:r>
      <w:r>
        <w:rPr>
          <w:rFonts w:ascii="Palatino Linotype" w:hAnsi="Palatino Linotype"/>
          <w:b/>
          <w:sz w:val="24"/>
        </w:rPr>
        <w:t>Ayuntamiento de Metepec</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5BF8CEF6" w14:textId="77777777" w:rsidR="00461124" w:rsidRPr="002C3EC8" w:rsidRDefault="00461124" w:rsidP="00461124">
      <w:pPr>
        <w:tabs>
          <w:tab w:val="left" w:pos="1701"/>
        </w:tabs>
        <w:spacing w:before="240" w:line="360" w:lineRule="auto"/>
        <w:jc w:val="both"/>
        <w:rPr>
          <w:rFonts w:ascii="Palatino Linotype" w:hAnsi="Palatino Linotype" w:cs="Arial"/>
          <w:b/>
          <w:sz w:val="24"/>
        </w:rPr>
      </w:pPr>
    </w:p>
    <w:p w14:paraId="73288BA1" w14:textId="77777777" w:rsidR="00461124" w:rsidRPr="002C3EC8" w:rsidRDefault="00461124" w:rsidP="00461124">
      <w:pPr>
        <w:pStyle w:val="infoemcitas"/>
        <w:rPr>
          <w:b/>
          <w:bCs/>
          <w:i w:val="0"/>
          <w:iCs/>
          <w:sz w:val="28"/>
          <w:szCs w:val="28"/>
        </w:rPr>
      </w:pPr>
      <w:r w:rsidRPr="002C3EC8">
        <w:rPr>
          <w:b/>
          <w:bCs/>
          <w:i w:val="0"/>
          <w:iCs/>
          <w:sz w:val="28"/>
          <w:szCs w:val="28"/>
        </w:rPr>
        <w:t>A N T E C E D E N T E S   D E L   A S U N T O</w:t>
      </w:r>
      <w:bookmarkStart w:id="0" w:name="_GoBack"/>
      <w:bookmarkEnd w:id="0"/>
    </w:p>
    <w:p w14:paraId="75819EA3" w14:textId="77777777" w:rsidR="00461124" w:rsidRPr="002C3EC8" w:rsidRDefault="00461124" w:rsidP="00461124">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08AFDCDD" w14:textId="17397B12" w:rsidR="00461124" w:rsidRPr="002C3EC8" w:rsidRDefault="00461124" w:rsidP="00461124">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primero de agosto</w:t>
      </w:r>
      <w:r w:rsidRPr="002C3EC8">
        <w:rPr>
          <w:rFonts w:ascii="Palatino Linotype" w:hAnsi="Palatino Linotype" w:cs="Arial"/>
          <w:sz w:val="24"/>
        </w:rPr>
        <w:t xml:space="preserve"> de dos mil veintidós, l</w:t>
      </w:r>
      <w:r>
        <w:rPr>
          <w:rFonts w:ascii="Palatino Linotype" w:hAnsi="Palatino Linotype" w:cs="Arial"/>
          <w:sz w:val="24"/>
        </w:rPr>
        <w:t>a parte</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sidR="006D41DF" w:rsidRPr="006D41DF">
        <w:rPr>
          <w:rFonts w:ascii="Palatino Linotype" w:hAnsi="Palatino Linotype" w:cs="Arial"/>
          <w:b/>
          <w:sz w:val="24"/>
        </w:rPr>
        <w:t>04135/METEPEC/IP/2022</w:t>
      </w:r>
      <w:r w:rsidRPr="002C3EC8">
        <w:rPr>
          <w:rFonts w:ascii="Palatino Linotype" w:hAnsi="Palatino Linotype" w:cs="Arial"/>
          <w:b/>
          <w:sz w:val="24"/>
        </w:rPr>
        <w:t xml:space="preserve">, </w:t>
      </w:r>
      <w:r>
        <w:rPr>
          <w:rFonts w:ascii="Palatino Linotype" w:hAnsi="Palatino Linotype" w:cs="Arial"/>
          <w:sz w:val="24"/>
        </w:rPr>
        <w:t>mediante la cual</w:t>
      </w:r>
      <w:r w:rsidRPr="002C3EC8">
        <w:rPr>
          <w:rFonts w:ascii="Palatino Linotype" w:hAnsi="Palatino Linotype" w:cs="Arial"/>
          <w:sz w:val="24"/>
        </w:rPr>
        <w:t xml:space="preserve"> solicitó información en el tenor siguiente:</w:t>
      </w:r>
    </w:p>
    <w:p w14:paraId="5DB8B152" w14:textId="7B487017" w:rsidR="00461124" w:rsidRPr="001C7F6F" w:rsidRDefault="00461124" w:rsidP="00461124">
      <w:pPr>
        <w:pStyle w:val="INFOEM"/>
        <w:rPr>
          <w:lang w:val="es-ES_tradnl" w:eastAsia="es-ES"/>
        </w:rPr>
      </w:pPr>
      <w:r>
        <w:rPr>
          <w:lang w:val="es-ES_tradnl" w:eastAsia="es-ES"/>
        </w:rPr>
        <w:t>“</w:t>
      </w:r>
      <w:r w:rsidR="006D41DF" w:rsidRPr="006D41DF">
        <w:rPr>
          <w:lang w:val="es-ES_tradnl" w:eastAsia="es-ES"/>
        </w:rPr>
        <w:t xml:space="preserve">Se solicita el convenio de colaboración que celebra el ayuntamiento de Metepec y el </w:t>
      </w:r>
      <w:proofErr w:type="gramStart"/>
      <w:r w:rsidR="006D41DF" w:rsidRPr="006D41DF">
        <w:rPr>
          <w:lang w:val="es-ES_tradnl" w:eastAsia="es-ES"/>
        </w:rPr>
        <w:t>grupo</w:t>
      </w:r>
      <w:proofErr w:type="gramEnd"/>
      <w:r w:rsidR="006D41DF" w:rsidRPr="006D41DF">
        <w:rPr>
          <w:lang w:val="es-ES_tradnl" w:eastAsia="es-ES"/>
        </w:rPr>
        <w:t xml:space="preserve"> </w:t>
      </w:r>
      <w:proofErr w:type="spellStart"/>
      <w:r w:rsidR="006D41DF" w:rsidRPr="006D41DF">
        <w:rPr>
          <w:lang w:val="es-ES_tradnl" w:eastAsia="es-ES"/>
        </w:rPr>
        <w:t>thor</w:t>
      </w:r>
      <w:proofErr w:type="spellEnd"/>
      <w:r w:rsidR="006D41DF" w:rsidRPr="006D41DF">
        <w:rPr>
          <w:lang w:val="es-ES_tradnl" w:eastAsia="es-ES"/>
        </w:rPr>
        <w:t xml:space="preserve"> urbana</w:t>
      </w:r>
      <w:r>
        <w:rPr>
          <w:lang w:val="es-ES_tradnl" w:eastAsia="es-ES"/>
        </w:rPr>
        <w:t>” (Sic)</w:t>
      </w:r>
    </w:p>
    <w:p w14:paraId="117788FC" w14:textId="77777777" w:rsidR="00461124" w:rsidRPr="002C3EC8" w:rsidRDefault="00461124" w:rsidP="00461124">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31CED821" w14:textId="77777777" w:rsidR="00461124" w:rsidRPr="002C3EC8" w:rsidRDefault="00461124" w:rsidP="00461124">
      <w:pPr>
        <w:spacing w:before="240" w:line="360" w:lineRule="auto"/>
        <w:jc w:val="both"/>
        <w:rPr>
          <w:rFonts w:ascii="Palatino Linotype" w:eastAsia="Times New Roman" w:hAnsi="Palatino Linotype" w:cs="Times New Roman"/>
          <w:sz w:val="24"/>
          <w:szCs w:val="24"/>
          <w:lang w:val="es-ES_tradnl" w:eastAsia="es-ES"/>
        </w:rPr>
      </w:pPr>
    </w:p>
    <w:p w14:paraId="789133D6" w14:textId="77777777" w:rsidR="006D41DF" w:rsidRPr="006D41DF" w:rsidRDefault="006D41DF" w:rsidP="006D41DF">
      <w:pPr>
        <w:spacing w:after="0" w:line="360" w:lineRule="auto"/>
        <w:jc w:val="both"/>
        <w:rPr>
          <w:rFonts w:ascii="Palatino Linotype" w:hAnsi="Palatino Linotype" w:cs="Arial"/>
          <w:b/>
          <w:sz w:val="24"/>
          <w:szCs w:val="20"/>
        </w:rPr>
      </w:pPr>
    </w:p>
    <w:p w14:paraId="674646BF" w14:textId="10DFE642" w:rsidR="00461124" w:rsidRPr="002C3EC8" w:rsidRDefault="00461124" w:rsidP="006D41DF">
      <w:pPr>
        <w:spacing w:after="0" w:line="360" w:lineRule="auto"/>
        <w:jc w:val="both"/>
        <w:rPr>
          <w:rFonts w:ascii="Palatino Linotype" w:hAnsi="Palatino Linotype" w:cs="Arial"/>
          <w:b/>
          <w:sz w:val="28"/>
        </w:rPr>
      </w:pPr>
      <w:r w:rsidRPr="002C3EC8">
        <w:rPr>
          <w:rFonts w:ascii="Palatino Linotype" w:hAnsi="Palatino Linotype" w:cs="Arial"/>
          <w:b/>
          <w:sz w:val="28"/>
        </w:rPr>
        <w:t xml:space="preserve">SEGUNDO. </w:t>
      </w:r>
      <w:r w:rsidRPr="002C3EC8">
        <w:rPr>
          <w:rFonts w:ascii="Palatino Linotype" w:hAnsi="Palatino Linotype" w:cs="Arial"/>
          <w:b/>
          <w:sz w:val="28"/>
          <w:szCs w:val="20"/>
        </w:rPr>
        <w:t>De la respuesta del Sujeto Obligado.</w:t>
      </w:r>
    </w:p>
    <w:p w14:paraId="0E1508A6" w14:textId="21E4FD1D" w:rsidR="00461124" w:rsidRDefault="00461124" w:rsidP="006D41DF">
      <w:pPr>
        <w:spacing w:after="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sidR="006D41DF" w:rsidRPr="006D41DF">
        <w:rPr>
          <w:rFonts w:ascii="Palatino Linotype" w:hAnsi="Palatino Linotype" w:cs="Arial"/>
          <w:bCs/>
          <w:sz w:val="24"/>
          <w:szCs w:val="24"/>
        </w:rPr>
        <w:t>e</w:t>
      </w:r>
      <w:r w:rsidRPr="006D41DF">
        <w:rPr>
          <w:rFonts w:ascii="Palatino Linotype" w:hAnsi="Palatino Linotype" w:cs="Arial"/>
          <w:bCs/>
          <w:sz w:val="24"/>
          <w:szCs w:val="24"/>
        </w:rPr>
        <w:t>l</w:t>
      </w:r>
      <w:r>
        <w:rPr>
          <w:rFonts w:ascii="Palatino Linotype" w:hAnsi="Palatino Linotype" w:cs="Arial"/>
          <w:b/>
          <w:sz w:val="24"/>
          <w:szCs w:val="24"/>
        </w:rPr>
        <w:t xml:space="preserve">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la </w:t>
      </w:r>
      <w:r w:rsidR="006D41DF">
        <w:rPr>
          <w:rFonts w:ascii="Palatino Linotype" w:hAnsi="Palatino Linotype" w:cs="Arial"/>
          <w:b/>
          <w:sz w:val="24"/>
          <w:szCs w:val="24"/>
        </w:rPr>
        <w:t xml:space="preserve">parte </w:t>
      </w:r>
      <w:r>
        <w:rPr>
          <w:rFonts w:ascii="Palatino Linotype" w:hAnsi="Palatino Linotype" w:cs="Arial"/>
          <w:b/>
          <w:sz w:val="24"/>
          <w:szCs w:val="24"/>
        </w:rPr>
        <w:t xml:space="preserve">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12CD041D" w14:textId="77777777" w:rsidR="006D41DF" w:rsidRDefault="006D41DF" w:rsidP="006D41DF">
      <w:pPr>
        <w:spacing w:after="0" w:line="360" w:lineRule="auto"/>
        <w:jc w:val="both"/>
        <w:rPr>
          <w:rFonts w:ascii="Palatino Linotype" w:hAnsi="Palatino Linotype" w:cs="Arial"/>
          <w:b/>
          <w:sz w:val="28"/>
        </w:rPr>
      </w:pPr>
    </w:p>
    <w:p w14:paraId="17E666A7" w14:textId="757E8BFB" w:rsidR="00461124" w:rsidRPr="00F07EC3" w:rsidRDefault="00461124" w:rsidP="006D41DF">
      <w:pPr>
        <w:spacing w:after="0" w:line="360" w:lineRule="auto"/>
        <w:jc w:val="both"/>
        <w:rPr>
          <w:rFonts w:ascii="Palatino Linotype" w:hAnsi="Palatino Linotype" w:cs="Arial"/>
          <w:b/>
          <w:sz w:val="28"/>
        </w:rPr>
      </w:pPr>
      <w:r w:rsidRPr="00F07EC3">
        <w:rPr>
          <w:rFonts w:ascii="Palatino Linotype" w:hAnsi="Palatino Linotype" w:cs="Arial"/>
          <w:b/>
          <w:sz w:val="28"/>
        </w:rPr>
        <w:t xml:space="preserve">TERCERO. </w:t>
      </w:r>
      <w:r w:rsidRPr="00F07EC3">
        <w:rPr>
          <w:rFonts w:ascii="Palatino Linotype" w:hAnsi="Palatino Linotype"/>
          <w:b/>
          <w:sz w:val="28"/>
        </w:rPr>
        <w:t>Del recurso de revisión.</w:t>
      </w:r>
    </w:p>
    <w:p w14:paraId="7CFCCA2A" w14:textId="0EAB02ED" w:rsidR="00461124" w:rsidRDefault="00461124" w:rsidP="006D41DF">
      <w:pPr>
        <w:spacing w:after="0" w:line="360" w:lineRule="auto"/>
        <w:jc w:val="both"/>
        <w:rPr>
          <w:rFonts w:ascii="Palatino Linotype" w:hAnsi="Palatino Linotype" w:cs="Arial"/>
          <w:sz w:val="24"/>
          <w:szCs w:val="24"/>
        </w:rPr>
      </w:pPr>
      <w:r w:rsidRPr="00F07EC3">
        <w:rPr>
          <w:rFonts w:ascii="Palatino Linotype" w:hAnsi="Palatino Linotype" w:cs="Arial"/>
          <w:sz w:val="24"/>
          <w:szCs w:val="24"/>
        </w:rPr>
        <w:t>Inconform</w:t>
      </w:r>
      <w:r>
        <w:rPr>
          <w:rFonts w:ascii="Palatino Linotype" w:hAnsi="Palatino Linotype" w:cs="Arial"/>
          <w:sz w:val="24"/>
          <w:szCs w:val="24"/>
        </w:rPr>
        <w:t xml:space="preserve">e con la falta de respuesta </w:t>
      </w:r>
      <w:r w:rsidRPr="002C3EC8">
        <w:rPr>
          <w:rFonts w:ascii="Palatino Linotype" w:hAnsi="Palatino Linotype" w:cs="Arial"/>
          <w:sz w:val="24"/>
          <w:szCs w:val="24"/>
        </w:rPr>
        <w:t xml:space="preserve">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l</w:t>
      </w:r>
      <w:r w:rsidR="00D67D15">
        <w:rPr>
          <w:rFonts w:ascii="Palatino Linotype" w:hAnsi="Palatino Linotype" w:cs="Arial"/>
          <w:sz w:val="24"/>
          <w:szCs w:val="24"/>
        </w:rPr>
        <w:t>a parte</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D67D15">
        <w:rPr>
          <w:rFonts w:ascii="Palatino Linotype" w:hAnsi="Palatino Linotype" w:cs="Arial"/>
          <w:b/>
          <w:sz w:val="24"/>
          <w:szCs w:val="24"/>
        </w:rPr>
        <w:t>veinticuatro de</w:t>
      </w:r>
      <w:r>
        <w:rPr>
          <w:rFonts w:ascii="Palatino Linotype" w:hAnsi="Palatino Linotype" w:cs="Arial"/>
          <w:b/>
          <w:sz w:val="24"/>
          <w:szCs w:val="24"/>
        </w:rPr>
        <w:t xml:space="preserve"> </w:t>
      </w:r>
      <w:r w:rsidR="00D67D15">
        <w:rPr>
          <w:rFonts w:ascii="Palatino Linotype" w:hAnsi="Palatino Linotype" w:cs="Arial"/>
          <w:b/>
          <w:sz w:val="24"/>
          <w:szCs w:val="24"/>
        </w:rPr>
        <w:t>agosto</w:t>
      </w:r>
      <w:r w:rsidRPr="002C3EC8">
        <w:rPr>
          <w:rFonts w:ascii="Palatino Linotype" w:hAnsi="Palatino Linotype" w:cs="Arial"/>
          <w:sz w:val="24"/>
          <w:szCs w:val="24"/>
        </w:rPr>
        <w:t xml:space="preserve"> de dos mil veintidós,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1</w:t>
      </w:r>
      <w:r w:rsidR="00D67D15">
        <w:rPr>
          <w:rFonts w:ascii="Palatino Linotype" w:hAnsi="Palatino Linotype" w:cs="Arial"/>
          <w:b/>
          <w:sz w:val="24"/>
          <w:szCs w:val="24"/>
        </w:rPr>
        <w:t>362</w:t>
      </w:r>
      <w:r>
        <w:rPr>
          <w:rFonts w:ascii="Palatino Linotype" w:hAnsi="Palatino Linotype" w:cs="Arial"/>
          <w:b/>
          <w:sz w:val="24"/>
          <w:szCs w:val="24"/>
        </w:rPr>
        <w:t>5/INFOEM/IP/RR/2022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519BEDAD" w14:textId="77777777" w:rsidR="00D67D15" w:rsidRDefault="00D67D15" w:rsidP="006D41DF">
      <w:pPr>
        <w:spacing w:after="0" w:line="360" w:lineRule="auto"/>
        <w:jc w:val="both"/>
        <w:rPr>
          <w:rFonts w:ascii="Palatino Linotype" w:hAnsi="Palatino Linotype" w:cs="Arial"/>
          <w:sz w:val="24"/>
          <w:szCs w:val="24"/>
        </w:rPr>
      </w:pPr>
    </w:p>
    <w:p w14:paraId="08E4A1A0" w14:textId="77777777" w:rsidR="00461124" w:rsidRPr="008269B5" w:rsidRDefault="00461124" w:rsidP="006D41DF">
      <w:pPr>
        <w:pStyle w:val="Prrafodelista"/>
        <w:numPr>
          <w:ilvl w:val="0"/>
          <w:numId w:val="1"/>
        </w:numPr>
        <w:spacing w:line="360" w:lineRule="auto"/>
        <w:jc w:val="both"/>
        <w:rPr>
          <w:rFonts w:ascii="Palatino Linotype" w:hAnsi="Palatino Linotype" w:cs="Arial"/>
          <w:b/>
          <w:i/>
        </w:rPr>
      </w:pPr>
      <w:r w:rsidRPr="008269B5">
        <w:rPr>
          <w:rFonts w:ascii="Palatino Linotype" w:hAnsi="Palatino Linotype" w:cs="Arial"/>
          <w:b/>
          <w:i/>
        </w:rPr>
        <w:t>Acto impugnado:</w:t>
      </w:r>
    </w:p>
    <w:p w14:paraId="46192E0C" w14:textId="3B0A692F" w:rsidR="00461124" w:rsidRDefault="00461124" w:rsidP="006D41DF">
      <w:pPr>
        <w:spacing w:after="0" w:line="360" w:lineRule="auto"/>
        <w:ind w:left="426"/>
        <w:jc w:val="both"/>
        <w:rPr>
          <w:rFonts w:ascii="Palatino Linotype" w:hAnsi="Palatino Linotype" w:cs="Arial"/>
          <w:i/>
          <w:sz w:val="24"/>
          <w:szCs w:val="24"/>
        </w:rPr>
      </w:pPr>
      <w:r>
        <w:rPr>
          <w:rFonts w:ascii="Palatino Linotype" w:hAnsi="Palatino Linotype" w:cs="Arial"/>
          <w:i/>
          <w:sz w:val="24"/>
          <w:szCs w:val="24"/>
        </w:rPr>
        <w:t>“</w:t>
      </w:r>
      <w:r w:rsidR="00D67D15" w:rsidRPr="00D67D15">
        <w:rPr>
          <w:rFonts w:ascii="Palatino Linotype" w:hAnsi="Palatino Linotype" w:cs="Arial"/>
          <w:i/>
          <w:sz w:val="24"/>
          <w:szCs w:val="24"/>
        </w:rPr>
        <w:t>falta de respuesta del sujeto obligado</w:t>
      </w:r>
      <w:r>
        <w:rPr>
          <w:rFonts w:ascii="Palatino Linotype" w:hAnsi="Palatino Linotype" w:cs="Arial"/>
          <w:i/>
          <w:sz w:val="24"/>
          <w:szCs w:val="24"/>
        </w:rPr>
        <w:t>” (sic)</w:t>
      </w:r>
    </w:p>
    <w:p w14:paraId="1972100F" w14:textId="77777777" w:rsidR="00D67D15" w:rsidRPr="009068C9" w:rsidRDefault="00D67D15" w:rsidP="006D41DF">
      <w:pPr>
        <w:spacing w:after="0" w:line="360" w:lineRule="auto"/>
        <w:ind w:left="426"/>
        <w:jc w:val="both"/>
        <w:rPr>
          <w:rFonts w:ascii="Palatino Linotype" w:hAnsi="Palatino Linotype" w:cs="Arial"/>
          <w:i/>
          <w:sz w:val="24"/>
          <w:szCs w:val="24"/>
        </w:rPr>
      </w:pPr>
    </w:p>
    <w:p w14:paraId="4F0861AB" w14:textId="77777777" w:rsidR="00461124" w:rsidRPr="008269B5" w:rsidRDefault="00461124" w:rsidP="006D41DF">
      <w:pPr>
        <w:pStyle w:val="Prrafodelista"/>
        <w:numPr>
          <w:ilvl w:val="0"/>
          <w:numId w:val="1"/>
        </w:numPr>
        <w:spacing w:line="360" w:lineRule="auto"/>
        <w:jc w:val="both"/>
        <w:rPr>
          <w:rFonts w:ascii="Palatino Linotype" w:hAnsi="Palatino Linotype" w:cs="Arial"/>
          <w:b/>
          <w:i/>
        </w:rPr>
      </w:pPr>
      <w:r w:rsidRPr="008269B5">
        <w:rPr>
          <w:rFonts w:ascii="Palatino Linotype" w:hAnsi="Palatino Linotype" w:cs="Arial"/>
          <w:b/>
          <w:i/>
        </w:rPr>
        <w:t>Razones o motivos de inconformidad</w:t>
      </w:r>
    </w:p>
    <w:p w14:paraId="0F97B8C3" w14:textId="5C9705F3" w:rsidR="00461124" w:rsidRPr="009068C9" w:rsidRDefault="00461124" w:rsidP="006D41DF">
      <w:pPr>
        <w:spacing w:after="0" w:line="360" w:lineRule="auto"/>
        <w:ind w:left="426" w:right="283"/>
        <w:jc w:val="both"/>
        <w:rPr>
          <w:rFonts w:ascii="Palatino Linotype" w:hAnsi="Palatino Linotype" w:cs="Arial"/>
          <w:i/>
          <w:sz w:val="24"/>
          <w:szCs w:val="24"/>
        </w:rPr>
      </w:pPr>
      <w:r>
        <w:rPr>
          <w:rFonts w:ascii="Palatino Linotype" w:hAnsi="Palatino Linotype" w:cs="Arial"/>
          <w:i/>
          <w:sz w:val="24"/>
          <w:szCs w:val="24"/>
        </w:rPr>
        <w:t>“</w:t>
      </w:r>
      <w:r w:rsidR="00D67D15" w:rsidRPr="00D67D15">
        <w:rPr>
          <w:rFonts w:ascii="Palatino Linotype" w:hAnsi="Palatino Linotype" w:cs="Arial"/>
          <w:i/>
          <w:sz w:val="24"/>
          <w:szCs w:val="24"/>
        </w:rPr>
        <w:t>falta de respuesta del sujeto obligado</w:t>
      </w:r>
      <w:r w:rsidRPr="009068C9">
        <w:rPr>
          <w:rFonts w:ascii="Palatino Linotype" w:hAnsi="Palatino Linotype" w:cs="Arial"/>
          <w:i/>
          <w:sz w:val="24"/>
          <w:szCs w:val="24"/>
        </w:rPr>
        <w:t>” (Sic)</w:t>
      </w:r>
    </w:p>
    <w:p w14:paraId="4A97C9EF" w14:textId="77777777" w:rsidR="00461124" w:rsidRPr="002C3EC8" w:rsidRDefault="00461124" w:rsidP="00D67D15">
      <w:pPr>
        <w:spacing w:after="0" w:line="360" w:lineRule="auto"/>
        <w:jc w:val="both"/>
        <w:rPr>
          <w:rFonts w:ascii="Palatino Linotype" w:hAnsi="Palatino Linotype" w:cs="Arial"/>
          <w:b/>
          <w:sz w:val="28"/>
        </w:rPr>
      </w:pPr>
    </w:p>
    <w:p w14:paraId="3C2ABF66" w14:textId="77777777" w:rsidR="00461124" w:rsidRPr="002C3EC8" w:rsidRDefault="00461124" w:rsidP="00D67D15">
      <w:pPr>
        <w:spacing w:after="0" w:line="360" w:lineRule="auto"/>
        <w:jc w:val="both"/>
        <w:rPr>
          <w:rFonts w:ascii="Palatino Linotype" w:hAnsi="Palatino Linotype" w:cs="Arial"/>
          <w:b/>
          <w:sz w:val="24"/>
          <w:szCs w:val="24"/>
        </w:rPr>
      </w:pPr>
      <w:r w:rsidRPr="002C3EC8">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 del recurso de revisión.</w:t>
      </w:r>
    </w:p>
    <w:p w14:paraId="4EFD8345" w14:textId="5364C43C" w:rsidR="00461124" w:rsidRPr="002C3EC8" w:rsidRDefault="00461124" w:rsidP="00454DB5">
      <w:pPr>
        <w:spacing w:after="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electrónico SAIMEX, en términos del </w:t>
      </w:r>
      <w:r>
        <w:rPr>
          <w:rFonts w:ascii="Palatino Linotype" w:hAnsi="Palatino Linotype"/>
          <w:sz w:val="24"/>
        </w:rPr>
        <w:t>artículo</w:t>
      </w:r>
      <w:r w:rsidRPr="002C3EC8">
        <w:rPr>
          <w:rFonts w:ascii="Palatino Linotype" w:hAnsi="Palatino Linotype"/>
          <w:sz w:val="24"/>
        </w:rPr>
        <w:t xml:space="preserve"> 185, </w:t>
      </w:r>
      <w:r w:rsidRPr="002C3EC8">
        <w:rPr>
          <w:rFonts w:ascii="Palatino Linotype" w:hAnsi="Palatino Linotype"/>
          <w:sz w:val="24"/>
        </w:rPr>
        <w:lastRenderedPageBreak/>
        <w:t>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sidR="00454DB5" w:rsidRPr="00454DB5">
        <w:rPr>
          <w:rFonts w:ascii="Palatino Linotype" w:hAnsi="Palatino Linotype"/>
          <w:b/>
          <w:bCs/>
          <w:sz w:val="24"/>
        </w:rPr>
        <w:t>treinta</w:t>
      </w:r>
      <w:r>
        <w:rPr>
          <w:rFonts w:ascii="Palatino Linotype" w:hAnsi="Palatino Linotype"/>
          <w:b/>
          <w:sz w:val="24"/>
        </w:rPr>
        <w:t xml:space="preserve"> de </w:t>
      </w:r>
      <w:r w:rsidR="00454DB5">
        <w:rPr>
          <w:rFonts w:ascii="Palatino Linotype" w:hAnsi="Palatino Linotype"/>
          <w:b/>
          <w:sz w:val="24"/>
        </w:rPr>
        <w:t>agosto</w:t>
      </w:r>
      <w:r w:rsidRPr="002C3EC8">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6EA1D863" w14:textId="77777777" w:rsidR="00461124" w:rsidRPr="00454DB5" w:rsidRDefault="00461124" w:rsidP="00454DB5">
      <w:pPr>
        <w:pStyle w:val="Prrafodelista"/>
        <w:spacing w:line="360" w:lineRule="auto"/>
        <w:ind w:left="0"/>
        <w:jc w:val="both"/>
        <w:rPr>
          <w:rFonts w:ascii="Palatino Linotype" w:hAnsi="Palatino Linotype" w:cs="Arial"/>
          <w:b/>
          <w:szCs w:val="22"/>
          <w:lang w:val="es-MX"/>
        </w:rPr>
      </w:pPr>
    </w:p>
    <w:p w14:paraId="51F74480" w14:textId="77777777" w:rsidR="00461124" w:rsidRPr="00E52C83" w:rsidRDefault="00461124" w:rsidP="00454DB5">
      <w:pPr>
        <w:pStyle w:val="Prrafodelista"/>
        <w:spacing w:line="360" w:lineRule="auto"/>
        <w:ind w:left="0"/>
        <w:jc w:val="both"/>
        <w:rPr>
          <w:rFonts w:ascii="Palatino Linotype" w:hAnsi="Palatino Linotype" w:cs="Arial"/>
          <w:b/>
          <w:sz w:val="28"/>
          <w:szCs w:val="28"/>
        </w:rPr>
      </w:pPr>
      <w:r w:rsidRPr="002C3EC8">
        <w:rPr>
          <w:rFonts w:ascii="Palatino Linotype" w:hAnsi="Palatino Linotype" w:cs="Arial"/>
          <w:b/>
          <w:sz w:val="28"/>
        </w:rPr>
        <w:t>QUINTO</w:t>
      </w:r>
      <w:r w:rsidRPr="002C3EC8">
        <w:rPr>
          <w:rFonts w:ascii="Palatino Linotype" w:hAnsi="Palatino Linotype" w:cs="Arial"/>
          <w:b/>
          <w:sz w:val="28"/>
          <w:szCs w:val="28"/>
        </w:rPr>
        <w:t>. De la etapa de instrucción.</w:t>
      </w:r>
    </w:p>
    <w:p w14:paraId="160BCA21" w14:textId="681B6428" w:rsidR="00461124" w:rsidRPr="005A6D66" w:rsidRDefault="00461124" w:rsidP="00454DB5">
      <w:pPr>
        <w:spacing w:after="0" w:line="360" w:lineRule="auto"/>
        <w:jc w:val="both"/>
        <w:rPr>
          <w:rFonts w:ascii="Palatino Linotype" w:hAnsi="Palatino Linotype" w:cs="Arial"/>
          <w:b/>
          <w:i/>
          <w:sz w:val="24"/>
          <w:szCs w:val="24"/>
        </w:rPr>
      </w:pPr>
      <w:r w:rsidRPr="00DD2E32">
        <w:rPr>
          <w:rFonts w:ascii="Palatino Linotype" w:hAnsi="Palatino Linotype" w:cs="Arial"/>
          <w:sz w:val="24"/>
          <w:szCs w:val="24"/>
        </w:rPr>
        <w:t>De las constancias que obran en el SAIMEX, se advierte que el Sujeto Obligado rindió su informe justificado por medio de</w:t>
      </w:r>
      <w:r w:rsidR="00BE32F6">
        <w:rPr>
          <w:rFonts w:ascii="Palatino Linotype" w:hAnsi="Palatino Linotype" w:cs="Arial"/>
          <w:sz w:val="24"/>
          <w:szCs w:val="24"/>
        </w:rPr>
        <w:t xml:space="preserve"> </w:t>
      </w:r>
      <w:r w:rsidRPr="00DD2E32">
        <w:rPr>
          <w:rFonts w:ascii="Palatino Linotype" w:hAnsi="Palatino Linotype" w:cs="Arial"/>
          <w:sz w:val="24"/>
          <w:szCs w:val="24"/>
        </w:rPr>
        <w:t>l</w:t>
      </w:r>
      <w:r w:rsidR="00BE32F6">
        <w:rPr>
          <w:rFonts w:ascii="Palatino Linotype" w:hAnsi="Palatino Linotype" w:cs="Arial"/>
          <w:sz w:val="24"/>
          <w:szCs w:val="24"/>
        </w:rPr>
        <w:t>os</w:t>
      </w:r>
      <w:r w:rsidRPr="00DD2E32">
        <w:rPr>
          <w:rFonts w:ascii="Palatino Linotype" w:hAnsi="Palatino Linotype" w:cs="Arial"/>
          <w:sz w:val="24"/>
          <w:szCs w:val="24"/>
        </w:rPr>
        <w:t xml:space="preserve"> archivo</w:t>
      </w:r>
      <w:r w:rsidR="00BE32F6">
        <w:rPr>
          <w:rFonts w:ascii="Palatino Linotype" w:hAnsi="Palatino Linotype" w:cs="Arial"/>
          <w:sz w:val="24"/>
          <w:szCs w:val="24"/>
        </w:rPr>
        <w:t>s</w:t>
      </w:r>
      <w:r w:rsidRPr="00DD2E32">
        <w:rPr>
          <w:rFonts w:ascii="Palatino Linotype" w:hAnsi="Palatino Linotype" w:cs="Arial"/>
          <w:sz w:val="24"/>
          <w:szCs w:val="24"/>
        </w:rPr>
        <w:t xml:space="preserve"> electrónico</w:t>
      </w:r>
      <w:r w:rsidR="00BE32F6">
        <w:rPr>
          <w:rFonts w:ascii="Palatino Linotype" w:hAnsi="Palatino Linotype" w:cs="Arial"/>
          <w:sz w:val="24"/>
          <w:szCs w:val="24"/>
        </w:rPr>
        <w:t>s</w:t>
      </w:r>
      <w:r w:rsidRPr="00DD2E32">
        <w:rPr>
          <w:rFonts w:ascii="Palatino Linotype" w:hAnsi="Palatino Linotype" w:cs="Arial"/>
          <w:sz w:val="24"/>
          <w:szCs w:val="24"/>
        </w:rPr>
        <w:t xml:space="preserve"> “</w:t>
      </w:r>
      <w:r w:rsidR="00454DB5" w:rsidRPr="00454DB5">
        <w:rPr>
          <w:rFonts w:ascii="Palatino Linotype" w:hAnsi="Palatino Linotype" w:cs="Arial"/>
          <w:b/>
          <w:i/>
          <w:sz w:val="24"/>
          <w:szCs w:val="24"/>
        </w:rPr>
        <w:t>f4135 (2).</w:t>
      </w:r>
      <w:proofErr w:type="spellStart"/>
      <w:r w:rsidR="00454DB5" w:rsidRPr="00454DB5">
        <w:rPr>
          <w:rFonts w:ascii="Palatino Linotype" w:hAnsi="Palatino Linotype" w:cs="Arial"/>
          <w:b/>
          <w:i/>
          <w:sz w:val="24"/>
          <w:szCs w:val="24"/>
        </w:rPr>
        <w:t>pdf</w:t>
      </w:r>
      <w:proofErr w:type="spellEnd"/>
      <w:r w:rsidR="00454DB5">
        <w:rPr>
          <w:rFonts w:ascii="Palatino Linotype" w:hAnsi="Palatino Linotype" w:cs="Arial"/>
          <w:b/>
          <w:i/>
          <w:sz w:val="24"/>
          <w:szCs w:val="24"/>
        </w:rPr>
        <w:t xml:space="preserve">” </w:t>
      </w:r>
      <w:r w:rsidR="00454DB5" w:rsidRPr="00454DB5">
        <w:rPr>
          <w:rFonts w:ascii="Palatino Linotype" w:hAnsi="Palatino Linotype" w:cs="Arial"/>
          <w:bCs/>
          <w:i/>
          <w:sz w:val="24"/>
          <w:szCs w:val="24"/>
        </w:rPr>
        <w:t>y</w:t>
      </w:r>
      <w:r w:rsidR="00454DB5">
        <w:rPr>
          <w:rFonts w:ascii="Palatino Linotype" w:hAnsi="Palatino Linotype" w:cs="Arial"/>
          <w:bCs/>
          <w:i/>
          <w:sz w:val="24"/>
          <w:szCs w:val="24"/>
        </w:rPr>
        <w:t xml:space="preserve"> “</w:t>
      </w:r>
      <w:r w:rsidR="00454DB5" w:rsidRPr="00454DB5">
        <w:rPr>
          <w:rFonts w:ascii="Palatino Linotype" w:hAnsi="Palatino Linotype" w:cs="Arial"/>
          <w:b/>
          <w:i/>
          <w:sz w:val="24"/>
          <w:szCs w:val="24"/>
        </w:rPr>
        <w:t>TRANSPARENCIA 04135 (2).</w:t>
      </w:r>
      <w:proofErr w:type="spellStart"/>
      <w:r w:rsidR="00454DB5" w:rsidRPr="00454DB5">
        <w:rPr>
          <w:rFonts w:ascii="Palatino Linotype" w:hAnsi="Palatino Linotype" w:cs="Arial"/>
          <w:b/>
          <w:i/>
          <w:sz w:val="24"/>
          <w:szCs w:val="24"/>
        </w:rPr>
        <w:t>pdf</w:t>
      </w:r>
      <w:proofErr w:type="spellEnd"/>
      <w:r w:rsidRPr="008269B5">
        <w:rPr>
          <w:rFonts w:ascii="Palatino Linotype" w:hAnsi="Palatino Linotype" w:cs="Arial"/>
          <w:b/>
          <w:i/>
          <w:sz w:val="24"/>
          <w:szCs w:val="24"/>
        </w:rPr>
        <w:t>”</w:t>
      </w:r>
      <w:r w:rsidRPr="00DD2E32">
        <w:rPr>
          <w:rFonts w:ascii="Palatino Linotype" w:hAnsi="Palatino Linotype" w:cs="Arial"/>
          <w:sz w:val="24"/>
          <w:szCs w:val="24"/>
        </w:rPr>
        <w:t xml:space="preserve">, </w:t>
      </w:r>
      <w:r>
        <w:rPr>
          <w:rFonts w:ascii="Palatino Linotype" w:hAnsi="Palatino Linotype" w:cs="Arial"/>
          <w:sz w:val="24"/>
          <w:szCs w:val="24"/>
        </w:rPr>
        <w:t xml:space="preserve">mismos </w:t>
      </w:r>
      <w:r w:rsidRPr="00DD2E32">
        <w:rPr>
          <w:rFonts w:ascii="Palatino Linotype" w:hAnsi="Palatino Linotype" w:cs="Arial"/>
          <w:sz w:val="24"/>
          <w:szCs w:val="24"/>
        </w:rPr>
        <w:t>que fue</w:t>
      </w:r>
      <w:r>
        <w:rPr>
          <w:rFonts w:ascii="Palatino Linotype" w:hAnsi="Palatino Linotype" w:cs="Arial"/>
          <w:sz w:val="24"/>
          <w:szCs w:val="24"/>
        </w:rPr>
        <w:t>ron</w:t>
      </w:r>
      <w:r w:rsidRPr="00DD2E32">
        <w:rPr>
          <w:rFonts w:ascii="Palatino Linotype" w:hAnsi="Palatino Linotype" w:cs="Arial"/>
          <w:sz w:val="24"/>
          <w:szCs w:val="24"/>
        </w:rPr>
        <w:t xml:space="preserve"> pu</w:t>
      </w:r>
      <w:r>
        <w:rPr>
          <w:rFonts w:ascii="Palatino Linotype" w:hAnsi="Palatino Linotype" w:cs="Arial"/>
          <w:sz w:val="24"/>
          <w:szCs w:val="24"/>
        </w:rPr>
        <w:t>estos a la vista del Recurrente</w:t>
      </w:r>
      <w:r w:rsidR="00BE32F6">
        <w:rPr>
          <w:rFonts w:ascii="Palatino Linotype" w:hAnsi="Palatino Linotype" w:cs="Arial"/>
          <w:sz w:val="24"/>
          <w:szCs w:val="24"/>
        </w:rPr>
        <w:t xml:space="preserve"> en fecha seis de septiembre de dos mil veintidós</w:t>
      </w:r>
      <w:r>
        <w:rPr>
          <w:rFonts w:ascii="Palatino Linotype" w:hAnsi="Palatino Linotype" w:cs="Arial"/>
          <w:sz w:val="24"/>
          <w:szCs w:val="24"/>
        </w:rPr>
        <w:t>.</w:t>
      </w:r>
    </w:p>
    <w:p w14:paraId="5D560F7B" w14:textId="77777777" w:rsidR="00461124" w:rsidRPr="00DD2E32" w:rsidRDefault="00461124" w:rsidP="00461124">
      <w:pPr>
        <w:spacing w:after="0" w:line="360" w:lineRule="auto"/>
        <w:jc w:val="both"/>
        <w:rPr>
          <w:rFonts w:ascii="Palatino Linotype" w:hAnsi="Palatino Linotype" w:cs="Arial"/>
          <w:sz w:val="24"/>
          <w:szCs w:val="24"/>
        </w:rPr>
      </w:pPr>
    </w:p>
    <w:p w14:paraId="499CC410" w14:textId="77777777" w:rsidR="00461124" w:rsidRDefault="00461124" w:rsidP="00461124">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1E1A869C" w14:textId="77777777" w:rsidR="00461124" w:rsidRPr="002C3EC8" w:rsidRDefault="00461124" w:rsidP="00461124">
      <w:pPr>
        <w:spacing w:after="0" w:line="360" w:lineRule="auto"/>
        <w:jc w:val="both"/>
        <w:rPr>
          <w:rFonts w:ascii="Palatino Linotype" w:hAnsi="Palatino Linotype" w:cs="Arial"/>
          <w:sz w:val="24"/>
          <w:szCs w:val="24"/>
        </w:rPr>
      </w:pPr>
    </w:p>
    <w:p w14:paraId="7AAADE9E" w14:textId="77777777" w:rsidR="00461124" w:rsidRPr="002C3EC8" w:rsidRDefault="00461124" w:rsidP="00461124">
      <w:pPr>
        <w:spacing w:after="0" w:line="360" w:lineRule="auto"/>
        <w:jc w:val="both"/>
        <w:rPr>
          <w:rFonts w:ascii="Palatino Linotype" w:hAnsi="Palatino Linotype" w:cs="Arial"/>
          <w:b/>
          <w:sz w:val="28"/>
          <w:szCs w:val="28"/>
        </w:rPr>
      </w:pPr>
      <w:r w:rsidRPr="002C3EC8">
        <w:rPr>
          <w:rFonts w:ascii="Palatino Linotype" w:hAnsi="Palatino Linotype" w:cs="Arial"/>
          <w:b/>
          <w:sz w:val="28"/>
          <w:szCs w:val="28"/>
        </w:rPr>
        <w:t>SE</w:t>
      </w:r>
      <w:r>
        <w:rPr>
          <w:rFonts w:ascii="Palatino Linotype" w:hAnsi="Palatino Linotype" w:cs="Arial"/>
          <w:b/>
          <w:sz w:val="28"/>
          <w:szCs w:val="28"/>
        </w:rPr>
        <w:t>XTO</w:t>
      </w:r>
      <w:r w:rsidRPr="002C3EC8">
        <w:rPr>
          <w:rFonts w:ascii="Palatino Linotype" w:hAnsi="Palatino Linotype" w:cs="Arial"/>
          <w:b/>
          <w:sz w:val="28"/>
          <w:szCs w:val="28"/>
        </w:rPr>
        <w:t>. Del Cierre de Instrucción.</w:t>
      </w:r>
    </w:p>
    <w:p w14:paraId="082B4C56" w14:textId="37E7CBF9" w:rsidR="00461124" w:rsidRDefault="00461124" w:rsidP="00461124">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0723A">
        <w:rPr>
          <w:rFonts w:ascii="Palatino Linotype" w:hAnsi="Palatino Linotype" w:cs="Arial"/>
          <w:b/>
          <w:sz w:val="24"/>
          <w:szCs w:val="24"/>
        </w:rPr>
        <w:t>t</w:t>
      </w:r>
      <w:r>
        <w:rPr>
          <w:rFonts w:ascii="Palatino Linotype" w:hAnsi="Palatino Linotype" w:cs="Arial"/>
          <w:b/>
          <w:sz w:val="24"/>
          <w:szCs w:val="24"/>
        </w:rPr>
        <w:t>r</w:t>
      </w:r>
      <w:r w:rsidR="0060723A">
        <w:rPr>
          <w:rFonts w:ascii="Palatino Linotype" w:hAnsi="Palatino Linotype" w:cs="Arial"/>
          <w:b/>
          <w:sz w:val="24"/>
          <w:szCs w:val="24"/>
        </w:rPr>
        <w:t>ece</w:t>
      </w:r>
      <w:r>
        <w:rPr>
          <w:rFonts w:ascii="Palatino Linotype" w:hAnsi="Palatino Linotype" w:cs="Arial"/>
          <w:b/>
          <w:sz w:val="24"/>
          <w:szCs w:val="24"/>
        </w:rPr>
        <w:t xml:space="preserve"> de </w:t>
      </w:r>
      <w:r w:rsidR="0060723A">
        <w:rPr>
          <w:rFonts w:ascii="Palatino Linotype" w:hAnsi="Palatino Linotype" w:cs="Arial"/>
          <w:b/>
          <w:sz w:val="24"/>
          <w:szCs w:val="24"/>
        </w:rPr>
        <w:t>septi</w:t>
      </w:r>
      <w:r>
        <w:rPr>
          <w:rFonts w:ascii="Palatino Linotype" w:hAnsi="Palatino Linotype" w:cs="Arial"/>
          <w:b/>
          <w:sz w:val="24"/>
          <w:szCs w:val="24"/>
        </w:rPr>
        <w:t>embre</w:t>
      </w:r>
      <w:r w:rsidRPr="0031786E">
        <w:rPr>
          <w:rFonts w:ascii="Palatino Linotype" w:hAnsi="Palatino Linotype" w:cs="Arial"/>
          <w:b/>
          <w:sz w:val="24"/>
          <w:szCs w:val="24"/>
        </w:rPr>
        <w:t xml:space="preserve"> de dos mil veintidós</w:t>
      </w:r>
      <w:r w:rsidRPr="002C3EC8">
        <w:rPr>
          <w:rFonts w:ascii="Palatino Linotype" w:hAnsi="Palatino Linotype" w:cs="Arial"/>
          <w:sz w:val="24"/>
          <w:szCs w:val="24"/>
        </w:rPr>
        <w:t xml:space="preserve">, en términos del artículo 185 fracción VI de la Ley de Transparencia y Acceso a la </w:t>
      </w:r>
      <w:r w:rsidRPr="002C3EC8">
        <w:rPr>
          <w:rFonts w:ascii="Palatino Linotype" w:hAnsi="Palatino Linotype" w:cs="Arial"/>
          <w:sz w:val="24"/>
          <w:szCs w:val="24"/>
        </w:rPr>
        <w:lastRenderedPageBreak/>
        <w:t>Información Pública del Estado de México y Municipios, ordenándose turnar el expediente a la resolución que en derecho proceda.</w:t>
      </w:r>
    </w:p>
    <w:p w14:paraId="001C3951" w14:textId="77777777" w:rsidR="00461124" w:rsidRDefault="00461124" w:rsidP="00461124">
      <w:pPr>
        <w:spacing w:after="0" w:line="360" w:lineRule="auto"/>
        <w:jc w:val="both"/>
        <w:rPr>
          <w:rFonts w:ascii="Palatino Linotype" w:hAnsi="Palatino Linotype" w:cs="Arial"/>
          <w:sz w:val="24"/>
          <w:szCs w:val="24"/>
        </w:rPr>
      </w:pPr>
    </w:p>
    <w:p w14:paraId="55CF8322" w14:textId="77777777" w:rsidR="00461124" w:rsidRPr="009E5E8F" w:rsidRDefault="00461124" w:rsidP="00461124">
      <w:pPr>
        <w:spacing w:line="360" w:lineRule="auto"/>
        <w:jc w:val="both"/>
        <w:rPr>
          <w:rFonts w:ascii="Palatino Linotype" w:hAnsi="Palatino Linotype" w:cs="Arial"/>
          <w:b/>
          <w:sz w:val="28"/>
        </w:rPr>
      </w:pPr>
      <w:r>
        <w:rPr>
          <w:rFonts w:ascii="Palatino Linotype" w:hAnsi="Palatino Linotype" w:cs="Arial"/>
          <w:b/>
          <w:sz w:val="28"/>
          <w:szCs w:val="28"/>
        </w:rPr>
        <w:t>SEPTIMO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14:paraId="14E69DBA" w14:textId="592ECD05" w:rsidR="00461124" w:rsidRDefault="00461124" w:rsidP="0038145B">
      <w:pPr>
        <w:spacing w:after="0"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sidR="0060723A" w:rsidRPr="0060723A">
        <w:rPr>
          <w:rFonts w:ascii="Palatino Linotype" w:hAnsi="Palatino Linotype" w:cs="Arial"/>
          <w:b/>
          <w:bCs/>
          <w:sz w:val="24"/>
        </w:rPr>
        <w:t>d</w:t>
      </w:r>
      <w:r w:rsidRPr="00831D77">
        <w:rPr>
          <w:rFonts w:ascii="Palatino Linotype" w:hAnsi="Palatino Linotype" w:cs="Arial"/>
          <w:b/>
          <w:sz w:val="24"/>
          <w:szCs w:val="24"/>
        </w:rPr>
        <w:t>oce de o</w:t>
      </w:r>
      <w:r w:rsidR="0060723A">
        <w:rPr>
          <w:rFonts w:ascii="Palatino Linotype" w:hAnsi="Palatino Linotype" w:cs="Arial"/>
          <w:b/>
          <w:sz w:val="24"/>
          <w:szCs w:val="24"/>
        </w:rPr>
        <w:t>ctubre</w:t>
      </w:r>
      <w:r>
        <w:rPr>
          <w:rFonts w:ascii="Palatino Linotype" w:hAnsi="Palatino Linotype" w:cs="Arial"/>
          <w:b/>
          <w:sz w:val="24"/>
          <w:szCs w:val="24"/>
        </w:rPr>
        <w:t xml:space="preserve"> de dos mil veinti</w:t>
      </w:r>
      <w:r w:rsidR="0060723A">
        <w:rPr>
          <w:rFonts w:ascii="Palatino Linotype" w:hAnsi="Palatino Linotype" w:cs="Arial"/>
          <w:b/>
          <w:sz w:val="24"/>
          <w:szCs w:val="24"/>
        </w:rPr>
        <w:t>dó</w:t>
      </w:r>
      <w:r>
        <w:rPr>
          <w:rFonts w:ascii="Palatino Linotype" w:hAnsi="Palatino Linotype" w:cs="Arial"/>
          <w:b/>
          <w:sz w:val="24"/>
          <w:szCs w:val="24"/>
        </w:rPr>
        <w:t>s</w:t>
      </w:r>
      <w:r w:rsidRPr="00FA29BE">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sz w:val="24"/>
        </w:rPr>
        <w:t>riodo de quince días hábiles.</w:t>
      </w:r>
    </w:p>
    <w:p w14:paraId="737C3079" w14:textId="77777777" w:rsidR="0038145B" w:rsidRPr="00FA29BE" w:rsidRDefault="0038145B" w:rsidP="0038145B">
      <w:pPr>
        <w:spacing w:after="0" w:line="360" w:lineRule="auto"/>
        <w:jc w:val="both"/>
        <w:rPr>
          <w:rFonts w:ascii="Palatino Linotype" w:hAnsi="Palatino Linotype" w:cs="Arial"/>
          <w:sz w:val="24"/>
        </w:rPr>
      </w:pPr>
    </w:p>
    <w:p w14:paraId="336984BF"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21667FA"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609FE4CB"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1192D10"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 </w:t>
      </w:r>
    </w:p>
    <w:p w14:paraId="6DE2BF89"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DAED5F"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1FD12011"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C7FBC0"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7711CAD7"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09F8EFF" w14:textId="77777777" w:rsidR="0038145B" w:rsidRDefault="0038145B" w:rsidP="0038145B">
      <w:pPr>
        <w:spacing w:after="0" w:line="360" w:lineRule="auto"/>
        <w:jc w:val="both"/>
        <w:rPr>
          <w:rFonts w:ascii="Palatino Linotype" w:hAnsi="Palatino Linotype"/>
          <w:sz w:val="24"/>
          <w:szCs w:val="24"/>
        </w:rPr>
      </w:pPr>
    </w:p>
    <w:p w14:paraId="043D8DE7" w14:textId="77777777" w:rsidR="0038145B" w:rsidRDefault="0038145B" w:rsidP="0038145B">
      <w:pPr>
        <w:pStyle w:val="Prrafodelista"/>
        <w:numPr>
          <w:ilvl w:val="0"/>
          <w:numId w:val="7"/>
        </w:numPr>
        <w:spacing w:line="360" w:lineRule="auto"/>
        <w:ind w:left="567" w:hanging="283"/>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48799269" w14:textId="77777777" w:rsidR="0038145B" w:rsidRDefault="0038145B" w:rsidP="0038145B">
      <w:pPr>
        <w:pStyle w:val="Prrafodelista"/>
        <w:numPr>
          <w:ilvl w:val="0"/>
          <w:numId w:val="7"/>
        </w:numPr>
        <w:spacing w:line="360" w:lineRule="auto"/>
        <w:ind w:left="567" w:hanging="283"/>
        <w:jc w:val="both"/>
        <w:rPr>
          <w:rFonts w:ascii="Palatino Linotype" w:hAnsi="Palatino Linotype"/>
        </w:rPr>
      </w:pPr>
      <w:r>
        <w:rPr>
          <w:rFonts w:ascii="Palatino Linotype" w:hAnsi="Palatino Linotype"/>
        </w:rPr>
        <w:t>Actividad Procesal del interesado: Acciones u omisiones del interesado.</w:t>
      </w:r>
    </w:p>
    <w:p w14:paraId="7AF2B405" w14:textId="77777777" w:rsidR="0038145B" w:rsidRDefault="0038145B" w:rsidP="0038145B">
      <w:pPr>
        <w:pStyle w:val="Prrafodelista"/>
        <w:numPr>
          <w:ilvl w:val="0"/>
          <w:numId w:val="7"/>
        </w:numPr>
        <w:spacing w:line="360" w:lineRule="auto"/>
        <w:ind w:left="567" w:hanging="283"/>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4BF117A8" w14:textId="77777777" w:rsidR="0038145B" w:rsidRDefault="0038145B" w:rsidP="0038145B">
      <w:pPr>
        <w:pStyle w:val="Prrafodelista"/>
        <w:numPr>
          <w:ilvl w:val="0"/>
          <w:numId w:val="7"/>
        </w:numPr>
        <w:spacing w:line="360" w:lineRule="auto"/>
        <w:ind w:left="567" w:hanging="283"/>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7B255AF9" w14:textId="77777777" w:rsidR="0038145B" w:rsidRDefault="0038145B" w:rsidP="0038145B">
      <w:pPr>
        <w:spacing w:after="0" w:line="360" w:lineRule="auto"/>
        <w:jc w:val="both"/>
        <w:rPr>
          <w:rFonts w:ascii="Palatino Linotype" w:hAnsi="Palatino Linotype"/>
          <w:sz w:val="24"/>
          <w:szCs w:val="24"/>
        </w:rPr>
      </w:pPr>
    </w:p>
    <w:p w14:paraId="63200594"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82FA2C"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61C44A0A"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Argumento que encuentra sustento en la jurisprudencia P</w:t>
      </w:r>
      <w:proofErr w:type="gramStart"/>
      <w:r>
        <w:rPr>
          <w:rFonts w:ascii="Palatino Linotype" w:hAnsi="Palatino Linotype"/>
          <w:sz w:val="24"/>
          <w:szCs w:val="24"/>
        </w:rPr>
        <w:t>./</w:t>
      </w:r>
      <w:proofErr w:type="gramEnd"/>
      <w:r>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595C97"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7941E977"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A6678C" w14:textId="77777777" w:rsidR="0038145B" w:rsidRDefault="0038145B" w:rsidP="0038145B">
      <w:pPr>
        <w:spacing w:after="0" w:line="360" w:lineRule="auto"/>
        <w:jc w:val="both"/>
        <w:rPr>
          <w:rFonts w:ascii="Palatino Linotype" w:hAnsi="Palatino Linotype"/>
          <w:sz w:val="24"/>
          <w:szCs w:val="24"/>
        </w:rPr>
      </w:pPr>
    </w:p>
    <w:p w14:paraId="3ADF66A9"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7724487"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65BBAE6E"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C1FA56C"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151A1CEB"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5D42071" w14:textId="77777777" w:rsidR="0038145B" w:rsidRDefault="0038145B" w:rsidP="0038145B">
      <w:pPr>
        <w:spacing w:after="0" w:line="360" w:lineRule="auto"/>
        <w:jc w:val="both"/>
        <w:rPr>
          <w:rFonts w:ascii="Palatino Linotype" w:hAnsi="Palatino Linotype"/>
          <w:sz w:val="24"/>
          <w:szCs w:val="24"/>
        </w:rPr>
      </w:pPr>
    </w:p>
    <w:p w14:paraId="55ED43F3" w14:textId="77777777" w:rsidR="0038145B" w:rsidRDefault="0038145B" w:rsidP="0038145B">
      <w:pPr>
        <w:spacing w:after="0" w:line="360" w:lineRule="auto"/>
        <w:jc w:val="both"/>
        <w:rPr>
          <w:rFonts w:ascii="Palatino Linotype" w:hAnsi="Palatino Linotype"/>
          <w:sz w:val="24"/>
          <w:szCs w:val="24"/>
        </w:rPr>
      </w:pPr>
      <w:r>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6E3D996C" w14:textId="77777777" w:rsidR="00461124" w:rsidRPr="002C3EC8" w:rsidRDefault="00461124" w:rsidP="00461124">
      <w:pPr>
        <w:spacing w:after="0" w:line="360" w:lineRule="auto"/>
        <w:jc w:val="both"/>
        <w:rPr>
          <w:rFonts w:ascii="Palatino Linotype" w:hAnsi="Palatino Linotype" w:cs="Arial"/>
          <w:sz w:val="24"/>
          <w:szCs w:val="24"/>
        </w:rPr>
      </w:pPr>
    </w:p>
    <w:p w14:paraId="4C33AE8F" w14:textId="552D4C24" w:rsidR="00461124" w:rsidRPr="002C3EC8" w:rsidRDefault="00461124" w:rsidP="00644020">
      <w:pPr>
        <w:spacing w:before="240" w:line="360" w:lineRule="auto"/>
        <w:jc w:val="center"/>
        <w:rPr>
          <w:rFonts w:ascii="Palatino Linotype" w:hAnsi="Palatino Linotype" w:cs="Arial"/>
          <w:b/>
          <w:sz w:val="28"/>
        </w:rPr>
      </w:pPr>
      <w:r w:rsidRPr="002C3EC8">
        <w:rPr>
          <w:rFonts w:ascii="Palatino Linotype" w:hAnsi="Palatino Linotype" w:cs="Arial"/>
          <w:b/>
          <w:sz w:val="28"/>
        </w:rPr>
        <w:t>C O N S I D E R A N D O</w:t>
      </w:r>
    </w:p>
    <w:p w14:paraId="75BC7432" w14:textId="77777777" w:rsidR="00461124" w:rsidRPr="002C3EC8" w:rsidRDefault="00461124" w:rsidP="00461124">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9C2909B" w14:textId="77777777" w:rsidR="00461124" w:rsidRPr="002C3EC8" w:rsidRDefault="00461124" w:rsidP="0038145B">
      <w:pPr>
        <w:spacing w:after="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w:t>
      </w:r>
      <w:r w:rsidRPr="002C3EC8">
        <w:rPr>
          <w:rFonts w:ascii="Palatino Linotype" w:hAnsi="Palatino Linotype" w:cs="Arial"/>
          <w:sz w:val="24"/>
          <w:szCs w:val="24"/>
          <w:lang w:val="es-ES"/>
        </w:rPr>
        <w:lastRenderedPageBreak/>
        <w:t xml:space="preserve">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3280A0" w14:textId="77777777" w:rsidR="00461124" w:rsidRPr="002C3EC8" w:rsidRDefault="00461124" w:rsidP="0038145B">
      <w:pPr>
        <w:spacing w:after="0" w:line="360" w:lineRule="auto"/>
        <w:jc w:val="both"/>
        <w:rPr>
          <w:rFonts w:ascii="Palatino Linotype" w:eastAsia="Calibri" w:hAnsi="Palatino Linotype"/>
          <w:b/>
          <w:color w:val="000000" w:themeColor="text1"/>
          <w:sz w:val="24"/>
          <w:szCs w:val="24"/>
        </w:rPr>
      </w:pPr>
    </w:p>
    <w:p w14:paraId="647D2655" w14:textId="77777777" w:rsidR="00461124" w:rsidRPr="002C3EC8" w:rsidRDefault="00461124" w:rsidP="0038145B">
      <w:pPr>
        <w:pStyle w:val="Prrafodelista"/>
        <w:autoSpaceDE w:val="0"/>
        <w:autoSpaceDN w:val="0"/>
        <w:adjustRightInd w:val="0"/>
        <w:spacing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Sobre los alcances del</w:t>
      </w:r>
      <w:r w:rsidRPr="002C3EC8">
        <w:rPr>
          <w:rFonts w:ascii="Palatino Linotype" w:hAnsi="Palatino Linotype" w:cs="Arial"/>
          <w:b/>
          <w:sz w:val="28"/>
          <w:szCs w:val="28"/>
        </w:rPr>
        <w:t xml:space="preserve"> recurso de revisión.</w:t>
      </w:r>
      <w:r w:rsidRPr="002C3EC8">
        <w:rPr>
          <w:rFonts w:ascii="Palatino Linotype" w:hAnsi="Palatino Linotype" w:cs="Arial"/>
          <w:b/>
        </w:rPr>
        <w:t xml:space="preserve"> </w:t>
      </w:r>
    </w:p>
    <w:p w14:paraId="30346B2A" w14:textId="3FEED072" w:rsidR="00461124" w:rsidRDefault="00461124" w:rsidP="0038145B">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7BF725E" w14:textId="77777777" w:rsidR="0038145B" w:rsidRPr="002C3EC8" w:rsidRDefault="0038145B" w:rsidP="0038145B">
      <w:pPr>
        <w:pStyle w:val="Prrafodelista"/>
        <w:autoSpaceDE w:val="0"/>
        <w:autoSpaceDN w:val="0"/>
        <w:adjustRightInd w:val="0"/>
        <w:spacing w:line="360" w:lineRule="auto"/>
        <w:ind w:left="0"/>
        <w:jc w:val="both"/>
        <w:rPr>
          <w:rFonts w:ascii="Palatino Linotype" w:hAnsi="Palatino Linotype" w:cs="Arial"/>
        </w:rPr>
      </w:pPr>
    </w:p>
    <w:p w14:paraId="64C2EA1B" w14:textId="69664B04" w:rsidR="00282085" w:rsidRDefault="00461124" w:rsidP="00282085">
      <w:pPr>
        <w:spacing w:after="0" w:line="360" w:lineRule="auto"/>
        <w:jc w:val="both"/>
        <w:rPr>
          <w:rFonts w:ascii="Palatino Linotype" w:eastAsia="Calibri" w:hAnsi="Palatino Linotype" w:cs="Arial"/>
          <w:sz w:val="26"/>
          <w:szCs w:val="26"/>
          <w:lang w:val="es-ES" w:eastAsia="es-ES"/>
        </w:rPr>
      </w:pPr>
      <w:r>
        <w:rPr>
          <w:rFonts w:ascii="Palatino Linotype" w:hAnsi="Palatino Linotype" w:cs="Arial"/>
          <w:b/>
          <w:sz w:val="28"/>
        </w:rPr>
        <w:t>TERCERO</w:t>
      </w:r>
      <w:r w:rsidRPr="002C3EC8">
        <w:rPr>
          <w:rFonts w:ascii="Palatino Linotype" w:hAnsi="Palatino Linotype" w:cs="Arial"/>
          <w:b/>
        </w:rPr>
        <w:t xml:space="preserve">. </w:t>
      </w:r>
      <w:r w:rsidR="00282085">
        <w:rPr>
          <w:rFonts w:ascii="Palatino Linotype" w:hAnsi="Palatino Linotype" w:cs="Arial"/>
          <w:b/>
          <w:sz w:val="28"/>
        </w:rPr>
        <w:t xml:space="preserve"> </w:t>
      </w:r>
      <w:r w:rsidR="00282085">
        <w:rPr>
          <w:rFonts w:ascii="Palatino Linotype" w:eastAsia="Calibri" w:hAnsi="Palatino Linotype" w:cs="Arial"/>
          <w:b/>
          <w:sz w:val="26"/>
          <w:szCs w:val="26"/>
          <w:lang w:val="es-ES" w:eastAsia="es-ES"/>
        </w:rPr>
        <w:t>Cuestiones de previo y especial pronunciamiento.</w:t>
      </w:r>
    </w:p>
    <w:p w14:paraId="249BF8BC" w14:textId="77777777" w:rsidR="00282085" w:rsidRDefault="00282085" w:rsidP="00282085">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Arial"/>
          <w:sz w:val="24"/>
          <w:szCs w:val="24"/>
          <w:lang w:val="es-ES" w:eastAsia="es-ES"/>
        </w:rPr>
        <w:t xml:space="preserve">El Recurso de Revisión en estudio contiene los elementos normativos de validez exigidos en </w:t>
      </w:r>
      <w:r>
        <w:rPr>
          <w:rFonts w:ascii="Palatino Linotype" w:eastAsia="Times New Roman" w:hAnsi="Palatino Linotype" w:cs="Times New Roman"/>
          <w:sz w:val="24"/>
          <w:szCs w:val="24"/>
          <w:lang w:val="es-ES" w:eastAsia="es-ES"/>
        </w:rPr>
        <w:t xml:space="preserve">la Ley de Transparencia y </w:t>
      </w:r>
      <w:r>
        <w:rPr>
          <w:rFonts w:ascii="Palatino Linotype" w:eastAsia="Times New Roman" w:hAnsi="Palatino Linotype" w:cs="Arial"/>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val="es-ES" w:eastAsia="es-ES"/>
        </w:rPr>
        <w:t>, establecidos en el artículo 180 que enuncia:</w:t>
      </w:r>
    </w:p>
    <w:p w14:paraId="0EA1FF7E" w14:textId="77777777" w:rsidR="00282085" w:rsidRPr="008561F1" w:rsidRDefault="00282085" w:rsidP="00282085">
      <w:pPr>
        <w:spacing w:after="0" w:line="360" w:lineRule="auto"/>
        <w:jc w:val="both"/>
        <w:rPr>
          <w:rFonts w:ascii="Palatino Linotype" w:eastAsia="Times New Roman" w:hAnsi="Palatino Linotype" w:cs="Times New Roman"/>
          <w:sz w:val="24"/>
          <w:szCs w:val="36"/>
          <w:lang w:val="es-ES" w:eastAsia="es-ES"/>
        </w:rPr>
      </w:pPr>
    </w:p>
    <w:p w14:paraId="77D34B47"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t xml:space="preserve">“Artículo 180. </w:t>
      </w:r>
      <w:r>
        <w:rPr>
          <w:rFonts w:ascii="Palatino Linotype" w:eastAsia="Times New Roman" w:hAnsi="Palatino Linotype" w:cs="Arial"/>
          <w:i/>
          <w:szCs w:val="24"/>
          <w:lang w:val="es-ES" w:eastAsia="es-ES"/>
        </w:rPr>
        <w:t>El recurso de revisión contendrá:</w:t>
      </w:r>
    </w:p>
    <w:p w14:paraId="7FFBE012"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I. El sujeto obligado ante la cual se presentó la solicitud;</w:t>
      </w:r>
    </w:p>
    <w:p w14:paraId="7CD00759"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t>II. El nombre del solicitante que recurre</w:t>
      </w:r>
      <w:r>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3B6E86D"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III. El número de folio de respuesta de la solicitud de acceso;</w:t>
      </w:r>
    </w:p>
    <w:p w14:paraId="2AFF8A9F"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875B441"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V. El acto que se recurre;</w:t>
      </w:r>
    </w:p>
    <w:p w14:paraId="4690E7D2"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VI. Las razones o motivos de inconformidad;</w:t>
      </w:r>
    </w:p>
    <w:p w14:paraId="401A44B2"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4ACA3F99"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4BF6AFBE"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p>
    <w:p w14:paraId="51C0D9B9"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6E6D75E8"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p>
    <w:p w14:paraId="78512E1A"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En ningún caso será necesario que el particular ratifique el recurso de revisión interpuesto.</w:t>
      </w:r>
    </w:p>
    <w:p w14:paraId="5D62A024"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p>
    <w:p w14:paraId="2BA6794B" w14:textId="77777777" w:rsidR="00282085" w:rsidRDefault="00282085" w:rsidP="00282085">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Pr>
          <w:rFonts w:ascii="Palatino Linotype" w:eastAsia="Times New Roman" w:hAnsi="Palatino Linotype" w:cs="Arial"/>
          <w:i/>
          <w:szCs w:val="24"/>
          <w:lang w:val="es-ES" w:eastAsia="es-ES"/>
        </w:rPr>
        <w:t>, IV, VII y VIII.”</w:t>
      </w:r>
    </w:p>
    <w:p w14:paraId="2C880186" w14:textId="77777777" w:rsidR="00282085" w:rsidRDefault="00282085" w:rsidP="00282085">
      <w:pPr>
        <w:spacing w:after="0" w:line="240" w:lineRule="auto"/>
        <w:ind w:left="567" w:right="567"/>
        <w:jc w:val="right"/>
        <w:rPr>
          <w:rFonts w:ascii="Palatino Linotype" w:eastAsia="Times New Roman" w:hAnsi="Palatino Linotype" w:cs="Arial"/>
          <w:i/>
          <w:sz w:val="20"/>
          <w:szCs w:val="24"/>
          <w:lang w:val="es-ES" w:eastAsia="es-ES"/>
        </w:rPr>
      </w:pPr>
      <w:r>
        <w:rPr>
          <w:rFonts w:ascii="Palatino Linotype" w:eastAsia="Times New Roman" w:hAnsi="Palatino Linotype" w:cs="Arial"/>
          <w:i/>
          <w:sz w:val="20"/>
          <w:szCs w:val="24"/>
          <w:lang w:val="es-ES" w:eastAsia="es-ES"/>
        </w:rPr>
        <w:t>[Énfasis añadido]</w:t>
      </w:r>
    </w:p>
    <w:p w14:paraId="78AF2BE5" w14:textId="77777777" w:rsidR="00282085" w:rsidRDefault="00282085" w:rsidP="00282085">
      <w:pPr>
        <w:spacing w:after="0" w:line="276" w:lineRule="auto"/>
        <w:ind w:left="851"/>
        <w:jc w:val="right"/>
        <w:rPr>
          <w:rFonts w:ascii="Palatino Linotype" w:eastAsia="Times New Roman" w:hAnsi="Palatino Linotype" w:cs="Arial"/>
          <w:b/>
          <w:i/>
          <w:sz w:val="24"/>
          <w:szCs w:val="24"/>
          <w:lang w:val="es-ES" w:eastAsia="es-ES"/>
        </w:rPr>
      </w:pPr>
    </w:p>
    <w:p w14:paraId="7333F590" w14:textId="117541BB" w:rsidR="00282085" w:rsidRDefault="00282085" w:rsidP="0028208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Pr>
          <w:rFonts w:ascii="Palatino Linotype" w:eastAsia="Calibri" w:hAnsi="Palatino Linotype" w:cs="Segoe UI"/>
          <w:b/>
          <w:sz w:val="24"/>
          <w:szCs w:val="24"/>
          <w:lang w:val="es-ES" w:eastAsia="es-ES"/>
        </w:rPr>
        <w:t>la parte Recurrente</w:t>
      </w:r>
      <w:r>
        <w:rPr>
          <w:rFonts w:ascii="Palatino Linotype" w:eastAsia="Calibri" w:hAnsi="Palatino Linotype" w:cs="Segoe UI"/>
          <w:sz w:val="24"/>
          <w:szCs w:val="24"/>
          <w:lang w:val="es-ES" w:eastAsia="es-ES"/>
        </w:rPr>
        <w:t xml:space="preserve"> ejerció de manera anónima su derecho de acceso a la información pública</w:t>
      </w:r>
      <w:r>
        <w:rPr>
          <w:rFonts w:ascii="Palatino Linotype" w:eastAsia="Calibri" w:hAnsi="Palatino Linotype" w:cs="Times New Roman"/>
          <w:sz w:val="24"/>
          <w:szCs w:val="24"/>
          <w:lang w:val="es-ES" w:eastAsia="es-ES"/>
        </w:rPr>
        <w:t xml:space="preserve">, sin embargo, no es motivo para desechar las </w:t>
      </w:r>
      <w:r>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A676159" w14:textId="77777777" w:rsidR="008561F1" w:rsidRDefault="008561F1" w:rsidP="00282085">
      <w:pPr>
        <w:spacing w:after="0" w:line="360" w:lineRule="auto"/>
        <w:jc w:val="both"/>
        <w:rPr>
          <w:rFonts w:ascii="Palatino Linotype" w:eastAsia="Calibri" w:hAnsi="Palatino Linotype" w:cs="Arial"/>
          <w:sz w:val="24"/>
          <w:szCs w:val="24"/>
          <w:lang w:val="es-ES" w:eastAsia="es-ES"/>
        </w:rPr>
      </w:pPr>
    </w:p>
    <w:p w14:paraId="2B607B71" w14:textId="77777777" w:rsidR="00282085" w:rsidRDefault="00282085" w:rsidP="00282085">
      <w:pPr>
        <w:spacing w:after="0" w:line="240" w:lineRule="auto"/>
        <w:ind w:left="567" w:right="567"/>
        <w:jc w:val="both"/>
        <w:rPr>
          <w:rFonts w:ascii="Palatino Linotype" w:eastAsia="Calibri" w:hAnsi="Palatino Linotype" w:cs="Arial"/>
          <w:i/>
          <w:szCs w:val="24"/>
          <w:lang w:val="es-ES" w:eastAsia="es-ES"/>
        </w:rPr>
      </w:pPr>
      <w:r>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F6C67B5" w14:textId="77777777" w:rsidR="00282085" w:rsidRDefault="00282085" w:rsidP="00282085">
      <w:pPr>
        <w:spacing w:after="0" w:line="360" w:lineRule="auto"/>
        <w:jc w:val="both"/>
        <w:rPr>
          <w:rFonts w:ascii="Palatino Linotype" w:eastAsia="Calibri" w:hAnsi="Palatino Linotype" w:cs="Times New Roman"/>
          <w:sz w:val="24"/>
          <w:szCs w:val="24"/>
          <w:lang w:val="es-ES" w:eastAsia="es-ES"/>
        </w:rPr>
      </w:pPr>
    </w:p>
    <w:p w14:paraId="6CD3536F" w14:textId="77777777" w:rsidR="00282085" w:rsidRDefault="00282085" w:rsidP="00282085">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val="es-ES"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14:paraId="0234AA83" w14:textId="77777777" w:rsidR="00282085" w:rsidRDefault="00282085" w:rsidP="00282085">
      <w:pPr>
        <w:spacing w:before="120" w:after="120" w:line="240" w:lineRule="auto"/>
        <w:ind w:left="567" w:right="567"/>
        <w:jc w:val="center"/>
        <w:rPr>
          <w:rFonts w:ascii="Palatino Linotype" w:eastAsia="Calibri" w:hAnsi="Palatino Linotype" w:cs="Times New Roman"/>
          <w:b/>
          <w:i/>
          <w:szCs w:val="24"/>
          <w:lang w:val="es-ES" w:eastAsia="es-ES"/>
        </w:rPr>
      </w:pPr>
      <w:r>
        <w:rPr>
          <w:rFonts w:ascii="Palatino Linotype" w:eastAsia="Calibri" w:hAnsi="Palatino Linotype" w:cs="Times New Roman"/>
          <w:b/>
          <w:i/>
          <w:szCs w:val="24"/>
          <w:lang w:val="es-ES" w:eastAsia="es-ES"/>
        </w:rPr>
        <w:t>Constitución Política de los Estados Unidos Mexicanos</w:t>
      </w:r>
    </w:p>
    <w:p w14:paraId="397E0755"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r>
        <w:rPr>
          <w:rFonts w:ascii="Palatino Linotype" w:eastAsia="Calibri" w:hAnsi="Palatino Linotype" w:cs="Times New Roman"/>
          <w:b/>
          <w:i/>
          <w:szCs w:val="24"/>
          <w:lang w:val="es-ES" w:eastAsia="es-ES"/>
        </w:rPr>
        <w:t>Artículo 6</w:t>
      </w:r>
      <w:r>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2EC1402"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p>
    <w:p w14:paraId="25C87030"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 xml:space="preserve">Para efectos de lo dispuesto en el presente artículo se observará lo siguiente: </w:t>
      </w:r>
    </w:p>
    <w:p w14:paraId="1584A4A7"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1CAD4B86"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p>
    <w:p w14:paraId="3F3717A4"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3F92BEC0"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7BACB339"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p>
    <w:p w14:paraId="2B648BFE" w14:textId="77777777" w:rsidR="00282085" w:rsidRDefault="00282085" w:rsidP="00282085">
      <w:pPr>
        <w:spacing w:before="120" w:after="120" w:line="240" w:lineRule="auto"/>
        <w:ind w:left="567" w:right="567"/>
        <w:jc w:val="center"/>
        <w:rPr>
          <w:rFonts w:ascii="Palatino Linotype" w:eastAsia="Calibri" w:hAnsi="Palatino Linotype" w:cs="Times New Roman"/>
          <w:b/>
          <w:i/>
          <w:szCs w:val="24"/>
          <w:lang w:val="es-ES" w:eastAsia="es-ES"/>
        </w:rPr>
      </w:pPr>
      <w:r>
        <w:rPr>
          <w:rFonts w:ascii="Palatino Linotype" w:eastAsia="Calibri" w:hAnsi="Palatino Linotype" w:cs="Times New Roman"/>
          <w:b/>
          <w:i/>
          <w:szCs w:val="24"/>
          <w:lang w:val="es-ES" w:eastAsia="es-ES"/>
        </w:rPr>
        <w:t>Constitución Política del Estado Libre y Soberano de México</w:t>
      </w:r>
    </w:p>
    <w:p w14:paraId="4B5B5388"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r>
        <w:rPr>
          <w:rFonts w:ascii="Palatino Linotype" w:eastAsia="Calibri" w:hAnsi="Palatino Linotype" w:cs="Times New Roman"/>
          <w:b/>
          <w:i/>
          <w:szCs w:val="24"/>
          <w:lang w:val="es-ES" w:eastAsia="es-ES"/>
        </w:rPr>
        <w:t>Artículo 5</w:t>
      </w:r>
      <w:r>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9A07475"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p>
    <w:p w14:paraId="6BA05D21"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0221B6C6"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 xml:space="preserve"> (…)</w:t>
      </w:r>
    </w:p>
    <w:p w14:paraId="626D801A"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DD84BCD"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DE0C69A"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p>
    <w:p w14:paraId="032FAE3B"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573BCE52"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2C67052C"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p>
    <w:p w14:paraId="073E2A40" w14:textId="77777777" w:rsidR="00282085" w:rsidRDefault="00282085" w:rsidP="00282085">
      <w:pPr>
        <w:spacing w:after="0" w:line="240" w:lineRule="auto"/>
        <w:ind w:left="567" w:right="567"/>
        <w:jc w:val="both"/>
        <w:rPr>
          <w:rFonts w:ascii="Palatino Linotype" w:eastAsia="Calibri" w:hAnsi="Palatino Linotype" w:cs="Times New Roman"/>
          <w:i/>
          <w:sz w:val="24"/>
          <w:szCs w:val="24"/>
          <w:lang w:val="es-ES" w:eastAsia="es-ES"/>
        </w:rPr>
      </w:pPr>
      <w:r>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6E794BD" w14:textId="77777777" w:rsidR="00282085" w:rsidRDefault="00282085" w:rsidP="00282085">
      <w:pPr>
        <w:spacing w:after="0" w:line="360" w:lineRule="auto"/>
        <w:jc w:val="both"/>
        <w:rPr>
          <w:rFonts w:ascii="Palatino Linotype" w:eastAsia="Calibri" w:hAnsi="Palatino Linotype" w:cs="Times New Roman"/>
          <w:sz w:val="24"/>
          <w:szCs w:val="24"/>
          <w:lang w:val="es-ES" w:eastAsia="es-ES"/>
        </w:rPr>
      </w:pPr>
    </w:p>
    <w:p w14:paraId="2D421F68" w14:textId="77777777" w:rsidR="00282085" w:rsidRDefault="00282085" w:rsidP="00282085">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5CBB9F4A" w14:textId="77777777" w:rsidR="00282085" w:rsidRDefault="00282085" w:rsidP="00282085">
      <w:pPr>
        <w:spacing w:after="0" w:line="240" w:lineRule="auto"/>
        <w:rPr>
          <w:rFonts w:ascii="Times New Roman" w:eastAsia="Calibri" w:hAnsi="Times New Roman" w:cs="Times New Roman"/>
          <w:sz w:val="24"/>
          <w:szCs w:val="24"/>
          <w:lang w:eastAsia="es-ES"/>
        </w:rPr>
      </w:pPr>
    </w:p>
    <w:p w14:paraId="24DAB0CD"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r>
        <w:rPr>
          <w:rFonts w:ascii="Palatino Linotype" w:eastAsia="Calibri" w:hAnsi="Palatino Linotype" w:cs="Times New Roman"/>
          <w:b/>
          <w:i/>
          <w:szCs w:val="24"/>
          <w:lang w:val="es-ES" w:eastAsia="es-ES"/>
        </w:rPr>
        <w:t>Artículo 1o</w:t>
      </w:r>
      <w:r>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4BD76EB"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23881C65"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7B60E75" w14:textId="77777777" w:rsidR="00282085" w:rsidRDefault="00282085" w:rsidP="00282085">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5E556815" w14:textId="77777777" w:rsidR="00282085" w:rsidRDefault="00282085" w:rsidP="00282085">
      <w:pPr>
        <w:spacing w:after="0" w:line="240" w:lineRule="auto"/>
        <w:rPr>
          <w:rFonts w:ascii="Times New Roman" w:eastAsia="Calibri" w:hAnsi="Times New Roman" w:cs="Times New Roman"/>
          <w:sz w:val="24"/>
          <w:szCs w:val="24"/>
          <w:lang w:eastAsia="es-ES"/>
        </w:rPr>
      </w:pPr>
    </w:p>
    <w:p w14:paraId="0D86D5B5" w14:textId="77777777" w:rsidR="00282085" w:rsidRDefault="00282085" w:rsidP="00282085">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Pr>
          <w:rFonts w:ascii="Palatino Linotype" w:eastAsia="Calibri" w:hAnsi="Palatino Linotype" w:cs="Times New Roman"/>
          <w:sz w:val="24"/>
          <w:szCs w:val="24"/>
          <w:lang w:val="es-ES" w:eastAsia="es-ES"/>
        </w:rPr>
        <w:t>.</w:t>
      </w:r>
    </w:p>
    <w:p w14:paraId="08C13FB3" w14:textId="77777777" w:rsidR="00282085" w:rsidRDefault="00282085" w:rsidP="00282085">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78B55951" w14:textId="77777777" w:rsidR="00282085" w:rsidRDefault="00282085" w:rsidP="00282085">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En conclusión, se cubrieron los requisitos de procedencia y </w:t>
      </w:r>
      <w:proofErr w:type="spellStart"/>
      <w:r>
        <w:rPr>
          <w:rFonts w:ascii="Palatino Linotype" w:eastAsia="Calibri" w:hAnsi="Palatino Linotype" w:cs="Arial"/>
          <w:sz w:val="24"/>
          <w:szCs w:val="24"/>
          <w:lang w:val="es-ES" w:eastAsia="es-ES"/>
        </w:rPr>
        <w:t>procedibilidad</w:t>
      </w:r>
      <w:proofErr w:type="spellEnd"/>
      <w:r>
        <w:rPr>
          <w:rFonts w:ascii="Palatino Linotype" w:eastAsia="Calibri" w:hAnsi="Palatino Linotype" w:cs="Arial"/>
          <w:sz w:val="24"/>
          <w:szCs w:val="24"/>
          <w:lang w:val="es-ES" w:eastAsia="es-ES"/>
        </w:rPr>
        <w:t xml:space="preserve"> y conforme a las constancias que obran en el expediente.</w:t>
      </w:r>
    </w:p>
    <w:p w14:paraId="60306778" w14:textId="77777777" w:rsidR="00282085" w:rsidRPr="00282085" w:rsidRDefault="00282085" w:rsidP="00282085">
      <w:pPr>
        <w:pStyle w:val="Prrafodelista"/>
        <w:autoSpaceDE w:val="0"/>
        <w:autoSpaceDN w:val="0"/>
        <w:adjustRightInd w:val="0"/>
        <w:spacing w:line="360" w:lineRule="auto"/>
        <w:ind w:left="0"/>
        <w:jc w:val="both"/>
        <w:rPr>
          <w:rFonts w:ascii="Palatino Linotype" w:hAnsi="Palatino Linotype" w:cs="Arial"/>
          <w:b/>
        </w:rPr>
      </w:pPr>
    </w:p>
    <w:p w14:paraId="65FFED64" w14:textId="4B0E78EF" w:rsidR="00461124" w:rsidRPr="002C3EC8" w:rsidRDefault="00282085" w:rsidP="0038145B">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szCs w:val="28"/>
        </w:rPr>
        <w:t>CUARTO.</w:t>
      </w:r>
      <w:r w:rsidR="008561F1">
        <w:rPr>
          <w:rFonts w:ascii="Palatino Linotype" w:hAnsi="Palatino Linotype" w:cs="Arial"/>
          <w:b/>
          <w:sz w:val="28"/>
          <w:szCs w:val="28"/>
        </w:rPr>
        <w:t xml:space="preserve"> </w:t>
      </w:r>
      <w:r w:rsidR="00461124" w:rsidRPr="002C3EC8">
        <w:rPr>
          <w:rFonts w:ascii="Palatino Linotype" w:hAnsi="Palatino Linotype" w:cs="Arial"/>
          <w:b/>
          <w:sz w:val="28"/>
          <w:szCs w:val="28"/>
        </w:rPr>
        <w:t>De las causas de improcedencia.</w:t>
      </w:r>
    </w:p>
    <w:p w14:paraId="26430BF1" w14:textId="77777777" w:rsidR="00461124" w:rsidRPr="002C3EC8" w:rsidRDefault="00461124" w:rsidP="0038145B">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xml:space="preserve">, los cuales deben estudiarse con la finalidad de dar cumplimiento a los principios de legalidad y objetividad inmersos en el artículo 9 de Ley de Transparencia y Acceso a la </w:t>
      </w:r>
      <w:r w:rsidRPr="002C3EC8">
        <w:rPr>
          <w:rFonts w:ascii="Palatino Linotype" w:hAnsi="Palatino Linotype" w:cs="Arial"/>
        </w:rPr>
        <w:lastRenderedPageBreak/>
        <w:t>Información Pública del Estado de México y Municipios, en correlación con la seguridad jurídica que debe generar lo actuado ante este Organismo garante.</w:t>
      </w:r>
    </w:p>
    <w:p w14:paraId="752DE4A1" w14:textId="77777777" w:rsidR="00461124" w:rsidRPr="002C3EC8" w:rsidRDefault="00461124" w:rsidP="00461124">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5BC4B141" w14:textId="77777777" w:rsidR="008561F1" w:rsidRPr="008561F1" w:rsidRDefault="008561F1" w:rsidP="008561F1">
      <w:pPr>
        <w:tabs>
          <w:tab w:val="left" w:pos="709"/>
        </w:tabs>
        <w:spacing w:after="0" w:line="360" w:lineRule="auto"/>
        <w:ind w:right="51"/>
        <w:jc w:val="both"/>
        <w:rPr>
          <w:rFonts w:ascii="Palatino Linotype" w:hAnsi="Palatino Linotype"/>
          <w:b/>
          <w:sz w:val="24"/>
          <w:szCs w:val="24"/>
        </w:rPr>
      </w:pPr>
    </w:p>
    <w:p w14:paraId="006B7045" w14:textId="77777777" w:rsidR="008561F1" w:rsidRDefault="008561F1" w:rsidP="008561F1">
      <w:pPr>
        <w:tabs>
          <w:tab w:val="left" w:pos="709"/>
        </w:tabs>
        <w:spacing w:after="0" w:line="360" w:lineRule="auto"/>
        <w:ind w:right="51"/>
        <w:jc w:val="both"/>
        <w:rPr>
          <w:rFonts w:ascii="Palatino Linotype" w:hAnsi="Palatino Linotype"/>
          <w:b/>
          <w:sz w:val="28"/>
          <w:szCs w:val="28"/>
        </w:rPr>
      </w:pPr>
    </w:p>
    <w:p w14:paraId="7CA8EAA6" w14:textId="512126C8" w:rsidR="00461124" w:rsidRPr="002C3EC8" w:rsidRDefault="00E10800" w:rsidP="008561F1">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461124" w:rsidRPr="002C3EC8">
        <w:rPr>
          <w:rFonts w:ascii="Palatino Linotype" w:hAnsi="Palatino Linotype"/>
          <w:b/>
          <w:sz w:val="28"/>
          <w:szCs w:val="28"/>
        </w:rPr>
        <w:t xml:space="preserve">TO. Estudio y resolución del asunto </w:t>
      </w:r>
      <w:r w:rsidR="00461124" w:rsidRPr="002C3EC8">
        <w:rPr>
          <w:rFonts w:ascii="Palatino Linotype" w:hAnsi="Palatino Linotype"/>
          <w:b/>
          <w:sz w:val="28"/>
          <w:szCs w:val="28"/>
        </w:rPr>
        <w:tab/>
      </w:r>
    </w:p>
    <w:p w14:paraId="773ECD60" w14:textId="77777777" w:rsidR="00461124" w:rsidRPr="007379EE" w:rsidRDefault="00461124" w:rsidP="008561F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F59CB72" w14:textId="77777777" w:rsidR="00461124" w:rsidRPr="007379EE" w:rsidRDefault="00461124" w:rsidP="008561F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2DE99B8" w14:textId="5DC91FA4" w:rsidR="00461124" w:rsidRDefault="00461124" w:rsidP="008561F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31D77">
        <w:rPr>
          <w:rFonts w:ascii="Palatino Linotype" w:eastAsia="Palatino Linotype" w:hAnsi="Palatino Linotype" w:cs="Palatino Linotype"/>
          <w:color w:val="000000"/>
          <w:sz w:val="24"/>
          <w:szCs w:val="24"/>
        </w:rPr>
        <w:t>Por tanto, es conveniente</w:t>
      </w:r>
      <w:r w:rsidRPr="007379EE">
        <w:rPr>
          <w:rFonts w:ascii="Palatino Linotype" w:eastAsia="Palatino Linotype" w:hAnsi="Palatino Linotype" w:cs="Palatino Linotype"/>
          <w:color w:val="000000"/>
          <w:sz w:val="24"/>
          <w:szCs w:val="24"/>
        </w:rPr>
        <w:t xml:space="preserve"> rec</w:t>
      </w:r>
      <w:r>
        <w:rPr>
          <w:rFonts w:ascii="Palatino Linotype" w:eastAsia="Palatino Linotype" w:hAnsi="Palatino Linotype" w:cs="Palatino Linotype"/>
          <w:color w:val="000000"/>
          <w:sz w:val="24"/>
          <w:szCs w:val="24"/>
        </w:rPr>
        <w:t>ordar que l</w:t>
      </w:r>
      <w:r w:rsidR="008561F1">
        <w:rPr>
          <w:rFonts w:ascii="Palatino Linotype" w:eastAsia="Palatino Linotype" w:hAnsi="Palatino Linotype" w:cs="Palatino Linotype"/>
          <w:color w:val="000000"/>
          <w:sz w:val="24"/>
          <w:szCs w:val="24"/>
        </w:rPr>
        <w:t>a parte</w:t>
      </w:r>
      <w:r w:rsidRPr="007379EE">
        <w:rPr>
          <w:rFonts w:ascii="Palatino Linotype" w:eastAsia="Palatino Linotype" w:hAnsi="Palatino Linotype" w:cs="Palatino Linotype"/>
          <w:color w:val="000000"/>
          <w:sz w:val="24"/>
          <w:szCs w:val="24"/>
        </w:rPr>
        <w:t xml:space="preserve"> Recurrente </w:t>
      </w:r>
      <w:r>
        <w:rPr>
          <w:rFonts w:ascii="Palatino Linotype" w:eastAsia="Palatino Linotype" w:hAnsi="Palatino Linotype" w:cs="Palatino Linotype"/>
          <w:color w:val="000000"/>
          <w:sz w:val="24"/>
          <w:szCs w:val="24"/>
        </w:rPr>
        <w:t>solicitó lo siguiente:</w:t>
      </w:r>
    </w:p>
    <w:p w14:paraId="07CFAE2C" w14:textId="77777777" w:rsidR="008561F1" w:rsidRDefault="008561F1" w:rsidP="008561F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734C94" w14:textId="69A7E0B1" w:rsidR="008561F1" w:rsidRDefault="008561F1" w:rsidP="008561F1">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Pr="008561F1">
        <w:rPr>
          <w:rFonts w:ascii="Palatino Linotype" w:hAnsi="Palatino Linotype" w:cs="Arial"/>
        </w:rPr>
        <w:t xml:space="preserve">l convenio de colaboración que celebra el </w:t>
      </w:r>
      <w:r>
        <w:rPr>
          <w:rFonts w:ascii="Palatino Linotype" w:hAnsi="Palatino Linotype" w:cs="Arial"/>
        </w:rPr>
        <w:t>A</w:t>
      </w:r>
      <w:r w:rsidRPr="008561F1">
        <w:rPr>
          <w:rFonts w:ascii="Palatino Linotype" w:hAnsi="Palatino Linotype" w:cs="Arial"/>
        </w:rPr>
        <w:t xml:space="preserve">yuntamiento de Metepec y el grupo </w:t>
      </w:r>
      <w:r w:rsidR="004955D9">
        <w:rPr>
          <w:rFonts w:ascii="Palatino Linotype" w:hAnsi="Palatino Linotype" w:cs="Arial"/>
        </w:rPr>
        <w:t>T</w:t>
      </w:r>
      <w:r w:rsidRPr="008561F1">
        <w:rPr>
          <w:rFonts w:ascii="Palatino Linotype" w:hAnsi="Palatino Linotype" w:cs="Arial"/>
        </w:rPr>
        <w:t xml:space="preserve">hor </w:t>
      </w:r>
      <w:r w:rsidR="004955D9">
        <w:rPr>
          <w:rFonts w:ascii="Palatino Linotype" w:hAnsi="Palatino Linotype" w:cs="Arial"/>
        </w:rPr>
        <w:t>U</w:t>
      </w:r>
      <w:r w:rsidRPr="008561F1">
        <w:rPr>
          <w:rFonts w:ascii="Palatino Linotype" w:hAnsi="Palatino Linotype" w:cs="Arial"/>
        </w:rPr>
        <w:t>rbana</w:t>
      </w:r>
      <w:r>
        <w:rPr>
          <w:rFonts w:ascii="Palatino Linotype" w:hAnsi="Palatino Linotype" w:cs="Arial"/>
        </w:rPr>
        <w:t>.</w:t>
      </w:r>
    </w:p>
    <w:p w14:paraId="1C7EADD7" w14:textId="77777777" w:rsidR="008561F1" w:rsidRPr="008561F1" w:rsidRDefault="008561F1" w:rsidP="008561F1">
      <w:pPr>
        <w:pStyle w:val="Prrafodelista"/>
        <w:autoSpaceDE w:val="0"/>
        <w:autoSpaceDN w:val="0"/>
        <w:adjustRightInd w:val="0"/>
        <w:spacing w:line="360" w:lineRule="auto"/>
        <w:ind w:left="720"/>
        <w:jc w:val="both"/>
        <w:rPr>
          <w:rFonts w:ascii="Palatino Linotype" w:hAnsi="Palatino Linotype" w:cs="Arial"/>
        </w:rPr>
      </w:pPr>
    </w:p>
    <w:p w14:paraId="2D7304DE" w14:textId="3D697326" w:rsidR="00461124" w:rsidRPr="008561F1" w:rsidRDefault="00461124" w:rsidP="008561F1">
      <w:pPr>
        <w:autoSpaceDE w:val="0"/>
        <w:autoSpaceDN w:val="0"/>
        <w:adjustRightInd w:val="0"/>
        <w:spacing w:after="0" w:line="360" w:lineRule="auto"/>
        <w:jc w:val="both"/>
        <w:rPr>
          <w:rFonts w:ascii="Palatino Linotype" w:hAnsi="Palatino Linotype" w:cs="Arial"/>
          <w:sz w:val="24"/>
          <w:szCs w:val="24"/>
        </w:rPr>
      </w:pPr>
      <w:r w:rsidRPr="008561F1">
        <w:rPr>
          <w:rFonts w:ascii="Palatino Linotype" w:hAnsi="Palatino Linotype" w:cs="Arial"/>
          <w:sz w:val="24"/>
          <w:szCs w:val="24"/>
        </w:rPr>
        <w:t xml:space="preserve">De conformidad con las constancias que obran en el expediente electrónico, se observa que el </w:t>
      </w:r>
      <w:r w:rsidRPr="008561F1">
        <w:rPr>
          <w:rFonts w:ascii="Palatino Linotype" w:hAnsi="Palatino Linotype" w:cs="Arial"/>
          <w:b/>
          <w:sz w:val="24"/>
          <w:szCs w:val="24"/>
        </w:rPr>
        <w:t>Sujeto Obligado</w:t>
      </w:r>
      <w:r w:rsidRPr="008561F1">
        <w:rPr>
          <w:rFonts w:ascii="Palatino Linotype" w:hAnsi="Palatino Linotype" w:cs="Arial"/>
          <w:sz w:val="24"/>
          <w:szCs w:val="24"/>
        </w:rPr>
        <w:t xml:space="preserve"> fue omiso en dar respuesta a la solicitud de información por lo que se constituye la figura jurídica de la </w:t>
      </w:r>
      <w:r w:rsidRPr="008561F1">
        <w:rPr>
          <w:rFonts w:ascii="Palatino Linotype" w:hAnsi="Palatino Linotype" w:cs="Arial"/>
          <w:b/>
          <w:i/>
          <w:sz w:val="24"/>
          <w:szCs w:val="24"/>
        </w:rPr>
        <w:t>NEGATIVA FICTA</w:t>
      </w:r>
      <w:r w:rsidRPr="008561F1">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08E9350" w14:textId="42DFD6B7" w:rsidR="00461124" w:rsidRDefault="00461124" w:rsidP="00461124">
      <w:pPr>
        <w:spacing w:after="0" w:line="240" w:lineRule="auto"/>
        <w:rPr>
          <w:rFonts w:ascii="Palatino Linotype" w:hAnsi="Palatino Linotype"/>
        </w:rPr>
      </w:pPr>
    </w:p>
    <w:p w14:paraId="203CFA82" w14:textId="77777777" w:rsidR="008561F1" w:rsidRPr="00DF23DA" w:rsidRDefault="008561F1" w:rsidP="00461124">
      <w:pPr>
        <w:spacing w:after="0" w:line="240" w:lineRule="auto"/>
        <w:rPr>
          <w:rFonts w:ascii="Palatino Linotype" w:hAnsi="Palatino Linotype"/>
        </w:rPr>
      </w:pPr>
    </w:p>
    <w:p w14:paraId="68B635A8" w14:textId="77777777" w:rsidR="00461124" w:rsidRPr="00DF23DA" w:rsidRDefault="00461124" w:rsidP="004611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13566D1" w14:textId="77777777" w:rsidR="00461124" w:rsidRPr="00DF23DA" w:rsidRDefault="00461124" w:rsidP="004611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8B63245" w14:textId="77777777" w:rsidR="00461124" w:rsidRPr="00DF23DA" w:rsidRDefault="00461124" w:rsidP="004611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14:paraId="30B372CF" w14:textId="77777777" w:rsidR="00461124" w:rsidRPr="00DF23DA" w:rsidRDefault="00461124" w:rsidP="004611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F483EB2" w14:textId="77777777" w:rsidR="00461124" w:rsidRPr="00DF23DA" w:rsidRDefault="00461124" w:rsidP="004611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419A2827" w14:textId="77777777" w:rsidR="00461124" w:rsidRPr="00DF23DA" w:rsidRDefault="00461124" w:rsidP="004611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20332D0" w14:textId="77777777" w:rsidR="00461124" w:rsidRPr="00DF23DA" w:rsidRDefault="00461124" w:rsidP="0046112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5FC13CD0" w14:textId="77777777" w:rsidR="00461124" w:rsidRPr="00CB176B" w:rsidRDefault="00461124" w:rsidP="00461124">
      <w:pPr>
        <w:spacing w:line="360" w:lineRule="auto"/>
        <w:jc w:val="both"/>
        <w:rPr>
          <w:rFonts w:ascii="Palatino Linotype" w:hAnsi="Palatino Linotype"/>
        </w:rPr>
      </w:pPr>
    </w:p>
    <w:p w14:paraId="1346DCF2" w14:textId="6C831F38" w:rsidR="00461124" w:rsidRPr="00CB176B" w:rsidRDefault="00461124" w:rsidP="00461124">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532A84">
        <w:rPr>
          <w:rFonts w:ascii="Palatino Linotype" w:eastAsia="Palatino Linotype" w:hAnsi="Palatino Linotype" w:cs="Palatino Linotype"/>
          <w:color w:val="000000"/>
          <w:sz w:val="24"/>
          <w:szCs w:val="24"/>
        </w:rPr>
        <w:t>Ante la</w:t>
      </w:r>
      <w:r>
        <w:rPr>
          <w:rFonts w:ascii="Palatino Linotype" w:eastAsia="Palatino Linotype" w:hAnsi="Palatino Linotype" w:cs="Palatino Linotype"/>
          <w:color w:val="000000"/>
          <w:sz w:val="24"/>
          <w:szCs w:val="24"/>
        </w:rPr>
        <w:t xml:space="preserve"> falta</w:t>
      </w:r>
      <w:r w:rsidRPr="00532A84">
        <w:rPr>
          <w:rFonts w:ascii="Palatino Linotype" w:eastAsia="Palatino Linotype" w:hAnsi="Palatino Linotype" w:cs="Palatino Linotype"/>
          <w:color w:val="000000"/>
          <w:sz w:val="24"/>
          <w:szCs w:val="24"/>
        </w:rPr>
        <w:t xml:space="preserve"> </w:t>
      </w:r>
      <w:r w:rsidR="008561F1">
        <w:rPr>
          <w:rFonts w:ascii="Palatino Linotype" w:eastAsia="Palatino Linotype" w:hAnsi="Palatino Linotype" w:cs="Palatino Linotype"/>
          <w:color w:val="000000"/>
          <w:sz w:val="24"/>
          <w:szCs w:val="24"/>
        </w:rPr>
        <w:t xml:space="preserve">de </w:t>
      </w:r>
      <w:r w:rsidRPr="00532A84">
        <w:rPr>
          <w:rFonts w:ascii="Palatino Linotype" w:eastAsia="Palatino Linotype" w:hAnsi="Palatino Linotype" w:cs="Palatino Linotype"/>
          <w:color w:val="000000"/>
          <w:sz w:val="24"/>
          <w:szCs w:val="24"/>
        </w:rPr>
        <w:t xml:space="preserve">respuesta por </w:t>
      </w:r>
      <w:r>
        <w:rPr>
          <w:rFonts w:ascii="Palatino Linotype" w:eastAsia="Palatino Linotype" w:hAnsi="Palatino Linotype" w:cs="Palatino Linotype"/>
          <w:color w:val="000000"/>
          <w:sz w:val="24"/>
          <w:szCs w:val="24"/>
        </w:rPr>
        <w:t>parte del Sujeto Obligado, l</w:t>
      </w:r>
      <w:r w:rsidR="008561F1">
        <w:rPr>
          <w:rFonts w:ascii="Palatino Linotype" w:eastAsia="Palatino Linotype" w:hAnsi="Palatino Linotype" w:cs="Palatino Linotype"/>
          <w:color w:val="000000"/>
          <w:sz w:val="24"/>
          <w:szCs w:val="24"/>
        </w:rPr>
        <w:t>a parte</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w:t>
      </w:r>
      <w:r w:rsidRPr="00532A84">
        <w:rPr>
          <w:rFonts w:ascii="Palatino Linotype" w:eastAsia="Palatino Linotype" w:hAnsi="Palatino Linotype" w:cs="Palatino Linotype"/>
          <w:color w:val="000000"/>
          <w:sz w:val="24"/>
          <w:szCs w:val="24"/>
        </w:rPr>
        <w:t>razones o motivos de inconformidad,</w:t>
      </w:r>
      <w:r w:rsidR="008561F1">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w:t>
      </w:r>
      <w:r w:rsidR="008561F1" w:rsidRPr="008561F1">
        <w:rPr>
          <w:rFonts w:ascii="Palatino Linotype" w:eastAsia="Palatino Linotype" w:hAnsi="Palatino Linotype" w:cs="Palatino Linotype"/>
          <w:i/>
          <w:color w:val="000000"/>
          <w:sz w:val="24"/>
          <w:szCs w:val="24"/>
        </w:rPr>
        <w:t>falta de respuesta del sujeto obligado</w:t>
      </w:r>
      <w:r>
        <w:rPr>
          <w:rFonts w:ascii="Palatino Linotype" w:eastAsia="Palatino Linotype" w:hAnsi="Palatino Linotype" w:cs="Palatino Linotype"/>
          <w:i/>
          <w:color w:val="000000"/>
          <w:sz w:val="24"/>
          <w:szCs w:val="24"/>
        </w:rPr>
        <w:t>” (Sic)</w:t>
      </w:r>
    </w:p>
    <w:p w14:paraId="2096DA2D" w14:textId="77777777" w:rsidR="00461124" w:rsidRDefault="00461124" w:rsidP="00461124">
      <w:pPr>
        <w:pBdr>
          <w:top w:val="nil"/>
          <w:left w:val="nil"/>
          <w:bottom w:val="nil"/>
          <w:right w:val="nil"/>
          <w:between w:val="nil"/>
        </w:pBdr>
        <w:spacing w:after="0" w:line="360" w:lineRule="auto"/>
        <w:contextualSpacing/>
        <w:jc w:val="both"/>
        <w:rPr>
          <w:rFonts w:ascii="Palatino Linotype" w:eastAsia="Palatino Linotype" w:hAnsi="Palatino Linotype" w:cs="Palatino Linotype"/>
        </w:rPr>
      </w:pPr>
    </w:p>
    <w:p w14:paraId="563CB4E8" w14:textId="6C762CA6" w:rsidR="00461124" w:rsidRDefault="00461124" w:rsidP="008561F1">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Aunado a lo anterior,</w:t>
      </w:r>
      <w:r w:rsidRPr="00D13260">
        <w:rPr>
          <w:rFonts w:ascii="Palatino Linotype" w:hAnsi="Palatino Linotype" w:cs="Arial"/>
          <w:sz w:val="24"/>
          <w:szCs w:val="24"/>
        </w:rPr>
        <w:t xml:space="preserve"> </w:t>
      </w:r>
      <w:r>
        <w:rPr>
          <w:rFonts w:ascii="Palatino Linotype" w:hAnsi="Palatino Linotype" w:cs="Arial"/>
          <w:sz w:val="24"/>
          <w:szCs w:val="24"/>
        </w:rPr>
        <w:t>mediante</w:t>
      </w:r>
      <w:r w:rsidRPr="00D13260">
        <w:rPr>
          <w:rFonts w:ascii="Palatino Linotype" w:hAnsi="Palatino Linotype" w:cs="Arial"/>
          <w:sz w:val="24"/>
          <w:szCs w:val="24"/>
        </w:rPr>
        <w:t xml:space="preserve"> informe justificado rendido por </w:t>
      </w:r>
      <w:r w:rsidR="008561F1" w:rsidRPr="008561F1">
        <w:rPr>
          <w:rFonts w:ascii="Palatino Linotype" w:hAnsi="Palatino Linotype" w:cs="Arial"/>
          <w:bCs/>
          <w:sz w:val="24"/>
          <w:szCs w:val="24"/>
        </w:rPr>
        <w:t xml:space="preserve">el </w:t>
      </w:r>
      <w:r w:rsidRPr="00D13260">
        <w:rPr>
          <w:rFonts w:ascii="Palatino Linotype" w:hAnsi="Palatino Linotype" w:cs="Arial"/>
          <w:b/>
          <w:sz w:val="24"/>
          <w:szCs w:val="24"/>
        </w:rPr>
        <w:t>Sujeto Obligado</w:t>
      </w:r>
      <w:r w:rsidRPr="00D13260">
        <w:rPr>
          <w:rFonts w:ascii="Palatino Linotype" w:hAnsi="Palatino Linotype" w:cs="Arial"/>
          <w:sz w:val="24"/>
          <w:szCs w:val="24"/>
        </w:rPr>
        <w:t xml:space="preserve">, se advierte que ha contestado </w:t>
      </w:r>
      <w:r>
        <w:rPr>
          <w:rFonts w:ascii="Palatino Linotype" w:hAnsi="Palatino Linotype" w:cs="Arial"/>
          <w:sz w:val="24"/>
          <w:szCs w:val="24"/>
        </w:rPr>
        <w:t xml:space="preserve">a </w:t>
      </w:r>
      <w:r w:rsidRPr="00D13260">
        <w:rPr>
          <w:rFonts w:ascii="Palatino Linotype" w:hAnsi="Palatino Linotype" w:cs="Arial"/>
          <w:sz w:val="24"/>
          <w:szCs w:val="24"/>
        </w:rPr>
        <w:t xml:space="preserve">las pretensiones hechas por </w:t>
      </w:r>
      <w:r w:rsidR="008561F1">
        <w:rPr>
          <w:rFonts w:ascii="Palatino Linotype" w:hAnsi="Palatino Linotype" w:cs="Arial"/>
          <w:sz w:val="24"/>
          <w:szCs w:val="24"/>
        </w:rPr>
        <w:t>la parte</w:t>
      </w:r>
      <w:r w:rsidRPr="00D13260">
        <w:rPr>
          <w:rFonts w:ascii="Palatino Linotype" w:hAnsi="Palatino Linotype" w:cs="Arial"/>
          <w:b/>
          <w:sz w:val="24"/>
          <w:szCs w:val="24"/>
        </w:rPr>
        <w:t xml:space="preserve"> Recurrente</w:t>
      </w:r>
      <w:r w:rsidRPr="00D13260">
        <w:rPr>
          <w:rFonts w:ascii="Palatino Linotype" w:hAnsi="Palatino Linotype" w:cs="Arial"/>
          <w:sz w:val="24"/>
          <w:szCs w:val="24"/>
        </w:rPr>
        <w:t>, buscando en todo momento favorecer la transparencia y satisfacer su derecho de acceso a la información; con la inform</w:t>
      </w:r>
      <w:r>
        <w:rPr>
          <w:rFonts w:ascii="Palatino Linotype" w:hAnsi="Palatino Linotype" w:cs="Arial"/>
          <w:sz w:val="24"/>
          <w:szCs w:val="24"/>
        </w:rPr>
        <w:t xml:space="preserve">ación existente en sus archivos. Lo anterior es así, ya que </w:t>
      </w:r>
      <w:r w:rsidRPr="00D13260">
        <w:rPr>
          <w:rFonts w:ascii="Palatino Linotype" w:hAnsi="Palatino Linotype" w:cs="Arial"/>
          <w:sz w:val="24"/>
          <w:szCs w:val="24"/>
        </w:rPr>
        <w:t>en fecha</w:t>
      </w:r>
      <w:r>
        <w:rPr>
          <w:rFonts w:ascii="Palatino Linotype" w:hAnsi="Palatino Linotype" w:cs="Arial"/>
          <w:sz w:val="24"/>
          <w:szCs w:val="24"/>
        </w:rPr>
        <w:t xml:space="preserve"> </w:t>
      </w:r>
      <w:r w:rsidR="008561F1">
        <w:rPr>
          <w:rFonts w:ascii="Palatino Linotype" w:hAnsi="Palatino Linotype" w:cs="Arial"/>
          <w:sz w:val="24"/>
          <w:szCs w:val="24"/>
        </w:rPr>
        <w:t>primero</w:t>
      </w:r>
      <w:r>
        <w:rPr>
          <w:rFonts w:ascii="Palatino Linotype" w:hAnsi="Palatino Linotype" w:cs="Arial"/>
          <w:sz w:val="24"/>
          <w:szCs w:val="24"/>
        </w:rPr>
        <w:t xml:space="preserve"> de </w:t>
      </w:r>
      <w:r w:rsidR="008561F1">
        <w:rPr>
          <w:rFonts w:ascii="Palatino Linotype" w:hAnsi="Palatino Linotype" w:cs="Arial"/>
          <w:sz w:val="24"/>
          <w:szCs w:val="24"/>
        </w:rPr>
        <w:t>sept</w:t>
      </w:r>
      <w:r>
        <w:rPr>
          <w:rFonts w:ascii="Palatino Linotype" w:hAnsi="Palatino Linotype" w:cs="Arial"/>
          <w:sz w:val="24"/>
          <w:szCs w:val="24"/>
        </w:rPr>
        <w:t>iembre de dos mil veintidós,</w:t>
      </w:r>
      <w:r w:rsidRPr="00D13260">
        <w:rPr>
          <w:rFonts w:ascii="Palatino Linotype" w:hAnsi="Palatino Linotype" w:cs="Arial"/>
          <w:sz w:val="24"/>
          <w:szCs w:val="24"/>
        </w:rPr>
        <w:t xml:space="preserve"> de los documentos que obran en el expediente electrónico, se advierte que </w:t>
      </w:r>
      <w:r w:rsidR="008561F1">
        <w:rPr>
          <w:rFonts w:ascii="Palatino Linotype" w:hAnsi="Palatino Linotype" w:cs="Arial"/>
          <w:sz w:val="24"/>
          <w:szCs w:val="24"/>
        </w:rPr>
        <w:t>el</w:t>
      </w:r>
      <w:r w:rsidRPr="00372758">
        <w:rPr>
          <w:rFonts w:ascii="Palatino Linotype" w:hAnsi="Palatino Linotype" w:cs="Arial"/>
          <w:b/>
          <w:sz w:val="24"/>
          <w:szCs w:val="24"/>
        </w:rPr>
        <w:t xml:space="preserve"> Sujeto Obligado</w:t>
      </w:r>
      <w:r>
        <w:rPr>
          <w:rFonts w:ascii="Palatino Linotype" w:hAnsi="Palatino Linotype" w:cs="Arial"/>
          <w:b/>
          <w:sz w:val="24"/>
          <w:szCs w:val="24"/>
        </w:rPr>
        <w:t xml:space="preserve"> </w:t>
      </w:r>
      <w:r>
        <w:rPr>
          <w:rFonts w:ascii="Palatino Linotype" w:hAnsi="Palatino Linotype" w:cs="Arial"/>
          <w:bCs/>
          <w:sz w:val="24"/>
          <w:szCs w:val="24"/>
        </w:rPr>
        <w:t>remitió</w:t>
      </w:r>
      <w:r w:rsidRPr="00D13260">
        <w:rPr>
          <w:rFonts w:ascii="Palatino Linotype" w:hAnsi="Palatino Linotype" w:cs="Arial"/>
          <w:sz w:val="24"/>
          <w:szCs w:val="24"/>
        </w:rPr>
        <w:t xml:space="preserve"> través del</w:t>
      </w:r>
      <w:r>
        <w:rPr>
          <w:rFonts w:ascii="Palatino Linotype" w:hAnsi="Palatino Linotype" w:cs="Arial"/>
          <w:sz w:val="24"/>
          <w:szCs w:val="24"/>
        </w:rPr>
        <w:t xml:space="preserve"> Sistema de Acceso a la Información Mexiquense</w:t>
      </w:r>
      <w:r w:rsidRPr="00D13260">
        <w:rPr>
          <w:rFonts w:ascii="Palatino Linotype" w:hAnsi="Palatino Linotype" w:cs="Arial"/>
          <w:sz w:val="24"/>
          <w:szCs w:val="24"/>
        </w:rPr>
        <w:t xml:space="preserve"> </w:t>
      </w:r>
      <w:r>
        <w:rPr>
          <w:rFonts w:ascii="Palatino Linotype" w:hAnsi="Palatino Linotype" w:cs="Arial"/>
          <w:sz w:val="24"/>
          <w:szCs w:val="24"/>
        </w:rPr>
        <w:t>(</w:t>
      </w:r>
      <w:r w:rsidRPr="00D13260">
        <w:rPr>
          <w:rFonts w:ascii="Palatino Linotype" w:hAnsi="Palatino Linotype" w:cs="Arial"/>
          <w:b/>
          <w:sz w:val="24"/>
          <w:szCs w:val="24"/>
        </w:rPr>
        <w:t>SAIMEX</w:t>
      </w:r>
      <w:r>
        <w:rPr>
          <w:rFonts w:ascii="Palatino Linotype" w:hAnsi="Palatino Linotype" w:cs="Arial"/>
          <w:b/>
          <w:sz w:val="24"/>
          <w:szCs w:val="24"/>
        </w:rPr>
        <w:t xml:space="preserve">) </w:t>
      </w:r>
      <w:r>
        <w:rPr>
          <w:rFonts w:ascii="Palatino Linotype" w:hAnsi="Palatino Linotype" w:cs="Arial"/>
          <w:sz w:val="24"/>
          <w:szCs w:val="24"/>
        </w:rPr>
        <w:t>los archivos denominados</w:t>
      </w:r>
      <w:r w:rsidRPr="00D13260">
        <w:rPr>
          <w:rFonts w:ascii="Palatino Linotype" w:hAnsi="Palatino Linotype" w:cs="Arial"/>
          <w:sz w:val="24"/>
          <w:szCs w:val="24"/>
        </w:rPr>
        <w:t xml:space="preserve">, </w:t>
      </w:r>
      <w:r w:rsidRPr="00DD2E32">
        <w:rPr>
          <w:rFonts w:ascii="Palatino Linotype" w:hAnsi="Palatino Linotype" w:cs="Arial"/>
          <w:sz w:val="24"/>
          <w:szCs w:val="24"/>
        </w:rPr>
        <w:t>“</w:t>
      </w:r>
      <w:r w:rsidR="008561F1" w:rsidRPr="008561F1">
        <w:rPr>
          <w:rFonts w:ascii="Palatino Linotype" w:hAnsi="Palatino Linotype" w:cs="Arial"/>
          <w:b/>
          <w:i/>
          <w:sz w:val="24"/>
          <w:szCs w:val="24"/>
        </w:rPr>
        <w:t>f4135 (2).</w:t>
      </w:r>
      <w:proofErr w:type="spellStart"/>
      <w:r w:rsidR="008561F1" w:rsidRPr="008561F1">
        <w:rPr>
          <w:rFonts w:ascii="Palatino Linotype" w:hAnsi="Palatino Linotype" w:cs="Arial"/>
          <w:b/>
          <w:i/>
          <w:sz w:val="24"/>
          <w:szCs w:val="24"/>
        </w:rPr>
        <w:t>pdf</w:t>
      </w:r>
      <w:proofErr w:type="spellEnd"/>
      <w:r w:rsidR="008561F1">
        <w:rPr>
          <w:rFonts w:ascii="Palatino Linotype" w:hAnsi="Palatino Linotype" w:cs="Arial"/>
          <w:b/>
          <w:i/>
          <w:sz w:val="24"/>
          <w:szCs w:val="24"/>
        </w:rPr>
        <w:t>” y “</w:t>
      </w:r>
      <w:r w:rsidR="008561F1" w:rsidRPr="008561F1">
        <w:rPr>
          <w:rFonts w:ascii="Palatino Linotype" w:hAnsi="Palatino Linotype" w:cs="Arial"/>
          <w:b/>
          <w:i/>
          <w:sz w:val="24"/>
          <w:szCs w:val="24"/>
        </w:rPr>
        <w:t>TRANSPARENCIA 04135 (2).</w:t>
      </w:r>
      <w:proofErr w:type="spellStart"/>
      <w:r w:rsidR="008561F1" w:rsidRPr="008561F1">
        <w:rPr>
          <w:rFonts w:ascii="Palatino Linotype" w:hAnsi="Palatino Linotype" w:cs="Arial"/>
          <w:b/>
          <w:i/>
          <w:sz w:val="24"/>
          <w:szCs w:val="24"/>
        </w:rPr>
        <w:t>pdf</w:t>
      </w:r>
      <w:proofErr w:type="spellEnd"/>
      <w:r w:rsidRPr="008269B5">
        <w:rPr>
          <w:rFonts w:ascii="Palatino Linotype" w:hAnsi="Palatino Linotype" w:cs="Arial"/>
          <w:b/>
          <w:i/>
          <w:sz w:val="24"/>
          <w:szCs w:val="24"/>
        </w:rPr>
        <w:t>”</w:t>
      </w:r>
      <w:r w:rsidRPr="004721CD">
        <w:rPr>
          <w:rFonts w:ascii="Palatino Linotype" w:hAnsi="Palatino Linotype" w:cs="Arial"/>
          <w:i/>
          <w:sz w:val="24"/>
          <w:szCs w:val="24"/>
        </w:rPr>
        <w:t>”,</w:t>
      </w:r>
      <w:r>
        <w:rPr>
          <w:rFonts w:ascii="Palatino Linotype" w:hAnsi="Palatino Linotype" w:cs="Arial"/>
          <w:i/>
          <w:sz w:val="24"/>
          <w:szCs w:val="24"/>
        </w:rPr>
        <w:t xml:space="preserve"> </w:t>
      </w:r>
      <w:r>
        <w:rPr>
          <w:rFonts w:ascii="Palatino Linotype" w:hAnsi="Palatino Linotype" w:cs="Arial"/>
          <w:sz w:val="24"/>
          <w:szCs w:val="24"/>
        </w:rPr>
        <w:t>que contienen lo siguiente</w:t>
      </w:r>
      <w:r w:rsidRPr="00D13260">
        <w:rPr>
          <w:rFonts w:ascii="Palatino Linotype" w:hAnsi="Palatino Linotype" w:cs="Arial"/>
          <w:sz w:val="24"/>
          <w:szCs w:val="24"/>
        </w:rPr>
        <w:t>:</w:t>
      </w:r>
    </w:p>
    <w:p w14:paraId="6087439D" w14:textId="6F27B8AB" w:rsidR="00461124" w:rsidRPr="008561F1" w:rsidRDefault="008561F1" w:rsidP="008561F1">
      <w:pPr>
        <w:pStyle w:val="Prrafodelista"/>
        <w:widowControl w:val="0"/>
        <w:numPr>
          <w:ilvl w:val="0"/>
          <w:numId w:val="3"/>
        </w:numPr>
        <w:tabs>
          <w:tab w:val="left" w:pos="1701"/>
          <w:tab w:val="left" w:pos="1843"/>
        </w:tabs>
        <w:spacing w:before="360" w:after="240" w:line="360" w:lineRule="auto"/>
        <w:jc w:val="both"/>
        <w:rPr>
          <w:b/>
        </w:rPr>
      </w:pPr>
      <w:r w:rsidRPr="008561F1">
        <w:rPr>
          <w:rFonts w:ascii="Palatino Linotype" w:hAnsi="Palatino Linotype" w:cs="Arial"/>
          <w:b/>
          <w:iCs/>
        </w:rPr>
        <w:lastRenderedPageBreak/>
        <w:t>TRANSPARENCIA 04135 (2).</w:t>
      </w:r>
      <w:proofErr w:type="spellStart"/>
      <w:r w:rsidRPr="008561F1">
        <w:rPr>
          <w:rFonts w:ascii="Palatino Linotype" w:hAnsi="Palatino Linotype" w:cs="Arial"/>
          <w:b/>
          <w:iCs/>
        </w:rPr>
        <w:t>pdf</w:t>
      </w:r>
      <w:proofErr w:type="spellEnd"/>
      <w:r w:rsidR="00461124" w:rsidRPr="008561F1">
        <w:rPr>
          <w:rFonts w:ascii="Palatino Linotype" w:hAnsi="Palatino Linotype" w:cs="Arial"/>
          <w:b/>
          <w:bCs/>
          <w:iCs/>
        </w:rPr>
        <w:t>:</w:t>
      </w:r>
      <w:r w:rsidR="00461124">
        <w:rPr>
          <w:rFonts w:ascii="Palatino Linotype" w:hAnsi="Palatino Linotype" w:cs="Arial"/>
          <w:b/>
          <w:bCs/>
          <w:i/>
        </w:rPr>
        <w:t xml:space="preserve"> </w:t>
      </w:r>
      <w:r w:rsidR="00461124">
        <w:rPr>
          <w:rFonts w:ascii="Palatino Linotype" w:hAnsi="Palatino Linotype" w:cs="Arial"/>
          <w:bCs/>
        </w:rPr>
        <w:t>consiste</w:t>
      </w:r>
      <w:r w:rsidR="00FF20A1">
        <w:rPr>
          <w:rFonts w:ascii="Palatino Linotype" w:hAnsi="Palatino Linotype" w:cs="Arial"/>
          <w:bCs/>
        </w:rPr>
        <w:t>nte</w:t>
      </w:r>
      <w:r w:rsidR="00461124">
        <w:rPr>
          <w:rFonts w:ascii="Palatino Linotype" w:hAnsi="Palatino Linotype" w:cs="Arial"/>
          <w:bCs/>
        </w:rPr>
        <w:t xml:space="preserve"> en </w:t>
      </w:r>
      <w:r>
        <w:rPr>
          <w:rFonts w:ascii="Palatino Linotype" w:hAnsi="Palatino Linotype" w:cs="Arial"/>
          <w:bCs/>
        </w:rPr>
        <w:t xml:space="preserve">dos (2) </w:t>
      </w:r>
      <w:r w:rsidR="00461124">
        <w:rPr>
          <w:rFonts w:ascii="Palatino Linotype" w:hAnsi="Palatino Linotype" w:cs="Arial"/>
          <w:bCs/>
        </w:rPr>
        <w:t>foja</w:t>
      </w:r>
      <w:r>
        <w:rPr>
          <w:rFonts w:ascii="Palatino Linotype" w:hAnsi="Palatino Linotype" w:cs="Arial"/>
          <w:bCs/>
        </w:rPr>
        <w:t>s</w:t>
      </w:r>
      <w:r w:rsidR="00461124">
        <w:rPr>
          <w:rFonts w:ascii="Palatino Linotype" w:hAnsi="Palatino Linotype" w:cs="Arial"/>
          <w:bCs/>
        </w:rPr>
        <w:t xml:space="preserve">, </w:t>
      </w:r>
      <w:r>
        <w:rPr>
          <w:rFonts w:ascii="Palatino Linotype" w:hAnsi="Palatino Linotype" w:cs="Arial"/>
          <w:bCs/>
        </w:rPr>
        <w:t xml:space="preserve">en </w:t>
      </w:r>
      <w:r w:rsidR="00461124">
        <w:rPr>
          <w:rFonts w:ascii="Palatino Linotype" w:hAnsi="Palatino Linotype" w:cs="Arial"/>
          <w:bCs/>
        </w:rPr>
        <w:t xml:space="preserve">formato PDF que </w:t>
      </w:r>
      <w:r w:rsidR="00461124" w:rsidRPr="008561F1">
        <w:rPr>
          <w:rFonts w:ascii="Palatino Linotype" w:hAnsi="Palatino Linotype" w:cs="Arial"/>
          <w:bCs/>
        </w:rPr>
        <w:t xml:space="preserve">contiene </w:t>
      </w:r>
      <w:r>
        <w:rPr>
          <w:rFonts w:ascii="Palatino Linotype" w:hAnsi="Palatino Linotype" w:cs="Arial"/>
          <w:bCs/>
        </w:rPr>
        <w:t>número de oficio MET/PM/OP/612/2022</w:t>
      </w:r>
      <w:r w:rsidR="005F200A">
        <w:rPr>
          <w:rFonts w:ascii="Palatino Linotype" w:hAnsi="Palatino Linotype" w:cs="Arial"/>
          <w:bCs/>
        </w:rPr>
        <w:t xml:space="preserve">, de fecha cuatro de agosto de dos mil veintidós, a través del cual el Jefe de la Oficina de Presidencia refirió se </w:t>
      </w:r>
      <w:proofErr w:type="spellStart"/>
      <w:r w:rsidR="005F200A">
        <w:rPr>
          <w:rFonts w:ascii="Palatino Linotype" w:hAnsi="Palatino Linotype" w:cs="Arial"/>
          <w:bCs/>
        </w:rPr>
        <w:t>redireccionara</w:t>
      </w:r>
      <w:proofErr w:type="spellEnd"/>
      <w:r w:rsidR="005F200A">
        <w:rPr>
          <w:rFonts w:ascii="Palatino Linotype" w:hAnsi="Palatino Linotype" w:cs="Arial"/>
          <w:bCs/>
        </w:rPr>
        <w:t xml:space="preserve"> la solicitud de información a la Dirección competente.</w:t>
      </w:r>
    </w:p>
    <w:p w14:paraId="6EEF620C" w14:textId="266AE89D" w:rsidR="008F1E4C" w:rsidRPr="008F1E4C" w:rsidRDefault="008F1E4C" w:rsidP="008F1E4C">
      <w:pPr>
        <w:pStyle w:val="Prrafodelista"/>
        <w:widowControl w:val="0"/>
        <w:numPr>
          <w:ilvl w:val="0"/>
          <w:numId w:val="3"/>
        </w:numPr>
        <w:tabs>
          <w:tab w:val="left" w:pos="1701"/>
          <w:tab w:val="left" w:pos="1843"/>
        </w:tabs>
        <w:spacing w:line="360" w:lineRule="auto"/>
        <w:ind w:hanging="357"/>
        <w:jc w:val="both"/>
        <w:rPr>
          <w:rFonts w:ascii="Palatino Linotype" w:eastAsia="Palatino Linotype" w:hAnsi="Palatino Linotype" w:cs="Palatino Linotype"/>
        </w:rPr>
      </w:pPr>
      <w:r w:rsidRPr="008F1E4C">
        <w:rPr>
          <w:rFonts w:ascii="Palatino Linotype" w:hAnsi="Palatino Linotype" w:cs="Arial"/>
          <w:b/>
          <w:iCs/>
        </w:rPr>
        <w:t>f4135 (2).</w:t>
      </w:r>
      <w:proofErr w:type="spellStart"/>
      <w:r w:rsidRPr="008F1E4C">
        <w:rPr>
          <w:rFonts w:ascii="Palatino Linotype" w:hAnsi="Palatino Linotype" w:cs="Arial"/>
          <w:b/>
          <w:iCs/>
        </w:rPr>
        <w:t>pdf</w:t>
      </w:r>
      <w:proofErr w:type="spellEnd"/>
      <w:r w:rsidR="00461124" w:rsidRPr="008F1E4C">
        <w:rPr>
          <w:rFonts w:ascii="Palatino Linotype" w:hAnsi="Palatino Linotype" w:cs="Arial"/>
          <w:b/>
          <w:bCs/>
          <w:iCs/>
        </w:rPr>
        <w:t>:</w:t>
      </w:r>
      <w:r w:rsidR="00461124">
        <w:rPr>
          <w:rFonts w:ascii="Palatino Linotype" w:hAnsi="Palatino Linotype" w:cs="Arial"/>
          <w:b/>
          <w:bCs/>
          <w:i/>
        </w:rPr>
        <w:t xml:space="preserve"> </w:t>
      </w:r>
      <w:r w:rsidR="00461124">
        <w:rPr>
          <w:rFonts w:ascii="Palatino Linotype" w:hAnsi="Palatino Linotype" w:cs="Arial"/>
          <w:bCs/>
        </w:rPr>
        <w:t>consiste</w:t>
      </w:r>
      <w:r w:rsidR="00FF20A1">
        <w:rPr>
          <w:rFonts w:ascii="Palatino Linotype" w:hAnsi="Palatino Linotype" w:cs="Arial"/>
          <w:bCs/>
        </w:rPr>
        <w:t>nte</w:t>
      </w:r>
      <w:r w:rsidR="00461124">
        <w:rPr>
          <w:rFonts w:ascii="Palatino Linotype" w:hAnsi="Palatino Linotype" w:cs="Arial"/>
          <w:bCs/>
        </w:rPr>
        <w:t xml:space="preserve"> en </w:t>
      </w:r>
      <w:r>
        <w:rPr>
          <w:rFonts w:ascii="Palatino Linotype" w:hAnsi="Palatino Linotype" w:cs="Arial"/>
          <w:bCs/>
        </w:rPr>
        <w:t>diez (10)</w:t>
      </w:r>
      <w:r w:rsidR="00461124">
        <w:rPr>
          <w:rFonts w:ascii="Palatino Linotype" w:hAnsi="Palatino Linotype" w:cs="Arial"/>
          <w:bCs/>
        </w:rPr>
        <w:t xml:space="preserve"> foja</w:t>
      </w:r>
      <w:r>
        <w:rPr>
          <w:rFonts w:ascii="Palatino Linotype" w:hAnsi="Palatino Linotype" w:cs="Arial"/>
          <w:bCs/>
        </w:rPr>
        <w:t>s</w:t>
      </w:r>
      <w:r w:rsidR="00461124">
        <w:rPr>
          <w:rFonts w:ascii="Palatino Linotype" w:hAnsi="Palatino Linotype" w:cs="Arial"/>
          <w:bCs/>
        </w:rPr>
        <w:t>,</w:t>
      </w:r>
      <w:r>
        <w:rPr>
          <w:rFonts w:ascii="Palatino Linotype" w:hAnsi="Palatino Linotype" w:cs="Arial"/>
          <w:bCs/>
        </w:rPr>
        <w:t xml:space="preserve"> en</w:t>
      </w:r>
      <w:r w:rsidR="00461124">
        <w:rPr>
          <w:rFonts w:ascii="Palatino Linotype" w:hAnsi="Palatino Linotype" w:cs="Arial"/>
          <w:bCs/>
        </w:rPr>
        <w:t xml:space="preserve"> formato PDF, que contiene </w:t>
      </w:r>
      <w:r>
        <w:rPr>
          <w:rFonts w:ascii="Palatino Linotype" w:hAnsi="Palatino Linotype" w:cs="Arial"/>
          <w:bCs/>
        </w:rPr>
        <w:t>lo siguiente:</w:t>
      </w:r>
    </w:p>
    <w:p w14:paraId="00E2A2F7" w14:textId="7DA07A89" w:rsidR="00461124" w:rsidRPr="00FF20A1" w:rsidRDefault="008F1E4C" w:rsidP="008F1E4C">
      <w:pPr>
        <w:pStyle w:val="Prrafodelista"/>
        <w:widowControl w:val="0"/>
        <w:numPr>
          <w:ilvl w:val="0"/>
          <w:numId w:val="9"/>
        </w:numPr>
        <w:tabs>
          <w:tab w:val="left" w:pos="1701"/>
          <w:tab w:val="left" w:pos="1843"/>
        </w:tabs>
        <w:spacing w:line="360" w:lineRule="auto"/>
        <w:ind w:hanging="357"/>
        <w:jc w:val="both"/>
        <w:rPr>
          <w:rFonts w:ascii="Palatino Linotype" w:eastAsia="Palatino Linotype" w:hAnsi="Palatino Linotype" w:cs="Palatino Linotype"/>
        </w:rPr>
      </w:pPr>
      <w:r>
        <w:rPr>
          <w:rFonts w:ascii="Palatino Linotype" w:hAnsi="Palatino Linotype" w:cs="Arial"/>
          <w:bCs/>
        </w:rPr>
        <w:t>Número de oficio CJ/2154/2022</w:t>
      </w:r>
      <w:r w:rsidR="00461124">
        <w:rPr>
          <w:rFonts w:ascii="Palatino Linotype" w:hAnsi="Palatino Linotype" w:cs="Arial"/>
          <w:bCs/>
        </w:rPr>
        <w:t>,</w:t>
      </w:r>
      <w:r>
        <w:rPr>
          <w:rFonts w:ascii="Palatino Linotype" w:hAnsi="Palatino Linotype" w:cs="Arial"/>
          <w:bCs/>
        </w:rPr>
        <w:t xml:space="preserve"> de fecha diez de agosto de dos mil veintidós, a través del cual el Consejero Jurídico, señaló que derivado de una búsqueda exhaustiva</w:t>
      </w:r>
      <w:r w:rsidR="00461124">
        <w:rPr>
          <w:rFonts w:ascii="Palatino Linotype" w:hAnsi="Palatino Linotype" w:cs="Arial"/>
          <w:bCs/>
        </w:rPr>
        <w:t xml:space="preserve"> </w:t>
      </w:r>
      <w:r>
        <w:rPr>
          <w:rFonts w:ascii="Palatino Linotype" w:hAnsi="Palatino Linotype" w:cs="Arial"/>
          <w:bCs/>
        </w:rPr>
        <w:t xml:space="preserve">se </w:t>
      </w:r>
      <w:r w:rsidR="00FF20A1">
        <w:rPr>
          <w:rFonts w:ascii="Palatino Linotype" w:hAnsi="Palatino Linotype" w:cs="Arial"/>
          <w:bCs/>
        </w:rPr>
        <w:t>desprende la</w:t>
      </w:r>
      <w:r>
        <w:rPr>
          <w:rFonts w:ascii="Palatino Linotype" w:hAnsi="Palatino Linotype" w:cs="Arial"/>
          <w:bCs/>
        </w:rPr>
        <w:t xml:space="preserve"> existencia del Convenio de Colaboración celebrado entre el Ayuntamiento </w:t>
      </w:r>
      <w:r w:rsidR="00FB206B">
        <w:rPr>
          <w:rFonts w:ascii="Palatino Linotype" w:hAnsi="Palatino Linotype" w:cs="Arial"/>
          <w:bCs/>
        </w:rPr>
        <w:t>de Metepec y la empresa denominada</w:t>
      </w:r>
      <w:r w:rsidR="00FF20A1">
        <w:rPr>
          <w:rFonts w:ascii="Palatino Linotype" w:hAnsi="Palatino Linotype" w:cs="Arial"/>
          <w:bCs/>
        </w:rPr>
        <w:t xml:space="preserve"> Metepec, </w:t>
      </w:r>
      <w:proofErr w:type="spellStart"/>
      <w:r w:rsidR="00FF20A1">
        <w:rPr>
          <w:rFonts w:ascii="Palatino Linotype" w:hAnsi="Palatino Linotype" w:cs="Arial"/>
          <w:bCs/>
        </w:rPr>
        <w:t>Retail</w:t>
      </w:r>
      <w:proofErr w:type="spellEnd"/>
      <w:r w:rsidR="00FF20A1">
        <w:rPr>
          <w:rFonts w:ascii="Palatino Linotype" w:hAnsi="Palatino Linotype" w:cs="Arial"/>
          <w:bCs/>
        </w:rPr>
        <w:t xml:space="preserve"> </w:t>
      </w:r>
      <w:proofErr w:type="spellStart"/>
      <w:r w:rsidR="00FF20A1">
        <w:rPr>
          <w:rFonts w:ascii="Palatino Linotype" w:hAnsi="Palatino Linotype" w:cs="Arial"/>
          <w:bCs/>
        </w:rPr>
        <w:t>Advisors</w:t>
      </w:r>
      <w:proofErr w:type="spellEnd"/>
      <w:r w:rsidR="00FF20A1">
        <w:rPr>
          <w:rFonts w:ascii="Palatino Linotype" w:hAnsi="Palatino Linotype" w:cs="Arial"/>
          <w:bCs/>
        </w:rPr>
        <w:t>, S. de R.L. de C.V., Grupo Thor Urbana.</w:t>
      </w:r>
    </w:p>
    <w:p w14:paraId="1089C79E" w14:textId="7F211F5A" w:rsidR="00FF20A1" w:rsidRPr="004955D9" w:rsidRDefault="00FF20A1" w:rsidP="008F1E4C">
      <w:pPr>
        <w:pStyle w:val="Prrafodelista"/>
        <w:widowControl w:val="0"/>
        <w:numPr>
          <w:ilvl w:val="0"/>
          <w:numId w:val="9"/>
        </w:numPr>
        <w:tabs>
          <w:tab w:val="left" w:pos="1701"/>
          <w:tab w:val="left" w:pos="1843"/>
        </w:tabs>
        <w:spacing w:line="360" w:lineRule="auto"/>
        <w:ind w:hanging="357"/>
        <w:jc w:val="both"/>
        <w:rPr>
          <w:rFonts w:ascii="Palatino Linotype" w:eastAsia="Palatino Linotype" w:hAnsi="Palatino Linotype" w:cs="Palatino Linotype"/>
        </w:rPr>
      </w:pPr>
      <w:r>
        <w:rPr>
          <w:rFonts w:ascii="Palatino Linotype" w:eastAsia="Palatino Linotype" w:hAnsi="Palatino Linotype" w:cs="Palatino Linotype"/>
        </w:rPr>
        <w:t xml:space="preserve">Convenio de Colaboración que celebraron el Municipio de Metepec, Estado de México </w:t>
      </w:r>
      <w:r w:rsidR="004955D9">
        <w:rPr>
          <w:rFonts w:ascii="Palatino Linotype" w:eastAsia="Palatino Linotype" w:hAnsi="Palatino Linotype" w:cs="Palatino Linotype"/>
        </w:rPr>
        <w:t xml:space="preserve">y </w:t>
      </w:r>
      <w:r w:rsidR="004955D9">
        <w:rPr>
          <w:rFonts w:ascii="Palatino Linotype" w:hAnsi="Palatino Linotype" w:cs="Arial"/>
          <w:bCs/>
        </w:rPr>
        <w:t xml:space="preserve">Metepec, </w:t>
      </w:r>
      <w:proofErr w:type="spellStart"/>
      <w:r w:rsidR="004955D9">
        <w:rPr>
          <w:rFonts w:ascii="Palatino Linotype" w:hAnsi="Palatino Linotype" w:cs="Arial"/>
          <w:bCs/>
        </w:rPr>
        <w:t>Retail</w:t>
      </w:r>
      <w:proofErr w:type="spellEnd"/>
      <w:r w:rsidR="004955D9">
        <w:rPr>
          <w:rFonts w:ascii="Palatino Linotype" w:hAnsi="Palatino Linotype" w:cs="Arial"/>
          <w:bCs/>
        </w:rPr>
        <w:t xml:space="preserve"> </w:t>
      </w:r>
      <w:proofErr w:type="spellStart"/>
      <w:r w:rsidR="004955D9">
        <w:rPr>
          <w:rFonts w:ascii="Palatino Linotype" w:hAnsi="Palatino Linotype" w:cs="Arial"/>
          <w:bCs/>
        </w:rPr>
        <w:t>Advisors</w:t>
      </w:r>
      <w:proofErr w:type="spellEnd"/>
      <w:r w:rsidR="004955D9">
        <w:rPr>
          <w:rFonts w:ascii="Palatino Linotype" w:hAnsi="Palatino Linotype" w:cs="Arial"/>
          <w:bCs/>
        </w:rPr>
        <w:t>, S. de R.L. de C.V., Grupo Thor Urbana, tal y como se ilustra a continuación:</w:t>
      </w:r>
    </w:p>
    <w:p w14:paraId="34BCC7EA" w14:textId="4687A431" w:rsidR="004955D9" w:rsidRDefault="004955D9" w:rsidP="004955D9">
      <w:pPr>
        <w:widowControl w:val="0"/>
        <w:tabs>
          <w:tab w:val="left" w:pos="1701"/>
          <w:tab w:val="left" w:pos="1843"/>
        </w:tabs>
        <w:spacing w:line="360" w:lineRule="auto"/>
        <w:jc w:val="center"/>
        <w:rPr>
          <w:rFonts w:ascii="Palatino Linotype" w:eastAsia="Palatino Linotype" w:hAnsi="Palatino Linotype" w:cs="Palatino Linotype"/>
        </w:rPr>
      </w:pPr>
      <w:r>
        <w:rPr>
          <w:noProof/>
          <w:lang w:eastAsia="es-MX"/>
        </w:rPr>
        <mc:AlternateContent>
          <mc:Choice Requires="wps">
            <w:drawing>
              <wp:anchor distT="0" distB="0" distL="114300" distR="114300" simplePos="0" relativeHeight="251661312" behindDoc="0" locked="0" layoutInCell="1" allowOverlap="1" wp14:anchorId="26C267CF" wp14:editId="2454EDE8">
                <wp:simplePos x="0" y="0"/>
                <wp:positionH relativeFrom="column">
                  <wp:posOffset>1354311</wp:posOffset>
                </wp:positionH>
                <wp:positionV relativeFrom="paragraph">
                  <wp:posOffset>502679</wp:posOffset>
                </wp:positionV>
                <wp:extent cx="3060580" cy="1231781"/>
                <wp:effectExtent l="19050" t="19050" r="26035" b="26035"/>
                <wp:wrapNone/>
                <wp:docPr id="9" name="Rectángulo redondeado 9"/>
                <wp:cNvGraphicFramePr/>
                <a:graphic xmlns:a="http://schemas.openxmlformats.org/drawingml/2006/main">
                  <a:graphicData uri="http://schemas.microsoft.com/office/word/2010/wordprocessingShape">
                    <wps:wsp>
                      <wps:cNvSpPr/>
                      <wps:spPr>
                        <a:xfrm>
                          <a:off x="0" y="0"/>
                          <a:ext cx="3060580" cy="1231781"/>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34DC801" id="Rectángulo redondeado 9" o:spid="_x0000_s1026" style="position:absolute;margin-left:106.65pt;margin-top:39.6pt;width:241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" filled="f" strokecolor="red" strokeweight="3pt">
                <v:stroke joinstyle="miter"/>
              </v:roundrect>
            </w:pict>
          </mc:Fallback>
        </mc:AlternateContent>
      </w:r>
      <w:r>
        <w:rPr>
          <w:noProof/>
        </w:rPr>
        <w:t xml:space="preserve"> </w:t>
      </w:r>
      <w:r>
        <w:rPr>
          <w:noProof/>
          <w:lang w:eastAsia="es-MX"/>
        </w:rPr>
        <w:drawing>
          <wp:inline distT="0" distB="0" distL="0" distR="0" wp14:anchorId="5FFB46A0" wp14:editId="1AAF4974">
            <wp:extent cx="3148641" cy="2808776"/>
            <wp:effectExtent l="95250" t="95250" r="90170" b="86995"/>
            <wp:docPr id="2"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10;&#10;Descripción generada automáticamente"/>
                    <pic:cNvPicPr/>
                  </pic:nvPicPr>
                  <pic:blipFill rotWithShape="1">
                    <a:blip r:embed="rId7"/>
                    <a:srcRect l="54957" t="21300" r="7596" b="19314"/>
                    <a:stretch/>
                  </pic:blipFill>
                  <pic:spPr bwMode="auto">
                    <a:xfrm>
                      <a:off x="0" y="0"/>
                      <a:ext cx="3163863" cy="2822354"/>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406D0A9" w14:textId="77777777" w:rsidR="004955D9" w:rsidRDefault="004955D9" w:rsidP="004955D9">
      <w:pPr>
        <w:autoSpaceDE w:val="0"/>
        <w:autoSpaceDN w:val="0"/>
        <w:adjustRightInd w:val="0"/>
        <w:spacing w:after="0" w:line="360" w:lineRule="auto"/>
        <w:jc w:val="both"/>
        <w:rPr>
          <w:rFonts w:ascii="Palatino Linotype" w:hAnsi="Palatino Linotype" w:cs="Arial"/>
          <w:sz w:val="24"/>
          <w:szCs w:val="24"/>
        </w:rPr>
      </w:pPr>
    </w:p>
    <w:p w14:paraId="3F40EB46" w14:textId="588AB8BB" w:rsidR="00461124" w:rsidRDefault="00461124" w:rsidP="004955D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analizada</w:t>
      </w:r>
      <w:r w:rsidRPr="00C4280E">
        <w:rPr>
          <w:rFonts w:ascii="Palatino Linotype" w:hAnsi="Palatino Linotype" w:cs="Arial"/>
          <w:sz w:val="24"/>
          <w:szCs w:val="24"/>
        </w:rPr>
        <w:t xml:space="preserve"> la información que proporcionó </w:t>
      </w:r>
      <w:r w:rsidR="004955D9" w:rsidRPr="004955D9">
        <w:rPr>
          <w:rFonts w:ascii="Palatino Linotype" w:hAnsi="Palatino Linotype" w:cs="Arial"/>
          <w:bCs/>
          <w:sz w:val="24"/>
          <w:szCs w:val="24"/>
        </w:rPr>
        <w:t>el</w:t>
      </w:r>
      <w:r w:rsidRPr="00F02926">
        <w:rPr>
          <w:rFonts w:ascii="Palatino Linotype" w:hAnsi="Palatino Linotype" w:cs="Arial"/>
          <w:b/>
          <w:sz w:val="24"/>
          <w:szCs w:val="24"/>
        </w:rPr>
        <w:t xml:space="preserve"> Sujeto Obligado</w:t>
      </w:r>
      <w:r w:rsidRPr="00C4280E">
        <w:rPr>
          <w:rFonts w:ascii="Palatino Linotype" w:hAnsi="Palatino Linotype" w:cs="Arial"/>
          <w:sz w:val="24"/>
          <w:szCs w:val="24"/>
        </w:rPr>
        <w:t xml:space="preserve"> en Informe Justificado, se estima que </w:t>
      </w:r>
      <w:r>
        <w:rPr>
          <w:rFonts w:ascii="Palatino Linotype" w:hAnsi="Palatino Linotype" w:cs="Arial"/>
          <w:sz w:val="24"/>
          <w:szCs w:val="24"/>
        </w:rPr>
        <w:t>se</w:t>
      </w:r>
      <w:r w:rsidRPr="00C4280E">
        <w:rPr>
          <w:rFonts w:ascii="Palatino Linotype" w:hAnsi="Palatino Linotype" w:cs="Arial"/>
          <w:sz w:val="24"/>
          <w:szCs w:val="24"/>
        </w:rPr>
        <w:t xml:space="preserve"> colmó </w:t>
      </w:r>
      <w:r w:rsidR="004955D9">
        <w:rPr>
          <w:rFonts w:ascii="Palatino Linotype" w:hAnsi="Palatino Linotype" w:cs="Arial"/>
          <w:sz w:val="24"/>
          <w:szCs w:val="24"/>
        </w:rPr>
        <w:t>el</w:t>
      </w:r>
      <w:r w:rsidRPr="00C4280E">
        <w:rPr>
          <w:rFonts w:ascii="Palatino Linotype" w:hAnsi="Palatino Linotype" w:cs="Arial"/>
          <w:sz w:val="24"/>
          <w:szCs w:val="24"/>
        </w:rPr>
        <w:t xml:space="preserve"> requerimiento original formulado por el solicitante,</w:t>
      </w:r>
      <w:r>
        <w:rPr>
          <w:rFonts w:ascii="Palatino Linotype" w:hAnsi="Palatino Linotype" w:cs="Arial"/>
          <w:sz w:val="24"/>
          <w:szCs w:val="24"/>
        </w:rPr>
        <w:t xml:space="preserve"> </w:t>
      </w:r>
      <w:r w:rsidR="004955D9">
        <w:rPr>
          <w:rFonts w:ascii="Palatino Linotype" w:hAnsi="Palatino Linotype" w:cs="Arial"/>
          <w:sz w:val="24"/>
          <w:szCs w:val="24"/>
        </w:rPr>
        <w:t xml:space="preserve">al remitir </w:t>
      </w:r>
      <w:r w:rsidR="004955D9" w:rsidRPr="004955D9">
        <w:rPr>
          <w:rFonts w:ascii="Palatino Linotype" w:hAnsi="Palatino Linotype" w:cs="Arial"/>
          <w:sz w:val="24"/>
          <w:szCs w:val="24"/>
        </w:rPr>
        <w:t xml:space="preserve">Convenio de Colaboración celebrado entre el Ayuntamiento de Metepec y la empresa denominada Metepec, </w:t>
      </w:r>
      <w:proofErr w:type="spellStart"/>
      <w:r w:rsidR="004955D9" w:rsidRPr="004955D9">
        <w:rPr>
          <w:rFonts w:ascii="Palatino Linotype" w:hAnsi="Palatino Linotype" w:cs="Arial"/>
          <w:sz w:val="24"/>
          <w:szCs w:val="24"/>
        </w:rPr>
        <w:t>Retail</w:t>
      </w:r>
      <w:proofErr w:type="spellEnd"/>
      <w:r w:rsidR="004955D9" w:rsidRPr="004955D9">
        <w:rPr>
          <w:rFonts w:ascii="Palatino Linotype" w:hAnsi="Palatino Linotype" w:cs="Arial"/>
          <w:sz w:val="24"/>
          <w:szCs w:val="24"/>
        </w:rPr>
        <w:t xml:space="preserve"> </w:t>
      </w:r>
      <w:proofErr w:type="spellStart"/>
      <w:r w:rsidR="004955D9" w:rsidRPr="004955D9">
        <w:rPr>
          <w:rFonts w:ascii="Palatino Linotype" w:hAnsi="Palatino Linotype" w:cs="Arial"/>
          <w:sz w:val="24"/>
          <w:szCs w:val="24"/>
        </w:rPr>
        <w:t>Advisors</w:t>
      </w:r>
      <w:proofErr w:type="spellEnd"/>
      <w:r w:rsidR="004955D9" w:rsidRPr="004955D9">
        <w:rPr>
          <w:rFonts w:ascii="Palatino Linotype" w:hAnsi="Palatino Linotype" w:cs="Arial"/>
          <w:sz w:val="24"/>
          <w:szCs w:val="24"/>
        </w:rPr>
        <w:t>, S. de R.L. de C.V., Grupo Thor Urbana</w:t>
      </w:r>
      <w:r>
        <w:rPr>
          <w:rFonts w:ascii="Palatino Linotype" w:hAnsi="Palatino Linotype" w:cs="Arial"/>
          <w:sz w:val="24"/>
          <w:szCs w:val="24"/>
        </w:rPr>
        <w:t>.</w:t>
      </w:r>
    </w:p>
    <w:p w14:paraId="5CDDB7EC" w14:textId="77777777" w:rsidR="004955D9" w:rsidRDefault="004955D9" w:rsidP="004955D9">
      <w:pPr>
        <w:autoSpaceDE w:val="0"/>
        <w:autoSpaceDN w:val="0"/>
        <w:adjustRightInd w:val="0"/>
        <w:spacing w:after="0" w:line="360" w:lineRule="auto"/>
        <w:jc w:val="both"/>
        <w:rPr>
          <w:rFonts w:ascii="Palatino Linotype" w:hAnsi="Palatino Linotype" w:cs="Arial"/>
          <w:sz w:val="24"/>
          <w:szCs w:val="24"/>
        </w:rPr>
      </w:pPr>
    </w:p>
    <w:p w14:paraId="388EA00E" w14:textId="77777777" w:rsidR="00461124" w:rsidRPr="007769B2" w:rsidRDefault="00461124" w:rsidP="004955D9">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529EFD1F" w14:textId="77777777" w:rsidR="00461124" w:rsidRPr="007769B2" w:rsidRDefault="00461124" w:rsidP="00461124">
      <w:pPr>
        <w:spacing w:after="0" w:line="240" w:lineRule="auto"/>
        <w:jc w:val="both"/>
        <w:rPr>
          <w:rFonts w:ascii="Times New Roman" w:eastAsia="Times New Roman" w:hAnsi="Times New Roman" w:cs="Times New Roman"/>
          <w:sz w:val="24"/>
          <w:szCs w:val="24"/>
          <w:lang w:eastAsia="es-ES"/>
        </w:rPr>
      </w:pPr>
    </w:p>
    <w:p w14:paraId="38616567" w14:textId="77777777" w:rsidR="00461124" w:rsidRPr="007769B2" w:rsidRDefault="00461124" w:rsidP="004955D9">
      <w:pPr>
        <w:spacing w:after="0" w:line="240" w:lineRule="auto"/>
        <w:ind w:left="567" w:right="567"/>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0B7C03C7" w14:textId="77777777" w:rsidR="00461124" w:rsidRPr="007769B2" w:rsidRDefault="00461124" w:rsidP="004955D9">
      <w:pPr>
        <w:spacing w:after="0" w:line="240" w:lineRule="auto"/>
        <w:ind w:left="567" w:right="567"/>
        <w:jc w:val="both"/>
        <w:rPr>
          <w:rFonts w:ascii="Palatino Linotype" w:eastAsia="Times New Roman" w:hAnsi="Palatino Linotype" w:cs="Times New Roman"/>
          <w:i/>
          <w:lang w:eastAsia="es-ES"/>
        </w:rPr>
      </w:pPr>
    </w:p>
    <w:p w14:paraId="2FA9973A" w14:textId="77777777" w:rsidR="00461124" w:rsidRPr="007104AA" w:rsidRDefault="00461124" w:rsidP="004955D9">
      <w:pPr>
        <w:spacing w:after="0" w:line="240" w:lineRule="auto"/>
        <w:ind w:left="567" w:right="567"/>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81B4CD0" w14:textId="77777777" w:rsidR="00461124" w:rsidRDefault="00461124" w:rsidP="00461124">
      <w:pPr>
        <w:autoSpaceDE w:val="0"/>
        <w:autoSpaceDN w:val="0"/>
        <w:adjustRightInd w:val="0"/>
        <w:spacing w:after="0" w:line="360" w:lineRule="auto"/>
        <w:jc w:val="both"/>
        <w:rPr>
          <w:rFonts w:ascii="Palatino Linotype" w:hAnsi="Palatino Linotype" w:cs="Arial"/>
          <w:sz w:val="24"/>
          <w:szCs w:val="24"/>
        </w:rPr>
      </w:pPr>
    </w:p>
    <w:p w14:paraId="6A5E78A3" w14:textId="77777777" w:rsidR="00461124" w:rsidRPr="00A42B6E" w:rsidRDefault="00461124" w:rsidP="00461124">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B81A2B">
        <w:rPr>
          <w:rFonts w:ascii="Palatino Linotype" w:hAnsi="Palatino Linotype" w:cs="Arial"/>
          <w:sz w:val="24"/>
          <w:szCs w:val="24"/>
        </w:rPr>
        <w:lastRenderedPageBreak/>
        <w:t>el presentarla conforme al interés del solicitante, ni generarla, resumirla, efectuar cálculos o practicar investigaciones.</w:t>
      </w:r>
    </w:p>
    <w:p w14:paraId="45470471" w14:textId="77777777" w:rsidR="00461124" w:rsidRPr="00B81A2B" w:rsidRDefault="00461124" w:rsidP="00461124">
      <w:pPr>
        <w:autoSpaceDE w:val="0"/>
        <w:autoSpaceDN w:val="0"/>
        <w:adjustRightInd w:val="0"/>
        <w:spacing w:after="0" w:line="360" w:lineRule="auto"/>
        <w:jc w:val="both"/>
        <w:rPr>
          <w:rFonts w:ascii="Palatino Linotype" w:hAnsi="Palatino Linotype"/>
          <w:sz w:val="24"/>
        </w:rPr>
      </w:pPr>
    </w:p>
    <w:p w14:paraId="50824D39" w14:textId="4C71D97D" w:rsidR="00461124" w:rsidRPr="00B81A2B" w:rsidRDefault="00461124" w:rsidP="00461124">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informe justificado, se advierte que </w:t>
      </w:r>
      <w:r w:rsidR="004955D9" w:rsidRPr="004955D9">
        <w:rPr>
          <w:rFonts w:ascii="Palatino Linotype" w:hAnsi="Palatino Linotype"/>
          <w:bCs/>
          <w:sz w:val="24"/>
        </w:rPr>
        <w:t>el</w:t>
      </w:r>
      <w:r w:rsidRPr="00B81A2B">
        <w:rPr>
          <w:rFonts w:ascii="Palatino Linotype" w:hAnsi="Palatino Linotype"/>
          <w:b/>
          <w:sz w:val="24"/>
        </w:rPr>
        <w:t xml:space="preserve"> Sujeto Obligado</w:t>
      </w:r>
      <w:r w:rsidRPr="00B81A2B">
        <w:rPr>
          <w:rFonts w:ascii="Palatino Linotype" w:hAnsi="Palatino Linotype"/>
          <w:sz w:val="24"/>
        </w:rPr>
        <w:t xml:space="preserve"> colma en su totalidad lo solicitado por la particular, como se desarrolló en los párrafos anteriores.</w:t>
      </w:r>
    </w:p>
    <w:p w14:paraId="31D96C4F" w14:textId="77777777" w:rsidR="00461124" w:rsidRPr="00DB3D37" w:rsidRDefault="00461124" w:rsidP="00461124">
      <w:pPr>
        <w:autoSpaceDE w:val="0"/>
        <w:autoSpaceDN w:val="0"/>
        <w:adjustRightInd w:val="0"/>
        <w:spacing w:after="0" w:line="360" w:lineRule="auto"/>
        <w:jc w:val="both"/>
        <w:rPr>
          <w:rFonts w:ascii="Palatino Linotype" w:hAnsi="Palatino Linotype"/>
          <w:sz w:val="24"/>
        </w:rPr>
      </w:pPr>
    </w:p>
    <w:p w14:paraId="7D1CDC0D" w14:textId="77777777" w:rsidR="00461124" w:rsidRDefault="00461124" w:rsidP="00461124">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14:paraId="5732D841" w14:textId="77777777" w:rsidR="00461124" w:rsidRDefault="00461124" w:rsidP="00461124">
      <w:pPr>
        <w:pStyle w:val="Sinespaciado"/>
        <w:jc w:val="both"/>
      </w:pPr>
    </w:p>
    <w:p w14:paraId="549F276E" w14:textId="77777777" w:rsidR="00461124" w:rsidRPr="003F6F67" w:rsidRDefault="00461124" w:rsidP="00461124">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78B87D6D" w14:textId="77777777" w:rsidR="00461124" w:rsidRPr="00281AAA" w:rsidRDefault="00461124" w:rsidP="00461124">
      <w:pPr>
        <w:ind w:left="851" w:right="850"/>
        <w:jc w:val="both"/>
        <w:rPr>
          <w:rFonts w:ascii="Palatino Linotype" w:hAnsi="Palatino Linotype" w:cs="Arial"/>
          <w:color w:val="000000"/>
          <w:sz w:val="2"/>
        </w:rPr>
      </w:pPr>
    </w:p>
    <w:p w14:paraId="58B0AFF7" w14:textId="77777777" w:rsidR="00461124" w:rsidRPr="00281AAA" w:rsidRDefault="00461124" w:rsidP="00461124">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D5B69D4" w14:textId="77777777" w:rsidR="00461124" w:rsidRPr="00281AAA" w:rsidRDefault="00461124" w:rsidP="00461124">
      <w:pPr>
        <w:ind w:left="567" w:right="567"/>
        <w:jc w:val="both"/>
        <w:rPr>
          <w:rFonts w:ascii="Palatino Linotype" w:hAnsi="Palatino Linotype" w:cs="Arial"/>
          <w:i/>
          <w:color w:val="000000"/>
          <w:sz w:val="2"/>
        </w:rPr>
      </w:pPr>
    </w:p>
    <w:p w14:paraId="06F7AE5B" w14:textId="77777777" w:rsidR="00461124" w:rsidRPr="00281AAA" w:rsidRDefault="00461124" w:rsidP="00461124">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66E87F58" w14:textId="77777777" w:rsidR="00461124" w:rsidRPr="00281AAA" w:rsidRDefault="00461124" w:rsidP="00461124">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06A4C35" w14:textId="77777777" w:rsidR="00461124" w:rsidRPr="00281AAA" w:rsidRDefault="00461124" w:rsidP="00461124">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8FA3CB0" w14:textId="77777777" w:rsidR="00461124" w:rsidRPr="00266073" w:rsidRDefault="00461124" w:rsidP="004955D9">
      <w:pPr>
        <w:spacing w:after="0"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02F6DE98" w14:textId="77777777" w:rsidR="00461124" w:rsidRDefault="00461124" w:rsidP="004955D9">
      <w:pPr>
        <w:autoSpaceDE w:val="0"/>
        <w:autoSpaceDN w:val="0"/>
        <w:adjustRightInd w:val="0"/>
        <w:spacing w:after="0" w:line="360" w:lineRule="auto"/>
        <w:jc w:val="both"/>
        <w:rPr>
          <w:rFonts w:ascii="Palatino Linotype" w:hAnsi="Palatino Linotype" w:cs="Arial"/>
          <w:sz w:val="24"/>
          <w:szCs w:val="24"/>
        </w:rPr>
      </w:pPr>
    </w:p>
    <w:p w14:paraId="53C6241A" w14:textId="77777777" w:rsidR="00461124" w:rsidRPr="00A11B58" w:rsidRDefault="00461124" w:rsidP="004955D9">
      <w:pPr>
        <w:spacing w:after="0"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Pr>
          <w:rFonts w:ascii="Palatino Linotype" w:hAnsi="Palatino Linotype" w:cs="Arial"/>
          <w:sz w:val="24"/>
          <w:szCs w:val="24"/>
        </w:rPr>
        <w:t xml:space="preserve">remitiendo el número de caves catastrales requerida por el </w:t>
      </w:r>
      <w:r>
        <w:rPr>
          <w:rFonts w:ascii="Palatino Linotype" w:hAnsi="Palatino Linotype" w:cs="Arial"/>
          <w:b/>
          <w:sz w:val="24"/>
          <w:szCs w:val="24"/>
        </w:rPr>
        <w:t>Recurrente</w:t>
      </w:r>
      <w:r w:rsidRPr="00B81A2B">
        <w:rPr>
          <w:rFonts w:ascii="Palatino Linotype" w:hAnsi="Palatino Linotype" w:cs="Arial"/>
          <w:sz w:val="24"/>
          <w:szCs w:val="24"/>
        </w:rPr>
        <w:t>, como ya ha sido demostrado en los párrafos que anteceden.</w:t>
      </w:r>
    </w:p>
    <w:p w14:paraId="7363E873" w14:textId="77777777" w:rsidR="00461124" w:rsidRDefault="00461124" w:rsidP="004955D9">
      <w:pPr>
        <w:autoSpaceDE w:val="0"/>
        <w:autoSpaceDN w:val="0"/>
        <w:adjustRightInd w:val="0"/>
        <w:spacing w:after="0" w:line="360" w:lineRule="auto"/>
        <w:jc w:val="both"/>
        <w:rPr>
          <w:rFonts w:ascii="Palatino Linotype" w:hAnsi="Palatino Linotype" w:cs="Arial"/>
          <w:sz w:val="24"/>
          <w:szCs w:val="24"/>
        </w:rPr>
      </w:pPr>
    </w:p>
    <w:p w14:paraId="5AD98B9F" w14:textId="5B13A1B2" w:rsidR="00461124" w:rsidRDefault="00461124" w:rsidP="004955D9">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004955D9" w:rsidRPr="004955D9">
        <w:rPr>
          <w:rFonts w:ascii="Palatino Linotype" w:hAnsi="Palatino Linotype" w:cs="Arial"/>
          <w:bCs/>
          <w:sz w:val="24"/>
          <w:szCs w:val="24"/>
        </w:rPr>
        <w:t>e</w:t>
      </w:r>
      <w:r w:rsidRPr="004955D9">
        <w:rPr>
          <w:rFonts w:ascii="Palatino Linotype" w:hAnsi="Palatino Linotype" w:cs="Arial"/>
          <w:bCs/>
          <w:sz w:val="24"/>
          <w:szCs w:val="24"/>
        </w:rPr>
        <w:t>l</w:t>
      </w:r>
      <w:r w:rsidRPr="00B81A2B">
        <w:rPr>
          <w:rFonts w:ascii="Palatino Linotype" w:hAnsi="Palatino Linotype" w:cs="Arial"/>
          <w:b/>
          <w:sz w:val="24"/>
          <w:szCs w:val="24"/>
        </w:rPr>
        <w:t xml:space="preserve"> Sujeto Obligado</w:t>
      </w:r>
      <w:r w:rsidRPr="00B81A2B">
        <w:rPr>
          <w:rFonts w:ascii="Palatino Linotype" w:hAnsi="Palatino Linotype" w:cs="Arial"/>
          <w:sz w:val="24"/>
          <w:szCs w:val="24"/>
        </w:rPr>
        <w:t xml:space="preserve"> satisfizo el derecho de acceso a la información mediante su informe justificado</w:t>
      </w:r>
      <w:r>
        <w:rPr>
          <w:rFonts w:ascii="Palatino Linotype" w:hAnsi="Palatino Linotype" w:cs="Arial"/>
          <w:sz w:val="24"/>
          <w:szCs w:val="24"/>
        </w:rPr>
        <w:t>, actualizándose la fracción V</w:t>
      </w:r>
      <w:r w:rsidRPr="00B81A2B">
        <w:rPr>
          <w:rFonts w:ascii="Palatino Linotype" w:hAnsi="Palatino Linotype" w:cs="Arial"/>
          <w:sz w:val="24"/>
          <w:szCs w:val="24"/>
        </w:rPr>
        <w:t xml:space="preserve">, del </w:t>
      </w:r>
      <w:r>
        <w:rPr>
          <w:rFonts w:ascii="Palatino Linotype" w:hAnsi="Palatino Linotype" w:cs="Arial"/>
          <w:sz w:val="24"/>
          <w:szCs w:val="24"/>
        </w:rPr>
        <w:t>artículo</w:t>
      </w:r>
      <w:r w:rsidRPr="00B81A2B">
        <w:rPr>
          <w:rFonts w:ascii="Palatino Linotype" w:hAnsi="Palatino Linotype" w:cs="Arial"/>
          <w:sz w:val="24"/>
          <w:szCs w:val="24"/>
        </w:rPr>
        <w:t xml:space="preserve"> 192, de la Ley de Transparencia </w:t>
      </w:r>
      <w:r>
        <w:rPr>
          <w:rFonts w:ascii="Palatino Linotype" w:hAnsi="Palatino Linotype" w:cs="Arial"/>
          <w:sz w:val="24"/>
          <w:szCs w:val="24"/>
        </w:rPr>
        <w:t>y Acceso a la Información Pública del Estado de México y Municipios</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66CE38BD" w14:textId="77777777" w:rsidR="00461124" w:rsidRPr="00B81A2B" w:rsidRDefault="00461124" w:rsidP="004955D9">
      <w:pPr>
        <w:autoSpaceDE w:val="0"/>
        <w:autoSpaceDN w:val="0"/>
        <w:adjustRightInd w:val="0"/>
        <w:spacing w:after="0" w:line="360" w:lineRule="auto"/>
        <w:jc w:val="both"/>
        <w:rPr>
          <w:rFonts w:ascii="Palatino Linotype" w:hAnsi="Palatino Linotype" w:cs="Arial"/>
          <w:sz w:val="24"/>
          <w:szCs w:val="24"/>
        </w:rPr>
      </w:pPr>
    </w:p>
    <w:p w14:paraId="10638CAB" w14:textId="16102C17" w:rsidR="00461124" w:rsidRPr="00195D3C" w:rsidRDefault="00461124" w:rsidP="004955D9">
      <w:pPr>
        <w:pStyle w:val="Prrafodelista"/>
        <w:numPr>
          <w:ilvl w:val="0"/>
          <w:numId w:val="4"/>
        </w:numPr>
        <w:tabs>
          <w:tab w:val="left" w:pos="709"/>
        </w:tabs>
        <w:spacing w:line="360" w:lineRule="auto"/>
        <w:ind w:right="51"/>
        <w:jc w:val="both"/>
        <w:rPr>
          <w:rFonts w:ascii="Palatino Linotype" w:hAnsi="Palatino Linotype"/>
        </w:rPr>
      </w:pPr>
      <w:r w:rsidRPr="00195D3C">
        <w:rPr>
          <w:rFonts w:ascii="Palatino Linotype" w:hAnsi="Palatino Linotype" w:cs="Arial"/>
        </w:rPr>
        <w:t xml:space="preserve">El primero de ellos es que el recurso de revisión quede sin materia, lo que se demuestra con las documentales remitidas en el informe justificado de fecha </w:t>
      </w:r>
      <w:r w:rsidR="004955D9">
        <w:rPr>
          <w:rFonts w:ascii="Palatino Linotype" w:hAnsi="Palatino Linotype" w:cs="Arial"/>
          <w:b/>
        </w:rPr>
        <w:t>primero</w:t>
      </w:r>
      <w:r w:rsidRPr="00195D3C">
        <w:rPr>
          <w:rFonts w:ascii="Palatino Linotype" w:hAnsi="Palatino Linotype" w:cs="Arial"/>
          <w:b/>
        </w:rPr>
        <w:t xml:space="preserve"> de </w:t>
      </w:r>
      <w:r w:rsidR="004955D9">
        <w:rPr>
          <w:rFonts w:ascii="Palatino Linotype" w:hAnsi="Palatino Linotype" w:cs="Arial"/>
          <w:b/>
        </w:rPr>
        <w:t>sept</w:t>
      </w:r>
      <w:r w:rsidRPr="00195D3C">
        <w:rPr>
          <w:rFonts w:ascii="Palatino Linotype" w:hAnsi="Palatino Linotype" w:cs="Arial"/>
          <w:b/>
        </w:rPr>
        <w:t>iembre de dos mil veintidós</w:t>
      </w:r>
      <w:r w:rsidRPr="00195D3C">
        <w:rPr>
          <w:rFonts w:ascii="Palatino Linotype" w:hAnsi="Palatino Linotype" w:cs="Arial"/>
        </w:rPr>
        <w:t xml:space="preserve">, lo cual se actualiza con las líneas argumentativas inmersas en el presente considerando, atendiendo a que la materia del recurso de revisión se hizo consistir en </w:t>
      </w:r>
      <w:r w:rsidRPr="00195D3C">
        <w:rPr>
          <w:rFonts w:ascii="Palatino Linotype" w:hAnsi="Palatino Linotype"/>
          <w:bCs/>
        </w:rPr>
        <w:t xml:space="preserve">proporcionar el documento en el que consta el </w:t>
      </w:r>
      <w:r w:rsidR="004955D9">
        <w:rPr>
          <w:rFonts w:ascii="Palatino Linotype" w:hAnsi="Palatino Linotype" w:cs="Arial"/>
          <w:bCs/>
        </w:rPr>
        <w:t xml:space="preserve">Convenio de Colaboración celebrado entre el Ayuntamiento </w:t>
      </w:r>
      <w:r w:rsidR="004955D9">
        <w:rPr>
          <w:rFonts w:ascii="Palatino Linotype" w:hAnsi="Palatino Linotype" w:cs="Arial"/>
          <w:bCs/>
        </w:rPr>
        <w:lastRenderedPageBreak/>
        <w:t xml:space="preserve">de Metepec y la empresa denominada Metepec, </w:t>
      </w:r>
      <w:proofErr w:type="spellStart"/>
      <w:r w:rsidR="004955D9">
        <w:rPr>
          <w:rFonts w:ascii="Palatino Linotype" w:hAnsi="Palatino Linotype" w:cs="Arial"/>
          <w:bCs/>
        </w:rPr>
        <w:t>Retail</w:t>
      </w:r>
      <w:proofErr w:type="spellEnd"/>
      <w:r w:rsidR="004955D9">
        <w:rPr>
          <w:rFonts w:ascii="Palatino Linotype" w:hAnsi="Palatino Linotype" w:cs="Arial"/>
          <w:bCs/>
        </w:rPr>
        <w:t xml:space="preserve"> </w:t>
      </w:r>
      <w:proofErr w:type="spellStart"/>
      <w:r w:rsidR="004955D9">
        <w:rPr>
          <w:rFonts w:ascii="Palatino Linotype" w:hAnsi="Palatino Linotype" w:cs="Arial"/>
          <w:bCs/>
        </w:rPr>
        <w:t>Advisors</w:t>
      </w:r>
      <w:proofErr w:type="spellEnd"/>
      <w:r w:rsidR="004955D9">
        <w:rPr>
          <w:rFonts w:ascii="Palatino Linotype" w:hAnsi="Palatino Linotype" w:cs="Arial"/>
          <w:bCs/>
        </w:rPr>
        <w:t>, S. de R.L. de C.V., Grupo Thor Urbana</w:t>
      </w:r>
      <w:r w:rsidRPr="00195D3C">
        <w:rPr>
          <w:rFonts w:ascii="Palatino Linotype" w:hAnsi="Palatino Linotype"/>
          <w:bCs/>
        </w:rPr>
        <w:t>;</w:t>
      </w:r>
      <w:r w:rsidRPr="00195D3C">
        <w:rPr>
          <w:rFonts w:ascii="Palatino Linotype" w:hAnsi="Palatino Linotype" w:cs="Arial"/>
        </w:rPr>
        <w:t xml:space="preserve"> lo que se vio superado con el documento electrónico señalado en el inciso anterior.</w:t>
      </w:r>
    </w:p>
    <w:p w14:paraId="56184613" w14:textId="77777777" w:rsidR="00461124" w:rsidRDefault="00461124" w:rsidP="00461124">
      <w:pPr>
        <w:autoSpaceDE w:val="0"/>
        <w:autoSpaceDN w:val="0"/>
        <w:adjustRightInd w:val="0"/>
        <w:spacing w:after="0" w:line="360" w:lineRule="auto"/>
        <w:jc w:val="both"/>
        <w:rPr>
          <w:rFonts w:ascii="Palatino Linotype" w:hAnsi="Palatino Linotype" w:cs="Arial"/>
          <w:sz w:val="24"/>
        </w:rPr>
      </w:pPr>
    </w:p>
    <w:p w14:paraId="7C452B74" w14:textId="77777777" w:rsidR="00461124" w:rsidRPr="00B81A2B" w:rsidRDefault="00461124" w:rsidP="004611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Pr>
          <w:rFonts w:ascii="Palatino Linotype" w:eastAsia="Times New Roman" w:hAnsi="Palatino Linotype" w:cs="Arial"/>
          <w:sz w:val="24"/>
          <w:szCs w:val="24"/>
          <w:lang w:val="es-ES" w:eastAsia="es-ES"/>
        </w:rPr>
        <w:t>en la fracción V</w:t>
      </w:r>
      <w:r w:rsidRPr="00B81A2B">
        <w:rPr>
          <w:rFonts w:ascii="Palatino Linotype" w:eastAsia="Times New Roman" w:hAnsi="Palatino Linotype" w:cs="Arial"/>
          <w:sz w:val="24"/>
          <w:szCs w:val="24"/>
          <w:lang w:val="es-ES" w:eastAsia="es-ES"/>
        </w:rPr>
        <w:t>, del artículo 192, de la Ley de Transparencia vigente en la entidad, que a la letra establecen:</w:t>
      </w:r>
    </w:p>
    <w:p w14:paraId="04A0F835" w14:textId="77777777" w:rsidR="00461124" w:rsidRPr="00B81A2B" w:rsidRDefault="00461124" w:rsidP="00461124">
      <w:pPr>
        <w:spacing w:after="0"/>
        <w:jc w:val="both"/>
        <w:rPr>
          <w:lang w:val="es-ES" w:eastAsia="es-ES"/>
        </w:rPr>
      </w:pPr>
    </w:p>
    <w:p w14:paraId="2E5EAE7F" w14:textId="77777777" w:rsidR="00461124" w:rsidRPr="00B81A2B" w:rsidRDefault="00461124" w:rsidP="00461124">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0158FC2E" w14:textId="77777777" w:rsidR="00461124" w:rsidRPr="00B81A2B" w:rsidRDefault="00461124" w:rsidP="00461124">
      <w:pPr>
        <w:numPr>
          <w:ilvl w:val="0"/>
          <w:numId w:val="5"/>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4DCF3379" w14:textId="77777777" w:rsidR="00461124" w:rsidRPr="00B81A2B" w:rsidRDefault="00461124" w:rsidP="00461124">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20F67CBB" w14:textId="77777777" w:rsidR="00461124" w:rsidRPr="00B81A2B" w:rsidRDefault="00461124" w:rsidP="00461124">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4693F">
        <w:rPr>
          <w:rFonts w:ascii="Palatino Linotype" w:eastAsia="Times New Roman" w:hAnsi="Palatino Linotype" w:cs="Times New Roman"/>
          <w:i/>
          <w:szCs w:val="24"/>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2B1BD3B9" w14:textId="77777777" w:rsidR="00461124" w:rsidRPr="00B81A2B" w:rsidRDefault="00461124" w:rsidP="00461124">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596261D" w14:textId="77777777" w:rsidR="00461124" w:rsidRPr="00B81A2B" w:rsidRDefault="00461124" w:rsidP="00461124">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4693F">
        <w:rPr>
          <w:rFonts w:ascii="Palatino Linotype" w:eastAsia="Times New Roman" w:hAnsi="Palatino Linotype" w:cs="Times New Roman"/>
          <w:b/>
          <w:i/>
          <w:szCs w:val="24"/>
          <w:u w:val="single"/>
          <w:lang w:val="es-ES" w:eastAsia="es-ES"/>
        </w:rPr>
        <w:t>Cuando por cualquier motivo quede sin materia el recurso</w:t>
      </w:r>
      <w:r w:rsidRPr="00B81A2B">
        <w:rPr>
          <w:rFonts w:ascii="Palatino Linotype" w:eastAsia="Times New Roman" w:hAnsi="Palatino Linotype" w:cs="Times New Roman"/>
          <w:i/>
          <w:szCs w:val="24"/>
          <w:lang w:val="es-ES" w:eastAsia="es-ES"/>
        </w:rPr>
        <w:t>.”</w:t>
      </w:r>
    </w:p>
    <w:p w14:paraId="4C41126E" w14:textId="77777777" w:rsidR="00461124" w:rsidRPr="00A11B58" w:rsidRDefault="00461124" w:rsidP="00461124">
      <w:pPr>
        <w:jc w:val="both"/>
        <w:rPr>
          <w:rFonts w:ascii="Palatino Linotype" w:hAnsi="Palatino Linotype"/>
          <w:sz w:val="24"/>
          <w:lang w:val="es-ES" w:eastAsia="es-ES"/>
        </w:rPr>
      </w:pPr>
    </w:p>
    <w:p w14:paraId="776CF560" w14:textId="77777777" w:rsidR="00461124" w:rsidRDefault="00461124" w:rsidP="004611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2A0E67E6" w14:textId="77777777" w:rsidR="00461124" w:rsidRPr="00B81A2B" w:rsidRDefault="00461124" w:rsidP="00461124">
      <w:pPr>
        <w:pStyle w:val="Sinespaciado"/>
        <w:jc w:val="both"/>
        <w:rPr>
          <w:lang w:val="es-ES"/>
        </w:rPr>
      </w:pPr>
    </w:p>
    <w:p w14:paraId="05B4BE7F" w14:textId="5F65E2D9" w:rsidR="00461124" w:rsidRPr="00B81A2B" w:rsidRDefault="00461124" w:rsidP="00461124">
      <w:pPr>
        <w:numPr>
          <w:ilvl w:val="0"/>
          <w:numId w:val="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430975">
        <w:rPr>
          <w:rFonts w:ascii="Palatino Linotype" w:eastAsia="Times New Roman" w:hAnsi="Palatino Linotype" w:cs="Arial"/>
          <w:b/>
          <w:sz w:val="24"/>
          <w:szCs w:val="24"/>
          <w:lang w:val="es-ES" w:eastAsia="es-ES"/>
        </w:rPr>
        <w:t>treinta</w:t>
      </w:r>
      <w:r>
        <w:rPr>
          <w:rFonts w:ascii="Palatino Linotype" w:eastAsia="Times New Roman" w:hAnsi="Palatino Linotype" w:cs="Arial"/>
          <w:b/>
          <w:sz w:val="24"/>
          <w:szCs w:val="24"/>
          <w:lang w:val="es-ES" w:eastAsia="es-ES"/>
        </w:rPr>
        <w:t xml:space="preserve"> de </w:t>
      </w:r>
      <w:r w:rsidR="00430975">
        <w:rPr>
          <w:rFonts w:ascii="Palatino Linotype" w:eastAsia="Times New Roman" w:hAnsi="Palatino Linotype" w:cs="Arial"/>
          <w:b/>
          <w:sz w:val="24"/>
          <w:szCs w:val="24"/>
          <w:lang w:val="es-ES" w:eastAsia="es-ES"/>
        </w:rPr>
        <w:t>agosto</w:t>
      </w:r>
      <w:r>
        <w:rPr>
          <w:rFonts w:ascii="Palatino Linotype" w:eastAsia="Times New Roman" w:hAnsi="Palatino Linotype" w:cs="Arial"/>
          <w:b/>
          <w:sz w:val="24"/>
          <w:szCs w:val="24"/>
          <w:lang w:val="es-ES" w:eastAsia="es-ES"/>
        </w:rPr>
        <w:t xml:space="preserve"> de dos mil veintidós</w:t>
      </w:r>
      <w:r w:rsidRPr="00B81A2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w:t>
      </w:r>
      <w:r w:rsidRPr="00B81A2B">
        <w:rPr>
          <w:rFonts w:ascii="Palatino Linotype" w:eastAsia="Times New Roman" w:hAnsi="Palatino Linotype" w:cs="Arial"/>
          <w:sz w:val="24"/>
          <w:szCs w:val="24"/>
          <w:lang w:val="es-ES" w:eastAsia="es-ES"/>
        </w:rPr>
        <w:t xml:space="preserve"> Comisionad</w:t>
      </w:r>
      <w:r>
        <w:rPr>
          <w:rFonts w:ascii="Palatino Linotype" w:eastAsia="Times New Roman" w:hAnsi="Palatino Linotype" w:cs="Arial"/>
          <w:sz w:val="24"/>
          <w:szCs w:val="24"/>
          <w:lang w:val="es-ES" w:eastAsia="es-ES"/>
        </w:rPr>
        <w:t>o Presidente</w:t>
      </w:r>
      <w:r w:rsidRPr="00B81A2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B81A2B">
        <w:rPr>
          <w:rFonts w:ascii="Palatino Linotype" w:eastAsia="Times New Roman" w:hAnsi="Palatino Linotype" w:cs="Arial"/>
          <w:sz w:val="24"/>
          <w:szCs w:val="24"/>
          <w:lang w:val="es-ES" w:eastAsia="es-ES"/>
        </w:rPr>
        <w:t>, admitió a trámite el recurso de revisión que nos ocupa</w:t>
      </w:r>
      <w:r w:rsidRPr="00B81A2B">
        <w:rPr>
          <w:rFonts w:ascii="Palatino Linotype" w:eastAsia="Times New Roman" w:hAnsi="Palatino Linotype" w:cs="Arial"/>
          <w:sz w:val="24"/>
          <w:szCs w:val="24"/>
          <w:lang w:eastAsia="es-ES"/>
        </w:rPr>
        <w:t>.</w:t>
      </w:r>
    </w:p>
    <w:p w14:paraId="01FCBCBF" w14:textId="77777777" w:rsidR="00461124" w:rsidRPr="003F6F67" w:rsidRDefault="00461124" w:rsidP="00461124">
      <w:pPr>
        <w:pStyle w:val="Sinespaciado"/>
        <w:jc w:val="both"/>
      </w:pPr>
    </w:p>
    <w:p w14:paraId="57E19E1D" w14:textId="14AFF50C" w:rsidR="00461124" w:rsidRDefault="00461124" w:rsidP="00461124">
      <w:pPr>
        <w:pStyle w:val="Prrafodelista"/>
        <w:numPr>
          <w:ilvl w:val="0"/>
          <w:numId w:val="6"/>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Pr>
          <w:rFonts w:ascii="Palatino Linotype" w:hAnsi="Palatino Linotype" w:cs="Arial"/>
          <w:b/>
        </w:rPr>
        <w:t>l</w:t>
      </w:r>
      <w:r w:rsidR="00430975">
        <w:rPr>
          <w:rFonts w:ascii="Palatino Linotype" w:hAnsi="Palatino Linotype" w:cs="Arial"/>
          <w:b/>
        </w:rPr>
        <w:t>a parte</w:t>
      </w:r>
      <w:r w:rsidRPr="00B81A2B">
        <w:rPr>
          <w:rFonts w:ascii="Palatino Linotype" w:hAnsi="Palatino Linotype" w:cs="Arial"/>
          <w:b/>
        </w:rPr>
        <w:t xml:space="preserve"> Recurrente</w:t>
      </w:r>
      <w:r w:rsidRPr="00B81A2B">
        <w:rPr>
          <w:rFonts w:ascii="Palatino Linotype" w:hAnsi="Palatino Linotype" w:cs="Arial"/>
        </w:rPr>
        <w:t xml:space="preserve"> dentro del recurso de revisión impugnado queda sin materia, toda vez que </w:t>
      </w:r>
      <w:r w:rsidR="00430975" w:rsidRPr="00430975">
        <w:rPr>
          <w:rFonts w:ascii="Palatino Linotype" w:hAnsi="Palatino Linotype" w:cs="Arial"/>
          <w:bCs/>
        </w:rPr>
        <w:t>e</w:t>
      </w:r>
      <w:r w:rsidRPr="00430975">
        <w:rPr>
          <w:rFonts w:ascii="Palatino Linotype" w:hAnsi="Palatino Linotype" w:cs="Arial"/>
          <w:bCs/>
        </w:rPr>
        <w:t>l</w:t>
      </w:r>
      <w:r w:rsidRPr="00B81A2B">
        <w:rPr>
          <w:rFonts w:ascii="Palatino Linotype" w:hAnsi="Palatino Linotype" w:cs="Arial"/>
          <w:b/>
        </w:rPr>
        <w:t xml:space="preserve"> Sujeto Obligado</w:t>
      </w:r>
      <w:r w:rsidRPr="00B81A2B">
        <w:rPr>
          <w:rFonts w:ascii="Palatino Linotype" w:hAnsi="Palatino Linotype" w:cs="Arial"/>
        </w:rPr>
        <w:t xml:space="preserve"> colmó el derech</w:t>
      </w:r>
      <w:r>
        <w:rPr>
          <w:rFonts w:ascii="Palatino Linotype" w:hAnsi="Palatino Linotype" w:cs="Arial"/>
        </w:rPr>
        <w:t>o de acceso a la información de</w:t>
      </w:r>
      <w:r w:rsidR="00430975">
        <w:rPr>
          <w:rFonts w:ascii="Palatino Linotype" w:hAnsi="Palatino Linotype" w:cs="Arial"/>
        </w:rPr>
        <w:t xml:space="preserve"> </w:t>
      </w:r>
      <w:r>
        <w:rPr>
          <w:rFonts w:ascii="Palatino Linotype" w:hAnsi="Palatino Linotype" w:cs="Arial"/>
        </w:rPr>
        <w:t>l</w:t>
      </w:r>
      <w:r w:rsidR="00430975">
        <w:rPr>
          <w:rFonts w:ascii="Palatino Linotype" w:hAnsi="Palatino Linotype" w:cs="Arial"/>
        </w:rPr>
        <w:t>a parte</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Pr>
          <w:rFonts w:ascii="Palatino Linotype" w:hAnsi="Palatino Linotype" w:cs="Arial"/>
          <w:b/>
        </w:rPr>
        <w:t xml:space="preserve"> </w:t>
      </w:r>
      <w:r w:rsidRPr="00B81A2B">
        <w:rPr>
          <w:rFonts w:ascii="Palatino Linotype" w:hAnsi="Palatino Linotype" w:cs="Arial"/>
        </w:rPr>
        <w:t xml:space="preserve">mediante la información remitida en su informe justificado, en fecha </w:t>
      </w:r>
      <w:r w:rsidR="00430975" w:rsidRPr="00430975">
        <w:rPr>
          <w:rFonts w:ascii="Palatino Linotype" w:hAnsi="Palatino Linotype" w:cs="Arial"/>
          <w:b/>
          <w:bCs/>
        </w:rPr>
        <w:t>primero</w:t>
      </w:r>
      <w:r>
        <w:rPr>
          <w:rFonts w:ascii="Palatino Linotype" w:hAnsi="Palatino Linotype" w:cs="Arial"/>
          <w:b/>
        </w:rPr>
        <w:t xml:space="preserve"> de </w:t>
      </w:r>
      <w:r w:rsidR="00430975">
        <w:rPr>
          <w:rFonts w:ascii="Palatino Linotype" w:hAnsi="Palatino Linotype" w:cs="Arial"/>
          <w:b/>
        </w:rPr>
        <w:t>septi</w:t>
      </w:r>
      <w:r>
        <w:rPr>
          <w:rFonts w:ascii="Palatino Linotype" w:hAnsi="Palatino Linotype" w:cs="Arial"/>
          <w:b/>
        </w:rPr>
        <w:t>embre de dos mil veintidós</w:t>
      </w:r>
      <w:r w:rsidRPr="00B81A2B">
        <w:rPr>
          <w:rFonts w:ascii="Palatino Linotype" w:hAnsi="Palatino Linotype" w:cs="Arial"/>
        </w:rPr>
        <w:t>.</w:t>
      </w:r>
    </w:p>
    <w:p w14:paraId="057B9742" w14:textId="77777777" w:rsidR="00461124" w:rsidRPr="00A82E18" w:rsidRDefault="00461124" w:rsidP="00461124">
      <w:pPr>
        <w:pStyle w:val="Sinespaciado"/>
        <w:jc w:val="both"/>
      </w:pPr>
    </w:p>
    <w:p w14:paraId="7166657D" w14:textId="524A5CF5" w:rsidR="00461124" w:rsidRPr="00A82E18" w:rsidRDefault="00461124" w:rsidP="00461124">
      <w:pPr>
        <w:numPr>
          <w:ilvl w:val="0"/>
          <w:numId w:val="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Pr>
          <w:rFonts w:ascii="Palatino Linotype" w:eastAsia="Times New Roman" w:hAnsi="Palatino Linotype" w:cs="Arial"/>
          <w:b/>
          <w:bCs/>
          <w:sz w:val="24"/>
          <w:szCs w:val="24"/>
          <w:lang w:eastAsia="es-MX"/>
        </w:rPr>
        <w:t>1</w:t>
      </w:r>
      <w:r w:rsidR="00430975">
        <w:rPr>
          <w:rFonts w:ascii="Palatino Linotype" w:eastAsia="Times New Roman" w:hAnsi="Palatino Linotype" w:cs="Arial"/>
          <w:b/>
          <w:bCs/>
          <w:sz w:val="24"/>
          <w:szCs w:val="24"/>
          <w:lang w:eastAsia="es-MX"/>
        </w:rPr>
        <w:t>362</w:t>
      </w:r>
      <w:r>
        <w:rPr>
          <w:rFonts w:ascii="Palatino Linotype" w:eastAsia="Times New Roman" w:hAnsi="Palatino Linotype" w:cs="Arial"/>
          <w:b/>
          <w:bCs/>
          <w:sz w:val="24"/>
          <w:szCs w:val="24"/>
          <w:lang w:eastAsia="es-MX"/>
        </w:rPr>
        <w:t>5</w:t>
      </w:r>
      <w:r w:rsidRPr="003F33B6">
        <w:rPr>
          <w:rFonts w:ascii="Palatino Linotype" w:eastAsia="Times New Roman" w:hAnsi="Palatino Linotype" w:cs="Arial"/>
          <w:b/>
          <w:bCs/>
          <w:sz w:val="24"/>
          <w:szCs w:val="24"/>
          <w:lang w:eastAsia="es-MX"/>
        </w:rPr>
        <w:t>/INFOEM/IP/RR/2022</w:t>
      </w:r>
      <w:r>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r>
        <w:rPr>
          <w:rFonts w:ascii="Palatino Linotype" w:eastAsia="Times New Roman" w:hAnsi="Palatino Linotype" w:cs="Arial"/>
          <w:sz w:val="24"/>
          <w:szCs w:val="24"/>
          <w:lang w:val="es-ES" w:eastAsia="es-ES"/>
        </w:rPr>
        <w:t xml:space="preserve"> </w:t>
      </w:r>
    </w:p>
    <w:p w14:paraId="00505431" w14:textId="77777777" w:rsidR="00461124" w:rsidRDefault="00461124" w:rsidP="0043097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4BA7EF2" w14:textId="77777777" w:rsidR="00461124" w:rsidRPr="008A0031" w:rsidRDefault="00461124" w:rsidP="0043097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21A4C4A9" w14:textId="77777777" w:rsidR="00461124" w:rsidRDefault="00461124" w:rsidP="00430975">
      <w:pPr>
        <w:pStyle w:val="Sinespaciado"/>
        <w:jc w:val="both"/>
      </w:pPr>
    </w:p>
    <w:p w14:paraId="491958D7" w14:textId="77777777" w:rsidR="00461124" w:rsidRDefault="00461124" w:rsidP="00430975">
      <w:pPr>
        <w:pStyle w:val="Sinespaciado"/>
        <w:jc w:val="both"/>
      </w:pPr>
    </w:p>
    <w:p w14:paraId="6C721AF3" w14:textId="2236D25D" w:rsidR="00461124" w:rsidRDefault="00461124" w:rsidP="0043097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c</w:t>
      </w:r>
      <w:r>
        <w:rPr>
          <w:rFonts w:ascii="Palatino Linotype" w:eastAsia="Times New Roman" w:hAnsi="Palatino Linotype" w:cs="Arial"/>
          <w:b/>
          <w:sz w:val="24"/>
          <w:szCs w:val="24"/>
          <w:lang w:val="es-ES" w:eastAsia="es-ES"/>
        </w:rPr>
        <w:t>on fundamento en la fracción V</w:t>
      </w:r>
      <w:r w:rsidRPr="008A0031">
        <w:rPr>
          <w:rFonts w:ascii="Palatino Linotype" w:eastAsia="Times New Roman" w:hAnsi="Palatino Linotype" w:cs="Arial"/>
          <w:b/>
          <w:sz w:val="24"/>
          <w:szCs w:val="24"/>
          <w:lang w:val="es-ES" w:eastAsia="es-ES"/>
        </w:rPr>
        <w:t xml:space="preserve">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Pr>
          <w:rFonts w:ascii="Palatino Linotype" w:eastAsia="Times New Roman" w:hAnsi="Palatino Linotype" w:cs="Arial"/>
          <w:b/>
          <w:sz w:val="24"/>
          <w:szCs w:val="24"/>
          <w:lang w:val="es-ES" w:eastAsia="es-ES"/>
        </w:rPr>
        <w:t>1</w:t>
      </w:r>
      <w:r w:rsidR="00430975">
        <w:rPr>
          <w:rFonts w:ascii="Palatino Linotype" w:eastAsia="Times New Roman" w:hAnsi="Palatino Linotype" w:cs="Arial"/>
          <w:b/>
          <w:sz w:val="24"/>
          <w:szCs w:val="24"/>
          <w:lang w:val="es-ES" w:eastAsia="es-ES"/>
        </w:rPr>
        <w:t>362</w:t>
      </w:r>
      <w:r>
        <w:rPr>
          <w:rFonts w:ascii="Palatino Linotype" w:eastAsia="Times New Roman" w:hAnsi="Palatino Linotype" w:cs="Arial"/>
          <w:b/>
          <w:sz w:val="24"/>
          <w:szCs w:val="24"/>
          <w:lang w:val="es-ES" w:eastAsia="es-ES"/>
        </w:rPr>
        <w:t>5</w:t>
      </w:r>
      <w:r w:rsidRPr="003F33B6">
        <w:rPr>
          <w:rFonts w:ascii="Palatino Linotype" w:eastAsia="Times New Roman" w:hAnsi="Palatino Linotype" w:cs="Arial"/>
          <w:b/>
          <w:sz w:val="24"/>
          <w:szCs w:val="24"/>
          <w:lang w:val="es-ES" w:eastAsia="es-ES"/>
        </w:rPr>
        <w:t>/INFOEM/IP/RR/2022</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2C30F880" w14:textId="77777777" w:rsidR="00430975" w:rsidRPr="008729D0" w:rsidRDefault="00430975" w:rsidP="0043097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80DD3A" w14:textId="77777777" w:rsidR="00461124" w:rsidRPr="002C3EC8" w:rsidRDefault="00461124" w:rsidP="00461124">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14:paraId="1AB3EB24" w14:textId="77777777" w:rsidR="00461124" w:rsidRDefault="00461124" w:rsidP="00461124">
      <w:pPr>
        <w:spacing w:line="360" w:lineRule="auto"/>
        <w:contextualSpacing/>
        <w:jc w:val="both"/>
        <w:rPr>
          <w:rFonts w:ascii="Palatino Linotype" w:eastAsia="MS Mincho" w:hAnsi="Palatino Linotype"/>
        </w:rPr>
      </w:pPr>
    </w:p>
    <w:p w14:paraId="03507B4E" w14:textId="77777777" w:rsidR="00461124" w:rsidRDefault="00461124" w:rsidP="00461124">
      <w:pPr>
        <w:spacing w:line="360" w:lineRule="auto"/>
        <w:contextualSpacing/>
        <w:jc w:val="both"/>
        <w:rPr>
          <w:rFonts w:ascii="Palatino Linotype" w:eastAsia="MS Mincho" w:hAnsi="Palatino Linotype"/>
        </w:rPr>
      </w:pPr>
    </w:p>
    <w:p w14:paraId="41970DCB" w14:textId="77777777" w:rsidR="00461124" w:rsidRPr="002C3EC8" w:rsidRDefault="00461124" w:rsidP="00461124">
      <w:pPr>
        <w:spacing w:line="360" w:lineRule="auto"/>
        <w:contextualSpacing/>
        <w:jc w:val="both"/>
        <w:rPr>
          <w:rFonts w:ascii="Palatino Linotype" w:eastAsia="MS Mincho" w:hAnsi="Palatino Linotype"/>
        </w:rPr>
      </w:pPr>
    </w:p>
    <w:p w14:paraId="18A85915" w14:textId="77777777" w:rsidR="00430975" w:rsidRPr="00430975" w:rsidRDefault="00430975" w:rsidP="00430975">
      <w:pPr>
        <w:spacing w:after="0" w:line="360" w:lineRule="auto"/>
        <w:jc w:val="center"/>
        <w:rPr>
          <w:rFonts w:ascii="Palatino Linotype" w:hAnsi="Palatino Linotype"/>
          <w:b/>
          <w:spacing w:val="60"/>
          <w:sz w:val="24"/>
        </w:rPr>
      </w:pPr>
    </w:p>
    <w:p w14:paraId="5AF8EFE6" w14:textId="508C39CC" w:rsidR="00461124" w:rsidRDefault="00461124" w:rsidP="00430975">
      <w:pPr>
        <w:spacing w:after="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14:paraId="2E922FA3" w14:textId="77777777" w:rsidR="00430975" w:rsidRPr="002C3EC8" w:rsidRDefault="00430975" w:rsidP="00430975">
      <w:pPr>
        <w:spacing w:after="0" w:line="360" w:lineRule="auto"/>
        <w:jc w:val="center"/>
        <w:rPr>
          <w:rFonts w:ascii="Palatino Linotype" w:hAnsi="Palatino Linotype"/>
          <w:b/>
          <w:spacing w:val="60"/>
          <w:sz w:val="28"/>
          <w:szCs w:val="24"/>
        </w:rPr>
      </w:pPr>
    </w:p>
    <w:p w14:paraId="1B184284" w14:textId="2C7DF0D4" w:rsidR="00461124" w:rsidRPr="004721CD" w:rsidRDefault="00461124" w:rsidP="00430975">
      <w:pPr>
        <w:spacing w:after="0" w:line="360" w:lineRule="auto"/>
        <w:jc w:val="both"/>
        <w:rPr>
          <w:rFonts w:ascii="Palatino Linotype" w:eastAsiaTheme="minorEastAsia" w:hAnsi="Palatino Linotype"/>
          <w:sz w:val="24"/>
          <w:lang w:val="es-ES_tradnl"/>
        </w:rPr>
      </w:pPr>
      <w:r w:rsidRPr="00681AE0">
        <w:rPr>
          <w:rFonts w:ascii="Palatino Linotype" w:hAnsi="Palatino Linotype"/>
          <w:b/>
          <w:bCs/>
          <w:sz w:val="28"/>
          <w:szCs w:val="28"/>
          <w:lang w:eastAsia="es-MX"/>
        </w:rPr>
        <w:t>PRIMERO</w:t>
      </w:r>
      <w:r w:rsidRPr="005F00C7">
        <w:rPr>
          <w:rFonts w:ascii="Palatino Linotype" w:hAnsi="Palatino Linotype"/>
          <w:lang w:eastAsia="es-MX"/>
        </w:rPr>
        <w:t xml:space="preserve">. </w:t>
      </w:r>
      <w:r w:rsidRPr="004721CD">
        <w:rPr>
          <w:rFonts w:ascii="Palatino Linotype" w:hAnsi="Palatino Linotype"/>
          <w:sz w:val="24"/>
        </w:rPr>
        <w:t xml:space="preserve">Se </w:t>
      </w:r>
      <w:r w:rsidRPr="004721CD">
        <w:rPr>
          <w:rFonts w:ascii="Palatino Linotype" w:hAnsi="Palatino Linotype"/>
          <w:b/>
          <w:sz w:val="24"/>
        </w:rPr>
        <w:t xml:space="preserve">SOBRESEE el </w:t>
      </w:r>
      <w:r w:rsidRPr="004721CD">
        <w:rPr>
          <w:rFonts w:ascii="Palatino Linotype" w:hAnsi="Palatino Linotype"/>
          <w:sz w:val="24"/>
        </w:rPr>
        <w:t xml:space="preserve">recurso de revisión número </w:t>
      </w:r>
      <w:r>
        <w:rPr>
          <w:rFonts w:ascii="Palatino Linotype" w:hAnsi="Palatino Linotype"/>
          <w:b/>
          <w:bCs/>
          <w:sz w:val="24"/>
        </w:rPr>
        <w:t>1</w:t>
      </w:r>
      <w:r w:rsidR="00430975">
        <w:rPr>
          <w:rFonts w:ascii="Palatino Linotype" w:hAnsi="Palatino Linotype"/>
          <w:b/>
          <w:bCs/>
          <w:sz w:val="24"/>
        </w:rPr>
        <w:t>362</w:t>
      </w:r>
      <w:r>
        <w:rPr>
          <w:rFonts w:ascii="Palatino Linotype" w:hAnsi="Palatino Linotype"/>
          <w:b/>
          <w:bCs/>
          <w:sz w:val="24"/>
        </w:rPr>
        <w:t>5</w:t>
      </w:r>
      <w:r w:rsidRPr="004721CD">
        <w:rPr>
          <w:rFonts w:ascii="Palatino Linotype" w:hAnsi="Palatino Linotype"/>
          <w:b/>
          <w:bCs/>
          <w:sz w:val="24"/>
        </w:rPr>
        <w:t>/INFOEM/IP/RR/2022</w:t>
      </w:r>
      <w:r w:rsidRPr="004721CD">
        <w:rPr>
          <w:rFonts w:ascii="Palatino Linotype" w:hAnsi="Palatino Linotype"/>
          <w:sz w:val="24"/>
        </w:rPr>
        <w:t xml:space="preserve">, </w:t>
      </w:r>
      <w:r w:rsidRPr="004721CD">
        <w:rPr>
          <w:rFonts w:ascii="Palatino Linotype" w:hAnsi="Palatino Linotype" w:cs="Arial"/>
          <w:b/>
          <w:bCs/>
          <w:sz w:val="24"/>
          <w:lang w:val="es-ES_tradnl"/>
        </w:rPr>
        <w:t>por quedarse sin materia</w:t>
      </w:r>
      <w:r w:rsidRPr="004721CD">
        <w:rPr>
          <w:rFonts w:ascii="Palatino Linotype" w:hAnsi="Palatino Linotype" w:cs="Arial"/>
          <w:sz w:val="24"/>
          <w:lang w:val="es-ES_tradnl"/>
        </w:rPr>
        <w:t xml:space="preserve"> en términos del artículo 192 fracción V de la Ley de Transparencia y Acceso a la Información Pública del Estado de México y Municipios y </w:t>
      </w:r>
      <w:r w:rsidRPr="004721CD">
        <w:rPr>
          <w:rFonts w:ascii="Palatino Linotype" w:eastAsiaTheme="minorEastAsia" w:hAnsi="Palatino Linotype"/>
          <w:sz w:val="24"/>
          <w:lang w:val="es-ES_tradnl"/>
        </w:rPr>
        <w:t xml:space="preserve">del Considerando </w:t>
      </w:r>
      <w:r w:rsidR="003B7407" w:rsidRPr="003B7407">
        <w:rPr>
          <w:rFonts w:ascii="Palatino Linotype" w:eastAsiaTheme="minorEastAsia" w:hAnsi="Palatino Linotype"/>
          <w:b/>
          <w:sz w:val="24"/>
          <w:lang w:val="es-ES_tradnl"/>
        </w:rPr>
        <w:t>QUIN</w:t>
      </w:r>
      <w:r w:rsidR="00430975">
        <w:rPr>
          <w:rFonts w:ascii="Palatino Linotype" w:eastAsiaTheme="minorEastAsia" w:hAnsi="Palatino Linotype"/>
          <w:b/>
          <w:sz w:val="24"/>
          <w:lang w:val="es-ES_tradnl"/>
        </w:rPr>
        <w:t>T</w:t>
      </w:r>
      <w:r w:rsidRPr="004721CD">
        <w:rPr>
          <w:rFonts w:ascii="Palatino Linotype" w:eastAsiaTheme="minorEastAsia" w:hAnsi="Palatino Linotype"/>
          <w:b/>
          <w:sz w:val="24"/>
          <w:lang w:val="es-ES_tradnl"/>
        </w:rPr>
        <w:t>O</w:t>
      </w:r>
      <w:r w:rsidRPr="004721CD">
        <w:rPr>
          <w:rFonts w:ascii="Palatino Linotype" w:eastAsiaTheme="minorEastAsia" w:hAnsi="Palatino Linotype"/>
          <w:sz w:val="24"/>
          <w:lang w:val="es-ES_tradnl"/>
        </w:rPr>
        <w:t xml:space="preserve"> </w:t>
      </w:r>
      <w:r w:rsidRPr="004721CD">
        <w:rPr>
          <w:rFonts w:ascii="Palatino Linotype" w:hAnsi="Palatino Linotype"/>
          <w:sz w:val="24"/>
        </w:rPr>
        <w:t xml:space="preserve">de la presente resolución. </w:t>
      </w:r>
    </w:p>
    <w:p w14:paraId="0CBC9461" w14:textId="77777777" w:rsidR="00461124" w:rsidRPr="00430975" w:rsidRDefault="00461124" w:rsidP="00430975">
      <w:pPr>
        <w:spacing w:after="0" w:line="360" w:lineRule="auto"/>
        <w:jc w:val="both"/>
        <w:rPr>
          <w:rFonts w:ascii="Palatino Linotype" w:hAnsi="Palatino Linotype" w:cs="Arial"/>
          <w:lang w:val="es-ES_tradnl"/>
        </w:rPr>
      </w:pPr>
    </w:p>
    <w:p w14:paraId="3994F939" w14:textId="77777777" w:rsidR="00461124" w:rsidRPr="005F00C7" w:rsidRDefault="00461124" w:rsidP="00430975">
      <w:pPr>
        <w:spacing w:after="0" w:line="360" w:lineRule="auto"/>
        <w:jc w:val="both"/>
        <w:rPr>
          <w:rFonts w:ascii="Palatino Linotype" w:hAnsi="Palatino Linotype" w:cs="Arial"/>
        </w:rPr>
      </w:pPr>
      <w:r w:rsidRPr="00681AE0">
        <w:rPr>
          <w:rFonts w:ascii="Palatino Linotype" w:hAnsi="Palatino Linotype" w:cs="Arial"/>
          <w:b/>
          <w:sz w:val="28"/>
          <w:szCs w:val="28"/>
        </w:rPr>
        <w:t>SEGUNDO.</w:t>
      </w:r>
      <w:r w:rsidRPr="005F00C7">
        <w:rPr>
          <w:rFonts w:ascii="Palatino Linotype" w:hAnsi="Palatino Linotype" w:cs="Arial"/>
        </w:rPr>
        <w:t xml:space="preserve"> </w:t>
      </w:r>
      <w:r w:rsidRPr="004721CD">
        <w:rPr>
          <w:rFonts w:ascii="Palatino Linotype" w:hAnsi="Palatino Linotype" w:cs="Arial"/>
          <w:b/>
          <w:sz w:val="24"/>
        </w:rPr>
        <w:t>Notifíquese</w:t>
      </w:r>
      <w:r w:rsidRPr="004721CD">
        <w:rPr>
          <w:rFonts w:ascii="Palatino Linotype" w:hAnsi="Palatino Linotype" w:cs="Arial"/>
          <w:sz w:val="24"/>
        </w:rPr>
        <w:t xml:space="preserve"> la presente resolución al Titular de la Unidad de Transparencia del Sujeto Obligado mediante el Sistema de Acceso a la Información Mexiquense (SAIMEX).</w:t>
      </w:r>
    </w:p>
    <w:p w14:paraId="2329CB16" w14:textId="77777777" w:rsidR="00461124" w:rsidRPr="005F00C7" w:rsidRDefault="00461124" w:rsidP="00430975">
      <w:pPr>
        <w:spacing w:after="0" w:line="360" w:lineRule="auto"/>
        <w:jc w:val="both"/>
        <w:rPr>
          <w:rFonts w:ascii="Palatino Linotype" w:hAnsi="Palatino Linotype" w:cs="Arial"/>
        </w:rPr>
      </w:pPr>
    </w:p>
    <w:p w14:paraId="1560DA7E" w14:textId="01668DD9" w:rsidR="00461124" w:rsidRPr="00195D3C" w:rsidRDefault="00461124" w:rsidP="00430975">
      <w:pPr>
        <w:spacing w:after="0" w:line="360" w:lineRule="auto"/>
        <w:contextualSpacing/>
        <w:jc w:val="both"/>
        <w:rPr>
          <w:rFonts w:ascii="Palatino Linotype" w:hAnsi="Palatino Linotype" w:cs="Arial"/>
        </w:rPr>
      </w:pPr>
      <w:r w:rsidRPr="00681AE0">
        <w:rPr>
          <w:rFonts w:ascii="Palatino Linotype" w:hAnsi="Palatino Linotype" w:cs="Arial"/>
          <w:b/>
          <w:sz w:val="28"/>
          <w:szCs w:val="28"/>
        </w:rPr>
        <w:t>TERCERO.</w:t>
      </w:r>
      <w:r w:rsidRPr="005F00C7">
        <w:rPr>
          <w:rFonts w:ascii="Palatino Linotype" w:hAnsi="Palatino Linotype" w:cs="Arial"/>
          <w:b/>
        </w:rPr>
        <w:t xml:space="preserve"> </w:t>
      </w:r>
      <w:r w:rsidRPr="004721CD">
        <w:rPr>
          <w:rFonts w:ascii="Palatino Linotype" w:hAnsi="Palatino Linotype" w:cs="Arial"/>
          <w:b/>
          <w:sz w:val="24"/>
        </w:rPr>
        <w:t>Notifíquese</w:t>
      </w:r>
      <w:r w:rsidRPr="004721CD">
        <w:rPr>
          <w:rFonts w:ascii="Palatino Linotype" w:hAnsi="Palatino Linotype" w:cs="Arial"/>
          <w:sz w:val="24"/>
        </w:rPr>
        <w:t xml:space="preserve"> la presente resolución a</w:t>
      </w:r>
      <w:r w:rsidR="00430975">
        <w:rPr>
          <w:rFonts w:ascii="Palatino Linotype" w:hAnsi="Palatino Linotype" w:cs="Arial"/>
          <w:sz w:val="24"/>
        </w:rPr>
        <w:t xml:space="preserve"> la parte</w:t>
      </w:r>
      <w:r w:rsidRPr="004721CD">
        <w:rPr>
          <w:rFonts w:ascii="Palatino Linotype" w:hAnsi="Palatino Linotype" w:cs="Arial"/>
          <w:sz w:val="24"/>
        </w:rPr>
        <w:t xml:space="preserve"> </w:t>
      </w:r>
      <w:r w:rsidRPr="004721CD">
        <w:rPr>
          <w:rFonts w:ascii="Palatino Linotype" w:hAnsi="Palatino Linotype" w:cs="Arial"/>
          <w:b/>
          <w:bCs/>
          <w:sz w:val="24"/>
        </w:rPr>
        <w:t>Recurrente</w:t>
      </w:r>
      <w:r w:rsidRPr="004721CD">
        <w:rPr>
          <w:rFonts w:ascii="Palatino Linotype" w:hAnsi="Palatino Linotype"/>
          <w:sz w:val="24"/>
        </w:rPr>
        <w:t xml:space="preserve"> </w:t>
      </w:r>
      <w:r w:rsidRPr="004721CD">
        <w:rPr>
          <w:rFonts w:ascii="Palatino Linotype" w:hAnsi="Palatino Linotype" w:cs="Arial"/>
          <w:sz w:val="24"/>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3FAAE2E6" w14:textId="3384F499" w:rsidR="00461124" w:rsidRDefault="00430975" w:rsidP="00461124">
      <w:pPr>
        <w:pStyle w:val="Prrafodelista"/>
        <w:autoSpaceDE w:val="0"/>
        <w:autoSpaceDN w:val="0"/>
        <w:adjustRightInd w:val="0"/>
        <w:spacing w:before="240" w:after="160" w:line="360" w:lineRule="auto"/>
        <w:ind w:left="0"/>
        <w:jc w:val="both"/>
        <w:rPr>
          <w:rFonts w:ascii="Palatino Linotype" w:hAnsi="Palatino Linotype" w:cs="Arial"/>
          <w:b/>
          <w:sz w:val="28"/>
        </w:rPr>
      </w:pPr>
      <w:r>
        <w:rPr>
          <w:rFonts w:ascii="Palatino Linotype" w:hAnsi="Palatino Linotype" w:cs="Arial"/>
          <w:b/>
          <w:noProof/>
          <w:sz w:val="28"/>
          <w:lang w:val="es-MX" w:eastAsia="es-MX"/>
        </w:rPr>
        <mc:AlternateContent>
          <mc:Choice Requires="wps">
            <w:drawing>
              <wp:anchor distT="0" distB="0" distL="114300" distR="114300" simplePos="0" relativeHeight="251662336" behindDoc="0" locked="0" layoutInCell="1" allowOverlap="1" wp14:anchorId="0EA85DB6" wp14:editId="2905B80B">
                <wp:simplePos x="0" y="0"/>
                <wp:positionH relativeFrom="column">
                  <wp:posOffset>32673</wp:posOffset>
                </wp:positionH>
                <wp:positionV relativeFrom="paragraph">
                  <wp:posOffset>85005</wp:posOffset>
                </wp:positionV>
                <wp:extent cx="5736566" cy="1759789"/>
                <wp:effectExtent l="0" t="0" r="36195" b="31115"/>
                <wp:wrapNone/>
                <wp:docPr id="3" name="Conector recto 3"/>
                <wp:cNvGraphicFramePr/>
                <a:graphic xmlns:a="http://schemas.openxmlformats.org/drawingml/2006/main">
                  <a:graphicData uri="http://schemas.microsoft.com/office/word/2010/wordprocessingShape">
                    <wps:wsp>
                      <wps:cNvCnPr/>
                      <wps:spPr>
                        <a:xfrm>
                          <a:off x="0" y="0"/>
                          <a:ext cx="5736566" cy="17597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A0EDBB4"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pt,6.7pt" to="454.25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" strokecolor="black [3200]" strokeweight=".5pt">
                <v:stroke joinstyle="miter"/>
              </v:line>
            </w:pict>
          </mc:Fallback>
        </mc:AlternateContent>
      </w:r>
    </w:p>
    <w:p w14:paraId="19CF6434" w14:textId="77777777" w:rsidR="00461124" w:rsidRDefault="00461124" w:rsidP="00461124">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443DFC7" w14:textId="77777777" w:rsidR="00461124" w:rsidRDefault="00461124" w:rsidP="00461124">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A8136DB" w14:textId="77777777" w:rsidR="00430975" w:rsidRDefault="00430975" w:rsidP="00461124">
      <w:pPr>
        <w:spacing w:after="0" w:line="360" w:lineRule="auto"/>
        <w:jc w:val="both"/>
        <w:rPr>
          <w:rFonts w:ascii="Palatino Linotype" w:hAnsi="Palatino Linotype" w:cs="Arial"/>
          <w:sz w:val="24"/>
          <w:szCs w:val="24"/>
        </w:rPr>
      </w:pPr>
    </w:p>
    <w:p w14:paraId="3FDB097E" w14:textId="48B5EF1A" w:rsidR="00461124" w:rsidRPr="00CA745D" w:rsidRDefault="00461124" w:rsidP="00461124">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ASÍ LO ACORDÓ, POR UNANIMIDAD DE VOTOS, EL PLENO DEL</w:t>
      </w:r>
      <w:r w:rsidRPr="00CA745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A745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S</w:t>
      </w:r>
      <w:r w:rsidR="00430975">
        <w:rPr>
          <w:rFonts w:ascii="Palatino Linotype" w:hAnsi="Palatino Linotype" w:cs="Arial"/>
          <w:sz w:val="24"/>
          <w:szCs w:val="24"/>
        </w:rPr>
        <w:t>ÉPTIM</w:t>
      </w:r>
      <w:r>
        <w:rPr>
          <w:rFonts w:ascii="Palatino Linotype" w:hAnsi="Palatino Linotype" w:cs="Arial"/>
          <w:sz w:val="24"/>
          <w:szCs w:val="24"/>
        </w:rPr>
        <w:t>A</w:t>
      </w:r>
      <w:r w:rsidRPr="00CA745D">
        <w:rPr>
          <w:rFonts w:ascii="Palatino Linotype" w:hAnsi="Palatino Linotype" w:cs="Arial"/>
          <w:sz w:val="24"/>
          <w:szCs w:val="24"/>
        </w:rPr>
        <w:t xml:space="preserve"> SESIÓN ORDINARIA CELEBRADA EL </w:t>
      </w:r>
      <w:r w:rsidR="00430975">
        <w:rPr>
          <w:rFonts w:ascii="Palatino Linotype" w:hAnsi="Palatino Linotype" w:cs="Arial"/>
          <w:sz w:val="24"/>
          <w:szCs w:val="24"/>
        </w:rPr>
        <w:t>VEINTIDÓS</w:t>
      </w:r>
      <w:r w:rsidRPr="00CA745D">
        <w:rPr>
          <w:rFonts w:ascii="Palatino Linotype" w:hAnsi="Palatino Linotype" w:cs="Arial"/>
          <w:sz w:val="24"/>
          <w:szCs w:val="24"/>
        </w:rPr>
        <w:t xml:space="preserve"> DE </w:t>
      </w:r>
      <w:r w:rsidR="00430975">
        <w:rPr>
          <w:rFonts w:ascii="Palatino Linotype" w:hAnsi="Palatino Linotype" w:cs="Arial"/>
          <w:sz w:val="24"/>
          <w:szCs w:val="24"/>
        </w:rPr>
        <w:t>FEBRE</w:t>
      </w:r>
      <w:r w:rsidRPr="00CA745D">
        <w:rPr>
          <w:rFonts w:ascii="Palatino Linotype" w:hAnsi="Palatino Linotype" w:cs="Arial"/>
          <w:sz w:val="24"/>
          <w:szCs w:val="24"/>
        </w:rPr>
        <w:t>RO DE DOS MIL VEINTITRÉS, ANTE EL SECRETARIO TÉCNICO DEL PLENO, ALEXIS TAPIA RAMÍREZ. ----------------------------------------------------------------------------------------</w:t>
      </w:r>
      <w:r w:rsidRPr="00CA745D">
        <w:rPr>
          <w:rFonts w:ascii="Palatino Linotype" w:hAnsi="Palatino Linotype"/>
          <w:sz w:val="24"/>
          <w:szCs w:val="24"/>
        </w:rPr>
        <w:t>----------------------------------------------------------------------------------------------------------------------------------------------------------------------------------------------------------------------------------------------------------------------------------------------------------------------------------------------------------------------------------------------------------------------------------------------------------------------------------------------------------------------------------------------------------------------------------------------------------------------------------------------------------------------------------------------------------------------------------------------------------------------------------</w:t>
      </w:r>
      <w:r w:rsidRPr="00CA745D">
        <w:rPr>
          <w:rFonts w:ascii="Palatino Linotype" w:hAnsi="Palatino Linotype" w:cs="Arial"/>
          <w:sz w:val="24"/>
          <w:szCs w:val="24"/>
        </w:rPr>
        <w:t>-----------------------------------------------------------------------------------------------------------------------------------------------------------------------------------------------------------------------------------------------------------------------------------------------------------------------------------------------------------------------------------------------------------------------------------------------------------------------------------------------------------------------------------------------------------------------------------------------------------------------------------------------------------------------------------------------------------------------------------------------------</w:t>
      </w:r>
    </w:p>
    <w:p w14:paraId="5107F0BA" w14:textId="7D681AF1" w:rsidR="00461124" w:rsidRPr="002C3EC8" w:rsidRDefault="00430975" w:rsidP="00461124">
      <w:pPr>
        <w:spacing w:line="360" w:lineRule="auto"/>
        <w:jc w:val="both"/>
        <w:rPr>
          <w:rFonts w:ascii="Palatino Linotype" w:hAnsi="Palatino Linotype"/>
          <w:bCs/>
          <w:sz w:val="24"/>
          <w:szCs w:val="24"/>
        </w:rPr>
      </w:pPr>
      <w:r>
        <w:rPr>
          <w:rFonts w:ascii="Palatino Linotype" w:hAnsi="Palatino Linotype"/>
          <w:bCs/>
          <w:sz w:val="18"/>
          <w:szCs w:val="18"/>
        </w:rPr>
        <w:t>JMV/</w:t>
      </w:r>
      <w:r w:rsidR="00461124" w:rsidRPr="002C3EC8">
        <w:rPr>
          <w:rFonts w:ascii="Palatino Linotype" w:hAnsi="Palatino Linotype"/>
          <w:bCs/>
          <w:sz w:val="18"/>
          <w:szCs w:val="18"/>
        </w:rPr>
        <w:t>CCR/</w:t>
      </w:r>
      <w:proofErr w:type="spellStart"/>
      <w:r w:rsidR="00CC732E">
        <w:rPr>
          <w:rFonts w:ascii="Palatino Linotype" w:hAnsi="Palatino Linotype"/>
          <w:bCs/>
          <w:sz w:val="18"/>
          <w:szCs w:val="18"/>
        </w:rPr>
        <w:t>bpac</w:t>
      </w:r>
      <w:proofErr w:type="spellEnd"/>
    </w:p>
    <w:p w14:paraId="38AAF420"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11644053"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4E047BAE"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1D099FA6"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153E6A31"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167C86D6"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424D7996"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313E5206"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3EDD848D"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5332DCEE"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615269C8"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31B0F6E6" w14:textId="77777777" w:rsidR="00461124" w:rsidRPr="002C3EC8" w:rsidRDefault="00461124" w:rsidP="00461124">
      <w:pPr>
        <w:spacing w:after="0" w:line="360" w:lineRule="auto"/>
        <w:jc w:val="both"/>
        <w:rPr>
          <w:rFonts w:ascii="Palatino Linotype" w:eastAsia="Calibri" w:hAnsi="Palatino Linotype" w:cs="Times New Roman"/>
          <w:sz w:val="24"/>
          <w:szCs w:val="24"/>
          <w:lang w:eastAsia="es-ES"/>
        </w:rPr>
      </w:pPr>
    </w:p>
    <w:p w14:paraId="6CFC95D7" w14:textId="77777777" w:rsidR="00461124" w:rsidRPr="002C3EC8" w:rsidRDefault="00461124" w:rsidP="004611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10D5377" w14:textId="77777777" w:rsidR="00461124" w:rsidRPr="002C3EC8" w:rsidRDefault="00461124" w:rsidP="00461124">
      <w:pPr>
        <w:jc w:val="both"/>
        <w:rPr>
          <w:rFonts w:ascii="Palatino Linotype" w:hAnsi="Palatino Linotype"/>
        </w:rPr>
      </w:pPr>
    </w:p>
    <w:p w14:paraId="6747C788" w14:textId="77777777" w:rsidR="00461124" w:rsidRDefault="00461124" w:rsidP="00461124">
      <w:pPr>
        <w:jc w:val="both"/>
      </w:pPr>
    </w:p>
    <w:p w14:paraId="47BE9B4D" w14:textId="77777777" w:rsidR="00461124" w:rsidRDefault="00461124" w:rsidP="00461124">
      <w:pPr>
        <w:jc w:val="both"/>
      </w:pPr>
    </w:p>
    <w:p w14:paraId="7658AC37" w14:textId="77777777" w:rsidR="00461124" w:rsidRDefault="00461124" w:rsidP="00461124"/>
    <w:p w14:paraId="19356B24" w14:textId="77777777" w:rsidR="00461124" w:rsidRDefault="00461124"/>
    <w:sectPr w:rsidR="00461124" w:rsidSect="00864E51">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AF4D3" w14:textId="77777777" w:rsidR="00461124" w:rsidRDefault="00461124" w:rsidP="00461124">
      <w:pPr>
        <w:spacing w:after="0" w:line="240" w:lineRule="auto"/>
      </w:pPr>
      <w:r>
        <w:separator/>
      </w:r>
    </w:p>
  </w:endnote>
  <w:endnote w:type="continuationSeparator" w:id="0">
    <w:p w14:paraId="3D2DCFD5" w14:textId="77777777" w:rsidR="00461124" w:rsidRDefault="00461124" w:rsidP="00461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EBD45" w14:textId="2E9297CA" w:rsidR="00864E51" w:rsidRPr="000B69FA" w:rsidRDefault="00430975"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7EBB">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7EBB">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C071C" w14:textId="2A79E3BD" w:rsidR="00864E51" w:rsidRPr="000B69FA" w:rsidRDefault="00430975"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7EB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7EBB">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D186E" w14:textId="77777777" w:rsidR="00461124" w:rsidRDefault="00461124" w:rsidP="00461124">
      <w:pPr>
        <w:spacing w:after="0" w:line="240" w:lineRule="auto"/>
      </w:pPr>
      <w:r>
        <w:separator/>
      </w:r>
    </w:p>
  </w:footnote>
  <w:footnote w:type="continuationSeparator" w:id="0">
    <w:p w14:paraId="22123CE5" w14:textId="77777777" w:rsidR="00461124" w:rsidRDefault="00461124" w:rsidP="00461124">
      <w:pPr>
        <w:spacing w:after="0" w:line="240" w:lineRule="auto"/>
      </w:pPr>
      <w:r>
        <w:continuationSeparator/>
      </w:r>
    </w:p>
  </w:footnote>
  <w:footnote w:id="1">
    <w:p w14:paraId="0D9BE049" w14:textId="77777777" w:rsidR="00461124" w:rsidRPr="005552A8" w:rsidRDefault="00461124" w:rsidP="0046112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FF7FF93" w14:textId="77777777" w:rsidR="00461124" w:rsidRPr="005552A8" w:rsidRDefault="00461124" w:rsidP="0046112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486F0" w14:textId="77777777" w:rsidR="00864E51" w:rsidRDefault="00430975">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B593686" wp14:editId="388D8879">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64E51" w14:paraId="73B9881C" w14:textId="77777777" w:rsidTr="00864E51">
      <w:trPr>
        <w:trHeight w:val="227"/>
      </w:trPr>
      <w:tc>
        <w:tcPr>
          <w:tcW w:w="5529" w:type="dxa"/>
          <w:hideMark/>
        </w:tcPr>
        <w:p w14:paraId="26898B8B" w14:textId="77777777" w:rsidR="00864E51" w:rsidRDefault="00430975"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5BB0B9F" w14:textId="66D0490C" w:rsidR="00864E51" w:rsidRPr="00B4142F" w:rsidRDefault="00430975" w:rsidP="00864E5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w:t>
          </w:r>
          <w:r w:rsidR="00461124">
            <w:rPr>
              <w:rFonts w:ascii="Palatino Linotype" w:hAnsi="Palatino Linotype" w:cs="Arial"/>
              <w:bCs/>
              <w:sz w:val="24"/>
              <w:lang w:eastAsia="es-MX"/>
            </w:rPr>
            <w:t>362</w:t>
          </w:r>
          <w:r>
            <w:rPr>
              <w:rFonts w:ascii="Palatino Linotype" w:hAnsi="Palatino Linotype" w:cs="Arial"/>
              <w:bCs/>
              <w:sz w:val="24"/>
              <w:lang w:eastAsia="es-MX"/>
            </w:rPr>
            <w:t xml:space="preserve">5/INFOEM/IP/RR/2022 </w:t>
          </w:r>
        </w:p>
      </w:tc>
    </w:tr>
    <w:tr w:rsidR="00864E51" w14:paraId="5C6A37BB" w14:textId="77777777" w:rsidTr="00864E51">
      <w:trPr>
        <w:trHeight w:val="242"/>
      </w:trPr>
      <w:tc>
        <w:tcPr>
          <w:tcW w:w="5529" w:type="dxa"/>
          <w:hideMark/>
        </w:tcPr>
        <w:p w14:paraId="2FA7809A" w14:textId="77777777" w:rsidR="00864E51" w:rsidRDefault="00430975"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7FD531C" w14:textId="07E13C3B" w:rsidR="00864E51" w:rsidRPr="00F06FED" w:rsidRDefault="00430975" w:rsidP="00F07EC3">
          <w:pPr>
            <w:spacing w:after="120" w:line="256" w:lineRule="auto"/>
            <w:ind w:left="639" w:right="214"/>
            <w:jc w:val="both"/>
            <w:rPr>
              <w:rFonts w:ascii="Palatino Linotype" w:hAnsi="Palatino Linotype" w:cs="Arial"/>
            </w:rPr>
          </w:pPr>
          <w:r w:rsidRPr="00385407">
            <w:rPr>
              <w:rFonts w:ascii="Palatino Linotype" w:hAnsi="Palatino Linotype" w:cs="Arial"/>
              <w:szCs w:val="20"/>
            </w:rPr>
            <w:t xml:space="preserve">Ayuntamiento de </w:t>
          </w:r>
          <w:r w:rsidR="00461124">
            <w:rPr>
              <w:rFonts w:ascii="Palatino Linotype" w:hAnsi="Palatino Linotype" w:cs="Arial"/>
              <w:szCs w:val="20"/>
            </w:rPr>
            <w:t>Metepec</w:t>
          </w:r>
        </w:p>
      </w:tc>
    </w:tr>
    <w:tr w:rsidR="00864E51" w14:paraId="1B5B4F70" w14:textId="77777777" w:rsidTr="00864E51">
      <w:trPr>
        <w:trHeight w:val="342"/>
      </w:trPr>
      <w:tc>
        <w:tcPr>
          <w:tcW w:w="5529" w:type="dxa"/>
          <w:hideMark/>
        </w:tcPr>
        <w:p w14:paraId="71E8E39D" w14:textId="77777777" w:rsidR="00864E51" w:rsidRDefault="00430975" w:rsidP="00864E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70E058" w14:textId="77777777" w:rsidR="00864E51" w:rsidRDefault="00430975" w:rsidP="00864E5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9032965" w14:textId="77777777" w:rsidR="00864E51" w:rsidRDefault="00E47E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64E51" w14:paraId="2708F775" w14:textId="77777777" w:rsidTr="00864E51">
      <w:trPr>
        <w:trHeight w:val="227"/>
      </w:trPr>
      <w:tc>
        <w:tcPr>
          <w:tcW w:w="5529" w:type="dxa"/>
          <w:hideMark/>
        </w:tcPr>
        <w:p w14:paraId="3FC6EE93" w14:textId="77777777" w:rsidR="00864E51" w:rsidRPr="005D1E37" w:rsidRDefault="00430975" w:rsidP="00864E51">
          <w:pPr>
            <w:spacing w:after="120" w:line="256" w:lineRule="auto"/>
            <w:ind w:right="204"/>
            <w:jc w:val="right"/>
            <w:rPr>
              <w:rFonts w:ascii="Palatino Linotype" w:hAnsi="Palatino Linotype" w:cs="Arial"/>
              <w:b/>
            </w:rPr>
          </w:pPr>
          <w:r w:rsidRPr="005D1E37">
            <w:rPr>
              <w:rFonts w:ascii="Palatino Linotype" w:hAnsi="Palatino Linotype" w:cs="Arial"/>
              <w:b/>
            </w:rPr>
            <w:t>Recurso de Revisión N°:</w:t>
          </w:r>
        </w:p>
      </w:tc>
      <w:tc>
        <w:tcPr>
          <w:tcW w:w="4536" w:type="dxa"/>
          <w:hideMark/>
        </w:tcPr>
        <w:p w14:paraId="4DBB5717" w14:textId="0A15A814" w:rsidR="00864E51" w:rsidRPr="005D1E37" w:rsidRDefault="00430975" w:rsidP="00864E51">
          <w:pPr>
            <w:spacing w:after="120" w:line="256" w:lineRule="auto"/>
            <w:ind w:left="639" w:right="214"/>
            <w:jc w:val="both"/>
            <w:rPr>
              <w:rFonts w:ascii="Palatino Linotype" w:hAnsi="Palatino Linotype" w:cs="Arial"/>
            </w:rPr>
          </w:pPr>
          <w:r w:rsidRPr="005D1E37">
            <w:rPr>
              <w:rFonts w:ascii="Palatino Linotype" w:hAnsi="Palatino Linotype" w:cs="Arial"/>
              <w:bCs/>
              <w:lang w:eastAsia="es-MX"/>
            </w:rPr>
            <w:t>1</w:t>
          </w:r>
          <w:r w:rsidR="00461124">
            <w:rPr>
              <w:rFonts w:ascii="Palatino Linotype" w:hAnsi="Palatino Linotype" w:cs="Arial"/>
              <w:bCs/>
              <w:lang w:eastAsia="es-MX"/>
            </w:rPr>
            <w:t>362</w:t>
          </w:r>
          <w:r w:rsidRPr="005D1E37">
            <w:rPr>
              <w:rFonts w:ascii="Palatino Linotype" w:hAnsi="Palatino Linotype" w:cs="Arial"/>
              <w:bCs/>
              <w:lang w:eastAsia="es-MX"/>
            </w:rPr>
            <w:t>5/INFOEM/IP/RR/2022</w:t>
          </w:r>
        </w:p>
      </w:tc>
    </w:tr>
    <w:tr w:rsidR="00864E51" w14:paraId="3FDECB94" w14:textId="77777777" w:rsidTr="00864E51">
      <w:trPr>
        <w:trHeight w:val="196"/>
      </w:trPr>
      <w:tc>
        <w:tcPr>
          <w:tcW w:w="5529" w:type="dxa"/>
          <w:hideMark/>
        </w:tcPr>
        <w:p w14:paraId="1E09FEC6" w14:textId="77777777" w:rsidR="00864E51" w:rsidRPr="005D1E37" w:rsidRDefault="00430975" w:rsidP="00864E51">
          <w:pPr>
            <w:spacing w:after="120" w:line="256" w:lineRule="auto"/>
            <w:ind w:right="204"/>
            <w:jc w:val="right"/>
            <w:rPr>
              <w:rFonts w:ascii="Palatino Linotype" w:hAnsi="Palatino Linotype" w:cs="Arial"/>
              <w:b/>
            </w:rPr>
          </w:pPr>
          <w:r w:rsidRPr="005D1E37">
            <w:rPr>
              <w:rFonts w:ascii="Palatino Linotype" w:hAnsi="Palatino Linotype" w:cs="Arial"/>
              <w:b/>
            </w:rPr>
            <w:t>Recurrente:</w:t>
          </w:r>
        </w:p>
      </w:tc>
      <w:tc>
        <w:tcPr>
          <w:tcW w:w="4536" w:type="dxa"/>
          <w:hideMark/>
        </w:tcPr>
        <w:p w14:paraId="007FBF69" w14:textId="286088D8" w:rsidR="00864E51" w:rsidRPr="005D1E37" w:rsidRDefault="00E47EBB" w:rsidP="00864E51">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864E51" w14:paraId="02D2E9DD" w14:textId="77777777" w:rsidTr="00864E51">
      <w:trPr>
        <w:trHeight w:val="242"/>
      </w:trPr>
      <w:tc>
        <w:tcPr>
          <w:tcW w:w="5529" w:type="dxa"/>
          <w:hideMark/>
        </w:tcPr>
        <w:p w14:paraId="6134BB97" w14:textId="77777777" w:rsidR="00864E51" w:rsidRPr="005D1E37" w:rsidRDefault="00430975" w:rsidP="00864E51">
          <w:pPr>
            <w:spacing w:after="120" w:line="256" w:lineRule="auto"/>
            <w:ind w:right="204"/>
            <w:jc w:val="right"/>
            <w:rPr>
              <w:rFonts w:ascii="Palatino Linotype" w:hAnsi="Palatino Linotype" w:cs="Arial"/>
              <w:b/>
            </w:rPr>
          </w:pPr>
          <w:r w:rsidRPr="005D1E37">
            <w:rPr>
              <w:rFonts w:ascii="Palatino Linotype" w:hAnsi="Palatino Linotype" w:cs="Arial"/>
              <w:b/>
            </w:rPr>
            <w:t>Sujeto Obligado:</w:t>
          </w:r>
        </w:p>
      </w:tc>
      <w:tc>
        <w:tcPr>
          <w:tcW w:w="4536" w:type="dxa"/>
          <w:hideMark/>
        </w:tcPr>
        <w:p w14:paraId="3F0D7875" w14:textId="19B80D78" w:rsidR="00864E51" w:rsidRPr="005D1E37" w:rsidRDefault="00430975" w:rsidP="00864E51">
          <w:pPr>
            <w:spacing w:after="120" w:line="256" w:lineRule="auto"/>
            <w:ind w:left="639" w:right="214"/>
            <w:jc w:val="both"/>
            <w:rPr>
              <w:rFonts w:ascii="Palatino Linotype" w:hAnsi="Palatino Linotype" w:cs="Arial"/>
            </w:rPr>
          </w:pPr>
          <w:r w:rsidRPr="005D1E37">
            <w:rPr>
              <w:rFonts w:ascii="Palatino Linotype" w:hAnsi="Palatino Linotype" w:cs="Arial"/>
            </w:rPr>
            <w:t xml:space="preserve">Ayuntamiento de </w:t>
          </w:r>
          <w:r w:rsidR="00461124">
            <w:rPr>
              <w:rFonts w:ascii="Palatino Linotype" w:hAnsi="Palatino Linotype" w:cs="Arial"/>
            </w:rPr>
            <w:t>Metepec</w:t>
          </w:r>
        </w:p>
      </w:tc>
    </w:tr>
    <w:tr w:rsidR="00864E51" w14:paraId="58D409B6" w14:textId="77777777" w:rsidTr="00864E51">
      <w:trPr>
        <w:trHeight w:val="342"/>
      </w:trPr>
      <w:tc>
        <w:tcPr>
          <w:tcW w:w="5529" w:type="dxa"/>
          <w:hideMark/>
        </w:tcPr>
        <w:p w14:paraId="70627017" w14:textId="77777777" w:rsidR="00864E51" w:rsidRPr="005D1E37" w:rsidRDefault="00430975" w:rsidP="00864E51">
          <w:pPr>
            <w:tabs>
              <w:tab w:val="left" w:pos="4892"/>
            </w:tabs>
            <w:spacing w:after="120" w:line="256" w:lineRule="auto"/>
            <w:ind w:right="204"/>
            <w:jc w:val="right"/>
            <w:rPr>
              <w:rFonts w:ascii="Palatino Linotype" w:hAnsi="Palatino Linotype" w:cs="Arial"/>
              <w:b/>
            </w:rPr>
          </w:pPr>
          <w:r w:rsidRPr="005D1E37">
            <w:rPr>
              <w:rFonts w:ascii="Palatino Linotype" w:hAnsi="Palatino Linotype" w:cs="Arial"/>
              <w:b/>
            </w:rPr>
            <w:t>Comisionado Ponente:</w:t>
          </w:r>
        </w:p>
      </w:tc>
      <w:tc>
        <w:tcPr>
          <w:tcW w:w="4536" w:type="dxa"/>
          <w:hideMark/>
        </w:tcPr>
        <w:p w14:paraId="0B731407" w14:textId="77777777" w:rsidR="00864E51" w:rsidRPr="005D1E37" w:rsidRDefault="00430975" w:rsidP="00864E51">
          <w:pPr>
            <w:spacing w:after="120" w:line="256" w:lineRule="auto"/>
            <w:ind w:left="639" w:right="214"/>
            <w:jc w:val="both"/>
            <w:rPr>
              <w:rFonts w:ascii="Palatino Linotype" w:hAnsi="Palatino Linotype" w:cs="Arial"/>
            </w:rPr>
          </w:pPr>
          <w:r w:rsidRPr="005D1E37">
            <w:rPr>
              <w:rFonts w:ascii="Palatino Linotype" w:hAnsi="Palatino Linotype" w:cs="Arial"/>
            </w:rPr>
            <w:t xml:space="preserve">José Martínez Vilchis </w:t>
          </w:r>
        </w:p>
      </w:tc>
    </w:tr>
  </w:tbl>
  <w:p w14:paraId="59857BA9" w14:textId="77777777" w:rsidR="00864E51" w:rsidRDefault="0043097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8B962F9" wp14:editId="6B16BC34">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CF3"/>
    <w:multiLevelType w:val="hybridMultilevel"/>
    <w:tmpl w:val="65085A2C"/>
    <w:lvl w:ilvl="0" w:tplc="07F4706C">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 w15:restartNumberingAfterBreak="0">
    <w:nsid w:val="46EA3809"/>
    <w:multiLevelType w:val="hybridMultilevel"/>
    <w:tmpl w:val="E9E48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6741C2"/>
    <w:multiLevelType w:val="hybridMultilevel"/>
    <w:tmpl w:val="CA3C1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B2C723A"/>
    <w:multiLevelType w:val="hybridMultilevel"/>
    <w:tmpl w:val="68D643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E7723A"/>
    <w:multiLevelType w:val="hybridMultilevel"/>
    <w:tmpl w:val="DA2434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8"/>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124"/>
    <w:rsid w:val="00042CB4"/>
    <w:rsid w:val="001B3BA0"/>
    <w:rsid w:val="00282085"/>
    <w:rsid w:val="0038145B"/>
    <w:rsid w:val="003B7407"/>
    <w:rsid w:val="00430975"/>
    <w:rsid w:val="00454DB5"/>
    <w:rsid w:val="00461124"/>
    <w:rsid w:val="004955D9"/>
    <w:rsid w:val="005F200A"/>
    <w:rsid w:val="0060723A"/>
    <w:rsid w:val="00644020"/>
    <w:rsid w:val="006D41DF"/>
    <w:rsid w:val="008561F1"/>
    <w:rsid w:val="008F1E4C"/>
    <w:rsid w:val="00BE32F6"/>
    <w:rsid w:val="00CC732E"/>
    <w:rsid w:val="00D67D15"/>
    <w:rsid w:val="00E10800"/>
    <w:rsid w:val="00E47EBB"/>
    <w:rsid w:val="00FB206B"/>
    <w:rsid w:val="00FF20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CF16"/>
  <w15:chartTrackingRefBased/>
  <w15:docId w15:val="{C248A380-5E2E-461B-BB44-326580F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1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11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6112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611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6112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112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112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6112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6112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61124"/>
    <w:rPr>
      <w:color w:val="0563C1" w:themeColor="hyperlink"/>
      <w:u w:val="single"/>
    </w:rPr>
  </w:style>
  <w:style w:type="paragraph" w:styleId="Sinespaciado">
    <w:name w:val="No Spacing"/>
    <w:aliases w:val="Francesa,INAI"/>
    <w:link w:val="SinespaciadoCar"/>
    <w:uiPriority w:val="1"/>
    <w:qFormat/>
    <w:rsid w:val="0046112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61124"/>
    <w:rPr>
      <w:rFonts w:ascii="Times New Roman" w:eastAsia="Times New Roman" w:hAnsi="Times New Roman" w:cs="Times New Roman"/>
      <w:sz w:val="24"/>
      <w:szCs w:val="24"/>
      <w:lang w:eastAsia="es-ES"/>
    </w:rPr>
  </w:style>
  <w:style w:type="paragraph" w:customStyle="1" w:styleId="infoemcitas">
    <w:name w:val="infoem citas"/>
    <w:basedOn w:val="Normal"/>
    <w:qFormat/>
    <w:rsid w:val="00461124"/>
    <w:pPr>
      <w:spacing w:before="240" w:line="360" w:lineRule="auto"/>
      <w:ind w:left="851" w:right="851"/>
      <w:jc w:val="both"/>
    </w:pPr>
    <w:rPr>
      <w:rFonts w:ascii="Palatino Linotype" w:hAnsi="Palatino Linotype"/>
      <w:i/>
    </w:rPr>
  </w:style>
  <w:style w:type="paragraph" w:customStyle="1" w:styleId="INFOEM">
    <w:name w:val="INFOEM"/>
    <w:basedOn w:val="Normal"/>
    <w:qFormat/>
    <w:rsid w:val="00461124"/>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90890">
      <w:bodyDiv w:val="1"/>
      <w:marLeft w:val="0"/>
      <w:marRight w:val="0"/>
      <w:marTop w:val="0"/>
      <w:marBottom w:val="0"/>
      <w:divBdr>
        <w:top w:val="none" w:sz="0" w:space="0" w:color="auto"/>
        <w:left w:val="none" w:sz="0" w:space="0" w:color="auto"/>
        <w:bottom w:val="none" w:sz="0" w:space="0" w:color="auto"/>
        <w:right w:val="none" w:sz="0" w:space="0" w:color="auto"/>
      </w:divBdr>
    </w:div>
    <w:div w:id="908734696">
      <w:bodyDiv w:val="1"/>
      <w:marLeft w:val="0"/>
      <w:marRight w:val="0"/>
      <w:marTop w:val="0"/>
      <w:marBottom w:val="0"/>
      <w:divBdr>
        <w:top w:val="none" w:sz="0" w:space="0" w:color="auto"/>
        <w:left w:val="none" w:sz="0" w:space="0" w:color="auto"/>
        <w:bottom w:val="none" w:sz="0" w:space="0" w:color="auto"/>
        <w:right w:val="none" w:sz="0" w:space="0" w:color="auto"/>
      </w:divBdr>
    </w:div>
    <w:div w:id="948396916">
      <w:bodyDiv w:val="1"/>
      <w:marLeft w:val="0"/>
      <w:marRight w:val="0"/>
      <w:marTop w:val="0"/>
      <w:marBottom w:val="0"/>
      <w:divBdr>
        <w:top w:val="none" w:sz="0" w:space="0" w:color="auto"/>
        <w:left w:val="none" w:sz="0" w:space="0" w:color="auto"/>
        <w:bottom w:val="none" w:sz="0" w:space="0" w:color="auto"/>
        <w:right w:val="none" w:sz="0" w:space="0" w:color="auto"/>
      </w:divBdr>
    </w:div>
    <w:div w:id="124283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24</Pages>
  <Words>5425</Words>
  <Characters>29840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Juan Carlos Miranda Araiza</cp:lastModifiedBy>
  <cp:revision>17</cp:revision>
  <dcterms:created xsi:type="dcterms:W3CDTF">2023-02-11T00:05:00Z</dcterms:created>
  <dcterms:modified xsi:type="dcterms:W3CDTF">2023-03-07T22:42:00Z</dcterms:modified>
</cp:coreProperties>
</file>