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33430" w14:textId="5E268255" w:rsidR="00C90BFB" w:rsidRPr="00C85AC4" w:rsidRDefault="00DB50F1" w:rsidP="00C85AC4">
      <w:pPr>
        <w:spacing w:line="360" w:lineRule="auto"/>
        <w:jc w:val="both"/>
        <w:rPr>
          <w:rFonts w:ascii="Palatino Linotype" w:eastAsia="Palatino Linotype" w:hAnsi="Palatino Linotype" w:cs="Palatino Linotype"/>
        </w:rPr>
      </w:pPr>
      <w:bookmarkStart w:id="0" w:name="_GoBack"/>
      <w:bookmarkEnd w:id="0"/>
      <w:r w:rsidRPr="00C85AC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38207C" w:rsidRPr="00C85AC4">
        <w:rPr>
          <w:rFonts w:ascii="Palatino Linotype" w:eastAsia="Palatino Linotype" w:hAnsi="Palatino Linotype" w:cs="Palatino Linotype"/>
        </w:rPr>
        <w:t>trece de diciembre</w:t>
      </w:r>
      <w:r w:rsidRPr="00C85AC4">
        <w:rPr>
          <w:rFonts w:ascii="Palatino Linotype" w:eastAsia="Palatino Linotype" w:hAnsi="Palatino Linotype" w:cs="Palatino Linotype"/>
        </w:rPr>
        <w:t xml:space="preserve"> de dos mil veintitrés. </w:t>
      </w:r>
    </w:p>
    <w:p w14:paraId="1415ECCF" w14:textId="77777777" w:rsidR="00C90BFB" w:rsidRPr="00C85AC4" w:rsidRDefault="00C90BFB" w:rsidP="00C85AC4">
      <w:pPr>
        <w:spacing w:line="360" w:lineRule="auto"/>
        <w:jc w:val="both"/>
        <w:rPr>
          <w:rFonts w:ascii="Palatino Linotype" w:eastAsia="Palatino Linotype" w:hAnsi="Palatino Linotype" w:cs="Palatino Linotype"/>
        </w:rPr>
      </w:pPr>
    </w:p>
    <w:p w14:paraId="282A6CBC" w14:textId="40437459" w:rsidR="00C90BFB" w:rsidRPr="00C85AC4" w:rsidRDefault="00DB50F1" w:rsidP="00C85AC4">
      <w:pPr>
        <w:spacing w:line="360" w:lineRule="auto"/>
        <w:jc w:val="both"/>
        <w:rPr>
          <w:rFonts w:ascii="Palatino Linotype" w:eastAsia="Palatino Linotype" w:hAnsi="Palatino Linotype" w:cs="Palatino Linotype"/>
        </w:rPr>
      </w:pPr>
      <w:r w:rsidRPr="00C85AC4">
        <w:rPr>
          <w:rFonts w:ascii="Palatino Linotype" w:eastAsia="Palatino Linotype" w:hAnsi="Palatino Linotype" w:cs="Palatino Linotype"/>
          <w:b/>
        </w:rPr>
        <w:t>VISTO</w:t>
      </w:r>
      <w:r w:rsidRPr="00C85AC4">
        <w:rPr>
          <w:rFonts w:ascii="Palatino Linotype" w:eastAsia="Palatino Linotype" w:hAnsi="Palatino Linotype" w:cs="Palatino Linotype"/>
        </w:rPr>
        <w:t xml:space="preserve"> el expediente formado con motivo del Recurso de Revisión </w:t>
      </w:r>
      <w:r w:rsidR="0038207C" w:rsidRPr="00C85AC4">
        <w:rPr>
          <w:rFonts w:ascii="Palatino Linotype" w:eastAsia="Palatino Linotype" w:hAnsi="Palatino Linotype" w:cs="Palatino Linotype"/>
          <w:b/>
        </w:rPr>
        <w:t>07637/INFOEM/IP/RR/2023</w:t>
      </w:r>
      <w:r w:rsidR="0038207C" w:rsidRPr="00C85AC4">
        <w:rPr>
          <w:rFonts w:ascii="Palatino Linotype" w:eastAsia="Palatino Linotype" w:hAnsi="Palatino Linotype" w:cs="Palatino Linotype"/>
        </w:rPr>
        <w:t xml:space="preserve">, promovido de manera anónima, </w:t>
      </w:r>
      <w:r w:rsidRPr="00C85AC4">
        <w:rPr>
          <w:rFonts w:ascii="Palatino Linotype" w:eastAsia="Palatino Linotype" w:hAnsi="Palatino Linotype" w:cs="Palatino Linotype"/>
        </w:rPr>
        <w:t xml:space="preserve">a quien en lo subsecuente se le denominará </w:t>
      </w:r>
      <w:r w:rsidR="0038207C" w:rsidRPr="00C85AC4">
        <w:rPr>
          <w:rFonts w:ascii="Palatino Linotype" w:eastAsia="Palatino Linotype" w:hAnsi="Palatino Linotype" w:cs="Palatino Linotype"/>
          <w:b/>
        </w:rPr>
        <w:t>EL</w:t>
      </w:r>
      <w:r w:rsidRPr="00C85AC4">
        <w:rPr>
          <w:rFonts w:ascii="Palatino Linotype" w:eastAsia="Palatino Linotype" w:hAnsi="Palatino Linotype" w:cs="Palatino Linotype"/>
          <w:b/>
        </w:rPr>
        <w:t xml:space="preserve"> RECURRENTE,</w:t>
      </w:r>
      <w:r w:rsidRPr="00C85AC4">
        <w:rPr>
          <w:rFonts w:ascii="Palatino Linotype" w:eastAsia="Palatino Linotype" w:hAnsi="Palatino Linotype" w:cs="Palatino Linotype"/>
        </w:rPr>
        <w:t xml:space="preserve"> </w:t>
      </w:r>
      <w:r w:rsidR="00EE00C1">
        <w:rPr>
          <w:rFonts w:ascii="Palatino Linotype" w:eastAsia="Palatino Linotype" w:hAnsi="Palatino Linotype" w:cs="Palatino Linotype"/>
        </w:rPr>
        <w:t xml:space="preserve"> en contra de</w:t>
      </w:r>
      <w:r w:rsidR="006175D9">
        <w:rPr>
          <w:rFonts w:ascii="Palatino Linotype" w:eastAsia="Palatino Linotype" w:hAnsi="Palatino Linotype" w:cs="Palatino Linotype"/>
        </w:rPr>
        <w:t xml:space="preserve"> la falta de </w:t>
      </w:r>
      <w:r w:rsidRPr="00C85AC4">
        <w:rPr>
          <w:rFonts w:ascii="Palatino Linotype" w:eastAsia="Palatino Linotype" w:hAnsi="Palatino Linotype" w:cs="Palatino Linotype"/>
        </w:rPr>
        <w:t xml:space="preserve">respuesta del </w:t>
      </w:r>
      <w:r w:rsidR="007C7725" w:rsidRPr="00C85AC4">
        <w:rPr>
          <w:rFonts w:ascii="Palatino Linotype" w:eastAsia="Palatino Linotype" w:hAnsi="Palatino Linotype" w:cs="Palatino Linotype"/>
          <w:b/>
        </w:rPr>
        <w:t>Sistema Municipal Para el Desarrollo Integral de la Familia de Jiquipilco</w:t>
      </w:r>
      <w:r w:rsidRPr="00C85AC4">
        <w:rPr>
          <w:rFonts w:ascii="Palatino Linotype" w:eastAsia="Palatino Linotype" w:hAnsi="Palatino Linotype" w:cs="Palatino Linotype"/>
          <w:b/>
        </w:rPr>
        <w:t xml:space="preserve">, </w:t>
      </w:r>
      <w:r w:rsidRPr="00C85AC4">
        <w:rPr>
          <w:rFonts w:ascii="Palatino Linotype" w:eastAsia="Palatino Linotype" w:hAnsi="Palatino Linotype" w:cs="Palatino Linotype"/>
        </w:rPr>
        <w:t>que</w:t>
      </w:r>
      <w:r w:rsidRPr="00C85AC4">
        <w:rPr>
          <w:rFonts w:ascii="Palatino Linotype" w:eastAsia="Palatino Linotype" w:hAnsi="Palatino Linotype" w:cs="Palatino Linotype"/>
          <w:b/>
        </w:rPr>
        <w:t xml:space="preserve"> </w:t>
      </w:r>
      <w:r w:rsidRPr="00C85AC4">
        <w:rPr>
          <w:rFonts w:ascii="Palatino Linotype" w:eastAsia="Palatino Linotype" w:hAnsi="Palatino Linotype" w:cs="Palatino Linotype"/>
        </w:rPr>
        <w:t xml:space="preserve">en lo subsecuente se le denominará </w:t>
      </w:r>
      <w:r w:rsidRPr="00C85AC4">
        <w:rPr>
          <w:rFonts w:ascii="Palatino Linotype" w:eastAsia="Palatino Linotype" w:hAnsi="Palatino Linotype" w:cs="Palatino Linotype"/>
          <w:b/>
        </w:rPr>
        <w:t xml:space="preserve">EL SUJETO OBLIGADO, </w:t>
      </w:r>
      <w:r w:rsidRPr="00C85AC4">
        <w:rPr>
          <w:rFonts w:ascii="Palatino Linotype" w:eastAsia="Palatino Linotype" w:hAnsi="Palatino Linotype" w:cs="Palatino Linotype"/>
        </w:rPr>
        <w:t xml:space="preserve">se procede a dictar la presente resolución con base en lo siguiente: </w:t>
      </w:r>
    </w:p>
    <w:p w14:paraId="7E9A3039" w14:textId="77777777" w:rsidR="00C90BFB" w:rsidRPr="00C85AC4" w:rsidRDefault="00C90BFB" w:rsidP="00C85AC4">
      <w:pPr>
        <w:jc w:val="both"/>
        <w:rPr>
          <w:rFonts w:ascii="Palatino Linotype" w:eastAsia="Palatino Linotype" w:hAnsi="Palatino Linotype" w:cs="Palatino Linotype"/>
          <w:b/>
        </w:rPr>
      </w:pPr>
    </w:p>
    <w:p w14:paraId="7C39094B" w14:textId="77777777" w:rsidR="00C90BFB" w:rsidRPr="00C85AC4" w:rsidRDefault="00DB50F1" w:rsidP="00C85AC4">
      <w:pPr>
        <w:jc w:val="center"/>
        <w:rPr>
          <w:rFonts w:ascii="Palatino Linotype" w:eastAsia="Palatino Linotype" w:hAnsi="Palatino Linotype" w:cs="Palatino Linotype"/>
          <w:b/>
        </w:rPr>
      </w:pPr>
      <w:r w:rsidRPr="00C85AC4">
        <w:rPr>
          <w:rFonts w:ascii="Palatino Linotype" w:eastAsia="Palatino Linotype" w:hAnsi="Palatino Linotype" w:cs="Palatino Linotype"/>
          <w:b/>
        </w:rPr>
        <w:t>ANTECEDENTES</w:t>
      </w:r>
    </w:p>
    <w:p w14:paraId="33267590" w14:textId="77777777" w:rsidR="00C90BFB" w:rsidRPr="00C85AC4" w:rsidRDefault="00C90BFB" w:rsidP="00C85AC4">
      <w:pPr>
        <w:jc w:val="both"/>
        <w:rPr>
          <w:rFonts w:ascii="Palatino Linotype" w:eastAsia="Palatino Linotype" w:hAnsi="Palatino Linotype" w:cs="Palatino Linotype"/>
          <w:b/>
        </w:rPr>
      </w:pPr>
    </w:p>
    <w:p w14:paraId="6578DDC4" w14:textId="77777777" w:rsidR="00C90BFB" w:rsidRPr="00C85AC4" w:rsidRDefault="00DB50F1" w:rsidP="00C85AC4">
      <w:pPr>
        <w:spacing w:line="360" w:lineRule="auto"/>
        <w:jc w:val="both"/>
        <w:rPr>
          <w:rFonts w:ascii="Palatino Linotype" w:eastAsia="Palatino Linotype" w:hAnsi="Palatino Linotype" w:cs="Palatino Linotype"/>
          <w:b/>
        </w:rPr>
      </w:pPr>
      <w:r w:rsidRPr="00C85AC4">
        <w:rPr>
          <w:rFonts w:ascii="Palatino Linotype" w:eastAsia="Palatino Linotype" w:hAnsi="Palatino Linotype" w:cs="Palatino Linotype"/>
          <w:b/>
        </w:rPr>
        <w:t>I. De la Solicitud de Información</w:t>
      </w:r>
    </w:p>
    <w:p w14:paraId="0BA126DD" w14:textId="618C9D58" w:rsidR="00C90BFB" w:rsidRPr="00C85AC4" w:rsidRDefault="00DB50F1" w:rsidP="00C85AC4">
      <w:pPr>
        <w:spacing w:line="360" w:lineRule="auto"/>
        <w:jc w:val="both"/>
        <w:rPr>
          <w:rFonts w:ascii="Palatino Linotype" w:eastAsia="Palatino Linotype" w:hAnsi="Palatino Linotype" w:cs="Palatino Linotype"/>
        </w:rPr>
      </w:pPr>
      <w:r w:rsidRPr="00C85AC4">
        <w:rPr>
          <w:rFonts w:ascii="Palatino Linotype" w:eastAsia="Palatino Linotype" w:hAnsi="Palatino Linotype" w:cs="Palatino Linotype"/>
        </w:rPr>
        <w:t xml:space="preserve">El </w:t>
      </w:r>
      <w:r w:rsidR="0038207C" w:rsidRPr="00C85AC4">
        <w:rPr>
          <w:rFonts w:ascii="Palatino Linotype" w:eastAsia="Palatino Linotype" w:hAnsi="Palatino Linotype" w:cs="Palatino Linotype"/>
          <w:b/>
        </w:rPr>
        <w:t xml:space="preserve">nueve de </w:t>
      </w:r>
      <w:r w:rsidR="007C7725" w:rsidRPr="00C85AC4">
        <w:rPr>
          <w:rFonts w:ascii="Palatino Linotype" w:eastAsia="Palatino Linotype" w:hAnsi="Palatino Linotype" w:cs="Palatino Linotype"/>
          <w:b/>
        </w:rPr>
        <w:t xml:space="preserve">octubre </w:t>
      </w:r>
      <w:r w:rsidR="0038207C" w:rsidRPr="00C85AC4">
        <w:rPr>
          <w:rFonts w:ascii="Palatino Linotype" w:eastAsia="Palatino Linotype" w:hAnsi="Palatino Linotype" w:cs="Palatino Linotype"/>
          <w:b/>
        </w:rPr>
        <w:t>de dos mil veintitrés</w:t>
      </w:r>
      <w:r w:rsidRPr="00C85AC4">
        <w:rPr>
          <w:rFonts w:ascii="Palatino Linotype" w:eastAsia="Palatino Linotype" w:hAnsi="Palatino Linotype" w:cs="Palatino Linotype"/>
        </w:rPr>
        <w:t xml:space="preserve">, </w:t>
      </w:r>
      <w:r w:rsidR="0038207C" w:rsidRPr="00C85AC4">
        <w:rPr>
          <w:rFonts w:ascii="Palatino Linotype" w:eastAsia="Palatino Linotype" w:hAnsi="Palatino Linotype" w:cs="Palatino Linotype"/>
          <w:b/>
        </w:rPr>
        <w:t>EL</w:t>
      </w:r>
      <w:r w:rsidRPr="00C85AC4">
        <w:rPr>
          <w:rFonts w:ascii="Palatino Linotype" w:eastAsia="Palatino Linotype" w:hAnsi="Palatino Linotype" w:cs="Palatino Linotype"/>
          <w:b/>
        </w:rPr>
        <w:t xml:space="preserve"> RECURRENTE</w:t>
      </w:r>
      <w:r w:rsidRPr="00C85AC4">
        <w:rPr>
          <w:rFonts w:ascii="Palatino Linotype" w:eastAsia="Palatino Linotype" w:hAnsi="Palatino Linotype" w:cs="Palatino Linotype"/>
        </w:rPr>
        <w:t xml:space="preserve"> presentó a través del Sistema de Acceso a la Información Mexiquense, en lo subsecuente </w:t>
      </w:r>
      <w:r w:rsidRPr="00C85AC4">
        <w:rPr>
          <w:rFonts w:ascii="Palatino Linotype" w:eastAsia="Palatino Linotype" w:hAnsi="Palatino Linotype" w:cs="Palatino Linotype"/>
          <w:b/>
        </w:rPr>
        <w:t>SAIMEX,</w:t>
      </w:r>
      <w:r w:rsidRPr="00C85AC4">
        <w:rPr>
          <w:rFonts w:ascii="Palatino Linotype" w:eastAsia="Palatino Linotype" w:hAnsi="Palatino Linotype" w:cs="Palatino Linotype"/>
        </w:rPr>
        <w:t xml:space="preserve"> ante </w:t>
      </w:r>
      <w:r w:rsidRPr="00C85AC4">
        <w:rPr>
          <w:rFonts w:ascii="Palatino Linotype" w:eastAsia="Palatino Linotype" w:hAnsi="Palatino Linotype" w:cs="Palatino Linotype"/>
          <w:b/>
        </w:rPr>
        <w:t>EL SUJETO OBLIGADO</w:t>
      </w:r>
      <w:r w:rsidRPr="00C85AC4">
        <w:rPr>
          <w:rFonts w:ascii="Palatino Linotype" w:eastAsia="Palatino Linotype" w:hAnsi="Palatino Linotype" w:cs="Palatino Linotype"/>
        </w:rPr>
        <w:t>, la solicitud de Acceso a la Información Pública, la cual fue registrada en el</w:t>
      </w:r>
      <w:r w:rsidRPr="00C85AC4">
        <w:rPr>
          <w:rFonts w:ascii="Palatino Linotype" w:eastAsia="Palatino Linotype" w:hAnsi="Palatino Linotype" w:cs="Palatino Linotype"/>
          <w:b/>
        </w:rPr>
        <w:t xml:space="preserve"> SAIMEX</w:t>
      </w:r>
      <w:r w:rsidRPr="00C85AC4">
        <w:rPr>
          <w:rFonts w:ascii="Palatino Linotype" w:eastAsia="Palatino Linotype" w:hAnsi="Palatino Linotype" w:cs="Palatino Linotype"/>
        </w:rPr>
        <w:t xml:space="preserve"> y se le</w:t>
      </w:r>
      <w:r w:rsidR="0038207C" w:rsidRPr="00C85AC4">
        <w:rPr>
          <w:rFonts w:ascii="Palatino Linotype" w:eastAsia="Palatino Linotype" w:hAnsi="Palatino Linotype" w:cs="Palatino Linotype"/>
        </w:rPr>
        <w:t xml:space="preserve"> asignó el número de expediente</w:t>
      </w:r>
      <w:r w:rsidR="0038207C" w:rsidRPr="00C85AC4">
        <w:rPr>
          <w:rFonts w:ascii="Palatino Linotype" w:eastAsia="Palatino Linotype" w:hAnsi="Palatino Linotype" w:cs="Palatino Linotype"/>
          <w:b/>
          <w:bCs/>
        </w:rPr>
        <w:t> 00018/DIFJIQUIPI/IP/2023</w:t>
      </w:r>
      <w:r w:rsidRPr="00C85AC4">
        <w:rPr>
          <w:rFonts w:ascii="Palatino Linotype" w:eastAsia="Palatino Linotype" w:hAnsi="Palatino Linotype" w:cs="Palatino Linotype"/>
          <w:b/>
        </w:rPr>
        <w:t xml:space="preserve">, </w:t>
      </w:r>
      <w:r w:rsidRPr="00C85AC4">
        <w:rPr>
          <w:rFonts w:ascii="Palatino Linotype" w:eastAsia="Palatino Linotype" w:hAnsi="Palatino Linotype" w:cs="Palatino Linotype"/>
        </w:rPr>
        <w:t xml:space="preserve">mediante la cual </w:t>
      </w:r>
      <w:r w:rsidR="007C7725" w:rsidRPr="00C85AC4">
        <w:rPr>
          <w:rFonts w:ascii="Palatino Linotype" w:eastAsia="Palatino Linotype" w:hAnsi="Palatino Linotype" w:cs="Palatino Linotype"/>
          <w:b/>
        </w:rPr>
        <w:t xml:space="preserve">EL </w:t>
      </w:r>
      <w:r w:rsidRPr="00C85AC4">
        <w:rPr>
          <w:rFonts w:ascii="Palatino Linotype" w:eastAsia="Palatino Linotype" w:hAnsi="Palatino Linotype" w:cs="Palatino Linotype"/>
          <w:b/>
        </w:rPr>
        <w:t xml:space="preserve">RECURRENTE </w:t>
      </w:r>
      <w:r w:rsidRPr="00C85AC4">
        <w:rPr>
          <w:rFonts w:ascii="Palatino Linotype" w:eastAsia="Palatino Linotype" w:hAnsi="Palatino Linotype" w:cs="Palatino Linotype"/>
        </w:rPr>
        <w:t>requirió lo siguiente:</w:t>
      </w:r>
    </w:p>
    <w:p w14:paraId="405CB052" w14:textId="77777777" w:rsidR="00C90BFB" w:rsidRPr="00C85AC4" w:rsidRDefault="00C90BFB" w:rsidP="00C85AC4">
      <w:pPr>
        <w:tabs>
          <w:tab w:val="left" w:pos="851"/>
        </w:tabs>
        <w:ind w:right="49"/>
        <w:jc w:val="both"/>
        <w:rPr>
          <w:rFonts w:ascii="Palatino Linotype" w:eastAsia="Palatino Linotype" w:hAnsi="Palatino Linotype" w:cs="Palatino Linotype"/>
        </w:rPr>
      </w:pPr>
    </w:p>
    <w:p w14:paraId="3EE510EE" w14:textId="77F29476" w:rsidR="00C90BFB" w:rsidRPr="00C85AC4" w:rsidRDefault="00DB50F1" w:rsidP="00C85AC4">
      <w:pPr>
        <w:tabs>
          <w:tab w:val="left" w:pos="851"/>
        </w:tabs>
        <w:ind w:left="426" w:right="616"/>
        <w:jc w:val="both"/>
        <w:rPr>
          <w:rFonts w:ascii="Palatino Linotype" w:eastAsia="Palatino Linotype" w:hAnsi="Palatino Linotype" w:cs="Palatino Linotype"/>
          <w:i/>
        </w:rPr>
      </w:pPr>
      <w:r w:rsidRPr="00C85AC4">
        <w:rPr>
          <w:rFonts w:ascii="Palatino Linotype" w:eastAsia="Palatino Linotype" w:hAnsi="Palatino Linotype" w:cs="Palatino Linotype"/>
          <w:i/>
        </w:rPr>
        <w:t>“</w:t>
      </w:r>
      <w:r w:rsidR="0038207C" w:rsidRPr="00C85AC4">
        <w:rPr>
          <w:rFonts w:ascii="Palatino Linotype" w:eastAsia="Palatino Linotype" w:hAnsi="Palatino Linotype" w:cs="Palatino Linotype"/>
          <w:i/>
        </w:rPr>
        <w:t>curriculum vitae de todo el personal que labora en el de dif jiquipilco</w:t>
      </w:r>
      <w:r w:rsidRPr="00C85AC4">
        <w:rPr>
          <w:rFonts w:ascii="Palatino Linotype" w:eastAsia="Palatino Linotype" w:hAnsi="Palatino Linotype" w:cs="Palatino Linotype"/>
          <w:i/>
        </w:rPr>
        <w:t>” (Sic)</w:t>
      </w:r>
    </w:p>
    <w:p w14:paraId="74C75DD0" w14:textId="77777777" w:rsidR="00C90BFB" w:rsidRPr="00C85AC4" w:rsidRDefault="00C90BFB" w:rsidP="00C85AC4">
      <w:pPr>
        <w:jc w:val="both"/>
        <w:rPr>
          <w:rFonts w:ascii="Palatino Linotype" w:eastAsia="Palatino Linotype" w:hAnsi="Palatino Linotype" w:cs="Palatino Linotype"/>
        </w:rPr>
      </w:pPr>
    </w:p>
    <w:p w14:paraId="1F66EF39" w14:textId="77777777" w:rsidR="00C90BFB" w:rsidRPr="00C85AC4" w:rsidRDefault="00DB50F1" w:rsidP="00C85AC4">
      <w:pPr>
        <w:widowControl w:val="0"/>
        <w:spacing w:line="360" w:lineRule="auto"/>
        <w:jc w:val="both"/>
        <w:rPr>
          <w:rFonts w:ascii="Palatino Linotype" w:eastAsia="Palatino Linotype" w:hAnsi="Palatino Linotype" w:cs="Palatino Linotype"/>
        </w:rPr>
      </w:pPr>
      <w:r w:rsidRPr="00C85AC4">
        <w:rPr>
          <w:rFonts w:ascii="Palatino Linotype" w:eastAsia="Palatino Linotype" w:hAnsi="Palatino Linotype" w:cs="Palatino Linotype"/>
          <w:b/>
        </w:rPr>
        <w:t xml:space="preserve">MODALIDAD DE ENTREGA: </w:t>
      </w:r>
      <w:r w:rsidRPr="00C85AC4">
        <w:rPr>
          <w:rFonts w:ascii="Palatino Linotype" w:eastAsia="Palatino Linotype" w:hAnsi="Palatino Linotype" w:cs="Palatino Linotype"/>
        </w:rPr>
        <w:t xml:space="preserve">vía </w:t>
      </w:r>
      <w:r w:rsidRPr="00C85AC4">
        <w:rPr>
          <w:rFonts w:ascii="Palatino Linotype" w:eastAsia="Palatino Linotype" w:hAnsi="Palatino Linotype" w:cs="Palatino Linotype"/>
          <w:b/>
        </w:rPr>
        <w:t>SAIMEX</w:t>
      </w:r>
      <w:r w:rsidRPr="00C85AC4">
        <w:rPr>
          <w:rFonts w:ascii="Palatino Linotype" w:eastAsia="Palatino Linotype" w:hAnsi="Palatino Linotype" w:cs="Palatino Linotype"/>
        </w:rPr>
        <w:t>.</w:t>
      </w:r>
    </w:p>
    <w:p w14:paraId="41778154" w14:textId="7A71FB5C" w:rsidR="00C90BFB" w:rsidRPr="00C85AC4" w:rsidRDefault="00DB50F1" w:rsidP="00C85AC4">
      <w:pPr>
        <w:spacing w:line="360" w:lineRule="auto"/>
        <w:jc w:val="both"/>
        <w:rPr>
          <w:rFonts w:ascii="Palatino Linotype" w:eastAsia="Palatino Linotype" w:hAnsi="Palatino Linotype" w:cs="Palatino Linotype"/>
          <w:sz w:val="28"/>
          <w:szCs w:val="28"/>
        </w:rPr>
      </w:pPr>
      <w:r w:rsidRPr="00C85AC4">
        <w:rPr>
          <w:rFonts w:ascii="Palatino Linotype" w:eastAsia="Palatino Linotype" w:hAnsi="Palatino Linotype" w:cs="Palatino Linotype"/>
          <w:b/>
          <w:sz w:val="28"/>
          <w:szCs w:val="28"/>
        </w:rPr>
        <w:lastRenderedPageBreak/>
        <w:t>II. Respuesta del Sujeto Obligado</w:t>
      </w:r>
    </w:p>
    <w:p w14:paraId="3A6442A6" w14:textId="77777777" w:rsidR="00602EEB" w:rsidRPr="00C85AC4" w:rsidRDefault="00602EEB" w:rsidP="00C85AC4">
      <w:pPr>
        <w:spacing w:line="360" w:lineRule="auto"/>
        <w:jc w:val="both"/>
        <w:rPr>
          <w:rFonts w:ascii="Palatino Linotype" w:hAnsi="Palatino Linotype" w:cs="Arial"/>
        </w:rPr>
      </w:pPr>
      <w:r w:rsidRPr="00C85AC4">
        <w:rPr>
          <w:rFonts w:ascii="Palatino Linotype" w:hAnsi="Palatino Linotype"/>
        </w:rPr>
        <w:t xml:space="preserve">De las constancias que obran en el </w:t>
      </w:r>
      <w:r w:rsidRPr="00C85AC4">
        <w:rPr>
          <w:rFonts w:ascii="Palatino Linotype" w:hAnsi="Palatino Linotype"/>
          <w:b/>
        </w:rPr>
        <w:t>SAIMEX,</w:t>
      </w:r>
      <w:r w:rsidRPr="00C85AC4">
        <w:rPr>
          <w:rFonts w:ascii="Palatino Linotype" w:hAnsi="Palatino Linotype"/>
        </w:rPr>
        <w:t xml:space="preserve"> se advierte que </w:t>
      </w:r>
      <w:r w:rsidRPr="00C85AC4">
        <w:rPr>
          <w:rFonts w:ascii="Palatino Linotype" w:hAnsi="Palatino Linotype" w:cs="Arial"/>
          <w:b/>
        </w:rPr>
        <w:t>EL SUJETO OBLIGADO</w:t>
      </w:r>
      <w:r w:rsidRPr="00C85AC4">
        <w:rPr>
          <w:rFonts w:ascii="Palatino Linotype" w:hAnsi="Palatino Linotype" w:cs="Arial"/>
        </w:rPr>
        <w:t xml:space="preserve"> no entregó la respuesta a la solicitud de información pública del particular.</w:t>
      </w:r>
    </w:p>
    <w:p w14:paraId="6402E1AB" w14:textId="77777777" w:rsidR="0038207C" w:rsidRPr="00C85AC4" w:rsidRDefault="0038207C" w:rsidP="00C85AC4">
      <w:pPr>
        <w:spacing w:line="360" w:lineRule="auto"/>
        <w:jc w:val="both"/>
        <w:rPr>
          <w:rFonts w:ascii="Palatino Linotype" w:hAnsi="Palatino Linotype" w:cs="Arial"/>
        </w:rPr>
      </w:pPr>
    </w:p>
    <w:p w14:paraId="5D984D10" w14:textId="386F678F" w:rsidR="0038207C" w:rsidRPr="00C85AC4" w:rsidRDefault="0038207C" w:rsidP="00C85AC4">
      <w:pPr>
        <w:pStyle w:val="Prrafodelista"/>
        <w:tabs>
          <w:tab w:val="left" w:pos="709"/>
        </w:tabs>
        <w:spacing w:line="360" w:lineRule="auto"/>
        <w:ind w:left="0"/>
        <w:jc w:val="both"/>
        <w:rPr>
          <w:rFonts w:ascii="Palatino Linotype" w:hAnsi="Palatino Linotype" w:cs="Arial"/>
          <w:b/>
          <w:bCs/>
        </w:rPr>
      </w:pPr>
      <w:r w:rsidRPr="00C85AC4">
        <w:rPr>
          <w:rFonts w:ascii="Palatino Linotype" w:hAnsi="Palatino Linotype" w:cs="Arial"/>
          <w:b/>
          <w:sz w:val="28"/>
        </w:rPr>
        <w:t xml:space="preserve">III. </w:t>
      </w:r>
      <w:r w:rsidRPr="00C85AC4">
        <w:rPr>
          <w:rFonts w:ascii="Palatino Linotype" w:hAnsi="Palatino Linotype" w:cs="Arial"/>
          <w:b/>
          <w:bCs/>
          <w:sz w:val="28"/>
          <w:szCs w:val="28"/>
        </w:rPr>
        <w:t>Del Recurso de Revisión</w:t>
      </w:r>
    </w:p>
    <w:p w14:paraId="36D146E4" w14:textId="34757F12" w:rsidR="0038207C" w:rsidRPr="00C85AC4" w:rsidRDefault="0038207C" w:rsidP="00C85AC4">
      <w:pPr>
        <w:pStyle w:val="Prrafodelista"/>
        <w:spacing w:line="360" w:lineRule="auto"/>
        <w:ind w:left="0"/>
        <w:jc w:val="both"/>
        <w:rPr>
          <w:rFonts w:ascii="Palatino Linotype" w:hAnsi="Palatino Linotype" w:cs="Arial"/>
        </w:rPr>
      </w:pPr>
      <w:r w:rsidRPr="00C85AC4">
        <w:rPr>
          <w:rFonts w:ascii="Palatino Linotype" w:hAnsi="Palatino Linotype"/>
        </w:rPr>
        <w:t xml:space="preserve">Inconforme ante la falta de </w:t>
      </w:r>
      <w:r w:rsidRPr="00C85AC4">
        <w:rPr>
          <w:rFonts w:ascii="Palatino Linotype" w:hAnsi="Palatino Linotype" w:cs="Arial"/>
        </w:rPr>
        <w:t xml:space="preserve">respuesta </w:t>
      </w:r>
      <w:r w:rsidRPr="00C85AC4">
        <w:rPr>
          <w:rFonts w:ascii="Palatino Linotype" w:hAnsi="Palatino Linotype"/>
        </w:rPr>
        <w:t xml:space="preserve">del </w:t>
      </w:r>
      <w:r w:rsidRPr="00C85AC4">
        <w:rPr>
          <w:rFonts w:ascii="Palatino Linotype" w:hAnsi="Palatino Linotype"/>
          <w:b/>
        </w:rPr>
        <w:t>SUJETO OBLIGADO</w:t>
      </w:r>
      <w:r w:rsidRPr="00C85AC4">
        <w:rPr>
          <w:rFonts w:ascii="Palatino Linotype" w:hAnsi="Palatino Linotype"/>
        </w:rPr>
        <w:t xml:space="preserve">, el </w:t>
      </w:r>
      <w:r w:rsidR="003F57E0" w:rsidRPr="00C85AC4">
        <w:rPr>
          <w:rFonts w:ascii="Palatino Linotype" w:hAnsi="Palatino Linotype"/>
        </w:rPr>
        <w:t>treinta y uno de octubre</w:t>
      </w:r>
      <w:r w:rsidRPr="00C85AC4">
        <w:rPr>
          <w:rFonts w:ascii="Palatino Linotype" w:hAnsi="Palatino Linotype"/>
        </w:rPr>
        <w:t xml:space="preserve"> de dos mil veintitrés, </w:t>
      </w:r>
      <w:r w:rsidRPr="00C85AC4">
        <w:rPr>
          <w:rFonts w:ascii="Palatino Linotype" w:hAnsi="Palatino Linotype"/>
          <w:b/>
        </w:rPr>
        <w:t xml:space="preserve">EL RECURRENTE </w:t>
      </w:r>
      <w:r w:rsidRPr="00C85AC4">
        <w:rPr>
          <w:rFonts w:ascii="Palatino Linotype" w:hAnsi="Palatino Linotype"/>
        </w:rPr>
        <w:t xml:space="preserve">interpuso el Recurso de Revisión objeto del presente estudio, el cual fue registrado en </w:t>
      </w:r>
      <w:r w:rsidRPr="00C85AC4">
        <w:rPr>
          <w:rFonts w:ascii="Palatino Linotype" w:hAnsi="Palatino Linotype"/>
          <w:b/>
        </w:rPr>
        <w:t xml:space="preserve">EL SAIMEX </w:t>
      </w:r>
      <w:r w:rsidRPr="00C85AC4">
        <w:rPr>
          <w:rFonts w:ascii="Palatino Linotype" w:hAnsi="Palatino Linotype"/>
        </w:rPr>
        <w:t xml:space="preserve">y se le asignó el número de expediente </w:t>
      </w:r>
      <w:r w:rsidR="003F57E0" w:rsidRPr="00C85AC4">
        <w:rPr>
          <w:rFonts w:ascii="Palatino Linotype" w:hAnsi="Palatino Linotype"/>
          <w:b/>
          <w:bCs/>
        </w:rPr>
        <w:t>07637/INFOEM/IP/RR/2023</w:t>
      </w:r>
      <w:r w:rsidRPr="00C85AC4">
        <w:rPr>
          <w:rFonts w:ascii="Palatino Linotype" w:hAnsi="Palatino Linotype"/>
          <w:b/>
        </w:rPr>
        <w:t>,</w:t>
      </w:r>
      <w:r w:rsidRPr="00C85AC4">
        <w:rPr>
          <w:rFonts w:ascii="Palatino Linotype" w:hAnsi="Palatino Linotype" w:cs="Arial"/>
        </w:rPr>
        <w:t xml:space="preserve"> en el que señaló como:</w:t>
      </w:r>
    </w:p>
    <w:p w14:paraId="0EB9C5D4" w14:textId="77777777" w:rsidR="00C90BFB" w:rsidRPr="00C85AC4" w:rsidRDefault="00C90BFB" w:rsidP="00C85AC4">
      <w:pPr>
        <w:spacing w:line="360" w:lineRule="auto"/>
        <w:jc w:val="both"/>
        <w:rPr>
          <w:rFonts w:ascii="Palatino Linotype" w:eastAsia="Palatino Linotype" w:hAnsi="Palatino Linotype" w:cs="Palatino Linotype"/>
        </w:rPr>
      </w:pPr>
    </w:p>
    <w:p w14:paraId="43E2C9C6" w14:textId="2F1985C5" w:rsidR="00C90BFB" w:rsidRPr="00C85AC4" w:rsidRDefault="00DB50F1" w:rsidP="00C85AC4">
      <w:pPr>
        <w:pBdr>
          <w:top w:val="nil"/>
          <w:left w:val="nil"/>
          <w:bottom w:val="nil"/>
          <w:right w:val="nil"/>
          <w:between w:val="nil"/>
        </w:pBdr>
        <w:spacing w:line="360" w:lineRule="auto"/>
        <w:jc w:val="both"/>
        <w:rPr>
          <w:rFonts w:ascii="Palatino Linotype" w:eastAsia="Palatino Linotype" w:hAnsi="Palatino Linotype" w:cs="Palatino Linotype"/>
          <w:b/>
        </w:rPr>
      </w:pPr>
      <w:bookmarkStart w:id="1" w:name="_30j0zll" w:colFirst="0" w:colLast="0"/>
      <w:bookmarkEnd w:id="1"/>
      <w:r w:rsidRPr="00C85AC4">
        <w:rPr>
          <w:rFonts w:ascii="Palatino Linotype" w:eastAsia="Palatino Linotype" w:hAnsi="Palatino Linotype" w:cs="Palatino Linotype"/>
          <w:b/>
        </w:rPr>
        <w:t>Acto impugnado:</w:t>
      </w:r>
    </w:p>
    <w:p w14:paraId="24A9C48F" w14:textId="77777777" w:rsidR="001B7B4B" w:rsidRPr="00C85AC4" w:rsidRDefault="001B7B4B" w:rsidP="00C85AC4">
      <w:pPr>
        <w:pBdr>
          <w:top w:val="nil"/>
          <w:left w:val="nil"/>
          <w:bottom w:val="nil"/>
          <w:right w:val="nil"/>
          <w:between w:val="nil"/>
        </w:pBdr>
        <w:jc w:val="both"/>
        <w:rPr>
          <w:rFonts w:ascii="Palatino Linotype" w:eastAsia="Palatino Linotype" w:hAnsi="Palatino Linotype" w:cs="Palatino Linotype"/>
          <w:b/>
        </w:rPr>
      </w:pPr>
    </w:p>
    <w:p w14:paraId="6E639974" w14:textId="676399AC" w:rsidR="00C90BFB" w:rsidRPr="00C85AC4" w:rsidRDefault="00DB50F1" w:rsidP="00C85AC4">
      <w:pPr>
        <w:tabs>
          <w:tab w:val="left" w:pos="851"/>
        </w:tabs>
        <w:ind w:left="851" w:right="901"/>
        <w:jc w:val="both"/>
        <w:rPr>
          <w:rFonts w:ascii="Palatino Linotype" w:eastAsia="Palatino Linotype" w:hAnsi="Palatino Linotype" w:cs="Palatino Linotype"/>
          <w:i/>
        </w:rPr>
      </w:pPr>
      <w:bookmarkStart w:id="2" w:name="_1fob9te" w:colFirst="0" w:colLast="0"/>
      <w:bookmarkEnd w:id="2"/>
      <w:r w:rsidRPr="00C85AC4">
        <w:rPr>
          <w:rFonts w:ascii="Palatino Linotype" w:eastAsia="Palatino Linotype" w:hAnsi="Palatino Linotype" w:cs="Palatino Linotype"/>
          <w:i/>
        </w:rPr>
        <w:t>“</w:t>
      </w:r>
      <w:r w:rsidR="003F57E0" w:rsidRPr="00C85AC4">
        <w:rPr>
          <w:rFonts w:ascii="Palatino Linotype" w:eastAsia="Palatino Linotype" w:hAnsi="Palatino Linotype" w:cs="Palatino Linotype"/>
          <w:i/>
        </w:rPr>
        <w:t>NEGATIVA A LA SOLICITUD</w:t>
      </w:r>
      <w:r w:rsidR="00244816" w:rsidRPr="00C85AC4">
        <w:rPr>
          <w:rFonts w:ascii="Palatino Linotype" w:eastAsia="Palatino Linotype" w:hAnsi="Palatino Linotype" w:cs="Palatino Linotype"/>
          <w:i/>
        </w:rPr>
        <w:t>.</w:t>
      </w:r>
      <w:r w:rsidRPr="00C85AC4">
        <w:rPr>
          <w:rFonts w:ascii="Palatino Linotype" w:eastAsia="Palatino Linotype" w:hAnsi="Palatino Linotype" w:cs="Palatino Linotype"/>
          <w:i/>
        </w:rPr>
        <w:t>" (Sic)</w:t>
      </w:r>
    </w:p>
    <w:p w14:paraId="7E02DFE3" w14:textId="77777777" w:rsidR="00C90BFB" w:rsidRPr="00C85AC4" w:rsidRDefault="00C90BFB" w:rsidP="00C85AC4">
      <w:pPr>
        <w:tabs>
          <w:tab w:val="left" w:pos="851"/>
        </w:tabs>
        <w:ind w:left="851" w:right="901"/>
        <w:jc w:val="both"/>
        <w:rPr>
          <w:rFonts w:ascii="Palatino Linotype" w:eastAsia="Palatino Linotype" w:hAnsi="Palatino Linotype" w:cs="Palatino Linotype"/>
          <w:i/>
        </w:rPr>
      </w:pPr>
    </w:p>
    <w:p w14:paraId="655B0101" w14:textId="4E56CC1E" w:rsidR="00C90BFB" w:rsidRPr="00C85AC4" w:rsidRDefault="00DB50F1" w:rsidP="00C85AC4">
      <w:pPr>
        <w:pBdr>
          <w:top w:val="nil"/>
          <w:left w:val="nil"/>
          <w:bottom w:val="nil"/>
          <w:right w:val="nil"/>
          <w:between w:val="nil"/>
        </w:pBdr>
        <w:spacing w:line="360" w:lineRule="auto"/>
        <w:jc w:val="both"/>
        <w:rPr>
          <w:rFonts w:ascii="Palatino Linotype" w:eastAsia="Palatino Linotype" w:hAnsi="Palatino Linotype" w:cs="Palatino Linotype"/>
          <w:b/>
        </w:rPr>
      </w:pPr>
      <w:r w:rsidRPr="00C85AC4">
        <w:rPr>
          <w:rFonts w:ascii="Palatino Linotype" w:eastAsia="Palatino Linotype" w:hAnsi="Palatino Linotype" w:cs="Palatino Linotype"/>
          <w:b/>
        </w:rPr>
        <w:t>Razones o motivos de inconformidad:</w:t>
      </w:r>
    </w:p>
    <w:p w14:paraId="1FE6701A" w14:textId="77777777" w:rsidR="001B7B4B" w:rsidRPr="00C85AC4" w:rsidRDefault="001B7B4B" w:rsidP="00C85AC4">
      <w:pPr>
        <w:ind w:left="850" w:right="901"/>
        <w:jc w:val="both"/>
        <w:rPr>
          <w:rFonts w:ascii="Palatino Linotype" w:eastAsia="Palatino Linotype" w:hAnsi="Palatino Linotype" w:cs="Palatino Linotype"/>
          <w:i/>
        </w:rPr>
      </w:pPr>
    </w:p>
    <w:p w14:paraId="6F427481" w14:textId="60AEB867" w:rsidR="00C90BFB" w:rsidRPr="00C85AC4" w:rsidRDefault="00DB50F1" w:rsidP="00C85AC4">
      <w:pPr>
        <w:ind w:left="850" w:right="901"/>
        <w:jc w:val="both"/>
        <w:rPr>
          <w:rFonts w:ascii="Palatino Linotype" w:eastAsia="Palatino Linotype" w:hAnsi="Palatino Linotype" w:cs="Palatino Linotype"/>
          <w:i/>
        </w:rPr>
      </w:pPr>
      <w:r w:rsidRPr="00C85AC4">
        <w:rPr>
          <w:rFonts w:ascii="Palatino Linotype" w:eastAsia="Palatino Linotype" w:hAnsi="Palatino Linotype" w:cs="Palatino Linotype"/>
          <w:i/>
        </w:rPr>
        <w:t>“</w:t>
      </w:r>
      <w:r w:rsidR="003F57E0" w:rsidRPr="00C85AC4">
        <w:rPr>
          <w:rFonts w:ascii="Palatino Linotype" w:eastAsia="Palatino Linotype" w:hAnsi="Palatino Linotype" w:cs="Palatino Linotype"/>
          <w:i/>
        </w:rPr>
        <w:t>NO SE ME PROPORCIONO LA INFORMACION SOLICITADA</w:t>
      </w:r>
      <w:r w:rsidR="00244816" w:rsidRPr="00C85AC4">
        <w:rPr>
          <w:rFonts w:ascii="Palatino Linotype" w:eastAsia="Palatino Linotype" w:hAnsi="Palatino Linotype" w:cs="Palatino Linotype"/>
          <w:i/>
        </w:rPr>
        <w:t>.</w:t>
      </w:r>
      <w:r w:rsidRPr="00C85AC4">
        <w:rPr>
          <w:rFonts w:ascii="Palatino Linotype" w:eastAsia="Palatino Linotype" w:hAnsi="Palatino Linotype" w:cs="Palatino Linotype"/>
          <w:i/>
        </w:rPr>
        <w:t>” (Sic)</w:t>
      </w:r>
    </w:p>
    <w:p w14:paraId="637C5D57" w14:textId="77777777" w:rsidR="00C90BFB" w:rsidRPr="00C85AC4" w:rsidRDefault="00C90BFB" w:rsidP="00C85AC4">
      <w:pPr>
        <w:ind w:right="900"/>
        <w:jc w:val="both"/>
        <w:rPr>
          <w:rFonts w:ascii="Palatino Linotype" w:eastAsia="Palatino Linotype" w:hAnsi="Palatino Linotype" w:cs="Palatino Linotype"/>
        </w:rPr>
      </w:pPr>
    </w:p>
    <w:p w14:paraId="1EDDFC8D" w14:textId="77777777" w:rsidR="00C90BFB" w:rsidRPr="00C85AC4" w:rsidRDefault="00DB50F1" w:rsidP="00C85AC4">
      <w:pPr>
        <w:pStyle w:val="Prrafodelista"/>
        <w:tabs>
          <w:tab w:val="left" w:pos="709"/>
        </w:tabs>
        <w:spacing w:line="360" w:lineRule="auto"/>
        <w:ind w:left="0"/>
        <w:jc w:val="both"/>
        <w:rPr>
          <w:rFonts w:ascii="Palatino Linotype" w:hAnsi="Palatino Linotype" w:cs="Arial"/>
          <w:b/>
          <w:bCs/>
          <w:sz w:val="28"/>
          <w:szCs w:val="28"/>
        </w:rPr>
      </w:pPr>
      <w:r w:rsidRPr="00C85AC4">
        <w:rPr>
          <w:rFonts w:ascii="Palatino Linotype" w:hAnsi="Palatino Linotype" w:cs="Arial"/>
          <w:b/>
          <w:bCs/>
          <w:sz w:val="28"/>
          <w:szCs w:val="28"/>
        </w:rPr>
        <w:t>IV. Del turno del Recurso de Revisión</w:t>
      </w:r>
    </w:p>
    <w:p w14:paraId="452E5FCD" w14:textId="6BAB3581" w:rsidR="00C90BFB" w:rsidRPr="00C85AC4" w:rsidRDefault="00DB50F1" w:rsidP="00C85AC4">
      <w:pPr>
        <w:spacing w:line="360" w:lineRule="auto"/>
        <w:jc w:val="both"/>
        <w:rPr>
          <w:rFonts w:ascii="Palatino Linotype" w:eastAsia="Palatino Linotype" w:hAnsi="Palatino Linotype" w:cs="Palatino Linotype"/>
        </w:rPr>
      </w:pPr>
      <w:r w:rsidRPr="00C85AC4">
        <w:rPr>
          <w:rFonts w:ascii="Palatino Linotype" w:eastAsia="Palatino Linotype" w:hAnsi="Palatino Linotype" w:cs="Palatino Linotype"/>
        </w:rPr>
        <w:t>El</w:t>
      </w:r>
      <w:r w:rsidR="00015EC5" w:rsidRPr="00C85AC4">
        <w:rPr>
          <w:rFonts w:ascii="Palatino Linotype" w:eastAsia="Palatino Linotype" w:hAnsi="Palatino Linotype" w:cs="Palatino Linotype"/>
          <w:b/>
        </w:rPr>
        <w:t xml:space="preserve"> </w:t>
      </w:r>
      <w:r w:rsidR="003F57E0" w:rsidRPr="00C85AC4">
        <w:rPr>
          <w:rFonts w:ascii="Palatino Linotype" w:eastAsia="Palatino Linotype" w:hAnsi="Palatino Linotype" w:cs="Palatino Linotype"/>
          <w:b/>
        </w:rPr>
        <w:t>treinta y uno de octubre de dos mil veintitrés</w:t>
      </w:r>
      <w:r w:rsidRPr="00C85AC4">
        <w:rPr>
          <w:rFonts w:ascii="Palatino Linotype" w:eastAsia="Palatino Linotype" w:hAnsi="Palatino Linotype" w:cs="Palatino Linotype"/>
        </w:rPr>
        <w:t xml:space="preserve">, el recurso que se tratan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mediante </w:t>
      </w:r>
      <w:r w:rsidRPr="00C85AC4">
        <w:rPr>
          <w:rFonts w:ascii="Palatino Linotype" w:eastAsia="Palatino Linotype" w:hAnsi="Palatino Linotype" w:cs="Palatino Linotype"/>
          <w:b/>
        </w:rPr>
        <w:t>SAIMEX</w:t>
      </w:r>
      <w:r w:rsidRPr="00C85AC4">
        <w:rPr>
          <w:rFonts w:ascii="Palatino Linotype" w:eastAsia="Palatino Linotype" w:hAnsi="Palatino Linotype" w:cs="Palatino Linotype"/>
        </w:rPr>
        <w:t xml:space="preserve">, a la </w:t>
      </w:r>
      <w:r w:rsidRPr="00C85AC4">
        <w:rPr>
          <w:rFonts w:ascii="Palatino Linotype" w:eastAsia="Palatino Linotype" w:hAnsi="Palatino Linotype" w:cs="Palatino Linotype"/>
          <w:b/>
        </w:rPr>
        <w:lastRenderedPageBreak/>
        <w:t xml:space="preserve">Comisionada Sharon Cristina Morales Martínez, </w:t>
      </w:r>
      <w:r w:rsidRPr="00C85AC4">
        <w:rPr>
          <w:rFonts w:ascii="Palatino Linotype" w:eastAsia="Palatino Linotype" w:hAnsi="Palatino Linotype" w:cs="Palatino Linotype"/>
        </w:rPr>
        <w:t>a efecto de decretar su admisión o desechamiento.</w:t>
      </w:r>
    </w:p>
    <w:p w14:paraId="1F1E0641" w14:textId="77777777" w:rsidR="00C90BFB" w:rsidRPr="00C85AC4" w:rsidRDefault="00DB50F1" w:rsidP="00C85AC4">
      <w:pPr>
        <w:spacing w:line="360" w:lineRule="auto"/>
        <w:jc w:val="both"/>
        <w:rPr>
          <w:rFonts w:ascii="Palatino Linotype" w:eastAsia="Palatino Linotype" w:hAnsi="Palatino Linotype" w:cs="Palatino Linotype"/>
        </w:rPr>
      </w:pPr>
      <w:r w:rsidRPr="00C85AC4">
        <w:rPr>
          <w:rFonts w:ascii="Palatino Linotype" w:eastAsia="Palatino Linotype" w:hAnsi="Palatino Linotype" w:cs="Palatino Linotype"/>
        </w:rPr>
        <w:t xml:space="preserve"> </w:t>
      </w:r>
    </w:p>
    <w:p w14:paraId="5DE2A9BA" w14:textId="77777777" w:rsidR="00C90BFB" w:rsidRPr="00C85AC4" w:rsidRDefault="00DB50F1" w:rsidP="00C85AC4">
      <w:pPr>
        <w:tabs>
          <w:tab w:val="center" w:pos="4252"/>
          <w:tab w:val="right" w:pos="8504"/>
        </w:tabs>
        <w:spacing w:line="360" w:lineRule="auto"/>
        <w:jc w:val="both"/>
        <w:rPr>
          <w:rFonts w:ascii="Palatino Linotype" w:eastAsia="Palatino Linotype" w:hAnsi="Palatino Linotype" w:cs="Palatino Linotype"/>
          <w:b/>
        </w:rPr>
      </w:pPr>
      <w:r w:rsidRPr="00C85AC4">
        <w:rPr>
          <w:rFonts w:ascii="Palatino Linotype" w:eastAsia="Palatino Linotype" w:hAnsi="Palatino Linotype" w:cs="Palatino Linotype"/>
          <w:b/>
        </w:rPr>
        <w:t>a) Admisión del Recurso de Revisión</w:t>
      </w:r>
    </w:p>
    <w:p w14:paraId="5B9634A9" w14:textId="1F0A0050" w:rsidR="00C90BFB" w:rsidRPr="00C85AC4" w:rsidRDefault="00DB50F1" w:rsidP="00C85AC4">
      <w:pPr>
        <w:tabs>
          <w:tab w:val="center" w:pos="4252"/>
          <w:tab w:val="right" w:pos="8504"/>
        </w:tabs>
        <w:spacing w:line="360" w:lineRule="auto"/>
        <w:jc w:val="both"/>
        <w:rPr>
          <w:rFonts w:ascii="Palatino Linotype" w:eastAsia="Palatino Linotype" w:hAnsi="Palatino Linotype" w:cs="Palatino Linotype"/>
        </w:rPr>
      </w:pPr>
      <w:r w:rsidRPr="00C85AC4">
        <w:rPr>
          <w:rFonts w:ascii="Palatino Linotype" w:eastAsia="Palatino Linotype" w:hAnsi="Palatino Linotype" w:cs="Palatino Linotype"/>
        </w:rPr>
        <w:t>De las constancias del expediente electrónico del</w:t>
      </w:r>
      <w:r w:rsidRPr="00C85AC4">
        <w:rPr>
          <w:rFonts w:ascii="Palatino Linotype" w:eastAsia="Palatino Linotype" w:hAnsi="Palatino Linotype" w:cs="Palatino Linotype"/>
          <w:b/>
        </w:rPr>
        <w:t xml:space="preserve"> SAIMEX</w:t>
      </w:r>
      <w:r w:rsidRPr="00C85AC4">
        <w:rPr>
          <w:rFonts w:ascii="Palatino Linotype" w:eastAsia="Palatino Linotype" w:hAnsi="Palatino Linotype" w:cs="Palatino Linotype"/>
        </w:rPr>
        <w:t xml:space="preserve">, se advierte que el </w:t>
      </w:r>
      <w:r w:rsidR="00A1292B" w:rsidRPr="00C85AC4">
        <w:rPr>
          <w:rFonts w:ascii="Palatino Linotype" w:eastAsia="Palatino Linotype" w:hAnsi="Palatino Linotype" w:cs="Palatino Linotype"/>
          <w:b/>
        </w:rPr>
        <w:t>tres de noviembre de dos mil veintitrés</w:t>
      </w:r>
      <w:r w:rsidRPr="00C85AC4">
        <w:rPr>
          <w:rFonts w:ascii="Palatino Linotype" w:eastAsia="Palatino Linotype" w:hAnsi="Palatino Linotype" w:cs="Palatino Linotype"/>
        </w:rPr>
        <w:t xml:space="preserve">, se acordó la admisión a trámite del Recurso de Revisión que nos ocupan; así como la integración del expediente respectivo, mismo que se puso a disposición de las partes, para que en un plazo máximo de siete días hábiles, manifestaran lo que a su derecho conviniera, a efecto de presentar pruebas y alegatos; así como para que </w:t>
      </w:r>
      <w:r w:rsidRPr="00C85AC4">
        <w:rPr>
          <w:rFonts w:ascii="Palatino Linotype" w:eastAsia="Palatino Linotype" w:hAnsi="Palatino Linotype" w:cs="Palatino Linotype"/>
          <w:b/>
        </w:rPr>
        <w:t xml:space="preserve">EL SUJETO OBLIGADO </w:t>
      </w:r>
      <w:r w:rsidRPr="00C85AC4">
        <w:rPr>
          <w:rFonts w:ascii="Palatino Linotype" w:eastAsia="Palatino Linotype" w:hAnsi="Palatino Linotype" w:cs="Palatino Linotype"/>
        </w:rPr>
        <w:t>rindiera su</w:t>
      </w:r>
      <w:r w:rsidRPr="00C85AC4">
        <w:rPr>
          <w:rFonts w:ascii="Palatino Linotype" w:eastAsia="Palatino Linotype" w:hAnsi="Palatino Linotype" w:cs="Palatino Linotype"/>
          <w:b/>
        </w:rPr>
        <w:t xml:space="preserve"> </w:t>
      </w:r>
      <w:r w:rsidRPr="00C85AC4">
        <w:rPr>
          <w:rFonts w:ascii="Palatino Linotype" w:eastAsia="Palatino Linotype" w:hAnsi="Palatino Linotype" w:cs="Palatino Linotype"/>
        </w:rPr>
        <w:t>Informe Justificado, conforme a lo dispuesto por el artículo 185 de la Ley de Transparencia y Acceso a la Información Pública del Estado de México y Municipios.</w:t>
      </w:r>
    </w:p>
    <w:p w14:paraId="2C6F2D68" w14:textId="77777777" w:rsidR="00C90BFB" w:rsidRPr="00C85AC4" w:rsidRDefault="00C90BFB" w:rsidP="00C85AC4">
      <w:pPr>
        <w:spacing w:line="360" w:lineRule="auto"/>
        <w:jc w:val="both"/>
        <w:rPr>
          <w:rFonts w:ascii="Palatino Linotype" w:eastAsia="Palatino Linotype" w:hAnsi="Palatino Linotype" w:cs="Palatino Linotype"/>
          <w:b/>
        </w:rPr>
      </w:pPr>
    </w:p>
    <w:p w14:paraId="402DCBD8" w14:textId="77777777" w:rsidR="00C90BFB" w:rsidRPr="00C85AC4" w:rsidRDefault="00DB50F1" w:rsidP="00C85AC4">
      <w:pPr>
        <w:spacing w:line="360" w:lineRule="auto"/>
        <w:jc w:val="both"/>
        <w:rPr>
          <w:rFonts w:ascii="Palatino Linotype" w:eastAsia="Palatino Linotype" w:hAnsi="Palatino Linotype" w:cs="Palatino Linotype"/>
          <w:b/>
        </w:rPr>
      </w:pPr>
      <w:r w:rsidRPr="00C85AC4">
        <w:rPr>
          <w:rFonts w:ascii="Palatino Linotype" w:eastAsia="Palatino Linotype" w:hAnsi="Palatino Linotype" w:cs="Palatino Linotype"/>
          <w:b/>
        </w:rPr>
        <w:t>b) Informe Justificado</w:t>
      </w:r>
    </w:p>
    <w:p w14:paraId="0A8AAA32" w14:textId="632BC454" w:rsidR="00A1292B" w:rsidRPr="00C85AC4" w:rsidRDefault="00A1292B" w:rsidP="00C85AC4">
      <w:pPr>
        <w:spacing w:line="360" w:lineRule="auto"/>
        <w:jc w:val="both"/>
        <w:rPr>
          <w:rFonts w:ascii="Palatino Linotype" w:hAnsi="Palatino Linotype" w:cs="Arial"/>
        </w:rPr>
      </w:pPr>
      <w:r w:rsidRPr="00C85AC4">
        <w:rPr>
          <w:rFonts w:ascii="Palatino Linotype" w:hAnsi="Palatino Linotype" w:cs="Arial"/>
        </w:rPr>
        <w:t>En cumplimiento a lo anterior, de las constancias del expediente electrónico del</w:t>
      </w:r>
      <w:r w:rsidRPr="00C85AC4">
        <w:rPr>
          <w:rFonts w:ascii="Palatino Linotype" w:hAnsi="Palatino Linotype" w:cs="Arial"/>
          <w:b/>
        </w:rPr>
        <w:t xml:space="preserve"> SAIMEX</w:t>
      </w:r>
      <w:r w:rsidRPr="00C85AC4">
        <w:rPr>
          <w:rFonts w:ascii="Palatino Linotype" w:hAnsi="Palatino Linotype" w:cs="Arial"/>
        </w:rPr>
        <w:t xml:space="preserve">, se advierte que el </w:t>
      </w:r>
      <w:r w:rsidRPr="00C85AC4">
        <w:rPr>
          <w:rFonts w:ascii="Palatino Linotype" w:hAnsi="Palatino Linotype" w:cs="Arial"/>
          <w:b/>
        </w:rPr>
        <w:t>seis de noviembre de dos mil veintitrés</w:t>
      </w:r>
      <w:r w:rsidRPr="00C85AC4">
        <w:rPr>
          <w:rFonts w:ascii="Palatino Linotype" w:hAnsi="Palatino Linotype" w:cs="Arial"/>
        </w:rPr>
        <w:t xml:space="preserve">, </w:t>
      </w:r>
      <w:r w:rsidRPr="00C85AC4">
        <w:rPr>
          <w:rFonts w:ascii="Palatino Linotype" w:hAnsi="Palatino Linotype" w:cs="Arial"/>
          <w:b/>
        </w:rPr>
        <w:t>EL SUJETO OBLIGADO</w:t>
      </w:r>
      <w:r w:rsidRPr="00C85AC4">
        <w:rPr>
          <w:rFonts w:ascii="Palatino Linotype" w:hAnsi="Palatino Linotype" w:cs="Arial"/>
        </w:rPr>
        <w:t xml:space="preserve"> envió el Informe Justificado, como se desprende a continuación: </w:t>
      </w:r>
    </w:p>
    <w:p w14:paraId="6C3416FB" w14:textId="23D3AAE5" w:rsidR="00A1292B" w:rsidRPr="00C85AC4" w:rsidRDefault="0019408D" w:rsidP="00C85AC4">
      <w:pPr>
        <w:spacing w:line="360" w:lineRule="auto"/>
        <w:jc w:val="both"/>
        <w:rPr>
          <w:rFonts w:ascii="Palatino Linotype" w:hAnsi="Palatino Linotype" w:cs="Arial"/>
          <w:noProof/>
        </w:rPr>
      </w:pPr>
      <w:r w:rsidRPr="00C85AC4">
        <w:rPr>
          <w:rFonts w:ascii="Palatino Linotype" w:hAnsi="Palatino Linotype" w:cs="Arial"/>
          <w:noProof/>
        </w:rPr>
        <w:drawing>
          <wp:inline distT="0" distB="0" distL="0" distR="0" wp14:anchorId="0D780AAB" wp14:editId="6CA4CAE6">
            <wp:extent cx="5781675" cy="15716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7880" b="13245"/>
                    <a:stretch/>
                  </pic:blipFill>
                  <pic:spPr bwMode="auto">
                    <a:xfrm>
                      <a:off x="0" y="0"/>
                      <a:ext cx="5781675" cy="1571625"/>
                    </a:xfrm>
                    <a:prstGeom prst="rect">
                      <a:avLst/>
                    </a:prstGeom>
                    <a:noFill/>
                    <a:ln>
                      <a:noFill/>
                    </a:ln>
                    <a:extLst>
                      <a:ext uri="{53640926-AAD7-44D8-BBD7-CCE9431645EC}">
                        <a14:shadowObscured xmlns:a14="http://schemas.microsoft.com/office/drawing/2010/main"/>
                      </a:ext>
                    </a:extLst>
                  </pic:spPr>
                </pic:pic>
              </a:graphicData>
            </a:graphic>
          </wp:inline>
        </w:drawing>
      </w:r>
    </w:p>
    <w:p w14:paraId="2A2A4504" w14:textId="77777777" w:rsidR="00602EEB" w:rsidRPr="00C85AC4" w:rsidRDefault="00602EEB" w:rsidP="00C85AC4">
      <w:pPr>
        <w:spacing w:line="360" w:lineRule="auto"/>
        <w:jc w:val="both"/>
        <w:rPr>
          <w:rFonts w:ascii="Palatino Linotype" w:hAnsi="Palatino Linotype" w:cs="Arial"/>
        </w:rPr>
      </w:pPr>
    </w:p>
    <w:p w14:paraId="61140DC7" w14:textId="31D30C50" w:rsidR="00A1292B" w:rsidRPr="00C85AC4" w:rsidRDefault="00602EEB" w:rsidP="00C85AC4">
      <w:pPr>
        <w:spacing w:line="360" w:lineRule="auto"/>
        <w:jc w:val="both"/>
        <w:rPr>
          <w:rFonts w:ascii="Palatino Linotype" w:hAnsi="Palatino Linotype" w:cs="Arial"/>
        </w:rPr>
      </w:pPr>
      <w:r w:rsidRPr="00C85AC4">
        <w:rPr>
          <w:rFonts w:ascii="Palatino Linotype" w:hAnsi="Palatino Linotype" w:cs="Arial"/>
        </w:rPr>
        <w:lastRenderedPageBreak/>
        <w:t xml:space="preserve">Advirtiendo de dicho informe, que </w:t>
      </w:r>
      <w:r w:rsidRPr="00C85AC4">
        <w:rPr>
          <w:rFonts w:ascii="Palatino Linotype" w:hAnsi="Palatino Linotype" w:cs="Arial"/>
          <w:b/>
        </w:rPr>
        <w:t>EL SUJETO OBLIGADO</w:t>
      </w:r>
      <w:r w:rsidRPr="00C85AC4">
        <w:rPr>
          <w:rFonts w:ascii="Palatino Linotype" w:hAnsi="Palatino Linotype" w:cs="Arial"/>
        </w:rPr>
        <w:t xml:space="preserve"> adjuntó el archivo electrónico denominado </w:t>
      </w:r>
      <w:r w:rsidRPr="00C85AC4">
        <w:rPr>
          <w:rFonts w:ascii="Palatino Linotype" w:hAnsi="Palatino Linotype"/>
          <w:i/>
        </w:rPr>
        <w:t>curriculum personal del dif.pdf</w:t>
      </w:r>
      <w:r w:rsidRPr="00C85AC4">
        <w:rPr>
          <w:rFonts w:ascii="Palatino Linotype" w:hAnsi="Palatino Linotype" w:cs="Arial"/>
          <w:b/>
          <w:i/>
        </w:rPr>
        <w:t>,</w:t>
      </w:r>
      <w:r w:rsidRPr="00C85AC4">
        <w:rPr>
          <w:rFonts w:ascii="Palatino Linotype" w:hAnsi="Palatino Linotype" w:cs="Arial"/>
          <w:b/>
        </w:rPr>
        <w:t xml:space="preserve"> </w:t>
      </w:r>
      <w:r w:rsidRPr="00C85AC4">
        <w:rPr>
          <w:rFonts w:ascii="Palatino Linotype" w:hAnsi="Palatino Linotype" w:cs="Arial"/>
        </w:rPr>
        <w:t xml:space="preserve">el cual contiene información curricular de diversos servidores públicos, en los que se dejó visible diversos datos susceptible de ser clasificados como información confidencial, tales como, fecha de nacimiento, edad, estado civil, dirección, entre otros; motivo por el cual este Órgano Garante en aras de garantizar el derecho a la protección de datos personales, determinó no poner a la </w:t>
      </w:r>
      <w:r w:rsidR="0019408D" w:rsidRPr="00C85AC4">
        <w:rPr>
          <w:rFonts w:ascii="Palatino Linotype" w:hAnsi="Palatino Linotype" w:cs="Arial"/>
        </w:rPr>
        <w:t xml:space="preserve">vista </w:t>
      </w:r>
      <w:r w:rsidR="00E12229" w:rsidRPr="00C85AC4">
        <w:rPr>
          <w:rFonts w:ascii="Palatino Linotype" w:hAnsi="Palatino Linotype" w:cs="Arial"/>
        </w:rPr>
        <w:t xml:space="preserve">del </w:t>
      </w:r>
      <w:r w:rsidR="00E12229" w:rsidRPr="00C85AC4">
        <w:rPr>
          <w:rFonts w:ascii="Palatino Linotype" w:hAnsi="Palatino Linotype" w:cs="Arial"/>
          <w:b/>
        </w:rPr>
        <w:t>RECURRENTE</w:t>
      </w:r>
      <w:r w:rsidR="00A87EF9" w:rsidRPr="00C85AC4">
        <w:rPr>
          <w:rFonts w:ascii="Palatino Linotype" w:hAnsi="Palatino Linotype" w:cs="Arial"/>
        </w:rPr>
        <w:t>.</w:t>
      </w:r>
    </w:p>
    <w:p w14:paraId="1D8D671E" w14:textId="77777777" w:rsidR="00602EEB" w:rsidRPr="00C85AC4" w:rsidRDefault="00602EEB" w:rsidP="00C85AC4">
      <w:pPr>
        <w:spacing w:line="360" w:lineRule="auto"/>
        <w:jc w:val="both"/>
        <w:rPr>
          <w:rFonts w:ascii="Palatino Linotype" w:hAnsi="Palatino Linotype" w:cs="Arial"/>
        </w:rPr>
      </w:pPr>
    </w:p>
    <w:p w14:paraId="74BF6507" w14:textId="77777777" w:rsidR="00602EEB" w:rsidRPr="00C85AC4" w:rsidRDefault="00602EEB" w:rsidP="00C85AC4">
      <w:pPr>
        <w:tabs>
          <w:tab w:val="center" w:pos="4252"/>
          <w:tab w:val="right" w:pos="8504"/>
        </w:tabs>
        <w:spacing w:line="360" w:lineRule="auto"/>
        <w:jc w:val="both"/>
        <w:rPr>
          <w:rFonts w:ascii="Palatino Linotype" w:eastAsia="Arial Unicode MS" w:hAnsi="Palatino Linotype" w:cs="Arial"/>
        </w:rPr>
      </w:pPr>
      <w:r w:rsidRPr="00C85AC4">
        <w:rPr>
          <w:rFonts w:ascii="Palatino Linotype" w:eastAsia="MS Mincho" w:hAnsi="Palatino Linotype"/>
        </w:rPr>
        <w:t>Por su parte, el particular no realizó manifestación alguna,</w:t>
      </w:r>
      <w:r w:rsidRPr="00C85AC4">
        <w:rPr>
          <w:rFonts w:ascii="Palatino Linotype" w:eastAsia="Arial Unicode MS" w:hAnsi="Palatino Linotype" w:cs="Arial"/>
        </w:rPr>
        <w:t xml:space="preserve"> ni presentó pruebas o alegatos.</w:t>
      </w:r>
    </w:p>
    <w:p w14:paraId="6FB57853" w14:textId="77777777" w:rsidR="00A87EF9" w:rsidRPr="00C85AC4" w:rsidRDefault="00A87EF9" w:rsidP="00C85AC4">
      <w:pPr>
        <w:spacing w:line="360" w:lineRule="auto"/>
        <w:jc w:val="both"/>
        <w:rPr>
          <w:rFonts w:ascii="Palatino Linotype" w:hAnsi="Palatino Linotype" w:cs="Arial"/>
        </w:rPr>
      </w:pPr>
    </w:p>
    <w:p w14:paraId="5588052B" w14:textId="01ACDD45" w:rsidR="00C90BFB" w:rsidRPr="00C85AC4" w:rsidRDefault="00C85AC4" w:rsidP="00C85AC4">
      <w:pPr>
        <w:pBdr>
          <w:top w:val="nil"/>
          <w:left w:val="nil"/>
          <w:bottom w:val="nil"/>
          <w:right w:val="nil"/>
          <w:between w:val="nil"/>
        </w:pBd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c</w:t>
      </w:r>
      <w:r w:rsidR="00DB50F1" w:rsidRPr="00C85AC4">
        <w:rPr>
          <w:rFonts w:ascii="Palatino Linotype" w:eastAsia="Palatino Linotype" w:hAnsi="Palatino Linotype" w:cs="Palatino Linotype"/>
          <w:b/>
        </w:rPr>
        <w:t>) Cierre de Instrucción</w:t>
      </w:r>
    </w:p>
    <w:p w14:paraId="5E3B2D18" w14:textId="30D7A079" w:rsidR="00C90BFB" w:rsidRPr="00C85AC4" w:rsidRDefault="00DB50F1" w:rsidP="00C85AC4">
      <w:pPr>
        <w:tabs>
          <w:tab w:val="left" w:pos="709"/>
        </w:tabs>
        <w:spacing w:line="360" w:lineRule="auto"/>
        <w:jc w:val="both"/>
        <w:rPr>
          <w:rFonts w:ascii="Palatino Linotype" w:eastAsia="Palatino Linotype" w:hAnsi="Palatino Linotype" w:cs="Palatino Linotype"/>
        </w:rPr>
      </w:pPr>
      <w:bookmarkStart w:id="3" w:name="_2et92p0" w:colFirst="0" w:colLast="0"/>
      <w:bookmarkEnd w:id="3"/>
      <w:r w:rsidRPr="00C85AC4">
        <w:rPr>
          <w:rFonts w:ascii="Palatino Linotype" w:eastAsia="Palatino Linotype" w:hAnsi="Palatino Linotype" w:cs="Palatino Linotype"/>
        </w:rPr>
        <w:t xml:space="preserve">Una vez analizado el estado procesal que guarda el expediente, </w:t>
      </w:r>
      <w:r w:rsidR="00A87EF9" w:rsidRPr="00C85AC4">
        <w:rPr>
          <w:rFonts w:ascii="Palatino Linotype" w:eastAsia="Palatino Linotype" w:hAnsi="Palatino Linotype" w:cs="Palatino Linotype"/>
        </w:rPr>
        <w:t>el doce de diciembre</w:t>
      </w:r>
      <w:r w:rsidR="005B70E8" w:rsidRPr="00C85AC4">
        <w:rPr>
          <w:rFonts w:ascii="Palatino Linotype" w:eastAsia="Palatino Linotype" w:hAnsi="Palatino Linotype" w:cs="Palatino Linotype"/>
        </w:rPr>
        <w:t xml:space="preserve"> de dos mil veintitrés</w:t>
      </w:r>
      <w:r w:rsidRPr="00C85AC4">
        <w:rPr>
          <w:rFonts w:ascii="Palatino Linotype" w:eastAsia="Palatino Linotype" w:hAnsi="Palatino Linotype" w:cs="Palatino Linotype"/>
        </w:rPr>
        <w:t xml:space="preserve">, la </w:t>
      </w:r>
      <w:r w:rsidRPr="00C85AC4">
        <w:rPr>
          <w:rFonts w:ascii="Palatino Linotype" w:eastAsia="Palatino Linotype" w:hAnsi="Palatino Linotype" w:cs="Palatino Linotype"/>
          <w:b/>
        </w:rPr>
        <w:t xml:space="preserve">Comisionada Sharon Cristina Morales Martínez </w:t>
      </w:r>
      <w:r w:rsidRPr="00C85AC4">
        <w:rPr>
          <w:rFonts w:ascii="Palatino Linotype" w:eastAsia="Palatino Linotype" w:hAnsi="Palatino Linotype" w:cs="Palatino Linotype"/>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C85AC4">
        <w:rPr>
          <w:rFonts w:ascii="Palatino Linotype" w:eastAsia="Palatino Linotype" w:hAnsi="Palatino Linotype" w:cs="Palatino Linotype"/>
        </w:rPr>
        <w:t>; y,</w:t>
      </w:r>
    </w:p>
    <w:p w14:paraId="1F3DCFD5" w14:textId="77777777" w:rsidR="00C90BFB" w:rsidRPr="00C85AC4" w:rsidRDefault="00C90BFB" w:rsidP="00C85AC4">
      <w:pPr>
        <w:jc w:val="center"/>
        <w:rPr>
          <w:rFonts w:ascii="Palatino Linotype" w:eastAsia="Palatino Linotype" w:hAnsi="Palatino Linotype" w:cs="Palatino Linotype"/>
          <w:b/>
        </w:rPr>
      </w:pPr>
    </w:p>
    <w:p w14:paraId="60C54364" w14:textId="77777777" w:rsidR="00A87EF9" w:rsidRPr="00C85AC4" w:rsidRDefault="00A87EF9" w:rsidP="00C85AC4">
      <w:pPr>
        <w:jc w:val="center"/>
        <w:rPr>
          <w:rFonts w:ascii="Palatino Linotype" w:hAnsi="Palatino Linotype"/>
          <w:b/>
          <w:bCs/>
          <w:spacing w:val="60"/>
          <w:sz w:val="28"/>
        </w:rPr>
      </w:pPr>
      <w:r w:rsidRPr="00C85AC4">
        <w:rPr>
          <w:rFonts w:ascii="Palatino Linotype" w:hAnsi="Palatino Linotype"/>
          <w:b/>
          <w:bCs/>
          <w:spacing w:val="60"/>
          <w:sz w:val="28"/>
        </w:rPr>
        <w:t>CONSIDERANDO</w:t>
      </w:r>
    </w:p>
    <w:p w14:paraId="0AB7485F" w14:textId="77777777" w:rsidR="00A87EF9" w:rsidRPr="00C85AC4" w:rsidRDefault="00A87EF9" w:rsidP="00C85AC4">
      <w:pPr>
        <w:jc w:val="center"/>
        <w:rPr>
          <w:rFonts w:ascii="Palatino Linotype" w:hAnsi="Palatino Linotype"/>
          <w:b/>
          <w:bCs/>
          <w:spacing w:val="60"/>
          <w:sz w:val="28"/>
        </w:rPr>
      </w:pPr>
    </w:p>
    <w:p w14:paraId="34600D59" w14:textId="77777777" w:rsidR="00A87EF9" w:rsidRPr="00C85AC4" w:rsidRDefault="00A87EF9" w:rsidP="00C85AC4">
      <w:pPr>
        <w:spacing w:line="360" w:lineRule="auto"/>
        <w:ind w:right="50"/>
        <w:jc w:val="both"/>
        <w:rPr>
          <w:rFonts w:ascii="Palatino Linotype" w:hAnsi="Palatino Linotype"/>
          <w:b/>
        </w:rPr>
      </w:pPr>
      <w:r w:rsidRPr="00C85AC4">
        <w:rPr>
          <w:rFonts w:ascii="Palatino Linotype" w:hAnsi="Palatino Linotype"/>
          <w:b/>
          <w:sz w:val="28"/>
          <w:szCs w:val="28"/>
        </w:rPr>
        <w:t>PRIMERO</w:t>
      </w:r>
      <w:r w:rsidRPr="00C85AC4">
        <w:rPr>
          <w:rFonts w:ascii="Palatino Linotype" w:hAnsi="Palatino Linotype"/>
          <w:b/>
        </w:rPr>
        <w:t>.</w:t>
      </w:r>
      <w:r w:rsidRPr="00C85AC4">
        <w:rPr>
          <w:rFonts w:ascii="Palatino Linotype" w:hAnsi="Palatino Linotype"/>
        </w:rPr>
        <w:t xml:space="preserve"> </w:t>
      </w:r>
      <w:r w:rsidRPr="00C85AC4">
        <w:rPr>
          <w:rFonts w:ascii="Palatino Linotype" w:hAnsi="Palatino Linotype"/>
          <w:b/>
        </w:rPr>
        <w:t>Competencia</w:t>
      </w:r>
      <w:r w:rsidRPr="00C85AC4">
        <w:rPr>
          <w:rFonts w:ascii="Palatino Linotype" w:hAnsi="Palatino Linotype"/>
        </w:rPr>
        <w:t>.</w:t>
      </w:r>
      <w:r w:rsidRPr="00C85AC4">
        <w:rPr>
          <w:rFonts w:ascii="Palatino Linotype" w:hAnsi="Palatino Linotype"/>
          <w:b/>
        </w:rPr>
        <w:t xml:space="preserve"> </w:t>
      </w:r>
    </w:p>
    <w:p w14:paraId="63ECE8F2" w14:textId="77777777" w:rsidR="00A87EF9" w:rsidRPr="00C85AC4" w:rsidRDefault="00A87EF9" w:rsidP="00C85AC4">
      <w:pPr>
        <w:spacing w:line="360" w:lineRule="auto"/>
        <w:ind w:right="50"/>
        <w:jc w:val="both"/>
        <w:rPr>
          <w:rFonts w:ascii="Palatino Linotype" w:hAnsi="Palatino Linotype" w:cs="Arial"/>
        </w:rPr>
      </w:pPr>
      <w:r w:rsidRPr="00C85AC4">
        <w:rPr>
          <w:rFonts w:ascii="Palatino Linotype" w:hAnsi="Palatino Linotype"/>
        </w:rPr>
        <w:t xml:space="preserve">Este Instituto de Transparencia, Acceso a la Información Pública y Protección de Datos Personales del Estado de México y Municipios, es competente para conocer y resolver </w:t>
      </w:r>
      <w:r w:rsidRPr="00C85AC4">
        <w:rPr>
          <w:rFonts w:ascii="Palatino Linotype" w:hAnsi="Palatino Linotype"/>
        </w:rPr>
        <w:lastRenderedPageBreak/>
        <w:t>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85AC4">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12B16F0C" w14:textId="77777777" w:rsidR="00A87EF9" w:rsidRPr="00C85AC4" w:rsidRDefault="00A87EF9" w:rsidP="00C85AC4">
      <w:pPr>
        <w:spacing w:line="360" w:lineRule="auto"/>
        <w:ind w:right="50"/>
        <w:jc w:val="both"/>
        <w:rPr>
          <w:rFonts w:ascii="Palatino Linotype" w:hAnsi="Palatino Linotype" w:cs="Arial"/>
        </w:rPr>
      </w:pPr>
    </w:p>
    <w:p w14:paraId="3BFDDEC0" w14:textId="77777777" w:rsidR="00A87EF9" w:rsidRPr="00C85AC4" w:rsidRDefault="00A87EF9" w:rsidP="00C85AC4">
      <w:pPr>
        <w:pStyle w:val="Prrafodelista"/>
        <w:widowControl w:val="0"/>
        <w:autoSpaceDE w:val="0"/>
        <w:autoSpaceDN w:val="0"/>
        <w:adjustRightInd w:val="0"/>
        <w:spacing w:line="360" w:lineRule="auto"/>
        <w:ind w:left="0"/>
        <w:jc w:val="both"/>
        <w:rPr>
          <w:rFonts w:ascii="Palatino Linotype" w:hAnsi="Palatino Linotype" w:cs="Arial"/>
        </w:rPr>
      </w:pPr>
      <w:r w:rsidRPr="00C85AC4">
        <w:rPr>
          <w:rFonts w:ascii="Palatino Linotype" w:hAnsi="Palatino Linotype"/>
          <w:b/>
          <w:sz w:val="28"/>
        </w:rPr>
        <w:t>SEGUNDO.</w:t>
      </w:r>
      <w:r w:rsidRPr="00C85AC4">
        <w:rPr>
          <w:rFonts w:ascii="Palatino Linotype" w:hAnsi="Palatino Linotype" w:cs="Arial"/>
          <w:b/>
        </w:rPr>
        <w:t xml:space="preserve"> Interés.</w:t>
      </w:r>
      <w:r w:rsidRPr="00C85AC4">
        <w:rPr>
          <w:rFonts w:ascii="Palatino Linotype" w:hAnsi="Palatino Linotype" w:cs="Arial"/>
        </w:rPr>
        <w:t xml:space="preserve"> </w:t>
      </w:r>
    </w:p>
    <w:p w14:paraId="155738DB" w14:textId="77777777" w:rsidR="00A87EF9" w:rsidRPr="00C85AC4" w:rsidRDefault="00A87EF9" w:rsidP="00C85AC4">
      <w:pPr>
        <w:spacing w:line="360" w:lineRule="auto"/>
        <w:jc w:val="both"/>
        <w:rPr>
          <w:rFonts w:ascii="Palatino Linotype" w:hAnsi="Palatino Linotype" w:cs="Arial"/>
          <w:b/>
          <w:bCs/>
        </w:rPr>
      </w:pPr>
      <w:r w:rsidRPr="00C85AC4">
        <w:rPr>
          <w:rFonts w:ascii="Palatino Linotype" w:hAnsi="Palatino Linotype" w:cs="Arial"/>
          <w:bCs/>
        </w:rPr>
        <w:t xml:space="preserve">El Recurso de Revisión fue interpuesto por parte legítima, en atención a que se presentó por </w:t>
      </w:r>
      <w:r w:rsidRPr="00C85AC4">
        <w:rPr>
          <w:rFonts w:ascii="Palatino Linotype" w:hAnsi="Palatino Linotype" w:cs="Arial"/>
          <w:b/>
        </w:rPr>
        <w:t>EL</w:t>
      </w:r>
      <w:r w:rsidRPr="00C85AC4">
        <w:rPr>
          <w:rFonts w:ascii="Palatino Linotype" w:hAnsi="Palatino Linotype" w:cs="Arial"/>
          <w:b/>
          <w:bCs/>
        </w:rPr>
        <w:t xml:space="preserve"> RECURRENTE,</w:t>
      </w:r>
      <w:r w:rsidRPr="00C85AC4">
        <w:rPr>
          <w:rFonts w:ascii="Palatino Linotype" w:hAnsi="Palatino Linotype" w:cs="Arial"/>
          <w:bCs/>
        </w:rPr>
        <w:t xml:space="preserve"> quien es la misma persona que formuló la solicitud de Acceso a la Información pública al </w:t>
      </w:r>
      <w:r w:rsidRPr="00C85AC4">
        <w:rPr>
          <w:rFonts w:ascii="Palatino Linotype" w:hAnsi="Palatino Linotype" w:cs="Arial"/>
          <w:b/>
          <w:bCs/>
        </w:rPr>
        <w:t xml:space="preserve">SUJETO OBLIGADO, </w:t>
      </w:r>
      <w:r w:rsidRPr="00C85AC4">
        <w:rPr>
          <w:rFonts w:ascii="Palatino Linotype" w:hAnsi="Palatino Linotype" w:cs="Arial"/>
          <w:bCs/>
        </w:rPr>
        <w:t xml:space="preserve">pues para ello, es </w:t>
      </w:r>
      <w:r w:rsidRPr="00C85AC4">
        <w:rPr>
          <w:rFonts w:ascii="Palatino Linotype" w:hAnsi="Palatino Linotype" w:cs="Arial"/>
        </w:rPr>
        <w:t xml:space="preserve">necesario que el particular ingrese al </w:t>
      </w:r>
      <w:r w:rsidRPr="00C85AC4">
        <w:rPr>
          <w:rFonts w:ascii="Palatino Linotype" w:hAnsi="Palatino Linotype" w:cs="Arial"/>
          <w:b/>
        </w:rPr>
        <w:t xml:space="preserve">SAIMEX </w:t>
      </w:r>
      <w:r w:rsidRPr="00C85AC4">
        <w:rPr>
          <w:rFonts w:ascii="Palatino Linotype" w:hAnsi="Palatino Linotype" w:cs="Arial"/>
        </w:rPr>
        <w:t>mediante la utilización de su clave de usuario y contraseña.</w:t>
      </w:r>
    </w:p>
    <w:p w14:paraId="4E2CD983" w14:textId="77777777" w:rsidR="00A87EF9" w:rsidRPr="00C85AC4" w:rsidRDefault="00A87EF9" w:rsidP="00C85AC4">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29A15A05" w14:textId="77777777" w:rsidR="00A87EF9" w:rsidRPr="00C85AC4" w:rsidRDefault="00A87EF9" w:rsidP="00C85AC4">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C85AC4">
        <w:rPr>
          <w:rFonts w:ascii="Palatino Linotype" w:hAnsi="Palatino Linotype"/>
          <w:b/>
          <w:sz w:val="28"/>
        </w:rPr>
        <w:t>TERCERO</w:t>
      </w:r>
      <w:r w:rsidRPr="00C85AC4">
        <w:rPr>
          <w:rFonts w:ascii="Palatino Linotype" w:hAnsi="Palatino Linotype" w:cs="Arial"/>
          <w:b/>
        </w:rPr>
        <w:t xml:space="preserve">. Oportunidad. </w:t>
      </w:r>
    </w:p>
    <w:p w14:paraId="2E074D15" w14:textId="77777777" w:rsidR="00A87EF9" w:rsidRPr="00C85AC4" w:rsidRDefault="00A87EF9" w:rsidP="00C85AC4">
      <w:pPr>
        <w:autoSpaceDE w:val="0"/>
        <w:autoSpaceDN w:val="0"/>
        <w:adjustRightInd w:val="0"/>
        <w:spacing w:line="360" w:lineRule="auto"/>
        <w:ind w:right="49"/>
        <w:jc w:val="both"/>
        <w:rPr>
          <w:rFonts w:ascii="Palatino Linotype" w:hAnsi="Palatino Linotype" w:cs="Arial"/>
          <w:lang w:val="es-ES"/>
        </w:rPr>
      </w:pPr>
      <w:r w:rsidRPr="00C85AC4">
        <w:rPr>
          <w:rFonts w:ascii="Palatino Linotype" w:hAnsi="Palatino Linotype" w:cs="Arial"/>
          <w:lang w:val="es-ES"/>
        </w:rPr>
        <w:t>Es de precisar que la Ley de Transparencia local, describe el mecanismo de procedencia de los Recurso Revisión, como se puede apreciar en el siguiente artículo:</w:t>
      </w:r>
    </w:p>
    <w:p w14:paraId="6924DB3E" w14:textId="77777777" w:rsidR="00A87EF9" w:rsidRPr="00C85AC4" w:rsidRDefault="00A87EF9" w:rsidP="00C85AC4">
      <w:pPr>
        <w:autoSpaceDE w:val="0"/>
        <w:autoSpaceDN w:val="0"/>
        <w:adjustRightInd w:val="0"/>
        <w:ind w:right="49"/>
        <w:jc w:val="both"/>
        <w:rPr>
          <w:rFonts w:ascii="Palatino Linotype" w:hAnsi="Palatino Linotype" w:cs="Arial"/>
          <w:lang w:val="es-ES"/>
        </w:rPr>
      </w:pPr>
    </w:p>
    <w:p w14:paraId="45FBD7B4" w14:textId="77777777" w:rsidR="00A87EF9" w:rsidRPr="00C85AC4" w:rsidRDefault="00A87EF9" w:rsidP="00C85AC4">
      <w:pPr>
        <w:autoSpaceDE w:val="0"/>
        <w:autoSpaceDN w:val="0"/>
        <w:adjustRightInd w:val="0"/>
        <w:ind w:left="851" w:right="902"/>
        <w:jc w:val="both"/>
        <w:rPr>
          <w:rFonts w:ascii="Palatino Linotype" w:hAnsi="Palatino Linotype" w:cs="Arial"/>
          <w:i/>
          <w:sz w:val="22"/>
          <w:szCs w:val="22"/>
          <w:lang w:val="es-ES"/>
        </w:rPr>
      </w:pPr>
      <w:r w:rsidRPr="00C85AC4">
        <w:rPr>
          <w:rFonts w:ascii="Palatino Linotype" w:hAnsi="Palatino Linotype" w:cs="Arial"/>
          <w:b/>
          <w:i/>
          <w:sz w:val="22"/>
          <w:szCs w:val="22"/>
          <w:lang w:val="es-ES"/>
        </w:rPr>
        <w:t>“Artículo 163.</w:t>
      </w:r>
      <w:r w:rsidRPr="00C85AC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98EE9BB" w14:textId="77777777" w:rsidR="00A87EF9" w:rsidRPr="00C85AC4" w:rsidRDefault="00A87EF9" w:rsidP="00C85AC4">
      <w:pPr>
        <w:autoSpaceDE w:val="0"/>
        <w:autoSpaceDN w:val="0"/>
        <w:adjustRightInd w:val="0"/>
        <w:ind w:left="851" w:right="902"/>
        <w:jc w:val="both"/>
        <w:rPr>
          <w:rFonts w:ascii="Palatino Linotype" w:hAnsi="Palatino Linotype" w:cs="Arial"/>
          <w:i/>
          <w:sz w:val="22"/>
          <w:szCs w:val="22"/>
          <w:lang w:val="es-ES"/>
        </w:rPr>
      </w:pPr>
    </w:p>
    <w:p w14:paraId="2AA9A6DE" w14:textId="77777777" w:rsidR="00A87EF9" w:rsidRPr="00C85AC4" w:rsidRDefault="00A87EF9" w:rsidP="00C85AC4">
      <w:pPr>
        <w:autoSpaceDE w:val="0"/>
        <w:autoSpaceDN w:val="0"/>
        <w:adjustRightInd w:val="0"/>
        <w:ind w:left="851" w:right="902"/>
        <w:jc w:val="both"/>
        <w:rPr>
          <w:rFonts w:ascii="Palatino Linotype" w:hAnsi="Palatino Linotype" w:cs="Arial"/>
          <w:i/>
          <w:sz w:val="22"/>
          <w:szCs w:val="22"/>
          <w:lang w:val="es-ES"/>
        </w:rPr>
      </w:pPr>
      <w:r w:rsidRPr="00C85AC4">
        <w:rPr>
          <w:rFonts w:ascii="Palatino Linotype" w:hAnsi="Palatino Linotype" w:cs="Arial"/>
          <w:i/>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97356C2" w14:textId="77777777" w:rsidR="00A87EF9" w:rsidRPr="00C85AC4" w:rsidRDefault="00A87EF9" w:rsidP="00C85AC4">
      <w:pPr>
        <w:autoSpaceDE w:val="0"/>
        <w:autoSpaceDN w:val="0"/>
        <w:adjustRightInd w:val="0"/>
        <w:ind w:left="851" w:right="902"/>
        <w:jc w:val="both"/>
        <w:rPr>
          <w:rFonts w:ascii="Palatino Linotype" w:hAnsi="Palatino Linotype" w:cs="Arial"/>
          <w:i/>
          <w:lang w:val="es-ES"/>
        </w:rPr>
      </w:pPr>
    </w:p>
    <w:p w14:paraId="68D42E96" w14:textId="77777777" w:rsidR="00A87EF9" w:rsidRPr="00C85AC4" w:rsidRDefault="00A87EF9" w:rsidP="00C85AC4">
      <w:pPr>
        <w:spacing w:line="360" w:lineRule="auto"/>
        <w:jc w:val="both"/>
        <w:rPr>
          <w:rFonts w:ascii="Palatino Linotype" w:hAnsi="Palatino Linotype" w:cs="Arial"/>
          <w:lang w:val="es-ES"/>
        </w:rPr>
      </w:pPr>
      <w:r w:rsidRPr="00C85AC4">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F0C0FBA" w14:textId="77777777" w:rsidR="00A87EF9" w:rsidRPr="00C85AC4" w:rsidRDefault="00A87EF9" w:rsidP="00C85AC4">
      <w:pPr>
        <w:spacing w:line="360" w:lineRule="auto"/>
        <w:jc w:val="both"/>
        <w:rPr>
          <w:rFonts w:ascii="Palatino Linotype" w:hAnsi="Palatino Linotype" w:cs="Arial"/>
          <w:lang w:val="es-ES"/>
        </w:rPr>
      </w:pPr>
    </w:p>
    <w:p w14:paraId="7CC4273C" w14:textId="77777777" w:rsidR="00A87EF9" w:rsidRPr="00C85AC4" w:rsidRDefault="00A87EF9" w:rsidP="00C85AC4">
      <w:pPr>
        <w:spacing w:line="360" w:lineRule="auto"/>
        <w:jc w:val="both"/>
        <w:rPr>
          <w:rFonts w:ascii="Palatino Linotype" w:hAnsi="Palatino Linotype" w:cs="Arial"/>
          <w:lang w:val="es-ES"/>
        </w:rPr>
      </w:pPr>
      <w:r w:rsidRPr="00C85AC4">
        <w:rPr>
          <w:rFonts w:ascii="Palatino Linotype" w:hAnsi="Palatino Linotype" w:cs="Arial"/>
          <w:lang w:val="es-ES"/>
        </w:rPr>
        <w:t xml:space="preserve">Derivado de lo anterior, se constituye la figura jurídica de la </w:t>
      </w:r>
      <w:r w:rsidRPr="00C85AC4">
        <w:rPr>
          <w:rFonts w:ascii="Palatino Linotype" w:hAnsi="Palatino Linotype" w:cs="Arial"/>
          <w:b/>
          <w:lang w:val="es-ES"/>
        </w:rPr>
        <w:t>NEGATIVA FICTA</w:t>
      </w:r>
      <w:r w:rsidRPr="00C85AC4">
        <w:rPr>
          <w:rFonts w:ascii="Palatino Linotype" w:hAnsi="Palatino Linotype" w:cs="Arial"/>
          <w:lang w:val="es-ES"/>
        </w:rPr>
        <w:t>, la cual consiste en atribuir un efecto negativo al silencio de la autoridad administrativa frente a las instancias y solicitudes que hagan los particulares.</w:t>
      </w:r>
    </w:p>
    <w:p w14:paraId="0C2232BE" w14:textId="77777777" w:rsidR="00A87EF9" w:rsidRPr="00C85AC4" w:rsidRDefault="00A87EF9" w:rsidP="00C85AC4">
      <w:pPr>
        <w:spacing w:line="360" w:lineRule="auto"/>
        <w:jc w:val="both"/>
        <w:rPr>
          <w:rFonts w:ascii="Palatino Linotype" w:hAnsi="Palatino Linotype" w:cs="Arial"/>
          <w:lang w:val="es-ES"/>
        </w:rPr>
      </w:pPr>
      <w:r w:rsidRPr="00C85AC4">
        <w:rPr>
          <w:rFonts w:ascii="Palatino Linotype" w:hAnsi="Palatino Linotype" w:cs="Arial"/>
          <w:lang w:val="es-ES"/>
        </w:rPr>
        <w:t>Por su parte, el artículo 178 de la Ley de Transparencia local, establece:</w:t>
      </w:r>
    </w:p>
    <w:p w14:paraId="170165F0" w14:textId="77777777" w:rsidR="00A87EF9" w:rsidRPr="00C85AC4" w:rsidRDefault="00A87EF9" w:rsidP="00C85AC4">
      <w:pPr>
        <w:jc w:val="both"/>
        <w:rPr>
          <w:rFonts w:ascii="Palatino Linotype" w:hAnsi="Palatino Linotype" w:cs="Arial"/>
          <w:sz w:val="18"/>
          <w:szCs w:val="18"/>
          <w:lang w:val="es-ES"/>
        </w:rPr>
      </w:pPr>
    </w:p>
    <w:p w14:paraId="2BB06388" w14:textId="77777777" w:rsidR="00A87EF9" w:rsidRPr="00C85AC4" w:rsidRDefault="00A87EF9" w:rsidP="00C85AC4">
      <w:pPr>
        <w:ind w:left="851" w:right="901"/>
        <w:jc w:val="both"/>
        <w:rPr>
          <w:rFonts w:ascii="Palatino Linotype" w:hAnsi="Palatino Linotype" w:cs="Arial"/>
          <w:i/>
          <w:sz w:val="22"/>
          <w:szCs w:val="22"/>
          <w:lang w:val="es-ES"/>
        </w:rPr>
      </w:pPr>
      <w:r w:rsidRPr="00C85AC4">
        <w:rPr>
          <w:rFonts w:ascii="Palatino Linotype" w:hAnsi="Palatino Linotype" w:cs="Arial"/>
          <w:b/>
          <w:i/>
          <w:sz w:val="22"/>
          <w:szCs w:val="22"/>
          <w:lang w:val="es-ES"/>
        </w:rPr>
        <w:t xml:space="preserve">“Artículo 178. </w:t>
      </w:r>
      <w:r w:rsidRPr="00C85AC4">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28E72CDA" w14:textId="77777777" w:rsidR="00A87EF9" w:rsidRPr="00C85AC4" w:rsidRDefault="00A87EF9" w:rsidP="00C85AC4">
      <w:pPr>
        <w:ind w:left="851" w:right="901"/>
        <w:jc w:val="both"/>
        <w:rPr>
          <w:rFonts w:ascii="Palatino Linotype" w:hAnsi="Palatino Linotype" w:cs="Arial"/>
          <w:i/>
          <w:sz w:val="22"/>
          <w:szCs w:val="22"/>
          <w:lang w:val="es-ES"/>
        </w:rPr>
      </w:pPr>
    </w:p>
    <w:p w14:paraId="47B075DF" w14:textId="77777777" w:rsidR="00A87EF9" w:rsidRPr="00C85AC4" w:rsidRDefault="00A87EF9" w:rsidP="00C85AC4">
      <w:pPr>
        <w:ind w:left="851" w:right="901"/>
        <w:jc w:val="both"/>
        <w:rPr>
          <w:rFonts w:ascii="Palatino Linotype" w:hAnsi="Palatino Linotype" w:cs="Arial"/>
          <w:i/>
          <w:sz w:val="22"/>
          <w:szCs w:val="22"/>
          <w:lang w:val="es-ES"/>
        </w:rPr>
      </w:pPr>
      <w:r w:rsidRPr="00C85AC4">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C85AC4">
        <w:rPr>
          <w:rFonts w:ascii="Palatino Linotype" w:hAnsi="Palatino Linotype" w:cs="Arial"/>
          <w:i/>
          <w:sz w:val="22"/>
          <w:szCs w:val="22"/>
          <w:lang w:val="es-ES"/>
        </w:rPr>
        <w:t>, acompañado con el documento que pruebe la fecha en que presentó la solicitud.</w:t>
      </w:r>
    </w:p>
    <w:p w14:paraId="57A6BB36" w14:textId="77777777" w:rsidR="00A87EF9" w:rsidRPr="00C85AC4" w:rsidRDefault="00A87EF9" w:rsidP="00C85AC4">
      <w:pPr>
        <w:ind w:left="851" w:right="901"/>
        <w:jc w:val="both"/>
        <w:rPr>
          <w:rFonts w:ascii="Palatino Linotype" w:hAnsi="Palatino Linotype" w:cs="Arial"/>
          <w:i/>
          <w:sz w:val="22"/>
          <w:szCs w:val="22"/>
          <w:lang w:val="es-ES"/>
        </w:rPr>
      </w:pPr>
    </w:p>
    <w:p w14:paraId="3268E03C" w14:textId="77777777" w:rsidR="00A87EF9" w:rsidRPr="00C85AC4" w:rsidRDefault="00A87EF9" w:rsidP="00C85AC4">
      <w:pPr>
        <w:ind w:left="851" w:right="901"/>
        <w:jc w:val="both"/>
        <w:rPr>
          <w:rFonts w:ascii="Palatino Linotype" w:hAnsi="Palatino Linotype" w:cs="Arial"/>
          <w:i/>
          <w:sz w:val="22"/>
          <w:szCs w:val="22"/>
          <w:lang w:val="es-ES"/>
        </w:rPr>
      </w:pPr>
      <w:r w:rsidRPr="00C85AC4">
        <w:rPr>
          <w:rFonts w:ascii="Palatino Linotype" w:hAnsi="Palatino Linotype" w:cs="Arial"/>
          <w:i/>
          <w:sz w:val="22"/>
          <w:szCs w:val="22"/>
          <w:lang w:val="es-ES"/>
        </w:rPr>
        <w:lastRenderedPageBreak/>
        <w:t>En el caso de que se interponga ante la Unidad de Transparencia, ésta deberá remitir el Recurso Revisión al Instituto a más tardar al día siguiente de haberlo recibido.”</w:t>
      </w:r>
    </w:p>
    <w:p w14:paraId="7C6F1A8F" w14:textId="77777777" w:rsidR="00A87EF9" w:rsidRPr="00C85AC4" w:rsidRDefault="00A87EF9" w:rsidP="00C85AC4">
      <w:pPr>
        <w:ind w:left="851" w:right="901"/>
        <w:jc w:val="both"/>
        <w:rPr>
          <w:rFonts w:ascii="Palatino Linotype" w:hAnsi="Palatino Linotype" w:cs="Arial"/>
          <w:i/>
          <w:sz w:val="22"/>
          <w:szCs w:val="22"/>
          <w:lang w:val="es-ES"/>
        </w:rPr>
      </w:pPr>
      <w:r w:rsidRPr="00C85AC4">
        <w:rPr>
          <w:rFonts w:ascii="Palatino Linotype" w:hAnsi="Palatino Linotype" w:cs="Arial"/>
          <w:i/>
          <w:sz w:val="22"/>
          <w:szCs w:val="22"/>
          <w:lang w:val="es-ES"/>
        </w:rPr>
        <w:t xml:space="preserve">(Énfasis añadido) </w:t>
      </w:r>
    </w:p>
    <w:p w14:paraId="4D5AEC11" w14:textId="77777777" w:rsidR="00A87EF9" w:rsidRPr="00C85AC4" w:rsidRDefault="00A87EF9" w:rsidP="00C85AC4">
      <w:pPr>
        <w:jc w:val="both"/>
        <w:rPr>
          <w:rFonts w:ascii="Palatino Linotype" w:hAnsi="Palatino Linotype" w:cs="Arial"/>
          <w:lang w:val="es-ES"/>
        </w:rPr>
      </w:pPr>
    </w:p>
    <w:p w14:paraId="341F156E" w14:textId="77777777" w:rsidR="00A87EF9" w:rsidRPr="00C85AC4" w:rsidRDefault="00A87EF9" w:rsidP="00C85AC4">
      <w:pPr>
        <w:spacing w:line="360" w:lineRule="auto"/>
        <w:jc w:val="both"/>
        <w:rPr>
          <w:rFonts w:ascii="Palatino Linotype" w:hAnsi="Palatino Linotype" w:cs="Arial"/>
          <w:lang w:val="es-ES"/>
        </w:rPr>
      </w:pPr>
      <w:r w:rsidRPr="00C85AC4">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C85AC4">
        <w:rPr>
          <w:rFonts w:ascii="Palatino Linotype" w:hAnsi="Palatino Linotype" w:cs="Arial"/>
          <w:b/>
          <w:lang w:val="es-ES"/>
        </w:rPr>
        <w:t xml:space="preserve">SUJETO OBLIGADO. </w:t>
      </w:r>
      <w:r w:rsidRPr="00C85AC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C85AC4">
        <w:rPr>
          <w:rFonts w:ascii="Palatino Linotype" w:hAnsi="Palatino Linotype" w:cs="Arial"/>
          <w:b/>
          <w:lang w:val="es-ES"/>
        </w:rPr>
        <w:t>EL</w:t>
      </w:r>
      <w:r w:rsidRPr="00C85AC4">
        <w:rPr>
          <w:rFonts w:ascii="Palatino Linotype" w:hAnsi="Palatino Linotype" w:cs="Arial"/>
          <w:b/>
          <w:bCs/>
          <w:lang w:val="es-ES"/>
        </w:rPr>
        <w:t xml:space="preserve"> RECURRENTE</w:t>
      </w:r>
      <w:r w:rsidRPr="00C85AC4">
        <w:rPr>
          <w:rFonts w:ascii="Palatino Linotype" w:hAnsi="Palatino Linotype" w:cs="Arial"/>
          <w:b/>
          <w:lang w:val="es-ES"/>
        </w:rPr>
        <w:t xml:space="preserve"> </w:t>
      </w:r>
      <w:r w:rsidRPr="00C85AC4">
        <w:rPr>
          <w:rFonts w:ascii="Palatino Linotype" w:hAnsi="Palatino Linotype" w:cs="Arial"/>
          <w:lang w:val="es-ES"/>
        </w:rPr>
        <w:t>está en libertad de presentar su medio de impugnación en cualquier momento; en consecuencia, se tiene que el presente recurso se interpuso oportunamente.</w:t>
      </w:r>
    </w:p>
    <w:p w14:paraId="2785DADB" w14:textId="77777777" w:rsidR="00A87EF9" w:rsidRPr="00C85AC4" w:rsidRDefault="00A87EF9" w:rsidP="00C85AC4">
      <w:pPr>
        <w:spacing w:line="360" w:lineRule="auto"/>
        <w:jc w:val="both"/>
        <w:rPr>
          <w:rFonts w:ascii="Palatino Linotype" w:eastAsiaTheme="minorEastAsia" w:hAnsi="Palatino Linotype" w:cs="Arial"/>
        </w:rPr>
      </w:pPr>
    </w:p>
    <w:p w14:paraId="5529B862" w14:textId="77777777" w:rsidR="00A87EF9" w:rsidRPr="00C85AC4" w:rsidRDefault="00A87EF9" w:rsidP="00C85AC4">
      <w:pPr>
        <w:autoSpaceDE w:val="0"/>
        <w:autoSpaceDN w:val="0"/>
        <w:adjustRightInd w:val="0"/>
        <w:spacing w:line="360" w:lineRule="auto"/>
        <w:ind w:right="49"/>
        <w:jc w:val="both"/>
        <w:rPr>
          <w:rFonts w:ascii="Palatino Linotype" w:hAnsi="Palatino Linotype"/>
          <w:b/>
        </w:rPr>
      </w:pPr>
      <w:r w:rsidRPr="00C85AC4">
        <w:rPr>
          <w:rFonts w:ascii="Palatino Linotype" w:hAnsi="Palatino Linotype" w:cs="Arial"/>
          <w:b/>
          <w:sz w:val="28"/>
          <w:szCs w:val="28"/>
        </w:rPr>
        <w:t>CUARTO</w:t>
      </w:r>
      <w:r w:rsidRPr="00C85AC4">
        <w:rPr>
          <w:rFonts w:ascii="Palatino Linotype" w:hAnsi="Palatino Linotype"/>
          <w:b/>
          <w:sz w:val="28"/>
          <w:szCs w:val="28"/>
        </w:rPr>
        <w:t>.</w:t>
      </w:r>
      <w:r w:rsidRPr="00C85AC4">
        <w:rPr>
          <w:rFonts w:ascii="Palatino Linotype" w:hAnsi="Palatino Linotype"/>
          <w:b/>
        </w:rPr>
        <w:t xml:space="preserve"> Procedibilidad. </w:t>
      </w:r>
    </w:p>
    <w:p w14:paraId="3C93639D" w14:textId="77777777" w:rsidR="00A87EF9" w:rsidRPr="00C85AC4" w:rsidRDefault="00A87EF9" w:rsidP="00C85AC4">
      <w:pPr>
        <w:autoSpaceDE w:val="0"/>
        <w:autoSpaceDN w:val="0"/>
        <w:adjustRightInd w:val="0"/>
        <w:spacing w:line="360" w:lineRule="auto"/>
        <w:ind w:right="49"/>
        <w:jc w:val="both"/>
        <w:rPr>
          <w:rFonts w:ascii="Palatino Linotype" w:hAnsi="Palatino Linotype" w:cs="Arial"/>
          <w:lang w:val="es-ES"/>
        </w:rPr>
      </w:pPr>
      <w:r w:rsidRPr="00C85AC4">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7D6159F8" w14:textId="77777777" w:rsidR="00A87EF9" w:rsidRPr="00C85AC4" w:rsidRDefault="00A87EF9" w:rsidP="00C85AC4">
      <w:pPr>
        <w:autoSpaceDE w:val="0"/>
        <w:autoSpaceDN w:val="0"/>
        <w:adjustRightInd w:val="0"/>
        <w:ind w:right="49"/>
        <w:jc w:val="both"/>
        <w:rPr>
          <w:rFonts w:ascii="Palatino Linotype" w:hAnsi="Palatino Linotype" w:cs="Arial"/>
          <w:lang w:val="es-ES"/>
        </w:rPr>
      </w:pPr>
    </w:p>
    <w:p w14:paraId="1AC57A6E" w14:textId="77777777" w:rsidR="00A87EF9" w:rsidRPr="00C85AC4" w:rsidRDefault="00A87EF9" w:rsidP="00C85AC4">
      <w:pPr>
        <w:tabs>
          <w:tab w:val="left" w:pos="851"/>
        </w:tabs>
        <w:ind w:left="851" w:right="901"/>
        <w:jc w:val="both"/>
        <w:rPr>
          <w:rFonts w:ascii="Palatino Linotype" w:hAnsi="Palatino Linotype"/>
          <w:b/>
          <w:i/>
          <w:sz w:val="22"/>
          <w:szCs w:val="22"/>
          <w:lang w:val="es-ES"/>
        </w:rPr>
      </w:pPr>
      <w:r w:rsidRPr="00C85AC4">
        <w:rPr>
          <w:rFonts w:ascii="Palatino Linotype" w:hAnsi="Palatino Linotype"/>
          <w:b/>
          <w:i/>
          <w:sz w:val="22"/>
          <w:szCs w:val="22"/>
          <w:lang w:val="es-ES"/>
        </w:rPr>
        <w:t xml:space="preserve">“Artículo 180. </w:t>
      </w:r>
      <w:r w:rsidRPr="00C85AC4">
        <w:rPr>
          <w:rFonts w:ascii="Palatino Linotype" w:hAnsi="Palatino Linotype"/>
          <w:i/>
          <w:sz w:val="22"/>
          <w:szCs w:val="22"/>
          <w:lang w:val="es-ES"/>
        </w:rPr>
        <w:t xml:space="preserve">El </w:t>
      </w:r>
      <w:r w:rsidRPr="00C85AC4">
        <w:rPr>
          <w:rFonts w:ascii="Palatino Linotype" w:hAnsi="Palatino Linotype" w:cs="Arial"/>
          <w:i/>
          <w:sz w:val="22"/>
          <w:szCs w:val="22"/>
          <w:lang w:val="es-ES"/>
        </w:rPr>
        <w:t>recurso</w:t>
      </w:r>
      <w:r w:rsidRPr="00C85AC4">
        <w:rPr>
          <w:rFonts w:ascii="Palatino Linotype" w:hAnsi="Palatino Linotype"/>
          <w:i/>
          <w:sz w:val="22"/>
          <w:szCs w:val="22"/>
          <w:lang w:val="es-ES"/>
        </w:rPr>
        <w:t xml:space="preserve"> </w:t>
      </w:r>
      <w:r w:rsidRPr="00C85AC4">
        <w:rPr>
          <w:rFonts w:ascii="Palatino Linotype" w:hAnsi="Palatino Linotype" w:cs="Arial"/>
          <w:i/>
          <w:sz w:val="22"/>
          <w:szCs w:val="22"/>
          <w:lang w:val="es-ES"/>
        </w:rPr>
        <w:t>de</w:t>
      </w:r>
      <w:r w:rsidRPr="00C85AC4">
        <w:rPr>
          <w:rFonts w:ascii="Palatino Linotype" w:hAnsi="Palatino Linotype"/>
          <w:i/>
          <w:sz w:val="22"/>
          <w:szCs w:val="22"/>
          <w:lang w:val="es-ES"/>
        </w:rPr>
        <w:t xml:space="preserve"> revisión contendrá:</w:t>
      </w:r>
      <w:r w:rsidRPr="00C85AC4">
        <w:rPr>
          <w:rFonts w:ascii="Palatino Linotype" w:hAnsi="Palatino Linotype"/>
          <w:b/>
          <w:i/>
          <w:sz w:val="22"/>
          <w:szCs w:val="22"/>
          <w:lang w:val="es-ES"/>
        </w:rPr>
        <w:t xml:space="preserve"> </w:t>
      </w:r>
    </w:p>
    <w:p w14:paraId="24F680D7" w14:textId="77777777" w:rsidR="00A87EF9" w:rsidRPr="00C85AC4" w:rsidRDefault="00A87EF9" w:rsidP="00C85AC4">
      <w:pPr>
        <w:tabs>
          <w:tab w:val="left" w:pos="851"/>
        </w:tabs>
        <w:ind w:left="851" w:right="901"/>
        <w:jc w:val="both"/>
        <w:rPr>
          <w:rFonts w:ascii="Palatino Linotype" w:hAnsi="Palatino Linotype"/>
          <w:b/>
          <w:i/>
          <w:sz w:val="22"/>
          <w:szCs w:val="22"/>
          <w:lang w:val="es-ES"/>
        </w:rPr>
      </w:pPr>
      <w:r w:rsidRPr="00C85AC4">
        <w:rPr>
          <w:rFonts w:ascii="Palatino Linotype" w:hAnsi="Palatino Linotype"/>
          <w:b/>
          <w:i/>
          <w:sz w:val="22"/>
          <w:szCs w:val="22"/>
          <w:lang w:val="es-ES"/>
        </w:rPr>
        <w:t>…</w:t>
      </w:r>
    </w:p>
    <w:p w14:paraId="1FB97865" w14:textId="77777777" w:rsidR="00A87EF9" w:rsidRPr="00C85AC4" w:rsidRDefault="00A87EF9" w:rsidP="00C85AC4">
      <w:pPr>
        <w:tabs>
          <w:tab w:val="left" w:pos="851"/>
        </w:tabs>
        <w:ind w:left="851" w:right="901"/>
        <w:jc w:val="both"/>
        <w:rPr>
          <w:rFonts w:ascii="Palatino Linotype" w:hAnsi="Palatino Linotype"/>
          <w:i/>
          <w:sz w:val="22"/>
          <w:szCs w:val="22"/>
          <w:lang w:val="es-ES"/>
        </w:rPr>
      </w:pPr>
      <w:r w:rsidRPr="00C85AC4">
        <w:rPr>
          <w:rFonts w:ascii="Palatino Linotype" w:hAnsi="Palatino Linotype"/>
          <w:b/>
          <w:i/>
          <w:sz w:val="22"/>
          <w:szCs w:val="22"/>
          <w:lang w:val="es-ES"/>
        </w:rPr>
        <w:t xml:space="preserve">II. El nombre del solicitante </w:t>
      </w:r>
      <w:r w:rsidRPr="00C85AC4">
        <w:rPr>
          <w:rFonts w:ascii="Palatino Linotype" w:hAnsi="Palatino Linotype" w:cs="Arial"/>
          <w:b/>
          <w:i/>
          <w:sz w:val="22"/>
          <w:szCs w:val="22"/>
          <w:lang w:val="es-ES"/>
        </w:rPr>
        <w:t>que</w:t>
      </w:r>
      <w:r w:rsidRPr="00C85AC4">
        <w:rPr>
          <w:rFonts w:ascii="Palatino Linotype" w:hAnsi="Palatino Linotype"/>
          <w:b/>
          <w:i/>
          <w:sz w:val="22"/>
          <w:szCs w:val="22"/>
          <w:lang w:val="es-ES"/>
        </w:rPr>
        <w:t xml:space="preserve"> recurre </w:t>
      </w:r>
      <w:r w:rsidRPr="00C85AC4">
        <w:rPr>
          <w:rFonts w:ascii="Palatino Linotype" w:hAnsi="Palatino Linotype"/>
          <w:i/>
          <w:sz w:val="22"/>
          <w:szCs w:val="22"/>
          <w:lang w:val="es-ES"/>
        </w:rPr>
        <w:t>o de su representante y, en su caso, …</w:t>
      </w:r>
    </w:p>
    <w:p w14:paraId="294C8EB0" w14:textId="77777777" w:rsidR="00A87EF9" w:rsidRPr="00C85AC4" w:rsidRDefault="00A87EF9" w:rsidP="00C85AC4">
      <w:pPr>
        <w:tabs>
          <w:tab w:val="left" w:pos="851"/>
        </w:tabs>
        <w:ind w:left="851" w:right="901"/>
        <w:jc w:val="both"/>
        <w:rPr>
          <w:rFonts w:ascii="Palatino Linotype" w:hAnsi="Palatino Linotype"/>
          <w:b/>
          <w:i/>
          <w:sz w:val="22"/>
          <w:szCs w:val="22"/>
          <w:lang w:val="es-ES"/>
        </w:rPr>
      </w:pPr>
      <w:r w:rsidRPr="00C85AC4">
        <w:rPr>
          <w:rFonts w:ascii="Palatino Linotype" w:hAnsi="Palatino Linotype"/>
          <w:b/>
          <w:i/>
          <w:sz w:val="22"/>
          <w:szCs w:val="22"/>
          <w:lang w:val="es-ES"/>
        </w:rPr>
        <w:lastRenderedPageBreak/>
        <w:t xml:space="preserve">En caso de </w:t>
      </w:r>
      <w:r w:rsidRPr="00C85AC4">
        <w:rPr>
          <w:rFonts w:ascii="Palatino Linotype" w:hAnsi="Palatino Linotype" w:cs="Arial"/>
          <w:b/>
          <w:i/>
          <w:sz w:val="22"/>
          <w:szCs w:val="22"/>
          <w:lang w:val="es-ES"/>
        </w:rPr>
        <w:t>que</w:t>
      </w:r>
      <w:r w:rsidRPr="00C85AC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85AC4">
        <w:rPr>
          <w:rFonts w:ascii="Palatino Linotype" w:hAnsi="Palatino Linotype"/>
          <w:i/>
          <w:sz w:val="22"/>
          <w:szCs w:val="22"/>
          <w:lang w:val="es-ES"/>
        </w:rPr>
        <w:t>, IV, VII y VIII.</w:t>
      </w:r>
      <w:r w:rsidRPr="00C85AC4">
        <w:rPr>
          <w:rFonts w:ascii="Palatino Linotype" w:hAnsi="Palatino Linotype"/>
          <w:b/>
          <w:i/>
          <w:sz w:val="22"/>
          <w:szCs w:val="22"/>
          <w:lang w:val="es-ES"/>
        </w:rPr>
        <w:t>”</w:t>
      </w:r>
    </w:p>
    <w:p w14:paraId="790AC12A" w14:textId="77777777" w:rsidR="00A87EF9" w:rsidRPr="00C85AC4" w:rsidRDefault="00A87EF9" w:rsidP="00C85AC4">
      <w:pPr>
        <w:tabs>
          <w:tab w:val="left" w:pos="851"/>
        </w:tabs>
        <w:ind w:left="851" w:right="901"/>
        <w:jc w:val="both"/>
        <w:rPr>
          <w:rFonts w:ascii="Palatino Linotype" w:hAnsi="Palatino Linotype"/>
          <w:i/>
          <w:sz w:val="22"/>
          <w:szCs w:val="22"/>
          <w:lang w:val="es-ES"/>
        </w:rPr>
      </w:pPr>
      <w:r w:rsidRPr="00C85AC4">
        <w:rPr>
          <w:rFonts w:ascii="Palatino Linotype" w:hAnsi="Palatino Linotype"/>
          <w:i/>
          <w:sz w:val="22"/>
          <w:szCs w:val="22"/>
          <w:lang w:val="es-ES"/>
        </w:rPr>
        <w:t>(Énfasis añadido)</w:t>
      </w:r>
    </w:p>
    <w:p w14:paraId="2CA1502F" w14:textId="77777777" w:rsidR="00A87EF9" w:rsidRPr="00C85AC4" w:rsidRDefault="00A87EF9" w:rsidP="00C85AC4">
      <w:pPr>
        <w:tabs>
          <w:tab w:val="left" w:pos="851"/>
        </w:tabs>
        <w:ind w:right="901"/>
        <w:jc w:val="both"/>
        <w:rPr>
          <w:rFonts w:ascii="Palatino Linotype" w:hAnsi="Palatino Linotype"/>
          <w:i/>
          <w:sz w:val="22"/>
          <w:szCs w:val="22"/>
          <w:lang w:val="es-ES"/>
        </w:rPr>
      </w:pPr>
    </w:p>
    <w:p w14:paraId="438DF284" w14:textId="77777777" w:rsidR="00A87EF9" w:rsidRPr="00C85AC4" w:rsidRDefault="00A87EF9" w:rsidP="00C85AC4">
      <w:pPr>
        <w:spacing w:line="360" w:lineRule="auto"/>
        <w:jc w:val="both"/>
        <w:rPr>
          <w:rFonts w:ascii="Palatino Linotype" w:hAnsi="Palatino Linotype"/>
          <w:b/>
          <w:lang w:val="es-ES"/>
        </w:rPr>
      </w:pPr>
      <w:r w:rsidRPr="00C85AC4">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C85AC4">
        <w:rPr>
          <w:rFonts w:ascii="Palatino Linotype" w:hAnsi="Palatino Linotype" w:cs="Arial"/>
          <w:b/>
          <w:lang w:val="es-ES"/>
        </w:rPr>
        <w:t xml:space="preserve"> RECURRENTE;</w:t>
      </w:r>
      <w:r w:rsidRPr="00C85AC4">
        <w:rPr>
          <w:rFonts w:ascii="Palatino Linotype" w:hAnsi="Palatino Linotype"/>
          <w:lang w:val="es-ES"/>
        </w:rPr>
        <w:t xml:space="preserve"> por lo que, en el presente caso, al haber sido presentado el Recurso de Revisión vía </w:t>
      </w:r>
      <w:r w:rsidRPr="00C85AC4">
        <w:rPr>
          <w:rFonts w:ascii="Palatino Linotype" w:hAnsi="Palatino Linotype"/>
          <w:b/>
          <w:lang w:val="es-ES"/>
        </w:rPr>
        <w:t>SAIMEX</w:t>
      </w:r>
      <w:r w:rsidRPr="00C85AC4">
        <w:rPr>
          <w:rFonts w:ascii="Palatino Linotype" w:hAnsi="Palatino Linotype"/>
          <w:lang w:val="es-ES"/>
        </w:rPr>
        <w:t>, dicho requisito resulta innecesario.</w:t>
      </w:r>
    </w:p>
    <w:p w14:paraId="379D8AD2" w14:textId="77777777" w:rsidR="00A87EF9" w:rsidRPr="00C85AC4" w:rsidRDefault="00A87EF9" w:rsidP="00C85AC4">
      <w:pPr>
        <w:spacing w:line="360" w:lineRule="auto"/>
        <w:jc w:val="both"/>
        <w:rPr>
          <w:rFonts w:ascii="Palatino Linotype" w:hAnsi="Palatino Linotype"/>
          <w:lang w:val="es-ES"/>
        </w:rPr>
      </w:pPr>
    </w:p>
    <w:p w14:paraId="31E35E1A" w14:textId="77777777" w:rsidR="00A87EF9" w:rsidRPr="00C85AC4" w:rsidRDefault="00A87EF9" w:rsidP="00C85AC4">
      <w:pPr>
        <w:spacing w:line="360" w:lineRule="auto"/>
        <w:jc w:val="both"/>
        <w:rPr>
          <w:rFonts w:ascii="Palatino Linotype" w:hAnsi="Palatino Linotype" w:cs="Arial"/>
          <w:lang w:val="es-ES"/>
        </w:rPr>
      </w:pPr>
      <w:r w:rsidRPr="00C85AC4">
        <w:rPr>
          <w:rFonts w:ascii="Palatino Linotype" w:hAnsi="Palatino Linotype"/>
          <w:lang w:val="es-ES"/>
        </w:rPr>
        <w:t xml:space="preserve">Lo anterior es así, pues el artículo 15 de </w:t>
      </w:r>
      <w:r w:rsidRPr="00C85AC4">
        <w:rPr>
          <w:rFonts w:ascii="Palatino Linotype" w:hAnsi="Palatino Linotype" w:cs="Arial"/>
          <w:lang w:val="es-ES"/>
        </w:rPr>
        <w:t xml:space="preserve">Ley de Transparencia y Acceso a la Información Pública del Estado de México y Municipios </w:t>
      </w:r>
      <w:r w:rsidRPr="00C85AC4">
        <w:rPr>
          <w:rFonts w:ascii="Palatino Linotype" w:hAnsi="Palatino Linotype" w:cs="Arial"/>
          <w:iCs/>
          <w:lang w:val="es-ES"/>
        </w:rPr>
        <w:t xml:space="preserve">prevé que, </w:t>
      </w:r>
      <w:r w:rsidRPr="00C85AC4">
        <w:rPr>
          <w:rFonts w:ascii="Palatino Linotype" w:hAnsi="Palatino Linotype"/>
          <w:lang w:val="es-ES"/>
        </w:rPr>
        <w:t xml:space="preserve">toda persona tendrá acceso a la información </w:t>
      </w:r>
      <w:r w:rsidRPr="00C85AC4">
        <w:rPr>
          <w:rFonts w:ascii="Palatino Linotype" w:hAnsi="Palatino Linotype" w:cs="Arial"/>
          <w:lang w:val="es-ES"/>
        </w:rPr>
        <w:t xml:space="preserve">sin necesidad de acreditar interés alguno o justificar su utilización, de lo que se infiere que para el </w:t>
      </w:r>
      <w:r w:rsidRPr="00C85AC4">
        <w:rPr>
          <w:rFonts w:ascii="Palatino Linotype" w:hAnsi="Palatino Linotype"/>
          <w:lang w:val="es-ES"/>
        </w:rPr>
        <w:t>ejercicio</w:t>
      </w:r>
      <w:r w:rsidRPr="00C85AC4">
        <w:rPr>
          <w:rFonts w:ascii="Palatino Linotype" w:hAnsi="Palatino Linotype" w:cs="Arial"/>
          <w:lang w:val="es-ES"/>
        </w:rPr>
        <w:t xml:space="preserve"> del derecho de acceso a la información pública, </w:t>
      </w:r>
      <w:r w:rsidRPr="00C85AC4">
        <w:rPr>
          <w:rFonts w:ascii="Palatino Linotype" w:hAnsi="Palatino Linotype" w:cs="Arial"/>
          <w:b/>
          <w:u w:val="single"/>
          <w:lang w:val="es-ES"/>
        </w:rPr>
        <w:t xml:space="preserve">el nombre no es un requisito </w:t>
      </w:r>
      <w:r w:rsidRPr="00C85AC4">
        <w:rPr>
          <w:rFonts w:ascii="Palatino Linotype" w:hAnsi="Palatino Linotype" w:cs="Arial"/>
          <w:b/>
          <w:i/>
          <w:u w:val="single"/>
          <w:lang w:val="es-ES"/>
        </w:rPr>
        <w:t>sine qua non</w:t>
      </w:r>
      <w:r w:rsidRPr="00C85AC4">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A9DCDAE" w14:textId="77777777" w:rsidR="00A87EF9" w:rsidRPr="00C85AC4" w:rsidRDefault="00A87EF9" w:rsidP="00C85AC4">
      <w:pPr>
        <w:spacing w:line="360" w:lineRule="auto"/>
        <w:jc w:val="both"/>
        <w:rPr>
          <w:rFonts w:ascii="Palatino Linotype" w:hAnsi="Palatino Linotype" w:cs="Arial"/>
          <w:lang w:val="es-ES"/>
        </w:rPr>
      </w:pPr>
    </w:p>
    <w:p w14:paraId="12E87BEF" w14:textId="77777777" w:rsidR="00A87EF9" w:rsidRPr="00C85AC4" w:rsidRDefault="00A87EF9" w:rsidP="00C85AC4">
      <w:pPr>
        <w:spacing w:line="360" w:lineRule="auto"/>
        <w:jc w:val="both"/>
        <w:rPr>
          <w:rFonts w:ascii="Palatino Linotype" w:hAnsi="Palatino Linotype"/>
          <w:sz w:val="22"/>
          <w:szCs w:val="22"/>
          <w:lang w:val="es-ES"/>
        </w:rPr>
      </w:pPr>
      <w:r w:rsidRPr="00C85AC4">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C85AC4">
        <w:rPr>
          <w:rFonts w:ascii="Palatino Linotype" w:hAnsi="Palatino Linotype"/>
          <w:lang w:val="es-ES"/>
        </w:rPr>
        <w:lastRenderedPageBreak/>
        <w:t>de acreditar interés alguno o justificar su utilización, tendrá acceso gratuito a la información pública.</w:t>
      </w:r>
    </w:p>
    <w:p w14:paraId="7BE72CB4" w14:textId="77777777" w:rsidR="00A87EF9" w:rsidRPr="00C85AC4" w:rsidRDefault="00A87EF9" w:rsidP="00C85AC4">
      <w:pPr>
        <w:tabs>
          <w:tab w:val="left" w:pos="851"/>
        </w:tabs>
        <w:spacing w:line="360" w:lineRule="auto"/>
        <w:ind w:left="851" w:right="901"/>
        <w:jc w:val="both"/>
        <w:rPr>
          <w:rFonts w:ascii="Palatino Linotype" w:hAnsi="Palatino Linotype"/>
          <w:sz w:val="22"/>
          <w:szCs w:val="22"/>
          <w:lang w:val="es-ES"/>
        </w:rPr>
      </w:pPr>
    </w:p>
    <w:p w14:paraId="6EAAEE06" w14:textId="77777777" w:rsidR="00A87EF9" w:rsidRPr="00C85AC4" w:rsidRDefault="00A87EF9" w:rsidP="00C85AC4">
      <w:pPr>
        <w:spacing w:line="360" w:lineRule="auto"/>
        <w:jc w:val="both"/>
        <w:rPr>
          <w:rFonts w:ascii="Palatino Linotype" w:hAnsi="Palatino Linotype"/>
          <w:lang w:val="es-ES"/>
        </w:rPr>
      </w:pPr>
      <w:r w:rsidRPr="00C85AC4">
        <w:rPr>
          <w:rFonts w:ascii="Palatino Linotype" w:hAnsi="Palatino Linotype"/>
          <w:lang w:val="es-ES"/>
        </w:rPr>
        <w:t xml:space="preserve">Asimismo, se estima que el requisito relativo al nombre del </w:t>
      </w:r>
      <w:r w:rsidRPr="00C85AC4">
        <w:rPr>
          <w:rFonts w:ascii="Palatino Linotype" w:hAnsi="Palatino Linotype" w:cs="Arial"/>
          <w:b/>
          <w:lang w:val="es-ES"/>
        </w:rPr>
        <w:t>RECURRENTE</w:t>
      </w:r>
      <w:r w:rsidRPr="00C85AC4">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85AC4">
        <w:rPr>
          <w:rFonts w:ascii="Palatino Linotype" w:hAnsi="Palatino Linotype" w:cs="Arial"/>
          <w:b/>
          <w:lang w:val="es-ES"/>
        </w:rPr>
        <w:t>EL RECURRENTE</w:t>
      </w:r>
      <w:r w:rsidRPr="00C85AC4">
        <w:rPr>
          <w:rFonts w:ascii="Palatino Linotype" w:hAnsi="Palatino Linotype"/>
          <w:lang w:val="es-ES"/>
        </w:rPr>
        <w:t xml:space="preserve"> es la misma persona que realizó la solicitud de acceso a la información pública que ahora se impugna.</w:t>
      </w:r>
    </w:p>
    <w:p w14:paraId="2E7A471B" w14:textId="77777777" w:rsidR="00A87EF9" w:rsidRPr="00C85AC4" w:rsidRDefault="00A87EF9" w:rsidP="00C85AC4">
      <w:pPr>
        <w:tabs>
          <w:tab w:val="left" w:pos="851"/>
        </w:tabs>
        <w:spacing w:line="360" w:lineRule="auto"/>
        <w:ind w:left="851" w:right="901"/>
        <w:jc w:val="both"/>
        <w:rPr>
          <w:rFonts w:ascii="Palatino Linotype" w:hAnsi="Palatino Linotype"/>
          <w:sz w:val="22"/>
          <w:szCs w:val="22"/>
          <w:lang w:val="es-ES"/>
        </w:rPr>
      </w:pPr>
    </w:p>
    <w:p w14:paraId="24069214" w14:textId="77777777" w:rsidR="00A87EF9" w:rsidRPr="00C85AC4" w:rsidRDefault="00A87EF9" w:rsidP="00C85AC4">
      <w:pPr>
        <w:spacing w:line="360" w:lineRule="auto"/>
        <w:jc w:val="both"/>
        <w:rPr>
          <w:rFonts w:ascii="Palatino Linotype" w:hAnsi="Palatino Linotype"/>
          <w:lang w:val="es-ES"/>
        </w:rPr>
      </w:pPr>
      <w:r w:rsidRPr="00C85AC4">
        <w:rPr>
          <w:rFonts w:ascii="Palatino Linotype" w:hAnsi="Palatino Linotype"/>
          <w:lang w:val="es-ES"/>
        </w:rPr>
        <w:t xml:space="preserve">Es así que, para el estudio de la materia sobre la que se resuelve el presente Recurso de Revisión, resulta intrascendente conocer el </w:t>
      </w:r>
      <w:r w:rsidRPr="00C85AC4">
        <w:rPr>
          <w:rFonts w:ascii="Palatino Linotype" w:hAnsi="Palatino Linotype"/>
          <w:b/>
          <w:lang w:val="es-ES"/>
        </w:rPr>
        <w:t>nombre</w:t>
      </w:r>
      <w:r w:rsidRPr="00C85AC4">
        <w:rPr>
          <w:rFonts w:ascii="Palatino Linotype" w:hAnsi="Palatino Linotype"/>
          <w:lang w:val="es-ES"/>
        </w:rPr>
        <w:t xml:space="preserve"> </w:t>
      </w:r>
      <w:r w:rsidRPr="00C85AC4">
        <w:rPr>
          <w:rFonts w:ascii="Palatino Linotype" w:hAnsi="Palatino Linotype"/>
          <w:b/>
          <w:lang w:val="es-ES"/>
        </w:rPr>
        <w:t>completo</w:t>
      </w:r>
      <w:r w:rsidRPr="00C85AC4">
        <w:rPr>
          <w:rFonts w:ascii="Palatino Linotype" w:hAnsi="Palatino Linotype"/>
          <w:lang w:val="es-ES"/>
        </w:rPr>
        <w:t xml:space="preserve"> de la persona que lo hubiere promovido, en virtud de que tanto la </w:t>
      </w:r>
      <w:r w:rsidRPr="00C85AC4">
        <w:rPr>
          <w:rFonts w:ascii="Palatino Linotype" w:hAnsi="Palatino Linotype"/>
        </w:rPr>
        <w:t>Constitución Política de los Estados Unidos Mexicanos</w:t>
      </w:r>
      <w:r w:rsidRPr="00C85AC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B1ED6BE" w14:textId="77777777" w:rsidR="00A87EF9" w:rsidRPr="00C85AC4" w:rsidRDefault="00A87EF9" w:rsidP="00C85AC4">
      <w:pPr>
        <w:autoSpaceDE w:val="0"/>
        <w:autoSpaceDN w:val="0"/>
        <w:adjustRightInd w:val="0"/>
        <w:spacing w:line="360" w:lineRule="auto"/>
        <w:ind w:right="49"/>
        <w:jc w:val="both"/>
        <w:rPr>
          <w:rFonts w:ascii="Palatino Linotype" w:hAnsi="Palatino Linotype" w:cs="Arial"/>
          <w:b/>
          <w:sz w:val="28"/>
        </w:rPr>
      </w:pPr>
    </w:p>
    <w:p w14:paraId="592109D1" w14:textId="77777777" w:rsidR="00A87EF9" w:rsidRPr="00C85AC4" w:rsidRDefault="00A87EF9" w:rsidP="00C85AC4">
      <w:pPr>
        <w:autoSpaceDE w:val="0"/>
        <w:autoSpaceDN w:val="0"/>
        <w:adjustRightInd w:val="0"/>
        <w:spacing w:line="360" w:lineRule="auto"/>
        <w:ind w:right="49"/>
        <w:jc w:val="both"/>
        <w:rPr>
          <w:rFonts w:ascii="Palatino Linotype" w:eastAsiaTheme="minorEastAsia" w:hAnsi="Palatino Linotype" w:cs="Arial"/>
          <w:b/>
          <w:lang w:val="es-ES"/>
        </w:rPr>
      </w:pPr>
      <w:r w:rsidRPr="00C85AC4">
        <w:rPr>
          <w:rFonts w:ascii="Palatino Linotype" w:hAnsi="Palatino Linotype" w:cs="Arial"/>
          <w:b/>
          <w:sz w:val="28"/>
        </w:rPr>
        <w:lastRenderedPageBreak/>
        <w:t>QUINTO</w:t>
      </w:r>
      <w:r w:rsidRPr="00C85AC4">
        <w:rPr>
          <w:rFonts w:ascii="Palatino Linotype" w:hAnsi="Palatino Linotype" w:cs="Arial"/>
          <w:b/>
        </w:rPr>
        <w:t xml:space="preserve">. </w:t>
      </w:r>
      <w:r w:rsidRPr="00C85AC4">
        <w:rPr>
          <w:rFonts w:ascii="Palatino Linotype" w:eastAsiaTheme="minorEastAsia" w:hAnsi="Palatino Linotype" w:cs="Arial"/>
          <w:b/>
          <w:lang w:val="es-ES"/>
        </w:rPr>
        <w:t>Estudio y resolución del asunto.</w:t>
      </w:r>
    </w:p>
    <w:p w14:paraId="63828C1D" w14:textId="77777777" w:rsidR="00A87EF9" w:rsidRPr="00C85AC4" w:rsidRDefault="00A87EF9" w:rsidP="00C85AC4">
      <w:pPr>
        <w:spacing w:line="360" w:lineRule="auto"/>
        <w:jc w:val="both"/>
        <w:rPr>
          <w:rFonts w:ascii="Palatino Linotype" w:hAnsi="Palatino Linotype" w:cs="Arial"/>
          <w:lang w:val="es-ES"/>
        </w:rPr>
      </w:pPr>
      <w:r w:rsidRPr="00C85AC4">
        <w:rPr>
          <w:rFonts w:ascii="Palatino Linotype" w:eastAsiaTheme="minorEastAsia" w:hAnsi="Palatino Linotype" w:cstheme="minorBidi"/>
          <w:b/>
          <w:lang w:val="es-ES_tradnl"/>
        </w:rPr>
        <w:t xml:space="preserve"> </w:t>
      </w:r>
      <w:r w:rsidRPr="00C85AC4">
        <w:rPr>
          <w:rFonts w:ascii="Palatino Linotype" w:hAnsi="Palatino Linotype" w:cs="Arial"/>
        </w:rPr>
        <w:t xml:space="preserve">Una vez determinada la vía sobre la que versará el presente recurso, y previa revisión del expediente electrónico formado en </w:t>
      </w:r>
      <w:r w:rsidRPr="00C85AC4">
        <w:rPr>
          <w:rFonts w:ascii="Palatino Linotype" w:hAnsi="Palatino Linotype" w:cs="Arial"/>
          <w:b/>
        </w:rPr>
        <w:t>EL SAIMEX</w:t>
      </w:r>
      <w:r w:rsidRPr="00C85AC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C85AC4">
        <w:rPr>
          <w:rFonts w:ascii="Palatino Linotype" w:hAnsi="Palatino Linotype"/>
          <w:lang w:val="es-ES"/>
        </w:rPr>
        <w:t>Constitución Política de los Estados Unidos Mexicanos, en la Constitución Política del Estado Libre y Soberano de México</w:t>
      </w:r>
      <w:r w:rsidRPr="00C85AC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85AC4">
        <w:rPr>
          <w:rFonts w:ascii="Palatino Linotype" w:hAnsi="Palatino Linotype"/>
          <w:lang w:val="es-ES"/>
        </w:rPr>
        <w:t>Constitución Política de los Estados Unidos Mexicanos</w:t>
      </w:r>
      <w:r w:rsidRPr="00C85AC4">
        <w:rPr>
          <w:rFonts w:ascii="Palatino Linotype" w:hAnsi="Palatino Linotype" w:cs="Arial"/>
        </w:rPr>
        <w:t xml:space="preserve"> y los numerales 8 y 9 de la </w:t>
      </w:r>
      <w:r w:rsidRPr="00C85AC4">
        <w:rPr>
          <w:rFonts w:ascii="Palatino Linotype" w:hAnsi="Palatino Linotype" w:cs="Arial"/>
          <w:lang w:val="es-ES"/>
        </w:rPr>
        <w:t>Ley de Transparencia y Acceso a la Información Pública del Estado de México y Municipios.</w:t>
      </w:r>
    </w:p>
    <w:p w14:paraId="224611AC" w14:textId="77777777" w:rsidR="00A87EF9" w:rsidRPr="00C85AC4" w:rsidRDefault="00A87EF9" w:rsidP="00C85AC4">
      <w:pPr>
        <w:spacing w:line="360" w:lineRule="auto"/>
        <w:jc w:val="both"/>
        <w:rPr>
          <w:rFonts w:ascii="Palatino Linotype" w:hAnsi="Palatino Linotype" w:cs="Arial"/>
          <w:lang w:val="es-ES"/>
        </w:rPr>
      </w:pPr>
    </w:p>
    <w:p w14:paraId="04138EC0" w14:textId="77777777" w:rsidR="00A87EF9" w:rsidRPr="00C85AC4" w:rsidRDefault="00A87EF9" w:rsidP="00C85AC4">
      <w:pPr>
        <w:spacing w:line="360" w:lineRule="auto"/>
        <w:jc w:val="both"/>
        <w:textAlignment w:val="baseline"/>
        <w:rPr>
          <w:rFonts w:ascii="Palatino Linotype" w:hAnsi="Palatino Linotype" w:cs="Arial"/>
          <w:lang w:val="es-ES"/>
        </w:rPr>
      </w:pPr>
      <w:r w:rsidRPr="00C85AC4">
        <w:rPr>
          <w:rFonts w:ascii="Palatino Linotype" w:hAnsi="Palatino Linotype" w:cs="Arial"/>
          <w:lang w:val="es-ES"/>
        </w:rPr>
        <w:t xml:space="preserve">Es así que del análisis efectuado a las constancias que obran en el expediente del </w:t>
      </w:r>
      <w:r w:rsidRPr="00C85AC4">
        <w:rPr>
          <w:rFonts w:ascii="Palatino Linotype" w:hAnsi="Palatino Linotype" w:cs="Arial"/>
          <w:b/>
          <w:lang w:val="es-ES"/>
        </w:rPr>
        <w:t>SAIMEX</w:t>
      </w:r>
      <w:r w:rsidRPr="00C85AC4">
        <w:rPr>
          <w:rFonts w:ascii="Palatino Linotype" w:hAnsi="Palatino Linotype" w:cs="Arial"/>
          <w:lang w:val="es-ES"/>
        </w:rPr>
        <w:t>, se advierte que el presente Recurso Revisión es procedente, pues se actualiza la hipótesis prevista en la fracción VII, del artículo 179 de la Ley de la Materia, la cual dispone:</w:t>
      </w:r>
    </w:p>
    <w:p w14:paraId="7D581345" w14:textId="77777777" w:rsidR="00A87EF9" w:rsidRPr="00C85AC4" w:rsidRDefault="00A87EF9" w:rsidP="00C85AC4">
      <w:pPr>
        <w:jc w:val="both"/>
        <w:textAlignment w:val="baseline"/>
        <w:rPr>
          <w:rFonts w:ascii="Palatino Linotype" w:hAnsi="Palatino Linotype" w:cs="Arial"/>
          <w:lang w:val="es-ES"/>
        </w:rPr>
      </w:pPr>
    </w:p>
    <w:p w14:paraId="36E82EC2" w14:textId="77777777" w:rsidR="00A87EF9" w:rsidRPr="00C85AC4" w:rsidRDefault="00A87EF9" w:rsidP="00C85AC4">
      <w:pPr>
        <w:ind w:left="851" w:right="901"/>
        <w:jc w:val="both"/>
        <w:rPr>
          <w:rFonts w:ascii="Palatino Linotype" w:hAnsi="Palatino Linotype" w:cs="Arial"/>
          <w:i/>
          <w:sz w:val="22"/>
          <w:szCs w:val="22"/>
          <w:lang w:val="es-ES"/>
        </w:rPr>
      </w:pPr>
      <w:r w:rsidRPr="00C85AC4">
        <w:rPr>
          <w:rFonts w:ascii="Palatino Linotype" w:hAnsi="Palatino Linotype" w:cs="Arial"/>
          <w:i/>
          <w:sz w:val="22"/>
          <w:szCs w:val="22"/>
          <w:lang w:val="es-ES"/>
        </w:rPr>
        <w:t>“</w:t>
      </w:r>
      <w:r w:rsidRPr="00C85AC4">
        <w:rPr>
          <w:rFonts w:ascii="Palatino Linotype" w:hAnsi="Palatino Linotype" w:cs="Arial"/>
          <w:b/>
          <w:i/>
          <w:sz w:val="22"/>
          <w:szCs w:val="22"/>
          <w:lang w:val="es-ES"/>
        </w:rPr>
        <w:t>Artículo 179.</w:t>
      </w:r>
      <w:r w:rsidRPr="00C85AC4">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0456A983" w14:textId="77777777" w:rsidR="00A87EF9" w:rsidRPr="00C85AC4" w:rsidRDefault="00A87EF9" w:rsidP="00C85AC4">
      <w:pPr>
        <w:ind w:left="851" w:right="901"/>
        <w:jc w:val="both"/>
        <w:rPr>
          <w:rFonts w:ascii="Palatino Linotype" w:hAnsi="Palatino Linotype" w:cs="Arial"/>
          <w:i/>
          <w:sz w:val="22"/>
          <w:szCs w:val="22"/>
          <w:lang w:val="es-ES"/>
        </w:rPr>
      </w:pPr>
      <w:r w:rsidRPr="00C85AC4">
        <w:rPr>
          <w:rFonts w:ascii="Palatino Linotype" w:hAnsi="Palatino Linotype" w:cs="Arial"/>
          <w:i/>
          <w:sz w:val="22"/>
          <w:szCs w:val="22"/>
          <w:lang w:val="es-ES"/>
        </w:rPr>
        <w:t>…</w:t>
      </w:r>
    </w:p>
    <w:p w14:paraId="0BB1C2B0" w14:textId="77777777" w:rsidR="00A87EF9" w:rsidRPr="00C85AC4" w:rsidRDefault="00A87EF9" w:rsidP="00C85AC4">
      <w:pPr>
        <w:ind w:left="851" w:right="901"/>
        <w:jc w:val="both"/>
        <w:rPr>
          <w:rFonts w:ascii="Palatino Linotype" w:hAnsi="Palatino Linotype" w:cs="Arial"/>
          <w:i/>
          <w:sz w:val="22"/>
          <w:szCs w:val="22"/>
          <w:lang w:val="es-ES"/>
        </w:rPr>
      </w:pPr>
      <w:r w:rsidRPr="00C85AC4">
        <w:rPr>
          <w:rFonts w:ascii="Palatino Linotype" w:hAnsi="Palatino Linotype" w:cs="Arial"/>
          <w:b/>
          <w:i/>
          <w:sz w:val="22"/>
          <w:szCs w:val="22"/>
          <w:lang w:val="es-ES"/>
        </w:rPr>
        <w:lastRenderedPageBreak/>
        <w:t>VII. La falta de respuesta a una solicitud de acceso a la información</w:t>
      </w:r>
      <w:r w:rsidRPr="00C85AC4">
        <w:rPr>
          <w:rFonts w:ascii="Palatino Linotype" w:hAnsi="Palatino Linotype" w:cs="Arial"/>
          <w:i/>
          <w:sz w:val="22"/>
          <w:szCs w:val="22"/>
          <w:lang w:val="es-ES"/>
        </w:rPr>
        <w:t>;</w:t>
      </w:r>
    </w:p>
    <w:p w14:paraId="3D8680FA" w14:textId="77777777" w:rsidR="00A87EF9" w:rsidRPr="00C85AC4" w:rsidRDefault="00A87EF9" w:rsidP="00C85AC4">
      <w:pPr>
        <w:ind w:left="851" w:right="901"/>
        <w:jc w:val="both"/>
        <w:rPr>
          <w:rFonts w:ascii="Palatino Linotype" w:hAnsi="Palatino Linotype" w:cs="Arial"/>
          <w:b/>
          <w:i/>
          <w:sz w:val="22"/>
          <w:szCs w:val="22"/>
          <w:lang w:val="es-ES"/>
        </w:rPr>
      </w:pPr>
      <w:r w:rsidRPr="00C85AC4">
        <w:rPr>
          <w:rFonts w:ascii="Palatino Linotype" w:hAnsi="Palatino Linotype" w:cs="Arial"/>
          <w:b/>
          <w:i/>
          <w:sz w:val="22"/>
          <w:szCs w:val="22"/>
          <w:lang w:val="es-ES"/>
        </w:rPr>
        <w:t>…</w:t>
      </w:r>
    </w:p>
    <w:p w14:paraId="6C0EC2A5" w14:textId="77777777" w:rsidR="00A87EF9" w:rsidRPr="00C85AC4" w:rsidRDefault="00A87EF9" w:rsidP="00C85AC4">
      <w:pPr>
        <w:ind w:left="851" w:right="901"/>
        <w:jc w:val="both"/>
        <w:rPr>
          <w:rFonts w:ascii="Palatino Linotype" w:hAnsi="Palatino Linotype" w:cs="Arial"/>
          <w:i/>
          <w:sz w:val="22"/>
          <w:szCs w:val="22"/>
          <w:lang w:val="es-ES"/>
        </w:rPr>
      </w:pPr>
      <w:r w:rsidRPr="00C85AC4">
        <w:rPr>
          <w:rFonts w:ascii="Palatino Linotype" w:hAnsi="Palatino Linotype" w:cs="Arial"/>
          <w:i/>
          <w:sz w:val="22"/>
          <w:szCs w:val="22"/>
          <w:lang w:val="es-ES"/>
        </w:rPr>
        <w:t>(Énfasis añadido).</w:t>
      </w:r>
    </w:p>
    <w:p w14:paraId="0D4E2D41" w14:textId="77777777" w:rsidR="00A87EF9" w:rsidRPr="00C85AC4" w:rsidRDefault="00A87EF9" w:rsidP="00C85AC4">
      <w:pPr>
        <w:jc w:val="both"/>
        <w:rPr>
          <w:rFonts w:ascii="Palatino Linotype" w:hAnsi="Palatino Linotype" w:cs="Arial"/>
          <w:lang w:val="es-ES"/>
        </w:rPr>
      </w:pPr>
    </w:p>
    <w:p w14:paraId="040AA0DC" w14:textId="77777777" w:rsidR="00A87EF9" w:rsidRPr="00C85AC4" w:rsidRDefault="00A87EF9" w:rsidP="00C85AC4">
      <w:pPr>
        <w:widowControl w:val="0"/>
        <w:autoSpaceDE w:val="0"/>
        <w:autoSpaceDN w:val="0"/>
        <w:adjustRightInd w:val="0"/>
        <w:spacing w:line="360" w:lineRule="auto"/>
        <w:jc w:val="both"/>
        <w:rPr>
          <w:rFonts w:ascii="Palatino Linotype" w:hAnsi="Palatino Linotype" w:cs="Arial"/>
          <w:lang w:val="es-ES"/>
        </w:rPr>
      </w:pPr>
      <w:bookmarkStart w:id="4" w:name="_Hlk63244169"/>
      <w:r w:rsidRPr="00C85AC4">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C85AC4">
        <w:rPr>
          <w:rFonts w:ascii="Palatino Linotype" w:hAnsi="Palatino Linotype" w:cs="Arial"/>
          <w:b/>
          <w:lang w:val="es-ES"/>
        </w:rPr>
        <w:t>EL SUJETO OBLIGADO</w:t>
      </w:r>
      <w:r w:rsidRPr="00C85AC4">
        <w:rPr>
          <w:rFonts w:ascii="Palatino Linotype" w:hAnsi="Palatino Linotype" w:cs="Arial"/>
          <w:lang w:val="es-ES"/>
        </w:rPr>
        <w:t xml:space="preserve"> omitió turnar a las áreas competentes y dar respuesta a lo requerido por </w:t>
      </w:r>
      <w:r w:rsidRPr="00C85AC4">
        <w:rPr>
          <w:rFonts w:ascii="Palatino Linotype" w:hAnsi="Palatino Linotype" w:cs="Arial"/>
          <w:b/>
          <w:lang w:val="es-ES"/>
        </w:rPr>
        <w:t xml:space="preserve">EL RECURRENTE </w:t>
      </w:r>
      <w:r w:rsidRPr="00C85AC4">
        <w:rPr>
          <w:rFonts w:ascii="Palatino Linotype" w:hAnsi="Palatino Linotype" w:cs="Arial"/>
          <w:lang w:val="es-ES"/>
        </w:rPr>
        <w:t xml:space="preserve">en su solicitud de Información Pública; atento a ello, </w:t>
      </w:r>
      <w:r w:rsidRPr="00C85AC4">
        <w:rPr>
          <w:rFonts w:ascii="Palatino Linotype" w:hAnsi="Palatino Linotype"/>
          <w:lang w:val="es-ES"/>
        </w:rPr>
        <w:t xml:space="preserve">este Órgano Garante </w:t>
      </w:r>
      <w:r w:rsidRPr="00C85AC4">
        <w:rPr>
          <w:rFonts w:ascii="Palatino Linotype" w:hAnsi="Palatino Linotype" w:cs="Arial"/>
          <w:lang w:val="es-ES"/>
        </w:rPr>
        <w:t xml:space="preserve">considera que las razones o motivos de inconformidad son </w:t>
      </w:r>
      <w:r w:rsidRPr="00C85AC4">
        <w:rPr>
          <w:rFonts w:ascii="Palatino Linotype" w:hAnsi="Palatino Linotype" w:cs="Arial"/>
          <w:b/>
          <w:lang w:val="es-ES"/>
        </w:rPr>
        <w:t>fundados</w:t>
      </w:r>
      <w:r w:rsidRPr="00C85AC4">
        <w:rPr>
          <w:rFonts w:ascii="Palatino Linotype" w:hAnsi="Palatino Linotype" w:cs="Arial"/>
          <w:lang w:val="es-ES"/>
        </w:rPr>
        <w:t>.</w:t>
      </w:r>
    </w:p>
    <w:p w14:paraId="26C9BF90" w14:textId="77777777" w:rsidR="00A87EF9" w:rsidRPr="00C85AC4" w:rsidRDefault="00A87EF9" w:rsidP="00C85AC4">
      <w:pPr>
        <w:widowControl w:val="0"/>
        <w:autoSpaceDE w:val="0"/>
        <w:autoSpaceDN w:val="0"/>
        <w:adjustRightInd w:val="0"/>
        <w:spacing w:line="360" w:lineRule="auto"/>
        <w:jc w:val="both"/>
        <w:rPr>
          <w:rFonts w:ascii="Palatino Linotype" w:hAnsi="Palatino Linotype" w:cs="Arial"/>
          <w:lang w:val="es-ES"/>
        </w:rPr>
      </w:pPr>
    </w:p>
    <w:bookmarkEnd w:id="4"/>
    <w:p w14:paraId="24C6AE29" w14:textId="77777777" w:rsidR="00A87EF9" w:rsidRPr="00C85AC4" w:rsidRDefault="00A87EF9" w:rsidP="00C85AC4">
      <w:pPr>
        <w:spacing w:line="360" w:lineRule="auto"/>
        <w:jc w:val="both"/>
        <w:rPr>
          <w:rFonts w:ascii="Palatino Linotype" w:hAnsi="Palatino Linotype"/>
        </w:rPr>
      </w:pPr>
      <w:r w:rsidRPr="00C85AC4">
        <w:rPr>
          <w:rFonts w:ascii="Palatino Linotype" w:hAnsi="Palatino Linotype"/>
        </w:rPr>
        <w:t>Ya que, ante la falta de respuesta a la solicitud, por parte del</w:t>
      </w:r>
      <w:r w:rsidRPr="00C85AC4">
        <w:rPr>
          <w:rFonts w:ascii="Palatino Linotype" w:hAnsi="Palatino Linotype"/>
          <w:b/>
        </w:rPr>
        <w:t xml:space="preserve"> SUJETO OBLIGADO</w:t>
      </w:r>
      <w:r w:rsidRPr="00C85AC4">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7514333B" w14:textId="77777777" w:rsidR="00A87EF9" w:rsidRPr="00C85AC4" w:rsidRDefault="00A87EF9" w:rsidP="00C85AC4">
      <w:pPr>
        <w:spacing w:line="360" w:lineRule="auto"/>
        <w:jc w:val="both"/>
        <w:rPr>
          <w:rFonts w:ascii="Palatino Linotype" w:eastAsia="Arial Unicode MS" w:hAnsi="Palatino Linotype" w:cs="Arial"/>
        </w:rPr>
      </w:pPr>
    </w:p>
    <w:p w14:paraId="22FE648F" w14:textId="77777777" w:rsidR="00A87EF9" w:rsidRPr="00C85AC4" w:rsidRDefault="00A87EF9" w:rsidP="00C85AC4">
      <w:pPr>
        <w:spacing w:line="360" w:lineRule="auto"/>
        <w:jc w:val="both"/>
        <w:rPr>
          <w:rFonts w:ascii="Palatino Linotype" w:hAnsi="Palatino Linotype"/>
        </w:rPr>
      </w:pPr>
      <w:r w:rsidRPr="00C85AC4">
        <w:rPr>
          <w:rFonts w:ascii="Palatino Linotype" w:eastAsia="Arial Unicode MS" w:hAnsi="Palatino Linotype" w:cs="Arial"/>
        </w:rPr>
        <w:t xml:space="preserve">En ese contexto, </w:t>
      </w:r>
      <w:r w:rsidRPr="00C85AC4">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4647AD3" w14:textId="77777777" w:rsidR="00A87EF9" w:rsidRPr="00C85AC4" w:rsidRDefault="00A87EF9" w:rsidP="00C85AC4">
      <w:pPr>
        <w:jc w:val="both"/>
        <w:rPr>
          <w:rFonts w:ascii="Palatino Linotype" w:hAnsi="Palatino Linotype"/>
        </w:rPr>
      </w:pPr>
    </w:p>
    <w:p w14:paraId="6DC89EF5"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w:t>
      </w:r>
      <w:r w:rsidRPr="00C85AC4">
        <w:rPr>
          <w:rFonts w:ascii="Palatino Linotype" w:hAnsi="Palatino Linotype" w:cs="Arial"/>
          <w:b/>
          <w:i/>
          <w:sz w:val="22"/>
          <w:szCs w:val="22"/>
        </w:rPr>
        <w:t>Artículo 6o.</w:t>
      </w:r>
      <w:r w:rsidRPr="00C85AC4">
        <w:rPr>
          <w:rFonts w:ascii="Palatino Linotype" w:hAnsi="Palatino Linotype" w:cs="Arial"/>
          <w:i/>
          <w:sz w:val="22"/>
          <w:szCs w:val="22"/>
        </w:rPr>
        <w:t xml:space="preserve">  . . .</w:t>
      </w:r>
    </w:p>
    <w:p w14:paraId="44870095"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b/>
          <w:bCs/>
          <w:i/>
          <w:sz w:val="22"/>
          <w:szCs w:val="22"/>
        </w:rPr>
        <w:t>A.</w:t>
      </w:r>
      <w:r w:rsidRPr="00C85AC4">
        <w:rPr>
          <w:rFonts w:ascii="Palatino Linotype" w:hAnsi="Palatino Linotype" w:cs="Arial"/>
          <w:i/>
          <w:sz w:val="22"/>
          <w:szCs w:val="22"/>
        </w:rPr>
        <w:t xml:space="preserve"> Para el ejercicio del </w:t>
      </w:r>
      <w:r w:rsidRPr="00C85AC4">
        <w:rPr>
          <w:rFonts w:ascii="Palatino Linotype" w:hAnsi="Palatino Linotype" w:cs="Arial"/>
          <w:bCs/>
          <w:i/>
          <w:sz w:val="22"/>
          <w:szCs w:val="22"/>
        </w:rPr>
        <w:t>derecho</w:t>
      </w:r>
      <w:r w:rsidRPr="00C85AC4">
        <w:rPr>
          <w:rFonts w:ascii="Palatino Linotype" w:hAnsi="Palatino Linotype" w:cs="Arial"/>
          <w:i/>
          <w:sz w:val="22"/>
          <w:szCs w:val="22"/>
        </w:rPr>
        <w:t xml:space="preserve"> de acceso a la información, la Federación y las entidades federativas, en el ámbito de sus respectivas competencias, se regirán por los siguientes principios y bases:</w:t>
      </w:r>
    </w:p>
    <w:p w14:paraId="0A2E3D68"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b/>
          <w:bCs/>
          <w:i/>
          <w:sz w:val="22"/>
          <w:szCs w:val="22"/>
        </w:rPr>
        <w:t xml:space="preserve">I. </w:t>
      </w:r>
      <w:r w:rsidRPr="00C85AC4">
        <w:rPr>
          <w:rFonts w:ascii="Palatino Linotype" w:hAnsi="Palatino Linotype" w:cs="Arial"/>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C85AC4">
        <w:rPr>
          <w:rFonts w:ascii="Palatino Linotype" w:hAnsi="Palatino Linotype" w:cs="Arial"/>
          <w:i/>
          <w:sz w:val="22"/>
          <w:szCs w:val="22"/>
        </w:rPr>
        <w:lastRenderedPageBreak/>
        <w:t xml:space="preserve">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AF67A20"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b/>
          <w:bCs/>
          <w:i/>
          <w:sz w:val="22"/>
          <w:szCs w:val="22"/>
        </w:rPr>
        <w:t xml:space="preserve">II. </w:t>
      </w:r>
      <w:r w:rsidRPr="00C85AC4">
        <w:rPr>
          <w:rFonts w:ascii="Palatino Linotype" w:hAnsi="Palatino Linotype" w:cs="Arial"/>
          <w:i/>
          <w:sz w:val="22"/>
          <w:szCs w:val="22"/>
        </w:rPr>
        <w:t xml:space="preserve">La información que se refiere a la vida privada y los datos personales será protegida en los términos y con las excepciones que fijen las leyes. </w:t>
      </w:r>
    </w:p>
    <w:p w14:paraId="4CB7F212"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b/>
          <w:bCs/>
          <w:i/>
          <w:sz w:val="22"/>
          <w:szCs w:val="22"/>
        </w:rPr>
        <w:t xml:space="preserve">III. </w:t>
      </w:r>
      <w:r w:rsidRPr="00C85AC4">
        <w:rPr>
          <w:rFonts w:ascii="Palatino Linotype" w:hAnsi="Palatino Linotype" w:cs="Arial"/>
          <w:i/>
          <w:sz w:val="22"/>
          <w:szCs w:val="22"/>
        </w:rPr>
        <w:t xml:space="preserve">Toda persona, sin necesidad de acreditar interés alguno o justificar su utilización, tendrá acceso gratuito a la Información Pública, a sus datos personales o a la rectificación de éstos. </w:t>
      </w:r>
    </w:p>
    <w:p w14:paraId="47CE6B37"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b/>
          <w:bCs/>
          <w:i/>
          <w:sz w:val="22"/>
          <w:szCs w:val="22"/>
        </w:rPr>
        <w:t xml:space="preserve">IV. </w:t>
      </w:r>
      <w:r w:rsidRPr="00C85AC4">
        <w:rPr>
          <w:rFonts w:ascii="Palatino Linotype" w:hAnsi="Palatino Linotype" w:cs="Arial"/>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4F3EC2E"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b/>
          <w:bCs/>
          <w:i/>
          <w:sz w:val="22"/>
          <w:szCs w:val="22"/>
        </w:rPr>
        <w:t xml:space="preserve">V. </w:t>
      </w:r>
      <w:r w:rsidRPr="00C85AC4">
        <w:rPr>
          <w:rFonts w:ascii="Palatino Linotype" w:hAnsi="Palatino Linotype" w:cs="Arial"/>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CB87A54"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b/>
          <w:bCs/>
          <w:i/>
          <w:sz w:val="22"/>
          <w:szCs w:val="22"/>
        </w:rPr>
        <w:t xml:space="preserve">VI. </w:t>
      </w:r>
      <w:r w:rsidRPr="00C85AC4">
        <w:rPr>
          <w:rFonts w:ascii="Palatino Linotype" w:hAnsi="Palatino Linotype" w:cs="Arial"/>
          <w:i/>
          <w:sz w:val="22"/>
          <w:szCs w:val="22"/>
        </w:rPr>
        <w:t xml:space="preserve">Las leyes determinarán la manera en que los sujetos obligados deberán hacer pública la información relativa a los recursos públicos que entreguen a personas físicas o morales. </w:t>
      </w:r>
    </w:p>
    <w:p w14:paraId="3C39A548"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b/>
          <w:bCs/>
          <w:i/>
          <w:sz w:val="22"/>
          <w:szCs w:val="22"/>
        </w:rPr>
        <w:t xml:space="preserve">VII. </w:t>
      </w:r>
      <w:r w:rsidRPr="00C85AC4">
        <w:rPr>
          <w:rFonts w:ascii="Palatino Linotype" w:hAnsi="Palatino Linotype" w:cs="Arial"/>
          <w:i/>
          <w:sz w:val="22"/>
          <w:szCs w:val="22"/>
        </w:rPr>
        <w:t xml:space="preserve">La inobservancia a las disposiciones en materia de acceso a la Información Pública será sancionada en los términos que dispongan las leyes.” </w:t>
      </w:r>
    </w:p>
    <w:p w14:paraId="0A86A0EA" w14:textId="77777777" w:rsidR="00A87EF9" w:rsidRPr="00C85AC4" w:rsidRDefault="00A87EF9" w:rsidP="00C85AC4">
      <w:pPr>
        <w:ind w:left="851" w:right="901"/>
        <w:jc w:val="both"/>
        <w:rPr>
          <w:rFonts w:ascii="Palatino Linotype" w:hAnsi="Palatino Linotype"/>
          <w:sz w:val="22"/>
          <w:szCs w:val="22"/>
        </w:rPr>
      </w:pPr>
      <w:r w:rsidRPr="00C85AC4">
        <w:rPr>
          <w:rFonts w:ascii="Palatino Linotype" w:hAnsi="Palatino Linotype"/>
          <w:sz w:val="22"/>
          <w:szCs w:val="22"/>
        </w:rPr>
        <w:t>(Énfasis añadido)</w:t>
      </w:r>
    </w:p>
    <w:p w14:paraId="69D7D7BE" w14:textId="77777777" w:rsidR="00A87EF9" w:rsidRPr="00C85AC4" w:rsidRDefault="00A87EF9" w:rsidP="00C85AC4">
      <w:pPr>
        <w:jc w:val="both"/>
        <w:rPr>
          <w:rFonts w:ascii="Palatino Linotype" w:hAnsi="Palatino Linotype"/>
          <w:sz w:val="16"/>
          <w:szCs w:val="16"/>
        </w:rPr>
      </w:pPr>
    </w:p>
    <w:p w14:paraId="187C90B5" w14:textId="77777777" w:rsidR="00A87EF9" w:rsidRPr="00C85AC4" w:rsidRDefault="00A87EF9" w:rsidP="00C85AC4">
      <w:pPr>
        <w:spacing w:line="360" w:lineRule="auto"/>
        <w:jc w:val="both"/>
        <w:rPr>
          <w:rFonts w:ascii="Palatino Linotype" w:hAnsi="Palatino Linotype"/>
        </w:rPr>
      </w:pPr>
      <w:r w:rsidRPr="00C85AC4">
        <w:rPr>
          <w:rFonts w:ascii="Palatino Linotype" w:hAnsi="Palatino Linotype"/>
        </w:rPr>
        <w:t>Por su parte, la Constitución Política del Estado Libre y Soberano de México, en su artículo 5°, párrafo trigésimo segundo, trigésimo tercero y trigésimo cuarto, fracción I, dispone lo siguiente:</w:t>
      </w:r>
    </w:p>
    <w:p w14:paraId="7DC82CD1" w14:textId="77777777" w:rsidR="00A87EF9" w:rsidRPr="00C85AC4" w:rsidRDefault="00A87EF9" w:rsidP="00C85AC4">
      <w:pPr>
        <w:jc w:val="both"/>
        <w:rPr>
          <w:rFonts w:ascii="Palatino Linotype" w:hAnsi="Palatino Linotype"/>
          <w:sz w:val="16"/>
          <w:szCs w:val="16"/>
        </w:rPr>
      </w:pPr>
    </w:p>
    <w:p w14:paraId="036C4F8E" w14:textId="77777777" w:rsidR="00A87EF9" w:rsidRPr="00C85AC4" w:rsidRDefault="00A87EF9" w:rsidP="00C85AC4">
      <w:pPr>
        <w:ind w:left="851" w:right="901"/>
        <w:jc w:val="both"/>
        <w:rPr>
          <w:rFonts w:ascii="Palatino Linotype" w:hAnsi="Palatino Linotype" w:cs="Arial"/>
          <w:b/>
          <w:i/>
          <w:sz w:val="22"/>
          <w:szCs w:val="22"/>
        </w:rPr>
      </w:pPr>
      <w:r w:rsidRPr="00C85AC4">
        <w:rPr>
          <w:rFonts w:ascii="Palatino Linotype" w:hAnsi="Palatino Linotype" w:cs="Arial"/>
          <w:i/>
          <w:sz w:val="22"/>
          <w:szCs w:val="22"/>
        </w:rPr>
        <w:t>“</w:t>
      </w:r>
      <w:r w:rsidRPr="00C85AC4">
        <w:rPr>
          <w:rFonts w:ascii="Palatino Linotype" w:hAnsi="Palatino Linotype" w:cs="Arial"/>
          <w:b/>
          <w:i/>
          <w:sz w:val="22"/>
          <w:szCs w:val="22"/>
        </w:rPr>
        <w:t xml:space="preserve">Artículo 5.  … </w:t>
      </w:r>
    </w:p>
    <w:p w14:paraId="6D34B75A"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 . .</w:t>
      </w:r>
    </w:p>
    <w:p w14:paraId="1A6ADD73"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0BE5208"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05DBACB"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Este derecho se regirá por los principios y bases siguientes:</w:t>
      </w:r>
    </w:p>
    <w:p w14:paraId="56D3FF4C" w14:textId="77777777" w:rsidR="00A87EF9" w:rsidRPr="00C85AC4" w:rsidRDefault="00A87EF9" w:rsidP="00C85AC4">
      <w:pPr>
        <w:ind w:left="851" w:right="901"/>
        <w:jc w:val="both"/>
        <w:rPr>
          <w:rFonts w:ascii="Palatino Linotype" w:hAnsi="Palatino Linotype"/>
          <w:sz w:val="22"/>
          <w:szCs w:val="22"/>
        </w:rPr>
      </w:pPr>
      <w:r w:rsidRPr="00C85AC4">
        <w:rPr>
          <w:rFonts w:ascii="Palatino Linotype" w:hAnsi="Palatino Linotype" w:cs="Arial"/>
          <w:i/>
          <w:sz w:val="22"/>
          <w:szCs w:val="22"/>
        </w:rPr>
        <w:t xml:space="preserve">I. </w:t>
      </w:r>
      <w:r w:rsidRPr="00C85AC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85AC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85AC4">
        <w:rPr>
          <w:rFonts w:ascii="Palatino Linotype" w:hAnsi="Palatino Linotype"/>
          <w:sz w:val="22"/>
          <w:szCs w:val="22"/>
        </w:rPr>
        <w:t xml:space="preserve"> </w:t>
      </w:r>
    </w:p>
    <w:p w14:paraId="1DF5E2B3" w14:textId="77777777" w:rsidR="00A87EF9" w:rsidRPr="00C85AC4" w:rsidRDefault="00A87EF9" w:rsidP="00C85AC4">
      <w:pPr>
        <w:ind w:left="851" w:right="901"/>
        <w:jc w:val="both"/>
        <w:rPr>
          <w:rFonts w:ascii="Palatino Linotype" w:hAnsi="Palatino Linotype"/>
          <w:sz w:val="22"/>
          <w:szCs w:val="22"/>
        </w:rPr>
      </w:pPr>
      <w:r w:rsidRPr="00C85AC4">
        <w:rPr>
          <w:rFonts w:ascii="Palatino Linotype" w:hAnsi="Palatino Linotype"/>
          <w:sz w:val="22"/>
          <w:szCs w:val="22"/>
        </w:rPr>
        <w:t>(Énfasis añadido)</w:t>
      </w:r>
    </w:p>
    <w:p w14:paraId="7D06A991" w14:textId="77777777" w:rsidR="00A87EF9" w:rsidRPr="00C85AC4" w:rsidRDefault="00A87EF9" w:rsidP="00C85AC4">
      <w:pPr>
        <w:jc w:val="both"/>
        <w:rPr>
          <w:rFonts w:ascii="Palatino Linotype" w:hAnsi="Palatino Linotype"/>
        </w:rPr>
      </w:pPr>
    </w:p>
    <w:p w14:paraId="03A416E4" w14:textId="77777777" w:rsidR="00A87EF9" w:rsidRPr="00C85AC4" w:rsidRDefault="00A87EF9" w:rsidP="00C85AC4">
      <w:pPr>
        <w:spacing w:line="360" w:lineRule="auto"/>
        <w:jc w:val="both"/>
        <w:rPr>
          <w:rFonts w:ascii="Palatino Linotype" w:hAnsi="Palatino Linotype"/>
        </w:rPr>
      </w:pPr>
      <w:r w:rsidRPr="00C85AC4">
        <w:rPr>
          <w:rFonts w:ascii="Palatino Linotype" w:hAnsi="Palatino Linotype"/>
        </w:rPr>
        <w:t>Asimismo, se tiene que la Ley de Transparencia local, prevé en su artículo 23, lo siguiente:</w:t>
      </w:r>
    </w:p>
    <w:p w14:paraId="490EDC01" w14:textId="77777777" w:rsidR="00A87EF9" w:rsidRPr="00C85AC4" w:rsidRDefault="00A87EF9" w:rsidP="00C85AC4">
      <w:pPr>
        <w:jc w:val="both"/>
        <w:rPr>
          <w:rFonts w:ascii="Palatino Linotype" w:hAnsi="Palatino Linotype"/>
          <w:sz w:val="20"/>
          <w:szCs w:val="20"/>
        </w:rPr>
      </w:pPr>
    </w:p>
    <w:p w14:paraId="5A1AEE86"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w:t>
      </w:r>
      <w:r w:rsidRPr="00C85AC4">
        <w:rPr>
          <w:rFonts w:ascii="Palatino Linotype" w:hAnsi="Palatino Linotype" w:cs="Arial"/>
          <w:b/>
          <w:i/>
          <w:sz w:val="22"/>
          <w:szCs w:val="22"/>
        </w:rPr>
        <w:t>Artículo 23.</w:t>
      </w:r>
      <w:r w:rsidRPr="00C85AC4">
        <w:rPr>
          <w:rFonts w:ascii="Palatino Linotype" w:hAnsi="Palatino Linotype" w:cs="Arial"/>
          <w:i/>
          <w:sz w:val="22"/>
          <w:szCs w:val="22"/>
        </w:rPr>
        <w:t xml:space="preserve"> Son sujetos obligados a transparentar y permitir el acceso a su información y proteger los datos personales que obren en su poder:</w:t>
      </w:r>
    </w:p>
    <w:p w14:paraId="563D748D"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0EAD3851"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II. El Poder Legislativo del Estado, los organismos, órganos y entidades de la Legislatura y sus dependencias;</w:t>
      </w:r>
    </w:p>
    <w:p w14:paraId="26562EE7"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III. El Poder Judicial, sus organismos, órganos y entidades, así como el Consejo de la Judicatura del Estado;</w:t>
      </w:r>
    </w:p>
    <w:p w14:paraId="53522597" w14:textId="77777777" w:rsidR="00A87EF9" w:rsidRPr="00C85AC4" w:rsidRDefault="00A87EF9" w:rsidP="00C85AC4">
      <w:pPr>
        <w:ind w:left="851" w:right="901"/>
        <w:jc w:val="both"/>
        <w:rPr>
          <w:rFonts w:ascii="Palatino Linotype" w:hAnsi="Palatino Linotype" w:cs="Arial"/>
          <w:b/>
          <w:i/>
          <w:sz w:val="22"/>
          <w:szCs w:val="22"/>
        </w:rPr>
      </w:pPr>
      <w:r w:rsidRPr="00C85AC4">
        <w:rPr>
          <w:rFonts w:ascii="Palatino Linotype" w:hAnsi="Palatino Linotype" w:cs="Arial"/>
          <w:b/>
          <w:i/>
          <w:sz w:val="22"/>
          <w:szCs w:val="22"/>
        </w:rPr>
        <w:t>IV. Los ayuntamientos y las dependencias, organismos, órganos y entidades de la administración municipal;</w:t>
      </w:r>
    </w:p>
    <w:p w14:paraId="1178EB40"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V. Los órganos autónomos;</w:t>
      </w:r>
    </w:p>
    <w:p w14:paraId="66E59E1C"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VI. Los tribunales administrativos y autoridades jurisdiccionales en materia laboral;</w:t>
      </w:r>
    </w:p>
    <w:p w14:paraId="11EF8A4A"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lastRenderedPageBreak/>
        <w:t>VII. Los partidos políticos y agrupaciones políticas, en los términos de las disposiciones aplicables;</w:t>
      </w:r>
    </w:p>
    <w:p w14:paraId="2D9904DD"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VIII. Los fideicomisos y fondos públicos que cuenten con financiamiento público, parcial o total, o con participación de entidades de gobierno;</w:t>
      </w:r>
    </w:p>
    <w:p w14:paraId="625C4CCD"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IX. Los sindicatos que reciban y/o ejerzan recursos públicos en el ámbito estatal y municipal;</w:t>
      </w:r>
    </w:p>
    <w:p w14:paraId="09FB4F5C"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X. Cualquier persona física o jurídico colectiva que reciba y ejerza recursos públicos en el ámbito estatal o municipal; y</w:t>
      </w:r>
    </w:p>
    <w:p w14:paraId="09202BB5"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XI. Cualquier otra autoridad, entidad, órgano u organismo de los poderes estatal o municipal, que reciba recursos públicos.</w:t>
      </w:r>
    </w:p>
    <w:p w14:paraId="32396378" w14:textId="77777777" w:rsidR="00A87EF9" w:rsidRPr="00C85AC4" w:rsidRDefault="00A87EF9" w:rsidP="00C85AC4">
      <w:pPr>
        <w:ind w:left="851" w:right="901"/>
        <w:jc w:val="both"/>
        <w:rPr>
          <w:rFonts w:ascii="Palatino Linotype" w:hAnsi="Palatino Linotype" w:cs="Arial"/>
          <w:b/>
          <w:i/>
          <w:sz w:val="22"/>
          <w:szCs w:val="22"/>
        </w:rPr>
      </w:pPr>
      <w:r w:rsidRPr="00C85AC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EA9CC95" w14:textId="77777777" w:rsidR="00A87EF9" w:rsidRPr="00C85AC4" w:rsidRDefault="00A87EF9" w:rsidP="00C85AC4">
      <w:pPr>
        <w:ind w:left="851" w:right="901"/>
        <w:jc w:val="both"/>
        <w:rPr>
          <w:rFonts w:ascii="Palatino Linotype" w:hAnsi="Palatino Linotype" w:cs="Arial"/>
          <w:b/>
          <w:i/>
          <w:sz w:val="22"/>
          <w:szCs w:val="22"/>
        </w:rPr>
      </w:pPr>
      <w:r w:rsidRPr="00C85AC4">
        <w:rPr>
          <w:rFonts w:ascii="Palatino Linotype" w:hAnsi="Palatino Linotype" w:cs="Arial"/>
          <w:b/>
          <w:i/>
          <w:sz w:val="22"/>
          <w:szCs w:val="22"/>
        </w:rPr>
        <w:t>Los servidores públicos deberán transparentar sus acciones, así como garantizar y respetar el derecho de acceso a la Información Pública.</w:t>
      </w:r>
    </w:p>
    <w:p w14:paraId="331A4FBD"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(Énfasis añadido)</w:t>
      </w:r>
    </w:p>
    <w:p w14:paraId="1371D6CF" w14:textId="77777777" w:rsidR="00A87EF9" w:rsidRPr="00C85AC4" w:rsidRDefault="00A87EF9" w:rsidP="00C85AC4">
      <w:pPr>
        <w:autoSpaceDE w:val="0"/>
        <w:autoSpaceDN w:val="0"/>
        <w:adjustRightInd w:val="0"/>
        <w:ind w:right="51"/>
        <w:jc w:val="both"/>
        <w:rPr>
          <w:rFonts w:ascii="Palatino Linotype" w:hAnsi="Palatino Linotype" w:cs="Arial"/>
          <w:lang w:val="es-ES"/>
        </w:rPr>
      </w:pPr>
    </w:p>
    <w:p w14:paraId="114A922D" w14:textId="77777777" w:rsidR="00A87EF9" w:rsidRPr="00C85AC4" w:rsidRDefault="00A87EF9" w:rsidP="00C85AC4">
      <w:pPr>
        <w:autoSpaceDE w:val="0"/>
        <w:autoSpaceDN w:val="0"/>
        <w:adjustRightInd w:val="0"/>
        <w:spacing w:line="360" w:lineRule="auto"/>
        <w:ind w:right="51"/>
        <w:jc w:val="both"/>
        <w:rPr>
          <w:rFonts w:ascii="Palatino Linotype" w:eastAsia="Arial Unicode MS" w:hAnsi="Palatino Linotype" w:cs="Arial"/>
          <w:lang w:val="es-ES"/>
        </w:rPr>
      </w:pPr>
      <w:r w:rsidRPr="00C85AC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C85AC4">
        <w:rPr>
          <w:rFonts w:ascii="Palatino Linotype" w:eastAsia="Arial Unicode MS" w:hAnsi="Palatino Linotype" w:cs="Arial"/>
          <w:lang w:val="es-ES"/>
        </w:rPr>
        <w:t xml:space="preserve">es necesario referir el contenido del artículo </w:t>
      </w:r>
      <w:r w:rsidRPr="00C85AC4">
        <w:rPr>
          <w:rFonts w:ascii="Palatino Linotype" w:hAnsi="Palatino Linotype"/>
          <w:lang w:val="es-ES"/>
        </w:rPr>
        <w:t>115,</w:t>
      </w:r>
      <w:r w:rsidRPr="00C85AC4">
        <w:rPr>
          <w:rFonts w:ascii="Palatino Linotype" w:eastAsia="Arial Unicode MS" w:hAnsi="Palatino Linotype" w:cs="Arial"/>
          <w:lang w:val="es-ES"/>
        </w:rPr>
        <w:t xml:space="preserve"> fracciones I, II y IV de la Constitución Política de los Estados Unidos Mexicanos, que en lo que interesa menciona:</w:t>
      </w:r>
    </w:p>
    <w:p w14:paraId="74D68D0E" w14:textId="77777777" w:rsidR="00A87EF9" w:rsidRPr="00C85AC4" w:rsidRDefault="00A87EF9" w:rsidP="00C85AC4">
      <w:pPr>
        <w:autoSpaceDE w:val="0"/>
        <w:autoSpaceDN w:val="0"/>
        <w:adjustRightInd w:val="0"/>
        <w:ind w:right="51"/>
        <w:jc w:val="both"/>
        <w:rPr>
          <w:rFonts w:ascii="Palatino Linotype" w:eastAsia="Arial Unicode MS" w:hAnsi="Palatino Linotype" w:cs="Arial"/>
          <w:lang w:val="es-ES"/>
        </w:rPr>
      </w:pPr>
    </w:p>
    <w:p w14:paraId="65EE4194" w14:textId="77777777" w:rsidR="00A87EF9" w:rsidRPr="00C85AC4" w:rsidRDefault="00A87EF9" w:rsidP="00C85AC4">
      <w:pPr>
        <w:ind w:left="851" w:right="902"/>
        <w:jc w:val="both"/>
        <w:rPr>
          <w:rFonts w:ascii="Palatino Linotype" w:hAnsi="Palatino Linotype" w:cs="Arial"/>
          <w:bCs/>
          <w:i/>
          <w:sz w:val="22"/>
          <w:szCs w:val="22"/>
        </w:rPr>
      </w:pPr>
      <w:r w:rsidRPr="00C85AC4">
        <w:rPr>
          <w:rFonts w:ascii="Palatino Linotype" w:hAnsi="Palatino Linotype" w:cs="Arial"/>
          <w:bCs/>
          <w:i/>
          <w:sz w:val="22"/>
          <w:szCs w:val="22"/>
        </w:rPr>
        <w:t>“</w:t>
      </w:r>
      <w:r w:rsidRPr="00C85AC4">
        <w:rPr>
          <w:rFonts w:ascii="Palatino Linotype" w:hAnsi="Palatino Linotype" w:cs="Arial"/>
          <w:b/>
          <w:bCs/>
          <w:i/>
          <w:sz w:val="22"/>
          <w:szCs w:val="22"/>
        </w:rPr>
        <w:t>Artículo 115</w:t>
      </w:r>
      <w:r w:rsidRPr="00C85AC4">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056AF66" w14:textId="77777777" w:rsidR="00A87EF9" w:rsidRPr="00C85AC4" w:rsidRDefault="00A87EF9" w:rsidP="00C85AC4">
      <w:pPr>
        <w:ind w:left="851" w:right="902"/>
        <w:jc w:val="both"/>
        <w:rPr>
          <w:rFonts w:ascii="Palatino Linotype" w:hAnsi="Palatino Linotype" w:cs="Arial"/>
          <w:bCs/>
          <w:i/>
          <w:sz w:val="22"/>
          <w:szCs w:val="22"/>
        </w:rPr>
      </w:pPr>
      <w:r w:rsidRPr="00C85AC4">
        <w:rPr>
          <w:rFonts w:ascii="Palatino Linotype" w:hAnsi="Palatino Linotype" w:cs="Arial"/>
          <w:b/>
          <w:bCs/>
          <w:i/>
          <w:sz w:val="22"/>
          <w:szCs w:val="22"/>
        </w:rPr>
        <w:t>I.</w:t>
      </w:r>
      <w:r w:rsidRPr="00C85AC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C85AC4">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18938D5C" w14:textId="77777777" w:rsidR="00A87EF9" w:rsidRPr="00C85AC4" w:rsidRDefault="00A87EF9" w:rsidP="00C85AC4">
      <w:pPr>
        <w:ind w:left="851" w:right="902"/>
        <w:jc w:val="both"/>
        <w:rPr>
          <w:rFonts w:ascii="Palatino Linotype" w:hAnsi="Palatino Linotype" w:cs="Arial"/>
          <w:bCs/>
          <w:i/>
          <w:sz w:val="22"/>
          <w:szCs w:val="22"/>
        </w:rPr>
      </w:pPr>
      <w:r w:rsidRPr="00C85AC4">
        <w:rPr>
          <w:rFonts w:ascii="Palatino Linotype" w:hAnsi="Palatino Linotype" w:cs="Arial"/>
          <w:bCs/>
          <w:i/>
          <w:sz w:val="22"/>
          <w:szCs w:val="22"/>
        </w:rPr>
        <w:t>(…)</w:t>
      </w:r>
    </w:p>
    <w:p w14:paraId="6FA2C9D4" w14:textId="77777777" w:rsidR="00A87EF9" w:rsidRPr="00C85AC4" w:rsidRDefault="00A87EF9" w:rsidP="00C85AC4">
      <w:pPr>
        <w:ind w:left="851" w:right="902"/>
        <w:jc w:val="both"/>
        <w:rPr>
          <w:rFonts w:ascii="Palatino Linotype" w:hAnsi="Palatino Linotype" w:cs="Arial"/>
          <w:bCs/>
          <w:i/>
          <w:sz w:val="22"/>
          <w:szCs w:val="22"/>
        </w:rPr>
      </w:pPr>
      <w:r w:rsidRPr="00C85AC4">
        <w:rPr>
          <w:rFonts w:ascii="Palatino Linotype" w:hAnsi="Palatino Linotype" w:cs="Arial"/>
          <w:b/>
          <w:bCs/>
          <w:i/>
          <w:sz w:val="22"/>
          <w:szCs w:val="22"/>
        </w:rPr>
        <w:t>II.</w:t>
      </w:r>
      <w:r w:rsidRPr="00C85AC4">
        <w:rPr>
          <w:rFonts w:ascii="Palatino Linotype" w:hAnsi="Palatino Linotype" w:cs="Arial"/>
          <w:bCs/>
          <w:i/>
          <w:sz w:val="22"/>
          <w:szCs w:val="22"/>
        </w:rPr>
        <w:t xml:space="preserve"> Los municipios estarán investidos de personalidad jurídica y manejarán su patrimonio conforme a la ley.</w:t>
      </w:r>
    </w:p>
    <w:p w14:paraId="5325B631" w14:textId="77777777" w:rsidR="00A87EF9" w:rsidRPr="00C85AC4" w:rsidRDefault="00A87EF9" w:rsidP="00C85AC4">
      <w:pPr>
        <w:ind w:left="851" w:right="902"/>
        <w:jc w:val="both"/>
        <w:rPr>
          <w:rFonts w:ascii="Palatino Linotype" w:hAnsi="Palatino Linotype" w:cs="Arial"/>
          <w:bCs/>
          <w:i/>
          <w:sz w:val="22"/>
          <w:szCs w:val="22"/>
        </w:rPr>
      </w:pPr>
      <w:r w:rsidRPr="00C85AC4">
        <w:rPr>
          <w:rFonts w:ascii="Palatino Linotype" w:hAnsi="Palatino Linotype" w:cs="Arial"/>
          <w:bCs/>
          <w:i/>
          <w:sz w:val="22"/>
          <w:szCs w:val="22"/>
        </w:rPr>
        <w:t>(…)</w:t>
      </w:r>
    </w:p>
    <w:p w14:paraId="68CB62AB" w14:textId="77777777" w:rsidR="00A87EF9" w:rsidRPr="00C85AC4" w:rsidRDefault="00A87EF9" w:rsidP="00C85AC4">
      <w:pPr>
        <w:ind w:left="851" w:right="902"/>
        <w:jc w:val="both"/>
        <w:rPr>
          <w:rFonts w:ascii="Palatino Linotype" w:hAnsi="Palatino Linotype" w:cs="Arial"/>
          <w:b/>
          <w:bCs/>
          <w:i/>
          <w:sz w:val="22"/>
          <w:szCs w:val="22"/>
        </w:rPr>
      </w:pPr>
      <w:r w:rsidRPr="00C85AC4">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5D953766" w14:textId="77777777" w:rsidR="00A87EF9" w:rsidRPr="00C85AC4" w:rsidRDefault="00A87EF9" w:rsidP="00C85AC4">
      <w:pPr>
        <w:ind w:left="851" w:right="902"/>
        <w:jc w:val="both"/>
        <w:rPr>
          <w:rFonts w:ascii="Palatino Linotype" w:hAnsi="Palatino Linotype" w:cs="Arial"/>
          <w:bCs/>
          <w:i/>
          <w:sz w:val="22"/>
          <w:szCs w:val="22"/>
        </w:rPr>
      </w:pPr>
      <w:r w:rsidRPr="00C85AC4">
        <w:rPr>
          <w:rFonts w:ascii="Palatino Linotype" w:hAnsi="Palatino Linotype" w:cs="Arial"/>
          <w:bCs/>
          <w:i/>
          <w:sz w:val="22"/>
          <w:szCs w:val="22"/>
        </w:rPr>
        <w:t>(…)”</w:t>
      </w:r>
    </w:p>
    <w:p w14:paraId="407B38DE" w14:textId="77777777" w:rsidR="00A87EF9" w:rsidRPr="00C85AC4" w:rsidRDefault="00A87EF9" w:rsidP="00C85AC4">
      <w:pPr>
        <w:ind w:left="851" w:right="902"/>
        <w:jc w:val="both"/>
        <w:rPr>
          <w:rFonts w:ascii="Palatino Linotype" w:hAnsi="Palatino Linotype" w:cs="Arial"/>
          <w:bCs/>
          <w:i/>
          <w:sz w:val="22"/>
          <w:szCs w:val="22"/>
        </w:rPr>
      </w:pPr>
      <w:r w:rsidRPr="00C85AC4">
        <w:rPr>
          <w:rFonts w:ascii="Palatino Linotype" w:hAnsi="Palatino Linotype" w:cs="Arial"/>
          <w:bCs/>
          <w:i/>
          <w:sz w:val="22"/>
          <w:szCs w:val="22"/>
        </w:rPr>
        <w:t>(Énfasis añadido)</w:t>
      </w:r>
    </w:p>
    <w:p w14:paraId="52417D4E" w14:textId="77777777" w:rsidR="00A87EF9" w:rsidRPr="00C85AC4" w:rsidRDefault="00A87EF9" w:rsidP="00C85AC4">
      <w:pPr>
        <w:ind w:left="851" w:right="902"/>
        <w:jc w:val="both"/>
        <w:rPr>
          <w:rFonts w:ascii="Palatino Linotype" w:hAnsi="Palatino Linotype" w:cs="Arial"/>
          <w:bCs/>
          <w:i/>
          <w:sz w:val="22"/>
          <w:szCs w:val="22"/>
        </w:rPr>
      </w:pPr>
    </w:p>
    <w:p w14:paraId="3570FF50" w14:textId="77777777" w:rsidR="00A87EF9" w:rsidRPr="00C85AC4" w:rsidRDefault="00A87EF9" w:rsidP="00C85AC4">
      <w:pPr>
        <w:spacing w:line="360" w:lineRule="auto"/>
        <w:jc w:val="both"/>
        <w:rPr>
          <w:rFonts w:ascii="Palatino Linotype" w:eastAsia="Arial Unicode MS" w:hAnsi="Palatino Linotype" w:cs="Arial"/>
        </w:rPr>
      </w:pPr>
      <w:r w:rsidRPr="00C85AC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AFF8212" w14:textId="77777777" w:rsidR="00A87EF9" w:rsidRPr="00C85AC4" w:rsidRDefault="00A87EF9" w:rsidP="00C85AC4">
      <w:pPr>
        <w:spacing w:line="360" w:lineRule="auto"/>
        <w:jc w:val="both"/>
        <w:rPr>
          <w:rFonts w:ascii="Palatino Linotype" w:eastAsia="Arial Unicode MS" w:hAnsi="Palatino Linotype" w:cs="Arial"/>
        </w:rPr>
      </w:pPr>
    </w:p>
    <w:p w14:paraId="472DB67E" w14:textId="77777777" w:rsidR="00A87EF9" w:rsidRPr="00C85AC4" w:rsidRDefault="00A87EF9" w:rsidP="00C85AC4">
      <w:pPr>
        <w:tabs>
          <w:tab w:val="left" w:pos="709"/>
        </w:tabs>
        <w:spacing w:line="360" w:lineRule="auto"/>
        <w:jc w:val="both"/>
        <w:rPr>
          <w:rFonts w:ascii="Palatino Linotype" w:hAnsi="Palatino Linotype" w:cs="Arial"/>
        </w:rPr>
      </w:pPr>
      <w:r w:rsidRPr="00C85AC4">
        <w:rPr>
          <w:rFonts w:ascii="Palatino Linotype" w:hAnsi="Palatino Linotype" w:cs="Arial"/>
        </w:rPr>
        <w:t>Asimismo, en el numeral 3</w:t>
      </w:r>
      <w:r w:rsidRPr="00C85AC4">
        <w:rPr>
          <w:rFonts w:ascii="Palatino Linotype" w:hAnsi="Palatino Linotype"/>
          <w:vertAlign w:val="superscript"/>
        </w:rPr>
        <w:footnoteReference w:id="1"/>
      </w:r>
      <w:r w:rsidRPr="00C85AC4">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FBEE454" w14:textId="77777777" w:rsidR="00A87EF9" w:rsidRPr="00C85AC4" w:rsidRDefault="00A87EF9" w:rsidP="00C85AC4">
      <w:pPr>
        <w:tabs>
          <w:tab w:val="left" w:pos="709"/>
        </w:tabs>
        <w:spacing w:line="360" w:lineRule="auto"/>
        <w:jc w:val="both"/>
        <w:rPr>
          <w:rFonts w:ascii="Palatino Linotype" w:hAnsi="Palatino Linotype" w:cs="Arial"/>
        </w:rPr>
      </w:pPr>
    </w:p>
    <w:p w14:paraId="194A3B37" w14:textId="77777777" w:rsidR="00A87EF9" w:rsidRPr="00C85AC4" w:rsidRDefault="00A87EF9" w:rsidP="00C85AC4">
      <w:pPr>
        <w:tabs>
          <w:tab w:val="left" w:pos="709"/>
        </w:tabs>
        <w:spacing w:line="360" w:lineRule="auto"/>
        <w:jc w:val="both"/>
        <w:rPr>
          <w:rFonts w:ascii="Palatino Linotype" w:hAnsi="Palatino Linotype" w:cs="Arial"/>
        </w:rPr>
      </w:pPr>
      <w:r w:rsidRPr="00C85AC4">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a la letra señalan:</w:t>
      </w:r>
    </w:p>
    <w:p w14:paraId="4FCE7882" w14:textId="77777777" w:rsidR="00A87EF9" w:rsidRPr="00C85AC4" w:rsidRDefault="00A87EF9" w:rsidP="00C85AC4">
      <w:pPr>
        <w:tabs>
          <w:tab w:val="left" w:pos="709"/>
        </w:tabs>
        <w:jc w:val="both"/>
        <w:rPr>
          <w:rFonts w:ascii="Palatino Linotype" w:hAnsi="Palatino Linotype" w:cs="Arial"/>
        </w:rPr>
      </w:pPr>
    </w:p>
    <w:p w14:paraId="3EF1F0AA"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w:t>
      </w:r>
      <w:r w:rsidRPr="00C85AC4">
        <w:rPr>
          <w:rFonts w:ascii="Palatino Linotype" w:hAnsi="Palatino Linotype" w:cs="Arial"/>
          <w:b/>
          <w:i/>
          <w:sz w:val="22"/>
          <w:szCs w:val="22"/>
        </w:rPr>
        <w:t>Artículo 4.</w:t>
      </w:r>
      <w:r w:rsidRPr="00C85AC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2AA70A3"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85AC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B016F9"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16E2EAA" w14:textId="77777777" w:rsidR="00A87EF9" w:rsidRPr="00C85AC4" w:rsidRDefault="00A87EF9" w:rsidP="00C85AC4">
      <w:pPr>
        <w:ind w:left="851" w:right="901"/>
        <w:jc w:val="both"/>
        <w:rPr>
          <w:rFonts w:ascii="Palatino Linotype" w:hAnsi="Palatino Linotype" w:cs="Arial"/>
          <w:i/>
          <w:szCs w:val="22"/>
        </w:rPr>
      </w:pPr>
    </w:p>
    <w:p w14:paraId="5B01124A"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b/>
          <w:i/>
          <w:sz w:val="22"/>
          <w:szCs w:val="22"/>
        </w:rPr>
        <w:t>Artículo 12.</w:t>
      </w:r>
      <w:r w:rsidRPr="00C85AC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3277540"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85AC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BCA0652"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(Énfasis añadido)</w:t>
      </w:r>
    </w:p>
    <w:p w14:paraId="00614B1D" w14:textId="77777777" w:rsidR="00A87EF9" w:rsidRPr="00C85AC4" w:rsidRDefault="00A87EF9" w:rsidP="00C85AC4">
      <w:pPr>
        <w:ind w:left="851" w:right="901"/>
        <w:jc w:val="both"/>
        <w:rPr>
          <w:rFonts w:ascii="Palatino Linotype" w:hAnsi="Palatino Linotype" w:cs="Arial"/>
          <w:i/>
          <w:sz w:val="22"/>
          <w:szCs w:val="22"/>
        </w:rPr>
      </w:pPr>
    </w:p>
    <w:p w14:paraId="2F8B4A6A" w14:textId="77777777" w:rsidR="00A87EF9" w:rsidRPr="00C85AC4" w:rsidRDefault="00A87EF9" w:rsidP="00C85AC4">
      <w:pPr>
        <w:spacing w:line="360" w:lineRule="auto"/>
        <w:jc w:val="both"/>
        <w:rPr>
          <w:rFonts w:ascii="Palatino Linotype" w:hAnsi="Palatino Linotype" w:cs="Arial"/>
        </w:rPr>
      </w:pPr>
      <w:r w:rsidRPr="00C85AC4">
        <w:rPr>
          <w:rFonts w:ascii="Palatino Linotype" w:hAnsi="Palatino Linotype" w:cs="Arial"/>
        </w:rPr>
        <w:t xml:space="preserve">Por lo que podemos observar, de los preceptos legales antes señalados establecen que </w:t>
      </w:r>
      <w:r w:rsidRPr="00C85AC4">
        <w:rPr>
          <w:rFonts w:ascii="Palatino Linotype" w:hAnsi="Palatino Linotype" w:cs="Arial"/>
          <w:b/>
        </w:rPr>
        <w:t>los Sujetos Obligados se encuentran constreñidos a entregar la Información Pública solicitada por los particulares</w:t>
      </w:r>
      <w:r w:rsidRPr="00C85AC4">
        <w:rPr>
          <w:rFonts w:ascii="Palatino Linotype" w:hAnsi="Palatino Linotype" w:cs="Arial"/>
        </w:rPr>
        <w:t xml:space="preserve"> y que ésta misma se encuentre en sus archivos o que obre en su posesión, </w:t>
      </w:r>
      <w:r w:rsidRPr="00C85AC4">
        <w:rPr>
          <w:rFonts w:ascii="Palatino Linotype" w:hAnsi="Palatino Linotype" w:cs="Arial"/>
          <w:b/>
        </w:rPr>
        <w:t xml:space="preserve">privilegiando en todo momento el principio de máxima </w:t>
      </w:r>
      <w:r w:rsidRPr="00C85AC4">
        <w:rPr>
          <w:rFonts w:ascii="Palatino Linotype" w:hAnsi="Palatino Linotype" w:cs="Arial"/>
          <w:b/>
        </w:rPr>
        <w:lastRenderedPageBreak/>
        <w:t>publicidad,</w:t>
      </w:r>
      <w:r w:rsidRPr="00C85AC4">
        <w:rPr>
          <w:rFonts w:ascii="Palatino Linotype" w:hAnsi="Palatino Linotype" w:cs="Arial"/>
        </w:rPr>
        <w:t xml:space="preserve"> sin generarla, procesarla, resumirla, ni presentarla conforme al interés del solicitante. </w:t>
      </w:r>
    </w:p>
    <w:p w14:paraId="277889FD" w14:textId="2D332F35" w:rsidR="00B00DDB" w:rsidRPr="00C85AC4" w:rsidRDefault="00B00DDB" w:rsidP="00C85AC4">
      <w:pPr>
        <w:spacing w:line="360" w:lineRule="auto"/>
        <w:jc w:val="both"/>
        <w:rPr>
          <w:rFonts w:ascii="Palatino Linotype" w:eastAsia="Palatino Linotype" w:hAnsi="Palatino Linotype" w:cs="Palatino Linotype"/>
          <w:b/>
        </w:rPr>
      </w:pPr>
    </w:p>
    <w:p w14:paraId="35C92A8E" w14:textId="77777777" w:rsidR="00A87EF9" w:rsidRPr="00C85AC4" w:rsidRDefault="00A87EF9" w:rsidP="00C85AC4">
      <w:pPr>
        <w:spacing w:line="360" w:lineRule="auto"/>
        <w:jc w:val="both"/>
        <w:rPr>
          <w:rFonts w:ascii="Palatino Linotype" w:hAnsi="Palatino Linotype" w:cs="Arial"/>
        </w:rPr>
      </w:pPr>
      <w:r w:rsidRPr="00C85AC4">
        <w:rPr>
          <w:rFonts w:ascii="Palatino Linotype" w:hAnsi="Palatino Linotype" w:cs="Arial"/>
        </w:rPr>
        <w:t xml:space="preserve">Queda de manifiesto entonces que, </w:t>
      </w:r>
      <w:r w:rsidRPr="00C85AC4">
        <w:rPr>
          <w:rFonts w:ascii="Palatino Linotype" w:hAnsi="Palatino Linotype" w:cs="Arial"/>
          <w:b/>
        </w:rPr>
        <w:t>se considera Información Pública al conjunto de datos que posee cualquier autoridad, obtenidos en virtud del ejercicio de sus funciones de derecho público</w:t>
      </w:r>
      <w:r w:rsidRPr="00C85AC4">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01725E55" w14:textId="77777777" w:rsidR="00A87EF9" w:rsidRPr="00C85AC4" w:rsidRDefault="00A87EF9" w:rsidP="00C85AC4">
      <w:pPr>
        <w:jc w:val="both"/>
        <w:rPr>
          <w:rFonts w:ascii="Palatino Linotype" w:hAnsi="Palatino Linotype" w:cs="Arial"/>
        </w:rPr>
      </w:pPr>
    </w:p>
    <w:p w14:paraId="1B99A711"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bCs/>
          <w:i/>
          <w:sz w:val="22"/>
          <w:szCs w:val="22"/>
        </w:rPr>
        <w:t>“</w:t>
      </w:r>
      <w:r w:rsidRPr="00C85AC4">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C85AC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0AAF5E4" w14:textId="77777777" w:rsidR="00A87EF9" w:rsidRPr="00C85AC4" w:rsidRDefault="00A87EF9" w:rsidP="00C85AC4">
      <w:pPr>
        <w:ind w:left="851" w:right="901"/>
        <w:jc w:val="both"/>
        <w:rPr>
          <w:rFonts w:ascii="Palatino Linotype" w:hAnsi="Palatino Linotype" w:cs="Arial"/>
          <w:b/>
          <w:i/>
          <w:szCs w:val="22"/>
        </w:rPr>
      </w:pPr>
    </w:p>
    <w:p w14:paraId="69A81271" w14:textId="77777777" w:rsidR="00A87EF9" w:rsidRPr="00C85AC4" w:rsidRDefault="00A87EF9" w:rsidP="00C85AC4">
      <w:pPr>
        <w:spacing w:line="360" w:lineRule="auto"/>
        <w:jc w:val="both"/>
        <w:rPr>
          <w:rFonts w:ascii="Palatino Linotype" w:hAnsi="Palatino Linotype" w:cs="Arial"/>
        </w:rPr>
      </w:pPr>
      <w:r w:rsidRPr="00C85AC4">
        <w:rPr>
          <w:rFonts w:ascii="Palatino Linotype"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FD85CC7" w14:textId="77777777" w:rsidR="00A87EF9" w:rsidRPr="00C85AC4" w:rsidRDefault="00A87EF9" w:rsidP="00C85AC4">
      <w:pPr>
        <w:spacing w:line="360" w:lineRule="auto"/>
        <w:jc w:val="both"/>
        <w:rPr>
          <w:rFonts w:ascii="Palatino Linotype" w:hAnsi="Palatino Linotype" w:cs="Arial"/>
        </w:rPr>
      </w:pPr>
    </w:p>
    <w:p w14:paraId="5A6C356D" w14:textId="77777777" w:rsidR="00A87EF9" w:rsidRPr="00C85AC4" w:rsidRDefault="00A87EF9" w:rsidP="00C85AC4">
      <w:pPr>
        <w:spacing w:line="360" w:lineRule="auto"/>
        <w:jc w:val="both"/>
        <w:rPr>
          <w:rFonts w:ascii="Palatino Linotype" w:hAnsi="Palatino Linotype" w:cs="Arial"/>
        </w:rPr>
      </w:pPr>
      <w:r w:rsidRPr="00C85AC4">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44A8F9C" w14:textId="77777777" w:rsidR="00A87EF9" w:rsidRPr="00C85AC4" w:rsidRDefault="00A87EF9" w:rsidP="00C85AC4">
      <w:pPr>
        <w:jc w:val="both"/>
        <w:rPr>
          <w:rFonts w:ascii="Palatino Linotype" w:hAnsi="Palatino Linotype" w:cs="Arial"/>
        </w:rPr>
      </w:pPr>
    </w:p>
    <w:p w14:paraId="3B74148F"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w:t>
      </w:r>
      <w:r w:rsidRPr="00C85AC4">
        <w:rPr>
          <w:rFonts w:ascii="Palatino Linotype" w:hAnsi="Palatino Linotype" w:cs="Arial"/>
          <w:b/>
          <w:i/>
          <w:sz w:val="22"/>
          <w:szCs w:val="22"/>
        </w:rPr>
        <w:t xml:space="preserve">Artículo 3. </w:t>
      </w:r>
      <w:r w:rsidRPr="00C85AC4">
        <w:rPr>
          <w:rFonts w:ascii="Palatino Linotype" w:hAnsi="Palatino Linotype" w:cs="Arial"/>
          <w:i/>
          <w:sz w:val="22"/>
          <w:szCs w:val="22"/>
        </w:rPr>
        <w:t>Para los efectos de la presente Ley se entenderá por:</w:t>
      </w:r>
    </w:p>
    <w:p w14:paraId="6F459753"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b/>
          <w:i/>
          <w:sz w:val="22"/>
          <w:szCs w:val="22"/>
        </w:rPr>
        <w:t>XI. Documento:</w:t>
      </w:r>
      <w:r w:rsidRPr="00C85AC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BCB4223" w14:textId="77777777" w:rsidR="00A87EF9" w:rsidRPr="00C85AC4" w:rsidRDefault="00A87EF9" w:rsidP="00C85AC4">
      <w:pPr>
        <w:ind w:left="851" w:right="901"/>
        <w:jc w:val="both"/>
        <w:rPr>
          <w:rFonts w:ascii="Palatino Linotype" w:hAnsi="Palatino Linotype" w:cs="Arial"/>
          <w:i/>
        </w:rPr>
      </w:pPr>
    </w:p>
    <w:p w14:paraId="1FB523A4" w14:textId="77777777" w:rsidR="00A87EF9" w:rsidRPr="00C85AC4" w:rsidRDefault="00A87EF9" w:rsidP="00C85AC4">
      <w:pPr>
        <w:autoSpaceDE w:val="0"/>
        <w:autoSpaceDN w:val="0"/>
        <w:adjustRightInd w:val="0"/>
        <w:spacing w:line="360" w:lineRule="auto"/>
        <w:jc w:val="both"/>
        <w:rPr>
          <w:rFonts w:ascii="Palatino Linotype" w:hAnsi="Palatino Linotype" w:cs="Arial"/>
        </w:rPr>
      </w:pPr>
      <w:r w:rsidRPr="00C85AC4">
        <w:rPr>
          <w:rFonts w:ascii="Palatino Linotype" w:hAnsi="Palatino Linotype" w:cs="Arial"/>
        </w:rPr>
        <w:t xml:space="preserve">En el caso que nos ocupa es aplicable el criterio </w:t>
      </w:r>
      <w:r w:rsidRPr="00C85AC4">
        <w:rPr>
          <w:rFonts w:ascii="Palatino Linotype" w:hAnsi="Palatino Linotype" w:cs="Arial"/>
          <w:bCs/>
        </w:rPr>
        <w:t xml:space="preserve">de interpretación en el orden administrativo número 0002-11, emitido por Acuerdo del Pleno del Instituto de </w:t>
      </w:r>
      <w:r w:rsidRPr="00C85AC4">
        <w:rPr>
          <w:rFonts w:ascii="Palatino Linotype" w:hAnsi="Palatino Linotype" w:cs="Arial"/>
          <w:bCs/>
        </w:rPr>
        <w:lastRenderedPageBreak/>
        <w:t xml:space="preserve">Transparencia y Acceso a la Información Pública del Estado de México y Municipios, publicado en el Periódico Oficial del Gobierno del Estado Libre y Soberano de México “Gaceta del Gobierno” el diecinueve de octubre de dos mil once, </w:t>
      </w:r>
      <w:r w:rsidRPr="00C85AC4">
        <w:rPr>
          <w:rFonts w:ascii="Palatino Linotype" w:hAnsi="Palatino Linotype" w:cs="Arial"/>
        </w:rPr>
        <w:t>cuyo rubro y texto dispone:</w:t>
      </w:r>
    </w:p>
    <w:p w14:paraId="2D9F7DC3" w14:textId="77777777" w:rsidR="00A87EF9" w:rsidRPr="00C85AC4" w:rsidRDefault="00A87EF9" w:rsidP="00C85AC4">
      <w:pPr>
        <w:ind w:left="851" w:right="901"/>
        <w:jc w:val="center"/>
        <w:rPr>
          <w:rFonts w:ascii="Palatino Linotype" w:hAnsi="Palatino Linotype" w:cs="Arial"/>
          <w:sz w:val="22"/>
          <w:szCs w:val="22"/>
        </w:rPr>
      </w:pPr>
    </w:p>
    <w:p w14:paraId="5AA8796E" w14:textId="77777777" w:rsidR="00A87EF9" w:rsidRPr="00C85AC4" w:rsidRDefault="00A87EF9" w:rsidP="00C85AC4">
      <w:pPr>
        <w:ind w:left="851" w:right="901"/>
        <w:jc w:val="center"/>
        <w:rPr>
          <w:rFonts w:ascii="Palatino Linotype" w:hAnsi="Palatino Linotype" w:cs="Arial"/>
          <w:b/>
          <w:i/>
          <w:sz w:val="22"/>
          <w:szCs w:val="22"/>
        </w:rPr>
      </w:pPr>
      <w:r w:rsidRPr="00C85AC4">
        <w:rPr>
          <w:rFonts w:ascii="Palatino Linotype" w:hAnsi="Palatino Linotype" w:cs="Arial"/>
          <w:sz w:val="22"/>
          <w:szCs w:val="22"/>
        </w:rPr>
        <w:t>“</w:t>
      </w:r>
      <w:r w:rsidRPr="00C85AC4">
        <w:rPr>
          <w:rFonts w:ascii="Palatino Linotype" w:hAnsi="Palatino Linotype" w:cs="Arial"/>
          <w:b/>
          <w:i/>
          <w:sz w:val="22"/>
          <w:szCs w:val="22"/>
        </w:rPr>
        <w:t>CRITERIO 0002-11</w:t>
      </w:r>
    </w:p>
    <w:p w14:paraId="0C4757C4"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b/>
          <w:i/>
          <w:sz w:val="22"/>
          <w:szCs w:val="22"/>
          <w:u w:val="single"/>
        </w:rPr>
        <w:t xml:space="preserve">INFORMACIÓN PÚBLICA, CONCEPTO DE, EN MATERIA DE TRANSPARENCIA. INTERPRETACIÓN SISTEMÁTICA DE LOS ARTÍCULOS 2°, FRACCIÓN </w:t>
      </w:r>
      <w:r w:rsidRPr="00C85AC4">
        <w:rPr>
          <w:rFonts w:ascii="Palatino Linotype" w:hAnsi="Palatino Linotype" w:cs="Arial"/>
          <w:b/>
          <w:bCs/>
          <w:i/>
          <w:sz w:val="22"/>
          <w:szCs w:val="22"/>
          <w:u w:val="single"/>
        </w:rPr>
        <w:t xml:space="preserve">V, XV, Y XVI, </w:t>
      </w:r>
      <w:r w:rsidRPr="00C85AC4">
        <w:rPr>
          <w:rFonts w:ascii="Palatino Linotype" w:hAnsi="Palatino Linotype" w:cs="Arial"/>
          <w:b/>
          <w:i/>
          <w:sz w:val="22"/>
          <w:szCs w:val="22"/>
          <w:u w:val="single"/>
        </w:rPr>
        <w:t>3°, 4°, 11 Y 41.</w:t>
      </w:r>
      <w:r w:rsidRPr="00C85AC4">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FEB5C6"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En consecuencia, el acceso a la información se refiere a que se cumplan cualquiera de los siguientes tres supuestos:</w:t>
      </w:r>
    </w:p>
    <w:p w14:paraId="71902FEA" w14:textId="77777777" w:rsidR="00A87EF9" w:rsidRPr="00C85AC4" w:rsidRDefault="00A87EF9" w:rsidP="00C85AC4">
      <w:pPr>
        <w:ind w:left="851" w:right="901"/>
        <w:jc w:val="both"/>
        <w:rPr>
          <w:rFonts w:ascii="Palatino Linotype" w:hAnsi="Palatino Linotype" w:cs="Arial"/>
          <w:b/>
          <w:i/>
          <w:sz w:val="22"/>
          <w:szCs w:val="22"/>
          <w:u w:val="single"/>
        </w:rPr>
      </w:pPr>
      <w:r w:rsidRPr="00C85AC4">
        <w:rPr>
          <w:rFonts w:ascii="Palatino Linotype" w:hAnsi="Palatino Linotype" w:cs="Arial"/>
          <w:b/>
          <w:i/>
          <w:sz w:val="22"/>
          <w:szCs w:val="22"/>
          <w:u w:val="single"/>
        </w:rPr>
        <w:t>1) Que se trate de información registrada en cualquier soporte documental, que, en ejercicio de las atribuciones conferidas, sea generada por los Sujetos Obligados;</w:t>
      </w:r>
    </w:p>
    <w:p w14:paraId="438B0CAF"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 xml:space="preserve">2) Que se trate de </w:t>
      </w:r>
      <w:r w:rsidRPr="00C85AC4">
        <w:rPr>
          <w:rFonts w:ascii="Palatino Linotype" w:hAnsi="Palatino Linotype" w:cs="Arial"/>
          <w:b/>
          <w:i/>
          <w:sz w:val="22"/>
          <w:szCs w:val="22"/>
          <w:u w:val="single"/>
        </w:rPr>
        <w:t>información</w:t>
      </w:r>
      <w:r w:rsidRPr="00C85AC4">
        <w:rPr>
          <w:rFonts w:ascii="Palatino Linotype" w:hAnsi="Palatino Linotype" w:cs="Arial"/>
          <w:i/>
          <w:sz w:val="22"/>
          <w:szCs w:val="22"/>
        </w:rPr>
        <w:t xml:space="preserve"> registrada en cualquier soporte documental, que, en ejercicio de las atribuciones conferidas, sea administrada por los Sujetos Obligados, y</w:t>
      </w:r>
    </w:p>
    <w:p w14:paraId="487265F9" w14:textId="77777777" w:rsidR="00A87EF9" w:rsidRPr="00C85AC4" w:rsidRDefault="00A87EF9" w:rsidP="00C85AC4">
      <w:pPr>
        <w:ind w:left="851" w:right="901"/>
        <w:jc w:val="both"/>
        <w:rPr>
          <w:rFonts w:ascii="Palatino Linotype" w:hAnsi="Palatino Linotype" w:cs="Arial"/>
          <w:i/>
          <w:sz w:val="22"/>
          <w:szCs w:val="22"/>
        </w:rPr>
      </w:pPr>
      <w:r w:rsidRPr="00C85AC4">
        <w:rPr>
          <w:rFonts w:ascii="Palatino Linotype" w:hAnsi="Palatino Linotype" w:cs="Arial"/>
          <w:i/>
          <w:sz w:val="22"/>
          <w:szCs w:val="22"/>
        </w:rPr>
        <w:t>3) Que se trate de información registrada en cualquier soporte documental, que, en ejercicio de las atribuciones conferidas, se encuentre en posesión de los Sujetos Obligados.” (SIC)</w:t>
      </w:r>
    </w:p>
    <w:p w14:paraId="67BED779" w14:textId="77777777" w:rsidR="00A87EF9" w:rsidRPr="00C85AC4" w:rsidRDefault="00A87EF9" w:rsidP="00C85AC4">
      <w:pPr>
        <w:ind w:left="851" w:right="901"/>
        <w:jc w:val="both"/>
        <w:rPr>
          <w:rFonts w:ascii="Palatino Linotype" w:hAnsi="Palatino Linotype" w:cs="Arial"/>
          <w:sz w:val="22"/>
          <w:szCs w:val="22"/>
        </w:rPr>
      </w:pPr>
      <w:r w:rsidRPr="00C85AC4">
        <w:rPr>
          <w:rFonts w:ascii="Palatino Linotype" w:hAnsi="Palatino Linotype" w:cs="Arial"/>
          <w:sz w:val="22"/>
          <w:szCs w:val="22"/>
        </w:rPr>
        <w:t>(Énfasis Añadido)</w:t>
      </w:r>
    </w:p>
    <w:p w14:paraId="1F5D2AE1" w14:textId="77777777" w:rsidR="00A87EF9" w:rsidRPr="00C85AC4" w:rsidRDefault="00A87EF9" w:rsidP="00C85AC4">
      <w:pPr>
        <w:ind w:left="851" w:right="901"/>
        <w:jc w:val="both"/>
        <w:rPr>
          <w:rFonts w:ascii="Palatino Linotype" w:hAnsi="Palatino Linotype" w:cs="Arial"/>
          <w:sz w:val="20"/>
          <w:szCs w:val="20"/>
        </w:rPr>
      </w:pPr>
    </w:p>
    <w:p w14:paraId="407A52ED" w14:textId="05649BAF" w:rsidR="005355E4" w:rsidRPr="00C85AC4" w:rsidRDefault="005355E4" w:rsidP="00C85AC4">
      <w:pPr>
        <w:autoSpaceDE w:val="0"/>
        <w:autoSpaceDN w:val="0"/>
        <w:adjustRightInd w:val="0"/>
        <w:spacing w:line="360" w:lineRule="auto"/>
        <w:ind w:right="49"/>
        <w:jc w:val="both"/>
        <w:rPr>
          <w:rFonts w:ascii="Palatino Linotype" w:eastAsia="Calibri" w:hAnsi="Palatino Linotype"/>
          <w:b/>
          <w:bCs/>
          <w:lang w:eastAsia="en-US"/>
        </w:rPr>
      </w:pPr>
      <w:r w:rsidRPr="00C85AC4">
        <w:rPr>
          <w:rFonts w:ascii="Palatino Linotype" w:hAnsi="Palatino Linotype"/>
          <w:lang w:val="es-ES"/>
        </w:rPr>
        <w:t>Una vez precisado lo anterior, se procede al análisis de la naturaleza jurídica de la información solicitada; esto es, s</w:t>
      </w:r>
      <w:r w:rsidRPr="00C85AC4">
        <w:rPr>
          <w:rFonts w:ascii="Palatino Linotype" w:eastAsia="Calibri" w:hAnsi="Palatino Linotype" w:cs="Arial"/>
        </w:rPr>
        <w:t xml:space="preserve">i genera, obtiene, trasforma, posee o administra la información </w:t>
      </w:r>
      <w:r w:rsidRPr="00C85AC4">
        <w:rPr>
          <w:rFonts w:ascii="Palatino Linotype" w:eastAsia="Arial Unicode MS" w:hAnsi="Palatino Linotype" w:cs="Arial"/>
          <w:b/>
          <w:lang w:val="es-ES"/>
        </w:rPr>
        <w:t>EL SUJETO OBLIGADO</w:t>
      </w:r>
      <w:r w:rsidRPr="00C85AC4">
        <w:rPr>
          <w:rFonts w:ascii="Palatino Linotype" w:hAnsi="Palatino Linotype"/>
          <w:lang w:val="es-ES"/>
        </w:rPr>
        <w:t xml:space="preserve">; atento a ello, es importante recordar que la particular requirió el </w:t>
      </w:r>
      <w:r w:rsidR="00B174D8" w:rsidRPr="00C85AC4">
        <w:rPr>
          <w:rFonts w:ascii="Palatino Linotype" w:eastAsia="Calibri" w:hAnsi="Palatino Linotype"/>
          <w:lang w:eastAsia="en-US"/>
        </w:rPr>
        <w:t>curr</w:t>
      </w:r>
      <w:r w:rsidRPr="00C85AC4">
        <w:rPr>
          <w:rFonts w:ascii="Palatino Linotype" w:eastAsia="Calibri" w:hAnsi="Palatino Linotype"/>
          <w:lang w:eastAsia="en-US"/>
        </w:rPr>
        <w:t xml:space="preserve">ículum </w:t>
      </w:r>
      <w:r w:rsidR="00B174D8" w:rsidRPr="00C85AC4">
        <w:rPr>
          <w:rFonts w:ascii="Palatino Linotype" w:eastAsia="Calibri" w:hAnsi="Palatino Linotype"/>
          <w:lang w:eastAsia="en-US"/>
        </w:rPr>
        <w:t xml:space="preserve">vitae de todo el personal que labora en el </w:t>
      </w:r>
      <w:r w:rsidR="00B174D8" w:rsidRPr="00C85AC4">
        <w:rPr>
          <w:rFonts w:ascii="Palatino Linotype" w:eastAsia="Calibri" w:hAnsi="Palatino Linotype"/>
          <w:b/>
          <w:bCs/>
          <w:lang w:eastAsia="en-US"/>
        </w:rPr>
        <w:t>Sistema Municipal Para el Desarrollo Integral de la Familia de Jiquipilco</w:t>
      </w:r>
      <w:r w:rsidRPr="00C85AC4">
        <w:rPr>
          <w:rFonts w:ascii="Palatino Linotype" w:eastAsia="Calibri" w:hAnsi="Palatino Linotype"/>
          <w:b/>
          <w:bCs/>
          <w:lang w:eastAsia="en-US"/>
        </w:rPr>
        <w:t xml:space="preserve">. </w:t>
      </w:r>
    </w:p>
    <w:p w14:paraId="47F69EE9" w14:textId="77777777" w:rsidR="005355E4" w:rsidRPr="00C85AC4" w:rsidRDefault="005355E4" w:rsidP="00C85AC4">
      <w:pPr>
        <w:autoSpaceDE w:val="0"/>
        <w:autoSpaceDN w:val="0"/>
        <w:adjustRightInd w:val="0"/>
        <w:spacing w:line="360" w:lineRule="auto"/>
        <w:ind w:right="49"/>
        <w:jc w:val="both"/>
        <w:rPr>
          <w:rFonts w:ascii="Palatino Linotype" w:eastAsia="Calibri" w:hAnsi="Palatino Linotype"/>
          <w:b/>
          <w:bCs/>
          <w:lang w:eastAsia="en-US"/>
        </w:rPr>
      </w:pPr>
    </w:p>
    <w:p w14:paraId="4D130185" w14:textId="77777777" w:rsidR="007C1B64" w:rsidRPr="00C85AC4" w:rsidRDefault="007C1B64" w:rsidP="00C85AC4">
      <w:pPr>
        <w:spacing w:line="360" w:lineRule="auto"/>
        <w:jc w:val="both"/>
        <w:rPr>
          <w:rFonts w:ascii="Palatino Linotype" w:hAnsi="Palatino Linotype" w:cs="Arial"/>
        </w:rPr>
      </w:pPr>
      <w:r w:rsidRPr="00C85AC4">
        <w:rPr>
          <w:rFonts w:ascii="Palatino Linotype" w:hAnsi="Palatino Linotype" w:cs="Arial"/>
        </w:rPr>
        <w:t>Por lo anterior y derivado que el</w:t>
      </w:r>
      <w:r w:rsidRPr="00C85AC4">
        <w:rPr>
          <w:rFonts w:ascii="Palatino Linotype" w:eastAsiaTheme="minorEastAsia" w:hAnsi="Palatino Linotype" w:cs="Arial"/>
          <w:lang w:val="es-ES_tradnl"/>
        </w:rPr>
        <w:t xml:space="preserve"> particular desea tener acceso al </w:t>
      </w:r>
      <w:r w:rsidRPr="00C85AC4">
        <w:rPr>
          <w:rFonts w:ascii="Palatino Linotype" w:eastAsiaTheme="minorEastAsia" w:hAnsi="Palatino Linotype" w:cs="Arial"/>
          <w:b/>
          <w:lang w:val="es-ES_tradnl"/>
        </w:rPr>
        <w:t xml:space="preserve">currículum vitae, </w:t>
      </w:r>
      <w:r w:rsidRPr="00C85AC4">
        <w:rPr>
          <w:rFonts w:ascii="Palatino Linotype" w:eastAsia="Calibri" w:hAnsi="Palatino Linotype" w:cs="Calibri"/>
          <w:bCs/>
          <w:lang w:eastAsia="en-US"/>
        </w:rPr>
        <w:t xml:space="preserve">es importante referir que éste corresponde a </w:t>
      </w:r>
      <w:r w:rsidRPr="00C85AC4">
        <w:rPr>
          <w:rFonts w:ascii="Palatino Linotype" w:hAnsi="Palatino Linotype" w:cs="Arial"/>
        </w:rPr>
        <w:t>una locución latina que literalmente significa “carrera de la vida”, y que la Real Academia Española de la Lengua</w:t>
      </w:r>
      <w:r w:rsidRPr="00C85AC4">
        <w:rPr>
          <w:rStyle w:val="Refdenotaalpie"/>
          <w:rFonts w:ascii="Palatino Linotype" w:hAnsi="Palatino Linotype" w:cs="Arial"/>
        </w:rPr>
        <w:footnoteReference w:id="2"/>
      </w:r>
      <w:r w:rsidRPr="00C85AC4">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6D2E2647" w14:textId="77777777" w:rsidR="007C1B64" w:rsidRPr="00C85AC4" w:rsidRDefault="007C1B64" w:rsidP="00C85AC4">
      <w:pPr>
        <w:spacing w:line="360" w:lineRule="auto"/>
        <w:jc w:val="both"/>
        <w:rPr>
          <w:rFonts w:ascii="Palatino Linotype" w:hAnsi="Palatino Linotype"/>
        </w:rPr>
      </w:pPr>
    </w:p>
    <w:p w14:paraId="1E7F7645" w14:textId="77777777" w:rsidR="007C1B64" w:rsidRPr="00C85AC4" w:rsidRDefault="007C1B64" w:rsidP="00C85AC4">
      <w:pPr>
        <w:spacing w:line="360" w:lineRule="auto"/>
        <w:jc w:val="both"/>
        <w:rPr>
          <w:rFonts w:ascii="Palatino Linotype" w:eastAsia="Arial Unicode MS" w:hAnsi="Palatino Linotype" w:cs="Arial"/>
          <w:lang w:val="es-ES"/>
        </w:rPr>
      </w:pPr>
      <w:r w:rsidRPr="00C85AC4">
        <w:rPr>
          <w:rFonts w:ascii="Palatino Linotype" w:eastAsiaTheme="minorEastAsia" w:hAnsi="Palatino Linotype" w:cs="Arial"/>
          <w:lang w:val="es-ES_tradnl"/>
        </w:rPr>
        <w:t xml:space="preserve">Asimismo, es necesario subrayar que no existe norma jurídica que obligue a presentar su currículum ante la institución pública en la que prestan sus servicios; esto es, </w:t>
      </w:r>
      <w:r w:rsidRPr="00C85AC4">
        <w:rPr>
          <w:rFonts w:ascii="Palatino Linotype" w:eastAsiaTheme="minorEastAsia" w:hAnsi="Palatino Linotype" w:cs="Arial"/>
          <w:b/>
          <w:lang w:val="es-ES_tradnl"/>
        </w:rPr>
        <w:t>que no constituye un requisito indispensable para desempeñar un empleo, cargo o comisión en la administración pública</w:t>
      </w:r>
      <w:r w:rsidRPr="00C85AC4">
        <w:rPr>
          <w:rFonts w:ascii="Palatino Linotype" w:eastAsiaTheme="minorEastAsia" w:hAnsi="Palatino Linotype" w:cs="Arial"/>
          <w:lang w:val="es-ES_tradnl"/>
        </w:rPr>
        <w:t xml:space="preserve">; sin embargo, para el caso de que </w:t>
      </w:r>
      <w:r w:rsidRPr="00C85AC4">
        <w:rPr>
          <w:rFonts w:ascii="Palatino Linotype" w:eastAsiaTheme="minorEastAsia" w:hAnsi="Palatino Linotype" w:cs="Arial"/>
          <w:b/>
          <w:lang w:val="es-ES_tradnl"/>
        </w:rPr>
        <w:t>EL SUJETO OBLIGADO</w:t>
      </w:r>
      <w:r w:rsidRPr="00C85AC4">
        <w:rPr>
          <w:rFonts w:ascii="Palatino Linotype" w:hAnsi="Palatino Linotype" w:cs="Arial"/>
          <w:noProof/>
        </w:rPr>
        <w:t xml:space="preserve">, no posea o administre el currículum del servidor público solicitado por </w:t>
      </w:r>
      <w:r w:rsidRPr="00C85AC4">
        <w:rPr>
          <w:rFonts w:ascii="Palatino Linotype" w:hAnsi="Palatino Linotype" w:cs="Arial"/>
          <w:b/>
          <w:noProof/>
        </w:rPr>
        <w:t>LA RECURRENTE</w:t>
      </w:r>
      <w:r w:rsidRPr="00C85AC4">
        <w:rPr>
          <w:rFonts w:ascii="Palatino Linotype" w:hAnsi="Palatino Linotype" w:cs="Arial"/>
          <w:noProof/>
        </w:rPr>
        <w:t>, sí debe poseer y administrar el documento análogo</w:t>
      </w:r>
      <w:r w:rsidRPr="00C85AC4">
        <w:rPr>
          <w:rFonts w:ascii="Palatino Linotype" w:eastAsia="Arial Unicode MS" w:hAnsi="Palatino Linotype" w:cs="Arial"/>
          <w:lang w:val="es-ES"/>
        </w:rPr>
        <w:t>.</w:t>
      </w:r>
    </w:p>
    <w:p w14:paraId="1AE8EDF1" w14:textId="77777777" w:rsidR="007C1B64" w:rsidRPr="00C85AC4" w:rsidRDefault="007C1B64" w:rsidP="00C85AC4">
      <w:pPr>
        <w:autoSpaceDE w:val="0"/>
        <w:autoSpaceDN w:val="0"/>
        <w:adjustRightInd w:val="0"/>
        <w:spacing w:line="360" w:lineRule="auto"/>
        <w:jc w:val="both"/>
        <w:rPr>
          <w:rFonts w:ascii="Palatino Linotype" w:eastAsia="Arial Unicode MS" w:hAnsi="Palatino Linotype" w:cs="Arial"/>
          <w:lang w:val="es-ES"/>
        </w:rPr>
      </w:pPr>
    </w:p>
    <w:p w14:paraId="74FCE4DB" w14:textId="77777777" w:rsidR="007C1B64" w:rsidRPr="00C85AC4" w:rsidRDefault="007C1B64" w:rsidP="00C85AC4">
      <w:pPr>
        <w:autoSpaceDE w:val="0"/>
        <w:autoSpaceDN w:val="0"/>
        <w:adjustRightInd w:val="0"/>
        <w:spacing w:line="360" w:lineRule="auto"/>
        <w:jc w:val="both"/>
        <w:rPr>
          <w:rFonts w:ascii="Palatino Linotype" w:eastAsia="Arial Unicode MS" w:hAnsi="Palatino Linotype" w:cs="Arial"/>
          <w:lang w:val="es-ES"/>
        </w:rPr>
      </w:pPr>
      <w:r w:rsidRPr="00C85AC4">
        <w:rPr>
          <w:rFonts w:ascii="Palatino Linotype" w:hAnsi="Palatino Linotype" w:cs="Arial"/>
          <w:noProof/>
        </w:rPr>
        <w:t xml:space="preserve">Bajo estas condiciones, es importante </w:t>
      </w:r>
      <w:r w:rsidRPr="00C85AC4">
        <w:rPr>
          <w:rFonts w:ascii="Palatino Linotype" w:eastAsia="Arial Unicode MS" w:hAnsi="Palatino Linotype" w:cs="Arial"/>
          <w:lang w:val="es-ES"/>
        </w:rPr>
        <w:t>citar el artículo 47, fracción I de la Ley del Trabajo de los Servidores Públicos del Estado de México y Municipios, que prevé:</w:t>
      </w:r>
    </w:p>
    <w:p w14:paraId="24E48924" w14:textId="77777777" w:rsidR="007C1B64" w:rsidRPr="00C85AC4" w:rsidRDefault="007C1B64" w:rsidP="00C85AC4">
      <w:pPr>
        <w:autoSpaceDE w:val="0"/>
        <w:autoSpaceDN w:val="0"/>
        <w:adjustRightInd w:val="0"/>
        <w:jc w:val="both"/>
        <w:rPr>
          <w:rFonts w:ascii="Palatino Linotype" w:eastAsia="Arial Unicode MS" w:hAnsi="Palatino Linotype" w:cs="Arial"/>
          <w:lang w:val="es-ES"/>
        </w:rPr>
      </w:pPr>
    </w:p>
    <w:p w14:paraId="6E6DECFD" w14:textId="77777777" w:rsidR="007C1B64" w:rsidRPr="00C85AC4" w:rsidRDefault="007C1B64" w:rsidP="00C85AC4">
      <w:pPr>
        <w:autoSpaceDE w:val="0"/>
        <w:autoSpaceDN w:val="0"/>
        <w:adjustRightInd w:val="0"/>
        <w:ind w:left="851" w:right="899"/>
        <w:jc w:val="both"/>
        <w:rPr>
          <w:rFonts w:ascii="Palatino Linotype" w:hAnsi="Palatino Linotype" w:cs="Arial"/>
          <w:i/>
          <w:sz w:val="22"/>
          <w:szCs w:val="22"/>
          <w:lang w:val="es-ES"/>
        </w:rPr>
      </w:pPr>
      <w:r w:rsidRPr="00C85AC4">
        <w:rPr>
          <w:rFonts w:ascii="Palatino Linotype" w:hAnsi="Palatino Linotype" w:cs="Arial"/>
          <w:b/>
          <w:i/>
          <w:sz w:val="22"/>
          <w:szCs w:val="22"/>
          <w:lang w:val="es-ES"/>
        </w:rPr>
        <w:t>“ARTÍCULO 47.</w:t>
      </w:r>
      <w:r w:rsidRPr="00C85AC4">
        <w:rPr>
          <w:rFonts w:ascii="Palatino Linotype" w:hAnsi="Palatino Linotype" w:cs="Arial"/>
          <w:i/>
          <w:sz w:val="22"/>
          <w:szCs w:val="22"/>
          <w:lang w:val="es-ES"/>
        </w:rPr>
        <w:t xml:space="preserve"> Para ingresar al servicio público se requiere: </w:t>
      </w:r>
    </w:p>
    <w:p w14:paraId="0A29879F" w14:textId="77777777" w:rsidR="007C1B64" w:rsidRPr="00C85AC4" w:rsidRDefault="007C1B64" w:rsidP="00C85AC4">
      <w:pPr>
        <w:tabs>
          <w:tab w:val="left" w:pos="7938"/>
        </w:tabs>
        <w:autoSpaceDE w:val="0"/>
        <w:autoSpaceDN w:val="0"/>
        <w:adjustRightInd w:val="0"/>
        <w:ind w:left="851" w:right="899"/>
        <w:jc w:val="both"/>
        <w:rPr>
          <w:rFonts w:ascii="Palatino Linotype" w:hAnsi="Palatino Linotype" w:cs="Arial"/>
          <w:i/>
          <w:sz w:val="22"/>
          <w:szCs w:val="22"/>
          <w:lang w:val="es-ES"/>
        </w:rPr>
      </w:pPr>
      <w:r w:rsidRPr="00C85AC4">
        <w:rPr>
          <w:rFonts w:ascii="Palatino Linotype" w:hAnsi="Palatino Linotype" w:cs="Arial"/>
          <w:i/>
          <w:sz w:val="22"/>
          <w:szCs w:val="22"/>
          <w:lang w:val="es-ES"/>
        </w:rPr>
        <w:t xml:space="preserve">I. Presentar una solicitud utilizando la forma oficial que se autorice por la institución pública o dependencia correspondiente; </w:t>
      </w:r>
    </w:p>
    <w:p w14:paraId="76448CD7" w14:textId="77777777" w:rsidR="007C1B64" w:rsidRPr="00C85AC4" w:rsidRDefault="007C1B64" w:rsidP="00C85AC4">
      <w:pPr>
        <w:autoSpaceDE w:val="0"/>
        <w:autoSpaceDN w:val="0"/>
        <w:adjustRightInd w:val="0"/>
        <w:ind w:left="851" w:right="899"/>
        <w:jc w:val="both"/>
        <w:rPr>
          <w:rFonts w:ascii="Palatino Linotype" w:hAnsi="Palatino Linotype" w:cs="Arial"/>
          <w:i/>
          <w:sz w:val="22"/>
          <w:szCs w:val="22"/>
          <w:lang w:val="es-ES"/>
        </w:rPr>
      </w:pPr>
      <w:r w:rsidRPr="00C85AC4">
        <w:rPr>
          <w:rFonts w:ascii="Palatino Linotype" w:hAnsi="Palatino Linotype" w:cs="Arial"/>
          <w:i/>
          <w:sz w:val="22"/>
          <w:szCs w:val="22"/>
          <w:lang w:val="es-ES"/>
        </w:rPr>
        <w:t>(...)”</w:t>
      </w:r>
    </w:p>
    <w:p w14:paraId="3EDC0925" w14:textId="77777777" w:rsidR="007C1B64" w:rsidRPr="00C85AC4" w:rsidRDefault="007C1B64" w:rsidP="00C85AC4">
      <w:pPr>
        <w:autoSpaceDE w:val="0"/>
        <w:autoSpaceDN w:val="0"/>
        <w:adjustRightInd w:val="0"/>
        <w:ind w:left="851" w:right="899"/>
        <w:jc w:val="both"/>
        <w:rPr>
          <w:rFonts w:ascii="Palatino Linotype" w:hAnsi="Palatino Linotype" w:cs="Arial"/>
          <w:i/>
          <w:sz w:val="22"/>
          <w:szCs w:val="22"/>
          <w:lang w:val="es-ES"/>
        </w:rPr>
      </w:pPr>
      <w:r w:rsidRPr="00C85AC4">
        <w:rPr>
          <w:rFonts w:ascii="Palatino Linotype" w:hAnsi="Palatino Linotype" w:cs="Arial"/>
          <w:i/>
          <w:sz w:val="22"/>
          <w:szCs w:val="22"/>
          <w:lang w:val="es-ES"/>
        </w:rPr>
        <w:lastRenderedPageBreak/>
        <w:t>(Énfasis añadido.)</w:t>
      </w:r>
    </w:p>
    <w:p w14:paraId="1A579FCB" w14:textId="77777777" w:rsidR="007C1B64" w:rsidRPr="00C85AC4" w:rsidRDefault="007C1B64" w:rsidP="00C85AC4">
      <w:pPr>
        <w:widowControl w:val="0"/>
        <w:autoSpaceDE w:val="0"/>
        <w:autoSpaceDN w:val="0"/>
        <w:adjustRightInd w:val="0"/>
        <w:ind w:right="850"/>
        <w:jc w:val="both"/>
        <w:rPr>
          <w:rFonts w:ascii="Palatino Linotype" w:hAnsi="Palatino Linotype" w:cs="Arial"/>
          <w:i/>
          <w:sz w:val="22"/>
          <w:szCs w:val="22"/>
          <w:lang w:val="es-ES"/>
        </w:rPr>
      </w:pPr>
    </w:p>
    <w:p w14:paraId="2E99EFEF" w14:textId="77777777" w:rsidR="007C1B64" w:rsidRPr="00C85AC4" w:rsidRDefault="007C1B64" w:rsidP="00C85AC4">
      <w:pPr>
        <w:spacing w:line="360" w:lineRule="auto"/>
        <w:jc w:val="both"/>
        <w:rPr>
          <w:rFonts w:ascii="Palatino Linotype" w:hAnsi="Palatino Linotype" w:cs="Arial"/>
        </w:rPr>
      </w:pPr>
      <w:r w:rsidRPr="00C85AC4">
        <w:rPr>
          <w:rFonts w:ascii="Palatino Linotype" w:eastAsia="Cambria" w:hAnsi="Palatino Linotype"/>
          <w:lang w:eastAsia="en-US"/>
        </w:rPr>
        <w:t xml:space="preserve">De lo anterior, podemos advertir que para ingresar al servicio público es necesario presentar una solicitud utilizando la forma oficial que se autorice por la institución pública o dependencia correspondiente; por lo que, </w:t>
      </w:r>
      <w:r w:rsidRPr="00C85AC4">
        <w:rPr>
          <w:rFonts w:ascii="Palatino Linotype" w:eastAsia="Arial Unicode MS" w:hAnsi="Palatino Linotype" w:cs="Arial"/>
        </w:rPr>
        <w:t xml:space="preserve">debe obrar el currículum vitae o documento análogo del servidor público referido en la solicitud, el cual conforme el </w:t>
      </w:r>
      <w:r w:rsidRPr="00C85AC4">
        <w:rPr>
          <w:rFonts w:ascii="Palatino Linotype" w:hAnsi="Palatino Linotype" w:cs="Arial"/>
        </w:rPr>
        <w:t>video de la Sexagésima Sexta Sesión Ordinaria de Cabildo, celebrada el pasado tres de agosto de dos mil veintitrés</w:t>
      </w:r>
      <w:r w:rsidRPr="00C85AC4">
        <w:rPr>
          <w:rStyle w:val="Refdenotaalpie"/>
          <w:rFonts w:ascii="Palatino Linotype" w:hAnsi="Palatino Linotype" w:cs="Arial"/>
        </w:rPr>
        <w:footnoteReference w:id="3"/>
      </w:r>
      <w:r w:rsidRPr="00C85AC4">
        <w:rPr>
          <w:rFonts w:ascii="Palatino Linotype" w:hAnsi="Palatino Linotype" w:cs="Arial"/>
        </w:rPr>
        <w:t xml:space="preserve"> (minuto 33:35 a 35:03), fue aprobado su nombramiento como Tesorero Municipal. </w:t>
      </w:r>
    </w:p>
    <w:p w14:paraId="62967EB6" w14:textId="77777777" w:rsidR="007C1B64" w:rsidRPr="00C85AC4" w:rsidRDefault="007C1B64" w:rsidP="00C85AC4">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4287F29F" w14:textId="77777777" w:rsidR="007C1B64" w:rsidRPr="00C85AC4" w:rsidRDefault="007C1B64" w:rsidP="00C85AC4">
      <w:pPr>
        <w:pStyle w:val="Prrafodelista"/>
        <w:widowControl w:val="0"/>
        <w:autoSpaceDE w:val="0"/>
        <w:autoSpaceDN w:val="0"/>
        <w:adjustRightInd w:val="0"/>
        <w:spacing w:line="360" w:lineRule="auto"/>
        <w:ind w:left="0"/>
        <w:jc w:val="both"/>
        <w:rPr>
          <w:rFonts w:ascii="Palatino Linotype" w:hAnsi="Palatino Linotype" w:cs="Arial"/>
          <w:noProof/>
          <w:lang w:eastAsia="es-MX"/>
        </w:rPr>
      </w:pPr>
      <w:r w:rsidRPr="00C85AC4">
        <w:rPr>
          <w:rFonts w:ascii="Palatino Linotype" w:eastAsia="Arial Unicode MS" w:hAnsi="Palatino Linotype" w:cs="Arial"/>
        </w:rPr>
        <w:t xml:space="preserve">Aunado a lo anterior, </w:t>
      </w:r>
      <w:r w:rsidRPr="00C85AC4">
        <w:rPr>
          <w:rFonts w:ascii="Palatino Linotype" w:hAnsi="Palatino Linotype"/>
        </w:rPr>
        <w:t xml:space="preserve">es importante referir que la información curricular desde el nivel de jefes de departamento o equivales; así como de los superiores jerárquicos, es información que debe obrar en los archivos del Sujeto Obligado, pues corresponde a información que </w:t>
      </w:r>
      <w:r w:rsidRPr="00C85AC4">
        <w:rPr>
          <w:rFonts w:ascii="Palatino Linotype" w:hAnsi="Palatino Linotype" w:cs="Arial"/>
        </w:rPr>
        <w:t>se encuentra considerada como una de las obligaciones de transparencia comunes que l</w:t>
      </w:r>
      <w:r w:rsidRPr="00C85AC4">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C85AC4">
        <w:rPr>
          <w:rFonts w:ascii="Palatino Linotype" w:hAnsi="Palatino Linotype" w:cs="Arial"/>
        </w:rPr>
        <w:t xml:space="preserve">el artículo 92 de la de la Ley de Transparencia y Acceso a la Información Pública del Estado de México y Municipios, en su fracción XXI, dispone lo siguiente: </w:t>
      </w:r>
    </w:p>
    <w:p w14:paraId="747383D1" w14:textId="77777777" w:rsidR="007C1B64" w:rsidRPr="00C85AC4" w:rsidRDefault="007C1B64" w:rsidP="00C85AC4">
      <w:pPr>
        <w:ind w:left="851" w:right="899"/>
        <w:jc w:val="both"/>
        <w:rPr>
          <w:rFonts w:ascii="Palatino Linotype" w:eastAsiaTheme="minorEastAsia" w:hAnsi="Palatino Linotype" w:cstheme="minorBidi"/>
          <w:i/>
          <w:sz w:val="22"/>
          <w:szCs w:val="22"/>
          <w:lang w:val="es-ES_tradnl"/>
        </w:rPr>
      </w:pPr>
    </w:p>
    <w:p w14:paraId="0E94E2C3" w14:textId="77777777" w:rsidR="007C1B64" w:rsidRPr="00C85AC4" w:rsidRDefault="007C1B64" w:rsidP="00C85AC4">
      <w:pPr>
        <w:autoSpaceDE w:val="0"/>
        <w:autoSpaceDN w:val="0"/>
        <w:adjustRightInd w:val="0"/>
        <w:ind w:left="851" w:right="900"/>
        <w:jc w:val="both"/>
        <w:rPr>
          <w:rFonts w:ascii="Palatino Linotype" w:hAnsi="Palatino Linotype" w:cs="Arial"/>
          <w:i/>
          <w:sz w:val="22"/>
          <w:szCs w:val="22"/>
          <w:lang w:val="es-ES"/>
        </w:rPr>
      </w:pPr>
      <w:r w:rsidRPr="00C85AC4">
        <w:rPr>
          <w:rFonts w:ascii="Palatino Linotype" w:hAnsi="Palatino Linotype" w:cs="Arial"/>
          <w:i/>
          <w:sz w:val="22"/>
          <w:szCs w:val="22"/>
          <w:lang w:val="es-ES"/>
        </w:rPr>
        <w:t>“</w:t>
      </w:r>
      <w:r w:rsidRPr="00C85AC4">
        <w:rPr>
          <w:rFonts w:ascii="Palatino Linotype" w:hAnsi="Palatino Linotype" w:cs="Arial"/>
          <w:b/>
          <w:i/>
          <w:sz w:val="22"/>
          <w:szCs w:val="22"/>
          <w:lang w:val="es-ES"/>
        </w:rPr>
        <w:t>Artículo 92.</w:t>
      </w:r>
      <w:r w:rsidRPr="00C85AC4">
        <w:rPr>
          <w:rFonts w:ascii="Palatino Linotype" w:hAnsi="Palatino Linotype" w:cs="Arial"/>
          <w:i/>
          <w:sz w:val="22"/>
          <w:szCs w:val="22"/>
          <w:lang w:val="es-ES"/>
        </w:rPr>
        <w:t xml:space="preserve"> Los sujetos obligados deberán poner a disposición del público de manera permanente y actualizada de forma sencilla, precisa y entendible, en los respectivos medios electrónicos, de acuerdo con sus facultades, atribuciones, </w:t>
      </w:r>
      <w:r w:rsidRPr="00C85AC4">
        <w:rPr>
          <w:rFonts w:ascii="Palatino Linotype" w:hAnsi="Palatino Linotype" w:cs="Arial"/>
          <w:i/>
          <w:sz w:val="22"/>
          <w:szCs w:val="22"/>
          <w:lang w:val="es-ES"/>
        </w:rPr>
        <w:lastRenderedPageBreak/>
        <w:t>funciones u objeto social, según corresponda, la información, por lo menos, de los temas, documentos y políticas que a continuación se señalan:</w:t>
      </w:r>
    </w:p>
    <w:p w14:paraId="00CC13CF" w14:textId="77777777" w:rsidR="007C1B64" w:rsidRPr="00C85AC4" w:rsidRDefault="007C1B64" w:rsidP="00C85AC4">
      <w:pPr>
        <w:autoSpaceDE w:val="0"/>
        <w:autoSpaceDN w:val="0"/>
        <w:adjustRightInd w:val="0"/>
        <w:ind w:left="851" w:right="900"/>
        <w:jc w:val="both"/>
        <w:rPr>
          <w:rFonts w:ascii="Palatino Linotype" w:hAnsi="Palatino Linotype" w:cs="Arial"/>
          <w:i/>
          <w:sz w:val="22"/>
          <w:szCs w:val="22"/>
          <w:lang w:val="es-ES"/>
        </w:rPr>
      </w:pPr>
      <w:r w:rsidRPr="00C85AC4">
        <w:rPr>
          <w:rFonts w:ascii="Palatino Linotype" w:hAnsi="Palatino Linotype" w:cs="Arial"/>
          <w:i/>
          <w:sz w:val="22"/>
          <w:szCs w:val="22"/>
          <w:lang w:val="es-ES"/>
        </w:rPr>
        <w:t>…</w:t>
      </w:r>
    </w:p>
    <w:p w14:paraId="30208BD2" w14:textId="77777777" w:rsidR="007C1B64" w:rsidRPr="00C85AC4" w:rsidRDefault="007C1B64" w:rsidP="00C85AC4">
      <w:pPr>
        <w:ind w:left="851" w:right="899"/>
        <w:jc w:val="both"/>
        <w:rPr>
          <w:rFonts w:ascii="Palatino Linotype" w:eastAsiaTheme="minorEastAsia" w:hAnsi="Palatino Linotype" w:cstheme="minorBidi"/>
          <w:i/>
          <w:sz w:val="22"/>
          <w:szCs w:val="22"/>
          <w:lang w:val="es-ES_tradnl"/>
        </w:rPr>
      </w:pPr>
      <w:r w:rsidRPr="00C85AC4">
        <w:rPr>
          <w:rFonts w:ascii="Palatino Linotype" w:eastAsiaTheme="minorEastAsia" w:hAnsi="Palatino Linotype" w:cstheme="minorBidi"/>
          <w:i/>
          <w:sz w:val="22"/>
          <w:szCs w:val="22"/>
          <w:lang w:val="es-ES_tradnl"/>
        </w:rPr>
        <w:t xml:space="preserve">XXI. La </w:t>
      </w:r>
      <w:r w:rsidRPr="00C85AC4">
        <w:rPr>
          <w:rFonts w:ascii="Palatino Linotype" w:eastAsiaTheme="minorEastAsia" w:hAnsi="Palatino Linotype" w:cstheme="minorBidi"/>
          <w:b/>
          <w:i/>
          <w:sz w:val="22"/>
          <w:szCs w:val="22"/>
          <w:lang w:val="es-ES_tradnl"/>
        </w:rPr>
        <w:t>información curricular</w:t>
      </w:r>
      <w:r w:rsidRPr="00C85AC4">
        <w:rPr>
          <w:rFonts w:ascii="Palatino Linotype" w:eastAsiaTheme="minorEastAsia" w:hAnsi="Palatino Linotype" w:cstheme="minorBidi"/>
          <w:i/>
          <w:sz w:val="22"/>
          <w:szCs w:val="22"/>
          <w:lang w:val="es-ES_tradnl"/>
        </w:rPr>
        <w:t xml:space="preserve">, </w:t>
      </w:r>
      <w:r w:rsidRPr="00C85AC4">
        <w:rPr>
          <w:rFonts w:ascii="Palatino Linotype" w:eastAsiaTheme="minorEastAsia" w:hAnsi="Palatino Linotype" w:cstheme="minorBidi"/>
          <w:b/>
          <w:i/>
          <w:sz w:val="22"/>
          <w:szCs w:val="22"/>
          <w:lang w:val="es-ES_tradnl"/>
        </w:rPr>
        <w:t>desde el nivel de jefe de departamento o equivalente, hasta el titular del sujeto obligado</w:t>
      </w:r>
      <w:r w:rsidRPr="00C85AC4">
        <w:rPr>
          <w:rFonts w:ascii="Palatino Linotype" w:eastAsiaTheme="minorEastAsia" w:hAnsi="Palatino Linotype" w:cstheme="minorBidi"/>
          <w:i/>
          <w:sz w:val="22"/>
          <w:szCs w:val="22"/>
          <w:lang w:val="es-ES_tradnl"/>
        </w:rPr>
        <w:t>, así como, en su caso, las sanciones administrativas de que haya sido objeto;</w:t>
      </w:r>
    </w:p>
    <w:p w14:paraId="6BA0C3CA" w14:textId="77777777" w:rsidR="007C1B64" w:rsidRPr="00C85AC4" w:rsidRDefault="007C1B64" w:rsidP="00C85AC4">
      <w:pPr>
        <w:ind w:left="851" w:right="899"/>
        <w:jc w:val="both"/>
        <w:rPr>
          <w:rFonts w:ascii="Palatino Linotype" w:eastAsiaTheme="minorEastAsia" w:hAnsi="Palatino Linotype" w:cstheme="minorBidi"/>
          <w:i/>
          <w:sz w:val="22"/>
          <w:szCs w:val="22"/>
          <w:lang w:val="es-ES_tradnl"/>
        </w:rPr>
      </w:pPr>
      <w:r w:rsidRPr="00C85AC4">
        <w:rPr>
          <w:rFonts w:ascii="Palatino Linotype" w:eastAsiaTheme="minorEastAsia" w:hAnsi="Palatino Linotype" w:cstheme="minorBidi"/>
          <w:i/>
          <w:sz w:val="22"/>
          <w:szCs w:val="22"/>
          <w:lang w:val="es-ES_tradnl"/>
        </w:rPr>
        <w:t>…”</w:t>
      </w:r>
    </w:p>
    <w:p w14:paraId="1184132F" w14:textId="77777777" w:rsidR="007C1B64" w:rsidRPr="00C85AC4" w:rsidRDefault="007C1B64" w:rsidP="00C85AC4">
      <w:pPr>
        <w:ind w:left="851" w:right="899"/>
        <w:jc w:val="both"/>
        <w:rPr>
          <w:rFonts w:ascii="Palatino Linotype" w:eastAsiaTheme="minorEastAsia" w:hAnsi="Palatino Linotype" w:cstheme="minorBidi"/>
          <w:i/>
          <w:sz w:val="22"/>
          <w:szCs w:val="22"/>
          <w:lang w:val="es-ES_tradnl"/>
        </w:rPr>
      </w:pPr>
      <w:r w:rsidRPr="00C85AC4">
        <w:rPr>
          <w:rFonts w:ascii="Palatino Linotype" w:eastAsiaTheme="minorEastAsia" w:hAnsi="Palatino Linotype" w:cstheme="minorBidi"/>
          <w:i/>
          <w:sz w:val="22"/>
          <w:szCs w:val="22"/>
          <w:lang w:val="es-ES_tradnl"/>
        </w:rPr>
        <w:t>(Énfasis añadido)</w:t>
      </w:r>
    </w:p>
    <w:p w14:paraId="70828931" w14:textId="77777777" w:rsidR="007C1B64" w:rsidRPr="00C85AC4" w:rsidRDefault="007C1B64" w:rsidP="00C85AC4">
      <w:pPr>
        <w:autoSpaceDE w:val="0"/>
        <w:autoSpaceDN w:val="0"/>
        <w:adjustRightInd w:val="0"/>
        <w:ind w:right="49"/>
        <w:jc w:val="both"/>
        <w:rPr>
          <w:rFonts w:ascii="Palatino Linotype" w:eastAsia="Calibri" w:hAnsi="Palatino Linotype"/>
          <w:b/>
          <w:bCs/>
          <w:lang w:eastAsia="en-US"/>
        </w:rPr>
      </w:pPr>
    </w:p>
    <w:p w14:paraId="51E52BB7" w14:textId="782E3A57" w:rsidR="007C1B64" w:rsidRPr="00C85AC4" w:rsidRDefault="007C1B64" w:rsidP="00C85AC4">
      <w:pPr>
        <w:autoSpaceDE w:val="0"/>
        <w:autoSpaceDN w:val="0"/>
        <w:adjustRightInd w:val="0"/>
        <w:spacing w:line="360" w:lineRule="auto"/>
        <w:ind w:right="49"/>
        <w:jc w:val="both"/>
        <w:rPr>
          <w:rFonts w:ascii="Palatino Linotype" w:hAnsi="Palatino Linotype" w:cs="Arial"/>
        </w:rPr>
      </w:pPr>
      <w:r w:rsidRPr="00C85AC4">
        <w:rPr>
          <w:rFonts w:ascii="Palatino Linotype" w:eastAsia="Calibri" w:hAnsi="Palatino Linotype"/>
          <w:lang w:eastAsia="en-US"/>
        </w:rPr>
        <w:t xml:space="preserve">Una vez precisado lo anterior, es necesario destacar que si bien </w:t>
      </w:r>
      <w:r w:rsidRPr="00C85AC4">
        <w:rPr>
          <w:rFonts w:ascii="Palatino Linotype" w:eastAsia="Calibri" w:hAnsi="Palatino Linotype"/>
          <w:b/>
          <w:lang w:eastAsia="en-US"/>
        </w:rPr>
        <w:t>EL</w:t>
      </w:r>
      <w:r w:rsidR="00B174D8" w:rsidRPr="00C85AC4">
        <w:rPr>
          <w:rFonts w:ascii="Palatino Linotype" w:eastAsia="Calibri" w:hAnsi="Palatino Linotype"/>
          <w:lang w:eastAsia="en-US"/>
        </w:rPr>
        <w:t xml:space="preserve"> </w:t>
      </w:r>
      <w:r w:rsidR="00B174D8" w:rsidRPr="00C85AC4">
        <w:rPr>
          <w:rFonts w:ascii="Palatino Linotype" w:eastAsia="Calibri" w:hAnsi="Palatino Linotype"/>
          <w:b/>
          <w:lang w:eastAsia="en-US"/>
        </w:rPr>
        <w:t>SUJETO OBLIGADO</w:t>
      </w:r>
      <w:r w:rsidR="00B174D8" w:rsidRPr="00C85AC4">
        <w:rPr>
          <w:rFonts w:ascii="Palatino Linotype" w:eastAsia="Calibri" w:hAnsi="Palatino Linotype"/>
          <w:lang w:eastAsia="en-US"/>
        </w:rPr>
        <w:t xml:space="preserve">, fue omiso al dar respuesta, lo cierto es que </w:t>
      </w:r>
      <w:r w:rsidRPr="00C85AC4">
        <w:rPr>
          <w:rFonts w:ascii="Palatino Linotype" w:eastAsia="Calibri" w:hAnsi="Palatino Linotype"/>
          <w:lang w:eastAsia="en-US"/>
        </w:rPr>
        <w:t>mediante un</w:t>
      </w:r>
      <w:r w:rsidR="00B174D8" w:rsidRPr="00C85AC4">
        <w:rPr>
          <w:rFonts w:ascii="Palatino Linotype" w:eastAsia="Calibri" w:hAnsi="Palatino Linotype"/>
          <w:lang w:eastAsia="en-US"/>
        </w:rPr>
        <w:t xml:space="preserve"> acto posterior, </w:t>
      </w:r>
      <w:r w:rsidRPr="00C85AC4">
        <w:rPr>
          <w:rFonts w:ascii="Palatino Linotype" w:eastAsia="Calibri" w:hAnsi="Palatino Linotype"/>
          <w:lang w:eastAsia="en-US"/>
        </w:rPr>
        <w:t xml:space="preserve">como lo es el </w:t>
      </w:r>
      <w:r w:rsidR="00B174D8" w:rsidRPr="00C85AC4">
        <w:rPr>
          <w:rFonts w:ascii="Palatino Linotype" w:eastAsia="Calibri" w:hAnsi="Palatino Linotype"/>
          <w:lang w:eastAsia="en-US"/>
        </w:rPr>
        <w:t xml:space="preserve">Informe Justificado, </w:t>
      </w:r>
      <w:r w:rsidRPr="00C85AC4">
        <w:rPr>
          <w:rFonts w:ascii="Palatino Linotype" w:eastAsia="Calibri" w:hAnsi="Palatino Linotype"/>
          <w:lang w:eastAsia="en-US"/>
        </w:rPr>
        <w:t xml:space="preserve">hizo entrega de diversa documentación que contiene información curricular de diversos servidores públicos; sin embargo, dicha información no </w:t>
      </w:r>
      <w:r w:rsidR="00B174D8" w:rsidRPr="00C85AC4">
        <w:rPr>
          <w:rFonts w:ascii="Palatino Linotype" w:eastAsia="Calibri" w:hAnsi="Palatino Linotype"/>
          <w:lang w:eastAsia="en-US"/>
        </w:rPr>
        <w:t>fue</w:t>
      </w:r>
      <w:r w:rsidRPr="00C85AC4">
        <w:rPr>
          <w:rFonts w:ascii="Palatino Linotype" w:eastAsia="Calibri" w:hAnsi="Palatino Linotype"/>
          <w:lang w:eastAsia="en-US"/>
        </w:rPr>
        <w:t xml:space="preserve"> posible poner a la vista del particular, derivado que contiene </w:t>
      </w:r>
      <w:r w:rsidRPr="00C85AC4">
        <w:rPr>
          <w:rFonts w:ascii="Palatino Linotype" w:hAnsi="Palatino Linotype" w:cs="Arial"/>
        </w:rPr>
        <w:t>datos susceptible de ser clasificados como información confidencial, tales como, fecha de nacimiento, edad, estado civil, dirección, entre otros.</w:t>
      </w:r>
    </w:p>
    <w:p w14:paraId="44BF702D" w14:textId="77777777" w:rsidR="007C1B64" w:rsidRPr="00C85AC4" w:rsidRDefault="007C1B64" w:rsidP="00C85AC4">
      <w:pPr>
        <w:autoSpaceDE w:val="0"/>
        <w:autoSpaceDN w:val="0"/>
        <w:adjustRightInd w:val="0"/>
        <w:spacing w:line="360" w:lineRule="auto"/>
        <w:ind w:right="49"/>
        <w:jc w:val="both"/>
        <w:rPr>
          <w:rFonts w:ascii="Palatino Linotype" w:hAnsi="Palatino Linotype" w:cs="Arial"/>
        </w:rPr>
      </w:pPr>
    </w:p>
    <w:p w14:paraId="40FFB341" w14:textId="6DB91458" w:rsidR="00534D3E" w:rsidRPr="00C85AC4" w:rsidRDefault="007C1B64" w:rsidP="00C85AC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85AC4">
        <w:rPr>
          <w:rFonts w:ascii="Palatino Linotype" w:eastAsia="Arial Unicode MS" w:hAnsi="Palatino Linotype" w:cs="Arial"/>
        </w:rPr>
        <w:t>Ahora bien, es necesario precisar que e</w:t>
      </w:r>
      <w:r w:rsidR="00534D3E" w:rsidRPr="00C85AC4">
        <w:rPr>
          <w:rFonts w:ascii="Palatino Linotype" w:eastAsia="Arial Unicode MS" w:hAnsi="Palatino Linotype" w:cs="Arial"/>
        </w:rPr>
        <w:t xml:space="preserve">ste Órgano Garante realizó una consulta a la página oficial del </w:t>
      </w:r>
      <w:r w:rsidR="00534D3E" w:rsidRPr="00C85AC4">
        <w:rPr>
          <w:rFonts w:ascii="Palatino Linotype" w:eastAsia="Arial Unicode MS" w:hAnsi="Palatino Linotype" w:cs="Arial"/>
          <w:b/>
        </w:rPr>
        <w:t>SUJETO OBLIGADO</w:t>
      </w:r>
      <w:r w:rsidR="00534D3E" w:rsidRPr="00C85AC4">
        <w:rPr>
          <w:rFonts w:ascii="Palatino Linotype" w:eastAsia="Arial Unicode MS" w:hAnsi="Palatino Linotype" w:cs="Arial"/>
        </w:rPr>
        <w:t>, específicamente al en la Estructura Orgánica</w:t>
      </w:r>
      <w:r w:rsidR="00534D3E" w:rsidRPr="00C85AC4">
        <w:rPr>
          <w:rStyle w:val="Refdenotaalpie"/>
          <w:rFonts w:ascii="Palatino Linotype" w:eastAsia="Arial Unicode MS" w:hAnsi="Palatino Linotype" w:cs="Arial"/>
        </w:rPr>
        <w:footnoteReference w:id="4"/>
      </w:r>
      <w:r w:rsidR="00534D3E" w:rsidRPr="00C85AC4">
        <w:rPr>
          <w:rFonts w:ascii="Palatino Linotype" w:eastAsia="Arial Unicode MS" w:hAnsi="Palatino Linotype" w:cs="Arial"/>
        </w:rPr>
        <w:t>, en los que se advirtió lo siguiente:</w:t>
      </w:r>
    </w:p>
    <w:p w14:paraId="1FA6D16F" w14:textId="398E850D" w:rsidR="00A87EF9" w:rsidRPr="00C85AC4" w:rsidRDefault="00A87EF9" w:rsidP="00C85AC4">
      <w:pPr>
        <w:spacing w:line="360" w:lineRule="auto"/>
        <w:jc w:val="both"/>
        <w:rPr>
          <w:rFonts w:ascii="Palatino Linotype" w:eastAsia="Palatino Linotype" w:hAnsi="Palatino Linotype" w:cs="Palatino Linotype"/>
          <w:b/>
        </w:rPr>
      </w:pPr>
    </w:p>
    <w:p w14:paraId="2B93208F" w14:textId="6839640F" w:rsidR="00A87EF9" w:rsidRPr="00C85AC4" w:rsidRDefault="00534D3E" w:rsidP="00C85AC4">
      <w:pPr>
        <w:spacing w:line="360" w:lineRule="auto"/>
        <w:jc w:val="both"/>
        <w:rPr>
          <w:rFonts w:ascii="Palatino Linotype" w:eastAsia="Palatino Linotype" w:hAnsi="Palatino Linotype" w:cs="Palatino Linotype"/>
          <w:b/>
        </w:rPr>
      </w:pPr>
      <w:r w:rsidRPr="00C85AC4">
        <w:rPr>
          <w:rFonts w:ascii="Palatino Linotype" w:eastAsia="Palatino Linotype" w:hAnsi="Palatino Linotype" w:cs="Palatino Linotype"/>
          <w:b/>
          <w:noProof/>
        </w:rPr>
        <w:lastRenderedPageBreak/>
        <w:drawing>
          <wp:inline distT="0" distB="0" distL="0" distR="0" wp14:anchorId="7C550274" wp14:editId="22A15ED1">
            <wp:extent cx="5791200" cy="32480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3248025"/>
                    </a:xfrm>
                    <a:prstGeom prst="rect">
                      <a:avLst/>
                    </a:prstGeom>
                    <a:noFill/>
                    <a:ln>
                      <a:noFill/>
                    </a:ln>
                  </pic:spPr>
                </pic:pic>
              </a:graphicData>
            </a:graphic>
          </wp:inline>
        </w:drawing>
      </w:r>
    </w:p>
    <w:p w14:paraId="4566FE08" w14:textId="2C541489" w:rsidR="007C1B64" w:rsidRPr="00C85AC4" w:rsidRDefault="007C1B64" w:rsidP="00C85AC4">
      <w:pPr>
        <w:spacing w:line="360" w:lineRule="auto"/>
        <w:jc w:val="both"/>
        <w:rPr>
          <w:rFonts w:ascii="Palatino Linotype" w:eastAsia="Palatino Linotype" w:hAnsi="Palatino Linotype" w:cs="Palatino Linotype"/>
        </w:rPr>
      </w:pPr>
      <w:r w:rsidRPr="00C85AC4">
        <w:rPr>
          <w:rFonts w:ascii="Palatino Linotype" w:eastAsia="Palatino Linotype" w:hAnsi="Palatino Linotype" w:cs="Palatino Linotype"/>
        </w:rPr>
        <w:t>Derivado de lo anterior</w:t>
      </w:r>
      <w:r w:rsidR="00A452A9" w:rsidRPr="00C85AC4">
        <w:rPr>
          <w:rFonts w:ascii="Palatino Linotype" w:eastAsia="Palatino Linotype" w:hAnsi="Palatino Linotype" w:cs="Palatino Linotype"/>
        </w:rPr>
        <w:t>,</w:t>
      </w:r>
      <w:r w:rsidRPr="00C85AC4">
        <w:rPr>
          <w:rFonts w:ascii="Palatino Linotype" w:eastAsia="Palatino Linotype" w:hAnsi="Palatino Linotype" w:cs="Palatino Linotype"/>
        </w:rPr>
        <w:t xml:space="preserve"> este Órgano Garante determina ordenar al </w:t>
      </w:r>
      <w:r w:rsidR="00A452A9" w:rsidRPr="00C85AC4">
        <w:rPr>
          <w:rFonts w:ascii="Palatino Linotype" w:eastAsia="Palatino Linotype" w:hAnsi="Palatino Linotype" w:cs="Palatino Linotype"/>
          <w:b/>
        </w:rPr>
        <w:t>SUJETO OBLIGADO</w:t>
      </w:r>
      <w:r w:rsidR="00A452A9" w:rsidRPr="00C85AC4">
        <w:rPr>
          <w:rFonts w:ascii="Palatino Linotype" w:eastAsia="Palatino Linotype" w:hAnsi="Palatino Linotype" w:cs="Palatino Linotype"/>
        </w:rPr>
        <w:t xml:space="preserve">, </w:t>
      </w:r>
      <w:r w:rsidRPr="00C85AC4">
        <w:rPr>
          <w:rFonts w:ascii="Palatino Linotype" w:eastAsia="Palatino Linotype" w:hAnsi="Palatino Linotype" w:cs="Palatino Linotype"/>
        </w:rPr>
        <w:t>haga entrega de ser procedente en</w:t>
      </w:r>
      <w:r w:rsidRPr="00C85AC4">
        <w:rPr>
          <w:rFonts w:ascii="Palatino Linotype" w:eastAsia="Palatino Linotype" w:hAnsi="Palatino Linotype" w:cs="Palatino Linotype"/>
          <w:b/>
        </w:rPr>
        <w:t xml:space="preserve"> versión pública </w:t>
      </w:r>
      <w:r w:rsidRPr="00C85AC4">
        <w:rPr>
          <w:rFonts w:ascii="Palatino Linotype" w:eastAsia="Palatino Linotype" w:hAnsi="Palatino Linotype" w:cs="Palatino Linotype"/>
        </w:rPr>
        <w:t xml:space="preserve">de los currículums </w:t>
      </w:r>
      <w:r w:rsidR="009472FD" w:rsidRPr="00C85AC4">
        <w:rPr>
          <w:rFonts w:ascii="Palatino Linotype" w:eastAsia="Palatino Linotype" w:hAnsi="Palatino Linotype" w:cs="Palatino Linotype"/>
        </w:rPr>
        <w:t>vitae</w:t>
      </w:r>
      <w:r w:rsidRPr="00C85AC4">
        <w:rPr>
          <w:rFonts w:ascii="Palatino Linotype" w:eastAsia="Palatino Linotype" w:hAnsi="Palatino Linotype" w:cs="Palatino Linotype"/>
        </w:rPr>
        <w:t xml:space="preserve"> o documento análogo</w:t>
      </w:r>
      <w:r w:rsidR="00A452A9" w:rsidRPr="00C85AC4">
        <w:rPr>
          <w:rFonts w:ascii="Palatino Linotype" w:eastAsia="Palatino Linotype" w:hAnsi="Palatino Linotype" w:cs="Palatino Linotype"/>
        </w:rPr>
        <w:t xml:space="preserve">, </w:t>
      </w:r>
      <w:r w:rsidRPr="00C85AC4">
        <w:rPr>
          <w:rFonts w:ascii="Palatino Linotype" w:eastAsia="Palatino Linotype" w:hAnsi="Palatino Linotype" w:cs="Palatino Linotype"/>
        </w:rPr>
        <w:t xml:space="preserve">del personal adscrito al </w:t>
      </w:r>
      <w:r w:rsidRPr="00C85AC4">
        <w:rPr>
          <w:rFonts w:ascii="Palatino Linotype" w:eastAsia="Palatino Linotype" w:hAnsi="Palatino Linotype" w:cs="Palatino Linotype"/>
          <w:b/>
        </w:rPr>
        <w:t xml:space="preserve">SUJETO OBLIGADO </w:t>
      </w:r>
      <w:r w:rsidRPr="00C85AC4">
        <w:rPr>
          <w:rFonts w:ascii="Palatino Linotype" w:eastAsia="Palatino Linotype" w:hAnsi="Palatino Linotype" w:cs="Palatino Linotype"/>
        </w:rPr>
        <w:t xml:space="preserve">adscrito al nueve de octubre de dos mil veintitrés. </w:t>
      </w:r>
    </w:p>
    <w:p w14:paraId="0D94C4E4" w14:textId="77777777" w:rsidR="007C1B64" w:rsidRPr="00C85AC4" w:rsidRDefault="007C1B64" w:rsidP="00C85AC4">
      <w:pPr>
        <w:spacing w:line="360" w:lineRule="auto"/>
        <w:jc w:val="both"/>
        <w:rPr>
          <w:rFonts w:ascii="Palatino Linotype" w:eastAsia="Palatino Linotype" w:hAnsi="Palatino Linotype" w:cs="Palatino Linotype"/>
        </w:rPr>
      </w:pPr>
    </w:p>
    <w:p w14:paraId="1297A2F1" w14:textId="77777777" w:rsidR="007C1B64" w:rsidRPr="00C85AC4" w:rsidRDefault="007C1B64" w:rsidP="00C85AC4">
      <w:pPr>
        <w:spacing w:line="360" w:lineRule="auto"/>
        <w:jc w:val="both"/>
        <w:rPr>
          <w:rFonts w:ascii="Palatino Linotype" w:hAnsi="Palatino Linotype" w:cs="Arial"/>
          <w:bCs/>
        </w:rPr>
      </w:pPr>
      <w:r w:rsidRPr="00C85AC4">
        <w:rPr>
          <w:rFonts w:ascii="Palatino Linotype" w:hAnsi="Palatino Linotype"/>
        </w:rPr>
        <w:t xml:space="preserve">Por lo anterior, no </w:t>
      </w:r>
      <w:r w:rsidRPr="00C85AC4">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C85AC4">
        <w:rPr>
          <w:rFonts w:ascii="Palatino Linotype" w:hAnsi="Palatino Linotype" w:cs="Arial"/>
          <w:b/>
        </w:rPr>
        <w:t>versión pública</w:t>
      </w:r>
      <w:r w:rsidRPr="00C85AC4">
        <w:rPr>
          <w:rFonts w:ascii="Palatino Linotype" w:hAnsi="Palatino Linotype" w:cs="Arial"/>
        </w:rPr>
        <w:t>; pues, el</w:t>
      </w:r>
      <w:r w:rsidRPr="00C85AC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w:t>
      </w:r>
      <w:r w:rsidRPr="00C85AC4">
        <w:rPr>
          <w:rFonts w:ascii="Palatino Linotype" w:hAnsi="Palatino Linotype" w:cs="Arial"/>
          <w:bCs/>
        </w:rPr>
        <w:lastRenderedPageBreak/>
        <w:t>constitucionales de máxima publicidad y de protección de datos personales, la ley permite la elaboración de versiones públicas en las que se suprima aquella información relacionada con la vida privada de los particulares.</w:t>
      </w:r>
    </w:p>
    <w:p w14:paraId="5E52B870" w14:textId="77777777" w:rsidR="007C1B64" w:rsidRPr="00C85AC4" w:rsidRDefault="007C1B64" w:rsidP="00C85AC4">
      <w:pPr>
        <w:spacing w:line="360" w:lineRule="auto"/>
        <w:jc w:val="both"/>
        <w:rPr>
          <w:rFonts w:ascii="Palatino Linotype" w:eastAsia="Calibri" w:hAnsi="Palatino Linotype" w:cs="Arial"/>
          <w:bCs/>
          <w:lang w:eastAsia="en-US"/>
        </w:rPr>
      </w:pPr>
    </w:p>
    <w:p w14:paraId="267A8611" w14:textId="77777777" w:rsidR="007C1B64" w:rsidRPr="00C85AC4" w:rsidRDefault="007C1B64" w:rsidP="00C85AC4">
      <w:pPr>
        <w:spacing w:line="360" w:lineRule="auto"/>
        <w:jc w:val="both"/>
        <w:rPr>
          <w:rFonts w:ascii="Palatino Linotype" w:hAnsi="Palatino Linotype" w:cs="Arial"/>
          <w:bCs/>
        </w:rPr>
      </w:pPr>
      <w:r w:rsidRPr="00C85AC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5760ACC" w14:textId="77777777" w:rsidR="007C1B64" w:rsidRPr="00C85AC4" w:rsidRDefault="007C1B64" w:rsidP="00C85AC4">
      <w:pPr>
        <w:autoSpaceDE w:val="0"/>
        <w:autoSpaceDN w:val="0"/>
        <w:adjustRightInd w:val="0"/>
        <w:ind w:right="899"/>
        <w:jc w:val="both"/>
        <w:rPr>
          <w:rFonts w:ascii="Palatino Linotype" w:hAnsi="Palatino Linotype" w:cs="Arial"/>
        </w:rPr>
      </w:pPr>
    </w:p>
    <w:p w14:paraId="5C891F08" w14:textId="77777777" w:rsidR="007C1B64" w:rsidRPr="00C85AC4" w:rsidRDefault="007C1B64" w:rsidP="00C85AC4">
      <w:pPr>
        <w:ind w:left="851" w:right="901"/>
        <w:jc w:val="both"/>
        <w:rPr>
          <w:rFonts w:ascii="Palatino Linotype" w:hAnsi="Palatino Linotype"/>
          <w:i/>
          <w:sz w:val="22"/>
          <w:szCs w:val="22"/>
        </w:rPr>
      </w:pPr>
      <w:r w:rsidRPr="00C85AC4">
        <w:rPr>
          <w:rFonts w:ascii="Palatino Linotype" w:hAnsi="Palatino Linotype" w:cs="Arial"/>
          <w:b/>
          <w:bCs/>
          <w:i/>
          <w:noProof/>
          <w:sz w:val="22"/>
          <w:szCs w:val="22"/>
        </w:rPr>
        <w:t>“</w:t>
      </w:r>
      <w:r w:rsidRPr="00C85AC4">
        <w:rPr>
          <w:rFonts w:ascii="Palatino Linotype" w:hAnsi="Palatino Linotype" w:cs="Arial"/>
          <w:b/>
          <w:bCs/>
          <w:i/>
          <w:sz w:val="22"/>
          <w:szCs w:val="22"/>
        </w:rPr>
        <w:t xml:space="preserve">Artículo 3. </w:t>
      </w:r>
      <w:r w:rsidRPr="00C85AC4">
        <w:rPr>
          <w:rFonts w:ascii="Palatino Linotype" w:hAnsi="Palatino Linotype"/>
          <w:i/>
          <w:sz w:val="22"/>
          <w:szCs w:val="22"/>
        </w:rPr>
        <w:t xml:space="preserve">Para los efectos de la presente Ley se entenderá por: </w:t>
      </w:r>
    </w:p>
    <w:p w14:paraId="13785777" w14:textId="77777777" w:rsidR="007C1B64" w:rsidRPr="00C85AC4" w:rsidRDefault="007C1B64" w:rsidP="00C85AC4">
      <w:pPr>
        <w:ind w:left="851" w:right="899"/>
        <w:jc w:val="both"/>
        <w:rPr>
          <w:rFonts w:ascii="Palatino Linotype" w:hAnsi="Palatino Linotype" w:cs="Arial"/>
          <w:i/>
          <w:sz w:val="22"/>
          <w:szCs w:val="22"/>
        </w:rPr>
      </w:pPr>
      <w:r w:rsidRPr="00C85AC4">
        <w:rPr>
          <w:rFonts w:ascii="Palatino Linotype" w:hAnsi="Palatino Linotype" w:cs="Arial"/>
          <w:b/>
          <w:i/>
          <w:sz w:val="22"/>
          <w:szCs w:val="22"/>
        </w:rPr>
        <w:t>IX.</w:t>
      </w:r>
      <w:r w:rsidRPr="00C85AC4">
        <w:rPr>
          <w:rFonts w:ascii="Palatino Linotype" w:hAnsi="Palatino Linotype" w:cs="Arial"/>
          <w:i/>
          <w:sz w:val="22"/>
          <w:szCs w:val="22"/>
        </w:rPr>
        <w:t xml:space="preserve"> </w:t>
      </w:r>
      <w:r w:rsidRPr="00C85AC4">
        <w:rPr>
          <w:rFonts w:ascii="Palatino Linotype" w:hAnsi="Palatino Linotype" w:cs="Arial"/>
          <w:b/>
          <w:i/>
          <w:sz w:val="22"/>
          <w:szCs w:val="22"/>
        </w:rPr>
        <w:t xml:space="preserve">Datos personales: </w:t>
      </w:r>
      <w:r w:rsidRPr="00C85AC4">
        <w:rPr>
          <w:rFonts w:ascii="Palatino Linotype" w:hAnsi="Palatino Linotype" w:cs="Arial"/>
          <w:i/>
          <w:sz w:val="22"/>
          <w:szCs w:val="22"/>
        </w:rPr>
        <w:t xml:space="preserve">La información concerniente a una persona, identificada o identificable según lo dispuesto por la Ley de </w:t>
      </w:r>
      <w:r w:rsidRPr="00C85AC4">
        <w:rPr>
          <w:rFonts w:ascii="Palatino Linotype" w:hAnsi="Palatino Linotype"/>
          <w:i/>
          <w:sz w:val="22"/>
          <w:szCs w:val="22"/>
        </w:rPr>
        <w:t>Protección</w:t>
      </w:r>
      <w:r w:rsidRPr="00C85AC4">
        <w:rPr>
          <w:rFonts w:ascii="Palatino Linotype" w:hAnsi="Palatino Linotype" w:cs="Arial"/>
          <w:i/>
          <w:sz w:val="22"/>
          <w:szCs w:val="22"/>
        </w:rPr>
        <w:t xml:space="preserve"> de Datos Personales del Estado de México; </w:t>
      </w:r>
    </w:p>
    <w:p w14:paraId="0AC036BE" w14:textId="77777777" w:rsidR="007C1B64" w:rsidRPr="00C85AC4" w:rsidRDefault="007C1B64" w:rsidP="00C85AC4">
      <w:pPr>
        <w:ind w:left="851" w:right="899"/>
        <w:jc w:val="both"/>
        <w:rPr>
          <w:rFonts w:ascii="Palatino Linotype" w:hAnsi="Palatino Linotype" w:cs="Arial"/>
          <w:i/>
          <w:sz w:val="22"/>
          <w:szCs w:val="22"/>
        </w:rPr>
      </w:pPr>
      <w:r w:rsidRPr="00C85AC4">
        <w:rPr>
          <w:rFonts w:ascii="Palatino Linotype" w:hAnsi="Palatino Linotype" w:cs="Arial"/>
          <w:b/>
          <w:i/>
          <w:sz w:val="22"/>
          <w:szCs w:val="22"/>
        </w:rPr>
        <w:t>XX.</w:t>
      </w:r>
      <w:r w:rsidRPr="00C85AC4">
        <w:rPr>
          <w:rFonts w:ascii="Palatino Linotype" w:hAnsi="Palatino Linotype" w:cs="Arial"/>
          <w:i/>
          <w:sz w:val="22"/>
          <w:szCs w:val="22"/>
        </w:rPr>
        <w:t xml:space="preserve"> </w:t>
      </w:r>
      <w:r w:rsidRPr="00C85AC4">
        <w:rPr>
          <w:rFonts w:ascii="Palatino Linotype" w:hAnsi="Palatino Linotype" w:cs="Arial"/>
          <w:b/>
          <w:i/>
          <w:sz w:val="22"/>
          <w:szCs w:val="22"/>
        </w:rPr>
        <w:t>Información clasificada:</w:t>
      </w:r>
      <w:r w:rsidRPr="00C85AC4">
        <w:rPr>
          <w:rFonts w:ascii="Palatino Linotype" w:hAnsi="Palatino Linotype" w:cs="Arial"/>
          <w:i/>
          <w:sz w:val="22"/>
          <w:szCs w:val="22"/>
        </w:rPr>
        <w:t xml:space="preserve"> Aquella considerada por la presente Ley como reservada o confidencial; </w:t>
      </w:r>
    </w:p>
    <w:p w14:paraId="0B00C795" w14:textId="77777777" w:rsidR="007C1B64" w:rsidRPr="00C85AC4" w:rsidRDefault="007C1B64" w:rsidP="00C85AC4">
      <w:pPr>
        <w:ind w:left="851" w:right="899"/>
        <w:jc w:val="both"/>
        <w:rPr>
          <w:rFonts w:ascii="Palatino Linotype" w:hAnsi="Palatino Linotype" w:cs="Arial"/>
          <w:i/>
          <w:sz w:val="22"/>
          <w:szCs w:val="22"/>
        </w:rPr>
      </w:pPr>
      <w:r w:rsidRPr="00C85AC4">
        <w:rPr>
          <w:rFonts w:ascii="Palatino Linotype" w:hAnsi="Palatino Linotype" w:cs="Arial"/>
          <w:b/>
          <w:i/>
          <w:sz w:val="22"/>
          <w:szCs w:val="22"/>
        </w:rPr>
        <w:t>XXI.</w:t>
      </w:r>
      <w:r w:rsidRPr="00C85AC4">
        <w:rPr>
          <w:rFonts w:ascii="Palatino Linotype" w:hAnsi="Palatino Linotype" w:cs="Arial"/>
          <w:i/>
          <w:sz w:val="22"/>
          <w:szCs w:val="22"/>
        </w:rPr>
        <w:t xml:space="preserve"> </w:t>
      </w:r>
      <w:r w:rsidRPr="00C85AC4">
        <w:rPr>
          <w:rFonts w:ascii="Palatino Linotype" w:hAnsi="Palatino Linotype" w:cs="Arial"/>
          <w:b/>
          <w:i/>
          <w:sz w:val="22"/>
          <w:szCs w:val="22"/>
        </w:rPr>
        <w:t>Información confidencial</w:t>
      </w:r>
      <w:r w:rsidRPr="00C85AC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7F54737" w14:textId="77777777" w:rsidR="007C1B64" w:rsidRPr="00C85AC4" w:rsidRDefault="007C1B64" w:rsidP="00C85AC4">
      <w:pPr>
        <w:ind w:left="851" w:right="899"/>
        <w:jc w:val="both"/>
        <w:rPr>
          <w:rFonts w:ascii="Palatino Linotype" w:hAnsi="Palatino Linotype" w:cs="Arial"/>
          <w:i/>
          <w:sz w:val="22"/>
          <w:szCs w:val="22"/>
        </w:rPr>
      </w:pPr>
      <w:r w:rsidRPr="00C85AC4">
        <w:rPr>
          <w:rFonts w:ascii="Palatino Linotype" w:hAnsi="Palatino Linotype" w:cs="Arial"/>
          <w:b/>
          <w:i/>
          <w:sz w:val="22"/>
          <w:szCs w:val="22"/>
        </w:rPr>
        <w:t>XLV. Versión pública:</w:t>
      </w:r>
      <w:r w:rsidRPr="00C85AC4">
        <w:rPr>
          <w:rFonts w:ascii="Palatino Linotype" w:hAnsi="Palatino Linotype" w:cs="Arial"/>
          <w:i/>
          <w:sz w:val="22"/>
          <w:szCs w:val="22"/>
        </w:rPr>
        <w:t xml:space="preserve"> Documento en el que se elimine, suprime o borra la información clasificada como reservada o confidencial para permitir su acceso. </w:t>
      </w:r>
    </w:p>
    <w:p w14:paraId="57B9E9A3" w14:textId="77777777" w:rsidR="007C1B64" w:rsidRPr="00C85AC4" w:rsidRDefault="007C1B64" w:rsidP="00C85AC4">
      <w:pPr>
        <w:ind w:left="851" w:right="899"/>
        <w:jc w:val="both"/>
        <w:rPr>
          <w:rFonts w:ascii="Palatino Linotype" w:hAnsi="Palatino Linotype" w:cs="Arial"/>
          <w:i/>
          <w:sz w:val="22"/>
          <w:szCs w:val="22"/>
        </w:rPr>
      </w:pPr>
      <w:r w:rsidRPr="00C85AC4">
        <w:rPr>
          <w:rFonts w:ascii="Palatino Linotype" w:hAnsi="Palatino Linotype" w:cs="Arial"/>
          <w:b/>
          <w:i/>
          <w:sz w:val="22"/>
          <w:szCs w:val="22"/>
        </w:rPr>
        <w:t>Artículo 51.</w:t>
      </w:r>
      <w:r w:rsidRPr="00C85AC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85AC4">
        <w:rPr>
          <w:rFonts w:ascii="Palatino Linotype" w:hAnsi="Palatino Linotype" w:cs="Arial"/>
          <w:b/>
          <w:i/>
          <w:sz w:val="22"/>
          <w:szCs w:val="22"/>
        </w:rPr>
        <w:t xml:space="preserve">y tendrá la responsabilidad de verificar en cada caso que la misma no sea confidencial o reservada. </w:t>
      </w:r>
      <w:r w:rsidRPr="00C85AC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244F832" w14:textId="77777777" w:rsidR="007C1B64" w:rsidRPr="00C85AC4" w:rsidRDefault="007C1B64" w:rsidP="00C85AC4">
      <w:pPr>
        <w:ind w:left="851" w:right="899"/>
        <w:jc w:val="both"/>
        <w:rPr>
          <w:rFonts w:ascii="Palatino Linotype" w:hAnsi="Palatino Linotype" w:cs="Arial"/>
          <w:i/>
          <w:sz w:val="22"/>
          <w:szCs w:val="22"/>
        </w:rPr>
      </w:pPr>
      <w:r w:rsidRPr="00C85AC4">
        <w:rPr>
          <w:rFonts w:ascii="Palatino Linotype" w:hAnsi="Palatino Linotype" w:cs="Arial"/>
          <w:b/>
          <w:i/>
          <w:sz w:val="22"/>
          <w:szCs w:val="22"/>
        </w:rPr>
        <w:t>Artículo 52.</w:t>
      </w:r>
      <w:r w:rsidRPr="00C85AC4">
        <w:rPr>
          <w:rFonts w:ascii="Palatino Linotype" w:hAnsi="Palatino Linotype" w:cs="Arial"/>
          <w:i/>
          <w:sz w:val="22"/>
          <w:szCs w:val="22"/>
        </w:rPr>
        <w:t xml:space="preserve"> Las solicitudes de acceso a la información y las respuestas que se les dé, incluyendo, en su caso, </w:t>
      </w:r>
      <w:r w:rsidRPr="00C85AC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85AC4">
        <w:rPr>
          <w:rFonts w:ascii="Palatino Linotype" w:hAnsi="Palatino Linotype" w:cs="Arial"/>
          <w:i/>
          <w:sz w:val="22"/>
          <w:szCs w:val="22"/>
        </w:rPr>
        <w:t>, siempre y cuando la resolución de referencia se someta a un proceso de disociación, es decir, no haga identificable al titular de tales datos personales.</w:t>
      </w:r>
      <w:r w:rsidRPr="00C85AC4">
        <w:rPr>
          <w:rFonts w:ascii="Palatino Linotype" w:hAnsi="Palatino Linotype" w:cs="Arial"/>
          <w:bCs/>
          <w:i/>
          <w:noProof/>
          <w:sz w:val="22"/>
          <w:szCs w:val="22"/>
        </w:rPr>
        <w:t>”</w:t>
      </w:r>
    </w:p>
    <w:p w14:paraId="7AF251CE" w14:textId="77777777" w:rsidR="007C1B64" w:rsidRPr="00C85AC4" w:rsidRDefault="007C1B64" w:rsidP="00C85AC4">
      <w:pPr>
        <w:ind w:right="899" w:firstLine="708"/>
        <w:jc w:val="both"/>
        <w:rPr>
          <w:rFonts w:ascii="Palatino Linotype" w:hAnsi="Palatino Linotype" w:cs="Arial"/>
          <w:sz w:val="22"/>
          <w:szCs w:val="22"/>
        </w:rPr>
      </w:pPr>
      <w:r w:rsidRPr="00C85AC4">
        <w:rPr>
          <w:rFonts w:ascii="Palatino Linotype" w:hAnsi="Palatino Linotype" w:cs="Arial"/>
          <w:sz w:val="22"/>
          <w:szCs w:val="22"/>
        </w:rPr>
        <w:t>(Énfasis añadido)</w:t>
      </w:r>
    </w:p>
    <w:p w14:paraId="3D393C27" w14:textId="77777777" w:rsidR="007C1B64" w:rsidRPr="00C85AC4" w:rsidRDefault="007C1B64" w:rsidP="00C85AC4">
      <w:pPr>
        <w:ind w:right="899" w:firstLine="708"/>
        <w:jc w:val="both"/>
        <w:rPr>
          <w:rFonts w:ascii="Palatino Linotype" w:hAnsi="Palatino Linotype" w:cs="Arial"/>
        </w:rPr>
      </w:pPr>
    </w:p>
    <w:p w14:paraId="57C588CC" w14:textId="77777777" w:rsidR="007C1B64" w:rsidRPr="00C85AC4" w:rsidRDefault="007C1B64" w:rsidP="00C85AC4">
      <w:pPr>
        <w:spacing w:line="360" w:lineRule="auto"/>
        <w:jc w:val="both"/>
        <w:rPr>
          <w:rFonts w:ascii="Palatino Linotype" w:hAnsi="Palatino Linotype" w:cs="Arial"/>
        </w:rPr>
      </w:pPr>
      <w:r w:rsidRPr="00C85AC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01DD1C6" w14:textId="77777777" w:rsidR="007C1B64" w:rsidRPr="00C85AC4" w:rsidRDefault="007C1B64" w:rsidP="00C85AC4">
      <w:pPr>
        <w:jc w:val="both"/>
        <w:rPr>
          <w:rFonts w:ascii="Palatino Linotype" w:hAnsi="Palatino Linotype" w:cs="Arial"/>
        </w:rPr>
      </w:pPr>
    </w:p>
    <w:p w14:paraId="230586B4" w14:textId="77777777" w:rsidR="007C1B64" w:rsidRPr="00C85AC4" w:rsidRDefault="007C1B64" w:rsidP="00C85AC4">
      <w:pPr>
        <w:ind w:left="851" w:right="902"/>
        <w:jc w:val="both"/>
        <w:rPr>
          <w:rFonts w:ascii="Palatino Linotype" w:eastAsia="Arial Unicode MS" w:hAnsi="Palatino Linotype" w:cs="Arial"/>
          <w:i/>
          <w:sz w:val="22"/>
          <w:szCs w:val="22"/>
        </w:rPr>
      </w:pPr>
      <w:r w:rsidRPr="00C85AC4">
        <w:rPr>
          <w:rFonts w:ascii="Palatino Linotype" w:eastAsia="Arial Unicode MS" w:hAnsi="Palatino Linotype" w:cs="Arial"/>
          <w:b/>
          <w:i/>
          <w:sz w:val="22"/>
          <w:szCs w:val="22"/>
        </w:rPr>
        <w:t>“Artículo 22.</w:t>
      </w:r>
      <w:r w:rsidRPr="00C85AC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60D5ED7" w14:textId="77777777" w:rsidR="007C1B64" w:rsidRPr="00C85AC4" w:rsidRDefault="007C1B64" w:rsidP="00C85AC4">
      <w:pPr>
        <w:ind w:left="851" w:right="902"/>
        <w:jc w:val="both"/>
        <w:rPr>
          <w:rFonts w:ascii="Palatino Linotype" w:eastAsia="Arial Unicode MS" w:hAnsi="Palatino Linotype" w:cs="Arial"/>
          <w:i/>
          <w:sz w:val="22"/>
          <w:szCs w:val="22"/>
        </w:rPr>
      </w:pPr>
      <w:r w:rsidRPr="00C85AC4">
        <w:rPr>
          <w:rFonts w:ascii="Palatino Linotype" w:eastAsia="Arial Unicode MS" w:hAnsi="Palatino Linotype" w:cs="Arial"/>
          <w:b/>
          <w:i/>
          <w:sz w:val="22"/>
          <w:szCs w:val="22"/>
        </w:rPr>
        <w:t>Artículo 38.</w:t>
      </w:r>
      <w:r w:rsidRPr="00C85AC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85AC4">
        <w:rPr>
          <w:rFonts w:ascii="Palatino Linotype" w:eastAsia="Arial Unicode MS" w:hAnsi="Palatino Linotype" w:cs="Arial"/>
          <w:b/>
          <w:i/>
          <w:sz w:val="22"/>
          <w:szCs w:val="22"/>
        </w:rPr>
        <w:t>”</w:t>
      </w:r>
      <w:r w:rsidRPr="00C85AC4">
        <w:rPr>
          <w:rFonts w:ascii="Palatino Linotype" w:eastAsia="Arial Unicode MS" w:hAnsi="Palatino Linotype" w:cs="Arial"/>
          <w:i/>
          <w:sz w:val="22"/>
          <w:szCs w:val="22"/>
        </w:rPr>
        <w:t xml:space="preserve"> </w:t>
      </w:r>
    </w:p>
    <w:p w14:paraId="69FC2177" w14:textId="77777777" w:rsidR="007C1B64" w:rsidRPr="00C85AC4" w:rsidRDefault="007C1B64" w:rsidP="00C85AC4">
      <w:pPr>
        <w:ind w:left="851" w:right="850"/>
        <w:jc w:val="both"/>
        <w:rPr>
          <w:rFonts w:ascii="Palatino Linotype" w:eastAsia="Arial Unicode MS" w:hAnsi="Palatino Linotype" w:cs="Arial"/>
          <w:i/>
          <w:sz w:val="22"/>
          <w:szCs w:val="22"/>
        </w:rPr>
      </w:pPr>
    </w:p>
    <w:p w14:paraId="089CB763" w14:textId="77777777" w:rsidR="007C1B64" w:rsidRPr="00C85AC4" w:rsidRDefault="007C1B64" w:rsidP="00C85AC4">
      <w:pPr>
        <w:spacing w:line="360" w:lineRule="auto"/>
        <w:jc w:val="both"/>
        <w:rPr>
          <w:rFonts w:ascii="Palatino Linotype" w:hAnsi="Palatino Linotype" w:cs="Arial"/>
        </w:rPr>
      </w:pPr>
      <w:r w:rsidRPr="00C85AC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F340CAE" w14:textId="77777777" w:rsidR="007C1B64" w:rsidRPr="00C85AC4" w:rsidRDefault="007C1B64" w:rsidP="00C85AC4">
      <w:pPr>
        <w:spacing w:line="360" w:lineRule="auto"/>
        <w:jc w:val="both"/>
        <w:rPr>
          <w:rFonts w:ascii="Palatino Linotype" w:hAnsi="Palatino Linotype" w:cs="Arial"/>
        </w:rPr>
      </w:pPr>
    </w:p>
    <w:p w14:paraId="0AD76680" w14:textId="77777777" w:rsidR="007C1B64" w:rsidRPr="00C85AC4" w:rsidRDefault="007C1B64" w:rsidP="00C85AC4">
      <w:pPr>
        <w:spacing w:line="360" w:lineRule="auto"/>
        <w:jc w:val="both"/>
        <w:rPr>
          <w:rFonts w:ascii="Palatino Linotype" w:hAnsi="Palatino Linotype" w:cs="Arial"/>
        </w:rPr>
      </w:pPr>
      <w:r w:rsidRPr="00C85AC4">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85AC4">
        <w:rPr>
          <w:rFonts w:ascii="Palatino Linotype" w:eastAsia="Arial Unicode MS" w:hAnsi="Palatino Linotype" w:cs="Arial"/>
        </w:rPr>
        <w:t xml:space="preserve"> que debe ser protegida por </w:t>
      </w:r>
      <w:r w:rsidRPr="00C85AC4">
        <w:rPr>
          <w:rFonts w:ascii="Palatino Linotype" w:eastAsia="Arial Unicode MS" w:hAnsi="Palatino Linotype" w:cs="Arial"/>
          <w:b/>
        </w:rPr>
        <w:t>EL SUJETO OBLIGADO,</w:t>
      </w:r>
      <w:r w:rsidRPr="00C85AC4">
        <w:rPr>
          <w:rFonts w:ascii="Palatino Linotype" w:eastAsia="Arial Unicode MS" w:hAnsi="Palatino Linotype" w:cs="Arial"/>
        </w:rPr>
        <w:t xml:space="preserve"> por lo </w:t>
      </w:r>
      <w:r w:rsidRPr="00C85AC4">
        <w:rPr>
          <w:rFonts w:ascii="Palatino Linotype" w:hAnsi="Palatino Linotype" w:cs="Arial"/>
        </w:rPr>
        <w:t>que, todo dato personal susceptible de clasificación debe ser protegido.</w:t>
      </w:r>
    </w:p>
    <w:p w14:paraId="0483F693" w14:textId="77777777" w:rsidR="007C1B64" w:rsidRPr="00C85AC4" w:rsidRDefault="007C1B64" w:rsidP="00C85AC4">
      <w:pPr>
        <w:spacing w:line="360" w:lineRule="auto"/>
        <w:jc w:val="both"/>
        <w:rPr>
          <w:rFonts w:ascii="Palatino Linotype" w:hAnsi="Palatino Linotype" w:cs="Arial"/>
        </w:rPr>
      </w:pPr>
    </w:p>
    <w:p w14:paraId="5597101C" w14:textId="77777777" w:rsidR="007C1B64" w:rsidRPr="00C85AC4" w:rsidRDefault="007C1B64" w:rsidP="00C85AC4">
      <w:pPr>
        <w:spacing w:line="360" w:lineRule="auto"/>
        <w:jc w:val="both"/>
        <w:rPr>
          <w:rFonts w:ascii="Palatino Linotype" w:hAnsi="Palatino Linotype" w:cs="Arial"/>
        </w:rPr>
      </w:pPr>
      <w:r w:rsidRPr="00C85AC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F51F08B" w14:textId="77777777" w:rsidR="007C1B64" w:rsidRPr="00C85AC4" w:rsidRDefault="007C1B64" w:rsidP="00C85AC4">
      <w:pPr>
        <w:spacing w:line="360" w:lineRule="auto"/>
        <w:jc w:val="both"/>
        <w:rPr>
          <w:rFonts w:ascii="Palatino Linotype" w:hAnsi="Palatino Linotype" w:cs="Arial"/>
        </w:rPr>
      </w:pPr>
    </w:p>
    <w:p w14:paraId="2585CD54" w14:textId="77777777" w:rsidR="007C1B64" w:rsidRPr="00C85AC4" w:rsidRDefault="007C1B64" w:rsidP="00C85AC4">
      <w:pPr>
        <w:spacing w:line="360" w:lineRule="auto"/>
        <w:jc w:val="both"/>
        <w:rPr>
          <w:rFonts w:ascii="Palatino Linotype" w:hAnsi="Palatino Linotype" w:cs="Arial"/>
        </w:rPr>
      </w:pPr>
      <w:r w:rsidRPr="00C85AC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922D846" w14:textId="77777777" w:rsidR="007C1B64" w:rsidRPr="00C85AC4" w:rsidRDefault="007C1B64" w:rsidP="00C85AC4">
      <w:pPr>
        <w:jc w:val="both"/>
        <w:rPr>
          <w:rFonts w:ascii="Palatino Linotype" w:hAnsi="Palatino Linotype" w:cs="Arial"/>
        </w:rPr>
      </w:pPr>
    </w:p>
    <w:p w14:paraId="68CFB737" w14:textId="77777777" w:rsidR="007C1B64" w:rsidRPr="00C85AC4" w:rsidRDefault="007C1B64" w:rsidP="00C85AC4">
      <w:pPr>
        <w:tabs>
          <w:tab w:val="left" w:pos="8222"/>
        </w:tabs>
        <w:ind w:left="851" w:right="899"/>
        <w:jc w:val="center"/>
        <w:rPr>
          <w:rFonts w:ascii="Palatino Linotype" w:hAnsi="Palatino Linotype" w:cs="Arial"/>
          <w:b/>
          <w:i/>
          <w:sz w:val="22"/>
          <w:szCs w:val="22"/>
        </w:rPr>
      </w:pPr>
      <w:r w:rsidRPr="00C85AC4">
        <w:rPr>
          <w:rFonts w:ascii="Palatino Linotype" w:hAnsi="Palatino Linotype" w:cs="Arial"/>
          <w:b/>
          <w:i/>
          <w:sz w:val="22"/>
          <w:szCs w:val="22"/>
          <w:lang w:val="es-ES_tradnl"/>
        </w:rPr>
        <w:lastRenderedPageBreak/>
        <w:t>Ley de Transparencia y Acceso a la Información Pública del Estado de México y Municipios</w:t>
      </w:r>
    </w:p>
    <w:p w14:paraId="03B4A541" w14:textId="77777777" w:rsidR="007C1B64" w:rsidRPr="00C85AC4" w:rsidRDefault="007C1B64" w:rsidP="00C85AC4">
      <w:pPr>
        <w:jc w:val="both"/>
        <w:rPr>
          <w:rFonts w:ascii="Palatino Linotype" w:hAnsi="Palatino Linotype" w:cs="Arial"/>
        </w:rPr>
      </w:pPr>
    </w:p>
    <w:p w14:paraId="44347426"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 xml:space="preserve">“Artículo 49. </w:t>
      </w:r>
      <w:r w:rsidRPr="00C85AC4">
        <w:rPr>
          <w:rFonts w:ascii="Palatino Linotype" w:hAnsi="Palatino Linotype" w:cs="Arial"/>
          <w:i/>
          <w:sz w:val="22"/>
          <w:szCs w:val="22"/>
        </w:rPr>
        <w:t>Los Comités de Transparencia tendrán las siguientes atribuciones:</w:t>
      </w:r>
    </w:p>
    <w:p w14:paraId="2B589EDD"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VIII.</w:t>
      </w:r>
      <w:r w:rsidRPr="00C85AC4">
        <w:rPr>
          <w:rFonts w:ascii="Palatino Linotype" w:hAnsi="Palatino Linotype" w:cs="Arial"/>
          <w:i/>
          <w:sz w:val="22"/>
          <w:szCs w:val="22"/>
        </w:rPr>
        <w:t xml:space="preserve"> Aprobar, modificar o revocar la clasificación de la información;</w:t>
      </w:r>
    </w:p>
    <w:p w14:paraId="01D33B96"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Artículo 132.</w:t>
      </w:r>
      <w:r w:rsidRPr="00C85AC4">
        <w:rPr>
          <w:rFonts w:ascii="Palatino Linotype" w:hAnsi="Palatino Linotype" w:cs="Arial"/>
          <w:i/>
          <w:sz w:val="22"/>
          <w:szCs w:val="22"/>
        </w:rPr>
        <w:t xml:space="preserve"> La clasificación de la información se llevará a cabo en el momento en que:</w:t>
      </w:r>
    </w:p>
    <w:p w14:paraId="1FA19EEB"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I.</w:t>
      </w:r>
      <w:r w:rsidRPr="00C85AC4">
        <w:rPr>
          <w:rFonts w:ascii="Palatino Linotype" w:hAnsi="Palatino Linotype" w:cs="Arial"/>
          <w:i/>
          <w:sz w:val="22"/>
          <w:szCs w:val="22"/>
        </w:rPr>
        <w:t xml:space="preserve"> Se reciba una solicitud de acceso a la información;</w:t>
      </w:r>
    </w:p>
    <w:p w14:paraId="165A6469"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II.</w:t>
      </w:r>
      <w:r w:rsidRPr="00C85AC4">
        <w:rPr>
          <w:rFonts w:ascii="Palatino Linotype" w:hAnsi="Palatino Linotype" w:cs="Arial"/>
          <w:i/>
          <w:sz w:val="22"/>
          <w:szCs w:val="22"/>
        </w:rPr>
        <w:t xml:space="preserve"> Se determine mediante resolución de autoridad competente; o</w:t>
      </w:r>
    </w:p>
    <w:p w14:paraId="24CABBC1" w14:textId="77777777" w:rsidR="007C1B64" w:rsidRPr="00C85AC4" w:rsidRDefault="007C1B64" w:rsidP="00C85AC4">
      <w:pPr>
        <w:ind w:left="851" w:right="902"/>
        <w:jc w:val="both"/>
        <w:rPr>
          <w:rFonts w:ascii="Palatino Linotype" w:hAnsi="Palatino Linotype" w:cs="Arial"/>
          <w:b/>
          <w:i/>
          <w:sz w:val="22"/>
          <w:szCs w:val="22"/>
        </w:rPr>
      </w:pPr>
      <w:r w:rsidRPr="00C85AC4">
        <w:rPr>
          <w:rFonts w:ascii="Palatino Linotype" w:hAnsi="Palatino Linotype" w:cs="Arial"/>
          <w:i/>
          <w:sz w:val="22"/>
          <w:szCs w:val="22"/>
        </w:rPr>
        <w:t>III. Se generen versiones públicas para dar cumplimiento a las obligaciones de transparencia previstas en esta Ley.</w:t>
      </w:r>
      <w:r w:rsidRPr="00C85AC4">
        <w:rPr>
          <w:rFonts w:ascii="Palatino Linotype" w:hAnsi="Palatino Linotype" w:cs="Arial"/>
          <w:b/>
          <w:i/>
          <w:sz w:val="22"/>
          <w:szCs w:val="22"/>
        </w:rPr>
        <w:t>”</w:t>
      </w:r>
    </w:p>
    <w:p w14:paraId="1091AA04"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“Segundo.-</w:t>
      </w:r>
      <w:r w:rsidRPr="00C85AC4">
        <w:rPr>
          <w:rFonts w:ascii="Palatino Linotype" w:hAnsi="Palatino Linotype" w:cs="Arial"/>
          <w:i/>
          <w:sz w:val="22"/>
          <w:szCs w:val="22"/>
        </w:rPr>
        <w:t xml:space="preserve"> Para efectos de los presentes Lineamientos Generales, se entenderá por:</w:t>
      </w:r>
    </w:p>
    <w:p w14:paraId="3F341932"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XVIII.</w:t>
      </w:r>
      <w:r w:rsidRPr="00C85AC4">
        <w:rPr>
          <w:rFonts w:ascii="Palatino Linotype" w:hAnsi="Palatino Linotype" w:cs="Arial"/>
          <w:i/>
          <w:sz w:val="22"/>
          <w:szCs w:val="22"/>
        </w:rPr>
        <w:t xml:space="preserve">  </w:t>
      </w:r>
      <w:r w:rsidRPr="00C85AC4">
        <w:rPr>
          <w:rFonts w:ascii="Palatino Linotype" w:hAnsi="Palatino Linotype" w:cs="Arial"/>
          <w:b/>
          <w:i/>
          <w:sz w:val="22"/>
          <w:szCs w:val="22"/>
        </w:rPr>
        <w:t>Versión pública:</w:t>
      </w:r>
      <w:r w:rsidRPr="00C85AC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CB7606A" w14:textId="77777777" w:rsidR="007C1B64" w:rsidRPr="00C85AC4" w:rsidRDefault="007C1B64" w:rsidP="00C85AC4">
      <w:pPr>
        <w:ind w:left="851" w:right="902"/>
        <w:jc w:val="both"/>
        <w:rPr>
          <w:rFonts w:ascii="Palatino Linotype" w:hAnsi="Palatino Linotype" w:cs="Arial"/>
          <w:i/>
          <w:sz w:val="22"/>
          <w:szCs w:val="22"/>
        </w:rPr>
      </w:pPr>
    </w:p>
    <w:p w14:paraId="31FAA6C3" w14:textId="77777777" w:rsidR="007C1B64" w:rsidRPr="00C85AC4" w:rsidRDefault="007C1B64" w:rsidP="00C85AC4">
      <w:pPr>
        <w:tabs>
          <w:tab w:val="left" w:pos="8222"/>
        </w:tabs>
        <w:ind w:left="851" w:right="899"/>
        <w:jc w:val="center"/>
        <w:rPr>
          <w:rFonts w:ascii="Palatino Linotype" w:hAnsi="Palatino Linotype" w:cs="Arial"/>
          <w:b/>
          <w:i/>
          <w:sz w:val="22"/>
          <w:szCs w:val="22"/>
          <w:lang w:val="es-ES_tradnl"/>
        </w:rPr>
      </w:pPr>
      <w:r w:rsidRPr="00C85AC4">
        <w:rPr>
          <w:rFonts w:ascii="Palatino Linotype" w:hAnsi="Palatino Linotype" w:cs="Arial"/>
          <w:b/>
          <w:i/>
          <w:sz w:val="22"/>
          <w:szCs w:val="22"/>
          <w:lang w:val="es-ES_tradnl"/>
        </w:rPr>
        <w:t>Lineamientos Generales en materia de Clasificación y Desclasificación de la Información</w:t>
      </w:r>
    </w:p>
    <w:p w14:paraId="77DC6206" w14:textId="77777777" w:rsidR="007C1B64" w:rsidRPr="00C85AC4" w:rsidRDefault="007C1B64" w:rsidP="00C85AC4">
      <w:pPr>
        <w:ind w:left="851" w:right="902"/>
        <w:jc w:val="both"/>
        <w:rPr>
          <w:rFonts w:ascii="Palatino Linotype" w:hAnsi="Palatino Linotype" w:cs="Arial"/>
          <w:i/>
          <w:sz w:val="22"/>
          <w:szCs w:val="22"/>
        </w:rPr>
      </w:pPr>
    </w:p>
    <w:p w14:paraId="5CA9828E"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Cuarto.</w:t>
      </w:r>
      <w:r w:rsidRPr="00C85AC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025D85"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BCAB2A5"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Quinto.</w:t>
      </w:r>
      <w:r w:rsidRPr="00C85AC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A34638B"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Sexto.</w:t>
      </w:r>
      <w:r w:rsidRPr="00C85AC4">
        <w:rPr>
          <w:rFonts w:ascii="Palatino Linotype" w:hAnsi="Palatino Linotype" w:cs="Arial"/>
          <w:i/>
          <w:sz w:val="22"/>
          <w:szCs w:val="22"/>
        </w:rPr>
        <w:t xml:space="preserve"> Se deroga.</w:t>
      </w:r>
    </w:p>
    <w:p w14:paraId="26DBB23A"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Séptimo.</w:t>
      </w:r>
      <w:r w:rsidRPr="00C85AC4">
        <w:rPr>
          <w:rFonts w:ascii="Palatino Linotype" w:hAnsi="Palatino Linotype" w:cs="Arial"/>
          <w:i/>
          <w:sz w:val="22"/>
          <w:szCs w:val="22"/>
        </w:rPr>
        <w:t xml:space="preserve"> La clasificación de la información se llevará a cabo en el momento en que:</w:t>
      </w:r>
    </w:p>
    <w:p w14:paraId="55510FAB"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I.</w:t>
      </w:r>
      <w:r w:rsidRPr="00C85AC4">
        <w:rPr>
          <w:rFonts w:ascii="Palatino Linotype" w:hAnsi="Palatino Linotype" w:cs="Arial"/>
          <w:i/>
          <w:sz w:val="22"/>
          <w:szCs w:val="22"/>
        </w:rPr>
        <w:t xml:space="preserve">        Se reciba una solicitud de acceso a la información;</w:t>
      </w:r>
    </w:p>
    <w:p w14:paraId="21D30098"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lastRenderedPageBreak/>
        <w:t>II.</w:t>
      </w:r>
      <w:r w:rsidRPr="00C85AC4">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36CA8928"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III.</w:t>
      </w:r>
      <w:r w:rsidRPr="00C85AC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2FC9761"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7F482187"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Octavo.</w:t>
      </w:r>
      <w:r w:rsidRPr="00C85AC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3B2837"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182764F"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501949B"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Noveno.</w:t>
      </w:r>
      <w:r w:rsidRPr="00C85AC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8AEEB54"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b/>
          <w:i/>
          <w:sz w:val="22"/>
          <w:szCs w:val="22"/>
        </w:rPr>
        <w:t>Décimo.</w:t>
      </w:r>
      <w:r w:rsidRPr="00C85AC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986DA72" w14:textId="77777777" w:rsidR="007C1B64" w:rsidRPr="00C85AC4" w:rsidRDefault="007C1B64" w:rsidP="00C85AC4">
      <w:pPr>
        <w:ind w:left="851" w:right="902"/>
        <w:jc w:val="both"/>
        <w:rPr>
          <w:rFonts w:ascii="Palatino Linotype" w:hAnsi="Palatino Linotype" w:cs="Arial"/>
          <w:i/>
          <w:sz w:val="22"/>
          <w:szCs w:val="22"/>
        </w:rPr>
      </w:pPr>
      <w:r w:rsidRPr="00C85AC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5771497" w14:textId="77777777" w:rsidR="007C1B64" w:rsidRPr="00C85AC4" w:rsidRDefault="007C1B64" w:rsidP="00C85AC4">
      <w:pPr>
        <w:ind w:left="851" w:right="899"/>
        <w:jc w:val="both"/>
        <w:rPr>
          <w:rFonts w:ascii="Palatino Linotype" w:hAnsi="Palatino Linotype" w:cs="Arial"/>
          <w:b/>
          <w:i/>
          <w:sz w:val="22"/>
          <w:szCs w:val="22"/>
        </w:rPr>
      </w:pPr>
      <w:r w:rsidRPr="00C85AC4">
        <w:rPr>
          <w:rFonts w:ascii="Palatino Linotype" w:hAnsi="Palatino Linotype" w:cs="Arial"/>
          <w:b/>
          <w:i/>
          <w:sz w:val="22"/>
          <w:szCs w:val="22"/>
        </w:rPr>
        <w:t>Décimo primero.</w:t>
      </w:r>
      <w:r w:rsidRPr="00C85AC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85AC4">
        <w:rPr>
          <w:rFonts w:ascii="Palatino Linotype" w:hAnsi="Palatino Linotype" w:cs="Arial"/>
          <w:b/>
          <w:i/>
          <w:sz w:val="22"/>
          <w:szCs w:val="22"/>
        </w:rPr>
        <w:t>”</w:t>
      </w:r>
    </w:p>
    <w:p w14:paraId="545DC224" w14:textId="77777777" w:rsidR="007C1B64" w:rsidRPr="00C85AC4" w:rsidRDefault="007C1B64" w:rsidP="00C85AC4">
      <w:pPr>
        <w:jc w:val="both"/>
        <w:rPr>
          <w:rFonts w:ascii="Palatino Linotype" w:hAnsi="Palatino Linotype" w:cs="Arial"/>
        </w:rPr>
      </w:pPr>
    </w:p>
    <w:p w14:paraId="2BEDBE63" w14:textId="77777777" w:rsidR="007C1B64" w:rsidRPr="00C85AC4" w:rsidRDefault="007C1B64" w:rsidP="00C85AC4">
      <w:pPr>
        <w:spacing w:line="360" w:lineRule="auto"/>
        <w:jc w:val="both"/>
        <w:rPr>
          <w:rFonts w:ascii="Palatino Linotype" w:hAnsi="Palatino Linotype" w:cs="Arial"/>
        </w:rPr>
      </w:pPr>
      <w:r w:rsidRPr="00C85AC4">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D99C215" w14:textId="77777777" w:rsidR="00C36FAB" w:rsidRPr="00C85AC4" w:rsidRDefault="00C36FAB" w:rsidP="00C85AC4">
      <w:pPr>
        <w:spacing w:line="360" w:lineRule="auto"/>
        <w:jc w:val="both"/>
        <w:rPr>
          <w:rFonts w:ascii="Palatino Linotype" w:hAnsi="Palatino Linotype" w:cs="Arial"/>
        </w:rPr>
      </w:pPr>
    </w:p>
    <w:p w14:paraId="5BE07B02" w14:textId="48F34DA0"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t xml:space="preserve">Derivado de lo anterior, es necesario precisar que datos es susceptible su clasificación o en su caso su entrega: </w:t>
      </w:r>
    </w:p>
    <w:p w14:paraId="60E46354" w14:textId="77777777" w:rsidR="00B30E94" w:rsidRPr="00C85AC4" w:rsidRDefault="00B30E94" w:rsidP="00C85AC4">
      <w:pPr>
        <w:spacing w:line="360" w:lineRule="auto"/>
        <w:jc w:val="both"/>
        <w:rPr>
          <w:rFonts w:ascii="Palatino Linotype" w:hAnsi="Palatino Linotype" w:cs="Arial"/>
        </w:rPr>
      </w:pPr>
    </w:p>
    <w:p w14:paraId="194F14C6" w14:textId="587DC569" w:rsidR="00B30E94" w:rsidRPr="00C85AC4" w:rsidRDefault="00B30E94" w:rsidP="00C85AC4">
      <w:pPr>
        <w:pStyle w:val="Prrafodelista"/>
        <w:numPr>
          <w:ilvl w:val="0"/>
          <w:numId w:val="23"/>
        </w:numPr>
        <w:spacing w:line="360" w:lineRule="auto"/>
        <w:jc w:val="both"/>
        <w:rPr>
          <w:rFonts w:ascii="Palatino Linotype" w:hAnsi="Palatino Linotype" w:cs="Arial"/>
          <w:b/>
        </w:rPr>
      </w:pPr>
      <w:r w:rsidRPr="00C85AC4">
        <w:rPr>
          <w:rFonts w:ascii="Palatino Linotype" w:hAnsi="Palatino Linotype" w:cs="Arial"/>
          <w:b/>
        </w:rPr>
        <w:t>Fecha de nacimiento</w:t>
      </w:r>
    </w:p>
    <w:p w14:paraId="09DC9F37" w14:textId="77777777" w:rsidR="00B30E94" w:rsidRPr="00C85AC4" w:rsidRDefault="00B30E94" w:rsidP="00C85AC4">
      <w:pPr>
        <w:spacing w:line="360" w:lineRule="auto"/>
        <w:jc w:val="both"/>
        <w:rPr>
          <w:rFonts w:ascii="Palatino Linotype" w:hAnsi="Palatino Linotype" w:cs="Arial"/>
        </w:rPr>
      </w:pPr>
    </w:p>
    <w:p w14:paraId="6FD4A5B1" w14:textId="77777777"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t>La fecha de nacimiento es un dato personal, toda vez que consiste en información concerniente a una persona física identificada o identificable, toda vez que revela el día exacto en que nació así como, la edad de la persona, que tal como se analizó previamente es clasificada, más aún cuando este dato se encuentra vinculado con el nombre de una persona en específico.</w:t>
      </w:r>
    </w:p>
    <w:p w14:paraId="4BE577A7" w14:textId="77777777" w:rsidR="00B30E94" w:rsidRPr="00C85AC4" w:rsidRDefault="00B30E94" w:rsidP="00C85AC4">
      <w:pPr>
        <w:spacing w:line="360" w:lineRule="auto"/>
        <w:jc w:val="both"/>
        <w:rPr>
          <w:rFonts w:ascii="Palatino Linotype" w:hAnsi="Palatino Linotype" w:cs="Arial"/>
        </w:rPr>
      </w:pPr>
    </w:p>
    <w:p w14:paraId="3D2C215A" w14:textId="77777777"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t xml:space="preserve"> Conforme a lo anterior, se colige que se trate de un dato concerniente a la vida privada de la persona, en virtud de que darlo a conocer se afectaría la intimidad de la misma; por lo tanto, es considerado un dato de carácter confidencial, en términos de lo dispuesto en el artículo 143, fracción I de la Ley de Transparencia y Acceso a la Información Pública del Estado de México y Municipios. Cabe precisar que para el caso de que alguno de los cargos tenga como requisito, alguna edad específica, dicho dato será público.</w:t>
      </w:r>
    </w:p>
    <w:p w14:paraId="610851CF" w14:textId="77777777" w:rsidR="00B30E94" w:rsidRPr="00C85AC4" w:rsidRDefault="00B30E94" w:rsidP="00C85AC4">
      <w:pPr>
        <w:spacing w:line="360" w:lineRule="auto"/>
        <w:jc w:val="both"/>
        <w:rPr>
          <w:rFonts w:ascii="Palatino Linotype" w:hAnsi="Palatino Linotype" w:cs="Arial"/>
        </w:rPr>
      </w:pPr>
    </w:p>
    <w:p w14:paraId="64B15FB4" w14:textId="25F80146" w:rsidR="00B30E94" w:rsidRPr="00C85AC4" w:rsidRDefault="00B30E94" w:rsidP="00C85AC4">
      <w:pPr>
        <w:pStyle w:val="Prrafodelista"/>
        <w:numPr>
          <w:ilvl w:val="0"/>
          <w:numId w:val="23"/>
        </w:numPr>
        <w:spacing w:line="360" w:lineRule="auto"/>
        <w:jc w:val="both"/>
        <w:rPr>
          <w:rFonts w:ascii="Palatino Linotype" w:hAnsi="Palatino Linotype" w:cs="Arial"/>
          <w:b/>
        </w:rPr>
      </w:pPr>
      <w:r w:rsidRPr="00C85AC4">
        <w:rPr>
          <w:rFonts w:ascii="Palatino Linotype" w:hAnsi="Palatino Linotype" w:cs="Arial"/>
          <w:b/>
        </w:rPr>
        <w:t>Domicilio particular</w:t>
      </w:r>
    </w:p>
    <w:p w14:paraId="03B16E23" w14:textId="77777777" w:rsidR="00B30E94" w:rsidRPr="00C85AC4" w:rsidRDefault="00B30E94" w:rsidP="00C85AC4">
      <w:pPr>
        <w:spacing w:line="360" w:lineRule="auto"/>
        <w:jc w:val="both"/>
        <w:rPr>
          <w:rFonts w:ascii="Palatino Linotype" w:hAnsi="Palatino Linotype" w:cs="Arial"/>
        </w:rPr>
      </w:pPr>
    </w:p>
    <w:p w14:paraId="48DADDDA" w14:textId="77777777"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F7DC353" w14:textId="77777777" w:rsidR="00B30E94" w:rsidRPr="00C85AC4" w:rsidRDefault="00B30E94" w:rsidP="00C85AC4">
      <w:pPr>
        <w:spacing w:line="360" w:lineRule="auto"/>
        <w:jc w:val="both"/>
        <w:rPr>
          <w:rFonts w:ascii="Palatino Linotype" w:hAnsi="Palatino Linotype" w:cs="Arial"/>
        </w:rPr>
      </w:pPr>
    </w:p>
    <w:p w14:paraId="66BAF36F" w14:textId="77777777"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2D19D094" w14:textId="77777777" w:rsidR="00B30E94" w:rsidRPr="00C85AC4" w:rsidRDefault="00B30E94" w:rsidP="00C85AC4">
      <w:pPr>
        <w:spacing w:line="360" w:lineRule="auto"/>
        <w:jc w:val="both"/>
        <w:rPr>
          <w:rFonts w:ascii="Palatino Linotype" w:hAnsi="Palatino Linotype" w:cs="Arial"/>
        </w:rPr>
      </w:pPr>
    </w:p>
    <w:p w14:paraId="52637CC8" w14:textId="77777777"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4DB6D547" w14:textId="77777777" w:rsidR="00B30E94" w:rsidRPr="00C85AC4" w:rsidRDefault="00B30E94" w:rsidP="00C85AC4">
      <w:pPr>
        <w:spacing w:line="360" w:lineRule="auto"/>
        <w:jc w:val="both"/>
        <w:rPr>
          <w:rFonts w:ascii="Palatino Linotype" w:hAnsi="Palatino Linotype" w:cs="Arial"/>
        </w:rPr>
      </w:pPr>
    </w:p>
    <w:p w14:paraId="7A20EFB6" w14:textId="77777777"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t xml:space="preserve">La misma suerte corre el comprobante de domicilio, pues mediante este se acredita que la servidora pública vive donde señala en los documentos que entrega; sin embargo, es </w:t>
      </w:r>
      <w:r w:rsidRPr="00C85AC4">
        <w:rPr>
          <w:rFonts w:ascii="Palatino Linotype" w:hAnsi="Palatino Linotype" w:cs="Arial"/>
        </w:rPr>
        <w:lastRenderedPageBreak/>
        <w:t>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5C992109" w14:textId="77777777" w:rsidR="00B30E94" w:rsidRPr="00C85AC4" w:rsidRDefault="00B30E94" w:rsidP="00C85AC4">
      <w:pPr>
        <w:spacing w:line="360" w:lineRule="auto"/>
        <w:jc w:val="both"/>
        <w:rPr>
          <w:rFonts w:ascii="Palatino Linotype" w:hAnsi="Palatino Linotype" w:cs="Arial"/>
        </w:rPr>
      </w:pPr>
    </w:p>
    <w:p w14:paraId="661E0388" w14:textId="79954349"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t>Por lo tanto, se actualiza la clasificación del domicilio, de conformidad con la fracción I, del artículo 143 de la Ley de Transparencia y Acceso a la Información Pública del Estado de México y Municipios.</w:t>
      </w:r>
    </w:p>
    <w:p w14:paraId="6E4352BC" w14:textId="77777777" w:rsidR="00B30E94" w:rsidRPr="00C85AC4" w:rsidRDefault="00B30E94" w:rsidP="00C85AC4">
      <w:pPr>
        <w:spacing w:line="360" w:lineRule="auto"/>
        <w:jc w:val="both"/>
        <w:rPr>
          <w:rFonts w:ascii="Palatino Linotype" w:hAnsi="Palatino Linotype" w:cs="Arial"/>
        </w:rPr>
      </w:pPr>
    </w:p>
    <w:p w14:paraId="1737636B" w14:textId="6E8A729F" w:rsidR="00B30E94" w:rsidRPr="00C85AC4" w:rsidRDefault="00B30E94" w:rsidP="00C85AC4">
      <w:pPr>
        <w:pStyle w:val="Prrafodelista"/>
        <w:numPr>
          <w:ilvl w:val="0"/>
          <w:numId w:val="23"/>
        </w:numPr>
        <w:spacing w:line="360" w:lineRule="auto"/>
        <w:jc w:val="both"/>
        <w:rPr>
          <w:rFonts w:ascii="Palatino Linotype" w:hAnsi="Palatino Linotype" w:cs="Arial"/>
          <w:b/>
        </w:rPr>
      </w:pPr>
      <w:r w:rsidRPr="00C85AC4">
        <w:rPr>
          <w:rFonts w:ascii="Palatino Linotype" w:hAnsi="Palatino Linotype" w:cs="Arial"/>
          <w:b/>
        </w:rPr>
        <w:t>Estado civil</w:t>
      </w:r>
    </w:p>
    <w:p w14:paraId="42EDC4F5" w14:textId="77777777" w:rsidR="00B30E94" w:rsidRPr="00C85AC4" w:rsidRDefault="00B30E94" w:rsidP="00C85AC4">
      <w:pPr>
        <w:spacing w:line="360" w:lineRule="auto"/>
        <w:jc w:val="both"/>
        <w:rPr>
          <w:rFonts w:ascii="Palatino Linotype" w:hAnsi="Palatino Linotype" w:cs="Arial"/>
        </w:rPr>
      </w:pPr>
    </w:p>
    <w:p w14:paraId="36A9B09D" w14:textId="77777777"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26E9470F" w14:textId="77777777" w:rsidR="00B30E94" w:rsidRPr="00C85AC4" w:rsidRDefault="00B30E94" w:rsidP="00C85AC4">
      <w:pPr>
        <w:spacing w:line="360" w:lineRule="auto"/>
        <w:jc w:val="both"/>
        <w:rPr>
          <w:rFonts w:ascii="Palatino Linotype" w:hAnsi="Palatino Linotype" w:cs="Arial"/>
        </w:rPr>
      </w:pPr>
    </w:p>
    <w:p w14:paraId="6065793C" w14:textId="5E57E3FD"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6CD23D12" w14:textId="77777777" w:rsidR="00B30E94" w:rsidRPr="00C85AC4" w:rsidRDefault="00B30E94" w:rsidP="00C85AC4">
      <w:pPr>
        <w:spacing w:line="360" w:lineRule="auto"/>
        <w:jc w:val="both"/>
        <w:rPr>
          <w:rFonts w:ascii="Palatino Linotype" w:hAnsi="Palatino Linotype" w:cs="Arial"/>
        </w:rPr>
      </w:pPr>
    </w:p>
    <w:p w14:paraId="498EC50B" w14:textId="6738A495" w:rsidR="00B30E94" w:rsidRPr="00C85AC4" w:rsidRDefault="00B30E94" w:rsidP="00C85AC4">
      <w:pPr>
        <w:pStyle w:val="Prrafodelista"/>
        <w:numPr>
          <w:ilvl w:val="0"/>
          <w:numId w:val="23"/>
        </w:numPr>
        <w:spacing w:line="360" w:lineRule="auto"/>
        <w:jc w:val="both"/>
        <w:rPr>
          <w:rFonts w:ascii="Palatino Linotype" w:hAnsi="Palatino Linotype" w:cs="Arial"/>
          <w:b/>
        </w:rPr>
      </w:pPr>
      <w:r w:rsidRPr="00C85AC4">
        <w:rPr>
          <w:rFonts w:ascii="Palatino Linotype" w:hAnsi="Palatino Linotype" w:cs="Arial"/>
          <w:b/>
        </w:rPr>
        <w:lastRenderedPageBreak/>
        <w:t>Correo electrónico particular</w:t>
      </w:r>
    </w:p>
    <w:p w14:paraId="052A1D21" w14:textId="77777777" w:rsidR="00B30E94" w:rsidRPr="00C85AC4" w:rsidRDefault="00B30E94" w:rsidP="00C85AC4">
      <w:pPr>
        <w:spacing w:line="360" w:lineRule="auto"/>
        <w:jc w:val="both"/>
        <w:rPr>
          <w:rFonts w:ascii="Palatino Linotype" w:hAnsi="Palatino Linotype" w:cs="Arial"/>
        </w:rPr>
      </w:pPr>
    </w:p>
    <w:p w14:paraId="3BAC1E35" w14:textId="77777777"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550F98F7" w14:textId="77777777" w:rsidR="00B30E94" w:rsidRPr="00C85AC4" w:rsidRDefault="00B30E94" w:rsidP="00C85AC4">
      <w:pPr>
        <w:spacing w:line="360" w:lineRule="auto"/>
        <w:jc w:val="both"/>
        <w:rPr>
          <w:rFonts w:ascii="Palatino Linotype" w:hAnsi="Palatino Linotype" w:cs="Arial"/>
        </w:rPr>
      </w:pPr>
    </w:p>
    <w:p w14:paraId="526C2108" w14:textId="77777777"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193C1FED" w14:textId="77777777" w:rsidR="00B30E94" w:rsidRPr="00C85AC4" w:rsidRDefault="00B30E94" w:rsidP="00C85AC4">
      <w:pPr>
        <w:spacing w:line="360" w:lineRule="auto"/>
        <w:jc w:val="both"/>
        <w:rPr>
          <w:rFonts w:ascii="Palatino Linotype" w:hAnsi="Palatino Linotype" w:cs="Arial"/>
        </w:rPr>
      </w:pPr>
    </w:p>
    <w:p w14:paraId="32A18FC7" w14:textId="1A437EDF" w:rsidR="00B30E94" w:rsidRPr="00C85AC4" w:rsidRDefault="00B30E94" w:rsidP="00C85AC4">
      <w:pPr>
        <w:pStyle w:val="Prrafodelista"/>
        <w:numPr>
          <w:ilvl w:val="0"/>
          <w:numId w:val="23"/>
        </w:numPr>
        <w:spacing w:line="360" w:lineRule="auto"/>
        <w:jc w:val="both"/>
        <w:rPr>
          <w:rFonts w:ascii="Palatino Linotype" w:hAnsi="Palatino Linotype" w:cs="Arial"/>
          <w:b/>
        </w:rPr>
      </w:pPr>
      <w:r w:rsidRPr="00C85AC4">
        <w:rPr>
          <w:rFonts w:ascii="Palatino Linotype" w:hAnsi="Palatino Linotype" w:cs="Arial"/>
          <w:b/>
        </w:rPr>
        <w:t>Teléfono y celular particular</w:t>
      </w:r>
    </w:p>
    <w:p w14:paraId="7B15A679" w14:textId="77777777" w:rsidR="00B30E94" w:rsidRPr="00C85AC4" w:rsidRDefault="00B30E94" w:rsidP="00C85AC4">
      <w:pPr>
        <w:spacing w:line="360" w:lineRule="auto"/>
        <w:jc w:val="both"/>
        <w:rPr>
          <w:rFonts w:ascii="Palatino Linotype" w:hAnsi="Palatino Linotype" w:cs="Arial"/>
        </w:rPr>
      </w:pPr>
    </w:p>
    <w:p w14:paraId="08A0605A" w14:textId="77777777"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t xml:space="preserve">Al igual que el correo electrónico, el número asignado a un teléfono particular o celular permite localizar a una persona física identificada o identificable, ya sea a través de un dispositivo móvil o bien, en un lugar como el domicilio. </w:t>
      </w:r>
    </w:p>
    <w:p w14:paraId="0B9D21DC" w14:textId="77777777" w:rsidR="00B30E94" w:rsidRPr="00C85AC4" w:rsidRDefault="00B30E94" w:rsidP="00C85AC4">
      <w:pPr>
        <w:spacing w:line="360" w:lineRule="auto"/>
        <w:jc w:val="both"/>
        <w:rPr>
          <w:rFonts w:ascii="Palatino Linotype" w:hAnsi="Palatino Linotype" w:cs="Arial"/>
        </w:rPr>
      </w:pPr>
    </w:p>
    <w:p w14:paraId="26289B23" w14:textId="77777777"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lastRenderedPageBreak/>
        <w:t>En ese sentido, se colige que, si bien fue proporcionado por la ahora servidora pública que ocupa el cargo de Titular de la Unidad de Transparencia,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229C0AFC" w14:textId="7ED4599D"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t>En tales consideraciones, dicho dato personal es susceptible de ser clasificado como confidencial, con fundamento en el artículo 143, fracción I de la Ley de Transparencia y Acceso a la Información Pública.</w:t>
      </w:r>
    </w:p>
    <w:p w14:paraId="337EDC50" w14:textId="77777777" w:rsidR="00B30E94" w:rsidRPr="00C85AC4" w:rsidRDefault="00B30E94" w:rsidP="00C85AC4">
      <w:pPr>
        <w:spacing w:line="360" w:lineRule="auto"/>
        <w:jc w:val="both"/>
        <w:rPr>
          <w:rFonts w:ascii="Palatino Linotype" w:hAnsi="Palatino Linotype" w:cs="Arial"/>
        </w:rPr>
      </w:pPr>
    </w:p>
    <w:p w14:paraId="4687C389" w14:textId="77777777" w:rsidR="00B30E94" w:rsidRPr="00C85AC4" w:rsidRDefault="00B30E94" w:rsidP="00C85AC4">
      <w:pPr>
        <w:pStyle w:val="Prrafodelista"/>
        <w:numPr>
          <w:ilvl w:val="0"/>
          <w:numId w:val="23"/>
        </w:numPr>
        <w:spacing w:line="360" w:lineRule="auto"/>
        <w:jc w:val="both"/>
        <w:rPr>
          <w:rFonts w:ascii="Palatino Linotype" w:hAnsi="Palatino Linotype" w:cs="Arial"/>
          <w:b/>
        </w:rPr>
      </w:pPr>
      <w:r w:rsidRPr="00C85AC4">
        <w:rPr>
          <w:rFonts w:ascii="Palatino Linotype" w:hAnsi="Palatino Linotype" w:cs="Arial"/>
          <w:b/>
        </w:rPr>
        <w:t xml:space="preserve">Fotografía de servidores públicos </w:t>
      </w:r>
    </w:p>
    <w:p w14:paraId="6165438C" w14:textId="77777777" w:rsidR="00B30E94" w:rsidRPr="00C85AC4" w:rsidRDefault="00B30E94" w:rsidP="00C85AC4">
      <w:pPr>
        <w:spacing w:line="360" w:lineRule="auto"/>
        <w:jc w:val="both"/>
        <w:rPr>
          <w:rFonts w:ascii="Palatino Linotype" w:eastAsia="Calibri" w:hAnsi="Palatino Linotype" w:cs="Tahoma"/>
          <w:b/>
          <w:bCs/>
          <w:iCs/>
        </w:rPr>
      </w:pPr>
    </w:p>
    <w:p w14:paraId="04DD3777" w14:textId="77777777" w:rsidR="00B30E94" w:rsidRPr="00C85AC4" w:rsidRDefault="00B30E94" w:rsidP="00C85AC4">
      <w:pPr>
        <w:tabs>
          <w:tab w:val="left" w:pos="4962"/>
        </w:tabs>
        <w:spacing w:line="360" w:lineRule="auto"/>
        <w:jc w:val="both"/>
        <w:rPr>
          <w:rFonts w:ascii="Palatino Linotype" w:eastAsia="Calibri" w:hAnsi="Palatino Linotype" w:cs="Tahoma"/>
          <w:bCs/>
          <w:lang w:val="es-ES"/>
        </w:rPr>
      </w:pPr>
      <w:r w:rsidRPr="00C85AC4">
        <w:rPr>
          <w:rFonts w:ascii="Palatino Linotype" w:eastAsia="Calibri" w:hAnsi="Palatino Linotype" w:cs="Tahoma"/>
          <w:bCs/>
          <w:lang w:val="es-E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5A58F65" w14:textId="77777777" w:rsidR="00B30E94" w:rsidRPr="00C85AC4" w:rsidRDefault="00B30E94" w:rsidP="00C85AC4">
      <w:pPr>
        <w:tabs>
          <w:tab w:val="left" w:pos="4962"/>
        </w:tabs>
        <w:spacing w:line="360" w:lineRule="auto"/>
        <w:jc w:val="both"/>
        <w:rPr>
          <w:rFonts w:ascii="Palatino Linotype" w:eastAsia="Calibri" w:hAnsi="Palatino Linotype" w:cs="Tahoma"/>
          <w:bCs/>
          <w:lang w:val="es-ES"/>
        </w:rPr>
      </w:pPr>
    </w:p>
    <w:p w14:paraId="2B7AF441" w14:textId="77777777" w:rsidR="00B30E94" w:rsidRPr="00C85AC4" w:rsidRDefault="00B30E94" w:rsidP="00C85AC4">
      <w:pPr>
        <w:tabs>
          <w:tab w:val="left" w:pos="4962"/>
        </w:tabs>
        <w:spacing w:line="360" w:lineRule="auto"/>
        <w:jc w:val="both"/>
        <w:rPr>
          <w:rFonts w:ascii="Palatino Linotype" w:eastAsia="Calibri" w:hAnsi="Palatino Linotype" w:cs="Tahoma"/>
          <w:bCs/>
          <w:lang w:val="es-ES"/>
        </w:rPr>
      </w:pPr>
      <w:r w:rsidRPr="00C85AC4">
        <w:rPr>
          <w:rFonts w:ascii="Palatino Linotype" w:eastAsia="Calibri" w:hAnsi="Palatino Linotype" w:cs="Tahoma"/>
          <w:bCs/>
          <w:lang w:val="es-ES"/>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w:t>
      </w:r>
      <w:r w:rsidRPr="00C85AC4">
        <w:rPr>
          <w:rFonts w:ascii="Palatino Linotype" w:eastAsia="Calibri" w:hAnsi="Palatino Linotype" w:cs="Tahoma"/>
          <w:bCs/>
          <w:lang w:val="es-ES"/>
        </w:rPr>
        <w:lastRenderedPageBreak/>
        <w:t>identificaría a una persona como servidor público, por lo que es posible advertir que existe cierto interés público, cuando la fotografía obra en documentos de servidores públicos vinculados con el cumplimiento de disposiciones legales.</w:t>
      </w:r>
    </w:p>
    <w:p w14:paraId="26F91DEF" w14:textId="77777777" w:rsidR="00B30E94" w:rsidRPr="00C85AC4" w:rsidRDefault="00B30E94" w:rsidP="00C85AC4">
      <w:pPr>
        <w:tabs>
          <w:tab w:val="left" w:pos="4962"/>
        </w:tabs>
        <w:spacing w:line="360" w:lineRule="auto"/>
        <w:jc w:val="both"/>
        <w:rPr>
          <w:rFonts w:ascii="Palatino Linotype" w:eastAsia="Calibri" w:hAnsi="Palatino Linotype" w:cs="Tahoma"/>
          <w:bCs/>
          <w:lang w:val="es-ES"/>
        </w:rPr>
      </w:pPr>
    </w:p>
    <w:p w14:paraId="3DFE15C4" w14:textId="77777777" w:rsidR="00B30E94" w:rsidRPr="00C85AC4" w:rsidRDefault="00B30E94" w:rsidP="00C85AC4">
      <w:pPr>
        <w:tabs>
          <w:tab w:val="left" w:pos="4962"/>
        </w:tabs>
        <w:spacing w:line="360" w:lineRule="auto"/>
        <w:jc w:val="both"/>
        <w:rPr>
          <w:rFonts w:ascii="Palatino Linotype" w:eastAsia="Calibri" w:hAnsi="Palatino Linotype" w:cs="Tahoma"/>
          <w:bCs/>
          <w:lang w:val="es-ES"/>
        </w:rPr>
      </w:pPr>
      <w:r w:rsidRPr="00C85AC4">
        <w:rPr>
          <w:rFonts w:ascii="Palatino Linotype" w:eastAsia="Calibri" w:hAnsi="Palatino Linotype" w:cs="Tahoma"/>
          <w:bCs/>
          <w:lang w:val="es-ES"/>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795E608" w14:textId="77777777" w:rsidR="00B30E94" w:rsidRPr="00C85AC4" w:rsidRDefault="00B30E94" w:rsidP="00C85AC4">
      <w:pPr>
        <w:tabs>
          <w:tab w:val="left" w:pos="4962"/>
        </w:tabs>
        <w:spacing w:line="360" w:lineRule="auto"/>
        <w:jc w:val="both"/>
        <w:rPr>
          <w:rFonts w:ascii="Palatino Linotype" w:eastAsia="Calibri" w:hAnsi="Palatino Linotype" w:cs="Tahoma"/>
          <w:bCs/>
          <w:lang w:val="es-ES"/>
        </w:rPr>
      </w:pPr>
    </w:p>
    <w:p w14:paraId="2CA694FA" w14:textId="77777777" w:rsidR="00B30E94" w:rsidRPr="00C85AC4" w:rsidRDefault="00B30E94" w:rsidP="00C85AC4">
      <w:pPr>
        <w:tabs>
          <w:tab w:val="left" w:pos="4962"/>
        </w:tabs>
        <w:spacing w:line="360" w:lineRule="auto"/>
        <w:jc w:val="both"/>
        <w:rPr>
          <w:rFonts w:ascii="Palatino Linotype" w:eastAsia="Calibri" w:hAnsi="Palatino Linotype" w:cs="Tahoma"/>
          <w:bCs/>
          <w:lang w:val="es-ES"/>
        </w:rPr>
      </w:pPr>
      <w:r w:rsidRPr="00C85AC4">
        <w:rPr>
          <w:rFonts w:ascii="Palatino Linotype" w:eastAsia="Calibri" w:hAnsi="Palatino Linotype" w:cs="Tahoma"/>
          <w:bCs/>
          <w:lang w:val="es-ES"/>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0DAE0D05" w14:textId="77777777" w:rsidR="00B30E94" w:rsidRPr="00C85AC4" w:rsidRDefault="00B30E94" w:rsidP="00C85AC4">
      <w:pPr>
        <w:tabs>
          <w:tab w:val="left" w:pos="4962"/>
        </w:tabs>
        <w:spacing w:line="360" w:lineRule="auto"/>
        <w:jc w:val="both"/>
        <w:rPr>
          <w:rFonts w:ascii="Palatino Linotype" w:eastAsia="Calibri" w:hAnsi="Palatino Linotype" w:cs="Tahoma"/>
          <w:bCs/>
          <w:lang w:val="es-ES"/>
        </w:rPr>
      </w:pPr>
    </w:p>
    <w:p w14:paraId="69363641" w14:textId="77777777" w:rsidR="00B30E94" w:rsidRPr="00C85AC4" w:rsidRDefault="00B30E94" w:rsidP="00C85AC4">
      <w:pPr>
        <w:tabs>
          <w:tab w:val="left" w:pos="4962"/>
        </w:tabs>
        <w:spacing w:line="360" w:lineRule="auto"/>
        <w:jc w:val="both"/>
        <w:rPr>
          <w:rFonts w:ascii="Palatino Linotype" w:eastAsia="Calibri" w:hAnsi="Palatino Linotype" w:cs="Tahoma"/>
          <w:bCs/>
          <w:lang w:val="es-ES"/>
        </w:rPr>
      </w:pPr>
      <w:r w:rsidRPr="00C85AC4">
        <w:rPr>
          <w:rFonts w:ascii="Palatino Linotype" w:eastAsia="Calibri" w:hAnsi="Palatino Linotype" w:cs="Tahoma"/>
          <w:bCs/>
          <w:lang w:val="es-ES"/>
        </w:rPr>
        <w:t xml:space="preserve">Debe tenerse presente que el actuar de los servidores públicos incide de manera específica en los derechos de los particulares, pues el acto de un servidor público en </w:t>
      </w:r>
      <w:r w:rsidRPr="00C85AC4">
        <w:rPr>
          <w:rFonts w:ascii="Palatino Linotype" w:eastAsia="Calibri" w:hAnsi="Palatino Linotype" w:cs="Tahoma"/>
          <w:bCs/>
          <w:lang w:val="es-ES"/>
        </w:rPr>
        <w:lastRenderedPageBreak/>
        <w:t xml:space="preserve">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FCC59B7" w14:textId="77777777" w:rsidR="00B30E94" w:rsidRPr="00C85AC4" w:rsidRDefault="00B30E94" w:rsidP="00C85AC4">
      <w:pPr>
        <w:tabs>
          <w:tab w:val="left" w:pos="4962"/>
        </w:tabs>
        <w:spacing w:line="360" w:lineRule="auto"/>
        <w:jc w:val="both"/>
        <w:rPr>
          <w:rFonts w:ascii="Palatino Linotype" w:eastAsia="Calibri" w:hAnsi="Palatino Linotype" w:cs="Tahoma"/>
          <w:bCs/>
          <w:lang w:val="es-ES"/>
        </w:rPr>
      </w:pPr>
    </w:p>
    <w:p w14:paraId="3D9AB638" w14:textId="77777777" w:rsidR="00B30E94" w:rsidRPr="00C85AC4" w:rsidRDefault="00B30E94" w:rsidP="00C85AC4">
      <w:pPr>
        <w:tabs>
          <w:tab w:val="left" w:pos="4962"/>
        </w:tabs>
        <w:spacing w:line="360" w:lineRule="auto"/>
        <w:jc w:val="both"/>
        <w:rPr>
          <w:rFonts w:ascii="Palatino Linotype" w:eastAsia="Calibri" w:hAnsi="Palatino Linotype" w:cs="Tahoma"/>
          <w:bCs/>
          <w:lang w:val="es-ES"/>
        </w:rPr>
      </w:pPr>
      <w:r w:rsidRPr="00C85AC4">
        <w:rPr>
          <w:rFonts w:ascii="Palatino Linotype" w:eastAsia="Calibri" w:hAnsi="Palatino Linotype" w:cs="Tahoma"/>
          <w:bCs/>
          <w:lang w:val="es-ES"/>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34D5C08" w14:textId="77777777" w:rsidR="00B30E94" w:rsidRPr="00C85AC4" w:rsidRDefault="00B30E94" w:rsidP="00C85AC4">
      <w:pPr>
        <w:tabs>
          <w:tab w:val="left" w:pos="4962"/>
        </w:tabs>
        <w:spacing w:line="360" w:lineRule="auto"/>
        <w:jc w:val="both"/>
        <w:rPr>
          <w:rFonts w:ascii="Palatino Linotype" w:eastAsia="Calibri" w:hAnsi="Palatino Linotype" w:cs="Tahoma"/>
          <w:bCs/>
          <w:lang w:val="es-ES"/>
        </w:rPr>
      </w:pPr>
    </w:p>
    <w:p w14:paraId="79D08900" w14:textId="77777777" w:rsidR="00B30E94" w:rsidRPr="00C85AC4" w:rsidRDefault="00B30E94" w:rsidP="00C85AC4">
      <w:pPr>
        <w:tabs>
          <w:tab w:val="left" w:pos="4962"/>
        </w:tabs>
        <w:spacing w:line="360" w:lineRule="auto"/>
        <w:jc w:val="both"/>
        <w:rPr>
          <w:rFonts w:ascii="Palatino Linotype" w:eastAsia="Calibri" w:hAnsi="Palatino Linotype" w:cs="Tahoma"/>
          <w:bCs/>
          <w:lang w:val="es-ES"/>
        </w:rPr>
      </w:pPr>
      <w:r w:rsidRPr="00C85AC4">
        <w:rPr>
          <w:rFonts w:ascii="Palatino Linotype" w:eastAsia="Calibri" w:hAnsi="Palatino Linotype" w:cs="Tahoma"/>
          <w:bCs/>
          <w:lang w:val="es-ES"/>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5024CCFF" w14:textId="77777777" w:rsidR="00B30E94" w:rsidRPr="00C85AC4" w:rsidRDefault="00B30E94" w:rsidP="00C85AC4">
      <w:pPr>
        <w:tabs>
          <w:tab w:val="left" w:pos="4962"/>
        </w:tabs>
        <w:spacing w:line="360" w:lineRule="auto"/>
        <w:jc w:val="both"/>
        <w:rPr>
          <w:rFonts w:ascii="Palatino Linotype" w:eastAsia="Calibri" w:hAnsi="Palatino Linotype" w:cs="Tahoma"/>
          <w:bCs/>
          <w:lang w:val="es-ES"/>
        </w:rPr>
      </w:pPr>
    </w:p>
    <w:p w14:paraId="2ED92030" w14:textId="77777777" w:rsidR="00B30E94" w:rsidRPr="00C85AC4" w:rsidRDefault="00B30E94" w:rsidP="00C85AC4">
      <w:pPr>
        <w:tabs>
          <w:tab w:val="left" w:pos="4962"/>
        </w:tabs>
        <w:spacing w:line="360" w:lineRule="auto"/>
        <w:jc w:val="both"/>
        <w:rPr>
          <w:rFonts w:ascii="Palatino Linotype" w:eastAsia="Calibri" w:hAnsi="Palatino Linotype" w:cs="Tahoma"/>
          <w:bCs/>
          <w:lang w:val="es-ES"/>
        </w:rPr>
      </w:pPr>
      <w:r w:rsidRPr="00C85AC4">
        <w:rPr>
          <w:rFonts w:ascii="Palatino Linotype" w:eastAsia="Calibri" w:hAnsi="Palatino Linotype" w:cs="Tahoma"/>
          <w:bCs/>
          <w:lang w:val="es-ES"/>
        </w:rPr>
        <w:t xml:space="preserve">Conforme a lo anterior, las fotografías de servidores públicos sin importar el nivel o rango guardan la naturaleza de públicas (con excepción del personal operativo en </w:t>
      </w:r>
      <w:r w:rsidRPr="00C85AC4">
        <w:rPr>
          <w:rFonts w:ascii="Palatino Linotype" w:eastAsia="Calibri" w:hAnsi="Palatino Linotype" w:cs="Tahoma"/>
          <w:bCs/>
          <w:lang w:val="es-ES"/>
        </w:rPr>
        <w:lastRenderedPageBreak/>
        <w:t>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5AADB79A" w14:textId="77777777" w:rsidR="007C1B64" w:rsidRPr="00C85AC4" w:rsidRDefault="007C1B64" w:rsidP="00C85AC4">
      <w:pPr>
        <w:spacing w:line="360" w:lineRule="auto"/>
        <w:ind w:right="-93"/>
        <w:jc w:val="both"/>
        <w:rPr>
          <w:rFonts w:ascii="Palatino Linotype" w:hAnsi="Palatino Linotype" w:cs="Arial"/>
        </w:rPr>
      </w:pPr>
    </w:p>
    <w:p w14:paraId="55696E67" w14:textId="77777777" w:rsidR="007C1B64" w:rsidRPr="00C85AC4" w:rsidRDefault="007C1B64" w:rsidP="00C85AC4">
      <w:pPr>
        <w:autoSpaceDE w:val="0"/>
        <w:autoSpaceDN w:val="0"/>
        <w:adjustRightInd w:val="0"/>
        <w:spacing w:line="360" w:lineRule="auto"/>
        <w:ind w:right="-91"/>
        <w:jc w:val="both"/>
        <w:rPr>
          <w:rFonts w:ascii="Palatino Linotype" w:hAnsi="Palatino Linotype" w:cs="Arial"/>
          <w:lang w:eastAsia="es-CO"/>
        </w:rPr>
      </w:pPr>
      <w:r w:rsidRPr="00C85AC4">
        <w:rPr>
          <w:rFonts w:ascii="Palatino Linotype" w:hAnsi="Palatino Linotype" w:cs="Arial"/>
        </w:rPr>
        <w:t xml:space="preserve">Consecuentemente, se destaca que la versión pública que elabore </w:t>
      </w:r>
      <w:r w:rsidRPr="00C85AC4">
        <w:rPr>
          <w:rFonts w:ascii="Palatino Linotype" w:hAnsi="Palatino Linotype" w:cs="Arial"/>
          <w:b/>
        </w:rPr>
        <w:t>EL SUJETO OBLIGADO</w:t>
      </w:r>
      <w:r w:rsidRPr="00C85AC4">
        <w:rPr>
          <w:rFonts w:ascii="Palatino Linotype" w:hAnsi="Palatino Linotype" w:cs="Arial"/>
        </w:rPr>
        <w:t xml:space="preserve"> debe cumplir con las formalidades exigidas en la Ley, por lo que para tal efecto emitirá el </w:t>
      </w:r>
      <w:r w:rsidRPr="00C85AC4">
        <w:rPr>
          <w:rFonts w:ascii="Palatino Linotype" w:hAnsi="Palatino Linotype" w:cs="Arial"/>
          <w:b/>
        </w:rPr>
        <w:t>Acuerdo del Comité de Transparencia</w:t>
      </w:r>
      <w:r w:rsidRPr="00C85AC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85AC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BD4EFE" w14:textId="77777777" w:rsidR="007C1B64" w:rsidRPr="00C85AC4" w:rsidRDefault="007C1B64" w:rsidP="00C85AC4">
      <w:pPr>
        <w:spacing w:line="360" w:lineRule="auto"/>
        <w:jc w:val="both"/>
        <w:rPr>
          <w:rFonts w:ascii="Palatino Linotype" w:hAnsi="Palatino Linotype"/>
        </w:rPr>
      </w:pPr>
    </w:p>
    <w:p w14:paraId="05112F79" w14:textId="77777777" w:rsidR="00B30E94" w:rsidRPr="00C85AC4" w:rsidRDefault="00B30E94" w:rsidP="00C85AC4">
      <w:pPr>
        <w:spacing w:line="360" w:lineRule="auto"/>
        <w:jc w:val="both"/>
        <w:rPr>
          <w:rFonts w:ascii="Palatino Linotype" w:hAnsi="Palatino Linotype"/>
        </w:rPr>
      </w:pPr>
      <w:r w:rsidRPr="00C85AC4">
        <w:rPr>
          <w:rFonts w:ascii="Palatino Linotype" w:hAnsi="Palatino Linotype" w:cs="Arial"/>
        </w:rPr>
        <w:t xml:space="preserve">Finalmente, es de señalar que, atendiendo a que </w:t>
      </w:r>
      <w:r w:rsidRPr="00C85AC4">
        <w:rPr>
          <w:rFonts w:ascii="Palatino Linotype" w:hAnsi="Palatino Linotype" w:cs="Arial"/>
          <w:b/>
        </w:rPr>
        <w:t xml:space="preserve">EL SUJETO OBLIGADO </w:t>
      </w:r>
      <w:r w:rsidRPr="00C85AC4">
        <w:rPr>
          <w:rFonts w:ascii="Palatino Linotype" w:hAnsi="Palatino Linotype" w:cs="Arial"/>
        </w:rPr>
        <w:t xml:space="preserve">fue omiso en entregar la respuesta a la solicitud de Información Pública sujeta a estudio y dado que el Recurso Revisión materia del presente asunto, </w:t>
      </w:r>
      <w:r w:rsidRPr="00C85AC4">
        <w:rPr>
          <w:rFonts w:ascii="Palatino Linotype" w:hAnsi="Palatino Linotype"/>
        </w:rPr>
        <w:t xml:space="preserve">no es el medio para investigar y en su caso, sancionar a servidores públicos </w:t>
      </w:r>
      <w:r w:rsidRPr="00C85AC4">
        <w:rPr>
          <w:rFonts w:ascii="Palatino Linotype" w:hAnsi="Palatino Linotype"/>
          <w:b/>
        </w:rPr>
        <w:t xml:space="preserve">por la omisión de la entrega de </w:t>
      </w:r>
      <w:r w:rsidRPr="00C85AC4">
        <w:rPr>
          <w:rFonts w:ascii="Palatino Linotype" w:hAnsi="Palatino Linotype"/>
          <w:b/>
        </w:rPr>
        <w:lastRenderedPageBreak/>
        <w:t>Información Pública</w:t>
      </w:r>
      <w:r w:rsidRPr="00C85AC4">
        <w:rPr>
          <w:rFonts w:ascii="Palatino Linotype" w:hAnsi="Palatino Linotype"/>
        </w:rPr>
        <w:t>, en atención a lo previsto en el artículo 163 de la Ley de la Materia, que señala el plazo de respuesta y atención a solicitudes de información; se girará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7F56D7B9" w14:textId="77777777" w:rsidR="00B30E94" w:rsidRPr="00C85AC4" w:rsidRDefault="00B30E94" w:rsidP="00C85AC4">
      <w:pPr>
        <w:spacing w:line="360" w:lineRule="auto"/>
        <w:jc w:val="both"/>
        <w:rPr>
          <w:rFonts w:ascii="Palatino Linotype" w:hAnsi="Palatino Linotype" w:cs="Arial"/>
        </w:rPr>
      </w:pPr>
    </w:p>
    <w:p w14:paraId="419EC455" w14:textId="77777777" w:rsidR="00B30E94" w:rsidRPr="00C85AC4" w:rsidRDefault="00B30E94" w:rsidP="00C85AC4">
      <w:pPr>
        <w:spacing w:line="360" w:lineRule="auto"/>
        <w:jc w:val="both"/>
        <w:rPr>
          <w:rFonts w:ascii="Palatino Linotype" w:hAnsi="Palatino Linotype" w:cs="Arial"/>
        </w:rPr>
      </w:pPr>
      <w:r w:rsidRPr="00C85AC4">
        <w:rPr>
          <w:rFonts w:ascii="Palatino Linotype" w:hAnsi="Palatino Linotype" w:cs="Arial"/>
        </w:rPr>
        <w:t xml:space="preserve">En mérito de lo anterior, se determinan </w:t>
      </w:r>
      <w:r w:rsidRPr="00C85AC4">
        <w:rPr>
          <w:rFonts w:ascii="Palatino Linotype" w:hAnsi="Palatino Linotype" w:cs="Arial"/>
          <w:b/>
        </w:rPr>
        <w:t>fundadas</w:t>
      </w:r>
      <w:r w:rsidRPr="00C85AC4">
        <w:rPr>
          <w:rFonts w:ascii="Palatino Linotype" w:hAnsi="Palatino Linotype" w:cs="Arial"/>
        </w:rPr>
        <w:t xml:space="preserve"> las razones o motivos de inconformidad hechos valer por </w:t>
      </w:r>
      <w:r w:rsidRPr="00C85AC4">
        <w:rPr>
          <w:rFonts w:ascii="Palatino Linotype" w:hAnsi="Palatino Linotype" w:cs="Arial"/>
          <w:b/>
        </w:rPr>
        <w:t>EL RECURRENTE</w:t>
      </w:r>
      <w:r w:rsidRPr="00C85AC4">
        <w:rPr>
          <w:rFonts w:ascii="Palatino Linotype" w:hAnsi="Palatino Linotype" w:cs="Arial"/>
        </w:rPr>
        <w:t xml:space="preserve">, por lo que el Pleno de este Instituto estima pertinente </w:t>
      </w:r>
      <w:r w:rsidRPr="00C85AC4">
        <w:rPr>
          <w:rFonts w:ascii="Palatino Linotype" w:hAnsi="Palatino Linotype" w:cs="Arial"/>
          <w:b/>
        </w:rPr>
        <w:t>ORDENAR</w:t>
      </w:r>
      <w:r w:rsidRPr="00C85AC4">
        <w:rPr>
          <w:rFonts w:ascii="Palatino Linotype" w:hAnsi="Palatino Linotype" w:cs="Arial"/>
        </w:rPr>
        <w:t xml:space="preserve"> al </w:t>
      </w:r>
      <w:r w:rsidRPr="00C85AC4">
        <w:rPr>
          <w:rFonts w:ascii="Palatino Linotype" w:hAnsi="Palatino Linotype" w:cs="Arial"/>
          <w:b/>
        </w:rPr>
        <w:t>SUJETO OBLIGADO</w:t>
      </w:r>
      <w:r w:rsidRPr="00C85AC4">
        <w:rPr>
          <w:rFonts w:ascii="Palatino Linotype" w:hAnsi="Palatino Linotype" w:cs="Arial"/>
        </w:rPr>
        <w:t xml:space="preserve"> dé trámite y respuesta a las solicitudes de acceso a la información, atendiendo lo señalado en el presente Considerando.</w:t>
      </w:r>
    </w:p>
    <w:p w14:paraId="5789AB65" w14:textId="77777777" w:rsidR="00B30E94" w:rsidRPr="00C85AC4" w:rsidRDefault="00B30E94" w:rsidP="00C85AC4">
      <w:pPr>
        <w:spacing w:line="360" w:lineRule="auto"/>
        <w:jc w:val="both"/>
        <w:rPr>
          <w:rFonts w:ascii="Palatino Linotype" w:hAnsi="Palatino Linotype"/>
        </w:rPr>
      </w:pPr>
    </w:p>
    <w:p w14:paraId="49B72FB3" w14:textId="77777777" w:rsidR="00BC64AF" w:rsidRPr="00C85AC4" w:rsidRDefault="00BC64AF" w:rsidP="00C85AC4">
      <w:pPr>
        <w:spacing w:line="360" w:lineRule="auto"/>
        <w:jc w:val="both"/>
        <w:rPr>
          <w:rFonts w:ascii="Palatino Linotype" w:eastAsia="Calibri" w:hAnsi="Palatino Linotype" w:cs="Arial"/>
        </w:rPr>
      </w:pPr>
      <w:r w:rsidRPr="00C85AC4">
        <w:rPr>
          <w:rFonts w:ascii="Palatino Linotype" w:eastAsia="Calibri" w:hAnsi="Palatino Linotype" w:cs="Arial"/>
        </w:rPr>
        <w:t xml:space="preserve">Así, con fundamento en lo previsto en los artículos 5, párrafos </w:t>
      </w:r>
      <w:r w:rsidRPr="00C85AC4">
        <w:rPr>
          <w:rFonts w:ascii="Palatino Linotype" w:hAnsi="Palatino Linotype"/>
        </w:rPr>
        <w:t>trigésimo segundo, trigésimo tercero y trigésimo cuarto,</w:t>
      </w:r>
      <w:r w:rsidRPr="00C85AC4">
        <w:rPr>
          <w:rFonts w:ascii="Palatino Linotype" w:eastAsia="Calibri" w:hAnsi="Palatino Linotype" w:cs="Arial"/>
        </w:rPr>
        <w:t xml:space="preserve"> fracciones IV y V de la Constitución Política del Estado Libre y Soberano de México; </w:t>
      </w:r>
      <w:r w:rsidRPr="00C85AC4">
        <w:rPr>
          <w:rFonts w:ascii="Palatino Linotype" w:hAnsi="Palatino Linotype" w:cs="Arial"/>
        </w:rPr>
        <w:t>2, fracción II, 29, 36, fracciones I y II, 176, 178, 179, 181, 185 fracción I, 186 y 188</w:t>
      </w:r>
      <w:r w:rsidRPr="00C85AC4">
        <w:rPr>
          <w:rFonts w:ascii="Palatino Linotype" w:eastAsia="Calibri" w:hAnsi="Palatino Linotype" w:cs="Arial"/>
        </w:rPr>
        <w:t xml:space="preserve"> de la Ley de Transparencia y Acceso a la Información Pública del Estado de México y Municipios, este Pleno: </w:t>
      </w:r>
    </w:p>
    <w:p w14:paraId="5AD321AC" w14:textId="77777777" w:rsidR="00715A3E" w:rsidRPr="00C85AC4" w:rsidRDefault="00715A3E" w:rsidP="00C85AC4">
      <w:pPr>
        <w:jc w:val="both"/>
        <w:rPr>
          <w:rFonts w:ascii="Palatino Linotype" w:eastAsia="Calibri" w:hAnsi="Palatino Linotype" w:cs="Arial"/>
        </w:rPr>
      </w:pPr>
    </w:p>
    <w:p w14:paraId="751BE0D1" w14:textId="77777777" w:rsidR="00C85AC4" w:rsidRDefault="00C85AC4" w:rsidP="00C85AC4">
      <w:pPr>
        <w:jc w:val="center"/>
        <w:rPr>
          <w:rFonts w:ascii="Palatino Linotype" w:eastAsia="Calibri" w:hAnsi="Palatino Linotype" w:cs="Arial"/>
          <w:b/>
          <w:sz w:val="28"/>
          <w:lang w:val="pt-BR"/>
        </w:rPr>
      </w:pPr>
    </w:p>
    <w:p w14:paraId="36ED9E7A" w14:textId="77777777" w:rsidR="00C85AC4" w:rsidRDefault="00C85AC4" w:rsidP="00C85AC4">
      <w:pPr>
        <w:jc w:val="center"/>
        <w:rPr>
          <w:rFonts w:ascii="Palatino Linotype" w:eastAsia="Calibri" w:hAnsi="Palatino Linotype" w:cs="Arial"/>
          <w:b/>
          <w:sz w:val="28"/>
          <w:lang w:val="pt-BR"/>
        </w:rPr>
      </w:pPr>
    </w:p>
    <w:p w14:paraId="01BCE011" w14:textId="77777777" w:rsidR="00C85AC4" w:rsidRDefault="00C85AC4" w:rsidP="00C85AC4">
      <w:pPr>
        <w:jc w:val="center"/>
        <w:rPr>
          <w:rFonts w:ascii="Palatino Linotype" w:eastAsia="Calibri" w:hAnsi="Palatino Linotype" w:cs="Arial"/>
          <w:b/>
          <w:sz w:val="28"/>
          <w:lang w:val="pt-BR"/>
        </w:rPr>
      </w:pPr>
    </w:p>
    <w:p w14:paraId="209EC7E4" w14:textId="77777777" w:rsidR="00C85AC4" w:rsidRDefault="00C85AC4" w:rsidP="00C85AC4">
      <w:pPr>
        <w:jc w:val="center"/>
        <w:rPr>
          <w:rFonts w:ascii="Palatino Linotype" w:eastAsia="Calibri" w:hAnsi="Palatino Linotype" w:cs="Arial"/>
          <w:b/>
          <w:sz w:val="28"/>
          <w:lang w:val="pt-BR"/>
        </w:rPr>
      </w:pPr>
    </w:p>
    <w:p w14:paraId="3EB3E67E" w14:textId="77777777" w:rsidR="00C85AC4" w:rsidRDefault="00C85AC4" w:rsidP="00C85AC4">
      <w:pPr>
        <w:jc w:val="center"/>
        <w:rPr>
          <w:rFonts w:ascii="Palatino Linotype" w:eastAsia="Calibri" w:hAnsi="Palatino Linotype" w:cs="Arial"/>
          <w:b/>
          <w:sz w:val="28"/>
          <w:lang w:val="pt-BR"/>
        </w:rPr>
      </w:pPr>
    </w:p>
    <w:p w14:paraId="4EF13AEF" w14:textId="77777777" w:rsidR="00C85AC4" w:rsidRDefault="00C85AC4" w:rsidP="00C85AC4">
      <w:pPr>
        <w:jc w:val="center"/>
        <w:rPr>
          <w:rFonts w:ascii="Palatino Linotype" w:eastAsia="Calibri" w:hAnsi="Palatino Linotype" w:cs="Arial"/>
          <w:b/>
          <w:sz w:val="28"/>
          <w:lang w:val="pt-BR"/>
        </w:rPr>
      </w:pPr>
    </w:p>
    <w:p w14:paraId="4A7CD7A3" w14:textId="169E38AE" w:rsidR="00BC64AF" w:rsidRPr="00C85AC4" w:rsidRDefault="00BC64AF" w:rsidP="00C85AC4">
      <w:pPr>
        <w:jc w:val="center"/>
        <w:rPr>
          <w:rFonts w:ascii="Palatino Linotype" w:eastAsia="Calibri" w:hAnsi="Palatino Linotype" w:cs="Arial"/>
          <w:b/>
          <w:sz w:val="28"/>
          <w:lang w:val="pt-BR"/>
        </w:rPr>
      </w:pPr>
      <w:r w:rsidRPr="00C85AC4">
        <w:rPr>
          <w:rFonts w:ascii="Palatino Linotype" w:eastAsia="Calibri" w:hAnsi="Palatino Linotype" w:cs="Arial"/>
          <w:b/>
          <w:sz w:val="28"/>
          <w:lang w:val="pt-BR"/>
        </w:rPr>
        <w:lastRenderedPageBreak/>
        <w:t>R E S U E L V E</w:t>
      </w:r>
    </w:p>
    <w:p w14:paraId="70BFBCCA" w14:textId="77777777" w:rsidR="00715A3E" w:rsidRPr="00C85AC4" w:rsidRDefault="00715A3E" w:rsidP="00C85AC4">
      <w:pPr>
        <w:jc w:val="center"/>
        <w:rPr>
          <w:rFonts w:ascii="Palatino Linotype" w:eastAsia="Calibri" w:hAnsi="Palatino Linotype" w:cs="Arial"/>
          <w:b/>
          <w:sz w:val="28"/>
          <w:lang w:val="pt-BR"/>
        </w:rPr>
      </w:pPr>
    </w:p>
    <w:p w14:paraId="326955C4" w14:textId="77777777" w:rsidR="00BC64AF" w:rsidRPr="00C85AC4" w:rsidRDefault="00BC64AF" w:rsidP="00C85AC4">
      <w:pPr>
        <w:spacing w:line="360" w:lineRule="auto"/>
        <w:jc w:val="both"/>
        <w:rPr>
          <w:rFonts w:ascii="Palatino Linotype" w:hAnsi="Palatino Linotype" w:cs="Arial"/>
        </w:rPr>
      </w:pPr>
      <w:r w:rsidRPr="00C85AC4">
        <w:rPr>
          <w:rFonts w:ascii="Palatino Linotype" w:hAnsi="Palatino Linotype" w:cs="Arial"/>
          <w:b/>
          <w:bCs/>
          <w:sz w:val="28"/>
        </w:rPr>
        <w:t>PRIMERO</w:t>
      </w:r>
      <w:r w:rsidRPr="00C85AC4">
        <w:rPr>
          <w:rFonts w:ascii="Palatino Linotype" w:hAnsi="Palatino Linotype" w:cs="Arial"/>
        </w:rPr>
        <w:t xml:space="preserve">. Resultan </w:t>
      </w:r>
      <w:r w:rsidRPr="00C85AC4">
        <w:rPr>
          <w:rFonts w:ascii="Palatino Linotype" w:hAnsi="Palatino Linotype" w:cs="Arial"/>
          <w:b/>
        </w:rPr>
        <w:t>fundadas</w:t>
      </w:r>
      <w:r w:rsidRPr="00C85AC4">
        <w:rPr>
          <w:rFonts w:ascii="Palatino Linotype" w:hAnsi="Palatino Linotype" w:cs="Arial"/>
        </w:rPr>
        <w:t xml:space="preserve"> las </w:t>
      </w:r>
      <w:r w:rsidRPr="00C85AC4">
        <w:rPr>
          <w:rFonts w:ascii="Palatino Linotype" w:eastAsia="Calibri" w:hAnsi="Palatino Linotype" w:cs="Arial"/>
        </w:rPr>
        <w:t>razones</w:t>
      </w:r>
      <w:r w:rsidRPr="00C85AC4">
        <w:rPr>
          <w:rFonts w:ascii="Palatino Linotype" w:hAnsi="Palatino Linotype" w:cs="Arial"/>
        </w:rPr>
        <w:t xml:space="preserve"> o motivos de inconformidad hechas valer por </w:t>
      </w:r>
      <w:r w:rsidRPr="00C85AC4">
        <w:rPr>
          <w:rFonts w:ascii="Palatino Linotype" w:hAnsi="Palatino Linotype" w:cs="Arial"/>
          <w:b/>
          <w:lang w:val="es-ES"/>
        </w:rPr>
        <w:t>EL</w:t>
      </w:r>
      <w:r w:rsidRPr="00C85AC4">
        <w:rPr>
          <w:rFonts w:ascii="Palatino Linotype" w:eastAsia="Calibri" w:hAnsi="Palatino Linotype"/>
          <w:b/>
          <w:szCs w:val="22"/>
          <w:lang w:eastAsia="en-US"/>
        </w:rPr>
        <w:t xml:space="preserve"> RECURRENTE</w:t>
      </w:r>
      <w:r w:rsidRPr="00C85AC4">
        <w:rPr>
          <w:rFonts w:ascii="Palatino Linotype" w:hAnsi="Palatino Linotype" w:cs="Arial"/>
          <w:b/>
        </w:rPr>
        <w:t>,</w:t>
      </w:r>
      <w:r w:rsidRPr="00C85AC4">
        <w:rPr>
          <w:rFonts w:ascii="Palatino Linotype" w:hAnsi="Palatino Linotype" w:cs="Arial"/>
        </w:rPr>
        <w:t xml:space="preserve"> en términos del Considerando </w:t>
      </w:r>
      <w:r w:rsidRPr="00C85AC4">
        <w:rPr>
          <w:rFonts w:ascii="Palatino Linotype" w:hAnsi="Palatino Linotype" w:cs="Arial"/>
          <w:b/>
        </w:rPr>
        <w:t>QUINTO</w:t>
      </w:r>
      <w:r w:rsidRPr="00C85AC4">
        <w:rPr>
          <w:rFonts w:ascii="Palatino Linotype" w:hAnsi="Palatino Linotype" w:cs="Arial"/>
        </w:rPr>
        <w:t xml:space="preserve"> de la presente resolución.</w:t>
      </w:r>
    </w:p>
    <w:p w14:paraId="0E0C19F8" w14:textId="77777777" w:rsidR="00BC64AF" w:rsidRPr="00C85AC4" w:rsidRDefault="00BC64AF" w:rsidP="00C85AC4">
      <w:pPr>
        <w:spacing w:line="360" w:lineRule="auto"/>
        <w:jc w:val="both"/>
        <w:rPr>
          <w:rFonts w:ascii="Palatino Linotype" w:hAnsi="Palatino Linotype" w:cs="Arial"/>
        </w:rPr>
      </w:pPr>
    </w:p>
    <w:p w14:paraId="014D09CD" w14:textId="1B5FBB0C" w:rsidR="00BC64AF" w:rsidRPr="00C85AC4" w:rsidRDefault="00BC64AF" w:rsidP="00C85AC4">
      <w:pPr>
        <w:widowControl w:val="0"/>
        <w:tabs>
          <w:tab w:val="left" w:pos="1701"/>
        </w:tabs>
        <w:autoSpaceDE w:val="0"/>
        <w:autoSpaceDN w:val="0"/>
        <w:adjustRightInd w:val="0"/>
        <w:spacing w:line="360" w:lineRule="auto"/>
        <w:jc w:val="both"/>
        <w:rPr>
          <w:rFonts w:ascii="Palatino Linotype" w:hAnsi="Palatino Linotype"/>
        </w:rPr>
      </w:pPr>
      <w:r w:rsidRPr="00C85AC4">
        <w:rPr>
          <w:rFonts w:ascii="Palatino Linotype" w:hAnsi="Palatino Linotype" w:cs="Arial"/>
          <w:b/>
          <w:bCs/>
          <w:sz w:val="28"/>
        </w:rPr>
        <w:t>SEGUNDO.</w:t>
      </w:r>
      <w:r w:rsidRPr="00C85AC4">
        <w:rPr>
          <w:rFonts w:ascii="Palatino Linotype" w:hAnsi="Palatino Linotype"/>
          <w:b/>
        </w:rPr>
        <w:t xml:space="preserve"> </w:t>
      </w:r>
      <w:r w:rsidRPr="00C85AC4">
        <w:rPr>
          <w:rFonts w:ascii="Palatino Linotype" w:hAnsi="Palatino Linotype"/>
        </w:rPr>
        <w:t>Se</w:t>
      </w:r>
      <w:r w:rsidRPr="00C85AC4">
        <w:rPr>
          <w:rFonts w:ascii="Palatino Linotype" w:hAnsi="Palatino Linotype"/>
          <w:b/>
          <w:bCs/>
        </w:rPr>
        <w:t xml:space="preserve"> ORDENA </w:t>
      </w:r>
      <w:r w:rsidRPr="00C85AC4">
        <w:rPr>
          <w:rFonts w:ascii="Palatino Linotype" w:hAnsi="Palatino Linotype"/>
        </w:rPr>
        <w:t xml:space="preserve">al </w:t>
      </w:r>
      <w:r w:rsidRPr="00C85AC4">
        <w:rPr>
          <w:rFonts w:ascii="Palatino Linotype" w:hAnsi="Palatino Linotype"/>
          <w:b/>
          <w:bCs/>
        </w:rPr>
        <w:t xml:space="preserve">SUJETO OBLIGADO </w:t>
      </w:r>
      <w:r w:rsidRPr="00C85AC4">
        <w:rPr>
          <w:rFonts w:ascii="Palatino Linotype" w:hAnsi="Palatino Linotype"/>
        </w:rPr>
        <w:t xml:space="preserve">atienda la Solicitud de Acceso a la Información Pública </w:t>
      </w:r>
      <w:r w:rsidRPr="00C85AC4">
        <w:rPr>
          <w:rFonts w:ascii="Palatino Linotype" w:hAnsi="Palatino Linotype" w:cs="Arial"/>
        </w:rPr>
        <w:t xml:space="preserve">que dio origen al Recurso Revisión número </w:t>
      </w:r>
      <w:r w:rsidRPr="00C85AC4">
        <w:rPr>
          <w:rFonts w:ascii="Palatino Linotype" w:hAnsi="Palatino Linotype"/>
          <w:b/>
          <w:lang w:val="es-ES_tradnl"/>
        </w:rPr>
        <w:t>07637/INFOEM/IP/RR/2023</w:t>
      </w:r>
      <w:r w:rsidRPr="00C85AC4">
        <w:rPr>
          <w:rFonts w:ascii="Palatino Linotype" w:hAnsi="Palatino Linotype"/>
          <w:b/>
        </w:rPr>
        <w:t>,</w:t>
      </w:r>
      <w:r w:rsidRPr="00C85AC4">
        <w:rPr>
          <w:rFonts w:ascii="Palatino Linotype" w:hAnsi="Palatino Linotype"/>
          <w:b/>
          <w:bCs/>
        </w:rPr>
        <w:t xml:space="preserve"> </w:t>
      </w:r>
      <w:r w:rsidRPr="00C85AC4">
        <w:rPr>
          <w:rFonts w:ascii="Palatino Linotype" w:hAnsi="Palatino Linotype"/>
        </w:rPr>
        <w:t xml:space="preserve">en términos del Considerando </w:t>
      </w:r>
      <w:r w:rsidRPr="00C85AC4">
        <w:rPr>
          <w:rFonts w:ascii="Palatino Linotype" w:hAnsi="Palatino Linotype"/>
          <w:b/>
          <w:bCs/>
        </w:rPr>
        <w:t>QUINTO</w:t>
      </w:r>
      <w:r w:rsidR="004E2638" w:rsidRPr="00C85AC4">
        <w:rPr>
          <w:rFonts w:ascii="Palatino Linotype" w:hAnsi="Palatino Linotype"/>
          <w:b/>
          <w:bCs/>
        </w:rPr>
        <w:t xml:space="preserve"> </w:t>
      </w:r>
      <w:r w:rsidR="004E2638" w:rsidRPr="00C85AC4">
        <w:rPr>
          <w:rFonts w:ascii="Palatino Linotype" w:hAnsi="Palatino Linotype"/>
          <w:bCs/>
        </w:rPr>
        <w:t xml:space="preserve">y, haga entrega al </w:t>
      </w:r>
      <w:r w:rsidR="004E2638" w:rsidRPr="00C85AC4">
        <w:rPr>
          <w:rFonts w:ascii="Palatino Linotype" w:hAnsi="Palatino Linotype"/>
          <w:b/>
          <w:bCs/>
        </w:rPr>
        <w:t xml:space="preserve">RECURRENTE, </w:t>
      </w:r>
      <w:r w:rsidR="004E2638" w:rsidRPr="00C85AC4">
        <w:rPr>
          <w:rFonts w:ascii="Palatino Linotype" w:hAnsi="Palatino Linotype"/>
        </w:rPr>
        <w:t xml:space="preserve">vía </w:t>
      </w:r>
      <w:r w:rsidR="004E2638" w:rsidRPr="00C85AC4">
        <w:rPr>
          <w:rFonts w:ascii="Palatino Linotype" w:hAnsi="Palatino Linotype"/>
          <w:b/>
          <w:bCs/>
        </w:rPr>
        <w:t xml:space="preserve">SAIMEX </w:t>
      </w:r>
      <w:r w:rsidRPr="00C85AC4">
        <w:rPr>
          <w:rFonts w:ascii="Palatino Linotype" w:hAnsi="Palatino Linotype"/>
        </w:rPr>
        <w:t>de</w:t>
      </w:r>
      <w:r w:rsidR="004E2638" w:rsidRPr="00C85AC4">
        <w:rPr>
          <w:rFonts w:ascii="Palatino Linotype" w:hAnsi="Palatino Linotype"/>
        </w:rPr>
        <w:t xml:space="preserve"> ser procedente en </w:t>
      </w:r>
      <w:r w:rsidR="004E2638" w:rsidRPr="00C85AC4">
        <w:rPr>
          <w:rFonts w:ascii="Palatino Linotype" w:hAnsi="Palatino Linotype"/>
          <w:b/>
        </w:rPr>
        <w:t xml:space="preserve">versión pública </w:t>
      </w:r>
      <w:r w:rsidR="004E2638" w:rsidRPr="00C85AC4">
        <w:rPr>
          <w:rFonts w:ascii="Palatino Linotype" w:hAnsi="Palatino Linotype"/>
        </w:rPr>
        <w:t xml:space="preserve">lo siguiente: </w:t>
      </w:r>
    </w:p>
    <w:p w14:paraId="01B7D419" w14:textId="77777777" w:rsidR="004E2638" w:rsidRPr="00C85AC4" w:rsidRDefault="004E2638" w:rsidP="00C85AC4">
      <w:pPr>
        <w:widowControl w:val="0"/>
        <w:tabs>
          <w:tab w:val="left" w:pos="1701"/>
        </w:tabs>
        <w:autoSpaceDE w:val="0"/>
        <w:autoSpaceDN w:val="0"/>
        <w:adjustRightInd w:val="0"/>
        <w:spacing w:line="276" w:lineRule="auto"/>
        <w:jc w:val="both"/>
        <w:rPr>
          <w:rFonts w:ascii="Palatino Linotype" w:hAnsi="Palatino Linotype"/>
        </w:rPr>
      </w:pPr>
    </w:p>
    <w:p w14:paraId="6A0C37D4" w14:textId="6638EBBB" w:rsidR="004E2638" w:rsidRPr="00C85AC4" w:rsidRDefault="004E2638" w:rsidP="00C85AC4">
      <w:pPr>
        <w:spacing w:line="276" w:lineRule="auto"/>
        <w:ind w:left="851" w:right="899"/>
        <w:jc w:val="both"/>
        <w:rPr>
          <w:rFonts w:ascii="Palatino Linotype" w:hAnsi="Palatino Linotype"/>
          <w:i/>
          <w:sz w:val="22"/>
          <w:szCs w:val="22"/>
        </w:rPr>
      </w:pPr>
      <w:r w:rsidRPr="00C85AC4">
        <w:rPr>
          <w:rFonts w:ascii="Palatino Linotype" w:hAnsi="Palatino Linotype"/>
          <w:i/>
          <w:sz w:val="22"/>
          <w:szCs w:val="22"/>
        </w:rPr>
        <w:t xml:space="preserve">Los currículums vitae o documento análogo del personal adscrito al 9 de octubre de 2023. </w:t>
      </w:r>
    </w:p>
    <w:p w14:paraId="421CFB3E" w14:textId="77777777" w:rsidR="004E2638" w:rsidRPr="00C85AC4" w:rsidRDefault="004E2638" w:rsidP="00C85AC4">
      <w:pPr>
        <w:spacing w:line="276" w:lineRule="auto"/>
        <w:ind w:left="851" w:right="899"/>
        <w:jc w:val="both"/>
        <w:rPr>
          <w:rFonts w:ascii="Palatino Linotype" w:hAnsi="Palatino Linotype"/>
          <w:i/>
          <w:sz w:val="22"/>
          <w:szCs w:val="22"/>
        </w:rPr>
      </w:pPr>
    </w:p>
    <w:p w14:paraId="223E10F3" w14:textId="17555E8F" w:rsidR="004E2638" w:rsidRPr="00C85AC4" w:rsidRDefault="004E2638" w:rsidP="00C85AC4">
      <w:pPr>
        <w:spacing w:line="276" w:lineRule="auto"/>
        <w:ind w:left="851" w:right="899"/>
        <w:jc w:val="both"/>
        <w:rPr>
          <w:rFonts w:ascii="Palatino Linotype" w:hAnsi="Palatino Linotype"/>
          <w:i/>
          <w:sz w:val="22"/>
          <w:szCs w:val="22"/>
        </w:rPr>
      </w:pPr>
      <w:r w:rsidRPr="00C85AC4">
        <w:rPr>
          <w:rFonts w:ascii="Palatino Linotype" w:hAnsi="Palatino Linotype"/>
          <w:i/>
          <w:sz w:val="22"/>
          <w:szCs w:val="22"/>
        </w:rPr>
        <w:t xml:space="preserve">Debiendo notificar al </w:t>
      </w:r>
      <w:r w:rsidRPr="00C85AC4">
        <w:rPr>
          <w:rFonts w:ascii="Palatino Linotype" w:hAnsi="Palatino Linotype"/>
          <w:b/>
          <w:i/>
          <w:sz w:val="22"/>
          <w:szCs w:val="22"/>
        </w:rPr>
        <w:t>RECURRENTE</w:t>
      </w:r>
      <w:r w:rsidRPr="00C85AC4">
        <w:rPr>
          <w:rFonts w:ascii="Palatino Linotype" w:hAnsi="Palatino Linotype"/>
          <w:i/>
          <w:sz w:val="22"/>
          <w:szCs w:val="22"/>
        </w:rPr>
        <w:t xml:space="preserve"> el Acuerdo de Clasificación de la información que emita el Comité de Transparencia con motivo de la versión pública.</w:t>
      </w:r>
    </w:p>
    <w:p w14:paraId="7A6C27C1" w14:textId="77777777" w:rsidR="004E2638" w:rsidRPr="00C85AC4" w:rsidRDefault="004E2638" w:rsidP="00C85AC4">
      <w:pPr>
        <w:spacing w:line="276" w:lineRule="auto"/>
        <w:ind w:left="851" w:right="899"/>
        <w:jc w:val="both"/>
        <w:rPr>
          <w:rFonts w:ascii="Palatino Linotype" w:eastAsia="Palatino Linotype" w:hAnsi="Palatino Linotype" w:cs="Palatino Linotype"/>
        </w:rPr>
      </w:pPr>
    </w:p>
    <w:p w14:paraId="0887059E" w14:textId="77777777" w:rsidR="00BC64AF" w:rsidRPr="00C85AC4" w:rsidRDefault="00BC64AF" w:rsidP="00C85AC4">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C85AC4">
        <w:rPr>
          <w:rFonts w:ascii="Palatino Linotype" w:hAnsi="Palatino Linotype" w:cs="Arial"/>
          <w:b/>
          <w:bCs/>
          <w:sz w:val="28"/>
        </w:rPr>
        <w:t>TERCERO</w:t>
      </w:r>
      <w:r w:rsidRPr="00C85AC4">
        <w:rPr>
          <w:rFonts w:ascii="Palatino Linotype" w:eastAsia="Calibri" w:hAnsi="Palatino Linotype" w:cs="Arial"/>
          <w:b/>
          <w:bCs/>
        </w:rPr>
        <w:t xml:space="preserve">. </w:t>
      </w:r>
      <w:r w:rsidRPr="00C85AC4">
        <w:rPr>
          <w:rFonts w:ascii="Palatino Linotype" w:hAnsi="Palatino Linotype"/>
          <w:b/>
          <w:szCs w:val="17"/>
          <w:lang w:eastAsia="es-ES_tradnl"/>
        </w:rPr>
        <w:t xml:space="preserve">Notifíquese </w:t>
      </w:r>
      <w:r w:rsidRPr="00C85AC4">
        <w:rPr>
          <w:rFonts w:ascii="Palatino Linotype" w:hAnsi="Palatino Linotype"/>
          <w:szCs w:val="17"/>
          <w:lang w:eastAsia="es-ES_tradnl"/>
        </w:rPr>
        <w:t>la presente resolución al Titular de la Unidad de Transparencia del</w:t>
      </w:r>
      <w:r w:rsidRPr="00C85AC4">
        <w:rPr>
          <w:rFonts w:ascii="Palatino Linotype" w:hAnsi="Palatino Linotype"/>
          <w:b/>
          <w:szCs w:val="17"/>
          <w:lang w:eastAsia="es-ES_tradnl"/>
        </w:rPr>
        <w:t xml:space="preserve"> SUJETO OBLIGADO</w:t>
      </w:r>
      <w:r w:rsidRPr="00C85AC4">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C85AC4">
        <w:rPr>
          <w:rFonts w:ascii="Palatino Linotype" w:hAnsi="Palatino Linotype"/>
          <w:b/>
          <w:szCs w:val="17"/>
          <w:lang w:eastAsia="es-ES_tradnl"/>
        </w:rPr>
        <w:t xml:space="preserve"> </w:t>
      </w:r>
      <w:r w:rsidRPr="00C85AC4">
        <w:rPr>
          <w:rFonts w:ascii="Palatino Linotype" w:hAnsi="Palatino Linotype"/>
          <w:szCs w:val="17"/>
          <w:lang w:eastAsia="es-ES_tradnl"/>
        </w:rPr>
        <w:t xml:space="preserve">y, se le apercibe que en caso de negarse a cumplir la presente resolución o hacerlo de manera parcial, se le impondrá una medida de apremio de conformidad con lo previsto en los artículos </w:t>
      </w:r>
      <w:r w:rsidRPr="00C85AC4">
        <w:rPr>
          <w:rFonts w:ascii="Palatino Linotype" w:hAnsi="Palatino Linotype"/>
          <w:szCs w:val="17"/>
          <w:lang w:eastAsia="es-ES_tradnl"/>
        </w:rPr>
        <w:lastRenderedPageBreak/>
        <w:t>198, 200, fracción III; 214, 215 y 216 de la Ley de Transparencia y Acceso a la Información Pública del Estado de México y Municipios.</w:t>
      </w:r>
    </w:p>
    <w:p w14:paraId="52250228" w14:textId="77777777" w:rsidR="00BC64AF" w:rsidRPr="00C85AC4" w:rsidRDefault="00BC64AF" w:rsidP="00C85AC4">
      <w:pPr>
        <w:widowControl w:val="0"/>
        <w:tabs>
          <w:tab w:val="left" w:pos="1701"/>
        </w:tabs>
        <w:autoSpaceDE w:val="0"/>
        <w:autoSpaceDN w:val="0"/>
        <w:adjustRightInd w:val="0"/>
        <w:spacing w:line="360" w:lineRule="auto"/>
        <w:jc w:val="both"/>
        <w:rPr>
          <w:rFonts w:ascii="Palatino Linotype" w:hAnsi="Palatino Linotype" w:cs="Arial"/>
          <w:b/>
          <w:bCs/>
          <w:sz w:val="28"/>
        </w:rPr>
      </w:pPr>
    </w:p>
    <w:p w14:paraId="3EEF32CE" w14:textId="3FE1BD39" w:rsidR="00BC64AF" w:rsidRPr="00C85AC4" w:rsidRDefault="00BC64AF" w:rsidP="00C85AC4">
      <w:pPr>
        <w:widowControl w:val="0"/>
        <w:tabs>
          <w:tab w:val="left" w:pos="1701"/>
        </w:tabs>
        <w:autoSpaceDE w:val="0"/>
        <w:autoSpaceDN w:val="0"/>
        <w:adjustRightInd w:val="0"/>
        <w:spacing w:line="360" w:lineRule="auto"/>
        <w:jc w:val="both"/>
        <w:rPr>
          <w:rFonts w:ascii="Palatino Linotype" w:hAnsi="Palatino Linotype" w:cs="Arial"/>
        </w:rPr>
      </w:pPr>
      <w:r w:rsidRPr="00C85AC4">
        <w:rPr>
          <w:rFonts w:ascii="Palatino Linotype" w:hAnsi="Palatino Linotype" w:cs="Arial"/>
          <w:b/>
          <w:bCs/>
          <w:sz w:val="28"/>
        </w:rPr>
        <w:t>CUARTO.</w:t>
      </w:r>
      <w:r w:rsidRPr="00C85AC4">
        <w:rPr>
          <w:rFonts w:ascii="Palatino Linotype" w:hAnsi="Palatino Linotype"/>
          <w:b/>
          <w:szCs w:val="17"/>
          <w:lang w:eastAsia="es-ES_tradnl"/>
        </w:rPr>
        <w:t xml:space="preserve"> Notifíquese</w:t>
      </w:r>
      <w:r w:rsidRPr="00C85AC4">
        <w:rPr>
          <w:rFonts w:ascii="Palatino Linotype" w:hAnsi="Palatino Linotype"/>
          <w:szCs w:val="17"/>
          <w:lang w:eastAsia="es-ES_tradnl"/>
        </w:rPr>
        <w:t xml:space="preserve"> al </w:t>
      </w:r>
      <w:r w:rsidRPr="00C85AC4">
        <w:rPr>
          <w:rFonts w:ascii="Palatino Linotype" w:hAnsi="Palatino Linotype"/>
          <w:b/>
        </w:rPr>
        <w:t>RECURRENTE</w:t>
      </w:r>
      <w:r w:rsidRPr="00C85AC4">
        <w:rPr>
          <w:rFonts w:ascii="Palatino Linotype" w:hAnsi="Palatino Linotype"/>
          <w:szCs w:val="17"/>
          <w:lang w:eastAsia="es-ES_tradnl"/>
        </w:rPr>
        <w:t xml:space="preserve"> la </w:t>
      </w:r>
      <w:r w:rsidRPr="00C85AC4">
        <w:rPr>
          <w:rFonts w:ascii="Palatino Linotype" w:hAnsi="Palatino Linotype" w:cs="Arial"/>
        </w:rPr>
        <w:t>presente</w:t>
      </w:r>
      <w:r w:rsidRPr="00C85AC4">
        <w:rPr>
          <w:rFonts w:ascii="Palatino Linotype" w:hAnsi="Palatino Linotype"/>
          <w:szCs w:val="17"/>
          <w:lang w:eastAsia="es-ES_tradnl"/>
        </w:rPr>
        <w:t xml:space="preserve"> </w:t>
      </w:r>
      <w:r w:rsidRPr="00C85AC4">
        <w:rPr>
          <w:rFonts w:ascii="Palatino Linotype" w:hAnsi="Palatino Linotype"/>
          <w:shd w:val="clear" w:color="auto" w:fill="FFFFFF"/>
        </w:rPr>
        <w:t xml:space="preserve">resolución </w:t>
      </w:r>
      <w:r w:rsidRPr="00C85AC4">
        <w:rPr>
          <w:rFonts w:ascii="Palatino Linotype" w:hAnsi="Palatino Linotype"/>
          <w:szCs w:val="17"/>
          <w:lang w:eastAsia="es-ES_tradnl"/>
        </w:rPr>
        <w:t xml:space="preserve">vía </w:t>
      </w:r>
      <w:r w:rsidRPr="00C85AC4">
        <w:rPr>
          <w:rFonts w:ascii="Palatino Linotype" w:hAnsi="Palatino Linotype" w:cs="Arial"/>
        </w:rPr>
        <w:t xml:space="preserve">Sistema de Acceso a la Información Mexiquense </w:t>
      </w:r>
      <w:r w:rsidRPr="00C85AC4">
        <w:rPr>
          <w:rFonts w:ascii="Palatino Linotype" w:hAnsi="Palatino Linotype" w:cs="Arial"/>
          <w:b/>
          <w:bCs/>
        </w:rPr>
        <w:t>SAIMEX</w:t>
      </w:r>
      <w:r w:rsidRPr="00C85AC4">
        <w:rPr>
          <w:rFonts w:ascii="Palatino Linotype" w:hAnsi="Palatino Linotype" w:cs="Arial"/>
        </w:rPr>
        <w:t>.</w:t>
      </w:r>
    </w:p>
    <w:p w14:paraId="797CF071" w14:textId="77777777" w:rsidR="00BC64AF" w:rsidRPr="00C85AC4" w:rsidRDefault="00BC64AF" w:rsidP="00C85AC4">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492108C6" w14:textId="77777777" w:rsidR="00BC64AF" w:rsidRPr="00C85AC4" w:rsidRDefault="00BC64AF" w:rsidP="00C85AC4">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C85AC4">
        <w:rPr>
          <w:rFonts w:ascii="Palatino Linotype" w:hAnsi="Palatino Linotype" w:cs="Arial"/>
          <w:b/>
          <w:bCs/>
          <w:sz w:val="28"/>
        </w:rPr>
        <w:t>QUINTO.</w:t>
      </w:r>
      <w:r w:rsidRPr="00C85AC4">
        <w:rPr>
          <w:rFonts w:ascii="Palatino Linotype" w:hAnsi="Palatino Linotype"/>
          <w:szCs w:val="17"/>
          <w:lang w:eastAsia="es-ES_tradnl"/>
        </w:rPr>
        <w:t xml:space="preserve"> </w:t>
      </w:r>
      <w:r w:rsidRPr="00C85AC4">
        <w:rPr>
          <w:rFonts w:ascii="Palatino Linotype" w:hAnsi="Palatino Linotype"/>
          <w:b/>
          <w:szCs w:val="17"/>
          <w:lang w:eastAsia="es-ES_tradnl"/>
        </w:rPr>
        <w:t>Hágase</w:t>
      </w:r>
      <w:r w:rsidRPr="00C85AC4">
        <w:rPr>
          <w:rFonts w:ascii="Palatino Linotype" w:hAnsi="Palatino Linotype"/>
          <w:szCs w:val="17"/>
          <w:lang w:eastAsia="es-ES_tradnl"/>
        </w:rPr>
        <w:t xml:space="preserve"> </w:t>
      </w:r>
      <w:r w:rsidRPr="00C85AC4">
        <w:rPr>
          <w:rFonts w:ascii="Palatino Linotype" w:hAnsi="Palatino Linotype"/>
          <w:b/>
          <w:szCs w:val="17"/>
          <w:lang w:eastAsia="es-ES_tradnl"/>
        </w:rPr>
        <w:t>del conocimiento</w:t>
      </w:r>
      <w:r w:rsidRPr="00C85AC4">
        <w:rPr>
          <w:rFonts w:ascii="Palatino Linotype" w:hAnsi="Palatino Linotype"/>
          <w:szCs w:val="17"/>
          <w:lang w:eastAsia="es-ES_tradnl"/>
        </w:rPr>
        <w:t xml:space="preserve"> </w:t>
      </w:r>
      <w:r w:rsidRPr="00C85AC4">
        <w:rPr>
          <w:rFonts w:ascii="Palatino Linotype" w:hAnsi="Palatino Linotype"/>
        </w:rPr>
        <w:t xml:space="preserve">del </w:t>
      </w:r>
      <w:r w:rsidRPr="00C85AC4">
        <w:rPr>
          <w:rFonts w:ascii="Palatino Linotype" w:hAnsi="Palatino Linotype"/>
          <w:b/>
        </w:rPr>
        <w:t>RECURRENTE</w:t>
      </w:r>
      <w:r w:rsidRPr="00C85AC4">
        <w:rPr>
          <w:rFonts w:ascii="Palatino Linotype" w:hAnsi="Palatino Linotype"/>
        </w:rPr>
        <w:t xml:space="preserve"> </w:t>
      </w:r>
      <w:r w:rsidRPr="00C85AC4">
        <w:rPr>
          <w:rFonts w:ascii="Palatino Linotype" w:hAnsi="Palatino Linotype"/>
          <w:szCs w:val="17"/>
          <w:lang w:eastAsia="es-ES_tradnl"/>
        </w:rPr>
        <w:t xml:space="preserve">que, de conformidad </w:t>
      </w:r>
      <w:r w:rsidRPr="00C85AC4">
        <w:rPr>
          <w:rFonts w:ascii="Palatino Linotype" w:hAnsi="Palatino Linotype" w:cs="Arial"/>
        </w:rPr>
        <w:t>con</w:t>
      </w:r>
      <w:r w:rsidRPr="00C85AC4">
        <w:rPr>
          <w:rFonts w:ascii="Palatino Linotype" w:hAnsi="Palatino Linotype"/>
          <w:szCs w:val="17"/>
          <w:lang w:eastAsia="es-ES_tradnl"/>
        </w:rPr>
        <w:t xml:space="preserve"> lo </w:t>
      </w:r>
      <w:r w:rsidRPr="00C85AC4">
        <w:rPr>
          <w:rFonts w:ascii="Palatino Linotype" w:hAnsi="Palatino Linotype" w:cs="Arial"/>
        </w:rPr>
        <w:t>establecido</w:t>
      </w:r>
      <w:r w:rsidRPr="00C85AC4">
        <w:rPr>
          <w:rFonts w:ascii="Palatino Linotype" w:hAnsi="Palatino Linotype"/>
          <w:szCs w:val="17"/>
          <w:lang w:eastAsia="es-ES_tradnl"/>
        </w:rPr>
        <w:t xml:space="preserve"> en el artículo 196 de la Ley de </w:t>
      </w:r>
      <w:r w:rsidRPr="00C85AC4">
        <w:rPr>
          <w:rFonts w:ascii="Palatino Linotype" w:hAnsi="Palatino Linotype" w:cs="Arial"/>
        </w:rPr>
        <w:t>Transparencia</w:t>
      </w:r>
      <w:r w:rsidRPr="00C85AC4">
        <w:rPr>
          <w:rFonts w:ascii="Palatino Linotype" w:hAnsi="Palatino Linotype"/>
          <w:szCs w:val="17"/>
          <w:lang w:eastAsia="es-ES_tradnl"/>
        </w:rPr>
        <w:t xml:space="preserve"> y </w:t>
      </w:r>
      <w:r w:rsidRPr="00C85AC4">
        <w:rPr>
          <w:rFonts w:ascii="Palatino Linotype" w:hAnsi="Palatino Linotype" w:cs="Arial"/>
        </w:rPr>
        <w:t>Acceso</w:t>
      </w:r>
      <w:r w:rsidRPr="00C85AC4">
        <w:rPr>
          <w:rFonts w:ascii="Palatino Linotype" w:hAnsi="Palatino Linotype"/>
          <w:szCs w:val="17"/>
          <w:lang w:eastAsia="es-ES_tradnl"/>
        </w:rPr>
        <w:t xml:space="preserve"> a la Información </w:t>
      </w:r>
      <w:r w:rsidRPr="00C85AC4">
        <w:rPr>
          <w:rFonts w:ascii="Palatino Linotype" w:hAnsi="Palatino Linotype"/>
          <w:lang w:eastAsia="es-ES_tradnl"/>
        </w:rPr>
        <w:t>Pública</w:t>
      </w:r>
      <w:r w:rsidRPr="00C85AC4">
        <w:rPr>
          <w:rFonts w:ascii="Palatino Linotype" w:hAnsi="Palatino Linotype"/>
          <w:szCs w:val="17"/>
          <w:lang w:eastAsia="es-ES_tradnl"/>
        </w:rPr>
        <w:t xml:space="preserve"> del Estado de México y Municipios, podrá impugnarla vía Juicio de Amparo en los términos de las leyes aplicables.</w:t>
      </w:r>
    </w:p>
    <w:p w14:paraId="135A7929" w14:textId="77777777" w:rsidR="00BC64AF" w:rsidRPr="00C85AC4" w:rsidRDefault="00BC64AF" w:rsidP="00C85AC4">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rPr>
      </w:pPr>
    </w:p>
    <w:p w14:paraId="10E6DC95" w14:textId="77777777" w:rsidR="00BC64AF" w:rsidRPr="00C85AC4" w:rsidRDefault="00BC64AF" w:rsidP="00C85AC4">
      <w:pPr>
        <w:widowControl w:val="0"/>
        <w:tabs>
          <w:tab w:val="left" w:pos="1701"/>
        </w:tabs>
        <w:autoSpaceDE w:val="0"/>
        <w:autoSpaceDN w:val="0"/>
        <w:adjustRightInd w:val="0"/>
        <w:spacing w:line="360" w:lineRule="auto"/>
        <w:ind w:right="49"/>
        <w:jc w:val="both"/>
        <w:rPr>
          <w:rFonts w:ascii="Palatino Linotype" w:hAnsi="Palatino Linotype"/>
        </w:rPr>
      </w:pPr>
      <w:r w:rsidRPr="00C85AC4">
        <w:rPr>
          <w:rFonts w:ascii="Palatino Linotype" w:hAnsi="Palatino Linotype" w:cs="Arial"/>
          <w:b/>
          <w:bCs/>
          <w:sz w:val="28"/>
        </w:rPr>
        <w:t>SEXTO.</w:t>
      </w:r>
      <w:r w:rsidRPr="00C85AC4">
        <w:rPr>
          <w:rFonts w:ascii="Palatino Linotype" w:hAnsi="Palatino Linotype"/>
          <w:szCs w:val="17"/>
          <w:lang w:eastAsia="es-ES_tradnl"/>
        </w:rPr>
        <w:t xml:space="preserve"> </w:t>
      </w:r>
      <w:r w:rsidRPr="00C85AC4">
        <w:rPr>
          <w:rFonts w:ascii="Palatino Linotype" w:hAnsi="Palatino Linotype"/>
          <w:b/>
          <w:szCs w:val="17"/>
          <w:lang w:eastAsia="es-ES_tradnl"/>
        </w:rPr>
        <w:t xml:space="preserve">Hágase del conocimiento </w:t>
      </w:r>
      <w:r w:rsidRPr="00C85AC4">
        <w:rPr>
          <w:rFonts w:ascii="Palatino Linotype" w:hAnsi="Palatino Linotype"/>
          <w:szCs w:val="17"/>
          <w:lang w:eastAsia="es-ES_tradnl"/>
        </w:rPr>
        <w:t xml:space="preserve">del </w:t>
      </w:r>
      <w:r w:rsidRPr="00C85AC4">
        <w:rPr>
          <w:rFonts w:ascii="Palatino Linotype" w:hAnsi="Palatino Linotype"/>
          <w:b/>
          <w:szCs w:val="17"/>
          <w:lang w:eastAsia="es-ES_tradnl"/>
        </w:rPr>
        <w:t xml:space="preserve">RECURRENTE </w:t>
      </w:r>
      <w:r w:rsidRPr="00C85AC4">
        <w:rPr>
          <w:rFonts w:ascii="Palatino Linotype" w:hAnsi="Palatino Linotype"/>
          <w:szCs w:val="17"/>
          <w:lang w:eastAsia="es-ES_tradnl"/>
        </w:rPr>
        <w:t xml:space="preserve">que las respuestas que dé </w:t>
      </w:r>
      <w:r w:rsidRPr="00C85AC4">
        <w:rPr>
          <w:rFonts w:ascii="Palatino Linotype" w:hAnsi="Palatino Linotype"/>
          <w:b/>
          <w:szCs w:val="17"/>
          <w:lang w:eastAsia="es-ES_tradnl"/>
        </w:rPr>
        <w:t>EL SUJETO OBLIGADO</w:t>
      </w:r>
      <w:r w:rsidRPr="00C85AC4">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C85AC4">
        <w:rPr>
          <w:rFonts w:ascii="Palatino Linotype" w:hAnsi="Palatino Linotype"/>
        </w:rPr>
        <w:t>de Transparencia y Acceso a la Información Pública del Estado de México y Municipios.</w:t>
      </w:r>
    </w:p>
    <w:p w14:paraId="03A90CEF" w14:textId="77777777" w:rsidR="00BC64AF" w:rsidRPr="00C85AC4" w:rsidRDefault="00BC64AF" w:rsidP="00C85AC4">
      <w:pPr>
        <w:widowControl w:val="0"/>
        <w:tabs>
          <w:tab w:val="left" w:pos="1701"/>
        </w:tabs>
        <w:autoSpaceDE w:val="0"/>
        <w:autoSpaceDN w:val="0"/>
        <w:adjustRightInd w:val="0"/>
        <w:spacing w:line="360" w:lineRule="auto"/>
        <w:ind w:right="49"/>
        <w:jc w:val="both"/>
        <w:rPr>
          <w:rFonts w:ascii="Palatino Linotype" w:hAnsi="Palatino Linotype"/>
        </w:rPr>
      </w:pPr>
    </w:p>
    <w:p w14:paraId="0761E746" w14:textId="42E7A742" w:rsidR="00BC64AF" w:rsidRPr="00C85AC4" w:rsidRDefault="00BC64AF" w:rsidP="00C85AC4">
      <w:pPr>
        <w:spacing w:line="360" w:lineRule="auto"/>
        <w:jc w:val="both"/>
        <w:rPr>
          <w:rFonts w:ascii="Palatino Linotype" w:eastAsia="Calibri" w:hAnsi="Palatino Linotype"/>
        </w:rPr>
      </w:pPr>
      <w:r w:rsidRPr="00C85AC4">
        <w:rPr>
          <w:rFonts w:ascii="Palatino Linotype" w:hAnsi="Palatino Linotype" w:cs="Arial"/>
          <w:b/>
          <w:bCs/>
          <w:sz w:val="28"/>
        </w:rPr>
        <w:t>SÉPTIMO</w:t>
      </w:r>
      <w:r w:rsidRPr="00C85AC4">
        <w:rPr>
          <w:rFonts w:ascii="Palatino Linotype" w:eastAsia="Calibri" w:hAnsi="Palatino Linotype" w:cs="Arial"/>
          <w:b/>
          <w:bCs/>
        </w:rPr>
        <w:t xml:space="preserve">. </w:t>
      </w:r>
      <w:r w:rsidRPr="00C85AC4">
        <w:rPr>
          <w:rFonts w:ascii="Palatino Linotype" w:hAnsi="Palatino Linotype"/>
          <w:b/>
          <w:szCs w:val="17"/>
          <w:lang w:eastAsia="es-ES_tradnl"/>
        </w:rPr>
        <w:t>Gírese oficio</w:t>
      </w:r>
      <w:r w:rsidRPr="00C85AC4">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C85AC4">
        <w:rPr>
          <w:rFonts w:ascii="Palatino Linotype" w:hAnsi="Palatino Linotype"/>
          <w:b/>
          <w:szCs w:val="17"/>
          <w:lang w:eastAsia="es-ES_tradnl"/>
        </w:rPr>
        <w:t>QUINTO</w:t>
      </w:r>
      <w:r w:rsidRPr="00C85AC4">
        <w:rPr>
          <w:rFonts w:ascii="Palatino Linotype" w:hAnsi="Palatino Linotype"/>
          <w:bCs/>
          <w:szCs w:val="17"/>
          <w:lang w:eastAsia="es-ES_tradnl"/>
        </w:rPr>
        <w:t xml:space="preserve"> de la presente </w:t>
      </w:r>
      <w:r w:rsidR="004E2638" w:rsidRPr="00C85AC4">
        <w:rPr>
          <w:rFonts w:ascii="Palatino Linotype" w:hAnsi="Palatino Linotype"/>
          <w:bCs/>
          <w:szCs w:val="17"/>
          <w:lang w:eastAsia="es-ES_tradnl"/>
        </w:rPr>
        <w:t>R</w:t>
      </w:r>
      <w:r w:rsidRPr="00C85AC4">
        <w:rPr>
          <w:rFonts w:ascii="Palatino Linotype" w:hAnsi="Palatino Linotype"/>
          <w:bCs/>
          <w:szCs w:val="17"/>
          <w:lang w:eastAsia="es-ES_tradnl"/>
        </w:rPr>
        <w:t>esolución</w:t>
      </w:r>
      <w:r w:rsidRPr="00C85AC4">
        <w:rPr>
          <w:rFonts w:ascii="Palatino Linotype" w:hAnsi="Palatino Linotype"/>
          <w:szCs w:val="17"/>
          <w:lang w:eastAsia="es-ES_tradnl"/>
        </w:rPr>
        <w:t>.</w:t>
      </w:r>
    </w:p>
    <w:p w14:paraId="51F20F9E" w14:textId="77777777" w:rsidR="00BC64AF" w:rsidRPr="00C85AC4" w:rsidRDefault="00BC64AF" w:rsidP="00C85AC4">
      <w:pPr>
        <w:spacing w:line="360" w:lineRule="auto"/>
        <w:jc w:val="both"/>
        <w:rPr>
          <w:rFonts w:ascii="Palatino Linotype" w:eastAsia="Calibri" w:hAnsi="Palatino Linotype"/>
        </w:rPr>
      </w:pPr>
    </w:p>
    <w:p w14:paraId="4E4DFA29" w14:textId="1374EB1C" w:rsidR="00BC64AF" w:rsidRPr="00C85AC4" w:rsidRDefault="00BC64AF" w:rsidP="00C85AC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C85AC4">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 </w:t>
      </w:r>
    </w:p>
    <w:p w14:paraId="2082E7F7" w14:textId="5864C639" w:rsidR="00BC64AF" w:rsidRPr="00C85AC4" w:rsidRDefault="00BC64AF" w:rsidP="00C85AC4">
      <w:pPr>
        <w:spacing w:line="360" w:lineRule="auto"/>
        <w:jc w:val="both"/>
        <w:rPr>
          <w:rFonts w:ascii="Palatino Linotype" w:eastAsiaTheme="minorEastAsia" w:hAnsi="Palatino Linotype"/>
          <w:sz w:val="20"/>
          <w:lang w:val="es-419"/>
        </w:rPr>
      </w:pPr>
      <w:r w:rsidRPr="00C85AC4">
        <w:rPr>
          <w:rFonts w:ascii="Palatino Linotype" w:eastAsiaTheme="minorEastAsia" w:hAnsi="Palatino Linotype"/>
          <w:sz w:val="20"/>
          <w:lang w:val="es-ES_tradnl"/>
        </w:rPr>
        <w:t>SCMM/AGZ/DEMF/</w:t>
      </w:r>
      <w:r w:rsidRPr="00C85AC4">
        <w:rPr>
          <w:rFonts w:ascii="Palatino Linotype" w:eastAsiaTheme="minorEastAsia" w:hAnsi="Palatino Linotype"/>
          <w:sz w:val="20"/>
          <w:lang w:val="es-419"/>
        </w:rPr>
        <w:t>MRC</w:t>
      </w:r>
    </w:p>
    <w:p w14:paraId="5909A5E0" w14:textId="77777777" w:rsidR="00BC64AF" w:rsidRPr="00C85AC4" w:rsidRDefault="00BC64AF" w:rsidP="00C85AC4">
      <w:pPr>
        <w:spacing w:line="360" w:lineRule="auto"/>
        <w:jc w:val="both"/>
        <w:rPr>
          <w:rFonts w:ascii="Palatino Linotype" w:eastAsiaTheme="minorEastAsia" w:hAnsi="Palatino Linotype"/>
          <w:sz w:val="20"/>
          <w:lang w:val="es-419"/>
        </w:rPr>
      </w:pPr>
    </w:p>
    <w:p w14:paraId="622D7696" w14:textId="77777777" w:rsidR="00BC64AF" w:rsidRPr="00C85AC4" w:rsidRDefault="00BC64AF" w:rsidP="00C85AC4">
      <w:pPr>
        <w:spacing w:line="360" w:lineRule="auto"/>
        <w:jc w:val="both"/>
        <w:rPr>
          <w:rFonts w:ascii="Palatino Linotype" w:eastAsiaTheme="minorEastAsia" w:hAnsi="Palatino Linotype"/>
          <w:sz w:val="20"/>
          <w:lang w:val="es-419"/>
        </w:rPr>
      </w:pPr>
    </w:p>
    <w:p w14:paraId="052B4E22" w14:textId="77777777" w:rsidR="00BC64AF" w:rsidRPr="00C85AC4" w:rsidRDefault="00BC64AF" w:rsidP="00C85AC4">
      <w:pPr>
        <w:spacing w:line="360" w:lineRule="auto"/>
        <w:jc w:val="both"/>
        <w:rPr>
          <w:rFonts w:ascii="Palatino Linotype" w:eastAsiaTheme="minorEastAsia" w:hAnsi="Palatino Linotype"/>
          <w:sz w:val="20"/>
          <w:lang w:val="es-419"/>
        </w:rPr>
      </w:pPr>
    </w:p>
    <w:p w14:paraId="2DBA47FE" w14:textId="77777777" w:rsidR="00C90BFB" w:rsidRPr="00C85AC4" w:rsidRDefault="00C90BFB" w:rsidP="00C85AC4">
      <w:pPr>
        <w:spacing w:line="360" w:lineRule="auto"/>
        <w:ind w:right="49"/>
        <w:jc w:val="both"/>
        <w:rPr>
          <w:rFonts w:ascii="Palatino Linotype" w:eastAsia="Palatino Linotype" w:hAnsi="Palatino Linotype" w:cs="Palatino Linotype"/>
        </w:rPr>
      </w:pPr>
    </w:p>
    <w:p w14:paraId="5E68B76F" w14:textId="77777777" w:rsidR="00C90BFB" w:rsidRPr="00C85AC4" w:rsidRDefault="00C90BFB" w:rsidP="00C85AC4">
      <w:pPr>
        <w:spacing w:line="360" w:lineRule="auto"/>
        <w:ind w:right="49"/>
        <w:jc w:val="both"/>
        <w:rPr>
          <w:rFonts w:ascii="Palatino Linotype" w:eastAsia="Palatino Linotype" w:hAnsi="Palatino Linotype" w:cs="Palatino Linotype"/>
        </w:rPr>
      </w:pPr>
    </w:p>
    <w:p w14:paraId="72520732" w14:textId="77777777" w:rsidR="00C90BFB" w:rsidRPr="00C85AC4" w:rsidRDefault="00C90BFB" w:rsidP="00C85AC4">
      <w:pPr>
        <w:spacing w:line="360" w:lineRule="auto"/>
        <w:ind w:right="49"/>
        <w:jc w:val="both"/>
        <w:rPr>
          <w:rFonts w:ascii="Palatino Linotype" w:eastAsia="Palatino Linotype" w:hAnsi="Palatino Linotype" w:cs="Palatino Linotype"/>
        </w:rPr>
      </w:pPr>
    </w:p>
    <w:p w14:paraId="4FEAFC41" w14:textId="77777777" w:rsidR="00C90BFB" w:rsidRPr="00C85AC4" w:rsidRDefault="00C90BFB" w:rsidP="00C85AC4">
      <w:pPr>
        <w:spacing w:line="360" w:lineRule="auto"/>
        <w:ind w:right="49"/>
        <w:jc w:val="both"/>
        <w:rPr>
          <w:rFonts w:ascii="Palatino Linotype" w:eastAsia="Palatino Linotype" w:hAnsi="Palatino Linotype" w:cs="Palatino Linotype"/>
        </w:rPr>
      </w:pPr>
    </w:p>
    <w:p w14:paraId="04DC2375" w14:textId="77777777" w:rsidR="00C90BFB" w:rsidRPr="00C85AC4" w:rsidRDefault="00C90BFB" w:rsidP="00C85AC4">
      <w:pPr>
        <w:spacing w:line="360" w:lineRule="auto"/>
        <w:ind w:right="49"/>
        <w:jc w:val="both"/>
        <w:rPr>
          <w:rFonts w:ascii="Palatino Linotype" w:eastAsia="Palatino Linotype" w:hAnsi="Palatino Linotype" w:cs="Palatino Linotype"/>
        </w:rPr>
      </w:pPr>
    </w:p>
    <w:p w14:paraId="0C48EAD1" w14:textId="77777777" w:rsidR="00C90BFB" w:rsidRPr="00C85AC4" w:rsidRDefault="00C90BFB" w:rsidP="00C85AC4">
      <w:pPr>
        <w:spacing w:line="360" w:lineRule="auto"/>
        <w:ind w:right="49"/>
        <w:jc w:val="both"/>
        <w:rPr>
          <w:rFonts w:ascii="Palatino Linotype" w:eastAsia="Palatino Linotype" w:hAnsi="Palatino Linotype" w:cs="Palatino Linotype"/>
        </w:rPr>
      </w:pPr>
    </w:p>
    <w:p w14:paraId="646506F3" w14:textId="77777777" w:rsidR="00C90BFB" w:rsidRPr="00C85AC4" w:rsidRDefault="00C90BFB" w:rsidP="00C85AC4">
      <w:pPr>
        <w:spacing w:line="360" w:lineRule="auto"/>
        <w:ind w:right="49"/>
        <w:jc w:val="both"/>
        <w:rPr>
          <w:rFonts w:ascii="Palatino Linotype" w:eastAsia="Palatino Linotype" w:hAnsi="Palatino Linotype" w:cs="Palatino Linotype"/>
        </w:rPr>
      </w:pPr>
    </w:p>
    <w:p w14:paraId="12C88CDE" w14:textId="77777777" w:rsidR="00C90BFB" w:rsidRPr="00C85AC4" w:rsidRDefault="00C90BFB" w:rsidP="00C85AC4">
      <w:pPr>
        <w:spacing w:line="360" w:lineRule="auto"/>
        <w:ind w:right="49"/>
        <w:jc w:val="both"/>
        <w:rPr>
          <w:rFonts w:ascii="Palatino Linotype" w:eastAsia="Palatino Linotype" w:hAnsi="Palatino Linotype" w:cs="Palatino Linotype"/>
        </w:rPr>
      </w:pPr>
    </w:p>
    <w:p w14:paraId="32D0EC67" w14:textId="77777777" w:rsidR="00C90BFB" w:rsidRPr="00C85AC4" w:rsidRDefault="00C90BFB" w:rsidP="00C85AC4">
      <w:pPr>
        <w:spacing w:line="360" w:lineRule="auto"/>
        <w:ind w:right="49"/>
        <w:jc w:val="both"/>
        <w:rPr>
          <w:rFonts w:ascii="Palatino Linotype" w:eastAsia="Palatino Linotype" w:hAnsi="Palatino Linotype" w:cs="Palatino Linotype"/>
        </w:rPr>
      </w:pPr>
    </w:p>
    <w:p w14:paraId="1409F766" w14:textId="77777777" w:rsidR="00C90BFB" w:rsidRPr="00C85AC4" w:rsidRDefault="00C90BFB" w:rsidP="00C85AC4">
      <w:pPr>
        <w:spacing w:line="360" w:lineRule="auto"/>
        <w:ind w:right="49"/>
        <w:jc w:val="both"/>
        <w:rPr>
          <w:rFonts w:ascii="Palatino Linotype" w:eastAsia="Palatino Linotype" w:hAnsi="Palatino Linotype" w:cs="Palatino Linotype"/>
        </w:rPr>
      </w:pPr>
    </w:p>
    <w:p w14:paraId="5D64BE92" w14:textId="77777777" w:rsidR="00C90BFB" w:rsidRPr="00C85AC4" w:rsidRDefault="00C90BFB" w:rsidP="00C85AC4">
      <w:pPr>
        <w:spacing w:line="360" w:lineRule="auto"/>
        <w:ind w:right="49"/>
        <w:jc w:val="both"/>
        <w:rPr>
          <w:rFonts w:ascii="Palatino Linotype" w:eastAsia="Palatino Linotype" w:hAnsi="Palatino Linotype" w:cs="Palatino Linotype"/>
        </w:rPr>
      </w:pPr>
    </w:p>
    <w:p w14:paraId="7CEFE1EB" w14:textId="77777777" w:rsidR="00C90BFB" w:rsidRPr="00C85AC4" w:rsidRDefault="00C90BFB" w:rsidP="00C85AC4">
      <w:pPr>
        <w:spacing w:line="360" w:lineRule="auto"/>
        <w:ind w:right="49"/>
        <w:jc w:val="both"/>
        <w:rPr>
          <w:rFonts w:ascii="Palatino Linotype" w:eastAsia="Palatino Linotype" w:hAnsi="Palatino Linotype" w:cs="Palatino Linotype"/>
        </w:rPr>
      </w:pPr>
    </w:p>
    <w:p w14:paraId="19BAF061" w14:textId="77777777" w:rsidR="00C90BFB" w:rsidRPr="00C85AC4" w:rsidRDefault="00C90BFB" w:rsidP="00C85AC4">
      <w:pPr>
        <w:spacing w:line="360" w:lineRule="auto"/>
        <w:ind w:right="49"/>
        <w:jc w:val="both"/>
        <w:rPr>
          <w:rFonts w:ascii="Palatino Linotype" w:eastAsia="Palatino Linotype" w:hAnsi="Palatino Linotype" w:cs="Palatino Linotype"/>
        </w:rPr>
      </w:pPr>
    </w:p>
    <w:sectPr w:rsidR="00C90BFB" w:rsidRPr="00C85AC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29822" w14:textId="77777777" w:rsidR="00835C44" w:rsidRDefault="00835C44">
      <w:r>
        <w:separator/>
      </w:r>
    </w:p>
  </w:endnote>
  <w:endnote w:type="continuationSeparator" w:id="0">
    <w:p w14:paraId="1A2D4955" w14:textId="77777777" w:rsidR="00835C44" w:rsidRDefault="0083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4E9AE" w14:textId="0AFBB7C8" w:rsidR="007C1B64" w:rsidRDefault="007C1B6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F213B">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F213B">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0AC72" w14:textId="410E12B7" w:rsidR="007C1B64" w:rsidRDefault="007C1B64">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F213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F213B">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62320" w14:textId="77777777" w:rsidR="00835C44" w:rsidRDefault="00835C44">
      <w:r>
        <w:separator/>
      </w:r>
    </w:p>
  </w:footnote>
  <w:footnote w:type="continuationSeparator" w:id="0">
    <w:p w14:paraId="1125A935" w14:textId="77777777" w:rsidR="00835C44" w:rsidRDefault="00835C44">
      <w:r>
        <w:continuationSeparator/>
      </w:r>
    </w:p>
  </w:footnote>
  <w:footnote w:id="1">
    <w:p w14:paraId="0DB284CD" w14:textId="77777777" w:rsidR="007C1B64" w:rsidRDefault="007C1B64" w:rsidP="00A87EF9">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12E0B86F" w14:textId="77777777" w:rsidR="007C1B64" w:rsidRDefault="007C1B64" w:rsidP="007C1B64">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3">
    <w:p w14:paraId="5210434E" w14:textId="77777777" w:rsidR="007C1B64" w:rsidRPr="00AF1FF2" w:rsidRDefault="007C1B64" w:rsidP="007C1B64">
      <w:pPr>
        <w:pStyle w:val="Textonotapie"/>
        <w:rPr>
          <w:sz w:val="18"/>
          <w:szCs w:val="18"/>
        </w:rPr>
      </w:pPr>
      <w:r>
        <w:rPr>
          <w:rStyle w:val="Refdenotaalpie"/>
        </w:rPr>
        <w:footnoteRef/>
      </w:r>
      <w:r>
        <w:t xml:space="preserve"> </w:t>
      </w:r>
      <w:r w:rsidRPr="00AF1FF2">
        <w:rPr>
          <w:rFonts w:ascii="Palatino Linotype" w:hAnsi="Palatino Linotype" w:cs="Arial"/>
          <w:i/>
          <w:color w:val="000000" w:themeColor="text1"/>
          <w:sz w:val="18"/>
          <w:szCs w:val="18"/>
        </w:rPr>
        <w:t>https://www.youtube.com/watch?v=xegQbecrkJw</w:t>
      </w:r>
    </w:p>
  </w:footnote>
  <w:footnote w:id="4">
    <w:p w14:paraId="24BBA6F0" w14:textId="1B0DD216" w:rsidR="007C1B64" w:rsidRDefault="007C1B64">
      <w:pPr>
        <w:pStyle w:val="Textonotapie"/>
      </w:pPr>
      <w:r>
        <w:rPr>
          <w:rStyle w:val="Refdenotaalpie"/>
        </w:rPr>
        <w:footnoteRef/>
      </w:r>
      <w:r>
        <w:t xml:space="preserve"> </w:t>
      </w:r>
      <w:r w:rsidRPr="00534D3E">
        <w:t>https://www.difjiquipilco.gob.mx/archivos/2023/organigrama.pdf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879B5" w14:textId="77777777" w:rsidR="007C1B64" w:rsidRDefault="00BF213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614E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CC017" w14:textId="77777777" w:rsidR="007C1B64" w:rsidRDefault="00BF213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B579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0"/>
      <w:tblW w:w="9534" w:type="dxa"/>
      <w:tblInd w:w="-142" w:type="dxa"/>
      <w:tblLayout w:type="fixed"/>
      <w:tblLook w:val="0400" w:firstRow="0" w:lastRow="0" w:firstColumn="0" w:lastColumn="0" w:noHBand="0" w:noVBand="1"/>
    </w:tblPr>
    <w:tblGrid>
      <w:gridCol w:w="3261"/>
      <w:gridCol w:w="2551"/>
      <w:gridCol w:w="3722"/>
    </w:tblGrid>
    <w:tr w:rsidR="007C1B64" w14:paraId="5A3CB52A" w14:textId="77777777">
      <w:tc>
        <w:tcPr>
          <w:tcW w:w="3261" w:type="dxa"/>
          <w:vMerge w:val="restart"/>
        </w:tcPr>
        <w:p w14:paraId="574216C2" w14:textId="77777777" w:rsidR="007C1B64" w:rsidRDefault="007C1B64">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39D2177A" wp14:editId="4BDB8840">
                <wp:extent cx="1692162" cy="852673"/>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D6FF99A" w14:textId="77777777" w:rsidR="007C1B64" w:rsidRDefault="007C1B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6BC75CB6" w14:textId="786D57B0" w:rsidR="007C1B64" w:rsidRDefault="007C1B64" w:rsidP="00DB50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07637/INFOEM/IP/RR/2023</w:t>
          </w:r>
        </w:p>
      </w:tc>
    </w:tr>
    <w:tr w:rsidR="007C1B64" w14:paraId="5A0D29DE" w14:textId="77777777">
      <w:tc>
        <w:tcPr>
          <w:tcW w:w="3261" w:type="dxa"/>
          <w:vMerge/>
        </w:tcPr>
        <w:p w14:paraId="65FF009F" w14:textId="77777777" w:rsidR="007C1B64" w:rsidRDefault="007C1B6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02C7B0FA" w14:textId="77777777" w:rsidR="007C1B64" w:rsidRDefault="007C1B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14:paraId="41DD18CC" w14:textId="3A3FD6D7" w:rsidR="007C1B64" w:rsidRDefault="007C1B64">
          <w:pPr>
            <w:jc w:val="both"/>
            <w:rPr>
              <w:rFonts w:ascii="Palatino Linotype" w:eastAsia="Palatino Linotype" w:hAnsi="Palatino Linotype" w:cs="Palatino Linotype"/>
              <w:b/>
              <w:sz w:val="22"/>
              <w:szCs w:val="22"/>
            </w:rPr>
          </w:pPr>
          <w:r w:rsidRPr="0038207C">
            <w:rPr>
              <w:rFonts w:ascii="Palatino Linotype" w:eastAsia="Palatino Linotype" w:hAnsi="Palatino Linotype" w:cs="Palatino Linotype"/>
              <w:b/>
              <w:sz w:val="22"/>
              <w:szCs w:val="22"/>
            </w:rPr>
            <w:t>Sistema Municipal Para el Desarrollo Integral de la Familia de Jiquipilco</w:t>
          </w:r>
        </w:p>
      </w:tc>
    </w:tr>
    <w:tr w:rsidR="007C1B64" w14:paraId="2E8C117C" w14:textId="77777777">
      <w:trPr>
        <w:trHeight w:val="228"/>
      </w:trPr>
      <w:tc>
        <w:tcPr>
          <w:tcW w:w="3261" w:type="dxa"/>
          <w:vMerge/>
        </w:tcPr>
        <w:p w14:paraId="460C1FBC" w14:textId="77777777" w:rsidR="007C1B64" w:rsidRDefault="007C1B6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5A2A5353" w14:textId="77777777" w:rsidR="007C1B64" w:rsidRDefault="007C1B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24CB83CD" w14:textId="5476B743" w:rsidR="007C1B64" w:rsidRDefault="007C1B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4E879CDC" w14:textId="77777777" w:rsidR="007C1B64" w:rsidRDefault="007C1B6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DD7E5" w14:textId="77777777" w:rsidR="007C1B64" w:rsidRDefault="007C1B64">
    <w:pPr>
      <w:rPr>
        <w:rFonts w:ascii="Palatino Linotype" w:eastAsia="Palatino Linotype" w:hAnsi="Palatino Linotype" w:cs="Palatino Linotype"/>
        <w:sz w:val="28"/>
        <w:szCs w:val="28"/>
      </w:rPr>
    </w:pPr>
  </w:p>
  <w:tbl>
    <w:tblPr>
      <w:tblStyle w:val="a1"/>
      <w:tblW w:w="9900" w:type="dxa"/>
      <w:tblInd w:w="-833" w:type="dxa"/>
      <w:tblLayout w:type="fixed"/>
      <w:tblLook w:val="0400" w:firstRow="0" w:lastRow="0" w:firstColumn="0" w:lastColumn="0" w:noHBand="0" w:noVBand="1"/>
    </w:tblPr>
    <w:tblGrid>
      <w:gridCol w:w="3805"/>
      <w:gridCol w:w="3000"/>
      <w:gridCol w:w="3095"/>
    </w:tblGrid>
    <w:tr w:rsidR="007C1B64" w14:paraId="2F21B8CC" w14:textId="77777777">
      <w:tc>
        <w:tcPr>
          <w:tcW w:w="3805" w:type="dxa"/>
          <w:vMerge w:val="restart"/>
          <w:shd w:val="clear" w:color="auto" w:fill="auto"/>
        </w:tcPr>
        <w:p w14:paraId="6BE03FCF" w14:textId="77777777" w:rsidR="007C1B64" w:rsidRDefault="00BF213B">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sz w:val="28"/>
              <w:szCs w:val="28"/>
            </w:rPr>
            <w:pict w14:anchorId="4006C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left:0;text-align:left;margin-left:0;margin-top:0;width:540pt;height:10in;z-index:-251658752;mso-position-horizontal:center;mso-position-horizontal-relative:margin;mso-position-vertical:center;mso-position-vertical-relative:margin">
                <v:imagedata r:id="rId1" o:title="image1"/>
                <w10:wrap anchorx="margin" anchory="margin"/>
              </v:shape>
            </w:pict>
          </w:r>
          <w:r w:rsidR="007C1B64">
            <w:rPr>
              <w:rFonts w:ascii="Palatino Linotype" w:eastAsia="Palatino Linotype" w:hAnsi="Palatino Linotype" w:cs="Palatino Linotype"/>
              <w:noProof/>
              <w:sz w:val="28"/>
              <w:szCs w:val="28"/>
            </w:rPr>
            <w:drawing>
              <wp:inline distT="0" distB="0" distL="0" distR="0" wp14:anchorId="5FDD4EE2" wp14:editId="48281369">
                <wp:extent cx="1692162" cy="852673"/>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4FCDD51" w14:textId="77777777" w:rsidR="007C1B64" w:rsidRDefault="007C1B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95" w:type="dxa"/>
          <w:shd w:val="clear" w:color="auto" w:fill="auto"/>
          <w:vAlign w:val="center"/>
        </w:tcPr>
        <w:p w14:paraId="43C31C4E" w14:textId="3CDDA568" w:rsidR="007C1B64" w:rsidRDefault="007C1B6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07637/INFOEM/IP/RR/2023 </w:t>
          </w:r>
        </w:p>
      </w:tc>
    </w:tr>
    <w:tr w:rsidR="007C1B64" w14:paraId="2743965A" w14:textId="77777777">
      <w:tc>
        <w:tcPr>
          <w:tcW w:w="3805" w:type="dxa"/>
          <w:vMerge/>
          <w:shd w:val="clear" w:color="auto" w:fill="auto"/>
        </w:tcPr>
        <w:p w14:paraId="3BBB497E" w14:textId="77777777" w:rsidR="007C1B64" w:rsidRDefault="007C1B6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3000" w:type="dxa"/>
          <w:shd w:val="clear" w:color="auto" w:fill="auto"/>
        </w:tcPr>
        <w:p w14:paraId="1AFF4962" w14:textId="77777777" w:rsidR="007C1B64" w:rsidRDefault="007C1B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095" w:type="dxa"/>
          <w:shd w:val="clear" w:color="auto" w:fill="auto"/>
          <w:vAlign w:val="center"/>
        </w:tcPr>
        <w:p w14:paraId="4EAEE993" w14:textId="76A9C1FD" w:rsidR="007C1B64" w:rsidRDefault="007C1B64">
          <w:pPr>
            <w:jc w:val="both"/>
            <w:rPr>
              <w:rFonts w:ascii="Palatino Linotype" w:eastAsia="Palatino Linotype" w:hAnsi="Palatino Linotype" w:cs="Palatino Linotype"/>
              <w:b/>
              <w:sz w:val="22"/>
              <w:szCs w:val="22"/>
            </w:rPr>
          </w:pPr>
        </w:p>
      </w:tc>
    </w:tr>
    <w:tr w:rsidR="007C1B64" w14:paraId="214CB9BA" w14:textId="77777777">
      <w:trPr>
        <w:trHeight w:val="228"/>
      </w:trPr>
      <w:tc>
        <w:tcPr>
          <w:tcW w:w="3805" w:type="dxa"/>
          <w:vMerge/>
          <w:shd w:val="clear" w:color="auto" w:fill="auto"/>
        </w:tcPr>
        <w:p w14:paraId="66EBCE63" w14:textId="77777777" w:rsidR="007C1B64" w:rsidRDefault="007C1B6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3000" w:type="dxa"/>
          <w:shd w:val="clear" w:color="auto" w:fill="auto"/>
        </w:tcPr>
        <w:p w14:paraId="7F59A80B" w14:textId="77777777" w:rsidR="007C1B64" w:rsidRDefault="007C1B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95" w:type="dxa"/>
          <w:shd w:val="clear" w:color="auto" w:fill="auto"/>
          <w:vAlign w:val="center"/>
        </w:tcPr>
        <w:p w14:paraId="2D90A668" w14:textId="41B0177B" w:rsidR="007C1B64" w:rsidRDefault="007C1B64">
          <w:pPr>
            <w:jc w:val="both"/>
            <w:rPr>
              <w:rFonts w:ascii="Palatino Linotype" w:eastAsia="Palatino Linotype" w:hAnsi="Palatino Linotype" w:cs="Palatino Linotype"/>
              <w:b/>
              <w:sz w:val="22"/>
              <w:szCs w:val="22"/>
            </w:rPr>
          </w:pPr>
          <w:r w:rsidRPr="0038207C">
            <w:rPr>
              <w:rFonts w:ascii="Palatino Linotype" w:eastAsia="Palatino Linotype" w:hAnsi="Palatino Linotype" w:cs="Palatino Linotype"/>
              <w:b/>
              <w:bCs/>
              <w:sz w:val="22"/>
              <w:szCs w:val="22"/>
            </w:rPr>
            <w:t>Sistema Municipal Para el Desarrollo Integral de la Familia de Jiquipilco</w:t>
          </w:r>
        </w:p>
      </w:tc>
    </w:tr>
    <w:tr w:rsidR="007C1B64" w14:paraId="42FA5752" w14:textId="77777777">
      <w:tc>
        <w:tcPr>
          <w:tcW w:w="3805" w:type="dxa"/>
          <w:vMerge/>
          <w:shd w:val="clear" w:color="auto" w:fill="auto"/>
        </w:tcPr>
        <w:p w14:paraId="177DD529" w14:textId="77777777" w:rsidR="007C1B64" w:rsidRDefault="007C1B6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3000" w:type="dxa"/>
          <w:shd w:val="clear" w:color="auto" w:fill="auto"/>
        </w:tcPr>
        <w:p w14:paraId="51674F66" w14:textId="77777777" w:rsidR="007C1B64" w:rsidRDefault="007C1B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095" w:type="dxa"/>
          <w:shd w:val="clear" w:color="auto" w:fill="auto"/>
        </w:tcPr>
        <w:p w14:paraId="035DDD2A" w14:textId="77777777" w:rsidR="007C1B64" w:rsidRDefault="007C1B6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18F4AE12" w14:textId="77777777" w:rsidR="007C1B64" w:rsidRDefault="007C1B64">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774E"/>
    <w:multiLevelType w:val="hybridMultilevel"/>
    <w:tmpl w:val="A0123E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8733D6"/>
    <w:multiLevelType w:val="multilevel"/>
    <w:tmpl w:val="9BD8499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D64156"/>
    <w:multiLevelType w:val="hybridMultilevel"/>
    <w:tmpl w:val="98DA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163390"/>
    <w:multiLevelType w:val="multilevel"/>
    <w:tmpl w:val="9B0E08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4" w15:restartNumberingAfterBreak="0">
    <w:nsid w:val="1D6F55B3"/>
    <w:multiLevelType w:val="multilevel"/>
    <w:tmpl w:val="145A3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E345DB"/>
    <w:multiLevelType w:val="multilevel"/>
    <w:tmpl w:val="64E04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EE5F23"/>
    <w:multiLevelType w:val="multilevel"/>
    <w:tmpl w:val="3D0C6B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DD5226"/>
    <w:multiLevelType w:val="hybridMultilevel"/>
    <w:tmpl w:val="83724FC0"/>
    <w:lvl w:ilvl="0" w:tplc="5030D26A">
      <w:start w:val="1"/>
      <w:numFmt w:val="upperRoman"/>
      <w:lvlText w:val="%1."/>
      <w:lvlJc w:val="right"/>
      <w:pPr>
        <w:ind w:left="644" w:hanging="360"/>
      </w:pPr>
      <w:rPr>
        <w:rFonts w:hint="default"/>
        <w:b/>
        <w:bCs/>
        <w:i w:val="0"/>
        <w:iCs w:val="0"/>
        <w:sz w:val="22"/>
        <w:szCs w:val="22"/>
      </w:rPr>
    </w:lvl>
    <w:lvl w:ilvl="1" w:tplc="080A0017">
      <w:start w:val="1"/>
      <w:numFmt w:val="lowerLetter"/>
      <w:lvlText w:val="%2)"/>
      <w:lvlJc w:val="left"/>
      <w:pPr>
        <w:ind w:left="1364" w:hanging="360"/>
      </w:pPr>
      <w:rPr>
        <w:b/>
        <w:bCs/>
        <w:i w:val="0"/>
        <w:iCs w:val="0"/>
        <w:sz w:val="22"/>
        <w:szCs w:val="22"/>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400D699B"/>
    <w:multiLevelType w:val="multilevel"/>
    <w:tmpl w:val="78A02C40"/>
    <w:lvl w:ilvl="0">
      <w:start w:val="1"/>
      <w:numFmt w:val="decimal"/>
      <w:lvlText w:val="%1."/>
      <w:lvlJc w:val="left"/>
      <w:pPr>
        <w:ind w:left="1920" w:hanging="360"/>
      </w:pPr>
      <w:rPr>
        <w:b/>
        <w:smallCaps/>
        <w:sz w:val="28"/>
        <w:szCs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D45283"/>
    <w:multiLevelType w:val="multilevel"/>
    <w:tmpl w:val="4EC675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3E3CB6"/>
    <w:multiLevelType w:val="hybridMultilevel"/>
    <w:tmpl w:val="45043420"/>
    <w:lvl w:ilvl="0" w:tplc="080A0001">
      <w:start w:val="1"/>
      <w:numFmt w:val="bullet"/>
      <w:lvlText w:val=""/>
      <w:lvlJc w:val="left"/>
      <w:pPr>
        <w:ind w:left="776" w:hanging="360"/>
      </w:pPr>
      <w:rPr>
        <w:rFonts w:ascii="Symbol" w:hAnsi="Symbol"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4" w15:restartNumberingAfterBreak="0">
    <w:nsid w:val="568C097C"/>
    <w:multiLevelType w:val="multilevel"/>
    <w:tmpl w:val="0F326AC0"/>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62040D4B"/>
    <w:multiLevelType w:val="hybridMultilevel"/>
    <w:tmpl w:val="C89ED072"/>
    <w:lvl w:ilvl="0" w:tplc="F67C8542">
      <w:start w:val="1"/>
      <w:numFmt w:val="bullet"/>
      <w:lvlText w:val=""/>
      <w:lvlJc w:val="left"/>
      <w:pPr>
        <w:ind w:left="720" w:hanging="360"/>
      </w:pPr>
      <w:rPr>
        <w:rFonts w:ascii="Symbol" w:eastAsia="MS Mincho" w:hAnsi="Symbol"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773A2B"/>
    <w:multiLevelType w:val="multilevel"/>
    <w:tmpl w:val="A844E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0A06AE"/>
    <w:multiLevelType w:val="hybridMultilevel"/>
    <w:tmpl w:val="02B4EA9C"/>
    <w:lvl w:ilvl="0" w:tplc="F67C8542">
      <w:start w:val="1"/>
      <w:numFmt w:val="bullet"/>
      <w:lvlText w:val=""/>
      <w:lvlJc w:val="left"/>
      <w:pPr>
        <w:ind w:left="720" w:hanging="360"/>
      </w:pPr>
      <w:rPr>
        <w:rFonts w:ascii="Symbol" w:eastAsia="MS Mincho" w:hAnsi="Symbol"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AC4FF0"/>
    <w:multiLevelType w:val="multilevel"/>
    <w:tmpl w:val="D9309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0E837A6"/>
    <w:multiLevelType w:val="multilevel"/>
    <w:tmpl w:val="1DF8F35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F10CE4"/>
    <w:multiLevelType w:val="multilevel"/>
    <w:tmpl w:val="58B691F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020FB3"/>
    <w:multiLevelType w:val="multilevel"/>
    <w:tmpl w:val="E9B0A6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BD6997"/>
    <w:multiLevelType w:val="multilevel"/>
    <w:tmpl w:val="E9B0A6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4"/>
  </w:num>
  <w:num w:numId="3">
    <w:abstractNumId w:val="16"/>
  </w:num>
  <w:num w:numId="4">
    <w:abstractNumId w:val="4"/>
  </w:num>
  <w:num w:numId="5">
    <w:abstractNumId w:val="12"/>
  </w:num>
  <w:num w:numId="6">
    <w:abstractNumId w:val="20"/>
  </w:num>
  <w:num w:numId="7">
    <w:abstractNumId w:val="18"/>
  </w:num>
  <w:num w:numId="8">
    <w:abstractNumId w:val="7"/>
  </w:num>
  <w:num w:numId="9">
    <w:abstractNumId w:val="19"/>
  </w:num>
  <w:num w:numId="10">
    <w:abstractNumId w:val="1"/>
  </w:num>
  <w:num w:numId="11">
    <w:abstractNumId w:val="6"/>
  </w:num>
  <w:num w:numId="12">
    <w:abstractNumId w:val="11"/>
  </w:num>
  <w:num w:numId="13">
    <w:abstractNumId w:val="3"/>
  </w:num>
  <w:num w:numId="14">
    <w:abstractNumId w:val="9"/>
  </w:num>
  <w:num w:numId="15">
    <w:abstractNumId w:val="22"/>
  </w:num>
  <w:num w:numId="16">
    <w:abstractNumId w:val="8"/>
  </w:num>
  <w:num w:numId="17">
    <w:abstractNumId w:val="0"/>
  </w:num>
  <w:num w:numId="18">
    <w:abstractNumId w:val="10"/>
  </w:num>
  <w:num w:numId="19">
    <w:abstractNumId w:val="2"/>
  </w:num>
  <w:num w:numId="20">
    <w:abstractNumId w:val="13"/>
  </w:num>
  <w:num w:numId="21">
    <w:abstractNumId w:val="5"/>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 w:vendorID="64" w:dllVersion="0" w:nlCheck="1" w:checkStyle="0"/>
  <w:activeWritingStyle w:appName="MSWord" w:lang="es-MX" w:vendorID="64" w:dllVersion="4096"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FB"/>
    <w:rsid w:val="00015EC5"/>
    <w:rsid w:val="00040F8C"/>
    <w:rsid w:val="00044346"/>
    <w:rsid w:val="00083E02"/>
    <w:rsid w:val="000E2E80"/>
    <w:rsid w:val="0019408D"/>
    <w:rsid w:val="001B7B4B"/>
    <w:rsid w:val="001F29FE"/>
    <w:rsid w:val="00204850"/>
    <w:rsid w:val="00221702"/>
    <w:rsid w:val="00224195"/>
    <w:rsid w:val="00224B62"/>
    <w:rsid w:val="00244816"/>
    <w:rsid w:val="00256ECB"/>
    <w:rsid w:val="0025706C"/>
    <w:rsid w:val="00264426"/>
    <w:rsid w:val="002D2EB0"/>
    <w:rsid w:val="002F17BE"/>
    <w:rsid w:val="00362EE1"/>
    <w:rsid w:val="00375CF7"/>
    <w:rsid w:val="00380A10"/>
    <w:rsid w:val="0038207C"/>
    <w:rsid w:val="003A6129"/>
    <w:rsid w:val="003F44D3"/>
    <w:rsid w:val="003F57E0"/>
    <w:rsid w:val="004405F9"/>
    <w:rsid w:val="004628E8"/>
    <w:rsid w:val="004845BE"/>
    <w:rsid w:val="004E2638"/>
    <w:rsid w:val="00534D3E"/>
    <w:rsid w:val="005355E4"/>
    <w:rsid w:val="0055634E"/>
    <w:rsid w:val="005B70E8"/>
    <w:rsid w:val="005E7CBB"/>
    <w:rsid w:val="0060183D"/>
    <w:rsid w:val="00602EEB"/>
    <w:rsid w:val="006175D9"/>
    <w:rsid w:val="00656026"/>
    <w:rsid w:val="006B2471"/>
    <w:rsid w:val="00715A3E"/>
    <w:rsid w:val="007163CF"/>
    <w:rsid w:val="0073153C"/>
    <w:rsid w:val="0074195B"/>
    <w:rsid w:val="007513E8"/>
    <w:rsid w:val="0075702E"/>
    <w:rsid w:val="007B1C8F"/>
    <w:rsid w:val="007C1B64"/>
    <w:rsid w:val="007C7725"/>
    <w:rsid w:val="00835C44"/>
    <w:rsid w:val="00873337"/>
    <w:rsid w:val="008B50AE"/>
    <w:rsid w:val="0094087B"/>
    <w:rsid w:val="009472FD"/>
    <w:rsid w:val="00993F73"/>
    <w:rsid w:val="0099566B"/>
    <w:rsid w:val="009A5610"/>
    <w:rsid w:val="00A1292B"/>
    <w:rsid w:val="00A452A9"/>
    <w:rsid w:val="00A87EF9"/>
    <w:rsid w:val="00A9296B"/>
    <w:rsid w:val="00AE59BD"/>
    <w:rsid w:val="00AF404E"/>
    <w:rsid w:val="00B00DDB"/>
    <w:rsid w:val="00B174D8"/>
    <w:rsid w:val="00B30E94"/>
    <w:rsid w:val="00BA6CEC"/>
    <w:rsid w:val="00BC64AF"/>
    <w:rsid w:val="00BF213B"/>
    <w:rsid w:val="00C14F32"/>
    <w:rsid w:val="00C36FAB"/>
    <w:rsid w:val="00C85AC4"/>
    <w:rsid w:val="00C90BFB"/>
    <w:rsid w:val="00CE7909"/>
    <w:rsid w:val="00CF22F4"/>
    <w:rsid w:val="00D12580"/>
    <w:rsid w:val="00D16B22"/>
    <w:rsid w:val="00DB48A7"/>
    <w:rsid w:val="00DB50F1"/>
    <w:rsid w:val="00DD3BF9"/>
    <w:rsid w:val="00DE27F1"/>
    <w:rsid w:val="00E12229"/>
    <w:rsid w:val="00E1649D"/>
    <w:rsid w:val="00E51874"/>
    <w:rsid w:val="00E740E4"/>
    <w:rsid w:val="00EA7F7F"/>
    <w:rsid w:val="00EC154A"/>
    <w:rsid w:val="00EC3976"/>
    <w:rsid w:val="00EE00C1"/>
    <w:rsid w:val="00EE2FBD"/>
    <w:rsid w:val="00EF1E6E"/>
    <w:rsid w:val="00F00BC5"/>
    <w:rsid w:val="00FE3F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759E1E"/>
  <w15:docId w15:val="{7EAFA230-0244-4914-886B-2C3C565B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sz w:val="22"/>
      <w:szCs w:val="22"/>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DB50F1"/>
    <w:pPr>
      <w:tabs>
        <w:tab w:val="center" w:pos="4419"/>
        <w:tab w:val="right" w:pos="8838"/>
      </w:tabs>
    </w:pPr>
  </w:style>
  <w:style w:type="character" w:customStyle="1" w:styleId="PiedepginaCar">
    <w:name w:val="Pie de página Car"/>
    <w:basedOn w:val="Fuentedeprrafopredeter"/>
    <w:link w:val="Piedepgina"/>
    <w:uiPriority w:val="99"/>
    <w:rsid w:val="00DB50F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D3BF9"/>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D3BF9"/>
    <w:rPr>
      <w:lang w:eastAsia="es-ES"/>
    </w:rPr>
  </w:style>
  <w:style w:type="table" w:styleId="Tabladecuadrcula6concolores">
    <w:name w:val="Grid Table 6 Colorful"/>
    <w:basedOn w:val="Tablanormal"/>
    <w:uiPriority w:val="51"/>
    <w:rsid w:val="00993F73"/>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87EF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87EF9"/>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A87EF9"/>
    <w:rPr>
      <w:vertAlign w:val="superscript"/>
    </w:rPr>
  </w:style>
  <w:style w:type="character" w:styleId="Hipervnculo">
    <w:name w:val="Hyperlink"/>
    <w:basedOn w:val="Fuentedeprrafopredeter"/>
    <w:uiPriority w:val="99"/>
    <w:semiHidden/>
    <w:unhideWhenUsed/>
    <w:rsid w:val="00602EEB"/>
    <w:rPr>
      <w:color w:val="0000FF"/>
      <w:u w:val="single"/>
    </w:rPr>
  </w:style>
  <w:style w:type="paragraph" w:styleId="Textodeglobo">
    <w:name w:val="Balloon Text"/>
    <w:basedOn w:val="Normal"/>
    <w:link w:val="TextodegloboCar"/>
    <w:uiPriority w:val="99"/>
    <w:semiHidden/>
    <w:unhideWhenUsed/>
    <w:rsid w:val="00EC15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1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09444">
      <w:bodyDiv w:val="1"/>
      <w:marLeft w:val="0"/>
      <w:marRight w:val="0"/>
      <w:marTop w:val="0"/>
      <w:marBottom w:val="0"/>
      <w:divBdr>
        <w:top w:val="none" w:sz="0" w:space="0" w:color="auto"/>
        <w:left w:val="none" w:sz="0" w:space="0" w:color="auto"/>
        <w:bottom w:val="none" w:sz="0" w:space="0" w:color="auto"/>
        <w:right w:val="none" w:sz="0" w:space="0" w:color="auto"/>
      </w:divBdr>
    </w:div>
    <w:div w:id="1926915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2784-91FD-451E-AF2E-97CA779D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9857</Words>
  <Characters>54215</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infoem607b</cp:lastModifiedBy>
  <cp:revision>8</cp:revision>
  <cp:lastPrinted>2023-12-14T23:45:00Z</cp:lastPrinted>
  <dcterms:created xsi:type="dcterms:W3CDTF">2023-12-04T19:27:00Z</dcterms:created>
  <dcterms:modified xsi:type="dcterms:W3CDTF">2023-12-14T23:45:00Z</dcterms:modified>
</cp:coreProperties>
</file>