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092126C4" w:rsidR="00200BFC" w:rsidRPr="003F4ADC" w:rsidRDefault="00200BFC" w:rsidP="003F4ADC">
      <w:pPr>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 xml:space="preserve">Resolución del Pleno del Instituto de Transparencia, Acceso a </w:t>
      </w:r>
      <w:r w:rsidR="004143DE" w:rsidRPr="003F4ADC">
        <w:rPr>
          <w:rFonts w:ascii="Palatino Linotype" w:hAnsi="Palatino Linotype" w:cs="Arial"/>
        </w:rPr>
        <w:t>la Información</w:t>
      </w:r>
      <w:r w:rsidR="00327647" w:rsidRPr="003F4ADC">
        <w:rPr>
          <w:rFonts w:ascii="Palatino Linotype" w:hAnsi="Palatino Linotype" w:cs="Arial"/>
        </w:rPr>
        <w:t xml:space="preserve"> Pública</w:t>
      </w:r>
      <w:r w:rsidRPr="003F4ADC">
        <w:rPr>
          <w:rFonts w:ascii="Palatino Linotype" w:hAnsi="Palatino Linotype" w:cs="Arial"/>
        </w:rPr>
        <w:t xml:space="preserve"> y Protección de Datos Personales del Estado de México y Municipios, con domicilio en Metepec, Estado de México, </w:t>
      </w:r>
      <w:r w:rsidR="00FE6E71" w:rsidRPr="003F4ADC">
        <w:rPr>
          <w:rFonts w:ascii="Palatino Linotype" w:hAnsi="Palatino Linotype" w:cs="Arial"/>
        </w:rPr>
        <w:t>el</w:t>
      </w:r>
      <w:r w:rsidR="009A1382" w:rsidRPr="003F4ADC">
        <w:rPr>
          <w:rFonts w:ascii="Palatino Linotype" w:hAnsi="Palatino Linotype" w:cs="Arial"/>
        </w:rPr>
        <w:t xml:space="preserve"> </w:t>
      </w:r>
      <w:r w:rsidR="00C52227" w:rsidRPr="003F4ADC">
        <w:rPr>
          <w:rFonts w:ascii="Palatino Linotype" w:hAnsi="Palatino Linotype" w:cs="Arial"/>
        </w:rPr>
        <w:t xml:space="preserve">treinta </w:t>
      </w:r>
      <w:r w:rsidR="00FF2CD8" w:rsidRPr="003F4ADC">
        <w:rPr>
          <w:rFonts w:ascii="Palatino Linotype" w:hAnsi="Palatino Linotype" w:cs="Arial"/>
        </w:rPr>
        <w:t>de agosto</w:t>
      </w:r>
      <w:r w:rsidR="009553CB" w:rsidRPr="003F4ADC">
        <w:rPr>
          <w:rFonts w:ascii="Palatino Linotype" w:hAnsi="Palatino Linotype" w:cs="Arial"/>
        </w:rPr>
        <w:t xml:space="preserve"> </w:t>
      </w:r>
      <w:r w:rsidR="00D14001" w:rsidRPr="003F4ADC">
        <w:rPr>
          <w:rFonts w:ascii="Palatino Linotype" w:hAnsi="Palatino Linotype" w:cs="Arial"/>
        </w:rPr>
        <w:t>de dos mil veintitrés</w:t>
      </w:r>
      <w:r w:rsidR="003253C6" w:rsidRPr="003F4ADC">
        <w:rPr>
          <w:rFonts w:ascii="Palatino Linotype" w:hAnsi="Palatino Linotype" w:cs="Arial"/>
        </w:rPr>
        <w:t>.</w:t>
      </w:r>
    </w:p>
    <w:p w14:paraId="03825FB3" w14:textId="6380385A" w:rsidR="00A1125E" w:rsidRPr="003F4ADC" w:rsidRDefault="00E608DF" w:rsidP="003F4ADC">
      <w:pPr>
        <w:spacing w:before="100" w:beforeAutospacing="1" w:after="100" w:afterAutospacing="1" w:line="360" w:lineRule="auto"/>
        <w:ind w:right="-57"/>
        <w:jc w:val="both"/>
        <w:rPr>
          <w:rFonts w:ascii="Palatino Linotype" w:hAnsi="Palatino Linotype" w:cs="Arial"/>
          <w:lang w:val="es-ES"/>
        </w:rPr>
      </w:pPr>
      <w:r w:rsidRPr="003F4ADC">
        <w:rPr>
          <w:rFonts w:ascii="Palatino Linotype" w:hAnsi="Palatino Linotype" w:cs="Arial"/>
          <w:b/>
          <w:sz w:val="28"/>
          <w:szCs w:val="28"/>
        </w:rPr>
        <w:t>VISTOS</w:t>
      </w:r>
      <w:r w:rsidRPr="003F4ADC">
        <w:rPr>
          <w:rFonts w:ascii="Palatino Linotype" w:hAnsi="Palatino Linotype" w:cs="Arial"/>
          <w:sz w:val="28"/>
          <w:szCs w:val="28"/>
        </w:rPr>
        <w:t xml:space="preserve"> </w:t>
      </w:r>
      <w:r w:rsidRPr="003F4ADC">
        <w:rPr>
          <w:rFonts w:ascii="Palatino Linotype" w:hAnsi="Palatino Linotype" w:cs="Arial"/>
        </w:rPr>
        <w:t xml:space="preserve">los expedientes formados con motivo de los Recursos de Revisión </w:t>
      </w:r>
      <w:r w:rsidR="00787292" w:rsidRPr="003F4ADC">
        <w:rPr>
          <w:rFonts w:ascii="Palatino Linotype" w:hAnsi="Palatino Linotype" w:cs="Arial"/>
          <w:b/>
          <w:bCs/>
        </w:rPr>
        <w:t>00577/INFOEM/IP/RR/2023, 00578/INFOEM/IP/RR/2023, 00579/INFOEM/IP/RR/2023 y 00580/INFOEM/IP/RR/2023</w:t>
      </w:r>
      <w:r w:rsidR="00BC65DC" w:rsidRPr="003F4ADC">
        <w:rPr>
          <w:rFonts w:ascii="Palatino Linotype" w:hAnsi="Palatino Linotype" w:cs="Arial"/>
          <w:b/>
          <w:bCs/>
        </w:rPr>
        <w:t>,</w:t>
      </w:r>
      <w:r w:rsidR="0089531A" w:rsidRPr="003F4ADC">
        <w:rPr>
          <w:rFonts w:ascii="Palatino Linotype" w:hAnsi="Palatino Linotype" w:cs="Arial"/>
        </w:rPr>
        <w:t xml:space="preserve"> </w:t>
      </w:r>
      <w:r w:rsidR="00200BFC" w:rsidRPr="003F4ADC">
        <w:rPr>
          <w:rFonts w:ascii="Palatino Linotype" w:hAnsi="Palatino Linotype" w:cs="Arial"/>
        </w:rPr>
        <w:t>promovido</w:t>
      </w:r>
      <w:r w:rsidR="00A37206" w:rsidRPr="003F4ADC">
        <w:rPr>
          <w:rFonts w:ascii="Palatino Linotype" w:hAnsi="Palatino Linotype" w:cs="Arial"/>
        </w:rPr>
        <w:t xml:space="preserve">s </w:t>
      </w:r>
      <w:r w:rsidR="00200BFC" w:rsidRPr="003F4ADC">
        <w:rPr>
          <w:rFonts w:ascii="Palatino Linotype" w:hAnsi="Palatino Linotype"/>
        </w:rPr>
        <w:t>por</w:t>
      </w:r>
      <w:r w:rsidR="004151F9" w:rsidRPr="003F4ADC">
        <w:rPr>
          <w:rFonts w:ascii="Palatino Linotype" w:hAnsi="Palatino Linotype"/>
        </w:rPr>
        <w:t xml:space="preserve"> </w:t>
      </w:r>
      <w:r w:rsidR="00723425">
        <w:rPr>
          <w:rFonts w:ascii="Palatino Linotype" w:hAnsi="Palatino Linotype"/>
          <w:b/>
          <w:bCs/>
        </w:rPr>
        <w:t>XXXXXXXX XXXXX XXXXXXXX</w:t>
      </w:r>
      <w:r w:rsidR="00344B20" w:rsidRPr="003F4ADC">
        <w:rPr>
          <w:rFonts w:ascii="Palatino Linotype" w:hAnsi="Palatino Linotype"/>
        </w:rPr>
        <w:t>,</w:t>
      </w:r>
      <w:r w:rsidR="00DD136A" w:rsidRPr="003F4ADC">
        <w:rPr>
          <w:rFonts w:ascii="Palatino Linotype" w:hAnsi="Palatino Linotype"/>
        </w:rPr>
        <w:t xml:space="preserve"> </w:t>
      </w:r>
      <w:r w:rsidR="005F0E30" w:rsidRPr="003F4ADC">
        <w:rPr>
          <w:rFonts w:ascii="Palatino Linotype" w:hAnsi="Palatino Linotype"/>
        </w:rPr>
        <w:t xml:space="preserve">a quien en lo sucesivo se le </w:t>
      </w:r>
      <w:r w:rsidR="00D9217D" w:rsidRPr="003F4ADC">
        <w:rPr>
          <w:rFonts w:ascii="Palatino Linotype" w:hAnsi="Palatino Linotype"/>
        </w:rPr>
        <w:t>denominará</w:t>
      </w:r>
      <w:r w:rsidR="005F0E30" w:rsidRPr="003F4ADC">
        <w:rPr>
          <w:rFonts w:ascii="Palatino Linotype" w:hAnsi="Palatino Linotype"/>
        </w:rPr>
        <w:t xml:space="preserve"> </w:t>
      </w:r>
      <w:r w:rsidR="00201AF1" w:rsidRPr="003F4ADC">
        <w:rPr>
          <w:rFonts w:ascii="Palatino Linotype" w:hAnsi="Palatino Linotype" w:cs="Arial"/>
          <w:b/>
          <w:lang w:val="es-ES"/>
        </w:rPr>
        <w:t>EL</w:t>
      </w:r>
      <w:r w:rsidR="00200BFC" w:rsidRPr="003F4ADC">
        <w:rPr>
          <w:rFonts w:ascii="Palatino Linotype" w:hAnsi="Palatino Linotype" w:cs="Arial"/>
          <w:b/>
          <w:lang w:val="es-ES"/>
        </w:rPr>
        <w:t xml:space="preserve"> RECURRENTE,</w:t>
      </w:r>
      <w:r w:rsidR="008B3120" w:rsidRPr="003F4ADC">
        <w:rPr>
          <w:rFonts w:ascii="Palatino Linotype" w:hAnsi="Palatino Linotype" w:cs="Arial"/>
          <w:lang w:val="es-ES"/>
        </w:rPr>
        <w:t xml:space="preserve"> en contra de la respuesta </w:t>
      </w:r>
      <w:r w:rsidR="00D9217D" w:rsidRPr="003F4ADC">
        <w:rPr>
          <w:rFonts w:ascii="Palatino Linotype" w:hAnsi="Palatino Linotype" w:cs="Arial"/>
          <w:lang w:val="es-ES"/>
        </w:rPr>
        <w:t>de</w:t>
      </w:r>
      <w:r w:rsidR="004D4E41" w:rsidRPr="003F4ADC">
        <w:rPr>
          <w:rFonts w:ascii="Palatino Linotype" w:hAnsi="Palatino Linotype" w:cs="Arial"/>
          <w:lang w:val="es-ES"/>
        </w:rPr>
        <w:t xml:space="preserve">l </w:t>
      </w:r>
      <w:r w:rsidR="004D4E41" w:rsidRPr="003F4ADC">
        <w:rPr>
          <w:rFonts w:ascii="Palatino Linotype" w:hAnsi="Palatino Linotype" w:cs="Arial"/>
          <w:b/>
          <w:bCs/>
        </w:rPr>
        <w:t>Ayuntamiento de Naucalpan de Juárez</w:t>
      </w:r>
      <w:r w:rsidR="00200BFC" w:rsidRPr="003F4ADC">
        <w:rPr>
          <w:rFonts w:ascii="Palatino Linotype" w:hAnsi="Palatino Linotype" w:cs="Arial"/>
          <w:b/>
          <w:lang w:val="es-ES"/>
        </w:rPr>
        <w:t xml:space="preserve">, </w:t>
      </w:r>
      <w:r w:rsidR="005F0E30" w:rsidRPr="003F4ADC">
        <w:rPr>
          <w:rFonts w:ascii="Palatino Linotype" w:hAnsi="Palatino Linotype"/>
        </w:rPr>
        <w:t xml:space="preserve">en lo subsecuente se le denominará </w:t>
      </w:r>
      <w:r w:rsidR="00200BFC" w:rsidRPr="003F4ADC">
        <w:rPr>
          <w:rFonts w:ascii="Palatino Linotype" w:hAnsi="Palatino Linotype" w:cs="Arial"/>
          <w:b/>
          <w:lang w:val="es-ES"/>
        </w:rPr>
        <w:t xml:space="preserve">EL SUJETO OBLIGADO, </w:t>
      </w:r>
      <w:r w:rsidR="00200BFC" w:rsidRPr="003F4ADC">
        <w:rPr>
          <w:rFonts w:ascii="Palatino Linotype" w:hAnsi="Palatino Linotype" w:cs="Arial"/>
          <w:lang w:val="es-ES"/>
        </w:rPr>
        <w:t xml:space="preserve">se procede a dictar la presente resolución con base en lo siguiente: </w:t>
      </w:r>
    </w:p>
    <w:p w14:paraId="47CFFCB3" w14:textId="1BF6B4DD" w:rsidR="00D77693" w:rsidRPr="003F4ADC" w:rsidRDefault="0079212B" w:rsidP="003F4ADC">
      <w:pPr>
        <w:spacing w:before="480" w:after="480" w:line="276" w:lineRule="auto"/>
        <w:jc w:val="center"/>
        <w:rPr>
          <w:rFonts w:ascii="Palatino Linotype" w:hAnsi="Palatino Linotype" w:cs="Arial"/>
          <w:b/>
          <w:bCs/>
          <w:spacing w:val="60"/>
          <w:sz w:val="28"/>
          <w:szCs w:val="28"/>
        </w:rPr>
      </w:pPr>
      <w:r w:rsidRPr="003F4ADC">
        <w:rPr>
          <w:rFonts w:ascii="Palatino Linotype" w:hAnsi="Palatino Linotype" w:cs="Arial"/>
          <w:b/>
          <w:bCs/>
          <w:spacing w:val="60"/>
          <w:sz w:val="28"/>
          <w:szCs w:val="28"/>
        </w:rPr>
        <w:t>ANTECEDENTES</w:t>
      </w:r>
    </w:p>
    <w:p w14:paraId="4BE57260" w14:textId="50290471" w:rsidR="00F26592" w:rsidRPr="003F4ADC" w:rsidRDefault="00F26592" w:rsidP="003F4ADC">
      <w:pPr>
        <w:spacing w:before="100" w:beforeAutospacing="1" w:after="100" w:afterAutospacing="1" w:line="360" w:lineRule="auto"/>
        <w:jc w:val="both"/>
        <w:rPr>
          <w:rFonts w:ascii="Palatino Linotype" w:eastAsia="Calibri" w:hAnsi="Palatino Linotype" w:cs="Arial"/>
          <w:b/>
          <w:sz w:val="26"/>
          <w:szCs w:val="26"/>
          <w:lang w:val="es-ES" w:eastAsia="en-US"/>
        </w:rPr>
      </w:pPr>
      <w:r w:rsidRPr="003F4ADC">
        <w:rPr>
          <w:rFonts w:ascii="Palatino Linotype" w:eastAsia="Calibri" w:hAnsi="Palatino Linotype" w:cs="Arial"/>
          <w:b/>
          <w:sz w:val="26"/>
          <w:szCs w:val="26"/>
          <w:lang w:val="es-ES" w:eastAsia="en-US"/>
        </w:rPr>
        <w:t xml:space="preserve">I. </w:t>
      </w:r>
      <w:r w:rsidRPr="003F4ADC">
        <w:rPr>
          <w:rFonts w:ascii="Palatino Linotype" w:hAnsi="Palatino Linotype"/>
          <w:b/>
          <w:sz w:val="26"/>
          <w:szCs w:val="26"/>
        </w:rPr>
        <w:t>De la Solicitud de Información</w:t>
      </w:r>
    </w:p>
    <w:p w14:paraId="6D7F2FF8" w14:textId="03509C03" w:rsidR="00022D56" w:rsidRPr="003F4ADC" w:rsidRDefault="00F61D89" w:rsidP="003F4ADC">
      <w:pPr>
        <w:spacing w:before="100" w:beforeAutospacing="1" w:after="100" w:afterAutospacing="1" w:line="360" w:lineRule="auto"/>
        <w:jc w:val="both"/>
        <w:rPr>
          <w:rFonts w:ascii="Palatino Linotype" w:eastAsia="MS Mincho" w:hAnsi="Palatino Linotype" w:cs="Arial"/>
          <w:bCs/>
        </w:rPr>
      </w:pPr>
      <w:r w:rsidRPr="003F4ADC">
        <w:rPr>
          <w:rFonts w:ascii="Palatino Linotype" w:eastAsia="MS Mincho" w:hAnsi="Palatino Linotype" w:cs="Arial"/>
        </w:rPr>
        <w:t>El</w:t>
      </w:r>
      <w:r w:rsidR="00163A20" w:rsidRPr="003F4ADC">
        <w:rPr>
          <w:rFonts w:ascii="Palatino Linotype" w:eastAsia="MS Mincho" w:hAnsi="Palatino Linotype" w:cs="Arial"/>
        </w:rPr>
        <w:t xml:space="preserve"> </w:t>
      </w:r>
      <w:r w:rsidR="00A214F5" w:rsidRPr="003F4ADC">
        <w:rPr>
          <w:rFonts w:ascii="Palatino Linotype" w:eastAsia="MS Mincho" w:hAnsi="Palatino Linotype" w:cs="Arial"/>
          <w:b/>
        </w:rPr>
        <w:t xml:space="preserve">catorce de diciembre de dos mil </w:t>
      </w:r>
      <w:r w:rsidR="00DD3D80" w:rsidRPr="003F4ADC">
        <w:rPr>
          <w:rFonts w:ascii="Palatino Linotype" w:eastAsia="MS Mincho" w:hAnsi="Palatino Linotype" w:cs="Arial"/>
          <w:b/>
        </w:rPr>
        <w:t>veintidós</w:t>
      </w:r>
      <w:r w:rsidR="00163A20" w:rsidRPr="003F4ADC">
        <w:rPr>
          <w:rFonts w:ascii="Palatino Linotype" w:eastAsia="MS Mincho" w:hAnsi="Palatino Linotype" w:cs="Arial"/>
          <w:bCs/>
        </w:rPr>
        <w:t>,</w:t>
      </w:r>
      <w:r w:rsidR="00264036" w:rsidRPr="003F4ADC">
        <w:rPr>
          <w:rFonts w:ascii="Palatino Linotype" w:eastAsia="MS Mincho" w:hAnsi="Palatino Linotype" w:cs="Arial"/>
        </w:rPr>
        <w:t xml:space="preserve"> </w:t>
      </w:r>
      <w:r w:rsidR="00797A18" w:rsidRPr="003F4ADC">
        <w:rPr>
          <w:rFonts w:ascii="Palatino Linotype" w:eastAsia="Palatino Linotype" w:hAnsi="Palatino Linotype" w:cs="Palatino Linotype"/>
          <w:b/>
          <w:lang w:eastAsia="es-MX"/>
        </w:rPr>
        <w:t xml:space="preserve">EL RECURRENTE </w:t>
      </w:r>
      <w:r w:rsidR="00797A18" w:rsidRPr="003F4ADC">
        <w:rPr>
          <w:rFonts w:ascii="Palatino Linotype" w:eastAsia="Palatino Linotype" w:hAnsi="Palatino Linotype" w:cs="Palatino Linotype"/>
          <w:lang w:eastAsia="es-MX"/>
        </w:rPr>
        <w:t>presentó a través d</w:t>
      </w:r>
      <w:r w:rsidR="008F6C4A" w:rsidRPr="003F4ADC">
        <w:rPr>
          <w:rFonts w:ascii="Palatino Linotype" w:eastAsia="Palatino Linotype" w:hAnsi="Palatino Linotype" w:cs="Palatino Linotype"/>
          <w:lang w:eastAsia="es-MX"/>
        </w:rPr>
        <w:t>e</w:t>
      </w:r>
      <w:r w:rsidR="00797A18" w:rsidRPr="003F4ADC">
        <w:rPr>
          <w:rFonts w:ascii="Palatino Linotype" w:eastAsia="Palatino Linotype" w:hAnsi="Palatino Linotype" w:cs="Palatino Linotype"/>
          <w:lang w:eastAsia="es-MX"/>
        </w:rPr>
        <w:t>l Sistema de Acceso a la Información Mexiquense, en lo subsecuente</w:t>
      </w:r>
      <w:r w:rsidR="00797A18" w:rsidRPr="003F4ADC">
        <w:rPr>
          <w:rFonts w:ascii="Palatino Linotype" w:eastAsia="Palatino Linotype" w:hAnsi="Palatino Linotype" w:cs="Palatino Linotype"/>
          <w:b/>
          <w:lang w:eastAsia="es-MX"/>
        </w:rPr>
        <w:t xml:space="preserve"> EL SAIMEX</w:t>
      </w:r>
      <w:r w:rsidR="0022458E" w:rsidRPr="003F4ADC">
        <w:rPr>
          <w:rFonts w:ascii="Palatino Linotype" w:hAnsi="Palatino Linotype" w:cs="Arial"/>
          <w:b/>
        </w:rPr>
        <w:t>,</w:t>
      </w:r>
      <w:r w:rsidR="0022458E" w:rsidRPr="003F4ADC">
        <w:rPr>
          <w:rFonts w:ascii="Palatino Linotype" w:hAnsi="Palatino Linotype"/>
        </w:rPr>
        <w:t xml:space="preserve"> ante </w:t>
      </w:r>
      <w:r w:rsidR="0022458E" w:rsidRPr="003F4ADC">
        <w:rPr>
          <w:rFonts w:ascii="Palatino Linotype" w:hAnsi="Palatino Linotype"/>
          <w:b/>
        </w:rPr>
        <w:t>EL SUJETO OBLIGADO</w:t>
      </w:r>
      <w:r w:rsidR="00BF3E26" w:rsidRPr="003F4ADC">
        <w:rPr>
          <w:rFonts w:ascii="Palatino Linotype" w:eastAsia="MS Mincho" w:hAnsi="Palatino Linotype" w:cs="Arial"/>
          <w:lang w:val="es-ES_tradnl"/>
        </w:rPr>
        <w:t>, la</w:t>
      </w:r>
      <w:r w:rsidR="00000117" w:rsidRPr="003F4ADC">
        <w:rPr>
          <w:rFonts w:ascii="Palatino Linotype" w:eastAsia="MS Mincho" w:hAnsi="Palatino Linotype" w:cs="Arial"/>
          <w:lang w:val="es-ES_tradnl"/>
        </w:rPr>
        <w:t>s</w:t>
      </w:r>
      <w:r w:rsidR="00BF3E26" w:rsidRPr="003F4ADC">
        <w:rPr>
          <w:rFonts w:ascii="Palatino Linotype" w:eastAsia="MS Mincho" w:hAnsi="Palatino Linotype" w:cs="Arial"/>
          <w:lang w:val="es-ES_tradnl"/>
        </w:rPr>
        <w:t xml:space="preserve"> </w:t>
      </w:r>
      <w:r w:rsidR="00C5678A" w:rsidRPr="003F4ADC">
        <w:rPr>
          <w:rFonts w:ascii="Palatino Linotype" w:eastAsia="MS Mincho" w:hAnsi="Palatino Linotype" w:cs="Arial"/>
          <w:lang w:val="es-ES_tradnl"/>
        </w:rPr>
        <w:t xml:space="preserve">Solicitudes </w:t>
      </w:r>
      <w:r w:rsidR="00BF3E26" w:rsidRPr="003F4ADC">
        <w:rPr>
          <w:rFonts w:ascii="Palatino Linotype" w:eastAsia="MS Mincho" w:hAnsi="Palatino Linotype" w:cs="Arial"/>
          <w:lang w:val="es-ES_tradnl"/>
        </w:rPr>
        <w:t xml:space="preserve">de </w:t>
      </w:r>
      <w:r w:rsidR="004351DD" w:rsidRPr="003F4ADC">
        <w:rPr>
          <w:rFonts w:ascii="Palatino Linotype" w:eastAsia="MS Mincho" w:hAnsi="Palatino Linotype" w:cs="Arial"/>
          <w:lang w:val="es-ES_tradnl"/>
        </w:rPr>
        <w:t>A</w:t>
      </w:r>
      <w:r w:rsidR="00BF3E26" w:rsidRPr="003F4ADC">
        <w:rPr>
          <w:rFonts w:ascii="Palatino Linotype" w:eastAsia="MS Mincho" w:hAnsi="Palatino Linotype" w:cs="Arial"/>
          <w:lang w:val="es-ES_tradnl"/>
        </w:rPr>
        <w:t xml:space="preserve">cceso a la </w:t>
      </w:r>
      <w:r w:rsidR="00327647" w:rsidRPr="003F4ADC">
        <w:rPr>
          <w:rFonts w:ascii="Palatino Linotype" w:eastAsia="MS Mincho" w:hAnsi="Palatino Linotype" w:cs="Arial"/>
          <w:lang w:val="es-ES_tradnl"/>
        </w:rPr>
        <w:t>Información Pública</w:t>
      </w:r>
      <w:r w:rsidR="00225B80" w:rsidRPr="003F4ADC">
        <w:rPr>
          <w:rFonts w:ascii="Palatino Linotype" w:eastAsia="MS Mincho" w:hAnsi="Palatino Linotype" w:cs="Arial"/>
          <w:b/>
          <w:bCs/>
        </w:rPr>
        <w:t xml:space="preserve">, </w:t>
      </w:r>
      <w:r w:rsidR="00225B80" w:rsidRPr="003F4ADC">
        <w:rPr>
          <w:rFonts w:ascii="Palatino Linotype" w:eastAsia="MS Mincho" w:hAnsi="Palatino Linotype" w:cs="Arial"/>
          <w:bCs/>
        </w:rPr>
        <w:t>mediante de los cuales requirió, lo siguiente:</w:t>
      </w:r>
    </w:p>
    <w:tbl>
      <w:tblPr>
        <w:tblStyle w:val="Tablaconcuadrcula31"/>
        <w:tblW w:w="8222" w:type="dxa"/>
        <w:jc w:val="center"/>
        <w:tblLook w:val="04A0" w:firstRow="1" w:lastRow="0" w:firstColumn="1" w:lastColumn="0" w:noHBand="0" w:noVBand="1"/>
      </w:tblPr>
      <w:tblGrid>
        <w:gridCol w:w="2721"/>
        <w:gridCol w:w="5501"/>
      </w:tblGrid>
      <w:tr w:rsidR="003F4ADC" w:rsidRPr="003F4ADC" w14:paraId="18D11881" w14:textId="77777777" w:rsidTr="00284687">
        <w:trPr>
          <w:trHeight w:val="315"/>
          <w:tblHeader/>
          <w:jc w:val="center"/>
        </w:trPr>
        <w:tc>
          <w:tcPr>
            <w:tcW w:w="2671"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3F4ADC" w:rsidRDefault="00225B80" w:rsidP="003F4ADC">
            <w:pPr>
              <w:spacing w:before="100" w:beforeAutospacing="1" w:after="100" w:afterAutospacing="1" w:line="276" w:lineRule="auto"/>
              <w:jc w:val="center"/>
              <w:rPr>
                <w:rFonts w:ascii="Palatino Linotype" w:hAnsi="Palatino Linotype" w:cs="Arial"/>
                <w:b/>
                <w:bCs/>
                <w:sz w:val="20"/>
                <w:szCs w:val="20"/>
              </w:rPr>
            </w:pPr>
            <w:bookmarkStart w:id="0" w:name="_Hlk113533669"/>
            <w:r w:rsidRPr="003F4ADC">
              <w:rPr>
                <w:rFonts w:ascii="Palatino Linotype" w:hAnsi="Palatino Linotype" w:cs="Arial"/>
                <w:b/>
                <w:bCs/>
                <w:sz w:val="20"/>
                <w:szCs w:val="20"/>
              </w:rPr>
              <w:t xml:space="preserve">Folio </w:t>
            </w:r>
          </w:p>
        </w:tc>
        <w:tc>
          <w:tcPr>
            <w:tcW w:w="5551" w:type="dxa"/>
            <w:tcBorders>
              <w:left w:val="single" w:sz="2" w:space="0" w:color="auto"/>
            </w:tcBorders>
            <w:shd w:val="clear" w:color="auto" w:fill="4A442A" w:themeFill="background2" w:themeFillShade="40"/>
          </w:tcPr>
          <w:p w14:paraId="7585606C" w14:textId="77777777" w:rsidR="00225B80" w:rsidRPr="003F4ADC" w:rsidRDefault="00225B80" w:rsidP="003F4ADC">
            <w:pPr>
              <w:spacing w:before="100" w:beforeAutospacing="1" w:after="100" w:afterAutospacing="1" w:line="276" w:lineRule="auto"/>
              <w:jc w:val="center"/>
              <w:rPr>
                <w:rFonts w:ascii="Palatino Linotype" w:hAnsi="Palatino Linotype" w:cs="Arial"/>
                <w:b/>
                <w:bCs/>
                <w:sz w:val="20"/>
                <w:szCs w:val="20"/>
              </w:rPr>
            </w:pPr>
            <w:r w:rsidRPr="003F4ADC">
              <w:rPr>
                <w:rFonts w:ascii="Palatino Linotype" w:hAnsi="Palatino Linotype" w:cs="Arial"/>
                <w:b/>
                <w:bCs/>
                <w:sz w:val="20"/>
                <w:szCs w:val="20"/>
              </w:rPr>
              <w:t xml:space="preserve">Solicitud </w:t>
            </w:r>
          </w:p>
        </w:tc>
      </w:tr>
      <w:tr w:rsidR="003F4ADC" w:rsidRPr="003F4ADC" w14:paraId="483DC4DC" w14:textId="77777777" w:rsidTr="00284687">
        <w:trPr>
          <w:trHeight w:val="631"/>
          <w:jc w:val="center"/>
        </w:trPr>
        <w:tc>
          <w:tcPr>
            <w:tcW w:w="2671" w:type="dxa"/>
            <w:tcBorders>
              <w:top w:val="single" w:sz="2" w:space="0" w:color="auto"/>
              <w:bottom w:val="single" w:sz="2" w:space="0" w:color="auto"/>
            </w:tcBorders>
            <w:shd w:val="clear" w:color="auto" w:fill="auto"/>
          </w:tcPr>
          <w:p w14:paraId="7E376894" w14:textId="12C6268D" w:rsidR="00E92FC1" w:rsidRPr="003F4ADC" w:rsidRDefault="00284687" w:rsidP="003F4ADC">
            <w:pPr>
              <w:spacing w:before="100" w:beforeAutospacing="1" w:after="100" w:afterAutospacing="1" w:line="276" w:lineRule="auto"/>
              <w:rPr>
                <w:rFonts w:ascii="Palatino Linotype" w:hAnsi="Palatino Linotype" w:cs="Arial"/>
                <w:b/>
                <w:bCs/>
                <w:sz w:val="20"/>
                <w:szCs w:val="20"/>
              </w:rPr>
            </w:pPr>
            <w:bookmarkStart w:id="1" w:name="_Hlk102395122"/>
            <w:r w:rsidRPr="003F4ADC">
              <w:rPr>
                <w:rFonts w:ascii="Palatino Linotype" w:hAnsi="Palatino Linotype" w:cs="Arial"/>
                <w:b/>
                <w:bCs/>
                <w:sz w:val="20"/>
                <w:szCs w:val="20"/>
              </w:rPr>
              <w:t>01022/NAUCALPA/IP/2022</w:t>
            </w:r>
          </w:p>
        </w:tc>
        <w:tc>
          <w:tcPr>
            <w:tcW w:w="5551" w:type="dxa"/>
            <w:shd w:val="clear" w:color="auto" w:fill="auto"/>
          </w:tcPr>
          <w:p w14:paraId="2EB3F153" w14:textId="1DE46521" w:rsidR="00225B80" w:rsidRPr="003F4ADC" w:rsidRDefault="00284687" w:rsidP="003F4ADC">
            <w:pPr>
              <w:spacing w:before="100" w:beforeAutospacing="1" w:after="100" w:afterAutospacing="1" w:line="276" w:lineRule="auto"/>
              <w:jc w:val="both"/>
              <w:rPr>
                <w:rFonts w:ascii="Palatino Linotype" w:hAnsi="Palatino Linotype" w:cs="Arial"/>
                <w:i/>
                <w:iCs/>
              </w:rPr>
            </w:pPr>
            <w:r w:rsidRPr="003F4ADC">
              <w:rPr>
                <w:rFonts w:ascii="Palatino Linotype" w:hAnsi="Palatino Linotype" w:cs="Arial"/>
                <w:i/>
                <w:iCs/>
              </w:rPr>
              <w:t>“</w:t>
            </w:r>
            <w:r w:rsidR="005F14D4" w:rsidRPr="003F4ADC">
              <w:rPr>
                <w:rFonts w:ascii="Palatino Linotype" w:hAnsi="Palatino Linotype" w:cs="Arial"/>
                <w:i/>
                <w:iCs/>
              </w:rPr>
              <w:t xml:space="preserve">Solicito a la Dirección General de Desarrollo Urbano del Municipio de Naucalpan de Juárez. A cargo del M:A:P </w:t>
            </w:r>
            <w:r w:rsidR="005F14D4" w:rsidRPr="003F4ADC">
              <w:rPr>
                <w:rFonts w:ascii="Palatino Linotype" w:hAnsi="Palatino Linotype" w:cs="Arial"/>
                <w:i/>
                <w:iCs/>
              </w:rPr>
              <w:lastRenderedPageBreak/>
              <w:t xml:space="preserve">Fernando Montes de Ocas Sánchez. </w:t>
            </w:r>
            <w:proofErr w:type="gramStart"/>
            <w:r w:rsidR="005F14D4" w:rsidRPr="003F4ADC">
              <w:rPr>
                <w:rFonts w:ascii="Palatino Linotype" w:hAnsi="Palatino Linotype" w:cs="Arial"/>
                <w:i/>
                <w:iCs/>
              </w:rPr>
              <w:t>exhiba</w:t>
            </w:r>
            <w:proofErr w:type="gramEnd"/>
            <w:r w:rsidR="005F14D4" w:rsidRPr="003F4ADC">
              <w:rPr>
                <w:rFonts w:ascii="Palatino Linotype" w:hAnsi="Palatino Linotype" w:cs="Arial"/>
                <w:i/>
                <w:iCs/>
              </w:rPr>
              <w:t xml:space="preserve"> licencias de uso de suelo de los predios: </w:t>
            </w:r>
            <w:r w:rsidR="00723425">
              <w:rPr>
                <w:rFonts w:ascii="Palatino Linotype" w:hAnsi="Palatino Linotype" w:cs="Arial"/>
                <w:i/>
                <w:iCs/>
              </w:rPr>
              <w:t>XXXXXXXX XXXXXXXXXX XXXXXXX XX X XX XXXXXX XXXXXXXX</w:t>
            </w:r>
            <w:r w:rsidR="005F14D4" w:rsidRPr="003F4ADC">
              <w:rPr>
                <w:rFonts w:ascii="Palatino Linotype" w:hAnsi="Palatino Linotype" w:cs="Arial"/>
                <w:i/>
                <w:iCs/>
              </w:rPr>
              <w:t xml:space="preserve">. la solicitud se </w:t>
            </w:r>
            <w:proofErr w:type="spellStart"/>
            <w:r w:rsidR="005F14D4" w:rsidRPr="003F4ADC">
              <w:rPr>
                <w:rFonts w:ascii="Palatino Linotype" w:hAnsi="Palatino Linotype" w:cs="Arial"/>
                <w:i/>
                <w:iCs/>
              </w:rPr>
              <w:t>realizo</w:t>
            </w:r>
            <w:proofErr w:type="spellEnd"/>
            <w:r w:rsidR="005F14D4" w:rsidRPr="003F4ADC">
              <w:rPr>
                <w:rFonts w:ascii="Palatino Linotype" w:hAnsi="Palatino Linotype" w:cs="Arial"/>
                <w:i/>
                <w:iCs/>
              </w:rPr>
              <w:t xml:space="preserve"> mediante escrito con fecha 22 de septiembre de 2022 sin respuesta favorable</w:t>
            </w:r>
            <w:r w:rsidRPr="003F4ADC">
              <w:rPr>
                <w:rFonts w:ascii="Palatino Linotype" w:hAnsi="Palatino Linotype" w:cs="Arial"/>
                <w:i/>
                <w:iCs/>
              </w:rPr>
              <w:t>” (Sic)</w:t>
            </w:r>
          </w:p>
        </w:tc>
      </w:tr>
      <w:bookmarkEnd w:id="0"/>
      <w:tr w:rsidR="003F4ADC" w:rsidRPr="003F4ADC" w14:paraId="60A5BC2E" w14:textId="77777777" w:rsidTr="00284687">
        <w:trPr>
          <w:trHeight w:val="631"/>
          <w:jc w:val="center"/>
        </w:trPr>
        <w:tc>
          <w:tcPr>
            <w:tcW w:w="2671" w:type="dxa"/>
            <w:tcBorders>
              <w:top w:val="single" w:sz="2" w:space="0" w:color="auto"/>
              <w:bottom w:val="single" w:sz="2" w:space="0" w:color="auto"/>
            </w:tcBorders>
            <w:shd w:val="clear" w:color="auto" w:fill="auto"/>
          </w:tcPr>
          <w:p w14:paraId="44105880" w14:textId="5431E89C" w:rsidR="00284687" w:rsidRPr="003F4ADC" w:rsidRDefault="005F14D4" w:rsidP="003F4ADC">
            <w:pPr>
              <w:spacing w:before="100" w:beforeAutospacing="1" w:after="100" w:afterAutospacing="1" w:line="276" w:lineRule="auto"/>
              <w:rPr>
                <w:rFonts w:ascii="Palatino Linotype" w:hAnsi="Palatino Linotype" w:cs="Arial"/>
                <w:b/>
                <w:bCs/>
                <w:sz w:val="20"/>
                <w:szCs w:val="20"/>
              </w:rPr>
            </w:pPr>
            <w:r w:rsidRPr="003F4ADC">
              <w:rPr>
                <w:rFonts w:ascii="Palatino Linotype" w:hAnsi="Palatino Linotype" w:cs="Arial"/>
                <w:b/>
                <w:bCs/>
                <w:sz w:val="20"/>
                <w:szCs w:val="20"/>
              </w:rPr>
              <w:lastRenderedPageBreak/>
              <w:t> 01021/NAUCALPA/IP/2022</w:t>
            </w:r>
          </w:p>
        </w:tc>
        <w:tc>
          <w:tcPr>
            <w:tcW w:w="5551" w:type="dxa"/>
            <w:shd w:val="clear" w:color="auto" w:fill="auto"/>
          </w:tcPr>
          <w:p w14:paraId="63FBED2F" w14:textId="43F6BF7C" w:rsidR="00284687" w:rsidRPr="003F4ADC" w:rsidRDefault="00284687" w:rsidP="003F4ADC">
            <w:pPr>
              <w:spacing w:before="100" w:beforeAutospacing="1" w:after="100" w:afterAutospacing="1" w:line="276" w:lineRule="auto"/>
              <w:jc w:val="both"/>
              <w:rPr>
                <w:rFonts w:ascii="Palatino Linotype" w:hAnsi="Palatino Linotype" w:cs="Arial"/>
                <w:i/>
                <w:iCs/>
              </w:rPr>
            </w:pPr>
            <w:r w:rsidRPr="003F4ADC">
              <w:rPr>
                <w:rFonts w:ascii="Palatino Linotype" w:hAnsi="Palatino Linotype" w:cs="Arial"/>
                <w:i/>
                <w:iCs/>
              </w:rPr>
              <w:t>“</w:t>
            </w:r>
            <w:r w:rsidR="00D272E2" w:rsidRPr="003F4ADC">
              <w:rPr>
                <w:rFonts w:ascii="Palatino Linotype" w:hAnsi="Palatino Linotype" w:cs="Arial"/>
                <w:i/>
                <w:iCs/>
              </w:rPr>
              <w:t xml:space="preserve">Solicito a la Dirección General de Desarrollo Urbano del Municipio de Naucalpan de Juárez, Estado de México. Exhiba licencias de uso de suelo de los predios: </w:t>
            </w:r>
            <w:r w:rsidR="00723425">
              <w:rPr>
                <w:rFonts w:ascii="Palatino Linotype" w:hAnsi="Palatino Linotype" w:cs="Arial"/>
                <w:i/>
                <w:iCs/>
              </w:rPr>
              <w:t xml:space="preserve">XXXXX XXXX XXXXXXX XXXXXXXXX XX XXXXXXX </w:t>
            </w:r>
            <w:proofErr w:type="spellStart"/>
            <w:r w:rsidR="00723425">
              <w:rPr>
                <w:rFonts w:ascii="Palatino Linotype" w:hAnsi="Palatino Linotype" w:cs="Arial"/>
                <w:i/>
                <w:iCs/>
              </w:rPr>
              <w:t>XXXXXXX</w:t>
            </w:r>
            <w:proofErr w:type="spellEnd"/>
            <w:r w:rsidR="00723425">
              <w:rPr>
                <w:rFonts w:ascii="Palatino Linotype" w:hAnsi="Palatino Linotype" w:cs="Arial"/>
                <w:i/>
                <w:iCs/>
              </w:rPr>
              <w:t xml:space="preserve"> XX X XX XXXXXX XXXXXXXX XXXXX XXXXXXX XXXXXX XXXXXXX X </w:t>
            </w:r>
            <w:proofErr w:type="spellStart"/>
            <w:r w:rsidR="00723425">
              <w:rPr>
                <w:rFonts w:ascii="Palatino Linotype" w:hAnsi="Palatino Linotype" w:cs="Arial"/>
                <w:i/>
                <w:iCs/>
              </w:rPr>
              <w:t>X</w:t>
            </w:r>
            <w:proofErr w:type="spellEnd"/>
            <w:r w:rsidR="00723425">
              <w:rPr>
                <w:rFonts w:ascii="Palatino Linotype" w:hAnsi="Palatino Linotype" w:cs="Arial"/>
                <w:i/>
                <w:iCs/>
              </w:rPr>
              <w:t xml:space="preserve"> XXX XXXXXX XXXXXXXX XXXXX XXXXXX XXXXX XXXXXX XX XXXXXX XXXXXXXX XXXXX </w:t>
            </w:r>
            <w:proofErr w:type="spellStart"/>
            <w:r w:rsidR="00723425">
              <w:rPr>
                <w:rFonts w:ascii="Palatino Linotype" w:hAnsi="Palatino Linotype" w:cs="Arial"/>
                <w:i/>
                <w:iCs/>
              </w:rPr>
              <w:t>XXXXX</w:t>
            </w:r>
            <w:proofErr w:type="spellEnd"/>
            <w:r w:rsidR="00723425">
              <w:rPr>
                <w:rFonts w:ascii="Palatino Linotype" w:hAnsi="Palatino Linotype" w:cs="Arial"/>
                <w:i/>
                <w:iCs/>
              </w:rPr>
              <w:t xml:space="preserve"> XXX XXXXX XXXXXX X XXXXXX XXXXXXXX  </w:t>
            </w:r>
            <w:r w:rsidR="00D272E2" w:rsidRPr="003F4ADC">
              <w:rPr>
                <w:rFonts w:ascii="Palatino Linotype" w:hAnsi="Palatino Linotype" w:cs="Arial"/>
                <w:i/>
                <w:iCs/>
              </w:rPr>
              <w:t>.</w:t>
            </w:r>
            <w:r w:rsidRPr="003F4ADC">
              <w:rPr>
                <w:rFonts w:ascii="Palatino Linotype" w:hAnsi="Palatino Linotype" w:cs="Arial"/>
                <w:i/>
                <w:iCs/>
              </w:rPr>
              <w:t>” (Sic)</w:t>
            </w:r>
          </w:p>
          <w:p w14:paraId="421FFFD1" w14:textId="2319F6EC" w:rsidR="00D272E2" w:rsidRPr="003F4ADC" w:rsidRDefault="00D272E2" w:rsidP="003F4ADC">
            <w:pPr>
              <w:spacing w:before="100" w:beforeAutospacing="1" w:after="100" w:afterAutospacing="1" w:line="276" w:lineRule="auto"/>
              <w:jc w:val="both"/>
              <w:rPr>
                <w:rFonts w:ascii="Palatino Linotype" w:hAnsi="Palatino Linotype" w:cs="Arial"/>
              </w:rPr>
            </w:pPr>
            <w:r w:rsidRPr="003F4ADC">
              <w:rPr>
                <w:rFonts w:ascii="Palatino Linotype" w:hAnsi="Palatino Linotype" w:cs="Arial"/>
              </w:rPr>
              <w:t xml:space="preserve">A la solicitud de </w:t>
            </w:r>
            <w:r w:rsidR="00C02286" w:rsidRPr="003F4ADC">
              <w:rPr>
                <w:rFonts w:ascii="Palatino Linotype" w:hAnsi="Palatino Linotype" w:cs="Arial"/>
              </w:rPr>
              <w:t xml:space="preserve">acceso a la información el </w:t>
            </w:r>
            <w:proofErr w:type="spellStart"/>
            <w:r w:rsidR="00C02286" w:rsidRPr="003F4ADC">
              <w:rPr>
                <w:rFonts w:ascii="Palatino Linotype" w:hAnsi="Palatino Linotype" w:cs="Arial"/>
              </w:rPr>
              <w:t>particylar</w:t>
            </w:r>
            <w:proofErr w:type="spellEnd"/>
            <w:r w:rsidR="00C02286" w:rsidRPr="003F4ADC">
              <w:rPr>
                <w:rFonts w:ascii="Palatino Linotype" w:hAnsi="Palatino Linotype" w:cs="Arial"/>
              </w:rPr>
              <w:t xml:space="preserve"> adjunto los </w:t>
            </w:r>
            <w:r w:rsidR="004E0141" w:rsidRPr="003F4ADC">
              <w:rPr>
                <w:rFonts w:ascii="Palatino Linotype" w:hAnsi="Palatino Linotype" w:cs="Arial"/>
              </w:rPr>
              <w:t xml:space="preserve">archivos electrónicos </w:t>
            </w:r>
            <w:r w:rsidR="00FD274C" w:rsidRPr="003F4ADC">
              <w:rPr>
                <w:rFonts w:ascii="Palatino Linotype" w:hAnsi="Palatino Linotype" w:cs="Arial"/>
                <w:b/>
                <w:bCs/>
              </w:rPr>
              <w:t>“</w:t>
            </w:r>
            <w:proofErr w:type="spellStart"/>
            <w:r w:rsidR="00FD274C" w:rsidRPr="003F4ADC">
              <w:rPr>
                <w:rFonts w:ascii="Palatino Linotype" w:hAnsi="Palatino Linotype" w:cs="Arial"/>
                <w:b/>
                <w:bCs/>
              </w:rPr>
              <w:t>CamScanner</w:t>
            </w:r>
            <w:proofErr w:type="spellEnd"/>
            <w:r w:rsidR="00FD274C" w:rsidRPr="003F4ADC">
              <w:rPr>
                <w:rFonts w:ascii="Palatino Linotype" w:hAnsi="Palatino Linotype" w:cs="Arial"/>
                <w:b/>
                <w:bCs/>
              </w:rPr>
              <w:t xml:space="preserve"> 12-14-2022 21.12.pdf”</w:t>
            </w:r>
            <w:r w:rsidR="00FD274C" w:rsidRPr="003F4ADC">
              <w:rPr>
                <w:rFonts w:ascii="Palatino Linotype" w:hAnsi="Palatino Linotype" w:cs="Arial"/>
              </w:rPr>
              <w:t xml:space="preserve"> y </w:t>
            </w:r>
            <w:r w:rsidR="00FD274C" w:rsidRPr="003F4ADC">
              <w:rPr>
                <w:rFonts w:ascii="Palatino Linotype" w:hAnsi="Palatino Linotype" w:cs="Arial"/>
                <w:b/>
                <w:bCs/>
              </w:rPr>
              <w:t>“</w:t>
            </w:r>
            <w:proofErr w:type="spellStart"/>
            <w:r w:rsidR="00FD274C" w:rsidRPr="003F4ADC">
              <w:rPr>
                <w:rFonts w:ascii="Palatino Linotype" w:hAnsi="Palatino Linotype" w:cs="Arial"/>
                <w:b/>
                <w:bCs/>
              </w:rPr>
              <w:t>CamScanner</w:t>
            </w:r>
            <w:proofErr w:type="spellEnd"/>
            <w:r w:rsidR="00FD274C" w:rsidRPr="003F4ADC">
              <w:rPr>
                <w:rFonts w:ascii="Palatino Linotype" w:hAnsi="Palatino Linotype" w:cs="Arial"/>
                <w:b/>
                <w:bCs/>
              </w:rPr>
              <w:t xml:space="preserve"> 12-14-2022 21.04.pdf”,</w:t>
            </w:r>
            <w:r w:rsidR="00FD274C" w:rsidRPr="003F4ADC">
              <w:rPr>
                <w:rFonts w:ascii="Palatino Linotype" w:hAnsi="Palatino Linotype" w:cs="Arial"/>
                <w:b/>
                <w:bCs/>
                <w:i/>
                <w:iCs/>
              </w:rPr>
              <w:t xml:space="preserve"> </w:t>
            </w:r>
            <w:r w:rsidR="00FD274C" w:rsidRPr="003F4ADC">
              <w:rPr>
                <w:rFonts w:ascii="Palatino Linotype" w:hAnsi="Palatino Linotype" w:cs="Arial"/>
              </w:rPr>
              <w:t xml:space="preserve">que de manera conjunta </w:t>
            </w:r>
            <w:r w:rsidR="002B7D9E" w:rsidRPr="003F4ADC">
              <w:rPr>
                <w:rFonts w:ascii="Palatino Linotype" w:hAnsi="Palatino Linotype" w:cs="Arial"/>
              </w:rPr>
              <w:t xml:space="preserve">se advierte un escrito dirigido a la </w:t>
            </w:r>
            <w:r w:rsidR="00793766" w:rsidRPr="003F4ADC">
              <w:rPr>
                <w:rFonts w:ascii="Palatino Linotype" w:hAnsi="Palatino Linotype" w:cs="Arial"/>
              </w:rPr>
              <w:t>Dirección</w:t>
            </w:r>
            <w:r w:rsidR="002B7D9E" w:rsidRPr="003F4ADC">
              <w:rPr>
                <w:rFonts w:ascii="Palatino Linotype" w:hAnsi="Palatino Linotype" w:cs="Arial"/>
              </w:rPr>
              <w:t xml:space="preserve"> </w:t>
            </w:r>
            <w:r w:rsidR="00793766" w:rsidRPr="003F4ADC">
              <w:rPr>
                <w:rFonts w:ascii="Palatino Linotype" w:hAnsi="Palatino Linotype" w:cs="Arial"/>
              </w:rPr>
              <w:t>General</w:t>
            </w:r>
            <w:r w:rsidR="002B7D9E" w:rsidRPr="003F4ADC">
              <w:rPr>
                <w:rFonts w:ascii="Palatino Linotype" w:hAnsi="Palatino Linotype" w:cs="Arial"/>
              </w:rPr>
              <w:t xml:space="preserve"> de Desarrollo Urbano y Metropolitano </w:t>
            </w:r>
            <w:r w:rsidR="00793766" w:rsidRPr="003F4ADC">
              <w:rPr>
                <w:rFonts w:ascii="Palatino Linotype" w:hAnsi="Palatino Linotype" w:cs="Arial"/>
              </w:rPr>
              <w:t>de Naucalpan.</w:t>
            </w:r>
          </w:p>
        </w:tc>
      </w:tr>
      <w:tr w:rsidR="003F4ADC" w:rsidRPr="003F4ADC" w14:paraId="03494CF5" w14:textId="77777777" w:rsidTr="00284687">
        <w:trPr>
          <w:trHeight w:val="631"/>
          <w:jc w:val="center"/>
        </w:trPr>
        <w:tc>
          <w:tcPr>
            <w:tcW w:w="2671" w:type="dxa"/>
            <w:tcBorders>
              <w:top w:val="single" w:sz="2" w:space="0" w:color="auto"/>
              <w:bottom w:val="single" w:sz="2" w:space="0" w:color="auto"/>
            </w:tcBorders>
            <w:shd w:val="clear" w:color="auto" w:fill="auto"/>
          </w:tcPr>
          <w:p w14:paraId="3FF30003" w14:textId="5469A034" w:rsidR="00284687" w:rsidRPr="003F4ADC" w:rsidRDefault="000A320E" w:rsidP="003F4ADC">
            <w:pPr>
              <w:spacing w:before="100" w:beforeAutospacing="1" w:after="100" w:afterAutospacing="1" w:line="276" w:lineRule="auto"/>
              <w:rPr>
                <w:rFonts w:ascii="Palatino Linotype" w:hAnsi="Palatino Linotype" w:cs="Arial"/>
                <w:b/>
                <w:bCs/>
                <w:sz w:val="20"/>
                <w:szCs w:val="20"/>
              </w:rPr>
            </w:pPr>
            <w:r w:rsidRPr="003F4ADC">
              <w:rPr>
                <w:rFonts w:ascii="Palatino Linotype" w:hAnsi="Palatino Linotype" w:cs="Arial"/>
                <w:b/>
                <w:bCs/>
                <w:sz w:val="20"/>
                <w:szCs w:val="20"/>
              </w:rPr>
              <w:t>01020/NAUCALPA/IP/2022</w:t>
            </w:r>
          </w:p>
        </w:tc>
        <w:tc>
          <w:tcPr>
            <w:tcW w:w="5551" w:type="dxa"/>
            <w:shd w:val="clear" w:color="auto" w:fill="auto"/>
          </w:tcPr>
          <w:p w14:paraId="685440DD" w14:textId="49CD27A6" w:rsidR="00284687" w:rsidRPr="003F4ADC" w:rsidRDefault="00284687" w:rsidP="003F4ADC">
            <w:pPr>
              <w:spacing w:before="100" w:beforeAutospacing="1" w:after="100" w:afterAutospacing="1" w:line="276" w:lineRule="auto"/>
              <w:jc w:val="both"/>
              <w:rPr>
                <w:rFonts w:ascii="Palatino Linotype" w:hAnsi="Palatino Linotype" w:cs="Arial"/>
                <w:i/>
                <w:iCs/>
              </w:rPr>
            </w:pPr>
            <w:r w:rsidRPr="003F4ADC">
              <w:rPr>
                <w:rFonts w:ascii="Palatino Linotype" w:hAnsi="Palatino Linotype" w:cs="Arial"/>
                <w:i/>
                <w:iCs/>
              </w:rPr>
              <w:t>“</w:t>
            </w:r>
            <w:r w:rsidR="000C717B" w:rsidRPr="003F4ADC">
              <w:rPr>
                <w:rFonts w:ascii="Palatino Linotype" w:hAnsi="Palatino Linotype" w:cs="Arial"/>
                <w:i/>
                <w:iCs/>
              </w:rPr>
              <w:t xml:space="preserve">solicito a la Dirección General de desarrollo urbano del Municipio de Naucalpan de Juárez, Estado de </w:t>
            </w:r>
            <w:proofErr w:type="spellStart"/>
            <w:r w:rsidR="000C717B" w:rsidRPr="003F4ADC">
              <w:rPr>
                <w:rFonts w:ascii="Palatino Linotype" w:hAnsi="Palatino Linotype" w:cs="Arial"/>
                <w:i/>
                <w:iCs/>
              </w:rPr>
              <w:t>Mexico</w:t>
            </w:r>
            <w:proofErr w:type="spellEnd"/>
            <w:r w:rsidR="000C717B" w:rsidRPr="003F4ADC">
              <w:rPr>
                <w:rFonts w:ascii="Palatino Linotype" w:hAnsi="Palatino Linotype" w:cs="Arial"/>
                <w:i/>
                <w:iCs/>
              </w:rPr>
              <w:t xml:space="preserve">, exhiba licencias de uso de suelo de los predios </w:t>
            </w:r>
            <w:r w:rsidR="007C6357">
              <w:rPr>
                <w:rFonts w:ascii="Palatino Linotype" w:hAnsi="Palatino Linotype" w:cs="Arial"/>
                <w:i/>
                <w:iCs/>
              </w:rPr>
              <w:t xml:space="preserve">XXXXX </w:t>
            </w:r>
            <w:proofErr w:type="spellStart"/>
            <w:r w:rsidR="007C6357">
              <w:rPr>
                <w:rFonts w:ascii="Palatino Linotype" w:hAnsi="Palatino Linotype" w:cs="Arial"/>
                <w:i/>
                <w:iCs/>
              </w:rPr>
              <w:t>XXXXX</w:t>
            </w:r>
            <w:proofErr w:type="spellEnd"/>
            <w:r w:rsidR="007C6357">
              <w:rPr>
                <w:rFonts w:ascii="Palatino Linotype" w:hAnsi="Palatino Linotype" w:cs="Arial"/>
                <w:i/>
                <w:iCs/>
              </w:rPr>
              <w:t xml:space="preserve"> </w:t>
            </w:r>
            <w:proofErr w:type="spellStart"/>
            <w:r w:rsidR="007C6357">
              <w:rPr>
                <w:rFonts w:ascii="Palatino Linotype" w:hAnsi="Palatino Linotype" w:cs="Arial"/>
                <w:i/>
                <w:iCs/>
              </w:rPr>
              <w:t>XXXXX</w:t>
            </w:r>
            <w:proofErr w:type="spellEnd"/>
            <w:r w:rsidR="007C6357">
              <w:rPr>
                <w:rFonts w:ascii="Palatino Linotype" w:hAnsi="Palatino Linotype" w:cs="Arial"/>
                <w:i/>
                <w:iCs/>
              </w:rPr>
              <w:t xml:space="preserve"> XXXXXX X XXXXXXXX XXXXXX </w:t>
            </w:r>
            <w:proofErr w:type="spellStart"/>
            <w:r w:rsidR="007C6357">
              <w:rPr>
                <w:rFonts w:ascii="Palatino Linotype" w:hAnsi="Palatino Linotype" w:cs="Arial"/>
                <w:i/>
                <w:iCs/>
              </w:rPr>
              <w:t>XXXXXX</w:t>
            </w:r>
            <w:proofErr w:type="spellEnd"/>
            <w:r w:rsidR="007C6357">
              <w:rPr>
                <w:rFonts w:ascii="Palatino Linotype" w:hAnsi="Palatino Linotype" w:cs="Arial"/>
                <w:i/>
                <w:iCs/>
              </w:rPr>
              <w:t xml:space="preserve"> XXXXXXXX X XXXXXXX X XXXX XXXXXX XX XXXXXXXX XXXXXXXXXXX XXXXXX XXXXXXXX</w:t>
            </w:r>
            <w:r w:rsidR="000C717B" w:rsidRPr="003F4ADC">
              <w:rPr>
                <w:rFonts w:ascii="Palatino Linotype" w:hAnsi="Palatino Linotype" w:cs="Arial"/>
                <w:i/>
                <w:iCs/>
              </w:rPr>
              <w:t>,</w:t>
            </w:r>
            <w:r w:rsidRPr="003F4ADC">
              <w:rPr>
                <w:rFonts w:ascii="Palatino Linotype" w:hAnsi="Palatino Linotype" w:cs="Arial"/>
                <w:i/>
                <w:iCs/>
              </w:rPr>
              <w:t>” (Sic)</w:t>
            </w:r>
          </w:p>
        </w:tc>
      </w:tr>
      <w:tr w:rsidR="003F4ADC" w:rsidRPr="003F4ADC" w14:paraId="71B38398" w14:textId="77777777" w:rsidTr="00284687">
        <w:trPr>
          <w:trHeight w:val="631"/>
          <w:jc w:val="center"/>
        </w:trPr>
        <w:tc>
          <w:tcPr>
            <w:tcW w:w="2671" w:type="dxa"/>
            <w:tcBorders>
              <w:top w:val="single" w:sz="2" w:space="0" w:color="auto"/>
              <w:bottom w:val="single" w:sz="2" w:space="0" w:color="auto"/>
            </w:tcBorders>
            <w:shd w:val="clear" w:color="auto" w:fill="auto"/>
          </w:tcPr>
          <w:p w14:paraId="2E1A1158" w14:textId="14D30A2F" w:rsidR="00284687" w:rsidRPr="003F4ADC" w:rsidRDefault="000C717B" w:rsidP="003F4ADC">
            <w:pPr>
              <w:spacing w:before="100" w:beforeAutospacing="1" w:after="100" w:afterAutospacing="1" w:line="276" w:lineRule="auto"/>
              <w:rPr>
                <w:rFonts w:ascii="Palatino Linotype" w:hAnsi="Palatino Linotype" w:cs="Arial"/>
                <w:b/>
                <w:bCs/>
                <w:sz w:val="20"/>
                <w:szCs w:val="20"/>
              </w:rPr>
            </w:pPr>
            <w:r w:rsidRPr="003F4ADC">
              <w:rPr>
                <w:rFonts w:ascii="Palatino Linotype" w:hAnsi="Palatino Linotype" w:cs="Arial"/>
                <w:b/>
                <w:bCs/>
                <w:sz w:val="20"/>
                <w:szCs w:val="20"/>
              </w:rPr>
              <w:t>01019/NAUCALPA/IP/2022</w:t>
            </w:r>
          </w:p>
        </w:tc>
        <w:tc>
          <w:tcPr>
            <w:tcW w:w="5551" w:type="dxa"/>
            <w:shd w:val="clear" w:color="auto" w:fill="auto"/>
          </w:tcPr>
          <w:p w14:paraId="50BA24CC" w14:textId="4BCB5E00" w:rsidR="00284687" w:rsidRPr="003F4ADC" w:rsidRDefault="00284687" w:rsidP="003F4ADC">
            <w:pPr>
              <w:spacing w:before="100" w:beforeAutospacing="1" w:after="100" w:afterAutospacing="1" w:line="276" w:lineRule="auto"/>
              <w:jc w:val="both"/>
              <w:rPr>
                <w:rFonts w:ascii="Palatino Linotype" w:hAnsi="Palatino Linotype" w:cs="Arial"/>
                <w:i/>
                <w:iCs/>
              </w:rPr>
            </w:pPr>
            <w:r w:rsidRPr="003F4ADC">
              <w:rPr>
                <w:rFonts w:ascii="Palatino Linotype" w:hAnsi="Palatino Linotype" w:cs="Arial"/>
                <w:i/>
                <w:iCs/>
              </w:rPr>
              <w:t>“</w:t>
            </w:r>
            <w:r w:rsidR="000C717B" w:rsidRPr="003F4ADC">
              <w:rPr>
                <w:rFonts w:ascii="Palatino Linotype" w:hAnsi="Palatino Linotype" w:cs="Arial"/>
                <w:i/>
                <w:iCs/>
              </w:rPr>
              <w:t xml:space="preserve">Solicito a la Dirección General de Desarrollo urbano del Municipio de Naucalpan de Juárez, exhiba licencia de uso de suelo de los siguientes predios, </w:t>
            </w:r>
            <w:r w:rsidR="007C6357">
              <w:rPr>
                <w:rFonts w:ascii="Palatino Linotype" w:hAnsi="Palatino Linotype" w:cs="Arial"/>
                <w:i/>
                <w:iCs/>
              </w:rPr>
              <w:t xml:space="preserve">XXXXX XXXXXXX XXXXXX </w:t>
            </w:r>
            <w:proofErr w:type="spellStart"/>
            <w:r w:rsidR="007C6357">
              <w:rPr>
                <w:rFonts w:ascii="Palatino Linotype" w:hAnsi="Palatino Linotype" w:cs="Arial"/>
                <w:i/>
                <w:iCs/>
              </w:rPr>
              <w:t>XXXXXX</w:t>
            </w:r>
            <w:proofErr w:type="spellEnd"/>
            <w:r w:rsidR="007C6357">
              <w:rPr>
                <w:rFonts w:ascii="Palatino Linotype" w:hAnsi="Palatino Linotype" w:cs="Arial"/>
                <w:i/>
                <w:iCs/>
              </w:rPr>
              <w:t xml:space="preserve"> XXX XXXXXXXX </w:t>
            </w:r>
            <w:r w:rsidR="007C6357">
              <w:rPr>
                <w:rFonts w:ascii="Palatino Linotype" w:hAnsi="Palatino Linotype" w:cs="Arial"/>
                <w:i/>
                <w:iCs/>
              </w:rPr>
              <w:lastRenderedPageBreak/>
              <w:t xml:space="preserve">XXXXXXXXXX XX XXXXXX XXXXXXXX </w:t>
            </w:r>
            <w:proofErr w:type="spellStart"/>
            <w:r w:rsidR="007C6357">
              <w:rPr>
                <w:rFonts w:ascii="Palatino Linotype" w:hAnsi="Palatino Linotype" w:cs="Arial"/>
                <w:i/>
                <w:iCs/>
              </w:rPr>
              <w:t>XXXXXXXX</w:t>
            </w:r>
            <w:proofErr w:type="spellEnd"/>
            <w:r w:rsidR="007C6357">
              <w:rPr>
                <w:rFonts w:ascii="Palatino Linotype" w:hAnsi="Palatino Linotype" w:cs="Arial"/>
                <w:i/>
                <w:iCs/>
              </w:rPr>
              <w:t xml:space="preserve"> XXXXX XXXX XXXXXX XX XXXXXXXX XXXXXXXXX XXXXXX XXXXXXXX </w:t>
            </w:r>
            <w:proofErr w:type="spellStart"/>
            <w:r w:rsidR="007C6357">
              <w:rPr>
                <w:rFonts w:ascii="Palatino Linotype" w:hAnsi="Palatino Linotype" w:cs="Arial"/>
                <w:i/>
                <w:iCs/>
              </w:rPr>
              <w:t>XXXXXXXX</w:t>
            </w:r>
            <w:proofErr w:type="spellEnd"/>
            <w:r w:rsidR="007C6357">
              <w:rPr>
                <w:rFonts w:ascii="Palatino Linotype" w:hAnsi="Palatino Linotype" w:cs="Arial"/>
                <w:i/>
                <w:iCs/>
              </w:rPr>
              <w:t xml:space="preserve"> XXXXXXXXXX XXXXXX XX XXXXXX XXXXXXXX </w:t>
            </w:r>
            <w:r w:rsidR="000C717B" w:rsidRPr="003F4ADC">
              <w:rPr>
                <w:rFonts w:ascii="Palatino Linotype" w:hAnsi="Palatino Linotype" w:cs="Arial"/>
                <w:i/>
                <w:iCs/>
              </w:rPr>
              <w:t>. Hago mención que dicha solicitud ya la hice mediante un escrito de fecha 02 de septiembre de 2022 sin obtener respuesta favorable.</w:t>
            </w:r>
            <w:r w:rsidRPr="003F4ADC">
              <w:rPr>
                <w:rFonts w:ascii="Palatino Linotype" w:hAnsi="Palatino Linotype" w:cs="Arial"/>
                <w:i/>
                <w:iCs/>
              </w:rPr>
              <w:t>” (Sic)</w:t>
            </w:r>
          </w:p>
          <w:p w14:paraId="39183B9B" w14:textId="59226D3A" w:rsidR="00FE286C" w:rsidRPr="003F4ADC" w:rsidRDefault="006B66CF" w:rsidP="003F4ADC">
            <w:pPr>
              <w:spacing w:before="100" w:beforeAutospacing="1" w:after="100" w:afterAutospacing="1" w:line="276" w:lineRule="auto"/>
              <w:jc w:val="both"/>
              <w:rPr>
                <w:rFonts w:ascii="Palatino Linotype" w:hAnsi="Palatino Linotype" w:cs="Arial"/>
              </w:rPr>
            </w:pPr>
            <w:r w:rsidRPr="003F4ADC">
              <w:rPr>
                <w:rFonts w:ascii="Palatino Linotype" w:hAnsi="Palatino Linotype" w:cs="Arial"/>
              </w:rPr>
              <w:t>Así</w:t>
            </w:r>
            <w:r w:rsidR="00FE286C" w:rsidRPr="003F4ADC">
              <w:rPr>
                <w:rFonts w:ascii="Palatino Linotype" w:hAnsi="Palatino Linotype" w:cs="Arial"/>
              </w:rPr>
              <w:t xml:space="preserve"> mismo, se adjunta el archivo electrónico denominado “</w:t>
            </w:r>
            <w:proofErr w:type="spellStart"/>
            <w:r w:rsidR="00FE286C" w:rsidRPr="003F4ADC">
              <w:rPr>
                <w:rFonts w:ascii="Palatino Linotype" w:hAnsi="Palatino Linotype" w:cs="Arial"/>
                <w:b/>
                <w:bCs/>
              </w:rPr>
              <w:t>CamScanner</w:t>
            </w:r>
            <w:proofErr w:type="spellEnd"/>
            <w:r w:rsidR="00FE286C" w:rsidRPr="003F4ADC">
              <w:rPr>
                <w:rFonts w:ascii="Palatino Linotype" w:hAnsi="Palatino Linotype" w:cs="Arial"/>
                <w:b/>
                <w:bCs/>
              </w:rPr>
              <w:t xml:space="preserve"> 12-14-2022 19.54.pdf</w:t>
            </w:r>
            <w:r w:rsidR="00FE286C" w:rsidRPr="003F4ADC">
              <w:rPr>
                <w:rFonts w:ascii="Palatino Linotype" w:hAnsi="Palatino Linotype" w:cs="Arial"/>
              </w:rPr>
              <w:t>”,</w:t>
            </w:r>
            <w:r w:rsidRPr="003F4ADC">
              <w:rPr>
                <w:rFonts w:ascii="Palatino Linotype" w:hAnsi="Palatino Linotype" w:cs="Arial"/>
              </w:rPr>
              <w:t xml:space="preserve"> en el que</w:t>
            </w:r>
            <w:r w:rsidR="00FE286C" w:rsidRPr="003F4ADC">
              <w:rPr>
                <w:rFonts w:ascii="Palatino Linotype" w:hAnsi="Palatino Linotype" w:cs="Arial"/>
              </w:rPr>
              <w:t xml:space="preserve"> </w:t>
            </w:r>
            <w:r w:rsidRPr="003F4ADC">
              <w:rPr>
                <w:rFonts w:ascii="Palatino Linotype" w:hAnsi="Palatino Linotype" w:cs="Arial"/>
              </w:rPr>
              <w:t>se advierte un escrito dirigido a la Dirección General de Desarrollo Urbano y Metropolitano de Naucalpan.</w:t>
            </w:r>
          </w:p>
        </w:tc>
      </w:tr>
    </w:tbl>
    <w:bookmarkEnd w:id="1"/>
    <w:p w14:paraId="1E5C8002" w14:textId="2460F4F0" w:rsidR="00AD38BA" w:rsidRPr="003F4ADC" w:rsidRDefault="003F157B" w:rsidP="003F4AD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3F4ADC">
        <w:rPr>
          <w:rFonts w:ascii="Palatino Linotype" w:eastAsia="Calibri" w:hAnsi="Palatino Linotype" w:cs="Arial"/>
          <w:b/>
          <w:bCs/>
          <w:lang w:val="es-ES" w:eastAsia="en-US"/>
        </w:rPr>
        <w:lastRenderedPageBreak/>
        <w:t>MODALIDAD DE ENTREGA</w:t>
      </w:r>
      <w:r w:rsidR="00A525BF" w:rsidRPr="003F4ADC">
        <w:rPr>
          <w:rFonts w:ascii="Palatino Linotype" w:eastAsia="Calibri" w:hAnsi="Palatino Linotype" w:cs="Arial"/>
          <w:b/>
          <w:bCs/>
          <w:lang w:val="es-ES" w:eastAsia="en-US"/>
        </w:rPr>
        <w:t xml:space="preserve">: </w:t>
      </w:r>
      <w:r w:rsidR="00AD38BA" w:rsidRPr="003F4ADC">
        <w:rPr>
          <w:rFonts w:ascii="Palatino Linotype" w:eastAsia="Calibri" w:hAnsi="Palatino Linotype" w:cs="Arial"/>
          <w:lang w:val="es-ES" w:eastAsia="en-US"/>
        </w:rPr>
        <w:t>Vía</w:t>
      </w:r>
      <w:r w:rsidR="00AD38BA" w:rsidRPr="003F4ADC">
        <w:rPr>
          <w:rFonts w:ascii="Palatino Linotype" w:eastAsia="Calibri" w:hAnsi="Palatino Linotype" w:cs="Arial"/>
          <w:b/>
          <w:bCs/>
          <w:lang w:val="es-ES" w:eastAsia="en-US"/>
        </w:rPr>
        <w:t xml:space="preserve"> </w:t>
      </w:r>
      <w:r w:rsidR="00AD38BA" w:rsidRPr="003F4ADC">
        <w:rPr>
          <w:rFonts w:ascii="Palatino Linotype" w:eastAsia="Calibri" w:hAnsi="Palatino Linotype" w:cs="Arial"/>
          <w:b/>
          <w:bCs/>
          <w:lang w:eastAsia="en-US"/>
        </w:rPr>
        <w:t>SAIMEX</w:t>
      </w:r>
      <w:r w:rsidR="003F4ADC">
        <w:rPr>
          <w:rFonts w:ascii="Palatino Linotype" w:eastAsia="Calibri" w:hAnsi="Palatino Linotype" w:cs="Arial"/>
          <w:b/>
          <w:bCs/>
          <w:lang w:eastAsia="en-US"/>
        </w:rPr>
        <w:t>.</w:t>
      </w:r>
    </w:p>
    <w:p w14:paraId="53FAA3FC" w14:textId="77777777" w:rsidR="00A31B8C" w:rsidRPr="003F4ADC" w:rsidRDefault="00A31B8C" w:rsidP="003F4AD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3F4ADC">
        <w:rPr>
          <w:rFonts w:ascii="Palatino Linotype" w:eastAsia="Calibri" w:hAnsi="Palatino Linotype" w:cs="Arial"/>
          <w:b/>
          <w:bCs/>
          <w:sz w:val="26"/>
          <w:szCs w:val="26"/>
          <w:lang w:val="es-ES" w:eastAsia="en-US"/>
        </w:rPr>
        <w:t>II.</w:t>
      </w:r>
      <w:r w:rsidRPr="003F4ADC">
        <w:rPr>
          <w:rFonts w:ascii="Palatino Linotype" w:eastAsia="Palatino Linotype" w:hAnsi="Palatino Linotype" w:cs="Palatino Linotype"/>
          <w:b/>
          <w:sz w:val="28"/>
          <w:szCs w:val="28"/>
          <w:lang w:val="es-ES"/>
        </w:rPr>
        <w:t xml:space="preserve"> </w:t>
      </w:r>
      <w:r w:rsidRPr="003F4ADC">
        <w:rPr>
          <w:rFonts w:ascii="Palatino Linotype" w:eastAsia="Calibri" w:hAnsi="Palatino Linotype" w:cs="Arial"/>
          <w:b/>
          <w:sz w:val="26"/>
          <w:szCs w:val="26"/>
          <w:lang w:eastAsia="en-US"/>
        </w:rPr>
        <w:t>Turno de requerimiento del Sujeto Obligado.</w:t>
      </w:r>
    </w:p>
    <w:p w14:paraId="5171EEAF" w14:textId="5A4D6BB0" w:rsidR="00A31B8C" w:rsidRPr="003F4ADC" w:rsidRDefault="00A31B8C" w:rsidP="003F4AD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3F4ADC">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8021C3" w:rsidRPr="003F4ADC">
        <w:rPr>
          <w:rFonts w:ascii="Palatino Linotype" w:eastAsia="Calibri" w:hAnsi="Palatino Linotype" w:cs="Arial"/>
          <w:b/>
          <w:bCs/>
          <w:lang w:val="es-ES" w:eastAsia="en-US"/>
        </w:rPr>
        <w:t>quince de diciembre de dos mil veintidós</w:t>
      </w:r>
      <w:r w:rsidRPr="003F4ADC">
        <w:rPr>
          <w:rFonts w:ascii="Palatino Linotype" w:eastAsia="Calibri" w:hAnsi="Palatino Linotype" w:cs="Arial"/>
          <w:lang w:val="es-ES" w:eastAsia="en-US"/>
        </w:rPr>
        <w:t>, el Titular de la Unidad de Transparencia del</w:t>
      </w:r>
      <w:r w:rsidRPr="003F4ADC">
        <w:rPr>
          <w:rFonts w:ascii="Palatino Linotype" w:eastAsia="Calibri" w:hAnsi="Palatino Linotype" w:cs="Arial"/>
          <w:b/>
          <w:lang w:val="es-ES" w:eastAsia="en-US"/>
        </w:rPr>
        <w:t xml:space="preserve"> SUJETO OBLIGADO</w:t>
      </w:r>
      <w:r w:rsidRPr="003F4ADC">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r w:rsidR="00023E65" w:rsidRPr="003F4ADC">
        <w:rPr>
          <w:rFonts w:ascii="Palatino Linotype" w:eastAsia="Calibri" w:hAnsi="Palatino Linotype" w:cs="Arial"/>
          <w:lang w:val="es-ES" w:eastAsia="en-US"/>
        </w:rPr>
        <w:t>.</w:t>
      </w:r>
    </w:p>
    <w:p w14:paraId="642CB7AD" w14:textId="77777777" w:rsidR="008021C3" w:rsidRPr="003F4ADC" w:rsidRDefault="008021C3" w:rsidP="003F4AD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sz w:val="26"/>
          <w:szCs w:val="26"/>
          <w:lang w:val="es-ES" w:eastAsia="en-US"/>
        </w:rPr>
      </w:pPr>
      <w:r w:rsidRPr="003F4ADC">
        <w:rPr>
          <w:rFonts w:ascii="Palatino Linotype" w:eastAsia="Calibri" w:hAnsi="Palatino Linotype" w:cs="Arial"/>
          <w:b/>
          <w:bCs/>
          <w:sz w:val="26"/>
          <w:szCs w:val="26"/>
          <w:lang w:val="es-ES" w:eastAsia="en-US"/>
        </w:rPr>
        <w:t>III.</w:t>
      </w:r>
      <w:r w:rsidRPr="003F4ADC">
        <w:rPr>
          <w:rFonts w:ascii="Palatino Linotype" w:eastAsia="Calibri" w:hAnsi="Palatino Linotype" w:cs="Arial"/>
          <w:sz w:val="26"/>
          <w:szCs w:val="26"/>
          <w:lang w:val="es-ES" w:eastAsia="en-US"/>
        </w:rPr>
        <w:t xml:space="preserve"> </w:t>
      </w:r>
      <w:r w:rsidRPr="003F4ADC">
        <w:rPr>
          <w:rFonts w:ascii="Palatino Linotype" w:eastAsia="Calibri" w:hAnsi="Palatino Linotype" w:cs="Arial"/>
          <w:b/>
          <w:sz w:val="26"/>
          <w:szCs w:val="26"/>
          <w:lang w:val="es-ES" w:eastAsia="en-US"/>
        </w:rPr>
        <w:t>Prorroga</w:t>
      </w:r>
    </w:p>
    <w:p w14:paraId="2D482887" w14:textId="6C712E5D" w:rsidR="00CA0406" w:rsidRPr="003F4ADC" w:rsidRDefault="00CA0406" w:rsidP="003F4AD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3F4ADC">
        <w:rPr>
          <w:rFonts w:ascii="Palatino Linotype" w:eastAsia="Calibri" w:hAnsi="Palatino Linotype" w:cs="Arial"/>
          <w:bCs/>
          <w:lang w:val="es-ES" w:eastAsia="en-US"/>
        </w:rPr>
        <w:t xml:space="preserve">De las constancias que obran en el expediente electrónico del </w:t>
      </w:r>
      <w:r w:rsidRPr="003F4ADC">
        <w:rPr>
          <w:rFonts w:ascii="Palatino Linotype" w:eastAsia="Calibri" w:hAnsi="Palatino Linotype" w:cs="Arial"/>
          <w:bCs/>
          <w:lang w:eastAsia="en-US"/>
        </w:rPr>
        <w:t xml:space="preserve">Sistema de Acceso a la Información Mexiquense, el </w:t>
      </w:r>
      <w:r w:rsidR="008174A1" w:rsidRPr="003F4ADC">
        <w:rPr>
          <w:rFonts w:ascii="Palatino Linotype" w:eastAsia="Calibri" w:hAnsi="Palatino Linotype" w:cs="Arial"/>
          <w:b/>
          <w:bCs/>
          <w:lang w:val="es-ES" w:eastAsia="en-US"/>
        </w:rPr>
        <w:t>veinte de enero de dos mil veintitrés</w:t>
      </w:r>
      <w:r w:rsidRPr="003F4ADC">
        <w:rPr>
          <w:rFonts w:ascii="Palatino Linotype" w:eastAsia="Calibri" w:hAnsi="Palatino Linotype" w:cs="Arial"/>
          <w:bCs/>
          <w:lang w:eastAsia="en-US"/>
        </w:rPr>
        <w:t xml:space="preserve">, en atención a lo establecido en el artículo 163, </w:t>
      </w:r>
      <w:r w:rsidRPr="003F4ADC">
        <w:rPr>
          <w:rFonts w:ascii="Palatino Linotype" w:eastAsia="Calibri" w:hAnsi="Palatino Linotype" w:cs="Arial"/>
          <w:lang w:val="es-ES" w:eastAsia="en-US"/>
        </w:rPr>
        <w:t xml:space="preserve">de la Ley de Transparencia y Acceso a la Información </w:t>
      </w:r>
      <w:r w:rsidRPr="003F4ADC">
        <w:rPr>
          <w:rFonts w:ascii="Palatino Linotype" w:eastAsia="Calibri" w:hAnsi="Palatino Linotype" w:cs="Arial"/>
          <w:lang w:val="es-ES" w:eastAsia="en-US"/>
        </w:rPr>
        <w:lastRenderedPageBreak/>
        <w:t xml:space="preserve">Pública del Estado de México y Municipios, </w:t>
      </w:r>
      <w:r w:rsidRPr="003F4ADC">
        <w:rPr>
          <w:rFonts w:ascii="Palatino Linotype" w:eastAsia="Calibri" w:hAnsi="Palatino Linotype" w:cs="Arial"/>
          <w:b/>
          <w:bCs/>
          <w:lang w:val="es-ES" w:eastAsia="en-US"/>
        </w:rPr>
        <w:t>EL SUJETO OBLIGADO</w:t>
      </w:r>
      <w:r w:rsidRPr="003F4ADC">
        <w:rPr>
          <w:rFonts w:ascii="Palatino Linotype" w:eastAsia="Calibri" w:hAnsi="Palatino Linotype" w:cs="Arial"/>
          <w:lang w:val="es-ES" w:eastAsia="en-US"/>
        </w:rPr>
        <w:t xml:space="preserve"> solicito una prórroga de 7 días hábiles, para dar contestación a las solicitudes de información, en los términos siguientes:</w:t>
      </w:r>
    </w:p>
    <w:p w14:paraId="64D32740" w14:textId="77777777" w:rsidR="00AE3D07" w:rsidRPr="003F4ADC" w:rsidRDefault="00AE3D07" w:rsidP="003F4ADC">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ES" w:eastAsia="en-US"/>
        </w:rPr>
      </w:pPr>
      <w:r w:rsidRPr="003F4ADC">
        <w:rPr>
          <w:rFonts w:ascii="Palatino Linotype" w:eastAsia="Calibri" w:hAnsi="Palatino Linotype" w:cs="Arial"/>
          <w:i/>
          <w:iCs/>
          <w:sz w:val="22"/>
          <w:szCs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B9761EA" w14:textId="7F7F87DB" w:rsidR="00F74C85" w:rsidRPr="003F4ADC" w:rsidRDefault="00AE3D07" w:rsidP="003F4ADC">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ES" w:eastAsia="en-US"/>
        </w:rPr>
      </w:pPr>
      <w:r w:rsidRPr="003F4ADC">
        <w:rPr>
          <w:rFonts w:ascii="Palatino Linotype" w:eastAsia="Calibri" w:hAnsi="Palatino Linotype" w:cs="Arial"/>
          <w:i/>
          <w:iCs/>
          <w:sz w:val="22"/>
          <w:szCs w:val="22"/>
          <w:lang w:val="es-ES" w:eastAsia="en-US"/>
        </w:rPr>
        <w:t>Se aprueba ampliación de plazo de 07 días hábiles para dar contestación.”</w:t>
      </w:r>
    </w:p>
    <w:p w14:paraId="45A0ABE5" w14:textId="28C0C91E" w:rsidR="008D795B" w:rsidRPr="003F4ADC" w:rsidRDefault="003C6A8B" w:rsidP="003F4AD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3F4ADC">
        <w:rPr>
          <w:rFonts w:ascii="Palatino Linotype" w:eastAsia="Calibri" w:hAnsi="Palatino Linotype" w:cs="Arial"/>
          <w:b/>
          <w:sz w:val="26"/>
          <w:szCs w:val="26"/>
          <w:lang w:val="es-ES" w:eastAsia="en-US"/>
        </w:rPr>
        <w:t>I</w:t>
      </w:r>
      <w:r w:rsidR="008021C3" w:rsidRPr="003F4ADC">
        <w:rPr>
          <w:rFonts w:ascii="Palatino Linotype" w:eastAsia="Calibri" w:hAnsi="Palatino Linotype" w:cs="Arial"/>
          <w:b/>
          <w:sz w:val="26"/>
          <w:szCs w:val="26"/>
          <w:lang w:val="es-ES" w:eastAsia="en-US"/>
        </w:rPr>
        <w:t>V</w:t>
      </w:r>
      <w:r w:rsidRPr="003F4ADC">
        <w:rPr>
          <w:rFonts w:ascii="Palatino Linotype" w:eastAsia="Calibri" w:hAnsi="Palatino Linotype" w:cs="Arial"/>
          <w:b/>
          <w:sz w:val="26"/>
          <w:szCs w:val="26"/>
          <w:lang w:val="es-ES" w:eastAsia="en-US"/>
        </w:rPr>
        <w:t>.</w:t>
      </w:r>
      <w:bookmarkStart w:id="2" w:name="_Hlk92389056"/>
      <w:bookmarkStart w:id="3" w:name="_Hlk98335778"/>
      <w:r w:rsidR="008D795B" w:rsidRPr="003F4ADC">
        <w:rPr>
          <w:rFonts w:ascii="Palatino Linotype" w:eastAsia="Calibri" w:hAnsi="Palatino Linotype" w:cs="Arial"/>
          <w:sz w:val="26"/>
          <w:szCs w:val="26"/>
          <w:lang w:val="es-ES" w:eastAsia="en-US"/>
        </w:rPr>
        <w:t xml:space="preserve"> </w:t>
      </w:r>
      <w:r w:rsidR="008D795B" w:rsidRPr="003F4ADC">
        <w:rPr>
          <w:rFonts w:ascii="Palatino Linotype" w:hAnsi="Palatino Linotype" w:cs="Arial"/>
          <w:b/>
          <w:sz w:val="26"/>
          <w:szCs w:val="26"/>
        </w:rPr>
        <w:t>Respuesta del Sujeto Obligado</w:t>
      </w:r>
    </w:p>
    <w:p w14:paraId="3FEF4071" w14:textId="0E073287" w:rsidR="008D795B" w:rsidRPr="003F4ADC" w:rsidRDefault="00D14001" w:rsidP="003F4ADC">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3F4ADC">
        <w:rPr>
          <w:rFonts w:ascii="Palatino Linotype" w:hAnsi="Palatino Linotype" w:cs="Segoe UI"/>
          <w:lang w:eastAsia="es-MX"/>
        </w:rPr>
        <w:t>El</w:t>
      </w:r>
      <w:r w:rsidR="008D795B" w:rsidRPr="003F4ADC">
        <w:rPr>
          <w:rFonts w:ascii="Palatino Linotype" w:hAnsi="Palatino Linotype" w:cs="Segoe UI"/>
          <w:lang w:eastAsia="es-MX"/>
        </w:rPr>
        <w:t xml:space="preserve"> </w:t>
      </w:r>
      <w:r w:rsidR="009042F0" w:rsidRPr="003F4ADC">
        <w:rPr>
          <w:rFonts w:ascii="Palatino Linotype" w:hAnsi="Palatino Linotype" w:cs="Segoe UI"/>
          <w:b/>
          <w:bCs/>
          <w:lang w:eastAsia="es-MX"/>
        </w:rPr>
        <w:t xml:space="preserve">treinta y uno de </w:t>
      </w:r>
      <w:r w:rsidR="00A11F67" w:rsidRPr="003F4ADC">
        <w:rPr>
          <w:rFonts w:ascii="Palatino Linotype" w:hAnsi="Palatino Linotype" w:cs="Segoe UI"/>
          <w:b/>
          <w:bCs/>
          <w:lang w:eastAsia="es-MX"/>
        </w:rPr>
        <w:t>enero de</w:t>
      </w:r>
      <w:r w:rsidR="008D795B" w:rsidRPr="003F4ADC">
        <w:rPr>
          <w:rFonts w:ascii="Palatino Linotype" w:hAnsi="Palatino Linotype" w:cs="Segoe UI"/>
          <w:b/>
          <w:bCs/>
          <w:lang w:eastAsia="es-MX"/>
        </w:rPr>
        <w:t xml:space="preserve"> dos mil </w:t>
      </w:r>
      <w:r w:rsidR="003B27CC" w:rsidRPr="003F4ADC">
        <w:rPr>
          <w:rFonts w:ascii="Palatino Linotype" w:hAnsi="Palatino Linotype" w:cs="Segoe UI"/>
          <w:b/>
          <w:bCs/>
          <w:lang w:eastAsia="es-MX"/>
        </w:rPr>
        <w:t>veintitrés</w:t>
      </w:r>
      <w:r w:rsidR="008D795B" w:rsidRPr="003F4ADC">
        <w:rPr>
          <w:rFonts w:ascii="Palatino Linotype" w:hAnsi="Palatino Linotype" w:cs="Segoe UI"/>
          <w:lang w:eastAsia="es-MX"/>
        </w:rPr>
        <w:t xml:space="preserve">, </w:t>
      </w:r>
      <w:r w:rsidR="008D795B" w:rsidRPr="003F4ADC">
        <w:rPr>
          <w:rFonts w:ascii="Palatino Linotype" w:hAnsi="Palatino Linotype" w:cs="Segoe UI"/>
          <w:b/>
          <w:bCs/>
          <w:lang w:eastAsia="es-MX"/>
        </w:rPr>
        <w:t>EL SU</w:t>
      </w:r>
      <w:r w:rsidR="008D795B" w:rsidRPr="003F4ADC">
        <w:rPr>
          <w:rFonts w:ascii="Palatino Linotype" w:hAnsi="Palatino Linotype" w:cs="Segoe UI"/>
          <w:b/>
          <w:lang w:eastAsia="es-MX"/>
        </w:rPr>
        <w:t>JETO OBLIGADO</w:t>
      </w:r>
      <w:r w:rsidR="008D795B" w:rsidRPr="003F4ADC">
        <w:rPr>
          <w:rFonts w:ascii="Palatino Linotype" w:hAnsi="Palatino Linotype" w:cs="Segoe UI"/>
          <w:lang w:eastAsia="es-MX"/>
        </w:rPr>
        <w:t xml:space="preserve"> dio respuesta a las solicitudes de información en los siguientes términos:</w:t>
      </w:r>
    </w:p>
    <w:p w14:paraId="74DD8B82" w14:textId="33F5D98B" w:rsidR="00110BF0" w:rsidRPr="003F4ADC" w:rsidRDefault="00301EEE" w:rsidP="003F4ADC">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3F4ADC">
        <w:rPr>
          <w:rFonts w:ascii="Palatino Linotype" w:hAnsi="Palatino Linotype" w:cs="Segoe UI"/>
          <w:lang w:eastAsia="es-MX"/>
        </w:rPr>
        <w:t xml:space="preserve">Folio de la </w:t>
      </w:r>
      <w:r w:rsidR="009A2FFF" w:rsidRPr="003F4ADC">
        <w:rPr>
          <w:rFonts w:ascii="Palatino Linotype" w:hAnsi="Palatino Linotype" w:cs="Segoe UI"/>
          <w:lang w:eastAsia="es-MX"/>
        </w:rPr>
        <w:t xml:space="preserve">Solicitud </w:t>
      </w:r>
      <w:r w:rsidR="00E711D5" w:rsidRPr="003F4ADC">
        <w:rPr>
          <w:rFonts w:ascii="Palatino Linotype" w:hAnsi="Palatino Linotype" w:cs="Segoe UI"/>
          <w:b/>
          <w:bCs/>
          <w:lang w:eastAsia="es-MX"/>
        </w:rPr>
        <w:t xml:space="preserve">01022/NAUCALPA/IP/2022 </w:t>
      </w:r>
      <w:r w:rsidRPr="003F4ADC">
        <w:rPr>
          <w:rFonts w:ascii="Palatino Linotype" w:hAnsi="Palatino Linotype" w:cs="Segoe UI"/>
          <w:lang w:eastAsia="es-MX"/>
        </w:rPr>
        <w:t xml:space="preserve">relativa al </w:t>
      </w:r>
      <w:r w:rsidRPr="003F4ADC">
        <w:rPr>
          <w:rFonts w:ascii="Palatino Linotype" w:hAnsi="Palatino Linotype" w:cs="Segoe UI"/>
          <w:bCs/>
          <w:lang w:eastAsia="es-MX"/>
        </w:rPr>
        <w:t>Recurso de Revisión</w:t>
      </w:r>
      <w:r w:rsidRPr="003F4ADC">
        <w:rPr>
          <w:rFonts w:ascii="Palatino Linotype" w:hAnsi="Palatino Linotype" w:cs="Segoe UI"/>
          <w:b/>
          <w:bCs/>
          <w:lang w:eastAsia="es-MX"/>
        </w:rPr>
        <w:t> </w:t>
      </w:r>
      <w:r w:rsidR="00957B4F" w:rsidRPr="003F4ADC">
        <w:rPr>
          <w:rFonts w:ascii="Palatino Linotype" w:hAnsi="Palatino Linotype" w:cs="Segoe UI"/>
          <w:b/>
          <w:bCs/>
          <w:lang w:eastAsia="es-MX"/>
        </w:rPr>
        <w:t>00577/INFOEM/IP/RR/2023</w:t>
      </w:r>
      <w:r w:rsidR="00036A8A" w:rsidRPr="003F4ADC">
        <w:rPr>
          <w:rFonts w:ascii="Palatino Linotype" w:hAnsi="Palatino Linotype" w:cs="Segoe UI"/>
          <w:b/>
          <w:bCs/>
          <w:lang w:eastAsia="es-MX"/>
        </w:rPr>
        <w:t>:</w:t>
      </w:r>
    </w:p>
    <w:bookmarkEnd w:id="2"/>
    <w:bookmarkEnd w:id="3"/>
    <w:p w14:paraId="49B8FE36" w14:textId="77777777" w:rsidR="0091630B" w:rsidRPr="003F4ADC" w:rsidRDefault="00344B20" w:rsidP="003F4ADC">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3F4ADC">
        <w:rPr>
          <w:rFonts w:ascii="Palatino Linotype" w:hAnsi="Palatino Linotype" w:cs="Segoe UI"/>
          <w:i/>
          <w:iCs/>
          <w:sz w:val="22"/>
          <w:szCs w:val="22"/>
          <w:lang w:eastAsia="es-MX"/>
        </w:rPr>
        <w:t>“…</w:t>
      </w:r>
      <w:r w:rsidR="0091630B" w:rsidRPr="003F4ADC">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6A9177" w14:textId="58FD40AC" w:rsidR="00344B20" w:rsidRPr="003F4ADC" w:rsidRDefault="0091630B" w:rsidP="003F4ADC">
      <w:pPr>
        <w:spacing w:before="100" w:beforeAutospacing="1" w:after="100" w:afterAutospacing="1" w:line="276" w:lineRule="auto"/>
        <w:ind w:left="840" w:right="900"/>
        <w:jc w:val="both"/>
        <w:textAlignment w:val="baseline"/>
        <w:rPr>
          <w:rFonts w:ascii="Palatino Linotype" w:hAnsi="Palatino Linotype" w:cs="Segoe UI"/>
          <w:i/>
          <w:sz w:val="22"/>
          <w:szCs w:val="22"/>
          <w:lang w:eastAsia="es-MX"/>
        </w:rPr>
      </w:pPr>
      <w:r w:rsidRPr="003F4ADC">
        <w:rPr>
          <w:rFonts w:ascii="Palatino Linotype" w:hAnsi="Palatino Linotype" w:cs="Segoe UI"/>
          <w:i/>
          <w:iCs/>
          <w:sz w:val="22"/>
          <w:szCs w:val="22"/>
          <w:lang w:eastAsia="es-MX"/>
        </w:rPr>
        <w:t xml:space="preserve">En atención a la solicitud de acceso a la información pública ingresada mediante el Sistema de Acceso a la Información Mexiquense (SAIMEX), Al respecto y con fundamento en lo dispuesto por los artículo 6 de la Constitución Política de los Estados Unidos Mexicanos; 5 de la Constitución Política del Estado Libre y Soberano de México; 1, 2 fracciones II, V, y VIII, 3, 4, 11, 41 y 46 de la Ley de Transparencia y Acceso a la Información Pública del Estado de México; me permito informarle lo siguiente: En una búsqueda exhaustiva realizada por la subdirección de operación a </w:t>
      </w:r>
      <w:r w:rsidRPr="003F4ADC">
        <w:rPr>
          <w:rFonts w:ascii="Palatino Linotype" w:hAnsi="Palatino Linotype" w:cs="Segoe UI"/>
          <w:i/>
          <w:iCs/>
          <w:sz w:val="22"/>
          <w:szCs w:val="22"/>
          <w:lang w:eastAsia="es-MX"/>
        </w:rPr>
        <w:lastRenderedPageBreak/>
        <w:t>través del Departamento de Uso y Control del Suelo en las bases de datos así como en el archivo de esta Dirección, no se encontraron licencias de Uso de Suelo expedidas para los inmuebles señalados</w:t>
      </w:r>
      <w:r w:rsidR="00344B20" w:rsidRPr="003F4ADC">
        <w:rPr>
          <w:rFonts w:ascii="Palatino Linotype" w:hAnsi="Palatino Linotype" w:cs="Segoe UI"/>
          <w:i/>
          <w:iCs/>
          <w:sz w:val="22"/>
          <w:szCs w:val="22"/>
          <w:lang w:eastAsia="es-MX"/>
        </w:rPr>
        <w:t>...”</w:t>
      </w:r>
      <w:r w:rsidR="00344B20" w:rsidRPr="003F4ADC">
        <w:rPr>
          <w:rFonts w:ascii="Palatino Linotype" w:hAnsi="Palatino Linotype" w:cs="Segoe UI"/>
          <w:i/>
          <w:sz w:val="22"/>
          <w:szCs w:val="22"/>
          <w:lang w:eastAsia="es-MX"/>
        </w:rPr>
        <w:t xml:space="preserve"> (Sic)</w:t>
      </w:r>
    </w:p>
    <w:p w14:paraId="14DBCFF5" w14:textId="77777777" w:rsidR="003F4ADC" w:rsidRDefault="003F4ADC" w:rsidP="003F4ADC">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p>
    <w:p w14:paraId="664B1C0F" w14:textId="6872BD7A" w:rsidR="00173E4A" w:rsidRPr="003F4ADC" w:rsidRDefault="00E662C1" w:rsidP="003F4ADC">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3F4ADC">
        <w:rPr>
          <w:rFonts w:ascii="Palatino Linotype" w:hAnsi="Palatino Linotype" w:cs="Segoe UI"/>
          <w:lang w:eastAsia="es-MX"/>
        </w:rPr>
        <w:t xml:space="preserve">No se omite </w:t>
      </w:r>
      <w:r w:rsidR="001715CA" w:rsidRPr="003F4ADC">
        <w:rPr>
          <w:rFonts w:ascii="Palatino Linotype" w:hAnsi="Palatino Linotype" w:cs="Segoe UI"/>
          <w:lang w:eastAsia="es-MX"/>
        </w:rPr>
        <w:t xml:space="preserve">referir, que </w:t>
      </w:r>
      <w:r w:rsidR="001715CA" w:rsidRPr="003F4ADC">
        <w:rPr>
          <w:rFonts w:ascii="Palatino Linotype" w:hAnsi="Palatino Linotype" w:cs="Segoe UI"/>
          <w:b/>
          <w:bCs/>
          <w:lang w:eastAsia="es-MX"/>
        </w:rPr>
        <w:t xml:space="preserve">EL SUJETO </w:t>
      </w:r>
      <w:r w:rsidR="006219F5" w:rsidRPr="003F4ADC">
        <w:rPr>
          <w:rFonts w:ascii="Palatino Linotype" w:hAnsi="Palatino Linotype" w:cs="Segoe UI"/>
          <w:b/>
          <w:bCs/>
          <w:lang w:eastAsia="es-MX"/>
        </w:rPr>
        <w:t xml:space="preserve">OBLIGADO </w:t>
      </w:r>
      <w:r w:rsidR="006219F5" w:rsidRPr="003F4ADC">
        <w:rPr>
          <w:rFonts w:ascii="Palatino Linotype" w:hAnsi="Palatino Linotype" w:cs="Segoe UI"/>
          <w:lang w:eastAsia="es-MX"/>
        </w:rPr>
        <w:t>adjuntó</w:t>
      </w:r>
      <w:r w:rsidR="0091630B" w:rsidRPr="003F4ADC">
        <w:rPr>
          <w:rFonts w:ascii="Palatino Linotype" w:hAnsi="Palatino Linotype" w:cs="Segoe UI"/>
          <w:lang w:eastAsia="es-MX"/>
        </w:rPr>
        <w:t xml:space="preserve"> a la respuesta</w:t>
      </w:r>
      <w:r w:rsidR="006219F5" w:rsidRPr="003F4ADC">
        <w:rPr>
          <w:rFonts w:ascii="Palatino Linotype" w:hAnsi="Palatino Linotype" w:cs="Segoe UI"/>
          <w:lang w:eastAsia="es-MX"/>
        </w:rPr>
        <w:t xml:space="preserve"> el archivo electrónico denominado </w:t>
      </w:r>
      <w:r w:rsidR="006219F5" w:rsidRPr="003F4ADC">
        <w:rPr>
          <w:rFonts w:ascii="Palatino Linotype" w:hAnsi="Palatino Linotype" w:cs="Segoe UI"/>
          <w:b/>
          <w:bCs/>
          <w:i/>
          <w:iCs/>
          <w:lang w:eastAsia="es-MX"/>
        </w:rPr>
        <w:t>“</w:t>
      </w:r>
      <w:proofErr w:type="spellStart"/>
      <w:r w:rsidR="006219F5" w:rsidRPr="003F4ADC">
        <w:rPr>
          <w:rFonts w:ascii="Palatino Linotype" w:hAnsi="Palatino Linotype" w:cs="Segoe UI"/>
          <w:b/>
          <w:bCs/>
          <w:i/>
          <w:iCs/>
          <w:lang w:eastAsia="es-MX"/>
        </w:rPr>
        <w:t>saimex</w:t>
      </w:r>
      <w:proofErr w:type="spellEnd"/>
      <w:r w:rsidR="006219F5" w:rsidRPr="003F4ADC">
        <w:rPr>
          <w:rFonts w:ascii="Palatino Linotype" w:hAnsi="Palatino Linotype" w:cs="Segoe UI"/>
          <w:b/>
          <w:bCs/>
          <w:i/>
          <w:iCs/>
          <w:lang w:eastAsia="es-MX"/>
        </w:rPr>
        <w:t xml:space="preserve"> 1022.pdf”</w:t>
      </w:r>
      <w:r w:rsidR="006219F5" w:rsidRPr="003F4ADC">
        <w:rPr>
          <w:rFonts w:ascii="Palatino Linotype" w:hAnsi="Palatino Linotype" w:cs="Segoe UI"/>
          <w:lang w:eastAsia="es-MX"/>
        </w:rPr>
        <w:t>,</w:t>
      </w:r>
      <w:r w:rsidR="00987E21" w:rsidRPr="003F4ADC">
        <w:rPr>
          <w:rFonts w:ascii="Palatino Linotype" w:hAnsi="Palatino Linotype" w:cs="Segoe UI"/>
          <w:lang w:eastAsia="es-MX"/>
        </w:rPr>
        <w:t xml:space="preserve"> que contiene el oficio SOU/045/2023, signado por el Titular </w:t>
      </w:r>
      <w:r w:rsidR="00D4565F" w:rsidRPr="003F4ADC">
        <w:rPr>
          <w:rFonts w:ascii="Palatino Linotype" w:hAnsi="Palatino Linotype" w:cs="Segoe UI"/>
          <w:lang w:eastAsia="es-MX"/>
        </w:rPr>
        <w:t xml:space="preserve">de la Subdirección de Operación Urbana, quien informa que </w:t>
      </w:r>
      <w:r w:rsidR="000A5C9B" w:rsidRPr="003F4ADC">
        <w:rPr>
          <w:rFonts w:ascii="Palatino Linotype" w:hAnsi="Palatino Linotype" w:cs="Segoe UI"/>
          <w:lang w:eastAsia="es-MX"/>
        </w:rPr>
        <w:t xml:space="preserve">en el Departamento de Uso y Control de Suelo a </w:t>
      </w:r>
      <w:r w:rsidR="006E5B7D" w:rsidRPr="003F4ADC">
        <w:rPr>
          <w:rFonts w:ascii="Palatino Linotype" w:hAnsi="Palatino Linotype" w:cs="Segoe UI"/>
          <w:lang w:eastAsia="es-MX"/>
        </w:rPr>
        <w:t>cargo de su subdirección realizo un</w:t>
      </w:r>
      <w:r w:rsidR="00A71DEA" w:rsidRPr="003F4ADC">
        <w:rPr>
          <w:rFonts w:ascii="Palatino Linotype" w:hAnsi="Palatino Linotype" w:cs="Segoe UI"/>
          <w:lang w:eastAsia="es-MX"/>
        </w:rPr>
        <w:t>a</w:t>
      </w:r>
      <w:r w:rsidR="006E5B7D" w:rsidRPr="003F4ADC">
        <w:rPr>
          <w:rFonts w:ascii="Palatino Linotype" w:hAnsi="Palatino Linotype" w:cs="Segoe UI"/>
          <w:lang w:eastAsia="es-MX"/>
        </w:rPr>
        <w:t xml:space="preserve"> búsqueda exhaustiva en las bases de datos </w:t>
      </w:r>
      <w:r w:rsidR="005A0310" w:rsidRPr="003F4ADC">
        <w:rPr>
          <w:rFonts w:ascii="Palatino Linotype" w:hAnsi="Palatino Linotype" w:cs="Segoe UI"/>
          <w:lang w:eastAsia="es-MX"/>
        </w:rPr>
        <w:t xml:space="preserve">del año 2010 a la fecha, </w:t>
      </w:r>
      <w:r w:rsidR="006C453D" w:rsidRPr="003F4ADC">
        <w:rPr>
          <w:rFonts w:ascii="Palatino Linotype" w:hAnsi="Palatino Linotype" w:cs="Segoe UI"/>
          <w:lang w:eastAsia="es-MX"/>
        </w:rPr>
        <w:t>así</w:t>
      </w:r>
      <w:r w:rsidR="005A0310" w:rsidRPr="003F4ADC">
        <w:rPr>
          <w:rFonts w:ascii="Palatino Linotype" w:hAnsi="Palatino Linotype" w:cs="Segoe UI"/>
          <w:lang w:eastAsia="es-MX"/>
        </w:rPr>
        <w:t xml:space="preserve"> como en el Archivo</w:t>
      </w:r>
      <w:r w:rsidR="005F28BB" w:rsidRPr="003F4ADC">
        <w:rPr>
          <w:rFonts w:ascii="Palatino Linotype" w:hAnsi="Palatino Linotype" w:cs="Segoe UI"/>
          <w:lang w:eastAsia="es-MX"/>
        </w:rPr>
        <w:t xml:space="preserve">, teniendo como </w:t>
      </w:r>
      <w:r w:rsidR="008D153D" w:rsidRPr="003F4ADC">
        <w:rPr>
          <w:rFonts w:ascii="Palatino Linotype" w:hAnsi="Palatino Linotype" w:cs="Segoe UI"/>
          <w:lang w:eastAsia="es-MX"/>
        </w:rPr>
        <w:t>consecuencia</w:t>
      </w:r>
      <w:r w:rsidR="005F28BB" w:rsidRPr="003F4ADC">
        <w:rPr>
          <w:rFonts w:ascii="Palatino Linotype" w:hAnsi="Palatino Linotype" w:cs="Segoe UI"/>
          <w:lang w:eastAsia="es-MX"/>
        </w:rPr>
        <w:t xml:space="preserve"> que no se encontraron Licencias de Uso de Suelo expedidas para los inmuebles señalados</w:t>
      </w:r>
      <w:r w:rsidR="006C453D" w:rsidRPr="003F4ADC">
        <w:rPr>
          <w:rFonts w:ascii="Palatino Linotype" w:hAnsi="Palatino Linotype" w:cs="Segoe UI"/>
          <w:lang w:eastAsia="es-MX"/>
        </w:rPr>
        <w:t>.</w:t>
      </w:r>
    </w:p>
    <w:p w14:paraId="32E4C715" w14:textId="600AC24C" w:rsidR="003C2FD7" w:rsidRPr="003F4ADC" w:rsidRDefault="003C2FD7" w:rsidP="003F4ADC">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3F4ADC">
        <w:rPr>
          <w:rFonts w:ascii="Palatino Linotype" w:hAnsi="Palatino Linotype" w:cs="Segoe UI"/>
          <w:lang w:eastAsia="es-MX"/>
        </w:rPr>
        <w:t xml:space="preserve">Folio de la Solicitud </w:t>
      </w:r>
      <w:r w:rsidR="00DE4194" w:rsidRPr="003F4ADC">
        <w:rPr>
          <w:rFonts w:ascii="Palatino Linotype" w:hAnsi="Palatino Linotype" w:cs="Segoe UI"/>
          <w:b/>
          <w:lang w:eastAsia="es-MX"/>
        </w:rPr>
        <w:t xml:space="preserve">01021/NAUCALPA/IP/2022 </w:t>
      </w:r>
      <w:r w:rsidRPr="003F4ADC">
        <w:rPr>
          <w:rFonts w:ascii="Palatino Linotype" w:hAnsi="Palatino Linotype" w:cs="Segoe UI"/>
          <w:lang w:eastAsia="es-MX"/>
        </w:rPr>
        <w:t xml:space="preserve">relativa al </w:t>
      </w:r>
      <w:r w:rsidRPr="003F4ADC">
        <w:rPr>
          <w:rFonts w:ascii="Palatino Linotype" w:hAnsi="Palatino Linotype" w:cs="Segoe UI"/>
          <w:bCs/>
          <w:lang w:eastAsia="es-MX"/>
        </w:rPr>
        <w:t>Recurso de Revisión</w:t>
      </w:r>
      <w:r w:rsidRPr="003F4ADC">
        <w:rPr>
          <w:rFonts w:ascii="Palatino Linotype" w:hAnsi="Palatino Linotype" w:cs="Segoe UI"/>
          <w:b/>
          <w:bCs/>
          <w:lang w:eastAsia="es-MX"/>
        </w:rPr>
        <w:t> </w:t>
      </w:r>
      <w:r w:rsidR="00DE4194" w:rsidRPr="003F4ADC">
        <w:rPr>
          <w:rFonts w:ascii="Palatino Linotype" w:hAnsi="Palatino Linotype" w:cs="Segoe UI"/>
          <w:b/>
          <w:bCs/>
          <w:lang w:eastAsia="es-MX"/>
        </w:rPr>
        <w:t>00578/INFOEM/IP/RR/2023</w:t>
      </w:r>
      <w:r w:rsidRPr="003F4ADC">
        <w:rPr>
          <w:rFonts w:ascii="Palatino Linotype" w:hAnsi="Palatino Linotype" w:cs="Segoe UI"/>
          <w:b/>
          <w:bCs/>
          <w:lang w:eastAsia="es-MX"/>
        </w:rPr>
        <w:t>:</w:t>
      </w:r>
    </w:p>
    <w:p w14:paraId="2D1C25B6" w14:textId="77777777" w:rsidR="0050459E" w:rsidRPr="003F4ADC" w:rsidRDefault="003C2FD7" w:rsidP="003F4ADC">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3F4ADC">
        <w:rPr>
          <w:rFonts w:ascii="Palatino Linotype" w:hAnsi="Palatino Linotype" w:cs="Segoe UI"/>
          <w:i/>
          <w:iCs/>
          <w:sz w:val="22"/>
          <w:szCs w:val="22"/>
          <w:lang w:eastAsia="es-MX"/>
        </w:rPr>
        <w:t>“…</w:t>
      </w:r>
      <w:r w:rsidR="0050459E" w:rsidRPr="003F4ADC">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B6454D" w14:textId="6F1B3A9F" w:rsidR="003C2FD7" w:rsidRPr="003F4ADC" w:rsidRDefault="0050459E" w:rsidP="003F4ADC">
      <w:pPr>
        <w:spacing w:before="100" w:beforeAutospacing="1" w:after="100" w:afterAutospacing="1" w:line="276" w:lineRule="auto"/>
        <w:ind w:left="840" w:right="900"/>
        <w:jc w:val="both"/>
        <w:textAlignment w:val="baseline"/>
        <w:rPr>
          <w:rFonts w:ascii="Palatino Linotype" w:hAnsi="Palatino Linotype" w:cs="Segoe UI"/>
          <w:i/>
          <w:sz w:val="22"/>
          <w:szCs w:val="22"/>
          <w:lang w:eastAsia="es-MX"/>
        </w:rPr>
      </w:pPr>
      <w:r w:rsidRPr="003F4ADC">
        <w:rPr>
          <w:rFonts w:ascii="Palatino Linotype" w:hAnsi="Palatino Linotype" w:cs="Segoe UI"/>
          <w:i/>
          <w:iCs/>
          <w:sz w:val="22"/>
          <w:szCs w:val="22"/>
          <w:lang w:eastAsia="es-MX"/>
        </w:rPr>
        <w:t xml:space="preserve">En atención a la solicitud de acceso a la información pública ingresada mediante el Sistema de Acceso a la Información Mexiquense (SAIMEX), Al respecto y con fundamento en lo dispuesto por los artículo 6 de la Constitución Política de los Estados Unidos Mexicanos; 5 de la Constitución Política del Estado Libre y Soberano de México; 1, 2 fracciones II, V, y VIII, 3, 4, 11, 41 y 46 de la Ley de Transparencia y Acceso a la Información Pública del Estado de México; me permito informarle lo siguiente: En una búsqueda exhaustiva realizada por la subdirección de operación a través del Departamento de Uso y Control del Suelo en las bases de datos así como </w:t>
      </w:r>
      <w:r w:rsidRPr="003F4ADC">
        <w:rPr>
          <w:rFonts w:ascii="Palatino Linotype" w:hAnsi="Palatino Linotype" w:cs="Segoe UI"/>
          <w:i/>
          <w:iCs/>
          <w:sz w:val="22"/>
          <w:szCs w:val="22"/>
          <w:lang w:eastAsia="es-MX"/>
        </w:rPr>
        <w:lastRenderedPageBreak/>
        <w:t>en el archivo de esta Dirección, no se encontraron licencias de Uso de Suelo expedidas para los inmuebles señalados</w:t>
      </w:r>
      <w:r w:rsidR="003C2FD7" w:rsidRPr="003F4ADC">
        <w:rPr>
          <w:rFonts w:ascii="Palatino Linotype" w:hAnsi="Palatino Linotype" w:cs="Segoe UI"/>
          <w:i/>
          <w:iCs/>
          <w:sz w:val="22"/>
          <w:szCs w:val="22"/>
          <w:lang w:eastAsia="es-MX"/>
        </w:rPr>
        <w:t>...”</w:t>
      </w:r>
      <w:r w:rsidR="003C2FD7" w:rsidRPr="003F4ADC">
        <w:rPr>
          <w:rFonts w:ascii="Palatino Linotype" w:hAnsi="Palatino Linotype" w:cs="Segoe UI"/>
          <w:i/>
          <w:sz w:val="22"/>
          <w:szCs w:val="22"/>
          <w:lang w:eastAsia="es-MX"/>
        </w:rPr>
        <w:t xml:space="preserve"> (Sic)</w:t>
      </w:r>
    </w:p>
    <w:p w14:paraId="248D5831" w14:textId="01C35FB5" w:rsidR="003C2FD7" w:rsidRPr="003F4ADC" w:rsidRDefault="003C2FD7" w:rsidP="003F4ADC">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3F4ADC">
        <w:rPr>
          <w:rFonts w:ascii="Palatino Linotype" w:hAnsi="Palatino Linotype" w:cs="Segoe UI"/>
          <w:lang w:eastAsia="es-MX"/>
        </w:rPr>
        <w:t xml:space="preserve">A la respuesta adjunta </w:t>
      </w:r>
      <w:r w:rsidR="0050459E" w:rsidRPr="003F4ADC">
        <w:rPr>
          <w:rFonts w:ascii="Palatino Linotype" w:hAnsi="Palatino Linotype" w:cs="Segoe UI"/>
          <w:lang w:eastAsia="es-MX"/>
        </w:rPr>
        <w:t xml:space="preserve">el </w:t>
      </w:r>
      <w:r w:rsidRPr="003F4ADC">
        <w:rPr>
          <w:rFonts w:ascii="Palatino Linotype" w:hAnsi="Palatino Linotype" w:cs="Segoe UI"/>
          <w:lang w:eastAsia="es-MX"/>
        </w:rPr>
        <w:t>archivo</w:t>
      </w:r>
      <w:r w:rsidR="0050459E" w:rsidRPr="003F4ADC">
        <w:rPr>
          <w:rFonts w:ascii="Palatino Linotype" w:hAnsi="Palatino Linotype" w:cs="Segoe UI"/>
          <w:lang w:eastAsia="es-MX"/>
        </w:rPr>
        <w:t xml:space="preserve"> electrónico </w:t>
      </w:r>
      <w:r w:rsidR="0050459E" w:rsidRPr="003F4ADC">
        <w:rPr>
          <w:rFonts w:ascii="Palatino Linotype" w:hAnsi="Palatino Linotype" w:cs="Segoe UI"/>
          <w:b/>
          <w:bCs/>
          <w:i/>
          <w:iCs/>
          <w:lang w:eastAsia="es-MX"/>
        </w:rPr>
        <w:t>“</w:t>
      </w:r>
      <w:proofErr w:type="spellStart"/>
      <w:r w:rsidR="0050459E" w:rsidRPr="003F4ADC">
        <w:rPr>
          <w:rFonts w:ascii="Palatino Linotype" w:hAnsi="Palatino Linotype" w:cs="Segoe UI"/>
          <w:b/>
          <w:bCs/>
          <w:i/>
          <w:iCs/>
          <w:lang w:eastAsia="es-MX"/>
        </w:rPr>
        <w:t>saimex</w:t>
      </w:r>
      <w:proofErr w:type="spellEnd"/>
      <w:r w:rsidR="0050459E" w:rsidRPr="003F4ADC">
        <w:rPr>
          <w:rFonts w:ascii="Palatino Linotype" w:hAnsi="Palatino Linotype" w:cs="Segoe UI"/>
          <w:b/>
          <w:bCs/>
          <w:i/>
          <w:iCs/>
          <w:lang w:eastAsia="es-MX"/>
        </w:rPr>
        <w:t xml:space="preserve"> 1021.pdf”, </w:t>
      </w:r>
      <w:r w:rsidR="00A71DEA" w:rsidRPr="003F4ADC">
        <w:rPr>
          <w:rFonts w:ascii="Palatino Linotype" w:hAnsi="Palatino Linotype" w:cs="Segoe UI"/>
          <w:lang w:eastAsia="es-MX"/>
        </w:rPr>
        <w:t>que contiene el oficio SOU/045/2023, signado por el Titular de la Subdirección de Operación Urbana, quien informa que en el Departamento de Uso y Control de Suelo a cargo de su subdirección realizo una búsqueda exhaustiva en las bases de datos del año 2010 a la fecha, así como en el Archivo, teniendo como consecuencia que no se encontraron Licencias de Uso de Suelo expedidas para los inmuebles señalados</w:t>
      </w:r>
      <w:r w:rsidR="00A71DEA" w:rsidRPr="003F4ADC">
        <w:rPr>
          <w:rFonts w:ascii="Palatino Linotype" w:hAnsi="Palatino Linotype" w:cs="Segoe UI"/>
          <w:b/>
          <w:bCs/>
          <w:i/>
          <w:iCs/>
          <w:lang w:eastAsia="es-MX"/>
        </w:rPr>
        <w:t>.</w:t>
      </w:r>
    </w:p>
    <w:p w14:paraId="06E07A1D" w14:textId="58F0C0B7" w:rsidR="00C44D13" w:rsidRPr="003F4ADC" w:rsidRDefault="00C44D13" w:rsidP="003F4ADC">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3F4ADC">
        <w:rPr>
          <w:rFonts w:ascii="Palatino Linotype" w:hAnsi="Palatino Linotype" w:cs="Segoe UI"/>
          <w:lang w:eastAsia="es-MX"/>
        </w:rPr>
        <w:t xml:space="preserve">Folio de la Solicitud </w:t>
      </w:r>
      <w:r w:rsidR="00644597" w:rsidRPr="003F4ADC">
        <w:rPr>
          <w:rFonts w:ascii="Palatino Linotype" w:hAnsi="Palatino Linotype" w:cs="Segoe UI"/>
          <w:b/>
          <w:lang w:eastAsia="es-MX"/>
        </w:rPr>
        <w:t xml:space="preserve">01020/NAUCALPA/IP/2022 </w:t>
      </w:r>
      <w:r w:rsidRPr="003F4ADC">
        <w:rPr>
          <w:rFonts w:ascii="Palatino Linotype" w:hAnsi="Palatino Linotype" w:cs="Segoe UI"/>
          <w:lang w:eastAsia="es-MX"/>
        </w:rPr>
        <w:t xml:space="preserve">relativa al </w:t>
      </w:r>
      <w:r w:rsidRPr="003F4ADC">
        <w:rPr>
          <w:rFonts w:ascii="Palatino Linotype" w:hAnsi="Palatino Linotype" w:cs="Segoe UI"/>
          <w:bCs/>
          <w:lang w:eastAsia="es-MX"/>
        </w:rPr>
        <w:t>Recurso de Revisión</w:t>
      </w:r>
      <w:r w:rsidRPr="003F4ADC">
        <w:rPr>
          <w:rFonts w:ascii="Palatino Linotype" w:hAnsi="Palatino Linotype" w:cs="Segoe UI"/>
          <w:b/>
          <w:bCs/>
          <w:lang w:eastAsia="es-MX"/>
        </w:rPr>
        <w:t> </w:t>
      </w:r>
      <w:r w:rsidR="00644597" w:rsidRPr="003F4ADC">
        <w:rPr>
          <w:rFonts w:ascii="Palatino Linotype" w:hAnsi="Palatino Linotype" w:cs="Segoe UI"/>
          <w:b/>
          <w:bCs/>
          <w:lang w:eastAsia="es-MX"/>
        </w:rPr>
        <w:t>00579/INFOEM/IP/RR/2023</w:t>
      </w:r>
      <w:r w:rsidRPr="003F4ADC">
        <w:rPr>
          <w:rFonts w:ascii="Palatino Linotype" w:hAnsi="Palatino Linotype" w:cs="Segoe UI"/>
          <w:b/>
          <w:bCs/>
          <w:lang w:eastAsia="es-MX"/>
        </w:rPr>
        <w:t>:</w:t>
      </w:r>
    </w:p>
    <w:p w14:paraId="26EFF044" w14:textId="77777777" w:rsidR="00BD75DF" w:rsidRPr="003F4ADC" w:rsidRDefault="00C44D13" w:rsidP="003F4ADC">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3F4ADC">
        <w:rPr>
          <w:rFonts w:ascii="Palatino Linotype" w:hAnsi="Palatino Linotype" w:cs="Segoe UI"/>
          <w:i/>
          <w:iCs/>
          <w:sz w:val="22"/>
          <w:szCs w:val="22"/>
          <w:lang w:eastAsia="es-MX"/>
        </w:rPr>
        <w:t>“…</w:t>
      </w:r>
      <w:r w:rsidR="00BD75DF" w:rsidRPr="003F4ADC">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1BE1F8" w14:textId="0B748252" w:rsidR="00C44D13" w:rsidRPr="003F4ADC" w:rsidRDefault="00BD75DF" w:rsidP="003F4ADC">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3F4ADC">
        <w:rPr>
          <w:rFonts w:ascii="Palatino Linotype" w:hAnsi="Palatino Linotype" w:cs="Segoe UI"/>
          <w:i/>
          <w:iCs/>
          <w:sz w:val="22"/>
          <w:szCs w:val="22"/>
          <w:lang w:eastAsia="es-MX"/>
        </w:rPr>
        <w:t>En atención a la solicitud de acceso a la información pública ingresada mediante el Sistema de Acceso a la Información Mexiquense (SAIMEX), Al respecto y con fundamento en lo dispuesto por los artículo 6 de la Constitución Política de los Estados Unidos Mexicanos; 5 de la Constitución Política del Estado Libre y Soberano de México; 1, 2 fracciones II, V, y VIII, 3, 4, 11, 41 y 46 de la Ley de Transparencia y Acceso a la Información Pública del Estado de México; me permito informarle lo siguiente: En una búsqueda exhaustiva realizada por la subdirección de operación a través del Departamento de Uso y Control del Suelo en las bases de datos así como en el archivo de esta Dirección, no se encontraron licencias de Uso de Suelo expedidas para los inmuebles señalados</w:t>
      </w:r>
      <w:r w:rsidR="00C44D13" w:rsidRPr="003F4ADC">
        <w:rPr>
          <w:rFonts w:ascii="Palatino Linotype" w:hAnsi="Palatino Linotype" w:cs="Segoe UI"/>
          <w:i/>
          <w:iCs/>
          <w:sz w:val="22"/>
          <w:szCs w:val="22"/>
          <w:lang w:eastAsia="es-MX"/>
        </w:rPr>
        <w:t>...”</w:t>
      </w:r>
      <w:r w:rsidR="00C44D13" w:rsidRPr="003F4ADC">
        <w:rPr>
          <w:rFonts w:ascii="Palatino Linotype" w:hAnsi="Palatino Linotype" w:cs="Segoe UI"/>
          <w:i/>
          <w:sz w:val="22"/>
          <w:szCs w:val="22"/>
          <w:lang w:eastAsia="es-MX"/>
        </w:rPr>
        <w:t xml:space="preserve"> (Sic)</w:t>
      </w:r>
    </w:p>
    <w:p w14:paraId="0BB8B4F3" w14:textId="05A29E91" w:rsidR="00C44D13" w:rsidRPr="003F4ADC" w:rsidRDefault="00BD75DF" w:rsidP="003F4ADC">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3F4ADC">
        <w:rPr>
          <w:rFonts w:ascii="Palatino Linotype" w:hAnsi="Palatino Linotype" w:cs="Segoe UI"/>
          <w:lang w:eastAsia="es-MX"/>
        </w:rPr>
        <w:t xml:space="preserve">Es de destacar que </w:t>
      </w:r>
      <w:r w:rsidR="00C61D3C" w:rsidRPr="003F4ADC">
        <w:rPr>
          <w:rFonts w:ascii="Palatino Linotype" w:hAnsi="Palatino Linotype" w:cs="Segoe UI"/>
          <w:b/>
          <w:bCs/>
          <w:lang w:eastAsia="es-MX"/>
        </w:rPr>
        <w:t>EL SUJETO OBLIGADO</w:t>
      </w:r>
      <w:r w:rsidR="00C61D3C" w:rsidRPr="003F4ADC">
        <w:rPr>
          <w:rFonts w:ascii="Palatino Linotype" w:hAnsi="Palatino Linotype" w:cs="Segoe UI"/>
          <w:lang w:eastAsia="es-MX"/>
        </w:rPr>
        <w:t xml:space="preserve"> adjunto a la respuesta el archivo </w:t>
      </w:r>
      <w:r w:rsidR="00C61D3C" w:rsidRPr="003F4ADC">
        <w:rPr>
          <w:rFonts w:ascii="Palatino Linotype" w:hAnsi="Palatino Linotype" w:cs="Segoe UI"/>
          <w:lang w:eastAsia="es-MX"/>
        </w:rPr>
        <w:lastRenderedPageBreak/>
        <w:t xml:space="preserve">electrónico denominado </w:t>
      </w:r>
      <w:r w:rsidR="00C61D3C" w:rsidRPr="003F4ADC">
        <w:rPr>
          <w:rFonts w:ascii="Palatino Linotype" w:hAnsi="Palatino Linotype" w:cs="Segoe UI"/>
          <w:b/>
          <w:bCs/>
          <w:i/>
          <w:iCs/>
          <w:lang w:eastAsia="es-MX"/>
        </w:rPr>
        <w:t>“</w:t>
      </w:r>
      <w:proofErr w:type="spellStart"/>
      <w:r w:rsidR="00C56D5C" w:rsidRPr="003F4ADC">
        <w:rPr>
          <w:rFonts w:ascii="Palatino Linotype" w:hAnsi="Palatino Linotype" w:cs="Segoe UI"/>
          <w:b/>
          <w:bCs/>
          <w:i/>
          <w:iCs/>
          <w:lang w:eastAsia="es-MX"/>
        </w:rPr>
        <w:t>saimex</w:t>
      </w:r>
      <w:proofErr w:type="spellEnd"/>
      <w:r w:rsidR="00C56D5C" w:rsidRPr="003F4ADC">
        <w:rPr>
          <w:rFonts w:ascii="Palatino Linotype" w:hAnsi="Palatino Linotype" w:cs="Segoe UI"/>
          <w:b/>
          <w:bCs/>
          <w:i/>
          <w:iCs/>
          <w:lang w:eastAsia="es-MX"/>
        </w:rPr>
        <w:t xml:space="preserve"> 1020.pdf”, </w:t>
      </w:r>
      <w:r w:rsidR="00C56D5C" w:rsidRPr="003F4ADC">
        <w:rPr>
          <w:rFonts w:ascii="Palatino Linotype" w:hAnsi="Palatino Linotype" w:cs="Segoe UI"/>
          <w:lang w:eastAsia="es-MX"/>
        </w:rPr>
        <w:t>que contiene el oficio SOU/04</w:t>
      </w:r>
      <w:r w:rsidR="00FB7D17" w:rsidRPr="003F4ADC">
        <w:rPr>
          <w:rFonts w:ascii="Palatino Linotype" w:hAnsi="Palatino Linotype" w:cs="Segoe UI"/>
          <w:lang w:eastAsia="es-MX"/>
        </w:rPr>
        <w:t>4</w:t>
      </w:r>
      <w:r w:rsidR="00C56D5C" w:rsidRPr="003F4ADC">
        <w:rPr>
          <w:rFonts w:ascii="Palatino Linotype" w:hAnsi="Palatino Linotype" w:cs="Segoe UI"/>
          <w:lang w:eastAsia="es-MX"/>
        </w:rPr>
        <w:t>/2023, signado por el Titular de la Subdirección de Operación Urbana, quien informa que en el Departamento de Uso y Control de Suelo a cargo de su subdirección realizo una búsqueda exhaustiva en las bases de datos del año 2010 a la fecha, así como en el Archivo, teniendo como consecuencia que no se encontraron Licencias de Uso de Suelo expedidas para los inmuebles señalados.</w:t>
      </w:r>
    </w:p>
    <w:p w14:paraId="29A79B82" w14:textId="59582197" w:rsidR="00C44D13" w:rsidRPr="003F4ADC" w:rsidRDefault="00C44D13" w:rsidP="003F4ADC">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3F4ADC">
        <w:rPr>
          <w:rFonts w:ascii="Palatino Linotype" w:hAnsi="Palatino Linotype" w:cs="Segoe UI"/>
          <w:lang w:eastAsia="es-MX"/>
        </w:rPr>
        <w:t xml:space="preserve">Folio de la Solicitud </w:t>
      </w:r>
      <w:r w:rsidR="00F36528" w:rsidRPr="003F4ADC">
        <w:rPr>
          <w:rFonts w:ascii="Palatino Linotype" w:hAnsi="Palatino Linotype" w:cs="Segoe UI"/>
          <w:b/>
          <w:lang w:eastAsia="es-MX"/>
        </w:rPr>
        <w:t xml:space="preserve">01019/NAUCALPA/IP/2022 </w:t>
      </w:r>
      <w:r w:rsidRPr="003F4ADC">
        <w:rPr>
          <w:rFonts w:ascii="Palatino Linotype" w:hAnsi="Palatino Linotype" w:cs="Segoe UI"/>
          <w:lang w:eastAsia="es-MX"/>
        </w:rPr>
        <w:t xml:space="preserve">relativa al </w:t>
      </w:r>
      <w:r w:rsidRPr="003F4ADC">
        <w:rPr>
          <w:rFonts w:ascii="Palatino Linotype" w:hAnsi="Palatino Linotype" w:cs="Segoe UI"/>
          <w:bCs/>
          <w:lang w:eastAsia="es-MX"/>
        </w:rPr>
        <w:t>Recurso de Revisión</w:t>
      </w:r>
      <w:r w:rsidRPr="003F4ADC">
        <w:rPr>
          <w:rFonts w:ascii="Palatino Linotype" w:hAnsi="Palatino Linotype" w:cs="Segoe UI"/>
          <w:b/>
          <w:bCs/>
          <w:lang w:eastAsia="es-MX"/>
        </w:rPr>
        <w:t> </w:t>
      </w:r>
      <w:r w:rsidR="00F36528" w:rsidRPr="003F4ADC">
        <w:rPr>
          <w:rFonts w:ascii="Palatino Linotype" w:hAnsi="Palatino Linotype" w:cs="Segoe UI"/>
          <w:b/>
          <w:bCs/>
          <w:lang w:eastAsia="es-MX"/>
        </w:rPr>
        <w:t>00580/INFOEM/IP/RR/2023</w:t>
      </w:r>
      <w:r w:rsidRPr="003F4ADC">
        <w:rPr>
          <w:rFonts w:ascii="Palatino Linotype" w:hAnsi="Palatino Linotype" w:cs="Segoe UI"/>
          <w:b/>
          <w:bCs/>
          <w:lang w:eastAsia="es-MX"/>
        </w:rPr>
        <w:t>:</w:t>
      </w:r>
    </w:p>
    <w:p w14:paraId="0DBE6542" w14:textId="77777777" w:rsidR="00F70F21" w:rsidRPr="003F4ADC" w:rsidRDefault="00C44D13" w:rsidP="003F4ADC">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3F4ADC">
        <w:rPr>
          <w:rFonts w:ascii="Palatino Linotype" w:hAnsi="Palatino Linotype" w:cs="Segoe UI"/>
          <w:i/>
          <w:iCs/>
          <w:sz w:val="22"/>
          <w:szCs w:val="22"/>
          <w:lang w:eastAsia="es-MX"/>
        </w:rPr>
        <w:t>“…</w:t>
      </w:r>
      <w:r w:rsidR="00F70F21" w:rsidRPr="003F4ADC">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4D68700" w14:textId="2BB4EF37" w:rsidR="00C44D13" w:rsidRPr="003F4ADC" w:rsidRDefault="00F70F21" w:rsidP="003F4ADC">
      <w:pPr>
        <w:spacing w:before="100" w:beforeAutospacing="1" w:after="100" w:afterAutospacing="1" w:line="276" w:lineRule="auto"/>
        <w:ind w:left="840" w:right="900"/>
        <w:jc w:val="both"/>
        <w:textAlignment w:val="baseline"/>
        <w:rPr>
          <w:rFonts w:ascii="Palatino Linotype" w:hAnsi="Palatino Linotype" w:cs="Segoe UI"/>
          <w:i/>
          <w:sz w:val="22"/>
          <w:szCs w:val="22"/>
          <w:lang w:eastAsia="es-MX"/>
        </w:rPr>
      </w:pPr>
      <w:r w:rsidRPr="003F4ADC">
        <w:rPr>
          <w:rFonts w:ascii="Palatino Linotype" w:hAnsi="Palatino Linotype" w:cs="Segoe UI"/>
          <w:i/>
          <w:iCs/>
          <w:sz w:val="22"/>
          <w:szCs w:val="22"/>
          <w:lang w:eastAsia="es-MX"/>
        </w:rPr>
        <w:t>En atención a la solicitud de acceso a la información pública ingresada mediante el Sistema de Acceso a la Información Mexiquense (SAIMEX), Al respecto y con fundamento en lo dispuesto por los artículo 6 de la Constitución Política de los Estados Unidos Mexicanos; 5 de la Constitución Política del Estado Libre y Soberano de México; 1, 2 fracciones II, V, y VIII, 3, 4, 11, 41 y 46 de la Ley de Transparencia y Acceso a la Información Pública del Estado de México; me permito informarle lo siguiente: En una búsqueda exhaustiva realizada por la subdirección de operación a través del Departamento de Uso y Control del Suelo en las bases de datos así como en el archivo de esta Dirección, no se encontraron licencias de Uso de Suelo expedidas para los inmuebles señalados</w:t>
      </w:r>
      <w:r w:rsidR="00C44D13" w:rsidRPr="003F4ADC">
        <w:rPr>
          <w:rFonts w:ascii="Palatino Linotype" w:hAnsi="Palatino Linotype" w:cs="Segoe UI"/>
          <w:i/>
          <w:iCs/>
          <w:sz w:val="22"/>
          <w:szCs w:val="22"/>
          <w:lang w:eastAsia="es-MX"/>
        </w:rPr>
        <w:t>...”</w:t>
      </w:r>
      <w:r w:rsidR="00C44D13" w:rsidRPr="003F4ADC">
        <w:rPr>
          <w:rFonts w:ascii="Palatino Linotype" w:hAnsi="Palatino Linotype" w:cs="Segoe UI"/>
          <w:i/>
          <w:sz w:val="22"/>
          <w:szCs w:val="22"/>
          <w:lang w:eastAsia="es-MX"/>
        </w:rPr>
        <w:t xml:space="preserve"> (Sic)</w:t>
      </w:r>
    </w:p>
    <w:p w14:paraId="4257BB0E" w14:textId="3D58D3D3" w:rsidR="0018174E" w:rsidRPr="003F4ADC" w:rsidRDefault="00C44D13" w:rsidP="003F4ADC">
      <w:pPr>
        <w:widowControl w:val="0"/>
        <w:autoSpaceDE w:val="0"/>
        <w:autoSpaceDN w:val="0"/>
        <w:adjustRightInd w:val="0"/>
        <w:spacing w:before="100" w:beforeAutospacing="1" w:after="100" w:afterAutospacing="1" w:line="360" w:lineRule="auto"/>
        <w:jc w:val="both"/>
        <w:rPr>
          <w:rFonts w:ascii="Palatino Linotype" w:hAnsi="Palatino Linotype" w:cs="Segoe UI"/>
          <w:b/>
          <w:bCs/>
          <w:i/>
          <w:iCs/>
          <w:lang w:eastAsia="es-MX"/>
        </w:rPr>
      </w:pPr>
      <w:r w:rsidRPr="003F4ADC">
        <w:rPr>
          <w:rFonts w:ascii="Palatino Linotype" w:hAnsi="Palatino Linotype" w:cs="Segoe UI"/>
          <w:lang w:eastAsia="es-MX"/>
        </w:rPr>
        <w:t>A la respuesta adjunta</w:t>
      </w:r>
      <w:r w:rsidR="0047644D" w:rsidRPr="003F4ADC">
        <w:rPr>
          <w:rFonts w:ascii="Palatino Linotype" w:hAnsi="Palatino Linotype" w:cs="Segoe UI"/>
          <w:lang w:eastAsia="es-MX"/>
        </w:rPr>
        <w:t xml:space="preserve"> el archivo </w:t>
      </w:r>
      <w:r w:rsidR="00CC25D3" w:rsidRPr="003F4ADC">
        <w:rPr>
          <w:rFonts w:ascii="Palatino Linotype" w:hAnsi="Palatino Linotype" w:cs="Segoe UI"/>
          <w:lang w:eastAsia="es-MX"/>
        </w:rPr>
        <w:t>“</w:t>
      </w:r>
      <w:proofErr w:type="spellStart"/>
      <w:r w:rsidR="00CC25D3" w:rsidRPr="003F4ADC">
        <w:rPr>
          <w:rFonts w:ascii="Palatino Linotype" w:hAnsi="Palatino Linotype" w:cs="Segoe UI"/>
          <w:lang w:eastAsia="es-MX"/>
        </w:rPr>
        <w:t>saimex</w:t>
      </w:r>
      <w:proofErr w:type="spellEnd"/>
      <w:r w:rsidR="00CC25D3" w:rsidRPr="003F4ADC">
        <w:rPr>
          <w:rFonts w:ascii="Palatino Linotype" w:hAnsi="Palatino Linotype" w:cs="Segoe UI"/>
          <w:lang w:eastAsia="es-MX"/>
        </w:rPr>
        <w:t xml:space="preserve"> 1019-1.pdf”,</w:t>
      </w:r>
      <w:r w:rsidR="0018174E" w:rsidRPr="003F4ADC">
        <w:rPr>
          <w:rFonts w:ascii="Palatino Linotype" w:hAnsi="Palatino Linotype" w:cs="Segoe UI"/>
          <w:lang w:eastAsia="es-MX"/>
        </w:rPr>
        <w:t xml:space="preserve"> que contiene el oficio SOU/045/2023, signado por el Titular de la Subdirección de Operación Urbana, quien informa que en el Departamento de Uso y Control de Suelo a cargo de su subdirección </w:t>
      </w:r>
      <w:r w:rsidR="0018174E" w:rsidRPr="003F4ADC">
        <w:rPr>
          <w:rFonts w:ascii="Palatino Linotype" w:hAnsi="Palatino Linotype" w:cs="Segoe UI"/>
          <w:lang w:eastAsia="es-MX"/>
        </w:rPr>
        <w:lastRenderedPageBreak/>
        <w:t>realizo una búsqueda exhaustiva en las bases de datos del año 2010 a la fecha, así como en el Archivo, teniendo como consecuencia que no se encontraron Licencias de Uso de Suelo expedidas para los inmuebles señalados</w:t>
      </w:r>
      <w:r w:rsidR="0018174E" w:rsidRPr="003F4ADC">
        <w:rPr>
          <w:rFonts w:ascii="Palatino Linotype" w:hAnsi="Palatino Linotype" w:cs="Segoe UI"/>
          <w:b/>
          <w:bCs/>
          <w:i/>
          <w:iCs/>
          <w:lang w:eastAsia="es-MX"/>
        </w:rPr>
        <w:t>.</w:t>
      </w:r>
    </w:p>
    <w:p w14:paraId="5530330D" w14:textId="77777777" w:rsidR="006F683E" w:rsidRPr="003F4ADC" w:rsidRDefault="006F683E" w:rsidP="003F4ADC">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p>
    <w:p w14:paraId="775358AC" w14:textId="06F05B7E" w:rsidR="00321334" w:rsidRPr="003F4ADC" w:rsidRDefault="0065107A" w:rsidP="003F4ADC">
      <w:pPr>
        <w:spacing w:before="100" w:beforeAutospacing="1" w:after="100" w:afterAutospacing="1" w:line="360" w:lineRule="auto"/>
        <w:jc w:val="both"/>
        <w:rPr>
          <w:rFonts w:ascii="Palatino Linotype" w:hAnsi="Palatino Linotype" w:cs="Arial"/>
          <w:b/>
          <w:sz w:val="26"/>
          <w:szCs w:val="26"/>
        </w:rPr>
      </w:pPr>
      <w:r w:rsidRPr="003F4ADC">
        <w:rPr>
          <w:rFonts w:ascii="Palatino Linotype" w:hAnsi="Palatino Linotype" w:cs="Arial"/>
          <w:b/>
          <w:sz w:val="26"/>
          <w:szCs w:val="26"/>
        </w:rPr>
        <w:t>V</w:t>
      </w:r>
      <w:r w:rsidR="00321334" w:rsidRPr="003F4ADC">
        <w:rPr>
          <w:rFonts w:ascii="Palatino Linotype" w:hAnsi="Palatino Linotype" w:cs="Arial"/>
          <w:b/>
          <w:sz w:val="26"/>
          <w:szCs w:val="26"/>
        </w:rPr>
        <w:t xml:space="preserve">. </w:t>
      </w:r>
      <w:r w:rsidR="00321334" w:rsidRPr="003F4ADC">
        <w:rPr>
          <w:rFonts w:ascii="Palatino Linotype" w:hAnsi="Palatino Linotype" w:cs="Arial"/>
          <w:b/>
          <w:bCs/>
          <w:sz w:val="26"/>
          <w:szCs w:val="26"/>
        </w:rPr>
        <w:t>Del Recurso de Revisión</w:t>
      </w:r>
    </w:p>
    <w:p w14:paraId="2358ED8F" w14:textId="1B93E987" w:rsidR="00334013" w:rsidRPr="003F4ADC" w:rsidRDefault="009E6E1F" w:rsidP="003F4ADC">
      <w:pPr>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Inconforme por la</w:t>
      </w:r>
      <w:r w:rsidR="00FE0864" w:rsidRPr="003F4ADC">
        <w:rPr>
          <w:rFonts w:ascii="Palatino Linotype" w:hAnsi="Palatino Linotype" w:cs="Arial"/>
        </w:rPr>
        <w:t>s</w:t>
      </w:r>
      <w:r w:rsidRPr="003F4ADC">
        <w:rPr>
          <w:rFonts w:ascii="Palatino Linotype" w:hAnsi="Palatino Linotype" w:cs="Arial"/>
        </w:rPr>
        <w:t xml:space="preserve"> </w:t>
      </w:r>
      <w:r w:rsidR="00FE0864" w:rsidRPr="003F4ADC">
        <w:rPr>
          <w:rFonts w:ascii="Palatino Linotype" w:hAnsi="Palatino Linotype" w:cs="Arial"/>
        </w:rPr>
        <w:t>respuestas proporcionadas</w:t>
      </w:r>
      <w:r w:rsidR="00DC2B02" w:rsidRPr="003F4ADC">
        <w:rPr>
          <w:rFonts w:ascii="Palatino Linotype" w:hAnsi="Palatino Linotype" w:cs="Arial"/>
        </w:rPr>
        <w:t xml:space="preserve"> por </w:t>
      </w:r>
      <w:r w:rsidRPr="003F4ADC">
        <w:rPr>
          <w:rFonts w:ascii="Palatino Linotype" w:hAnsi="Palatino Linotype" w:cs="Arial"/>
        </w:rPr>
        <w:t>el</w:t>
      </w:r>
      <w:r w:rsidRPr="003F4ADC">
        <w:rPr>
          <w:rFonts w:ascii="Palatino Linotype" w:hAnsi="Palatino Linotype" w:cs="Arial"/>
          <w:b/>
        </w:rPr>
        <w:t xml:space="preserve"> SUJETO OBLIGADO</w:t>
      </w:r>
      <w:r w:rsidRPr="003F4ADC">
        <w:rPr>
          <w:rFonts w:ascii="Palatino Linotype" w:hAnsi="Palatino Linotype" w:cs="Arial"/>
        </w:rPr>
        <w:t xml:space="preserve">, </w:t>
      </w:r>
      <w:r w:rsidR="002E44D8" w:rsidRPr="003F4ADC">
        <w:rPr>
          <w:rFonts w:ascii="Palatino Linotype" w:hAnsi="Palatino Linotype" w:cs="Arial"/>
        </w:rPr>
        <w:t xml:space="preserve">el </w:t>
      </w:r>
      <w:r w:rsidR="002E44D8" w:rsidRPr="003F4ADC">
        <w:rPr>
          <w:rFonts w:ascii="Palatino Linotype" w:hAnsi="Palatino Linotype" w:cs="Arial"/>
          <w:b/>
          <w:bCs/>
        </w:rPr>
        <w:t>treinta y uno de enero</w:t>
      </w:r>
      <w:r w:rsidR="00F413D6" w:rsidRPr="003F4ADC">
        <w:rPr>
          <w:rFonts w:ascii="Palatino Linotype" w:hAnsi="Palatino Linotype" w:cs="Arial"/>
          <w:b/>
          <w:bCs/>
        </w:rPr>
        <w:t xml:space="preserve"> de dos mil veintitrés</w:t>
      </w:r>
      <w:r w:rsidRPr="003F4ADC">
        <w:rPr>
          <w:rFonts w:ascii="Palatino Linotype" w:hAnsi="Palatino Linotype" w:cs="Arial"/>
        </w:rPr>
        <w:t xml:space="preserve">, </w:t>
      </w:r>
      <w:r w:rsidR="00967AC9" w:rsidRPr="003F4ADC">
        <w:rPr>
          <w:rFonts w:ascii="Palatino Linotype" w:hAnsi="Palatino Linotype" w:cs="Arial"/>
        </w:rPr>
        <w:t xml:space="preserve">se </w:t>
      </w:r>
      <w:r w:rsidRPr="003F4ADC">
        <w:rPr>
          <w:rFonts w:ascii="Palatino Linotype" w:hAnsi="Palatino Linotype" w:cs="Arial"/>
        </w:rPr>
        <w:t xml:space="preserve">interpuso </w:t>
      </w:r>
      <w:r w:rsidR="00FE0864" w:rsidRPr="003F4ADC">
        <w:rPr>
          <w:rFonts w:ascii="Palatino Linotype" w:hAnsi="Palatino Linotype" w:cs="Arial"/>
        </w:rPr>
        <w:t>los</w:t>
      </w:r>
      <w:r w:rsidRPr="003F4ADC">
        <w:rPr>
          <w:rFonts w:ascii="Palatino Linotype" w:hAnsi="Palatino Linotype" w:cs="Arial"/>
        </w:rPr>
        <w:t xml:space="preserve"> </w:t>
      </w:r>
      <w:r w:rsidR="00D77693" w:rsidRPr="003F4ADC">
        <w:rPr>
          <w:rFonts w:ascii="Palatino Linotype" w:hAnsi="Palatino Linotype" w:cs="Arial"/>
        </w:rPr>
        <w:t>Recurso</w:t>
      </w:r>
      <w:r w:rsidR="00D4043F" w:rsidRPr="003F4ADC">
        <w:rPr>
          <w:rFonts w:ascii="Palatino Linotype" w:hAnsi="Palatino Linotype" w:cs="Arial"/>
        </w:rPr>
        <w:t>s</w:t>
      </w:r>
      <w:r w:rsidR="00D77693" w:rsidRPr="003F4ADC">
        <w:rPr>
          <w:rFonts w:ascii="Palatino Linotype" w:hAnsi="Palatino Linotype" w:cs="Arial"/>
        </w:rPr>
        <w:t xml:space="preserve"> de Revisión</w:t>
      </w:r>
      <w:r w:rsidRPr="003F4ADC">
        <w:rPr>
          <w:rFonts w:ascii="Palatino Linotype" w:hAnsi="Palatino Linotype" w:cs="Arial"/>
        </w:rPr>
        <w:t xml:space="preserve"> </w:t>
      </w:r>
      <w:r w:rsidR="00D632B7" w:rsidRPr="003F4ADC">
        <w:rPr>
          <w:rFonts w:ascii="Palatino Linotype" w:hAnsi="Palatino Linotype" w:cs="Arial"/>
        </w:rPr>
        <w:t>materia</w:t>
      </w:r>
      <w:r w:rsidRPr="003F4ADC">
        <w:rPr>
          <w:rFonts w:ascii="Palatino Linotype" w:hAnsi="Palatino Linotype" w:cs="Arial"/>
        </w:rPr>
        <w:t xml:space="preserve"> de</w:t>
      </w:r>
      <w:r w:rsidR="00D4043F" w:rsidRPr="003F4ADC">
        <w:rPr>
          <w:rFonts w:ascii="Palatino Linotype" w:hAnsi="Palatino Linotype" w:cs="Arial"/>
        </w:rPr>
        <w:t xml:space="preserve"> </w:t>
      </w:r>
      <w:r w:rsidRPr="003F4ADC">
        <w:rPr>
          <w:rFonts w:ascii="Palatino Linotype" w:hAnsi="Palatino Linotype" w:cs="Arial"/>
        </w:rPr>
        <w:t>l</w:t>
      </w:r>
      <w:r w:rsidR="00D4043F" w:rsidRPr="003F4ADC">
        <w:rPr>
          <w:rFonts w:ascii="Palatino Linotype" w:hAnsi="Palatino Linotype" w:cs="Arial"/>
        </w:rPr>
        <w:t>os</w:t>
      </w:r>
      <w:r w:rsidRPr="003F4ADC">
        <w:rPr>
          <w:rFonts w:ascii="Palatino Linotype" w:hAnsi="Palatino Linotype" w:cs="Arial"/>
        </w:rPr>
        <w:t xml:space="preserve"> presente</w:t>
      </w:r>
      <w:r w:rsidR="00D4043F" w:rsidRPr="003F4ADC">
        <w:rPr>
          <w:rFonts w:ascii="Palatino Linotype" w:hAnsi="Palatino Linotype" w:cs="Arial"/>
        </w:rPr>
        <w:t>s</w:t>
      </w:r>
      <w:r w:rsidRPr="003F4ADC">
        <w:rPr>
          <w:rFonts w:ascii="Palatino Linotype" w:hAnsi="Palatino Linotype" w:cs="Arial"/>
        </w:rPr>
        <w:t xml:space="preserve"> estudio</w:t>
      </w:r>
      <w:r w:rsidR="00D4043F" w:rsidRPr="003F4ADC">
        <w:rPr>
          <w:rFonts w:ascii="Palatino Linotype" w:hAnsi="Palatino Linotype" w:cs="Arial"/>
        </w:rPr>
        <w:t>s</w:t>
      </w:r>
      <w:r w:rsidRPr="003F4ADC">
        <w:rPr>
          <w:rFonts w:ascii="Palatino Linotype" w:hAnsi="Palatino Linotype" w:cs="Arial"/>
        </w:rPr>
        <w:t xml:space="preserve">, </w:t>
      </w:r>
      <w:r w:rsidR="00341AAE" w:rsidRPr="003F4ADC">
        <w:rPr>
          <w:rFonts w:ascii="Palatino Linotype" w:hAnsi="Palatino Linotype" w:cs="Arial"/>
        </w:rPr>
        <w:t>los</w:t>
      </w:r>
      <w:r w:rsidRPr="003F4ADC">
        <w:rPr>
          <w:rFonts w:ascii="Palatino Linotype" w:hAnsi="Palatino Linotype" w:cs="Arial"/>
        </w:rPr>
        <w:t xml:space="preserve"> cual</w:t>
      </w:r>
      <w:r w:rsidR="00341AAE" w:rsidRPr="003F4ADC">
        <w:rPr>
          <w:rFonts w:ascii="Palatino Linotype" w:hAnsi="Palatino Linotype" w:cs="Arial"/>
        </w:rPr>
        <w:t>es</w:t>
      </w:r>
      <w:r w:rsidRPr="003F4ADC">
        <w:rPr>
          <w:rFonts w:ascii="Palatino Linotype" w:hAnsi="Palatino Linotype" w:cs="Arial"/>
        </w:rPr>
        <w:t xml:space="preserve"> fue</w:t>
      </w:r>
      <w:r w:rsidR="00341AAE" w:rsidRPr="003F4ADC">
        <w:rPr>
          <w:rFonts w:ascii="Palatino Linotype" w:hAnsi="Palatino Linotype" w:cs="Arial"/>
        </w:rPr>
        <w:t>ron</w:t>
      </w:r>
      <w:r w:rsidRPr="003F4ADC">
        <w:rPr>
          <w:rFonts w:ascii="Palatino Linotype" w:hAnsi="Palatino Linotype" w:cs="Arial"/>
        </w:rPr>
        <w:t xml:space="preserve"> registrado</w:t>
      </w:r>
      <w:r w:rsidR="00341AAE" w:rsidRPr="003F4ADC">
        <w:rPr>
          <w:rFonts w:ascii="Palatino Linotype" w:hAnsi="Palatino Linotype" w:cs="Arial"/>
        </w:rPr>
        <w:t>s</w:t>
      </w:r>
      <w:r w:rsidRPr="003F4ADC">
        <w:rPr>
          <w:rFonts w:ascii="Palatino Linotype" w:hAnsi="Palatino Linotype" w:cs="Arial"/>
        </w:rPr>
        <w:t xml:space="preserve"> en </w:t>
      </w:r>
      <w:r w:rsidRPr="003F4ADC">
        <w:rPr>
          <w:rFonts w:ascii="Palatino Linotype" w:hAnsi="Palatino Linotype" w:cs="Arial"/>
          <w:b/>
        </w:rPr>
        <w:t>EL SAIMEX</w:t>
      </w:r>
      <w:r w:rsidRPr="003F4ADC">
        <w:rPr>
          <w:rFonts w:ascii="Palatino Linotype" w:hAnsi="Palatino Linotype" w:cs="Arial"/>
        </w:rPr>
        <w:t xml:space="preserve"> y se le</w:t>
      </w:r>
      <w:r w:rsidR="00341AAE" w:rsidRPr="003F4ADC">
        <w:rPr>
          <w:rFonts w:ascii="Palatino Linotype" w:hAnsi="Palatino Linotype" w:cs="Arial"/>
        </w:rPr>
        <w:t>s</w:t>
      </w:r>
      <w:r w:rsidRPr="003F4ADC">
        <w:rPr>
          <w:rFonts w:ascii="Palatino Linotype" w:hAnsi="Palatino Linotype" w:cs="Arial"/>
        </w:rPr>
        <w:t xml:space="preserve"> </w:t>
      </w:r>
      <w:r w:rsidR="00341AAE" w:rsidRPr="003F4ADC">
        <w:rPr>
          <w:rFonts w:ascii="Palatino Linotype" w:hAnsi="Palatino Linotype" w:cs="Arial"/>
        </w:rPr>
        <w:t>asignaron</w:t>
      </w:r>
      <w:r w:rsidRPr="003F4ADC">
        <w:rPr>
          <w:rFonts w:ascii="Palatino Linotype" w:hAnsi="Palatino Linotype" w:cs="Arial"/>
        </w:rPr>
        <w:t xml:space="preserve"> </w:t>
      </w:r>
      <w:r w:rsidR="00D4043F" w:rsidRPr="003F4ADC">
        <w:rPr>
          <w:rFonts w:ascii="Palatino Linotype" w:hAnsi="Palatino Linotype" w:cs="Arial"/>
        </w:rPr>
        <w:t>los</w:t>
      </w:r>
      <w:r w:rsidRPr="003F4ADC">
        <w:rPr>
          <w:rFonts w:ascii="Palatino Linotype" w:hAnsi="Palatino Linotype" w:cs="Arial"/>
        </w:rPr>
        <w:t xml:space="preserve"> número</w:t>
      </w:r>
      <w:r w:rsidR="00D4043F" w:rsidRPr="003F4ADC">
        <w:rPr>
          <w:rFonts w:ascii="Palatino Linotype" w:hAnsi="Palatino Linotype" w:cs="Arial"/>
        </w:rPr>
        <w:t>s</w:t>
      </w:r>
      <w:r w:rsidRPr="003F4ADC">
        <w:rPr>
          <w:rFonts w:ascii="Palatino Linotype" w:hAnsi="Palatino Linotype" w:cs="Arial"/>
        </w:rPr>
        <w:t xml:space="preserve"> de expediente</w:t>
      </w:r>
      <w:r w:rsidR="00D4043F" w:rsidRPr="003F4ADC">
        <w:rPr>
          <w:rFonts w:ascii="Palatino Linotype" w:hAnsi="Palatino Linotype" w:cs="Arial"/>
        </w:rPr>
        <w:t>s</w:t>
      </w:r>
      <w:r w:rsidRPr="003F4ADC">
        <w:rPr>
          <w:rFonts w:ascii="Palatino Linotype" w:hAnsi="Palatino Linotype" w:cs="Arial"/>
        </w:rPr>
        <w:t xml:space="preserve"> </w:t>
      </w:r>
      <w:r w:rsidR="00967AC9" w:rsidRPr="003F4ADC">
        <w:rPr>
          <w:rFonts w:ascii="Palatino Linotype" w:hAnsi="Palatino Linotype" w:cs="Arial"/>
        </w:rPr>
        <w:t>anotado</w:t>
      </w:r>
      <w:r w:rsidR="00D4043F" w:rsidRPr="003F4ADC">
        <w:rPr>
          <w:rFonts w:ascii="Palatino Linotype" w:hAnsi="Palatino Linotype" w:cs="Arial"/>
        </w:rPr>
        <w:t>s</w:t>
      </w:r>
      <w:r w:rsidR="00967AC9" w:rsidRPr="003F4ADC">
        <w:rPr>
          <w:rFonts w:ascii="Palatino Linotype" w:hAnsi="Palatino Linotype" w:cs="Arial"/>
        </w:rPr>
        <w:t xml:space="preserve"> al rubro</w:t>
      </w:r>
      <w:r w:rsidRPr="003F4ADC">
        <w:rPr>
          <w:rFonts w:ascii="Palatino Linotype" w:hAnsi="Palatino Linotype" w:cs="Arial"/>
          <w:b/>
        </w:rPr>
        <w:t>,</w:t>
      </w:r>
      <w:r w:rsidRPr="003F4ADC">
        <w:rPr>
          <w:rFonts w:ascii="Palatino Linotype" w:hAnsi="Palatino Linotype" w:cs="Arial"/>
        </w:rPr>
        <w:t xml:space="preserve"> </w:t>
      </w:r>
      <w:r w:rsidR="00182393" w:rsidRPr="003F4ADC">
        <w:rPr>
          <w:rFonts w:ascii="Palatino Linotype" w:hAnsi="Palatino Linotype" w:cs="Arial"/>
        </w:rPr>
        <w:t xml:space="preserve">en el que señaló </w:t>
      </w:r>
      <w:r w:rsidR="00790297" w:rsidRPr="003F4ADC">
        <w:rPr>
          <w:rFonts w:ascii="Palatino Linotype" w:hAnsi="Palatino Linotype" w:cs="Arial"/>
        </w:rPr>
        <w:t>el</w:t>
      </w:r>
      <w:r w:rsidR="00182393" w:rsidRPr="003F4ADC">
        <w:rPr>
          <w:rFonts w:ascii="Palatino Linotype" w:hAnsi="Palatino Linotype" w:cs="Arial"/>
        </w:rPr>
        <w:t xml:space="preserve"> particular, lo</w:t>
      </w:r>
      <w:r w:rsidR="009F57E2" w:rsidRPr="003F4ADC">
        <w:rPr>
          <w:rFonts w:ascii="Palatino Linotype" w:hAnsi="Palatino Linotype" w:cs="Arial"/>
        </w:rPr>
        <w:t>s</w:t>
      </w:r>
      <w:r w:rsidR="00182393" w:rsidRPr="003F4ADC">
        <w:rPr>
          <w:rFonts w:ascii="Palatino Linotype" w:hAnsi="Palatino Linotype" w:cs="Arial"/>
        </w:rPr>
        <w:t xml:space="preserve"> </w:t>
      </w:r>
      <w:r w:rsidR="009F57E2" w:rsidRPr="003F4ADC">
        <w:rPr>
          <w:rFonts w:ascii="Palatino Linotype" w:hAnsi="Palatino Linotype" w:cs="Arial"/>
        </w:rPr>
        <w:t>agravios</w:t>
      </w:r>
      <w:r w:rsidR="00FA27A1" w:rsidRPr="003F4ADC">
        <w:rPr>
          <w:rFonts w:ascii="Palatino Linotype" w:hAnsi="Palatino Linotype" w:cs="Arial"/>
        </w:rPr>
        <w:t>, a saber</w:t>
      </w:r>
      <w:r w:rsidR="00182393" w:rsidRPr="003F4ADC">
        <w:rPr>
          <w:rFonts w:ascii="Palatino Linotype" w:hAnsi="Palatino Linotype" w:cs="Arial"/>
        </w:rPr>
        <w:t>:</w:t>
      </w:r>
    </w:p>
    <w:tbl>
      <w:tblPr>
        <w:tblStyle w:val="Tablaconcuadrcula"/>
        <w:tblW w:w="0" w:type="auto"/>
        <w:tblLook w:val="04A0" w:firstRow="1" w:lastRow="0" w:firstColumn="1" w:lastColumn="0" w:noHBand="0" w:noVBand="1"/>
      </w:tblPr>
      <w:tblGrid>
        <w:gridCol w:w="2963"/>
        <w:gridCol w:w="3278"/>
        <w:gridCol w:w="2870"/>
      </w:tblGrid>
      <w:tr w:rsidR="003F4ADC" w:rsidRPr="003F4ADC" w14:paraId="0FBB5F1C" w14:textId="77777777" w:rsidTr="003F4ADC">
        <w:trPr>
          <w:tblHeader/>
        </w:trPr>
        <w:tc>
          <w:tcPr>
            <w:tcW w:w="2984" w:type="dxa"/>
            <w:shd w:val="clear" w:color="auto" w:fill="4A442A" w:themeFill="background2" w:themeFillShade="40"/>
            <w:vAlign w:val="center"/>
          </w:tcPr>
          <w:p w14:paraId="7A9289B4" w14:textId="6F50D09F" w:rsidR="00842805" w:rsidRPr="003F4ADC" w:rsidRDefault="00842805" w:rsidP="003F4ADC">
            <w:pPr>
              <w:spacing w:before="100" w:beforeAutospacing="1" w:after="100" w:afterAutospacing="1" w:line="276" w:lineRule="auto"/>
              <w:jc w:val="center"/>
              <w:rPr>
                <w:rFonts w:ascii="Palatino Linotype" w:hAnsi="Palatino Linotype"/>
                <w:b/>
                <w:bCs/>
              </w:rPr>
            </w:pPr>
            <w:bookmarkStart w:id="4" w:name="_Hlk124511241"/>
            <w:r w:rsidRPr="003F4ADC">
              <w:rPr>
                <w:rFonts w:ascii="Palatino Linotype" w:hAnsi="Palatino Linotype"/>
                <w:b/>
              </w:rPr>
              <w:t>Número de Recurso</w:t>
            </w:r>
          </w:p>
        </w:tc>
        <w:tc>
          <w:tcPr>
            <w:tcW w:w="2681" w:type="dxa"/>
            <w:shd w:val="clear" w:color="auto" w:fill="4A442A" w:themeFill="background2" w:themeFillShade="40"/>
            <w:vAlign w:val="center"/>
          </w:tcPr>
          <w:p w14:paraId="62B9A7F6" w14:textId="0A605BCD" w:rsidR="00842805" w:rsidRPr="003F4ADC" w:rsidRDefault="00842805" w:rsidP="003F4ADC">
            <w:pPr>
              <w:spacing w:before="100" w:beforeAutospacing="1" w:after="100" w:afterAutospacing="1" w:line="276" w:lineRule="auto"/>
              <w:jc w:val="center"/>
              <w:rPr>
                <w:rFonts w:ascii="Palatino Linotype" w:hAnsi="Palatino Linotype"/>
                <w:b/>
                <w:bCs/>
              </w:rPr>
            </w:pPr>
            <w:r w:rsidRPr="003F4ADC">
              <w:rPr>
                <w:rFonts w:ascii="Palatino Linotype" w:hAnsi="Palatino Linotype"/>
                <w:b/>
              </w:rPr>
              <w:t>Acto Impugnado</w:t>
            </w:r>
          </w:p>
        </w:tc>
        <w:tc>
          <w:tcPr>
            <w:tcW w:w="3446" w:type="dxa"/>
            <w:shd w:val="clear" w:color="auto" w:fill="4A442A" w:themeFill="background2" w:themeFillShade="40"/>
            <w:vAlign w:val="center"/>
          </w:tcPr>
          <w:p w14:paraId="076D8607" w14:textId="2DAE7AA6" w:rsidR="00842805" w:rsidRPr="003F4ADC" w:rsidRDefault="00842805" w:rsidP="003F4ADC">
            <w:pPr>
              <w:spacing w:before="100" w:beforeAutospacing="1" w:after="100" w:afterAutospacing="1" w:line="276" w:lineRule="auto"/>
              <w:jc w:val="center"/>
              <w:rPr>
                <w:rFonts w:ascii="Palatino Linotype" w:hAnsi="Palatino Linotype"/>
                <w:b/>
                <w:bCs/>
              </w:rPr>
            </w:pPr>
            <w:r w:rsidRPr="003F4ADC">
              <w:rPr>
                <w:rFonts w:ascii="Palatino Linotype" w:hAnsi="Palatino Linotype"/>
                <w:b/>
              </w:rPr>
              <w:t>Razones o Motivos de Inconformidad</w:t>
            </w:r>
          </w:p>
        </w:tc>
      </w:tr>
      <w:tr w:rsidR="003F4ADC" w:rsidRPr="003F4ADC" w14:paraId="75B5B959" w14:textId="77777777" w:rsidTr="0016595C">
        <w:tc>
          <w:tcPr>
            <w:tcW w:w="2984" w:type="dxa"/>
          </w:tcPr>
          <w:p w14:paraId="3B8E7104" w14:textId="77777777" w:rsidR="00F72920" w:rsidRPr="003F4ADC" w:rsidRDefault="000B5E91" w:rsidP="003F4ADC">
            <w:pPr>
              <w:spacing w:before="100" w:beforeAutospacing="1" w:after="100" w:afterAutospacing="1" w:line="276" w:lineRule="auto"/>
              <w:jc w:val="both"/>
              <w:rPr>
                <w:rFonts w:ascii="Palatino Linotype" w:hAnsi="Palatino Linotype"/>
                <w:b/>
                <w:bCs/>
                <w:i/>
                <w:iCs/>
              </w:rPr>
            </w:pPr>
            <w:r w:rsidRPr="003F4ADC">
              <w:rPr>
                <w:rFonts w:ascii="Palatino Linotype" w:hAnsi="Palatino Linotype"/>
                <w:b/>
                <w:bCs/>
                <w:i/>
                <w:iCs/>
              </w:rPr>
              <w:t>00577/INFOEM/IP/RR/2023</w:t>
            </w:r>
          </w:p>
          <w:p w14:paraId="05062610" w14:textId="77777777" w:rsidR="00D44551" w:rsidRPr="003F4ADC" w:rsidRDefault="00D44551" w:rsidP="003F4ADC">
            <w:pPr>
              <w:spacing w:before="100" w:beforeAutospacing="1" w:after="100" w:afterAutospacing="1" w:line="276" w:lineRule="auto"/>
              <w:jc w:val="both"/>
              <w:rPr>
                <w:rFonts w:ascii="Palatino Linotype" w:hAnsi="Palatino Linotype"/>
                <w:b/>
                <w:bCs/>
                <w:i/>
                <w:iCs/>
              </w:rPr>
            </w:pPr>
          </w:p>
          <w:p w14:paraId="223C813A" w14:textId="404C9281" w:rsidR="00D44551" w:rsidRPr="003F4ADC" w:rsidRDefault="00D44551" w:rsidP="003F4ADC">
            <w:pPr>
              <w:spacing w:before="100" w:beforeAutospacing="1" w:after="100" w:afterAutospacing="1" w:line="276" w:lineRule="auto"/>
              <w:jc w:val="both"/>
              <w:rPr>
                <w:rFonts w:ascii="Palatino Linotype" w:hAnsi="Palatino Linotype"/>
              </w:rPr>
            </w:pPr>
            <w:r w:rsidRPr="003F4ADC">
              <w:rPr>
                <w:rFonts w:ascii="Palatino Linotype" w:hAnsi="Palatino Linotype"/>
              </w:rPr>
              <w:t xml:space="preserve">Adjunto el archivo electrónico </w:t>
            </w:r>
            <w:r w:rsidR="009F7747" w:rsidRPr="003F4ADC">
              <w:rPr>
                <w:rFonts w:ascii="Palatino Linotype" w:hAnsi="Palatino Linotype"/>
              </w:rPr>
              <w:t>“</w:t>
            </w:r>
            <w:proofErr w:type="spellStart"/>
            <w:r w:rsidR="009F7747" w:rsidRPr="003F4ADC">
              <w:rPr>
                <w:rFonts w:ascii="Palatino Linotype" w:hAnsi="Palatino Linotype"/>
              </w:rPr>
              <w:t>saimex</w:t>
            </w:r>
            <w:proofErr w:type="spellEnd"/>
            <w:r w:rsidR="009F7747" w:rsidRPr="003F4ADC">
              <w:rPr>
                <w:rFonts w:ascii="Palatino Linotype" w:hAnsi="Palatino Linotype"/>
              </w:rPr>
              <w:t xml:space="preserve"> 1022 (5).</w:t>
            </w:r>
            <w:proofErr w:type="spellStart"/>
            <w:r w:rsidR="009F7747" w:rsidRPr="003F4ADC">
              <w:rPr>
                <w:rFonts w:ascii="Palatino Linotype" w:hAnsi="Palatino Linotype"/>
              </w:rPr>
              <w:t>pdf</w:t>
            </w:r>
            <w:proofErr w:type="spellEnd"/>
            <w:r w:rsidR="009F7747" w:rsidRPr="003F4ADC">
              <w:rPr>
                <w:rFonts w:ascii="Palatino Linotype" w:hAnsi="Palatino Linotype"/>
              </w:rPr>
              <w:t xml:space="preserve">”, que se trata del </w:t>
            </w:r>
            <w:r w:rsidR="0077151C" w:rsidRPr="003F4ADC">
              <w:rPr>
                <w:rFonts w:ascii="Palatino Linotype" w:hAnsi="Palatino Linotype"/>
              </w:rPr>
              <w:t xml:space="preserve">documento entregado por el SUJETO OBLIGADO </w:t>
            </w:r>
            <w:r w:rsidR="007D3081" w:rsidRPr="003F4ADC">
              <w:rPr>
                <w:rFonts w:ascii="Palatino Linotype" w:hAnsi="Palatino Linotype"/>
              </w:rPr>
              <w:t xml:space="preserve">en la respuesta primigenia. </w:t>
            </w:r>
          </w:p>
        </w:tc>
        <w:tc>
          <w:tcPr>
            <w:tcW w:w="2681" w:type="dxa"/>
          </w:tcPr>
          <w:p w14:paraId="06364F90" w14:textId="6613FF19" w:rsidR="00F72920" w:rsidRPr="003F4ADC" w:rsidRDefault="00F72920" w:rsidP="003F4ADC">
            <w:pPr>
              <w:tabs>
                <w:tab w:val="left" w:pos="851"/>
              </w:tabs>
              <w:spacing w:before="100" w:beforeAutospacing="1" w:after="100" w:afterAutospacing="1" w:line="276" w:lineRule="auto"/>
              <w:jc w:val="both"/>
              <w:rPr>
                <w:rFonts w:ascii="Palatino Linotype" w:hAnsi="Palatino Linotype" w:cs="Arial"/>
                <w:i/>
                <w:iCs/>
              </w:rPr>
            </w:pPr>
            <w:r w:rsidRPr="003F4ADC">
              <w:rPr>
                <w:rFonts w:ascii="Palatino Linotype" w:hAnsi="Palatino Linotype" w:cs="Arial"/>
                <w:i/>
                <w:iCs/>
              </w:rPr>
              <w:t>“</w:t>
            </w:r>
            <w:r w:rsidR="00763BBA" w:rsidRPr="003F4ADC">
              <w:rPr>
                <w:rFonts w:ascii="Palatino Linotype" w:hAnsi="Palatino Linotype" w:cs="Arial"/>
                <w:i/>
                <w:iCs/>
              </w:rPr>
              <w:t xml:space="preserve">No corresponde el </w:t>
            </w:r>
            <w:proofErr w:type="spellStart"/>
            <w:r w:rsidR="00763BBA" w:rsidRPr="003F4ADC">
              <w:rPr>
                <w:rFonts w:ascii="Palatino Linotype" w:hAnsi="Palatino Linotype" w:cs="Arial"/>
                <w:i/>
                <w:iCs/>
              </w:rPr>
              <w:t>numero</w:t>
            </w:r>
            <w:proofErr w:type="spellEnd"/>
            <w:r w:rsidR="00763BBA" w:rsidRPr="003F4ADC">
              <w:rPr>
                <w:rFonts w:ascii="Palatino Linotype" w:hAnsi="Palatino Linotype" w:cs="Arial"/>
                <w:i/>
                <w:iCs/>
              </w:rPr>
              <w:t xml:space="preserve"> de oficio al que se le da contestación EL TITULAR DE LA SUBDIRECCION URBANA, M.P.D.U. MIGUEL ANGEL TELLEZ TREVILLA, </w:t>
            </w:r>
            <w:proofErr w:type="spellStart"/>
            <w:r w:rsidR="00763BBA" w:rsidRPr="003F4ADC">
              <w:rPr>
                <w:rFonts w:ascii="Palatino Linotype" w:hAnsi="Palatino Linotype" w:cs="Arial"/>
                <w:i/>
                <w:iCs/>
              </w:rPr>
              <w:t>el</w:t>
            </w:r>
            <w:proofErr w:type="spellEnd"/>
            <w:r w:rsidR="00763BBA" w:rsidRPr="003F4ADC">
              <w:rPr>
                <w:rFonts w:ascii="Palatino Linotype" w:hAnsi="Palatino Linotype" w:cs="Arial"/>
                <w:i/>
                <w:iCs/>
              </w:rPr>
              <w:t xml:space="preserve"> contesta un folio </w:t>
            </w:r>
            <w:proofErr w:type="spellStart"/>
            <w:r w:rsidR="00763BBA" w:rsidRPr="003F4ADC">
              <w:rPr>
                <w:rFonts w:ascii="Palatino Linotype" w:hAnsi="Palatino Linotype" w:cs="Arial"/>
                <w:i/>
                <w:iCs/>
              </w:rPr>
              <w:t>numero</w:t>
            </w:r>
            <w:proofErr w:type="spellEnd"/>
            <w:r w:rsidR="00763BBA" w:rsidRPr="003F4ADC">
              <w:rPr>
                <w:rFonts w:ascii="Palatino Linotype" w:hAnsi="Palatino Linotype" w:cs="Arial"/>
                <w:i/>
                <w:iCs/>
              </w:rPr>
              <w:t xml:space="preserve"> 001021/NAUCALPAN/IP/2022 y el folio correcto al que debe contestar es el 001022/NAUCALPAN/IP/2022,</w:t>
            </w:r>
            <w:r w:rsidRPr="003F4ADC">
              <w:rPr>
                <w:rFonts w:ascii="Palatino Linotype" w:hAnsi="Palatino Linotype" w:cs="Arial"/>
                <w:i/>
                <w:iCs/>
              </w:rPr>
              <w:t>” (Sic)</w:t>
            </w:r>
          </w:p>
        </w:tc>
        <w:tc>
          <w:tcPr>
            <w:tcW w:w="3446" w:type="dxa"/>
          </w:tcPr>
          <w:p w14:paraId="6C96F158" w14:textId="464DEFFC" w:rsidR="00F72920" w:rsidRPr="003F4ADC" w:rsidRDefault="00F72920" w:rsidP="003F4ADC">
            <w:pPr>
              <w:spacing w:before="100" w:beforeAutospacing="1" w:after="100" w:afterAutospacing="1" w:line="276" w:lineRule="auto"/>
              <w:jc w:val="both"/>
              <w:rPr>
                <w:rFonts w:ascii="Palatino Linotype" w:hAnsi="Palatino Linotype"/>
                <w:b/>
                <w:bCs/>
                <w:i/>
                <w:iCs/>
              </w:rPr>
            </w:pPr>
            <w:r w:rsidRPr="003F4ADC">
              <w:rPr>
                <w:rFonts w:ascii="Palatino Linotype" w:hAnsi="Palatino Linotype" w:cs="Arial"/>
                <w:i/>
                <w:iCs/>
              </w:rPr>
              <w:t>“”</w:t>
            </w:r>
            <w:r w:rsidR="00D44551" w:rsidRPr="003F4ADC">
              <w:rPr>
                <w:rFonts w:ascii="Palatino Linotype" w:hAnsi="Palatino Linotype" w:cs="Arial"/>
                <w:i/>
                <w:iCs/>
              </w:rPr>
              <w:t xml:space="preserve">EL BANDO MINICIPAL EXPRESA EN SU ARTICULO 28 FRACCION III QUE ES DERECHO DE LOS HABITANTES DEL MUNICIPIO A TENER ACCESO A LA INFORNACION PUBLICA, MAXIME RESULTA INVEROSIMIL QUE LA DIRECCION DE DESARROLLO URBANO NO TENGA </w:t>
            </w:r>
            <w:r w:rsidR="00D44551" w:rsidRPr="003F4ADC">
              <w:rPr>
                <w:rFonts w:ascii="Palatino Linotype" w:hAnsi="Palatino Linotype" w:cs="Arial"/>
                <w:i/>
                <w:iCs/>
              </w:rPr>
              <w:lastRenderedPageBreak/>
              <w:t xml:space="preserve">INFORMACION EN SUS ARCHIVOS O BASE DE DATOS DE LOS PREDIOS SOLICITADOS, EN RAZON DE QUE LA INFORMACION SOLICITADA ES DE PREDIOS EN CIUDAD SATELITE ES UNA ZONA RESIDENCIAL NO SE TRATA DE UN ASENTAMIENTO IRREGULAR, TODA VEZ QUE EN EL BANDO MUNICIPAL DE NAUCALPAN DE JUAREZ EN SU CAPITULO DECIMO DE LA DIRECCION GENERAL DE DESRROLLO URBANO, ARTICULO 81 A LA LETRA DICE QUE ES LA DEPENDENCIA ENCARGADA DE PLANEAR, ORDENAR Y REGULAR LOS ASENTAMIENTOS HUMANOS EN EL TERRITORIO MUNICIPAL...EN EL REGLAMENTO </w:t>
            </w:r>
            <w:r w:rsidR="00D44551" w:rsidRPr="003F4ADC">
              <w:rPr>
                <w:rFonts w:ascii="Palatino Linotype" w:hAnsi="Palatino Linotype" w:cs="Arial"/>
                <w:i/>
                <w:iCs/>
              </w:rPr>
              <w:lastRenderedPageBreak/>
              <w:t>ORGANICO DE LA ADMINISTRACION PUBLICA MUNICIPAL DE NAUCALPAN DE JUAREZ, ES MUY CLARO EN EL LIBRO DECIMO ARTICULO 10.2 ESTABLECE NUEVAMENTE QUE SUS OBLIGACIONES SON REGULAR EL ORDENAMIENTO TERRITORIAL DE LOS ASENTAMIENTOS HUMANOS, EL DESARROLLO URBANO Y LOS ASENTAMIENTOS HUMANOS IRREGULARES.</w:t>
            </w:r>
            <w:r w:rsidRPr="003F4ADC">
              <w:rPr>
                <w:rFonts w:ascii="Palatino Linotype" w:hAnsi="Palatino Linotype" w:cs="Arial"/>
                <w:i/>
                <w:iCs/>
              </w:rPr>
              <w:t xml:space="preserve"> (Sic)</w:t>
            </w:r>
          </w:p>
        </w:tc>
      </w:tr>
      <w:tr w:rsidR="003F4ADC" w:rsidRPr="003F4ADC" w14:paraId="508BF5D7" w14:textId="77777777" w:rsidTr="0016595C">
        <w:tc>
          <w:tcPr>
            <w:tcW w:w="2984" w:type="dxa"/>
          </w:tcPr>
          <w:p w14:paraId="57947940" w14:textId="242C1D81" w:rsidR="00F72920" w:rsidRPr="003F4ADC" w:rsidRDefault="000B5E91" w:rsidP="003F4ADC">
            <w:pPr>
              <w:spacing w:before="100" w:beforeAutospacing="1" w:after="100" w:afterAutospacing="1" w:line="276" w:lineRule="auto"/>
              <w:jc w:val="both"/>
              <w:rPr>
                <w:rFonts w:ascii="Palatino Linotype" w:hAnsi="Palatino Linotype"/>
                <w:b/>
                <w:bCs/>
                <w:i/>
                <w:iCs/>
              </w:rPr>
            </w:pPr>
            <w:r w:rsidRPr="003F4ADC">
              <w:rPr>
                <w:rFonts w:ascii="Palatino Linotype" w:hAnsi="Palatino Linotype"/>
                <w:b/>
                <w:bCs/>
                <w:i/>
                <w:iCs/>
              </w:rPr>
              <w:lastRenderedPageBreak/>
              <w:t>00578/INFOEM/IP/RR/2023</w:t>
            </w:r>
          </w:p>
        </w:tc>
        <w:tc>
          <w:tcPr>
            <w:tcW w:w="2681" w:type="dxa"/>
          </w:tcPr>
          <w:p w14:paraId="75FC7812" w14:textId="26F0A72A" w:rsidR="00F72920" w:rsidRPr="003F4ADC" w:rsidRDefault="00F72920" w:rsidP="003F4ADC">
            <w:pPr>
              <w:spacing w:before="100" w:beforeAutospacing="1" w:after="100" w:afterAutospacing="1" w:line="276" w:lineRule="auto"/>
              <w:jc w:val="both"/>
              <w:rPr>
                <w:rFonts w:ascii="Palatino Linotype" w:hAnsi="Palatino Linotype"/>
                <w:i/>
                <w:iCs/>
              </w:rPr>
            </w:pPr>
            <w:r w:rsidRPr="003F4ADC">
              <w:rPr>
                <w:rFonts w:ascii="Palatino Linotype" w:hAnsi="Palatino Linotype" w:cs="Arial"/>
                <w:i/>
                <w:iCs/>
              </w:rPr>
              <w:t>“</w:t>
            </w:r>
            <w:r w:rsidR="00A73837" w:rsidRPr="003F4ADC">
              <w:rPr>
                <w:rFonts w:ascii="Palatino Linotype" w:hAnsi="Palatino Linotype" w:cs="Arial"/>
                <w:i/>
                <w:iCs/>
              </w:rPr>
              <w:t>LA DEPENDENCIA CONTESTA NO TENER INFORMACION SOLICITADA.</w:t>
            </w:r>
            <w:r w:rsidRPr="003F4ADC">
              <w:rPr>
                <w:rFonts w:ascii="Palatino Linotype" w:hAnsi="Palatino Linotype" w:cs="Arial"/>
                <w:i/>
                <w:iCs/>
              </w:rPr>
              <w:t>” (Sic)</w:t>
            </w:r>
          </w:p>
        </w:tc>
        <w:tc>
          <w:tcPr>
            <w:tcW w:w="3446" w:type="dxa"/>
          </w:tcPr>
          <w:p w14:paraId="719732FD" w14:textId="7DF4F9E3" w:rsidR="00F72920" w:rsidRPr="003F4ADC" w:rsidRDefault="00F72920" w:rsidP="003F4ADC">
            <w:pPr>
              <w:spacing w:before="100" w:beforeAutospacing="1" w:after="100" w:afterAutospacing="1" w:line="276" w:lineRule="auto"/>
              <w:jc w:val="both"/>
              <w:rPr>
                <w:rFonts w:ascii="Palatino Linotype" w:hAnsi="Palatino Linotype"/>
                <w:i/>
                <w:iCs/>
              </w:rPr>
            </w:pPr>
            <w:r w:rsidRPr="003F4ADC">
              <w:rPr>
                <w:rFonts w:ascii="Palatino Linotype" w:hAnsi="Palatino Linotype" w:cs="Arial"/>
                <w:i/>
                <w:iCs/>
              </w:rPr>
              <w:t>“</w:t>
            </w:r>
            <w:r w:rsidR="00A73837" w:rsidRPr="003F4ADC">
              <w:rPr>
                <w:rFonts w:ascii="Palatino Linotype" w:hAnsi="Palatino Linotype" w:cs="Arial"/>
                <w:i/>
                <w:iCs/>
              </w:rPr>
              <w:t xml:space="preserve">LA DEPENDENCIA DECLARA NO TENER LA INDORMACION SOLICITADA, TODA VEZ QUE EL BANDO MUNICIPAL EXPRESA EN EL ARTICULO 28 FRACCION III. QUE ES DERECHO DE LOS HABITANTES DEL MUNICIPIO TENER ACCESO A LA </w:t>
            </w:r>
            <w:r w:rsidR="00A73837" w:rsidRPr="003F4ADC">
              <w:rPr>
                <w:rFonts w:ascii="Palatino Linotype" w:hAnsi="Palatino Linotype" w:cs="Arial"/>
                <w:i/>
                <w:iCs/>
              </w:rPr>
              <w:lastRenderedPageBreak/>
              <w:t>INFORMACION PUBLICA, RESULTA UN INSULTO A LA INTELIGENCIA DEL SOLICITANTE EL QUE LA DIRECCION GENERAL DE DESRROLLO URBANO CONTESTE QUE NO TIENE LA INFORMACION, HAGO MENCION DE QUE EL BANDO MUNICIPAL EN EL CAPITULO DECIMO ARTICULO 81. DICE QUE LA DIRECCION GENERAL DE DESRROLLO URBANO ES LA ENCARGADA DE PLANEAR,</w:t>
            </w:r>
            <w:r w:rsidR="0075007A" w:rsidRPr="003F4ADC">
              <w:rPr>
                <w:rFonts w:ascii="Palatino Linotype" w:hAnsi="Palatino Linotype" w:cs="Arial"/>
                <w:i/>
                <w:iCs/>
              </w:rPr>
              <w:t xml:space="preserve"> </w:t>
            </w:r>
            <w:r w:rsidR="00A73837" w:rsidRPr="003F4ADC">
              <w:rPr>
                <w:rFonts w:ascii="Palatino Linotype" w:hAnsi="Palatino Linotype" w:cs="Arial"/>
                <w:i/>
                <w:iCs/>
              </w:rPr>
              <w:t>ORDENAR Y REGULAR LOS ORDENMIENTOS HUMANOS EN EL TERRITORIO MUNICIPAL. EL REGLAMENTO ORGANICO DE LA ADMINISTRACION PUBLICA MUNICIPAL EN EL LIBRO DECIMO,</w:t>
            </w:r>
            <w:r w:rsidR="0075007A" w:rsidRPr="003F4ADC">
              <w:rPr>
                <w:rFonts w:ascii="Palatino Linotype" w:hAnsi="Palatino Linotype" w:cs="Arial"/>
                <w:i/>
                <w:iCs/>
              </w:rPr>
              <w:t xml:space="preserve"> </w:t>
            </w:r>
            <w:r w:rsidR="00A73837" w:rsidRPr="003F4ADC">
              <w:rPr>
                <w:rFonts w:ascii="Palatino Linotype" w:hAnsi="Palatino Linotype" w:cs="Arial"/>
                <w:i/>
                <w:iCs/>
              </w:rPr>
              <w:t xml:space="preserve">ARTICULO 10.2 ESTABLECE LOS MISMOS TERMINOS. POR LO TANTO ES EVIDENTE LA </w:t>
            </w:r>
            <w:r w:rsidR="00A73837" w:rsidRPr="003F4ADC">
              <w:rPr>
                <w:rFonts w:ascii="Palatino Linotype" w:hAnsi="Palatino Linotype" w:cs="Arial"/>
                <w:i/>
                <w:iCs/>
              </w:rPr>
              <w:lastRenderedPageBreak/>
              <w:t>NEGATIVA DE PARTE DE LA DEPENDENCIA INCLUSO PARECIERA TENER INTERES EN NO PROPORCIONAR LA INFORMACION TODA VEZ QUE EN LOS PREDIOS DE LOS CUALES SE SOLICITA INFORMACION SE ESTA DANDO UN USO DISTINTO AL HABITACIONAL EL CUAL ES EL QUE PREVALECE EN CIUDAD SATELITE.</w:t>
            </w:r>
            <w:r w:rsidRPr="003F4ADC">
              <w:rPr>
                <w:rFonts w:ascii="Palatino Linotype" w:hAnsi="Palatino Linotype" w:cs="Arial"/>
                <w:i/>
                <w:iCs/>
              </w:rPr>
              <w:t>” (Sic)</w:t>
            </w:r>
          </w:p>
        </w:tc>
      </w:tr>
      <w:tr w:rsidR="003F4ADC" w:rsidRPr="003F4ADC" w14:paraId="04361FAB" w14:textId="77777777" w:rsidTr="0016595C">
        <w:tc>
          <w:tcPr>
            <w:tcW w:w="2984" w:type="dxa"/>
          </w:tcPr>
          <w:p w14:paraId="28E74A98" w14:textId="77777777" w:rsidR="00F72920" w:rsidRPr="003F4ADC" w:rsidRDefault="000B5E91" w:rsidP="003F4ADC">
            <w:pPr>
              <w:spacing w:before="100" w:beforeAutospacing="1" w:after="100" w:afterAutospacing="1" w:line="276" w:lineRule="auto"/>
              <w:jc w:val="both"/>
              <w:rPr>
                <w:rFonts w:ascii="Palatino Linotype" w:hAnsi="Palatino Linotype"/>
                <w:b/>
                <w:bCs/>
                <w:i/>
                <w:iCs/>
              </w:rPr>
            </w:pPr>
            <w:r w:rsidRPr="003F4ADC">
              <w:rPr>
                <w:rFonts w:ascii="Palatino Linotype" w:hAnsi="Palatino Linotype"/>
                <w:b/>
                <w:bCs/>
                <w:i/>
                <w:iCs/>
              </w:rPr>
              <w:lastRenderedPageBreak/>
              <w:t>00579/INFOEM/IP/RR/2023</w:t>
            </w:r>
          </w:p>
          <w:p w14:paraId="50C965AE" w14:textId="77777777" w:rsidR="00493732" w:rsidRPr="003F4ADC" w:rsidRDefault="00493732" w:rsidP="003F4ADC">
            <w:pPr>
              <w:spacing w:before="100" w:beforeAutospacing="1" w:after="100" w:afterAutospacing="1" w:line="276" w:lineRule="auto"/>
              <w:jc w:val="both"/>
              <w:rPr>
                <w:rFonts w:ascii="Palatino Linotype" w:hAnsi="Palatino Linotype"/>
                <w:b/>
                <w:bCs/>
                <w:i/>
                <w:iCs/>
              </w:rPr>
            </w:pPr>
          </w:p>
          <w:p w14:paraId="38C46261" w14:textId="77777777" w:rsidR="00493732" w:rsidRPr="003F4ADC" w:rsidRDefault="00493732" w:rsidP="003F4ADC">
            <w:pPr>
              <w:spacing w:before="100" w:beforeAutospacing="1" w:after="100" w:afterAutospacing="1" w:line="276" w:lineRule="auto"/>
              <w:jc w:val="both"/>
              <w:rPr>
                <w:rFonts w:ascii="Palatino Linotype" w:hAnsi="Palatino Linotype"/>
                <w:b/>
                <w:bCs/>
                <w:i/>
                <w:iCs/>
              </w:rPr>
            </w:pPr>
          </w:p>
          <w:p w14:paraId="3BD5049F" w14:textId="7F197F50" w:rsidR="00493732" w:rsidRPr="003F4ADC" w:rsidRDefault="00493732" w:rsidP="003F4ADC">
            <w:pPr>
              <w:spacing w:before="100" w:beforeAutospacing="1" w:after="100" w:afterAutospacing="1" w:line="276" w:lineRule="auto"/>
              <w:jc w:val="both"/>
              <w:rPr>
                <w:rFonts w:ascii="Palatino Linotype" w:hAnsi="Palatino Linotype"/>
                <w:b/>
                <w:bCs/>
                <w:i/>
                <w:iCs/>
              </w:rPr>
            </w:pPr>
            <w:r w:rsidRPr="003F4ADC">
              <w:rPr>
                <w:rFonts w:ascii="Palatino Linotype" w:hAnsi="Palatino Linotype"/>
              </w:rPr>
              <w:t>Adjunto el archivo electrónico “</w:t>
            </w:r>
            <w:proofErr w:type="spellStart"/>
            <w:r w:rsidR="00F85CD4" w:rsidRPr="003F4ADC">
              <w:rPr>
                <w:rFonts w:ascii="Palatino Linotype" w:hAnsi="Palatino Linotype"/>
              </w:rPr>
              <w:t>saimex</w:t>
            </w:r>
            <w:proofErr w:type="spellEnd"/>
            <w:r w:rsidR="00F85CD4" w:rsidRPr="003F4ADC">
              <w:rPr>
                <w:rFonts w:ascii="Palatino Linotype" w:hAnsi="Palatino Linotype"/>
              </w:rPr>
              <w:t xml:space="preserve"> 1020 (2).</w:t>
            </w:r>
            <w:proofErr w:type="spellStart"/>
            <w:r w:rsidR="00F85CD4" w:rsidRPr="003F4ADC">
              <w:rPr>
                <w:rFonts w:ascii="Palatino Linotype" w:hAnsi="Palatino Linotype"/>
              </w:rPr>
              <w:t>pdf</w:t>
            </w:r>
            <w:proofErr w:type="spellEnd"/>
            <w:r w:rsidRPr="003F4ADC">
              <w:rPr>
                <w:rFonts w:ascii="Palatino Linotype" w:hAnsi="Palatino Linotype"/>
              </w:rPr>
              <w:t>”, que se trata del documento entregado por el SUJETO OBLIGADO en la respuesta primigenia.</w:t>
            </w:r>
          </w:p>
        </w:tc>
        <w:tc>
          <w:tcPr>
            <w:tcW w:w="2681" w:type="dxa"/>
          </w:tcPr>
          <w:p w14:paraId="761F2C03" w14:textId="5CDE8256" w:rsidR="00F72920" w:rsidRPr="003F4ADC" w:rsidRDefault="00F72920" w:rsidP="003F4ADC">
            <w:pPr>
              <w:spacing w:before="100" w:beforeAutospacing="1" w:after="100" w:afterAutospacing="1" w:line="276" w:lineRule="auto"/>
              <w:jc w:val="both"/>
              <w:rPr>
                <w:rFonts w:ascii="Palatino Linotype" w:hAnsi="Palatino Linotype"/>
                <w:i/>
                <w:iCs/>
              </w:rPr>
            </w:pPr>
            <w:r w:rsidRPr="003F4ADC">
              <w:rPr>
                <w:rFonts w:ascii="Palatino Linotype" w:hAnsi="Palatino Linotype" w:cs="Arial"/>
                <w:i/>
                <w:iCs/>
              </w:rPr>
              <w:t>“</w:t>
            </w:r>
            <w:r w:rsidR="0001215F" w:rsidRPr="003F4ADC">
              <w:rPr>
                <w:rFonts w:ascii="Palatino Linotype" w:hAnsi="Palatino Linotype" w:cs="Arial"/>
                <w:i/>
                <w:iCs/>
              </w:rPr>
              <w:t>LA DEPENDENCIA MENCIONA NO TENER LA INFORMACION SOLICITADA</w:t>
            </w:r>
            <w:r w:rsidRPr="003F4ADC">
              <w:rPr>
                <w:rFonts w:ascii="Palatino Linotype" w:hAnsi="Palatino Linotype" w:cs="Arial"/>
                <w:i/>
                <w:iCs/>
              </w:rPr>
              <w:t>” (Sic)</w:t>
            </w:r>
          </w:p>
        </w:tc>
        <w:tc>
          <w:tcPr>
            <w:tcW w:w="3446" w:type="dxa"/>
          </w:tcPr>
          <w:p w14:paraId="24E870A5" w14:textId="7B1128B2" w:rsidR="00F72920" w:rsidRPr="003F4ADC" w:rsidRDefault="00F72920" w:rsidP="003F4ADC">
            <w:pPr>
              <w:spacing w:before="100" w:beforeAutospacing="1" w:after="100" w:afterAutospacing="1" w:line="276" w:lineRule="auto"/>
              <w:jc w:val="both"/>
              <w:rPr>
                <w:rFonts w:ascii="Palatino Linotype" w:hAnsi="Palatino Linotype"/>
                <w:i/>
                <w:iCs/>
              </w:rPr>
            </w:pPr>
            <w:r w:rsidRPr="003F4ADC">
              <w:rPr>
                <w:rFonts w:ascii="Palatino Linotype" w:hAnsi="Palatino Linotype" w:cs="Arial"/>
                <w:i/>
                <w:iCs/>
              </w:rPr>
              <w:t>“</w:t>
            </w:r>
            <w:r w:rsidR="00493732" w:rsidRPr="003F4ADC">
              <w:rPr>
                <w:rFonts w:ascii="Palatino Linotype" w:hAnsi="Palatino Linotype" w:cs="Arial"/>
                <w:i/>
                <w:iCs/>
              </w:rPr>
              <w:t xml:space="preserve">LA DEPENDENCIA DECLARA NO TENER LA INDORMACION SOLICITADA, TODA VEZ QUE EL BANDO MUNICIPAL EXPRESA EN EL ARTICULO 28 FRACCION III. QUE ES DERECHO DE LOS HABITANTES DEL MUNICIPIO TENER ACCESO A LA INFORMACION PUBLICA, RESULTA UN INSULTO A LA INTELIGENCIA DEL </w:t>
            </w:r>
            <w:r w:rsidR="00493732" w:rsidRPr="003F4ADC">
              <w:rPr>
                <w:rFonts w:ascii="Palatino Linotype" w:hAnsi="Palatino Linotype" w:cs="Arial"/>
                <w:i/>
                <w:iCs/>
              </w:rPr>
              <w:lastRenderedPageBreak/>
              <w:t>SOLICITANTE EL QUE LA DIRECCION GENERAL DE DESRROLLO URBANO CONTESTE QUE NO TIENE LA INFORMACION, HAGO MENCION DE QUE EL BANDO MUNICIPAL EN EL CAPITULO DECIMO ARTICULO 81. DICE QUE LA DIRECCION GENERAL DE DESRROLLO URBANO ES LA ENCARGADA DE PLANEAR,</w:t>
            </w:r>
            <w:r w:rsidR="0075007A" w:rsidRPr="003F4ADC">
              <w:rPr>
                <w:rFonts w:ascii="Palatino Linotype" w:hAnsi="Palatino Linotype" w:cs="Arial"/>
                <w:i/>
                <w:iCs/>
              </w:rPr>
              <w:t xml:space="preserve"> </w:t>
            </w:r>
            <w:r w:rsidR="00493732" w:rsidRPr="003F4ADC">
              <w:rPr>
                <w:rFonts w:ascii="Palatino Linotype" w:hAnsi="Palatino Linotype" w:cs="Arial"/>
                <w:i/>
                <w:iCs/>
              </w:rPr>
              <w:t>ORDENAR Y REGULAR LOS ORDENMIENTOS HUMANOS EN EL TERRITORIO MUNICIPAL. EL REGLAMENTO ORGANICO DE LA ADMINISTRACION PUBLICA MUNICIPAL EN EL LIBRO DECIMO,</w:t>
            </w:r>
            <w:r w:rsidR="0075007A" w:rsidRPr="003F4ADC">
              <w:rPr>
                <w:rFonts w:ascii="Palatino Linotype" w:hAnsi="Palatino Linotype" w:cs="Arial"/>
                <w:i/>
                <w:iCs/>
              </w:rPr>
              <w:t xml:space="preserve"> </w:t>
            </w:r>
            <w:r w:rsidR="00493732" w:rsidRPr="003F4ADC">
              <w:rPr>
                <w:rFonts w:ascii="Palatino Linotype" w:hAnsi="Palatino Linotype" w:cs="Arial"/>
                <w:i/>
                <w:iCs/>
              </w:rPr>
              <w:t xml:space="preserve">ARTICULO 10.2 ESTABLECE LOS MISMOS TERMINOS. POR LO TANTO ES EVIDENTE LA NEGATIVA DE PARTE DE LA DEPENDENCIA INCLUSO PARECIERA </w:t>
            </w:r>
            <w:r w:rsidR="00493732" w:rsidRPr="003F4ADC">
              <w:rPr>
                <w:rFonts w:ascii="Palatino Linotype" w:hAnsi="Palatino Linotype" w:cs="Arial"/>
                <w:i/>
                <w:iCs/>
              </w:rPr>
              <w:lastRenderedPageBreak/>
              <w:t>TENER INTERES EN NO PROPORCIONAR LA INFORMACION TODA VEZ QUE EN LOS PREDIOS DE LOS CUALES SE SOLICITA INFORMACION SE ESTA DANDO UN USO DISTINTO AL HABITACIONAL EL CUAL ES EL QUE PREVALECE EN CIUDAD SATELITE.</w:t>
            </w:r>
            <w:r w:rsidRPr="003F4ADC">
              <w:rPr>
                <w:rFonts w:ascii="Palatino Linotype" w:hAnsi="Palatino Linotype" w:cs="Arial"/>
                <w:i/>
                <w:iCs/>
              </w:rPr>
              <w:t>” (Sic)</w:t>
            </w:r>
          </w:p>
        </w:tc>
      </w:tr>
      <w:tr w:rsidR="003F4ADC" w:rsidRPr="003F4ADC" w14:paraId="08119D20" w14:textId="77777777" w:rsidTr="0016595C">
        <w:tc>
          <w:tcPr>
            <w:tcW w:w="2984" w:type="dxa"/>
          </w:tcPr>
          <w:p w14:paraId="12D3D52F" w14:textId="77777777" w:rsidR="00F72920" w:rsidRPr="003F4ADC" w:rsidRDefault="000B5E91" w:rsidP="003F4ADC">
            <w:pPr>
              <w:spacing w:before="100" w:beforeAutospacing="1" w:after="100" w:afterAutospacing="1" w:line="276" w:lineRule="auto"/>
              <w:jc w:val="both"/>
              <w:rPr>
                <w:rFonts w:ascii="Palatino Linotype" w:hAnsi="Palatino Linotype"/>
                <w:b/>
                <w:bCs/>
                <w:i/>
                <w:iCs/>
              </w:rPr>
            </w:pPr>
            <w:r w:rsidRPr="003F4ADC">
              <w:rPr>
                <w:rFonts w:ascii="Palatino Linotype" w:hAnsi="Palatino Linotype"/>
                <w:b/>
                <w:bCs/>
                <w:i/>
                <w:iCs/>
              </w:rPr>
              <w:lastRenderedPageBreak/>
              <w:t>00580/INFOEM/IP/RR/2023</w:t>
            </w:r>
          </w:p>
          <w:p w14:paraId="774053F4" w14:textId="77777777" w:rsidR="007B7CCA" w:rsidRPr="003F4ADC" w:rsidRDefault="007B7CCA" w:rsidP="003F4ADC">
            <w:pPr>
              <w:spacing w:before="100" w:beforeAutospacing="1" w:after="100" w:afterAutospacing="1" w:line="276" w:lineRule="auto"/>
              <w:jc w:val="both"/>
              <w:rPr>
                <w:rFonts w:ascii="Palatino Linotype" w:hAnsi="Palatino Linotype"/>
                <w:b/>
                <w:bCs/>
                <w:i/>
                <w:iCs/>
              </w:rPr>
            </w:pPr>
          </w:p>
          <w:p w14:paraId="2B699FAA" w14:textId="60D4AC49" w:rsidR="007B7CCA" w:rsidRPr="003F4ADC" w:rsidRDefault="007B7CCA" w:rsidP="003F4ADC">
            <w:pPr>
              <w:spacing w:before="100" w:beforeAutospacing="1" w:after="100" w:afterAutospacing="1" w:line="276" w:lineRule="auto"/>
              <w:jc w:val="both"/>
              <w:rPr>
                <w:rFonts w:ascii="Palatino Linotype" w:hAnsi="Palatino Linotype"/>
              </w:rPr>
            </w:pPr>
            <w:r w:rsidRPr="003F4ADC">
              <w:rPr>
                <w:rFonts w:ascii="Palatino Linotype" w:hAnsi="Palatino Linotype"/>
              </w:rPr>
              <w:t>Adjunto el archivo electrónico “</w:t>
            </w:r>
            <w:proofErr w:type="spellStart"/>
            <w:r w:rsidR="001F21A0" w:rsidRPr="003F4ADC">
              <w:rPr>
                <w:rFonts w:ascii="Palatino Linotype" w:hAnsi="Palatino Linotype"/>
              </w:rPr>
              <w:t>saimex</w:t>
            </w:r>
            <w:proofErr w:type="spellEnd"/>
            <w:r w:rsidR="001F21A0" w:rsidRPr="003F4ADC">
              <w:rPr>
                <w:rFonts w:ascii="Palatino Linotype" w:hAnsi="Palatino Linotype"/>
              </w:rPr>
              <w:t xml:space="preserve"> 1019-1.pdf</w:t>
            </w:r>
            <w:r w:rsidRPr="003F4ADC">
              <w:rPr>
                <w:rFonts w:ascii="Palatino Linotype" w:hAnsi="Palatino Linotype"/>
              </w:rPr>
              <w:t>”, que se trata del documento entregado por el SUJETO OBLIGADO en la respuesta primigenia.</w:t>
            </w:r>
          </w:p>
        </w:tc>
        <w:tc>
          <w:tcPr>
            <w:tcW w:w="2681" w:type="dxa"/>
          </w:tcPr>
          <w:p w14:paraId="0E1F0D9C" w14:textId="68BF876A" w:rsidR="00F72920" w:rsidRPr="003F4ADC" w:rsidRDefault="00F72920" w:rsidP="003F4ADC">
            <w:pPr>
              <w:spacing w:before="100" w:beforeAutospacing="1" w:after="100" w:afterAutospacing="1" w:line="276" w:lineRule="auto"/>
              <w:jc w:val="both"/>
              <w:rPr>
                <w:rFonts w:ascii="Palatino Linotype" w:hAnsi="Palatino Linotype"/>
                <w:i/>
                <w:iCs/>
              </w:rPr>
            </w:pPr>
            <w:r w:rsidRPr="003F4ADC">
              <w:rPr>
                <w:rFonts w:ascii="Palatino Linotype" w:hAnsi="Palatino Linotype" w:cs="Arial"/>
                <w:i/>
                <w:iCs/>
              </w:rPr>
              <w:t>“</w:t>
            </w:r>
            <w:r w:rsidR="00F85CD4" w:rsidRPr="003F4ADC">
              <w:rPr>
                <w:rFonts w:ascii="Palatino Linotype" w:hAnsi="Palatino Linotype" w:cs="Arial"/>
                <w:i/>
                <w:iCs/>
              </w:rPr>
              <w:t>LA DIRECCION DE DESARROLLO URBANO CONTESTA NO TENER LA INFORMACION SOLICITADA</w:t>
            </w:r>
            <w:r w:rsidRPr="003F4ADC">
              <w:rPr>
                <w:rFonts w:ascii="Palatino Linotype" w:hAnsi="Palatino Linotype" w:cs="Arial"/>
                <w:i/>
                <w:iCs/>
              </w:rPr>
              <w:t>” (Sic)</w:t>
            </w:r>
          </w:p>
        </w:tc>
        <w:tc>
          <w:tcPr>
            <w:tcW w:w="3446" w:type="dxa"/>
          </w:tcPr>
          <w:p w14:paraId="5859CCC6" w14:textId="6094EEE9" w:rsidR="00F72920" w:rsidRPr="003F4ADC" w:rsidRDefault="00F72920" w:rsidP="003F4ADC">
            <w:pPr>
              <w:spacing w:before="100" w:beforeAutospacing="1" w:after="100" w:afterAutospacing="1" w:line="276" w:lineRule="auto"/>
              <w:jc w:val="both"/>
              <w:rPr>
                <w:rFonts w:ascii="Palatino Linotype" w:hAnsi="Palatino Linotype"/>
                <w:i/>
                <w:iCs/>
              </w:rPr>
            </w:pPr>
            <w:r w:rsidRPr="003F4ADC">
              <w:rPr>
                <w:rFonts w:ascii="Palatino Linotype" w:hAnsi="Palatino Linotype" w:cs="Arial"/>
                <w:i/>
                <w:iCs/>
              </w:rPr>
              <w:t>“</w:t>
            </w:r>
            <w:r w:rsidR="007B7CCA" w:rsidRPr="003F4ADC">
              <w:rPr>
                <w:rFonts w:ascii="Palatino Linotype" w:hAnsi="Palatino Linotype" w:cs="Arial"/>
                <w:i/>
                <w:iCs/>
              </w:rPr>
              <w:t xml:space="preserve">LA DEPENDENCIA DECLARA NO TENER LA INDORMACION SOLICITADA, TODA VEZ QUE EL BANDO MUNICIPAL EXPRESA EN EL ARTICULO 28 FRACCION III. QUE ES DERECHO DE LOS HABITANTES DEL MUNICIPIO TENER ACCESO A LA INFORMACION PUBLICA, RESULTA UN INSULTO A LA INTELIGENCIA DEL SOLICITANTE EL QUE LA DIRECCION GENERAL DE DESRROLLO URBANO </w:t>
            </w:r>
            <w:r w:rsidR="007B7CCA" w:rsidRPr="003F4ADC">
              <w:rPr>
                <w:rFonts w:ascii="Palatino Linotype" w:hAnsi="Palatino Linotype" w:cs="Arial"/>
                <w:i/>
                <w:iCs/>
              </w:rPr>
              <w:lastRenderedPageBreak/>
              <w:t>CONTESTE QUE NO TIENE LA INFORMACION, HAGO MENCION DE QUE EL BANDO MUNICIPAL EN EL CAPITULO DECIMO ARTICULO 81. DICE QUE LA DIRECCION GENERAL DE DESRROLLO URBANO ES LA ENCARGADA DE PLANEAR,</w:t>
            </w:r>
            <w:r w:rsidR="0075007A" w:rsidRPr="003F4ADC">
              <w:rPr>
                <w:rFonts w:ascii="Palatino Linotype" w:hAnsi="Palatino Linotype" w:cs="Arial"/>
                <w:i/>
                <w:iCs/>
              </w:rPr>
              <w:t xml:space="preserve"> </w:t>
            </w:r>
            <w:r w:rsidR="007B7CCA" w:rsidRPr="003F4ADC">
              <w:rPr>
                <w:rFonts w:ascii="Palatino Linotype" w:hAnsi="Palatino Linotype" w:cs="Arial"/>
                <w:i/>
                <w:iCs/>
              </w:rPr>
              <w:t>ORDENAR Y REGULAR LOS ORDENMIENTOS HUMANOS EN EL TERRITORIO MUNICIPAL. EL REGLAMENTO ORGANICO DE LA ADMINISTRACION PUBLICA MUNICIPAL EN EL LIBRO DECIMO,</w:t>
            </w:r>
            <w:r w:rsidR="0075007A" w:rsidRPr="003F4ADC">
              <w:rPr>
                <w:rFonts w:ascii="Palatino Linotype" w:hAnsi="Palatino Linotype" w:cs="Arial"/>
                <w:i/>
                <w:iCs/>
              </w:rPr>
              <w:t xml:space="preserve"> </w:t>
            </w:r>
            <w:r w:rsidR="007B7CCA" w:rsidRPr="003F4ADC">
              <w:rPr>
                <w:rFonts w:ascii="Palatino Linotype" w:hAnsi="Palatino Linotype" w:cs="Arial"/>
                <w:i/>
                <w:iCs/>
              </w:rPr>
              <w:t xml:space="preserve">ARTICULO 10.2 ESTABLECE LOS MISMOS TERMINOS. POR LO TANTO ES EVIDENTE LA NEGATIVA DE PARTE DE LA DEPENDENCIA INCLUSO PARECIERA TENER INTERES EN NO PROPORCIONAR LA INFORMACION TODA </w:t>
            </w:r>
            <w:r w:rsidR="007B7CCA" w:rsidRPr="003F4ADC">
              <w:rPr>
                <w:rFonts w:ascii="Palatino Linotype" w:hAnsi="Palatino Linotype" w:cs="Arial"/>
                <w:i/>
                <w:iCs/>
              </w:rPr>
              <w:lastRenderedPageBreak/>
              <w:t>VEZ QUE EN LOS PREDIOS DE LOS CUALES SE SOLICITA INFORMACION SE ESTA DANDO UN USO DISTINTO AL HABITACIONAL EL CUAL ES EL QUE PREVALECE EN CIUDAD SATELITE.</w:t>
            </w:r>
            <w:r w:rsidRPr="003F4ADC">
              <w:rPr>
                <w:rFonts w:ascii="Palatino Linotype" w:hAnsi="Palatino Linotype" w:cs="Arial"/>
                <w:i/>
                <w:iCs/>
              </w:rPr>
              <w:t>” (Sic)</w:t>
            </w:r>
          </w:p>
        </w:tc>
      </w:tr>
    </w:tbl>
    <w:bookmarkEnd w:id="4"/>
    <w:p w14:paraId="3CEDC3A8" w14:textId="7285468C" w:rsidR="00182393" w:rsidRPr="003F4ADC" w:rsidRDefault="00182393" w:rsidP="003F4ADC">
      <w:pPr>
        <w:spacing w:before="100" w:beforeAutospacing="1" w:after="100" w:afterAutospacing="1" w:line="360" w:lineRule="auto"/>
        <w:jc w:val="both"/>
        <w:rPr>
          <w:rFonts w:ascii="Palatino Linotype" w:hAnsi="Palatino Linotype" w:cs="Arial"/>
          <w:b/>
          <w:sz w:val="26"/>
          <w:szCs w:val="26"/>
        </w:rPr>
      </w:pPr>
      <w:r w:rsidRPr="003F4ADC">
        <w:rPr>
          <w:rFonts w:ascii="Palatino Linotype" w:hAnsi="Palatino Linotype" w:cs="Arial"/>
          <w:b/>
          <w:sz w:val="26"/>
          <w:szCs w:val="26"/>
        </w:rPr>
        <w:lastRenderedPageBreak/>
        <w:t>V</w:t>
      </w:r>
      <w:r w:rsidR="008021C3" w:rsidRPr="003F4ADC">
        <w:rPr>
          <w:rFonts w:ascii="Palatino Linotype" w:hAnsi="Palatino Linotype" w:cs="Arial"/>
          <w:b/>
          <w:sz w:val="26"/>
          <w:szCs w:val="26"/>
        </w:rPr>
        <w:t>I</w:t>
      </w:r>
      <w:r w:rsidRPr="003F4ADC">
        <w:rPr>
          <w:rFonts w:ascii="Palatino Linotype" w:hAnsi="Palatino Linotype" w:cs="Arial"/>
          <w:b/>
          <w:sz w:val="26"/>
          <w:szCs w:val="26"/>
        </w:rPr>
        <w:t>. Del turno del Recurso de Revisión</w:t>
      </w:r>
    </w:p>
    <w:p w14:paraId="6239E0F2" w14:textId="57267330" w:rsidR="009A2B0D" w:rsidRPr="003F4ADC" w:rsidRDefault="00B16649" w:rsidP="003F4ADC">
      <w:pPr>
        <w:spacing w:before="100" w:beforeAutospacing="1" w:after="100" w:afterAutospacing="1" w:line="360" w:lineRule="auto"/>
        <w:jc w:val="both"/>
        <w:rPr>
          <w:rFonts w:ascii="Palatino Linotype" w:hAnsi="Palatino Linotype"/>
        </w:rPr>
      </w:pPr>
      <w:r w:rsidRPr="003F4ADC">
        <w:rPr>
          <w:rFonts w:ascii="Palatino Linotype" w:hAnsi="Palatino Linotype" w:cs="Arial"/>
        </w:rPr>
        <w:t xml:space="preserve">El </w:t>
      </w:r>
      <w:r w:rsidR="002E44D8" w:rsidRPr="00036499">
        <w:rPr>
          <w:rFonts w:ascii="Palatino Linotype" w:hAnsi="Palatino Linotype" w:cs="Arial"/>
          <w:b/>
          <w:bCs/>
        </w:rPr>
        <w:t>treinta y uno de enero de dos mil veintitrés</w:t>
      </w:r>
      <w:r w:rsidRPr="003F4ADC">
        <w:rPr>
          <w:rFonts w:ascii="Palatino Linotype" w:hAnsi="Palatino Linotype" w:cs="Arial"/>
        </w:rPr>
        <w:t xml:space="preserve">, los </w:t>
      </w:r>
      <w:r w:rsidR="00E00127" w:rsidRPr="003F4ADC">
        <w:rPr>
          <w:rFonts w:ascii="Palatino Linotype" w:hAnsi="Palatino Linotype" w:cs="Arial"/>
        </w:rPr>
        <w:t xml:space="preserve">Recursos </w:t>
      </w:r>
      <w:r w:rsidRPr="003F4ADC">
        <w:rPr>
          <w:rFonts w:ascii="Palatino Linotype" w:hAnsi="Palatino Linotype" w:cs="Arial"/>
        </w:rPr>
        <w:t xml:space="preserve">de que se tratan se enviaron electrónicamente al Instituto de </w:t>
      </w:r>
      <w:r w:rsidRPr="003F4ADC">
        <w:rPr>
          <w:rFonts w:ascii="Palatino Linotype" w:eastAsia="Arial Unicode MS" w:hAnsi="Palatino Linotype" w:cs="Arial"/>
        </w:rPr>
        <w:t>Transparencia</w:t>
      </w:r>
      <w:r w:rsidRPr="003F4ADC">
        <w:rPr>
          <w:rFonts w:ascii="Palatino Linotype" w:hAnsi="Palatino Linotype" w:cs="Arial"/>
        </w:rPr>
        <w:t xml:space="preserve">, Acceso a la Información Pública y Protección de Datos Personales del Estado de México y Municipios y con fundamento en el artículo 185, fracción I de la </w:t>
      </w:r>
      <w:r w:rsidRPr="003F4ADC">
        <w:rPr>
          <w:rFonts w:ascii="Palatino Linotype" w:hAnsi="Palatino Linotype"/>
        </w:rPr>
        <w:t>Ley de Transparencia y Acceso a la Información Pública del Estado de México y Municipios</w:t>
      </w:r>
      <w:r w:rsidRPr="003F4ADC">
        <w:rPr>
          <w:rFonts w:ascii="Palatino Linotype" w:hAnsi="Palatino Linotype" w:cs="Arial"/>
        </w:rPr>
        <w:t xml:space="preserve">, </w:t>
      </w:r>
      <w:r w:rsidRPr="003F4ADC">
        <w:rPr>
          <w:rFonts w:ascii="Palatino Linotype" w:hAnsi="Palatino Linotype" w:cs="Arial"/>
          <w:lang w:val="es-ES_tradnl"/>
        </w:rPr>
        <w:t>se turnaron</w:t>
      </w:r>
      <w:r w:rsidR="0099775B" w:rsidRPr="003F4ADC">
        <w:rPr>
          <w:rFonts w:ascii="Palatino Linotype" w:hAnsi="Palatino Linotype" w:cs="Arial"/>
          <w:lang w:val="es-ES_tradnl"/>
        </w:rPr>
        <w:t xml:space="preserve"> </w:t>
      </w:r>
      <w:r w:rsidRPr="003F4ADC">
        <w:rPr>
          <w:rFonts w:ascii="Palatino Linotype" w:hAnsi="Palatino Linotype" w:cs="Arial"/>
          <w:lang w:val="es-ES_tradnl"/>
        </w:rPr>
        <w:t>a través del</w:t>
      </w:r>
      <w:r w:rsidRPr="003F4ADC">
        <w:rPr>
          <w:rFonts w:ascii="Palatino Linotype" w:eastAsia="Arial Unicode MS" w:hAnsi="Palatino Linotype" w:cs="Arial"/>
          <w:lang w:val="es-ES_tradnl"/>
        </w:rPr>
        <w:t xml:space="preserve"> </w:t>
      </w:r>
      <w:r w:rsidRPr="003F4ADC">
        <w:rPr>
          <w:rFonts w:ascii="Palatino Linotype" w:eastAsia="Arial Unicode MS" w:hAnsi="Palatino Linotype" w:cs="Arial"/>
          <w:b/>
          <w:lang w:val="es-ES_tradnl"/>
        </w:rPr>
        <w:t>SAIMEX</w:t>
      </w:r>
      <w:r w:rsidR="0099775B" w:rsidRPr="003F4ADC">
        <w:rPr>
          <w:rFonts w:ascii="Palatino Linotype" w:eastAsia="Arial Unicode MS" w:hAnsi="Palatino Linotype" w:cs="Arial"/>
          <w:b/>
          <w:lang w:val="es-ES_tradnl"/>
        </w:rPr>
        <w:t xml:space="preserve">, </w:t>
      </w:r>
      <w:r w:rsidR="0099775B" w:rsidRPr="003F4ADC">
        <w:rPr>
          <w:rFonts w:ascii="Palatino Linotype" w:eastAsia="Arial Unicode MS" w:hAnsi="Palatino Linotype" w:cs="Arial"/>
          <w:bCs/>
          <w:lang w:val="es-ES_tradnl"/>
        </w:rPr>
        <w:t>así:</w:t>
      </w:r>
      <w:r w:rsidRPr="003F4ADC">
        <w:rPr>
          <w:rFonts w:ascii="Palatino Linotype" w:hAnsi="Palatino Linotype"/>
        </w:rPr>
        <w:t xml:space="preserve"> </w:t>
      </w:r>
    </w:p>
    <w:tbl>
      <w:tblPr>
        <w:tblStyle w:val="Tablaconcuadrcula31"/>
        <w:tblW w:w="8227" w:type="dxa"/>
        <w:jc w:val="center"/>
        <w:tblLayout w:type="fixed"/>
        <w:tblLook w:val="04A0" w:firstRow="1" w:lastRow="0" w:firstColumn="1" w:lastColumn="0" w:noHBand="0" w:noVBand="1"/>
      </w:tblPr>
      <w:tblGrid>
        <w:gridCol w:w="5113"/>
        <w:gridCol w:w="3114"/>
      </w:tblGrid>
      <w:tr w:rsidR="003F4ADC" w:rsidRPr="003F4ADC" w14:paraId="68059864" w14:textId="77777777" w:rsidTr="00F413D6">
        <w:trPr>
          <w:trHeight w:val="315"/>
          <w:tblHeader/>
          <w:jc w:val="center"/>
        </w:trPr>
        <w:tc>
          <w:tcPr>
            <w:tcW w:w="5113" w:type="dxa"/>
            <w:shd w:val="clear" w:color="auto" w:fill="4A442A" w:themeFill="background2" w:themeFillShade="40"/>
          </w:tcPr>
          <w:p w14:paraId="635DAA5B" w14:textId="3CB153ED" w:rsidR="009A2B0D" w:rsidRPr="003F4ADC" w:rsidRDefault="002C3D2B" w:rsidP="003F4ADC">
            <w:pPr>
              <w:spacing w:before="100" w:beforeAutospacing="1" w:after="100" w:afterAutospacing="1" w:line="276" w:lineRule="auto"/>
              <w:jc w:val="center"/>
              <w:rPr>
                <w:rFonts w:ascii="Palatino Linotype" w:hAnsi="Palatino Linotype" w:cs="Arial"/>
                <w:b/>
                <w:bCs/>
                <w:sz w:val="24"/>
                <w:szCs w:val="24"/>
              </w:rPr>
            </w:pPr>
            <w:r w:rsidRPr="003F4ADC">
              <w:rPr>
                <w:rFonts w:ascii="Palatino Linotype" w:hAnsi="Palatino Linotype" w:cs="Arial"/>
                <w:b/>
                <w:bCs/>
                <w:sz w:val="24"/>
                <w:szCs w:val="24"/>
              </w:rPr>
              <w:t xml:space="preserve">Comisionado </w:t>
            </w:r>
            <w:r w:rsidR="009A2B0D" w:rsidRPr="003F4ADC">
              <w:rPr>
                <w:rFonts w:ascii="Palatino Linotype" w:hAnsi="Palatino Linotype" w:cs="Arial"/>
                <w:b/>
                <w:bCs/>
                <w:sz w:val="24"/>
                <w:szCs w:val="24"/>
              </w:rPr>
              <w:t xml:space="preserve"> </w:t>
            </w:r>
          </w:p>
        </w:tc>
        <w:tc>
          <w:tcPr>
            <w:tcW w:w="3114" w:type="dxa"/>
            <w:shd w:val="clear" w:color="auto" w:fill="4A442A" w:themeFill="background2" w:themeFillShade="40"/>
          </w:tcPr>
          <w:p w14:paraId="1B5D5EAB" w14:textId="1D341717" w:rsidR="009A2B0D" w:rsidRPr="003F4ADC" w:rsidRDefault="009A2B0D" w:rsidP="003F4ADC">
            <w:pPr>
              <w:spacing w:before="100" w:beforeAutospacing="1" w:after="100" w:afterAutospacing="1" w:line="276" w:lineRule="auto"/>
              <w:jc w:val="center"/>
              <w:rPr>
                <w:rFonts w:ascii="Palatino Linotype" w:hAnsi="Palatino Linotype" w:cs="Arial"/>
                <w:b/>
                <w:bCs/>
                <w:sz w:val="24"/>
                <w:szCs w:val="24"/>
              </w:rPr>
            </w:pPr>
            <w:r w:rsidRPr="003F4ADC">
              <w:rPr>
                <w:rFonts w:ascii="Palatino Linotype" w:hAnsi="Palatino Linotype" w:cs="Arial"/>
                <w:b/>
                <w:bCs/>
                <w:sz w:val="24"/>
                <w:szCs w:val="24"/>
              </w:rPr>
              <w:t>Recursos de Revisión</w:t>
            </w:r>
          </w:p>
        </w:tc>
      </w:tr>
      <w:tr w:rsidR="003F4ADC" w:rsidRPr="003F4ADC" w14:paraId="3C92E844" w14:textId="77777777" w:rsidTr="00F413D6">
        <w:trPr>
          <w:trHeight w:val="631"/>
          <w:jc w:val="center"/>
        </w:trPr>
        <w:tc>
          <w:tcPr>
            <w:tcW w:w="5113" w:type="dxa"/>
            <w:shd w:val="clear" w:color="auto" w:fill="auto"/>
          </w:tcPr>
          <w:p w14:paraId="4E19FC11" w14:textId="50B2820B" w:rsidR="009A2B0D" w:rsidRPr="003F4ADC" w:rsidRDefault="002C3D2B" w:rsidP="003F4ADC">
            <w:pPr>
              <w:spacing w:before="100" w:beforeAutospacing="1" w:after="100" w:afterAutospacing="1"/>
              <w:jc w:val="both"/>
              <w:rPr>
                <w:rFonts w:ascii="Palatino Linotype" w:hAnsi="Palatino Linotype" w:cs="Arial"/>
                <w:b/>
                <w:bCs/>
                <w:szCs w:val="24"/>
              </w:rPr>
            </w:pPr>
            <w:r w:rsidRPr="003F4ADC">
              <w:rPr>
                <w:rFonts w:ascii="Palatino Linotype" w:hAnsi="Palatino Linotype" w:cs="Arial"/>
                <w:b/>
                <w:bCs/>
                <w:szCs w:val="24"/>
              </w:rPr>
              <w:t>Comisionada Sharon Cristina Morales Martínez</w:t>
            </w:r>
          </w:p>
        </w:tc>
        <w:tc>
          <w:tcPr>
            <w:tcW w:w="3114" w:type="dxa"/>
            <w:shd w:val="clear" w:color="auto" w:fill="auto"/>
          </w:tcPr>
          <w:p w14:paraId="55E7E6ED" w14:textId="2D0F6566" w:rsidR="009A2B0D" w:rsidRPr="003F4ADC" w:rsidRDefault="0041492D" w:rsidP="003F4ADC">
            <w:pPr>
              <w:spacing w:before="100" w:beforeAutospacing="1" w:after="100" w:afterAutospacing="1"/>
              <w:jc w:val="both"/>
              <w:rPr>
                <w:rFonts w:ascii="Palatino Linotype" w:hAnsi="Palatino Linotype" w:cs="Arial"/>
                <w:i/>
                <w:iCs/>
                <w:szCs w:val="24"/>
                <w:lang w:val="en-US"/>
              </w:rPr>
            </w:pPr>
            <w:r w:rsidRPr="003F4ADC">
              <w:rPr>
                <w:rFonts w:ascii="Palatino Linotype" w:hAnsi="Palatino Linotype"/>
                <w:b/>
                <w:bCs/>
              </w:rPr>
              <w:t>00577</w:t>
            </w:r>
            <w:r w:rsidR="00C84558" w:rsidRPr="003F4ADC">
              <w:rPr>
                <w:rFonts w:ascii="Palatino Linotype" w:hAnsi="Palatino Linotype"/>
                <w:b/>
                <w:bCs/>
              </w:rPr>
              <w:t>/INFOEM/IP/RR/202</w:t>
            </w:r>
            <w:r w:rsidR="00F413D6" w:rsidRPr="003F4ADC">
              <w:rPr>
                <w:rFonts w:ascii="Palatino Linotype" w:hAnsi="Palatino Linotype"/>
                <w:b/>
                <w:bCs/>
              </w:rPr>
              <w:t>3</w:t>
            </w:r>
          </w:p>
        </w:tc>
      </w:tr>
      <w:tr w:rsidR="003F4ADC" w:rsidRPr="003F4ADC" w14:paraId="53F70F7D" w14:textId="77777777" w:rsidTr="00F413D6">
        <w:trPr>
          <w:trHeight w:val="631"/>
          <w:jc w:val="center"/>
        </w:trPr>
        <w:tc>
          <w:tcPr>
            <w:tcW w:w="5113" w:type="dxa"/>
            <w:shd w:val="clear" w:color="auto" w:fill="auto"/>
          </w:tcPr>
          <w:p w14:paraId="4B9B9747" w14:textId="26AAF872" w:rsidR="009A2B0D" w:rsidRPr="003F4ADC" w:rsidRDefault="002C3D2B" w:rsidP="003F4ADC">
            <w:pPr>
              <w:spacing w:before="100" w:beforeAutospacing="1" w:after="100" w:afterAutospacing="1"/>
              <w:jc w:val="both"/>
              <w:rPr>
                <w:rFonts w:ascii="Palatino Linotype" w:hAnsi="Palatino Linotype" w:cs="Arial"/>
                <w:b/>
                <w:bCs/>
                <w:szCs w:val="24"/>
              </w:rPr>
            </w:pPr>
            <w:r w:rsidRPr="003F4ADC">
              <w:rPr>
                <w:rFonts w:ascii="Palatino Linotype" w:hAnsi="Palatino Linotype" w:cs="Arial"/>
                <w:b/>
                <w:bCs/>
                <w:szCs w:val="24"/>
                <w:lang w:val="es-ES_tradnl"/>
              </w:rPr>
              <w:t>Comisionada María del Rosario Mejía Ayala</w:t>
            </w:r>
          </w:p>
        </w:tc>
        <w:tc>
          <w:tcPr>
            <w:tcW w:w="3114" w:type="dxa"/>
            <w:shd w:val="clear" w:color="auto" w:fill="auto"/>
          </w:tcPr>
          <w:p w14:paraId="2B07593C" w14:textId="1D8C87E0" w:rsidR="009A2B0D" w:rsidRPr="003F4ADC" w:rsidRDefault="00096202" w:rsidP="003F4ADC">
            <w:pPr>
              <w:spacing w:before="100" w:beforeAutospacing="1" w:after="100" w:afterAutospacing="1"/>
              <w:jc w:val="both"/>
              <w:rPr>
                <w:rFonts w:ascii="Palatino Linotype" w:hAnsi="Palatino Linotype" w:cs="Arial"/>
                <w:i/>
                <w:iCs/>
                <w:szCs w:val="24"/>
                <w:lang w:val="en-US"/>
              </w:rPr>
            </w:pPr>
            <w:r w:rsidRPr="003F4ADC">
              <w:rPr>
                <w:rFonts w:ascii="Palatino Linotype" w:hAnsi="Palatino Linotype"/>
                <w:b/>
                <w:bCs/>
              </w:rPr>
              <w:t>00578</w:t>
            </w:r>
            <w:r w:rsidR="00C84558" w:rsidRPr="003F4ADC">
              <w:rPr>
                <w:rFonts w:ascii="Palatino Linotype" w:hAnsi="Palatino Linotype"/>
                <w:b/>
                <w:bCs/>
              </w:rPr>
              <w:t>/INFOEM/IP/RR/202</w:t>
            </w:r>
            <w:r w:rsidR="00F413D6" w:rsidRPr="003F4ADC">
              <w:rPr>
                <w:rFonts w:ascii="Palatino Linotype" w:hAnsi="Palatino Linotype"/>
                <w:b/>
                <w:bCs/>
              </w:rPr>
              <w:t>3</w:t>
            </w:r>
          </w:p>
        </w:tc>
      </w:tr>
      <w:tr w:rsidR="003F4ADC" w:rsidRPr="003F4ADC" w14:paraId="7252D898" w14:textId="77777777" w:rsidTr="00F413D6">
        <w:trPr>
          <w:trHeight w:val="631"/>
          <w:jc w:val="center"/>
        </w:trPr>
        <w:tc>
          <w:tcPr>
            <w:tcW w:w="5113" w:type="dxa"/>
            <w:shd w:val="clear" w:color="auto" w:fill="auto"/>
          </w:tcPr>
          <w:p w14:paraId="22ADBAD8" w14:textId="6544C36F" w:rsidR="002B6A17" w:rsidRPr="003F4ADC" w:rsidRDefault="002B6A17" w:rsidP="003F4ADC">
            <w:pPr>
              <w:spacing w:before="100" w:beforeAutospacing="1" w:after="100" w:afterAutospacing="1"/>
              <w:jc w:val="both"/>
              <w:rPr>
                <w:rFonts w:ascii="Palatino Linotype" w:hAnsi="Palatino Linotype" w:cs="Arial"/>
                <w:b/>
                <w:bCs/>
                <w:lang w:val="es-ES_tradnl"/>
              </w:rPr>
            </w:pPr>
            <w:r w:rsidRPr="003F4ADC">
              <w:rPr>
                <w:rFonts w:ascii="Palatino Linotype" w:hAnsi="Palatino Linotype" w:cs="Arial"/>
                <w:b/>
                <w:bCs/>
                <w:szCs w:val="24"/>
                <w:lang w:val="es-ES_tradnl"/>
              </w:rPr>
              <w:t xml:space="preserve">Comisionada </w:t>
            </w:r>
            <w:r w:rsidR="005B06F0" w:rsidRPr="003F4ADC">
              <w:rPr>
                <w:rFonts w:ascii="Palatino Linotype" w:hAnsi="Palatino Linotype" w:cs="Arial"/>
                <w:b/>
                <w:bCs/>
                <w:szCs w:val="24"/>
                <w:lang w:val="es-ES_tradnl"/>
              </w:rPr>
              <w:t>Guadalupe Ramírez Peña</w:t>
            </w:r>
          </w:p>
        </w:tc>
        <w:tc>
          <w:tcPr>
            <w:tcW w:w="3114" w:type="dxa"/>
            <w:shd w:val="clear" w:color="auto" w:fill="auto"/>
          </w:tcPr>
          <w:p w14:paraId="7DE5C210" w14:textId="13F85565" w:rsidR="002B6A17" w:rsidRPr="003F4ADC" w:rsidRDefault="00096202" w:rsidP="003F4ADC">
            <w:pPr>
              <w:spacing w:before="100" w:beforeAutospacing="1" w:after="100" w:afterAutospacing="1"/>
              <w:jc w:val="both"/>
              <w:rPr>
                <w:rFonts w:ascii="Palatino Linotype" w:hAnsi="Palatino Linotype"/>
                <w:b/>
                <w:bCs/>
              </w:rPr>
            </w:pPr>
            <w:r w:rsidRPr="003F4ADC">
              <w:rPr>
                <w:rFonts w:ascii="Palatino Linotype" w:hAnsi="Palatino Linotype"/>
                <w:b/>
                <w:bCs/>
              </w:rPr>
              <w:t>00579/INFOEM/IP/RR/2023</w:t>
            </w:r>
          </w:p>
        </w:tc>
      </w:tr>
      <w:tr w:rsidR="003F4ADC" w:rsidRPr="003F4ADC" w14:paraId="5D9A978C" w14:textId="77777777" w:rsidTr="00F413D6">
        <w:trPr>
          <w:trHeight w:val="631"/>
          <w:jc w:val="center"/>
        </w:trPr>
        <w:tc>
          <w:tcPr>
            <w:tcW w:w="5113" w:type="dxa"/>
            <w:shd w:val="clear" w:color="auto" w:fill="auto"/>
          </w:tcPr>
          <w:p w14:paraId="6F4C37ED" w14:textId="336A2C39" w:rsidR="002B6A17" w:rsidRPr="003F4ADC" w:rsidRDefault="002B6A17" w:rsidP="003F4ADC">
            <w:pPr>
              <w:spacing w:before="100" w:beforeAutospacing="1" w:after="100" w:afterAutospacing="1"/>
              <w:jc w:val="both"/>
              <w:rPr>
                <w:rFonts w:ascii="Palatino Linotype" w:hAnsi="Palatino Linotype" w:cs="Arial"/>
                <w:b/>
                <w:bCs/>
                <w:lang w:val="es-ES_tradnl"/>
              </w:rPr>
            </w:pPr>
            <w:r w:rsidRPr="003F4ADC">
              <w:rPr>
                <w:rFonts w:ascii="Palatino Linotype" w:hAnsi="Palatino Linotype" w:cs="Arial"/>
                <w:b/>
                <w:bCs/>
                <w:szCs w:val="24"/>
                <w:lang w:val="es-ES_tradnl"/>
              </w:rPr>
              <w:t>Comisionad</w:t>
            </w:r>
            <w:r w:rsidR="0041492D" w:rsidRPr="003F4ADC">
              <w:rPr>
                <w:rFonts w:ascii="Palatino Linotype" w:hAnsi="Palatino Linotype" w:cs="Arial"/>
                <w:b/>
                <w:bCs/>
                <w:szCs w:val="24"/>
                <w:lang w:val="es-ES_tradnl"/>
              </w:rPr>
              <w:t>o José Martínez Vilchis</w:t>
            </w:r>
          </w:p>
        </w:tc>
        <w:tc>
          <w:tcPr>
            <w:tcW w:w="3114" w:type="dxa"/>
            <w:shd w:val="clear" w:color="auto" w:fill="auto"/>
          </w:tcPr>
          <w:p w14:paraId="5A0A70EA" w14:textId="196E20F9" w:rsidR="002B6A17" w:rsidRPr="003F4ADC" w:rsidRDefault="00096202" w:rsidP="003F4ADC">
            <w:pPr>
              <w:spacing w:before="100" w:beforeAutospacing="1" w:after="100" w:afterAutospacing="1"/>
              <w:jc w:val="both"/>
              <w:rPr>
                <w:rFonts w:ascii="Palatino Linotype" w:hAnsi="Palatino Linotype"/>
                <w:b/>
                <w:bCs/>
              </w:rPr>
            </w:pPr>
            <w:r w:rsidRPr="003F4ADC">
              <w:rPr>
                <w:rFonts w:ascii="Palatino Linotype" w:hAnsi="Palatino Linotype"/>
                <w:b/>
                <w:bCs/>
              </w:rPr>
              <w:t>00580/INFOEM/IP/RR/2023</w:t>
            </w:r>
          </w:p>
        </w:tc>
      </w:tr>
    </w:tbl>
    <w:p w14:paraId="06C43014" w14:textId="3C1594F9" w:rsidR="004077DA" w:rsidRPr="003F4ADC" w:rsidRDefault="004077DA" w:rsidP="003F4ADC">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3F4ADC">
        <w:rPr>
          <w:rFonts w:ascii="Palatino Linotype" w:hAnsi="Palatino Linotype" w:cs="Arial"/>
          <w:b/>
          <w:sz w:val="26"/>
          <w:szCs w:val="26"/>
        </w:rPr>
        <w:lastRenderedPageBreak/>
        <w:t>a) Admisión del Recurso de Revisión</w:t>
      </w:r>
    </w:p>
    <w:p w14:paraId="58443887" w14:textId="43A932DF" w:rsidR="00E32CCF" w:rsidRPr="003F4ADC" w:rsidRDefault="00200BFC" w:rsidP="003F4ADC">
      <w:pPr>
        <w:tabs>
          <w:tab w:val="center" w:pos="4252"/>
          <w:tab w:val="right" w:pos="8504"/>
        </w:tabs>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De las constancias del expediente electrónico del</w:t>
      </w:r>
      <w:r w:rsidRPr="003F4ADC">
        <w:rPr>
          <w:rFonts w:ascii="Palatino Linotype" w:hAnsi="Palatino Linotype" w:cs="Arial"/>
          <w:b/>
        </w:rPr>
        <w:t xml:space="preserve"> SAIMEX</w:t>
      </w:r>
      <w:r w:rsidRPr="003F4ADC">
        <w:rPr>
          <w:rFonts w:ascii="Palatino Linotype" w:hAnsi="Palatino Linotype" w:cs="Arial"/>
        </w:rPr>
        <w:t xml:space="preserve">, </w:t>
      </w:r>
      <w:r w:rsidR="003A2183" w:rsidRPr="003F4ADC">
        <w:rPr>
          <w:rFonts w:ascii="Palatino Linotype" w:hAnsi="Palatino Linotype" w:cs="Arial"/>
        </w:rPr>
        <w:t xml:space="preserve">se advierte que </w:t>
      </w:r>
      <w:r w:rsidR="00F413D6" w:rsidRPr="003F4ADC">
        <w:rPr>
          <w:rFonts w:ascii="Palatino Linotype" w:hAnsi="Palatino Linotype" w:cs="Arial"/>
        </w:rPr>
        <w:t>el</w:t>
      </w:r>
      <w:r w:rsidR="003A2183" w:rsidRPr="003F4ADC">
        <w:rPr>
          <w:rFonts w:ascii="Palatino Linotype" w:hAnsi="Palatino Linotype" w:cs="Arial"/>
        </w:rPr>
        <w:t xml:space="preserve"> </w:t>
      </w:r>
      <w:r w:rsidR="002503D0" w:rsidRPr="003F4ADC">
        <w:rPr>
          <w:rFonts w:ascii="Palatino Linotype" w:hAnsi="Palatino Linotype" w:cs="Arial"/>
        </w:rPr>
        <w:t xml:space="preserve">tres y nueve de febrero de </w:t>
      </w:r>
      <w:r w:rsidR="00F413D6" w:rsidRPr="003F4ADC">
        <w:rPr>
          <w:rFonts w:ascii="Palatino Linotype" w:hAnsi="Palatino Linotype" w:cs="Arial"/>
        </w:rPr>
        <w:t>dos mil veintitrés</w:t>
      </w:r>
      <w:r w:rsidR="00852896" w:rsidRPr="003F4ADC">
        <w:rPr>
          <w:rFonts w:ascii="Palatino Linotype" w:hAnsi="Palatino Linotype" w:cs="Arial"/>
        </w:rPr>
        <w:t>,</w:t>
      </w:r>
      <w:r w:rsidR="003A2183" w:rsidRPr="003F4ADC">
        <w:rPr>
          <w:rFonts w:ascii="Palatino Linotype" w:hAnsi="Palatino Linotype" w:cs="Arial"/>
        </w:rPr>
        <w:t xml:space="preserve"> se acordaron las admisiones a trámite de los </w:t>
      </w:r>
      <w:r w:rsidR="00422459" w:rsidRPr="003F4ADC">
        <w:rPr>
          <w:rFonts w:ascii="Palatino Linotype" w:hAnsi="Palatino Linotype" w:cs="Arial"/>
        </w:rPr>
        <w:t xml:space="preserve">Recursos </w:t>
      </w:r>
      <w:r w:rsidR="003A2183" w:rsidRPr="003F4ADC">
        <w:rPr>
          <w:rFonts w:ascii="Palatino Linotype" w:hAnsi="Palatino Linotype" w:cs="Arial"/>
        </w:rPr>
        <w:t xml:space="preserve">de </w:t>
      </w:r>
      <w:r w:rsidR="00422459" w:rsidRPr="003F4ADC">
        <w:rPr>
          <w:rFonts w:ascii="Palatino Linotype" w:hAnsi="Palatino Linotype" w:cs="Arial"/>
        </w:rPr>
        <w:t xml:space="preserve">Revisión </w:t>
      </w:r>
      <w:r w:rsidR="003A2183" w:rsidRPr="003F4ADC">
        <w:rPr>
          <w:rFonts w:ascii="Palatino Linotype" w:hAnsi="Palatino Linotype" w:cs="Arial"/>
        </w:rPr>
        <w:t xml:space="preserve">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3F4ADC">
        <w:rPr>
          <w:rFonts w:ascii="Palatino Linotype" w:hAnsi="Palatino Linotype" w:cs="Arial"/>
          <w:b/>
        </w:rPr>
        <w:t xml:space="preserve">EL SUJETO OBLIGADO </w:t>
      </w:r>
      <w:r w:rsidR="003A2183" w:rsidRPr="003F4ADC">
        <w:rPr>
          <w:rFonts w:ascii="Palatino Linotype" w:hAnsi="Palatino Linotype" w:cs="Arial"/>
        </w:rPr>
        <w:t>rindiera los correspondientes</w:t>
      </w:r>
      <w:r w:rsidR="003A2183" w:rsidRPr="003F4ADC">
        <w:rPr>
          <w:rFonts w:ascii="Palatino Linotype" w:hAnsi="Palatino Linotype" w:cs="Arial"/>
          <w:b/>
        </w:rPr>
        <w:t xml:space="preserve"> </w:t>
      </w:r>
      <w:r w:rsidR="003A2183" w:rsidRPr="003F4ADC">
        <w:rPr>
          <w:rFonts w:ascii="Palatino Linotype" w:hAnsi="Palatino Linotype" w:cs="Arial"/>
        </w:rPr>
        <w:t>Informes Justificados.</w:t>
      </w:r>
    </w:p>
    <w:p w14:paraId="2128F378" w14:textId="23E192BB" w:rsidR="002F164A" w:rsidRPr="003F4ADC" w:rsidRDefault="00506552" w:rsidP="003F4ADC">
      <w:pPr>
        <w:spacing w:before="100" w:beforeAutospacing="1" w:after="100" w:afterAutospacing="1" w:line="360" w:lineRule="auto"/>
        <w:jc w:val="both"/>
        <w:rPr>
          <w:rFonts w:ascii="Palatino Linotype" w:hAnsi="Palatino Linotype" w:cs="Arial"/>
          <w:b/>
          <w:bCs/>
          <w:sz w:val="26"/>
          <w:szCs w:val="26"/>
        </w:rPr>
      </w:pPr>
      <w:r w:rsidRPr="003F4ADC">
        <w:rPr>
          <w:rFonts w:ascii="Palatino Linotype" w:hAnsi="Palatino Linotype" w:cs="Arial"/>
          <w:b/>
          <w:bCs/>
        </w:rPr>
        <w:t>b)</w:t>
      </w:r>
      <w:r w:rsidR="002F164A" w:rsidRPr="003F4ADC">
        <w:rPr>
          <w:rFonts w:ascii="Palatino Linotype" w:hAnsi="Palatino Linotype"/>
          <w:b/>
          <w:sz w:val="26"/>
          <w:szCs w:val="26"/>
          <w:lang w:val="es-ES_tradnl"/>
        </w:rPr>
        <w:t xml:space="preserve"> </w:t>
      </w:r>
      <w:r w:rsidR="002F164A" w:rsidRPr="003F4ADC">
        <w:rPr>
          <w:rFonts w:ascii="Palatino Linotype" w:hAnsi="Palatino Linotype" w:cs="Arial"/>
          <w:b/>
          <w:bCs/>
          <w:sz w:val="26"/>
          <w:szCs w:val="26"/>
        </w:rPr>
        <w:t>Acumulación de los Recursos de Revisión</w:t>
      </w:r>
    </w:p>
    <w:p w14:paraId="49868D07" w14:textId="62A7C04D" w:rsidR="00506552" w:rsidRPr="003F4ADC" w:rsidRDefault="002F164A" w:rsidP="003F4ADC">
      <w:pPr>
        <w:spacing w:before="100" w:beforeAutospacing="1" w:after="100" w:afterAutospacing="1" w:line="360" w:lineRule="auto"/>
        <w:jc w:val="both"/>
        <w:rPr>
          <w:rFonts w:ascii="Palatino Linotype" w:hAnsi="Palatino Linotype" w:cs="Arial"/>
          <w:sz w:val="23"/>
          <w:szCs w:val="23"/>
        </w:rPr>
      </w:pPr>
      <w:r w:rsidRPr="003F4ADC">
        <w:rPr>
          <w:rFonts w:ascii="Palatino Linotype" w:hAnsi="Palatino Linotype" w:cs="Arial"/>
          <w:lang w:val="es-ES_tradnl"/>
        </w:rPr>
        <w:t xml:space="preserve">Por economía procesal y </w:t>
      </w:r>
      <w:r w:rsidRPr="003F4ADC">
        <w:rPr>
          <w:rFonts w:ascii="Palatino Linotype" w:hAnsi="Palatino Linotype" w:cs="Arial"/>
        </w:rPr>
        <w:t xml:space="preserve">con la finalidad de evitar resoluciones contradictorias, en </w:t>
      </w:r>
      <w:r w:rsidRPr="003F4ADC">
        <w:rPr>
          <w:rFonts w:ascii="Palatino Linotype" w:hAnsi="Palatino Linotype"/>
        </w:rPr>
        <w:t xml:space="preserve">la </w:t>
      </w:r>
      <w:r w:rsidR="00D512A2" w:rsidRPr="003F4ADC">
        <w:rPr>
          <w:rFonts w:ascii="Palatino Linotype" w:hAnsi="Palatino Linotype"/>
        </w:rPr>
        <w:t xml:space="preserve">Sexta Sesión </w:t>
      </w:r>
      <w:r w:rsidRPr="003F4ADC">
        <w:rPr>
          <w:rFonts w:ascii="Palatino Linotype" w:hAnsi="Palatino Linotype"/>
        </w:rPr>
        <w:t xml:space="preserve">Ordinaria de fecha </w:t>
      </w:r>
      <w:r w:rsidR="001616A8" w:rsidRPr="003F4ADC">
        <w:rPr>
          <w:rFonts w:ascii="Palatino Linotype" w:hAnsi="Palatino Linotype"/>
        </w:rPr>
        <w:t xml:space="preserve">quince de febrero </w:t>
      </w:r>
      <w:r w:rsidR="006861BE" w:rsidRPr="003F4ADC">
        <w:rPr>
          <w:rFonts w:ascii="Palatino Linotype" w:hAnsi="Palatino Linotype"/>
        </w:rPr>
        <w:t>de dos mil veintitrés</w:t>
      </w:r>
      <w:r w:rsidRPr="003F4ADC">
        <w:rPr>
          <w:rFonts w:ascii="Palatino Linotype" w:hAnsi="Palatino Linotype"/>
        </w:rPr>
        <w:t xml:space="preserve">, el Pleno de este Instituto </w:t>
      </w:r>
      <w:r w:rsidRPr="003F4ADC">
        <w:rPr>
          <w:rFonts w:ascii="Palatino Linotype" w:hAnsi="Palatino Linotype" w:cs="Arial"/>
        </w:rPr>
        <w:t xml:space="preserve">determinó </w:t>
      </w:r>
      <w:r w:rsidRPr="003F4ADC">
        <w:rPr>
          <w:rFonts w:ascii="Palatino Linotype" w:hAnsi="Palatino Linotype"/>
        </w:rPr>
        <w:t>acumular los Recursos de Revisión</w:t>
      </w:r>
      <w:bookmarkStart w:id="5" w:name="_Hlk109159636"/>
      <w:r w:rsidR="00017F73" w:rsidRPr="003F4ADC">
        <w:rPr>
          <w:rFonts w:ascii="Palatino Linotype" w:hAnsi="Palatino Linotype" w:cs="Arial"/>
          <w:b/>
          <w:bCs/>
        </w:rPr>
        <w:t xml:space="preserve"> </w:t>
      </w:r>
      <w:bookmarkStart w:id="6" w:name="_Hlk113397243"/>
      <w:r w:rsidR="001616A8" w:rsidRPr="003F4ADC">
        <w:rPr>
          <w:rFonts w:ascii="Palatino Linotype" w:hAnsi="Palatino Linotype" w:cs="Arial"/>
          <w:b/>
          <w:bCs/>
          <w:sz w:val="23"/>
          <w:szCs w:val="23"/>
        </w:rPr>
        <w:t>00577/INFOEM/IP/RR/2023, 00578/INFOEM/IP/RR/2023, 00579/INFOEM/IP/RR/2023 y 00580/INFOEM/IP/RR/2023</w:t>
      </w:r>
      <w:r w:rsidR="008B26B0" w:rsidRPr="003F4ADC">
        <w:rPr>
          <w:rFonts w:ascii="Palatino Linotype" w:hAnsi="Palatino Linotype" w:cs="Arial"/>
          <w:b/>
          <w:bCs/>
          <w:sz w:val="23"/>
          <w:szCs w:val="23"/>
        </w:rPr>
        <w:t>.</w:t>
      </w:r>
    </w:p>
    <w:bookmarkEnd w:id="5"/>
    <w:bookmarkEnd w:id="6"/>
    <w:p w14:paraId="239F20BA" w14:textId="7CE02BC5" w:rsidR="004077DA" w:rsidRPr="003F4ADC" w:rsidRDefault="00EC595C" w:rsidP="003F4ADC">
      <w:pPr>
        <w:spacing w:before="100" w:beforeAutospacing="1" w:after="100" w:afterAutospacing="1" w:line="360" w:lineRule="auto"/>
        <w:jc w:val="both"/>
        <w:rPr>
          <w:rFonts w:ascii="Palatino Linotype" w:eastAsia="Arial Unicode MS" w:hAnsi="Palatino Linotype" w:cs="Arial"/>
          <w:b/>
          <w:sz w:val="26"/>
          <w:szCs w:val="26"/>
        </w:rPr>
      </w:pPr>
      <w:r w:rsidRPr="003F4ADC">
        <w:rPr>
          <w:rFonts w:ascii="Palatino Linotype" w:eastAsia="Arial Unicode MS" w:hAnsi="Palatino Linotype" w:cs="Arial"/>
          <w:b/>
          <w:sz w:val="26"/>
          <w:szCs w:val="26"/>
        </w:rPr>
        <w:t>c</w:t>
      </w:r>
      <w:r w:rsidR="004077DA" w:rsidRPr="003F4ADC">
        <w:rPr>
          <w:rFonts w:ascii="Palatino Linotype" w:eastAsia="Arial Unicode MS" w:hAnsi="Palatino Linotype" w:cs="Arial"/>
          <w:b/>
          <w:sz w:val="26"/>
          <w:szCs w:val="26"/>
        </w:rPr>
        <w:t xml:space="preserve">) </w:t>
      </w:r>
      <w:r w:rsidR="004077DA" w:rsidRPr="003F4ADC">
        <w:rPr>
          <w:rFonts w:ascii="Palatino Linotype" w:hAnsi="Palatino Linotype" w:cs="Arial"/>
          <w:b/>
          <w:bCs/>
          <w:sz w:val="26"/>
          <w:szCs w:val="26"/>
        </w:rPr>
        <w:t>Informe Justificado</w:t>
      </w:r>
    </w:p>
    <w:p w14:paraId="0FCDC179" w14:textId="37EE3824" w:rsidR="000D3D8B" w:rsidRPr="003F4ADC" w:rsidRDefault="00E606A4" w:rsidP="003F4ADC">
      <w:pPr>
        <w:spacing w:before="100" w:beforeAutospacing="1" w:after="100" w:afterAutospacing="1" w:line="360" w:lineRule="auto"/>
        <w:jc w:val="both"/>
        <w:rPr>
          <w:rFonts w:ascii="Palatino Linotype" w:eastAsia="Arial Unicode MS" w:hAnsi="Palatino Linotype" w:cs="Arial"/>
        </w:rPr>
      </w:pPr>
      <w:r w:rsidRPr="003F4ADC">
        <w:rPr>
          <w:rFonts w:ascii="Palatino Linotype" w:eastAsia="Arial Unicode MS" w:hAnsi="Palatino Linotype" w:cs="Arial"/>
        </w:rPr>
        <w:t xml:space="preserve">De acuerdo a las constancias digitales que obran en </w:t>
      </w:r>
      <w:r w:rsidRPr="003F4ADC">
        <w:rPr>
          <w:rFonts w:ascii="Palatino Linotype" w:eastAsia="Arial Unicode MS" w:hAnsi="Palatino Linotype" w:cs="Arial"/>
          <w:b/>
        </w:rPr>
        <w:t>EL</w:t>
      </w:r>
      <w:r w:rsidRPr="003F4ADC">
        <w:rPr>
          <w:rFonts w:ascii="Palatino Linotype" w:eastAsia="Arial Unicode MS" w:hAnsi="Palatino Linotype" w:cs="Arial"/>
        </w:rPr>
        <w:t xml:space="preserve"> </w:t>
      </w:r>
      <w:r w:rsidRPr="003F4ADC">
        <w:rPr>
          <w:rFonts w:ascii="Palatino Linotype" w:eastAsia="Arial Unicode MS" w:hAnsi="Palatino Linotype" w:cs="Arial"/>
          <w:b/>
        </w:rPr>
        <w:t xml:space="preserve">SAIMEX </w:t>
      </w:r>
      <w:r w:rsidRPr="003F4ADC">
        <w:rPr>
          <w:rFonts w:ascii="Palatino Linotype" w:eastAsia="Arial Unicode MS" w:hAnsi="Palatino Linotype" w:cs="Arial"/>
        </w:rPr>
        <w:t xml:space="preserve">de los expedientes materia del presente asunto se desprende que conforme a lo dispuesto en el artículo 185, fracciones II y IV de la Ley de Transparencia y Acceso a la Información Pública del Estado de México y Municipios, dentro del término legalmente concedido a </w:t>
      </w:r>
      <w:r w:rsidRPr="003F4ADC">
        <w:rPr>
          <w:rFonts w:ascii="Palatino Linotype" w:eastAsia="Arial Unicode MS" w:hAnsi="Palatino Linotype" w:cs="Arial"/>
          <w:b/>
        </w:rPr>
        <w:t>EL</w:t>
      </w:r>
      <w:r w:rsidRPr="003F4ADC">
        <w:rPr>
          <w:rFonts w:ascii="Palatino Linotype" w:eastAsia="Arial Unicode MS" w:hAnsi="Palatino Linotype" w:cs="Arial"/>
        </w:rPr>
        <w:t xml:space="preserve"> </w:t>
      </w:r>
      <w:r w:rsidRPr="003F4ADC">
        <w:rPr>
          <w:rFonts w:ascii="Palatino Linotype" w:eastAsia="Arial Unicode MS" w:hAnsi="Palatino Linotype" w:cs="Arial"/>
          <w:b/>
        </w:rPr>
        <w:lastRenderedPageBreak/>
        <w:t>RECURRENTE</w:t>
      </w:r>
      <w:r w:rsidRPr="003F4ADC">
        <w:rPr>
          <w:rFonts w:ascii="Palatino Linotype" w:eastAsia="Arial Unicode MS" w:hAnsi="Palatino Linotype" w:cs="Arial"/>
        </w:rPr>
        <w:t xml:space="preserve">, éste realizó </w:t>
      </w:r>
      <w:r w:rsidR="002940CE" w:rsidRPr="003F4ADC">
        <w:rPr>
          <w:rFonts w:ascii="Palatino Linotype" w:eastAsia="Arial Unicode MS" w:hAnsi="Palatino Linotype" w:cs="Arial"/>
        </w:rPr>
        <w:t xml:space="preserve">manifestaciones </w:t>
      </w:r>
      <w:r w:rsidR="00AA4157" w:rsidRPr="003F4ADC">
        <w:rPr>
          <w:rFonts w:ascii="Palatino Linotype" w:eastAsia="Arial Unicode MS" w:hAnsi="Palatino Linotype" w:cs="Arial"/>
        </w:rPr>
        <w:t xml:space="preserve">el </w:t>
      </w:r>
      <w:r w:rsidR="00D460AC" w:rsidRPr="003F4ADC">
        <w:rPr>
          <w:rFonts w:ascii="Palatino Linotype" w:eastAsia="Arial Unicode MS" w:hAnsi="Palatino Linotype" w:cs="Arial"/>
        </w:rPr>
        <w:t>día</w:t>
      </w:r>
      <w:r w:rsidR="00AA4157" w:rsidRPr="003F4ADC">
        <w:rPr>
          <w:rFonts w:ascii="Palatino Linotype" w:eastAsia="Arial Unicode MS" w:hAnsi="Palatino Linotype" w:cs="Arial"/>
        </w:rPr>
        <w:t xml:space="preserve"> </w:t>
      </w:r>
      <w:r w:rsidR="00D460AC" w:rsidRPr="003F4ADC">
        <w:rPr>
          <w:rFonts w:ascii="Palatino Linotype" w:eastAsia="Arial Unicode MS" w:hAnsi="Palatino Linotype" w:cs="Arial"/>
        </w:rPr>
        <w:t>dieciocho</w:t>
      </w:r>
      <w:r w:rsidR="00AA4157" w:rsidRPr="003F4ADC">
        <w:rPr>
          <w:rFonts w:ascii="Palatino Linotype" w:eastAsia="Arial Unicode MS" w:hAnsi="Palatino Linotype" w:cs="Arial"/>
        </w:rPr>
        <w:t xml:space="preserve"> de febrero de dos mil </w:t>
      </w:r>
      <w:r w:rsidR="00D460AC" w:rsidRPr="003F4ADC">
        <w:rPr>
          <w:rFonts w:ascii="Palatino Linotype" w:eastAsia="Arial Unicode MS" w:hAnsi="Palatino Linotype" w:cs="Arial"/>
        </w:rPr>
        <w:t>veintitrés</w:t>
      </w:r>
      <w:r w:rsidR="00F50203" w:rsidRPr="003F4ADC">
        <w:rPr>
          <w:rFonts w:ascii="Palatino Linotype" w:eastAsia="Arial Unicode MS" w:hAnsi="Palatino Linotype" w:cs="Arial"/>
        </w:rPr>
        <w:t xml:space="preserve"> señalando que de nueva cuenta adjunta la respuesta primigenia del SUJETO OBLIGADO</w:t>
      </w:r>
      <w:r w:rsidRPr="003F4ADC">
        <w:rPr>
          <w:rFonts w:ascii="Palatino Linotype" w:eastAsia="Arial Unicode MS" w:hAnsi="Palatino Linotype" w:cs="Arial"/>
        </w:rPr>
        <w:t xml:space="preserve">; así mismo, </w:t>
      </w:r>
      <w:r w:rsidRPr="003F4ADC">
        <w:rPr>
          <w:rFonts w:ascii="Palatino Linotype" w:eastAsia="Arial Unicode MS" w:hAnsi="Palatino Linotype" w:cs="Arial"/>
          <w:b/>
        </w:rPr>
        <w:t xml:space="preserve">EL SUJETO OBLIGADO </w:t>
      </w:r>
      <w:r w:rsidRPr="003F4ADC">
        <w:rPr>
          <w:rFonts w:ascii="Palatino Linotype" w:eastAsia="Arial Unicode MS" w:hAnsi="Palatino Linotype" w:cs="Arial"/>
        </w:rPr>
        <w:t>rindió sus informes justificados</w:t>
      </w:r>
      <w:r w:rsidR="00E14F0B" w:rsidRPr="003F4ADC">
        <w:rPr>
          <w:rFonts w:ascii="Palatino Linotype" w:eastAsia="Arial Unicode MS" w:hAnsi="Palatino Linotype" w:cs="Arial"/>
        </w:rPr>
        <w:t xml:space="preserve"> el </w:t>
      </w:r>
      <w:r w:rsidR="00810FD8" w:rsidRPr="003F4ADC">
        <w:rPr>
          <w:rFonts w:ascii="Palatino Linotype" w:eastAsia="Arial Unicode MS" w:hAnsi="Palatino Linotype" w:cs="Arial"/>
        </w:rPr>
        <w:t>quince,</w:t>
      </w:r>
      <w:r w:rsidR="005E6D98" w:rsidRPr="003F4ADC">
        <w:rPr>
          <w:rFonts w:ascii="Palatino Linotype" w:eastAsia="Arial Unicode MS" w:hAnsi="Palatino Linotype" w:cs="Arial"/>
        </w:rPr>
        <w:t xml:space="preserve"> </w:t>
      </w:r>
      <w:r w:rsidR="004017D6" w:rsidRPr="003F4ADC">
        <w:rPr>
          <w:rFonts w:ascii="Palatino Linotype" w:eastAsia="Arial Unicode MS" w:hAnsi="Palatino Linotype" w:cs="Arial"/>
        </w:rPr>
        <w:t xml:space="preserve">veintiuno, </w:t>
      </w:r>
      <w:r w:rsidR="00D81834" w:rsidRPr="003F4ADC">
        <w:rPr>
          <w:rFonts w:ascii="Palatino Linotype" w:eastAsia="Arial Unicode MS" w:hAnsi="Palatino Linotype" w:cs="Arial"/>
        </w:rPr>
        <w:t>veintisiete de febrero</w:t>
      </w:r>
      <w:r w:rsidR="005E6D98" w:rsidRPr="003F4ADC">
        <w:rPr>
          <w:rFonts w:ascii="Palatino Linotype" w:eastAsia="Arial Unicode MS" w:hAnsi="Palatino Linotype" w:cs="Arial"/>
        </w:rPr>
        <w:t xml:space="preserve">, </w:t>
      </w:r>
      <w:r w:rsidR="004017D6" w:rsidRPr="003F4ADC">
        <w:rPr>
          <w:rFonts w:ascii="Palatino Linotype" w:eastAsia="Arial Unicode MS" w:hAnsi="Palatino Linotype" w:cs="Arial"/>
        </w:rPr>
        <w:t>así</w:t>
      </w:r>
      <w:r w:rsidR="005E6D98" w:rsidRPr="003F4ADC">
        <w:rPr>
          <w:rFonts w:ascii="Palatino Linotype" w:eastAsia="Arial Unicode MS" w:hAnsi="Palatino Linotype" w:cs="Arial"/>
        </w:rPr>
        <w:t xml:space="preserve"> como, tres de marzo</w:t>
      </w:r>
      <w:r w:rsidR="00E14F0B" w:rsidRPr="003F4ADC">
        <w:rPr>
          <w:rFonts w:ascii="Palatino Linotype" w:eastAsia="Arial Unicode MS" w:hAnsi="Palatino Linotype" w:cs="Arial"/>
        </w:rPr>
        <w:t xml:space="preserve"> de dos mil veintitrés</w:t>
      </w:r>
      <w:r w:rsidR="0089769F" w:rsidRPr="003F4ADC">
        <w:rPr>
          <w:rFonts w:ascii="Palatino Linotype" w:eastAsia="Arial Unicode MS" w:hAnsi="Palatino Linotype" w:cs="Arial"/>
        </w:rPr>
        <w:t xml:space="preserve">, </w:t>
      </w:r>
      <w:r w:rsidR="000D3D8B" w:rsidRPr="003F4ADC">
        <w:rPr>
          <w:rFonts w:ascii="Palatino Linotype" w:eastAsia="Arial Unicode MS" w:hAnsi="Palatino Linotype" w:cs="Arial"/>
        </w:rPr>
        <w:t>como se observa de la imagen que se anexa a continuación para mayor referencia:</w:t>
      </w:r>
    </w:p>
    <w:p w14:paraId="0AE3F360" w14:textId="1B660C5F" w:rsidR="007D71B8" w:rsidRPr="003F4ADC" w:rsidRDefault="007D71B8" w:rsidP="003F4ADC">
      <w:pPr>
        <w:spacing w:before="100" w:beforeAutospacing="1" w:after="100" w:afterAutospacing="1" w:line="360" w:lineRule="auto"/>
        <w:jc w:val="both"/>
        <w:rPr>
          <w:rFonts w:ascii="Palatino Linotype" w:eastAsia="Arial Unicode MS" w:hAnsi="Palatino Linotype" w:cs="Arial"/>
        </w:rPr>
      </w:pPr>
      <w:r w:rsidRPr="003F4ADC">
        <w:rPr>
          <w:rFonts w:ascii="Palatino Linotype" w:eastAsia="Arial Unicode MS" w:hAnsi="Palatino Linotype" w:cs="Arial"/>
          <w:noProof/>
          <w:lang w:eastAsia="es-MX"/>
        </w:rPr>
        <w:drawing>
          <wp:inline distT="0" distB="0" distL="0" distR="0" wp14:anchorId="34F54DA4" wp14:editId="4AA0D39E">
            <wp:extent cx="5791835" cy="3188335"/>
            <wp:effectExtent l="0" t="0" r="0" b="0"/>
            <wp:docPr id="2217957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95788" name=""/>
                    <pic:cNvPicPr/>
                  </pic:nvPicPr>
                  <pic:blipFill>
                    <a:blip r:embed="rId8"/>
                    <a:stretch>
                      <a:fillRect/>
                    </a:stretch>
                  </pic:blipFill>
                  <pic:spPr>
                    <a:xfrm>
                      <a:off x="0" y="0"/>
                      <a:ext cx="5791835" cy="3188335"/>
                    </a:xfrm>
                    <a:prstGeom prst="rect">
                      <a:avLst/>
                    </a:prstGeom>
                  </pic:spPr>
                </pic:pic>
              </a:graphicData>
            </a:graphic>
          </wp:inline>
        </w:drawing>
      </w:r>
    </w:p>
    <w:p w14:paraId="0755F852" w14:textId="71C6376C" w:rsidR="005E6D98" w:rsidRPr="003F4ADC" w:rsidRDefault="005E6D98" w:rsidP="003F4ADC">
      <w:pPr>
        <w:spacing w:before="100" w:beforeAutospacing="1" w:after="100" w:afterAutospacing="1" w:line="360" w:lineRule="auto"/>
        <w:jc w:val="both"/>
        <w:rPr>
          <w:rFonts w:ascii="Palatino Linotype" w:eastAsia="Arial Unicode MS" w:hAnsi="Palatino Linotype" w:cs="Arial"/>
        </w:rPr>
      </w:pPr>
      <w:r w:rsidRPr="003F4ADC">
        <w:rPr>
          <w:rFonts w:ascii="Palatino Linotype" w:eastAsia="Arial Unicode MS" w:hAnsi="Palatino Linotype" w:cs="Arial"/>
          <w:noProof/>
          <w:lang w:eastAsia="es-MX"/>
        </w:rPr>
        <w:lastRenderedPageBreak/>
        <w:drawing>
          <wp:inline distT="0" distB="0" distL="0" distR="0" wp14:anchorId="5C491023" wp14:editId="57A1796F">
            <wp:extent cx="5791835" cy="3123565"/>
            <wp:effectExtent l="0" t="0" r="0" b="635"/>
            <wp:docPr id="3076640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64048" name=""/>
                    <pic:cNvPicPr/>
                  </pic:nvPicPr>
                  <pic:blipFill>
                    <a:blip r:embed="rId9"/>
                    <a:stretch>
                      <a:fillRect/>
                    </a:stretch>
                  </pic:blipFill>
                  <pic:spPr>
                    <a:xfrm>
                      <a:off x="0" y="0"/>
                      <a:ext cx="5791835" cy="3123565"/>
                    </a:xfrm>
                    <a:prstGeom prst="rect">
                      <a:avLst/>
                    </a:prstGeom>
                  </pic:spPr>
                </pic:pic>
              </a:graphicData>
            </a:graphic>
          </wp:inline>
        </w:drawing>
      </w:r>
    </w:p>
    <w:p w14:paraId="0A7AAC82" w14:textId="1E8B5762" w:rsidR="00C206CD" w:rsidRPr="003F4ADC" w:rsidRDefault="00C206CD" w:rsidP="003F4ADC">
      <w:pPr>
        <w:spacing w:before="100" w:beforeAutospacing="1" w:after="100" w:afterAutospacing="1" w:line="360" w:lineRule="auto"/>
        <w:jc w:val="both"/>
        <w:rPr>
          <w:rFonts w:ascii="Palatino Linotype" w:eastAsia="Arial Unicode MS" w:hAnsi="Palatino Linotype" w:cs="Arial"/>
        </w:rPr>
      </w:pPr>
      <w:r w:rsidRPr="003F4ADC">
        <w:rPr>
          <w:rFonts w:ascii="Palatino Linotype" w:eastAsia="Arial Unicode MS" w:hAnsi="Palatino Linotype" w:cs="Arial"/>
          <w:noProof/>
          <w:lang w:eastAsia="es-MX"/>
        </w:rPr>
        <w:drawing>
          <wp:inline distT="0" distB="0" distL="0" distR="0" wp14:anchorId="62A40019" wp14:editId="02E78011">
            <wp:extent cx="5791835" cy="2939415"/>
            <wp:effectExtent l="0" t="0" r="0" b="0"/>
            <wp:docPr id="11566623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662322" name=""/>
                    <pic:cNvPicPr/>
                  </pic:nvPicPr>
                  <pic:blipFill>
                    <a:blip r:embed="rId10"/>
                    <a:stretch>
                      <a:fillRect/>
                    </a:stretch>
                  </pic:blipFill>
                  <pic:spPr>
                    <a:xfrm>
                      <a:off x="0" y="0"/>
                      <a:ext cx="5791835" cy="2939415"/>
                    </a:xfrm>
                    <a:prstGeom prst="rect">
                      <a:avLst/>
                    </a:prstGeom>
                  </pic:spPr>
                </pic:pic>
              </a:graphicData>
            </a:graphic>
          </wp:inline>
        </w:drawing>
      </w:r>
    </w:p>
    <w:p w14:paraId="3C9BD580" w14:textId="44650315" w:rsidR="004017D6" w:rsidRPr="003F4ADC" w:rsidRDefault="004017D6" w:rsidP="003F4ADC">
      <w:pPr>
        <w:spacing w:before="100" w:beforeAutospacing="1" w:after="100" w:afterAutospacing="1" w:line="360" w:lineRule="auto"/>
        <w:jc w:val="both"/>
        <w:rPr>
          <w:rFonts w:ascii="Palatino Linotype" w:eastAsia="Arial Unicode MS" w:hAnsi="Palatino Linotype" w:cs="Arial"/>
        </w:rPr>
      </w:pPr>
      <w:r w:rsidRPr="003F4ADC">
        <w:rPr>
          <w:rFonts w:ascii="Palatino Linotype" w:eastAsia="Arial Unicode MS" w:hAnsi="Palatino Linotype" w:cs="Arial"/>
          <w:noProof/>
          <w:lang w:eastAsia="es-MX"/>
        </w:rPr>
        <w:lastRenderedPageBreak/>
        <w:drawing>
          <wp:inline distT="0" distB="0" distL="0" distR="0" wp14:anchorId="72340D8C" wp14:editId="76673BA5">
            <wp:extent cx="5791835" cy="2640965"/>
            <wp:effectExtent l="0" t="0" r="0" b="6985"/>
            <wp:docPr id="13016977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697780" name=""/>
                    <pic:cNvPicPr/>
                  </pic:nvPicPr>
                  <pic:blipFill>
                    <a:blip r:embed="rId11"/>
                    <a:stretch>
                      <a:fillRect/>
                    </a:stretch>
                  </pic:blipFill>
                  <pic:spPr>
                    <a:xfrm>
                      <a:off x="0" y="0"/>
                      <a:ext cx="5791835" cy="2640965"/>
                    </a:xfrm>
                    <a:prstGeom prst="rect">
                      <a:avLst/>
                    </a:prstGeom>
                  </pic:spPr>
                </pic:pic>
              </a:graphicData>
            </a:graphic>
          </wp:inline>
        </w:drawing>
      </w:r>
    </w:p>
    <w:p w14:paraId="68401A95" w14:textId="69BC686D" w:rsidR="00B30E92" w:rsidRPr="003F4ADC" w:rsidRDefault="00B30E92" w:rsidP="003F4ADC">
      <w:pPr>
        <w:spacing w:before="100" w:beforeAutospacing="1" w:after="100" w:afterAutospacing="1" w:line="360" w:lineRule="auto"/>
        <w:jc w:val="both"/>
        <w:rPr>
          <w:rFonts w:ascii="Palatino Linotype" w:eastAsia="Arial Unicode MS" w:hAnsi="Palatino Linotype" w:cs="Arial"/>
        </w:rPr>
      </w:pPr>
      <w:r w:rsidRPr="003F4ADC">
        <w:rPr>
          <w:rFonts w:ascii="Palatino Linotype" w:eastAsia="Arial Unicode MS" w:hAnsi="Palatino Linotype" w:cs="Arial"/>
        </w:rPr>
        <w:t xml:space="preserve">No se omite señalar que </w:t>
      </w:r>
      <w:r w:rsidR="008460D2" w:rsidRPr="003F4ADC">
        <w:rPr>
          <w:rFonts w:ascii="Palatino Linotype" w:eastAsia="Arial Unicode MS" w:hAnsi="Palatino Linotype" w:cs="Arial"/>
        </w:rPr>
        <w:t xml:space="preserve">se pusieron la vista del particular los documentos que </w:t>
      </w:r>
      <w:r w:rsidR="00F6693F" w:rsidRPr="003F4ADC">
        <w:rPr>
          <w:rFonts w:ascii="Palatino Linotype" w:eastAsia="Arial Unicode MS" w:hAnsi="Palatino Linotype" w:cs="Arial"/>
        </w:rPr>
        <w:t>integran</w:t>
      </w:r>
      <w:r w:rsidR="008460D2" w:rsidRPr="003F4ADC">
        <w:rPr>
          <w:rFonts w:ascii="Palatino Linotype" w:eastAsia="Arial Unicode MS" w:hAnsi="Palatino Linotype" w:cs="Arial"/>
        </w:rPr>
        <w:t xml:space="preserve"> el Informe Justificado del </w:t>
      </w:r>
      <w:r w:rsidR="00F6693F" w:rsidRPr="003F4ADC">
        <w:rPr>
          <w:rFonts w:ascii="Palatino Linotype" w:eastAsia="Arial Unicode MS" w:hAnsi="Palatino Linotype" w:cs="Arial"/>
          <w:b/>
          <w:bCs/>
        </w:rPr>
        <w:t>SUJETO OBLIGADO</w:t>
      </w:r>
      <w:r w:rsidR="00F6693F" w:rsidRPr="003F4ADC">
        <w:rPr>
          <w:rFonts w:ascii="Palatino Linotype" w:eastAsia="Arial Unicode MS" w:hAnsi="Palatino Linotype" w:cs="Arial"/>
        </w:rPr>
        <w:t xml:space="preserve"> el </w:t>
      </w:r>
      <w:r w:rsidR="006F2B6A" w:rsidRPr="003F4ADC">
        <w:rPr>
          <w:rFonts w:ascii="Palatino Linotype" w:eastAsia="Arial Unicode MS" w:hAnsi="Palatino Linotype" w:cs="Arial"/>
        </w:rPr>
        <w:t>treinta y uno</w:t>
      </w:r>
      <w:r w:rsidR="00F6693F" w:rsidRPr="003F4ADC">
        <w:rPr>
          <w:rFonts w:ascii="Palatino Linotype" w:eastAsia="Arial Unicode MS" w:hAnsi="Palatino Linotype" w:cs="Arial"/>
        </w:rPr>
        <w:t xml:space="preserve"> de julio de dos mil </w:t>
      </w:r>
      <w:r w:rsidR="006F2B6A" w:rsidRPr="003F4ADC">
        <w:rPr>
          <w:rFonts w:ascii="Palatino Linotype" w:eastAsia="Arial Unicode MS" w:hAnsi="Palatino Linotype" w:cs="Arial"/>
        </w:rPr>
        <w:t xml:space="preserve">veintitrés, mismo que serán de análisis en el considerando correspondiente, por otra parte, </w:t>
      </w:r>
      <w:r w:rsidR="007E42D4" w:rsidRPr="003F4ADC">
        <w:rPr>
          <w:rFonts w:ascii="Palatino Linotype" w:eastAsia="Arial Unicode MS" w:hAnsi="Palatino Linotype" w:cs="Arial"/>
        </w:rPr>
        <w:t xml:space="preserve">dentro de los archivos electrónicos que </w:t>
      </w:r>
      <w:r w:rsidR="00816582" w:rsidRPr="003F4ADC">
        <w:rPr>
          <w:rFonts w:ascii="Palatino Linotype" w:eastAsia="Arial Unicode MS" w:hAnsi="Palatino Linotype" w:cs="Arial"/>
        </w:rPr>
        <w:t xml:space="preserve">constituyen del Informe </w:t>
      </w:r>
      <w:r w:rsidR="00EB7DAF" w:rsidRPr="003F4ADC">
        <w:rPr>
          <w:rFonts w:ascii="Palatino Linotype" w:eastAsia="Arial Unicode MS" w:hAnsi="Palatino Linotype" w:cs="Arial"/>
        </w:rPr>
        <w:t>Justificado</w:t>
      </w:r>
      <w:r w:rsidR="00816582" w:rsidRPr="003F4ADC">
        <w:rPr>
          <w:rFonts w:ascii="Palatino Linotype" w:eastAsia="Arial Unicode MS" w:hAnsi="Palatino Linotype" w:cs="Arial"/>
        </w:rPr>
        <w:t xml:space="preserve"> </w:t>
      </w:r>
      <w:r w:rsidR="00EB7DAF" w:rsidRPr="003F4ADC">
        <w:rPr>
          <w:rFonts w:ascii="Palatino Linotype" w:eastAsia="Arial Unicode MS" w:hAnsi="Palatino Linotype" w:cs="Arial"/>
        </w:rPr>
        <w:t xml:space="preserve">del Recurso de Revisión 00578/INFOEM/IP/RR/2023 como se observa en las imágenes anteriores no se puso a la vista el </w:t>
      </w:r>
      <w:r w:rsidR="00FC5A15" w:rsidRPr="003F4ADC">
        <w:rPr>
          <w:rFonts w:ascii="Palatino Linotype" w:eastAsia="Arial Unicode MS" w:hAnsi="Palatino Linotype" w:cs="Arial"/>
        </w:rPr>
        <w:t xml:space="preserve">documento denominado </w:t>
      </w:r>
      <w:r w:rsidR="00FC5A15" w:rsidRPr="003F4ADC">
        <w:rPr>
          <w:rFonts w:ascii="Palatino Linotype" w:eastAsia="Arial Unicode MS" w:hAnsi="Palatino Linotype" w:cs="Arial"/>
          <w:b/>
          <w:bCs/>
        </w:rPr>
        <w:t xml:space="preserve">“Versión Publica de LICENCIA.pdf”, </w:t>
      </w:r>
      <w:r w:rsidR="009262F8" w:rsidRPr="003F4ADC">
        <w:rPr>
          <w:rFonts w:ascii="Palatino Linotype" w:eastAsia="Arial Unicode MS" w:hAnsi="Palatino Linotype" w:cs="Arial"/>
        </w:rPr>
        <w:t>pues en su contenido se advierte información de carácter confidencial</w:t>
      </w:r>
      <w:r w:rsidR="00C06152" w:rsidRPr="003F4ADC">
        <w:rPr>
          <w:rFonts w:ascii="Palatino Linotype" w:eastAsia="Arial Unicode MS" w:hAnsi="Palatino Linotype" w:cs="Arial"/>
        </w:rPr>
        <w:t xml:space="preserve">. </w:t>
      </w:r>
    </w:p>
    <w:p w14:paraId="34308A92" w14:textId="0C059C0B" w:rsidR="00ED6B52" w:rsidRPr="003F4ADC" w:rsidRDefault="00E606A4" w:rsidP="003F4ADC">
      <w:pPr>
        <w:spacing w:before="100" w:beforeAutospacing="1" w:after="100" w:afterAutospacing="1" w:line="360" w:lineRule="auto"/>
        <w:jc w:val="both"/>
        <w:rPr>
          <w:rFonts w:ascii="Palatino Linotype" w:hAnsi="Palatino Linotype"/>
          <w:b/>
          <w:bCs/>
          <w:sz w:val="26"/>
          <w:szCs w:val="26"/>
        </w:rPr>
      </w:pPr>
      <w:r w:rsidRPr="003F4ADC">
        <w:rPr>
          <w:rFonts w:ascii="Palatino Linotype" w:hAnsi="Palatino Linotype"/>
          <w:b/>
          <w:sz w:val="26"/>
          <w:szCs w:val="26"/>
        </w:rPr>
        <w:t>d</w:t>
      </w:r>
      <w:r w:rsidR="00E67406" w:rsidRPr="003F4ADC">
        <w:rPr>
          <w:rFonts w:ascii="Palatino Linotype" w:hAnsi="Palatino Linotype"/>
          <w:b/>
          <w:sz w:val="26"/>
          <w:szCs w:val="26"/>
        </w:rPr>
        <w:t xml:space="preserve">) </w:t>
      </w:r>
      <w:bookmarkStart w:id="7" w:name="_Hlk97138918"/>
      <w:r w:rsidR="00ED6B52" w:rsidRPr="003F4ADC">
        <w:rPr>
          <w:rFonts w:ascii="Palatino Linotype" w:hAnsi="Palatino Linotype"/>
          <w:b/>
          <w:bCs/>
          <w:sz w:val="26"/>
          <w:szCs w:val="26"/>
        </w:rPr>
        <w:t>Ampliación del plazo para resolver el Recurso de Revisión</w:t>
      </w:r>
    </w:p>
    <w:p w14:paraId="4540CB0C" w14:textId="6BAF1918" w:rsidR="00ED6B52" w:rsidRPr="003F4ADC" w:rsidRDefault="00ED6B52" w:rsidP="003F4ADC">
      <w:pPr>
        <w:spacing w:before="100" w:beforeAutospacing="1" w:after="100" w:afterAutospacing="1" w:line="360" w:lineRule="auto"/>
        <w:jc w:val="both"/>
        <w:rPr>
          <w:rFonts w:ascii="Palatino Linotype" w:hAnsi="Palatino Linotype" w:cs="Arial"/>
        </w:rPr>
      </w:pPr>
      <w:r w:rsidRPr="003F4ADC">
        <w:rPr>
          <w:rFonts w:ascii="Palatino Linotype" w:eastAsia="Palatino Linotype" w:hAnsi="Palatino Linotype" w:cs="Palatino Linotype"/>
          <w:lang w:val="es-ES"/>
        </w:rPr>
        <w:t xml:space="preserve">El </w:t>
      </w:r>
      <w:r w:rsidR="00AF085C" w:rsidRPr="00036499">
        <w:rPr>
          <w:rFonts w:ascii="Palatino Linotype" w:hAnsi="Palatino Linotype" w:cs="Arial"/>
          <w:b/>
          <w:bCs/>
        </w:rPr>
        <w:t>veintinueve</w:t>
      </w:r>
      <w:r w:rsidR="001D1123" w:rsidRPr="00036499">
        <w:rPr>
          <w:rFonts w:ascii="Palatino Linotype" w:hAnsi="Palatino Linotype" w:cs="Arial"/>
          <w:b/>
          <w:bCs/>
        </w:rPr>
        <w:t xml:space="preserve"> de </w:t>
      </w:r>
      <w:r w:rsidR="00693B74" w:rsidRPr="00036499">
        <w:rPr>
          <w:rFonts w:ascii="Palatino Linotype" w:hAnsi="Palatino Linotype" w:cs="Arial"/>
          <w:b/>
          <w:bCs/>
        </w:rPr>
        <w:t>marzo</w:t>
      </w:r>
      <w:r w:rsidR="001D1123" w:rsidRPr="00036499">
        <w:rPr>
          <w:rFonts w:ascii="Palatino Linotype" w:hAnsi="Palatino Linotype" w:cs="Arial"/>
          <w:b/>
          <w:bCs/>
        </w:rPr>
        <w:t xml:space="preserve"> </w:t>
      </w:r>
      <w:r w:rsidR="007C4DB0" w:rsidRPr="00036499">
        <w:rPr>
          <w:rFonts w:ascii="Palatino Linotype" w:hAnsi="Palatino Linotype" w:cs="Arial"/>
          <w:b/>
          <w:bCs/>
        </w:rPr>
        <w:t>de dos mil veintitrés</w:t>
      </w:r>
      <w:r w:rsidRPr="003F4ADC">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3F4ADC">
        <w:rPr>
          <w:rFonts w:ascii="Palatino Linotype" w:hAnsi="Palatino Linotype"/>
        </w:rPr>
        <w:t>.</w:t>
      </w:r>
    </w:p>
    <w:p w14:paraId="51F01C66" w14:textId="1262B1E3" w:rsidR="00ED6B52" w:rsidRPr="003F4ADC" w:rsidRDefault="00ED6B52" w:rsidP="003F4ADC">
      <w:pPr>
        <w:spacing w:before="100" w:beforeAutospacing="1" w:after="100" w:afterAutospacing="1" w:line="360" w:lineRule="auto"/>
        <w:jc w:val="both"/>
        <w:rPr>
          <w:rFonts w:ascii="Palatino Linotype" w:hAnsi="Palatino Linotype" w:cs="Arial"/>
          <w:lang w:eastAsia="es-MX"/>
        </w:rPr>
      </w:pPr>
      <w:r w:rsidRPr="003F4ADC">
        <w:rPr>
          <w:rFonts w:ascii="Palatino Linotype" w:hAnsi="Palatino Linotype" w:cs="Arial"/>
          <w:lang w:eastAsia="es-MX"/>
        </w:rPr>
        <w:lastRenderedPageBreak/>
        <w:t xml:space="preserve">Este </w:t>
      </w:r>
      <w:r w:rsidR="00253842" w:rsidRPr="003F4ADC">
        <w:rPr>
          <w:rFonts w:ascii="Palatino Linotype" w:hAnsi="Palatino Linotype" w:cs="Arial"/>
          <w:lang w:eastAsia="es-MX"/>
        </w:rPr>
        <w:t xml:space="preserve">Organismo Garante </w:t>
      </w:r>
      <w:r w:rsidRPr="003F4ADC">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12343F" w14:textId="3A7805A6" w:rsidR="002F3118" w:rsidRPr="003F4ADC" w:rsidRDefault="00ED6B52" w:rsidP="003F4ADC">
      <w:pPr>
        <w:spacing w:before="100" w:beforeAutospacing="1" w:after="100" w:afterAutospacing="1" w:line="360" w:lineRule="auto"/>
        <w:jc w:val="both"/>
        <w:rPr>
          <w:rFonts w:ascii="Palatino Linotype" w:hAnsi="Palatino Linotype" w:cs="Arial"/>
          <w:lang w:eastAsia="es-MX"/>
        </w:rPr>
      </w:pPr>
      <w:r w:rsidRPr="003F4ADC">
        <w:rPr>
          <w:rFonts w:ascii="Palatino Linotype" w:hAnsi="Palatino Linotype" w:cs="Arial"/>
          <w:lang w:eastAsia="es-MX"/>
        </w:rPr>
        <w:t xml:space="preserve">Por ello, es menester precisar </w:t>
      </w:r>
      <w:r w:rsidR="005C4D31" w:rsidRPr="003F4ADC">
        <w:rPr>
          <w:rFonts w:ascii="Palatino Linotype" w:hAnsi="Palatino Linotype" w:cs="Arial"/>
          <w:lang w:eastAsia="es-MX"/>
        </w:rPr>
        <w:t>que,</w:t>
      </w:r>
      <w:r w:rsidRPr="003F4ADC">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5E738B" w14:textId="77777777" w:rsidR="002F3118" w:rsidRPr="003F4ADC" w:rsidRDefault="00ED6B52" w:rsidP="003F4ADC">
      <w:pPr>
        <w:spacing w:before="100" w:beforeAutospacing="1" w:after="100" w:afterAutospacing="1" w:line="360" w:lineRule="auto"/>
        <w:jc w:val="both"/>
        <w:rPr>
          <w:rFonts w:ascii="Palatino Linotype" w:hAnsi="Palatino Linotype" w:cs="Arial"/>
          <w:lang w:eastAsia="es-MX"/>
        </w:rPr>
      </w:pPr>
      <w:r w:rsidRPr="003F4ADC">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w:t>
      </w:r>
      <w:r w:rsidR="002F3118" w:rsidRPr="003F4ADC">
        <w:rPr>
          <w:rFonts w:ascii="Palatino Linotype" w:hAnsi="Palatino Linotype" w:cs="Arial"/>
          <w:lang w:eastAsia="es-MX"/>
        </w:rPr>
        <w:t>s, en un plazo razonable.</w:t>
      </w:r>
    </w:p>
    <w:p w14:paraId="6B964CAD" w14:textId="77777777" w:rsidR="002F3118" w:rsidRPr="003F4ADC" w:rsidRDefault="00ED6B52" w:rsidP="003F4ADC">
      <w:pPr>
        <w:spacing w:before="100" w:beforeAutospacing="1" w:after="100" w:afterAutospacing="1" w:line="360" w:lineRule="auto"/>
        <w:jc w:val="both"/>
        <w:rPr>
          <w:rFonts w:ascii="Palatino Linotype" w:hAnsi="Palatino Linotype" w:cs="Arial"/>
          <w:lang w:eastAsia="es-MX"/>
        </w:rPr>
      </w:pPr>
      <w:r w:rsidRPr="003F4ADC">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3F4ADC">
        <w:rPr>
          <w:rFonts w:ascii="Palatino Linotype" w:hAnsi="Palatino Linotype" w:cs="Arial"/>
          <w:lang w:eastAsia="es-MX"/>
        </w:rPr>
        <w:t>el número de casos que conocen.</w:t>
      </w:r>
    </w:p>
    <w:p w14:paraId="534142F5" w14:textId="77777777" w:rsidR="002F3118" w:rsidRPr="003F4ADC" w:rsidRDefault="00ED6B52" w:rsidP="003F4ADC">
      <w:pPr>
        <w:spacing w:before="100" w:beforeAutospacing="1" w:after="100" w:afterAutospacing="1" w:line="360" w:lineRule="auto"/>
        <w:jc w:val="both"/>
        <w:rPr>
          <w:rFonts w:ascii="Palatino Linotype" w:hAnsi="Palatino Linotype" w:cs="Arial"/>
          <w:lang w:eastAsia="es-MX"/>
        </w:rPr>
      </w:pPr>
      <w:r w:rsidRPr="003F4ADC">
        <w:rPr>
          <w:rFonts w:ascii="Palatino Linotype" w:hAnsi="Palatino Linotype" w:cs="Arial"/>
          <w:lang w:eastAsia="es-MX"/>
        </w:rPr>
        <w:lastRenderedPageBreak/>
        <w:t>Por ello, excepcionalmente, si un asunto es resuelto con posterioridad a los plazos señalados por la norma debe analizarse la razonabilidad del tiempo necesario para su resolución, atent</w:t>
      </w:r>
      <w:r w:rsidR="002F3118" w:rsidRPr="003F4ADC">
        <w:rPr>
          <w:rFonts w:ascii="Palatino Linotype" w:hAnsi="Palatino Linotype" w:cs="Arial"/>
          <w:lang w:eastAsia="es-MX"/>
        </w:rPr>
        <w:t>os a los siguientes criterios: </w:t>
      </w:r>
    </w:p>
    <w:p w14:paraId="32733397" w14:textId="186C0222" w:rsidR="00F36863" w:rsidRPr="003F4ADC" w:rsidRDefault="003F4ADC" w:rsidP="003F4ADC">
      <w:pPr>
        <w:spacing w:before="100" w:beforeAutospacing="1" w:after="100" w:afterAutospacing="1" w:line="360" w:lineRule="auto"/>
        <w:jc w:val="both"/>
        <w:rPr>
          <w:rFonts w:ascii="Palatino Linotype" w:hAnsi="Palatino Linotype" w:cs="Arial"/>
          <w:lang w:eastAsia="es-MX"/>
        </w:rPr>
      </w:pPr>
      <w:r w:rsidRPr="003F4ADC">
        <w:rPr>
          <w:rFonts w:ascii="Palatino Linotype" w:hAnsi="Palatino Linotype" w:cs="Arial"/>
          <w:lang w:eastAsia="es-MX"/>
        </w:rPr>
        <w:t>a) Complejidad</w:t>
      </w:r>
      <w:r w:rsidR="00ED6B52" w:rsidRPr="003F4ADC">
        <w:rPr>
          <w:rFonts w:ascii="Palatino Linotype" w:hAnsi="Palatino Linotype" w:cs="Arial"/>
          <w:lang w:eastAsia="es-MX"/>
        </w:rPr>
        <w:t xml:space="preserve"> del asunto: La complejidad de la prueba, la pluralidad de sujetos procesales, el tiempo transcurrido, las características y contexto del recurso.</w:t>
      </w:r>
    </w:p>
    <w:p w14:paraId="0463E32B" w14:textId="4BDD7EF4" w:rsidR="002F3118" w:rsidRPr="003F4ADC" w:rsidRDefault="00ED6B52" w:rsidP="003F4ADC">
      <w:pPr>
        <w:spacing w:before="100" w:beforeAutospacing="1" w:after="100" w:afterAutospacing="1" w:line="360" w:lineRule="auto"/>
        <w:jc w:val="both"/>
        <w:rPr>
          <w:rFonts w:ascii="Palatino Linotype" w:hAnsi="Palatino Linotype" w:cs="Arial"/>
          <w:lang w:eastAsia="es-MX"/>
        </w:rPr>
      </w:pPr>
      <w:r w:rsidRPr="003F4ADC">
        <w:rPr>
          <w:rFonts w:ascii="Palatino Linotype" w:hAnsi="Palatino Linotype" w:cs="Arial"/>
          <w:lang w:eastAsia="es-MX"/>
        </w:rPr>
        <w:t>b)</w:t>
      </w:r>
      <w:r w:rsidR="003F4ADC">
        <w:rPr>
          <w:rFonts w:ascii="Palatino Linotype" w:hAnsi="Palatino Linotype" w:cs="Arial"/>
          <w:lang w:eastAsia="es-MX"/>
        </w:rPr>
        <w:t xml:space="preserve"> </w:t>
      </w:r>
      <w:r w:rsidRPr="003F4ADC">
        <w:rPr>
          <w:rFonts w:ascii="Palatino Linotype" w:hAnsi="Palatino Linotype" w:cs="Arial"/>
          <w:lang w:eastAsia="es-MX"/>
        </w:rPr>
        <w:t>Actividad Procesal del interesado: Acciones u omisiones del interesado.</w:t>
      </w:r>
    </w:p>
    <w:p w14:paraId="62E4B700" w14:textId="41A8956A" w:rsidR="00F36863" w:rsidRPr="003F4ADC" w:rsidRDefault="00ED6B52" w:rsidP="003F4ADC">
      <w:pPr>
        <w:spacing w:before="100" w:beforeAutospacing="1" w:after="100" w:afterAutospacing="1" w:line="360" w:lineRule="auto"/>
        <w:jc w:val="both"/>
        <w:rPr>
          <w:rFonts w:ascii="Palatino Linotype" w:hAnsi="Palatino Linotype" w:cs="Arial"/>
          <w:lang w:eastAsia="es-MX"/>
        </w:rPr>
      </w:pPr>
      <w:r w:rsidRPr="003F4ADC">
        <w:rPr>
          <w:rFonts w:ascii="Palatino Linotype" w:hAnsi="Palatino Linotype" w:cs="Arial"/>
          <w:lang w:eastAsia="es-MX"/>
        </w:rPr>
        <w:t>c)</w:t>
      </w:r>
      <w:r w:rsidR="003F4ADC">
        <w:rPr>
          <w:rFonts w:ascii="Palatino Linotype" w:hAnsi="Palatino Linotype" w:cs="Arial"/>
          <w:lang w:eastAsia="es-MX"/>
        </w:rPr>
        <w:t xml:space="preserve"> </w:t>
      </w:r>
      <w:r w:rsidRPr="003F4ADC">
        <w:rPr>
          <w:rFonts w:ascii="Palatino Linotype" w:hAnsi="Palatino Linotype" w:cs="Arial"/>
          <w:lang w:eastAsia="es-MX"/>
        </w:rPr>
        <w:t>Conducta de la Autoridad: Las Acciones u omisiones realizadas en el procedimiento. Así como si la autoridad actuó con la debida diligencia.</w:t>
      </w:r>
    </w:p>
    <w:p w14:paraId="777B29E5" w14:textId="77777777" w:rsidR="002F3118" w:rsidRPr="003F4ADC" w:rsidRDefault="00ED6B52" w:rsidP="003F4ADC">
      <w:pPr>
        <w:spacing w:before="100" w:beforeAutospacing="1" w:after="100" w:afterAutospacing="1" w:line="360" w:lineRule="auto"/>
        <w:jc w:val="both"/>
        <w:rPr>
          <w:rFonts w:ascii="Palatino Linotype" w:hAnsi="Palatino Linotype" w:cs="Arial"/>
          <w:lang w:eastAsia="es-MX"/>
        </w:rPr>
      </w:pPr>
      <w:r w:rsidRPr="003F4ADC">
        <w:rPr>
          <w:rFonts w:ascii="Palatino Linotype" w:hAnsi="Palatino Linotype" w:cs="Arial"/>
          <w:lang w:eastAsia="es-MX"/>
        </w:rPr>
        <w:t>d) La afectación generada en la situación jurídica de la persona involucrada en el proceso: Vi</w:t>
      </w:r>
      <w:r w:rsidR="002F3118" w:rsidRPr="003F4ADC">
        <w:rPr>
          <w:rFonts w:ascii="Palatino Linotype" w:hAnsi="Palatino Linotype" w:cs="Arial"/>
          <w:lang w:eastAsia="es-MX"/>
        </w:rPr>
        <w:t>olación a sus derechos humanos.</w:t>
      </w:r>
    </w:p>
    <w:p w14:paraId="270F4861" w14:textId="105881CA" w:rsidR="003F4ADC" w:rsidRDefault="00ED6B52" w:rsidP="003F4ADC">
      <w:pPr>
        <w:spacing w:before="100" w:beforeAutospacing="1" w:after="100" w:afterAutospacing="1" w:line="360" w:lineRule="auto"/>
        <w:jc w:val="both"/>
        <w:rPr>
          <w:rFonts w:ascii="Palatino Linotype" w:hAnsi="Palatino Linotype" w:cs="Arial"/>
          <w:lang w:eastAsia="es-MX"/>
        </w:rPr>
      </w:pPr>
      <w:r w:rsidRPr="003F4ADC">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F2A9446" w14:textId="77777777" w:rsidR="003F4ADC" w:rsidRDefault="00ED6B52" w:rsidP="003F4ADC">
      <w:pPr>
        <w:spacing w:before="100" w:beforeAutospacing="1" w:after="100" w:afterAutospacing="1" w:line="360" w:lineRule="auto"/>
        <w:jc w:val="both"/>
        <w:rPr>
          <w:rFonts w:ascii="Palatino Linotype" w:hAnsi="Palatino Linotype" w:cs="Arial"/>
          <w:lang w:eastAsia="es-MX"/>
        </w:rPr>
      </w:pPr>
      <w:r w:rsidRPr="003F4ADC">
        <w:rPr>
          <w:rFonts w:ascii="Palatino Linotype" w:hAnsi="Palatino Linotype" w:cs="Arial"/>
          <w:lang w:eastAsia="es-MX"/>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w:t>
      </w:r>
      <w:r w:rsidRPr="003F4ADC">
        <w:rPr>
          <w:rFonts w:ascii="Palatino Linotype" w:hAnsi="Palatino Linotype" w:cs="Arial"/>
          <w:lang w:eastAsia="es-MX"/>
        </w:rPr>
        <w:lastRenderedPageBreak/>
        <w:t>la Gaceta del Seminario Judicial de la Federación con el registro digital 205635.</w:t>
      </w:r>
      <w:r w:rsidRPr="003F4ADC">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407CD12" w14:textId="77777777" w:rsidR="003F4ADC" w:rsidRDefault="00ED6B52" w:rsidP="003F4ADC">
      <w:pPr>
        <w:spacing w:before="100" w:beforeAutospacing="1" w:after="100" w:afterAutospacing="1" w:line="360" w:lineRule="auto"/>
        <w:jc w:val="both"/>
        <w:rPr>
          <w:rFonts w:ascii="Palatino Linotype" w:hAnsi="Palatino Linotype" w:cs="Arial"/>
          <w:lang w:eastAsia="es-MX"/>
        </w:rPr>
      </w:pPr>
      <w:r w:rsidRPr="003F4ADC">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3F5348FD" w14:textId="6686FF94" w:rsidR="002F3118" w:rsidRPr="003F4ADC" w:rsidRDefault="00ED6B52" w:rsidP="003F4ADC">
      <w:pPr>
        <w:spacing w:before="100" w:beforeAutospacing="1" w:after="100" w:afterAutospacing="1" w:line="360" w:lineRule="auto"/>
        <w:jc w:val="both"/>
        <w:rPr>
          <w:rFonts w:ascii="Palatino Linotype" w:hAnsi="Palatino Linotype" w:cs="Arial"/>
          <w:lang w:eastAsia="es-MX"/>
        </w:rPr>
      </w:pPr>
      <w:r w:rsidRPr="003F4ADC">
        <w:rPr>
          <w:rFonts w:ascii="Palatino Linotype" w:hAnsi="Palatino Linotype" w:cs="Arial"/>
          <w:i/>
          <w:iCs/>
          <w:lang w:eastAsia="es-MX"/>
        </w:rPr>
        <w:t>“PLAZO RAZONABLE PARA RESOLVER. DIMENSIÓN Y EFECTOS DE ESTE CONCEPTO CUANDO SE ADUCE EXCESIVA CARGA DE TRABAJO.”</w:t>
      </w:r>
      <w:r w:rsidRPr="003F4ADC">
        <w:rPr>
          <w:rFonts w:ascii="Palatino Linotype" w:hAnsi="Palatino Linotype" w:cs="Arial"/>
          <w:lang w:eastAsia="es-MX"/>
        </w:rPr>
        <w:t xml:space="preserve"> consultable en el Seminario Judicial de la Federación y su gaceta, con el registro digital </w:t>
      </w:r>
      <w:r w:rsidR="002F3118" w:rsidRPr="003F4ADC">
        <w:rPr>
          <w:rFonts w:ascii="Palatino Linotype" w:hAnsi="Palatino Linotype" w:cs="Arial"/>
          <w:lang w:eastAsia="es-MX"/>
        </w:rPr>
        <w:t>2002351.</w:t>
      </w:r>
    </w:p>
    <w:p w14:paraId="20AE29E4" w14:textId="00ED069D" w:rsidR="002F3118" w:rsidRPr="003F4ADC" w:rsidRDefault="00ED6B52" w:rsidP="003F4ADC">
      <w:pPr>
        <w:spacing w:before="100" w:beforeAutospacing="1" w:after="100" w:afterAutospacing="1" w:line="360" w:lineRule="auto"/>
        <w:jc w:val="both"/>
        <w:rPr>
          <w:rFonts w:ascii="Palatino Linotype" w:hAnsi="Palatino Linotype" w:cs="Arial"/>
          <w:lang w:eastAsia="es-MX"/>
        </w:rPr>
      </w:pPr>
      <w:r w:rsidRPr="003F4ADC">
        <w:rPr>
          <w:rFonts w:ascii="Palatino Linotype" w:hAnsi="Palatino Linotype" w:cs="Arial"/>
          <w:i/>
          <w:iCs/>
          <w:lang w:eastAsia="es-MX"/>
        </w:rPr>
        <w:t>“PLAZO RAZONABLE PARA RESOLVER. CONCEPTO Y ELEMENTOS QUE LO INTEGRAN A LA LUZ DEL DERECHO INTERNACIONAL DE LOS DERECHOS HUMANOS.”,</w:t>
      </w:r>
      <w:r w:rsidRPr="003F4ADC">
        <w:rPr>
          <w:rFonts w:ascii="Palatino Linotype" w:hAnsi="Palatino Linotype" w:cs="Arial"/>
          <w:lang w:eastAsia="es-MX"/>
        </w:rPr>
        <w:t xml:space="preserve"> visible en el Seminario Judicial de la Federación y su gaceta, c</w:t>
      </w:r>
      <w:r w:rsidR="002F3118" w:rsidRPr="003F4ADC">
        <w:rPr>
          <w:rFonts w:ascii="Palatino Linotype" w:hAnsi="Palatino Linotype" w:cs="Arial"/>
          <w:lang w:eastAsia="es-MX"/>
        </w:rPr>
        <w:t>on el registro digital 2002350.</w:t>
      </w:r>
    </w:p>
    <w:p w14:paraId="037E502C" w14:textId="2023654B" w:rsidR="00ED6B52" w:rsidRPr="003F4ADC" w:rsidRDefault="00ED6B52" w:rsidP="003F4ADC">
      <w:pPr>
        <w:spacing w:before="100" w:beforeAutospacing="1" w:after="100" w:afterAutospacing="1" w:line="360" w:lineRule="auto"/>
        <w:jc w:val="both"/>
        <w:rPr>
          <w:rFonts w:ascii="Palatino Linotype" w:hAnsi="Palatino Linotype" w:cs="Arial"/>
          <w:lang w:eastAsia="es-MX"/>
        </w:rPr>
      </w:pPr>
      <w:r w:rsidRPr="003F4ADC">
        <w:rPr>
          <w:rFonts w:ascii="Palatino Linotype" w:hAnsi="Palatino Linotype" w:cs="Arial"/>
          <w:lang w:eastAsia="es-MX"/>
        </w:rPr>
        <w:lastRenderedPageBreak/>
        <w:t>Por ello, este organismo garante comprometido con la tutela de los derechos humanos confiados, señala que este exceso del plazo legal para resolver el presente asunto, resulta de carácter excepcional.</w:t>
      </w:r>
    </w:p>
    <w:p w14:paraId="711BCFA6" w14:textId="7FF93546" w:rsidR="005903CA" w:rsidRPr="003F4ADC" w:rsidRDefault="003F4ADC" w:rsidP="003F4ADC">
      <w:pPr>
        <w:spacing w:before="100" w:beforeAutospacing="1" w:after="100" w:afterAutospacing="1" w:line="360" w:lineRule="auto"/>
        <w:jc w:val="both"/>
        <w:rPr>
          <w:rFonts w:ascii="Palatino Linotype" w:hAnsi="Palatino Linotype"/>
        </w:rPr>
      </w:pPr>
      <w:r>
        <w:rPr>
          <w:rFonts w:ascii="Palatino Linotype" w:hAnsi="Palatino Linotype" w:cs="Arial"/>
          <w:b/>
          <w:bCs/>
          <w:sz w:val="26"/>
          <w:szCs w:val="26"/>
        </w:rPr>
        <w:t>e</w:t>
      </w:r>
      <w:r w:rsidR="00ED6B52" w:rsidRPr="003F4ADC">
        <w:rPr>
          <w:rFonts w:ascii="Palatino Linotype" w:hAnsi="Palatino Linotype" w:cs="Arial"/>
          <w:b/>
          <w:bCs/>
          <w:sz w:val="26"/>
          <w:szCs w:val="26"/>
        </w:rPr>
        <w:t xml:space="preserve">) </w:t>
      </w:r>
      <w:r w:rsidR="005903CA" w:rsidRPr="003F4ADC">
        <w:rPr>
          <w:rFonts w:ascii="Palatino Linotype" w:hAnsi="Palatino Linotype" w:cs="Arial"/>
          <w:b/>
          <w:bCs/>
          <w:sz w:val="26"/>
          <w:szCs w:val="26"/>
        </w:rPr>
        <w:t>Cierre de Instrucción</w:t>
      </w:r>
    </w:p>
    <w:bookmarkEnd w:id="7"/>
    <w:p w14:paraId="2DABFC6D" w14:textId="71DF630C" w:rsidR="00947E30" w:rsidRPr="003F4ADC" w:rsidRDefault="002C2F04" w:rsidP="003F4ADC">
      <w:pPr>
        <w:tabs>
          <w:tab w:val="left" w:pos="709"/>
        </w:tabs>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Una vez analizado el estado procesal que guarda</w:t>
      </w:r>
      <w:r w:rsidR="00344532" w:rsidRPr="003F4ADC">
        <w:rPr>
          <w:rFonts w:ascii="Palatino Linotype" w:hAnsi="Palatino Linotype" w:cs="Arial"/>
        </w:rPr>
        <w:t xml:space="preserve">n los </w:t>
      </w:r>
      <w:r w:rsidRPr="003F4ADC">
        <w:rPr>
          <w:rFonts w:ascii="Palatino Linotype" w:hAnsi="Palatino Linotype" w:cs="Arial"/>
        </w:rPr>
        <w:t>expediente</w:t>
      </w:r>
      <w:r w:rsidR="00344532" w:rsidRPr="003F4ADC">
        <w:rPr>
          <w:rFonts w:ascii="Palatino Linotype" w:hAnsi="Palatino Linotype" w:cs="Arial"/>
        </w:rPr>
        <w:t>s</w:t>
      </w:r>
      <w:r w:rsidRPr="003F4ADC">
        <w:rPr>
          <w:rFonts w:ascii="Palatino Linotype" w:hAnsi="Palatino Linotype" w:cs="Arial"/>
        </w:rPr>
        <w:t>,</w:t>
      </w:r>
      <w:r w:rsidR="00344532" w:rsidRPr="003F4ADC">
        <w:rPr>
          <w:rFonts w:ascii="Palatino Linotype" w:hAnsi="Palatino Linotype" w:cs="Arial"/>
        </w:rPr>
        <w:t xml:space="preserve"> el</w:t>
      </w:r>
      <w:r w:rsidRPr="003F4ADC">
        <w:rPr>
          <w:rFonts w:ascii="Palatino Linotype" w:hAnsi="Palatino Linotype" w:cs="Arial"/>
        </w:rPr>
        <w:t xml:space="preserve"> </w:t>
      </w:r>
      <w:r w:rsidR="0075007A" w:rsidRPr="003F4ADC">
        <w:rPr>
          <w:rFonts w:ascii="Palatino Linotype" w:hAnsi="Palatino Linotype" w:cs="Arial"/>
          <w:b/>
          <w:bCs/>
        </w:rPr>
        <w:t>veintinueve</w:t>
      </w:r>
      <w:r w:rsidR="000134E9" w:rsidRPr="003F4ADC">
        <w:rPr>
          <w:rFonts w:ascii="Palatino Linotype" w:hAnsi="Palatino Linotype" w:cs="Arial"/>
          <w:b/>
          <w:bCs/>
        </w:rPr>
        <w:t xml:space="preserve"> de agosto</w:t>
      </w:r>
      <w:r w:rsidR="001A3B68" w:rsidRPr="003F4ADC">
        <w:rPr>
          <w:rFonts w:ascii="Palatino Linotype" w:hAnsi="Palatino Linotype" w:cs="Arial"/>
          <w:b/>
          <w:bCs/>
        </w:rPr>
        <w:t xml:space="preserve"> de dos mil veintitrés</w:t>
      </w:r>
      <w:r w:rsidR="001A3B68" w:rsidRPr="003F4ADC">
        <w:rPr>
          <w:rFonts w:ascii="Palatino Linotype" w:hAnsi="Palatino Linotype" w:cs="Arial"/>
        </w:rPr>
        <w:t xml:space="preserve">, </w:t>
      </w:r>
      <w:r w:rsidR="00042415" w:rsidRPr="003F4ADC">
        <w:rPr>
          <w:rFonts w:ascii="Palatino Linotype" w:hAnsi="Palatino Linotype" w:cs="Arial"/>
        </w:rPr>
        <w:t>se</w:t>
      </w:r>
      <w:r w:rsidR="00662D97" w:rsidRPr="003F4ADC">
        <w:rPr>
          <w:rFonts w:ascii="Palatino Linotype" w:hAnsi="Palatino Linotype" w:cs="Arial"/>
          <w:b/>
          <w:bCs/>
        </w:rPr>
        <w:t xml:space="preserve"> </w:t>
      </w:r>
      <w:r w:rsidRPr="003F4ADC">
        <w:rPr>
          <w:rFonts w:ascii="Palatino Linotype" w:hAnsi="Palatino Linotype" w:cs="Arial"/>
        </w:rPr>
        <w:t>acord</w:t>
      </w:r>
      <w:r w:rsidR="00042415" w:rsidRPr="003F4ADC">
        <w:rPr>
          <w:rFonts w:ascii="Palatino Linotype" w:hAnsi="Palatino Linotype" w:cs="Arial"/>
        </w:rPr>
        <w:t>aron los</w:t>
      </w:r>
      <w:r w:rsidRPr="003F4ADC">
        <w:rPr>
          <w:rFonts w:ascii="Palatino Linotype" w:hAnsi="Palatino Linotype" w:cs="Arial"/>
        </w:rPr>
        <w:t xml:space="preserve"> cierre</w:t>
      </w:r>
      <w:r w:rsidR="00042415" w:rsidRPr="003F4ADC">
        <w:rPr>
          <w:rFonts w:ascii="Palatino Linotype" w:hAnsi="Palatino Linotype" w:cs="Arial"/>
        </w:rPr>
        <w:t>s</w:t>
      </w:r>
      <w:r w:rsidRPr="003F4ADC">
        <w:rPr>
          <w:rFonts w:ascii="Palatino Linotype" w:hAnsi="Palatino Linotype" w:cs="Arial"/>
        </w:rPr>
        <w:t xml:space="preserve"> de instrucción</w:t>
      </w:r>
      <w:r w:rsidR="00042415" w:rsidRPr="003F4ADC">
        <w:rPr>
          <w:rFonts w:ascii="Palatino Linotype" w:hAnsi="Palatino Linotype" w:cs="Arial"/>
        </w:rPr>
        <w:t xml:space="preserve"> de los Recursos de Revisión</w:t>
      </w:r>
      <w:r w:rsidRPr="003F4ADC">
        <w:rPr>
          <w:rFonts w:ascii="Palatino Linotype" w:hAnsi="Palatino Linotype" w:cs="Arial"/>
        </w:rPr>
        <w:t xml:space="preserve">, así como la remisión </w:t>
      </w:r>
      <w:r w:rsidR="00605A95" w:rsidRPr="003F4ADC">
        <w:rPr>
          <w:rFonts w:ascii="Palatino Linotype" w:hAnsi="Palatino Linotype" w:cs="Arial"/>
        </w:rPr>
        <w:t>de este</w:t>
      </w:r>
      <w:r w:rsidRPr="003F4ADC">
        <w:rPr>
          <w:rFonts w:ascii="Palatino Linotype" w:hAnsi="Palatino Linotype" w:cs="Arial"/>
        </w:rPr>
        <w:t xml:space="preserve"> a efecto de ser resuelto, de conformidad con lo establecido en el artículo 185 fracciones VI y VIII de la Ley de Transparencia y Acceso a la </w:t>
      </w:r>
      <w:r w:rsidR="00327647" w:rsidRPr="003F4ADC">
        <w:rPr>
          <w:rFonts w:ascii="Palatino Linotype" w:hAnsi="Palatino Linotype" w:cs="Arial"/>
        </w:rPr>
        <w:t>Información Pública</w:t>
      </w:r>
      <w:r w:rsidRPr="003F4ADC">
        <w:rPr>
          <w:rFonts w:ascii="Palatino Linotype" w:hAnsi="Palatino Linotype" w:cs="Arial"/>
        </w:rPr>
        <w:t xml:space="preserve"> del Estado de México y Municipios</w:t>
      </w:r>
      <w:r w:rsidR="00076950" w:rsidRPr="003F4ADC">
        <w:rPr>
          <w:rFonts w:ascii="Palatino Linotype" w:hAnsi="Palatino Linotype"/>
        </w:rPr>
        <w:t>.</w:t>
      </w:r>
    </w:p>
    <w:p w14:paraId="2FF1F47C" w14:textId="2B193298" w:rsidR="00BC66CF" w:rsidRPr="003F4ADC" w:rsidRDefault="00200BFC" w:rsidP="003F4ADC">
      <w:pPr>
        <w:spacing w:before="100" w:beforeAutospacing="1" w:after="100" w:afterAutospacing="1" w:line="276" w:lineRule="auto"/>
        <w:jc w:val="center"/>
        <w:rPr>
          <w:rFonts w:ascii="Palatino Linotype" w:hAnsi="Palatino Linotype" w:cs="Arial"/>
          <w:b/>
          <w:bCs/>
          <w:spacing w:val="60"/>
          <w:sz w:val="28"/>
        </w:rPr>
      </w:pPr>
      <w:r w:rsidRPr="003F4ADC">
        <w:rPr>
          <w:rFonts w:ascii="Palatino Linotype" w:hAnsi="Palatino Linotype" w:cs="Arial"/>
          <w:b/>
          <w:bCs/>
          <w:spacing w:val="60"/>
          <w:sz w:val="28"/>
        </w:rPr>
        <w:t>CONSIDERANDO</w:t>
      </w:r>
    </w:p>
    <w:p w14:paraId="7EF62753" w14:textId="77777777" w:rsidR="007366EE" w:rsidRPr="003F4ADC" w:rsidRDefault="00CC0BEF" w:rsidP="003F4ADC">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3F4ADC">
        <w:rPr>
          <w:rFonts w:ascii="Palatino Linotype" w:hAnsi="Palatino Linotype"/>
          <w:b/>
        </w:rPr>
        <w:t>Competencia</w:t>
      </w:r>
      <w:r w:rsidRPr="003F4ADC">
        <w:rPr>
          <w:rFonts w:ascii="Palatino Linotype" w:hAnsi="Palatino Linotype"/>
        </w:rPr>
        <w:t>.</w:t>
      </w:r>
      <w:r w:rsidRPr="003F4ADC">
        <w:rPr>
          <w:rFonts w:ascii="Palatino Linotype" w:hAnsi="Palatino Linotype"/>
          <w:b/>
        </w:rPr>
        <w:t xml:space="preserve"> </w:t>
      </w:r>
    </w:p>
    <w:p w14:paraId="4394BA15" w14:textId="512E6803" w:rsidR="00876610" w:rsidRPr="003F4ADC" w:rsidRDefault="00CC0BEF" w:rsidP="003F4ADC">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3F4ADC">
        <w:rPr>
          <w:rFonts w:ascii="Palatino Linotype" w:hAnsi="Palatino Linotype"/>
        </w:rPr>
        <w:t xml:space="preserve">Este Instituto de Transparencia, Acceso a la </w:t>
      </w:r>
      <w:r w:rsidR="00327647" w:rsidRPr="003F4ADC">
        <w:rPr>
          <w:rFonts w:ascii="Palatino Linotype" w:hAnsi="Palatino Linotype"/>
        </w:rPr>
        <w:t>Información Pública</w:t>
      </w:r>
      <w:r w:rsidRPr="003F4ADC">
        <w:rPr>
          <w:rFonts w:ascii="Palatino Linotype" w:hAnsi="Palatino Linotype"/>
        </w:rPr>
        <w:t xml:space="preserve"> y Protección de Datos Personales del Estado de México y Municipios, es competente para conocer y resolver el presente </w:t>
      </w:r>
      <w:r w:rsidR="00D77693" w:rsidRPr="003F4ADC">
        <w:rPr>
          <w:rFonts w:ascii="Palatino Linotype" w:hAnsi="Palatino Linotype"/>
        </w:rPr>
        <w:t>Recurso de Revisión</w:t>
      </w:r>
      <w:r w:rsidRPr="003F4ADC">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3F4ADC">
        <w:rPr>
          <w:rFonts w:ascii="Palatino Linotype" w:eastAsia="Calibri" w:hAnsi="Palatino Linotype" w:cs="Arial"/>
          <w:lang w:val="es-ES_tradnl"/>
        </w:rPr>
        <w:t>trigésimo</w:t>
      </w:r>
      <w:r w:rsidR="002C0010" w:rsidRPr="003F4ADC">
        <w:rPr>
          <w:rFonts w:ascii="Palatino Linotype" w:eastAsia="Calibri" w:hAnsi="Palatino Linotype" w:cs="Arial"/>
          <w:lang w:val="es-ES_tradnl"/>
        </w:rPr>
        <w:t xml:space="preserve"> segundo</w:t>
      </w:r>
      <w:r w:rsidR="003969B9" w:rsidRPr="003F4ADC">
        <w:rPr>
          <w:rFonts w:ascii="Palatino Linotype" w:eastAsia="Calibri" w:hAnsi="Palatino Linotype" w:cs="Arial"/>
          <w:lang w:val="es-ES_tradnl"/>
        </w:rPr>
        <w:t xml:space="preserve">, trigésimo </w:t>
      </w:r>
      <w:r w:rsidR="002C0010" w:rsidRPr="003F4ADC">
        <w:rPr>
          <w:rFonts w:ascii="Palatino Linotype" w:eastAsia="Calibri" w:hAnsi="Palatino Linotype" w:cs="Arial"/>
          <w:lang w:val="es-ES_tradnl"/>
        </w:rPr>
        <w:t xml:space="preserve">tercero </w:t>
      </w:r>
      <w:r w:rsidR="003969B9" w:rsidRPr="003F4ADC">
        <w:rPr>
          <w:rFonts w:ascii="Palatino Linotype" w:eastAsia="Calibri" w:hAnsi="Palatino Linotype" w:cs="Arial"/>
          <w:lang w:val="es-ES_tradnl"/>
        </w:rPr>
        <w:t xml:space="preserve">y trigésimo </w:t>
      </w:r>
      <w:bookmarkEnd w:id="8"/>
      <w:r w:rsidR="002C0010" w:rsidRPr="003F4ADC">
        <w:rPr>
          <w:rFonts w:ascii="Palatino Linotype" w:eastAsia="Calibri" w:hAnsi="Palatino Linotype" w:cs="Arial"/>
          <w:lang w:val="es-ES_tradnl"/>
        </w:rPr>
        <w:t>cuarto</w:t>
      </w:r>
      <w:r w:rsidRPr="003F4ADC">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3F4ADC">
        <w:rPr>
          <w:rFonts w:ascii="Palatino Linotype" w:hAnsi="Palatino Linotype"/>
        </w:rPr>
        <w:t>Información Pública</w:t>
      </w:r>
      <w:r w:rsidRPr="003F4ADC">
        <w:rPr>
          <w:rFonts w:ascii="Palatino Linotype" w:hAnsi="Palatino Linotype"/>
        </w:rPr>
        <w:t xml:space="preserve"> del Estado de México y Municipios</w:t>
      </w:r>
      <w:r w:rsidRPr="003F4ADC">
        <w:rPr>
          <w:rFonts w:ascii="Palatino Linotype" w:hAnsi="Palatino Linotype" w:cs="Arial"/>
        </w:rPr>
        <w:t>; y 9, fracciones I y XXI</w:t>
      </w:r>
      <w:r w:rsidR="007C2FCB" w:rsidRPr="003F4ADC">
        <w:rPr>
          <w:rFonts w:ascii="Palatino Linotype" w:hAnsi="Palatino Linotype" w:cs="Arial"/>
        </w:rPr>
        <w:t>II</w:t>
      </w:r>
      <w:r w:rsidRPr="003F4ADC">
        <w:rPr>
          <w:rFonts w:ascii="Palatino Linotype" w:hAnsi="Palatino Linotype" w:cs="Arial"/>
        </w:rPr>
        <w:t xml:space="preserve"> y 11 del Reglamento Interior del Instituto de Transparencia, Acceso a la </w:t>
      </w:r>
      <w:r w:rsidR="00327647" w:rsidRPr="003F4ADC">
        <w:rPr>
          <w:rFonts w:ascii="Palatino Linotype" w:hAnsi="Palatino Linotype" w:cs="Arial"/>
        </w:rPr>
        <w:t>Información Pública</w:t>
      </w:r>
      <w:r w:rsidRPr="003F4ADC">
        <w:rPr>
          <w:rFonts w:ascii="Palatino Linotype" w:hAnsi="Palatino Linotype" w:cs="Arial"/>
        </w:rPr>
        <w:t xml:space="preserve"> y Protección de Datos Personales del Estado de México y Municipios.</w:t>
      </w:r>
    </w:p>
    <w:p w14:paraId="39A3AADD" w14:textId="77777777" w:rsidR="007366EE" w:rsidRPr="003F4ADC" w:rsidRDefault="00200BFC" w:rsidP="003F4ADC">
      <w:pPr>
        <w:spacing w:before="100" w:beforeAutospacing="1" w:after="100" w:afterAutospacing="1" w:line="360" w:lineRule="auto"/>
        <w:jc w:val="both"/>
        <w:rPr>
          <w:rFonts w:ascii="Palatino Linotype" w:hAnsi="Palatino Linotype" w:cs="Arial"/>
          <w:b/>
        </w:rPr>
      </w:pPr>
      <w:r w:rsidRPr="003F4ADC">
        <w:rPr>
          <w:rFonts w:ascii="Palatino Linotype" w:hAnsi="Palatino Linotype" w:cs="Arial"/>
          <w:b/>
          <w:sz w:val="28"/>
        </w:rPr>
        <w:lastRenderedPageBreak/>
        <w:t>SEGUNDO</w:t>
      </w:r>
      <w:r w:rsidRPr="003F4ADC">
        <w:rPr>
          <w:rFonts w:ascii="Palatino Linotype" w:hAnsi="Palatino Linotype" w:cs="Arial"/>
          <w:b/>
        </w:rPr>
        <w:t xml:space="preserve">. Interés. </w:t>
      </w:r>
    </w:p>
    <w:p w14:paraId="0AB0B98C" w14:textId="21F34433" w:rsidR="00327647" w:rsidRPr="003F4ADC" w:rsidRDefault="00805C83" w:rsidP="003F4ADC">
      <w:pPr>
        <w:spacing w:before="100" w:beforeAutospacing="1" w:after="100" w:afterAutospacing="1" w:line="360" w:lineRule="auto"/>
        <w:jc w:val="both"/>
        <w:rPr>
          <w:rFonts w:ascii="Palatino Linotype" w:eastAsia="Calibri" w:hAnsi="Palatino Linotype" w:cs="Arial"/>
          <w:lang w:eastAsia="en-US"/>
        </w:rPr>
      </w:pPr>
      <w:r w:rsidRPr="003F4ADC">
        <w:rPr>
          <w:rFonts w:ascii="Palatino Linotype" w:hAnsi="Palatino Linotype" w:cs="Arial"/>
          <w:bCs/>
        </w:rPr>
        <w:t>Los</w:t>
      </w:r>
      <w:r w:rsidR="00200BFC" w:rsidRPr="003F4ADC">
        <w:rPr>
          <w:rFonts w:ascii="Palatino Linotype" w:hAnsi="Palatino Linotype" w:cs="Arial"/>
          <w:bCs/>
        </w:rPr>
        <w:t xml:space="preserve"> </w:t>
      </w:r>
      <w:r w:rsidR="00D77693" w:rsidRPr="003F4ADC">
        <w:rPr>
          <w:rFonts w:ascii="Palatino Linotype" w:hAnsi="Palatino Linotype" w:cs="Arial"/>
          <w:bCs/>
        </w:rPr>
        <w:t>Recurso</w:t>
      </w:r>
      <w:r w:rsidRPr="003F4ADC">
        <w:rPr>
          <w:rFonts w:ascii="Palatino Linotype" w:hAnsi="Palatino Linotype" w:cs="Arial"/>
          <w:bCs/>
        </w:rPr>
        <w:t>s</w:t>
      </w:r>
      <w:r w:rsidR="00D77693" w:rsidRPr="003F4ADC">
        <w:rPr>
          <w:rFonts w:ascii="Palatino Linotype" w:hAnsi="Palatino Linotype" w:cs="Arial"/>
          <w:bCs/>
        </w:rPr>
        <w:t xml:space="preserve"> de Revisión</w:t>
      </w:r>
      <w:r w:rsidR="00200BFC" w:rsidRPr="003F4ADC">
        <w:rPr>
          <w:rFonts w:ascii="Palatino Linotype" w:hAnsi="Palatino Linotype" w:cs="Arial"/>
          <w:bCs/>
        </w:rPr>
        <w:t xml:space="preserve"> fue</w:t>
      </w:r>
      <w:r w:rsidRPr="003F4ADC">
        <w:rPr>
          <w:rFonts w:ascii="Palatino Linotype" w:hAnsi="Palatino Linotype" w:cs="Arial"/>
          <w:bCs/>
        </w:rPr>
        <w:t>ron</w:t>
      </w:r>
      <w:r w:rsidR="00200BFC" w:rsidRPr="003F4ADC">
        <w:rPr>
          <w:rFonts w:ascii="Palatino Linotype" w:hAnsi="Palatino Linotype" w:cs="Arial"/>
          <w:bCs/>
        </w:rPr>
        <w:t xml:space="preserve"> interpuesto</w:t>
      </w:r>
      <w:r w:rsidRPr="003F4ADC">
        <w:rPr>
          <w:rFonts w:ascii="Palatino Linotype" w:hAnsi="Palatino Linotype" w:cs="Arial"/>
          <w:bCs/>
        </w:rPr>
        <w:t>s</w:t>
      </w:r>
      <w:r w:rsidR="00200BFC" w:rsidRPr="003F4ADC">
        <w:rPr>
          <w:rFonts w:ascii="Palatino Linotype" w:hAnsi="Palatino Linotype" w:cs="Arial"/>
          <w:bCs/>
        </w:rPr>
        <w:t xml:space="preserve"> por parte legítima, en atención a que se </w:t>
      </w:r>
      <w:r w:rsidR="002F31FE" w:rsidRPr="003F4ADC">
        <w:rPr>
          <w:rFonts w:ascii="Palatino Linotype" w:hAnsi="Palatino Linotype" w:cs="Arial"/>
          <w:bCs/>
        </w:rPr>
        <w:t>presentaron</w:t>
      </w:r>
      <w:r w:rsidR="00200BFC" w:rsidRPr="003F4ADC">
        <w:rPr>
          <w:rFonts w:ascii="Palatino Linotype" w:hAnsi="Palatino Linotype" w:cs="Arial"/>
          <w:bCs/>
        </w:rPr>
        <w:t xml:space="preserve"> por</w:t>
      </w:r>
      <w:r w:rsidR="00264036" w:rsidRPr="003F4ADC">
        <w:rPr>
          <w:rFonts w:ascii="Palatino Linotype" w:hAnsi="Palatino Linotype" w:cs="Arial"/>
          <w:bCs/>
        </w:rPr>
        <w:t xml:space="preserve"> </w:t>
      </w:r>
      <w:r w:rsidR="00752303" w:rsidRPr="003F4ADC">
        <w:rPr>
          <w:rFonts w:ascii="Palatino Linotype" w:hAnsi="Palatino Linotype" w:cs="Arial"/>
          <w:b/>
        </w:rPr>
        <w:t>EL</w:t>
      </w:r>
      <w:r w:rsidR="00264036" w:rsidRPr="003F4ADC">
        <w:rPr>
          <w:rFonts w:ascii="Palatino Linotype" w:hAnsi="Palatino Linotype" w:cs="Arial"/>
          <w:b/>
        </w:rPr>
        <w:t xml:space="preserve"> RECURRENTE</w:t>
      </w:r>
      <w:r w:rsidR="00200BFC" w:rsidRPr="003F4ADC">
        <w:rPr>
          <w:rFonts w:ascii="Palatino Linotype" w:hAnsi="Palatino Linotype" w:cs="Arial"/>
          <w:b/>
          <w:bCs/>
        </w:rPr>
        <w:t>,</w:t>
      </w:r>
      <w:r w:rsidR="00200BFC" w:rsidRPr="003F4ADC">
        <w:rPr>
          <w:rFonts w:ascii="Palatino Linotype" w:hAnsi="Palatino Linotype" w:cs="Arial"/>
          <w:bCs/>
        </w:rPr>
        <w:t xml:space="preserve"> quien es la misma persona que formuló la</w:t>
      </w:r>
      <w:r w:rsidR="002F31FE" w:rsidRPr="003F4ADC">
        <w:rPr>
          <w:rFonts w:ascii="Palatino Linotype" w:hAnsi="Palatino Linotype" w:cs="Arial"/>
          <w:bCs/>
        </w:rPr>
        <w:t>s</w:t>
      </w:r>
      <w:r w:rsidR="00200BFC" w:rsidRPr="003F4ADC">
        <w:rPr>
          <w:rFonts w:ascii="Palatino Linotype" w:hAnsi="Palatino Linotype" w:cs="Arial"/>
          <w:bCs/>
        </w:rPr>
        <w:t xml:space="preserve"> solicitud</w:t>
      </w:r>
      <w:r w:rsidR="002F31FE" w:rsidRPr="003F4ADC">
        <w:rPr>
          <w:rFonts w:ascii="Palatino Linotype" w:hAnsi="Palatino Linotype" w:cs="Arial"/>
          <w:bCs/>
        </w:rPr>
        <w:t>es</w:t>
      </w:r>
      <w:r w:rsidR="00200BFC" w:rsidRPr="003F4ADC">
        <w:rPr>
          <w:rFonts w:ascii="Palatino Linotype" w:hAnsi="Palatino Linotype" w:cs="Arial"/>
          <w:bCs/>
        </w:rPr>
        <w:t xml:space="preserve"> de acceso a la </w:t>
      </w:r>
      <w:r w:rsidR="00327647" w:rsidRPr="003F4ADC">
        <w:rPr>
          <w:rFonts w:ascii="Palatino Linotype" w:hAnsi="Palatino Linotype" w:cs="Arial"/>
          <w:bCs/>
        </w:rPr>
        <w:t>Información Pública</w:t>
      </w:r>
      <w:r w:rsidR="00200BFC" w:rsidRPr="003F4ADC">
        <w:rPr>
          <w:rFonts w:ascii="Palatino Linotype" w:hAnsi="Palatino Linotype" w:cs="Arial"/>
          <w:bCs/>
        </w:rPr>
        <w:t xml:space="preserve"> al </w:t>
      </w:r>
      <w:r w:rsidR="00200BFC" w:rsidRPr="003F4ADC">
        <w:rPr>
          <w:rFonts w:ascii="Palatino Linotype" w:hAnsi="Palatino Linotype" w:cs="Arial"/>
          <w:b/>
          <w:bCs/>
        </w:rPr>
        <w:t>SUJETO OBLIGADO</w:t>
      </w:r>
      <w:r w:rsidR="008814C5" w:rsidRPr="003F4ADC">
        <w:rPr>
          <w:rFonts w:ascii="Palatino Linotype" w:hAnsi="Palatino Linotype" w:cs="Arial"/>
          <w:b/>
          <w:bCs/>
        </w:rPr>
        <w:t xml:space="preserve">, </w:t>
      </w:r>
      <w:r w:rsidR="008814C5" w:rsidRPr="003F4ADC">
        <w:rPr>
          <w:rFonts w:ascii="Palatino Linotype" w:hAnsi="Palatino Linotype" w:cs="Arial"/>
        </w:rPr>
        <w:t>en razón de que las claves de acceso</w:t>
      </w:r>
      <w:r w:rsidR="008814C5" w:rsidRPr="003F4ADC">
        <w:rPr>
          <w:rFonts w:ascii="Palatino Linotype" w:hAnsi="Palatino Linotype" w:cs="Arial"/>
          <w:b/>
          <w:bCs/>
        </w:rPr>
        <w:t xml:space="preserve"> </w:t>
      </w:r>
      <w:r w:rsidR="008814C5" w:rsidRPr="003F4ADC">
        <w:rPr>
          <w:rFonts w:ascii="Palatino Linotype" w:hAnsi="Palatino Linotype" w:cs="Arial"/>
        </w:rPr>
        <w:t>al</w:t>
      </w:r>
      <w:r w:rsidR="008814C5" w:rsidRPr="003F4ADC">
        <w:rPr>
          <w:rFonts w:ascii="Palatino Linotype" w:hAnsi="Palatino Linotype" w:cs="Arial"/>
          <w:b/>
          <w:bCs/>
        </w:rPr>
        <w:t xml:space="preserve"> </w:t>
      </w:r>
      <w:r w:rsidR="008814C5" w:rsidRPr="003F4ADC">
        <w:rPr>
          <w:rFonts w:ascii="Palatino Linotype" w:eastAsia="Calibri" w:hAnsi="Palatino Linotype" w:cs="Arial"/>
          <w:lang w:eastAsia="en-US"/>
        </w:rPr>
        <w:t>Sistema de Acceso a la Información Mexiquense (</w:t>
      </w:r>
      <w:r w:rsidR="008814C5" w:rsidRPr="003F4ADC">
        <w:rPr>
          <w:rFonts w:ascii="Palatino Linotype" w:eastAsia="Calibri" w:hAnsi="Palatino Linotype" w:cs="Arial"/>
          <w:b/>
          <w:bCs/>
          <w:lang w:eastAsia="en-US"/>
        </w:rPr>
        <w:t>SAIMEX</w:t>
      </w:r>
      <w:r w:rsidR="008814C5" w:rsidRPr="003F4ADC">
        <w:rPr>
          <w:rFonts w:ascii="Palatino Linotype" w:eastAsia="Calibri" w:hAnsi="Palatino Linotype" w:cs="Arial"/>
          <w:lang w:eastAsia="en-US"/>
        </w:rPr>
        <w:t>)</w:t>
      </w:r>
      <w:r w:rsidR="000000E7" w:rsidRPr="003F4ADC">
        <w:rPr>
          <w:rFonts w:ascii="Palatino Linotype" w:eastAsia="Calibri" w:hAnsi="Palatino Linotype" w:cs="Arial"/>
          <w:lang w:eastAsia="en-US"/>
        </w:rPr>
        <w:t xml:space="preserve"> son personales e irrepetibles a lo cual se tiene certeza que se trata de</w:t>
      </w:r>
      <w:r w:rsidR="00F3691E" w:rsidRPr="003F4ADC">
        <w:rPr>
          <w:rFonts w:ascii="Palatino Linotype" w:eastAsia="Calibri" w:hAnsi="Palatino Linotype" w:cs="Arial"/>
          <w:lang w:eastAsia="en-US"/>
        </w:rPr>
        <w:t>l mismo particular.</w:t>
      </w:r>
    </w:p>
    <w:p w14:paraId="25432406" w14:textId="77777777" w:rsidR="003A2183" w:rsidRPr="003F4ADC" w:rsidRDefault="003A2183" w:rsidP="003F4ADC">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3F4ADC">
        <w:rPr>
          <w:rFonts w:ascii="Palatino Linotype" w:hAnsi="Palatino Linotype" w:cs="Arial"/>
          <w:b/>
          <w:sz w:val="28"/>
          <w:szCs w:val="28"/>
          <w:lang w:val="es-ES"/>
        </w:rPr>
        <w:t>TERCERO.</w:t>
      </w:r>
      <w:r w:rsidRPr="003F4ADC">
        <w:rPr>
          <w:rFonts w:ascii="Palatino Linotype" w:eastAsiaTheme="minorEastAsia" w:hAnsi="Palatino Linotype" w:cs="Arial"/>
          <w:lang w:val="es-ES"/>
        </w:rPr>
        <w:t xml:space="preserve"> </w:t>
      </w:r>
      <w:r w:rsidRPr="003F4ADC">
        <w:rPr>
          <w:rFonts w:ascii="Palatino Linotype" w:eastAsiaTheme="minorEastAsia" w:hAnsi="Palatino Linotype" w:cs="Arial"/>
          <w:b/>
          <w:lang w:val="es-ES_tradnl"/>
        </w:rPr>
        <w:t>Justificación de la Acumulación de los Recursos.</w:t>
      </w:r>
      <w:r w:rsidRPr="003F4ADC">
        <w:rPr>
          <w:rFonts w:ascii="Palatino Linotype" w:eastAsiaTheme="minorEastAsia" w:hAnsi="Palatino Linotype" w:cs="Arial"/>
          <w:lang w:val="es-ES_tradnl"/>
        </w:rPr>
        <w:t xml:space="preserve"> </w:t>
      </w:r>
    </w:p>
    <w:p w14:paraId="1BC9B06E" w14:textId="201427D3" w:rsidR="003A2183" w:rsidRPr="003F4ADC" w:rsidRDefault="003A2183" w:rsidP="003F4ADC">
      <w:pPr>
        <w:spacing w:before="100" w:beforeAutospacing="1" w:after="100" w:afterAutospacing="1" w:line="360" w:lineRule="auto"/>
        <w:jc w:val="both"/>
        <w:rPr>
          <w:rFonts w:ascii="Palatino Linotype" w:hAnsi="Palatino Linotype" w:cs="Arial"/>
        </w:rPr>
      </w:pPr>
      <w:r w:rsidRPr="003F4ADC">
        <w:rPr>
          <w:rFonts w:ascii="Palatino Linotype" w:eastAsiaTheme="minorEastAsia" w:hAnsi="Palatino Linotype" w:cs="Arial"/>
          <w:lang w:val="es-ES_tradnl"/>
        </w:rPr>
        <w:t>De las constancias que obran en los expedientes acumulados, se advierte que en los recursos de revisión</w:t>
      </w:r>
      <w:r w:rsidRPr="003F4ADC">
        <w:rPr>
          <w:rFonts w:ascii="Palatino Linotype" w:eastAsiaTheme="minorEastAsia" w:hAnsi="Palatino Linotype" w:cstheme="minorBidi"/>
          <w:lang w:val="es-ES_tradnl"/>
        </w:rPr>
        <w:t xml:space="preserve"> </w:t>
      </w:r>
      <w:r w:rsidR="00427CB2" w:rsidRPr="003F4ADC">
        <w:rPr>
          <w:rFonts w:ascii="Palatino Linotype" w:hAnsi="Palatino Linotype" w:cs="Arial"/>
          <w:b/>
          <w:bCs/>
        </w:rPr>
        <w:t>00577/INFOEM/IP/RR/2023, 00578/INFOEM/IP/RR/2023, 00579/INFOEM/IP/RR/2023 y 00580/INFOEM/IP/RR/2023</w:t>
      </w:r>
      <w:r w:rsidRPr="003F4ADC">
        <w:rPr>
          <w:rFonts w:ascii="Palatino Linotype" w:eastAsiaTheme="minorEastAsia" w:hAnsi="Palatino Linotype" w:cs="Arial"/>
          <w:b/>
          <w:bCs/>
          <w:lang w:val="es-ES_tradnl"/>
        </w:rPr>
        <w:t xml:space="preserve">, </w:t>
      </w:r>
      <w:r w:rsidRPr="003F4ADC">
        <w:rPr>
          <w:rFonts w:ascii="Palatino Linotype" w:eastAsiaTheme="minorEastAsia" w:hAnsi="Palatino Linotype" w:cs="Arial"/>
          <w:lang w:val="es-ES_tradnl"/>
        </w:rPr>
        <w:t xml:space="preserve">fueron presentados por el mismo </w:t>
      </w:r>
      <w:r w:rsidRPr="003F4ADC">
        <w:rPr>
          <w:rFonts w:ascii="Palatino Linotype" w:eastAsiaTheme="minorEastAsia" w:hAnsi="Palatino Linotype" w:cs="Arial"/>
          <w:b/>
          <w:lang w:val="es-ES_tradnl"/>
        </w:rPr>
        <w:t>RECURRENTE</w:t>
      </w:r>
      <w:r w:rsidRPr="003F4ADC">
        <w:rPr>
          <w:rFonts w:ascii="Palatino Linotype" w:eastAsiaTheme="minorEastAsia" w:hAnsi="Palatino Linotype" w:cs="Arial"/>
          <w:lang w:val="es-ES_tradnl"/>
        </w:rPr>
        <w:t xml:space="preserve"> respecto de los actos u omisiones del mismo </w:t>
      </w:r>
      <w:r w:rsidRPr="003F4ADC">
        <w:rPr>
          <w:rFonts w:ascii="Palatino Linotype" w:eastAsiaTheme="minorEastAsia" w:hAnsi="Palatino Linotype" w:cs="Arial"/>
          <w:b/>
          <w:lang w:val="es-ES_tradnl"/>
        </w:rPr>
        <w:t>SUJETO OBLIGADO</w:t>
      </w:r>
      <w:r w:rsidRPr="003F4ADC">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3F4ADC">
        <w:rPr>
          <w:rFonts w:ascii="Palatino Linotype" w:eastAsiaTheme="minorEastAsia" w:hAnsi="Palatino Linotype" w:cs="Arial"/>
          <w:lang w:val="es-ES_tradnl"/>
        </w:rPr>
        <w:t>,</w:t>
      </w:r>
      <w:r w:rsidRPr="003F4ADC">
        <w:rPr>
          <w:rFonts w:ascii="Palatino Linotype" w:eastAsiaTheme="minorEastAsia" w:hAnsi="Palatino Linotype" w:cs="Arial"/>
          <w:lang w:val="es-ES_tradnl"/>
        </w:rPr>
        <w:t xml:space="preserve"> del </w:t>
      </w:r>
      <w:r w:rsidRPr="003F4ADC">
        <w:rPr>
          <w:rFonts w:ascii="Palatino Linotype" w:eastAsiaTheme="minorEastAsia" w:hAnsi="Palatino Linotype" w:cs="Arial"/>
          <w:lang w:val="es-ES"/>
        </w:rPr>
        <w:t xml:space="preserve">Código de Procedimientos Administrativos del Estado de México, de aplicación supletoria en términos del </w:t>
      </w:r>
      <w:r w:rsidRPr="003F4ADC">
        <w:rPr>
          <w:rFonts w:ascii="Palatino Linotype" w:eastAsiaTheme="minorEastAsia" w:hAnsi="Palatino Linotype" w:cs="Arial"/>
          <w:lang w:val="es-ES_tradnl"/>
        </w:rPr>
        <w:t xml:space="preserve">artículo 195 de </w:t>
      </w:r>
      <w:r w:rsidRPr="003F4ADC">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E83BBC" w14:textId="77777777" w:rsidR="003A2183" w:rsidRPr="003F4ADC" w:rsidRDefault="003A2183" w:rsidP="003F4ADC">
      <w:pPr>
        <w:tabs>
          <w:tab w:val="left" w:pos="8222"/>
        </w:tabs>
        <w:spacing w:before="100" w:beforeAutospacing="1" w:after="100" w:afterAutospacing="1" w:line="276" w:lineRule="auto"/>
        <w:ind w:left="851" w:right="1134"/>
        <w:jc w:val="center"/>
        <w:rPr>
          <w:rFonts w:ascii="Palatino Linotype" w:hAnsi="Palatino Linotype" w:cs="Arial"/>
          <w:b/>
          <w:i/>
          <w:sz w:val="22"/>
          <w:szCs w:val="22"/>
        </w:rPr>
      </w:pPr>
      <w:r w:rsidRPr="003F4ADC">
        <w:rPr>
          <w:rFonts w:ascii="Palatino Linotype" w:hAnsi="Palatino Linotype" w:cs="Arial"/>
          <w:b/>
          <w:i/>
          <w:sz w:val="22"/>
          <w:szCs w:val="22"/>
        </w:rPr>
        <w:t>“Código de Procedimientos Administrativos del Estado de México</w:t>
      </w:r>
    </w:p>
    <w:p w14:paraId="6C487762" w14:textId="77777777" w:rsidR="003A2183" w:rsidRPr="003F4ADC" w:rsidRDefault="003A2183" w:rsidP="003F4ADC">
      <w:pPr>
        <w:tabs>
          <w:tab w:val="left" w:pos="8222"/>
        </w:tabs>
        <w:spacing w:before="100" w:beforeAutospacing="1" w:after="100" w:afterAutospacing="1" w:line="276" w:lineRule="auto"/>
        <w:ind w:left="851" w:right="1134"/>
        <w:jc w:val="both"/>
        <w:rPr>
          <w:rFonts w:ascii="Palatino Linotype" w:hAnsi="Palatino Linotype" w:cs="Arial"/>
          <w:i/>
          <w:sz w:val="22"/>
          <w:szCs w:val="22"/>
        </w:rPr>
      </w:pPr>
      <w:r w:rsidRPr="003F4ADC">
        <w:rPr>
          <w:rFonts w:ascii="Palatino Linotype" w:hAnsi="Palatino Linotype" w:cs="Arial"/>
          <w:i/>
          <w:sz w:val="22"/>
          <w:szCs w:val="22"/>
        </w:rPr>
        <w:t>“</w:t>
      </w:r>
      <w:r w:rsidRPr="003F4ADC">
        <w:rPr>
          <w:rFonts w:ascii="Palatino Linotype" w:hAnsi="Palatino Linotype" w:cs="Arial"/>
          <w:b/>
          <w:i/>
          <w:sz w:val="22"/>
          <w:szCs w:val="22"/>
        </w:rPr>
        <w:t>Artículo 18</w:t>
      </w:r>
      <w:r w:rsidRPr="003F4ADC">
        <w:rPr>
          <w:rFonts w:ascii="Palatino Linotype" w:hAnsi="Palatino Linotype" w:cs="Arial"/>
          <w:i/>
          <w:sz w:val="22"/>
          <w:szCs w:val="22"/>
        </w:rPr>
        <w:t xml:space="preserve">.- </w:t>
      </w:r>
      <w:r w:rsidRPr="003F4ADC">
        <w:rPr>
          <w:rFonts w:ascii="Palatino Linotype" w:hAnsi="Palatino Linotype" w:cs="Arial"/>
          <w:b/>
          <w:i/>
          <w:sz w:val="22"/>
          <w:szCs w:val="22"/>
        </w:rPr>
        <w:t xml:space="preserve">La autoridad administrativa o el Tribunal </w:t>
      </w:r>
      <w:r w:rsidRPr="003F4ADC">
        <w:rPr>
          <w:rFonts w:ascii="Palatino Linotype" w:hAnsi="Palatino Linotype" w:cs="Arial"/>
          <w:b/>
          <w:i/>
          <w:sz w:val="22"/>
          <w:szCs w:val="22"/>
          <w:u w:val="single"/>
        </w:rPr>
        <w:t>acordarán la acumulación de los expedientes</w:t>
      </w:r>
      <w:r w:rsidRPr="003F4ADC">
        <w:rPr>
          <w:rFonts w:ascii="Palatino Linotype" w:hAnsi="Palatino Linotype" w:cs="Arial"/>
          <w:b/>
          <w:i/>
          <w:sz w:val="22"/>
          <w:szCs w:val="22"/>
        </w:rPr>
        <w:t xml:space="preserve"> del procedimiento y proceso </w:t>
      </w:r>
      <w:r w:rsidRPr="003F4ADC">
        <w:rPr>
          <w:rFonts w:ascii="Palatino Linotype" w:hAnsi="Palatino Linotype" w:cs="Arial"/>
          <w:b/>
          <w:i/>
          <w:sz w:val="22"/>
          <w:szCs w:val="22"/>
        </w:rPr>
        <w:lastRenderedPageBreak/>
        <w:t>administrativo que ante ellos se sigan, de oficio</w:t>
      </w:r>
      <w:r w:rsidRPr="003F4ADC">
        <w:rPr>
          <w:rFonts w:ascii="Palatino Linotype" w:hAnsi="Palatino Linotype" w:cs="Arial"/>
          <w:i/>
          <w:sz w:val="22"/>
          <w:szCs w:val="22"/>
        </w:rPr>
        <w:t xml:space="preserve"> o a petición de parte, </w:t>
      </w:r>
      <w:r w:rsidRPr="003F4ADC">
        <w:rPr>
          <w:rFonts w:ascii="Palatino Linotype" w:hAnsi="Palatino Linotype" w:cs="Arial"/>
          <w:b/>
          <w:i/>
          <w:sz w:val="22"/>
          <w:szCs w:val="22"/>
          <w:u w:val="single"/>
        </w:rPr>
        <w:t>cuando las partes</w:t>
      </w:r>
      <w:r w:rsidRPr="003F4ADC">
        <w:rPr>
          <w:rFonts w:ascii="Palatino Linotype" w:hAnsi="Palatino Linotype" w:cs="Arial"/>
          <w:i/>
          <w:sz w:val="22"/>
          <w:szCs w:val="22"/>
        </w:rPr>
        <w:t xml:space="preserve"> o los actos administrativos </w:t>
      </w:r>
      <w:r w:rsidRPr="003F4ADC">
        <w:rPr>
          <w:rFonts w:ascii="Palatino Linotype" w:hAnsi="Palatino Linotype" w:cs="Arial"/>
          <w:b/>
          <w:i/>
          <w:sz w:val="22"/>
          <w:szCs w:val="22"/>
          <w:u w:val="single"/>
        </w:rPr>
        <w:t>sean iguales</w:t>
      </w:r>
      <w:r w:rsidRPr="003F4ADC">
        <w:rPr>
          <w:rFonts w:ascii="Palatino Linotype" w:hAnsi="Palatino Linotype" w:cs="Arial"/>
          <w:i/>
          <w:sz w:val="22"/>
          <w:szCs w:val="22"/>
        </w:rPr>
        <w:t xml:space="preserve">, se trate de actos conexos o </w:t>
      </w:r>
      <w:r w:rsidRPr="003F4ADC">
        <w:rPr>
          <w:rFonts w:ascii="Palatino Linotype" w:hAnsi="Palatino Linotype" w:cs="Arial"/>
          <w:b/>
          <w:i/>
          <w:sz w:val="22"/>
          <w:szCs w:val="22"/>
          <w:u w:val="single"/>
        </w:rPr>
        <w:t>resulte conveniente el trámite unificado de los asuntos, para evitar la emisión de resoluciones contradictorias</w:t>
      </w:r>
      <w:r w:rsidRPr="003F4ADC">
        <w:rPr>
          <w:rFonts w:ascii="Palatino Linotype" w:hAnsi="Palatino Linotype" w:cs="Arial"/>
          <w:i/>
          <w:sz w:val="22"/>
          <w:szCs w:val="22"/>
        </w:rPr>
        <w:t>. La misma regla se aplicará, en lo conducente, para la separación de los expedientes.”</w:t>
      </w:r>
    </w:p>
    <w:p w14:paraId="4756F001" w14:textId="6EAE7C49" w:rsidR="00794131" w:rsidRPr="003F4ADC" w:rsidRDefault="003A2183" w:rsidP="003F4ADC">
      <w:pPr>
        <w:tabs>
          <w:tab w:val="left" w:pos="8222"/>
        </w:tabs>
        <w:spacing w:before="100" w:beforeAutospacing="1" w:after="100" w:afterAutospacing="1" w:line="276" w:lineRule="auto"/>
        <w:ind w:left="851" w:right="1134"/>
        <w:jc w:val="center"/>
        <w:rPr>
          <w:rFonts w:ascii="Palatino Linotype" w:hAnsi="Palatino Linotype" w:cs="Arial"/>
          <w:b/>
          <w:i/>
          <w:sz w:val="22"/>
          <w:szCs w:val="22"/>
        </w:rPr>
      </w:pPr>
      <w:r w:rsidRPr="003F4ADC">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3F4ADC" w:rsidRDefault="003A2183" w:rsidP="003F4ADC">
      <w:pPr>
        <w:tabs>
          <w:tab w:val="left" w:pos="8222"/>
        </w:tabs>
        <w:spacing w:before="100" w:beforeAutospacing="1" w:after="100" w:afterAutospacing="1" w:line="276" w:lineRule="auto"/>
        <w:ind w:left="851" w:right="1134"/>
        <w:jc w:val="both"/>
        <w:rPr>
          <w:rFonts w:ascii="Palatino Linotype" w:hAnsi="Palatino Linotype" w:cs="Arial"/>
          <w:i/>
          <w:sz w:val="22"/>
          <w:szCs w:val="22"/>
        </w:rPr>
      </w:pPr>
      <w:r w:rsidRPr="003F4ADC">
        <w:rPr>
          <w:rFonts w:ascii="Palatino Linotype" w:hAnsi="Palatino Linotype" w:cs="Arial"/>
          <w:i/>
          <w:sz w:val="22"/>
          <w:szCs w:val="22"/>
        </w:rPr>
        <w:t>“</w:t>
      </w:r>
      <w:r w:rsidRPr="003F4ADC">
        <w:rPr>
          <w:rFonts w:ascii="Palatino Linotype" w:hAnsi="Palatino Linotype" w:cs="Arial"/>
          <w:b/>
          <w:i/>
          <w:sz w:val="22"/>
          <w:szCs w:val="22"/>
        </w:rPr>
        <w:t xml:space="preserve">Artículo 195. </w:t>
      </w:r>
      <w:r w:rsidRPr="003F4ADC">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3F4ADC" w:rsidRDefault="003A2183" w:rsidP="003F4ADC">
      <w:pPr>
        <w:tabs>
          <w:tab w:val="left" w:pos="8222"/>
        </w:tabs>
        <w:spacing w:before="100" w:beforeAutospacing="1" w:after="100" w:afterAutospacing="1"/>
        <w:ind w:left="851" w:right="1134"/>
        <w:jc w:val="both"/>
        <w:rPr>
          <w:rFonts w:ascii="Palatino Linotype" w:hAnsi="Palatino Linotype" w:cs="Arial"/>
          <w:sz w:val="22"/>
          <w:szCs w:val="22"/>
        </w:rPr>
      </w:pPr>
      <w:r w:rsidRPr="003F4ADC">
        <w:rPr>
          <w:rFonts w:ascii="Palatino Linotype" w:hAnsi="Palatino Linotype" w:cs="Arial"/>
          <w:sz w:val="22"/>
          <w:szCs w:val="22"/>
        </w:rPr>
        <w:t>(Énfasis añadido)</w:t>
      </w:r>
    </w:p>
    <w:p w14:paraId="4F3BF199" w14:textId="77777777" w:rsidR="003A2183" w:rsidRPr="003F4ADC" w:rsidRDefault="003A2183" w:rsidP="003F4ADC">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3F4ADC">
        <w:rPr>
          <w:rFonts w:ascii="Palatino Linotype" w:eastAsiaTheme="minorEastAsia" w:hAnsi="Palatino Linotype" w:cs="Arial"/>
          <w:lang w:val="es-ES_tradnl"/>
        </w:rPr>
        <w:t>De lo dispuesto en los numerales citados en el párrafo que antecede, dicha acumulación procede cuando:</w:t>
      </w:r>
    </w:p>
    <w:p w14:paraId="49B06D4C" w14:textId="77777777" w:rsidR="003A2183" w:rsidRPr="003F4ADC" w:rsidRDefault="003A2183" w:rsidP="003F4ADC">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3F4ADC">
        <w:rPr>
          <w:rFonts w:ascii="Palatino Linotype" w:eastAsiaTheme="minorEastAsia" w:hAnsi="Palatino Linotype" w:cs="Arial"/>
          <w:lang w:val="es-ES_tradnl"/>
        </w:rPr>
        <w:t>El solicitante y la información referida sean las mismas;</w:t>
      </w:r>
    </w:p>
    <w:p w14:paraId="105DD9F9" w14:textId="77777777" w:rsidR="003A2183" w:rsidRPr="003F4ADC" w:rsidRDefault="003A2183" w:rsidP="003F4ADC">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3F4ADC">
        <w:rPr>
          <w:rFonts w:ascii="Palatino Linotype" w:eastAsiaTheme="minorEastAsia" w:hAnsi="Palatino Linotype" w:cs="Arial"/>
          <w:b/>
          <w:u w:val="single"/>
          <w:lang w:val="es-ES_tradnl"/>
        </w:rPr>
        <w:t>Las partes o los actos impugnados sean iguales</w:t>
      </w:r>
      <w:r w:rsidRPr="003F4ADC">
        <w:rPr>
          <w:rFonts w:ascii="Palatino Linotype" w:eastAsiaTheme="minorEastAsia" w:hAnsi="Palatino Linotype" w:cs="Arial"/>
          <w:lang w:val="es-ES_tradnl"/>
        </w:rPr>
        <w:t>;</w:t>
      </w:r>
    </w:p>
    <w:p w14:paraId="7B7FE55E" w14:textId="77777777" w:rsidR="003A2183" w:rsidRPr="003F4ADC" w:rsidRDefault="003A2183" w:rsidP="003F4ADC">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3F4ADC">
        <w:rPr>
          <w:rFonts w:ascii="Palatino Linotype" w:eastAsiaTheme="minorEastAsia" w:hAnsi="Palatino Linotype" w:cs="Arial"/>
          <w:b/>
          <w:u w:val="single"/>
          <w:lang w:val="es-ES_tradnl"/>
        </w:rPr>
        <w:t>Cuando se trate del mismo solicitante, el mismo Sujeto Obligado</w:t>
      </w:r>
      <w:r w:rsidRPr="003F4ADC">
        <w:rPr>
          <w:rFonts w:ascii="Palatino Linotype" w:eastAsiaTheme="minorEastAsia" w:hAnsi="Palatino Linotype" w:cs="Arial"/>
          <w:lang w:val="es-ES_tradnl"/>
        </w:rPr>
        <w:t>, y</w:t>
      </w:r>
    </w:p>
    <w:p w14:paraId="748F4506" w14:textId="77777777" w:rsidR="003A2183" w:rsidRPr="003F4ADC" w:rsidRDefault="003A2183" w:rsidP="003F4ADC">
      <w:pPr>
        <w:numPr>
          <w:ilvl w:val="0"/>
          <w:numId w:val="5"/>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3F4ADC">
        <w:rPr>
          <w:rFonts w:ascii="Palatino Linotype" w:eastAsiaTheme="minorEastAsia" w:hAnsi="Palatino Linotype" w:cs="Arial"/>
          <w:lang w:val="es-ES_tradnl"/>
        </w:rPr>
        <w:t>Aun tratándose de solicitudes diversas, resulte conveniente la resolución unificada de los asuntos.</w:t>
      </w:r>
    </w:p>
    <w:p w14:paraId="3757FD61" w14:textId="0D5CD71C" w:rsidR="003A2183" w:rsidRPr="003F4ADC" w:rsidRDefault="003A2183" w:rsidP="003F4AD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 xml:space="preserve">Conforme a lo anterior, los recursos de revisión que nos ocupan fueron interpuestos por </w:t>
      </w:r>
      <w:r w:rsidR="0022329F" w:rsidRPr="003F4ADC">
        <w:rPr>
          <w:rFonts w:ascii="Palatino Linotype" w:hAnsi="Palatino Linotype" w:cs="Arial"/>
        </w:rPr>
        <w:t>el</w:t>
      </w:r>
      <w:r w:rsidRPr="003F4ADC">
        <w:rPr>
          <w:rFonts w:ascii="Palatino Linotype" w:hAnsi="Palatino Linotype" w:cs="Arial"/>
        </w:rPr>
        <w:t xml:space="preserve"> mism</w:t>
      </w:r>
      <w:r w:rsidR="000A5AC3" w:rsidRPr="003F4ADC">
        <w:rPr>
          <w:rFonts w:ascii="Palatino Linotype" w:hAnsi="Palatino Linotype" w:cs="Arial"/>
        </w:rPr>
        <w:t>o</w:t>
      </w:r>
      <w:r w:rsidRPr="003F4ADC">
        <w:rPr>
          <w:rFonts w:ascii="Palatino Linotype" w:hAnsi="Palatino Linotype" w:cs="Arial"/>
        </w:rPr>
        <w:t xml:space="preserve"> </w:t>
      </w:r>
      <w:r w:rsidRPr="003F4ADC">
        <w:rPr>
          <w:rFonts w:ascii="Palatino Linotype" w:hAnsi="Palatino Linotype" w:cs="Arial"/>
          <w:b/>
        </w:rPr>
        <w:t>RECURRENTE</w:t>
      </w:r>
      <w:r w:rsidRPr="003F4ADC">
        <w:rPr>
          <w:rFonts w:ascii="Palatino Linotype" w:hAnsi="Palatino Linotype" w:cs="Arial"/>
        </w:rPr>
        <w:t xml:space="preserve"> ante el mismo </w:t>
      </w:r>
      <w:r w:rsidRPr="003F4ADC">
        <w:rPr>
          <w:rFonts w:ascii="Palatino Linotype" w:hAnsi="Palatino Linotype" w:cs="Arial"/>
          <w:b/>
        </w:rPr>
        <w:t>SUJETO OBLIGADO</w:t>
      </w:r>
      <w:r w:rsidRPr="003F4ADC">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375B2909" w14:textId="66A7D819" w:rsidR="007366EE" w:rsidRPr="003F4ADC" w:rsidRDefault="0014634C" w:rsidP="003F4ADC">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3F4ADC">
        <w:rPr>
          <w:rFonts w:ascii="Palatino Linotype" w:hAnsi="Palatino Linotype" w:cs="Arial"/>
          <w:b/>
          <w:sz w:val="28"/>
        </w:rPr>
        <w:lastRenderedPageBreak/>
        <w:t>CUARTO</w:t>
      </w:r>
      <w:r w:rsidR="00200BFC" w:rsidRPr="003F4ADC">
        <w:rPr>
          <w:rFonts w:ascii="Palatino Linotype" w:hAnsi="Palatino Linotype" w:cs="Arial"/>
          <w:b/>
        </w:rPr>
        <w:t xml:space="preserve">. </w:t>
      </w:r>
      <w:r w:rsidR="00200BFC" w:rsidRPr="003F4ADC">
        <w:rPr>
          <w:rFonts w:ascii="Palatino Linotype" w:hAnsi="Palatino Linotype" w:cs="Arial"/>
          <w:b/>
          <w:lang w:val="es-ES"/>
        </w:rPr>
        <w:t>Oportunidad</w:t>
      </w:r>
      <w:r w:rsidR="00FD561B" w:rsidRPr="003F4ADC">
        <w:rPr>
          <w:rFonts w:ascii="Palatino Linotype" w:hAnsi="Palatino Linotype" w:cs="Arial"/>
        </w:rPr>
        <w:t xml:space="preserve">. </w:t>
      </w:r>
    </w:p>
    <w:p w14:paraId="7267C8A1" w14:textId="5BCC10D1" w:rsidR="00FD561B" w:rsidRPr="003F4ADC" w:rsidRDefault="00C86A49" w:rsidP="003F4ADC">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3F4ADC">
        <w:rPr>
          <w:rFonts w:ascii="Palatino Linotype" w:hAnsi="Palatino Linotype" w:cs="Arial"/>
        </w:rPr>
        <w:t>Los</w:t>
      </w:r>
      <w:r w:rsidR="00FD561B" w:rsidRPr="003F4ADC">
        <w:rPr>
          <w:rFonts w:ascii="Palatino Linotype" w:hAnsi="Palatino Linotype" w:cs="Arial"/>
        </w:rPr>
        <w:t xml:space="preserve"> </w:t>
      </w:r>
      <w:r w:rsidR="00D77693" w:rsidRPr="003F4ADC">
        <w:rPr>
          <w:rFonts w:ascii="Palatino Linotype" w:hAnsi="Palatino Linotype" w:cs="Arial"/>
        </w:rPr>
        <w:t>Recurso</w:t>
      </w:r>
      <w:r w:rsidR="00427CB2" w:rsidRPr="003F4ADC">
        <w:rPr>
          <w:rFonts w:ascii="Palatino Linotype" w:hAnsi="Palatino Linotype" w:cs="Arial"/>
        </w:rPr>
        <w:t>s</w:t>
      </w:r>
      <w:r w:rsidR="00D77693" w:rsidRPr="003F4ADC">
        <w:rPr>
          <w:rFonts w:ascii="Palatino Linotype" w:hAnsi="Palatino Linotype" w:cs="Arial"/>
        </w:rPr>
        <w:t xml:space="preserve"> de Revisión</w:t>
      </w:r>
      <w:r w:rsidR="00FD561B" w:rsidRPr="003F4ADC">
        <w:rPr>
          <w:rFonts w:ascii="Palatino Linotype" w:hAnsi="Palatino Linotype" w:cs="Arial"/>
        </w:rPr>
        <w:t xml:space="preserve"> fue</w:t>
      </w:r>
      <w:r w:rsidR="00427CB2" w:rsidRPr="003F4ADC">
        <w:rPr>
          <w:rFonts w:ascii="Palatino Linotype" w:hAnsi="Palatino Linotype" w:cs="Arial"/>
        </w:rPr>
        <w:t>ron</w:t>
      </w:r>
      <w:r w:rsidR="00FD561B" w:rsidRPr="003F4ADC">
        <w:rPr>
          <w:rFonts w:ascii="Palatino Linotype" w:hAnsi="Palatino Linotype" w:cs="Arial"/>
        </w:rPr>
        <w:t xml:space="preserve"> interpuesto dentro del plazo de quince días hábiles, contados a partir del día siguiente al que</w:t>
      </w:r>
      <w:r w:rsidR="00264036" w:rsidRPr="003F4ADC">
        <w:rPr>
          <w:rFonts w:ascii="Palatino Linotype" w:hAnsi="Palatino Linotype" w:cs="Arial"/>
        </w:rPr>
        <w:t xml:space="preserve"> </w:t>
      </w:r>
      <w:r w:rsidR="000A5AC3" w:rsidRPr="003F4ADC">
        <w:rPr>
          <w:rFonts w:ascii="Palatino Linotype" w:hAnsi="Palatino Linotype" w:cs="Arial"/>
          <w:b/>
          <w:bCs/>
        </w:rPr>
        <w:t>EL</w:t>
      </w:r>
      <w:r w:rsidR="00264036" w:rsidRPr="003F4ADC">
        <w:rPr>
          <w:rFonts w:ascii="Palatino Linotype" w:hAnsi="Palatino Linotype" w:cs="Arial"/>
          <w:b/>
          <w:bCs/>
        </w:rPr>
        <w:t xml:space="preserve"> RECURRENTE</w:t>
      </w:r>
      <w:r w:rsidR="00FD561B" w:rsidRPr="003F4ADC">
        <w:rPr>
          <w:rFonts w:ascii="Palatino Linotype" w:hAnsi="Palatino Linotype" w:cs="Arial"/>
          <w:b/>
        </w:rPr>
        <w:t xml:space="preserve"> </w:t>
      </w:r>
      <w:r w:rsidR="00FD561B" w:rsidRPr="003F4ADC">
        <w:rPr>
          <w:rFonts w:ascii="Palatino Linotype" w:hAnsi="Palatino Linotype" w:cs="Arial"/>
        </w:rPr>
        <w:t>tuvo conocimiento de la</w:t>
      </w:r>
      <w:r w:rsidR="00427CB2" w:rsidRPr="003F4ADC">
        <w:rPr>
          <w:rFonts w:ascii="Palatino Linotype" w:hAnsi="Palatino Linotype" w:cs="Arial"/>
        </w:rPr>
        <w:t>s</w:t>
      </w:r>
      <w:r w:rsidR="00FD561B" w:rsidRPr="003F4ADC">
        <w:rPr>
          <w:rFonts w:ascii="Palatino Linotype" w:hAnsi="Palatino Linotype" w:cs="Arial"/>
        </w:rPr>
        <w:t xml:space="preserve"> respuesta</w:t>
      </w:r>
      <w:r w:rsidR="00427CB2" w:rsidRPr="003F4ADC">
        <w:rPr>
          <w:rFonts w:ascii="Palatino Linotype" w:hAnsi="Palatino Linotype" w:cs="Arial"/>
        </w:rPr>
        <w:t>s</w:t>
      </w:r>
      <w:r w:rsidR="00FD561B" w:rsidRPr="003F4ADC">
        <w:rPr>
          <w:rFonts w:ascii="Palatino Linotype" w:hAnsi="Palatino Linotype" w:cs="Arial"/>
        </w:rPr>
        <w:t xml:space="preserve"> impugnada</w:t>
      </w:r>
      <w:r w:rsidR="00427CB2" w:rsidRPr="003F4ADC">
        <w:rPr>
          <w:rFonts w:ascii="Palatino Linotype" w:hAnsi="Palatino Linotype" w:cs="Arial"/>
        </w:rPr>
        <w:t>s</w:t>
      </w:r>
      <w:r w:rsidR="00FD561B" w:rsidRPr="003F4ADC">
        <w:rPr>
          <w:rFonts w:ascii="Palatino Linotype" w:hAnsi="Palatino Linotype" w:cs="Arial"/>
        </w:rPr>
        <w:t xml:space="preserve">; tal y como, lo prevé el artículo 178 de la Ley de Transparencia y Acceso a la </w:t>
      </w:r>
      <w:r w:rsidR="00327647" w:rsidRPr="003F4ADC">
        <w:rPr>
          <w:rFonts w:ascii="Palatino Linotype" w:hAnsi="Palatino Linotype" w:cs="Arial"/>
        </w:rPr>
        <w:t>Información Pública</w:t>
      </w:r>
      <w:r w:rsidR="00FD561B" w:rsidRPr="003F4ADC">
        <w:rPr>
          <w:rFonts w:ascii="Palatino Linotype" w:hAnsi="Palatino Linotype" w:cs="Arial"/>
        </w:rPr>
        <w:t xml:space="preserve"> del Estado de México y Municipios, que establece:</w:t>
      </w:r>
    </w:p>
    <w:p w14:paraId="0BB4C98F" w14:textId="202788B5" w:rsidR="00585683" w:rsidRPr="003F4ADC" w:rsidRDefault="00FD561B" w:rsidP="003F4ADC">
      <w:pPr>
        <w:spacing w:before="100" w:beforeAutospacing="1" w:after="100" w:afterAutospacing="1"/>
        <w:ind w:left="851" w:right="899"/>
        <w:contextualSpacing/>
        <w:jc w:val="both"/>
        <w:rPr>
          <w:rFonts w:ascii="Palatino Linotype" w:hAnsi="Palatino Linotype" w:cs="Arial"/>
          <w:i/>
          <w:sz w:val="22"/>
        </w:rPr>
      </w:pPr>
      <w:r w:rsidRPr="003F4ADC">
        <w:rPr>
          <w:rFonts w:ascii="Palatino Linotype" w:hAnsi="Palatino Linotype" w:cs="Arial"/>
          <w:i/>
          <w:sz w:val="22"/>
        </w:rPr>
        <w:t>“</w:t>
      </w:r>
      <w:r w:rsidRPr="003F4ADC">
        <w:rPr>
          <w:rFonts w:ascii="Palatino Linotype" w:hAnsi="Palatino Linotype" w:cs="Arial"/>
          <w:b/>
          <w:i/>
          <w:sz w:val="22"/>
        </w:rPr>
        <w:t>Artículo 178.</w:t>
      </w:r>
      <w:r w:rsidRPr="003F4ADC">
        <w:rPr>
          <w:rFonts w:ascii="Palatino Linotype" w:hAnsi="Palatino Linotype" w:cs="Arial"/>
          <w:i/>
          <w:sz w:val="22"/>
        </w:rPr>
        <w:t xml:space="preserve"> El solicitante podrá interponer, por sí mismo o a través de su representante, de manera directa o por medios electrónicos, </w:t>
      </w:r>
      <w:r w:rsidR="00D77693" w:rsidRPr="003F4ADC">
        <w:rPr>
          <w:rFonts w:ascii="Palatino Linotype" w:hAnsi="Palatino Linotype" w:cs="Arial"/>
          <w:i/>
          <w:sz w:val="22"/>
        </w:rPr>
        <w:t>Recurso de Revisión</w:t>
      </w:r>
      <w:r w:rsidRPr="003F4ADC">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3F4ADC">
        <w:rPr>
          <w:rFonts w:ascii="Palatino Linotype" w:hAnsi="Palatino Linotype" w:cs="Arial"/>
          <w:i/>
          <w:sz w:val="22"/>
        </w:rPr>
        <w:t>.</w:t>
      </w:r>
    </w:p>
    <w:p w14:paraId="0B2783B5" w14:textId="77777777" w:rsidR="00232574" w:rsidRPr="003F4ADC" w:rsidRDefault="00232574" w:rsidP="003F4ADC">
      <w:pPr>
        <w:spacing w:before="100" w:beforeAutospacing="1" w:after="100" w:afterAutospacing="1"/>
        <w:ind w:left="851" w:right="899"/>
        <w:contextualSpacing/>
        <w:jc w:val="both"/>
        <w:rPr>
          <w:rFonts w:ascii="Palatino Linotype" w:hAnsi="Palatino Linotype" w:cs="Arial"/>
          <w:i/>
          <w:sz w:val="22"/>
        </w:rPr>
      </w:pPr>
    </w:p>
    <w:p w14:paraId="2AB9B300" w14:textId="57833B57" w:rsidR="00585683" w:rsidRPr="003F4ADC" w:rsidRDefault="00FD561B" w:rsidP="003F4ADC">
      <w:pPr>
        <w:spacing w:before="100" w:beforeAutospacing="1" w:after="100" w:afterAutospacing="1"/>
        <w:ind w:left="851" w:right="899"/>
        <w:contextualSpacing/>
        <w:jc w:val="both"/>
        <w:rPr>
          <w:rFonts w:ascii="Palatino Linotype" w:hAnsi="Palatino Linotype" w:cs="Arial"/>
          <w:i/>
          <w:sz w:val="22"/>
        </w:rPr>
      </w:pPr>
      <w:r w:rsidRPr="003F4ADC">
        <w:rPr>
          <w:rFonts w:ascii="Palatino Linotype" w:hAnsi="Palatino Linotype" w:cs="Arial"/>
          <w:i/>
          <w:sz w:val="22"/>
        </w:rPr>
        <w:t xml:space="preserve">A falta de respuesta del sujeto obligado, dentro de los plazos establecidos en esta Ley, a una solicitud de acceso a la </w:t>
      </w:r>
      <w:r w:rsidR="00327647" w:rsidRPr="003F4ADC">
        <w:rPr>
          <w:rFonts w:ascii="Palatino Linotype" w:hAnsi="Palatino Linotype" w:cs="Arial"/>
          <w:i/>
          <w:sz w:val="22"/>
        </w:rPr>
        <w:t>Información Pública</w:t>
      </w:r>
      <w:r w:rsidRPr="003F4ADC">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3F4ADC" w:rsidRDefault="00232574" w:rsidP="003F4ADC">
      <w:pPr>
        <w:spacing w:before="100" w:beforeAutospacing="1" w:after="100" w:afterAutospacing="1"/>
        <w:ind w:left="851" w:right="899"/>
        <w:contextualSpacing/>
        <w:jc w:val="both"/>
        <w:rPr>
          <w:rFonts w:ascii="Palatino Linotype" w:hAnsi="Palatino Linotype" w:cs="Arial"/>
          <w:i/>
          <w:sz w:val="22"/>
        </w:rPr>
      </w:pPr>
    </w:p>
    <w:p w14:paraId="5D4FEB8F" w14:textId="550F5909" w:rsidR="00FD561B" w:rsidRPr="003F4ADC" w:rsidRDefault="00FD561B" w:rsidP="003F4ADC">
      <w:pPr>
        <w:spacing w:before="100" w:beforeAutospacing="1" w:after="100" w:afterAutospacing="1"/>
        <w:ind w:left="851" w:right="899"/>
        <w:jc w:val="both"/>
        <w:rPr>
          <w:rFonts w:ascii="Palatino Linotype" w:hAnsi="Palatino Linotype" w:cs="Arial"/>
          <w:i/>
          <w:sz w:val="22"/>
        </w:rPr>
      </w:pPr>
      <w:r w:rsidRPr="003F4ADC">
        <w:rPr>
          <w:rFonts w:ascii="Palatino Linotype" w:hAnsi="Palatino Linotype" w:cs="Arial"/>
          <w:i/>
          <w:sz w:val="22"/>
        </w:rPr>
        <w:t xml:space="preserve">En el caso de que se interponga ante la Unidad de Transparencia, ésta deberá remitir el </w:t>
      </w:r>
      <w:r w:rsidR="00D77693" w:rsidRPr="003F4ADC">
        <w:rPr>
          <w:rFonts w:ascii="Palatino Linotype" w:hAnsi="Palatino Linotype" w:cs="Arial"/>
          <w:i/>
          <w:sz w:val="22"/>
        </w:rPr>
        <w:t>Recurso de Revisión</w:t>
      </w:r>
      <w:r w:rsidRPr="003F4ADC">
        <w:rPr>
          <w:rFonts w:ascii="Palatino Linotype" w:hAnsi="Palatino Linotype" w:cs="Arial"/>
          <w:i/>
          <w:sz w:val="22"/>
        </w:rPr>
        <w:t xml:space="preserve"> al Instituto a más tardar al día </w:t>
      </w:r>
      <w:r w:rsidRPr="003F4ADC">
        <w:rPr>
          <w:rFonts w:ascii="Palatino Linotype" w:hAnsi="Palatino Linotype" w:cs="Arial"/>
          <w:i/>
          <w:sz w:val="22"/>
          <w:lang w:eastAsia="es-MX"/>
        </w:rPr>
        <w:t>siguiente</w:t>
      </w:r>
      <w:r w:rsidRPr="003F4ADC">
        <w:rPr>
          <w:rFonts w:ascii="Palatino Linotype" w:hAnsi="Palatino Linotype" w:cs="Arial"/>
          <w:i/>
          <w:sz w:val="22"/>
        </w:rPr>
        <w:t xml:space="preserve"> de haberlo recibido.”</w:t>
      </w:r>
    </w:p>
    <w:p w14:paraId="1089C9AC" w14:textId="7B78D51A" w:rsidR="008231D5" w:rsidRDefault="00FD561B" w:rsidP="003F4ADC">
      <w:pPr>
        <w:spacing w:before="100" w:beforeAutospacing="1" w:after="100" w:afterAutospacing="1" w:line="360" w:lineRule="auto"/>
        <w:jc w:val="both"/>
        <w:rPr>
          <w:rFonts w:ascii="Palatino Linotype" w:hAnsi="Palatino Linotype" w:cs="Arial"/>
          <w:lang w:val="es-ES"/>
        </w:rPr>
      </w:pPr>
      <w:r w:rsidRPr="003F4ADC">
        <w:rPr>
          <w:rFonts w:ascii="Palatino Linotype" w:hAnsi="Palatino Linotype" w:cs="Arial"/>
        </w:rPr>
        <w:t xml:space="preserve">En esa tesitura, atendiendo a que </w:t>
      </w:r>
      <w:r w:rsidRPr="003F4ADC">
        <w:rPr>
          <w:rFonts w:ascii="Palatino Linotype" w:hAnsi="Palatino Linotype" w:cs="Arial"/>
          <w:b/>
        </w:rPr>
        <w:t>EL SUJETO OBLIGADO</w:t>
      </w:r>
      <w:r w:rsidRPr="003F4ADC">
        <w:rPr>
          <w:rFonts w:ascii="Palatino Linotype" w:hAnsi="Palatino Linotype" w:cs="Arial"/>
        </w:rPr>
        <w:t xml:space="preserve"> </w:t>
      </w:r>
      <w:r w:rsidR="00432942" w:rsidRPr="003F4ADC">
        <w:rPr>
          <w:rFonts w:ascii="Palatino Linotype" w:hAnsi="Palatino Linotype" w:cs="Arial"/>
        </w:rPr>
        <w:t xml:space="preserve"> </w:t>
      </w:r>
      <w:r w:rsidRPr="003F4ADC">
        <w:rPr>
          <w:rFonts w:ascii="Palatino Linotype" w:hAnsi="Palatino Linotype" w:cs="Arial"/>
        </w:rPr>
        <w:t>notificó la</w:t>
      </w:r>
      <w:r w:rsidR="0073089E" w:rsidRPr="003F4ADC">
        <w:rPr>
          <w:rFonts w:ascii="Palatino Linotype" w:hAnsi="Palatino Linotype" w:cs="Arial"/>
        </w:rPr>
        <w:t>s</w:t>
      </w:r>
      <w:r w:rsidRPr="003F4ADC">
        <w:rPr>
          <w:rFonts w:ascii="Palatino Linotype" w:hAnsi="Palatino Linotype" w:cs="Arial"/>
        </w:rPr>
        <w:t xml:space="preserve"> respuesta a l</w:t>
      </w:r>
      <w:r w:rsidR="0073089E" w:rsidRPr="003F4ADC">
        <w:rPr>
          <w:rFonts w:ascii="Palatino Linotype" w:hAnsi="Palatino Linotype" w:cs="Arial"/>
        </w:rPr>
        <w:t xml:space="preserve">as </w:t>
      </w:r>
      <w:r w:rsidRPr="003F4ADC">
        <w:rPr>
          <w:rFonts w:ascii="Palatino Linotype" w:hAnsi="Palatino Linotype" w:cs="Arial"/>
        </w:rPr>
        <w:t>solicitud</w:t>
      </w:r>
      <w:r w:rsidR="0073089E" w:rsidRPr="003F4ADC">
        <w:rPr>
          <w:rFonts w:ascii="Palatino Linotype" w:hAnsi="Palatino Linotype" w:cs="Arial"/>
        </w:rPr>
        <w:t>es</w:t>
      </w:r>
      <w:r w:rsidRPr="003F4ADC">
        <w:rPr>
          <w:rFonts w:ascii="Palatino Linotype" w:hAnsi="Palatino Linotype" w:cs="Arial"/>
        </w:rPr>
        <w:t xml:space="preserve"> de acceso a la </w:t>
      </w:r>
      <w:r w:rsidR="00327647" w:rsidRPr="003F4ADC">
        <w:rPr>
          <w:rFonts w:ascii="Palatino Linotype" w:hAnsi="Palatino Linotype" w:cs="Arial"/>
        </w:rPr>
        <w:t>Información Públic</w:t>
      </w:r>
      <w:r w:rsidR="0073089E" w:rsidRPr="003F4ADC">
        <w:rPr>
          <w:rFonts w:ascii="Palatino Linotype" w:hAnsi="Palatino Linotype" w:cs="Arial"/>
        </w:rPr>
        <w:t>a</w:t>
      </w:r>
      <w:r w:rsidR="008107B0" w:rsidRPr="003F4ADC">
        <w:rPr>
          <w:rFonts w:ascii="Palatino Linotype" w:hAnsi="Palatino Linotype" w:cs="Arial"/>
          <w:b/>
        </w:rPr>
        <w:t xml:space="preserve">, </w:t>
      </w:r>
      <w:r w:rsidRPr="003F4ADC">
        <w:rPr>
          <w:rFonts w:ascii="Palatino Linotype" w:hAnsi="Palatino Linotype" w:cs="Arial"/>
        </w:rPr>
        <w:t>el día</w:t>
      </w:r>
      <w:r w:rsidR="0022329F" w:rsidRPr="003F4ADC">
        <w:rPr>
          <w:rFonts w:ascii="Palatino Linotype" w:hAnsi="Palatino Linotype" w:cs="Arial"/>
          <w:b/>
        </w:rPr>
        <w:t xml:space="preserve"> </w:t>
      </w:r>
      <w:r w:rsidR="00855C24" w:rsidRPr="003F4ADC">
        <w:rPr>
          <w:rFonts w:ascii="Palatino Linotype" w:hAnsi="Palatino Linotype" w:cs="Arial"/>
          <w:b/>
        </w:rPr>
        <w:t xml:space="preserve">treinta y uno de </w:t>
      </w:r>
      <w:r w:rsidR="00C86A49" w:rsidRPr="003F4ADC">
        <w:rPr>
          <w:rFonts w:ascii="Palatino Linotype" w:hAnsi="Palatino Linotype" w:cs="Arial"/>
          <w:b/>
        </w:rPr>
        <w:t>enero</w:t>
      </w:r>
      <w:r w:rsidR="00855C24" w:rsidRPr="003F4ADC">
        <w:rPr>
          <w:rFonts w:ascii="Palatino Linotype" w:hAnsi="Palatino Linotype" w:cs="Arial"/>
          <w:b/>
        </w:rPr>
        <w:t xml:space="preserve"> de dos mil </w:t>
      </w:r>
      <w:r w:rsidR="00C06152" w:rsidRPr="003F4ADC">
        <w:rPr>
          <w:rFonts w:ascii="Palatino Linotype" w:hAnsi="Palatino Linotype" w:cs="Arial"/>
          <w:b/>
        </w:rPr>
        <w:t>veintitrés</w:t>
      </w:r>
      <w:r w:rsidRPr="003F4ADC">
        <w:rPr>
          <w:rFonts w:ascii="Palatino Linotype" w:hAnsi="Palatino Linotype" w:cs="Arial"/>
        </w:rPr>
        <w:t>;</w:t>
      </w:r>
      <w:r w:rsidR="0038580B" w:rsidRPr="003F4ADC">
        <w:rPr>
          <w:rFonts w:ascii="Palatino Linotype" w:hAnsi="Palatino Linotype" w:cs="Arial"/>
        </w:rPr>
        <w:t xml:space="preserve"> </w:t>
      </w:r>
      <w:r w:rsidRPr="003F4ADC">
        <w:rPr>
          <w:rFonts w:ascii="Palatino Linotype" w:hAnsi="Palatino Linotype" w:cs="Arial"/>
        </w:rPr>
        <w:t>así, el plazo de quince días hábiles que el artículo 178 de la Ley de la materia otorga a</w:t>
      </w:r>
      <w:r w:rsidR="00E97D48" w:rsidRPr="003F4ADC">
        <w:rPr>
          <w:rFonts w:ascii="Palatino Linotype" w:hAnsi="Palatino Linotype" w:cs="Arial"/>
        </w:rPr>
        <w:t xml:space="preserve">l </w:t>
      </w:r>
      <w:r w:rsidR="00635B48" w:rsidRPr="003F4ADC">
        <w:rPr>
          <w:rFonts w:ascii="Palatino Linotype" w:hAnsi="Palatino Linotype" w:cs="Arial"/>
          <w:b/>
        </w:rPr>
        <w:t>RECURRENTE</w:t>
      </w:r>
      <w:r w:rsidRPr="003F4ADC">
        <w:rPr>
          <w:rFonts w:ascii="Palatino Linotype" w:hAnsi="Palatino Linotype" w:cs="Arial"/>
        </w:rPr>
        <w:t xml:space="preserve"> para presentar </w:t>
      </w:r>
      <w:r w:rsidR="00C86A49" w:rsidRPr="003F4ADC">
        <w:rPr>
          <w:rFonts w:ascii="Palatino Linotype" w:hAnsi="Palatino Linotype" w:cs="Arial"/>
        </w:rPr>
        <w:t>los</w:t>
      </w:r>
      <w:r w:rsidRPr="003F4ADC">
        <w:rPr>
          <w:rFonts w:ascii="Palatino Linotype" w:hAnsi="Palatino Linotype" w:cs="Arial"/>
        </w:rPr>
        <w:t xml:space="preserve"> respectivo</w:t>
      </w:r>
      <w:r w:rsidR="00C86A49" w:rsidRPr="003F4ADC">
        <w:rPr>
          <w:rFonts w:ascii="Palatino Linotype" w:hAnsi="Palatino Linotype" w:cs="Arial"/>
        </w:rPr>
        <w:t>s</w:t>
      </w:r>
      <w:r w:rsidRPr="003F4ADC">
        <w:rPr>
          <w:rFonts w:ascii="Palatino Linotype" w:hAnsi="Palatino Linotype" w:cs="Arial"/>
        </w:rPr>
        <w:t xml:space="preserve"> </w:t>
      </w:r>
      <w:r w:rsidR="00D77693" w:rsidRPr="003F4ADC">
        <w:rPr>
          <w:rFonts w:ascii="Palatino Linotype" w:hAnsi="Palatino Linotype" w:cs="Arial"/>
        </w:rPr>
        <w:t>Recurso</w:t>
      </w:r>
      <w:r w:rsidR="00C86A49" w:rsidRPr="003F4ADC">
        <w:rPr>
          <w:rFonts w:ascii="Palatino Linotype" w:hAnsi="Palatino Linotype" w:cs="Arial"/>
        </w:rPr>
        <w:t>s</w:t>
      </w:r>
      <w:r w:rsidR="00D77693" w:rsidRPr="003F4ADC">
        <w:rPr>
          <w:rFonts w:ascii="Palatino Linotype" w:hAnsi="Palatino Linotype" w:cs="Arial"/>
        </w:rPr>
        <w:t xml:space="preserve"> de Revisión</w:t>
      </w:r>
      <w:r w:rsidRPr="003F4ADC">
        <w:rPr>
          <w:rFonts w:ascii="Palatino Linotype" w:hAnsi="Palatino Linotype" w:cs="Arial"/>
        </w:rPr>
        <w:t>, transcurrió del</w:t>
      </w:r>
      <w:r w:rsidR="000913E8" w:rsidRPr="003F4ADC">
        <w:rPr>
          <w:rFonts w:ascii="Palatino Linotype" w:hAnsi="Palatino Linotype" w:cs="Arial"/>
        </w:rPr>
        <w:t xml:space="preserve"> uno al </w:t>
      </w:r>
      <w:r w:rsidR="006168B3" w:rsidRPr="003F4ADC">
        <w:rPr>
          <w:rFonts w:ascii="Palatino Linotype" w:hAnsi="Palatino Linotype" w:cs="Arial"/>
        </w:rPr>
        <w:t>veintidós de febrero de dos mil veintitrés</w:t>
      </w:r>
      <w:r w:rsidRPr="003F4ADC">
        <w:rPr>
          <w:rFonts w:ascii="Palatino Linotype" w:hAnsi="Palatino Linotype" w:cs="Arial"/>
        </w:rPr>
        <w:t xml:space="preserve">, </w:t>
      </w:r>
      <w:r w:rsidR="008231D5" w:rsidRPr="003F4ADC">
        <w:rPr>
          <w:rFonts w:ascii="Palatino Linotype" w:hAnsi="Palatino Linotype" w:cs="Arial"/>
          <w:lang w:val="es-ES"/>
        </w:rPr>
        <w:t xml:space="preserve">sin contemplar en el cómputo los días </w:t>
      </w:r>
      <w:r w:rsidR="006168B3" w:rsidRPr="003F4ADC">
        <w:rPr>
          <w:rFonts w:ascii="Palatino Linotype" w:hAnsi="Palatino Linotype" w:cs="Arial"/>
          <w:lang w:val="es-ES"/>
        </w:rPr>
        <w:t>cuatro, cinco, once, doce, dieciocho</w:t>
      </w:r>
      <w:r w:rsidR="00D0633F" w:rsidRPr="003F4ADC">
        <w:rPr>
          <w:rFonts w:ascii="Palatino Linotype" w:hAnsi="Palatino Linotype" w:cs="Arial"/>
          <w:lang w:val="es-ES"/>
        </w:rPr>
        <w:t xml:space="preserve"> y diecinueve de febrero</w:t>
      </w:r>
      <w:r w:rsidR="008B1EB7" w:rsidRPr="003F4ADC">
        <w:rPr>
          <w:rFonts w:ascii="Palatino Linotype" w:hAnsi="Palatino Linotype" w:cs="Arial"/>
          <w:lang w:val="es-ES"/>
        </w:rPr>
        <w:t xml:space="preserve"> de dos mil veintitrés</w:t>
      </w:r>
      <w:r w:rsidR="008231D5" w:rsidRPr="003F4ADC">
        <w:rPr>
          <w:rFonts w:ascii="Palatino Linotype" w:hAnsi="Palatino Linotype" w:cs="Arial"/>
          <w:lang w:val="es-ES"/>
        </w:rPr>
        <w:t>, por corresponder a sábados y domingos, considerados como días inhábiles, en términos del artículo 3, fracción X de la Ley de Transparencia y Acceso a la Información Pública del Estado de México y Municipios</w:t>
      </w:r>
      <w:r w:rsidR="00BF1EAF" w:rsidRPr="003F4ADC">
        <w:rPr>
          <w:rFonts w:ascii="Palatino Linotype" w:hAnsi="Palatino Linotype" w:cs="Arial"/>
          <w:lang w:val="es-ES"/>
        </w:rPr>
        <w:t>; así como</w:t>
      </w:r>
      <w:r w:rsidR="007C4DB0" w:rsidRPr="003F4ADC">
        <w:rPr>
          <w:rFonts w:ascii="Palatino Linotype" w:hAnsi="Palatino Linotype" w:cs="Arial"/>
          <w:lang w:val="es-ES"/>
        </w:rPr>
        <w:t xml:space="preserve">, el </w:t>
      </w:r>
      <w:r w:rsidR="00EC3474" w:rsidRPr="003F4ADC">
        <w:rPr>
          <w:rFonts w:ascii="Palatino Linotype" w:hAnsi="Palatino Linotype" w:cs="Arial"/>
          <w:lang w:val="es-ES"/>
        </w:rPr>
        <w:t>día</w:t>
      </w:r>
      <w:r w:rsidR="007C4DB0" w:rsidRPr="003F4ADC">
        <w:rPr>
          <w:rFonts w:ascii="Palatino Linotype" w:hAnsi="Palatino Linotype" w:cs="Arial"/>
          <w:lang w:val="es-ES"/>
        </w:rPr>
        <w:t xml:space="preserve"> </w:t>
      </w:r>
      <w:r w:rsidR="00D0633F" w:rsidRPr="003F4ADC">
        <w:rPr>
          <w:rFonts w:ascii="Palatino Linotype" w:hAnsi="Palatino Linotype" w:cs="Arial"/>
          <w:lang w:val="es-ES"/>
        </w:rPr>
        <w:t xml:space="preserve">seis de </w:t>
      </w:r>
      <w:r w:rsidR="00D0633F" w:rsidRPr="003F4ADC">
        <w:rPr>
          <w:rFonts w:ascii="Palatino Linotype" w:hAnsi="Palatino Linotype" w:cs="Arial"/>
          <w:lang w:val="es-ES"/>
        </w:rPr>
        <w:lastRenderedPageBreak/>
        <w:t xml:space="preserve">febrero de </w:t>
      </w:r>
      <w:r w:rsidR="003970DB" w:rsidRPr="003F4ADC">
        <w:rPr>
          <w:rFonts w:ascii="Palatino Linotype" w:hAnsi="Palatino Linotype" w:cs="Arial"/>
          <w:lang w:val="es-ES"/>
        </w:rPr>
        <w:t>dos mil veintitrés</w:t>
      </w:r>
      <w:r w:rsidR="00BF1EAF" w:rsidRPr="003F4ADC">
        <w:rPr>
          <w:rFonts w:ascii="Palatino Linotype" w:hAnsi="Palatino Linotype" w:cs="Arial"/>
          <w:lang w:val="es-ES"/>
        </w:rPr>
        <w:t xml:space="preserve">, por corresponder a un día de suspensión de labores de conformidad con el Calendario Oficial en materia de Transparencia aprobado por el Pleno en fecha </w:t>
      </w:r>
      <w:r w:rsidR="00866FDE" w:rsidRPr="003F4ADC">
        <w:rPr>
          <w:rFonts w:ascii="Palatino Linotype" w:hAnsi="Palatino Linotype" w:cs="Arial"/>
          <w:lang w:val="es-ES"/>
        </w:rPr>
        <w:t>veintiuno</w:t>
      </w:r>
      <w:r w:rsidR="00BF1EAF" w:rsidRPr="003F4ADC">
        <w:rPr>
          <w:rFonts w:ascii="Palatino Linotype" w:hAnsi="Palatino Linotype" w:cs="Arial"/>
          <w:lang w:val="es-ES"/>
        </w:rPr>
        <w:t xml:space="preserve"> de diciembre de dos mil </w:t>
      </w:r>
      <w:r w:rsidR="00866FDE" w:rsidRPr="003F4ADC">
        <w:rPr>
          <w:rFonts w:ascii="Palatino Linotype" w:hAnsi="Palatino Linotype" w:cs="Arial"/>
          <w:lang w:val="es-ES"/>
        </w:rPr>
        <w:t>veintidós</w:t>
      </w:r>
      <w:r w:rsidR="00BF1EAF" w:rsidRPr="003F4ADC">
        <w:rPr>
          <w:rFonts w:ascii="Palatino Linotype" w:hAnsi="Palatino Linotype" w:cs="Arial"/>
          <w:lang w:val="es-ES"/>
        </w:rPr>
        <w:t>.</w:t>
      </w:r>
    </w:p>
    <w:p w14:paraId="65943F3A" w14:textId="034A8CC9" w:rsidR="003F4ADC" w:rsidRDefault="003F4ADC" w:rsidP="003F4ADC">
      <w:pPr>
        <w:spacing w:before="100" w:beforeAutospacing="1" w:after="100" w:afterAutospacing="1" w:line="360" w:lineRule="auto"/>
        <w:jc w:val="both"/>
        <w:rPr>
          <w:rFonts w:ascii="Palatino Linotype" w:hAnsi="Palatino Linotype" w:cs="Arial"/>
          <w:lang w:val="es-ES"/>
        </w:rPr>
      </w:pPr>
    </w:p>
    <w:p w14:paraId="5E07A008" w14:textId="77777777" w:rsidR="003F4ADC" w:rsidRPr="003F4ADC" w:rsidRDefault="003F4ADC" w:rsidP="003F4ADC">
      <w:pPr>
        <w:spacing w:before="100" w:beforeAutospacing="1" w:after="100" w:afterAutospacing="1" w:line="360" w:lineRule="auto"/>
        <w:jc w:val="both"/>
        <w:rPr>
          <w:rFonts w:ascii="Palatino Linotype" w:hAnsi="Palatino Linotype" w:cs="Arial"/>
          <w:lang w:val="es-ES"/>
        </w:rPr>
      </w:pPr>
    </w:p>
    <w:p w14:paraId="0E4EE37D" w14:textId="2E66FA1B" w:rsidR="00327647" w:rsidRPr="003F4ADC" w:rsidRDefault="0014634C" w:rsidP="003F4ADC">
      <w:pPr>
        <w:autoSpaceDE w:val="0"/>
        <w:autoSpaceDN w:val="0"/>
        <w:adjustRightInd w:val="0"/>
        <w:spacing w:before="100" w:beforeAutospacing="1" w:after="100" w:afterAutospacing="1" w:line="360" w:lineRule="auto"/>
        <w:ind w:right="49"/>
        <w:jc w:val="both"/>
        <w:rPr>
          <w:rFonts w:ascii="Palatino Linotype" w:hAnsi="Palatino Linotype"/>
          <w:b/>
        </w:rPr>
      </w:pPr>
      <w:r w:rsidRPr="003F4ADC">
        <w:rPr>
          <w:rFonts w:ascii="Palatino Linotype" w:hAnsi="Palatino Linotype" w:cs="Arial"/>
          <w:b/>
          <w:sz w:val="28"/>
        </w:rPr>
        <w:t>QUINTO</w:t>
      </w:r>
      <w:r w:rsidR="00200BFC" w:rsidRPr="003F4ADC">
        <w:rPr>
          <w:rFonts w:ascii="Palatino Linotype" w:hAnsi="Palatino Linotype"/>
          <w:b/>
        </w:rPr>
        <w:t xml:space="preserve">. </w:t>
      </w:r>
      <w:r w:rsidR="0072617B" w:rsidRPr="003F4ADC">
        <w:rPr>
          <w:rFonts w:ascii="Palatino Linotype" w:hAnsi="Palatino Linotype"/>
          <w:b/>
        </w:rPr>
        <w:t xml:space="preserve">Procedibilidad. </w:t>
      </w:r>
    </w:p>
    <w:p w14:paraId="75AA483F" w14:textId="77777777" w:rsidR="00520B91" w:rsidRPr="003F4ADC" w:rsidRDefault="00520B91" w:rsidP="003F4ADC">
      <w:pPr>
        <w:spacing w:before="100" w:beforeAutospacing="1" w:after="100" w:afterAutospacing="1" w:line="360" w:lineRule="auto"/>
        <w:jc w:val="both"/>
        <w:rPr>
          <w:rFonts w:ascii="Palatino Linotype" w:eastAsia="Palatino Linotype" w:hAnsi="Palatino Linotype" w:cs="Palatino Linotype"/>
        </w:rPr>
      </w:pPr>
      <w:r w:rsidRPr="003F4ADC">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2350792D" w14:textId="37920260" w:rsidR="002B0E32" w:rsidRPr="003F4ADC" w:rsidRDefault="0014634C" w:rsidP="003F4ADC">
      <w:pPr>
        <w:spacing w:before="100" w:beforeAutospacing="1" w:after="100" w:afterAutospacing="1" w:line="360" w:lineRule="auto"/>
        <w:jc w:val="both"/>
        <w:rPr>
          <w:rFonts w:ascii="Palatino Linotype" w:hAnsi="Palatino Linotype" w:cs="Arial"/>
          <w:b/>
        </w:rPr>
      </w:pPr>
      <w:r w:rsidRPr="003F4ADC">
        <w:rPr>
          <w:rFonts w:ascii="Palatino Linotype" w:hAnsi="Palatino Linotype" w:cs="Arial"/>
          <w:b/>
          <w:sz w:val="28"/>
          <w:szCs w:val="28"/>
        </w:rPr>
        <w:t>SEXTO</w:t>
      </w:r>
      <w:r w:rsidR="00CE0362" w:rsidRPr="003F4ADC">
        <w:rPr>
          <w:rFonts w:ascii="Palatino Linotype" w:hAnsi="Palatino Linotype" w:cs="Arial"/>
          <w:b/>
        </w:rPr>
        <w:t xml:space="preserve">. </w:t>
      </w:r>
      <w:r w:rsidR="00654EE8" w:rsidRPr="003F4ADC">
        <w:rPr>
          <w:rFonts w:ascii="Palatino Linotype" w:hAnsi="Palatino Linotype" w:cs="Arial"/>
          <w:b/>
        </w:rPr>
        <w:t>Estudio y análisis del asunto.</w:t>
      </w:r>
    </w:p>
    <w:p w14:paraId="02DD5F44" w14:textId="659348C5" w:rsidR="00285243" w:rsidRDefault="00285243" w:rsidP="003F4ADC">
      <w:pPr>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 xml:space="preserve">Una vez determinada la vía sobre la que versará el presente recurso, y previa revisión del expediente electrónico formado en </w:t>
      </w:r>
      <w:r w:rsidRPr="003F4ADC">
        <w:rPr>
          <w:rFonts w:ascii="Palatino Linotype" w:hAnsi="Palatino Linotype" w:cs="Arial"/>
          <w:b/>
        </w:rPr>
        <w:t>EL SAIMEX</w:t>
      </w:r>
      <w:r w:rsidRPr="003F4AD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w:t>
      </w:r>
      <w:r w:rsidRPr="003F4ADC">
        <w:rPr>
          <w:rFonts w:ascii="Palatino Linotype" w:hAnsi="Palatino Linotype" w:cs="Arial"/>
        </w:rPr>
        <w:lastRenderedPageBreak/>
        <w:t xml:space="preserve">Mexicanos, </w:t>
      </w:r>
      <w:r w:rsidR="000139D5" w:rsidRPr="003F4ADC">
        <w:rPr>
          <w:rFonts w:ascii="Palatino Linotype" w:hAnsi="Palatino Linotype" w:cs="Arial"/>
        </w:rPr>
        <w:t xml:space="preserve">en la </w:t>
      </w:r>
      <w:r w:rsidRPr="003F4ADC">
        <w:rPr>
          <w:rFonts w:ascii="Palatino Linotype" w:hAnsi="Palatino Linotype" w:cs="Arial"/>
        </w:rPr>
        <w:t xml:space="preserve">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3F4ADC">
        <w:rPr>
          <w:rFonts w:ascii="Palatino Linotype" w:hAnsi="Palatino Linotype"/>
        </w:rPr>
        <w:t>Ley de Transparencia y Acceso a la Información Pública del Estado de México y Municipios</w:t>
      </w:r>
      <w:r w:rsidRPr="003F4ADC">
        <w:rPr>
          <w:rFonts w:ascii="Palatino Linotype" w:hAnsi="Palatino Linotype" w:cs="Arial"/>
        </w:rPr>
        <w:t>.</w:t>
      </w:r>
    </w:p>
    <w:p w14:paraId="5E5B93B1" w14:textId="77777777" w:rsidR="003F4ADC" w:rsidRPr="003F4ADC" w:rsidRDefault="003F4ADC" w:rsidP="003F4ADC">
      <w:pPr>
        <w:spacing w:before="100" w:beforeAutospacing="1" w:after="100" w:afterAutospacing="1" w:line="360" w:lineRule="auto"/>
        <w:jc w:val="both"/>
        <w:rPr>
          <w:rFonts w:ascii="Palatino Linotype" w:hAnsi="Palatino Linotype" w:cs="Arial"/>
        </w:rPr>
      </w:pPr>
    </w:p>
    <w:p w14:paraId="6BA4A94E" w14:textId="36735D6B" w:rsidR="00AF0816" w:rsidRPr="003F4ADC" w:rsidRDefault="00AF0816" w:rsidP="003F4AD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3F4ADC">
        <w:rPr>
          <w:rFonts w:ascii="Palatino Linotype" w:eastAsia="Arial Unicode MS" w:hAnsi="Palatino Linotype" w:cs="Arial"/>
        </w:rPr>
        <w:t xml:space="preserve">Así, cabe precisar que se obvia el análisis de la competencia por parte del </w:t>
      </w:r>
      <w:r w:rsidRPr="003F4ADC">
        <w:rPr>
          <w:rFonts w:ascii="Palatino Linotype" w:eastAsia="Arial Unicode MS" w:hAnsi="Palatino Linotype" w:cs="Arial"/>
          <w:b/>
        </w:rPr>
        <w:t>SUJETO OBLIGADO,</w:t>
      </w:r>
      <w:r w:rsidRPr="003F4ADC">
        <w:rPr>
          <w:rFonts w:ascii="Palatino Linotype" w:eastAsia="Arial Unicode MS" w:hAnsi="Palatino Linotype" w:cs="Arial"/>
        </w:rPr>
        <w:t xml:space="preserve"> para generar, administrar o poseer la información solicitada</w:t>
      </w:r>
      <w:r w:rsidR="001B1124" w:rsidRPr="003F4ADC">
        <w:rPr>
          <w:rFonts w:ascii="Palatino Linotype" w:eastAsia="Arial Unicode MS" w:hAnsi="Palatino Linotype" w:cs="Arial"/>
        </w:rPr>
        <w:t>.</w:t>
      </w:r>
    </w:p>
    <w:p w14:paraId="448177EB" w14:textId="77777777" w:rsidR="00AF0816" w:rsidRPr="003F4ADC" w:rsidRDefault="00AF0816" w:rsidP="003F4AD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3F4ADC">
        <w:rPr>
          <w:rFonts w:ascii="Palatino Linotype" w:eastAsia="Arial Unicode MS" w:hAnsi="Palatino Linotype" w:cs="Arial"/>
        </w:rPr>
        <w:t>Es de señalar que el artículo 4, párrafo segundo de la Ley de Transparencia y Acceso a la Información Pública del Estado de México y Municipios, dispone:</w:t>
      </w:r>
    </w:p>
    <w:p w14:paraId="459B24E7" w14:textId="77777777" w:rsidR="00AF0816" w:rsidRPr="003F4ADC" w:rsidRDefault="00AF0816" w:rsidP="003F4ADC">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3F4ADC">
        <w:rPr>
          <w:rFonts w:ascii="Palatino Linotype" w:eastAsia="Arial Unicode MS" w:hAnsi="Palatino Linotype" w:cs="Arial"/>
          <w:b/>
          <w:i/>
          <w:sz w:val="22"/>
        </w:rPr>
        <w:t>Artículo 4.</w:t>
      </w:r>
      <w:r w:rsidRPr="003F4ADC">
        <w:rPr>
          <w:rFonts w:ascii="Palatino Linotype" w:eastAsia="Arial Unicode MS" w:hAnsi="Palatino Linotype" w:cs="Arial"/>
          <w:i/>
          <w:sz w:val="22"/>
        </w:rPr>
        <w:t xml:space="preserve"> … </w:t>
      </w:r>
    </w:p>
    <w:p w14:paraId="6BE37EF1" w14:textId="77777777" w:rsidR="00AF0816" w:rsidRPr="003F4ADC" w:rsidRDefault="00AF0816" w:rsidP="003F4ADC">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3F4ADC">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60C6F7" w14:textId="77777777" w:rsidR="00AF0816" w:rsidRPr="003F4ADC" w:rsidRDefault="00AF0816" w:rsidP="003F4AD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3F4ADC">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C6B0406" w14:textId="7A3DDD3E" w:rsidR="00AF0816" w:rsidRDefault="00AF0816" w:rsidP="003F4AD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3F4ADC">
        <w:rPr>
          <w:rFonts w:ascii="Palatino Linotype" w:eastAsia="Arial Unicode MS" w:hAnsi="Palatino Linotype" w:cs="Arial"/>
        </w:rPr>
        <w:lastRenderedPageBreak/>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325D7B9A" w14:textId="77777777" w:rsidR="003F4ADC" w:rsidRPr="003F4ADC" w:rsidRDefault="003F4ADC" w:rsidP="003F4AD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p>
    <w:p w14:paraId="76B49EED" w14:textId="77777777" w:rsidR="00AF0816" w:rsidRPr="003F4ADC" w:rsidRDefault="00AF0816" w:rsidP="003F4ADC">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3F4ADC">
        <w:rPr>
          <w:rFonts w:ascii="Palatino Linotype" w:eastAsia="Arial Unicode MS" w:hAnsi="Palatino Linotype" w:cs="Arial"/>
          <w:i/>
          <w:sz w:val="22"/>
        </w:rPr>
        <w:t>“</w:t>
      </w:r>
      <w:r w:rsidRPr="003F4ADC">
        <w:rPr>
          <w:rFonts w:ascii="Palatino Linotype" w:eastAsia="Arial Unicode MS" w:hAnsi="Palatino Linotype" w:cs="Arial"/>
          <w:b/>
          <w:i/>
          <w:sz w:val="22"/>
        </w:rPr>
        <w:t>Artículo 12</w:t>
      </w:r>
      <w:r w:rsidRPr="003F4ADC">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CCC48E6" w14:textId="77777777" w:rsidR="00AF0816" w:rsidRPr="003F4ADC" w:rsidRDefault="00AF0816" w:rsidP="003F4ADC">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3F4ADC">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30AB577" w14:textId="77777777" w:rsidR="00AF0816" w:rsidRPr="003F4ADC" w:rsidRDefault="00AF0816" w:rsidP="003F4AD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3F4ADC">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3F4ADC">
        <w:rPr>
          <w:rFonts w:ascii="Palatino Linotype" w:eastAsia="Arial Unicode MS" w:hAnsi="Palatino Linotype" w:cs="Arial"/>
          <w:i/>
        </w:rPr>
        <w:t>ad hoc</w:t>
      </w:r>
      <w:r w:rsidRPr="003F4ADC">
        <w:rPr>
          <w:rFonts w:ascii="Palatino Linotype" w:eastAsia="Arial Unicode MS" w:hAnsi="Palatino Linotype" w:cs="Arial"/>
        </w:rPr>
        <w:t>, para satisfacer el derecho de acceso a la información pública.</w:t>
      </w:r>
    </w:p>
    <w:p w14:paraId="7707AD6D" w14:textId="77777777" w:rsidR="00AF0816" w:rsidRPr="003F4ADC" w:rsidRDefault="00AF0816" w:rsidP="003F4AD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3F4ADC">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30742B32" w14:textId="2EC4B266" w:rsidR="00AF0816" w:rsidRPr="003F4ADC" w:rsidRDefault="00AF0816" w:rsidP="003F4ADC">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3F4ADC">
        <w:rPr>
          <w:rFonts w:ascii="Palatino Linotype" w:eastAsia="Arial Unicode MS" w:hAnsi="Palatino Linotype" w:cs="Arial"/>
          <w:i/>
          <w:sz w:val="22"/>
        </w:rPr>
        <w:lastRenderedPageBreak/>
        <w:t>“</w:t>
      </w:r>
      <w:r w:rsidRPr="003F4ADC">
        <w:rPr>
          <w:rFonts w:ascii="Palatino Linotype" w:eastAsia="Arial Unicode MS" w:hAnsi="Palatino Linotype" w:cs="Arial"/>
          <w:b/>
          <w:i/>
          <w:sz w:val="22"/>
        </w:rPr>
        <w:t xml:space="preserve">No existe obligación de elaborar documentos ad hoc para atender las solicitudes de acceso a la información. </w:t>
      </w:r>
      <w:r w:rsidRPr="003F4ADC">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B4A6977" w14:textId="77777777" w:rsidR="00AF0816" w:rsidRPr="003F4ADC" w:rsidRDefault="00AF0816" w:rsidP="003F4AD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3F4ADC">
        <w:rPr>
          <w:rFonts w:ascii="Palatino Linotype" w:eastAsia="Arial Unicode MS" w:hAnsi="Palatino Linotype" w:cs="Arial"/>
        </w:rPr>
        <w:t>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775A059F" w14:textId="77777777" w:rsidR="00AF0816" w:rsidRPr="003F4ADC" w:rsidRDefault="00AF0816" w:rsidP="003F4AD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3F4ADC">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3969ED2" w14:textId="77777777" w:rsidR="00AF0816" w:rsidRPr="003F4ADC" w:rsidRDefault="00AF0816" w:rsidP="003F4AD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3F4ADC">
        <w:rPr>
          <w:rFonts w:ascii="Palatino Linotype" w:eastAsia="Arial Unicode MS" w:hAnsi="Palatino Linotype" w:cs="Arial"/>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3A462A5" w14:textId="77777777" w:rsidR="00AF0816" w:rsidRPr="003F4ADC" w:rsidRDefault="00AF0816" w:rsidP="003F4ADC">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3F4ADC">
        <w:rPr>
          <w:rFonts w:ascii="Palatino Linotype" w:eastAsia="Arial Unicode MS" w:hAnsi="Palatino Linotype" w:cs="Arial"/>
          <w:i/>
          <w:sz w:val="22"/>
        </w:rPr>
        <w:t>“</w:t>
      </w:r>
      <w:r w:rsidRPr="003F4ADC">
        <w:rPr>
          <w:rFonts w:ascii="Palatino Linotype" w:eastAsia="Arial Unicode MS" w:hAnsi="Palatino Linotype" w:cs="Arial"/>
          <w:b/>
          <w:i/>
          <w:sz w:val="22"/>
        </w:rPr>
        <w:t>Artículo 3</w:t>
      </w:r>
      <w:r w:rsidRPr="003F4ADC">
        <w:rPr>
          <w:rFonts w:ascii="Palatino Linotype" w:eastAsia="Arial Unicode MS" w:hAnsi="Palatino Linotype" w:cs="Arial"/>
          <w:i/>
          <w:sz w:val="22"/>
        </w:rPr>
        <w:t>. Para los efectos de la presente Ley se entenderá por:</w:t>
      </w:r>
    </w:p>
    <w:p w14:paraId="20D7B14C" w14:textId="77777777" w:rsidR="00AF0816" w:rsidRPr="003F4ADC" w:rsidRDefault="00AF0816" w:rsidP="003F4ADC">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3F4ADC">
        <w:rPr>
          <w:rFonts w:ascii="Palatino Linotype" w:eastAsia="Arial Unicode MS" w:hAnsi="Palatino Linotype" w:cs="Arial"/>
          <w:i/>
          <w:sz w:val="22"/>
        </w:rPr>
        <w:t xml:space="preserve">XI. </w:t>
      </w:r>
      <w:r w:rsidRPr="003F4ADC">
        <w:rPr>
          <w:rFonts w:ascii="Palatino Linotype" w:eastAsia="Arial Unicode MS" w:hAnsi="Palatino Linotype" w:cs="Arial"/>
          <w:b/>
          <w:i/>
          <w:sz w:val="22"/>
        </w:rPr>
        <w:t>Documento</w:t>
      </w:r>
      <w:r w:rsidRPr="003F4ADC">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FA58A9C" w14:textId="77777777" w:rsidR="00AF0816" w:rsidRPr="003F4ADC" w:rsidRDefault="00AF0816" w:rsidP="003F4AD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3F4ADC">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B25FD44" w14:textId="77777777" w:rsidR="00AF0816" w:rsidRPr="003F4ADC" w:rsidRDefault="00AF0816" w:rsidP="003F4ADC">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3F4ADC">
        <w:rPr>
          <w:rFonts w:ascii="Palatino Linotype" w:eastAsia="Arial Unicode MS" w:hAnsi="Palatino Linotype" w:cs="Arial"/>
          <w:i/>
          <w:sz w:val="22"/>
        </w:rPr>
        <w:t xml:space="preserve">“CRITERIO 0002-11 </w:t>
      </w:r>
    </w:p>
    <w:p w14:paraId="3D14B31E" w14:textId="77777777" w:rsidR="00AF0816" w:rsidRPr="003F4ADC" w:rsidRDefault="00AF0816" w:rsidP="003F4ADC">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3F4ADC">
        <w:rPr>
          <w:rFonts w:ascii="Palatino Linotype" w:eastAsia="Arial Unicode MS" w:hAnsi="Palatino Linotype" w:cs="Arial"/>
          <w:b/>
          <w:i/>
          <w:sz w:val="22"/>
        </w:rPr>
        <w:lastRenderedPageBreak/>
        <w:t>INFORMACIÓN PÚBLICA, CONCEPTO DE, EN MATERIA DE TRANSPARENCIA. INTERPRETACIÓN SISTEMÁTICA DE LOS ARTÍCULOS 2°, FRACCIÓN V, XV, Y XVI, 3°, 4°, 11 Y 41</w:t>
      </w:r>
      <w:r w:rsidRPr="003F4ADC">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D862BFD" w14:textId="77777777" w:rsidR="00AF0816" w:rsidRPr="003F4ADC" w:rsidRDefault="00AF0816" w:rsidP="003F4ADC">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3F4ADC">
        <w:rPr>
          <w:rFonts w:ascii="Palatino Linotype" w:eastAsia="Arial Unicode MS" w:hAnsi="Palatino Linotype" w:cs="Arial"/>
          <w:i/>
          <w:sz w:val="22"/>
        </w:rPr>
        <w:t>En consecuencia el acceso a la información se refiere a que se cumplan cualquiera de los siguientes tres supuestos:</w:t>
      </w:r>
    </w:p>
    <w:p w14:paraId="2F525D35" w14:textId="77777777" w:rsidR="00AF0816" w:rsidRPr="003F4ADC" w:rsidRDefault="00AF0816" w:rsidP="003F4ADC">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3F4ADC">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05CE7AFF" w14:textId="77777777" w:rsidR="00AF0816" w:rsidRPr="003F4ADC" w:rsidRDefault="00AF0816" w:rsidP="003F4ADC">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3F4ADC">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5D5139B7" w14:textId="77777777" w:rsidR="00AF0816" w:rsidRPr="003F4ADC" w:rsidRDefault="00AF0816" w:rsidP="003F4ADC">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3F4ADC">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3F4ADC">
        <w:rPr>
          <w:rFonts w:ascii="Palatino Linotype" w:eastAsia="Arial Unicode MS" w:hAnsi="Palatino Linotype" w:cs="Arial"/>
          <w:sz w:val="22"/>
        </w:rPr>
        <w:t>(Sic)</w:t>
      </w:r>
    </w:p>
    <w:p w14:paraId="5C4D322D" w14:textId="77777777" w:rsidR="0080291B" w:rsidRPr="003F4ADC" w:rsidRDefault="0080291B" w:rsidP="003F4AD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3F4ADC">
        <w:rPr>
          <w:rFonts w:ascii="Palatino Linotype" w:hAnsi="Palatino Linotype" w:cs="Arial"/>
        </w:rPr>
        <w:t xml:space="preserve">Una vez determinada la vía sobre la que versará el presente Recurso y previa revisión del expediente </w:t>
      </w:r>
      <w:r w:rsidRPr="003F4ADC">
        <w:rPr>
          <w:rFonts w:ascii="Palatino Linotype" w:hAnsi="Palatino Linotype"/>
        </w:rPr>
        <w:t>electrónico</w:t>
      </w:r>
      <w:r w:rsidRPr="003F4ADC">
        <w:rPr>
          <w:rFonts w:ascii="Palatino Linotype" w:hAnsi="Palatino Linotype" w:cs="Arial"/>
        </w:rPr>
        <w:t xml:space="preserve"> formado en el</w:t>
      </w:r>
      <w:r w:rsidRPr="003F4ADC">
        <w:rPr>
          <w:rFonts w:ascii="Palatino Linotype" w:hAnsi="Palatino Linotype" w:cs="Arial"/>
          <w:b/>
        </w:rPr>
        <w:t xml:space="preserve"> SAIMEX</w:t>
      </w:r>
      <w:r w:rsidRPr="003F4ADC">
        <w:rPr>
          <w:rFonts w:ascii="Palatino Linotype" w:hAnsi="Palatino Linotype" w:cs="Arial"/>
        </w:rPr>
        <w:t xml:space="preserve">, es conveniente analizar si la respuesta del </w:t>
      </w:r>
      <w:r w:rsidRPr="003F4ADC">
        <w:rPr>
          <w:rFonts w:ascii="Palatino Linotype" w:hAnsi="Palatino Linotype" w:cs="Arial"/>
          <w:b/>
          <w:lang w:eastAsia="es-MX"/>
        </w:rPr>
        <w:t>SUJETO OBLIGADO</w:t>
      </w:r>
      <w:r w:rsidRPr="003F4ADC">
        <w:rPr>
          <w:rFonts w:ascii="Palatino Linotype" w:hAnsi="Palatino Linotype" w:cs="Arial"/>
        </w:rPr>
        <w:t xml:space="preserve"> cumple con los requisitos del Derecho de Acceso a la Información Pública, por lo que, para efectos de mejor estudio y comprensión, conviene citar la petición del </w:t>
      </w:r>
      <w:r w:rsidRPr="003F4ADC">
        <w:rPr>
          <w:rFonts w:ascii="Palatino Linotype" w:hAnsi="Palatino Linotype" w:cs="Arial"/>
          <w:b/>
          <w:bCs/>
        </w:rPr>
        <w:t>RECURRENTE</w:t>
      </w:r>
      <w:r w:rsidRPr="003F4ADC">
        <w:rPr>
          <w:rFonts w:ascii="Palatino Linotype" w:hAnsi="Palatino Linotype" w:cs="Arial"/>
        </w:rPr>
        <w:t xml:space="preserve">, así como, la respuesta otorgada por </w:t>
      </w:r>
      <w:r w:rsidRPr="003F4ADC">
        <w:rPr>
          <w:rFonts w:ascii="Palatino Linotype" w:hAnsi="Palatino Linotype" w:cs="Arial"/>
          <w:b/>
        </w:rPr>
        <w:t xml:space="preserve">EL SUJETO OBLIGADO, </w:t>
      </w:r>
      <w:r w:rsidRPr="003F4ADC">
        <w:rPr>
          <w:rFonts w:ascii="Palatino Linotype" w:hAnsi="Palatino Linotype" w:cs="Arial"/>
        </w:rPr>
        <w:t>motivo por el cual se realiza la siguiente tabla, para mayor entendimiento:</w:t>
      </w:r>
    </w:p>
    <w:tbl>
      <w:tblPr>
        <w:tblStyle w:val="Tablaconcuadrcula"/>
        <w:tblW w:w="9209" w:type="dxa"/>
        <w:tblLook w:val="04A0" w:firstRow="1" w:lastRow="0" w:firstColumn="1" w:lastColumn="0" w:noHBand="0" w:noVBand="1"/>
      </w:tblPr>
      <w:tblGrid>
        <w:gridCol w:w="3114"/>
        <w:gridCol w:w="4394"/>
        <w:gridCol w:w="1701"/>
      </w:tblGrid>
      <w:tr w:rsidR="003F4ADC" w:rsidRPr="003F4ADC" w14:paraId="74C641CA" w14:textId="77777777" w:rsidTr="00F95C83">
        <w:trPr>
          <w:tblHeader/>
        </w:trPr>
        <w:tc>
          <w:tcPr>
            <w:tcW w:w="3114"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22A98AAD" w14:textId="77777777" w:rsidR="0080291B" w:rsidRPr="003F4ADC" w:rsidRDefault="0080291B" w:rsidP="003F4ADC">
            <w:pPr>
              <w:pStyle w:val="Prrafodelista"/>
              <w:widowControl w:val="0"/>
              <w:autoSpaceDE w:val="0"/>
              <w:autoSpaceDN w:val="0"/>
              <w:adjustRightInd w:val="0"/>
              <w:spacing w:before="100" w:beforeAutospacing="1" w:after="100" w:afterAutospacing="1" w:line="276" w:lineRule="auto"/>
              <w:ind w:left="0"/>
              <w:jc w:val="center"/>
              <w:rPr>
                <w:rFonts w:ascii="Palatino Linotype" w:hAnsi="Palatino Linotype" w:cs="Arial"/>
                <w:b/>
                <w:sz w:val="23"/>
                <w:szCs w:val="23"/>
              </w:rPr>
            </w:pPr>
            <w:r w:rsidRPr="003F4ADC">
              <w:rPr>
                <w:rFonts w:ascii="Palatino Linotype" w:hAnsi="Palatino Linotype" w:cs="Arial"/>
                <w:b/>
                <w:sz w:val="23"/>
                <w:szCs w:val="23"/>
              </w:rPr>
              <w:lastRenderedPageBreak/>
              <w:t>Solicitud</w:t>
            </w:r>
          </w:p>
        </w:tc>
        <w:tc>
          <w:tcPr>
            <w:tcW w:w="4394"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5D39C5EB" w14:textId="018F99A4" w:rsidR="0080291B" w:rsidRPr="003F4ADC" w:rsidRDefault="0080291B" w:rsidP="003F4ADC">
            <w:pPr>
              <w:pStyle w:val="Prrafodelista"/>
              <w:widowControl w:val="0"/>
              <w:autoSpaceDE w:val="0"/>
              <w:autoSpaceDN w:val="0"/>
              <w:adjustRightInd w:val="0"/>
              <w:spacing w:before="100" w:beforeAutospacing="1" w:after="100" w:afterAutospacing="1" w:line="276" w:lineRule="auto"/>
              <w:ind w:left="0"/>
              <w:jc w:val="center"/>
              <w:rPr>
                <w:rFonts w:ascii="Palatino Linotype" w:hAnsi="Palatino Linotype" w:cs="Arial"/>
                <w:b/>
                <w:sz w:val="23"/>
                <w:szCs w:val="23"/>
              </w:rPr>
            </w:pPr>
            <w:r w:rsidRPr="003F4ADC">
              <w:rPr>
                <w:rFonts w:ascii="Palatino Linotype" w:hAnsi="Palatino Linotype" w:cs="Arial"/>
                <w:b/>
                <w:sz w:val="23"/>
                <w:szCs w:val="23"/>
              </w:rPr>
              <w:t>Respuesta / Informe Justificado</w:t>
            </w:r>
          </w:p>
        </w:tc>
        <w:tc>
          <w:tcPr>
            <w:tcW w:w="1701"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0C6AB59F" w14:textId="697591CA" w:rsidR="0080291B" w:rsidRPr="003F4ADC" w:rsidRDefault="0080291B" w:rsidP="003F4ADC">
            <w:pPr>
              <w:pStyle w:val="Prrafodelista"/>
              <w:widowControl w:val="0"/>
              <w:autoSpaceDE w:val="0"/>
              <w:autoSpaceDN w:val="0"/>
              <w:adjustRightInd w:val="0"/>
              <w:spacing w:before="100" w:beforeAutospacing="1" w:after="100" w:afterAutospacing="1" w:line="276" w:lineRule="auto"/>
              <w:ind w:left="0"/>
              <w:jc w:val="center"/>
              <w:rPr>
                <w:rFonts w:ascii="Palatino Linotype" w:hAnsi="Palatino Linotype" w:cs="Arial"/>
                <w:b/>
                <w:sz w:val="23"/>
                <w:szCs w:val="23"/>
              </w:rPr>
            </w:pPr>
            <w:r w:rsidRPr="003F4ADC">
              <w:rPr>
                <w:rFonts w:ascii="Palatino Linotype" w:hAnsi="Palatino Linotype" w:cs="Arial"/>
                <w:b/>
                <w:sz w:val="23"/>
                <w:szCs w:val="23"/>
              </w:rPr>
              <w:t>Comentarios</w:t>
            </w:r>
          </w:p>
        </w:tc>
      </w:tr>
      <w:tr w:rsidR="003F4ADC" w:rsidRPr="003F4ADC" w14:paraId="485E7149" w14:textId="77777777" w:rsidTr="00F95C83">
        <w:tc>
          <w:tcPr>
            <w:tcW w:w="3114" w:type="dxa"/>
            <w:tcBorders>
              <w:top w:val="single" w:sz="4" w:space="0" w:color="auto"/>
              <w:left w:val="single" w:sz="4" w:space="0" w:color="auto"/>
              <w:bottom w:val="single" w:sz="4" w:space="0" w:color="auto"/>
              <w:right w:val="single" w:sz="4" w:space="0" w:color="auto"/>
            </w:tcBorders>
          </w:tcPr>
          <w:p w14:paraId="74D6E8F3" w14:textId="018DBD89" w:rsidR="000A0889" w:rsidRPr="003F4ADC" w:rsidRDefault="000A0889" w:rsidP="003F4ADC">
            <w:pPr>
              <w:widowControl w:val="0"/>
              <w:autoSpaceDE w:val="0"/>
              <w:autoSpaceDN w:val="0"/>
              <w:adjustRightInd w:val="0"/>
              <w:spacing w:before="100" w:beforeAutospacing="1" w:after="100" w:afterAutospacing="1" w:line="276" w:lineRule="auto"/>
              <w:jc w:val="both"/>
              <w:rPr>
                <w:rFonts w:ascii="Palatino Linotype" w:hAnsi="Palatino Linotype" w:cs="Arial"/>
                <w:i/>
                <w:sz w:val="23"/>
                <w:szCs w:val="23"/>
              </w:rPr>
            </w:pPr>
            <w:r w:rsidRPr="003F4ADC">
              <w:rPr>
                <w:rFonts w:ascii="Palatino Linotype" w:hAnsi="Palatino Linotype" w:cs="Arial"/>
                <w:i/>
                <w:iCs/>
                <w:sz w:val="23"/>
                <w:szCs w:val="23"/>
                <w:lang w:val="es-ES_tradnl"/>
              </w:rPr>
              <w:t>“</w:t>
            </w:r>
            <w:proofErr w:type="gramStart"/>
            <w:r w:rsidRPr="003F4ADC">
              <w:rPr>
                <w:rFonts w:ascii="Palatino Linotype" w:hAnsi="Palatino Linotype" w:cs="Arial"/>
                <w:i/>
                <w:iCs/>
                <w:sz w:val="23"/>
                <w:szCs w:val="23"/>
                <w:lang w:val="es-ES_tradnl"/>
              </w:rPr>
              <w:t>Solicito …</w:t>
            </w:r>
            <w:proofErr w:type="gramEnd"/>
            <w:r w:rsidRPr="003F4ADC">
              <w:rPr>
                <w:rFonts w:ascii="Palatino Linotype" w:hAnsi="Palatino Linotype" w:cs="Arial"/>
                <w:i/>
                <w:iCs/>
                <w:sz w:val="23"/>
                <w:szCs w:val="23"/>
                <w:lang w:val="es-ES_tradnl"/>
              </w:rPr>
              <w:t xml:space="preserve"> exhiba licencias de uso de suelo de los predios: </w:t>
            </w:r>
            <w:r w:rsidR="00723425">
              <w:rPr>
                <w:rFonts w:ascii="Palatino Linotype" w:hAnsi="Palatino Linotype" w:cs="Arial"/>
                <w:i/>
                <w:iCs/>
                <w:sz w:val="23"/>
                <w:szCs w:val="23"/>
                <w:lang w:val="es-ES_tradnl"/>
              </w:rPr>
              <w:t>XXXXXXXX XXXXXXXXXX XXXXXXX XX X XX XXXXXX XXXXXXXX</w:t>
            </w:r>
            <w:r w:rsidRPr="003F4ADC">
              <w:rPr>
                <w:rFonts w:ascii="Palatino Linotype" w:hAnsi="Palatino Linotype" w:cs="Arial"/>
                <w:i/>
                <w:iCs/>
                <w:sz w:val="23"/>
                <w:szCs w:val="23"/>
                <w:lang w:val="es-ES_tradnl"/>
              </w:rPr>
              <w:t xml:space="preserve">. la solicitud se </w:t>
            </w:r>
            <w:proofErr w:type="spellStart"/>
            <w:r w:rsidRPr="003F4ADC">
              <w:rPr>
                <w:rFonts w:ascii="Palatino Linotype" w:hAnsi="Palatino Linotype" w:cs="Arial"/>
                <w:i/>
                <w:iCs/>
                <w:sz w:val="23"/>
                <w:szCs w:val="23"/>
                <w:lang w:val="es-ES_tradnl"/>
              </w:rPr>
              <w:t>realizo</w:t>
            </w:r>
            <w:proofErr w:type="spellEnd"/>
            <w:r w:rsidRPr="003F4ADC">
              <w:rPr>
                <w:rFonts w:ascii="Palatino Linotype" w:hAnsi="Palatino Linotype" w:cs="Arial"/>
                <w:i/>
                <w:iCs/>
                <w:sz w:val="23"/>
                <w:szCs w:val="23"/>
                <w:lang w:val="es-ES_tradnl"/>
              </w:rPr>
              <w:t xml:space="preserve"> mediante escrito con fecha 22 de septiembre de 2022 sin respuesta favorable” (Sic)</w:t>
            </w:r>
          </w:p>
        </w:tc>
        <w:tc>
          <w:tcPr>
            <w:tcW w:w="4394" w:type="dxa"/>
            <w:tcBorders>
              <w:top w:val="single" w:sz="4" w:space="0" w:color="auto"/>
              <w:left w:val="single" w:sz="4" w:space="0" w:color="auto"/>
              <w:bottom w:val="single" w:sz="4" w:space="0" w:color="auto"/>
              <w:right w:val="single" w:sz="4" w:space="0" w:color="auto"/>
            </w:tcBorders>
          </w:tcPr>
          <w:p w14:paraId="4E12AB23" w14:textId="77777777" w:rsidR="00230AF2" w:rsidRPr="003F4ADC" w:rsidRDefault="00230AF2" w:rsidP="003F4ADC">
            <w:pPr>
              <w:widowControl w:val="0"/>
              <w:autoSpaceDE w:val="0"/>
              <w:autoSpaceDN w:val="0"/>
              <w:adjustRightInd w:val="0"/>
              <w:spacing w:before="100" w:beforeAutospacing="1" w:after="100" w:afterAutospacing="1" w:line="276" w:lineRule="auto"/>
              <w:ind w:left="29"/>
              <w:jc w:val="both"/>
              <w:rPr>
                <w:rFonts w:ascii="Palatino Linotype" w:hAnsi="Palatino Linotype" w:cs="Arial"/>
                <w:b/>
                <w:bCs/>
                <w:sz w:val="23"/>
                <w:szCs w:val="23"/>
              </w:rPr>
            </w:pPr>
            <w:r w:rsidRPr="003F4ADC">
              <w:rPr>
                <w:rFonts w:ascii="Palatino Linotype" w:hAnsi="Palatino Linotype" w:cs="Arial"/>
                <w:b/>
                <w:bCs/>
                <w:sz w:val="23"/>
                <w:szCs w:val="23"/>
              </w:rPr>
              <w:t>Respuesta:</w:t>
            </w:r>
          </w:p>
          <w:p w14:paraId="04CD6F5E" w14:textId="37CFACFA" w:rsidR="007938B8" w:rsidRPr="003F4ADC" w:rsidRDefault="007938B8" w:rsidP="003F4ADC">
            <w:pPr>
              <w:widowControl w:val="0"/>
              <w:autoSpaceDE w:val="0"/>
              <w:autoSpaceDN w:val="0"/>
              <w:adjustRightInd w:val="0"/>
              <w:spacing w:before="100" w:beforeAutospacing="1" w:after="100" w:afterAutospacing="1" w:line="276" w:lineRule="auto"/>
              <w:jc w:val="both"/>
              <w:rPr>
                <w:rFonts w:ascii="Palatino Linotype" w:hAnsi="Palatino Linotype" w:cs="Segoe UI"/>
                <w:sz w:val="23"/>
                <w:szCs w:val="23"/>
                <w:lang w:eastAsia="es-MX"/>
              </w:rPr>
            </w:pPr>
            <w:r w:rsidRPr="003F4ADC">
              <w:rPr>
                <w:rFonts w:ascii="Palatino Linotype" w:hAnsi="Palatino Linotype" w:cs="Arial"/>
                <w:sz w:val="23"/>
                <w:szCs w:val="23"/>
              </w:rPr>
              <w:t>El Titular de la Subdirección de Operación Urbana mediante</w:t>
            </w:r>
            <w:r w:rsidRPr="003F4ADC">
              <w:rPr>
                <w:rFonts w:ascii="Palatino Linotype" w:hAnsi="Palatino Linotype" w:cs="Arial"/>
                <w:b/>
                <w:bCs/>
                <w:sz w:val="23"/>
                <w:szCs w:val="23"/>
              </w:rPr>
              <w:t xml:space="preserve"> el</w:t>
            </w:r>
            <w:r w:rsidRPr="003F4ADC">
              <w:rPr>
                <w:rFonts w:ascii="Palatino Linotype" w:hAnsi="Palatino Linotype" w:cs="Segoe UI"/>
                <w:sz w:val="23"/>
                <w:szCs w:val="23"/>
                <w:lang w:eastAsia="es-MX"/>
              </w:rPr>
              <w:t xml:space="preserve"> oficio SOU/045/2023</w:t>
            </w:r>
            <w:r w:rsidR="0084131C" w:rsidRPr="003F4ADC">
              <w:rPr>
                <w:rFonts w:ascii="Palatino Linotype" w:hAnsi="Palatino Linotype" w:cs="Segoe UI"/>
                <w:sz w:val="23"/>
                <w:szCs w:val="23"/>
                <w:lang w:eastAsia="es-MX"/>
              </w:rPr>
              <w:t xml:space="preserve"> que da atención a la solicitud de acceso </w:t>
            </w:r>
            <w:r w:rsidR="00126ACF" w:rsidRPr="003F4ADC">
              <w:rPr>
                <w:rFonts w:ascii="Palatino Linotype" w:hAnsi="Palatino Linotype" w:cs="Segoe UI"/>
                <w:b/>
                <w:bCs/>
                <w:sz w:val="23"/>
                <w:szCs w:val="23"/>
                <w:lang w:eastAsia="es-MX"/>
              </w:rPr>
              <w:t>01021/NAUCALPA/IP/2022</w:t>
            </w:r>
            <w:r w:rsidR="00126ACF" w:rsidRPr="003F4ADC">
              <w:rPr>
                <w:rFonts w:ascii="Palatino Linotype" w:hAnsi="Palatino Linotype" w:cs="Segoe UI"/>
                <w:sz w:val="23"/>
                <w:szCs w:val="23"/>
                <w:lang w:eastAsia="es-MX"/>
              </w:rPr>
              <w:t xml:space="preserve"> </w:t>
            </w:r>
            <w:r w:rsidRPr="003F4ADC">
              <w:rPr>
                <w:rFonts w:ascii="Palatino Linotype" w:hAnsi="Palatino Linotype" w:cs="Segoe UI"/>
                <w:sz w:val="23"/>
                <w:szCs w:val="23"/>
                <w:lang w:eastAsia="es-MX"/>
              </w:rPr>
              <w:t>informa que en el Departamento de Uso y Control de Suelo a cargo de su subdirección realizo una búsqueda exhaustiva en las bases de datos del año 2010 a la fecha, así como en el Archivo, teniendo como consecuencia que no se encontraron Licencias de Uso de Suelo expedidas para los inmuebles señalados.</w:t>
            </w:r>
          </w:p>
          <w:p w14:paraId="7D9F1201" w14:textId="77777777" w:rsidR="000A0889" w:rsidRPr="003F4ADC" w:rsidRDefault="00230AF2" w:rsidP="003F4ADC">
            <w:pPr>
              <w:widowControl w:val="0"/>
              <w:autoSpaceDE w:val="0"/>
              <w:autoSpaceDN w:val="0"/>
              <w:adjustRightInd w:val="0"/>
              <w:spacing w:before="100" w:beforeAutospacing="1" w:after="100" w:afterAutospacing="1" w:line="276" w:lineRule="auto"/>
              <w:ind w:left="29"/>
              <w:jc w:val="both"/>
              <w:rPr>
                <w:rFonts w:ascii="Palatino Linotype" w:hAnsi="Palatino Linotype" w:cs="Arial"/>
                <w:b/>
                <w:bCs/>
                <w:sz w:val="23"/>
                <w:szCs w:val="23"/>
              </w:rPr>
            </w:pPr>
            <w:r w:rsidRPr="003F4ADC">
              <w:rPr>
                <w:rFonts w:ascii="Palatino Linotype" w:hAnsi="Palatino Linotype" w:cs="Arial"/>
                <w:b/>
                <w:bCs/>
                <w:sz w:val="23"/>
                <w:szCs w:val="23"/>
              </w:rPr>
              <w:t>Informe Justificado:</w:t>
            </w:r>
          </w:p>
          <w:p w14:paraId="73B3BB2B" w14:textId="7EFBE620" w:rsidR="007938B8" w:rsidRPr="003F4ADC" w:rsidRDefault="001B44F9" w:rsidP="003F4ADC">
            <w:pPr>
              <w:widowControl w:val="0"/>
              <w:autoSpaceDE w:val="0"/>
              <w:autoSpaceDN w:val="0"/>
              <w:adjustRightInd w:val="0"/>
              <w:spacing w:before="100" w:beforeAutospacing="1" w:after="100" w:afterAutospacing="1" w:line="276" w:lineRule="auto"/>
              <w:ind w:left="29"/>
              <w:jc w:val="both"/>
              <w:rPr>
                <w:rFonts w:ascii="Palatino Linotype" w:hAnsi="Palatino Linotype" w:cs="Arial"/>
                <w:sz w:val="23"/>
                <w:szCs w:val="23"/>
              </w:rPr>
            </w:pPr>
            <w:r w:rsidRPr="003F4ADC">
              <w:rPr>
                <w:rFonts w:ascii="Palatino Linotype" w:hAnsi="Palatino Linotype" w:cs="Arial"/>
                <w:sz w:val="23"/>
                <w:szCs w:val="23"/>
              </w:rPr>
              <w:t xml:space="preserve">Contiene el </w:t>
            </w:r>
            <w:r w:rsidR="009F166E" w:rsidRPr="003F4ADC">
              <w:rPr>
                <w:rFonts w:ascii="Palatino Linotype" w:hAnsi="Palatino Linotype" w:cs="Arial"/>
                <w:sz w:val="23"/>
                <w:szCs w:val="23"/>
              </w:rPr>
              <w:t xml:space="preserve">oficio DGDU/700/2023, signado por el Director de Desarrollo Urbano, </w:t>
            </w:r>
            <w:r w:rsidR="00B46061" w:rsidRPr="003F4ADC">
              <w:rPr>
                <w:rFonts w:ascii="Palatino Linotype" w:hAnsi="Palatino Linotype" w:cs="Arial"/>
                <w:sz w:val="23"/>
                <w:szCs w:val="23"/>
              </w:rPr>
              <w:t xml:space="preserve">De indica que tendría posibilidad de entregar la información relacionada con la materia de la solicitud de información que nos ocupa, únicamente en el caso de haberse generado, pues obraría en los archivos de esta Unidad Administrativa; no obstante, y como se señala el servidor público habilitado de la Subdirección de Operación Urbana, dependiente de la Dirección General de Desarrollo Urbano, </w:t>
            </w:r>
            <w:r w:rsidR="00B46061" w:rsidRPr="003F4ADC">
              <w:rPr>
                <w:rFonts w:ascii="Palatino Linotype" w:hAnsi="Palatino Linotype" w:cs="Arial"/>
                <w:b/>
                <w:bCs/>
                <w:sz w:val="23"/>
                <w:szCs w:val="23"/>
                <w:u w:val="single"/>
              </w:rPr>
              <w:lastRenderedPageBreak/>
              <w:t>no obra solicitud al trámite referente a la Licencia de Uso de Suelo de los inmuebles mencionados en la solicitud de acceso a la información con número de folio 01022/NAUCALPA/IP/2022.</w:t>
            </w:r>
          </w:p>
        </w:tc>
        <w:tc>
          <w:tcPr>
            <w:tcW w:w="1701" w:type="dxa"/>
            <w:tcBorders>
              <w:top w:val="single" w:sz="4" w:space="0" w:color="auto"/>
              <w:left w:val="single" w:sz="4" w:space="0" w:color="auto"/>
              <w:bottom w:val="single" w:sz="4" w:space="0" w:color="auto"/>
              <w:right w:val="single" w:sz="4" w:space="0" w:color="auto"/>
            </w:tcBorders>
            <w:vAlign w:val="center"/>
          </w:tcPr>
          <w:p w14:paraId="362BFD28" w14:textId="26346747" w:rsidR="000A0889" w:rsidRPr="003F4ADC" w:rsidRDefault="00FD2468" w:rsidP="003F4ADC">
            <w:pPr>
              <w:widowControl w:val="0"/>
              <w:autoSpaceDE w:val="0"/>
              <w:autoSpaceDN w:val="0"/>
              <w:adjustRightInd w:val="0"/>
              <w:spacing w:before="100" w:beforeAutospacing="1" w:after="100" w:afterAutospacing="1" w:line="276" w:lineRule="auto"/>
              <w:jc w:val="center"/>
              <w:rPr>
                <w:rFonts w:ascii="Palatino Linotype" w:hAnsi="Palatino Linotype" w:cs="Arial"/>
                <w:b/>
                <w:sz w:val="23"/>
                <w:szCs w:val="23"/>
              </w:rPr>
            </w:pPr>
            <w:r w:rsidRPr="003F4ADC">
              <w:rPr>
                <w:rFonts w:ascii="Palatino Linotype" w:hAnsi="Palatino Linotype" w:cs="Arial"/>
                <w:b/>
                <w:sz w:val="23"/>
                <w:szCs w:val="23"/>
              </w:rPr>
              <w:lastRenderedPageBreak/>
              <w:t>COLMA</w:t>
            </w:r>
          </w:p>
          <w:p w14:paraId="616059B5" w14:textId="4B5DF4A8" w:rsidR="00FD2468" w:rsidRPr="003F4ADC" w:rsidRDefault="00FD2468" w:rsidP="003F4ADC">
            <w:pPr>
              <w:widowControl w:val="0"/>
              <w:autoSpaceDE w:val="0"/>
              <w:autoSpaceDN w:val="0"/>
              <w:adjustRightInd w:val="0"/>
              <w:spacing w:before="100" w:beforeAutospacing="1" w:after="100" w:afterAutospacing="1" w:line="276" w:lineRule="auto"/>
              <w:jc w:val="center"/>
              <w:rPr>
                <w:rFonts w:ascii="Palatino Linotype" w:hAnsi="Palatino Linotype" w:cs="Arial"/>
                <w:b/>
                <w:sz w:val="23"/>
                <w:szCs w:val="23"/>
              </w:rPr>
            </w:pPr>
          </w:p>
        </w:tc>
      </w:tr>
      <w:tr w:rsidR="003F4ADC" w:rsidRPr="003F4ADC" w14:paraId="3463F7CD" w14:textId="77777777" w:rsidTr="00F95C83">
        <w:tc>
          <w:tcPr>
            <w:tcW w:w="3114" w:type="dxa"/>
            <w:tcBorders>
              <w:top w:val="single" w:sz="4" w:space="0" w:color="auto"/>
              <w:left w:val="single" w:sz="4" w:space="0" w:color="auto"/>
              <w:bottom w:val="single" w:sz="4" w:space="0" w:color="auto"/>
              <w:right w:val="single" w:sz="4" w:space="0" w:color="auto"/>
            </w:tcBorders>
          </w:tcPr>
          <w:p w14:paraId="33735819" w14:textId="26F2170E" w:rsidR="00686CF9" w:rsidRPr="003F4ADC" w:rsidRDefault="00686CF9" w:rsidP="003F4ADC">
            <w:pPr>
              <w:spacing w:before="100" w:beforeAutospacing="1" w:after="100" w:afterAutospacing="1" w:line="276" w:lineRule="auto"/>
              <w:jc w:val="both"/>
              <w:rPr>
                <w:rFonts w:ascii="Palatino Linotype" w:hAnsi="Palatino Linotype" w:cs="Arial"/>
                <w:i/>
                <w:iCs/>
                <w:sz w:val="23"/>
                <w:szCs w:val="23"/>
                <w:lang w:val="es-ES_tradnl"/>
              </w:rPr>
            </w:pPr>
            <w:bookmarkStart w:id="9" w:name="_Hlk141722142"/>
            <w:r w:rsidRPr="003F4ADC">
              <w:rPr>
                <w:rFonts w:ascii="Palatino Linotype" w:hAnsi="Palatino Linotype" w:cs="Arial"/>
                <w:i/>
                <w:iCs/>
                <w:sz w:val="23"/>
                <w:szCs w:val="23"/>
                <w:lang w:val="es-ES_tradnl"/>
              </w:rPr>
              <w:t xml:space="preserve">“Solicito … Exhiba licencias de uso de suelo de los predios: </w:t>
            </w:r>
            <w:r w:rsidR="00723425">
              <w:rPr>
                <w:rFonts w:ascii="Palatino Linotype" w:hAnsi="Palatino Linotype" w:cs="Arial"/>
                <w:i/>
                <w:iCs/>
                <w:sz w:val="23"/>
                <w:szCs w:val="23"/>
                <w:lang w:val="es-ES_tradnl"/>
              </w:rPr>
              <w:t xml:space="preserve">XXXXX XXXX XXXXXXX XXXXXXXXX XX XXXXXXX </w:t>
            </w:r>
            <w:proofErr w:type="spellStart"/>
            <w:r w:rsidR="00723425">
              <w:rPr>
                <w:rFonts w:ascii="Palatino Linotype" w:hAnsi="Palatino Linotype" w:cs="Arial"/>
                <w:i/>
                <w:iCs/>
                <w:sz w:val="23"/>
                <w:szCs w:val="23"/>
                <w:lang w:val="es-ES_tradnl"/>
              </w:rPr>
              <w:t>XXXXXXX</w:t>
            </w:r>
            <w:proofErr w:type="spellEnd"/>
            <w:r w:rsidR="00723425">
              <w:rPr>
                <w:rFonts w:ascii="Palatino Linotype" w:hAnsi="Palatino Linotype" w:cs="Arial"/>
                <w:i/>
                <w:iCs/>
                <w:sz w:val="23"/>
                <w:szCs w:val="23"/>
                <w:lang w:val="es-ES_tradnl"/>
              </w:rPr>
              <w:t xml:space="preserve"> XX X XX XXXXXX XXXXXXXX XXXXX XXXXXXX XXXXXX XXXXXXX X </w:t>
            </w:r>
            <w:proofErr w:type="spellStart"/>
            <w:r w:rsidR="00723425">
              <w:rPr>
                <w:rFonts w:ascii="Palatino Linotype" w:hAnsi="Palatino Linotype" w:cs="Arial"/>
                <w:i/>
                <w:iCs/>
                <w:sz w:val="23"/>
                <w:szCs w:val="23"/>
                <w:lang w:val="es-ES_tradnl"/>
              </w:rPr>
              <w:t>X</w:t>
            </w:r>
            <w:proofErr w:type="spellEnd"/>
            <w:r w:rsidR="00723425">
              <w:rPr>
                <w:rFonts w:ascii="Palatino Linotype" w:hAnsi="Palatino Linotype" w:cs="Arial"/>
                <w:i/>
                <w:iCs/>
                <w:sz w:val="23"/>
                <w:szCs w:val="23"/>
                <w:lang w:val="es-ES_tradnl"/>
              </w:rPr>
              <w:t xml:space="preserve"> XXX XXXXXX XXXXXXXX XXXXX XXXXXX XXXXX XXXXXX XX XXXXXX XXXXXXXX XXXXX </w:t>
            </w:r>
            <w:proofErr w:type="spellStart"/>
            <w:r w:rsidR="00723425">
              <w:rPr>
                <w:rFonts w:ascii="Palatino Linotype" w:hAnsi="Palatino Linotype" w:cs="Arial"/>
                <w:i/>
                <w:iCs/>
                <w:sz w:val="23"/>
                <w:szCs w:val="23"/>
                <w:lang w:val="es-ES_tradnl"/>
              </w:rPr>
              <w:t>XXXXX</w:t>
            </w:r>
            <w:proofErr w:type="spellEnd"/>
            <w:r w:rsidR="00723425">
              <w:rPr>
                <w:rFonts w:ascii="Palatino Linotype" w:hAnsi="Palatino Linotype" w:cs="Arial"/>
                <w:i/>
                <w:iCs/>
                <w:sz w:val="23"/>
                <w:szCs w:val="23"/>
                <w:lang w:val="es-ES_tradnl"/>
              </w:rPr>
              <w:t xml:space="preserve"> XXX XXXXX XXXXXX X XXXXXX XXXXXXXX  </w:t>
            </w:r>
            <w:r w:rsidRPr="003F4ADC">
              <w:rPr>
                <w:rFonts w:ascii="Palatino Linotype" w:hAnsi="Palatino Linotype" w:cs="Arial"/>
                <w:i/>
                <w:iCs/>
                <w:sz w:val="23"/>
                <w:szCs w:val="23"/>
                <w:lang w:val="es-ES_tradnl"/>
              </w:rPr>
              <w:t>.” (Sic)</w:t>
            </w:r>
          </w:p>
          <w:p w14:paraId="535AE6B4" w14:textId="6B0774D2" w:rsidR="00686CF9" w:rsidRPr="003F4ADC" w:rsidRDefault="00686CF9" w:rsidP="003F4ADC">
            <w:pPr>
              <w:widowControl w:val="0"/>
              <w:autoSpaceDE w:val="0"/>
              <w:autoSpaceDN w:val="0"/>
              <w:adjustRightInd w:val="0"/>
              <w:spacing w:before="100" w:beforeAutospacing="1" w:after="100" w:afterAutospacing="1" w:line="276" w:lineRule="auto"/>
              <w:jc w:val="both"/>
              <w:rPr>
                <w:rFonts w:ascii="Palatino Linotype" w:hAnsi="Palatino Linotype" w:cs="Arial"/>
                <w:i/>
                <w:sz w:val="23"/>
                <w:szCs w:val="23"/>
              </w:rPr>
            </w:pPr>
            <w:r w:rsidRPr="003F4ADC">
              <w:rPr>
                <w:rFonts w:ascii="Palatino Linotype" w:hAnsi="Palatino Linotype" w:cs="Arial"/>
                <w:sz w:val="23"/>
                <w:szCs w:val="23"/>
                <w:lang w:val="es-ES_tradnl"/>
              </w:rPr>
              <w:t xml:space="preserve">A la solicitud de acceso a la información el </w:t>
            </w:r>
            <w:proofErr w:type="spellStart"/>
            <w:r w:rsidRPr="003F4ADC">
              <w:rPr>
                <w:rFonts w:ascii="Palatino Linotype" w:hAnsi="Palatino Linotype" w:cs="Arial"/>
                <w:sz w:val="23"/>
                <w:szCs w:val="23"/>
                <w:lang w:val="es-ES_tradnl"/>
              </w:rPr>
              <w:t>particylar</w:t>
            </w:r>
            <w:proofErr w:type="spellEnd"/>
            <w:r w:rsidRPr="003F4ADC">
              <w:rPr>
                <w:rFonts w:ascii="Palatino Linotype" w:hAnsi="Palatino Linotype" w:cs="Arial"/>
                <w:sz w:val="23"/>
                <w:szCs w:val="23"/>
                <w:lang w:val="es-ES_tradnl"/>
              </w:rPr>
              <w:t xml:space="preserve"> adjunto los archivos electrónicos </w:t>
            </w:r>
            <w:r w:rsidRPr="003F4ADC">
              <w:rPr>
                <w:rFonts w:ascii="Palatino Linotype" w:hAnsi="Palatino Linotype" w:cs="Arial"/>
                <w:b/>
                <w:bCs/>
                <w:sz w:val="23"/>
                <w:szCs w:val="23"/>
                <w:lang w:val="es-ES_tradnl"/>
              </w:rPr>
              <w:t>“</w:t>
            </w:r>
            <w:proofErr w:type="spellStart"/>
            <w:r w:rsidRPr="003F4ADC">
              <w:rPr>
                <w:rFonts w:ascii="Palatino Linotype" w:hAnsi="Palatino Linotype" w:cs="Arial"/>
                <w:b/>
                <w:bCs/>
                <w:sz w:val="23"/>
                <w:szCs w:val="23"/>
                <w:lang w:val="es-ES_tradnl"/>
              </w:rPr>
              <w:t>CamScanner</w:t>
            </w:r>
            <w:proofErr w:type="spellEnd"/>
            <w:r w:rsidRPr="003F4ADC">
              <w:rPr>
                <w:rFonts w:ascii="Palatino Linotype" w:hAnsi="Palatino Linotype" w:cs="Arial"/>
                <w:b/>
                <w:bCs/>
                <w:sz w:val="23"/>
                <w:szCs w:val="23"/>
                <w:lang w:val="es-ES_tradnl"/>
              </w:rPr>
              <w:t xml:space="preserve"> 12-14-2022 21.12.pdf”</w:t>
            </w:r>
            <w:r w:rsidRPr="003F4ADC">
              <w:rPr>
                <w:rFonts w:ascii="Palatino Linotype" w:hAnsi="Palatino Linotype" w:cs="Arial"/>
                <w:sz w:val="23"/>
                <w:szCs w:val="23"/>
                <w:lang w:val="es-ES_tradnl"/>
              </w:rPr>
              <w:t xml:space="preserve"> y </w:t>
            </w:r>
            <w:r w:rsidRPr="003F4ADC">
              <w:rPr>
                <w:rFonts w:ascii="Palatino Linotype" w:hAnsi="Palatino Linotype" w:cs="Arial"/>
                <w:b/>
                <w:bCs/>
                <w:sz w:val="23"/>
                <w:szCs w:val="23"/>
                <w:lang w:val="es-ES_tradnl"/>
              </w:rPr>
              <w:t>“</w:t>
            </w:r>
            <w:proofErr w:type="spellStart"/>
            <w:r w:rsidRPr="003F4ADC">
              <w:rPr>
                <w:rFonts w:ascii="Palatino Linotype" w:hAnsi="Palatino Linotype" w:cs="Arial"/>
                <w:b/>
                <w:bCs/>
                <w:sz w:val="23"/>
                <w:szCs w:val="23"/>
                <w:lang w:val="es-ES_tradnl"/>
              </w:rPr>
              <w:t>CamScanner</w:t>
            </w:r>
            <w:proofErr w:type="spellEnd"/>
            <w:r w:rsidRPr="003F4ADC">
              <w:rPr>
                <w:rFonts w:ascii="Palatino Linotype" w:hAnsi="Palatino Linotype" w:cs="Arial"/>
                <w:b/>
                <w:bCs/>
                <w:sz w:val="23"/>
                <w:szCs w:val="23"/>
                <w:lang w:val="es-ES_tradnl"/>
              </w:rPr>
              <w:t xml:space="preserve"> 12-14-2022 21.04.pdf”,</w:t>
            </w:r>
            <w:r w:rsidRPr="003F4ADC">
              <w:rPr>
                <w:rFonts w:ascii="Palatino Linotype" w:hAnsi="Palatino Linotype" w:cs="Arial"/>
                <w:b/>
                <w:bCs/>
                <w:i/>
                <w:iCs/>
                <w:sz w:val="23"/>
                <w:szCs w:val="23"/>
                <w:lang w:val="es-ES_tradnl"/>
              </w:rPr>
              <w:t xml:space="preserve"> </w:t>
            </w:r>
            <w:r w:rsidRPr="003F4ADC">
              <w:rPr>
                <w:rFonts w:ascii="Palatino Linotype" w:hAnsi="Palatino Linotype" w:cs="Arial"/>
                <w:sz w:val="23"/>
                <w:szCs w:val="23"/>
                <w:lang w:val="es-ES_tradnl"/>
              </w:rPr>
              <w:t xml:space="preserve">que de manera conjunta se advierte un escrito dirigido a la </w:t>
            </w:r>
            <w:r w:rsidRPr="003F4ADC">
              <w:rPr>
                <w:rFonts w:ascii="Palatino Linotype" w:hAnsi="Palatino Linotype" w:cs="Arial"/>
                <w:sz w:val="23"/>
                <w:szCs w:val="23"/>
                <w:lang w:val="es-ES_tradnl"/>
              </w:rPr>
              <w:lastRenderedPageBreak/>
              <w:t>Dirección General de Desarrollo Urbano y Metropolitano de Naucalpan.</w:t>
            </w:r>
          </w:p>
        </w:tc>
        <w:tc>
          <w:tcPr>
            <w:tcW w:w="4394" w:type="dxa"/>
            <w:tcBorders>
              <w:top w:val="single" w:sz="4" w:space="0" w:color="auto"/>
              <w:left w:val="single" w:sz="4" w:space="0" w:color="auto"/>
              <w:bottom w:val="single" w:sz="4" w:space="0" w:color="auto"/>
              <w:right w:val="single" w:sz="4" w:space="0" w:color="auto"/>
            </w:tcBorders>
          </w:tcPr>
          <w:p w14:paraId="3871C576" w14:textId="77777777" w:rsidR="00686CF9" w:rsidRPr="003F4ADC" w:rsidRDefault="00686CF9" w:rsidP="003F4ADC">
            <w:pPr>
              <w:widowControl w:val="0"/>
              <w:autoSpaceDE w:val="0"/>
              <w:autoSpaceDN w:val="0"/>
              <w:adjustRightInd w:val="0"/>
              <w:spacing w:before="100" w:beforeAutospacing="1" w:after="100" w:afterAutospacing="1" w:line="276" w:lineRule="auto"/>
              <w:ind w:left="29"/>
              <w:jc w:val="both"/>
              <w:rPr>
                <w:rFonts w:ascii="Palatino Linotype" w:hAnsi="Palatino Linotype" w:cs="Arial"/>
                <w:b/>
                <w:bCs/>
                <w:sz w:val="23"/>
                <w:szCs w:val="23"/>
              </w:rPr>
            </w:pPr>
            <w:r w:rsidRPr="003F4ADC">
              <w:rPr>
                <w:rFonts w:ascii="Palatino Linotype" w:hAnsi="Palatino Linotype" w:cs="Arial"/>
                <w:b/>
                <w:bCs/>
                <w:sz w:val="23"/>
                <w:szCs w:val="23"/>
              </w:rPr>
              <w:lastRenderedPageBreak/>
              <w:t>Respuesta:</w:t>
            </w:r>
          </w:p>
          <w:p w14:paraId="7FB1015A" w14:textId="77777777" w:rsidR="00686CF9" w:rsidRPr="003F4ADC" w:rsidRDefault="00686CF9" w:rsidP="003F4ADC">
            <w:pPr>
              <w:widowControl w:val="0"/>
              <w:autoSpaceDE w:val="0"/>
              <w:autoSpaceDN w:val="0"/>
              <w:adjustRightInd w:val="0"/>
              <w:spacing w:before="100" w:beforeAutospacing="1" w:after="100" w:afterAutospacing="1" w:line="276" w:lineRule="auto"/>
              <w:jc w:val="both"/>
              <w:rPr>
                <w:rFonts w:ascii="Palatino Linotype" w:hAnsi="Palatino Linotype" w:cs="Segoe UI"/>
                <w:sz w:val="23"/>
                <w:szCs w:val="23"/>
                <w:lang w:eastAsia="es-MX"/>
              </w:rPr>
            </w:pPr>
            <w:r w:rsidRPr="003F4ADC">
              <w:rPr>
                <w:rFonts w:ascii="Palatino Linotype" w:hAnsi="Palatino Linotype" w:cs="Arial"/>
                <w:sz w:val="23"/>
                <w:szCs w:val="23"/>
              </w:rPr>
              <w:t>El Titular de la Subdirección de Operación Urbana mediante</w:t>
            </w:r>
            <w:r w:rsidRPr="003F4ADC">
              <w:rPr>
                <w:rFonts w:ascii="Palatino Linotype" w:hAnsi="Palatino Linotype" w:cs="Arial"/>
                <w:b/>
                <w:bCs/>
                <w:sz w:val="23"/>
                <w:szCs w:val="23"/>
              </w:rPr>
              <w:t xml:space="preserve"> el</w:t>
            </w:r>
            <w:r w:rsidRPr="003F4ADC">
              <w:rPr>
                <w:rFonts w:ascii="Palatino Linotype" w:hAnsi="Palatino Linotype" w:cs="Segoe UI"/>
                <w:sz w:val="23"/>
                <w:szCs w:val="23"/>
                <w:lang w:eastAsia="es-MX"/>
              </w:rPr>
              <w:t xml:space="preserve"> oficio SOU/045/2023 que da atención a la solicitud de acceso </w:t>
            </w:r>
            <w:r w:rsidRPr="003F4ADC">
              <w:rPr>
                <w:rFonts w:ascii="Palatino Linotype" w:hAnsi="Palatino Linotype" w:cs="Segoe UI"/>
                <w:b/>
                <w:bCs/>
                <w:sz w:val="23"/>
                <w:szCs w:val="23"/>
                <w:lang w:eastAsia="es-MX"/>
              </w:rPr>
              <w:t>01021/NAUCALPA/IP/2022</w:t>
            </w:r>
            <w:r w:rsidRPr="003F4ADC">
              <w:rPr>
                <w:rFonts w:ascii="Palatino Linotype" w:hAnsi="Palatino Linotype" w:cs="Segoe UI"/>
                <w:sz w:val="23"/>
                <w:szCs w:val="23"/>
                <w:lang w:eastAsia="es-MX"/>
              </w:rPr>
              <w:t xml:space="preserve"> informa que en el Departamento de Uso y Control de Suelo a cargo de su subdirección realizo una búsqueda exhaustiva en las bases de datos del año 2010 a la fecha, así como en el Archivo, teniendo como consecuencia que no se encontraron Licencias de Uso de Suelo expedidas para los inmuebles señalados.</w:t>
            </w:r>
          </w:p>
          <w:p w14:paraId="448DD075" w14:textId="77777777" w:rsidR="00686CF9" w:rsidRPr="003F4ADC" w:rsidRDefault="00686CF9" w:rsidP="003F4ADC">
            <w:pPr>
              <w:widowControl w:val="0"/>
              <w:autoSpaceDE w:val="0"/>
              <w:autoSpaceDN w:val="0"/>
              <w:adjustRightInd w:val="0"/>
              <w:spacing w:before="100" w:beforeAutospacing="1" w:after="100" w:afterAutospacing="1" w:line="276" w:lineRule="auto"/>
              <w:ind w:left="29"/>
              <w:jc w:val="both"/>
              <w:rPr>
                <w:rFonts w:ascii="Palatino Linotype" w:hAnsi="Palatino Linotype" w:cs="Arial"/>
                <w:b/>
                <w:bCs/>
                <w:sz w:val="23"/>
                <w:szCs w:val="23"/>
              </w:rPr>
            </w:pPr>
            <w:r w:rsidRPr="003F4ADC">
              <w:rPr>
                <w:rFonts w:ascii="Palatino Linotype" w:hAnsi="Palatino Linotype" w:cs="Arial"/>
                <w:b/>
                <w:bCs/>
                <w:sz w:val="23"/>
                <w:szCs w:val="23"/>
              </w:rPr>
              <w:t>Informe Justificado:</w:t>
            </w:r>
          </w:p>
          <w:p w14:paraId="3262B470" w14:textId="4B5A45D1" w:rsidR="00E13990" w:rsidRPr="003F4ADC" w:rsidRDefault="00686CF9" w:rsidP="003F4ADC">
            <w:pPr>
              <w:widowControl w:val="0"/>
              <w:autoSpaceDE w:val="0"/>
              <w:autoSpaceDN w:val="0"/>
              <w:adjustRightInd w:val="0"/>
              <w:spacing w:before="100" w:beforeAutospacing="1" w:after="100" w:afterAutospacing="1" w:line="276" w:lineRule="auto"/>
              <w:ind w:left="29"/>
              <w:jc w:val="both"/>
              <w:rPr>
                <w:rFonts w:ascii="Palatino Linotype" w:hAnsi="Palatino Linotype" w:cs="Arial"/>
                <w:sz w:val="23"/>
                <w:szCs w:val="23"/>
              </w:rPr>
            </w:pPr>
            <w:r w:rsidRPr="003F4ADC">
              <w:rPr>
                <w:rFonts w:ascii="Palatino Linotype" w:hAnsi="Palatino Linotype" w:cs="Arial"/>
                <w:sz w:val="23"/>
                <w:szCs w:val="23"/>
              </w:rPr>
              <w:t>Contiene el oficio DGDU/</w:t>
            </w:r>
            <w:r w:rsidR="006D0203" w:rsidRPr="003F4ADC">
              <w:rPr>
                <w:rFonts w:ascii="Palatino Linotype" w:hAnsi="Palatino Linotype" w:cs="Arial"/>
                <w:sz w:val="23"/>
                <w:szCs w:val="23"/>
              </w:rPr>
              <w:t>459</w:t>
            </w:r>
            <w:r w:rsidRPr="003F4ADC">
              <w:rPr>
                <w:rFonts w:ascii="Palatino Linotype" w:hAnsi="Palatino Linotype" w:cs="Arial"/>
                <w:sz w:val="23"/>
                <w:szCs w:val="23"/>
              </w:rPr>
              <w:t xml:space="preserve">/2023, signado por el Director de Desarrollo Urbano, De indica que tendría posibilidad de entregar la información relacionada con la materia de la solicitud de información que nos ocupa, únicamente en el caso de haberse generado, pues obraría en los archivos de </w:t>
            </w:r>
            <w:r w:rsidRPr="003F4ADC">
              <w:rPr>
                <w:rFonts w:ascii="Palatino Linotype" w:hAnsi="Palatino Linotype" w:cs="Arial"/>
                <w:sz w:val="23"/>
                <w:szCs w:val="23"/>
              </w:rPr>
              <w:lastRenderedPageBreak/>
              <w:t>esta Unidad Administrativa; no obstante, y como se señala el servidor público habilitado de la Subdirección de Operación Urbana, dependiente de la Dirección General de Desarrollo Urbano, no obra solicitud al trámite referente a la Licencia de Uso de Suelo de los inmuebles mencionados en la solicitud de acceso a la información con número de folio 01022/NAUCALPA/IP/2022</w:t>
            </w:r>
            <w:r w:rsidR="00E13990" w:rsidRPr="003F4ADC">
              <w:rPr>
                <w:rFonts w:ascii="Palatino Linotype" w:hAnsi="Palatino Linotype" w:cs="Arial"/>
                <w:sz w:val="23"/>
                <w:szCs w:val="23"/>
              </w:rPr>
              <w:t>.</w:t>
            </w:r>
          </w:p>
          <w:p w14:paraId="06B31A08" w14:textId="2E6555A8" w:rsidR="00E13990" w:rsidRPr="003F4ADC" w:rsidRDefault="001B5308" w:rsidP="003F4ADC">
            <w:pPr>
              <w:widowControl w:val="0"/>
              <w:autoSpaceDE w:val="0"/>
              <w:autoSpaceDN w:val="0"/>
              <w:adjustRightInd w:val="0"/>
              <w:spacing w:before="100" w:beforeAutospacing="1" w:after="100" w:afterAutospacing="1" w:line="276" w:lineRule="auto"/>
              <w:ind w:left="29"/>
              <w:jc w:val="both"/>
              <w:rPr>
                <w:rFonts w:ascii="Palatino Linotype" w:hAnsi="Palatino Linotype" w:cs="Arial"/>
                <w:sz w:val="23"/>
                <w:szCs w:val="23"/>
              </w:rPr>
            </w:pPr>
            <w:r w:rsidRPr="003F4ADC">
              <w:rPr>
                <w:rFonts w:ascii="Palatino Linotype" w:hAnsi="Palatino Linotype" w:cs="Arial"/>
                <w:sz w:val="23"/>
                <w:szCs w:val="23"/>
              </w:rPr>
              <w:t xml:space="preserve">Luego, mediante oficio </w:t>
            </w:r>
            <w:r w:rsidR="00AE0F4B" w:rsidRPr="003F4ADC">
              <w:rPr>
                <w:rFonts w:ascii="Palatino Linotype" w:hAnsi="Palatino Linotype" w:cs="Arial"/>
                <w:sz w:val="23"/>
                <w:szCs w:val="23"/>
              </w:rPr>
              <w:t xml:space="preserve">DGDU/699/2023, signado por el Titular de la Dirección General de Desarrollo, menciona que se </w:t>
            </w:r>
            <w:r w:rsidR="00004A42" w:rsidRPr="003F4ADC">
              <w:rPr>
                <w:rFonts w:ascii="Palatino Linotype" w:hAnsi="Palatino Linotype" w:cs="Arial"/>
                <w:sz w:val="23"/>
                <w:szCs w:val="23"/>
              </w:rPr>
              <w:t>realizó</w:t>
            </w:r>
            <w:r w:rsidR="00AE0F4B" w:rsidRPr="003F4ADC">
              <w:rPr>
                <w:rFonts w:ascii="Palatino Linotype" w:hAnsi="Palatino Linotype" w:cs="Arial"/>
                <w:sz w:val="23"/>
                <w:szCs w:val="23"/>
              </w:rPr>
              <w:t xml:space="preserve"> una búsqueda </w:t>
            </w:r>
            <w:r w:rsidR="00973751" w:rsidRPr="003F4ADC">
              <w:rPr>
                <w:rFonts w:ascii="Palatino Linotype" w:hAnsi="Palatino Linotype" w:cs="Arial"/>
                <w:sz w:val="23"/>
                <w:szCs w:val="23"/>
              </w:rPr>
              <w:t>exhaustiva</w:t>
            </w:r>
            <w:r w:rsidR="00AE0F4B" w:rsidRPr="003F4ADC">
              <w:rPr>
                <w:rFonts w:ascii="Palatino Linotype" w:hAnsi="Palatino Linotype" w:cs="Arial"/>
                <w:sz w:val="23"/>
                <w:szCs w:val="23"/>
              </w:rPr>
              <w:t xml:space="preserve"> </w:t>
            </w:r>
            <w:r w:rsidR="002A2BE1" w:rsidRPr="003F4ADC">
              <w:rPr>
                <w:rFonts w:ascii="Palatino Linotype" w:hAnsi="Palatino Linotype" w:cs="Arial"/>
                <w:sz w:val="23"/>
                <w:szCs w:val="23"/>
              </w:rPr>
              <w:t xml:space="preserve">se </w:t>
            </w:r>
            <w:r w:rsidR="00655483" w:rsidRPr="003F4ADC">
              <w:rPr>
                <w:rFonts w:ascii="Palatino Linotype" w:hAnsi="Palatino Linotype" w:cs="Arial"/>
                <w:sz w:val="23"/>
                <w:szCs w:val="23"/>
              </w:rPr>
              <w:t>encontró respecto del i</w:t>
            </w:r>
            <w:r w:rsidR="0008008F" w:rsidRPr="003F4ADC">
              <w:rPr>
                <w:rFonts w:ascii="Palatino Linotype" w:hAnsi="Palatino Linotype" w:cs="Arial"/>
                <w:sz w:val="23"/>
                <w:szCs w:val="23"/>
              </w:rPr>
              <w:t>nmueble</w:t>
            </w:r>
            <w:r w:rsidR="00655483" w:rsidRPr="003F4ADC">
              <w:rPr>
                <w:rFonts w:ascii="Palatino Linotype" w:hAnsi="Palatino Linotype" w:cs="Arial"/>
                <w:sz w:val="23"/>
                <w:szCs w:val="23"/>
              </w:rPr>
              <w:t xml:space="preserve"> </w:t>
            </w:r>
            <w:proofErr w:type="spellStart"/>
            <w:r w:rsidR="00655483" w:rsidRPr="003F4ADC">
              <w:rPr>
                <w:rFonts w:ascii="Palatino Linotype" w:hAnsi="Palatino Linotype" w:cs="Arial"/>
                <w:sz w:val="23"/>
                <w:szCs w:val="23"/>
              </w:rPr>
              <w:t>ubicando</w:t>
            </w:r>
            <w:proofErr w:type="spellEnd"/>
            <w:r w:rsidR="00655483" w:rsidRPr="003F4ADC">
              <w:rPr>
                <w:rFonts w:ascii="Palatino Linotype" w:hAnsi="Palatino Linotype" w:cs="Arial"/>
                <w:sz w:val="23"/>
                <w:szCs w:val="23"/>
              </w:rPr>
              <w:t xml:space="preserve"> en </w:t>
            </w:r>
            <w:r w:rsidR="007C6357">
              <w:rPr>
                <w:rFonts w:ascii="Palatino Linotype" w:hAnsi="Palatino Linotype" w:cs="Arial"/>
                <w:sz w:val="23"/>
                <w:szCs w:val="23"/>
              </w:rPr>
              <w:t>XXXXXX XXXX XXXXXX XX XXXXXX XXXXXXXX</w:t>
            </w:r>
            <w:r w:rsidR="00720511" w:rsidRPr="003F4ADC">
              <w:rPr>
                <w:rFonts w:ascii="Palatino Linotype" w:hAnsi="Palatino Linotype" w:cs="Arial"/>
                <w:sz w:val="23"/>
                <w:szCs w:val="23"/>
              </w:rPr>
              <w:t xml:space="preserve">, se encontraron las licencias de uso de </w:t>
            </w:r>
            <w:r w:rsidR="00973751" w:rsidRPr="003F4ADC">
              <w:rPr>
                <w:rFonts w:ascii="Palatino Linotype" w:hAnsi="Palatino Linotype" w:cs="Arial"/>
                <w:sz w:val="23"/>
                <w:szCs w:val="23"/>
              </w:rPr>
              <w:t>suelo</w:t>
            </w:r>
            <w:r w:rsidR="00720511" w:rsidRPr="003F4ADC">
              <w:rPr>
                <w:rFonts w:ascii="Palatino Linotype" w:hAnsi="Palatino Linotype" w:cs="Arial"/>
                <w:sz w:val="23"/>
                <w:szCs w:val="23"/>
              </w:rPr>
              <w:t xml:space="preserve"> </w:t>
            </w:r>
            <w:r w:rsidR="002A06EC" w:rsidRPr="003F4ADC">
              <w:rPr>
                <w:rFonts w:ascii="Palatino Linotype" w:hAnsi="Palatino Linotype" w:cs="Arial"/>
                <w:sz w:val="23"/>
                <w:szCs w:val="23"/>
              </w:rPr>
              <w:t xml:space="preserve">DU-SIAC/12098/2012 </w:t>
            </w:r>
            <w:r w:rsidR="00004A42" w:rsidRPr="003F4ADC">
              <w:rPr>
                <w:rFonts w:ascii="Palatino Linotype" w:hAnsi="Palatino Linotype" w:cs="Arial"/>
                <w:sz w:val="23"/>
                <w:szCs w:val="23"/>
              </w:rPr>
              <w:t>y DU</w:t>
            </w:r>
            <w:r w:rsidR="002A06EC" w:rsidRPr="003F4ADC">
              <w:rPr>
                <w:rFonts w:ascii="Palatino Linotype" w:hAnsi="Palatino Linotype" w:cs="Arial"/>
                <w:sz w:val="23"/>
                <w:szCs w:val="23"/>
              </w:rPr>
              <w:t>-SIAC/12099/2012, de las cuales se</w:t>
            </w:r>
            <w:r w:rsidR="00002D5C" w:rsidRPr="003F4ADC">
              <w:rPr>
                <w:rFonts w:ascii="Palatino Linotype" w:hAnsi="Palatino Linotype" w:cs="Arial"/>
                <w:sz w:val="23"/>
                <w:szCs w:val="23"/>
              </w:rPr>
              <w:t xml:space="preserve"> </w:t>
            </w:r>
            <w:r w:rsidR="00973751" w:rsidRPr="003F4ADC">
              <w:rPr>
                <w:rFonts w:ascii="Palatino Linotype" w:hAnsi="Palatino Linotype" w:cs="Arial"/>
                <w:sz w:val="23"/>
                <w:szCs w:val="23"/>
              </w:rPr>
              <w:t>elaboraron</w:t>
            </w:r>
            <w:r w:rsidR="00002D5C" w:rsidRPr="003F4ADC">
              <w:rPr>
                <w:rFonts w:ascii="Palatino Linotype" w:hAnsi="Palatino Linotype" w:cs="Arial"/>
                <w:sz w:val="23"/>
                <w:szCs w:val="23"/>
              </w:rPr>
              <w:t xml:space="preserve"> la versión publica mediante el Acuerdo del Comité de Transparencia con numero CT/NAU/ACTA</w:t>
            </w:r>
            <w:r w:rsidR="00004A42" w:rsidRPr="003F4ADC">
              <w:rPr>
                <w:rFonts w:ascii="Palatino Linotype" w:hAnsi="Palatino Linotype" w:cs="Arial"/>
                <w:sz w:val="23"/>
                <w:szCs w:val="23"/>
              </w:rPr>
              <w:t>-ORD-004/2023/011.</w:t>
            </w:r>
          </w:p>
          <w:p w14:paraId="61517143" w14:textId="5CD24777" w:rsidR="00686CF9" w:rsidRPr="003F4ADC" w:rsidRDefault="00B60BAC" w:rsidP="003F4ADC">
            <w:pPr>
              <w:widowControl w:val="0"/>
              <w:autoSpaceDE w:val="0"/>
              <w:autoSpaceDN w:val="0"/>
              <w:adjustRightInd w:val="0"/>
              <w:spacing w:before="100" w:beforeAutospacing="1" w:after="100" w:afterAutospacing="1" w:line="276" w:lineRule="auto"/>
              <w:jc w:val="both"/>
              <w:rPr>
                <w:rFonts w:ascii="Palatino Linotype" w:hAnsi="Palatino Linotype" w:cs="Arial"/>
                <w:sz w:val="23"/>
                <w:szCs w:val="23"/>
              </w:rPr>
            </w:pPr>
            <w:r w:rsidRPr="003F4ADC">
              <w:rPr>
                <w:rFonts w:ascii="Palatino Linotype" w:hAnsi="Palatino Linotype" w:cs="Arial"/>
                <w:sz w:val="23"/>
                <w:szCs w:val="23"/>
              </w:rPr>
              <w:t xml:space="preserve">No se omite comentar que las </w:t>
            </w:r>
            <w:proofErr w:type="spellStart"/>
            <w:r w:rsidRPr="003F4ADC">
              <w:rPr>
                <w:rFonts w:ascii="Palatino Linotype" w:hAnsi="Palatino Linotype" w:cs="Arial"/>
                <w:sz w:val="23"/>
                <w:szCs w:val="23"/>
              </w:rPr>
              <w:t>las</w:t>
            </w:r>
            <w:proofErr w:type="spellEnd"/>
            <w:r w:rsidRPr="003F4ADC">
              <w:rPr>
                <w:rFonts w:ascii="Palatino Linotype" w:hAnsi="Palatino Linotype" w:cs="Arial"/>
                <w:sz w:val="23"/>
                <w:szCs w:val="23"/>
              </w:rPr>
              <w:t xml:space="preserve"> licencias de uso de suelo DU-SIAC/12098/2012 y DU-SIAC/12099/2012 no se pusieron a la vista del particular pues dentro de la información se </w:t>
            </w:r>
            <w:r w:rsidR="00C66D63" w:rsidRPr="003F4ADC">
              <w:rPr>
                <w:rFonts w:ascii="Palatino Linotype" w:hAnsi="Palatino Linotype" w:cs="Arial"/>
                <w:sz w:val="23"/>
                <w:szCs w:val="23"/>
              </w:rPr>
              <w:t>advierte la clave catastra</w:t>
            </w:r>
            <w:r w:rsidR="008250E9" w:rsidRPr="003F4ADC">
              <w:rPr>
                <w:rFonts w:ascii="Palatino Linotype" w:hAnsi="Palatino Linotype" w:cs="Arial"/>
                <w:sz w:val="23"/>
                <w:szCs w:val="23"/>
              </w:rPr>
              <w:t>l</w:t>
            </w:r>
            <w:r w:rsidR="00250355" w:rsidRPr="003F4ADC">
              <w:rPr>
                <w:rFonts w:ascii="Palatino Linotype" w:hAnsi="Palatino Linotype" w:cs="Arial"/>
                <w:sz w:val="23"/>
                <w:szCs w:val="23"/>
              </w:rPr>
              <w:t>, lote, manzana, superficie del terreno</w:t>
            </w:r>
            <w:r w:rsidR="00390BB6" w:rsidRPr="003F4ADC">
              <w:rPr>
                <w:rFonts w:ascii="Palatino Linotype" w:hAnsi="Palatino Linotype" w:cs="Arial"/>
                <w:sz w:val="23"/>
                <w:szCs w:val="23"/>
              </w:rPr>
              <w:t>.</w:t>
            </w:r>
          </w:p>
        </w:tc>
        <w:tc>
          <w:tcPr>
            <w:tcW w:w="1701" w:type="dxa"/>
            <w:tcBorders>
              <w:top w:val="single" w:sz="4" w:space="0" w:color="auto"/>
              <w:left w:val="single" w:sz="4" w:space="0" w:color="auto"/>
              <w:bottom w:val="single" w:sz="4" w:space="0" w:color="auto"/>
              <w:right w:val="single" w:sz="4" w:space="0" w:color="auto"/>
            </w:tcBorders>
            <w:vAlign w:val="center"/>
          </w:tcPr>
          <w:p w14:paraId="0C730A6F" w14:textId="23E1BDCE" w:rsidR="00686CF9" w:rsidRPr="003F4ADC" w:rsidRDefault="008F1B4E" w:rsidP="003F4ADC">
            <w:pPr>
              <w:widowControl w:val="0"/>
              <w:autoSpaceDE w:val="0"/>
              <w:autoSpaceDN w:val="0"/>
              <w:adjustRightInd w:val="0"/>
              <w:spacing w:before="100" w:beforeAutospacing="1" w:after="100" w:afterAutospacing="1" w:line="276" w:lineRule="auto"/>
              <w:jc w:val="center"/>
              <w:rPr>
                <w:rFonts w:ascii="Palatino Linotype" w:hAnsi="Palatino Linotype" w:cs="Arial"/>
                <w:b/>
                <w:sz w:val="23"/>
                <w:szCs w:val="23"/>
              </w:rPr>
            </w:pPr>
            <w:r w:rsidRPr="003F4ADC">
              <w:rPr>
                <w:rFonts w:ascii="Palatino Linotype" w:hAnsi="Palatino Linotype" w:cs="Arial"/>
                <w:b/>
                <w:sz w:val="23"/>
                <w:szCs w:val="23"/>
              </w:rPr>
              <w:lastRenderedPageBreak/>
              <w:t>PARCIAL</w:t>
            </w:r>
          </w:p>
        </w:tc>
      </w:tr>
      <w:tr w:rsidR="003F4ADC" w:rsidRPr="003F4ADC" w14:paraId="41BC9B97" w14:textId="77777777" w:rsidTr="00F95C83">
        <w:tc>
          <w:tcPr>
            <w:tcW w:w="3114" w:type="dxa"/>
            <w:tcBorders>
              <w:top w:val="single" w:sz="4" w:space="0" w:color="auto"/>
              <w:left w:val="single" w:sz="4" w:space="0" w:color="auto"/>
              <w:bottom w:val="single" w:sz="4" w:space="0" w:color="auto"/>
              <w:right w:val="single" w:sz="4" w:space="0" w:color="auto"/>
            </w:tcBorders>
          </w:tcPr>
          <w:p w14:paraId="36C7F7EF" w14:textId="138C1F3E" w:rsidR="00686CF9" w:rsidRPr="003F4ADC" w:rsidRDefault="00686CF9" w:rsidP="003F4ADC">
            <w:pPr>
              <w:widowControl w:val="0"/>
              <w:autoSpaceDE w:val="0"/>
              <w:autoSpaceDN w:val="0"/>
              <w:adjustRightInd w:val="0"/>
              <w:spacing w:before="100" w:beforeAutospacing="1" w:after="100" w:afterAutospacing="1" w:line="276" w:lineRule="auto"/>
              <w:jc w:val="both"/>
              <w:rPr>
                <w:rFonts w:ascii="Palatino Linotype" w:hAnsi="Palatino Linotype" w:cs="Arial"/>
                <w:i/>
                <w:sz w:val="23"/>
                <w:szCs w:val="23"/>
              </w:rPr>
            </w:pPr>
            <w:r w:rsidRPr="003F4ADC">
              <w:rPr>
                <w:rFonts w:ascii="Palatino Linotype" w:hAnsi="Palatino Linotype" w:cs="Arial"/>
                <w:i/>
                <w:iCs/>
                <w:sz w:val="23"/>
                <w:szCs w:val="23"/>
                <w:lang w:val="es-ES_tradnl"/>
              </w:rPr>
              <w:lastRenderedPageBreak/>
              <w:t xml:space="preserve">“solicito … exhiba licencias de uso de suelo de los predios </w:t>
            </w:r>
            <w:r w:rsidR="007C6357">
              <w:rPr>
                <w:rFonts w:ascii="Palatino Linotype" w:hAnsi="Palatino Linotype" w:cs="Arial"/>
                <w:i/>
                <w:iCs/>
                <w:sz w:val="23"/>
                <w:szCs w:val="23"/>
                <w:lang w:val="es-ES_tradnl"/>
              </w:rPr>
              <w:t xml:space="preserve">XXXXX </w:t>
            </w:r>
            <w:proofErr w:type="spellStart"/>
            <w:r w:rsidR="007C6357">
              <w:rPr>
                <w:rFonts w:ascii="Palatino Linotype" w:hAnsi="Palatino Linotype" w:cs="Arial"/>
                <w:i/>
                <w:iCs/>
                <w:sz w:val="23"/>
                <w:szCs w:val="23"/>
                <w:lang w:val="es-ES_tradnl"/>
              </w:rPr>
              <w:t>XXXXX</w:t>
            </w:r>
            <w:proofErr w:type="spellEnd"/>
            <w:r w:rsidR="007C6357">
              <w:rPr>
                <w:rFonts w:ascii="Palatino Linotype" w:hAnsi="Palatino Linotype" w:cs="Arial"/>
                <w:i/>
                <w:iCs/>
                <w:sz w:val="23"/>
                <w:szCs w:val="23"/>
                <w:lang w:val="es-ES_tradnl"/>
              </w:rPr>
              <w:t xml:space="preserve"> </w:t>
            </w:r>
            <w:proofErr w:type="spellStart"/>
            <w:r w:rsidR="007C6357">
              <w:rPr>
                <w:rFonts w:ascii="Palatino Linotype" w:hAnsi="Palatino Linotype" w:cs="Arial"/>
                <w:i/>
                <w:iCs/>
                <w:sz w:val="23"/>
                <w:szCs w:val="23"/>
                <w:lang w:val="es-ES_tradnl"/>
              </w:rPr>
              <w:t>XXXXX</w:t>
            </w:r>
            <w:proofErr w:type="spellEnd"/>
            <w:r w:rsidR="007C6357">
              <w:rPr>
                <w:rFonts w:ascii="Palatino Linotype" w:hAnsi="Palatino Linotype" w:cs="Arial"/>
                <w:i/>
                <w:iCs/>
                <w:sz w:val="23"/>
                <w:szCs w:val="23"/>
                <w:lang w:val="es-ES_tradnl"/>
              </w:rPr>
              <w:t xml:space="preserve"> XXXXXX X XXXXXXXX XXXXXX </w:t>
            </w:r>
            <w:proofErr w:type="spellStart"/>
            <w:r w:rsidR="007C6357">
              <w:rPr>
                <w:rFonts w:ascii="Palatino Linotype" w:hAnsi="Palatino Linotype" w:cs="Arial"/>
                <w:i/>
                <w:iCs/>
                <w:sz w:val="23"/>
                <w:szCs w:val="23"/>
                <w:lang w:val="es-ES_tradnl"/>
              </w:rPr>
              <w:t>XXXXXX</w:t>
            </w:r>
            <w:proofErr w:type="spellEnd"/>
            <w:r w:rsidR="007C6357">
              <w:rPr>
                <w:rFonts w:ascii="Palatino Linotype" w:hAnsi="Palatino Linotype" w:cs="Arial"/>
                <w:i/>
                <w:iCs/>
                <w:sz w:val="23"/>
                <w:szCs w:val="23"/>
                <w:lang w:val="es-ES_tradnl"/>
              </w:rPr>
              <w:t xml:space="preserve"> XXXXXXXX X XXXXXXX X XXXX XXXXXX XX XXXXXXXX XXXXXXXXXXX XXXXXX XXXXXXXX</w:t>
            </w:r>
            <w:r w:rsidRPr="003F4ADC">
              <w:rPr>
                <w:rFonts w:ascii="Palatino Linotype" w:hAnsi="Palatino Linotype" w:cs="Arial"/>
                <w:i/>
                <w:iCs/>
                <w:sz w:val="23"/>
                <w:szCs w:val="23"/>
                <w:lang w:val="es-ES_tradnl"/>
              </w:rPr>
              <w:t>,” (Sic)</w:t>
            </w:r>
          </w:p>
        </w:tc>
        <w:tc>
          <w:tcPr>
            <w:tcW w:w="4394" w:type="dxa"/>
            <w:tcBorders>
              <w:top w:val="single" w:sz="4" w:space="0" w:color="auto"/>
              <w:left w:val="single" w:sz="4" w:space="0" w:color="auto"/>
              <w:bottom w:val="single" w:sz="4" w:space="0" w:color="auto"/>
              <w:right w:val="single" w:sz="4" w:space="0" w:color="auto"/>
            </w:tcBorders>
          </w:tcPr>
          <w:p w14:paraId="2431F0FC" w14:textId="77777777" w:rsidR="00686CF9" w:rsidRPr="003F4ADC" w:rsidRDefault="00686CF9" w:rsidP="003F4ADC">
            <w:pPr>
              <w:widowControl w:val="0"/>
              <w:autoSpaceDE w:val="0"/>
              <w:autoSpaceDN w:val="0"/>
              <w:adjustRightInd w:val="0"/>
              <w:spacing w:before="100" w:beforeAutospacing="1" w:after="100" w:afterAutospacing="1" w:line="276" w:lineRule="auto"/>
              <w:ind w:left="29"/>
              <w:jc w:val="both"/>
              <w:rPr>
                <w:rFonts w:ascii="Palatino Linotype" w:hAnsi="Palatino Linotype" w:cs="Arial"/>
                <w:b/>
                <w:bCs/>
                <w:sz w:val="23"/>
                <w:szCs w:val="23"/>
              </w:rPr>
            </w:pPr>
            <w:r w:rsidRPr="003F4ADC">
              <w:rPr>
                <w:rFonts w:ascii="Palatino Linotype" w:hAnsi="Palatino Linotype" w:cs="Arial"/>
                <w:b/>
                <w:bCs/>
                <w:sz w:val="23"/>
                <w:szCs w:val="23"/>
              </w:rPr>
              <w:t>Respuesta:</w:t>
            </w:r>
          </w:p>
          <w:p w14:paraId="45E308FF" w14:textId="50B79B6A" w:rsidR="006C7958" w:rsidRPr="003F4ADC" w:rsidRDefault="006C7958" w:rsidP="003F4ADC">
            <w:pPr>
              <w:widowControl w:val="0"/>
              <w:autoSpaceDE w:val="0"/>
              <w:autoSpaceDN w:val="0"/>
              <w:adjustRightInd w:val="0"/>
              <w:spacing w:before="100" w:beforeAutospacing="1" w:after="100" w:afterAutospacing="1" w:line="276" w:lineRule="auto"/>
              <w:jc w:val="both"/>
              <w:rPr>
                <w:rFonts w:ascii="Palatino Linotype" w:hAnsi="Palatino Linotype" w:cs="Segoe UI"/>
                <w:sz w:val="23"/>
                <w:szCs w:val="23"/>
                <w:lang w:eastAsia="es-MX"/>
              </w:rPr>
            </w:pPr>
            <w:r w:rsidRPr="003F4ADC">
              <w:rPr>
                <w:rFonts w:ascii="Palatino Linotype" w:hAnsi="Palatino Linotype" w:cs="Arial"/>
                <w:sz w:val="23"/>
                <w:szCs w:val="23"/>
              </w:rPr>
              <w:t>El Titular de la Subdirección de Operación Urbana mediante</w:t>
            </w:r>
            <w:r w:rsidRPr="003F4ADC">
              <w:rPr>
                <w:rFonts w:ascii="Palatino Linotype" w:hAnsi="Palatino Linotype" w:cs="Arial"/>
                <w:b/>
                <w:bCs/>
                <w:sz w:val="23"/>
                <w:szCs w:val="23"/>
              </w:rPr>
              <w:t xml:space="preserve"> el</w:t>
            </w:r>
            <w:r w:rsidRPr="003F4ADC">
              <w:rPr>
                <w:rFonts w:ascii="Palatino Linotype" w:hAnsi="Palatino Linotype" w:cs="Segoe UI"/>
                <w:sz w:val="23"/>
                <w:szCs w:val="23"/>
                <w:lang w:eastAsia="es-MX"/>
              </w:rPr>
              <w:t xml:space="preserve"> oficio SOU/044/2023 que da atención a la solicitud de acceso </w:t>
            </w:r>
            <w:r w:rsidRPr="003F4ADC">
              <w:rPr>
                <w:rFonts w:ascii="Palatino Linotype" w:hAnsi="Palatino Linotype" w:cs="Segoe UI"/>
                <w:b/>
                <w:bCs/>
                <w:sz w:val="23"/>
                <w:szCs w:val="23"/>
                <w:lang w:eastAsia="es-MX"/>
              </w:rPr>
              <w:t>01020/NAUCALPA/IP/2022</w:t>
            </w:r>
            <w:r w:rsidRPr="003F4ADC">
              <w:rPr>
                <w:rFonts w:ascii="Palatino Linotype" w:hAnsi="Palatino Linotype" w:cs="Segoe UI"/>
                <w:sz w:val="23"/>
                <w:szCs w:val="23"/>
                <w:lang w:eastAsia="es-MX"/>
              </w:rPr>
              <w:t xml:space="preserve"> informa que en el Departamento de Uso y Control de Suelo a cargo de su subdirección realizo una búsqueda exhaustiva en las bases de datos del año 2010 a la fecha, así como en el Archivo, teniendo como consecuencia que no se encontraron Licencias de Uso de Suelo expedidas para los inmuebles señalados.</w:t>
            </w:r>
          </w:p>
          <w:p w14:paraId="78B1533C" w14:textId="77777777" w:rsidR="00686CF9" w:rsidRPr="003F4ADC" w:rsidRDefault="00686CF9" w:rsidP="003F4ADC">
            <w:pPr>
              <w:widowControl w:val="0"/>
              <w:autoSpaceDE w:val="0"/>
              <w:autoSpaceDN w:val="0"/>
              <w:adjustRightInd w:val="0"/>
              <w:spacing w:before="100" w:beforeAutospacing="1" w:after="100" w:afterAutospacing="1" w:line="276" w:lineRule="auto"/>
              <w:ind w:left="29"/>
              <w:jc w:val="both"/>
              <w:rPr>
                <w:rFonts w:ascii="Palatino Linotype" w:hAnsi="Palatino Linotype" w:cs="Arial"/>
                <w:b/>
                <w:bCs/>
                <w:sz w:val="23"/>
                <w:szCs w:val="23"/>
              </w:rPr>
            </w:pPr>
            <w:r w:rsidRPr="003F4ADC">
              <w:rPr>
                <w:rFonts w:ascii="Palatino Linotype" w:hAnsi="Palatino Linotype" w:cs="Arial"/>
                <w:b/>
                <w:bCs/>
                <w:sz w:val="23"/>
                <w:szCs w:val="23"/>
              </w:rPr>
              <w:t>Informe Justificado</w:t>
            </w:r>
          </w:p>
          <w:p w14:paraId="307F53AF" w14:textId="61FF5BAF" w:rsidR="00390BB6" w:rsidRPr="003F4ADC" w:rsidRDefault="00F6305B" w:rsidP="003F4ADC">
            <w:pPr>
              <w:widowControl w:val="0"/>
              <w:autoSpaceDE w:val="0"/>
              <w:autoSpaceDN w:val="0"/>
              <w:adjustRightInd w:val="0"/>
              <w:spacing w:before="100" w:beforeAutospacing="1" w:after="100" w:afterAutospacing="1" w:line="276" w:lineRule="auto"/>
              <w:ind w:left="29"/>
              <w:jc w:val="both"/>
              <w:rPr>
                <w:rFonts w:ascii="Palatino Linotype" w:hAnsi="Palatino Linotype" w:cs="Arial"/>
                <w:sz w:val="23"/>
                <w:szCs w:val="23"/>
              </w:rPr>
            </w:pPr>
            <w:r w:rsidRPr="003F4ADC">
              <w:rPr>
                <w:rFonts w:ascii="Palatino Linotype" w:hAnsi="Palatino Linotype" w:cs="Arial"/>
                <w:sz w:val="23"/>
                <w:szCs w:val="23"/>
              </w:rPr>
              <w:t>Confirma su respuesta primigenia.</w:t>
            </w:r>
          </w:p>
        </w:tc>
        <w:tc>
          <w:tcPr>
            <w:tcW w:w="1701" w:type="dxa"/>
            <w:tcBorders>
              <w:top w:val="single" w:sz="4" w:space="0" w:color="auto"/>
              <w:left w:val="single" w:sz="4" w:space="0" w:color="auto"/>
              <w:bottom w:val="single" w:sz="4" w:space="0" w:color="auto"/>
              <w:right w:val="single" w:sz="4" w:space="0" w:color="auto"/>
            </w:tcBorders>
            <w:vAlign w:val="center"/>
          </w:tcPr>
          <w:p w14:paraId="1FBA1B78" w14:textId="224863F5" w:rsidR="00686CF9" w:rsidRPr="003F4ADC" w:rsidRDefault="00F74C85" w:rsidP="003F4ADC">
            <w:pPr>
              <w:widowControl w:val="0"/>
              <w:autoSpaceDE w:val="0"/>
              <w:autoSpaceDN w:val="0"/>
              <w:adjustRightInd w:val="0"/>
              <w:spacing w:before="100" w:beforeAutospacing="1" w:after="100" w:afterAutospacing="1" w:line="276" w:lineRule="auto"/>
              <w:jc w:val="center"/>
              <w:rPr>
                <w:rFonts w:ascii="Palatino Linotype" w:hAnsi="Palatino Linotype" w:cs="Arial"/>
                <w:b/>
                <w:sz w:val="23"/>
                <w:szCs w:val="23"/>
              </w:rPr>
            </w:pPr>
            <w:r w:rsidRPr="003F4ADC">
              <w:rPr>
                <w:rFonts w:ascii="Palatino Linotype" w:hAnsi="Palatino Linotype" w:cs="Arial"/>
                <w:b/>
                <w:sz w:val="23"/>
                <w:szCs w:val="23"/>
              </w:rPr>
              <w:t>CONFIRMA</w:t>
            </w:r>
          </w:p>
        </w:tc>
      </w:tr>
      <w:bookmarkEnd w:id="9"/>
      <w:tr w:rsidR="003F4ADC" w:rsidRPr="003F4ADC" w14:paraId="50BED0A6" w14:textId="77777777" w:rsidTr="00F95C83">
        <w:tc>
          <w:tcPr>
            <w:tcW w:w="3114" w:type="dxa"/>
            <w:tcBorders>
              <w:top w:val="single" w:sz="4" w:space="0" w:color="auto"/>
              <w:left w:val="single" w:sz="4" w:space="0" w:color="auto"/>
              <w:bottom w:val="single" w:sz="4" w:space="0" w:color="auto"/>
              <w:right w:val="single" w:sz="4" w:space="0" w:color="auto"/>
            </w:tcBorders>
          </w:tcPr>
          <w:p w14:paraId="27B27540" w14:textId="212C00C1" w:rsidR="00686CF9" w:rsidRPr="003F4ADC" w:rsidRDefault="00686CF9" w:rsidP="003F4ADC">
            <w:pPr>
              <w:spacing w:before="100" w:beforeAutospacing="1" w:after="100" w:afterAutospacing="1" w:line="276" w:lineRule="auto"/>
              <w:jc w:val="both"/>
              <w:rPr>
                <w:rFonts w:ascii="Palatino Linotype" w:hAnsi="Palatino Linotype" w:cs="Arial"/>
                <w:i/>
                <w:iCs/>
                <w:sz w:val="23"/>
                <w:szCs w:val="23"/>
                <w:lang w:val="es-ES_tradnl"/>
              </w:rPr>
            </w:pPr>
            <w:r w:rsidRPr="003F4ADC">
              <w:rPr>
                <w:rFonts w:ascii="Palatino Linotype" w:hAnsi="Palatino Linotype" w:cs="Arial"/>
                <w:i/>
                <w:iCs/>
                <w:sz w:val="23"/>
                <w:szCs w:val="23"/>
                <w:lang w:val="es-ES_tradnl"/>
              </w:rPr>
              <w:t xml:space="preserve">“Solicito … exhiba licencia de uso de suelo de los siguientes predios, </w:t>
            </w:r>
            <w:r w:rsidR="007C6357">
              <w:rPr>
                <w:rFonts w:ascii="Palatino Linotype" w:hAnsi="Palatino Linotype" w:cs="Arial"/>
                <w:i/>
                <w:iCs/>
                <w:sz w:val="23"/>
                <w:szCs w:val="23"/>
                <w:lang w:val="es-ES_tradnl"/>
              </w:rPr>
              <w:t xml:space="preserve">XXXXX XXXXXXX XXXXXX </w:t>
            </w:r>
            <w:proofErr w:type="spellStart"/>
            <w:r w:rsidR="007C6357">
              <w:rPr>
                <w:rFonts w:ascii="Palatino Linotype" w:hAnsi="Palatino Linotype" w:cs="Arial"/>
                <w:i/>
                <w:iCs/>
                <w:sz w:val="23"/>
                <w:szCs w:val="23"/>
                <w:lang w:val="es-ES_tradnl"/>
              </w:rPr>
              <w:t>XXXXXX</w:t>
            </w:r>
            <w:proofErr w:type="spellEnd"/>
            <w:r w:rsidR="007C6357">
              <w:rPr>
                <w:rFonts w:ascii="Palatino Linotype" w:hAnsi="Palatino Linotype" w:cs="Arial"/>
                <w:i/>
                <w:iCs/>
                <w:sz w:val="23"/>
                <w:szCs w:val="23"/>
                <w:lang w:val="es-ES_tradnl"/>
              </w:rPr>
              <w:t xml:space="preserve"> XXX XXXXXXXX XXXXXXXXXX XX XXXXXX XXXXXXXX </w:t>
            </w:r>
            <w:proofErr w:type="spellStart"/>
            <w:r w:rsidR="007C6357">
              <w:rPr>
                <w:rFonts w:ascii="Palatino Linotype" w:hAnsi="Palatino Linotype" w:cs="Arial"/>
                <w:i/>
                <w:iCs/>
                <w:sz w:val="23"/>
                <w:szCs w:val="23"/>
                <w:lang w:val="es-ES_tradnl"/>
              </w:rPr>
              <w:t>XXXXXXXX</w:t>
            </w:r>
            <w:proofErr w:type="spellEnd"/>
            <w:r w:rsidR="007C6357">
              <w:rPr>
                <w:rFonts w:ascii="Palatino Linotype" w:hAnsi="Palatino Linotype" w:cs="Arial"/>
                <w:i/>
                <w:iCs/>
                <w:sz w:val="23"/>
                <w:szCs w:val="23"/>
                <w:lang w:val="es-ES_tradnl"/>
              </w:rPr>
              <w:t xml:space="preserve"> XXXXX XXXX XXXXXX XX XXXXXXXX XXXXXXXXX XXXXXX XXXXXXXX </w:t>
            </w:r>
            <w:proofErr w:type="spellStart"/>
            <w:r w:rsidR="007C6357">
              <w:rPr>
                <w:rFonts w:ascii="Palatino Linotype" w:hAnsi="Palatino Linotype" w:cs="Arial"/>
                <w:i/>
                <w:iCs/>
                <w:sz w:val="23"/>
                <w:szCs w:val="23"/>
                <w:lang w:val="es-ES_tradnl"/>
              </w:rPr>
              <w:t>XXXXXXXX</w:t>
            </w:r>
            <w:proofErr w:type="spellEnd"/>
            <w:r w:rsidR="007C6357">
              <w:rPr>
                <w:rFonts w:ascii="Palatino Linotype" w:hAnsi="Palatino Linotype" w:cs="Arial"/>
                <w:i/>
                <w:iCs/>
                <w:sz w:val="23"/>
                <w:szCs w:val="23"/>
                <w:lang w:val="es-ES_tradnl"/>
              </w:rPr>
              <w:t xml:space="preserve"> </w:t>
            </w:r>
            <w:r w:rsidR="007C6357">
              <w:rPr>
                <w:rFonts w:ascii="Palatino Linotype" w:hAnsi="Palatino Linotype" w:cs="Arial"/>
                <w:i/>
                <w:iCs/>
                <w:sz w:val="23"/>
                <w:szCs w:val="23"/>
                <w:lang w:val="es-ES_tradnl"/>
              </w:rPr>
              <w:lastRenderedPageBreak/>
              <w:t xml:space="preserve">XXXXXXXXXX XXXXXX XX XXXXXX XXXXXXXX </w:t>
            </w:r>
            <w:r w:rsidRPr="003F4ADC">
              <w:rPr>
                <w:rFonts w:ascii="Palatino Linotype" w:hAnsi="Palatino Linotype" w:cs="Arial"/>
                <w:i/>
                <w:iCs/>
                <w:sz w:val="23"/>
                <w:szCs w:val="23"/>
                <w:lang w:val="es-ES_tradnl"/>
              </w:rPr>
              <w:t>. Hago mención que dicha solicitud ya la hice mediante un escrito de fecha 02 de septiembre de 2022 sin obtener respuesta favorable.” (Sic)</w:t>
            </w:r>
          </w:p>
          <w:p w14:paraId="7BA9D741" w14:textId="0448D40C" w:rsidR="00686CF9" w:rsidRPr="003F4ADC" w:rsidRDefault="00686CF9" w:rsidP="003F4ADC">
            <w:pPr>
              <w:widowControl w:val="0"/>
              <w:autoSpaceDE w:val="0"/>
              <w:autoSpaceDN w:val="0"/>
              <w:adjustRightInd w:val="0"/>
              <w:spacing w:before="100" w:beforeAutospacing="1" w:after="100" w:afterAutospacing="1" w:line="276" w:lineRule="auto"/>
              <w:jc w:val="both"/>
              <w:rPr>
                <w:rFonts w:ascii="Palatino Linotype" w:hAnsi="Palatino Linotype" w:cs="Arial"/>
                <w:i/>
                <w:sz w:val="23"/>
                <w:szCs w:val="23"/>
              </w:rPr>
            </w:pPr>
            <w:r w:rsidRPr="003F4ADC">
              <w:rPr>
                <w:rFonts w:ascii="Palatino Linotype" w:hAnsi="Palatino Linotype" w:cs="Arial"/>
                <w:sz w:val="23"/>
                <w:szCs w:val="23"/>
                <w:lang w:val="es-ES_tradnl"/>
              </w:rPr>
              <w:t>Así mismo, se adjunta el archivo electrónico denominado “</w:t>
            </w:r>
            <w:proofErr w:type="spellStart"/>
            <w:r w:rsidRPr="003F4ADC">
              <w:rPr>
                <w:rFonts w:ascii="Palatino Linotype" w:hAnsi="Palatino Linotype" w:cs="Arial"/>
                <w:b/>
                <w:bCs/>
                <w:sz w:val="23"/>
                <w:szCs w:val="23"/>
                <w:lang w:val="es-ES_tradnl"/>
              </w:rPr>
              <w:t>CamScanner</w:t>
            </w:r>
            <w:proofErr w:type="spellEnd"/>
            <w:r w:rsidRPr="003F4ADC">
              <w:rPr>
                <w:rFonts w:ascii="Palatino Linotype" w:hAnsi="Palatino Linotype" w:cs="Arial"/>
                <w:b/>
                <w:bCs/>
                <w:sz w:val="23"/>
                <w:szCs w:val="23"/>
                <w:lang w:val="es-ES_tradnl"/>
              </w:rPr>
              <w:t xml:space="preserve"> 12-14-2022 19.54.pdf</w:t>
            </w:r>
            <w:r w:rsidRPr="003F4ADC">
              <w:rPr>
                <w:rFonts w:ascii="Palatino Linotype" w:hAnsi="Palatino Linotype" w:cs="Arial"/>
                <w:sz w:val="23"/>
                <w:szCs w:val="23"/>
                <w:lang w:val="es-ES_tradnl"/>
              </w:rPr>
              <w:t>”, en el que se advierte un escrito dirigido a la Dirección General de Desarrollo Urbano y Metropolitano de Naucalpan.</w:t>
            </w:r>
          </w:p>
        </w:tc>
        <w:tc>
          <w:tcPr>
            <w:tcW w:w="4394" w:type="dxa"/>
            <w:tcBorders>
              <w:top w:val="single" w:sz="4" w:space="0" w:color="auto"/>
              <w:left w:val="single" w:sz="4" w:space="0" w:color="auto"/>
              <w:bottom w:val="single" w:sz="4" w:space="0" w:color="auto"/>
              <w:right w:val="single" w:sz="4" w:space="0" w:color="auto"/>
            </w:tcBorders>
          </w:tcPr>
          <w:p w14:paraId="4B6C0317" w14:textId="77777777" w:rsidR="00686CF9" w:rsidRPr="003F4ADC" w:rsidRDefault="00686CF9" w:rsidP="003F4ADC">
            <w:pPr>
              <w:widowControl w:val="0"/>
              <w:autoSpaceDE w:val="0"/>
              <w:autoSpaceDN w:val="0"/>
              <w:adjustRightInd w:val="0"/>
              <w:spacing w:before="100" w:beforeAutospacing="1" w:after="100" w:afterAutospacing="1" w:line="276" w:lineRule="auto"/>
              <w:ind w:left="29"/>
              <w:jc w:val="both"/>
              <w:rPr>
                <w:rFonts w:ascii="Palatino Linotype" w:hAnsi="Palatino Linotype" w:cs="Arial"/>
                <w:b/>
                <w:bCs/>
                <w:sz w:val="23"/>
                <w:szCs w:val="23"/>
              </w:rPr>
            </w:pPr>
            <w:r w:rsidRPr="003F4ADC">
              <w:rPr>
                <w:rFonts w:ascii="Palatino Linotype" w:hAnsi="Palatino Linotype" w:cs="Arial"/>
                <w:b/>
                <w:bCs/>
                <w:sz w:val="23"/>
                <w:szCs w:val="23"/>
              </w:rPr>
              <w:lastRenderedPageBreak/>
              <w:t>Respuesta:</w:t>
            </w:r>
          </w:p>
          <w:p w14:paraId="51229803" w14:textId="77777777" w:rsidR="007E3A5E" w:rsidRPr="003F4ADC" w:rsidRDefault="007E3A5E" w:rsidP="003F4ADC">
            <w:pPr>
              <w:widowControl w:val="0"/>
              <w:autoSpaceDE w:val="0"/>
              <w:autoSpaceDN w:val="0"/>
              <w:adjustRightInd w:val="0"/>
              <w:spacing w:before="100" w:beforeAutospacing="1" w:after="100" w:afterAutospacing="1" w:line="276" w:lineRule="auto"/>
              <w:jc w:val="both"/>
              <w:rPr>
                <w:rFonts w:ascii="Palatino Linotype" w:hAnsi="Palatino Linotype" w:cs="Segoe UI"/>
                <w:sz w:val="23"/>
                <w:szCs w:val="23"/>
                <w:lang w:eastAsia="es-MX"/>
              </w:rPr>
            </w:pPr>
            <w:r w:rsidRPr="003F4ADC">
              <w:rPr>
                <w:rFonts w:ascii="Palatino Linotype" w:hAnsi="Palatino Linotype" w:cs="Arial"/>
                <w:sz w:val="23"/>
                <w:szCs w:val="23"/>
              </w:rPr>
              <w:t>El Titular de la Subdirección de Operación Urbana mediante</w:t>
            </w:r>
            <w:r w:rsidRPr="003F4ADC">
              <w:rPr>
                <w:rFonts w:ascii="Palatino Linotype" w:hAnsi="Palatino Linotype" w:cs="Arial"/>
                <w:b/>
                <w:bCs/>
                <w:sz w:val="23"/>
                <w:szCs w:val="23"/>
              </w:rPr>
              <w:t xml:space="preserve"> el</w:t>
            </w:r>
            <w:r w:rsidRPr="003F4ADC">
              <w:rPr>
                <w:rFonts w:ascii="Palatino Linotype" w:hAnsi="Palatino Linotype" w:cs="Segoe UI"/>
                <w:sz w:val="23"/>
                <w:szCs w:val="23"/>
                <w:lang w:eastAsia="es-MX"/>
              </w:rPr>
              <w:t xml:space="preserve"> oficio SOU/045/2023 que da atención a la solicitud de acceso </w:t>
            </w:r>
            <w:r w:rsidRPr="003F4ADC">
              <w:rPr>
                <w:rFonts w:ascii="Palatino Linotype" w:hAnsi="Palatino Linotype" w:cs="Segoe UI"/>
                <w:b/>
                <w:bCs/>
                <w:sz w:val="23"/>
                <w:szCs w:val="23"/>
                <w:lang w:eastAsia="es-MX"/>
              </w:rPr>
              <w:t>01021/NAUCALPA/IP/2022</w:t>
            </w:r>
            <w:r w:rsidRPr="003F4ADC">
              <w:rPr>
                <w:rFonts w:ascii="Palatino Linotype" w:hAnsi="Palatino Linotype" w:cs="Segoe UI"/>
                <w:sz w:val="23"/>
                <w:szCs w:val="23"/>
                <w:lang w:eastAsia="es-MX"/>
              </w:rPr>
              <w:t xml:space="preserve"> informa que en el Departamento de Uso y Control de Suelo a cargo de su subdirección realizo una búsqueda exhaustiva en las bases de datos del año 2010 a la fecha, así como en el Archivo, teniendo como consecuencia </w:t>
            </w:r>
            <w:r w:rsidRPr="003F4ADC">
              <w:rPr>
                <w:rFonts w:ascii="Palatino Linotype" w:hAnsi="Palatino Linotype" w:cs="Segoe UI"/>
                <w:sz w:val="23"/>
                <w:szCs w:val="23"/>
                <w:lang w:eastAsia="es-MX"/>
              </w:rPr>
              <w:lastRenderedPageBreak/>
              <w:t>que no se encontraron Licencias de Uso de Suelo expedidas para los inmuebles señalados.</w:t>
            </w:r>
          </w:p>
          <w:p w14:paraId="5B5AFD87" w14:textId="77777777" w:rsidR="00686CF9" w:rsidRPr="003F4ADC" w:rsidRDefault="00686CF9" w:rsidP="003F4ADC">
            <w:pPr>
              <w:widowControl w:val="0"/>
              <w:autoSpaceDE w:val="0"/>
              <w:autoSpaceDN w:val="0"/>
              <w:adjustRightInd w:val="0"/>
              <w:spacing w:before="100" w:beforeAutospacing="1" w:after="100" w:afterAutospacing="1" w:line="276" w:lineRule="auto"/>
              <w:ind w:left="29"/>
              <w:jc w:val="both"/>
              <w:rPr>
                <w:rFonts w:ascii="Palatino Linotype" w:hAnsi="Palatino Linotype" w:cs="Arial"/>
                <w:b/>
                <w:bCs/>
                <w:sz w:val="23"/>
                <w:szCs w:val="23"/>
              </w:rPr>
            </w:pPr>
            <w:r w:rsidRPr="003F4ADC">
              <w:rPr>
                <w:rFonts w:ascii="Palatino Linotype" w:hAnsi="Palatino Linotype" w:cs="Arial"/>
                <w:b/>
                <w:bCs/>
                <w:sz w:val="23"/>
                <w:szCs w:val="23"/>
              </w:rPr>
              <w:t>Informe Justificado</w:t>
            </w:r>
          </w:p>
          <w:p w14:paraId="3DB3CBEE" w14:textId="0C635F48" w:rsidR="002F15A6" w:rsidRPr="003F4ADC" w:rsidRDefault="002F15A6" w:rsidP="003F4ADC">
            <w:pPr>
              <w:widowControl w:val="0"/>
              <w:autoSpaceDE w:val="0"/>
              <w:autoSpaceDN w:val="0"/>
              <w:adjustRightInd w:val="0"/>
              <w:spacing w:before="100" w:beforeAutospacing="1" w:after="100" w:afterAutospacing="1" w:line="276" w:lineRule="auto"/>
              <w:ind w:left="29"/>
              <w:jc w:val="both"/>
              <w:rPr>
                <w:rFonts w:ascii="Palatino Linotype" w:hAnsi="Palatino Linotype" w:cs="Arial"/>
                <w:sz w:val="23"/>
                <w:szCs w:val="23"/>
              </w:rPr>
            </w:pPr>
            <w:r w:rsidRPr="003F4ADC">
              <w:rPr>
                <w:rFonts w:ascii="Palatino Linotype" w:hAnsi="Palatino Linotype" w:cs="Arial"/>
                <w:sz w:val="23"/>
                <w:szCs w:val="23"/>
              </w:rPr>
              <w:t xml:space="preserve">Contiene el oficio DGDU/461/2023, signado por el Director de Desarrollo Urbano, </w:t>
            </w:r>
            <w:r w:rsidR="00890F1D" w:rsidRPr="003F4ADC">
              <w:rPr>
                <w:rFonts w:ascii="Palatino Linotype" w:hAnsi="Palatino Linotype" w:cs="Arial"/>
                <w:sz w:val="23"/>
                <w:szCs w:val="23"/>
              </w:rPr>
              <w:t>quien</w:t>
            </w:r>
            <w:r w:rsidRPr="003F4ADC">
              <w:rPr>
                <w:rFonts w:ascii="Palatino Linotype" w:hAnsi="Palatino Linotype" w:cs="Arial"/>
                <w:sz w:val="23"/>
                <w:szCs w:val="23"/>
              </w:rPr>
              <w:t xml:space="preserve"> indica que tendría posibilidad de entregar la información relacionada con la materia de la solicitud de información que nos ocupa, únicamente en el caso de haberse generado, pues obraría en los archivos de esta Unidad Administrativa; no obstante, y como se señala el servidor público habilitado de la Subdirección de Operación Urbana, dependiente de la </w:t>
            </w:r>
            <w:bookmarkStart w:id="10" w:name="_Hlk141721363"/>
            <w:r w:rsidRPr="003F4ADC">
              <w:rPr>
                <w:rFonts w:ascii="Palatino Linotype" w:hAnsi="Palatino Linotype" w:cs="Arial"/>
                <w:sz w:val="23"/>
                <w:szCs w:val="23"/>
              </w:rPr>
              <w:t xml:space="preserve">Dirección General de Desarrollo Urbano, </w:t>
            </w:r>
            <w:r w:rsidRPr="003F4ADC">
              <w:rPr>
                <w:rFonts w:ascii="Palatino Linotype" w:hAnsi="Palatino Linotype" w:cs="Arial"/>
                <w:b/>
                <w:bCs/>
                <w:sz w:val="23"/>
                <w:szCs w:val="23"/>
                <w:u w:val="single"/>
              </w:rPr>
              <w:t>no obra solicitud al trámite referente a la Licencia de Uso de Suelo de los inmuebles mencionados en la solicitud de acceso a la información con número de folio 010</w:t>
            </w:r>
            <w:r w:rsidR="00890F1D" w:rsidRPr="003F4ADC">
              <w:rPr>
                <w:rFonts w:ascii="Palatino Linotype" w:hAnsi="Palatino Linotype" w:cs="Arial"/>
                <w:b/>
                <w:bCs/>
                <w:sz w:val="23"/>
                <w:szCs w:val="23"/>
                <w:u w:val="single"/>
              </w:rPr>
              <w:t>19</w:t>
            </w:r>
            <w:r w:rsidRPr="003F4ADC">
              <w:rPr>
                <w:rFonts w:ascii="Palatino Linotype" w:hAnsi="Palatino Linotype" w:cs="Arial"/>
                <w:b/>
                <w:bCs/>
                <w:sz w:val="23"/>
                <w:szCs w:val="23"/>
                <w:u w:val="single"/>
              </w:rPr>
              <w:t>/NAUCALPA/IP/2022</w:t>
            </w:r>
            <w:bookmarkEnd w:id="10"/>
          </w:p>
        </w:tc>
        <w:tc>
          <w:tcPr>
            <w:tcW w:w="1701" w:type="dxa"/>
            <w:tcBorders>
              <w:top w:val="single" w:sz="4" w:space="0" w:color="auto"/>
              <w:left w:val="single" w:sz="4" w:space="0" w:color="auto"/>
              <w:bottom w:val="single" w:sz="4" w:space="0" w:color="auto"/>
              <w:right w:val="single" w:sz="4" w:space="0" w:color="auto"/>
            </w:tcBorders>
            <w:vAlign w:val="center"/>
          </w:tcPr>
          <w:p w14:paraId="7FFE96B3" w14:textId="77777777" w:rsidR="00686CF9" w:rsidRPr="003F4ADC" w:rsidRDefault="00686CF9" w:rsidP="003F4ADC">
            <w:pPr>
              <w:widowControl w:val="0"/>
              <w:autoSpaceDE w:val="0"/>
              <w:autoSpaceDN w:val="0"/>
              <w:adjustRightInd w:val="0"/>
              <w:spacing w:before="100" w:beforeAutospacing="1" w:after="100" w:afterAutospacing="1" w:line="276" w:lineRule="auto"/>
              <w:jc w:val="both"/>
              <w:rPr>
                <w:rFonts w:ascii="Palatino Linotype" w:hAnsi="Palatino Linotype" w:cs="Arial"/>
                <w:b/>
                <w:sz w:val="23"/>
                <w:szCs w:val="23"/>
              </w:rPr>
            </w:pPr>
          </w:p>
          <w:p w14:paraId="3C4AFB2B" w14:textId="77777777" w:rsidR="00F74C85" w:rsidRPr="003F4ADC" w:rsidRDefault="00F74C85" w:rsidP="003F4ADC">
            <w:pPr>
              <w:widowControl w:val="0"/>
              <w:autoSpaceDE w:val="0"/>
              <w:autoSpaceDN w:val="0"/>
              <w:adjustRightInd w:val="0"/>
              <w:spacing w:before="100" w:beforeAutospacing="1" w:after="100" w:afterAutospacing="1" w:line="276" w:lineRule="auto"/>
              <w:jc w:val="both"/>
              <w:rPr>
                <w:rFonts w:ascii="Palatino Linotype" w:hAnsi="Palatino Linotype" w:cs="Arial"/>
                <w:b/>
                <w:sz w:val="23"/>
                <w:szCs w:val="23"/>
              </w:rPr>
            </w:pPr>
          </w:p>
          <w:p w14:paraId="44D2B9A7" w14:textId="77777777" w:rsidR="00F74C85" w:rsidRPr="003F4ADC" w:rsidRDefault="00F74C85" w:rsidP="003F4ADC">
            <w:pPr>
              <w:widowControl w:val="0"/>
              <w:autoSpaceDE w:val="0"/>
              <w:autoSpaceDN w:val="0"/>
              <w:adjustRightInd w:val="0"/>
              <w:spacing w:before="100" w:beforeAutospacing="1" w:after="100" w:afterAutospacing="1" w:line="276" w:lineRule="auto"/>
              <w:jc w:val="both"/>
              <w:rPr>
                <w:rFonts w:ascii="Palatino Linotype" w:hAnsi="Palatino Linotype" w:cs="Arial"/>
                <w:b/>
                <w:sz w:val="23"/>
                <w:szCs w:val="23"/>
              </w:rPr>
            </w:pPr>
          </w:p>
          <w:p w14:paraId="399294C1" w14:textId="77777777" w:rsidR="00F74C85" w:rsidRPr="003F4ADC" w:rsidRDefault="00F74C85" w:rsidP="003F4ADC">
            <w:pPr>
              <w:widowControl w:val="0"/>
              <w:autoSpaceDE w:val="0"/>
              <w:autoSpaceDN w:val="0"/>
              <w:adjustRightInd w:val="0"/>
              <w:spacing w:before="100" w:beforeAutospacing="1" w:after="100" w:afterAutospacing="1" w:line="276" w:lineRule="auto"/>
              <w:jc w:val="both"/>
              <w:rPr>
                <w:rFonts w:ascii="Palatino Linotype" w:hAnsi="Palatino Linotype" w:cs="Arial"/>
                <w:b/>
                <w:sz w:val="23"/>
                <w:szCs w:val="23"/>
              </w:rPr>
            </w:pPr>
          </w:p>
          <w:p w14:paraId="02219C66" w14:textId="77777777" w:rsidR="00F74C85" w:rsidRPr="003F4ADC" w:rsidRDefault="00F74C85" w:rsidP="003F4ADC">
            <w:pPr>
              <w:widowControl w:val="0"/>
              <w:autoSpaceDE w:val="0"/>
              <w:autoSpaceDN w:val="0"/>
              <w:adjustRightInd w:val="0"/>
              <w:spacing w:before="100" w:beforeAutospacing="1" w:after="100" w:afterAutospacing="1" w:line="276" w:lineRule="auto"/>
              <w:jc w:val="both"/>
              <w:rPr>
                <w:rFonts w:ascii="Palatino Linotype" w:hAnsi="Palatino Linotype" w:cs="Arial"/>
                <w:b/>
                <w:sz w:val="23"/>
                <w:szCs w:val="23"/>
              </w:rPr>
            </w:pPr>
          </w:p>
          <w:p w14:paraId="79607C50" w14:textId="77777777" w:rsidR="00F74C85" w:rsidRPr="003F4ADC" w:rsidRDefault="00F74C85" w:rsidP="003F4ADC">
            <w:pPr>
              <w:widowControl w:val="0"/>
              <w:autoSpaceDE w:val="0"/>
              <w:autoSpaceDN w:val="0"/>
              <w:adjustRightInd w:val="0"/>
              <w:spacing w:before="100" w:beforeAutospacing="1" w:after="100" w:afterAutospacing="1" w:line="276" w:lineRule="auto"/>
              <w:jc w:val="both"/>
              <w:rPr>
                <w:rFonts w:ascii="Palatino Linotype" w:hAnsi="Palatino Linotype" w:cs="Arial"/>
                <w:b/>
                <w:sz w:val="23"/>
                <w:szCs w:val="23"/>
              </w:rPr>
            </w:pPr>
          </w:p>
          <w:p w14:paraId="3625BA85" w14:textId="77777777" w:rsidR="00F74C85" w:rsidRPr="003F4ADC" w:rsidRDefault="00F74C85" w:rsidP="003F4ADC">
            <w:pPr>
              <w:widowControl w:val="0"/>
              <w:autoSpaceDE w:val="0"/>
              <w:autoSpaceDN w:val="0"/>
              <w:adjustRightInd w:val="0"/>
              <w:spacing w:before="100" w:beforeAutospacing="1" w:after="100" w:afterAutospacing="1" w:line="276" w:lineRule="auto"/>
              <w:jc w:val="both"/>
              <w:rPr>
                <w:rFonts w:ascii="Palatino Linotype" w:hAnsi="Palatino Linotype" w:cs="Arial"/>
                <w:b/>
                <w:sz w:val="23"/>
                <w:szCs w:val="23"/>
              </w:rPr>
            </w:pPr>
          </w:p>
          <w:p w14:paraId="74524818" w14:textId="77777777" w:rsidR="00F74C85" w:rsidRPr="003F4ADC" w:rsidRDefault="00F74C85" w:rsidP="003F4ADC">
            <w:pPr>
              <w:widowControl w:val="0"/>
              <w:autoSpaceDE w:val="0"/>
              <w:autoSpaceDN w:val="0"/>
              <w:adjustRightInd w:val="0"/>
              <w:spacing w:before="100" w:beforeAutospacing="1" w:after="100" w:afterAutospacing="1" w:line="276" w:lineRule="auto"/>
              <w:jc w:val="both"/>
              <w:rPr>
                <w:rFonts w:ascii="Palatino Linotype" w:hAnsi="Palatino Linotype" w:cs="Arial"/>
                <w:b/>
                <w:sz w:val="23"/>
                <w:szCs w:val="23"/>
              </w:rPr>
            </w:pPr>
          </w:p>
          <w:p w14:paraId="2F7372F9" w14:textId="77777777" w:rsidR="00F74C85" w:rsidRPr="003F4ADC" w:rsidRDefault="00F74C85" w:rsidP="003F4ADC">
            <w:pPr>
              <w:widowControl w:val="0"/>
              <w:autoSpaceDE w:val="0"/>
              <w:autoSpaceDN w:val="0"/>
              <w:adjustRightInd w:val="0"/>
              <w:spacing w:before="100" w:beforeAutospacing="1" w:after="100" w:afterAutospacing="1" w:line="276" w:lineRule="auto"/>
              <w:jc w:val="both"/>
              <w:rPr>
                <w:rFonts w:ascii="Palatino Linotype" w:hAnsi="Palatino Linotype" w:cs="Arial"/>
                <w:b/>
                <w:sz w:val="23"/>
                <w:szCs w:val="23"/>
              </w:rPr>
            </w:pPr>
          </w:p>
          <w:p w14:paraId="76A73872" w14:textId="77777777" w:rsidR="00F74C85" w:rsidRPr="003F4ADC" w:rsidRDefault="00F74C85" w:rsidP="003F4ADC">
            <w:pPr>
              <w:widowControl w:val="0"/>
              <w:autoSpaceDE w:val="0"/>
              <w:autoSpaceDN w:val="0"/>
              <w:adjustRightInd w:val="0"/>
              <w:spacing w:before="100" w:beforeAutospacing="1" w:after="100" w:afterAutospacing="1" w:line="276" w:lineRule="auto"/>
              <w:jc w:val="both"/>
              <w:rPr>
                <w:rFonts w:ascii="Palatino Linotype" w:hAnsi="Palatino Linotype" w:cs="Arial"/>
                <w:b/>
                <w:sz w:val="23"/>
                <w:szCs w:val="23"/>
              </w:rPr>
            </w:pPr>
          </w:p>
          <w:p w14:paraId="082D68F9" w14:textId="77777777" w:rsidR="00F74C85" w:rsidRPr="003F4ADC" w:rsidRDefault="00F74C85" w:rsidP="003F4ADC">
            <w:pPr>
              <w:widowControl w:val="0"/>
              <w:autoSpaceDE w:val="0"/>
              <w:autoSpaceDN w:val="0"/>
              <w:adjustRightInd w:val="0"/>
              <w:spacing w:before="100" w:beforeAutospacing="1" w:after="100" w:afterAutospacing="1" w:line="276" w:lineRule="auto"/>
              <w:jc w:val="center"/>
              <w:rPr>
                <w:rFonts w:ascii="Palatino Linotype" w:hAnsi="Palatino Linotype" w:cs="Arial"/>
                <w:b/>
                <w:sz w:val="23"/>
                <w:szCs w:val="23"/>
              </w:rPr>
            </w:pPr>
            <w:r w:rsidRPr="003F4ADC">
              <w:rPr>
                <w:rFonts w:ascii="Palatino Linotype" w:hAnsi="Palatino Linotype" w:cs="Arial"/>
                <w:b/>
                <w:sz w:val="23"/>
                <w:szCs w:val="23"/>
              </w:rPr>
              <w:t>COLMA</w:t>
            </w:r>
          </w:p>
          <w:p w14:paraId="35A331EB" w14:textId="5120E02A" w:rsidR="00F74C85" w:rsidRPr="003F4ADC" w:rsidRDefault="00F74C85" w:rsidP="003F4ADC">
            <w:pPr>
              <w:widowControl w:val="0"/>
              <w:autoSpaceDE w:val="0"/>
              <w:autoSpaceDN w:val="0"/>
              <w:adjustRightInd w:val="0"/>
              <w:spacing w:before="100" w:beforeAutospacing="1" w:after="100" w:afterAutospacing="1" w:line="276" w:lineRule="auto"/>
              <w:jc w:val="center"/>
              <w:rPr>
                <w:rFonts w:ascii="Palatino Linotype" w:hAnsi="Palatino Linotype" w:cs="Arial"/>
                <w:b/>
                <w:sz w:val="23"/>
                <w:szCs w:val="23"/>
              </w:rPr>
            </w:pPr>
            <w:r w:rsidRPr="003F4ADC">
              <w:rPr>
                <w:rFonts w:ascii="Palatino Linotype" w:hAnsi="Palatino Linotype" w:cs="Arial"/>
                <w:b/>
                <w:sz w:val="23"/>
                <w:szCs w:val="23"/>
              </w:rPr>
              <w:t>(SOBRESEE)</w:t>
            </w:r>
          </w:p>
        </w:tc>
      </w:tr>
    </w:tbl>
    <w:p w14:paraId="01FBFEBB" w14:textId="7EE1F128" w:rsidR="001B1124" w:rsidRPr="003F4ADC" w:rsidRDefault="007D1ACC" w:rsidP="003F4ADC">
      <w:pPr>
        <w:spacing w:before="100" w:beforeAutospacing="1" w:after="100" w:afterAutospacing="1" w:line="360" w:lineRule="auto"/>
        <w:jc w:val="both"/>
        <w:rPr>
          <w:rFonts w:ascii="Palatino Linotype" w:hAnsi="Palatino Linotype" w:cs="Arial"/>
          <w:lang w:eastAsia="es-MX"/>
        </w:rPr>
      </w:pPr>
      <w:r w:rsidRPr="003F4ADC">
        <w:rPr>
          <w:rFonts w:ascii="Palatino Linotype" w:hAnsi="Palatino Linotype" w:cs="Arial"/>
          <w:lang w:eastAsia="es-MX"/>
        </w:rPr>
        <w:lastRenderedPageBreak/>
        <w:t xml:space="preserve">Una vez descritas las constancias que obran en los expedientes de los </w:t>
      </w:r>
      <w:r w:rsidR="00C5502E" w:rsidRPr="003F4ADC">
        <w:rPr>
          <w:rFonts w:ascii="Palatino Linotype" w:hAnsi="Palatino Linotype" w:cs="Arial"/>
          <w:lang w:eastAsia="es-MX"/>
        </w:rPr>
        <w:t>presentes asuntos, se llegaron a las siguientes conclusiones de Derecho y Hecho:</w:t>
      </w:r>
    </w:p>
    <w:p w14:paraId="1FE66F03" w14:textId="189F605C" w:rsidR="001B1124" w:rsidRPr="003F4ADC" w:rsidRDefault="001D1D6C" w:rsidP="003F4ADC">
      <w:pPr>
        <w:spacing w:before="100" w:beforeAutospacing="1" w:after="100" w:afterAutospacing="1" w:line="360" w:lineRule="auto"/>
        <w:jc w:val="both"/>
        <w:rPr>
          <w:rFonts w:ascii="Palatino Linotype" w:hAnsi="Palatino Linotype" w:cs="Arial"/>
          <w:b/>
          <w:bCs/>
          <w:u w:val="single"/>
        </w:rPr>
      </w:pPr>
      <w:r w:rsidRPr="003F4ADC">
        <w:rPr>
          <w:rFonts w:ascii="Palatino Linotype" w:hAnsi="Palatino Linotype" w:cs="Arial"/>
          <w:lang w:eastAsia="es-MX"/>
        </w:rPr>
        <w:t>Para l</w:t>
      </w:r>
      <w:r w:rsidR="00B14784" w:rsidRPr="003F4ADC">
        <w:rPr>
          <w:rFonts w:ascii="Palatino Linotype" w:hAnsi="Palatino Linotype" w:cs="Arial"/>
          <w:lang w:eastAsia="es-MX"/>
        </w:rPr>
        <w:t>as solicitudes de acceso a la información con n</w:t>
      </w:r>
      <w:r w:rsidR="00F17B7B" w:rsidRPr="003F4ADC">
        <w:rPr>
          <w:rFonts w:ascii="Palatino Linotype" w:hAnsi="Palatino Linotype" w:cs="Arial"/>
          <w:lang w:eastAsia="es-MX"/>
        </w:rPr>
        <w:t>ú</w:t>
      </w:r>
      <w:r w:rsidR="00B14784" w:rsidRPr="003F4ADC">
        <w:rPr>
          <w:rFonts w:ascii="Palatino Linotype" w:hAnsi="Palatino Linotype" w:cs="Arial"/>
          <w:lang w:eastAsia="es-MX"/>
        </w:rPr>
        <w:t>mero 01019/NAUCALPA/IP/2022 y 01022/NAUCALPA/IP/2022</w:t>
      </w:r>
      <w:r w:rsidR="00F17B7B" w:rsidRPr="003F4ADC">
        <w:rPr>
          <w:rFonts w:ascii="Palatino Linotype" w:hAnsi="Palatino Linotype" w:cs="Arial"/>
          <w:lang w:eastAsia="es-MX"/>
        </w:rPr>
        <w:t xml:space="preserve">, se advierte que mediante </w:t>
      </w:r>
      <w:r w:rsidR="001B374A" w:rsidRPr="003F4ADC">
        <w:rPr>
          <w:rFonts w:ascii="Palatino Linotype" w:hAnsi="Palatino Linotype" w:cs="Arial"/>
          <w:lang w:eastAsia="es-MX"/>
        </w:rPr>
        <w:t>sus</w:t>
      </w:r>
      <w:r w:rsidR="00F17B7B" w:rsidRPr="003F4ADC">
        <w:rPr>
          <w:rFonts w:ascii="Palatino Linotype" w:hAnsi="Palatino Linotype" w:cs="Arial"/>
          <w:lang w:eastAsia="es-MX"/>
        </w:rPr>
        <w:t xml:space="preserve"> respuesta</w:t>
      </w:r>
      <w:r w:rsidR="001B374A" w:rsidRPr="003F4ADC">
        <w:rPr>
          <w:rFonts w:ascii="Palatino Linotype" w:hAnsi="Palatino Linotype" w:cs="Arial"/>
          <w:lang w:eastAsia="es-MX"/>
        </w:rPr>
        <w:t>s</w:t>
      </w:r>
      <w:r w:rsidR="00F17B7B" w:rsidRPr="003F4ADC">
        <w:rPr>
          <w:rFonts w:ascii="Palatino Linotype" w:hAnsi="Palatino Linotype" w:cs="Arial"/>
          <w:lang w:eastAsia="es-MX"/>
        </w:rPr>
        <w:t xml:space="preserve"> </w:t>
      </w:r>
      <w:r w:rsidR="001B374A" w:rsidRPr="003F4ADC">
        <w:rPr>
          <w:rFonts w:ascii="Palatino Linotype" w:hAnsi="Palatino Linotype" w:cs="Arial"/>
          <w:lang w:eastAsia="es-MX"/>
        </w:rPr>
        <w:t xml:space="preserve">el servidor </w:t>
      </w:r>
      <w:r w:rsidR="004F6572" w:rsidRPr="003F4ADC">
        <w:rPr>
          <w:rFonts w:ascii="Palatino Linotype" w:hAnsi="Palatino Linotype" w:cs="Arial"/>
          <w:lang w:eastAsia="es-MX"/>
        </w:rPr>
        <w:lastRenderedPageBreak/>
        <w:t>público</w:t>
      </w:r>
      <w:r w:rsidR="001B374A" w:rsidRPr="003F4ADC">
        <w:rPr>
          <w:rFonts w:ascii="Palatino Linotype" w:hAnsi="Palatino Linotype" w:cs="Arial"/>
          <w:lang w:eastAsia="es-MX"/>
        </w:rPr>
        <w:t xml:space="preserve"> atendió</w:t>
      </w:r>
      <w:r w:rsidR="00F17B7B" w:rsidRPr="003F4ADC">
        <w:rPr>
          <w:rFonts w:ascii="Palatino Linotype" w:hAnsi="Palatino Linotype" w:cs="Arial"/>
          <w:lang w:eastAsia="es-MX"/>
        </w:rPr>
        <w:t xml:space="preserve"> a diversa solicitud </w:t>
      </w:r>
      <w:r w:rsidR="001B374A" w:rsidRPr="003F4ADC">
        <w:rPr>
          <w:rFonts w:ascii="Palatino Linotype" w:hAnsi="Palatino Linotype" w:cs="Arial"/>
          <w:lang w:eastAsia="es-MX"/>
        </w:rPr>
        <w:t>ajena</w:t>
      </w:r>
      <w:r w:rsidR="004F6572" w:rsidRPr="003F4ADC">
        <w:rPr>
          <w:rFonts w:ascii="Palatino Linotype" w:hAnsi="Palatino Linotype" w:cs="Arial"/>
          <w:lang w:eastAsia="es-MX"/>
        </w:rPr>
        <w:t xml:space="preserve">, es decir, </w:t>
      </w:r>
      <w:r w:rsidR="00E41CE6" w:rsidRPr="003F4ADC">
        <w:rPr>
          <w:rFonts w:ascii="Palatino Linotype" w:hAnsi="Palatino Linotype" w:cs="Arial"/>
          <w:lang w:eastAsia="es-MX"/>
        </w:rPr>
        <w:t>informa que no c</w:t>
      </w:r>
      <w:r w:rsidR="00525A23" w:rsidRPr="003F4ADC">
        <w:rPr>
          <w:rFonts w:ascii="Palatino Linotype" w:hAnsi="Palatino Linotype" w:cs="Arial"/>
          <w:lang w:eastAsia="es-MX"/>
        </w:rPr>
        <w:t>uenta las licencias de uso de suelo</w:t>
      </w:r>
      <w:r w:rsidR="00A01059" w:rsidRPr="003F4ADC">
        <w:rPr>
          <w:rFonts w:ascii="Palatino Linotype" w:hAnsi="Palatino Linotype" w:cs="Arial"/>
          <w:lang w:eastAsia="es-MX"/>
        </w:rPr>
        <w:t xml:space="preserve"> de los predios</w:t>
      </w:r>
      <w:r w:rsidR="00525A23" w:rsidRPr="003F4ADC">
        <w:rPr>
          <w:rFonts w:ascii="Palatino Linotype" w:hAnsi="Palatino Linotype" w:cs="Arial"/>
          <w:lang w:eastAsia="es-MX"/>
        </w:rPr>
        <w:t xml:space="preserve"> </w:t>
      </w:r>
      <w:r w:rsidR="007C6357">
        <w:rPr>
          <w:rFonts w:ascii="Palatino Linotype" w:hAnsi="Palatino Linotype" w:cs="Arial"/>
          <w:lang w:eastAsia="es-MX"/>
        </w:rPr>
        <w:t xml:space="preserve">XXXXX XXXX XXXXXXX XXXXXXXXX XX XXXXXXX </w:t>
      </w:r>
      <w:proofErr w:type="spellStart"/>
      <w:r w:rsidR="007C6357">
        <w:rPr>
          <w:rFonts w:ascii="Palatino Linotype" w:hAnsi="Palatino Linotype" w:cs="Arial"/>
          <w:lang w:eastAsia="es-MX"/>
        </w:rPr>
        <w:t>XXXXXXX</w:t>
      </w:r>
      <w:proofErr w:type="spellEnd"/>
      <w:r w:rsidR="007C6357">
        <w:rPr>
          <w:rFonts w:ascii="Palatino Linotype" w:hAnsi="Palatino Linotype" w:cs="Arial"/>
          <w:lang w:eastAsia="es-MX"/>
        </w:rPr>
        <w:t xml:space="preserve"> XX X XX XXXXXX XXXXXXXX XXXXX XXXXXXX XXXXXX XXXXXXX X </w:t>
      </w:r>
      <w:proofErr w:type="spellStart"/>
      <w:r w:rsidR="007C6357">
        <w:rPr>
          <w:rFonts w:ascii="Palatino Linotype" w:hAnsi="Palatino Linotype" w:cs="Arial"/>
          <w:lang w:eastAsia="es-MX"/>
        </w:rPr>
        <w:t>X</w:t>
      </w:r>
      <w:proofErr w:type="spellEnd"/>
      <w:r w:rsidR="007C6357">
        <w:rPr>
          <w:rFonts w:ascii="Palatino Linotype" w:hAnsi="Palatino Linotype" w:cs="Arial"/>
          <w:lang w:eastAsia="es-MX"/>
        </w:rPr>
        <w:t xml:space="preserve"> XXX XXXXXX XXXXXXXX XXXXX XXXXXX XXXXX XXXXXX XX XXXXXX XXXXXXXX XXXXX </w:t>
      </w:r>
      <w:proofErr w:type="spellStart"/>
      <w:r w:rsidR="007C6357">
        <w:rPr>
          <w:rFonts w:ascii="Palatino Linotype" w:hAnsi="Palatino Linotype" w:cs="Arial"/>
          <w:lang w:eastAsia="es-MX"/>
        </w:rPr>
        <w:t>XXXXX</w:t>
      </w:r>
      <w:proofErr w:type="spellEnd"/>
      <w:r w:rsidR="007C6357">
        <w:rPr>
          <w:rFonts w:ascii="Palatino Linotype" w:hAnsi="Palatino Linotype" w:cs="Arial"/>
          <w:lang w:eastAsia="es-MX"/>
        </w:rPr>
        <w:t xml:space="preserve"> XXX XXXXX XXXXXX X XXXXXX XXXXXXXX </w:t>
      </w:r>
      <w:r w:rsidR="00A01059" w:rsidRPr="003F4ADC">
        <w:rPr>
          <w:rFonts w:ascii="Palatino Linotype" w:hAnsi="Palatino Linotype" w:cs="Arial"/>
          <w:lang w:eastAsia="es-MX"/>
        </w:rPr>
        <w:t xml:space="preserve">; sin embargo, no son </w:t>
      </w:r>
      <w:r w:rsidR="00DE695A" w:rsidRPr="003F4ADC">
        <w:rPr>
          <w:rFonts w:ascii="Palatino Linotype" w:hAnsi="Palatino Linotype" w:cs="Arial"/>
          <w:lang w:eastAsia="es-MX"/>
        </w:rPr>
        <w:t xml:space="preserve">licencias uso de suelo </w:t>
      </w:r>
      <w:r w:rsidR="00880460" w:rsidRPr="003F4ADC">
        <w:rPr>
          <w:rFonts w:ascii="Palatino Linotype" w:hAnsi="Palatino Linotype" w:cs="Arial"/>
          <w:lang w:eastAsia="es-MX"/>
        </w:rPr>
        <w:t>que requiere el particular, ahora bien,</w:t>
      </w:r>
      <w:r w:rsidR="00531618" w:rsidRPr="003F4ADC">
        <w:rPr>
          <w:rFonts w:ascii="Palatino Linotype" w:hAnsi="Palatino Linotype" w:cs="Arial"/>
          <w:lang w:eastAsia="es-MX"/>
        </w:rPr>
        <w:t xml:space="preserve"> el particular impugno la respuesta presentando los respectivos Recursos de Revisión </w:t>
      </w:r>
      <w:r w:rsidR="00781AF3" w:rsidRPr="003F4ADC">
        <w:rPr>
          <w:rFonts w:ascii="Palatino Linotype" w:hAnsi="Palatino Linotype" w:cs="Arial"/>
          <w:lang w:eastAsia="es-MX"/>
        </w:rPr>
        <w:t xml:space="preserve">registrados con los números </w:t>
      </w:r>
      <w:r w:rsidR="0024051B" w:rsidRPr="003F4ADC">
        <w:rPr>
          <w:rFonts w:ascii="Palatino Linotype" w:hAnsi="Palatino Linotype" w:cs="Arial"/>
          <w:lang w:eastAsia="es-MX"/>
        </w:rPr>
        <w:t>00577/INFOEM/IP/RR/2023</w:t>
      </w:r>
      <w:r w:rsidR="008974D5" w:rsidRPr="003F4ADC">
        <w:rPr>
          <w:rFonts w:ascii="Palatino Linotype" w:hAnsi="Palatino Linotype" w:cs="Arial"/>
          <w:lang w:eastAsia="es-MX"/>
        </w:rPr>
        <w:t xml:space="preserve"> y 00580/INFOEM/IP/RR/2023</w:t>
      </w:r>
      <w:r w:rsidR="0005659B" w:rsidRPr="003F4ADC">
        <w:rPr>
          <w:rFonts w:ascii="Palatino Linotype" w:hAnsi="Palatino Linotype" w:cs="Arial"/>
          <w:lang w:eastAsia="es-MX"/>
        </w:rPr>
        <w:t xml:space="preserve"> señalan</w:t>
      </w:r>
      <w:r w:rsidR="00C44207" w:rsidRPr="003F4ADC">
        <w:rPr>
          <w:rFonts w:ascii="Palatino Linotype" w:hAnsi="Palatino Linotype" w:cs="Arial"/>
          <w:lang w:eastAsia="es-MX"/>
        </w:rPr>
        <w:t>d</w:t>
      </w:r>
      <w:r w:rsidR="00806D58" w:rsidRPr="003F4ADC">
        <w:rPr>
          <w:rFonts w:ascii="Palatino Linotype" w:hAnsi="Palatino Linotype" w:cs="Arial"/>
          <w:lang w:eastAsia="es-MX"/>
        </w:rPr>
        <w:t xml:space="preserve">o </w:t>
      </w:r>
      <w:r w:rsidR="00C44207" w:rsidRPr="003F4ADC">
        <w:rPr>
          <w:rFonts w:ascii="Palatino Linotype" w:hAnsi="Palatino Linotype" w:cs="Arial"/>
          <w:lang w:eastAsia="es-MX"/>
        </w:rPr>
        <w:t xml:space="preserve">que no </w:t>
      </w:r>
      <w:r w:rsidR="00806D58" w:rsidRPr="003F4ADC">
        <w:rPr>
          <w:rFonts w:ascii="Palatino Linotype" w:hAnsi="Palatino Linotype" w:cs="Arial"/>
          <w:lang w:eastAsia="es-MX"/>
        </w:rPr>
        <w:t xml:space="preserve">corresponde el </w:t>
      </w:r>
      <w:proofErr w:type="spellStart"/>
      <w:r w:rsidR="00806D58" w:rsidRPr="003F4ADC">
        <w:rPr>
          <w:rFonts w:ascii="Palatino Linotype" w:hAnsi="Palatino Linotype" w:cs="Arial"/>
          <w:lang w:eastAsia="es-MX"/>
        </w:rPr>
        <w:t>numero</w:t>
      </w:r>
      <w:proofErr w:type="spellEnd"/>
      <w:r w:rsidR="00806D58" w:rsidRPr="003F4ADC">
        <w:rPr>
          <w:rFonts w:ascii="Palatino Linotype" w:hAnsi="Palatino Linotype" w:cs="Arial"/>
          <w:lang w:eastAsia="es-MX"/>
        </w:rPr>
        <w:t xml:space="preserve"> de oficio al que se le da </w:t>
      </w:r>
      <w:r w:rsidR="008926D9" w:rsidRPr="003F4ADC">
        <w:rPr>
          <w:rFonts w:ascii="Palatino Linotype" w:hAnsi="Palatino Linotype" w:cs="Arial"/>
          <w:lang w:eastAsia="es-MX"/>
        </w:rPr>
        <w:t xml:space="preserve">contestación el Titular de la </w:t>
      </w:r>
      <w:r w:rsidR="00873610" w:rsidRPr="003F4ADC">
        <w:rPr>
          <w:rFonts w:ascii="Palatino Linotype" w:hAnsi="Palatino Linotype" w:cs="Arial"/>
          <w:lang w:eastAsia="es-MX"/>
        </w:rPr>
        <w:t>Subdirección</w:t>
      </w:r>
      <w:r w:rsidR="008926D9" w:rsidRPr="003F4ADC">
        <w:rPr>
          <w:rFonts w:ascii="Palatino Linotype" w:hAnsi="Palatino Linotype" w:cs="Arial"/>
          <w:lang w:eastAsia="es-MX"/>
        </w:rPr>
        <w:t xml:space="preserve"> Urbana, refiriendo la solicito de solicitud distinto y </w:t>
      </w:r>
      <w:r w:rsidR="008926D9" w:rsidRPr="003F4ADC">
        <w:rPr>
          <w:rFonts w:ascii="Palatino Linotype" w:hAnsi="Palatino Linotype" w:cs="Arial"/>
        </w:rPr>
        <w:t xml:space="preserve">contesta no tener la </w:t>
      </w:r>
      <w:r w:rsidR="00873610" w:rsidRPr="003F4ADC">
        <w:rPr>
          <w:rFonts w:ascii="Palatino Linotype" w:hAnsi="Palatino Linotype" w:cs="Arial"/>
        </w:rPr>
        <w:t>información</w:t>
      </w:r>
      <w:r w:rsidR="008926D9" w:rsidRPr="003F4ADC">
        <w:rPr>
          <w:rFonts w:ascii="Palatino Linotype" w:hAnsi="Palatino Linotype" w:cs="Arial"/>
        </w:rPr>
        <w:t xml:space="preserve"> solicitada</w:t>
      </w:r>
      <w:r w:rsidR="00873610" w:rsidRPr="003F4ADC">
        <w:rPr>
          <w:rFonts w:ascii="Palatino Linotype" w:hAnsi="Palatino Linotype" w:cs="Arial"/>
        </w:rPr>
        <w:t xml:space="preserve">, </w:t>
      </w:r>
      <w:r w:rsidR="00E749FA" w:rsidRPr="003F4ADC">
        <w:rPr>
          <w:rFonts w:ascii="Palatino Linotype" w:hAnsi="Palatino Linotype" w:cs="Arial"/>
        </w:rPr>
        <w:t xml:space="preserve">acto seguido, mediante el Informe Justificado </w:t>
      </w:r>
      <w:r w:rsidR="00F929D0" w:rsidRPr="003F4ADC">
        <w:rPr>
          <w:rFonts w:ascii="Palatino Linotype" w:hAnsi="Palatino Linotype" w:cs="Arial"/>
        </w:rPr>
        <w:t xml:space="preserve">el Titular de la Dirección General de Desarrollo Urbano, </w:t>
      </w:r>
      <w:r w:rsidR="00F929D0" w:rsidRPr="003F4ADC">
        <w:rPr>
          <w:rFonts w:ascii="Palatino Linotype" w:hAnsi="Palatino Linotype" w:cs="Arial"/>
          <w:b/>
          <w:bCs/>
          <w:u w:val="single"/>
        </w:rPr>
        <w:t>no obra solicitud al trámite referente a la Licencia de Uso de Suelo de los inmuebles mencionados en la solicitud de acceso a la información con número de folio 01019/NAUCALPA/IP/2022</w:t>
      </w:r>
      <w:r w:rsidR="00EC63F0" w:rsidRPr="003F4ADC">
        <w:rPr>
          <w:rFonts w:ascii="Palatino Linotype" w:hAnsi="Palatino Linotype" w:cs="Arial"/>
          <w:b/>
          <w:bCs/>
          <w:u w:val="single"/>
        </w:rPr>
        <w:t xml:space="preserve"> y 01022/NAUCALPA/IP/2022.</w:t>
      </w:r>
    </w:p>
    <w:p w14:paraId="04CAF73F" w14:textId="77777777" w:rsidR="00586B81" w:rsidRPr="003F4ADC" w:rsidRDefault="00586B81" w:rsidP="003F4ADC">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3F4ADC">
        <w:rPr>
          <w:rFonts w:ascii="Palatino Linotype" w:hAnsi="Palatino Linotype"/>
        </w:rPr>
        <w:t xml:space="preserve">Bajo ese contexto, este Órgano Garante analizó la totalidad de constancias que integran el expediente electrónico del </w:t>
      </w:r>
      <w:r w:rsidRPr="003F4ADC">
        <w:rPr>
          <w:rFonts w:ascii="Palatino Linotype" w:hAnsi="Palatino Linotype"/>
          <w:b/>
        </w:rPr>
        <w:t>SAIMEX</w:t>
      </w:r>
      <w:r w:rsidRPr="003F4ADC">
        <w:rPr>
          <w:rFonts w:ascii="Palatino Linotype" w:hAnsi="Palatino Linotype"/>
        </w:rPr>
        <w:t xml:space="preserve"> y se advierte que el presente Recurso de Revisión versa en que </w:t>
      </w:r>
      <w:r w:rsidRPr="003F4ADC">
        <w:rPr>
          <w:rFonts w:ascii="Palatino Linotype" w:hAnsi="Palatino Linotype"/>
          <w:b/>
          <w:bCs/>
        </w:rPr>
        <w:t>EL SUJETO OBLIGADO</w:t>
      </w:r>
      <w:r w:rsidRPr="003F4ADC">
        <w:rPr>
          <w:rFonts w:ascii="Palatino Linotype" w:hAnsi="Palatino Linotype"/>
        </w:rPr>
        <w:t xml:space="preserve"> modifico su repuesta de tal manera que este asunto quedo sin materia. </w:t>
      </w:r>
    </w:p>
    <w:p w14:paraId="797BE4C1" w14:textId="77777777" w:rsidR="00586B81" w:rsidRPr="003F4ADC" w:rsidRDefault="00586B81" w:rsidP="003F4ADC">
      <w:pPr>
        <w:spacing w:before="100" w:beforeAutospacing="1" w:after="100" w:afterAutospacing="1" w:line="360" w:lineRule="auto"/>
        <w:jc w:val="both"/>
        <w:rPr>
          <w:rFonts w:ascii="Palatino Linotype" w:eastAsia="Arial Unicode MS" w:hAnsi="Palatino Linotype" w:cs="Arial"/>
        </w:rPr>
      </w:pPr>
      <w:r w:rsidRPr="003F4ADC">
        <w:rPr>
          <w:rFonts w:ascii="Palatino Linotype" w:eastAsia="Arial Unicode MS" w:hAnsi="Palatino Linotype" w:cs="Arial"/>
        </w:rPr>
        <w:t xml:space="preserve">En virtud lo anteriormente expuesto, este Órgano Colegiado advierte que en el presente caso se actualiza la causal de sobreseimiento prevista en la fracción III del </w:t>
      </w:r>
      <w:r w:rsidRPr="003F4ADC">
        <w:rPr>
          <w:rFonts w:ascii="Palatino Linotype" w:eastAsia="Arial Unicode MS" w:hAnsi="Palatino Linotype" w:cs="Arial"/>
        </w:rPr>
        <w:lastRenderedPageBreak/>
        <w:t xml:space="preserve">artículo 192 de la Ley de Transparencia y Acceso a la Información Pública del Estado de México y Municipios, que a la letra dice: </w:t>
      </w:r>
    </w:p>
    <w:p w14:paraId="2103BB26" w14:textId="77777777" w:rsidR="00586B81" w:rsidRPr="003F4ADC" w:rsidRDefault="00586B81" w:rsidP="003F4ADC">
      <w:pPr>
        <w:spacing w:before="100" w:beforeAutospacing="1" w:after="100" w:afterAutospacing="1"/>
        <w:ind w:left="851" w:right="901"/>
        <w:jc w:val="both"/>
        <w:rPr>
          <w:rFonts w:ascii="Palatino Linotype" w:hAnsi="Palatino Linotype" w:cs="Arial"/>
          <w:i/>
          <w:sz w:val="22"/>
          <w:szCs w:val="22"/>
        </w:rPr>
      </w:pPr>
      <w:r w:rsidRPr="003F4ADC">
        <w:rPr>
          <w:rFonts w:ascii="Palatino Linotype" w:hAnsi="Palatino Linotype" w:cs="Arial"/>
          <w:i/>
          <w:sz w:val="22"/>
          <w:szCs w:val="22"/>
        </w:rPr>
        <w:t>“</w:t>
      </w:r>
      <w:r w:rsidRPr="003F4ADC">
        <w:rPr>
          <w:rFonts w:ascii="Palatino Linotype" w:hAnsi="Palatino Linotype" w:cs="Arial"/>
          <w:b/>
          <w:i/>
          <w:sz w:val="22"/>
          <w:szCs w:val="22"/>
        </w:rPr>
        <w:t xml:space="preserve">Artículo 192. </w:t>
      </w:r>
      <w:r w:rsidRPr="003F4ADC">
        <w:rPr>
          <w:rFonts w:ascii="Palatino Linotype" w:hAnsi="Palatino Linotype" w:cs="Arial"/>
          <w:i/>
          <w:sz w:val="22"/>
          <w:szCs w:val="22"/>
        </w:rPr>
        <w:t>El recurso será sobreseído, en todo o en parte, cuando una vez admitido, se actualicen alguno de los siguientes supuestos:</w:t>
      </w:r>
    </w:p>
    <w:p w14:paraId="272F5E2C" w14:textId="77777777" w:rsidR="00586B81" w:rsidRPr="003F4ADC" w:rsidRDefault="00586B81" w:rsidP="003F4ADC">
      <w:pPr>
        <w:spacing w:before="100" w:beforeAutospacing="1" w:after="100" w:afterAutospacing="1"/>
        <w:ind w:left="851" w:right="901"/>
        <w:jc w:val="both"/>
        <w:rPr>
          <w:rFonts w:ascii="Palatino Linotype" w:hAnsi="Palatino Linotype" w:cs="Arial"/>
          <w:i/>
          <w:sz w:val="22"/>
          <w:szCs w:val="22"/>
        </w:rPr>
      </w:pPr>
      <w:r w:rsidRPr="003F4ADC">
        <w:rPr>
          <w:rFonts w:ascii="Palatino Linotype" w:hAnsi="Palatino Linotype" w:cs="Arial"/>
          <w:i/>
          <w:sz w:val="22"/>
          <w:szCs w:val="22"/>
        </w:rPr>
        <w:t>(…)</w:t>
      </w:r>
    </w:p>
    <w:p w14:paraId="5F3C8EC1" w14:textId="77777777" w:rsidR="00586B81" w:rsidRPr="003F4ADC" w:rsidRDefault="00586B81" w:rsidP="003F4ADC">
      <w:pPr>
        <w:spacing w:before="100" w:beforeAutospacing="1" w:after="100" w:afterAutospacing="1"/>
        <w:ind w:left="851" w:right="901"/>
        <w:jc w:val="both"/>
        <w:rPr>
          <w:rFonts w:ascii="Palatino Linotype" w:hAnsi="Palatino Linotype" w:cs="Arial"/>
          <w:b/>
          <w:i/>
          <w:sz w:val="22"/>
          <w:szCs w:val="22"/>
        </w:rPr>
      </w:pPr>
      <w:r w:rsidRPr="003F4ADC">
        <w:rPr>
          <w:rFonts w:ascii="Palatino Linotype" w:hAnsi="Palatino Linotype" w:cs="Arial"/>
          <w:b/>
          <w:i/>
          <w:sz w:val="22"/>
          <w:szCs w:val="22"/>
        </w:rPr>
        <w:t xml:space="preserve">III. El sujeto obligado responsable del acto lo modifique o revoque de tal manera que el Recurso de Revisión quede sin materia;” </w:t>
      </w:r>
    </w:p>
    <w:p w14:paraId="313D7AF9" w14:textId="77777777" w:rsidR="00586B81" w:rsidRPr="003F4ADC" w:rsidRDefault="00586B81" w:rsidP="003F4ADC">
      <w:pPr>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 xml:space="preserve">Por lo que, conforme a la transcripción que antecede conviene desglosar los elementos de la disposición enunciada, de manera tal, que procede el sobreseimiento del Recurso de Revisión cuando </w:t>
      </w:r>
      <w:r w:rsidRPr="003F4ADC">
        <w:rPr>
          <w:rFonts w:ascii="Palatino Linotype" w:hAnsi="Palatino Linotype" w:cs="Arial"/>
          <w:b/>
        </w:rPr>
        <w:t>EL SUJETO OBLIGADO</w:t>
      </w:r>
      <w:r w:rsidRPr="003F4ADC">
        <w:rPr>
          <w:rFonts w:ascii="Palatino Linotype" w:hAnsi="Palatino Linotype" w:cs="Arial"/>
        </w:rPr>
        <w:t xml:space="preserve"> modifique o revoque el acto impugnado, quedando el medio de impugnación sin efecto o materia.</w:t>
      </w:r>
    </w:p>
    <w:p w14:paraId="1EA37BC6" w14:textId="77777777" w:rsidR="00586B81" w:rsidRPr="003F4ADC" w:rsidRDefault="00586B81" w:rsidP="003F4ADC">
      <w:pPr>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 xml:space="preserve">1.- El sujeto obligado responsable, </w:t>
      </w:r>
    </w:p>
    <w:p w14:paraId="00D02231" w14:textId="77777777" w:rsidR="00586B81" w:rsidRPr="003F4ADC" w:rsidRDefault="00586B81" w:rsidP="003F4ADC">
      <w:pPr>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 xml:space="preserve">2.- Acto, </w:t>
      </w:r>
    </w:p>
    <w:p w14:paraId="4BBC5B50" w14:textId="77777777" w:rsidR="00586B81" w:rsidRPr="003F4ADC" w:rsidRDefault="00586B81" w:rsidP="003F4ADC">
      <w:pPr>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3.- Que se modifique o revoque, y</w:t>
      </w:r>
    </w:p>
    <w:p w14:paraId="1407D7AB" w14:textId="77777777" w:rsidR="00586B81" w:rsidRPr="003F4ADC" w:rsidRDefault="00586B81" w:rsidP="003F4ADC">
      <w:pPr>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4.- De tal manera que el medio de impugnación quede sin efecto o materia.</w:t>
      </w:r>
    </w:p>
    <w:p w14:paraId="0BE984A1" w14:textId="576D60DE" w:rsidR="00586B81" w:rsidRPr="003F4ADC" w:rsidRDefault="00586B81" w:rsidP="003F4ADC">
      <w:pPr>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 xml:space="preserve">El primer elemento normativo, se actualiza ya que </w:t>
      </w:r>
      <w:r w:rsidRPr="003F4ADC">
        <w:rPr>
          <w:rFonts w:ascii="Palatino Linotype" w:hAnsi="Palatino Linotype" w:cs="Arial"/>
          <w:b/>
        </w:rPr>
        <w:t xml:space="preserve">EL SUJETO OBLIGADO </w:t>
      </w:r>
      <w:r w:rsidRPr="003F4ADC">
        <w:rPr>
          <w:rFonts w:ascii="Palatino Linotype" w:hAnsi="Palatino Linotype" w:cs="Arial"/>
        </w:rPr>
        <w:t xml:space="preserve">responsable, es el </w:t>
      </w:r>
      <w:r w:rsidR="00874E52" w:rsidRPr="003F4ADC">
        <w:rPr>
          <w:rFonts w:ascii="Palatino Linotype" w:hAnsi="Palatino Linotype" w:cs="Arial"/>
          <w:b/>
          <w:bCs/>
        </w:rPr>
        <w:t>Ayuntamiento de Naucalpan de Juárez</w:t>
      </w:r>
      <w:r w:rsidRPr="003F4ADC">
        <w:rPr>
          <w:rFonts w:ascii="Palatino Linotype" w:hAnsi="Palatino Linotype" w:cs="Arial"/>
        </w:rPr>
        <w:t>.</w:t>
      </w:r>
    </w:p>
    <w:p w14:paraId="1891CF3C" w14:textId="5FF5530A" w:rsidR="00586B81" w:rsidRPr="003F4ADC" w:rsidRDefault="00586B81" w:rsidP="003F4ADC">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i/>
        </w:rPr>
      </w:pPr>
      <w:r w:rsidRPr="003F4ADC">
        <w:rPr>
          <w:rFonts w:ascii="Palatino Linotype" w:hAnsi="Palatino Linotype" w:cs="Arial"/>
        </w:rPr>
        <w:t xml:space="preserve">El segundo elemento normativo es la existencia de un acto, que, en el caso en concreto, se acredita con la existencia de la respuesta del </w:t>
      </w:r>
      <w:r w:rsidRPr="003F4ADC">
        <w:rPr>
          <w:rFonts w:ascii="Palatino Linotype" w:hAnsi="Palatino Linotype" w:cs="Arial"/>
          <w:b/>
        </w:rPr>
        <w:t>SUJETO OBLIGADO</w:t>
      </w:r>
      <w:r w:rsidRPr="003F4ADC">
        <w:rPr>
          <w:rFonts w:ascii="Palatino Linotype" w:hAnsi="Palatino Linotype" w:cs="Arial"/>
        </w:rPr>
        <w:t>, la cual precisamente es la que se impugna</w:t>
      </w:r>
      <w:r w:rsidR="00874E52" w:rsidRPr="003F4ADC">
        <w:rPr>
          <w:rFonts w:ascii="Palatino Linotype" w:hAnsi="Palatino Linotype" w:cs="Arial"/>
        </w:rPr>
        <w:t>.</w:t>
      </w:r>
    </w:p>
    <w:p w14:paraId="2CC7F3DC" w14:textId="77777777" w:rsidR="00586B81" w:rsidRPr="003F4ADC" w:rsidRDefault="00586B81" w:rsidP="003F4ADC">
      <w:pPr>
        <w:suppressAutoHyphens/>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lastRenderedPageBreak/>
        <w:t>Cabe destacar que la respuesta proporcionada por el</w:t>
      </w:r>
      <w:r w:rsidRPr="003F4ADC">
        <w:rPr>
          <w:rFonts w:ascii="Palatino Linotype" w:hAnsi="Palatino Linotype" w:cs="Arial"/>
          <w:b/>
        </w:rPr>
        <w:t xml:space="preserve"> SUJETO OBLIGADO</w:t>
      </w:r>
      <w:r w:rsidRPr="003F4ADC">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sidRPr="003F4ADC">
        <w:rPr>
          <w:rFonts w:ascii="Palatino Linotype" w:hAnsi="Palatino Linotype" w:cs="Arial"/>
          <w:b/>
        </w:rPr>
        <w:t>SUJETO OBLIGADO</w:t>
      </w:r>
      <w:r w:rsidRPr="003F4ADC">
        <w:rPr>
          <w:rFonts w:ascii="Palatino Linotype" w:hAnsi="Palatino Linotype" w:cs="Arial"/>
        </w:rPr>
        <w:t xml:space="preserve"> se observa a través de sus actos que necesariamente ejecuta y con las que ejerce sus atribuciones legalmente conferidas. </w:t>
      </w:r>
    </w:p>
    <w:p w14:paraId="0DE30835" w14:textId="77777777" w:rsidR="00586B81" w:rsidRPr="003F4ADC" w:rsidRDefault="00586B81" w:rsidP="003F4ADC">
      <w:pPr>
        <w:suppressAutoHyphens/>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La naturaleza jurídica de las respuestas que formulan los Sujetos Obligados, están delimitadas por la misma Ley de la materia, ya que el hecho de emitir actos no previstos en el marco normativo que en transparencia rige su actuar, serían ilegales de estricto derecho, por lo que dichos “actos” a que se refiere esta fracción están contenidos en la Ley de Transparencia y Acceso a la Información Pública del Estado de México y Municipios, en específico, en el artículo 53, fracción II, que a la letra dice:</w:t>
      </w:r>
    </w:p>
    <w:p w14:paraId="59BE7F17" w14:textId="77777777" w:rsidR="00586B81" w:rsidRPr="003F4ADC" w:rsidRDefault="00586B81" w:rsidP="003F4ADC">
      <w:pPr>
        <w:suppressAutoHyphens/>
        <w:spacing w:before="100" w:beforeAutospacing="1" w:after="100" w:afterAutospacing="1"/>
        <w:ind w:left="850" w:right="901"/>
        <w:jc w:val="both"/>
        <w:rPr>
          <w:rFonts w:ascii="Palatino Linotype" w:hAnsi="Palatino Linotype" w:cs="Arial"/>
          <w:i/>
          <w:sz w:val="22"/>
        </w:rPr>
      </w:pPr>
      <w:r w:rsidRPr="003F4ADC">
        <w:rPr>
          <w:rFonts w:ascii="Palatino Linotype" w:hAnsi="Palatino Linotype" w:cs="Arial"/>
          <w:b/>
          <w:i/>
          <w:sz w:val="22"/>
        </w:rPr>
        <w:t>“Artículo 53</w:t>
      </w:r>
      <w:r w:rsidRPr="003F4ADC">
        <w:rPr>
          <w:rFonts w:ascii="Palatino Linotype" w:hAnsi="Palatino Linotype" w:cs="Arial"/>
          <w:i/>
          <w:sz w:val="22"/>
        </w:rPr>
        <w:t xml:space="preserve">. Las Unidades de Transparencia tendrán las siguientes funciones: </w:t>
      </w:r>
    </w:p>
    <w:p w14:paraId="7C1E8B24" w14:textId="77777777" w:rsidR="00586B81" w:rsidRPr="003F4ADC" w:rsidRDefault="00586B81" w:rsidP="003F4ADC">
      <w:pPr>
        <w:suppressAutoHyphens/>
        <w:spacing w:before="100" w:beforeAutospacing="1" w:after="100" w:afterAutospacing="1"/>
        <w:ind w:left="850" w:right="901"/>
        <w:jc w:val="both"/>
        <w:rPr>
          <w:rFonts w:ascii="Palatino Linotype" w:hAnsi="Palatino Linotype" w:cs="Arial"/>
          <w:i/>
          <w:sz w:val="22"/>
        </w:rPr>
      </w:pPr>
      <w:r w:rsidRPr="003F4ADC">
        <w:rPr>
          <w:rFonts w:ascii="Palatino Linotype" w:hAnsi="Palatino Linotype" w:cs="Arial"/>
          <w:b/>
          <w:i/>
          <w:sz w:val="22"/>
        </w:rPr>
        <w:t>(</w:t>
      </w:r>
      <w:r w:rsidRPr="003F4ADC">
        <w:rPr>
          <w:rFonts w:ascii="Palatino Linotype" w:hAnsi="Palatino Linotype" w:cs="Arial"/>
          <w:i/>
          <w:sz w:val="22"/>
        </w:rPr>
        <w:t>…)</w:t>
      </w:r>
    </w:p>
    <w:p w14:paraId="3ACCD299" w14:textId="77777777" w:rsidR="00586B81" w:rsidRPr="003F4ADC" w:rsidRDefault="00586B81" w:rsidP="003F4ADC">
      <w:pPr>
        <w:suppressAutoHyphens/>
        <w:spacing w:before="100" w:beforeAutospacing="1" w:after="100" w:afterAutospacing="1"/>
        <w:ind w:left="850" w:right="901"/>
        <w:jc w:val="both"/>
        <w:rPr>
          <w:rFonts w:ascii="Palatino Linotype" w:hAnsi="Palatino Linotype" w:cs="Arial"/>
          <w:i/>
          <w:sz w:val="22"/>
        </w:rPr>
      </w:pPr>
      <w:r w:rsidRPr="003F4ADC">
        <w:rPr>
          <w:rFonts w:ascii="Palatino Linotype" w:hAnsi="Palatino Linotype" w:cs="Arial"/>
          <w:b/>
          <w:i/>
          <w:sz w:val="22"/>
          <w:u w:val="single"/>
        </w:rPr>
        <w:t>II. Recibir, tramitar y dar respuesta a las solicitudes de acceso a la información</w:t>
      </w:r>
      <w:r w:rsidRPr="003F4ADC">
        <w:rPr>
          <w:rFonts w:ascii="Palatino Linotype" w:hAnsi="Palatino Linotype" w:cs="Arial"/>
          <w:i/>
          <w:sz w:val="22"/>
        </w:rPr>
        <w:t xml:space="preserve">; </w:t>
      </w:r>
    </w:p>
    <w:p w14:paraId="5EB80E6C" w14:textId="77777777" w:rsidR="00586B81" w:rsidRPr="003F4ADC" w:rsidRDefault="00586B81" w:rsidP="003F4ADC">
      <w:pPr>
        <w:suppressAutoHyphens/>
        <w:spacing w:before="100" w:beforeAutospacing="1" w:after="100" w:afterAutospacing="1"/>
        <w:ind w:left="850" w:right="901"/>
        <w:jc w:val="both"/>
        <w:rPr>
          <w:rFonts w:ascii="Palatino Linotype" w:hAnsi="Palatino Linotype" w:cs="Arial"/>
          <w:i/>
          <w:sz w:val="22"/>
        </w:rPr>
      </w:pPr>
      <w:r w:rsidRPr="003F4ADC">
        <w:rPr>
          <w:rFonts w:ascii="Palatino Linotype" w:hAnsi="Palatino Linotype" w:cs="Arial"/>
          <w:i/>
          <w:sz w:val="22"/>
        </w:rPr>
        <w:t>(…)</w:t>
      </w:r>
    </w:p>
    <w:p w14:paraId="560E3314" w14:textId="77777777" w:rsidR="00586B81" w:rsidRPr="003F4ADC" w:rsidRDefault="00586B81" w:rsidP="003F4ADC">
      <w:pPr>
        <w:suppressAutoHyphens/>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 xml:space="preserve">Es decir, la impugnación de </w:t>
      </w:r>
      <w:r w:rsidRPr="003F4ADC">
        <w:rPr>
          <w:rFonts w:ascii="Palatino Linotype" w:hAnsi="Palatino Linotype" w:cs="Arial"/>
          <w:b/>
          <w:bCs/>
        </w:rPr>
        <w:t>EL</w:t>
      </w:r>
      <w:r w:rsidRPr="003F4ADC">
        <w:rPr>
          <w:rFonts w:ascii="Palatino Linotype" w:hAnsi="Palatino Linotype" w:cs="Arial"/>
        </w:rPr>
        <w:t xml:space="preserve"> </w:t>
      </w:r>
      <w:r w:rsidRPr="003F4ADC">
        <w:rPr>
          <w:rFonts w:ascii="Palatino Linotype" w:hAnsi="Palatino Linotype" w:cs="Arial"/>
          <w:b/>
        </w:rPr>
        <w:t>RECURRENTE</w:t>
      </w:r>
      <w:r w:rsidRPr="003F4ADC">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3F4ADC">
        <w:rPr>
          <w:rFonts w:ascii="Palatino Linotype" w:hAnsi="Palatino Linotype" w:cs="Arial"/>
          <w:b/>
        </w:rPr>
        <w:t>EL SUJETO OBLIGADO</w:t>
      </w:r>
      <w:r w:rsidRPr="003F4ADC">
        <w:rPr>
          <w:rFonts w:ascii="Palatino Linotype" w:hAnsi="Palatino Linotype" w:cs="Arial"/>
        </w:rPr>
        <w:t>.</w:t>
      </w:r>
    </w:p>
    <w:p w14:paraId="79CA6B0A" w14:textId="77777777" w:rsidR="00586B81" w:rsidRPr="003F4ADC" w:rsidRDefault="00586B81" w:rsidP="003F4ADC">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lastRenderedPageBreak/>
        <w:t xml:space="preserve">Ahora bien, por cuanto hace al tercer elemento normativo, es en esencia una condicional, consistente en que la Dependencia o Entidad responsable del acto o resolución impugnada </w:t>
      </w:r>
      <w:r w:rsidRPr="003F4ADC">
        <w:rPr>
          <w:rFonts w:ascii="Palatino Linotype" w:hAnsi="Palatino Linotype" w:cs="Arial"/>
          <w:b/>
          <w:u w:val="single"/>
        </w:rPr>
        <w:t>la modifique o revoque</w:t>
      </w:r>
      <w:r w:rsidRPr="003F4ADC">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65796A99" w14:textId="77777777" w:rsidR="00586B81" w:rsidRPr="003F4ADC" w:rsidRDefault="00586B81" w:rsidP="003F4ADC">
      <w:pPr>
        <w:spacing w:before="100" w:beforeAutospacing="1" w:after="100" w:afterAutospacing="1" w:line="360" w:lineRule="auto"/>
        <w:jc w:val="both"/>
        <w:rPr>
          <w:rFonts w:ascii="Palatino Linotype" w:hAnsi="Palatino Linotype" w:cs="Arial"/>
          <w:b/>
        </w:rPr>
      </w:pPr>
      <w:r w:rsidRPr="003F4ADC">
        <w:rPr>
          <w:rFonts w:ascii="Palatino Linotype" w:hAnsi="Palatino Linotype" w:cs="Arial"/>
        </w:rPr>
        <w:t xml:space="preserve">Para el caso que nos ocupa, recae esta figura en la </w:t>
      </w:r>
      <w:r w:rsidRPr="003F4ADC">
        <w:rPr>
          <w:rFonts w:ascii="Palatino Linotype" w:hAnsi="Palatino Linotype" w:cs="Arial"/>
          <w:b/>
          <w:u w:val="single"/>
        </w:rPr>
        <w:t>modificación</w:t>
      </w:r>
      <w:r w:rsidRPr="003F4ADC">
        <w:rPr>
          <w:rFonts w:ascii="Palatino Linotype" w:hAnsi="Palatino Linotype" w:cs="Arial"/>
        </w:rPr>
        <w:t xml:space="preserve"> de la respuesta inicial, añadiendo a través del Informe Justificado elementos para así complementar el Derecho de Acceso a la Información, por parte del</w:t>
      </w:r>
      <w:r w:rsidRPr="003F4ADC">
        <w:rPr>
          <w:rFonts w:ascii="Palatino Linotype" w:hAnsi="Palatino Linotype" w:cs="Arial"/>
          <w:b/>
        </w:rPr>
        <w:t xml:space="preserve"> SUJETO OBLIGADO </w:t>
      </w:r>
      <w:r w:rsidRPr="003F4ADC">
        <w:rPr>
          <w:rFonts w:ascii="Palatino Linotype" w:hAnsi="Palatino Linotype" w:cs="Arial"/>
        </w:rPr>
        <w:t>en</w:t>
      </w:r>
      <w:r w:rsidRPr="003F4ADC">
        <w:rPr>
          <w:rFonts w:ascii="Palatino Linotype" w:hAnsi="Palatino Linotype" w:cs="Arial"/>
          <w:b/>
        </w:rPr>
        <w:t xml:space="preserve"> </w:t>
      </w:r>
      <w:r w:rsidRPr="003F4ADC">
        <w:rPr>
          <w:rFonts w:ascii="Palatino Linotype" w:hAnsi="Palatino Linotype" w:cs="Arial"/>
        </w:rPr>
        <w:t>su pronunciamiento.</w:t>
      </w:r>
    </w:p>
    <w:p w14:paraId="7DFB551B" w14:textId="77777777" w:rsidR="00586B81" w:rsidRPr="003F4ADC" w:rsidRDefault="00586B81" w:rsidP="003F4ADC">
      <w:pPr>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En ese tenor, un acto impugnado queda sin efectos, aun cuando existiendo jurídicamente (esto es, que no se ha modificado, ni revocado) no genera ninguna consecuencia legal.</w:t>
      </w:r>
    </w:p>
    <w:p w14:paraId="2DFCF1BC" w14:textId="77777777" w:rsidR="00586B81" w:rsidRPr="003F4ADC" w:rsidRDefault="00586B81" w:rsidP="003F4ADC">
      <w:pPr>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 xml:space="preserve">En tanto que, un acto impugnado queda sin materia, cuando ha sido satisfecha la pretensión de lo solicitado o exigido por </w:t>
      </w:r>
      <w:r w:rsidRPr="003F4ADC">
        <w:rPr>
          <w:rFonts w:ascii="Palatino Linotype" w:hAnsi="Palatino Linotype" w:cs="Arial"/>
          <w:b/>
        </w:rPr>
        <w:t xml:space="preserve">EL RECURRENTE </w:t>
      </w:r>
      <w:r w:rsidRPr="003F4ADC">
        <w:rPr>
          <w:rFonts w:ascii="Palatino Linotype" w:hAnsi="Palatino Linotype" w:cs="Arial"/>
        </w:rPr>
        <w:t xml:space="preserve">de manera que </w:t>
      </w:r>
      <w:r w:rsidRPr="003F4ADC">
        <w:rPr>
          <w:rFonts w:ascii="Palatino Linotype" w:hAnsi="Palatino Linotype" w:cs="Arial"/>
          <w:b/>
        </w:rPr>
        <w:t xml:space="preserve">EL SUJETO OBLIGADO </w:t>
      </w:r>
      <w:r w:rsidRPr="003F4ADC">
        <w:rPr>
          <w:rFonts w:ascii="Palatino Linotype" w:hAnsi="Palatino Linotype" w:cs="Arial"/>
        </w:rPr>
        <w:t xml:space="preserve">entrega una respuesta que, aunque sea posterior a los términos previstos en la Ley y mediante ésta concede la información solicitada.  </w:t>
      </w:r>
    </w:p>
    <w:p w14:paraId="5BD275C3" w14:textId="77777777" w:rsidR="00586B81" w:rsidRPr="003F4ADC" w:rsidRDefault="00586B81" w:rsidP="003F4ADC">
      <w:pPr>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 xml:space="preserve">Bajo esas consideraciones, se afirma que en el Recurso de Revisión sujeto a estudio, se actualiza la hipótesis jurídica citada en primer término, la cual señala, que un recurso será sobreseído, en todo o en parte, cuando una vez admitido, se modifique la </w:t>
      </w:r>
      <w:r w:rsidRPr="003F4ADC">
        <w:rPr>
          <w:rFonts w:ascii="Palatino Linotype" w:hAnsi="Palatino Linotype" w:cs="Arial"/>
        </w:rPr>
        <w:lastRenderedPageBreak/>
        <w:t xml:space="preserve">respuesta de tal manera que el Recurso de Revisión quede sin materia, toda vez que quedó probado que </w:t>
      </w:r>
      <w:r w:rsidRPr="003F4ADC">
        <w:rPr>
          <w:rFonts w:ascii="Palatino Linotype" w:hAnsi="Palatino Linotype" w:cs="Arial"/>
          <w:b/>
        </w:rPr>
        <w:t>EL SUJETO OBLIGADO</w:t>
      </w:r>
      <w:r w:rsidRPr="003F4ADC">
        <w:rPr>
          <w:rFonts w:ascii="Palatino Linotype" w:hAnsi="Palatino Linotype" w:cs="Arial"/>
        </w:rPr>
        <w:t xml:space="preserve"> mediante un acto posterior a su respuesta, como lo fue el Informe Justificado, realizó el pronunciamiento que dejó sin materia el presente Recurso.</w:t>
      </w:r>
    </w:p>
    <w:p w14:paraId="33FCAA15" w14:textId="77777777" w:rsidR="00586B81" w:rsidRPr="003F4ADC" w:rsidRDefault="00586B81" w:rsidP="003F4ADC">
      <w:pPr>
        <w:autoSpaceDE w:val="0"/>
        <w:autoSpaceDN w:val="0"/>
        <w:adjustRightInd w:val="0"/>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 xml:space="preserve">En consecuencia, resulta procedente </w:t>
      </w:r>
      <w:r w:rsidRPr="003F4ADC">
        <w:rPr>
          <w:rFonts w:ascii="Palatino Linotype" w:hAnsi="Palatino Linotype" w:cs="Arial"/>
          <w:b/>
        </w:rPr>
        <w:t>SOBRESEER</w:t>
      </w:r>
      <w:r w:rsidRPr="003F4ADC">
        <w:rPr>
          <w:rFonts w:ascii="Palatino Linotype" w:hAnsi="Palatino Linotype" w:cs="Arial"/>
        </w:rPr>
        <w:t xml:space="preserve"> el presente Recurso de Revisión, con fundamento en el artículo 192, fracción III de la Ley de Transparencia y Acceso a la Información Pública del Estado de México y Municipios; toda vez que, queda sin materia, en atención a que </w:t>
      </w:r>
      <w:r w:rsidRPr="003F4ADC">
        <w:rPr>
          <w:rFonts w:ascii="Palatino Linotype" w:hAnsi="Palatino Linotype" w:cs="Arial"/>
          <w:b/>
        </w:rPr>
        <w:t>EL SUJETO OBLIGADO</w:t>
      </w:r>
      <w:r w:rsidRPr="003F4ADC">
        <w:rPr>
          <w:rFonts w:ascii="Palatino Linotype" w:hAnsi="Palatino Linotype" w:cs="Arial"/>
        </w:rPr>
        <w:t xml:space="preserve"> amplió su respuesta, como ya quedó asentado en párrafos que anteceden.</w:t>
      </w:r>
    </w:p>
    <w:p w14:paraId="7F15C536" w14:textId="77777777" w:rsidR="00586B81" w:rsidRPr="003F4ADC" w:rsidRDefault="00586B81" w:rsidP="003F4ADC">
      <w:pPr>
        <w:spacing w:before="100" w:beforeAutospacing="1" w:after="100" w:afterAutospacing="1" w:line="360" w:lineRule="auto"/>
        <w:jc w:val="both"/>
        <w:rPr>
          <w:rFonts w:ascii="Palatino Linotype" w:eastAsia="Calibri" w:hAnsi="Palatino Linotype" w:cs="Arial"/>
        </w:rPr>
      </w:pPr>
      <w:r w:rsidRPr="003F4ADC">
        <w:rPr>
          <w:rFonts w:ascii="Palatino Linotype" w:eastAsia="Calibri" w:hAnsi="Palatino Linotype" w:cs="Arial"/>
        </w:rPr>
        <w:t xml:space="preserve">Finalmente, cabe precisar que esta Ponencia no se pronuncia acerca del </w:t>
      </w:r>
      <w:r w:rsidRPr="003F4ADC">
        <w:rPr>
          <w:rFonts w:ascii="Palatino Linotype" w:eastAsia="Calibri" w:hAnsi="Palatino Linotype" w:cs="Arial"/>
          <w:bCs/>
        </w:rPr>
        <w:t xml:space="preserve">acto impugnado </w:t>
      </w:r>
      <w:r w:rsidRPr="003F4ADC">
        <w:rPr>
          <w:rFonts w:ascii="Palatino Linotype" w:eastAsia="Calibri" w:hAnsi="Palatino Linotype" w:cs="Arial"/>
        </w:rPr>
        <w:t xml:space="preserve">o razones o motivos de inconformidad, pues como quedó asentado en líneas anteriores, el presente recurso ha quedado sin materia, lo que impide estudiar y pronunciarse al respecto. </w:t>
      </w:r>
    </w:p>
    <w:p w14:paraId="013BA3CE" w14:textId="77777777" w:rsidR="00586B81" w:rsidRPr="003F4ADC" w:rsidRDefault="00586B81" w:rsidP="003F4ADC">
      <w:pPr>
        <w:suppressAutoHyphens/>
        <w:spacing w:before="100" w:beforeAutospacing="1" w:after="100" w:afterAutospacing="1" w:line="360" w:lineRule="auto"/>
        <w:jc w:val="both"/>
        <w:rPr>
          <w:rFonts w:ascii="Palatino Linotype" w:eastAsia="Batang" w:hAnsi="Palatino Linotype" w:cs="Arial"/>
          <w:lang w:val="es-AR"/>
        </w:rPr>
      </w:pPr>
      <w:r w:rsidRPr="003F4ADC">
        <w:rPr>
          <w:rFonts w:ascii="Palatino Linotype" w:eastAsia="Batang" w:hAnsi="Palatino Linotype" w:cs="Arial"/>
        </w:rPr>
        <w:t xml:space="preserve">Por analogía, se cita la Tesis emitida por el </w:t>
      </w:r>
      <w:r w:rsidRPr="003F4ADC">
        <w:rPr>
          <w:rFonts w:ascii="Palatino Linotype" w:eastAsia="Batang" w:hAnsi="Palatino Linotype" w:cs="Arial"/>
          <w:lang w:val="es-AR"/>
        </w:rPr>
        <w:t>Séptimo Tribunal Colegiado en Materia Civil del Primer Circuito que en su literalidad, establece lo siguiente:</w:t>
      </w:r>
    </w:p>
    <w:p w14:paraId="6807BAA0" w14:textId="77777777" w:rsidR="00586B81" w:rsidRPr="003F4ADC" w:rsidRDefault="00586B81" w:rsidP="003F4ADC">
      <w:pPr>
        <w:suppressAutoHyphens/>
        <w:spacing w:before="100" w:beforeAutospacing="1" w:after="100" w:afterAutospacing="1" w:line="276" w:lineRule="auto"/>
        <w:ind w:left="850" w:right="901"/>
        <w:jc w:val="both"/>
        <w:rPr>
          <w:rFonts w:ascii="Palatino Linotype" w:eastAsia="Batang" w:hAnsi="Palatino Linotype" w:cs="Arial"/>
          <w:i/>
          <w:sz w:val="22"/>
          <w:lang w:val="es-AR"/>
        </w:rPr>
      </w:pPr>
      <w:r w:rsidRPr="003F4ADC">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3F4ADC">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3F4ADC">
        <w:rPr>
          <w:rFonts w:ascii="Palatino Linotype" w:eastAsia="Batang" w:hAnsi="Palatino Linotype" w:cs="Arial"/>
          <w:b/>
          <w:i/>
          <w:sz w:val="22"/>
          <w:lang w:val="es-AR"/>
        </w:rPr>
        <w:t>e deben analizar las violaciones procesales</w:t>
      </w:r>
      <w:r w:rsidRPr="003F4ADC">
        <w:rPr>
          <w:rFonts w:ascii="Palatino Linotype" w:eastAsia="Batang" w:hAnsi="Palatino Linotype" w:cs="Arial"/>
          <w:i/>
          <w:sz w:val="22"/>
          <w:lang w:val="es-AR"/>
        </w:rPr>
        <w:t xml:space="preserve"> propuestas en los </w:t>
      </w:r>
      <w:r w:rsidRPr="003F4ADC">
        <w:rPr>
          <w:rFonts w:ascii="Palatino Linotype" w:eastAsia="Batang" w:hAnsi="Palatino Linotype" w:cs="Arial"/>
          <w:i/>
          <w:sz w:val="22"/>
          <w:lang w:val="es-AR"/>
        </w:rPr>
        <w:lastRenderedPageBreak/>
        <w:t>conceptos de violación, dado que, la principal consecuencia del sobreseimiento es poner fin al juicio de amparo sin resolver la controversia en sus méritos.”</w:t>
      </w:r>
    </w:p>
    <w:p w14:paraId="5AF58D9D" w14:textId="1CE76DCF" w:rsidR="00E832B1" w:rsidRPr="003F4ADC" w:rsidRDefault="00F75DB5" w:rsidP="003F4ADC">
      <w:pPr>
        <w:suppressAutoHyphens/>
        <w:spacing w:before="100" w:beforeAutospacing="1" w:after="100" w:afterAutospacing="1" w:line="360" w:lineRule="auto"/>
        <w:jc w:val="both"/>
        <w:rPr>
          <w:rFonts w:ascii="Palatino Linotype" w:eastAsia="Batang" w:hAnsi="Palatino Linotype" w:cs="Arial"/>
          <w:iCs/>
          <w:szCs w:val="28"/>
          <w:lang w:val="es-AR"/>
        </w:rPr>
      </w:pPr>
      <w:r w:rsidRPr="003F4ADC">
        <w:rPr>
          <w:rFonts w:ascii="Palatino Linotype" w:eastAsia="Batang" w:hAnsi="Palatino Linotype" w:cs="Arial"/>
          <w:iCs/>
          <w:szCs w:val="28"/>
          <w:lang w:val="es-AR"/>
        </w:rPr>
        <w:t xml:space="preserve">En cuanto </w:t>
      </w:r>
      <w:r w:rsidR="00406465" w:rsidRPr="003F4ADC">
        <w:rPr>
          <w:rFonts w:ascii="Palatino Linotype" w:eastAsia="Batang" w:hAnsi="Palatino Linotype" w:cs="Arial"/>
          <w:iCs/>
          <w:szCs w:val="28"/>
          <w:lang w:val="es-AR"/>
        </w:rPr>
        <w:t xml:space="preserve">a la solicitud de acceso a </w:t>
      </w:r>
      <w:proofErr w:type="spellStart"/>
      <w:r w:rsidR="00406465" w:rsidRPr="003F4ADC">
        <w:rPr>
          <w:rFonts w:ascii="Palatino Linotype" w:eastAsia="Batang" w:hAnsi="Palatino Linotype" w:cs="Arial"/>
          <w:iCs/>
          <w:szCs w:val="28"/>
          <w:lang w:val="es-AR"/>
        </w:rPr>
        <w:t>a</w:t>
      </w:r>
      <w:proofErr w:type="spellEnd"/>
      <w:r w:rsidR="00406465" w:rsidRPr="003F4ADC">
        <w:rPr>
          <w:rFonts w:ascii="Palatino Linotype" w:eastAsia="Batang" w:hAnsi="Palatino Linotype" w:cs="Arial"/>
          <w:iCs/>
          <w:szCs w:val="28"/>
          <w:lang w:val="es-AR"/>
        </w:rPr>
        <w:t xml:space="preserve"> la información</w:t>
      </w:r>
      <w:r w:rsidR="00406465" w:rsidRPr="003F4ADC">
        <w:rPr>
          <w:rFonts w:ascii="Palatino Linotype" w:eastAsia="Batang" w:hAnsi="Palatino Linotype" w:cs="Arial"/>
          <w:i/>
          <w:szCs w:val="28"/>
          <w:lang w:val="es-AR"/>
        </w:rPr>
        <w:t xml:space="preserve"> </w:t>
      </w:r>
      <w:r w:rsidR="00406465" w:rsidRPr="003F4ADC">
        <w:rPr>
          <w:rFonts w:ascii="Palatino Linotype" w:eastAsia="Batang" w:hAnsi="Palatino Linotype" w:cs="Arial"/>
          <w:b/>
          <w:bCs/>
          <w:i/>
          <w:szCs w:val="28"/>
          <w:lang w:val="es-AR"/>
        </w:rPr>
        <w:t>01021/NAUCALPA/IP/2022</w:t>
      </w:r>
      <w:r w:rsidR="00406465" w:rsidRPr="003F4ADC">
        <w:rPr>
          <w:rFonts w:ascii="Palatino Linotype" w:eastAsia="Batang" w:hAnsi="Palatino Linotype" w:cs="Arial"/>
          <w:i/>
          <w:szCs w:val="28"/>
          <w:lang w:val="es-AR"/>
        </w:rPr>
        <w:t xml:space="preserve">, donde se solicita que se </w:t>
      </w:r>
      <w:r w:rsidR="00E832B1" w:rsidRPr="003F4ADC">
        <w:rPr>
          <w:rFonts w:ascii="Palatino Linotype" w:eastAsia="Batang" w:hAnsi="Palatino Linotype" w:cs="Arial"/>
          <w:i/>
          <w:szCs w:val="28"/>
          <w:lang w:val="es-AR"/>
        </w:rPr>
        <w:t xml:space="preserve">“… Exhiba licencias de uso de suelo de los predios: </w:t>
      </w:r>
      <w:r w:rsidR="00723425">
        <w:rPr>
          <w:rFonts w:ascii="Palatino Linotype" w:eastAsia="Batang" w:hAnsi="Palatino Linotype" w:cs="Arial"/>
          <w:i/>
          <w:szCs w:val="28"/>
          <w:lang w:val="es-AR"/>
        </w:rPr>
        <w:t xml:space="preserve">XXXXX XXXX XXXXXXX XXXXXXXXX XX XXXXXXX </w:t>
      </w:r>
      <w:proofErr w:type="spellStart"/>
      <w:r w:rsidR="00723425">
        <w:rPr>
          <w:rFonts w:ascii="Palatino Linotype" w:eastAsia="Batang" w:hAnsi="Palatino Linotype" w:cs="Arial"/>
          <w:i/>
          <w:szCs w:val="28"/>
          <w:lang w:val="es-AR"/>
        </w:rPr>
        <w:t>XXXXXXX</w:t>
      </w:r>
      <w:proofErr w:type="spellEnd"/>
      <w:r w:rsidR="00723425">
        <w:rPr>
          <w:rFonts w:ascii="Palatino Linotype" w:eastAsia="Batang" w:hAnsi="Palatino Linotype" w:cs="Arial"/>
          <w:i/>
          <w:szCs w:val="28"/>
          <w:lang w:val="es-AR"/>
        </w:rPr>
        <w:t xml:space="preserve"> XX X XX XXXXXX XXXXXXXX XXXXX XXXXXXX XXXXXX XXXXXXX X </w:t>
      </w:r>
      <w:proofErr w:type="spellStart"/>
      <w:r w:rsidR="00723425">
        <w:rPr>
          <w:rFonts w:ascii="Palatino Linotype" w:eastAsia="Batang" w:hAnsi="Palatino Linotype" w:cs="Arial"/>
          <w:i/>
          <w:szCs w:val="28"/>
          <w:lang w:val="es-AR"/>
        </w:rPr>
        <w:t>X</w:t>
      </w:r>
      <w:proofErr w:type="spellEnd"/>
      <w:r w:rsidR="00723425">
        <w:rPr>
          <w:rFonts w:ascii="Palatino Linotype" w:eastAsia="Batang" w:hAnsi="Palatino Linotype" w:cs="Arial"/>
          <w:i/>
          <w:szCs w:val="28"/>
          <w:lang w:val="es-AR"/>
        </w:rPr>
        <w:t xml:space="preserve"> XXX XXXXXX XXXXXXXX XXXXX XXXXXX XXXXX XXXXXX XX XXXXXX XXXXXXXX XXXXX </w:t>
      </w:r>
      <w:proofErr w:type="spellStart"/>
      <w:r w:rsidR="00723425">
        <w:rPr>
          <w:rFonts w:ascii="Palatino Linotype" w:eastAsia="Batang" w:hAnsi="Palatino Linotype" w:cs="Arial"/>
          <w:i/>
          <w:szCs w:val="28"/>
          <w:lang w:val="es-AR"/>
        </w:rPr>
        <w:t>XXXXX</w:t>
      </w:r>
      <w:proofErr w:type="spellEnd"/>
      <w:r w:rsidR="00723425">
        <w:rPr>
          <w:rFonts w:ascii="Palatino Linotype" w:eastAsia="Batang" w:hAnsi="Palatino Linotype" w:cs="Arial"/>
          <w:i/>
          <w:szCs w:val="28"/>
          <w:lang w:val="es-AR"/>
        </w:rPr>
        <w:t xml:space="preserve"> XXX XXXXX XXXXXX X XXXXXX XXXXXXXX  </w:t>
      </w:r>
      <w:r w:rsidR="00E832B1" w:rsidRPr="003F4ADC">
        <w:rPr>
          <w:rFonts w:ascii="Palatino Linotype" w:eastAsia="Batang" w:hAnsi="Palatino Linotype" w:cs="Arial"/>
          <w:i/>
          <w:szCs w:val="28"/>
          <w:lang w:val="es-AR"/>
        </w:rPr>
        <w:t>.” (Sic)</w:t>
      </w:r>
      <w:r w:rsidR="00EA05C2" w:rsidRPr="003F4ADC">
        <w:rPr>
          <w:rFonts w:ascii="Palatino Linotype" w:eastAsia="Batang" w:hAnsi="Palatino Linotype" w:cs="Arial"/>
          <w:i/>
          <w:szCs w:val="28"/>
          <w:lang w:val="es-AR"/>
        </w:rPr>
        <w:t xml:space="preserve">, </w:t>
      </w:r>
      <w:r w:rsidR="00EA05C2" w:rsidRPr="003F4ADC">
        <w:rPr>
          <w:rFonts w:ascii="Palatino Linotype" w:eastAsia="Batang" w:hAnsi="Palatino Linotype" w:cs="Arial"/>
          <w:iCs/>
          <w:szCs w:val="28"/>
          <w:lang w:val="es-AR"/>
        </w:rPr>
        <w:t>acto seguido, e</w:t>
      </w:r>
      <w:r w:rsidR="00E832B1" w:rsidRPr="003F4ADC">
        <w:rPr>
          <w:rFonts w:ascii="Palatino Linotype" w:eastAsia="Batang" w:hAnsi="Palatino Linotype" w:cs="Arial"/>
          <w:iCs/>
          <w:szCs w:val="28"/>
          <w:lang w:val="es-AR"/>
        </w:rPr>
        <w:t>l Titular de la Subdirección de Operación Urbana mediante el oficio SOU/045/2023 que da atención a la solicitud de acceso 01021/NAUCALPA/IP/2022 informa que en el Departamento de Uso y Control de Suelo a cargo de su subdirección realizo una búsqueda exhaustiva en las bases de datos del año 2010 a la fecha, así como en el Archivo, teniendo como consecuencia que no se encontraron Licencias de Uso de Suelo expedidas para los inmuebles señalados.</w:t>
      </w:r>
    </w:p>
    <w:p w14:paraId="484B7CC0" w14:textId="44DEAF6E" w:rsidR="00E832B1" w:rsidRPr="003F4ADC" w:rsidRDefault="008C27AD" w:rsidP="003F4ADC">
      <w:pPr>
        <w:suppressAutoHyphens/>
        <w:spacing w:before="100" w:beforeAutospacing="1" w:after="100" w:afterAutospacing="1" w:line="360" w:lineRule="auto"/>
        <w:jc w:val="both"/>
        <w:rPr>
          <w:rFonts w:ascii="Palatino Linotype" w:eastAsia="Batang" w:hAnsi="Palatino Linotype" w:cs="Arial"/>
          <w:iCs/>
          <w:szCs w:val="28"/>
          <w:lang w:val="es-AR"/>
        </w:rPr>
      </w:pPr>
      <w:r w:rsidRPr="003F4ADC">
        <w:rPr>
          <w:rFonts w:ascii="Palatino Linotype" w:eastAsia="Batang" w:hAnsi="Palatino Linotype" w:cs="Arial"/>
          <w:iCs/>
          <w:szCs w:val="28"/>
          <w:lang w:val="es-AR"/>
        </w:rPr>
        <w:t xml:space="preserve">Por </w:t>
      </w:r>
      <w:r w:rsidR="000A3664" w:rsidRPr="003F4ADC">
        <w:rPr>
          <w:rFonts w:ascii="Palatino Linotype" w:eastAsia="Batang" w:hAnsi="Palatino Linotype" w:cs="Arial"/>
          <w:iCs/>
          <w:szCs w:val="28"/>
          <w:lang w:val="es-AR"/>
        </w:rPr>
        <w:t>otra</w:t>
      </w:r>
      <w:r w:rsidRPr="003F4ADC">
        <w:rPr>
          <w:rFonts w:ascii="Palatino Linotype" w:eastAsia="Batang" w:hAnsi="Palatino Linotype" w:cs="Arial"/>
          <w:iCs/>
          <w:szCs w:val="28"/>
          <w:lang w:val="es-AR"/>
        </w:rPr>
        <w:t xml:space="preserve"> parte, en el Informe Justificado</w:t>
      </w:r>
      <w:r w:rsidR="00E832B1" w:rsidRPr="003F4ADC">
        <w:rPr>
          <w:rFonts w:ascii="Palatino Linotype" w:eastAsia="Batang" w:hAnsi="Palatino Linotype" w:cs="Arial"/>
          <w:iCs/>
          <w:szCs w:val="28"/>
          <w:lang w:val="es-AR"/>
        </w:rPr>
        <w:t xml:space="preserve"> el Director de Desarrollo Urbano, De indica que tendría posibilidad de entregar la información relacionada con la materia de la solicitud de información que nos ocupa, únicamente en el caso de haberse generado, pues obraría en los archivos de esta Unidad Administrativa; no obstante, y como se señala el servidor público habilitado de la Subdirección de Operación Urbana, dependiente de la Dirección General de Desarrollo Urbano, no obra solicitud al trámite referente a la Licencia de Uso de Suelo de los inmuebles mencionados en la solicitud de acceso a la información con número de folio 01022/NAUCALPA/IP/2022.</w:t>
      </w:r>
    </w:p>
    <w:p w14:paraId="12FDAA3E" w14:textId="45C00159" w:rsidR="00E832B1" w:rsidRPr="003F4ADC" w:rsidRDefault="00E832B1" w:rsidP="003F4ADC">
      <w:pPr>
        <w:suppressAutoHyphens/>
        <w:spacing w:before="100" w:beforeAutospacing="1" w:after="100" w:afterAutospacing="1" w:line="360" w:lineRule="auto"/>
        <w:jc w:val="both"/>
        <w:rPr>
          <w:rFonts w:ascii="Palatino Linotype" w:eastAsia="Batang" w:hAnsi="Palatino Linotype" w:cs="Arial"/>
          <w:iCs/>
          <w:szCs w:val="28"/>
          <w:lang w:val="es-AR"/>
        </w:rPr>
      </w:pPr>
      <w:r w:rsidRPr="003F4ADC">
        <w:rPr>
          <w:rFonts w:ascii="Palatino Linotype" w:eastAsia="Batang" w:hAnsi="Palatino Linotype" w:cs="Arial"/>
          <w:iCs/>
          <w:szCs w:val="28"/>
          <w:lang w:val="es-AR"/>
        </w:rPr>
        <w:lastRenderedPageBreak/>
        <w:t xml:space="preserve">Luego, mediante oficio DGDU/699/2023, signado por el Titular de la Dirección General de Desarrollo, menciona que se realizó una búsqueda exhaustiva se encontró respecto del inmueble </w:t>
      </w:r>
      <w:proofErr w:type="spellStart"/>
      <w:r w:rsidRPr="003F4ADC">
        <w:rPr>
          <w:rFonts w:ascii="Palatino Linotype" w:eastAsia="Batang" w:hAnsi="Palatino Linotype" w:cs="Arial"/>
          <w:iCs/>
          <w:szCs w:val="28"/>
          <w:lang w:val="es-AR"/>
        </w:rPr>
        <w:t>ubicando</w:t>
      </w:r>
      <w:proofErr w:type="spellEnd"/>
      <w:r w:rsidRPr="003F4ADC">
        <w:rPr>
          <w:rFonts w:ascii="Palatino Linotype" w:eastAsia="Batang" w:hAnsi="Palatino Linotype" w:cs="Arial"/>
          <w:iCs/>
          <w:szCs w:val="28"/>
          <w:lang w:val="es-AR"/>
        </w:rPr>
        <w:t xml:space="preserve"> en </w:t>
      </w:r>
      <w:r w:rsidR="007C6357">
        <w:rPr>
          <w:rFonts w:ascii="Palatino Linotype" w:eastAsia="Batang" w:hAnsi="Palatino Linotype" w:cs="Arial"/>
          <w:iCs/>
          <w:szCs w:val="28"/>
          <w:lang w:val="es-AR"/>
        </w:rPr>
        <w:t>XXXXXX XXXX XXXXXX XX XXXXXX XXXXXXXX</w:t>
      </w:r>
      <w:r w:rsidRPr="003F4ADC">
        <w:rPr>
          <w:rFonts w:ascii="Palatino Linotype" w:eastAsia="Batang" w:hAnsi="Palatino Linotype" w:cs="Arial"/>
          <w:iCs/>
          <w:szCs w:val="28"/>
          <w:lang w:val="es-AR"/>
        </w:rPr>
        <w:t>, se encontraron las licencias de uso de suelo DU-SIAC/12098/2012 y DU-SIAC/12099/2012, de las cuales se elaboraron la versión publica mediante el Acuerdo del Comité de Transparencia con numero CT/NAU/ACTA-ORD-004/2023/011.</w:t>
      </w:r>
    </w:p>
    <w:p w14:paraId="59849D44" w14:textId="27C8B8D5" w:rsidR="000A3664" w:rsidRPr="003F4ADC" w:rsidRDefault="0095047B" w:rsidP="003F4ADC">
      <w:pPr>
        <w:suppressAutoHyphens/>
        <w:spacing w:before="100" w:beforeAutospacing="1" w:after="100" w:afterAutospacing="1" w:line="360" w:lineRule="auto"/>
        <w:jc w:val="both"/>
        <w:rPr>
          <w:rFonts w:ascii="Palatino Linotype" w:eastAsia="Batang" w:hAnsi="Palatino Linotype" w:cs="Arial"/>
          <w:iCs/>
          <w:szCs w:val="28"/>
          <w:lang w:val="es-AR"/>
        </w:rPr>
      </w:pPr>
      <w:r w:rsidRPr="003F4ADC">
        <w:rPr>
          <w:rFonts w:ascii="Palatino Linotype" w:eastAsia="Batang" w:hAnsi="Palatino Linotype" w:cs="Arial"/>
          <w:iCs/>
          <w:szCs w:val="28"/>
          <w:lang w:val="es-AR"/>
        </w:rPr>
        <w:t>Después</w:t>
      </w:r>
      <w:r w:rsidR="000A3664" w:rsidRPr="003F4ADC">
        <w:rPr>
          <w:rFonts w:ascii="Palatino Linotype" w:eastAsia="Batang" w:hAnsi="Palatino Linotype" w:cs="Arial"/>
          <w:iCs/>
          <w:szCs w:val="28"/>
          <w:lang w:val="es-AR"/>
        </w:rPr>
        <w:t xml:space="preserve"> </w:t>
      </w:r>
      <w:r w:rsidR="00E75DB5" w:rsidRPr="003F4ADC">
        <w:rPr>
          <w:rFonts w:ascii="Palatino Linotype" w:eastAsia="Batang" w:hAnsi="Palatino Linotype" w:cs="Arial"/>
          <w:iCs/>
          <w:szCs w:val="28"/>
          <w:lang w:val="es-AR"/>
        </w:rPr>
        <w:t xml:space="preserve">de la revisión de las constancias que obran en el presente asunto, </w:t>
      </w:r>
      <w:r w:rsidR="00DE78A6" w:rsidRPr="003F4ADC">
        <w:rPr>
          <w:rFonts w:ascii="Palatino Linotype" w:eastAsia="Batang" w:hAnsi="Palatino Linotype" w:cs="Arial"/>
          <w:iCs/>
          <w:szCs w:val="28"/>
          <w:lang w:val="es-AR"/>
        </w:rPr>
        <w:t>este Órgano Garante determinar colmar la respuesta e informe justificado en cuanto a que obran las licencias de</w:t>
      </w:r>
      <w:r w:rsidR="005C469B" w:rsidRPr="003F4ADC">
        <w:rPr>
          <w:rFonts w:ascii="Palatino Linotype" w:eastAsia="Batang" w:hAnsi="Palatino Linotype" w:cs="Arial"/>
          <w:iCs/>
          <w:szCs w:val="28"/>
          <w:lang w:val="es-AR"/>
        </w:rPr>
        <w:t xml:space="preserve"> </w:t>
      </w:r>
      <w:bookmarkStart w:id="11" w:name="_Hlk144129661"/>
      <w:r w:rsidR="005C469B" w:rsidRPr="003F4ADC">
        <w:rPr>
          <w:rFonts w:ascii="Palatino Linotype" w:eastAsia="Batang" w:hAnsi="Palatino Linotype" w:cs="Arial"/>
          <w:iCs/>
          <w:szCs w:val="28"/>
          <w:lang w:val="es-AR"/>
        </w:rPr>
        <w:t>uso de suelo</w:t>
      </w:r>
      <w:r w:rsidR="00DE78A6" w:rsidRPr="003F4ADC">
        <w:rPr>
          <w:rFonts w:ascii="Palatino Linotype" w:eastAsia="Batang" w:hAnsi="Palatino Linotype" w:cs="Arial"/>
          <w:iCs/>
          <w:szCs w:val="28"/>
          <w:lang w:val="es-AR"/>
        </w:rPr>
        <w:t xml:space="preserve"> </w:t>
      </w:r>
      <w:bookmarkEnd w:id="11"/>
      <w:r w:rsidR="00DE78A6" w:rsidRPr="003F4ADC">
        <w:rPr>
          <w:rFonts w:ascii="Palatino Linotype" w:eastAsia="Batang" w:hAnsi="Palatino Linotype" w:cs="Arial"/>
          <w:iCs/>
          <w:szCs w:val="28"/>
          <w:lang w:val="es-AR"/>
        </w:rPr>
        <w:t xml:space="preserve">de los predios Calle </w:t>
      </w:r>
      <w:bookmarkStart w:id="12" w:name="_GoBack"/>
      <w:r w:rsidR="008D38C1">
        <w:rPr>
          <w:rFonts w:ascii="Palatino Linotype" w:eastAsia="Batang" w:hAnsi="Palatino Linotype" w:cs="Arial"/>
          <w:iCs/>
          <w:szCs w:val="28"/>
          <w:lang w:val="es-AR"/>
        </w:rPr>
        <w:t xml:space="preserve">XXXXX XXXX XXXXXXX XXXXXXXXX XX XXXXXXX </w:t>
      </w:r>
      <w:proofErr w:type="spellStart"/>
      <w:r w:rsidR="008D38C1">
        <w:rPr>
          <w:rFonts w:ascii="Palatino Linotype" w:eastAsia="Batang" w:hAnsi="Palatino Linotype" w:cs="Arial"/>
          <w:iCs/>
          <w:szCs w:val="28"/>
          <w:lang w:val="es-AR"/>
        </w:rPr>
        <w:t>XXXXXXX</w:t>
      </w:r>
      <w:proofErr w:type="spellEnd"/>
      <w:r w:rsidR="008D38C1">
        <w:rPr>
          <w:rFonts w:ascii="Palatino Linotype" w:eastAsia="Batang" w:hAnsi="Palatino Linotype" w:cs="Arial"/>
          <w:iCs/>
          <w:szCs w:val="28"/>
          <w:lang w:val="es-AR"/>
        </w:rPr>
        <w:t xml:space="preserve"> XX X XX XXXXXX XXXXXXXX XXXXX XXXXXXX XXXXXX XXXXXXX X </w:t>
      </w:r>
      <w:proofErr w:type="spellStart"/>
      <w:r w:rsidR="008D38C1">
        <w:rPr>
          <w:rFonts w:ascii="Palatino Linotype" w:eastAsia="Batang" w:hAnsi="Palatino Linotype" w:cs="Arial"/>
          <w:iCs/>
          <w:szCs w:val="28"/>
          <w:lang w:val="es-AR"/>
        </w:rPr>
        <w:t>X</w:t>
      </w:r>
      <w:proofErr w:type="spellEnd"/>
      <w:r w:rsidR="008D38C1">
        <w:rPr>
          <w:rFonts w:ascii="Palatino Linotype" w:eastAsia="Batang" w:hAnsi="Palatino Linotype" w:cs="Arial"/>
          <w:iCs/>
          <w:szCs w:val="28"/>
          <w:lang w:val="es-AR"/>
        </w:rPr>
        <w:t xml:space="preserve"> XXX XXXXXX XXXXXXXX XXXXX XXXXXX XXXXX XXXXXX XX XXXXXX XXXXXXXX XXXXX </w:t>
      </w:r>
      <w:proofErr w:type="spellStart"/>
      <w:r w:rsidR="008D38C1">
        <w:rPr>
          <w:rFonts w:ascii="Palatino Linotype" w:eastAsia="Batang" w:hAnsi="Palatino Linotype" w:cs="Arial"/>
          <w:iCs/>
          <w:szCs w:val="28"/>
          <w:lang w:val="es-AR"/>
        </w:rPr>
        <w:t>XXXXX</w:t>
      </w:r>
      <w:proofErr w:type="spellEnd"/>
      <w:r w:rsidR="008D38C1">
        <w:rPr>
          <w:rFonts w:ascii="Palatino Linotype" w:eastAsia="Batang" w:hAnsi="Palatino Linotype" w:cs="Arial"/>
          <w:iCs/>
          <w:szCs w:val="28"/>
          <w:lang w:val="es-AR"/>
        </w:rPr>
        <w:t xml:space="preserve"> XXX XXXXX XXXXXX X XXXXXX XXXXXXXX </w:t>
      </w:r>
      <w:bookmarkEnd w:id="12"/>
      <w:r w:rsidR="004E2088" w:rsidRPr="003F4ADC">
        <w:rPr>
          <w:rFonts w:ascii="Palatino Linotype" w:eastAsia="Batang" w:hAnsi="Palatino Linotype" w:cs="Arial"/>
          <w:iCs/>
          <w:szCs w:val="28"/>
          <w:lang w:val="es-AR"/>
        </w:rPr>
        <w:t xml:space="preserve">, motivo los servidores públicos habilitados dentro de sus funciones </w:t>
      </w:r>
      <w:r w:rsidR="003A6047" w:rsidRPr="003F4ADC">
        <w:rPr>
          <w:rFonts w:ascii="Palatino Linotype" w:eastAsia="Batang" w:hAnsi="Palatino Linotype" w:cs="Arial"/>
          <w:iCs/>
          <w:szCs w:val="28"/>
          <w:lang w:val="es-AR"/>
        </w:rPr>
        <w:t xml:space="preserve">conocen obra la tramitación de las licencias de </w:t>
      </w:r>
      <w:r w:rsidR="005C469B" w:rsidRPr="003F4ADC">
        <w:rPr>
          <w:rFonts w:ascii="Palatino Linotype" w:eastAsia="Batang" w:hAnsi="Palatino Linotype" w:cs="Arial"/>
          <w:iCs/>
          <w:szCs w:val="28"/>
          <w:lang w:val="es-AR"/>
        </w:rPr>
        <w:t>uso de suelo</w:t>
      </w:r>
      <w:r w:rsidR="003A6047" w:rsidRPr="003F4ADC">
        <w:rPr>
          <w:rFonts w:ascii="Palatino Linotype" w:eastAsia="Batang" w:hAnsi="Palatino Linotype" w:cs="Arial"/>
          <w:iCs/>
          <w:szCs w:val="28"/>
          <w:lang w:val="es-AR"/>
        </w:rPr>
        <w:t>.</w:t>
      </w:r>
    </w:p>
    <w:p w14:paraId="39BC89BB" w14:textId="3B0F1A64" w:rsidR="00A0624E" w:rsidRPr="003F4ADC" w:rsidRDefault="00A0624E" w:rsidP="003F4ADC">
      <w:pPr>
        <w:suppressAutoHyphens/>
        <w:spacing w:before="100" w:beforeAutospacing="1" w:after="100" w:afterAutospacing="1" w:line="360" w:lineRule="auto"/>
        <w:jc w:val="both"/>
        <w:rPr>
          <w:rFonts w:ascii="Palatino Linotype" w:eastAsia="Batang" w:hAnsi="Palatino Linotype" w:cs="Arial"/>
          <w:iCs/>
          <w:szCs w:val="28"/>
          <w:lang w:val="es-AR"/>
        </w:rPr>
      </w:pPr>
      <w:r w:rsidRPr="003F4ADC">
        <w:rPr>
          <w:rFonts w:ascii="Palatino Linotype" w:eastAsia="Batang" w:hAnsi="Palatino Linotype" w:cs="Arial"/>
          <w:iCs/>
          <w:szCs w:val="28"/>
          <w:lang w:val="es-AR"/>
        </w:rPr>
        <w:t xml:space="preserve">Cabe precisar que los elementos de las licencias que se consideran confidenciales o públicos se analizan enseguida: </w:t>
      </w:r>
    </w:p>
    <w:tbl>
      <w:tblPr>
        <w:tblStyle w:val="TableNormal"/>
        <w:tblW w:w="9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5997"/>
      </w:tblGrid>
      <w:tr w:rsidR="003F4ADC" w:rsidRPr="003F4ADC" w14:paraId="00CBE0C1" w14:textId="77777777" w:rsidTr="003F4ADC">
        <w:trPr>
          <w:trHeight w:val="283"/>
          <w:tblHeader/>
        </w:trPr>
        <w:tc>
          <w:tcPr>
            <w:tcW w:w="3116" w:type="dxa"/>
            <w:tcBorders>
              <w:top w:val="nil"/>
              <w:left w:val="nil"/>
              <w:bottom w:val="nil"/>
              <w:right w:val="nil"/>
            </w:tcBorders>
            <w:shd w:val="clear" w:color="auto" w:fill="000000"/>
          </w:tcPr>
          <w:p w14:paraId="7E8892E0" w14:textId="77777777" w:rsidR="00A0624E" w:rsidRPr="003F4ADC" w:rsidRDefault="00A0624E" w:rsidP="003F4ADC">
            <w:pPr>
              <w:pStyle w:val="TableParagraph"/>
              <w:spacing w:before="8" w:line="255" w:lineRule="exact"/>
              <w:ind w:left="559"/>
              <w:rPr>
                <w:b/>
                <w:sz w:val="20"/>
              </w:rPr>
            </w:pPr>
            <w:r w:rsidRPr="003F4ADC">
              <w:rPr>
                <w:b/>
                <w:sz w:val="20"/>
              </w:rPr>
              <w:t>Rubros</w:t>
            </w:r>
            <w:r w:rsidRPr="003F4ADC">
              <w:rPr>
                <w:b/>
                <w:spacing w:val="-3"/>
                <w:sz w:val="20"/>
              </w:rPr>
              <w:t xml:space="preserve"> </w:t>
            </w:r>
            <w:r w:rsidRPr="003F4ADC">
              <w:rPr>
                <w:b/>
                <w:sz w:val="20"/>
              </w:rPr>
              <w:t>de</w:t>
            </w:r>
            <w:r w:rsidRPr="003F4ADC">
              <w:rPr>
                <w:b/>
                <w:spacing w:val="-1"/>
                <w:sz w:val="20"/>
              </w:rPr>
              <w:t xml:space="preserve"> </w:t>
            </w:r>
            <w:r w:rsidRPr="003F4ADC">
              <w:rPr>
                <w:b/>
                <w:sz w:val="20"/>
              </w:rPr>
              <w:t>la</w:t>
            </w:r>
            <w:r w:rsidRPr="003F4ADC">
              <w:rPr>
                <w:b/>
                <w:spacing w:val="-1"/>
                <w:sz w:val="20"/>
              </w:rPr>
              <w:t xml:space="preserve"> </w:t>
            </w:r>
            <w:r w:rsidRPr="003F4ADC">
              <w:rPr>
                <w:b/>
                <w:sz w:val="20"/>
              </w:rPr>
              <w:t>solicitud</w:t>
            </w:r>
          </w:p>
        </w:tc>
        <w:tc>
          <w:tcPr>
            <w:tcW w:w="5997" w:type="dxa"/>
            <w:tcBorders>
              <w:top w:val="nil"/>
              <w:left w:val="nil"/>
              <w:bottom w:val="nil"/>
              <w:right w:val="nil"/>
            </w:tcBorders>
            <w:shd w:val="clear" w:color="auto" w:fill="000000"/>
          </w:tcPr>
          <w:p w14:paraId="5877A398" w14:textId="77777777" w:rsidR="00A0624E" w:rsidRPr="003F4ADC" w:rsidRDefault="00A0624E" w:rsidP="003F4ADC">
            <w:pPr>
              <w:pStyle w:val="TableParagraph"/>
              <w:spacing w:before="8" w:line="255" w:lineRule="exact"/>
              <w:ind w:left="2306" w:right="2305"/>
              <w:jc w:val="center"/>
              <w:rPr>
                <w:b/>
                <w:sz w:val="20"/>
              </w:rPr>
            </w:pPr>
            <w:r w:rsidRPr="003F4ADC">
              <w:rPr>
                <w:b/>
                <w:sz w:val="20"/>
              </w:rPr>
              <w:t>Observaciones</w:t>
            </w:r>
          </w:p>
        </w:tc>
      </w:tr>
      <w:tr w:rsidR="003F4ADC" w:rsidRPr="003F4ADC" w14:paraId="3EA88EDC" w14:textId="77777777" w:rsidTr="00481984">
        <w:trPr>
          <w:trHeight w:val="534"/>
        </w:trPr>
        <w:tc>
          <w:tcPr>
            <w:tcW w:w="3116" w:type="dxa"/>
          </w:tcPr>
          <w:p w14:paraId="2879FA1F" w14:textId="77777777" w:rsidR="00A0624E" w:rsidRPr="003F4ADC" w:rsidRDefault="00A0624E" w:rsidP="003F4ADC">
            <w:pPr>
              <w:pStyle w:val="TableParagraph"/>
              <w:spacing w:line="266" w:lineRule="exact"/>
              <w:ind w:left="107"/>
              <w:rPr>
                <w:sz w:val="20"/>
              </w:rPr>
            </w:pPr>
            <w:r w:rsidRPr="003F4ADC">
              <w:rPr>
                <w:sz w:val="20"/>
              </w:rPr>
              <w:t>Número</w:t>
            </w:r>
            <w:r w:rsidRPr="003F4ADC">
              <w:rPr>
                <w:spacing w:val="77"/>
                <w:sz w:val="20"/>
              </w:rPr>
              <w:t xml:space="preserve"> </w:t>
            </w:r>
            <w:r w:rsidRPr="003F4ADC">
              <w:rPr>
                <w:sz w:val="20"/>
              </w:rPr>
              <w:t xml:space="preserve">de  </w:t>
            </w:r>
            <w:r w:rsidRPr="003F4ADC">
              <w:rPr>
                <w:spacing w:val="24"/>
                <w:sz w:val="20"/>
              </w:rPr>
              <w:t xml:space="preserve"> </w:t>
            </w:r>
            <w:r w:rsidRPr="003F4ADC">
              <w:rPr>
                <w:sz w:val="20"/>
              </w:rPr>
              <w:t xml:space="preserve">folio,  </w:t>
            </w:r>
            <w:r w:rsidRPr="003F4ADC">
              <w:rPr>
                <w:spacing w:val="23"/>
                <w:sz w:val="20"/>
              </w:rPr>
              <w:t xml:space="preserve"> </w:t>
            </w:r>
            <w:r w:rsidRPr="003F4ADC">
              <w:rPr>
                <w:sz w:val="20"/>
              </w:rPr>
              <w:t xml:space="preserve">licencia  </w:t>
            </w:r>
            <w:r w:rsidRPr="003F4ADC">
              <w:rPr>
                <w:spacing w:val="24"/>
                <w:sz w:val="20"/>
              </w:rPr>
              <w:t xml:space="preserve"> </w:t>
            </w:r>
            <w:r w:rsidRPr="003F4ADC">
              <w:rPr>
                <w:sz w:val="20"/>
              </w:rPr>
              <w:t>y</w:t>
            </w:r>
          </w:p>
          <w:p w14:paraId="6A7D3EF8" w14:textId="77777777" w:rsidR="00A0624E" w:rsidRPr="003F4ADC" w:rsidRDefault="00A0624E" w:rsidP="003F4ADC">
            <w:pPr>
              <w:pStyle w:val="TableParagraph"/>
              <w:spacing w:before="1" w:line="247" w:lineRule="exact"/>
              <w:ind w:left="107"/>
              <w:rPr>
                <w:sz w:val="20"/>
              </w:rPr>
            </w:pPr>
            <w:r w:rsidRPr="003F4ADC">
              <w:rPr>
                <w:sz w:val="20"/>
              </w:rPr>
              <w:t>expediente.</w:t>
            </w:r>
          </w:p>
        </w:tc>
        <w:tc>
          <w:tcPr>
            <w:tcW w:w="5997" w:type="dxa"/>
            <w:tcBorders>
              <w:right w:val="single" w:sz="6" w:space="0" w:color="000000"/>
            </w:tcBorders>
          </w:tcPr>
          <w:p w14:paraId="61E58EEA" w14:textId="77777777" w:rsidR="00A0624E" w:rsidRPr="003F4ADC" w:rsidRDefault="00A0624E" w:rsidP="003F4ADC">
            <w:pPr>
              <w:pStyle w:val="TableParagraph"/>
              <w:spacing w:before="133"/>
              <w:ind w:left="105"/>
              <w:rPr>
                <w:sz w:val="20"/>
              </w:rPr>
            </w:pPr>
            <w:r w:rsidRPr="003F4ADC">
              <w:rPr>
                <w:sz w:val="20"/>
              </w:rPr>
              <w:t>No</w:t>
            </w:r>
            <w:r w:rsidRPr="003F4ADC">
              <w:rPr>
                <w:spacing w:val="-2"/>
                <w:sz w:val="20"/>
              </w:rPr>
              <w:t xml:space="preserve"> </w:t>
            </w:r>
            <w:r w:rsidRPr="003F4ADC">
              <w:rPr>
                <w:sz w:val="20"/>
              </w:rPr>
              <w:t>se</w:t>
            </w:r>
            <w:r w:rsidRPr="003F4ADC">
              <w:rPr>
                <w:spacing w:val="-2"/>
                <w:sz w:val="20"/>
              </w:rPr>
              <w:t xml:space="preserve"> </w:t>
            </w:r>
            <w:r w:rsidRPr="003F4ADC">
              <w:rPr>
                <w:sz w:val="20"/>
              </w:rPr>
              <w:t>trata</w:t>
            </w:r>
            <w:r w:rsidRPr="003F4ADC">
              <w:rPr>
                <w:spacing w:val="-5"/>
                <w:sz w:val="20"/>
              </w:rPr>
              <w:t xml:space="preserve"> </w:t>
            </w:r>
            <w:r w:rsidRPr="003F4ADC">
              <w:rPr>
                <w:sz w:val="20"/>
              </w:rPr>
              <w:t>de</w:t>
            </w:r>
            <w:r w:rsidRPr="003F4ADC">
              <w:rPr>
                <w:spacing w:val="-2"/>
                <w:sz w:val="20"/>
              </w:rPr>
              <w:t xml:space="preserve"> </w:t>
            </w:r>
            <w:r w:rsidRPr="003F4ADC">
              <w:rPr>
                <w:sz w:val="20"/>
              </w:rPr>
              <w:t>datos</w:t>
            </w:r>
            <w:r w:rsidRPr="003F4ADC">
              <w:rPr>
                <w:spacing w:val="-3"/>
                <w:sz w:val="20"/>
              </w:rPr>
              <w:t xml:space="preserve"> </w:t>
            </w:r>
            <w:r w:rsidRPr="003F4ADC">
              <w:rPr>
                <w:sz w:val="20"/>
              </w:rPr>
              <w:t>personales.</w:t>
            </w:r>
          </w:p>
        </w:tc>
      </w:tr>
      <w:tr w:rsidR="003F4ADC" w:rsidRPr="003F4ADC" w14:paraId="67A06192" w14:textId="77777777" w:rsidTr="00481984">
        <w:trPr>
          <w:trHeight w:val="2160"/>
        </w:trPr>
        <w:tc>
          <w:tcPr>
            <w:tcW w:w="3116" w:type="dxa"/>
          </w:tcPr>
          <w:p w14:paraId="637D5E51" w14:textId="77777777" w:rsidR="00A0624E" w:rsidRPr="003F4ADC" w:rsidRDefault="00A0624E" w:rsidP="003F4ADC">
            <w:pPr>
              <w:pStyle w:val="TableParagraph"/>
              <w:rPr>
                <w:sz w:val="20"/>
              </w:rPr>
            </w:pPr>
          </w:p>
          <w:p w14:paraId="5B9845CE" w14:textId="77777777" w:rsidR="00A0624E" w:rsidRPr="003F4ADC" w:rsidRDefault="00A0624E" w:rsidP="003F4ADC">
            <w:pPr>
              <w:pStyle w:val="TableParagraph"/>
              <w:rPr>
                <w:sz w:val="20"/>
              </w:rPr>
            </w:pPr>
          </w:p>
          <w:p w14:paraId="7BBADDC1" w14:textId="77777777" w:rsidR="00A0624E" w:rsidRPr="003F4ADC" w:rsidRDefault="00A0624E" w:rsidP="003F4ADC">
            <w:pPr>
              <w:pStyle w:val="TableParagraph"/>
              <w:spacing w:before="3"/>
              <w:rPr>
                <w:sz w:val="20"/>
              </w:rPr>
            </w:pPr>
          </w:p>
          <w:p w14:paraId="4ADA20DC" w14:textId="77777777" w:rsidR="00A0624E" w:rsidRPr="003F4ADC" w:rsidRDefault="00A0624E" w:rsidP="003F4ADC">
            <w:pPr>
              <w:pStyle w:val="TableParagraph"/>
              <w:tabs>
                <w:tab w:val="left" w:pos="1261"/>
                <w:tab w:val="left" w:pos="1959"/>
              </w:tabs>
              <w:ind w:left="107" w:right="99"/>
              <w:rPr>
                <w:sz w:val="20"/>
              </w:rPr>
            </w:pPr>
            <w:r w:rsidRPr="003F4ADC">
              <w:rPr>
                <w:sz w:val="20"/>
              </w:rPr>
              <w:t>Nombre</w:t>
            </w:r>
            <w:r w:rsidRPr="003F4ADC">
              <w:rPr>
                <w:sz w:val="20"/>
              </w:rPr>
              <w:tab/>
              <w:t>del</w:t>
            </w:r>
            <w:r w:rsidRPr="003F4ADC">
              <w:rPr>
                <w:sz w:val="20"/>
              </w:rPr>
              <w:tab/>
            </w:r>
            <w:r w:rsidRPr="003F4ADC">
              <w:rPr>
                <w:spacing w:val="-1"/>
                <w:sz w:val="20"/>
              </w:rPr>
              <w:t>Propietario,</w:t>
            </w:r>
            <w:r w:rsidRPr="003F4ADC">
              <w:rPr>
                <w:spacing w:val="-47"/>
                <w:sz w:val="20"/>
              </w:rPr>
              <w:t xml:space="preserve"> </w:t>
            </w:r>
            <w:r w:rsidRPr="003F4ADC">
              <w:rPr>
                <w:sz w:val="20"/>
              </w:rPr>
              <w:t>Domicilio</w:t>
            </w:r>
            <w:r w:rsidRPr="003F4ADC">
              <w:rPr>
                <w:spacing w:val="-1"/>
                <w:sz w:val="20"/>
              </w:rPr>
              <w:t xml:space="preserve"> </w:t>
            </w:r>
            <w:r w:rsidRPr="003F4ADC">
              <w:rPr>
                <w:sz w:val="20"/>
              </w:rPr>
              <w:t>particular</w:t>
            </w:r>
            <w:r w:rsidRPr="003F4ADC">
              <w:rPr>
                <w:spacing w:val="-2"/>
                <w:sz w:val="20"/>
              </w:rPr>
              <w:t xml:space="preserve"> </w:t>
            </w:r>
            <w:r w:rsidRPr="003F4ADC">
              <w:rPr>
                <w:sz w:val="20"/>
              </w:rPr>
              <w:t>y</w:t>
            </w:r>
            <w:r w:rsidRPr="003F4ADC">
              <w:rPr>
                <w:spacing w:val="-3"/>
                <w:sz w:val="20"/>
              </w:rPr>
              <w:t xml:space="preserve"> </w:t>
            </w:r>
            <w:r w:rsidRPr="003F4ADC">
              <w:rPr>
                <w:sz w:val="20"/>
              </w:rPr>
              <w:t>número.</w:t>
            </w:r>
          </w:p>
        </w:tc>
        <w:tc>
          <w:tcPr>
            <w:tcW w:w="5997" w:type="dxa"/>
            <w:tcBorders>
              <w:right w:val="single" w:sz="6" w:space="0" w:color="000000"/>
            </w:tcBorders>
          </w:tcPr>
          <w:p w14:paraId="2D2B798E" w14:textId="77777777" w:rsidR="00A0624E" w:rsidRPr="003F4ADC" w:rsidRDefault="00A0624E" w:rsidP="003F4ADC">
            <w:pPr>
              <w:pStyle w:val="TableParagraph"/>
              <w:spacing w:line="242" w:lineRule="auto"/>
              <w:ind w:left="105" w:right="96"/>
              <w:jc w:val="both"/>
              <w:rPr>
                <w:sz w:val="20"/>
              </w:rPr>
            </w:pPr>
            <w:r w:rsidRPr="003F4ADC">
              <w:rPr>
                <w:sz w:val="20"/>
              </w:rPr>
              <w:t>Se</w:t>
            </w:r>
            <w:r w:rsidRPr="003F4ADC">
              <w:rPr>
                <w:spacing w:val="1"/>
                <w:sz w:val="20"/>
              </w:rPr>
              <w:t xml:space="preserve"> </w:t>
            </w:r>
            <w:r w:rsidRPr="003F4ADC">
              <w:rPr>
                <w:sz w:val="20"/>
              </w:rPr>
              <w:t>considera</w:t>
            </w:r>
            <w:r w:rsidRPr="003F4ADC">
              <w:rPr>
                <w:spacing w:val="1"/>
                <w:sz w:val="20"/>
              </w:rPr>
              <w:t xml:space="preserve"> </w:t>
            </w:r>
            <w:r w:rsidRPr="003F4ADC">
              <w:rPr>
                <w:sz w:val="20"/>
              </w:rPr>
              <w:t>información</w:t>
            </w:r>
            <w:r w:rsidRPr="003F4ADC">
              <w:rPr>
                <w:spacing w:val="1"/>
                <w:sz w:val="20"/>
              </w:rPr>
              <w:t xml:space="preserve"> </w:t>
            </w:r>
            <w:r w:rsidRPr="003F4ADC">
              <w:rPr>
                <w:b/>
                <w:sz w:val="20"/>
              </w:rPr>
              <w:t>CONFIDENCIAL</w:t>
            </w:r>
            <w:r w:rsidRPr="003F4ADC">
              <w:rPr>
                <w:sz w:val="20"/>
              </w:rPr>
              <w:t>,</w:t>
            </w:r>
            <w:r w:rsidRPr="003F4ADC">
              <w:rPr>
                <w:spacing w:val="1"/>
                <w:sz w:val="20"/>
              </w:rPr>
              <w:t xml:space="preserve"> </w:t>
            </w:r>
            <w:r w:rsidRPr="003F4ADC">
              <w:rPr>
                <w:sz w:val="20"/>
              </w:rPr>
              <w:t>que</w:t>
            </w:r>
            <w:r w:rsidRPr="003F4ADC">
              <w:rPr>
                <w:spacing w:val="1"/>
                <w:sz w:val="20"/>
              </w:rPr>
              <w:t xml:space="preserve"> </w:t>
            </w:r>
            <w:r w:rsidRPr="003F4ADC">
              <w:rPr>
                <w:sz w:val="20"/>
              </w:rPr>
              <w:t>puede</w:t>
            </w:r>
            <w:r w:rsidRPr="003F4ADC">
              <w:rPr>
                <w:spacing w:val="1"/>
                <w:sz w:val="20"/>
              </w:rPr>
              <w:t xml:space="preserve"> </w:t>
            </w:r>
            <w:r w:rsidRPr="003F4ADC">
              <w:rPr>
                <w:sz w:val="20"/>
              </w:rPr>
              <w:t>ser</w:t>
            </w:r>
            <w:r w:rsidRPr="003F4ADC">
              <w:rPr>
                <w:spacing w:val="1"/>
                <w:sz w:val="20"/>
              </w:rPr>
              <w:t xml:space="preserve"> </w:t>
            </w:r>
            <w:r w:rsidRPr="003F4ADC">
              <w:rPr>
                <w:sz w:val="20"/>
              </w:rPr>
              <w:t>testada</w:t>
            </w:r>
            <w:r w:rsidRPr="003F4ADC">
              <w:rPr>
                <w:spacing w:val="-3"/>
                <w:sz w:val="20"/>
              </w:rPr>
              <w:t xml:space="preserve"> </w:t>
            </w:r>
            <w:r w:rsidRPr="003F4ADC">
              <w:rPr>
                <w:sz w:val="20"/>
              </w:rPr>
              <w:t>al</w:t>
            </w:r>
            <w:r w:rsidRPr="003F4ADC">
              <w:rPr>
                <w:spacing w:val="-1"/>
                <w:sz w:val="20"/>
              </w:rPr>
              <w:t xml:space="preserve"> </w:t>
            </w:r>
            <w:r w:rsidRPr="003F4ADC">
              <w:rPr>
                <w:sz w:val="20"/>
              </w:rPr>
              <w:t>momento de</w:t>
            </w:r>
            <w:r w:rsidRPr="003F4ADC">
              <w:rPr>
                <w:spacing w:val="-2"/>
                <w:sz w:val="20"/>
              </w:rPr>
              <w:t xml:space="preserve"> </w:t>
            </w:r>
            <w:r w:rsidRPr="003F4ADC">
              <w:rPr>
                <w:sz w:val="20"/>
              </w:rPr>
              <w:t>la</w:t>
            </w:r>
            <w:r w:rsidRPr="003F4ADC">
              <w:rPr>
                <w:spacing w:val="-3"/>
                <w:sz w:val="20"/>
              </w:rPr>
              <w:t xml:space="preserve"> </w:t>
            </w:r>
            <w:r w:rsidRPr="003F4ADC">
              <w:rPr>
                <w:sz w:val="20"/>
              </w:rPr>
              <w:t>elaboración</w:t>
            </w:r>
            <w:r w:rsidRPr="003F4ADC">
              <w:rPr>
                <w:spacing w:val="-2"/>
                <w:sz w:val="20"/>
              </w:rPr>
              <w:t xml:space="preserve"> </w:t>
            </w:r>
            <w:r w:rsidRPr="003F4ADC">
              <w:rPr>
                <w:sz w:val="20"/>
              </w:rPr>
              <w:t>de</w:t>
            </w:r>
            <w:r w:rsidRPr="003F4ADC">
              <w:rPr>
                <w:spacing w:val="-2"/>
                <w:sz w:val="20"/>
              </w:rPr>
              <w:t xml:space="preserve"> </w:t>
            </w:r>
            <w:r w:rsidRPr="003F4ADC">
              <w:rPr>
                <w:sz w:val="20"/>
              </w:rPr>
              <w:t>una</w:t>
            </w:r>
            <w:r w:rsidRPr="003F4ADC">
              <w:rPr>
                <w:spacing w:val="-1"/>
                <w:sz w:val="20"/>
              </w:rPr>
              <w:t xml:space="preserve"> </w:t>
            </w:r>
            <w:r w:rsidRPr="003F4ADC">
              <w:rPr>
                <w:sz w:val="20"/>
              </w:rPr>
              <w:t>versión</w:t>
            </w:r>
            <w:r w:rsidRPr="003F4ADC">
              <w:rPr>
                <w:spacing w:val="-2"/>
                <w:sz w:val="20"/>
              </w:rPr>
              <w:t xml:space="preserve"> </w:t>
            </w:r>
            <w:r w:rsidRPr="003F4ADC">
              <w:rPr>
                <w:sz w:val="20"/>
              </w:rPr>
              <w:t>pública.</w:t>
            </w:r>
          </w:p>
          <w:p w14:paraId="77E30A0F" w14:textId="77777777" w:rsidR="00A0624E" w:rsidRPr="003F4ADC" w:rsidRDefault="00A0624E" w:rsidP="003F4ADC">
            <w:pPr>
              <w:pStyle w:val="TableParagraph"/>
              <w:ind w:left="105" w:right="99"/>
              <w:jc w:val="both"/>
              <w:rPr>
                <w:sz w:val="20"/>
              </w:rPr>
            </w:pPr>
            <w:r w:rsidRPr="003F4ADC">
              <w:rPr>
                <w:sz w:val="20"/>
              </w:rPr>
              <w:t>En términos de lo dispuesto en los artículos 3, fracción IX y 143,</w:t>
            </w:r>
            <w:r w:rsidRPr="003F4ADC">
              <w:rPr>
                <w:spacing w:val="1"/>
                <w:sz w:val="20"/>
              </w:rPr>
              <w:t xml:space="preserve"> </w:t>
            </w:r>
            <w:r w:rsidRPr="003F4ADC">
              <w:rPr>
                <w:sz w:val="20"/>
              </w:rPr>
              <w:t>fracción I de la Ley de Transparencia y Acceso a la Información</w:t>
            </w:r>
            <w:r w:rsidRPr="003F4ADC">
              <w:rPr>
                <w:spacing w:val="1"/>
                <w:sz w:val="20"/>
              </w:rPr>
              <w:t xml:space="preserve"> </w:t>
            </w:r>
            <w:r w:rsidRPr="003F4ADC">
              <w:rPr>
                <w:sz w:val="20"/>
              </w:rPr>
              <w:t>Pública</w:t>
            </w:r>
            <w:r w:rsidRPr="003F4ADC">
              <w:rPr>
                <w:spacing w:val="1"/>
                <w:sz w:val="20"/>
              </w:rPr>
              <w:t xml:space="preserve"> </w:t>
            </w:r>
            <w:r w:rsidRPr="003F4ADC">
              <w:rPr>
                <w:sz w:val="20"/>
              </w:rPr>
              <w:t>del</w:t>
            </w:r>
            <w:r w:rsidRPr="003F4ADC">
              <w:rPr>
                <w:spacing w:val="1"/>
                <w:sz w:val="20"/>
              </w:rPr>
              <w:t xml:space="preserve"> </w:t>
            </w:r>
            <w:r w:rsidRPr="003F4ADC">
              <w:rPr>
                <w:sz w:val="20"/>
              </w:rPr>
              <w:t>Estado</w:t>
            </w:r>
            <w:r w:rsidRPr="003F4ADC">
              <w:rPr>
                <w:spacing w:val="1"/>
                <w:sz w:val="20"/>
              </w:rPr>
              <w:t xml:space="preserve"> </w:t>
            </w:r>
            <w:r w:rsidRPr="003F4ADC">
              <w:rPr>
                <w:sz w:val="20"/>
              </w:rPr>
              <w:t>de</w:t>
            </w:r>
            <w:r w:rsidRPr="003F4ADC">
              <w:rPr>
                <w:spacing w:val="1"/>
                <w:sz w:val="20"/>
              </w:rPr>
              <w:t xml:space="preserve"> </w:t>
            </w:r>
            <w:r w:rsidRPr="003F4ADC">
              <w:rPr>
                <w:sz w:val="20"/>
              </w:rPr>
              <w:t>México</w:t>
            </w:r>
            <w:r w:rsidRPr="003F4ADC">
              <w:rPr>
                <w:spacing w:val="1"/>
                <w:sz w:val="20"/>
              </w:rPr>
              <w:t xml:space="preserve"> </w:t>
            </w:r>
            <w:r w:rsidRPr="003F4ADC">
              <w:rPr>
                <w:sz w:val="20"/>
              </w:rPr>
              <w:t>y</w:t>
            </w:r>
            <w:r w:rsidRPr="003F4ADC">
              <w:rPr>
                <w:spacing w:val="1"/>
                <w:sz w:val="20"/>
              </w:rPr>
              <w:t xml:space="preserve"> </w:t>
            </w:r>
            <w:r w:rsidRPr="003F4ADC">
              <w:rPr>
                <w:sz w:val="20"/>
              </w:rPr>
              <w:t>Municipios;</w:t>
            </w:r>
            <w:r w:rsidRPr="003F4ADC">
              <w:rPr>
                <w:spacing w:val="1"/>
                <w:sz w:val="20"/>
              </w:rPr>
              <w:t xml:space="preserve"> </w:t>
            </w:r>
            <w:r w:rsidRPr="003F4ADC">
              <w:rPr>
                <w:sz w:val="20"/>
              </w:rPr>
              <w:t>así</w:t>
            </w:r>
            <w:r w:rsidRPr="003F4ADC">
              <w:rPr>
                <w:spacing w:val="1"/>
                <w:sz w:val="20"/>
              </w:rPr>
              <w:t xml:space="preserve"> </w:t>
            </w:r>
            <w:r w:rsidRPr="003F4ADC">
              <w:rPr>
                <w:sz w:val="20"/>
              </w:rPr>
              <w:t>como,</w:t>
            </w:r>
            <w:r w:rsidRPr="003F4ADC">
              <w:rPr>
                <w:spacing w:val="1"/>
                <w:sz w:val="20"/>
              </w:rPr>
              <w:t xml:space="preserve"> </w:t>
            </w:r>
            <w:r w:rsidRPr="003F4ADC">
              <w:rPr>
                <w:sz w:val="20"/>
              </w:rPr>
              <w:t>en</w:t>
            </w:r>
            <w:r w:rsidRPr="003F4ADC">
              <w:rPr>
                <w:spacing w:val="1"/>
                <w:sz w:val="20"/>
              </w:rPr>
              <w:t xml:space="preserve"> </w:t>
            </w:r>
            <w:r w:rsidRPr="003F4ADC">
              <w:rPr>
                <w:sz w:val="20"/>
              </w:rPr>
              <w:t>el</w:t>
            </w:r>
            <w:r w:rsidRPr="003F4ADC">
              <w:rPr>
                <w:spacing w:val="1"/>
                <w:sz w:val="20"/>
              </w:rPr>
              <w:t xml:space="preserve"> </w:t>
            </w:r>
            <w:r w:rsidRPr="003F4ADC">
              <w:rPr>
                <w:sz w:val="20"/>
              </w:rPr>
              <w:t>artículo</w:t>
            </w:r>
            <w:r w:rsidRPr="003F4ADC">
              <w:rPr>
                <w:spacing w:val="-6"/>
                <w:sz w:val="20"/>
              </w:rPr>
              <w:t xml:space="preserve"> </w:t>
            </w:r>
            <w:r w:rsidRPr="003F4ADC">
              <w:rPr>
                <w:sz w:val="20"/>
              </w:rPr>
              <w:t>4,</w:t>
            </w:r>
            <w:r w:rsidRPr="003F4ADC">
              <w:rPr>
                <w:spacing w:val="-5"/>
                <w:sz w:val="20"/>
              </w:rPr>
              <w:t xml:space="preserve"> </w:t>
            </w:r>
            <w:r w:rsidRPr="003F4ADC">
              <w:rPr>
                <w:sz w:val="20"/>
              </w:rPr>
              <w:t>fracción</w:t>
            </w:r>
            <w:r w:rsidRPr="003F4ADC">
              <w:rPr>
                <w:spacing w:val="-6"/>
                <w:sz w:val="20"/>
              </w:rPr>
              <w:t xml:space="preserve"> </w:t>
            </w:r>
            <w:r w:rsidRPr="003F4ADC">
              <w:rPr>
                <w:sz w:val="20"/>
              </w:rPr>
              <w:t>XI</w:t>
            </w:r>
            <w:r w:rsidRPr="003F4ADC">
              <w:rPr>
                <w:spacing w:val="-4"/>
                <w:sz w:val="20"/>
              </w:rPr>
              <w:t xml:space="preserve"> </w:t>
            </w:r>
            <w:r w:rsidRPr="003F4ADC">
              <w:rPr>
                <w:sz w:val="20"/>
              </w:rPr>
              <w:t>de</w:t>
            </w:r>
            <w:r w:rsidRPr="003F4ADC">
              <w:rPr>
                <w:spacing w:val="-6"/>
                <w:sz w:val="20"/>
              </w:rPr>
              <w:t xml:space="preserve"> </w:t>
            </w:r>
            <w:r w:rsidRPr="003F4ADC">
              <w:rPr>
                <w:sz w:val="20"/>
              </w:rPr>
              <w:t>la</w:t>
            </w:r>
            <w:r w:rsidRPr="003F4ADC">
              <w:rPr>
                <w:spacing w:val="-7"/>
                <w:sz w:val="20"/>
              </w:rPr>
              <w:t xml:space="preserve"> </w:t>
            </w:r>
            <w:r w:rsidRPr="003F4ADC">
              <w:rPr>
                <w:sz w:val="20"/>
              </w:rPr>
              <w:t>Ley</w:t>
            </w:r>
            <w:r w:rsidRPr="003F4ADC">
              <w:rPr>
                <w:spacing w:val="-5"/>
                <w:sz w:val="20"/>
              </w:rPr>
              <w:t xml:space="preserve"> </w:t>
            </w:r>
            <w:r w:rsidRPr="003F4ADC">
              <w:rPr>
                <w:sz w:val="20"/>
              </w:rPr>
              <w:t>de</w:t>
            </w:r>
            <w:r w:rsidRPr="003F4ADC">
              <w:rPr>
                <w:spacing w:val="-4"/>
                <w:sz w:val="20"/>
              </w:rPr>
              <w:t xml:space="preserve"> </w:t>
            </w:r>
            <w:r w:rsidRPr="003F4ADC">
              <w:rPr>
                <w:sz w:val="20"/>
              </w:rPr>
              <w:t>Protección</w:t>
            </w:r>
            <w:r w:rsidRPr="003F4ADC">
              <w:rPr>
                <w:spacing w:val="-5"/>
                <w:sz w:val="20"/>
              </w:rPr>
              <w:t xml:space="preserve"> </w:t>
            </w:r>
            <w:r w:rsidRPr="003F4ADC">
              <w:rPr>
                <w:sz w:val="20"/>
              </w:rPr>
              <w:t>de</w:t>
            </w:r>
            <w:r w:rsidRPr="003F4ADC">
              <w:rPr>
                <w:spacing w:val="-4"/>
                <w:sz w:val="20"/>
              </w:rPr>
              <w:t xml:space="preserve"> </w:t>
            </w:r>
            <w:r w:rsidRPr="003F4ADC">
              <w:rPr>
                <w:sz w:val="20"/>
              </w:rPr>
              <w:t>Datos</w:t>
            </w:r>
            <w:r w:rsidRPr="003F4ADC">
              <w:rPr>
                <w:spacing w:val="-7"/>
                <w:sz w:val="20"/>
              </w:rPr>
              <w:t xml:space="preserve"> </w:t>
            </w:r>
            <w:r w:rsidRPr="003F4ADC">
              <w:rPr>
                <w:sz w:val="20"/>
              </w:rPr>
              <w:t>Personales</w:t>
            </w:r>
            <w:r w:rsidRPr="003F4ADC">
              <w:rPr>
                <w:spacing w:val="-47"/>
                <w:sz w:val="20"/>
              </w:rPr>
              <w:t xml:space="preserve"> </w:t>
            </w:r>
            <w:r w:rsidRPr="003F4ADC">
              <w:rPr>
                <w:sz w:val="20"/>
              </w:rPr>
              <w:t>en</w:t>
            </w:r>
            <w:r w:rsidRPr="003F4ADC">
              <w:rPr>
                <w:spacing w:val="29"/>
                <w:sz w:val="20"/>
              </w:rPr>
              <w:t xml:space="preserve"> </w:t>
            </w:r>
            <w:r w:rsidRPr="003F4ADC">
              <w:rPr>
                <w:sz w:val="20"/>
              </w:rPr>
              <w:t>Posesión</w:t>
            </w:r>
            <w:r w:rsidRPr="003F4ADC">
              <w:rPr>
                <w:spacing w:val="29"/>
                <w:sz w:val="20"/>
              </w:rPr>
              <w:t xml:space="preserve"> </w:t>
            </w:r>
            <w:r w:rsidRPr="003F4ADC">
              <w:rPr>
                <w:sz w:val="20"/>
              </w:rPr>
              <w:t>de</w:t>
            </w:r>
            <w:r w:rsidRPr="003F4ADC">
              <w:rPr>
                <w:spacing w:val="29"/>
                <w:sz w:val="20"/>
              </w:rPr>
              <w:t xml:space="preserve"> </w:t>
            </w:r>
            <w:r w:rsidRPr="003F4ADC">
              <w:rPr>
                <w:sz w:val="20"/>
              </w:rPr>
              <w:t>Sujetos</w:t>
            </w:r>
            <w:r w:rsidRPr="003F4ADC">
              <w:rPr>
                <w:spacing w:val="27"/>
                <w:sz w:val="20"/>
              </w:rPr>
              <w:t xml:space="preserve"> </w:t>
            </w:r>
            <w:r w:rsidRPr="003F4ADC">
              <w:rPr>
                <w:sz w:val="20"/>
              </w:rPr>
              <w:t>Obligados</w:t>
            </w:r>
            <w:r w:rsidRPr="003F4ADC">
              <w:rPr>
                <w:spacing w:val="29"/>
                <w:sz w:val="20"/>
              </w:rPr>
              <w:t xml:space="preserve"> </w:t>
            </w:r>
            <w:r w:rsidRPr="003F4ADC">
              <w:rPr>
                <w:sz w:val="20"/>
              </w:rPr>
              <w:t>del</w:t>
            </w:r>
            <w:r w:rsidRPr="003F4ADC">
              <w:rPr>
                <w:spacing w:val="30"/>
                <w:sz w:val="20"/>
              </w:rPr>
              <w:t xml:space="preserve"> </w:t>
            </w:r>
            <w:r w:rsidRPr="003F4ADC">
              <w:rPr>
                <w:sz w:val="20"/>
              </w:rPr>
              <w:t>Estado</w:t>
            </w:r>
            <w:r w:rsidRPr="003F4ADC">
              <w:rPr>
                <w:spacing w:val="31"/>
                <w:sz w:val="20"/>
              </w:rPr>
              <w:t xml:space="preserve"> </w:t>
            </w:r>
            <w:r w:rsidRPr="003F4ADC">
              <w:rPr>
                <w:sz w:val="20"/>
              </w:rPr>
              <w:t>de</w:t>
            </w:r>
            <w:r w:rsidRPr="003F4ADC">
              <w:rPr>
                <w:spacing w:val="29"/>
                <w:sz w:val="20"/>
              </w:rPr>
              <w:t xml:space="preserve"> </w:t>
            </w:r>
            <w:r w:rsidRPr="003F4ADC">
              <w:rPr>
                <w:sz w:val="20"/>
              </w:rPr>
              <w:t>México</w:t>
            </w:r>
            <w:r w:rsidRPr="003F4ADC">
              <w:rPr>
                <w:spacing w:val="31"/>
                <w:sz w:val="20"/>
              </w:rPr>
              <w:t xml:space="preserve"> </w:t>
            </w:r>
            <w:r w:rsidRPr="003F4ADC">
              <w:rPr>
                <w:sz w:val="20"/>
              </w:rPr>
              <w:t>y</w:t>
            </w:r>
          </w:p>
          <w:p w14:paraId="5C05DA9B" w14:textId="77777777" w:rsidR="00A0624E" w:rsidRPr="003F4ADC" w:rsidRDefault="00A0624E" w:rsidP="003F4ADC">
            <w:pPr>
              <w:pStyle w:val="TableParagraph"/>
              <w:spacing w:line="250" w:lineRule="exact"/>
              <w:ind w:left="105"/>
              <w:rPr>
                <w:sz w:val="20"/>
              </w:rPr>
            </w:pPr>
            <w:r w:rsidRPr="003F4ADC">
              <w:rPr>
                <w:sz w:val="20"/>
              </w:rPr>
              <w:t>Municipios.</w:t>
            </w:r>
          </w:p>
        </w:tc>
      </w:tr>
      <w:tr w:rsidR="003F4ADC" w:rsidRPr="003F4ADC" w14:paraId="270D7C54" w14:textId="77777777" w:rsidTr="00481984">
        <w:trPr>
          <w:trHeight w:val="1888"/>
        </w:trPr>
        <w:tc>
          <w:tcPr>
            <w:tcW w:w="3116" w:type="dxa"/>
          </w:tcPr>
          <w:p w14:paraId="0ECC0226" w14:textId="77777777" w:rsidR="00A0624E" w:rsidRPr="003F4ADC" w:rsidRDefault="00A0624E" w:rsidP="003F4ADC">
            <w:pPr>
              <w:pStyle w:val="TableParagraph"/>
              <w:rPr>
                <w:sz w:val="20"/>
              </w:rPr>
            </w:pPr>
          </w:p>
          <w:p w14:paraId="437B12B1" w14:textId="77777777" w:rsidR="00A0624E" w:rsidRPr="003F4ADC" w:rsidRDefault="00A0624E" w:rsidP="003F4ADC">
            <w:pPr>
              <w:pStyle w:val="TableParagraph"/>
              <w:rPr>
                <w:sz w:val="20"/>
              </w:rPr>
            </w:pPr>
          </w:p>
          <w:p w14:paraId="6388F48E" w14:textId="77777777" w:rsidR="00A0624E" w:rsidRPr="003F4ADC" w:rsidRDefault="00A0624E" w:rsidP="003F4ADC">
            <w:pPr>
              <w:pStyle w:val="TableParagraph"/>
              <w:spacing w:before="135"/>
              <w:ind w:left="107" w:right="98"/>
              <w:rPr>
                <w:sz w:val="20"/>
              </w:rPr>
            </w:pPr>
            <w:r w:rsidRPr="003F4ADC">
              <w:rPr>
                <w:sz w:val="20"/>
              </w:rPr>
              <w:t>Tipo</w:t>
            </w:r>
            <w:r w:rsidRPr="003F4ADC">
              <w:rPr>
                <w:spacing w:val="35"/>
                <w:sz w:val="20"/>
              </w:rPr>
              <w:t xml:space="preserve"> </w:t>
            </w:r>
            <w:r w:rsidRPr="003F4ADC">
              <w:rPr>
                <w:sz w:val="20"/>
              </w:rPr>
              <w:t>de</w:t>
            </w:r>
            <w:r w:rsidRPr="003F4ADC">
              <w:rPr>
                <w:spacing w:val="32"/>
                <w:sz w:val="20"/>
              </w:rPr>
              <w:t xml:space="preserve"> </w:t>
            </w:r>
            <w:r w:rsidRPr="003F4ADC">
              <w:rPr>
                <w:sz w:val="20"/>
              </w:rPr>
              <w:t>licencia</w:t>
            </w:r>
            <w:r w:rsidRPr="003F4ADC">
              <w:rPr>
                <w:spacing w:val="33"/>
                <w:sz w:val="20"/>
              </w:rPr>
              <w:t xml:space="preserve"> </w:t>
            </w:r>
            <w:r w:rsidRPr="003F4ADC">
              <w:rPr>
                <w:sz w:val="20"/>
              </w:rPr>
              <w:t>(Obra</w:t>
            </w:r>
            <w:r w:rsidRPr="003F4ADC">
              <w:rPr>
                <w:spacing w:val="35"/>
                <w:sz w:val="20"/>
              </w:rPr>
              <w:t xml:space="preserve"> </w:t>
            </w:r>
            <w:r w:rsidRPr="003F4ADC">
              <w:rPr>
                <w:sz w:val="20"/>
              </w:rPr>
              <w:t>nueva</w:t>
            </w:r>
            <w:r w:rsidRPr="003F4ADC">
              <w:rPr>
                <w:spacing w:val="33"/>
                <w:sz w:val="20"/>
              </w:rPr>
              <w:t xml:space="preserve"> </w:t>
            </w:r>
            <w:r w:rsidRPr="003F4ADC">
              <w:rPr>
                <w:sz w:val="20"/>
              </w:rPr>
              <w:t>y</w:t>
            </w:r>
            <w:r w:rsidRPr="003F4ADC">
              <w:rPr>
                <w:spacing w:val="-47"/>
                <w:sz w:val="20"/>
              </w:rPr>
              <w:t xml:space="preserve"> </w:t>
            </w:r>
            <w:r w:rsidRPr="003F4ADC">
              <w:rPr>
                <w:sz w:val="20"/>
              </w:rPr>
              <w:t>Cambio de Régimen).</w:t>
            </w:r>
          </w:p>
        </w:tc>
        <w:tc>
          <w:tcPr>
            <w:tcW w:w="5997" w:type="dxa"/>
            <w:tcBorders>
              <w:right w:val="single" w:sz="6" w:space="0" w:color="000000"/>
            </w:tcBorders>
          </w:tcPr>
          <w:p w14:paraId="181AC6C7" w14:textId="77777777" w:rsidR="00A0624E" w:rsidRPr="003F4ADC" w:rsidRDefault="00A0624E" w:rsidP="003F4ADC">
            <w:pPr>
              <w:pStyle w:val="TableParagraph"/>
              <w:spacing w:before="1"/>
              <w:ind w:left="105" w:right="100"/>
              <w:jc w:val="both"/>
              <w:rPr>
                <w:sz w:val="20"/>
              </w:rPr>
            </w:pPr>
            <w:r w:rsidRPr="003F4ADC">
              <w:rPr>
                <w:sz w:val="20"/>
              </w:rPr>
              <w:t>Se</w:t>
            </w:r>
            <w:r w:rsidRPr="003F4ADC">
              <w:rPr>
                <w:spacing w:val="-4"/>
                <w:sz w:val="20"/>
              </w:rPr>
              <w:t xml:space="preserve"> </w:t>
            </w:r>
            <w:r w:rsidRPr="003F4ADC">
              <w:rPr>
                <w:sz w:val="20"/>
              </w:rPr>
              <w:t>considera</w:t>
            </w:r>
            <w:r w:rsidRPr="003F4ADC">
              <w:rPr>
                <w:spacing w:val="-5"/>
                <w:sz w:val="20"/>
              </w:rPr>
              <w:t xml:space="preserve"> </w:t>
            </w:r>
            <w:r w:rsidRPr="003F4ADC">
              <w:rPr>
                <w:sz w:val="20"/>
              </w:rPr>
              <w:t>información</w:t>
            </w:r>
            <w:r w:rsidRPr="003F4ADC">
              <w:rPr>
                <w:spacing w:val="-5"/>
                <w:sz w:val="20"/>
              </w:rPr>
              <w:t xml:space="preserve"> </w:t>
            </w:r>
            <w:r w:rsidRPr="003F4ADC">
              <w:rPr>
                <w:sz w:val="20"/>
              </w:rPr>
              <w:t>de</w:t>
            </w:r>
            <w:r w:rsidRPr="003F4ADC">
              <w:rPr>
                <w:spacing w:val="-4"/>
                <w:sz w:val="20"/>
              </w:rPr>
              <w:t xml:space="preserve"> </w:t>
            </w:r>
            <w:r w:rsidRPr="003F4ADC">
              <w:rPr>
                <w:sz w:val="20"/>
              </w:rPr>
              <w:t>interés</w:t>
            </w:r>
            <w:r w:rsidRPr="003F4ADC">
              <w:rPr>
                <w:spacing w:val="-3"/>
                <w:sz w:val="20"/>
              </w:rPr>
              <w:t xml:space="preserve"> </w:t>
            </w:r>
            <w:r w:rsidRPr="003F4ADC">
              <w:rPr>
                <w:sz w:val="20"/>
              </w:rPr>
              <w:t>público,</w:t>
            </w:r>
            <w:r w:rsidRPr="003F4ADC">
              <w:rPr>
                <w:spacing w:val="-6"/>
                <w:sz w:val="20"/>
              </w:rPr>
              <w:t xml:space="preserve"> </w:t>
            </w:r>
            <w:r w:rsidRPr="003F4ADC">
              <w:rPr>
                <w:sz w:val="20"/>
              </w:rPr>
              <w:t>puesto</w:t>
            </w:r>
            <w:r w:rsidRPr="003F4ADC">
              <w:rPr>
                <w:spacing w:val="-3"/>
                <w:sz w:val="20"/>
              </w:rPr>
              <w:t xml:space="preserve"> </w:t>
            </w:r>
            <w:r w:rsidRPr="003F4ADC">
              <w:rPr>
                <w:sz w:val="20"/>
              </w:rPr>
              <w:t>que</w:t>
            </w:r>
            <w:r w:rsidRPr="003F4ADC">
              <w:rPr>
                <w:spacing w:val="-4"/>
                <w:sz w:val="20"/>
              </w:rPr>
              <w:t xml:space="preserve"> </w:t>
            </w:r>
            <w:r w:rsidRPr="003F4ADC">
              <w:rPr>
                <w:sz w:val="20"/>
              </w:rPr>
              <w:t>atiende</w:t>
            </w:r>
            <w:r w:rsidRPr="003F4ADC">
              <w:rPr>
                <w:spacing w:val="-3"/>
                <w:sz w:val="20"/>
              </w:rPr>
              <w:t xml:space="preserve"> </w:t>
            </w:r>
            <w:r w:rsidRPr="003F4ADC">
              <w:rPr>
                <w:sz w:val="20"/>
              </w:rPr>
              <w:t>a</w:t>
            </w:r>
            <w:r w:rsidRPr="003F4ADC">
              <w:rPr>
                <w:spacing w:val="-47"/>
                <w:sz w:val="20"/>
              </w:rPr>
              <w:t xml:space="preserve"> </w:t>
            </w:r>
            <w:r w:rsidRPr="003F4ADC">
              <w:rPr>
                <w:sz w:val="20"/>
              </w:rPr>
              <w:t>la naturaleza del trámite a realizar y abona en la rendición de</w:t>
            </w:r>
            <w:r w:rsidRPr="003F4ADC">
              <w:rPr>
                <w:spacing w:val="1"/>
                <w:sz w:val="20"/>
              </w:rPr>
              <w:t xml:space="preserve"> </w:t>
            </w:r>
            <w:r w:rsidRPr="003F4ADC">
              <w:rPr>
                <w:sz w:val="20"/>
              </w:rPr>
              <w:t>cuentas.</w:t>
            </w:r>
          </w:p>
          <w:p w14:paraId="564875F1" w14:textId="77777777" w:rsidR="00A0624E" w:rsidRPr="003F4ADC" w:rsidRDefault="00A0624E" w:rsidP="003F4ADC">
            <w:pPr>
              <w:pStyle w:val="TableParagraph"/>
              <w:rPr>
                <w:sz w:val="20"/>
              </w:rPr>
            </w:pPr>
          </w:p>
          <w:p w14:paraId="34E17A7D" w14:textId="77777777" w:rsidR="00A0624E" w:rsidRPr="003F4ADC" w:rsidRDefault="00A0624E" w:rsidP="003F4ADC">
            <w:pPr>
              <w:pStyle w:val="TableParagraph"/>
              <w:ind w:left="105" w:right="96"/>
              <w:jc w:val="both"/>
              <w:rPr>
                <w:sz w:val="20"/>
              </w:rPr>
            </w:pPr>
            <w:r w:rsidRPr="003F4ADC">
              <w:rPr>
                <w:sz w:val="20"/>
              </w:rPr>
              <w:t>En términos de lo dispuesto por los artículos 3, fracción XXII, 12,</w:t>
            </w:r>
            <w:r w:rsidRPr="003F4ADC">
              <w:rPr>
                <w:spacing w:val="1"/>
                <w:sz w:val="20"/>
              </w:rPr>
              <w:t xml:space="preserve"> </w:t>
            </w:r>
            <w:r w:rsidRPr="003F4ADC">
              <w:rPr>
                <w:sz w:val="20"/>
              </w:rPr>
              <w:t>18</w:t>
            </w:r>
            <w:r w:rsidRPr="003F4ADC">
              <w:rPr>
                <w:spacing w:val="32"/>
                <w:sz w:val="20"/>
              </w:rPr>
              <w:t xml:space="preserve"> </w:t>
            </w:r>
            <w:r w:rsidRPr="003F4ADC">
              <w:rPr>
                <w:sz w:val="20"/>
              </w:rPr>
              <w:t>y</w:t>
            </w:r>
            <w:r w:rsidRPr="003F4ADC">
              <w:rPr>
                <w:spacing w:val="32"/>
                <w:sz w:val="20"/>
              </w:rPr>
              <w:t xml:space="preserve"> </w:t>
            </w:r>
            <w:r w:rsidRPr="003F4ADC">
              <w:rPr>
                <w:sz w:val="20"/>
              </w:rPr>
              <w:t>19</w:t>
            </w:r>
            <w:r w:rsidRPr="003F4ADC">
              <w:rPr>
                <w:spacing w:val="33"/>
                <w:sz w:val="20"/>
              </w:rPr>
              <w:t xml:space="preserve"> </w:t>
            </w:r>
            <w:r w:rsidRPr="003F4ADC">
              <w:rPr>
                <w:sz w:val="20"/>
              </w:rPr>
              <w:t>de</w:t>
            </w:r>
            <w:r w:rsidRPr="003F4ADC">
              <w:rPr>
                <w:spacing w:val="31"/>
                <w:sz w:val="20"/>
              </w:rPr>
              <w:t xml:space="preserve"> </w:t>
            </w:r>
            <w:r w:rsidRPr="003F4ADC">
              <w:rPr>
                <w:sz w:val="20"/>
              </w:rPr>
              <w:t>la</w:t>
            </w:r>
            <w:r w:rsidRPr="003F4ADC">
              <w:rPr>
                <w:spacing w:val="30"/>
                <w:sz w:val="20"/>
              </w:rPr>
              <w:t xml:space="preserve"> </w:t>
            </w:r>
            <w:r w:rsidRPr="003F4ADC">
              <w:rPr>
                <w:sz w:val="20"/>
              </w:rPr>
              <w:t>Ley</w:t>
            </w:r>
            <w:r w:rsidRPr="003F4ADC">
              <w:rPr>
                <w:spacing w:val="33"/>
                <w:sz w:val="20"/>
              </w:rPr>
              <w:t xml:space="preserve"> </w:t>
            </w:r>
            <w:r w:rsidRPr="003F4ADC">
              <w:rPr>
                <w:sz w:val="20"/>
              </w:rPr>
              <w:t>de</w:t>
            </w:r>
            <w:r w:rsidRPr="003F4ADC">
              <w:rPr>
                <w:spacing w:val="33"/>
                <w:sz w:val="20"/>
              </w:rPr>
              <w:t xml:space="preserve"> </w:t>
            </w:r>
            <w:r w:rsidRPr="003F4ADC">
              <w:rPr>
                <w:sz w:val="20"/>
              </w:rPr>
              <w:t>Transparencia</w:t>
            </w:r>
            <w:r w:rsidRPr="003F4ADC">
              <w:rPr>
                <w:spacing w:val="34"/>
                <w:sz w:val="20"/>
              </w:rPr>
              <w:t xml:space="preserve"> </w:t>
            </w:r>
            <w:r w:rsidRPr="003F4ADC">
              <w:rPr>
                <w:sz w:val="20"/>
              </w:rPr>
              <w:t>y</w:t>
            </w:r>
            <w:r w:rsidRPr="003F4ADC">
              <w:rPr>
                <w:spacing w:val="31"/>
                <w:sz w:val="20"/>
              </w:rPr>
              <w:t xml:space="preserve"> </w:t>
            </w:r>
            <w:r w:rsidRPr="003F4ADC">
              <w:rPr>
                <w:sz w:val="20"/>
              </w:rPr>
              <w:t>Acceso</w:t>
            </w:r>
            <w:r w:rsidRPr="003F4ADC">
              <w:rPr>
                <w:spacing w:val="34"/>
                <w:sz w:val="20"/>
              </w:rPr>
              <w:t xml:space="preserve"> </w:t>
            </w:r>
            <w:r w:rsidRPr="003F4ADC">
              <w:rPr>
                <w:sz w:val="20"/>
              </w:rPr>
              <w:t>a</w:t>
            </w:r>
            <w:r w:rsidRPr="003F4ADC">
              <w:rPr>
                <w:spacing w:val="31"/>
                <w:sz w:val="20"/>
              </w:rPr>
              <w:t xml:space="preserve"> </w:t>
            </w:r>
            <w:r w:rsidRPr="003F4ADC">
              <w:rPr>
                <w:sz w:val="20"/>
              </w:rPr>
              <w:t>la</w:t>
            </w:r>
            <w:r w:rsidRPr="003F4ADC">
              <w:rPr>
                <w:spacing w:val="31"/>
                <w:sz w:val="20"/>
              </w:rPr>
              <w:t xml:space="preserve"> </w:t>
            </w:r>
            <w:r w:rsidRPr="003F4ADC">
              <w:rPr>
                <w:sz w:val="20"/>
              </w:rPr>
              <w:t>Información</w:t>
            </w:r>
          </w:p>
          <w:p w14:paraId="4924E261" w14:textId="77777777" w:rsidR="00A0624E" w:rsidRPr="003F4ADC" w:rsidRDefault="00A0624E" w:rsidP="003F4ADC">
            <w:pPr>
              <w:pStyle w:val="TableParagraph"/>
              <w:spacing w:before="1" w:line="247" w:lineRule="exact"/>
              <w:ind w:left="105"/>
              <w:jc w:val="both"/>
              <w:rPr>
                <w:sz w:val="20"/>
              </w:rPr>
            </w:pPr>
            <w:r w:rsidRPr="003F4ADC">
              <w:rPr>
                <w:sz w:val="20"/>
              </w:rPr>
              <w:t>Pública</w:t>
            </w:r>
            <w:r w:rsidRPr="003F4ADC">
              <w:rPr>
                <w:spacing w:val="-4"/>
                <w:sz w:val="20"/>
              </w:rPr>
              <w:t xml:space="preserve"> </w:t>
            </w:r>
            <w:r w:rsidRPr="003F4ADC">
              <w:rPr>
                <w:sz w:val="20"/>
              </w:rPr>
              <w:t>del Estado</w:t>
            </w:r>
            <w:r w:rsidRPr="003F4ADC">
              <w:rPr>
                <w:spacing w:val="-1"/>
                <w:sz w:val="20"/>
              </w:rPr>
              <w:t xml:space="preserve"> </w:t>
            </w:r>
            <w:r w:rsidRPr="003F4ADC">
              <w:rPr>
                <w:sz w:val="20"/>
              </w:rPr>
              <w:t>de</w:t>
            </w:r>
            <w:r w:rsidRPr="003F4ADC">
              <w:rPr>
                <w:spacing w:val="-4"/>
                <w:sz w:val="20"/>
              </w:rPr>
              <w:t xml:space="preserve"> </w:t>
            </w:r>
            <w:r w:rsidRPr="003F4ADC">
              <w:rPr>
                <w:sz w:val="20"/>
              </w:rPr>
              <w:t>México</w:t>
            </w:r>
            <w:r w:rsidRPr="003F4ADC">
              <w:rPr>
                <w:spacing w:val="-1"/>
                <w:sz w:val="20"/>
              </w:rPr>
              <w:t xml:space="preserve"> </w:t>
            </w:r>
            <w:r w:rsidRPr="003F4ADC">
              <w:rPr>
                <w:sz w:val="20"/>
              </w:rPr>
              <w:t>y</w:t>
            </w:r>
            <w:r w:rsidRPr="003F4ADC">
              <w:rPr>
                <w:spacing w:val="-3"/>
                <w:sz w:val="20"/>
              </w:rPr>
              <w:t xml:space="preserve"> </w:t>
            </w:r>
            <w:r w:rsidRPr="003F4ADC">
              <w:rPr>
                <w:sz w:val="20"/>
              </w:rPr>
              <w:t>Municipios.</w:t>
            </w:r>
          </w:p>
        </w:tc>
      </w:tr>
      <w:tr w:rsidR="003F4ADC" w:rsidRPr="003F4ADC" w14:paraId="7E3E4AAF" w14:textId="77777777" w:rsidTr="00481984">
        <w:trPr>
          <w:trHeight w:val="1889"/>
        </w:trPr>
        <w:tc>
          <w:tcPr>
            <w:tcW w:w="3116" w:type="dxa"/>
          </w:tcPr>
          <w:p w14:paraId="4B677B3B" w14:textId="77777777" w:rsidR="00A0624E" w:rsidRPr="003F4ADC" w:rsidRDefault="00A0624E" w:rsidP="003F4ADC">
            <w:pPr>
              <w:pStyle w:val="TableParagraph"/>
              <w:rPr>
                <w:sz w:val="20"/>
              </w:rPr>
            </w:pPr>
          </w:p>
          <w:p w14:paraId="5BEF62AB" w14:textId="77777777" w:rsidR="00A0624E" w:rsidRPr="003F4ADC" w:rsidRDefault="00A0624E" w:rsidP="003F4ADC">
            <w:pPr>
              <w:pStyle w:val="TableParagraph"/>
              <w:rPr>
                <w:sz w:val="20"/>
              </w:rPr>
            </w:pPr>
          </w:p>
          <w:p w14:paraId="09A92AF7" w14:textId="77777777" w:rsidR="00A0624E" w:rsidRPr="003F4ADC" w:rsidRDefault="00A0624E" w:rsidP="003F4ADC">
            <w:pPr>
              <w:pStyle w:val="TableParagraph"/>
              <w:rPr>
                <w:sz w:val="20"/>
              </w:rPr>
            </w:pPr>
          </w:p>
          <w:p w14:paraId="39E20E56" w14:textId="77777777" w:rsidR="00A0624E" w:rsidRPr="003F4ADC" w:rsidRDefault="00A0624E" w:rsidP="003F4ADC">
            <w:pPr>
              <w:pStyle w:val="TableParagraph"/>
              <w:spacing w:before="1"/>
              <w:ind w:left="107"/>
              <w:rPr>
                <w:sz w:val="20"/>
              </w:rPr>
            </w:pPr>
            <w:r w:rsidRPr="003F4ADC">
              <w:rPr>
                <w:sz w:val="20"/>
              </w:rPr>
              <w:t>Destino</w:t>
            </w:r>
            <w:r w:rsidRPr="003F4ADC">
              <w:rPr>
                <w:spacing w:val="-2"/>
                <w:sz w:val="20"/>
              </w:rPr>
              <w:t xml:space="preserve"> </w:t>
            </w:r>
            <w:r w:rsidRPr="003F4ADC">
              <w:rPr>
                <w:sz w:val="20"/>
              </w:rPr>
              <w:t>de</w:t>
            </w:r>
            <w:r w:rsidRPr="003F4ADC">
              <w:rPr>
                <w:spacing w:val="-2"/>
                <w:sz w:val="20"/>
              </w:rPr>
              <w:t xml:space="preserve"> </w:t>
            </w:r>
            <w:r w:rsidRPr="003F4ADC">
              <w:rPr>
                <w:sz w:val="20"/>
              </w:rPr>
              <w:t>la</w:t>
            </w:r>
            <w:r w:rsidRPr="003F4ADC">
              <w:rPr>
                <w:spacing w:val="-4"/>
                <w:sz w:val="20"/>
              </w:rPr>
              <w:t xml:space="preserve"> </w:t>
            </w:r>
            <w:r w:rsidRPr="003F4ADC">
              <w:rPr>
                <w:sz w:val="20"/>
              </w:rPr>
              <w:t>Obra.</w:t>
            </w:r>
          </w:p>
        </w:tc>
        <w:tc>
          <w:tcPr>
            <w:tcW w:w="5997" w:type="dxa"/>
            <w:tcBorders>
              <w:right w:val="single" w:sz="6" w:space="0" w:color="000000"/>
            </w:tcBorders>
          </w:tcPr>
          <w:p w14:paraId="304CD375" w14:textId="77777777" w:rsidR="00A0624E" w:rsidRPr="003F4ADC" w:rsidRDefault="00A0624E" w:rsidP="003F4ADC">
            <w:pPr>
              <w:pStyle w:val="TableParagraph"/>
              <w:spacing w:before="1"/>
              <w:ind w:left="105" w:right="93"/>
              <w:jc w:val="both"/>
              <w:rPr>
                <w:sz w:val="20"/>
              </w:rPr>
            </w:pPr>
            <w:r w:rsidRPr="003F4ADC">
              <w:rPr>
                <w:sz w:val="20"/>
              </w:rPr>
              <w:t>Se</w:t>
            </w:r>
            <w:r w:rsidRPr="003F4ADC">
              <w:rPr>
                <w:spacing w:val="-4"/>
                <w:sz w:val="20"/>
              </w:rPr>
              <w:t xml:space="preserve"> </w:t>
            </w:r>
            <w:r w:rsidRPr="003F4ADC">
              <w:rPr>
                <w:sz w:val="20"/>
              </w:rPr>
              <w:t>considera</w:t>
            </w:r>
            <w:r w:rsidRPr="003F4ADC">
              <w:rPr>
                <w:spacing w:val="-5"/>
                <w:sz w:val="20"/>
              </w:rPr>
              <w:t xml:space="preserve"> </w:t>
            </w:r>
            <w:r w:rsidRPr="003F4ADC">
              <w:rPr>
                <w:sz w:val="20"/>
              </w:rPr>
              <w:t>información</w:t>
            </w:r>
            <w:r w:rsidRPr="003F4ADC">
              <w:rPr>
                <w:spacing w:val="-5"/>
                <w:sz w:val="20"/>
              </w:rPr>
              <w:t xml:space="preserve"> </w:t>
            </w:r>
            <w:r w:rsidRPr="003F4ADC">
              <w:rPr>
                <w:sz w:val="20"/>
              </w:rPr>
              <w:t>de</w:t>
            </w:r>
            <w:r w:rsidRPr="003F4ADC">
              <w:rPr>
                <w:spacing w:val="-3"/>
                <w:sz w:val="20"/>
              </w:rPr>
              <w:t xml:space="preserve"> </w:t>
            </w:r>
            <w:r w:rsidRPr="003F4ADC">
              <w:rPr>
                <w:sz w:val="20"/>
              </w:rPr>
              <w:t>interés</w:t>
            </w:r>
            <w:r w:rsidRPr="003F4ADC">
              <w:rPr>
                <w:spacing w:val="-4"/>
                <w:sz w:val="20"/>
              </w:rPr>
              <w:t xml:space="preserve"> </w:t>
            </w:r>
            <w:r w:rsidRPr="003F4ADC">
              <w:rPr>
                <w:sz w:val="20"/>
              </w:rPr>
              <w:t>público,</w:t>
            </w:r>
            <w:r w:rsidRPr="003F4ADC">
              <w:rPr>
                <w:spacing w:val="-6"/>
                <w:sz w:val="20"/>
              </w:rPr>
              <w:t xml:space="preserve"> </w:t>
            </w:r>
            <w:r w:rsidRPr="003F4ADC">
              <w:rPr>
                <w:sz w:val="20"/>
              </w:rPr>
              <w:t>puesto</w:t>
            </w:r>
            <w:r w:rsidRPr="003F4ADC">
              <w:rPr>
                <w:spacing w:val="-3"/>
                <w:sz w:val="20"/>
              </w:rPr>
              <w:t xml:space="preserve"> </w:t>
            </w:r>
            <w:r w:rsidRPr="003F4ADC">
              <w:rPr>
                <w:sz w:val="20"/>
              </w:rPr>
              <w:t>que</w:t>
            </w:r>
            <w:r w:rsidRPr="003F4ADC">
              <w:rPr>
                <w:spacing w:val="-3"/>
                <w:sz w:val="20"/>
              </w:rPr>
              <w:t xml:space="preserve"> </w:t>
            </w:r>
            <w:r w:rsidRPr="003F4ADC">
              <w:rPr>
                <w:sz w:val="20"/>
              </w:rPr>
              <w:t>atiende</w:t>
            </w:r>
            <w:r w:rsidRPr="003F4ADC">
              <w:rPr>
                <w:spacing w:val="-3"/>
                <w:sz w:val="20"/>
              </w:rPr>
              <w:t xml:space="preserve"> </w:t>
            </w:r>
            <w:r w:rsidRPr="003F4ADC">
              <w:rPr>
                <w:sz w:val="20"/>
              </w:rPr>
              <w:t>a</w:t>
            </w:r>
            <w:r w:rsidRPr="003F4ADC">
              <w:rPr>
                <w:spacing w:val="-48"/>
                <w:sz w:val="20"/>
              </w:rPr>
              <w:t xml:space="preserve"> </w:t>
            </w:r>
            <w:r w:rsidRPr="003F4ADC">
              <w:rPr>
                <w:sz w:val="20"/>
              </w:rPr>
              <w:t>la naturaleza del trámite a realizar y abona en la rendición de</w:t>
            </w:r>
            <w:r w:rsidRPr="003F4ADC">
              <w:rPr>
                <w:spacing w:val="1"/>
                <w:sz w:val="20"/>
              </w:rPr>
              <w:t xml:space="preserve"> </w:t>
            </w:r>
            <w:r w:rsidRPr="003F4ADC">
              <w:rPr>
                <w:sz w:val="20"/>
              </w:rPr>
              <w:t>cuentas.</w:t>
            </w:r>
          </w:p>
          <w:p w14:paraId="0E58FDA8" w14:textId="77777777" w:rsidR="00A0624E" w:rsidRPr="003F4ADC" w:rsidRDefault="00A0624E" w:rsidP="003F4ADC">
            <w:pPr>
              <w:pStyle w:val="TableParagraph"/>
              <w:spacing w:before="1"/>
              <w:rPr>
                <w:sz w:val="20"/>
              </w:rPr>
            </w:pPr>
          </w:p>
          <w:p w14:paraId="0707DAD2" w14:textId="77777777" w:rsidR="00A0624E" w:rsidRPr="003F4ADC" w:rsidRDefault="00A0624E" w:rsidP="003F4ADC">
            <w:pPr>
              <w:pStyle w:val="TableParagraph"/>
              <w:ind w:left="105" w:right="101"/>
              <w:jc w:val="both"/>
              <w:rPr>
                <w:sz w:val="20"/>
              </w:rPr>
            </w:pPr>
            <w:r w:rsidRPr="003F4ADC">
              <w:rPr>
                <w:sz w:val="20"/>
              </w:rPr>
              <w:t>En términos de lo dispuesto por los artículos 3, fracción XXII, 12,</w:t>
            </w:r>
            <w:r w:rsidRPr="003F4ADC">
              <w:rPr>
                <w:spacing w:val="1"/>
                <w:sz w:val="20"/>
              </w:rPr>
              <w:t xml:space="preserve"> </w:t>
            </w:r>
            <w:r w:rsidRPr="003F4ADC">
              <w:rPr>
                <w:sz w:val="20"/>
              </w:rPr>
              <w:t>18</w:t>
            </w:r>
            <w:r w:rsidRPr="003F4ADC">
              <w:rPr>
                <w:spacing w:val="32"/>
                <w:sz w:val="20"/>
              </w:rPr>
              <w:t xml:space="preserve"> </w:t>
            </w:r>
            <w:r w:rsidRPr="003F4ADC">
              <w:rPr>
                <w:sz w:val="20"/>
              </w:rPr>
              <w:t>y</w:t>
            </w:r>
            <w:r w:rsidRPr="003F4ADC">
              <w:rPr>
                <w:spacing w:val="32"/>
                <w:sz w:val="20"/>
              </w:rPr>
              <w:t xml:space="preserve"> </w:t>
            </w:r>
            <w:r w:rsidRPr="003F4ADC">
              <w:rPr>
                <w:sz w:val="20"/>
              </w:rPr>
              <w:t>19</w:t>
            </w:r>
            <w:r w:rsidRPr="003F4ADC">
              <w:rPr>
                <w:spacing w:val="33"/>
                <w:sz w:val="20"/>
              </w:rPr>
              <w:t xml:space="preserve"> </w:t>
            </w:r>
            <w:r w:rsidRPr="003F4ADC">
              <w:rPr>
                <w:sz w:val="20"/>
              </w:rPr>
              <w:t>de</w:t>
            </w:r>
            <w:r w:rsidRPr="003F4ADC">
              <w:rPr>
                <w:spacing w:val="31"/>
                <w:sz w:val="20"/>
              </w:rPr>
              <w:t xml:space="preserve"> </w:t>
            </w:r>
            <w:r w:rsidRPr="003F4ADC">
              <w:rPr>
                <w:sz w:val="20"/>
              </w:rPr>
              <w:t>la</w:t>
            </w:r>
            <w:r w:rsidRPr="003F4ADC">
              <w:rPr>
                <w:spacing w:val="30"/>
                <w:sz w:val="20"/>
              </w:rPr>
              <w:t xml:space="preserve"> </w:t>
            </w:r>
            <w:r w:rsidRPr="003F4ADC">
              <w:rPr>
                <w:sz w:val="20"/>
              </w:rPr>
              <w:t>Ley</w:t>
            </w:r>
            <w:r w:rsidRPr="003F4ADC">
              <w:rPr>
                <w:spacing w:val="33"/>
                <w:sz w:val="20"/>
              </w:rPr>
              <w:t xml:space="preserve"> </w:t>
            </w:r>
            <w:r w:rsidRPr="003F4ADC">
              <w:rPr>
                <w:sz w:val="20"/>
              </w:rPr>
              <w:t>de</w:t>
            </w:r>
            <w:r w:rsidRPr="003F4ADC">
              <w:rPr>
                <w:spacing w:val="33"/>
                <w:sz w:val="20"/>
              </w:rPr>
              <w:t xml:space="preserve"> </w:t>
            </w:r>
            <w:r w:rsidRPr="003F4ADC">
              <w:rPr>
                <w:sz w:val="20"/>
              </w:rPr>
              <w:t>Transparencia</w:t>
            </w:r>
            <w:r w:rsidRPr="003F4ADC">
              <w:rPr>
                <w:spacing w:val="34"/>
                <w:sz w:val="20"/>
              </w:rPr>
              <w:t xml:space="preserve"> </w:t>
            </w:r>
            <w:r w:rsidRPr="003F4ADC">
              <w:rPr>
                <w:sz w:val="20"/>
              </w:rPr>
              <w:t>y</w:t>
            </w:r>
            <w:r w:rsidRPr="003F4ADC">
              <w:rPr>
                <w:spacing w:val="31"/>
                <w:sz w:val="20"/>
              </w:rPr>
              <w:t xml:space="preserve"> </w:t>
            </w:r>
            <w:r w:rsidRPr="003F4ADC">
              <w:rPr>
                <w:sz w:val="20"/>
              </w:rPr>
              <w:t>Acceso</w:t>
            </w:r>
            <w:r w:rsidRPr="003F4ADC">
              <w:rPr>
                <w:spacing w:val="34"/>
                <w:sz w:val="20"/>
              </w:rPr>
              <w:t xml:space="preserve"> </w:t>
            </w:r>
            <w:r w:rsidRPr="003F4ADC">
              <w:rPr>
                <w:sz w:val="20"/>
              </w:rPr>
              <w:t>a</w:t>
            </w:r>
            <w:r w:rsidRPr="003F4ADC">
              <w:rPr>
                <w:spacing w:val="31"/>
                <w:sz w:val="20"/>
              </w:rPr>
              <w:t xml:space="preserve"> </w:t>
            </w:r>
            <w:r w:rsidRPr="003F4ADC">
              <w:rPr>
                <w:sz w:val="20"/>
              </w:rPr>
              <w:t>la</w:t>
            </w:r>
            <w:r w:rsidRPr="003F4ADC">
              <w:rPr>
                <w:spacing w:val="31"/>
                <w:sz w:val="20"/>
              </w:rPr>
              <w:t xml:space="preserve"> </w:t>
            </w:r>
            <w:r w:rsidRPr="003F4ADC">
              <w:rPr>
                <w:sz w:val="20"/>
              </w:rPr>
              <w:t>Información</w:t>
            </w:r>
          </w:p>
          <w:p w14:paraId="53625406" w14:textId="77777777" w:rsidR="00A0624E" w:rsidRPr="003F4ADC" w:rsidRDefault="00A0624E" w:rsidP="003F4ADC">
            <w:pPr>
              <w:pStyle w:val="TableParagraph"/>
              <w:spacing w:line="247" w:lineRule="exact"/>
              <w:ind w:left="105"/>
              <w:jc w:val="both"/>
              <w:rPr>
                <w:sz w:val="20"/>
              </w:rPr>
            </w:pPr>
            <w:r w:rsidRPr="003F4ADC">
              <w:rPr>
                <w:sz w:val="20"/>
              </w:rPr>
              <w:t>Pública</w:t>
            </w:r>
            <w:r w:rsidRPr="003F4ADC">
              <w:rPr>
                <w:spacing w:val="-4"/>
                <w:sz w:val="20"/>
              </w:rPr>
              <w:t xml:space="preserve"> </w:t>
            </w:r>
            <w:r w:rsidRPr="003F4ADC">
              <w:rPr>
                <w:sz w:val="20"/>
              </w:rPr>
              <w:t>del Estado</w:t>
            </w:r>
            <w:r w:rsidRPr="003F4ADC">
              <w:rPr>
                <w:spacing w:val="-1"/>
                <w:sz w:val="20"/>
              </w:rPr>
              <w:t xml:space="preserve"> </w:t>
            </w:r>
            <w:r w:rsidRPr="003F4ADC">
              <w:rPr>
                <w:sz w:val="20"/>
              </w:rPr>
              <w:t>de</w:t>
            </w:r>
            <w:r w:rsidRPr="003F4ADC">
              <w:rPr>
                <w:spacing w:val="-4"/>
                <w:sz w:val="20"/>
              </w:rPr>
              <w:t xml:space="preserve"> </w:t>
            </w:r>
            <w:r w:rsidRPr="003F4ADC">
              <w:rPr>
                <w:sz w:val="20"/>
              </w:rPr>
              <w:t>México</w:t>
            </w:r>
            <w:r w:rsidRPr="003F4ADC">
              <w:rPr>
                <w:spacing w:val="-1"/>
                <w:sz w:val="20"/>
              </w:rPr>
              <w:t xml:space="preserve"> </w:t>
            </w:r>
            <w:r w:rsidRPr="003F4ADC">
              <w:rPr>
                <w:sz w:val="20"/>
              </w:rPr>
              <w:t>y</w:t>
            </w:r>
            <w:r w:rsidRPr="003F4ADC">
              <w:rPr>
                <w:spacing w:val="-3"/>
                <w:sz w:val="20"/>
              </w:rPr>
              <w:t xml:space="preserve"> </w:t>
            </w:r>
            <w:r w:rsidRPr="003F4ADC">
              <w:rPr>
                <w:sz w:val="20"/>
              </w:rPr>
              <w:t>Municipios.</w:t>
            </w:r>
          </w:p>
        </w:tc>
      </w:tr>
      <w:tr w:rsidR="003F4ADC" w:rsidRPr="003F4ADC" w14:paraId="3A9C61DA" w14:textId="77777777" w:rsidTr="00481984">
        <w:trPr>
          <w:trHeight w:val="1079"/>
        </w:trPr>
        <w:tc>
          <w:tcPr>
            <w:tcW w:w="3116" w:type="dxa"/>
          </w:tcPr>
          <w:p w14:paraId="36C419FB" w14:textId="77777777" w:rsidR="00A0624E" w:rsidRPr="003F4ADC" w:rsidRDefault="00A0624E" w:rsidP="003F4ADC">
            <w:pPr>
              <w:pStyle w:val="TableParagraph"/>
              <w:spacing w:before="1"/>
              <w:ind w:left="107" w:right="100"/>
              <w:jc w:val="both"/>
              <w:rPr>
                <w:sz w:val="20"/>
              </w:rPr>
            </w:pPr>
            <w:r w:rsidRPr="003F4ADC">
              <w:rPr>
                <w:sz w:val="20"/>
              </w:rPr>
              <w:t>Datos</w:t>
            </w:r>
            <w:r w:rsidRPr="003F4ADC">
              <w:rPr>
                <w:spacing w:val="1"/>
                <w:sz w:val="20"/>
              </w:rPr>
              <w:t xml:space="preserve"> </w:t>
            </w:r>
            <w:r w:rsidRPr="003F4ADC">
              <w:rPr>
                <w:sz w:val="20"/>
              </w:rPr>
              <w:t>del</w:t>
            </w:r>
            <w:r w:rsidRPr="003F4ADC">
              <w:rPr>
                <w:spacing w:val="1"/>
                <w:sz w:val="20"/>
              </w:rPr>
              <w:t xml:space="preserve"> </w:t>
            </w:r>
            <w:r w:rsidRPr="003F4ADC">
              <w:rPr>
                <w:sz w:val="20"/>
              </w:rPr>
              <w:t>Predio:</w:t>
            </w:r>
            <w:r w:rsidRPr="003F4ADC">
              <w:rPr>
                <w:spacing w:val="1"/>
                <w:sz w:val="20"/>
              </w:rPr>
              <w:t xml:space="preserve"> </w:t>
            </w:r>
            <w:r w:rsidRPr="003F4ADC">
              <w:rPr>
                <w:sz w:val="20"/>
              </w:rPr>
              <w:t>(calle,</w:t>
            </w:r>
            <w:r w:rsidRPr="003F4ADC">
              <w:rPr>
                <w:spacing w:val="1"/>
                <w:sz w:val="20"/>
              </w:rPr>
              <w:t xml:space="preserve"> </w:t>
            </w:r>
            <w:r w:rsidRPr="003F4ADC">
              <w:rPr>
                <w:sz w:val="20"/>
              </w:rPr>
              <w:t>delegación, superficie prevista a</w:t>
            </w:r>
            <w:r w:rsidRPr="003F4ADC">
              <w:rPr>
                <w:spacing w:val="1"/>
                <w:sz w:val="20"/>
              </w:rPr>
              <w:t xml:space="preserve"> </w:t>
            </w:r>
            <w:r w:rsidRPr="003F4ADC">
              <w:rPr>
                <w:sz w:val="20"/>
              </w:rPr>
              <w:t>construir,</w:t>
            </w:r>
            <w:r w:rsidRPr="003F4ADC">
              <w:rPr>
                <w:spacing w:val="15"/>
                <w:sz w:val="20"/>
              </w:rPr>
              <w:t xml:space="preserve"> </w:t>
            </w:r>
            <w:r w:rsidRPr="003F4ADC">
              <w:rPr>
                <w:sz w:val="20"/>
              </w:rPr>
              <w:t>número,</w:t>
            </w:r>
            <w:r w:rsidRPr="003F4ADC">
              <w:rPr>
                <w:spacing w:val="14"/>
                <w:sz w:val="20"/>
              </w:rPr>
              <w:t xml:space="preserve"> </w:t>
            </w:r>
            <w:r w:rsidRPr="003F4ADC">
              <w:rPr>
                <w:sz w:val="20"/>
              </w:rPr>
              <w:t>manzana,</w:t>
            </w:r>
          </w:p>
          <w:p w14:paraId="1C257625" w14:textId="77777777" w:rsidR="00A0624E" w:rsidRPr="003F4ADC" w:rsidRDefault="00A0624E" w:rsidP="003F4ADC">
            <w:pPr>
              <w:pStyle w:val="TableParagraph"/>
              <w:spacing w:before="1" w:line="247" w:lineRule="exact"/>
              <w:ind w:left="107"/>
              <w:jc w:val="both"/>
              <w:rPr>
                <w:sz w:val="20"/>
              </w:rPr>
            </w:pPr>
            <w:r w:rsidRPr="003F4ADC">
              <w:rPr>
                <w:sz w:val="20"/>
              </w:rPr>
              <w:t>lote</w:t>
            </w:r>
            <w:r w:rsidRPr="003F4ADC">
              <w:rPr>
                <w:spacing w:val="-4"/>
                <w:sz w:val="20"/>
              </w:rPr>
              <w:t xml:space="preserve"> </w:t>
            </w:r>
            <w:r w:rsidRPr="003F4ADC">
              <w:rPr>
                <w:sz w:val="20"/>
              </w:rPr>
              <w:t>y</w:t>
            </w:r>
            <w:r w:rsidRPr="003F4ADC">
              <w:rPr>
                <w:spacing w:val="-5"/>
                <w:sz w:val="20"/>
              </w:rPr>
              <w:t xml:space="preserve"> </w:t>
            </w:r>
            <w:r w:rsidRPr="003F4ADC">
              <w:rPr>
                <w:sz w:val="20"/>
              </w:rPr>
              <w:t>unidad</w:t>
            </w:r>
            <w:r w:rsidRPr="003F4ADC">
              <w:rPr>
                <w:spacing w:val="-4"/>
                <w:sz w:val="20"/>
              </w:rPr>
              <w:t xml:space="preserve"> </w:t>
            </w:r>
            <w:r w:rsidRPr="003F4ADC">
              <w:rPr>
                <w:sz w:val="20"/>
              </w:rPr>
              <w:t>territorial</w:t>
            </w:r>
            <w:r w:rsidRPr="003F4ADC">
              <w:rPr>
                <w:spacing w:val="-3"/>
                <w:sz w:val="20"/>
              </w:rPr>
              <w:t xml:space="preserve"> </w:t>
            </w:r>
            <w:r w:rsidRPr="003F4ADC">
              <w:rPr>
                <w:sz w:val="20"/>
              </w:rPr>
              <w:t>básica).</w:t>
            </w:r>
          </w:p>
        </w:tc>
        <w:tc>
          <w:tcPr>
            <w:tcW w:w="5997" w:type="dxa"/>
            <w:tcBorders>
              <w:right w:val="single" w:sz="6" w:space="0" w:color="000000"/>
            </w:tcBorders>
          </w:tcPr>
          <w:p w14:paraId="6432399D" w14:textId="77777777" w:rsidR="00A0624E" w:rsidRPr="003F4ADC" w:rsidRDefault="00A0624E" w:rsidP="003F4ADC">
            <w:pPr>
              <w:pStyle w:val="TableParagraph"/>
              <w:spacing w:before="1"/>
              <w:ind w:left="105" w:right="100"/>
              <w:jc w:val="both"/>
              <w:rPr>
                <w:sz w:val="20"/>
              </w:rPr>
            </w:pPr>
            <w:r w:rsidRPr="003F4ADC">
              <w:rPr>
                <w:sz w:val="20"/>
              </w:rPr>
              <w:t>Se</w:t>
            </w:r>
            <w:r w:rsidRPr="003F4ADC">
              <w:rPr>
                <w:spacing w:val="-4"/>
                <w:sz w:val="20"/>
              </w:rPr>
              <w:t xml:space="preserve"> </w:t>
            </w:r>
            <w:r w:rsidRPr="003F4ADC">
              <w:rPr>
                <w:sz w:val="20"/>
              </w:rPr>
              <w:t>considera</w:t>
            </w:r>
            <w:r w:rsidRPr="003F4ADC">
              <w:rPr>
                <w:spacing w:val="-5"/>
                <w:sz w:val="20"/>
              </w:rPr>
              <w:t xml:space="preserve"> </w:t>
            </w:r>
            <w:r w:rsidRPr="003F4ADC">
              <w:rPr>
                <w:sz w:val="20"/>
              </w:rPr>
              <w:t>información</w:t>
            </w:r>
            <w:r w:rsidRPr="003F4ADC">
              <w:rPr>
                <w:spacing w:val="-5"/>
                <w:sz w:val="20"/>
              </w:rPr>
              <w:t xml:space="preserve"> </w:t>
            </w:r>
            <w:r w:rsidRPr="003F4ADC">
              <w:rPr>
                <w:sz w:val="20"/>
              </w:rPr>
              <w:t>de</w:t>
            </w:r>
            <w:r w:rsidRPr="003F4ADC">
              <w:rPr>
                <w:spacing w:val="-4"/>
                <w:sz w:val="20"/>
              </w:rPr>
              <w:t xml:space="preserve"> </w:t>
            </w:r>
            <w:r w:rsidRPr="003F4ADC">
              <w:rPr>
                <w:sz w:val="20"/>
              </w:rPr>
              <w:t>interés</w:t>
            </w:r>
            <w:r w:rsidRPr="003F4ADC">
              <w:rPr>
                <w:spacing w:val="-3"/>
                <w:sz w:val="20"/>
              </w:rPr>
              <w:t xml:space="preserve"> </w:t>
            </w:r>
            <w:r w:rsidRPr="003F4ADC">
              <w:rPr>
                <w:sz w:val="20"/>
              </w:rPr>
              <w:t>público,</w:t>
            </w:r>
            <w:r w:rsidRPr="003F4ADC">
              <w:rPr>
                <w:spacing w:val="-6"/>
                <w:sz w:val="20"/>
              </w:rPr>
              <w:t xml:space="preserve"> </w:t>
            </w:r>
            <w:r w:rsidRPr="003F4ADC">
              <w:rPr>
                <w:sz w:val="20"/>
              </w:rPr>
              <w:t>puesto</w:t>
            </w:r>
            <w:r w:rsidRPr="003F4ADC">
              <w:rPr>
                <w:spacing w:val="-3"/>
                <w:sz w:val="20"/>
              </w:rPr>
              <w:t xml:space="preserve"> </w:t>
            </w:r>
            <w:r w:rsidRPr="003F4ADC">
              <w:rPr>
                <w:sz w:val="20"/>
              </w:rPr>
              <w:t>que</w:t>
            </w:r>
            <w:r w:rsidRPr="003F4ADC">
              <w:rPr>
                <w:spacing w:val="-4"/>
                <w:sz w:val="20"/>
              </w:rPr>
              <w:t xml:space="preserve"> </w:t>
            </w:r>
            <w:r w:rsidRPr="003F4ADC">
              <w:rPr>
                <w:sz w:val="20"/>
              </w:rPr>
              <w:t>atiende</w:t>
            </w:r>
            <w:r w:rsidRPr="003F4ADC">
              <w:rPr>
                <w:spacing w:val="-3"/>
                <w:sz w:val="20"/>
              </w:rPr>
              <w:t xml:space="preserve"> </w:t>
            </w:r>
            <w:r w:rsidRPr="003F4ADC">
              <w:rPr>
                <w:sz w:val="20"/>
              </w:rPr>
              <w:t>a</w:t>
            </w:r>
            <w:r w:rsidRPr="003F4ADC">
              <w:rPr>
                <w:spacing w:val="-47"/>
                <w:sz w:val="20"/>
              </w:rPr>
              <w:t xml:space="preserve"> </w:t>
            </w:r>
            <w:r w:rsidRPr="003F4ADC">
              <w:rPr>
                <w:sz w:val="20"/>
              </w:rPr>
              <w:t>la naturaleza del trámite a realizar y abona en la rendición de</w:t>
            </w:r>
            <w:r w:rsidRPr="003F4ADC">
              <w:rPr>
                <w:spacing w:val="1"/>
                <w:sz w:val="20"/>
              </w:rPr>
              <w:t xml:space="preserve"> </w:t>
            </w:r>
            <w:r w:rsidRPr="003F4ADC">
              <w:rPr>
                <w:sz w:val="20"/>
              </w:rPr>
              <w:t>cuentas.</w:t>
            </w:r>
          </w:p>
          <w:p w14:paraId="75D92382" w14:textId="77777777" w:rsidR="00A0624E" w:rsidRPr="003F4ADC" w:rsidRDefault="00A0624E" w:rsidP="003F4ADC">
            <w:pPr>
              <w:pStyle w:val="TableParagraph"/>
              <w:ind w:left="105"/>
              <w:rPr>
                <w:sz w:val="20"/>
              </w:rPr>
            </w:pPr>
            <w:r w:rsidRPr="003F4ADC">
              <w:rPr>
                <w:sz w:val="20"/>
              </w:rPr>
              <w:t>En</w:t>
            </w:r>
            <w:r w:rsidRPr="003F4ADC">
              <w:rPr>
                <w:spacing w:val="4"/>
                <w:sz w:val="20"/>
              </w:rPr>
              <w:t xml:space="preserve"> </w:t>
            </w:r>
            <w:r w:rsidRPr="003F4ADC">
              <w:rPr>
                <w:sz w:val="20"/>
              </w:rPr>
              <w:t>términos</w:t>
            </w:r>
            <w:r w:rsidRPr="003F4ADC">
              <w:rPr>
                <w:spacing w:val="5"/>
                <w:sz w:val="20"/>
              </w:rPr>
              <w:t xml:space="preserve"> </w:t>
            </w:r>
            <w:r w:rsidRPr="003F4ADC">
              <w:rPr>
                <w:sz w:val="20"/>
              </w:rPr>
              <w:t>de</w:t>
            </w:r>
            <w:r w:rsidRPr="003F4ADC">
              <w:rPr>
                <w:spacing w:val="5"/>
                <w:sz w:val="20"/>
              </w:rPr>
              <w:t xml:space="preserve"> </w:t>
            </w:r>
            <w:r w:rsidRPr="003F4ADC">
              <w:rPr>
                <w:sz w:val="20"/>
              </w:rPr>
              <w:t>lo</w:t>
            </w:r>
            <w:r w:rsidRPr="003F4ADC">
              <w:rPr>
                <w:spacing w:val="4"/>
                <w:sz w:val="20"/>
              </w:rPr>
              <w:t xml:space="preserve"> </w:t>
            </w:r>
            <w:r w:rsidRPr="003F4ADC">
              <w:rPr>
                <w:sz w:val="20"/>
              </w:rPr>
              <w:t>dispuesto</w:t>
            </w:r>
            <w:r w:rsidRPr="003F4ADC">
              <w:rPr>
                <w:spacing w:val="7"/>
                <w:sz w:val="20"/>
              </w:rPr>
              <w:t xml:space="preserve"> </w:t>
            </w:r>
            <w:r w:rsidRPr="003F4ADC">
              <w:rPr>
                <w:sz w:val="20"/>
              </w:rPr>
              <w:t>por</w:t>
            </w:r>
            <w:r w:rsidRPr="003F4ADC">
              <w:rPr>
                <w:spacing w:val="3"/>
                <w:sz w:val="20"/>
              </w:rPr>
              <w:t xml:space="preserve"> </w:t>
            </w:r>
            <w:r w:rsidRPr="003F4ADC">
              <w:rPr>
                <w:sz w:val="20"/>
              </w:rPr>
              <w:t>los</w:t>
            </w:r>
            <w:r w:rsidRPr="003F4ADC">
              <w:rPr>
                <w:spacing w:val="5"/>
                <w:sz w:val="20"/>
              </w:rPr>
              <w:t xml:space="preserve"> </w:t>
            </w:r>
            <w:r w:rsidRPr="003F4ADC">
              <w:rPr>
                <w:sz w:val="20"/>
              </w:rPr>
              <w:t>artículos</w:t>
            </w:r>
            <w:r w:rsidRPr="003F4ADC">
              <w:rPr>
                <w:spacing w:val="5"/>
                <w:sz w:val="20"/>
              </w:rPr>
              <w:t xml:space="preserve"> </w:t>
            </w:r>
            <w:r w:rsidRPr="003F4ADC">
              <w:rPr>
                <w:sz w:val="20"/>
              </w:rPr>
              <w:t>3,</w:t>
            </w:r>
            <w:r w:rsidRPr="003F4ADC">
              <w:rPr>
                <w:spacing w:val="5"/>
                <w:sz w:val="20"/>
              </w:rPr>
              <w:t xml:space="preserve"> </w:t>
            </w:r>
            <w:r w:rsidRPr="003F4ADC">
              <w:rPr>
                <w:sz w:val="20"/>
              </w:rPr>
              <w:t>fracción</w:t>
            </w:r>
            <w:r w:rsidRPr="003F4ADC">
              <w:rPr>
                <w:spacing w:val="11"/>
                <w:sz w:val="20"/>
              </w:rPr>
              <w:t xml:space="preserve"> </w:t>
            </w:r>
            <w:r w:rsidRPr="003F4ADC">
              <w:rPr>
                <w:sz w:val="20"/>
              </w:rPr>
              <w:t>XXII,</w:t>
            </w:r>
            <w:r w:rsidRPr="003F4ADC">
              <w:rPr>
                <w:spacing w:val="6"/>
                <w:sz w:val="20"/>
              </w:rPr>
              <w:t xml:space="preserve"> </w:t>
            </w:r>
            <w:r w:rsidRPr="003F4ADC">
              <w:rPr>
                <w:sz w:val="20"/>
              </w:rPr>
              <w:t>12,</w:t>
            </w:r>
            <w:r w:rsidRPr="003F4ADC">
              <w:rPr>
                <w:spacing w:val="-47"/>
                <w:sz w:val="20"/>
              </w:rPr>
              <w:t xml:space="preserve"> </w:t>
            </w:r>
            <w:r w:rsidRPr="003F4ADC">
              <w:rPr>
                <w:sz w:val="20"/>
              </w:rPr>
              <w:t>18</w:t>
            </w:r>
            <w:r w:rsidRPr="003F4ADC">
              <w:rPr>
                <w:spacing w:val="32"/>
                <w:sz w:val="20"/>
              </w:rPr>
              <w:t xml:space="preserve"> </w:t>
            </w:r>
            <w:r w:rsidRPr="003F4ADC">
              <w:rPr>
                <w:sz w:val="20"/>
              </w:rPr>
              <w:t>y</w:t>
            </w:r>
            <w:r w:rsidRPr="003F4ADC">
              <w:rPr>
                <w:spacing w:val="32"/>
                <w:sz w:val="20"/>
              </w:rPr>
              <w:t xml:space="preserve"> </w:t>
            </w:r>
            <w:r w:rsidRPr="003F4ADC">
              <w:rPr>
                <w:sz w:val="20"/>
              </w:rPr>
              <w:t>19</w:t>
            </w:r>
            <w:r w:rsidRPr="003F4ADC">
              <w:rPr>
                <w:spacing w:val="33"/>
                <w:sz w:val="20"/>
              </w:rPr>
              <w:t xml:space="preserve"> </w:t>
            </w:r>
            <w:r w:rsidRPr="003F4ADC">
              <w:rPr>
                <w:sz w:val="20"/>
              </w:rPr>
              <w:t>de</w:t>
            </w:r>
            <w:r w:rsidRPr="003F4ADC">
              <w:rPr>
                <w:spacing w:val="31"/>
                <w:sz w:val="20"/>
              </w:rPr>
              <w:t xml:space="preserve"> </w:t>
            </w:r>
            <w:r w:rsidRPr="003F4ADC">
              <w:rPr>
                <w:sz w:val="20"/>
              </w:rPr>
              <w:t>la</w:t>
            </w:r>
            <w:r w:rsidRPr="003F4ADC">
              <w:rPr>
                <w:spacing w:val="30"/>
                <w:sz w:val="20"/>
              </w:rPr>
              <w:t xml:space="preserve"> </w:t>
            </w:r>
            <w:r w:rsidRPr="003F4ADC">
              <w:rPr>
                <w:sz w:val="20"/>
              </w:rPr>
              <w:t>Ley</w:t>
            </w:r>
            <w:r w:rsidRPr="003F4ADC">
              <w:rPr>
                <w:spacing w:val="33"/>
                <w:sz w:val="20"/>
              </w:rPr>
              <w:t xml:space="preserve"> </w:t>
            </w:r>
            <w:r w:rsidRPr="003F4ADC">
              <w:rPr>
                <w:sz w:val="20"/>
              </w:rPr>
              <w:t>de</w:t>
            </w:r>
            <w:r w:rsidRPr="003F4ADC">
              <w:rPr>
                <w:spacing w:val="33"/>
                <w:sz w:val="20"/>
              </w:rPr>
              <w:t xml:space="preserve"> </w:t>
            </w:r>
            <w:r w:rsidRPr="003F4ADC">
              <w:rPr>
                <w:sz w:val="20"/>
              </w:rPr>
              <w:t>Transparencia</w:t>
            </w:r>
            <w:r w:rsidRPr="003F4ADC">
              <w:rPr>
                <w:spacing w:val="34"/>
                <w:sz w:val="20"/>
              </w:rPr>
              <w:t xml:space="preserve"> </w:t>
            </w:r>
            <w:r w:rsidRPr="003F4ADC">
              <w:rPr>
                <w:sz w:val="20"/>
              </w:rPr>
              <w:t>y</w:t>
            </w:r>
            <w:r w:rsidRPr="003F4ADC">
              <w:rPr>
                <w:spacing w:val="31"/>
                <w:sz w:val="20"/>
              </w:rPr>
              <w:t xml:space="preserve"> </w:t>
            </w:r>
            <w:r w:rsidRPr="003F4ADC">
              <w:rPr>
                <w:sz w:val="20"/>
              </w:rPr>
              <w:t>Acceso</w:t>
            </w:r>
            <w:r w:rsidRPr="003F4ADC">
              <w:rPr>
                <w:spacing w:val="34"/>
                <w:sz w:val="20"/>
              </w:rPr>
              <w:t xml:space="preserve"> </w:t>
            </w:r>
            <w:r w:rsidRPr="003F4ADC">
              <w:rPr>
                <w:sz w:val="20"/>
              </w:rPr>
              <w:t>a</w:t>
            </w:r>
            <w:r w:rsidRPr="003F4ADC">
              <w:rPr>
                <w:spacing w:val="31"/>
                <w:sz w:val="20"/>
              </w:rPr>
              <w:t xml:space="preserve"> </w:t>
            </w:r>
            <w:r w:rsidRPr="003F4ADC">
              <w:rPr>
                <w:sz w:val="20"/>
              </w:rPr>
              <w:t>la</w:t>
            </w:r>
            <w:r w:rsidRPr="003F4ADC">
              <w:rPr>
                <w:spacing w:val="31"/>
                <w:sz w:val="20"/>
              </w:rPr>
              <w:t xml:space="preserve"> </w:t>
            </w:r>
            <w:r w:rsidRPr="003F4ADC">
              <w:rPr>
                <w:sz w:val="20"/>
              </w:rPr>
              <w:t>Información</w:t>
            </w:r>
          </w:p>
          <w:p w14:paraId="26342C83" w14:textId="77777777" w:rsidR="00A0624E" w:rsidRPr="003F4ADC" w:rsidRDefault="00A0624E" w:rsidP="003F4ADC">
            <w:pPr>
              <w:pStyle w:val="TableParagraph"/>
              <w:spacing w:before="1"/>
              <w:ind w:left="105" w:right="100"/>
              <w:jc w:val="both"/>
              <w:rPr>
                <w:sz w:val="20"/>
              </w:rPr>
            </w:pPr>
            <w:r w:rsidRPr="003F4ADC">
              <w:rPr>
                <w:sz w:val="20"/>
              </w:rPr>
              <w:t>Pública</w:t>
            </w:r>
            <w:r w:rsidRPr="003F4ADC">
              <w:rPr>
                <w:spacing w:val="-4"/>
                <w:sz w:val="20"/>
              </w:rPr>
              <w:t xml:space="preserve"> </w:t>
            </w:r>
            <w:r w:rsidRPr="003F4ADC">
              <w:rPr>
                <w:sz w:val="20"/>
              </w:rPr>
              <w:t>del Estado</w:t>
            </w:r>
            <w:r w:rsidRPr="003F4ADC">
              <w:rPr>
                <w:spacing w:val="-1"/>
                <w:sz w:val="20"/>
              </w:rPr>
              <w:t xml:space="preserve"> </w:t>
            </w:r>
            <w:r w:rsidRPr="003F4ADC">
              <w:rPr>
                <w:sz w:val="20"/>
              </w:rPr>
              <w:t>de</w:t>
            </w:r>
            <w:r w:rsidRPr="003F4ADC">
              <w:rPr>
                <w:spacing w:val="-4"/>
                <w:sz w:val="20"/>
              </w:rPr>
              <w:t xml:space="preserve"> </w:t>
            </w:r>
            <w:r w:rsidRPr="003F4ADC">
              <w:rPr>
                <w:sz w:val="20"/>
              </w:rPr>
              <w:t>México</w:t>
            </w:r>
            <w:r w:rsidRPr="003F4ADC">
              <w:rPr>
                <w:spacing w:val="-1"/>
                <w:sz w:val="20"/>
              </w:rPr>
              <w:t xml:space="preserve"> </w:t>
            </w:r>
            <w:r w:rsidRPr="003F4ADC">
              <w:rPr>
                <w:sz w:val="20"/>
              </w:rPr>
              <w:t>y</w:t>
            </w:r>
            <w:r w:rsidRPr="003F4ADC">
              <w:rPr>
                <w:spacing w:val="-3"/>
                <w:sz w:val="20"/>
              </w:rPr>
              <w:t xml:space="preserve"> </w:t>
            </w:r>
            <w:r w:rsidRPr="003F4ADC">
              <w:rPr>
                <w:sz w:val="20"/>
              </w:rPr>
              <w:t>Municipios.</w:t>
            </w:r>
          </w:p>
        </w:tc>
      </w:tr>
      <w:tr w:rsidR="003F4ADC" w:rsidRPr="003F4ADC" w14:paraId="6AFB3DEC" w14:textId="77777777" w:rsidTr="00481984">
        <w:trPr>
          <w:trHeight w:val="2969"/>
        </w:trPr>
        <w:tc>
          <w:tcPr>
            <w:tcW w:w="3116" w:type="dxa"/>
          </w:tcPr>
          <w:p w14:paraId="1C62ADE2" w14:textId="77777777" w:rsidR="00A0624E" w:rsidRPr="003F4ADC" w:rsidRDefault="00A0624E" w:rsidP="003F4ADC">
            <w:pPr>
              <w:pStyle w:val="TableParagraph"/>
              <w:rPr>
                <w:sz w:val="20"/>
              </w:rPr>
            </w:pPr>
          </w:p>
          <w:p w14:paraId="10B567BC" w14:textId="77777777" w:rsidR="00A0624E" w:rsidRPr="003F4ADC" w:rsidRDefault="00A0624E" w:rsidP="003F4ADC">
            <w:pPr>
              <w:pStyle w:val="TableParagraph"/>
              <w:rPr>
                <w:sz w:val="20"/>
              </w:rPr>
            </w:pPr>
          </w:p>
          <w:p w14:paraId="1A59465B" w14:textId="77777777" w:rsidR="00A0624E" w:rsidRPr="003F4ADC" w:rsidRDefault="00A0624E" w:rsidP="003F4ADC">
            <w:pPr>
              <w:pStyle w:val="TableParagraph"/>
              <w:rPr>
                <w:sz w:val="20"/>
              </w:rPr>
            </w:pPr>
          </w:p>
          <w:p w14:paraId="6DECC73B" w14:textId="77777777" w:rsidR="00A0624E" w:rsidRPr="003F4ADC" w:rsidRDefault="00A0624E" w:rsidP="003F4ADC">
            <w:pPr>
              <w:pStyle w:val="TableParagraph"/>
              <w:spacing w:before="2"/>
              <w:rPr>
                <w:sz w:val="20"/>
              </w:rPr>
            </w:pPr>
          </w:p>
          <w:p w14:paraId="2FA408C9" w14:textId="77777777" w:rsidR="00A0624E" w:rsidRPr="003F4ADC" w:rsidRDefault="00A0624E" w:rsidP="003F4ADC">
            <w:pPr>
              <w:pStyle w:val="TableParagraph"/>
              <w:ind w:left="107" w:right="100"/>
              <w:jc w:val="both"/>
              <w:rPr>
                <w:sz w:val="20"/>
              </w:rPr>
            </w:pPr>
            <w:r w:rsidRPr="003F4ADC">
              <w:rPr>
                <w:sz w:val="20"/>
              </w:rPr>
              <w:t>Datos del Predio: (superficie del</w:t>
            </w:r>
            <w:r w:rsidRPr="003F4ADC">
              <w:rPr>
                <w:spacing w:val="1"/>
                <w:sz w:val="20"/>
              </w:rPr>
              <w:t xml:space="preserve"> </w:t>
            </w:r>
            <w:r w:rsidRPr="003F4ADC">
              <w:rPr>
                <w:sz w:val="20"/>
              </w:rPr>
              <w:t>predio</w:t>
            </w:r>
            <w:r w:rsidRPr="003F4ADC">
              <w:rPr>
                <w:spacing w:val="1"/>
                <w:sz w:val="20"/>
              </w:rPr>
              <w:t xml:space="preserve"> </w:t>
            </w:r>
            <w:r w:rsidRPr="003F4ADC">
              <w:rPr>
                <w:sz w:val="20"/>
              </w:rPr>
              <w:t>y</w:t>
            </w:r>
            <w:r w:rsidRPr="003F4ADC">
              <w:rPr>
                <w:spacing w:val="1"/>
                <w:sz w:val="20"/>
              </w:rPr>
              <w:t xml:space="preserve"> </w:t>
            </w:r>
            <w:r w:rsidRPr="003F4ADC">
              <w:rPr>
                <w:sz w:val="20"/>
              </w:rPr>
              <w:t>superficie</w:t>
            </w:r>
            <w:r w:rsidRPr="003F4ADC">
              <w:rPr>
                <w:spacing w:val="1"/>
                <w:sz w:val="20"/>
              </w:rPr>
              <w:t xml:space="preserve"> </w:t>
            </w:r>
            <w:r w:rsidRPr="003F4ADC">
              <w:rPr>
                <w:sz w:val="20"/>
              </w:rPr>
              <w:t>de</w:t>
            </w:r>
            <w:r w:rsidRPr="003F4ADC">
              <w:rPr>
                <w:spacing w:val="1"/>
                <w:sz w:val="20"/>
              </w:rPr>
              <w:t xml:space="preserve"> </w:t>
            </w:r>
            <w:r w:rsidRPr="003F4ADC">
              <w:rPr>
                <w:sz w:val="20"/>
              </w:rPr>
              <w:t>construcción</w:t>
            </w:r>
            <w:r w:rsidRPr="003F4ADC">
              <w:rPr>
                <w:spacing w:val="-2"/>
                <w:sz w:val="20"/>
              </w:rPr>
              <w:t xml:space="preserve"> </w:t>
            </w:r>
            <w:r w:rsidRPr="003F4ADC">
              <w:rPr>
                <w:sz w:val="20"/>
              </w:rPr>
              <w:t>existente).</w:t>
            </w:r>
          </w:p>
        </w:tc>
        <w:tc>
          <w:tcPr>
            <w:tcW w:w="5997" w:type="dxa"/>
            <w:tcBorders>
              <w:right w:val="single" w:sz="6" w:space="0" w:color="000000"/>
            </w:tcBorders>
          </w:tcPr>
          <w:p w14:paraId="42F1E5A7" w14:textId="77777777" w:rsidR="00A0624E" w:rsidRPr="003F4ADC" w:rsidRDefault="00A0624E" w:rsidP="003F4ADC">
            <w:pPr>
              <w:pStyle w:val="TableParagraph"/>
              <w:spacing w:before="1"/>
              <w:ind w:left="105" w:right="96"/>
              <w:jc w:val="both"/>
              <w:rPr>
                <w:sz w:val="20"/>
              </w:rPr>
            </w:pPr>
            <w:r w:rsidRPr="003F4ADC">
              <w:rPr>
                <w:sz w:val="20"/>
              </w:rPr>
              <w:t>Se</w:t>
            </w:r>
            <w:r w:rsidRPr="003F4ADC">
              <w:rPr>
                <w:spacing w:val="1"/>
                <w:sz w:val="20"/>
              </w:rPr>
              <w:t xml:space="preserve"> </w:t>
            </w:r>
            <w:r w:rsidRPr="003F4ADC">
              <w:rPr>
                <w:sz w:val="20"/>
              </w:rPr>
              <w:t>trata</w:t>
            </w:r>
            <w:r w:rsidRPr="003F4ADC">
              <w:rPr>
                <w:spacing w:val="1"/>
                <w:sz w:val="20"/>
              </w:rPr>
              <w:t xml:space="preserve"> </w:t>
            </w:r>
            <w:r w:rsidRPr="003F4ADC">
              <w:rPr>
                <w:sz w:val="20"/>
              </w:rPr>
              <w:t>de</w:t>
            </w:r>
            <w:r w:rsidRPr="003F4ADC">
              <w:rPr>
                <w:spacing w:val="1"/>
                <w:sz w:val="20"/>
              </w:rPr>
              <w:t xml:space="preserve"> </w:t>
            </w:r>
            <w:r w:rsidRPr="003F4ADC">
              <w:rPr>
                <w:sz w:val="20"/>
              </w:rPr>
              <w:t>información</w:t>
            </w:r>
            <w:r w:rsidRPr="003F4ADC">
              <w:rPr>
                <w:spacing w:val="1"/>
                <w:sz w:val="20"/>
              </w:rPr>
              <w:t xml:space="preserve"> </w:t>
            </w:r>
            <w:r w:rsidRPr="003F4ADC">
              <w:rPr>
                <w:sz w:val="20"/>
              </w:rPr>
              <w:t>confidencial</w:t>
            </w:r>
            <w:r w:rsidRPr="003F4ADC">
              <w:rPr>
                <w:spacing w:val="1"/>
                <w:sz w:val="20"/>
              </w:rPr>
              <w:t xml:space="preserve"> </w:t>
            </w:r>
            <w:r w:rsidRPr="003F4ADC">
              <w:rPr>
                <w:sz w:val="20"/>
              </w:rPr>
              <w:t>que</w:t>
            </w:r>
            <w:r w:rsidRPr="003F4ADC">
              <w:rPr>
                <w:spacing w:val="1"/>
                <w:sz w:val="20"/>
              </w:rPr>
              <w:t xml:space="preserve"> </w:t>
            </w:r>
            <w:r w:rsidRPr="003F4ADC">
              <w:rPr>
                <w:sz w:val="20"/>
              </w:rPr>
              <w:t>sólo</w:t>
            </w:r>
            <w:r w:rsidRPr="003F4ADC">
              <w:rPr>
                <w:spacing w:val="1"/>
                <w:sz w:val="20"/>
              </w:rPr>
              <w:t xml:space="preserve"> </w:t>
            </w:r>
            <w:r w:rsidRPr="003F4ADC">
              <w:rPr>
                <w:sz w:val="20"/>
              </w:rPr>
              <w:t>le</w:t>
            </w:r>
            <w:r w:rsidRPr="003F4ADC">
              <w:rPr>
                <w:spacing w:val="1"/>
                <w:sz w:val="20"/>
              </w:rPr>
              <w:t xml:space="preserve"> </w:t>
            </w:r>
            <w:r w:rsidRPr="003F4ADC">
              <w:rPr>
                <w:sz w:val="20"/>
              </w:rPr>
              <w:t>atañe</w:t>
            </w:r>
            <w:r w:rsidRPr="003F4ADC">
              <w:rPr>
                <w:spacing w:val="1"/>
                <w:sz w:val="20"/>
              </w:rPr>
              <w:t xml:space="preserve"> </w:t>
            </w:r>
            <w:r w:rsidRPr="003F4ADC">
              <w:rPr>
                <w:sz w:val="20"/>
              </w:rPr>
              <w:t>a</w:t>
            </w:r>
            <w:r w:rsidRPr="003F4ADC">
              <w:rPr>
                <w:spacing w:val="1"/>
                <w:sz w:val="20"/>
              </w:rPr>
              <w:t xml:space="preserve"> </w:t>
            </w:r>
            <w:r w:rsidRPr="003F4ADC">
              <w:rPr>
                <w:sz w:val="20"/>
              </w:rPr>
              <w:t>sus</w:t>
            </w:r>
            <w:r w:rsidRPr="003F4ADC">
              <w:rPr>
                <w:spacing w:val="1"/>
                <w:sz w:val="20"/>
              </w:rPr>
              <w:t xml:space="preserve"> </w:t>
            </w:r>
            <w:r w:rsidRPr="003F4ADC">
              <w:rPr>
                <w:sz w:val="20"/>
              </w:rPr>
              <w:t>titulares, máxime que se trata de información que no es referente</w:t>
            </w:r>
            <w:r w:rsidRPr="003F4ADC">
              <w:rPr>
                <w:spacing w:val="1"/>
                <w:sz w:val="20"/>
              </w:rPr>
              <w:t xml:space="preserve"> </w:t>
            </w:r>
            <w:r w:rsidRPr="003F4ADC">
              <w:rPr>
                <w:spacing w:val="-1"/>
                <w:sz w:val="20"/>
              </w:rPr>
              <w:t>a</w:t>
            </w:r>
            <w:r w:rsidRPr="003F4ADC">
              <w:rPr>
                <w:spacing w:val="-10"/>
                <w:sz w:val="20"/>
              </w:rPr>
              <w:t xml:space="preserve"> </w:t>
            </w:r>
            <w:r w:rsidRPr="003F4ADC">
              <w:rPr>
                <w:spacing w:val="-1"/>
                <w:sz w:val="20"/>
              </w:rPr>
              <w:t>servidores</w:t>
            </w:r>
            <w:r w:rsidRPr="003F4ADC">
              <w:rPr>
                <w:spacing w:val="-9"/>
                <w:sz w:val="20"/>
              </w:rPr>
              <w:t xml:space="preserve"> </w:t>
            </w:r>
            <w:r w:rsidRPr="003F4ADC">
              <w:rPr>
                <w:sz w:val="20"/>
              </w:rPr>
              <w:t>públicos</w:t>
            </w:r>
            <w:r w:rsidRPr="003F4ADC">
              <w:rPr>
                <w:spacing w:val="-10"/>
                <w:sz w:val="20"/>
              </w:rPr>
              <w:t xml:space="preserve"> </w:t>
            </w:r>
            <w:r w:rsidRPr="003F4ADC">
              <w:rPr>
                <w:sz w:val="20"/>
              </w:rPr>
              <w:t>sino</w:t>
            </w:r>
            <w:r w:rsidRPr="003F4ADC">
              <w:rPr>
                <w:spacing w:val="-8"/>
                <w:sz w:val="20"/>
              </w:rPr>
              <w:t xml:space="preserve"> </w:t>
            </w:r>
            <w:r w:rsidRPr="003F4ADC">
              <w:rPr>
                <w:sz w:val="20"/>
              </w:rPr>
              <w:t>de</w:t>
            </w:r>
            <w:r w:rsidRPr="003F4ADC">
              <w:rPr>
                <w:spacing w:val="-8"/>
                <w:sz w:val="20"/>
              </w:rPr>
              <w:t xml:space="preserve"> </w:t>
            </w:r>
            <w:r w:rsidRPr="003F4ADC">
              <w:rPr>
                <w:sz w:val="20"/>
              </w:rPr>
              <w:t>particulares.</w:t>
            </w:r>
            <w:r w:rsidRPr="003F4ADC">
              <w:rPr>
                <w:spacing w:val="-9"/>
                <w:sz w:val="20"/>
              </w:rPr>
              <w:t xml:space="preserve"> </w:t>
            </w:r>
            <w:r w:rsidRPr="003F4ADC">
              <w:rPr>
                <w:sz w:val="20"/>
              </w:rPr>
              <w:t>Se</w:t>
            </w:r>
            <w:r w:rsidRPr="003F4ADC">
              <w:rPr>
                <w:spacing w:val="-8"/>
                <w:sz w:val="20"/>
              </w:rPr>
              <w:t xml:space="preserve"> </w:t>
            </w:r>
            <w:r w:rsidRPr="003F4ADC">
              <w:rPr>
                <w:sz w:val="20"/>
              </w:rPr>
              <w:t>considera</w:t>
            </w:r>
            <w:r w:rsidRPr="003F4ADC">
              <w:rPr>
                <w:spacing w:val="-12"/>
                <w:sz w:val="20"/>
              </w:rPr>
              <w:t xml:space="preserve"> </w:t>
            </w:r>
            <w:r w:rsidRPr="003F4ADC">
              <w:rPr>
                <w:sz w:val="20"/>
              </w:rPr>
              <w:t>que</w:t>
            </w:r>
            <w:r w:rsidRPr="003F4ADC">
              <w:rPr>
                <w:spacing w:val="-9"/>
                <w:sz w:val="20"/>
              </w:rPr>
              <w:t xml:space="preserve"> </w:t>
            </w:r>
            <w:r w:rsidRPr="003F4ADC">
              <w:rPr>
                <w:sz w:val="20"/>
              </w:rPr>
              <w:t>puede</w:t>
            </w:r>
            <w:r w:rsidRPr="003F4ADC">
              <w:rPr>
                <w:spacing w:val="-48"/>
                <w:sz w:val="20"/>
              </w:rPr>
              <w:t xml:space="preserve"> </w:t>
            </w:r>
            <w:r w:rsidRPr="003F4ADC">
              <w:rPr>
                <w:sz w:val="20"/>
              </w:rPr>
              <w:t>ser</w:t>
            </w:r>
            <w:r w:rsidRPr="003F4ADC">
              <w:rPr>
                <w:spacing w:val="-3"/>
                <w:sz w:val="20"/>
              </w:rPr>
              <w:t xml:space="preserve"> </w:t>
            </w:r>
            <w:r w:rsidRPr="003F4ADC">
              <w:rPr>
                <w:sz w:val="20"/>
              </w:rPr>
              <w:t>testada</w:t>
            </w:r>
            <w:r w:rsidRPr="003F4ADC">
              <w:rPr>
                <w:spacing w:val="-3"/>
                <w:sz w:val="20"/>
              </w:rPr>
              <w:t xml:space="preserve"> </w:t>
            </w:r>
            <w:r w:rsidRPr="003F4ADC">
              <w:rPr>
                <w:sz w:val="20"/>
              </w:rPr>
              <w:t>al</w:t>
            </w:r>
            <w:r w:rsidRPr="003F4ADC">
              <w:rPr>
                <w:spacing w:val="-2"/>
                <w:sz w:val="20"/>
              </w:rPr>
              <w:t xml:space="preserve"> </w:t>
            </w:r>
            <w:r w:rsidRPr="003F4ADC">
              <w:rPr>
                <w:sz w:val="20"/>
              </w:rPr>
              <w:t>momento</w:t>
            </w:r>
            <w:r w:rsidRPr="003F4ADC">
              <w:rPr>
                <w:spacing w:val="-1"/>
                <w:sz w:val="20"/>
              </w:rPr>
              <w:t xml:space="preserve"> </w:t>
            </w:r>
            <w:r w:rsidRPr="003F4ADC">
              <w:rPr>
                <w:sz w:val="20"/>
              </w:rPr>
              <w:t>de</w:t>
            </w:r>
            <w:r w:rsidRPr="003F4ADC">
              <w:rPr>
                <w:spacing w:val="-2"/>
                <w:sz w:val="20"/>
              </w:rPr>
              <w:t xml:space="preserve"> </w:t>
            </w:r>
            <w:r w:rsidRPr="003F4ADC">
              <w:rPr>
                <w:sz w:val="20"/>
              </w:rPr>
              <w:t>la</w:t>
            </w:r>
            <w:r w:rsidRPr="003F4ADC">
              <w:rPr>
                <w:spacing w:val="-5"/>
                <w:sz w:val="20"/>
              </w:rPr>
              <w:t xml:space="preserve"> </w:t>
            </w:r>
            <w:r w:rsidRPr="003F4ADC">
              <w:rPr>
                <w:sz w:val="20"/>
              </w:rPr>
              <w:t>elaboración</w:t>
            </w:r>
            <w:r w:rsidRPr="003F4ADC">
              <w:rPr>
                <w:spacing w:val="-3"/>
                <w:sz w:val="20"/>
              </w:rPr>
              <w:t xml:space="preserve"> </w:t>
            </w:r>
            <w:r w:rsidRPr="003F4ADC">
              <w:rPr>
                <w:sz w:val="20"/>
              </w:rPr>
              <w:t>de</w:t>
            </w:r>
            <w:r w:rsidRPr="003F4ADC">
              <w:rPr>
                <w:spacing w:val="-2"/>
                <w:sz w:val="20"/>
              </w:rPr>
              <w:t xml:space="preserve"> </w:t>
            </w:r>
            <w:r w:rsidRPr="003F4ADC">
              <w:rPr>
                <w:sz w:val="20"/>
              </w:rPr>
              <w:t>una</w:t>
            </w:r>
            <w:r w:rsidRPr="003F4ADC">
              <w:rPr>
                <w:spacing w:val="-2"/>
                <w:sz w:val="20"/>
              </w:rPr>
              <w:t xml:space="preserve"> </w:t>
            </w:r>
            <w:r w:rsidRPr="003F4ADC">
              <w:rPr>
                <w:sz w:val="20"/>
              </w:rPr>
              <w:t>versión</w:t>
            </w:r>
            <w:r w:rsidRPr="003F4ADC">
              <w:rPr>
                <w:spacing w:val="-3"/>
                <w:sz w:val="20"/>
              </w:rPr>
              <w:t xml:space="preserve"> </w:t>
            </w:r>
            <w:r w:rsidRPr="003F4ADC">
              <w:rPr>
                <w:sz w:val="20"/>
              </w:rPr>
              <w:t>pública.</w:t>
            </w:r>
          </w:p>
          <w:p w14:paraId="55042151" w14:textId="77777777" w:rsidR="00A0624E" w:rsidRPr="003F4ADC" w:rsidRDefault="00A0624E" w:rsidP="003F4ADC">
            <w:pPr>
              <w:pStyle w:val="TableParagraph"/>
              <w:rPr>
                <w:sz w:val="20"/>
              </w:rPr>
            </w:pPr>
          </w:p>
          <w:p w14:paraId="1A7EFE9D" w14:textId="77777777" w:rsidR="00A0624E" w:rsidRPr="003F4ADC" w:rsidRDefault="00A0624E" w:rsidP="003F4ADC">
            <w:pPr>
              <w:pStyle w:val="TableParagraph"/>
              <w:ind w:left="105" w:right="92"/>
              <w:jc w:val="both"/>
              <w:rPr>
                <w:sz w:val="20"/>
              </w:rPr>
            </w:pPr>
            <w:r w:rsidRPr="003F4ADC">
              <w:rPr>
                <w:sz w:val="20"/>
              </w:rPr>
              <w:t>En</w:t>
            </w:r>
            <w:r w:rsidRPr="003F4ADC">
              <w:rPr>
                <w:spacing w:val="-11"/>
                <w:sz w:val="20"/>
              </w:rPr>
              <w:t xml:space="preserve"> </w:t>
            </w:r>
            <w:r w:rsidRPr="003F4ADC">
              <w:rPr>
                <w:sz w:val="20"/>
              </w:rPr>
              <w:t>términos</w:t>
            </w:r>
            <w:r w:rsidRPr="003F4ADC">
              <w:rPr>
                <w:spacing w:val="-11"/>
                <w:sz w:val="20"/>
              </w:rPr>
              <w:t xml:space="preserve"> </w:t>
            </w:r>
            <w:r w:rsidRPr="003F4ADC">
              <w:rPr>
                <w:sz w:val="20"/>
              </w:rPr>
              <w:t>de</w:t>
            </w:r>
            <w:r w:rsidRPr="003F4ADC">
              <w:rPr>
                <w:spacing w:val="-10"/>
                <w:sz w:val="20"/>
              </w:rPr>
              <w:t xml:space="preserve"> </w:t>
            </w:r>
            <w:r w:rsidRPr="003F4ADC">
              <w:rPr>
                <w:sz w:val="20"/>
              </w:rPr>
              <w:t>lo</w:t>
            </w:r>
            <w:r w:rsidRPr="003F4ADC">
              <w:rPr>
                <w:spacing w:val="-9"/>
                <w:sz w:val="20"/>
              </w:rPr>
              <w:t xml:space="preserve"> </w:t>
            </w:r>
            <w:r w:rsidRPr="003F4ADC">
              <w:rPr>
                <w:sz w:val="20"/>
              </w:rPr>
              <w:t>dispuesto</w:t>
            </w:r>
            <w:r w:rsidRPr="003F4ADC">
              <w:rPr>
                <w:spacing w:val="-9"/>
                <w:sz w:val="20"/>
              </w:rPr>
              <w:t xml:space="preserve"> </w:t>
            </w:r>
            <w:r w:rsidRPr="003F4ADC">
              <w:rPr>
                <w:sz w:val="20"/>
              </w:rPr>
              <w:t>en</w:t>
            </w:r>
            <w:r w:rsidRPr="003F4ADC">
              <w:rPr>
                <w:spacing w:val="-10"/>
                <w:sz w:val="20"/>
              </w:rPr>
              <w:t xml:space="preserve"> </w:t>
            </w:r>
            <w:r w:rsidRPr="003F4ADC">
              <w:rPr>
                <w:sz w:val="20"/>
              </w:rPr>
              <w:t>los</w:t>
            </w:r>
            <w:r w:rsidRPr="003F4ADC">
              <w:rPr>
                <w:spacing w:val="-11"/>
                <w:sz w:val="20"/>
              </w:rPr>
              <w:t xml:space="preserve"> </w:t>
            </w:r>
            <w:r w:rsidRPr="003F4ADC">
              <w:rPr>
                <w:sz w:val="20"/>
              </w:rPr>
              <w:t>artículos</w:t>
            </w:r>
            <w:r w:rsidRPr="003F4ADC">
              <w:rPr>
                <w:spacing w:val="-11"/>
                <w:sz w:val="20"/>
              </w:rPr>
              <w:t xml:space="preserve"> </w:t>
            </w:r>
            <w:r w:rsidRPr="003F4ADC">
              <w:rPr>
                <w:sz w:val="20"/>
              </w:rPr>
              <w:t>3,</w:t>
            </w:r>
            <w:r w:rsidRPr="003F4ADC">
              <w:rPr>
                <w:spacing w:val="-10"/>
                <w:sz w:val="20"/>
              </w:rPr>
              <w:t xml:space="preserve"> </w:t>
            </w:r>
            <w:r w:rsidRPr="003F4ADC">
              <w:rPr>
                <w:sz w:val="20"/>
              </w:rPr>
              <w:t>fracción</w:t>
            </w:r>
            <w:r w:rsidRPr="003F4ADC">
              <w:rPr>
                <w:spacing w:val="-11"/>
                <w:sz w:val="20"/>
              </w:rPr>
              <w:t xml:space="preserve"> </w:t>
            </w:r>
            <w:r w:rsidRPr="003F4ADC">
              <w:rPr>
                <w:sz w:val="20"/>
              </w:rPr>
              <w:t>XXIII</w:t>
            </w:r>
            <w:r w:rsidRPr="003F4ADC">
              <w:rPr>
                <w:spacing w:val="-7"/>
                <w:sz w:val="20"/>
              </w:rPr>
              <w:t xml:space="preserve"> </w:t>
            </w:r>
            <w:r w:rsidRPr="003F4ADC">
              <w:rPr>
                <w:sz w:val="20"/>
              </w:rPr>
              <w:t>y</w:t>
            </w:r>
            <w:r w:rsidRPr="003F4ADC">
              <w:rPr>
                <w:spacing w:val="-11"/>
                <w:sz w:val="20"/>
              </w:rPr>
              <w:t xml:space="preserve"> </w:t>
            </w:r>
            <w:r w:rsidRPr="003F4ADC">
              <w:rPr>
                <w:sz w:val="20"/>
              </w:rPr>
              <w:t>143,</w:t>
            </w:r>
            <w:r w:rsidRPr="003F4ADC">
              <w:rPr>
                <w:spacing w:val="-48"/>
                <w:sz w:val="20"/>
              </w:rPr>
              <w:t xml:space="preserve"> </w:t>
            </w:r>
            <w:r w:rsidRPr="003F4ADC">
              <w:rPr>
                <w:sz w:val="20"/>
              </w:rPr>
              <w:t>fracción I de la Ley de Transparencia y Acceso a la Información</w:t>
            </w:r>
            <w:r w:rsidRPr="003F4ADC">
              <w:rPr>
                <w:spacing w:val="1"/>
                <w:sz w:val="20"/>
              </w:rPr>
              <w:t xml:space="preserve"> </w:t>
            </w:r>
            <w:r w:rsidRPr="003F4ADC">
              <w:rPr>
                <w:sz w:val="20"/>
              </w:rPr>
              <w:t>Pública</w:t>
            </w:r>
            <w:r w:rsidRPr="003F4ADC">
              <w:rPr>
                <w:spacing w:val="1"/>
                <w:sz w:val="20"/>
              </w:rPr>
              <w:t xml:space="preserve"> </w:t>
            </w:r>
            <w:r w:rsidRPr="003F4ADC">
              <w:rPr>
                <w:sz w:val="20"/>
              </w:rPr>
              <w:t>del</w:t>
            </w:r>
            <w:r w:rsidRPr="003F4ADC">
              <w:rPr>
                <w:spacing w:val="1"/>
                <w:sz w:val="20"/>
              </w:rPr>
              <w:t xml:space="preserve"> </w:t>
            </w:r>
            <w:r w:rsidRPr="003F4ADC">
              <w:rPr>
                <w:sz w:val="20"/>
              </w:rPr>
              <w:t>Estado</w:t>
            </w:r>
            <w:r w:rsidRPr="003F4ADC">
              <w:rPr>
                <w:spacing w:val="1"/>
                <w:sz w:val="20"/>
              </w:rPr>
              <w:t xml:space="preserve"> </w:t>
            </w:r>
            <w:r w:rsidRPr="003F4ADC">
              <w:rPr>
                <w:sz w:val="20"/>
              </w:rPr>
              <w:t>de</w:t>
            </w:r>
            <w:r w:rsidRPr="003F4ADC">
              <w:rPr>
                <w:spacing w:val="1"/>
                <w:sz w:val="20"/>
              </w:rPr>
              <w:t xml:space="preserve"> </w:t>
            </w:r>
            <w:r w:rsidRPr="003F4ADC">
              <w:rPr>
                <w:sz w:val="20"/>
              </w:rPr>
              <w:t>México</w:t>
            </w:r>
            <w:r w:rsidRPr="003F4ADC">
              <w:rPr>
                <w:spacing w:val="1"/>
                <w:sz w:val="20"/>
              </w:rPr>
              <w:t xml:space="preserve"> </w:t>
            </w:r>
            <w:r w:rsidRPr="003F4ADC">
              <w:rPr>
                <w:sz w:val="20"/>
              </w:rPr>
              <w:t>y</w:t>
            </w:r>
            <w:r w:rsidRPr="003F4ADC">
              <w:rPr>
                <w:spacing w:val="1"/>
                <w:sz w:val="20"/>
              </w:rPr>
              <w:t xml:space="preserve"> </w:t>
            </w:r>
            <w:r w:rsidRPr="003F4ADC">
              <w:rPr>
                <w:sz w:val="20"/>
              </w:rPr>
              <w:t>Municipios;</w:t>
            </w:r>
            <w:r w:rsidRPr="003F4ADC">
              <w:rPr>
                <w:spacing w:val="1"/>
                <w:sz w:val="20"/>
              </w:rPr>
              <w:t xml:space="preserve"> </w:t>
            </w:r>
            <w:r w:rsidRPr="003F4ADC">
              <w:rPr>
                <w:sz w:val="20"/>
              </w:rPr>
              <w:t>así</w:t>
            </w:r>
            <w:r w:rsidRPr="003F4ADC">
              <w:rPr>
                <w:spacing w:val="1"/>
                <w:sz w:val="20"/>
              </w:rPr>
              <w:t xml:space="preserve"> </w:t>
            </w:r>
            <w:r w:rsidRPr="003F4ADC">
              <w:rPr>
                <w:sz w:val="20"/>
              </w:rPr>
              <w:t>como,</w:t>
            </w:r>
            <w:r w:rsidRPr="003F4ADC">
              <w:rPr>
                <w:spacing w:val="1"/>
                <w:sz w:val="20"/>
              </w:rPr>
              <w:t xml:space="preserve"> </w:t>
            </w:r>
            <w:r w:rsidRPr="003F4ADC">
              <w:rPr>
                <w:sz w:val="20"/>
              </w:rPr>
              <w:t>en</w:t>
            </w:r>
            <w:r w:rsidRPr="003F4ADC">
              <w:rPr>
                <w:spacing w:val="1"/>
                <w:sz w:val="20"/>
              </w:rPr>
              <w:t xml:space="preserve"> </w:t>
            </w:r>
            <w:r w:rsidRPr="003F4ADC">
              <w:rPr>
                <w:sz w:val="20"/>
              </w:rPr>
              <w:t>el</w:t>
            </w:r>
            <w:r w:rsidRPr="003F4ADC">
              <w:rPr>
                <w:spacing w:val="1"/>
                <w:sz w:val="20"/>
              </w:rPr>
              <w:t xml:space="preserve"> </w:t>
            </w:r>
            <w:r w:rsidRPr="003F4ADC">
              <w:rPr>
                <w:sz w:val="20"/>
              </w:rPr>
              <w:t>artículo</w:t>
            </w:r>
            <w:r w:rsidRPr="003F4ADC">
              <w:rPr>
                <w:spacing w:val="-5"/>
                <w:sz w:val="20"/>
              </w:rPr>
              <w:t xml:space="preserve"> </w:t>
            </w:r>
            <w:r w:rsidRPr="003F4ADC">
              <w:rPr>
                <w:sz w:val="20"/>
              </w:rPr>
              <w:t>4,</w:t>
            </w:r>
            <w:r w:rsidRPr="003F4ADC">
              <w:rPr>
                <w:spacing w:val="-6"/>
                <w:sz w:val="20"/>
              </w:rPr>
              <w:t xml:space="preserve"> </w:t>
            </w:r>
            <w:r w:rsidRPr="003F4ADC">
              <w:rPr>
                <w:sz w:val="20"/>
              </w:rPr>
              <w:t>fracción</w:t>
            </w:r>
            <w:r w:rsidRPr="003F4ADC">
              <w:rPr>
                <w:spacing w:val="-5"/>
                <w:sz w:val="20"/>
              </w:rPr>
              <w:t xml:space="preserve"> </w:t>
            </w:r>
            <w:r w:rsidRPr="003F4ADC">
              <w:rPr>
                <w:sz w:val="20"/>
              </w:rPr>
              <w:t>XI</w:t>
            </w:r>
            <w:r w:rsidRPr="003F4ADC">
              <w:rPr>
                <w:spacing w:val="-4"/>
                <w:sz w:val="20"/>
              </w:rPr>
              <w:t xml:space="preserve"> </w:t>
            </w:r>
            <w:r w:rsidRPr="003F4ADC">
              <w:rPr>
                <w:sz w:val="20"/>
              </w:rPr>
              <w:t>de</w:t>
            </w:r>
            <w:r w:rsidRPr="003F4ADC">
              <w:rPr>
                <w:spacing w:val="-6"/>
                <w:sz w:val="20"/>
              </w:rPr>
              <w:t xml:space="preserve"> </w:t>
            </w:r>
            <w:r w:rsidRPr="003F4ADC">
              <w:rPr>
                <w:sz w:val="20"/>
              </w:rPr>
              <w:t>la</w:t>
            </w:r>
            <w:r w:rsidRPr="003F4ADC">
              <w:rPr>
                <w:spacing w:val="-8"/>
                <w:sz w:val="20"/>
              </w:rPr>
              <w:t xml:space="preserve"> </w:t>
            </w:r>
            <w:r w:rsidRPr="003F4ADC">
              <w:rPr>
                <w:sz w:val="20"/>
              </w:rPr>
              <w:t>Ley</w:t>
            </w:r>
            <w:r w:rsidRPr="003F4ADC">
              <w:rPr>
                <w:spacing w:val="-4"/>
                <w:sz w:val="20"/>
              </w:rPr>
              <w:t xml:space="preserve"> </w:t>
            </w:r>
            <w:r w:rsidRPr="003F4ADC">
              <w:rPr>
                <w:sz w:val="20"/>
              </w:rPr>
              <w:t>de</w:t>
            </w:r>
            <w:r w:rsidRPr="003F4ADC">
              <w:rPr>
                <w:spacing w:val="-4"/>
                <w:sz w:val="20"/>
              </w:rPr>
              <w:t xml:space="preserve"> </w:t>
            </w:r>
            <w:r w:rsidRPr="003F4ADC">
              <w:rPr>
                <w:sz w:val="20"/>
              </w:rPr>
              <w:t>Protección</w:t>
            </w:r>
            <w:r w:rsidRPr="003F4ADC">
              <w:rPr>
                <w:spacing w:val="-5"/>
                <w:sz w:val="20"/>
              </w:rPr>
              <w:t xml:space="preserve"> </w:t>
            </w:r>
            <w:r w:rsidRPr="003F4ADC">
              <w:rPr>
                <w:sz w:val="20"/>
              </w:rPr>
              <w:t>de</w:t>
            </w:r>
            <w:r w:rsidRPr="003F4ADC">
              <w:rPr>
                <w:spacing w:val="-4"/>
                <w:sz w:val="20"/>
              </w:rPr>
              <w:t xml:space="preserve"> </w:t>
            </w:r>
            <w:r w:rsidRPr="003F4ADC">
              <w:rPr>
                <w:sz w:val="20"/>
              </w:rPr>
              <w:t>Datos</w:t>
            </w:r>
            <w:r w:rsidRPr="003F4ADC">
              <w:rPr>
                <w:spacing w:val="-7"/>
                <w:sz w:val="20"/>
              </w:rPr>
              <w:t xml:space="preserve"> </w:t>
            </w:r>
            <w:r w:rsidRPr="003F4ADC">
              <w:rPr>
                <w:sz w:val="20"/>
              </w:rPr>
              <w:t>Personales</w:t>
            </w:r>
            <w:r w:rsidRPr="003F4ADC">
              <w:rPr>
                <w:spacing w:val="-48"/>
                <w:sz w:val="20"/>
              </w:rPr>
              <w:t xml:space="preserve"> </w:t>
            </w:r>
            <w:r w:rsidRPr="003F4ADC">
              <w:rPr>
                <w:sz w:val="20"/>
              </w:rPr>
              <w:t>en</w:t>
            </w:r>
            <w:r w:rsidRPr="003F4ADC">
              <w:rPr>
                <w:spacing w:val="30"/>
                <w:sz w:val="20"/>
              </w:rPr>
              <w:t xml:space="preserve"> </w:t>
            </w:r>
            <w:r w:rsidRPr="003F4ADC">
              <w:rPr>
                <w:sz w:val="20"/>
              </w:rPr>
              <w:t>Posesión</w:t>
            </w:r>
            <w:r w:rsidRPr="003F4ADC">
              <w:rPr>
                <w:spacing w:val="30"/>
                <w:sz w:val="20"/>
              </w:rPr>
              <w:t xml:space="preserve"> </w:t>
            </w:r>
            <w:r w:rsidRPr="003F4ADC">
              <w:rPr>
                <w:sz w:val="20"/>
              </w:rPr>
              <w:t>de</w:t>
            </w:r>
            <w:r w:rsidRPr="003F4ADC">
              <w:rPr>
                <w:spacing w:val="29"/>
                <w:sz w:val="20"/>
              </w:rPr>
              <w:t xml:space="preserve"> </w:t>
            </w:r>
            <w:r w:rsidRPr="003F4ADC">
              <w:rPr>
                <w:sz w:val="20"/>
              </w:rPr>
              <w:t>Sujetos</w:t>
            </w:r>
            <w:r w:rsidRPr="003F4ADC">
              <w:rPr>
                <w:spacing w:val="27"/>
                <w:sz w:val="20"/>
              </w:rPr>
              <w:t xml:space="preserve"> </w:t>
            </w:r>
            <w:r w:rsidRPr="003F4ADC">
              <w:rPr>
                <w:sz w:val="20"/>
              </w:rPr>
              <w:t>Obligados</w:t>
            </w:r>
            <w:r w:rsidRPr="003F4ADC">
              <w:rPr>
                <w:spacing w:val="30"/>
                <w:sz w:val="20"/>
              </w:rPr>
              <w:t xml:space="preserve"> </w:t>
            </w:r>
            <w:r w:rsidRPr="003F4ADC">
              <w:rPr>
                <w:sz w:val="20"/>
              </w:rPr>
              <w:t>del</w:t>
            </w:r>
            <w:r w:rsidRPr="003F4ADC">
              <w:rPr>
                <w:spacing w:val="31"/>
                <w:sz w:val="20"/>
              </w:rPr>
              <w:t xml:space="preserve"> </w:t>
            </w:r>
            <w:r w:rsidRPr="003F4ADC">
              <w:rPr>
                <w:sz w:val="20"/>
              </w:rPr>
              <w:t>Estado</w:t>
            </w:r>
            <w:r w:rsidRPr="003F4ADC">
              <w:rPr>
                <w:spacing w:val="32"/>
                <w:sz w:val="20"/>
              </w:rPr>
              <w:t xml:space="preserve"> </w:t>
            </w:r>
            <w:r w:rsidRPr="003F4ADC">
              <w:rPr>
                <w:sz w:val="20"/>
              </w:rPr>
              <w:t>de</w:t>
            </w:r>
            <w:r w:rsidRPr="003F4ADC">
              <w:rPr>
                <w:spacing w:val="29"/>
                <w:sz w:val="20"/>
              </w:rPr>
              <w:t xml:space="preserve"> </w:t>
            </w:r>
            <w:r w:rsidRPr="003F4ADC">
              <w:rPr>
                <w:sz w:val="20"/>
              </w:rPr>
              <w:t>México</w:t>
            </w:r>
            <w:r w:rsidRPr="003F4ADC">
              <w:rPr>
                <w:spacing w:val="32"/>
                <w:sz w:val="20"/>
              </w:rPr>
              <w:t xml:space="preserve"> </w:t>
            </w:r>
            <w:r w:rsidRPr="003F4ADC">
              <w:rPr>
                <w:sz w:val="20"/>
              </w:rPr>
              <w:t>y</w:t>
            </w:r>
          </w:p>
          <w:p w14:paraId="14FA8CE1" w14:textId="77777777" w:rsidR="00A0624E" w:rsidRPr="003F4ADC" w:rsidRDefault="00A0624E" w:rsidP="003F4ADC">
            <w:pPr>
              <w:pStyle w:val="TableParagraph"/>
              <w:spacing w:before="2" w:line="247" w:lineRule="exact"/>
              <w:ind w:left="105"/>
              <w:rPr>
                <w:sz w:val="20"/>
              </w:rPr>
            </w:pPr>
            <w:r w:rsidRPr="003F4ADC">
              <w:rPr>
                <w:sz w:val="20"/>
              </w:rPr>
              <w:t>Municipios.</w:t>
            </w:r>
          </w:p>
        </w:tc>
      </w:tr>
      <w:tr w:rsidR="003F4ADC" w:rsidRPr="003F4ADC" w14:paraId="4E722764" w14:textId="77777777" w:rsidTr="00481984">
        <w:trPr>
          <w:trHeight w:val="2697"/>
        </w:trPr>
        <w:tc>
          <w:tcPr>
            <w:tcW w:w="3116" w:type="dxa"/>
          </w:tcPr>
          <w:p w14:paraId="43836AB0" w14:textId="77777777" w:rsidR="00A0624E" w:rsidRPr="003F4ADC" w:rsidRDefault="00A0624E" w:rsidP="003F4ADC">
            <w:pPr>
              <w:pStyle w:val="TableParagraph"/>
              <w:rPr>
                <w:sz w:val="20"/>
              </w:rPr>
            </w:pPr>
          </w:p>
          <w:p w14:paraId="23A0C7C4" w14:textId="77777777" w:rsidR="00A0624E" w:rsidRPr="003F4ADC" w:rsidRDefault="00A0624E" w:rsidP="003F4ADC">
            <w:pPr>
              <w:pStyle w:val="TableParagraph"/>
              <w:rPr>
                <w:sz w:val="20"/>
              </w:rPr>
            </w:pPr>
          </w:p>
          <w:p w14:paraId="6A1C7E45" w14:textId="77777777" w:rsidR="00A0624E" w:rsidRPr="003F4ADC" w:rsidRDefault="00A0624E" w:rsidP="003F4ADC">
            <w:pPr>
              <w:pStyle w:val="TableParagraph"/>
              <w:rPr>
                <w:sz w:val="20"/>
              </w:rPr>
            </w:pPr>
          </w:p>
          <w:p w14:paraId="622515A0" w14:textId="77777777" w:rsidR="00A0624E" w:rsidRPr="003F4ADC" w:rsidRDefault="00A0624E" w:rsidP="003F4ADC">
            <w:pPr>
              <w:pStyle w:val="TableParagraph"/>
              <w:rPr>
                <w:sz w:val="20"/>
              </w:rPr>
            </w:pPr>
          </w:p>
          <w:p w14:paraId="43BB7EEE" w14:textId="77777777" w:rsidR="00A0624E" w:rsidRPr="003F4ADC" w:rsidRDefault="00A0624E" w:rsidP="003F4ADC">
            <w:pPr>
              <w:pStyle w:val="TableParagraph"/>
              <w:spacing w:before="136"/>
              <w:ind w:left="107"/>
              <w:rPr>
                <w:sz w:val="20"/>
              </w:rPr>
            </w:pPr>
            <w:r w:rsidRPr="003F4ADC">
              <w:rPr>
                <w:sz w:val="20"/>
              </w:rPr>
              <w:t>Valor</w:t>
            </w:r>
            <w:r w:rsidRPr="003F4ADC">
              <w:rPr>
                <w:spacing w:val="-3"/>
                <w:sz w:val="20"/>
              </w:rPr>
              <w:t xml:space="preserve"> </w:t>
            </w:r>
            <w:r w:rsidRPr="003F4ADC">
              <w:rPr>
                <w:sz w:val="20"/>
              </w:rPr>
              <w:t>estimado</w:t>
            </w:r>
            <w:r w:rsidRPr="003F4ADC">
              <w:rPr>
                <w:spacing w:val="-2"/>
                <w:sz w:val="20"/>
              </w:rPr>
              <w:t xml:space="preserve"> </w:t>
            </w:r>
            <w:r w:rsidRPr="003F4ADC">
              <w:rPr>
                <w:sz w:val="20"/>
              </w:rPr>
              <w:t>de</w:t>
            </w:r>
            <w:r w:rsidRPr="003F4ADC">
              <w:rPr>
                <w:spacing w:val="-4"/>
                <w:sz w:val="20"/>
              </w:rPr>
              <w:t xml:space="preserve"> </w:t>
            </w:r>
            <w:r w:rsidRPr="003F4ADC">
              <w:rPr>
                <w:sz w:val="20"/>
              </w:rPr>
              <w:t>la</w:t>
            </w:r>
            <w:r w:rsidRPr="003F4ADC">
              <w:rPr>
                <w:spacing w:val="-4"/>
                <w:sz w:val="20"/>
              </w:rPr>
              <w:t xml:space="preserve"> </w:t>
            </w:r>
            <w:r w:rsidRPr="003F4ADC">
              <w:rPr>
                <w:sz w:val="20"/>
              </w:rPr>
              <w:t>obra.</w:t>
            </w:r>
          </w:p>
        </w:tc>
        <w:tc>
          <w:tcPr>
            <w:tcW w:w="5997" w:type="dxa"/>
            <w:tcBorders>
              <w:right w:val="single" w:sz="6" w:space="0" w:color="000000"/>
            </w:tcBorders>
          </w:tcPr>
          <w:p w14:paraId="0B014835" w14:textId="77777777" w:rsidR="00A0624E" w:rsidRPr="003F4ADC" w:rsidRDefault="00A0624E" w:rsidP="003F4ADC">
            <w:pPr>
              <w:pStyle w:val="TableParagraph"/>
              <w:spacing w:before="1"/>
              <w:ind w:left="105" w:right="98"/>
              <w:jc w:val="both"/>
              <w:rPr>
                <w:sz w:val="20"/>
              </w:rPr>
            </w:pPr>
            <w:r w:rsidRPr="003F4ADC">
              <w:rPr>
                <w:sz w:val="20"/>
              </w:rPr>
              <w:t>Se</w:t>
            </w:r>
            <w:r w:rsidRPr="003F4ADC">
              <w:rPr>
                <w:spacing w:val="1"/>
                <w:sz w:val="20"/>
              </w:rPr>
              <w:t xml:space="preserve"> </w:t>
            </w:r>
            <w:r w:rsidRPr="003F4ADC">
              <w:rPr>
                <w:sz w:val="20"/>
              </w:rPr>
              <w:t>trata</w:t>
            </w:r>
            <w:r w:rsidRPr="003F4ADC">
              <w:rPr>
                <w:spacing w:val="1"/>
                <w:sz w:val="20"/>
              </w:rPr>
              <w:t xml:space="preserve"> </w:t>
            </w:r>
            <w:r w:rsidRPr="003F4ADC">
              <w:rPr>
                <w:sz w:val="20"/>
              </w:rPr>
              <w:t>de</w:t>
            </w:r>
            <w:r w:rsidRPr="003F4ADC">
              <w:rPr>
                <w:spacing w:val="1"/>
                <w:sz w:val="20"/>
              </w:rPr>
              <w:t xml:space="preserve"> </w:t>
            </w:r>
            <w:r w:rsidRPr="003F4ADC">
              <w:rPr>
                <w:sz w:val="20"/>
              </w:rPr>
              <w:t>información</w:t>
            </w:r>
            <w:r w:rsidRPr="003F4ADC">
              <w:rPr>
                <w:spacing w:val="1"/>
                <w:sz w:val="20"/>
              </w:rPr>
              <w:t xml:space="preserve"> </w:t>
            </w:r>
            <w:r w:rsidRPr="003F4ADC">
              <w:rPr>
                <w:sz w:val="20"/>
              </w:rPr>
              <w:t>confidencial</w:t>
            </w:r>
            <w:r w:rsidRPr="003F4ADC">
              <w:rPr>
                <w:spacing w:val="1"/>
                <w:sz w:val="20"/>
              </w:rPr>
              <w:t xml:space="preserve"> </w:t>
            </w:r>
            <w:r w:rsidRPr="003F4ADC">
              <w:rPr>
                <w:sz w:val="20"/>
              </w:rPr>
              <w:t>que</w:t>
            </w:r>
            <w:r w:rsidRPr="003F4ADC">
              <w:rPr>
                <w:spacing w:val="1"/>
                <w:sz w:val="20"/>
              </w:rPr>
              <w:t xml:space="preserve"> </w:t>
            </w:r>
            <w:r w:rsidRPr="003F4ADC">
              <w:rPr>
                <w:sz w:val="20"/>
              </w:rPr>
              <w:t>sólo</w:t>
            </w:r>
            <w:r w:rsidRPr="003F4ADC">
              <w:rPr>
                <w:spacing w:val="1"/>
                <w:sz w:val="20"/>
              </w:rPr>
              <w:t xml:space="preserve"> </w:t>
            </w:r>
            <w:r w:rsidRPr="003F4ADC">
              <w:rPr>
                <w:sz w:val="20"/>
              </w:rPr>
              <w:t>le</w:t>
            </w:r>
            <w:r w:rsidRPr="003F4ADC">
              <w:rPr>
                <w:spacing w:val="1"/>
                <w:sz w:val="20"/>
              </w:rPr>
              <w:t xml:space="preserve"> </w:t>
            </w:r>
            <w:r w:rsidRPr="003F4ADC">
              <w:rPr>
                <w:sz w:val="20"/>
              </w:rPr>
              <w:t>atañe</w:t>
            </w:r>
            <w:r w:rsidRPr="003F4ADC">
              <w:rPr>
                <w:spacing w:val="1"/>
                <w:sz w:val="20"/>
              </w:rPr>
              <w:t xml:space="preserve"> </w:t>
            </w:r>
            <w:r w:rsidRPr="003F4ADC">
              <w:rPr>
                <w:sz w:val="20"/>
              </w:rPr>
              <w:t>a</w:t>
            </w:r>
            <w:r w:rsidRPr="003F4ADC">
              <w:rPr>
                <w:spacing w:val="1"/>
                <w:sz w:val="20"/>
              </w:rPr>
              <w:t xml:space="preserve"> </w:t>
            </w:r>
            <w:r w:rsidRPr="003F4ADC">
              <w:rPr>
                <w:sz w:val="20"/>
              </w:rPr>
              <w:t>sus</w:t>
            </w:r>
            <w:r w:rsidRPr="003F4ADC">
              <w:rPr>
                <w:spacing w:val="1"/>
                <w:sz w:val="20"/>
              </w:rPr>
              <w:t xml:space="preserve"> </w:t>
            </w:r>
            <w:r w:rsidRPr="003F4ADC">
              <w:rPr>
                <w:sz w:val="20"/>
              </w:rPr>
              <w:t>titulares, máxime que se trata de información que no es referente</w:t>
            </w:r>
            <w:r w:rsidRPr="003F4ADC">
              <w:rPr>
                <w:spacing w:val="1"/>
                <w:sz w:val="20"/>
              </w:rPr>
              <w:t xml:space="preserve"> </w:t>
            </w:r>
            <w:r w:rsidRPr="003F4ADC">
              <w:rPr>
                <w:spacing w:val="-1"/>
                <w:sz w:val="20"/>
              </w:rPr>
              <w:t>a</w:t>
            </w:r>
            <w:r w:rsidRPr="003F4ADC">
              <w:rPr>
                <w:spacing w:val="-10"/>
                <w:sz w:val="20"/>
              </w:rPr>
              <w:t xml:space="preserve"> </w:t>
            </w:r>
            <w:r w:rsidRPr="003F4ADC">
              <w:rPr>
                <w:spacing w:val="-1"/>
                <w:sz w:val="20"/>
              </w:rPr>
              <w:t>servidores</w:t>
            </w:r>
            <w:r w:rsidRPr="003F4ADC">
              <w:rPr>
                <w:spacing w:val="-9"/>
                <w:sz w:val="20"/>
              </w:rPr>
              <w:t xml:space="preserve"> </w:t>
            </w:r>
            <w:r w:rsidRPr="003F4ADC">
              <w:rPr>
                <w:sz w:val="20"/>
              </w:rPr>
              <w:t>públicos</w:t>
            </w:r>
            <w:r w:rsidRPr="003F4ADC">
              <w:rPr>
                <w:spacing w:val="-10"/>
                <w:sz w:val="20"/>
              </w:rPr>
              <w:t xml:space="preserve"> </w:t>
            </w:r>
            <w:r w:rsidRPr="003F4ADC">
              <w:rPr>
                <w:sz w:val="20"/>
              </w:rPr>
              <w:t>sino</w:t>
            </w:r>
            <w:r w:rsidRPr="003F4ADC">
              <w:rPr>
                <w:spacing w:val="-8"/>
                <w:sz w:val="20"/>
              </w:rPr>
              <w:t xml:space="preserve"> </w:t>
            </w:r>
            <w:r w:rsidRPr="003F4ADC">
              <w:rPr>
                <w:sz w:val="20"/>
              </w:rPr>
              <w:t>de</w:t>
            </w:r>
            <w:r w:rsidRPr="003F4ADC">
              <w:rPr>
                <w:spacing w:val="-8"/>
                <w:sz w:val="20"/>
              </w:rPr>
              <w:t xml:space="preserve"> </w:t>
            </w:r>
            <w:r w:rsidRPr="003F4ADC">
              <w:rPr>
                <w:sz w:val="20"/>
              </w:rPr>
              <w:t>particulares.</w:t>
            </w:r>
            <w:r w:rsidRPr="003F4ADC">
              <w:rPr>
                <w:spacing w:val="-9"/>
                <w:sz w:val="20"/>
              </w:rPr>
              <w:t xml:space="preserve"> </w:t>
            </w:r>
            <w:r w:rsidRPr="003F4ADC">
              <w:rPr>
                <w:sz w:val="20"/>
              </w:rPr>
              <w:t>Se</w:t>
            </w:r>
            <w:r w:rsidRPr="003F4ADC">
              <w:rPr>
                <w:spacing w:val="-8"/>
                <w:sz w:val="20"/>
              </w:rPr>
              <w:t xml:space="preserve"> </w:t>
            </w:r>
            <w:r w:rsidRPr="003F4ADC">
              <w:rPr>
                <w:sz w:val="20"/>
              </w:rPr>
              <w:t>considera</w:t>
            </w:r>
            <w:r w:rsidRPr="003F4ADC">
              <w:rPr>
                <w:spacing w:val="-13"/>
                <w:sz w:val="20"/>
              </w:rPr>
              <w:t xml:space="preserve"> </w:t>
            </w:r>
            <w:r w:rsidRPr="003F4ADC">
              <w:rPr>
                <w:sz w:val="20"/>
              </w:rPr>
              <w:t>que</w:t>
            </w:r>
            <w:r w:rsidRPr="003F4ADC">
              <w:rPr>
                <w:spacing w:val="-8"/>
                <w:sz w:val="20"/>
              </w:rPr>
              <w:t xml:space="preserve"> </w:t>
            </w:r>
            <w:r w:rsidRPr="003F4ADC">
              <w:rPr>
                <w:sz w:val="20"/>
              </w:rPr>
              <w:t>puede</w:t>
            </w:r>
            <w:r w:rsidRPr="003F4ADC">
              <w:rPr>
                <w:spacing w:val="-48"/>
                <w:sz w:val="20"/>
              </w:rPr>
              <w:t xml:space="preserve"> </w:t>
            </w:r>
            <w:r w:rsidRPr="003F4ADC">
              <w:rPr>
                <w:sz w:val="20"/>
              </w:rPr>
              <w:t>ser testada al momento de la elaboración de una versión pública.</w:t>
            </w:r>
            <w:r w:rsidRPr="003F4ADC">
              <w:rPr>
                <w:spacing w:val="1"/>
                <w:sz w:val="20"/>
              </w:rPr>
              <w:t xml:space="preserve"> </w:t>
            </w:r>
            <w:r w:rsidRPr="003F4ADC">
              <w:rPr>
                <w:sz w:val="20"/>
              </w:rPr>
              <w:t>En</w:t>
            </w:r>
            <w:r w:rsidRPr="003F4ADC">
              <w:rPr>
                <w:spacing w:val="-12"/>
                <w:sz w:val="20"/>
              </w:rPr>
              <w:t xml:space="preserve"> </w:t>
            </w:r>
            <w:r w:rsidRPr="003F4ADC">
              <w:rPr>
                <w:sz w:val="20"/>
              </w:rPr>
              <w:t>términos</w:t>
            </w:r>
            <w:r w:rsidRPr="003F4ADC">
              <w:rPr>
                <w:spacing w:val="-11"/>
                <w:sz w:val="20"/>
              </w:rPr>
              <w:t xml:space="preserve"> </w:t>
            </w:r>
            <w:r w:rsidRPr="003F4ADC">
              <w:rPr>
                <w:sz w:val="20"/>
              </w:rPr>
              <w:t>de</w:t>
            </w:r>
            <w:r w:rsidRPr="003F4ADC">
              <w:rPr>
                <w:spacing w:val="-10"/>
                <w:sz w:val="20"/>
              </w:rPr>
              <w:t xml:space="preserve"> </w:t>
            </w:r>
            <w:r w:rsidRPr="003F4ADC">
              <w:rPr>
                <w:sz w:val="20"/>
              </w:rPr>
              <w:t>lo</w:t>
            </w:r>
            <w:r w:rsidRPr="003F4ADC">
              <w:rPr>
                <w:spacing w:val="-9"/>
                <w:sz w:val="20"/>
              </w:rPr>
              <w:t xml:space="preserve"> </w:t>
            </w:r>
            <w:r w:rsidRPr="003F4ADC">
              <w:rPr>
                <w:sz w:val="20"/>
              </w:rPr>
              <w:t>dispuesto</w:t>
            </w:r>
            <w:r w:rsidRPr="003F4ADC">
              <w:rPr>
                <w:spacing w:val="-9"/>
                <w:sz w:val="20"/>
              </w:rPr>
              <w:t xml:space="preserve"> </w:t>
            </w:r>
            <w:r w:rsidRPr="003F4ADC">
              <w:rPr>
                <w:sz w:val="20"/>
              </w:rPr>
              <w:t>en</w:t>
            </w:r>
            <w:r w:rsidRPr="003F4ADC">
              <w:rPr>
                <w:spacing w:val="-11"/>
                <w:sz w:val="20"/>
              </w:rPr>
              <w:t xml:space="preserve"> </w:t>
            </w:r>
            <w:r w:rsidRPr="003F4ADC">
              <w:rPr>
                <w:sz w:val="20"/>
              </w:rPr>
              <w:t>los</w:t>
            </w:r>
            <w:r w:rsidRPr="003F4ADC">
              <w:rPr>
                <w:spacing w:val="-11"/>
                <w:sz w:val="20"/>
              </w:rPr>
              <w:t xml:space="preserve"> </w:t>
            </w:r>
            <w:r w:rsidRPr="003F4ADC">
              <w:rPr>
                <w:sz w:val="20"/>
              </w:rPr>
              <w:t>artículos</w:t>
            </w:r>
            <w:r w:rsidRPr="003F4ADC">
              <w:rPr>
                <w:spacing w:val="-11"/>
                <w:sz w:val="20"/>
              </w:rPr>
              <w:t xml:space="preserve"> </w:t>
            </w:r>
            <w:r w:rsidRPr="003F4ADC">
              <w:rPr>
                <w:sz w:val="20"/>
              </w:rPr>
              <w:t>3,</w:t>
            </w:r>
            <w:r w:rsidRPr="003F4ADC">
              <w:rPr>
                <w:spacing w:val="-11"/>
                <w:sz w:val="20"/>
              </w:rPr>
              <w:t xml:space="preserve"> </w:t>
            </w:r>
            <w:r w:rsidRPr="003F4ADC">
              <w:rPr>
                <w:sz w:val="20"/>
              </w:rPr>
              <w:t>fracción</w:t>
            </w:r>
            <w:r w:rsidRPr="003F4ADC">
              <w:rPr>
                <w:spacing w:val="-11"/>
                <w:sz w:val="20"/>
              </w:rPr>
              <w:t xml:space="preserve"> </w:t>
            </w:r>
            <w:r w:rsidRPr="003F4ADC">
              <w:rPr>
                <w:sz w:val="20"/>
              </w:rPr>
              <w:t>XXIII</w:t>
            </w:r>
            <w:r w:rsidRPr="003F4ADC">
              <w:rPr>
                <w:spacing w:val="-8"/>
                <w:sz w:val="20"/>
              </w:rPr>
              <w:t xml:space="preserve"> </w:t>
            </w:r>
            <w:r w:rsidRPr="003F4ADC">
              <w:rPr>
                <w:sz w:val="20"/>
              </w:rPr>
              <w:t>y</w:t>
            </w:r>
            <w:r w:rsidRPr="003F4ADC">
              <w:rPr>
                <w:spacing w:val="-11"/>
                <w:sz w:val="20"/>
              </w:rPr>
              <w:t xml:space="preserve"> </w:t>
            </w:r>
            <w:r w:rsidRPr="003F4ADC">
              <w:rPr>
                <w:sz w:val="20"/>
              </w:rPr>
              <w:t>143,</w:t>
            </w:r>
            <w:r w:rsidRPr="003F4ADC">
              <w:rPr>
                <w:spacing w:val="-48"/>
                <w:sz w:val="20"/>
              </w:rPr>
              <w:t xml:space="preserve"> </w:t>
            </w:r>
            <w:r w:rsidRPr="003F4ADC">
              <w:rPr>
                <w:sz w:val="20"/>
              </w:rPr>
              <w:t>fracción I de la Ley de Transparencia y Acceso a la Información</w:t>
            </w:r>
            <w:r w:rsidRPr="003F4ADC">
              <w:rPr>
                <w:spacing w:val="1"/>
                <w:sz w:val="20"/>
              </w:rPr>
              <w:t xml:space="preserve"> </w:t>
            </w:r>
            <w:r w:rsidRPr="003F4ADC">
              <w:rPr>
                <w:sz w:val="20"/>
              </w:rPr>
              <w:t>Pública</w:t>
            </w:r>
            <w:r w:rsidRPr="003F4ADC">
              <w:rPr>
                <w:spacing w:val="1"/>
                <w:sz w:val="20"/>
              </w:rPr>
              <w:t xml:space="preserve"> </w:t>
            </w:r>
            <w:r w:rsidRPr="003F4ADC">
              <w:rPr>
                <w:sz w:val="20"/>
              </w:rPr>
              <w:t>del</w:t>
            </w:r>
            <w:r w:rsidRPr="003F4ADC">
              <w:rPr>
                <w:spacing w:val="1"/>
                <w:sz w:val="20"/>
              </w:rPr>
              <w:t xml:space="preserve"> </w:t>
            </w:r>
            <w:r w:rsidRPr="003F4ADC">
              <w:rPr>
                <w:sz w:val="20"/>
              </w:rPr>
              <w:t>Estado</w:t>
            </w:r>
            <w:r w:rsidRPr="003F4ADC">
              <w:rPr>
                <w:spacing w:val="1"/>
                <w:sz w:val="20"/>
              </w:rPr>
              <w:t xml:space="preserve"> </w:t>
            </w:r>
            <w:r w:rsidRPr="003F4ADC">
              <w:rPr>
                <w:sz w:val="20"/>
              </w:rPr>
              <w:t>de</w:t>
            </w:r>
            <w:r w:rsidRPr="003F4ADC">
              <w:rPr>
                <w:spacing w:val="1"/>
                <w:sz w:val="20"/>
              </w:rPr>
              <w:t xml:space="preserve"> </w:t>
            </w:r>
            <w:r w:rsidRPr="003F4ADC">
              <w:rPr>
                <w:sz w:val="20"/>
              </w:rPr>
              <w:t>México</w:t>
            </w:r>
            <w:r w:rsidRPr="003F4ADC">
              <w:rPr>
                <w:spacing w:val="1"/>
                <w:sz w:val="20"/>
              </w:rPr>
              <w:t xml:space="preserve"> </w:t>
            </w:r>
            <w:r w:rsidRPr="003F4ADC">
              <w:rPr>
                <w:sz w:val="20"/>
              </w:rPr>
              <w:t>y</w:t>
            </w:r>
            <w:r w:rsidRPr="003F4ADC">
              <w:rPr>
                <w:spacing w:val="1"/>
                <w:sz w:val="20"/>
              </w:rPr>
              <w:t xml:space="preserve"> </w:t>
            </w:r>
            <w:r w:rsidRPr="003F4ADC">
              <w:rPr>
                <w:sz w:val="20"/>
              </w:rPr>
              <w:t>Municipios;</w:t>
            </w:r>
            <w:r w:rsidRPr="003F4ADC">
              <w:rPr>
                <w:spacing w:val="1"/>
                <w:sz w:val="20"/>
              </w:rPr>
              <w:t xml:space="preserve"> </w:t>
            </w:r>
            <w:r w:rsidRPr="003F4ADC">
              <w:rPr>
                <w:sz w:val="20"/>
              </w:rPr>
              <w:t>así</w:t>
            </w:r>
            <w:r w:rsidRPr="003F4ADC">
              <w:rPr>
                <w:spacing w:val="1"/>
                <w:sz w:val="20"/>
              </w:rPr>
              <w:t xml:space="preserve"> </w:t>
            </w:r>
            <w:r w:rsidRPr="003F4ADC">
              <w:rPr>
                <w:sz w:val="20"/>
              </w:rPr>
              <w:t>como,</w:t>
            </w:r>
            <w:r w:rsidRPr="003F4ADC">
              <w:rPr>
                <w:spacing w:val="1"/>
                <w:sz w:val="20"/>
              </w:rPr>
              <w:t xml:space="preserve"> </w:t>
            </w:r>
            <w:r w:rsidRPr="003F4ADC">
              <w:rPr>
                <w:sz w:val="20"/>
              </w:rPr>
              <w:t>en</w:t>
            </w:r>
            <w:r w:rsidRPr="003F4ADC">
              <w:rPr>
                <w:spacing w:val="1"/>
                <w:sz w:val="20"/>
              </w:rPr>
              <w:t xml:space="preserve"> </w:t>
            </w:r>
            <w:r w:rsidRPr="003F4ADC">
              <w:rPr>
                <w:sz w:val="20"/>
              </w:rPr>
              <w:t>el</w:t>
            </w:r>
            <w:r w:rsidRPr="003F4ADC">
              <w:rPr>
                <w:spacing w:val="1"/>
                <w:sz w:val="20"/>
              </w:rPr>
              <w:t xml:space="preserve"> </w:t>
            </w:r>
            <w:r w:rsidRPr="003F4ADC">
              <w:rPr>
                <w:sz w:val="20"/>
              </w:rPr>
              <w:t>artículo</w:t>
            </w:r>
            <w:r w:rsidRPr="003F4ADC">
              <w:rPr>
                <w:spacing w:val="-6"/>
                <w:sz w:val="20"/>
              </w:rPr>
              <w:t xml:space="preserve"> </w:t>
            </w:r>
            <w:r w:rsidRPr="003F4ADC">
              <w:rPr>
                <w:sz w:val="20"/>
              </w:rPr>
              <w:t>4,</w:t>
            </w:r>
            <w:r w:rsidRPr="003F4ADC">
              <w:rPr>
                <w:spacing w:val="-5"/>
                <w:sz w:val="20"/>
              </w:rPr>
              <w:t xml:space="preserve"> </w:t>
            </w:r>
            <w:r w:rsidRPr="003F4ADC">
              <w:rPr>
                <w:sz w:val="20"/>
              </w:rPr>
              <w:t>fracción</w:t>
            </w:r>
            <w:r w:rsidRPr="003F4ADC">
              <w:rPr>
                <w:spacing w:val="-6"/>
                <w:sz w:val="20"/>
              </w:rPr>
              <w:t xml:space="preserve"> </w:t>
            </w:r>
            <w:r w:rsidRPr="003F4ADC">
              <w:rPr>
                <w:sz w:val="20"/>
              </w:rPr>
              <w:t>XI</w:t>
            </w:r>
            <w:r w:rsidRPr="003F4ADC">
              <w:rPr>
                <w:spacing w:val="-4"/>
                <w:sz w:val="20"/>
              </w:rPr>
              <w:t xml:space="preserve"> </w:t>
            </w:r>
            <w:r w:rsidRPr="003F4ADC">
              <w:rPr>
                <w:sz w:val="20"/>
              </w:rPr>
              <w:t>de</w:t>
            </w:r>
            <w:r w:rsidRPr="003F4ADC">
              <w:rPr>
                <w:spacing w:val="-6"/>
                <w:sz w:val="20"/>
              </w:rPr>
              <w:t xml:space="preserve"> </w:t>
            </w:r>
            <w:r w:rsidRPr="003F4ADC">
              <w:rPr>
                <w:sz w:val="20"/>
              </w:rPr>
              <w:t>la</w:t>
            </w:r>
            <w:r w:rsidRPr="003F4ADC">
              <w:rPr>
                <w:spacing w:val="-7"/>
                <w:sz w:val="20"/>
              </w:rPr>
              <w:t xml:space="preserve"> </w:t>
            </w:r>
            <w:r w:rsidRPr="003F4ADC">
              <w:rPr>
                <w:sz w:val="20"/>
              </w:rPr>
              <w:t>Ley</w:t>
            </w:r>
            <w:r w:rsidRPr="003F4ADC">
              <w:rPr>
                <w:spacing w:val="-5"/>
                <w:sz w:val="20"/>
              </w:rPr>
              <w:t xml:space="preserve"> </w:t>
            </w:r>
            <w:r w:rsidRPr="003F4ADC">
              <w:rPr>
                <w:sz w:val="20"/>
              </w:rPr>
              <w:t>de</w:t>
            </w:r>
            <w:r w:rsidRPr="003F4ADC">
              <w:rPr>
                <w:spacing w:val="-4"/>
                <w:sz w:val="20"/>
              </w:rPr>
              <w:t xml:space="preserve"> </w:t>
            </w:r>
            <w:r w:rsidRPr="003F4ADC">
              <w:rPr>
                <w:sz w:val="20"/>
              </w:rPr>
              <w:t>Protección</w:t>
            </w:r>
            <w:r w:rsidRPr="003F4ADC">
              <w:rPr>
                <w:spacing w:val="-5"/>
                <w:sz w:val="20"/>
              </w:rPr>
              <w:t xml:space="preserve"> </w:t>
            </w:r>
            <w:r w:rsidRPr="003F4ADC">
              <w:rPr>
                <w:sz w:val="20"/>
              </w:rPr>
              <w:t>de</w:t>
            </w:r>
            <w:r w:rsidRPr="003F4ADC">
              <w:rPr>
                <w:spacing w:val="-4"/>
                <w:sz w:val="20"/>
              </w:rPr>
              <w:t xml:space="preserve"> </w:t>
            </w:r>
            <w:r w:rsidRPr="003F4ADC">
              <w:rPr>
                <w:sz w:val="20"/>
              </w:rPr>
              <w:t>Datos</w:t>
            </w:r>
            <w:r w:rsidRPr="003F4ADC">
              <w:rPr>
                <w:spacing w:val="-7"/>
                <w:sz w:val="20"/>
              </w:rPr>
              <w:t xml:space="preserve"> </w:t>
            </w:r>
            <w:r w:rsidRPr="003F4ADC">
              <w:rPr>
                <w:sz w:val="20"/>
              </w:rPr>
              <w:t>Personales</w:t>
            </w:r>
            <w:r w:rsidRPr="003F4ADC">
              <w:rPr>
                <w:spacing w:val="-47"/>
                <w:sz w:val="20"/>
              </w:rPr>
              <w:t xml:space="preserve"> </w:t>
            </w:r>
            <w:r w:rsidRPr="003F4ADC">
              <w:rPr>
                <w:sz w:val="20"/>
              </w:rPr>
              <w:t>en</w:t>
            </w:r>
            <w:r w:rsidRPr="003F4ADC">
              <w:rPr>
                <w:spacing w:val="29"/>
                <w:sz w:val="20"/>
              </w:rPr>
              <w:t xml:space="preserve"> </w:t>
            </w:r>
            <w:r w:rsidRPr="003F4ADC">
              <w:rPr>
                <w:sz w:val="20"/>
              </w:rPr>
              <w:t>Posesión</w:t>
            </w:r>
            <w:r w:rsidRPr="003F4ADC">
              <w:rPr>
                <w:spacing w:val="29"/>
                <w:sz w:val="20"/>
              </w:rPr>
              <w:t xml:space="preserve"> </w:t>
            </w:r>
            <w:r w:rsidRPr="003F4ADC">
              <w:rPr>
                <w:sz w:val="20"/>
              </w:rPr>
              <w:t>de</w:t>
            </w:r>
            <w:r w:rsidRPr="003F4ADC">
              <w:rPr>
                <w:spacing w:val="29"/>
                <w:sz w:val="20"/>
              </w:rPr>
              <w:t xml:space="preserve"> </w:t>
            </w:r>
            <w:r w:rsidRPr="003F4ADC">
              <w:rPr>
                <w:sz w:val="20"/>
              </w:rPr>
              <w:t>Sujetos</w:t>
            </w:r>
            <w:r w:rsidRPr="003F4ADC">
              <w:rPr>
                <w:spacing w:val="27"/>
                <w:sz w:val="20"/>
              </w:rPr>
              <w:t xml:space="preserve"> </w:t>
            </w:r>
            <w:r w:rsidRPr="003F4ADC">
              <w:rPr>
                <w:sz w:val="20"/>
              </w:rPr>
              <w:t>Obligados</w:t>
            </w:r>
            <w:r w:rsidRPr="003F4ADC">
              <w:rPr>
                <w:spacing w:val="29"/>
                <w:sz w:val="20"/>
              </w:rPr>
              <w:t xml:space="preserve"> </w:t>
            </w:r>
            <w:r w:rsidRPr="003F4ADC">
              <w:rPr>
                <w:sz w:val="20"/>
              </w:rPr>
              <w:t>del</w:t>
            </w:r>
            <w:r w:rsidRPr="003F4ADC">
              <w:rPr>
                <w:spacing w:val="30"/>
                <w:sz w:val="20"/>
              </w:rPr>
              <w:t xml:space="preserve"> </w:t>
            </w:r>
            <w:r w:rsidRPr="003F4ADC">
              <w:rPr>
                <w:sz w:val="20"/>
              </w:rPr>
              <w:t>Estado</w:t>
            </w:r>
            <w:r w:rsidRPr="003F4ADC">
              <w:rPr>
                <w:spacing w:val="31"/>
                <w:sz w:val="20"/>
              </w:rPr>
              <w:t xml:space="preserve"> </w:t>
            </w:r>
            <w:r w:rsidRPr="003F4ADC">
              <w:rPr>
                <w:sz w:val="20"/>
              </w:rPr>
              <w:t>de</w:t>
            </w:r>
            <w:r w:rsidRPr="003F4ADC">
              <w:rPr>
                <w:spacing w:val="29"/>
                <w:sz w:val="20"/>
              </w:rPr>
              <w:t xml:space="preserve"> </w:t>
            </w:r>
            <w:r w:rsidRPr="003F4ADC">
              <w:rPr>
                <w:sz w:val="20"/>
              </w:rPr>
              <w:t>México</w:t>
            </w:r>
            <w:r w:rsidRPr="003F4ADC">
              <w:rPr>
                <w:spacing w:val="31"/>
                <w:sz w:val="20"/>
              </w:rPr>
              <w:t xml:space="preserve"> </w:t>
            </w:r>
            <w:r w:rsidRPr="003F4ADC">
              <w:rPr>
                <w:sz w:val="20"/>
              </w:rPr>
              <w:t>y</w:t>
            </w:r>
          </w:p>
          <w:p w14:paraId="4B3BC144" w14:textId="77777777" w:rsidR="00A0624E" w:rsidRPr="003F4ADC" w:rsidRDefault="00A0624E" w:rsidP="003F4ADC">
            <w:pPr>
              <w:pStyle w:val="TableParagraph"/>
              <w:spacing w:before="1" w:line="247" w:lineRule="exact"/>
              <w:ind w:left="105"/>
              <w:rPr>
                <w:sz w:val="20"/>
              </w:rPr>
            </w:pPr>
            <w:r w:rsidRPr="003F4ADC">
              <w:rPr>
                <w:sz w:val="20"/>
              </w:rPr>
              <w:t>Municipios.</w:t>
            </w:r>
          </w:p>
        </w:tc>
      </w:tr>
      <w:tr w:rsidR="003F4ADC" w:rsidRPr="003F4ADC" w14:paraId="4B927A24" w14:textId="77777777" w:rsidTr="00481984">
        <w:trPr>
          <w:trHeight w:val="2969"/>
        </w:trPr>
        <w:tc>
          <w:tcPr>
            <w:tcW w:w="3116" w:type="dxa"/>
          </w:tcPr>
          <w:p w14:paraId="0C5E116E" w14:textId="77777777" w:rsidR="00A0624E" w:rsidRPr="003F4ADC" w:rsidRDefault="00A0624E" w:rsidP="003F4ADC">
            <w:pPr>
              <w:pStyle w:val="TableParagraph"/>
              <w:rPr>
                <w:sz w:val="20"/>
              </w:rPr>
            </w:pPr>
          </w:p>
          <w:p w14:paraId="0FCF643C" w14:textId="77777777" w:rsidR="00A0624E" w:rsidRPr="003F4ADC" w:rsidRDefault="00A0624E" w:rsidP="003F4ADC">
            <w:pPr>
              <w:pStyle w:val="TableParagraph"/>
              <w:rPr>
                <w:sz w:val="20"/>
              </w:rPr>
            </w:pPr>
          </w:p>
          <w:p w14:paraId="2244F8E9" w14:textId="77777777" w:rsidR="00A0624E" w:rsidRPr="003F4ADC" w:rsidRDefault="00A0624E" w:rsidP="003F4ADC">
            <w:pPr>
              <w:pStyle w:val="TableParagraph"/>
              <w:rPr>
                <w:sz w:val="20"/>
              </w:rPr>
            </w:pPr>
          </w:p>
          <w:p w14:paraId="4B0DD571" w14:textId="77777777" w:rsidR="00A0624E" w:rsidRPr="003F4ADC" w:rsidRDefault="00A0624E" w:rsidP="003F4ADC">
            <w:pPr>
              <w:pStyle w:val="TableParagraph"/>
              <w:rPr>
                <w:sz w:val="20"/>
              </w:rPr>
            </w:pPr>
          </w:p>
          <w:p w14:paraId="6CC21EDF" w14:textId="77777777" w:rsidR="00A0624E" w:rsidRPr="003F4ADC" w:rsidRDefault="00A0624E" w:rsidP="003F4ADC">
            <w:pPr>
              <w:pStyle w:val="TableParagraph"/>
              <w:spacing w:before="3"/>
              <w:rPr>
                <w:sz w:val="20"/>
              </w:rPr>
            </w:pPr>
          </w:p>
          <w:p w14:paraId="6E275482" w14:textId="77777777" w:rsidR="00A0624E" w:rsidRPr="003F4ADC" w:rsidRDefault="00A0624E" w:rsidP="003F4ADC">
            <w:pPr>
              <w:pStyle w:val="TableParagraph"/>
              <w:ind w:left="107"/>
              <w:rPr>
                <w:sz w:val="20"/>
              </w:rPr>
            </w:pPr>
            <w:r w:rsidRPr="003F4ADC">
              <w:rPr>
                <w:sz w:val="20"/>
              </w:rPr>
              <w:t>Clave</w:t>
            </w:r>
            <w:r w:rsidRPr="003F4ADC">
              <w:rPr>
                <w:spacing w:val="-5"/>
                <w:sz w:val="20"/>
              </w:rPr>
              <w:t xml:space="preserve"> </w:t>
            </w:r>
            <w:r w:rsidRPr="003F4ADC">
              <w:rPr>
                <w:sz w:val="20"/>
              </w:rPr>
              <w:t>catastral</w:t>
            </w:r>
          </w:p>
        </w:tc>
        <w:tc>
          <w:tcPr>
            <w:tcW w:w="5997" w:type="dxa"/>
            <w:tcBorders>
              <w:right w:val="single" w:sz="6" w:space="0" w:color="000000"/>
            </w:tcBorders>
          </w:tcPr>
          <w:p w14:paraId="75E1F709" w14:textId="77777777" w:rsidR="00A0624E" w:rsidRPr="003F4ADC" w:rsidRDefault="00A0624E" w:rsidP="003F4ADC">
            <w:pPr>
              <w:pStyle w:val="TableParagraph"/>
              <w:spacing w:before="3"/>
              <w:ind w:left="105" w:right="98"/>
              <w:jc w:val="both"/>
              <w:rPr>
                <w:sz w:val="20"/>
              </w:rPr>
            </w:pPr>
            <w:r w:rsidRPr="003F4ADC">
              <w:rPr>
                <w:sz w:val="20"/>
              </w:rPr>
              <w:t>Se</w:t>
            </w:r>
            <w:r w:rsidRPr="003F4ADC">
              <w:rPr>
                <w:spacing w:val="1"/>
                <w:sz w:val="20"/>
              </w:rPr>
              <w:t xml:space="preserve"> </w:t>
            </w:r>
            <w:r w:rsidRPr="003F4ADC">
              <w:rPr>
                <w:sz w:val="20"/>
              </w:rPr>
              <w:t>trata</w:t>
            </w:r>
            <w:r w:rsidRPr="003F4ADC">
              <w:rPr>
                <w:spacing w:val="1"/>
                <w:sz w:val="20"/>
              </w:rPr>
              <w:t xml:space="preserve"> </w:t>
            </w:r>
            <w:r w:rsidRPr="003F4ADC">
              <w:rPr>
                <w:sz w:val="20"/>
              </w:rPr>
              <w:t>de</w:t>
            </w:r>
            <w:r w:rsidRPr="003F4ADC">
              <w:rPr>
                <w:spacing w:val="1"/>
                <w:sz w:val="20"/>
              </w:rPr>
              <w:t xml:space="preserve"> </w:t>
            </w:r>
            <w:r w:rsidRPr="003F4ADC">
              <w:rPr>
                <w:sz w:val="20"/>
              </w:rPr>
              <w:t>información</w:t>
            </w:r>
            <w:r w:rsidRPr="003F4ADC">
              <w:rPr>
                <w:spacing w:val="1"/>
                <w:sz w:val="20"/>
              </w:rPr>
              <w:t xml:space="preserve"> </w:t>
            </w:r>
            <w:r w:rsidRPr="003F4ADC">
              <w:rPr>
                <w:sz w:val="20"/>
              </w:rPr>
              <w:t>confidencial</w:t>
            </w:r>
            <w:r w:rsidRPr="003F4ADC">
              <w:rPr>
                <w:spacing w:val="1"/>
                <w:sz w:val="20"/>
              </w:rPr>
              <w:t xml:space="preserve"> </w:t>
            </w:r>
            <w:r w:rsidRPr="003F4ADC">
              <w:rPr>
                <w:sz w:val="20"/>
              </w:rPr>
              <w:t>que</w:t>
            </w:r>
            <w:r w:rsidRPr="003F4ADC">
              <w:rPr>
                <w:spacing w:val="1"/>
                <w:sz w:val="20"/>
              </w:rPr>
              <w:t xml:space="preserve"> </w:t>
            </w:r>
            <w:r w:rsidRPr="003F4ADC">
              <w:rPr>
                <w:sz w:val="20"/>
              </w:rPr>
              <w:t>sólo</w:t>
            </w:r>
            <w:r w:rsidRPr="003F4ADC">
              <w:rPr>
                <w:spacing w:val="1"/>
                <w:sz w:val="20"/>
              </w:rPr>
              <w:t xml:space="preserve"> </w:t>
            </w:r>
            <w:r w:rsidRPr="003F4ADC">
              <w:rPr>
                <w:sz w:val="20"/>
              </w:rPr>
              <w:t>le</w:t>
            </w:r>
            <w:r w:rsidRPr="003F4ADC">
              <w:rPr>
                <w:spacing w:val="1"/>
                <w:sz w:val="20"/>
              </w:rPr>
              <w:t xml:space="preserve"> </w:t>
            </w:r>
            <w:r w:rsidRPr="003F4ADC">
              <w:rPr>
                <w:sz w:val="20"/>
              </w:rPr>
              <w:t>atañe</w:t>
            </w:r>
            <w:r w:rsidRPr="003F4ADC">
              <w:rPr>
                <w:spacing w:val="1"/>
                <w:sz w:val="20"/>
              </w:rPr>
              <w:t xml:space="preserve"> </w:t>
            </w:r>
            <w:r w:rsidRPr="003F4ADC">
              <w:rPr>
                <w:sz w:val="20"/>
              </w:rPr>
              <w:t>a</w:t>
            </w:r>
            <w:r w:rsidRPr="003F4ADC">
              <w:rPr>
                <w:spacing w:val="1"/>
                <w:sz w:val="20"/>
              </w:rPr>
              <w:t xml:space="preserve"> </w:t>
            </w:r>
            <w:r w:rsidRPr="003F4ADC">
              <w:rPr>
                <w:sz w:val="20"/>
              </w:rPr>
              <w:t>sus</w:t>
            </w:r>
            <w:r w:rsidRPr="003F4ADC">
              <w:rPr>
                <w:spacing w:val="1"/>
                <w:sz w:val="20"/>
              </w:rPr>
              <w:t xml:space="preserve"> </w:t>
            </w:r>
            <w:r w:rsidRPr="003F4ADC">
              <w:rPr>
                <w:sz w:val="20"/>
              </w:rPr>
              <w:t>titulares, máxime que se trata de información que no es referente</w:t>
            </w:r>
            <w:r w:rsidRPr="003F4ADC">
              <w:rPr>
                <w:spacing w:val="1"/>
                <w:sz w:val="20"/>
              </w:rPr>
              <w:t xml:space="preserve"> </w:t>
            </w:r>
            <w:r w:rsidRPr="003F4ADC">
              <w:rPr>
                <w:spacing w:val="-1"/>
                <w:sz w:val="20"/>
              </w:rPr>
              <w:t>a</w:t>
            </w:r>
            <w:r w:rsidRPr="003F4ADC">
              <w:rPr>
                <w:spacing w:val="-10"/>
                <w:sz w:val="20"/>
              </w:rPr>
              <w:t xml:space="preserve"> </w:t>
            </w:r>
            <w:r w:rsidRPr="003F4ADC">
              <w:rPr>
                <w:spacing w:val="-1"/>
                <w:sz w:val="20"/>
              </w:rPr>
              <w:t>servidores</w:t>
            </w:r>
            <w:r w:rsidRPr="003F4ADC">
              <w:rPr>
                <w:spacing w:val="-9"/>
                <w:sz w:val="20"/>
              </w:rPr>
              <w:t xml:space="preserve"> </w:t>
            </w:r>
            <w:r w:rsidRPr="003F4ADC">
              <w:rPr>
                <w:sz w:val="20"/>
              </w:rPr>
              <w:t>públicos</w:t>
            </w:r>
            <w:r w:rsidRPr="003F4ADC">
              <w:rPr>
                <w:spacing w:val="-10"/>
                <w:sz w:val="20"/>
              </w:rPr>
              <w:t xml:space="preserve"> </w:t>
            </w:r>
            <w:r w:rsidRPr="003F4ADC">
              <w:rPr>
                <w:sz w:val="20"/>
              </w:rPr>
              <w:t>sino</w:t>
            </w:r>
            <w:r w:rsidRPr="003F4ADC">
              <w:rPr>
                <w:spacing w:val="-8"/>
                <w:sz w:val="20"/>
              </w:rPr>
              <w:t xml:space="preserve"> </w:t>
            </w:r>
            <w:r w:rsidRPr="003F4ADC">
              <w:rPr>
                <w:sz w:val="20"/>
              </w:rPr>
              <w:t>de</w:t>
            </w:r>
            <w:r w:rsidRPr="003F4ADC">
              <w:rPr>
                <w:spacing w:val="-8"/>
                <w:sz w:val="20"/>
              </w:rPr>
              <w:t xml:space="preserve"> </w:t>
            </w:r>
            <w:r w:rsidRPr="003F4ADC">
              <w:rPr>
                <w:sz w:val="20"/>
              </w:rPr>
              <w:t>particulares.</w:t>
            </w:r>
            <w:r w:rsidRPr="003F4ADC">
              <w:rPr>
                <w:spacing w:val="-9"/>
                <w:sz w:val="20"/>
              </w:rPr>
              <w:t xml:space="preserve"> </w:t>
            </w:r>
            <w:r w:rsidRPr="003F4ADC">
              <w:rPr>
                <w:sz w:val="20"/>
              </w:rPr>
              <w:t>Se</w:t>
            </w:r>
            <w:r w:rsidRPr="003F4ADC">
              <w:rPr>
                <w:spacing w:val="-8"/>
                <w:sz w:val="20"/>
              </w:rPr>
              <w:t xml:space="preserve"> </w:t>
            </w:r>
            <w:r w:rsidRPr="003F4ADC">
              <w:rPr>
                <w:sz w:val="20"/>
              </w:rPr>
              <w:t>considera</w:t>
            </w:r>
            <w:r w:rsidRPr="003F4ADC">
              <w:rPr>
                <w:spacing w:val="-13"/>
                <w:sz w:val="20"/>
              </w:rPr>
              <w:t xml:space="preserve"> </w:t>
            </w:r>
            <w:r w:rsidRPr="003F4ADC">
              <w:rPr>
                <w:sz w:val="20"/>
              </w:rPr>
              <w:t>que</w:t>
            </w:r>
            <w:r w:rsidRPr="003F4ADC">
              <w:rPr>
                <w:spacing w:val="-8"/>
                <w:sz w:val="20"/>
              </w:rPr>
              <w:t xml:space="preserve"> </w:t>
            </w:r>
            <w:r w:rsidRPr="003F4ADC">
              <w:rPr>
                <w:sz w:val="20"/>
              </w:rPr>
              <w:t>puede</w:t>
            </w:r>
            <w:r w:rsidRPr="003F4ADC">
              <w:rPr>
                <w:spacing w:val="-48"/>
                <w:sz w:val="20"/>
              </w:rPr>
              <w:t xml:space="preserve"> </w:t>
            </w:r>
            <w:r w:rsidRPr="003F4ADC">
              <w:rPr>
                <w:sz w:val="20"/>
              </w:rPr>
              <w:t>ser</w:t>
            </w:r>
            <w:r w:rsidRPr="003F4ADC">
              <w:rPr>
                <w:spacing w:val="-3"/>
                <w:sz w:val="20"/>
              </w:rPr>
              <w:t xml:space="preserve"> </w:t>
            </w:r>
            <w:r w:rsidRPr="003F4ADC">
              <w:rPr>
                <w:sz w:val="20"/>
              </w:rPr>
              <w:t>testada</w:t>
            </w:r>
            <w:r w:rsidRPr="003F4ADC">
              <w:rPr>
                <w:spacing w:val="-3"/>
                <w:sz w:val="20"/>
              </w:rPr>
              <w:t xml:space="preserve"> </w:t>
            </w:r>
            <w:r w:rsidRPr="003F4ADC">
              <w:rPr>
                <w:sz w:val="20"/>
              </w:rPr>
              <w:t>al</w:t>
            </w:r>
            <w:r w:rsidRPr="003F4ADC">
              <w:rPr>
                <w:spacing w:val="-2"/>
                <w:sz w:val="20"/>
              </w:rPr>
              <w:t xml:space="preserve"> </w:t>
            </w:r>
            <w:r w:rsidRPr="003F4ADC">
              <w:rPr>
                <w:sz w:val="20"/>
              </w:rPr>
              <w:t>momento</w:t>
            </w:r>
            <w:r w:rsidRPr="003F4ADC">
              <w:rPr>
                <w:spacing w:val="-1"/>
                <w:sz w:val="20"/>
              </w:rPr>
              <w:t xml:space="preserve"> </w:t>
            </w:r>
            <w:r w:rsidRPr="003F4ADC">
              <w:rPr>
                <w:sz w:val="20"/>
              </w:rPr>
              <w:t>de</w:t>
            </w:r>
            <w:r w:rsidRPr="003F4ADC">
              <w:rPr>
                <w:spacing w:val="-2"/>
                <w:sz w:val="20"/>
              </w:rPr>
              <w:t xml:space="preserve"> </w:t>
            </w:r>
            <w:r w:rsidRPr="003F4ADC">
              <w:rPr>
                <w:sz w:val="20"/>
              </w:rPr>
              <w:t>la</w:t>
            </w:r>
            <w:r w:rsidRPr="003F4ADC">
              <w:rPr>
                <w:spacing w:val="-5"/>
                <w:sz w:val="20"/>
              </w:rPr>
              <w:t xml:space="preserve"> </w:t>
            </w:r>
            <w:r w:rsidRPr="003F4ADC">
              <w:rPr>
                <w:sz w:val="20"/>
              </w:rPr>
              <w:t>elaboración</w:t>
            </w:r>
            <w:r w:rsidRPr="003F4ADC">
              <w:rPr>
                <w:spacing w:val="-3"/>
                <w:sz w:val="20"/>
              </w:rPr>
              <w:t xml:space="preserve"> </w:t>
            </w:r>
            <w:r w:rsidRPr="003F4ADC">
              <w:rPr>
                <w:sz w:val="20"/>
              </w:rPr>
              <w:t>de</w:t>
            </w:r>
            <w:r w:rsidRPr="003F4ADC">
              <w:rPr>
                <w:spacing w:val="-2"/>
                <w:sz w:val="20"/>
              </w:rPr>
              <w:t xml:space="preserve"> </w:t>
            </w:r>
            <w:r w:rsidRPr="003F4ADC">
              <w:rPr>
                <w:sz w:val="20"/>
              </w:rPr>
              <w:t>una</w:t>
            </w:r>
            <w:r w:rsidRPr="003F4ADC">
              <w:rPr>
                <w:spacing w:val="-2"/>
                <w:sz w:val="20"/>
              </w:rPr>
              <w:t xml:space="preserve"> </w:t>
            </w:r>
            <w:r w:rsidRPr="003F4ADC">
              <w:rPr>
                <w:sz w:val="20"/>
              </w:rPr>
              <w:t>versión</w:t>
            </w:r>
            <w:r w:rsidRPr="003F4ADC">
              <w:rPr>
                <w:spacing w:val="-3"/>
                <w:sz w:val="20"/>
              </w:rPr>
              <w:t xml:space="preserve"> </w:t>
            </w:r>
            <w:r w:rsidRPr="003F4ADC">
              <w:rPr>
                <w:sz w:val="20"/>
              </w:rPr>
              <w:t>pública.</w:t>
            </w:r>
          </w:p>
          <w:p w14:paraId="78CEFF30" w14:textId="77777777" w:rsidR="00A0624E" w:rsidRPr="003F4ADC" w:rsidRDefault="00A0624E" w:rsidP="003F4ADC">
            <w:pPr>
              <w:pStyle w:val="TableParagraph"/>
              <w:rPr>
                <w:sz w:val="20"/>
              </w:rPr>
            </w:pPr>
          </w:p>
          <w:p w14:paraId="3820DC6F" w14:textId="77777777" w:rsidR="00A0624E" w:rsidRPr="003F4ADC" w:rsidRDefault="00A0624E" w:rsidP="003F4ADC">
            <w:pPr>
              <w:pStyle w:val="TableParagraph"/>
              <w:ind w:left="105" w:right="95"/>
              <w:jc w:val="both"/>
              <w:rPr>
                <w:sz w:val="20"/>
              </w:rPr>
            </w:pPr>
            <w:r w:rsidRPr="003F4ADC">
              <w:rPr>
                <w:sz w:val="20"/>
              </w:rPr>
              <w:t>En</w:t>
            </w:r>
            <w:r w:rsidRPr="003F4ADC">
              <w:rPr>
                <w:spacing w:val="-11"/>
                <w:sz w:val="20"/>
              </w:rPr>
              <w:t xml:space="preserve"> </w:t>
            </w:r>
            <w:r w:rsidRPr="003F4ADC">
              <w:rPr>
                <w:sz w:val="20"/>
              </w:rPr>
              <w:t>términos</w:t>
            </w:r>
            <w:r w:rsidRPr="003F4ADC">
              <w:rPr>
                <w:spacing w:val="-11"/>
                <w:sz w:val="20"/>
              </w:rPr>
              <w:t xml:space="preserve"> </w:t>
            </w:r>
            <w:r w:rsidRPr="003F4ADC">
              <w:rPr>
                <w:sz w:val="20"/>
              </w:rPr>
              <w:t>de</w:t>
            </w:r>
            <w:r w:rsidRPr="003F4ADC">
              <w:rPr>
                <w:spacing w:val="-10"/>
                <w:sz w:val="20"/>
              </w:rPr>
              <w:t xml:space="preserve"> </w:t>
            </w:r>
            <w:r w:rsidRPr="003F4ADC">
              <w:rPr>
                <w:sz w:val="20"/>
              </w:rPr>
              <w:t>lo</w:t>
            </w:r>
            <w:r w:rsidRPr="003F4ADC">
              <w:rPr>
                <w:spacing w:val="-9"/>
                <w:sz w:val="20"/>
              </w:rPr>
              <w:t xml:space="preserve"> </w:t>
            </w:r>
            <w:r w:rsidRPr="003F4ADC">
              <w:rPr>
                <w:sz w:val="20"/>
              </w:rPr>
              <w:t>dispuesto</w:t>
            </w:r>
            <w:r w:rsidRPr="003F4ADC">
              <w:rPr>
                <w:spacing w:val="-9"/>
                <w:sz w:val="20"/>
              </w:rPr>
              <w:t xml:space="preserve"> </w:t>
            </w:r>
            <w:r w:rsidRPr="003F4ADC">
              <w:rPr>
                <w:sz w:val="20"/>
              </w:rPr>
              <w:t>en</w:t>
            </w:r>
            <w:r w:rsidRPr="003F4ADC">
              <w:rPr>
                <w:spacing w:val="-11"/>
                <w:sz w:val="20"/>
              </w:rPr>
              <w:t xml:space="preserve"> </w:t>
            </w:r>
            <w:r w:rsidRPr="003F4ADC">
              <w:rPr>
                <w:sz w:val="20"/>
              </w:rPr>
              <w:t>los</w:t>
            </w:r>
            <w:r w:rsidRPr="003F4ADC">
              <w:rPr>
                <w:spacing w:val="-11"/>
                <w:sz w:val="20"/>
              </w:rPr>
              <w:t xml:space="preserve"> </w:t>
            </w:r>
            <w:r w:rsidRPr="003F4ADC">
              <w:rPr>
                <w:sz w:val="20"/>
              </w:rPr>
              <w:t>artículos</w:t>
            </w:r>
            <w:r w:rsidRPr="003F4ADC">
              <w:rPr>
                <w:spacing w:val="-11"/>
                <w:sz w:val="20"/>
              </w:rPr>
              <w:t xml:space="preserve"> </w:t>
            </w:r>
            <w:r w:rsidRPr="003F4ADC">
              <w:rPr>
                <w:sz w:val="20"/>
              </w:rPr>
              <w:t>3,</w:t>
            </w:r>
            <w:r w:rsidRPr="003F4ADC">
              <w:rPr>
                <w:spacing w:val="-9"/>
                <w:sz w:val="20"/>
              </w:rPr>
              <w:t xml:space="preserve"> </w:t>
            </w:r>
            <w:r w:rsidRPr="003F4ADC">
              <w:rPr>
                <w:sz w:val="20"/>
              </w:rPr>
              <w:t>fracción</w:t>
            </w:r>
            <w:r w:rsidRPr="003F4ADC">
              <w:rPr>
                <w:spacing w:val="-11"/>
                <w:sz w:val="20"/>
              </w:rPr>
              <w:t xml:space="preserve"> </w:t>
            </w:r>
            <w:r w:rsidRPr="003F4ADC">
              <w:rPr>
                <w:sz w:val="20"/>
              </w:rPr>
              <w:t>XXIII</w:t>
            </w:r>
            <w:r w:rsidRPr="003F4ADC">
              <w:rPr>
                <w:spacing w:val="-8"/>
                <w:sz w:val="20"/>
              </w:rPr>
              <w:t xml:space="preserve"> </w:t>
            </w:r>
            <w:r w:rsidRPr="003F4ADC">
              <w:rPr>
                <w:sz w:val="20"/>
              </w:rPr>
              <w:t>y</w:t>
            </w:r>
            <w:r w:rsidRPr="003F4ADC">
              <w:rPr>
                <w:spacing w:val="-11"/>
                <w:sz w:val="20"/>
              </w:rPr>
              <w:t xml:space="preserve"> </w:t>
            </w:r>
            <w:r w:rsidRPr="003F4ADC">
              <w:rPr>
                <w:sz w:val="20"/>
              </w:rPr>
              <w:t>143,</w:t>
            </w:r>
            <w:r w:rsidRPr="003F4ADC">
              <w:rPr>
                <w:spacing w:val="-48"/>
                <w:sz w:val="20"/>
              </w:rPr>
              <w:t xml:space="preserve"> </w:t>
            </w:r>
            <w:r w:rsidRPr="003F4ADC">
              <w:rPr>
                <w:sz w:val="20"/>
              </w:rPr>
              <w:t>fracción I de la Ley de Transparencia y Acceso a la Información</w:t>
            </w:r>
            <w:r w:rsidRPr="003F4ADC">
              <w:rPr>
                <w:spacing w:val="1"/>
                <w:sz w:val="20"/>
              </w:rPr>
              <w:t xml:space="preserve"> </w:t>
            </w:r>
            <w:r w:rsidRPr="003F4ADC">
              <w:rPr>
                <w:sz w:val="20"/>
              </w:rPr>
              <w:t>Pública</w:t>
            </w:r>
            <w:r w:rsidRPr="003F4ADC">
              <w:rPr>
                <w:spacing w:val="1"/>
                <w:sz w:val="20"/>
              </w:rPr>
              <w:t xml:space="preserve"> </w:t>
            </w:r>
            <w:r w:rsidRPr="003F4ADC">
              <w:rPr>
                <w:sz w:val="20"/>
              </w:rPr>
              <w:t>del</w:t>
            </w:r>
            <w:r w:rsidRPr="003F4ADC">
              <w:rPr>
                <w:spacing w:val="1"/>
                <w:sz w:val="20"/>
              </w:rPr>
              <w:t xml:space="preserve"> </w:t>
            </w:r>
            <w:r w:rsidRPr="003F4ADC">
              <w:rPr>
                <w:sz w:val="20"/>
              </w:rPr>
              <w:t>Estado</w:t>
            </w:r>
            <w:r w:rsidRPr="003F4ADC">
              <w:rPr>
                <w:spacing w:val="1"/>
                <w:sz w:val="20"/>
              </w:rPr>
              <w:t xml:space="preserve"> </w:t>
            </w:r>
            <w:r w:rsidRPr="003F4ADC">
              <w:rPr>
                <w:sz w:val="20"/>
              </w:rPr>
              <w:t>de</w:t>
            </w:r>
            <w:r w:rsidRPr="003F4ADC">
              <w:rPr>
                <w:spacing w:val="1"/>
                <w:sz w:val="20"/>
              </w:rPr>
              <w:t xml:space="preserve"> </w:t>
            </w:r>
            <w:r w:rsidRPr="003F4ADC">
              <w:rPr>
                <w:sz w:val="20"/>
              </w:rPr>
              <w:t>México</w:t>
            </w:r>
            <w:r w:rsidRPr="003F4ADC">
              <w:rPr>
                <w:spacing w:val="1"/>
                <w:sz w:val="20"/>
              </w:rPr>
              <w:t xml:space="preserve"> </w:t>
            </w:r>
            <w:r w:rsidRPr="003F4ADC">
              <w:rPr>
                <w:sz w:val="20"/>
              </w:rPr>
              <w:t>y</w:t>
            </w:r>
            <w:r w:rsidRPr="003F4ADC">
              <w:rPr>
                <w:spacing w:val="1"/>
                <w:sz w:val="20"/>
              </w:rPr>
              <w:t xml:space="preserve"> </w:t>
            </w:r>
            <w:r w:rsidRPr="003F4ADC">
              <w:rPr>
                <w:sz w:val="20"/>
              </w:rPr>
              <w:t>Municipios;</w:t>
            </w:r>
            <w:r w:rsidRPr="003F4ADC">
              <w:rPr>
                <w:spacing w:val="1"/>
                <w:sz w:val="20"/>
              </w:rPr>
              <w:t xml:space="preserve"> </w:t>
            </w:r>
            <w:r w:rsidRPr="003F4ADC">
              <w:rPr>
                <w:sz w:val="20"/>
              </w:rPr>
              <w:t>así</w:t>
            </w:r>
            <w:r w:rsidRPr="003F4ADC">
              <w:rPr>
                <w:spacing w:val="1"/>
                <w:sz w:val="20"/>
              </w:rPr>
              <w:t xml:space="preserve"> </w:t>
            </w:r>
            <w:r w:rsidRPr="003F4ADC">
              <w:rPr>
                <w:sz w:val="20"/>
              </w:rPr>
              <w:t>como,</w:t>
            </w:r>
            <w:r w:rsidRPr="003F4ADC">
              <w:rPr>
                <w:spacing w:val="1"/>
                <w:sz w:val="20"/>
              </w:rPr>
              <w:t xml:space="preserve"> </w:t>
            </w:r>
            <w:r w:rsidRPr="003F4ADC">
              <w:rPr>
                <w:sz w:val="20"/>
              </w:rPr>
              <w:t>en</w:t>
            </w:r>
            <w:r w:rsidRPr="003F4ADC">
              <w:rPr>
                <w:spacing w:val="1"/>
                <w:sz w:val="20"/>
              </w:rPr>
              <w:t xml:space="preserve"> </w:t>
            </w:r>
            <w:r w:rsidRPr="003F4ADC">
              <w:rPr>
                <w:sz w:val="20"/>
              </w:rPr>
              <w:t>el</w:t>
            </w:r>
            <w:r w:rsidRPr="003F4ADC">
              <w:rPr>
                <w:spacing w:val="1"/>
                <w:sz w:val="20"/>
              </w:rPr>
              <w:t xml:space="preserve"> </w:t>
            </w:r>
            <w:r w:rsidRPr="003F4ADC">
              <w:rPr>
                <w:sz w:val="20"/>
              </w:rPr>
              <w:t>artículo</w:t>
            </w:r>
            <w:r w:rsidRPr="003F4ADC">
              <w:rPr>
                <w:spacing w:val="-6"/>
                <w:sz w:val="20"/>
              </w:rPr>
              <w:t xml:space="preserve"> </w:t>
            </w:r>
            <w:r w:rsidRPr="003F4ADC">
              <w:rPr>
                <w:sz w:val="20"/>
              </w:rPr>
              <w:t>4,</w:t>
            </w:r>
            <w:r w:rsidRPr="003F4ADC">
              <w:rPr>
                <w:spacing w:val="-5"/>
                <w:sz w:val="20"/>
              </w:rPr>
              <w:t xml:space="preserve"> </w:t>
            </w:r>
            <w:r w:rsidRPr="003F4ADC">
              <w:rPr>
                <w:sz w:val="20"/>
              </w:rPr>
              <w:t>fracción</w:t>
            </w:r>
            <w:r w:rsidRPr="003F4ADC">
              <w:rPr>
                <w:spacing w:val="-5"/>
                <w:sz w:val="20"/>
              </w:rPr>
              <w:t xml:space="preserve"> </w:t>
            </w:r>
            <w:r w:rsidRPr="003F4ADC">
              <w:rPr>
                <w:sz w:val="20"/>
              </w:rPr>
              <w:t>XI</w:t>
            </w:r>
            <w:r w:rsidRPr="003F4ADC">
              <w:rPr>
                <w:spacing w:val="-5"/>
                <w:sz w:val="20"/>
              </w:rPr>
              <w:t xml:space="preserve"> </w:t>
            </w:r>
            <w:r w:rsidRPr="003F4ADC">
              <w:rPr>
                <w:sz w:val="20"/>
              </w:rPr>
              <w:t>de</w:t>
            </w:r>
            <w:r w:rsidRPr="003F4ADC">
              <w:rPr>
                <w:spacing w:val="-6"/>
                <w:sz w:val="20"/>
              </w:rPr>
              <w:t xml:space="preserve"> </w:t>
            </w:r>
            <w:r w:rsidRPr="003F4ADC">
              <w:rPr>
                <w:sz w:val="20"/>
              </w:rPr>
              <w:t>la</w:t>
            </w:r>
            <w:r w:rsidRPr="003F4ADC">
              <w:rPr>
                <w:spacing w:val="-7"/>
                <w:sz w:val="20"/>
              </w:rPr>
              <w:t xml:space="preserve"> </w:t>
            </w:r>
            <w:r w:rsidRPr="003F4ADC">
              <w:rPr>
                <w:sz w:val="20"/>
              </w:rPr>
              <w:t>Ley</w:t>
            </w:r>
            <w:r w:rsidRPr="003F4ADC">
              <w:rPr>
                <w:spacing w:val="-4"/>
                <w:sz w:val="20"/>
              </w:rPr>
              <w:t xml:space="preserve"> </w:t>
            </w:r>
            <w:r w:rsidRPr="003F4ADC">
              <w:rPr>
                <w:sz w:val="20"/>
              </w:rPr>
              <w:t>de</w:t>
            </w:r>
            <w:r w:rsidRPr="003F4ADC">
              <w:rPr>
                <w:spacing w:val="-4"/>
                <w:sz w:val="20"/>
              </w:rPr>
              <w:t xml:space="preserve"> </w:t>
            </w:r>
            <w:r w:rsidRPr="003F4ADC">
              <w:rPr>
                <w:sz w:val="20"/>
              </w:rPr>
              <w:t>Protección</w:t>
            </w:r>
            <w:r w:rsidRPr="003F4ADC">
              <w:rPr>
                <w:spacing w:val="-6"/>
                <w:sz w:val="20"/>
              </w:rPr>
              <w:t xml:space="preserve"> </w:t>
            </w:r>
            <w:r w:rsidRPr="003F4ADC">
              <w:rPr>
                <w:sz w:val="20"/>
              </w:rPr>
              <w:t>de</w:t>
            </w:r>
            <w:r w:rsidRPr="003F4ADC">
              <w:rPr>
                <w:spacing w:val="-4"/>
                <w:sz w:val="20"/>
              </w:rPr>
              <w:t xml:space="preserve"> </w:t>
            </w:r>
            <w:r w:rsidRPr="003F4ADC">
              <w:rPr>
                <w:sz w:val="20"/>
              </w:rPr>
              <w:t>Datos</w:t>
            </w:r>
            <w:r w:rsidRPr="003F4ADC">
              <w:rPr>
                <w:spacing w:val="-6"/>
                <w:sz w:val="20"/>
              </w:rPr>
              <w:t xml:space="preserve"> </w:t>
            </w:r>
            <w:r w:rsidRPr="003F4ADC">
              <w:rPr>
                <w:sz w:val="20"/>
              </w:rPr>
              <w:t>Personales</w:t>
            </w:r>
            <w:r w:rsidRPr="003F4ADC">
              <w:rPr>
                <w:spacing w:val="-48"/>
                <w:sz w:val="20"/>
              </w:rPr>
              <w:t xml:space="preserve"> </w:t>
            </w:r>
            <w:r w:rsidRPr="003F4ADC">
              <w:rPr>
                <w:sz w:val="20"/>
              </w:rPr>
              <w:t>en</w:t>
            </w:r>
            <w:r w:rsidRPr="003F4ADC">
              <w:rPr>
                <w:spacing w:val="30"/>
                <w:sz w:val="20"/>
              </w:rPr>
              <w:t xml:space="preserve"> </w:t>
            </w:r>
            <w:r w:rsidRPr="003F4ADC">
              <w:rPr>
                <w:sz w:val="20"/>
              </w:rPr>
              <w:t>Posesión</w:t>
            </w:r>
            <w:r w:rsidRPr="003F4ADC">
              <w:rPr>
                <w:spacing w:val="30"/>
                <w:sz w:val="20"/>
              </w:rPr>
              <w:t xml:space="preserve"> </w:t>
            </w:r>
            <w:r w:rsidRPr="003F4ADC">
              <w:rPr>
                <w:sz w:val="20"/>
              </w:rPr>
              <w:t>de</w:t>
            </w:r>
            <w:r w:rsidRPr="003F4ADC">
              <w:rPr>
                <w:spacing w:val="29"/>
                <w:sz w:val="20"/>
              </w:rPr>
              <w:t xml:space="preserve"> </w:t>
            </w:r>
            <w:r w:rsidRPr="003F4ADC">
              <w:rPr>
                <w:sz w:val="20"/>
              </w:rPr>
              <w:t>Sujetos</w:t>
            </w:r>
            <w:r w:rsidRPr="003F4ADC">
              <w:rPr>
                <w:spacing w:val="27"/>
                <w:sz w:val="20"/>
              </w:rPr>
              <w:t xml:space="preserve"> </w:t>
            </w:r>
            <w:r w:rsidRPr="003F4ADC">
              <w:rPr>
                <w:sz w:val="20"/>
              </w:rPr>
              <w:t>Obligados</w:t>
            </w:r>
            <w:r w:rsidRPr="003F4ADC">
              <w:rPr>
                <w:spacing w:val="30"/>
                <w:sz w:val="20"/>
              </w:rPr>
              <w:t xml:space="preserve"> </w:t>
            </w:r>
            <w:r w:rsidRPr="003F4ADC">
              <w:rPr>
                <w:sz w:val="20"/>
              </w:rPr>
              <w:t>del</w:t>
            </w:r>
            <w:r w:rsidRPr="003F4ADC">
              <w:rPr>
                <w:spacing w:val="31"/>
                <w:sz w:val="20"/>
              </w:rPr>
              <w:t xml:space="preserve"> </w:t>
            </w:r>
            <w:r w:rsidRPr="003F4ADC">
              <w:rPr>
                <w:sz w:val="20"/>
              </w:rPr>
              <w:t>Estado</w:t>
            </w:r>
            <w:r w:rsidRPr="003F4ADC">
              <w:rPr>
                <w:spacing w:val="32"/>
                <w:sz w:val="20"/>
              </w:rPr>
              <w:t xml:space="preserve"> </w:t>
            </w:r>
            <w:r w:rsidRPr="003F4ADC">
              <w:rPr>
                <w:sz w:val="20"/>
              </w:rPr>
              <w:t>de</w:t>
            </w:r>
            <w:r w:rsidRPr="003F4ADC">
              <w:rPr>
                <w:spacing w:val="29"/>
                <w:sz w:val="20"/>
              </w:rPr>
              <w:t xml:space="preserve"> </w:t>
            </w:r>
            <w:r w:rsidRPr="003F4ADC">
              <w:rPr>
                <w:sz w:val="20"/>
              </w:rPr>
              <w:t>México</w:t>
            </w:r>
            <w:r w:rsidRPr="003F4ADC">
              <w:rPr>
                <w:spacing w:val="32"/>
                <w:sz w:val="20"/>
              </w:rPr>
              <w:t xml:space="preserve"> </w:t>
            </w:r>
            <w:r w:rsidRPr="003F4ADC">
              <w:rPr>
                <w:sz w:val="20"/>
              </w:rPr>
              <w:t>y</w:t>
            </w:r>
          </w:p>
          <w:p w14:paraId="5FB55BE0" w14:textId="77777777" w:rsidR="00A0624E" w:rsidRPr="003F4ADC" w:rsidRDefault="00A0624E" w:rsidP="003F4ADC">
            <w:pPr>
              <w:pStyle w:val="TableParagraph"/>
              <w:spacing w:line="247" w:lineRule="exact"/>
              <w:ind w:left="105"/>
              <w:rPr>
                <w:sz w:val="20"/>
              </w:rPr>
            </w:pPr>
            <w:r w:rsidRPr="003F4ADC">
              <w:rPr>
                <w:sz w:val="20"/>
              </w:rPr>
              <w:t>Municipios.</w:t>
            </w:r>
          </w:p>
        </w:tc>
      </w:tr>
      <w:tr w:rsidR="003F4ADC" w:rsidRPr="003F4ADC" w14:paraId="601B7FFE" w14:textId="77777777" w:rsidTr="00481984">
        <w:trPr>
          <w:trHeight w:val="1079"/>
        </w:trPr>
        <w:tc>
          <w:tcPr>
            <w:tcW w:w="3116" w:type="dxa"/>
          </w:tcPr>
          <w:p w14:paraId="4D6481C8" w14:textId="77777777" w:rsidR="00A0624E" w:rsidRPr="003F4ADC" w:rsidRDefault="00A0624E" w:rsidP="003F4ADC">
            <w:pPr>
              <w:pStyle w:val="TableParagraph"/>
              <w:spacing w:before="2"/>
              <w:rPr>
                <w:sz w:val="20"/>
              </w:rPr>
            </w:pPr>
          </w:p>
          <w:p w14:paraId="23D3B32B" w14:textId="77777777" w:rsidR="00A0624E" w:rsidRPr="003F4ADC" w:rsidRDefault="00A0624E" w:rsidP="003F4ADC">
            <w:pPr>
              <w:pStyle w:val="TableParagraph"/>
              <w:ind w:left="107" w:right="96"/>
              <w:rPr>
                <w:sz w:val="20"/>
              </w:rPr>
            </w:pPr>
            <w:r w:rsidRPr="003F4ADC">
              <w:rPr>
                <w:sz w:val="20"/>
              </w:rPr>
              <w:t>Datos</w:t>
            </w:r>
            <w:r w:rsidRPr="003F4ADC">
              <w:rPr>
                <w:spacing w:val="7"/>
                <w:sz w:val="20"/>
              </w:rPr>
              <w:t xml:space="preserve"> </w:t>
            </w:r>
            <w:r w:rsidRPr="003F4ADC">
              <w:rPr>
                <w:sz w:val="20"/>
              </w:rPr>
              <w:t>del</w:t>
            </w:r>
            <w:r w:rsidRPr="003F4ADC">
              <w:rPr>
                <w:spacing w:val="11"/>
                <w:sz w:val="20"/>
              </w:rPr>
              <w:t xml:space="preserve"> </w:t>
            </w:r>
            <w:r w:rsidRPr="003F4ADC">
              <w:rPr>
                <w:sz w:val="20"/>
              </w:rPr>
              <w:t>Perito</w:t>
            </w:r>
            <w:r w:rsidRPr="003F4ADC">
              <w:rPr>
                <w:spacing w:val="10"/>
                <w:sz w:val="20"/>
              </w:rPr>
              <w:t xml:space="preserve"> </w:t>
            </w:r>
            <w:r w:rsidRPr="003F4ADC">
              <w:rPr>
                <w:sz w:val="20"/>
              </w:rPr>
              <w:t>Responsable</w:t>
            </w:r>
            <w:r w:rsidRPr="003F4ADC">
              <w:rPr>
                <w:spacing w:val="9"/>
                <w:sz w:val="20"/>
              </w:rPr>
              <w:t xml:space="preserve"> </w:t>
            </w:r>
            <w:r w:rsidRPr="003F4ADC">
              <w:rPr>
                <w:sz w:val="20"/>
              </w:rPr>
              <w:t>de</w:t>
            </w:r>
            <w:r w:rsidRPr="003F4ADC">
              <w:rPr>
                <w:spacing w:val="-47"/>
                <w:sz w:val="20"/>
              </w:rPr>
              <w:t xml:space="preserve"> </w:t>
            </w:r>
            <w:r w:rsidRPr="003F4ADC">
              <w:rPr>
                <w:sz w:val="20"/>
              </w:rPr>
              <w:t>Obra:</w:t>
            </w:r>
            <w:r w:rsidRPr="003F4ADC">
              <w:rPr>
                <w:spacing w:val="-1"/>
                <w:sz w:val="20"/>
              </w:rPr>
              <w:t xml:space="preserve"> </w:t>
            </w:r>
            <w:r w:rsidRPr="003F4ADC">
              <w:rPr>
                <w:sz w:val="20"/>
              </w:rPr>
              <w:t>nombre</w:t>
            </w:r>
            <w:r w:rsidRPr="003F4ADC">
              <w:rPr>
                <w:spacing w:val="2"/>
                <w:sz w:val="20"/>
              </w:rPr>
              <w:t xml:space="preserve"> </w:t>
            </w:r>
            <w:r w:rsidRPr="003F4ADC">
              <w:rPr>
                <w:sz w:val="20"/>
              </w:rPr>
              <w:t>y</w:t>
            </w:r>
            <w:r w:rsidRPr="003F4ADC">
              <w:rPr>
                <w:spacing w:val="-1"/>
                <w:sz w:val="20"/>
              </w:rPr>
              <w:t xml:space="preserve"> </w:t>
            </w:r>
            <w:r w:rsidRPr="003F4ADC">
              <w:rPr>
                <w:sz w:val="20"/>
              </w:rPr>
              <w:t>registro.</w:t>
            </w:r>
          </w:p>
        </w:tc>
        <w:tc>
          <w:tcPr>
            <w:tcW w:w="5997" w:type="dxa"/>
            <w:tcBorders>
              <w:right w:val="single" w:sz="6" w:space="0" w:color="000000"/>
            </w:tcBorders>
          </w:tcPr>
          <w:p w14:paraId="0B8D467A" w14:textId="77777777" w:rsidR="00A0624E" w:rsidRPr="003F4ADC" w:rsidRDefault="00A0624E" w:rsidP="003F4ADC">
            <w:pPr>
              <w:pStyle w:val="TableParagraph"/>
              <w:spacing w:before="1"/>
              <w:ind w:left="105" w:right="100"/>
              <w:jc w:val="both"/>
              <w:rPr>
                <w:sz w:val="20"/>
              </w:rPr>
            </w:pPr>
            <w:r w:rsidRPr="003F4ADC">
              <w:rPr>
                <w:sz w:val="20"/>
              </w:rPr>
              <w:t>Se</w:t>
            </w:r>
            <w:r w:rsidRPr="003F4ADC">
              <w:rPr>
                <w:spacing w:val="-4"/>
                <w:sz w:val="20"/>
              </w:rPr>
              <w:t xml:space="preserve"> </w:t>
            </w:r>
            <w:r w:rsidRPr="003F4ADC">
              <w:rPr>
                <w:sz w:val="20"/>
              </w:rPr>
              <w:t>considera</w:t>
            </w:r>
            <w:r w:rsidRPr="003F4ADC">
              <w:rPr>
                <w:spacing w:val="-5"/>
                <w:sz w:val="20"/>
              </w:rPr>
              <w:t xml:space="preserve"> </w:t>
            </w:r>
            <w:r w:rsidRPr="003F4ADC">
              <w:rPr>
                <w:sz w:val="20"/>
              </w:rPr>
              <w:t>información</w:t>
            </w:r>
            <w:r w:rsidRPr="003F4ADC">
              <w:rPr>
                <w:spacing w:val="-5"/>
                <w:sz w:val="20"/>
              </w:rPr>
              <w:t xml:space="preserve"> </w:t>
            </w:r>
            <w:r w:rsidRPr="003F4ADC">
              <w:rPr>
                <w:sz w:val="20"/>
              </w:rPr>
              <w:t>de</w:t>
            </w:r>
            <w:r w:rsidRPr="003F4ADC">
              <w:rPr>
                <w:spacing w:val="-4"/>
                <w:sz w:val="20"/>
              </w:rPr>
              <w:t xml:space="preserve"> </w:t>
            </w:r>
            <w:r w:rsidRPr="003F4ADC">
              <w:rPr>
                <w:sz w:val="20"/>
              </w:rPr>
              <w:t>interés</w:t>
            </w:r>
            <w:r w:rsidRPr="003F4ADC">
              <w:rPr>
                <w:spacing w:val="-3"/>
                <w:sz w:val="20"/>
              </w:rPr>
              <w:t xml:space="preserve"> </w:t>
            </w:r>
            <w:r w:rsidRPr="003F4ADC">
              <w:rPr>
                <w:sz w:val="20"/>
              </w:rPr>
              <w:t>público,</w:t>
            </w:r>
            <w:r w:rsidRPr="003F4ADC">
              <w:rPr>
                <w:spacing w:val="-6"/>
                <w:sz w:val="20"/>
              </w:rPr>
              <w:t xml:space="preserve"> </w:t>
            </w:r>
            <w:r w:rsidRPr="003F4ADC">
              <w:rPr>
                <w:sz w:val="20"/>
              </w:rPr>
              <w:t>puesto</w:t>
            </w:r>
            <w:r w:rsidRPr="003F4ADC">
              <w:rPr>
                <w:spacing w:val="-3"/>
                <w:sz w:val="20"/>
              </w:rPr>
              <w:t xml:space="preserve"> </w:t>
            </w:r>
            <w:r w:rsidRPr="003F4ADC">
              <w:rPr>
                <w:sz w:val="20"/>
              </w:rPr>
              <w:t>que</w:t>
            </w:r>
            <w:r w:rsidRPr="003F4ADC">
              <w:rPr>
                <w:spacing w:val="-4"/>
                <w:sz w:val="20"/>
              </w:rPr>
              <w:t xml:space="preserve"> </w:t>
            </w:r>
            <w:r w:rsidRPr="003F4ADC">
              <w:rPr>
                <w:sz w:val="20"/>
              </w:rPr>
              <w:t>atiende</w:t>
            </w:r>
            <w:r w:rsidRPr="003F4ADC">
              <w:rPr>
                <w:spacing w:val="-3"/>
                <w:sz w:val="20"/>
              </w:rPr>
              <w:t xml:space="preserve"> </w:t>
            </w:r>
            <w:r w:rsidRPr="003F4ADC">
              <w:rPr>
                <w:sz w:val="20"/>
              </w:rPr>
              <w:t>a</w:t>
            </w:r>
            <w:r w:rsidRPr="003F4ADC">
              <w:rPr>
                <w:spacing w:val="-47"/>
                <w:sz w:val="20"/>
              </w:rPr>
              <w:t xml:space="preserve"> </w:t>
            </w:r>
            <w:r w:rsidRPr="003F4ADC">
              <w:rPr>
                <w:sz w:val="20"/>
              </w:rPr>
              <w:t>la naturaleza del trámite a realizar y abona en la rendición de</w:t>
            </w:r>
            <w:r w:rsidRPr="003F4ADC">
              <w:rPr>
                <w:spacing w:val="1"/>
                <w:sz w:val="20"/>
              </w:rPr>
              <w:t xml:space="preserve"> </w:t>
            </w:r>
            <w:r w:rsidRPr="003F4ADC">
              <w:rPr>
                <w:sz w:val="20"/>
              </w:rPr>
              <w:t>cuentas.</w:t>
            </w:r>
          </w:p>
          <w:p w14:paraId="45D55F3B" w14:textId="77777777" w:rsidR="00A0624E" w:rsidRPr="003F4ADC" w:rsidRDefault="00A0624E" w:rsidP="003F4ADC">
            <w:pPr>
              <w:pStyle w:val="TableParagraph"/>
              <w:spacing w:before="1"/>
              <w:ind w:left="105" w:right="100"/>
              <w:jc w:val="both"/>
              <w:rPr>
                <w:sz w:val="20"/>
              </w:rPr>
            </w:pPr>
          </w:p>
          <w:p w14:paraId="25B33B05" w14:textId="77777777" w:rsidR="00A0624E" w:rsidRPr="003F4ADC" w:rsidRDefault="00A0624E" w:rsidP="003F4ADC">
            <w:pPr>
              <w:pStyle w:val="TableParagraph"/>
              <w:ind w:left="105" w:right="98"/>
              <w:rPr>
                <w:sz w:val="20"/>
              </w:rPr>
            </w:pPr>
            <w:r w:rsidRPr="003F4ADC">
              <w:rPr>
                <w:sz w:val="20"/>
              </w:rPr>
              <w:t>En</w:t>
            </w:r>
            <w:r w:rsidRPr="003F4ADC">
              <w:rPr>
                <w:spacing w:val="4"/>
                <w:sz w:val="20"/>
              </w:rPr>
              <w:t xml:space="preserve"> </w:t>
            </w:r>
            <w:r w:rsidRPr="003F4ADC">
              <w:rPr>
                <w:sz w:val="20"/>
              </w:rPr>
              <w:t>términos</w:t>
            </w:r>
            <w:r w:rsidRPr="003F4ADC">
              <w:rPr>
                <w:spacing w:val="5"/>
                <w:sz w:val="20"/>
              </w:rPr>
              <w:t xml:space="preserve"> </w:t>
            </w:r>
            <w:r w:rsidRPr="003F4ADC">
              <w:rPr>
                <w:sz w:val="20"/>
              </w:rPr>
              <w:t>de</w:t>
            </w:r>
            <w:r w:rsidRPr="003F4ADC">
              <w:rPr>
                <w:spacing w:val="5"/>
                <w:sz w:val="20"/>
              </w:rPr>
              <w:t xml:space="preserve"> </w:t>
            </w:r>
            <w:r w:rsidRPr="003F4ADC">
              <w:rPr>
                <w:sz w:val="20"/>
              </w:rPr>
              <w:t>lo</w:t>
            </w:r>
            <w:r w:rsidRPr="003F4ADC">
              <w:rPr>
                <w:spacing w:val="7"/>
                <w:sz w:val="20"/>
              </w:rPr>
              <w:t xml:space="preserve"> </w:t>
            </w:r>
            <w:r w:rsidRPr="003F4ADC">
              <w:rPr>
                <w:sz w:val="20"/>
              </w:rPr>
              <w:t>dispuesto</w:t>
            </w:r>
            <w:r w:rsidRPr="003F4ADC">
              <w:rPr>
                <w:spacing w:val="6"/>
                <w:sz w:val="20"/>
              </w:rPr>
              <w:t xml:space="preserve"> </w:t>
            </w:r>
            <w:r w:rsidRPr="003F4ADC">
              <w:rPr>
                <w:sz w:val="20"/>
              </w:rPr>
              <w:t>por</w:t>
            </w:r>
            <w:r w:rsidRPr="003F4ADC">
              <w:rPr>
                <w:spacing w:val="4"/>
                <w:sz w:val="20"/>
              </w:rPr>
              <w:t xml:space="preserve"> </w:t>
            </w:r>
            <w:r w:rsidRPr="003F4ADC">
              <w:rPr>
                <w:sz w:val="20"/>
              </w:rPr>
              <w:t>los</w:t>
            </w:r>
            <w:r w:rsidRPr="003F4ADC">
              <w:rPr>
                <w:spacing w:val="5"/>
                <w:sz w:val="20"/>
              </w:rPr>
              <w:t xml:space="preserve"> </w:t>
            </w:r>
            <w:r w:rsidRPr="003F4ADC">
              <w:rPr>
                <w:sz w:val="20"/>
              </w:rPr>
              <w:t>artículos</w:t>
            </w:r>
            <w:r w:rsidRPr="003F4ADC">
              <w:rPr>
                <w:spacing w:val="5"/>
                <w:sz w:val="20"/>
              </w:rPr>
              <w:t xml:space="preserve"> </w:t>
            </w:r>
            <w:r w:rsidRPr="003F4ADC">
              <w:rPr>
                <w:sz w:val="20"/>
              </w:rPr>
              <w:t>3,</w:t>
            </w:r>
            <w:r w:rsidRPr="003F4ADC">
              <w:rPr>
                <w:spacing w:val="5"/>
                <w:sz w:val="20"/>
              </w:rPr>
              <w:t xml:space="preserve"> </w:t>
            </w:r>
            <w:r w:rsidRPr="003F4ADC">
              <w:rPr>
                <w:sz w:val="20"/>
              </w:rPr>
              <w:t>fracción</w:t>
            </w:r>
            <w:r w:rsidRPr="003F4ADC">
              <w:rPr>
                <w:spacing w:val="4"/>
                <w:sz w:val="20"/>
              </w:rPr>
              <w:t xml:space="preserve"> </w:t>
            </w:r>
            <w:r w:rsidRPr="003F4ADC">
              <w:rPr>
                <w:sz w:val="20"/>
              </w:rPr>
              <w:t>XXII,</w:t>
            </w:r>
            <w:r w:rsidRPr="003F4ADC">
              <w:rPr>
                <w:spacing w:val="6"/>
                <w:sz w:val="20"/>
              </w:rPr>
              <w:t xml:space="preserve"> </w:t>
            </w:r>
            <w:r w:rsidRPr="003F4ADC">
              <w:rPr>
                <w:sz w:val="20"/>
              </w:rPr>
              <w:t>12,</w:t>
            </w:r>
            <w:r w:rsidRPr="003F4ADC">
              <w:rPr>
                <w:spacing w:val="-47"/>
                <w:sz w:val="20"/>
              </w:rPr>
              <w:t xml:space="preserve"> </w:t>
            </w:r>
            <w:r w:rsidRPr="003F4ADC">
              <w:rPr>
                <w:sz w:val="20"/>
              </w:rPr>
              <w:t>18</w:t>
            </w:r>
            <w:r w:rsidRPr="003F4ADC">
              <w:rPr>
                <w:spacing w:val="32"/>
                <w:sz w:val="20"/>
              </w:rPr>
              <w:t xml:space="preserve"> </w:t>
            </w:r>
            <w:r w:rsidRPr="003F4ADC">
              <w:rPr>
                <w:sz w:val="20"/>
              </w:rPr>
              <w:t>y</w:t>
            </w:r>
            <w:r w:rsidRPr="003F4ADC">
              <w:rPr>
                <w:spacing w:val="32"/>
                <w:sz w:val="20"/>
              </w:rPr>
              <w:t xml:space="preserve"> </w:t>
            </w:r>
            <w:r w:rsidRPr="003F4ADC">
              <w:rPr>
                <w:sz w:val="20"/>
              </w:rPr>
              <w:t>19</w:t>
            </w:r>
            <w:r w:rsidRPr="003F4ADC">
              <w:rPr>
                <w:spacing w:val="33"/>
                <w:sz w:val="20"/>
              </w:rPr>
              <w:t xml:space="preserve"> </w:t>
            </w:r>
            <w:r w:rsidRPr="003F4ADC">
              <w:rPr>
                <w:sz w:val="20"/>
              </w:rPr>
              <w:t>de</w:t>
            </w:r>
            <w:r w:rsidRPr="003F4ADC">
              <w:rPr>
                <w:spacing w:val="31"/>
                <w:sz w:val="20"/>
              </w:rPr>
              <w:t xml:space="preserve"> </w:t>
            </w:r>
            <w:r w:rsidRPr="003F4ADC">
              <w:rPr>
                <w:sz w:val="20"/>
              </w:rPr>
              <w:t>la</w:t>
            </w:r>
            <w:r w:rsidRPr="003F4ADC">
              <w:rPr>
                <w:spacing w:val="30"/>
                <w:sz w:val="20"/>
              </w:rPr>
              <w:t xml:space="preserve"> </w:t>
            </w:r>
            <w:r w:rsidRPr="003F4ADC">
              <w:rPr>
                <w:sz w:val="20"/>
              </w:rPr>
              <w:t>Ley</w:t>
            </w:r>
            <w:r w:rsidRPr="003F4ADC">
              <w:rPr>
                <w:spacing w:val="33"/>
                <w:sz w:val="20"/>
              </w:rPr>
              <w:t xml:space="preserve"> </w:t>
            </w:r>
            <w:r w:rsidRPr="003F4ADC">
              <w:rPr>
                <w:sz w:val="20"/>
              </w:rPr>
              <w:t>de</w:t>
            </w:r>
            <w:r w:rsidRPr="003F4ADC">
              <w:rPr>
                <w:spacing w:val="33"/>
                <w:sz w:val="20"/>
              </w:rPr>
              <w:t xml:space="preserve"> </w:t>
            </w:r>
            <w:r w:rsidRPr="003F4ADC">
              <w:rPr>
                <w:sz w:val="20"/>
              </w:rPr>
              <w:t>Transparencia</w:t>
            </w:r>
            <w:r w:rsidRPr="003F4ADC">
              <w:rPr>
                <w:spacing w:val="34"/>
                <w:sz w:val="20"/>
              </w:rPr>
              <w:t xml:space="preserve"> </w:t>
            </w:r>
            <w:r w:rsidRPr="003F4ADC">
              <w:rPr>
                <w:sz w:val="20"/>
              </w:rPr>
              <w:t>y</w:t>
            </w:r>
            <w:r w:rsidRPr="003F4ADC">
              <w:rPr>
                <w:spacing w:val="31"/>
                <w:sz w:val="20"/>
              </w:rPr>
              <w:t xml:space="preserve"> </w:t>
            </w:r>
            <w:r w:rsidRPr="003F4ADC">
              <w:rPr>
                <w:sz w:val="20"/>
              </w:rPr>
              <w:t>Acceso</w:t>
            </w:r>
            <w:r w:rsidRPr="003F4ADC">
              <w:rPr>
                <w:spacing w:val="34"/>
                <w:sz w:val="20"/>
              </w:rPr>
              <w:t xml:space="preserve"> </w:t>
            </w:r>
            <w:r w:rsidRPr="003F4ADC">
              <w:rPr>
                <w:sz w:val="20"/>
              </w:rPr>
              <w:t>a</w:t>
            </w:r>
            <w:r w:rsidRPr="003F4ADC">
              <w:rPr>
                <w:spacing w:val="31"/>
                <w:sz w:val="20"/>
              </w:rPr>
              <w:t xml:space="preserve"> </w:t>
            </w:r>
            <w:r w:rsidRPr="003F4ADC">
              <w:rPr>
                <w:sz w:val="20"/>
              </w:rPr>
              <w:t>la</w:t>
            </w:r>
            <w:r w:rsidRPr="003F4ADC">
              <w:rPr>
                <w:spacing w:val="31"/>
                <w:sz w:val="20"/>
              </w:rPr>
              <w:t xml:space="preserve"> </w:t>
            </w:r>
            <w:r w:rsidRPr="003F4ADC">
              <w:rPr>
                <w:sz w:val="20"/>
              </w:rPr>
              <w:t>Información</w:t>
            </w:r>
          </w:p>
          <w:p w14:paraId="67EBE776" w14:textId="77777777" w:rsidR="00A0624E" w:rsidRPr="003F4ADC" w:rsidRDefault="00A0624E" w:rsidP="003F4ADC">
            <w:pPr>
              <w:pStyle w:val="TableParagraph"/>
              <w:spacing w:before="1"/>
              <w:ind w:left="105" w:right="100"/>
              <w:jc w:val="both"/>
              <w:rPr>
                <w:sz w:val="20"/>
              </w:rPr>
            </w:pPr>
            <w:r w:rsidRPr="003F4ADC">
              <w:rPr>
                <w:sz w:val="20"/>
              </w:rPr>
              <w:t>Pública</w:t>
            </w:r>
            <w:r w:rsidRPr="003F4ADC">
              <w:rPr>
                <w:spacing w:val="-4"/>
                <w:sz w:val="20"/>
              </w:rPr>
              <w:t xml:space="preserve"> </w:t>
            </w:r>
            <w:r w:rsidRPr="003F4ADC">
              <w:rPr>
                <w:sz w:val="20"/>
              </w:rPr>
              <w:t>del Estado</w:t>
            </w:r>
            <w:r w:rsidRPr="003F4ADC">
              <w:rPr>
                <w:spacing w:val="-1"/>
                <w:sz w:val="20"/>
              </w:rPr>
              <w:t xml:space="preserve"> </w:t>
            </w:r>
            <w:r w:rsidRPr="003F4ADC">
              <w:rPr>
                <w:sz w:val="20"/>
              </w:rPr>
              <w:t>de</w:t>
            </w:r>
            <w:r w:rsidRPr="003F4ADC">
              <w:rPr>
                <w:spacing w:val="-4"/>
                <w:sz w:val="20"/>
              </w:rPr>
              <w:t xml:space="preserve"> </w:t>
            </w:r>
            <w:r w:rsidRPr="003F4ADC">
              <w:rPr>
                <w:sz w:val="20"/>
              </w:rPr>
              <w:t>México</w:t>
            </w:r>
            <w:r w:rsidRPr="003F4ADC">
              <w:rPr>
                <w:spacing w:val="-1"/>
                <w:sz w:val="20"/>
              </w:rPr>
              <w:t xml:space="preserve"> </w:t>
            </w:r>
            <w:r w:rsidRPr="003F4ADC">
              <w:rPr>
                <w:sz w:val="20"/>
              </w:rPr>
              <w:t>y</w:t>
            </w:r>
            <w:r w:rsidRPr="003F4ADC">
              <w:rPr>
                <w:spacing w:val="-3"/>
                <w:sz w:val="20"/>
              </w:rPr>
              <w:t xml:space="preserve"> </w:t>
            </w:r>
            <w:r w:rsidRPr="003F4ADC">
              <w:rPr>
                <w:sz w:val="20"/>
              </w:rPr>
              <w:t>Municipios.</w:t>
            </w:r>
          </w:p>
        </w:tc>
      </w:tr>
      <w:tr w:rsidR="003F4ADC" w:rsidRPr="003F4ADC" w14:paraId="4C399AE9" w14:textId="77777777" w:rsidTr="00481984">
        <w:trPr>
          <w:trHeight w:val="1079"/>
        </w:trPr>
        <w:tc>
          <w:tcPr>
            <w:tcW w:w="3116" w:type="dxa"/>
          </w:tcPr>
          <w:p w14:paraId="1A0A2338" w14:textId="77777777" w:rsidR="00A0624E" w:rsidRPr="003F4ADC" w:rsidRDefault="00A0624E" w:rsidP="003F4ADC">
            <w:pPr>
              <w:pStyle w:val="TableParagraph"/>
              <w:rPr>
                <w:sz w:val="20"/>
              </w:rPr>
            </w:pPr>
          </w:p>
          <w:p w14:paraId="11F5DD0F" w14:textId="77777777" w:rsidR="00A0624E" w:rsidRPr="003F4ADC" w:rsidRDefault="00A0624E" w:rsidP="003F4ADC">
            <w:pPr>
              <w:pStyle w:val="TableParagraph"/>
              <w:rPr>
                <w:sz w:val="20"/>
              </w:rPr>
            </w:pPr>
          </w:p>
          <w:p w14:paraId="202E4764" w14:textId="77777777" w:rsidR="00A0624E" w:rsidRPr="003F4ADC" w:rsidRDefault="00A0624E" w:rsidP="003F4ADC">
            <w:pPr>
              <w:pStyle w:val="TableParagraph"/>
              <w:rPr>
                <w:sz w:val="20"/>
              </w:rPr>
            </w:pPr>
          </w:p>
          <w:p w14:paraId="2A7590FC" w14:textId="77777777" w:rsidR="00A0624E" w:rsidRPr="003F4ADC" w:rsidRDefault="00A0624E" w:rsidP="003F4ADC">
            <w:pPr>
              <w:pStyle w:val="TableParagraph"/>
              <w:rPr>
                <w:sz w:val="20"/>
              </w:rPr>
            </w:pPr>
          </w:p>
          <w:p w14:paraId="7B47DC39" w14:textId="77777777" w:rsidR="00A0624E" w:rsidRPr="003F4ADC" w:rsidRDefault="00A0624E" w:rsidP="003F4ADC">
            <w:pPr>
              <w:pStyle w:val="TableParagraph"/>
              <w:spacing w:before="1"/>
              <w:rPr>
                <w:sz w:val="20"/>
              </w:rPr>
            </w:pPr>
          </w:p>
          <w:p w14:paraId="0ED87E41" w14:textId="77777777" w:rsidR="00A0624E" w:rsidRPr="003F4ADC" w:rsidRDefault="00A0624E" w:rsidP="003F4ADC">
            <w:pPr>
              <w:pStyle w:val="TableParagraph"/>
              <w:ind w:left="92" w:right="90"/>
              <w:jc w:val="center"/>
              <w:rPr>
                <w:sz w:val="20"/>
              </w:rPr>
            </w:pPr>
            <w:r w:rsidRPr="003F4ADC">
              <w:rPr>
                <w:sz w:val="20"/>
              </w:rPr>
              <w:t>Firma</w:t>
            </w:r>
            <w:r w:rsidRPr="003F4ADC">
              <w:rPr>
                <w:spacing w:val="-4"/>
                <w:sz w:val="20"/>
              </w:rPr>
              <w:t xml:space="preserve"> </w:t>
            </w:r>
            <w:r w:rsidRPr="003F4ADC">
              <w:rPr>
                <w:sz w:val="20"/>
              </w:rPr>
              <w:t>de</w:t>
            </w:r>
            <w:r w:rsidRPr="003F4ADC">
              <w:rPr>
                <w:spacing w:val="-2"/>
                <w:sz w:val="20"/>
              </w:rPr>
              <w:t xml:space="preserve"> </w:t>
            </w:r>
            <w:r w:rsidRPr="003F4ADC">
              <w:rPr>
                <w:sz w:val="20"/>
              </w:rPr>
              <w:t>quien</w:t>
            </w:r>
            <w:r w:rsidRPr="003F4ADC">
              <w:rPr>
                <w:spacing w:val="-3"/>
                <w:sz w:val="20"/>
              </w:rPr>
              <w:t xml:space="preserve"> </w:t>
            </w:r>
            <w:r w:rsidRPr="003F4ADC">
              <w:rPr>
                <w:sz w:val="20"/>
              </w:rPr>
              <w:t>recibe</w:t>
            </w:r>
            <w:r w:rsidRPr="003F4ADC">
              <w:rPr>
                <w:spacing w:val="-2"/>
                <w:sz w:val="20"/>
              </w:rPr>
              <w:t xml:space="preserve"> </w:t>
            </w:r>
            <w:r w:rsidRPr="003F4ADC">
              <w:rPr>
                <w:sz w:val="20"/>
              </w:rPr>
              <w:t>la</w:t>
            </w:r>
            <w:r w:rsidRPr="003F4ADC">
              <w:rPr>
                <w:spacing w:val="-3"/>
                <w:sz w:val="20"/>
              </w:rPr>
              <w:t xml:space="preserve"> </w:t>
            </w:r>
            <w:r w:rsidRPr="003F4ADC">
              <w:rPr>
                <w:sz w:val="20"/>
              </w:rPr>
              <w:t>licencia.</w:t>
            </w:r>
          </w:p>
        </w:tc>
        <w:tc>
          <w:tcPr>
            <w:tcW w:w="5997" w:type="dxa"/>
            <w:tcBorders>
              <w:right w:val="single" w:sz="6" w:space="0" w:color="000000"/>
            </w:tcBorders>
          </w:tcPr>
          <w:p w14:paraId="22704DB8" w14:textId="77777777" w:rsidR="00A0624E" w:rsidRPr="003F4ADC" w:rsidRDefault="00A0624E" w:rsidP="003F4ADC">
            <w:pPr>
              <w:pStyle w:val="TableParagraph"/>
              <w:spacing w:before="1"/>
              <w:ind w:left="105" w:right="98"/>
              <w:jc w:val="both"/>
              <w:rPr>
                <w:sz w:val="20"/>
              </w:rPr>
            </w:pPr>
            <w:r w:rsidRPr="003F4ADC">
              <w:rPr>
                <w:sz w:val="20"/>
              </w:rPr>
              <w:t>Se</w:t>
            </w:r>
            <w:r w:rsidRPr="003F4ADC">
              <w:rPr>
                <w:spacing w:val="1"/>
                <w:sz w:val="20"/>
              </w:rPr>
              <w:t xml:space="preserve"> </w:t>
            </w:r>
            <w:r w:rsidRPr="003F4ADC">
              <w:rPr>
                <w:sz w:val="20"/>
              </w:rPr>
              <w:t>trata</w:t>
            </w:r>
            <w:r w:rsidRPr="003F4ADC">
              <w:rPr>
                <w:spacing w:val="1"/>
                <w:sz w:val="20"/>
              </w:rPr>
              <w:t xml:space="preserve"> </w:t>
            </w:r>
            <w:r w:rsidRPr="003F4ADC">
              <w:rPr>
                <w:sz w:val="20"/>
              </w:rPr>
              <w:t>de</w:t>
            </w:r>
            <w:r w:rsidRPr="003F4ADC">
              <w:rPr>
                <w:spacing w:val="1"/>
                <w:sz w:val="20"/>
              </w:rPr>
              <w:t xml:space="preserve"> </w:t>
            </w:r>
            <w:r w:rsidRPr="003F4ADC">
              <w:rPr>
                <w:sz w:val="20"/>
              </w:rPr>
              <w:t>información</w:t>
            </w:r>
            <w:r w:rsidRPr="003F4ADC">
              <w:rPr>
                <w:spacing w:val="1"/>
                <w:sz w:val="20"/>
              </w:rPr>
              <w:t xml:space="preserve"> </w:t>
            </w:r>
            <w:r w:rsidRPr="003F4ADC">
              <w:rPr>
                <w:sz w:val="20"/>
              </w:rPr>
              <w:t>confidencial</w:t>
            </w:r>
            <w:r w:rsidRPr="003F4ADC">
              <w:rPr>
                <w:spacing w:val="1"/>
                <w:sz w:val="20"/>
              </w:rPr>
              <w:t xml:space="preserve"> </w:t>
            </w:r>
            <w:r w:rsidRPr="003F4ADC">
              <w:rPr>
                <w:sz w:val="20"/>
              </w:rPr>
              <w:t>que</w:t>
            </w:r>
            <w:r w:rsidRPr="003F4ADC">
              <w:rPr>
                <w:spacing w:val="1"/>
                <w:sz w:val="20"/>
              </w:rPr>
              <w:t xml:space="preserve"> </w:t>
            </w:r>
            <w:r w:rsidRPr="003F4ADC">
              <w:rPr>
                <w:sz w:val="20"/>
              </w:rPr>
              <w:t>sólo</w:t>
            </w:r>
            <w:r w:rsidRPr="003F4ADC">
              <w:rPr>
                <w:spacing w:val="1"/>
                <w:sz w:val="20"/>
              </w:rPr>
              <w:t xml:space="preserve"> </w:t>
            </w:r>
            <w:r w:rsidRPr="003F4ADC">
              <w:rPr>
                <w:sz w:val="20"/>
              </w:rPr>
              <w:t>le</w:t>
            </w:r>
            <w:r w:rsidRPr="003F4ADC">
              <w:rPr>
                <w:spacing w:val="1"/>
                <w:sz w:val="20"/>
              </w:rPr>
              <w:t xml:space="preserve"> </w:t>
            </w:r>
            <w:r w:rsidRPr="003F4ADC">
              <w:rPr>
                <w:sz w:val="20"/>
              </w:rPr>
              <w:t>atañe</w:t>
            </w:r>
            <w:r w:rsidRPr="003F4ADC">
              <w:rPr>
                <w:spacing w:val="1"/>
                <w:sz w:val="20"/>
              </w:rPr>
              <w:t xml:space="preserve"> </w:t>
            </w:r>
            <w:r w:rsidRPr="003F4ADC">
              <w:rPr>
                <w:sz w:val="20"/>
              </w:rPr>
              <w:t>a</w:t>
            </w:r>
            <w:r w:rsidRPr="003F4ADC">
              <w:rPr>
                <w:spacing w:val="1"/>
                <w:sz w:val="20"/>
              </w:rPr>
              <w:t xml:space="preserve"> </w:t>
            </w:r>
            <w:r w:rsidRPr="003F4ADC">
              <w:rPr>
                <w:sz w:val="20"/>
              </w:rPr>
              <w:t>sus</w:t>
            </w:r>
            <w:r w:rsidRPr="003F4ADC">
              <w:rPr>
                <w:spacing w:val="1"/>
                <w:sz w:val="20"/>
              </w:rPr>
              <w:t xml:space="preserve"> </w:t>
            </w:r>
            <w:r w:rsidRPr="003F4ADC">
              <w:rPr>
                <w:sz w:val="20"/>
              </w:rPr>
              <w:t>titulares, máxime que se trata de información que no es referente</w:t>
            </w:r>
            <w:r w:rsidRPr="003F4ADC">
              <w:rPr>
                <w:spacing w:val="1"/>
                <w:sz w:val="20"/>
              </w:rPr>
              <w:t xml:space="preserve"> </w:t>
            </w:r>
            <w:r w:rsidRPr="003F4ADC">
              <w:rPr>
                <w:spacing w:val="-1"/>
                <w:sz w:val="20"/>
              </w:rPr>
              <w:t>a</w:t>
            </w:r>
            <w:r w:rsidRPr="003F4ADC">
              <w:rPr>
                <w:spacing w:val="-10"/>
                <w:sz w:val="20"/>
              </w:rPr>
              <w:t xml:space="preserve"> </w:t>
            </w:r>
            <w:r w:rsidRPr="003F4ADC">
              <w:rPr>
                <w:spacing w:val="-1"/>
                <w:sz w:val="20"/>
              </w:rPr>
              <w:t>servidores</w:t>
            </w:r>
            <w:r w:rsidRPr="003F4ADC">
              <w:rPr>
                <w:spacing w:val="-9"/>
                <w:sz w:val="20"/>
              </w:rPr>
              <w:t xml:space="preserve"> </w:t>
            </w:r>
            <w:r w:rsidRPr="003F4ADC">
              <w:rPr>
                <w:sz w:val="20"/>
              </w:rPr>
              <w:t>públicos</w:t>
            </w:r>
            <w:r w:rsidRPr="003F4ADC">
              <w:rPr>
                <w:spacing w:val="-10"/>
                <w:sz w:val="20"/>
              </w:rPr>
              <w:t xml:space="preserve"> </w:t>
            </w:r>
            <w:r w:rsidRPr="003F4ADC">
              <w:rPr>
                <w:sz w:val="20"/>
              </w:rPr>
              <w:t>sino</w:t>
            </w:r>
            <w:r w:rsidRPr="003F4ADC">
              <w:rPr>
                <w:spacing w:val="-8"/>
                <w:sz w:val="20"/>
              </w:rPr>
              <w:t xml:space="preserve"> </w:t>
            </w:r>
            <w:r w:rsidRPr="003F4ADC">
              <w:rPr>
                <w:sz w:val="20"/>
              </w:rPr>
              <w:t>de</w:t>
            </w:r>
            <w:r w:rsidRPr="003F4ADC">
              <w:rPr>
                <w:spacing w:val="-8"/>
                <w:sz w:val="20"/>
              </w:rPr>
              <w:t xml:space="preserve"> </w:t>
            </w:r>
            <w:r w:rsidRPr="003F4ADC">
              <w:rPr>
                <w:sz w:val="20"/>
              </w:rPr>
              <w:t>particulares.</w:t>
            </w:r>
            <w:r w:rsidRPr="003F4ADC">
              <w:rPr>
                <w:spacing w:val="-9"/>
                <w:sz w:val="20"/>
              </w:rPr>
              <w:t xml:space="preserve"> </w:t>
            </w:r>
            <w:r w:rsidRPr="003F4ADC">
              <w:rPr>
                <w:sz w:val="20"/>
              </w:rPr>
              <w:t>Se</w:t>
            </w:r>
            <w:r w:rsidRPr="003F4ADC">
              <w:rPr>
                <w:spacing w:val="-8"/>
                <w:sz w:val="20"/>
              </w:rPr>
              <w:t xml:space="preserve"> </w:t>
            </w:r>
            <w:r w:rsidRPr="003F4ADC">
              <w:rPr>
                <w:sz w:val="20"/>
              </w:rPr>
              <w:t>considera</w:t>
            </w:r>
            <w:r w:rsidRPr="003F4ADC">
              <w:rPr>
                <w:spacing w:val="-13"/>
                <w:sz w:val="20"/>
              </w:rPr>
              <w:t xml:space="preserve"> </w:t>
            </w:r>
            <w:r w:rsidRPr="003F4ADC">
              <w:rPr>
                <w:sz w:val="20"/>
              </w:rPr>
              <w:t>que</w:t>
            </w:r>
            <w:r w:rsidRPr="003F4ADC">
              <w:rPr>
                <w:spacing w:val="-8"/>
                <w:sz w:val="20"/>
              </w:rPr>
              <w:t xml:space="preserve"> </w:t>
            </w:r>
            <w:r w:rsidRPr="003F4ADC">
              <w:rPr>
                <w:sz w:val="20"/>
              </w:rPr>
              <w:t>puede</w:t>
            </w:r>
            <w:r w:rsidRPr="003F4ADC">
              <w:rPr>
                <w:spacing w:val="-48"/>
                <w:sz w:val="20"/>
              </w:rPr>
              <w:t xml:space="preserve"> </w:t>
            </w:r>
            <w:r w:rsidRPr="003F4ADC">
              <w:rPr>
                <w:sz w:val="20"/>
              </w:rPr>
              <w:t>ser</w:t>
            </w:r>
            <w:r w:rsidRPr="003F4ADC">
              <w:rPr>
                <w:spacing w:val="-3"/>
                <w:sz w:val="20"/>
              </w:rPr>
              <w:t xml:space="preserve"> </w:t>
            </w:r>
            <w:r w:rsidRPr="003F4ADC">
              <w:rPr>
                <w:sz w:val="20"/>
              </w:rPr>
              <w:t>testada</w:t>
            </w:r>
            <w:r w:rsidRPr="003F4ADC">
              <w:rPr>
                <w:spacing w:val="-3"/>
                <w:sz w:val="20"/>
              </w:rPr>
              <w:t xml:space="preserve"> </w:t>
            </w:r>
            <w:r w:rsidRPr="003F4ADC">
              <w:rPr>
                <w:sz w:val="20"/>
              </w:rPr>
              <w:t>al</w:t>
            </w:r>
            <w:r w:rsidRPr="003F4ADC">
              <w:rPr>
                <w:spacing w:val="-2"/>
                <w:sz w:val="20"/>
              </w:rPr>
              <w:t xml:space="preserve"> </w:t>
            </w:r>
            <w:r w:rsidRPr="003F4ADC">
              <w:rPr>
                <w:sz w:val="20"/>
              </w:rPr>
              <w:t>momento</w:t>
            </w:r>
            <w:r w:rsidRPr="003F4ADC">
              <w:rPr>
                <w:spacing w:val="-1"/>
                <w:sz w:val="20"/>
              </w:rPr>
              <w:t xml:space="preserve"> </w:t>
            </w:r>
            <w:r w:rsidRPr="003F4ADC">
              <w:rPr>
                <w:sz w:val="20"/>
              </w:rPr>
              <w:t>de</w:t>
            </w:r>
            <w:r w:rsidRPr="003F4ADC">
              <w:rPr>
                <w:spacing w:val="-2"/>
                <w:sz w:val="20"/>
              </w:rPr>
              <w:t xml:space="preserve"> </w:t>
            </w:r>
            <w:r w:rsidRPr="003F4ADC">
              <w:rPr>
                <w:sz w:val="20"/>
              </w:rPr>
              <w:t>la</w:t>
            </w:r>
            <w:r w:rsidRPr="003F4ADC">
              <w:rPr>
                <w:spacing w:val="-5"/>
                <w:sz w:val="20"/>
              </w:rPr>
              <w:t xml:space="preserve"> </w:t>
            </w:r>
            <w:r w:rsidRPr="003F4ADC">
              <w:rPr>
                <w:sz w:val="20"/>
              </w:rPr>
              <w:t>elaboración</w:t>
            </w:r>
            <w:r w:rsidRPr="003F4ADC">
              <w:rPr>
                <w:spacing w:val="-3"/>
                <w:sz w:val="20"/>
              </w:rPr>
              <w:t xml:space="preserve"> </w:t>
            </w:r>
            <w:r w:rsidRPr="003F4ADC">
              <w:rPr>
                <w:sz w:val="20"/>
              </w:rPr>
              <w:t>de</w:t>
            </w:r>
            <w:r w:rsidRPr="003F4ADC">
              <w:rPr>
                <w:spacing w:val="-2"/>
                <w:sz w:val="20"/>
              </w:rPr>
              <w:t xml:space="preserve"> </w:t>
            </w:r>
            <w:r w:rsidRPr="003F4ADC">
              <w:rPr>
                <w:sz w:val="20"/>
              </w:rPr>
              <w:t>una</w:t>
            </w:r>
            <w:r w:rsidRPr="003F4ADC">
              <w:rPr>
                <w:spacing w:val="-2"/>
                <w:sz w:val="20"/>
              </w:rPr>
              <w:t xml:space="preserve"> </w:t>
            </w:r>
            <w:r w:rsidRPr="003F4ADC">
              <w:rPr>
                <w:sz w:val="20"/>
              </w:rPr>
              <w:t>versión</w:t>
            </w:r>
            <w:r w:rsidRPr="003F4ADC">
              <w:rPr>
                <w:spacing w:val="-3"/>
                <w:sz w:val="20"/>
              </w:rPr>
              <w:t xml:space="preserve"> </w:t>
            </w:r>
            <w:r w:rsidRPr="003F4ADC">
              <w:rPr>
                <w:sz w:val="20"/>
              </w:rPr>
              <w:t>pública.</w:t>
            </w:r>
          </w:p>
          <w:p w14:paraId="496257F8" w14:textId="77777777" w:rsidR="00A0624E" w:rsidRPr="003F4ADC" w:rsidRDefault="00A0624E" w:rsidP="003F4ADC">
            <w:pPr>
              <w:pStyle w:val="TableParagraph"/>
              <w:rPr>
                <w:sz w:val="20"/>
              </w:rPr>
            </w:pPr>
          </w:p>
          <w:p w14:paraId="5CD5B3E9" w14:textId="77777777" w:rsidR="00A0624E" w:rsidRPr="003F4ADC" w:rsidRDefault="00A0624E" w:rsidP="003F4ADC">
            <w:pPr>
              <w:pStyle w:val="TableParagraph"/>
              <w:ind w:left="105" w:right="96"/>
              <w:jc w:val="both"/>
              <w:rPr>
                <w:sz w:val="20"/>
              </w:rPr>
            </w:pPr>
            <w:r w:rsidRPr="003F4ADC">
              <w:rPr>
                <w:sz w:val="20"/>
              </w:rPr>
              <w:t>En</w:t>
            </w:r>
            <w:r w:rsidRPr="003F4ADC">
              <w:rPr>
                <w:spacing w:val="-12"/>
                <w:sz w:val="20"/>
              </w:rPr>
              <w:t xml:space="preserve"> </w:t>
            </w:r>
            <w:r w:rsidRPr="003F4ADC">
              <w:rPr>
                <w:sz w:val="20"/>
              </w:rPr>
              <w:t>términos</w:t>
            </w:r>
            <w:r w:rsidRPr="003F4ADC">
              <w:rPr>
                <w:spacing w:val="-11"/>
                <w:sz w:val="20"/>
              </w:rPr>
              <w:t xml:space="preserve"> </w:t>
            </w:r>
            <w:r w:rsidRPr="003F4ADC">
              <w:rPr>
                <w:sz w:val="20"/>
              </w:rPr>
              <w:t>de</w:t>
            </w:r>
            <w:r w:rsidRPr="003F4ADC">
              <w:rPr>
                <w:spacing w:val="-10"/>
                <w:sz w:val="20"/>
              </w:rPr>
              <w:t xml:space="preserve"> </w:t>
            </w:r>
            <w:r w:rsidRPr="003F4ADC">
              <w:rPr>
                <w:sz w:val="20"/>
              </w:rPr>
              <w:t>lo</w:t>
            </w:r>
            <w:r w:rsidRPr="003F4ADC">
              <w:rPr>
                <w:spacing w:val="-9"/>
                <w:sz w:val="20"/>
              </w:rPr>
              <w:t xml:space="preserve"> </w:t>
            </w:r>
            <w:r w:rsidRPr="003F4ADC">
              <w:rPr>
                <w:sz w:val="20"/>
              </w:rPr>
              <w:t>dispuesto</w:t>
            </w:r>
            <w:r w:rsidRPr="003F4ADC">
              <w:rPr>
                <w:spacing w:val="-9"/>
                <w:sz w:val="20"/>
              </w:rPr>
              <w:t xml:space="preserve"> </w:t>
            </w:r>
            <w:r w:rsidRPr="003F4ADC">
              <w:rPr>
                <w:sz w:val="20"/>
              </w:rPr>
              <w:t>en</w:t>
            </w:r>
            <w:r w:rsidRPr="003F4ADC">
              <w:rPr>
                <w:spacing w:val="-8"/>
                <w:sz w:val="20"/>
              </w:rPr>
              <w:t xml:space="preserve"> </w:t>
            </w:r>
            <w:r w:rsidRPr="003F4ADC">
              <w:rPr>
                <w:sz w:val="20"/>
              </w:rPr>
              <w:t>los</w:t>
            </w:r>
            <w:r w:rsidRPr="003F4ADC">
              <w:rPr>
                <w:spacing w:val="-11"/>
                <w:sz w:val="20"/>
              </w:rPr>
              <w:t xml:space="preserve"> </w:t>
            </w:r>
            <w:r w:rsidRPr="003F4ADC">
              <w:rPr>
                <w:sz w:val="20"/>
              </w:rPr>
              <w:t>artículos</w:t>
            </w:r>
            <w:r w:rsidRPr="003F4ADC">
              <w:rPr>
                <w:spacing w:val="-12"/>
                <w:sz w:val="20"/>
              </w:rPr>
              <w:t xml:space="preserve"> </w:t>
            </w:r>
            <w:r w:rsidRPr="003F4ADC">
              <w:rPr>
                <w:sz w:val="20"/>
              </w:rPr>
              <w:t>3,</w:t>
            </w:r>
            <w:r w:rsidRPr="003F4ADC">
              <w:rPr>
                <w:spacing w:val="-10"/>
                <w:sz w:val="20"/>
              </w:rPr>
              <w:t xml:space="preserve"> </w:t>
            </w:r>
            <w:r w:rsidRPr="003F4ADC">
              <w:rPr>
                <w:sz w:val="20"/>
              </w:rPr>
              <w:t>fracción</w:t>
            </w:r>
            <w:r w:rsidRPr="003F4ADC">
              <w:rPr>
                <w:spacing w:val="-11"/>
                <w:sz w:val="20"/>
              </w:rPr>
              <w:t xml:space="preserve"> </w:t>
            </w:r>
            <w:r w:rsidRPr="003F4ADC">
              <w:rPr>
                <w:sz w:val="20"/>
              </w:rPr>
              <w:t>XXIII</w:t>
            </w:r>
            <w:r w:rsidRPr="003F4ADC">
              <w:rPr>
                <w:spacing w:val="-8"/>
                <w:sz w:val="20"/>
              </w:rPr>
              <w:t xml:space="preserve"> </w:t>
            </w:r>
            <w:r w:rsidRPr="003F4ADC">
              <w:rPr>
                <w:sz w:val="20"/>
              </w:rPr>
              <w:t>y</w:t>
            </w:r>
            <w:r w:rsidRPr="003F4ADC">
              <w:rPr>
                <w:spacing w:val="-11"/>
                <w:sz w:val="20"/>
              </w:rPr>
              <w:t xml:space="preserve"> </w:t>
            </w:r>
            <w:r w:rsidRPr="003F4ADC">
              <w:rPr>
                <w:sz w:val="20"/>
              </w:rPr>
              <w:t>143,</w:t>
            </w:r>
            <w:r w:rsidRPr="003F4ADC">
              <w:rPr>
                <w:spacing w:val="-48"/>
                <w:sz w:val="20"/>
              </w:rPr>
              <w:t xml:space="preserve"> </w:t>
            </w:r>
            <w:r w:rsidRPr="003F4ADC">
              <w:rPr>
                <w:sz w:val="20"/>
              </w:rPr>
              <w:t>fracción I de la Ley de Transparencia y Acceso a la Información</w:t>
            </w:r>
            <w:r w:rsidRPr="003F4ADC">
              <w:rPr>
                <w:spacing w:val="1"/>
                <w:sz w:val="20"/>
              </w:rPr>
              <w:t xml:space="preserve"> </w:t>
            </w:r>
            <w:r w:rsidRPr="003F4ADC">
              <w:rPr>
                <w:sz w:val="20"/>
              </w:rPr>
              <w:t>Pública</w:t>
            </w:r>
            <w:r w:rsidRPr="003F4ADC">
              <w:rPr>
                <w:spacing w:val="1"/>
                <w:sz w:val="20"/>
              </w:rPr>
              <w:t xml:space="preserve"> </w:t>
            </w:r>
            <w:r w:rsidRPr="003F4ADC">
              <w:rPr>
                <w:sz w:val="20"/>
              </w:rPr>
              <w:t>del</w:t>
            </w:r>
            <w:r w:rsidRPr="003F4ADC">
              <w:rPr>
                <w:spacing w:val="1"/>
                <w:sz w:val="20"/>
              </w:rPr>
              <w:t xml:space="preserve"> </w:t>
            </w:r>
            <w:r w:rsidRPr="003F4ADC">
              <w:rPr>
                <w:sz w:val="20"/>
              </w:rPr>
              <w:t>Estado</w:t>
            </w:r>
            <w:r w:rsidRPr="003F4ADC">
              <w:rPr>
                <w:spacing w:val="1"/>
                <w:sz w:val="20"/>
              </w:rPr>
              <w:t xml:space="preserve"> </w:t>
            </w:r>
            <w:r w:rsidRPr="003F4ADC">
              <w:rPr>
                <w:sz w:val="20"/>
              </w:rPr>
              <w:t>de</w:t>
            </w:r>
            <w:r w:rsidRPr="003F4ADC">
              <w:rPr>
                <w:spacing w:val="1"/>
                <w:sz w:val="20"/>
              </w:rPr>
              <w:t xml:space="preserve"> </w:t>
            </w:r>
            <w:r w:rsidRPr="003F4ADC">
              <w:rPr>
                <w:sz w:val="20"/>
              </w:rPr>
              <w:t>México</w:t>
            </w:r>
            <w:r w:rsidRPr="003F4ADC">
              <w:rPr>
                <w:spacing w:val="1"/>
                <w:sz w:val="20"/>
              </w:rPr>
              <w:t xml:space="preserve"> </w:t>
            </w:r>
            <w:r w:rsidRPr="003F4ADC">
              <w:rPr>
                <w:sz w:val="20"/>
              </w:rPr>
              <w:t>y</w:t>
            </w:r>
            <w:r w:rsidRPr="003F4ADC">
              <w:rPr>
                <w:spacing w:val="1"/>
                <w:sz w:val="20"/>
              </w:rPr>
              <w:t xml:space="preserve"> </w:t>
            </w:r>
            <w:r w:rsidRPr="003F4ADC">
              <w:rPr>
                <w:sz w:val="20"/>
              </w:rPr>
              <w:t>Municipios;</w:t>
            </w:r>
            <w:r w:rsidRPr="003F4ADC">
              <w:rPr>
                <w:spacing w:val="1"/>
                <w:sz w:val="20"/>
              </w:rPr>
              <w:t xml:space="preserve"> </w:t>
            </w:r>
            <w:r w:rsidRPr="003F4ADC">
              <w:rPr>
                <w:sz w:val="20"/>
              </w:rPr>
              <w:t>así</w:t>
            </w:r>
            <w:r w:rsidRPr="003F4ADC">
              <w:rPr>
                <w:spacing w:val="1"/>
                <w:sz w:val="20"/>
              </w:rPr>
              <w:t xml:space="preserve"> </w:t>
            </w:r>
            <w:r w:rsidRPr="003F4ADC">
              <w:rPr>
                <w:sz w:val="20"/>
              </w:rPr>
              <w:t>como,</w:t>
            </w:r>
            <w:r w:rsidRPr="003F4ADC">
              <w:rPr>
                <w:spacing w:val="1"/>
                <w:sz w:val="20"/>
              </w:rPr>
              <w:t xml:space="preserve"> </w:t>
            </w:r>
            <w:r w:rsidRPr="003F4ADC">
              <w:rPr>
                <w:sz w:val="20"/>
              </w:rPr>
              <w:t>en</w:t>
            </w:r>
            <w:r w:rsidRPr="003F4ADC">
              <w:rPr>
                <w:spacing w:val="1"/>
                <w:sz w:val="20"/>
              </w:rPr>
              <w:t xml:space="preserve"> </w:t>
            </w:r>
            <w:r w:rsidRPr="003F4ADC">
              <w:rPr>
                <w:sz w:val="20"/>
              </w:rPr>
              <w:t>el</w:t>
            </w:r>
            <w:r w:rsidRPr="003F4ADC">
              <w:rPr>
                <w:spacing w:val="1"/>
                <w:sz w:val="20"/>
              </w:rPr>
              <w:t xml:space="preserve"> </w:t>
            </w:r>
            <w:r w:rsidRPr="003F4ADC">
              <w:rPr>
                <w:sz w:val="20"/>
              </w:rPr>
              <w:t>artículo</w:t>
            </w:r>
            <w:r w:rsidRPr="003F4ADC">
              <w:rPr>
                <w:spacing w:val="-6"/>
                <w:sz w:val="20"/>
              </w:rPr>
              <w:t xml:space="preserve"> </w:t>
            </w:r>
            <w:r w:rsidRPr="003F4ADC">
              <w:rPr>
                <w:sz w:val="20"/>
              </w:rPr>
              <w:t>4,</w:t>
            </w:r>
            <w:r w:rsidRPr="003F4ADC">
              <w:rPr>
                <w:spacing w:val="-5"/>
                <w:sz w:val="20"/>
              </w:rPr>
              <w:t xml:space="preserve"> </w:t>
            </w:r>
            <w:r w:rsidRPr="003F4ADC">
              <w:rPr>
                <w:sz w:val="20"/>
              </w:rPr>
              <w:t>fracción</w:t>
            </w:r>
            <w:r w:rsidRPr="003F4ADC">
              <w:rPr>
                <w:spacing w:val="-5"/>
                <w:sz w:val="20"/>
              </w:rPr>
              <w:t xml:space="preserve"> </w:t>
            </w:r>
            <w:r w:rsidRPr="003F4ADC">
              <w:rPr>
                <w:sz w:val="20"/>
              </w:rPr>
              <w:t>XI</w:t>
            </w:r>
            <w:r w:rsidRPr="003F4ADC">
              <w:rPr>
                <w:spacing w:val="-5"/>
                <w:sz w:val="20"/>
              </w:rPr>
              <w:t xml:space="preserve"> </w:t>
            </w:r>
            <w:r w:rsidRPr="003F4ADC">
              <w:rPr>
                <w:sz w:val="20"/>
              </w:rPr>
              <w:t>de</w:t>
            </w:r>
            <w:r w:rsidRPr="003F4ADC">
              <w:rPr>
                <w:spacing w:val="-6"/>
                <w:sz w:val="20"/>
              </w:rPr>
              <w:t xml:space="preserve"> </w:t>
            </w:r>
            <w:r w:rsidRPr="003F4ADC">
              <w:rPr>
                <w:sz w:val="20"/>
              </w:rPr>
              <w:t>la</w:t>
            </w:r>
            <w:r w:rsidRPr="003F4ADC">
              <w:rPr>
                <w:spacing w:val="-7"/>
                <w:sz w:val="20"/>
              </w:rPr>
              <w:t xml:space="preserve"> </w:t>
            </w:r>
            <w:r w:rsidRPr="003F4ADC">
              <w:rPr>
                <w:sz w:val="20"/>
              </w:rPr>
              <w:t>Ley</w:t>
            </w:r>
            <w:r w:rsidRPr="003F4ADC">
              <w:rPr>
                <w:spacing w:val="-4"/>
                <w:sz w:val="20"/>
              </w:rPr>
              <w:t xml:space="preserve"> </w:t>
            </w:r>
            <w:r w:rsidRPr="003F4ADC">
              <w:rPr>
                <w:sz w:val="20"/>
              </w:rPr>
              <w:t>de</w:t>
            </w:r>
            <w:r w:rsidRPr="003F4ADC">
              <w:rPr>
                <w:spacing w:val="-5"/>
                <w:sz w:val="20"/>
              </w:rPr>
              <w:t xml:space="preserve"> </w:t>
            </w:r>
            <w:r w:rsidRPr="003F4ADC">
              <w:rPr>
                <w:sz w:val="20"/>
              </w:rPr>
              <w:t>Protección</w:t>
            </w:r>
            <w:r w:rsidRPr="003F4ADC">
              <w:rPr>
                <w:spacing w:val="-5"/>
                <w:sz w:val="20"/>
              </w:rPr>
              <w:t xml:space="preserve"> </w:t>
            </w:r>
            <w:r w:rsidRPr="003F4ADC">
              <w:rPr>
                <w:sz w:val="20"/>
              </w:rPr>
              <w:t>de</w:t>
            </w:r>
            <w:r w:rsidRPr="003F4ADC">
              <w:rPr>
                <w:spacing w:val="-4"/>
                <w:sz w:val="20"/>
              </w:rPr>
              <w:t xml:space="preserve"> </w:t>
            </w:r>
            <w:r w:rsidRPr="003F4ADC">
              <w:rPr>
                <w:sz w:val="20"/>
              </w:rPr>
              <w:t>Datos</w:t>
            </w:r>
            <w:r w:rsidRPr="003F4ADC">
              <w:rPr>
                <w:spacing w:val="-7"/>
                <w:sz w:val="20"/>
              </w:rPr>
              <w:t xml:space="preserve"> </w:t>
            </w:r>
            <w:r w:rsidRPr="003F4ADC">
              <w:rPr>
                <w:sz w:val="20"/>
              </w:rPr>
              <w:t>Personales</w:t>
            </w:r>
            <w:r w:rsidRPr="003F4ADC">
              <w:rPr>
                <w:spacing w:val="-47"/>
                <w:sz w:val="20"/>
              </w:rPr>
              <w:t xml:space="preserve"> </w:t>
            </w:r>
            <w:r w:rsidRPr="003F4ADC">
              <w:rPr>
                <w:sz w:val="20"/>
              </w:rPr>
              <w:t>en</w:t>
            </w:r>
            <w:r w:rsidRPr="003F4ADC">
              <w:rPr>
                <w:spacing w:val="30"/>
                <w:sz w:val="20"/>
              </w:rPr>
              <w:t xml:space="preserve"> </w:t>
            </w:r>
            <w:r w:rsidRPr="003F4ADC">
              <w:rPr>
                <w:sz w:val="20"/>
              </w:rPr>
              <w:t>Posesión</w:t>
            </w:r>
            <w:r w:rsidRPr="003F4ADC">
              <w:rPr>
                <w:spacing w:val="30"/>
                <w:sz w:val="20"/>
              </w:rPr>
              <w:t xml:space="preserve"> </w:t>
            </w:r>
            <w:r w:rsidRPr="003F4ADC">
              <w:rPr>
                <w:sz w:val="20"/>
              </w:rPr>
              <w:t>de</w:t>
            </w:r>
            <w:r w:rsidRPr="003F4ADC">
              <w:rPr>
                <w:spacing w:val="29"/>
                <w:sz w:val="20"/>
              </w:rPr>
              <w:t xml:space="preserve"> </w:t>
            </w:r>
            <w:r w:rsidRPr="003F4ADC">
              <w:rPr>
                <w:sz w:val="20"/>
              </w:rPr>
              <w:t>Sujetos</w:t>
            </w:r>
            <w:r w:rsidRPr="003F4ADC">
              <w:rPr>
                <w:spacing w:val="27"/>
                <w:sz w:val="20"/>
              </w:rPr>
              <w:t xml:space="preserve"> </w:t>
            </w:r>
            <w:r w:rsidRPr="003F4ADC">
              <w:rPr>
                <w:sz w:val="20"/>
              </w:rPr>
              <w:t>Obligados</w:t>
            </w:r>
            <w:r w:rsidRPr="003F4ADC">
              <w:rPr>
                <w:spacing w:val="30"/>
                <w:sz w:val="20"/>
              </w:rPr>
              <w:t xml:space="preserve"> </w:t>
            </w:r>
            <w:r w:rsidRPr="003F4ADC">
              <w:rPr>
                <w:sz w:val="20"/>
              </w:rPr>
              <w:t>del</w:t>
            </w:r>
            <w:r w:rsidRPr="003F4ADC">
              <w:rPr>
                <w:spacing w:val="31"/>
                <w:sz w:val="20"/>
              </w:rPr>
              <w:t xml:space="preserve"> </w:t>
            </w:r>
            <w:r w:rsidRPr="003F4ADC">
              <w:rPr>
                <w:sz w:val="20"/>
              </w:rPr>
              <w:t>Estado</w:t>
            </w:r>
            <w:r w:rsidRPr="003F4ADC">
              <w:rPr>
                <w:spacing w:val="32"/>
                <w:sz w:val="20"/>
              </w:rPr>
              <w:t xml:space="preserve"> </w:t>
            </w:r>
            <w:r w:rsidRPr="003F4ADC">
              <w:rPr>
                <w:sz w:val="20"/>
              </w:rPr>
              <w:t>de</w:t>
            </w:r>
            <w:r w:rsidRPr="003F4ADC">
              <w:rPr>
                <w:spacing w:val="29"/>
                <w:sz w:val="20"/>
              </w:rPr>
              <w:t xml:space="preserve"> </w:t>
            </w:r>
            <w:r w:rsidRPr="003F4ADC">
              <w:rPr>
                <w:sz w:val="20"/>
              </w:rPr>
              <w:t>México</w:t>
            </w:r>
            <w:r w:rsidRPr="003F4ADC">
              <w:rPr>
                <w:spacing w:val="32"/>
                <w:sz w:val="20"/>
              </w:rPr>
              <w:t xml:space="preserve"> </w:t>
            </w:r>
            <w:r w:rsidRPr="003F4ADC">
              <w:rPr>
                <w:sz w:val="20"/>
              </w:rPr>
              <w:t>y</w:t>
            </w:r>
          </w:p>
          <w:p w14:paraId="0D63E44A" w14:textId="77777777" w:rsidR="00A0624E" w:rsidRPr="003F4ADC" w:rsidRDefault="00A0624E" w:rsidP="003F4ADC">
            <w:pPr>
              <w:pStyle w:val="TableParagraph"/>
              <w:spacing w:before="2" w:line="247" w:lineRule="exact"/>
              <w:ind w:left="105"/>
              <w:rPr>
                <w:sz w:val="20"/>
              </w:rPr>
            </w:pPr>
            <w:r w:rsidRPr="003F4ADC">
              <w:rPr>
                <w:sz w:val="20"/>
              </w:rPr>
              <w:t>Municipios.</w:t>
            </w:r>
          </w:p>
        </w:tc>
      </w:tr>
    </w:tbl>
    <w:p w14:paraId="77A364F6" w14:textId="3E54FF14" w:rsidR="003A6047" w:rsidRPr="003F4ADC" w:rsidRDefault="003D6DE0" w:rsidP="003F4ADC">
      <w:pPr>
        <w:suppressAutoHyphens/>
        <w:spacing w:before="100" w:beforeAutospacing="1" w:after="100" w:afterAutospacing="1" w:line="360" w:lineRule="auto"/>
        <w:jc w:val="both"/>
        <w:rPr>
          <w:rFonts w:ascii="Palatino Linotype" w:eastAsia="Batang" w:hAnsi="Palatino Linotype" w:cs="Arial"/>
          <w:iCs/>
          <w:szCs w:val="28"/>
          <w:lang w:val="es-AR"/>
        </w:rPr>
      </w:pPr>
      <w:r w:rsidRPr="003F4ADC">
        <w:rPr>
          <w:rFonts w:ascii="Palatino Linotype" w:eastAsia="Batang" w:hAnsi="Palatino Linotype" w:cs="Arial"/>
          <w:iCs/>
          <w:szCs w:val="28"/>
          <w:lang w:val="es-AR"/>
        </w:rPr>
        <w:lastRenderedPageBreak/>
        <w:t>Por consiguiente, respecto a las licen</w:t>
      </w:r>
      <w:r w:rsidR="0076719C" w:rsidRPr="003F4ADC">
        <w:rPr>
          <w:rFonts w:ascii="Palatino Linotype" w:eastAsia="Batang" w:hAnsi="Palatino Linotype" w:cs="Arial"/>
          <w:iCs/>
          <w:szCs w:val="28"/>
          <w:lang w:val="es-AR"/>
        </w:rPr>
        <w:t xml:space="preserve">cias de </w:t>
      </w:r>
      <w:r w:rsidR="005C469B" w:rsidRPr="003F4ADC">
        <w:rPr>
          <w:rFonts w:ascii="Palatino Linotype" w:eastAsia="Batang" w:hAnsi="Palatino Linotype" w:cs="Arial"/>
          <w:iCs/>
          <w:szCs w:val="28"/>
          <w:lang w:val="es-AR"/>
        </w:rPr>
        <w:t xml:space="preserve">uso de suelo </w:t>
      </w:r>
      <w:r w:rsidR="0076719C" w:rsidRPr="003F4ADC">
        <w:rPr>
          <w:rFonts w:ascii="Palatino Linotype" w:eastAsia="Batang" w:hAnsi="Palatino Linotype" w:cs="Arial"/>
          <w:iCs/>
          <w:szCs w:val="28"/>
          <w:lang w:val="es-AR"/>
        </w:rPr>
        <w:t>que entreg</w:t>
      </w:r>
      <w:r w:rsidR="005C469B" w:rsidRPr="003F4ADC">
        <w:rPr>
          <w:rFonts w:ascii="Palatino Linotype" w:eastAsia="Batang" w:hAnsi="Palatino Linotype" w:cs="Arial"/>
          <w:iCs/>
          <w:szCs w:val="28"/>
          <w:lang w:val="es-AR"/>
        </w:rPr>
        <w:t>ó</w:t>
      </w:r>
      <w:r w:rsidR="0076719C" w:rsidRPr="003F4ADC">
        <w:rPr>
          <w:rFonts w:ascii="Palatino Linotype" w:eastAsia="Batang" w:hAnsi="Palatino Linotype" w:cs="Arial"/>
          <w:iCs/>
          <w:szCs w:val="28"/>
          <w:lang w:val="es-AR"/>
        </w:rPr>
        <w:t xml:space="preserve"> </w:t>
      </w:r>
      <w:r w:rsidR="0076719C" w:rsidRPr="003F4ADC">
        <w:rPr>
          <w:rFonts w:ascii="Palatino Linotype" w:eastAsia="Batang" w:hAnsi="Palatino Linotype" w:cs="Arial"/>
          <w:b/>
          <w:bCs/>
          <w:iCs/>
          <w:szCs w:val="28"/>
          <w:lang w:val="es-AR"/>
        </w:rPr>
        <w:t>EL SUJETO OBLIGADO</w:t>
      </w:r>
      <w:r w:rsidR="0076719C" w:rsidRPr="003F4ADC">
        <w:rPr>
          <w:rFonts w:ascii="Palatino Linotype" w:eastAsia="Batang" w:hAnsi="Palatino Linotype" w:cs="Arial"/>
          <w:iCs/>
          <w:szCs w:val="28"/>
          <w:lang w:val="es-AR"/>
        </w:rPr>
        <w:t xml:space="preserve"> </w:t>
      </w:r>
      <w:r w:rsidR="00A0624E" w:rsidRPr="003F4ADC">
        <w:rPr>
          <w:rFonts w:ascii="Palatino Linotype" w:eastAsia="Batang" w:hAnsi="Palatino Linotype" w:cs="Arial"/>
          <w:iCs/>
          <w:szCs w:val="28"/>
          <w:lang w:val="es-AR"/>
        </w:rPr>
        <w:t>relativa a la solicitud 01021/NAUCALPA/IP/2022</w:t>
      </w:r>
      <w:r w:rsidR="00B202EA" w:rsidRPr="003F4ADC">
        <w:rPr>
          <w:rFonts w:ascii="Palatino Linotype" w:eastAsia="Batang" w:hAnsi="Palatino Linotype" w:cs="Arial"/>
          <w:iCs/>
          <w:szCs w:val="28"/>
          <w:lang w:val="es-AR"/>
        </w:rPr>
        <w:t xml:space="preserve">, </w:t>
      </w:r>
      <w:r w:rsidR="008250E9" w:rsidRPr="003F4ADC">
        <w:rPr>
          <w:rFonts w:ascii="Palatino Linotype" w:eastAsia="Batang" w:hAnsi="Palatino Linotype" w:cs="Arial"/>
          <w:iCs/>
          <w:szCs w:val="28"/>
          <w:lang w:val="es-AR"/>
        </w:rPr>
        <w:t>no se testaron de manera correcta toda vez que</w:t>
      </w:r>
      <w:r w:rsidR="00A0624E" w:rsidRPr="003F4ADC">
        <w:rPr>
          <w:rFonts w:ascii="Palatino Linotype" w:eastAsia="Batang" w:hAnsi="Palatino Linotype" w:cs="Arial"/>
          <w:iCs/>
          <w:szCs w:val="28"/>
          <w:lang w:val="es-AR"/>
        </w:rPr>
        <w:t xml:space="preserve"> se dejaron visibles</w:t>
      </w:r>
      <w:r w:rsidR="008250E9" w:rsidRPr="003F4ADC">
        <w:rPr>
          <w:rFonts w:ascii="Palatino Linotype" w:eastAsia="Batang" w:hAnsi="Palatino Linotype" w:cs="Arial"/>
          <w:iCs/>
          <w:szCs w:val="28"/>
          <w:lang w:val="es-AR"/>
        </w:rPr>
        <w:t xml:space="preserve"> </w:t>
      </w:r>
      <w:r w:rsidR="008250E9" w:rsidRPr="003F4ADC">
        <w:rPr>
          <w:rFonts w:ascii="Palatino Linotype" w:eastAsia="Batang" w:hAnsi="Palatino Linotype" w:cs="Arial"/>
          <w:iCs/>
          <w:szCs w:val="28"/>
        </w:rPr>
        <w:t xml:space="preserve">clave catastral, superficie del terreno, </w:t>
      </w:r>
      <w:r w:rsidR="00A0624E" w:rsidRPr="003F4ADC">
        <w:rPr>
          <w:rFonts w:ascii="Palatino Linotype" w:eastAsia="Batang" w:hAnsi="Palatino Linotype" w:cs="Arial"/>
          <w:iCs/>
          <w:szCs w:val="28"/>
        </w:rPr>
        <w:t>ya</w:t>
      </w:r>
      <w:r w:rsidR="008250E9" w:rsidRPr="003F4ADC">
        <w:rPr>
          <w:rFonts w:ascii="Palatino Linotype" w:eastAsia="Batang" w:hAnsi="Palatino Linotype" w:cs="Arial"/>
          <w:iCs/>
          <w:szCs w:val="28"/>
        </w:rPr>
        <w:t xml:space="preserve"> que dicha información puede ser identificable al titular de los datos personales, </w:t>
      </w:r>
      <w:r w:rsidR="00EF5AC1" w:rsidRPr="003F4ADC">
        <w:rPr>
          <w:rFonts w:ascii="Palatino Linotype" w:eastAsia="Batang" w:hAnsi="Palatino Linotype" w:cs="Arial"/>
          <w:iCs/>
          <w:szCs w:val="28"/>
        </w:rPr>
        <w:t xml:space="preserve">pues se actualiza la causal prevista en el </w:t>
      </w:r>
      <w:r w:rsidR="00A0624E" w:rsidRPr="003F4ADC">
        <w:rPr>
          <w:rFonts w:ascii="Palatino Linotype" w:eastAsia="Batang" w:hAnsi="Palatino Linotype" w:cs="Arial"/>
          <w:iCs/>
          <w:szCs w:val="28"/>
        </w:rPr>
        <w:t>artículo</w:t>
      </w:r>
      <w:r w:rsidR="00EF5AC1" w:rsidRPr="003F4ADC">
        <w:rPr>
          <w:rFonts w:ascii="Palatino Linotype" w:eastAsia="Batang" w:hAnsi="Palatino Linotype" w:cs="Arial"/>
          <w:iCs/>
          <w:szCs w:val="28"/>
        </w:rPr>
        <w:t xml:space="preserve"> 143, fracción 1, de la </w:t>
      </w:r>
      <w:r w:rsidR="005B508E" w:rsidRPr="003F4ADC">
        <w:rPr>
          <w:rFonts w:ascii="Palatino Linotype" w:eastAsia="Batang" w:hAnsi="Palatino Linotype" w:cs="Arial"/>
          <w:iCs/>
          <w:szCs w:val="28"/>
        </w:rPr>
        <w:t>Ley de Transparencia y Acceso a la Información Pública del Estado de México y Municipios, que dice:</w:t>
      </w:r>
    </w:p>
    <w:p w14:paraId="765DCE0D" w14:textId="2EFF1680" w:rsidR="00E5118C" w:rsidRPr="003F4ADC" w:rsidRDefault="00E5118C" w:rsidP="003F4ADC">
      <w:pPr>
        <w:suppressAutoHyphens/>
        <w:spacing w:before="100" w:beforeAutospacing="1" w:after="100" w:afterAutospacing="1" w:line="360" w:lineRule="auto"/>
        <w:ind w:left="850" w:right="901"/>
        <w:jc w:val="both"/>
        <w:rPr>
          <w:rFonts w:ascii="Palatino Linotype" w:eastAsia="Batang" w:hAnsi="Palatino Linotype" w:cs="Arial"/>
          <w:i/>
          <w:sz w:val="22"/>
        </w:rPr>
      </w:pPr>
      <w:r w:rsidRPr="003F4ADC">
        <w:rPr>
          <w:rFonts w:ascii="Palatino Linotype" w:eastAsia="Batang" w:hAnsi="Palatino Linotype" w:cs="Arial"/>
          <w:i/>
          <w:sz w:val="22"/>
        </w:rPr>
        <w:t>“</w:t>
      </w:r>
      <w:r w:rsidRPr="003F4ADC">
        <w:rPr>
          <w:rFonts w:ascii="Palatino Linotype" w:eastAsia="Batang" w:hAnsi="Palatino Linotype" w:cs="Arial"/>
          <w:b/>
          <w:bCs/>
          <w:i/>
          <w:sz w:val="22"/>
        </w:rPr>
        <w:t>Artículo 143</w:t>
      </w:r>
      <w:r w:rsidRPr="003F4ADC">
        <w:rPr>
          <w:rFonts w:ascii="Palatino Linotype" w:eastAsia="Batang" w:hAnsi="Palatino Linotype" w:cs="Arial"/>
          <w:i/>
          <w:sz w:val="22"/>
        </w:rPr>
        <w:t xml:space="preserve">. Para los efectos de esta Ley se considera información confidencial, la clasificada como tal, de manera permanente, por su naturaleza, cuando: </w:t>
      </w:r>
    </w:p>
    <w:p w14:paraId="185F7FA4" w14:textId="78DDF71B" w:rsidR="005B508E" w:rsidRPr="003F4ADC" w:rsidRDefault="00E5118C" w:rsidP="003F4ADC">
      <w:pPr>
        <w:suppressAutoHyphens/>
        <w:spacing w:before="100" w:beforeAutospacing="1" w:after="100" w:afterAutospacing="1" w:line="360" w:lineRule="auto"/>
        <w:ind w:left="850" w:right="901"/>
        <w:jc w:val="both"/>
        <w:rPr>
          <w:rFonts w:ascii="Palatino Linotype" w:eastAsia="Batang" w:hAnsi="Palatino Linotype" w:cs="Arial"/>
          <w:i/>
          <w:sz w:val="22"/>
        </w:rPr>
      </w:pPr>
      <w:r w:rsidRPr="003F4ADC">
        <w:rPr>
          <w:rFonts w:ascii="Palatino Linotype" w:eastAsia="Batang" w:hAnsi="Palatino Linotype" w:cs="Arial"/>
          <w:i/>
          <w:sz w:val="22"/>
        </w:rPr>
        <w:t>I. Se refiera a la información privada y los datos personales concernientes a una persona física o jurídico colectiva identificada o identificable;</w:t>
      </w:r>
    </w:p>
    <w:p w14:paraId="3ED58DC2" w14:textId="4156B714" w:rsidR="00E5118C" w:rsidRPr="003F4ADC" w:rsidRDefault="00E5118C" w:rsidP="003F4ADC">
      <w:pPr>
        <w:suppressAutoHyphens/>
        <w:spacing w:before="100" w:beforeAutospacing="1" w:after="100" w:afterAutospacing="1" w:line="360" w:lineRule="auto"/>
        <w:ind w:left="850" w:right="901"/>
        <w:jc w:val="both"/>
        <w:rPr>
          <w:rFonts w:ascii="Palatino Linotype" w:eastAsia="Batang" w:hAnsi="Palatino Linotype" w:cs="Arial"/>
          <w:i/>
          <w:sz w:val="22"/>
          <w:lang w:val="es-AR"/>
        </w:rPr>
      </w:pPr>
      <w:r w:rsidRPr="003F4ADC">
        <w:rPr>
          <w:rFonts w:ascii="Palatino Linotype" w:eastAsia="Batang" w:hAnsi="Palatino Linotype" w:cs="Arial"/>
          <w:i/>
          <w:sz w:val="22"/>
        </w:rPr>
        <w:t>(…)”</w:t>
      </w:r>
    </w:p>
    <w:p w14:paraId="154CE626" w14:textId="68508CDB" w:rsidR="000A3664" w:rsidRPr="003F4ADC" w:rsidRDefault="00074972" w:rsidP="003F4ADC">
      <w:pPr>
        <w:suppressAutoHyphens/>
        <w:spacing w:before="100" w:beforeAutospacing="1" w:after="100" w:afterAutospacing="1" w:line="360" w:lineRule="auto"/>
        <w:jc w:val="both"/>
        <w:rPr>
          <w:rFonts w:ascii="Palatino Linotype" w:eastAsia="Batang" w:hAnsi="Palatino Linotype" w:cs="Arial"/>
          <w:iCs/>
          <w:szCs w:val="28"/>
        </w:rPr>
      </w:pPr>
      <w:r w:rsidRPr="003F4ADC">
        <w:rPr>
          <w:rFonts w:ascii="Palatino Linotype" w:eastAsia="Batang" w:hAnsi="Palatino Linotype" w:cs="Arial"/>
          <w:iCs/>
          <w:szCs w:val="28"/>
          <w:lang w:val="es-AR"/>
        </w:rPr>
        <w:t xml:space="preserve">En esa tesitura, </w:t>
      </w:r>
      <w:r w:rsidRPr="003F4ADC">
        <w:rPr>
          <w:rFonts w:ascii="Palatino Linotype" w:eastAsia="Batang" w:hAnsi="Palatino Linotype" w:cs="Arial"/>
          <w:iCs/>
          <w:szCs w:val="28"/>
        </w:rPr>
        <w:t>proporcionar el número de cuenta catastral, o información de un predio, daría cuenta de un bien inmueble que se encuentra dentro de la esfera patrimonial de una persona, lo que constituye información relacionada con su patrimonio y únicamente incumbe a su titular o personas autorizadas para el acceso o consulta de la misma, por lo que este Comité de Transparencia estima procedente su clasificación como confidencial.</w:t>
      </w:r>
    </w:p>
    <w:p w14:paraId="3CCA4B49" w14:textId="20CE2FAA" w:rsidR="00CD69E6" w:rsidRPr="003F4ADC" w:rsidRDefault="00CD69E6" w:rsidP="003F4ADC">
      <w:pPr>
        <w:suppressAutoHyphens/>
        <w:spacing w:before="100" w:beforeAutospacing="1" w:after="100" w:afterAutospacing="1" w:line="360" w:lineRule="auto"/>
        <w:jc w:val="both"/>
        <w:rPr>
          <w:rFonts w:ascii="Palatino Linotype" w:eastAsia="Batang" w:hAnsi="Palatino Linotype" w:cs="Arial"/>
          <w:iCs/>
          <w:szCs w:val="28"/>
        </w:rPr>
      </w:pPr>
      <w:r w:rsidRPr="003F4ADC">
        <w:rPr>
          <w:rFonts w:ascii="Palatino Linotype" w:eastAsia="Batang" w:hAnsi="Palatino Linotype" w:cs="Arial"/>
          <w:iCs/>
          <w:szCs w:val="28"/>
        </w:rPr>
        <w:t xml:space="preserve">Ya precisado, este </w:t>
      </w:r>
      <w:r w:rsidR="00CA49E7" w:rsidRPr="003F4ADC">
        <w:rPr>
          <w:rFonts w:ascii="Palatino Linotype" w:eastAsia="Batang" w:hAnsi="Palatino Linotype" w:cs="Arial"/>
          <w:iCs/>
          <w:szCs w:val="28"/>
        </w:rPr>
        <w:t>Órgano</w:t>
      </w:r>
      <w:r w:rsidRPr="003F4ADC">
        <w:rPr>
          <w:rFonts w:ascii="Palatino Linotype" w:eastAsia="Batang" w:hAnsi="Palatino Linotype" w:cs="Arial"/>
          <w:iCs/>
          <w:szCs w:val="28"/>
        </w:rPr>
        <w:t xml:space="preserve"> Garante determinada </w:t>
      </w:r>
      <w:r w:rsidR="00E807F8" w:rsidRPr="003F4ADC">
        <w:rPr>
          <w:rFonts w:ascii="Palatino Linotype" w:eastAsia="Batang" w:hAnsi="Palatino Linotype" w:cs="Arial"/>
          <w:iCs/>
          <w:szCs w:val="28"/>
        </w:rPr>
        <w:t xml:space="preserve">Modificar la respuesta de la solicitud que dio origen </w:t>
      </w:r>
      <w:bookmarkStart w:id="13" w:name="_Hlk141723785"/>
      <w:r w:rsidR="00E807F8" w:rsidRPr="003F4ADC">
        <w:rPr>
          <w:rFonts w:ascii="Palatino Linotype" w:eastAsia="Batang" w:hAnsi="Palatino Linotype" w:cs="Arial"/>
          <w:iCs/>
          <w:szCs w:val="28"/>
        </w:rPr>
        <w:t xml:space="preserve">al Recurso de Revisión </w:t>
      </w:r>
      <w:r w:rsidR="00E807F8" w:rsidRPr="003F4ADC">
        <w:rPr>
          <w:rFonts w:ascii="Palatino Linotype" w:eastAsia="Batang" w:hAnsi="Palatino Linotype" w:cs="Arial"/>
          <w:b/>
          <w:bCs/>
          <w:iCs/>
          <w:szCs w:val="28"/>
        </w:rPr>
        <w:t>0057</w:t>
      </w:r>
      <w:r w:rsidR="00853259" w:rsidRPr="003F4ADC">
        <w:rPr>
          <w:rFonts w:ascii="Palatino Linotype" w:eastAsia="Batang" w:hAnsi="Palatino Linotype" w:cs="Arial"/>
          <w:b/>
          <w:bCs/>
          <w:iCs/>
          <w:szCs w:val="28"/>
        </w:rPr>
        <w:t>8</w:t>
      </w:r>
      <w:r w:rsidR="00E807F8" w:rsidRPr="003F4ADC">
        <w:rPr>
          <w:rFonts w:ascii="Palatino Linotype" w:eastAsia="Batang" w:hAnsi="Palatino Linotype" w:cs="Arial"/>
          <w:b/>
          <w:bCs/>
          <w:iCs/>
          <w:szCs w:val="28"/>
        </w:rPr>
        <w:t>/INFOEM/IP/RR/2023</w:t>
      </w:r>
      <w:r w:rsidR="00853259" w:rsidRPr="003F4ADC">
        <w:rPr>
          <w:rFonts w:ascii="Palatino Linotype" w:eastAsia="Batang" w:hAnsi="Palatino Linotype" w:cs="Arial"/>
          <w:b/>
          <w:bCs/>
          <w:iCs/>
          <w:szCs w:val="28"/>
        </w:rPr>
        <w:t xml:space="preserve"> </w:t>
      </w:r>
      <w:bookmarkEnd w:id="13"/>
      <w:r w:rsidR="00853259" w:rsidRPr="003F4ADC">
        <w:rPr>
          <w:rFonts w:ascii="Palatino Linotype" w:eastAsia="Batang" w:hAnsi="Palatino Linotype" w:cs="Arial"/>
          <w:iCs/>
          <w:szCs w:val="28"/>
        </w:rPr>
        <w:t>y</w:t>
      </w:r>
      <w:r w:rsidR="00853259" w:rsidRPr="003F4ADC">
        <w:rPr>
          <w:rFonts w:ascii="Palatino Linotype" w:eastAsia="Batang" w:hAnsi="Palatino Linotype" w:cs="Arial"/>
          <w:b/>
          <w:bCs/>
          <w:iCs/>
          <w:szCs w:val="28"/>
        </w:rPr>
        <w:t xml:space="preserve"> </w:t>
      </w:r>
      <w:r w:rsidRPr="003F4ADC">
        <w:rPr>
          <w:rFonts w:ascii="Palatino Linotype" w:eastAsia="Batang" w:hAnsi="Palatino Linotype" w:cs="Arial"/>
          <w:iCs/>
          <w:szCs w:val="28"/>
        </w:rPr>
        <w:t xml:space="preserve">que es dable ordenar </w:t>
      </w:r>
      <w:r w:rsidR="00073899" w:rsidRPr="003F4ADC">
        <w:rPr>
          <w:rFonts w:ascii="Palatino Linotype" w:eastAsia="Batang" w:hAnsi="Palatino Linotype" w:cs="Arial"/>
          <w:iCs/>
          <w:szCs w:val="28"/>
        </w:rPr>
        <w:t xml:space="preserve">en </w:t>
      </w:r>
      <w:bookmarkStart w:id="14" w:name="_Hlk141809376"/>
      <w:r w:rsidR="00073899" w:rsidRPr="003F4ADC">
        <w:rPr>
          <w:rFonts w:ascii="Palatino Linotype" w:eastAsia="Batang" w:hAnsi="Palatino Linotype" w:cs="Arial"/>
          <w:iCs/>
          <w:szCs w:val="28"/>
        </w:rPr>
        <w:t xml:space="preserve">una correcta versión publica las licencias de </w:t>
      </w:r>
      <w:r w:rsidR="00D5296B" w:rsidRPr="003F4ADC">
        <w:rPr>
          <w:rFonts w:ascii="Palatino Linotype" w:eastAsia="Batang" w:hAnsi="Palatino Linotype" w:cs="Arial"/>
          <w:iCs/>
          <w:szCs w:val="28"/>
        </w:rPr>
        <w:t xml:space="preserve">uso de suelo </w:t>
      </w:r>
      <w:r w:rsidR="00CA49E7" w:rsidRPr="003F4ADC">
        <w:rPr>
          <w:rFonts w:ascii="Palatino Linotype" w:eastAsia="Batang" w:hAnsi="Palatino Linotype" w:cs="Arial"/>
          <w:iCs/>
          <w:szCs w:val="28"/>
        </w:rPr>
        <w:t xml:space="preserve">entregadas en </w:t>
      </w:r>
      <w:r w:rsidR="00BD5E94" w:rsidRPr="003F4ADC">
        <w:rPr>
          <w:rFonts w:ascii="Palatino Linotype" w:eastAsia="Batang" w:hAnsi="Palatino Linotype" w:cs="Arial"/>
          <w:iCs/>
          <w:szCs w:val="28"/>
        </w:rPr>
        <w:t>Informe Justificado</w:t>
      </w:r>
      <w:r w:rsidR="00CA49E7" w:rsidRPr="003F4ADC">
        <w:rPr>
          <w:rFonts w:ascii="Palatino Linotype" w:eastAsia="Batang" w:hAnsi="Palatino Linotype" w:cs="Arial"/>
          <w:iCs/>
          <w:szCs w:val="28"/>
        </w:rPr>
        <w:t>.</w:t>
      </w:r>
      <w:r w:rsidRPr="003F4ADC">
        <w:rPr>
          <w:rFonts w:ascii="Palatino Linotype" w:eastAsia="Batang" w:hAnsi="Palatino Linotype" w:cs="Arial"/>
          <w:iCs/>
          <w:szCs w:val="28"/>
        </w:rPr>
        <w:t xml:space="preserve"> </w:t>
      </w:r>
      <w:bookmarkEnd w:id="14"/>
    </w:p>
    <w:p w14:paraId="7167D111" w14:textId="77777777" w:rsidR="0037457F" w:rsidRPr="003F4ADC" w:rsidRDefault="0037457F" w:rsidP="003F4ADC">
      <w:pPr>
        <w:spacing w:before="100" w:beforeAutospacing="1" w:after="100" w:afterAutospacing="1" w:line="360" w:lineRule="auto"/>
        <w:jc w:val="both"/>
        <w:rPr>
          <w:rFonts w:ascii="Palatino Linotype" w:hAnsi="Palatino Linotype" w:cs="Arial"/>
          <w:bCs/>
        </w:rPr>
      </w:pPr>
      <w:r w:rsidRPr="003F4ADC">
        <w:rPr>
          <w:rFonts w:ascii="Palatino Linotype" w:hAnsi="Palatino Linotype"/>
        </w:rPr>
        <w:lastRenderedPageBreak/>
        <w:t xml:space="preserve">Ahora bien, no </w:t>
      </w:r>
      <w:r w:rsidRPr="003F4ADC">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3F4ADC">
        <w:rPr>
          <w:rFonts w:ascii="Palatino Linotype" w:hAnsi="Palatino Linotype" w:cs="Arial"/>
          <w:b/>
        </w:rPr>
        <w:t>versión pública</w:t>
      </w:r>
      <w:r w:rsidRPr="003F4ADC">
        <w:rPr>
          <w:rFonts w:ascii="Palatino Linotype" w:hAnsi="Palatino Linotype" w:cs="Arial"/>
        </w:rPr>
        <w:t>; pues, el</w:t>
      </w:r>
      <w:r w:rsidRPr="003F4ADC">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6CC5D0E" w14:textId="77777777" w:rsidR="0037457F" w:rsidRPr="003F4ADC" w:rsidRDefault="0037457F" w:rsidP="003F4ADC">
      <w:pPr>
        <w:spacing w:before="100" w:beforeAutospacing="1" w:after="100" w:afterAutospacing="1" w:line="360" w:lineRule="auto"/>
        <w:jc w:val="both"/>
        <w:rPr>
          <w:rFonts w:ascii="Palatino Linotype" w:hAnsi="Palatino Linotype" w:cs="Arial"/>
          <w:bCs/>
        </w:rPr>
      </w:pPr>
      <w:r w:rsidRPr="003F4ADC">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91AC0DE" w14:textId="77777777" w:rsidR="0037457F" w:rsidRPr="003F4ADC" w:rsidRDefault="0037457F" w:rsidP="003F4ADC">
      <w:pPr>
        <w:spacing w:before="100" w:beforeAutospacing="1" w:after="100" w:afterAutospacing="1" w:line="276" w:lineRule="auto"/>
        <w:ind w:left="851" w:right="901"/>
        <w:jc w:val="both"/>
        <w:rPr>
          <w:rFonts w:ascii="Palatino Linotype" w:hAnsi="Palatino Linotype"/>
          <w:i/>
          <w:sz w:val="22"/>
          <w:szCs w:val="22"/>
        </w:rPr>
      </w:pPr>
      <w:r w:rsidRPr="003F4ADC">
        <w:rPr>
          <w:rFonts w:ascii="Palatino Linotype" w:hAnsi="Palatino Linotype" w:cs="Arial"/>
          <w:b/>
          <w:bCs/>
          <w:i/>
          <w:noProof/>
          <w:sz w:val="22"/>
          <w:szCs w:val="22"/>
        </w:rPr>
        <w:t>“</w:t>
      </w:r>
      <w:r w:rsidRPr="003F4ADC">
        <w:rPr>
          <w:rFonts w:ascii="Palatino Linotype" w:hAnsi="Palatino Linotype" w:cs="Arial"/>
          <w:b/>
          <w:bCs/>
          <w:i/>
          <w:sz w:val="22"/>
          <w:szCs w:val="22"/>
        </w:rPr>
        <w:t xml:space="preserve">Artículo 3. </w:t>
      </w:r>
      <w:r w:rsidRPr="003F4ADC">
        <w:rPr>
          <w:rFonts w:ascii="Palatino Linotype" w:hAnsi="Palatino Linotype"/>
          <w:i/>
          <w:sz w:val="22"/>
          <w:szCs w:val="22"/>
        </w:rPr>
        <w:t xml:space="preserve">Para los efectos de la presente Ley se entenderá por: </w:t>
      </w:r>
    </w:p>
    <w:p w14:paraId="7265FC3B" w14:textId="77777777" w:rsidR="0037457F" w:rsidRPr="003F4ADC" w:rsidRDefault="0037457F" w:rsidP="003F4ADC">
      <w:pPr>
        <w:spacing w:before="100" w:beforeAutospacing="1" w:after="100" w:afterAutospacing="1" w:line="276" w:lineRule="auto"/>
        <w:ind w:left="851" w:right="899"/>
        <w:jc w:val="both"/>
        <w:rPr>
          <w:rFonts w:ascii="Palatino Linotype" w:hAnsi="Palatino Linotype" w:cs="Arial"/>
          <w:i/>
          <w:sz w:val="22"/>
          <w:szCs w:val="22"/>
        </w:rPr>
      </w:pPr>
      <w:r w:rsidRPr="003F4ADC">
        <w:rPr>
          <w:rFonts w:ascii="Palatino Linotype" w:hAnsi="Palatino Linotype" w:cs="Arial"/>
          <w:b/>
          <w:i/>
          <w:sz w:val="22"/>
          <w:szCs w:val="22"/>
        </w:rPr>
        <w:t>IX.</w:t>
      </w:r>
      <w:r w:rsidRPr="003F4ADC">
        <w:rPr>
          <w:rFonts w:ascii="Palatino Linotype" w:hAnsi="Palatino Linotype" w:cs="Arial"/>
          <w:i/>
          <w:sz w:val="22"/>
          <w:szCs w:val="22"/>
        </w:rPr>
        <w:t xml:space="preserve"> </w:t>
      </w:r>
      <w:r w:rsidRPr="003F4ADC">
        <w:rPr>
          <w:rFonts w:ascii="Palatino Linotype" w:hAnsi="Palatino Linotype" w:cs="Arial"/>
          <w:b/>
          <w:i/>
          <w:sz w:val="22"/>
          <w:szCs w:val="22"/>
        </w:rPr>
        <w:t xml:space="preserve">Datos personales: </w:t>
      </w:r>
      <w:r w:rsidRPr="003F4ADC">
        <w:rPr>
          <w:rFonts w:ascii="Palatino Linotype" w:hAnsi="Palatino Linotype" w:cs="Arial"/>
          <w:i/>
          <w:sz w:val="22"/>
          <w:szCs w:val="22"/>
        </w:rPr>
        <w:t xml:space="preserve">La información concerniente a una persona, identificada o identificable según lo dispuesto por la Ley de </w:t>
      </w:r>
      <w:r w:rsidRPr="003F4ADC">
        <w:rPr>
          <w:rFonts w:ascii="Palatino Linotype" w:hAnsi="Palatino Linotype"/>
          <w:i/>
          <w:sz w:val="22"/>
          <w:szCs w:val="22"/>
        </w:rPr>
        <w:t>Protección</w:t>
      </w:r>
      <w:r w:rsidRPr="003F4ADC">
        <w:rPr>
          <w:rFonts w:ascii="Palatino Linotype" w:hAnsi="Palatino Linotype" w:cs="Arial"/>
          <w:i/>
          <w:sz w:val="22"/>
          <w:szCs w:val="22"/>
        </w:rPr>
        <w:t xml:space="preserve"> de Datos Personales del Estado de México; </w:t>
      </w:r>
    </w:p>
    <w:p w14:paraId="4D8A5FBD" w14:textId="77777777" w:rsidR="0037457F" w:rsidRPr="003F4ADC" w:rsidRDefault="0037457F" w:rsidP="003F4ADC">
      <w:pPr>
        <w:spacing w:before="100" w:beforeAutospacing="1" w:after="100" w:afterAutospacing="1" w:line="276" w:lineRule="auto"/>
        <w:ind w:left="851" w:right="899"/>
        <w:jc w:val="both"/>
        <w:rPr>
          <w:rFonts w:ascii="Palatino Linotype" w:hAnsi="Palatino Linotype" w:cs="Arial"/>
          <w:i/>
          <w:sz w:val="22"/>
          <w:szCs w:val="22"/>
        </w:rPr>
      </w:pPr>
      <w:r w:rsidRPr="003F4ADC">
        <w:rPr>
          <w:rFonts w:ascii="Palatino Linotype" w:hAnsi="Palatino Linotype" w:cs="Arial"/>
          <w:b/>
          <w:i/>
          <w:sz w:val="22"/>
          <w:szCs w:val="22"/>
        </w:rPr>
        <w:t>XX.</w:t>
      </w:r>
      <w:r w:rsidRPr="003F4ADC">
        <w:rPr>
          <w:rFonts w:ascii="Palatino Linotype" w:hAnsi="Palatino Linotype" w:cs="Arial"/>
          <w:i/>
          <w:sz w:val="22"/>
          <w:szCs w:val="22"/>
        </w:rPr>
        <w:t xml:space="preserve"> </w:t>
      </w:r>
      <w:r w:rsidRPr="003F4ADC">
        <w:rPr>
          <w:rFonts w:ascii="Palatino Linotype" w:hAnsi="Palatino Linotype" w:cs="Arial"/>
          <w:b/>
          <w:i/>
          <w:sz w:val="22"/>
          <w:szCs w:val="22"/>
        </w:rPr>
        <w:t>Información clasificada:</w:t>
      </w:r>
      <w:r w:rsidRPr="003F4ADC">
        <w:rPr>
          <w:rFonts w:ascii="Palatino Linotype" w:hAnsi="Palatino Linotype" w:cs="Arial"/>
          <w:i/>
          <w:sz w:val="22"/>
          <w:szCs w:val="22"/>
        </w:rPr>
        <w:t xml:space="preserve"> Aquella considerada por la presente Ley como reservada o confidencial; </w:t>
      </w:r>
    </w:p>
    <w:p w14:paraId="5087BCB0" w14:textId="77777777" w:rsidR="0037457F" w:rsidRPr="003F4ADC" w:rsidRDefault="0037457F" w:rsidP="003F4ADC">
      <w:pPr>
        <w:spacing w:before="100" w:beforeAutospacing="1" w:after="100" w:afterAutospacing="1" w:line="276" w:lineRule="auto"/>
        <w:ind w:left="851" w:right="899"/>
        <w:jc w:val="both"/>
        <w:rPr>
          <w:rFonts w:ascii="Palatino Linotype" w:hAnsi="Palatino Linotype" w:cs="Arial"/>
          <w:i/>
          <w:sz w:val="22"/>
          <w:szCs w:val="22"/>
        </w:rPr>
      </w:pPr>
      <w:r w:rsidRPr="003F4ADC">
        <w:rPr>
          <w:rFonts w:ascii="Palatino Linotype" w:hAnsi="Palatino Linotype" w:cs="Arial"/>
          <w:b/>
          <w:i/>
          <w:sz w:val="22"/>
          <w:szCs w:val="22"/>
        </w:rPr>
        <w:t>XXI.</w:t>
      </w:r>
      <w:r w:rsidRPr="003F4ADC">
        <w:rPr>
          <w:rFonts w:ascii="Palatino Linotype" w:hAnsi="Palatino Linotype" w:cs="Arial"/>
          <w:i/>
          <w:sz w:val="22"/>
          <w:szCs w:val="22"/>
        </w:rPr>
        <w:t xml:space="preserve"> </w:t>
      </w:r>
      <w:r w:rsidRPr="003F4ADC">
        <w:rPr>
          <w:rFonts w:ascii="Palatino Linotype" w:hAnsi="Palatino Linotype" w:cs="Arial"/>
          <w:b/>
          <w:i/>
          <w:sz w:val="22"/>
          <w:szCs w:val="22"/>
        </w:rPr>
        <w:t>Información confidencial</w:t>
      </w:r>
      <w:r w:rsidRPr="003F4ADC">
        <w:rPr>
          <w:rFonts w:ascii="Palatino Linotype" w:hAnsi="Palatino Linotype" w:cs="Arial"/>
          <w:i/>
          <w:sz w:val="22"/>
          <w:szCs w:val="22"/>
        </w:rPr>
        <w:t xml:space="preserve">: Se considera como información confidencial los secretos bancario, fiduciario, industrial, comercial, fiscal, bursátil y postal, cuya </w:t>
      </w:r>
      <w:r w:rsidRPr="003F4ADC">
        <w:rPr>
          <w:rFonts w:ascii="Palatino Linotype" w:hAnsi="Palatino Linotype" w:cs="Arial"/>
          <w:i/>
          <w:sz w:val="22"/>
          <w:szCs w:val="22"/>
        </w:rPr>
        <w:lastRenderedPageBreak/>
        <w:t xml:space="preserve">titularidad corresponda a particulares, sujetos de derecho internacional o a sujetos obligados cuando no involucren el ejercicio de recursos públicos; </w:t>
      </w:r>
    </w:p>
    <w:p w14:paraId="025E7C6A" w14:textId="77777777" w:rsidR="0037457F" w:rsidRPr="003F4ADC" w:rsidRDefault="0037457F" w:rsidP="003F4ADC">
      <w:pPr>
        <w:spacing w:before="100" w:beforeAutospacing="1" w:after="100" w:afterAutospacing="1" w:line="276" w:lineRule="auto"/>
        <w:ind w:left="851" w:right="899"/>
        <w:jc w:val="both"/>
        <w:rPr>
          <w:rFonts w:ascii="Palatino Linotype" w:hAnsi="Palatino Linotype" w:cs="Arial"/>
          <w:i/>
          <w:sz w:val="22"/>
          <w:szCs w:val="22"/>
        </w:rPr>
      </w:pPr>
      <w:r w:rsidRPr="003F4ADC">
        <w:rPr>
          <w:rFonts w:ascii="Palatino Linotype" w:hAnsi="Palatino Linotype" w:cs="Arial"/>
          <w:b/>
          <w:i/>
          <w:sz w:val="22"/>
          <w:szCs w:val="22"/>
        </w:rPr>
        <w:t>XLV. Versión pública:</w:t>
      </w:r>
      <w:r w:rsidRPr="003F4ADC">
        <w:rPr>
          <w:rFonts w:ascii="Palatino Linotype" w:hAnsi="Palatino Linotype" w:cs="Arial"/>
          <w:i/>
          <w:sz w:val="22"/>
          <w:szCs w:val="22"/>
        </w:rPr>
        <w:t xml:space="preserve"> Documento en el que se elimine, suprime o borra la información clasificada como reservada o confidencial para permitir su acceso. </w:t>
      </w:r>
    </w:p>
    <w:p w14:paraId="7DD7A521" w14:textId="77777777" w:rsidR="0037457F" w:rsidRPr="003F4ADC" w:rsidRDefault="0037457F" w:rsidP="003F4ADC">
      <w:pPr>
        <w:spacing w:before="100" w:beforeAutospacing="1" w:after="100" w:afterAutospacing="1" w:line="276" w:lineRule="auto"/>
        <w:ind w:left="851" w:right="899"/>
        <w:jc w:val="both"/>
        <w:rPr>
          <w:rFonts w:ascii="Palatino Linotype" w:hAnsi="Palatino Linotype" w:cs="Arial"/>
          <w:i/>
          <w:sz w:val="22"/>
          <w:szCs w:val="22"/>
        </w:rPr>
      </w:pPr>
      <w:r w:rsidRPr="003F4ADC">
        <w:rPr>
          <w:rFonts w:ascii="Palatino Linotype" w:hAnsi="Palatino Linotype" w:cs="Arial"/>
          <w:b/>
          <w:i/>
          <w:sz w:val="22"/>
          <w:szCs w:val="22"/>
        </w:rPr>
        <w:t>Artículo 51.</w:t>
      </w:r>
      <w:r w:rsidRPr="003F4AD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F4ADC">
        <w:rPr>
          <w:rFonts w:ascii="Palatino Linotype" w:hAnsi="Palatino Linotype" w:cs="Arial"/>
          <w:b/>
          <w:i/>
          <w:sz w:val="22"/>
          <w:szCs w:val="22"/>
        </w:rPr>
        <w:t xml:space="preserve">y tendrá la responsabilidad de verificar en cada caso que la misma no sea confidencial o reservada. </w:t>
      </w:r>
      <w:r w:rsidRPr="003F4AD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4E6CCCA" w14:textId="77777777" w:rsidR="0037457F" w:rsidRPr="003F4ADC" w:rsidRDefault="0037457F" w:rsidP="003F4ADC">
      <w:pPr>
        <w:spacing w:before="100" w:beforeAutospacing="1" w:after="100" w:afterAutospacing="1" w:line="276" w:lineRule="auto"/>
        <w:ind w:left="851" w:right="899"/>
        <w:jc w:val="both"/>
        <w:rPr>
          <w:rFonts w:ascii="Palatino Linotype" w:hAnsi="Palatino Linotype" w:cs="Arial"/>
          <w:i/>
          <w:sz w:val="22"/>
          <w:szCs w:val="22"/>
        </w:rPr>
      </w:pPr>
      <w:r w:rsidRPr="003F4ADC">
        <w:rPr>
          <w:rFonts w:ascii="Palatino Linotype" w:hAnsi="Palatino Linotype" w:cs="Arial"/>
          <w:b/>
          <w:i/>
          <w:sz w:val="22"/>
          <w:szCs w:val="22"/>
        </w:rPr>
        <w:t>Artículo 52.</w:t>
      </w:r>
      <w:r w:rsidRPr="003F4ADC">
        <w:rPr>
          <w:rFonts w:ascii="Palatino Linotype" w:hAnsi="Palatino Linotype" w:cs="Arial"/>
          <w:i/>
          <w:sz w:val="22"/>
          <w:szCs w:val="22"/>
        </w:rPr>
        <w:t xml:space="preserve"> Las solicitudes de acceso a la información y las respuestas que se les dé, incluyendo, en su caso, </w:t>
      </w:r>
      <w:r w:rsidRPr="003F4ADC">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F4ADC">
        <w:rPr>
          <w:rFonts w:ascii="Palatino Linotype" w:hAnsi="Palatino Linotype" w:cs="Arial"/>
          <w:i/>
          <w:sz w:val="22"/>
          <w:szCs w:val="22"/>
        </w:rPr>
        <w:t>, siempre y cuando la resolución de referencia se someta a un proceso de disociación, es decir, no haga identificable al titular de tales datos personales.</w:t>
      </w:r>
      <w:r w:rsidRPr="003F4ADC">
        <w:rPr>
          <w:rFonts w:ascii="Palatino Linotype" w:hAnsi="Palatino Linotype" w:cs="Arial"/>
          <w:bCs/>
          <w:i/>
          <w:noProof/>
          <w:sz w:val="22"/>
          <w:szCs w:val="22"/>
        </w:rPr>
        <w:t>”</w:t>
      </w:r>
    </w:p>
    <w:p w14:paraId="354B3E38" w14:textId="77777777" w:rsidR="0037457F" w:rsidRPr="003F4ADC" w:rsidRDefault="0037457F" w:rsidP="003F4ADC">
      <w:pPr>
        <w:spacing w:before="100" w:beforeAutospacing="1" w:after="100" w:afterAutospacing="1" w:line="276" w:lineRule="auto"/>
        <w:ind w:right="899" w:firstLine="708"/>
        <w:jc w:val="both"/>
        <w:rPr>
          <w:rFonts w:ascii="Palatino Linotype" w:hAnsi="Palatino Linotype" w:cs="Arial"/>
          <w:sz w:val="22"/>
          <w:szCs w:val="22"/>
        </w:rPr>
      </w:pPr>
      <w:r w:rsidRPr="003F4ADC">
        <w:rPr>
          <w:rFonts w:ascii="Palatino Linotype" w:hAnsi="Palatino Linotype" w:cs="Arial"/>
          <w:sz w:val="22"/>
          <w:szCs w:val="22"/>
        </w:rPr>
        <w:t>(Énfasis añadido)</w:t>
      </w:r>
    </w:p>
    <w:p w14:paraId="229EC635" w14:textId="77777777" w:rsidR="0037457F" w:rsidRPr="003F4ADC" w:rsidRDefault="0037457F" w:rsidP="003F4ADC">
      <w:pPr>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026AD41" w14:textId="77777777" w:rsidR="0037457F" w:rsidRPr="003F4ADC" w:rsidRDefault="0037457F" w:rsidP="003F4ADC">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3F4ADC">
        <w:rPr>
          <w:rFonts w:ascii="Palatino Linotype" w:eastAsia="Arial Unicode MS" w:hAnsi="Palatino Linotype" w:cs="Arial"/>
          <w:b/>
          <w:i/>
          <w:sz w:val="22"/>
          <w:szCs w:val="22"/>
        </w:rPr>
        <w:lastRenderedPageBreak/>
        <w:t>“Artículo 22.</w:t>
      </w:r>
      <w:r w:rsidRPr="003F4ADC">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6D173D3" w14:textId="77777777" w:rsidR="0037457F" w:rsidRPr="003F4ADC" w:rsidRDefault="0037457F" w:rsidP="003F4ADC">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3F4ADC">
        <w:rPr>
          <w:rFonts w:ascii="Palatino Linotype" w:eastAsia="Arial Unicode MS" w:hAnsi="Palatino Linotype" w:cs="Arial"/>
          <w:b/>
          <w:i/>
          <w:sz w:val="22"/>
          <w:szCs w:val="22"/>
        </w:rPr>
        <w:t>Artículo 38.</w:t>
      </w:r>
      <w:r w:rsidRPr="003F4ADC">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F4ADC">
        <w:rPr>
          <w:rFonts w:ascii="Palatino Linotype" w:eastAsia="Arial Unicode MS" w:hAnsi="Palatino Linotype" w:cs="Arial"/>
          <w:b/>
          <w:i/>
          <w:sz w:val="22"/>
          <w:szCs w:val="22"/>
        </w:rPr>
        <w:t>”</w:t>
      </w:r>
      <w:r w:rsidRPr="003F4ADC">
        <w:rPr>
          <w:rFonts w:ascii="Palatino Linotype" w:eastAsia="Arial Unicode MS" w:hAnsi="Palatino Linotype" w:cs="Arial"/>
          <w:i/>
          <w:sz w:val="22"/>
          <w:szCs w:val="22"/>
        </w:rPr>
        <w:t xml:space="preserve"> </w:t>
      </w:r>
    </w:p>
    <w:p w14:paraId="4C553DFE" w14:textId="77777777" w:rsidR="0037457F" w:rsidRPr="003F4ADC" w:rsidRDefault="0037457F" w:rsidP="003F4ADC">
      <w:pPr>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D381907" w14:textId="77777777" w:rsidR="0037457F" w:rsidRPr="003F4ADC" w:rsidRDefault="0037457F" w:rsidP="003F4ADC">
      <w:pPr>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F4ADC">
        <w:rPr>
          <w:rFonts w:ascii="Palatino Linotype" w:eastAsia="Arial Unicode MS" w:hAnsi="Palatino Linotype" w:cs="Arial"/>
        </w:rPr>
        <w:t xml:space="preserve"> que debe ser protegida por </w:t>
      </w:r>
      <w:r w:rsidRPr="003F4ADC">
        <w:rPr>
          <w:rFonts w:ascii="Palatino Linotype" w:eastAsia="Arial Unicode MS" w:hAnsi="Palatino Linotype" w:cs="Arial"/>
          <w:b/>
        </w:rPr>
        <w:t>EL SUJETO OBLIGADO,</w:t>
      </w:r>
      <w:r w:rsidRPr="003F4ADC">
        <w:rPr>
          <w:rFonts w:ascii="Palatino Linotype" w:eastAsia="Arial Unicode MS" w:hAnsi="Palatino Linotype" w:cs="Arial"/>
        </w:rPr>
        <w:t xml:space="preserve"> por lo </w:t>
      </w:r>
      <w:r w:rsidRPr="003F4ADC">
        <w:rPr>
          <w:rFonts w:ascii="Palatino Linotype" w:hAnsi="Palatino Linotype" w:cs="Arial"/>
        </w:rPr>
        <w:t>que, todo dato personal susceptible de clasificación debe ser protegido.</w:t>
      </w:r>
    </w:p>
    <w:p w14:paraId="6C2526FD" w14:textId="77777777" w:rsidR="0037457F" w:rsidRPr="003F4ADC" w:rsidRDefault="0037457F" w:rsidP="003F4ADC">
      <w:pPr>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855A514" w14:textId="77777777" w:rsidR="0037457F" w:rsidRPr="003F4ADC" w:rsidRDefault="0037457F" w:rsidP="003F4ADC">
      <w:pPr>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8AAE322"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b/>
          <w:i/>
          <w:sz w:val="22"/>
          <w:szCs w:val="22"/>
        </w:rPr>
        <w:t xml:space="preserve">“Artículo 49. </w:t>
      </w:r>
      <w:r w:rsidRPr="003F4ADC">
        <w:rPr>
          <w:rFonts w:ascii="Palatino Linotype" w:hAnsi="Palatino Linotype" w:cs="Arial"/>
          <w:i/>
          <w:sz w:val="22"/>
          <w:szCs w:val="22"/>
        </w:rPr>
        <w:t>Los Comités de Transparencia tendrán las siguientes atribuciones:</w:t>
      </w:r>
    </w:p>
    <w:p w14:paraId="0ED8544A"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b/>
          <w:i/>
          <w:sz w:val="22"/>
          <w:szCs w:val="22"/>
        </w:rPr>
        <w:t>VIII.</w:t>
      </w:r>
      <w:r w:rsidRPr="003F4ADC">
        <w:rPr>
          <w:rFonts w:ascii="Palatino Linotype" w:hAnsi="Palatino Linotype" w:cs="Arial"/>
          <w:i/>
          <w:sz w:val="22"/>
          <w:szCs w:val="22"/>
        </w:rPr>
        <w:t xml:space="preserve"> Aprobar, modificar o revocar la clasificación de la información;</w:t>
      </w:r>
    </w:p>
    <w:p w14:paraId="1C26528F"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b/>
          <w:i/>
          <w:sz w:val="22"/>
          <w:szCs w:val="22"/>
        </w:rPr>
        <w:t>Artículo 132.</w:t>
      </w:r>
      <w:r w:rsidRPr="003F4ADC">
        <w:rPr>
          <w:rFonts w:ascii="Palatino Linotype" w:hAnsi="Palatino Linotype" w:cs="Arial"/>
          <w:i/>
          <w:sz w:val="22"/>
          <w:szCs w:val="22"/>
        </w:rPr>
        <w:t xml:space="preserve"> La clasificación de la información se llevará a cabo en el momento en que:</w:t>
      </w:r>
    </w:p>
    <w:p w14:paraId="0539E9DB"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b/>
          <w:i/>
          <w:sz w:val="22"/>
          <w:szCs w:val="22"/>
        </w:rPr>
        <w:t>I.</w:t>
      </w:r>
      <w:r w:rsidRPr="003F4ADC">
        <w:rPr>
          <w:rFonts w:ascii="Palatino Linotype" w:hAnsi="Palatino Linotype" w:cs="Arial"/>
          <w:i/>
          <w:sz w:val="22"/>
          <w:szCs w:val="22"/>
        </w:rPr>
        <w:t xml:space="preserve"> Se reciba una solicitud de acceso a la información;</w:t>
      </w:r>
    </w:p>
    <w:p w14:paraId="19CD28FD"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b/>
          <w:i/>
          <w:sz w:val="22"/>
          <w:szCs w:val="22"/>
        </w:rPr>
        <w:t>II.</w:t>
      </w:r>
      <w:r w:rsidRPr="003F4ADC">
        <w:rPr>
          <w:rFonts w:ascii="Palatino Linotype" w:hAnsi="Palatino Linotype" w:cs="Arial"/>
          <w:i/>
          <w:sz w:val="22"/>
          <w:szCs w:val="22"/>
        </w:rPr>
        <w:t xml:space="preserve"> Se determine mediante resolución de autoridad competente; o</w:t>
      </w:r>
    </w:p>
    <w:p w14:paraId="6EAA2EC0"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b/>
          <w:i/>
          <w:sz w:val="22"/>
          <w:szCs w:val="22"/>
        </w:rPr>
      </w:pPr>
      <w:r w:rsidRPr="003F4ADC">
        <w:rPr>
          <w:rFonts w:ascii="Palatino Linotype" w:hAnsi="Palatino Linotype" w:cs="Arial"/>
          <w:i/>
          <w:sz w:val="22"/>
          <w:szCs w:val="22"/>
        </w:rPr>
        <w:t>III. Se generen versiones públicas para dar cumplimiento a las obligaciones de transparencia previstas en esta Ley.</w:t>
      </w:r>
      <w:r w:rsidRPr="003F4ADC">
        <w:rPr>
          <w:rFonts w:ascii="Palatino Linotype" w:hAnsi="Palatino Linotype" w:cs="Arial"/>
          <w:b/>
          <w:i/>
          <w:sz w:val="22"/>
          <w:szCs w:val="22"/>
        </w:rPr>
        <w:t>”</w:t>
      </w:r>
    </w:p>
    <w:p w14:paraId="11D06879"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b/>
          <w:i/>
          <w:sz w:val="22"/>
          <w:szCs w:val="22"/>
        </w:rPr>
        <w:lastRenderedPageBreak/>
        <w:t>“Segundo.-</w:t>
      </w:r>
      <w:r w:rsidRPr="003F4ADC">
        <w:rPr>
          <w:rFonts w:ascii="Palatino Linotype" w:hAnsi="Palatino Linotype" w:cs="Arial"/>
          <w:i/>
          <w:sz w:val="22"/>
          <w:szCs w:val="22"/>
        </w:rPr>
        <w:t xml:space="preserve"> Para efectos de los presentes Lineamientos Generales, se entenderá por:</w:t>
      </w:r>
    </w:p>
    <w:p w14:paraId="0344B304"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b/>
          <w:i/>
          <w:sz w:val="22"/>
          <w:szCs w:val="22"/>
        </w:rPr>
        <w:t>XVIII.</w:t>
      </w:r>
      <w:r w:rsidRPr="003F4ADC">
        <w:rPr>
          <w:rFonts w:ascii="Palatino Linotype" w:hAnsi="Palatino Linotype" w:cs="Arial"/>
          <w:i/>
          <w:sz w:val="22"/>
          <w:szCs w:val="22"/>
        </w:rPr>
        <w:t xml:space="preserve">  </w:t>
      </w:r>
      <w:r w:rsidRPr="003F4ADC">
        <w:rPr>
          <w:rFonts w:ascii="Palatino Linotype" w:hAnsi="Palatino Linotype" w:cs="Arial"/>
          <w:b/>
          <w:i/>
          <w:sz w:val="22"/>
          <w:szCs w:val="22"/>
        </w:rPr>
        <w:t>Versión pública:</w:t>
      </w:r>
      <w:r w:rsidRPr="003F4ADC">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D9457BF"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b/>
          <w:i/>
          <w:sz w:val="22"/>
          <w:szCs w:val="22"/>
        </w:rPr>
        <w:t>Cuarto.</w:t>
      </w:r>
      <w:r w:rsidRPr="003F4ADC">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EF73C8A"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DDA582B"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b/>
          <w:i/>
          <w:sz w:val="22"/>
          <w:szCs w:val="22"/>
        </w:rPr>
        <w:t>Quinto.</w:t>
      </w:r>
      <w:r w:rsidRPr="003F4ADC">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C7541E3"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b/>
          <w:i/>
          <w:sz w:val="22"/>
          <w:szCs w:val="22"/>
        </w:rPr>
        <w:t>Sexto.</w:t>
      </w:r>
      <w:r w:rsidRPr="003F4ADC">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96D7A42"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7F7F2D1"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b/>
          <w:i/>
          <w:sz w:val="22"/>
          <w:szCs w:val="22"/>
        </w:rPr>
        <w:t>Séptimo.</w:t>
      </w:r>
      <w:r w:rsidRPr="003F4ADC">
        <w:rPr>
          <w:rFonts w:ascii="Palatino Linotype" w:hAnsi="Palatino Linotype" w:cs="Arial"/>
          <w:i/>
          <w:sz w:val="22"/>
          <w:szCs w:val="22"/>
        </w:rPr>
        <w:t xml:space="preserve"> La clasificación de la información se llevará a cabo en el momento en que:</w:t>
      </w:r>
    </w:p>
    <w:p w14:paraId="2E2B28A6"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b/>
          <w:i/>
          <w:sz w:val="22"/>
          <w:szCs w:val="22"/>
        </w:rPr>
        <w:lastRenderedPageBreak/>
        <w:t>I.</w:t>
      </w:r>
      <w:r w:rsidRPr="003F4ADC">
        <w:rPr>
          <w:rFonts w:ascii="Palatino Linotype" w:hAnsi="Palatino Linotype" w:cs="Arial"/>
          <w:i/>
          <w:sz w:val="22"/>
          <w:szCs w:val="22"/>
        </w:rPr>
        <w:t xml:space="preserve">        Se reciba una solicitud de acceso a la información;</w:t>
      </w:r>
    </w:p>
    <w:p w14:paraId="48C33149"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b/>
          <w:i/>
          <w:sz w:val="22"/>
          <w:szCs w:val="22"/>
        </w:rPr>
        <w:t>II.</w:t>
      </w:r>
      <w:r w:rsidRPr="003F4ADC">
        <w:rPr>
          <w:rFonts w:ascii="Palatino Linotype" w:hAnsi="Palatino Linotype" w:cs="Arial"/>
          <w:i/>
          <w:sz w:val="22"/>
          <w:szCs w:val="22"/>
        </w:rPr>
        <w:t xml:space="preserve">       Se determine mediante resolución de autoridad competente, o</w:t>
      </w:r>
    </w:p>
    <w:p w14:paraId="03469437"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b/>
          <w:i/>
          <w:sz w:val="22"/>
          <w:szCs w:val="22"/>
        </w:rPr>
        <w:t>III.</w:t>
      </w:r>
      <w:r w:rsidRPr="003F4ADC">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5B0BB86"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816F0B4"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b/>
          <w:i/>
          <w:sz w:val="22"/>
          <w:szCs w:val="22"/>
        </w:rPr>
        <w:t>Octavo.</w:t>
      </w:r>
      <w:r w:rsidRPr="003F4ADC">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31CFEE3"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A6B079B"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70FA78A"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E9B37FF"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73BFE376"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b/>
          <w:i/>
          <w:sz w:val="22"/>
          <w:szCs w:val="22"/>
        </w:rPr>
        <w:t>Noveno.</w:t>
      </w:r>
      <w:r w:rsidRPr="003F4ADC">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3F4ADC">
        <w:rPr>
          <w:rFonts w:ascii="Palatino Linotype" w:hAnsi="Palatino Linotype" w:cs="Arial"/>
          <w:i/>
          <w:sz w:val="22"/>
          <w:szCs w:val="22"/>
        </w:rPr>
        <w:lastRenderedPageBreak/>
        <w:t>siguiendo los procedimientos establecidos en el Capítulo IX de los presentes lineamientos.</w:t>
      </w:r>
    </w:p>
    <w:p w14:paraId="23861E0E"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b/>
          <w:i/>
          <w:sz w:val="22"/>
          <w:szCs w:val="22"/>
        </w:rPr>
        <w:t>Décimo.</w:t>
      </w:r>
      <w:r w:rsidRPr="003F4ADC">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B3BC00C"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i/>
          <w:sz w:val="22"/>
          <w:szCs w:val="22"/>
        </w:rPr>
      </w:pPr>
      <w:r w:rsidRPr="003F4ADC">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E4378B4" w14:textId="77777777" w:rsidR="0037457F" w:rsidRPr="003F4ADC" w:rsidRDefault="0037457F" w:rsidP="003F4ADC">
      <w:pPr>
        <w:spacing w:before="100" w:beforeAutospacing="1" w:after="100" w:afterAutospacing="1" w:line="276" w:lineRule="auto"/>
        <w:ind w:left="851" w:right="850"/>
        <w:jc w:val="both"/>
        <w:rPr>
          <w:rFonts w:ascii="Palatino Linotype" w:hAnsi="Palatino Linotype" w:cs="Arial"/>
          <w:b/>
          <w:i/>
          <w:sz w:val="22"/>
          <w:szCs w:val="22"/>
        </w:rPr>
      </w:pPr>
      <w:r w:rsidRPr="003F4ADC">
        <w:rPr>
          <w:rFonts w:ascii="Palatino Linotype" w:hAnsi="Palatino Linotype" w:cs="Arial"/>
          <w:b/>
          <w:i/>
          <w:sz w:val="22"/>
          <w:szCs w:val="22"/>
        </w:rPr>
        <w:t>Décimo primero.</w:t>
      </w:r>
      <w:r w:rsidRPr="003F4ADC">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F4ADC">
        <w:rPr>
          <w:rFonts w:ascii="Palatino Linotype" w:hAnsi="Palatino Linotype" w:cs="Arial"/>
          <w:b/>
          <w:i/>
          <w:sz w:val="22"/>
          <w:szCs w:val="22"/>
        </w:rPr>
        <w:t>”</w:t>
      </w:r>
    </w:p>
    <w:p w14:paraId="2D7A8468" w14:textId="77777777" w:rsidR="0037457F" w:rsidRPr="003F4ADC" w:rsidRDefault="0037457F" w:rsidP="003F4ADC">
      <w:pPr>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0365CBA" w14:textId="475B81F6" w:rsidR="0037457F" w:rsidRDefault="0037457F" w:rsidP="003F4ADC">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3F4ADC">
        <w:rPr>
          <w:rFonts w:ascii="Palatino Linotype" w:hAnsi="Palatino Linotype" w:cs="Arial"/>
        </w:rPr>
        <w:t xml:space="preserve">Consecuentemente, se destaca que la versión pública que elabore </w:t>
      </w:r>
      <w:r w:rsidRPr="003F4ADC">
        <w:rPr>
          <w:rFonts w:ascii="Palatino Linotype" w:hAnsi="Palatino Linotype" w:cs="Arial"/>
          <w:b/>
        </w:rPr>
        <w:t>EL SUJETO OBLIGADO</w:t>
      </w:r>
      <w:r w:rsidRPr="003F4ADC">
        <w:rPr>
          <w:rFonts w:ascii="Palatino Linotype" w:hAnsi="Palatino Linotype" w:cs="Arial"/>
        </w:rPr>
        <w:t xml:space="preserve"> debe cumplir con las formalidades exigidas en la Ley, por lo que para tal efecto emitirá el </w:t>
      </w:r>
      <w:r w:rsidRPr="003F4ADC">
        <w:rPr>
          <w:rFonts w:ascii="Palatino Linotype" w:hAnsi="Palatino Linotype" w:cs="Arial"/>
          <w:b/>
        </w:rPr>
        <w:t>Acuerdo del Comité de Transparencia</w:t>
      </w:r>
      <w:r w:rsidRPr="003F4ADC">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F4ADC">
        <w:rPr>
          <w:rFonts w:ascii="Palatino Linotype" w:hAnsi="Palatino Linotype" w:cs="Arial"/>
          <w:lang w:eastAsia="es-CO"/>
        </w:rPr>
        <w:t xml:space="preserve">, ya que no hacerlo implica que lo </w:t>
      </w:r>
      <w:r w:rsidRPr="003F4ADC">
        <w:rPr>
          <w:rFonts w:ascii="Palatino Linotype" w:hAnsi="Palatino Linotype" w:cs="Arial"/>
          <w:lang w:eastAsia="es-CO"/>
        </w:rPr>
        <w:lastRenderedPageBreak/>
        <w:t>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C958AFE" w14:textId="77777777" w:rsidR="003F4ADC" w:rsidRPr="003F4ADC" w:rsidRDefault="003F4ADC" w:rsidP="003F4ADC">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p>
    <w:p w14:paraId="5C388DD0" w14:textId="264BA4A5" w:rsidR="00F305DE" w:rsidRPr="003F4ADC" w:rsidRDefault="0037457F" w:rsidP="003F4ADC">
      <w:pPr>
        <w:suppressAutoHyphens/>
        <w:spacing w:before="100" w:beforeAutospacing="1" w:after="100" w:afterAutospacing="1" w:line="360" w:lineRule="auto"/>
        <w:jc w:val="both"/>
        <w:rPr>
          <w:rFonts w:ascii="Palatino Linotype" w:eastAsia="Batang" w:hAnsi="Palatino Linotype" w:cs="Arial"/>
          <w:iCs/>
          <w:lang w:val="es-AR"/>
        </w:rPr>
      </w:pPr>
      <w:r w:rsidRPr="003F4ADC">
        <w:rPr>
          <w:rFonts w:ascii="Palatino Linotype" w:eastAsia="Batang" w:hAnsi="Palatino Linotype" w:cs="Arial"/>
          <w:iCs/>
        </w:rPr>
        <w:t xml:space="preserve">Por </w:t>
      </w:r>
      <w:r w:rsidR="003D2388" w:rsidRPr="003F4ADC">
        <w:rPr>
          <w:rFonts w:ascii="Palatino Linotype" w:eastAsia="Batang" w:hAnsi="Palatino Linotype" w:cs="Arial"/>
          <w:iCs/>
        </w:rPr>
        <w:t>último</w:t>
      </w:r>
      <w:r w:rsidRPr="003F4ADC">
        <w:rPr>
          <w:rFonts w:ascii="Palatino Linotype" w:eastAsia="Batang" w:hAnsi="Palatino Linotype" w:cs="Arial"/>
          <w:iCs/>
        </w:rPr>
        <w:t xml:space="preserve">, en relación </w:t>
      </w:r>
      <w:r w:rsidR="002937E2" w:rsidRPr="003F4ADC">
        <w:rPr>
          <w:rFonts w:ascii="Palatino Linotype" w:eastAsia="Batang" w:hAnsi="Palatino Linotype" w:cs="Arial"/>
          <w:iCs/>
          <w:lang w:val="es-AR"/>
        </w:rPr>
        <w:t>la solicitud de acceso a la información</w:t>
      </w:r>
      <w:r w:rsidR="002937E2" w:rsidRPr="003F4ADC">
        <w:rPr>
          <w:rFonts w:ascii="Palatino Linotype" w:eastAsia="Batang" w:hAnsi="Palatino Linotype" w:cs="Arial"/>
          <w:i/>
          <w:lang w:val="es-AR"/>
        </w:rPr>
        <w:t xml:space="preserve"> </w:t>
      </w:r>
      <w:r w:rsidR="00027600" w:rsidRPr="003F4ADC">
        <w:rPr>
          <w:rFonts w:ascii="Palatino Linotype" w:eastAsia="Batang" w:hAnsi="Palatino Linotype" w:cs="Arial"/>
          <w:b/>
          <w:bCs/>
          <w:i/>
          <w:lang w:val="es-AR"/>
        </w:rPr>
        <w:t xml:space="preserve">01020/NAUCALPA/IP/2022, </w:t>
      </w:r>
      <w:r w:rsidR="00027600" w:rsidRPr="003F4ADC">
        <w:rPr>
          <w:rFonts w:ascii="Palatino Linotype" w:eastAsia="Batang" w:hAnsi="Palatino Linotype" w:cs="Arial"/>
          <w:iCs/>
          <w:lang w:val="es-AR"/>
        </w:rPr>
        <w:t xml:space="preserve">el particular requiere que </w:t>
      </w:r>
      <w:r w:rsidR="00B938E3" w:rsidRPr="003F4ADC">
        <w:rPr>
          <w:rFonts w:ascii="Palatino Linotype" w:eastAsia="Batang" w:hAnsi="Palatino Linotype" w:cs="Arial"/>
          <w:iCs/>
          <w:lang w:val="es-AR"/>
        </w:rPr>
        <w:t xml:space="preserve"> se</w:t>
      </w:r>
      <w:r w:rsidR="00B938E3" w:rsidRPr="003F4ADC">
        <w:rPr>
          <w:rFonts w:ascii="Palatino Linotype" w:eastAsia="Batang" w:hAnsi="Palatino Linotype" w:cs="Arial"/>
          <w:b/>
          <w:bCs/>
          <w:i/>
          <w:lang w:val="es-AR"/>
        </w:rPr>
        <w:t xml:space="preserve"> </w:t>
      </w:r>
      <w:r w:rsidR="00E832B1" w:rsidRPr="003F4ADC">
        <w:rPr>
          <w:rFonts w:ascii="Palatino Linotype" w:eastAsia="Batang" w:hAnsi="Palatino Linotype" w:cs="Arial"/>
          <w:i/>
          <w:lang w:val="es-AR"/>
        </w:rPr>
        <w:t xml:space="preserve">“… exhiba licencias de uso de suelo de los predios </w:t>
      </w:r>
      <w:r w:rsidR="007C6357">
        <w:rPr>
          <w:rFonts w:ascii="Palatino Linotype" w:eastAsia="Batang" w:hAnsi="Palatino Linotype" w:cs="Arial"/>
          <w:i/>
          <w:lang w:val="es-AR"/>
        </w:rPr>
        <w:t xml:space="preserve">XXXXX </w:t>
      </w:r>
      <w:proofErr w:type="spellStart"/>
      <w:r w:rsidR="007C6357">
        <w:rPr>
          <w:rFonts w:ascii="Palatino Linotype" w:eastAsia="Batang" w:hAnsi="Palatino Linotype" w:cs="Arial"/>
          <w:i/>
          <w:lang w:val="es-AR"/>
        </w:rPr>
        <w:t>XXXXX</w:t>
      </w:r>
      <w:proofErr w:type="spellEnd"/>
      <w:r w:rsidR="007C6357">
        <w:rPr>
          <w:rFonts w:ascii="Palatino Linotype" w:eastAsia="Batang" w:hAnsi="Palatino Linotype" w:cs="Arial"/>
          <w:i/>
          <w:lang w:val="es-AR"/>
        </w:rPr>
        <w:t xml:space="preserve"> </w:t>
      </w:r>
      <w:proofErr w:type="spellStart"/>
      <w:r w:rsidR="007C6357">
        <w:rPr>
          <w:rFonts w:ascii="Palatino Linotype" w:eastAsia="Batang" w:hAnsi="Palatino Linotype" w:cs="Arial"/>
          <w:i/>
          <w:lang w:val="es-AR"/>
        </w:rPr>
        <w:t>XXXXX</w:t>
      </w:r>
      <w:proofErr w:type="spellEnd"/>
      <w:r w:rsidR="007C6357">
        <w:rPr>
          <w:rFonts w:ascii="Palatino Linotype" w:eastAsia="Batang" w:hAnsi="Palatino Linotype" w:cs="Arial"/>
          <w:i/>
          <w:lang w:val="es-AR"/>
        </w:rPr>
        <w:t xml:space="preserve"> XXXXXX X XXXXXXXX XXXXXX </w:t>
      </w:r>
      <w:proofErr w:type="spellStart"/>
      <w:r w:rsidR="007C6357">
        <w:rPr>
          <w:rFonts w:ascii="Palatino Linotype" w:eastAsia="Batang" w:hAnsi="Palatino Linotype" w:cs="Arial"/>
          <w:i/>
          <w:lang w:val="es-AR"/>
        </w:rPr>
        <w:t>XXXXXX</w:t>
      </w:r>
      <w:proofErr w:type="spellEnd"/>
      <w:r w:rsidR="007C6357">
        <w:rPr>
          <w:rFonts w:ascii="Palatino Linotype" w:eastAsia="Batang" w:hAnsi="Palatino Linotype" w:cs="Arial"/>
          <w:i/>
          <w:lang w:val="es-AR"/>
        </w:rPr>
        <w:t xml:space="preserve"> XXXXXXXX X XXXXXXX X XXXX XXXXXX XX XXXXXXXX XXXXXXXXXXX XXXXXX XXXXXXXX</w:t>
      </w:r>
      <w:r w:rsidR="00E832B1" w:rsidRPr="003F4ADC">
        <w:rPr>
          <w:rFonts w:ascii="Palatino Linotype" w:eastAsia="Batang" w:hAnsi="Palatino Linotype" w:cs="Arial"/>
          <w:i/>
          <w:lang w:val="es-AR"/>
        </w:rPr>
        <w:t>,” (Sic)</w:t>
      </w:r>
      <w:r w:rsidR="00C34A43" w:rsidRPr="003F4ADC">
        <w:rPr>
          <w:rFonts w:ascii="Palatino Linotype" w:eastAsia="Batang" w:hAnsi="Palatino Linotype" w:cs="Arial"/>
          <w:i/>
          <w:lang w:val="es-AR"/>
        </w:rPr>
        <w:t xml:space="preserve">, </w:t>
      </w:r>
      <w:r w:rsidR="00C34A43" w:rsidRPr="003F4ADC">
        <w:rPr>
          <w:rFonts w:ascii="Palatino Linotype" w:eastAsia="Batang" w:hAnsi="Palatino Linotype" w:cs="Arial"/>
          <w:iCs/>
          <w:lang w:val="es-AR"/>
        </w:rPr>
        <w:t>luego mediante respuesta, el</w:t>
      </w:r>
      <w:r w:rsidR="00E832B1" w:rsidRPr="003F4ADC">
        <w:rPr>
          <w:rFonts w:ascii="Palatino Linotype" w:eastAsia="Batang" w:hAnsi="Palatino Linotype" w:cs="Arial"/>
          <w:iCs/>
          <w:lang w:val="es-AR"/>
        </w:rPr>
        <w:t xml:space="preserve"> Titular de la Subdirección de Operación Urbana mediante el oficio SOU/044/2023 que da atención a la solicitud de acceso 01020/NAUCALPA/IP/2022 informa que en el Departamento de Uso y Control de Suelo a cargo de su subdirección realizo una búsqueda exhaustiva en las bases de datos del año 2010 a la fecha, así como en el Archivo, teniendo como consecuencia que no se encontraron Licencias de Uso de Suelo expedidas para los inmuebles señalados</w:t>
      </w:r>
      <w:r w:rsidR="00A40E88" w:rsidRPr="003F4ADC">
        <w:rPr>
          <w:rFonts w:ascii="Palatino Linotype" w:eastAsia="Batang" w:hAnsi="Palatino Linotype" w:cs="Arial"/>
          <w:iCs/>
          <w:lang w:val="es-AR"/>
        </w:rPr>
        <w:t xml:space="preserve">, </w:t>
      </w:r>
      <w:r w:rsidR="00396F52" w:rsidRPr="003F4ADC">
        <w:rPr>
          <w:rFonts w:ascii="Palatino Linotype" w:eastAsia="Batang" w:hAnsi="Palatino Linotype" w:cs="Arial"/>
          <w:iCs/>
          <w:lang w:val="es-AR"/>
        </w:rPr>
        <w:t xml:space="preserve">en consecuencia en el </w:t>
      </w:r>
      <w:r w:rsidR="00E832B1" w:rsidRPr="003F4ADC">
        <w:rPr>
          <w:rFonts w:ascii="Palatino Linotype" w:eastAsia="Batang" w:hAnsi="Palatino Linotype" w:cs="Arial"/>
          <w:iCs/>
          <w:lang w:val="es-AR"/>
        </w:rPr>
        <w:t>Informe Justificado</w:t>
      </w:r>
      <w:r w:rsidR="00396F52" w:rsidRPr="003F4ADC">
        <w:rPr>
          <w:rFonts w:ascii="Palatino Linotype" w:eastAsia="Batang" w:hAnsi="Palatino Linotype" w:cs="Arial"/>
          <w:iCs/>
          <w:lang w:val="es-AR"/>
        </w:rPr>
        <w:t xml:space="preserve">, el Titular de la </w:t>
      </w:r>
      <w:r w:rsidR="00C63DB1" w:rsidRPr="003F4ADC">
        <w:rPr>
          <w:rFonts w:ascii="Palatino Linotype" w:eastAsia="Batang" w:hAnsi="Palatino Linotype" w:cs="Arial"/>
          <w:iCs/>
          <w:lang w:val="es-AR"/>
        </w:rPr>
        <w:t>Dirección</w:t>
      </w:r>
      <w:r w:rsidR="00396F52" w:rsidRPr="003F4ADC">
        <w:rPr>
          <w:rFonts w:ascii="Palatino Linotype" w:eastAsia="Batang" w:hAnsi="Palatino Linotype" w:cs="Arial"/>
          <w:iCs/>
          <w:lang w:val="es-AR"/>
        </w:rPr>
        <w:t xml:space="preserve"> General de Desarrollo Urbano, </w:t>
      </w:r>
      <w:r w:rsidR="00C63DB1" w:rsidRPr="003F4ADC">
        <w:rPr>
          <w:rFonts w:ascii="Palatino Linotype" w:eastAsia="Batang" w:hAnsi="Palatino Linotype" w:cs="Arial"/>
          <w:iCs/>
          <w:lang w:val="es-AR"/>
        </w:rPr>
        <w:t>c</w:t>
      </w:r>
      <w:r w:rsidR="00E832B1" w:rsidRPr="003F4ADC">
        <w:rPr>
          <w:rFonts w:ascii="Palatino Linotype" w:eastAsia="Batang" w:hAnsi="Palatino Linotype" w:cs="Arial"/>
          <w:iCs/>
          <w:lang w:val="es-AR"/>
        </w:rPr>
        <w:t>onfirma su respuesta primigenia.</w:t>
      </w:r>
    </w:p>
    <w:p w14:paraId="22E4B562" w14:textId="77777777" w:rsidR="00080A88" w:rsidRPr="003F4ADC" w:rsidRDefault="00080A88" w:rsidP="003F4ADC">
      <w:pPr>
        <w:suppressAutoHyphens/>
        <w:spacing w:before="100" w:beforeAutospacing="1" w:after="100" w:afterAutospacing="1" w:line="360" w:lineRule="auto"/>
        <w:jc w:val="both"/>
        <w:rPr>
          <w:rFonts w:ascii="Palatino Linotype" w:hAnsi="Palatino Linotype"/>
          <w:lang w:val="es-ES"/>
        </w:rPr>
      </w:pPr>
      <w:r w:rsidRPr="003F4ADC">
        <w:rPr>
          <w:rFonts w:ascii="Palatino Linotype" w:hAnsi="Palatino Linotype"/>
          <w:lang w:val="es-ES"/>
        </w:rPr>
        <w:lastRenderedPageBreak/>
        <w:t xml:space="preserve">En ese contexto, este Instituto analizó la totalidad de las constancias que integran el expediente electrónico conformado en el </w:t>
      </w:r>
      <w:r w:rsidRPr="003F4ADC">
        <w:rPr>
          <w:rFonts w:ascii="Palatino Linotype" w:hAnsi="Palatino Linotype"/>
          <w:b/>
          <w:bCs/>
          <w:lang w:val="es-ES"/>
        </w:rPr>
        <w:t>SAIMEX</w:t>
      </w:r>
      <w:r w:rsidRPr="003F4ADC">
        <w:rPr>
          <w:rFonts w:ascii="Palatino Linotype" w:hAnsi="Palatino Linotype"/>
          <w:lang w:val="es-ES"/>
        </w:rPr>
        <w:t xml:space="preserve">, del Recurso de Revisión materia del presente estudio, por lo que, derivado del análisis realizado por este Órgano Garante, se concluye que, resultan </w:t>
      </w:r>
      <w:r w:rsidRPr="003F4ADC">
        <w:rPr>
          <w:rFonts w:ascii="Palatino Linotype" w:hAnsi="Palatino Linotype"/>
          <w:b/>
          <w:bCs/>
          <w:lang w:val="es-ES"/>
        </w:rPr>
        <w:t>infundadas</w:t>
      </w:r>
      <w:r w:rsidRPr="003F4ADC">
        <w:rPr>
          <w:rFonts w:ascii="Palatino Linotype" w:hAnsi="Palatino Linotype"/>
          <w:lang w:val="es-ES"/>
        </w:rPr>
        <w:t xml:space="preserve"> las razones o motivos de inconformidad, en razón de que la información entregada colma con la solicitud de información, por</w:t>
      </w:r>
      <w:r w:rsidRPr="003F4ADC">
        <w:rPr>
          <w:rFonts w:ascii="Palatino Linotype" w:hAnsi="Palatino Linotype"/>
          <w:shd w:val="clear" w:color="auto" w:fill="FFFFFF"/>
          <w:lang w:val="es-ES"/>
        </w:rPr>
        <w:t xml:space="preserve"> </w:t>
      </w:r>
      <w:r w:rsidRPr="003F4ADC">
        <w:rPr>
          <w:rFonts w:ascii="Palatino Linotype" w:hAnsi="Palatino Linotype"/>
          <w:lang w:val="es-ES"/>
        </w:rPr>
        <w:t>las siguientes determinaciones que a continuación se desagregan:</w:t>
      </w:r>
    </w:p>
    <w:p w14:paraId="3B0F4100" w14:textId="2C0B5F8F" w:rsidR="00080A88" w:rsidRPr="003F4ADC" w:rsidRDefault="00080A88" w:rsidP="003F4ADC">
      <w:pPr>
        <w:spacing w:before="100" w:beforeAutospacing="1" w:after="100" w:afterAutospacing="1" w:line="360" w:lineRule="auto"/>
        <w:jc w:val="both"/>
        <w:textAlignment w:val="baseline"/>
        <w:rPr>
          <w:rFonts w:ascii="Palatino Linotype" w:hAnsi="Palatino Linotype" w:cs="Arial"/>
          <w:bCs/>
          <w:lang w:val="es-ES" w:eastAsia="es-MX"/>
        </w:rPr>
      </w:pPr>
      <w:r w:rsidRPr="003F4ADC">
        <w:rPr>
          <w:rFonts w:ascii="Palatino Linotype" w:hAnsi="Palatino Linotype" w:cs="Arial"/>
          <w:bCs/>
          <w:lang w:val="es-ES" w:eastAsia="es-MX"/>
        </w:rPr>
        <w:t xml:space="preserve">Conforme a la </w:t>
      </w:r>
      <w:r w:rsidR="00793317" w:rsidRPr="003F4ADC">
        <w:rPr>
          <w:rFonts w:ascii="Palatino Linotype" w:hAnsi="Palatino Linotype" w:cs="Arial"/>
          <w:bCs/>
          <w:lang w:val="es-ES" w:eastAsia="es-MX"/>
        </w:rPr>
        <w:t>respuesta e</w:t>
      </w:r>
      <w:r w:rsidR="00D763F5" w:rsidRPr="003F4ADC">
        <w:rPr>
          <w:rFonts w:ascii="Palatino Linotype" w:hAnsi="Palatino Linotype" w:cs="Arial"/>
          <w:bCs/>
          <w:lang w:val="es-ES" w:eastAsia="es-MX"/>
        </w:rPr>
        <w:t xml:space="preserve"> información justificado </w:t>
      </w:r>
      <w:r w:rsidRPr="003F4ADC">
        <w:rPr>
          <w:rFonts w:ascii="Palatino Linotype" w:hAnsi="Palatino Linotype" w:cs="Arial"/>
          <w:bCs/>
          <w:lang w:val="es-ES" w:eastAsia="es-MX"/>
        </w:rPr>
        <w:t xml:space="preserve">que dio </w:t>
      </w:r>
      <w:r w:rsidRPr="003F4ADC">
        <w:rPr>
          <w:rFonts w:ascii="Palatino Linotype" w:hAnsi="Palatino Linotype" w:cs="Arial"/>
          <w:b/>
          <w:bCs/>
          <w:lang w:val="es-ES" w:eastAsia="es-MX"/>
        </w:rPr>
        <w:t>EL SUJETO OBLIGADO</w:t>
      </w:r>
      <w:r w:rsidRPr="003F4ADC">
        <w:rPr>
          <w:rFonts w:ascii="Palatino Linotype" w:hAnsi="Palatino Linotype" w:cs="Arial"/>
          <w:bCs/>
          <w:lang w:val="es-ES" w:eastAsia="es-MX"/>
        </w:rPr>
        <w:t xml:space="preserve"> </w:t>
      </w:r>
      <w:r w:rsidR="00DD7098" w:rsidRPr="003F4ADC">
        <w:rPr>
          <w:rFonts w:ascii="Palatino Linotype" w:hAnsi="Palatino Linotype" w:cs="Arial"/>
          <w:bCs/>
          <w:lang w:val="es-ES" w:eastAsia="es-MX"/>
        </w:rPr>
        <w:t xml:space="preserve">informe que no hubo </w:t>
      </w:r>
      <w:proofErr w:type="spellStart"/>
      <w:r w:rsidR="00DD7098" w:rsidRPr="003F4ADC">
        <w:rPr>
          <w:rFonts w:ascii="Palatino Linotype" w:hAnsi="Palatino Linotype" w:cs="Arial"/>
          <w:bCs/>
          <w:lang w:val="es-ES" w:eastAsia="es-MX"/>
        </w:rPr>
        <w:t>tramite</w:t>
      </w:r>
      <w:proofErr w:type="spellEnd"/>
      <w:r w:rsidR="00DD7098" w:rsidRPr="003F4ADC">
        <w:rPr>
          <w:rFonts w:ascii="Palatino Linotype" w:hAnsi="Palatino Linotype" w:cs="Arial"/>
          <w:bCs/>
          <w:lang w:val="es-ES" w:eastAsia="es-MX"/>
        </w:rPr>
        <w:t xml:space="preserve"> para efectuar </w:t>
      </w:r>
      <w:r w:rsidR="00213DDF" w:rsidRPr="003F4ADC">
        <w:rPr>
          <w:rFonts w:ascii="Palatino Linotype" w:hAnsi="Palatino Linotype" w:cs="Arial"/>
          <w:bCs/>
          <w:lang w:val="es-ES" w:eastAsia="es-MX"/>
        </w:rPr>
        <w:t xml:space="preserve">las licencias de </w:t>
      </w:r>
      <w:r w:rsidR="00D5296B" w:rsidRPr="003F4ADC">
        <w:rPr>
          <w:rFonts w:ascii="Palatino Linotype" w:hAnsi="Palatino Linotype" w:cs="Arial"/>
          <w:bCs/>
          <w:lang w:val="es-ES" w:eastAsia="es-MX"/>
        </w:rPr>
        <w:t xml:space="preserve">uso de suelo </w:t>
      </w:r>
      <w:r w:rsidR="00653E20" w:rsidRPr="003F4ADC">
        <w:rPr>
          <w:rFonts w:ascii="Palatino Linotype" w:hAnsi="Palatino Linotype" w:cs="Arial"/>
          <w:bCs/>
          <w:lang w:val="es-ES" w:eastAsia="es-MX"/>
        </w:rPr>
        <w:t xml:space="preserve">de los predios solicitados por el particular, </w:t>
      </w:r>
      <w:r w:rsidR="00BF644E" w:rsidRPr="003F4ADC">
        <w:rPr>
          <w:rFonts w:ascii="Palatino Linotype" w:hAnsi="Palatino Linotype" w:cs="Arial"/>
          <w:bCs/>
          <w:lang w:val="es-ES" w:eastAsia="es-MX"/>
        </w:rPr>
        <w:t xml:space="preserve">se advierte que los servidores públicos habilitados </w:t>
      </w:r>
      <w:r w:rsidR="00F908CD" w:rsidRPr="003F4ADC">
        <w:rPr>
          <w:rFonts w:ascii="Palatino Linotype" w:hAnsi="Palatino Linotype" w:cs="Arial"/>
          <w:bCs/>
          <w:lang w:val="es-ES" w:eastAsia="es-MX"/>
        </w:rPr>
        <w:t xml:space="preserve">son competentes para conocer sobre la información solicitada de conformidad con lo establecido en los artículos </w:t>
      </w:r>
      <w:r w:rsidR="000418B3" w:rsidRPr="003F4ADC">
        <w:rPr>
          <w:rFonts w:ascii="Palatino Linotype" w:hAnsi="Palatino Linotype" w:cs="Arial"/>
          <w:bCs/>
          <w:lang w:val="es-ES" w:eastAsia="es-MX"/>
        </w:rPr>
        <w:t xml:space="preserve">9, fracción XXX, 10, fracción IX, del </w:t>
      </w:r>
      <w:bookmarkStart w:id="15" w:name="_Hlk141809023"/>
      <w:r w:rsidR="000418B3" w:rsidRPr="003F4ADC">
        <w:rPr>
          <w:rFonts w:ascii="Palatino Linotype" w:hAnsi="Palatino Linotype" w:cs="Arial"/>
          <w:bCs/>
          <w:lang w:eastAsia="es-MX"/>
        </w:rPr>
        <w:t>Reglamento Interno de la Dirección General de Desarrollo Urbano del Municipio de Naucalpan de Juárez</w:t>
      </w:r>
      <w:bookmarkEnd w:id="15"/>
      <w:r w:rsidR="000418B3" w:rsidRPr="003F4ADC">
        <w:rPr>
          <w:rFonts w:ascii="Palatino Linotype" w:hAnsi="Palatino Linotype" w:cs="Arial"/>
          <w:bCs/>
          <w:lang w:eastAsia="es-MX"/>
        </w:rPr>
        <w:t xml:space="preserve">, </w:t>
      </w:r>
      <w:r w:rsidR="00F158B1" w:rsidRPr="003F4ADC">
        <w:rPr>
          <w:rFonts w:ascii="Palatino Linotype" w:hAnsi="Palatino Linotype" w:cs="Arial"/>
          <w:bCs/>
          <w:lang w:val="es-ES" w:eastAsia="es-MX"/>
        </w:rPr>
        <w:t>que a la letra dice:</w:t>
      </w:r>
    </w:p>
    <w:p w14:paraId="4B040321" w14:textId="77C328C5" w:rsidR="00CF61DD" w:rsidRPr="003F4ADC" w:rsidRDefault="00105735" w:rsidP="003F4ADC">
      <w:pPr>
        <w:spacing w:before="100" w:beforeAutospacing="1" w:after="100" w:afterAutospacing="1" w:line="276" w:lineRule="auto"/>
        <w:ind w:left="850" w:right="901"/>
        <w:jc w:val="both"/>
        <w:textAlignment w:val="baseline"/>
        <w:rPr>
          <w:rFonts w:ascii="Palatino Linotype" w:hAnsi="Palatino Linotype" w:cs="Arial"/>
          <w:bCs/>
          <w:i/>
          <w:iCs/>
          <w:sz w:val="22"/>
          <w:szCs w:val="22"/>
          <w:lang w:eastAsia="es-MX"/>
        </w:rPr>
      </w:pPr>
      <w:r w:rsidRPr="003F4ADC">
        <w:rPr>
          <w:rFonts w:ascii="Palatino Linotype" w:hAnsi="Palatino Linotype" w:cs="Arial"/>
          <w:bCs/>
          <w:i/>
          <w:iCs/>
          <w:sz w:val="22"/>
          <w:szCs w:val="22"/>
          <w:lang w:eastAsia="es-MX"/>
        </w:rPr>
        <w:t>“</w:t>
      </w:r>
      <w:r w:rsidR="00CF61DD" w:rsidRPr="003F4ADC">
        <w:rPr>
          <w:rFonts w:ascii="Palatino Linotype" w:hAnsi="Palatino Linotype" w:cs="Arial"/>
          <w:bCs/>
          <w:i/>
          <w:iCs/>
          <w:sz w:val="22"/>
          <w:szCs w:val="22"/>
          <w:lang w:eastAsia="es-MX"/>
        </w:rPr>
        <w:t>Artículo 9.- La Dirección General, estará a cargo de un titular, que se denominará Director(a) General; y adicional a las atribuciones generales contenidas en el Reglamento Orgánico con este carácter, tendrá las siguientes atribuciones no delegables:</w:t>
      </w:r>
    </w:p>
    <w:p w14:paraId="1AE4F5A5" w14:textId="119518DA" w:rsidR="000418B3" w:rsidRPr="003F4ADC" w:rsidRDefault="000418B3" w:rsidP="003F4ADC">
      <w:pPr>
        <w:spacing w:before="100" w:beforeAutospacing="1" w:after="100" w:afterAutospacing="1" w:line="276" w:lineRule="auto"/>
        <w:ind w:left="850" w:right="901"/>
        <w:jc w:val="both"/>
        <w:textAlignment w:val="baseline"/>
        <w:rPr>
          <w:rFonts w:ascii="Palatino Linotype" w:hAnsi="Palatino Linotype" w:cs="Arial"/>
          <w:bCs/>
          <w:i/>
          <w:iCs/>
          <w:sz w:val="22"/>
          <w:szCs w:val="22"/>
          <w:lang w:eastAsia="es-MX"/>
        </w:rPr>
      </w:pPr>
      <w:r w:rsidRPr="003F4ADC">
        <w:rPr>
          <w:rFonts w:ascii="Palatino Linotype" w:hAnsi="Palatino Linotype" w:cs="Arial"/>
          <w:bCs/>
          <w:i/>
          <w:iCs/>
          <w:sz w:val="22"/>
          <w:szCs w:val="22"/>
          <w:lang w:eastAsia="es-MX"/>
        </w:rPr>
        <w:t>(…)</w:t>
      </w:r>
    </w:p>
    <w:p w14:paraId="78ED7CC7" w14:textId="2B29358E" w:rsidR="00CF61DD" w:rsidRPr="003F4ADC" w:rsidRDefault="00CF61DD" w:rsidP="003F4ADC">
      <w:pPr>
        <w:spacing w:before="100" w:beforeAutospacing="1" w:after="100" w:afterAutospacing="1" w:line="276" w:lineRule="auto"/>
        <w:ind w:left="850" w:right="901"/>
        <w:jc w:val="both"/>
        <w:textAlignment w:val="baseline"/>
        <w:rPr>
          <w:rFonts w:ascii="Palatino Linotype" w:hAnsi="Palatino Linotype"/>
          <w:i/>
          <w:iCs/>
          <w:sz w:val="22"/>
          <w:szCs w:val="22"/>
        </w:rPr>
      </w:pPr>
      <w:r w:rsidRPr="003F4ADC">
        <w:rPr>
          <w:rFonts w:ascii="Palatino Linotype" w:hAnsi="Palatino Linotype"/>
          <w:i/>
          <w:iCs/>
          <w:sz w:val="22"/>
          <w:szCs w:val="22"/>
        </w:rPr>
        <w:t>XXX. Expedir la autorización de Cambio de Uso de Suelo, de Densidad e Intensidad y Altura de edificaciones, la Licencia de Uso de Suelo que requiera de Evaluación de Impacto Estatal, previamente expedido por la Secretaría de Desarrollo Urbano y Obra, la Licencia de Construcción, Constancias de Suspensión Voluntaria y de terminación de Obra parcial o total, que tenga sustento en la Licencia de Uso de Suelo;</w:t>
      </w:r>
    </w:p>
    <w:p w14:paraId="75704DB5" w14:textId="77777777" w:rsidR="000418B3" w:rsidRPr="003F4ADC" w:rsidRDefault="000418B3" w:rsidP="003F4ADC">
      <w:pPr>
        <w:spacing w:before="100" w:beforeAutospacing="1" w:after="100" w:afterAutospacing="1" w:line="276" w:lineRule="auto"/>
        <w:ind w:left="850" w:right="901"/>
        <w:jc w:val="both"/>
        <w:textAlignment w:val="baseline"/>
        <w:rPr>
          <w:rFonts w:ascii="Palatino Linotype" w:hAnsi="Palatino Linotype" w:cs="Arial"/>
          <w:bCs/>
          <w:i/>
          <w:iCs/>
          <w:sz w:val="22"/>
          <w:szCs w:val="22"/>
          <w:lang w:eastAsia="es-MX"/>
        </w:rPr>
      </w:pPr>
      <w:r w:rsidRPr="003F4ADC">
        <w:rPr>
          <w:rFonts w:ascii="Palatino Linotype" w:hAnsi="Palatino Linotype" w:cs="Arial"/>
          <w:bCs/>
          <w:i/>
          <w:iCs/>
          <w:sz w:val="22"/>
          <w:szCs w:val="22"/>
          <w:lang w:eastAsia="es-MX"/>
        </w:rPr>
        <w:lastRenderedPageBreak/>
        <w:t>(…)</w:t>
      </w:r>
    </w:p>
    <w:p w14:paraId="5511FD77" w14:textId="48D987D4" w:rsidR="009452F0" w:rsidRPr="003F4ADC" w:rsidRDefault="0012682A" w:rsidP="003F4ADC">
      <w:pPr>
        <w:spacing w:before="100" w:beforeAutospacing="1" w:after="100" w:afterAutospacing="1" w:line="276" w:lineRule="auto"/>
        <w:ind w:left="850" w:right="901"/>
        <w:jc w:val="both"/>
        <w:textAlignment w:val="baseline"/>
        <w:rPr>
          <w:rFonts w:ascii="Palatino Linotype" w:hAnsi="Palatino Linotype"/>
          <w:i/>
          <w:iCs/>
          <w:sz w:val="22"/>
          <w:szCs w:val="22"/>
        </w:rPr>
      </w:pPr>
      <w:r w:rsidRPr="003F4ADC">
        <w:rPr>
          <w:rFonts w:ascii="Palatino Linotype" w:hAnsi="Palatino Linotype"/>
          <w:i/>
          <w:iCs/>
          <w:sz w:val="22"/>
          <w:szCs w:val="22"/>
        </w:rPr>
        <w:t>Artículo 10.- La Dirección General, adicional a las atribuciones generales contenidas en el Reglamento Orgánico, tendrá las siguientes atribuciones delegables:</w:t>
      </w:r>
    </w:p>
    <w:p w14:paraId="09735C07" w14:textId="77777777" w:rsidR="000418B3" w:rsidRPr="003F4ADC" w:rsidRDefault="000418B3" w:rsidP="003F4ADC">
      <w:pPr>
        <w:spacing w:before="100" w:beforeAutospacing="1" w:after="100" w:afterAutospacing="1" w:line="276" w:lineRule="auto"/>
        <w:ind w:left="850" w:right="901"/>
        <w:jc w:val="both"/>
        <w:textAlignment w:val="baseline"/>
        <w:rPr>
          <w:rFonts w:ascii="Palatino Linotype" w:hAnsi="Palatino Linotype" w:cs="Arial"/>
          <w:bCs/>
          <w:i/>
          <w:iCs/>
          <w:sz w:val="22"/>
          <w:szCs w:val="22"/>
          <w:lang w:eastAsia="es-MX"/>
        </w:rPr>
      </w:pPr>
      <w:r w:rsidRPr="003F4ADC">
        <w:rPr>
          <w:rFonts w:ascii="Palatino Linotype" w:hAnsi="Palatino Linotype" w:cs="Arial"/>
          <w:bCs/>
          <w:i/>
          <w:iCs/>
          <w:sz w:val="22"/>
          <w:szCs w:val="22"/>
          <w:lang w:eastAsia="es-MX"/>
        </w:rPr>
        <w:t>(…)</w:t>
      </w:r>
    </w:p>
    <w:p w14:paraId="7206CCAD" w14:textId="77777777" w:rsidR="000418B3" w:rsidRPr="003F4ADC" w:rsidRDefault="0012682A" w:rsidP="003F4ADC">
      <w:pPr>
        <w:spacing w:before="100" w:beforeAutospacing="1" w:after="100" w:afterAutospacing="1" w:line="276" w:lineRule="auto"/>
        <w:ind w:left="850" w:right="901"/>
        <w:jc w:val="both"/>
        <w:textAlignment w:val="baseline"/>
        <w:rPr>
          <w:rFonts w:ascii="Palatino Linotype" w:hAnsi="Palatino Linotype" w:cs="Arial"/>
          <w:bCs/>
          <w:i/>
          <w:iCs/>
          <w:sz w:val="22"/>
          <w:szCs w:val="22"/>
          <w:lang w:eastAsia="es-MX"/>
        </w:rPr>
      </w:pPr>
      <w:r w:rsidRPr="003F4ADC">
        <w:rPr>
          <w:rFonts w:ascii="Palatino Linotype" w:hAnsi="Palatino Linotype" w:cs="Arial"/>
          <w:bCs/>
          <w:i/>
          <w:iCs/>
          <w:sz w:val="22"/>
          <w:szCs w:val="22"/>
          <w:lang w:eastAsia="es-MX"/>
        </w:rPr>
        <w:t>IX. Participar en la expedición de la Licencia de Uso de Suelo y Construcción, además de aquellas que requieran evaluación de impacto estatal, previa evaluación que haya emitido la Secretaría de Desarrollo Urbano y Obra, en aquellos casos que así requiera, de conformidad con la normatividad aplicable;</w:t>
      </w:r>
    </w:p>
    <w:p w14:paraId="6DEFB2AE" w14:textId="2C3B52E5" w:rsidR="00F158B1" w:rsidRPr="003F4ADC" w:rsidRDefault="000418B3" w:rsidP="003F4ADC">
      <w:pPr>
        <w:spacing w:before="100" w:beforeAutospacing="1" w:after="100" w:afterAutospacing="1" w:line="276" w:lineRule="auto"/>
        <w:ind w:left="850" w:right="901"/>
        <w:jc w:val="both"/>
        <w:textAlignment w:val="baseline"/>
        <w:rPr>
          <w:rFonts w:ascii="Palatino Linotype" w:hAnsi="Palatino Linotype" w:cs="Arial"/>
          <w:bCs/>
          <w:i/>
          <w:iCs/>
          <w:sz w:val="22"/>
          <w:szCs w:val="22"/>
          <w:lang w:eastAsia="es-MX"/>
        </w:rPr>
      </w:pPr>
      <w:r w:rsidRPr="003F4ADC">
        <w:rPr>
          <w:rFonts w:ascii="Palatino Linotype" w:hAnsi="Palatino Linotype" w:cs="Arial"/>
          <w:bCs/>
          <w:i/>
          <w:iCs/>
          <w:sz w:val="22"/>
          <w:szCs w:val="22"/>
          <w:lang w:eastAsia="es-MX"/>
        </w:rPr>
        <w:t>(…)</w:t>
      </w:r>
      <w:r w:rsidR="00793317" w:rsidRPr="003F4ADC">
        <w:rPr>
          <w:rFonts w:ascii="Palatino Linotype" w:hAnsi="Palatino Linotype" w:cs="Arial"/>
          <w:bCs/>
          <w:i/>
          <w:iCs/>
          <w:sz w:val="22"/>
          <w:szCs w:val="22"/>
          <w:lang w:eastAsia="es-MX"/>
        </w:rPr>
        <w:t>”</w:t>
      </w:r>
    </w:p>
    <w:p w14:paraId="17B19094" w14:textId="6BA086F5" w:rsidR="00080A88" w:rsidRPr="003F4ADC" w:rsidRDefault="00080A88" w:rsidP="003F4ADC">
      <w:pPr>
        <w:spacing w:before="100" w:beforeAutospacing="1" w:after="100" w:afterAutospacing="1" w:line="360" w:lineRule="auto"/>
        <w:jc w:val="both"/>
        <w:textAlignment w:val="baseline"/>
        <w:rPr>
          <w:rFonts w:ascii="Palatino Linotype" w:hAnsi="Palatino Linotype" w:cs="Arial"/>
          <w:lang w:eastAsia="es-MX"/>
        </w:rPr>
      </w:pPr>
      <w:r w:rsidRPr="003F4ADC">
        <w:rPr>
          <w:rFonts w:ascii="Palatino Linotype" w:hAnsi="Palatino Linotype" w:cs="Arial"/>
          <w:bCs/>
          <w:lang w:val="es-ES" w:eastAsia="es-MX"/>
        </w:rPr>
        <w:t xml:space="preserve">Luego entonces, es necesario precisar </w:t>
      </w:r>
      <w:r w:rsidR="009A38C1" w:rsidRPr="003F4ADC">
        <w:rPr>
          <w:rFonts w:ascii="Palatino Linotype" w:hAnsi="Palatino Linotype" w:cs="Arial"/>
          <w:bCs/>
          <w:lang w:val="es-ES" w:eastAsia="es-MX"/>
        </w:rPr>
        <w:t>hubo respuesta de los servidores públicos habilitados competentes que conocen respecto de l</w:t>
      </w:r>
      <w:r w:rsidR="001D4E01" w:rsidRPr="003F4ADC">
        <w:rPr>
          <w:rFonts w:ascii="Palatino Linotype" w:hAnsi="Palatino Linotype" w:cs="Arial"/>
          <w:bCs/>
          <w:lang w:val="es-ES" w:eastAsia="es-MX"/>
        </w:rPr>
        <w:t xml:space="preserve">as licencias de uso de suelo, es por ello, que este </w:t>
      </w:r>
      <w:r w:rsidR="0085118F" w:rsidRPr="003F4ADC">
        <w:rPr>
          <w:rFonts w:ascii="Palatino Linotype" w:hAnsi="Palatino Linotype" w:cs="Arial"/>
          <w:bCs/>
          <w:lang w:val="es-ES" w:eastAsia="es-MX"/>
        </w:rPr>
        <w:t>Órgano</w:t>
      </w:r>
      <w:r w:rsidR="001D4E01" w:rsidRPr="003F4ADC">
        <w:rPr>
          <w:rFonts w:ascii="Palatino Linotype" w:hAnsi="Palatino Linotype" w:cs="Arial"/>
          <w:bCs/>
          <w:lang w:val="es-ES" w:eastAsia="es-MX"/>
        </w:rPr>
        <w:t xml:space="preserve"> Garante determina </w:t>
      </w:r>
      <w:r w:rsidR="0085118F" w:rsidRPr="003F4ADC">
        <w:rPr>
          <w:rFonts w:ascii="Palatino Linotype" w:hAnsi="Palatino Linotype" w:cs="Arial"/>
          <w:bCs/>
          <w:lang w:val="es-ES" w:eastAsia="es-MX"/>
        </w:rPr>
        <w:t xml:space="preserve">colmar la respuesta y confirmar la respuesta del SUJETO OBLIGADO al mencionar que no cuenta con las licencias de uso de suelo de los predios mencionados en la solicitud de acceso a la información. </w:t>
      </w:r>
    </w:p>
    <w:p w14:paraId="12044147" w14:textId="77777777" w:rsidR="00080A88" w:rsidRPr="003F4ADC" w:rsidRDefault="00080A88" w:rsidP="003F4ADC">
      <w:pPr>
        <w:tabs>
          <w:tab w:val="left" w:pos="709"/>
        </w:tabs>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48490D85" w14:textId="77777777" w:rsidR="00080A88" w:rsidRPr="003F4ADC" w:rsidRDefault="00080A88" w:rsidP="003F4ADC">
      <w:pPr>
        <w:spacing w:before="100" w:beforeAutospacing="1" w:after="100" w:afterAutospacing="1" w:line="276" w:lineRule="auto"/>
        <w:ind w:left="851" w:right="901"/>
        <w:jc w:val="both"/>
        <w:rPr>
          <w:rFonts w:ascii="Palatino Linotype" w:hAnsi="Palatino Linotype" w:cs="Arial"/>
          <w:i/>
          <w:sz w:val="22"/>
          <w:szCs w:val="22"/>
        </w:rPr>
      </w:pPr>
      <w:r w:rsidRPr="003F4ADC">
        <w:rPr>
          <w:rFonts w:ascii="Palatino Linotype" w:hAnsi="Palatino Linotype" w:cs="Arial"/>
          <w:i/>
          <w:sz w:val="22"/>
          <w:szCs w:val="22"/>
        </w:rPr>
        <w:t>“</w:t>
      </w:r>
      <w:r w:rsidRPr="003F4ADC">
        <w:rPr>
          <w:rFonts w:ascii="Palatino Linotype" w:hAnsi="Palatino Linotype" w:cs="Arial"/>
          <w:b/>
          <w:i/>
          <w:sz w:val="22"/>
          <w:szCs w:val="22"/>
        </w:rPr>
        <w:t>Artículo 4.</w:t>
      </w:r>
      <w:r w:rsidRPr="003F4ADC">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5988128" w14:textId="77777777" w:rsidR="00080A88" w:rsidRPr="003F4ADC" w:rsidRDefault="00080A88" w:rsidP="003F4ADC">
      <w:pPr>
        <w:spacing w:before="100" w:beforeAutospacing="1" w:after="100" w:afterAutospacing="1" w:line="276" w:lineRule="auto"/>
        <w:ind w:left="851" w:right="901"/>
        <w:jc w:val="both"/>
        <w:rPr>
          <w:rFonts w:ascii="Palatino Linotype" w:hAnsi="Palatino Linotype" w:cs="Arial"/>
          <w:i/>
          <w:sz w:val="22"/>
          <w:szCs w:val="22"/>
        </w:rPr>
      </w:pPr>
      <w:r w:rsidRPr="003F4ADC">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3F4ADC">
        <w:rPr>
          <w:rFonts w:ascii="Palatino Linotype" w:hAnsi="Palatino Linotype" w:cs="Arial"/>
          <w:i/>
          <w:sz w:val="22"/>
          <w:szCs w:val="22"/>
        </w:rPr>
        <w:t xml:space="preserve">, en los términos y condiciones que </w:t>
      </w:r>
      <w:r w:rsidRPr="003F4ADC">
        <w:rPr>
          <w:rFonts w:ascii="Palatino Linotype" w:hAnsi="Palatino Linotype" w:cs="Arial"/>
          <w:i/>
          <w:sz w:val="22"/>
          <w:szCs w:val="22"/>
        </w:rPr>
        <w:lastRenderedPageBreak/>
        <w:t>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06E9DDE" w14:textId="6A1CBE8A" w:rsidR="00FD2D73" w:rsidRPr="003F4ADC" w:rsidRDefault="00080A88" w:rsidP="003F4ADC">
      <w:pPr>
        <w:spacing w:before="100" w:beforeAutospacing="1" w:after="100" w:afterAutospacing="1" w:line="276" w:lineRule="auto"/>
        <w:ind w:left="851" w:right="901"/>
        <w:jc w:val="both"/>
        <w:rPr>
          <w:rFonts w:ascii="Palatino Linotype" w:hAnsi="Palatino Linotype" w:cs="Arial"/>
          <w:i/>
          <w:sz w:val="22"/>
          <w:szCs w:val="22"/>
        </w:rPr>
      </w:pPr>
      <w:r w:rsidRPr="003F4AD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6C47D48" w14:textId="77777777" w:rsidR="00080A88" w:rsidRPr="003F4ADC" w:rsidRDefault="00080A88" w:rsidP="003F4ADC">
      <w:pPr>
        <w:spacing w:before="100" w:beforeAutospacing="1" w:after="100" w:afterAutospacing="1" w:line="276" w:lineRule="auto"/>
        <w:ind w:left="851" w:right="901"/>
        <w:jc w:val="both"/>
        <w:rPr>
          <w:rFonts w:ascii="Palatino Linotype" w:hAnsi="Palatino Linotype" w:cs="Arial"/>
          <w:i/>
          <w:sz w:val="22"/>
          <w:szCs w:val="22"/>
        </w:rPr>
      </w:pPr>
      <w:r w:rsidRPr="003F4ADC">
        <w:rPr>
          <w:rFonts w:ascii="Palatino Linotype" w:hAnsi="Palatino Linotype" w:cs="Arial"/>
          <w:b/>
          <w:i/>
          <w:sz w:val="22"/>
          <w:szCs w:val="22"/>
        </w:rPr>
        <w:t>Artículo 12.</w:t>
      </w:r>
      <w:r w:rsidRPr="003F4ADC">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B070161" w14:textId="77777777" w:rsidR="00080A88" w:rsidRPr="003F4ADC" w:rsidRDefault="00080A88" w:rsidP="003F4ADC">
      <w:pPr>
        <w:spacing w:before="100" w:beforeAutospacing="1" w:after="100" w:afterAutospacing="1" w:line="276" w:lineRule="auto"/>
        <w:ind w:left="851" w:right="901"/>
        <w:jc w:val="both"/>
        <w:rPr>
          <w:rFonts w:ascii="Palatino Linotype" w:hAnsi="Palatino Linotype" w:cs="Arial"/>
          <w:i/>
          <w:sz w:val="22"/>
          <w:szCs w:val="22"/>
        </w:rPr>
      </w:pPr>
      <w:r w:rsidRPr="003F4ADC">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3F4ADC">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6CCD85B" w14:textId="77777777" w:rsidR="00080A88" w:rsidRPr="003F4ADC" w:rsidRDefault="00080A88" w:rsidP="003F4ADC">
      <w:pPr>
        <w:spacing w:before="100" w:beforeAutospacing="1" w:after="100" w:afterAutospacing="1" w:line="360" w:lineRule="auto"/>
        <w:jc w:val="both"/>
        <w:rPr>
          <w:rFonts w:ascii="Palatino Linotype" w:hAnsi="Palatino Linotype" w:cs="Arial"/>
        </w:rPr>
      </w:pPr>
      <w:r w:rsidRPr="003F4ADC">
        <w:rPr>
          <w:rFonts w:ascii="Palatino Linotype" w:hAnsi="Palatino Linotype" w:cs="Arial"/>
        </w:rPr>
        <w:t xml:space="preserve">Por consiguiente, los preceptos legales transcritos establecen que los </w:t>
      </w:r>
      <w:r w:rsidRPr="003F4ADC">
        <w:rPr>
          <w:rFonts w:ascii="Palatino Linotype" w:hAnsi="Palatino Linotype" w:cs="Arial"/>
          <w:b/>
          <w:bCs/>
        </w:rPr>
        <w:t>Sujetos Obligados</w:t>
      </w:r>
      <w:r w:rsidRPr="003F4ADC">
        <w:rPr>
          <w:rFonts w:ascii="Palatino Linotype" w:hAnsi="Palatino Linotype" w:cs="Arial"/>
        </w:rPr>
        <w:t xml:space="preserve"> se encuentran constreñidos a entregar la información pública solicitada por los particulares y que ésta se encuentre en sus archivos o que obre en su posesión, privilegiando en todo momento el principio de máxima publicidad, sin generarla, procesarla, resumirla, ni presentarla conforme al interés del solicitante. </w:t>
      </w:r>
    </w:p>
    <w:p w14:paraId="6B94E709" w14:textId="77777777" w:rsidR="00080A88" w:rsidRPr="003F4ADC" w:rsidRDefault="00080A88" w:rsidP="003F4ADC">
      <w:pPr>
        <w:spacing w:before="100" w:beforeAutospacing="1" w:after="100" w:afterAutospacing="1" w:line="360" w:lineRule="auto"/>
        <w:jc w:val="both"/>
        <w:rPr>
          <w:rFonts w:ascii="Palatino Linotype" w:hAnsi="Palatino Linotype" w:cs="Arial"/>
          <w:bCs/>
          <w:szCs w:val="22"/>
          <w:lang w:val="es-ES"/>
        </w:rPr>
      </w:pPr>
      <w:r w:rsidRPr="003F4ADC">
        <w:rPr>
          <w:rFonts w:ascii="Palatino Linotype" w:hAnsi="Palatino Linotype" w:cs="Arial"/>
          <w:bCs/>
          <w:szCs w:val="22"/>
          <w:lang w:val="es-ES"/>
        </w:rPr>
        <w:t xml:space="preserve">De igual forma, es importante señalar que este Instituto considera que, al haber existido un pronunciamiento por parte del </w:t>
      </w:r>
      <w:r w:rsidRPr="003F4ADC">
        <w:rPr>
          <w:rFonts w:ascii="Palatino Linotype" w:hAnsi="Palatino Linotype" w:cs="Arial"/>
          <w:b/>
          <w:bCs/>
          <w:szCs w:val="22"/>
          <w:lang w:val="es-ES"/>
        </w:rPr>
        <w:t>SUJETO OBLIGADO</w:t>
      </w:r>
      <w:r w:rsidRPr="003F4ADC">
        <w:rPr>
          <w:rFonts w:ascii="Palatino Linotype" w:hAnsi="Palatino Linotype" w:cs="Arial"/>
          <w:bCs/>
          <w:szCs w:val="22"/>
          <w:lang w:val="es-ES"/>
        </w:rPr>
        <w:t xml:space="preserve">, </w:t>
      </w:r>
      <w:r w:rsidRPr="003F4ADC">
        <w:rPr>
          <w:rFonts w:ascii="Palatino Linotype" w:hAnsi="Palatino Linotype"/>
        </w:rPr>
        <w:t>a fin de dar respuesta a la solicitud planteada,</w:t>
      </w:r>
      <w:r w:rsidRPr="003F4ADC">
        <w:rPr>
          <w:rFonts w:ascii="Palatino Linotype" w:hAnsi="Palatino Linotype" w:cs="Arial"/>
          <w:bCs/>
          <w:szCs w:val="22"/>
          <w:lang w:val="es-ES"/>
        </w:rPr>
        <w:t xml:space="preserve"> no está facultado para manifestarse sobre la veracidad de la </w:t>
      </w:r>
      <w:r w:rsidRPr="003F4ADC">
        <w:rPr>
          <w:rFonts w:ascii="Palatino Linotype" w:hAnsi="Palatino Linotype" w:cs="Arial"/>
          <w:bCs/>
          <w:szCs w:val="22"/>
          <w:lang w:val="es-ES"/>
        </w:rPr>
        <w:lastRenderedPageBreak/>
        <w:t xml:space="preserve">misma, pues no existe precepto legal alguno en la Ley de la materia que lo faculte para que vía Recurso de Revisión pueda pronunciarse al respecto. </w:t>
      </w:r>
    </w:p>
    <w:p w14:paraId="4A702527" w14:textId="77777777" w:rsidR="00080A88" w:rsidRPr="003F4ADC" w:rsidRDefault="00080A88" w:rsidP="003F4ADC">
      <w:pPr>
        <w:spacing w:before="100" w:beforeAutospacing="1" w:after="100" w:afterAutospacing="1" w:line="360" w:lineRule="auto"/>
        <w:jc w:val="both"/>
        <w:rPr>
          <w:rFonts w:ascii="Palatino Linotype" w:hAnsi="Palatino Linotype" w:cs="Arial"/>
          <w:bCs/>
          <w:szCs w:val="22"/>
          <w:lang w:val="es-ES"/>
        </w:rPr>
      </w:pPr>
      <w:r w:rsidRPr="003F4ADC">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4B4E1DC3" w14:textId="77777777" w:rsidR="00080A88" w:rsidRPr="003F4ADC" w:rsidRDefault="00080A88" w:rsidP="003F4ADC">
      <w:pPr>
        <w:tabs>
          <w:tab w:val="left" w:pos="709"/>
        </w:tabs>
        <w:spacing w:before="100" w:beforeAutospacing="1" w:after="100" w:afterAutospacing="1" w:line="276" w:lineRule="auto"/>
        <w:ind w:left="851" w:right="899"/>
        <w:jc w:val="both"/>
        <w:rPr>
          <w:rFonts w:ascii="Palatino Linotype" w:hAnsi="Palatino Linotype" w:cs="Arial"/>
          <w:b/>
          <w:bCs/>
          <w:i/>
          <w:sz w:val="22"/>
          <w:szCs w:val="22"/>
          <w:lang w:val="es-ES"/>
        </w:rPr>
      </w:pPr>
      <w:r w:rsidRPr="003F4ADC">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3F4ADC">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F4ADC">
        <w:rPr>
          <w:rFonts w:ascii="Palatino Linotype" w:hAnsi="Palatino Linotype" w:cs="Arial"/>
          <w:b/>
          <w:bCs/>
          <w:i/>
          <w:sz w:val="22"/>
          <w:szCs w:val="22"/>
          <w:lang w:val="es-ES"/>
        </w:rPr>
        <w:t>”</w:t>
      </w:r>
    </w:p>
    <w:p w14:paraId="0ED89E74" w14:textId="77777777" w:rsidR="00080A88" w:rsidRPr="003F4ADC" w:rsidRDefault="00080A88" w:rsidP="003F4ADC">
      <w:pPr>
        <w:spacing w:before="100" w:beforeAutospacing="1" w:after="100" w:afterAutospacing="1" w:line="360" w:lineRule="auto"/>
        <w:jc w:val="both"/>
        <w:rPr>
          <w:rFonts w:ascii="Palatino Linotype" w:hAnsi="Palatino Linotype" w:cs="Arial"/>
          <w:lang w:val="es-ES" w:eastAsia="es-MX"/>
        </w:rPr>
      </w:pPr>
      <w:r w:rsidRPr="003F4ADC">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se atendió el derecho accionado por el particular. </w:t>
      </w:r>
    </w:p>
    <w:p w14:paraId="723E4A01" w14:textId="7BA02CA9" w:rsidR="0085118F" w:rsidRPr="003F4ADC" w:rsidRDefault="00586B81" w:rsidP="003F4ADC">
      <w:pPr>
        <w:spacing w:before="100" w:beforeAutospacing="1" w:after="100" w:afterAutospacing="1" w:line="360" w:lineRule="auto"/>
        <w:jc w:val="both"/>
        <w:rPr>
          <w:rFonts w:ascii="Palatino Linotype" w:hAnsi="Palatino Linotype"/>
          <w:b/>
          <w:bCs/>
        </w:rPr>
      </w:pPr>
      <w:r w:rsidRPr="003F4ADC">
        <w:rPr>
          <w:rFonts w:ascii="Palatino Linotype" w:hAnsi="Palatino Linotype"/>
        </w:rPr>
        <w:t xml:space="preserve">En consecuencia, este Órgano Garante, en términos de lo dispuesto en el artículo 186, fracción I de la Ley de Transparencia y Acceso a la Información Pública del Estado de </w:t>
      </w:r>
      <w:r w:rsidRPr="003F4ADC">
        <w:rPr>
          <w:rFonts w:ascii="Palatino Linotype" w:hAnsi="Palatino Linotype"/>
        </w:rPr>
        <w:lastRenderedPageBreak/>
        <w:t xml:space="preserve">México y Municipios, determina </w:t>
      </w:r>
      <w:r w:rsidRPr="003F4ADC">
        <w:rPr>
          <w:rFonts w:ascii="Palatino Linotype" w:hAnsi="Palatino Linotype"/>
          <w:b/>
        </w:rPr>
        <w:t xml:space="preserve">SOBRESEER </w:t>
      </w:r>
      <w:r w:rsidR="00656093" w:rsidRPr="003F4ADC">
        <w:rPr>
          <w:rFonts w:ascii="Palatino Linotype" w:hAnsi="Palatino Linotype"/>
        </w:rPr>
        <w:t>los</w:t>
      </w:r>
      <w:r w:rsidRPr="003F4ADC">
        <w:rPr>
          <w:rFonts w:ascii="Palatino Linotype" w:hAnsi="Palatino Linotype"/>
        </w:rPr>
        <w:t xml:space="preserve"> Recurso</w:t>
      </w:r>
      <w:r w:rsidR="00656093" w:rsidRPr="003F4ADC">
        <w:rPr>
          <w:rFonts w:ascii="Palatino Linotype" w:hAnsi="Palatino Linotype"/>
        </w:rPr>
        <w:t>s</w:t>
      </w:r>
      <w:r w:rsidRPr="003F4ADC">
        <w:rPr>
          <w:rFonts w:ascii="Palatino Linotype" w:hAnsi="Palatino Linotype"/>
        </w:rPr>
        <w:t xml:space="preserve"> de Revisión</w:t>
      </w:r>
      <w:r w:rsidRPr="003F4ADC">
        <w:rPr>
          <w:rFonts w:ascii="Palatino Linotype" w:hAnsi="Palatino Linotype" w:cs="Arial"/>
          <w:bCs/>
        </w:rPr>
        <w:t xml:space="preserve"> </w:t>
      </w:r>
      <w:r w:rsidR="00656093" w:rsidRPr="003F4ADC">
        <w:rPr>
          <w:rFonts w:ascii="Palatino Linotype" w:hAnsi="Palatino Linotype" w:cs="Arial"/>
          <w:b/>
        </w:rPr>
        <w:t>00577/INFOEM/IP/RR/2023 y 00580/INFOEM/IP/RR/2023</w:t>
      </w:r>
      <w:r w:rsidRPr="003F4ADC">
        <w:rPr>
          <w:rFonts w:ascii="Palatino Linotype" w:hAnsi="Palatino Linotype" w:cs="Arial"/>
          <w:b/>
        </w:rPr>
        <w:t xml:space="preserve">, </w:t>
      </w:r>
      <w:r w:rsidRPr="003F4ADC">
        <w:rPr>
          <w:rFonts w:ascii="Palatino Linotype" w:hAnsi="Palatino Linotype" w:cs="Arial"/>
          <w:bCs/>
        </w:rPr>
        <w:t>al haber quedado sin materia, por las razones y fundamentos anteriormente expuestos</w:t>
      </w:r>
      <w:r w:rsidR="001E3702" w:rsidRPr="003F4ADC">
        <w:rPr>
          <w:rFonts w:ascii="Palatino Linotype" w:hAnsi="Palatino Linotype" w:cs="Arial"/>
          <w:bCs/>
        </w:rPr>
        <w:t xml:space="preserve">. En cuanto, al </w:t>
      </w:r>
      <w:r w:rsidR="001E3702" w:rsidRPr="003F4ADC">
        <w:rPr>
          <w:rFonts w:ascii="Palatino Linotype" w:hAnsi="Palatino Linotype" w:cs="Arial"/>
          <w:bCs/>
          <w:iCs/>
        </w:rPr>
        <w:t xml:space="preserve">Recurso de Revisión </w:t>
      </w:r>
      <w:bookmarkStart w:id="16" w:name="_Hlk141809605"/>
      <w:r w:rsidR="001E3702" w:rsidRPr="003F4ADC">
        <w:rPr>
          <w:rFonts w:ascii="Palatino Linotype" w:hAnsi="Palatino Linotype" w:cs="Arial"/>
          <w:b/>
          <w:bCs/>
          <w:iCs/>
        </w:rPr>
        <w:t>00578/INFOEM/IP/RR/2023</w:t>
      </w:r>
      <w:r w:rsidR="002A737A" w:rsidRPr="003F4ADC">
        <w:rPr>
          <w:rFonts w:ascii="Palatino Linotype" w:hAnsi="Palatino Linotype" w:cs="Arial"/>
          <w:b/>
          <w:bCs/>
          <w:iCs/>
        </w:rPr>
        <w:t xml:space="preserve"> </w:t>
      </w:r>
      <w:bookmarkEnd w:id="16"/>
      <w:r w:rsidR="002A737A" w:rsidRPr="003F4ADC">
        <w:rPr>
          <w:rFonts w:ascii="Palatino Linotype" w:hAnsi="Palatino Linotype" w:cs="Arial"/>
          <w:iCs/>
        </w:rPr>
        <w:t>se</w:t>
      </w:r>
      <w:r w:rsidR="002A737A" w:rsidRPr="003F4ADC">
        <w:rPr>
          <w:rFonts w:ascii="Palatino Linotype" w:hAnsi="Palatino Linotype" w:cs="Arial"/>
          <w:b/>
          <w:bCs/>
          <w:iCs/>
        </w:rPr>
        <w:t xml:space="preserve"> </w:t>
      </w:r>
      <w:r w:rsidR="002A737A" w:rsidRPr="003F4ADC">
        <w:rPr>
          <w:rFonts w:ascii="Palatino Linotype" w:hAnsi="Palatino Linotype" w:cs="Arial"/>
        </w:rPr>
        <w:t xml:space="preserve">estima que las razones o motivos de inconformidad hechos valer por </w:t>
      </w:r>
      <w:r w:rsidR="002A737A" w:rsidRPr="003F4ADC">
        <w:rPr>
          <w:rFonts w:ascii="Palatino Linotype" w:hAnsi="Palatino Linotype" w:cs="Arial"/>
          <w:b/>
        </w:rPr>
        <w:t>EL RECURRENTE</w:t>
      </w:r>
      <w:r w:rsidR="002A737A" w:rsidRPr="003F4ADC">
        <w:rPr>
          <w:rFonts w:ascii="Palatino Linotype" w:hAnsi="Palatino Linotype" w:cs="Arial"/>
        </w:rPr>
        <w:t xml:space="preserve"> devienen </w:t>
      </w:r>
      <w:r w:rsidR="002A737A" w:rsidRPr="003F4ADC">
        <w:rPr>
          <w:rFonts w:ascii="Palatino Linotype" w:hAnsi="Palatino Linotype" w:cs="Arial"/>
          <w:b/>
        </w:rPr>
        <w:t>fundadas</w:t>
      </w:r>
      <w:r w:rsidR="002A737A" w:rsidRPr="003F4ADC">
        <w:rPr>
          <w:rFonts w:ascii="Palatino Linotype" w:hAnsi="Palatino Linotype" w:cs="Arial"/>
        </w:rPr>
        <w:t xml:space="preserve"> y suficientes para </w:t>
      </w:r>
      <w:r w:rsidR="002A737A" w:rsidRPr="003F4ADC">
        <w:rPr>
          <w:rFonts w:ascii="Palatino Linotype" w:hAnsi="Palatino Linotype" w:cs="Arial"/>
          <w:b/>
        </w:rPr>
        <w:t>MODIFICAR</w:t>
      </w:r>
      <w:r w:rsidR="002A737A" w:rsidRPr="003F4ADC">
        <w:rPr>
          <w:rFonts w:ascii="Palatino Linotype" w:hAnsi="Palatino Linotype" w:cs="Arial"/>
        </w:rPr>
        <w:t xml:space="preserve"> la respuesta del </w:t>
      </w:r>
      <w:r w:rsidR="002A737A" w:rsidRPr="003F4ADC">
        <w:rPr>
          <w:rFonts w:ascii="Palatino Linotype" w:hAnsi="Palatino Linotype" w:cs="Arial"/>
          <w:b/>
        </w:rPr>
        <w:t>SUJETO OBLIGADO</w:t>
      </w:r>
      <w:r w:rsidR="002A737A" w:rsidRPr="003F4ADC">
        <w:rPr>
          <w:rFonts w:ascii="Palatino Linotype" w:hAnsi="Palatino Linotype" w:cs="Arial"/>
        </w:rPr>
        <w:t xml:space="preserve"> y ordenarle haga entrega de la información descrita en el presente Considerando</w:t>
      </w:r>
      <w:r w:rsidR="00FD63BC" w:rsidRPr="003F4ADC">
        <w:rPr>
          <w:rFonts w:ascii="Palatino Linotype" w:hAnsi="Palatino Linotype" w:cs="Arial"/>
        </w:rPr>
        <w:t>; por ultimo</w:t>
      </w:r>
      <w:r w:rsidR="0085118F" w:rsidRPr="003F4ADC">
        <w:rPr>
          <w:rFonts w:ascii="Palatino Linotype" w:eastAsia="Calibri" w:hAnsi="Palatino Linotype"/>
          <w:lang w:val="es-ES"/>
        </w:rPr>
        <w:t xml:space="preserve">, se considera que las </w:t>
      </w:r>
      <w:r w:rsidR="0085118F" w:rsidRPr="003F4ADC">
        <w:rPr>
          <w:rFonts w:ascii="Palatino Linotype" w:hAnsi="Palatino Linotype" w:cs="Arial"/>
          <w:lang w:val="es-ES"/>
        </w:rPr>
        <w:t xml:space="preserve">razones o motivos de inconformidad planteadas por </w:t>
      </w:r>
      <w:r w:rsidR="0085118F" w:rsidRPr="003F4ADC">
        <w:rPr>
          <w:rFonts w:ascii="Palatino Linotype" w:hAnsi="Palatino Linotype" w:cs="Arial"/>
          <w:b/>
          <w:lang w:val="es-ES"/>
        </w:rPr>
        <w:t>EL RECURRENTE,</w:t>
      </w:r>
      <w:r w:rsidR="0085118F" w:rsidRPr="003F4ADC">
        <w:rPr>
          <w:rFonts w:ascii="Palatino Linotype" w:hAnsi="Palatino Linotype"/>
          <w:b/>
          <w:lang w:val="es-ES"/>
        </w:rPr>
        <w:t xml:space="preserve"> </w:t>
      </w:r>
      <w:r w:rsidR="0085118F" w:rsidRPr="003F4ADC">
        <w:rPr>
          <w:rFonts w:ascii="Palatino Linotype" w:hAnsi="Palatino Linotype" w:cs="Arial"/>
          <w:lang w:val="es-ES"/>
        </w:rPr>
        <w:t xml:space="preserve">resultan </w:t>
      </w:r>
      <w:r w:rsidR="0085118F" w:rsidRPr="003F4ADC">
        <w:rPr>
          <w:rFonts w:ascii="Palatino Linotype" w:hAnsi="Palatino Linotype" w:cs="Arial"/>
          <w:b/>
          <w:lang w:val="es-ES"/>
        </w:rPr>
        <w:t>infundadas</w:t>
      </w:r>
      <w:r w:rsidR="0085118F" w:rsidRPr="003F4ADC">
        <w:rPr>
          <w:rFonts w:ascii="Palatino Linotype" w:hAnsi="Palatino Linotype" w:cs="Arial"/>
          <w:lang w:val="es-ES"/>
        </w:rPr>
        <w:t>;</w:t>
      </w:r>
      <w:r w:rsidR="0085118F" w:rsidRPr="003F4ADC">
        <w:rPr>
          <w:rFonts w:ascii="Palatino Linotype" w:eastAsia="Calibri" w:hAnsi="Palatino Linotype"/>
          <w:lang w:val="es-ES"/>
        </w:rPr>
        <w:t xml:space="preserve"> en consecuencia, este Órgano Garante determina </w:t>
      </w:r>
      <w:r w:rsidR="0085118F" w:rsidRPr="003F4ADC">
        <w:rPr>
          <w:rFonts w:ascii="Palatino Linotype" w:eastAsia="Calibri" w:hAnsi="Palatino Linotype"/>
          <w:b/>
          <w:lang w:val="es-ES"/>
        </w:rPr>
        <w:t xml:space="preserve">CONFIRMAR </w:t>
      </w:r>
      <w:r w:rsidR="0085118F" w:rsidRPr="003F4ADC">
        <w:rPr>
          <w:rFonts w:ascii="Palatino Linotype" w:eastAsia="Calibri" w:hAnsi="Palatino Linotype"/>
          <w:lang w:val="es-ES"/>
        </w:rPr>
        <w:t xml:space="preserve">la respuesta otorgada por el </w:t>
      </w:r>
      <w:r w:rsidR="0085118F" w:rsidRPr="003F4ADC">
        <w:rPr>
          <w:rFonts w:ascii="Palatino Linotype" w:eastAsia="Calibri" w:hAnsi="Palatino Linotype"/>
          <w:b/>
          <w:lang w:val="es-ES"/>
        </w:rPr>
        <w:t xml:space="preserve">SUJETO OBLIGADO </w:t>
      </w:r>
      <w:r w:rsidR="0085118F" w:rsidRPr="003F4ADC">
        <w:rPr>
          <w:rFonts w:ascii="Palatino Linotype" w:eastAsia="Calibri" w:hAnsi="Palatino Linotype"/>
          <w:lang w:val="es-ES"/>
        </w:rPr>
        <w:t xml:space="preserve">en la solicitud </w:t>
      </w:r>
      <w:r w:rsidR="00FD63BC" w:rsidRPr="003F4ADC">
        <w:rPr>
          <w:rFonts w:ascii="Palatino Linotype" w:eastAsia="Calibri" w:hAnsi="Palatino Linotype"/>
          <w:lang w:val="es-ES"/>
        </w:rPr>
        <w:t xml:space="preserve">que dio origen al Recurso de Revisión </w:t>
      </w:r>
      <w:r w:rsidR="00FD63BC" w:rsidRPr="003F4ADC">
        <w:rPr>
          <w:rFonts w:ascii="Palatino Linotype" w:eastAsia="MS Mincho" w:hAnsi="Palatino Linotype" w:cs="Arial"/>
          <w:b/>
          <w:bCs/>
          <w:iCs/>
        </w:rPr>
        <w:t>00579/INFOEM/IP/RR/2023</w:t>
      </w:r>
      <w:r w:rsidR="0085118F" w:rsidRPr="003F4ADC">
        <w:rPr>
          <w:rFonts w:ascii="Palatino Linotype" w:hAnsi="Palatino Linotype"/>
          <w:b/>
          <w:bCs/>
        </w:rPr>
        <w:t>.</w:t>
      </w:r>
    </w:p>
    <w:p w14:paraId="1858A595" w14:textId="4BA024F6" w:rsidR="00586B81" w:rsidRPr="003F4ADC" w:rsidRDefault="00586B81" w:rsidP="003F4AD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3F4ADC">
        <w:rPr>
          <w:rFonts w:ascii="Palatino Linotype" w:eastAsia="Calibri" w:hAnsi="Palatino Linotype" w:cs="Arial"/>
        </w:rPr>
        <w:t xml:space="preserve">Así, con </w:t>
      </w:r>
      <w:r w:rsidRPr="003F4ADC">
        <w:rPr>
          <w:rFonts w:ascii="Palatino Linotype" w:hAnsi="Palatino Linotype" w:cs="Arial"/>
        </w:rPr>
        <w:t>fundamento</w:t>
      </w:r>
      <w:r w:rsidRPr="003F4ADC">
        <w:rPr>
          <w:rFonts w:ascii="Palatino Linotype" w:eastAsia="Calibri" w:hAnsi="Palatino Linotype" w:cs="Arial"/>
        </w:rPr>
        <w:t xml:space="preserve"> en lo prescrito en los artículos 5, párrafos </w:t>
      </w:r>
      <w:r w:rsidR="002C0010" w:rsidRPr="003F4ADC">
        <w:rPr>
          <w:rFonts w:ascii="Palatino Linotype" w:eastAsia="Calibri" w:hAnsi="Palatino Linotype" w:cs="Arial"/>
        </w:rPr>
        <w:t>trigésimo segundo, trigésimo tercero, trigésimo cuarto</w:t>
      </w:r>
      <w:r w:rsidRPr="003F4ADC">
        <w:rPr>
          <w:rFonts w:ascii="Palatino Linotype" w:eastAsia="Calibri" w:hAnsi="Palatino Linotype" w:cs="Arial"/>
        </w:rPr>
        <w:t>,</w:t>
      </w:r>
      <w:r w:rsidRPr="003F4ADC">
        <w:rPr>
          <w:rFonts w:ascii="Palatino Linotype" w:hAnsi="Palatino Linotype"/>
        </w:rPr>
        <w:t xml:space="preserve"> fracciones IV y V,</w:t>
      </w:r>
      <w:r w:rsidRPr="003F4ADC">
        <w:rPr>
          <w:rFonts w:ascii="Palatino Linotype" w:eastAsia="Calibri" w:hAnsi="Palatino Linotype" w:cs="Arial"/>
        </w:rPr>
        <w:t xml:space="preserve"> de la Constitución Política del Estado Libre y Soberano de </w:t>
      </w:r>
      <w:r w:rsidRPr="003F4ADC">
        <w:rPr>
          <w:rFonts w:ascii="Palatino Linotype" w:hAnsi="Palatino Linotype" w:cs="Arial"/>
          <w:lang w:val="es-ES_tradnl"/>
        </w:rPr>
        <w:t>México</w:t>
      </w:r>
      <w:r w:rsidRPr="003F4ADC">
        <w:rPr>
          <w:rFonts w:ascii="Palatino Linotype" w:eastAsia="Calibri" w:hAnsi="Palatino Linotype" w:cs="Arial"/>
        </w:rPr>
        <w:t xml:space="preserve">, y los artículos </w:t>
      </w:r>
      <w:r w:rsidRPr="003F4ADC">
        <w:rPr>
          <w:rFonts w:ascii="Palatino Linotype" w:hAnsi="Palatino Linotype"/>
        </w:rPr>
        <w:t xml:space="preserve">2, </w:t>
      </w:r>
      <w:r w:rsidRPr="003F4ADC">
        <w:rPr>
          <w:rFonts w:ascii="Palatino Linotype" w:hAnsi="Palatino Linotype" w:cs="Arial"/>
        </w:rPr>
        <w:t>fracción</w:t>
      </w:r>
      <w:r w:rsidRPr="003F4ADC">
        <w:rPr>
          <w:rFonts w:ascii="Palatino Linotype" w:hAnsi="Palatino Linotype"/>
        </w:rPr>
        <w:t xml:space="preserve"> II, 9, </w:t>
      </w:r>
      <w:r w:rsidRPr="003F4ADC">
        <w:rPr>
          <w:rFonts w:ascii="Palatino Linotype" w:hAnsi="Palatino Linotype" w:cs="Arial"/>
          <w:lang w:val="es-ES_tradnl"/>
        </w:rPr>
        <w:t>29</w:t>
      </w:r>
      <w:r w:rsidRPr="003F4ADC">
        <w:rPr>
          <w:rFonts w:ascii="Palatino Linotype" w:hAnsi="Palatino Linotype"/>
        </w:rPr>
        <w:t>, 36, fracciones I y II, 176, 178, 179, 181, 185, fracción I, 186 y 188,</w:t>
      </w:r>
      <w:r w:rsidRPr="003F4ADC">
        <w:rPr>
          <w:rFonts w:ascii="Palatino Linotype" w:eastAsia="Calibri" w:hAnsi="Palatino Linotype" w:cs="Arial"/>
        </w:rPr>
        <w:t xml:space="preserve"> de la Ley de Transparencia y Acceso a la Información Pública del Estado de México y </w:t>
      </w:r>
      <w:r w:rsidRPr="003F4ADC">
        <w:rPr>
          <w:rFonts w:ascii="Palatino Linotype" w:hAnsi="Palatino Linotype" w:cs="Arial"/>
        </w:rPr>
        <w:t>Municipios</w:t>
      </w:r>
      <w:r w:rsidRPr="003F4ADC">
        <w:rPr>
          <w:rFonts w:ascii="Palatino Linotype" w:eastAsia="Calibri" w:hAnsi="Palatino Linotype" w:cs="Arial"/>
        </w:rPr>
        <w:t xml:space="preserve">, </w:t>
      </w:r>
      <w:r w:rsidRPr="003F4ADC">
        <w:rPr>
          <w:rFonts w:ascii="Palatino Linotype" w:hAnsi="Palatino Linotype"/>
        </w:rPr>
        <w:t>este</w:t>
      </w:r>
      <w:r w:rsidRPr="003F4ADC">
        <w:rPr>
          <w:rFonts w:ascii="Palatino Linotype" w:eastAsia="Calibri" w:hAnsi="Palatino Linotype" w:cs="Arial"/>
        </w:rPr>
        <w:t xml:space="preserve"> Pleno:</w:t>
      </w:r>
    </w:p>
    <w:p w14:paraId="1BD50EA3" w14:textId="77777777" w:rsidR="00586B81" w:rsidRPr="003F4ADC" w:rsidRDefault="00586B81" w:rsidP="003F4ADC">
      <w:pPr>
        <w:spacing w:before="100" w:beforeAutospacing="1" w:after="100" w:afterAutospacing="1" w:line="276" w:lineRule="auto"/>
        <w:jc w:val="center"/>
        <w:rPr>
          <w:rFonts w:ascii="Palatino Linotype" w:hAnsi="Palatino Linotype" w:cs="Arial"/>
          <w:b/>
          <w:spacing w:val="44"/>
          <w:sz w:val="28"/>
        </w:rPr>
      </w:pPr>
      <w:r w:rsidRPr="003F4ADC">
        <w:rPr>
          <w:rFonts w:ascii="Palatino Linotype" w:hAnsi="Palatino Linotype" w:cs="Arial"/>
          <w:b/>
          <w:spacing w:val="44"/>
          <w:sz w:val="28"/>
        </w:rPr>
        <w:t>RESUELVE</w:t>
      </w:r>
    </w:p>
    <w:p w14:paraId="579F3DF5" w14:textId="6E0CDA13" w:rsidR="00586B81" w:rsidRPr="003F4ADC" w:rsidRDefault="00586B81" w:rsidP="003F4AD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3F4ADC">
        <w:rPr>
          <w:rFonts w:ascii="Palatino Linotype" w:hAnsi="Palatino Linotype" w:cs="Arial"/>
          <w:b/>
          <w:sz w:val="28"/>
          <w:szCs w:val="28"/>
        </w:rPr>
        <w:t>PRIMERO.</w:t>
      </w:r>
      <w:r w:rsidRPr="003F4ADC">
        <w:rPr>
          <w:rFonts w:ascii="Palatino Linotype" w:hAnsi="Palatino Linotype" w:cs="Arial"/>
        </w:rPr>
        <w:t xml:space="preserve"> </w:t>
      </w:r>
      <w:r w:rsidRPr="003F4ADC">
        <w:rPr>
          <w:rFonts w:ascii="Palatino Linotype" w:hAnsi="Palatino Linotype" w:cs="Arial"/>
          <w:lang w:val="es-ES_tradnl"/>
        </w:rPr>
        <w:t xml:space="preserve">Se </w:t>
      </w:r>
      <w:r w:rsidRPr="003F4ADC">
        <w:rPr>
          <w:rFonts w:ascii="Palatino Linotype" w:hAnsi="Palatino Linotype" w:cs="Arial"/>
          <w:b/>
          <w:lang w:val="es-ES_tradnl"/>
        </w:rPr>
        <w:t>SOBRESEE</w:t>
      </w:r>
      <w:r w:rsidR="00242FDC" w:rsidRPr="003F4ADC">
        <w:rPr>
          <w:rFonts w:ascii="Palatino Linotype" w:hAnsi="Palatino Linotype" w:cs="Arial"/>
          <w:b/>
          <w:lang w:val="es-ES_tradnl"/>
        </w:rPr>
        <w:t xml:space="preserve">N </w:t>
      </w:r>
      <w:r w:rsidR="00242FDC" w:rsidRPr="003F4ADC">
        <w:rPr>
          <w:rFonts w:ascii="Palatino Linotype" w:hAnsi="Palatino Linotype" w:cs="Arial"/>
          <w:bCs/>
        </w:rPr>
        <w:t>los Recursos de Revisión</w:t>
      </w:r>
      <w:r w:rsidR="00242FDC" w:rsidRPr="003F4ADC">
        <w:rPr>
          <w:rFonts w:ascii="Palatino Linotype" w:hAnsi="Palatino Linotype" w:cs="Arial"/>
          <w:b/>
          <w:bCs/>
        </w:rPr>
        <w:t xml:space="preserve"> </w:t>
      </w:r>
      <w:r w:rsidR="00242FDC" w:rsidRPr="003F4ADC">
        <w:rPr>
          <w:rFonts w:ascii="Palatino Linotype" w:hAnsi="Palatino Linotype" w:cs="Arial"/>
          <w:b/>
        </w:rPr>
        <w:t>00577/INFOEM/IP/RR/2023 y 00580/INFOEM/IP/RR/2023</w:t>
      </w:r>
      <w:r w:rsidRPr="003F4ADC">
        <w:rPr>
          <w:rFonts w:ascii="Palatino Linotype" w:hAnsi="Palatino Linotype" w:cs="Arial"/>
          <w:b/>
        </w:rPr>
        <w:t xml:space="preserve">, </w:t>
      </w:r>
      <w:r w:rsidRPr="003F4ADC">
        <w:rPr>
          <w:rFonts w:ascii="Palatino Linotype" w:hAnsi="Palatino Linotype" w:cs="Arial"/>
        </w:rPr>
        <w:t xml:space="preserve">en términos de lo establecido en el artículo 192, fracción III de la Ley de Transparencia y Acceso a la Información Pública del Estado de México y Municipios, </w:t>
      </w:r>
      <w:r w:rsidRPr="003F4ADC">
        <w:rPr>
          <w:rFonts w:ascii="Palatino Linotype" w:hAnsi="Palatino Linotype" w:cs="Arial"/>
          <w:bCs/>
          <w:lang w:val="es-ES"/>
        </w:rPr>
        <w:t>porque al modificar la respuesta, el Recurso de Revisión quedó sin materia</w:t>
      </w:r>
      <w:r w:rsidRPr="003F4ADC">
        <w:rPr>
          <w:rFonts w:ascii="Palatino Linotype" w:hAnsi="Palatino Linotype" w:cs="Arial"/>
        </w:rPr>
        <w:t xml:space="preserve"> en términos del </w:t>
      </w:r>
      <w:r w:rsidR="00684C9F" w:rsidRPr="003F4ADC">
        <w:rPr>
          <w:rFonts w:ascii="Palatino Linotype" w:hAnsi="Palatino Linotype" w:cs="Arial"/>
          <w:b/>
          <w:bCs/>
        </w:rPr>
        <w:t>CONSIDERANDO SEXTO</w:t>
      </w:r>
      <w:r w:rsidR="00684C9F" w:rsidRPr="003F4ADC">
        <w:rPr>
          <w:rFonts w:ascii="Palatino Linotype" w:hAnsi="Palatino Linotype" w:cs="Arial"/>
        </w:rPr>
        <w:t xml:space="preserve"> </w:t>
      </w:r>
      <w:r w:rsidRPr="003F4ADC">
        <w:rPr>
          <w:rFonts w:ascii="Palatino Linotype" w:hAnsi="Palatino Linotype" w:cs="Arial"/>
        </w:rPr>
        <w:t>de la presente Resolución.</w:t>
      </w:r>
    </w:p>
    <w:p w14:paraId="70FBB179" w14:textId="7DA5B07D" w:rsidR="00D23642" w:rsidRPr="003F4ADC" w:rsidRDefault="00350E42" w:rsidP="003F4ADC">
      <w:pPr>
        <w:spacing w:before="100" w:beforeAutospacing="1" w:after="100" w:afterAutospacing="1" w:line="360" w:lineRule="auto"/>
        <w:jc w:val="both"/>
        <w:rPr>
          <w:rFonts w:ascii="Palatino Linotype" w:hAnsi="Palatino Linotype" w:cs="Arial"/>
        </w:rPr>
      </w:pPr>
      <w:r w:rsidRPr="003F4ADC">
        <w:rPr>
          <w:rFonts w:ascii="Palatino Linotype" w:hAnsi="Palatino Linotype" w:cs="Arial"/>
          <w:b/>
          <w:sz w:val="28"/>
          <w:szCs w:val="28"/>
          <w:lang w:val="es-ES"/>
        </w:rPr>
        <w:lastRenderedPageBreak/>
        <w:t>SEGUNDO</w:t>
      </w:r>
      <w:r w:rsidR="00D23642" w:rsidRPr="003F4ADC">
        <w:rPr>
          <w:rFonts w:ascii="Palatino Linotype" w:hAnsi="Palatino Linotype" w:cs="Arial"/>
          <w:sz w:val="28"/>
          <w:szCs w:val="28"/>
          <w:lang w:val="es-ES"/>
        </w:rPr>
        <w:t>.</w:t>
      </w:r>
      <w:r w:rsidR="00D23642" w:rsidRPr="003F4ADC">
        <w:rPr>
          <w:rFonts w:ascii="Palatino Linotype" w:hAnsi="Palatino Linotype" w:cs="Arial"/>
          <w:lang w:val="es-ES"/>
        </w:rPr>
        <w:t xml:space="preserve"> </w:t>
      </w:r>
      <w:r w:rsidR="00D23642" w:rsidRPr="003F4ADC">
        <w:rPr>
          <w:rFonts w:ascii="Palatino Linotype" w:hAnsi="Palatino Linotype" w:cs="Arial"/>
        </w:rPr>
        <w:t xml:space="preserve">Se </w:t>
      </w:r>
      <w:r w:rsidR="00D23642" w:rsidRPr="003F4ADC">
        <w:rPr>
          <w:rFonts w:ascii="Palatino Linotype" w:hAnsi="Palatino Linotype" w:cs="Arial"/>
          <w:b/>
        </w:rPr>
        <w:t xml:space="preserve">MODIFICA </w:t>
      </w:r>
      <w:r w:rsidR="00D23642" w:rsidRPr="003F4ADC">
        <w:rPr>
          <w:rFonts w:ascii="Palatino Linotype" w:hAnsi="Palatino Linotype" w:cs="Arial"/>
        </w:rPr>
        <w:t xml:space="preserve">la </w:t>
      </w:r>
      <w:r w:rsidR="00684C9F" w:rsidRPr="003F4ADC">
        <w:rPr>
          <w:rFonts w:ascii="Palatino Linotype" w:hAnsi="Palatino Linotype" w:cs="Arial"/>
        </w:rPr>
        <w:t>respuesta entregada</w:t>
      </w:r>
      <w:r w:rsidR="00D23642" w:rsidRPr="003F4ADC">
        <w:rPr>
          <w:rFonts w:ascii="Palatino Linotype" w:hAnsi="Palatino Linotype" w:cs="Arial"/>
        </w:rPr>
        <w:t xml:space="preserve"> por </w:t>
      </w:r>
      <w:r w:rsidR="00D23642" w:rsidRPr="003F4ADC">
        <w:rPr>
          <w:rFonts w:ascii="Palatino Linotype" w:hAnsi="Palatino Linotype" w:cs="Arial"/>
          <w:b/>
        </w:rPr>
        <w:t xml:space="preserve">EL SUJETO OBLIGADO, </w:t>
      </w:r>
      <w:r w:rsidR="00D23642" w:rsidRPr="003F4ADC">
        <w:rPr>
          <w:rFonts w:ascii="Palatino Linotype" w:hAnsi="Palatino Linotype" w:cs="Arial"/>
        </w:rPr>
        <w:t xml:space="preserve">a la solicitud de información que dio origen al Recurso de Revisión </w:t>
      </w:r>
      <w:r w:rsidR="00D23642" w:rsidRPr="003F4ADC">
        <w:rPr>
          <w:rFonts w:ascii="Palatino Linotype" w:hAnsi="Palatino Linotype" w:cs="Arial"/>
          <w:b/>
          <w:bCs/>
        </w:rPr>
        <w:t>00578</w:t>
      </w:r>
      <w:r w:rsidR="00D23642" w:rsidRPr="003F4ADC">
        <w:rPr>
          <w:rFonts w:ascii="Palatino Linotype" w:hAnsi="Palatino Linotype" w:cs="Arial"/>
          <w:b/>
          <w:bCs/>
          <w:iCs/>
        </w:rPr>
        <w:t xml:space="preserve">/INFOEM/IP/RR/2023 </w:t>
      </w:r>
      <w:r w:rsidR="00D23642" w:rsidRPr="003F4ADC">
        <w:rPr>
          <w:rFonts w:ascii="Palatino Linotype" w:hAnsi="Palatino Linotype" w:cs="Arial"/>
        </w:rPr>
        <w:t xml:space="preserve">por resultar </w:t>
      </w:r>
      <w:r w:rsidR="00D23642" w:rsidRPr="003F4ADC">
        <w:rPr>
          <w:rFonts w:ascii="Palatino Linotype" w:hAnsi="Palatino Linotype" w:cs="Arial"/>
          <w:b/>
          <w:bCs/>
        </w:rPr>
        <w:t>fundados</w:t>
      </w:r>
      <w:r w:rsidR="00D23642" w:rsidRPr="003F4ADC">
        <w:rPr>
          <w:rFonts w:ascii="Palatino Linotype" w:hAnsi="Palatino Linotype" w:cs="Arial"/>
        </w:rPr>
        <w:t xml:space="preserve"> los motivos de inconformidad y en términos del </w:t>
      </w:r>
      <w:r w:rsidR="00684C9F" w:rsidRPr="003F4ADC">
        <w:rPr>
          <w:rFonts w:ascii="Palatino Linotype" w:hAnsi="Palatino Linotype" w:cs="Arial"/>
          <w:b/>
        </w:rPr>
        <w:t xml:space="preserve">CONSIDERANDO SEXTO </w:t>
      </w:r>
      <w:r w:rsidR="00D23642" w:rsidRPr="003F4ADC">
        <w:rPr>
          <w:rFonts w:ascii="Palatino Linotype" w:hAnsi="Palatino Linotype" w:cs="Arial"/>
        </w:rPr>
        <w:t xml:space="preserve">de la presente resolución, se </w:t>
      </w:r>
      <w:r w:rsidR="00D23642" w:rsidRPr="003F4ADC">
        <w:rPr>
          <w:rFonts w:ascii="Palatino Linotype" w:hAnsi="Palatino Linotype" w:cs="Arial"/>
          <w:b/>
        </w:rPr>
        <w:t>ORDENA</w:t>
      </w:r>
      <w:r w:rsidR="00D23642" w:rsidRPr="003F4ADC">
        <w:rPr>
          <w:rFonts w:ascii="Palatino Linotype" w:hAnsi="Palatino Linotype" w:cs="Arial"/>
        </w:rPr>
        <w:t xml:space="preserve"> al </w:t>
      </w:r>
      <w:r w:rsidR="00D23642" w:rsidRPr="003F4ADC">
        <w:rPr>
          <w:rFonts w:ascii="Palatino Linotype" w:hAnsi="Palatino Linotype" w:cs="Arial"/>
          <w:b/>
        </w:rPr>
        <w:t>SUJETO OBLIGADO</w:t>
      </w:r>
      <w:r w:rsidR="00D23642" w:rsidRPr="003F4ADC">
        <w:rPr>
          <w:rFonts w:ascii="Palatino Linotype" w:hAnsi="Palatino Linotype" w:cs="Arial"/>
        </w:rPr>
        <w:t xml:space="preserve"> haga entrega al </w:t>
      </w:r>
      <w:r w:rsidR="00D23642" w:rsidRPr="003F4ADC">
        <w:rPr>
          <w:rFonts w:ascii="Palatino Linotype" w:hAnsi="Palatino Linotype" w:cs="Arial"/>
          <w:b/>
        </w:rPr>
        <w:t xml:space="preserve">RECURRENTE, </w:t>
      </w:r>
      <w:r w:rsidR="00D23642" w:rsidRPr="003F4ADC">
        <w:rPr>
          <w:rFonts w:ascii="Palatino Linotype" w:hAnsi="Palatino Linotype" w:cs="Arial"/>
        </w:rPr>
        <w:t xml:space="preserve">a través del Sistema de Acceso a la Información Mexiquense </w:t>
      </w:r>
      <w:r w:rsidR="00D23642" w:rsidRPr="003F4ADC">
        <w:rPr>
          <w:rFonts w:ascii="Palatino Linotype" w:hAnsi="Palatino Linotype" w:cs="Arial"/>
          <w:b/>
        </w:rPr>
        <w:t>(SAIMEX), en una correcta</w:t>
      </w:r>
      <w:r w:rsidR="00D23642" w:rsidRPr="003F4ADC">
        <w:rPr>
          <w:rFonts w:ascii="Palatino Linotype" w:hAnsi="Palatino Linotype" w:cs="Arial"/>
          <w:bCs/>
        </w:rPr>
        <w:t xml:space="preserve"> </w:t>
      </w:r>
      <w:r w:rsidR="00D23642" w:rsidRPr="003F4ADC">
        <w:rPr>
          <w:rFonts w:ascii="Palatino Linotype" w:hAnsi="Palatino Linotype" w:cs="Arial"/>
          <w:b/>
        </w:rPr>
        <w:t>versión pública</w:t>
      </w:r>
      <w:r w:rsidR="00D23642" w:rsidRPr="003F4ADC">
        <w:rPr>
          <w:rFonts w:ascii="Palatino Linotype" w:hAnsi="Palatino Linotype" w:cs="Arial"/>
          <w:bCs/>
        </w:rPr>
        <w:t xml:space="preserve">, </w:t>
      </w:r>
      <w:r w:rsidR="00D23642" w:rsidRPr="003F4ADC">
        <w:rPr>
          <w:rFonts w:ascii="Palatino Linotype" w:hAnsi="Palatino Linotype" w:cs="Arial"/>
        </w:rPr>
        <w:t xml:space="preserve">de lo siguiente: </w:t>
      </w:r>
    </w:p>
    <w:p w14:paraId="763EAD6B" w14:textId="3AD04680" w:rsidR="00FD63BC" w:rsidRPr="003F4ADC" w:rsidRDefault="00D23642" w:rsidP="003F4ADC">
      <w:pPr>
        <w:widowControl w:val="0"/>
        <w:autoSpaceDE w:val="0"/>
        <w:autoSpaceDN w:val="0"/>
        <w:adjustRightInd w:val="0"/>
        <w:spacing w:before="100" w:beforeAutospacing="1" w:after="100" w:afterAutospacing="1" w:line="360" w:lineRule="auto"/>
        <w:ind w:left="850" w:right="901"/>
        <w:jc w:val="both"/>
        <w:rPr>
          <w:rFonts w:ascii="Palatino Linotype" w:hAnsi="Palatino Linotype" w:cs="Arial"/>
          <w:i/>
          <w:sz w:val="22"/>
          <w:szCs w:val="22"/>
        </w:rPr>
      </w:pPr>
      <w:r w:rsidRPr="003F4ADC">
        <w:rPr>
          <w:rFonts w:ascii="Palatino Linotype" w:hAnsi="Palatino Linotype" w:cs="Arial"/>
          <w:i/>
          <w:sz w:val="22"/>
          <w:szCs w:val="22"/>
        </w:rPr>
        <w:t>“</w:t>
      </w:r>
      <w:r w:rsidR="00FD2D73" w:rsidRPr="003F4ADC">
        <w:rPr>
          <w:rFonts w:ascii="Palatino Linotype" w:hAnsi="Palatino Linotype" w:cs="Arial"/>
          <w:i/>
          <w:sz w:val="22"/>
          <w:szCs w:val="22"/>
        </w:rPr>
        <w:t>L</w:t>
      </w:r>
      <w:r w:rsidR="002C0010" w:rsidRPr="003F4ADC">
        <w:rPr>
          <w:rFonts w:ascii="Palatino Linotype" w:hAnsi="Palatino Linotype" w:cs="Arial"/>
          <w:i/>
          <w:sz w:val="22"/>
          <w:szCs w:val="22"/>
        </w:rPr>
        <w:t xml:space="preserve">as licencias </w:t>
      </w:r>
      <w:r w:rsidR="003C6D44" w:rsidRPr="003F4ADC">
        <w:rPr>
          <w:rFonts w:ascii="Palatino Linotype" w:hAnsi="Palatino Linotype" w:cs="Arial"/>
          <w:i/>
          <w:sz w:val="22"/>
          <w:szCs w:val="22"/>
        </w:rPr>
        <w:t xml:space="preserve"> de uso de suelo </w:t>
      </w:r>
      <w:r w:rsidR="00BD5E94" w:rsidRPr="003F4ADC">
        <w:rPr>
          <w:rFonts w:ascii="Palatino Linotype" w:hAnsi="Palatino Linotype" w:cs="Arial"/>
          <w:i/>
          <w:sz w:val="22"/>
          <w:szCs w:val="22"/>
        </w:rPr>
        <w:t>entregadas en Informe Justificado.</w:t>
      </w:r>
    </w:p>
    <w:p w14:paraId="37839D12" w14:textId="110CDA41" w:rsidR="00684C9F" w:rsidRPr="003F4ADC" w:rsidRDefault="00684C9F" w:rsidP="003F4ADC">
      <w:pPr>
        <w:spacing w:before="100" w:beforeAutospacing="1" w:after="100" w:afterAutospacing="1" w:line="360" w:lineRule="auto"/>
        <w:ind w:left="850" w:right="901"/>
        <w:jc w:val="both"/>
        <w:rPr>
          <w:rFonts w:ascii="Palatino Linotype" w:hAnsi="Palatino Linotype"/>
          <w:i/>
          <w:sz w:val="22"/>
          <w:szCs w:val="22"/>
        </w:rPr>
      </w:pPr>
      <w:r w:rsidRPr="003F4ADC">
        <w:rPr>
          <w:rFonts w:ascii="Palatino Linotype" w:hAnsi="Palatino Linotype"/>
          <w:i/>
          <w:sz w:val="22"/>
          <w:szCs w:val="22"/>
        </w:rPr>
        <w:t xml:space="preserve">Debiendo notificar al </w:t>
      </w:r>
      <w:r w:rsidRPr="003F4ADC">
        <w:rPr>
          <w:rFonts w:ascii="Palatino Linotype" w:hAnsi="Palatino Linotype"/>
          <w:b/>
          <w:i/>
          <w:sz w:val="22"/>
          <w:szCs w:val="22"/>
        </w:rPr>
        <w:t>RECURRENTE</w:t>
      </w:r>
      <w:r w:rsidRPr="003F4ADC">
        <w:rPr>
          <w:rFonts w:ascii="Palatino Linotype" w:hAnsi="Palatino Linotype"/>
          <w:i/>
          <w:sz w:val="22"/>
          <w:szCs w:val="22"/>
        </w:rPr>
        <w:t xml:space="preserve"> el acuerdo de cla</w:t>
      </w:r>
      <w:r w:rsidR="002C0010" w:rsidRPr="003F4ADC">
        <w:rPr>
          <w:rFonts w:ascii="Palatino Linotype" w:hAnsi="Palatino Linotype"/>
          <w:i/>
          <w:sz w:val="22"/>
          <w:szCs w:val="22"/>
        </w:rPr>
        <w:t>s</w:t>
      </w:r>
      <w:r w:rsidRPr="003F4ADC">
        <w:rPr>
          <w:rFonts w:ascii="Palatino Linotype" w:hAnsi="Palatino Linotype"/>
          <w:i/>
          <w:sz w:val="22"/>
          <w:szCs w:val="22"/>
        </w:rPr>
        <w:t xml:space="preserve">ificación de la información que emita el comité de transparencia, con motivo de la </w:t>
      </w:r>
      <w:r w:rsidRPr="003F4ADC">
        <w:rPr>
          <w:rFonts w:ascii="Palatino Linotype" w:hAnsi="Palatino Linotype"/>
          <w:b/>
          <w:i/>
          <w:sz w:val="22"/>
          <w:szCs w:val="22"/>
        </w:rPr>
        <w:t>versión pública</w:t>
      </w:r>
      <w:r w:rsidRPr="003F4ADC">
        <w:rPr>
          <w:rFonts w:ascii="Palatino Linotype" w:hAnsi="Palatino Linotype"/>
          <w:i/>
          <w:sz w:val="22"/>
          <w:szCs w:val="22"/>
        </w:rPr>
        <w:t>.</w:t>
      </w:r>
    </w:p>
    <w:p w14:paraId="770D1C37" w14:textId="2386E18E" w:rsidR="00684C9F" w:rsidRPr="003F4ADC" w:rsidRDefault="00684C9F" w:rsidP="003F4ADC">
      <w:pPr>
        <w:spacing w:before="100" w:beforeAutospacing="1" w:after="100" w:afterAutospacing="1" w:line="360" w:lineRule="auto"/>
        <w:jc w:val="both"/>
        <w:rPr>
          <w:rFonts w:ascii="Palatino Linotype" w:hAnsi="Palatino Linotype" w:cs="Arial"/>
        </w:rPr>
      </w:pPr>
      <w:r w:rsidRPr="003F4ADC">
        <w:rPr>
          <w:rFonts w:ascii="Palatino Linotype" w:hAnsi="Palatino Linotype" w:cs="Arial"/>
          <w:b/>
          <w:sz w:val="28"/>
          <w:szCs w:val="28"/>
          <w:lang w:val="es-ES_tradnl"/>
        </w:rPr>
        <w:t>TERCERO.</w:t>
      </w:r>
      <w:r w:rsidRPr="003F4ADC">
        <w:rPr>
          <w:rFonts w:ascii="Palatino Linotype" w:hAnsi="Palatino Linotype" w:cs="Arial"/>
          <w:lang w:val="es-ES_tradnl"/>
        </w:rPr>
        <w:t xml:space="preserve"> Se </w:t>
      </w:r>
      <w:r w:rsidRPr="003F4ADC">
        <w:rPr>
          <w:rFonts w:ascii="Palatino Linotype" w:hAnsi="Palatino Linotype" w:cs="Arial"/>
          <w:b/>
          <w:lang w:val="es-ES_tradnl"/>
        </w:rPr>
        <w:t>CONFIRMA</w:t>
      </w:r>
      <w:r w:rsidRPr="003F4ADC">
        <w:rPr>
          <w:rFonts w:ascii="Palatino Linotype" w:hAnsi="Palatino Linotype" w:cs="Arial"/>
          <w:lang w:val="es-ES_tradnl"/>
        </w:rPr>
        <w:t xml:space="preserve"> </w:t>
      </w:r>
      <w:r w:rsidRPr="003F4ADC">
        <w:rPr>
          <w:rFonts w:ascii="Palatino Linotype" w:eastAsia="Arial Unicode MS" w:hAnsi="Palatino Linotype" w:cs="Arial"/>
        </w:rPr>
        <w:t xml:space="preserve">la respuesta entregada por </w:t>
      </w:r>
      <w:r w:rsidRPr="003F4ADC">
        <w:rPr>
          <w:rFonts w:ascii="Palatino Linotype" w:eastAsia="Arial Unicode MS" w:hAnsi="Palatino Linotype" w:cs="Arial"/>
          <w:b/>
        </w:rPr>
        <w:t xml:space="preserve">EL SUJETO OBLIGADO </w:t>
      </w:r>
      <w:r w:rsidRPr="003F4ADC">
        <w:rPr>
          <w:rFonts w:ascii="Palatino Linotype" w:eastAsia="Arial Unicode MS" w:hAnsi="Palatino Linotype" w:cs="Arial"/>
        </w:rPr>
        <w:t xml:space="preserve">a la solicitud de información </w:t>
      </w:r>
      <w:r w:rsidRPr="003F4ADC">
        <w:rPr>
          <w:rFonts w:ascii="Palatino Linotype" w:eastAsia="Arial Unicode MS" w:hAnsi="Palatino Linotype" w:cs="Arial"/>
          <w:lang w:val="es-ES"/>
        </w:rPr>
        <w:t xml:space="preserve">que dio origen al Recurso de Revisión </w:t>
      </w:r>
      <w:r w:rsidRPr="003F4ADC">
        <w:rPr>
          <w:rFonts w:ascii="Palatino Linotype" w:eastAsia="Arial Unicode MS" w:hAnsi="Palatino Linotype" w:cs="Arial"/>
          <w:b/>
          <w:bCs/>
          <w:iCs/>
        </w:rPr>
        <w:t>00579/INFOEM/IP/RR/2023</w:t>
      </w:r>
      <w:r w:rsidRPr="003F4ADC">
        <w:rPr>
          <w:rFonts w:ascii="Palatino Linotype" w:hAnsi="Palatino Linotype"/>
          <w:b/>
        </w:rPr>
        <w:t xml:space="preserve">, </w:t>
      </w:r>
      <w:r w:rsidRPr="003F4ADC">
        <w:rPr>
          <w:rFonts w:ascii="Palatino Linotype" w:eastAsia="Arial Unicode MS" w:hAnsi="Palatino Linotype" w:cs="Arial"/>
        </w:rPr>
        <w:t xml:space="preserve">por resultar </w:t>
      </w:r>
      <w:r w:rsidRPr="003F4ADC">
        <w:rPr>
          <w:rFonts w:ascii="Palatino Linotype" w:eastAsia="Arial Unicode MS" w:hAnsi="Palatino Linotype" w:cs="Arial"/>
          <w:b/>
          <w:bCs/>
        </w:rPr>
        <w:t>infundados</w:t>
      </w:r>
      <w:r w:rsidRPr="003F4ADC">
        <w:rPr>
          <w:rFonts w:ascii="Palatino Linotype" w:eastAsia="Arial Unicode MS" w:hAnsi="Palatino Linotype" w:cs="Arial"/>
        </w:rPr>
        <w:t xml:space="preserve"> los motivos de inconformidad que arguye </w:t>
      </w:r>
      <w:r w:rsidRPr="003F4ADC">
        <w:rPr>
          <w:rFonts w:ascii="Palatino Linotype" w:eastAsia="Arial Unicode MS" w:hAnsi="Palatino Linotype" w:cs="Arial"/>
          <w:b/>
        </w:rPr>
        <w:t>EL RECURRENTE</w:t>
      </w:r>
      <w:r w:rsidRPr="003F4ADC">
        <w:rPr>
          <w:rFonts w:ascii="Palatino Linotype" w:eastAsia="Arial Unicode MS" w:hAnsi="Palatino Linotype" w:cs="Arial"/>
        </w:rPr>
        <w:t>, en términos del</w:t>
      </w:r>
      <w:r w:rsidRPr="003F4ADC">
        <w:rPr>
          <w:rFonts w:ascii="Palatino Linotype" w:eastAsia="Arial Unicode MS" w:hAnsi="Palatino Linotype" w:cs="Arial"/>
          <w:b/>
        </w:rPr>
        <w:t xml:space="preserve"> </w:t>
      </w:r>
      <w:r w:rsidRPr="003F4ADC">
        <w:rPr>
          <w:rFonts w:ascii="Palatino Linotype" w:hAnsi="Palatino Linotype" w:cs="Arial"/>
          <w:b/>
        </w:rPr>
        <w:t>CONSIDERANDO SEXTO</w:t>
      </w:r>
      <w:r w:rsidRPr="003F4ADC">
        <w:rPr>
          <w:rFonts w:ascii="Palatino Linotype" w:hAnsi="Palatino Linotype" w:cs="Arial"/>
        </w:rPr>
        <w:t xml:space="preserve"> de la presente resolución.</w:t>
      </w:r>
    </w:p>
    <w:p w14:paraId="1E3321E7" w14:textId="47892959" w:rsidR="006D7739" w:rsidRPr="003F4ADC" w:rsidRDefault="006D7739" w:rsidP="003F4ADC">
      <w:pPr>
        <w:tabs>
          <w:tab w:val="left" w:pos="709"/>
        </w:tabs>
        <w:spacing w:before="100" w:beforeAutospacing="1" w:after="100" w:afterAutospacing="1" w:line="360" w:lineRule="auto"/>
        <w:ind w:right="51"/>
        <w:jc w:val="both"/>
        <w:rPr>
          <w:rFonts w:ascii="Palatino Linotype" w:eastAsia="Palatino Linotype" w:hAnsi="Palatino Linotype" w:cs="Palatino Linotype"/>
          <w:lang w:eastAsia="es-MX"/>
        </w:rPr>
      </w:pPr>
      <w:r w:rsidRPr="003F4ADC">
        <w:rPr>
          <w:rFonts w:ascii="Palatino Linotype" w:hAnsi="Palatino Linotype"/>
          <w:b/>
          <w:sz w:val="28"/>
          <w:szCs w:val="28"/>
        </w:rPr>
        <w:t>CUARTO.</w:t>
      </w:r>
      <w:r w:rsidRPr="003F4ADC">
        <w:rPr>
          <w:rFonts w:ascii="Palatino Linotype" w:hAnsi="Palatino Linotype"/>
          <w:b/>
        </w:rPr>
        <w:t> </w:t>
      </w:r>
      <w:r w:rsidRPr="003F4ADC">
        <w:rPr>
          <w:rFonts w:ascii="Palatino Linotype" w:eastAsia="Palatino Linotype" w:hAnsi="Palatino Linotype" w:cs="Palatino Linotype"/>
          <w:b/>
          <w:lang w:eastAsia="es-MX"/>
        </w:rPr>
        <w:t xml:space="preserve">NOTIFÍQUESE </w:t>
      </w:r>
      <w:r w:rsidRPr="003F4ADC">
        <w:rPr>
          <w:rFonts w:ascii="Palatino Linotype" w:eastAsia="Palatino Linotype" w:hAnsi="Palatino Linotype" w:cs="Palatino Linotype"/>
          <w:lang w:eastAsia="es-MX"/>
        </w:rPr>
        <w:t xml:space="preserve">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3F4ADC">
        <w:rPr>
          <w:rFonts w:ascii="Palatino Linotype" w:eastAsia="Palatino Linotype" w:hAnsi="Palatino Linotype" w:cs="Palatino Linotype"/>
          <w:lang w:eastAsia="es-MX"/>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AA84E65" w14:textId="3001F6D6" w:rsidR="006D7739" w:rsidRDefault="006D7739" w:rsidP="003F4ADC">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3F4ADC">
        <w:rPr>
          <w:rFonts w:ascii="Palatino Linotype" w:hAnsi="Palatino Linotype" w:cs="Arial"/>
          <w:b/>
          <w:bCs/>
          <w:sz w:val="28"/>
        </w:rPr>
        <w:t>QUINTO.</w:t>
      </w:r>
      <w:r w:rsidRPr="003F4ADC">
        <w:rPr>
          <w:rFonts w:ascii="Palatino Linotype" w:hAnsi="Palatino Linotype"/>
          <w:szCs w:val="17"/>
          <w:lang w:eastAsia="es-ES_tradnl"/>
        </w:rPr>
        <w:t xml:space="preserve"> </w:t>
      </w:r>
      <w:r w:rsidRPr="003F4ADC">
        <w:rPr>
          <w:rFonts w:ascii="Palatino Linotype" w:hAnsi="Palatino Linotype"/>
          <w:b/>
          <w:lang w:eastAsia="es-ES_tradnl"/>
        </w:rPr>
        <w:t>NOTIFÍQUESE</w:t>
      </w:r>
      <w:r w:rsidRPr="003F4ADC">
        <w:rPr>
          <w:rFonts w:ascii="Palatino Linotype" w:hAnsi="Palatino Linotype"/>
          <w:lang w:eastAsia="es-ES_tradnl"/>
        </w:rPr>
        <w:t xml:space="preserve"> al </w:t>
      </w:r>
      <w:r w:rsidRPr="003F4ADC">
        <w:rPr>
          <w:rFonts w:ascii="Palatino Linotype" w:hAnsi="Palatino Linotype"/>
          <w:b/>
          <w:lang w:eastAsia="es-ES_tradnl"/>
        </w:rPr>
        <w:t>RECURRENTE</w:t>
      </w:r>
      <w:r w:rsidRPr="003F4ADC">
        <w:rPr>
          <w:rFonts w:ascii="Palatino Linotype" w:hAnsi="Palatino Linotype"/>
          <w:lang w:eastAsia="es-ES_tradnl"/>
        </w:rPr>
        <w:t xml:space="preserve"> la presente resolución vía </w:t>
      </w:r>
      <w:r w:rsidRPr="003F4ADC">
        <w:rPr>
          <w:rFonts w:ascii="Palatino Linotype" w:hAnsi="Palatino Linotype" w:cs="Arial"/>
        </w:rPr>
        <w:t>Sistema de Acceso a la Información Mexiquense</w:t>
      </w:r>
      <w:r w:rsidRPr="003F4ADC">
        <w:rPr>
          <w:rFonts w:ascii="Palatino Linotype" w:hAnsi="Palatino Linotype"/>
          <w:lang w:eastAsia="es-ES_tradnl"/>
        </w:rPr>
        <w:t xml:space="preserve"> </w:t>
      </w:r>
      <w:r w:rsidRPr="003F4ADC">
        <w:rPr>
          <w:rFonts w:ascii="Palatino Linotype" w:hAnsi="Palatino Linotype"/>
          <w:b/>
          <w:lang w:eastAsia="es-ES_tradnl"/>
        </w:rPr>
        <w:t>(</w:t>
      </w:r>
      <w:r w:rsidRPr="003F4ADC">
        <w:rPr>
          <w:rFonts w:ascii="Palatino Linotype" w:hAnsi="Palatino Linotype"/>
          <w:b/>
          <w:bCs/>
          <w:lang w:eastAsia="es-ES_tradnl"/>
        </w:rPr>
        <w:t>SAIMEX)</w:t>
      </w:r>
      <w:r w:rsidRPr="003F4ADC">
        <w:rPr>
          <w:rFonts w:ascii="Palatino Linotype" w:eastAsia="Palatino Linotype" w:hAnsi="Palatino Linotype" w:cs="Palatino Linotype"/>
          <w:bCs/>
        </w:rPr>
        <w:t>.</w:t>
      </w:r>
      <w:r w:rsidRPr="003F4ADC">
        <w:rPr>
          <w:rFonts w:ascii="Palatino Linotype" w:eastAsia="Palatino Linotype" w:hAnsi="Palatino Linotype" w:cs="Palatino Linotype"/>
          <w:b/>
        </w:rPr>
        <w:t xml:space="preserve"> </w:t>
      </w:r>
    </w:p>
    <w:p w14:paraId="56672AEF" w14:textId="4EE6FFB2" w:rsidR="003F4ADC" w:rsidRDefault="003F4ADC" w:rsidP="003F4ADC">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p>
    <w:p w14:paraId="15D44A5E" w14:textId="6B39C8A2" w:rsidR="006D7739" w:rsidRPr="003F4ADC" w:rsidRDefault="006D7739" w:rsidP="003F4ADC">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3F4ADC">
        <w:rPr>
          <w:rFonts w:ascii="Palatino Linotype" w:hAnsi="Palatino Linotype" w:cs="Arial"/>
          <w:b/>
          <w:bCs/>
          <w:sz w:val="28"/>
        </w:rPr>
        <w:t>SEXTO.</w:t>
      </w:r>
      <w:r w:rsidRPr="003F4ADC">
        <w:rPr>
          <w:rFonts w:ascii="Palatino Linotype" w:hAnsi="Palatino Linotype"/>
          <w:szCs w:val="17"/>
          <w:lang w:eastAsia="es-ES_tradnl"/>
        </w:rPr>
        <w:t xml:space="preserve"> </w:t>
      </w:r>
      <w:r w:rsidRPr="003F4ADC">
        <w:rPr>
          <w:rFonts w:ascii="Palatino Linotype" w:hAnsi="Palatino Linotype"/>
          <w:b/>
          <w:bCs/>
          <w:szCs w:val="17"/>
          <w:lang w:eastAsia="es-ES_tradnl"/>
        </w:rPr>
        <w:t>Hágase del conocimiento</w:t>
      </w:r>
      <w:r w:rsidRPr="003F4ADC">
        <w:rPr>
          <w:rFonts w:ascii="Palatino Linotype" w:hAnsi="Palatino Linotype"/>
          <w:szCs w:val="17"/>
          <w:lang w:eastAsia="es-ES_tradnl"/>
        </w:rPr>
        <w:t xml:space="preserve"> al </w:t>
      </w:r>
      <w:r w:rsidRPr="003F4ADC">
        <w:rPr>
          <w:rFonts w:ascii="Palatino Linotype" w:hAnsi="Palatino Linotype"/>
          <w:b/>
          <w:szCs w:val="17"/>
          <w:lang w:eastAsia="es-ES_tradnl"/>
        </w:rPr>
        <w:t>RECURRENTE</w:t>
      </w:r>
      <w:r w:rsidRPr="003F4ADC">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 la resolución vía Juicio de Amparo en los términos de las leyes aplicables.</w:t>
      </w:r>
    </w:p>
    <w:p w14:paraId="0C35AB2E" w14:textId="1490F095" w:rsidR="006D7739" w:rsidRDefault="006D7739" w:rsidP="003F4ADC">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3F4ADC">
        <w:rPr>
          <w:rFonts w:ascii="Palatino Linotype" w:hAnsi="Palatino Linotype"/>
          <w:b/>
          <w:sz w:val="28"/>
          <w:szCs w:val="28"/>
          <w:lang w:eastAsia="es-ES_tradnl"/>
        </w:rPr>
        <w:t>SÉPTIMO.</w:t>
      </w:r>
      <w:r w:rsidRPr="003F4ADC">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76A3E6D" w14:textId="77777777" w:rsidR="003F4ADC" w:rsidRPr="003F4ADC" w:rsidRDefault="003F4ADC" w:rsidP="003F4ADC">
      <w:pPr>
        <w:tabs>
          <w:tab w:val="left" w:pos="709"/>
        </w:tabs>
        <w:spacing w:before="100" w:beforeAutospacing="1" w:after="100" w:afterAutospacing="1" w:line="360" w:lineRule="auto"/>
        <w:ind w:right="51"/>
        <w:jc w:val="both"/>
        <w:rPr>
          <w:rFonts w:ascii="Palatino Linotype" w:hAnsi="Palatino Linotype"/>
          <w:szCs w:val="17"/>
          <w:lang w:eastAsia="es-ES_tradnl"/>
        </w:rPr>
      </w:pPr>
    </w:p>
    <w:p w14:paraId="7A201D11" w14:textId="609812D4" w:rsidR="00B63EE6" w:rsidRPr="003F4ADC" w:rsidRDefault="00B63EE6" w:rsidP="003F4ADC">
      <w:pPr>
        <w:spacing w:line="360" w:lineRule="auto"/>
        <w:jc w:val="both"/>
        <w:rPr>
          <w:rFonts w:ascii="Palatino Linotype" w:hAnsi="Palatino Linotype"/>
        </w:rPr>
      </w:pPr>
      <w:r w:rsidRPr="003F4ADC">
        <w:rPr>
          <w:rFonts w:ascii="Palatino Linotype" w:hAnsi="Palatino Linotype"/>
        </w:rPr>
        <w:t xml:space="preserve">ASÍ LO RESUELVE, POR UNANIMIDAD DE VOTOS EL PLENO DEL INSTITUTO DE TRANSPARENCIA, ACCESO A LA INFORMACIÓN PÚBLICA Y PROTECCIÓN </w:t>
      </w:r>
      <w:r w:rsidRPr="003F4ADC">
        <w:rPr>
          <w:rFonts w:ascii="Palatino Linotype" w:hAnsi="Palatino Linotype"/>
        </w:rPr>
        <w:lastRenderedPageBreak/>
        <w:t xml:space="preserve">DE DATOS PERSONALES DEL ESTADO DE MÉXICO Y MUNICIPIOS, CONFORMADO POR LOS COMISIONADOS JOSÉ MARTÍNEZ VILCHIS; MARÍA DEL ROSARIO MEJÍA AYALA; SHARON CRISTINA MORALES MARTÍNEZ; LUIS GUSTAVO PARRA NORIEGA </w:t>
      </w:r>
      <w:r w:rsidR="00EA13E5">
        <w:rPr>
          <w:rFonts w:ascii="Palatino Linotype" w:hAnsi="Palatino Linotype" w:cs="Arial"/>
        </w:rPr>
        <w:t xml:space="preserve">EMITIENDO VOTO PARTICULAR </w:t>
      </w:r>
      <w:r w:rsidRPr="003F4ADC">
        <w:rPr>
          <w:rFonts w:ascii="Palatino Linotype" w:hAnsi="Palatino Linotype"/>
        </w:rPr>
        <w:t xml:space="preserve">Y GUADALUPE RAMÍREZ PEÑA; EN LA </w:t>
      </w:r>
      <w:r w:rsidR="0075007A" w:rsidRPr="003F4ADC">
        <w:rPr>
          <w:rFonts w:ascii="Palatino Linotype" w:hAnsi="Palatino Linotype"/>
        </w:rPr>
        <w:t>TRIGÉSIMA PRIMERA</w:t>
      </w:r>
      <w:r w:rsidRPr="003F4ADC">
        <w:rPr>
          <w:rFonts w:ascii="Palatino Linotype" w:hAnsi="Palatino Linotype"/>
        </w:rPr>
        <w:t xml:space="preserve"> SESIÓN ORDINARIA CELEBRADA </w:t>
      </w:r>
      <w:r w:rsidR="00E832B1" w:rsidRPr="003F4ADC">
        <w:rPr>
          <w:rFonts w:ascii="Palatino Linotype" w:hAnsi="Palatino Linotype"/>
        </w:rPr>
        <w:t xml:space="preserve">EL </w:t>
      </w:r>
      <w:r w:rsidR="0075007A" w:rsidRPr="003F4ADC">
        <w:rPr>
          <w:rFonts w:ascii="Palatino Linotype" w:hAnsi="Palatino Linotype"/>
        </w:rPr>
        <w:t>TREINTA</w:t>
      </w:r>
      <w:r w:rsidR="00E832B1" w:rsidRPr="003F4ADC">
        <w:rPr>
          <w:rFonts w:ascii="Palatino Linotype" w:hAnsi="Palatino Linotype"/>
        </w:rPr>
        <w:t xml:space="preserve"> DE AGOSTO DE </w:t>
      </w:r>
      <w:r w:rsidRPr="003F4ADC">
        <w:rPr>
          <w:rFonts w:ascii="Palatino Linotype" w:hAnsi="Palatino Linotype"/>
        </w:rPr>
        <w:t>DOS MIL VEINTITRÉS, ANTE EL SECRETARIO TÉCNICO DEL PLENO, ALEXIS TAPIA RAMÍREZ.</w:t>
      </w:r>
    </w:p>
    <w:p w14:paraId="3D080665" w14:textId="77777777" w:rsidR="00B63EE6" w:rsidRPr="003F4ADC" w:rsidRDefault="00B63EE6" w:rsidP="003F4ADC">
      <w:pPr>
        <w:spacing w:line="360" w:lineRule="auto"/>
        <w:jc w:val="both"/>
        <w:rPr>
          <w:rFonts w:ascii="Palatino Linotype" w:hAnsi="Palatino Linotype"/>
          <w:sz w:val="20"/>
          <w:szCs w:val="20"/>
        </w:rPr>
      </w:pPr>
      <w:r w:rsidRPr="003F4ADC">
        <w:rPr>
          <w:rFonts w:ascii="Palatino Linotype" w:hAnsi="Palatino Linotype"/>
          <w:sz w:val="20"/>
          <w:szCs w:val="20"/>
        </w:rPr>
        <w:t>SCMM/BLA/DEMF/CCC</w:t>
      </w:r>
    </w:p>
    <w:p w14:paraId="79FDC441" w14:textId="61E99B36" w:rsidR="00B63EE6" w:rsidRDefault="00B63EE6" w:rsidP="003F4ADC">
      <w:pPr>
        <w:spacing w:before="100" w:beforeAutospacing="1" w:after="100" w:afterAutospacing="1" w:line="360" w:lineRule="auto"/>
        <w:jc w:val="both"/>
        <w:rPr>
          <w:rFonts w:ascii="Palatino Linotype" w:eastAsiaTheme="minorEastAsia" w:hAnsi="Palatino Linotype"/>
          <w:szCs w:val="17"/>
          <w:lang w:eastAsia="es-ES_tradnl"/>
        </w:rPr>
      </w:pPr>
    </w:p>
    <w:p w14:paraId="59F4489F" w14:textId="77777777" w:rsidR="003F4ADC" w:rsidRPr="003F4ADC" w:rsidRDefault="003F4ADC" w:rsidP="003F4ADC">
      <w:pPr>
        <w:spacing w:before="100" w:beforeAutospacing="1" w:after="100" w:afterAutospacing="1" w:line="360" w:lineRule="auto"/>
        <w:jc w:val="both"/>
        <w:rPr>
          <w:rFonts w:ascii="Palatino Linotype" w:eastAsiaTheme="minorEastAsia" w:hAnsi="Palatino Linotype"/>
          <w:szCs w:val="17"/>
          <w:lang w:eastAsia="es-ES_tradnl"/>
        </w:rPr>
      </w:pPr>
    </w:p>
    <w:sectPr w:rsidR="003F4ADC" w:rsidRPr="003F4ADC"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8C7E3" w14:textId="77777777" w:rsidR="00EE4EE1" w:rsidRDefault="00EE4EE1" w:rsidP="00C80F8C">
      <w:r>
        <w:separator/>
      </w:r>
    </w:p>
  </w:endnote>
  <w:endnote w:type="continuationSeparator" w:id="0">
    <w:p w14:paraId="1F6E9488" w14:textId="77777777" w:rsidR="00EE4EE1" w:rsidRDefault="00EE4EE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D01ACE" w:rsidRPr="0010196A" w:rsidRDefault="00D01AC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D38C1">
      <w:rPr>
        <w:rFonts w:ascii="Palatino Linotype" w:hAnsi="Palatino Linotype" w:cs="Arial"/>
        <w:bCs/>
        <w:noProof/>
        <w:sz w:val="22"/>
        <w:szCs w:val="22"/>
      </w:rPr>
      <w:t>64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D38C1">
      <w:rPr>
        <w:rFonts w:ascii="Palatino Linotype" w:hAnsi="Palatino Linotype" w:cs="Arial"/>
        <w:bCs/>
        <w:noProof/>
        <w:sz w:val="22"/>
        <w:szCs w:val="22"/>
      </w:rPr>
      <w:t>64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D01ACE" w:rsidRPr="0010196A" w:rsidRDefault="00D01AC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C635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C6357">
      <w:rPr>
        <w:rFonts w:ascii="Palatino Linotype" w:hAnsi="Palatino Linotype" w:cs="Arial"/>
        <w:bCs/>
        <w:noProof/>
        <w:sz w:val="22"/>
        <w:szCs w:val="22"/>
      </w:rPr>
      <w:t>64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E4B8B" w14:textId="77777777" w:rsidR="00EE4EE1" w:rsidRDefault="00EE4EE1" w:rsidP="00C80F8C">
      <w:r>
        <w:separator/>
      </w:r>
    </w:p>
  </w:footnote>
  <w:footnote w:type="continuationSeparator" w:id="0">
    <w:p w14:paraId="5FE53EF8" w14:textId="77777777" w:rsidR="00EE4EE1" w:rsidRDefault="00EE4EE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01ACE" w:rsidRDefault="00EE4EE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01ACE" w:rsidRPr="0010196A" w:rsidRDefault="00EE4EE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01ACE" w:rsidRPr="008F2CCC" w14:paraId="1F097D8A" w14:textId="77777777" w:rsidTr="00625FD4">
      <w:tc>
        <w:tcPr>
          <w:tcW w:w="3261" w:type="dxa"/>
          <w:vMerge w:val="restart"/>
        </w:tcPr>
        <w:p w14:paraId="1F780A0C" w14:textId="1EFF25F4" w:rsidR="00D01ACE" w:rsidRPr="008F2CCC" w:rsidRDefault="00D01AC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D01ACE" w:rsidRPr="00664658" w:rsidRDefault="00D01AC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053BC19" w:rsidR="00D01ACE" w:rsidRPr="00664658" w:rsidRDefault="005936BE" w:rsidP="004862B1">
          <w:pPr>
            <w:jc w:val="both"/>
            <w:rPr>
              <w:rFonts w:ascii="Palatino Linotype" w:hAnsi="Palatino Linotype"/>
              <w:b/>
              <w:sz w:val="22"/>
              <w:szCs w:val="22"/>
              <w:lang w:val="es-ES_tradnl"/>
            </w:rPr>
          </w:pPr>
          <w:bookmarkStart w:id="17" w:name="_Hlk102682258"/>
          <w:bookmarkStart w:id="18" w:name="_Hlk98849459"/>
          <w:r w:rsidRPr="005936BE">
            <w:rPr>
              <w:rFonts w:ascii="Palatino Linotype" w:hAnsi="Palatino Linotype"/>
              <w:b/>
              <w:bCs/>
              <w:sz w:val="22"/>
              <w:szCs w:val="22"/>
            </w:rPr>
            <w:t>00577</w:t>
          </w:r>
          <w:r w:rsidR="00D01ACE" w:rsidRPr="00674E6B">
            <w:rPr>
              <w:rFonts w:ascii="Palatino Linotype" w:hAnsi="Palatino Linotype"/>
              <w:b/>
              <w:bCs/>
              <w:sz w:val="22"/>
              <w:szCs w:val="22"/>
            </w:rPr>
            <w:t>/INFOEM/IP/RR/202</w:t>
          </w:r>
          <w:bookmarkEnd w:id="17"/>
          <w:r w:rsidR="009553CB">
            <w:rPr>
              <w:rFonts w:ascii="Palatino Linotype" w:hAnsi="Palatino Linotype"/>
              <w:b/>
              <w:bCs/>
              <w:sz w:val="22"/>
              <w:szCs w:val="22"/>
            </w:rPr>
            <w:t>3</w:t>
          </w:r>
          <w:r w:rsidR="00D01ACE">
            <w:rPr>
              <w:rFonts w:ascii="Palatino Linotype" w:hAnsi="Palatino Linotype"/>
              <w:b/>
              <w:bCs/>
              <w:sz w:val="22"/>
              <w:szCs w:val="22"/>
            </w:rPr>
            <w:t xml:space="preserve"> </w:t>
          </w:r>
          <w:bookmarkEnd w:id="18"/>
          <w:r w:rsidR="00D01ACE">
            <w:rPr>
              <w:rFonts w:ascii="Palatino Linotype" w:hAnsi="Palatino Linotype"/>
              <w:b/>
              <w:bCs/>
              <w:sz w:val="22"/>
              <w:szCs w:val="22"/>
            </w:rPr>
            <w:t>y acumulado</w:t>
          </w:r>
          <w:r w:rsidR="003F4ADC">
            <w:rPr>
              <w:rFonts w:ascii="Palatino Linotype" w:hAnsi="Palatino Linotype"/>
              <w:b/>
              <w:bCs/>
              <w:sz w:val="22"/>
              <w:szCs w:val="22"/>
            </w:rPr>
            <w:t>s</w:t>
          </w:r>
        </w:p>
      </w:tc>
    </w:tr>
    <w:tr w:rsidR="00D01ACE" w:rsidRPr="008F2CCC" w14:paraId="049677A3" w14:textId="77777777" w:rsidTr="00625FD4">
      <w:tc>
        <w:tcPr>
          <w:tcW w:w="3261" w:type="dxa"/>
          <w:vMerge/>
        </w:tcPr>
        <w:p w14:paraId="4A21EAC1" w14:textId="5C1F145E" w:rsidR="00D01ACE" w:rsidRPr="008F2CCC" w:rsidRDefault="00D01ACE" w:rsidP="00200BFC">
          <w:pPr>
            <w:rPr>
              <w:rFonts w:ascii="Palatino Linotype" w:hAnsi="Palatino Linotype"/>
              <w:b/>
              <w:sz w:val="22"/>
              <w:szCs w:val="22"/>
              <w:lang w:val="es-ES_tradnl"/>
            </w:rPr>
          </w:pPr>
        </w:p>
      </w:tc>
      <w:tc>
        <w:tcPr>
          <w:tcW w:w="2551" w:type="dxa"/>
          <w:shd w:val="clear" w:color="auto" w:fill="auto"/>
        </w:tcPr>
        <w:p w14:paraId="1237BCDE" w14:textId="77777777" w:rsidR="00D01ACE" w:rsidRPr="00664658" w:rsidRDefault="00D01AC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B0E4CF7" w:rsidR="00D01ACE" w:rsidRPr="00D41D47" w:rsidRDefault="00DB6094" w:rsidP="009553CB">
          <w:pPr>
            <w:jc w:val="both"/>
            <w:rPr>
              <w:rFonts w:ascii="Palatino Linotype" w:hAnsi="Palatino Linotype"/>
              <w:b/>
              <w:sz w:val="22"/>
              <w:szCs w:val="22"/>
              <w:lang w:val="es-ES_tradnl"/>
            </w:rPr>
          </w:pPr>
          <w:bookmarkStart w:id="19" w:name="_Hlk141721843"/>
          <w:r w:rsidRPr="00DB6094">
            <w:rPr>
              <w:rFonts w:ascii="Palatino Linotype" w:hAnsi="Palatino Linotype"/>
              <w:b/>
              <w:bCs/>
              <w:sz w:val="22"/>
              <w:szCs w:val="22"/>
            </w:rPr>
            <w:t>Ayuntamiento de Naucalpan de Juárez</w:t>
          </w:r>
          <w:bookmarkEnd w:id="19"/>
        </w:p>
      </w:tc>
    </w:tr>
    <w:tr w:rsidR="00D01ACE" w:rsidRPr="008F2CCC" w14:paraId="72CD087D" w14:textId="77777777" w:rsidTr="00625FD4">
      <w:trPr>
        <w:trHeight w:val="228"/>
      </w:trPr>
      <w:tc>
        <w:tcPr>
          <w:tcW w:w="3261" w:type="dxa"/>
          <w:vMerge/>
        </w:tcPr>
        <w:p w14:paraId="1B78656F" w14:textId="01E6F6F6" w:rsidR="00D01ACE" w:rsidRPr="008F2CCC" w:rsidRDefault="00D01ACE" w:rsidP="00200BFC">
          <w:pPr>
            <w:rPr>
              <w:rFonts w:ascii="Palatino Linotype" w:hAnsi="Palatino Linotype"/>
              <w:b/>
              <w:sz w:val="22"/>
              <w:szCs w:val="22"/>
              <w:lang w:val="es-ES_tradnl"/>
            </w:rPr>
          </w:pPr>
        </w:p>
      </w:tc>
      <w:tc>
        <w:tcPr>
          <w:tcW w:w="2551" w:type="dxa"/>
          <w:shd w:val="clear" w:color="auto" w:fill="auto"/>
        </w:tcPr>
        <w:p w14:paraId="74D81628" w14:textId="2A7F7BCB" w:rsidR="00D01ACE" w:rsidRPr="00664658" w:rsidRDefault="00D01AC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D01ACE" w:rsidRPr="00664658" w:rsidRDefault="00D01ACE" w:rsidP="00200BFC">
          <w:pPr>
            <w:jc w:val="both"/>
            <w:rPr>
              <w:rFonts w:ascii="Palatino Linotype" w:hAnsi="Palatino Linotype"/>
              <w:b/>
              <w:sz w:val="22"/>
              <w:szCs w:val="22"/>
              <w:lang w:val="es-ES_tradnl"/>
            </w:rPr>
          </w:pPr>
          <w:bookmarkStart w:id="20" w:name="_Hlk104241680"/>
          <w:r w:rsidRPr="00D9217D">
            <w:rPr>
              <w:rFonts w:ascii="Palatino Linotype" w:hAnsi="Palatino Linotype"/>
              <w:b/>
              <w:bCs/>
              <w:sz w:val="22"/>
              <w:szCs w:val="22"/>
              <w:lang w:val="es-ES_tradnl"/>
            </w:rPr>
            <w:t>Sharon Cristina Morales Martínez</w:t>
          </w:r>
          <w:bookmarkEnd w:id="20"/>
        </w:p>
      </w:tc>
    </w:tr>
  </w:tbl>
  <w:p w14:paraId="3ECB9F0B" w14:textId="77777777" w:rsidR="00D01ACE" w:rsidRPr="0010196A" w:rsidRDefault="00D01AC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D01ACE" w:rsidRPr="0010196A" w:rsidRDefault="00EE4EE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2693"/>
      <w:gridCol w:w="3402"/>
    </w:tblGrid>
    <w:tr w:rsidR="00D01ACE" w:rsidRPr="008F2CCC" w14:paraId="6ABABA57" w14:textId="77777777" w:rsidTr="004A5C28">
      <w:tc>
        <w:tcPr>
          <w:tcW w:w="3805" w:type="dxa"/>
          <w:vMerge w:val="restart"/>
          <w:shd w:val="clear" w:color="auto" w:fill="auto"/>
        </w:tcPr>
        <w:p w14:paraId="6AA376CC" w14:textId="1234161B" w:rsidR="00D01ACE" w:rsidRPr="008F2CCC" w:rsidRDefault="00D01AC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2A3A9811" w:rsidR="00D01ACE" w:rsidRPr="008F2CCC" w:rsidRDefault="00D01AC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791D33A8" w:rsidR="00D01ACE" w:rsidRPr="008F2CCC" w:rsidRDefault="005936BE" w:rsidP="00C34EFF">
          <w:pPr>
            <w:jc w:val="both"/>
            <w:rPr>
              <w:rFonts w:ascii="Palatino Linotype" w:hAnsi="Palatino Linotype"/>
              <w:b/>
              <w:sz w:val="22"/>
              <w:szCs w:val="22"/>
              <w:lang w:val="es-ES_tradnl"/>
            </w:rPr>
          </w:pPr>
          <w:r w:rsidRPr="005936BE">
            <w:rPr>
              <w:rFonts w:ascii="Palatino Linotype" w:hAnsi="Palatino Linotype"/>
              <w:b/>
              <w:bCs/>
              <w:sz w:val="22"/>
              <w:szCs w:val="22"/>
            </w:rPr>
            <w:t>00577</w:t>
          </w:r>
          <w:r w:rsidR="00D01ACE" w:rsidRPr="000A27E2">
            <w:rPr>
              <w:rFonts w:ascii="Palatino Linotype" w:hAnsi="Palatino Linotype"/>
              <w:b/>
              <w:bCs/>
              <w:sz w:val="22"/>
              <w:szCs w:val="22"/>
            </w:rPr>
            <w:t>/INFOEM/IP/RR/202</w:t>
          </w:r>
          <w:r>
            <w:rPr>
              <w:rFonts w:ascii="Palatino Linotype" w:hAnsi="Palatino Linotype"/>
              <w:b/>
              <w:bCs/>
              <w:sz w:val="22"/>
              <w:szCs w:val="22"/>
            </w:rPr>
            <w:t>3</w:t>
          </w:r>
          <w:r w:rsidR="00D01ACE">
            <w:rPr>
              <w:rFonts w:ascii="Palatino Linotype" w:hAnsi="Palatino Linotype"/>
              <w:b/>
              <w:bCs/>
              <w:sz w:val="22"/>
              <w:szCs w:val="22"/>
            </w:rPr>
            <w:t xml:space="preserve"> y acumulado</w:t>
          </w:r>
          <w:r w:rsidR="003F4ADC">
            <w:rPr>
              <w:rFonts w:ascii="Palatino Linotype" w:hAnsi="Palatino Linotype"/>
              <w:b/>
              <w:bCs/>
              <w:sz w:val="22"/>
              <w:szCs w:val="22"/>
            </w:rPr>
            <w:t>s</w:t>
          </w:r>
        </w:p>
      </w:tc>
    </w:tr>
    <w:tr w:rsidR="00D01ACE" w:rsidRPr="008F2CCC" w14:paraId="3B45FB53" w14:textId="77777777" w:rsidTr="004A5C28">
      <w:tc>
        <w:tcPr>
          <w:tcW w:w="3805" w:type="dxa"/>
          <w:vMerge/>
          <w:shd w:val="clear" w:color="auto" w:fill="auto"/>
        </w:tcPr>
        <w:p w14:paraId="188B82EF" w14:textId="77777777" w:rsidR="00D01ACE" w:rsidRPr="008F2CCC" w:rsidRDefault="00D01ACE" w:rsidP="00344B20">
          <w:pPr>
            <w:rPr>
              <w:rFonts w:ascii="Palatino Linotype" w:hAnsi="Palatino Linotype"/>
              <w:b/>
              <w:sz w:val="22"/>
              <w:szCs w:val="22"/>
              <w:lang w:val="es-ES_tradnl"/>
            </w:rPr>
          </w:pPr>
          <w:bookmarkStart w:id="21" w:name="_Hlk80706940"/>
        </w:p>
      </w:tc>
      <w:tc>
        <w:tcPr>
          <w:tcW w:w="2693" w:type="dxa"/>
          <w:shd w:val="clear" w:color="auto" w:fill="auto"/>
        </w:tcPr>
        <w:p w14:paraId="3B2AD0CF" w14:textId="77777777" w:rsidR="00D01ACE" w:rsidRPr="008F2CCC" w:rsidRDefault="00D01ACE"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789273D1" w:rsidR="00D01ACE" w:rsidRPr="008F2CCC" w:rsidRDefault="00723425" w:rsidP="00344B20">
          <w:pPr>
            <w:jc w:val="both"/>
            <w:rPr>
              <w:rFonts w:ascii="Palatino Linotype" w:hAnsi="Palatino Linotype"/>
              <w:b/>
              <w:sz w:val="22"/>
              <w:szCs w:val="22"/>
              <w:lang w:val="es-ES_tradnl"/>
            </w:rPr>
          </w:pPr>
          <w:r>
            <w:rPr>
              <w:rFonts w:ascii="Palatino Linotype" w:hAnsi="Palatino Linotype"/>
              <w:b/>
              <w:bCs/>
              <w:sz w:val="22"/>
              <w:szCs w:val="22"/>
            </w:rPr>
            <w:t>XXXXXXXX XXXXX XXXXXXXX</w:t>
          </w:r>
        </w:p>
      </w:tc>
    </w:tr>
    <w:bookmarkEnd w:id="21"/>
    <w:tr w:rsidR="00D01ACE" w:rsidRPr="008F2CCC" w14:paraId="28A493EB" w14:textId="77777777" w:rsidTr="004A5C28">
      <w:trPr>
        <w:trHeight w:val="228"/>
      </w:trPr>
      <w:tc>
        <w:tcPr>
          <w:tcW w:w="3805" w:type="dxa"/>
          <w:vMerge/>
          <w:shd w:val="clear" w:color="auto" w:fill="auto"/>
        </w:tcPr>
        <w:p w14:paraId="06C77D31" w14:textId="77777777" w:rsidR="00D01ACE" w:rsidRPr="008F2CCC" w:rsidRDefault="00D01ACE" w:rsidP="00344B20">
          <w:pPr>
            <w:rPr>
              <w:rFonts w:ascii="Palatino Linotype" w:hAnsi="Palatino Linotype"/>
              <w:b/>
              <w:sz w:val="22"/>
              <w:szCs w:val="22"/>
              <w:lang w:val="es-ES_tradnl"/>
            </w:rPr>
          </w:pPr>
        </w:p>
      </w:tc>
      <w:tc>
        <w:tcPr>
          <w:tcW w:w="2693" w:type="dxa"/>
          <w:shd w:val="clear" w:color="auto" w:fill="auto"/>
        </w:tcPr>
        <w:p w14:paraId="2E1A72B4" w14:textId="77777777" w:rsidR="00D01ACE" w:rsidRPr="008F2CCC" w:rsidRDefault="00D01ACE"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679D5E62" w:rsidR="00D01ACE" w:rsidRPr="00DC41C8" w:rsidRDefault="00DB6094" w:rsidP="009553CB">
          <w:pPr>
            <w:jc w:val="both"/>
            <w:rPr>
              <w:rFonts w:ascii="Palatino Linotype" w:hAnsi="Palatino Linotype"/>
              <w:b/>
              <w:sz w:val="22"/>
              <w:szCs w:val="22"/>
            </w:rPr>
          </w:pPr>
          <w:r w:rsidRPr="00DB6094">
            <w:rPr>
              <w:rFonts w:ascii="Palatino Linotype" w:hAnsi="Palatino Linotype"/>
              <w:b/>
              <w:bCs/>
              <w:sz w:val="22"/>
              <w:szCs w:val="22"/>
            </w:rPr>
            <w:t>Ayuntamiento de Naucalpan de Juárez</w:t>
          </w:r>
        </w:p>
      </w:tc>
    </w:tr>
    <w:tr w:rsidR="00D01ACE" w:rsidRPr="008F2CCC" w14:paraId="0F114FF0" w14:textId="77777777" w:rsidTr="004A5C28">
      <w:tc>
        <w:tcPr>
          <w:tcW w:w="3805" w:type="dxa"/>
          <w:vMerge/>
          <w:shd w:val="clear" w:color="auto" w:fill="auto"/>
        </w:tcPr>
        <w:p w14:paraId="4CCB64BA" w14:textId="77777777" w:rsidR="00D01ACE" w:rsidRPr="008F2CCC" w:rsidRDefault="00D01ACE" w:rsidP="00200BFC">
          <w:pPr>
            <w:rPr>
              <w:rFonts w:ascii="Palatino Linotype" w:hAnsi="Palatino Linotype"/>
              <w:b/>
              <w:sz w:val="22"/>
              <w:szCs w:val="22"/>
              <w:lang w:val="es-ES_tradnl"/>
            </w:rPr>
          </w:pPr>
        </w:p>
      </w:tc>
      <w:tc>
        <w:tcPr>
          <w:tcW w:w="2693" w:type="dxa"/>
          <w:shd w:val="clear" w:color="auto" w:fill="auto"/>
        </w:tcPr>
        <w:p w14:paraId="31E422EA" w14:textId="275BBB09" w:rsidR="00D01ACE" w:rsidRPr="008F2CCC" w:rsidRDefault="00D01A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5ED5457D" w:rsidR="00D01ACE" w:rsidRPr="008F2CCC" w:rsidRDefault="00D01AC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D01ACE" w:rsidRPr="0010196A" w:rsidRDefault="00D01AC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2"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07150A"/>
    <w:multiLevelType w:val="hybridMultilevel"/>
    <w:tmpl w:val="ACC2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0"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8"/>
  </w:num>
  <w:num w:numId="4">
    <w:abstractNumId w:val="15"/>
  </w:num>
  <w:num w:numId="5">
    <w:abstractNumId w:val="11"/>
  </w:num>
  <w:num w:numId="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9"/>
  </w:num>
  <w:num w:numId="9">
    <w:abstractNumId w:val="14"/>
  </w:num>
  <w:num w:numId="10">
    <w:abstractNumId w:val="2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3"/>
  </w:num>
  <w:num w:numId="14">
    <w:abstractNumId w:val="30"/>
  </w:num>
  <w:num w:numId="15">
    <w:abstractNumId w:val="4"/>
  </w:num>
  <w:num w:numId="16">
    <w:abstractNumId w:val="22"/>
  </w:num>
  <w:num w:numId="17">
    <w:abstractNumId w:val="2"/>
  </w:num>
  <w:num w:numId="18">
    <w:abstractNumId w:val="20"/>
  </w:num>
  <w:num w:numId="19">
    <w:abstractNumId w:val="7"/>
  </w:num>
  <w:num w:numId="20">
    <w:abstractNumId w:val="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9"/>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9"/>
  </w:num>
  <w:num w:numId="30">
    <w:abstractNumId w:val="26"/>
  </w:num>
  <w:num w:numId="31">
    <w:abstractNumId w:val="16"/>
  </w:num>
  <w:num w:numId="32">
    <w:abstractNumId w:val="25"/>
  </w:num>
  <w:num w:numId="33">
    <w:abstractNumId w:val="18"/>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AR"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175"/>
    <w:rsid w:val="0000258A"/>
    <w:rsid w:val="000025F0"/>
    <w:rsid w:val="0000265E"/>
    <w:rsid w:val="000026CD"/>
    <w:rsid w:val="0000276E"/>
    <w:rsid w:val="00002897"/>
    <w:rsid w:val="00002A00"/>
    <w:rsid w:val="00002D5C"/>
    <w:rsid w:val="00002E83"/>
    <w:rsid w:val="0000328A"/>
    <w:rsid w:val="000040F0"/>
    <w:rsid w:val="000041B5"/>
    <w:rsid w:val="000046A7"/>
    <w:rsid w:val="000049A4"/>
    <w:rsid w:val="00004A42"/>
    <w:rsid w:val="00004C7A"/>
    <w:rsid w:val="000054EA"/>
    <w:rsid w:val="000055AE"/>
    <w:rsid w:val="0000588F"/>
    <w:rsid w:val="000060C2"/>
    <w:rsid w:val="000061AB"/>
    <w:rsid w:val="0000632A"/>
    <w:rsid w:val="0000633D"/>
    <w:rsid w:val="00006728"/>
    <w:rsid w:val="00006AA9"/>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15F"/>
    <w:rsid w:val="000122AB"/>
    <w:rsid w:val="000123CB"/>
    <w:rsid w:val="00012718"/>
    <w:rsid w:val="00012A00"/>
    <w:rsid w:val="00013023"/>
    <w:rsid w:val="00013378"/>
    <w:rsid w:val="00013399"/>
    <w:rsid w:val="000134E9"/>
    <w:rsid w:val="00013537"/>
    <w:rsid w:val="00013986"/>
    <w:rsid w:val="000139D5"/>
    <w:rsid w:val="00013EBF"/>
    <w:rsid w:val="000142C0"/>
    <w:rsid w:val="00014764"/>
    <w:rsid w:val="0001491A"/>
    <w:rsid w:val="00014E91"/>
    <w:rsid w:val="00014EB1"/>
    <w:rsid w:val="00015D3A"/>
    <w:rsid w:val="00015DDC"/>
    <w:rsid w:val="00015E07"/>
    <w:rsid w:val="000160C6"/>
    <w:rsid w:val="0001612D"/>
    <w:rsid w:val="00016A2B"/>
    <w:rsid w:val="0001736B"/>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56"/>
    <w:rsid w:val="00022DCF"/>
    <w:rsid w:val="00022E8B"/>
    <w:rsid w:val="00023233"/>
    <w:rsid w:val="0002347E"/>
    <w:rsid w:val="000235B6"/>
    <w:rsid w:val="00023E65"/>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27600"/>
    <w:rsid w:val="0003033D"/>
    <w:rsid w:val="00030B10"/>
    <w:rsid w:val="0003134F"/>
    <w:rsid w:val="0003153C"/>
    <w:rsid w:val="000317FD"/>
    <w:rsid w:val="00031B70"/>
    <w:rsid w:val="00031C72"/>
    <w:rsid w:val="00031E7E"/>
    <w:rsid w:val="00032403"/>
    <w:rsid w:val="000328A0"/>
    <w:rsid w:val="00032F93"/>
    <w:rsid w:val="000333BC"/>
    <w:rsid w:val="0003355B"/>
    <w:rsid w:val="000336D0"/>
    <w:rsid w:val="000337B3"/>
    <w:rsid w:val="000337E3"/>
    <w:rsid w:val="000339B9"/>
    <w:rsid w:val="00033C79"/>
    <w:rsid w:val="00033E94"/>
    <w:rsid w:val="000344B4"/>
    <w:rsid w:val="00034C4F"/>
    <w:rsid w:val="000355D7"/>
    <w:rsid w:val="00035676"/>
    <w:rsid w:val="00035C89"/>
    <w:rsid w:val="00035CDF"/>
    <w:rsid w:val="00036439"/>
    <w:rsid w:val="00036499"/>
    <w:rsid w:val="000364B0"/>
    <w:rsid w:val="00036A8A"/>
    <w:rsid w:val="00036B1A"/>
    <w:rsid w:val="00036B67"/>
    <w:rsid w:val="0003731D"/>
    <w:rsid w:val="00037DDE"/>
    <w:rsid w:val="00037FDC"/>
    <w:rsid w:val="000405A5"/>
    <w:rsid w:val="000407BF"/>
    <w:rsid w:val="00040A28"/>
    <w:rsid w:val="000410CE"/>
    <w:rsid w:val="0004120D"/>
    <w:rsid w:val="000415DD"/>
    <w:rsid w:val="00041603"/>
    <w:rsid w:val="000418B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65B"/>
    <w:rsid w:val="000527F0"/>
    <w:rsid w:val="00052E1B"/>
    <w:rsid w:val="00053036"/>
    <w:rsid w:val="0005335D"/>
    <w:rsid w:val="0005363B"/>
    <w:rsid w:val="00053A25"/>
    <w:rsid w:val="00053FA9"/>
    <w:rsid w:val="000543FA"/>
    <w:rsid w:val="000546E2"/>
    <w:rsid w:val="00054BB2"/>
    <w:rsid w:val="00054CFB"/>
    <w:rsid w:val="000550D6"/>
    <w:rsid w:val="00055200"/>
    <w:rsid w:val="000558A1"/>
    <w:rsid w:val="000559E2"/>
    <w:rsid w:val="00055BF6"/>
    <w:rsid w:val="00055E68"/>
    <w:rsid w:val="00055F61"/>
    <w:rsid w:val="0005614A"/>
    <w:rsid w:val="00056433"/>
    <w:rsid w:val="00056469"/>
    <w:rsid w:val="0005659B"/>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9BE"/>
    <w:rsid w:val="00071E62"/>
    <w:rsid w:val="00071FC4"/>
    <w:rsid w:val="0007221D"/>
    <w:rsid w:val="000725D3"/>
    <w:rsid w:val="0007261F"/>
    <w:rsid w:val="00072866"/>
    <w:rsid w:val="000728B7"/>
    <w:rsid w:val="00072954"/>
    <w:rsid w:val="00072CB3"/>
    <w:rsid w:val="00072F99"/>
    <w:rsid w:val="0007327E"/>
    <w:rsid w:val="000734E9"/>
    <w:rsid w:val="0007367D"/>
    <w:rsid w:val="00073800"/>
    <w:rsid w:val="00073899"/>
    <w:rsid w:val="00073A2F"/>
    <w:rsid w:val="00073BB6"/>
    <w:rsid w:val="0007436D"/>
    <w:rsid w:val="00074972"/>
    <w:rsid w:val="00074BDB"/>
    <w:rsid w:val="00074CF8"/>
    <w:rsid w:val="00074D5C"/>
    <w:rsid w:val="00075283"/>
    <w:rsid w:val="00075295"/>
    <w:rsid w:val="00075615"/>
    <w:rsid w:val="0007587F"/>
    <w:rsid w:val="00075B41"/>
    <w:rsid w:val="00075CEB"/>
    <w:rsid w:val="00075EA3"/>
    <w:rsid w:val="00076950"/>
    <w:rsid w:val="0007695F"/>
    <w:rsid w:val="00077737"/>
    <w:rsid w:val="000779C1"/>
    <w:rsid w:val="00077AC1"/>
    <w:rsid w:val="00077B79"/>
    <w:rsid w:val="00077BB8"/>
    <w:rsid w:val="00077BC0"/>
    <w:rsid w:val="0008008F"/>
    <w:rsid w:val="0008043B"/>
    <w:rsid w:val="00080615"/>
    <w:rsid w:val="00080A88"/>
    <w:rsid w:val="00080DF5"/>
    <w:rsid w:val="000810C5"/>
    <w:rsid w:val="00081337"/>
    <w:rsid w:val="0008139C"/>
    <w:rsid w:val="00081B66"/>
    <w:rsid w:val="000825DF"/>
    <w:rsid w:val="0008338D"/>
    <w:rsid w:val="0008386E"/>
    <w:rsid w:val="00083958"/>
    <w:rsid w:val="00084079"/>
    <w:rsid w:val="0008420F"/>
    <w:rsid w:val="00084295"/>
    <w:rsid w:val="000847B2"/>
    <w:rsid w:val="00085035"/>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13E8"/>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02"/>
    <w:rsid w:val="0009628B"/>
    <w:rsid w:val="00096756"/>
    <w:rsid w:val="00096D57"/>
    <w:rsid w:val="00096F49"/>
    <w:rsid w:val="000970F0"/>
    <w:rsid w:val="000978E5"/>
    <w:rsid w:val="00097B14"/>
    <w:rsid w:val="00097CBB"/>
    <w:rsid w:val="000A0195"/>
    <w:rsid w:val="000A06CB"/>
    <w:rsid w:val="000A0889"/>
    <w:rsid w:val="000A0C7C"/>
    <w:rsid w:val="000A1149"/>
    <w:rsid w:val="000A1549"/>
    <w:rsid w:val="000A1721"/>
    <w:rsid w:val="000A2017"/>
    <w:rsid w:val="000A2164"/>
    <w:rsid w:val="000A27E2"/>
    <w:rsid w:val="000A2A5B"/>
    <w:rsid w:val="000A2B2B"/>
    <w:rsid w:val="000A2E1A"/>
    <w:rsid w:val="000A320E"/>
    <w:rsid w:val="000A3399"/>
    <w:rsid w:val="000A341F"/>
    <w:rsid w:val="000A3664"/>
    <w:rsid w:val="000A377D"/>
    <w:rsid w:val="000A3D63"/>
    <w:rsid w:val="000A4495"/>
    <w:rsid w:val="000A4664"/>
    <w:rsid w:val="000A4922"/>
    <w:rsid w:val="000A4A99"/>
    <w:rsid w:val="000A4AAE"/>
    <w:rsid w:val="000A4E74"/>
    <w:rsid w:val="000A52A9"/>
    <w:rsid w:val="000A5939"/>
    <w:rsid w:val="000A59BB"/>
    <w:rsid w:val="000A5A68"/>
    <w:rsid w:val="000A5AC3"/>
    <w:rsid w:val="000A5C9B"/>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750"/>
    <w:rsid w:val="000B5A14"/>
    <w:rsid w:val="000B5C2A"/>
    <w:rsid w:val="000B5E91"/>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97B"/>
    <w:rsid w:val="000C5D37"/>
    <w:rsid w:val="000C617F"/>
    <w:rsid w:val="000C6222"/>
    <w:rsid w:val="000C6662"/>
    <w:rsid w:val="000C68B1"/>
    <w:rsid w:val="000C69D0"/>
    <w:rsid w:val="000C6AF9"/>
    <w:rsid w:val="000C717B"/>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1C5"/>
    <w:rsid w:val="000D36DC"/>
    <w:rsid w:val="000D3D8B"/>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E02DD"/>
    <w:rsid w:val="000E06D1"/>
    <w:rsid w:val="000E07B7"/>
    <w:rsid w:val="000E0B02"/>
    <w:rsid w:val="000E0D35"/>
    <w:rsid w:val="000E100D"/>
    <w:rsid w:val="000E1359"/>
    <w:rsid w:val="000E1C5E"/>
    <w:rsid w:val="000E1C6A"/>
    <w:rsid w:val="000E1DEC"/>
    <w:rsid w:val="000E1E25"/>
    <w:rsid w:val="000E2081"/>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AD4"/>
    <w:rsid w:val="000E5B6F"/>
    <w:rsid w:val="000E5C93"/>
    <w:rsid w:val="000E6036"/>
    <w:rsid w:val="000E6841"/>
    <w:rsid w:val="000E68DA"/>
    <w:rsid w:val="000E6C51"/>
    <w:rsid w:val="000E6E60"/>
    <w:rsid w:val="000E7023"/>
    <w:rsid w:val="000E7182"/>
    <w:rsid w:val="000E71A3"/>
    <w:rsid w:val="000E72D5"/>
    <w:rsid w:val="000E7360"/>
    <w:rsid w:val="000E74AC"/>
    <w:rsid w:val="000F01C4"/>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418"/>
    <w:rsid w:val="00100BC0"/>
    <w:rsid w:val="00100E68"/>
    <w:rsid w:val="00101492"/>
    <w:rsid w:val="0010158C"/>
    <w:rsid w:val="001017BB"/>
    <w:rsid w:val="0010196A"/>
    <w:rsid w:val="00101BFD"/>
    <w:rsid w:val="001023A3"/>
    <w:rsid w:val="001027DA"/>
    <w:rsid w:val="001028C2"/>
    <w:rsid w:val="00102AB6"/>
    <w:rsid w:val="00102BE0"/>
    <w:rsid w:val="001030D5"/>
    <w:rsid w:val="0010394F"/>
    <w:rsid w:val="00104380"/>
    <w:rsid w:val="001049BA"/>
    <w:rsid w:val="00104A6F"/>
    <w:rsid w:val="00104BFE"/>
    <w:rsid w:val="00104E56"/>
    <w:rsid w:val="00104FA3"/>
    <w:rsid w:val="00104FBC"/>
    <w:rsid w:val="001050F5"/>
    <w:rsid w:val="0010553A"/>
    <w:rsid w:val="00105735"/>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092"/>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5ED5"/>
    <w:rsid w:val="001260F9"/>
    <w:rsid w:val="0012616B"/>
    <w:rsid w:val="001263F6"/>
    <w:rsid w:val="0012682A"/>
    <w:rsid w:val="00126ACF"/>
    <w:rsid w:val="001270BF"/>
    <w:rsid w:val="001274D5"/>
    <w:rsid w:val="00127558"/>
    <w:rsid w:val="001276E3"/>
    <w:rsid w:val="00127E98"/>
    <w:rsid w:val="00127EA8"/>
    <w:rsid w:val="001302BC"/>
    <w:rsid w:val="00130303"/>
    <w:rsid w:val="00130665"/>
    <w:rsid w:val="00131065"/>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2C2"/>
    <w:rsid w:val="00151A9F"/>
    <w:rsid w:val="00151C8C"/>
    <w:rsid w:val="00151CD4"/>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D29"/>
    <w:rsid w:val="00155EDC"/>
    <w:rsid w:val="0015612E"/>
    <w:rsid w:val="001564C0"/>
    <w:rsid w:val="00156AD5"/>
    <w:rsid w:val="00156D01"/>
    <w:rsid w:val="00156ECA"/>
    <w:rsid w:val="001578FF"/>
    <w:rsid w:val="00157A4F"/>
    <w:rsid w:val="0016023D"/>
    <w:rsid w:val="00160405"/>
    <w:rsid w:val="00160449"/>
    <w:rsid w:val="00160560"/>
    <w:rsid w:val="00160AB4"/>
    <w:rsid w:val="00160C20"/>
    <w:rsid w:val="00160CAC"/>
    <w:rsid w:val="0016129C"/>
    <w:rsid w:val="00161318"/>
    <w:rsid w:val="00161607"/>
    <w:rsid w:val="00161664"/>
    <w:rsid w:val="001616A8"/>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7E8"/>
    <w:rsid w:val="0016595C"/>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5CA"/>
    <w:rsid w:val="0017174F"/>
    <w:rsid w:val="00171E23"/>
    <w:rsid w:val="00172612"/>
    <w:rsid w:val="001729F0"/>
    <w:rsid w:val="00172EC4"/>
    <w:rsid w:val="00173460"/>
    <w:rsid w:val="001737DF"/>
    <w:rsid w:val="00173E4A"/>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9E0"/>
    <w:rsid w:val="00177BBD"/>
    <w:rsid w:val="00177E7F"/>
    <w:rsid w:val="00177F5F"/>
    <w:rsid w:val="00180098"/>
    <w:rsid w:val="00181250"/>
    <w:rsid w:val="0018174E"/>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606"/>
    <w:rsid w:val="00191B16"/>
    <w:rsid w:val="00191BFD"/>
    <w:rsid w:val="001924B9"/>
    <w:rsid w:val="00192B47"/>
    <w:rsid w:val="0019369B"/>
    <w:rsid w:val="00193D12"/>
    <w:rsid w:val="00193D22"/>
    <w:rsid w:val="00194579"/>
    <w:rsid w:val="0019504F"/>
    <w:rsid w:val="00195093"/>
    <w:rsid w:val="00195288"/>
    <w:rsid w:val="00195289"/>
    <w:rsid w:val="0019536A"/>
    <w:rsid w:val="00195609"/>
    <w:rsid w:val="00195662"/>
    <w:rsid w:val="00195AC5"/>
    <w:rsid w:val="00195F6E"/>
    <w:rsid w:val="00196022"/>
    <w:rsid w:val="001962AC"/>
    <w:rsid w:val="001969AB"/>
    <w:rsid w:val="00196A42"/>
    <w:rsid w:val="00197107"/>
    <w:rsid w:val="001971FF"/>
    <w:rsid w:val="0019784A"/>
    <w:rsid w:val="00197CD1"/>
    <w:rsid w:val="00197E56"/>
    <w:rsid w:val="001A0054"/>
    <w:rsid w:val="001A0528"/>
    <w:rsid w:val="001A14F4"/>
    <w:rsid w:val="001A19AF"/>
    <w:rsid w:val="001A1C02"/>
    <w:rsid w:val="001A1D0F"/>
    <w:rsid w:val="001A1F31"/>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A7CD0"/>
    <w:rsid w:val="001B0393"/>
    <w:rsid w:val="001B0793"/>
    <w:rsid w:val="001B0B6F"/>
    <w:rsid w:val="001B0F6B"/>
    <w:rsid w:val="001B1124"/>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74A"/>
    <w:rsid w:val="001B3C5C"/>
    <w:rsid w:val="001B42A4"/>
    <w:rsid w:val="001B449C"/>
    <w:rsid w:val="001B44F9"/>
    <w:rsid w:val="001B47B3"/>
    <w:rsid w:val="001B4E78"/>
    <w:rsid w:val="001B522E"/>
    <w:rsid w:val="001B5308"/>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23"/>
    <w:rsid w:val="001D1147"/>
    <w:rsid w:val="001D1592"/>
    <w:rsid w:val="001D197C"/>
    <w:rsid w:val="001D1C0F"/>
    <w:rsid w:val="001D1D6C"/>
    <w:rsid w:val="001D1E41"/>
    <w:rsid w:val="001D2165"/>
    <w:rsid w:val="001D2764"/>
    <w:rsid w:val="001D28C2"/>
    <w:rsid w:val="001D2C17"/>
    <w:rsid w:val="001D2E78"/>
    <w:rsid w:val="001D2F27"/>
    <w:rsid w:val="001D2F83"/>
    <w:rsid w:val="001D308C"/>
    <w:rsid w:val="001D30E5"/>
    <w:rsid w:val="001D319F"/>
    <w:rsid w:val="001D3330"/>
    <w:rsid w:val="001D33B4"/>
    <w:rsid w:val="001D343C"/>
    <w:rsid w:val="001D34BF"/>
    <w:rsid w:val="001D3905"/>
    <w:rsid w:val="001D42AE"/>
    <w:rsid w:val="001D430E"/>
    <w:rsid w:val="001D48B4"/>
    <w:rsid w:val="001D4911"/>
    <w:rsid w:val="001D4AA3"/>
    <w:rsid w:val="001D4DB5"/>
    <w:rsid w:val="001D4E01"/>
    <w:rsid w:val="001D4F82"/>
    <w:rsid w:val="001D4FCB"/>
    <w:rsid w:val="001D52D2"/>
    <w:rsid w:val="001D55E8"/>
    <w:rsid w:val="001D56DC"/>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0D77"/>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702"/>
    <w:rsid w:val="001E38B1"/>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2A7"/>
    <w:rsid w:val="001E7550"/>
    <w:rsid w:val="001E7B88"/>
    <w:rsid w:val="001E7F57"/>
    <w:rsid w:val="001F0129"/>
    <w:rsid w:val="001F01FC"/>
    <w:rsid w:val="001F0238"/>
    <w:rsid w:val="001F094E"/>
    <w:rsid w:val="001F0CAB"/>
    <w:rsid w:val="001F0D27"/>
    <w:rsid w:val="001F1EC5"/>
    <w:rsid w:val="001F1F43"/>
    <w:rsid w:val="001F21A0"/>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444"/>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4207"/>
    <w:rsid w:val="002048A4"/>
    <w:rsid w:val="00204958"/>
    <w:rsid w:val="00204DE3"/>
    <w:rsid w:val="00204FDF"/>
    <w:rsid w:val="0020533C"/>
    <w:rsid w:val="0020564A"/>
    <w:rsid w:val="00205684"/>
    <w:rsid w:val="00205ABE"/>
    <w:rsid w:val="00205BDE"/>
    <w:rsid w:val="00205E83"/>
    <w:rsid w:val="002064B3"/>
    <w:rsid w:val="00206DCC"/>
    <w:rsid w:val="00206EF4"/>
    <w:rsid w:val="00206FE6"/>
    <w:rsid w:val="002072BB"/>
    <w:rsid w:val="0020772A"/>
    <w:rsid w:val="00207BBF"/>
    <w:rsid w:val="00207FC6"/>
    <w:rsid w:val="00210956"/>
    <w:rsid w:val="00210AF1"/>
    <w:rsid w:val="0021178A"/>
    <w:rsid w:val="00211F81"/>
    <w:rsid w:val="002124D9"/>
    <w:rsid w:val="00212794"/>
    <w:rsid w:val="00212797"/>
    <w:rsid w:val="00212AD4"/>
    <w:rsid w:val="00212CDA"/>
    <w:rsid w:val="00212E8D"/>
    <w:rsid w:val="00213125"/>
    <w:rsid w:val="002135B2"/>
    <w:rsid w:val="002135BA"/>
    <w:rsid w:val="00213A69"/>
    <w:rsid w:val="00213B4E"/>
    <w:rsid w:val="00213DA8"/>
    <w:rsid w:val="00213DDF"/>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164"/>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E52"/>
    <w:rsid w:val="00224450"/>
    <w:rsid w:val="00224575"/>
    <w:rsid w:val="0022458E"/>
    <w:rsid w:val="002248D9"/>
    <w:rsid w:val="00224A1E"/>
    <w:rsid w:val="00224F53"/>
    <w:rsid w:val="0022532E"/>
    <w:rsid w:val="002255E0"/>
    <w:rsid w:val="00225872"/>
    <w:rsid w:val="00225A03"/>
    <w:rsid w:val="00225B69"/>
    <w:rsid w:val="00225B80"/>
    <w:rsid w:val="00225C73"/>
    <w:rsid w:val="00225D45"/>
    <w:rsid w:val="00226145"/>
    <w:rsid w:val="00226147"/>
    <w:rsid w:val="002267AE"/>
    <w:rsid w:val="00226C47"/>
    <w:rsid w:val="00226CD8"/>
    <w:rsid w:val="00227335"/>
    <w:rsid w:val="0022780C"/>
    <w:rsid w:val="00227F49"/>
    <w:rsid w:val="00227FFD"/>
    <w:rsid w:val="00230127"/>
    <w:rsid w:val="002303F3"/>
    <w:rsid w:val="00230439"/>
    <w:rsid w:val="00230597"/>
    <w:rsid w:val="0023085B"/>
    <w:rsid w:val="00230952"/>
    <w:rsid w:val="00230AF2"/>
    <w:rsid w:val="00230CB8"/>
    <w:rsid w:val="00231113"/>
    <w:rsid w:val="002312F9"/>
    <w:rsid w:val="00231AC9"/>
    <w:rsid w:val="00231C08"/>
    <w:rsid w:val="00231D04"/>
    <w:rsid w:val="00231D41"/>
    <w:rsid w:val="002320D7"/>
    <w:rsid w:val="00232332"/>
    <w:rsid w:val="00232574"/>
    <w:rsid w:val="0023279B"/>
    <w:rsid w:val="00232BCF"/>
    <w:rsid w:val="00233344"/>
    <w:rsid w:val="002333D7"/>
    <w:rsid w:val="0023377D"/>
    <w:rsid w:val="002339BA"/>
    <w:rsid w:val="00233DBC"/>
    <w:rsid w:val="00233ECF"/>
    <w:rsid w:val="00233F58"/>
    <w:rsid w:val="002341CE"/>
    <w:rsid w:val="00234622"/>
    <w:rsid w:val="0023487A"/>
    <w:rsid w:val="00234DF8"/>
    <w:rsid w:val="0023574C"/>
    <w:rsid w:val="00235E84"/>
    <w:rsid w:val="002362D3"/>
    <w:rsid w:val="00237083"/>
    <w:rsid w:val="002373B0"/>
    <w:rsid w:val="002374BA"/>
    <w:rsid w:val="002401C1"/>
    <w:rsid w:val="0024051B"/>
    <w:rsid w:val="00240C02"/>
    <w:rsid w:val="002413DA"/>
    <w:rsid w:val="00241458"/>
    <w:rsid w:val="00241819"/>
    <w:rsid w:val="00241990"/>
    <w:rsid w:val="002419F3"/>
    <w:rsid w:val="00241C56"/>
    <w:rsid w:val="00242151"/>
    <w:rsid w:val="00242562"/>
    <w:rsid w:val="002425DB"/>
    <w:rsid w:val="00242608"/>
    <w:rsid w:val="002426F0"/>
    <w:rsid w:val="002427D8"/>
    <w:rsid w:val="00242CBD"/>
    <w:rsid w:val="00242E0D"/>
    <w:rsid w:val="00242F07"/>
    <w:rsid w:val="00242FAC"/>
    <w:rsid w:val="00242FD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355"/>
    <w:rsid w:val="002503D0"/>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539"/>
    <w:rsid w:val="00261AD7"/>
    <w:rsid w:val="002627DD"/>
    <w:rsid w:val="0026333D"/>
    <w:rsid w:val="00263645"/>
    <w:rsid w:val="00263BFE"/>
    <w:rsid w:val="00264036"/>
    <w:rsid w:val="002653BD"/>
    <w:rsid w:val="00265670"/>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AD4"/>
    <w:rsid w:val="002724AC"/>
    <w:rsid w:val="00272629"/>
    <w:rsid w:val="0027264B"/>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361"/>
    <w:rsid w:val="0028266C"/>
    <w:rsid w:val="00282679"/>
    <w:rsid w:val="00282824"/>
    <w:rsid w:val="00283424"/>
    <w:rsid w:val="00283FBF"/>
    <w:rsid w:val="002843D9"/>
    <w:rsid w:val="0028465C"/>
    <w:rsid w:val="00284687"/>
    <w:rsid w:val="002849AC"/>
    <w:rsid w:val="00284A02"/>
    <w:rsid w:val="00284C51"/>
    <w:rsid w:val="00285243"/>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4D2"/>
    <w:rsid w:val="00291611"/>
    <w:rsid w:val="002919E5"/>
    <w:rsid w:val="00291CD6"/>
    <w:rsid w:val="00292081"/>
    <w:rsid w:val="002922B7"/>
    <w:rsid w:val="00292588"/>
    <w:rsid w:val="0029295F"/>
    <w:rsid w:val="00292DCD"/>
    <w:rsid w:val="002930AD"/>
    <w:rsid w:val="002930C5"/>
    <w:rsid w:val="002930F8"/>
    <w:rsid w:val="00293114"/>
    <w:rsid w:val="002931A0"/>
    <w:rsid w:val="002933CC"/>
    <w:rsid w:val="00293542"/>
    <w:rsid w:val="00293579"/>
    <w:rsid w:val="002937E2"/>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97B33"/>
    <w:rsid w:val="002A06EC"/>
    <w:rsid w:val="002A0866"/>
    <w:rsid w:val="002A0A30"/>
    <w:rsid w:val="002A0D34"/>
    <w:rsid w:val="002A0DD8"/>
    <w:rsid w:val="002A1156"/>
    <w:rsid w:val="002A1348"/>
    <w:rsid w:val="002A157A"/>
    <w:rsid w:val="002A16E7"/>
    <w:rsid w:val="002A27CA"/>
    <w:rsid w:val="002A2814"/>
    <w:rsid w:val="002A2BE1"/>
    <w:rsid w:val="002A31FE"/>
    <w:rsid w:val="002A3240"/>
    <w:rsid w:val="002A3253"/>
    <w:rsid w:val="002A3ABB"/>
    <w:rsid w:val="002A3B29"/>
    <w:rsid w:val="002A3B83"/>
    <w:rsid w:val="002A40A0"/>
    <w:rsid w:val="002A425A"/>
    <w:rsid w:val="002A42E0"/>
    <w:rsid w:val="002A4584"/>
    <w:rsid w:val="002A462C"/>
    <w:rsid w:val="002A4F20"/>
    <w:rsid w:val="002A4FBB"/>
    <w:rsid w:val="002A5A7C"/>
    <w:rsid w:val="002A5B1A"/>
    <w:rsid w:val="002A5E0D"/>
    <w:rsid w:val="002A5F17"/>
    <w:rsid w:val="002A616A"/>
    <w:rsid w:val="002A6ED3"/>
    <w:rsid w:val="002A707F"/>
    <w:rsid w:val="002A737A"/>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A17"/>
    <w:rsid w:val="002B6E64"/>
    <w:rsid w:val="002B7094"/>
    <w:rsid w:val="002B7129"/>
    <w:rsid w:val="002B7695"/>
    <w:rsid w:val="002B79D6"/>
    <w:rsid w:val="002B7D32"/>
    <w:rsid w:val="002B7D9E"/>
    <w:rsid w:val="002B7E0F"/>
    <w:rsid w:val="002C0010"/>
    <w:rsid w:val="002C00DB"/>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685E"/>
    <w:rsid w:val="002C6CE9"/>
    <w:rsid w:val="002C6DE8"/>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928"/>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8FF"/>
    <w:rsid w:val="002E2A1E"/>
    <w:rsid w:val="002E2B3C"/>
    <w:rsid w:val="002E2C96"/>
    <w:rsid w:val="002E2E56"/>
    <w:rsid w:val="002E3095"/>
    <w:rsid w:val="002E3112"/>
    <w:rsid w:val="002E355C"/>
    <w:rsid w:val="002E3746"/>
    <w:rsid w:val="002E37E0"/>
    <w:rsid w:val="002E39FB"/>
    <w:rsid w:val="002E43B6"/>
    <w:rsid w:val="002E44D8"/>
    <w:rsid w:val="002E45A1"/>
    <w:rsid w:val="002E46F6"/>
    <w:rsid w:val="002E4B41"/>
    <w:rsid w:val="002E4E69"/>
    <w:rsid w:val="002E5107"/>
    <w:rsid w:val="002E519C"/>
    <w:rsid w:val="002E5263"/>
    <w:rsid w:val="002E55D2"/>
    <w:rsid w:val="002E570A"/>
    <w:rsid w:val="002E5E0D"/>
    <w:rsid w:val="002E5E59"/>
    <w:rsid w:val="002E68B9"/>
    <w:rsid w:val="002E69CD"/>
    <w:rsid w:val="002E6DFA"/>
    <w:rsid w:val="002E79BD"/>
    <w:rsid w:val="002E7B6A"/>
    <w:rsid w:val="002F0268"/>
    <w:rsid w:val="002F0740"/>
    <w:rsid w:val="002F0C82"/>
    <w:rsid w:val="002F0E65"/>
    <w:rsid w:val="002F15A6"/>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1FE"/>
    <w:rsid w:val="002F35AB"/>
    <w:rsid w:val="002F3A15"/>
    <w:rsid w:val="002F3B0F"/>
    <w:rsid w:val="002F3D8E"/>
    <w:rsid w:val="002F3EDF"/>
    <w:rsid w:val="002F3F8B"/>
    <w:rsid w:val="002F4559"/>
    <w:rsid w:val="002F45BC"/>
    <w:rsid w:val="002F4A98"/>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3B7"/>
    <w:rsid w:val="003014D5"/>
    <w:rsid w:val="003014F9"/>
    <w:rsid w:val="00301B84"/>
    <w:rsid w:val="00301EEE"/>
    <w:rsid w:val="0030219F"/>
    <w:rsid w:val="00302A55"/>
    <w:rsid w:val="00302B00"/>
    <w:rsid w:val="00302D0E"/>
    <w:rsid w:val="00302FBE"/>
    <w:rsid w:val="003032E0"/>
    <w:rsid w:val="00303671"/>
    <w:rsid w:val="00303AF8"/>
    <w:rsid w:val="00303F67"/>
    <w:rsid w:val="00304085"/>
    <w:rsid w:val="0030426C"/>
    <w:rsid w:val="00304272"/>
    <w:rsid w:val="003044B2"/>
    <w:rsid w:val="00304BA5"/>
    <w:rsid w:val="003051A8"/>
    <w:rsid w:val="003052CB"/>
    <w:rsid w:val="0030546A"/>
    <w:rsid w:val="003056B1"/>
    <w:rsid w:val="00305CBC"/>
    <w:rsid w:val="00305F6C"/>
    <w:rsid w:val="00306604"/>
    <w:rsid w:val="003068A4"/>
    <w:rsid w:val="00306BCD"/>
    <w:rsid w:val="0030725A"/>
    <w:rsid w:val="00307D9E"/>
    <w:rsid w:val="00310168"/>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E89"/>
    <w:rsid w:val="00312F2D"/>
    <w:rsid w:val="0031305F"/>
    <w:rsid w:val="00313499"/>
    <w:rsid w:val="003135FC"/>
    <w:rsid w:val="003138B2"/>
    <w:rsid w:val="0031406E"/>
    <w:rsid w:val="0031434D"/>
    <w:rsid w:val="00314870"/>
    <w:rsid w:val="00314A51"/>
    <w:rsid w:val="00314C04"/>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3"/>
    <w:rsid w:val="00334014"/>
    <w:rsid w:val="003341A1"/>
    <w:rsid w:val="003343E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6B"/>
    <w:rsid w:val="00343D84"/>
    <w:rsid w:val="00343E6F"/>
    <w:rsid w:val="00343F3A"/>
    <w:rsid w:val="003442CD"/>
    <w:rsid w:val="003442F9"/>
    <w:rsid w:val="00344453"/>
    <w:rsid w:val="00344532"/>
    <w:rsid w:val="00344B20"/>
    <w:rsid w:val="00344CDC"/>
    <w:rsid w:val="00345471"/>
    <w:rsid w:val="003455EA"/>
    <w:rsid w:val="003456BB"/>
    <w:rsid w:val="00345C38"/>
    <w:rsid w:val="00346044"/>
    <w:rsid w:val="0034643E"/>
    <w:rsid w:val="003464F8"/>
    <w:rsid w:val="003473CE"/>
    <w:rsid w:val="003474F9"/>
    <w:rsid w:val="003478EC"/>
    <w:rsid w:val="00347A55"/>
    <w:rsid w:val="00347DAB"/>
    <w:rsid w:val="00350086"/>
    <w:rsid w:val="0035054C"/>
    <w:rsid w:val="00350911"/>
    <w:rsid w:val="00350E42"/>
    <w:rsid w:val="00350FCE"/>
    <w:rsid w:val="00351931"/>
    <w:rsid w:val="00351CDC"/>
    <w:rsid w:val="00351F0F"/>
    <w:rsid w:val="003524B2"/>
    <w:rsid w:val="003526CF"/>
    <w:rsid w:val="00352D23"/>
    <w:rsid w:val="00352D8A"/>
    <w:rsid w:val="00353134"/>
    <w:rsid w:val="00353139"/>
    <w:rsid w:val="00353174"/>
    <w:rsid w:val="003539B9"/>
    <w:rsid w:val="00353B1D"/>
    <w:rsid w:val="00353D6A"/>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92"/>
    <w:rsid w:val="003628F4"/>
    <w:rsid w:val="0036299D"/>
    <w:rsid w:val="0036306A"/>
    <w:rsid w:val="00364628"/>
    <w:rsid w:val="00364BC7"/>
    <w:rsid w:val="00364E1F"/>
    <w:rsid w:val="0036590C"/>
    <w:rsid w:val="00365921"/>
    <w:rsid w:val="00365B1C"/>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1AB"/>
    <w:rsid w:val="00374253"/>
    <w:rsid w:val="003744E9"/>
    <w:rsid w:val="0037457F"/>
    <w:rsid w:val="003745A3"/>
    <w:rsid w:val="00374648"/>
    <w:rsid w:val="0037478B"/>
    <w:rsid w:val="0037495F"/>
    <w:rsid w:val="00374AA0"/>
    <w:rsid w:val="00374B8F"/>
    <w:rsid w:val="00374C35"/>
    <w:rsid w:val="00374CA1"/>
    <w:rsid w:val="003753B8"/>
    <w:rsid w:val="00375935"/>
    <w:rsid w:val="00375BF4"/>
    <w:rsid w:val="00375D8B"/>
    <w:rsid w:val="00375E9F"/>
    <w:rsid w:val="00376006"/>
    <w:rsid w:val="003760AC"/>
    <w:rsid w:val="003769E5"/>
    <w:rsid w:val="00376D31"/>
    <w:rsid w:val="0037703B"/>
    <w:rsid w:val="00377100"/>
    <w:rsid w:val="0037776E"/>
    <w:rsid w:val="0037796A"/>
    <w:rsid w:val="003801C2"/>
    <w:rsid w:val="003807A8"/>
    <w:rsid w:val="00380A53"/>
    <w:rsid w:val="00380C9E"/>
    <w:rsid w:val="00381106"/>
    <w:rsid w:val="003815E1"/>
    <w:rsid w:val="00381D02"/>
    <w:rsid w:val="00382A1D"/>
    <w:rsid w:val="00383658"/>
    <w:rsid w:val="003837AA"/>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0BB6"/>
    <w:rsid w:val="00391F05"/>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52"/>
    <w:rsid w:val="00396FFE"/>
    <w:rsid w:val="003970DB"/>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047"/>
    <w:rsid w:val="003A6DCE"/>
    <w:rsid w:val="003A711A"/>
    <w:rsid w:val="003A71DD"/>
    <w:rsid w:val="003A73F9"/>
    <w:rsid w:val="003A781C"/>
    <w:rsid w:val="003A79AE"/>
    <w:rsid w:val="003A7A3C"/>
    <w:rsid w:val="003A7A53"/>
    <w:rsid w:val="003A7B0C"/>
    <w:rsid w:val="003A7F6E"/>
    <w:rsid w:val="003B0016"/>
    <w:rsid w:val="003B0AE8"/>
    <w:rsid w:val="003B0C64"/>
    <w:rsid w:val="003B2019"/>
    <w:rsid w:val="003B211C"/>
    <w:rsid w:val="003B231F"/>
    <w:rsid w:val="003B2660"/>
    <w:rsid w:val="003B27CC"/>
    <w:rsid w:val="003B2802"/>
    <w:rsid w:val="003B28B7"/>
    <w:rsid w:val="003B3B43"/>
    <w:rsid w:val="003B3F9D"/>
    <w:rsid w:val="003B40CF"/>
    <w:rsid w:val="003B418A"/>
    <w:rsid w:val="003B4316"/>
    <w:rsid w:val="003B443B"/>
    <w:rsid w:val="003B4C16"/>
    <w:rsid w:val="003B4DF9"/>
    <w:rsid w:val="003B5088"/>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2EE"/>
    <w:rsid w:val="003C1FC0"/>
    <w:rsid w:val="003C20B9"/>
    <w:rsid w:val="003C22CD"/>
    <w:rsid w:val="003C2568"/>
    <w:rsid w:val="003C273A"/>
    <w:rsid w:val="003C2E89"/>
    <w:rsid w:val="003C2FD7"/>
    <w:rsid w:val="003C3640"/>
    <w:rsid w:val="003C387B"/>
    <w:rsid w:val="003C3ACE"/>
    <w:rsid w:val="003C3D09"/>
    <w:rsid w:val="003C40EB"/>
    <w:rsid w:val="003C4268"/>
    <w:rsid w:val="003C454A"/>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6D44"/>
    <w:rsid w:val="003C718E"/>
    <w:rsid w:val="003C736B"/>
    <w:rsid w:val="003C7478"/>
    <w:rsid w:val="003C76E9"/>
    <w:rsid w:val="003C78EB"/>
    <w:rsid w:val="003C78FB"/>
    <w:rsid w:val="003D1122"/>
    <w:rsid w:val="003D141A"/>
    <w:rsid w:val="003D1518"/>
    <w:rsid w:val="003D1C17"/>
    <w:rsid w:val="003D2388"/>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6DE0"/>
    <w:rsid w:val="003D74A1"/>
    <w:rsid w:val="003D76F7"/>
    <w:rsid w:val="003D7948"/>
    <w:rsid w:val="003E05C7"/>
    <w:rsid w:val="003E06C7"/>
    <w:rsid w:val="003E0F14"/>
    <w:rsid w:val="003E1926"/>
    <w:rsid w:val="003E1B2B"/>
    <w:rsid w:val="003E22B7"/>
    <w:rsid w:val="003E22CB"/>
    <w:rsid w:val="003E2402"/>
    <w:rsid w:val="003E29D6"/>
    <w:rsid w:val="003E2C19"/>
    <w:rsid w:val="003E2EA7"/>
    <w:rsid w:val="003E313A"/>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ADC"/>
    <w:rsid w:val="003F4BAB"/>
    <w:rsid w:val="003F4C1F"/>
    <w:rsid w:val="003F4DDF"/>
    <w:rsid w:val="003F4F0B"/>
    <w:rsid w:val="003F54CE"/>
    <w:rsid w:val="003F614E"/>
    <w:rsid w:val="003F623D"/>
    <w:rsid w:val="003F635E"/>
    <w:rsid w:val="003F636F"/>
    <w:rsid w:val="003F65E1"/>
    <w:rsid w:val="003F6CF0"/>
    <w:rsid w:val="003F6F2E"/>
    <w:rsid w:val="003F7067"/>
    <w:rsid w:val="003F734B"/>
    <w:rsid w:val="00400224"/>
    <w:rsid w:val="00400574"/>
    <w:rsid w:val="004005B5"/>
    <w:rsid w:val="00400687"/>
    <w:rsid w:val="0040099A"/>
    <w:rsid w:val="00400FC2"/>
    <w:rsid w:val="0040159D"/>
    <w:rsid w:val="004017D6"/>
    <w:rsid w:val="00401DE0"/>
    <w:rsid w:val="004022B8"/>
    <w:rsid w:val="004024B1"/>
    <w:rsid w:val="0040260F"/>
    <w:rsid w:val="0040268E"/>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65"/>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92D"/>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1F41"/>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27CB2"/>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74"/>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30F"/>
    <w:rsid w:val="00451491"/>
    <w:rsid w:val="00451515"/>
    <w:rsid w:val="00452910"/>
    <w:rsid w:val="00452E74"/>
    <w:rsid w:val="00453185"/>
    <w:rsid w:val="004536A9"/>
    <w:rsid w:val="0045460F"/>
    <w:rsid w:val="00454B3A"/>
    <w:rsid w:val="00455095"/>
    <w:rsid w:val="00455213"/>
    <w:rsid w:val="00455350"/>
    <w:rsid w:val="004554AA"/>
    <w:rsid w:val="0045592C"/>
    <w:rsid w:val="00455ACC"/>
    <w:rsid w:val="00456225"/>
    <w:rsid w:val="004566E6"/>
    <w:rsid w:val="00456B3B"/>
    <w:rsid w:val="00456C67"/>
    <w:rsid w:val="00456EDA"/>
    <w:rsid w:val="00457610"/>
    <w:rsid w:val="004577EA"/>
    <w:rsid w:val="00457A14"/>
    <w:rsid w:val="00457EEE"/>
    <w:rsid w:val="00460083"/>
    <w:rsid w:val="00460537"/>
    <w:rsid w:val="00460A6E"/>
    <w:rsid w:val="00460F53"/>
    <w:rsid w:val="00461BA2"/>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D5A"/>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3D31"/>
    <w:rsid w:val="004746D0"/>
    <w:rsid w:val="00474CAE"/>
    <w:rsid w:val="00474D4F"/>
    <w:rsid w:val="00475463"/>
    <w:rsid w:val="0047558D"/>
    <w:rsid w:val="0047601B"/>
    <w:rsid w:val="0047601E"/>
    <w:rsid w:val="004763E2"/>
    <w:rsid w:val="0047644D"/>
    <w:rsid w:val="0047651B"/>
    <w:rsid w:val="004767EC"/>
    <w:rsid w:val="00477953"/>
    <w:rsid w:val="00477BB2"/>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5F26"/>
    <w:rsid w:val="0048603B"/>
    <w:rsid w:val="004862B1"/>
    <w:rsid w:val="004864D1"/>
    <w:rsid w:val="0048694F"/>
    <w:rsid w:val="004873C3"/>
    <w:rsid w:val="0048746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73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101A"/>
    <w:rsid w:val="004A1423"/>
    <w:rsid w:val="004A148B"/>
    <w:rsid w:val="004A2B4D"/>
    <w:rsid w:val="004A2D8A"/>
    <w:rsid w:val="004A357C"/>
    <w:rsid w:val="004A39AE"/>
    <w:rsid w:val="004A40F2"/>
    <w:rsid w:val="004A45F9"/>
    <w:rsid w:val="004A4750"/>
    <w:rsid w:val="004A4A3B"/>
    <w:rsid w:val="004A4F4D"/>
    <w:rsid w:val="004A506A"/>
    <w:rsid w:val="004A5C28"/>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D12"/>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464"/>
    <w:rsid w:val="004C597A"/>
    <w:rsid w:val="004C5DF9"/>
    <w:rsid w:val="004C6057"/>
    <w:rsid w:val="004C61E8"/>
    <w:rsid w:val="004C64C2"/>
    <w:rsid w:val="004C652E"/>
    <w:rsid w:val="004C7286"/>
    <w:rsid w:val="004C771C"/>
    <w:rsid w:val="004C7DD4"/>
    <w:rsid w:val="004D062E"/>
    <w:rsid w:val="004D06D1"/>
    <w:rsid w:val="004D0752"/>
    <w:rsid w:val="004D0A26"/>
    <w:rsid w:val="004D0E38"/>
    <w:rsid w:val="004D0F05"/>
    <w:rsid w:val="004D14B9"/>
    <w:rsid w:val="004D1881"/>
    <w:rsid w:val="004D1ACE"/>
    <w:rsid w:val="004D220E"/>
    <w:rsid w:val="004D2241"/>
    <w:rsid w:val="004D227C"/>
    <w:rsid w:val="004D22AD"/>
    <w:rsid w:val="004D251F"/>
    <w:rsid w:val="004D260C"/>
    <w:rsid w:val="004D2AAD"/>
    <w:rsid w:val="004D2B77"/>
    <w:rsid w:val="004D2EFC"/>
    <w:rsid w:val="004D39A1"/>
    <w:rsid w:val="004D424C"/>
    <w:rsid w:val="004D44C8"/>
    <w:rsid w:val="004D4829"/>
    <w:rsid w:val="004D4E41"/>
    <w:rsid w:val="004D4EEC"/>
    <w:rsid w:val="004D546C"/>
    <w:rsid w:val="004D5B01"/>
    <w:rsid w:val="004D5D80"/>
    <w:rsid w:val="004D5DB0"/>
    <w:rsid w:val="004D5E3C"/>
    <w:rsid w:val="004D5EF3"/>
    <w:rsid w:val="004D6483"/>
    <w:rsid w:val="004D684C"/>
    <w:rsid w:val="004D6B55"/>
    <w:rsid w:val="004D6EDE"/>
    <w:rsid w:val="004E0141"/>
    <w:rsid w:val="004E049F"/>
    <w:rsid w:val="004E0611"/>
    <w:rsid w:val="004E10FB"/>
    <w:rsid w:val="004E1194"/>
    <w:rsid w:val="004E11B5"/>
    <w:rsid w:val="004E1230"/>
    <w:rsid w:val="004E1A74"/>
    <w:rsid w:val="004E2088"/>
    <w:rsid w:val="004E241A"/>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A2D"/>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629"/>
    <w:rsid w:val="004F08E9"/>
    <w:rsid w:val="004F0AA1"/>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6572"/>
    <w:rsid w:val="004F73FB"/>
    <w:rsid w:val="004F751B"/>
    <w:rsid w:val="004F768B"/>
    <w:rsid w:val="004F78CF"/>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9E"/>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B91"/>
    <w:rsid w:val="00520CA8"/>
    <w:rsid w:val="00521291"/>
    <w:rsid w:val="0052136D"/>
    <w:rsid w:val="005215E7"/>
    <w:rsid w:val="005215F0"/>
    <w:rsid w:val="0052173E"/>
    <w:rsid w:val="00521CC2"/>
    <w:rsid w:val="005221E0"/>
    <w:rsid w:val="0052232E"/>
    <w:rsid w:val="00522397"/>
    <w:rsid w:val="00522A1D"/>
    <w:rsid w:val="00522E37"/>
    <w:rsid w:val="00523636"/>
    <w:rsid w:val="0052391C"/>
    <w:rsid w:val="00524694"/>
    <w:rsid w:val="005251DD"/>
    <w:rsid w:val="00525242"/>
    <w:rsid w:val="00525359"/>
    <w:rsid w:val="0052578D"/>
    <w:rsid w:val="00525A23"/>
    <w:rsid w:val="00525D52"/>
    <w:rsid w:val="00525ED0"/>
    <w:rsid w:val="00526CD3"/>
    <w:rsid w:val="005271AC"/>
    <w:rsid w:val="0052736F"/>
    <w:rsid w:val="00527D00"/>
    <w:rsid w:val="00530106"/>
    <w:rsid w:val="00530750"/>
    <w:rsid w:val="00530785"/>
    <w:rsid w:val="00530AD1"/>
    <w:rsid w:val="00530E98"/>
    <w:rsid w:val="005313A1"/>
    <w:rsid w:val="005314EA"/>
    <w:rsid w:val="00531618"/>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039"/>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76"/>
    <w:rsid w:val="00547CCB"/>
    <w:rsid w:val="00547D0B"/>
    <w:rsid w:val="005504D4"/>
    <w:rsid w:val="00550BC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4EF8"/>
    <w:rsid w:val="00564FEA"/>
    <w:rsid w:val="00565140"/>
    <w:rsid w:val="00565584"/>
    <w:rsid w:val="0056625C"/>
    <w:rsid w:val="0056632B"/>
    <w:rsid w:val="00566A7E"/>
    <w:rsid w:val="00566E70"/>
    <w:rsid w:val="00566F02"/>
    <w:rsid w:val="00566F36"/>
    <w:rsid w:val="00566F61"/>
    <w:rsid w:val="005673A1"/>
    <w:rsid w:val="005673E0"/>
    <w:rsid w:val="00567880"/>
    <w:rsid w:val="005679B2"/>
    <w:rsid w:val="00567DF8"/>
    <w:rsid w:val="0057013C"/>
    <w:rsid w:val="0057021D"/>
    <w:rsid w:val="00570375"/>
    <w:rsid w:val="0057094C"/>
    <w:rsid w:val="00570A83"/>
    <w:rsid w:val="005710C9"/>
    <w:rsid w:val="00571503"/>
    <w:rsid w:val="00571728"/>
    <w:rsid w:val="0057182C"/>
    <w:rsid w:val="00571A45"/>
    <w:rsid w:val="00571B8B"/>
    <w:rsid w:val="00571E5C"/>
    <w:rsid w:val="005721BD"/>
    <w:rsid w:val="005722C2"/>
    <w:rsid w:val="005724D3"/>
    <w:rsid w:val="0057266C"/>
    <w:rsid w:val="005728C8"/>
    <w:rsid w:val="00572B05"/>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4ED6"/>
    <w:rsid w:val="00585436"/>
    <w:rsid w:val="00585683"/>
    <w:rsid w:val="0058673A"/>
    <w:rsid w:val="00586A9F"/>
    <w:rsid w:val="00586B81"/>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6BE"/>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310"/>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4B84"/>
    <w:rsid w:val="005A4D1B"/>
    <w:rsid w:val="005A523C"/>
    <w:rsid w:val="005A563C"/>
    <w:rsid w:val="005A5BB3"/>
    <w:rsid w:val="005A5D7B"/>
    <w:rsid w:val="005A60CA"/>
    <w:rsid w:val="005A6B81"/>
    <w:rsid w:val="005A6E91"/>
    <w:rsid w:val="005A7195"/>
    <w:rsid w:val="005A7546"/>
    <w:rsid w:val="005A7903"/>
    <w:rsid w:val="005A7DB7"/>
    <w:rsid w:val="005A7E33"/>
    <w:rsid w:val="005B06F0"/>
    <w:rsid w:val="005B0779"/>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457A"/>
    <w:rsid w:val="005B508E"/>
    <w:rsid w:val="005B53AF"/>
    <w:rsid w:val="005B54A3"/>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69B"/>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434"/>
    <w:rsid w:val="005D3C5A"/>
    <w:rsid w:val="005D3E32"/>
    <w:rsid w:val="005D46EE"/>
    <w:rsid w:val="005D4B10"/>
    <w:rsid w:val="005D504A"/>
    <w:rsid w:val="005D53A5"/>
    <w:rsid w:val="005D5829"/>
    <w:rsid w:val="005D5D49"/>
    <w:rsid w:val="005D5EC5"/>
    <w:rsid w:val="005D64DA"/>
    <w:rsid w:val="005D731E"/>
    <w:rsid w:val="005D7418"/>
    <w:rsid w:val="005D7558"/>
    <w:rsid w:val="005D7909"/>
    <w:rsid w:val="005D7E26"/>
    <w:rsid w:val="005E0421"/>
    <w:rsid w:val="005E0559"/>
    <w:rsid w:val="005E0668"/>
    <w:rsid w:val="005E0B7F"/>
    <w:rsid w:val="005E0DF3"/>
    <w:rsid w:val="005E1349"/>
    <w:rsid w:val="005E1581"/>
    <w:rsid w:val="005E1D28"/>
    <w:rsid w:val="005E27C5"/>
    <w:rsid w:val="005E2850"/>
    <w:rsid w:val="005E2992"/>
    <w:rsid w:val="005E2AF7"/>
    <w:rsid w:val="005E336C"/>
    <w:rsid w:val="005E3944"/>
    <w:rsid w:val="005E3AB6"/>
    <w:rsid w:val="005E4AF2"/>
    <w:rsid w:val="005E4DDB"/>
    <w:rsid w:val="005E587B"/>
    <w:rsid w:val="005E63B2"/>
    <w:rsid w:val="005E654B"/>
    <w:rsid w:val="005E67E2"/>
    <w:rsid w:val="005E6947"/>
    <w:rsid w:val="005E6D98"/>
    <w:rsid w:val="005E6E3C"/>
    <w:rsid w:val="005E704D"/>
    <w:rsid w:val="005E7155"/>
    <w:rsid w:val="005E7228"/>
    <w:rsid w:val="005E7383"/>
    <w:rsid w:val="005E7646"/>
    <w:rsid w:val="005E7DA8"/>
    <w:rsid w:val="005F01F9"/>
    <w:rsid w:val="005F02F1"/>
    <w:rsid w:val="005F07CD"/>
    <w:rsid w:val="005F0962"/>
    <w:rsid w:val="005F09E6"/>
    <w:rsid w:val="005F0E0A"/>
    <w:rsid w:val="005F0E30"/>
    <w:rsid w:val="005F13AB"/>
    <w:rsid w:val="005F1458"/>
    <w:rsid w:val="005F14D4"/>
    <w:rsid w:val="005F16BE"/>
    <w:rsid w:val="005F1C83"/>
    <w:rsid w:val="005F1E1A"/>
    <w:rsid w:val="005F2534"/>
    <w:rsid w:val="005F28BB"/>
    <w:rsid w:val="005F28D3"/>
    <w:rsid w:val="005F2A5D"/>
    <w:rsid w:val="005F2B88"/>
    <w:rsid w:val="005F2BDA"/>
    <w:rsid w:val="005F314F"/>
    <w:rsid w:val="005F31DD"/>
    <w:rsid w:val="005F3421"/>
    <w:rsid w:val="005F3B40"/>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5F7C53"/>
    <w:rsid w:val="00601150"/>
    <w:rsid w:val="006011C5"/>
    <w:rsid w:val="00601329"/>
    <w:rsid w:val="00601587"/>
    <w:rsid w:val="0060175B"/>
    <w:rsid w:val="006017E2"/>
    <w:rsid w:val="00601AC5"/>
    <w:rsid w:val="00602678"/>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8B3"/>
    <w:rsid w:val="00616F15"/>
    <w:rsid w:val="00617087"/>
    <w:rsid w:val="006170B9"/>
    <w:rsid w:val="006170DA"/>
    <w:rsid w:val="006172EB"/>
    <w:rsid w:val="0061732F"/>
    <w:rsid w:val="0061758F"/>
    <w:rsid w:val="00617A8E"/>
    <w:rsid w:val="0062037E"/>
    <w:rsid w:val="0062069D"/>
    <w:rsid w:val="00620BF1"/>
    <w:rsid w:val="00620D6A"/>
    <w:rsid w:val="00620D80"/>
    <w:rsid w:val="006219F5"/>
    <w:rsid w:val="0062208D"/>
    <w:rsid w:val="00622581"/>
    <w:rsid w:val="00622674"/>
    <w:rsid w:val="00622C67"/>
    <w:rsid w:val="00622FD8"/>
    <w:rsid w:val="00623272"/>
    <w:rsid w:val="006235D5"/>
    <w:rsid w:val="00623744"/>
    <w:rsid w:val="006238C9"/>
    <w:rsid w:val="00623C2A"/>
    <w:rsid w:val="00623D81"/>
    <w:rsid w:val="00623E0D"/>
    <w:rsid w:val="00623FF6"/>
    <w:rsid w:val="006244DB"/>
    <w:rsid w:val="0062454D"/>
    <w:rsid w:val="00624AA2"/>
    <w:rsid w:val="00624AEA"/>
    <w:rsid w:val="00624DD8"/>
    <w:rsid w:val="00624FE2"/>
    <w:rsid w:val="00625024"/>
    <w:rsid w:val="006250A2"/>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E0E"/>
    <w:rsid w:val="00636140"/>
    <w:rsid w:val="00636423"/>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597"/>
    <w:rsid w:val="00644DF4"/>
    <w:rsid w:val="0064528E"/>
    <w:rsid w:val="006457A5"/>
    <w:rsid w:val="00645A41"/>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895"/>
    <w:rsid w:val="00651985"/>
    <w:rsid w:val="00651AEC"/>
    <w:rsid w:val="00651C21"/>
    <w:rsid w:val="0065218E"/>
    <w:rsid w:val="0065233E"/>
    <w:rsid w:val="00652354"/>
    <w:rsid w:val="0065243F"/>
    <w:rsid w:val="00652941"/>
    <w:rsid w:val="00652D14"/>
    <w:rsid w:val="006533C5"/>
    <w:rsid w:val="0065382F"/>
    <w:rsid w:val="0065388C"/>
    <w:rsid w:val="00653CF4"/>
    <w:rsid w:val="00653E20"/>
    <w:rsid w:val="0065430C"/>
    <w:rsid w:val="00654562"/>
    <w:rsid w:val="006546AC"/>
    <w:rsid w:val="006549F0"/>
    <w:rsid w:val="00654D58"/>
    <w:rsid w:val="00654EE8"/>
    <w:rsid w:val="00655403"/>
    <w:rsid w:val="00655483"/>
    <w:rsid w:val="00655596"/>
    <w:rsid w:val="0065565B"/>
    <w:rsid w:val="00655F4E"/>
    <w:rsid w:val="00656093"/>
    <w:rsid w:val="0065631D"/>
    <w:rsid w:val="0065642B"/>
    <w:rsid w:val="006565A2"/>
    <w:rsid w:val="00656BBE"/>
    <w:rsid w:val="00656CBA"/>
    <w:rsid w:val="00656EB8"/>
    <w:rsid w:val="00657406"/>
    <w:rsid w:val="006578F2"/>
    <w:rsid w:val="00657E72"/>
    <w:rsid w:val="00660118"/>
    <w:rsid w:val="00660136"/>
    <w:rsid w:val="0066098F"/>
    <w:rsid w:val="006612B1"/>
    <w:rsid w:val="00661D55"/>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BD9"/>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4125"/>
    <w:rsid w:val="0068422D"/>
    <w:rsid w:val="00684A1C"/>
    <w:rsid w:val="00684A94"/>
    <w:rsid w:val="00684C9F"/>
    <w:rsid w:val="00684EF3"/>
    <w:rsid w:val="006852FD"/>
    <w:rsid w:val="006858E4"/>
    <w:rsid w:val="00685AEB"/>
    <w:rsid w:val="00685BAA"/>
    <w:rsid w:val="00686102"/>
    <w:rsid w:val="006861BE"/>
    <w:rsid w:val="0068633E"/>
    <w:rsid w:val="00686504"/>
    <w:rsid w:val="00686869"/>
    <w:rsid w:val="006868B0"/>
    <w:rsid w:val="00686CF9"/>
    <w:rsid w:val="00686FEE"/>
    <w:rsid w:val="006877FA"/>
    <w:rsid w:val="0069069F"/>
    <w:rsid w:val="00690B17"/>
    <w:rsid w:val="00691932"/>
    <w:rsid w:val="00691B81"/>
    <w:rsid w:val="006924DF"/>
    <w:rsid w:val="006925E5"/>
    <w:rsid w:val="00692F64"/>
    <w:rsid w:val="00692F83"/>
    <w:rsid w:val="006930D5"/>
    <w:rsid w:val="00693490"/>
    <w:rsid w:val="006937F8"/>
    <w:rsid w:val="00693878"/>
    <w:rsid w:val="00693A79"/>
    <w:rsid w:val="00693B74"/>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647"/>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4F00"/>
    <w:rsid w:val="006A52A9"/>
    <w:rsid w:val="006A5322"/>
    <w:rsid w:val="006A5B63"/>
    <w:rsid w:val="006A5B90"/>
    <w:rsid w:val="006A6BEF"/>
    <w:rsid w:val="006A71F6"/>
    <w:rsid w:val="006A76F5"/>
    <w:rsid w:val="006A7765"/>
    <w:rsid w:val="006A786A"/>
    <w:rsid w:val="006A7E8A"/>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80C"/>
    <w:rsid w:val="006B5A35"/>
    <w:rsid w:val="006B5BB5"/>
    <w:rsid w:val="006B5DAA"/>
    <w:rsid w:val="006B5EC8"/>
    <w:rsid w:val="006B6680"/>
    <w:rsid w:val="006B66CF"/>
    <w:rsid w:val="006B6852"/>
    <w:rsid w:val="006B689F"/>
    <w:rsid w:val="006B6B26"/>
    <w:rsid w:val="006B6FB2"/>
    <w:rsid w:val="006B7467"/>
    <w:rsid w:val="006B77A4"/>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53D"/>
    <w:rsid w:val="006C4797"/>
    <w:rsid w:val="006C49BA"/>
    <w:rsid w:val="006C5127"/>
    <w:rsid w:val="006C53E6"/>
    <w:rsid w:val="006C56AC"/>
    <w:rsid w:val="006C5C5E"/>
    <w:rsid w:val="006C5D6E"/>
    <w:rsid w:val="006C6858"/>
    <w:rsid w:val="006C69FF"/>
    <w:rsid w:val="006C6A74"/>
    <w:rsid w:val="006C6E05"/>
    <w:rsid w:val="006C71B8"/>
    <w:rsid w:val="006C71F1"/>
    <w:rsid w:val="006C746D"/>
    <w:rsid w:val="006C7581"/>
    <w:rsid w:val="006C767D"/>
    <w:rsid w:val="006C7958"/>
    <w:rsid w:val="006D0203"/>
    <w:rsid w:val="006D047D"/>
    <w:rsid w:val="006D071E"/>
    <w:rsid w:val="006D07CF"/>
    <w:rsid w:val="006D0C2A"/>
    <w:rsid w:val="006D0E52"/>
    <w:rsid w:val="006D10DD"/>
    <w:rsid w:val="006D1488"/>
    <w:rsid w:val="006D1B0A"/>
    <w:rsid w:val="006D201B"/>
    <w:rsid w:val="006D2023"/>
    <w:rsid w:val="006D2285"/>
    <w:rsid w:val="006D2625"/>
    <w:rsid w:val="006D29AE"/>
    <w:rsid w:val="006D2AB4"/>
    <w:rsid w:val="006D2CA2"/>
    <w:rsid w:val="006D2D7F"/>
    <w:rsid w:val="006D3972"/>
    <w:rsid w:val="006D4015"/>
    <w:rsid w:val="006D4392"/>
    <w:rsid w:val="006D4722"/>
    <w:rsid w:val="006D475D"/>
    <w:rsid w:val="006D4A76"/>
    <w:rsid w:val="006D4D78"/>
    <w:rsid w:val="006D4D7E"/>
    <w:rsid w:val="006D4E6D"/>
    <w:rsid w:val="006D5865"/>
    <w:rsid w:val="006D5B86"/>
    <w:rsid w:val="006D6201"/>
    <w:rsid w:val="006D6421"/>
    <w:rsid w:val="006D6A46"/>
    <w:rsid w:val="006D6E39"/>
    <w:rsid w:val="006D6F33"/>
    <w:rsid w:val="006D7140"/>
    <w:rsid w:val="006D71D6"/>
    <w:rsid w:val="006D7739"/>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2B11"/>
    <w:rsid w:val="006E33F7"/>
    <w:rsid w:val="006E3C33"/>
    <w:rsid w:val="006E3F77"/>
    <w:rsid w:val="006E410B"/>
    <w:rsid w:val="006E4335"/>
    <w:rsid w:val="006E44EB"/>
    <w:rsid w:val="006E4738"/>
    <w:rsid w:val="006E49FB"/>
    <w:rsid w:val="006E4C49"/>
    <w:rsid w:val="006E4D6F"/>
    <w:rsid w:val="006E55AA"/>
    <w:rsid w:val="006E5B7D"/>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F63"/>
    <w:rsid w:val="006F20A0"/>
    <w:rsid w:val="006F2504"/>
    <w:rsid w:val="006F29F5"/>
    <w:rsid w:val="006F2B6A"/>
    <w:rsid w:val="006F2C5A"/>
    <w:rsid w:val="006F3059"/>
    <w:rsid w:val="006F30F8"/>
    <w:rsid w:val="006F3599"/>
    <w:rsid w:val="006F3D42"/>
    <w:rsid w:val="006F3D60"/>
    <w:rsid w:val="006F3F86"/>
    <w:rsid w:val="006F4369"/>
    <w:rsid w:val="006F47A8"/>
    <w:rsid w:val="006F4870"/>
    <w:rsid w:val="006F4BE2"/>
    <w:rsid w:val="006F4D1A"/>
    <w:rsid w:val="006F5326"/>
    <w:rsid w:val="006F55F2"/>
    <w:rsid w:val="006F5A73"/>
    <w:rsid w:val="006F5A76"/>
    <w:rsid w:val="006F5AB6"/>
    <w:rsid w:val="006F5AD6"/>
    <w:rsid w:val="006F5F90"/>
    <w:rsid w:val="006F61D7"/>
    <w:rsid w:val="006F683E"/>
    <w:rsid w:val="006F6F00"/>
    <w:rsid w:val="006F7279"/>
    <w:rsid w:val="006F7604"/>
    <w:rsid w:val="006F7A70"/>
    <w:rsid w:val="00700102"/>
    <w:rsid w:val="0070019A"/>
    <w:rsid w:val="007001DA"/>
    <w:rsid w:val="00700436"/>
    <w:rsid w:val="007004CA"/>
    <w:rsid w:val="00700867"/>
    <w:rsid w:val="00700C2C"/>
    <w:rsid w:val="00700CBB"/>
    <w:rsid w:val="00700FF5"/>
    <w:rsid w:val="00701189"/>
    <w:rsid w:val="0070126D"/>
    <w:rsid w:val="007017EB"/>
    <w:rsid w:val="00701E5A"/>
    <w:rsid w:val="0070224A"/>
    <w:rsid w:val="00702909"/>
    <w:rsid w:val="00702CBB"/>
    <w:rsid w:val="00702FFF"/>
    <w:rsid w:val="00703168"/>
    <w:rsid w:val="00703C28"/>
    <w:rsid w:val="00703D94"/>
    <w:rsid w:val="00704118"/>
    <w:rsid w:val="00704270"/>
    <w:rsid w:val="007042CF"/>
    <w:rsid w:val="0070431A"/>
    <w:rsid w:val="00704764"/>
    <w:rsid w:val="007047FD"/>
    <w:rsid w:val="00704C44"/>
    <w:rsid w:val="00704CC0"/>
    <w:rsid w:val="00704F6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0C97"/>
    <w:rsid w:val="007114E9"/>
    <w:rsid w:val="00711574"/>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EA"/>
    <w:rsid w:val="007151FA"/>
    <w:rsid w:val="007158E0"/>
    <w:rsid w:val="00715EA1"/>
    <w:rsid w:val="00715F78"/>
    <w:rsid w:val="00716124"/>
    <w:rsid w:val="007161A6"/>
    <w:rsid w:val="00716989"/>
    <w:rsid w:val="007169E1"/>
    <w:rsid w:val="00716F76"/>
    <w:rsid w:val="0071714C"/>
    <w:rsid w:val="00717377"/>
    <w:rsid w:val="00717401"/>
    <w:rsid w:val="00717925"/>
    <w:rsid w:val="00717BD1"/>
    <w:rsid w:val="00717F9A"/>
    <w:rsid w:val="0072000B"/>
    <w:rsid w:val="00720511"/>
    <w:rsid w:val="0072056F"/>
    <w:rsid w:val="00720894"/>
    <w:rsid w:val="00720C77"/>
    <w:rsid w:val="00720E0F"/>
    <w:rsid w:val="0072141A"/>
    <w:rsid w:val="00721D05"/>
    <w:rsid w:val="007220B8"/>
    <w:rsid w:val="007221C6"/>
    <w:rsid w:val="00722614"/>
    <w:rsid w:val="007226F6"/>
    <w:rsid w:val="00722F40"/>
    <w:rsid w:val="007233B2"/>
    <w:rsid w:val="00723425"/>
    <w:rsid w:val="0072346E"/>
    <w:rsid w:val="00723616"/>
    <w:rsid w:val="00723AE2"/>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DA8"/>
    <w:rsid w:val="00732FA0"/>
    <w:rsid w:val="007330C3"/>
    <w:rsid w:val="0073311C"/>
    <w:rsid w:val="00733A7F"/>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07A"/>
    <w:rsid w:val="007509FF"/>
    <w:rsid w:val="00750BA3"/>
    <w:rsid w:val="00750C89"/>
    <w:rsid w:val="00750D6F"/>
    <w:rsid w:val="00750E70"/>
    <w:rsid w:val="00750EDD"/>
    <w:rsid w:val="00750F1A"/>
    <w:rsid w:val="00751099"/>
    <w:rsid w:val="00751205"/>
    <w:rsid w:val="00751CAD"/>
    <w:rsid w:val="00752243"/>
    <w:rsid w:val="00752248"/>
    <w:rsid w:val="00752303"/>
    <w:rsid w:val="007523B1"/>
    <w:rsid w:val="007528D7"/>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5D3"/>
    <w:rsid w:val="00763638"/>
    <w:rsid w:val="007636B4"/>
    <w:rsid w:val="007637A7"/>
    <w:rsid w:val="007637D6"/>
    <w:rsid w:val="00763954"/>
    <w:rsid w:val="00763BBA"/>
    <w:rsid w:val="00763C13"/>
    <w:rsid w:val="00763FFA"/>
    <w:rsid w:val="007642A9"/>
    <w:rsid w:val="0076517B"/>
    <w:rsid w:val="00765959"/>
    <w:rsid w:val="00765D9D"/>
    <w:rsid w:val="007660DC"/>
    <w:rsid w:val="00766105"/>
    <w:rsid w:val="007661E1"/>
    <w:rsid w:val="00766985"/>
    <w:rsid w:val="00766C69"/>
    <w:rsid w:val="00766F36"/>
    <w:rsid w:val="0076719C"/>
    <w:rsid w:val="00767708"/>
    <w:rsid w:val="00767876"/>
    <w:rsid w:val="00767A22"/>
    <w:rsid w:val="00767B3E"/>
    <w:rsid w:val="0077027E"/>
    <w:rsid w:val="00770379"/>
    <w:rsid w:val="00770433"/>
    <w:rsid w:val="007706E1"/>
    <w:rsid w:val="007707A0"/>
    <w:rsid w:val="00770A6A"/>
    <w:rsid w:val="00770E25"/>
    <w:rsid w:val="00771077"/>
    <w:rsid w:val="0077151C"/>
    <w:rsid w:val="00771842"/>
    <w:rsid w:val="00771858"/>
    <w:rsid w:val="0077206D"/>
    <w:rsid w:val="00772A81"/>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CDC"/>
    <w:rsid w:val="00775EAC"/>
    <w:rsid w:val="00775F47"/>
    <w:rsid w:val="007761AE"/>
    <w:rsid w:val="007762FF"/>
    <w:rsid w:val="00776418"/>
    <w:rsid w:val="0077675A"/>
    <w:rsid w:val="00777064"/>
    <w:rsid w:val="007772B1"/>
    <w:rsid w:val="00777675"/>
    <w:rsid w:val="00777972"/>
    <w:rsid w:val="00777BCE"/>
    <w:rsid w:val="00777BF9"/>
    <w:rsid w:val="00777DC5"/>
    <w:rsid w:val="00777EF8"/>
    <w:rsid w:val="00777F9D"/>
    <w:rsid w:val="00780058"/>
    <w:rsid w:val="00780501"/>
    <w:rsid w:val="00780614"/>
    <w:rsid w:val="00780680"/>
    <w:rsid w:val="0078074E"/>
    <w:rsid w:val="00780B64"/>
    <w:rsid w:val="00780BA2"/>
    <w:rsid w:val="00780E96"/>
    <w:rsid w:val="00780EA5"/>
    <w:rsid w:val="007811A7"/>
    <w:rsid w:val="007812E5"/>
    <w:rsid w:val="007817E0"/>
    <w:rsid w:val="00781905"/>
    <w:rsid w:val="00781AF3"/>
    <w:rsid w:val="00781CF8"/>
    <w:rsid w:val="00782100"/>
    <w:rsid w:val="00782291"/>
    <w:rsid w:val="007823D3"/>
    <w:rsid w:val="00782558"/>
    <w:rsid w:val="00782C2E"/>
    <w:rsid w:val="00782CD2"/>
    <w:rsid w:val="007835F2"/>
    <w:rsid w:val="00784081"/>
    <w:rsid w:val="00784564"/>
    <w:rsid w:val="00784B31"/>
    <w:rsid w:val="00784B9D"/>
    <w:rsid w:val="00784BB6"/>
    <w:rsid w:val="00784FE3"/>
    <w:rsid w:val="0078534B"/>
    <w:rsid w:val="007856ED"/>
    <w:rsid w:val="00785735"/>
    <w:rsid w:val="00786059"/>
    <w:rsid w:val="00786068"/>
    <w:rsid w:val="007860E5"/>
    <w:rsid w:val="00786260"/>
    <w:rsid w:val="00786540"/>
    <w:rsid w:val="0078687F"/>
    <w:rsid w:val="00786BA6"/>
    <w:rsid w:val="00786DAD"/>
    <w:rsid w:val="00787292"/>
    <w:rsid w:val="00787527"/>
    <w:rsid w:val="00787662"/>
    <w:rsid w:val="00790297"/>
    <w:rsid w:val="00790A00"/>
    <w:rsid w:val="00790C2B"/>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317"/>
    <w:rsid w:val="00793619"/>
    <w:rsid w:val="00793620"/>
    <w:rsid w:val="00793670"/>
    <w:rsid w:val="00793766"/>
    <w:rsid w:val="007938B8"/>
    <w:rsid w:val="00793B5D"/>
    <w:rsid w:val="007940E5"/>
    <w:rsid w:val="00794131"/>
    <w:rsid w:val="007943FF"/>
    <w:rsid w:val="00794540"/>
    <w:rsid w:val="00794939"/>
    <w:rsid w:val="00795322"/>
    <w:rsid w:val="007957C2"/>
    <w:rsid w:val="00795DB8"/>
    <w:rsid w:val="00796094"/>
    <w:rsid w:val="0079662A"/>
    <w:rsid w:val="0079667A"/>
    <w:rsid w:val="00796713"/>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52"/>
    <w:rsid w:val="007B5C61"/>
    <w:rsid w:val="007B65D2"/>
    <w:rsid w:val="007B6A1B"/>
    <w:rsid w:val="007B6A47"/>
    <w:rsid w:val="007B6AD8"/>
    <w:rsid w:val="007B724F"/>
    <w:rsid w:val="007B7CCA"/>
    <w:rsid w:val="007B7ECA"/>
    <w:rsid w:val="007B7ED2"/>
    <w:rsid w:val="007B7F32"/>
    <w:rsid w:val="007C0467"/>
    <w:rsid w:val="007C0834"/>
    <w:rsid w:val="007C0CC6"/>
    <w:rsid w:val="007C113F"/>
    <w:rsid w:val="007C13B7"/>
    <w:rsid w:val="007C13E3"/>
    <w:rsid w:val="007C1493"/>
    <w:rsid w:val="007C14CC"/>
    <w:rsid w:val="007C19DB"/>
    <w:rsid w:val="007C1F43"/>
    <w:rsid w:val="007C1FBE"/>
    <w:rsid w:val="007C2056"/>
    <w:rsid w:val="007C21B4"/>
    <w:rsid w:val="007C250D"/>
    <w:rsid w:val="007C25F3"/>
    <w:rsid w:val="007C2BC5"/>
    <w:rsid w:val="007C2C4B"/>
    <w:rsid w:val="007C2FCB"/>
    <w:rsid w:val="007C31BC"/>
    <w:rsid w:val="007C322D"/>
    <w:rsid w:val="007C323D"/>
    <w:rsid w:val="007C3CC6"/>
    <w:rsid w:val="007C46D7"/>
    <w:rsid w:val="007C4AA6"/>
    <w:rsid w:val="007C4CD5"/>
    <w:rsid w:val="007C4DB0"/>
    <w:rsid w:val="007C500D"/>
    <w:rsid w:val="007C51A5"/>
    <w:rsid w:val="007C6015"/>
    <w:rsid w:val="007C6170"/>
    <w:rsid w:val="007C6357"/>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ACC"/>
    <w:rsid w:val="007D1D94"/>
    <w:rsid w:val="007D2170"/>
    <w:rsid w:val="007D2616"/>
    <w:rsid w:val="007D29F5"/>
    <w:rsid w:val="007D2BC3"/>
    <w:rsid w:val="007D2E2D"/>
    <w:rsid w:val="007D3081"/>
    <w:rsid w:val="007D3437"/>
    <w:rsid w:val="007D382E"/>
    <w:rsid w:val="007D3CE4"/>
    <w:rsid w:val="007D43CE"/>
    <w:rsid w:val="007D44BA"/>
    <w:rsid w:val="007D46F7"/>
    <w:rsid w:val="007D4A47"/>
    <w:rsid w:val="007D4BB0"/>
    <w:rsid w:val="007D4FF9"/>
    <w:rsid w:val="007D506C"/>
    <w:rsid w:val="007D5250"/>
    <w:rsid w:val="007D5937"/>
    <w:rsid w:val="007D59B3"/>
    <w:rsid w:val="007D59C9"/>
    <w:rsid w:val="007D5E62"/>
    <w:rsid w:val="007D5FCF"/>
    <w:rsid w:val="007D6468"/>
    <w:rsid w:val="007D6583"/>
    <w:rsid w:val="007D66DD"/>
    <w:rsid w:val="007D6867"/>
    <w:rsid w:val="007D6C89"/>
    <w:rsid w:val="007D6D1F"/>
    <w:rsid w:val="007D6E4E"/>
    <w:rsid w:val="007D71B8"/>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A5E"/>
    <w:rsid w:val="007E3E3F"/>
    <w:rsid w:val="007E3ED1"/>
    <w:rsid w:val="007E424C"/>
    <w:rsid w:val="007E42D4"/>
    <w:rsid w:val="007E475A"/>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09F"/>
    <w:rsid w:val="008011A7"/>
    <w:rsid w:val="008012EA"/>
    <w:rsid w:val="0080147A"/>
    <w:rsid w:val="008014D3"/>
    <w:rsid w:val="00801A6C"/>
    <w:rsid w:val="00801F34"/>
    <w:rsid w:val="008021C3"/>
    <w:rsid w:val="00802406"/>
    <w:rsid w:val="00802451"/>
    <w:rsid w:val="0080273A"/>
    <w:rsid w:val="0080291B"/>
    <w:rsid w:val="00802E1F"/>
    <w:rsid w:val="00802E93"/>
    <w:rsid w:val="00803682"/>
    <w:rsid w:val="00803C89"/>
    <w:rsid w:val="00804212"/>
    <w:rsid w:val="00804428"/>
    <w:rsid w:val="00804442"/>
    <w:rsid w:val="00804B03"/>
    <w:rsid w:val="00804F45"/>
    <w:rsid w:val="008059FF"/>
    <w:rsid w:val="00805A5B"/>
    <w:rsid w:val="00805C83"/>
    <w:rsid w:val="00805CAE"/>
    <w:rsid w:val="00805E83"/>
    <w:rsid w:val="008060C0"/>
    <w:rsid w:val="00806C71"/>
    <w:rsid w:val="00806D58"/>
    <w:rsid w:val="00806D9B"/>
    <w:rsid w:val="00807701"/>
    <w:rsid w:val="0080775D"/>
    <w:rsid w:val="008079A9"/>
    <w:rsid w:val="00807D65"/>
    <w:rsid w:val="00807DA0"/>
    <w:rsid w:val="008100D0"/>
    <w:rsid w:val="0081030C"/>
    <w:rsid w:val="00810766"/>
    <w:rsid w:val="008107B0"/>
    <w:rsid w:val="00810C37"/>
    <w:rsid w:val="00810FD8"/>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582"/>
    <w:rsid w:val="00816685"/>
    <w:rsid w:val="0081688A"/>
    <w:rsid w:val="00816903"/>
    <w:rsid w:val="00816A6B"/>
    <w:rsid w:val="00816D2E"/>
    <w:rsid w:val="008170E4"/>
    <w:rsid w:val="008170FC"/>
    <w:rsid w:val="008174A1"/>
    <w:rsid w:val="008175CE"/>
    <w:rsid w:val="0081786A"/>
    <w:rsid w:val="008178E3"/>
    <w:rsid w:val="00817964"/>
    <w:rsid w:val="00817CC5"/>
    <w:rsid w:val="00817E01"/>
    <w:rsid w:val="00817F88"/>
    <w:rsid w:val="00820305"/>
    <w:rsid w:val="00820488"/>
    <w:rsid w:val="00820B21"/>
    <w:rsid w:val="00820B9B"/>
    <w:rsid w:val="00820D1B"/>
    <w:rsid w:val="0082157F"/>
    <w:rsid w:val="00822643"/>
    <w:rsid w:val="0082293F"/>
    <w:rsid w:val="00822E25"/>
    <w:rsid w:val="008231D5"/>
    <w:rsid w:val="008236E8"/>
    <w:rsid w:val="00823C4B"/>
    <w:rsid w:val="008240FB"/>
    <w:rsid w:val="008242D8"/>
    <w:rsid w:val="00824389"/>
    <w:rsid w:val="00824392"/>
    <w:rsid w:val="008245DA"/>
    <w:rsid w:val="008245DE"/>
    <w:rsid w:val="008250E9"/>
    <w:rsid w:val="008250F6"/>
    <w:rsid w:val="008256D6"/>
    <w:rsid w:val="0082576A"/>
    <w:rsid w:val="00825FD3"/>
    <w:rsid w:val="00826BFD"/>
    <w:rsid w:val="00827092"/>
    <w:rsid w:val="0082710A"/>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4966"/>
    <w:rsid w:val="00834FFF"/>
    <w:rsid w:val="00835248"/>
    <w:rsid w:val="00835783"/>
    <w:rsid w:val="00835927"/>
    <w:rsid w:val="00835988"/>
    <w:rsid w:val="00835CDC"/>
    <w:rsid w:val="00835D13"/>
    <w:rsid w:val="00835DF1"/>
    <w:rsid w:val="00835EDE"/>
    <w:rsid w:val="008367EE"/>
    <w:rsid w:val="0083699C"/>
    <w:rsid w:val="00836B16"/>
    <w:rsid w:val="00836BA0"/>
    <w:rsid w:val="00836EA5"/>
    <w:rsid w:val="00837C97"/>
    <w:rsid w:val="00837CE4"/>
    <w:rsid w:val="00837D19"/>
    <w:rsid w:val="008401E9"/>
    <w:rsid w:val="00840312"/>
    <w:rsid w:val="008403E9"/>
    <w:rsid w:val="008404D4"/>
    <w:rsid w:val="0084074D"/>
    <w:rsid w:val="00840A94"/>
    <w:rsid w:val="00840B86"/>
    <w:rsid w:val="00840E84"/>
    <w:rsid w:val="00840ECD"/>
    <w:rsid w:val="00840F16"/>
    <w:rsid w:val="00840FBE"/>
    <w:rsid w:val="0084131C"/>
    <w:rsid w:val="008414EC"/>
    <w:rsid w:val="00841867"/>
    <w:rsid w:val="00841895"/>
    <w:rsid w:val="00841E4A"/>
    <w:rsid w:val="00842087"/>
    <w:rsid w:val="008422EC"/>
    <w:rsid w:val="00842805"/>
    <w:rsid w:val="00842C7F"/>
    <w:rsid w:val="00842FFF"/>
    <w:rsid w:val="0084361F"/>
    <w:rsid w:val="00843F27"/>
    <w:rsid w:val="00844279"/>
    <w:rsid w:val="0084429F"/>
    <w:rsid w:val="008448E0"/>
    <w:rsid w:val="00844916"/>
    <w:rsid w:val="00844B07"/>
    <w:rsid w:val="00844C6C"/>
    <w:rsid w:val="00845190"/>
    <w:rsid w:val="00845238"/>
    <w:rsid w:val="0084558E"/>
    <w:rsid w:val="00845969"/>
    <w:rsid w:val="00845A61"/>
    <w:rsid w:val="00845A7A"/>
    <w:rsid w:val="008460D2"/>
    <w:rsid w:val="008465C6"/>
    <w:rsid w:val="008467B8"/>
    <w:rsid w:val="008469EE"/>
    <w:rsid w:val="00847359"/>
    <w:rsid w:val="008474F9"/>
    <w:rsid w:val="00847A4A"/>
    <w:rsid w:val="00850321"/>
    <w:rsid w:val="008505AA"/>
    <w:rsid w:val="0085064A"/>
    <w:rsid w:val="0085118F"/>
    <w:rsid w:val="008513EE"/>
    <w:rsid w:val="00851822"/>
    <w:rsid w:val="00851C51"/>
    <w:rsid w:val="00851E2C"/>
    <w:rsid w:val="008522D2"/>
    <w:rsid w:val="0085245C"/>
    <w:rsid w:val="0085253C"/>
    <w:rsid w:val="008526EF"/>
    <w:rsid w:val="008527A8"/>
    <w:rsid w:val="00852896"/>
    <w:rsid w:val="00852F55"/>
    <w:rsid w:val="00853259"/>
    <w:rsid w:val="0085347F"/>
    <w:rsid w:val="00853497"/>
    <w:rsid w:val="00853608"/>
    <w:rsid w:val="00853AB4"/>
    <w:rsid w:val="008542F2"/>
    <w:rsid w:val="00854AA7"/>
    <w:rsid w:val="008552C2"/>
    <w:rsid w:val="008552E4"/>
    <w:rsid w:val="008556EF"/>
    <w:rsid w:val="00855743"/>
    <w:rsid w:val="00855B1B"/>
    <w:rsid w:val="00855C24"/>
    <w:rsid w:val="00855F9F"/>
    <w:rsid w:val="00855FA9"/>
    <w:rsid w:val="00856033"/>
    <w:rsid w:val="0085623F"/>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6FDE"/>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3610"/>
    <w:rsid w:val="008741A6"/>
    <w:rsid w:val="00874233"/>
    <w:rsid w:val="00874368"/>
    <w:rsid w:val="008744AE"/>
    <w:rsid w:val="00874AE4"/>
    <w:rsid w:val="00874E52"/>
    <w:rsid w:val="00874F99"/>
    <w:rsid w:val="008756FA"/>
    <w:rsid w:val="00875E41"/>
    <w:rsid w:val="008765F6"/>
    <w:rsid w:val="00876610"/>
    <w:rsid w:val="00876B6F"/>
    <w:rsid w:val="00876E10"/>
    <w:rsid w:val="00876E2A"/>
    <w:rsid w:val="00876E5C"/>
    <w:rsid w:val="00877BB0"/>
    <w:rsid w:val="00877DA5"/>
    <w:rsid w:val="00877F14"/>
    <w:rsid w:val="0088028C"/>
    <w:rsid w:val="00880460"/>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5A6"/>
    <w:rsid w:val="008876FD"/>
    <w:rsid w:val="00887A19"/>
    <w:rsid w:val="00887E13"/>
    <w:rsid w:val="00890136"/>
    <w:rsid w:val="00890205"/>
    <w:rsid w:val="00890522"/>
    <w:rsid w:val="00890917"/>
    <w:rsid w:val="00890B48"/>
    <w:rsid w:val="00890E19"/>
    <w:rsid w:val="00890F1D"/>
    <w:rsid w:val="0089166A"/>
    <w:rsid w:val="0089181D"/>
    <w:rsid w:val="00891830"/>
    <w:rsid w:val="0089193E"/>
    <w:rsid w:val="00891A3B"/>
    <w:rsid w:val="008920D1"/>
    <w:rsid w:val="008926D9"/>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2A4"/>
    <w:rsid w:val="0089531A"/>
    <w:rsid w:val="00895B09"/>
    <w:rsid w:val="00895D8A"/>
    <w:rsid w:val="00895E48"/>
    <w:rsid w:val="008964EA"/>
    <w:rsid w:val="0089689B"/>
    <w:rsid w:val="00896DB8"/>
    <w:rsid w:val="0089723B"/>
    <w:rsid w:val="008974D5"/>
    <w:rsid w:val="0089769F"/>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1EB7"/>
    <w:rsid w:val="008B225B"/>
    <w:rsid w:val="008B244C"/>
    <w:rsid w:val="008B26B0"/>
    <w:rsid w:val="008B26F2"/>
    <w:rsid w:val="008B271F"/>
    <w:rsid w:val="008B2966"/>
    <w:rsid w:val="008B3120"/>
    <w:rsid w:val="008B31C8"/>
    <w:rsid w:val="008B34DD"/>
    <w:rsid w:val="008B39BD"/>
    <w:rsid w:val="008B42B3"/>
    <w:rsid w:val="008B4458"/>
    <w:rsid w:val="008B5001"/>
    <w:rsid w:val="008B555A"/>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AD"/>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2D"/>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610"/>
    <w:rsid w:val="008C6998"/>
    <w:rsid w:val="008C737C"/>
    <w:rsid w:val="008C7579"/>
    <w:rsid w:val="008C7934"/>
    <w:rsid w:val="008C7D57"/>
    <w:rsid w:val="008D048E"/>
    <w:rsid w:val="008D06DD"/>
    <w:rsid w:val="008D112A"/>
    <w:rsid w:val="008D125B"/>
    <w:rsid w:val="008D12C0"/>
    <w:rsid w:val="008D13C3"/>
    <w:rsid w:val="008D1526"/>
    <w:rsid w:val="008D153D"/>
    <w:rsid w:val="008D15E0"/>
    <w:rsid w:val="008D17C4"/>
    <w:rsid w:val="008D2354"/>
    <w:rsid w:val="008D2AE1"/>
    <w:rsid w:val="008D2B26"/>
    <w:rsid w:val="008D326D"/>
    <w:rsid w:val="008D38C1"/>
    <w:rsid w:val="008D3F88"/>
    <w:rsid w:val="008D3FE4"/>
    <w:rsid w:val="008D420E"/>
    <w:rsid w:val="008D48AF"/>
    <w:rsid w:val="008D496A"/>
    <w:rsid w:val="008D4B3D"/>
    <w:rsid w:val="008D4CA9"/>
    <w:rsid w:val="008D4DA4"/>
    <w:rsid w:val="008D535D"/>
    <w:rsid w:val="008D564E"/>
    <w:rsid w:val="008D5716"/>
    <w:rsid w:val="008D589C"/>
    <w:rsid w:val="008D5954"/>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2E9"/>
    <w:rsid w:val="008E6CEB"/>
    <w:rsid w:val="008E6EBA"/>
    <w:rsid w:val="008E7111"/>
    <w:rsid w:val="008E759E"/>
    <w:rsid w:val="008E7E58"/>
    <w:rsid w:val="008F02C3"/>
    <w:rsid w:val="008F02CF"/>
    <w:rsid w:val="008F05DF"/>
    <w:rsid w:val="008F0748"/>
    <w:rsid w:val="008F0CD9"/>
    <w:rsid w:val="008F1368"/>
    <w:rsid w:val="008F16AC"/>
    <w:rsid w:val="008F1B4E"/>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896"/>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4FC"/>
    <w:rsid w:val="009025D7"/>
    <w:rsid w:val="0090264B"/>
    <w:rsid w:val="009027DB"/>
    <w:rsid w:val="00902A0B"/>
    <w:rsid w:val="00902C87"/>
    <w:rsid w:val="00902CD7"/>
    <w:rsid w:val="00902F79"/>
    <w:rsid w:val="009030D7"/>
    <w:rsid w:val="009031D0"/>
    <w:rsid w:val="009034A5"/>
    <w:rsid w:val="00903B60"/>
    <w:rsid w:val="00903FCC"/>
    <w:rsid w:val="009042F0"/>
    <w:rsid w:val="0090491B"/>
    <w:rsid w:val="00904D1D"/>
    <w:rsid w:val="009054F7"/>
    <w:rsid w:val="00905581"/>
    <w:rsid w:val="00905693"/>
    <w:rsid w:val="00905794"/>
    <w:rsid w:val="00905929"/>
    <w:rsid w:val="00905B09"/>
    <w:rsid w:val="00905B13"/>
    <w:rsid w:val="00905B9C"/>
    <w:rsid w:val="00906A95"/>
    <w:rsid w:val="0090705B"/>
    <w:rsid w:val="00907166"/>
    <w:rsid w:val="009074AD"/>
    <w:rsid w:val="00907598"/>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30B"/>
    <w:rsid w:val="009164CA"/>
    <w:rsid w:val="00916A02"/>
    <w:rsid w:val="00916B23"/>
    <w:rsid w:val="00916DDD"/>
    <w:rsid w:val="0091758F"/>
    <w:rsid w:val="00917A4C"/>
    <w:rsid w:val="00917A67"/>
    <w:rsid w:val="00920678"/>
    <w:rsid w:val="00920947"/>
    <w:rsid w:val="00920DAF"/>
    <w:rsid w:val="00921101"/>
    <w:rsid w:val="0092185E"/>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B6A"/>
    <w:rsid w:val="009262F8"/>
    <w:rsid w:val="009262F9"/>
    <w:rsid w:val="00926554"/>
    <w:rsid w:val="00926B8B"/>
    <w:rsid w:val="00926C88"/>
    <w:rsid w:val="00926DDC"/>
    <w:rsid w:val="00927525"/>
    <w:rsid w:val="00927577"/>
    <w:rsid w:val="00927999"/>
    <w:rsid w:val="00927AFB"/>
    <w:rsid w:val="00927BD5"/>
    <w:rsid w:val="00927CA5"/>
    <w:rsid w:val="00927F16"/>
    <w:rsid w:val="00931194"/>
    <w:rsid w:val="0093124D"/>
    <w:rsid w:val="009314FE"/>
    <w:rsid w:val="009317DB"/>
    <w:rsid w:val="00931A1C"/>
    <w:rsid w:val="00931B77"/>
    <w:rsid w:val="00931E0F"/>
    <w:rsid w:val="0093204F"/>
    <w:rsid w:val="009332D9"/>
    <w:rsid w:val="009337B5"/>
    <w:rsid w:val="00933898"/>
    <w:rsid w:val="00933983"/>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CDA"/>
    <w:rsid w:val="00940D58"/>
    <w:rsid w:val="009410B1"/>
    <w:rsid w:val="00941567"/>
    <w:rsid w:val="00941577"/>
    <w:rsid w:val="009418EA"/>
    <w:rsid w:val="0094215F"/>
    <w:rsid w:val="0094237F"/>
    <w:rsid w:val="0094274D"/>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3E9"/>
    <w:rsid w:val="009444FD"/>
    <w:rsid w:val="00944D4B"/>
    <w:rsid w:val="00944F4A"/>
    <w:rsid w:val="00944FCF"/>
    <w:rsid w:val="009452F0"/>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47B"/>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3CB"/>
    <w:rsid w:val="00955F29"/>
    <w:rsid w:val="00955FE5"/>
    <w:rsid w:val="00956D75"/>
    <w:rsid w:val="00956E00"/>
    <w:rsid w:val="0095717E"/>
    <w:rsid w:val="0095748B"/>
    <w:rsid w:val="009577C2"/>
    <w:rsid w:val="009578A1"/>
    <w:rsid w:val="009579DF"/>
    <w:rsid w:val="00957B4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67B"/>
    <w:rsid w:val="00963808"/>
    <w:rsid w:val="00964260"/>
    <w:rsid w:val="00964876"/>
    <w:rsid w:val="00964919"/>
    <w:rsid w:val="009650C3"/>
    <w:rsid w:val="009655D7"/>
    <w:rsid w:val="0096598F"/>
    <w:rsid w:val="00965D0D"/>
    <w:rsid w:val="00965E02"/>
    <w:rsid w:val="00966451"/>
    <w:rsid w:val="009664D0"/>
    <w:rsid w:val="0096652C"/>
    <w:rsid w:val="00966A73"/>
    <w:rsid w:val="00966EBA"/>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751"/>
    <w:rsid w:val="009739DD"/>
    <w:rsid w:val="009739F6"/>
    <w:rsid w:val="00973BFE"/>
    <w:rsid w:val="00973BFF"/>
    <w:rsid w:val="00973C3D"/>
    <w:rsid w:val="00973D02"/>
    <w:rsid w:val="00974465"/>
    <w:rsid w:val="00974498"/>
    <w:rsid w:val="009749E3"/>
    <w:rsid w:val="00975089"/>
    <w:rsid w:val="00975616"/>
    <w:rsid w:val="0097580B"/>
    <w:rsid w:val="00975EB9"/>
    <w:rsid w:val="0097644E"/>
    <w:rsid w:val="0097644F"/>
    <w:rsid w:val="009767A1"/>
    <w:rsid w:val="009776B8"/>
    <w:rsid w:val="00977756"/>
    <w:rsid w:val="00977934"/>
    <w:rsid w:val="00977935"/>
    <w:rsid w:val="00977C10"/>
    <w:rsid w:val="00977EBC"/>
    <w:rsid w:val="009805B5"/>
    <w:rsid w:val="009805DC"/>
    <w:rsid w:val="00980E78"/>
    <w:rsid w:val="009813F7"/>
    <w:rsid w:val="00981CA8"/>
    <w:rsid w:val="00981DD0"/>
    <w:rsid w:val="009823F1"/>
    <w:rsid w:val="00982507"/>
    <w:rsid w:val="009827C2"/>
    <w:rsid w:val="00982BC4"/>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87E21"/>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8C1"/>
    <w:rsid w:val="009A3CAE"/>
    <w:rsid w:val="009A415B"/>
    <w:rsid w:val="009A4F3A"/>
    <w:rsid w:val="009A5490"/>
    <w:rsid w:val="009A5892"/>
    <w:rsid w:val="009A5A47"/>
    <w:rsid w:val="009A5CAE"/>
    <w:rsid w:val="009A6234"/>
    <w:rsid w:val="009A661F"/>
    <w:rsid w:val="009A662F"/>
    <w:rsid w:val="009A66C5"/>
    <w:rsid w:val="009A67F4"/>
    <w:rsid w:val="009A6A7F"/>
    <w:rsid w:val="009A6EB9"/>
    <w:rsid w:val="009A729F"/>
    <w:rsid w:val="009A7391"/>
    <w:rsid w:val="009A7793"/>
    <w:rsid w:val="009A7CED"/>
    <w:rsid w:val="009A7EC9"/>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F8"/>
    <w:rsid w:val="009C2DCB"/>
    <w:rsid w:val="009C34D3"/>
    <w:rsid w:val="009C366D"/>
    <w:rsid w:val="009C36D2"/>
    <w:rsid w:val="009C44F7"/>
    <w:rsid w:val="009C4B74"/>
    <w:rsid w:val="009C4EB4"/>
    <w:rsid w:val="009C5165"/>
    <w:rsid w:val="009C53F8"/>
    <w:rsid w:val="009C5630"/>
    <w:rsid w:val="009C5F29"/>
    <w:rsid w:val="009C622E"/>
    <w:rsid w:val="009C6744"/>
    <w:rsid w:val="009C6AE3"/>
    <w:rsid w:val="009C6DB0"/>
    <w:rsid w:val="009C7C14"/>
    <w:rsid w:val="009D00C1"/>
    <w:rsid w:val="009D01E5"/>
    <w:rsid w:val="009D06A5"/>
    <w:rsid w:val="009D0744"/>
    <w:rsid w:val="009D0ED6"/>
    <w:rsid w:val="009D0F71"/>
    <w:rsid w:val="009D0FFC"/>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6D0"/>
    <w:rsid w:val="009E29D0"/>
    <w:rsid w:val="009E2D3E"/>
    <w:rsid w:val="009E2D79"/>
    <w:rsid w:val="009E336D"/>
    <w:rsid w:val="009E37B2"/>
    <w:rsid w:val="009E38D0"/>
    <w:rsid w:val="009E3AFE"/>
    <w:rsid w:val="009E3EB1"/>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66E"/>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BD"/>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747"/>
    <w:rsid w:val="009F7D2F"/>
    <w:rsid w:val="00A00B3D"/>
    <w:rsid w:val="00A00DAB"/>
    <w:rsid w:val="00A00E64"/>
    <w:rsid w:val="00A01032"/>
    <w:rsid w:val="00A01059"/>
    <w:rsid w:val="00A01199"/>
    <w:rsid w:val="00A012BC"/>
    <w:rsid w:val="00A0145D"/>
    <w:rsid w:val="00A0151A"/>
    <w:rsid w:val="00A01C37"/>
    <w:rsid w:val="00A01E11"/>
    <w:rsid w:val="00A0253F"/>
    <w:rsid w:val="00A02787"/>
    <w:rsid w:val="00A028E4"/>
    <w:rsid w:val="00A033DA"/>
    <w:rsid w:val="00A04473"/>
    <w:rsid w:val="00A04476"/>
    <w:rsid w:val="00A04CFA"/>
    <w:rsid w:val="00A05497"/>
    <w:rsid w:val="00A05730"/>
    <w:rsid w:val="00A0599E"/>
    <w:rsid w:val="00A059B7"/>
    <w:rsid w:val="00A059CF"/>
    <w:rsid w:val="00A060F8"/>
    <w:rsid w:val="00A0624E"/>
    <w:rsid w:val="00A0756F"/>
    <w:rsid w:val="00A07627"/>
    <w:rsid w:val="00A10661"/>
    <w:rsid w:val="00A11024"/>
    <w:rsid w:val="00A1125E"/>
    <w:rsid w:val="00A113C8"/>
    <w:rsid w:val="00A11619"/>
    <w:rsid w:val="00A11B39"/>
    <w:rsid w:val="00A11C34"/>
    <w:rsid w:val="00A11F67"/>
    <w:rsid w:val="00A12696"/>
    <w:rsid w:val="00A1276A"/>
    <w:rsid w:val="00A127A4"/>
    <w:rsid w:val="00A129EF"/>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4F5"/>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302"/>
    <w:rsid w:val="00A2556F"/>
    <w:rsid w:val="00A25982"/>
    <w:rsid w:val="00A25AA3"/>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B8C"/>
    <w:rsid w:val="00A31D7F"/>
    <w:rsid w:val="00A31E31"/>
    <w:rsid w:val="00A31EA0"/>
    <w:rsid w:val="00A321F4"/>
    <w:rsid w:val="00A326B5"/>
    <w:rsid w:val="00A327E0"/>
    <w:rsid w:val="00A32B91"/>
    <w:rsid w:val="00A33089"/>
    <w:rsid w:val="00A3348E"/>
    <w:rsid w:val="00A33C52"/>
    <w:rsid w:val="00A33C9D"/>
    <w:rsid w:val="00A3447A"/>
    <w:rsid w:val="00A34E20"/>
    <w:rsid w:val="00A35172"/>
    <w:rsid w:val="00A356F2"/>
    <w:rsid w:val="00A35B1F"/>
    <w:rsid w:val="00A35CC1"/>
    <w:rsid w:val="00A35F42"/>
    <w:rsid w:val="00A3617A"/>
    <w:rsid w:val="00A3689D"/>
    <w:rsid w:val="00A37206"/>
    <w:rsid w:val="00A3731B"/>
    <w:rsid w:val="00A37620"/>
    <w:rsid w:val="00A3797B"/>
    <w:rsid w:val="00A37C30"/>
    <w:rsid w:val="00A40452"/>
    <w:rsid w:val="00A40899"/>
    <w:rsid w:val="00A40E88"/>
    <w:rsid w:val="00A41149"/>
    <w:rsid w:val="00A41626"/>
    <w:rsid w:val="00A41A00"/>
    <w:rsid w:val="00A41BE9"/>
    <w:rsid w:val="00A41CEF"/>
    <w:rsid w:val="00A41F73"/>
    <w:rsid w:val="00A430EB"/>
    <w:rsid w:val="00A435B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4681"/>
    <w:rsid w:val="00A550CD"/>
    <w:rsid w:val="00A557FF"/>
    <w:rsid w:val="00A5587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1FDA"/>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1DEA"/>
    <w:rsid w:val="00A72439"/>
    <w:rsid w:val="00A725B5"/>
    <w:rsid w:val="00A7281A"/>
    <w:rsid w:val="00A72CA9"/>
    <w:rsid w:val="00A72DC3"/>
    <w:rsid w:val="00A72DEC"/>
    <w:rsid w:val="00A72FE9"/>
    <w:rsid w:val="00A7327B"/>
    <w:rsid w:val="00A7350D"/>
    <w:rsid w:val="00A73676"/>
    <w:rsid w:val="00A73837"/>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40D"/>
    <w:rsid w:val="00A8057D"/>
    <w:rsid w:val="00A80B6E"/>
    <w:rsid w:val="00A81140"/>
    <w:rsid w:val="00A81339"/>
    <w:rsid w:val="00A81414"/>
    <w:rsid w:val="00A81A4A"/>
    <w:rsid w:val="00A821CB"/>
    <w:rsid w:val="00A82368"/>
    <w:rsid w:val="00A82ABB"/>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6019"/>
    <w:rsid w:val="00A86218"/>
    <w:rsid w:val="00A8655A"/>
    <w:rsid w:val="00A86639"/>
    <w:rsid w:val="00A86745"/>
    <w:rsid w:val="00A86773"/>
    <w:rsid w:val="00A86E1F"/>
    <w:rsid w:val="00A8775B"/>
    <w:rsid w:val="00A87F6C"/>
    <w:rsid w:val="00A901D0"/>
    <w:rsid w:val="00A903D4"/>
    <w:rsid w:val="00A905D7"/>
    <w:rsid w:val="00A90A3C"/>
    <w:rsid w:val="00A90B2C"/>
    <w:rsid w:val="00A90B50"/>
    <w:rsid w:val="00A91290"/>
    <w:rsid w:val="00A91552"/>
    <w:rsid w:val="00A91766"/>
    <w:rsid w:val="00A91863"/>
    <w:rsid w:val="00A9187C"/>
    <w:rsid w:val="00A9247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157"/>
    <w:rsid w:val="00AA44D3"/>
    <w:rsid w:val="00AA474F"/>
    <w:rsid w:val="00AA48A5"/>
    <w:rsid w:val="00AA4926"/>
    <w:rsid w:val="00AA5389"/>
    <w:rsid w:val="00AA53AA"/>
    <w:rsid w:val="00AA564D"/>
    <w:rsid w:val="00AA598A"/>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4118"/>
    <w:rsid w:val="00AD43BD"/>
    <w:rsid w:val="00AD48BB"/>
    <w:rsid w:val="00AD4A43"/>
    <w:rsid w:val="00AD5AF1"/>
    <w:rsid w:val="00AD5D08"/>
    <w:rsid w:val="00AD5D99"/>
    <w:rsid w:val="00AD6316"/>
    <w:rsid w:val="00AD65CD"/>
    <w:rsid w:val="00AD66B5"/>
    <w:rsid w:val="00AD6A61"/>
    <w:rsid w:val="00AD6AAF"/>
    <w:rsid w:val="00AD7176"/>
    <w:rsid w:val="00AD743B"/>
    <w:rsid w:val="00AE0434"/>
    <w:rsid w:val="00AE0461"/>
    <w:rsid w:val="00AE0492"/>
    <w:rsid w:val="00AE07B5"/>
    <w:rsid w:val="00AE0B76"/>
    <w:rsid w:val="00AE0DFD"/>
    <w:rsid w:val="00AE0F4B"/>
    <w:rsid w:val="00AE11AA"/>
    <w:rsid w:val="00AE131E"/>
    <w:rsid w:val="00AE18D5"/>
    <w:rsid w:val="00AE26E6"/>
    <w:rsid w:val="00AE26E7"/>
    <w:rsid w:val="00AE27B1"/>
    <w:rsid w:val="00AE281B"/>
    <w:rsid w:val="00AE2FE6"/>
    <w:rsid w:val="00AE32FA"/>
    <w:rsid w:val="00AE34F8"/>
    <w:rsid w:val="00AE3A3E"/>
    <w:rsid w:val="00AE3D07"/>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816"/>
    <w:rsid w:val="00AF085C"/>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7D8"/>
    <w:rsid w:val="00AF4BEB"/>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6E"/>
    <w:rsid w:val="00B031BD"/>
    <w:rsid w:val="00B0327A"/>
    <w:rsid w:val="00B033D7"/>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FA"/>
    <w:rsid w:val="00B1168D"/>
    <w:rsid w:val="00B11778"/>
    <w:rsid w:val="00B117F2"/>
    <w:rsid w:val="00B118DD"/>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84"/>
    <w:rsid w:val="00B13B9C"/>
    <w:rsid w:val="00B1458C"/>
    <w:rsid w:val="00B14784"/>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76D"/>
    <w:rsid w:val="00B17AA0"/>
    <w:rsid w:val="00B17BD0"/>
    <w:rsid w:val="00B17BDF"/>
    <w:rsid w:val="00B2007B"/>
    <w:rsid w:val="00B202EA"/>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0C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0E92"/>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A38"/>
    <w:rsid w:val="00B35AE6"/>
    <w:rsid w:val="00B35CF3"/>
    <w:rsid w:val="00B35D17"/>
    <w:rsid w:val="00B36189"/>
    <w:rsid w:val="00B361E6"/>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61"/>
    <w:rsid w:val="00B46087"/>
    <w:rsid w:val="00B46506"/>
    <w:rsid w:val="00B467DF"/>
    <w:rsid w:val="00B467F1"/>
    <w:rsid w:val="00B468C5"/>
    <w:rsid w:val="00B469DB"/>
    <w:rsid w:val="00B47701"/>
    <w:rsid w:val="00B4786E"/>
    <w:rsid w:val="00B479AE"/>
    <w:rsid w:val="00B479AF"/>
    <w:rsid w:val="00B47A49"/>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88"/>
    <w:rsid w:val="00B56218"/>
    <w:rsid w:val="00B565A5"/>
    <w:rsid w:val="00B567A6"/>
    <w:rsid w:val="00B56DE2"/>
    <w:rsid w:val="00B57121"/>
    <w:rsid w:val="00B57D62"/>
    <w:rsid w:val="00B57E2A"/>
    <w:rsid w:val="00B57F87"/>
    <w:rsid w:val="00B57FE5"/>
    <w:rsid w:val="00B600B2"/>
    <w:rsid w:val="00B6024F"/>
    <w:rsid w:val="00B60BAC"/>
    <w:rsid w:val="00B614BC"/>
    <w:rsid w:val="00B61911"/>
    <w:rsid w:val="00B61C6C"/>
    <w:rsid w:val="00B621C6"/>
    <w:rsid w:val="00B6248E"/>
    <w:rsid w:val="00B626DA"/>
    <w:rsid w:val="00B62A7E"/>
    <w:rsid w:val="00B63370"/>
    <w:rsid w:val="00B63374"/>
    <w:rsid w:val="00B633D4"/>
    <w:rsid w:val="00B6347F"/>
    <w:rsid w:val="00B63EE6"/>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8E3"/>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27"/>
    <w:rsid w:val="00BA7149"/>
    <w:rsid w:val="00BA723D"/>
    <w:rsid w:val="00BA7298"/>
    <w:rsid w:val="00BA76B6"/>
    <w:rsid w:val="00BA76D9"/>
    <w:rsid w:val="00BA78FC"/>
    <w:rsid w:val="00BA7A95"/>
    <w:rsid w:val="00BB093D"/>
    <w:rsid w:val="00BB0A85"/>
    <w:rsid w:val="00BB13AD"/>
    <w:rsid w:val="00BB1679"/>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08"/>
    <w:rsid w:val="00BB79B4"/>
    <w:rsid w:val="00BB7CB3"/>
    <w:rsid w:val="00BC0183"/>
    <w:rsid w:val="00BC07E0"/>
    <w:rsid w:val="00BC0A60"/>
    <w:rsid w:val="00BC0EA3"/>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5DC"/>
    <w:rsid w:val="00BC66CF"/>
    <w:rsid w:val="00BC6735"/>
    <w:rsid w:val="00BC770A"/>
    <w:rsid w:val="00BC7855"/>
    <w:rsid w:val="00BD0542"/>
    <w:rsid w:val="00BD05CA"/>
    <w:rsid w:val="00BD0E7E"/>
    <w:rsid w:val="00BD0F19"/>
    <w:rsid w:val="00BD13F2"/>
    <w:rsid w:val="00BD1E82"/>
    <w:rsid w:val="00BD212C"/>
    <w:rsid w:val="00BD22CE"/>
    <w:rsid w:val="00BD23E1"/>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5E94"/>
    <w:rsid w:val="00BD6296"/>
    <w:rsid w:val="00BD66FC"/>
    <w:rsid w:val="00BD6EC9"/>
    <w:rsid w:val="00BD7483"/>
    <w:rsid w:val="00BD75DF"/>
    <w:rsid w:val="00BD7C2C"/>
    <w:rsid w:val="00BD7CBB"/>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590"/>
    <w:rsid w:val="00BE28B0"/>
    <w:rsid w:val="00BE297F"/>
    <w:rsid w:val="00BE2B54"/>
    <w:rsid w:val="00BE2F11"/>
    <w:rsid w:val="00BE3446"/>
    <w:rsid w:val="00BE3737"/>
    <w:rsid w:val="00BE3F80"/>
    <w:rsid w:val="00BE425A"/>
    <w:rsid w:val="00BE45C6"/>
    <w:rsid w:val="00BE47F8"/>
    <w:rsid w:val="00BE48D7"/>
    <w:rsid w:val="00BE4C50"/>
    <w:rsid w:val="00BE53F7"/>
    <w:rsid w:val="00BE547B"/>
    <w:rsid w:val="00BE5616"/>
    <w:rsid w:val="00BE5E53"/>
    <w:rsid w:val="00BE6432"/>
    <w:rsid w:val="00BE6516"/>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8EA"/>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644E"/>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286"/>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152"/>
    <w:rsid w:val="00C0655A"/>
    <w:rsid w:val="00C06F89"/>
    <w:rsid w:val="00C07011"/>
    <w:rsid w:val="00C07EF1"/>
    <w:rsid w:val="00C07FC5"/>
    <w:rsid w:val="00C10812"/>
    <w:rsid w:val="00C10819"/>
    <w:rsid w:val="00C108DF"/>
    <w:rsid w:val="00C10D50"/>
    <w:rsid w:val="00C11488"/>
    <w:rsid w:val="00C11597"/>
    <w:rsid w:val="00C11726"/>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129"/>
    <w:rsid w:val="00C1421C"/>
    <w:rsid w:val="00C145C7"/>
    <w:rsid w:val="00C14A98"/>
    <w:rsid w:val="00C14B05"/>
    <w:rsid w:val="00C151DA"/>
    <w:rsid w:val="00C152A8"/>
    <w:rsid w:val="00C15565"/>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6CD"/>
    <w:rsid w:val="00C20CA0"/>
    <w:rsid w:val="00C20FE9"/>
    <w:rsid w:val="00C223F0"/>
    <w:rsid w:val="00C227A2"/>
    <w:rsid w:val="00C22D67"/>
    <w:rsid w:val="00C2339E"/>
    <w:rsid w:val="00C23560"/>
    <w:rsid w:val="00C2366D"/>
    <w:rsid w:val="00C236F0"/>
    <w:rsid w:val="00C23DC4"/>
    <w:rsid w:val="00C23EC5"/>
    <w:rsid w:val="00C245CB"/>
    <w:rsid w:val="00C248FE"/>
    <w:rsid w:val="00C24971"/>
    <w:rsid w:val="00C24B54"/>
    <w:rsid w:val="00C252A2"/>
    <w:rsid w:val="00C25439"/>
    <w:rsid w:val="00C25553"/>
    <w:rsid w:val="00C2557C"/>
    <w:rsid w:val="00C255DF"/>
    <w:rsid w:val="00C25655"/>
    <w:rsid w:val="00C25F66"/>
    <w:rsid w:val="00C266A8"/>
    <w:rsid w:val="00C2674D"/>
    <w:rsid w:val="00C2674F"/>
    <w:rsid w:val="00C26930"/>
    <w:rsid w:val="00C26AA3"/>
    <w:rsid w:val="00C26DD8"/>
    <w:rsid w:val="00C27064"/>
    <w:rsid w:val="00C2731F"/>
    <w:rsid w:val="00C27990"/>
    <w:rsid w:val="00C27BE5"/>
    <w:rsid w:val="00C3053C"/>
    <w:rsid w:val="00C3082E"/>
    <w:rsid w:val="00C30DCA"/>
    <w:rsid w:val="00C32263"/>
    <w:rsid w:val="00C32340"/>
    <w:rsid w:val="00C32CA7"/>
    <w:rsid w:val="00C33326"/>
    <w:rsid w:val="00C3378D"/>
    <w:rsid w:val="00C33CC0"/>
    <w:rsid w:val="00C34458"/>
    <w:rsid w:val="00C34813"/>
    <w:rsid w:val="00C34859"/>
    <w:rsid w:val="00C34A43"/>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AF3"/>
    <w:rsid w:val="00C41B10"/>
    <w:rsid w:val="00C41B3D"/>
    <w:rsid w:val="00C41F05"/>
    <w:rsid w:val="00C421C2"/>
    <w:rsid w:val="00C4230D"/>
    <w:rsid w:val="00C423FC"/>
    <w:rsid w:val="00C42930"/>
    <w:rsid w:val="00C43937"/>
    <w:rsid w:val="00C43A32"/>
    <w:rsid w:val="00C43D02"/>
    <w:rsid w:val="00C441CD"/>
    <w:rsid w:val="00C44207"/>
    <w:rsid w:val="00C44551"/>
    <w:rsid w:val="00C44BC8"/>
    <w:rsid w:val="00C44D13"/>
    <w:rsid w:val="00C44E4F"/>
    <w:rsid w:val="00C44F4E"/>
    <w:rsid w:val="00C4548E"/>
    <w:rsid w:val="00C45C4C"/>
    <w:rsid w:val="00C45D42"/>
    <w:rsid w:val="00C4612E"/>
    <w:rsid w:val="00C46285"/>
    <w:rsid w:val="00C4630A"/>
    <w:rsid w:val="00C46AD8"/>
    <w:rsid w:val="00C46AF0"/>
    <w:rsid w:val="00C4700C"/>
    <w:rsid w:val="00C475C4"/>
    <w:rsid w:val="00C47C0C"/>
    <w:rsid w:val="00C5032A"/>
    <w:rsid w:val="00C507F4"/>
    <w:rsid w:val="00C51A3E"/>
    <w:rsid w:val="00C51BDD"/>
    <w:rsid w:val="00C51D16"/>
    <w:rsid w:val="00C52227"/>
    <w:rsid w:val="00C523AE"/>
    <w:rsid w:val="00C524BC"/>
    <w:rsid w:val="00C52B3E"/>
    <w:rsid w:val="00C52B72"/>
    <w:rsid w:val="00C52EB2"/>
    <w:rsid w:val="00C5329A"/>
    <w:rsid w:val="00C53506"/>
    <w:rsid w:val="00C5359C"/>
    <w:rsid w:val="00C536F2"/>
    <w:rsid w:val="00C538D7"/>
    <w:rsid w:val="00C53A0E"/>
    <w:rsid w:val="00C53C4A"/>
    <w:rsid w:val="00C54315"/>
    <w:rsid w:val="00C5440B"/>
    <w:rsid w:val="00C54617"/>
    <w:rsid w:val="00C54DDD"/>
    <w:rsid w:val="00C54FD7"/>
    <w:rsid w:val="00C5502E"/>
    <w:rsid w:val="00C550F0"/>
    <w:rsid w:val="00C554A8"/>
    <w:rsid w:val="00C55A61"/>
    <w:rsid w:val="00C56191"/>
    <w:rsid w:val="00C563FC"/>
    <w:rsid w:val="00C5678A"/>
    <w:rsid w:val="00C569C1"/>
    <w:rsid w:val="00C56A7E"/>
    <w:rsid w:val="00C56D5C"/>
    <w:rsid w:val="00C56E89"/>
    <w:rsid w:val="00C56EB4"/>
    <w:rsid w:val="00C57031"/>
    <w:rsid w:val="00C574EA"/>
    <w:rsid w:val="00C578C7"/>
    <w:rsid w:val="00C57C7F"/>
    <w:rsid w:val="00C57DE6"/>
    <w:rsid w:val="00C601B1"/>
    <w:rsid w:val="00C60F50"/>
    <w:rsid w:val="00C61262"/>
    <w:rsid w:val="00C6133E"/>
    <w:rsid w:val="00C6151D"/>
    <w:rsid w:val="00C61785"/>
    <w:rsid w:val="00C6179E"/>
    <w:rsid w:val="00C61B60"/>
    <w:rsid w:val="00C61D1F"/>
    <w:rsid w:val="00C61D3C"/>
    <w:rsid w:val="00C61F59"/>
    <w:rsid w:val="00C62385"/>
    <w:rsid w:val="00C6241E"/>
    <w:rsid w:val="00C626E5"/>
    <w:rsid w:val="00C62B05"/>
    <w:rsid w:val="00C6338C"/>
    <w:rsid w:val="00C63735"/>
    <w:rsid w:val="00C63DB1"/>
    <w:rsid w:val="00C6448A"/>
    <w:rsid w:val="00C649F1"/>
    <w:rsid w:val="00C64ADC"/>
    <w:rsid w:val="00C64BBB"/>
    <w:rsid w:val="00C65555"/>
    <w:rsid w:val="00C658C3"/>
    <w:rsid w:val="00C65CC3"/>
    <w:rsid w:val="00C6661A"/>
    <w:rsid w:val="00C66C21"/>
    <w:rsid w:val="00C66D63"/>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553"/>
    <w:rsid w:val="00C7267B"/>
    <w:rsid w:val="00C727A8"/>
    <w:rsid w:val="00C7292C"/>
    <w:rsid w:val="00C72E6F"/>
    <w:rsid w:val="00C72FC7"/>
    <w:rsid w:val="00C72FCC"/>
    <w:rsid w:val="00C73084"/>
    <w:rsid w:val="00C733DB"/>
    <w:rsid w:val="00C73C5A"/>
    <w:rsid w:val="00C7412B"/>
    <w:rsid w:val="00C748B8"/>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558"/>
    <w:rsid w:val="00C8477B"/>
    <w:rsid w:val="00C84D0D"/>
    <w:rsid w:val="00C84F1D"/>
    <w:rsid w:val="00C857D8"/>
    <w:rsid w:val="00C85944"/>
    <w:rsid w:val="00C85D8E"/>
    <w:rsid w:val="00C85EF1"/>
    <w:rsid w:val="00C85FDE"/>
    <w:rsid w:val="00C86A49"/>
    <w:rsid w:val="00C86B63"/>
    <w:rsid w:val="00C86D8E"/>
    <w:rsid w:val="00C86DC7"/>
    <w:rsid w:val="00C86DDC"/>
    <w:rsid w:val="00C87249"/>
    <w:rsid w:val="00C87260"/>
    <w:rsid w:val="00C874FB"/>
    <w:rsid w:val="00C87924"/>
    <w:rsid w:val="00C87EB1"/>
    <w:rsid w:val="00C9028E"/>
    <w:rsid w:val="00C9040D"/>
    <w:rsid w:val="00C90898"/>
    <w:rsid w:val="00C90C6E"/>
    <w:rsid w:val="00C90C73"/>
    <w:rsid w:val="00C90CA5"/>
    <w:rsid w:val="00C90E6D"/>
    <w:rsid w:val="00C917C7"/>
    <w:rsid w:val="00C917D0"/>
    <w:rsid w:val="00C919C5"/>
    <w:rsid w:val="00C91A74"/>
    <w:rsid w:val="00C91E7D"/>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979"/>
    <w:rsid w:val="00C95B7B"/>
    <w:rsid w:val="00C967C2"/>
    <w:rsid w:val="00CA0406"/>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9E7"/>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2DB3"/>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0D5"/>
    <w:rsid w:val="00CC2167"/>
    <w:rsid w:val="00CC25A7"/>
    <w:rsid w:val="00CC25D3"/>
    <w:rsid w:val="00CC2ADC"/>
    <w:rsid w:val="00CC3126"/>
    <w:rsid w:val="00CC35E2"/>
    <w:rsid w:val="00CC369E"/>
    <w:rsid w:val="00CC3E12"/>
    <w:rsid w:val="00CC4476"/>
    <w:rsid w:val="00CC44CC"/>
    <w:rsid w:val="00CC45D7"/>
    <w:rsid w:val="00CC4740"/>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754"/>
    <w:rsid w:val="00CD0A4C"/>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9E6"/>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E91"/>
    <w:rsid w:val="00CE7163"/>
    <w:rsid w:val="00CE720B"/>
    <w:rsid w:val="00CE7588"/>
    <w:rsid w:val="00CE779B"/>
    <w:rsid w:val="00CE7A2C"/>
    <w:rsid w:val="00CE7C6E"/>
    <w:rsid w:val="00CE7C8B"/>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1DD"/>
    <w:rsid w:val="00CF6421"/>
    <w:rsid w:val="00CF66AF"/>
    <w:rsid w:val="00CF70FE"/>
    <w:rsid w:val="00CF7515"/>
    <w:rsid w:val="00CF7A8A"/>
    <w:rsid w:val="00CF7AB1"/>
    <w:rsid w:val="00D004D9"/>
    <w:rsid w:val="00D00514"/>
    <w:rsid w:val="00D0060D"/>
    <w:rsid w:val="00D00664"/>
    <w:rsid w:val="00D00A1F"/>
    <w:rsid w:val="00D00A64"/>
    <w:rsid w:val="00D00B6E"/>
    <w:rsid w:val="00D014AE"/>
    <w:rsid w:val="00D01AC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3F"/>
    <w:rsid w:val="00D063EF"/>
    <w:rsid w:val="00D07400"/>
    <w:rsid w:val="00D07815"/>
    <w:rsid w:val="00D07B90"/>
    <w:rsid w:val="00D07CB9"/>
    <w:rsid w:val="00D07DE6"/>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CC9"/>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642"/>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2E2"/>
    <w:rsid w:val="00D273A5"/>
    <w:rsid w:val="00D273C3"/>
    <w:rsid w:val="00D278B8"/>
    <w:rsid w:val="00D27A70"/>
    <w:rsid w:val="00D30461"/>
    <w:rsid w:val="00D30561"/>
    <w:rsid w:val="00D30DB1"/>
    <w:rsid w:val="00D30F23"/>
    <w:rsid w:val="00D31852"/>
    <w:rsid w:val="00D31BB0"/>
    <w:rsid w:val="00D31C74"/>
    <w:rsid w:val="00D31DB2"/>
    <w:rsid w:val="00D331C5"/>
    <w:rsid w:val="00D33386"/>
    <w:rsid w:val="00D33A00"/>
    <w:rsid w:val="00D34366"/>
    <w:rsid w:val="00D34690"/>
    <w:rsid w:val="00D348AC"/>
    <w:rsid w:val="00D34C89"/>
    <w:rsid w:val="00D34FEF"/>
    <w:rsid w:val="00D352BE"/>
    <w:rsid w:val="00D35447"/>
    <w:rsid w:val="00D35470"/>
    <w:rsid w:val="00D35A52"/>
    <w:rsid w:val="00D35EAF"/>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551"/>
    <w:rsid w:val="00D44655"/>
    <w:rsid w:val="00D446DF"/>
    <w:rsid w:val="00D4474E"/>
    <w:rsid w:val="00D44C70"/>
    <w:rsid w:val="00D44EA5"/>
    <w:rsid w:val="00D4518A"/>
    <w:rsid w:val="00D4565F"/>
    <w:rsid w:val="00D457D4"/>
    <w:rsid w:val="00D460AC"/>
    <w:rsid w:val="00D4624B"/>
    <w:rsid w:val="00D46324"/>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2A2"/>
    <w:rsid w:val="00D51347"/>
    <w:rsid w:val="00D514EE"/>
    <w:rsid w:val="00D51725"/>
    <w:rsid w:val="00D51758"/>
    <w:rsid w:val="00D517F1"/>
    <w:rsid w:val="00D52267"/>
    <w:rsid w:val="00D5252E"/>
    <w:rsid w:val="00D526C7"/>
    <w:rsid w:val="00D52747"/>
    <w:rsid w:val="00D52767"/>
    <w:rsid w:val="00D5296B"/>
    <w:rsid w:val="00D52B53"/>
    <w:rsid w:val="00D52F5A"/>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6BED"/>
    <w:rsid w:val="00D57CB6"/>
    <w:rsid w:val="00D60074"/>
    <w:rsid w:val="00D60251"/>
    <w:rsid w:val="00D60410"/>
    <w:rsid w:val="00D607A2"/>
    <w:rsid w:val="00D60E3C"/>
    <w:rsid w:val="00D6104F"/>
    <w:rsid w:val="00D611EE"/>
    <w:rsid w:val="00D61478"/>
    <w:rsid w:val="00D61554"/>
    <w:rsid w:val="00D61678"/>
    <w:rsid w:val="00D6176D"/>
    <w:rsid w:val="00D618FA"/>
    <w:rsid w:val="00D61DE5"/>
    <w:rsid w:val="00D62461"/>
    <w:rsid w:val="00D62890"/>
    <w:rsid w:val="00D62A02"/>
    <w:rsid w:val="00D62C0F"/>
    <w:rsid w:val="00D62CD2"/>
    <w:rsid w:val="00D62E03"/>
    <w:rsid w:val="00D632B7"/>
    <w:rsid w:val="00D637DD"/>
    <w:rsid w:val="00D64204"/>
    <w:rsid w:val="00D6425F"/>
    <w:rsid w:val="00D642C4"/>
    <w:rsid w:val="00D645DA"/>
    <w:rsid w:val="00D64F79"/>
    <w:rsid w:val="00D6540E"/>
    <w:rsid w:val="00D65AEB"/>
    <w:rsid w:val="00D65C3C"/>
    <w:rsid w:val="00D6610B"/>
    <w:rsid w:val="00D665D5"/>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7DB"/>
    <w:rsid w:val="00D75951"/>
    <w:rsid w:val="00D75992"/>
    <w:rsid w:val="00D759C6"/>
    <w:rsid w:val="00D75F1C"/>
    <w:rsid w:val="00D75F5E"/>
    <w:rsid w:val="00D76259"/>
    <w:rsid w:val="00D763F5"/>
    <w:rsid w:val="00D76FCC"/>
    <w:rsid w:val="00D774E5"/>
    <w:rsid w:val="00D77693"/>
    <w:rsid w:val="00D776AF"/>
    <w:rsid w:val="00D77927"/>
    <w:rsid w:val="00D77A5E"/>
    <w:rsid w:val="00D77A78"/>
    <w:rsid w:val="00D805FC"/>
    <w:rsid w:val="00D80912"/>
    <w:rsid w:val="00D812BF"/>
    <w:rsid w:val="00D81478"/>
    <w:rsid w:val="00D8180F"/>
    <w:rsid w:val="00D81834"/>
    <w:rsid w:val="00D819BE"/>
    <w:rsid w:val="00D819FD"/>
    <w:rsid w:val="00D81E48"/>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89D"/>
    <w:rsid w:val="00D869A7"/>
    <w:rsid w:val="00D86B82"/>
    <w:rsid w:val="00D86BB2"/>
    <w:rsid w:val="00D86DB5"/>
    <w:rsid w:val="00D87A8E"/>
    <w:rsid w:val="00D87D7D"/>
    <w:rsid w:val="00D90021"/>
    <w:rsid w:val="00D9016A"/>
    <w:rsid w:val="00D904C1"/>
    <w:rsid w:val="00D90A8B"/>
    <w:rsid w:val="00D90F34"/>
    <w:rsid w:val="00D91286"/>
    <w:rsid w:val="00D91438"/>
    <w:rsid w:val="00D9186C"/>
    <w:rsid w:val="00D91C96"/>
    <w:rsid w:val="00D91CD7"/>
    <w:rsid w:val="00D91E6A"/>
    <w:rsid w:val="00D91F4E"/>
    <w:rsid w:val="00D9206C"/>
    <w:rsid w:val="00D920E3"/>
    <w:rsid w:val="00D9217D"/>
    <w:rsid w:val="00D921D4"/>
    <w:rsid w:val="00D9246C"/>
    <w:rsid w:val="00D924AE"/>
    <w:rsid w:val="00D92984"/>
    <w:rsid w:val="00D92BD7"/>
    <w:rsid w:val="00D9389A"/>
    <w:rsid w:val="00D938DE"/>
    <w:rsid w:val="00D93976"/>
    <w:rsid w:val="00D93CAC"/>
    <w:rsid w:val="00D93CAF"/>
    <w:rsid w:val="00D93E8C"/>
    <w:rsid w:val="00D945E6"/>
    <w:rsid w:val="00D94B2E"/>
    <w:rsid w:val="00D94F64"/>
    <w:rsid w:val="00D95268"/>
    <w:rsid w:val="00D952FA"/>
    <w:rsid w:val="00D9541E"/>
    <w:rsid w:val="00D95981"/>
    <w:rsid w:val="00D95A00"/>
    <w:rsid w:val="00D95D7F"/>
    <w:rsid w:val="00D96A9B"/>
    <w:rsid w:val="00D9736C"/>
    <w:rsid w:val="00D9765D"/>
    <w:rsid w:val="00D9778C"/>
    <w:rsid w:val="00D977AF"/>
    <w:rsid w:val="00DA015F"/>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094"/>
    <w:rsid w:val="00DB63E0"/>
    <w:rsid w:val="00DB63FB"/>
    <w:rsid w:val="00DB6554"/>
    <w:rsid w:val="00DB6F56"/>
    <w:rsid w:val="00DB701F"/>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3D80"/>
    <w:rsid w:val="00DD463E"/>
    <w:rsid w:val="00DD4E8F"/>
    <w:rsid w:val="00DD5205"/>
    <w:rsid w:val="00DD589B"/>
    <w:rsid w:val="00DD58C9"/>
    <w:rsid w:val="00DD5F58"/>
    <w:rsid w:val="00DD6282"/>
    <w:rsid w:val="00DD642E"/>
    <w:rsid w:val="00DD6619"/>
    <w:rsid w:val="00DD6881"/>
    <w:rsid w:val="00DD6DED"/>
    <w:rsid w:val="00DD7098"/>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194"/>
    <w:rsid w:val="00DE4355"/>
    <w:rsid w:val="00DE43CA"/>
    <w:rsid w:val="00DE468B"/>
    <w:rsid w:val="00DE47B5"/>
    <w:rsid w:val="00DE4856"/>
    <w:rsid w:val="00DE4868"/>
    <w:rsid w:val="00DE491E"/>
    <w:rsid w:val="00DE5140"/>
    <w:rsid w:val="00DE527F"/>
    <w:rsid w:val="00DE537F"/>
    <w:rsid w:val="00DE59E5"/>
    <w:rsid w:val="00DE5A70"/>
    <w:rsid w:val="00DE5DA6"/>
    <w:rsid w:val="00DE6529"/>
    <w:rsid w:val="00DE695A"/>
    <w:rsid w:val="00DE6DC2"/>
    <w:rsid w:val="00DE6F0F"/>
    <w:rsid w:val="00DE75D3"/>
    <w:rsid w:val="00DE7626"/>
    <w:rsid w:val="00DE7670"/>
    <w:rsid w:val="00DE7684"/>
    <w:rsid w:val="00DE777B"/>
    <w:rsid w:val="00DE78A6"/>
    <w:rsid w:val="00DE7920"/>
    <w:rsid w:val="00DE7D7C"/>
    <w:rsid w:val="00DE7E8E"/>
    <w:rsid w:val="00DF0034"/>
    <w:rsid w:val="00DF0294"/>
    <w:rsid w:val="00DF0784"/>
    <w:rsid w:val="00DF0AA9"/>
    <w:rsid w:val="00DF1143"/>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33A"/>
    <w:rsid w:val="00E10AAD"/>
    <w:rsid w:val="00E10CC9"/>
    <w:rsid w:val="00E10F78"/>
    <w:rsid w:val="00E110F8"/>
    <w:rsid w:val="00E120AC"/>
    <w:rsid w:val="00E120FD"/>
    <w:rsid w:val="00E12224"/>
    <w:rsid w:val="00E122D8"/>
    <w:rsid w:val="00E12B9D"/>
    <w:rsid w:val="00E13542"/>
    <w:rsid w:val="00E138A8"/>
    <w:rsid w:val="00E13990"/>
    <w:rsid w:val="00E13B19"/>
    <w:rsid w:val="00E14349"/>
    <w:rsid w:val="00E14903"/>
    <w:rsid w:val="00E149A6"/>
    <w:rsid w:val="00E149E9"/>
    <w:rsid w:val="00E14F0B"/>
    <w:rsid w:val="00E14FC1"/>
    <w:rsid w:val="00E15760"/>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1CE6"/>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42A"/>
    <w:rsid w:val="00E475D2"/>
    <w:rsid w:val="00E4783B"/>
    <w:rsid w:val="00E47C5C"/>
    <w:rsid w:val="00E47DF2"/>
    <w:rsid w:val="00E47E04"/>
    <w:rsid w:val="00E47F88"/>
    <w:rsid w:val="00E501C2"/>
    <w:rsid w:val="00E50780"/>
    <w:rsid w:val="00E5096A"/>
    <w:rsid w:val="00E50CDB"/>
    <w:rsid w:val="00E5118C"/>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EE0"/>
    <w:rsid w:val="00E54013"/>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26"/>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62C1"/>
    <w:rsid w:val="00E67406"/>
    <w:rsid w:val="00E6742C"/>
    <w:rsid w:val="00E675DD"/>
    <w:rsid w:val="00E676A4"/>
    <w:rsid w:val="00E67DC4"/>
    <w:rsid w:val="00E701E7"/>
    <w:rsid w:val="00E7065A"/>
    <w:rsid w:val="00E70A61"/>
    <w:rsid w:val="00E70D08"/>
    <w:rsid w:val="00E71060"/>
    <w:rsid w:val="00E71075"/>
    <w:rsid w:val="00E711D5"/>
    <w:rsid w:val="00E71201"/>
    <w:rsid w:val="00E714FC"/>
    <w:rsid w:val="00E7163C"/>
    <w:rsid w:val="00E71A52"/>
    <w:rsid w:val="00E72105"/>
    <w:rsid w:val="00E72B1C"/>
    <w:rsid w:val="00E72C63"/>
    <w:rsid w:val="00E732A8"/>
    <w:rsid w:val="00E73552"/>
    <w:rsid w:val="00E736AA"/>
    <w:rsid w:val="00E73A3B"/>
    <w:rsid w:val="00E749FA"/>
    <w:rsid w:val="00E74D1C"/>
    <w:rsid w:val="00E75357"/>
    <w:rsid w:val="00E75534"/>
    <w:rsid w:val="00E7586C"/>
    <w:rsid w:val="00E75B46"/>
    <w:rsid w:val="00E75DB5"/>
    <w:rsid w:val="00E75EEF"/>
    <w:rsid w:val="00E7637F"/>
    <w:rsid w:val="00E76B3A"/>
    <w:rsid w:val="00E76BC6"/>
    <w:rsid w:val="00E803DC"/>
    <w:rsid w:val="00E80488"/>
    <w:rsid w:val="00E807F8"/>
    <w:rsid w:val="00E808C7"/>
    <w:rsid w:val="00E80B7F"/>
    <w:rsid w:val="00E81572"/>
    <w:rsid w:val="00E816E0"/>
    <w:rsid w:val="00E81912"/>
    <w:rsid w:val="00E81B21"/>
    <w:rsid w:val="00E81CC7"/>
    <w:rsid w:val="00E822C0"/>
    <w:rsid w:val="00E82811"/>
    <w:rsid w:val="00E828F0"/>
    <w:rsid w:val="00E82955"/>
    <w:rsid w:val="00E832B1"/>
    <w:rsid w:val="00E832F8"/>
    <w:rsid w:val="00E83327"/>
    <w:rsid w:val="00E83376"/>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5C2"/>
    <w:rsid w:val="00EA0839"/>
    <w:rsid w:val="00EA0AAF"/>
    <w:rsid w:val="00EA0DDD"/>
    <w:rsid w:val="00EA0E74"/>
    <w:rsid w:val="00EA0ECA"/>
    <w:rsid w:val="00EA0F34"/>
    <w:rsid w:val="00EA1079"/>
    <w:rsid w:val="00EA131F"/>
    <w:rsid w:val="00EA13E5"/>
    <w:rsid w:val="00EA1414"/>
    <w:rsid w:val="00EA1D12"/>
    <w:rsid w:val="00EA1ECC"/>
    <w:rsid w:val="00EA1EE4"/>
    <w:rsid w:val="00EA20D6"/>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12A"/>
    <w:rsid w:val="00EB0568"/>
    <w:rsid w:val="00EB0828"/>
    <w:rsid w:val="00EB08D3"/>
    <w:rsid w:val="00EB0940"/>
    <w:rsid w:val="00EB113D"/>
    <w:rsid w:val="00EB159E"/>
    <w:rsid w:val="00EB1644"/>
    <w:rsid w:val="00EB19F2"/>
    <w:rsid w:val="00EB1C75"/>
    <w:rsid w:val="00EB1F03"/>
    <w:rsid w:val="00EB2A95"/>
    <w:rsid w:val="00EB2BC1"/>
    <w:rsid w:val="00EB2FB9"/>
    <w:rsid w:val="00EB32B5"/>
    <w:rsid w:val="00EB3302"/>
    <w:rsid w:val="00EB34EA"/>
    <w:rsid w:val="00EB3635"/>
    <w:rsid w:val="00EB3895"/>
    <w:rsid w:val="00EB3C82"/>
    <w:rsid w:val="00EB3D09"/>
    <w:rsid w:val="00EB427E"/>
    <w:rsid w:val="00EB456A"/>
    <w:rsid w:val="00EB4F8F"/>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DAF"/>
    <w:rsid w:val="00EB7F61"/>
    <w:rsid w:val="00EC0338"/>
    <w:rsid w:val="00EC038A"/>
    <w:rsid w:val="00EC04CF"/>
    <w:rsid w:val="00EC04D8"/>
    <w:rsid w:val="00EC1280"/>
    <w:rsid w:val="00EC17F1"/>
    <w:rsid w:val="00EC1AD3"/>
    <w:rsid w:val="00EC1E09"/>
    <w:rsid w:val="00EC1F35"/>
    <w:rsid w:val="00EC20DD"/>
    <w:rsid w:val="00EC24E6"/>
    <w:rsid w:val="00EC26E1"/>
    <w:rsid w:val="00EC296F"/>
    <w:rsid w:val="00EC298C"/>
    <w:rsid w:val="00EC2C26"/>
    <w:rsid w:val="00EC308E"/>
    <w:rsid w:val="00EC3474"/>
    <w:rsid w:val="00EC3861"/>
    <w:rsid w:val="00EC3B5D"/>
    <w:rsid w:val="00EC437D"/>
    <w:rsid w:val="00EC4F9F"/>
    <w:rsid w:val="00EC509C"/>
    <w:rsid w:val="00EC5101"/>
    <w:rsid w:val="00EC5301"/>
    <w:rsid w:val="00EC595C"/>
    <w:rsid w:val="00EC5CA8"/>
    <w:rsid w:val="00EC6086"/>
    <w:rsid w:val="00EC63F0"/>
    <w:rsid w:val="00EC64B5"/>
    <w:rsid w:val="00EC685F"/>
    <w:rsid w:val="00EC69A8"/>
    <w:rsid w:val="00EC6DB6"/>
    <w:rsid w:val="00EC6F53"/>
    <w:rsid w:val="00EC715C"/>
    <w:rsid w:val="00EC761D"/>
    <w:rsid w:val="00EC7B48"/>
    <w:rsid w:val="00EC7D1A"/>
    <w:rsid w:val="00ED0A62"/>
    <w:rsid w:val="00ED0DA8"/>
    <w:rsid w:val="00ED0EFD"/>
    <w:rsid w:val="00ED161E"/>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7E5"/>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5F"/>
    <w:rsid w:val="00EE3398"/>
    <w:rsid w:val="00EE3CB6"/>
    <w:rsid w:val="00EE3D6A"/>
    <w:rsid w:val="00EE420B"/>
    <w:rsid w:val="00EE4801"/>
    <w:rsid w:val="00EE4842"/>
    <w:rsid w:val="00EE4CD3"/>
    <w:rsid w:val="00EE4D66"/>
    <w:rsid w:val="00EE4EE1"/>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97E"/>
    <w:rsid w:val="00EF5AC1"/>
    <w:rsid w:val="00EF5FD3"/>
    <w:rsid w:val="00EF5FEF"/>
    <w:rsid w:val="00EF60B9"/>
    <w:rsid w:val="00EF622D"/>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535"/>
    <w:rsid w:val="00F147AC"/>
    <w:rsid w:val="00F14D7D"/>
    <w:rsid w:val="00F15864"/>
    <w:rsid w:val="00F158B1"/>
    <w:rsid w:val="00F15FC2"/>
    <w:rsid w:val="00F15FED"/>
    <w:rsid w:val="00F1614C"/>
    <w:rsid w:val="00F16561"/>
    <w:rsid w:val="00F169CE"/>
    <w:rsid w:val="00F16ADE"/>
    <w:rsid w:val="00F16FFE"/>
    <w:rsid w:val="00F1726F"/>
    <w:rsid w:val="00F17345"/>
    <w:rsid w:val="00F177FE"/>
    <w:rsid w:val="00F17AC9"/>
    <w:rsid w:val="00F17B7B"/>
    <w:rsid w:val="00F212DD"/>
    <w:rsid w:val="00F21395"/>
    <w:rsid w:val="00F218B2"/>
    <w:rsid w:val="00F218FF"/>
    <w:rsid w:val="00F21CBD"/>
    <w:rsid w:val="00F221A7"/>
    <w:rsid w:val="00F221EA"/>
    <w:rsid w:val="00F2244C"/>
    <w:rsid w:val="00F235BC"/>
    <w:rsid w:val="00F238F9"/>
    <w:rsid w:val="00F239D4"/>
    <w:rsid w:val="00F23A32"/>
    <w:rsid w:val="00F23B1C"/>
    <w:rsid w:val="00F2426D"/>
    <w:rsid w:val="00F247DD"/>
    <w:rsid w:val="00F24F73"/>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402"/>
    <w:rsid w:val="00F27551"/>
    <w:rsid w:val="00F27831"/>
    <w:rsid w:val="00F27ADA"/>
    <w:rsid w:val="00F27D0B"/>
    <w:rsid w:val="00F27F33"/>
    <w:rsid w:val="00F27F7A"/>
    <w:rsid w:val="00F30154"/>
    <w:rsid w:val="00F305DE"/>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528"/>
    <w:rsid w:val="00F3678A"/>
    <w:rsid w:val="00F36863"/>
    <w:rsid w:val="00F3691E"/>
    <w:rsid w:val="00F369F8"/>
    <w:rsid w:val="00F37124"/>
    <w:rsid w:val="00F3712D"/>
    <w:rsid w:val="00F37384"/>
    <w:rsid w:val="00F37412"/>
    <w:rsid w:val="00F378D2"/>
    <w:rsid w:val="00F379E0"/>
    <w:rsid w:val="00F40701"/>
    <w:rsid w:val="00F407CB"/>
    <w:rsid w:val="00F408A1"/>
    <w:rsid w:val="00F408E3"/>
    <w:rsid w:val="00F40912"/>
    <w:rsid w:val="00F40CF7"/>
    <w:rsid w:val="00F413D6"/>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203"/>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1F"/>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0BD"/>
    <w:rsid w:val="00F6051C"/>
    <w:rsid w:val="00F614DD"/>
    <w:rsid w:val="00F617AE"/>
    <w:rsid w:val="00F61D89"/>
    <w:rsid w:val="00F61E71"/>
    <w:rsid w:val="00F62034"/>
    <w:rsid w:val="00F6229F"/>
    <w:rsid w:val="00F62AAE"/>
    <w:rsid w:val="00F62AF0"/>
    <w:rsid w:val="00F62CDE"/>
    <w:rsid w:val="00F6305B"/>
    <w:rsid w:val="00F6315F"/>
    <w:rsid w:val="00F63352"/>
    <w:rsid w:val="00F6379D"/>
    <w:rsid w:val="00F63B38"/>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93F"/>
    <w:rsid w:val="00F66C5F"/>
    <w:rsid w:val="00F66CDA"/>
    <w:rsid w:val="00F670C1"/>
    <w:rsid w:val="00F67558"/>
    <w:rsid w:val="00F6757D"/>
    <w:rsid w:val="00F67D13"/>
    <w:rsid w:val="00F7024E"/>
    <w:rsid w:val="00F705FE"/>
    <w:rsid w:val="00F70754"/>
    <w:rsid w:val="00F70E70"/>
    <w:rsid w:val="00F70F21"/>
    <w:rsid w:val="00F71076"/>
    <w:rsid w:val="00F710AB"/>
    <w:rsid w:val="00F71489"/>
    <w:rsid w:val="00F7149E"/>
    <w:rsid w:val="00F714AC"/>
    <w:rsid w:val="00F71583"/>
    <w:rsid w:val="00F71636"/>
    <w:rsid w:val="00F716E2"/>
    <w:rsid w:val="00F71BC9"/>
    <w:rsid w:val="00F71D98"/>
    <w:rsid w:val="00F71FE6"/>
    <w:rsid w:val="00F7200F"/>
    <w:rsid w:val="00F72920"/>
    <w:rsid w:val="00F72A2D"/>
    <w:rsid w:val="00F72E59"/>
    <w:rsid w:val="00F73129"/>
    <w:rsid w:val="00F745D1"/>
    <w:rsid w:val="00F746AD"/>
    <w:rsid w:val="00F746EE"/>
    <w:rsid w:val="00F74C85"/>
    <w:rsid w:val="00F74CBB"/>
    <w:rsid w:val="00F74E4E"/>
    <w:rsid w:val="00F74FF2"/>
    <w:rsid w:val="00F752BF"/>
    <w:rsid w:val="00F754AC"/>
    <w:rsid w:val="00F75600"/>
    <w:rsid w:val="00F7572E"/>
    <w:rsid w:val="00F757B3"/>
    <w:rsid w:val="00F75C16"/>
    <w:rsid w:val="00F75DB5"/>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4E4B"/>
    <w:rsid w:val="00F8531B"/>
    <w:rsid w:val="00F8561A"/>
    <w:rsid w:val="00F85CD4"/>
    <w:rsid w:val="00F85E1E"/>
    <w:rsid w:val="00F85FB2"/>
    <w:rsid w:val="00F862A0"/>
    <w:rsid w:val="00F86957"/>
    <w:rsid w:val="00F86A17"/>
    <w:rsid w:val="00F86B2F"/>
    <w:rsid w:val="00F8715B"/>
    <w:rsid w:val="00F87384"/>
    <w:rsid w:val="00F8760C"/>
    <w:rsid w:val="00F879E5"/>
    <w:rsid w:val="00F87BD0"/>
    <w:rsid w:val="00F908CD"/>
    <w:rsid w:val="00F909D3"/>
    <w:rsid w:val="00F90B11"/>
    <w:rsid w:val="00F90BE1"/>
    <w:rsid w:val="00F913D6"/>
    <w:rsid w:val="00F915EF"/>
    <w:rsid w:val="00F91A00"/>
    <w:rsid w:val="00F92094"/>
    <w:rsid w:val="00F921A8"/>
    <w:rsid w:val="00F9238B"/>
    <w:rsid w:val="00F929D0"/>
    <w:rsid w:val="00F93087"/>
    <w:rsid w:val="00F930EF"/>
    <w:rsid w:val="00F9402A"/>
    <w:rsid w:val="00F9454F"/>
    <w:rsid w:val="00F94593"/>
    <w:rsid w:val="00F946F1"/>
    <w:rsid w:val="00F9477D"/>
    <w:rsid w:val="00F94DB9"/>
    <w:rsid w:val="00F95C83"/>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304D"/>
    <w:rsid w:val="00FA318E"/>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CF9"/>
    <w:rsid w:val="00FB3ECF"/>
    <w:rsid w:val="00FB4576"/>
    <w:rsid w:val="00FB47B1"/>
    <w:rsid w:val="00FB48D6"/>
    <w:rsid w:val="00FB509D"/>
    <w:rsid w:val="00FB5365"/>
    <w:rsid w:val="00FB56B3"/>
    <w:rsid w:val="00FB5978"/>
    <w:rsid w:val="00FB5C39"/>
    <w:rsid w:val="00FB637B"/>
    <w:rsid w:val="00FB6B8E"/>
    <w:rsid w:val="00FB6CF2"/>
    <w:rsid w:val="00FB6E80"/>
    <w:rsid w:val="00FB6EF3"/>
    <w:rsid w:val="00FB6F59"/>
    <w:rsid w:val="00FB72D9"/>
    <w:rsid w:val="00FB79E7"/>
    <w:rsid w:val="00FB7BC0"/>
    <w:rsid w:val="00FB7D17"/>
    <w:rsid w:val="00FB7D7B"/>
    <w:rsid w:val="00FC013D"/>
    <w:rsid w:val="00FC09B1"/>
    <w:rsid w:val="00FC0ADD"/>
    <w:rsid w:val="00FC0D3F"/>
    <w:rsid w:val="00FC0D78"/>
    <w:rsid w:val="00FC0E36"/>
    <w:rsid w:val="00FC11F5"/>
    <w:rsid w:val="00FC157F"/>
    <w:rsid w:val="00FC1687"/>
    <w:rsid w:val="00FC1F82"/>
    <w:rsid w:val="00FC2361"/>
    <w:rsid w:val="00FC2806"/>
    <w:rsid w:val="00FC28DB"/>
    <w:rsid w:val="00FC306C"/>
    <w:rsid w:val="00FC3263"/>
    <w:rsid w:val="00FC3BEC"/>
    <w:rsid w:val="00FC406F"/>
    <w:rsid w:val="00FC4459"/>
    <w:rsid w:val="00FC4A02"/>
    <w:rsid w:val="00FC4A45"/>
    <w:rsid w:val="00FC52D9"/>
    <w:rsid w:val="00FC5804"/>
    <w:rsid w:val="00FC586E"/>
    <w:rsid w:val="00FC5A15"/>
    <w:rsid w:val="00FC5BEF"/>
    <w:rsid w:val="00FC5C22"/>
    <w:rsid w:val="00FC5C23"/>
    <w:rsid w:val="00FC63D5"/>
    <w:rsid w:val="00FC6581"/>
    <w:rsid w:val="00FC673B"/>
    <w:rsid w:val="00FC675E"/>
    <w:rsid w:val="00FC682F"/>
    <w:rsid w:val="00FC69DB"/>
    <w:rsid w:val="00FC6BD0"/>
    <w:rsid w:val="00FC6F04"/>
    <w:rsid w:val="00FC7DF3"/>
    <w:rsid w:val="00FD0744"/>
    <w:rsid w:val="00FD15D9"/>
    <w:rsid w:val="00FD1AB5"/>
    <w:rsid w:val="00FD22CB"/>
    <w:rsid w:val="00FD2468"/>
    <w:rsid w:val="00FD2608"/>
    <w:rsid w:val="00FD274C"/>
    <w:rsid w:val="00FD290A"/>
    <w:rsid w:val="00FD2C54"/>
    <w:rsid w:val="00FD2D73"/>
    <w:rsid w:val="00FD2E3A"/>
    <w:rsid w:val="00FD2E61"/>
    <w:rsid w:val="00FD3603"/>
    <w:rsid w:val="00FD3656"/>
    <w:rsid w:val="00FD36EB"/>
    <w:rsid w:val="00FD387E"/>
    <w:rsid w:val="00FD3CA5"/>
    <w:rsid w:val="00FD3CB1"/>
    <w:rsid w:val="00FD3FDB"/>
    <w:rsid w:val="00FD40A0"/>
    <w:rsid w:val="00FD41F6"/>
    <w:rsid w:val="00FD4AC3"/>
    <w:rsid w:val="00FD4DA0"/>
    <w:rsid w:val="00FD4DF9"/>
    <w:rsid w:val="00FD50ED"/>
    <w:rsid w:val="00FD5206"/>
    <w:rsid w:val="00FD5221"/>
    <w:rsid w:val="00FD561B"/>
    <w:rsid w:val="00FD5889"/>
    <w:rsid w:val="00FD5A53"/>
    <w:rsid w:val="00FD6123"/>
    <w:rsid w:val="00FD63BC"/>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86C"/>
    <w:rsid w:val="00FE2D82"/>
    <w:rsid w:val="00FE2F48"/>
    <w:rsid w:val="00FE307C"/>
    <w:rsid w:val="00FE435E"/>
    <w:rsid w:val="00FE46B0"/>
    <w:rsid w:val="00FE49AC"/>
    <w:rsid w:val="00FE4E90"/>
    <w:rsid w:val="00FE4EC9"/>
    <w:rsid w:val="00FE4FB6"/>
    <w:rsid w:val="00FE4FE2"/>
    <w:rsid w:val="00FE5042"/>
    <w:rsid w:val="00FE551E"/>
    <w:rsid w:val="00FE556C"/>
    <w:rsid w:val="00FE59C5"/>
    <w:rsid w:val="00FE5D1F"/>
    <w:rsid w:val="00FE64C4"/>
    <w:rsid w:val="00FE685C"/>
    <w:rsid w:val="00FE6D4D"/>
    <w:rsid w:val="00FE6E71"/>
    <w:rsid w:val="00FE74DB"/>
    <w:rsid w:val="00FE7C76"/>
    <w:rsid w:val="00FF0610"/>
    <w:rsid w:val="00FF08B7"/>
    <w:rsid w:val="00FF0A60"/>
    <w:rsid w:val="00FF1A93"/>
    <w:rsid w:val="00FF1FD2"/>
    <w:rsid w:val="00FF200F"/>
    <w:rsid w:val="00FF2316"/>
    <w:rsid w:val="00FF2557"/>
    <w:rsid w:val="00FF25D7"/>
    <w:rsid w:val="00FF2CD8"/>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C9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table" w:customStyle="1" w:styleId="Tablaconcuadrcula311">
    <w:name w:val="Tabla con cuadrícula311"/>
    <w:basedOn w:val="Tablanormal"/>
    <w:uiPriority w:val="59"/>
    <w:rsid w:val="005D343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C605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544039"/>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1A7CD0"/>
    <w:rPr>
      <w:color w:val="605E5C"/>
      <w:shd w:val="clear" w:color="auto" w:fill="E1DFDD"/>
    </w:rPr>
  </w:style>
  <w:style w:type="character" w:customStyle="1" w:styleId="Mencinsinresolver21">
    <w:name w:val="Mención sin resolver21"/>
    <w:basedOn w:val="Fuentedeprrafopredeter"/>
    <w:uiPriority w:val="99"/>
    <w:semiHidden/>
    <w:unhideWhenUsed/>
    <w:rsid w:val="00C61D3C"/>
    <w:rPr>
      <w:color w:val="605E5C"/>
      <w:shd w:val="clear" w:color="auto" w:fill="E1DFDD"/>
    </w:rPr>
  </w:style>
  <w:style w:type="table" w:customStyle="1" w:styleId="TableNormal">
    <w:name w:val="Table Normal"/>
    <w:uiPriority w:val="2"/>
    <w:semiHidden/>
    <w:unhideWhenUsed/>
    <w:qFormat/>
    <w:rsid w:val="00A0624E"/>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24E"/>
    <w:pPr>
      <w:widowControl w:val="0"/>
      <w:autoSpaceDE w:val="0"/>
      <w:autoSpaceDN w:val="0"/>
    </w:pPr>
    <w:rPr>
      <w:rFonts w:ascii="Palatino Linotype" w:eastAsia="Palatino Linotype" w:hAnsi="Palatino Linotype" w:cs="Palatino Linotype"/>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9547461">
      <w:bodyDiv w:val="1"/>
      <w:marLeft w:val="0"/>
      <w:marRight w:val="0"/>
      <w:marTop w:val="0"/>
      <w:marBottom w:val="0"/>
      <w:divBdr>
        <w:top w:val="none" w:sz="0" w:space="0" w:color="auto"/>
        <w:left w:val="none" w:sz="0" w:space="0" w:color="auto"/>
        <w:bottom w:val="none" w:sz="0" w:space="0" w:color="auto"/>
        <w:right w:val="none" w:sz="0" w:space="0" w:color="auto"/>
      </w:divBdr>
      <w:divsChild>
        <w:div w:id="1033506837">
          <w:marLeft w:val="0"/>
          <w:marRight w:val="0"/>
          <w:marTop w:val="0"/>
          <w:marBottom w:val="0"/>
          <w:divBdr>
            <w:top w:val="none" w:sz="0" w:space="0" w:color="auto"/>
            <w:left w:val="none" w:sz="0" w:space="0" w:color="auto"/>
            <w:bottom w:val="none" w:sz="0" w:space="0" w:color="auto"/>
            <w:right w:val="none" w:sz="0" w:space="0" w:color="auto"/>
          </w:divBdr>
        </w:div>
      </w:divsChild>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78597630">
      <w:bodyDiv w:val="1"/>
      <w:marLeft w:val="0"/>
      <w:marRight w:val="0"/>
      <w:marTop w:val="0"/>
      <w:marBottom w:val="0"/>
      <w:divBdr>
        <w:top w:val="none" w:sz="0" w:space="0" w:color="auto"/>
        <w:left w:val="none" w:sz="0" w:space="0" w:color="auto"/>
        <w:bottom w:val="none" w:sz="0" w:space="0" w:color="auto"/>
        <w:right w:val="none" w:sz="0" w:space="0" w:color="auto"/>
      </w:divBdr>
    </w:div>
    <w:div w:id="8562031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552674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030704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223105">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1851472">
      <w:bodyDiv w:val="1"/>
      <w:marLeft w:val="0"/>
      <w:marRight w:val="0"/>
      <w:marTop w:val="0"/>
      <w:marBottom w:val="0"/>
      <w:divBdr>
        <w:top w:val="none" w:sz="0" w:space="0" w:color="auto"/>
        <w:left w:val="none" w:sz="0" w:space="0" w:color="auto"/>
        <w:bottom w:val="none" w:sz="0" w:space="0" w:color="auto"/>
        <w:right w:val="none" w:sz="0" w:space="0" w:color="auto"/>
      </w:divBdr>
    </w:div>
    <w:div w:id="40141686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0614870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963761">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8746113">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50786698">
      <w:bodyDiv w:val="1"/>
      <w:marLeft w:val="0"/>
      <w:marRight w:val="0"/>
      <w:marTop w:val="0"/>
      <w:marBottom w:val="0"/>
      <w:divBdr>
        <w:top w:val="none" w:sz="0" w:space="0" w:color="auto"/>
        <w:left w:val="none" w:sz="0" w:space="0" w:color="auto"/>
        <w:bottom w:val="none" w:sz="0" w:space="0" w:color="auto"/>
        <w:right w:val="none" w:sz="0" w:space="0" w:color="auto"/>
      </w:divBdr>
    </w:div>
    <w:div w:id="45109822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8284514">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7559851">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546940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086663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859609">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88385076">
      <w:bodyDiv w:val="1"/>
      <w:marLeft w:val="0"/>
      <w:marRight w:val="0"/>
      <w:marTop w:val="0"/>
      <w:marBottom w:val="0"/>
      <w:divBdr>
        <w:top w:val="none" w:sz="0" w:space="0" w:color="auto"/>
        <w:left w:val="none" w:sz="0" w:space="0" w:color="auto"/>
        <w:bottom w:val="none" w:sz="0" w:space="0" w:color="auto"/>
        <w:right w:val="none" w:sz="0" w:space="0" w:color="auto"/>
      </w:divBdr>
    </w:div>
    <w:div w:id="109702416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3792475">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5757538">
      <w:bodyDiv w:val="1"/>
      <w:marLeft w:val="0"/>
      <w:marRight w:val="0"/>
      <w:marTop w:val="0"/>
      <w:marBottom w:val="0"/>
      <w:divBdr>
        <w:top w:val="none" w:sz="0" w:space="0" w:color="auto"/>
        <w:left w:val="none" w:sz="0" w:space="0" w:color="auto"/>
        <w:bottom w:val="none" w:sz="0" w:space="0" w:color="auto"/>
        <w:right w:val="none" w:sz="0" w:space="0" w:color="auto"/>
      </w:divBdr>
      <w:divsChild>
        <w:div w:id="1086194327">
          <w:marLeft w:val="0"/>
          <w:marRight w:val="0"/>
          <w:marTop w:val="0"/>
          <w:marBottom w:val="101"/>
          <w:divBdr>
            <w:top w:val="none" w:sz="0" w:space="0" w:color="auto"/>
            <w:left w:val="none" w:sz="0" w:space="0" w:color="auto"/>
            <w:bottom w:val="none" w:sz="0" w:space="0" w:color="auto"/>
            <w:right w:val="none" w:sz="0" w:space="0" w:color="auto"/>
          </w:divBdr>
        </w:div>
        <w:div w:id="1861426637">
          <w:marLeft w:val="864"/>
          <w:marRight w:val="0"/>
          <w:marTop w:val="0"/>
          <w:marBottom w:val="101"/>
          <w:divBdr>
            <w:top w:val="none" w:sz="0" w:space="0" w:color="auto"/>
            <w:left w:val="none" w:sz="0" w:space="0" w:color="auto"/>
            <w:bottom w:val="none" w:sz="0" w:space="0" w:color="auto"/>
            <w:right w:val="none" w:sz="0" w:space="0" w:color="auto"/>
          </w:divBdr>
        </w:div>
        <w:div w:id="1107965365">
          <w:marLeft w:val="864"/>
          <w:marRight w:val="0"/>
          <w:marTop w:val="0"/>
          <w:marBottom w:val="101"/>
          <w:divBdr>
            <w:top w:val="none" w:sz="0" w:space="0" w:color="auto"/>
            <w:left w:val="none" w:sz="0" w:space="0" w:color="auto"/>
            <w:bottom w:val="none" w:sz="0" w:space="0" w:color="auto"/>
            <w:right w:val="none" w:sz="0" w:space="0" w:color="auto"/>
          </w:divBdr>
        </w:div>
        <w:div w:id="1996835619">
          <w:marLeft w:val="0"/>
          <w:marRight w:val="0"/>
          <w:marTop w:val="0"/>
          <w:marBottom w:val="101"/>
          <w:divBdr>
            <w:top w:val="none" w:sz="0" w:space="0" w:color="auto"/>
            <w:left w:val="none" w:sz="0" w:space="0" w:color="auto"/>
            <w:bottom w:val="none" w:sz="0" w:space="0" w:color="auto"/>
            <w:right w:val="none" w:sz="0" w:space="0" w:color="auto"/>
          </w:divBdr>
        </w:div>
        <w:div w:id="293560365">
          <w:marLeft w:val="0"/>
          <w:marRight w:val="0"/>
          <w:marTop w:val="0"/>
          <w:marBottom w:val="101"/>
          <w:divBdr>
            <w:top w:val="none" w:sz="0" w:space="0" w:color="auto"/>
            <w:left w:val="none" w:sz="0" w:space="0" w:color="auto"/>
            <w:bottom w:val="none" w:sz="0" w:space="0" w:color="auto"/>
            <w:right w:val="none" w:sz="0" w:space="0" w:color="auto"/>
          </w:divBdr>
        </w:div>
        <w:div w:id="944190752">
          <w:marLeft w:val="0"/>
          <w:marRight w:val="0"/>
          <w:marTop w:val="0"/>
          <w:marBottom w:val="101"/>
          <w:divBdr>
            <w:top w:val="none" w:sz="0" w:space="0" w:color="auto"/>
            <w:left w:val="none" w:sz="0" w:space="0" w:color="auto"/>
            <w:bottom w:val="none" w:sz="0" w:space="0" w:color="auto"/>
            <w:right w:val="none" w:sz="0" w:space="0" w:color="auto"/>
          </w:divBdr>
        </w:div>
        <w:div w:id="898050129">
          <w:marLeft w:val="0"/>
          <w:marRight w:val="0"/>
          <w:marTop w:val="0"/>
          <w:marBottom w:val="101"/>
          <w:divBdr>
            <w:top w:val="none" w:sz="0" w:space="0" w:color="auto"/>
            <w:left w:val="none" w:sz="0" w:space="0" w:color="auto"/>
            <w:bottom w:val="none" w:sz="0" w:space="0" w:color="auto"/>
            <w:right w:val="none" w:sz="0" w:space="0" w:color="auto"/>
          </w:divBdr>
        </w:div>
      </w:divsChild>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652987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6049030">
      <w:bodyDiv w:val="1"/>
      <w:marLeft w:val="0"/>
      <w:marRight w:val="0"/>
      <w:marTop w:val="0"/>
      <w:marBottom w:val="0"/>
      <w:divBdr>
        <w:top w:val="none" w:sz="0" w:space="0" w:color="auto"/>
        <w:left w:val="none" w:sz="0" w:space="0" w:color="auto"/>
        <w:bottom w:val="none" w:sz="0" w:space="0" w:color="auto"/>
        <w:right w:val="none" w:sz="0" w:space="0" w:color="auto"/>
      </w:divBdr>
    </w:div>
    <w:div w:id="147005374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1936131">
      <w:bodyDiv w:val="1"/>
      <w:marLeft w:val="0"/>
      <w:marRight w:val="0"/>
      <w:marTop w:val="0"/>
      <w:marBottom w:val="0"/>
      <w:divBdr>
        <w:top w:val="none" w:sz="0" w:space="0" w:color="auto"/>
        <w:left w:val="none" w:sz="0" w:space="0" w:color="auto"/>
        <w:bottom w:val="none" w:sz="0" w:space="0" w:color="auto"/>
        <w:right w:val="none" w:sz="0" w:space="0" w:color="auto"/>
      </w:divBdr>
      <w:divsChild>
        <w:div w:id="1761484786">
          <w:marLeft w:val="0"/>
          <w:marRight w:val="0"/>
          <w:marTop w:val="0"/>
          <w:marBottom w:val="0"/>
          <w:divBdr>
            <w:top w:val="none" w:sz="0" w:space="0" w:color="auto"/>
            <w:left w:val="none" w:sz="0" w:space="0" w:color="auto"/>
            <w:bottom w:val="none" w:sz="0" w:space="0" w:color="auto"/>
            <w:right w:val="none" w:sz="0" w:space="0" w:color="auto"/>
          </w:divBdr>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4556793">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972671">
      <w:bodyDiv w:val="1"/>
      <w:marLeft w:val="0"/>
      <w:marRight w:val="0"/>
      <w:marTop w:val="0"/>
      <w:marBottom w:val="0"/>
      <w:divBdr>
        <w:top w:val="none" w:sz="0" w:space="0" w:color="auto"/>
        <w:left w:val="none" w:sz="0" w:space="0" w:color="auto"/>
        <w:bottom w:val="none" w:sz="0" w:space="0" w:color="auto"/>
        <w:right w:val="none" w:sz="0" w:space="0" w:color="auto"/>
      </w:divBdr>
    </w:div>
    <w:div w:id="1756828910">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331992">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038738">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5565402">
      <w:bodyDiv w:val="1"/>
      <w:marLeft w:val="0"/>
      <w:marRight w:val="0"/>
      <w:marTop w:val="0"/>
      <w:marBottom w:val="0"/>
      <w:divBdr>
        <w:top w:val="none" w:sz="0" w:space="0" w:color="auto"/>
        <w:left w:val="none" w:sz="0" w:space="0" w:color="auto"/>
        <w:bottom w:val="none" w:sz="0" w:space="0" w:color="auto"/>
        <w:right w:val="none" w:sz="0" w:space="0" w:color="auto"/>
      </w:divBdr>
      <w:divsChild>
        <w:div w:id="1967197645">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A1003-28B5-46E3-9E24-34388147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64</Pages>
  <Words>13882</Words>
  <Characters>76357</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25</cp:revision>
  <cp:lastPrinted>2023-08-31T17:20:00Z</cp:lastPrinted>
  <dcterms:created xsi:type="dcterms:W3CDTF">2023-08-24T21:13:00Z</dcterms:created>
  <dcterms:modified xsi:type="dcterms:W3CDTF">2023-09-07T16:37:00Z</dcterms:modified>
</cp:coreProperties>
</file>