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604CA" w14:textId="77777777" w:rsidR="00337A3D" w:rsidRPr="00BE3C8A"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BE3C8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D27D1" w:rsidRPr="00BE3C8A">
        <w:rPr>
          <w:rFonts w:ascii="Palatino Linotype" w:eastAsia="Times New Roman" w:hAnsi="Palatino Linotype" w:cs="Arial"/>
          <w:color w:val="000000"/>
          <w:sz w:val="24"/>
          <w:szCs w:val="24"/>
          <w:lang w:val="es-419" w:eastAsia="es-MX"/>
        </w:rPr>
        <w:t>treinta de agosto de</w:t>
      </w:r>
      <w:r w:rsidR="00E34EA4" w:rsidRPr="00BE3C8A">
        <w:rPr>
          <w:rFonts w:ascii="Palatino Linotype" w:eastAsia="Times New Roman" w:hAnsi="Palatino Linotype" w:cs="Arial"/>
          <w:color w:val="000000"/>
          <w:sz w:val="24"/>
          <w:szCs w:val="24"/>
          <w:lang w:eastAsia="es-MX"/>
        </w:rPr>
        <w:t xml:space="preserve"> </w:t>
      </w:r>
      <w:r w:rsidRPr="00BE3C8A">
        <w:rPr>
          <w:rFonts w:ascii="Palatino Linotype" w:eastAsia="Times New Roman" w:hAnsi="Palatino Linotype" w:cs="Arial"/>
          <w:color w:val="000000"/>
          <w:sz w:val="24"/>
          <w:szCs w:val="24"/>
          <w:lang w:eastAsia="es-MX"/>
        </w:rPr>
        <w:t xml:space="preserve">dos mil </w:t>
      </w:r>
      <w:r w:rsidR="00B42B6B" w:rsidRPr="00BE3C8A">
        <w:rPr>
          <w:rFonts w:ascii="Palatino Linotype" w:eastAsia="Times New Roman" w:hAnsi="Palatino Linotype" w:cs="Arial"/>
          <w:color w:val="000000"/>
          <w:sz w:val="24"/>
          <w:szCs w:val="24"/>
          <w:lang w:val="es-419" w:eastAsia="es-MX"/>
        </w:rPr>
        <w:t>veintitrés</w:t>
      </w:r>
      <w:r w:rsidRPr="00BE3C8A">
        <w:rPr>
          <w:rFonts w:ascii="Palatino Linotype" w:eastAsia="Times New Roman" w:hAnsi="Palatino Linotype" w:cs="Arial"/>
          <w:color w:val="000000"/>
          <w:sz w:val="24"/>
          <w:szCs w:val="24"/>
          <w:lang w:eastAsia="es-MX"/>
        </w:rPr>
        <w:t>.</w:t>
      </w:r>
    </w:p>
    <w:p w14:paraId="6F526776" w14:textId="77777777" w:rsidR="00337A3D" w:rsidRPr="00BE3C8A"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7580EE8" w14:textId="445D7330" w:rsidR="006055A5" w:rsidRPr="00BE3C8A" w:rsidRDefault="00337A3D" w:rsidP="006055A5">
      <w:pPr>
        <w:tabs>
          <w:tab w:val="left" w:pos="1701"/>
        </w:tabs>
        <w:spacing w:after="0" w:line="360" w:lineRule="auto"/>
        <w:jc w:val="both"/>
        <w:rPr>
          <w:rFonts w:ascii="Palatino Linotype" w:hAnsi="Palatino Linotype" w:cs="Arial"/>
          <w:b/>
          <w:sz w:val="24"/>
          <w:szCs w:val="24"/>
        </w:rPr>
      </w:pPr>
      <w:r w:rsidRPr="00BE3C8A">
        <w:rPr>
          <w:rFonts w:ascii="Palatino Linotype" w:hAnsi="Palatino Linotype" w:cs="Arial"/>
          <w:b/>
          <w:sz w:val="24"/>
          <w:szCs w:val="24"/>
        </w:rPr>
        <w:t>VISTO</w:t>
      </w:r>
      <w:r w:rsidRPr="00BE3C8A">
        <w:rPr>
          <w:rFonts w:ascii="Palatino Linotype" w:hAnsi="Palatino Linotype" w:cs="Arial"/>
          <w:sz w:val="24"/>
          <w:szCs w:val="24"/>
        </w:rPr>
        <w:t xml:space="preserve"> </w:t>
      </w:r>
      <w:r w:rsidR="005D6927" w:rsidRPr="00BE3C8A">
        <w:rPr>
          <w:rFonts w:ascii="Palatino Linotype" w:hAnsi="Palatino Linotype" w:cs="Arial"/>
          <w:sz w:val="24"/>
          <w:szCs w:val="24"/>
        </w:rPr>
        <w:t>e</w:t>
      </w:r>
      <w:r w:rsidRPr="00BE3C8A">
        <w:rPr>
          <w:rFonts w:ascii="Palatino Linotype" w:hAnsi="Palatino Linotype" w:cs="Arial"/>
          <w:sz w:val="24"/>
          <w:szCs w:val="24"/>
        </w:rPr>
        <w:t xml:space="preserve">l expediente electrónico formado con motivo del recurso de revisión con número </w:t>
      </w:r>
      <w:r w:rsidR="00AC18A5" w:rsidRPr="00BE3C8A">
        <w:rPr>
          <w:rFonts w:ascii="Palatino Linotype" w:hAnsi="Palatino Linotype" w:cs="Arial"/>
          <w:b/>
          <w:bCs/>
          <w:sz w:val="24"/>
          <w:szCs w:val="24"/>
          <w:lang w:val="es-419" w:eastAsia="es-MX"/>
        </w:rPr>
        <w:t>01475</w:t>
      </w:r>
      <w:r w:rsidR="005D6927" w:rsidRPr="00BE3C8A">
        <w:rPr>
          <w:rFonts w:ascii="Palatino Linotype" w:hAnsi="Palatino Linotype" w:cs="Arial"/>
          <w:b/>
          <w:bCs/>
          <w:sz w:val="24"/>
          <w:szCs w:val="24"/>
          <w:lang w:eastAsia="es-MX"/>
        </w:rPr>
        <w:t>/INFOEM/IP/RR/202</w:t>
      </w:r>
      <w:r w:rsidR="00AC18A5" w:rsidRPr="00BE3C8A">
        <w:rPr>
          <w:rFonts w:ascii="Palatino Linotype" w:hAnsi="Palatino Linotype" w:cs="Arial"/>
          <w:b/>
          <w:bCs/>
          <w:sz w:val="24"/>
          <w:szCs w:val="24"/>
          <w:lang w:val="es-419" w:eastAsia="es-MX"/>
        </w:rPr>
        <w:t>3</w:t>
      </w:r>
      <w:r w:rsidRPr="00BE3C8A">
        <w:rPr>
          <w:rFonts w:ascii="Palatino Linotype" w:hAnsi="Palatino Linotype" w:cs="Arial"/>
          <w:sz w:val="24"/>
          <w:szCs w:val="24"/>
        </w:rPr>
        <w:t xml:space="preserve">, </w:t>
      </w:r>
      <w:r w:rsidR="006055A5" w:rsidRPr="00BE3C8A">
        <w:rPr>
          <w:rFonts w:ascii="Palatino Linotype" w:hAnsi="Palatino Linotype"/>
          <w:sz w:val="24"/>
          <w:szCs w:val="24"/>
        </w:rPr>
        <w:t xml:space="preserve">interpuesto por </w:t>
      </w:r>
      <w:r w:rsidR="0017647D" w:rsidRPr="00BE3C8A">
        <w:rPr>
          <w:rFonts w:ascii="Palatino Linotype" w:hAnsi="Palatino Linotype"/>
          <w:sz w:val="24"/>
          <w:szCs w:val="24"/>
        </w:rPr>
        <w:t xml:space="preserve">la </w:t>
      </w:r>
      <w:r w:rsidR="0017647D" w:rsidRPr="00BE3C8A">
        <w:rPr>
          <w:rFonts w:ascii="Palatino Linotype" w:hAnsi="Palatino Linotype"/>
          <w:b/>
          <w:sz w:val="24"/>
          <w:szCs w:val="24"/>
        </w:rPr>
        <w:t xml:space="preserve">C. </w:t>
      </w:r>
      <w:r w:rsidR="00C871BB" w:rsidRPr="00BE3C8A">
        <w:rPr>
          <w:rFonts w:ascii="Palatino Linotype" w:hAnsi="Palatino Linotype"/>
          <w:b/>
          <w:sz w:val="24"/>
          <w:szCs w:val="24"/>
        </w:rPr>
        <w:t>XXXXXXXXXXXXXXXXX</w:t>
      </w:r>
      <w:r w:rsidR="0017647D" w:rsidRPr="00BE3C8A">
        <w:rPr>
          <w:rFonts w:ascii="Palatino Linotype" w:hAnsi="Palatino Linotype"/>
          <w:sz w:val="24"/>
          <w:szCs w:val="24"/>
        </w:rPr>
        <w:t xml:space="preserve">, </w:t>
      </w:r>
      <w:r w:rsidR="006055A5" w:rsidRPr="00BE3C8A">
        <w:rPr>
          <w:rFonts w:ascii="Palatino Linotype" w:hAnsi="Palatino Linotype"/>
          <w:sz w:val="24"/>
          <w:szCs w:val="24"/>
        </w:rPr>
        <w:t>en lo sucesivo será el Recurrente, en contra de la respuesta proporcionada</w:t>
      </w:r>
      <w:r w:rsidR="006055A5" w:rsidRPr="00BE3C8A">
        <w:rPr>
          <w:rFonts w:ascii="Palatino Linotype" w:hAnsi="Palatino Linotype" w:cs="Arial"/>
          <w:sz w:val="24"/>
          <w:szCs w:val="24"/>
        </w:rPr>
        <w:t xml:space="preserve"> por </w:t>
      </w:r>
      <w:r w:rsidR="0017647D" w:rsidRPr="00BE3C8A">
        <w:rPr>
          <w:rFonts w:ascii="Palatino Linotype" w:hAnsi="Palatino Linotype" w:cs="Arial"/>
          <w:sz w:val="24"/>
          <w:szCs w:val="24"/>
          <w:lang w:val="es-419"/>
        </w:rPr>
        <w:t>e</w:t>
      </w:r>
      <w:r w:rsidR="006055A5" w:rsidRPr="00BE3C8A">
        <w:rPr>
          <w:rFonts w:ascii="Palatino Linotype" w:hAnsi="Palatino Linotype" w:cs="Arial"/>
          <w:sz w:val="24"/>
          <w:szCs w:val="24"/>
        </w:rPr>
        <w:t xml:space="preserve">l </w:t>
      </w:r>
      <w:r w:rsidR="00256B3A" w:rsidRPr="00BE3C8A">
        <w:rPr>
          <w:rFonts w:ascii="Palatino Linotype" w:hAnsi="Palatino Linotype" w:cs="Arial"/>
          <w:b/>
          <w:sz w:val="24"/>
          <w:szCs w:val="24"/>
        </w:rPr>
        <w:t xml:space="preserve">Ayuntamiento de </w:t>
      </w:r>
      <w:r w:rsidR="0017647D" w:rsidRPr="00BE3C8A">
        <w:rPr>
          <w:rFonts w:ascii="Palatino Linotype" w:hAnsi="Palatino Linotype" w:cs="Arial"/>
          <w:b/>
          <w:sz w:val="24"/>
          <w:szCs w:val="24"/>
          <w:lang w:val="es-419"/>
        </w:rPr>
        <w:t>T</w:t>
      </w:r>
      <w:r w:rsidR="00AC18A5" w:rsidRPr="00BE3C8A">
        <w:rPr>
          <w:rFonts w:ascii="Palatino Linotype" w:hAnsi="Palatino Linotype" w:cs="Arial"/>
          <w:b/>
          <w:sz w:val="24"/>
          <w:szCs w:val="24"/>
          <w:lang w:val="es-419"/>
        </w:rPr>
        <w:t>emamatla</w:t>
      </w:r>
      <w:r w:rsidR="006055A5" w:rsidRPr="00BE3C8A">
        <w:rPr>
          <w:rFonts w:ascii="Palatino Linotype" w:hAnsi="Palatino Linotype" w:cs="Arial"/>
          <w:b/>
          <w:sz w:val="24"/>
          <w:szCs w:val="24"/>
        </w:rPr>
        <w:t xml:space="preserve">, </w:t>
      </w:r>
      <w:r w:rsidR="006055A5" w:rsidRPr="00BE3C8A">
        <w:rPr>
          <w:rFonts w:ascii="Palatino Linotype" w:hAnsi="Palatino Linotype" w:cs="Arial"/>
          <w:sz w:val="24"/>
          <w:szCs w:val="24"/>
        </w:rPr>
        <w:t>en lo subsecuente</w:t>
      </w:r>
      <w:r w:rsidR="006055A5" w:rsidRPr="00BE3C8A">
        <w:rPr>
          <w:rFonts w:ascii="Palatino Linotype" w:hAnsi="Palatino Linotype" w:cs="Arial"/>
          <w:b/>
          <w:sz w:val="24"/>
          <w:szCs w:val="24"/>
        </w:rPr>
        <w:t xml:space="preserve"> el Sujeto Obligado, </w:t>
      </w:r>
      <w:r w:rsidR="006055A5" w:rsidRPr="00BE3C8A">
        <w:rPr>
          <w:rFonts w:ascii="Palatino Linotype" w:hAnsi="Palatino Linotype" w:cs="Arial"/>
          <w:sz w:val="24"/>
          <w:szCs w:val="24"/>
        </w:rPr>
        <w:t>se procede a dictar la presente resolución.</w:t>
      </w:r>
    </w:p>
    <w:p w14:paraId="1840A9A2" w14:textId="77777777" w:rsidR="00337A3D" w:rsidRPr="00BE3C8A" w:rsidRDefault="00337A3D" w:rsidP="00337A3D">
      <w:pPr>
        <w:tabs>
          <w:tab w:val="left" w:pos="6960"/>
        </w:tabs>
        <w:spacing w:after="0" w:line="360" w:lineRule="auto"/>
        <w:jc w:val="both"/>
        <w:rPr>
          <w:rFonts w:ascii="Palatino Linotype" w:hAnsi="Palatino Linotype" w:cs="Arial"/>
          <w:sz w:val="24"/>
          <w:szCs w:val="24"/>
        </w:rPr>
      </w:pPr>
    </w:p>
    <w:p w14:paraId="03B86D0B" w14:textId="77777777" w:rsidR="00337A3D" w:rsidRPr="00BE3C8A" w:rsidRDefault="00337A3D" w:rsidP="00337A3D">
      <w:pPr>
        <w:spacing w:after="0" w:line="360" w:lineRule="auto"/>
        <w:jc w:val="center"/>
        <w:rPr>
          <w:rFonts w:ascii="Palatino Linotype" w:hAnsi="Palatino Linotype" w:cs="Arial"/>
          <w:b/>
          <w:sz w:val="28"/>
          <w:szCs w:val="24"/>
        </w:rPr>
      </w:pPr>
      <w:r w:rsidRPr="00BE3C8A">
        <w:rPr>
          <w:rFonts w:ascii="Palatino Linotype" w:hAnsi="Palatino Linotype" w:cs="Arial"/>
          <w:b/>
          <w:sz w:val="28"/>
          <w:szCs w:val="24"/>
        </w:rPr>
        <w:t>A N T E C E D E N T E S</w:t>
      </w:r>
    </w:p>
    <w:p w14:paraId="553BF385" w14:textId="77777777" w:rsidR="00337A3D" w:rsidRPr="00BE3C8A" w:rsidRDefault="00337A3D" w:rsidP="00337A3D">
      <w:pPr>
        <w:spacing w:after="0" w:line="360" w:lineRule="auto"/>
        <w:rPr>
          <w:rFonts w:ascii="Palatino Linotype" w:hAnsi="Palatino Linotype" w:cs="Arial"/>
          <w:b/>
          <w:sz w:val="24"/>
          <w:szCs w:val="24"/>
        </w:rPr>
      </w:pPr>
    </w:p>
    <w:p w14:paraId="77FA1BD1" w14:textId="77777777" w:rsidR="00F3766A" w:rsidRPr="00BE3C8A" w:rsidRDefault="00337A3D" w:rsidP="00337A3D">
      <w:pPr>
        <w:spacing w:after="0" w:line="360" w:lineRule="auto"/>
        <w:jc w:val="both"/>
        <w:rPr>
          <w:rFonts w:ascii="Palatino Linotype" w:hAnsi="Palatino Linotype" w:cs="Arial"/>
          <w:b/>
          <w:sz w:val="28"/>
          <w:szCs w:val="28"/>
        </w:rPr>
      </w:pPr>
      <w:r w:rsidRPr="00BE3C8A">
        <w:rPr>
          <w:rFonts w:ascii="Palatino Linotype" w:hAnsi="Palatino Linotype" w:cs="Arial"/>
          <w:b/>
          <w:sz w:val="28"/>
          <w:szCs w:val="28"/>
        </w:rPr>
        <w:t xml:space="preserve">PRIMERO. </w:t>
      </w:r>
      <w:r w:rsidR="00F3766A" w:rsidRPr="00BE3C8A">
        <w:rPr>
          <w:rFonts w:ascii="Palatino Linotype" w:hAnsi="Palatino Linotype" w:cs="Arial"/>
          <w:b/>
          <w:sz w:val="24"/>
          <w:szCs w:val="24"/>
        </w:rPr>
        <w:t>De la solicitud de información.</w:t>
      </w:r>
    </w:p>
    <w:p w14:paraId="510A0D59" w14:textId="77777777" w:rsidR="00337A3D" w:rsidRPr="00BE3C8A" w:rsidRDefault="00337A3D" w:rsidP="00337A3D">
      <w:pPr>
        <w:spacing w:after="0" w:line="360" w:lineRule="auto"/>
        <w:jc w:val="both"/>
        <w:rPr>
          <w:rFonts w:ascii="Palatino Linotype" w:hAnsi="Palatino Linotype" w:cs="Arial"/>
          <w:sz w:val="24"/>
          <w:szCs w:val="24"/>
        </w:rPr>
      </w:pPr>
      <w:r w:rsidRPr="00BE3C8A">
        <w:rPr>
          <w:rFonts w:ascii="Palatino Linotype" w:hAnsi="Palatino Linotype" w:cs="Arial"/>
          <w:sz w:val="24"/>
          <w:szCs w:val="24"/>
        </w:rPr>
        <w:t xml:space="preserve">Con fecha </w:t>
      </w:r>
      <w:r w:rsidR="008D080D" w:rsidRPr="00BE3C8A">
        <w:rPr>
          <w:rFonts w:ascii="Palatino Linotype" w:hAnsi="Palatino Linotype" w:cs="Arial"/>
          <w:sz w:val="24"/>
          <w:szCs w:val="24"/>
          <w:lang w:val="es-419"/>
        </w:rPr>
        <w:t xml:space="preserve">veintisiete </w:t>
      </w:r>
      <w:r w:rsidR="001F1C38" w:rsidRPr="00BE3C8A">
        <w:rPr>
          <w:rFonts w:ascii="Palatino Linotype" w:hAnsi="Palatino Linotype" w:cs="Arial"/>
          <w:sz w:val="24"/>
          <w:szCs w:val="24"/>
        </w:rPr>
        <w:t xml:space="preserve">de </w:t>
      </w:r>
      <w:r w:rsidR="008D080D" w:rsidRPr="00BE3C8A">
        <w:rPr>
          <w:rFonts w:ascii="Palatino Linotype" w:hAnsi="Palatino Linotype" w:cs="Arial"/>
          <w:sz w:val="24"/>
          <w:szCs w:val="24"/>
          <w:lang w:val="es-419"/>
        </w:rPr>
        <w:t>febrero</w:t>
      </w:r>
      <w:r w:rsidR="006055A5" w:rsidRPr="00BE3C8A">
        <w:rPr>
          <w:rFonts w:ascii="Palatino Linotype" w:hAnsi="Palatino Linotype" w:cs="Arial"/>
          <w:sz w:val="24"/>
          <w:szCs w:val="24"/>
        </w:rPr>
        <w:t xml:space="preserve"> </w:t>
      </w:r>
      <w:r w:rsidR="001F1C38" w:rsidRPr="00BE3C8A">
        <w:rPr>
          <w:rFonts w:ascii="Palatino Linotype" w:hAnsi="Palatino Linotype" w:cs="Arial"/>
          <w:sz w:val="24"/>
          <w:szCs w:val="24"/>
        </w:rPr>
        <w:t xml:space="preserve">de dos mil </w:t>
      </w:r>
      <w:r w:rsidR="008D080D" w:rsidRPr="00BE3C8A">
        <w:rPr>
          <w:rFonts w:ascii="Palatino Linotype" w:hAnsi="Palatino Linotype" w:cs="Arial"/>
          <w:sz w:val="24"/>
          <w:szCs w:val="24"/>
          <w:lang w:val="es-419"/>
        </w:rPr>
        <w:t xml:space="preserve">veintitrés </w:t>
      </w:r>
      <w:r w:rsidR="001F1C38" w:rsidRPr="00BE3C8A">
        <w:rPr>
          <w:rFonts w:ascii="Palatino Linotype" w:hAnsi="Palatino Linotype" w:cs="Arial"/>
          <w:sz w:val="24"/>
          <w:szCs w:val="24"/>
        </w:rPr>
        <w:t xml:space="preserve">el </w:t>
      </w:r>
      <w:r w:rsidRPr="00BE3C8A">
        <w:rPr>
          <w:rFonts w:ascii="Palatino Linotype" w:hAnsi="Palatino Linotype" w:cs="Arial"/>
          <w:b/>
          <w:sz w:val="24"/>
          <w:szCs w:val="24"/>
        </w:rPr>
        <w:t>Recurrente</w:t>
      </w:r>
      <w:r w:rsidRPr="00BE3C8A">
        <w:rPr>
          <w:rFonts w:ascii="Palatino Linotype" w:hAnsi="Palatino Linotype" w:cs="Arial"/>
          <w:sz w:val="24"/>
          <w:szCs w:val="24"/>
        </w:rPr>
        <w:t xml:space="preserve"> presentó a través del Sistema de Acceso a la Información Mexiquense, </w:t>
      </w:r>
      <w:r w:rsidR="00F43B74" w:rsidRPr="00BE3C8A">
        <w:rPr>
          <w:rFonts w:ascii="Palatino Linotype" w:hAnsi="Palatino Linotype" w:cs="Arial"/>
          <w:sz w:val="24"/>
          <w:szCs w:val="24"/>
        </w:rPr>
        <w:t>(</w:t>
      </w:r>
      <w:r w:rsidRPr="00BE3C8A">
        <w:rPr>
          <w:rFonts w:ascii="Palatino Linotype" w:hAnsi="Palatino Linotype" w:cs="Arial"/>
          <w:b/>
          <w:sz w:val="24"/>
          <w:szCs w:val="24"/>
        </w:rPr>
        <w:t>SAIMEX</w:t>
      </w:r>
      <w:r w:rsidR="00F43B74" w:rsidRPr="00BE3C8A">
        <w:rPr>
          <w:rFonts w:ascii="Palatino Linotype" w:hAnsi="Palatino Linotype" w:cs="Arial"/>
          <w:b/>
          <w:sz w:val="24"/>
          <w:szCs w:val="24"/>
        </w:rPr>
        <w:t>)</w:t>
      </w:r>
      <w:r w:rsidRPr="00BE3C8A">
        <w:rPr>
          <w:rFonts w:ascii="Palatino Linotype" w:hAnsi="Palatino Linotype" w:cs="Arial"/>
          <w:sz w:val="24"/>
          <w:szCs w:val="24"/>
        </w:rPr>
        <w:t xml:space="preserve">, ante </w:t>
      </w:r>
      <w:r w:rsidRPr="00BE3C8A">
        <w:rPr>
          <w:rFonts w:ascii="Palatino Linotype" w:hAnsi="Palatino Linotype" w:cs="Arial"/>
          <w:b/>
          <w:sz w:val="24"/>
          <w:szCs w:val="24"/>
        </w:rPr>
        <w:t>el Sujeto Obligado</w:t>
      </w:r>
      <w:r w:rsidRPr="00BE3C8A">
        <w:rPr>
          <w:rFonts w:ascii="Palatino Linotype" w:hAnsi="Palatino Linotype" w:cs="Arial"/>
          <w:sz w:val="24"/>
          <w:szCs w:val="24"/>
        </w:rPr>
        <w:t xml:space="preserve">, </w:t>
      </w:r>
      <w:r w:rsidR="00064E75" w:rsidRPr="00BE3C8A">
        <w:rPr>
          <w:rFonts w:ascii="Palatino Linotype" w:hAnsi="Palatino Linotype" w:cs="Arial"/>
          <w:sz w:val="24"/>
          <w:szCs w:val="24"/>
        </w:rPr>
        <w:t xml:space="preserve">la </w:t>
      </w:r>
      <w:r w:rsidRPr="00BE3C8A">
        <w:rPr>
          <w:rFonts w:ascii="Palatino Linotype" w:hAnsi="Palatino Linotype" w:cs="Arial"/>
          <w:sz w:val="24"/>
          <w:szCs w:val="24"/>
        </w:rPr>
        <w:t xml:space="preserve">solicitud de acceso a la información pública, registrada bajo </w:t>
      </w:r>
      <w:r w:rsidR="00064E75" w:rsidRPr="00BE3C8A">
        <w:rPr>
          <w:rFonts w:ascii="Palatino Linotype" w:hAnsi="Palatino Linotype" w:cs="Arial"/>
          <w:sz w:val="24"/>
          <w:szCs w:val="24"/>
        </w:rPr>
        <w:t>e</w:t>
      </w:r>
      <w:r w:rsidRPr="00BE3C8A">
        <w:rPr>
          <w:rFonts w:ascii="Palatino Linotype" w:hAnsi="Palatino Linotype" w:cs="Arial"/>
          <w:sz w:val="24"/>
          <w:szCs w:val="24"/>
        </w:rPr>
        <w:t>l número de expediente</w:t>
      </w:r>
      <w:r w:rsidR="005766BE" w:rsidRPr="00BE3C8A">
        <w:rPr>
          <w:rFonts w:ascii="Palatino Linotype" w:hAnsi="Palatino Linotype" w:cs="Arial"/>
          <w:sz w:val="24"/>
          <w:szCs w:val="24"/>
        </w:rPr>
        <w:t xml:space="preserve"> </w:t>
      </w:r>
      <w:r w:rsidR="00DD6D92" w:rsidRPr="00BE3C8A">
        <w:rPr>
          <w:rFonts w:ascii="Palatino Linotype" w:hAnsi="Palatino Linotype" w:cs="Arial"/>
          <w:b/>
          <w:sz w:val="24"/>
          <w:szCs w:val="24"/>
        </w:rPr>
        <w:t>0</w:t>
      </w:r>
      <w:r w:rsidR="008D080D" w:rsidRPr="00BE3C8A">
        <w:rPr>
          <w:rFonts w:ascii="Palatino Linotype" w:hAnsi="Palatino Linotype" w:cs="Arial"/>
          <w:b/>
          <w:sz w:val="24"/>
          <w:szCs w:val="24"/>
        </w:rPr>
        <w:t>0017</w:t>
      </w:r>
      <w:r w:rsidR="005766BE" w:rsidRPr="00BE3C8A">
        <w:rPr>
          <w:rFonts w:ascii="Palatino Linotype" w:hAnsi="Palatino Linotype" w:cs="Arial"/>
          <w:b/>
          <w:sz w:val="24"/>
          <w:szCs w:val="24"/>
        </w:rPr>
        <w:t>/</w:t>
      </w:r>
      <w:r w:rsidR="008D080D" w:rsidRPr="00BE3C8A">
        <w:rPr>
          <w:rFonts w:ascii="Palatino Linotype" w:hAnsi="Palatino Linotype" w:cs="Arial"/>
          <w:b/>
          <w:sz w:val="24"/>
          <w:szCs w:val="24"/>
        </w:rPr>
        <w:t>TEMAMATL</w:t>
      </w:r>
      <w:r w:rsidR="008F3C7E" w:rsidRPr="00BE3C8A">
        <w:rPr>
          <w:rFonts w:ascii="Palatino Linotype" w:hAnsi="Palatino Linotype" w:cs="Arial"/>
          <w:b/>
          <w:sz w:val="24"/>
          <w:szCs w:val="24"/>
        </w:rPr>
        <w:t>/IP/2022</w:t>
      </w:r>
      <w:r w:rsidR="001F1C38" w:rsidRPr="00BE3C8A">
        <w:rPr>
          <w:rFonts w:ascii="Palatino Linotype" w:hAnsi="Palatino Linotype" w:cs="Arial"/>
          <w:sz w:val="24"/>
          <w:szCs w:val="24"/>
        </w:rPr>
        <w:t xml:space="preserve"> </w:t>
      </w:r>
      <w:r w:rsidRPr="00BE3C8A">
        <w:rPr>
          <w:rFonts w:ascii="Palatino Linotype" w:hAnsi="Palatino Linotype" w:cs="Arial"/>
          <w:sz w:val="24"/>
          <w:szCs w:val="24"/>
        </w:rPr>
        <w:t>mediante la cual solicitó</w:t>
      </w:r>
      <w:r w:rsidR="00064E75" w:rsidRPr="00BE3C8A">
        <w:rPr>
          <w:rFonts w:ascii="Palatino Linotype" w:hAnsi="Palatino Linotype" w:cs="Arial"/>
          <w:sz w:val="24"/>
          <w:szCs w:val="24"/>
        </w:rPr>
        <w:t xml:space="preserve"> lo</w:t>
      </w:r>
      <w:r w:rsidRPr="00BE3C8A">
        <w:rPr>
          <w:rFonts w:ascii="Palatino Linotype" w:hAnsi="Palatino Linotype" w:cs="Arial"/>
          <w:sz w:val="24"/>
          <w:szCs w:val="24"/>
        </w:rPr>
        <w:t xml:space="preserve"> siguiente:</w:t>
      </w:r>
    </w:p>
    <w:p w14:paraId="09AEE2E1" w14:textId="77777777" w:rsidR="00337A3D" w:rsidRPr="00BE3C8A" w:rsidRDefault="00337A3D" w:rsidP="00C0073A">
      <w:pPr>
        <w:spacing w:after="0" w:line="360" w:lineRule="auto"/>
        <w:jc w:val="both"/>
        <w:rPr>
          <w:rFonts w:ascii="Palatino Linotype" w:hAnsi="Palatino Linotype" w:cs="Arial"/>
          <w:sz w:val="24"/>
          <w:szCs w:val="24"/>
        </w:rPr>
      </w:pPr>
    </w:p>
    <w:p w14:paraId="15429986" w14:textId="77777777" w:rsidR="00337A3D" w:rsidRPr="00BE3C8A"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BE3C8A">
        <w:rPr>
          <w:rFonts w:ascii="Palatino Linotype" w:eastAsia="Times New Roman" w:hAnsi="Palatino Linotype" w:cs="Times New Roman"/>
          <w:i/>
          <w:sz w:val="24"/>
          <w:szCs w:val="24"/>
          <w:lang w:val="es-ES_tradnl" w:eastAsia="es-ES"/>
        </w:rPr>
        <w:t>“</w:t>
      </w:r>
      <w:r w:rsidR="008D080D" w:rsidRPr="00BE3C8A">
        <w:rPr>
          <w:rFonts w:ascii="Palatino Linotype" w:eastAsia="Times New Roman" w:hAnsi="Palatino Linotype" w:cs="Times New Roman"/>
          <w:i/>
          <w:sz w:val="24"/>
          <w:szCs w:val="24"/>
          <w:lang w:val="es-ES_tradnl" w:eastAsia="es-ES"/>
        </w:rPr>
        <w:t>solicito saber cuantos programas y apoyos sociales, ha gestionado la directora de desarrollo social, requisitos para acceder a ellos, y porque no ha tenido difusión a la comunidad los mismos</w:t>
      </w:r>
      <w:r w:rsidR="00496360" w:rsidRPr="00BE3C8A">
        <w:rPr>
          <w:rFonts w:ascii="Palatino Linotype" w:eastAsia="Times New Roman" w:hAnsi="Palatino Linotype" w:cs="Times New Roman"/>
          <w:i/>
          <w:sz w:val="24"/>
          <w:szCs w:val="24"/>
          <w:lang w:val="es-ES_tradnl" w:eastAsia="es-ES"/>
        </w:rPr>
        <w:t>.</w:t>
      </w:r>
      <w:r w:rsidRPr="00BE3C8A">
        <w:rPr>
          <w:rFonts w:ascii="Palatino Linotype" w:eastAsia="Times New Roman" w:hAnsi="Palatino Linotype" w:cs="Times New Roman"/>
          <w:i/>
          <w:sz w:val="24"/>
          <w:szCs w:val="24"/>
          <w:lang w:val="es-ES_tradnl" w:eastAsia="es-ES"/>
        </w:rPr>
        <w:t>”</w:t>
      </w:r>
      <w:r w:rsidR="00F33D7B" w:rsidRPr="00BE3C8A">
        <w:rPr>
          <w:rFonts w:ascii="Palatino Linotype" w:eastAsia="Times New Roman" w:hAnsi="Palatino Linotype" w:cs="Times New Roman"/>
          <w:i/>
          <w:sz w:val="24"/>
          <w:szCs w:val="24"/>
          <w:lang w:val="es-ES_tradnl" w:eastAsia="es-ES"/>
        </w:rPr>
        <w:t xml:space="preserve"> (sic)</w:t>
      </w:r>
    </w:p>
    <w:p w14:paraId="37085D9B" w14:textId="77777777" w:rsidR="006055A5" w:rsidRPr="00BE3C8A" w:rsidRDefault="006055A5" w:rsidP="00256B3A">
      <w:pPr>
        <w:spacing w:after="0" w:line="360" w:lineRule="auto"/>
        <w:jc w:val="both"/>
        <w:rPr>
          <w:rFonts w:ascii="Palatino Linotype" w:eastAsia="Times New Roman" w:hAnsi="Palatino Linotype" w:cs="Times New Roman"/>
          <w:sz w:val="24"/>
          <w:szCs w:val="24"/>
          <w:lang w:val="es-ES_tradnl" w:eastAsia="es-ES"/>
        </w:rPr>
      </w:pPr>
    </w:p>
    <w:p w14:paraId="56FBD86D" w14:textId="77777777" w:rsidR="008D080D" w:rsidRPr="00BE3C8A" w:rsidRDefault="008D080D" w:rsidP="00256B3A">
      <w:pPr>
        <w:spacing w:after="0" w:line="360" w:lineRule="auto"/>
        <w:jc w:val="both"/>
        <w:rPr>
          <w:rFonts w:ascii="Palatino Linotype" w:eastAsia="Times New Roman" w:hAnsi="Palatino Linotype" w:cs="Times New Roman"/>
          <w:sz w:val="24"/>
          <w:szCs w:val="24"/>
          <w:lang w:val="es-419" w:eastAsia="es-ES"/>
        </w:rPr>
      </w:pPr>
      <w:r w:rsidRPr="00BE3C8A">
        <w:rPr>
          <w:rFonts w:ascii="Palatino Linotype" w:eastAsia="Times New Roman" w:hAnsi="Palatino Linotype" w:cs="Times New Roman"/>
          <w:sz w:val="24"/>
          <w:szCs w:val="24"/>
          <w:lang w:val="es-419" w:eastAsia="es-ES"/>
        </w:rPr>
        <w:t xml:space="preserve">Modalidad de entrega: </w:t>
      </w:r>
      <w:r w:rsidRPr="00BE3C8A">
        <w:rPr>
          <w:rFonts w:ascii="Palatino Linotype" w:eastAsia="Times New Roman" w:hAnsi="Palatino Linotype" w:cs="Times New Roman"/>
          <w:b/>
          <w:sz w:val="24"/>
          <w:szCs w:val="24"/>
          <w:lang w:val="es-419" w:eastAsia="es-ES"/>
        </w:rPr>
        <w:t>A través del SAIMEX</w:t>
      </w:r>
      <w:r w:rsidR="00865156" w:rsidRPr="00BE3C8A">
        <w:rPr>
          <w:rFonts w:ascii="Palatino Linotype" w:eastAsia="Times New Roman" w:hAnsi="Palatino Linotype" w:cs="Times New Roman"/>
          <w:b/>
          <w:sz w:val="24"/>
          <w:szCs w:val="24"/>
          <w:lang w:val="es-419" w:eastAsia="es-ES"/>
        </w:rPr>
        <w:t>.</w:t>
      </w:r>
    </w:p>
    <w:p w14:paraId="16AAB4A0" w14:textId="77777777" w:rsidR="00070A3F" w:rsidRPr="00BE3C8A" w:rsidRDefault="00070A3F" w:rsidP="00337A3D">
      <w:pPr>
        <w:spacing w:after="0" w:line="360" w:lineRule="auto"/>
        <w:jc w:val="both"/>
        <w:rPr>
          <w:rFonts w:ascii="Palatino Linotype" w:hAnsi="Palatino Linotype" w:cs="Arial"/>
          <w:b/>
          <w:sz w:val="28"/>
          <w:szCs w:val="24"/>
        </w:rPr>
      </w:pPr>
    </w:p>
    <w:p w14:paraId="2DE02E99" w14:textId="77777777" w:rsidR="00F3766A" w:rsidRPr="00BE3C8A" w:rsidRDefault="00337A3D" w:rsidP="00337A3D">
      <w:pPr>
        <w:spacing w:after="0" w:line="360" w:lineRule="auto"/>
        <w:jc w:val="both"/>
        <w:rPr>
          <w:rFonts w:ascii="Palatino Linotype" w:hAnsi="Palatino Linotype" w:cs="Arial"/>
          <w:b/>
          <w:sz w:val="24"/>
          <w:szCs w:val="24"/>
        </w:rPr>
      </w:pPr>
      <w:r w:rsidRPr="00BE3C8A">
        <w:rPr>
          <w:rFonts w:ascii="Palatino Linotype" w:hAnsi="Palatino Linotype" w:cs="Arial"/>
          <w:b/>
          <w:sz w:val="28"/>
          <w:szCs w:val="24"/>
        </w:rPr>
        <w:lastRenderedPageBreak/>
        <w:t>SEGUNDO</w:t>
      </w:r>
      <w:r w:rsidRPr="00BE3C8A">
        <w:rPr>
          <w:rFonts w:ascii="Palatino Linotype" w:hAnsi="Palatino Linotype" w:cs="Arial"/>
          <w:b/>
          <w:sz w:val="24"/>
          <w:szCs w:val="24"/>
        </w:rPr>
        <w:t xml:space="preserve">. </w:t>
      </w:r>
      <w:r w:rsidR="00F3766A" w:rsidRPr="00BE3C8A">
        <w:rPr>
          <w:rFonts w:ascii="Palatino Linotype" w:hAnsi="Palatino Linotype" w:cs="Arial"/>
          <w:b/>
          <w:sz w:val="24"/>
          <w:szCs w:val="24"/>
        </w:rPr>
        <w:t xml:space="preserve">De la </w:t>
      </w:r>
      <w:r w:rsidR="00066174" w:rsidRPr="00BE3C8A">
        <w:rPr>
          <w:rFonts w:ascii="Palatino Linotype" w:hAnsi="Palatino Linotype" w:cs="Arial"/>
          <w:b/>
          <w:sz w:val="24"/>
          <w:szCs w:val="24"/>
        </w:rPr>
        <w:t>respuesta</w:t>
      </w:r>
      <w:r w:rsidR="00F3766A" w:rsidRPr="00BE3C8A">
        <w:rPr>
          <w:rFonts w:ascii="Palatino Linotype" w:hAnsi="Palatino Linotype" w:cs="Arial"/>
          <w:b/>
          <w:sz w:val="24"/>
          <w:szCs w:val="24"/>
        </w:rPr>
        <w:t xml:space="preserve"> del sujeto obligado</w:t>
      </w:r>
    </w:p>
    <w:p w14:paraId="0C688092" w14:textId="77777777" w:rsidR="00B3166C" w:rsidRPr="00BE3C8A" w:rsidRDefault="00E74F6A" w:rsidP="00337A3D">
      <w:pPr>
        <w:spacing w:after="0" w:line="360" w:lineRule="auto"/>
        <w:jc w:val="both"/>
        <w:rPr>
          <w:rFonts w:ascii="Palatino Linotype" w:hAnsi="Palatino Linotype" w:cs="Arial"/>
          <w:sz w:val="24"/>
          <w:szCs w:val="24"/>
          <w:lang w:val="es-419"/>
        </w:rPr>
      </w:pPr>
      <w:r w:rsidRPr="00BE3C8A">
        <w:rPr>
          <w:rFonts w:ascii="Palatino Linotype" w:hAnsi="Palatino Linotype" w:cs="Arial"/>
          <w:sz w:val="24"/>
          <w:szCs w:val="24"/>
          <w:lang w:val="es-419"/>
        </w:rPr>
        <w:t>En</w:t>
      </w:r>
      <w:r w:rsidR="008A0084" w:rsidRPr="00BE3C8A">
        <w:rPr>
          <w:rFonts w:ascii="Palatino Linotype" w:hAnsi="Palatino Linotype" w:cs="Arial"/>
          <w:sz w:val="24"/>
          <w:szCs w:val="24"/>
          <w:lang w:val="es-419"/>
        </w:rPr>
        <w:t xml:space="preserve"> fecha </w:t>
      </w:r>
      <w:r w:rsidR="00070A3F" w:rsidRPr="00BE3C8A">
        <w:rPr>
          <w:rFonts w:ascii="Palatino Linotype" w:hAnsi="Palatino Linotype" w:cs="Arial"/>
          <w:sz w:val="24"/>
          <w:szCs w:val="24"/>
          <w:lang w:val="es-419"/>
        </w:rPr>
        <w:t>ocho</w:t>
      </w:r>
      <w:r w:rsidR="00496360" w:rsidRPr="00BE3C8A">
        <w:rPr>
          <w:rFonts w:ascii="Palatino Linotype" w:hAnsi="Palatino Linotype" w:cs="Arial"/>
          <w:sz w:val="24"/>
          <w:szCs w:val="24"/>
          <w:lang w:val="es-419"/>
        </w:rPr>
        <w:t xml:space="preserve"> </w:t>
      </w:r>
      <w:r w:rsidR="008A0084" w:rsidRPr="00BE3C8A">
        <w:rPr>
          <w:rFonts w:ascii="Palatino Linotype" w:hAnsi="Palatino Linotype" w:cs="Arial"/>
          <w:sz w:val="24"/>
          <w:szCs w:val="24"/>
          <w:lang w:val="es-419"/>
        </w:rPr>
        <w:t xml:space="preserve">de </w:t>
      </w:r>
      <w:r w:rsidR="00070A3F" w:rsidRPr="00BE3C8A">
        <w:rPr>
          <w:rFonts w:ascii="Palatino Linotype" w:hAnsi="Palatino Linotype" w:cs="Arial"/>
          <w:sz w:val="24"/>
          <w:szCs w:val="24"/>
          <w:lang w:val="es-419"/>
        </w:rPr>
        <w:t>marzo</w:t>
      </w:r>
      <w:r w:rsidR="008A0084" w:rsidRPr="00BE3C8A">
        <w:rPr>
          <w:rFonts w:ascii="Palatino Linotype" w:hAnsi="Palatino Linotype" w:cs="Arial"/>
          <w:sz w:val="24"/>
          <w:szCs w:val="24"/>
          <w:lang w:val="es-419"/>
        </w:rPr>
        <w:t xml:space="preserve"> de dos mil </w:t>
      </w:r>
      <w:r w:rsidR="00070A3F" w:rsidRPr="00BE3C8A">
        <w:rPr>
          <w:rFonts w:ascii="Palatino Linotype" w:hAnsi="Palatino Linotype" w:cs="Arial"/>
          <w:sz w:val="24"/>
          <w:szCs w:val="24"/>
          <w:lang w:val="es-419"/>
        </w:rPr>
        <w:t>veintitrés</w:t>
      </w:r>
      <w:r w:rsidR="008A0084" w:rsidRPr="00BE3C8A">
        <w:rPr>
          <w:rFonts w:ascii="Palatino Linotype" w:hAnsi="Palatino Linotype" w:cs="Arial"/>
          <w:sz w:val="24"/>
          <w:szCs w:val="24"/>
          <w:lang w:val="es-419"/>
        </w:rPr>
        <w:t xml:space="preserve">, el sujeto obligado </w:t>
      </w:r>
      <w:r w:rsidR="00B3166C" w:rsidRPr="00BE3C8A">
        <w:rPr>
          <w:rFonts w:ascii="Palatino Linotype" w:hAnsi="Palatino Linotype" w:cs="Arial"/>
          <w:sz w:val="24"/>
          <w:szCs w:val="24"/>
          <w:lang w:val="es-419"/>
        </w:rPr>
        <w:t>d</w:t>
      </w:r>
      <w:r w:rsidR="008A0084" w:rsidRPr="00BE3C8A">
        <w:rPr>
          <w:rFonts w:ascii="Palatino Linotype" w:hAnsi="Palatino Linotype" w:cs="Arial"/>
          <w:sz w:val="24"/>
          <w:szCs w:val="24"/>
          <w:lang w:val="es-419"/>
        </w:rPr>
        <w:t xml:space="preserve">io </w:t>
      </w:r>
      <w:r w:rsidR="00B3166C" w:rsidRPr="00BE3C8A">
        <w:rPr>
          <w:rFonts w:ascii="Palatino Linotype" w:hAnsi="Palatino Linotype" w:cs="Arial"/>
          <w:sz w:val="24"/>
          <w:szCs w:val="24"/>
          <w:lang w:val="es-419"/>
        </w:rPr>
        <w:t>contestación a la solicitud, manifestando lo siguiente:</w:t>
      </w:r>
    </w:p>
    <w:p w14:paraId="2019247A" w14:textId="77777777" w:rsidR="00B3166C" w:rsidRPr="00BE3C8A" w:rsidRDefault="00B3166C" w:rsidP="00337A3D">
      <w:pPr>
        <w:spacing w:after="0" w:line="360" w:lineRule="auto"/>
        <w:jc w:val="both"/>
        <w:rPr>
          <w:rFonts w:ascii="Palatino Linotype" w:hAnsi="Palatino Linotype" w:cs="Arial"/>
          <w:sz w:val="24"/>
          <w:szCs w:val="24"/>
          <w:lang w:val="es-419"/>
        </w:rPr>
      </w:pPr>
    </w:p>
    <w:p w14:paraId="7F992213" w14:textId="77777777" w:rsidR="00B3166C" w:rsidRPr="00BE3C8A" w:rsidRDefault="008A0084" w:rsidP="00391C90">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BE3C8A">
        <w:rPr>
          <w:rFonts w:ascii="Palatino Linotype" w:eastAsia="Times New Roman" w:hAnsi="Palatino Linotype" w:cs="Times New Roman"/>
          <w:i/>
          <w:sz w:val="24"/>
          <w:szCs w:val="24"/>
          <w:lang w:val="es-419" w:eastAsia="es-ES"/>
        </w:rPr>
        <w:t>“</w:t>
      </w:r>
      <w:r w:rsidR="00070A3F" w:rsidRPr="00BE3C8A">
        <w:rPr>
          <w:rFonts w:ascii="Palatino Linotype" w:eastAsia="Times New Roman" w:hAnsi="Palatino Linotype" w:cs="Times New Roman"/>
          <w:i/>
          <w:sz w:val="24"/>
          <w:szCs w:val="24"/>
          <w:lang w:val="es-419" w:eastAsia="es-ES"/>
        </w:rPr>
        <w:t>SOLICITANTE SEA ESTE EL MEDIO IDÓNEO PARA SALUDARLO Y A SU VEZ DAR CONTESTACIÓN A LA SOLICITUD EN CITA, CON FUNDAMENTO EN EL ARTICULO 6° DE LA CARTA MAGNA, 5° DE LA CONSTITUCIÓN LOCAL Y 4° DE LA LEY DE TRANSPARENCIA Y ACCESO A LA INFORMACIÓN PUBLICA DEL ESTADO DE MÉXICO Y MUNICIPIOS. SE DA CABAL CUMPLIMIENTO, OBSERVANDO LOS PRINCIPIOS DE CERTEZA, EFICIENCIA, IMPARCIALIDAD, INDEPENDENCIA. LEGALIDAD, MÁXIMA PUBLICIDAD, OBJETIVIDAD, PROFESIONALISMO Y TRANSPARENCIA. RESPUESTA FUNDADA Y MOTIVADA EN EL CONTENIDO DEL OFICIO QUE SE ADJUNTA, DANDO RESPUESTA CLARA Y PRECISA DADA LA INDAGATORIA DEL SOLICITANTE. SIN OTRO PARTICULAR QUEDA A LA ORDEN ATENTAMENTE LIC. CLAUDIA JIMÉNEZ MALDONADO TITULAR DE LA UNIDAD DE TRANSPARENCIA Y ACCESO A LA INFORMACIÓN PÚBLICA DEL MUNICIPIO DE TEMAMATLA, ESTADO DE MÉXICO</w:t>
      </w:r>
      <w:r w:rsidRPr="00BE3C8A">
        <w:rPr>
          <w:rFonts w:ascii="Palatino Linotype" w:eastAsia="Times New Roman" w:hAnsi="Palatino Linotype" w:cs="Times New Roman"/>
          <w:i/>
          <w:sz w:val="24"/>
          <w:szCs w:val="24"/>
          <w:lang w:val="es-419" w:eastAsia="es-ES"/>
        </w:rPr>
        <w:t>.”</w:t>
      </w:r>
    </w:p>
    <w:p w14:paraId="30BD373A" w14:textId="77777777" w:rsidR="008A0084" w:rsidRPr="00BE3C8A" w:rsidRDefault="008A0084" w:rsidP="00337A3D">
      <w:pPr>
        <w:spacing w:after="0" w:line="360" w:lineRule="auto"/>
        <w:jc w:val="both"/>
        <w:rPr>
          <w:rFonts w:ascii="Palatino Linotype" w:hAnsi="Palatino Linotype" w:cs="Arial"/>
          <w:sz w:val="24"/>
          <w:szCs w:val="24"/>
          <w:lang w:val="es-419"/>
        </w:rPr>
      </w:pPr>
    </w:p>
    <w:p w14:paraId="65FC7D84" w14:textId="77777777" w:rsidR="00B3166C" w:rsidRPr="00BE3C8A" w:rsidRDefault="00B3166C" w:rsidP="00337A3D">
      <w:pPr>
        <w:spacing w:after="0" w:line="360" w:lineRule="auto"/>
        <w:jc w:val="both"/>
        <w:rPr>
          <w:rFonts w:ascii="Palatino Linotype" w:hAnsi="Palatino Linotype" w:cs="Arial"/>
          <w:sz w:val="24"/>
          <w:szCs w:val="24"/>
          <w:lang w:val="es-419"/>
        </w:rPr>
      </w:pPr>
      <w:r w:rsidRPr="00BE3C8A">
        <w:rPr>
          <w:rFonts w:ascii="Palatino Linotype" w:hAnsi="Palatino Linotype" w:cs="Arial"/>
          <w:sz w:val="24"/>
          <w:szCs w:val="24"/>
          <w:lang w:val="es-419"/>
        </w:rPr>
        <w:t xml:space="preserve">El sujeto obligado adjuntó </w:t>
      </w:r>
      <w:r w:rsidR="00496360" w:rsidRPr="00BE3C8A">
        <w:rPr>
          <w:rFonts w:ascii="Palatino Linotype" w:hAnsi="Palatino Linotype" w:cs="Arial"/>
          <w:sz w:val="24"/>
          <w:szCs w:val="24"/>
          <w:lang w:val="es-419"/>
        </w:rPr>
        <w:t>e</w:t>
      </w:r>
      <w:r w:rsidR="005E2134" w:rsidRPr="00BE3C8A">
        <w:rPr>
          <w:rFonts w:ascii="Palatino Linotype" w:hAnsi="Palatino Linotype" w:cs="Arial"/>
          <w:sz w:val="24"/>
          <w:szCs w:val="24"/>
          <w:lang w:val="es-419"/>
        </w:rPr>
        <w:t>l</w:t>
      </w:r>
      <w:r w:rsidR="00256B3A" w:rsidRPr="00BE3C8A">
        <w:rPr>
          <w:rFonts w:ascii="Palatino Linotype" w:hAnsi="Palatino Linotype" w:cs="Arial"/>
          <w:sz w:val="24"/>
          <w:szCs w:val="24"/>
          <w:lang w:val="es-419"/>
        </w:rPr>
        <w:t xml:space="preserve"> </w:t>
      </w:r>
      <w:r w:rsidRPr="00BE3C8A">
        <w:rPr>
          <w:rFonts w:ascii="Palatino Linotype" w:hAnsi="Palatino Linotype" w:cs="Arial"/>
          <w:sz w:val="24"/>
          <w:szCs w:val="24"/>
          <w:lang w:val="es-419"/>
        </w:rPr>
        <w:t>archivo electrónico en formato PDF, denominado</w:t>
      </w:r>
      <w:r w:rsidR="00496360" w:rsidRPr="00BE3C8A">
        <w:rPr>
          <w:rFonts w:ascii="Palatino Linotype" w:hAnsi="Palatino Linotype" w:cs="Arial"/>
          <w:sz w:val="24"/>
          <w:szCs w:val="24"/>
          <w:lang w:val="es-419"/>
        </w:rPr>
        <w:t>:</w:t>
      </w:r>
      <w:r w:rsidRPr="00BE3C8A">
        <w:rPr>
          <w:rFonts w:ascii="Palatino Linotype" w:hAnsi="Palatino Linotype" w:cs="Arial"/>
          <w:sz w:val="24"/>
          <w:szCs w:val="24"/>
          <w:lang w:val="es-419"/>
        </w:rPr>
        <w:t xml:space="preserve"> </w:t>
      </w:r>
      <w:r w:rsidR="005E2134" w:rsidRPr="00BE3C8A">
        <w:rPr>
          <w:rFonts w:ascii="Palatino Linotype" w:hAnsi="Palatino Linotype" w:cs="Arial"/>
          <w:sz w:val="24"/>
          <w:szCs w:val="24"/>
          <w:lang w:val="es-419"/>
        </w:rPr>
        <w:t>“</w:t>
      </w:r>
      <w:r w:rsidR="00070A3F" w:rsidRPr="00BE3C8A">
        <w:rPr>
          <w:rFonts w:ascii="Palatino Linotype" w:hAnsi="Palatino Linotype" w:cs="Arial"/>
          <w:b/>
          <w:i/>
          <w:sz w:val="24"/>
          <w:szCs w:val="24"/>
          <w:lang w:val="es-419"/>
        </w:rPr>
        <w:t>Documento escaneado 6 (4).pdf</w:t>
      </w:r>
      <w:r w:rsidR="005E2134" w:rsidRPr="00BE3C8A">
        <w:rPr>
          <w:rFonts w:ascii="Palatino Linotype" w:hAnsi="Palatino Linotype" w:cs="Arial"/>
          <w:sz w:val="24"/>
          <w:szCs w:val="24"/>
          <w:lang w:val="es-419"/>
        </w:rPr>
        <w:t>”,</w:t>
      </w:r>
      <w:r w:rsidRPr="00BE3C8A">
        <w:rPr>
          <w:rFonts w:ascii="Palatino Linotype" w:hAnsi="Palatino Linotype" w:cs="Arial"/>
          <w:sz w:val="24"/>
          <w:szCs w:val="24"/>
          <w:lang w:val="es-419"/>
        </w:rPr>
        <w:t xml:space="preserve"> </w:t>
      </w:r>
      <w:r w:rsidR="00B81E45" w:rsidRPr="00BE3C8A">
        <w:rPr>
          <w:rFonts w:ascii="Palatino Linotype" w:hAnsi="Palatino Linotype" w:cs="Arial"/>
          <w:sz w:val="24"/>
          <w:szCs w:val="24"/>
          <w:lang w:val="es-419"/>
        </w:rPr>
        <w:t xml:space="preserve">documento que será analizado en la parte </w:t>
      </w:r>
      <w:r w:rsidR="00C30001" w:rsidRPr="00BE3C8A">
        <w:rPr>
          <w:rFonts w:ascii="Palatino Linotype" w:hAnsi="Palatino Linotype" w:cs="Arial"/>
          <w:sz w:val="24"/>
          <w:szCs w:val="24"/>
          <w:lang w:val="es-419"/>
        </w:rPr>
        <w:t>considerativa</w:t>
      </w:r>
      <w:r w:rsidR="00B81E45" w:rsidRPr="00BE3C8A">
        <w:rPr>
          <w:rFonts w:ascii="Palatino Linotype" w:hAnsi="Palatino Linotype" w:cs="Arial"/>
          <w:sz w:val="24"/>
          <w:szCs w:val="24"/>
          <w:lang w:val="es-419"/>
        </w:rPr>
        <w:t xml:space="preserve"> de la presente resolución</w:t>
      </w:r>
      <w:r w:rsidR="00287D9C" w:rsidRPr="00BE3C8A">
        <w:rPr>
          <w:rFonts w:ascii="Palatino Linotype" w:hAnsi="Palatino Linotype" w:cs="Arial"/>
          <w:sz w:val="24"/>
          <w:szCs w:val="24"/>
          <w:lang w:val="es-419"/>
        </w:rPr>
        <w:t>.</w:t>
      </w:r>
    </w:p>
    <w:p w14:paraId="22681BCE" w14:textId="77777777" w:rsidR="00070A3F" w:rsidRPr="00BE3C8A" w:rsidRDefault="00070A3F" w:rsidP="00285F96">
      <w:pPr>
        <w:spacing w:after="0" w:line="360" w:lineRule="auto"/>
        <w:jc w:val="both"/>
        <w:rPr>
          <w:rFonts w:ascii="Palatino Linotype" w:hAnsi="Palatino Linotype" w:cs="Arial"/>
          <w:sz w:val="24"/>
          <w:szCs w:val="24"/>
          <w:lang w:val="es-419"/>
        </w:rPr>
      </w:pPr>
    </w:p>
    <w:p w14:paraId="0EFF6210" w14:textId="77777777" w:rsidR="00B93DE8" w:rsidRPr="00BE3C8A" w:rsidRDefault="00B93DE8" w:rsidP="00285F96">
      <w:pPr>
        <w:spacing w:after="0" w:line="360" w:lineRule="auto"/>
        <w:jc w:val="both"/>
        <w:rPr>
          <w:rFonts w:ascii="Palatino Linotype" w:hAnsi="Palatino Linotype" w:cs="Arial"/>
          <w:sz w:val="24"/>
          <w:szCs w:val="24"/>
        </w:rPr>
      </w:pPr>
      <w:r w:rsidRPr="00BE3C8A">
        <w:rPr>
          <w:rFonts w:ascii="Palatino Linotype" w:hAnsi="Palatino Linotype" w:cs="Arial"/>
          <w:b/>
          <w:sz w:val="28"/>
          <w:szCs w:val="28"/>
        </w:rPr>
        <w:t xml:space="preserve">TERCERO. </w:t>
      </w:r>
      <w:r w:rsidRPr="00BE3C8A">
        <w:rPr>
          <w:rFonts w:ascii="Palatino Linotype" w:hAnsi="Palatino Linotype" w:cs="Arial"/>
          <w:b/>
          <w:sz w:val="24"/>
          <w:szCs w:val="24"/>
        </w:rPr>
        <w:t xml:space="preserve">Del recurso de revisión. </w:t>
      </w:r>
    </w:p>
    <w:p w14:paraId="7661CA70" w14:textId="77777777" w:rsidR="00AF47E9" w:rsidRPr="00BE3C8A" w:rsidRDefault="00B93DE8" w:rsidP="00285F96">
      <w:pPr>
        <w:spacing w:after="0" w:line="360" w:lineRule="auto"/>
        <w:jc w:val="both"/>
        <w:rPr>
          <w:rFonts w:ascii="Palatino Linotype" w:hAnsi="Palatino Linotype" w:cs="Arial"/>
          <w:sz w:val="24"/>
          <w:szCs w:val="24"/>
        </w:rPr>
      </w:pPr>
      <w:r w:rsidRPr="00BE3C8A">
        <w:rPr>
          <w:rFonts w:ascii="Palatino Linotype" w:hAnsi="Palatino Linotype" w:cs="Arial"/>
          <w:sz w:val="24"/>
          <w:szCs w:val="24"/>
        </w:rPr>
        <w:lastRenderedPageBreak/>
        <w:t>Inconforme con la respuesta</w:t>
      </w:r>
      <w:r w:rsidR="007E4212" w:rsidRPr="00BE3C8A">
        <w:rPr>
          <w:rFonts w:ascii="Palatino Linotype" w:hAnsi="Palatino Linotype" w:cs="Arial"/>
          <w:sz w:val="24"/>
          <w:szCs w:val="24"/>
        </w:rPr>
        <w:t xml:space="preserve"> emitida </w:t>
      </w:r>
      <w:r w:rsidRPr="00BE3C8A">
        <w:rPr>
          <w:rFonts w:ascii="Palatino Linotype" w:hAnsi="Palatino Linotype" w:cs="Arial"/>
          <w:sz w:val="24"/>
          <w:szCs w:val="24"/>
        </w:rPr>
        <w:t xml:space="preserve">por parte del Sujeto Obligado, en fecha </w:t>
      </w:r>
      <w:r w:rsidR="00070A3F" w:rsidRPr="00BE3C8A">
        <w:rPr>
          <w:rFonts w:ascii="Palatino Linotype" w:hAnsi="Palatino Linotype" w:cs="Arial"/>
          <w:b/>
          <w:sz w:val="24"/>
          <w:szCs w:val="24"/>
          <w:lang w:val="es-419"/>
        </w:rPr>
        <w:t>veintiuno</w:t>
      </w:r>
      <w:r w:rsidR="00391C90" w:rsidRPr="00BE3C8A">
        <w:rPr>
          <w:rFonts w:ascii="Palatino Linotype" w:hAnsi="Palatino Linotype" w:cs="Arial"/>
          <w:b/>
          <w:sz w:val="24"/>
          <w:szCs w:val="24"/>
          <w:lang w:val="es-419"/>
        </w:rPr>
        <w:t xml:space="preserve"> </w:t>
      </w:r>
      <w:r w:rsidRPr="00BE3C8A">
        <w:rPr>
          <w:rFonts w:ascii="Palatino Linotype" w:hAnsi="Palatino Linotype" w:cs="Arial"/>
          <w:b/>
          <w:sz w:val="24"/>
          <w:szCs w:val="24"/>
        </w:rPr>
        <w:t xml:space="preserve">de </w:t>
      </w:r>
      <w:r w:rsidR="00070A3F" w:rsidRPr="00BE3C8A">
        <w:rPr>
          <w:rFonts w:ascii="Palatino Linotype" w:hAnsi="Palatino Linotype" w:cs="Arial"/>
          <w:b/>
          <w:sz w:val="24"/>
          <w:szCs w:val="24"/>
          <w:lang w:val="es-419"/>
        </w:rPr>
        <w:t>marzo</w:t>
      </w:r>
      <w:r w:rsidRPr="00BE3C8A">
        <w:rPr>
          <w:rFonts w:ascii="Palatino Linotype" w:hAnsi="Palatino Linotype" w:cs="Arial"/>
          <w:b/>
          <w:sz w:val="24"/>
          <w:szCs w:val="24"/>
        </w:rPr>
        <w:t xml:space="preserve"> de dos mil </w:t>
      </w:r>
      <w:r w:rsidR="00070A3F" w:rsidRPr="00BE3C8A">
        <w:rPr>
          <w:rFonts w:ascii="Palatino Linotype" w:hAnsi="Palatino Linotype" w:cs="Arial"/>
          <w:b/>
          <w:sz w:val="24"/>
          <w:szCs w:val="24"/>
          <w:lang w:val="es-419"/>
        </w:rPr>
        <w:t>veintitrés</w:t>
      </w:r>
      <w:r w:rsidRPr="00BE3C8A">
        <w:rPr>
          <w:rFonts w:ascii="Palatino Linotype" w:hAnsi="Palatino Linotype" w:cs="Arial"/>
          <w:sz w:val="24"/>
          <w:szCs w:val="24"/>
        </w:rPr>
        <w:t xml:space="preserve">, </w:t>
      </w:r>
      <w:r w:rsidR="00E525B3" w:rsidRPr="00BE3C8A">
        <w:rPr>
          <w:rFonts w:ascii="Palatino Linotype" w:hAnsi="Palatino Linotype" w:cs="Arial"/>
          <w:sz w:val="24"/>
          <w:szCs w:val="24"/>
        </w:rPr>
        <w:t>la</w:t>
      </w:r>
      <w:r w:rsidRPr="00BE3C8A">
        <w:rPr>
          <w:rFonts w:ascii="Palatino Linotype" w:hAnsi="Palatino Linotype" w:cs="Arial"/>
          <w:sz w:val="24"/>
          <w:szCs w:val="24"/>
        </w:rPr>
        <w:t xml:space="preserve"> ahora Recurrente interp</w:t>
      </w:r>
      <w:r w:rsidR="007E4212" w:rsidRPr="00BE3C8A">
        <w:rPr>
          <w:rFonts w:ascii="Palatino Linotype" w:hAnsi="Palatino Linotype" w:cs="Arial"/>
          <w:sz w:val="24"/>
          <w:szCs w:val="24"/>
        </w:rPr>
        <w:t>uso</w:t>
      </w:r>
      <w:r w:rsidRPr="00BE3C8A">
        <w:rPr>
          <w:rFonts w:ascii="Palatino Linotype" w:hAnsi="Palatino Linotype" w:cs="Arial"/>
          <w:sz w:val="24"/>
          <w:szCs w:val="24"/>
        </w:rPr>
        <w:t xml:space="preserve"> </w:t>
      </w:r>
      <w:r w:rsidR="007E4212" w:rsidRPr="00BE3C8A">
        <w:rPr>
          <w:rFonts w:ascii="Palatino Linotype" w:hAnsi="Palatino Linotype" w:cs="Arial"/>
          <w:sz w:val="24"/>
          <w:szCs w:val="24"/>
        </w:rPr>
        <w:t xml:space="preserve">el </w:t>
      </w:r>
      <w:r w:rsidRPr="00BE3C8A">
        <w:rPr>
          <w:rFonts w:ascii="Palatino Linotype" w:hAnsi="Palatino Linotype" w:cs="Arial"/>
          <w:sz w:val="24"/>
          <w:szCs w:val="24"/>
        </w:rPr>
        <w:t>recurso de revisión</w:t>
      </w:r>
      <w:r w:rsidR="007E4212" w:rsidRPr="00BE3C8A">
        <w:rPr>
          <w:rFonts w:ascii="Palatino Linotype" w:hAnsi="Palatino Linotype" w:cs="Arial"/>
          <w:sz w:val="24"/>
          <w:szCs w:val="24"/>
        </w:rPr>
        <w:t>,</w:t>
      </w:r>
      <w:r w:rsidRPr="00BE3C8A">
        <w:rPr>
          <w:rFonts w:ascii="Palatino Linotype" w:hAnsi="Palatino Linotype" w:cs="Arial"/>
          <w:sz w:val="24"/>
          <w:szCs w:val="24"/>
        </w:rPr>
        <w:t xml:space="preserve"> </w:t>
      </w:r>
      <w:r w:rsidR="00CD669E" w:rsidRPr="00BE3C8A">
        <w:rPr>
          <w:rFonts w:ascii="Palatino Linotype" w:hAnsi="Palatino Linotype" w:cs="Arial"/>
          <w:sz w:val="24"/>
          <w:szCs w:val="24"/>
        </w:rPr>
        <w:t>e</w:t>
      </w:r>
      <w:r w:rsidRPr="00BE3C8A">
        <w:rPr>
          <w:rFonts w:ascii="Palatino Linotype" w:hAnsi="Palatino Linotype" w:cs="Arial"/>
          <w:sz w:val="24"/>
          <w:szCs w:val="24"/>
        </w:rPr>
        <w:t xml:space="preserve">l cual fue registrado en el sistema electrónico con </w:t>
      </w:r>
      <w:r w:rsidR="00CD669E" w:rsidRPr="00BE3C8A">
        <w:rPr>
          <w:rFonts w:ascii="Palatino Linotype" w:hAnsi="Palatino Linotype" w:cs="Arial"/>
          <w:sz w:val="24"/>
          <w:szCs w:val="24"/>
        </w:rPr>
        <w:t>e</w:t>
      </w:r>
      <w:r w:rsidRPr="00BE3C8A">
        <w:rPr>
          <w:rFonts w:ascii="Palatino Linotype" w:hAnsi="Palatino Linotype" w:cs="Arial"/>
          <w:sz w:val="24"/>
          <w:szCs w:val="24"/>
        </w:rPr>
        <w:t xml:space="preserve">l expediente número </w:t>
      </w:r>
      <w:r w:rsidR="00070A3F" w:rsidRPr="00BE3C8A">
        <w:rPr>
          <w:rFonts w:ascii="Palatino Linotype" w:hAnsi="Palatino Linotype" w:cs="Arial"/>
          <w:b/>
          <w:sz w:val="24"/>
          <w:szCs w:val="24"/>
          <w:lang w:val="es-419"/>
        </w:rPr>
        <w:t>01475</w:t>
      </w:r>
      <w:r w:rsidRPr="00BE3C8A">
        <w:rPr>
          <w:rFonts w:ascii="Palatino Linotype" w:hAnsi="Palatino Linotype" w:cs="Arial"/>
          <w:b/>
          <w:sz w:val="24"/>
          <w:szCs w:val="24"/>
        </w:rPr>
        <w:t>/INFOEM/IP/RR/202</w:t>
      </w:r>
      <w:r w:rsidR="00070A3F" w:rsidRPr="00BE3C8A">
        <w:rPr>
          <w:rFonts w:ascii="Palatino Linotype" w:hAnsi="Palatino Linotype" w:cs="Arial"/>
          <w:b/>
          <w:sz w:val="24"/>
          <w:szCs w:val="24"/>
          <w:lang w:val="es-419"/>
        </w:rPr>
        <w:t>3</w:t>
      </w:r>
      <w:r w:rsidRPr="00BE3C8A">
        <w:rPr>
          <w:rFonts w:ascii="Palatino Linotype" w:hAnsi="Palatino Linotype" w:cs="Arial"/>
          <w:sz w:val="24"/>
          <w:szCs w:val="24"/>
        </w:rPr>
        <w:t xml:space="preserve">, aduciendo </w:t>
      </w:r>
      <w:r w:rsidR="00AF47E9" w:rsidRPr="00BE3C8A">
        <w:rPr>
          <w:rFonts w:ascii="Palatino Linotype" w:hAnsi="Palatino Linotype" w:cs="Arial"/>
          <w:sz w:val="24"/>
          <w:szCs w:val="24"/>
        </w:rPr>
        <w:t>lo siguiente:</w:t>
      </w:r>
    </w:p>
    <w:p w14:paraId="20A02798" w14:textId="77777777" w:rsidR="00391C90" w:rsidRPr="00BE3C8A" w:rsidRDefault="00391C90" w:rsidP="00285F96">
      <w:pPr>
        <w:spacing w:after="0" w:line="360" w:lineRule="auto"/>
        <w:jc w:val="both"/>
        <w:rPr>
          <w:rFonts w:ascii="Palatino Linotype" w:hAnsi="Palatino Linotype" w:cs="Arial"/>
          <w:b/>
          <w:sz w:val="24"/>
          <w:szCs w:val="24"/>
        </w:rPr>
      </w:pPr>
    </w:p>
    <w:p w14:paraId="3B1BC444" w14:textId="77777777" w:rsidR="00B93DE8" w:rsidRPr="00BE3C8A" w:rsidRDefault="00C43D5F" w:rsidP="00D91B0F">
      <w:pPr>
        <w:tabs>
          <w:tab w:val="left" w:pos="2550"/>
        </w:tabs>
        <w:spacing w:after="0" w:line="360" w:lineRule="auto"/>
        <w:jc w:val="both"/>
        <w:rPr>
          <w:rFonts w:ascii="Palatino Linotype" w:hAnsi="Palatino Linotype" w:cs="Arial"/>
          <w:b/>
          <w:sz w:val="24"/>
          <w:szCs w:val="24"/>
        </w:rPr>
      </w:pPr>
      <w:r w:rsidRPr="00BE3C8A">
        <w:rPr>
          <w:rFonts w:ascii="Palatino Linotype" w:hAnsi="Palatino Linotype" w:cs="Arial"/>
          <w:b/>
          <w:sz w:val="24"/>
          <w:szCs w:val="24"/>
        </w:rPr>
        <w:t>Acto Impugnado:</w:t>
      </w:r>
    </w:p>
    <w:p w14:paraId="33453A92" w14:textId="77777777" w:rsidR="00B93DE8" w:rsidRPr="00BE3C8A" w:rsidRDefault="00B93DE8" w:rsidP="00AF47E9">
      <w:pPr>
        <w:spacing w:after="0" w:line="240" w:lineRule="auto"/>
        <w:ind w:left="851"/>
        <w:jc w:val="both"/>
        <w:rPr>
          <w:rFonts w:ascii="Palatino Linotype" w:hAnsi="Palatino Linotype" w:cs="Arial"/>
          <w:i/>
          <w:sz w:val="24"/>
          <w:szCs w:val="24"/>
          <w:lang w:val="es-419"/>
        </w:rPr>
      </w:pPr>
      <w:r w:rsidRPr="00BE3C8A">
        <w:rPr>
          <w:rFonts w:ascii="Palatino Linotype" w:hAnsi="Palatino Linotype" w:cs="Arial"/>
          <w:i/>
          <w:sz w:val="24"/>
          <w:szCs w:val="24"/>
          <w:lang w:val="es-419"/>
        </w:rPr>
        <w:t>“</w:t>
      </w:r>
      <w:r w:rsidR="00070A3F" w:rsidRPr="00BE3C8A">
        <w:rPr>
          <w:rFonts w:ascii="Palatino Linotype" w:hAnsi="Palatino Linotype" w:cs="Arial"/>
          <w:i/>
          <w:sz w:val="24"/>
          <w:szCs w:val="24"/>
          <w:lang w:val="es-419"/>
        </w:rPr>
        <w:t>NO ME GUSTA LA RESPUESTA</w:t>
      </w:r>
      <w:r w:rsidR="003963FC" w:rsidRPr="00BE3C8A">
        <w:rPr>
          <w:rFonts w:ascii="Palatino Linotype" w:hAnsi="Palatino Linotype" w:cs="Arial"/>
          <w:i/>
          <w:sz w:val="24"/>
          <w:szCs w:val="24"/>
          <w:lang w:val="es-419"/>
        </w:rPr>
        <w:t>” (</w:t>
      </w:r>
      <w:r w:rsidRPr="00BE3C8A">
        <w:rPr>
          <w:rFonts w:ascii="Palatino Linotype" w:hAnsi="Palatino Linotype" w:cs="Arial"/>
          <w:i/>
          <w:sz w:val="24"/>
          <w:szCs w:val="24"/>
          <w:lang w:val="es-419"/>
        </w:rPr>
        <w:t xml:space="preserve">Sic). </w:t>
      </w:r>
    </w:p>
    <w:p w14:paraId="01E4D307" w14:textId="77777777" w:rsidR="00B93DE8" w:rsidRPr="00BE3C8A" w:rsidRDefault="00B93DE8" w:rsidP="00285F96">
      <w:pPr>
        <w:spacing w:after="0" w:line="360" w:lineRule="auto"/>
        <w:jc w:val="both"/>
        <w:rPr>
          <w:rFonts w:ascii="Palatino Linotype" w:hAnsi="Palatino Linotype" w:cs="Arial"/>
          <w:sz w:val="24"/>
          <w:szCs w:val="24"/>
        </w:rPr>
      </w:pPr>
    </w:p>
    <w:p w14:paraId="42805ACE" w14:textId="77777777" w:rsidR="00B67540" w:rsidRPr="00BE3C8A" w:rsidRDefault="00B67540" w:rsidP="00285F96">
      <w:pPr>
        <w:spacing w:after="0" w:line="360" w:lineRule="auto"/>
        <w:jc w:val="both"/>
        <w:rPr>
          <w:rFonts w:ascii="Palatino Linotype" w:hAnsi="Palatino Linotype" w:cs="Arial"/>
          <w:b/>
          <w:sz w:val="24"/>
          <w:szCs w:val="24"/>
        </w:rPr>
      </w:pPr>
      <w:r w:rsidRPr="00BE3C8A">
        <w:rPr>
          <w:rFonts w:ascii="Palatino Linotype" w:hAnsi="Palatino Linotype" w:cs="Arial"/>
          <w:sz w:val="24"/>
          <w:szCs w:val="24"/>
        </w:rPr>
        <w:t>Y como</w:t>
      </w:r>
      <w:r w:rsidR="009B24F8" w:rsidRPr="00BE3C8A">
        <w:rPr>
          <w:rFonts w:ascii="Palatino Linotype" w:hAnsi="Palatino Linotype" w:cs="Arial"/>
          <w:sz w:val="24"/>
          <w:szCs w:val="24"/>
        </w:rPr>
        <w:t xml:space="preserve"> </w:t>
      </w:r>
      <w:r w:rsidR="00CD669E" w:rsidRPr="00BE3C8A">
        <w:rPr>
          <w:rFonts w:ascii="Palatino Linotype" w:hAnsi="Palatino Linotype" w:cs="Arial"/>
          <w:b/>
          <w:sz w:val="24"/>
          <w:szCs w:val="24"/>
        </w:rPr>
        <w:t>Razones o Motivos de inconformidad</w:t>
      </w:r>
      <w:r w:rsidRPr="00BE3C8A">
        <w:rPr>
          <w:rFonts w:ascii="Palatino Linotype" w:hAnsi="Palatino Linotype" w:cs="Arial"/>
          <w:b/>
          <w:sz w:val="24"/>
          <w:szCs w:val="24"/>
        </w:rPr>
        <w:t>:</w:t>
      </w:r>
    </w:p>
    <w:p w14:paraId="51287192" w14:textId="77777777" w:rsidR="00B67540" w:rsidRPr="00BE3C8A" w:rsidRDefault="00490750" w:rsidP="00D73491">
      <w:pPr>
        <w:spacing w:after="0" w:line="240" w:lineRule="auto"/>
        <w:ind w:left="851"/>
        <w:jc w:val="both"/>
        <w:rPr>
          <w:rFonts w:ascii="Palatino Linotype" w:hAnsi="Palatino Linotype" w:cs="Arial"/>
          <w:i/>
          <w:sz w:val="24"/>
          <w:szCs w:val="24"/>
          <w:lang w:val="es-419"/>
        </w:rPr>
      </w:pPr>
      <w:r w:rsidRPr="00BE3C8A">
        <w:rPr>
          <w:rFonts w:ascii="Palatino Linotype" w:hAnsi="Palatino Linotype" w:cs="Arial"/>
          <w:i/>
          <w:sz w:val="24"/>
          <w:szCs w:val="24"/>
          <w:lang w:val="es-419"/>
        </w:rPr>
        <w:t>“</w:t>
      </w:r>
      <w:r w:rsidR="00070A3F" w:rsidRPr="00BE3C8A">
        <w:rPr>
          <w:rFonts w:ascii="Palatino Linotype" w:hAnsi="Palatino Linotype" w:cs="Arial"/>
          <w:i/>
          <w:sz w:val="24"/>
          <w:szCs w:val="24"/>
          <w:lang w:val="es-419"/>
        </w:rPr>
        <w:t>NO ME GUSTA LA RESPUESTA</w:t>
      </w:r>
      <w:r w:rsidRPr="00BE3C8A">
        <w:rPr>
          <w:rFonts w:ascii="Palatino Linotype" w:hAnsi="Palatino Linotype" w:cs="Arial"/>
          <w:i/>
          <w:sz w:val="24"/>
          <w:szCs w:val="24"/>
          <w:lang w:val="es-419"/>
        </w:rPr>
        <w:t>”(Sic).</w:t>
      </w:r>
    </w:p>
    <w:p w14:paraId="1799CBA1" w14:textId="77777777" w:rsidR="00490750" w:rsidRPr="00BE3C8A" w:rsidRDefault="00490750" w:rsidP="00490750">
      <w:pPr>
        <w:spacing w:after="0" w:line="360" w:lineRule="auto"/>
        <w:jc w:val="both"/>
        <w:rPr>
          <w:rFonts w:ascii="Palatino Linotype" w:hAnsi="Palatino Linotype" w:cs="Arial"/>
          <w:sz w:val="24"/>
          <w:szCs w:val="24"/>
        </w:rPr>
      </w:pPr>
    </w:p>
    <w:p w14:paraId="02258DF3" w14:textId="77777777" w:rsidR="00B93DE8" w:rsidRPr="00BE3C8A" w:rsidRDefault="00B93DE8" w:rsidP="00285F96">
      <w:pPr>
        <w:spacing w:after="0" w:line="360" w:lineRule="auto"/>
        <w:jc w:val="both"/>
        <w:rPr>
          <w:rFonts w:ascii="Palatino Linotype" w:hAnsi="Palatino Linotype" w:cs="Arial"/>
          <w:sz w:val="24"/>
          <w:szCs w:val="24"/>
        </w:rPr>
      </w:pPr>
      <w:r w:rsidRPr="00BE3C8A">
        <w:rPr>
          <w:rFonts w:ascii="Palatino Linotype" w:hAnsi="Palatino Linotype" w:cs="Arial"/>
          <w:b/>
          <w:sz w:val="28"/>
          <w:szCs w:val="28"/>
        </w:rPr>
        <w:t xml:space="preserve">CUARTO. </w:t>
      </w:r>
      <w:r w:rsidRPr="00BE3C8A">
        <w:rPr>
          <w:rFonts w:ascii="Palatino Linotype" w:hAnsi="Palatino Linotype" w:cs="Arial"/>
          <w:b/>
          <w:sz w:val="24"/>
          <w:szCs w:val="24"/>
        </w:rPr>
        <w:t>Del turno del recurso de revisión.</w:t>
      </w:r>
      <w:r w:rsidRPr="00BE3C8A">
        <w:rPr>
          <w:rFonts w:ascii="Palatino Linotype" w:hAnsi="Palatino Linotype" w:cs="Arial"/>
          <w:sz w:val="24"/>
          <w:szCs w:val="24"/>
        </w:rPr>
        <w:t xml:space="preserve"> </w:t>
      </w:r>
    </w:p>
    <w:p w14:paraId="75C34810" w14:textId="77777777" w:rsidR="00B93DE8" w:rsidRPr="00BE3C8A" w:rsidRDefault="007673C3" w:rsidP="00285F96">
      <w:pPr>
        <w:spacing w:after="0" w:line="360" w:lineRule="auto"/>
        <w:jc w:val="both"/>
        <w:rPr>
          <w:rFonts w:ascii="Palatino Linotype" w:hAnsi="Palatino Linotype" w:cs="Arial"/>
          <w:sz w:val="24"/>
          <w:szCs w:val="24"/>
        </w:rPr>
      </w:pPr>
      <w:r w:rsidRPr="00BE3C8A">
        <w:rPr>
          <w:rFonts w:ascii="Palatino Linotype" w:hAnsi="Palatino Linotype" w:cs="Arial"/>
          <w:sz w:val="24"/>
          <w:szCs w:val="24"/>
        </w:rPr>
        <w:t>El medio</w:t>
      </w:r>
      <w:r w:rsidR="00B93DE8" w:rsidRPr="00BE3C8A">
        <w:rPr>
          <w:rFonts w:ascii="Palatino Linotype" w:hAnsi="Palatino Linotype" w:cs="Arial"/>
          <w:sz w:val="24"/>
          <w:szCs w:val="24"/>
        </w:rPr>
        <w:t xml:space="preserve"> de impugnación presentado mediante recurso de revisión con número </w:t>
      </w:r>
      <w:r w:rsidR="006470A8" w:rsidRPr="00BE3C8A">
        <w:rPr>
          <w:rFonts w:ascii="Palatino Linotype" w:hAnsi="Palatino Linotype" w:cs="Arial"/>
          <w:b/>
          <w:sz w:val="24"/>
          <w:szCs w:val="24"/>
          <w:lang w:val="es-419"/>
        </w:rPr>
        <w:t>01475</w:t>
      </w:r>
      <w:r w:rsidR="00B93DE8" w:rsidRPr="00BE3C8A">
        <w:rPr>
          <w:rFonts w:ascii="Palatino Linotype" w:hAnsi="Palatino Linotype" w:cs="Arial"/>
          <w:b/>
          <w:sz w:val="24"/>
          <w:szCs w:val="24"/>
        </w:rPr>
        <w:t>/INFOEM/IP/RR/202</w:t>
      </w:r>
      <w:r w:rsidR="006470A8" w:rsidRPr="00BE3C8A">
        <w:rPr>
          <w:rFonts w:ascii="Palatino Linotype" w:hAnsi="Palatino Linotype" w:cs="Arial"/>
          <w:b/>
          <w:sz w:val="24"/>
          <w:szCs w:val="24"/>
          <w:lang w:val="es-419"/>
        </w:rPr>
        <w:t>3</w:t>
      </w:r>
      <w:r w:rsidR="00B93DE8" w:rsidRPr="00BE3C8A">
        <w:rPr>
          <w:rFonts w:ascii="Palatino Linotype" w:hAnsi="Palatino Linotype" w:cs="Arial"/>
          <w:sz w:val="24"/>
          <w:szCs w:val="24"/>
        </w:rPr>
        <w:t xml:space="preserve">, fue turnado al </w:t>
      </w:r>
      <w:r w:rsidR="00B93DE8" w:rsidRPr="00BE3C8A">
        <w:rPr>
          <w:rFonts w:ascii="Palatino Linotype" w:hAnsi="Palatino Linotype" w:cs="Arial"/>
          <w:b/>
          <w:sz w:val="24"/>
          <w:szCs w:val="24"/>
        </w:rPr>
        <w:t>Comisionad</w:t>
      </w:r>
      <w:r w:rsidRPr="00BE3C8A">
        <w:rPr>
          <w:rFonts w:ascii="Palatino Linotype" w:hAnsi="Palatino Linotype" w:cs="Arial"/>
          <w:b/>
          <w:sz w:val="24"/>
          <w:szCs w:val="24"/>
        </w:rPr>
        <w:t>o</w:t>
      </w:r>
      <w:r w:rsidR="00B93DE8" w:rsidRPr="00BE3C8A">
        <w:rPr>
          <w:rFonts w:ascii="Palatino Linotype" w:hAnsi="Palatino Linotype" w:cs="Arial"/>
          <w:b/>
          <w:sz w:val="24"/>
          <w:szCs w:val="24"/>
        </w:rPr>
        <w:t xml:space="preserve"> </w:t>
      </w:r>
      <w:r w:rsidR="00281906" w:rsidRPr="00BE3C8A">
        <w:rPr>
          <w:rFonts w:ascii="Palatino Linotype" w:hAnsi="Palatino Linotype" w:cs="Arial"/>
          <w:b/>
          <w:sz w:val="24"/>
          <w:szCs w:val="24"/>
          <w:lang w:val="es-419"/>
        </w:rPr>
        <w:t xml:space="preserve">Presidente </w:t>
      </w:r>
      <w:r w:rsidRPr="00BE3C8A">
        <w:rPr>
          <w:rFonts w:ascii="Palatino Linotype" w:hAnsi="Palatino Linotype" w:cs="Arial"/>
          <w:b/>
          <w:sz w:val="24"/>
          <w:szCs w:val="24"/>
        </w:rPr>
        <w:t>José Martínez Vilchis</w:t>
      </w:r>
      <w:r w:rsidR="00B93DE8" w:rsidRPr="00BE3C8A">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BE3C8A">
        <w:rPr>
          <w:rFonts w:ascii="Palatino Linotype" w:hAnsi="Palatino Linotype" w:cs="Arial"/>
          <w:sz w:val="24"/>
          <w:szCs w:val="24"/>
        </w:rPr>
        <w:t>do</w:t>
      </w:r>
      <w:r w:rsidR="00B93DE8" w:rsidRPr="00BE3C8A">
        <w:rPr>
          <w:rFonts w:ascii="Palatino Linotype" w:hAnsi="Palatino Linotype" w:cs="Arial"/>
          <w:sz w:val="24"/>
          <w:szCs w:val="24"/>
        </w:rPr>
        <w:t xml:space="preserve"> acuerdo de admisión en fecha </w:t>
      </w:r>
      <w:r w:rsidR="006470A8" w:rsidRPr="00BE3C8A">
        <w:rPr>
          <w:rFonts w:ascii="Palatino Linotype" w:hAnsi="Palatino Linotype" w:cs="Arial"/>
          <w:b/>
          <w:sz w:val="24"/>
          <w:szCs w:val="24"/>
          <w:lang w:val="es-419"/>
        </w:rPr>
        <w:t>veintiocho</w:t>
      </w:r>
      <w:r w:rsidR="00353564" w:rsidRPr="00BE3C8A">
        <w:rPr>
          <w:rFonts w:ascii="Palatino Linotype" w:hAnsi="Palatino Linotype" w:cs="Arial"/>
          <w:b/>
          <w:sz w:val="24"/>
          <w:szCs w:val="24"/>
          <w:lang w:val="es-419"/>
        </w:rPr>
        <w:t xml:space="preserve"> </w:t>
      </w:r>
      <w:r w:rsidR="00B93DE8" w:rsidRPr="00BE3C8A">
        <w:rPr>
          <w:rFonts w:ascii="Palatino Linotype" w:hAnsi="Palatino Linotype" w:cs="Arial"/>
          <w:b/>
          <w:sz w:val="24"/>
          <w:szCs w:val="24"/>
        </w:rPr>
        <w:t xml:space="preserve">de </w:t>
      </w:r>
      <w:r w:rsidR="006470A8" w:rsidRPr="00BE3C8A">
        <w:rPr>
          <w:rFonts w:ascii="Palatino Linotype" w:hAnsi="Palatino Linotype" w:cs="Arial"/>
          <w:b/>
          <w:sz w:val="24"/>
          <w:szCs w:val="24"/>
          <w:lang w:val="es-419"/>
        </w:rPr>
        <w:t>marzo</w:t>
      </w:r>
      <w:r w:rsidR="005D7CB2" w:rsidRPr="00BE3C8A">
        <w:rPr>
          <w:rFonts w:ascii="Palatino Linotype" w:hAnsi="Palatino Linotype" w:cs="Arial"/>
          <w:b/>
          <w:sz w:val="24"/>
          <w:szCs w:val="24"/>
          <w:lang w:val="es-419"/>
        </w:rPr>
        <w:t xml:space="preserve"> </w:t>
      </w:r>
      <w:r w:rsidR="00B93DE8" w:rsidRPr="00BE3C8A">
        <w:rPr>
          <w:rFonts w:ascii="Palatino Linotype" w:hAnsi="Palatino Linotype" w:cs="Arial"/>
          <w:b/>
          <w:sz w:val="24"/>
          <w:szCs w:val="24"/>
        </w:rPr>
        <w:t xml:space="preserve">de dos mil </w:t>
      </w:r>
      <w:r w:rsidR="006470A8" w:rsidRPr="00BE3C8A">
        <w:rPr>
          <w:rFonts w:ascii="Palatino Linotype" w:hAnsi="Palatino Linotype" w:cs="Arial"/>
          <w:b/>
          <w:sz w:val="24"/>
          <w:szCs w:val="24"/>
          <w:lang w:val="es-419"/>
        </w:rPr>
        <w:t>veintitrés</w:t>
      </w:r>
      <w:r w:rsidR="00B93DE8" w:rsidRPr="00BE3C8A">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5FB09522" w14:textId="77777777" w:rsidR="00B93DE8" w:rsidRPr="00BE3C8A" w:rsidRDefault="00B93DE8" w:rsidP="00285F96">
      <w:pPr>
        <w:spacing w:after="0" w:line="360" w:lineRule="auto"/>
        <w:jc w:val="both"/>
        <w:rPr>
          <w:rFonts w:ascii="Palatino Linotype" w:hAnsi="Palatino Linotype" w:cs="Arial"/>
          <w:sz w:val="24"/>
          <w:szCs w:val="24"/>
        </w:rPr>
      </w:pPr>
    </w:p>
    <w:p w14:paraId="14562BEB" w14:textId="77777777" w:rsidR="00290F21" w:rsidRPr="00BE3C8A" w:rsidRDefault="00B93DE8" w:rsidP="00285F96">
      <w:pPr>
        <w:spacing w:after="0" w:line="360" w:lineRule="auto"/>
        <w:jc w:val="both"/>
        <w:rPr>
          <w:rFonts w:ascii="Palatino Linotype" w:hAnsi="Palatino Linotype" w:cs="Arial"/>
          <w:b/>
          <w:sz w:val="24"/>
          <w:szCs w:val="24"/>
        </w:rPr>
      </w:pPr>
      <w:r w:rsidRPr="00BE3C8A">
        <w:rPr>
          <w:rFonts w:ascii="Palatino Linotype" w:hAnsi="Palatino Linotype" w:cs="Arial"/>
          <w:b/>
          <w:sz w:val="28"/>
          <w:szCs w:val="28"/>
        </w:rPr>
        <w:t>QUINTO.</w:t>
      </w:r>
      <w:r w:rsidRPr="00BE3C8A">
        <w:rPr>
          <w:rFonts w:ascii="Palatino Linotype" w:hAnsi="Palatino Linotype" w:cs="Arial"/>
          <w:b/>
          <w:sz w:val="24"/>
          <w:szCs w:val="24"/>
        </w:rPr>
        <w:t xml:space="preserve"> De la etapa de manifestaciones y/o alegatos. </w:t>
      </w:r>
    </w:p>
    <w:p w14:paraId="48DFA5CB" w14:textId="77777777" w:rsidR="00B93DE8" w:rsidRPr="00BE3C8A" w:rsidRDefault="00A05367" w:rsidP="00285F96">
      <w:pPr>
        <w:spacing w:after="0" w:line="360" w:lineRule="auto"/>
        <w:jc w:val="both"/>
        <w:rPr>
          <w:rFonts w:ascii="Palatino Linotype" w:hAnsi="Palatino Linotype" w:cs="Arial"/>
          <w:sz w:val="24"/>
          <w:szCs w:val="24"/>
          <w:lang w:val="es-419"/>
        </w:rPr>
      </w:pPr>
      <w:r w:rsidRPr="00BE3C8A">
        <w:rPr>
          <w:rFonts w:ascii="Palatino Linotype" w:hAnsi="Palatino Linotype" w:cs="Arial"/>
          <w:sz w:val="24"/>
          <w:szCs w:val="24"/>
        </w:rPr>
        <w:t>D</w:t>
      </w:r>
      <w:r w:rsidR="00B93DE8" w:rsidRPr="00BE3C8A">
        <w:rPr>
          <w:rFonts w:ascii="Palatino Linotype" w:hAnsi="Palatino Linotype" w:cs="Arial"/>
          <w:sz w:val="24"/>
          <w:szCs w:val="24"/>
        </w:rPr>
        <w:t>e l</w:t>
      </w:r>
      <w:r w:rsidRPr="00BE3C8A">
        <w:rPr>
          <w:rFonts w:ascii="Palatino Linotype" w:hAnsi="Palatino Linotype" w:cs="Arial"/>
          <w:sz w:val="24"/>
          <w:szCs w:val="24"/>
        </w:rPr>
        <w:t>a</w:t>
      </w:r>
      <w:r w:rsidR="00B93DE8" w:rsidRPr="00BE3C8A">
        <w:rPr>
          <w:rFonts w:ascii="Palatino Linotype" w:hAnsi="Palatino Linotype" w:cs="Arial"/>
          <w:sz w:val="24"/>
          <w:szCs w:val="24"/>
        </w:rPr>
        <w:t xml:space="preserve">s </w:t>
      </w:r>
      <w:r w:rsidRPr="00BE3C8A">
        <w:rPr>
          <w:rFonts w:ascii="Palatino Linotype" w:hAnsi="Palatino Linotype" w:cs="Arial"/>
          <w:sz w:val="24"/>
          <w:szCs w:val="24"/>
        </w:rPr>
        <w:t>constancias del</w:t>
      </w:r>
      <w:r w:rsidR="00B93DE8" w:rsidRPr="00BE3C8A">
        <w:rPr>
          <w:rFonts w:ascii="Palatino Linotype" w:hAnsi="Palatino Linotype" w:cs="Arial"/>
          <w:sz w:val="24"/>
          <w:szCs w:val="24"/>
        </w:rPr>
        <w:t xml:space="preserve"> expediente </w:t>
      </w:r>
      <w:r w:rsidRPr="00BE3C8A">
        <w:rPr>
          <w:rFonts w:ascii="Palatino Linotype" w:hAnsi="Palatino Linotype" w:cs="Arial"/>
          <w:sz w:val="24"/>
          <w:szCs w:val="24"/>
        </w:rPr>
        <w:t>electrónico</w:t>
      </w:r>
      <w:r w:rsidR="003E3631" w:rsidRPr="00BE3C8A">
        <w:rPr>
          <w:rFonts w:ascii="Palatino Linotype" w:hAnsi="Palatino Linotype" w:cs="Arial"/>
          <w:sz w:val="24"/>
          <w:szCs w:val="24"/>
        </w:rPr>
        <w:t xml:space="preserve"> del SAIMEX,</w:t>
      </w:r>
      <w:r w:rsidRPr="00BE3C8A">
        <w:rPr>
          <w:rFonts w:ascii="Palatino Linotype" w:hAnsi="Palatino Linotype" w:cs="Arial"/>
          <w:sz w:val="24"/>
          <w:szCs w:val="24"/>
        </w:rPr>
        <w:t xml:space="preserve"> </w:t>
      </w:r>
      <w:r w:rsidR="00B93DE8" w:rsidRPr="00BE3C8A">
        <w:rPr>
          <w:rFonts w:ascii="Palatino Linotype" w:hAnsi="Palatino Linotype" w:cs="Arial"/>
          <w:sz w:val="24"/>
          <w:szCs w:val="24"/>
        </w:rPr>
        <w:t xml:space="preserve">del recurso de revisión </w:t>
      </w:r>
      <w:r w:rsidR="0085064F" w:rsidRPr="00BE3C8A">
        <w:rPr>
          <w:rFonts w:ascii="Palatino Linotype" w:hAnsi="Palatino Linotype" w:cs="Arial"/>
          <w:b/>
          <w:sz w:val="24"/>
          <w:szCs w:val="24"/>
          <w:lang w:val="es-419"/>
        </w:rPr>
        <w:t>01475</w:t>
      </w:r>
      <w:r w:rsidR="00B93DE8" w:rsidRPr="00BE3C8A">
        <w:rPr>
          <w:rFonts w:ascii="Palatino Linotype" w:hAnsi="Palatino Linotype" w:cs="Arial"/>
          <w:b/>
          <w:sz w:val="24"/>
          <w:szCs w:val="24"/>
        </w:rPr>
        <w:t>/INFOEM/IP/RR/202</w:t>
      </w:r>
      <w:r w:rsidR="0085064F" w:rsidRPr="00BE3C8A">
        <w:rPr>
          <w:rFonts w:ascii="Palatino Linotype" w:hAnsi="Palatino Linotype" w:cs="Arial"/>
          <w:b/>
          <w:sz w:val="24"/>
          <w:szCs w:val="24"/>
          <w:lang w:val="es-419"/>
        </w:rPr>
        <w:t>3</w:t>
      </w:r>
      <w:r w:rsidR="00B93DE8" w:rsidRPr="00BE3C8A">
        <w:rPr>
          <w:rFonts w:ascii="Palatino Linotype" w:hAnsi="Palatino Linotype" w:cs="Arial"/>
          <w:sz w:val="24"/>
          <w:szCs w:val="24"/>
        </w:rPr>
        <w:t xml:space="preserve">, se </w:t>
      </w:r>
      <w:r w:rsidR="002F0A5E" w:rsidRPr="00BE3C8A">
        <w:rPr>
          <w:rFonts w:ascii="Palatino Linotype" w:hAnsi="Palatino Linotype" w:cs="Arial"/>
          <w:sz w:val="24"/>
          <w:szCs w:val="24"/>
        </w:rPr>
        <w:t>advierte</w:t>
      </w:r>
      <w:r w:rsidR="00B93DE8" w:rsidRPr="00BE3C8A">
        <w:rPr>
          <w:rFonts w:ascii="Palatino Linotype" w:hAnsi="Palatino Linotype" w:cs="Arial"/>
          <w:sz w:val="24"/>
          <w:szCs w:val="24"/>
        </w:rPr>
        <w:t xml:space="preserve"> que </w:t>
      </w:r>
      <w:r w:rsidR="00B1000E" w:rsidRPr="00BE3C8A">
        <w:rPr>
          <w:rFonts w:ascii="Palatino Linotype" w:hAnsi="Palatino Linotype" w:cs="Arial"/>
          <w:sz w:val="24"/>
          <w:szCs w:val="24"/>
        </w:rPr>
        <w:t>el</w:t>
      </w:r>
      <w:r w:rsidRPr="00BE3C8A">
        <w:rPr>
          <w:rFonts w:ascii="Palatino Linotype" w:hAnsi="Palatino Linotype" w:cs="Arial"/>
          <w:sz w:val="24"/>
          <w:szCs w:val="24"/>
        </w:rPr>
        <w:t xml:space="preserve"> </w:t>
      </w:r>
      <w:r w:rsidR="00B93DE8" w:rsidRPr="00BE3C8A">
        <w:rPr>
          <w:rFonts w:ascii="Palatino Linotype" w:hAnsi="Palatino Linotype" w:cs="Arial"/>
          <w:sz w:val="24"/>
          <w:szCs w:val="24"/>
        </w:rPr>
        <w:t>Sujeto</w:t>
      </w:r>
      <w:r w:rsidRPr="00BE3C8A">
        <w:rPr>
          <w:rFonts w:ascii="Palatino Linotype" w:hAnsi="Palatino Linotype" w:cs="Arial"/>
          <w:sz w:val="24"/>
          <w:szCs w:val="24"/>
        </w:rPr>
        <w:t xml:space="preserve"> </w:t>
      </w:r>
      <w:r w:rsidR="00B1000E" w:rsidRPr="00BE3C8A">
        <w:rPr>
          <w:rFonts w:ascii="Palatino Linotype" w:hAnsi="Palatino Linotype" w:cs="Arial"/>
          <w:sz w:val="24"/>
          <w:szCs w:val="24"/>
        </w:rPr>
        <w:t>Obligado</w:t>
      </w:r>
      <w:r w:rsidR="00281906" w:rsidRPr="00BE3C8A">
        <w:rPr>
          <w:rFonts w:ascii="Palatino Linotype" w:hAnsi="Palatino Linotype" w:cs="Arial"/>
          <w:sz w:val="24"/>
          <w:szCs w:val="24"/>
          <w:lang w:val="es-419"/>
        </w:rPr>
        <w:t xml:space="preserve"> </w:t>
      </w:r>
      <w:r w:rsidR="0085064F" w:rsidRPr="00BE3C8A">
        <w:rPr>
          <w:rFonts w:ascii="Palatino Linotype" w:hAnsi="Palatino Linotype" w:cs="Arial"/>
          <w:sz w:val="24"/>
          <w:szCs w:val="24"/>
          <w:lang w:val="es-419"/>
        </w:rPr>
        <w:t xml:space="preserve">no </w:t>
      </w:r>
      <w:r w:rsidR="00277FA0" w:rsidRPr="00BE3C8A">
        <w:rPr>
          <w:rFonts w:ascii="Palatino Linotype" w:hAnsi="Palatino Linotype" w:cs="Arial"/>
          <w:sz w:val="24"/>
          <w:szCs w:val="24"/>
        </w:rPr>
        <w:t xml:space="preserve">rindió </w:t>
      </w:r>
      <w:r w:rsidRPr="00BE3C8A">
        <w:rPr>
          <w:rFonts w:ascii="Palatino Linotype" w:hAnsi="Palatino Linotype" w:cs="Arial"/>
          <w:sz w:val="24"/>
          <w:szCs w:val="24"/>
        </w:rPr>
        <w:t>informe justificado</w:t>
      </w:r>
      <w:r w:rsidR="009F2F97" w:rsidRPr="00BE3C8A">
        <w:rPr>
          <w:rFonts w:ascii="Palatino Linotype" w:hAnsi="Palatino Linotype" w:cs="Arial"/>
          <w:sz w:val="24"/>
          <w:szCs w:val="24"/>
          <w:lang w:val="es-419"/>
        </w:rPr>
        <w:t>;</w:t>
      </w:r>
      <w:r w:rsidR="00277FA0" w:rsidRPr="00BE3C8A">
        <w:rPr>
          <w:rFonts w:ascii="Palatino Linotype" w:hAnsi="Palatino Linotype" w:cs="Arial"/>
          <w:sz w:val="24"/>
          <w:szCs w:val="24"/>
          <w:lang w:val="es-419"/>
        </w:rPr>
        <w:t xml:space="preserve"> </w:t>
      </w:r>
      <w:r w:rsidR="003E3631" w:rsidRPr="00BE3C8A">
        <w:rPr>
          <w:rFonts w:ascii="Palatino Linotype" w:hAnsi="Palatino Linotype" w:cs="Arial"/>
          <w:sz w:val="24"/>
          <w:szCs w:val="24"/>
          <w:lang w:val="es-419"/>
        </w:rPr>
        <w:t xml:space="preserve">asimismo, </w:t>
      </w:r>
      <w:r w:rsidR="00CA5370" w:rsidRPr="00BE3C8A">
        <w:rPr>
          <w:rFonts w:ascii="Palatino Linotype" w:hAnsi="Palatino Linotype" w:cs="Arial"/>
          <w:sz w:val="24"/>
          <w:szCs w:val="24"/>
          <w:lang w:val="es-419"/>
        </w:rPr>
        <w:t xml:space="preserve">cabe destacar que </w:t>
      </w:r>
      <w:r w:rsidR="00B865EC" w:rsidRPr="00BE3C8A">
        <w:rPr>
          <w:rFonts w:ascii="Palatino Linotype" w:hAnsi="Palatino Linotype" w:cs="Arial"/>
          <w:sz w:val="24"/>
          <w:szCs w:val="24"/>
          <w:lang w:val="es-419"/>
        </w:rPr>
        <w:t>la</w:t>
      </w:r>
      <w:r w:rsidR="00B1000E" w:rsidRPr="00BE3C8A">
        <w:rPr>
          <w:rFonts w:ascii="Palatino Linotype" w:hAnsi="Palatino Linotype" w:cs="Arial"/>
          <w:sz w:val="24"/>
          <w:szCs w:val="24"/>
          <w:lang w:val="es-419"/>
        </w:rPr>
        <w:t xml:space="preserve"> </w:t>
      </w:r>
      <w:r w:rsidR="00CA5370" w:rsidRPr="00BE3C8A">
        <w:rPr>
          <w:rFonts w:ascii="Palatino Linotype" w:hAnsi="Palatino Linotype" w:cs="Arial"/>
          <w:sz w:val="24"/>
          <w:szCs w:val="24"/>
          <w:lang w:val="es-419"/>
        </w:rPr>
        <w:t>parte recurrente</w:t>
      </w:r>
      <w:r w:rsidR="003E3631" w:rsidRPr="00BE3C8A">
        <w:rPr>
          <w:rFonts w:ascii="Palatino Linotype" w:hAnsi="Palatino Linotype" w:cs="Arial"/>
          <w:sz w:val="24"/>
          <w:szCs w:val="24"/>
          <w:lang w:val="es-419"/>
        </w:rPr>
        <w:t xml:space="preserve"> no</w:t>
      </w:r>
      <w:r w:rsidRPr="00BE3C8A">
        <w:rPr>
          <w:rFonts w:ascii="Palatino Linotype" w:hAnsi="Palatino Linotype" w:cs="Arial"/>
          <w:sz w:val="24"/>
          <w:szCs w:val="24"/>
          <w:lang w:val="es-419"/>
        </w:rPr>
        <w:t xml:space="preserve"> </w:t>
      </w:r>
      <w:r w:rsidR="00B1000E" w:rsidRPr="00BE3C8A">
        <w:rPr>
          <w:rFonts w:ascii="Palatino Linotype" w:hAnsi="Palatino Linotype" w:cs="Arial"/>
          <w:sz w:val="24"/>
          <w:szCs w:val="24"/>
          <w:lang w:val="es-419"/>
        </w:rPr>
        <w:t>realizó las</w:t>
      </w:r>
      <w:r w:rsidR="00B93DE8" w:rsidRPr="00BE3C8A">
        <w:rPr>
          <w:rFonts w:ascii="Palatino Linotype" w:hAnsi="Palatino Linotype" w:cs="Arial"/>
          <w:sz w:val="24"/>
          <w:szCs w:val="24"/>
          <w:lang w:val="es-419"/>
        </w:rPr>
        <w:t xml:space="preserve"> </w:t>
      </w:r>
      <w:r w:rsidR="00327A14" w:rsidRPr="00BE3C8A">
        <w:rPr>
          <w:rFonts w:ascii="Palatino Linotype" w:hAnsi="Palatino Linotype" w:cs="Arial"/>
          <w:sz w:val="24"/>
          <w:szCs w:val="24"/>
          <w:lang w:val="es-419"/>
        </w:rPr>
        <w:t>manifestaciones</w:t>
      </w:r>
      <w:r w:rsidRPr="00BE3C8A">
        <w:rPr>
          <w:rFonts w:ascii="Palatino Linotype" w:hAnsi="Palatino Linotype" w:cs="Arial"/>
          <w:sz w:val="24"/>
          <w:szCs w:val="24"/>
        </w:rPr>
        <w:t xml:space="preserve"> que a su derecho convinieran</w:t>
      </w:r>
      <w:r w:rsidR="00391C90" w:rsidRPr="00BE3C8A">
        <w:rPr>
          <w:rFonts w:ascii="Palatino Linotype" w:hAnsi="Palatino Linotype" w:cs="Arial"/>
          <w:sz w:val="24"/>
          <w:szCs w:val="24"/>
          <w:lang w:val="es-419"/>
        </w:rPr>
        <w:t>.</w:t>
      </w:r>
    </w:p>
    <w:p w14:paraId="46E84B44" w14:textId="77777777" w:rsidR="00281906" w:rsidRPr="00BE3C8A" w:rsidRDefault="00281906" w:rsidP="00285F96">
      <w:pPr>
        <w:spacing w:after="0" w:line="360" w:lineRule="auto"/>
        <w:jc w:val="both"/>
        <w:rPr>
          <w:rFonts w:ascii="Palatino Linotype" w:hAnsi="Palatino Linotype" w:cs="Arial"/>
          <w:sz w:val="24"/>
          <w:szCs w:val="24"/>
          <w:lang w:val="es-419"/>
        </w:rPr>
      </w:pPr>
    </w:p>
    <w:p w14:paraId="589C4678" w14:textId="77777777" w:rsidR="00113C8D" w:rsidRPr="00BE3C8A" w:rsidRDefault="00113C8D" w:rsidP="00113C8D">
      <w:pPr>
        <w:spacing w:after="0" w:line="360" w:lineRule="auto"/>
        <w:jc w:val="both"/>
        <w:rPr>
          <w:rFonts w:ascii="Palatino Linotype" w:hAnsi="Palatino Linotype" w:cs="Arial"/>
          <w:b/>
          <w:sz w:val="24"/>
          <w:szCs w:val="24"/>
        </w:rPr>
      </w:pPr>
      <w:r w:rsidRPr="00BE3C8A">
        <w:rPr>
          <w:rFonts w:ascii="Palatino Linotype" w:hAnsi="Palatino Linotype" w:cs="Arial"/>
          <w:b/>
          <w:sz w:val="28"/>
          <w:szCs w:val="24"/>
          <w:lang w:val="es-419"/>
        </w:rPr>
        <w:t>SEXTO</w:t>
      </w:r>
      <w:r w:rsidRPr="00BE3C8A">
        <w:rPr>
          <w:rFonts w:ascii="Palatino Linotype" w:hAnsi="Palatino Linotype" w:cs="Arial"/>
          <w:b/>
          <w:sz w:val="24"/>
          <w:szCs w:val="24"/>
        </w:rPr>
        <w:t xml:space="preserve">. Del cierre de instrucción. </w:t>
      </w:r>
    </w:p>
    <w:p w14:paraId="7E485078" w14:textId="77777777" w:rsidR="00B14C18" w:rsidRPr="00BE3C8A" w:rsidRDefault="00113C8D" w:rsidP="00113C8D">
      <w:pPr>
        <w:spacing w:after="0" w:line="360" w:lineRule="auto"/>
        <w:jc w:val="both"/>
        <w:rPr>
          <w:rFonts w:ascii="Palatino Linotype" w:hAnsi="Palatino Linotype" w:cs="Arial"/>
          <w:sz w:val="24"/>
          <w:szCs w:val="24"/>
          <w:lang w:val="es-419"/>
        </w:rPr>
      </w:pPr>
      <w:r w:rsidRPr="00BE3C8A">
        <w:rPr>
          <w:rFonts w:ascii="Palatino Linotype" w:hAnsi="Palatino Linotype" w:cs="Arial"/>
          <w:sz w:val="24"/>
          <w:szCs w:val="24"/>
          <w:lang w:val="es-419"/>
        </w:rPr>
        <w:t>Por lo que se</w:t>
      </w:r>
      <w:r w:rsidRPr="00BE3C8A">
        <w:rPr>
          <w:rFonts w:ascii="Palatino Linotype" w:hAnsi="Palatino Linotype" w:cs="Arial"/>
          <w:sz w:val="24"/>
          <w:szCs w:val="24"/>
        </w:rPr>
        <w:t xml:space="preserve"> decretó el cierre de instrucción del recurso de revisión en fecha </w:t>
      </w:r>
      <w:r w:rsidR="00D45CE1" w:rsidRPr="00BE3C8A">
        <w:rPr>
          <w:rFonts w:ascii="Palatino Linotype" w:hAnsi="Palatino Linotype" w:cs="Arial"/>
          <w:b/>
          <w:sz w:val="24"/>
          <w:szCs w:val="24"/>
          <w:lang w:val="es-419"/>
        </w:rPr>
        <w:t>catorce</w:t>
      </w:r>
      <w:r w:rsidRPr="00BE3C8A">
        <w:rPr>
          <w:rFonts w:ascii="Palatino Linotype" w:hAnsi="Palatino Linotype" w:cs="Arial"/>
          <w:b/>
          <w:sz w:val="24"/>
          <w:szCs w:val="24"/>
          <w:lang w:val="es-419"/>
        </w:rPr>
        <w:t xml:space="preserve"> </w:t>
      </w:r>
      <w:r w:rsidRPr="00BE3C8A">
        <w:rPr>
          <w:rFonts w:ascii="Palatino Linotype" w:hAnsi="Palatino Linotype" w:cs="Arial"/>
          <w:b/>
          <w:sz w:val="24"/>
          <w:szCs w:val="24"/>
        </w:rPr>
        <w:t xml:space="preserve">de </w:t>
      </w:r>
      <w:r w:rsidR="00D45CE1" w:rsidRPr="00BE3C8A">
        <w:rPr>
          <w:rFonts w:ascii="Palatino Linotype" w:hAnsi="Palatino Linotype" w:cs="Arial"/>
          <w:b/>
          <w:sz w:val="24"/>
          <w:szCs w:val="24"/>
          <w:lang w:val="es-419"/>
        </w:rPr>
        <w:t>abril</w:t>
      </w:r>
      <w:r w:rsidRPr="00BE3C8A">
        <w:rPr>
          <w:rFonts w:ascii="Palatino Linotype" w:hAnsi="Palatino Linotype" w:cs="Arial"/>
          <w:b/>
          <w:sz w:val="24"/>
          <w:szCs w:val="24"/>
        </w:rPr>
        <w:t xml:space="preserve"> de dos mil </w:t>
      </w:r>
      <w:r w:rsidRPr="00BE3C8A">
        <w:rPr>
          <w:rFonts w:ascii="Palatino Linotype" w:hAnsi="Palatino Linotype" w:cs="Arial"/>
          <w:b/>
          <w:sz w:val="24"/>
          <w:szCs w:val="24"/>
          <w:lang w:val="es-419"/>
        </w:rPr>
        <w:t>veintitrés</w:t>
      </w:r>
      <w:r w:rsidRPr="00BE3C8A">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 y</w:t>
      </w:r>
    </w:p>
    <w:p w14:paraId="3743F47F" w14:textId="77777777" w:rsidR="00B14C18" w:rsidRPr="00BE3C8A" w:rsidRDefault="00B14C18" w:rsidP="00285F96">
      <w:pPr>
        <w:spacing w:after="0" w:line="360" w:lineRule="auto"/>
        <w:jc w:val="both"/>
        <w:rPr>
          <w:rFonts w:ascii="Palatino Linotype" w:hAnsi="Palatino Linotype" w:cs="Arial"/>
          <w:sz w:val="24"/>
          <w:szCs w:val="24"/>
          <w:lang w:val="es-419"/>
        </w:rPr>
      </w:pPr>
    </w:p>
    <w:p w14:paraId="45076B00" w14:textId="77777777" w:rsidR="00281906" w:rsidRPr="00BE3C8A" w:rsidRDefault="00B14C18" w:rsidP="00281906">
      <w:pPr>
        <w:spacing w:after="0" w:line="360" w:lineRule="auto"/>
        <w:jc w:val="both"/>
        <w:rPr>
          <w:rFonts w:ascii="Palatino Linotype" w:hAnsi="Palatino Linotype" w:cs="Arial"/>
          <w:b/>
          <w:sz w:val="24"/>
          <w:szCs w:val="24"/>
        </w:rPr>
      </w:pPr>
      <w:r w:rsidRPr="00BE3C8A">
        <w:rPr>
          <w:rFonts w:ascii="Palatino Linotype" w:hAnsi="Palatino Linotype" w:cs="Arial"/>
          <w:b/>
          <w:sz w:val="28"/>
          <w:szCs w:val="28"/>
          <w:lang w:val="es-419"/>
        </w:rPr>
        <w:t>SÉPTIMO</w:t>
      </w:r>
      <w:r w:rsidR="00281906" w:rsidRPr="00BE3C8A">
        <w:rPr>
          <w:rFonts w:ascii="Palatino Linotype" w:hAnsi="Palatino Linotype" w:cs="Arial"/>
          <w:b/>
          <w:sz w:val="28"/>
          <w:szCs w:val="28"/>
        </w:rPr>
        <w:t>.</w:t>
      </w:r>
      <w:r w:rsidR="00281906" w:rsidRPr="00BE3C8A">
        <w:rPr>
          <w:rFonts w:ascii="Palatino Linotype" w:hAnsi="Palatino Linotype" w:cs="Arial"/>
          <w:b/>
          <w:sz w:val="24"/>
          <w:szCs w:val="24"/>
        </w:rPr>
        <w:t xml:space="preserve"> Ampliación del término para resolver</w:t>
      </w:r>
    </w:p>
    <w:p w14:paraId="48A0C80D" w14:textId="77777777" w:rsidR="00BE3282" w:rsidRPr="00BE3C8A" w:rsidRDefault="00BE3282" w:rsidP="00BE3282">
      <w:pPr>
        <w:spacing w:after="0" w:line="360" w:lineRule="auto"/>
        <w:jc w:val="both"/>
        <w:rPr>
          <w:rFonts w:ascii="Palatino Linotype" w:hAnsi="Palatino Linotype" w:cs="Arial"/>
          <w:sz w:val="24"/>
          <w:szCs w:val="24"/>
        </w:rPr>
      </w:pPr>
      <w:r w:rsidRPr="00BE3C8A">
        <w:rPr>
          <w:rFonts w:ascii="Palatino Linotype" w:hAnsi="Palatino Linotype" w:cs="Arial"/>
          <w:sz w:val="24"/>
          <w:szCs w:val="24"/>
        </w:rPr>
        <w:t xml:space="preserve">Posteriormente, en fecha </w:t>
      </w:r>
      <w:r w:rsidR="00B14C18" w:rsidRPr="00BE3C8A">
        <w:rPr>
          <w:rFonts w:ascii="Palatino Linotype" w:hAnsi="Palatino Linotype" w:cs="Arial"/>
          <w:b/>
          <w:sz w:val="24"/>
          <w:szCs w:val="24"/>
          <w:lang w:val="es-419"/>
        </w:rPr>
        <w:t xml:space="preserve">veintidós </w:t>
      </w:r>
      <w:r w:rsidR="00391C90" w:rsidRPr="00BE3C8A">
        <w:rPr>
          <w:rFonts w:ascii="Palatino Linotype" w:hAnsi="Palatino Linotype" w:cs="Arial"/>
          <w:b/>
          <w:sz w:val="24"/>
          <w:szCs w:val="24"/>
          <w:lang w:val="es-419"/>
        </w:rPr>
        <w:t xml:space="preserve">de </w:t>
      </w:r>
      <w:r w:rsidR="00B14C18" w:rsidRPr="00BE3C8A">
        <w:rPr>
          <w:rFonts w:ascii="Palatino Linotype" w:hAnsi="Palatino Linotype" w:cs="Arial"/>
          <w:b/>
          <w:sz w:val="24"/>
          <w:szCs w:val="24"/>
          <w:lang w:val="es-419"/>
        </w:rPr>
        <w:t>mayo</w:t>
      </w:r>
      <w:r w:rsidRPr="00BE3C8A">
        <w:rPr>
          <w:rFonts w:ascii="Palatino Linotype" w:hAnsi="Palatino Linotype" w:cs="Arial"/>
          <w:b/>
          <w:sz w:val="24"/>
          <w:szCs w:val="24"/>
        </w:rPr>
        <w:t xml:space="preserve"> del año dos mil </w:t>
      </w:r>
      <w:r w:rsidR="00D73491" w:rsidRPr="00BE3C8A">
        <w:rPr>
          <w:rFonts w:ascii="Palatino Linotype" w:hAnsi="Palatino Linotype" w:cs="Arial"/>
          <w:b/>
          <w:sz w:val="24"/>
          <w:szCs w:val="24"/>
          <w:lang w:val="es-419"/>
        </w:rPr>
        <w:t>veintitrés</w:t>
      </w:r>
      <w:r w:rsidRPr="00BE3C8A">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5B276786" w14:textId="77777777" w:rsidR="00BE3282" w:rsidRPr="00BE3C8A" w:rsidRDefault="00BE3282" w:rsidP="00813222">
      <w:pPr>
        <w:tabs>
          <w:tab w:val="left" w:pos="5271"/>
        </w:tabs>
        <w:spacing w:after="0" w:line="360" w:lineRule="auto"/>
        <w:jc w:val="both"/>
        <w:rPr>
          <w:rFonts w:ascii="Palatino Linotype" w:hAnsi="Palatino Linotype" w:cs="Arial"/>
          <w:sz w:val="24"/>
          <w:szCs w:val="24"/>
        </w:rPr>
      </w:pPr>
    </w:p>
    <w:p w14:paraId="11BB607D" w14:textId="77777777" w:rsidR="00BE3282" w:rsidRPr="00BE3C8A" w:rsidRDefault="00BE3282" w:rsidP="00BE3282">
      <w:pPr>
        <w:spacing w:after="0" w:line="360" w:lineRule="auto"/>
        <w:jc w:val="both"/>
        <w:rPr>
          <w:rFonts w:ascii="Palatino Linotype" w:hAnsi="Palatino Linotype"/>
          <w:sz w:val="24"/>
          <w:szCs w:val="24"/>
        </w:rPr>
      </w:pPr>
      <w:r w:rsidRPr="00BE3C8A">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C7168F6" w14:textId="77777777" w:rsidR="00BE3282" w:rsidRPr="00BE3C8A" w:rsidRDefault="00BE3282" w:rsidP="00BE3282">
      <w:pPr>
        <w:spacing w:after="0" w:line="360" w:lineRule="auto"/>
        <w:jc w:val="both"/>
        <w:rPr>
          <w:rFonts w:ascii="Palatino Linotype" w:hAnsi="Palatino Linotype"/>
          <w:sz w:val="24"/>
          <w:szCs w:val="24"/>
        </w:rPr>
      </w:pPr>
    </w:p>
    <w:p w14:paraId="05D47F23" w14:textId="77777777" w:rsidR="00BE3282" w:rsidRPr="00BE3C8A" w:rsidRDefault="00BE3282" w:rsidP="00BE3282">
      <w:pPr>
        <w:spacing w:after="0" w:line="360" w:lineRule="auto"/>
        <w:jc w:val="both"/>
        <w:rPr>
          <w:rFonts w:ascii="Palatino Linotype" w:hAnsi="Palatino Linotype"/>
          <w:sz w:val="24"/>
          <w:szCs w:val="24"/>
        </w:rPr>
      </w:pPr>
      <w:r w:rsidRPr="00BE3C8A">
        <w:rPr>
          <w:rFonts w:ascii="Palatino Linotype" w:hAnsi="Palatino Linotype"/>
          <w:sz w:val="24"/>
          <w:szCs w:val="24"/>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sidRPr="00BE3C8A">
        <w:rPr>
          <w:rFonts w:ascii="Palatino Linotype" w:hAnsi="Palatino Linotype"/>
          <w:sz w:val="24"/>
          <w:szCs w:val="24"/>
        </w:rPr>
        <w:lastRenderedPageBreak/>
        <w:t>medir la razonabilidad del plazo de resolución de asuntos conforme a los parámetros establecidos por diversos órganos jurisdiccionales federales, aplicables también en procedimientos análogos, como el que nos ocupa.</w:t>
      </w:r>
    </w:p>
    <w:p w14:paraId="441E060E" w14:textId="77777777" w:rsidR="00BE3282" w:rsidRPr="00BE3C8A" w:rsidRDefault="00BE3282" w:rsidP="00BE3282">
      <w:pPr>
        <w:spacing w:after="0" w:line="360" w:lineRule="auto"/>
        <w:jc w:val="both"/>
        <w:rPr>
          <w:rFonts w:ascii="Palatino Linotype" w:hAnsi="Palatino Linotype"/>
          <w:sz w:val="24"/>
          <w:szCs w:val="24"/>
        </w:rPr>
      </w:pPr>
    </w:p>
    <w:p w14:paraId="4EDB2499" w14:textId="77777777" w:rsidR="00BE3282" w:rsidRPr="00BE3C8A" w:rsidRDefault="00BE3282" w:rsidP="00BE3282">
      <w:pPr>
        <w:spacing w:after="0" w:line="360" w:lineRule="auto"/>
        <w:jc w:val="both"/>
        <w:rPr>
          <w:rFonts w:ascii="Palatino Linotype" w:hAnsi="Palatino Linotype"/>
          <w:sz w:val="24"/>
          <w:szCs w:val="24"/>
        </w:rPr>
      </w:pPr>
      <w:r w:rsidRPr="00BE3C8A">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17CF6F" w14:textId="77777777" w:rsidR="00BE3282" w:rsidRPr="00BE3C8A" w:rsidRDefault="00BE3282" w:rsidP="00BE3282">
      <w:pPr>
        <w:spacing w:after="0" w:line="360" w:lineRule="auto"/>
        <w:jc w:val="both"/>
        <w:rPr>
          <w:rFonts w:ascii="Palatino Linotype" w:hAnsi="Palatino Linotype"/>
          <w:sz w:val="24"/>
          <w:szCs w:val="24"/>
        </w:rPr>
      </w:pPr>
    </w:p>
    <w:p w14:paraId="547DA499" w14:textId="77777777" w:rsidR="00BE3282" w:rsidRPr="00BE3C8A" w:rsidRDefault="00BE3282" w:rsidP="00BE3282">
      <w:pPr>
        <w:spacing w:after="0" w:line="360" w:lineRule="auto"/>
        <w:jc w:val="both"/>
        <w:rPr>
          <w:rFonts w:ascii="Palatino Linotype" w:hAnsi="Palatino Linotype"/>
          <w:sz w:val="24"/>
          <w:szCs w:val="24"/>
        </w:rPr>
      </w:pPr>
      <w:r w:rsidRPr="00BE3C8A">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206229" w14:textId="77777777" w:rsidR="00BE3282" w:rsidRPr="00BE3C8A" w:rsidRDefault="00BE3282" w:rsidP="00BE3282">
      <w:pPr>
        <w:spacing w:after="0" w:line="360" w:lineRule="auto"/>
        <w:jc w:val="both"/>
        <w:rPr>
          <w:rFonts w:ascii="Palatino Linotype" w:hAnsi="Palatino Linotype"/>
          <w:sz w:val="24"/>
          <w:szCs w:val="24"/>
        </w:rPr>
      </w:pPr>
    </w:p>
    <w:p w14:paraId="3C62C444" w14:textId="77777777" w:rsidR="00BE3282" w:rsidRPr="00BE3C8A" w:rsidRDefault="00BE3282" w:rsidP="00BE3282">
      <w:pPr>
        <w:spacing w:after="0" w:line="360" w:lineRule="auto"/>
        <w:jc w:val="both"/>
        <w:rPr>
          <w:rFonts w:ascii="Palatino Linotype" w:hAnsi="Palatino Linotype"/>
          <w:sz w:val="24"/>
          <w:szCs w:val="24"/>
        </w:rPr>
      </w:pPr>
      <w:r w:rsidRPr="00BE3C8A">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34104AD5" w14:textId="77777777" w:rsidR="00BE3282" w:rsidRPr="00BE3C8A" w:rsidRDefault="00BE3282" w:rsidP="00BE3282">
      <w:pPr>
        <w:spacing w:after="0" w:line="360" w:lineRule="auto"/>
        <w:jc w:val="both"/>
        <w:rPr>
          <w:rFonts w:ascii="Palatino Linotype" w:hAnsi="Palatino Linotype"/>
          <w:sz w:val="24"/>
          <w:szCs w:val="24"/>
        </w:rPr>
      </w:pPr>
    </w:p>
    <w:p w14:paraId="701396F5" w14:textId="77777777" w:rsidR="00BE3282" w:rsidRPr="00BE3C8A" w:rsidRDefault="00BE3282" w:rsidP="00BE3282">
      <w:pPr>
        <w:pStyle w:val="Prrafodelista"/>
        <w:numPr>
          <w:ilvl w:val="0"/>
          <w:numId w:val="4"/>
        </w:numPr>
        <w:spacing w:line="360" w:lineRule="auto"/>
        <w:contextualSpacing/>
        <w:jc w:val="both"/>
        <w:rPr>
          <w:rFonts w:ascii="Palatino Linotype" w:hAnsi="Palatino Linotype"/>
        </w:rPr>
      </w:pPr>
      <w:r w:rsidRPr="00BE3C8A">
        <w:rPr>
          <w:rFonts w:ascii="Palatino Linotype" w:hAnsi="Palatino Linotype"/>
          <w:b/>
        </w:rPr>
        <w:t>Complejidad del Asunto:</w:t>
      </w:r>
      <w:r w:rsidRPr="00BE3C8A">
        <w:rPr>
          <w:rFonts w:ascii="Palatino Linotype" w:hAnsi="Palatino Linotype"/>
        </w:rPr>
        <w:t xml:space="preserve"> La complejidad de la prueba, la pluralidad de sujetos procesales, el tiempo transcurrido, las caracter</w:t>
      </w:r>
      <w:r w:rsidR="005272A3" w:rsidRPr="00BE3C8A">
        <w:rPr>
          <w:rFonts w:ascii="Palatino Linotype" w:hAnsi="Palatino Linotype"/>
        </w:rPr>
        <w:t>ísticas y contexto del recurso.</w:t>
      </w:r>
    </w:p>
    <w:p w14:paraId="3A931D14" w14:textId="77777777" w:rsidR="005272A3" w:rsidRPr="00BE3C8A" w:rsidRDefault="005272A3" w:rsidP="005272A3">
      <w:pPr>
        <w:pStyle w:val="Prrafodelista"/>
        <w:spacing w:line="360" w:lineRule="auto"/>
        <w:ind w:left="927"/>
        <w:contextualSpacing/>
        <w:jc w:val="both"/>
        <w:rPr>
          <w:rFonts w:ascii="Palatino Linotype" w:hAnsi="Palatino Linotype"/>
        </w:rPr>
      </w:pPr>
    </w:p>
    <w:p w14:paraId="38CF6DA5" w14:textId="77777777" w:rsidR="005272A3" w:rsidRPr="00BE3C8A" w:rsidRDefault="005272A3" w:rsidP="005272A3">
      <w:pPr>
        <w:pStyle w:val="Prrafodelista"/>
        <w:spacing w:line="360" w:lineRule="auto"/>
        <w:ind w:left="927"/>
        <w:contextualSpacing/>
        <w:jc w:val="both"/>
        <w:rPr>
          <w:rFonts w:ascii="Palatino Linotype" w:hAnsi="Palatino Linotype"/>
        </w:rPr>
      </w:pPr>
    </w:p>
    <w:p w14:paraId="08AE2391" w14:textId="77777777" w:rsidR="00BE3282" w:rsidRPr="00BE3C8A" w:rsidRDefault="00BE3282" w:rsidP="00BE3282">
      <w:pPr>
        <w:pStyle w:val="Prrafodelista"/>
        <w:numPr>
          <w:ilvl w:val="0"/>
          <w:numId w:val="4"/>
        </w:numPr>
        <w:spacing w:line="360" w:lineRule="auto"/>
        <w:contextualSpacing/>
        <w:jc w:val="both"/>
        <w:rPr>
          <w:rFonts w:ascii="Palatino Linotype" w:hAnsi="Palatino Linotype"/>
        </w:rPr>
      </w:pPr>
      <w:r w:rsidRPr="00BE3C8A">
        <w:rPr>
          <w:rFonts w:ascii="Palatino Linotype" w:hAnsi="Palatino Linotype"/>
          <w:b/>
        </w:rPr>
        <w:t>Actividad Procesal del interesado.</w:t>
      </w:r>
      <w:r w:rsidRPr="00BE3C8A">
        <w:rPr>
          <w:rFonts w:ascii="Palatino Linotype" w:hAnsi="Palatino Linotype"/>
        </w:rPr>
        <w:t xml:space="preserve"> Acciones u omisiones del interesado.</w:t>
      </w:r>
    </w:p>
    <w:p w14:paraId="1B97363D" w14:textId="77777777" w:rsidR="005272A3" w:rsidRPr="00BE3C8A" w:rsidRDefault="005272A3" w:rsidP="005272A3">
      <w:pPr>
        <w:pStyle w:val="Prrafodelista"/>
        <w:spacing w:line="360" w:lineRule="auto"/>
        <w:ind w:left="927"/>
        <w:contextualSpacing/>
        <w:jc w:val="both"/>
        <w:rPr>
          <w:rFonts w:ascii="Palatino Linotype" w:hAnsi="Palatino Linotype"/>
        </w:rPr>
      </w:pPr>
    </w:p>
    <w:p w14:paraId="13087D5B" w14:textId="77777777" w:rsidR="00BE3282" w:rsidRPr="00BE3C8A" w:rsidRDefault="00BE3282" w:rsidP="00BE3282">
      <w:pPr>
        <w:pStyle w:val="Prrafodelista"/>
        <w:numPr>
          <w:ilvl w:val="0"/>
          <w:numId w:val="4"/>
        </w:numPr>
        <w:spacing w:line="360" w:lineRule="auto"/>
        <w:contextualSpacing/>
        <w:jc w:val="both"/>
        <w:rPr>
          <w:rFonts w:ascii="Palatino Linotype" w:hAnsi="Palatino Linotype"/>
        </w:rPr>
      </w:pPr>
      <w:r w:rsidRPr="00BE3C8A">
        <w:rPr>
          <w:rFonts w:ascii="Palatino Linotype" w:hAnsi="Palatino Linotype"/>
          <w:b/>
        </w:rPr>
        <w:lastRenderedPageBreak/>
        <w:t>Conducta de la Autoridad:</w:t>
      </w:r>
      <w:r w:rsidRPr="00BE3C8A">
        <w:rPr>
          <w:rFonts w:ascii="Palatino Linotype" w:hAnsi="Palatino Linotype"/>
        </w:rPr>
        <w:t xml:space="preserve"> Las Acciones u omisiones realizadas en el procedimiento. Así como si la autoridad actuó con la debida diligencia.</w:t>
      </w:r>
    </w:p>
    <w:p w14:paraId="47BDD291" w14:textId="77777777" w:rsidR="005272A3" w:rsidRPr="00BE3C8A" w:rsidRDefault="005272A3" w:rsidP="005272A3">
      <w:pPr>
        <w:pStyle w:val="Prrafodelista"/>
        <w:spacing w:line="360" w:lineRule="auto"/>
        <w:ind w:left="927"/>
        <w:contextualSpacing/>
        <w:jc w:val="both"/>
        <w:rPr>
          <w:rFonts w:ascii="Palatino Linotype" w:hAnsi="Palatino Linotype"/>
        </w:rPr>
      </w:pPr>
    </w:p>
    <w:p w14:paraId="5843DB97" w14:textId="77777777" w:rsidR="00BE3282" w:rsidRPr="00BE3C8A" w:rsidRDefault="00BE3282" w:rsidP="00BE3282">
      <w:pPr>
        <w:pStyle w:val="Prrafodelista"/>
        <w:numPr>
          <w:ilvl w:val="0"/>
          <w:numId w:val="4"/>
        </w:numPr>
        <w:spacing w:line="360" w:lineRule="auto"/>
        <w:contextualSpacing/>
        <w:jc w:val="both"/>
        <w:rPr>
          <w:rFonts w:ascii="Palatino Linotype" w:hAnsi="Palatino Linotype"/>
        </w:rPr>
      </w:pPr>
      <w:r w:rsidRPr="00BE3C8A">
        <w:rPr>
          <w:rFonts w:ascii="Palatino Linotype" w:hAnsi="Palatino Linotype"/>
          <w:b/>
        </w:rPr>
        <w:t>La afectación generada en la situación jurídica de la persona involucrada en el proceso:</w:t>
      </w:r>
      <w:r w:rsidRPr="00BE3C8A">
        <w:rPr>
          <w:rFonts w:ascii="Palatino Linotype" w:hAnsi="Palatino Linotype"/>
        </w:rPr>
        <w:t xml:space="preserve"> Violación a sus derechos humanos.</w:t>
      </w:r>
    </w:p>
    <w:p w14:paraId="3E4C24AB" w14:textId="77777777" w:rsidR="00BE3282" w:rsidRPr="00BE3C8A" w:rsidRDefault="00BE3282" w:rsidP="00BE3282">
      <w:pPr>
        <w:spacing w:after="0" w:line="360" w:lineRule="auto"/>
        <w:jc w:val="both"/>
        <w:rPr>
          <w:rFonts w:ascii="Palatino Linotype" w:hAnsi="Palatino Linotype"/>
          <w:sz w:val="24"/>
          <w:szCs w:val="24"/>
        </w:rPr>
      </w:pPr>
    </w:p>
    <w:p w14:paraId="0A2794C8" w14:textId="77777777" w:rsidR="00BE3282" w:rsidRPr="00BE3C8A" w:rsidRDefault="00BE3282" w:rsidP="00BE3282">
      <w:pPr>
        <w:spacing w:after="0" w:line="360" w:lineRule="auto"/>
        <w:jc w:val="both"/>
        <w:rPr>
          <w:rFonts w:ascii="Palatino Linotype" w:hAnsi="Palatino Linotype"/>
          <w:sz w:val="24"/>
          <w:szCs w:val="24"/>
        </w:rPr>
      </w:pPr>
      <w:r w:rsidRPr="00BE3C8A">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837C46" w14:textId="77777777" w:rsidR="00BE3282" w:rsidRPr="00BE3C8A" w:rsidRDefault="00BE3282" w:rsidP="00BE3282">
      <w:pPr>
        <w:spacing w:after="0" w:line="360" w:lineRule="auto"/>
        <w:jc w:val="both"/>
        <w:rPr>
          <w:rFonts w:ascii="Palatino Linotype" w:hAnsi="Palatino Linotype"/>
          <w:sz w:val="24"/>
          <w:szCs w:val="24"/>
        </w:rPr>
      </w:pPr>
    </w:p>
    <w:p w14:paraId="6E434512" w14:textId="77777777" w:rsidR="00BE3282" w:rsidRPr="00BE3C8A" w:rsidRDefault="00BE3282" w:rsidP="00BE3282">
      <w:pPr>
        <w:spacing w:after="0" w:line="360" w:lineRule="auto"/>
        <w:jc w:val="both"/>
        <w:rPr>
          <w:rFonts w:ascii="Palatino Linotype" w:hAnsi="Palatino Linotype"/>
          <w:b/>
          <w:sz w:val="24"/>
          <w:szCs w:val="24"/>
        </w:rPr>
      </w:pPr>
      <w:r w:rsidRPr="00BE3C8A">
        <w:rPr>
          <w:rFonts w:ascii="Palatino Linotype" w:hAnsi="Palatino Linotype"/>
          <w:sz w:val="24"/>
          <w:szCs w:val="24"/>
        </w:rPr>
        <w:t xml:space="preserve">Argumento que encuentra sustento en la jurisprudencia P./J. 32/92 emitida por el Pleno de la Suprema Corte de Justicia de la Nación de rubro </w:t>
      </w:r>
      <w:r w:rsidRPr="00BE3C8A">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C8A">
        <w:rPr>
          <w:rFonts w:ascii="Palatino Linotype" w:hAnsi="Palatino Linotype"/>
          <w:sz w:val="24"/>
          <w:szCs w:val="24"/>
        </w:rPr>
        <w:t>, visible en la Gaceta del Seminario Judicial de la Federación con el registro digital 205635.</w:t>
      </w:r>
    </w:p>
    <w:p w14:paraId="25BDB3DC" w14:textId="77777777" w:rsidR="00BE3282" w:rsidRPr="00BE3C8A" w:rsidRDefault="00BE3282" w:rsidP="00BE3282">
      <w:pPr>
        <w:spacing w:after="0" w:line="360" w:lineRule="auto"/>
        <w:jc w:val="both"/>
        <w:rPr>
          <w:rFonts w:ascii="Palatino Linotype" w:hAnsi="Palatino Linotype"/>
          <w:sz w:val="24"/>
          <w:szCs w:val="24"/>
        </w:rPr>
      </w:pPr>
    </w:p>
    <w:p w14:paraId="79A9BD2F" w14:textId="77777777" w:rsidR="00BE3282" w:rsidRPr="00BE3C8A" w:rsidRDefault="00BE3282" w:rsidP="00BE3282">
      <w:pPr>
        <w:spacing w:after="0" w:line="360" w:lineRule="auto"/>
        <w:jc w:val="both"/>
        <w:rPr>
          <w:rFonts w:ascii="Palatino Linotype" w:hAnsi="Palatino Linotype"/>
          <w:sz w:val="24"/>
          <w:szCs w:val="24"/>
        </w:rPr>
      </w:pPr>
      <w:r w:rsidRPr="00BE3C8A">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BE3C8A">
        <w:rPr>
          <w:rFonts w:ascii="Palatino Linotype" w:hAnsi="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FCBB21A" w14:textId="77777777" w:rsidR="00BE3282" w:rsidRPr="00BE3C8A" w:rsidRDefault="00BE3282" w:rsidP="00BE3282">
      <w:pPr>
        <w:spacing w:after="0" w:line="360" w:lineRule="auto"/>
        <w:jc w:val="both"/>
        <w:rPr>
          <w:rFonts w:ascii="Palatino Linotype" w:hAnsi="Palatino Linotype"/>
          <w:sz w:val="24"/>
          <w:szCs w:val="24"/>
        </w:rPr>
      </w:pPr>
    </w:p>
    <w:p w14:paraId="447C7D5D" w14:textId="77777777" w:rsidR="00BE3282" w:rsidRPr="00BE3C8A" w:rsidRDefault="00BE3282" w:rsidP="00BE3282">
      <w:pPr>
        <w:spacing w:after="0" w:line="360" w:lineRule="auto"/>
        <w:jc w:val="both"/>
        <w:rPr>
          <w:rFonts w:ascii="Palatino Linotype" w:hAnsi="Palatino Linotype"/>
          <w:sz w:val="24"/>
          <w:szCs w:val="24"/>
        </w:rPr>
      </w:pPr>
      <w:r w:rsidRPr="00BE3C8A">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6E2449B" w14:textId="77777777" w:rsidR="00BE3282" w:rsidRPr="00BE3C8A" w:rsidRDefault="00BE3282" w:rsidP="00BE3282">
      <w:pPr>
        <w:spacing w:after="0" w:line="360" w:lineRule="auto"/>
        <w:jc w:val="both"/>
        <w:rPr>
          <w:rFonts w:ascii="Palatino Linotype" w:hAnsi="Palatino Linotype"/>
          <w:sz w:val="24"/>
          <w:szCs w:val="24"/>
        </w:rPr>
      </w:pPr>
    </w:p>
    <w:p w14:paraId="616ED6C2" w14:textId="77777777" w:rsidR="00BE3282" w:rsidRPr="00BE3C8A" w:rsidRDefault="00BE3282" w:rsidP="00BE3282">
      <w:pPr>
        <w:spacing w:after="0" w:line="360" w:lineRule="auto"/>
        <w:jc w:val="both"/>
        <w:rPr>
          <w:rFonts w:ascii="Palatino Linotype" w:hAnsi="Palatino Linotype"/>
          <w:sz w:val="24"/>
          <w:szCs w:val="24"/>
        </w:rPr>
      </w:pPr>
      <w:r w:rsidRPr="00BE3C8A">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431B268" w14:textId="77777777" w:rsidR="00BE3282" w:rsidRPr="00BE3C8A" w:rsidRDefault="00BE3282" w:rsidP="00BE3282">
      <w:pPr>
        <w:spacing w:after="0" w:line="360" w:lineRule="auto"/>
        <w:jc w:val="both"/>
        <w:rPr>
          <w:rFonts w:ascii="Palatino Linotype" w:hAnsi="Palatino Linotype"/>
          <w:sz w:val="24"/>
          <w:szCs w:val="24"/>
        </w:rPr>
      </w:pPr>
    </w:p>
    <w:p w14:paraId="31962922" w14:textId="77777777" w:rsidR="00BE3282" w:rsidRPr="00BE3C8A" w:rsidRDefault="00BE3282" w:rsidP="00BE3282">
      <w:pPr>
        <w:spacing w:after="0" w:line="360" w:lineRule="auto"/>
        <w:jc w:val="both"/>
        <w:rPr>
          <w:rFonts w:ascii="Palatino Linotype" w:hAnsi="Palatino Linotype"/>
          <w:sz w:val="24"/>
          <w:szCs w:val="24"/>
        </w:rPr>
      </w:pPr>
      <w:r w:rsidRPr="00BE3C8A">
        <w:rPr>
          <w:rFonts w:ascii="Palatino Linotype" w:hAnsi="Palatino Linotype"/>
          <w:i/>
          <w:sz w:val="24"/>
          <w:szCs w:val="24"/>
        </w:rPr>
        <w:t>“PLAZO RAZONABLE PARA RESOLVER. DIMENSIÓN Y EFECTOS DE ESTE CONCEPTO CUANDO SE ADUCE EXCESIVA CARGA DE TRABAJO.”</w:t>
      </w:r>
      <w:r w:rsidRPr="00BE3C8A">
        <w:rPr>
          <w:rFonts w:ascii="Palatino Linotype" w:hAnsi="Palatino Linotype"/>
          <w:sz w:val="24"/>
          <w:szCs w:val="24"/>
        </w:rPr>
        <w:t xml:space="preserve"> consultable en el Seminario Judicial de la Federación y su gaceta, con el registro digital 2002351.</w:t>
      </w:r>
    </w:p>
    <w:p w14:paraId="68B4BFD0" w14:textId="77777777" w:rsidR="00BE3282" w:rsidRPr="00BE3C8A" w:rsidRDefault="00BE3282" w:rsidP="00BE3282">
      <w:pPr>
        <w:spacing w:after="0" w:line="360" w:lineRule="auto"/>
        <w:jc w:val="both"/>
        <w:rPr>
          <w:rFonts w:ascii="Palatino Linotype" w:hAnsi="Palatino Linotype"/>
          <w:b/>
          <w:sz w:val="24"/>
          <w:szCs w:val="24"/>
        </w:rPr>
      </w:pPr>
    </w:p>
    <w:p w14:paraId="792F6CD2" w14:textId="77777777" w:rsidR="00BE3282" w:rsidRPr="00BE3C8A" w:rsidRDefault="00BE3282" w:rsidP="00BE3282">
      <w:pPr>
        <w:spacing w:after="0" w:line="360" w:lineRule="auto"/>
        <w:jc w:val="both"/>
        <w:rPr>
          <w:rFonts w:ascii="Palatino Linotype" w:hAnsi="Palatino Linotype"/>
          <w:sz w:val="24"/>
          <w:szCs w:val="24"/>
        </w:rPr>
      </w:pPr>
      <w:r w:rsidRPr="00BE3C8A">
        <w:rPr>
          <w:rFonts w:ascii="Palatino Linotype" w:hAnsi="Palatino Linotype"/>
          <w:i/>
          <w:sz w:val="24"/>
          <w:szCs w:val="24"/>
        </w:rPr>
        <w:t>“PLAZO RAZONABLE PARA RESOLVER. CONCEPTO Y ELEMENTOS QUE LO INTEGRAN A LA LUZ DEL DERECHO INTERNACIONAL DE LOS DERECHOS HUMANOS.”</w:t>
      </w:r>
      <w:r w:rsidRPr="00BE3C8A">
        <w:rPr>
          <w:rFonts w:ascii="Palatino Linotype" w:hAnsi="Palatino Linotype"/>
          <w:sz w:val="24"/>
          <w:szCs w:val="24"/>
        </w:rPr>
        <w:t>, visible en el Seminario Judicial de la Federación y su gaceta, co</w:t>
      </w:r>
      <w:r w:rsidR="00B14C18" w:rsidRPr="00BE3C8A">
        <w:rPr>
          <w:rFonts w:ascii="Palatino Linotype" w:hAnsi="Palatino Linotype"/>
          <w:sz w:val="24"/>
          <w:szCs w:val="24"/>
        </w:rPr>
        <w:t>n el registro digital 2002350, y,</w:t>
      </w:r>
    </w:p>
    <w:p w14:paraId="2B6EA176" w14:textId="77777777" w:rsidR="003E3631" w:rsidRPr="00BE3C8A" w:rsidRDefault="003E3631" w:rsidP="00337A3D">
      <w:pPr>
        <w:spacing w:after="0" w:line="360" w:lineRule="auto"/>
        <w:jc w:val="both"/>
        <w:rPr>
          <w:rFonts w:ascii="Palatino Linotype" w:eastAsia="Calibri" w:hAnsi="Palatino Linotype" w:cs="Arial"/>
          <w:b/>
          <w:sz w:val="24"/>
          <w:szCs w:val="24"/>
          <w:lang w:val="es-ES" w:eastAsia="es-ES"/>
        </w:rPr>
      </w:pPr>
    </w:p>
    <w:p w14:paraId="4E34F85E" w14:textId="77777777" w:rsidR="00337A3D" w:rsidRPr="00BE3C8A" w:rsidRDefault="00337A3D" w:rsidP="00337A3D">
      <w:pPr>
        <w:spacing w:after="0" w:line="360" w:lineRule="auto"/>
        <w:jc w:val="center"/>
        <w:rPr>
          <w:rFonts w:ascii="Palatino Linotype" w:hAnsi="Palatino Linotype" w:cs="Arial"/>
          <w:sz w:val="24"/>
          <w:szCs w:val="24"/>
        </w:rPr>
      </w:pPr>
      <w:r w:rsidRPr="00BE3C8A">
        <w:rPr>
          <w:rFonts w:ascii="Palatino Linotype" w:hAnsi="Palatino Linotype" w:cs="Arial"/>
          <w:b/>
          <w:sz w:val="28"/>
          <w:szCs w:val="24"/>
        </w:rPr>
        <w:t xml:space="preserve">C O N S I D E R A N D O </w:t>
      </w:r>
    </w:p>
    <w:p w14:paraId="61291972" w14:textId="77777777" w:rsidR="00E02EA5" w:rsidRPr="00BE3C8A" w:rsidRDefault="00E02EA5" w:rsidP="00E02EA5">
      <w:pPr>
        <w:spacing w:after="0" w:line="360" w:lineRule="auto"/>
        <w:jc w:val="both"/>
        <w:rPr>
          <w:rFonts w:ascii="Palatino Linotype" w:hAnsi="Palatino Linotype" w:cs="Arial"/>
          <w:b/>
          <w:sz w:val="24"/>
          <w:szCs w:val="28"/>
        </w:rPr>
      </w:pPr>
    </w:p>
    <w:p w14:paraId="00C20874" w14:textId="77777777" w:rsidR="00E02EA5" w:rsidRPr="00BE3C8A" w:rsidRDefault="00E02EA5" w:rsidP="00E02EA5">
      <w:pPr>
        <w:spacing w:after="0" w:line="360" w:lineRule="auto"/>
        <w:jc w:val="both"/>
        <w:rPr>
          <w:rFonts w:ascii="Palatino Linotype" w:hAnsi="Palatino Linotype" w:cs="Arial"/>
          <w:sz w:val="28"/>
          <w:szCs w:val="28"/>
        </w:rPr>
      </w:pPr>
      <w:r w:rsidRPr="00BE3C8A">
        <w:rPr>
          <w:rFonts w:ascii="Palatino Linotype" w:hAnsi="Palatino Linotype" w:cs="Arial"/>
          <w:b/>
          <w:sz w:val="28"/>
          <w:szCs w:val="28"/>
        </w:rPr>
        <w:t xml:space="preserve">PRIMERO. </w:t>
      </w:r>
      <w:r w:rsidRPr="00BE3C8A">
        <w:rPr>
          <w:rFonts w:ascii="Palatino Linotype" w:hAnsi="Palatino Linotype" w:cs="Arial"/>
          <w:b/>
          <w:sz w:val="26"/>
          <w:szCs w:val="26"/>
        </w:rPr>
        <w:t>De la competencia</w:t>
      </w:r>
      <w:r w:rsidRPr="00BE3C8A">
        <w:rPr>
          <w:rFonts w:ascii="Palatino Linotype" w:hAnsi="Palatino Linotype" w:cs="Arial"/>
          <w:sz w:val="26"/>
          <w:szCs w:val="26"/>
        </w:rPr>
        <w:t>.</w:t>
      </w:r>
    </w:p>
    <w:p w14:paraId="2ECAFC0B" w14:textId="77777777" w:rsidR="006303CF" w:rsidRPr="00BE3C8A" w:rsidRDefault="00F549AC"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E3C8A">
        <w:rPr>
          <w:rFonts w:ascii="Palatino Linotype" w:eastAsia="Times New Roman" w:hAnsi="Palatino Linotype" w:cs="Arial"/>
          <w:sz w:val="24"/>
          <w:szCs w:val="24"/>
          <w:lang w:val="es-ES" w:eastAsia="es-ES"/>
        </w:rPr>
        <w:lastRenderedPageBreak/>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BE3C8A">
          <w:rPr>
            <w:rFonts w:ascii="Palatino Linotype" w:eastAsia="Times New Roman" w:hAnsi="Palatino Linotype" w:cs="Arial"/>
            <w:sz w:val="24"/>
            <w:szCs w:val="24"/>
            <w:lang w:val="es-ES" w:eastAsia="es-ES"/>
          </w:rPr>
          <w:t>176, 178, 179, 181</w:t>
        </w:r>
      </w:hyperlink>
      <w:r w:rsidRPr="00BE3C8A">
        <w:rPr>
          <w:rFonts w:ascii="Palatino Linotype" w:eastAsia="Times New Roman" w:hAnsi="Palatino Linotype" w:cs="Arial"/>
          <w:sz w:val="24"/>
          <w:szCs w:val="24"/>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C340ACA" w14:textId="77777777" w:rsidR="00E02EA5" w:rsidRPr="00BE3C8A" w:rsidRDefault="00E02EA5"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8EAFBA" w14:textId="77777777" w:rsidR="00E02EA5" w:rsidRPr="00BE3C8A" w:rsidRDefault="00E02EA5" w:rsidP="00E02EA5">
      <w:pPr>
        <w:autoSpaceDE w:val="0"/>
        <w:autoSpaceDN w:val="0"/>
        <w:adjustRightInd w:val="0"/>
        <w:spacing w:after="0" w:line="360" w:lineRule="auto"/>
        <w:jc w:val="both"/>
        <w:rPr>
          <w:rFonts w:ascii="Palatino Linotype" w:hAnsi="Palatino Linotype" w:cs="Arial"/>
          <w:b/>
          <w:sz w:val="28"/>
          <w:szCs w:val="28"/>
        </w:rPr>
      </w:pPr>
      <w:r w:rsidRPr="00BE3C8A">
        <w:rPr>
          <w:rFonts w:ascii="Palatino Linotype" w:hAnsi="Palatino Linotype" w:cs="Arial"/>
          <w:b/>
          <w:sz w:val="28"/>
          <w:szCs w:val="28"/>
        </w:rPr>
        <w:t xml:space="preserve">SEGUNDO. </w:t>
      </w:r>
      <w:r w:rsidRPr="00BE3C8A">
        <w:rPr>
          <w:rFonts w:ascii="Palatino Linotype" w:hAnsi="Palatino Linotype" w:cs="Arial"/>
          <w:b/>
          <w:sz w:val="26"/>
          <w:szCs w:val="26"/>
        </w:rPr>
        <w:t>Alcances del recurso de revisión.</w:t>
      </w:r>
      <w:r w:rsidRPr="00BE3C8A">
        <w:rPr>
          <w:rFonts w:ascii="Palatino Linotype" w:hAnsi="Palatino Linotype" w:cs="Arial"/>
          <w:b/>
          <w:sz w:val="28"/>
          <w:szCs w:val="28"/>
        </w:rPr>
        <w:t xml:space="preserve"> </w:t>
      </w:r>
    </w:p>
    <w:p w14:paraId="03F8478B" w14:textId="77777777" w:rsidR="00E02EA5" w:rsidRPr="00BE3C8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E3C8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DD5238" w14:textId="77777777" w:rsidR="00E02EA5" w:rsidRPr="00BE3C8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A82D6C" w14:textId="77777777" w:rsidR="00E02EA5" w:rsidRPr="00BE3C8A" w:rsidRDefault="00C7067C" w:rsidP="00E02EA5">
      <w:pPr>
        <w:spacing w:after="0" w:line="360" w:lineRule="auto"/>
        <w:ind w:right="49"/>
        <w:jc w:val="both"/>
        <w:rPr>
          <w:rFonts w:ascii="Palatino Linotype" w:eastAsia="Times New Roman" w:hAnsi="Palatino Linotype" w:cs="Arial"/>
          <w:b/>
          <w:sz w:val="26"/>
          <w:szCs w:val="26"/>
          <w:lang w:val="es-ES" w:eastAsia="es-ES"/>
        </w:rPr>
      </w:pPr>
      <w:r w:rsidRPr="00BE3C8A">
        <w:rPr>
          <w:rFonts w:ascii="Palatino Linotype" w:eastAsia="Times New Roman" w:hAnsi="Palatino Linotype" w:cs="Arial"/>
          <w:b/>
          <w:sz w:val="28"/>
          <w:szCs w:val="28"/>
          <w:lang w:val="es-419" w:eastAsia="es-ES"/>
        </w:rPr>
        <w:t>TERCERO</w:t>
      </w:r>
      <w:r w:rsidR="00E02EA5" w:rsidRPr="00BE3C8A">
        <w:rPr>
          <w:rFonts w:ascii="Palatino Linotype" w:eastAsia="Times New Roman" w:hAnsi="Palatino Linotype" w:cs="Arial"/>
          <w:b/>
          <w:sz w:val="26"/>
          <w:szCs w:val="26"/>
          <w:lang w:val="es-ES" w:eastAsia="es-ES"/>
        </w:rPr>
        <w:t>.</w:t>
      </w:r>
      <w:r w:rsidR="00E02EA5" w:rsidRPr="00BE3C8A">
        <w:rPr>
          <w:rFonts w:ascii="Palatino Linotype" w:eastAsia="Times New Roman" w:hAnsi="Palatino Linotype" w:cs="Arial"/>
          <w:sz w:val="26"/>
          <w:szCs w:val="26"/>
          <w:lang w:val="es-ES" w:eastAsia="es-ES"/>
        </w:rPr>
        <w:t xml:space="preserve"> </w:t>
      </w:r>
      <w:r w:rsidR="00E02EA5" w:rsidRPr="00BE3C8A">
        <w:rPr>
          <w:rFonts w:ascii="Palatino Linotype" w:eastAsia="Times New Roman" w:hAnsi="Palatino Linotype" w:cs="Arial"/>
          <w:b/>
          <w:sz w:val="26"/>
          <w:szCs w:val="26"/>
          <w:lang w:val="es-ES" w:eastAsia="es-ES"/>
        </w:rPr>
        <w:t xml:space="preserve">De las causas de improcedencia. </w:t>
      </w:r>
    </w:p>
    <w:p w14:paraId="75E36478" w14:textId="77777777" w:rsidR="00E02EA5" w:rsidRPr="00BE3C8A"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BE3C8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BE3C8A">
        <w:rPr>
          <w:rFonts w:ascii="Palatino Linotype" w:eastAsia="Times New Roman" w:hAnsi="Palatino Linotype" w:cs="Arial"/>
          <w:sz w:val="24"/>
          <w:szCs w:val="24"/>
          <w:lang w:val="es-ES" w:eastAsia="es-E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E3C8A">
        <w:rPr>
          <w:rFonts w:ascii="Palatino Linotype" w:eastAsia="Times New Roman" w:hAnsi="Palatino Linotype" w:cs="Arial"/>
          <w:sz w:val="24"/>
          <w:szCs w:val="24"/>
          <w:vertAlign w:val="superscript"/>
          <w:lang w:val="es-ES" w:eastAsia="es-ES"/>
        </w:rPr>
        <w:footnoteReference w:id="1"/>
      </w:r>
      <w:r w:rsidRPr="00BE3C8A">
        <w:rPr>
          <w:rFonts w:ascii="Palatino Linotype" w:eastAsia="Times New Roman" w:hAnsi="Palatino Linotype" w:cs="Arial"/>
          <w:sz w:val="24"/>
          <w:szCs w:val="24"/>
          <w:lang w:val="es-ES" w:eastAsia="es-ES"/>
        </w:rPr>
        <w:t>.</w:t>
      </w:r>
    </w:p>
    <w:p w14:paraId="2F924070" w14:textId="77777777" w:rsidR="00E02EA5" w:rsidRPr="00BE3C8A"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18BED172" w14:textId="77777777" w:rsidR="00E02EA5" w:rsidRPr="00BE3C8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E3C8A">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B75C433" w14:textId="77777777" w:rsidR="00E02EA5" w:rsidRPr="00BE3C8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F4C4CD" w14:textId="77777777" w:rsidR="00E02EA5" w:rsidRPr="00BE3C8A" w:rsidRDefault="00E02EA5" w:rsidP="00E02EA5">
      <w:pPr>
        <w:spacing w:after="0" w:line="360" w:lineRule="auto"/>
        <w:jc w:val="both"/>
        <w:rPr>
          <w:rFonts w:ascii="Palatino Linotype" w:hAnsi="Palatino Linotype" w:cs="Arial"/>
          <w:sz w:val="24"/>
          <w:szCs w:val="24"/>
        </w:rPr>
      </w:pPr>
      <w:r w:rsidRPr="00BE3C8A">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0C2EB216" w14:textId="77777777" w:rsidR="00E02EA5" w:rsidRPr="00BE3C8A" w:rsidRDefault="00E02EA5" w:rsidP="00E02EA5">
      <w:pPr>
        <w:spacing w:after="0" w:line="360" w:lineRule="auto"/>
        <w:jc w:val="both"/>
        <w:rPr>
          <w:rFonts w:ascii="Palatino Linotype" w:hAnsi="Palatino Linotype" w:cs="Arial"/>
          <w:sz w:val="24"/>
          <w:szCs w:val="24"/>
        </w:rPr>
      </w:pPr>
    </w:p>
    <w:p w14:paraId="76729FA6" w14:textId="77777777" w:rsidR="00E02EA5" w:rsidRPr="00BE3C8A"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BE3C8A">
        <w:rPr>
          <w:rFonts w:ascii="Palatino Linotype" w:hAnsi="Palatino Linotype" w:cs="Arial"/>
          <w:i/>
        </w:rPr>
        <w:t xml:space="preserve">“Artículo 191. El recurso será desechado por improcedente cuando:  </w:t>
      </w:r>
    </w:p>
    <w:p w14:paraId="2663A336" w14:textId="77777777" w:rsidR="00E02EA5" w:rsidRPr="00BE3C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BE3C8A">
        <w:rPr>
          <w:rFonts w:ascii="Palatino Linotype" w:hAnsi="Palatino Linotype" w:cs="Arial"/>
          <w:i/>
        </w:rPr>
        <w:t xml:space="preserve">Sea extemporáneo por haber transcurrido el plazo establecido en la presente Ley, a partir de la respuesta;  </w:t>
      </w:r>
    </w:p>
    <w:p w14:paraId="5779047D" w14:textId="77777777" w:rsidR="00E02EA5" w:rsidRPr="00BE3C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BE3C8A">
        <w:rPr>
          <w:rFonts w:ascii="Palatino Linotype" w:hAnsi="Palatino Linotype" w:cs="Arial"/>
          <w:i/>
        </w:rPr>
        <w:t xml:space="preserve">Se esté tramitando ante el Poder Judicial de la Federación algún recurso o medio de defensa interpuesto por el recurrente;  </w:t>
      </w:r>
    </w:p>
    <w:p w14:paraId="58AE2040" w14:textId="77777777" w:rsidR="00E02EA5" w:rsidRPr="00BE3C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BE3C8A">
        <w:rPr>
          <w:rFonts w:ascii="Palatino Linotype" w:hAnsi="Palatino Linotype" w:cs="Arial"/>
          <w:i/>
        </w:rPr>
        <w:t xml:space="preserve">No actualice alguno de los supuestos previstos en la presente Ley;  </w:t>
      </w:r>
    </w:p>
    <w:p w14:paraId="2B182638" w14:textId="77777777" w:rsidR="00E02EA5" w:rsidRPr="00BE3C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BE3C8A">
        <w:rPr>
          <w:rFonts w:ascii="Palatino Linotype" w:hAnsi="Palatino Linotype" w:cs="Arial"/>
          <w:i/>
        </w:rPr>
        <w:t xml:space="preserve">No se haya desahogado la prevención en los términos establecidos en la presente Ley;  </w:t>
      </w:r>
    </w:p>
    <w:p w14:paraId="587F0C8E" w14:textId="77777777" w:rsidR="00E02EA5" w:rsidRPr="00BE3C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BE3C8A">
        <w:rPr>
          <w:rFonts w:ascii="Palatino Linotype" w:hAnsi="Palatino Linotype" w:cs="Arial"/>
          <w:i/>
        </w:rPr>
        <w:t xml:space="preserve">Se impugne la veracidad de la información proporcionada;  </w:t>
      </w:r>
    </w:p>
    <w:p w14:paraId="1D11981A" w14:textId="77777777" w:rsidR="00E02EA5" w:rsidRPr="00BE3C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BE3C8A">
        <w:rPr>
          <w:rFonts w:ascii="Palatino Linotype" w:hAnsi="Palatino Linotype" w:cs="Arial"/>
          <w:i/>
        </w:rPr>
        <w:t xml:space="preserve">Se trate de una consulta, o trámite en específico; y  </w:t>
      </w:r>
    </w:p>
    <w:p w14:paraId="4704E23B" w14:textId="77777777" w:rsidR="00E02EA5" w:rsidRPr="00BE3C8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BE3C8A">
        <w:rPr>
          <w:rFonts w:ascii="Palatino Linotype" w:hAnsi="Palatino Linotype" w:cs="Arial"/>
          <w:i/>
        </w:rPr>
        <w:t>El recurrente amplíe su solicitud en el recurso de revisión, únicamente respecto de los nuevos contenidos.”</w:t>
      </w:r>
    </w:p>
    <w:p w14:paraId="2167C189" w14:textId="77777777" w:rsidR="00E02EA5" w:rsidRPr="00BE3C8A" w:rsidRDefault="00E02EA5" w:rsidP="00E02EA5">
      <w:pPr>
        <w:spacing w:after="0" w:line="360" w:lineRule="auto"/>
        <w:jc w:val="both"/>
        <w:rPr>
          <w:rFonts w:ascii="Palatino Linotype" w:hAnsi="Palatino Linotype" w:cs="Arial"/>
          <w:sz w:val="24"/>
          <w:szCs w:val="24"/>
        </w:rPr>
      </w:pPr>
    </w:p>
    <w:p w14:paraId="24785EEA" w14:textId="77777777" w:rsidR="00E02EA5" w:rsidRPr="00BE3C8A" w:rsidRDefault="00E02EA5" w:rsidP="00E02EA5">
      <w:pPr>
        <w:pStyle w:val="Prrafodelista"/>
        <w:autoSpaceDE w:val="0"/>
        <w:autoSpaceDN w:val="0"/>
        <w:adjustRightInd w:val="0"/>
        <w:spacing w:line="360" w:lineRule="auto"/>
        <w:ind w:left="0"/>
        <w:jc w:val="both"/>
        <w:rPr>
          <w:rFonts w:ascii="Palatino Linotype" w:hAnsi="Palatino Linotype" w:cs="Arial"/>
        </w:rPr>
      </w:pPr>
      <w:r w:rsidRPr="00BE3C8A">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38DE0F0D" w14:textId="77777777" w:rsidR="00E02EA5" w:rsidRPr="00BE3C8A"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39F4299C" w14:textId="77777777" w:rsidR="00337A3D" w:rsidRPr="00BE3C8A" w:rsidRDefault="00C7067C"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E3C8A">
        <w:rPr>
          <w:rFonts w:ascii="Palatino Linotype" w:eastAsia="Times New Roman" w:hAnsi="Palatino Linotype" w:cs="Arial"/>
          <w:b/>
          <w:sz w:val="28"/>
          <w:szCs w:val="28"/>
          <w:lang w:val="es-419" w:eastAsia="es-ES"/>
        </w:rPr>
        <w:lastRenderedPageBreak/>
        <w:t>CUARTO</w:t>
      </w:r>
      <w:r w:rsidR="00E02EA5" w:rsidRPr="00BE3C8A">
        <w:rPr>
          <w:rFonts w:ascii="Palatino Linotype" w:eastAsia="Times New Roman" w:hAnsi="Palatino Linotype" w:cs="Arial"/>
          <w:b/>
          <w:sz w:val="26"/>
          <w:szCs w:val="26"/>
          <w:lang w:val="es-ES" w:eastAsia="es-ES"/>
        </w:rPr>
        <w:t>. Estudio y resolución del asunto</w:t>
      </w:r>
      <w:r w:rsidR="00E02EA5" w:rsidRPr="00BE3C8A">
        <w:rPr>
          <w:rFonts w:ascii="Palatino Linotype" w:eastAsia="Times New Roman" w:hAnsi="Palatino Linotype" w:cs="Times New Roman"/>
          <w:b/>
          <w:sz w:val="26"/>
          <w:szCs w:val="26"/>
          <w:lang w:val="es-ES" w:eastAsia="es-ES"/>
        </w:rPr>
        <w:t>.</w:t>
      </w:r>
    </w:p>
    <w:p w14:paraId="66ED0EE0" w14:textId="77777777" w:rsidR="001460D8" w:rsidRPr="00BE3C8A" w:rsidRDefault="001460D8" w:rsidP="008F3C7E">
      <w:pPr>
        <w:spacing w:after="0" w:line="360" w:lineRule="auto"/>
        <w:jc w:val="both"/>
        <w:rPr>
          <w:rFonts w:ascii="Palatino Linotype" w:hAnsi="Palatino Linotype"/>
          <w:sz w:val="24"/>
          <w:szCs w:val="24"/>
        </w:rPr>
      </w:pPr>
      <w:r w:rsidRPr="00BE3C8A">
        <w:rPr>
          <w:rFonts w:ascii="Palatino Linotype" w:hAnsi="Palatino Linotype"/>
          <w:sz w:val="24"/>
          <w:szCs w:val="24"/>
        </w:rPr>
        <w:t>Este Órgano Garante considera pertinente analizar si E</w:t>
      </w:r>
      <w:r w:rsidR="00621C53" w:rsidRPr="00BE3C8A">
        <w:rPr>
          <w:rFonts w:ascii="Palatino Linotype" w:hAnsi="Palatino Linotype"/>
          <w:sz w:val="24"/>
          <w:szCs w:val="24"/>
        </w:rPr>
        <w:t xml:space="preserve">l Sujeto Obligado </w:t>
      </w:r>
      <w:r w:rsidRPr="00BE3C8A">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F6092F9" w14:textId="77777777" w:rsidR="001460D8" w:rsidRPr="00BE3C8A" w:rsidRDefault="001460D8" w:rsidP="008F3C7E">
      <w:pPr>
        <w:spacing w:after="0" w:line="360" w:lineRule="auto"/>
        <w:jc w:val="both"/>
        <w:rPr>
          <w:rFonts w:ascii="Palatino Linotype" w:hAnsi="Palatino Linotype"/>
          <w:sz w:val="24"/>
          <w:szCs w:val="24"/>
        </w:rPr>
      </w:pPr>
    </w:p>
    <w:p w14:paraId="26F32E01" w14:textId="77777777" w:rsidR="001460D8" w:rsidRPr="00BE3C8A" w:rsidRDefault="001460D8" w:rsidP="008F3C7E">
      <w:pPr>
        <w:spacing w:after="0" w:line="240" w:lineRule="auto"/>
        <w:ind w:left="851" w:right="851"/>
        <w:jc w:val="both"/>
        <w:rPr>
          <w:rFonts w:ascii="Palatino Linotype" w:hAnsi="Palatino Linotype" w:cs="Arial"/>
          <w:i/>
        </w:rPr>
      </w:pPr>
      <w:r w:rsidRPr="00BE3C8A">
        <w:rPr>
          <w:rFonts w:ascii="Palatino Linotype" w:hAnsi="Palatino Linotype" w:cs="Arial"/>
          <w:b/>
          <w:i/>
        </w:rPr>
        <w:t>“Artículo 6o.</w:t>
      </w:r>
      <w:r w:rsidRPr="00BE3C8A">
        <w:rPr>
          <w:rFonts w:ascii="Palatino Linotype" w:hAnsi="Palatino Linotype" w:cs="Arial"/>
          <w:i/>
        </w:rPr>
        <w:t xml:space="preserve">  . . .</w:t>
      </w:r>
    </w:p>
    <w:p w14:paraId="5A38A425" w14:textId="77777777" w:rsidR="001460D8" w:rsidRPr="00BE3C8A" w:rsidRDefault="001460D8" w:rsidP="008F3C7E">
      <w:pPr>
        <w:spacing w:after="0" w:line="240" w:lineRule="auto"/>
        <w:ind w:left="851" w:right="851"/>
        <w:jc w:val="both"/>
        <w:rPr>
          <w:rFonts w:ascii="Palatino Linotype" w:hAnsi="Palatino Linotype" w:cs="Arial"/>
          <w:b/>
          <w:bCs/>
          <w:i/>
          <w:color w:val="000000"/>
          <w:lang w:eastAsia="es-MX"/>
        </w:rPr>
      </w:pPr>
    </w:p>
    <w:p w14:paraId="49FDF9BB" w14:textId="77777777" w:rsidR="001460D8" w:rsidRPr="00BE3C8A" w:rsidRDefault="001460D8" w:rsidP="008F3C7E">
      <w:pPr>
        <w:spacing w:after="0" w:line="240" w:lineRule="auto"/>
        <w:ind w:left="851" w:right="851"/>
        <w:jc w:val="both"/>
        <w:rPr>
          <w:rFonts w:ascii="Palatino Linotype" w:hAnsi="Palatino Linotype" w:cs="Arial"/>
          <w:i/>
          <w:color w:val="000000"/>
          <w:lang w:eastAsia="es-MX"/>
        </w:rPr>
      </w:pPr>
      <w:r w:rsidRPr="00BE3C8A">
        <w:rPr>
          <w:rFonts w:ascii="Palatino Linotype" w:hAnsi="Palatino Linotype" w:cs="Arial"/>
          <w:b/>
          <w:bCs/>
          <w:i/>
          <w:color w:val="000000"/>
          <w:lang w:eastAsia="es-MX"/>
        </w:rPr>
        <w:t>A.</w:t>
      </w:r>
      <w:r w:rsidRPr="00BE3C8A">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2F62500E" w14:textId="77777777" w:rsidR="001460D8" w:rsidRPr="00BE3C8A" w:rsidRDefault="001460D8" w:rsidP="008F3C7E">
      <w:pPr>
        <w:spacing w:after="0" w:line="240" w:lineRule="auto"/>
        <w:ind w:left="851" w:right="851"/>
        <w:jc w:val="both"/>
        <w:rPr>
          <w:rFonts w:ascii="Palatino Linotype" w:hAnsi="Palatino Linotype" w:cs="Arial"/>
          <w:b/>
          <w:bCs/>
          <w:i/>
          <w:color w:val="000000"/>
          <w:lang w:eastAsia="es-MX"/>
        </w:rPr>
      </w:pPr>
    </w:p>
    <w:p w14:paraId="69A5E9BF" w14:textId="77777777" w:rsidR="001460D8" w:rsidRPr="00BE3C8A" w:rsidRDefault="001460D8" w:rsidP="008F3C7E">
      <w:pPr>
        <w:spacing w:after="0" w:line="240" w:lineRule="auto"/>
        <w:ind w:left="851" w:right="851"/>
        <w:jc w:val="both"/>
        <w:rPr>
          <w:rFonts w:ascii="Palatino Linotype" w:hAnsi="Palatino Linotype" w:cs="Arial"/>
          <w:i/>
        </w:rPr>
      </w:pPr>
      <w:r w:rsidRPr="00BE3C8A">
        <w:rPr>
          <w:rFonts w:ascii="Palatino Linotype" w:hAnsi="Palatino Linotype" w:cs="Arial"/>
          <w:b/>
          <w:bCs/>
          <w:i/>
          <w:color w:val="000000"/>
          <w:lang w:eastAsia="es-MX"/>
        </w:rPr>
        <w:t xml:space="preserve">I. </w:t>
      </w:r>
      <w:r w:rsidRPr="00BE3C8A">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E3C8A">
        <w:rPr>
          <w:rFonts w:ascii="Palatino Linotype" w:hAnsi="Palatino Linotype" w:cs="Arial"/>
          <w:i/>
        </w:rPr>
        <w:t xml:space="preserve"> </w:t>
      </w:r>
      <w:r w:rsidRPr="00BE3C8A">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D053B3A" w14:textId="77777777" w:rsidR="001460D8" w:rsidRPr="00BE3C8A" w:rsidRDefault="001460D8" w:rsidP="008F3C7E">
      <w:pPr>
        <w:spacing w:after="0" w:line="240" w:lineRule="auto"/>
        <w:ind w:left="851" w:right="851"/>
        <w:jc w:val="both"/>
        <w:rPr>
          <w:rFonts w:ascii="Palatino Linotype" w:hAnsi="Palatino Linotype" w:cs="Arial"/>
          <w:b/>
          <w:bCs/>
          <w:i/>
          <w:color w:val="000000"/>
          <w:lang w:eastAsia="es-MX"/>
        </w:rPr>
      </w:pPr>
    </w:p>
    <w:p w14:paraId="6CBDD6B1" w14:textId="77777777" w:rsidR="001460D8" w:rsidRPr="00BE3C8A" w:rsidRDefault="001460D8" w:rsidP="008F3C7E">
      <w:pPr>
        <w:spacing w:after="0" w:line="240" w:lineRule="auto"/>
        <w:ind w:left="851" w:right="851"/>
        <w:jc w:val="both"/>
        <w:rPr>
          <w:rFonts w:ascii="Palatino Linotype" w:hAnsi="Palatino Linotype" w:cs="Arial"/>
          <w:i/>
          <w:color w:val="000000"/>
          <w:lang w:eastAsia="es-MX"/>
        </w:rPr>
      </w:pPr>
      <w:r w:rsidRPr="00BE3C8A">
        <w:rPr>
          <w:rFonts w:ascii="Palatino Linotype" w:hAnsi="Palatino Linotype" w:cs="Arial"/>
          <w:b/>
          <w:bCs/>
          <w:i/>
          <w:color w:val="000000"/>
          <w:lang w:eastAsia="es-MX"/>
        </w:rPr>
        <w:t xml:space="preserve">II. </w:t>
      </w:r>
      <w:r w:rsidRPr="00BE3C8A">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49E22E19" w14:textId="77777777" w:rsidR="001460D8" w:rsidRPr="00BE3C8A" w:rsidRDefault="001460D8" w:rsidP="008F3C7E">
      <w:pPr>
        <w:spacing w:after="0" w:line="240" w:lineRule="auto"/>
        <w:ind w:left="851" w:right="851"/>
        <w:jc w:val="both"/>
        <w:rPr>
          <w:rFonts w:ascii="Palatino Linotype" w:hAnsi="Palatino Linotype" w:cs="Arial"/>
          <w:b/>
          <w:bCs/>
          <w:i/>
          <w:color w:val="000000"/>
          <w:lang w:eastAsia="es-MX"/>
        </w:rPr>
      </w:pPr>
    </w:p>
    <w:p w14:paraId="050F6135" w14:textId="77777777" w:rsidR="001460D8" w:rsidRPr="00BE3C8A" w:rsidRDefault="001460D8" w:rsidP="008F3C7E">
      <w:pPr>
        <w:spacing w:after="0" w:line="240" w:lineRule="auto"/>
        <w:ind w:left="851" w:right="851"/>
        <w:jc w:val="both"/>
        <w:rPr>
          <w:rFonts w:ascii="Palatino Linotype" w:hAnsi="Palatino Linotype" w:cs="Arial"/>
          <w:i/>
          <w:color w:val="000000"/>
          <w:lang w:eastAsia="es-MX"/>
        </w:rPr>
      </w:pPr>
      <w:r w:rsidRPr="00BE3C8A">
        <w:rPr>
          <w:rFonts w:ascii="Palatino Linotype" w:hAnsi="Palatino Linotype" w:cs="Arial"/>
          <w:b/>
          <w:bCs/>
          <w:i/>
          <w:color w:val="000000"/>
          <w:lang w:eastAsia="es-MX"/>
        </w:rPr>
        <w:t xml:space="preserve">III. </w:t>
      </w:r>
      <w:r w:rsidRPr="00BE3C8A">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3A10E5DA" w14:textId="77777777" w:rsidR="001460D8" w:rsidRPr="00BE3C8A" w:rsidRDefault="001460D8" w:rsidP="008F3C7E">
      <w:pPr>
        <w:spacing w:after="0" w:line="240" w:lineRule="auto"/>
        <w:ind w:left="851" w:right="851"/>
        <w:jc w:val="both"/>
        <w:rPr>
          <w:rFonts w:ascii="Palatino Linotype" w:hAnsi="Palatino Linotype" w:cs="Arial"/>
          <w:b/>
          <w:bCs/>
          <w:i/>
          <w:color w:val="000000"/>
          <w:lang w:eastAsia="es-MX"/>
        </w:rPr>
      </w:pPr>
    </w:p>
    <w:p w14:paraId="354EAD7E" w14:textId="77777777" w:rsidR="001460D8" w:rsidRPr="00BE3C8A" w:rsidRDefault="001460D8" w:rsidP="008F3C7E">
      <w:pPr>
        <w:spacing w:after="0" w:line="240" w:lineRule="auto"/>
        <w:ind w:left="851" w:right="851"/>
        <w:jc w:val="both"/>
        <w:rPr>
          <w:rFonts w:ascii="Palatino Linotype" w:hAnsi="Palatino Linotype" w:cs="Arial"/>
          <w:i/>
          <w:color w:val="000000"/>
          <w:lang w:eastAsia="es-MX"/>
        </w:rPr>
      </w:pPr>
      <w:r w:rsidRPr="00BE3C8A">
        <w:rPr>
          <w:rFonts w:ascii="Palatino Linotype" w:hAnsi="Palatino Linotype" w:cs="Arial"/>
          <w:b/>
          <w:bCs/>
          <w:i/>
          <w:color w:val="000000"/>
          <w:lang w:eastAsia="es-MX"/>
        </w:rPr>
        <w:t xml:space="preserve">IV. </w:t>
      </w:r>
      <w:r w:rsidRPr="00BE3C8A">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266297B0" w14:textId="77777777" w:rsidR="001460D8" w:rsidRPr="00BE3C8A" w:rsidRDefault="001460D8" w:rsidP="008F3C7E">
      <w:pPr>
        <w:spacing w:after="0" w:line="240" w:lineRule="auto"/>
        <w:ind w:left="851" w:right="851"/>
        <w:jc w:val="both"/>
        <w:rPr>
          <w:rFonts w:ascii="Palatino Linotype" w:hAnsi="Palatino Linotype" w:cs="Arial"/>
          <w:b/>
          <w:bCs/>
          <w:i/>
          <w:color w:val="000000"/>
          <w:lang w:eastAsia="es-MX"/>
        </w:rPr>
      </w:pPr>
    </w:p>
    <w:p w14:paraId="2F61F768" w14:textId="77777777" w:rsidR="001460D8" w:rsidRPr="00BE3C8A" w:rsidRDefault="001460D8" w:rsidP="008F3C7E">
      <w:pPr>
        <w:spacing w:after="0" w:line="240" w:lineRule="auto"/>
        <w:ind w:left="851" w:right="851"/>
        <w:jc w:val="both"/>
        <w:rPr>
          <w:rFonts w:ascii="Palatino Linotype" w:hAnsi="Palatino Linotype" w:cs="Arial"/>
          <w:i/>
          <w:color w:val="000000"/>
          <w:lang w:eastAsia="es-MX"/>
        </w:rPr>
      </w:pPr>
      <w:r w:rsidRPr="00BE3C8A">
        <w:rPr>
          <w:rFonts w:ascii="Palatino Linotype" w:hAnsi="Palatino Linotype" w:cs="Arial"/>
          <w:b/>
          <w:bCs/>
          <w:i/>
          <w:color w:val="000000"/>
          <w:lang w:eastAsia="es-MX"/>
        </w:rPr>
        <w:t xml:space="preserve">V. </w:t>
      </w:r>
      <w:r w:rsidRPr="00BE3C8A">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C5D1AA9" w14:textId="77777777" w:rsidR="001460D8" w:rsidRPr="00BE3C8A" w:rsidRDefault="001460D8" w:rsidP="008F3C7E">
      <w:pPr>
        <w:spacing w:after="0" w:line="240" w:lineRule="auto"/>
        <w:ind w:left="851" w:right="851"/>
        <w:jc w:val="both"/>
        <w:rPr>
          <w:rFonts w:ascii="Palatino Linotype" w:hAnsi="Palatino Linotype" w:cs="Arial"/>
          <w:b/>
          <w:bCs/>
          <w:i/>
          <w:color w:val="000000"/>
          <w:lang w:eastAsia="es-MX"/>
        </w:rPr>
      </w:pPr>
    </w:p>
    <w:p w14:paraId="7AD4A2FA" w14:textId="77777777" w:rsidR="001460D8" w:rsidRPr="00BE3C8A" w:rsidRDefault="001460D8" w:rsidP="008F3C7E">
      <w:pPr>
        <w:spacing w:after="0" w:line="240" w:lineRule="auto"/>
        <w:ind w:left="851" w:right="851"/>
        <w:jc w:val="both"/>
        <w:rPr>
          <w:rFonts w:ascii="Palatino Linotype" w:hAnsi="Palatino Linotype" w:cs="Arial"/>
          <w:i/>
          <w:color w:val="000000"/>
          <w:lang w:eastAsia="es-MX"/>
        </w:rPr>
      </w:pPr>
      <w:r w:rsidRPr="00BE3C8A">
        <w:rPr>
          <w:rFonts w:ascii="Palatino Linotype" w:hAnsi="Palatino Linotype" w:cs="Arial"/>
          <w:b/>
          <w:bCs/>
          <w:i/>
          <w:color w:val="000000"/>
          <w:lang w:eastAsia="es-MX"/>
        </w:rPr>
        <w:t xml:space="preserve">VI. </w:t>
      </w:r>
      <w:r w:rsidRPr="00BE3C8A">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A7D4C01" w14:textId="77777777" w:rsidR="001460D8" w:rsidRPr="00BE3C8A" w:rsidRDefault="001460D8" w:rsidP="008F3C7E">
      <w:pPr>
        <w:spacing w:after="0" w:line="240" w:lineRule="auto"/>
        <w:ind w:left="851" w:right="851"/>
        <w:jc w:val="both"/>
        <w:rPr>
          <w:rFonts w:ascii="Palatino Linotype" w:hAnsi="Palatino Linotype" w:cs="Arial"/>
          <w:b/>
          <w:bCs/>
          <w:i/>
          <w:color w:val="000000"/>
          <w:lang w:eastAsia="es-MX"/>
        </w:rPr>
      </w:pPr>
    </w:p>
    <w:p w14:paraId="43D98D84" w14:textId="77777777" w:rsidR="001460D8" w:rsidRPr="00BE3C8A" w:rsidRDefault="001460D8" w:rsidP="008F3C7E">
      <w:pPr>
        <w:spacing w:after="0" w:line="240" w:lineRule="auto"/>
        <w:ind w:left="851" w:right="851"/>
        <w:jc w:val="both"/>
        <w:rPr>
          <w:rFonts w:ascii="Palatino Linotype" w:hAnsi="Palatino Linotype" w:cs="Arial"/>
          <w:i/>
          <w:color w:val="000000"/>
          <w:lang w:eastAsia="es-MX"/>
        </w:rPr>
      </w:pPr>
      <w:r w:rsidRPr="00BE3C8A">
        <w:rPr>
          <w:rFonts w:ascii="Palatino Linotype" w:hAnsi="Palatino Linotype" w:cs="Arial"/>
          <w:b/>
          <w:bCs/>
          <w:i/>
          <w:color w:val="000000"/>
          <w:lang w:eastAsia="es-MX"/>
        </w:rPr>
        <w:t xml:space="preserve">VII. </w:t>
      </w:r>
      <w:r w:rsidRPr="00BE3C8A">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BE3C8A">
        <w:rPr>
          <w:rFonts w:ascii="Palatino Linotype" w:hAnsi="Palatino Linotype" w:cs="Arial"/>
          <w:b/>
          <w:i/>
        </w:rPr>
        <w:t>”</w:t>
      </w:r>
    </w:p>
    <w:p w14:paraId="0C16E1EA" w14:textId="77777777" w:rsidR="001460D8" w:rsidRPr="00BE3C8A" w:rsidRDefault="001460D8" w:rsidP="008F3C7E">
      <w:pPr>
        <w:spacing w:after="0" w:line="240" w:lineRule="auto"/>
        <w:ind w:left="851" w:right="851"/>
        <w:jc w:val="both"/>
        <w:rPr>
          <w:rFonts w:ascii="Palatino Linotype" w:hAnsi="Palatino Linotype" w:cs="Arial"/>
          <w:i/>
          <w:color w:val="000000"/>
          <w:lang w:eastAsia="es-MX"/>
        </w:rPr>
      </w:pPr>
      <w:r w:rsidRPr="00BE3C8A">
        <w:rPr>
          <w:rFonts w:ascii="Palatino Linotype" w:hAnsi="Palatino Linotype" w:cs="Arial"/>
          <w:i/>
          <w:color w:val="000000"/>
          <w:lang w:eastAsia="es-MX"/>
        </w:rPr>
        <w:t>(Énfasis añadido)</w:t>
      </w:r>
    </w:p>
    <w:p w14:paraId="64E58321" w14:textId="77777777" w:rsidR="001460D8" w:rsidRPr="00BE3C8A" w:rsidRDefault="001460D8" w:rsidP="008F3C7E">
      <w:pPr>
        <w:spacing w:after="0" w:line="360" w:lineRule="auto"/>
        <w:jc w:val="both"/>
        <w:rPr>
          <w:rFonts w:ascii="Palatino Linotype" w:hAnsi="Palatino Linotype"/>
          <w:sz w:val="24"/>
          <w:szCs w:val="24"/>
        </w:rPr>
      </w:pPr>
    </w:p>
    <w:p w14:paraId="53E480DF" w14:textId="77777777" w:rsidR="001460D8" w:rsidRPr="00BE3C8A" w:rsidRDefault="001460D8" w:rsidP="008F3C7E">
      <w:pPr>
        <w:spacing w:after="0" w:line="360" w:lineRule="auto"/>
        <w:jc w:val="both"/>
        <w:rPr>
          <w:rFonts w:ascii="Palatino Linotype" w:hAnsi="Palatino Linotype"/>
          <w:sz w:val="24"/>
          <w:szCs w:val="24"/>
        </w:rPr>
      </w:pPr>
      <w:r w:rsidRPr="00BE3C8A">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0030DCD5" w14:textId="77777777" w:rsidR="001460D8" w:rsidRPr="00BE3C8A" w:rsidRDefault="001460D8" w:rsidP="008F3C7E">
      <w:pPr>
        <w:spacing w:after="0" w:line="360" w:lineRule="auto"/>
        <w:jc w:val="both"/>
        <w:rPr>
          <w:rFonts w:ascii="Palatino Linotype" w:hAnsi="Palatino Linotype"/>
          <w:sz w:val="24"/>
          <w:szCs w:val="24"/>
        </w:rPr>
      </w:pPr>
    </w:p>
    <w:p w14:paraId="6D94877B" w14:textId="77777777" w:rsidR="001460D8" w:rsidRPr="00BE3C8A" w:rsidRDefault="001460D8" w:rsidP="008F3C7E">
      <w:pPr>
        <w:spacing w:after="0" w:line="240" w:lineRule="auto"/>
        <w:ind w:left="851" w:right="851"/>
        <w:jc w:val="both"/>
        <w:rPr>
          <w:rFonts w:ascii="Palatino Linotype" w:hAnsi="Palatino Linotype" w:cs="Arial"/>
          <w:b/>
          <w:i/>
        </w:rPr>
      </w:pPr>
      <w:r w:rsidRPr="00BE3C8A">
        <w:rPr>
          <w:rFonts w:ascii="Palatino Linotype" w:hAnsi="Palatino Linotype" w:cs="Arial"/>
          <w:b/>
          <w:i/>
        </w:rPr>
        <w:t xml:space="preserve">“Artículo 5.  … </w:t>
      </w:r>
    </w:p>
    <w:p w14:paraId="761E6B0C" w14:textId="77777777" w:rsidR="001460D8" w:rsidRPr="00BE3C8A" w:rsidRDefault="001460D8" w:rsidP="008F3C7E">
      <w:pPr>
        <w:spacing w:after="0" w:line="240" w:lineRule="auto"/>
        <w:ind w:left="851" w:right="851"/>
        <w:jc w:val="both"/>
        <w:rPr>
          <w:rFonts w:ascii="Palatino Linotype" w:hAnsi="Palatino Linotype" w:cs="Arial"/>
          <w:i/>
        </w:rPr>
      </w:pPr>
      <w:r w:rsidRPr="00BE3C8A">
        <w:rPr>
          <w:rFonts w:ascii="Palatino Linotype" w:hAnsi="Palatino Linotype" w:cs="Arial"/>
          <w:i/>
        </w:rPr>
        <w:t>. . .</w:t>
      </w:r>
    </w:p>
    <w:p w14:paraId="07FDB335" w14:textId="77777777" w:rsidR="001460D8" w:rsidRPr="00BE3C8A" w:rsidRDefault="001460D8" w:rsidP="008F3C7E">
      <w:pPr>
        <w:spacing w:after="0" w:line="240" w:lineRule="auto"/>
        <w:ind w:left="851" w:right="851"/>
        <w:jc w:val="both"/>
        <w:rPr>
          <w:rFonts w:ascii="Palatino Linotype" w:hAnsi="Palatino Linotype" w:cs="Arial"/>
          <w:b/>
          <w:i/>
        </w:rPr>
      </w:pPr>
      <w:r w:rsidRPr="00BE3C8A">
        <w:rPr>
          <w:rFonts w:ascii="Palatino Linotype" w:hAnsi="Palatino Linotype" w:cs="Arial"/>
          <w:b/>
          <w:i/>
        </w:rPr>
        <w:t>El derecho a la información será garantizado por el Estado.</w:t>
      </w:r>
    </w:p>
    <w:p w14:paraId="2AD0B7DF" w14:textId="77777777" w:rsidR="001460D8" w:rsidRPr="00BE3C8A" w:rsidRDefault="001460D8" w:rsidP="008F3C7E">
      <w:pPr>
        <w:spacing w:after="0" w:line="240" w:lineRule="auto"/>
        <w:ind w:left="851" w:right="851"/>
        <w:jc w:val="both"/>
        <w:rPr>
          <w:rFonts w:ascii="Palatino Linotype" w:hAnsi="Palatino Linotype" w:cs="Arial"/>
          <w:i/>
        </w:rPr>
      </w:pPr>
      <w:r w:rsidRPr="00BE3C8A">
        <w:rPr>
          <w:rFonts w:ascii="Palatino Linotype" w:hAnsi="Palatino Linotype" w:cs="Arial"/>
          <w:i/>
        </w:rPr>
        <w:t xml:space="preserve">La ley establecerá las previsiones que permitan asegurar la protección, el respeto y la difusión de este derecho. </w:t>
      </w:r>
    </w:p>
    <w:p w14:paraId="242AA1A8" w14:textId="77777777" w:rsidR="001460D8" w:rsidRPr="00BE3C8A" w:rsidRDefault="001460D8" w:rsidP="008F3C7E">
      <w:pPr>
        <w:spacing w:after="0" w:line="240" w:lineRule="auto"/>
        <w:ind w:left="851" w:right="851"/>
        <w:jc w:val="both"/>
        <w:rPr>
          <w:rFonts w:ascii="Palatino Linotype" w:hAnsi="Palatino Linotype" w:cs="Arial"/>
          <w:i/>
        </w:rPr>
      </w:pPr>
    </w:p>
    <w:p w14:paraId="128873FD" w14:textId="77777777" w:rsidR="001460D8" w:rsidRPr="00BE3C8A" w:rsidRDefault="001460D8" w:rsidP="008F3C7E">
      <w:pPr>
        <w:spacing w:after="0" w:line="240" w:lineRule="auto"/>
        <w:ind w:left="851" w:right="851"/>
        <w:jc w:val="both"/>
        <w:rPr>
          <w:rFonts w:ascii="Palatino Linotype" w:hAnsi="Palatino Linotype" w:cs="Arial"/>
          <w:i/>
        </w:rPr>
      </w:pPr>
      <w:r w:rsidRPr="00BE3C8A">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7D66F1A" w14:textId="77777777" w:rsidR="001460D8" w:rsidRPr="00BE3C8A" w:rsidRDefault="001460D8" w:rsidP="008F3C7E">
      <w:pPr>
        <w:spacing w:after="0" w:line="240" w:lineRule="auto"/>
        <w:ind w:left="851" w:right="851"/>
        <w:jc w:val="both"/>
        <w:rPr>
          <w:rFonts w:ascii="Palatino Linotype" w:hAnsi="Palatino Linotype" w:cs="Arial"/>
          <w:i/>
        </w:rPr>
      </w:pPr>
    </w:p>
    <w:p w14:paraId="18710925" w14:textId="77777777" w:rsidR="001460D8" w:rsidRPr="00BE3C8A" w:rsidRDefault="001460D8" w:rsidP="008F3C7E">
      <w:pPr>
        <w:spacing w:after="0" w:line="240" w:lineRule="auto"/>
        <w:ind w:left="851" w:right="851"/>
        <w:jc w:val="both"/>
        <w:rPr>
          <w:rFonts w:ascii="Palatino Linotype" w:hAnsi="Palatino Linotype" w:cs="Arial"/>
          <w:i/>
        </w:rPr>
      </w:pPr>
      <w:r w:rsidRPr="00BE3C8A">
        <w:rPr>
          <w:rFonts w:ascii="Palatino Linotype" w:hAnsi="Palatino Linotype" w:cs="Arial"/>
          <w:i/>
        </w:rPr>
        <w:t xml:space="preserve">Este derecho se regirá por los principios y bases siguientes: </w:t>
      </w:r>
    </w:p>
    <w:p w14:paraId="43789BF8" w14:textId="77777777" w:rsidR="001460D8" w:rsidRPr="00BE3C8A" w:rsidRDefault="001460D8" w:rsidP="008F3C7E">
      <w:pPr>
        <w:spacing w:after="0" w:line="240" w:lineRule="auto"/>
        <w:ind w:left="851" w:right="851"/>
        <w:jc w:val="both"/>
        <w:rPr>
          <w:rFonts w:ascii="Palatino Linotype" w:hAnsi="Palatino Linotype" w:cs="Arial"/>
          <w:i/>
        </w:rPr>
      </w:pPr>
    </w:p>
    <w:p w14:paraId="05045689" w14:textId="77777777" w:rsidR="001460D8" w:rsidRPr="00BE3C8A" w:rsidRDefault="001460D8" w:rsidP="008F3C7E">
      <w:pPr>
        <w:spacing w:after="0" w:line="240" w:lineRule="auto"/>
        <w:ind w:left="851" w:right="851"/>
        <w:jc w:val="both"/>
        <w:rPr>
          <w:rFonts w:ascii="Palatino Linotype" w:hAnsi="Palatino Linotype" w:cs="Arial"/>
          <w:i/>
          <w:iCs/>
          <w:color w:val="222222"/>
        </w:rPr>
      </w:pPr>
      <w:r w:rsidRPr="00BE3C8A">
        <w:rPr>
          <w:rFonts w:ascii="Palatino Linotype" w:hAnsi="Palatino Linotype" w:cs="Arial"/>
          <w:b/>
          <w:i/>
          <w:iCs/>
          <w:color w:val="222222"/>
        </w:rPr>
        <w:t>I.</w:t>
      </w:r>
      <w:r w:rsidRPr="00BE3C8A">
        <w:rPr>
          <w:rFonts w:ascii="Palatino Linotype" w:hAnsi="Palatino Linotype" w:cs="Arial"/>
          <w:i/>
          <w:iCs/>
          <w:color w:val="222222"/>
        </w:rPr>
        <w:t xml:space="preserve"> </w:t>
      </w:r>
      <w:r w:rsidRPr="00BE3C8A">
        <w:rPr>
          <w:rFonts w:ascii="Palatino Linotype" w:hAnsi="Palatino Linotype" w:cs="Arial"/>
          <w:b/>
          <w:bCs/>
          <w:i/>
          <w:iCs/>
          <w:color w:val="222222"/>
        </w:rPr>
        <w:t xml:space="preserve">Toda la información en posesión de </w:t>
      </w:r>
      <w:r w:rsidRPr="00BE3C8A">
        <w:rPr>
          <w:rFonts w:ascii="Palatino Linotype" w:hAnsi="Palatino Linotype" w:cs="Arial"/>
          <w:bCs/>
          <w:i/>
          <w:iCs/>
          <w:color w:val="222222"/>
        </w:rPr>
        <w:t xml:space="preserve">cualquier autoridad, entidad, órgano y organismos de los Poderes Ejecutivo, Legislativo y Judicial, órganos autónomos, </w:t>
      </w:r>
      <w:r w:rsidRPr="00BE3C8A">
        <w:rPr>
          <w:rFonts w:ascii="Palatino Linotype" w:hAnsi="Palatino Linotype" w:cs="Arial"/>
          <w:bCs/>
          <w:i/>
          <w:iCs/>
          <w:color w:val="222222"/>
        </w:rPr>
        <w:lastRenderedPageBreak/>
        <w:t>partidos políticos, fideicomisos y fondos públicos estatales y municipales</w:t>
      </w:r>
      <w:r w:rsidRPr="00BE3C8A">
        <w:rPr>
          <w:rFonts w:ascii="Palatino Linotype" w:hAnsi="Palatino Linotype" w:cs="Arial"/>
          <w:i/>
          <w:iCs/>
          <w:color w:val="222222"/>
        </w:rPr>
        <w:t xml:space="preserve">, así como del gobierno y de la administración pública municipal y sus organismos descentralizados, asimismo de </w:t>
      </w:r>
      <w:r w:rsidRPr="00BE3C8A">
        <w:rPr>
          <w:rFonts w:ascii="Palatino Linotype" w:hAnsi="Palatino Linotype" w:cs="Arial"/>
          <w:b/>
          <w:i/>
          <w:iCs/>
          <w:color w:val="222222"/>
        </w:rPr>
        <w:t>cualquier</w:t>
      </w:r>
      <w:r w:rsidRPr="00BE3C8A">
        <w:rPr>
          <w:rFonts w:ascii="Palatino Linotype" w:hAnsi="Palatino Linotype" w:cs="Arial"/>
          <w:i/>
          <w:iCs/>
          <w:color w:val="222222"/>
        </w:rPr>
        <w:t xml:space="preserve"> persona física, jurídica colectiva o </w:t>
      </w:r>
      <w:r w:rsidRPr="00BE3C8A">
        <w:rPr>
          <w:rFonts w:ascii="Palatino Linotype" w:hAnsi="Palatino Linotype" w:cs="Arial"/>
          <w:b/>
          <w:i/>
          <w:iCs/>
          <w:color w:val="222222"/>
        </w:rPr>
        <w:t xml:space="preserve">sindicato que reciba y ejerza recursos </w:t>
      </w:r>
      <w:r w:rsidRPr="00BE3C8A">
        <w:rPr>
          <w:rFonts w:ascii="Palatino Linotype" w:hAnsi="Palatino Linotype" w:cs="Arial"/>
          <w:b/>
          <w:i/>
        </w:rPr>
        <w:t>públicos</w:t>
      </w:r>
      <w:r w:rsidRPr="00BE3C8A">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278664B" w14:textId="77777777" w:rsidR="001460D8" w:rsidRPr="00BE3C8A" w:rsidRDefault="001460D8" w:rsidP="008F3C7E">
      <w:pPr>
        <w:spacing w:after="0" w:line="240" w:lineRule="auto"/>
        <w:ind w:left="851" w:right="851"/>
        <w:jc w:val="both"/>
        <w:rPr>
          <w:rFonts w:ascii="Palatino Linotype" w:hAnsi="Palatino Linotype" w:cs="Arial"/>
          <w:i/>
          <w:color w:val="222222"/>
        </w:rPr>
      </w:pPr>
    </w:p>
    <w:p w14:paraId="2FF8F848" w14:textId="77777777" w:rsidR="001460D8" w:rsidRPr="00BE3C8A" w:rsidRDefault="001460D8" w:rsidP="008F3C7E">
      <w:pPr>
        <w:spacing w:after="0" w:line="240" w:lineRule="auto"/>
        <w:ind w:left="851" w:right="851"/>
        <w:jc w:val="both"/>
        <w:rPr>
          <w:rFonts w:ascii="Palatino Linotype" w:hAnsi="Palatino Linotype" w:cs="Arial"/>
          <w:i/>
          <w:color w:val="222222"/>
        </w:rPr>
      </w:pPr>
      <w:r w:rsidRPr="00BE3C8A">
        <w:rPr>
          <w:rFonts w:ascii="Palatino Linotype" w:hAnsi="Palatino Linotype" w:cs="Arial"/>
          <w:b/>
          <w:i/>
          <w:iCs/>
          <w:color w:val="222222"/>
        </w:rPr>
        <w:t>III.</w:t>
      </w:r>
      <w:r w:rsidRPr="00BE3C8A">
        <w:rPr>
          <w:rFonts w:ascii="Palatino Linotype" w:hAnsi="Palatino Linotype"/>
          <w:i/>
          <w:color w:val="222222"/>
        </w:rPr>
        <w:t xml:space="preserve"> </w:t>
      </w:r>
      <w:r w:rsidRPr="00BE3C8A">
        <w:rPr>
          <w:rFonts w:ascii="Palatino Linotype" w:hAnsi="Palatino Linotype" w:cs="Arial"/>
          <w:i/>
          <w:iCs/>
          <w:color w:val="222222"/>
        </w:rPr>
        <w:t xml:space="preserve">Toda </w:t>
      </w:r>
      <w:r w:rsidRPr="00BE3C8A">
        <w:rPr>
          <w:rFonts w:ascii="Palatino Linotype" w:hAnsi="Palatino Linotype" w:cs="Arial"/>
          <w:i/>
        </w:rPr>
        <w:t>persona</w:t>
      </w:r>
      <w:r w:rsidRPr="00BE3C8A">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7D599BFF" w14:textId="77777777" w:rsidR="001460D8" w:rsidRPr="00BE3C8A" w:rsidRDefault="001460D8" w:rsidP="008F3C7E">
      <w:pPr>
        <w:spacing w:after="0" w:line="240" w:lineRule="auto"/>
        <w:ind w:left="851" w:right="851"/>
        <w:jc w:val="both"/>
        <w:rPr>
          <w:rFonts w:ascii="Palatino Linotype" w:hAnsi="Palatino Linotype" w:cs="Arial"/>
          <w:b/>
          <w:i/>
          <w:iCs/>
          <w:color w:val="222222"/>
        </w:rPr>
      </w:pPr>
    </w:p>
    <w:p w14:paraId="71C28E87" w14:textId="77777777" w:rsidR="001460D8" w:rsidRPr="00BE3C8A" w:rsidRDefault="001460D8" w:rsidP="008F3C7E">
      <w:pPr>
        <w:spacing w:after="0" w:line="240" w:lineRule="auto"/>
        <w:ind w:left="851" w:right="851"/>
        <w:jc w:val="both"/>
        <w:rPr>
          <w:rFonts w:ascii="Palatino Linotype" w:hAnsi="Palatino Linotype" w:cs="Arial"/>
          <w:i/>
          <w:color w:val="222222"/>
        </w:rPr>
      </w:pPr>
      <w:r w:rsidRPr="00BE3C8A">
        <w:rPr>
          <w:rFonts w:ascii="Palatino Linotype" w:hAnsi="Palatino Linotype" w:cs="Arial"/>
          <w:b/>
          <w:i/>
          <w:iCs/>
          <w:color w:val="222222"/>
        </w:rPr>
        <w:t xml:space="preserve">IV. </w:t>
      </w:r>
      <w:r w:rsidRPr="00BE3C8A">
        <w:rPr>
          <w:rFonts w:ascii="Palatino Linotype" w:hAnsi="Palatino Linotype" w:cs="Arial"/>
          <w:i/>
          <w:iCs/>
          <w:color w:val="222222"/>
        </w:rPr>
        <w:t xml:space="preserve">Se establecerán mecanismos de acceso a la información y procedimientos de revisión expeditos que se </w:t>
      </w:r>
      <w:r w:rsidRPr="00BE3C8A">
        <w:rPr>
          <w:rFonts w:ascii="Palatino Linotype" w:hAnsi="Palatino Linotype" w:cs="Arial"/>
          <w:i/>
        </w:rPr>
        <w:t>sustanciarán</w:t>
      </w:r>
      <w:r w:rsidRPr="00BE3C8A">
        <w:rPr>
          <w:rFonts w:ascii="Palatino Linotype" w:hAnsi="Palatino Linotype" w:cs="Arial"/>
          <w:i/>
          <w:iCs/>
          <w:color w:val="222222"/>
        </w:rPr>
        <w:t xml:space="preserve"> ante el organismo autónomo especializado e imparcial que establece esta Constitución.”</w:t>
      </w:r>
    </w:p>
    <w:p w14:paraId="4FE2CBDA" w14:textId="77777777" w:rsidR="001460D8" w:rsidRPr="00BE3C8A" w:rsidRDefault="001460D8" w:rsidP="008F3C7E">
      <w:pPr>
        <w:spacing w:after="0" w:line="240" w:lineRule="auto"/>
        <w:ind w:left="851" w:right="851"/>
        <w:jc w:val="both"/>
        <w:rPr>
          <w:rFonts w:ascii="Palatino Linotype" w:hAnsi="Palatino Linotype" w:cs="Arial"/>
          <w:i/>
          <w:iCs/>
          <w:color w:val="222222"/>
        </w:rPr>
      </w:pPr>
      <w:r w:rsidRPr="00BE3C8A">
        <w:rPr>
          <w:rFonts w:ascii="Palatino Linotype" w:hAnsi="Palatino Linotype" w:cs="Arial"/>
          <w:i/>
          <w:iCs/>
          <w:color w:val="222222"/>
        </w:rPr>
        <w:t>(Énfasis añadido)</w:t>
      </w:r>
    </w:p>
    <w:p w14:paraId="4AB338F2" w14:textId="77777777" w:rsidR="001460D8" w:rsidRPr="00BE3C8A" w:rsidRDefault="001460D8" w:rsidP="008F3C7E">
      <w:pPr>
        <w:spacing w:after="0" w:line="360" w:lineRule="auto"/>
        <w:jc w:val="both"/>
        <w:rPr>
          <w:rFonts w:ascii="Palatino Linotype" w:hAnsi="Palatino Linotype"/>
          <w:sz w:val="24"/>
          <w:szCs w:val="24"/>
        </w:rPr>
      </w:pPr>
    </w:p>
    <w:p w14:paraId="589C7215" w14:textId="77777777" w:rsidR="000E08A0" w:rsidRPr="00BE3C8A" w:rsidRDefault="000E08A0" w:rsidP="00E02EA5">
      <w:pPr>
        <w:spacing w:after="0" w:line="360" w:lineRule="auto"/>
        <w:jc w:val="both"/>
        <w:rPr>
          <w:rFonts w:ascii="Palatino Linotype" w:hAnsi="Palatino Linotype"/>
          <w:sz w:val="24"/>
          <w:szCs w:val="24"/>
        </w:rPr>
      </w:pPr>
      <w:r w:rsidRPr="00BE3C8A">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4D16520" w14:textId="77777777" w:rsidR="000E08A0" w:rsidRPr="00BE3C8A" w:rsidRDefault="000E08A0" w:rsidP="00E02EA5">
      <w:pPr>
        <w:autoSpaceDE w:val="0"/>
        <w:autoSpaceDN w:val="0"/>
        <w:adjustRightInd w:val="0"/>
        <w:spacing w:after="0" w:line="360" w:lineRule="auto"/>
        <w:jc w:val="both"/>
        <w:rPr>
          <w:rFonts w:ascii="Palatino Linotype" w:hAnsi="Palatino Linotype" w:cs="Arial"/>
          <w:sz w:val="24"/>
          <w:szCs w:val="24"/>
        </w:rPr>
      </w:pPr>
    </w:p>
    <w:p w14:paraId="702139C4" w14:textId="77777777" w:rsidR="00CF6619" w:rsidRPr="00BE3C8A" w:rsidRDefault="00CF6619" w:rsidP="00E02EA5">
      <w:pPr>
        <w:autoSpaceDE w:val="0"/>
        <w:autoSpaceDN w:val="0"/>
        <w:adjustRightInd w:val="0"/>
        <w:spacing w:after="0" w:line="360" w:lineRule="auto"/>
        <w:jc w:val="both"/>
        <w:rPr>
          <w:rFonts w:ascii="Palatino Linotype" w:hAnsi="Palatino Linotype" w:cs="Arial"/>
          <w:sz w:val="24"/>
          <w:szCs w:val="24"/>
        </w:rPr>
      </w:pPr>
      <w:r w:rsidRPr="00BE3C8A">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BE3C8A">
        <w:rPr>
          <w:rFonts w:ascii="Palatino Linotype" w:hAnsi="Palatino Linotype" w:cs="Arial"/>
          <w:sz w:val="24"/>
          <w:szCs w:val="24"/>
        </w:rPr>
        <w:lastRenderedPageBreak/>
        <w:t>internacionales en los que el Estado Mexicano sea parte, en concordancia con el artículo 8 de la Ley de Transparencia local, es así que el recurrente solicitó:</w:t>
      </w:r>
    </w:p>
    <w:p w14:paraId="45B1F66F" w14:textId="77777777" w:rsidR="00CF6619" w:rsidRPr="00BE3C8A" w:rsidRDefault="00CF6619" w:rsidP="001B63D5">
      <w:pPr>
        <w:autoSpaceDE w:val="0"/>
        <w:autoSpaceDN w:val="0"/>
        <w:adjustRightInd w:val="0"/>
        <w:spacing w:after="0" w:line="360" w:lineRule="auto"/>
        <w:jc w:val="both"/>
        <w:rPr>
          <w:rFonts w:ascii="Palatino Linotype" w:hAnsi="Palatino Linotype" w:cs="Arial"/>
          <w:sz w:val="24"/>
          <w:szCs w:val="24"/>
        </w:rPr>
      </w:pPr>
    </w:p>
    <w:p w14:paraId="5747DF42" w14:textId="77777777" w:rsidR="001A1A3D" w:rsidRPr="00BE3C8A" w:rsidRDefault="00CB44D6"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BE3C8A">
        <w:rPr>
          <w:rFonts w:ascii="Palatino Linotype" w:hAnsi="Palatino Linotype"/>
          <w:lang w:val="es-ES_tradnl"/>
        </w:rPr>
        <w:t xml:space="preserve"> </w:t>
      </w:r>
      <w:r w:rsidR="001A1A3D" w:rsidRPr="00BE3C8A">
        <w:rPr>
          <w:rFonts w:ascii="Palatino Linotype" w:hAnsi="Palatino Linotype"/>
          <w:lang w:val="es-419"/>
        </w:rPr>
        <w:t>P</w:t>
      </w:r>
      <w:r w:rsidR="001A1A3D" w:rsidRPr="00BE3C8A">
        <w:rPr>
          <w:rFonts w:ascii="Palatino Linotype" w:hAnsi="Palatino Linotype" w:cs="Arial"/>
          <w:lang w:val="es-419"/>
        </w:rPr>
        <w:t>rogramas y apoyos sociales, que ha gestionado la Directora de Desarrollo Social.</w:t>
      </w:r>
    </w:p>
    <w:p w14:paraId="7B4CC622" w14:textId="77777777" w:rsidR="001A1A3D" w:rsidRPr="00BE3C8A" w:rsidRDefault="001A1A3D"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BE3C8A">
        <w:rPr>
          <w:rFonts w:ascii="Palatino Linotype" w:hAnsi="Palatino Linotype" w:cs="Arial"/>
          <w:lang w:val="es-419"/>
        </w:rPr>
        <w:t>Requisitos para acceder a ellos.</w:t>
      </w:r>
    </w:p>
    <w:p w14:paraId="4B59FA6A" w14:textId="77777777" w:rsidR="00CB44D6" w:rsidRPr="00BE3C8A" w:rsidRDefault="001A1A3D" w:rsidP="001A1A3D">
      <w:pPr>
        <w:pStyle w:val="Prrafodelista"/>
        <w:numPr>
          <w:ilvl w:val="0"/>
          <w:numId w:val="27"/>
        </w:numPr>
        <w:autoSpaceDE w:val="0"/>
        <w:autoSpaceDN w:val="0"/>
        <w:adjustRightInd w:val="0"/>
        <w:spacing w:line="360" w:lineRule="auto"/>
        <w:jc w:val="both"/>
        <w:rPr>
          <w:rFonts w:ascii="Palatino Linotype" w:hAnsi="Palatino Linotype"/>
          <w:lang w:val="es-ES_tradnl"/>
        </w:rPr>
      </w:pPr>
      <w:r w:rsidRPr="00BE3C8A">
        <w:rPr>
          <w:rFonts w:ascii="Palatino Linotype" w:hAnsi="Palatino Linotype" w:cs="Arial"/>
          <w:lang w:val="es-419"/>
        </w:rPr>
        <w:t>Porque no ha tenido difusión a la comunidad los mismos.</w:t>
      </w:r>
    </w:p>
    <w:p w14:paraId="55E89C48" w14:textId="77777777" w:rsidR="002041AD" w:rsidRPr="00BE3C8A" w:rsidRDefault="002041AD" w:rsidP="001B63D5">
      <w:pPr>
        <w:autoSpaceDE w:val="0"/>
        <w:autoSpaceDN w:val="0"/>
        <w:adjustRightInd w:val="0"/>
        <w:spacing w:after="0" w:line="360" w:lineRule="auto"/>
        <w:jc w:val="both"/>
        <w:rPr>
          <w:rFonts w:ascii="Palatino Linotype" w:hAnsi="Palatino Linotype" w:cs="Arial"/>
          <w:sz w:val="24"/>
          <w:szCs w:val="24"/>
        </w:rPr>
      </w:pPr>
    </w:p>
    <w:p w14:paraId="57C065F3" w14:textId="77777777" w:rsidR="001D76C4" w:rsidRPr="00BE3C8A"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sidRPr="00BE3C8A">
        <w:rPr>
          <w:rFonts w:ascii="Palatino Linotype" w:hAnsi="Palatino Linotype" w:cs="Arial"/>
          <w:sz w:val="24"/>
          <w:szCs w:val="24"/>
          <w:lang w:val="es-419"/>
        </w:rPr>
        <w:t>Derivado de la solicitud</w:t>
      </w:r>
      <w:r w:rsidR="00DF7BF1" w:rsidRPr="00BE3C8A">
        <w:rPr>
          <w:rFonts w:ascii="Palatino Linotype" w:hAnsi="Palatino Linotype" w:cs="Arial"/>
          <w:sz w:val="24"/>
          <w:szCs w:val="24"/>
          <w:lang w:val="es-419"/>
        </w:rPr>
        <w:t xml:space="preserve"> de información</w:t>
      </w:r>
      <w:r w:rsidR="00163245" w:rsidRPr="00BE3C8A">
        <w:rPr>
          <w:rFonts w:ascii="Palatino Linotype" w:hAnsi="Palatino Linotype" w:cs="Arial"/>
          <w:sz w:val="24"/>
          <w:szCs w:val="24"/>
          <w:lang w:val="es-419"/>
        </w:rPr>
        <w:t>, el sujeto obligado</w:t>
      </w:r>
      <w:r w:rsidR="006130B1" w:rsidRPr="00BE3C8A">
        <w:rPr>
          <w:rFonts w:ascii="Palatino Linotype" w:hAnsi="Palatino Linotype" w:cs="Arial"/>
          <w:sz w:val="24"/>
          <w:szCs w:val="24"/>
          <w:lang w:val="es-419"/>
        </w:rPr>
        <w:t xml:space="preserve"> remitió en respuesta </w:t>
      </w:r>
      <w:r w:rsidR="00C311D7" w:rsidRPr="00BE3C8A">
        <w:rPr>
          <w:rFonts w:ascii="Palatino Linotype" w:hAnsi="Palatino Linotype" w:cs="Arial"/>
          <w:sz w:val="24"/>
          <w:szCs w:val="24"/>
          <w:lang w:val="es-419"/>
        </w:rPr>
        <w:t>e</w:t>
      </w:r>
      <w:r w:rsidR="006130B1" w:rsidRPr="00BE3C8A">
        <w:rPr>
          <w:rFonts w:ascii="Palatino Linotype" w:hAnsi="Palatino Linotype" w:cs="Arial"/>
          <w:sz w:val="24"/>
          <w:szCs w:val="24"/>
          <w:lang w:val="es-419"/>
        </w:rPr>
        <w:t>l siguiente archivo electrónico:</w:t>
      </w:r>
      <w:r w:rsidR="00D12EB2" w:rsidRPr="00BE3C8A">
        <w:rPr>
          <w:rFonts w:ascii="Palatino Linotype" w:hAnsi="Palatino Linotype" w:cs="Arial"/>
          <w:sz w:val="24"/>
          <w:szCs w:val="24"/>
          <w:lang w:val="es-419"/>
        </w:rPr>
        <w:t xml:space="preserve"> </w:t>
      </w:r>
    </w:p>
    <w:p w14:paraId="0B13F56B" w14:textId="77777777" w:rsidR="003F310B" w:rsidRPr="00BE3C8A" w:rsidRDefault="003F310B" w:rsidP="00006F24">
      <w:pPr>
        <w:autoSpaceDE w:val="0"/>
        <w:autoSpaceDN w:val="0"/>
        <w:adjustRightInd w:val="0"/>
        <w:spacing w:after="0" w:line="360" w:lineRule="auto"/>
        <w:jc w:val="both"/>
        <w:rPr>
          <w:rFonts w:ascii="Palatino Linotype" w:hAnsi="Palatino Linotype" w:cs="Arial"/>
          <w:sz w:val="24"/>
          <w:szCs w:val="24"/>
          <w:lang w:val="es-419"/>
        </w:rPr>
      </w:pPr>
    </w:p>
    <w:p w14:paraId="17BAD10E" w14:textId="77777777" w:rsidR="001A1A3D" w:rsidRPr="00BE3C8A" w:rsidRDefault="001A1A3D" w:rsidP="001A1A3D">
      <w:pPr>
        <w:pStyle w:val="Prrafodelista"/>
        <w:numPr>
          <w:ilvl w:val="0"/>
          <w:numId w:val="29"/>
        </w:numPr>
        <w:autoSpaceDE w:val="0"/>
        <w:autoSpaceDN w:val="0"/>
        <w:adjustRightInd w:val="0"/>
        <w:spacing w:line="360" w:lineRule="auto"/>
        <w:jc w:val="both"/>
        <w:rPr>
          <w:rFonts w:ascii="Palatino Linotype" w:hAnsi="Palatino Linotype" w:cs="Arial"/>
          <w:lang w:val="es-419"/>
        </w:rPr>
      </w:pPr>
      <w:r w:rsidRPr="00BE3C8A">
        <w:rPr>
          <w:rFonts w:ascii="Palatino Linotype" w:hAnsi="Palatino Linotype" w:cs="Arial"/>
          <w:lang w:val="es-419"/>
        </w:rPr>
        <w:t>“</w:t>
      </w:r>
      <w:r w:rsidRPr="00BE3C8A">
        <w:rPr>
          <w:rFonts w:ascii="Palatino Linotype" w:hAnsi="Palatino Linotype" w:cs="Arial"/>
          <w:b/>
          <w:i/>
          <w:lang w:val="es-419"/>
        </w:rPr>
        <w:t>Documento escaneado 6 (4).pdf</w:t>
      </w:r>
      <w:r w:rsidRPr="00BE3C8A">
        <w:rPr>
          <w:rFonts w:ascii="Palatino Linotype" w:hAnsi="Palatino Linotype" w:cs="Arial"/>
          <w:lang w:val="es-419"/>
        </w:rPr>
        <w:t>”.- Oficio número D-S/11/2022 de fecha ocho de marzo de dos mil veintitrés, signado por la Directora de Desarrollo Social, mediante el cual manifestó lo siguiente:</w:t>
      </w:r>
    </w:p>
    <w:p w14:paraId="74F2CEFD" w14:textId="77777777" w:rsidR="001A1A3D" w:rsidRPr="00BE3C8A" w:rsidRDefault="001A1A3D" w:rsidP="001A1A3D">
      <w:pPr>
        <w:pStyle w:val="Prrafodelista"/>
        <w:autoSpaceDE w:val="0"/>
        <w:autoSpaceDN w:val="0"/>
        <w:adjustRightInd w:val="0"/>
        <w:spacing w:line="360" w:lineRule="auto"/>
        <w:ind w:left="720"/>
        <w:jc w:val="both"/>
        <w:rPr>
          <w:rFonts w:ascii="Palatino Linotype" w:hAnsi="Palatino Linotype" w:cs="Arial"/>
          <w:lang w:val="es-419"/>
        </w:rPr>
      </w:pPr>
    </w:p>
    <w:p w14:paraId="21FBB600" w14:textId="77777777" w:rsidR="006F7D42" w:rsidRPr="00BE3C8A" w:rsidRDefault="001A1A3D" w:rsidP="006F7D42">
      <w:pPr>
        <w:pStyle w:val="Prrafodelista"/>
        <w:autoSpaceDE w:val="0"/>
        <w:autoSpaceDN w:val="0"/>
        <w:adjustRightInd w:val="0"/>
        <w:spacing w:line="360" w:lineRule="auto"/>
        <w:ind w:left="1134" w:right="567"/>
        <w:jc w:val="both"/>
        <w:rPr>
          <w:rFonts w:ascii="Palatino Linotype" w:hAnsi="Palatino Linotype" w:cs="Arial"/>
          <w:i/>
          <w:lang w:val="es-419"/>
        </w:rPr>
      </w:pPr>
      <w:r w:rsidRPr="00BE3C8A">
        <w:rPr>
          <w:rFonts w:ascii="Palatino Linotype" w:hAnsi="Palatino Linotype" w:cs="Arial"/>
          <w:i/>
          <w:lang w:val="es-419"/>
        </w:rPr>
        <w:t>“</w:t>
      </w:r>
      <w:r w:rsidR="006F7D42" w:rsidRPr="00BE3C8A">
        <w:rPr>
          <w:rFonts w:ascii="Palatino Linotype" w:hAnsi="Palatino Linotype" w:cs="Arial"/>
          <w:i/>
          <w:lang w:val="es-419"/>
        </w:rPr>
        <w:t>…Sirva este medio para enviarle un cordial saludo, al mismo tiempo le hago llegar la respuesta de la solitud de información pública con número de folio 00017/TEMAMATL/lP/2023 en el que me solicitan saber cuántos programas y apoyos sociales se han gestionado, los requisitos para acceder a los mismos y como se les ha dado difusión.</w:t>
      </w:r>
    </w:p>
    <w:p w14:paraId="5081DBAA" w14:textId="77777777" w:rsidR="006F7D42" w:rsidRPr="00BE3C8A" w:rsidRDefault="006F7D42" w:rsidP="006F7D42">
      <w:pPr>
        <w:pStyle w:val="Prrafodelista"/>
        <w:autoSpaceDE w:val="0"/>
        <w:autoSpaceDN w:val="0"/>
        <w:adjustRightInd w:val="0"/>
        <w:spacing w:line="360" w:lineRule="auto"/>
        <w:ind w:left="1134" w:right="567"/>
        <w:jc w:val="both"/>
        <w:rPr>
          <w:rFonts w:ascii="Palatino Linotype" w:hAnsi="Palatino Linotype" w:cs="Arial"/>
          <w:i/>
          <w:lang w:val="es-419"/>
        </w:rPr>
      </w:pPr>
    </w:p>
    <w:p w14:paraId="20D4F568" w14:textId="77777777" w:rsidR="006F7D42" w:rsidRPr="00BE3C8A" w:rsidRDefault="006F7D42" w:rsidP="006F7D42">
      <w:pPr>
        <w:pStyle w:val="Prrafodelista"/>
        <w:autoSpaceDE w:val="0"/>
        <w:autoSpaceDN w:val="0"/>
        <w:adjustRightInd w:val="0"/>
        <w:spacing w:line="360" w:lineRule="auto"/>
        <w:ind w:left="1134" w:right="567"/>
        <w:jc w:val="both"/>
        <w:rPr>
          <w:rFonts w:ascii="Palatino Linotype" w:hAnsi="Palatino Linotype" w:cs="Arial"/>
          <w:i/>
          <w:lang w:val="es-419"/>
        </w:rPr>
      </w:pPr>
      <w:r w:rsidRPr="00BE3C8A">
        <w:rPr>
          <w:rFonts w:ascii="Palatino Linotype" w:hAnsi="Palatino Linotype" w:cs="Arial"/>
          <w:i/>
          <w:lang w:val="es-419"/>
        </w:rPr>
        <w:t xml:space="preserve">No ha habido programas y/o apoyos sociales a nivel federal ni estatal, solo </w:t>
      </w:r>
      <w:r w:rsidRPr="00BE3C8A">
        <w:rPr>
          <w:rFonts w:ascii="Palatino Linotype" w:hAnsi="Palatino Linotype" w:cs="Arial"/>
          <w:b/>
          <w:i/>
          <w:u w:val="single"/>
          <w:lang w:val="es-419"/>
        </w:rPr>
        <w:t>se están trabajando programas de apoyos subsidiados</w:t>
      </w:r>
      <w:r w:rsidRPr="00BE3C8A">
        <w:rPr>
          <w:rFonts w:ascii="Palatino Linotype" w:hAnsi="Palatino Linotype" w:cs="Arial"/>
          <w:i/>
          <w:lang w:val="es-419"/>
        </w:rPr>
        <w:t xml:space="preserve"> para adquirir:</w:t>
      </w:r>
    </w:p>
    <w:p w14:paraId="24D758CC" w14:textId="77777777" w:rsidR="00837FBF" w:rsidRPr="00BE3C8A" w:rsidRDefault="00837FBF" w:rsidP="006F7D42">
      <w:pPr>
        <w:pStyle w:val="Prrafodelista"/>
        <w:autoSpaceDE w:val="0"/>
        <w:autoSpaceDN w:val="0"/>
        <w:adjustRightInd w:val="0"/>
        <w:spacing w:line="360" w:lineRule="auto"/>
        <w:ind w:left="1134" w:right="567"/>
        <w:jc w:val="both"/>
        <w:rPr>
          <w:rFonts w:ascii="Palatino Linotype" w:hAnsi="Palatino Linotype" w:cs="Arial"/>
          <w:i/>
          <w:lang w:val="es-419"/>
        </w:rPr>
      </w:pPr>
    </w:p>
    <w:p w14:paraId="74763E8E" w14:textId="77777777" w:rsidR="006F7D42" w:rsidRPr="00BE3C8A" w:rsidRDefault="006F7D42" w:rsidP="006F7D42">
      <w:pPr>
        <w:pStyle w:val="Prrafodelista"/>
        <w:numPr>
          <w:ilvl w:val="0"/>
          <w:numId w:val="30"/>
        </w:numPr>
        <w:autoSpaceDE w:val="0"/>
        <w:autoSpaceDN w:val="0"/>
        <w:adjustRightInd w:val="0"/>
        <w:spacing w:line="360" w:lineRule="auto"/>
        <w:ind w:left="1985" w:right="567"/>
        <w:jc w:val="both"/>
        <w:rPr>
          <w:rFonts w:ascii="Palatino Linotype" w:hAnsi="Palatino Linotype" w:cs="Arial"/>
          <w:i/>
          <w:lang w:val="es-419"/>
        </w:rPr>
      </w:pPr>
      <w:r w:rsidRPr="00BE3C8A">
        <w:rPr>
          <w:rFonts w:ascii="Palatino Linotype" w:hAnsi="Palatino Linotype" w:cs="Arial"/>
          <w:i/>
          <w:lang w:val="es-419"/>
        </w:rPr>
        <w:t>Calentador solar</w:t>
      </w:r>
    </w:p>
    <w:p w14:paraId="774AD37B" w14:textId="77777777" w:rsidR="006F7D42" w:rsidRPr="00BE3C8A" w:rsidRDefault="006F7D42" w:rsidP="006F7D42">
      <w:pPr>
        <w:pStyle w:val="Prrafodelista"/>
        <w:numPr>
          <w:ilvl w:val="0"/>
          <w:numId w:val="30"/>
        </w:numPr>
        <w:autoSpaceDE w:val="0"/>
        <w:autoSpaceDN w:val="0"/>
        <w:adjustRightInd w:val="0"/>
        <w:spacing w:line="360" w:lineRule="auto"/>
        <w:ind w:left="1985" w:right="567"/>
        <w:jc w:val="both"/>
        <w:rPr>
          <w:rFonts w:ascii="Palatino Linotype" w:hAnsi="Palatino Linotype" w:cs="Arial"/>
          <w:i/>
          <w:lang w:val="es-419"/>
        </w:rPr>
      </w:pPr>
      <w:r w:rsidRPr="00BE3C8A">
        <w:rPr>
          <w:rFonts w:ascii="Palatino Linotype" w:hAnsi="Palatino Linotype" w:cs="Arial"/>
          <w:i/>
          <w:lang w:val="es-419"/>
        </w:rPr>
        <w:lastRenderedPageBreak/>
        <w:t>Tinaco</w:t>
      </w:r>
    </w:p>
    <w:p w14:paraId="0CA0064E" w14:textId="77777777" w:rsidR="006F7D42" w:rsidRPr="00BE3C8A" w:rsidRDefault="006F7D42" w:rsidP="006F7D42">
      <w:pPr>
        <w:pStyle w:val="Prrafodelista"/>
        <w:numPr>
          <w:ilvl w:val="0"/>
          <w:numId w:val="30"/>
        </w:numPr>
        <w:autoSpaceDE w:val="0"/>
        <w:autoSpaceDN w:val="0"/>
        <w:adjustRightInd w:val="0"/>
        <w:spacing w:line="360" w:lineRule="auto"/>
        <w:ind w:left="1985" w:right="567"/>
        <w:jc w:val="both"/>
        <w:rPr>
          <w:rFonts w:ascii="Palatino Linotype" w:hAnsi="Palatino Linotype" w:cs="Arial"/>
          <w:i/>
          <w:lang w:val="es-419"/>
        </w:rPr>
      </w:pPr>
      <w:r w:rsidRPr="00BE3C8A">
        <w:rPr>
          <w:rFonts w:ascii="Palatino Linotype" w:hAnsi="Palatino Linotype" w:cs="Arial"/>
          <w:i/>
          <w:lang w:val="es-419"/>
        </w:rPr>
        <w:t>Paquetes de herramienta</w:t>
      </w:r>
    </w:p>
    <w:p w14:paraId="721E921C" w14:textId="77777777" w:rsidR="006F7D42" w:rsidRPr="00BE3C8A" w:rsidRDefault="006F7D42" w:rsidP="006F7D42">
      <w:pPr>
        <w:pStyle w:val="Prrafodelista"/>
        <w:numPr>
          <w:ilvl w:val="0"/>
          <w:numId w:val="30"/>
        </w:numPr>
        <w:autoSpaceDE w:val="0"/>
        <w:autoSpaceDN w:val="0"/>
        <w:adjustRightInd w:val="0"/>
        <w:spacing w:line="360" w:lineRule="auto"/>
        <w:ind w:left="1985" w:right="567"/>
        <w:jc w:val="both"/>
        <w:rPr>
          <w:rFonts w:ascii="Palatino Linotype" w:hAnsi="Palatino Linotype" w:cs="Arial"/>
          <w:i/>
          <w:lang w:val="es-419"/>
        </w:rPr>
      </w:pPr>
      <w:r w:rsidRPr="00BE3C8A">
        <w:rPr>
          <w:rFonts w:ascii="Palatino Linotype" w:hAnsi="Palatino Linotype" w:cs="Arial"/>
          <w:i/>
          <w:lang w:val="es-419"/>
        </w:rPr>
        <w:t>Paquetes de polla doble propósito</w:t>
      </w:r>
    </w:p>
    <w:p w14:paraId="19D829B8" w14:textId="77777777" w:rsidR="00837FBF" w:rsidRPr="00BE3C8A" w:rsidRDefault="00837FBF" w:rsidP="006F7D42">
      <w:pPr>
        <w:pStyle w:val="Prrafodelista"/>
        <w:autoSpaceDE w:val="0"/>
        <w:autoSpaceDN w:val="0"/>
        <w:adjustRightInd w:val="0"/>
        <w:spacing w:line="360" w:lineRule="auto"/>
        <w:ind w:left="1134" w:right="567"/>
        <w:jc w:val="both"/>
        <w:rPr>
          <w:rFonts w:ascii="Palatino Linotype" w:hAnsi="Palatino Linotype" w:cs="Arial"/>
          <w:i/>
          <w:lang w:val="es-419"/>
        </w:rPr>
      </w:pPr>
    </w:p>
    <w:p w14:paraId="14C540E7" w14:textId="77777777" w:rsidR="001A1A3D" w:rsidRPr="00BE3C8A" w:rsidRDefault="006F7D42" w:rsidP="006F7D42">
      <w:pPr>
        <w:pStyle w:val="Prrafodelista"/>
        <w:autoSpaceDE w:val="0"/>
        <w:autoSpaceDN w:val="0"/>
        <w:adjustRightInd w:val="0"/>
        <w:spacing w:line="360" w:lineRule="auto"/>
        <w:ind w:left="1134" w:right="567"/>
        <w:jc w:val="both"/>
        <w:rPr>
          <w:rFonts w:ascii="Palatino Linotype" w:hAnsi="Palatino Linotype" w:cs="Arial"/>
          <w:i/>
          <w:lang w:val="es-419"/>
        </w:rPr>
      </w:pPr>
      <w:r w:rsidRPr="00BE3C8A">
        <w:rPr>
          <w:rFonts w:ascii="Palatino Linotype" w:hAnsi="Palatino Linotype" w:cs="Arial"/>
          <w:b/>
          <w:i/>
          <w:u w:val="single"/>
          <w:lang w:val="es-419"/>
        </w:rPr>
        <w:t>Los requisitos</w:t>
      </w:r>
      <w:r w:rsidRPr="00BE3C8A">
        <w:rPr>
          <w:rFonts w:ascii="Palatino Linotype" w:hAnsi="Palatino Linotype" w:cs="Arial"/>
          <w:i/>
          <w:lang w:val="es-419"/>
        </w:rPr>
        <w:t xml:space="preserve"> son: copia INE, y cubrir el costo para poder adquirir cualquiera de los anteriores, </w:t>
      </w:r>
      <w:r w:rsidRPr="00BE3C8A">
        <w:rPr>
          <w:rFonts w:ascii="Palatino Linotype" w:hAnsi="Palatino Linotype" w:cs="Arial"/>
          <w:b/>
          <w:i/>
          <w:u w:val="single"/>
          <w:lang w:val="es-419"/>
        </w:rPr>
        <w:t>se difunde la información de los programas</w:t>
      </w:r>
      <w:r w:rsidRPr="00BE3C8A">
        <w:rPr>
          <w:rFonts w:ascii="Palatino Linotype" w:hAnsi="Palatino Linotype" w:cs="Arial"/>
          <w:i/>
          <w:lang w:val="es-419"/>
        </w:rPr>
        <w:t xml:space="preserve"> repartiendo volantes en las escuelas, y casa por casa, se colocaron lonas con la información en las delegaciones.”</w:t>
      </w:r>
    </w:p>
    <w:p w14:paraId="6E579536" w14:textId="77777777" w:rsidR="001A1A3D" w:rsidRPr="00BE3C8A" w:rsidRDefault="001A1A3D" w:rsidP="00FE6939">
      <w:pPr>
        <w:spacing w:after="0" w:line="360" w:lineRule="auto"/>
        <w:jc w:val="both"/>
        <w:rPr>
          <w:rFonts w:ascii="Palatino Linotype" w:eastAsia="Times New Roman" w:hAnsi="Palatino Linotype" w:cs="Times New Roman"/>
          <w:sz w:val="24"/>
          <w:szCs w:val="24"/>
          <w:lang w:val="es-419" w:eastAsia="es-ES"/>
        </w:rPr>
      </w:pPr>
    </w:p>
    <w:p w14:paraId="31043AC5" w14:textId="77777777" w:rsidR="001A1A3D" w:rsidRPr="00BE3C8A" w:rsidRDefault="00837FBF" w:rsidP="00FE6939">
      <w:pPr>
        <w:spacing w:after="0" w:line="360" w:lineRule="auto"/>
        <w:jc w:val="both"/>
        <w:rPr>
          <w:rFonts w:ascii="Palatino Linotype" w:eastAsia="Times New Roman" w:hAnsi="Palatino Linotype" w:cs="Times New Roman"/>
          <w:sz w:val="24"/>
          <w:szCs w:val="24"/>
          <w:lang w:val="es-419" w:eastAsia="es-ES"/>
        </w:rPr>
      </w:pPr>
      <w:r w:rsidRPr="00BE3C8A">
        <w:rPr>
          <w:rFonts w:ascii="Palatino Linotype" w:eastAsia="Times New Roman" w:hAnsi="Palatino Linotype" w:cs="Times New Roman"/>
          <w:sz w:val="24"/>
          <w:szCs w:val="24"/>
          <w:lang w:val="es-419" w:eastAsia="es-ES"/>
        </w:rPr>
        <w:t>A dicho oficio adjuntaron cuatro (4) fotografías de la evidencia de la difusión de los programas subsidiados que el Ayuntamiento proporciona a través de la Dirección de Desarrollo Social.</w:t>
      </w:r>
    </w:p>
    <w:p w14:paraId="0A4F5EAD" w14:textId="77777777" w:rsidR="0079320B" w:rsidRPr="00BE3C8A" w:rsidRDefault="0079320B" w:rsidP="00FE6939">
      <w:pPr>
        <w:spacing w:after="0" w:line="360" w:lineRule="auto"/>
        <w:jc w:val="both"/>
        <w:rPr>
          <w:rFonts w:ascii="Palatino Linotype" w:eastAsia="Times New Roman" w:hAnsi="Palatino Linotype" w:cs="Times New Roman"/>
          <w:sz w:val="24"/>
          <w:szCs w:val="24"/>
          <w:lang w:val="es-419" w:eastAsia="es-ES"/>
        </w:rPr>
      </w:pPr>
    </w:p>
    <w:p w14:paraId="21EFD4C9" w14:textId="77777777" w:rsidR="00A87E3C" w:rsidRPr="00BE3C8A" w:rsidRDefault="006E1420" w:rsidP="00FE6939">
      <w:pPr>
        <w:spacing w:after="0" w:line="360" w:lineRule="auto"/>
        <w:jc w:val="both"/>
        <w:rPr>
          <w:rFonts w:ascii="Palatino Linotype" w:hAnsi="Palatino Linotype" w:cs="Arial"/>
          <w:sz w:val="24"/>
          <w:szCs w:val="24"/>
          <w:lang w:val="es-419"/>
        </w:rPr>
      </w:pPr>
      <w:r w:rsidRPr="00BE3C8A">
        <w:rPr>
          <w:rFonts w:ascii="Palatino Linotype" w:eastAsia="Times New Roman" w:hAnsi="Palatino Linotype" w:cs="Times New Roman"/>
          <w:sz w:val="24"/>
          <w:szCs w:val="24"/>
          <w:lang w:val="es-419" w:eastAsia="es-ES"/>
        </w:rPr>
        <w:t>Para lo cual el hoy recurrente se inconformó</w:t>
      </w:r>
      <w:r w:rsidR="00EC66B1" w:rsidRPr="00BE3C8A">
        <w:rPr>
          <w:rFonts w:ascii="Palatino Linotype" w:eastAsia="Times New Roman" w:hAnsi="Palatino Linotype" w:cs="Times New Roman"/>
          <w:sz w:val="24"/>
          <w:szCs w:val="24"/>
          <w:lang w:val="es-419" w:eastAsia="es-ES"/>
        </w:rPr>
        <w:t xml:space="preserve"> manifestando: </w:t>
      </w:r>
      <w:r w:rsidR="00943E49" w:rsidRPr="00BE3C8A">
        <w:rPr>
          <w:rFonts w:ascii="Palatino Linotype" w:eastAsia="Times New Roman" w:hAnsi="Palatino Linotype" w:cs="Times New Roman"/>
          <w:sz w:val="24"/>
          <w:szCs w:val="24"/>
          <w:lang w:val="es-419" w:eastAsia="es-ES"/>
        </w:rPr>
        <w:t>“</w:t>
      </w:r>
      <w:r w:rsidR="00FC4D42" w:rsidRPr="00BE3C8A">
        <w:rPr>
          <w:rFonts w:ascii="Palatino Linotype" w:eastAsia="Times New Roman" w:hAnsi="Palatino Linotype" w:cs="Times New Roman"/>
          <w:i/>
          <w:sz w:val="24"/>
          <w:szCs w:val="24"/>
          <w:lang w:val="es-419" w:eastAsia="es-ES"/>
        </w:rPr>
        <w:t>NO ME GUSTA LA RESPUESTA</w:t>
      </w:r>
      <w:r w:rsidR="00C311D7" w:rsidRPr="00BE3C8A">
        <w:rPr>
          <w:rFonts w:ascii="Palatino Linotype" w:eastAsia="Times New Roman" w:hAnsi="Palatino Linotype" w:cs="Times New Roman"/>
          <w:sz w:val="24"/>
          <w:szCs w:val="24"/>
          <w:lang w:val="es-419" w:eastAsia="es-ES"/>
        </w:rPr>
        <w:t>.”(Sic)</w:t>
      </w:r>
      <w:r w:rsidR="00EC66B1" w:rsidRPr="00BE3C8A">
        <w:rPr>
          <w:rFonts w:ascii="Palatino Linotype" w:eastAsia="Times New Roman" w:hAnsi="Palatino Linotype" w:cs="Times New Roman"/>
          <w:sz w:val="24"/>
          <w:szCs w:val="24"/>
          <w:lang w:val="es-419" w:eastAsia="es-ES"/>
        </w:rPr>
        <w:t xml:space="preserve">, </w:t>
      </w:r>
      <w:r w:rsidR="00FE6939" w:rsidRPr="00BE3C8A">
        <w:rPr>
          <w:rFonts w:ascii="Palatino Linotype" w:eastAsia="Times New Roman" w:hAnsi="Palatino Linotype" w:cs="Times New Roman"/>
          <w:sz w:val="24"/>
          <w:szCs w:val="24"/>
          <w:lang w:val="es-419" w:eastAsia="es-ES"/>
        </w:rPr>
        <w:t>m</w:t>
      </w:r>
      <w:r w:rsidR="00A87E3C" w:rsidRPr="00BE3C8A">
        <w:rPr>
          <w:rFonts w:ascii="Palatino Linotype" w:hAnsi="Palatino Linotype" w:cs="Arial"/>
          <w:sz w:val="24"/>
          <w:szCs w:val="24"/>
          <w:lang w:val="es-419"/>
        </w:rPr>
        <w:t>anifestación que se considera infundada, pues el sujeto obligado atendió cada punto de los que se le solicitó.</w:t>
      </w:r>
    </w:p>
    <w:p w14:paraId="08C2F6DE" w14:textId="77777777" w:rsidR="00A87E3C" w:rsidRPr="00BE3C8A" w:rsidRDefault="00A87E3C" w:rsidP="00A87E3C">
      <w:pPr>
        <w:tabs>
          <w:tab w:val="left" w:pos="2550"/>
        </w:tabs>
        <w:spacing w:after="0" w:line="360" w:lineRule="auto"/>
        <w:jc w:val="both"/>
        <w:rPr>
          <w:rFonts w:ascii="Palatino Linotype" w:hAnsi="Palatino Linotype" w:cs="Arial"/>
          <w:sz w:val="24"/>
          <w:szCs w:val="24"/>
          <w:lang w:val="es-419"/>
        </w:rPr>
      </w:pPr>
    </w:p>
    <w:p w14:paraId="3A855FF1" w14:textId="77777777" w:rsidR="00A87E3C" w:rsidRPr="00BE3C8A" w:rsidRDefault="00A87E3C" w:rsidP="00A87E3C">
      <w:pPr>
        <w:tabs>
          <w:tab w:val="left" w:pos="2550"/>
        </w:tabs>
        <w:spacing w:after="0" w:line="360" w:lineRule="auto"/>
        <w:jc w:val="both"/>
        <w:rPr>
          <w:rFonts w:ascii="Palatino Linotype" w:hAnsi="Palatino Linotype" w:cs="Arial"/>
          <w:sz w:val="24"/>
          <w:szCs w:val="24"/>
          <w:lang w:val="es-419"/>
        </w:rPr>
      </w:pPr>
      <w:r w:rsidRPr="00BE3C8A">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29BE6A5B" w14:textId="77777777" w:rsidR="00A87E3C" w:rsidRPr="00BE3C8A" w:rsidRDefault="00A87E3C" w:rsidP="00A87E3C">
      <w:pPr>
        <w:spacing w:after="0" w:line="360" w:lineRule="auto"/>
        <w:jc w:val="both"/>
        <w:rPr>
          <w:rFonts w:ascii="Palatino Linotype" w:hAnsi="Palatino Linotype" w:cs="Arial"/>
          <w:sz w:val="24"/>
          <w:szCs w:val="24"/>
          <w:lang w:val="es-419"/>
        </w:rPr>
      </w:pPr>
    </w:p>
    <w:p w14:paraId="0902FBAE" w14:textId="77777777" w:rsidR="00A87E3C" w:rsidRPr="00BE3C8A" w:rsidRDefault="00A87E3C" w:rsidP="00A87E3C">
      <w:pPr>
        <w:pStyle w:val="Sinespaciado"/>
        <w:ind w:left="851" w:right="851"/>
        <w:jc w:val="both"/>
        <w:rPr>
          <w:rFonts w:ascii="Palatino Linotype" w:hAnsi="Palatino Linotype"/>
          <w:i/>
          <w:sz w:val="24"/>
          <w:szCs w:val="24"/>
        </w:rPr>
      </w:pPr>
      <w:r w:rsidRPr="00BE3C8A">
        <w:rPr>
          <w:rFonts w:ascii="Palatino Linotype" w:hAnsi="Palatino Linotype"/>
          <w:sz w:val="24"/>
          <w:szCs w:val="24"/>
        </w:rPr>
        <w:t>“</w:t>
      </w:r>
      <w:r w:rsidRPr="00BE3C8A">
        <w:rPr>
          <w:rFonts w:ascii="Palatino Linotype" w:hAnsi="Palatino Linotype"/>
          <w:b/>
          <w:i/>
          <w:sz w:val="24"/>
          <w:szCs w:val="24"/>
        </w:rPr>
        <w:t>Artículo 12.</w:t>
      </w:r>
      <w:r w:rsidRPr="00BE3C8A">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527DF4C9" w14:textId="77777777" w:rsidR="00A87E3C" w:rsidRPr="00BE3C8A" w:rsidRDefault="00A87E3C" w:rsidP="00A87E3C">
      <w:pPr>
        <w:pStyle w:val="Sinespaciado"/>
        <w:ind w:left="851" w:right="851"/>
        <w:jc w:val="both"/>
        <w:rPr>
          <w:rFonts w:ascii="Palatino Linotype" w:hAnsi="Palatino Linotype"/>
          <w:i/>
          <w:sz w:val="24"/>
          <w:szCs w:val="24"/>
        </w:rPr>
      </w:pPr>
    </w:p>
    <w:p w14:paraId="4524B429" w14:textId="77777777" w:rsidR="00A87E3C" w:rsidRPr="00BE3C8A" w:rsidRDefault="00A87E3C" w:rsidP="00A87E3C">
      <w:pPr>
        <w:pStyle w:val="Sinespaciado"/>
        <w:ind w:left="851" w:right="851"/>
        <w:jc w:val="both"/>
        <w:rPr>
          <w:rFonts w:ascii="Palatino Linotype" w:hAnsi="Palatino Linotype"/>
          <w:sz w:val="24"/>
          <w:szCs w:val="24"/>
        </w:rPr>
      </w:pPr>
      <w:r w:rsidRPr="00BE3C8A">
        <w:rPr>
          <w:rFonts w:ascii="Palatino Linotype" w:hAnsi="Palatino Linotype"/>
          <w:b/>
          <w:i/>
          <w:sz w:val="24"/>
          <w:szCs w:val="24"/>
          <w:u w:val="single"/>
        </w:rPr>
        <w:lastRenderedPageBreak/>
        <w:t>Los sujetos obligados sólo proporcionarán la información pública que se les requiera y que obre en sus archivos</w:t>
      </w:r>
      <w:r w:rsidRPr="00BE3C8A">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206D60" w14:textId="77777777" w:rsidR="00A87E3C" w:rsidRPr="00BE3C8A" w:rsidRDefault="00A87E3C" w:rsidP="00A87E3C">
      <w:pPr>
        <w:autoSpaceDE w:val="0"/>
        <w:autoSpaceDN w:val="0"/>
        <w:adjustRightInd w:val="0"/>
        <w:spacing w:after="0" w:line="360" w:lineRule="auto"/>
        <w:jc w:val="both"/>
        <w:rPr>
          <w:rFonts w:ascii="Palatino Linotype" w:hAnsi="Palatino Linotype" w:cs="Arial"/>
          <w:sz w:val="24"/>
          <w:szCs w:val="24"/>
        </w:rPr>
      </w:pPr>
    </w:p>
    <w:p w14:paraId="7310C59A" w14:textId="77777777" w:rsidR="00A87E3C" w:rsidRPr="00BE3C8A" w:rsidRDefault="00A87E3C" w:rsidP="00A87E3C">
      <w:pPr>
        <w:spacing w:after="0" w:line="360" w:lineRule="auto"/>
        <w:jc w:val="both"/>
        <w:rPr>
          <w:rFonts w:ascii="Palatino Linotype" w:hAnsi="Palatino Linotype" w:cs="Arial"/>
          <w:sz w:val="24"/>
          <w:szCs w:val="24"/>
        </w:rPr>
      </w:pPr>
      <w:r w:rsidRPr="00BE3C8A">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BE3C8A">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65799AF5" w14:textId="77777777" w:rsidR="00A87E3C" w:rsidRPr="00BE3C8A" w:rsidRDefault="00A87E3C" w:rsidP="00A87E3C">
      <w:pPr>
        <w:spacing w:after="0" w:line="360" w:lineRule="auto"/>
        <w:jc w:val="both"/>
        <w:rPr>
          <w:rFonts w:ascii="Palatino Linotype" w:hAnsi="Palatino Linotype" w:cs="Arial"/>
          <w:sz w:val="24"/>
          <w:szCs w:val="24"/>
          <w:lang w:val="es-ES_tradnl"/>
        </w:rPr>
      </w:pPr>
    </w:p>
    <w:p w14:paraId="053A8625" w14:textId="77777777" w:rsidR="00A87E3C" w:rsidRPr="00BE3C8A" w:rsidRDefault="00A87E3C" w:rsidP="00A87E3C">
      <w:pPr>
        <w:spacing w:after="0" w:line="360" w:lineRule="auto"/>
        <w:jc w:val="both"/>
        <w:rPr>
          <w:rFonts w:ascii="Palatino Linotype" w:hAnsi="Palatino Linotype" w:cs="Arial"/>
          <w:color w:val="000000"/>
          <w:sz w:val="24"/>
          <w:szCs w:val="24"/>
          <w:lang w:val="es-ES_tradnl"/>
        </w:rPr>
      </w:pPr>
      <w:r w:rsidRPr="00BE3C8A">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3138E474" w14:textId="77777777" w:rsidR="00A87E3C" w:rsidRPr="00BE3C8A" w:rsidRDefault="00A87E3C" w:rsidP="00A87E3C">
      <w:pPr>
        <w:spacing w:after="0" w:line="360" w:lineRule="auto"/>
        <w:jc w:val="both"/>
        <w:rPr>
          <w:rFonts w:ascii="Palatino Linotype" w:hAnsi="Palatino Linotype" w:cs="Arial"/>
          <w:sz w:val="24"/>
          <w:szCs w:val="24"/>
          <w:lang w:val="es-ES_tradnl"/>
        </w:rPr>
      </w:pPr>
    </w:p>
    <w:p w14:paraId="6EA0F3A7" w14:textId="77777777" w:rsidR="00A87E3C" w:rsidRPr="00BE3C8A" w:rsidRDefault="00A87E3C" w:rsidP="00A87E3C">
      <w:pPr>
        <w:spacing w:after="0" w:line="240" w:lineRule="auto"/>
        <w:ind w:left="851" w:right="1134"/>
        <w:jc w:val="both"/>
        <w:rPr>
          <w:rFonts w:ascii="Palatino Linotype" w:hAnsi="Palatino Linotype" w:cs="Arial"/>
          <w:i/>
        </w:rPr>
      </w:pPr>
      <w:r w:rsidRPr="00BE3C8A">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BE3C8A">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w:t>
      </w:r>
      <w:r w:rsidRPr="00BE3C8A">
        <w:rPr>
          <w:rFonts w:ascii="Palatino Linotype" w:hAnsi="Palatino Linotype" w:cs="Arial"/>
          <w:i/>
        </w:rPr>
        <w:lastRenderedPageBreak/>
        <w:t xml:space="preserve">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2FB052BE" w14:textId="77777777" w:rsidR="00A87E3C" w:rsidRPr="00BE3C8A" w:rsidRDefault="00A87E3C" w:rsidP="00A87E3C">
      <w:pPr>
        <w:spacing w:after="0" w:line="240" w:lineRule="auto"/>
        <w:ind w:left="851" w:right="1134"/>
        <w:jc w:val="both"/>
        <w:rPr>
          <w:rFonts w:ascii="Palatino Linotype" w:hAnsi="Palatino Linotype" w:cs="Arial"/>
          <w:i/>
        </w:rPr>
      </w:pPr>
      <w:r w:rsidRPr="00BE3C8A">
        <w:rPr>
          <w:rFonts w:ascii="Palatino Linotype" w:hAnsi="Palatino Linotype" w:cs="Arial"/>
          <w:i/>
        </w:rPr>
        <w:t>Criterio 31/10</w:t>
      </w:r>
    </w:p>
    <w:p w14:paraId="1A630D48" w14:textId="77777777" w:rsidR="00A87E3C" w:rsidRPr="00BE3C8A" w:rsidRDefault="00A87E3C" w:rsidP="00A87E3C">
      <w:pPr>
        <w:spacing w:after="0" w:line="360" w:lineRule="auto"/>
        <w:jc w:val="both"/>
        <w:rPr>
          <w:rFonts w:ascii="Palatino Linotype" w:hAnsi="Palatino Linotype" w:cs="Arial"/>
          <w:color w:val="000000"/>
          <w:sz w:val="24"/>
          <w:szCs w:val="24"/>
          <w:lang w:val="es-ES_tradnl"/>
        </w:rPr>
      </w:pPr>
    </w:p>
    <w:p w14:paraId="650136DB" w14:textId="77777777" w:rsidR="00A87E3C" w:rsidRPr="00BE3C8A" w:rsidRDefault="00A87E3C" w:rsidP="00A87E3C">
      <w:pPr>
        <w:spacing w:after="0" w:line="360" w:lineRule="auto"/>
        <w:jc w:val="both"/>
        <w:rPr>
          <w:rFonts w:ascii="Palatino Linotype" w:hAnsi="Palatino Linotype" w:cs="Arial"/>
          <w:color w:val="000000"/>
          <w:sz w:val="24"/>
          <w:szCs w:val="24"/>
          <w:lang w:val="es-ES_tradnl"/>
        </w:rPr>
      </w:pPr>
      <w:r w:rsidRPr="00BE3C8A">
        <w:rPr>
          <w:rFonts w:ascii="Palatino Linotype" w:hAnsi="Palatino Linotype" w:cs="Arial"/>
          <w:color w:val="000000"/>
          <w:sz w:val="24"/>
          <w:szCs w:val="24"/>
          <w:lang w:val="es-ES_tradnl"/>
        </w:rPr>
        <w:t>En tal sentido es que se considera que la respuesta da atención a la solicitud de información</w:t>
      </w:r>
      <w:r w:rsidRPr="00BE3C8A">
        <w:rPr>
          <w:rFonts w:ascii="Palatino Linotype" w:hAnsi="Palatino Linotype" w:cs="Arial"/>
          <w:color w:val="000000"/>
          <w:sz w:val="24"/>
          <w:szCs w:val="24"/>
          <w:lang w:val="es-419"/>
        </w:rPr>
        <w:t xml:space="preserve"> de mérito</w:t>
      </w:r>
      <w:r w:rsidRPr="00BE3C8A">
        <w:rPr>
          <w:rFonts w:ascii="Palatino Linotype" w:hAnsi="Palatino Linotype" w:cs="Arial"/>
          <w:color w:val="000000"/>
          <w:sz w:val="24"/>
          <w:szCs w:val="24"/>
          <w:lang w:val="es-ES_tradnl"/>
        </w:rPr>
        <w:t>.</w:t>
      </w:r>
    </w:p>
    <w:p w14:paraId="7AA25622" w14:textId="77777777" w:rsidR="00A87E3C" w:rsidRPr="00BE3C8A" w:rsidRDefault="00A87E3C" w:rsidP="00A87E3C">
      <w:pPr>
        <w:spacing w:after="0" w:line="360" w:lineRule="auto"/>
        <w:jc w:val="both"/>
        <w:rPr>
          <w:rFonts w:ascii="Palatino Linotype" w:hAnsi="Palatino Linotype" w:cs="Arial"/>
          <w:color w:val="000000"/>
          <w:sz w:val="24"/>
          <w:szCs w:val="24"/>
          <w:lang w:val="es-ES_tradnl"/>
        </w:rPr>
      </w:pPr>
    </w:p>
    <w:p w14:paraId="40CF49BE" w14:textId="77777777" w:rsidR="00A87E3C" w:rsidRPr="00BE3C8A" w:rsidRDefault="00A87E3C" w:rsidP="00A87E3C">
      <w:pPr>
        <w:spacing w:after="0" w:line="360" w:lineRule="auto"/>
        <w:jc w:val="both"/>
        <w:rPr>
          <w:rFonts w:ascii="Palatino Linotype" w:hAnsi="Palatino Linotype" w:cs="Arial"/>
          <w:color w:val="000000"/>
          <w:sz w:val="24"/>
          <w:szCs w:val="24"/>
          <w:lang w:val="es-419"/>
        </w:rPr>
      </w:pPr>
      <w:r w:rsidRPr="00BE3C8A">
        <w:rPr>
          <w:rFonts w:ascii="Palatino Linotype" w:hAnsi="Palatino Linotype" w:cs="Arial"/>
          <w:color w:val="000000"/>
          <w:sz w:val="24"/>
          <w:szCs w:val="24"/>
          <w:lang w:val="es-419"/>
        </w:rPr>
        <w:t>Ahora bien, por lo que hace a la inconformidad en el que refiere: “</w:t>
      </w:r>
      <w:r w:rsidR="00AE6ED9" w:rsidRPr="00BE3C8A">
        <w:rPr>
          <w:rFonts w:ascii="Palatino Linotype" w:hAnsi="Palatino Linotype" w:cs="Arial"/>
          <w:i/>
          <w:color w:val="000000"/>
          <w:sz w:val="24"/>
          <w:szCs w:val="24"/>
          <w:lang w:val="es-419"/>
        </w:rPr>
        <w:t>NO ME GUSTA LA RESPUESTA</w:t>
      </w:r>
      <w:r w:rsidRPr="00BE3C8A">
        <w:rPr>
          <w:rFonts w:ascii="Palatino Linotype" w:hAnsi="Palatino Linotype" w:cs="Arial"/>
          <w:color w:val="000000"/>
          <w:sz w:val="24"/>
          <w:szCs w:val="24"/>
          <w:lang w:val="es-419"/>
        </w:rPr>
        <w:t>”, se aprecia que el artículo 179, fracción VII, de la Ley de Transparencia y Acceso a la Información Pública del Estado de México y Municipios, establece:</w:t>
      </w:r>
    </w:p>
    <w:p w14:paraId="6B4CCD5F" w14:textId="77777777" w:rsidR="00A87E3C" w:rsidRPr="00BE3C8A" w:rsidRDefault="00A87E3C" w:rsidP="00A87E3C">
      <w:pPr>
        <w:spacing w:after="0" w:line="360" w:lineRule="auto"/>
        <w:jc w:val="both"/>
        <w:rPr>
          <w:rFonts w:ascii="Palatino Linotype" w:hAnsi="Palatino Linotype" w:cs="Arial"/>
          <w:color w:val="000000"/>
          <w:sz w:val="24"/>
          <w:szCs w:val="24"/>
          <w:lang w:val="es-419"/>
        </w:rPr>
      </w:pPr>
    </w:p>
    <w:p w14:paraId="7C6F9D0F" w14:textId="77777777" w:rsidR="00A87E3C" w:rsidRPr="00BE3C8A" w:rsidRDefault="00A87E3C" w:rsidP="00A87E3C">
      <w:pPr>
        <w:shd w:val="clear" w:color="auto" w:fill="FFFFFF" w:themeFill="background1"/>
        <w:spacing w:after="0" w:line="240" w:lineRule="auto"/>
        <w:ind w:left="851" w:right="851"/>
        <w:jc w:val="both"/>
        <w:rPr>
          <w:rFonts w:ascii="Palatino Linotype" w:hAnsi="Palatino Linotype" w:cs="Arial"/>
          <w:bCs/>
          <w:i/>
          <w:sz w:val="24"/>
          <w:szCs w:val="24"/>
        </w:rPr>
      </w:pPr>
      <w:r w:rsidRPr="00BE3C8A">
        <w:rPr>
          <w:rFonts w:ascii="Palatino Linotype" w:hAnsi="Palatino Linotype" w:cs="Arial"/>
          <w:bCs/>
          <w:i/>
          <w:sz w:val="24"/>
          <w:szCs w:val="24"/>
          <w:lang w:val="es-419"/>
        </w:rPr>
        <w:t>“</w:t>
      </w:r>
      <w:r w:rsidRPr="00BE3C8A">
        <w:rPr>
          <w:rFonts w:ascii="Palatino Linotype" w:hAnsi="Palatino Linotype" w:cs="Arial"/>
          <w:bCs/>
          <w:i/>
          <w:sz w:val="24"/>
          <w:szCs w:val="24"/>
        </w:rPr>
        <w:t>Artículo 179. El recurso de revisión es un medio de protección que la Ley otorga a los particulares, para hacer valer su derecho de acceso a la información pública, y procederá en contra de las siguientes causas:</w:t>
      </w:r>
    </w:p>
    <w:p w14:paraId="60E949D9" w14:textId="77777777" w:rsidR="00A87E3C" w:rsidRPr="00BE3C8A" w:rsidRDefault="00A87E3C" w:rsidP="00A87E3C">
      <w:pPr>
        <w:shd w:val="clear" w:color="auto" w:fill="FFFFFF" w:themeFill="background1"/>
        <w:spacing w:after="0" w:line="240" w:lineRule="auto"/>
        <w:ind w:left="851" w:right="851"/>
        <w:jc w:val="both"/>
        <w:rPr>
          <w:rFonts w:ascii="Palatino Linotype" w:hAnsi="Palatino Linotype" w:cs="Arial"/>
          <w:bCs/>
          <w:i/>
          <w:sz w:val="24"/>
          <w:szCs w:val="24"/>
        </w:rPr>
      </w:pPr>
      <w:r w:rsidRPr="00BE3C8A">
        <w:rPr>
          <w:rFonts w:ascii="Palatino Linotype" w:hAnsi="Palatino Linotype" w:cs="Arial"/>
          <w:bCs/>
          <w:i/>
          <w:sz w:val="24"/>
          <w:szCs w:val="24"/>
        </w:rPr>
        <w:t>…</w:t>
      </w:r>
    </w:p>
    <w:p w14:paraId="70C2FE58" w14:textId="77777777" w:rsidR="00A87E3C" w:rsidRPr="00BE3C8A" w:rsidRDefault="00A87E3C" w:rsidP="00A87E3C">
      <w:pPr>
        <w:shd w:val="clear" w:color="auto" w:fill="FFFFFF" w:themeFill="background1"/>
        <w:spacing w:after="0" w:line="240" w:lineRule="auto"/>
        <w:ind w:left="851" w:right="851"/>
        <w:jc w:val="both"/>
        <w:rPr>
          <w:rFonts w:ascii="Palatino Linotype" w:hAnsi="Palatino Linotype" w:cs="Arial"/>
          <w:bCs/>
          <w:i/>
          <w:sz w:val="24"/>
          <w:szCs w:val="24"/>
        </w:rPr>
      </w:pPr>
      <w:r w:rsidRPr="00BE3C8A">
        <w:rPr>
          <w:rFonts w:ascii="Palatino Linotype" w:hAnsi="Palatino Linotype" w:cs="Arial"/>
          <w:bCs/>
          <w:i/>
          <w:sz w:val="24"/>
          <w:szCs w:val="24"/>
        </w:rPr>
        <w:t>VII. La falta de respuesta a una solicitud de acceso a la información;</w:t>
      </w:r>
    </w:p>
    <w:p w14:paraId="03A4611F" w14:textId="77777777" w:rsidR="00A87E3C" w:rsidRPr="00BE3C8A" w:rsidRDefault="00A87E3C" w:rsidP="00A87E3C">
      <w:pPr>
        <w:spacing w:after="0" w:line="360" w:lineRule="auto"/>
        <w:jc w:val="both"/>
        <w:rPr>
          <w:rFonts w:ascii="Palatino Linotype" w:hAnsi="Palatino Linotype" w:cs="Arial"/>
          <w:color w:val="000000"/>
          <w:sz w:val="24"/>
          <w:szCs w:val="24"/>
          <w:lang w:val="es-419"/>
        </w:rPr>
      </w:pPr>
    </w:p>
    <w:p w14:paraId="542E8C25" w14:textId="77777777" w:rsidR="00A87E3C" w:rsidRPr="00BE3C8A" w:rsidRDefault="00A87E3C" w:rsidP="00A87E3C">
      <w:pPr>
        <w:spacing w:after="0" w:line="360" w:lineRule="auto"/>
        <w:jc w:val="both"/>
        <w:rPr>
          <w:rFonts w:ascii="Palatino Linotype" w:hAnsi="Palatino Linotype" w:cs="Arial"/>
          <w:color w:val="000000"/>
          <w:sz w:val="24"/>
          <w:szCs w:val="24"/>
          <w:lang w:val="es-419"/>
        </w:rPr>
      </w:pPr>
      <w:r w:rsidRPr="00BE3C8A">
        <w:rPr>
          <w:rFonts w:ascii="Palatino Linotype" w:hAnsi="Palatino Linotype" w:cs="Arial"/>
          <w:color w:val="000000"/>
          <w:sz w:val="24"/>
          <w:szCs w:val="24"/>
          <w:lang w:val="es-419"/>
        </w:rPr>
        <w:t xml:space="preserve">Como podemos apreciar una de las causales para interponer recurso de revisión es que no haya existido respuesta, la presente fracción supone la falta de respuesta en su totalidad a la solicitud de información, la falta de respuesta se interpreta como la negativa del sujeto obligado a la solicitud de información, la impugnación del hoy recurrente no puede ser interpretada como que esta impugnando una parte de la respuesta o su veracidad, o que los documentos adjuntos estén dañados o no abran, o </w:t>
      </w:r>
      <w:r w:rsidRPr="00BE3C8A">
        <w:rPr>
          <w:rFonts w:ascii="Palatino Linotype" w:hAnsi="Palatino Linotype" w:cs="Arial"/>
          <w:color w:val="000000"/>
          <w:sz w:val="24"/>
          <w:szCs w:val="24"/>
          <w:lang w:val="es-419"/>
        </w:rPr>
        <w:lastRenderedPageBreak/>
        <w:t>cambio de modalidad, etc. el recurrente es muy claro “</w:t>
      </w:r>
      <w:r w:rsidR="00AE6ED9" w:rsidRPr="00BE3C8A">
        <w:rPr>
          <w:rFonts w:ascii="Palatino Linotype" w:hAnsi="Palatino Linotype" w:cs="Arial"/>
          <w:color w:val="000000"/>
          <w:sz w:val="24"/>
          <w:szCs w:val="24"/>
          <w:lang w:val="es-419"/>
        </w:rPr>
        <w:t>no le gusta la respuesta</w:t>
      </w:r>
      <w:r w:rsidRPr="00BE3C8A">
        <w:rPr>
          <w:rFonts w:ascii="Palatino Linotype" w:hAnsi="Palatino Linotype" w:cs="Arial"/>
          <w:color w:val="000000"/>
          <w:sz w:val="24"/>
          <w:szCs w:val="24"/>
          <w:lang w:val="es-419"/>
        </w:rPr>
        <w:t>”, texto que es precisamente el establecido en la fracción VII del artículo 179, en cita, sin embargo, dicha causal específica no actualiza la procedencia del recurso de revisión, pues como ya se vio, el sujeto obligado respondió a cada punto de la solicitud de información.</w:t>
      </w:r>
    </w:p>
    <w:p w14:paraId="18C355E3" w14:textId="77777777" w:rsidR="00A87E3C" w:rsidRPr="00BE3C8A" w:rsidRDefault="00A87E3C" w:rsidP="00A87E3C">
      <w:pPr>
        <w:pStyle w:val="Sinespaciado"/>
        <w:spacing w:line="360" w:lineRule="auto"/>
        <w:jc w:val="both"/>
        <w:rPr>
          <w:rFonts w:ascii="Palatino Linotype" w:hAnsi="Palatino Linotype"/>
          <w:bCs/>
          <w:sz w:val="24"/>
          <w:szCs w:val="24"/>
        </w:rPr>
      </w:pPr>
    </w:p>
    <w:p w14:paraId="18C2B544" w14:textId="77777777" w:rsidR="00112ADC" w:rsidRPr="00BE3C8A" w:rsidRDefault="00112ADC" w:rsidP="00A87E3C">
      <w:pPr>
        <w:pStyle w:val="Sinespaciado"/>
        <w:spacing w:line="360" w:lineRule="auto"/>
        <w:jc w:val="both"/>
        <w:rPr>
          <w:rFonts w:ascii="Palatino Linotype" w:hAnsi="Palatino Linotype"/>
          <w:bCs/>
          <w:sz w:val="24"/>
          <w:szCs w:val="24"/>
          <w:lang w:val="es-419"/>
        </w:rPr>
      </w:pPr>
      <w:r w:rsidRPr="00BE3C8A">
        <w:rPr>
          <w:rFonts w:ascii="Palatino Linotype" w:hAnsi="Palatino Linotype"/>
          <w:bCs/>
          <w:sz w:val="24"/>
          <w:szCs w:val="24"/>
          <w:lang w:val="es-419"/>
        </w:rPr>
        <w:t>Cabe destacar que la parte recurrente acepta de forma tácita que se le entregó lo que solicitó, pues su inconformidad fue que no le gustó, lo que demuestra la existencia de respuesta, y que como se vio el sujeto obligado responde cada punto de los que integran la solicitud de información, que no le guste el oficio o las fotos remitidas en respuesta es una subjetividad de la cual este Órgano Garante carece de atribuciones para pronunciarse.</w:t>
      </w:r>
    </w:p>
    <w:p w14:paraId="00B0B657" w14:textId="77777777" w:rsidR="00112ADC" w:rsidRPr="00BE3C8A" w:rsidRDefault="00112ADC" w:rsidP="00A87E3C">
      <w:pPr>
        <w:pStyle w:val="Sinespaciado"/>
        <w:spacing w:line="360" w:lineRule="auto"/>
        <w:jc w:val="both"/>
        <w:rPr>
          <w:rFonts w:ascii="Palatino Linotype" w:hAnsi="Palatino Linotype"/>
          <w:bCs/>
          <w:sz w:val="24"/>
          <w:szCs w:val="24"/>
        </w:rPr>
      </w:pPr>
    </w:p>
    <w:p w14:paraId="164FE9C5" w14:textId="77777777" w:rsidR="00A87E3C" w:rsidRPr="00BE3C8A" w:rsidRDefault="00A87E3C" w:rsidP="00A87E3C">
      <w:pPr>
        <w:spacing w:after="0" w:line="360" w:lineRule="auto"/>
        <w:jc w:val="both"/>
        <w:rPr>
          <w:rFonts w:ascii="Palatino Linotype" w:eastAsia="Calibri" w:hAnsi="Palatino Linotype" w:cs="Arial"/>
          <w:sz w:val="24"/>
          <w:szCs w:val="24"/>
        </w:rPr>
      </w:pPr>
      <w:r w:rsidRPr="00BE3C8A">
        <w:rPr>
          <w:rFonts w:ascii="Palatino Linotype" w:eastAsia="Arial Unicode MS" w:hAnsi="Palatino Linotype" w:cs="Arial"/>
          <w:sz w:val="24"/>
          <w:szCs w:val="24"/>
          <w:lang w:val="es-419"/>
        </w:rPr>
        <w:t xml:space="preserve">En tal sentido se actualiza la fracción VII del artículo 191 de la </w:t>
      </w:r>
      <w:r w:rsidRPr="00BE3C8A">
        <w:rPr>
          <w:rFonts w:ascii="Palatino Linotype" w:eastAsia="Calibri" w:hAnsi="Palatino Linotype" w:cs="Arial"/>
          <w:sz w:val="24"/>
          <w:szCs w:val="24"/>
        </w:rPr>
        <w:t>Ley de Transparencia y Acceso a la Información Pública del Estado de México y Municipios, que establece:</w:t>
      </w:r>
    </w:p>
    <w:p w14:paraId="12C7ECF5" w14:textId="77777777" w:rsidR="00A87E3C" w:rsidRPr="00BE3C8A" w:rsidRDefault="00A87E3C" w:rsidP="00A87E3C">
      <w:pPr>
        <w:spacing w:after="0" w:line="360" w:lineRule="auto"/>
        <w:jc w:val="both"/>
        <w:rPr>
          <w:rFonts w:ascii="Palatino Linotype" w:eastAsia="Calibri" w:hAnsi="Palatino Linotype" w:cs="Arial"/>
          <w:sz w:val="24"/>
          <w:szCs w:val="24"/>
        </w:rPr>
      </w:pPr>
    </w:p>
    <w:p w14:paraId="1ADA2F70" w14:textId="77777777" w:rsidR="00A87E3C" w:rsidRPr="00BE3C8A" w:rsidRDefault="00A87E3C" w:rsidP="00A87E3C">
      <w:pPr>
        <w:shd w:val="clear" w:color="auto" w:fill="FFFFFF" w:themeFill="background1"/>
        <w:spacing w:after="0" w:line="240" w:lineRule="auto"/>
        <w:ind w:left="851" w:right="851"/>
        <w:jc w:val="both"/>
        <w:rPr>
          <w:rFonts w:ascii="Palatino Linotype" w:hAnsi="Palatino Linotype" w:cs="Arial"/>
          <w:bCs/>
          <w:i/>
          <w:sz w:val="24"/>
          <w:szCs w:val="24"/>
        </w:rPr>
      </w:pPr>
      <w:r w:rsidRPr="00BE3C8A">
        <w:rPr>
          <w:rFonts w:ascii="Palatino Linotype" w:hAnsi="Palatino Linotype" w:cs="Arial"/>
          <w:bCs/>
          <w:i/>
          <w:sz w:val="24"/>
          <w:szCs w:val="24"/>
        </w:rPr>
        <w:t xml:space="preserve">“Artículo 191. El recurso será desechado </w:t>
      </w:r>
      <w:r w:rsidRPr="00BE3C8A">
        <w:rPr>
          <w:rFonts w:ascii="Palatino Linotype" w:hAnsi="Palatino Linotype" w:cs="Arial"/>
          <w:b/>
          <w:bCs/>
          <w:i/>
          <w:sz w:val="24"/>
          <w:szCs w:val="24"/>
          <w:u w:val="single"/>
        </w:rPr>
        <w:t>por improcedente</w:t>
      </w:r>
      <w:r w:rsidRPr="00BE3C8A">
        <w:rPr>
          <w:rFonts w:ascii="Palatino Linotype" w:hAnsi="Palatino Linotype" w:cs="Arial"/>
          <w:bCs/>
          <w:i/>
          <w:sz w:val="24"/>
          <w:szCs w:val="24"/>
        </w:rPr>
        <w:t xml:space="preserve"> cuando:</w:t>
      </w:r>
    </w:p>
    <w:p w14:paraId="3F5A8EE7" w14:textId="77777777" w:rsidR="00A87E3C" w:rsidRPr="00BE3C8A" w:rsidRDefault="00A87E3C" w:rsidP="00A87E3C">
      <w:pPr>
        <w:shd w:val="clear" w:color="auto" w:fill="FFFFFF" w:themeFill="background1"/>
        <w:spacing w:after="0" w:line="240" w:lineRule="auto"/>
        <w:ind w:left="851" w:right="851"/>
        <w:jc w:val="both"/>
        <w:rPr>
          <w:rFonts w:ascii="Palatino Linotype" w:hAnsi="Palatino Linotype" w:cs="Arial"/>
          <w:bCs/>
          <w:i/>
          <w:sz w:val="24"/>
          <w:szCs w:val="24"/>
        </w:rPr>
      </w:pPr>
      <w:r w:rsidRPr="00BE3C8A">
        <w:rPr>
          <w:rFonts w:ascii="Palatino Linotype" w:hAnsi="Palatino Linotype" w:cs="Arial"/>
          <w:bCs/>
          <w:i/>
          <w:sz w:val="24"/>
          <w:szCs w:val="24"/>
        </w:rPr>
        <w:t>…</w:t>
      </w:r>
    </w:p>
    <w:p w14:paraId="10290063" w14:textId="77777777" w:rsidR="00A87E3C" w:rsidRPr="00BE3C8A" w:rsidRDefault="00A87E3C" w:rsidP="00A87E3C">
      <w:pPr>
        <w:shd w:val="clear" w:color="auto" w:fill="FFFFFF" w:themeFill="background1"/>
        <w:spacing w:after="0" w:line="240" w:lineRule="auto"/>
        <w:ind w:left="851" w:right="851"/>
        <w:jc w:val="both"/>
        <w:rPr>
          <w:rFonts w:ascii="Palatino Linotype" w:hAnsi="Palatino Linotype" w:cs="Arial"/>
          <w:bCs/>
          <w:i/>
          <w:sz w:val="24"/>
          <w:szCs w:val="24"/>
        </w:rPr>
      </w:pPr>
      <w:r w:rsidRPr="00BE3C8A">
        <w:rPr>
          <w:rFonts w:ascii="Palatino Linotype" w:hAnsi="Palatino Linotype" w:cs="Arial"/>
          <w:bCs/>
          <w:i/>
          <w:sz w:val="24"/>
          <w:szCs w:val="24"/>
        </w:rPr>
        <w:t>III. No actualice alguno de los supuestos previstos en la presente Ley;”</w:t>
      </w:r>
    </w:p>
    <w:p w14:paraId="10008446" w14:textId="77777777" w:rsidR="00A87E3C" w:rsidRPr="00BE3C8A" w:rsidRDefault="00A87E3C" w:rsidP="00A87E3C">
      <w:pPr>
        <w:spacing w:after="0" w:line="360" w:lineRule="auto"/>
        <w:jc w:val="both"/>
        <w:rPr>
          <w:rFonts w:ascii="Palatino Linotype" w:eastAsia="Arial Unicode MS" w:hAnsi="Palatino Linotype" w:cs="Arial"/>
          <w:sz w:val="24"/>
          <w:szCs w:val="24"/>
          <w:lang w:val="es-419"/>
        </w:rPr>
      </w:pPr>
    </w:p>
    <w:p w14:paraId="7EDF2EA5" w14:textId="77777777" w:rsidR="00A87E3C" w:rsidRPr="00BE3C8A" w:rsidRDefault="00A87E3C" w:rsidP="00A87E3C">
      <w:pPr>
        <w:spacing w:after="0" w:line="360" w:lineRule="auto"/>
        <w:jc w:val="both"/>
        <w:rPr>
          <w:rFonts w:ascii="Palatino Linotype" w:eastAsia="Arial Unicode MS" w:hAnsi="Palatino Linotype" w:cs="Arial"/>
          <w:sz w:val="24"/>
          <w:szCs w:val="24"/>
          <w:lang w:val="es-419"/>
        </w:rPr>
      </w:pPr>
      <w:r w:rsidRPr="00BE3C8A">
        <w:rPr>
          <w:rFonts w:ascii="Palatino Linotype" w:eastAsia="Arial Unicode MS" w:hAnsi="Palatino Linotype" w:cs="Arial"/>
          <w:sz w:val="24"/>
          <w:szCs w:val="24"/>
          <w:lang w:val="es-419"/>
        </w:rPr>
        <w:t>Es decir, el recurso es improcedente sino actualiza alguna causal de procedencia, en el presente caso la única causal de procedencia</w:t>
      </w:r>
      <w:r w:rsidR="00AE6ED9" w:rsidRPr="00BE3C8A">
        <w:rPr>
          <w:rFonts w:ascii="Palatino Linotype" w:eastAsia="Arial Unicode MS" w:hAnsi="Palatino Linotype" w:cs="Arial"/>
          <w:sz w:val="24"/>
          <w:szCs w:val="24"/>
          <w:lang w:val="es-419"/>
        </w:rPr>
        <w:t xml:space="preserve"> que encuadra</w:t>
      </w:r>
      <w:r w:rsidRPr="00BE3C8A">
        <w:rPr>
          <w:rFonts w:ascii="Palatino Linotype" w:eastAsia="Arial Unicode MS" w:hAnsi="Palatino Linotype" w:cs="Arial"/>
          <w:sz w:val="24"/>
          <w:szCs w:val="24"/>
          <w:lang w:val="es-419"/>
        </w:rPr>
        <w:t xml:space="preserve"> es la “falta de respuesta”, el sujeto obligado no tuvo que emitir respuesta para valorar la falta de respuesta, por parte de este Órgano Garante, pero al haber respuesta y atención a cada punto de la solicitud de información, dicha causal no se actualiza, por ende se considera que no se actualiza algún supuesto previsto en la Ley para considerar su procedencia </w:t>
      </w:r>
    </w:p>
    <w:p w14:paraId="530D5924" w14:textId="77777777" w:rsidR="00A87E3C" w:rsidRPr="00BE3C8A" w:rsidRDefault="00A87E3C" w:rsidP="00A87E3C">
      <w:pPr>
        <w:spacing w:after="0" w:line="360" w:lineRule="auto"/>
        <w:jc w:val="both"/>
        <w:rPr>
          <w:rFonts w:ascii="Palatino Linotype" w:eastAsia="Arial Unicode MS" w:hAnsi="Palatino Linotype" w:cs="Arial"/>
          <w:sz w:val="24"/>
          <w:szCs w:val="24"/>
          <w:lang w:val="es-419"/>
        </w:rPr>
      </w:pPr>
    </w:p>
    <w:p w14:paraId="422194D1" w14:textId="77777777" w:rsidR="00A87E3C" w:rsidRPr="00BE3C8A" w:rsidRDefault="00A87E3C" w:rsidP="00A87E3C">
      <w:pPr>
        <w:spacing w:after="0" w:line="360" w:lineRule="auto"/>
        <w:jc w:val="both"/>
        <w:rPr>
          <w:rFonts w:ascii="Palatino Linotype" w:eastAsia="Arial Unicode MS" w:hAnsi="Palatino Linotype" w:cs="Arial"/>
          <w:sz w:val="24"/>
          <w:szCs w:val="24"/>
          <w:lang w:val="es-419"/>
        </w:rPr>
      </w:pPr>
      <w:r w:rsidRPr="00BE3C8A">
        <w:rPr>
          <w:rFonts w:ascii="Palatino Linotype" w:eastAsia="Arial Unicode MS" w:hAnsi="Palatino Linotype" w:cs="Arial"/>
          <w:sz w:val="24"/>
          <w:szCs w:val="24"/>
          <w:lang w:val="es-419"/>
        </w:rPr>
        <w:t>Dispositivo legal en cita que se adminicula con lo estipulado con el artículo 192 fracción IV que establece:</w:t>
      </w:r>
    </w:p>
    <w:p w14:paraId="1D56EE7E" w14:textId="77777777" w:rsidR="00A87E3C" w:rsidRPr="00BE3C8A" w:rsidRDefault="00A87E3C" w:rsidP="00A87E3C">
      <w:pPr>
        <w:spacing w:after="0" w:line="360" w:lineRule="auto"/>
        <w:jc w:val="both"/>
        <w:rPr>
          <w:rFonts w:ascii="Palatino Linotype" w:eastAsia="Arial Unicode MS" w:hAnsi="Palatino Linotype" w:cs="Arial"/>
          <w:sz w:val="24"/>
          <w:szCs w:val="24"/>
          <w:lang w:val="es-419"/>
        </w:rPr>
      </w:pPr>
    </w:p>
    <w:p w14:paraId="2B082613" w14:textId="77777777" w:rsidR="00A87E3C" w:rsidRPr="00BE3C8A" w:rsidRDefault="00A87E3C" w:rsidP="00A87E3C">
      <w:pPr>
        <w:shd w:val="clear" w:color="auto" w:fill="FFFFFF" w:themeFill="background1"/>
        <w:spacing w:after="0" w:line="240" w:lineRule="auto"/>
        <w:ind w:left="851" w:right="851"/>
        <w:jc w:val="both"/>
        <w:rPr>
          <w:rFonts w:ascii="Palatino Linotype" w:hAnsi="Palatino Linotype" w:cs="Arial"/>
          <w:bCs/>
          <w:i/>
          <w:sz w:val="24"/>
          <w:szCs w:val="24"/>
        </w:rPr>
      </w:pPr>
      <w:r w:rsidRPr="00BE3C8A">
        <w:rPr>
          <w:rFonts w:ascii="Palatino Linotype" w:hAnsi="Palatino Linotype" w:cs="Arial"/>
          <w:bCs/>
          <w:i/>
          <w:sz w:val="24"/>
          <w:szCs w:val="24"/>
        </w:rPr>
        <w:t xml:space="preserve">“Artículo 192. El recurso </w:t>
      </w:r>
      <w:r w:rsidRPr="00BE3C8A">
        <w:rPr>
          <w:rFonts w:ascii="Palatino Linotype" w:hAnsi="Palatino Linotype" w:cs="Arial"/>
          <w:b/>
          <w:bCs/>
          <w:i/>
          <w:sz w:val="24"/>
          <w:szCs w:val="24"/>
          <w:u w:val="single"/>
        </w:rPr>
        <w:t>será sobreseído</w:t>
      </w:r>
      <w:r w:rsidRPr="00BE3C8A">
        <w:rPr>
          <w:rFonts w:ascii="Palatino Linotype" w:hAnsi="Palatino Linotype" w:cs="Arial"/>
          <w:bCs/>
          <w:i/>
          <w:sz w:val="24"/>
          <w:szCs w:val="24"/>
        </w:rPr>
        <w:t>, en todo o en parte, cuando una vez admitido, se actualicen alguno de los siguientes supuestos:</w:t>
      </w:r>
    </w:p>
    <w:p w14:paraId="72A9799F" w14:textId="77777777" w:rsidR="00A87E3C" w:rsidRPr="00BE3C8A" w:rsidRDefault="00A87E3C" w:rsidP="00A87E3C">
      <w:pPr>
        <w:shd w:val="clear" w:color="auto" w:fill="FFFFFF" w:themeFill="background1"/>
        <w:spacing w:after="0" w:line="240" w:lineRule="auto"/>
        <w:ind w:left="851" w:right="851"/>
        <w:jc w:val="both"/>
        <w:rPr>
          <w:rFonts w:ascii="Palatino Linotype" w:hAnsi="Palatino Linotype" w:cs="Arial"/>
          <w:bCs/>
          <w:i/>
          <w:sz w:val="24"/>
          <w:szCs w:val="24"/>
        </w:rPr>
      </w:pPr>
      <w:r w:rsidRPr="00BE3C8A">
        <w:rPr>
          <w:rFonts w:ascii="Palatino Linotype" w:hAnsi="Palatino Linotype" w:cs="Arial"/>
          <w:bCs/>
          <w:i/>
          <w:sz w:val="24"/>
          <w:szCs w:val="24"/>
        </w:rPr>
        <w:t>…</w:t>
      </w:r>
    </w:p>
    <w:p w14:paraId="6AABB6FB" w14:textId="77777777" w:rsidR="00A87E3C" w:rsidRPr="00BE3C8A" w:rsidRDefault="00A87E3C" w:rsidP="00A87E3C">
      <w:pPr>
        <w:shd w:val="clear" w:color="auto" w:fill="FFFFFF" w:themeFill="background1"/>
        <w:spacing w:after="0" w:line="240" w:lineRule="auto"/>
        <w:ind w:left="851" w:right="851"/>
        <w:jc w:val="both"/>
        <w:rPr>
          <w:rFonts w:ascii="Palatino Linotype" w:hAnsi="Palatino Linotype" w:cs="Arial"/>
          <w:bCs/>
          <w:i/>
          <w:sz w:val="24"/>
          <w:szCs w:val="24"/>
        </w:rPr>
      </w:pPr>
      <w:r w:rsidRPr="00BE3C8A">
        <w:rPr>
          <w:rFonts w:ascii="Palatino Linotype" w:hAnsi="Palatino Linotype" w:cs="Arial"/>
          <w:bCs/>
          <w:i/>
          <w:sz w:val="24"/>
          <w:szCs w:val="24"/>
        </w:rPr>
        <w:t xml:space="preserve">IV. Admitido el recurso de revisión, aparezca alguna </w:t>
      </w:r>
      <w:r w:rsidRPr="00BE3C8A">
        <w:rPr>
          <w:rFonts w:ascii="Palatino Linotype" w:hAnsi="Palatino Linotype" w:cs="Arial"/>
          <w:b/>
          <w:bCs/>
          <w:i/>
          <w:sz w:val="24"/>
          <w:szCs w:val="24"/>
          <w:u w:val="single"/>
        </w:rPr>
        <w:t>causal de improcedencia</w:t>
      </w:r>
      <w:r w:rsidRPr="00BE3C8A">
        <w:rPr>
          <w:rFonts w:ascii="Palatino Linotype" w:hAnsi="Palatino Linotype" w:cs="Arial"/>
          <w:bCs/>
          <w:i/>
          <w:sz w:val="24"/>
          <w:szCs w:val="24"/>
        </w:rPr>
        <w:t xml:space="preserve"> en los términos de la presente Ley”</w:t>
      </w:r>
    </w:p>
    <w:p w14:paraId="58979C84" w14:textId="77777777" w:rsidR="00A87E3C" w:rsidRPr="00BE3C8A" w:rsidRDefault="00A87E3C" w:rsidP="00A87E3C">
      <w:pPr>
        <w:spacing w:after="0" w:line="360" w:lineRule="auto"/>
        <w:jc w:val="both"/>
        <w:rPr>
          <w:rFonts w:ascii="Palatino Linotype" w:eastAsia="Arial Unicode MS" w:hAnsi="Palatino Linotype" w:cs="Arial"/>
          <w:sz w:val="24"/>
          <w:szCs w:val="24"/>
          <w:lang w:val="es-419"/>
        </w:rPr>
      </w:pPr>
    </w:p>
    <w:p w14:paraId="4B5C4BEB" w14:textId="77777777" w:rsidR="00A87E3C" w:rsidRPr="00BE3C8A" w:rsidRDefault="00A87E3C" w:rsidP="00A87E3C">
      <w:pPr>
        <w:spacing w:after="0" w:line="360" w:lineRule="auto"/>
        <w:jc w:val="both"/>
        <w:rPr>
          <w:rFonts w:ascii="Palatino Linotype" w:eastAsia="Arial Unicode MS" w:hAnsi="Palatino Linotype" w:cs="Arial"/>
          <w:sz w:val="24"/>
          <w:szCs w:val="24"/>
          <w:lang w:val="es-419"/>
        </w:rPr>
      </w:pPr>
      <w:r w:rsidRPr="00BE3C8A">
        <w:rPr>
          <w:rFonts w:ascii="Palatino Linotype" w:eastAsia="Arial Unicode MS" w:hAnsi="Palatino Linotype" w:cs="Arial"/>
          <w:sz w:val="24"/>
          <w:szCs w:val="24"/>
          <w:lang w:val="es-419"/>
        </w:rPr>
        <w:t>El artículo 192 fracción IV establece que un recurso de revisión será sobreseído, en todo o en parte, si después de haber sido admitido, se detecta alguna causal de improcedencia contemplada en la misma ley.</w:t>
      </w:r>
    </w:p>
    <w:p w14:paraId="2ED959A7" w14:textId="77777777" w:rsidR="00A87E3C" w:rsidRPr="00BE3C8A" w:rsidRDefault="00A87E3C" w:rsidP="00A87E3C">
      <w:pPr>
        <w:spacing w:after="0" w:line="360" w:lineRule="auto"/>
        <w:jc w:val="both"/>
        <w:rPr>
          <w:rFonts w:ascii="Palatino Linotype" w:eastAsia="Arial Unicode MS" w:hAnsi="Palatino Linotype" w:cs="Arial"/>
          <w:sz w:val="24"/>
          <w:szCs w:val="24"/>
          <w:lang w:val="es-419"/>
        </w:rPr>
      </w:pPr>
    </w:p>
    <w:p w14:paraId="635128FE" w14:textId="77777777" w:rsidR="00A87E3C" w:rsidRPr="00BE3C8A" w:rsidRDefault="00A87E3C" w:rsidP="00A87E3C">
      <w:pPr>
        <w:spacing w:after="0" w:line="360" w:lineRule="auto"/>
        <w:jc w:val="both"/>
        <w:rPr>
          <w:rFonts w:ascii="Palatino Linotype" w:eastAsia="Arial Unicode MS" w:hAnsi="Palatino Linotype" w:cs="Arial"/>
          <w:sz w:val="24"/>
          <w:szCs w:val="24"/>
          <w:lang w:val="es-419"/>
        </w:rPr>
      </w:pPr>
      <w:r w:rsidRPr="00BE3C8A">
        <w:rPr>
          <w:rFonts w:ascii="Palatino Linotype" w:eastAsia="Arial Unicode MS" w:hAnsi="Palatino Linotype" w:cs="Arial"/>
          <w:sz w:val="24"/>
          <w:szCs w:val="24"/>
          <w:lang w:val="es-419"/>
        </w:rPr>
        <w:t>Causal de improcedencia que se detecta en la fracción III del artículo 191 pues la impugnación no actualiza el supuesto especifico argumentado por el hoy recurrente la “falta de respuesta”, contenido en la fracción VII del artículo 179.</w:t>
      </w:r>
    </w:p>
    <w:p w14:paraId="3B9E837F" w14:textId="77777777" w:rsidR="00A87E3C" w:rsidRPr="00BE3C8A" w:rsidRDefault="00A87E3C" w:rsidP="00A87E3C">
      <w:pPr>
        <w:spacing w:after="0" w:line="360" w:lineRule="auto"/>
        <w:jc w:val="both"/>
        <w:rPr>
          <w:rFonts w:ascii="Palatino Linotype" w:eastAsia="Arial Unicode MS" w:hAnsi="Palatino Linotype" w:cs="Arial"/>
          <w:sz w:val="24"/>
          <w:szCs w:val="24"/>
          <w:lang w:val="es-419"/>
        </w:rPr>
      </w:pPr>
    </w:p>
    <w:p w14:paraId="4B277634" w14:textId="77777777" w:rsidR="00A87E3C" w:rsidRPr="00BE3C8A" w:rsidRDefault="00A87E3C" w:rsidP="00A87E3C">
      <w:pPr>
        <w:spacing w:after="0" w:line="360" w:lineRule="auto"/>
        <w:jc w:val="both"/>
        <w:rPr>
          <w:rFonts w:ascii="Palatino Linotype" w:eastAsia="Arial Unicode MS" w:hAnsi="Palatino Linotype" w:cs="Arial"/>
          <w:sz w:val="24"/>
          <w:szCs w:val="24"/>
          <w:lang w:val="es-419"/>
        </w:rPr>
      </w:pPr>
      <w:r w:rsidRPr="00BE3C8A">
        <w:rPr>
          <w:rFonts w:ascii="Palatino Linotype" w:eastAsia="Arial Unicode MS" w:hAnsi="Palatino Linotype" w:cs="Arial"/>
          <w:sz w:val="24"/>
          <w:szCs w:val="24"/>
          <w:lang w:val="es-419"/>
        </w:rPr>
        <w:t>Por lo tanto, si el recurso de revisión ya fue admitido, pero posteriormente se detecta una causal de improcedencia, prevista en el artículo 191, lo que obliga a sobreseer el recurso de revisión de acuerdo al artículo 192 fracción IV.</w:t>
      </w:r>
    </w:p>
    <w:p w14:paraId="43EE8547" w14:textId="77777777" w:rsidR="00A87E3C" w:rsidRPr="00BE3C8A" w:rsidRDefault="00A87E3C" w:rsidP="00A87E3C">
      <w:pPr>
        <w:spacing w:after="0" w:line="360" w:lineRule="auto"/>
        <w:jc w:val="both"/>
        <w:rPr>
          <w:rFonts w:ascii="Palatino Linotype" w:eastAsia="Calibri" w:hAnsi="Palatino Linotype" w:cs="Arial"/>
          <w:sz w:val="24"/>
          <w:szCs w:val="24"/>
        </w:rPr>
      </w:pPr>
    </w:p>
    <w:p w14:paraId="307BCD36" w14:textId="77777777" w:rsidR="00A87E3C" w:rsidRPr="00BE3C8A" w:rsidRDefault="00A87E3C" w:rsidP="00A87E3C">
      <w:pPr>
        <w:spacing w:after="0" w:line="360" w:lineRule="auto"/>
        <w:jc w:val="both"/>
        <w:rPr>
          <w:rFonts w:ascii="Palatino Linotype" w:eastAsia="Calibri" w:hAnsi="Palatino Linotype" w:cs="Arial"/>
          <w:sz w:val="24"/>
          <w:szCs w:val="24"/>
        </w:rPr>
      </w:pPr>
      <w:r w:rsidRPr="00BE3C8A">
        <w:rPr>
          <w:rFonts w:ascii="Palatino Linotype" w:eastAsia="Calibri" w:hAnsi="Palatino Linotype" w:cs="Arial"/>
          <w:sz w:val="24"/>
          <w:szCs w:val="24"/>
        </w:rPr>
        <w:t xml:space="preserve">En mérito de lo expuesto en líneas anteriores, resultan parcialmente procedentes los motivos de inconformidad que arguye el Recurrente en su medio de impugnación que fue materia de estudio, por ello con fundamento en el artículo 186, fracción I, en concordancia con el artículo 192, fracción IV, de la Ley de Transparencia y Acceso a la </w:t>
      </w:r>
      <w:r w:rsidRPr="00BE3C8A">
        <w:rPr>
          <w:rFonts w:ascii="Palatino Linotype" w:eastAsia="Calibri" w:hAnsi="Palatino Linotype" w:cs="Arial"/>
          <w:sz w:val="24"/>
          <w:szCs w:val="24"/>
        </w:rPr>
        <w:lastRenderedPageBreak/>
        <w:t xml:space="preserve">Información Pública del Estado de México y Municipios, se </w:t>
      </w:r>
      <w:r w:rsidRPr="00BE3C8A">
        <w:rPr>
          <w:rFonts w:ascii="Palatino Linotype" w:eastAsia="Calibri" w:hAnsi="Palatino Linotype" w:cs="Arial"/>
          <w:b/>
          <w:sz w:val="24"/>
          <w:szCs w:val="24"/>
        </w:rPr>
        <w:t>SOBRESEE</w:t>
      </w:r>
      <w:r w:rsidRPr="00BE3C8A">
        <w:rPr>
          <w:rFonts w:ascii="Palatino Linotype" w:eastAsia="Calibri" w:hAnsi="Palatino Linotype" w:cs="Arial"/>
          <w:sz w:val="24"/>
          <w:szCs w:val="24"/>
        </w:rPr>
        <w:t xml:space="preserve"> el recurso de revisión </w:t>
      </w:r>
      <w:r w:rsidR="00AE6ED9" w:rsidRPr="00BE3C8A">
        <w:rPr>
          <w:rFonts w:ascii="Palatino Linotype" w:eastAsia="Calibri" w:hAnsi="Palatino Linotype" w:cs="Arial"/>
          <w:b/>
          <w:sz w:val="24"/>
          <w:szCs w:val="24"/>
          <w:lang w:val="es-419"/>
        </w:rPr>
        <w:t>01475</w:t>
      </w:r>
      <w:r w:rsidRPr="00BE3C8A">
        <w:rPr>
          <w:rFonts w:ascii="Palatino Linotype" w:eastAsia="Calibri" w:hAnsi="Palatino Linotype" w:cs="Arial"/>
          <w:b/>
          <w:sz w:val="24"/>
          <w:szCs w:val="24"/>
        </w:rPr>
        <w:t>/INFOEM/IP/RR/202</w:t>
      </w:r>
      <w:r w:rsidR="00AE6ED9" w:rsidRPr="00BE3C8A">
        <w:rPr>
          <w:rFonts w:ascii="Palatino Linotype" w:eastAsia="Calibri" w:hAnsi="Palatino Linotype" w:cs="Arial"/>
          <w:b/>
          <w:sz w:val="24"/>
          <w:szCs w:val="24"/>
          <w:lang w:val="es-419"/>
        </w:rPr>
        <w:t>3</w:t>
      </w:r>
      <w:r w:rsidRPr="00BE3C8A">
        <w:rPr>
          <w:rFonts w:ascii="Palatino Linotype" w:eastAsia="Calibri" w:hAnsi="Palatino Linotype" w:cs="Arial"/>
          <w:sz w:val="24"/>
          <w:szCs w:val="24"/>
        </w:rPr>
        <w:t>, que ha sido materia del presente fallo.</w:t>
      </w:r>
    </w:p>
    <w:p w14:paraId="187C50FC" w14:textId="77777777" w:rsidR="00A87E3C" w:rsidRPr="00BE3C8A" w:rsidRDefault="00A87E3C" w:rsidP="00A87E3C">
      <w:pPr>
        <w:spacing w:after="0" w:line="360" w:lineRule="auto"/>
        <w:jc w:val="both"/>
        <w:rPr>
          <w:rFonts w:ascii="Palatino Linotype" w:hAnsi="Palatino Linotype" w:cs="Arial"/>
          <w:sz w:val="24"/>
          <w:szCs w:val="24"/>
        </w:rPr>
      </w:pPr>
    </w:p>
    <w:p w14:paraId="743B8825" w14:textId="77777777" w:rsidR="00A87E3C" w:rsidRPr="00BE3C8A" w:rsidRDefault="00A87E3C" w:rsidP="00A87E3C">
      <w:pPr>
        <w:spacing w:after="0" w:line="360" w:lineRule="auto"/>
        <w:jc w:val="center"/>
        <w:rPr>
          <w:rFonts w:ascii="Palatino Linotype" w:hAnsi="Palatino Linotype"/>
          <w:b/>
          <w:bCs/>
          <w:spacing w:val="60"/>
          <w:sz w:val="24"/>
          <w:szCs w:val="24"/>
          <w:lang w:val="es-ES_tradnl"/>
        </w:rPr>
      </w:pPr>
      <w:r w:rsidRPr="00BE3C8A">
        <w:rPr>
          <w:rFonts w:ascii="Palatino Linotype" w:hAnsi="Palatino Linotype"/>
          <w:b/>
          <w:bCs/>
          <w:spacing w:val="60"/>
          <w:sz w:val="24"/>
          <w:szCs w:val="24"/>
          <w:lang w:val="es-ES_tradnl"/>
        </w:rPr>
        <w:t>SE    RESUELVE</w:t>
      </w:r>
    </w:p>
    <w:p w14:paraId="2AE2E0EA" w14:textId="77777777" w:rsidR="00A87E3C" w:rsidRPr="00BE3C8A" w:rsidRDefault="00A87E3C" w:rsidP="00A87E3C">
      <w:pPr>
        <w:spacing w:after="0" w:line="360" w:lineRule="auto"/>
        <w:jc w:val="both"/>
        <w:rPr>
          <w:rFonts w:ascii="Palatino Linotype" w:hAnsi="Palatino Linotype" w:cs="Arial"/>
          <w:sz w:val="24"/>
          <w:szCs w:val="24"/>
        </w:rPr>
      </w:pPr>
    </w:p>
    <w:p w14:paraId="5CDB3305" w14:textId="77777777" w:rsidR="00A87E3C" w:rsidRPr="00BE3C8A" w:rsidRDefault="00A87E3C" w:rsidP="00A87E3C">
      <w:pPr>
        <w:spacing w:after="0" w:line="360" w:lineRule="auto"/>
        <w:jc w:val="both"/>
        <w:rPr>
          <w:rFonts w:ascii="Palatino Linotype" w:eastAsiaTheme="minorEastAsia" w:hAnsi="Palatino Linotype"/>
          <w:sz w:val="24"/>
          <w:szCs w:val="24"/>
          <w:lang w:val="es-ES_tradnl"/>
        </w:rPr>
      </w:pPr>
      <w:r w:rsidRPr="00BE3C8A">
        <w:rPr>
          <w:rFonts w:ascii="Palatino Linotype" w:hAnsi="Palatino Linotype"/>
          <w:b/>
          <w:bCs/>
          <w:sz w:val="28"/>
          <w:szCs w:val="24"/>
        </w:rPr>
        <w:t>PRIMERO</w:t>
      </w:r>
      <w:r w:rsidRPr="00BE3C8A">
        <w:rPr>
          <w:rFonts w:ascii="Palatino Linotype" w:hAnsi="Palatino Linotype"/>
          <w:sz w:val="24"/>
          <w:szCs w:val="24"/>
        </w:rPr>
        <w:t xml:space="preserve">. </w:t>
      </w:r>
      <w:r w:rsidRPr="00BE3C8A">
        <w:rPr>
          <w:rFonts w:ascii="Palatino Linotype" w:hAnsi="Palatino Linotype" w:cs="Arial"/>
          <w:sz w:val="24"/>
          <w:szCs w:val="24"/>
          <w:lang w:val="es-ES_tradnl"/>
        </w:rPr>
        <w:t xml:space="preserve">Se </w:t>
      </w:r>
      <w:r w:rsidRPr="00BE3C8A">
        <w:rPr>
          <w:rFonts w:ascii="Palatino Linotype" w:hAnsi="Palatino Linotype" w:cs="Arial"/>
          <w:b/>
          <w:sz w:val="24"/>
          <w:szCs w:val="24"/>
          <w:lang w:val="es-ES_tradnl"/>
        </w:rPr>
        <w:t>SOBRESEE</w:t>
      </w:r>
      <w:r w:rsidRPr="00BE3C8A">
        <w:rPr>
          <w:rFonts w:ascii="Palatino Linotype" w:hAnsi="Palatino Linotype" w:cs="Arial"/>
          <w:sz w:val="24"/>
          <w:szCs w:val="24"/>
          <w:lang w:val="es-ES_tradnl"/>
        </w:rPr>
        <w:t xml:space="preserve"> el recurso de revisión número </w:t>
      </w:r>
      <w:r w:rsidR="00AE6ED9" w:rsidRPr="00BE3C8A">
        <w:rPr>
          <w:rFonts w:ascii="Palatino Linotype" w:eastAsia="Calibri" w:hAnsi="Palatino Linotype" w:cs="Arial"/>
          <w:b/>
          <w:sz w:val="24"/>
          <w:szCs w:val="24"/>
          <w:lang w:val="es-419"/>
        </w:rPr>
        <w:t>01475</w:t>
      </w:r>
      <w:r w:rsidR="00AE6ED9" w:rsidRPr="00BE3C8A">
        <w:rPr>
          <w:rFonts w:ascii="Palatino Linotype" w:eastAsia="Calibri" w:hAnsi="Palatino Linotype" w:cs="Arial"/>
          <w:b/>
          <w:sz w:val="24"/>
          <w:szCs w:val="24"/>
        </w:rPr>
        <w:t>/INFOEM/IP/RR/202</w:t>
      </w:r>
      <w:r w:rsidR="00AE6ED9" w:rsidRPr="00BE3C8A">
        <w:rPr>
          <w:rFonts w:ascii="Palatino Linotype" w:eastAsia="Calibri" w:hAnsi="Palatino Linotype" w:cs="Arial"/>
          <w:b/>
          <w:sz w:val="24"/>
          <w:szCs w:val="24"/>
          <w:lang w:val="es-419"/>
        </w:rPr>
        <w:t>3</w:t>
      </w:r>
      <w:r w:rsidRPr="00BE3C8A">
        <w:rPr>
          <w:rFonts w:ascii="Palatino Linotype" w:hAnsi="Palatino Linotype" w:cs="Arial"/>
          <w:sz w:val="24"/>
          <w:szCs w:val="24"/>
          <w:lang w:val="es-ES_tradnl"/>
        </w:rPr>
        <w:t xml:space="preserve">, por actualizarse la causal de sobreseimiento </w:t>
      </w:r>
      <w:r w:rsidRPr="00BE3C8A">
        <w:rPr>
          <w:rFonts w:ascii="Palatino Linotype" w:hAnsi="Palatino Linotype" w:cs="Arial"/>
          <w:sz w:val="24"/>
          <w:szCs w:val="24"/>
          <w:lang w:val="es-419"/>
        </w:rPr>
        <w:t>contenida</w:t>
      </w:r>
      <w:r w:rsidRPr="00BE3C8A">
        <w:rPr>
          <w:rFonts w:ascii="Palatino Linotype" w:hAnsi="Palatino Linotype" w:cs="Arial"/>
          <w:sz w:val="24"/>
          <w:szCs w:val="24"/>
          <w:lang w:val="es-ES_tradnl"/>
        </w:rPr>
        <w:t xml:space="preserve"> en la fracción IV del artículo 192, de la Ley de Transparencia</w:t>
      </w:r>
      <w:r w:rsidRPr="00BE3C8A">
        <w:rPr>
          <w:rFonts w:ascii="Palatino Linotype" w:hAnsi="Palatino Linotype" w:cs="Arial"/>
          <w:sz w:val="24"/>
          <w:szCs w:val="24"/>
          <w:lang w:val="es-419"/>
        </w:rPr>
        <w:t xml:space="preserve"> y Acceso a la Información Pública del Estado de México y Municipios</w:t>
      </w:r>
      <w:r w:rsidRPr="00BE3C8A">
        <w:rPr>
          <w:rFonts w:ascii="Palatino Linotype" w:hAnsi="Palatino Linotype" w:cs="Arial"/>
          <w:sz w:val="24"/>
          <w:szCs w:val="24"/>
          <w:lang w:val="es-ES_tradnl"/>
        </w:rPr>
        <w:t xml:space="preserve">, en términos del Considerando </w:t>
      </w:r>
      <w:r w:rsidRPr="00BE3C8A">
        <w:rPr>
          <w:rFonts w:ascii="Palatino Linotype" w:hAnsi="Palatino Linotype" w:cs="Arial"/>
          <w:b/>
          <w:sz w:val="24"/>
          <w:szCs w:val="24"/>
          <w:lang w:val="es-419"/>
        </w:rPr>
        <w:t xml:space="preserve">CUARTO </w:t>
      </w:r>
      <w:r w:rsidRPr="00BE3C8A">
        <w:rPr>
          <w:rFonts w:ascii="Palatino Linotype" w:hAnsi="Palatino Linotype" w:cs="Arial"/>
          <w:sz w:val="24"/>
          <w:szCs w:val="24"/>
          <w:lang w:val="es-ES_tradnl"/>
        </w:rPr>
        <w:t>de la presente resolución.</w:t>
      </w:r>
    </w:p>
    <w:p w14:paraId="604121A1" w14:textId="77777777" w:rsidR="00A87E3C" w:rsidRPr="00BE3C8A" w:rsidRDefault="00A87E3C" w:rsidP="00A87E3C">
      <w:pPr>
        <w:spacing w:after="0" w:line="360" w:lineRule="auto"/>
        <w:jc w:val="both"/>
        <w:rPr>
          <w:rFonts w:ascii="Palatino Linotype" w:eastAsiaTheme="minorEastAsia" w:hAnsi="Palatino Linotype"/>
          <w:sz w:val="24"/>
          <w:szCs w:val="24"/>
          <w:lang w:val="es-ES_tradnl"/>
        </w:rPr>
      </w:pPr>
    </w:p>
    <w:p w14:paraId="3DB3FD06" w14:textId="77777777" w:rsidR="00A87E3C" w:rsidRPr="00BE3C8A" w:rsidRDefault="00A87E3C" w:rsidP="00A87E3C">
      <w:pPr>
        <w:spacing w:after="0" w:line="360" w:lineRule="auto"/>
        <w:jc w:val="both"/>
        <w:rPr>
          <w:rFonts w:ascii="Palatino Linotype" w:hAnsi="Palatino Linotype"/>
          <w:sz w:val="24"/>
          <w:szCs w:val="24"/>
        </w:rPr>
      </w:pPr>
      <w:r w:rsidRPr="00BE3C8A">
        <w:rPr>
          <w:rFonts w:ascii="Palatino Linotype" w:hAnsi="Palatino Linotype"/>
          <w:b/>
          <w:sz w:val="28"/>
          <w:szCs w:val="24"/>
        </w:rPr>
        <w:t>SEGUNDO</w:t>
      </w:r>
      <w:r w:rsidRPr="00BE3C8A">
        <w:rPr>
          <w:rFonts w:ascii="Palatino Linotype" w:hAnsi="Palatino Linotype"/>
          <w:b/>
          <w:sz w:val="24"/>
          <w:szCs w:val="24"/>
        </w:rPr>
        <w:t>.</w:t>
      </w:r>
      <w:r w:rsidRPr="00BE3C8A">
        <w:rPr>
          <w:rFonts w:ascii="Palatino Linotype" w:hAnsi="Palatino Linotype" w:cs="Arial"/>
          <w:sz w:val="24"/>
          <w:szCs w:val="24"/>
        </w:rPr>
        <w:t xml:space="preserve"> </w:t>
      </w:r>
      <w:r w:rsidRPr="00BE3C8A">
        <w:rPr>
          <w:rFonts w:ascii="Palatino Linotype" w:hAnsi="Palatino Linotype"/>
          <w:b/>
          <w:sz w:val="24"/>
          <w:szCs w:val="24"/>
        </w:rPr>
        <w:t>NOTIFÍQUESE</w:t>
      </w:r>
      <w:r w:rsidRPr="00BE3C8A">
        <w:rPr>
          <w:rFonts w:ascii="Palatino Linotype" w:hAnsi="Palatino Linotype"/>
          <w:sz w:val="24"/>
          <w:szCs w:val="24"/>
        </w:rPr>
        <w:t xml:space="preserve"> vía Sistema de Acceso a la Información Mexiquense </w:t>
      </w:r>
      <w:r w:rsidRPr="00BE3C8A">
        <w:rPr>
          <w:rFonts w:ascii="Palatino Linotype" w:hAnsi="Palatino Linotype"/>
          <w:b/>
          <w:sz w:val="24"/>
          <w:szCs w:val="24"/>
        </w:rPr>
        <w:t>(SAIMEX)</w:t>
      </w:r>
      <w:r w:rsidRPr="00BE3C8A">
        <w:rPr>
          <w:rFonts w:ascii="Palatino Linotype" w:hAnsi="Palatino Linotype"/>
          <w:sz w:val="24"/>
          <w:szCs w:val="24"/>
        </w:rPr>
        <w:t xml:space="preserve">, la presente resolución al Titular de la Unidad de Transparencia del </w:t>
      </w:r>
      <w:r w:rsidRPr="00BE3C8A">
        <w:rPr>
          <w:rFonts w:ascii="Palatino Linotype" w:hAnsi="Palatino Linotype"/>
          <w:b/>
          <w:sz w:val="24"/>
          <w:szCs w:val="24"/>
        </w:rPr>
        <w:t>Sujeto Obligado</w:t>
      </w:r>
      <w:r w:rsidRPr="00BE3C8A">
        <w:rPr>
          <w:rFonts w:ascii="Palatino Linotype" w:hAnsi="Palatino Linotype"/>
          <w:sz w:val="24"/>
          <w:szCs w:val="24"/>
        </w:rPr>
        <w:t>.</w:t>
      </w:r>
    </w:p>
    <w:p w14:paraId="3CFE995C" w14:textId="77777777" w:rsidR="00A87E3C" w:rsidRPr="00BE3C8A" w:rsidRDefault="00A87E3C" w:rsidP="00A87E3C">
      <w:pPr>
        <w:spacing w:after="0" w:line="360" w:lineRule="auto"/>
        <w:jc w:val="both"/>
        <w:rPr>
          <w:rFonts w:ascii="Palatino Linotype" w:hAnsi="Palatino Linotype"/>
          <w:sz w:val="24"/>
          <w:szCs w:val="24"/>
        </w:rPr>
      </w:pPr>
    </w:p>
    <w:p w14:paraId="0E4E3185" w14:textId="77777777" w:rsidR="00A87E3C" w:rsidRPr="00BE3C8A" w:rsidRDefault="00A87E3C" w:rsidP="00A87E3C">
      <w:pPr>
        <w:spacing w:after="0" w:line="360" w:lineRule="auto"/>
        <w:jc w:val="both"/>
        <w:rPr>
          <w:rFonts w:ascii="Palatino Linotype" w:hAnsi="Palatino Linotype"/>
          <w:sz w:val="24"/>
          <w:szCs w:val="24"/>
        </w:rPr>
      </w:pPr>
      <w:r w:rsidRPr="00BE3C8A">
        <w:rPr>
          <w:rFonts w:ascii="Palatino Linotype" w:hAnsi="Palatino Linotype" w:cs="Arial"/>
          <w:b/>
          <w:sz w:val="28"/>
          <w:szCs w:val="24"/>
        </w:rPr>
        <w:t>TERCERO.</w:t>
      </w:r>
      <w:r w:rsidRPr="00BE3C8A">
        <w:rPr>
          <w:rFonts w:ascii="Palatino Linotype" w:hAnsi="Palatino Linotype" w:cs="Arial"/>
          <w:b/>
          <w:sz w:val="24"/>
          <w:szCs w:val="24"/>
        </w:rPr>
        <w:t xml:space="preserve"> </w:t>
      </w:r>
      <w:r w:rsidRPr="00BE3C8A">
        <w:rPr>
          <w:rFonts w:ascii="Palatino Linotype" w:hAnsi="Palatino Linotype"/>
          <w:b/>
          <w:sz w:val="24"/>
          <w:szCs w:val="24"/>
        </w:rPr>
        <w:t>NOTIFÍQUESE</w:t>
      </w:r>
      <w:r w:rsidRPr="00BE3C8A">
        <w:rPr>
          <w:rFonts w:ascii="Palatino Linotype" w:hAnsi="Palatino Linotype"/>
          <w:sz w:val="24"/>
          <w:szCs w:val="24"/>
        </w:rPr>
        <w:t xml:space="preserve"> a la </w:t>
      </w:r>
      <w:r w:rsidRPr="00BE3C8A">
        <w:rPr>
          <w:rFonts w:ascii="Palatino Linotype" w:hAnsi="Palatino Linotype"/>
          <w:b/>
          <w:sz w:val="24"/>
          <w:szCs w:val="24"/>
        </w:rPr>
        <w:t xml:space="preserve">Recurrente </w:t>
      </w:r>
      <w:r w:rsidRPr="00BE3C8A">
        <w:rPr>
          <w:rFonts w:ascii="Palatino Linotype" w:hAnsi="Palatino Linotype"/>
          <w:sz w:val="24"/>
          <w:szCs w:val="24"/>
        </w:rPr>
        <w:t xml:space="preserve">la presente resolución vía Sistema de Acceso a la Información Mexiquense </w:t>
      </w:r>
      <w:r w:rsidRPr="00BE3C8A">
        <w:rPr>
          <w:rFonts w:ascii="Palatino Linotype" w:hAnsi="Palatino Linotype"/>
          <w:b/>
          <w:sz w:val="24"/>
          <w:szCs w:val="24"/>
        </w:rPr>
        <w:t>(SAIMEX)</w:t>
      </w:r>
      <w:r w:rsidRPr="00BE3C8A">
        <w:rPr>
          <w:rFonts w:ascii="Palatino Linotype" w:hAnsi="Palatino Linotype"/>
          <w:sz w:val="24"/>
          <w:szCs w:val="24"/>
        </w:rPr>
        <w:t xml:space="preserve">, y </w:t>
      </w:r>
      <w:r w:rsidRPr="00BE3C8A">
        <w:rPr>
          <w:rFonts w:ascii="Palatino Linotype" w:hAnsi="Palatino Linotype" w:cs="Arial"/>
          <w:sz w:val="24"/>
          <w:szCs w:val="24"/>
        </w:rPr>
        <w:t>hágase</w:t>
      </w:r>
      <w:r w:rsidRPr="00BE3C8A">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68CE7FA6" w14:textId="77777777" w:rsidR="007D27D1" w:rsidRPr="00BE3C8A" w:rsidRDefault="007D27D1" w:rsidP="00A87E3C">
      <w:pPr>
        <w:spacing w:after="0" w:line="360" w:lineRule="auto"/>
        <w:jc w:val="both"/>
        <w:rPr>
          <w:rFonts w:ascii="Palatino Linotype" w:hAnsi="Palatino Linotype"/>
          <w:sz w:val="24"/>
          <w:szCs w:val="24"/>
        </w:rPr>
      </w:pPr>
    </w:p>
    <w:p w14:paraId="5503F652" w14:textId="77777777" w:rsidR="007D27D1" w:rsidRPr="00BE3C8A" w:rsidRDefault="007D27D1" w:rsidP="00A87E3C">
      <w:pPr>
        <w:spacing w:after="0" w:line="360" w:lineRule="auto"/>
        <w:jc w:val="both"/>
        <w:rPr>
          <w:rFonts w:ascii="Palatino Linotype" w:hAnsi="Palatino Linotype"/>
          <w:sz w:val="24"/>
          <w:szCs w:val="24"/>
        </w:rPr>
      </w:pPr>
    </w:p>
    <w:p w14:paraId="140D7AAA" w14:textId="77777777" w:rsidR="007D27D1" w:rsidRPr="00BE3C8A" w:rsidRDefault="007D27D1" w:rsidP="00A87E3C">
      <w:pPr>
        <w:spacing w:after="0" w:line="360" w:lineRule="auto"/>
        <w:jc w:val="both"/>
        <w:rPr>
          <w:rFonts w:ascii="Palatino Linotype" w:hAnsi="Palatino Linotype" w:cs="Arial"/>
          <w:sz w:val="24"/>
          <w:szCs w:val="24"/>
        </w:rPr>
      </w:pPr>
    </w:p>
    <w:p w14:paraId="64277B2F" w14:textId="77777777" w:rsidR="00A87E3C" w:rsidRPr="00BE3C8A" w:rsidRDefault="00A87E3C" w:rsidP="00A87E3C">
      <w:pPr>
        <w:spacing w:after="0" w:line="360" w:lineRule="auto"/>
        <w:jc w:val="both"/>
        <w:rPr>
          <w:rFonts w:ascii="Palatino Linotype" w:hAnsi="Palatino Linotype" w:cs="Arial"/>
          <w:sz w:val="24"/>
          <w:szCs w:val="24"/>
        </w:rPr>
      </w:pPr>
    </w:p>
    <w:p w14:paraId="59ADB973" w14:textId="77777777" w:rsidR="00A87E3C" w:rsidRPr="00BE3C8A" w:rsidRDefault="00A87E3C" w:rsidP="00A87E3C">
      <w:pPr>
        <w:spacing w:after="0" w:line="360" w:lineRule="auto"/>
        <w:jc w:val="both"/>
        <w:rPr>
          <w:rFonts w:ascii="Palatino Linotype" w:hAnsi="Palatino Linotype" w:cs="Arial"/>
          <w:sz w:val="24"/>
          <w:szCs w:val="24"/>
          <w:lang w:val="es-419"/>
        </w:rPr>
      </w:pPr>
      <w:r w:rsidRPr="00BE3C8A">
        <w:rPr>
          <w:rFonts w:ascii="Palatino Linotype" w:hAnsi="Palatino Linotype" w:cs="Arial"/>
          <w:sz w:val="24"/>
          <w:szCs w:val="24"/>
        </w:rPr>
        <w:lastRenderedPageBreak/>
        <w:t>ASÍ LO RESUELVE, POR UNANIMIDAD DE VOTOS EL PLENO DEL</w:t>
      </w:r>
      <w:r w:rsidRPr="00BE3C8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E3C8A">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w:t>
      </w:r>
      <w:r w:rsidR="007D27D1" w:rsidRPr="00BE3C8A">
        <w:rPr>
          <w:rFonts w:ascii="Palatino Linotype" w:hAnsi="Palatino Linotype" w:cs="Arial"/>
          <w:sz w:val="24"/>
          <w:szCs w:val="24"/>
          <w:lang w:val="es-419"/>
        </w:rPr>
        <w:t xml:space="preserve"> TRIGÉSIMA PRIMERA </w:t>
      </w:r>
      <w:r w:rsidRPr="00BE3C8A">
        <w:rPr>
          <w:rFonts w:ascii="Palatino Linotype" w:hAnsi="Palatino Linotype" w:cs="Arial"/>
          <w:sz w:val="24"/>
          <w:szCs w:val="24"/>
        </w:rPr>
        <w:t xml:space="preserve">SESIÓN ORDINARIA CELEBRADA EL </w:t>
      </w:r>
      <w:r w:rsidR="007D27D1" w:rsidRPr="00BE3C8A">
        <w:rPr>
          <w:rFonts w:ascii="Palatino Linotype" w:eastAsia="Times New Roman" w:hAnsi="Palatino Linotype" w:cs="Arial"/>
          <w:color w:val="000000"/>
          <w:sz w:val="24"/>
          <w:szCs w:val="24"/>
          <w:lang w:val="es-419" w:eastAsia="es-MX"/>
        </w:rPr>
        <w:t>TREINTA DE AGOSTO</w:t>
      </w:r>
      <w:r w:rsidRPr="00BE3C8A">
        <w:rPr>
          <w:rFonts w:ascii="Palatino Linotype" w:hAnsi="Palatino Linotype" w:cs="Arial"/>
          <w:sz w:val="24"/>
          <w:szCs w:val="24"/>
        </w:rPr>
        <w:t xml:space="preserve"> DE DOS MIL </w:t>
      </w:r>
      <w:r w:rsidRPr="00BE3C8A">
        <w:rPr>
          <w:rFonts w:ascii="Palatino Linotype" w:hAnsi="Palatino Linotype" w:cs="Arial"/>
          <w:sz w:val="24"/>
          <w:szCs w:val="24"/>
          <w:lang w:val="es-419"/>
        </w:rPr>
        <w:t>VEINTITRÉS</w:t>
      </w:r>
      <w:r w:rsidRPr="00BE3C8A">
        <w:rPr>
          <w:rFonts w:ascii="Palatino Linotype" w:hAnsi="Palatino Linotype" w:cs="Arial"/>
          <w:sz w:val="24"/>
          <w:szCs w:val="24"/>
        </w:rPr>
        <w:t>, ANTE EL SECRETARIO TÉCNICO DEL PLENO, ALEXIS TAPIA RAMÍREZ. -</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r w:rsidR="007D27D1" w:rsidRPr="00BE3C8A">
        <w:rPr>
          <w:rFonts w:ascii="Palatino Linotype" w:hAnsi="Palatino Linotype" w:cs="Arial"/>
          <w:sz w:val="24"/>
          <w:szCs w:val="24"/>
        </w:rPr>
        <w:t>--------</w:t>
      </w:r>
      <w:r w:rsidR="007D27D1" w:rsidRPr="00BE3C8A">
        <w:rPr>
          <w:rFonts w:ascii="Palatino Linotype" w:hAnsi="Palatino Linotype" w:cs="Arial"/>
          <w:sz w:val="24"/>
          <w:szCs w:val="24"/>
          <w:lang w:val="es-419"/>
        </w:rPr>
        <w:t>-------------------------------------------------------------------------------</w:t>
      </w:r>
    </w:p>
    <w:p w14:paraId="78B068E2" w14:textId="77777777" w:rsidR="00A87E3C" w:rsidRDefault="00A87E3C" w:rsidP="00A87E3C">
      <w:pPr>
        <w:spacing w:after="0" w:line="360" w:lineRule="auto"/>
        <w:jc w:val="both"/>
        <w:rPr>
          <w:rFonts w:ascii="Palatino Linotype" w:hAnsi="Palatino Linotype" w:cs="Arial"/>
          <w:sz w:val="20"/>
        </w:rPr>
      </w:pPr>
      <w:r w:rsidRPr="00BE3C8A">
        <w:rPr>
          <w:rFonts w:ascii="Palatino Linotype" w:hAnsi="Palatino Linotype" w:cs="Arial"/>
          <w:sz w:val="20"/>
        </w:rPr>
        <w:t>JMV/CCR/ROA</w:t>
      </w:r>
      <w:bookmarkStart w:id="0" w:name="_GoBack"/>
      <w:bookmarkEnd w:id="0"/>
    </w:p>
    <w:p w14:paraId="22B4ACD3" w14:textId="77777777" w:rsidR="00A87E3C" w:rsidRDefault="00A87E3C" w:rsidP="009E107C">
      <w:pPr>
        <w:spacing w:after="0" w:line="360" w:lineRule="auto"/>
        <w:jc w:val="both"/>
        <w:rPr>
          <w:rFonts w:ascii="Palatino Linotype" w:eastAsia="Times New Roman" w:hAnsi="Palatino Linotype" w:cs="Times New Roman"/>
          <w:sz w:val="24"/>
          <w:szCs w:val="24"/>
          <w:lang w:val="es-419" w:eastAsia="es-ES"/>
        </w:rPr>
      </w:pPr>
    </w:p>
    <w:p w14:paraId="0856E4E9" w14:textId="77777777" w:rsidR="00A87E3C" w:rsidRDefault="00A87E3C" w:rsidP="009E107C">
      <w:pPr>
        <w:spacing w:after="0" w:line="360" w:lineRule="auto"/>
        <w:jc w:val="both"/>
        <w:rPr>
          <w:rFonts w:ascii="Palatino Linotype" w:eastAsia="Times New Roman" w:hAnsi="Palatino Linotype" w:cs="Times New Roman"/>
          <w:sz w:val="24"/>
          <w:szCs w:val="24"/>
          <w:lang w:val="es-419" w:eastAsia="es-ES"/>
        </w:rPr>
      </w:pPr>
    </w:p>
    <w:sectPr w:rsidR="00A87E3C"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6791D" w14:textId="77777777" w:rsidR="00517C72" w:rsidRDefault="00517C72" w:rsidP="00337A3D">
      <w:pPr>
        <w:spacing w:after="0" w:line="240" w:lineRule="auto"/>
      </w:pPr>
      <w:r>
        <w:separator/>
      </w:r>
    </w:p>
  </w:endnote>
  <w:endnote w:type="continuationSeparator" w:id="0">
    <w:p w14:paraId="4EC89DBC" w14:textId="77777777" w:rsidR="00517C72" w:rsidRDefault="00517C72"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4B9E899" w14:textId="77777777" w:rsidR="00517C72" w:rsidRPr="002D6DD8"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C8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E3C8A">
              <w:rPr>
                <w:rFonts w:ascii="Palatino Linotype" w:hAnsi="Palatino Linotype"/>
                <w:bCs/>
                <w:noProof/>
                <w:sz w:val="20"/>
              </w:rPr>
              <w:t>22</w:t>
            </w:r>
            <w:r>
              <w:rPr>
                <w:rFonts w:ascii="Palatino Linotype" w:hAnsi="Palatino Linotype"/>
                <w:bCs/>
                <w:noProof/>
                <w:sz w:val="20"/>
              </w:rPr>
              <w:fldChar w:fldCharType="end"/>
            </w:r>
          </w:p>
        </w:sdtContent>
      </w:sdt>
    </w:sdtContent>
  </w:sdt>
  <w:p w14:paraId="4B1D1903" w14:textId="77777777" w:rsidR="00517C72" w:rsidRDefault="00517C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63A74" w14:textId="77777777" w:rsidR="00517C72" w:rsidRPr="000B69FA"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C8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E3C8A">
      <w:rPr>
        <w:rFonts w:ascii="Palatino Linotype" w:hAnsi="Palatino Linotype"/>
        <w:bCs/>
        <w:noProof/>
        <w:sz w:val="20"/>
      </w:rPr>
      <w:t>22</w:t>
    </w:r>
    <w:r>
      <w:rPr>
        <w:rFonts w:ascii="Palatino Linotype" w:hAnsi="Palatino Linotype"/>
        <w:bCs/>
        <w:noProof/>
        <w:sz w:val="20"/>
      </w:rPr>
      <w:fldChar w:fldCharType="end"/>
    </w:r>
  </w:p>
  <w:p w14:paraId="57CD25D1" w14:textId="77777777" w:rsidR="00517C72" w:rsidRDefault="00517C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87259" w14:textId="77777777" w:rsidR="00517C72" w:rsidRDefault="00517C72" w:rsidP="00337A3D">
      <w:pPr>
        <w:spacing w:after="0" w:line="240" w:lineRule="auto"/>
      </w:pPr>
      <w:r>
        <w:separator/>
      </w:r>
    </w:p>
  </w:footnote>
  <w:footnote w:type="continuationSeparator" w:id="0">
    <w:p w14:paraId="2CBB47E3" w14:textId="77777777" w:rsidR="00517C72" w:rsidRDefault="00517C72" w:rsidP="00337A3D">
      <w:pPr>
        <w:spacing w:after="0" w:line="240" w:lineRule="auto"/>
      </w:pPr>
      <w:r>
        <w:continuationSeparator/>
      </w:r>
    </w:p>
  </w:footnote>
  <w:footnote w:id="1">
    <w:p w14:paraId="7726D0BA" w14:textId="77777777" w:rsidR="00517C72" w:rsidRPr="00946E1F" w:rsidRDefault="00517C72"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517C72" w14:paraId="787F9D11" w14:textId="77777777" w:rsidTr="00FB11A5">
      <w:trPr>
        <w:trHeight w:val="227"/>
      </w:trPr>
      <w:tc>
        <w:tcPr>
          <w:tcW w:w="5529" w:type="dxa"/>
          <w:hideMark/>
        </w:tcPr>
        <w:p w14:paraId="2D126351" w14:textId="77777777"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Recurso de Revisión N°:</w:t>
          </w:r>
        </w:p>
      </w:tc>
      <w:tc>
        <w:tcPr>
          <w:tcW w:w="4394" w:type="dxa"/>
          <w:hideMark/>
        </w:tcPr>
        <w:p w14:paraId="3578DB3E" w14:textId="77777777" w:rsidR="00517C72" w:rsidRPr="00AC18A5" w:rsidRDefault="00AC18A5" w:rsidP="00AC18A5">
          <w:pPr>
            <w:spacing w:after="120" w:line="256" w:lineRule="auto"/>
            <w:ind w:left="-486" w:right="214" w:firstLine="983"/>
            <w:jc w:val="right"/>
            <w:rPr>
              <w:rFonts w:ascii="Palatino Linotype" w:hAnsi="Palatino Linotype" w:cs="Arial"/>
              <w:b/>
              <w:lang w:val="es-419"/>
            </w:rPr>
          </w:pPr>
          <w:r>
            <w:rPr>
              <w:rFonts w:ascii="Palatino Linotype" w:hAnsi="Palatino Linotype" w:cs="Arial"/>
              <w:b/>
              <w:bCs/>
              <w:lang w:val="es-419" w:eastAsia="es-MX"/>
            </w:rPr>
            <w:t>01475</w:t>
          </w:r>
          <w:r w:rsidR="00517C72" w:rsidRPr="00B81E45">
            <w:rPr>
              <w:rFonts w:ascii="Palatino Linotype" w:hAnsi="Palatino Linotype" w:cs="Arial"/>
              <w:b/>
              <w:bCs/>
              <w:lang w:eastAsia="es-MX"/>
            </w:rPr>
            <w:t>/INFOEM/IP/RR/202</w:t>
          </w:r>
          <w:r>
            <w:rPr>
              <w:rFonts w:ascii="Palatino Linotype" w:hAnsi="Palatino Linotype" w:cs="Arial"/>
              <w:b/>
              <w:bCs/>
              <w:lang w:val="es-419" w:eastAsia="es-MX"/>
            </w:rPr>
            <w:t>3</w:t>
          </w:r>
        </w:p>
      </w:tc>
    </w:tr>
    <w:tr w:rsidR="00517C72" w:rsidRPr="00256B3A" w14:paraId="5A26BAE3" w14:textId="77777777" w:rsidTr="00FB11A5">
      <w:trPr>
        <w:trHeight w:val="242"/>
      </w:trPr>
      <w:tc>
        <w:tcPr>
          <w:tcW w:w="5529" w:type="dxa"/>
          <w:vAlign w:val="center"/>
          <w:hideMark/>
        </w:tcPr>
        <w:p w14:paraId="52B99EE5" w14:textId="77777777"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14:paraId="36118BA3" w14:textId="77777777" w:rsidR="00517C72" w:rsidRPr="0017647D" w:rsidRDefault="00256B3A" w:rsidP="00AC18A5">
          <w:pPr>
            <w:spacing w:after="120" w:line="256" w:lineRule="auto"/>
            <w:ind w:left="-486" w:right="214" w:firstLine="567"/>
            <w:jc w:val="right"/>
            <w:rPr>
              <w:rFonts w:ascii="Palatino Linotype" w:hAnsi="Palatino Linotype" w:cs="Arial"/>
              <w:b/>
              <w:lang w:val="es-419"/>
            </w:rPr>
          </w:pPr>
          <w:r w:rsidRPr="00256B3A">
            <w:rPr>
              <w:rFonts w:ascii="Palatino Linotype" w:hAnsi="Palatino Linotype" w:cs="Arial"/>
              <w:b/>
            </w:rPr>
            <w:t xml:space="preserve">Ayuntamiento de </w:t>
          </w:r>
          <w:r w:rsidR="0017647D">
            <w:rPr>
              <w:rFonts w:ascii="Palatino Linotype" w:hAnsi="Palatino Linotype" w:cs="Arial"/>
              <w:b/>
              <w:lang w:val="es-419"/>
            </w:rPr>
            <w:t>T</w:t>
          </w:r>
          <w:r w:rsidR="00AC18A5">
            <w:rPr>
              <w:rFonts w:ascii="Palatino Linotype" w:hAnsi="Palatino Linotype" w:cs="Arial"/>
              <w:b/>
              <w:lang w:val="es-419"/>
            </w:rPr>
            <w:t>emamatla</w:t>
          </w:r>
        </w:p>
      </w:tc>
    </w:tr>
    <w:tr w:rsidR="00517C72" w14:paraId="5DC95BA9" w14:textId="77777777" w:rsidTr="00FB11A5">
      <w:trPr>
        <w:trHeight w:val="342"/>
      </w:trPr>
      <w:tc>
        <w:tcPr>
          <w:tcW w:w="5529" w:type="dxa"/>
          <w:hideMark/>
        </w:tcPr>
        <w:p w14:paraId="1ADC8C08" w14:textId="77777777" w:rsidR="00517C72" w:rsidRPr="00B81E45" w:rsidRDefault="00517C72"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14:paraId="19F4C229" w14:textId="77777777" w:rsidR="00517C72" w:rsidRPr="00B81E45" w:rsidRDefault="00517C72"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14:paraId="10CE4826" w14:textId="77777777" w:rsidR="00517C72" w:rsidRPr="00AE046A" w:rsidRDefault="00517C72"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34ECE6" wp14:editId="4D70E7B4">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517C72" w14:paraId="382E091A" w14:textId="77777777" w:rsidTr="00FB11A5">
      <w:trPr>
        <w:trHeight w:val="227"/>
      </w:trPr>
      <w:tc>
        <w:tcPr>
          <w:tcW w:w="5813" w:type="dxa"/>
          <w:hideMark/>
        </w:tcPr>
        <w:p w14:paraId="04D156AE" w14:textId="77777777" w:rsidR="00517C72" w:rsidRPr="00641471" w:rsidRDefault="00517C72"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6DF702A9" w14:textId="77777777" w:rsidR="00517C72" w:rsidRPr="00AC18A5" w:rsidRDefault="00AC18A5" w:rsidP="00AC18A5">
          <w:pPr>
            <w:spacing w:after="120" w:line="256" w:lineRule="auto"/>
            <w:ind w:right="71"/>
            <w:jc w:val="right"/>
            <w:rPr>
              <w:rFonts w:ascii="Palatino Linotype" w:hAnsi="Palatino Linotype" w:cs="Arial"/>
              <w:b/>
              <w:lang w:val="es-419"/>
            </w:rPr>
          </w:pPr>
          <w:r>
            <w:rPr>
              <w:rFonts w:ascii="Palatino Linotype" w:hAnsi="Palatino Linotype" w:cs="Arial"/>
              <w:b/>
              <w:bCs/>
              <w:lang w:val="es-419" w:eastAsia="es-MX"/>
            </w:rPr>
            <w:t>01475</w:t>
          </w:r>
          <w:r w:rsidR="00517C72" w:rsidRPr="00B81E45">
            <w:rPr>
              <w:rFonts w:ascii="Palatino Linotype" w:hAnsi="Palatino Linotype" w:cs="Arial"/>
              <w:b/>
              <w:bCs/>
              <w:lang w:eastAsia="es-MX"/>
            </w:rPr>
            <w:t>/INFOEM/IP/RR/202</w:t>
          </w:r>
          <w:r>
            <w:rPr>
              <w:rFonts w:ascii="Palatino Linotype" w:hAnsi="Palatino Linotype" w:cs="Arial"/>
              <w:b/>
              <w:bCs/>
              <w:lang w:val="es-419" w:eastAsia="es-MX"/>
            </w:rPr>
            <w:t>3</w:t>
          </w:r>
        </w:p>
      </w:tc>
    </w:tr>
    <w:tr w:rsidR="00517C72" w:rsidRPr="009079F4" w14:paraId="7331A54F" w14:textId="77777777" w:rsidTr="00FB11A5">
      <w:trPr>
        <w:trHeight w:val="242"/>
      </w:trPr>
      <w:tc>
        <w:tcPr>
          <w:tcW w:w="5813" w:type="dxa"/>
          <w:vAlign w:val="center"/>
          <w:hideMark/>
        </w:tcPr>
        <w:p w14:paraId="59200016" w14:textId="77777777" w:rsidR="00517C72" w:rsidRPr="00641471" w:rsidRDefault="00517C72"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3BB03D6F" w14:textId="77777777" w:rsidR="00517C72" w:rsidRPr="0017647D" w:rsidRDefault="00256B3A" w:rsidP="00AC18A5">
          <w:pPr>
            <w:spacing w:after="120" w:line="256" w:lineRule="auto"/>
            <w:ind w:right="71"/>
            <w:jc w:val="right"/>
            <w:rPr>
              <w:rFonts w:ascii="Palatino Linotype" w:hAnsi="Palatino Linotype" w:cs="Arial"/>
              <w:b/>
              <w:szCs w:val="20"/>
              <w:lang w:val="es-419"/>
            </w:rPr>
          </w:pPr>
          <w:r w:rsidRPr="00256B3A">
            <w:rPr>
              <w:rFonts w:ascii="Palatino Linotype" w:hAnsi="Palatino Linotype" w:cs="Arial"/>
              <w:b/>
            </w:rPr>
            <w:t xml:space="preserve">Ayuntamiento de </w:t>
          </w:r>
          <w:r w:rsidR="0017647D">
            <w:rPr>
              <w:rFonts w:ascii="Palatino Linotype" w:hAnsi="Palatino Linotype" w:cs="Arial"/>
              <w:b/>
              <w:lang w:val="es-419"/>
            </w:rPr>
            <w:t>T</w:t>
          </w:r>
          <w:r w:rsidR="00AC18A5">
            <w:rPr>
              <w:rFonts w:ascii="Palatino Linotype" w:hAnsi="Palatino Linotype" w:cs="Arial"/>
              <w:b/>
              <w:lang w:val="es-419"/>
            </w:rPr>
            <w:t>emamatla</w:t>
          </w:r>
        </w:p>
      </w:tc>
    </w:tr>
    <w:tr w:rsidR="00517C72" w:rsidRPr="0017647D" w14:paraId="7F64E5D3" w14:textId="77777777" w:rsidTr="00FB11A5">
      <w:trPr>
        <w:trHeight w:val="342"/>
      </w:trPr>
      <w:tc>
        <w:tcPr>
          <w:tcW w:w="5813" w:type="dxa"/>
        </w:tcPr>
        <w:p w14:paraId="529FCDAC" w14:textId="77777777"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57A210A1" w14:textId="5CA05165" w:rsidR="00517C72" w:rsidRPr="0017647D" w:rsidRDefault="00C871BB" w:rsidP="00FB11A5">
          <w:pPr>
            <w:spacing w:after="120" w:line="256" w:lineRule="auto"/>
            <w:ind w:right="71"/>
            <w:jc w:val="right"/>
            <w:rPr>
              <w:rFonts w:ascii="Palatino Linotype" w:hAnsi="Palatino Linotype" w:cs="Arial"/>
              <w:b/>
            </w:rPr>
          </w:pPr>
          <w:r>
            <w:rPr>
              <w:rFonts w:ascii="Palatino Linotype" w:hAnsi="Palatino Linotype" w:cs="Arial"/>
              <w:b/>
              <w:szCs w:val="20"/>
            </w:rPr>
            <w:t>XXXXXXXXXXXXXXXXX</w:t>
          </w:r>
        </w:p>
      </w:tc>
    </w:tr>
    <w:tr w:rsidR="00517C72" w14:paraId="7EDCA986" w14:textId="77777777" w:rsidTr="00FB11A5">
      <w:trPr>
        <w:trHeight w:val="342"/>
      </w:trPr>
      <w:tc>
        <w:tcPr>
          <w:tcW w:w="5813" w:type="dxa"/>
        </w:tcPr>
        <w:p w14:paraId="5CD1BAB9" w14:textId="77777777"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74F53AC6" w14:textId="77777777" w:rsidR="00517C72" w:rsidRPr="00641471" w:rsidRDefault="00517C72"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14:paraId="72607396" w14:textId="77777777" w:rsidR="00517C72" w:rsidRPr="00C222C0" w:rsidRDefault="00517C7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75CE69" wp14:editId="657C932B">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996"/>
    <w:multiLevelType w:val="hybridMultilevel"/>
    <w:tmpl w:val="238C26BE"/>
    <w:lvl w:ilvl="0" w:tplc="A968922E">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B02B8"/>
    <w:multiLevelType w:val="hybridMultilevel"/>
    <w:tmpl w:val="FC1C4BF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A3F3864"/>
    <w:multiLevelType w:val="hybridMultilevel"/>
    <w:tmpl w:val="D3944CFC"/>
    <w:lvl w:ilvl="0" w:tplc="E2CA0BCC">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BFA3418"/>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6090847"/>
    <w:multiLevelType w:val="hybridMultilevel"/>
    <w:tmpl w:val="05224F42"/>
    <w:lvl w:ilvl="0" w:tplc="580A0013">
      <w:start w:val="1"/>
      <w:numFmt w:val="upperRoman"/>
      <w:lvlText w:val="%1."/>
      <w:lvlJc w:val="righ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219589F"/>
    <w:multiLevelType w:val="hybridMultilevel"/>
    <w:tmpl w:val="BCACA716"/>
    <w:lvl w:ilvl="0" w:tplc="7C205C3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89CE4468">
      <w:start w:val="1"/>
      <w:numFmt w:val="decimal"/>
      <w:lvlText w:val="%2."/>
      <w:lvlJc w:val="left"/>
      <w:pPr>
        <w:ind w:left="1399" w:hanging="209"/>
      </w:pPr>
      <w:rPr>
        <w:rFonts w:ascii="Bookman Old Style" w:eastAsia="Arial" w:hAnsi="Bookman Old Style" w:cs="Arial" w:hint="default"/>
        <w:b/>
        <w:bCs/>
        <w:w w:val="99"/>
        <w:sz w:val="20"/>
        <w:szCs w:val="20"/>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8" w15:restartNumberingAfterBreak="0">
    <w:nsid w:val="24563FF3"/>
    <w:multiLevelType w:val="hybridMultilevel"/>
    <w:tmpl w:val="CCCC21AE"/>
    <w:lvl w:ilvl="0" w:tplc="7954FB50">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24CF5C79"/>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57E16EB"/>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5C70994"/>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372080"/>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38AA02B6"/>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38F83FE6"/>
    <w:multiLevelType w:val="hybridMultilevel"/>
    <w:tmpl w:val="2F76299E"/>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7" w15:restartNumberingAfterBreak="0">
    <w:nsid w:val="3DCB437B"/>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5903052D"/>
    <w:multiLevelType w:val="hybridMultilevel"/>
    <w:tmpl w:val="4738B3E0"/>
    <w:lvl w:ilvl="0" w:tplc="0D641FA4">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E1517CB"/>
    <w:multiLevelType w:val="hybridMultilevel"/>
    <w:tmpl w:val="DEBED69C"/>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0" w15:restartNumberingAfterBreak="0">
    <w:nsid w:val="5EB33488"/>
    <w:multiLevelType w:val="hybridMultilevel"/>
    <w:tmpl w:val="EBC4789A"/>
    <w:lvl w:ilvl="0" w:tplc="580A0015">
      <w:start w:val="1"/>
      <w:numFmt w:val="upp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61925A10"/>
    <w:multiLevelType w:val="hybridMultilevel"/>
    <w:tmpl w:val="07DC0788"/>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66297B4E"/>
    <w:multiLevelType w:val="hybridMultilevel"/>
    <w:tmpl w:val="9E665058"/>
    <w:lvl w:ilvl="0" w:tplc="75E41A3C">
      <w:start w:val="1"/>
      <w:numFmt w:val="decimal"/>
      <w:lvlText w:val="b.%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6EA86D36"/>
    <w:multiLevelType w:val="hybridMultilevel"/>
    <w:tmpl w:val="1496FB9C"/>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73763681"/>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78D7272B"/>
    <w:multiLevelType w:val="hybridMultilevel"/>
    <w:tmpl w:val="294CAFFC"/>
    <w:lvl w:ilvl="0" w:tplc="F1062FB6">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7BC87BC5"/>
    <w:multiLevelType w:val="hybridMultilevel"/>
    <w:tmpl w:val="68EA56D2"/>
    <w:lvl w:ilvl="0" w:tplc="D272F826">
      <w:start w:val="1"/>
      <w:numFmt w:val="decimal"/>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4"/>
  </w:num>
  <w:num w:numId="2">
    <w:abstractNumId w:val="1"/>
  </w:num>
  <w:num w:numId="3">
    <w:abstractNumId w:val="12"/>
  </w:num>
  <w:num w:numId="4">
    <w:abstractNumId w:val="28"/>
  </w:num>
  <w:num w:numId="5">
    <w:abstractNumId w:val="6"/>
  </w:num>
  <w:num w:numId="6">
    <w:abstractNumId w:val="15"/>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17"/>
  </w:num>
  <w:num w:numId="12">
    <w:abstractNumId w:val="11"/>
  </w:num>
  <w:num w:numId="13">
    <w:abstractNumId w:val="13"/>
  </w:num>
  <w:num w:numId="14">
    <w:abstractNumId w:val="23"/>
  </w:num>
  <w:num w:numId="15">
    <w:abstractNumId w:val="18"/>
  </w:num>
  <w:num w:numId="16">
    <w:abstractNumId w:val="20"/>
  </w:num>
  <w:num w:numId="17">
    <w:abstractNumId w:val="8"/>
  </w:num>
  <w:num w:numId="18">
    <w:abstractNumId w:val="22"/>
  </w:num>
  <w:num w:numId="19">
    <w:abstractNumId w:val="0"/>
  </w:num>
  <w:num w:numId="20">
    <w:abstractNumId w:val="27"/>
  </w:num>
  <w:num w:numId="21">
    <w:abstractNumId w:val="10"/>
  </w:num>
  <w:num w:numId="22">
    <w:abstractNumId w:val="4"/>
  </w:num>
  <w:num w:numId="23">
    <w:abstractNumId w:val="9"/>
  </w:num>
  <w:num w:numId="24">
    <w:abstractNumId w:val="2"/>
  </w:num>
  <w:num w:numId="25">
    <w:abstractNumId w:val="25"/>
  </w:num>
  <w:num w:numId="26">
    <w:abstractNumId w:val="5"/>
  </w:num>
  <w:num w:numId="27">
    <w:abstractNumId w:val="26"/>
  </w:num>
  <w:num w:numId="28">
    <w:abstractNumId w:val="16"/>
  </w:num>
  <w:num w:numId="29">
    <w:abstractNumId w:val="21"/>
  </w:num>
  <w:num w:numId="3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1868"/>
    <w:rsid w:val="00006F24"/>
    <w:rsid w:val="00012FEB"/>
    <w:rsid w:val="00015608"/>
    <w:rsid w:val="000171FA"/>
    <w:rsid w:val="00027FA4"/>
    <w:rsid w:val="000329E1"/>
    <w:rsid w:val="00036F8B"/>
    <w:rsid w:val="0004125E"/>
    <w:rsid w:val="00045A3E"/>
    <w:rsid w:val="00045D7D"/>
    <w:rsid w:val="00052778"/>
    <w:rsid w:val="0005319E"/>
    <w:rsid w:val="000557EC"/>
    <w:rsid w:val="00064E75"/>
    <w:rsid w:val="00066174"/>
    <w:rsid w:val="00070A3F"/>
    <w:rsid w:val="00081381"/>
    <w:rsid w:val="000850B4"/>
    <w:rsid w:val="00093C09"/>
    <w:rsid w:val="000967A8"/>
    <w:rsid w:val="00097A97"/>
    <w:rsid w:val="000A3690"/>
    <w:rsid w:val="000A5D5F"/>
    <w:rsid w:val="000A7F2A"/>
    <w:rsid w:val="000B3401"/>
    <w:rsid w:val="000B6497"/>
    <w:rsid w:val="000C7D9A"/>
    <w:rsid w:val="000D0103"/>
    <w:rsid w:val="000D1299"/>
    <w:rsid w:val="000D1973"/>
    <w:rsid w:val="000D389D"/>
    <w:rsid w:val="000E08A0"/>
    <w:rsid w:val="000F572F"/>
    <w:rsid w:val="000F78F3"/>
    <w:rsid w:val="001113D6"/>
    <w:rsid w:val="00112ADC"/>
    <w:rsid w:val="00113C8D"/>
    <w:rsid w:val="001168FA"/>
    <w:rsid w:val="00120C42"/>
    <w:rsid w:val="00121A8A"/>
    <w:rsid w:val="00121CFD"/>
    <w:rsid w:val="00122901"/>
    <w:rsid w:val="00123996"/>
    <w:rsid w:val="00127612"/>
    <w:rsid w:val="001339D7"/>
    <w:rsid w:val="00140C37"/>
    <w:rsid w:val="00142307"/>
    <w:rsid w:val="0014336F"/>
    <w:rsid w:val="00143A49"/>
    <w:rsid w:val="00144D3B"/>
    <w:rsid w:val="001460D8"/>
    <w:rsid w:val="001506EE"/>
    <w:rsid w:val="00155F07"/>
    <w:rsid w:val="001566AC"/>
    <w:rsid w:val="00160150"/>
    <w:rsid w:val="00161EC0"/>
    <w:rsid w:val="00163245"/>
    <w:rsid w:val="0016464C"/>
    <w:rsid w:val="00171F8C"/>
    <w:rsid w:val="00173C81"/>
    <w:rsid w:val="0017647D"/>
    <w:rsid w:val="0017733C"/>
    <w:rsid w:val="00196736"/>
    <w:rsid w:val="001A1A3D"/>
    <w:rsid w:val="001B0221"/>
    <w:rsid w:val="001B0DEB"/>
    <w:rsid w:val="001B63D5"/>
    <w:rsid w:val="001B6CB9"/>
    <w:rsid w:val="001C034C"/>
    <w:rsid w:val="001C1D6E"/>
    <w:rsid w:val="001C72F6"/>
    <w:rsid w:val="001D5001"/>
    <w:rsid w:val="001D76C4"/>
    <w:rsid w:val="001E156B"/>
    <w:rsid w:val="001E28BA"/>
    <w:rsid w:val="001E3B5B"/>
    <w:rsid w:val="001E51C6"/>
    <w:rsid w:val="001F0EA3"/>
    <w:rsid w:val="001F1C38"/>
    <w:rsid w:val="002018B0"/>
    <w:rsid w:val="002041AD"/>
    <w:rsid w:val="002108D7"/>
    <w:rsid w:val="00222FBE"/>
    <w:rsid w:val="00223CB3"/>
    <w:rsid w:val="0022719C"/>
    <w:rsid w:val="00230A7A"/>
    <w:rsid w:val="00242F50"/>
    <w:rsid w:val="00251E16"/>
    <w:rsid w:val="00256B3A"/>
    <w:rsid w:val="00260F2C"/>
    <w:rsid w:val="00262958"/>
    <w:rsid w:val="00271585"/>
    <w:rsid w:val="00277383"/>
    <w:rsid w:val="002777F4"/>
    <w:rsid w:val="00277FA0"/>
    <w:rsid w:val="002813D1"/>
    <w:rsid w:val="00281906"/>
    <w:rsid w:val="00281915"/>
    <w:rsid w:val="00285BF6"/>
    <w:rsid w:val="00285F96"/>
    <w:rsid w:val="00286B17"/>
    <w:rsid w:val="00287D9C"/>
    <w:rsid w:val="002904C7"/>
    <w:rsid w:val="00290F21"/>
    <w:rsid w:val="0029179E"/>
    <w:rsid w:val="002920FF"/>
    <w:rsid w:val="00294F0C"/>
    <w:rsid w:val="002A0B0A"/>
    <w:rsid w:val="002A0B67"/>
    <w:rsid w:val="002A4730"/>
    <w:rsid w:val="002A62A7"/>
    <w:rsid w:val="002A78CB"/>
    <w:rsid w:val="002B0EF3"/>
    <w:rsid w:val="002B29CD"/>
    <w:rsid w:val="002B2D00"/>
    <w:rsid w:val="002B743E"/>
    <w:rsid w:val="002C7D0D"/>
    <w:rsid w:val="002D2386"/>
    <w:rsid w:val="002D2A35"/>
    <w:rsid w:val="002E17FB"/>
    <w:rsid w:val="002E5009"/>
    <w:rsid w:val="002E66E5"/>
    <w:rsid w:val="002F0173"/>
    <w:rsid w:val="002F0A5E"/>
    <w:rsid w:val="002F3749"/>
    <w:rsid w:val="002F3E6B"/>
    <w:rsid w:val="0030002F"/>
    <w:rsid w:val="00303FC3"/>
    <w:rsid w:val="003052CA"/>
    <w:rsid w:val="00307433"/>
    <w:rsid w:val="00310DCD"/>
    <w:rsid w:val="00316224"/>
    <w:rsid w:val="00320336"/>
    <w:rsid w:val="00327A14"/>
    <w:rsid w:val="00330C23"/>
    <w:rsid w:val="00335CFE"/>
    <w:rsid w:val="00336B2F"/>
    <w:rsid w:val="00337A3D"/>
    <w:rsid w:val="00342C72"/>
    <w:rsid w:val="00342DDA"/>
    <w:rsid w:val="003451D1"/>
    <w:rsid w:val="00345854"/>
    <w:rsid w:val="00351A83"/>
    <w:rsid w:val="00353564"/>
    <w:rsid w:val="00353CFA"/>
    <w:rsid w:val="00363067"/>
    <w:rsid w:val="00374011"/>
    <w:rsid w:val="00374112"/>
    <w:rsid w:val="00377C59"/>
    <w:rsid w:val="003910F2"/>
    <w:rsid w:val="00391C90"/>
    <w:rsid w:val="003963FC"/>
    <w:rsid w:val="003A68E3"/>
    <w:rsid w:val="003C1360"/>
    <w:rsid w:val="003C72F3"/>
    <w:rsid w:val="003D7C9C"/>
    <w:rsid w:val="003E3631"/>
    <w:rsid w:val="003E4D27"/>
    <w:rsid w:val="003E4F36"/>
    <w:rsid w:val="003F23A6"/>
    <w:rsid w:val="003F310B"/>
    <w:rsid w:val="003F3F5C"/>
    <w:rsid w:val="003F6136"/>
    <w:rsid w:val="00401215"/>
    <w:rsid w:val="0040212F"/>
    <w:rsid w:val="004044EA"/>
    <w:rsid w:val="0041178A"/>
    <w:rsid w:val="00413356"/>
    <w:rsid w:val="004210EB"/>
    <w:rsid w:val="00423C39"/>
    <w:rsid w:val="00427A76"/>
    <w:rsid w:val="004301E2"/>
    <w:rsid w:val="0043066E"/>
    <w:rsid w:val="004322AB"/>
    <w:rsid w:val="004466C9"/>
    <w:rsid w:val="00447E2F"/>
    <w:rsid w:val="004513BF"/>
    <w:rsid w:val="00455795"/>
    <w:rsid w:val="00465F09"/>
    <w:rsid w:val="00481CDB"/>
    <w:rsid w:val="00482CBF"/>
    <w:rsid w:val="00486467"/>
    <w:rsid w:val="00490750"/>
    <w:rsid w:val="0049295E"/>
    <w:rsid w:val="004956FB"/>
    <w:rsid w:val="00495A9D"/>
    <w:rsid w:val="00496360"/>
    <w:rsid w:val="004A0624"/>
    <w:rsid w:val="004A13C1"/>
    <w:rsid w:val="004B16DC"/>
    <w:rsid w:val="004B4178"/>
    <w:rsid w:val="004C17FE"/>
    <w:rsid w:val="004C5AB9"/>
    <w:rsid w:val="004C71E8"/>
    <w:rsid w:val="004D2809"/>
    <w:rsid w:val="004D329E"/>
    <w:rsid w:val="004D3FA7"/>
    <w:rsid w:val="004D5BEB"/>
    <w:rsid w:val="004D6C1C"/>
    <w:rsid w:val="004E32A0"/>
    <w:rsid w:val="004E72E0"/>
    <w:rsid w:val="004F1A60"/>
    <w:rsid w:val="004F3932"/>
    <w:rsid w:val="00500F9F"/>
    <w:rsid w:val="00506AED"/>
    <w:rsid w:val="00513419"/>
    <w:rsid w:val="005148B8"/>
    <w:rsid w:val="00517C72"/>
    <w:rsid w:val="00523934"/>
    <w:rsid w:val="0052411E"/>
    <w:rsid w:val="005272A3"/>
    <w:rsid w:val="00527EBA"/>
    <w:rsid w:val="0053275D"/>
    <w:rsid w:val="005368E6"/>
    <w:rsid w:val="0053716C"/>
    <w:rsid w:val="00560241"/>
    <w:rsid w:val="005719B3"/>
    <w:rsid w:val="00572F35"/>
    <w:rsid w:val="00573BDE"/>
    <w:rsid w:val="00575168"/>
    <w:rsid w:val="005766BE"/>
    <w:rsid w:val="00584DDC"/>
    <w:rsid w:val="00592DB9"/>
    <w:rsid w:val="005A0ECA"/>
    <w:rsid w:val="005A4ED3"/>
    <w:rsid w:val="005A6544"/>
    <w:rsid w:val="005B0CE5"/>
    <w:rsid w:val="005B0E2D"/>
    <w:rsid w:val="005B292D"/>
    <w:rsid w:val="005B4815"/>
    <w:rsid w:val="005C41DF"/>
    <w:rsid w:val="005C5147"/>
    <w:rsid w:val="005D0626"/>
    <w:rsid w:val="005D32FB"/>
    <w:rsid w:val="005D6927"/>
    <w:rsid w:val="005D7CB2"/>
    <w:rsid w:val="005E0652"/>
    <w:rsid w:val="005E2134"/>
    <w:rsid w:val="005E43B0"/>
    <w:rsid w:val="005E4506"/>
    <w:rsid w:val="005F371B"/>
    <w:rsid w:val="00602110"/>
    <w:rsid w:val="00604BB7"/>
    <w:rsid w:val="006055A5"/>
    <w:rsid w:val="006130B1"/>
    <w:rsid w:val="00621C53"/>
    <w:rsid w:val="006236E0"/>
    <w:rsid w:val="00630254"/>
    <w:rsid w:val="006303CF"/>
    <w:rsid w:val="006470A8"/>
    <w:rsid w:val="006471FE"/>
    <w:rsid w:val="00653CC5"/>
    <w:rsid w:val="00654443"/>
    <w:rsid w:val="00654A31"/>
    <w:rsid w:val="00655343"/>
    <w:rsid w:val="00660E14"/>
    <w:rsid w:val="006627EA"/>
    <w:rsid w:val="006629CA"/>
    <w:rsid w:val="00663D27"/>
    <w:rsid w:val="00664741"/>
    <w:rsid w:val="00665631"/>
    <w:rsid w:val="00665C69"/>
    <w:rsid w:val="00666DB9"/>
    <w:rsid w:val="00687D4D"/>
    <w:rsid w:val="00692A2D"/>
    <w:rsid w:val="00697C09"/>
    <w:rsid w:val="00697D7F"/>
    <w:rsid w:val="006A78C7"/>
    <w:rsid w:val="006B2B41"/>
    <w:rsid w:val="006C6FE4"/>
    <w:rsid w:val="006C70D3"/>
    <w:rsid w:val="006C7B6C"/>
    <w:rsid w:val="006D4D1C"/>
    <w:rsid w:val="006E1420"/>
    <w:rsid w:val="006E28A2"/>
    <w:rsid w:val="006E314D"/>
    <w:rsid w:val="006E3F99"/>
    <w:rsid w:val="006E405D"/>
    <w:rsid w:val="006E5B06"/>
    <w:rsid w:val="006F28C0"/>
    <w:rsid w:val="006F3E4F"/>
    <w:rsid w:val="006F7034"/>
    <w:rsid w:val="006F7384"/>
    <w:rsid w:val="006F7D42"/>
    <w:rsid w:val="00702210"/>
    <w:rsid w:val="00706A45"/>
    <w:rsid w:val="0071090B"/>
    <w:rsid w:val="00720D67"/>
    <w:rsid w:val="0072154A"/>
    <w:rsid w:val="00722541"/>
    <w:rsid w:val="00727071"/>
    <w:rsid w:val="007346E5"/>
    <w:rsid w:val="00735321"/>
    <w:rsid w:val="00736560"/>
    <w:rsid w:val="00743643"/>
    <w:rsid w:val="00753DCA"/>
    <w:rsid w:val="0075708F"/>
    <w:rsid w:val="007673C3"/>
    <w:rsid w:val="007872F4"/>
    <w:rsid w:val="0079320B"/>
    <w:rsid w:val="00793231"/>
    <w:rsid w:val="007939F1"/>
    <w:rsid w:val="00795B49"/>
    <w:rsid w:val="00797AFF"/>
    <w:rsid w:val="007B0B72"/>
    <w:rsid w:val="007B6867"/>
    <w:rsid w:val="007C26C9"/>
    <w:rsid w:val="007C4318"/>
    <w:rsid w:val="007C4B93"/>
    <w:rsid w:val="007D27D1"/>
    <w:rsid w:val="007D45CA"/>
    <w:rsid w:val="007D7119"/>
    <w:rsid w:val="007D7122"/>
    <w:rsid w:val="007E2ADF"/>
    <w:rsid w:val="007E4212"/>
    <w:rsid w:val="007E5A2E"/>
    <w:rsid w:val="007F65A4"/>
    <w:rsid w:val="00800417"/>
    <w:rsid w:val="00801ABC"/>
    <w:rsid w:val="008035F5"/>
    <w:rsid w:val="008041A1"/>
    <w:rsid w:val="00806F7E"/>
    <w:rsid w:val="00811002"/>
    <w:rsid w:val="00811EDB"/>
    <w:rsid w:val="00813222"/>
    <w:rsid w:val="008165CD"/>
    <w:rsid w:val="0082283B"/>
    <w:rsid w:val="0082526A"/>
    <w:rsid w:val="008276AA"/>
    <w:rsid w:val="00830D59"/>
    <w:rsid w:val="00837FBF"/>
    <w:rsid w:val="00841393"/>
    <w:rsid w:val="00844E65"/>
    <w:rsid w:val="008476BB"/>
    <w:rsid w:val="0085064F"/>
    <w:rsid w:val="00855F50"/>
    <w:rsid w:val="00857253"/>
    <w:rsid w:val="0086046E"/>
    <w:rsid w:val="00865156"/>
    <w:rsid w:val="00867C36"/>
    <w:rsid w:val="00872193"/>
    <w:rsid w:val="0087661D"/>
    <w:rsid w:val="00876AA5"/>
    <w:rsid w:val="00881A1F"/>
    <w:rsid w:val="0088691E"/>
    <w:rsid w:val="0088704B"/>
    <w:rsid w:val="00894B80"/>
    <w:rsid w:val="008963D1"/>
    <w:rsid w:val="008A0084"/>
    <w:rsid w:val="008A11CA"/>
    <w:rsid w:val="008B777E"/>
    <w:rsid w:val="008C4586"/>
    <w:rsid w:val="008C754D"/>
    <w:rsid w:val="008D080D"/>
    <w:rsid w:val="008D43A5"/>
    <w:rsid w:val="008D76BE"/>
    <w:rsid w:val="008E4F8B"/>
    <w:rsid w:val="008E5168"/>
    <w:rsid w:val="008F3C7E"/>
    <w:rsid w:val="008F5789"/>
    <w:rsid w:val="00900B7F"/>
    <w:rsid w:val="00901C6C"/>
    <w:rsid w:val="00902888"/>
    <w:rsid w:val="009079F4"/>
    <w:rsid w:val="00910314"/>
    <w:rsid w:val="009145EE"/>
    <w:rsid w:val="009146C3"/>
    <w:rsid w:val="00914B06"/>
    <w:rsid w:val="00915831"/>
    <w:rsid w:val="00920AB5"/>
    <w:rsid w:val="00923F9C"/>
    <w:rsid w:val="00930931"/>
    <w:rsid w:val="00932E71"/>
    <w:rsid w:val="009403D0"/>
    <w:rsid w:val="00943E49"/>
    <w:rsid w:val="00957A6B"/>
    <w:rsid w:val="0096088A"/>
    <w:rsid w:val="009612DF"/>
    <w:rsid w:val="00970E8B"/>
    <w:rsid w:val="00972404"/>
    <w:rsid w:val="00976FDC"/>
    <w:rsid w:val="00977343"/>
    <w:rsid w:val="00980A24"/>
    <w:rsid w:val="00982718"/>
    <w:rsid w:val="00985056"/>
    <w:rsid w:val="00986CB5"/>
    <w:rsid w:val="00994256"/>
    <w:rsid w:val="009B24F8"/>
    <w:rsid w:val="009C22A9"/>
    <w:rsid w:val="009C6F89"/>
    <w:rsid w:val="009D28E5"/>
    <w:rsid w:val="009D33A8"/>
    <w:rsid w:val="009E107C"/>
    <w:rsid w:val="009E3928"/>
    <w:rsid w:val="009E4878"/>
    <w:rsid w:val="009E5BF5"/>
    <w:rsid w:val="009F2F97"/>
    <w:rsid w:val="009F65A9"/>
    <w:rsid w:val="009F6D29"/>
    <w:rsid w:val="009F7AF0"/>
    <w:rsid w:val="00A0111B"/>
    <w:rsid w:val="00A02B82"/>
    <w:rsid w:val="00A05367"/>
    <w:rsid w:val="00A05B3D"/>
    <w:rsid w:val="00A07811"/>
    <w:rsid w:val="00A114C1"/>
    <w:rsid w:val="00A12B69"/>
    <w:rsid w:val="00A13372"/>
    <w:rsid w:val="00A16338"/>
    <w:rsid w:val="00A16B57"/>
    <w:rsid w:val="00A452FE"/>
    <w:rsid w:val="00A506C9"/>
    <w:rsid w:val="00A51C6A"/>
    <w:rsid w:val="00A563AA"/>
    <w:rsid w:val="00A7648B"/>
    <w:rsid w:val="00A82A54"/>
    <w:rsid w:val="00A8767E"/>
    <w:rsid w:val="00A87E3C"/>
    <w:rsid w:val="00A915CF"/>
    <w:rsid w:val="00AA03A4"/>
    <w:rsid w:val="00AA54D9"/>
    <w:rsid w:val="00AA5F38"/>
    <w:rsid w:val="00AA6A17"/>
    <w:rsid w:val="00AB2FD0"/>
    <w:rsid w:val="00AB3AC8"/>
    <w:rsid w:val="00AC0597"/>
    <w:rsid w:val="00AC0DFB"/>
    <w:rsid w:val="00AC18A5"/>
    <w:rsid w:val="00AC32FE"/>
    <w:rsid w:val="00AC7503"/>
    <w:rsid w:val="00AD09FF"/>
    <w:rsid w:val="00AD3A71"/>
    <w:rsid w:val="00AD45A5"/>
    <w:rsid w:val="00AD5EF2"/>
    <w:rsid w:val="00AE2AA2"/>
    <w:rsid w:val="00AE6ED9"/>
    <w:rsid w:val="00AF1077"/>
    <w:rsid w:val="00AF3B81"/>
    <w:rsid w:val="00AF47E9"/>
    <w:rsid w:val="00B0230F"/>
    <w:rsid w:val="00B0276F"/>
    <w:rsid w:val="00B074EA"/>
    <w:rsid w:val="00B1000E"/>
    <w:rsid w:val="00B10576"/>
    <w:rsid w:val="00B14263"/>
    <w:rsid w:val="00B14C18"/>
    <w:rsid w:val="00B157D3"/>
    <w:rsid w:val="00B1796F"/>
    <w:rsid w:val="00B23512"/>
    <w:rsid w:val="00B23EA6"/>
    <w:rsid w:val="00B2530E"/>
    <w:rsid w:val="00B3166C"/>
    <w:rsid w:val="00B31828"/>
    <w:rsid w:val="00B31EF3"/>
    <w:rsid w:val="00B32598"/>
    <w:rsid w:val="00B32C1A"/>
    <w:rsid w:val="00B40643"/>
    <w:rsid w:val="00B40CF9"/>
    <w:rsid w:val="00B40F1B"/>
    <w:rsid w:val="00B42B6B"/>
    <w:rsid w:val="00B50FF0"/>
    <w:rsid w:val="00B6071B"/>
    <w:rsid w:val="00B62448"/>
    <w:rsid w:val="00B67540"/>
    <w:rsid w:val="00B678D9"/>
    <w:rsid w:val="00B77DCD"/>
    <w:rsid w:val="00B8050B"/>
    <w:rsid w:val="00B81E45"/>
    <w:rsid w:val="00B83A1C"/>
    <w:rsid w:val="00B865EC"/>
    <w:rsid w:val="00B93DE8"/>
    <w:rsid w:val="00B93F8D"/>
    <w:rsid w:val="00B952AA"/>
    <w:rsid w:val="00B958A1"/>
    <w:rsid w:val="00BA7396"/>
    <w:rsid w:val="00BA7653"/>
    <w:rsid w:val="00BB06E1"/>
    <w:rsid w:val="00BB2CF4"/>
    <w:rsid w:val="00BB7CBE"/>
    <w:rsid w:val="00BD18B7"/>
    <w:rsid w:val="00BD4BB5"/>
    <w:rsid w:val="00BE04FF"/>
    <w:rsid w:val="00BE3282"/>
    <w:rsid w:val="00BE3C8A"/>
    <w:rsid w:val="00BE7039"/>
    <w:rsid w:val="00BE7D69"/>
    <w:rsid w:val="00BF53BD"/>
    <w:rsid w:val="00BF6261"/>
    <w:rsid w:val="00C0073A"/>
    <w:rsid w:val="00C07254"/>
    <w:rsid w:val="00C10008"/>
    <w:rsid w:val="00C1210E"/>
    <w:rsid w:val="00C12B45"/>
    <w:rsid w:val="00C14E67"/>
    <w:rsid w:val="00C175CF"/>
    <w:rsid w:val="00C30001"/>
    <w:rsid w:val="00C311D7"/>
    <w:rsid w:val="00C35DA7"/>
    <w:rsid w:val="00C40F99"/>
    <w:rsid w:val="00C43D5F"/>
    <w:rsid w:val="00C46DBD"/>
    <w:rsid w:val="00C55A0A"/>
    <w:rsid w:val="00C56C23"/>
    <w:rsid w:val="00C63E55"/>
    <w:rsid w:val="00C641E7"/>
    <w:rsid w:val="00C6552B"/>
    <w:rsid w:val="00C7067C"/>
    <w:rsid w:val="00C871BB"/>
    <w:rsid w:val="00C91499"/>
    <w:rsid w:val="00C934E6"/>
    <w:rsid w:val="00C93DB8"/>
    <w:rsid w:val="00CA1188"/>
    <w:rsid w:val="00CA169B"/>
    <w:rsid w:val="00CA1D49"/>
    <w:rsid w:val="00CA39C2"/>
    <w:rsid w:val="00CA4212"/>
    <w:rsid w:val="00CA4576"/>
    <w:rsid w:val="00CA5370"/>
    <w:rsid w:val="00CB1455"/>
    <w:rsid w:val="00CB44D6"/>
    <w:rsid w:val="00CB6037"/>
    <w:rsid w:val="00CC06FC"/>
    <w:rsid w:val="00CC20AE"/>
    <w:rsid w:val="00CC2479"/>
    <w:rsid w:val="00CC771A"/>
    <w:rsid w:val="00CD3E62"/>
    <w:rsid w:val="00CD669E"/>
    <w:rsid w:val="00CD753C"/>
    <w:rsid w:val="00CD7771"/>
    <w:rsid w:val="00CE1D76"/>
    <w:rsid w:val="00CE2A08"/>
    <w:rsid w:val="00CE3B1E"/>
    <w:rsid w:val="00CE42A8"/>
    <w:rsid w:val="00CE65F6"/>
    <w:rsid w:val="00CE7F48"/>
    <w:rsid w:val="00CF0998"/>
    <w:rsid w:val="00CF3684"/>
    <w:rsid w:val="00CF5449"/>
    <w:rsid w:val="00CF6619"/>
    <w:rsid w:val="00D10845"/>
    <w:rsid w:val="00D11105"/>
    <w:rsid w:val="00D12EB2"/>
    <w:rsid w:val="00D13060"/>
    <w:rsid w:val="00D201DA"/>
    <w:rsid w:val="00D2231B"/>
    <w:rsid w:val="00D33043"/>
    <w:rsid w:val="00D339F0"/>
    <w:rsid w:val="00D34C39"/>
    <w:rsid w:val="00D37F98"/>
    <w:rsid w:val="00D41423"/>
    <w:rsid w:val="00D422B6"/>
    <w:rsid w:val="00D45CE1"/>
    <w:rsid w:val="00D46A62"/>
    <w:rsid w:val="00D46B9A"/>
    <w:rsid w:val="00D53221"/>
    <w:rsid w:val="00D55692"/>
    <w:rsid w:val="00D562FB"/>
    <w:rsid w:val="00D62D54"/>
    <w:rsid w:val="00D6749A"/>
    <w:rsid w:val="00D73491"/>
    <w:rsid w:val="00D77C9A"/>
    <w:rsid w:val="00D81747"/>
    <w:rsid w:val="00D81F12"/>
    <w:rsid w:val="00D82E5A"/>
    <w:rsid w:val="00D91B0F"/>
    <w:rsid w:val="00DA3590"/>
    <w:rsid w:val="00DA5972"/>
    <w:rsid w:val="00DA6DFC"/>
    <w:rsid w:val="00DB2FD0"/>
    <w:rsid w:val="00DB3B51"/>
    <w:rsid w:val="00DB4B91"/>
    <w:rsid w:val="00DC18C7"/>
    <w:rsid w:val="00DC2F2A"/>
    <w:rsid w:val="00DC663E"/>
    <w:rsid w:val="00DC6EB5"/>
    <w:rsid w:val="00DC7C8E"/>
    <w:rsid w:val="00DD0779"/>
    <w:rsid w:val="00DD123A"/>
    <w:rsid w:val="00DD6589"/>
    <w:rsid w:val="00DD6D92"/>
    <w:rsid w:val="00DD7FDF"/>
    <w:rsid w:val="00DE3C08"/>
    <w:rsid w:val="00DE422B"/>
    <w:rsid w:val="00DE7CBD"/>
    <w:rsid w:val="00DF7BF1"/>
    <w:rsid w:val="00E02EA5"/>
    <w:rsid w:val="00E036EF"/>
    <w:rsid w:val="00E039A9"/>
    <w:rsid w:val="00E13224"/>
    <w:rsid w:val="00E16168"/>
    <w:rsid w:val="00E17DEB"/>
    <w:rsid w:val="00E20D02"/>
    <w:rsid w:val="00E30D49"/>
    <w:rsid w:val="00E34EA4"/>
    <w:rsid w:val="00E361FB"/>
    <w:rsid w:val="00E367D0"/>
    <w:rsid w:val="00E414B9"/>
    <w:rsid w:val="00E43133"/>
    <w:rsid w:val="00E525B3"/>
    <w:rsid w:val="00E5270F"/>
    <w:rsid w:val="00E536AE"/>
    <w:rsid w:val="00E550E0"/>
    <w:rsid w:val="00E56783"/>
    <w:rsid w:val="00E6482A"/>
    <w:rsid w:val="00E71134"/>
    <w:rsid w:val="00E74F6A"/>
    <w:rsid w:val="00E77EC5"/>
    <w:rsid w:val="00E81B9B"/>
    <w:rsid w:val="00E826A1"/>
    <w:rsid w:val="00E83276"/>
    <w:rsid w:val="00E86D6F"/>
    <w:rsid w:val="00E877EB"/>
    <w:rsid w:val="00E954BE"/>
    <w:rsid w:val="00E97199"/>
    <w:rsid w:val="00E976D6"/>
    <w:rsid w:val="00EA6FE4"/>
    <w:rsid w:val="00EA75DC"/>
    <w:rsid w:val="00EC28BC"/>
    <w:rsid w:val="00EC5B14"/>
    <w:rsid w:val="00EC66B1"/>
    <w:rsid w:val="00ED38BF"/>
    <w:rsid w:val="00ED3D5A"/>
    <w:rsid w:val="00ED64F2"/>
    <w:rsid w:val="00ED68A0"/>
    <w:rsid w:val="00ED6AC4"/>
    <w:rsid w:val="00EE0359"/>
    <w:rsid w:val="00EE1D8E"/>
    <w:rsid w:val="00EE6BFA"/>
    <w:rsid w:val="00EE79FD"/>
    <w:rsid w:val="00EF6870"/>
    <w:rsid w:val="00F00525"/>
    <w:rsid w:val="00F05674"/>
    <w:rsid w:val="00F1156A"/>
    <w:rsid w:val="00F12B81"/>
    <w:rsid w:val="00F24C69"/>
    <w:rsid w:val="00F2572D"/>
    <w:rsid w:val="00F33D7B"/>
    <w:rsid w:val="00F3766A"/>
    <w:rsid w:val="00F43B74"/>
    <w:rsid w:val="00F455B2"/>
    <w:rsid w:val="00F45CB1"/>
    <w:rsid w:val="00F46A61"/>
    <w:rsid w:val="00F479E7"/>
    <w:rsid w:val="00F549AC"/>
    <w:rsid w:val="00F64663"/>
    <w:rsid w:val="00F64EE4"/>
    <w:rsid w:val="00F65792"/>
    <w:rsid w:val="00F67CBF"/>
    <w:rsid w:val="00F7138B"/>
    <w:rsid w:val="00F753AD"/>
    <w:rsid w:val="00F77BCD"/>
    <w:rsid w:val="00F80BEF"/>
    <w:rsid w:val="00F82E74"/>
    <w:rsid w:val="00F85F51"/>
    <w:rsid w:val="00F86620"/>
    <w:rsid w:val="00F9074E"/>
    <w:rsid w:val="00FA135B"/>
    <w:rsid w:val="00FA1A88"/>
    <w:rsid w:val="00FA70AD"/>
    <w:rsid w:val="00FA77F8"/>
    <w:rsid w:val="00FB11A5"/>
    <w:rsid w:val="00FB4DEB"/>
    <w:rsid w:val="00FB4F7D"/>
    <w:rsid w:val="00FB6148"/>
    <w:rsid w:val="00FC3401"/>
    <w:rsid w:val="00FC4D42"/>
    <w:rsid w:val="00FC641E"/>
    <w:rsid w:val="00FD6DAB"/>
    <w:rsid w:val="00FD72F2"/>
    <w:rsid w:val="00FE43E2"/>
    <w:rsid w:val="00FE6939"/>
    <w:rsid w:val="00FF38D0"/>
    <w:rsid w:val="00FF4A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9113991"/>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styleId="Textoindependiente3">
    <w:name w:val="Body Text 3"/>
    <w:basedOn w:val="Normal"/>
    <w:link w:val="Textoindependiente3Car"/>
    <w:uiPriority w:val="99"/>
    <w:semiHidden/>
    <w:unhideWhenUsed/>
    <w:rsid w:val="00BE7D6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E7D69"/>
    <w:rPr>
      <w:sz w:val="16"/>
      <w:szCs w:val="16"/>
    </w:rPr>
  </w:style>
  <w:style w:type="character" w:customStyle="1" w:styleId="CuerpodeltextoNegrita">
    <w:name w:val="Cuerpo del texto + Negrita"/>
    <w:aliases w:val="Espaciado 0 pto,Cuerpo del texto (6) + 10.5 pto,Cuerpo del texto (3) + Sin negrita,Cuerpo del texto (2) + Sin negrita"/>
    <w:rsid w:val="00FF4AF7"/>
    <w:rPr>
      <w:b/>
      <w:bCs/>
      <w:i w:val="0"/>
      <w:iCs w:val="0"/>
      <w:smallCaps w:val="0"/>
      <w:strike w:val="0"/>
      <w:spacing w:val="0"/>
      <w:sz w:val="21"/>
      <w:szCs w:val="21"/>
    </w:rPr>
  </w:style>
  <w:style w:type="paragraph" w:customStyle="1" w:styleId="Cuerpodeltexto">
    <w:name w:val="Cuerpo del texto"/>
    <w:basedOn w:val="Normal"/>
    <w:rsid w:val="00FF4AF7"/>
    <w:pPr>
      <w:shd w:val="clear" w:color="auto" w:fill="FFFFFF"/>
      <w:spacing w:after="0" w:line="0" w:lineRule="atLeast"/>
      <w:ind w:hanging="880"/>
    </w:pPr>
    <w:rPr>
      <w:rFonts w:ascii="Tms Rmn" w:eastAsia="Times New Roman" w:hAnsi="Tms Rmn"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602">
      <w:bodyDiv w:val="1"/>
      <w:marLeft w:val="0"/>
      <w:marRight w:val="0"/>
      <w:marTop w:val="0"/>
      <w:marBottom w:val="0"/>
      <w:divBdr>
        <w:top w:val="none" w:sz="0" w:space="0" w:color="auto"/>
        <w:left w:val="none" w:sz="0" w:space="0" w:color="auto"/>
        <w:bottom w:val="none" w:sz="0" w:space="0" w:color="auto"/>
        <w:right w:val="none" w:sz="0" w:space="0" w:color="auto"/>
      </w:divBdr>
    </w:div>
    <w:div w:id="343674338">
      <w:bodyDiv w:val="1"/>
      <w:marLeft w:val="0"/>
      <w:marRight w:val="0"/>
      <w:marTop w:val="0"/>
      <w:marBottom w:val="0"/>
      <w:divBdr>
        <w:top w:val="none" w:sz="0" w:space="0" w:color="auto"/>
        <w:left w:val="none" w:sz="0" w:space="0" w:color="auto"/>
        <w:bottom w:val="none" w:sz="0" w:space="0" w:color="auto"/>
        <w:right w:val="none" w:sz="0" w:space="0" w:color="auto"/>
      </w:divBdr>
    </w:div>
    <w:div w:id="864557991">
      <w:bodyDiv w:val="1"/>
      <w:marLeft w:val="0"/>
      <w:marRight w:val="0"/>
      <w:marTop w:val="0"/>
      <w:marBottom w:val="0"/>
      <w:divBdr>
        <w:top w:val="none" w:sz="0" w:space="0" w:color="auto"/>
        <w:left w:val="none" w:sz="0" w:space="0" w:color="auto"/>
        <w:bottom w:val="none" w:sz="0" w:space="0" w:color="auto"/>
        <w:right w:val="none" w:sz="0" w:space="0" w:color="auto"/>
      </w:divBdr>
    </w:div>
    <w:div w:id="928540930">
      <w:bodyDiv w:val="1"/>
      <w:marLeft w:val="0"/>
      <w:marRight w:val="0"/>
      <w:marTop w:val="0"/>
      <w:marBottom w:val="0"/>
      <w:divBdr>
        <w:top w:val="none" w:sz="0" w:space="0" w:color="auto"/>
        <w:left w:val="none" w:sz="0" w:space="0" w:color="auto"/>
        <w:bottom w:val="none" w:sz="0" w:space="0" w:color="auto"/>
        <w:right w:val="none" w:sz="0" w:space="0" w:color="auto"/>
      </w:divBdr>
    </w:div>
    <w:div w:id="963581717">
      <w:bodyDiv w:val="1"/>
      <w:marLeft w:val="0"/>
      <w:marRight w:val="0"/>
      <w:marTop w:val="0"/>
      <w:marBottom w:val="0"/>
      <w:divBdr>
        <w:top w:val="none" w:sz="0" w:space="0" w:color="auto"/>
        <w:left w:val="none" w:sz="0" w:space="0" w:color="auto"/>
        <w:bottom w:val="none" w:sz="0" w:space="0" w:color="auto"/>
        <w:right w:val="none" w:sz="0" w:space="0" w:color="auto"/>
      </w:divBdr>
    </w:div>
    <w:div w:id="1203059534">
      <w:bodyDiv w:val="1"/>
      <w:marLeft w:val="0"/>
      <w:marRight w:val="0"/>
      <w:marTop w:val="0"/>
      <w:marBottom w:val="0"/>
      <w:divBdr>
        <w:top w:val="none" w:sz="0" w:space="0" w:color="auto"/>
        <w:left w:val="none" w:sz="0" w:space="0" w:color="auto"/>
        <w:bottom w:val="none" w:sz="0" w:space="0" w:color="auto"/>
        <w:right w:val="none" w:sz="0" w:space="0" w:color="auto"/>
      </w:divBdr>
    </w:div>
    <w:div w:id="1334603624">
      <w:bodyDiv w:val="1"/>
      <w:marLeft w:val="0"/>
      <w:marRight w:val="0"/>
      <w:marTop w:val="0"/>
      <w:marBottom w:val="0"/>
      <w:divBdr>
        <w:top w:val="none" w:sz="0" w:space="0" w:color="auto"/>
        <w:left w:val="none" w:sz="0" w:space="0" w:color="auto"/>
        <w:bottom w:val="none" w:sz="0" w:space="0" w:color="auto"/>
        <w:right w:val="none" w:sz="0" w:space="0" w:color="auto"/>
      </w:divBdr>
    </w:div>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707830470">
      <w:bodyDiv w:val="1"/>
      <w:marLeft w:val="0"/>
      <w:marRight w:val="0"/>
      <w:marTop w:val="0"/>
      <w:marBottom w:val="0"/>
      <w:divBdr>
        <w:top w:val="none" w:sz="0" w:space="0" w:color="auto"/>
        <w:left w:val="none" w:sz="0" w:space="0" w:color="auto"/>
        <w:bottom w:val="none" w:sz="0" w:space="0" w:color="auto"/>
        <w:right w:val="none" w:sz="0" w:space="0" w:color="auto"/>
      </w:divBdr>
    </w:div>
    <w:div w:id="1802113790">
      <w:bodyDiv w:val="1"/>
      <w:marLeft w:val="0"/>
      <w:marRight w:val="0"/>
      <w:marTop w:val="0"/>
      <w:marBottom w:val="0"/>
      <w:divBdr>
        <w:top w:val="none" w:sz="0" w:space="0" w:color="auto"/>
        <w:left w:val="none" w:sz="0" w:space="0" w:color="auto"/>
        <w:bottom w:val="none" w:sz="0" w:space="0" w:color="auto"/>
        <w:right w:val="none" w:sz="0" w:space="0" w:color="auto"/>
      </w:divBdr>
    </w:div>
    <w:div w:id="195174259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84692796">
      <w:bodyDiv w:val="1"/>
      <w:marLeft w:val="0"/>
      <w:marRight w:val="0"/>
      <w:marTop w:val="0"/>
      <w:marBottom w:val="0"/>
      <w:divBdr>
        <w:top w:val="none" w:sz="0" w:space="0" w:color="auto"/>
        <w:left w:val="none" w:sz="0" w:space="0" w:color="auto"/>
        <w:bottom w:val="none" w:sz="0" w:space="0" w:color="auto"/>
        <w:right w:val="none" w:sz="0" w:space="0" w:color="auto"/>
      </w:divBdr>
    </w:div>
    <w:div w:id="20951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0F47F-5B88-4C9C-AB56-135626CF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TotalTime>
  <Pages>22</Pages>
  <Words>4977</Words>
  <Characters>27374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373</cp:revision>
  <dcterms:created xsi:type="dcterms:W3CDTF">2022-05-12T21:38:00Z</dcterms:created>
  <dcterms:modified xsi:type="dcterms:W3CDTF">2023-10-10T23:15:00Z</dcterms:modified>
</cp:coreProperties>
</file>