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DBB" w:rsidRPr="008A1047" w:rsidRDefault="00DA606F">
      <w:pPr>
        <w:spacing w:before="240" w:after="240" w:line="360" w:lineRule="auto"/>
        <w:jc w:val="both"/>
        <w:rPr>
          <w:rFonts w:ascii="Palatino Linotype" w:eastAsia="Palatino Linotype" w:hAnsi="Palatino Linotype" w:cs="Palatino Linotype"/>
        </w:rPr>
      </w:pPr>
      <w:bookmarkStart w:id="0" w:name="_heading=h.tyjcwt" w:colFirst="0" w:colLast="0"/>
      <w:bookmarkStart w:id="1" w:name="_GoBack"/>
      <w:bookmarkEnd w:id="0"/>
      <w:bookmarkEnd w:id="1"/>
      <w:r w:rsidRPr="008A104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veintidós de febrero de dos mil veintitrés. </w:t>
      </w:r>
    </w:p>
    <w:p w:rsidR="00883DBB" w:rsidRPr="008A1047" w:rsidRDefault="00DA606F">
      <w:p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b/>
        </w:rPr>
        <w:t>VISTO</w:t>
      </w:r>
      <w:r w:rsidRPr="008A1047">
        <w:rPr>
          <w:rFonts w:ascii="Palatino Linotype" w:eastAsia="Palatino Linotype" w:hAnsi="Palatino Linotype" w:cs="Palatino Linotype"/>
        </w:rPr>
        <w:t xml:space="preserve"> el expediente formado con motivo del recurso de revisión </w:t>
      </w:r>
      <w:r w:rsidRPr="008A1047">
        <w:rPr>
          <w:rFonts w:ascii="Palatino Linotype" w:eastAsia="Palatino Linotype" w:hAnsi="Palatino Linotype" w:cs="Palatino Linotype"/>
          <w:b/>
        </w:rPr>
        <w:t>12704/INFOEM/IP/RR/2022</w:t>
      </w:r>
      <w:r w:rsidRPr="008A1047">
        <w:rPr>
          <w:rFonts w:ascii="Palatino Linotype" w:eastAsia="Palatino Linotype" w:hAnsi="Palatino Linotype" w:cs="Palatino Linotype"/>
        </w:rPr>
        <w:t>, interpuesto por persona que no proporciona nombre</w:t>
      </w:r>
      <w:r w:rsidRPr="008A1047">
        <w:rPr>
          <w:rFonts w:ascii="Palatino Linotype" w:eastAsia="Palatino Linotype" w:hAnsi="Palatino Linotype" w:cs="Palatino Linotype"/>
          <w:b/>
        </w:rPr>
        <w:t xml:space="preserve"> </w:t>
      </w:r>
      <w:r w:rsidRPr="008A1047">
        <w:rPr>
          <w:rFonts w:ascii="Palatino Linotype" w:eastAsia="Palatino Linotype" w:hAnsi="Palatino Linotype" w:cs="Palatino Linotype"/>
        </w:rPr>
        <w:t>quien en lo sucesivo</w:t>
      </w:r>
      <w:r w:rsidRPr="008A1047">
        <w:rPr>
          <w:rFonts w:ascii="Palatino Linotype" w:eastAsia="Palatino Linotype" w:hAnsi="Palatino Linotype" w:cs="Palatino Linotype"/>
          <w:b/>
        </w:rPr>
        <w:t xml:space="preserve"> </w:t>
      </w:r>
      <w:r w:rsidRPr="008A1047">
        <w:rPr>
          <w:rFonts w:ascii="Palatino Linotype" w:eastAsia="Palatino Linotype" w:hAnsi="Palatino Linotype" w:cs="Palatino Linotype"/>
        </w:rPr>
        <w:t xml:space="preserve">será identificado en su calidad de </w:t>
      </w:r>
      <w:r w:rsidRPr="008A1047">
        <w:rPr>
          <w:rFonts w:ascii="Palatino Linotype" w:eastAsia="Palatino Linotype" w:hAnsi="Palatino Linotype" w:cs="Palatino Linotype"/>
          <w:b/>
        </w:rPr>
        <w:t>Recurrente,</w:t>
      </w:r>
      <w:r w:rsidRPr="008A1047">
        <w:rPr>
          <w:rFonts w:ascii="Palatino Linotype" w:eastAsia="Palatino Linotype" w:hAnsi="Palatino Linotype" w:cs="Palatino Linotype"/>
        </w:rPr>
        <w:t xml:space="preserve"> en contra de la respuesta del </w:t>
      </w:r>
      <w:r w:rsidRPr="008A1047">
        <w:rPr>
          <w:rFonts w:ascii="Palatino Linotype" w:eastAsia="Palatino Linotype" w:hAnsi="Palatino Linotype" w:cs="Palatino Linotype"/>
          <w:b/>
        </w:rPr>
        <w:t xml:space="preserve">Ayuntamiento de Toluca, </w:t>
      </w:r>
      <w:r w:rsidRPr="008A1047">
        <w:rPr>
          <w:rFonts w:ascii="Palatino Linotype" w:eastAsia="Palatino Linotype" w:hAnsi="Palatino Linotype" w:cs="Palatino Linotype"/>
        </w:rPr>
        <w:t xml:space="preserve">en lo sucesivo el </w:t>
      </w:r>
      <w:r w:rsidRPr="008A1047">
        <w:rPr>
          <w:rFonts w:ascii="Palatino Linotype" w:eastAsia="Palatino Linotype" w:hAnsi="Palatino Linotype" w:cs="Palatino Linotype"/>
          <w:b/>
        </w:rPr>
        <w:t xml:space="preserve">Sujeto Obligado, </w:t>
      </w:r>
      <w:r w:rsidRPr="008A1047">
        <w:rPr>
          <w:rFonts w:ascii="Palatino Linotype" w:eastAsia="Palatino Linotype" w:hAnsi="Palatino Linotype" w:cs="Palatino Linotype"/>
        </w:rPr>
        <w:t xml:space="preserve">se procede a dictar la presente resolución con base en los siguientes: </w:t>
      </w:r>
    </w:p>
    <w:p w:rsidR="00883DBB" w:rsidRPr="008A1047" w:rsidRDefault="00DA606F">
      <w:pPr>
        <w:spacing w:before="240" w:after="240" w:line="360" w:lineRule="auto"/>
        <w:jc w:val="center"/>
        <w:rPr>
          <w:rFonts w:ascii="Palatino Linotype" w:eastAsia="Palatino Linotype" w:hAnsi="Palatino Linotype" w:cs="Palatino Linotype"/>
          <w:b/>
          <w:sz w:val="28"/>
          <w:szCs w:val="28"/>
        </w:rPr>
      </w:pPr>
      <w:bookmarkStart w:id="2" w:name="_heading=h.3znysh7" w:colFirst="0" w:colLast="0"/>
      <w:bookmarkEnd w:id="2"/>
      <w:r w:rsidRPr="008A1047">
        <w:rPr>
          <w:rFonts w:ascii="Palatino Linotype" w:eastAsia="Palatino Linotype" w:hAnsi="Palatino Linotype" w:cs="Palatino Linotype"/>
          <w:b/>
        </w:rPr>
        <w:t>I. A N T E C E D E N T E S</w:t>
      </w:r>
    </w:p>
    <w:p w:rsidR="00883DBB" w:rsidRPr="008A1047" w:rsidRDefault="00DA606F">
      <w:p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b/>
        </w:rPr>
        <w:t>1. Solicitud de acceso a la información.</w:t>
      </w:r>
      <w:r w:rsidRPr="008A1047">
        <w:rPr>
          <w:rFonts w:ascii="Palatino Linotype" w:eastAsia="Palatino Linotype" w:hAnsi="Palatino Linotype" w:cs="Palatino Linotype"/>
        </w:rPr>
        <w:t xml:space="preserve"> El </w:t>
      </w:r>
      <w:r w:rsidRPr="008A1047">
        <w:rPr>
          <w:rFonts w:ascii="Palatino Linotype" w:eastAsia="Palatino Linotype" w:hAnsi="Palatino Linotype" w:cs="Palatino Linotype"/>
          <w:b/>
        </w:rPr>
        <w:t>nueve de junio de dos mil veintidós,</w:t>
      </w:r>
      <w:r w:rsidRPr="008A1047">
        <w:rPr>
          <w:rFonts w:ascii="Palatino Linotype" w:eastAsia="Palatino Linotype" w:hAnsi="Palatino Linotype" w:cs="Palatino Linotype"/>
        </w:rPr>
        <w:t xml:space="preserve"> el </w:t>
      </w:r>
      <w:r w:rsidRPr="008A1047">
        <w:rPr>
          <w:rFonts w:ascii="Palatino Linotype" w:eastAsia="Palatino Linotype" w:hAnsi="Palatino Linotype" w:cs="Palatino Linotype"/>
          <w:b/>
        </w:rPr>
        <w:t xml:space="preserve">Recurrente </w:t>
      </w:r>
      <w:r w:rsidRPr="008A1047">
        <w:rPr>
          <w:rFonts w:ascii="Palatino Linotype" w:eastAsia="Palatino Linotype" w:hAnsi="Palatino Linotype" w:cs="Palatino Linotype"/>
        </w:rPr>
        <w:t>presentó a través del Sistema de Acceso a la Información Mexiquense (</w:t>
      </w:r>
      <w:r w:rsidRPr="008A1047">
        <w:rPr>
          <w:rFonts w:ascii="Palatino Linotype" w:eastAsia="Palatino Linotype" w:hAnsi="Palatino Linotype" w:cs="Palatino Linotype"/>
          <w:b/>
        </w:rPr>
        <w:t>SAIMEX),</w:t>
      </w:r>
      <w:r w:rsidRPr="008A1047">
        <w:rPr>
          <w:rFonts w:ascii="Palatino Linotype" w:eastAsia="Palatino Linotype" w:hAnsi="Palatino Linotype" w:cs="Palatino Linotype"/>
        </w:rPr>
        <w:t xml:space="preserve"> la solicitud de acceso a la información pública registrada con el número </w:t>
      </w:r>
      <w:r w:rsidRPr="008A1047">
        <w:rPr>
          <w:rFonts w:ascii="Palatino Linotype" w:eastAsia="Palatino Linotype" w:hAnsi="Palatino Linotype" w:cs="Palatino Linotype"/>
          <w:b/>
        </w:rPr>
        <w:t xml:space="preserve">01460/TOLUCA/IP/2022, </w:t>
      </w:r>
      <w:r w:rsidRPr="008A1047">
        <w:rPr>
          <w:rFonts w:ascii="Palatino Linotype" w:eastAsia="Palatino Linotype" w:hAnsi="Palatino Linotype" w:cs="Palatino Linotype"/>
        </w:rPr>
        <w:t xml:space="preserve">mediante la cual requirió la información siguiente: </w:t>
      </w:r>
    </w:p>
    <w:p w:rsidR="00883DBB" w:rsidRPr="008A1047" w:rsidRDefault="00DA606F">
      <w:pPr>
        <w:spacing w:before="240" w:after="240" w:line="276" w:lineRule="auto"/>
        <w:ind w:left="851" w:right="616"/>
        <w:jc w:val="both"/>
        <w:rPr>
          <w:rFonts w:ascii="Palatino Linotype" w:eastAsia="Palatino Linotype" w:hAnsi="Palatino Linotype" w:cs="Palatino Linotype"/>
          <w:i/>
          <w:sz w:val="22"/>
          <w:szCs w:val="22"/>
        </w:rPr>
      </w:pPr>
      <w:bookmarkStart w:id="3" w:name="_heading=h.gjdgxs" w:colFirst="0" w:colLast="0"/>
      <w:bookmarkEnd w:id="3"/>
      <w:r w:rsidRPr="008A1047">
        <w:rPr>
          <w:rFonts w:ascii="Palatino Linotype" w:eastAsia="Palatino Linotype" w:hAnsi="Palatino Linotype" w:cs="Palatino Linotype"/>
          <w:i/>
          <w:sz w:val="22"/>
          <w:szCs w:val="22"/>
        </w:rPr>
        <w:t xml:space="preserve">“Buena tarde solicito todos los documentos que presentaron para la elaboración del plan de desarrollo, los participantes, las ponencia y nombre de quien las presento quienes </w:t>
      </w:r>
      <w:proofErr w:type="spellStart"/>
      <w:r w:rsidRPr="008A1047">
        <w:rPr>
          <w:rFonts w:ascii="Palatino Linotype" w:eastAsia="Palatino Linotype" w:hAnsi="Palatino Linotype" w:cs="Palatino Linotype"/>
          <w:i/>
          <w:sz w:val="22"/>
          <w:szCs w:val="22"/>
        </w:rPr>
        <w:t>parciparon</w:t>
      </w:r>
      <w:proofErr w:type="spellEnd"/>
      <w:r w:rsidRPr="008A1047">
        <w:rPr>
          <w:rFonts w:ascii="Palatino Linotype" w:eastAsia="Palatino Linotype" w:hAnsi="Palatino Linotype" w:cs="Palatino Linotype"/>
          <w:i/>
          <w:sz w:val="22"/>
          <w:szCs w:val="22"/>
        </w:rPr>
        <w:t xml:space="preserve"> en la elaboración el convenio firmado o contrato y cuanto costo el plan como servidores público, quien participo quien Realizó </w:t>
      </w:r>
      <w:proofErr w:type="spellStart"/>
      <w:r w:rsidRPr="008A1047">
        <w:rPr>
          <w:rFonts w:ascii="Palatino Linotype" w:eastAsia="Palatino Linotype" w:hAnsi="Palatino Linotype" w:cs="Palatino Linotype"/>
          <w:i/>
          <w:sz w:val="22"/>
          <w:szCs w:val="22"/>
        </w:rPr>
        <w:t>que</w:t>
      </w:r>
      <w:proofErr w:type="spellEnd"/>
      <w:r w:rsidRPr="008A1047">
        <w:rPr>
          <w:rFonts w:ascii="Palatino Linotype" w:eastAsia="Palatino Linotype" w:hAnsi="Palatino Linotype" w:cs="Palatino Linotype"/>
          <w:i/>
          <w:sz w:val="22"/>
          <w:szCs w:val="22"/>
        </w:rPr>
        <w:t xml:space="preserve"> empresa o instituto educativo el plan de desarrollo y el. Documento publicado del plan de desarrollo municipal de la actual administración y la Gaceta donde se publica.” (Sic)</w:t>
      </w:r>
    </w:p>
    <w:p w:rsidR="00883DBB" w:rsidRPr="008A1047" w:rsidRDefault="00DA606F">
      <w:p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b/>
        </w:rPr>
        <w:t>Modalidad de Entrega:</w:t>
      </w:r>
      <w:r w:rsidRPr="008A1047">
        <w:rPr>
          <w:rFonts w:ascii="Palatino Linotype" w:eastAsia="Palatino Linotype" w:hAnsi="Palatino Linotype" w:cs="Palatino Linotype"/>
        </w:rPr>
        <w:t xml:space="preserve"> A través del Sistema de Acceso a la Información Mexiquense (SAIMEX). </w:t>
      </w:r>
    </w:p>
    <w:p w:rsidR="00883DBB" w:rsidRPr="008A1047" w:rsidRDefault="00DA606F">
      <w:p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b/>
        </w:rPr>
        <w:lastRenderedPageBreak/>
        <w:t xml:space="preserve">2. Respuesta. </w:t>
      </w:r>
      <w:r w:rsidRPr="008A1047">
        <w:rPr>
          <w:rFonts w:ascii="Palatino Linotype" w:eastAsia="Palatino Linotype" w:hAnsi="Palatino Linotype" w:cs="Palatino Linotype"/>
        </w:rPr>
        <w:t xml:space="preserve"> El </w:t>
      </w:r>
      <w:r w:rsidRPr="008A1047">
        <w:rPr>
          <w:rFonts w:ascii="Palatino Linotype" w:eastAsia="Palatino Linotype" w:hAnsi="Palatino Linotype" w:cs="Palatino Linotype"/>
          <w:b/>
        </w:rPr>
        <w:t>treinta de junio de dos mil veintidós</w:t>
      </w:r>
      <w:r w:rsidRPr="008A1047">
        <w:rPr>
          <w:rFonts w:ascii="Palatino Linotype" w:eastAsia="Palatino Linotype" w:hAnsi="Palatino Linotype" w:cs="Palatino Linotype"/>
        </w:rPr>
        <w:t xml:space="preserve">, el </w:t>
      </w:r>
      <w:r w:rsidRPr="008A1047">
        <w:rPr>
          <w:rFonts w:ascii="Palatino Linotype" w:eastAsia="Palatino Linotype" w:hAnsi="Palatino Linotype" w:cs="Palatino Linotype"/>
          <w:b/>
        </w:rPr>
        <w:t>Sujeto Obligado</w:t>
      </w:r>
      <w:r w:rsidRPr="008A1047">
        <w:rPr>
          <w:rFonts w:ascii="Palatino Linotype" w:eastAsia="Palatino Linotype" w:hAnsi="Palatino Linotype" w:cs="Palatino Linotype"/>
        </w:rPr>
        <w:t xml:space="preserve"> respondió a la solicitud de información en los términos siguientes:</w:t>
      </w:r>
    </w:p>
    <w:p w:rsidR="00883DBB" w:rsidRPr="008A1047" w:rsidRDefault="00DA606F">
      <w:pPr>
        <w:spacing w:before="240" w:after="240"/>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83DBB" w:rsidRPr="008A1047" w:rsidRDefault="00DA606F">
      <w:pPr>
        <w:spacing w:before="240" w:after="240"/>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 xml:space="preserve">En atención a la solicitud con folio 01460/TOLUCA/IP/2022, me permito adjuntar al presente </w:t>
      </w:r>
      <w:proofErr w:type="gramStart"/>
      <w:r w:rsidRPr="008A1047">
        <w:rPr>
          <w:rFonts w:ascii="Palatino Linotype" w:eastAsia="Palatino Linotype" w:hAnsi="Palatino Linotype" w:cs="Palatino Linotype"/>
          <w:i/>
          <w:sz w:val="22"/>
          <w:szCs w:val="22"/>
        </w:rPr>
        <w:t>la respuesta correspondiente y anexos</w:t>
      </w:r>
      <w:proofErr w:type="gramEnd"/>
      <w:r w:rsidRPr="008A1047">
        <w:rPr>
          <w:rFonts w:ascii="Palatino Linotype" w:eastAsia="Palatino Linotype" w:hAnsi="Palatino Linotype" w:cs="Palatino Linotype"/>
          <w:i/>
          <w:sz w:val="22"/>
          <w:szCs w:val="22"/>
        </w:rPr>
        <w:t>. Sin más por el momento, reciba un saludo.”</w:t>
      </w:r>
      <w:r w:rsidRPr="008A1047">
        <w:rPr>
          <w:rFonts w:ascii="Palatino Linotype" w:eastAsia="Palatino Linotype" w:hAnsi="Palatino Linotype" w:cs="Palatino Linotype"/>
          <w:b/>
          <w:i/>
          <w:sz w:val="22"/>
          <w:szCs w:val="22"/>
        </w:rPr>
        <w:t xml:space="preserve"> (</w:t>
      </w:r>
      <w:r w:rsidRPr="008A1047">
        <w:rPr>
          <w:rFonts w:ascii="Palatino Linotype" w:eastAsia="Palatino Linotype" w:hAnsi="Palatino Linotype" w:cs="Palatino Linotype"/>
          <w:i/>
          <w:sz w:val="22"/>
          <w:szCs w:val="22"/>
        </w:rPr>
        <w:t>Sic)</w:t>
      </w:r>
    </w:p>
    <w:p w:rsidR="00883DBB" w:rsidRPr="008A1047" w:rsidRDefault="00DA606F">
      <w:pPr>
        <w:spacing w:before="240" w:after="240" w:line="360" w:lineRule="auto"/>
        <w:ind w:right="616"/>
        <w:jc w:val="both"/>
        <w:rPr>
          <w:rFonts w:ascii="Palatino Linotype" w:eastAsia="Palatino Linotype" w:hAnsi="Palatino Linotype" w:cs="Palatino Linotype"/>
        </w:rPr>
      </w:pPr>
      <w:r w:rsidRPr="008A1047">
        <w:rPr>
          <w:rFonts w:ascii="Palatino Linotype" w:eastAsia="Palatino Linotype" w:hAnsi="Palatino Linotype" w:cs="Palatino Linotype"/>
        </w:rPr>
        <w:t xml:space="preserve">Manifestación a la que adjuntó los archivos electrónicos denominados: </w:t>
      </w:r>
    </w:p>
    <w:p w:rsidR="00883DBB" w:rsidRPr="008A1047" w:rsidRDefault="00DA606F">
      <w:pPr>
        <w:numPr>
          <w:ilvl w:val="0"/>
          <w:numId w:val="3"/>
        </w:numPr>
        <w:pBdr>
          <w:top w:val="nil"/>
          <w:left w:val="nil"/>
          <w:bottom w:val="nil"/>
          <w:right w:val="nil"/>
          <w:between w:val="nil"/>
        </w:pBdr>
        <w:spacing w:before="240" w:line="360" w:lineRule="auto"/>
        <w:ind w:right="616"/>
        <w:jc w:val="both"/>
        <w:rPr>
          <w:rFonts w:ascii="Palatino Linotype" w:eastAsia="Palatino Linotype" w:hAnsi="Palatino Linotype" w:cs="Palatino Linotype"/>
          <w:b/>
          <w:i/>
          <w:color w:val="000000"/>
        </w:rPr>
      </w:pPr>
      <w:r w:rsidRPr="008A1047">
        <w:rPr>
          <w:rFonts w:ascii="Palatino Linotype" w:eastAsia="Palatino Linotype" w:hAnsi="Palatino Linotype" w:cs="Palatino Linotype"/>
          <w:b/>
          <w:i/>
          <w:color w:val="000000"/>
        </w:rPr>
        <w:t xml:space="preserve">Gaceta plan de desarrollo 2022-2024.pdf </w:t>
      </w:r>
      <w:r w:rsidRPr="008A1047">
        <w:rPr>
          <w:rFonts w:ascii="Palatino Linotype" w:eastAsia="Palatino Linotype" w:hAnsi="Palatino Linotype" w:cs="Palatino Linotype"/>
          <w:color w:val="000000"/>
        </w:rPr>
        <w:t>en el que se advierte la Gaceta Municipal del Ayuntamiento de Toluca de fecha 25 de marzo de 2022 de cuyo contenido se advierte el Plan de Desarrollo Municipal 2022-2024;</w:t>
      </w:r>
    </w:p>
    <w:p w:rsidR="00883DBB" w:rsidRPr="008A1047" w:rsidRDefault="00DA606F">
      <w:pPr>
        <w:numPr>
          <w:ilvl w:val="0"/>
          <w:numId w:val="3"/>
        </w:numPr>
        <w:pBdr>
          <w:top w:val="nil"/>
          <w:left w:val="nil"/>
          <w:bottom w:val="nil"/>
          <w:right w:val="nil"/>
          <w:between w:val="nil"/>
        </w:pBdr>
        <w:spacing w:line="360" w:lineRule="auto"/>
        <w:ind w:right="616"/>
        <w:jc w:val="both"/>
        <w:rPr>
          <w:rFonts w:ascii="Palatino Linotype" w:eastAsia="Palatino Linotype" w:hAnsi="Palatino Linotype" w:cs="Palatino Linotype"/>
          <w:b/>
          <w:i/>
          <w:color w:val="000000"/>
        </w:rPr>
      </w:pPr>
      <w:r w:rsidRPr="008A1047">
        <w:rPr>
          <w:rFonts w:ascii="Palatino Linotype" w:eastAsia="Palatino Linotype" w:hAnsi="Palatino Linotype" w:cs="Palatino Linotype"/>
          <w:b/>
          <w:i/>
          <w:color w:val="000000"/>
        </w:rPr>
        <w:t xml:space="preserve">Plan_de_Desarrollo_Municipal-2022-2024.pdf. </w:t>
      </w:r>
      <w:r w:rsidRPr="008A1047">
        <w:rPr>
          <w:rFonts w:ascii="Palatino Linotype" w:eastAsia="Palatino Linotype" w:hAnsi="Palatino Linotype" w:cs="Palatino Linotype"/>
          <w:color w:val="000000"/>
        </w:rPr>
        <w:t xml:space="preserve"> documento en la cual se contiene en formato digital el Plan de Desarrollo Municipal correspondiente al 2022-2024;</w:t>
      </w:r>
    </w:p>
    <w:p w:rsidR="00883DBB" w:rsidRPr="008A1047" w:rsidRDefault="00DA606F">
      <w:pPr>
        <w:numPr>
          <w:ilvl w:val="0"/>
          <w:numId w:val="3"/>
        </w:numPr>
        <w:pBdr>
          <w:top w:val="nil"/>
          <w:left w:val="nil"/>
          <w:bottom w:val="nil"/>
          <w:right w:val="nil"/>
          <w:between w:val="nil"/>
        </w:pBdr>
        <w:spacing w:line="360" w:lineRule="auto"/>
        <w:ind w:right="616"/>
        <w:jc w:val="both"/>
        <w:rPr>
          <w:rFonts w:ascii="Palatino Linotype" w:eastAsia="Palatino Linotype" w:hAnsi="Palatino Linotype" w:cs="Palatino Linotype"/>
          <w:b/>
          <w:i/>
          <w:color w:val="000000"/>
        </w:rPr>
      </w:pPr>
      <w:r w:rsidRPr="008A1047">
        <w:rPr>
          <w:rFonts w:ascii="Palatino Linotype" w:eastAsia="Palatino Linotype" w:hAnsi="Palatino Linotype" w:cs="Palatino Linotype"/>
          <w:b/>
          <w:i/>
          <w:color w:val="000000"/>
        </w:rPr>
        <w:t xml:space="preserve">Respuesta 01460_2022.pdf. </w:t>
      </w:r>
      <w:r w:rsidRPr="008A1047">
        <w:rPr>
          <w:rFonts w:ascii="Palatino Linotype" w:eastAsia="Palatino Linotype" w:hAnsi="Palatino Linotype" w:cs="Palatino Linotype"/>
          <w:color w:val="000000"/>
        </w:rPr>
        <w:t xml:space="preserve">documental suscrita por el Titular de la Unidad de Transparencia por vía de la cual se da respuesta a la solicitud de información, se hace del conocimiento del particular que la Dirección General de Administración informa que la información solicitada se encuentra pública en el portal del </w:t>
      </w:r>
      <w:proofErr w:type="spellStart"/>
      <w:r w:rsidRPr="008A1047">
        <w:rPr>
          <w:rFonts w:ascii="Palatino Linotype" w:eastAsia="Palatino Linotype" w:hAnsi="Palatino Linotype" w:cs="Palatino Linotype"/>
          <w:color w:val="000000"/>
        </w:rPr>
        <w:t>ipomex</w:t>
      </w:r>
      <w:proofErr w:type="spellEnd"/>
      <w:r w:rsidRPr="008A1047">
        <w:rPr>
          <w:rFonts w:ascii="Palatino Linotype" w:eastAsia="Palatino Linotype" w:hAnsi="Palatino Linotype" w:cs="Palatino Linotype"/>
          <w:color w:val="000000"/>
        </w:rPr>
        <w:t xml:space="preserve">: </w:t>
      </w:r>
      <w:hyperlink r:id="rId8">
        <w:r w:rsidRPr="008A1047">
          <w:rPr>
            <w:rFonts w:ascii="Palatino Linotype" w:eastAsia="Palatino Linotype" w:hAnsi="Palatino Linotype" w:cs="Palatino Linotype"/>
            <w:color w:val="0000FF"/>
          </w:rPr>
          <w:t>https://www.ipomex.org.mx/ipo3/lgt/indice/TOLUCA/art_92_xxix_a/4.web</w:t>
        </w:r>
      </w:hyperlink>
      <w:r w:rsidRPr="008A1047">
        <w:rPr>
          <w:rFonts w:ascii="Palatino Linotype" w:eastAsia="Palatino Linotype" w:hAnsi="Palatino Linotype" w:cs="Palatino Linotype"/>
          <w:color w:val="000000"/>
        </w:rPr>
        <w:t xml:space="preserve">.   </w:t>
      </w:r>
    </w:p>
    <w:p w:rsidR="00883DBB" w:rsidRPr="008A1047" w:rsidRDefault="00DA606F">
      <w:pPr>
        <w:pBdr>
          <w:top w:val="nil"/>
          <w:left w:val="nil"/>
          <w:bottom w:val="nil"/>
          <w:right w:val="nil"/>
          <w:between w:val="nil"/>
        </w:pBdr>
        <w:spacing w:line="360" w:lineRule="auto"/>
        <w:ind w:left="783" w:right="616"/>
        <w:jc w:val="both"/>
        <w:rPr>
          <w:rFonts w:ascii="Palatino Linotype" w:eastAsia="Palatino Linotype" w:hAnsi="Palatino Linotype" w:cs="Palatino Linotype"/>
          <w:color w:val="000000"/>
        </w:rPr>
      </w:pPr>
      <w:r w:rsidRPr="008A1047">
        <w:rPr>
          <w:rFonts w:ascii="Palatino Linotype" w:eastAsia="Palatino Linotype" w:hAnsi="Palatino Linotype" w:cs="Palatino Linotype"/>
          <w:color w:val="000000"/>
        </w:rPr>
        <w:lastRenderedPageBreak/>
        <w:t xml:space="preserve">Por su parte, la Unidad de Información, Planeación, Programación y Evaluación (UIPPE) informa que pone a disposición del particular en consulta directa la documentación, derivado de la cantidad que integra en su totalidad la información que da cuenta, teniendo un peso aproximado de 545 MB, poniéndose a disposición en el domicilio ubicado en Plaza fray Andrés de Castro., edificio A.; y, </w:t>
      </w:r>
    </w:p>
    <w:p w:rsidR="00883DBB" w:rsidRPr="008A1047" w:rsidRDefault="00DA606F">
      <w:pPr>
        <w:numPr>
          <w:ilvl w:val="0"/>
          <w:numId w:val="3"/>
        </w:numPr>
        <w:pBdr>
          <w:top w:val="nil"/>
          <w:left w:val="nil"/>
          <w:bottom w:val="nil"/>
          <w:right w:val="nil"/>
          <w:between w:val="nil"/>
        </w:pBdr>
        <w:spacing w:after="240" w:line="360" w:lineRule="auto"/>
        <w:ind w:right="616"/>
        <w:jc w:val="both"/>
        <w:rPr>
          <w:rFonts w:ascii="Palatino Linotype" w:eastAsia="Palatino Linotype" w:hAnsi="Palatino Linotype" w:cs="Palatino Linotype"/>
          <w:b/>
          <w:i/>
          <w:color w:val="000000"/>
        </w:rPr>
      </w:pPr>
      <w:proofErr w:type="spellStart"/>
      <w:r w:rsidRPr="008A1047">
        <w:rPr>
          <w:rFonts w:ascii="Palatino Linotype" w:eastAsia="Palatino Linotype" w:hAnsi="Palatino Linotype" w:cs="Palatino Linotype"/>
          <w:b/>
          <w:i/>
          <w:color w:val="000000"/>
        </w:rPr>
        <w:t>Tricentesima</w:t>
      </w:r>
      <w:proofErr w:type="spellEnd"/>
      <w:r w:rsidRPr="008A1047">
        <w:rPr>
          <w:rFonts w:ascii="Palatino Linotype" w:eastAsia="Palatino Linotype" w:hAnsi="Palatino Linotype" w:cs="Palatino Linotype"/>
          <w:b/>
          <w:i/>
          <w:color w:val="000000"/>
        </w:rPr>
        <w:t xml:space="preserve"> </w:t>
      </w:r>
      <w:proofErr w:type="spellStart"/>
      <w:r w:rsidRPr="008A1047">
        <w:rPr>
          <w:rFonts w:ascii="Palatino Linotype" w:eastAsia="Palatino Linotype" w:hAnsi="Palatino Linotype" w:cs="Palatino Linotype"/>
          <w:b/>
          <w:i/>
          <w:color w:val="000000"/>
        </w:rPr>
        <w:t>Septuagesima</w:t>
      </w:r>
      <w:proofErr w:type="spellEnd"/>
      <w:r w:rsidRPr="008A1047">
        <w:rPr>
          <w:rFonts w:ascii="Palatino Linotype" w:eastAsia="Palatino Linotype" w:hAnsi="Palatino Linotype" w:cs="Palatino Linotype"/>
          <w:b/>
          <w:i/>
          <w:color w:val="000000"/>
        </w:rPr>
        <w:t xml:space="preserve"> </w:t>
      </w:r>
      <w:proofErr w:type="spellStart"/>
      <w:r w:rsidRPr="008A1047">
        <w:rPr>
          <w:rFonts w:ascii="Palatino Linotype" w:eastAsia="Palatino Linotype" w:hAnsi="Palatino Linotype" w:cs="Palatino Linotype"/>
          <w:b/>
          <w:i/>
          <w:color w:val="000000"/>
        </w:rPr>
        <w:t>Sesion</w:t>
      </w:r>
      <w:proofErr w:type="spellEnd"/>
      <w:r w:rsidRPr="008A1047">
        <w:rPr>
          <w:rFonts w:ascii="Palatino Linotype" w:eastAsia="Palatino Linotype" w:hAnsi="Palatino Linotype" w:cs="Palatino Linotype"/>
          <w:b/>
          <w:i/>
          <w:color w:val="000000"/>
        </w:rPr>
        <w:t xml:space="preserve"> Extraordinaria.pdf.  </w:t>
      </w:r>
      <w:r w:rsidRPr="008A1047">
        <w:rPr>
          <w:rFonts w:ascii="Palatino Linotype" w:eastAsia="Palatino Linotype" w:hAnsi="Palatino Linotype" w:cs="Palatino Linotype"/>
          <w:color w:val="000000"/>
        </w:rPr>
        <w:t xml:space="preserve"> acta de la Trigésima Septuagésima sesión extraordinaria del 2022 por parte del Comité de Transparencia del Ayuntamiento de Toluca, </w:t>
      </w:r>
      <w:proofErr w:type="gramStart"/>
      <w:r w:rsidRPr="008A1047">
        <w:rPr>
          <w:rFonts w:ascii="Palatino Linotype" w:eastAsia="Palatino Linotype" w:hAnsi="Palatino Linotype" w:cs="Palatino Linotype"/>
          <w:color w:val="000000"/>
        </w:rPr>
        <w:t>en  cuyo</w:t>
      </w:r>
      <w:proofErr w:type="gramEnd"/>
      <w:r w:rsidRPr="008A1047">
        <w:rPr>
          <w:rFonts w:ascii="Palatino Linotype" w:eastAsia="Palatino Linotype" w:hAnsi="Palatino Linotype" w:cs="Palatino Linotype"/>
          <w:color w:val="000000"/>
        </w:rPr>
        <w:t xml:space="preserve"> orden del día en su punto número 3   se determina el análisis y aprobación en su caso, de la propuesta  de cambio de modalidad por consulta in situ, para dar respuesta a la solicitud de información número 01460/TOLUCA/IP/2022.  </w:t>
      </w:r>
    </w:p>
    <w:p w:rsidR="00883DBB" w:rsidRPr="008A1047" w:rsidRDefault="00DA606F">
      <w:pPr>
        <w:spacing w:before="240" w:after="240" w:line="360" w:lineRule="auto"/>
        <w:ind w:right="49"/>
        <w:jc w:val="both"/>
        <w:rPr>
          <w:rFonts w:ascii="Palatino Linotype" w:eastAsia="Palatino Linotype" w:hAnsi="Palatino Linotype" w:cs="Palatino Linotype"/>
          <w:b/>
          <w:i/>
        </w:rPr>
      </w:pPr>
      <w:r w:rsidRPr="008A1047">
        <w:rPr>
          <w:rFonts w:ascii="Palatino Linotype" w:eastAsia="Palatino Linotype" w:hAnsi="Palatino Linotype" w:cs="Palatino Linotype"/>
          <w:b/>
        </w:rPr>
        <w:t xml:space="preserve">3. Interposición del recurso de revisión.  </w:t>
      </w:r>
      <w:r w:rsidRPr="008A1047">
        <w:rPr>
          <w:rFonts w:ascii="Palatino Linotype" w:eastAsia="Palatino Linotype" w:hAnsi="Palatino Linotype" w:cs="Palatino Linotype"/>
        </w:rPr>
        <w:t xml:space="preserve">El </w:t>
      </w:r>
      <w:r w:rsidRPr="008A1047">
        <w:rPr>
          <w:rFonts w:ascii="Palatino Linotype" w:eastAsia="Palatino Linotype" w:hAnsi="Palatino Linotype" w:cs="Palatino Linotype"/>
          <w:b/>
        </w:rPr>
        <w:t xml:space="preserve">trece de julio de dos mil veintidós </w:t>
      </w:r>
      <w:r w:rsidRPr="008A1047">
        <w:rPr>
          <w:rFonts w:ascii="Palatino Linotype" w:eastAsia="Palatino Linotype" w:hAnsi="Palatino Linotype" w:cs="Palatino Linotype"/>
        </w:rPr>
        <w:t xml:space="preserve">el </w:t>
      </w:r>
      <w:r w:rsidRPr="008A1047">
        <w:rPr>
          <w:rFonts w:ascii="Palatino Linotype" w:eastAsia="Palatino Linotype" w:hAnsi="Palatino Linotype" w:cs="Palatino Linotype"/>
          <w:b/>
        </w:rPr>
        <w:t xml:space="preserve">Recurrente </w:t>
      </w:r>
      <w:r w:rsidRPr="008A1047">
        <w:rPr>
          <w:rFonts w:ascii="Palatino Linotype" w:eastAsia="Palatino Linotype" w:hAnsi="Palatino Linotype" w:cs="Palatino Linotype"/>
        </w:rPr>
        <w:t>inconforme con la respuesta, interpuso el recurso de revisión en el que expresó lo siguiente:</w:t>
      </w:r>
    </w:p>
    <w:p w:rsidR="00883DBB" w:rsidRPr="008A1047" w:rsidRDefault="00DA606F">
      <w:pPr>
        <w:spacing w:before="240" w:after="240" w:line="360" w:lineRule="auto"/>
        <w:ind w:right="49"/>
        <w:jc w:val="both"/>
        <w:rPr>
          <w:rFonts w:ascii="Palatino Linotype" w:eastAsia="Palatino Linotype" w:hAnsi="Palatino Linotype" w:cs="Palatino Linotype"/>
          <w:i/>
          <w:sz w:val="2"/>
          <w:szCs w:val="2"/>
        </w:rPr>
      </w:pPr>
      <w:r w:rsidRPr="008A1047">
        <w:rPr>
          <w:rFonts w:ascii="Palatino Linotype" w:eastAsia="Palatino Linotype" w:hAnsi="Palatino Linotype" w:cs="Palatino Linotype"/>
          <w:b/>
        </w:rPr>
        <w:t xml:space="preserve">Acto impugnado: </w:t>
      </w:r>
    </w:p>
    <w:p w:rsidR="00883DBB" w:rsidRPr="008A1047" w:rsidRDefault="00DA606F">
      <w:pPr>
        <w:spacing w:before="240" w:after="240" w:line="276" w:lineRule="auto"/>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 xml:space="preserve">“no me entregan la información </w:t>
      </w:r>
      <w:proofErr w:type="spellStart"/>
      <w:r w:rsidRPr="008A1047">
        <w:rPr>
          <w:rFonts w:ascii="Palatino Linotype" w:eastAsia="Palatino Linotype" w:hAnsi="Palatino Linotype" w:cs="Palatino Linotype"/>
          <w:i/>
          <w:sz w:val="22"/>
          <w:szCs w:val="22"/>
        </w:rPr>
        <w:t>solciitada</w:t>
      </w:r>
      <w:proofErr w:type="spellEnd"/>
      <w:r w:rsidRPr="008A1047">
        <w:rPr>
          <w:rFonts w:ascii="Palatino Linotype" w:eastAsia="Palatino Linotype" w:hAnsi="Palatino Linotype" w:cs="Palatino Linotype"/>
          <w:i/>
          <w:sz w:val="22"/>
          <w:szCs w:val="22"/>
        </w:rPr>
        <w:t xml:space="preserve"> del Plan de desarrollo." (Sic)</w:t>
      </w:r>
    </w:p>
    <w:p w:rsidR="00883DBB" w:rsidRPr="008A1047" w:rsidRDefault="00DA606F">
      <w:pPr>
        <w:spacing w:before="240" w:after="240" w:line="360" w:lineRule="auto"/>
        <w:ind w:right="616"/>
        <w:jc w:val="both"/>
        <w:rPr>
          <w:rFonts w:ascii="Palatino Linotype" w:eastAsia="Palatino Linotype" w:hAnsi="Palatino Linotype" w:cs="Palatino Linotype"/>
          <w:b/>
          <w:sz w:val="22"/>
          <w:szCs w:val="22"/>
        </w:rPr>
      </w:pPr>
      <w:r w:rsidRPr="008A1047">
        <w:rPr>
          <w:rFonts w:ascii="Palatino Linotype" w:eastAsia="Palatino Linotype" w:hAnsi="Palatino Linotype" w:cs="Palatino Linotype"/>
          <w:b/>
        </w:rPr>
        <w:t>Razones o motivos de inconformidad</w:t>
      </w:r>
      <w:r w:rsidRPr="008A1047">
        <w:rPr>
          <w:rFonts w:ascii="Palatino Linotype" w:eastAsia="Palatino Linotype" w:hAnsi="Palatino Linotype" w:cs="Palatino Linotype"/>
          <w:b/>
          <w:sz w:val="22"/>
          <w:szCs w:val="22"/>
        </w:rPr>
        <w:t xml:space="preserve">: </w:t>
      </w:r>
    </w:p>
    <w:p w:rsidR="00883DBB" w:rsidRPr="008A1047" w:rsidRDefault="00DA606F">
      <w:pPr>
        <w:spacing w:before="240" w:after="240" w:line="276" w:lineRule="auto"/>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 xml:space="preserve">“no </w:t>
      </w:r>
      <w:proofErr w:type="spellStart"/>
      <w:r w:rsidRPr="008A1047">
        <w:rPr>
          <w:rFonts w:ascii="Palatino Linotype" w:eastAsia="Palatino Linotype" w:hAnsi="Palatino Linotype" w:cs="Palatino Linotype"/>
          <w:i/>
          <w:sz w:val="22"/>
          <w:szCs w:val="22"/>
        </w:rPr>
        <w:t>esta</w:t>
      </w:r>
      <w:proofErr w:type="spellEnd"/>
      <w:r w:rsidRPr="008A1047">
        <w:rPr>
          <w:rFonts w:ascii="Palatino Linotype" w:eastAsia="Palatino Linotype" w:hAnsi="Palatino Linotype" w:cs="Palatino Linotype"/>
          <w:i/>
          <w:sz w:val="22"/>
          <w:szCs w:val="22"/>
        </w:rPr>
        <w:t xml:space="preserve"> completa la información que me entrega la unidad</w:t>
      </w:r>
      <w:r w:rsidRPr="008A1047">
        <w:rPr>
          <w:rFonts w:ascii="Palatino Linotype" w:eastAsia="Palatino Linotype" w:hAnsi="Palatino Linotype" w:cs="Palatino Linotype"/>
          <w:b/>
          <w:i/>
          <w:sz w:val="22"/>
          <w:szCs w:val="22"/>
          <w:u w:val="single"/>
        </w:rPr>
        <w:t>.</w:t>
      </w:r>
      <w:r w:rsidRPr="008A1047">
        <w:rPr>
          <w:rFonts w:ascii="Palatino Linotype" w:eastAsia="Palatino Linotype" w:hAnsi="Palatino Linotype" w:cs="Palatino Linotype"/>
          <w:i/>
          <w:sz w:val="22"/>
          <w:szCs w:val="22"/>
        </w:rPr>
        <w:t xml:space="preserve"> "(Sic)</w:t>
      </w:r>
    </w:p>
    <w:p w:rsidR="00883DBB" w:rsidRPr="008A1047" w:rsidRDefault="00883DBB">
      <w:pPr>
        <w:spacing w:before="240" w:after="240" w:line="360" w:lineRule="auto"/>
        <w:ind w:right="616"/>
        <w:jc w:val="both"/>
        <w:rPr>
          <w:rFonts w:ascii="Palatino Linotype" w:eastAsia="Palatino Linotype" w:hAnsi="Palatino Linotype" w:cs="Palatino Linotype"/>
        </w:rPr>
      </w:pPr>
    </w:p>
    <w:p w:rsidR="00883DBB" w:rsidRPr="008A1047" w:rsidRDefault="00883DBB">
      <w:pPr>
        <w:spacing w:before="240" w:after="240" w:line="360" w:lineRule="auto"/>
        <w:ind w:left="851" w:right="616"/>
        <w:jc w:val="both"/>
        <w:rPr>
          <w:rFonts w:ascii="Palatino Linotype" w:eastAsia="Palatino Linotype" w:hAnsi="Palatino Linotype" w:cs="Palatino Linotype"/>
          <w:b/>
          <w:i/>
          <w:sz w:val="22"/>
          <w:szCs w:val="22"/>
        </w:rPr>
      </w:pPr>
    </w:p>
    <w:p w:rsidR="00883DBB" w:rsidRPr="008A1047" w:rsidRDefault="00883DBB">
      <w:pPr>
        <w:spacing w:before="240" w:after="240" w:line="360" w:lineRule="auto"/>
        <w:jc w:val="both"/>
        <w:rPr>
          <w:rFonts w:ascii="Palatino Linotype" w:eastAsia="Palatino Linotype" w:hAnsi="Palatino Linotype" w:cs="Palatino Linotype"/>
          <w:sz w:val="2"/>
          <w:szCs w:val="2"/>
        </w:rPr>
      </w:pPr>
    </w:p>
    <w:p w:rsidR="00883DBB" w:rsidRPr="008A1047" w:rsidRDefault="00DA606F">
      <w:p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b/>
        </w:rPr>
        <w:t>4. Turno.</w:t>
      </w:r>
      <w:r w:rsidRPr="008A1047">
        <w:rPr>
          <w:rFonts w:ascii="Palatino Linotype" w:eastAsia="Palatino Linotype" w:hAnsi="Palatino Linotype" w:cs="Palatino Linotype"/>
          <w:b/>
          <w:sz w:val="28"/>
          <w:szCs w:val="28"/>
        </w:rPr>
        <w:t xml:space="preserve"> </w:t>
      </w:r>
      <w:r w:rsidRPr="008A104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A1047">
        <w:rPr>
          <w:rFonts w:ascii="Palatino Linotype" w:eastAsia="Palatino Linotype" w:hAnsi="Palatino Linotype" w:cs="Palatino Linotype"/>
          <w:b/>
        </w:rPr>
        <w:t xml:space="preserve">Guadalupe Ramírez Peña, </w:t>
      </w:r>
      <w:r w:rsidRPr="008A1047">
        <w:rPr>
          <w:rFonts w:ascii="Palatino Linotype" w:eastAsia="Palatino Linotype" w:hAnsi="Palatino Linotype" w:cs="Palatino Linotype"/>
        </w:rPr>
        <w:t xml:space="preserve">a efecto de que analizara sobre su admisión o su </w:t>
      </w:r>
      <w:proofErr w:type="spellStart"/>
      <w:r w:rsidRPr="008A1047">
        <w:rPr>
          <w:rFonts w:ascii="Palatino Linotype" w:eastAsia="Palatino Linotype" w:hAnsi="Palatino Linotype" w:cs="Palatino Linotype"/>
        </w:rPr>
        <w:t>desechamiento</w:t>
      </w:r>
      <w:proofErr w:type="spellEnd"/>
      <w:r w:rsidRPr="008A1047">
        <w:rPr>
          <w:rFonts w:ascii="Palatino Linotype" w:eastAsia="Palatino Linotype" w:hAnsi="Palatino Linotype" w:cs="Palatino Linotype"/>
        </w:rPr>
        <w:t>.</w:t>
      </w:r>
    </w:p>
    <w:p w:rsidR="00883DBB" w:rsidRPr="008A1047" w:rsidRDefault="00DA606F">
      <w:pPr>
        <w:spacing w:before="240" w:after="240" w:line="360" w:lineRule="auto"/>
        <w:jc w:val="both"/>
        <w:rPr>
          <w:rFonts w:ascii="Palatino Linotype" w:eastAsia="Palatino Linotype" w:hAnsi="Palatino Linotype" w:cs="Palatino Linotype"/>
          <w:b/>
        </w:rPr>
      </w:pPr>
      <w:r w:rsidRPr="008A1047">
        <w:rPr>
          <w:rFonts w:ascii="Palatino Linotype" w:eastAsia="Palatino Linotype" w:hAnsi="Palatino Linotype" w:cs="Palatino Linotype"/>
          <w:b/>
        </w:rPr>
        <w:t>5.</w:t>
      </w:r>
      <w:r w:rsidRPr="008A1047">
        <w:rPr>
          <w:rFonts w:ascii="Palatino Linotype" w:eastAsia="Palatino Linotype" w:hAnsi="Palatino Linotype" w:cs="Palatino Linotype"/>
          <w:b/>
          <w:i/>
        </w:rPr>
        <w:t xml:space="preserve"> </w:t>
      </w:r>
      <w:r w:rsidRPr="008A1047">
        <w:rPr>
          <w:rFonts w:ascii="Palatino Linotype" w:eastAsia="Palatino Linotype" w:hAnsi="Palatino Linotype" w:cs="Palatino Linotype"/>
          <w:b/>
        </w:rPr>
        <w:t>Admisión del Recurso de revisión.</w:t>
      </w:r>
      <w:r w:rsidRPr="008A1047">
        <w:rPr>
          <w:rFonts w:ascii="Palatino Linotype" w:eastAsia="Palatino Linotype" w:hAnsi="Palatino Linotype" w:cs="Palatino Linotype"/>
          <w:sz w:val="28"/>
          <w:szCs w:val="28"/>
        </w:rPr>
        <w:t xml:space="preserve"> El</w:t>
      </w:r>
      <w:r w:rsidRPr="008A1047">
        <w:rPr>
          <w:rFonts w:ascii="Palatino Linotype" w:eastAsia="Palatino Linotype" w:hAnsi="Palatino Linotype" w:cs="Palatino Linotype"/>
          <w:b/>
        </w:rPr>
        <w:t xml:space="preserve"> primero de agosto de dos mil veintidós, </w:t>
      </w:r>
      <w:r w:rsidRPr="008A104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Pr="008A1047">
        <w:rPr>
          <w:rFonts w:ascii="Palatino Linotype" w:eastAsia="Palatino Linotype" w:hAnsi="Palatino Linotype" w:cs="Palatino Linotype"/>
          <w:b/>
        </w:rPr>
        <w:t>Sujeto Obligado</w:t>
      </w:r>
      <w:r w:rsidRPr="008A1047">
        <w:rPr>
          <w:rFonts w:ascii="Palatino Linotype" w:eastAsia="Palatino Linotype" w:hAnsi="Palatino Linotype" w:cs="Palatino Linotype"/>
        </w:rPr>
        <w:t xml:space="preserve"> presentara su informe justificado.</w:t>
      </w:r>
    </w:p>
    <w:p w:rsidR="00883DBB" w:rsidRPr="008A1047" w:rsidRDefault="00DA606F">
      <w:pPr>
        <w:widowControl w:val="0"/>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b/>
        </w:rPr>
        <w:t>6. Manifestaciones</w:t>
      </w:r>
      <w:r w:rsidRPr="008A1047">
        <w:rPr>
          <w:rFonts w:ascii="Palatino Linotype" w:eastAsia="Palatino Linotype" w:hAnsi="Palatino Linotype" w:cs="Palatino Linotype"/>
        </w:rPr>
        <w:t xml:space="preserve">. El </w:t>
      </w:r>
      <w:r w:rsidRPr="008A1047">
        <w:rPr>
          <w:rFonts w:ascii="Palatino Linotype" w:eastAsia="Palatino Linotype" w:hAnsi="Palatino Linotype" w:cs="Palatino Linotype"/>
          <w:b/>
        </w:rPr>
        <w:t>diez de agosto de dos mil veintidós</w:t>
      </w:r>
      <w:r w:rsidRPr="008A1047">
        <w:rPr>
          <w:rFonts w:ascii="Palatino Linotype" w:eastAsia="Palatino Linotype" w:hAnsi="Palatino Linotype" w:cs="Palatino Linotype"/>
        </w:rPr>
        <w:t xml:space="preserve"> el </w:t>
      </w:r>
      <w:r w:rsidRPr="008A1047">
        <w:rPr>
          <w:rFonts w:ascii="Palatino Linotype" w:eastAsia="Palatino Linotype" w:hAnsi="Palatino Linotype" w:cs="Palatino Linotype"/>
          <w:b/>
        </w:rPr>
        <w:t xml:space="preserve">Sujeto Obligado </w:t>
      </w:r>
      <w:r w:rsidRPr="008A1047">
        <w:rPr>
          <w:rFonts w:ascii="Palatino Linotype" w:eastAsia="Palatino Linotype" w:hAnsi="Palatino Linotype" w:cs="Palatino Linotype"/>
        </w:rPr>
        <w:t xml:space="preserve">remitió en informe justificado el archivo electrónico identificado como </w:t>
      </w:r>
      <w:r w:rsidRPr="008A1047">
        <w:rPr>
          <w:rFonts w:ascii="Palatino Linotype" w:eastAsia="Palatino Linotype" w:hAnsi="Palatino Linotype" w:cs="Palatino Linotype"/>
          <w:b/>
          <w:i/>
        </w:rPr>
        <w:t xml:space="preserve">RR12704.pdf </w:t>
      </w:r>
      <w:r w:rsidRPr="008A1047">
        <w:rPr>
          <w:rFonts w:ascii="Palatino Linotype" w:eastAsia="Palatino Linotype" w:hAnsi="Palatino Linotype" w:cs="Palatino Linotype"/>
        </w:rPr>
        <w:t xml:space="preserve">consistente en el oficio 2010A 4000/UT/RR/0502/2022 de fecha 10 de agosto de 2022 suscrito por la Titular de la Unidad de Transparencia por vía del cual ratifica su respuesta que en origen entregó al particular. </w:t>
      </w:r>
    </w:p>
    <w:p w:rsidR="00883DBB" w:rsidRPr="008A1047" w:rsidRDefault="00DA606F">
      <w:pPr>
        <w:widowControl w:val="0"/>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 xml:space="preserve">El </w:t>
      </w:r>
      <w:r w:rsidRPr="008A1047">
        <w:rPr>
          <w:rFonts w:ascii="Palatino Linotype" w:eastAsia="Palatino Linotype" w:hAnsi="Palatino Linotype" w:cs="Palatino Linotype"/>
          <w:b/>
        </w:rPr>
        <w:t>dieciocho de enero de dos mil veintidós</w:t>
      </w:r>
      <w:r w:rsidRPr="008A1047">
        <w:rPr>
          <w:rFonts w:ascii="Palatino Linotype" w:eastAsia="Palatino Linotype" w:hAnsi="Palatino Linotype" w:cs="Palatino Linotype"/>
        </w:rPr>
        <w:t xml:space="preserve"> el </w:t>
      </w:r>
      <w:r w:rsidRPr="008A1047">
        <w:rPr>
          <w:rFonts w:ascii="Palatino Linotype" w:eastAsia="Palatino Linotype" w:hAnsi="Palatino Linotype" w:cs="Palatino Linotype"/>
          <w:b/>
        </w:rPr>
        <w:t xml:space="preserve">Sujeto Obligado </w:t>
      </w:r>
      <w:r w:rsidRPr="008A1047">
        <w:rPr>
          <w:rFonts w:ascii="Palatino Linotype" w:eastAsia="Palatino Linotype" w:hAnsi="Palatino Linotype" w:cs="Palatino Linotype"/>
        </w:rPr>
        <w:t>remitió en alcance al informe justificado los archivos electrónicos identificados como:</w:t>
      </w:r>
    </w:p>
    <w:p w:rsidR="00883DBB" w:rsidRPr="008A1047" w:rsidRDefault="00DA606F">
      <w:pPr>
        <w:widowControl w:val="0"/>
        <w:numPr>
          <w:ilvl w:val="0"/>
          <w:numId w:val="3"/>
        </w:numPr>
        <w:pBdr>
          <w:top w:val="nil"/>
          <w:left w:val="nil"/>
          <w:bottom w:val="nil"/>
          <w:right w:val="nil"/>
          <w:between w:val="nil"/>
        </w:pBdr>
        <w:spacing w:before="240" w:line="360" w:lineRule="auto"/>
        <w:jc w:val="both"/>
        <w:rPr>
          <w:rFonts w:ascii="Palatino Linotype" w:eastAsia="Palatino Linotype" w:hAnsi="Palatino Linotype" w:cs="Palatino Linotype"/>
          <w:b/>
          <w:i/>
          <w:color w:val="000000"/>
        </w:rPr>
      </w:pPr>
      <w:r w:rsidRPr="008A1047">
        <w:rPr>
          <w:rFonts w:ascii="Palatino Linotype" w:eastAsia="Palatino Linotype" w:hAnsi="Palatino Linotype" w:cs="Palatino Linotype"/>
          <w:color w:val="000000"/>
        </w:rPr>
        <w:tab/>
      </w:r>
      <w:r w:rsidRPr="008A1047">
        <w:rPr>
          <w:rFonts w:ascii="Palatino Linotype" w:eastAsia="Palatino Linotype" w:hAnsi="Palatino Linotype" w:cs="Palatino Linotype"/>
          <w:b/>
          <w:i/>
          <w:color w:val="000000"/>
        </w:rPr>
        <w:t xml:space="preserve">RR12704.pdf. </w:t>
      </w:r>
      <w:r w:rsidRPr="008A1047">
        <w:rPr>
          <w:rFonts w:ascii="Palatino Linotype" w:eastAsia="Palatino Linotype" w:hAnsi="Palatino Linotype" w:cs="Palatino Linotype"/>
          <w:color w:val="000000"/>
        </w:rPr>
        <w:t xml:space="preserve"> Documental en la que se incluye el Informe Justificado por medio del cual se ratifica su respuesta inicial. Documental que fue puesta a disposición del particular a efectos de que emitirá alegatos, en fecha 10 de </w:t>
      </w:r>
      <w:r w:rsidRPr="008A1047">
        <w:rPr>
          <w:rFonts w:ascii="Palatino Linotype" w:eastAsia="Palatino Linotype" w:hAnsi="Palatino Linotype" w:cs="Palatino Linotype"/>
          <w:color w:val="000000"/>
        </w:rPr>
        <w:lastRenderedPageBreak/>
        <w:t xml:space="preserve">agosto de dos mil veintidós. </w:t>
      </w:r>
    </w:p>
    <w:p w:rsidR="00883DBB" w:rsidRPr="008A1047" w:rsidRDefault="00DA606F">
      <w:pPr>
        <w:widowControl w:val="0"/>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A1047">
        <w:rPr>
          <w:rFonts w:ascii="Palatino Linotype" w:eastAsia="Palatino Linotype" w:hAnsi="Palatino Linotype" w:cs="Palatino Linotype"/>
          <w:b/>
          <w:i/>
          <w:color w:val="000000"/>
        </w:rPr>
        <w:t xml:space="preserve">CONTRATO-PLAN-DESARROLLO.pdf </w:t>
      </w:r>
      <w:r w:rsidRPr="008A1047">
        <w:rPr>
          <w:rFonts w:ascii="Palatino Linotype" w:eastAsia="Palatino Linotype" w:hAnsi="Palatino Linotype" w:cs="Palatino Linotype"/>
          <w:color w:val="000000"/>
        </w:rPr>
        <w:t>consistente en el contrato de prestaciones servicios que celebran el Ayuntamiento de Toluca  y la persona física Edgar Alfredo García Guzmán, cuyo objeto del contrato es la elaboración  del Plan Municipal de Desarrollo;</w:t>
      </w:r>
    </w:p>
    <w:p w:rsidR="00883DBB" w:rsidRPr="008A1047" w:rsidRDefault="00DA606F">
      <w:pPr>
        <w:widowControl w:val="0"/>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proofErr w:type="spellStart"/>
      <w:r w:rsidRPr="008A1047">
        <w:rPr>
          <w:rFonts w:ascii="Palatino Linotype" w:eastAsia="Palatino Linotype" w:hAnsi="Palatino Linotype" w:cs="Palatino Linotype"/>
          <w:b/>
          <w:i/>
          <w:color w:val="000000"/>
        </w:rPr>
        <w:t>Alacance</w:t>
      </w:r>
      <w:proofErr w:type="spellEnd"/>
      <w:r w:rsidRPr="008A1047">
        <w:rPr>
          <w:rFonts w:ascii="Palatino Linotype" w:eastAsia="Palatino Linotype" w:hAnsi="Palatino Linotype" w:cs="Palatino Linotype"/>
          <w:b/>
          <w:i/>
          <w:color w:val="000000"/>
        </w:rPr>
        <w:t xml:space="preserve"> RR </w:t>
      </w:r>
      <w:proofErr w:type="gramStart"/>
      <w:r w:rsidRPr="008A1047">
        <w:rPr>
          <w:rFonts w:ascii="Palatino Linotype" w:eastAsia="Palatino Linotype" w:hAnsi="Palatino Linotype" w:cs="Palatino Linotype"/>
          <w:b/>
          <w:i/>
          <w:color w:val="000000"/>
        </w:rPr>
        <w:t xml:space="preserve">12704.pdf </w:t>
      </w:r>
      <w:r w:rsidRPr="008A1047">
        <w:rPr>
          <w:rFonts w:ascii="Palatino Linotype" w:eastAsia="Palatino Linotype" w:hAnsi="Palatino Linotype" w:cs="Palatino Linotype"/>
          <w:b/>
          <w:color w:val="000000"/>
        </w:rPr>
        <w:t>.</w:t>
      </w:r>
      <w:proofErr w:type="gramEnd"/>
      <w:r w:rsidRPr="008A1047">
        <w:rPr>
          <w:rFonts w:ascii="Palatino Linotype" w:eastAsia="Palatino Linotype" w:hAnsi="Palatino Linotype" w:cs="Palatino Linotype"/>
          <w:b/>
          <w:color w:val="000000"/>
        </w:rPr>
        <w:t xml:space="preserve"> </w:t>
      </w:r>
      <w:r w:rsidRPr="008A1047">
        <w:rPr>
          <w:rFonts w:ascii="Palatino Linotype" w:eastAsia="Palatino Linotype" w:hAnsi="Palatino Linotype" w:cs="Palatino Linotype"/>
          <w:color w:val="000000"/>
        </w:rPr>
        <w:t xml:space="preserve">documental en la que se  incluye el oficio 2010A 400/UT/RR/0072/2023 de fecha 18 de enero de la presente anualidad, suscrito por la Titular de la Unidad de Transparencia por vía del cual refiere que, remite el contrato de prestación de servicios con motivo de la elaboración del Plan de Desarrollo Municipal. </w:t>
      </w:r>
    </w:p>
    <w:p w:rsidR="00883DBB" w:rsidRPr="008A1047" w:rsidRDefault="00DA606F">
      <w:pPr>
        <w:widowControl w:val="0"/>
        <w:pBdr>
          <w:top w:val="nil"/>
          <w:left w:val="nil"/>
          <w:bottom w:val="nil"/>
          <w:right w:val="nil"/>
          <w:between w:val="nil"/>
        </w:pBdr>
        <w:spacing w:line="360" w:lineRule="auto"/>
        <w:ind w:left="783"/>
        <w:jc w:val="both"/>
        <w:rPr>
          <w:rFonts w:ascii="Palatino Linotype" w:eastAsia="Palatino Linotype" w:hAnsi="Palatino Linotype" w:cs="Palatino Linotype"/>
          <w:color w:val="000000"/>
        </w:rPr>
      </w:pPr>
      <w:r w:rsidRPr="008A1047">
        <w:rPr>
          <w:rFonts w:ascii="Palatino Linotype" w:eastAsia="Palatino Linotype" w:hAnsi="Palatino Linotype" w:cs="Palatino Linotype"/>
          <w:color w:val="000000"/>
        </w:rPr>
        <w:t>Asimismo</w:t>
      </w:r>
      <w:proofErr w:type="gramStart"/>
      <w:r w:rsidRPr="008A1047">
        <w:rPr>
          <w:rFonts w:ascii="Palatino Linotype" w:eastAsia="Palatino Linotype" w:hAnsi="Palatino Linotype" w:cs="Palatino Linotype"/>
          <w:color w:val="000000"/>
        </w:rPr>
        <w:t>,  por</w:t>
      </w:r>
      <w:proofErr w:type="gramEnd"/>
      <w:r w:rsidRPr="008A1047">
        <w:rPr>
          <w:rFonts w:ascii="Palatino Linotype" w:eastAsia="Palatino Linotype" w:hAnsi="Palatino Linotype" w:cs="Palatino Linotype"/>
          <w:color w:val="000000"/>
        </w:rPr>
        <w:t xml:space="preserve"> lo que respecta a: “… </w:t>
      </w:r>
      <w:r w:rsidRPr="008A1047">
        <w:rPr>
          <w:rFonts w:ascii="Palatino Linotype" w:eastAsia="Palatino Linotype" w:hAnsi="Palatino Linotype" w:cs="Palatino Linotype"/>
          <w:i/>
          <w:color w:val="000000"/>
        </w:rPr>
        <w:t>los documentos que presentaron para la elaboración del plan de desarrollo, los participantes, las ponencia y nombre de quien las presentó quienes participaron en la elaboración</w:t>
      </w:r>
      <w:r w:rsidRPr="008A1047">
        <w:rPr>
          <w:rFonts w:ascii="Palatino Linotype" w:eastAsia="Palatino Linotype" w:hAnsi="Palatino Linotype" w:cs="Palatino Linotype"/>
          <w:color w:val="000000"/>
        </w:rPr>
        <w:t xml:space="preserve">… ” Como bien se hizo del conocimiento del particular dicha información podrá ser consultada en las </w:t>
      </w:r>
      <w:r w:rsidRPr="008A1047">
        <w:rPr>
          <w:rFonts w:ascii="Palatino Linotype" w:eastAsia="Palatino Linotype" w:hAnsi="Palatino Linotype" w:cs="Palatino Linotype"/>
        </w:rPr>
        <w:t>oficinas</w:t>
      </w:r>
      <w:r w:rsidRPr="008A1047">
        <w:rPr>
          <w:rFonts w:ascii="Palatino Linotype" w:eastAsia="Palatino Linotype" w:hAnsi="Palatino Linotype" w:cs="Palatino Linotype"/>
          <w:color w:val="000000"/>
        </w:rPr>
        <w:t xml:space="preserve"> que ocupa la Unidad </w:t>
      </w:r>
      <w:proofErr w:type="gramStart"/>
      <w:r w:rsidRPr="008A1047">
        <w:rPr>
          <w:rFonts w:ascii="Palatino Linotype" w:eastAsia="Palatino Linotype" w:hAnsi="Palatino Linotype" w:cs="Palatino Linotype"/>
          <w:color w:val="000000"/>
        </w:rPr>
        <w:t>de  Información</w:t>
      </w:r>
      <w:proofErr w:type="gramEnd"/>
      <w:r w:rsidRPr="008A1047">
        <w:rPr>
          <w:rFonts w:ascii="Palatino Linotype" w:eastAsia="Palatino Linotype" w:hAnsi="Palatino Linotype" w:cs="Palatino Linotype"/>
          <w:color w:val="000000"/>
        </w:rPr>
        <w:t xml:space="preserve">, Planeación, Programación y Evaluación, señalando domicilio, días y horas.   </w:t>
      </w:r>
    </w:p>
    <w:p w:rsidR="00883DBB" w:rsidRPr="008A1047" w:rsidRDefault="00DA606F">
      <w:pPr>
        <w:widowControl w:val="0"/>
        <w:pBdr>
          <w:top w:val="nil"/>
          <w:left w:val="nil"/>
          <w:bottom w:val="nil"/>
          <w:right w:val="nil"/>
          <w:between w:val="nil"/>
        </w:pBdr>
        <w:spacing w:line="360" w:lineRule="auto"/>
        <w:ind w:left="783"/>
        <w:jc w:val="both"/>
        <w:rPr>
          <w:rFonts w:ascii="Palatino Linotype" w:eastAsia="Palatino Linotype" w:hAnsi="Palatino Linotype" w:cs="Palatino Linotype"/>
          <w:color w:val="000000"/>
        </w:rPr>
      </w:pPr>
      <w:r w:rsidRPr="008A1047">
        <w:rPr>
          <w:rFonts w:ascii="Palatino Linotype" w:eastAsia="Palatino Linotype" w:hAnsi="Palatino Linotype" w:cs="Palatino Linotype"/>
          <w:color w:val="000000"/>
        </w:rPr>
        <w:t xml:space="preserve">Menciona que toda la información que sea entregada será puesta a disposición en versión pública, esto podrá ser posible una vez que acredite el pago respectivo. </w:t>
      </w:r>
    </w:p>
    <w:p w:rsidR="00883DBB" w:rsidRPr="008A1047" w:rsidRDefault="00DA606F">
      <w:pPr>
        <w:widowControl w:val="0"/>
        <w:pBdr>
          <w:top w:val="nil"/>
          <w:left w:val="nil"/>
          <w:bottom w:val="nil"/>
          <w:right w:val="nil"/>
          <w:between w:val="nil"/>
        </w:pBdr>
        <w:spacing w:line="360" w:lineRule="auto"/>
        <w:ind w:left="783"/>
        <w:jc w:val="both"/>
        <w:rPr>
          <w:rFonts w:ascii="Palatino Linotype" w:eastAsia="Palatino Linotype" w:hAnsi="Palatino Linotype" w:cs="Palatino Linotype"/>
          <w:color w:val="000000"/>
        </w:rPr>
      </w:pPr>
      <w:r w:rsidRPr="008A1047">
        <w:rPr>
          <w:rFonts w:ascii="Palatino Linotype" w:eastAsia="Palatino Linotype" w:hAnsi="Palatino Linotype" w:cs="Palatino Linotype"/>
          <w:color w:val="000000"/>
        </w:rPr>
        <w:t xml:space="preserve">Finalmente, menciona que se acredita el impedimento justificado para atender la modalidad en relación directa con el formato en el que obra la información, </w:t>
      </w:r>
      <w:r w:rsidRPr="008A1047">
        <w:rPr>
          <w:rFonts w:ascii="Palatino Linotype" w:eastAsia="Palatino Linotype" w:hAnsi="Palatino Linotype" w:cs="Palatino Linotype"/>
          <w:color w:val="000000"/>
          <w:u w:val="single"/>
        </w:rPr>
        <w:t>por lo que se brinda la posibilidad de manera fundada y motivada la entrega de la información en el resto de las modalidades, además, de consulta directa, como copias simples y certificadas con opción</w:t>
      </w:r>
      <w:r w:rsidRPr="008A1047">
        <w:rPr>
          <w:rFonts w:ascii="Palatino Linotype" w:eastAsia="Palatino Linotype" w:hAnsi="Palatino Linotype" w:cs="Palatino Linotype"/>
          <w:color w:val="000000"/>
        </w:rPr>
        <w:t xml:space="preserve"> </w:t>
      </w:r>
      <w:r w:rsidRPr="008A1047">
        <w:rPr>
          <w:rFonts w:ascii="Palatino Linotype" w:eastAsia="Palatino Linotype" w:hAnsi="Palatino Linotype" w:cs="Palatino Linotype"/>
          <w:color w:val="000000"/>
        </w:rPr>
        <w:lastRenderedPageBreak/>
        <w:t>de envió a domicilio.  Por lo que, solicita sea confirmada a respuesta que en su origen proporcionó al particular.</w:t>
      </w:r>
    </w:p>
    <w:p w:rsidR="00883DBB" w:rsidRPr="008A1047" w:rsidRDefault="00DA606F">
      <w:pPr>
        <w:widowControl w:val="0"/>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8A1047">
        <w:rPr>
          <w:rFonts w:ascii="Palatino Linotype" w:eastAsia="Palatino Linotype" w:hAnsi="Palatino Linotype" w:cs="Palatino Linotype"/>
          <w:b/>
          <w:i/>
          <w:color w:val="000000"/>
        </w:rPr>
        <w:t xml:space="preserve">74 Sesión Extraordinaria 22.pdf. </w:t>
      </w:r>
      <w:r w:rsidRPr="008A1047">
        <w:rPr>
          <w:rFonts w:ascii="Palatino Linotype" w:eastAsia="Palatino Linotype" w:hAnsi="Palatino Linotype" w:cs="Palatino Linotype"/>
          <w:color w:val="000000"/>
        </w:rPr>
        <w:t xml:space="preserve">documental en la que se contiene el acta de la Septuagésima Cuarta </w:t>
      </w:r>
      <w:proofErr w:type="gramStart"/>
      <w:r w:rsidRPr="008A1047">
        <w:rPr>
          <w:rFonts w:ascii="Palatino Linotype" w:eastAsia="Palatino Linotype" w:hAnsi="Palatino Linotype" w:cs="Palatino Linotype"/>
          <w:color w:val="000000"/>
        </w:rPr>
        <w:t>Sesión  Extraordinaria</w:t>
      </w:r>
      <w:proofErr w:type="gramEnd"/>
      <w:r w:rsidRPr="008A1047">
        <w:rPr>
          <w:rFonts w:ascii="Palatino Linotype" w:eastAsia="Palatino Linotype" w:hAnsi="Palatino Linotype" w:cs="Palatino Linotype"/>
          <w:color w:val="000000"/>
        </w:rPr>
        <w:t xml:space="preserve"> del 2022 emitida por parte del Comité de Transparencia del Ayuntamiento de Toluca, en cuyo orden del día en el punto 3  se contiene el análisis y posible aprobación de la propuesta de clasificación como información confidencial en forma parcial los datos personales contenidos en los contratos. </w:t>
      </w:r>
    </w:p>
    <w:p w:rsidR="00883DBB" w:rsidRPr="008A1047" w:rsidRDefault="00883DBB">
      <w:pPr>
        <w:widowControl w:val="0"/>
        <w:pBdr>
          <w:top w:val="nil"/>
          <w:left w:val="nil"/>
          <w:bottom w:val="nil"/>
          <w:right w:val="nil"/>
          <w:between w:val="nil"/>
        </w:pBdr>
        <w:spacing w:line="360" w:lineRule="auto"/>
        <w:ind w:left="783"/>
        <w:jc w:val="both"/>
        <w:rPr>
          <w:rFonts w:ascii="Palatino Linotype" w:eastAsia="Palatino Linotype" w:hAnsi="Palatino Linotype" w:cs="Palatino Linotype"/>
          <w:b/>
          <w:i/>
          <w:color w:val="000000"/>
        </w:rPr>
      </w:pPr>
    </w:p>
    <w:p w:rsidR="00883DBB" w:rsidRPr="008A1047" w:rsidRDefault="00DA606F">
      <w:pPr>
        <w:widowControl w:val="0"/>
        <w:pBdr>
          <w:top w:val="nil"/>
          <w:left w:val="nil"/>
          <w:bottom w:val="nil"/>
          <w:right w:val="nil"/>
          <w:between w:val="nil"/>
        </w:pBdr>
        <w:spacing w:line="360" w:lineRule="auto"/>
        <w:ind w:left="783"/>
        <w:jc w:val="both"/>
        <w:rPr>
          <w:rFonts w:ascii="Palatino Linotype" w:eastAsia="Palatino Linotype" w:hAnsi="Palatino Linotype" w:cs="Palatino Linotype"/>
          <w:color w:val="000000"/>
        </w:rPr>
      </w:pPr>
      <w:r w:rsidRPr="008A1047">
        <w:rPr>
          <w:rFonts w:ascii="Palatino Linotype" w:eastAsia="Palatino Linotype" w:hAnsi="Palatino Linotype" w:cs="Palatino Linotype"/>
          <w:color w:val="000000"/>
        </w:rPr>
        <w:t xml:space="preserve">Documentales que fueron puestas a la vista en fecha 23 de enero de la presente anualidad, sin que existiera pronunciamiento al respecto por parte del particular en el sentido de contravenir lo que en ella se dicta. </w:t>
      </w:r>
    </w:p>
    <w:p w:rsidR="00883DBB" w:rsidRPr="008A1047" w:rsidRDefault="00883DBB">
      <w:pPr>
        <w:widowControl w:val="0"/>
        <w:pBdr>
          <w:top w:val="nil"/>
          <w:left w:val="nil"/>
          <w:bottom w:val="nil"/>
          <w:right w:val="nil"/>
          <w:between w:val="nil"/>
        </w:pBdr>
        <w:spacing w:line="360" w:lineRule="auto"/>
        <w:ind w:left="783"/>
        <w:jc w:val="both"/>
        <w:rPr>
          <w:rFonts w:ascii="Palatino Linotype" w:eastAsia="Palatino Linotype" w:hAnsi="Palatino Linotype" w:cs="Palatino Linotype"/>
          <w:b/>
          <w:i/>
          <w:color w:val="000000"/>
        </w:rPr>
      </w:pPr>
    </w:p>
    <w:p w:rsidR="00883DBB" w:rsidRPr="008A1047" w:rsidRDefault="00DA606F">
      <w:pPr>
        <w:widowControl w:val="0"/>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8A1047">
        <w:rPr>
          <w:rFonts w:ascii="Palatino Linotype" w:eastAsia="Palatino Linotype" w:hAnsi="Palatino Linotype" w:cs="Palatino Linotype"/>
          <w:b/>
          <w:i/>
          <w:color w:val="000000"/>
        </w:rPr>
        <w:t xml:space="preserve">Sol1460.pdf </w:t>
      </w:r>
      <w:r w:rsidRPr="008A1047">
        <w:rPr>
          <w:rFonts w:ascii="Palatino Linotype" w:eastAsia="Palatino Linotype" w:hAnsi="Palatino Linotype" w:cs="Palatino Linotype"/>
          <w:color w:val="000000"/>
        </w:rPr>
        <w:t xml:space="preserve">  oficio INFOEM/DGI/123/2023 de </w:t>
      </w:r>
      <w:proofErr w:type="gramStart"/>
      <w:r w:rsidRPr="008A1047">
        <w:rPr>
          <w:rFonts w:ascii="Palatino Linotype" w:eastAsia="Palatino Linotype" w:hAnsi="Palatino Linotype" w:cs="Palatino Linotype"/>
          <w:color w:val="000000"/>
        </w:rPr>
        <w:t>fecha  08</w:t>
      </w:r>
      <w:proofErr w:type="gramEnd"/>
      <w:r w:rsidRPr="008A1047">
        <w:rPr>
          <w:rFonts w:ascii="Palatino Linotype" w:eastAsia="Palatino Linotype" w:hAnsi="Palatino Linotype" w:cs="Palatino Linotype"/>
          <w:color w:val="000000"/>
        </w:rPr>
        <w:t xml:space="preserve"> de febrero de la presente anualidad, suscrito por el Director de informática de este instituto, por medio del cual da contestación al oficio </w:t>
      </w:r>
      <w:r w:rsidRPr="008A1047">
        <w:rPr>
          <w:rFonts w:ascii="Palatino Linotype" w:eastAsia="Palatino Linotype" w:hAnsi="Palatino Linotype" w:cs="Palatino Linotype"/>
        </w:rPr>
        <w:t>número</w:t>
      </w:r>
      <w:r w:rsidRPr="008A1047">
        <w:rPr>
          <w:rFonts w:ascii="Palatino Linotype" w:eastAsia="Palatino Linotype" w:hAnsi="Palatino Linotype" w:cs="Palatino Linotype"/>
          <w:color w:val="000000"/>
        </w:rPr>
        <w:t xml:space="preserve"> 2010 A4000/0086/2023 a través del cual informa el registro la incidencia tenida en la atención a la solicitud de información 01460/TOLUCA/IP/2022, incidencia que refleja la imposibilidad técnica en virtud de peso de la información de 545 </w:t>
      </w:r>
      <w:proofErr w:type="spellStart"/>
      <w:r w:rsidRPr="008A1047">
        <w:rPr>
          <w:rFonts w:ascii="Palatino Linotype" w:eastAsia="Palatino Linotype" w:hAnsi="Palatino Linotype" w:cs="Palatino Linotype"/>
          <w:color w:val="000000"/>
        </w:rPr>
        <w:t>mb</w:t>
      </w:r>
      <w:proofErr w:type="spellEnd"/>
      <w:r w:rsidRPr="008A1047">
        <w:rPr>
          <w:rFonts w:ascii="Palatino Linotype" w:eastAsia="Palatino Linotype" w:hAnsi="Palatino Linotype" w:cs="Palatino Linotype"/>
          <w:color w:val="000000"/>
        </w:rPr>
        <w:t xml:space="preserve">. </w:t>
      </w:r>
    </w:p>
    <w:p w:rsidR="00883DBB" w:rsidRPr="008A1047" w:rsidRDefault="00883DBB">
      <w:pPr>
        <w:widowControl w:val="0"/>
        <w:pBdr>
          <w:top w:val="nil"/>
          <w:left w:val="nil"/>
          <w:bottom w:val="nil"/>
          <w:right w:val="nil"/>
          <w:between w:val="nil"/>
        </w:pBdr>
        <w:spacing w:line="360" w:lineRule="auto"/>
        <w:ind w:left="783"/>
        <w:jc w:val="both"/>
        <w:rPr>
          <w:rFonts w:ascii="Palatino Linotype" w:eastAsia="Palatino Linotype" w:hAnsi="Palatino Linotype" w:cs="Palatino Linotype"/>
          <w:b/>
          <w:i/>
          <w:color w:val="000000"/>
        </w:rPr>
      </w:pPr>
    </w:p>
    <w:p w:rsidR="00883DBB" w:rsidRPr="008A1047" w:rsidRDefault="00DA606F">
      <w:pPr>
        <w:widowControl w:val="0"/>
        <w:pBdr>
          <w:top w:val="nil"/>
          <w:left w:val="nil"/>
          <w:bottom w:val="nil"/>
          <w:right w:val="nil"/>
          <w:between w:val="nil"/>
        </w:pBdr>
        <w:spacing w:after="240" w:line="360" w:lineRule="auto"/>
        <w:ind w:left="783"/>
        <w:jc w:val="both"/>
        <w:rPr>
          <w:rFonts w:ascii="Palatino Linotype" w:eastAsia="Palatino Linotype" w:hAnsi="Palatino Linotype" w:cs="Palatino Linotype"/>
          <w:color w:val="000000"/>
        </w:rPr>
      </w:pPr>
      <w:r w:rsidRPr="008A1047">
        <w:rPr>
          <w:rFonts w:ascii="Palatino Linotype" w:eastAsia="Palatino Linotype" w:hAnsi="Palatino Linotype" w:cs="Palatino Linotype"/>
          <w:color w:val="000000"/>
        </w:rPr>
        <w:t xml:space="preserve">Documental que fue puesta a la vista en fecha 15 de febrero de la presente anualidad, sin que existiera pronunciamiento al respecto por parte del particular en el sentido de contravenir lo que en ella se dicta. </w:t>
      </w:r>
    </w:p>
    <w:p w:rsidR="00883DBB" w:rsidRPr="008A1047" w:rsidRDefault="00DA606F">
      <w:pPr>
        <w:widowControl w:val="0"/>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 xml:space="preserve">De las documentales que integran el presente asunto se precisa </w:t>
      </w:r>
      <w:proofErr w:type="gramStart"/>
      <w:r w:rsidRPr="008A1047">
        <w:rPr>
          <w:rFonts w:ascii="Palatino Linotype" w:eastAsia="Palatino Linotype" w:hAnsi="Palatino Linotype" w:cs="Palatino Linotype"/>
        </w:rPr>
        <w:t>que  la</w:t>
      </w:r>
      <w:proofErr w:type="gramEnd"/>
      <w:r w:rsidRPr="008A1047">
        <w:rPr>
          <w:rFonts w:ascii="Palatino Linotype" w:eastAsia="Palatino Linotype" w:hAnsi="Palatino Linotype" w:cs="Palatino Linotype"/>
        </w:rPr>
        <w:t xml:space="preserve"> parte </w:t>
      </w:r>
      <w:r w:rsidRPr="008A1047">
        <w:rPr>
          <w:rFonts w:ascii="Palatino Linotype" w:eastAsia="Palatino Linotype" w:hAnsi="Palatino Linotype" w:cs="Palatino Linotype"/>
        </w:rPr>
        <w:lastRenderedPageBreak/>
        <w:t xml:space="preserve">recurrente fue omisa en emitir manifestaciones en esta etapa procesal, en virtud de esto se tiene por </w:t>
      </w:r>
      <w:proofErr w:type="spellStart"/>
      <w:r w:rsidRPr="008A1047">
        <w:rPr>
          <w:rFonts w:ascii="Palatino Linotype" w:eastAsia="Palatino Linotype" w:hAnsi="Palatino Linotype" w:cs="Palatino Linotype"/>
        </w:rPr>
        <w:t>precludido</w:t>
      </w:r>
      <w:proofErr w:type="spellEnd"/>
      <w:r w:rsidRPr="008A1047">
        <w:rPr>
          <w:rFonts w:ascii="Palatino Linotype" w:eastAsia="Palatino Linotype" w:hAnsi="Palatino Linotype" w:cs="Palatino Linotype"/>
        </w:rPr>
        <w:t xml:space="preserve"> su derecho en este sentido. </w:t>
      </w:r>
    </w:p>
    <w:p w:rsidR="00883DBB" w:rsidRPr="008A1047" w:rsidRDefault="00DA606F">
      <w:pPr>
        <w:widowControl w:val="0"/>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b/>
        </w:rPr>
        <w:t>7.</w:t>
      </w:r>
      <w:r w:rsidRPr="008A1047">
        <w:rPr>
          <w:rFonts w:ascii="Palatino Linotype" w:eastAsia="Palatino Linotype" w:hAnsi="Palatino Linotype" w:cs="Palatino Linotype"/>
        </w:rPr>
        <w:t xml:space="preserve"> </w:t>
      </w:r>
      <w:r w:rsidRPr="008A1047">
        <w:rPr>
          <w:rFonts w:ascii="Palatino Linotype" w:eastAsia="Palatino Linotype" w:hAnsi="Palatino Linotype" w:cs="Palatino Linotype"/>
          <w:b/>
        </w:rPr>
        <w:t xml:space="preserve">Ampliación del plazo para emitir resolución. </w:t>
      </w:r>
      <w:r w:rsidRPr="008A1047">
        <w:rPr>
          <w:rFonts w:ascii="Palatino Linotype" w:eastAsia="Palatino Linotype" w:hAnsi="Palatino Linotype" w:cs="Palatino Linotype"/>
        </w:rPr>
        <w:t xml:space="preserve">El </w:t>
      </w:r>
      <w:r w:rsidRPr="008A1047">
        <w:rPr>
          <w:rFonts w:ascii="Palatino Linotype" w:eastAsia="Palatino Linotype" w:hAnsi="Palatino Linotype" w:cs="Palatino Linotype"/>
          <w:b/>
        </w:rPr>
        <w:t>dieciocho de enero de la presente anualidad</w:t>
      </w:r>
      <w:r w:rsidRPr="008A1047">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rsidR="00883DBB" w:rsidRPr="008A1047" w:rsidRDefault="00DA606F">
      <w:p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883DBB" w:rsidRPr="008A1047" w:rsidRDefault="00DA606F">
      <w:p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883DBB" w:rsidRPr="008A1047" w:rsidRDefault="00DA606F">
      <w:p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8A1047">
        <w:rPr>
          <w:rFonts w:ascii="Palatino Linotype" w:eastAsia="Palatino Linotype" w:hAnsi="Palatino Linotype" w:cs="Palatino Linotype"/>
        </w:rPr>
        <w:lastRenderedPageBreak/>
        <w:t>en el menor tiempo posible, tomando en consideración la dilación total del procedimiento; esto es, en un plazo razonable.</w:t>
      </w:r>
    </w:p>
    <w:p w:rsidR="00883DBB" w:rsidRPr="008A1047" w:rsidRDefault="00DA606F">
      <w:p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883DBB" w:rsidRPr="008A1047" w:rsidRDefault="00DA606F">
      <w:pPr>
        <w:spacing w:before="240" w:after="240" w:line="360" w:lineRule="auto"/>
        <w:jc w:val="both"/>
        <w:rPr>
          <w:rFonts w:ascii="Palatino Linotype" w:eastAsia="Palatino Linotype" w:hAnsi="Palatino Linotype" w:cs="Palatino Linotype"/>
          <w:strike/>
          <w:color w:val="FF0000"/>
        </w:rPr>
      </w:pPr>
      <w:r w:rsidRPr="008A104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883DBB" w:rsidRPr="008A1047" w:rsidRDefault="00DA606F">
      <w:pPr>
        <w:numPr>
          <w:ilvl w:val="0"/>
          <w:numId w:val="1"/>
        </w:num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883DBB" w:rsidRPr="008A1047" w:rsidRDefault="00DA606F">
      <w:pPr>
        <w:numPr>
          <w:ilvl w:val="0"/>
          <w:numId w:val="1"/>
        </w:num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Actividad Procesal del interesado. Acciones u omisiones del interesado.</w:t>
      </w:r>
    </w:p>
    <w:p w:rsidR="00883DBB" w:rsidRPr="008A1047" w:rsidRDefault="00DA606F">
      <w:pPr>
        <w:numPr>
          <w:ilvl w:val="0"/>
          <w:numId w:val="1"/>
        </w:num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Conducta de la Autoridad: Las Acciones u omisiones realizadas en el procedimiento. Así como si la autoridad actuó con la debida diligencia.</w:t>
      </w:r>
    </w:p>
    <w:p w:rsidR="00883DBB" w:rsidRPr="008A1047" w:rsidRDefault="00DA606F">
      <w:pPr>
        <w:spacing w:before="240" w:after="240" w:line="360" w:lineRule="auto"/>
        <w:ind w:left="567"/>
        <w:jc w:val="both"/>
        <w:rPr>
          <w:rFonts w:ascii="Palatino Linotype" w:eastAsia="Palatino Linotype" w:hAnsi="Palatino Linotype" w:cs="Palatino Linotype"/>
        </w:rPr>
      </w:pPr>
      <w:r w:rsidRPr="008A1047">
        <w:rPr>
          <w:rFonts w:ascii="Palatino Linotype" w:eastAsia="Palatino Linotype" w:hAnsi="Palatino Linotype" w:cs="Palatino Linotype"/>
        </w:rPr>
        <w:t>d) La afectación generada en la situación jurídica de la persona involucrada en el proceso: Violación a sus derechos humanos.</w:t>
      </w:r>
    </w:p>
    <w:p w:rsidR="00883DBB" w:rsidRPr="008A1047" w:rsidRDefault="00DA606F">
      <w:p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8A1047">
        <w:rPr>
          <w:rFonts w:ascii="Palatino Linotype" w:eastAsia="Palatino Linotype" w:hAnsi="Palatino Linotype" w:cs="Palatino Linotype"/>
        </w:rPr>
        <w:lastRenderedPageBreak/>
        <w:t>relación con la actuación del funcionario, como ha acontecido en el caso que nos ocupa.</w:t>
      </w:r>
    </w:p>
    <w:p w:rsidR="00883DBB" w:rsidRPr="008A1047" w:rsidRDefault="00DA606F">
      <w:pPr>
        <w:spacing w:before="240" w:after="240" w:line="360" w:lineRule="auto"/>
        <w:jc w:val="both"/>
        <w:rPr>
          <w:rFonts w:ascii="Palatino Linotype" w:eastAsia="Palatino Linotype" w:hAnsi="Palatino Linotype" w:cs="Palatino Linotype"/>
          <w:b/>
        </w:rPr>
      </w:pPr>
      <w:r w:rsidRPr="008A1047">
        <w:rPr>
          <w:rFonts w:ascii="Palatino Linotype" w:eastAsia="Palatino Linotype" w:hAnsi="Palatino Linotype" w:cs="Palatino Linotype"/>
        </w:rPr>
        <w:t>Argumento que encuentra sustento en la jurisprudencia P</w:t>
      </w:r>
      <w:proofErr w:type="gramStart"/>
      <w:r w:rsidRPr="008A1047">
        <w:rPr>
          <w:rFonts w:ascii="Palatino Linotype" w:eastAsia="Palatino Linotype" w:hAnsi="Palatino Linotype" w:cs="Palatino Linotype"/>
        </w:rPr>
        <w:t>./</w:t>
      </w:r>
      <w:proofErr w:type="gramEnd"/>
      <w:r w:rsidRPr="008A1047">
        <w:rPr>
          <w:rFonts w:ascii="Palatino Linotype" w:eastAsia="Palatino Linotype" w:hAnsi="Palatino Linotype" w:cs="Palatino Linotype"/>
        </w:rPr>
        <w:t xml:space="preserve">J. 32/92 emitida por el Pleno de la Suprema Corte de Justicia de la Nación de rubro </w:t>
      </w:r>
      <w:r w:rsidRPr="008A104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A1047">
        <w:rPr>
          <w:rFonts w:ascii="Palatino Linotype" w:eastAsia="Palatino Linotype" w:hAnsi="Palatino Linotype" w:cs="Palatino Linotype"/>
        </w:rPr>
        <w:t>, visible en la Gaceta del Seminario Judicial de la Federación con el registro digital 205635.</w:t>
      </w:r>
    </w:p>
    <w:p w:rsidR="00883DBB" w:rsidRPr="008A1047" w:rsidRDefault="00DA606F">
      <w:p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83DBB" w:rsidRPr="008A1047" w:rsidRDefault="00DA606F">
      <w:p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883DBB" w:rsidRPr="008A1047" w:rsidRDefault="00DA606F">
      <w:p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lastRenderedPageBreak/>
        <w:t xml:space="preserve"> </w:t>
      </w:r>
      <w:r w:rsidRPr="008A1047">
        <w:rPr>
          <w:rFonts w:ascii="Palatino Linotype" w:eastAsia="Palatino Linotype" w:hAnsi="Palatino Linotype" w:cs="Palatino Linotype"/>
          <w:i/>
        </w:rPr>
        <w:t>“PLAZO RAZONABLE PARA RESOLVER. DIMENSIÓN Y EFECTOS DE ESTE CONCEPTO CUANDO SE ADUCE EXCESIVA CARGA DE TRABAJO.”</w:t>
      </w:r>
      <w:r w:rsidRPr="008A1047">
        <w:rPr>
          <w:rFonts w:ascii="Palatino Linotype" w:eastAsia="Palatino Linotype" w:hAnsi="Palatino Linotype" w:cs="Palatino Linotype"/>
        </w:rPr>
        <w:t xml:space="preserve"> consultable en el Seminario Judicial de la Federación y su gaceta, con el registro digital 2002351.</w:t>
      </w:r>
    </w:p>
    <w:p w:rsidR="00883DBB" w:rsidRPr="008A1047" w:rsidRDefault="00DA606F">
      <w:p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i/>
        </w:rPr>
        <w:t>“PLAZO RAZONABLE PARA RESOLVER. CONCEPTO Y ELEMENTOS QUE LO INTEGRAN A LA LUZ DEL DERECHO INTERNACIONAL DE LOS DERECHOS HUMANOS.”</w:t>
      </w:r>
      <w:r w:rsidRPr="008A1047">
        <w:rPr>
          <w:rFonts w:ascii="Palatino Linotype" w:eastAsia="Palatino Linotype" w:hAnsi="Palatino Linotype" w:cs="Palatino Linotype"/>
        </w:rPr>
        <w:t>, visible en el Seminario Judicial de la Federación y su gaceta, con el registro digital 2002350.</w:t>
      </w:r>
    </w:p>
    <w:p w:rsidR="00883DBB" w:rsidRPr="008A1047" w:rsidRDefault="00DA606F">
      <w:p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883DBB" w:rsidRPr="008A1047" w:rsidRDefault="00DA606F">
      <w:p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b/>
        </w:rPr>
        <w:t xml:space="preserve">8. Cierre de instrucción. </w:t>
      </w:r>
      <w:r w:rsidRPr="008A1047">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8A1047">
        <w:rPr>
          <w:rFonts w:ascii="Palatino Linotype" w:eastAsia="Palatino Linotype" w:hAnsi="Palatino Linotype" w:cs="Palatino Linotype"/>
          <w:b/>
        </w:rPr>
        <w:t>veintiuno de febrero de dos mil veintitrés</w:t>
      </w:r>
      <w:r w:rsidRPr="008A104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883DBB" w:rsidRPr="008A1047" w:rsidRDefault="00DA606F">
      <w:pPr>
        <w:widowControl w:val="0"/>
        <w:spacing w:before="240" w:after="240" w:line="360" w:lineRule="auto"/>
        <w:jc w:val="both"/>
        <w:rPr>
          <w:rFonts w:ascii="Palatino Linotype" w:eastAsia="Palatino Linotype" w:hAnsi="Palatino Linotype" w:cs="Palatino Linotype"/>
          <w:b/>
        </w:rPr>
      </w:pPr>
      <w:r w:rsidRPr="008A1047">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8A1047">
        <w:rPr>
          <w:rFonts w:ascii="Palatino Linotype" w:eastAsia="Palatino Linotype" w:hAnsi="Palatino Linotype" w:cs="Palatino Linotype"/>
          <w:b/>
        </w:rPr>
        <w:t xml:space="preserve"> </w:t>
      </w:r>
    </w:p>
    <w:p w:rsidR="00883DBB" w:rsidRPr="008A1047" w:rsidRDefault="00DA606F">
      <w:pPr>
        <w:widowControl w:val="0"/>
        <w:spacing w:before="240" w:after="240" w:line="360" w:lineRule="auto"/>
        <w:jc w:val="center"/>
        <w:rPr>
          <w:rFonts w:ascii="Palatino Linotype" w:eastAsia="Palatino Linotype" w:hAnsi="Palatino Linotype" w:cs="Palatino Linotype"/>
          <w:b/>
        </w:rPr>
      </w:pPr>
      <w:r w:rsidRPr="008A1047">
        <w:rPr>
          <w:rFonts w:ascii="Palatino Linotype" w:eastAsia="Palatino Linotype" w:hAnsi="Palatino Linotype" w:cs="Palatino Linotype"/>
          <w:b/>
        </w:rPr>
        <w:t>II. C O N S I D E R A N D O S</w:t>
      </w:r>
    </w:p>
    <w:p w:rsidR="00883DBB" w:rsidRPr="008A1047" w:rsidRDefault="00DA606F">
      <w:p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b/>
        </w:rPr>
        <w:t>Primero. Competencia.</w:t>
      </w:r>
      <w:r w:rsidRPr="008A1047">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8A1047">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83DBB" w:rsidRPr="008A1047" w:rsidRDefault="00DA606F">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8A1047">
        <w:rPr>
          <w:rFonts w:ascii="Palatino Linotype" w:eastAsia="Palatino Linotype" w:hAnsi="Palatino Linotype" w:cs="Palatino Linotype"/>
          <w:b/>
        </w:rPr>
        <w:t xml:space="preserve">Segundo. Oportunidad y </w:t>
      </w:r>
      <w:proofErr w:type="spellStart"/>
      <w:r w:rsidRPr="008A1047">
        <w:rPr>
          <w:rFonts w:ascii="Palatino Linotype" w:eastAsia="Palatino Linotype" w:hAnsi="Palatino Linotype" w:cs="Palatino Linotype"/>
          <w:b/>
        </w:rPr>
        <w:t>Procedibilidad</w:t>
      </w:r>
      <w:proofErr w:type="spellEnd"/>
      <w:r w:rsidRPr="008A1047">
        <w:rPr>
          <w:rFonts w:ascii="Palatino Linotype" w:eastAsia="Palatino Linotype" w:hAnsi="Palatino Linotype" w:cs="Palatino Linotype"/>
          <w:b/>
        </w:rPr>
        <w:t xml:space="preserve"> del Recurso de Revisión</w:t>
      </w:r>
      <w:r w:rsidRPr="008A1047">
        <w:rPr>
          <w:rFonts w:ascii="Palatino Linotype" w:eastAsia="Palatino Linotype" w:hAnsi="Palatino Linotype" w:cs="Palatino Linotype"/>
        </w:rPr>
        <w:t xml:space="preserve">. Previo al estudio del fondo del asunto, se procede a analizar los requisitos de oportunidad y </w:t>
      </w:r>
      <w:proofErr w:type="spellStart"/>
      <w:r w:rsidRPr="008A1047">
        <w:rPr>
          <w:rFonts w:ascii="Palatino Linotype" w:eastAsia="Palatino Linotype" w:hAnsi="Palatino Linotype" w:cs="Palatino Linotype"/>
        </w:rPr>
        <w:t>procedibilidad</w:t>
      </w:r>
      <w:proofErr w:type="spellEnd"/>
      <w:r w:rsidRPr="008A1047">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883DBB" w:rsidRPr="008A1047" w:rsidRDefault="00DA606F">
      <w:pPr>
        <w:spacing w:before="240" w:after="240" w:line="360" w:lineRule="auto"/>
        <w:ind w:right="49"/>
        <w:jc w:val="both"/>
        <w:rPr>
          <w:rFonts w:ascii="Palatino Linotype" w:eastAsia="Palatino Linotype" w:hAnsi="Palatino Linotype" w:cs="Palatino Linotype"/>
        </w:rPr>
      </w:pPr>
      <w:r w:rsidRPr="008A104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8A1047">
        <w:rPr>
          <w:rFonts w:ascii="Palatino Linotype" w:eastAsia="Palatino Linotype" w:hAnsi="Palatino Linotype" w:cs="Palatino Linotype"/>
          <w:b/>
        </w:rPr>
        <w:t>Sujeto Obligado</w:t>
      </w:r>
      <w:r w:rsidRPr="008A1047">
        <w:rPr>
          <w:rFonts w:ascii="Palatino Linotype" w:eastAsia="Palatino Linotype" w:hAnsi="Palatino Linotype" w:cs="Palatino Linotype"/>
        </w:rPr>
        <w:t xml:space="preserve"> respondió a la solicitud de información el </w:t>
      </w:r>
      <w:r w:rsidRPr="008A1047">
        <w:rPr>
          <w:rFonts w:ascii="Palatino Linotype" w:eastAsia="Palatino Linotype" w:hAnsi="Palatino Linotype" w:cs="Palatino Linotype"/>
          <w:b/>
        </w:rPr>
        <w:t xml:space="preserve">treinta de junio de dos mil veintidós, </w:t>
      </w:r>
      <w:r w:rsidRPr="008A1047">
        <w:rPr>
          <w:rFonts w:ascii="Palatino Linotype" w:eastAsia="Palatino Linotype" w:hAnsi="Palatino Linotype" w:cs="Palatino Linotype"/>
        </w:rPr>
        <w:t xml:space="preserve">mientras que el recurso de revisión se interpuso el </w:t>
      </w:r>
      <w:r w:rsidRPr="008A1047">
        <w:rPr>
          <w:rFonts w:ascii="Palatino Linotype" w:eastAsia="Palatino Linotype" w:hAnsi="Palatino Linotype" w:cs="Palatino Linotype"/>
          <w:b/>
        </w:rPr>
        <w:t>trece de julio de dos mil veintidós</w:t>
      </w:r>
      <w:r w:rsidRPr="008A1047">
        <w:rPr>
          <w:rFonts w:ascii="Palatino Linotype" w:eastAsia="Palatino Linotype" w:hAnsi="Palatino Linotype" w:cs="Palatino Linotype"/>
        </w:rPr>
        <w:t>, esto es, noveno día hábil posterior en que tuvo conocimiento de la respuesta impugnada.</w:t>
      </w:r>
    </w:p>
    <w:p w:rsidR="00883DBB" w:rsidRPr="008A1047" w:rsidRDefault="00DA606F">
      <w:p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 xml:space="preserve">En este sentido, al considerar la fecha en que se formuló la solicitud y la fecha en que respondió a esta el </w:t>
      </w:r>
      <w:r w:rsidRPr="008A1047">
        <w:rPr>
          <w:rFonts w:ascii="Palatino Linotype" w:eastAsia="Palatino Linotype" w:hAnsi="Palatino Linotype" w:cs="Palatino Linotype"/>
          <w:b/>
        </w:rPr>
        <w:t>Sujeto Obligado</w:t>
      </w:r>
      <w:r w:rsidRPr="008A1047">
        <w:rPr>
          <w:rFonts w:ascii="Palatino Linotype" w:eastAsia="Palatino Linotype" w:hAnsi="Palatino Linotype" w:cs="Palatino Linotype"/>
        </w:rPr>
        <w:t xml:space="preserve">; así como la fecha en que se interpuso el recurso </w:t>
      </w:r>
      <w:r w:rsidRPr="008A1047">
        <w:rPr>
          <w:rFonts w:ascii="Palatino Linotype" w:eastAsia="Palatino Linotype" w:hAnsi="Palatino Linotype" w:cs="Palatino Linotype"/>
        </w:rPr>
        <w:lastRenderedPageBreak/>
        <w:t>de revisión, se concluye que el presente recurso de revisión se encuentra dentro de los márgenes temporales previstos las disposiciones legales referidas.</w:t>
      </w:r>
    </w:p>
    <w:p w:rsidR="00883DBB" w:rsidRPr="008A1047" w:rsidRDefault="00DA606F">
      <w:pPr>
        <w:spacing w:before="240" w:after="240" w:line="360" w:lineRule="auto"/>
        <w:jc w:val="both"/>
        <w:rPr>
          <w:rFonts w:ascii="Palatino Linotype" w:eastAsia="Palatino Linotype" w:hAnsi="Palatino Linotype" w:cs="Palatino Linotype"/>
          <w:color w:val="222222"/>
        </w:rPr>
      </w:pPr>
      <w:r w:rsidRPr="008A1047">
        <w:rPr>
          <w:rFonts w:ascii="Palatino Linotype" w:eastAsia="Palatino Linotype" w:hAnsi="Palatino Linotype" w:cs="Palatino Linotype"/>
        </w:rPr>
        <w:t>Por otro lado, es de suma importancia mencionar que, si bien el</w:t>
      </w:r>
      <w:r w:rsidRPr="008A1047">
        <w:rPr>
          <w:rFonts w:ascii="Palatino Linotype" w:eastAsia="Palatino Linotype" w:hAnsi="Palatino Linotype" w:cs="Palatino Linotype"/>
          <w:b/>
        </w:rPr>
        <w:t xml:space="preserve"> Recurrente</w:t>
      </w:r>
      <w:r w:rsidRPr="008A1047">
        <w:rPr>
          <w:rFonts w:ascii="Palatino Linotype" w:eastAsia="Palatino Linotype" w:hAnsi="Palatino Linotype" w:cs="Palatino Linotype"/>
        </w:rPr>
        <w:t xml:space="preserve"> no proporcionó nombre </w:t>
      </w:r>
      <w:r w:rsidRPr="008A1047">
        <w:rPr>
          <w:rFonts w:ascii="Palatino Linotype" w:eastAsia="Palatino Linotype" w:hAnsi="Palatino Linotype" w:cs="Palatino Linotype"/>
          <w:color w:val="2222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83DBB" w:rsidRPr="008A1047" w:rsidRDefault="00DA606F">
      <w:pPr>
        <w:spacing w:before="120" w:after="120" w:line="276" w:lineRule="auto"/>
        <w:ind w:left="851" w:right="902"/>
        <w:jc w:val="both"/>
        <w:rPr>
          <w:rFonts w:ascii="Palatino Linotype" w:eastAsia="Palatino Linotype" w:hAnsi="Palatino Linotype" w:cs="Palatino Linotype"/>
          <w:color w:val="222222"/>
          <w:sz w:val="22"/>
          <w:szCs w:val="22"/>
        </w:rPr>
      </w:pPr>
      <w:r w:rsidRPr="008A1047">
        <w:rPr>
          <w:rFonts w:ascii="Palatino Linotype" w:eastAsia="Palatino Linotype" w:hAnsi="Palatino Linotype" w:cs="Palatino Linotype"/>
          <w:i/>
          <w:color w:val="222222"/>
          <w:sz w:val="22"/>
          <w:szCs w:val="22"/>
        </w:rPr>
        <w:t>"</w:t>
      </w:r>
      <w:r w:rsidRPr="008A1047">
        <w:rPr>
          <w:rFonts w:ascii="Palatino Linotype" w:eastAsia="Palatino Linotype" w:hAnsi="Palatino Linotype" w:cs="Palatino Linotype"/>
          <w:b/>
          <w:i/>
          <w:color w:val="222222"/>
          <w:sz w:val="22"/>
          <w:szCs w:val="22"/>
        </w:rPr>
        <w:t>Las solicitudes anónimas</w:t>
      </w:r>
      <w:r w:rsidRPr="008A1047">
        <w:rPr>
          <w:rFonts w:ascii="Palatino Linotype" w:eastAsia="Palatino Linotype" w:hAnsi="Palatino Linotype" w:cs="Palatino Linotype"/>
          <w:i/>
          <w:color w:val="222222"/>
          <w:sz w:val="22"/>
          <w:szCs w:val="22"/>
        </w:rPr>
        <w:t>, con nombre incompleto o seudónimo </w:t>
      </w:r>
      <w:r w:rsidRPr="008A1047">
        <w:rPr>
          <w:rFonts w:ascii="Palatino Linotype" w:eastAsia="Palatino Linotype" w:hAnsi="Palatino Linotype" w:cs="Palatino Linotype"/>
          <w:b/>
          <w:i/>
          <w:color w:val="222222"/>
          <w:sz w:val="22"/>
          <w:szCs w:val="22"/>
        </w:rPr>
        <w:t>serán procedentes para su trámite por parte del sujeto obligado ante quien se presente</w:t>
      </w:r>
      <w:r w:rsidRPr="008A1047">
        <w:rPr>
          <w:rFonts w:ascii="Palatino Linotype" w:eastAsia="Palatino Linotype" w:hAnsi="Palatino Linotype" w:cs="Palatino Linotype"/>
          <w:i/>
          <w:color w:val="222222"/>
          <w:sz w:val="22"/>
          <w:szCs w:val="22"/>
        </w:rPr>
        <w:t>. No podrá requerirse información adicional con motivo del nombre proporcionado por el solicitante."</w:t>
      </w:r>
    </w:p>
    <w:p w:rsidR="00883DBB" w:rsidRPr="008A1047" w:rsidRDefault="00883DBB"/>
    <w:p w:rsidR="00883DBB" w:rsidRPr="008A1047" w:rsidRDefault="00DA606F">
      <w:pPr>
        <w:spacing w:before="240" w:after="240" w:line="360" w:lineRule="auto"/>
        <w:jc w:val="both"/>
        <w:rPr>
          <w:rFonts w:ascii="Palatino Linotype" w:eastAsia="Palatino Linotype" w:hAnsi="Palatino Linotype" w:cs="Palatino Linotype"/>
          <w:b/>
        </w:rPr>
      </w:pPr>
      <w:r w:rsidRPr="008A1047">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8A1047">
        <w:rPr>
          <w:rFonts w:ascii="Palatino Linotype" w:eastAsia="Palatino Linotype" w:hAnsi="Palatino Linotype" w:cs="Palatino Linotype"/>
          <w:b/>
        </w:rPr>
        <w:t xml:space="preserve"> SAIMEX. </w:t>
      </w:r>
    </w:p>
    <w:p w:rsidR="00883DBB" w:rsidRPr="008A1047" w:rsidRDefault="00DA606F">
      <w:p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 xml:space="preserve">Finalmente, se advierte que resulta procedente la interposición del recurso, según lo manifestado por el </w:t>
      </w:r>
      <w:r w:rsidRPr="008A1047">
        <w:rPr>
          <w:rFonts w:ascii="Palatino Linotype" w:eastAsia="Palatino Linotype" w:hAnsi="Palatino Linotype" w:cs="Palatino Linotype"/>
          <w:b/>
        </w:rPr>
        <w:t>Recurrente</w:t>
      </w:r>
      <w:r w:rsidRPr="008A1047">
        <w:rPr>
          <w:rFonts w:ascii="Palatino Linotype" w:eastAsia="Palatino Linotype" w:hAnsi="Palatino Linotype" w:cs="Palatino Linotype"/>
        </w:rPr>
        <w:t xml:space="preserve"> en sus motivos de inconformidad, de acuerdo al artículo 179, fracción V del ordenamiento legal citado, que a la letra dice: </w:t>
      </w:r>
    </w:p>
    <w:p w:rsidR="00883DBB" w:rsidRPr="008A1047" w:rsidRDefault="00DA606F">
      <w:pPr>
        <w:tabs>
          <w:tab w:val="left" w:pos="7088"/>
        </w:tabs>
        <w:spacing w:before="120" w:after="120"/>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w:t>
      </w:r>
      <w:r w:rsidRPr="008A1047">
        <w:rPr>
          <w:rFonts w:ascii="Palatino Linotype" w:eastAsia="Palatino Linotype" w:hAnsi="Palatino Linotype" w:cs="Palatino Linotype"/>
          <w:b/>
          <w:i/>
          <w:sz w:val="22"/>
          <w:szCs w:val="22"/>
        </w:rPr>
        <w:t>Artículo 179.</w:t>
      </w:r>
      <w:r w:rsidRPr="008A104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883DBB" w:rsidRPr="008A1047" w:rsidRDefault="00DA606F">
      <w:pPr>
        <w:tabs>
          <w:tab w:val="left" w:pos="7088"/>
        </w:tabs>
        <w:spacing w:before="120" w:after="120"/>
        <w:ind w:left="993"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rPr>
        <w:t>…</w:t>
      </w:r>
    </w:p>
    <w:p w:rsidR="00883DBB" w:rsidRPr="008A1047" w:rsidRDefault="00DA606F">
      <w:pPr>
        <w:tabs>
          <w:tab w:val="left" w:pos="7088"/>
        </w:tabs>
        <w:spacing w:before="120" w:after="120"/>
        <w:ind w:left="993"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rPr>
        <w:lastRenderedPageBreak/>
        <w:t>V. La entrega de información incompleta;</w:t>
      </w:r>
      <w:r w:rsidRPr="008A1047">
        <w:rPr>
          <w:rFonts w:ascii="Palatino Linotype" w:eastAsia="Palatino Linotype" w:hAnsi="Palatino Linotype" w:cs="Palatino Linotype"/>
          <w:b/>
          <w:i/>
          <w:sz w:val="22"/>
          <w:szCs w:val="22"/>
        </w:rPr>
        <w:br/>
        <w:t>…</w:t>
      </w:r>
      <w:r w:rsidRPr="008A1047">
        <w:rPr>
          <w:rFonts w:ascii="Palatino Linotype" w:eastAsia="Palatino Linotype" w:hAnsi="Palatino Linotype" w:cs="Palatino Linotype"/>
          <w:i/>
          <w:sz w:val="22"/>
          <w:szCs w:val="22"/>
        </w:rPr>
        <w:t>”</w:t>
      </w:r>
    </w:p>
    <w:p w:rsidR="00883DBB" w:rsidRPr="008A1047" w:rsidRDefault="00DA606F">
      <w:p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b/>
        </w:rPr>
        <w:t xml:space="preserve">Tercero. Materia de la revisión. </w:t>
      </w:r>
      <w:r w:rsidRPr="008A1047">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8A1047">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8A1047">
        <w:rPr>
          <w:rFonts w:ascii="Palatino Linotype" w:eastAsia="Palatino Linotype" w:hAnsi="Palatino Linotype" w:cs="Palatino Linotype"/>
        </w:rPr>
        <w:t xml:space="preserve">del </w:t>
      </w:r>
      <w:r w:rsidRPr="008A1047">
        <w:rPr>
          <w:rFonts w:ascii="Palatino Linotype" w:eastAsia="Palatino Linotype" w:hAnsi="Palatino Linotype" w:cs="Palatino Linotype"/>
          <w:b/>
        </w:rPr>
        <w:t>Recurrente</w:t>
      </w:r>
      <w:r w:rsidRPr="008A1047">
        <w:rPr>
          <w:rFonts w:ascii="Palatino Linotype" w:eastAsia="Palatino Linotype" w:hAnsi="Palatino Linotype" w:cs="Palatino Linotype"/>
        </w:rPr>
        <w:t>, o en su defecto, en caso de ser procedente, ordenar la entrega de información.</w:t>
      </w:r>
    </w:p>
    <w:p w:rsidR="00883DBB" w:rsidRPr="008A1047" w:rsidRDefault="00DA606F">
      <w:p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b/>
        </w:rPr>
        <w:t xml:space="preserve">Cuarto. Estudio del asunto. </w:t>
      </w:r>
      <w:r w:rsidRPr="008A1047">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883DBB" w:rsidRPr="008A1047" w:rsidRDefault="00DA606F">
      <w:pPr>
        <w:tabs>
          <w:tab w:val="left" w:pos="709"/>
        </w:tabs>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A104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883DBB" w:rsidRPr="008A1047" w:rsidRDefault="00DA606F">
      <w:pPr>
        <w:tabs>
          <w:tab w:val="left" w:pos="709"/>
        </w:tabs>
        <w:ind w:left="851" w:right="616"/>
        <w:jc w:val="both"/>
        <w:rPr>
          <w:rFonts w:ascii="Palatino Linotype" w:eastAsia="Palatino Linotype" w:hAnsi="Palatino Linotype" w:cs="Palatino Linotype"/>
          <w:b/>
          <w:i/>
          <w:sz w:val="22"/>
          <w:szCs w:val="22"/>
        </w:rPr>
      </w:pPr>
      <w:r w:rsidRPr="008A104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883DBB" w:rsidRPr="008A1047" w:rsidRDefault="00DA606F">
      <w:pPr>
        <w:tabs>
          <w:tab w:val="left" w:pos="709"/>
        </w:tabs>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A104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883DBB" w:rsidRPr="008A1047" w:rsidRDefault="00DA606F">
      <w:pPr>
        <w:tabs>
          <w:tab w:val="left" w:pos="709"/>
        </w:tabs>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rPr>
        <w:lastRenderedPageBreak/>
        <w:t>“Artículo 6o.</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rPr>
        <w:t xml:space="preserve">A. Para el ejercicio del derecho de acceso a la información, la Federación y </w:t>
      </w:r>
      <w:r w:rsidRPr="008A1047">
        <w:rPr>
          <w:rFonts w:ascii="Palatino Linotype" w:eastAsia="Palatino Linotype" w:hAnsi="Palatino Linotype" w:cs="Palatino Linotype"/>
          <w:b/>
          <w:i/>
          <w:sz w:val="22"/>
          <w:szCs w:val="22"/>
          <w:u w:val="single"/>
        </w:rPr>
        <w:t>las entidades federativas</w:t>
      </w:r>
      <w:r w:rsidRPr="008A1047">
        <w:rPr>
          <w:rFonts w:ascii="Palatino Linotype" w:eastAsia="Palatino Linotype" w:hAnsi="Palatino Linotype" w:cs="Palatino Linotype"/>
          <w:b/>
          <w:i/>
          <w:sz w:val="22"/>
          <w:szCs w:val="22"/>
        </w:rPr>
        <w:t>,</w:t>
      </w:r>
      <w:r w:rsidRPr="008A1047">
        <w:rPr>
          <w:rFonts w:ascii="Palatino Linotype" w:eastAsia="Palatino Linotype" w:hAnsi="Palatino Linotype" w:cs="Palatino Linotype"/>
          <w:i/>
          <w:sz w:val="22"/>
          <w:szCs w:val="22"/>
        </w:rPr>
        <w:t xml:space="preserve"> en el ámbito de sus respectivas competencias, se regirán por los siguientes principios y bases:</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 </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rPr>
        <w:t xml:space="preserve">I. </w:t>
      </w:r>
      <w:r w:rsidRPr="008A104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A1047">
        <w:rPr>
          <w:rFonts w:ascii="Palatino Linotype" w:eastAsia="Palatino Linotype" w:hAnsi="Palatino Linotype" w:cs="Palatino Linotype"/>
          <w:i/>
          <w:sz w:val="22"/>
          <w:szCs w:val="22"/>
        </w:rPr>
        <w:t xml:space="preserve"> Ejecutivo, Legislativo </w:t>
      </w:r>
      <w:r w:rsidRPr="008A1047">
        <w:rPr>
          <w:rFonts w:ascii="Palatino Linotype" w:eastAsia="Palatino Linotype" w:hAnsi="Palatino Linotype" w:cs="Palatino Linotype"/>
          <w:b/>
          <w:i/>
          <w:sz w:val="22"/>
          <w:szCs w:val="22"/>
          <w:u w:val="single"/>
        </w:rPr>
        <w:t>y Judicial</w:t>
      </w:r>
      <w:r w:rsidRPr="008A104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A1047">
        <w:rPr>
          <w:rFonts w:ascii="Palatino Linotype" w:eastAsia="Palatino Linotype" w:hAnsi="Palatino Linotype" w:cs="Palatino Linotype"/>
          <w:b/>
          <w:i/>
          <w:sz w:val="22"/>
          <w:szCs w:val="22"/>
        </w:rPr>
        <w:t>es pública y sólo podrá ser reservada temporalmente por razones de interés público y seguridad nacional,</w:t>
      </w:r>
      <w:r w:rsidRPr="008A104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 </w:t>
      </w:r>
    </w:p>
    <w:p w:rsidR="00883DBB" w:rsidRPr="008A1047" w:rsidRDefault="00DA606F">
      <w:pPr>
        <w:ind w:left="851" w:right="616"/>
        <w:jc w:val="both"/>
        <w:rPr>
          <w:rFonts w:ascii="Palatino Linotype" w:eastAsia="Palatino Linotype" w:hAnsi="Palatino Linotype" w:cs="Palatino Linotype"/>
          <w:b/>
          <w:i/>
          <w:sz w:val="22"/>
          <w:szCs w:val="22"/>
        </w:rPr>
      </w:pPr>
      <w:r w:rsidRPr="008A104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 </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rPr>
        <w:t xml:space="preserve">III. </w:t>
      </w:r>
      <w:r w:rsidRPr="008A104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A1047">
        <w:rPr>
          <w:rFonts w:ascii="Palatino Linotype" w:eastAsia="Palatino Linotype" w:hAnsi="Palatino Linotype" w:cs="Palatino Linotype"/>
          <w:i/>
          <w:sz w:val="22"/>
          <w:szCs w:val="22"/>
        </w:rPr>
        <w:t xml:space="preserve"> a sus datos personales o a la rectificación de éstos.</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 </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rPr>
        <w:t xml:space="preserve">IV. </w:t>
      </w:r>
      <w:r w:rsidRPr="008A104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883DBB" w:rsidRPr="008A1047" w:rsidRDefault="00883DBB">
      <w:pPr>
        <w:ind w:left="851" w:right="616"/>
        <w:jc w:val="both"/>
        <w:rPr>
          <w:rFonts w:ascii="Palatino Linotype" w:eastAsia="Palatino Linotype" w:hAnsi="Palatino Linotype" w:cs="Palatino Linotype"/>
          <w:i/>
          <w:sz w:val="22"/>
          <w:szCs w:val="22"/>
        </w:rPr>
      </w:pP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rPr>
        <w:t xml:space="preserve">V. </w:t>
      </w:r>
      <w:r w:rsidRPr="008A104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 </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rPr>
        <w:t xml:space="preserve">VI. </w:t>
      </w:r>
      <w:r w:rsidRPr="008A104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 </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rPr>
        <w:lastRenderedPageBreak/>
        <w:t xml:space="preserve">VII. </w:t>
      </w:r>
      <w:r w:rsidRPr="008A104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883DBB" w:rsidRPr="008A1047" w:rsidRDefault="00883DBB">
      <w:pPr>
        <w:ind w:right="616"/>
        <w:jc w:val="both"/>
        <w:rPr>
          <w:rFonts w:ascii="Palatino Linotype" w:eastAsia="Palatino Linotype" w:hAnsi="Palatino Linotype" w:cs="Palatino Linotype"/>
          <w:i/>
          <w:sz w:val="22"/>
          <w:szCs w:val="22"/>
        </w:rPr>
      </w:pPr>
    </w:p>
    <w:p w:rsidR="00883DBB" w:rsidRPr="008A1047" w:rsidRDefault="00DA606F">
      <w:pPr>
        <w:tabs>
          <w:tab w:val="left" w:pos="709"/>
        </w:tabs>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883DBB" w:rsidRPr="008A1047" w:rsidRDefault="00DA606F">
      <w:pPr>
        <w:spacing w:before="12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color w:val="000000"/>
        </w:rPr>
        <w:t>En primer lugar</w:t>
      </w:r>
      <w:r w:rsidRPr="008A1047">
        <w:rPr>
          <w:rFonts w:ascii="Palatino Linotype" w:eastAsia="Palatino Linotype" w:hAnsi="Palatino Linotype" w:cs="Palatino Linotype"/>
        </w:rPr>
        <w:t xml:space="preserve">, es conveniente analizar si la respuesta del </w:t>
      </w:r>
      <w:r w:rsidRPr="008A1047">
        <w:rPr>
          <w:rFonts w:ascii="Palatino Linotype" w:eastAsia="Palatino Linotype" w:hAnsi="Palatino Linotype" w:cs="Palatino Linotype"/>
          <w:b/>
        </w:rPr>
        <w:t>Sujeto Obligado</w:t>
      </w:r>
      <w:r w:rsidRPr="008A1047">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sidRPr="008A1047">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sidRPr="008A1047">
        <w:rPr>
          <w:rFonts w:ascii="Palatino Linotype" w:eastAsia="Palatino Linotype" w:hAnsi="Palatino Linotype" w:cs="Palatino Linotype"/>
        </w:rPr>
        <w:t>transcribe</w:t>
      </w:r>
      <w:r w:rsidRPr="008A1047">
        <w:rPr>
          <w:rFonts w:ascii="Palatino Linotype" w:eastAsia="Palatino Linotype" w:hAnsi="Palatino Linotype" w:cs="Palatino Linotype"/>
          <w:color w:val="000000"/>
        </w:rPr>
        <w:t xml:space="preserve"> para un mejor entendimiento:</w:t>
      </w:r>
    </w:p>
    <w:p w:rsidR="00883DBB" w:rsidRPr="008A1047" w:rsidRDefault="00DA606F">
      <w:pPr>
        <w:spacing w:before="240"/>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w:t>
      </w:r>
      <w:r w:rsidRPr="008A1047">
        <w:rPr>
          <w:rFonts w:ascii="Palatino Linotype" w:eastAsia="Palatino Linotype" w:hAnsi="Palatino Linotype" w:cs="Palatino Linotype"/>
          <w:b/>
          <w:i/>
          <w:sz w:val="22"/>
          <w:szCs w:val="22"/>
        </w:rPr>
        <w:t>Artículo 4.</w:t>
      </w:r>
      <w:r w:rsidRPr="008A104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A1047">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w:t>
      </w:r>
      <w:r w:rsidRPr="008A1047">
        <w:rPr>
          <w:rFonts w:ascii="Palatino Linotype" w:eastAsia="Palatino Linotype" w:hAnsi="Palatino Linotype" w:cs="Palatino Linotype"/>
          <w:i/>
          <w:sz w:val="22"/>
          <w:szCs w:val="22"/>
        </w:rPr>
        <w:lastRenderedPageBreak/>
        <w:t>de México y Municipios 29 como reservada temporalmente por razones de interés público, en los términos de las causas legítimas y estrictamente necesarias previstas por esta Ley.</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A1047">
        <w:rPr>
          <w:rFonts w:ascii="Palatino Linotype" w:eastAsia="Palatino Linotype" w:hAnsi="Palatino Linotype" w:cs="Palatino Linotype"/>
          <w:i/>
          <w:sz w:val="22"/>
          <w:szCs w:val="22"/>
        </w:rPr>
        <w:t>.”(Sic)</w:t>
      </w:r>
    </w:p>
    <w:p w:rsidR="00883DBB" w:rsidRPr="008A1047" w:rsidRDefault="00883DBB">
      <w:pPr>
        <w:ind w:left="851" w:right="760"/>
        <w:jc w:val="both"/>
        <w:rPr>
          <w:rFonts w:ascii="Palatino Linotype" w:eastAsia="Palatino Linotype" w:hAnsi="Palatino Linotype" w:cs="Palatino Linotype"/>
          <w:i/>
        </w:rPr>
      </w:pPr>
    </w:p>
    <w:p w:rsidR="00883DBB" w:rsidRPr="008A1047" w:rsidRDefault="00DA606F">
      <w:pPr>
        <w:spacing w:before="240"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w:t>
      </w:r>
      <w:r w:rsidRPr="008A1047">
        <w:rPr>
          <w:rFonts w:ascii="Palatino Linotype" w:eastAsia="Palatino Linotype" w:hAnsi="Palatino Linotype" w:cs="Palatino Linotype"/>
          <w:b/>
          <w:i/>
          <w:sz w:val="22"/>
          <w:szCs w:val="22"/>
        </w:rPr>
        <w:t>Artículo 12.-</w:t>
      </w:r>
      <w:r w:rsidRPr="008A104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A1047">
        <w:rPr>
          <w:rFonts w:ascii="Palatino Linotype" w:eastAsia="Palatino Linotype" w:hAnsi="Palatino Linotype" w:cs="Palatino Linotype"/>
          <w:i/>
          <w:sz w:val="22"/>
          <w:szCs w:val="22"/>
        </w:rPr>
        <w:t xml:space="preserve">. </w:t>
      </w:r>
      <w:r w:rsidRPr="008A104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883DBB" w:rsidRPr="008A1047" w:rsidRDefault="00883DBB">
      <w:pPr>
        <w:spacing w:line="360" w:lineRule="auto"/>
        <w:ind w:right="-93"/>
        <w:jc w:val="both"/>
        <w:rPr>
          <w:rFonts w:ascii="Palatino Linotype" w:eastAsia="Palatino Linotype" w:hAnsi="Palatino Linotype" w:cs="Palatino Linotype"/>
          <w:color w:val="000000"/>
        </w:rPr>
      </w:pPr>
    </w:p>
    <w:p w:rsidR="00883DBB" w:rsidRPr="008A1047" w:rsidRDefault="00DA606F">
      <w:pPr>
        <w:spacing w:line="360" w:lineRule="auto"/>
        <w:jc w:val="both"/>
        <w:rPr>
          <w:rFonts w:ascii="Palatino Linotype" w:eastAsia="Palatino Linotype" w:hAnsi="Palatino Linotype" w:cs="Palatino Linotype"/>
          <w:color w:val="000000"/>
        </w:rPr>
      </w:pPr>
      <w:r w:rsidRPr="008A1047">
        <w:rPr>
          <w:rFonts w:ascii="Palatino Linotype" w:eastAsia="Palatino Linotype" w:hAnsi="Palatino Linotype" w:cs="Palatino Linotype"/>
        </w:rPr>
        <w:t xml:space="preserve">En esa tesitura, el artículo 24 en su último párrafo de la Ley de la Materia, dispone que los Sujetos Obligados </w:t>
      </w:r>
      <w:r w:rsidRPr="008A1047">
        <w:rPr>
          <w:rFonts w:ascii="Palatino Linotype" w:eastAsia="Palatino Linotype" w:hAnsi="Palatino Linotype" w:cs="Palatino Linotype"/>
          <w:color w:val="000000"/>
        </w:rPr>
        <w:t xml:space="preserve">sólo proporcionarán la información pública que </w:t>
      </w:r>
      <w:r w:rsidRPr="008A1047">
        <w:rPr>
          <w:rFonts w:ascii="Palatino Linotype" w:eastAsia="Palatino Linotype" w:hAnsi="Palatino Linotype" w:cs="Palatino Linotype"/>
        </w:rPr>
        <w:t>generen</w:t>
      </w:r>
      <w:r w:rsidRPr="008A1047">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883DBB" w:rsidRPr="008A1047" w:rsidRDefault="00883DBB">
      <w:pPr>
        <w:spacing w:line="360" w:lineRule="auto"/>
        <w:jc w:val="both"/>
        <w:rPr>
          <w:rFonts w:ascii="Palatino Linotype" w:eastAsia="Palatino Linotype" w:hAnsi="Palatino Linotype" w:cs="Palatino Linotype"/>
          <w:color w:val="000000"/>
        </w:rPr>
      </w:pPr>
    </w:p>
    <w:p w:rsidR="00883DBB" w:rsidRPr="008A1047" w:rsidRDefault="00DA606F">
      <w:pPr>
        <w:spacing w:line="360" w:lineRule="auto"/>
        <w:ind w:right="49"/>
        <w:jc w:val="both"/>
        <w:rPr>
          <w:rFonts w:ascii="Palatino Linotype" w:eastAsia="Palatino Linotype" w:hAnsi="Palatino Linotype" w:cs="Palatino Linotype"/>
        </w:rPr>
      </w:pPr>
      <w:r w:rsidRPr="008A1047">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883DBB" w:rsidRPr="008A1047" w:rsidRDefault="00883DBB">
      <w:pPr>
        <w:spacing w:line="360" w:lineRule="auto"/>
        <w:ind w:right="49"/>
        <w:jc w:val="both"/>
        <w:rPr>
          <w:rFonts w:ascii="Palatino Linotype" w:eastAsia="Palatino Linotype" w:hAnsi="Palatino Linotype" w:cs="Palatino Linotype"/>
        </w:rPr>
      </w:pPr>
    </w:p>
    <w:p w:rsidR="00883DBB" w:rsidRPr="008A1047" w:rsidRDefault="00DA606F">
      <w:pPr>
        <w:spacing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 xml:space="preserve">Por otra parte, conviene mencionar que la Ley de Transparencia vigente en el Estado de México refiere: </w:t>
      </w:r>
    </w:p>
    <w:p w:rsidR="00883DBB" w:rsidRPr="008A1047" w:rsidRDefault="00883DBB">
      <w:pPr>
        <w:spacing w:line="360" w:lineRule="auto"/>
        <w:jc w:val="both"/>
        <w:rPr>
          <w:rFonts w:ascii="Palatino Linotype" w:eastAsia="Palatino Linotype" w:hAnsi="Palatino Linotype" w:cs="Palatino Linotype"/>
        </w:rPr>
      </w:pP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rPr>
        <w:t>Artículo 18.</w:t>
      </w:r>
      <w:r w:rsidRPr="008A1047">
        <w:rPr>
          <w:rFonts w:ascii="Palatino Linotype" w:eastAsia="Palatino Linotype" w:hAnsi="Palatino Linotype" w:cs="Palatino Linotype"/>
          <w:i/>
          <w:sz w:val="22"/>
          <w:szCs w:val="22"/>
        </w:rPr>
        <w:t xml:space="preserve"> </w:t>
      </w:r>
      <w:r w:rsidRPr="008A1047">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8A1047">
        <w:rPr>
          <w:rFonts w:ascii="Palatino Linotype" w:eastAsia="Palatino Linotype" w:hAnsi="Palatino Linotype" w:cs="Palatino Linotype"/>
          <w:i/>
          <w:sz w:val="22"/>
          <w:szCs w:val="22"/>
        </w:rPr>
        <w:t xml:space="preserve"> y reutilización de la información que generen.</w:t>
      </w:r>
    </w:p>
    <w:p w:rsidR="00883DBB" w:rsidRPr="008A1047" w:rsidRDefault="00883DBB">
      <w:pPr>
        <w:ind w:left="851" w:right="616"/>
        <w:jc w:val="both"/>
        <w:rPr>
          <w:rFonts w:ascii="Palatino Linotype" w:eastAsia="Palatino Linotype" w:hAnsi="Palatino Linotype" w:cs="Palatino Linotype"/>
          <w:b/>
          <w:i/>
          <w:sz w:val="22"/>
          <w:szCs w:val="22"/>
        </w:rPr>
      </w:pP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rPr>
        <w:t xml:space="preserve">Artículo 19. </w:t>
      </w:r>
      <w:r w:rsidRPr="008A1047">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8A1047">
        <w:rPr>
          <w:rFonts w:ascii="Palatino Linotype" w:eastAsia="Palatino Linotype" w:hAnsi="Palatino Linotype" w:cs="Palatino Linotype"/>
          <w:i/>
          <w:sz w:val="22"/>
          <w:szCs w:val="22"/>
        </w:rPr>
        <w:t>.</w:t>
      </w:r>
    </w:p>
    <w:p w:rsidR="00883DBB" w:rsidRPr="008A1047" w:rsidRDefault="00883DBB">
      <w:pPr>
        <w:ind w:left="851" w:right="616"/>
        <w:jc w:val="both"/>
        <w:rPr>
          <w:rFonts w:ascii="Palatino Linotype" w:eastAsia="Palatino Linotype" w:hAnsi="Palatino Linotype" w:cs="Palatino Linotype"/>
          <w:i/>
          <w:sz w:val="22"/>
          <w:szCs w:val="22"/>
        </w:rPr>
      </w:pP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rsidR="00883DBB" w:rsidRPr="008A1047" w:rsidRDefault="00883DBB">
      <w:pPr>
        <w:ind w:left="851" w:right="616"/>
        <w:jc w:val="both"/>
        <w:rPr>
          <w:rFonts w:ascii="Palatino Linotype" w:eastAsia="Palatino Linotype" w:hAnsi="Palatino Linotype" w:cs="Palatino Linotype"/>
          <w:i/>
          <w:sz w:val="22"/>
          <w:szCs w:val="22"/>
        </w:rPr>
      </w:pP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883DBB" w:rsidRPr="008A1047" w:rsidRDefault="00883DBB">
      <w:pPr>
        <w:ind w:left="851" w:right="851"/>
        <w:jc w:val="both"/>
        <w:rPr>
          <w:rFonts w:ascii="Palatino Linotype" w:eastAsia="Palatino Linotype" w:hAnsi="Palatino Linotype" w:cs="Palatino Linotype"/>
          <w:i/>
          <w:sz w:val="22"/>
          <w:szCs w:val="22"/>
        </w:rPr>
      </w:pPr>
    </w:p>
    <w:p w:rsidR="00883DBB" w:rsidRPr="008A1047" w:rsidRDefault="00DA606F">
      <w:pPr>
        <w:ind w:left="851" w:right="851"/>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Énfasis añadido.</w:t>
      </w:r>
    </w:p>
    <w:p w:rsidR="00883DBB" w:rsidRPr="008A1047" w:rsidRDefault="00883DBB">
      <w:pPr>
        <w:spacing w:line="360" w:lineRule="auto"/>
        <w:jc w:val="both"/>
        <w:rPr>
          <w:rFonts w:ascii="Palatino Linotype" w:eastAsia="Palatino Linotype" w:hAnsi="Palatino Linotype" w:cs="Palatino Linotype"/>
        </w:rPr>
      </w:pPr>
    </w:p>
    <w:p w:rsidR="00883DBB" w:rsidRPr="008A1047" w:rsidRDefault="00DA606F">
      <w:pPr>
        <w:spacing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lastRenderedPageBreak/>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883DBB" w:rsidRPr="008A1047" w:rsidRDefault="00883DBB">
      <w:pPr>
        <w:spacing w:line="360" w:lineRule="auto"/>
        <w:jc w:val="both"/>
        <w:rPr>
          <w:rFonts w:ascii="Palatino Linotype" w:eastAsia="Palatino Linotype" w:hAnsi="Palatino Linotype" w:cs="Palatino Linotype"/>
        </w:rPr>
      </w:pPr>
    </w:p>
    <w:p w:rsidR="00883DBB" w:rsidRPr="008A1047" w:rsidRDefault="00DA606F">
      <w:pPr>
        <w:spacing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883DBB" w:rsidRPr="008A1047" w:rsidRDefault="00883DBB">
      <w:pPr>
        <w:ind w:left="851" w:right="899"/>
        <w:jc w:val="both"/>
        <w:rPr>
          <w:rFonts w:ascii="Palatino Linotype" w:eastAsia="Palatino Linotype" w:hAnsi="Palatino Linotype" w:cs="Palatino Linotype"/>
          <w:i/>
          <w:sz w:val="22"/>
          <w:szCs w:val="22"/>
        </w:rPr>
      </w:pPr>
    </w:p>
    <w:p w:rsidR="00883DBB" w:rsidRPr="008A1047" w:rsidRDefault="00DA606F">
      <w:pPr>
        <w:ind w:left="851" w:right="899"/>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w:t>
      </w:r>
      <w:r w:rsidRPr="008A1047">
        <w:rPr>
          <w:rFonts w:ascii="Palatino Linotype" w:eastAsia="Palatino Linotype" w:hAnsi="Palatino Linotype" w:cs="Palatino Linotype"/>
          <w:b/>
          <w:i/>
          <w:sz w:val="22"/>
          <w:szCs w:val="22"/>
        </w:rPr>
        <w:t xml:space="preserve">Artículo 3. </w:t>
      </w:r>
      <w:r w:rsidRPr="008A1047">
        <w:rPr>
          <w:rFonts w:ascii="Palatino Linotype" w:eastAsia="Palatino Linotype" w:hAnsi="Palatino Linotype" w:cs="Palatino Linotype"/>
          <w:i/>
          <w:sz w:val="22"/>
          <w:szCs w:val="22"/>
        </w:rPr>
        <w:t>Para los efectos de la presente Ley se entenderá por:</w:t>
      </w:r>
    </w:p>
    <w:p w:rsidR="00883DBB" w:rsidRPr="008A1047" w:rsidRDefault="00DA606F">
      <w:pPr>
        <w:ind w:left="851" w:right="899"/>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w:t>
      </w:r>
    </w:p>
    <w:p w:rsidR="00883DBB" w:rsidRPr="008A1047" w:rsidRDefault="00DA606F">
      <w:pPr>
        <w:ind w:left="851" w:right="616"/>
        <w:jc w:val="both"/>
        <w:rPr>
          <w:rFonts w:ascii="Palatino Linotype" w:eastAsia="Palatino Linotype" w:hAnsi="Palatino Linotype" w:cs="Palatino Linotype"/>
          <w:i/>
          <w:color w:val="000000"/>
          <w:sz w:val="22"/>
          <w:szCs w:val="22"/>
        </w:rPr>
      </w:pPr>
      <w:r w:rsidRPr="008A1047">
        <w:rPr>
          <w:rFonts w:ascii="Palatino Linotype" w:eastAsia="Palatino Linotype" w:hAnsi="Palatino Linotype" w:cs="Palatino Linotype"/>
          <w:b/>
          <w:i/>
          <w:color w:val="000000"/>
          <w:sz w:val="22"/>
          <w:szCs w:val="22"/>
        </w:rPr>
        <w:t>XI. Documento:</w:t>
      </w:r>
      <w:r w:rsidRPr="008A1047">
        <w:rPr>
          <w:rFonts w:ascii="Palatino Linotype" w:eastAsia="Palatino Linotype" w:hAnsi="Palatino Linotype" w:cs="Palatino Linotype"/>
          <w:i/>
          <w:color w:val="000000"/>
          <w:sz w:val="22"/>
          <w:szCs w:val="22"/>
        </w:rPr>
        <w:t xml:space="preserve"> Los expedientes, reportes, estudios, actas</w:t>
      </w:r>
      <w:r w:rsidRPr="008A1047">
        <w:rPr>
          <w:rFonts w:ascii="Palatino Linotype" w:eastAsia="Palatino Linotype" w:hAnsi="Palatino Linotype" w:cs="Palatino Linotype"/>
          <w:b/>
          <w:i/>
          <w:color w:val="000000"/>
          <w:sz w:val="22"/>
          <w:szCs w:val="22"/>
        </w:rPr>
        <w:t>,</w:t>
      </w:r>
      <w:r w:rsidRPr="008A1047">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w:t>
      </w:r>
      <w:r w:rsidRPr="008A1047">
        <w:rPr>
          <w:rFonts w:ascii="Palatino Linotype" w:eastAsia="Palatino Linotype" w:hAnsi="Palatino Linotype" w:cs="Palatino Linotype"/>
          <w:b/>
          <w:i/>
          <w:color w:val="000000"/>
          <w:sz w:val="22"/>
          <w:szCs w:val="22"/>
          <w:u w:val="single"/>
        </w:rPr>
        <w:t>registro que documente el ejercicio de las facultades, funciones y competencias de los sujetos obligados</w:t>
      </w:r>
      <w:r w:rsidRPr="008A1047">
        <w:rPr>
          <w:rFonts w:ascii="Palatino Linotype" w:eastAsia="Palatino Linotype" w:hAnsi="Palatino Linotype" w:cs="Palatino Linotype"/>
          <w:i/>
          <w:color w:val="000000"/>
          <w:sz w:val="22"/>
          <w:szCs w:val="22"/>
        </w:rPr>
        <w:t xml:space="preserve">, sus servidores públicos e integrantes, sin importar su fuente o </w:t>
      </w:r>
      <w:r w:rsidRPr="008A1047">
        <w:rPr>
          <w:rFonts w:ascii="Palatino Linotype" w:eastAsia="Palatino Linotype" w:hAnsi="Palatino Linotype" w:cs="Palatino Linotype"/>
          <w:i/>
          <w:color w:val="000000"/>
          <w:sz w:val="22"/>
          <w:szCs w:val="22"/>
        </w:rPr>
        <w:lastRenderedPageBreak/>
        <w:t xml:space="preserve">fecha de elaboración. Los documentos podrán estar en cualquier medio, sea escrito, impreso, sonoro, visual, </w:t>
      </w:r>
      <w:r w:rsidRPr="008A1047">
        <w:rPr>
          <w:rFonts w:ascii="Palatino Linotype" w:eastAsia="Palatino Linotype" w:hAnsi="Palatino Linotype" w:cs="Palatino Linotype"/>
          <w:b/>
          <w:i/>
          <w:color w:val="000000"/>
          <w:sz w:val="22"/>
          <w:szCs w:val="22"/>
          <w:u w:val="single"/>
        </w:rPr>
        <w:t>electrónico, informático</w:t>
      </w:r>
      <w:r w:rsidRPr="008A1047">
        <w:rPr>
          <w:rFonts w:ascii="Palatino Linotype" w:eastAsia="Palatino Linotype" w:hAnsi="Palatino Linotype" w:cs="Palatino Linotype"/>
          <w:i/>
          <w:color w:val="000000"/>
          <w:sz w:val="22"/>
          <w:szCs w:val="22"/>
        </w:rPr>
        <w:t xml:space="preserve"> u holográfico…” (Sic)</w:t>
      </w:r>
    </w:p>
    <w:p w:rsidR="00883DBB" w:rsidRPr="008A1047" w:rsidRDefault="00883DBB">
      <w:pPr>
        <w:ind w:left="851" w:right="899"/>
        <w:jc w:val="both"/>
        <w:rPr>
          <w:rFonts w:ascii="Palatino Linotype" w:eastAsia="Palatino Linotype" w:hAnsi="Palatino Linotype" w:cs="Palatino Linotype"/>
          <w:sz w:val="22"/>
          <w:szCs w:val="22"/>
        </w:rPr>
      </w:pPr>
    </w:p>
    <w:p w:rsidR="00883DBB" w:rsidRPr="008A1047" w:rsidRDefault="00DA606F">
      <w:pPr>
        <w:spacing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883DBB" w:rsidRPr="008A1047" w:rsidRDefault="00883DBB">
      <w:pPr>
        <w:ind w:left="851" w:right="899"/>
        <w:jc w:val="both"/>
        <w:rPr>
          <w:rFonts w:ascii="Palatino Linotype" w:eastAsia="Palatino Linotype" w:hAnsi="Palatino Linotype" w:cs="Palatino Linotype"/>
        </w:rPr>
      </w:pPr>
    </w:p>
    <w:p w:rsidR="00883DBB" w:rsidRPr="008A1047" w:rsidRDefault="00DA606F">
      <w:pPr>
        <w:ind w:left="851" w:right="616"/>
        <w:jc w:val="both"/>
        <w:rPr>
          <w:rFonts w:ascii="Palatino Linotype" w:eastAsia="Palatino Linotype" w:hAnsi="Palatino Linotype" w:cs="Palatino Linotype"/>
          <w:b/>
          <w:i/>
          <w:sz w:val="22"/>
          <w:szCs w:val="22"/>
        </w:rPr>
      </w:pPr>
      <w:r w:rsidRPr="008A1047">
        <w:rPr>
          <w:rFonts w:ascii="Palatino Linotype" w:eastAsia="Palatino Linotype" w:hAnsi="Palatino Linotype" w:cs="Palatino Linotype"/>
          <w:b/>
          <w:sz w:val="22"/>
          <w:szCs w:val="22"/>
        </w:rPr>
        <w:t>“</w:t>
      </w:r>
      <w:r w:rsidRPr="008A1047">
        <w:rPr>
          <w:rFonts w:ascii="Palatino Linotype" w:eastAsia="Palatino Linotype" w:hAnsi="Palatino Linotype" w:cs="Palatino Linotype"/>
          <w:b/>
          <w:i/>
          <w:sz w:val="22"/>
          <w:szCs w:val="22"/>
        </w:rPr>
        <w:t>CRITERIO 0002-11</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A104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En consecuencia el acceso a la información se refiere a que se cumplan cualquiera de los siguientes tres supuestos:</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883DBB" w:rsidRPr="008A1047" w:rsidRDefault="00DA606F">
      <w:pPr>
        <w:ind w:left="851"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rsidR="00883DBB" w:rsidRPr="008A1047" w:rsidRDefault="00DA606F">
      <w:pPr>
        <w:spacing w:before="280" w:after="28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 xml:space="preserve">De ahí que el </w:t>
      </w:r>
      <w:r w:rsidRPr="008A1047">
        <w:rPr>
          <w:rFonts w:ascii="Palatino Linotype" w:eastAsia="Palatino Linotype" w:hAnsi="Palatino Linotype" w:cs="Palatino Linotype"/>
          <w:b/>
        </w:rPr>
        <w:t>Sujeto Obligado</w:t>
      </w:r>
      <w:r w:rsidRPr="008A1047">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sidRPr="008A1047">
        <w:rPr>
          <w:rFonts w:ascii="Palatino Linotype" w:eastAsia="Palatino Linotype" w:hAnsi="Palatino Linotype" w:cs="Palatino Linotype"/>
        </w:rPr>
        <w:lastRenderedPageBreak/>
        <w:t>señaladas por la Ley en la materia</w:t>
      </w:r>
      <w:r w:rsidRPr="008A1047">
        <w:rPr>
          <w:rFonts w:ascii="Palatino Linotype" w:eastAsia="Palatino Linotype" w:hAnsi="Palatino Linotype" w:cs="Palatino Linotype"/>
          <w:vertAlign w:val="superscript"/>
        </w:rPr>
        <w:footnoteReference w:id="1"/>
      </w:r>
      <w:r w:rsidRPr="008A1047">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8A1047">
        <w:rPr>
          <w:rFonts w:ascii="Palatino Linotype" w:eastAsia="Palatino Linotype" w:hAnsi="Palatino Linotype" w:cs="Palatino Linotype"/>
          <w:vertAlign w:val="superscript"/>
        </w:rPr>
        <w:footnoteReference w:id="2"/>
      </w:r>
      <w:r w:rsidRPr="008A1047">
        <w:rPr>
          <w:rFonts w:ascii="Palatino Linotype" w:eastAsia="Palatino Linotype" w:hAnsi="Palatino Linotype" w:cs="Palatino Linotype"/>
        </w:rPr>
        <w:t>, como pudiera tratarse de aquella relacionada con las obligaciones de transparencia señaladas en los artículos 92 y 100 de la Ley de la Materia.</w:t>
      </w:r>
    </w:p>
    <w:p w:rsidR="00883DBB" w:rsidRPr="008A1047" w:rsidRDefault="00DA606F">
      <w:pPr>
        <w:spacing w:before="240" w:after="240" w:line="360" w:lineRule="auto"/>
        <w:jc w:val="both"/>
        <w:rPr>
          <w:rFonts w:ascii="Palatino Linotype" w:eastAsia="Palatino Linotype" w:hAnsi="Palatino Linotype" w:cs="Palatino Linotype"/>
          <w:color w:val="FF0000"/>
        </w:rPr>
      </w:pPr>
      <w:r w:rsidRPr="008A1047">
        <w:rPr>
          <w:rFonts w:ascii="Palatino Linotype" w:eastAsia="Palatino Linotype" w:hAnsi="Palatino Linotype" w:cs="Palatino Linotype"/>
          <w:b/>
        </w:rPr>
        <w:t xml:space="preserve">De las documentales que integran el expediente sobre el que se actúa, se precisan a manera de resumen las siguientes actuaciones acotadas en el siguiente cuadro: </w:t>
      </w:r>
    </w:p>
    <w:tbl>
      <w:tblPr>
        <w:tblStyle w:val="a6"/>
        <w:tblW w:w="86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1"/>
        <w:gridCol w:w="2023"/>
        <w:gridCol w:w="1418"/>
        <w:gridCol w:w="2410"/>
        <w:gridCol w:w="896"/>
      </w:tblGrid>
      <w:tr w:rsidR="00883DBB" w:rsidRPr="008A1047">
        <w:trPr>
          <w:trHeight w:val="414"/>
        </w:trPr>
        <w:tc>
          <w:tcPr>
            <w:tcW w:w="1941" w:type="dxa"/>
            <w:tcBorders>
              <w:top w:val="single" w:sz="4" w:space="0" w:color="000000"/>
              <w:left w:val="single" w:sz="4" w:space="0" w:color="000000"/>
              <w:bottom w:val="single" w:sz="4" w:space="0" w:color="000000"/>
              <w:right w:val="single" w:sz="4" w:space="0" w:color="000000"/>
            </w:tcBorders>
          </w:tcPr>
          <w:p w:rsidR="00883DBB" w:rsidRPr="008A1047" w:rsidRDefault="00DA606F">
            <w:pPr>
              <w:jc w:val="center"/>
              <w:rPr>
                <w:rFonts w:ascii="Palatino Linotype" w:eastAsia="Palatino Linotype" w:hAnsi="Palatino Linotype" w:cs="Palatino Linotype"/>
                <w:b/>
                <w:sz w:val="18"/>
                <w:szCs w:val="18"/>
              </w:rPr>
            </w:pPr>
            <w:r w:rsidRPr="008A1047">
              <w:rPr>
                <w:rFonts w:ascii="Palatino Linotype" w:eastAsia="Palatino Linotype" w:hAnsi="Palatino Linotype" w:cs="Palatino Linotype"/>
                <w:b/>
                <w:sz w:val="18"/>
                <w:szCs w:val="18"/>
              </w:rPr>
              <w:t xml:space="preserve">Solicitud </w:t>
            </w:r>
          </w:p>
        </w:tc>
        <w:tc>
          <w:tcPr>
            <w:tcW w:w="2023" w:type="dxa"/>
            <w:tcBorders>
              <w:top w:val="single" w:sz="4" w:space="0" w:color="000000"/>
              <w:left w:val="single" w:sz="4" w:space="0" w:color="000000"/>
              <w:bottom w:val="single" w:sz="4" w:space="0" w:color="000000"/>
              <w:right w:val="single" w:sz="4" w:space="0" w:color="000000"/>
            </w:tcBorders>
          </w:tcPr>
          <w:p w:rsidR="00883DBB" w:rsidRPr="008A1047" w:rsidRDefault="00DA606F">
            <w:pPr>
              <w:rPr>
                <w:rFonts w:ascii="Palatino Linotype" w:eastAsia="Palatino Linotype" w:hAnsi="Palatino Linotype" w:cs="Palatino Linotype"/>
                <w:b/>
                <w:sz w:val="18"/>
                <w:szCs w:val="18"/>
              </w:rPr>
            </w:pPr>
            <w:r w:rsidRPr="008A1047">
              <w:rPr>
                <w:rFonts w:ascii="Palatino Linotype" w:eastAsia="Palatino Linotype" w:hAnsi="Palatino Linotype" w:cs="Palatino Linotype"/>
                <w:b/>
                <w:sz w:val="18"/>
                <w:szCs w:val="18"/>
              </w:rPr>
              <w:t xml:space="preserve">Respuesta </w:t>
            </w:r>
          </w:p>
        </w:tc>
        <w:tc>
          <w:tcPr>
            <w:tcW w:w="1418" w:type="dxa"/>
            <w:tcBorders>
              <w:top w:val="single" w:sz="4" w:space="0" w:color="000000"/>
              <w:left w:val="single" w:sz="4" w:space="0" w:color="000000"/>
              <w:bottom w:val="single" w:sz="4" w:space="0" w:color="000000"/>
              <w:right w:val="single" w:sz="4" w:space="0" w:color="000000"/>
            </w:tcBorders>
          </w:tcPr>
          <w:p w:rsidR="00883DBB" w:rsidRPr="008A1047" w:rsidRDefault="00DA606F">
            <w:pPr>
              <w:rPr>
                <w:rFonts w:ascii="Palatino Linotype" w:eastAsia="Palatino Linotype" w:hAnsi="Palatino Linotype" w:cs="Palatino Linotype"/>
                <w:b/>
                <w:sz w:val="18"/>
                <w:szCs w:val="18"/>
              </w:rPr>
            </w:pPr>
            <w:r w:rsidRPr="008A1047">
              <w:rPr>
                <w:rFonts w:ascii="Palatino Linotype" w:eastAsia="Palatino Linotype" w:hAnsi="Palatino Linotype" w:cs="Palatino Linotype"/>
                <w:b/>
                <w:sz w:val="16"/>
                <w:szCs w:val="16"/>
              </w:rPr>
              <w:t xml:space="preserve">Motivos de inconformidad  </w:t>
            </w:r>
          </w:p>
        </w:tc>
        <w:tc>
          <w:tcPr>
            <w:tcW w:w="2410" w:type="dxa"/>
            <w:tcBorders>
              <w:top w:val="single" w:sz="4" w:space="0" w:color="000000"/>
              <w:left w:val="single" w:sz="4" w:space="0" w:color="000000"/>
              <w:bottom w:val="single" w:sz="4" w:space="0" w:color="000000"/>
              <w:right w:val="single" w:sz="4" w:space="0" w:color="000000"/>
            </w:tcBorders>
          </w:tcPr>
          <w:p w:rsidR="00883DBB" w:rsidRPr="008A1047" w:rsidRDefault="00DA606F">
            <w:pPr>
              <w:jc w:val="center"/>
              <w:rPr>
                <w:rFonts w:ascii="Palatino Linotype" w:eastAsia="Palatino Linotype" w:hAnsi="Palatino Linotype" w:cs="Palatino Linotype"/>
                <w:b/>
                <w:sz w:val="18"/>
                <w:szCs w:val="18"/>
              </w:rPr>
            </w:pPr>
            <w:r w:rsidRPr="008A1047">
              <w:rPr>
                <w:rFonts w:ascii="Palatino Linotype" w:eastAsia="Palatino Linotype" w:hAnsi="Palatino Linotype" w:cs="Palatino Linotype"/>
                <w:b/>
                <w:sz w:val="18"/>
                <w:szCs w:val="18"/>
              </w:rPr>
              <w:t>Informe Justificado</w:t>
            </w:r>
          </w:p>
        </w:tc>
        <w:tc>
          <w:tcPr>
            <w:tcW w:w="896" w:type="dxa"/>
            <w:tcBorders>
              <w:top w:val="single" w:sz="4" w:space="0" w:color="000000"/>
              <w:left w:val="single" w:sz="4" w:space="0" w:color="000000"/>
              <w:bottom w:val="single" w:sz="4" w:space="0" w:color="000000"/>
              <w:right w:val="single" w:sz="4" w:space="0" w:color="000000"/>
            </w:tcBorders>
          </w:tcPr>
          <w:p w:rsidR="00883DBB" w:rsidRPr="008A1047" w:rsidRDefault="00DA606F">
            <w:pPr>
              <w:jc w:val="center"/>
              <w:rPr>
                <w:rFonts w:ascii="Palatino Linotype" w:eastAsia="Palatino Linotype" w:hAnsi="Palatino Linotype" w:cs="Palatino Linotype"/>
                <w:b/>
                <w:sz w:val="18"/>
                <w:szCs w:val="18"/>
              </w:rPr>
            </w:pPr>
            <w:r w:rsidRPr="008A1047">
              <w:rPr>
                <w:rFonts w:ascii="Palatino Linotype" w:eastAsia="Palatino Linotype" w:hAnsi="Palatino Linotype" w:cs="Palatino Linotype"/>
                <w:b/>
                <w:sz w:val="18"/>
                <w:szCs w:val="18"/>
              </w:rPr>
              <w:t xml:space="preserve">Observaciones </w:t>
            </w:r>
          </w:p>
        </w:tc>
      </w:tr>
      <w:tr w:rsidR="00883DBB" w:rsidRPr="008A1047">
        <w:trPr>
          <w:trHeight w:val="782"/>
        </w:trPr>
        <w:tc>
          <w:tcPr>
            <w:tcW w:w="1941" w:type="dxa"/>
            <w:tcBorders>
              <w:top w:val="single" w:sz="4" w:space="0" w:color="000000"/>
              <w:left w:val="single" w:sz="4" w:space="0" w:color="000000"/>
              <w:bottom w:val="single" w:sz="4" w:space="0" w:color="000000"/>
              <w:right w:val="single" w:sz="4" w:space="0" w:color="000000"/>
            </w:tcBorders>
          </w:tcPr>
          <w:p w:rsidR="00883DBB" w:rsidRPr="008A1047" w:rsidRDefault="00DA606F">
            <w:pPr>
              <w:jc w:val="both"/>
              <w:rPr>
                <w:rFonts w:ascii="Palatino Linotype" w:eastAsia="Palatino Linotype" w:hAnsi="Palatino Linotype" w:cs="Palatino Linotype"/>
                <w:sz w:val="18"/>
                <w:szCs w:val="18"/>
              </w:rPr>
            </w:pPr>
            <w:r w:rsidRPr="008A1047">
              <w:rPr>
                <w:rFonts w:ascii="Palatino Linotype" w:eastAsia="Palatino Linotype" w:hAnsi="Palatino Linotype" w:cs="Palatino Linotype"/>
                <w:i/>
              </w:rPr>
              <w:t xml:space="preserve">a) todos los documentos que presentaron para la elaboración del plan de desarrollo, los participantes, las ponencia y nombre de quien las presento quienes </w:t>
            </w:r>
            <w:proofErr w:type="spellStart"/>
            <w:r w:rsidRPr="008A1047">
              <w:rPr>
                <w:rFonts w:ascii="Palatino Linotype" w:eastAsia="Palatino Linotype" w:hAnsi="Palatino Linotype" w:cs="Palatino Linotype"/>
                <w:i/>
              </w:rPr>
              <w:t>parciparon</w:t>
            </w:r>
            <w:proofErr w:type="spellEnd"/>
            <w:r w:rsidRPr="008A1047">
              <w:rPr>
                <w:rFonts w:ascii="Palatino Linotype" w:eastAsia="Palatino Linotype" w:hAnsi="Palatino Linotype" w:cs="Palatino Linotype"/>
                <w:i/>
              </w:rPr>
              <w:t xml:space="preserve"> en la elaboración</w:t>
            </w:r>
          </w:p>
        </w:tc>
        <w:tc>
          <w:tcPr>
            <w:tcW w:w="2023" w:type="dxa"/>
            <w:tcBorders>
              <w:top w:val="single" w:sz="4" w:space="0" w:color="000000"/>
              <w:left w:val="single" w:sz="4" w:space="0" w:color="000000"/>
              <w:bottom w:val="single" w:sz="4" w:space="0" w:color="000000"/>
              <w:right w:val="single" w:sz="4" w:space="0" w:color="000000"/>
            </w:tcBorders>
          </w:tcPr>
          <w:p w:rsidR="00883DBB" w:rsidRPr="008A1047" w:rsidRDefault="00883DBB">
            <w:pPr>
              <w:jc w:val="both"/>
              <w:rPr>
                <w:rFonts w:ascii="Palatino Linotype" w:eastAsia="Palatino Linotype" w:hAnsi="Palatino Linotype" w:cs="Palatino Linotype"/>
                <w:sz w:val="14"/>
                <w:szCs w:val="14"/>
              </w:rPr>
            </w:pPr>
          </w:p>
          <w:p w:rsidR="00883DBB" w:rsidRPr="008A1047" w:rsidRDefault="00883DBB">
            <w:pPr>
              <w:jc w:val="both"/>
              <w:rPr>
                <w:rFonts w:ascii="Palatino Linotype" w:eastAsia="Palatino Linotype" w:hAnsi="Palatino Linotype" w:cs="Palatino Linotype"/>
                <w:sz w:val="14"/>
                <w:szCs w:val="14"/>
              </w:rPr>
            </w:pPr>
          </w:p>
          <w:p w:rsidR="00883DBB" w:rsidRPr="008A1047" w:rsidRDefault="00DA606F">
            <w:pPr>
              <w:jc w:val="both"/>
              <w:rPr>
                <w:rFonts w:ascii="Palatino Linotype" w:eastAsia="Palatino Linotype" w:hAnsi="Palatino Linotype" w:cs="Palatino Linotype"/>
                <w:sz w:val="18"/>
                <w:szCs w:val="18"/>
              </w:rPr>
            </w:pPr>
            <w:r w:rsidRPr="008A1047">
              <w:rPr>
                <w:rFonts w:ascii="Palatino Linotype" w:eastAsia="Palatino Linotype" w:hAnsi="Palatino Linotype" w:cs="Palatino Linotype"/>
                <w:sz w:val="14"/>
                <w:szCs w:val="14"/>
              </w:rPr>
              <w:t>Dicha información podrá ser consultada en las oficias que ocupa la Unidad de  Información, Planeación, Programación y Evaluación, señalando domicilio, días y horas</w:t>
            </w:r>
          </w:p>
        </w:tc>
        <w:tc>
          <w:tcPr>
            <w:tcW w:w="1418" w:type="dxa"/>
            <w:tcBorders>
              <w:top w:val="single" w:sz="4" w:space="0" w:color="000000"/>
              <w:left w:val="single" w:sz="4" w:space="0" w:color="000000"/>
              <w:bottom w:val="single" w:sz="4" w:space="0" w:color="000000"/>
              <w:right w:val="single" w:sz="4" w:space="0" w:color="000000"/>
            </w:tcBorders>
          </w:tcPr>
          <w:p w:rsidR="00883DBB" w:rsidRPr="008A1047" w:rsidRDefault="00883DBB">
            <w:pPr>
              <w:jc w:val="both"/>
              <w:rPr>
                <w:rFonts w:ascii="Palatino Linotype" w:eastAsia="Palatino Linotype" w:hAnsi="Palatino Linotype" w:cs="Palatino Linotype"/>
                <w:sz w:val="18"/>
                <w:szCs w:val="18"/>
              </w:rPr>
            </w:pPr>
          </w:p>
          <w:p w:rsidR="00883DBB" w:rsidRPr="008A1047" w:rsidRDefault="00883DBB">
            <w:pPr>
              <w:jc w:val="both"/>
              <w:rPr>
                <w:rFonts w:ascii="Palatino Linotype" w:eastAsia="Palatino Linotype" w:hAnsi="Palatino Linotype" w:cs="Palatino Linotype"/>
                <w:sz w:val="18"/>
                <w:szCs w:val="18"/>
              </w:rPr>
            </w:pPr>
          </w:p>
          <w:p w:rsidR="00883DBB" w:rsidRPr="008A1047" w:rsidRDefault="00883DBB">
            <w:pPr>
              <w:jc w:val="both"/>
              <w:rPr>
                <w:rFonts w:ascii="Palatino Linotype" w:eastAsia="Palatino Linotype" w:hAnsi="Palatino Linotype" w:cs="Palatino Linotype"/>
                <w:sz w:val="18"/>
                <w:szCs w:val="18"/>
              </w:rPr>
            </w:pPr>
          </w:p>
          <w:p w:rsidR="00883DBB" w:rsidRPr="008A1047" w:rsidRDefault="00DA606F">
            <w:pPr>
              <w:jc w:val="both"/>
              <w:rPr>
                <w:rFonts w:ascii="Palatino Linotype" w:eastAsia="Palatino Linotype" w:hAnsi="Palatino Linotype" w:cs="Palatino Linotype"/>
                <w:sz w:val="18"/>
                <w:szCs w:val="18"/>
              </w:rPr>
            </w:pPr>
            <w:r w:rsidRPr="008A1047">
              <w:rPr>
                <w:rFonts w:ascii="Palatino Linotype" w:eastAsia="Palatino Linotype" w:hAnsi="Palatino Linotype" w:cs="Palatino Linotype"/>
                <w:sz w:val="18"/>
                <w:szCs w:val="18"/>
              </w:rPr>
              <w:t xml:space="preserve">Información incompleta </w:t>
            </w:r>
          </w:p>
        </w:tc>
        <w:tc>
          <w:tcPr>
            <w:tcW w:w="2410" w:type="dxa"/>
            <w:tcBorders>
              <w:top w:val="single" w:sz="4" w:space="0" w:color="000000"/>
              <w:left w:val="single" w:sz="4" w:space="0" w:color="000000"/>
              <w:bottom w:val="single" w:sz="4" w:space="0" w:color="000000"/>
              <w:right w:val="single" w:sz="4" w:space="0" w:color="000000"/>
            </w:tcBorders>
          </w:tcPr>
          <w:p w:rsidR="00883DBB" w:rsidRPr="008A1047" w:rsidRDefault="00883DBB">
            <w:pPr>
              <w:jc w:val="both"/>
              <w:rPr>
                <w:rFonts w:ascii="Palatino Linotype" w:eastAsia="Palatino Linotype" w:hAnsi="Palatino Linotype" w:cs="Palatino Linotype"/>
                <w:sz w:val="14"/>
                <w:szCs w:val="14"/>
              </w:rPr>
            </w:pPr>
          </w:p>
          <w:p w:rsidR="00883DBB" w:rsidRPr="008A1047" w:rsidRDefault="00883DBB">
            <w:pPr>
              <w:jc w:val="both"/>
              <w:rPr>
                <w:rFonts w:ascii="Palatino Linotype" w:eastAsia="Palatino Linotype" w:hAnsi="Palatino Linotype" w:cs="Palatino Linotype"/>
                <w:sz w:val="14"/>
                <w:szCs w:val="14"/>
              </w:rPr>
            </w:pPr>
          </w:p>
          <w:p w:rsidR="00883DBB" w:rsidRPr="008A1047" w:rsidRDefault="00883DBB">
            <w:pPr>
              <w:jc w:val="both"/>
              <w:rPr>
                <w:rFonts w:ascii="Palatino Linotype" w:eastAsia="Palatino Linotype" w:hAnsi="Palatino Linotype" w:cs="Palatino Linotype"/>
                <w:sz w:val="14"/>
                <w:szCs w:val="14"/>
              </w:rPr>
            </w:pPr>
          </w:p>
          <w:p w:rsidR="00883DBB" w:rsidRPr="008A1047" w:rsidRDefault="00DA606F">
            <w:pPr>
              <w:jc w:val="both"/>
              <w:rPr>
                <w:rFonts w:ascii="Palatino Linotype" w:eastAsia="Palatino Linotype" w:hAnsi="Palatino Linotype" w:cs="Palatino Linotype"/>
                <w:sz w:val="14"/>
                <w:szCs w:val="14"/>
              </w:rPr>
            </w:pPr>
            <w:r w:rsidRPr="008A1047">
              <w:rPr>
                <w:rFonts w:ascii="Palatino Linotype" w:eastAsia="Palatino Linotype" w:hAnsi="Palatino Linotype" w:cs="Palatino Linotype"/>
                <w:sz w:val="14"/>
                <w:szCs w:val="14"/>
              </w:rPr>
              <w:t xml:space="preserve">Remite incidencia que justifica que el universo de información que integra la respuesta sobre pasa las capacidades técnicas del SAIMEX. </w:t>
            </w:r>
          </w:p>
        </w:tc>
        <w:tc>
          <w:tcPr>
            <w:tcW w:w="896" w:type="dxa"/>
            <w:tcBorders>
              <w:top w:val="single" w:sz="4" w:space="0" w:color="000000"/>
              <w:left w:val="single" w:sz="4" w:space="0" w:color="000000"/>
              <w:bottom w:val="single" w:sz="4" w:space="0" w:color="000000"/>
              <w:right w:val="single" w:sz="4" w:space="0" w:color="000000"/>
            </w:tcBorders>
          </w:tcPr>
          <w:p w:rsidR="00883DBB" w:rsidRPr="008A1047" w:rsidRDefault="00883DBB">
            <w:pPr>
              <w:jc w:val="both"/>
              <w:rPr>
                <w:rFonts w:ascii="Palatino Linotype" w:eastAsia="Palatino Linotype" w:hAnsi="Palatino Linotype" w:cs="Palatino Linotype"/>
                <w:sz w:val="18"/>
                <w:szCs w:val="18"/>
              </w:rPr>
            </w:pPr>
          </w:p>
          <w:p w:rsidR="00883DBB" w:rsidRPr="008A1047" w:rsidRDefault="00883DBB">
            <w:pPr>
              <w:jc w:val="both"/>
              <w:rPr>
                <w:rFonts w:ascii="Palatino Linotype" w:eastAsia="Palatino Linotype" w:hAnsi="Palatino Linotype" w:cs="Palatino Linotype"/>
                <w:sz w:val="18"/>
                <w:szCs w:val="18"/>
              </w:rPr>
            </w:pPr>
          </w:p>
          <w:p w:rsidR="00883DBB" w:rsidRPr="008A1047" w:rsidRDefault="00883DBB">
            <w:pPr>
              <w:jc w:val="both"/>
              <w:rPr>
                <w:rFonts w:ascii="Palatino Linotype" w:eastAsia="Palatino Linotype" w:hAnsi="Palatino Linotype" w:cs="Palatino Linotype"/>
                <w:sz w:val="18"/>
                <w:szCs w:val="18"/>
              </w:rPr>
            </w:pPr>
          </w:p>
          <w:p w:rsidR="00883DBB" w:rsidRPr="008A1047" w:rsidRDefault="00DA606F">
            <w:pPr>
              <w:jc w:val="both"/>
              <w:rPr>
                <w:rFonts w:ascii="Palatino Linotype" w:eastAsia="Palatino Linotype" w:hAnsi="Palatino Linotype" w:cs="Palatino Linotype"/>
                <w:sz w:val="18"/>
                <w:szCs w:val="18"/>
              </w:rPr>
            </w:pPr>
            <w:r w:rsidRPr="008A1047">
              <w:rPr>
                <w:rFonts w:ascii="Palatino Linotype" w:eastAsia="Palatino Linotype" w:hAnsi="Palatino Linotype" w:cs="Palatino Linotype"/>
                <w:sz w:val="18"/>
                <w:szCs w:val="18"/>
              </w:rPr>
              <w:t>Cumple</w:t>
            </w:r>
          </w:p>
        </w:tc>
      </w:tr>
      <w:tr w:rsidR="00883DBB" w:rsidRPr="008A1047">
        <w:trPr>
          <w:trHeight w:val="552"/>
        </w:trPr>
        <w:tc>
          <w:tcPr>
            <w:tcW w:w="1941" w:type="dxa"/>
            <w:tcBorders>
              <w:top w:val="single" w:sz="4" w:space="0" w:color="000000"/>
              <w:left w:val="single" w:sz="4" w:space="0" w:color="000000"/>
              <w:bottom w:val="single" w:sz="4" w:space="0" w:color="000000"/>
              <w:right w:val="single" w:sz="4" w:space="0" w:color="000000"/>
            </w:tcBorders>
          </w:tcPr>
          <w:p w:rsidR="00883DBB" w:rsidRPr="008A1047" w:rsidRDefault="00DA606F">
            <w:pPr>
              <w:jc w:val="both"/>
              <w:rPr>
                <w:rFonts w:ascii="Palatino Linotype" w:eastAsia="Palatino Linotype" w:hAnsi="Palatino Linotype" w:cs="Palatino Linotype"/>
                <w:i/>
                <w:color w:val="000000"/>
                <w:sz w:val="18"/>
                <w:szCs w:val="18"/>
              </w:rPr>
            </w:pPr>
            <w:r w:rsidRPr="008A1047">
              <w:rPr>
                <w:rFonts w:ascii="Palatino Linotype" w:eastAsia="Palatino Linotype" w:hAnsi="Palatino Linotype" w:cs="Palatino Linotype"/>
                <w:i/>
                <w:color w:val="000000"/>
                <w:sz w:val="18"/>
                <w:szCs w:val="18"/>
              </w:rPr>
              <w:t>b) el convenio firmado o contrato y cuanto costo el plan</w:t>
            </w:r>
          </w:p>
        </w:tc>
        <w:tc>
          <w:tcPr>
            <w:tcW w:w="2023" w:type="dxa"/>
            <w:tcBorders>
              <w:top w:val="single" w:sz="4" w:space="0" w:color="000000"/>
              <w:left w:val="single" w:sz="4" w:space="0" w:color="000000"/>
              <w:bottom w:val="single" w:sz="4" w:space="0" w:color="000000"/>
              <w:right w:val="single" w:sz="4" w:space="0" w:color="000000"/>
            </w:tcBorders>
          </w:tcPr>
          <w:p w:rsidR="00883DBB" w:rsidRPr="008A1047" w:rsidRDefault="00DA606F">
            <w:pPr>
              <w:jc w:val="both"/>
              <w:rPr>
                <w:rFonts w:ascii="Palatino Linotype" w:eastAsia="Palatino Linotype" w:hAnsi="Palatino Linotype" w:cs="Palatino Linotype"/>
                <w:sz w:val="18"/>
                <w:szCs w:val="18"/>
              </w:rPr>
            </w:pPr>
            <w:r w:rsidRPr="008A1047">
              <w:rPr>
                <w:rFonts w:ascii="Palatino Linotype" w:eastAsia="Palatino Linotype" w:hAnsi="Palatino Linotype" w:cs="Palatino Linotype"/>
                <w:sz w:val="18"/>
                <w:szCs w:val="18"/>
              </w:rPr>
              <w:t xml:space="preserve">No se pronuncia </w:t>
            </w:r>
          </w:p>
        </w:tc>
        <w:tc>
          <w:tcPr>
            <w:tcW w:w="1418" w:type="dxa"/>
            <w:tcBorders>
              <w:top w:val="single" w:sz="4" w:space="0" w:color="000000"/>
              <w:left w:val="single" w:sz="4" w:space="0" w:color="000000"/>
              <w:bottom w:val="single" w:sz="4" w:space="0" w:color="000000"/>
              <w:right w:val="single" w:sz="4" w:space="0" w:color="000000"/>
            </w:tcBorders>
          </w:tcPr>
          <w:p w:rsidR="00883DBB" w:rsidRPr="008A1047" w:rsidRDefault="00DA606F">
            <w:pPr>
              <w:jc w:val="both"/>
              <w:rPr>
                <w:rFonts w:ascii="Palatino Linotype" w:eastAsia="Palatino Linotype" w:hAnsi="Palatino Linotype" w:cs="Palatino Linotype"/>
                <w:sz w:val="18"/>
                <w:szCs w:val="18"/>
              </w:rPr>
            </w:pPr>
            <w:r w:rsidRPr="008A1047">
              <w:rPr>
                <w:rFonts w:ascii="Palatino Linotype" w:eastAsia="Palatino Linotype" w:hAnsi="Palatino Linotype" w:cs="Palatino Linotype"/>
                <w:sz w:val="18"/>
                <w:szCs w:val="18"/>
              </w:rPr>
              <w:t>Información incompleta</w:t>
            </w:r>
          </w:p>
        </w:tc>
        <w:tc>
          <w:tcPr>
            <w:tcW w:w="2410" w:type="dxa"/>
            <w:tcBorders>
              <w:top w:val="single" w:sz="4" w:space="0" w:color="000000"/>
              <w:left w:val="single" w:sz="4" w:space="0" w:color="000000"/>
              <w:bottom w:val="single" w:sz="4" w:space="0" w:color="000000"/>
              <w:right w:val="single" w:sz="4" w:space="0" w:color="000000"/>
            </w:tcBorders>
          </w:tcPr>
          <w:p w:rsidR="00883DBB" w:rsidRPr="008A1047" w:rsidRDefault="00DA606F">
            <w:pPr>
              <w:jc w:val="both"/>
              <w:rPr>
                <w:rFonts w:ascii="Palatino Linotype" w:eastAsia="Palatino Linotype" w:hAnsi="Palatino Linotype" w:cs="Palatino Linotype"/>
                <w:sz w:val="18"/>
                <w:szCs w:val="18"/>
              </w:rPr>
            </w:pPr>
            <w:r w:rsidRPr="008A1047">
              <w:rPr>
                <w:rFonts w:ascii="Palatino Linotype" w:eastAsia="Palatino Linotype" w:hAnsi="Palatino Linotype" w:cs="Palatino Linotype"/>
                <w:sz w:val="16"/>
                <w:szCs w:val="16"/>
              </w:rPr>
              <w:t xml:space="preserve">Contrato de prestaciones servicios que celebran el Ayuntamiento de </w:t>
            </w:r>
            <w:proofErr w:type="gramStart"/>
            <w:r w:rsidRPr="008A1047">
              <w:rPr>
                <w:rFonts w:ascii="Palatino Linotype" w:eastAsia="Palatino Linotype" w:hAnsi="Palatino Linotype" w:cs="Palatino Linotype"/>
                <w:sz w:val="16"/>
                <w:szCs w:val="16"/>
              </w:rPr>
              <w:t>Toluca  y</w:t>
            </w:r>
            <w:proofErr w:type="gramEnd"/>
            <w:r w:rsidRPr="008A1047">
              <w:rPr>
                <w:rFonts w:ascii="Palatino Linotype" w:eastAsia="Palatino Linotype" w:hAnsi="Palatino Linotype" w:cs="Palatino Linotype"/>
                <w:sz w:val="16"/>
                <w:szCs w:val="16"/>
              </w:rPr>
              <w:t xml:space="preserve"> la persona física Edgar Alfredo García Guzmán, cuyo objeto del contrato es la elaboración  del Plan Municipal de Desarrollo de cuyo contenido </w:t>
            </w:r>
            <w:r w:rsidRPr="008A1047">
              <w:rPr>
                <w:rFonts w:ascii="Palatino Linotype" w:eastAsia="Palatino Linotype" w:hAnsi="Palatino Linotype" w:cs="Palatino Linotype"/>
                <w:sz w:val="16"/>
                <w:szCs w:val="16"/>
              </w:rPr>
              <w:lastRenderedPageBreak/>
              <w:t xml:space="preserve">se tiene el monto designado en su elaboración. </w:t>
            </w:r>
          </w:p>
        </w:tc>
        <w:tc>
          <w:tcPr>
            <w:tcW w:w="896" w:type="dxa"/>
            <w:tcBorders>
              <w:top w:val="single" w:sz="4" w:space="0" w:color="000000"/>
              <w:left w:val="single" w:sz="4" w:space="0" w:color="000000"/>
              <w:bottom w:val="single" w:sz="4" w:space="0" w:color="000000"/>
              <w:right w:val="single" w:sz="4" w:space="0" w:color="000000"/>
            </w:tcBorders>
          </w:tcPr>
          <w:p w:rsidR="00883DBB" w:rsidRPr="008A1047" w:rsidRDefault="00DA606F">
            <w:pPr>
              <w:jc w:val="both"/>
              <w:rPr>
                <w:rFonts w:ascii="Palatino Linotype" w:eastAsia="Palatino Linotype" w:hAnsi="Palatino Linotype" w:cs="Palatino Linotype"/>
                <w:sz w:val="18"/>
                <w:szCs w:val="18"/>
              </w:rPr>
            </w:pPr>
            <w:r w:rsidRPr="008A1047">
              <w:rPr>
                <w:rFonts w:ascii="Palatino Linotype" w:eastAsia="Palatino Linotype" w:hAnsi="Palatino Linotype" w:cs="Palatino Linotype"/>
                <w:sz w:val="18"/>
                <w:szCs w:val="18"/>
              </w:rPr>
              <w:lastRenderedPageBreak/>
              <w:t xml:space="preserve">Cumple </w:t>
            </w:r>
          </w:p>
        </w:tc>
      </w:tr>
      <w:tr w:rsidR="00883DBB" w:rsidRPr="008A1047">
        <w:trPr>
          <w:trHeight w:val="552"/>
        </w:trPr>
        <w:tc>
          <w:tcPr>
            <w:tcW w:w="1941" w:type="dxa"/>
            <w:tcBorders>
              <w:top w:val="single" w:sz="4" w:space="0" w:color="000000"/>
              <w:left w:val="single" w:sz="4" w:space="0" w:color="000000"/>
              <w:bottom w:val="single" w:sz="4" w:space="0" w:color="000000"/>
              <w:right w:val="single" w:sz="4" w:space="0" w:color="000000"/>
            </w:tcBorders>
          </w:tcPr>
          <w:p w:rsidR="00883DBB" w:rsidRPr="008A1047" w:rsidRDefault="00DA606F">
            <w:pPr>
              <w:jc w:val="both"/>
              <w:rPr>
                <w:rFonts w:ascii="Palatino Linotype" w:eastAsia="Palatino Linotype" w:hAnsi="Palatino Linotype" w:cs="Palatino Linotype"/>
                <w:i/>
                <w:color w:val="000000"/>
                <w:sz w:val="18"/>
                <w:szCs w:val="18"/>
              </w:rPr>
            </w:pPr>
            <w:r w:rsidRPr="008A1047">
              <w:rPr>
                <w:rFonts w:ascii="Palatino Linotype" w:eastAsia="Palatino Linotype" w:hAnsi="Palatino Linotype" w:cs="Palatino Linotype"/>
                <w:i/>
                <w:color w:val="000000"/>
                <w:sz w:val="18"/>
                <w:szCs w:val="18"/>
              </w:rPr>
              <w:lastRenderedPageBreak/>
              <w:t>c)</w:t>
            </w:r>
            <w:r w:rsidRPr="008A1047">
              <w:rPr>
                <w:i/>
              </w:rPr>
              <w:t xml:space="preserve"> </w:t>
            </w:r>
            <w:r w:rsidRPr="008A1047">
              <w:rPr>
                <w:rFonts w:ascii="Palatino Linotype" w:eastAsia="Palatino Linotype" w:hAnsi="Palatino Linotype" w:cs="Palatino Linotype"/>
                <w:i/>
                <w:color w:val="000000"/>
                <w:sz w:val="18"/>
                <w:szCs w:val="18"/>
              </w:rPr>
              <w:t>Quien Realizó,  qué empresa o instituto educativo el plan de desarrollo</w:t>
            </w:r>
          </w:p>
        </w:tc>
        <w:tc>
          <w:tcPr>
            <w:tcW w:w="2023" w:type="dxa"/>
            <w:tcBorders>
              <w:top w:val="single" w:sz="4" w:space="0" w:color="000000"/>
              <w:left w:val="single" w:sz="4" w:space="0" w:color="000000"/>
              <w:bottom w:val="single" w:sz="4" w:space="0" w:color="000000"/>
              <w:right w:val="single" w:sz="4" w:space="0" w:color="000000"/>
            </w:tcBorders>
          </w:tcPr>
          <w:p w:rsidR="00883DBB" w:rsidRPr="008A1047" w:rsidRDefault="00DA606F">
            <w:pPr>
              <w:jc w:val="both"/>
              <w:rPr>
                <w:rFonts w:ascii="Palatino Linotype" w:eastAsia="Palatino Linotype" w:hAnsi="Palatino Linotype" w:cs="Palatino Linotype"/>
                <w:sz w:val="18"/>
                <w:szCs w:val="18"/>
              </w:rPr>
            </w:pPr>
            <w:r w:rsidRPr="008A1047">
              <w:rPr>
                <w:rFonts w:ascii="Palatino Linotype" w:eastAsia="Palatino Linotype" w:hAnsi="Palatino Linotype" w:cs="Palatino Linotype"/>
                <w:sz w:val="18"/>
                <w:szCs w:val="18"/>
              </w:rPr>
              <w:t>No se pronuncia</w:t>
            </w:r>
          </w:p>
        </w:tc>
        <w:tc>
          <w:tcPr>
            <w:tcW w:w="1418" w:type="dxa"/>
            <w:tcBorders>
              <w:top w:val="single" w:sz="4" w:space="0" w:color="000000"/>
              <w:left w:val="single" w:sz="4" w:space="0" w:color="000000"/>
              <w:bottom w:val="single" w:sz="4" w:space="0" w:color="000000"/>
              <w:right w:val="single" w:sz="4" w:space="0" w:color="000000"/>
            </w:tcBorders>
          </w:tcPr>
          <w:p w:rsidR="00883DBB" w:rsidRPr="008A1047" w:rsidRDefault="00DA606F">
            <w:pPr>
              <w:jc w:val="both"/>
              <w:rPr>
                <w:rFonts w:ascii="Palatino Linotype" w:eastAsia="Palatino Linotype" w:hAnsi="Palatino Linotype" w:cs="Palatino Linotype"/>
                <w:sz w:val="18"/>
                <w:szCs w:val="18"/>
              </w:rPr>
            </w:pPr>
            <w:r w:rsidRPr="008A1047">
              <w:rPr>
                <w:rFonts w:ascii="Palatino Linotype" w:eastAsia="Palatino Linotype" w:hAnsi="Palatino Linotype" w:cs="Palatino Linotype"/>
                <w:sz w:val="18"/>
                <w:szCs w:val="18"/>
              </w:rPr>
              <w:t>Información incompleta</w:t>
            </w:r>
          </w:p>
        </w:tc>
        <w:tc>
          <w:tcPr>
            <w:tcW w:w="2410" w:type="dxa"/>
            <w:tcBorders>
              <w:top w:val="single" w:sz="4" w:space="0" w:color="000000"/>
              <w:left w:val="single" w:sz="4" w:space="0" w:color="000000"/>
              <w:bottom w:val="single" w:sz="4" w:space="0" w:color="000000"/>
              <w:right w:val="single" w:sz="4" w:space="0" w:color="000000"/>
            </w:tcBorders>
          </w:tcPr>
          <w:p w:rsidR="00883DBB" w:rsidRPr="008A1047" w:rsidRDefault="00DA606F">
            <w:pPr>
              <w:jc w:val="both"/>
              <w:rPr>
                <w:rFonts w:ascii="Palatino Linotype" w:eastAsia="Palatino Linotype" w:hAnsi="Palatino Linotype" w:cs="Palatino Linotype"/>
                <w:sz w:val="18"/>
                <w:szCs w:val="18"/>
              </w:rPr>
            </w:pPr>
            <w:r w:rsidRPr="008A1047">
              <w:rPr>
                <w:rFonts w:ascii="Palatino Linotype" w:eastAsia="Palatino Linotype" w:hAnsi="Palatino Linotype" w:cs="Palatino Linotype"/>
                <w:sz w:val="16"/>
                <w:szCs w:val="16"/>
              </w:rPr>
              <w:t xml:space="preserve">Contrato de prestaciones servicios que celebran el Ayuntamiento de </w:t>
            </w:r>
            <w:proofErr w:type="gramStart"/>
            <w:r w:rsidRPr="008A1047">
              <w:rPr>
                <w:rFonts w:ascii="Palatino Linotype" w:eastAsia="Palatino Linotype" w:hAnsi="Palatino Linotype" w:cs="Palatino Linotype"/>
                <w:sz w:val="16"/>
                <w:szCs w:val="16"/>
              </w:rPr>
              <w:t>Toluca  y</w:t>
            </w:r>
            <w:proofErr w:type="gramEnd"/>
            <w:r w:rsidRPr="008A1047">
              <w:rPr>
                <w:rFonts w:ascii="Palatino Linotype" w:eastAsia="Palatino Linotype" w:hAnsi="Palatino Linotype" w:cs="Palatino Linotype"/>
                <w:sz w:val="16"/>
                <w:szCs w:val="16"/>
              </w:rPr>
              <w:t xml:space="preserve"> la persona física Edgar Alfredo García Guzmán, cuyo objeto del contrato es la elaboración  del Plan Municipal de Desarrollo.</w:t>
            </w:r>
          </w:p>
        </w:tc>
        <w:tc>
          <w:tcPr>
            <w:tcW w:w="896" w:type="dxa"/>
            <w:tcBorders>
              <w:top w:val="single" w:sz="4" w:space="0" w:color="000000"/>
              <w:left w:val="single" w:sz="4" w:space="0" w:color="000000"/>
              <w:bottom w:val="single" w:sz="4" w:space="0" w:color="000000"/>
              <w:right w:val="single" w:sz="4" w:space="0" w:color="000000"/>
            </w:tcBorders>
          </w:tcPr>
          <w:p w:rsidR="00883DBB" w:rsidRPr="008A1047" w:rsidRDefault="00DA606F">
            <w:pPr>
              <w:jc w:val="both"/>
              <w:rPr>
                <w:rFonts w:ascii="Palatino Linotype" w:eastAsia="Palatino Linotype" w:hAnsi="Palatino Linotype" w:cs="Palatino Linotype"/>
                <w:sz w:val="18"/>
                <w:szCs w:val="18"/>
              </w:rPr>
            </w:pPr>
            <w:r w:rsidRPr="008A1047">
              <w:rPr>
                <w:rFonts w:ascii="Palatino Linotype" w:eastAsia="Palatino Linotype" w:hAnsi="Palatino Linotype" w:cs="Palatino Linotype"/>
                <w:sz w:val="18"/>
                <w:szCs w:val="18"/>
              </w:rPr>
              <w:t>Cumple</w:t>
            </w:r>
          </w:p>
        </w:tc>
      </w:tr>
      <w:tr w:rsidR="00883DBB" w:rsidRPr="008A1047">
        <w:trPr>
          <w:trHeight w:val="552"/>
        </w:trPr>
        <w:tc>
          <w:tcPr>
            <w:tcW w:w="1941" w:type="dxa"/>
            <w:tcBorders>
              <w:top w:val="single" w:sz="4" w:space="0" w:color="000000"/>
              <w:left w:val="single" w:sz="4" w:space="0" w:color="000000"/>
              <w:bottom w:val="single" w:sz="4" w:space="0" w:color="000000"/>
              <w:right w:val="single" w:sz="4" w:space="0" w:color="000000"/>
            </w:tcBorders>
          </w:tcPr>
          <w:p w:rsidR="00883DBB" w:rsidRPr="008A1047" w:rsidRDefault="00DA606F">
            <w:pPr>
              <w:jc w:val="both"/>
              <w:rPr>
                <w:rFonts w:ascii="Palatino Linotype" w:eastAsia="Palatino Linotype" w:hAnsi="Palatino Linotype" w:cs="Palatino Linotype"/>
                <w:i/>
                <w:color w:val="000000"/>
                <w:sz w:val="18"/>
                <w:szCs w:val="18"/>
              </w:rPr>
            </w:pPr>
            <w:r w:rsidRPr="008A1047">
              <w:rPr>
                <w:rFonts w:ascii="Palatino Linotype" w:eastAsia="Palatino Linotype" w:hAnsi="Palatino Linotype" w:cs="Palatino Linotype"/>
                <w:i/>
                <w:color w:val="000000"/>
                <w:sz w:val="18"/>
                <w:szCs w:val="18"/>
              </w:rPr>
              <w:t>d) Documento publicado del plan de desarrollo municipal de la actual administración y la Gaceta donde se publica</w:t>
            </w:r>
          </w:p>
        </w:tc>
        <w:tc>
          <w:tcPr>
            <w:tcW w:w="2023" w:type="dxa"/>
            <w:tcBorders>
              <w:top w:val="single" w:sz="4" w:space="0" w:color="000000"/>
              <w:left w:val="single" w:sz="4" w:space="0" w:color="000000"/>
              <w:bottom w:val="single" w:sz="4" w:space="0" w:color="000000"/>
              <w:right w:val="single" w:sz="4" w:space="0" w:color="000000"/>
            </w:tcBorders>
          </w:tcPr>
          <w:p w:rsidR="00883DBB" w:rsidRPr="008A1047" w:rsidRDefault="00883DBB">
            <w:pPr>
              <w:jc w:val="both"/>
              <w:rPr>
                <w:rFonts w:ascii="Palatino Linotype" w:eastAsia="Palatino Linotype" w:hAnsi="Palatino Linotype" w:cs="Palatino Linotype"/>
                <w:sz w:val="14"/>
                <w:szCs w:val="14"/>
              </w:rPr>
            </w:pPr>
          </w:p>
          <w:p w:rsidR="00883DBB" w:rsidRPr="008A1047" w:rsidRDefault="00DA606F">
            <w:pPr>
              <w:jc w:val="both"/>
              <w:rPr>
                <w:rFonts w:ascii="Palatino Linotype" w:eastAsia="Palatino Linotype" w:hAnsi="Palatino Linotype" w:cs="Palatino Linotype"/>
                <w:sz w:val="16"/>
                <w:szCs w:val="16"/>
              </w:rPr>
            </w:pPr>
            <w:r w:rsidRPr="008A1047">
              <w:rPr>
                <w:rFonts w:ascii="Palatino Linotype" w:eastAsia="Palatino Linotype" w:hAnsi="Palatino Linotype" w:cs="Palatino Linotype"/>
                <w:sz w:val="16"/>
                <w:szCs w:val="16"/>
              </w:rPr>
              <w:t>En formato digital el Plan de Desarrollo Municipal correspondiente al 2022-2024;</w:t>
            </w:r>
          </w:p>
          <w:p w:rsidR="00883DBB" w:rsidRPr="008A1047" w:rsidRDefault="00883DBB">
            <w:pPr>
              <w:jc w:val="both"/>
              <w:rPr>
                <w:rFonts w:ascii="Palatino Linotype" w:eastAsia="Palatino Linotype" w:hAnsi="Palatino Linotype" w:cs="Palatino Linotype"/>
                <w:sz w:val="16"/>
                <w:szCs w:val="16"/>
              </w:rPr>
            </w:pPr>
          </w:p>
          <w:p w:rsidR="00883DBB" w:rsidRPr="008A1047" w:rsidRDefault="00DA606F">
            <w:pPr>
              <w:jc w:val="both"/>
              <w:rPr>
                <w:rFonts w:ascii="Palatino Linotype" w:eastAsia="Palatino Linotype" w:hAnsi="Palatino Linotype" w:cs="Palatino Linotype"/>
                <w:sz w:val="18"/>
                <w:szCs w:val="18"/>
              </w:rPr>
            </w:pPr>
            <w:r w:rsidRPr="008A1047">
              <w:rPr>
                <w:rFonts w:ascii="Palatino Linotype" w:eastAsia="Palatino Linotype" w:hAnsi="Palatino Linotype" w:cs="Palatino Linotype"/>
                <w:sz w:val="16"/>
                <w:szCs w:val="16"/>
              </w:rPr>
              <w:t>Gaceta Municipal del Ayuntamiento de Toluca de fecha 25 de marzo de 2022 de cuyo contenido se advierte el Plan de Desarrollo Municipal 2022-2024;</w:t>
            </w:r>
          </w:p>
        </w:tc>
        <w:tc>
          <w:tcPr>
            <w:tcW w:w="1418" w:type="dxa"/>
            <w:tcBorders>
              <w:top w:val="single" w:sz="4" w:space="0" w:color="000000"/>
              <w:left w:val="single" w:sz="4" w:space="0" w:color="000000"/>
              <w:bottom w:val="single" w:sz="4" w:space="0" w:color="000000"/>
              <w:right w:val="single" w:sz="4" w:space="0" w:color="000000"/>
            </w:tcBorders>
          </w:tcPr>
          <w:p w:rsidR="00883DBB" w:rsidRPr="008A1047" w:rsidRDefault="00DA606F">
            <w:pPr>
              <w:jc w:val="both"/>
              <w:rPr>
                <w:rFonts w:ascii="Palatino Linotype" w:eastAsia="Palatino Linotype" w:hAnsi="Palatino Linotype" w:cs="Palatino Linotype"/>
                <w:sz w:val="18"/>
                <w:szCs w:val="18"/>
              </w:rPr>
            </w:pPr>
            <w:r w:rsidRPr="008A1047">
              <w:rPr>
                <w:rFonts w:ascii="Palatino Linotype" w:eastAsia="Palatino Linotype" w:hAnsi="Palatino Linotype" w:cs="Palatino Linotype"/>
                <w:sz w:val="18"/>
                <w:szCs w:val="18"/>
              </w:rPr>
              <w:t>Información incompleta</w:t>
            </w:r>
          </w:p>
        </w:tc>
        <w:tc>
          <w:tcPr>
            <w:tcW w:w="2410" w:type="dxa"/>
            <w:tcBorders>
              <w:top w:val="single" w:sz="4" w:space="0" w:color="000000"/>
              <w:left w:val="single" w:sz="4" w:space="0" w:color="000000"/>
              <w:bottom w:val="single" w:sz="4" w:space="0" w:color="000000"/>
              <w:right w:val="single" w:sz="4" w:space="0" w:color="000000"/>
            </w:tcBorders>
          </w:tcPr>
          <w:p w:rsidR="00883DBB" w:rsidRPr="008A1047" w:rsidRDefault="00883DBB">
            <w:pPr>
              <w:jc w:val="both"/>
              <w:rPr>
                <w:rFonts w:ascii="Palatino Linotype" w:eastAsia="Palatino Linotype" w:hAnsi="Palatino Linotype" w:cs="Palatino Linotype"/>
                <w:sz w:val="18"/>
                <w:szCs w:val="18"/>
              </w:rPr>
            </w:pPr>
          </w:p>
        </w:tc>
        <w:tc>
          <w:tcPr>
            <w:tcW w:w="896" w:type="dxa"/>
            <w:tcBorders>
              <w:top w:val="single" w:sz="4" w:space="0" w:color="000000"/>
              <w:left w:val="single" w:sz="4" w:space="0" w:color="000000"/>
              <w:bottom w:val="single" w:sz="4" w:space="0" w:color="000000"/>
              <w:right w:val="single" w:sz="4" w:space="0" w:color="000000"/>
            </w:tcBorders>
          </w:tcPr>
          <w:p w:rsidR="00883DBB" w:rsidRPr="008A1047" w:rsidRDefault="00DA606F">
            <w:pPr>
              <w:jc w:val="both"/>
              <w:rPr>
                <w:rFonts w:ascii="Palatino Linotype" w:eastAsia="Palatino Linotype" w:hAnsi="Palatino Linotype" w:cs="Palatino Linotype"/>
                <w:sz w:val="18"/>
                <w:szCs w:val="18"/>
              </w:rPr>
            </w:pPr>
            <w:r w:rsidRPr="008A1047">
              <w:rPr>
                <w:rFonts w:ascii="Palatino Linotype" w:eastAsia="Palatino Linotype" w:hAnsi="Palatino Linotype" w:cs="Palatino Linotype"/>
                <w:sz w:val="18"/>
                <w:szCs w:val="18"/>
              </w:rPr>
              <w:t>Cumple</w:t>
            </w:r>
          </w:p>
        </w:tc>
      </w:tr>
    </w:tbl>
    <w:p w:rsidR="00883DBB" w:rsidRPr="008A1047" w:rsidRDefault="00883DBB">
      <w:pPr>
        <w:pBdr>
          <w:top w:val="nil"/>
          <w:left w:val="nil"/>
          <w:bottom w:val="nil"/>
          <w:right w:val="nil"/>
          <w:between w:val="nil"/>
        </w:pBdr>
        <w:spacing w:before="240" w:line="360" w:lineRule="auto"/>
        <w:ind w:right="48"/>
        <w:jc w:val="both"/>
        <w:rPr>
          <w:rFonts w:ascii="Palatino Linotype" w:eastAsia="Palatino Linotype" w:hAnsi="Palatino Linotype" w:cs="Palatino Linotype"/>
          <w:color w:val="000000"/>
        </w:rPr>
      </w:pPr>
    </w:p>
    <w:p w:rsidR="00883DBB" w:rsidRPr="008A1047" w:rsidRDefault="00DA606F">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A1047">
        <w:rPr>
          <w:rFonts w:ascii="Palatino Linotype" w:eastAsia="Palatino Linotype" w:hAnsi="Palatino Linotype" w:cs="Palatino Linotype"/>
          <w:color w:val="000000"/>
        </w:rPr>
        <w:t xml:space="preserve">Una vez agotado lo anterior, en consideración al tema que se analiza es preciso señalar que el Plan de Desarrollo Municipal tiene por objeto, atender las demandas prioritarias de la población, propiciar el desarrollo armónico del Municipio y aplicar de forma racional los recursos financieros para el cumplimiento del plan y los programas de desarrollo en otros aspectos, así es necesario traer a contexto el artículo 114, 115, 116, 117, 118 y 121 de la Ley </w:t>
      </w:r>
      <w:proofErr w:type="gramStart"/>
      <w:r w:rsidRPr="008A1047">
        <w:rPr>
          <w:rFonts w:ascii="Palatino Linotype" w:eastAsia="Palatino Linotype" w:hAnsi="Palatino Linotype" w:cs="Palatino Linotype"/>
          <w:color w:val="000000"/>
        </w:rPr>
        <w:t>Orgánica  Municipal</w:t>
      </w:r>
      <w:proofErr w:type="gramEnd"/>
      <w:r w:rsidRPr="008A1047">
        <w:rPr>
          <w:rFonts w:ascii="Palatino Linotype" w:eastAsia="Palatino Linotype" w:hAnsi="Palatino Linotype" w:cs="Palatino Linotype"/>
          <w:color w:val="000000"/>
        </w:rPr>
        <w:t xml:space="preserve"> que establece:</w:t>
      </w:r>
    </w:p>
    <w:p w:rsidR="00883DBB" w:rsidRPr="008A1047" w:rsidRDefault="00883DB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83DBB" w:rsidRPr="008A1047" w:rsidRDefault="00DA606F">
      <w:pPr>
        <w:tabs>
          <w:tab w:val="left" w:pos="0"/>
        </w:tabs>
        <w:ind w:left="567"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rPr>
        <w:t>Artículo 114.-</w:t>
      </w:r>
      <w:r w:rsidRPr="008A1047">
        <w:rPr>
          <w:rFonts w:ascii="Palatino Linotype" w:eastAsia="Palatino Linotype" w:hAnsi="Palatino Linotype" w:cs="Palatino Linotype"/>
          <w:i/>
          <w:sz w:val="22"/>
          <w:szCs w:val="22"/>
        </w:rPr>
        <w:t xml:space="preserve"> Cada ayuntamiento elaborará su plan de desarrollo municipal y los programas de trabajo necesarios para su ejecución en forma democrática y participativa. </w:t>
      </w:r>
    </w:p>
    <w:p w:rsidR="00883DBB" w:rsidRPr="008A1047" w:rsidRDefault="00883DBB">
      <w:pPr>
        <w:tabs>
          <w:tab w:val="left" w:pos="0"/>
        </w:tabs>
        <w:ind w:left="567" w:right="616"/>
        <w:jc w:val="both"/>
        <w:rPr>
          <w:rFonts w:ascii="Palatino Linotype" w:eastAsia="Palatino Linotype" w:hAnsi="Palatino Linotype" w:cs="Palatino Linotype"/>
          <w:b/>
          <w:i/>
          <w:sz w:val="22"/>
          <w:szCs w:val="22"/>
        </w:rPr>
      </w:pPr>
    </w:p>
    <w:p w:rsidR="00883DBB" w:rsidRPr="008A1047" w:rsidRDefault="00DA606F">
      <w:pPr>
        <w:tabs>
          <w:tab w:val="left" w:pos="0"/>
        </w:tabs>
        <w:ind w:left="567"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rPr>
        <w:t>Artículo 115.-</w:t>
      </w:r>
      <w:r w:rsidRPr="008A1047">
        <w:rPr>
          <w:rFonts w:ascii="Palatino Linotype" w:eastAsia="Palatino Linotype" w:hAnsi="Palatino Linotype" w:cs="Palatino Linotype"/>
          <w:i/>
          <w:sz w:val="22"/>
          <w:szCs w:val="22"/>
        </w:rPr>
        <w:t xml:space="preserve"> La formulación, aprobación, ejecución, control y evaluación del plan y programas municipales estarán a cargo de los órganos, dependencias o servidores públicos que determinen los ayuntamientos, conforme a las normas legales de la materia y las que cada cabildo determine. </w:t>
      </w:r>
    </w:p>
    <w:p w:rsidR="00883DBB" w:rsidRPr="008A1047" w:rsidRDefault="00883DBB">
      <w:pPr>
        <w:tabs>
          <w:tab w:val="left" w:pos="0"/>
        </w:tabs>
        <w:ind w:left="567" w:right="616"/>
        <w:jc w:val="both"/>
        <w:rPr>
          <w:rFonts w:ascii="Palatino Linotype" w:eastAsia="Palatino Linotype" w:hAnsi="Palatino Linotype" w:cs="Palatino Linotype"/>
          <w:b/>
          <w:i/>
          <w:sz w:val="22"/>
          <w:szCs w:val="22"/>
        </w:rPr>
      </w:pPr>
    </w:p>
    <w:p w:rsidR="00883DBB" w:rsidRPr="008A1047" w:rsidRDefault="00DA606F">
      <w:pPr>
        <w:tabs>
          <w:tab w:val="left" w:pos="0"/>
        </w:tabs>
        <w:ind w:left="567"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rPr>
        <w:lastRenderedPageBreak/>
        <w:t>Artículo 116.-</w:t>
      </w:r>
      <w:r w:rsidRPr="008A1047">
        <w:rPr>
          <w:rFonts w:ascii="Palatino Linotype" w:eastAsia="Palatino Linotype" w:hAnsi="Palatino Linotype" w:cs="Palatino Linotype"/>
          <w:i/>
          <w:sz w:val="22"/>
          <w:szCs w:val="22"/>
        </w:rPr>
        <w:t xml:space="preserve"> </w:t>
      </w:r>
      <w:r w:rsidRPr="008A1047">
        <w:rPr>
          <w:rFonts w:ascii="Palatino Linotype" w:eastAsia="Palatino Linotype" w:hAnsi="Palatino Linotype" w:cs="Palatino Linotype"/>
          <w:b/>
          <w:i/>
          <w:sz w:val="22"/>
          <w:szCs w:val="22"/>
        </w:rPr>
        <w:t>El Plan de Desarrollo Municipal deberá ser elaborado, aprobado y publicado, dentro de los primeros tres meses de la gestión municipal.</w:t>
      </w:r>
      <w:r w:rsidRPr="008A1047">
        <w:rPr>
          <w:rFonts w:ascii="Palatino Linotype" w:eastAsia="Palatino Linotype" w:hAnsi="Palatino Linotype" w:cs="Palatino Linotype"/>
          <w:i/>
          <w:sz w:val="22"/>
          <w:szCs w:val="22"/>
        </w:rPr>
        <w:t xml:space="preserve"> </w:t>
      </w:r>
      <w:r w:rsidRPr="008A1047">
        <w:rPr>
          <w:rFonts w:ascii="Palatino Linotype" w:eastAsia="Palatino Linotype" w:hAnsi="Palatino Linotype" w:cs="Palatino Linotype"/>
          <w:b/>
          <w:i/>
          <w:sz w:val="22"/>
          <w:szCs w:val="22"/>
        </w:rPr>
        <w:t>Su evaluación deberá realizarse anualmente;</w:t>
      </w:r>
      <w:r w:rsidRPr="008A1047">
        <w:rPr>
          <w:rFonts w:ascii="Palatino Linotype" w:eastAsia="Palatino Linotype" w:hAnsi="Palatino Linotype" w:cs="Palatino Linotype"/>
          <w:i/>
          <w:sz w:val="22"/>
          <w:szCs w:val="22"/>
        </w:rPr>
        <w:t xml:space="preserve"> y en caso de no hacerse se hará acreedor a las sanciones de las dependencias normativas en el ámbito de su competencia. </w:t>
      </w:r>
    </w:p>
    <w:p w:rsidR="00883DBB" w:rsidRPr="008A1047" w:rsidRDefault="00883DBB">
      <w:pPr>
        <w:tabs>
          <w:tab w:val="left" w:pos="0"/>
        </w:tabs>
        <w:ind w:left="567" w:right="616"/>
        <w:jc w:val="both"/>
        <w:rPr>
          <w:rFonts w:ascii="Palatino Linotype" w:eastAsia="Palatino Linotype" w:hAnsi="Palatino Linotype" w:cs="Palatino Linotype"/>
          <w:b/>
          <w:i/>
          <w:sz w:val="22"/>
          <w:szCs w:val="22"/>
        </w:rPr>
      </w:pPr>
    </w:p>
    <w:p w:rsidR="00883DBB" w:rsidRPr="008A1047" w:rsidRDefault="00DA606F">
      <w:pPr>
        <w:tabs>
          <w:tab w:val="left" w:pos="0"/>
        </w:tabs>
        <w:ind w:left="567"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rPr>
        <w:t>Artículo 117.-</w:t>
      </w:r>
      <w:r w:rsidRPr="008A1047">
        <w:rPr>
          <w:rFonts w:ascii="Palatino Linotype" w:eastAsia="Palatino Linotype" w:hAnsi="Palatino Linotype" w:cs="Palatino Linotype"/>
          <w:i/>
          <w:sz w:val="22"/>
          <w:szCs w:val="22"/>
        </w:rPr>
        <w:t xml:space="preserve"> El Plan de Desarrollo Municipal tendrá los objetivos siguientes: </w:t>
      </w:r>
    </w:p>
    <w:p w:rsidR="00883DBB" w:rsidRPr="008A1047" w:rsidRDefault="00DA606F">
      <w:pPr>
        <w:tabs>
          <w:tab w:val="left" w:pos="0"/>
        </w:tabs>
        <w:ind w:left="567"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 xml:space="preserve">I. Atender las demandas prioritarias de la población; </w:t>
      </w:r>
    </w:p>
    <w:p w:rsidR="00883DBB" w:rsidRPr="008A1047" w:rsidRDefault="00DA606F">
      <w:pPr>
        <w:tabs>
          <w:tab w:val="left" w:pos="0"/>
        </w:tabs>
        <w:ind w:left="567"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 xml:space="preserve">II. Propiciar el desarrollo armónico del municipio; </w:t>
      </w:r>
    </w:p>
    <w:p w:rsidR="00883DBB" w:rsidRPr="008A1047" w:rsidRDefault="00DA606F">
      <w:pPr>
        <w:tabs>
          <w:tab w:val="left" w:pos="0"/>
        </w:tabs>
        <w:ind w:left="567"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 xml:space="preserve">III. Asegurar la participación de la sociedad en las acciones del gobierno municipal; </w:t>
      </w:r>
    </w:p>
    <w:p w:rsidR="00883DBB" w:rsidRPr="008A1047" w:rsidRDefault="00DA606F">
      <w:pPr>
        <w:tabs>
          <w:tab w:val="left" w:pos="0"/>
        </w:tabs>
        <w:ind w:left="567"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 xml:space="preserve">IV. Vincular el Plan de Desarrollo Municipal con los planes de desarrollo federal y estatal; </w:t>
      </w:r>
    </w:p>
    <w:p w:rsidR="00883DBB" w:rsidRPr="008A1047" w:rsidRDefault="00DA606F">
      <w:pPr>
        <w:tabs>
          <w:tab w:val="left" w:pos="0"/>
        </w:tabs>
        <w:ind w:left="567"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V. Aplicar de manera racional los recursos financieros para el cumplimiento del plan y los programas de desarrollo.</w:t>
      </w:r>
    </w:p>
    <w:p w:rsidR="00883DBB" w:rsidRPr="008A1047" w:rsidRDefault="00883DBB">
      <w:pPr>
        <w:tabs>
          <w:tab w:val="left" w:pos="0"/>
        </w:tabs>
        <w:ind w:left="567" w:right="616"/>
        <w:jc w:val="both"/>
        <w:rPr>
          <w:rFonts w:ascii="Palatino Linotype" w:eastAsia="Palatino Linotype" w:hAnsi="Palatino Linotype" w:cs="Palatino Linotype"/>
          <w:b/>
          <w:i/>
          <w:sz w:val="22"/>
          <w:szCs w:val="22"/>
        </w:rPr>
      </w:pPr>
    </w:p>
    <w:p w:rsidR="00883DBB" w:rsidRPr="008A1047" w:rsidRDefault="00DA606F">
      <w:pPr>
        <w:tabs>
          <w:tab w:val="left" w:pos="0"/>
        </w:tabs>
        <w:ind w:left="567"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rPr>
        <w:t>Artículo 118.-</w:t>
      </w:r>
      <w:r w:rsidRPr="008A1047">
        <w:rPr>
          <w:rFonts w:ascii="Palatino Linotype" w:eastAsia="Palatino Linotype" w:hAnsi="Palatino Linotype" w:cs="Palatino Linotype"/>
          <w:i/>
          <w:sz w:val="22"/>
          <w:szCs w:val="22"/>
        </w:rPr>
        <w:t xml:space="preserve"> El Plan de Desarrollo Municipal contendrá al menos, un diagnóstico sobre las condiciones económicas y sociales del municipio, las metas a alcanzar, las estrategias a seguir, los plazos de ejecución, las dependencias y organismos responsables de su cumplimiento y las bases de coordinación y concertación que se requieren para su cumplimiento. </w:t>
      </w:r>
    </w:p>
    <w:p w:rsidR="00883DBB" w:rsidRPr="008A1047" w:rsidRDefault="00883DBB">
      <w:pPr>
        <w:tabs>
          <w:tab w:val="left" w:pos="0"/>
        </w:tabs>
        <w:ind w:left="567" w:right="616"/>
        <w:jc w:val="both"/>
        <w:rPr>
          <w:rFonts w:ascii="Palatino Linotype" w:eastAsia="Palatino Linotype" w:hAnsi="Palatino Linotype" w:cs="Palatino Linotype"/>
          <w:i/>
          <w:sz w:val="22"/>
          <w:szCs w:val="22"/>
        </w:rPr>
      </w:pPr>
    </w:p>
    <w:p w:rsidR="00883DBB" w:rsidRPr="008A1047" w:rsidRDefault="00DA606F">
      <w:pPr>
        <w:tabs>
          <w:tab w:val="left" w:pos="0"/>
        </w:tabs>
        <w:ind w:left="567" w:right="616"/>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sz w:val="22"/>
          <w:szCs w:val="22"/>
        </w:rPr>
        <w:t>Artículo 121.-</w:t>
      </w:r>
      <w:r w:rsidRPr="008A1047">
        <w:rPr>
          <w:rFonts w:ascii="Palatino Linotype" w:eastAsia="Palatino Linotype" w:hAnsi="Palatino Linotype" w:cs="Palatino Linotype"/>
          <w:i/>
          <w:sz w:val="22"/>
          <w:szCs w:val="22"/>
        </w:rPr>
        <w:t xml:space="preserve"> Los ayuntamientos publicarán su Plan de Desarrollo Municipal a través de la Gaceta Municipal y de los estrados de los Ayuntamientos durante el primer año de gestión y lo difundirán en forma extensa.”</w:t>
      </w:r>
    </w:p>
    <w:p w:rsidR="00883DBB" w:rsidRPr="008A1047" w:rsidRDefault="00883DBB">
      <w:pPr>
        <w:tabs>
          <w:tab w:val="left" w:pos="0"/>
        </w:tabs>
        <w:ind w:right="616"/>
        <w:jc w:val="both"/>
        <w:rPr>
          <w:rFonts w:ascii="Palatino Linotype" w:eastAsia="Palatino Linotype" w:hAnsi="Palatino Linotype" w:cs="Palatino Linotype"/>
          <w:i/>
          <w:color w:val="000000"/>
          <w:sz w:val="22"/>
          <w:szCs w:val="22"/>
        </w:rPr>
      </w:pPr>
    </w:p>
    <w:p w:rsidR="00883DBB" w:rsidRPr="008A1047" w:rsidRDefault="00DA606F">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sidRPr="008A1047">
        <w:rPr>
          <w:rFonts w:ascii="Palatino Linotype" w:eastAsia="Palatino Linotype" w:hAnsi="Palatino Linotype" w:cs="Palatino Linotype"/>
          <w:color w:val="000000"/>
        </w:rPr>
        <w:t xml:space="preserve">Normatividad de la que se colige que cada Ayuntamiento elaborará, dentro de los primeros tres meses de su gestión, un Plan de Desarrollo Municipal, así como los programas necesarios para su ejecución, mismo que deberá evaluarse anualmente por los órganos, dependencias o servidores que determine cada Ayuntamiento y cuya </w:t>
      </w:r>
      <w:proofErr w:type="spellStart"/>
      <w:r w:rsidRPr="008A1047">
        <w:rPr>
          <w:rFonts w:ascii="Palatino Linotype" w:eastAsia="Palatino Linotype" w:hAnsi="Palatino Linotype" w:cs="Palatino Linotype"/>
          <w:color w:val="000000"/>
        </w:rPr>
        <w:t>omisión</w:t>
      </w:r>
      <w:proofErr w:type="spellEnd"/>
      <w:r w:rsidRPr="008A1047">
        <w:rPr>
          <w:rFonts w:ascii="Palatino Linotype" w:eastAsia="Palatino Linotype" w:hAnsi="Palatino Linotype" w:cs="Palatino Linotype"/>
          <w:color w:val="000000"/>
        </w:rPr>
        <w:t xml:space="preserve"> será motivo de las sanciones administrativas respectivas. </w:t>
      </w:r>
    </w:p>
    <w:p w:rsidR="00883DBB" w:rsidRPr="008A1047" w:rsidRDefault="00883DBB">
      <w:pPr>
        <w:tabs>
          <w:tab w:val="left" w:pos="0"/>
        </w:tabs>
        <w:ind w:right="616"/>
        <w:jc w:val="both"/>
        <w:rPr>
          <w:rFonts w:ascii="Palatino Linotype" w:eastAsia="Palatino Linotype" w:hAnsi="Palatino Linotype" w:cs="Palatino Linotype"/>
          <w:b/>
          <w:i/>
          <w:color w:val="000000"/>
          <w:sz w:val="22"/>
          <w:szCs w:val="22"/>
        </w:rPr>
      </w:pPr>
    </w:p>
    <w:p w:rsidR="00883DBB" w:rsidRPr="008A1047" w:rsidRDefault="00DA606F">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sidRPr="008A1047">
        <w:rPr>
          <w:rFonts w:ascii="Palatino Linotype" w:eastAsia="Palatino Linotype" w:hAnsi="Palatino Linotype" w:cs="Palatino Linotype"/>
          <w:color w:val="000000"/>
        </w:rPr>
        <w:t xml:space="preserve">En este sentido,  por orden y método jurídico se procede con el estudio de los requerimientos a los que se hace referencia en los incisos  b), c) y d) de la tabla que antecede,  esta autoridad considera que se tienen por colmados los requerimientos expuestos por el particular en virtud de que de la revisión a las documentales,  se </w:t>
      </w:r>
      <w:r w:rsidRPr="008A1047">
        <w:rPr>
          <w:rFonts w:ascii="Palatino Linotype" w:eastAsia="Palatino Linotype" w:hAnsi="Palatino Linotype" w:cs="Palatino Linotype"/>
          <w:color w:val="000000"/>
        </w:rPr>
        <w:lastRenderedPageBreak/>
        <w:t xml:space="preserve">advierte que éstas colman lo pretendido máxime que el particular esgrime como motivos de disenso  que la información se encuentra incompleta, esto es,  que se encuentra satisfecho con la parte de la información que le fue remitida. </w:t>
      </w:r>
    </w:p>
    <w:p w:rsidR="00883DBB" w:rsidRPr="008A1047" w:rsidRDefault="00883DB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83DBB" w:rsidRPr="008A1047" w:rsidRDefault="00DA606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A1047">
        <w:rPr>
          <w:rFonts w:ascii="Palatino Linotype" w:eastAsia="Palatino Linotype" w:hAnsi="Palatino Linotype" w:cs="Palatino Linotype"/>
          <w:color w:val="000000"/>
        </w:rPr>
        <w:t xml:space="preserve">Atento a lo anterior, este Instituto considera necesario dejar claro que, al haber existido un pronunciamiento por parte del </w:t>
      </w:r>
      <w:r w:rsidRPr="008A1047">
        <w:rPr>
          <w:rFonts w:ascii="Palatino Linotype" w:eastAsia="Palatino Linotype" w:hAnsi="Palatino Linotype" w:cs="Palatino Linotype"/>
          <w:b/>
          <w:color w:val="000000"/>
        </w:rPr>
        <w:t>Sujeto Obligado</w:t>
      </w:r>
      <w:r w:rsidRPr="008A1047">
        <w:rPr>
          <w:rFonts w:ascii="Palatino Linotype" w:eastAsia="Palatino Linotype" w:hAnsi="Palatino Linotype" w:cs="Palatino Linotype"/>
          <w:color w:val="000000"/>
        </w:rPr>
        <w:t>, a fin de dar respuesta a la solicitud planteada,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ahora INAI que a la letra dice:</w:t>
      </w:r>
    </w:p>
    <w:p w:rsidR="00883DBB" w:rsidRPr="008A1047" w:rsidRDefault="00883DBB">
      <w:pPr>
        <w:ind w:left="567" w:right="567"/>
        <w:jc w:val="both"/>
        <w:rPr>
          <w:rFonts w:ascii="Palatino Linotype" w:eastAsia="Palatino Linotype" w:hAnsi="Palatino Linotype" w:cs="Palatino Linotype"/>
        </w:rPr>
      </w:pPr>
    </w:p>
    <w:p w:rsidR="00883DBB" w:rsidRPr="008A1047" w:rsidRDefault="00DA606F">
      <w:pPr>
        <w:ind w:left="567" w:right="567"/>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rPr>
        <w:t xml:space="preserve"> </w:t>
      </w:r>
      <w:r w:rsidRPr="008A1047">
        <w:rPr>
          <w:rFonts w:ascii="Palatino Linotype" w:eastAsia="Palatino Linotype" w:hAnsi="Palatino Linotype" w:cs="Palatino Linotype"/>
          <w:b/>
          <w:i/>
          <w:sz w:val="22"/>
          <w:szCs w:val="22"/>
        </w:rPr>
        <w:t>“</w:t>
      </w:r>
      <w:r w:rsidRPr="008A1047">
        <w:rPr>
          <w:rFonts w:ascii="Palatino Linotype" w:eastAsia="Palatino Linotype" w:hAnsi="Palatino Linotype" w:cs="Palatino Linotype"/>
          <w:i/>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A1047">
        <w:rPr>
          <w:rFonts w:ascii="Palatino Linotype" w:eastAsia="Palatino Linotype" w:hAnsi="Palatino Linotype" w:cs="Palatino Linotype"/>
          <w:b/>
          <w:i/>
          <w:sz w:val="22"/>
          <w:szCs w:val="22"/>
        </w:rPr>
        <w:t>”</w:t>
      </w:r>
    </w:p>
    <w:p w:rsidR="00883DBB" w:rsidRPr="008A1047" w:rsidRDefault="00DA606F">
      <w:pPr>
        <w:pBdr>
          <w:top w:val="nil"/>
          <w:left w:val="nil"/>
          <w:bottom w:val="nil"/>
          <w:right w:val="nil"/>
          <w:between w:val="nil"/>
        </w:pBdr>
        <w:spacing w:before="240" w:after="240" w:line="360" w:lineRule="auto"/>
        <w:ind w:right="48"/>
        <w:jc w:val="both"/>
        <w:rPr>
          <w:rFonts w:ascii="Palatino Linotype" w:eastAsia="Palatino Linotype" w:hAnsi="Palatino Linotype" w:cs="Palatino Linotype"/>
          <w:color w:val="000000"/>
        </w:rPr>
      </w:pPr>
      <w:r w:rsidRPr="008A1047">
        <w:rPr>
          <w:rFonts w:ascii="Palatino Linotype" w:eastAsia="Palatino Linotype" w:hAnsi="Palatino Linotype" w:cs="Palatino Linotype"/>
          <w:color w:val="000000"/>
        </w:rPr>
        <w:t>Ahora bien, del cuadro a detalle que antecede, respecto del inciso a) en donde el particular desea tener acceso a los documentos que den cuenta de:</w:t>
      </w:r>
      <w:r w:rsidRPr="008A1047">
        <w:rPr>
          <w:rFonts w:ascii="Palatino Linotype" w:eastAsia="Palatino Linotype" w:hAnsi="Palatino Linotype" w:cs="Palatino Linotype"/>
          <w:i/>
          <w:color w:val="000000"/>
          <w:sz w:val="22"/>
          <w:szCs w:val="22"/>
        </w:rPr>
        <w:t xml:space="preserve"> “Todos los </w:t>
      </w:r>
      <w:r w:rsidRPr="008A1047">
        <w:rPr>
          <w:rFonts w:ascii="Palatino Linotype" w:eastAsia="Palatino Linotype" w:hAnsi="Palatino Linotype" w:cs="Palatino Linotype"/>
          <w:i/>
          <w:color w:val="000000"/>
          <w:sz w:val="22"/>
          <w:szCs w:val="22"/>
        </w:rPr>
        <w:lastRenderedPageBreak/>
        <w:t xml:space="preserve">documentos que presentaron para la elaboración del plan de desarrollo, los participantes, las ponencia y nombre de quien las presento quienes </w:t>
      </w:r>
      <w:proofErr w:type="spellStart"/>
      <w:r w:rsidRPr="008A1047">
        <w:rPr>
          <w:rFonts w:ascii="Palatino Linotype" w:eastAsia="Palatino Linotype" w:hAnsi="Palatino Linotype" w:cs="Palatino Linotype"/>
          <w:i/>
          <w:color w:val="000000"/>
          <w:sz w:val="22"/>
          <w:szCs w:val="22"/>
        </w:rPr>
        <w:t>parciparon</w:t>
      </w:r>
      <w:proofErr w:type="spellEnd"/>
      <w:r w:rsidRPr="008A1047">
        <w:rPr>
          <w:rFonts w:ascii="Palatino Linotype" w:eastAsia="Palatino Linotype" w:hAnsi="Palatino Linotype" w:cs="Palatino Linotype"/>
          <w:i/>
          <w:color w:val="000000"/>
          <w:sz w:val="22"/>
          <w:szCs w:val="22"/>
        </w:rPr>
        <w:t xml:space="preserve"> en la elaboración.</w:t>
      </w:r>
      <w:r w:rsidRPr="008A1047">
        <w:rPr>
          <w:rFonts w:ascii="Palatino Linotype" w:eastAsia="Palatino Linotype" w:hAnsi="Palatino Linotype" w:cs="Palatino Linotype"/>
          <w:color w:val="000000"/>
        </w:rPr>
        <w:t>” (Sic)</w:t>
      </w:r>
    </w:p>
    <w:p w:rsidR="00883DBB" w:rsidRPr="008A1047" w:rsidRDefault="00DA606F">
      <w:pPr>
        <w:spacing w:before="240" w:after="240" w:line="360" w:lineRule="auto"/>
        <w:jc w:val="both"/>
        <w:rPr>
          <w:rFonts w:ascii="Palatino Linotype" w:eastAsia="Palatino Linotype" w:hAnsi="Palatino Linotype" w:cs="Palatino Linotype"/>
          <w:b/>
        </w:rPr>
      </w:pPr>
      <w:r w:rsidRPr="008A1047">
        <w:rPr>
          <w:rFonts w:ascii="Palatino Linotype" w:eastAsia="Palatino Linotype" w:hAnsi="Palatino Linotype" w:cs="Palatino Linotype"/>
        </w:rPr>
        <w:t>El Sujeto Obligado a través de su respuesta asumió la existencia de la información peticionada tan es así que solicitó la presencia del particular para entregar información en consulta directa, en consecuencia, se asume que cuenta con la información y por ende se obvia el análisis de las atribuciones del Sujeto Obligado para contar con la misma</w:t>
      </w:r>
    </w:p>
    <w:p w:rsidR="00883DBB" w:rsidRPr="008A1047" w:rsidRDefault="00DA606F">
      <w:pPr>
        <w:pBdr>
          <w:top w:val="nil"/>
          <w:left w:val="nil"/>
          <w:bottom w:val="nil"/>
          <w:right w:val="nil"/>
          <w:between w:val="nil"/>
        </w:pBdr>
        <w:spacing w:before="240" w:after="240" w:line="360" w:lineRule="auto"/>
        <w:ind w:right="48"/>
        <w:jc w:val="both"/>
        <w:rPr>
          <w:rFonts w:ascii="Palatino Linotype" w:eastAsia="Palatino Linotype" w:hAnsi="Palatino Linotype" w:cs="Palatino Linotype"/>
          <w:color w:val="000000"/>
        </w:rPr>
      </w:pPr>
      <w:r w:rsidRPr="008A1047">
        <w:rPr>
          <w:rFonts w:ascii="Palatino Linotype" w:eastAsia="Palatino Linotype" w:hAnsi="Palatino Linotype" w:cs="Palatino Linotype"/>
          <w:color w:val="000000"/>
        </w:rPr>
        <w:t xml:space="preserve">Ahora bien, es de importancia referir que en los artículos 158 y 164 de la </w:t>
      </w:r>
      <w:r w:rsidRPr="008A1047">
        <w:rPr>
          <w:rFonts w:ascii="Palatino Linotype" w:eastAsia="Palatino Linotype" w:hAnsi="Palatino Linotype" w:cs="Palatino Linotype"/>
          <w:b/>
          <w:color w:val="000000"/>
        </w:rPr>
        <w:t>Ley de Transparencia y Acceso a la Información Pública del Estado de México y Municipios</w:t>
      </w:r>
      <w:r w:rsidRPr="008A1047">
        <w:rPr>
          <w:rFonts w:ascii="Palatino Linotype" w:eastAsia="Palatino Linotype" w:hAnsi="Palatino Linotype" w:cs="Palatino Linotype"/>
          <w:color w:val="000000"/>
        </w:rPr>
        <w:t>, se establecen  los requisitos y las formalidades que deben observarse para que proceda el cambio de modalidad de entrega de la información.</w:t>
      </w:r>
    </w:p>
    <w:p w:rsidR="00883DBB" w:rsidRPr="008A1047" w:rsidRDefault="00DA606F">
      <w:pPr>
        <w:ind w:left="567" w:right="567"/>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w:t>
      </w:r>
      <w:r w:rsidRPr="008A1047">
        <w:rPr>
          <w:rFonts w:ascii="Palatino Linotype" w:eastAsia="Palatino Linotype" w:hAnsi="Palatino Linotype" w:cs="Palatino Linotype"/>
          <w:b/>
          <w:i/>
          <w:sz w:val="22"/>
          <w:szCs w:val="22"/>
        </w:rPr>
        <w:t>Artículo 158.</w:t>
      </w:r>
      <w:r w:rsidRPr="008A1047">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w:t>
      </w:r>
      <w:r w:rsidRPr="008A1047">
        <w:rPr>
          <w:rFonts w:ascii="Palatino Linotype" w:eastAsia="Palatino Linotype" w:hAnsi="Palatino Linotype" w:cs="Palatino Linotype"/>
          <w:b/>
          <w:i/>
          <w:sz w:val="22"/>
          <w:szCs w:val="22"/>
        </w:rPr>
        <w:t>documentos cuya entrega o reproducción sobrepase las capacidades técnicas administrativas y humana</w:t>
      </w:r>
      <w:r w:rsidRPr="008A1047">
        <w:rPr>
          <w:rFonts w:ascii="Palatino Linotype" w:eastAsia="Palatino Linotype" w:hAnsi="Palatino Linotype" w:cs="Palatino Linotype"/>
          <w:i/>
          <w:sz w:val="22"/>
          <w:szCs w:val="22"/>
        </w:rPr>
        <w:t xml:space="preserve">s del sujeto obligado para cumplir con la solicitud, en los plazos establecidos para dichos efectos, </w:t>
      </w:r>
      <w:r w:rsidRPr="008A1047">
        <w:rPr>
          <w:rFonts w:ascii="Palatino Linotype" w:eastAsia="Palatino Linotype" w:hAnsi="Palatino Linotype" w:cs="Palatino Linotype"/>
          <w:b/>
          <w:i/>
          <w:sz w:val="22"/>
          <w:szCs w:val="22"/>
        </w:rPr>
        <w:t>se podrá poner a disposición del solicitante los documentos en consulta directa</w:t>
      </w:r>
      <w:r w:rsidRPr="008A1047">
        <w:rPr>
          <w:rFonts w:ascii="Palatino Linotype" w:eastAsia="Palatino Linotype" w:hAnsi="Palatino Linotype" w:cs="Palatino Linotype"/>
          <w:i/>
          <w:sz w:val="22"/>
          <w:szCs w:val="22"/>
        </w:rPr>
        <w:t>, salvo la información clasificada”.</w:t>
      </w:r>
    </w:p>
    <w:p w:rsidR="00883DBB" w:rsidRPr="008A1047" w:rsidRDefault="00883DBB">
      <w:pPr>
        <w:ind w:left="567" w:right="567"/>
        <w:jc w:val="both"/>
        <w:rPr>
          <w:rFonts w:ascii="Palatino Linotype" w:eastAsia="Palatino Linotype" w:hAnsi="Palatino Linotype" w:cs="Palatino Linotype"/>
          <w:i/>
          <w:sz w:val="22"/>
          <w:szCs w:val="22"/>
        </w:rPr>
      </w:pPr>
    </w:p>
    <w:p w:rsidR="00883DBB" w:rsidRPr="008A1047" w:rsidRDefault="00DA606F">
      <w:pPr>
        <w:ind w:left="567" w:right="567"/>
        <w:jc w:val="both"/>
        <w:rPr>
          <w:rFonts w:ascii="Palatino Linotype" w:eastAsia="Palatino Linotype" w:hAnsi="Palatino Linotype" w:cs="Palatino Linotype"/>
          <w:b/>
          <w:i/>
          <w:sz w:val="22"/>
          <w:szCs w:val="22"/>
        </w:rPr>
      </w:pPr>
      <w:r w:rsidRPr="008A1047">
        <w:rPr>
          <w:rFonts w:ascii="Palatino Linotype" w:eastAsia="Palatino Linotype" w:hAnsi="Palatino Linotype" w:cs="Palatino Linotype"/>
          <w:i/>
          <w:sz w:val="22"/>
          <w:szCs w:val="22"/>
        </w:rPr>
        <w:t xml:space="preserve">“Artículo 164. El acceso se dará en la modalidad de entrega y, en su caso, de envío elegidos por el solicitante. </w:t>
      </w:r>
      <w:r w:rsidRPr="008A1047">
        <w:rPr>
          <w:rFonts w:ascii="Palatino Linotype" w:eastAsia="Palatino Linotype" w:hAnsi="Palatino Linotype" w:cs="Palatino Linotype"/>
          <w:b/>
          <w:i/>
          <w:sz w:val="22"/>
          <w:szCs w:val="22"/>
        </w:rPr>
        <w:t>Cuando la información no pueda entregarse o enviarse en la modalidad solicitada, el sujeto obligado deberá ofrecer otra u otras modalidades de entrega.</w:t>
      </w:r>
    </w:p>
    <w:p w:rsidR="00883DBB" w:rsidRPr="008A1047" w:rsidRDefault="00DA606F">
      <w:pPr>
        <w:ind w:left="567" w:right="567"/>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i/>
          <w:sz w:val="22"/>
          <w:szCs w:val="22"/>
        </w:rPr>
        <w:t xml:space="preserve">En cualquier caso, se </w:t>
      </w:r>
      <w:r w:rsidRPr="008A1047">
        <w:rPr>
          <w:rFonts w:ascii="Palatino Linotype" w:eastAsia="Palatino Linotype" w:hAnsi="Palatino Linotype" w:cs="Palatino Linotype"/>
          <w:b/>
          <w:i/>
          <w:sz w:val="22"/>
          <w:szCs w:val="22"/>
        </w:rPr>
        <w:t>deberá fundar y motivar</w:t>
      </w:r>
      <w:r w:rsidRPr="008A1047">
        <w:rPr>
          <w:rFonts w:ascii="Palatino Linotype" w:eastAsia="Palatino Linotype" w:hAnsi="Palatino Linotype" w:cs="Palatino Linotype"/>
          <w:i/>
          <w:sz w:val="22"/>
          <w:szCs w:val="22"/>
        </w:rPr>
        <w:t xml:space="preserve"> la necesidad de ofrecer otras modalidades”.</w:t>
      </w:r>
    </w:p>
    <w:p w:rsidR="00883DBB" w:rsidRPr="008A1047" w:rsidRDefault="00883DBB">
      <w:pPr>
        <w:spacing w:line="360" w:lineRule="auto"/>
        <w:jc w:val="both"/>
        <w:rPr>
          <w:rFonts w:ascii="Palatino Linotype" w:eastAsia="Palatino Linotype" w:hAnsi="Palatino Linotype" w:cs="Palatino Linotype"/>
          <w:i/>
        </w:rPr>
      </w:pPr>
    </w:p>
    <w:p w:rsidR="00883DBB" w:rsidRPr="008A1047" w:rsidRDefault="00DA606F">
      <w:pPr>
        <w:spacing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 xml:space="preserve">Así, los Sujetos Obligados deben respetar la forma seleccionada por </w:t>
      </w:r>
      <w:r w:rsidRPr="008A1047">
        <w:rPr>
          <w:rFonts w:ascii="Palatino Linotype" w:eastAsia="Palatino Linotype" w:hAnsi="Palatino Linotype" w:cs="Palatino Linotype"/>
          <w:b/>
        </w:rPr>
        <w:t>el Recurrente</w:t>
      </w:r>
      <w:r w:rsidRPr="008A1047">
        <w:rPr>
          <w:rFonts w:ascii="Palatino Linotype" w:eastAsia="Palatino Linotype" w:hAnsi="Palatino Linotype" w:cs="Palatino Linotype"/>
        </w:rPr>
        <w:t xml:space="preserve"> para la entrega de la información, por lo que, si éste eligió que la vía de entrega de la información sea el</w:t>
      </w:r>
      <w:r w:rsidRPr="008A1047">
        <w:rPr>
          <w:rFonts w:ascii="Palatino Linotype" w:eastAsia="Palatino Linotype" w:hAnsi="Palatino Linotype" w:cs="Palatino Linotype"/>
          <w:b/>
        </w:rPr>
        <w:t xml:space="preserve"> SAIMEX</w:t>
      </w:r>
      <w:r w:rsidRPr="008A1047">
        <w:rPr>
          <w:rFonts w:ascii="Palatino Linotype" w:eastAsia="Palatino Linotype" w:hAnsi="Palatino Linotype" w:cs="Palatino Linotype"/>
        </w:rPr>
        <w:t xml:space="preserve">, el responsable de la Unidad de Transparencia debió </w:t>
      </w:r>
      <w:r w:rsidRPr="008A1047">
        <w:rPr>
          <w:rFonts w:ascii="Palatino Linotype" w:eastAsia="Palatino Linotype" w:hAnsi="Palatino Linotype" w:cs="Palatino Linotype"/>
        </w:rPr>
        <w:lastRenderedPageBreak/>
        <w:t xml:space="preserve">agregar los archivos electrónicos que contengan la información requerida en dicho sistema </w:t>
      </w:r>
      <w:r w:rsidRPr="008A1047">
        <w:rPr>
          <w:rFonts w:ascii="Palatino Linotype" w:eastAsia="Palatino Linotype" w:hAnsi="Palatino Linotype" w:cs="Palatino Linotype"/>
          <w:b/>
          <w:u w:val="single"/>
        </w:rPr>
        <w:t>y sólo en caso de imposibilidad técnica, y previo aviso a este Instituto, puede optarse por cambiar la modalidad de entrega.</w:t>
      </w:r>
      <w:r w:rsidRPr="008A1047">
        <w:rPr>
          <w:rFonts w:ascii="Palatino Linotype" w:eastAsia="Palatino Linotype" w:hAnsi="Palatino Linotype" w:cs="Palatino Linotype"/>
        </w:rPr>
        <w:t xml:space="preserve"> </w:t>
      </w:r>
    </w:p>
    <w:p w:rsidR="00883DBB" w:rsidRPr="008A1047" w:rsidRDefault="00883DBB">
      <w:pPr>
        <w:spacing w:line="360" w:lineRule="auto"/>
        <w:jc w:val="both"/>
        <w:rPr>
          <w:rFonts w:ascii="Palatino Linotype" w:eastAsia="Palatino Linotype" w:hAnsi="Palatino Linotype" w:cs="Palatino Linotype"/>
        </w:rPr>
      </w:pPr>
    </w:p>
    <w:p w:rsidR="00883DBB" w:rsidRPr="008A1047" w:rsidRDefault="00DA606F">
      <w:pPr>
        <w:spacing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 xml:space="preserve">Es importante enfatizar, que sólo excepcionalmente, en los casos en que la entrega de información implique análisis, estudio o procesamiento de documentos, que además sobrepase las capacidades técnicas administrativas y humanas del Sujeto Obligado; de manera fundada y motivada se podrán poner a disposición del solicitante, la documentación en consulta directa. </w:t>
      </w:r>
    </w:p>
    <w:p w:rsidR="00883DBB" w:rsidRPr="008A1047" w:rsidRDefault="00DA606F">
      <w:pPr>
        <w:spacing w:line="360" w:lineRule="auto"/>
        <w:jc w:val="both"/>
        <w:rPr>
          <w:rFonts w:ascii="Palatino Linotype" w:eastAsia="Palatino Linotype" w:hAnsi="Palatino Linotype" w:cs="Palatino Linotype"/>
          <w:color w:val="FF0000"/>
        </w:rPr>
      </w:pPr>
      <w:r w:rsidRPr="008A1047">
        <w:rPr>
          <w:rFonts w:ascii="Palatino Linotype" w:eastAsia="Palatino Linotype" w:hAnsi="Palatino Linotype" w:cs="Palatino Linotype"/>
          <w:color w:val="FF0000"/>
        </w:rPr>
        <w:t xml:space="preserve"> </w:t>
      </w:r>
    </w:p>
    <w:p w:rsidR="00883DBB" w:rsidRPr="008A1047" w:rsidRDefault="00DA606F">
      <w:pPr>
        <w:spacing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 xml:space="preserve">Es decir, del artículo anterior se derivan tres hipótesis que validan el cambio de modalidad de entrega de la información, consistentes en que la entrega o reproducción de la documentación </w:t>
      </w:r>
      <w:r w:rsidRPr="008A1047">
        <w:rPr>
          <w:rFonts w:ascii="Palatino Linotype" w:eastAsia="Palatino Linotype" w:hAnsi="Palatino Linotype" w:cs="Palatino Linotype"/>
          <w:b/>
        </w:rPr>
        <w:t xml:space="preserve">sobrepase las capacidades técnicas administrativas y humanas del Sujeto Obligado. </w:t>
      </w:r>
    </w:p>
    <w:p w:rsidR="00883DBB" w:rsidRPr="008A1047" w:rsidRDefault="00883DBB">
      <w:pPr>
        <w:spacing w:line="360" w:lineRule="auto"/>
        <w:jc w:val="both"/>
        <w:rPr>
          <w:rFonts w:ascii="Palatino Linotype" w:eastAsia="Palatino Linotype" w:hAnsi="Palatino Linotype" w:cs="Palatino Linotype"/>
          <w:color w:val="FF0000"/>
        </w:rPr>
      </w:pPr>
    </w:p>
    <w:p w:rsidR="00883DBB" w:rsidRPr="008A1047" w:rsidRDefault="00DA606F">
      <w:pPr>
        <w:spacing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 xml:space="preserve">Cabe mencionar que se entiende por </w:t>
      </w:r>
      <w:r w:rsidRPr="008A1047">
        <w:rPr>
          <w:rFonts w:ascii="Palatino Linotype" w:eastAsia="Palatino Linotype" w:hAnsi="Palatino Linotype" w:cs="Palatino Linotype"/>
          <w:b/>
        </w:rPr>
        <w:t>“capacidad”</w:t>
      </w:r>
      <w:r w:rsidRPr="008A1047">
        <w:rPr>
          <w:rFonts w:ascii="Palatino Linotype" w:eastAsia="Palatino Linotype" w:hAnsi="Palatino Linotype" w:cs="Palatino Linotype"/>
        </w:rPr>
        <w:t xml:space="preserve"> la circunstancia o conjunto de condiciones, cualidades o aptitudes que permiten el desarrollo o el cumplimiento de una función o desempeño de un cargo.</w:t>
      </w:r>
    </w:p>
    <w:p w:rsidR="00883DBB" w:rsidRPr="008A1047" w:rsidRDefault="00883DBB">
      <w:pPr>
        <w:keepNext/>
        <w:keepLines/>
        <w:spacing w:line="360" w:lineRule="auto"/>
        <w:rPr>
          <w:rFonts w:ascii="Palatino Linotype" w:eastAsia="Palatino Linotype" w:hAnsi="Palatino Linotype" w:cs="Palatino Linotype"/>
        </w:rPr>
      </w:pPr>
    </w:p>
    <w:p w:rsidR="00883DBB" w:rsidRPr="008A1047" w:rsidRDefault="00DA606F">
      <w:pPr>
        <w:spacing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 xml:space="preserve">Así, cuando se justifique el impedimento, </w:t>
      </w:r>
      <w:r w:rsidRPr="008A1047">
        <w:rPr>
          <w:rFonts w:ascii="Palatino Linotype" w:eastAsia="Palatino Linotype" w:hAnsi="Palatino Linotype" w:cs="Palatino Linotype"/>
          <w:b/>
        </w:rPr>
        <w:t>los Sujetos Obligados deberán ofrecer al particular otras modalidades de entrega que permita la información</w:t>
      </w:r>
      <w:r w:rsidRPr="008A1047">
        <w:rPr>
          <w:rFonts w:ascii="Palatino Linotype" w:eastAsia="Palatino Linotype" w:hAnsi="Palatino Linotype" w:cs="Palatino Linotype"/>
        </w:rPr>
        <w:t xml:space="preserve">, como consulta directa en las oficinas de la Unidad de Transparencia; lo anterior, es robustecido con el Criterio 08/17, emitido por el Pleno del Instituto Nacional de </w:t>
      </w:r>
      <w:r w:rsidRPr="008A1047">
        <w:rPr>
          <w:rFonts w:ascii="Palatino Linotype" w:eastAsia="Palatino Linotype" w:hAnsi="Palatino Linotype" w:cs="Palatino Linotype"/>
        </w:rPr>
        <w:lastRenderedPageBreak/>
        <w:t>Transparencia, Acceso a la Información y Protección de Datos Personales, el cual establece lo siguiente:</w:t>
      </w:r>
    </w:p>
    <w:p w:rsidR="00883DBB" w:rsidRPr="008A1047" w:rsidRDefault="00883DBB">
      <w:pPr>
        <w:spacing w:line="360" w:lineRule="auto"/>
        <w:jc w:val="both"/>
        <w:rPr>
          <w:rFonts w:ascii="Palatino Linotype" w:eastAsia="Palatino Linotype" w:hAnsi="Palatino Linotype" w:cs="Palatino Linotype"/>
        </w:rPr>
      </w:pPr>
    </w:p>
    <w:p w:rsidR="00883DBB" w:rsidRPr="008A1047" w:rsidRDefault="00DA606F">
      <w:pPr>
        <w:ind w:left="567" w:right="567"/>
        <w:jc w:val="both"/>
        <w:rPr>
          <w:rFonts w:ascii="Palatino Linotype" w:eastAsia="Palatino Linotype" w:hAnsi="Palatino Linotype" w:cs="Palatino Linotype"/>
          <w:i/>
          <w:sz w:val="22"/>
          <w:szCs w:val="22"/>
        </w:rPr>
      </w:pPr>
      <w:r w:rsidRPr="008A1047">
        <w:rPr>
          <w:rFonts w:ascii="Palatino Linotype" w:eastAsia="Palatino Linotype" w:hAnsi="Palatino Linotype" w:cs="Palatino Linotype"/>
          <w:b/>
          <w:i/>
        </w:rPr>
        <w:t>“</w:t>
      </w:r>
      <w:r w:rsidRPr="008A1047">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8A1047">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883DBB" w:rsidRPr="008A1047" w:rsidRDefault="00883DBB">
      <w:pPr>
        <w:spacing w:line="360" w:lineRule="auto"/>
        <w:jc w:val="both"/>
        <w:rPr>
          <w:rFonts w:ascii="Palatino Linotype" w:eastAsia="Palatino Linotype" w:hAnsi="Palatino Linotype" w:cs="Palatino Linotype"/>
        </w:rPr>
      </w:pPr>
    </w:p>
    <w:p w:rsidR="00883DBB" w:rsidRPr="008A1047" w:rsidRDefault="00DA606F">
      <w:pPr>
        <w:spacing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 xml:space="preserve">En este entendido, es importante mencionar que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rsidR="00883DBB" w:rsidRPr="008A1047" w:rsidRDefault="00883DBB">
      <w:pPr>
        <w:spacing w:line="360" w:lineRule="auto"/>
        <w:jc w:val="both"/>
        <w:rPr>
          <w:rFonts w:ascii="Palatino Linotype" w:eastAsia="Palatino Linotype" w:hAnsi="Palatino Linotype" w:cs="Palatino Linotype"/>
          <w:color w:val="FF0000"/>
        </w:rPr>
      </w:pPr>
    </w:p>
    <w:p w:rsidR="00883DBB" w:rsidRPr="008A1047" w:rsidRDefault="00DA606F">
      <w:pPr>
        <w:spacing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 xml:space="preserve">Ahora bien, es importante referir que el SAIMEX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rsidR="00883DBB" w:rsidRPr="008A1047" w:rsidRDefault="00883DBB">
      <w:pPr>
        <w:spacing w:line="360" w:lineRule="auto"/>
        <w:jc w:val="both"/>
        <w:rPr>
          <w:rFonts w:ascii="Palatino Linotype" w:eastAsia="Palatino Linotype" w:hAnsi="Palatino Linotype" w:cs="Palatino Linotype"/>
        </w:rPr>
      </w:pPr>
    </w:p>
    <w:p w:rsidR="00883DBB" w:rsidRPr="008A1047" w:rsidRDefault="00DA606F">
      <w:pPr>
        <w:spacing w:line="360" w:lineRule="auto"/>
        <w:jc w:val="both"/>
        <w:rPr>
          <w:rFonts w:ascii="Palatino Linotype" w:eastAsia="Palatino Linotype" w:hAnsi="Palatino Linotype" w:cs="Palatino Linotype"/>
          <w:color w:val="FF0000"/>
        </w:rPr>
      </w:pPr>
      <w:r w:rsidRPr="008A1047">
        <w:rPr>
          <w:rFonts w:ascii="Palatino Linotype" w:eastAsia="Palatino Linotype" w:hAnsi="Palatino Linotype" w:cs="Palatino Linotype"/>
        </w:rPr>
        <w:lastRenderedPageBreak/>
        <w:t xml:space="preserve">Así, en la especie el </w:t>
      </w:r>
      <w:r w:rsidRPr="008A1047">
        <w:rPr>
          <w:rFonts w:ascii="Palatino Linotype" w:eastAsia="Palatino Linotype" w:hAnsi="Palatino Linotype" w:cs="Palatino Linotype"/>
          <w:b/>
        </w:rPr>
        <w:t>Sujeto Obligado</w:t>
      </w:r>
      <w:r w:rsidRPr="008A1047">
        <w:rPr>
          <w:rFonts w:ascii="Palatino Linotype" w:eastAsia="Palatino Linotype" w:hAnsi="Palatino Linotype" w:cs="Palatino Linotype"/>
        </w:rPr>
        <w:t xml:space="preserve"> por vía de la Unidad de Información, Planeación, Programación y Evaluación (UIPPE</w:t>
      </w:r>
      <w:proofErr w:type="gramStart"/>
      <w:r w:rsidRPr="008A1047">
        <w:rPr>
          <w:rFonts w:ascii="Palatino Linotype" w:eastAsia="Palatino Linotype" w:hAnsi="Palatino Linotype" w:cs="Palatino Linotype"/>
        </w:rPr>
        <w:t xml:space="preserve">)  </w:t>
      </w:r>
      <w:r w:rsidRPr="008A1047">
        <w:rPr>
          <w:rFonts w:ascii="Palatino Linotype" w:eastAsia="Palatino Linotype" w:hAnsi="Palatino Linotype" w:cs="Palatino Linotype"/>
          <w:b/>
        </w:rPr>
        <w:t>informa</w:t>
      </w:r>
      <w:proofErr w:type="gramEnd"/>
      <w:r w:rsidRPr="008A1047">
        <w:rPr>
          <w:rFonts w:ascii="Palatino Linotype" w:eastAsia="Palatino Linotype" w:hAnsi="Palatino Linotype" w:cs="Palatino Linotype"/>
          <w:b/>
        </w:rPr>
        <w:t xml:space="preserve"> que pone a disposición del particular en consulta directa la documentación</w:t>
      </w:r>
      <w:r w:rsidRPr="008A1047">
        <w:rPr>
          <w:rFonts w:ascii="Palatino Linotype" w:eastAsia="Palatino Linotype" w:hAnsi="Palatino Linotype" w:cs="Palatino Linotype"/>
        </w:rPr>
        <w:t xml:space="preserve">, derivado de la cantidad que integra en su totalidad la información que da cuenta, teniendo un peso aproximado de 545 MB; situación que a su consideración  sobrepasa las capacidades técnicas del sistema SAIMEX.  </w:t>
      </w:r>
    </w:p>
    <w:p w:rsidR="00883DBB" w:rsidRPr="008A1047" w:rsidRDefault="00DA606F">
      <w:pPr>
        <w:widowControl w:val="0"/>
        <w:pBdr>
          <w:top w:val="nil"/>
          <w:left w:val="nil"/>
          <w:bottom w:val="nil"/>
          <w:right w:val="nil"/>
          <w:between w:val="nil"/>
        </w:pBdr>
        <w:tabs>
          <w:tab w:val="left" w:pos="1701"/>
          <w:tab w:val="left" w:pos="1843"/>
        </w:tabs>
        <w:spacing w:before="280" w:line="360" w:lineRule="auto"/>
        <w:jc w:val="both"/>
        <w:rPr>
          <w:rFonts w:ascii="Palatino Linotype" w:eastAsia="Palatino Linotype" w:hAnsi="Palatino Linotype" w:cs="Palatino Linotype"/>
          <w:color w:val="000000"/>
        </w:rPr>
      </w:pPr>
      <w:r w:rsidRPr="008A1047">
        <w:rPr>
          <w:rFonts w:ascii="Palatino Linotype" w:eastAsia="Palatino Linotype" w:hAnsi="Palatino Linotype" w:cs="Palatino Linotype"/>
          <w:color w:val="000000"/>
        </w:rPr>
        <w:t>En este mismo orden de ideas, de conformidad con la</w:t>
      </w:r>
      <w:r w:rsidRPr="008A1047">
        <w:rPr>
          <w:color w:val="000000"/>
        </w:rPr>
        <w:t xml:space="preserve"> </w:t>
      </w:r>
      <w:r w:rsidRPr="008A1047">
        <w:rPr>
          <w:rFonts w:ascii="Palatino Linotype" w:eastAsia="Palatino Linotype" w:hAnsi="Palatino Linotype" w:cs="Palatino Linotype"/>
          <w:color w:val="000000"/>
        </w:rPr>
        <w:t xml:space="preserve">información especializada remitida por la Dirección de Informática de este Instituto y de igual manera remitida por el Sujeto Obligado en vía de la rendición de su Informe Justificado de fecha catorce de febrero de la presente anualidad, </w:t>
      </w:r>
      <w:r w:rsidRPr="008A1047">
        <w:rPr>
          <w:rFonts w:ascii="Palatino Linotype" w:eastAsia="Palatino Linotype" w:hAnsi="Palatino Linotype" w:cs="Palatino Linotype"/>
        </w:rPr>
        <w:t>remitió</w:t>
      </w:r>
      <w:r w:rsidRPr="008A1047">
        <w:rPr>
          <w:rFonts w:ascii="Palatino Linotype" w:eastAsia="Palatino Linotype" w:hAnsi="Palatino Linotype" w:cs="Palatino Linotype"/>
          <w:color w:val="000000"/>
        </w:rPr>
        <w:t xml:space="preserve"> el oficio INFOEM/DFI/120/2023 de fecha ocho de febrero de la presente anualidad, suscrito por el Director General de informática por medio del cual informa que en atención al oficio número 2010 A4000/0086/2023 a fin de atender la solicitud con folio 01460/TOLUCA/IP/2022 indica que dicha incidencia técnica </w:t>
      </w:r>
      <w:r w:rsidRPr="008A1047">
        <w:rPr>
          <w:rFonts w:ascii="Palatino Linotype" w:eastAsia="Palatino Linotype" w:hAnsi="Palatino Linotype" w:cs="Palatino Linotype"/>
        </w:rPr>
        <w:t>quedó</w:t>
      </w:r>
      <w:r w:rsidRPr="008A1047">
        <w:rPr>
          <w:rFonts w:ascii="Palatino Linotype" w:eastAsia="Palatino Linotype" w:hAnsi="Palatino Linotype" w:cs="Palatino Linotype"/>
          <w:color w:val="000000"/>
        </w:rPr>
        <w:t xml:space="preserve"> registrada en la Bitácora de Incidencias toda vez que el peso que se intenta subir sobrepasa las capacidades del sistema SAIMEX, tal como se advierte en la siguiente imagen:</w:t>
      </w:r>
    </w:p>
    <w:p w:rsidR="00883DBB" w:rsidRPr="008A1047" w:rsidRDefault="00DA606F">
      <w:pPr>
        <w:widowControl w:val="0"/>
        <w:pBdr>
          <w:top w:val="nil"/>
          <w:left w:val="nil"/>
          <w:bottom w:val="nil"/>
          <w:right w:val="nil"/>
          <w:between w:val="nil"/>
        </w:pBdr>
        <w:tabs>
          <w:tab w:val="left" w:pos="1701"/>
          <w:tab w:val="left" w:pos="1843"/>
        </w:tabs>
        <w:spacing w:after="280" w:line="360" w:lineRule="auto"/>
        <w:jc w:val="both"/>
        <w:rPr>
          <w:rFonts w:ascii="Palatino Linotype" w:eastAsia="Palatino Linotype" w:hAnsi="Palatino Linotype" w:cs="Palatino Linotype"/>
          <w:color w:val="000000"/>
        </w:rPr>
      </w:pPr>
      <w:r w:rsidRPr="008A1047">
        <w:rPr>
          <w:rFonts w:ascii="Palatino Linotype" w:eastAsia="Palatino Linotype" w:hAnsi="Palatino Linotype" w:cs="Palatino Linotype"/>
          <w:noProof/>
          <w:color w:val="FF0000"/>
          <w:lang w:val="es-MX"/>
        </w:rPr>
        <w:lastRenderedPageBreak/>
        <w:drawing>
          <wp:inline distT="0" distB="0" distL="0" distR="0">
            <wp:extent cx="5585710" cy="6820844"/>
            <wp:effectExtent l="0" t="0" r="0" b="0"/>
            <wp:docPr id="34" name="image2.pn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exto, Carta&#10;&#10;Descripción generada automáticamente"/>
                    <pic:cNvPicPr preferRelativeResize="0"/>
                  </pic:nvPicPr>
                  <pic:blipFill>
                    <a:blip r:embed="rId9"/>
                    <a:srcRect/>
                    <a:stretch>
                      <a:fillRect/>
                    </a:stretch>
                  </pic:blipFill>
                  <pic:spPr>
                    <a:xfrm>
                      <a:off x="0" y="0"/>
                      <a:ext cx="5585710" cy="6820844"/>
                    </a:xfrm>
                    <a:prstGeom prst="rect">
                      <a:avLst/>
                    </a:prstGeom>
                    <a:ln/>
                  </pic:spPr>
                </pic:pic>
              </a:graphicData>
            </a:graphic>
          </wp:inline>
        </w:drawing>
      </w:r>
    </w:p>
    <w:p w:rsidR="00883DBB" w:rsidRPr="008A1047" w:rsidRDefault="00DA606F">
      <w:pPr>
        <w:spacing w:line="360" w:lineRule="auto"/>
        <w:jc w:val="both"/>
        <w:rPr>
          <w:rFonts w:ascii="Palatino Linotype" w:eastAsia="Palatino Linotype" w:hAnsi="Palatino Linotype" w:cs="Palatino Linotype"/>
          <w:b/>
          <w:u w:val="single"/>
        </w:rPr>
      </w:pPr>
      <w:r w:rsidRPr="008A1047">
        <w:rPr>
          <w:rFonts w:ascii="Palatino Linotype" w:eastAsia="Palatino Linotype" w:hAnsi="Palatino Linotype" w:cs="Palatino Linotype"/>
        </w:rPr>
        <w:lastRenderedPageBreak/>
        <w:t xml:space="preserve">De tales circunstancias, se advierte que el </w:t>
      </w:r>
      <w:r w:rsidRPr="008A1047">
        <w:rPr>
          <w:rFonts w:ascii="Palatino Linotype" w:eastAsia="Palatino Linotype" w:hAnsi="Palatino Linotype" w:cs="Palatino Linotype"/>
          <w:b/>
        </w:rPr>
        <w:t>Ayuntamiento de Toluca</w:t>
      </w:r>
      <w:r w:rsidRPr="008A1047">
        <w:rPr>
          <w:rFonts w:ascii="Palatino Linotype" w:eastAsia="Palatino Linotype" w:hAnsi="Palatino Linotype" w:cs="Palatino Linotype"/>
        </w:rPr>
        <w:t xml:space="preserve"> acreditó el impedimento para proporcionar la información solicitada, a través del </w:t>
      </w:r>
      <w:r w:rsidRPr="008A1047">
        <w:rPr>
          <w:rFonts w:ascii="Palatino Linotype" w:eastAsia="Palatino Linotype" w:hAnsi="Palatino Linotype" w:cs="Palatino Linotype"/>
          <w:b/>
        </w:rPr>
        <w:t xml:space="preserve">Sistema de Acceso a la Información Mexiquense (SAIMEX), </w:t>
      </w:r>
      <w:r w:rsidRPr="008A1047">
        <w:rPr>
          <w:rFonts w:ascii="Palatino Linotype" w:eastAsia="Palatino Linotype" w:hAnsi="Palatino Linotype" w:cs="Palatino Linotype"/>
        </w:rPr>
        <w:t xml:space="preserve">pues la misma sobrepasa las capacidades técnicas de dicho sistema; por lo cual, </w:t>
      </w:r>
      <w:r w:rsidRPr="008A1047">
        <w:rPr>
          <w:rFonts w:ascii="Palatino Linotype" w:eastAsia="Palatino Linotype" w:hAnsi="Palatino Linotype" w:cs="Palatino Linotype"/>
          <w:b/>
          <w:u w:val="single"/>
        </w:rPr>
        <w:t>resulta procedente el cambio de modalidad a consulta directa.</w:t>
      </w:r>
    </w:p>
    <w:p w:rsidR="00883DBB" w:rsidRPr="008A1047" w:rsidRDefault="00883DBB">
      <w:pPr>
        <w:spacing w:line="360" w:lineRule="auto"/>
        <w:jc w:val="both"/>
        <w:rPr>
          <w:rFonts w:ascii="Palatino Linotype" w:eastAsia="Palatino Linotype" w:hAnsi="Palatino Linotype" w:cs="Palatino Linotype"/>
          <w:b/>
          <w:u w:val="single"/>
        </w:rPr>
      </w:pPr>
    </w:p>
    <w:p w:rsidR="00883DBB" w:rsidRPr="008A1047" w:rsidRDefault="00DA606F">
      <w:pPr>
        <w:spacing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 xml:space="preserve">Situación que además es consentida y aprobada por el Comité de Transparencia mediante el acta de la Trigésima Septuagésima sesión extraordinaria de dos mil veintidós por parte del Comité de Transparencia del Ayuntamiento de Toluca, </w:t>
      </w:r>
      <w:proofErr w:type="gramStart"/>
      <w:r w:rsidRPr="008A1047">
        <w:rPr>
          <w:rFonts w:ascii="Palatino Linotype" w:eastAsia="Palatino Linotype" w:hAnsi="Palatino Linotype" w:cs="Palatino Linotype"/>
        </w:rPr>
        <w:t>en  cuyo</w:t>
      </w:r>
      <w:proofErr w:type="gramEnd"/>
      <w:r w:rsidRPr="008A1047">
        <w:rPr>
          <w:rFonts w:ascii="Palatino Linotype" w:eastAsia="Palatino Linotype" w:hAnsi="Palatino Linotype" w:cs="Palatino Linotype"/>
        </w:rPr>
        <w:t xml:space="preserve"> orden del día en su punto número 3   se determina el análisis y aprobación en de la propuesta  de cambio de modalidad por consulta in situ para tener por atendida la solicitud de información que ha sido objeto del presente análisis. </w:t>
      </w:r>
    </w:p>
    <w:p w:rsidR="00883DBB" w:rsidRPr="008A1047" w:rsidRDefault="00883DBB">
      <w:pPr>
        <w:spacing w:line="360" w:lineRule="auto"/>
        <w:jc w:val="both"/>
        <w:rPr>
          <w:rFonts w:ascii="Palatino Linotype" w:eastAsia="Palatino Linotype" w:hAnsi="Palatino Linotype" w:cs="Palatino Linotype"/>
          <w:b/>
          <w:u w:val="single"/>
        </w:rPr>
      </w:pPr>
    </w:p>
    <w:p w:rsidR="00883DBB" w:rsidRPr="008A1047" w:rsidRDefault="00DA606F">
      <w:pPr>
        <w:spacing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b/>
        </w:rPr>
        <w:t xml:space="preserve">Por otro lado, resulta de importancia señalar que a través de sus manifestaciones el Sujeto Obligado garantiza el ejercicio del Derecho de Acceso a la Información en pro del particular considerando que con independencia de la Consulta Directa </w:t>
      </w:r>
      <w:r w:rsidRPr="008A1047">
        <w:rPr>
          <w:rFonts w:ascii="Palatino Linotype" w:eastAsia="Palatino Linotype" w:hAnsi="Palatino Linotype" w:cs="Palatino Linotype"/>
          <w:u w:val="single"/>
        </w:rPr>
        <w:t>brinda la posibilidad de manera fundada y motivada en la entrega de la información en el resto de las modalidades, además, de consulta directa, como copias simples y certificadas con opción</w:t>
      </w:r>
      <w:r w:rsidRPr="008A1047">
        <w:rPr>
          <w:rFonts w:ascii="Palatino Linotype" w:eastAsia="Palatino Linotype" w:hAnsi="Palatino Linotype" w:cs="Palatino Linotype"/>
        </w:rPr>
        <w:t xml:space="preserve"> de envió a domicilio.  </w:t>
      </w:r>
    </w:p>
    <w:p w:rsidR="00883DBB" w:rsidRPr="008A1047" w:rsidRDefault="00883DBB">
      <w:pPr>
        <w:spacing w:line="360" w:lineRule="auto"/>
        <w:jc w:val="both"/>
        <w:rPr>
          <w:rFonts w:ascii="Palatino Linotype" w:eastAsia="Palatino Linotype" w:hAnsi="Palatino Linotype" w:cs="Palatino Linotype"/>
          <w:b/>
        </w:rPr>
      </w:pPr>
    </w:p>
    <w:p w:rsidR="00035F03" w:rsidRPr="008A1047" w:rsidRDefault="007B5B65" w:rsidP="00035F03">
      <w:pPr>
        <w:spacing w:line="360" w:lineRule="auto"/>
        <w:jc w:val="both"/>
        <w:rPr>
          <w:rFonts w:ascii="Palatino Linotype" w:hAnsi="Palatino Linotype"/>
        </w:rPr>
      </w:pPr>
      <w:r w:rsidRPr="008A1047">
        <w:rPr>
          <w:rFonts w:ascii="Palatino Linotype" w:hAnsi="Palatino Linotype"/>
        </w:rPr>
        <w:t>Asimismo</w:t>
      </w:r>
      <w:r w:rsidR="00035F03" w:rsidRPr="008A1047">
        <w:rPr>
          <w:rFonts w:ascii="Palatino Linotype" w:hAnsi="Palatino Linotype"/>
        </w:rPr>
        <w:t xml:space="preserve">, </w:t>
      </w:r>
      <w:r w:rsidR="007F0AFF" w:rsidRPr="008A1047">
        <w:rPr>
          <w:rFonts w:ascii="Palatino Linotype" w:hAnsi="Palatino Linotype"/>
        </w:rPr>
        <w:t xml:space="preserve">toda vez </w:t>
      </w:r>
      <w:r w:rsidR="00035F03" w:rsidRPr="008A1047">
        <w:rPr>
          <w:rFonts w:ascii="Palatino Linotype" w:hAnsi="Palatino Linotype"/>
        </w:rPr>
        <w:t xml:space="preserve">el </w:t>
      </w:r>
      <w:r w:rsidR="00035F03" w:rsidRPr="008A1047">
        <w:rPr>
          <w:rFonts w:ascii="Palatino Linotype" w:hAnsi="Palatino Linotype"/>
          <w:b/>
        </w:rPr>
        <w:t xml:space="preserve">Sujeto </w:t>
      </w:r>
      <w:proofErr w:type="gramStart"/>
      <w:r w:rsidR="00035F03" w:rsidRPr="008A1047">
        <w:rPr>
          <w:rFonts w:ascii="Palatino Linotype" w:hAnsi="Palatino Linotype"/>
          <w:b/>
        </w:rPr>
        <w:t>Obligado</w:t>
      </w:r>
      <w:r w:rsidR="007F0AFF" w:rsidRPr="008A1047">
        <w:rPr>
          <w:rFonts w:ascii="Palatino Linotype" w:hAnsi="Palatino Linotype"/>
        </w:rPr>
        <w:t xml:space="preserve">  hizo</w:t>
      </w:r>
      <w:proofErr w:type="gramEnd"/>
      <w:r w:rsidR="00035F03" w:rsidRPr="008A1047">
        <w:rPr>
          <w:rFonts w:ascii="Palatino Linotype" w:hAnsi="Palatino Linotype"/>
        </w:rPr>
        <w:t xml:space="preserve"> del conocimiento al Particular que la información estará disponible, por un plazo mínimo de sesenta días naturales, </w:t>
      </w:r>
      <w:r w:rsidR="007F0AFF" w:rsidRPr="008A1047">
        <w:rPr>
          <w:rFonts w:ascii="Palatino Linotype" w:hAnsi="Palatino Linotype"/>
        </w:rPr>
        <w:t xml:space="preserve">este </w:t>
      </w:r>
      <w:r w:rsidR="008362AC" w:rsidRPr="008A1047">
        <w:rPr>
          <w:rFonts w:ascii="Palatino Linotype" w:hAnsi="Palatino Linotype"/>
        </w:rPr>
        <w:t xml:space="preserve">deberá </w:t>
      </w:r>
      <w:r w:rsidR="007F0AFF" w:rsidRPr="008A1047">
        <w:rPr>
          <w:rFonts w:ascii="Palatino Linotype" w:hAnsi="Palatino Linotype"/>
        </w:rPr>
        <w:t xml:space="preserve">contar </w:t>
      </w:r>
      <w:r w:rsidR="00035F03" w:rsidRPr="008A1047">
        <w:rPr>
          <w:rFonts w:ascii="Palatino Linotype" w:hAnsi="Palatino Linotype"/>
        </w:rPr>
        <w:t xml:space="preserve">a partir </w:t>
      </w:r>
      <w:r w:rsidR="007F0AFF" w:rsidRPr="008A1047">
        <w:rPr>
          <w:rFonts w:ascii="Palatino Linotype" w:hAnsi="Palatino Linotype"/>
        </w:rPr>
        <w:t xml:space="preserve">del día siguiente </w:t>
      </w:r>
      <w:r w:rsidR="00195087" w:rsidRPr="008A1047">
        <w:rPr>
          <w:rFonts w:ascii="Palatino Linotype" w:hAnsi="Palatino Linotype"/>
        </w:rPr>
        <w:t>al que se notifique la presente resolución</w:t>
      </w:r>
      <w:r w:rsidR="008362AC" w:rsidRPr="008A1047">
        <w:rPr>
          <w:rFonts w:ascii="Palatino Linotype" w:hAnsi="Palatino Linotype"/>
        </w:rPr>
        <w:t xml:space="preserve">; plazo en que pondrá a </w:t>
      </w:r>
      <w:r w:rsidR="00035F03" w:rsidRPr="008A1047">
        <w:rPr>
          <w:rFonts w:ascii="Palatino Linotype" w:hAnsi="Palatino Linotype"/>
        </w:rPr>
        <w:t xml:space="preserve">disposición del Recurrente la información, en términos del </w:t>
      </w:r>
      <w:r w:rsidR="00035F03" w:rsidRPr="008A1047">
        <w:rPr>
          <w:rFonts w:ascii="Palatino Linotype" w:hAnsi="Palatino Linotype"/>
        </w:rPr>
        <w:lastRenderedPageBreak/>
        <w:t>segundo párrafo del artículo 166 de la Ley de Transparencia y Acceso a la Información Pública del Estado de México y Municipios.</w:t>
      </w:r>
    </w:p>
    <w:p w:rsidR="00035F03" w:rsidRPr="008A1047" w:rsidRDefault="00035F03" w:rsidP="00035F03">
      <w:pPr>
        <w:spacing w:line="360" w:lineRule="auto"/>
        <w:jc w:val="both"/>
        <w:rPr>
          <w:rFonts w:ascii="Palatino Linotype" w:hAnsi="Palatino Linotype"/>
        </w:rPr>
      </w:pPr>
    </w:p>
    <w:p w:rsidR="00035F03" w:rsidRPr="008A1047" w:rsidRDefault="00035F03" w:rsidP="00035F03">
      <w:pPr>
        <w:spacing w:line="360" w:lineRule="auto"/>
        <w:jc w:val="both"/>
        <w:rPr>
          <w:rFonts w:ascii="Palatino Linotype" w:hAnsi="Palatino Linotype"/>
        </w:rPr>
      </w:pPr>
      <w:r w:rsidRPr="008A1047">
        <w:rPr>
          <w:rFonts w:ascii="Palatino Linotype" w:hAnsi="Palatino Linotype"/>
        </w:rPr>
        <w:t>Si dentro del transcurso del término señalado en el párrafo anterior, el Particular acude por la información, el Sujeto Obligado debe remitir a este Instituto, por conducto de la Secretaría Técnica del Pleno, el acuse de recibo de la información del Particular; sin embargo, si una vez fenecido el plazo, el solicitante no acudiera por los documentos ordenados, el Sujeto Obligado, mediante acuerdo dará por concluida la solicitud y podrá, de ser el caso, realizar la destrucción del material en el que se reprodujo, situación que también deberá informar a este Instituto, por el mismo conducto.</w:t>
      </w:r>
    </w:p>
    <w:p w:rsidR="00883DBB" w:rsidRPr="008A1047" w:rsidRDefault="00883DBB">
      <w:pPr>
        <w:spacing w:line="360" w:lineRule="auto"/>
        <w:jc w:val="both"/>
        <w:rPr>
          <w:rFonts w:ascii="Palatino Linotype" w:eastAsia="Palatino Linotype" w:hAnsi="Palatino Linotype" w:cs="Palatino Linotype"/>
          <w:sz w:val="20"/>
          <w:szCs w:val="20"/>
        </w:rPr>
      </w:pPr>
    </w:p>
    <w:p w:rsidR="00883DBB" w:rsidRPr="008A1047" w:rsidRDefault="00DA606F">
      <w:pPr>
        <w:spacing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Así, derivado de que el Ayuntamiento de Toluca como Sujeto  Obligado acreditó la imposibilidad técnica con motivo de la remisión de la información y que él mismo,  siguió el procedimiento previsto para tales efectos,  se observa que el Sujeto obligado colmó todo lo solicitado por el recurrente con su respuesta inicial y su informe justificando, con el cual justifica la imposibilidad técnica de remitir la información por vía del SAIMEX y la pone a disposición del particular a efectos de que éste se haga llegar de ésta, actualizando así la hipótesis en el artículo 192 fracción III  de la Ley de Transparencia y Acceso a la Información Pública del Estado de México y Municipios que a la letra dicen:</w:t>
      </w:r>
    </w:p>
    <w:p w:rsidR="00883DBB" w:rsidRPr="008A1047" w:rsidRDefault="00883DBB">
      <w:pPr>
        <w:spacing w:line="360" w:lineRule="auto"/>
        <w:jc w:val="both"/>
        <w:rPr>
          <w:rFonts w:ascii="Palatino Linotype" w:eastAsia="Palatino Linotype" w:hAnsi="Palatino Linotype" w:cs="Palatino Linotype"/>
        </w:rPr>
      </w:pPr>
    </w:p>
    <w:p w:rsidR="00883DBB" w:rsidRPr="008A1047" w:rsidRDefault="00DA606F">
      <w:pPr>
        <w:tabs>
          <w:tab w:val="left" w:pos="8647"/>
        </w:tabs>
        <w:ind w:left="567" w:right="851"/>
        <w:jc w:val="both"/>
        <w:rPr>
          <w:rFonts w:ascii="Palatino Linotype" w:eastAsia="Palatino Linotype" w:hAnsi="Palatino Linotype" w:cs="Palatino Linotype"/>
          <w:i/>
        </w:rPr>
      </w:pPr>
      <w:r w:rsidRPr="008A1047">
        <w:rPr>
          <w:rFonts w:ascii="Palatino Linotype" w:eastAsia="Palatino Linotype" w:hAnsi="Palatino Linotype" w:cs="Palatino Linotype"/>
          <w:b/>
          <w:i/>
        </w:rPr>
        <w:t>Artículo 192</w:t>
      </w:r>
      <w:r w:rsidRPr="008A1047">
        <w:rPr>
          <w:rFonts w:ascii="Palatino Linotype" w:eastAsia="Palatino Linotype" w:hAnsi="Palatino Linotype" w:cs="Palatino Linotype"/>
          <w:i/>
        </w:rPr>
        <w:t xml:space="preserve">. El recurso será sobreseído, en </w:t>
      </w:r>
      <w:proofErr w:type="gramStart"/>
      <w:r w:rsidRPr="008A1047">
        <w:rPr>
          <w:rFonts w:ascii="Palatino Linotype" w:eastAsia="Palatino Linotype" w:hAnsi="Palatino Linotype" w:cs="Palatino Linotype"/>
          <w:i/>
        </w:rPr>
        <w:t>todo  o</w:t>
      </w:r>
      <w:proofErr w:type="gramEnd"/>
      <w:r w:rsidRPr="008A1047">
        <w:rPr>
          <w:rFonts w:ascii="Palatino Linotype" w:eastAsia="Palatino Linotype" w:hAnsi="Palatino Linotype" w:cs="Palatino Linotype"/>
          <w:i/>
        </w:rPr>
        <w:t xml:space="preserve"> en parte, cuando una vez admitido, se actualicen  alguno de los siguientes supuestos:</w:t>
      </w:r>
    </w:p>
    <w:p w:rsidR="00883DBB" w:rsidRPr="008A1047" w:rsidRDefault="00DA606F">
      <w:pPr>
        <w:tabs>
          <w:tab w:val="left" w:pos="8647"/>
        </w:tabs>
        <w:ind w:left="567" w:right="851"/>
        <w:jc w:val="both"/>
        <w:rPr>
          <w:rFonts w:ascii="Palatino Linotype" w:eastAsia="Palatino Linotype" w:hAnsi="Palatino Linotype" w:cs="Palatino Linotype"/>
          <w:i/>
        </w:rPr>
      </w:pPr>
      <w:r w:rsidRPr="008A1047">
        <w:rPr>
          <w:rFonts w:ascii="Palatino Linotype" w:eastAsia="Palatino Linotype" w:hAnsi="Palatino Linotype" w:cs="Palatino Linotype"/>
          <w:i/>
        </w:rPr>
        <w:t>…</w:t>
      </w:r>
    </w:p>
    <w:p w:rsidR="00883DBB" w:rsidRPr="008A1047" w:rsidRDefault="00DA606F">
      <w:pPr>
        <w:tabs>
          <w:tab w:val="left" w:pos="8647"/>
        </w:tabs>
        <w:ind w:left="567" w:right="851"/>
        <w:jc w:val="both"/>
        <w:rPr>
          <w:rFonts w:ascii="Palatino Linotype" w:eastAsia="Palatino Linotype" w:hAnsi="Palatino Linotype" w:cs="Palatino Linotype"/>
          <w:i/>
        </w:rPr>
      </w:pPr>
      <w:r w:rsidRPr="008A1047">
        <w:rPr>
          <w:rFonts w:ascii="Palatino Linotype" w:eastAsia="Palatino Linotype" w:hAnsi="Palatino Linotype" w:cs="Palatino Linotype"/>
          <w:i/>
        </w:rPr>
        <w:lastRenderedPageBreak/>
        <w:t>III. El sujeto obligado responsable del acto lo modifique o revoque de tal manera que el recurso de revisión quede sin materia;</w:t>
      </w:r>
    </w:p>
    <w:p w:rsidR="00883DBB" w:rsidRPr="008A1047" w:rsidRDefault="00DA606F">
      <w:pPr>
        <w:tabs>
          <w:tab w:val="left" w:pos="8647"/>
        </w:tabs>
        <w:ind w:left="567" w:right="851"/>
        <w:jc w:val="both"/>
        <w:rPr>
          <w:rFonts w:ascii="Palatino Linotype" w:eastAsia="Palatino Linotype" w:hAnsi="Palatino Linotype" w:cs="Palatino Linotype"/>
          <w:i/>
        </w:rPr>
      </w:pPr>
      <w:r w:rsidRPr="008A1047">
        <w:rPr>
          <w:rFonts w:ascii="Palatino Linotype" w:eastAsia="Palatino Linotype" w:hAnsi="Palatino Linotype" w:cs="Palatino Linotype"/>
          <w:i/>
        </w:rPr>
        <w:t>… “(Sic)</w:t>
      </w:r>
    </w:p>
    <w:p w:rsidR="00883DBB" w:rsidRPr="008A1047" w:rsidRDefault="00883DBB">
      <w:pPr>
        <w:spacing w:line="360" w:lineRule="auto"/>
        <w:jc w:val="both"/>
        <w:rPr>
          <w:rFonts w:ascii="Palatino Linotype" w:eastAsia="Palatino Linotype" w:hAnsi="Palatino Linotype" w:cs="Palatino Linotype"/>
        </w:rPr>
      </w:pPr>
    </w:p>
    <w:p w:rsidR="00883DBB" w:rsidRPr="008A1047" w:rsidRDefault="00DA606F">
      <w:pPr>
        <w:spacing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Preceptos legales que se actualizan para el asunto que hoy nos ocupa, ya que no se debe perder de vista que la naturaleza del Recurso de Revisión es una garantía mediante la cual se pretende reparar cualquier posible afectación al derecho a la información pública, es decir es un medio de protección que la Ley otorga a los particulares, para hacer valer dicho derecho, en este sentido, al advertirse el sujeto obligado complementa su respuesta inicial, con el informe justificado, satisfaciendo así  lo requerido deja sin materia el recurso de revisión que hoy se resuelve.</w:t>
      </w:r>
    </w:p>
    <w:p w:rsidR="00883DBB" w:rsidRPr="008A1047" w:rsidRDefault="00883DBB">
      <w:pPr>
        <w:spacing w:after="240" w:line="360" w:lineRule="auto"/>
        <w:jc w:val="both"/>
        <w:rPr>
          <w:rFonts w:ascii="Palatino Linotype" w:eastAsia="Palatino Linotype" w:hAnsi="Palatino Linotype" w:cs="Palatino Linotype"/>
          <w:sz w:val="10"/>
          <w:szCs w:val="10"/>
        </w:rPr>
      </w:pPr>
    </w:p>
    <w:p w:rsidR="00883DBB" w:rsidRPr="008A1047" w:rsidRDefault="00DA606F">
      <w:pPr>
        <w:spacing w:after="240"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883DBB" w:rsidRPr="008A1047" w:rsidRDefault="00DA606F">
      <w:pPr>
        <w:numPr>
          <w:ilvl w:val="0"/>
          <w:numId w:val="2"/>
        </w:numPr>
        <w:pBdr>
          <w:top w:val="nil"/>
          <w:left w:val="nil"/>
          <w:bottom w:val="nil"/>
          <w:right w:val="nil"/>
          <w:between w:val="nil"/>
        </w:pBdr>
        <w:spacing w:before="240" w:after="240" w:line="360" w:lineRule="auto"/>
        <w:ind w:left="426"/>
        <w:jc w:val="center"/>
        <w:rPr>
          <w:rFonts w:ascii="Palatino Linotype" w:eastAsia="Palatino Linotype" w:hAnsi="Palatino Linotype" w:cs="Palatino Linotype"/>
          <w:b/>
          <w:color w:val="000000"/>
        </w:rPr>
      </w:pPr>
      <w:r w:rsidRPr="008A1047">
        <w:rPr>
          <w:rFonts w:ascii="Palatino Linotype" w:eastAsia="Palatino Linotype" w:hAnsi="Palatino Linotype" w:cs="Palatino Linotype"/>
          <w:b/>
          <w:color w:val="000000"/>
        </w:rPr>
        <w:t>R E S U E L V E</w:t>
      </w:r>
    </w:p>
    <w:p w:rsidR="00883DBB" w:rsidRPr="008A1047" w:rsidRDefault="00DA606F">
      <w:pPr>
        <w:pBdr>
          <w:top w:val="nil"/>
          <w:left w:val="nil"/>
          <w:bottom w:val="nil"/>
          <w:right w:val="nil"/>
          <w:between w:val="nil"/>
        </w:pBdr>
        <w:spacing w:before="160" w:line="360" w:lineRule="auto"/>
        <w:jc w:val="both"/>
        <w:rPr>
          <w:color w:val="000000"/>
        </w:rPr>
      </w:pPr>
      <w:r w:rsidRPr="008A1047">
        <w:rPr>
          <w:rFonts w:ascii="Palatino Linotype" w:eastAsia="Palatino Linotype" w:hAnsi="Palatino Linotype" w:cs="Palatino Linotype"/>
          <w:b/>
          <w:color w:val="000000"/>
        </w:rPr>
        <w:t>Primero</w:t>
      </w:r>
      <w:r w:rsidRPr="008A1047">
        <w:rPr>
          <w:rFonts w:ascii="Palatino Linotype" w:eastAsia="Palatino Linotype" w:hAnsi="Palatino Linotype" w:cs="Palatino Linotype"/>
          <w:color w:val="000000"/>
        </w:rPr>
        <w:t xml:space="preserve">. </w:t>
      </w:r>
      <w:r w:rsidRPr="008A1047">
        <w:rPr>
          <w:rFonts w:ascii="Palatino Linotype" w:eastAsia="Palatino Linotype" w:hAnsi="Palatino Linotype" w:cs="Palatino Linotype"/>
        </w:rPr>
        <w:t xml:space="preserve">Se </w:t>
      </w:r>
      <w:r w:rsidRPr="008A1047">
        <w:rPr>
          <w:rFonts w:ascii="Palatino Linotype" w:eastAsia="Palatino Linotype" w:hAnsi="Palatino Linotype" w:cs="Palatino Linotype"/>
          <w:b/>
        </w:rPr>
        <w:t>SOBRESEE</w:t>
      </w:r>
      <w:r w:rsidRPr="008A1047">
        <w:rPr>
          <w:rFonts w:ascii="Palatino Linotype" w:eastAsia="Palatino Linotype" w:hAnsi="Palatino Linotype" w:cs="Palatino Linotype"/>
        </w:rPr>
        <w:t xml:space="preserve"> el recurso de revisión número </w:t>
      </w:r>
      <w:r w:rsidRPr="008A1047">
        <w:rPr>
          <w:rFonts w:ascii="Palatino Linotype" w:eastAsia="Palatino Linotype" w:hAnsi="Palatino Linotype" w:cs="Palatino Linotype"/>
          <w:b/>
        </w:rPr>
        <w:t>12704/INFOEM/IP/RR/2022</w:t>
      </w:r>
      <w:r w:rsidRPr="008A1047">
        <w:rPr>
          <w:rFonts w:ascii="Palatino Linotype" w:eastAsia="Palatino Linotype" w:hAnsi="Palatino Linotype" w:cs="Palatino Linotype"/>
        </w:rPr>
        <w:t xml:space="preserve"> conforme al artículo 192 fracción III de la Ley de Transparencia y Acceso a la Información Pública del Estado de México y Municipios, porque al </w:t>
      </w:r>
      <w:r w:rsidRPr="008A1047">
        <w:rPr>
          <w:rFonts w:ascii="Palatino Linotype" w:eastAsia="Palatino Linotype" w:hAnsi="Palatino Linotype" w:cs="Palatino Linotype"/>
          <w:b/>
        </w:rPr>
        <w:t>modificar la respuesta a través del informe justificado,</w:t>
      </w:r>
      <w:r w:rsidRPr="008A1047">
        <w:rPr>
          <w:rFonts w:ascii="Palatino Linotype" w:eastAsia="Palatino Linotype" w:hAnsi="Palatino Linotype" w:cs="Palatino Linotype"/>
        </w:rPr>
        <w:t xml:space="preserve"> el recurso de revisión quedó sin materia en términos del Considerando </w:t>
      </w:r>
      <w:r w:rsidRPr="008A1047">
        <w:rPr>
          <w:rFonts w:ascii="Palatino Linotype" w:eastAsia="Palatino Linotype" w:hAnsi="Palatino Linotype" w:cs="Palatino Linotype"/>
          <w:b/>
        </w:rPr>
        <w:t>CUARTO</w:t>
      </w:r>
      <w:r w:rsidRPr="008A1047">
        <w:rPr>
          <w:rFonts w:ascii="Palatino Linotype" w:eastAsia="Palatino Linotype" w:hAnsi="Palatino Linotype" w:cs="Palatino Linotype"/>
        </w:rPr>
        <w:t xml:space="preserve"> de la presente resolución.</w:t>
      </w:r>
    </w:p>
    <w:p w:rsidR="00883DBB" w:rsidRPr="008A1047" w:rsidRDefault="00883DBB">
      <w:pPr>
        <w:spacing w:line="360" w:lineRule="auto"/>
        <w:jc w:val="both"/>
        <w:rPr>
          <w:rFonts w:ascii="Palatino Linotype" w:eastAsia="Palatino Linotype" w:hAnsi="Palatino Linotype" w:cs="Palatino Linotype"/>
          <w:b/>
          <w:sz w:val="20"/>
          <w:szCs w:val="20"/>
        </w:rPr>
      </w:pPr>
    </w:p>
    <w:p w:rsidR="00883DBB" w:rsidRPr="008A1047" w:rsidRDefault="00DA606F">
      <w:pPr>
        <w:spacing w:line="360" w:lineRule="auto"/>
        <w:jc w:val="both"/>
        <w:rPr>
          <w:rFonts w:ascii="Palatino Linotype" w:eastAsia="Palatino Linotype" w:hAnsi="Palatino Linotype" w:cs="Palatino Linotype"/>
        </w:rPr>
      </w:pPr>
      <w:r w:rsidRPr="008A1047">
        <w:rPr>
          <w:rFonts w:ascii="Palatino Linotype" w:eastAsia="Palatino Linotype" w:hAnsi="Palatino Linotype" w:cs="Palatino Linotype"/>
          <w:b/>
        </w:rPr>
        <w:lastRenderedPageBreak/>
        <w:t>Segundo. Notifíquese vía SAIMEX</w:t>
      </w:r>
      <w:r w:rsidRPr="008A1047">
        <w:rPr>
          <w:rFonts w:ascii="Palatino Linotype" w:eastAsia="Palatino Linotype" w:hAnsi="Palatino Linotype" w:cs="Palatino Linotype"/>
          <w:b/>
          <w:i/>
        </w:rPr>
        <w:t xml:space="preserve">, </w:t>
      </w:r>
      <w:r w:rsidRPr="008A1047">
        <w:rPr>
          <w:rFonts w:ascii="Palatino Linotype" w:eastAsia="Palatino Linotype" w:hAnsi="Palatino Linotype" w:cs="Palatino Linotype"/>
        </w:rPr>
        <w:t xml:space="preserve">al Titular de la Unidad de Transparencia del </w:t>
      </w:r>
      <w:r w:rsidRPr="008A1047">
        <w:rPr>
          <w:rFonts w:ascii="Palatino Linotype" w:eastAsia="Palatino Linotype" w:hAnsi="Palatino Linotype" w:cs="Palatino Linotype"/>
          <w:b/>
        </w:rPr>
        <w:t>Sujeto Obligado</w:t>
      </w:r>
      <w:r w:rsidRPr="008A1047">
        <w:rPr>
          <w:rFonts w:ascii="Palatino Linotype" w:eastAsia="Palatino Linotype" w:hAnsi="Palatino Linotype" w:cs="Palatino Linotype"/>
        </w:rPr>
        <w:t xml:space="preserve"> la presente resolución, para su conocimiento. </w:t>
      </w:r>
    </w:p>
    <w:p w:rsidR="00883DBB" w:rsidRPr="008A1047" w:rsidRDefault="00883DBB">
      <w:pPr>
        <w:spacing w:line="360" w:lineRule="auto"/>
        <w:jc w:val="both"/>
        <w:rPr>
          <w:rFonts w:ascii="Palatino Linotype" w:eastAsia="Palatino Linotype" w:hAnsi="Palatino Linotype" w:cs="Palatino Linotype"/>
        </w:rPr>
      </w:pPr>
    </w:p>
    <w:p w:rsidR="00883DBB" w:rsidRPr="008A1047" w:rsidRDefault="00DA606F">
      <w:pPr>
        <w:spacing w:line="360" w:lineRule="auto"/>
        <w:jc w:val="both"/>
        <w:rPr>
          <w:rFonts w:ascii="Palatino Linotype" w:eastAsia="Palatino Linotype" w:hAnsi="Palatino Linotype" w:cs="Palatino Linotype"/>
          <w:b/>
        </w:rPr>
      </w:pPr>
      <w:r w:rsidRPr="008A1047">
        <w:rPr>
          <w:rFonts w:ascii="Palatino Linotype" w:eastAsia="Palatino Linotype" w:hAnsi="Palatino Linotype" w:cs="Palatino Linotype"/>
          <w:b/>
        </w:rPr>
        <w:t>Tercero. Notifíquese a través del SAIMEX,</w:t>
      </w:r>
      <w:r w:rsidRPr="008A1047">
        <w:rPr>
          <w:rFonts w:ascii="Palatino Linotype" w:eastAsia="Palatino Linotype" w:hAnsi="Palatino Linotype" w:cs="Palatino Linotype"/>
        </w:rPr>
        <w:t xml:space="preserve"> al </w:t>
      </w:r>
      <w:r w:rsidRPr="008A1047">
        <w:rPr>
          <w:rFonts w:ascii="Palatino Linotype" w:eastAsia="Palatino Linotype" w:hAnsi="Palatino Linotype" w:cs="Palatino Linotype"/>
          <w:b/>
        </w:rPr>
        <w:t>Recurrente</w:t>
      </w:r>
      <w:r w:rsidRPr="008A104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rsidR="00883DBB" w:rsidRDefault="00DA606F">
      <w:pPr>
        <w:spacing w:before="240" w:after="240" w:line="360" w:lineRule="auto"/>
        <w:jc w:val="both"/>
        <w:rPr>
          <w:rFonts w:ascii="Palatino Linotype" w:eastAsia="Palatino Linotype" w:hAnsi="Palatino Linotype" w:cs="Palatino Linotype"/>
          <w:sz w:val="20"/>
          <w:szCs w:val="20"/>
        </w:rPr>
      </w:pPr>
      <w:r w:rsidRPr="008A104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VEINTIDÓS DE FEBRERO DE DOS MIL </w:t>
      </w:r>
      <w:r w:rsidR="00DF09B7" w:rsidRPr="008A1047">
        <w:rPr>
          <w:rFonts w:ascii="Palatino Linotype" w:eastAsia="Palatino Linotype" w:hAnsi="Palatino Linotype" w:cs="Palatino Linotype"/>
        </w:rPr>
        <w:t>VEINTITRES</w:t>
      </w:r>
      <w:r w:rsidRPr="008A1047">
        <w:rPr>
          <w:rFonts w:ascii="Palatino Linotype" w:eastAsia="Palatino Linotype" w:hAnsi="Palatino Linotype" w:cs="Palatino Linotype"/>
        </w:rPr>
        <w:t>, ANTE EL SECRETARIO TÉCNICO DEL PLENO, ALEXIS TAPIA RAMÍREZ.</w:t>
      </w:r>
    </w:p>
    <w:p w:rsidR="00883DBB" w:rsidRDefault="00883DBB">
      <w:pPr>
        <w:spacing w:before="240" w:after="240"/>
        <w:jc w:val="both"/>
        <w:rPr>
          <w:rFonts w:ascii="Palatino Linotype" w:eastAsia="Palatino Linotype" w:hAnsi="Palatino Linotype" w:cs="Palatino Linotype"/>
          <w:sz w:val="20"/>
          <w:szCs w:val="20"/>
        </w:rPr>
      </w:pPr>
    </w:p>
    <w:p w:rsidR="00883DBB" w:rsidRDefault="00883DBB">
      <w:pPr>
        <w:spacing w:before="240" w:after="240"/>
        <w:jc w:val="both"/>
        <w:rPr>
          <w:rFonts w:ascii="Palatino Linotype" w:eastAsia="Palatino Linotype" w:hAnsi="Palatino Linotype" w:cs="Palatino Linotype"/>
          <w:sz w:val="20"/>
          <w:szCs w:val="20"/>
        </w:rPr>
      </w:pPr>
    </w:p>
    <w:p w:rsidR="00DF09B7" w:rsidRDefault="00DF09B7">
      <w:pPr>
        <w:spacing w:before="240" w:after="240"/>
        <w:jc w:val="both"/>
        <w:rPr>
          <w:rFonts w:ascii="Palatino Linotype" w:eastAsia="Palatino Linotype" w:hAnsi="Palatino Linotype" w:cs="Palatino Linotype"/>
          <w:sz w:val="20"/>
          <w:szCs w:val="20"/>
        </w:rPr>
      </w:pPr>
    </w:p>
    <w:p w:rsidR="00DF09B7" w:rsidRDefault="00DF09B7">
      <w:pPr>
        <w:spacing w:before="240" w:after="240"/>
        <w:jc w:val="both"/>
        <w:rPr>
          <w:rFonts w:ascii="Palatino Linotype" w:eastAsia="Palatino Linotype" w:hAnsi="Palatino Linotype" w:cs="Palatino Linotype"/>
          <w:sz w:val="20"/>
          <w:szCs w:val="20"/>
        </w:rPr>
      </w:pPr>
    </w:p>
    <w:p w:rsidR="00DF09B7" w:rsidRDefault="00DF09B7">
      <w:pPr>
        <w:spacing w:before="240" w:after="240"/>
        <w:jc w:val="both"/>
        <w:rPr>
          <w:rFonts w:ascii="Palatino Linotype" w:eastAsia="Palatino Linotype" w:hAnsi="Palatino Linotype" w:cs="Palatino Linotype"/>
          <w:sz w:val="20"/>
          <w:szCs w:val="20"/>
        </w:rPr>
      </w:pPr>
    </w:p>
    <w:p w:rsidR="00DF09B7" w:rsidRDefault="00DF09B7">
      <w:pPr>
        <w:spacing w:before="240" w:after="240"/>
        <w:jc w:val="both"/>
        <w:rPr>
          <w:rFonts w:ascii="Palatino Linotype" w:eastAsia="Palatino Linotype" w:hAnsi="Palatino Linotype" w:cs="Palatino Linotype"/>
          <w:sz w:val="20"/>
          <w:szCs w:val="20"/>
        </w:rPr>
      </w:pPr>
    </w:p>
    <w:p w:rsidR="00DF09B7" w:rsidRDefault="00DF09B7">
      <w:pPr>
        <w:spacing w:before="240" w:after="240"/>
        <w:jc w:val="both"/>
        <w:rPr>
          <w:rFonts w:ascii="Palatino Linotype" w:eastAsia="Palatino Linotype" w:hAnsi="Palatino Linotype" w:cs="Palatino Linotype"/>
          <w:sz w:val="20"/>
          <w:szCs w:val="20"/>
        </w:rPr>
      </w:pPr>
    </w:p>
    <w:p w:rsidR="00DF09B7" w:rsidRDefault="00DF09B7">
      <w:pPr>
        <w:spacing w:before="240" w:after="240"/>
        <w:jc w:val="both"/>
        <w:rPr>
          <w:rFonts w:ascii="Palatino Linotype" w:eastAsia="Palatino Linotype" w:hAnsi="Palatino Linotype" w:cs="Palatino Linotype"/>
          <w:sz w:val="20"/>
          <w:szCs w:val="20"/>
        </w:rPr>
      </w:pPr>
    </w:p>
    <w:p w:rsidR="00DF09B7" w:rsidRDefault="00DF09B7">
      <w:pPr>
        <w:spacing w:before="240" w:after="240"/>
        <w:jc w:val="both"/>
        <w:rPr>
          <w:rFonts w:ascii="Palatino Linotype" w:eastAsia="Palatino Linotype" w:hAnsi="Palatino Linotype" w:cs="Palatino Linotype"/>
          <w:sz w:val="20"/>
          <w:szCs w:val="20"/>
        </w:rPr>
      </w:pPr>
    </w:p>
    <w:p w:rsidR="00DF09B7" w:rsidRDefault="00DF09B7">
      <w:pPr>
        <w:spacing w:before="240" w:after="240"/>
        <w:jc w:val="both"/>
        <w:rPr>
          <w:rFonts w:ascii="Palatino Linotype" w:eastAsia="Palatino Linotype" w:hAnsi="Palatino Linotype" w:cs="Palatino Linotype"/>
          <w:sz w:val="20"/>
          <w:szCs w:val="20"/>
        </w:rPr>
      </w:pPr>
    </w:p>
    <w:p w:rsidR="00DF09B7" w:rsidRDefault="00DF09B7">
      <w:pPr>
        <w:spacing w:before="240" w:after="240"/>
        <w:jc w:val="both"/>
        <w:rPr>
          <w:rFonts w:ascii="Palatino Linotype" w:eastAsia="Palatino Linotype" w:hAnsi="Palatino Linotype" w:cs="Palatino Linotype"/>
          <w:sz w:val="20"/>
          <w:szCs w:val="20"/>
        </w:rPr>
      </w:pPr>
    </w:p>
    <w:p w:rsidR="00DF09B7" w:rsidRDefault="00DF09B7">
      <w:pPr>
        <w:spacing w:before="240" w:after="240"/>
        <w:jc w:val="both"/>
        <w:rPr>
          <w:rFonts w:ascii="Palatino Linotype" w:eastAsia="Palatino Linotype" w:hAnsi="Palatino Linotype" w:cs="Palatino Linotype"/>
          <w:sz w:val="20"/>
          <w:szCs w:val="20"/>
        </w:rPr>
      </w:pPr>
    </w:p>
    <w:p w:rsidR="00DF09B7" w:rsidRDefault="00DF09B7">
      <w:pPr>
        <w:spacing w:before="240" w:after="240"/>
        <w:jc w:val="both"/>
        <w:rPr>
          <w:rFonts w:ascii="Palatino Linotype" w:eastAsia="Palatino Linotype" w:hAnsi="Palatino Linotype" w:cs="Palatino Linotype"/>
          <w:sz w:val="20"/>
          <w:szCs w:val="20"/>
        </w:rPr>
      </w:pPr>
    </w:p>
    <w:sectPr w:rsidR="00DF09B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43F" w:rsidRDefault="00CB243F">
      <w:r>
        <w:separator/>
      </w:r>
    </w:p>
  </w:endnote>
  <w:endnote w:type="continuationSeparator" w:id="0">
    <w:p w:rsidR="00CB243F" w:rsidRDefault="00CB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itka Smal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DBB" w:rsidRDefault="00DA606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D4D1D">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D4D1D">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rsidR="00883DBB" w:rsidRDefault="00883DB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DBB" w:rsidRDefault="00DA606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D4D1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D4D1D">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rsidR="00883DBB" w:rsidRDefault="00883DB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43F" w:rsidRDefault="00CB243F">
      <w:r>
        <w:separator/>
      </w:r>
    </w:p>
  </w:footnote>
  <w:footnote w:type="continuationSeparator" w:id="0">
    <w:p w:rsidR="00CB243F" w:rsidRDefault="00CB243F">
      <w:r>
        <w:continuationSeparator/>
      </w:r>
    </w:p>
  </w:footnote>
  <w:footnote w:id="1">
    <w:p w:rsidR="00883DBB" w:rsidRDefault="00DA606F">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883DBB" w:rsidRDefault="00DA606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DBB" w:rsidRDefault="00DA606F">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-1080128</wp:posOffset>
          </wp:positionH>
          <wp:positionV relativeFrom="paragraph">
            <wp:posOffset>-396395</wp:posOffset>
          </wp:positionV>
          <wp:extent cx="7809865" cy="10165715"/>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883DBB">
      <w:tc>
        <w:tcPr>
          <w:tcW w:w="2489" w:type="dxa"/>
          <w:shd w:val="clear" w:color="auto" w:fill="auto"/>
        </w:tcPr>
        <w:p w:rsidR="00883DBB" w:rsidRDefault="00DA606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rsidR="00883DBB" w:rsidRDefault="00DA606F">
          <w:pPr>
            <w:ind w:right="175"/>
            <w:jc w:val="both"/>
            <w:rPr>
              <w:rFonts w:ascii="Palatino Linotype" w:eastAsia="Palatino Linotype" w:hAnsi="Palatino Linotype" w:cs="Palatino Linotype"/>
              <w:b/>
            </w:rPr>
          </w:pPr>
          <w:r>
            <w:rPr>
              <w:rFonts w:ascii="Palatino Linotype" w:eastAsia="Palatino Linotype" w:hAnsi="Palatino Linotype" w:cs="Palatino Linotype"/>
              <w:b/>
            </w:rPr>
            <w:t>12704/INFOEM/IP/RR/2022</w:t>
          </w:r>
        </w:p>
      </w:tc>
    </w:tr>
    <w:tr w:rsidR="00883DBB">
      <w:trPr>
        <w:trHeight w:val="228"/>
      </w:trPr>
      <w:tc>
        <w:tcPr>
          <w:tcW w:w="2489" w:type="dxa"/>
          <w:shd w:val="clear" w:color="auto" w:fill="auto"/>
          <w:vAlign w:val="center"/>
        </w:tcPr>
        <w:p w:rsidR="00883DBB" w:rsidRDefault="00DA606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rsidR="00883DBB" w:rsidRDefault="00DA606F">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883DBB">
      <w:trPr>
        <w:trHeight w:val="311"/>
      </w:trPr>
      <w:tc>
        <w:tcPr>
          <w:tcW w:w="2489" w:type="dxa"/>
          <w:shd w:val="clear" w:color="auto" w:fill="auto"/>
          <w:vAlign w:val="center"/>
        </w:tcPr>
        <w:p w:rsidR="00883DBB" w:rsidRDefault="00DA606F">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rsidR="00883DBB" w:rsidRDefault="00DA606F">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883DBB" w:rsidRDefault="00DA606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DBB" w:rsidRDefault="00DA606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-699134</wp:posOffset>
          </wp:positionH>
          <wp:positionV relativeFrom="paragraph">
            <wp:posOffset>-644524</wp:posOffset>
          </wp:positionV>
          <wp:extent cx="7809865" cy="10165715"/>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6095" w:type="dxa"/>
      <w:tblInd w:w="2762" w:type="dxa"/>
      <w:tblLayout w:type="fixed"/>
      <w:tblLook w:val="0400" w:firstRow="0" w:lastRow="0" w:firstColumn="0" w:lastColumn="0" w:noHBand="0" w:noVBand="1"/>
    </w:tblPr>
    <w:tblGrid>
      <w:gridCol w:w="2551"/>
      <w:gridCol w:w="3544"/>
    </w:tblGrid>
    <w:tr w:rsidR="00883DBB">
      <w:tc>
        <w:tcPr>
          <w:tcW w:w="2551" w:type="dxa"/>
          <w:shd w:val="clear" w:color="auto" w:fill="auto"/>
          <w:vAlign w:val="center"/>
        </w:tcPr>
        <w:p w:rsidR="00883DBB" w:rsidRDefault="00DA606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rsidR="00883DBB" w:rsidRDefault="00DA606F">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12704/INFOEM/IP/RR/2022</w:t>
          </w:r>
        </w:p>
      </w:tc>
    </w:tr>
    <w:tr w:rsidR="00883DBB">
      <w:trPr>
        <w:trHeight w:val="130"/>
      </w:trPr>
      <w:tc>
        <w:tcPr>
          <w:tcW w:w="2551" w:type="dxa"/>
          <w:shd w:val="clear" w:color="auto" w:fill="auto"/>
          <w:vAlign w:val="center"/>
        </w:tcPr>
        <w:p w:rsidR="00883DBB" w:rsidRDefault="00DA606F">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rsidR="00883DBB" w:rsidRDefault="00883DBB">
          <w:pPr>
            <w:jc w:val="both"/>
            <w:rPr>
              <w:rFonts w:ascii="Palatino Linotype" w:eastAsia="Palatino Linotype" w:hAnsi="Palatino Linotype" w:cs="Palatino Linotype"/>
              <w:b/>
            </w:rPr>
          </w:pPr>
        </w:p>
      </w:tc>
    </w:tr>
    <w:tr w:rsidR="00883DBB">
      <w:trPr>
        <w:trHeight w:val="228"/>
      </w:trPr>
      <w:tc>
        <w:tcPr>
          <w:tcW w:w="2551" w:type="dxa"/>
          <w:shd w:val="clear" w:color="auto" w:fill="auto"/>
          <w:vAlign w:val="center"/>
        </w:tcPr>
        <w:p w:rsidR="00883DBB" w:rsidRDefault="00DA606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rsidR="00883DBB" w:rsidRDefault="00DA606F">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883DBB">
      <w:tc>
        <w:tcPr>
          <w:tcW w:w="2551" w:type="dxa"/>
          <w:shd w:val="clear" w:color="auto" w:fill="auto"/>
          <w:vAlign w:val="center"/>
        </w:tcPr>
        <w:p w:rsidR="00883DBB" w:rsidRDefault="00DA606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rsidR="00883DBB" w:rsidRDefault="00DA606F">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883DBB" w:rsidRDefault="00883DB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45B9B"/>
    <w:multiLevelType w:val="multilevel"/>
    <w:tmpl w:val="124A05AC"/>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1">
    <w:nsid w:val="332302F5"/>
    <w:multiLevelType w:val="multilevel"/>
    <w:tmpl w:val="3676BFC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5DA008DD"/>
    <w:multiLevelType w:val="multilevel"/>
    <w:tmpl w:val="90A81760"/>
    <w:lvl w:ilvl="0">
      <w:start w:val="3"/>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E5E2C1A"/>
    <w:multiLevelType w:val="multilevel"/>
    <w:tmpl w:val="13EA8006"/>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BB"/>
    <w:rsid w:val="00035F03"/>
    <w:rsid w:val="000B2216"/>
    <w:rsid w:val="000F3B43"/>
    <w:rsid w:val="001618D0"/>
    <w:rsid w:val="001668AB"/>
    <w:rsid w:val="00195087"/>
    <w:rsid w:val="00217F32"/>
    <w:rsid w:val="002C3E64"/>
    <w:rsid w:val="002F5ECF"/>
    <w:rsid w:val="004C77D0"/>
    <w:rsid w:val="00570D12"/>
    <w:rsid w:val="00643A68"/>
    <w:rsid w:val="007B5B65"/>
    <w:rsid w:val="007F0AFF"/>
    <w:rsid w:val="008362AC"/>
    <w:rsid w:val="00883DBB"/>
    <w:rsid w:val="008A1047"/>
    <w:rsid w:val="008F156A"/>
    <w:rsid w:val="009E0010"/>
    <w:rsid w:val="00A02613"/>
    <w:rsid w:val="00A5170E"/>
    <w:rsid w:val="00BE0AA4"/>
    <w:rsid w:val="00CB243F"/>
    <w:rsid w:val="00CD4D1D"/>
    <w:rsid w:val="00D00CF8"/>
    <w:rsid w:val="00DA606F"/>
    <w:rsid w:val="00DF09B7"/>
    <w:rsid w:val="00E503BF"/>
    <w:rsid w:val="00FC23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74A19D-149A-4143-98C7-2473E2A0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top w:w="0" w:type="dxa"/>
        <w:left w:w="108" w:type="dxa"/>
        <w:bottom w:w="0" w:type="dxa"/>
        <w:right w:w="108" w:type="dxa"/>
      </w:tblCellMar>
    </w:tblPr>
  </w:style>
  <w:style w:type="table" w:customStyle="1" w:styleId="11">
    <w:name w:val="11"/>
    <w:basedOn w:val="TableNormal10"/>
    <w:rPr>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6">
    <w:name w:val="6"/>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5">
    <w:name w:val="5"/>
    <w:basedOn w:val="TableNormal2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0"/>
    <w:rPr>
      <w:sz w:val="22"/>
      <w:szCs w:val="22"/>
    </w:rPr>
    <w:tblPr>
      <w:tblStyleRowBandSize w:val="1"/>
      <w:tblStyleColBandSize w:val="1"/>
      <w:tblCellMar>
        <w:top w:w="0" w:type="dxa"/>
        <w:left w:w="115" w:type="dxa"/>
        <w:bottom w:w="0" w:type="dxa"/>
        <w:right w:w="115" w:type="dxa"/>
      </w:tblCellMar>
    </w:tblPr>
  </w:style>
  <w:style w:type="table" w:customStyle="1" w:styleId="3">
    <w:name w:val="3"/>
    <w:basedOn w:val="TableNormal20"/>
    <w:rPr>
      <w:sz w:val="22"/>
      <w:szCs w:val="22"/>
    </w:rPr>
    <w:tblPr>
      <w:tblStyleRowBandSize w:val="1"/>
      <w:tblStyleColBandSize w:val="1"/>
      <w:tblCellMar>
        <w:top w:w="0" w:type="dxa"/>
        <w:left w:w="115" w:type="dxa"/>
        <w:bottom w:w="0" w:type="dxa"/>
        <w:right w:w="115" w:type="dxa"/>
      </w:tblCellMar>
    </w:tblPr>
  </w:style>
  <w:style w:type="table" w:customStyle="1" w:styleId="2">
    <w:name w:val="2"/>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1">
    <w:name w:val="1"/>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2"/>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70" w:type="dxa"/>
        <w:bottom w:w="0" w:type="dxa"/>
        <w:right w:w="70" w:type="dxa"/>
      </w:tblCellMar>
    </w:tblPr>
  </w:style>
  <w:style w:type="table" w:customStyle="1" w:styleId="a2">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a3">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a4">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5">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282C5F"/>
    <w:pPr>
      <w:numPr>
        <w:numId w:val="4"/>
      </w:numPr>
      <w:contextualSpacing/>
    </w:pPr>
  </w:style>
  <w:style w:type="paragraph" w:customStyle="1" w:styleId="INFOEM">
    <w:name w:val="INFOEM"/>
    <w:basedOn w:val="Normal"/>
    <w:qFormat/>
    <w:rsid w:val="00B3155A"/>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a6">
    <w:basedOn w:val="TableNormal0"/>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7">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8">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OLUCA/art_92_xxix_a/4.we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tV7HrOFc+z9/bXzfquW+r57Ckg==">AMUW2mWBk5uzoqmLeuOrPn3eaGDXUf81Ek/yMmhJ5h+cotqglozbp5zML8+/xJRk/D56shGs77bj9sL8ilNnNuEm/qccCLlK8SFbVE/ESsAzWH396fH/P9Ni2qAqtqJKPVlY0wqRpa5VhkSJktcRXlgdee2aSQdu/2bYIdfTIHjT6DgTenNbUY8=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7919</Words>
  <Characters>43558</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2023-02-23T20:05:00Z</cp:lastPrinted>
  <dcterms:created xsi:type="dcterms:W3CDTF">2023-02-28T16:38:00Z</dcterms:created>
  <dcterms:modified xsi:type="dcterms:W3CDTF">2023-02-28T16:38:00Z</dcterms:modified>
</cp:coreProperties>
</file>