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2AFFCD4B" w:rsidR="00200BFC" w:rsidRPr="005C48C6" w:rsidRDefault="00200BFC" w:rsidP="00A41BE9">
      <w:pPr>
        <w:spacing w:before="100" w:beforeAutospacing="1" w:after="100" w:afterAutospacing="1" w:line="360" w:lineRule="auto"/>
        <w:jc w:val="both"/>
        <w:rPr>
          <w:rFonts w:ascii="Palatino Linotype" w:hAnsi="Palatino Linotype" w:cs="Arial"/>
        </w:rPr>
      </w:pPr>
      <w:r w:rsidRPr="005C48C6">
        <w:rPr>
          <w:rFonts w:ascii="Palatino Linotype" w:hAnsi="Palatino Linotype" w:cs="Arial"/>
        </w:rPr>
        <w:t xml:space="preserve">Resolución del Pleno del Instituto de Transparencia, Acceso a </w:t>
      </w:r>
      <w:r w:rsidR="004143DE" w:rsidRPr="005C48C6">
        <w:rPr>
          <w:rFonts w:ascii="Palatino Linotype" w:hAnsi="Palatino Linotype" w:cs="Arial"/>
        </w:rPr>
        <w:t>la Información</w:t>
      </w:r>
      <w:r w:rsidR="00327647" w:rsidRPr="005C48C6">
        <w:rPr>
          <w:rFonts w:ascii="Palatino Linotype" w:hAnsi="Palatino Linotype" w:cs="Arial"/>
        </w:rPr>
        <w:t xml:space="preserve"> Pública</w:t>
      </w:r>
      <w:r w:rsidRPr="005C48C6">
        <w:rPr>
          <w:rFonts w:ascii="Palatino Linotype" w:hAnsi="Palatino Linotype" w:cs="Arial"/>
        </w:rPr>
        <w:t xml:space="preserve"> y Protección de Datos Personales del Estado de México y Municipios, con domicilio en Metepec, Estado de México, </w:t>
      </w:r>
      <w:r w:rsidR="00FE6E71" w:rsidRPr="005C48C6">
        <w:rPr>
          <w:rFonts w:ascii="Palatino Linotype" w:hAnsi="Palatino Linotype" w:cs="Arial"/>
        </w:rPr>
        <w:t>celebrada el</w:t>
      </w:r>
      <w:r w:rsidR="009A1382" w:rsidRPr="005C48C6">
        <w:rPr>
          <w:rFonts w:ascii="Palatino Linotype" w:hAnsi="Palatino Linotype" w:cs="Arial"/>
        </w:rPr>
        <w:t xml:space="preserve"> </w:t>
      </w:r>
      <w:r w:rsidR="00D14001" w:rsidRPr="005C48C6">
        <w:rPr>
          <w:rFonts w:ascii="Palatino Linotype" w:hAnsi="Palatino Linotype" w:cs="Arial"/>
        </w:rPr>
        <w:t>once de enero de dos mil veintitrés</w:t>
      </w:r>
      <w:r w:rsidR="003253C6" w:rsidRPr="005C48C6">
        <w:rPr>
          <w:rFonts w:ascii="Palatino Linotype" w:hAnsi="Palatino Linotype" w:cs="Arial"/>
        </w:rPr>
        <w:t>.</w:t>
      </w:r>
    </w:p>
    <w:p w14:paraId="03825FB3" w14:textId="63DFF571" w:rsidR="00A1125E" w:rsidRPr="005C48C6" w:rsidRDefault="00E608DF" w:rsidP="00A41BE9">
      <w:pPr>
        <w:spacing w:before="100" w:beforeAutospacing="1" w:after="100" w:afterAutospacing="1" w:line="360" w:lineRule="auto"/>
        <w:ind w:right="-57"/>
        <w:jc w:val="both"/>
        <w:rPr>
          <w:rFonts w:ascii="Palatino Linotype" w:hAnsi="Palatino Linotype" w:cs="Arial"/>
          <w:lang w:val="es-ES"/>
        </w:rPr>
      </w:pPr>
      <w:r w:rsidRPr="005C48C6">
        <w:rPr>
          <w:rFonts w:ascii="Palatino Linotype" w:hAnsi="Palatino Linotype" w:cs="Arial"/>
          <w:b/>
          <w:sz w:val="28"/>
          <w:szCs w:val="28"/>
        </w:rPr>
        <w:t>VISTOS</w:t>
      </w:r>
      <w:r w:rsidRPr="005C48C6">
        <w:rPr>
          <w:rFonts w:ascii="Palatino Linotype" w:hAnsi="Palatino Linotype" w:cs="Arial"/>
          <w:sz w:val="28"/>
          <w:szCs w:val="28"/>
        </w:rPr>
        <w:t xml:space="preserve"> </w:t>
      </w:r>
      <w:r w:rsidRPr="005C48C6">
        <w:rPr>
          <w:rFonts w:ascii="Palatino Linotype" w:hAnsi="Palatino Linotype" w:cs="Arial"/>
        </w:rPr>
        <w:t xml:space="preserve">los expedientes formados con motivo de los Recursos de Revisión </w:t>
      </w:r>
      <w:r w:rsidR="00344B20" w:rsidRPr="005C48C6">
        <w:rPr>
          <w:rFonts w:ascii="Palatino Linotype" w:hAnsi="Palatino Linotype" w:cs="Arial"/>
          <w:b/>
          <w:bCs/>
        </w:rPr>
        <w:t>12582/INFOEM/IP/RR/2022, 12583/INFOEM/IP/RR/2022, 12584/INFOEM/IP/RR/2022 y 12585/INFOEM/IP/RR/2022</w:t>
      </w:r>
      <w:r w:rsidR="00200BFC" w:rsidRPr="005C48C6">
        <w:rPr>
          <w:rFonts w:ascii="Palatino Linotype" w:hAnsi="Palatino Linotype" w:cs="Arial"/>
        </w:rPr>
        <w:t>,</w:t>
      </w:r>
      <w:r w:rsidR="0089531A" w:rsidRPr="005C48C6">
        <w:rPr>
          <w:rFonts w:ascii="Palatino Linotype" w:hAnsi="Palatino Linotype" w:cs="Arial"/>
        </w:rPr>
        <w:t xml:space="preserve"> </w:t>
      </w:r>
      <w:r w:rsidR="00200BFC" w:rsidRPr="005C48C6">
        <w:rPr>
          <w:rFonts w:ascii="Palatino Linotype" w:hAnsi="Palatino Linotype" w:cs="Arial"/>
        </w:rPr>
        <w:t>promovido</w:t>
      </w:r>
      <w:r w:rsidR="00A37206" w:rsidRPr="005C48C6">
        <w:rPr>
          <w:rFonts w:ascii="Palatino Linotype" w:hAnsi="Palatino Linotype" w:cs="Arial"/>
        </w:rPr>
        <w:t xml:space="preserve">s </w:t>
      </w:r>
      <w:r w:rsidR="00200BFC" w:rsidRPr="005C48C6">
        <w:rPr>
          <w:rFonts w:ascii="Palatino Linotype" w:hAnsi="Palatino Linotype"/>
        </w:rPr>
        <w:t>por</w:t>
      </w:r>
      <w:r w:rsidR="004151F9" w:rsidRPr="005C48C6">
        <w:rPr>
          <w:rFonts w:ascii="Palatino Linotype" w:hAnsi="Palatino Linotype"/>
        </w:rPr>
        <w:t xml:space="preserve"> </w:t>
      </w:r>
      <w:r w:rsidR="00344B20" w:rsidRPr="005C48C6">
        <w:rPr>
          <w:rFonts w:ascii="Palatino Linotype" w:hAnsi="Palatino Linotype"/>
        </w:rPr>
        <w:t xml:space="preserve">el </w:t>
      </w:r>
      <w:r w:rsidR="00344B20" w:rsidRPr="005C48C6">
        <w:rPr>
          <w:rFonts w:ascii="Palatino Linotype" w:hAnsi="Palatino Linotype"/>
          <w:b/>
        </w:rPr>
        <w:t xml:space="preserve">C. </w:t>
      </w:r>
      <w:r w:rsidR="00B41F66">
        <w:rPr>
          <w:rFonts w:ascii="Palatino Linotype" w:hAnsi="Palatino Linotype"/>
          <w:b/>
        </w:rPr>
        <w:t>XXXXXXX XXXXXXXX X</w:t>
      </w:r>
      <w:r w:rsidR="00344B20" w:rsidRPr="005C48C6">
        <w:rPr>
          <w:rFonts w:ascii="Palatino Linotype" w:hAnsi="Palatino Linotype"/>
        </w:rPr>
        <w:t>,</w:t>
      </w:r>
      <w:r w:rsidR="00DD136A" w:rsidRPr="005C48C6">
        <w:rPr>
          <w:rFonts w:ascii="Palatino Linotype" w:hAnsi="Palatino Linotype"/>
        </w:rPr>
        <w:t xml:space="preserve"> </w:t>
      </w:r>
      <w:r w:rsidR="005F0E30" w:rsidRPr="005C48C6">
        <w:rPr>
          <w:rFonts w:ascii="Palatino Linotype" w:hAnsi="Palatino Linotype"/>
        </w:rPr>
        <w:t xml:space="preserve">a quien en lo sucesivo se le </w:t>
      </w:r>
      <w:r w:rsidR="00D9217D" w:rsidRPr="005C48C6">
        <w:rPr>
          <w:rFonts w:ascii="Palatino Linotype" w:hAnsi="Palatino Linotype"/>
        </w:rPr>
        <w:t>denominará</w:t>
      </w:r>
      <w:r w:rsidR="005F0E30" w:rsidRPr="005C48C6">
        <w:rPr>
          <w:rFonts w:ascii="Palatino Linotype" w:hAnsi="Palatino Linotype"/>
        </w:rPr>
        <w:t xml:space="preserve"> </w:t>
      </w:r>
      <w:r w:rsidR="00201AF1" w:rsidRPr="005C48C6">
        <w:rPr>
          <w:rFonts w:ascii="Palatino Linotype" w:hAnsi="Palatino Linotype" w:cs="Arial"/>
          <w:b/>
          <w:lang w:val="es-ES"/>
        </w:rPr>
        <w:t>EL</w:t>
      </w:r>
      <w:r w:rsidR="00200BFC" w:rsidRPr="005C48C6">
        <w:rPr>
          <w:rFonts w:ascii="Palatino Linotype" w:hAnsi="Palatino Linotype" w:cs="Arial"/>
          <w:b/>
          <w:lang w:val="es-ES"/>
        </w:rPr>
        <w:t xml:space="preserve"> RECURRENTE,</w:t>
      </w:r>
      <w:r w:rsidR="008B3120" w:rsidRPr="005C48C6">
        <w:rPr>
          <w:rFonts w:ascii="Palatino Linotype" w:hAnsi="Palatino Linotype" w:cs="Arial"/>
          <w:lang w:val="es-ES"/>
        </w:rPr>
        <w:t xml:space="preserve"> en contra de la respuesta </w:t>
      </w:r>
      <w:r w:rsidR="00D9217D" w:rsidRPr="005C48C6">
        <w:rPr>
          <w:rFonts w:ascii="Palatino Linotype" w:hAnsi="Palatino Linotype" w:cs="Arial"/>
          <w:lang w:val="es-ES"/>
        </w:rPr>
        <w:t>de</w:t>
      </w:r>
      <w:r w:rsidR="00FE7C76" w:rsidRPr="005C48C6">
        <w:rPr>
          <w:rFonts w:ascii="Palatino Linotype" w:hAnsi="Palatino Linotype" w:cs="Arial"/>
          <w:lang w:val="es-ES"/>
        </w:rPr>
        <w:t xml:space="preserve">l </w:t>
      </w:r>
      <w:r w:rsidR="00344B20" w:rsidRPr="005C48C6">
        <w:rPr>
          <w:rFonts w:ascii="Palatino Linotype" w:hAnsi="Palatino Linotype" w:cs="Arial"/>
          <w:b/>
          <w:bCs/>
        </w:rPr>
        <w:t>Ayuntamiento de Melchor Ocampo</w:t>
      </w:r>
      <w:r w:rsidR="00200BFC" w:rsidRPr="005C48C6">
        <w:rPr>
          <w:rFonts w:ascii="Palatino Linotype" w:hAnsi="Palatino Linotype" w:cs="Arial"/>
          <w:b/>
          <w:lang w:val="es-ES"/>
        </w:rPr>
        <w:t xml:space="preserve">, </w:t>
      </w:r>
      <w:r w:rsidR="005F0E30" w:rsidRPr="005C48C6">
        <w:rPr>
          <w:rFonts w:ascii="Palatino Linotype" w:hAnsi="Palatino Linotype"/>
        </w:rPr>
        <w:t xml:space="preserve">en lo subsecuente se le denominará </w:t>
      </w:r>
      <w:r w:rsidR="00200BFC" w:rsidRPr="005C48C6">
        <w:rPr>
          <w:rFonts w:ascii="Palatino Linotype" w:hAnsi="Palatino Linotype" w:cs="Arial"/>
          <w:b/>
          <w:lang w:val="es-ES"/>
        </w:rPr>
        <w:t xml:space="preserve">EL SUJETO OBLIGADO, </w:t>
      </w:r>
      <w:r w:rsidR="00200BFC" w:rsidRPr="005C48C6">
        <w:rPr>
          <w:rFonts w:ascii="Palatino Linotype" w:hAnsi="Palatino Linotype" w:cs="Arial"/>
          <w:lang w:val="es-ES"/>
        </w:rPr>
        <w:t xml:space="preserve">se procede a dictar la presente resolución con base en lo siguiente: </w:t>
      </w:r>
    </w:p>
    <w:p w14:paraId="47CFFCB3" w14:textId="1BF6B4DD" w:rsidR="00D77693" w:rsidRPr="005C48C6" w:rsidRDefault="0079212B" w:rsidP="00A41BE9">
      <w:pPr>
        <w:spacing w:before="100" w:beforeAutospacing="1" w:after="100" w:afterAutospacing="1" w:line="276" w:lineRule="auto"/>
        <w:jc w:val="center"/>
        <w:rPr>
          <w:rFonts w:ascii="Palatino Linotype" w:hAnsi="Palatino Linotype" w:cs="Arial"/>
          <w:b/>
          <w:bCs/>
          <w:spacing w:val="60"/>
          <w:sz w:val="28"/>
          <w:szCs w:val="28"/>
        </w:rPr>
      </w:pPr>
      <w:r w:rsidRPr="005C48C6">
        <w:rPr>
          <w:rFonts w:ascii="Palatino Linotype" w:hAnsi="Palatino Linotype" w:cs="Arial"/>
          <w:b/>
          <w:bCs/>
          <w:spacing w:val="60"/>
          <w:sz w:val="28"/>
          <w:szCs w:val="28"/>
        </w:rPr>
        <w:t>ANTECEDENTES</w:t>
      </w:r>
    </w:p>
    <w:p w14:paraId="4BE57260" w14:textId="50290471" w:rsidR="00F26592" w:rsidRPr="005C48C6" w:rsidRDefault="00F26592" w:rsidP="00A41BE9">
      <w:pPr>
        <w:spacing w:before="100" w:beforeAutospacing="1" w:after="100" w:afterAutospacing="1" w:line="360" w:lineRule="auto"/>
        <w:jc w:val="both"/>
        <w:rPr>
          <w:rFonts w:ascii="Palatino Linotype" w:eastAsia="Calibri" w:hAnsi="Palatino Linotype" w:cs="Arial"/>
          <w:b/>
          <w:sz w:val="26"/>
          <w:szCs w:val="26"/>
          <w:lang w:val="es-ES" w:eastAsia="en-US"/>
        </w:rPr>
      </w:pPr>
      <w:r w:rsidRPr="005C48C6">
        <w:rPr>
          <w:rFonts w:ascii="Palatino Linotype" w:eastAsia="Calibri" w:hAnsi="Palatino Linotype" w:cs="Arial"/>
          <w:b/>
          <w:sz w:val="26"/>
          <w:szCs w:val="26"/>
          <w:lang w:val="es-ES" w:eastAsia="en-US"/>
        </w:rPr>
        <w:t xml:space="preserve">I. </w:t>
      </w:r>
      <w:r w:rsidRPr="005C48C6">
        <w:rPr>
          <w:rFonts w:ascii="Palatino Linotype" w:hAnsi="Palatino Linotype"/>
          <w:b/>
          <w:sz w:val="26"/>
          <w:szCs w:val="26"/>
        </w:rPr>
        <w:t>De la Solicitud de Información</w:t>
      </w:r>
    </w:p>
    <w:p w14:paraId="75C93A1F" w14:textId="7BC0A722" w:rsidR="00225B80" w:rsidRPr="005C48C6" w:rsidRDefault="00163A20" w:rsidP="00A41BE9">
      <w:pPr>
        <w:spacing w:before="100" w:beforeAutospacing="1" w:after="100" w:afterAutospacing="1" w:line="360" w:lineRule="auto"/>
        <w:jc w:val="both"/>
        <w:rPr>
          <w:rFonts w:ascii="Palatino Linotype" w:eastAsia="MS Mincho" w:hAnsi="Palatino Linotype" w:cs="Arial"/>
          <w:bCs/>
        </w:rPr>
      </w:pPr>
      <w:r w:rsidRPr="005C48C6">
        <w:rPr>
          <w:rFonts w:ascii="Palatino Linotype" w:eastAsia="MS Mincho" w:hAnsi="Palatino Linotype" w:cs="Arial"/>
        </w:rPr>
        <w:t xml:space="preserve">En fecha </w:t>
      </w:r>
      <w:r w:rsidR="00344B20" w:rsidRPr="005C48C6">
        <w:rPr>
          <w:rFonts w:ascii="Palatino Linotype" w:eastAsia="MS Mincho" w:hAnsi="Palatino Linotype" w:cs="Arial"/>
          <w:bCs/>
        </w:rPr>
        <w:t>ocho de junio de dos mil veintidós</w:t>
      </w:r>
      <w:r w:rsidRPr="005C48C6">
        <w:rPr>
          <w:rFonts w:ascii="Palatino Linotype" w:eastAsia="MS Mincho" w:hAnsi="Palatino Linotype" w:cs="Arial"/>
          <w:bCs/>
        </w:rPr>
        <w:t>,</w:t>
      </w:r>
      <w:r w:rsidR="00264036" w:rsidRPr="005C48C6">
        <w:rPr>
          <w:rFonts w:ascii="Palatino Linotype" w:eastAsia="MS Mincho" w:hAnsi="Palatino Linotype" w:cs="Arial"/>
        </w:rPr>
        <w:t xml:space="preserve"> </w:t>
      </w:r>
      <w:r w:rsidR="00797A18" w:rsidRPr="005C48C6">
        <w:rPr>
          <w:rFonts w:ascii="Palatino Linotype" w:eastAsia="Palatino Linotype" w:hAnsi="Palatino Linotype" w:cs="Palatino Linotype"/>
          <w:b/>
          <w:lang w:eastAsia="es-MX"/>
        </w:rPr>
        <w:t xml:space="preserve">EL RECURRENTE </w:t>
      </w:r>
      <w:r w:rsidR="00797A18" w:rsidRPr="005C48C6">
        <w:rPr>
          <w:rFonts w:ascii="Palatino Linotype" w:eastAsia="Palatino Linotype" w:hAnsi="Palatino Linotype" w:cs="Palatino Linotype"/>
          <w:lang w:eastAsia="es-MX"/>
        </w:rPr>
        <w:t>presentó a través d</w:t>
      </w:r>
      <w:r w:rsidR="008F6C4A" w:rsidRPr="005C48C6">
        <w:rPr>
          <w:rFonts w:ascii="Palatino Linotype" w:eastAsia="Palatino Linotype" w:hAnsi="Palatino Linotype" w:cs="Palatino Linotype"/>
          <w:lang w:eastAsia="es-MX"/>
        </w:rPr>
        <w:t>e</w:t>
      </w:r>
      <w:r w:rsidR="00797A18" w:rsidRPr="005C48C6">
        <w:rPr>
          <w:rFonts w:ascii="Palatino Linotype" w:eastAsia="Palatino Linotype" w:hAnsi="Palatino Linotype" w:cs="Palatino Linotype"/>
          <w:lang w:eastAsia="es-MX"/>
        </w:rPr>
        <w:t>l Sistema de Acceso a la Información Mexiquense, en lo subsecuente</w:t>
      </w:r>
      <w:r w:rsidR="00797A18" w:rsidRPr="005C48C6">
        <w:rPr>
          <w:rFonts w:ascii="Palatino Linotype" w:eastAsia="Palatino Linotype" w:hAnsi="Palatino Linotype" w:cs="Palatino Linotype"/>
          <w:b/>
          <w:lang w:eastAsia="es-MX"/>
        </w:rPr>
        <w:t xml:space="preserve"> EL SAIMEX</w:t>
      </w:r>
      <w:r w:rsidR="0022458E" w:rsidRPr="005C48C6">
        <w:rPr>
          <w:rFonts w:ascii="Palatino Linotype" w:hAnsi="Palatino Linotype" w:cs="Arial"/>
          <w:b/>
        </w:rPr>
        <w:t>,</w:t>
      </w:r>
      <w:r w:rsidR="0022458E" w:rsidRPr="005C48C6">
        <w:rPr>
          <w:rFonts w:ascii="Palatino Linotype" w:hAnsi="Palatino Linotype"/>
        </w:rPr>
        <w:t xml:space="preserve"> ante </w:t>
      </w:r>
      <w:r w:rsidR="0022458E" w:rsidRPr="005C48C6">
        <w:rPr>
          <w:rFonts w:ascii="Palatino Linotype" w:hAnsi="Palatino Linotype"/>
          <w:b/>
        </w:rPr>
        <w:t>EL SUJETO OBLIGADO</w:t>
      </w:r>
      <w:r w:rsidR="00BF3E26" w:rsidRPr="005C48C6">
        <w:rPr>
          <w:rFonts w:ascii="Palatino Linotype" w:eastAsia="MS Mincho" w:hAnsi="Palatino Linotype" w:cs="Arial"/>
          <w:lang w:val="es-ES_tradnl"/>
        </w:rPr>
        <w:t>, la</w:t>
      </w:r>
      <w:r w:rsidR="00000117" w:rsidRPr="005C48C6">
        <w:rPr>
          <w:rFonts w:ascii="Palatino Linotype" w:eastAsia="MS Mincho" w:hAnsi="Palatino Linotype" w:cs="Arial"/>
          <w:lang w:val="es-ES_tradnl"/>
        </w:rPr>
        <w:t>s</w:t>
      </w:r>
      <w:r w:rsidR="00BF3E26" w:rsidRPr="005C48C6">
        <w:rPr>
          <w:rFonts w:ascii="Palatino Linotype" w:eastAsia="MS Mincho" w:hAnsi="Palatino Linotype" w:cs="Arial"/>
          <w:lang w:val="es-ES_tradnl"/>
        </w:rPr>
        <w:t xml:space="preserve"> </w:t>
      </w:r>
      <w:r w:rsidR="00C5678A" w:rsidRPr="005C48C6">
        <w:rPr>
          <w:rFonts w:ascii="Palatino Linotype" w:eastAsia="MS Mincho" w:hAnsi="Palatino Linotype" w:cs="Arial"/>
          <w:lang w:val="es-ES_tradnl"/>
        </w:rPr>
        <w:t xml:space="preserve">Solicitudes </w:t>
      </w:r>
      <w:r w:rsidR="00BF3E26" w:rsidRPr="005C48C6">
        <w:rPr>
          <w:rFonts w:ascii="Palatino Linotype" w:eastAsia="MS Mincho" w:hAnsi="Palatino Linotype" w:cs="Arial"/>
          <w:lang w:val="es-ES_tradnl"/>
        </w:rPr>
        <w:t xml:space="preserve">de </w:t>
      </w:r>
      <w:r w:rsidR="004351DD" w:rsidRPr="005C48C6">
        <w:rPr>
          <w:rFonts w:ascii="Palatino Linotype" w:eastAsia="MS Mincho" w:hAnsi="Palatino Linotype" w:cs="Arial"/>
          <w:lang w:val="es-ES_tradnl"/>
        </w:rPr>
        <w:t>A</w:t>
      </w:r>
      <w:r w:rsidR="00BF3E26" w:rsidRPr="005C48C6">
        <w:rPr>
          <w:rFonts w:ascii="Palatino Linotype" w:eastAsia="MS Mincho" w:hAnsi="Palatino Linotype" w:cs="Arial"/>
          <w:lang w:val="es-ES_tradnl"/>
        </w:rPr>
        <w:t xml:space="preserve">cceso a la </w:t>
      </w:r>
      <w:r w:rsidR="00327647" w:rsidRPr="005C48C6">
        <w:rPr>
          <w:rFonts w:ascii="Palatino Linotype" w:eastAsia="MS Mincho" w:hAnsi="Palatino Linotype" w:cs="Arial"/>
          <w:lang w:val="es-ES_tradnl"/>
        </w:rPr>
        <w:t>Información Pública</w:t>
      </w:r>
      <w:r w:rsidR="00225B80" w:rsidRPr="005C48C6">
        <w:rPr>
          <w:rFonts w:ascii="Palatino Linotype" w:eastAsia="MS Mincho" w:hAnsi="Palatino Linotype" w:cs="Arial"/>
          <w:b/>
          <w:bCs/>
        </w:rPr>
        <w:t xml:space="preserve">, </w:t>
      </w:r>
      <w:r w:rsidR="00225B80" w:rsidRPr="005C48C6">
        <w:rPr>
          <w:rFonts w:ascii="Palatino Linotype" w:eastAsia="MS Mincho" w:hAnsi="Palatino Linotype" w:cs="Arial"/>
          <w:bCs/>
        </w:rPr>
        <w:t>mediante de los cuales requirió, lo siguiente:</w:t>
      </w:r>
    </w:p>
    <w:tbl>
      <w:tblPr>
        <w:tblStyle w:val="Tablaconcuadrcula31"/>
        <w:tblW w:w="9111" w:type="dxa"/>
        <w:jc w:val="center"/>
        <w:tblLayout w:type="fixed"/>
        <w:tblLook w:val="04A0" w:firstRow="1" w:lastRow="0" w:firstColumn="1" w:lastColumn="0" w:noHBand="0" w:noVBand="1"/>
      </w:tblPr>
      <w:tblGrid>
        <w:gridCol w:w="2689"/>
        <w:gridCol w:w="6422"/>
      </w:tblGrid>
      <w:tr w:rsidR="00C34EEB" w:rsidRPr="005C48C6" w14:paraId="18D11881" w14:textId="77777777" w:rsidTr="005C48C6">
        <w:trPr>
          <w:trHeight w:val="315"/>
          <w:tblHeader/>
          <w:jc w:val="center"/>
        </w:trPr>
        <w:tc>
          <w:tcPr>
            <w:tcW w:w="2689"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5C48C6" w:rsidRDefault="00225B80" w:rsidP="00A41BE9">
            <w:pPr>
              <w:spacing w:before="100" w:beforeAutospacing="1" w:after="100" w:afterAutospacing="1" w:line="276" w:lineRule="auto"/>
              <w:jc w:val="center"/>
              <w:rPr>
                <w:rFonts w:ascii="Palatino Linotype" w:hAnsi="Palatino Linotype" w:cs="Arial"/>
                <w:b/>
                <w:bCs/>
                <w:color w:val="FFFFFF" w:themeColor="background1"/>
                <w:sz w:val="20"/>
                <w:szCs w:val="20"/>
              </w:rPr>
            </w:pPr>
            <w:bookmarkStart w:id="0" w:name="_Hlk113533669"/>
            <w:r w:rsidRPr="005C48C6">
              <w:rPr>
                <w:rFonts w:ascii="Palatino Linotype" w:hAnsi="Palatino Linotype" w:cs="Arial"/>
                <w:b/>
                <w:bCs/>
                <w:color w:val="FFFFFF" w:themeColor="background1"/>
                <w:sz w:val="20"/>
                <w:szCs w:val="20"/>
              </w:rPr>
              <w:t xml:space="preserve">Folio </w:t>
            </w:r>
          </w:p>
        </w:tc>
        <w:tc>
          <w:tcPr>
            <w:tcW w:w="6422" w:type="dxa"/>
            <w:tcBorders>
              <w:left w:val="single" w:sz="2" w:space="0" w:color="auto"/>
            </w:tcBorders>
            <w:shd w:val="clear" w:color="auto" w:fill="4A442A" w:themeFill="background2" w:themeFillShade="40"/>
          </w:tcPr>
          <w:p w14:paraId="7585606C" w14:textId="77777777" w:rsidR="00225B80" w:rsidRPr="005C48C6" w:rsidRDefault="00225B80" w:rsidP="00A41BE9">
            <w:pPr>
              <w:spacing w:before="100" w:beforeAutospacing="1" w:after="100" w:afterAutospacing="1" w:line="276" w:lineRule="auto"/>
              <w:jc w:val="center"/>
              <w:rPr>
                <w:rFonts w:ascii="Palatino Linotype" w:hAnsi="Palatino Linotype" w:cs="Arial"/>
                <w:b/>
                <w:bCs/>
                <w:color w:val="FFFFFF" w:themeColor="background1"/>
                <w:sz w:val="20"/>
                <w:szCs w:val="20"/>
              </w:rPr>
            </w:pPr>
            <w:r w:rsidRPr="005C48C6">
              <w:rPr>
                <w:rFonts w:ascii="Palatino Linotype" w:hAnsi="Palatino Linotype" w:cs="Arial"/>
                <w:b/>
                <w:bCs/>
                <w:color w:val="FFFFFF" w:themeColor="background1"/>
                <w:sz w:val="20"/>
                <w:szCs w:val="20"/>
              </w:rPr>
              <w:t xml:space="preserve">Solicitud </w:t>
            </w:r>
          </w:p>
        </w:tc>
      </w:tr>
      <w:tr w:rsidR="00C34EEB" w:rsidRPr="005C48C6" w14:paraId="483DC4DC" w14:textId="77777777" w:rsidTr="005C48C6">
        <w:trPr>
          <w:trHeight w:val="631"/>
          <w:jc w:val="center"/>
        </w:trPr>
        <w:tc>
          <w:tcPr>
            <w:tcW w:w="2689" w:type="dxa"/>
            <w:tcBorders>
              <w:top w:val="single" w:sz="2" w:space="0" w:color="auto"/>
              <w:bottom w:val="single" w:sz="2" w:space="0" w:color="auto"/>
            </w:tcBorders>
            <w:shd w:val="clear" w:color="auto" w:fill="auto"/>
          </w:tcPr>
          <w:p w14:paraId="7E376894" w14:textId="14FB6C7E" w:rsidR="00E92FC1" w:rsidRPr="005C48C6" w:rsidRDefault="00344B20" w:rsidP="00A41BE9">
            <w:pPr>
              <w:spacing w:before="100" w:beforeAutospacing="1" w:after="100" w:afterAutospacing="1"/>
              <w:rPr>
                <w:rFonts w:ascii="Palatino Linotype" w:hAnsi="Palatino Linotype" w:cs="Arial"/>
                <w:b/>
                <w:bCs/>
                <w:sz w:val="20"/>
                <w:szCs w:val="20"/>
              </w:rPr>
            </w:pPr>
            <w:bookmarkStart w:id="1" w:name="_Hlk102395122"/>
            <w:r w:rsidRPr="005C48C6">
              <w:rPr>
                <w:rFonts w:ascii="Palatino Linotype" w:hAnsi="Palatino Linotype" w:cs="Arial"/>
                <w:b/>
                <w:bCs/>
                <w:sz w:val="20"/>
                <w:szCs w:val="20"/>
              </w:rPr>
              <w:t>00101/MELOCAM/IP/2022</w:t>
            </w:r>
          </w:p>
        </w:tc>
        <w:tc>
          <w:tcPr>
            <w:tcW w:w="6422" w:type="dxa"/>
            <w:shd w:val="clear" w:color="auto" w:fill="auto"/>
          </w:tcPr>
          <w:p w14:paraId="2EB3F153" w14:textId="2FD751A4" w:rsidR="00225B80" w:rsidRPr="005C48C6" w:rsidRDefault="00344B20" w:rsidP="00A41BE9">
            <w:pPr>
              <w:spacing w:before="100" w:beforeAutospacing="1" w:after="100" w:afterAutospacing="1"/>
              <w:jc w:val="both"/>
              <w:rPr>
                <w:rFonts w:ascii="Palatino Linotype" w:hAnsi="Palatino Linotype" w:cs="Arial"/>
                <w:i/>
                <w:iCs/>
              </w:rPr>
            </w:pPr>
            <w:r w:rsidRPr="005C48C6">
              <w:rPr>
                <w:rFonts w:ascii="Palatino Linotype" w:hAnsi="Palatino Linotype" w:cs="Arial"/>
                <w:i/>
                <w:iCs/>
              </w:rPr>
              <w:t>“CON BASE EN EL ARTÍCULO6, APARTADOS II Y IV DEL REGLAMENTO DE LA UNIDAD DE TRANSPARENCIA Y ACCESO A LA INFORMACIÓN DEL MUNICIPIO DE MELCHOR OCAMPO ESTADO DE MÉXICO, VIGENTE (https://www.melchor-ocampo.gob.mx/contenidos/melchor-</w:t>
            </w:r>
            <w:r w:rsidRPr="005C48C6">
              <w:rPr>
                <w:rFonts w:ascii="Palatino Linotype" w:hAnsi="Palatino Linotype" w:cs="Arial"/>
                <w:i/>
                <w:iCs/>
              </w:rPr>
              <w:lastRenderedPageBreak/>
              <w:t>ocampo/docs/TRANSReglamento_Interno_de_Trabajo_pdf_2020_2_4_160851.pdf), SOLICITO LA VERSIÓN PÚBLICA DE LOS DOCUMENTOS QUE LA UNIDAD DE TRANSPARENCIA HA ENVIADO A LAS ÁREAS ADECUADAS CON LA FINALIDAD DE DAR RESPUESTA A LAS SIGUIENTES SOLICITUDES DE INFORMACIÓN: 00021/MELOCAM/IP/2022, 00022/MELOCAM/IP/2022, 00036/MELOCAM/IP/2022, 00024/MELOCAM/IP/2022, 00030/MELOCAM/IP/2022, 00037/MELOCAM/IP/2022, 00025/MELOCAM/IP/2022, 00031/MELOCAM/IP/2022, 00038/MELOCAM/IP/2022, 00026/MELOCAM/IP/2022, 00032/MELOCAM/IP/2022, 00039/MELOCAM/IP/2022, 00027/MELOCAM/IP/2022, 00033/MELOCAM/IP/2022, 00040/MELOCAM/IP/2022, 00028/MELOCAM/IP/2022, 00034/MELOCAM/IP/2022, 00041/MELOCAM/IP/2022, 00029/MELOCAM/IP/2022, 00035/MELOCAM/IP/2022,” (Sic)</w:t>
            </w:r>
          </w:p>
        </w:tc>
      </w:tr>
      <w:bookmarkEnd w:id="0"/>
      <w:tr w:rsidR="00B31CB6" w:rsidRPr="005C48C6" w14:paraId="60A5BC2E" w14:textId="77777777" w:rsidTr="005C48C6">
        <w:trPr>
          <w:trHeight w:val="631"/>
          <w:jc w:val="center"/>
        </w:trPr>
        <w:tc>
          <w:tcPr>
            <w:tcW w:w="2689" w:type="dxa"/>
            <w:tcBorders>
              <w:top w:val="single" w:sz="2" w:space="0" w:color="auto"/>
              <w:bottom w:val="single" w:sz="2" w:space="0" w:color="auto"/>
            </w:tcBorders>
            <w:shd w:val="clear" w:color="auto" w:fill="auto"/>
          </w:tcPr>
          <w:p w14:paraId="44105880" w14:textId="265B7F01" w:rsidR="00B31CB6" w:rsidRPr="005C48C6" w:rsidRDefault="00344B20" w:rsidP="00A41BE9">
            <w:pPr>
              <w:spacing w:before="100" w:beforeAutospacing="1" w:after="100" w:afterAutospacing="1"/>
              <w:rPr>
                <w:rFonts w:ascii="Palatino Linotype" w:hAnsi="Palatino Linotype" w:cs="Arial"/>
                <w:b/>
                <w:bCs/>
                <w:sz w:val="20"/>
                <w:szCs w:val="20"/>
              </w:rPr>
            </w:pPr>
            <w:r w:rsidRPr="005C48C6">
              <w:rPr>
                <w:rFonts w:ascii="Palatino Linotype" w:hAnsi="Palatino Linotype" w:cs="Arial"/>
                <w:b/>
                <w:bCs/>
                <w:sz w:val="20"/>
                <w:szCs w:val="20"/>
              </w:rPr>
              <w:lastRenderedPageBreak/>
              <w:t>00102/MELOCAM/IP/2022</w:t>
            </w:r>
          </w:p>
        </w:tc>
        <w:tc>
          <w:tcPr>
            <w:tcW w:w="6422" w:type="dxa"/>
            <w:shd w:val="clear" w:color="auto" w:fill="auto"/>
          </w:tcPr>
          <w:p w14:paraId="421FFFD1" w14:textId="5F165FC4" w:rsidR="00B31CB6" w:rsidRPr="005C48C6" w:rsidRDefault="00344B20" w:rsidP="00A41BE9">
            <w:pPr>
              <w:spacing w:before="100" w:beforeAutospacing="1" w:after="100" w:afterAutospacing="1"/>
              <w:jc w:val="both"/>
              <w:rPr>
                <w:rFonts w:ascii="Palatino Linotype" w:hAnsi="Palatino Linotype" w:cs="Arial"/>
                <w:i/>
                <w:iCs/>
              </w:rPr>
            </w:pPr>
            <w:r w:rsidRPr="005C48C6">
              <w:rPr>
                <w:rFonts w:ascii="Palatino Linotype" w:hAnsi="Palatino Linotype" w:cs="Arial"/>
                <w:i/>
                <w:iCs/>
              </w:rPr>
              <w:t>“CON BASE EN EL ARTÍCULO6, APARTADOS II Y IV DEL REGLAMENTO DE LA UNIDAD DE TRANSPARENCIA Y ACCESO A LA INFORMACIÓN DEL MUNICIPIO DE MELCHOR OCAMPO ESTADO DE MÉXICO, VIGENTE (https://www.melchor-ocampo.gob.mx/contenidos/melchor-ocampo/docs/TRANSReglamento_Interno_de_Trabajo_pdf_2020_2_4_160851.pdf), SOLICITO LA VERSIÓN PÚBLICA DE LOS DOCUMENTOS QUE LA UNIDAD DE TRANSPARENCIA HA ENVIADO A LAS ÁREAS ADECUADAS CON LA FINALIDAD DE DAR RESPUESTA A LAS SIGUIENTES SOLICITUDES DE INFORMACIÓN: 00021/MELOCAM/IP/2022, 00042/MELOCAM/IP/2022, 00043/MELOCAM/IP/2022, 00044/MELOCAM/IP/2022, 00045/MELOCAM/IP/2022, 00046/MELOCAM/IP/2022, 00047/MELOCAM/IP/2022, 00048/MELOCAM/IP/2022, 00049/MELOCAM/IP/2022, 00050/MELOCAM/IP/2022, 00051/MELOCAM/IP/2022, 00052/MELOCAM/IP/2022, 00053/MELOCAM/IP/2022, 00054/MELOCAM/IP/2022, 00055/MELOCAM/IP/2022, 00056/MELOCAM/IP/2022, 00057/MELOCAM/IP/2022, 00058/MELOCAM/IP/2022, 00059/MELOCAM/IP/2022, 00060/MELOCAM/IP/2022, 00061/MELOCAM/IP/2022, ” (Sic)</w:t>
            </w:r>
          </w:p>
        </w:tc>
      </w:tr>
      <w:tr w:rsidR="00344B20" w:rsidRPr="005C48C6" w14:paraId="08F31603" w14:textId="77777777" w:rsidTr="005C48C6">
        <w:trPr>
          <w:trHeight w:val="631"/>
          <w:jc w:val="center"/>
        </w:trPr>
        <w:tc>
          <w:tcPr>
            <w:tcW w:w="2689" w:type="dxa"/>
            <w:tcBorders>
              <w:top w:val="single" w:sz="2" w:space="0" w:color="auto"/>
              <w:bottom w:val="single" w:sz="2" w:space="0" w:color="auto"/>
            </w:tcBorders>
            <w:shd w:val="clear" w:color="auto" w:fill="auto"/>
          </w:tcPr>
          <w:p w14:paraId="632320E0" w14:textId="569F89C9" w:rsidR="00344B20" w:rsidRPr="005C48C6" w:rsidRDefault="00344B20" w:rsidP="00A41BE9">
            <w:pPr>
              <w:spacing w:before="100" w:beforeAutospacing="1" w:after="100" w:afterAutospacing="1"/>
              <w:rPr>
                <w:rFonts w:ascii="Palatino Linotype" w:hAnsi="Palatino Linotype" w:cs="Arial"/>
                <w:b/>
                <w:bCs/>
                <w:sz w:val="20"/>
                <w:szCs w:val="20"/>
              </w:rPr>
            </w:pPr>
            <w:r w:rsidRPr="005C48C6">
              <w:rPr>
                <w:rFonts w:ascii="Palatino Linotype" w:hAnsi="Palatino Linotype" w:cs="Arial"/>
                <w:b/>
                <w:bCs/>
                <w:sz w:val="20"/>
                <w:szCs w:val="20"/>
              </w:rPr>
              <w:lastRenderedPageBreak/>
              <w:t>00103/MELOCAM/IP/2022</w:t>
            </w:r>
          </w:p>
        </w:tc>
        <w:tc>
          <w:tcPr>
            <w:tcW w:w="6422" w:type="dxa"/>
            <w:shd w:val="clear" w:color="auto" w:fill="auto"/>
          </w:tcPr>
          <w:p w14:paraId="55B12C08" w14:textId="4712865F" w:rsidR="00344B20" w:rsidRPr="005C48C6" w:rsidRDefault="00344B20" w:rsidP="00A41BE9">
            <w:pPr>
              <w:spacing w:before="100" w:beforeAutospacing="1" w:after="100" w:afterAutospacing="1"/>
              <w:jc w:val="both"/>
              <w:rPr>
                <w:rFonts w:ascii="Palatino Linotype" w:hAnsi="Palatino Linotype" w:cs="Arial"/>
                <w:i/>
                <w:iCs/>
              </w:rPr>
            </w:pPr>
            <w:r w:rsidRPr="005C48C6">
              <w:rPr>
                <w:rFonts w:ascii="Palatino Linotype" w:hAnsi="Palatino Linotype" w:cs="Arial"/>
                <w:i/>
                <w:iCs/>
              </w:rPr>
              <w:t>“CON BASE EN EL ARTÍCULO 6, APARTADOS II Y IV DEL REGLAMENTO DE LA UNIDAD DE TRANSPARENCIA Y ACCESO A LA INFORMACIÓN DEL MUNICIPIO DE MELCHOR OCAMPO ESTADO DE MÉXICO, VIGENTE (https://www.melchor-ocampo.gob.mx/contenidos/melchor-ocampo/docs/TRANSReglamento_Interno_de_Trabajo_pdf_2020_2_4_160851.pdf), SOLICITO LA VERSIÓN PÚBLICA DE LOS DOCUMENTOS QUE LA UNIDAD DE TRANSPARENCIA HA ENVIADO A LAS ÁREAS ADECUADAS CON LA FINALIDAD DE DAR RESPUESTA A LAS SIGUIENTES SOLICITUDES DE INFORMACIÓN: 00021/MELOCAM/IP/2022, 00062/MELOCAM/IP/2022, 00063/MELOCAM/IP/2022, 00064/MELOCAM/IP/2022, 00065/MELOCAM/IP/2022, 00066/MELOCAM/IP/2022, 00067/MELOCAM/IP/2022, 00068/MELOCAM/IP/2022, 00069/MELOCAM/IP/2022, 00070/MELOCAM/IP/2022, 00071/MELOCAM/IP/2022, 00072/MELOCAM/IP/2022, 00073/MELOCAM/IP/2022, 00074/MELOCAM/IP/2022, 00075/MELOCAM/IP/2022, 00076/MELOCAM/IP/2022, 00077/MELOCAM/IP/2022, 00078/MELOCAM/IP/2022, 00079/MELOCAM/IP/2022, 00080/MELOCAM/IP/2022, 00081/MELOCAM/IP/2022, ” (Sic)</w:t>
            </w:r>
          </w:p>
        </w:tc>
      </w:tr>
      <w:tr w:rsidR="00344B20" w:rsidRPr="005C48C6" w14:paraId="52F2135F" w14:textId="77777777" w:rsidTr="005C48C6">
        <w:trPr>
          <w:trHeight w:val="631"/>
          <w:jc w:val="center"/>
        </w:trPr>
        <w:tc>
          <w:tcPr>
            <w:tcW w:w="2689" w:type="dxa"/>
            <w:tcBorders>
              <w:top w:val="single" w:sz="2" w:space="0" w:color="auto"/>
              <w:bottom w:val="single" w:sz="2" w:space="0" w:color="auto"/>
            </w:tcBorders>
            <w:shd w:val="clear" w:color="auto" w:fill="auto"/>
          </w:tcPr>
          <w:p w14:paraId="70A0222A" w14:textId="1B29F22E" w:rsidR="00344B20" w:rsidRPr="005C48C6" w:rsidRDefault="00344B20" w:rsidP="00A41BE9">
            <w:pPr>
              <w:spacing w:before="100" w:beforeAutospacing="1" w:after="100" w:afterAutospacing="1"/>
              <w:rPr>
                <w:rFonts w:ascii="Palatino Linotype" w:hAnsi="Palatino Linotype" w:cs="Arial"/>
                <w:b/>
                <w:bCs/>
                <w:sz w:val="20"/>
                <w:szCs w:val="20"/>
              </w:rPr>
            </w:pPr>
            <w:r w:rsidRPr="005C48C6">
              <w:rPr>
                <w:rFonts w:ascii="Palatino Linotype" w:hAnsi="Palatino Linotype" w:cs="Arial"/>
                <w:b/>
                <w:bCs/>
                <w:sz w:val="20"/>
                <w:szCs w:val="20"/>
              </w:rPr>
              <w:t>00104/MELOCAM/IP/2022</w:t>
            </w:r>
          </w:p>
        </w:tc>
        <w:tc>
          <w:tcPr>
            <w:tcW w:w="6422" w:type="dxa"/>
            <w:shd w:val="clear" w:color="auto" w:fill="auto"/>
          </w:tcPr>
          <w:p w14:paraId="4A4BA47C" w14:textId="7F5834BE" w:rsidR="00344B20" w:rsidRPr="005C48C6" w:rsidRDefault="00344B20" w:rsidP="00A41BE9">
            <w:pPr>
              <w:spacing w:before="100" w:beforeAutospacing="1" w:after="100" w:afterAutospacing="1"/>
              <w:jc w:val="both"/>
              <w:rPr>
                <w:rFonts w:ascii="Palatino Linotype" w:hAnsi="Palatino Linotype" w:cs="Arial"/>
                <w:i/>
                <w:iCs/>
              </w:rPr>
            </w:pPr>
            <w:r w:rsidRPr="005C48C6">
              <w:rPr>
                <w:rFonts w:ascii="Palatino Linotype" w:hAnsi="Palatino Linotype" w:cs="Arial"/>
                <w:i/>
                <w:iCs/>
              </w:rPr>
              <w:t xml:space="preserve">“CON BASE EN EL ARTÍCULO 6, APARTADOS II Y IV DEL REGLAMENTO DE LA UNIDAD DE TRANSPARENCIA Y ACCESO A LA INFORMACIÓN DEL MUNICIPIO DE MELCHOR OCAMPO ESTADO DE MÉXICO, VIGENTE (https://www.melchor-ocampo.gob.mx/contenidos/melchor-ocampo/docs/TRANSReglamento_Interno_de_Trabajo_pdf_2020_2_4_160851.pdf), SOLICITO LA VERSIÓN PÚBLICA DE LOS DOCUMENTOS QUE LA UNIDAD DE TRANSPARENCIA HA ENVIADO A LAS ÁREAS ADECUADAS CON LA FINALIDAD DE DAR RESPUESTA A LAS SIGUIENTES SOLICITUDES DE INFORMACIÓN: 00021/MELOCAM/IP/2022, 00082/MELOCAM/IP/2022, 00083/MELOCAM/IP/2022, 00084/MELOCAM/IP/2022, 00085/MELOCAM/IP/2022, 00086/MELOCAM/IP/2022, 00087/MELOCAM/IP/2022, 00088/MELOCAM/IP/2022, 00089/MELOCAM/IP/2022, </w:t>
            </w:r>
            <w:r w:rsidRPr="005C48C6">
              <w:rPr>
                <w:rFonts w:ascii="Palatino Linotype" w:hAnsi="Palatino Linotype" w:cs="Arial"/>
                <w:i/>
                <w:iCs/>
              </w:rPr>
              <w:lastRenderedPageBreak/>
              <w:t>00090/MELOCAM/IP/2022, 00091/MELOCAM/IP/2022, 00092/MELOCAM/IP/2022, 00093/MELOCAM/IP/2022,” (Sic)</w:t>
            </w:r>
          </w:p>
        </w:tc>
      </w:tr>
    </w:tbl>
    <w:bookmarkEnd w:id="1"/>
    <w:p w14:paraId="1E5C8002" w14:textId="33CFF0BA" w:rsidR="00AD38BA" w:rsidRPr="005C48C6" w:rsidRDefault="003F157B" w:rsidP="00A41BE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5C48C6">
        <w:rPr>
          <w:rFonts w:ascii="Palatino Linotype" w:eastAsia="Calibri" w:hAnsi="Palatino Linotype" w:cs="Arial"/>
          <w:b/>
          <w:bCs/>
          <w:lang w:val="es-ES" w:eastAsia="en-US"/>
        </w:rPr>
        <w:lastRenderedPageBreak/>
        <w:t>MODALIDAD DE ENTREGA</w:t>
      </w:r>
      <w:r w:rsidR="00A525BF" w:rsidRPr="005C48C6">
        <w:rPr>
          <w:rFonts w:ascii="Palatino Linotype" w:eastAsia="Calibri" w:hAnsi="Palatino Linotype" w:cs="Arial"/>
          <w:b/>
          <w:bCs/>
          <w:lang w:val="es-ES" w:eastAsia="en-US"/>
        </w:rPr>
        <w:t xml:space="preserve">: </w:t>
      </w:r>
      <w:r w:rsidR="00AD38BA" w:rsidRPr="005C48C6">
        <w:rPr>
          <w:rFonts w:ascii="Palatino Linotype" w:eastAsia="Calibri" w:hAnsi="Palatino Linotype" w:cs="Arial"/>
          <w:lang w:val="es-ES" w:eastAsia="en-US"/>
        </w:rPr>
        <w:t>Vía</w:t>
      </w:r>
      <w:r w:rsidR="00AD38BA" w:rsidRPr="005C48C6">
        <w:rPr>
          <w:rFonts w:ascii="Palatino Linotype" w:eastAsia="Calibri" w:hAnsi="Palatino Linotype" w:cs="Arial"/>
          <w:b/>
          <w:bCs/>
          <w:lang w:val="es-ES" w:eastAsia="en-US"/>
        </w:rPr>
        <w:t xml:space="preserve"> </w:t>
      </w:r>
      <w:r w:rsidR="00AD38BA" w:rsidRPr="005C48C6">
        <w:rPr>
          <w:rFonts w:ascii="Palatino Linotype" w:eastAsia="Calibri" w:hAnsi="Palatino Linotype" w:cs="Arial"/>
          <w:lang w:eastAsia="en-US"/>
        </w:rPr>
        <w:t>Sistema de Acceso a la Información Mexiquense</w:t>
      </w:r>
      <w:r w:rsidR="00AD38BA" w:rsidRPr="005C48C6">
        <w:rPr>
          <w:rFonts w:ascii="Palatino Linotype" w:eastAsia="Calibri" w:hAnsi="Palatino Linotype" w:cs="Arial"/>
          <w:b/>
          <w:bCs/>
          <w:lang w:eastAsia="en-US"/>
        </w:rPr>
        <w:t xml:space="preserve"> (SAIMEX)</w:t>
      </w:r>
      <w:r w:rsidR="00AD38BA" w:rsidRPr="005C48C6">
        <w:rPr>
          <w:rFonts w:ascii="Palatino Linotype" w:eastAsia="Calibri" w:hAnsi="Palatino Linotype" w:cs="Arial"/>
          <w:b/>
          <w:bCs/>
          <w:lang w:val="es-ES" w:eastAsia="en-US"/>
        </w:rPr>
        <w:t>.</w:t>
      </w:r>
    </w:p>
    <w:p w14:paraId="12152CC3" w14:textId="1E1C942D" w:rsidR="008D795B" w:rsidRPr="005C48C6" w:rsidRDefault="003C6A8B" w:rsidP="00A41BE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5C48C6">
        <w:rPr>
          <w:rFonts w:ascii="Palatino Linotype" w:eastAsia="Calibri" w:hAnsi="Palatino Linotype" w:cs="Arial"/>
          <w:b/>
          <w:sz w:val="26"/>
          <w:szCs w:val="26"/>
          <w:lang w:val="es-ES" w:eastAsia="en-US"/>
        </w:rPr>
        <w:t>II.</w:t>
      </w:r>
      <w:bookmarkStart w:id="2" w:name="_Hlk92389056"/>
      <w:bookmarkStart w:id="3" w:name="_Hlk98335778"/>
      <w:r w:rsidR="008D795B" w:rsidRPr="005C48C6">
        <w:rPr>
          <w:rFonts w:ascii="Palatino Linotype" w:eastAsia="Calibri" w:hAnsi="Palatino Linotype" w:cs="Arial"/>
          <w:sz w:val="26"/>
          <w:szCs w:val="26"/>
          <w:lang w:val="es-ES" w:eastAsia="en-US"/>
        </w:rPr>
        <w:t xml:space="preserve"> </w:t>
      </w:r>
      <w:r w:rsidR="008D795B" w:rsidRPr="005C48C6">
        <w:rPr>
          <w:rFonts w:ascii="Palatino Linotype" w:eastAsia="Calibri" w:hAnsi="Palatino Linotype" w:cs="Arial"/>
          <w:b/>
          <w:sz w:val="26"/>
          <w:szCs w:val="26"/>
          <w:lang w:eastAsia="en-US"/>
        </w:rPr>
        <w:t>Turno de requerimiento del Sujeto Obligado</w:t>
      </w:r>
    </w:p>
    <w:p w14:paraId="04F1B23C" w14:textId="6EEDDD2F" w:rsidR="00344B20" w:rsidRPr="005C48C6" w:rsidRDefault="008D795B" w:rsidP="00A41BE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5C48C6">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344B20" w:rsidRPr="005C48C6">
        <w:rPr>
          <w:rFonts w:ascii="Palatino Linotype" w:eastAsia="MS Mincho" w:hAnsi="Palatino Linotype" w:cs="Arial"/>
          <w:bCs/>
        </w:rPr>
        <w:t xml:space="preserve">veintiocho de junio </w:t>
      </w:r>
      <w:r w:rsidR="00301EEE" w:rsidRPr="005C48C6">
        <w:rPr>
          <w:rFonts w:ascii="Palatino Linotype" w:eastAsia="MS Mincho" w:hAnsi="Palatino Linotype" w:cs="Arial"/>
          <w:bCs/>
        </w:rPr>
        <w:t>de dos mil veintidós</w:t>
      </w:r>
      <w:r w:rsidRPr="005C48C6">
        <w:rPr>
          <w:rFonts w:ascii="Palatino Linotype" w:eastAsia="Calibri" w:hAnsi="Palatino Linotype" w:cs="Arial"/>
          <w:lang w:val="es-ES" w:eastAsia="en-US"/>
        </w:rPr>
        <w:t xml:space="preserve">, </w:t>
      </w:r>
      <w:r w:rsidRPr="005C48C6">
        <w:rPr>
          <w:rFonts w:ascii="Palatino Linotype" w:eastAsia="Calibri" w:hAnsi="Palatino Linotype" w:cs="Arial"/>
          <w:b/>
          <w:lang w:val="es-ES" w:eastAsia="en-US"/>
        </w:rPr>
        <w:t>EL SUJETO OBLIGADO</w:t>
      </w:r>
      <w:r w:rsidRPr="005C48C6">
        <w:rPr>
          <w:rFonts w:ascii="Palatino Linotype" w:eastAsia="Calibri" w:hAnsi="Palatino Linotype" w:cs="Arial"/>
          <w:lang w:val="es-ES" w:eastAsia="en-US"/>
        </w:rPr>
        <w:t xml:space="preserve"> turnó mediante requerimiento,</w:t>
      </w:r>
      <w:r w:rsidR="00B033D7" w:rsidRPr="005C48C6">
        <w:rPr>
          <w:rFonts w:ascii="Palatino Linotype" w:eastAsia="Calibri" w:hAnsi="Palatino Linotype" w:cs="Arial"/>
          <w:lang w:val="es-ES" w:eastAsia="en-US"/>
        </w:rPr>
        <w:t xml:space="preserve"> el contenido de l</w:t>
      </w:r>
      <w:r w:rsidR="00967ACF" w:rsidRPr="005C48C6">
        <w:rPr>
          <w:rFonts w:ascii="Palatino Linotype" w:eastAsia="Calibri" w:hAnsi="Palatino Linotype" w:cs="Arial"/>
          <w:lang w:val="es-ES" w:eastAsia="en-US"/>
        </w:rPr>
        <w:t>as</w:t>
      </w:r>
      <w:r w:rsidR="00B033D7" w:rsidRPr="005C48C6">
        <w:rPr>
          <w:rFonts w:ascii="Palatino Linotype" w:eastAsia="Calibri" w:hAnsi="Palatino Linotype" w:cs="Arial"/>
          <w:lang w:val="es-ES" w:eastAsia="en-US"/>
        </w:rPr>
        <w:t xml:space="preserve"> solicitud</w:t>
      </w:r>
      <w:r w:rsidR="00967ACF" w:rsidRPr="005C48C6">
        <w:rPr>
          <w:rFonts w:ascii="Palatino Linotype" w:eastAsia="Calibri" w:hAnsi="Palatino Linotype" w:cs="Arial"/>
          <w:lang w:val="es-ES" w:eastAsia="en-US"/>
        </w:rPr>
        <w:t>es</w:t>
      </w:r>
      <w:r w:rsidRPr="005C48C6">
        <w:rPr>
          <w:rFonts w:ascii="Palatino Linotype" w:eastAsia="Calibri" w:hAnsi="Palatino Linotype" w:cs="Arial"/>
          <w:lang w:val="es-ES" w:eastAsia="en-US"/>
        </w:rPr>
        <w:t xml:space="preserve"> de información </w:t>
      </w:r>
      <w:r w:rsidR="00B033D7" w:rsidRPr="005C48C6">
        <w:rPr>
          <w:rFonts w:ascii="Palatino Linotype" w:eastAsia="Calibri" w:hAnsi="Palatino Linotype" w:cs="Arial"/>
          <w:lang w:val="es-ES" w:eastAsia="en-US"/>
        </w:rPr>
        <w:t xml:space="preserve">al </w:t>
      </w:r>
      <w:r w:rsidRPr="005C48C6">
        <w:rPr>
          <w:rFonts w:ascii="Palatino Linotype" w:eastAsia="Calibri" w:hAnsi="Palatino Linotype" w:cs="Arial"/>
          <w:lang w:val="es-ES" w:eastAsia="en-US"/>
        </w:rPr>
        <w:t>servidor público</w:t>
      </w:r>
      <w:r w:rsidR="00B033D7" w:rsidRPr="005C48C6">
        <w:rPr>
          <w:rFonts w:ascii="Palatino Linotype" w:eastAsia="Calibri" w:hAnsi="Palatino Linotype" w:cs="Arial"/>
          <w:lang w:val="es-ES" w:eastAsia="en-US"/>
        </w:rPr>
        <w:t xml:space="preserve"> habilitado</w:t>
      </w:r>
      <w:r w:rsidRPr="005C48C6">
        <w:rPr>
          <w:rFonts w:ascii="Palatino Linotype" w:eastAsia="Calibri" w:hAnsi="Palatino Linotype" w:cs="Arial"/>
          <w:lang w:val="es-ES" w:eastAsia="en-US"/>
        </w:rPr>
        <w:t xml:space="preserve"> que consideró competente</w:t>
      </w:r>
      <w:r w:rsidR="00B033D7" w:rsidRPr="005C48C6">
        <w:rPr>
          <w:rFonts w:ascii="Palatino Linotype" w:eastAsia="Calibri" w:hAnsi="Palatino Linotype" w:cs="Arial"/>
          <w:lang w:val="es-ES" w:eastAsia="en-US"/>
        </w:rPr>
        <w:t>, a efecto de que realizara</w:t>
      </w:r>
      <w:r w:rsidRPr="005C48C6">
        <w:rPr>
          <w:rFonts w:ascii="Palatino Linotype" w:eastAsia="Calibri" w:hAnsi="Palatino Linotype" w:cs="Arial"/>
          <w:lang w:val="es-ES" w:eastAsia="en-US"/>
        </w:rPr>
        <w:t xml:space="preserve"> la búsqueda y localización de la </w:t>
      </w:r>
      <w:r w:rsidR="00344B20" w:rsidRPr="005C48C6">
        <w:rPr>
          <w:rFonts w:ascii="Palatino Linotype" w:eastAsia="Calibri" w:hAnsi="Palatino Linotype" w:cs="Arial"/>
          <w:lang w:val="es-ES" w:eastAsia="en-US"/>
        </w:rPr>
        <w:t>información solicitada, tal como se desprende de la imagen que se inserta a continuación:</w:t>
      </w:r>
    </w:p>
    <w:p w14:paraId="474F5667" w14:textId="77777777" w:rsidR="00344B20" w:rsidRPr="005C48C6" w:rsidRDefault="00344B20" w:rsidP="00A41BE9">
      <w:pPr>
        <w:widowControl w:val="0"/>
        <w:autoSpaceDE w:val="0"/>
        <w:autoSpaceDN w:val="0"/>
        <w:adjustRightInd w:val="0"/>
        <w:spacing w:before="100" w:beforeAutospacing="1" w:after="100" w:afterAutospacing="1" w:line="276" w:lineRule="auto"/>
        <w:jc w:val="center"/>
        <w:rPr>
          <w:rFonts w:ascii="Palatino Linotype" w:eastAsia="Calibri" w:hAnsi="Palatino Linotype" w:cs="Arial"/>
          <w:b/>
          <w:bCs/>
          <w:lang w:val="es-ES" w:eastAsia="en-US"/>
        </w:rPr>
      </w:pPr>
      <w:r w:rsidRPr="005C48C6">
        <w:rPr>
          <w:rFonts w:ascii="Palatino Linotype" w:eastAsia="Calibri" w:hAnsi="Palatino Linotype" w:cs="Arial"/>
          <w:b/>
          <w:bCs/>
          <w:noProof/>
          <w:lang w:eastAsia="es-MX"/>
        </w:rPr>
        <w:drawing>
          <wp:inline distT="0" distB="0" distL="0" distR="0" wp14:anchorId="49B28682" wp14:editId="60DF01F1">
            <wp:extent cx="5791835" cy="626745"/>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26745"/>
                    </a:xfrm>
                    <a:prstGeom prst="rect">
                      <a:avLst/>
                    </a:prstGeom>
                  </pic:spPr>
                </pic:pic>
              </a:graphicData>
            </a:graphic>
          </wp:inline>
        </w:drawing>
      </w:r>
    </w:p>
    <w:p w14:paraId="000D5EBF" w14:textId="77777777" w:rsidR="00344B20" w:rsidRPr="005C48C6" w:rsidRDefault="00344B20" w:rsidP="00A41BE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sz w:val="26"/>
          <w:szCs w:val="26"/>
          <w:lang w:val="es-ES" w:eastAsia="en-US"/>
        </w:rPr>
      </w:pPr>
      <w:r w:rsidRPr="005C48C6">
        <w:rPr>
          <w:rFonts w:ascii="Palatino Linotype" w:eastAsia="Calibri" w:hAnsi="Palatino Linotype" w:cs="Arial"/>
          <w:b/>
          <w:bCs/>
          <w:sz w:val="26"/>
          <w:szCs w:val="26"/>
          <w:lang w:val="es-ES" w:eastAsia="en-US"/>
        </w:rPr>
        <w:t>III.</w:t>
      </w:r>
      <w:r w:rsidRPr="005C48C6">
        <w:rPr>
          <w:rFonts w:ascii="Palatino Linotype" w:eastAsia="Calibri" w:hAnsi="Palatino Linotype" w:cs="Arial"/>
          <w:sz w:val="26"/>
          <w:szCs w:val="26"/>
          <w:lang w:val="es-ES" w:eastAsia="en-US"/>
        </w:rPr>
        <w:t xml:space="preserve"> </w:t>
      </w:r>
      <w:r w:rsidRPr="005C48C6">
        <w:rPr>
          <w:rFonts w:ascii="Palatino Linotype" w:eastAsia="Calibri" w:hAnsi="Palatino Linotype" w:cs="Arial"/>
          <w:b/>
          <w:sz w:val="26"/>
          <w:szCs w:val="26"/>
          <w:lang w:val="es-ES" w:eastAsia="en-US"/>
        </w:rPr>
        <w:t>Prorroga</w:t>
      </w:r>
    </w:p>
    <w:p w14:paraId="1BF87A10" w14:textId="7E8ECBEB" w:rsidR="00344B20" w:rsidRPr="005C48C6" w:rsidRDefault="00344B20" w:rsidP="00A41BE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5C48C6">
        <w:rPr>
          <w:rFonts w:ascii="Palatino Linotype" w:eastAsia="Calibri" w:hAnsi="Palatino Linotype" w:cs="Arial"/>
          <w:bCs/>
          <w:lang w:val="es-ES" w:eastAsia="en-US"/>
        </w:rPr>
        <w:t>De las constancias que obran en los expediente</w:t>
      </w:r>
      <w:r w:rsidR="00967ACF" w:rsidRPr="005C48C6">
        <w:rPr>
          <w:rFonts w:ascii="Palatino Linotype" w:eastAsia="Calibri" w:hAnsi="Palatino Linotype" w:cs="Arial"/>
          <w:bCs/>
          <w:lang w:val="es-ES" w:eastAsia="en-US"/>
        </w:rPr>
        <w:t>s</w:t>
      </w:r>
      <w:r w:rsidRPr="005C48C6">
        <w:rPr>
          <w:rFonts w:ascii="Palatino Linotype" w:eastAsia="Calibri" w:hAnsi="Palatino Linotype" w:cs="Arial"/>
          <w:bCs/>
          <w:lang w:val="es-ES" w:eastAsia="en-US"/>
        </w:rPr>
        <w:t xml:space="preserve"> electrónico</w:t>
      </w:r>
      <w:r w:rsidR="00967ACF" w:rsidRPr="005C48C6">
        <w:rPr>
          <w:rFonts w:ascii="Palatino Linotype" w:eastAsia="Calibri" w:hAnsi="Palatino Linotype" w:cs="Arial"/>
          <w:bCs/>
          <w:lang w:val="es-ES" w:eastAsia="en-US"/>
        </w:rPr>
        <w:t>s</w:t>
      </w:r>
      <w:r w:rsidRPr="005C48C6">
        <w:rPr>
          <w:rFonts w:ascii="Palatino Linotype" w:eastAsia="Calibri" w:hAnsi="Palatino Linotype" w:cs="Arial"/>
          <w:bCs/>
          <w:lang w:val="es-ES" w:eastAsia="en-US"/>
        </w:rPr>
        <w:t xml:space="preserve"> del </w:t>
      </w:r>
      <w:r w:rsidRPr="005C48C6">
        <w:rPr>
          <w:rFonts w:ascii="Palatino Linotype" w:eastAsia="Calibri" w:hAnsi="Palatino Linotype" w:cs="Arial"/>
          <w:bCs/>
          <w:lang w:eastAsia="en-US"/>
        </w:rPr>
        <w:t xml:space="preserve">Sistema de Acceso a la Información Mexiquense, el </w:t>
      </w:r>
      <w:r w:rsidRPr="005C48C6">
        <w:rPr>
          <w:rFonts w:ascii="Palatino Linotype" w:eastAsia="Calibri" w:hAnsi="Palatino Linotype" w:cs="Arial"/>
          <w:lang w:val="es-ES" w:eastAsia="en-US"/>
        </w:rPr>
        <w:t xml:space="preserve">veintiocho de junio </w:t>
      </w:r>
      <w:r w:rsidRPr="005C48C6">
        <w:rPr>
          <w:rFonts w:ascii="Palatino Linotype" w:eastAsia="Calibri" w:hAnsi="Palatino Linotype" w:cs="Arial"/>
          <w:bCs/>
          <w:lang w:eastAsia="en-US"/>
        </w:rPr>
        <w:t xml:space="preserve">de dos mil veintidós, en atención a lo establecido en el artículo 163, </w:t>
      </w:r>
      <w:r w:rsidRPr="005C48C6">
        <w:rPr>
          <w:rFonts w:ascii="Palatino Linotype" w:eastAsia="Calibri" w:hAnsi="Palatino Linotype" w:cs="Arial"/>
          <w:lang w:val="es-ES" w:eastAsia="en-US"/>
        </w:rPr>
        <w:t xml:space="preserve">de la Ley de Transparencia y Acceso a la Información Pública del Estado de México y Municipios, </w:t>
      </w:r>
      <w:r w:rsidRPr="005C48C6">
        <w:rPr>
          <w:rFonts w:ascii="Palatino Linotype" w:eastAsia="Calibri" w:hAnsi="Palatino Linotype" w:cs="Arial"/>
          <w:b/>
          <w:bCs/>
          <w:lang w:val="es-ES" w:eastAsia="en-US"/>
        </w:rPr>
        <w:t>EL SUJETO OBLIGADO</w:t>
      </w:r>
      <w:r w:rsidRPr="005C48C6">
        <w:rPr>
          <w:rFonts w:ascii="Palatino Linotype" w:eastAsia="Calibri" w:hAnsi="Palatino Linotype" w:cs="Arial"/>
          <w:lang w:val="es-ES" w:eastAsia="en-US"/>
        </w:rPr>
        <w:t xml:space="preserve"> solicito una prórroga de 7 días hábiles, para dar contestación a las solicitudes de información, en los términos siguientes:</w:t>
      </w:r>
    </w:p>
    <w:p w14:paraId="266F85E4" w14:textId="77777777" w:rsidR="00344B20" w:rsidRPr="005C48C6" w:rsidRDefault="00344B20" w:rsidP="00A41BE9">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ES" w:eastAsia="en-US"/>
        </w:rPr>
      </w:pPr>
      <w:r w:rsidRPr="005C48C6">
        <w:rPr>
          <w:rFonts w:ascii="Palatino Linotype" w:eastAsia="Calibri" w:hAnsi="Palatino Linotype" w:cs="Arial"/>
          <w:i/>
          <w:iCs/>
          <w:sz w:val="22"/>
          <w:szCs w:val="22"/>
          <w:lang w:val="es-ES" w:eastAsia="en-US"/>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F704749" w14:textId="119C2C7A" w:rsidR="00344B20" w:rsidRPr="005C48C6" w:rsidRDefault="00344B20" w:rsidP="00A41BE9">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ES" w:eastAsia="en-US"/>
        </w:rPr>
      </w:pPr>
      <w:r w:rsidRPr="005C48C6">
        <w:rPr>
          <w:rFonts w:ascii="Palatino Linotype" w:eastAsia="Calibri" w:hAnsi="Palatino Linotype" w:cs="Arial"/>
          <w:i/>
          <w:iCs/>
          <w:sz w:val="22"/>
          <w:szCs w:val="22"/>
          <w:lang w:val="es-ES" w:eastAsia="en-US"/>
        </w:rPr>
        <w:t>Con fundamento en los artículos 4, 23 fracción IV, 24 último párrafo, 53 fracción VI, 59, 160, 163 segundo párrafo y demás relativos de la Ley de Transparencia y Acceso a la Información Pública del Estado de México y Municipios, me permito hacer de su conocimiento, que una vez que fue turnada al área competente de dar trámite y contestación a su solicitud, se hace de su conocimiento que el plazo de 15 días hábiles para atender su solicitud de información, ha sido prorrogado por 7 días hábiles en virtud de la siguiente razón: SE SOLICITA PRORROGA A RAZÓN DE ENCONTRARNOS RECABANDO LA INFORMACIÓN REQUERIDA, LO ANTERIOR CON FUNDAMENTO EN EL ARTÍCULO 163 PÁRRAFO SEGUNDO DE LA LEY DE TRANSPARENCIA Y ACCESO A LA INFORMACIÓN PÚBLICA DEL ESTADO DE MÉXICO Y MUNICIPIOS. (Sic) Por lo anteriormente expuesto y con fundamento en el artículo163 párrafo segundo de la Ley de Transparencia y Acceso a la Información Pública del Estado de México y Municipios, pido se sirva tenerse por notificado en tiempo y forma la ampliación el término de su solicitud de informaci</w:t>
      </w:r>
      <w:r w:rsidR="00967ACF" w:rsidRPr="005C48C6">
        <w:rPr>
          <w:rFonts w:ascii="Palatino Linotype" w:eastAsia="Calibri" w:hAnsi="Palatino Linotype" w:cs="Arial"/>
          <w:i/>
          <w:iCs/>
          <w:sz w:val="22"/>
          <w:szCs w:val="22"/>
          <w:lang w:val="es-ES" w:eastAsia="en-US"/>
        </w:rPr>
        <w:t>ón número 00101/MELOCAM/IP/2022</w:t>
      </w:r>
      <w:r w:rsidRPr="005C48C6">
        <w:rPr>
          <w:rFonts w:ascii="Palatino Linotype" w:eastAsia="Calibri" w:hAnsi="Palatino Linotype" w:cs="Arial"/>
          <w:i/>
          <w:iCs/>
          <w:sz w:val="22"/>
          <w:szCs w:val="22"/>
          <w:lang w:val="es-ES" w:eastAsia="en-US"/>
        </w:rPr>
        <w:t>…”</w:t>
      </w:r>
    </w:p>
    <w:p w14:paraId="45A0ABE5" w14:textId="0B53CB46" w:rsidR="008D795B" w:rsidRPr="005C48C6" w:rsidRDefault="00967ACF" w:rsidP="00A41BE9">
      <w:pPr>
        <w:widowControl w:val="0"/>
        <w:autoSpaceDE w:val="0"/>
        <w:autoSpaceDN w:val="0"/>
        <w:adjustRightInd w:val="0"/>
        <w:spacing w:before="100" w:beforeAutospacing="1" w:after="100" w:afterAutospacing="1" w:line="276" w:lineRule="auto"/>
        <w:jc w:val="both"/>
        <w:rPr>
          <w:rFonts w:ascii="Palatino Linotype" w:eastAsia="Calibri" w:hAnsi="Palatino Linotype" w:cs="Arial"/>
          <w:sz w:val="26"/>
          <w:szCs w:val="26"/>
          <w:lang w:val="es-ES" w:eastAsia="en-US"/>
        </w:rPr>
      </w:pPr>
      <w:r w:rsidRPr="005C48C6">
        <w:rPr>
          <w:rFonts w:ascii="Palatino Linotype" w:eastAsia="Calibri" w:hAnsi="Palatino Linotype" w:cs="Arial"/>
          <w:b/>
          <w:bCs/>
          <w:sz w:val="26"/>
          <w:szCs w:val="26"/>
          <w:lang w:val="es-ES" w:eastAsia="en-US"/>
        </w:rPr>
        <w:t>IV</w:t>
      </w:r>
      <w:r w:rsidR="00301EEE" w:rsidRPr="005C48C6">
        <w:rPr>
          <w:rFonts w:ascii="Palatino Linotype" w:eastAsia="Calibri" w:hAnsi="Palatino Linotype" w:cs="Arial"/>
          <w:b/>
          <w:bCs/>
          <w:sz w:val="26"/>
          <w:szCs w:val="26"/>
          <w:lang w:val="es-ES" w:eastAsia="en-US"/>
        </w:rPr>
        <w:t>.</w:t>
      </w:r>
      <w:r w:rsidR="008D795B" w:rsidRPr="005C48C6">
        <w:rPr>
          <w:rFonts w:ascii="Palatino Linotype" w:eastAsia="Calibri" w:hAnsi="Palatino Linotype" w:cs="Arial"/>
          <w:sz w:val="26"/>
          <w:szCs w:val="26"/>
          <w:lang w:val="es-ES" w:eastAsia="en-US"/>
        </w:rPr>
        <w:t xml:space="preserve"> </w:t>
      </w:r>
      <w:r w:rsidR="008D795B" w:rsidRPr="005C48C6">
        <w:rPr>
          <w:rFonts w:ascii="Palatino Linotype" w:hAnsi="Palatino Linotype" w:cs="Arial"/>
          <w:b/>
          <w:sz w:val="26"/>
          <w:szCs w:val="26"/>
        </w:rPr>
        <w:t>Respuesta del Sujeto Obligado</w:t>
      </w:r>
    </w:p>
    <w:p w14:paraId="3FEF4071" w14:textId="68425D1D" w:rsidR="008D795B" w:rsidRPr="005C48C6" w:rsidRDefault="00D14001" w:rsidP="00A41BE9">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5C48C6">
        <w:rPr>
          <w:rFonts w:ascii="Palatino Linotype" w:hAnsi="Palatino Linotype" w:cs="Segoe UI"/>
          <w:lang w:eastAsia="es-MX"/>
        </w:rPr>
        <w:t>El</w:t>
      </w:r>
      <w:r w:rsidR="008D795B" w:rsidRPr="005C48C6">
        <w:rPr>
          <w:rFonts w:ascii="Palatino Linotype" w:hAnsi="Palatino Linotype" w:cs="Segoe UI"/>
          <w:lang w:eastAsia="es-MX"/>
        </w:rPr>
        <w:t xml:space="preserve"> </w:t>
      </w:r>
      <w:r w:rsidR="00B033D7" w:rsidRPr="005C48C6">
        <w:rPr>
          <w:rFonts w:ascii="Palatino Linotype" w:hAnsi="Palatino Linotype" w:cs="Segoe UI"/>
          <w:lang w:eastAsia="es-MX"/>
        </w:rPr>
        <w:t>ocho de junio</w:t>
      </w:r>
      <w:r w:rsidR="008D795B" w:rsidRPr="005C48C6">
        <w:rPr>
          <w:rFonts w:ascii="Palatino Linotype" w:hAnsi="Palatino Linotype" w:cs="Segoe UI"/>
          <w:lang w:eastAsia="es-MX"/>
        </w:rPr>
        <w:t xml:space="preserve"> de dos mil veintidós, </w:t>
      </w:r>
      <w:r w:rsidR="008D795B" w:rsidRPr="005C48C6">
        <w:rPr>
          <w:rFonts w:ascii="Palatino Linotype" w:hAnsi="Palatino Linotype" w:cs="Segoe UI"/>
          <w:b/>
          <w:bCs/>
          <w:lang w:eastAsia="es-MX"/>
        </w:rPr>
        <w:t>EL SU</w:t>
      </w:r>
      <w:r w:rsidR="008D795B" w:rsidRPr="005C48C6">
        <w:rPr>
          <w:rFonts w:ascii="Palatino Linotype" w:hAnsi="Palatino Linotype" w:cs="Segoe UI"/>
          <w:b/>
          <w:lang w:eastAsia="es-MX"/>
        </w:rPr>
        <w:t>JETO OBLIGADO</w:t>
      </w:r>
      <w:r w:rsidR="008D795B" w:rsidRPr="005C48C6">
        <w:rPr>
          <w:rFonts w:ascii="Palatino Linotype" w:hAnsi="Palatino Linotype" w:cs="Segoe UI"/>
          <w:lang w:eastAsia="es-MX"/>
        </w:rPr>
        <w:t xml:space="preserve"> dio respuesta a las solicitudes de información en los siguientes términos:</w:t>
      </w:r>
    </w:p>
    <w:p w14:paraId="74DD8B82" w14:textId="6368126B" w:rsidR="00110BF0" w:rsidRPr="005C48C6" w:rsidRDefault="00301EEE" w:rsidP="00A41BE9">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5C48C6">
        <w:rPr>
          <w:rFonts w:ascii="Palatino Linotype" w:hAnsi="Palatino Linotype" w:cs="Segoe UI"/>
          <w:lang w:eastAsia="es-MX"/>
        </w:rPr>
        <w:t xml:space="preserve">Folio de la </w:t>
      </w:r>
      <w:r w:rsidR="00205ABE" w:rsidRPr="005C48C6">
        <w:rPr>
          <w:rFonts w:ascii="Palatino Linotype" w:hAnsi="Palatino Linotype" w:cs="Segoe UI"/>
          <w:lang w:eastAsia="es-MX"/>
        </w:rPr>
        <w:t xml:space="preserve">Solicitud </w:t>
      </w:r>
      <w:r w:rsidR="00967ACF" w:rsidRPr="005C48C6">
        <w:rPr>
          <w:rFonts w:ascii="Palatino Linotype" w:hAnsi="Palatino Linotype" w:cs="Segoe UI"/>
          <w:b/>
          <w:lang w:eastAsia="es-MX"/>
        </w:rPr>
        <w:t>00101/MELOCAM/IP/2022</w:t>
      </w:r>
      <w:r w:rsidR="00B033D7" w:rsidRPr="005C48C6">
        <w:rPr>
          <w:rFonts w:ascii="Palatino Linotype" w:hAnsi="Palatino Linotype" w:cs="Segoe UI"/>
          <w:b/>
          <w:lang w:eastAsia="es-MX"/>
        </w:rPr>
        <w:t xml:space="preserve"> </w:t>
      </w:r>
      <w:r w:rsidRPr="005C48C6">
        <w:rPr>
          <w:rFonts w:ascii="Palatino Linotype" w:hAnsi="Palatino Linotype" w:cs="Segoe UI"/>
          <w:lang w:eastAsia="es-MX"/>
        </w:rPr>
        <w:t xml:space="preserve">relativa al </w:t>
      </w:r>
      <w:r w:rsidRPr="005C48C6">
        <w:rPr>
          <w:rFonts w:ascii="Palatino Linotype" w:hAnsi="Palatino Linotype" w:cs="Segoe UI"/>
          <w:bCs/>
          <w:lang w:eastAsia="es-MX"/>
        </w:rPr>
        <w:t>Recurso de Revisión</w:t>
      </w:r>
      <w:r w:rsidRPr="005C48C6">
        <w:rPr>
          <w:rFonts w:ascii="Palatino Linotype" w:hAnsi="Palatino Linotype" w:cs="Segoe UI"/>
          <w:b/>
          <w:bCs/>
          <w:lang w:eastAsia="es-MX"/>
        </w:rPr>
        <w:t> </w:t>
      </w:r>
      <w:r w:rsidR="00967ACF" w:rsidRPr="005C48C6">
        <w:rPr>
          <w:rFonts w:ascii="Palatino Linotype" w:hAnsi="Palatino Linotype" w:cs="Segoe UI"/>
          <w:b/>
          <w:bCs/>
          <w:lang w:eastAsia="es-MX"/>
        </w:rPr>
        <w:t>12582/INFOEM/IP/RR/2022</w:t>
      </w:r>
      <w:r w:rsidRPr="005C48C6">
        <w:rPr>
          <w:rFonts w:ascii="Palatino Linotype" w:hAnsi="Palatino Linotype" w:cs="Segoe UI"/>
          <w:b/>
          <w:bCs/>
          <w:lang w:eastAsia="es-MX"/>
        </w:rPr>
        <w:t>:</w:t>
      </w:r>
    </w:p>
    <w:bookmarkEnd w:id="2"/>
    <w:bookmarkEnd w:id="3"/>
    <w:p w14:paraId="7B650480" w14:textId="77777777" w:rsidR="00344B20" w:rsidRPr="005C48C6" w:rsidRDefault="00344B20" w:rsidP="00A41BE9">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5C48C6">
        <w:rPr>
          <w:rFonts w:ascii="Palatino Linotype" w:hAnsi="Palatino Linotype" w:cs="Segoe UI"/>
          <w:i/>
          <w:iCs/>
          <w:sz w:val="22"/>
          <w:szCs w:val="22"/>
          <w:lang w:eastAsia="es-MX"/>
        </w:rPr>
        <w:t xml:space="preserve">“…En respuesta a la solicitud recibida, nos permitimos hacer de su conocimiento que con fundamento en el artículo 53, Fracciones: II, V y VI de la Ley de Transparencia </w:t>
      </w:r>
      <w:r w:rsidRPr="005C48C6">
        <w:rPr>
          <w:rFonts w:ascii="Palatino Linotype" w:hAnsi="Palatino Linotype" w:cs="Segoe UI"/>
          <w:i/>
          <w:iCs/>
          <w:sz w:val="22"/>
          <w:szCs w:val="22"/>
          <w:lang w:eastAsia="es-MX"/>
        </w:rPr>
        <w:lastRenderedPageBreak/>
        <w:t>y Acceso a la Información Pública del Estado de México y Municipios, le contestamos que:</w:t>
      </w:r>
    </w:p>
    <w:p w14:paraId="6D6A9177" w14:textId="71D6B9DB" w:rsidR="00344B20" w:rsidRPr="005C48C6" w:rsidRDefault="00344B20" w:rsidP="00A41BE9">
      <w:pPr>
        <w:spacing w:before="100" w:beforeAutospacing="1" w:after="100" w:afterAutospacing="1" w:line="276" w:lineRule="auto"/>
        <w:ind w:left="840" w:right="900"/>
        <w:jc w:val="both"/>
        <w:textAlignment w:val="baseline"/>
        <w:rPr>
          <w:rFonts w:ascii="Palatino Linotype" w:hAnsi="Palatino Linotype" w:cs="Segoe UI"/>
          <w:i/>
          <w:sz w:val="22"/>
          <w:szCs w:val="22"/>
          <w:lang w:eastAsia="es-MX"/>
        </w:rPr>
      </w:pPr>
      <w:r w:rsidRPr="005C48C6">
        <w:rPr>
          <w:rFonts w:ascii="Palatino Linotype" w:hAnsi="Palatino Linotype" w:cs="Segoe UI"/>
          <w:i/>
          <w:iCs/>
          <w:sz w:val="22"/>
          <w:szCs w:val="22"/>
          <w:lang w:eastAsia="es-MX"/>
        </w:rPr>
        <w:t xml:space="preserve">Me refiero a la Solicitud de Información Pública marcada con el número de folio 00101/MELOCAM/IP/2022, </w:t>
      </w:r>
      <w:proofErr w:type="spellStart"/>
      <w:r w:rsidRPr="005C48C6">
        <w:rPr>
          <w:rFonts w:ascii="Palatino Linotype" w:hAnsi="Palatino Linotype" w:cs="Segoe UI"/>
          <w:i/>
          <w:iCs/>
          <w:sz w:val="22"/>
          <w:szCs w:val="22"/>
          <w:lang w:eastAsia="es-MX"/>
        </w:rPr>
        <w:t>recepcionada</w:t>
      </w:r>
      <w:proofErr w:type="spellEnd"/>
      <w:r w:rsidRPr="005C48C6">
        <w:rPr>
          <w:rFonts w:ascii="Palatino Linotype" w:hAnsi="Palatino Linotype" w:cs="Segoe UI"/>
          <w:i/>
          <w:iCs/>
          <w:sz w:val="22"/>
          <w:szCs w:val="22"/>
          <w:lang w:eastAsia="es-MX"/>
        </w:rPr>
        <w:t xml:space="preserve"> a través del Sistema de Acceso a la Información Mexiquense (Saimex), en la cual solicita lo siguiente: INFORMACIÓN SOLICITADA: “CON BASE EN EL ARTÍCULO6, APARTADOS II Y IV DEL REGLAMENTO DE LA UNIDAD DE TRANSPARENCIA Y ACCESO A LA INFORMACIÓN DEL MUNICIPIO DE MELCHOR OCAMPO ESTADO DE MÉXICO, VIGENTE (https://www.melchor-ocampo.gob.mx/contenidos/melchor-ocampo/docs/TRANSReglamento_Interno_de_Trabajo_pdf_2020_2_4_160851.pdf), SOLICITO LA VERSIÓN PÚBLICA DE LOS DOCUMENTOS QUE LA UNIDAD DE TRANSPARENCIA HA ENVIADO A LAS ÁREAS ADECUADAS CON LA FINALIDAD DE DAR RESPUESTA A LAS SIGUIENTES SOLICITUDES DE INFORMACIÓN: 00021/MELOCAM/IP/2022, 00022/MELOCAM/IP/2022, 00036/MELOCAM/IP/2022, 00024/MELOCAM/IP/2022, 00030/MELOCAM/IP/2022, 00037/MELOCAM/IP/2022, 00025/MELOCAM/IP/2022, 00031/MELOCAM/IP/2022, 00038/MELOCAM/IP/2022, 00026/MELOCAM/IP/2022, 00032/MELOCAM/IP/2022, 00039/MELOCAM/IP/2022, 00027/MELOCAM/IP/2022, 00033/MELOCAM/IP/2022, 00040/MELOCAM/IP/2022, 00028/MELOCAM/IP/2022, 00034/MELOCAM/IP/2022, 00041/MELOCAM/IP/2022, 00029/MELOCAM/IP/2022, 00035/MELOCAM/IP/2022,” (Sic) Al respecto, le comento que derivado de que en fechas recientes el suscrito fue nombrado Titular de la Unidad de Transparencia y Acceso a la Información Pública, y que a razón de ello nos encontramos en proceso del acto administrativo de Entrega-Recepción y de revisión de la documental que obra en los archivos de esta unidad administrativa, es que a esta fecha no nos fue posible localizar la documental referida en su solicitud, por ende, y en el entendido de que la información solicitada no puede darse por inexistente hasta terminada la búsqueda exhaustiva y minuciosa, le informo que por el momento no estamos en posibilidad de proporcionar documental alguna que se </w:t>
      </w:r>
      <w:r w:rsidRPr="005C48C6">
        <w:rPr>
          <w:rFonts w:ascii="Palatino Linotype" w:hAnsi="Palatino Linotype" w:cs="Segoe UI"/>
          <w:i/>
          <w:iCs/>
          <w:sz w:val="22"/>
          <w:szCs w:val="22"/>
          <w:lang w:eastAsia="es-MX"/>
        </w:rPr>
        <w:lastRenderedPageBreak/>
        <w:t>ajuste a su requerimiento, no obstante, le comento que se dejan a salvo sus derechos a efecto de que de considerarlo pertinente realice de nueva cuenta la solicitud objeto del presente, o de interponer el recurso previsto en la Ley de la Materia si no estuviere conforme, esto en un plazo de quince días hábiles siguientes a la notificación de la respuesta. Lo anterior, con fundamento en el artículo 6° de la Constitución Política de los Estados Unidos Mexicanos; 5° de la Constitución Política del Estado Libre y Soberano de México; 12, 23 fracción IV, 24 fracción XI y XXV, 25, 176, 177, 178, 179 y 180 de la Ley de Transparencia y Acceso a la Información Pública del Estado de México y Municipios. Sin otr</w:t>
      </w:r>
      <w:r w:rsidR="00967ACF" w:rsidRPr="005C48C6">
        <w:rPr>
          <w:rFonts w:ascii="Palatino Linotype" w:hAnsi="Palatino Linotype" w:cs="Segoe UI"/>
          <w:i/>
          <w:iCs/>
          <w:sz w:val="22"/>
          <w:szCs w:val="22"/>
          <w:lang w:eastAsia="es-MX"/>
        </w:rPr>
        <w:t>o en particular, quedo de Usted</w:t>
      </w:r>
      <w:r w:rsidRPr="005C48C6">
        <w:rPr>
          <w:rFonts w:ascii="Palatino Linotype" w:hAnsi="Palatino Linotype" w:cs="Segoe UI"/>
          <w:i/>
          <w:iCs/>
          <w:sz w:val="22"/>
          <w:szCs w:val="22"/>
          <w:lang w:eastAsia="es-MX"/>
        </w:rPr>
        <w:t>...”</w:t>
      </w:r>
      <w:r w:rsidRPr="005C48C6">
        <w:rPr>
          <w:rFonts w:ascii="Palatino Linotype" w:hAnsi="Palatino Linotype" w:cs="Segoe UI"/>
          <w:i/>
          <w:sz w:val="22"/>
          <w:szCs w:val="22"/>
          <w:lang w:eastAsia="es-MX"/>
        </w:rPr>
        <w:t xml:space="preserve"> (Sic)</w:t>
      </w:r>
    </w:p>
    <w:p w14:paraId="2C5B82E2" w14:textId="77777777" w:rsidR="00344B20" w:rsidRPr="005C48C6" w:rsidRDefault="00344B20" w:rsidP="00A41BE9">
      <w:pPr>
        <w:spacing w:before="100" w:beforeAutospacing="1" w:after="100" w:afterAutospacing="1" w:line="360" w:lineRule="auto"/>
        <w:jc w:val="both"/>
        <w:rPr>
          <w:rFonts w:ascii="Palatino Linotype" w:hAnsi="Palatino Linotype" w:cs="Segoe UI"/>
          <w:lang w:eastAsia="es-MX"/>
        </w:rPr>
      </w:pPr>
      <w:r w:rsidRPr="005C48C6">
        <w:rPr>
          <w:rFonts w:ascii="Palatino Linotype" w:hAnsi="Palatino Linotype" w:cs="Segoe UI"/>
          <w:b/>
          <w:lang w:eastAsia="es-MX"/>
        </w:rPr>
        <w:t xml:space="preserve">El SUJETO OBLIGADO </w:t>
      </w:r>
      <w:r w:rsidRPr="005C48C6">
        <w:rPr>
          <w:rFonts w:ascii="Palatino Linotype" w:hAnsi="Palatino Linotype" w:cs="Segoe UI"/>
          <w:lang w:eastAsia="es-MX"/>
        </w:rPr>
        <w:t>anexo a la respuesta los archivos electrónicos que a continuación se describen:</w:t>
      </w:r>
    </w:p>
    <w:p w14:paraId="4DB8ED4B" w14:textId="77777777" w:rsidR="00344B20" w:rsidRPr="005C48C6" w:rsidRDefault="00344B20" w:rsidP="00A41BE9">
      <w:pPr>
        <w:spacing w:before="100" w:beforeAutospacing="1" w:after="100" w:afterAutospacing="1" w:line="360" w:lineRule="auto"/>
        <w:jc w:val="both"/>
        <w:rPr>
          <w:rFonts w:ascii="Palatino Linotype" w:hAnsi="Palatino Linotype" w:cs="Arial"/>
          <w:szCs w:val="26"/>
        </w:rPr>
      </w:pPr>
      <w:r w:rsidRPr="005C48C6">
        <w:rPr>
          <w:rFonts w:ascii="Palatino Linotype" w:hAnsi="Palatino Linotype" w:cs="Arial"/>
          <w:b/>
          <w:szCs w:val="26"/>
        </w:rPr>
        <w:t xml:space="preserve">Oficio SIP 00101.pdf: </w:t>
      </w:r>
      <w:r w:rsidRPr="005C48C6">
        <w:rPr>
          <w:rFonts w:ascii="Palatino Linotype" w:hAnsi="Palatino Linotype" w:cs="Arial"/>
          <w:szCs w:val="26"/>
        </w:rPr>
        <w:t>documento con una foja útil, el cual contiene el oficio número MMO/</w:t>
      </w:r>
      <w:r w:rsidRPr="005C48C6">
        <w:rPr>
          <w:rFonts w:ascii="Palatino Linotype" w:hAnsi="Palatino Linotype" w:cs="Arial"/>
          <w:b/>
          <w:szCs w:val="26"/>
        </w:rPr>
        <w:t>PM/</w:t>
      </w:r>
      <w:proofErr w:type="spellStart"/>
      <w:r w:rsidRPr="005C48C6">
        <w:rPr>
          <w:rFonts w:ascii="Palatino Linotype" w:hAnsi="Palatino Linotype" w:cs="Arial"/>
          <w:szCs w:val="26"/>
        </w:rPr>
        <w:t>UTyAIP</w:t>
      </w:r>
      <w:proofErr w:type="spellEnd"/>
      <w:r w:rsidRPr="005C48C6">
        <w:rPr>
          <w:rFonts w:ascii="Palatino Linotype" w:hAnsi="Palatino Linotype" w:cs="Arial"/>
          <w:szCs w:val="26"/>
        </w:rPr>
        <w:t>/010/2022, signado por el Titular de la Unidad de Transparencia, el cual menciona que no es posible localizar la información solicitada, hasta terminada la búsqueda exhaustiva y minuciosa, por lo que informa que por el momento no se encuentran en la posibilidad de proporcionar la documental alguna que se ajuste a su requerimiento.</w:t>
      </w:r>
    </w:p>
    <w:p w14:paraId="4A74443E" w14:textId="77777777" w:rsidR="00344B20" w:rsidRPr="005C48C6" w:rsidRDefault="00344B20" w:rsidP="00A41BE9">
      <w:pPr>
        <w:spacing w:before="100" w:beforeAutospacing="1" w:after="100" w:afterAutospacing="1" w:line="360" w:lineRule="auto"/>
        <w:jc w:val="both"/>
        <w:rPr>
          <w:rFonts w:ascii="Palatino Linotype" w:hAnsi="Palatino Linotype" w:cs="Arial"/>
          <w:b/>
          <w:szCs w:val="26"/>
        </w:rPr>
      </w:pPr>
      <w:r w:rsidRPr="005C48C6">
        <w:rPr>
          <w:rFonts w:ascii="Palatino Linotype" w:hAnsi="Palatino Linotype" w:cs="Arial"/>
          <w:b/>
          <w:szCs w:val="26"/>
        </w:rPr>
        <w:t>Nombramiento PACH.pdf:</w:t>
      </w:r>
      <w:r w:rsidRPr="005C48C6">
        <w:rPr>
          <w:rFonts w:ascii="Palatino Linotype" w:hAnsi="Palatino Linotype" w:cs="Arial"/>
          <w:szCs w:val="26"/>
        </w:rPr>
        <w:t xml:space="preserve"> Contiene el nombramiento del Titular de la Unidad de Transparencia y Acceso a la Información en turno, con fecha 30 de junio de 2022.</w:t>
      </w:r>
    </w:p>
    <w:p w14:paraId="0DE495A9" w14:textId="70E6DAA7" w:rsidR="00301EEE" w:rsidRPr="005C48C6" w:rsidRDefault="00301EEE" w:rsidP="00A41BE9">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5C48C6">
        <w:rPr>
          <w:rFonts w:ascii="Palatino Linotype" w:hAnsi="Palatino Linotype" w:cs="Segoe UI"/>
          <w:lang w:eastAsia="es-MX"/>
        </w:rPr>
        <w:t xml:space="preserve">Folio de la Solicitud </w:t>
      </w:r>
      <w:r w:rsidR="00967ACF" w:rsidRPr="005C48C6">
        <w:rPr>
          <w:rFonts w:ascii="Palatino Linotype" w:hAnsi="Palatino Linotype" w:cs="Segoe UI"/>
          <w:b/>
          <w:bCs/>
          <w:lang w:eastAsia="es-MX"/>
        </w:rPr>
        <w:t xml:space="preserve">00102/MELOCAM/IP/2022 </w:t>
      </w:r>
      <w:r w:rsidRPr="005C48C6">
        <w:rPr>
          <w:rFonts w:ascii="Palatino Linotype" w:hAnsi="Palatino Linotype" w:cs="Segoe UI"/>
          <w:lang w:eastAsia="es-MX"/>
        </w:rPr>
        <w:t xml:space="preserve">relativa al </w:t>
      </w:r>
      <w:r w:rsidRPr="005C48C6">
        <w:rPr>
          <w:rFonts w:ascii="Palatino Linotype" w:hAnsi="Palatino Linotype" w:cs="Segoe UI"/>
          <w:bCs/>
          <w:lang w:eastAsia="es-MX"/>
        </w:rPr>
        <w:t>Recurso de Revisión</w:t>
      </w:r>
      <w:r w:rsidRPr="005C48C6">
        <w:rPr>
          <w:rFonts w:ascii="Palatino Linotype" w:hAnsi="Palatino Linotype" w:cs="Segoe UI"/>
          <w:b/>
          <w:bCs/>
          <w:lang w:eastAsia="es-MX"/>
        </w:rPr>
        <w:t> </w:t>
      </w:r>
      <w:r w:rsidR="00967ACF" w:rsidRPr="005C48C6">
        <w:rPr>
          <w:rFonts w:ascii="Palatino Linotype" w:hAnsi="Palatino Linotype" w:cs="Segoe UI"/>
          <w:b/>
          <w:bCs/>
          <w:lang w:eastAsia="es-MX"/>
        </w:rPr>
        <w:t>12583</w:t>
      </w:r>
      <w:r w:rsidRPr="005C48C6">
        <w:rPr>
          <w:rFonts w:ascii="Palatino Linotype" w:hAnsi="Palatino Linotype" w:cs="Segoe UI"/>
          <w:b/>
          <w:bCs/>
          <w:lang w:eastAsia="es-MX"/>
        </w:rPr>
        <w:t>/INFOEM/IP/RR/2022:</w:t>
      </w:r>
    </w:p>
    <w:p w14:paraId="1AC58459" w14:textId="77777777" w:rsidR="00967ACF" w:rsidRPr="005C48C6" w:rsidRDefault="008B26B0" w:rsidP="00A41BE9">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5C48C6">
        <w:rPr>
          <w:rFonts w:ascii="Palatino Linotype" w:hAnsi="Palatino Linotype" w:cs="Segoe UI"/>
          <w:i/>
          <w:iCs/>
          <w:sz w:val="22"/>
          <w:szCs w:val="22"/>
          <w:lang w:eastAsia="es-MX"/>
        </w:rPr>
        <w:t>“…</w:t>
      </w:r>
      <w:r w:rsidR="00967ACF" w:rsidRPr="005C48C6">
        <w:rPr>
          <w:rFonts w:ascii="Palatino Linotype" w:hAnsi="Palatino Linotype" w:cs="Segoe UI"/>
          <w:i/>
          <w:iCs/>
          <w:sz w:val="22"/>
          <w:szCs w:val="22"/>
          <w:lang w:eastAsia="es-MX"/>
        </w:rPr>
        <w:t xml:space="preserve">En respuesta a la solicitud recibida, nos permitimos hacer de su conocimiento que con fundamento en el artículo 53, Fracciones: II, V y VI de la Ley de Transparencia y Acceso a la Información Pública del Estado de México y </w:t>
      </w:r>
      <w:r w:rsidR="00967ACF" w:rsidRPr="005C48C6">
        <w:rPr>
          <w:rFonts w:ascii="Palatino Linotype" w:hAnsi="Palatino Linotype" w:cs="Segoe UI"/>
          <w:i/>
          <w:iCs/>
          <w:sz w:val="22"/>
          <w:szCs w:val="22"/>
          <w:lang w:eastAsia="es-MX"/>
        </w:rPr>
        <w:lastRenderedPageBreak/>
        <w:t>Municipios, le contestamos que:</w:t>
      </w:r>
    </w:p>
    <w:p w14:paraId="461842D4" w14:textId="5F9839FF" w:rsidR="008B26B0" w:rsidRPr="005C48C6" w:rsidRDefault="00967ACF" w:rsidP="00A41BE9">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5C48C6">
        <w:rPr>
          <w:rFonts w:ascii="Palatino Linotype" w:hAnsi="Palatino Linotype" w:cs="Segoe UI"/>
          <w:i/>
          <w:iCs/>
          <w:sz w:val="22"/>
          <w:szCs w:val="22"/>
          <w:lang w:eastAsia="es-MX"/>
        </w:rPr>
        <w:t xml:space="preserve">Me refiero a la Solicitud de Información Pública marcada con el número de folio 00102/MELOCAM/IP/2022, </w:t>
      </w:r>
      <w:proofErr w:type="spellStart"/>
      <w:r w:rsidRPr="005C48C6">
        <w:rPr>
          <w:rFonts w:ascii="Palatino Linotype" w:hAnsi="Palatino Linotype" w:cs="Segoe UI"/>
          <w:i/>
          <w:iCs/>
          <w:sz w:val="22"/>
          <w:szCs w:val="22"/>
          <w:lang w:eastAsia="es-MX"/>
        </w:rPr>
        <w:t>recepcionada</w:t>
      </w:r>
      <w:proofErr w:type="spellEnd"/>
      <w:r w:rsidRPr="005C48C6">
        <w:rPr>
          <w:rFonts w:ascii="Palatino Linotype" w:hAnsi="Palatino Linotype" w:cs="Segoe UI"/>
          <w:i/>
          <w:iCs/>
          <w:sz w:val="22"/>
          <w:szCs w:val="22"/>
          <w:lang w:eastAsia="es-MX"/>
        </w:rPr>
        <w:t xml:space="preserve"> a través del Sistema de Acceso a la Información Mexiquense (Saimex), en la cual solicita lo siguiente: INFORMACIÓN SOLICITADA: “CON BASE EN EL ARTÍCULO6, APARTADOS II Y IV DEL REGLAMENTO DE LA UNIDAD DE TRANSPARENCIA Y ACCESO A LA INFORMACIÓN DEL MUNICIPIO DE MELCHOR OCAMPO ESTADO DE MÉXICO, VIGENTE (https://www.melchor-ocampo.gob.mx/contenidos/melchor-ocampo/docs/TRANSReglamento_Interno_de_Trabajo_pdf_2020_2_4_160851.pdf), SOLICITO LA VERSIÓN PÚBLICA DE LOS DOCUMENTOS QUE LA UNIDAD DE TRANSPARENCIA HA ENVIADO A LAS ÁREAS ADECUADAS CON LA FINALIDAD DE DAR RESPUESTA A LAS SIGUIENTES SOLICITUDES DE INFORMACIÓN: 00021/MELOCAM/IP/2022, 00042/MELOCAM/IP/2022, 00043/MELOCAM/IP/2022, 00044/MELOCAM/IP/2022, 00045/MELOCAM/IP/2022, 00046/MELOCAM/IP/2022, 00047/MELOCAM/IP/2022, 00048/MELOCAM/IP/2022, 00049/MELOCAM/IP/2022, 00050/MELOCAM/IP/2022, 00051/MELOCAM/IP/2022, 00052/MELOCAM/IP/2022, 00053/MELOCAM/IP/2022, 00054/MELOCAM/IP/2022, 00055/MELOCAM/IP/2022, 00056/MELOCAM/IP/2022, 00057/MELOCAM/IP/2022, 00058/MELOCAM/IP/2022, 00059/MELOCAM/IP/2022, 00060/MELOCAM/IP/2022, 00061/MELOCAM/IP/2022,” (Sic) Al respecto, le comento que derivado de que en fechas recientes el suscrito fue nombrado Titular de la Unidad de Transparencia y Acceso a la Información Pública, y que a razón de ello nos encontramos en proceso del acto administrativo de Entrega-Recepción y de revisión de la documental que obra en los archivos de esta unidad administrativa, es que a esta fecha no nos fue posible localizar la documental referida en su solicitud, por ende, y en el entendido de que la información solicitada no puede darse por inexistente hasta terminada la búsqueda exhaustiva y minuciosa, le informo que por el momento no estamos en posibilidad de proporcionar documental alguna que se ajuste a su requerimiento, no </w:t>
      </w:r>
      <w:r w:rsidRPr="005C48C6">
        <w:rPr>
          <w:rFonts w:ascii="Palatino Linotype" w:hAnsi="Palatino Linotype" w:cs="Segoe UI"/>
          <w:i/>
          <w:iCs/>
          <w:sz w:val="22"/>
          <w:szCs w:val="22"/>
          <w:lang w:eastAsia="es-MX"/>
        </w:rPr>
        <w:lastRenderedPageBreak/>
        <w:t>obstante, le comento que se dejan a salvo sus derechos a efecto de que de considerarlo pertinente realice de nueva cuenta la solicitud objeto del presente, o de interponer el recurso previsto en la Ley de la Materia si no estuviere conforme, esto en un plazo de quince días hábiles siguientes a la notificación de la respuesta. Lo anterior, con fundamento en el artículo 6° de la Constitución Política de los Estados Unidos Mexicanos; 5° de la Constitución Política del Estado Libre y Soberano de México; 12, 23 fracción IV, 24 fracción XI y XXV, 25, 176, 177, 178, 179 y 180 de la Ley de Transparencia y Acceso a la Información Pública del Estado de México y Municipios. Sin otro en particular, quedo de Usted</w:t>
      </w:r>
      <w:r w:rsidR="008B26B0" w:rsidRPr="005C48C6">
        <w:rPr>
          <w:rFonts w:ascii="Palatino Linotype" w:hAnsi="Palatino Linotype" w:cs="Segoe UI"/>
          <w:i/>
          <w:iCs/>
          <w:sz w:val="22"/>
          <w:szCs w:val="22"/>
          <w:lang w:eastAsia="es-MX"/>
        </w:rPr>
        <w:t>…”</w:t>
      </w:r>
    </w:p>
    <w:p w14:paraId="1603B2B6" w14:textId="2F1ABA0E" w:rsidR="00967ACF" w:rsidRPr="005C48C6" w:rsidRDefault="00967ACF" w:rsidP="00A41BE9">
      <w:pPr>
        <w:spacing w:before="100" w:beforeAutospacing="1" w:after="100" w:afterAutospacing="1" w:line="360" w:lineRule="auto"/>
        <w:jc w:val="both"/>
        <w:rPr>
          <w:rFonts w:ascii="Palatino Linotype" w:hAnsi="Palatino Linotype" w:cs="Segoe UI"/>
          <w:lang w:eastAsia="es-MX"/>
        </w:rPr>
      </w:pPr>
      <w:r w:rsidRPr="005C48C6">
        <w:rPr>
          <w:rFonts w:ascii="Palatino Linotype" w:hAnsi="Palatino Linotype" w:cs="Segoe UI"/>
          <w:b/>
          <w:lang w:eastAsia="es-MX"/>
        </w:rPr>
        <w:t xml:space="preserve">El SUJETO OBLIGADO </w:t>
      </w:r>
      <w:r w:rsidRPr="005C48C6">
        <w:rPr>
          <w:rFonts w:ascii="Palatino Linotype" w:hAnsi="Palatino Linotype" w:cs="Segoe UI"/>
          <w:lang w:eastAsia="es-MX"/>
        </w:rPr>
        <w:t xml:space="preserve">anexo a la respuesta los archivos electrónicos que a continuación se describen: </w:t>
      </w:r>
    </w:p>
    <w:p w14:paraId="26EBAA30" w14:textId="20C7B896" w:rsidR="00967ACF" w:rsidRPr="005C48C6" w:rsidRDefault="00967ACF" w:rsidP="00A41BE9">
      <w:pPr>
        <w:spacing w:before="100" w:beforeAutospacing="1" w:after="100" w:afterAutospacing="1" w:line="360" w:lineRule="auto"/>
        <w:jc w:val="both"/>
        <w:rPr>
          <w:rFonts w:ascii="Palatino Linotype" w:hAnsi="Palatino Linotype" w:cs="Arial"/>
          <w:szCs w:val="26"/>
        </w:rPr>
      </w:pPr>
      <w:r w:rsidRPr="005C48C6">
        <w:rPr>
          <w:rFonts w:ascii="Palatino Linotype" w:hAnsi="Palatino Linotype" w:cs="Arial"/>
          <w:b/>
          <w:szCs w:val="26"/>
        </w:rPr>
        <w:t xml:space="preserve">Oficio SIP 00102.pdf: </w:t>
      </w:r>
      <w:r w:rsidRPr="005C48C6">
        <w:rPr>
          <w:rFonts w:ascii="Palatino Linotype" w:hAnsi="Palatino Linotype" w:cs="Arial"/>
          <w:szCs w:val="26"/>
        </w:rPr>
        <w:t>documento con una foja útil, el cual contiene el oficio número MMO/</w:t>
      </w:r>
      <w:r w:rsidRPr="005C48C6">
        <w:rPr>
          <w:rFonts w:ascii="Palatino Linotype" w:hAnsi="Palatino Linotype" w:cs="Arial"/>
          <w:b/>
          <w:szCs w:val="26"/>
        </w:rPr>
        <w:t>PM/</w:t>
      </w:r>
      <w:proofErr w:type="spellStart"/>
      <w:r w:rsidRPr="005C48C6">
        <w:rPr>
          <w:rFonts w:ascii="Palatino Linotype" w:hAnsi="Palatino Linotype" w:cs="Arial"/>
          <w:szCs w:val="26"/>
        </w:rPr>
        <w:t>UTyAIP</w:t>
      </w:r>
      <w:proofErr w:type="spellEnd"/>
      <w:r w:rsidRPr="005C48C6">
        <w:rPr>
          <w:rFonts w:ascii="Palatino Linotype" w:hAnsi="Palatino Linotype" w:cs="Arial"/>
          <w:szCs w:val="26"/>
        </w:rPr>
        <w:t>/011/2022, signado por el Titular de la Unidad de Transparencia, el cual menciona que no es posible localizar la información solicitada, hasta terminada la búsqueda exhaustiva y minuciosa, por lo que informa que por el momento no se encuentran en la posibilidad de proporcionar la documental alguna que se ajuste a su requerimiento.</w:t>
      </w:r>
    </w:p>
    <w:p w14:paraId="39ECC483" w14:textId="77777777" w:rsidR="00967ACF" w:rsidRPr="005C48C6" w:rsidRDefault="00967ACF" w:rsidP="00A41BE9">
      <w:pPr>
        <w:spacing w:before="100" w:beforeAutospacing="1" w:after="100" w:afterAutospacing="1" w:line="360" w:lineRule="auto"/>
        <w:jc w:val="both"/>
        <w:rPr>
          <w:rFonts w:ascii="Palatino Linotype" w:hAnsi="Palatino Linotype" w:cs="Arial"/>
          <w:b/>
          <w:szCs w:val="26"/>
        </w:rPr>
      </w:pPr>
      <w:r w:rsidRPr="005C48C6">
        <w:rPr>
          <w:rFonts w:ascii="Palatino Linotype" w:hAnsi="Palatino Linotype" w:cs="Arial"/>
          <w:b/>
          <w:szCs w:val="26"/>
        </w:rPr>
        <w:t>Nombramiento PACH.pdf:</w:t>
      </w:r>
      <w:r w:rsidRPr="005C48C6">
        <w:rPr>
          <w:rFonts w:ascii="Palatino Linotype" w:hAnsi="Palatino Linotype" w:cs="Arial"/>
          <w:szCs w:val="26"/>
        </w:rPr>
        <w:t xml:space="preserve"> Contiene el nombramiento del Titular de la Unidad de Transparencia y Acceso a la Información en turno, con fecha 30 de junio de 2022.</w:t>
      </w:r>
    </w:p>
    <w:p w14:paraId="73F1173A" w14:textId="33C34048" w:rsidR="00967ACF" w:rsidRPr="005C48C6" w:rsidRDefault="00967ACF" w:rsidP="00A41BE9">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5C48C6">
        <w:rPr>
          <w:rFonts w:ascii="Palatino Linotype" w:hAnsi="Palatino Linotype" w:cs="Segoe UI"/>
          <w:lang w:eastAsia="es-MX"/>
        </w:rPr>
        <w:t xml:space="preserve">Folio de la Solicitud </w:t>
      </w:r>
      <w:r w:rsidRPr="005C48C6">
        <w:rPr>
          <w:rFonts w:ascii="Palatino Linotype" w:hAnsi="Palatino Linotype" w:cs="Segoe UI"/>
          <w:b/>
          <w:bCs/>
          <w:lang w:eastAsia="es-MX"/>
        </w:rPr>
        <w:t xml:space="preserve">00103/MELOCAM/IP/2022 </w:t>
      </w:r>
      <w:r w:rsidRPr="005C48C6">
        <w:rPr>
          <w:rFonts w:ascii="Palatino Linotype" w:hAnsi="Palatino Linotype" w:cs="Segoe UI"/>
          <w:lang w:eastAsia="es-MX"/>
        </w:rPr>
        <w:t xml:space="preserve">relativa al </w:t>
      </w:r>
      <w:r w:rsidRPr="005C48C6">
        <w:rPr>
          <w:rFonts w:ascii="Palatino Linotype" w:hAnsi="Palatino Linotype" w:cs="Segoe UI"/>
          <w:bCs/>
          <w:lang w:eastAsia="es-MX"/>
        </w:rPr>
        <w:t>Recurso de Revisión</w:t>
      </w:r>
      <w:r w:rsidRPr="005C48C6">
        <w:rPr>
          <w:rFonts w:ascii="Palatino Linotype" w:hAnsi="Palatino Linotype" w:cs="Segoe UI"/>
          <w:b/>
          <w:bCs/>
          <w:lang w:eastAsia="es-MX"/>
        </w:rPr>
        <w:t> 12584/INFOEM/IP/RR/2022:</w:t>
      </w:r>
    </w:p>
    <w:p w14:paraId="0722C0EA" w14:textId="77777777" w:rsidR="003F3627" w:rsidRPr="005C48C6" w:rsidRDefault="00967ACF" w:rsidP="00A41BE9">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5C48C6">
        <w:rPr>
          <w:rFonts w:ascii="Palatino Linotype" w:hAnsi="Palatino Linotype" w:cs="Segoe UI"/>
          <w:i/>
          <w:iCs/>
          <w:sz w:val="22"/>
          <w:szCs w:val="22"/>
          <w:lang w:eastAsia="es-MX"/>
        </w:rPr>
        <w:t>“…</w:t>
      </w:r>
      <w:r w:rsidR="003F3627" w:rsidRPr="005C48C6">
        <w:rPr>
          <w:rFonts w:ascii="Palatino Linotype" w:hAnsi="Palatino Linotype" w:cs="Segoe UI"/>
          <w:i/>
          <w:iCs/>
          <w:sz w:val="22"/>
          <w:szCs w:val="22"/>
          <w:lang w:eastAsia="es-MX"/>
        </w:rPr>
        <w:t xml:space="preserve">En respuesta a la solicitud recibida, nos permitimos hacer de su conocimiento que con fundamento en el artículo 53, Fracciones: II, V y VI de la Ley de Transparencia y Acceso a la Información Pública del Estado de México y </w:t>
      </w:r>
      <w:r w:rsidR="003F3627" w:rsidRPr="005C48C6">
        <w:rPr>
          <w:rFonts w:ascii="Palatino Linotype" w:hAnsi="Palatino Linotype" w:cs="Segoe UI"/>
          <w:i/>
          <w:iCs/>
          <w:sz w:val="22"/>
          <w:szCs w:val="22"/>
          <w:lang w:eastAsia="es-MX"/>
        </w:rPr>
        <w:lastRenderedPageBreak/>
        <w:t>Municipios, le contestamos que:</w:t>
      </w:r>
    </w:p>
    <w:p w14:paraId="5A0BC52C" w14:textId="2FD0FA28" w:rsidR="00967ACF" w:rsidRPr="005C48C6" w:rsidRDefault="003F3627" w:rsidP="00A41BE9">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5C48C6">
        <w:rPr>
          <w:rFonts w:ascii="Palatino Linotype" w:hAnsi="Palatino Linotype" w:cs="Segoe UI"/>
          <w:i/>
          <w:iCs/>
          <w:sz w:val="22"/>
          <w:szCs w:val="22"/>
          <w:lang w:eastAsia="es-MX"/>
        </w:rPr>
        <w:t xml:space="preserve">Me refiero a la Solicitud de Información Pública marcada con el número de folio 00103/MELOCAM/IP/2022, </w:t>
      </w:r>
      <w:proofErr w:type="spellStart"/>
      <w:r w:rsidRPr="005C48C6">
        <w:rPr>
          <w:rFonts w:ascii="Palatino Linotype" w:hAnsi="Palatino Linotype" w:cs="Segoe UI"/>
          <w:i/>
          <w:iCs/>
          <w:sz w:val="22"/>
          <w:szCs w:val="22"/>
          <w:lang w:eastAsia="es-MX"/>
        </w:rPr>
        <w:t>recepcionada</w:t>
      </w:r>
      <w:proofErr w:type="spellEnd"/>
      <w:r w:rsidRPr="005C48C6">
        <w:rPr>
          <w:rFonts w:ascii="Palatino Linotype" w:hAnsi="Palatino Linotype" w:cs="Segoe UI"/>
          <w:i/>
          <w:iCs/>
          <w:sz w:val="22"/>
          <w:szCs w:val="22"/>
          <w:lang w:eastAsia="es-MX"/>
        </w:rPr>
        <w:t xml:space="preserve"> a través del Sistema de Acceso a la Información Mexiquense (Saimex), en la cual solicita lo siguiente: INFORMACIÓN SOLICITADA: “CON BASE EN EL ARTÍCULO 6, APARTADOS II Y IV DEL REGLAMENTO DE LA UNIDAD DE TRANSPARENCIA Y ACCESO A LA INFORMACIÓN DEL MUNICIPIO DE MELCHOR OCAMPO ESTADO DE MÉXICO, VIGENTE (https://www.melchor-ocampo.gob.mx/contenidos/melchor-ocampo/docs/TRANSReglamento_Interno_de_Trabajo_pdf_2020_2_4_160851.pdf), SOLICITO LA VERSIÓN PÚBLICA DE LOS DOCUMENTOS QUE LA UNIDAD DE TRANSPARENCIA HA ENVIADO A LAS ÁREAS ADECUADAS CON LA FINALIDAD DE DAR RESPUESTA A LAS SIGUIENTES SOLICITUDES DE INFORMACIÓN: 00021/MELOCAM/IP/2022, 00062/MELOCAM/IP/2022, 00063/MELOCAM/IP/2022, 00064/MELOCAM/IP/2022, 00065/MELOCAM/IP/2022, 00066/MELOCAM/IP/2022, 00067/MELOCAM/IP/2022, 00068/MELOCAM/IP/2022, 00069/MELOCAM/IP/2022, 00070/MELOCAM/IP/2022, 00071/MELOCAM/IP/2022, 00072/MELOCAM/IP/2022, 00073/MELOCAM/IP/2022, 00074/MELOCAM/IP/2022, 00075/MELOCAM/IP/2022, 00076/MELOCAM/IP/2022, 00077/MELOCAM/IP/2022, 00078/MELOCAM/IP/2022, 00079/MELOCAM/IP/2022, 00080/MELOCAM/IP/2022, 00081/MELOCAM/IP/2022,” (Sic) Al respecto, le comento que derivado de que en fechas recientes el suscrito fue nombrado Titular de la Unidad de Transparencia y Acceso a la Información Pública, y que a razón de ello nos encontramos en proceso del acto administrativo de Entrega-Recepción y de revisión de la documental que obra en los archivos de esta unidad administrativa, es que a esta fecha no nos fue posible localizar la documental referida en su solicitud, por ende, y en el entendido de que la información solicitada no puede darse por inexistente hasta terminada la búsqueda exhaustiva y minuciosa, le informo que por el momento no estamos en posibilidad de proporcionar documental alguna que se ajuste a su requerimiento, no </w:t>
      </w:r>
      <w:r w:rsidRPr="005C48C6">
        <w:rPr>
          <w:rFonts w:ascii="Palatino Linotype" w:hAnsi="Palatino Linotype" w:cs="Segoe UI"/>
          <w:i/>
          <w:iCs/>
          <w:sz w:val="22"/>
          <w:szCs w:val="22"/>
          <w:lang w:eastAsia="es-MX"/>
        </w:rPr>
        <w:lastRenderedPageBreak/>
        <w:t>obstante, le comento que se dejan a salvo sus derechos a efecto de que de considerarlo pertinente realice de nueva cuenta la solicitud objeto del presente, o de interponer el recurso previsto en la Ley de la Materia si no estuviere conforme, esto en un plazo de quince días hábiles siguientes a la notificación de la respuesta. Lo anterior, con fundamento en el artículo 6° de la Constitución Política de los Estados Unidos Mexicanos; 5° de la Constitución Política del Estado Libre y Soberano de México; 12, 23 fracción IV, 24 fracción XI y XXV, 25, 176, 177, 178, 179 y 180 de la Ley de Transparencia y Acceso a la Información Pública del Estado de México y Municipios. Sin otro en particular, quedo de Usted</w:t>
      </w:r>
      <w:r w:rsidR="00967ACF" w:rsidRPr="005C48C6">
        <w:rPr>
          <w:rFonts w:ascii="Palatino Linotype" w:hAnsi="Palatino Linotype" w:cs="Segoe UI"/>
          <w:i/>
          <w:iCs/>
          <w:sz w:val="22"/>
          <w:szCs w:val="22"/>
          <w:lang w:eastAsia="es-MX"/>
        </w:rPr>
        <w:t>…”</w:t>
      </w:r>
    </w:p>
    <w:p w14:paraId="10980E71" w14:textId="77777777" w:rsidR="00967ACF" w:rsidRPr="005C48C6" w:rsidRDefault="00967ACF" w:rsidP="00A41BE9">
      <w:pPr>
        <w:spacing w:before="100" w:beforeAutospacing="1" w:after="100" w:afterAutospacing="1" w:line="360" w:lineRule="auto"/>
        <w:jc w:val="both"/>
        <w:rPr>
          <w:rFonts w:ascii="Palatino Linotype" w:hAnsi="Palatino Linotype" w:cs="Segoe UI"/>
          <w:lang w:eastAsia="es-MX"/>
        </w:rPr>
      </w:pPr>
      <w:r w:rsidRPr="005C48C6">
        <w:rPr>
          <w:rFonts w:ascii="Palatino Linotype" w:hAnsi="Palatino Linotype" w:cs="Segoe UI"/>
          <w:b/>
          <w:lang w:eastAsia="es-MX"/>
        </w:rPr>
        <w:t xml:space="preserve">El SUJETO OBLIGADO </w:t>
      </w:r>
      <w:r w:rsidRPr="005C48C6">
        <w:rPr>
          <w:rFonts w:ascii="Palatino Linotype" w:hAnsi="Palatino Linotype" w:cs="Segoe UI"/>
          <w:lang w:eastAsia="es-MX"/>
        </w:rPr>
        <w:t xml:space="preserve">anexo a la respuesta los archivos electrónicos que a continuación se describen: </w:t>
      </w:r>
    </w:p>
    <w:p w14:paraId="346ECD48" w14:textId="3561966F" w:rsidR="00967ACF" w:rsidRPr="005C48C6" w:rsidRDefault="003F3627" w:rsidP="00A41BE9">
      <w:pPr>
        <w:spacing w:before="100" w:beforeAutospacing="1" w:after="100" w:afterAutospacing="1" w:line="360" w:lineRule="auto"/>
        <w:jc w:val="both"/>
        <w:rPr>
          <w:rFonts w:ascii="Palatino Linotype" w:hAnsi="Palatino Linotype" w:cs="Arial"/>
          <w:szCs w:val="26"/>
        </w:rPr>
      </w:pPr>
      <w:r w:rsidRPr="005C48C6">
        <w:rPr>
          <w:rFonts w:ascii="Palatino Linotype" w:hAnsi="Palatino Linotype" w:cs="Arial"/>
          <w:b/>
          <w:szCs w:val="26"/>
        </w:rPr>
        <w:t>Oficio SIP 00103.pdf</w:t>
      </w:r>
      <w:r w:rsidR="00967ACF" w:rsidRPr="005C48C6">
        <w:rPr>
          <w:rFonts w:ascii="Palatino Linotype" w:hAnsi="Palatino Linotype" w:cs="Arial"/>
          <w:b/>
          <w:szCs w:val="26"/>
        </w:rPr>
        <w:t xml:space="preserve">: </w:t>
      </w:r>
      <w:r w:rsidR="00967ACF" w:rsidRPr="005C48C6">
        <w:rPr>
          <w:rFonts w:ascii="Palatino Linotype" w:hAnsi="Palatino Linotype" w:cs="Arial"/>
          <w:szCs w:val="26"/>
        </w:rPr>
        <w:t>documento con una foja útil, el cual contiene el oficio número MMO/</w:t>
      </w:r>
      <w:r w:rsidR="00967ACF" w:rsidRPr="005C48C6">
        <w:rPr>
          <w:rFonts w:ascii="Palatino Linotype" w:hAnsi="Palatino Linotype" w:cs="Arial"/>
          <w:b/>
          <w:szCs w:val="26"/>
        </w:rPr>
        <w:t>PM/</w:t>
      </w:r>
      <w:proofErr w:type="spellStart"/>
      <w:r w:rsidR="00967ACF" w:rsidRPr="005C48C6">
        <w:rPr>
          <w:rFonts w:ascii="Palatino Linotype" w:hAnsi="Palatino Linotype" w:cs="Arial"/>
          <w:szCs w:val="26"/>
        </w:rPr>
        <w:t>UTyAIP</w:t>
      </w:r>
      <w:proofErr w:type="spellEnd"/>
      <w:r w:rsidR="00967ACF" w:rsidRPr="005C48C6">
        <w:rPr>
          <w:rFonts w:ascii="Palatino Linotype" w:hAnsi="Palatino Linotype" w:cs="Arial"/>
          <w:szCs w:val="26"/>
        </w:rPr>
        <w:t>/01</w:t>
      </w:r>
      <w:r w:rsidRPr="005C48C6">
        <w:rPr>
          <w:rFonts w:ascii="Palatino Linotype" w:hAnsi="Palatino Linotype" w:cs="Arial"/>
          <w:szCs w:val="26"/>
        </w:rPr>
        <w:t>2</w:t>
      </w:r>
      <w:r w:rsidR="00967ACF" w:rsidRPr="005C48C6">
        <w:rPr>
          <w:rFonts w:ascii="Palatino Linotype" w:hAnsi="Palatino Linotype" w:cs="Arial"/>
          <w:szCs w:val="26"/>
        </w:rPr>
        <w:t>/2022, signado por el Titular de la Unidad de Transparencia, el cual menciona que no es posible localizar la información solicitada, hasta terminada la búsqueda exhaustiva y minuciosa, por lo que informa que por el momento no se encuentran en la posibilidad de proporcionar la documental alguna que se ajuste a su requerimiento.</w:t>
      </w:r>
    </w:p>
    <w:p w14:paraId="19C620E5" w14:textId="77777777" w:rsidR="00967ACF" w:rsidRPr="005C48C6" w:rsidRDefault="00967ACF" w:rsidP="00A41BE9">
      <w:pPr>
        <w:spacing w:before="100" w:beforeAutospacing="1" w:after="100" w:afterAutospacing="1" w:line="360" w:lineRule="auto"/>
        <w:jc w:val="both"/>
        <w:rPr>
          <w:rFonts w:ascii="Palatino Linotype" w:hAnsi="Palatino Linotype" w:cs="Arial"/>
          <w:b/>
          <w:szCs w:val="26"/>
        </w:rPr>
      </w:pPr>
      <w:r w:rsidRPr="005C48C6">
        <w:rPr>
          <w:rFonts w:ascii="Palatino Linotype" w:hAnsi="Palatino Linotype" w:cs="Arial"/>
          <w:b/>
          <w:szCs w:val="26"/>
        </w:rPr>
        <w:t>Nombramiento PACH.pdf:</w:t>
      </w:r>
      <w:r w:rsidRPr="005C48C6">
        <w:rPr>
          <w:rFonts w:ascii="Palatino Linotype" w:hAnsi="Palatino Linotype" w:cs="Arial"/>
          <w:szCs w:val="26"/>
        </w:rPr>
        <w:t xml:space="preserve"> Contiene el nombramiento del Titular de la Unidad de Transparencia y Acceso a la Información en turno, con fecha 30 de junio de 2022.</w:t>
      </w:r>
    </w:p>
    <w:p w14:paraId="2F66118D" w14:textId="38A4E2A4" w:rsidR="003F3627" w:rsidRPr="005C48C6" w:rsidRDefault="003F3627" w:rsidP="00A41BE9">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5C48C6">
        <w:rPr>
          <w:rFonts w:ascii="Palatino Linotype" w:hAnsi="Palatino Linotype" w:cs="Segoe UI"/>
          <w:lang w:eastAsia="es-MX"/>
        </w:rPr>
        <w:t xml:space="preserve">Folio de la Solicitud </w:t>
      </w:r>
      <w:r w:rsidRPr="005C48C6">
        <w:rPr>
          <w:rFonts w:ascii="Palatino Linotype" w:hAnsi="Palatino Linotype" w:cs="Segoe UI"/>
          <w:b/>
          <w:bCs/>
          <w:lang w:eastAsia="es-MX"/>
        </w:rPr>
        <w:t xml:space="preserve">00104/MELOCAM/IP/2022 </w:t>
      </w:r>
      <w:r w:rsidRPr="005C48C6">
        <w:rPr>
          <w:rFonts w:ascii="Palatino Linotype" w:hAnsi="Palatino Linotype" w:cs="Segoe UI"/>
          <w:lang w:eastAsia="es-MX"/>
        </w:rPr>
        <w:t xml:space="preserve">relativa al </w:t>
      </w:r>
      <w:r w:rsidRPr="005C48C6">
        <w:rPr>
          <w:rFonts w:ascii="Palatino Linotype" w:hAnsi="Palatino Linotype" w:cs="Segoe UI"/>
          <w:bCs/>
          <w:lang w:eastAsia="es-MX"/>
        </w:rPr>
        <w:t>Recurso de Revisión</w:t>
      </w:r>
      <w:r w:rsidRPr="005C48C6">
        <w:rPr>
          <w:rFonts w:ascii="Palatino Linotype" w:hAnsi="Palatino Linotype" w:cs="Segoe UI"/>
          <w:b/>
          <w:bCs/>
          <w:lang w:eastAsia="es-MX"/>
        </w:rPr>
        <w:t> 12585/INFOEM/IP/RR/2022:</w:t>
      </w:r>
    </w:p>
    <w:p w14:paraId="30DF89F2" w14:textId="77777777" w:rsidR="003F3627" w:rsidRPr="005C48C6" w:rsidRDefault="003F3627" w:rsidP="00A41BE9">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5C48C6">
        <w:rPr>
          <w:rFonts w:ascii="Palatino Linotype" w:hAnsi="Palatino Linotype" w:cs="Segoe UI"/>
          <w:i/>
          <w:iCs/>
          <w:sz w:val="22"/>
          <w:szCs w:val="22"/>
          <w:lang w:eastAsia="es-MX"/>
        </w:rPr>
        <w:t xml:space="preserve">“…En respuesta a la solicitud recibida, nos permitimos hacer de su conocimiento que con fundamento en el artículo 53, Fracciones: II, V y VI de la Ley de Transparencia y Acceso a la Información Pública del Estado de México y </w:t>
      </w:r>
      <w:r w:rsidRPr="005C48C6">
        <w:rPr>
          <w:rFonts w:ascii="Palatino Linotype" w:hAnsi="Palatino Linotype" w:cs="Segoe UI"/>
          <w:i/>
          <w:iCs/>
          <w:sz w:val="22"/>
          <w:szCs w:val="22"/>
          <w:lang w:eastAsia="es-MX"/>
        </w:rPr>
        <w:lastRenderedPageBreak/>
        <w:t>Municipios, le contestamos que:</w:t>
      </w:r>
    </w:p>
    <w:p w14:paraId="4176A9B4" w14:textId="47670320" w:rsidR="003F3627" w:rsidRPr="005C48C6" w:rsidRDefault="003F3627" w:rsidP="00A41BE9">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5C48C6">
        <w:rPr>
          <w:rFonts w:ascii="Palatino Linotype" w:hAnsi="Palatino Linotype" w:cs="Segoe UI"/>
          <w:i/>
          <w:iCs/>
          <w:sz w:val="22"/>
          <w:szCs w:val="22"/>
          <w:lang w:eastAsia="es-MX"/>
        </w:rPr>
        <w:t xml:space="preserve">Me refiero a la Solicitud de Información Pública marcada con el número de folio 00104/MELOCAM/IP/2022, </w:t>
      </w:r>
      <w:proofErr w:type="spellStart"/>
      <w:r w:rsidRPr="005C48C6">
        <w:rPr>
          <w:rFonts w:ascii="Palatino Linotype" w:hAnsi="Palatino Linotype" w:cs="Segoe UI"/>
          <w:i/>
          <w:iCs/>
          <w:sz w:val="22"/>
          <w:szCs w:val="22"/>
          <w:lang w:eastAsia="es-MX"/>
        </w:rPr>
        <w:t>recepcionada</w:t>
      </w:r>
      <w:proofErr w:type="spellEnd"/>
      <w:r w:rsidRPr="005C48C6">
        <w:rPr>
          <w:rFonts w:ascii="Palatino Linotype" w:hAnsi="Palatino Linotype" w:cs="Segoe UI"/>
          <w:i/>
          <w:iCs/>
          <w:sz w:val="22"/>
          <w:szCs w:val="22"/>
          <w:lang w:eastAsia="es-MX"/>
        </w:rPr>
        <w:t xml:space="preserve"> a través del Sistema de Acceso a la Información Mexiquense (Saimex), en la cual solicita lo siguiente: INFORMACIÓN SOLICITADA: “CON BASE EN EL ARTÍCULO 6, APARTADOS II Y IV DEL REGLAMENTO DE LA UNIDAD DE TRANSPARENCIA Y ACCESO A LA INFORMACIÓN DEL MUNICIPIO DE MELCHOR OCAMPO ESTADO DE MÉXICO, VIGENTE (https://www.melchor-ocampo.gob.mx/contenidos/melchor-ocampo/docs/TRANSReglamento_Interno_de_Trabajo_pdf_2020_2_4_160851.pdf), SOLICITO LA VERSIÓN PÚBLICA DE LOS DOCUMENTOS QUE LA UNIDAD DE TRANSPARENCIA HA ENVIADO A LAS ÁREAS ADECUADAS CON LA FINALIDAD DE DAR RESPUESTA A LAS SIGUIENTES SOLICITUDES DE INFORMACIÓN: 00021/MELOCAM/IP/2022, 00082/MELOCAM/IP/2022, 00083/MELOCAM/IP/2022, 00084/MELOCAM/IP/2022, 00085/MELOCAM/IP/2022, 00086/MELOCAM/IP/2022, 00087/MELOCAM/IP/2022, 00088/MELOCAM/IP/2022, 00089/MELOCAM/IP/2022, 00090/MELOCAM/IP/2022, 00091/MELOCAM/IP/2022, 00092/MELOCAM/IP/2022, 00093/MELOCAM/IP/2022,” (Sic) Al respecto, le comento que derivado de que en fechas recientes el suscrito fue nombrado Titular de la Unidad de Transparencia y Acceso a la Información Pública, y que a razón de ello nos encontramos en proceso del acto administrativo de Entrega-Recepción y de revisión de la documental que obra en los archivos de esta unidad administrativa, es que a esta fecha no nos fue posible localizar la documental referida en su solicitud, por ende, y en el entendido de que la información solicitada no puede darse por inexistente hasta terminada la búsqueda exhaustiva y minuciosa, le informo que por el momento no estamos en posibilidad de proporcionar documental alguna que se ajuste a su requerimiento, no obstante, le comento que se dejan a salvo sus derechos a efecto de que de considerarlo pertinente realice de nueva cuenta la solicitud objeto del presente, o de interponer el recurso previsto en la Ley de la Materia si no estuviere conforme, esto en un plazo de quince días hábiles siguientes a la notificación de la respuesta. Lo anterior, con </w:t>
      </w:r>
      <w:r w:rsidRPr="005C48C6">
        <w:rPr>
          <w:rFonts w:ascii="Palatino Linotype" w:hAnsi="Palatino Linotype" w:cs="Segoe UI"/>
          <w:i/>
          <w:iCs/>
          <w:sz w:val="22"/>
          <w:szCs w:val="22"/>
          <w:lang w:eastAsia="es-MX"/>
        </w:rPr>
        <w:lastRenderedPageBreak/>
        <w:t>fundamento en el artículo 6° de la Constitución Política de los Estados Unidos Mexicanos; 5° de la Constitución Política del Estado Libre y Soberano de México; 12, 23 fracción IV, 24 fracción XI y XXV, 25, 176, 177, 178, 179 y 180 de la Ley de Transparencia y Acceso a la Información Pública del Estado de México y Municipios. Sin otro en particular, quedo de Usted…”</w:t>
      </w:r>
    </w:p>
    <w:p w14:paraId="00592427" w14:textId="77777777" w:rsidR="003F3627" w:rsidRPr="005C48C6" w:rsidRDefault="003F3627" w:rsidP="00A41BE9">
      <w:pPr>
        <w:spacing w:before="100" w:beforeAutospacing="1" w:after="100" w:afterAutospacing="1" w:line="360" w:lineRule="auto"/>
        <w:jc w:val="both"/>
        <w:rPr>
          <w:rFonts w:ascii="Palatino Linotype" w:hAnsi="Palatino Linotype" w:cs="Segoe UI"/>
          <w:lang w:eastAsia="es-MX"/>
        </w:rPr>
      </w:pPr>
      <w:r w:rsidRPr="005C48C6">
        <w:rPr>
          <w:rFonts w:ascii="Palatino Linotype" w:hAnsi="Palatino Linotype" w:cs="Segoe UI"/>
          <w:b/>
          <w:lang w:eastAsia="es-MX"/>
        </w:rPr>
        <w:t xml:space="preserve">El SUJETO OBLIGADO </w:t>
      </w:r>
      <w:r w:rsidRPr="005C48C6">
        <w:rPr>
          <w:rFonts w:ascii="Palatino Linotype" w:hAnsi="Palatino Linotype" w:cs="Segoe UI"/>
          <w:lang w:eastAsia="es-MX"/>
        </w:rPr>
        <w:t xml:space="preserve">anexo a la respuesta los archivos electrónicos que a continuación se describen: </w:t>
      </w:r>
    </w:p>
    <w:p w14:paraId="76CCA3C3" w14:textId="344D0639" w:rsidR="003F3627" w:rsidRPr="005C48C6" w:rsidRDefault="003F3627" w:rsidP="00A41BE9">
      <w:pPr>
        <w:spacing w:before="100" w:beforeAutospacing="1" w:after="100" w:afterAutospacing="1" w:line="360" w:lineRule="auto"/>
        <w:jc w:val="both"/>
        <w:rPr>
          <w:rFonts w:ascii="Palatino Linotype" w:hAnsi="Palatino Linotype" w:cs="Arial"/>
          <w:szCs w:val="26"/>
        </w:rPr>
      </w:pPr>
      <w:r w:rsidRPr="005C48C6">
        <w:rPr>
          <w:rFonts w:ascii="Palatino Linotype" w:hAnsi="Palatino Linotype" w:cs="Arial"/>
          <w:b/>
          <w:szCs w:val="26"/>
        </w:rPr>
        <w:t xml:space="preserve">Oficio SIP 00104.pdf: </w:t>
      </w:r>
      <w:r w:rsidRPr="005C48C6">
        <w:rPr>
          <w:rFonts w:ascii="Palatino Linotype" w:hAnsi="Palatino Linotype" w:cs="Arial"/>
          <w:szCs w:val="26"/>
        </w:rPr>
        <w:t>documento con una foja útil, el cual contiene el oficio número MMO/</w:t>
      </w:r>
      <w:r w:rsidRPr="005C48C6">
        <w:rPr>
          <w:rFonts w:ascii="Palatino Linotype" w:hAnsi="Palatino Linotype" w:cs="Arial"/>
          <w:b/>
          <w:szCs w:val="26"/>
        </w:rPr>
        <w:t>PM/</w:t>
      </w:r>
      <w:proofErr w:type="spellStart"/>
      <w:r w:rsidRPr="005C48C6">
        <w:rPr>
          <w:rFonts w:ascii="Palatino Linotype" w:hAnsi="Palatino Linotype" w:cs="Arial"/>
          <w:szCs w:val="26"/>
        </w:rPr>
        <w:t>UTyAIP</w:t>
      </w:r>
      <w:proofErr w:type="spellEnd"/>
      <w:r w:rsidRPr="005C48C6">
        <w:rPr>
          <w:rFonts w:ascii="Palatino Linotype" w:hAnsi="Palatino Linotype" w:cs="Arial"/>
          <w:szCs w:val="26"/>
        </w:rPr>
        <w:t>/013/2022, signado por el Titular de la Unidad de Transparencia, el cual menciona que no es posible localizar la información solicitada, hasta terminada la búsqueda exhaustiva y minuciosa, por lo que informa que por el momento no se encuentran en la posibilidad de proporcionar la documental alguna que se ajuste a su requerimiento.</w:t>
      </w:r>
    </w:p>
    <w:p w14:paraId="23B36781" w14:textId="77777777" w:rsidR="003F3627" w:rsidRPr="005C48C6" w:rsidRDefault="003F3627" w:rsidP="00A41BE9">
      <w:pPr>
        <w:spacing w:before="100" w:beforeAutospacing="1" w:after="100" w:afterAutospacing="1" w:line="360" w:lineRule="auto"/>
        <w:jc w:val="both"/>
        <w:rPr>
          <w:rFonts w:ascii="Palatino Linotype" w:hAnsi="Palatino Linotype" w:cs="Arial"/>
          <w:b/>
          <w:szCs w:val="26"/>
        </w:rPr>
      </w:pPr>
      <w:r w:rsidRPr="005C48C6">
        <w:rPr>
          <w:rFonts w:ascii="Palatino Linotype" w:hAnsi="Palatino Linotype" w:cs="Arial"/>
          <w:b/>
          <w:szCs w:val="26"/>
        </w:rPr>
        <w:t>Nombramiento PACH.pdf:</w:t>
      </w:r>
      <w:r w:rsidRPr="005C48C6">
        <w:rPr>
          <w:rFonts w:ascii="Palatino Linotype" w:hAnsi="Palatino Linotype" w:cs="Arial"/>
          <w:szCs w:val="26"/>
        </w:rPr>
        <w:t xml:space="preserve"> Contiene el nombramiento del Titular de la Unidad de Transparencia y Acceso a la Información en turno, con fecha 30 de junio de 2022.</w:t>
      </w:r>
    </w:p>
    <w:p w14:paraId="775358AC" w14:textId="696B9E5E" w:rsidR="00321334" w:rsidRPr="005C48C6" w:rsidRDefault="0065107A" w:rsidP="00A41BE9">
      <w:pPr>
        <w:spacing w:before="100" w:beforeAutospacing="1" w:after="100" w:afterAutospacing="1" w:line="360" w:lineRule="auto"/>
        <w:jc w:val="both"/>
        <w:rPr>
          <w:rFonts w:ascii="Palatino Linotype" w:hAnsi="Palatino Linotype" w:cs="Arial"/>
          <w:b/>
          <w:sz w:val="26"/>
          <w:szCs w:val="26"/>
        </w:rPr>
      </w:pPr>
      <w:r w:rsidRPr="005C48C6">
        <w:rPr>
          <w:rFonts w:ascii="Palatino Linotype" w:hAnsi="Palatino Linotype" w:cs="Arial"/>
          <w:b/>
          <w:sz w:val="26"/>
          <w:szCs w:val="26"/>
        </w:rPr>
        <w:t>V</w:t>
      </w:r>
      <w:r w:rsidR="00321334" w:rsidRPr="005C48C6">
        <w:rPr>
          <w:rFonts w:ascii="Palatino Linotype" w:hAnsi="Palatino Linotype" w:cs="Arial"/>
          <w:b/>
          <w:sz w:val="26"/>
          <w:szCs w:val="26"/>
        </w:rPr>
        <w:t xml:space="preserve">. </w:t>
      </w:r>
      <w:r w:rsidR="00321334" w:rsidRPr="005C48C6">
        <w:rPr>
          <w:rFonts w:ascii="Palatino Linotype" w:hAnsi="Palatino Linotype" w:cs="Arial"/>
          <w:b/>
          <w:bCs/>
          <w:sz w:val="26"/>
          <w:szCs w:val="26"/>
        </w:rPr>
        <w:t>Del Recurso de Revisión</w:t>
      </w:r>
    </w:p>
    <w:p w14:paraId="2358ED8F" w14:textId="259E4B96" w:rsidR="00334013" w:rsidRPr="005C48C6" w:rsidRDefault="009E6E1F" w:rsidP="00A41BE9">
      <w:pPr>
        <w:spacing w:before="100" w:beforeAutospacing="1" w:after="100" w:afterAutospacing="1" w:line="360" w:lineRule="auto"/>
        <w:jc w:val="both"/>
        <w:rPr>
          <w:rFonts w:ascii="Palatino Linotype" w:hAnsi="Palatino Linotype" w:cs="Arial"/>
        </w:rPr>
      </w:pPr>
      <w:r w:rsidRPr="005C48C6">
        <w:rPr>
          <w:rFonts w:ascii="Palatino Linotype" w:hAnsi="Palatino Linotype" w:cs="Arial"/>
        </w:rPr>
        <w:t>Inconforme por la</w:t>
      </w:r>
      <w:r w:rsidR="00FE0864" w:rsidRPr="005C48C6">
        <w:rPr>
          <w:rFonts w:ascii="Palatino Linotype" w:hAnsi="Palatino Linotype" w:cs="Arial"/>
        </w:rPr>
        <w:t>s</w:t>
      </w:r>
      <w:r w:rsidRPr="005C48C6">
        <w:rPr>
          <w:rFonts w:ascii="Palatino Linotype" w:hAnsi="Palatino Linotype" w:cs="Arial"/>
        </w:rPr>
        <w:t xml:space="preserve"> </w:t>
      </w:r>
      <w:r w:rsidR="00FE0864" w:rsidRPr="005C48C6">
        <w:rPr>
          <w:rFonts w:ascii="Palatino Linotype" w:hAnsi="Palatino Linotype" w:cs="Arial"/>
        </w:rPr>
        <w:t>respuestas proporcionadas</w:t>
      </w:r>
      <w:r w:rsidR="00DC2B02" w:rsidRPr="005C48C6">
        <w:rPr>
          <w:rFonts w:ascii="Palatino Linotype" w:hAnsi="Palatino Linotype" w:cs="Arial"/>
        </w:rPr>
        <w:t xml:space="preserve"> por </w:t>
      </w:r>
      <w:r w:rsidRPr="005C48C6">
        <w:rPr>
          <w:rFonts w:ascii="Palatino Linotype" w:hAnsi="Palatino Linotype" w:cs="Arial"/>
        </w:rPr>
        <w:t>el</w:t>
      </w:r>
      <w:r w:rsidRPr="005C48C6">
        <w:rPr>
          <w:rFonts w:ascii="Palatino Linotype" w:hAnsi="Palatino Linotype" w:cs="Arial"/>
          <w:b/>
        </w:rPr>
        <w:t xml:space="preserve"> SUJETO OBLIGADO</w:t>
      </w:r>
      <w:r w:rsidRPr="005C48C6">
        <w:rPr>
          <w:rFonts w:ascii="Palatino Linotype" w:hAnsi="Palatino Linotype" w:cs="Arial"/>
        </w:rPr>
        <w:t xml:space="preserve">, </w:t>
      </w:r>
      <w:bookmarkStart w:id="4" w:name="_Hlk94635182"/>
      <w:r w:rsidR="00D07CB9" w:rsidRPr="005C48C6">
        <w:rPr>
          <w:rFonts w:ascii="Palatino Linotype" w:hAnsi="Palatino Linotype" w:cs="Arial"/>
        </w:rPr>
        <w:t xml:space="preserve">el </w:t>
      </w:r>
      <w:r w:rsidR="00344B20" w:rsidRPr="005C48C6">
        <w:rPr>
          <w:rFonts w:ascii="Palatino Linotype" w:hAnsi="Palatino Linotype" w:cs="Arial"/>
        </w:rPr>
        <w:t>once de julio</w:t>
      </w:r>
      <w:r w:rsidR="00D44427" w:rsidRPr="005C48C6">
        <w:rPr>
          <w:rFonts w:ascii="Palatino Linotype" w:hAnsi="Palatino Linotype" w:cs="Arial"/>
        </w:rPr>
        <w:t xml:space="preserve"> de dos mil veintidós</w:t>
      </w:r>
      <w:bookmarkEnd w:id="4"/>
      <w:r w:rsidRPr="005C48C6">
        <w:rPr>
          <w:rFonts w:ascii="Palatino Linotype" w:hAnsi="Palatino Linotype" w:cs="Arial"/>
        </w:rPr>
        <w:t xml:space="preserve">, </w:t>
      </w:r>
      <w:r w:rsidR="00967AC9" w:rsidRPr="005C48C6">
        <w:rPr>
          <w:rFonts w:ascii="Palatino Linotype" w:hAnsi="Palatino Linotype" w:cs="Arial"/>
        </w:rPr>
        <w:t xml:space="preserve">se </w:t>
      </w:r>
      <w:r w:rsidRPr="005C48C6">
        <w:rPr>
          <w:rFonts w:ascii="Palatino Linotype" w:hAnsi="Palatino Linotype" w:cs="Arial"/>
        </w:rPr>
        <w:t xml:space="preserve">interpuso </w:t>
      </w:r>
      <w:r w:rsidR="00FE0864" w:rsidRPr="005C48C6">
        <w:rPr>
          <w:rFonts w:ascii="Palatino Linotype" w:hAnsi="Palatino Linotype" w:cs="Arial"/>
        </w:rPr>
        <w:t>los</w:t>
      </w:r>
      <w:r w:rsidRPr="005C48C6">
        <w:rPr>
          <w:rFonts w:ascii="Palatino Linotype" w:hAnsi="Palatino Linotype" w:cs="Arial"/>
        </w:rPr>
        <w:t xml:space="preserve"> </w:t>
      </w:r>
      <w:r w:rsidR="00D77693" w:rsidRPr="005C48C6">
        <w:rPr>
          <w:rFonts w:ascii="Palatino Linotype" w:hAnsi="Palatino Linotype" w:cs="Arial"/>
        </w:rPr>
        <w:t>Recurso</w:t>
      </w:r>
      <w:r w:rsidR="00D4043F" w:rsidRPr="005C48C6">
        <w:rPr>
          <w:rFonts w:ascii="Palatino Linotype" w:hAnsi="Palatino Linotype" w:cs="Arial"/>
        </w:rPr>
        <w:t>s</w:t>
      </w:r>
      <w:r w:rsidR="00D77693" w:rsidRPr="005C48C6">
        <w:rPr>
          <w:rFonts w:ascii="Palatino Linotype" w:hAnsi="Palatino Linotype" w:cs="Arial"/>
        </w:rPr>
        <w:t xml:space="preserve"> de Revisión</w:t>
      </w:r>
      <w:r w:rsidRPr="005C48C6">
        <w:rPr>
          <w:rFonts w:ascii="Palatino Linotype" w:hAnsi="Palatino Linotype" w:cs="Arial"/>
        </w:rPr>
        <w:t xml:space="preserve"> </w:t>
      </w:r>
      <w:r w:rsidR="00D632B7" w:rsidRPr="005C48C6">
        <w:rPr>
          <w:rFonts w:ascii="Palatino Linotype" w:hAnsi="Palatino Linotype" w:cs="Arial"/>
        </w:rPr>
        <w:t>materia</w:t>
      </w:r>
      <w:r w:rsidRPr="005C48C6">
        <w:rPr>
          <w:rFonts w:ascii="Palatino Linotype" w:hAnsi="Palatino Linotype" w:cs="Arial"/>
        </w:rPr>
        <w:t xml:space="preserve"> de</w:t>
      </w:r>
      <w:r w:rsidR="00D4043F" w:rsidRPr="005C48C6">
        <w:rPr>
          <w:rFonts w:ascii="Palatino Linotype" w:hAnsi="Palatino Linotype" w:cs="Arial"/>
        </w:rPr>
        <w:t xml:space="preserve"> </w:t>
      </w:r>
      <w:r w:rsidRPr="005C48C6">
        <w:rPr>
          <w:rFonts w:ascii="Palatino Linotype" w:hAnsi="Palatino Linotype" w:cs="Arial"/>
        </w:rPr>
        <w:t>l</w:t>
      </w:r>
      <w:r w:rsidR="00D4043F" w:rsidRPr="005C48C6">
        <w:rPr>
          <w:rFonts w:ascii="Palatino Linotype" w:hAnsi="Palatino Linotype" w:cs="Arial"/>
        </w:rPr>
        <w:t>os</w:t>
      </w:r>
      <w:r w:rsidRPr="005C48C6">
        <w:rPr>
          <w:rFonts w:ascii="Palatino Linotype" w:hAnsi="Palatino Linotype" w:cs="Arial"/>
        </w:rPr>
        <w:t xml:space="preserve"> presente</w:t>
      </w:r>
      <w:r w:rsidR="00D4043F" w:rsidRPr="005C48C6">
        <w:rPr>
          <w:rFonts w:ascii="Palatino Linotype" w:hAnsi="Palatino Linotype" w:cs="Arial"/>
        </w:rPr>
        <w:t>s</w:t>
      </w:r>
      <w:r w:rsidRPr="005C48C6">
        <w:rPr>
          <w:rFonts w:ascii="Palatino Linotype" w:hAnsi="Palatino Linotype" w:cs="Arial"/>
        </w:rPr>
        <w:t xml:space="preserve"> estudio</w:t>
      </w:r>
      <w:r w:rsidR="00D4043F" w:rsidRPr="005C48C6">
        <w:rPr>
          <w:rFonts w:ascii="Palatino Linotype" w:hAnsi="Palatino Linotype" w:cs="Arial"/>
        </w:rPr>
        <w:t>s</w:t>
      </w:r>
      <w:r w:rsidRPr="005C48C6">
        <w:rPr>
          <w:rFonts w:ascii="Palatino Linotype" w:hAnsi="Palatino Linotype" w:cs="Arial"/>
        </w:rPr>
        <w:t xml:space="preserve">, </w:t>
      </w:r>
      <w:r w:rsidR="00341AAE" w:rsidRPr="005C48C6">
        <w:rPr>
          <w:rFonts w:ascii="Palatino Linotype" w:hAnsi="Palatino Linotype" w:cs="Arial"/>
        </w:rPr>
        <w:t>los</w:t>
      </w:r>
      <w:r w:rsidRPr="005C48C6">
        <w:rPr>
          <w:rFonts w:ascii="Palatino Linotype" w:hAnsi="Palatino Linotype" w:cs="Arial"/>
        </w:rPr>
        <w:t xml:space="preserve"> cual</w:t>
      </w:r>
      <w:r w:rsidR="00341AAE" w:rsidRPr="005C48C6">
        <w:rPr>
          <w:rFonts w:ascii="Palatino Linotype" w:hAnsi="Palatino Linotype" w:cs="Arial"/>
        </w:rPr>
        <w:t>es</w:t>
      </w:r>
      <w:r w:rsidRPr="005C48C6">
        <w:rPr>
          <w:rFonts w:ascii="Palatino Linotype" w:hAnsi="Palatino Linotype" w:cs="Arial"/>
        </w:rPr>
        <w:t xml:space="preserve"> fue</w:t>
      </w:r>
      <w:r w:rsidR="00341AAE" w:rsidRPr="005C48C6">
        <w:rPr>
          <w:rFonts w:ascii="Palatino Linotype" w:hAnsi="Palatino Linotype" w:cs="Arial"/>
        </w:rPr>
        <w:t>ron</w:t>
      </w:r>
      <w:r w:rsidRPr="005C48C6">
        <w:rPr>
          <w:rFonts w:ascii="Palatino Linotype" w:hAnsi="Palatino Linotype" w:cs="Arial"/>
        </w:rPr>
        <w:t xml:space="preserve"> registrado</w:t>
      </w:r>
      <w:r w:rsidR="00341AAE" w:rsidRPr="005C48C6">
        <w:rPr>
          <w:rFonts w:ascii="Palatino Linotype" w:hAnsi="Palatino Linotype" w:cs="Arial"/>
        </w:rPr>
        <w:t>s</w:t>
      </w:r>
      <w:r w:rsidRPr="005C48C6">
        <w:rPr>
          <w:rFonts w:ascii="Palatino Linotype" w:hAnsi="Palatino Linotype" w:cs="Arial"/>
        </w:rPr>
        <w:t xml:space="preserve"> en </w:t>
      </w:r>
      <w:r w:rsidRPr="005C48C6">
        <w:rPr>
          <w:rFonts w:ascii="Palatino Linotype" w:hAnsi="Palatino Linotype" w:cs="Arial"/>
          <w:b/>
        </w:rPr>
        <w:t>EL SAIMEX</w:t>
      </w:r>
      <w:r w:rsidRPr="005C48C6">
        <w:rPr>
          <w:rFonts w:ascii="Palatino Linotype" w:hAnsi="Palatino Linotype" w:cs="Arial"/>
        </w:rPr>
        <w:t xml:space="preserve"> y se le</w:t>
      </w:r>
      <w:r w:rsidR="00341AAE" w:rsidRPr="005C48C6">
        <w:rPr>
          <w:rFonts w:ascii="Palatino Linotype" w:hAnsi="Palatino Linotype" w:cs="Arial"/>
        </w:rPr>
        <w:t>s</w:t>
      </w:r>
      <w:r w:rsidRPr="005C48C6">
        <w:rPr>
          <w:rFonts w:ascii="Palatino Linotype" w:hAnsi="Palatino Linotype" w:cs="Arial"/>
        </w:rPr>
        <w:t xml:space="preserve"> </w:t>
      </w:r>
      <w:r w:rsidR="00341AAE" w:rsidRPr="005C48C6">
        <w:rPr>
          <w:rFonts w:ascii="Palatino Linotype" w:hAnsi="Palatino Linotype" w:cs="Arial"/>
        </w:rPr>
        <w:t>asignaron</w:t>
      </w:r>
      <w:r w:rsidRPr="005C48C6">
        <w:rPr>
          <w:rFonts w:ascii="Palatino Linotype" w:hAnsi="Palatino Linotype" w:cs="Arial"/>
        </w:rPr>
        <w:t xml:space="preserve"> </w:t>
      </w:r>
      <w:r w:rsidR="00D4043F" w:rsidRPr="005C48C6">
        <w:rPr>
          <w:rFonts w:ascii="Palatino Linotype" w:hAnsi="Palatino Linotype" w:cs="Arial"/>
        </w:rPr>
        <w:t>los</w:t>
      </w:r>
      <w:r w:rsidRPr="005C48C6">
        <w:rPr>
          <w:rFonts w:ascii="Palatino Linotype" w:hAnsi="Palatino Linotype" w:cs="Arial"/>
        </w:rPr>
        <w:t xml:space="preserve"> número</w:t>
      </w:r>
      <w:r w:rsidR="00D4043F" w:rsidRPr="005C48C6">
        <w:rPr>
          <w:rFonts w:ascii="Palatino Linotype" w:hAnsi="Palatino Linotype" w:cs="Arial"/>
        </w:rPr>
        <w:t>s</w:t>
      </w:r>
      <w:r w:rsidRPr="005C48C6">
        <w:rPr>
          <w:rFonts w:ascii="Palatino Linotype" w:hAnsi="Palatino Linotype" w:cs="Arial"/>
        </w:rPr>
        <w:t xml:space="preserve"> de expediente</w:t>
      </w:r>
      <w:r w:rsidR="00D4043F" w:rsidRPr="005C48C6">
        <w:rPr>
          <w:rFonts w:ascii="Palatino Linotype" w:hAnsi="Palatino Linotype" w:cs="Arial"/>
        </w:rPr>
        <w:t>s</w:t>
      </w:r>
      <w:r w:rsidRPr="005C48C6">
        <w:rPr>
          <w:rFonts w:ascii="Palatino Linotype" w:hAnsi="Palatino Linotype" w:cs="Arial"/>
        </w:rPr>
        <w:t xml:space="preserve"> </w:t>
      </w:r>
      <w:r w:rsidR="00967AC9" w:rsidRPr="005C48C6">
        <w:rPr>
          <w:rFonts w:ascii="Palatino Linotype" w:hAnsi="Palatino Linotype" w:cs="Arial"/>
        </w:rPr>
        <w:t>anotado</w:t>
      </w:r>
      <w:r w:rsidR="00D4043F" w:rsidRPr="005C48C6">
        <w:rPr>
          <w:rFonts w:ascii="Palatino Linotype" w:hAnsi="Palatino Linotype" w:cs="Arial"/>
        </w:rPr>
        <w:t>s</w:t>
      </w:r>
      <w:r w:rsidR="00967AC9" w:rsidRPr="005C48C6">
        <w:rPr>
          <w:rFonts w:ascii="Palatino Linotype" w:hAnsi="Palatino Linotype" w:cs="Arial"/>
        </w:rPr>
        <w:t xml:space="preserve"> al rubro</w:t>
      </w:r>
      <w:r w:rsidRPr="005C48C6">
        <w:rPr>
          <w:rFonts w:ascii="Palatino Linotype" w:hAnsi="Palatino Linotype" w:cs="Arial"/>
          <w:b/>
        </w:rPr>
        <w:t>,</w:t>
      </w:r>
      <w:r w:rsidRPr="005C48C6">
        <w:rPr>
          <w:rFonts w:ascii="Palatino Linotype" w:hAnsi="Palatino Linotype" w:cs="Arial"/>
        </w:rPr>
        <w:t xml:space="preserve"> </w:t>
      </w:r>
      <w:r w:rsidR="00182393" w:rsidRPr="005C48C6">
        <w:rPr>
          <w:rFonts w:ascii="Palatino Linotype" w:hAnsi="Palatino Linotype" w:cs="Arial"/>
        </w:rPr>
        <w:t xml:space="preserve">en el que señaló </w:t>
      </w:r>
      <w:r w:rsidR="00790297" w:rsidRPr="005C48C6">
        <w:rPr>
          <w:rFonts w:ascii="Palatino Linotype" w:hAnsi="Palatino Linotype" w:cs="Arial"/>
        </w:rPr>
        <w:t>el</w:t>
      </w:r>
      <w:r w:rsidR="00182393" w:rsidRPr="005C48C6">
        <w:rPr>
          <w:rFonts w:ascii="Palatino Linotype" w:hAnsi="Palatino Linotype" w:cs="Arial"/>
        </w:rPr>
        <w:t xml:space="preserve"> particular, lo</w:t>
      </w:r>
      <w:r w:rsidR="009F57E2" w:rsidRPr="005C48C6">
        <w:rPr>
          <w:rFonts w:ascii="Palatino Linotype" w:hAnsi="Palatino Linotype" w:cs="Arial"/>
        </w:rPr>
        <w:t>s</w:t>
      </w:r>
      <w:r w:rsidR="00182393" w:rsidRPr="005C48C6">
        <w:rPr>
          <w:rFonts w:ascii="Palatino Linotype" w:hAnsi="Palatino Linotype" w:cs="Arial"/>
        </w:rPr>
        <w:t xml:space="preserve"> </w:t>
      </w:r>
      <w:r w:rsidR="009F57E2" w:rsidRPr="005C48C6">
        <w:rPr>
          <w:rFonts w:ascii="Palatino Linotype" w:hAnsi="Palatino Linotype" w:cs="Arial"/>
        </w:rPr>
        <w:t>agravios</w:t>
      </w:r>
      <w:r w:rsidR="008612C4" w:rsidRPr="005C48C6">
        <w:rPr>
          <w:rFonts w:ascii="Palatino Linotype" w:hAnsi="Palatino Linotype" w:cs="Arial"/>
        </w:rPr>
        <w:t xml:space="preserve"> para </w:t>
      </w:r>
      <w:r w:rsidR="00334013" w:rsidRPr="005C48C6">
        <w:rPr>
          <w:rFonts w:ascii="Palatino Linotype" w:hAnsi="Palatino Linotype" w:cs="Arial"/>
        </w:rPr>
        <w:t>todos los</w:t>
      </w:r>
      <w:r w:rsidR="009A2B0D" w:rsidRPr="005C48C6">
        <w:rPr>
          <w:rFonts w:ascii="Palatino Linotype" w:hAnsi="Palatino Linotype" w:cs="Arial"/>
        </w:rPr>
        <w:t xml:space="preserve"> Recursos</w:t>
      </w:r>
      <w:r w:rsidR="00FA27A1" w:rsidRPr="005C48C6">
        <w:rPr>
          <w:rFonts w:ascii="Palatino Linotype" w:hAnsi="Palatino Linotype" w:cs="Arial"/>
        </w:rPr>
        <w:t>, a saber</w:t>
      </w:r>
      <w:r w:rsidR="00182393" w:rsidRPr="005C48C6">
        <w:rPr>
          <w:rFonts w:ascii="Palatino Linotype" w:hAnsi="Palatino Linotype" w:cs="Arial"/>
        </w:rPr>
        <w:t>:</w:t>
      </w:r>
    </w:p>
    <w:p w14:paraId="40C79DAD" w14:textId="77777777" w:rsidR="00344B20" w:rsidRPr="005C48C6" w:rsidRDefault="00344B20" w:rsidP="00A41BE9">
      <w:pPr>
        <w:numPr>
          <w:ilvl w:val="0"/>
          <w:numId w:val="4"/>
        </w:numPr>
        <w:spacing w:before="600" w:after="100" w:afterAutospacing="1" w:line="360" w:lineRule="auto"/>
        <w:jc w:val="both"/>
        <w:rPr>
          <w:rFonts w:ascii="Palatino Linotype" w:hAnsi="Palatino Linotype" w:cs="Arial"/>
          <w:b/>
          <w:bCs/>
        </w:rPr>
      </w:pPr>
      <w:bookmarkStart w:id="5" w:name="_Hlk76554159"/>
      <w:r w:rsidRPr="005C48C6">
        <w:rPr>
          <w:rFonts w:ascii="Palatino Linotype" w:hAnsi="Palatino Linotype" w:cs="Arial"/>
          <w:b/>
          <w:bCs/>
        </w:rPr>
        <w:lastRenderedPageBreak/>
        <w:t>Acto impugnado:</w:t>
      </w:r>
    </w:p>
    <w:p w14:paraId="44F8C99E" w14:textId="77777777" w:rsidR="00344B20" w:rsidRPr="005C48C6" w:rsidRDefault="00344B20" w:rsidP="00A41BE9">
      <w:pPr>
        <w:tabs>
          <w:tab w:val="left" w:pos="851"/>
        </w:tabs>
        <w:spacing w:before="100" w:beforeAutospacing="1" w:after="100" w:afterAutospacing="1" w:line="360" w:lineRule="auto"/>
        <w:ind w:left="851" w:right="901"/>
        <w:jc w:val="both"/>
        <w:rPr>
          <w:rFonts w:ascii="Palatino Linotype" w:hAnsi="Palatino Linotype" w:cs="Arial"/>
          <w:i/>
          <w:sz w:val="22"/>
          <w:szCs w:val="22"/>
        </w:rPr>
      </w:pPr>
      <w:r w:rsidRPr="005C48C6">
        <w:rPr>
          <w:rFonts w:ascii="Palatino Linotype" w:hAnsi="Palatino Linotype" w:cs="Arial"/>
          <w:i/>
          <w:sz w:val="22"/>
          <w:szCs w:val="22"/>
        </w:rPr>
        <w:t>“NO SE ENTREGA LA INFORMACIÓN SOLICITADA."</w:t>
      </w:r>
      <w:bookmarkStart w:id="6" w:name="_Hlk104206422"/>
      <w:r w:rsidRPr="005C48C6">
        <w:rPr>
          <w:rFonts w:ascii="Palatino Linotype" w:hAnsi="Palatino Linotype" w:cs="Arial"/>
          <w:i/>
          <w:sz w:val="22"/>
          <w:szCs w:val="22"/>
        </w:rPr>
        <w:t xml:space="preserve"> (Sic)</w:t>
      </w:r>
      <w:bookmarkEnd w:id="6"/>
    </w:p>
    <w:p w14:paraId="175B8F16" w14:textId="77777777" w:rsidR="00344B20" w:rsidRPr="005C48C6" w:rsidRDefault="00344B20" w:rsidP="00A41BE9">
      <w:pPr>
        <w:numPr>
          <w:ilvl w:val="0"/>
          <w:numId w:val="4"/>
        </w:numPr>
        <w:spacing w:before="480" w:after="100" w:afterAutospacing="1" w:line="360" w:lineRule="auto"/>
        <w:jc w:val="both"/>
        <w:rPr>
          <w:rFonts w:ascii="Palatino Linotype" w:hAnsi="Palatino Linotype" w:cs="Arial"/>
          <w:b/>
          <w:bCs/>
        </w:rPr>
      </w:pPr>
      <w:r w:rsidRPr="005C48C6">
        <w:rPr>
          <w:rFonts w:ascii="Palatino Linotype" w:hAnsi="Palatino Linotype" w:cs="Arial"/>
          <w:b/>
          <w:bCs/>
        </w:rPr>
        <w:t>Razones o motivos de inconformidad:</w:t>
      </w:r>
    </w:p>
    <w:p w14:paraId="2E8D0CEB" w14:textId="77777777" w:rsidR="00344B20" w:rsidRPr="005C48C6" w:rsidRDefault="00344B20" w:rsidP="00A41BE9">
      <w:pPr>
        <w:spacing w:before="100" w:beforeAutospacing="1" w:after="100" w:afterAutospacing="1" w:line="360" w:lineRule="auto"/>
        <w:ind w:left="850" w:right="901"/>
        <w:jc w:val="both"/>
        <w:rPr>
          <w:rFonts w:ascii="Palatino Linotype" w:eastAsia="Palatino Linotype" w:hAnsi="Palatino Linotype" w:cs="Palatino Linotype"/>
          <w:i/>
          <w:iCs/>
          <w:sz w:val="22"/>
          <w:szCs w:val="22"/>
          <w:lang w:eastAsia="es-MX"/>
        </w:rPr>
      </w:pPr>
      <w:r w:rsidRPr="005C48C6">
        <w:rPr>
          <w:rFonts w:ascii="Palatino Linotype" w:eastAsia="Palatino Linotype" w:hAnsi="Palatino Linotype" w:cs="Palatino Linotype"/>
          <w:i/>
          <w:iCs/>
          <w:sz w:val="22"/>
          <w:szCs w:val="22"/>
          <w:lang w:eastAsia="es-MX"/>
        </w:rPr>
        <w:t xml:space="preserve">“EL SUJETO OBLIGADO NO ENTREGA LA INFORMACIÓN CON EL PRETEXTO DE QUE HUBO CAMBIO DEL TITULAR DE LA UNIDAD DE TRANSPARENCIA.” </w:t>
      </w:r>
      <w:r w:rsidRPr="005C48C6">
        <w:rPr>
          <w:rFonts w:ascii="Palatino Linotype" w:hAnsi="Palatino Linotype" w:cs="Arial"/>
          <w:i/>
          <w:sz w:val="22"/>
          <w:szCs w:val="22"/>
        </w:rPr>
        <w:t>(Sic)</w:t>
      </w:r>
    </w:p>
    <w:bookmarkEnd w:id="5"/>
    <w:p w14:paraId="3CEDC3A8" w14:textId="60A76A37" w:rsidR="00182393" w:rsidRPr="005C48C6" w:rsidRDefault="00182393" w:rsidP="00A41BE9">
      <w:pPr>
        <w:spacing w:before="100" w:beforeAutospacing="1" w:after="100" w:afterAutospacing="1" w:line="360" w:lineRule="auto"/>
        <w:jc w:val="both"/>
        <w:rPr>
          <w:rFonts w:ascii="Palatino Linotype" w:hAnsi="Palatino Linotype" w:cs="Arial"/>
          <w:b/>
          <w:sz w:val="26"/>
          <w:szCs w:val="26"/>
        </w:rPr>
      </w:pPr>
      <w:r w:rsidRPr="005C48C6">
        <w:rPr>
          <w:rFonts w:ascii="Palatino Linotype" w:hAnsi="Palatino Linotype" w:cs="Arial"/>
          <w:b/>
          <w:sz w:val="26"/>
          <w:szCs w:val="26"/>
        </w:rPr>
        <w:t>V</w:t>
      </w:r>
      <w:r w:rsidR="005C48C6" w:rsidRPr="005C48C6">
        <w:rPr>
          <w:rFonts w:ascii="Palatino Linotype" w:hAnsi="Palatino Linotype" w:cs="Arial"/>
          <w:b/>
          <w:sz w:val="26"/>
          <w:szCs w:val="26"/>
        </w:rPr>
        <w:t>I</w:t>
      </w:r>
      <w:r w:rsidRPr="005C48C6">
        <w:rPr>
          <w:rFonts w:ascii="Palatino Linotype" w:hAnsi="Palatino Linotype" w:cs="Arial"/>
          <w:b/>
          <w:sz w:val="26"/>
          <w:szCs w:val="26"/>
        </w:rPr>
        <w:t>. Del turno del Recurso de Revisión</w:t>
      </w:r>
    </w:p>
    <w:p w14:paraId="6239E0F2" w14:textId="3F29A498" w:rsidR="009A2B0D" w:rsidRPr="005C48C6" w:rsidRDefault="00B16649" w:rsidP="00A41BE9">
      <w:pPr>
        <w:spacing w:before="100" w:beforeAutospacing="1" w:after="100" w:afterAutospacing="1" w:line="360" w:lineRule="auto"/>
        <w:jc w:val="both"/>
        <w:rPr>
          <w:rFonts w:ascii="Palatino Linotype" w:hAnsi="Palatino Linotype"/>
        </w:rPr>
      </w:pPr>
      <w:r w:rsidRPr="005C48C6">
        <w:rPr>
          <w:rFonts w:ascii="Palatino Linotype" w:hAnsi="Palatino Linotype" w:cs="Arial"/>
        </w:rPr>
        <w:t xml:space="preserve">El </w:t>
      </w:r>
      <w:r w:rsidR="00422459" w:rsidRPr="005C48C6">
        <w:rPr>
          <w:rFonts w:ascii="Palatino Linotype" w:hAnsi="Palatino Linotype" w:cs="Arial"/>
        </w:rPr>
        <w:t xml:space="preserve">nueve de junio </w:t>
      </w:r>
      <w:r w:rsidR="00A83CF6" w:rsidRPr="005C48C6">
        <w:rPr>
          <w:rFonts w:ascii="Palatino Linotype" w:hAnsi="Palatino Linotype" w:cs="Arial"/>
        </w:rPr>
        <w:t>de dos mil veintidós</w:t>
      </w:r>
      <w:r w:rsidRPr="005C48C6">
        <w:rPr>
          <w:rFonts w:ascii="Palatino Linotype" w:hAnsi="Palatino Linotype" w:cs="Arial"/>
        </w:rPr>
        <w:t xml:space="preserve">, los </w:t>
      </w:r>
      <w:r w:rsidR="00E00127" w:rsidRPr="005C48C6">
        <w:rPr>
          <w:rFonts w:ascii="Palatino Linotype" w:hAnsi="Palatino Linotype" w:cs="Arial"/>
        </w:rPr>
        <w:t xml:space="preserve">Recursos </w:t>
      </w:r>
      <w:r w:rsidRPr="005C48C6">
        <w:rPr>
          <w:rFonts w:ascii="Palatino Linotype" w:hAnsi="Palatino Linotype" w:cs="Arial"/>
        </w:rPr>
        <w:t xml:space="preserve">de que se tratan se enviaron electrónicamente al Instituto de </w:t>
      </w:r>
      <w:r w:rsidRPr="005C48C6">
        <w:rPr>
          <w:rFonts w:ascii="Palatino Linotype" w:eastAsia="Arial Unicode MS" w:hAnsi="Palatino Linotype" w:cs="Arial"/>
        </w:rPr>
        <w:t>Transparencia</w:t>
      </w:r>
      <w:r w:rsidRPr="005C48C6">
        <w:rPr>
          <w:rFonts w:ascii="Palatino Linotype" w:hAnsi="Palatino Linotype" w:cs="Arial"/>
        </w:rPr>
        <w:t xml:space="preserve">, Acceso a la Información Pública y Protección de Datos Personales del Estado de México y Municipios y con fundamento en el artículo 185, fracción I de la </w:t>
      </w:r>
      <w:r w:rsidRPr="005C48C6">
        <w:rPr>
          <w:rFonts w:ascii="Palatino Linotype" w:hAnsi="Palatino Linotype"/>
        </w:rPr>
        <w:t>Ley de Transparencia y Acceso a la Información Pública del Estado de México y Municipios</w:t>
      </w:r>
      <w:r w:rsidRPr="005C48C6">
        <w:rPr>
          <w:rFonts w:ascii="Palatino Linotype" w:hAnsi="Palatino Linotype" w:cs="Arial"/>
        </w:rPr>
        <w:t xml:space="preserve">, </w:t>
      </w:r>
      <w:r w:rsidRPr="005C48C6">
        <w:rPr>
          <w:rFonts w:ascii="Palatino Linotype" w:hAnsi="Palatino Linotype" w:cs="Arial"/>
          <w:lang w:val="es-ES_tradnl"/>
        </w:rPr>
        <w:t>se turnaron</w:t>
      </w:r>
      <w:r w:rsidR="0099775B" w:rsidRPr="005C48C6">
        <w:rPr>
          <w:rFonts w:ascii="Palatino Linotype" w:hAnsi="Palatino Linotype" w:cs="Arial"/>
          <w:lang w:val="es-ES_tradnl"/>
        </w:rPr>
        <w:t xml:space="preserve"> </w:t>
      </w:r>
      <w:r w:rsidRPr="005C48C6">
        <w:rPr>
          <w:rFonts w:ascii="Palatino Linotype" w:hAnsi="Palatino Linotype" w:cs="Arial"/>
          <w:lang w:val="es-ES_tradnl"/>
        </w:rPr>
        <w:t>a través del</w:t>
      </w:r>
      <w:r w:rsidRPr="005C48C6">
        <w:rPr>
          <w:rFonts w:ascii="Palatino Linotype" w:eastAsia="Arial Unicode MS" w:hAnsi="Palatino Linotype" w:cs="Arial"/>
          <w:lang w:val="es-ES_tradnl"/>
        </w:rPr>
        <w:t xml:space="preserve"> </w:t>
      </w:r>
      <w:r w:rsidRPr="005C48C6">
        <w:rPr>
          <w:rFonts w:ascii="Palatino Linotype" w:eastAsia="Arial Unicode MS" w:hAnsi="Palatino Linotype" w:cs="Arial"/>
          <w:b/>
          <w:lang w:val="es-ES_tradnl"/>
        </w:rPr>
        <w:t>SAIMEX</w:t>
      </w:r>
      <w:r w:rsidR="0099775B" w:rsidRPr="005C48C6">
        <w:rPr>
          <w:rFonts w:ascii="Palatino Linotype" w:eastAsia="Arial Unicode MS" w:hAnsi="Palatino Linotype" w:cs="Arial"/>
          <w:b/>
          <w:lang w:val="es-ES_tradnl"/>
        </w:rPr>
        <w:t xml:space="preserve">, </w:t>
      </w:r>
      <w:r w:rsidR="0099775B" w:rsidRPr="005C48C6">
        <w:rPr>
          <w:rFonts w:ascii="Palatino Linotype" w:eastAsia="Arial Unicode MS" w:hAnsi="Palatino Linotype" w:cs="Arial"/>
          <w:bCs/>
          <w:lang w:val="es-ES_tradnl"/>
        </w:rPr>
        <w:t>así:</w:t>
      </w:r>
      <w:r w:rsidRPr="005C48C6">
        <w:rPr>
          <w:rFonts w:ascii="Palatino Linotype" w:hAnsi="Palatino Linotype"/>
        </w:rPr>
        <w:t xml:space="preserve"> </w:t>
      </w:r>
    </w:p>
    <w:tbl>
      <w:tblPr>
        <w:tblStyle w:val="Tablaconcuadrcula31"/>
        <w:tblW w:w="8974" w:type="dxa"/>
        <w:jc w:val="center"/>
        <w:tblLayout w:type="fixed"/>
        <w:tblLook w:val="04A0" w:firstRow="1" w:lastRow="0" w:firstColumn="1" w:lastColumn="0" w:noHBand="0" w:noVBand="1"/>
      </w:tblPr>
      <w:tblGrid>
        <w:gridCol w:w="5098"/>
        <w:gridCol w:w="3876"/>
      </w:tblGrid>
      <w:tr w:rsidR="009A2B0D" w:rsidRPr="005C48C6" w14:paraId="68059864" w14:textId="77777777" w:rsidTr="00422459">
        <w:trPr>
          <w:trHeight w:val="315"/>
          <w:tblHeader/>
          <w:jc w:val="center"/>
        </w:trPr>
        <w:tc>
          <w:tcPr>
            <w:tcW w:w="5098"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635DAA5B" w14:textId="3CB153ED" w:rsidR="009A2B0D" w:rsidRPr="005C48C6" w:rsidRDefault="002C3D2B" w:rsidP="00A41BE9">
            <w:pPr>
              <w:spacing w:before="100" w:beforeAutospacing="1" w:after="100" w:afterAutospacing="1" w:line="276" w:lineRule="auto"/>
              <w:jc w:val="center"/>
              <w:rPr>
                <w:rFonts w:ascii="Palatino Linotype" w:hAnsi="Palatino Linotype" w:cs="Arial"/>
                <w:b/>
                <w:bCs/>
                <w:color w:val="FFFFFF" w:themeColor="background1"/>
                <w:sz w:val="24"/>
                <w:szCs w:val="24"/>
              </w:rPr>
            </w:pPr>
            <w:r w:rsidRPr="005C48C6">
              <w:rPr>
                <w:rFonts w:ascii="Palatino Linotype" w:hAnsi="Palatino Linotype" w:cs="Arial"/>
                <w:b/>
                <w:bCs/>
                <w:color w:val="FFFFFF" w:themeColor="background1"/>
                <w:sz w:val="24"/>
                <w:szCs w:val="24"/>
              </w:rPr>
              <w:t xml:space="preserve">Comisionado </w:t>
            </w:r>
            <w:r w:rsidR="009A2B0D" w:rsidRPr="005C48C6">
              <w:rPr>
                <w:rFonts w:ascii="Palatino Linotype" w:hAnsi="Palatino Linotype" w:cs="Arial"/>
                <w:b/>
                <w:bCs/>
                <w:color w:val="FFFFFF" w:themeColor="background1"/>
                <w:sz w:val="24"/>
                <w:szCs w:val="24"/>
              </w:rPr>
              <w:t xml:space="preserve"> </w:t>
            </w:r>
          </w:p>
        </w:tc>
        <w:tc>
          <w:tcPr>
            <w:tcW w:w="3876" w:type="dxa"/>
            <w:tcBorders>
              <w:left w:val="single" w:sz="2" w:space="0" w:color="auto"/>
            </w:tcBorders>
            <w:shd w:val="clear" w:color="auto" w:fill="4A442A" w:themeFill="background2" w:themeFillShade="40"/>
          </w:tcPr>
          <w:p w14:paraId="1B5D5EAB" w14:textId="1D341717" w:rsidR="009A2B0D" w:rsidRPr="005C48C6" w:rsidRDefault="009A2B0D" w:rsidP="00A41BE9">
            <w:pPr>
              <w:spacing w:before="100" w:beforeAutospacing="1" w:after="100" w:afterAutospacing="1" w:line="276" w:lineRule="auto"/>
              <w:jc w:val="center"/>
              <w:rPr>
                <w:rFonts w:ascii="Palatino Linotype" w:hAnsi="Palatino Linotype" w:cs="Arial"/>
                <w:b/>
                <w:bCs/>
                <w:color w:val="FFFFFF" w:themeColor="background1"/>
                <w:sz w:val="24"/>
                <w:szCs w:val="24"/>
              </w:rPr>
            </w:pPr>
            <w:r w:rsidRPr="005C48C6">
              <w:rPr>
                <w:rFonts w:ascii="Palatino Linotype" w:hAnsi="Palatino Linotype" w:cs="Arial"/>
                <w:b/>
                <w:bCs/>
                <w:color w:val="FFFFFF" w:themeColor="background1"/>
                <w:sz w:val="24"/>
                <w:szCs w:val="24"/>
              </w:rPr>
              <w:t>Recursos de Revisión</w:t>
            </w:r>
          </w:p>
        </w:tc>
      </w:tr>
      <w:tr w:rsidR="009A2B0D" w:rsidRPr="005C48C6" w14:paraId="3C92E844" w14:textId="77777777" w:rsidTr="00422459">
        <w:trPr>
          <w:trHeight w:val="631"/>
          <w:jc w:val="center"/>
        </w:trPr>
        <w:tc>
          <w:tcPr>
            <w:tcW w:w="5098" w:type="dxa"/>
            <w:tcBorders>
              <w:top w:val="single" w:sz="2" w:space="0" w:color="auto"/>
              <w:bottom w:val="single" w:sz="2" w:space="0" w:color="auto"/>
            </w:tcBorders>
            <w:shd w:val="clear" w:color="auto" w:fill="auto"/>
          </w:tcPr>
          <w:p w14:paraId="4E19FC11" w14:textId="50B2820B" w:rsidR="009A2B0D" w:rsidRPr="005C48C6" w:rsidRDefault="002C3D2B" w:rsidP="00A41BE9">
            <w:pPr>
              <w:jc w:val="both"/>
              <w:rPr>
                <w:rFonts w:ascii="Palatino Linotype" w:hAnsi="Palatino Linotype" w:cs="Arial"/>
                <w:b/>
                <w:bCs/>
                <w:szCs w:val="24"/>
              </w:rPr>
            </w:pPr>
            <w:r w:rsidRPr="005C48C6">
              <w:rPr>
                <w:rFonts w:ascii="Palatino Linotype" w:hAnsi="Palatino Linotype" w:cs="Arial"/>
                <w:b/>
                <w:bCs/>
                <w:szCs w:val="24"/>
              </w:rPr>
              <w:t>Comisionada Sharon Cristina Morales Martínez</w:t>
            </w:r>
          </w:p>
        </w:tc>
        <w:tc>
          <w:tcPr>
            <w:tcW w:w="3876" w:type="dxa"/>
            <w:shd w:val="clear" w:color="auto" w:fill="auto"/>
          </w:tcPr>
          <w:p w14:paraId="55E7E6ED" w14:textId="28A556F4" w:rsidR="009A2B0D" w:rsidRPr="005C48C6" w:rsidRDefault="00334013" w:rsidP="00A41BE9">
            <w:pPr>
              <w:jc w:val="both"/>
              <w:rPr>
                <w:rFonts w:ascii="Palatino Linotype" w:hAnsi="Palatino Linotype" w:cs="Arial"/>
                <w:i/>
                <w:iCs/>
                <w:szCs w:val="24"/>
                <w:lang w:val="en-US"/>
              </w:rPr>
            </w:pPr>
            <w:r w:rsidRPr="005C48C6">
              <w:rPr>
                <w:rFonts w:ascii="Palatino Linotype" w:hAnsi="Palatino Linotype" w:cs="Arial"/>
                <w:b/>
                <w:bCs/>
                <w:szCs w:val="24"/>
                <w:lang w:val="en-US"/>
              </w:rPr>
              <w:t>12582</w:t>
            </w:r>
            <w:r w:rsidR="008B26B0" w:rsidRPr="005C48C6">
              <w:rPr>
                <w:rFonts w:ascii="Palatino Linotype" w:hAnsi="Palatino Linotype" w:cs="Arial"/>
                <w:b/>
                <w:bCs/>
                <w:szCs w:val="24"/>
                <w:lang w:val="en-US"/>
              </w:rPr>
              <w:t>/INFOEM/IP/RR/2022</w:t>
            </w:r>
          </w:p>
        </w:tc>
      </w:tr>
      <w:tr w:rsidR="009A2B0D" w:rsidRPr="005C48C6" w14:paraId="53F70F7D" w14:textId="77777777" w:rsidTr="00422459">
        <w:trPr>
          <w:trHeight w:val="631"/>
          <w:jc w:val="center"/>
        </w:trPr>
        <w:tc>
          <w:tcPr>
            <w:tcW w:w="5098" w:type="dxa"/>
            <w:tcBorders>
              <w:top w:val="single" w:sz="2" w:space="0" w:color="auto"/>
              <w:bottom w:val="single" w:sz="2" w:space="0" w:color="auto"/>
            </w:tcBorders>
            <w:shd w:val="clear" w:color="auto" w:fill="auto"/>
          </w:tcPr>
          <w:p w14:paraId="4B9B9747" w14:textId="26AAF872" w:rsidR="009A2B0D" w:rsidRPr="005C48C6" w:rsidRDefault="002C3D2B" w:rsidP="00A41BE9">
            <w:pPr>
              <w:jc w:val="both"/>
              <w:rPr>
                <w:rFonts w:ascii="Palatino Linotype" w:hAnsi="Palatino Linotype" w:cs="Arial"/>
                <w:b/>
                <w:bCs/>
                <w:szCs w:val="24"/>
              </w:rPr>
            </w:pPr>
            <w:r w:rsidRPr="005C48C6">
              <w:rPr>
                <w:rFonts w:ascii="Palatino Linotype" w:hAnsi="Palatino Linotype" w:cs="Arial"/>
                <w:b/>
                <w:bCs/>
                <w:szCs w:val="24"/>
                <w:lang w:val="es-ES_tradnl"/>
              </w:rPr>
              <w:t>Comisionada María del Rosario Mejía Ayala</w:t>
            </w:r>
          </w:p>
        </w:tc>
        <w:tc>
          <w:tcPr>
            <w:tcW w:w="3876" w:type="dxa"/>
            <w:shd w:val="clear" w:color="auto" w:fill="auto"/>
          </w:tcPr>
          <w:p w14:paraId="2B07593C" w14:textId="146A8FC0" w:rsidR="009A2B0D" w:rsidRPr="005C48C6" w:rsidRDefault="00334013" w:rsidP="00A41BE9">
            <w:pPr>
              <w:jc w:val="both"/>
              <w:rPr>
                <w:rFonts w:ascii="Palatino Linotype" w:hAnsi="Palatino Linotype" w:cs="Arial"/>
                <w:i/>
                <w:iCs/>
                <w:szCs w:val="24"/>
                <w:lang w:val="en-US"/>
              </w:rPr>
            </w:pPr>
            <w:r w:rsidRPr="005C48C6">
              <w:rPr>
                <w:rFonts w:ascii="Palatino Linotype" w:hAnsi="Palatino Linotype" w:cs="Arial"/>
                <w:b/>
                <w:bCs/>
                <w:szCs w:val="24"/>
                <w:lang w:val="en-US"/>
              </w:rPr>
              <w:t>12583/INFOEM/IP/RR/2022</w:t>
            </w:r>
          </w:p>
        </w:tc>
      </w:tr>
      <w:tr w:rsidR="00334013" w:rsidRPr="005C48C6" w14:paraId="0A4FF17E" w14:textId="77777777" w:rsidTr="00422459">
        <w:trPr>
          <w:trHeight w:val="631"/>
          <w:jc w:val="center"/>
        </w:trPr>
        <w:tc>
          <w:tcPr>
            <w:tcW w:w="5098" w:type="dxa"/>
            <w:tcBorders>
              <w:top w:val="single" w:sz="2" w:space="0" w:color="auto"/>
              <w:bottom w:val="single" w:sz="2" w:space="0" w:color="auto"/>
            </w:tcBorders>
            <w:shd w:val="clear" w:color="auto" w:fill="auto"/>
          </w:tcPr>
          <w:p w14:paraId="67044629" w14:textId="34F0620C" w:rsidR="00334013" w:rsidRPr="005C48C6" w:rsidRDefault="00334013" w:rsidP="00A41BE9">
            <w:pPr>
              <w:jc w:val="both"/>
              <w:rPr>
                <w:rFonts w:ascii="Palatino Linotype" w:hAnsi="Palatino Linotype" w:cs="Arial"/>
                <w:b/>
                <w:bCs/>
                <w:lang w:val="es-ES_tradnl"/>
              </w:rPr>
            </w:pPr>
            <w:r w:rsidRPr="005C48C6">
              <w:rPr>
                <w:rFonts w:ascii="Palatino Linotype" w:hAnsi="Palatino Linotype" w:cs="Arial"/>
                <w:b/>
                <w:bCs/>
                <w:szCs w:val="24"/>
                <w:lang w:val="es-ES_tradnl"/>
              </w:rPr>
              <w:t>Comisionada Guadalupe Ramírez Peña</w:t>
            </w:r>
          </w:p>
        </w:tc>
        <w:tc>
          <w:tcPr>
            <w:tcW w:w="3876" w:type="dxa"/>
            <w:shd w:val="clear" w:color="auto" w:fill="auto"/>
          </w:tcPr>
          <w:p w14:paraId="2A048430" w14:textId="03B1BA2F" w:rsidR="00334013" w:rsidRPr="005C48C6" w:rsidRDefault="00334013" w:rsidP="00A41BE9">
            <w:pPr>
              <w:jc w:val="both"/>
              <w:rPr>
                <w:rFonts w:ascii="Palatino Linotype" w:hAnsi="Palatino Linotype" w:cs="Arial"/>
                <w:b/>
                <w:bCs/>
                <w:lang w:val="en-US"/>
              </w:rPr>
            </w:pPr>
            <w:r w:rsidRPr="005C48C6">
              <w:rPr>
                <w:rFonts w:ascii="Palatino Linotype" w:hAnsi="Palatino Linotype" w:cs="Arial"/>
                <w:b/>
                <w:bCs/>
                <w:lang w:val="en-US"/>
              </w:rPr>
              <w:t>12584/INFOEM/IP/RR/2022</w:t>
            </w:r>
          </w:p>
        </w:tc>
      </w:tr>
      <w:tr w:rsidR="00334013" w:rsidRPr="005C48C6" w14:paraId="65D80AAD" w14:textId="77777777" w:rsidTr="00422459">
        <w:trPr>
          <w:trHeight w:val="631"/>
          <w:jc w:val="center"/>
        </w:trPr>
        <w:tc>
          <w:tcPr>
            <w:tcW w:w="5098" w:type="dxa"/>
            <w:tcBorders>
              <w:top w:val="single" w:sz="2" w:space="0" w:color="auto"/>
              <w:bottom w:val="single" w:sz="2" w:space="0" w:color="auto"/>
            </w:tcBorders>
            <w:shd w:val="clear" w:color="auto" w:fill="auto"/>
          </w:tcPr>
          <w:p w14:paraId="37F03043" w14:textId="588B2693" w:rsidR="00334013" w:rsidRPr="005C48C6" w:rsidRDefault="009A5490" w:rsidP="00A41BE9">
            <w:pPr>
              <w:jc w:val="both"/>
              <w:rPr>
                <w:rFonts w:ascii="Palatino Linotype" w:hAnsi="Palatino Linotype" w:cs="Arial"/>
                <w:b/>
                <w:bCs/>
                <w:lang w:val="es-ES_tradnl"/>
              </w:rPr>
            </w:pPr>
            <w:r w:rsidRPr="005C48C6">
              <w:rPr>
                <w:rFonts w:ascii="Palatino Linotype" w:hAnsi="Palatino Linotype" w:cs="Arial"/>
                <w:b/>
                <w:bCs/>
                <w:szCs w:val="24"/>
                <w:lang w:val="es-ES_tradnl"/>
              </w:rPr>
              <w:t>Comisionado Presidente José Martínez Vichis</w:t>
            </w:r>
          </w:p>
        </w:tc>
        <w:tc>
          <w:tcPr>
            <w:tcW w:w="3876" w:type="dxa"/>
            <w:shd w:val="clear" w:color="auto" w:fill="auto"/>
          </w:tcPr>
          <w:p w14:paraId="14784ABE" w14:textId="224D950F" w:rsidR="00334013" w:rsidRPr="005C48C6" w:rsidRDefault="009A5490" w:rsidP="00A41BE9">
            <w:pPr>
              <w:jc w:val="both"/>
              <w:rPr>
                <w:rFonts w:ascii="Palatino Linotype" w:hAnsi="Palatino Linotype" w:cs="Arial"/>
                <w:b/>
                <w:bCs/>
                <w:lang w:val="en-US"/>
              </w:rPr>
            </w:pPr>
            <w:r w:rsidRPr="005C48C6">
              <w:rPr>
                <w:rFonts w:ascii="Palatino Linotype" w:hAnsi="Palatino Linotype" w:cs="Arial"/>
                <w:b/>
                <w:bCs/>
                <w:lang w:val="en-US"/>
              </w:rPr>
              <w:t>12585/INFOEM/IP/RR/2022</w:t>
            </w:r>
          </w:p>
        </w:tc>
      </w:tr>
    </w:tbl>
    <w:p w14:paraId="11A2B9AB" w14:textId="77777777" w:rsidR="005C48C6" w:rsidRPr="005C48C6" w:rsidRDefault="005C48C6" w:rsidP="00A41BE9">
      <w:pPr>
        <w:tabs>
          <w:tab w:val="center" w:pos="4252"/>
          <w:tab w:val="right" w:pos="8504"/>
        </w:tabs>
        <w:spacing w:before="240" w:after="100" w:afterAutospacing="1" w:line="360" w:lineRule="auto"/>
        <w:jc w:val="both"/>
        <w:rPr>
          <w:rFonts w:ascii="Palatino Linotype" w:hAnsi="Palatino Linotype" w:cs="Arial"/>
          <w:b/>
          <w:sz w:val="26"/>
          <w:szCs w:val="26"/>
        </w:rPr>
      </w:pPr>
    </w:p>
    <w:p w14:paraId="06C43014" w14:textId="77777777" w:rsidR="004077DA" w:rsidRPr="005C48C6" w:rsidRDefault="004077DA" w:rsidP="00A41BE9">
      <w:pPr>
        <w:tabs>
          <w:tab w:val="center" w:pos="4252"/>
          <w:tab w:val="right" w:pos="8504"/>
        </w:tabs>
        <w:spacing w:before="240" w:after="100" w:afterAutospacing="1" w:line="360" w:lineRule="auto"/>
        <w:jc w:val="both"/>
        <w:rPr>
          <w:rFonts w:ascii="Palatino Linotype" w:hAnsi="Palatino Linotype" w:cs="Arial"/>
          <w:b/>
          <w:sz w:val="26"/>
          <w:szCs w:val="26"/>
        </w:rPr>
      </w:pPr>
      <w:r w:rsidRPr="005C48C6">
        <w:rPr>
          <w:rFonts w:ascii="Palatino Linotype" w:hAnsi="Palatino Linotype" w:cs="Arial"/>
          <w:b/>
          <w:sz w:val="26"/>
          <w:szCs w:val="26"/>
        </w:rPr>
        <w:lastRenderedPageBreak/>
        <w:t>a) Admisión del Recurso de Revisión</w:t>
      </w:r>
    </w:p>
    <w:p w14:paraId="58443887" w14:textId="237FB065" w:rsidR="00E32CCF" w:rsidRPr="005C48C6" w:rsidRDefault="00200BFC" w:rsidP="00A41BE9">
      <w:pPr>
        <w:tabs>
          <w:tab w:val="center" w:pos="4252"/>
          <w:tab w:val="right" w:pos="8504"/>
        </w:tabs>
        <w:spacing w:before="100" w:beforeAutospacing="1" w:after="100" w:afterAutospacing="1" w:line="360" w:lineRule="auto"/>
        <w:jc w:val="both"/>
        <w:rPr>
          <w:rFonts w:ascii="Palatino Linotype" w:hAnsi="Palatino Linotype" w:cs="Arial"/>
        </w:rPr>
      </w:pPr>
      <w:r w:rsidRPr="005C48C6">
        <w:rPr>
          <w:rFonts w:ascii="Palatino Linotype" w:hAnsi="Palatino Linotype" w:cs="Arial"/>
        </w:rPr>
        <w:t>De las constancias del expediente electrónico del</w:t>
      </w:r>
      <w:r w:rsidRPr="005C48C6">
        <w:rPr>
          <w:rFonts w:ascii="Palatino Linotype" w:hAnsi="Palatino Linotype" w:cs="Arial"/>
          <w:b/>
        </w:rPr>
        <w:t xml:space="preserve"> SAIMEX</w:t>
      </w:r>
      <w:r w:rsidRPr="005C48C6">
        <w:rPr>
          <w:rFonts w:ascii="Palatino Linotype" w:hAnsi="Palatino Linotype" w:cs="Arial"/>
        </w:rPr>
        <w:t xml:space="preserve">, </w:t>
      </w:r>
      <w:r w:rsidR="003A2183" w:rsidRPr="005C48C6">
        <w:rPr>
          <w:rFonts w:ascii="Palatino Linotype" w:hAnsi="Palatino Linotype" w:cs="Arial"/>
        </w:rPr>
        <w:t xml:space="preserve">se advierte que en fecha </w:t>
      </w:r>
      <w:r w:rsidR="00ED75CB" w:rsidRPr="005C48C6">
        <w:rPr>
          <w:rFonts w:ascii="Palatino Linotype" w:hAnsi="Palatino Linotype" w:cs="Arial"/>
        </w:rPr>
        <w:t xml:space="preserve"> </w:t>
      </w:r>
      <w:r w:rsidR="00422459" w:rsidRPr="005C48C6">
        <w:rPr>
          <w:rFonts w:ascii="Palatino Linotype" w:hAnsi="Palatino Linotype" w:cs="Arial"/>
        </w:rPr>
        <w:t>trece</w:t>
      </w:r>
      <w:r w:rsidR="009A5490" w:rsidRPr="005C48C6">
        <w:rPr>
          <w:rFonts w:ascii="Palatino Linotype" w:hAnsi="Palatino Linotype" w:cs="Arial"/>
        </w:rPr>
        <w:t>, catorce y quince</w:t>
      </w:r>
      <w:r w:rsidR="008B26B0" w:rsidRPr="005C48C6">
        <w:rPr>
          <w:rFonts w:ascii="Palatino Linotype" w:hAnsi="Palatino Linotype" w:cs="Arial"/>
        </w:rPr>
        <w:t xml:space="preserve"> de junio</w:t>
      </w:r>
      <w:r w:rsidR="009A5490" w:rsidRPr="005C48C6">
        <w:rPr>
          <w:rFonts w:ascii="Palatino Linotype" w:hAnsi="Palatino Linotype" w:cs="Arial"/>
        </w:rPr>
        <w:t>, así como, primero de agosto</w:t>
      </w:r>
      <w:r w:rsidR="00ED75CB" w:rsidRPr="005C48C6">
        <w:rPr>
          <w:rFonts w:ascii="Palatino Linotype" w:hAnsi="Palatino Linotype" w:cs="Arial"/>
        </w:rPr>
        <w:t xml:space="preserve"> </w:t>
      </w:r>
      <w:r w:rsidR="006877FA" w:rsidRPr="005C48C6">
        <w:rPr>
          <w:rFonts w:ascii="Palatino Linotype" w:hAnsi="Palatino Linotype" w:cs="Arial"/>
        </w:rPr>
        <w:t>de dos mil veintidós</w:t>
      </w:r>
      <w:r w:rsidR="00852896" w:rsidRPr="005C48C6">
        <w:rPr>
          <w:rFonts w:ascii="Palatino Linotype" w:hAnsi="Palatino Linotype" w:cs="Arial"/>
        </w:rPr>
        <w:t>,</w:t>
      </w:r>
      <w:r w:rsidR="003A2183" w:rsidRPr="005C48C6">
        <w:rPr>
          <w:rFonts w:ascii="Palatino Linotype" w:hAnsi="Palatino Linotype" w:cs="Arial"/>
        </w:rPr>
        <w:t xml:space="preserve"> se acordaron las admisiones a trámite de los </w:t>
      </w:r>
      <w:r w:rsidR="00422459" w:rsidRPr="005C48C6">
        <w:rPr>
          <w:rFonts w:ascii="Palatino Linotype" w:hAnsi="Palatino Linotype" w:cs="Arial"/>
        </w:rPr>
        <w:t xml:space="preserve">Recursos </w:t>
      </w:r>
      <w:r w:rsidR="003A2183" w:rsidRPr="005C48C6">
        <w:rPr>
          <w:rFonts w:ascii="Palatino Linotype" w:hAnsi="Palatino Linotype" w:cs="Arial"/>
        </w:rPr>
        <w:t xml:space="preserve">de </w:t>
      </w:r>
      <w:r w:rsidR="00422459" w:rsidRPr="005C48C6">
        <w:rPr>
          <w:rFonts w:ascii="Palatino Linotype" w:hAnsi="Palatino Linotype" w:cs="Arial"/>
        </w:rPr>
        <w:t xml:space="preserve">Revisión </w:t>
      </w:r>
      <w:r w:rsidR="003A2183" w:rsidRPr="005C48C6">
        <w:rPr>
          <w:rFonts w:ascii="Palatino Linotype" w:hAnsi="Palatino Linotype" w:cs="Arial"/>
        </w:rPr>
        <w:t xml:space="preserve">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5C48C6">
        <w:rPr>
          <w:rFonts w:ascii="Palatino Linotype" w:hAnsi="Palatino Linotype" w:cs="Arial"/>
          <w:b/>
        </w:rPr>
        <w:t xml:space="preserve">EL SUJETO OBLIGADO </w:t>
      </w:r>
      <w:r w:rsidR="003A2183" w:rsidRPr="005C48C6">
        <w:rPr>
          <w:rFonts w:ascii="Palatino Linotype" w:hAnsi="Palatino Linotype" w:cs="Arial"/>
        </w:rPr>
        <w:t>rindiera los correspondientes</w:t>
      </w:r>
      <w:r w:rsidR="003A2183" w:rsidRPr="005C48C6">
        <w:rPr>
          <w:rFonts w:ascii="Palatino Linotype" w:hAnsi="Palatino Linotype" w:cs="Arial"/>
          <w:b/>
        </w:rPr>
        <w:t xml:space="preserve"> </w:t>
      </w:r>
      <w:r w:rsidR="003A2183" w:rsidRPr="005C48C6">
        <w:rPr>
          <w:rFonts w:ascii="Palatino Linotype" w:hAnsi="Palatino Linotype" w:cs="Arial"/>
        </w:rPr>
        <w:t>Informes Justificados.</w:t>
      </w:r>
    </w:p>
    <w:p w14:paraId="2128F378" w14:textId="23E192BB" w:rsidR="002F164A" w:rsidRPr="005C48C6" w:rsidRDefault="00506552" w:rsidP="00A41BE9">
      <w:pPr>
        <w:spacing w:before="100" w:beforeAutospacing="1" w:after="100" w:afterAutospacing="1" w:line="360" w:lineRule="auto"/>
        <w:jc w:val="both"/>
        <w:rPr>
          <w:rFonts w:ascii="Palatino Linotype" w:hAnsi="Palatino Linotype" w:cs="Arial"/>
          <w:b/>
          <w:bCs/>
          <w:sz w:val="26"/>
          <w:szCs w:val="26"/>
        </w:rPr>
      </w:pPr>
      <w:r w:rsidRPr="005C48C6">
        <w:rPr>
          <w:rFonts w:ascii="Palatino Linotype" w:hAnsi="Palatino Linotype" w:cs="Arial"/>
          <w:b/>
          <w:bCs/>
        </w:rPr>
        <w:t>b)</w:t>
      </w:r>
      <w:r w:rsidR="002F164A" w:rsidRPr="005C48C6">
        <w:rPr>
          <w:rFonts w:ascii="Palatino Linotype" w:hAnsi="Palatino Linotype"/>
          <w:b/>
          <w:sz w:val="26"/>
          <w:szCs w:val="26"/>
          <w:lang w:val="es-ES_tradnl"/>
        </w:rPr>
        <w:t xml:space="preserve"> </w:t>
      </w:r>
      <w:r w:rsidR="002F164A" w:rsidRPr="005C48C6">
        <w:rPr>
          <w:rFonts w:ascii="Palatino Linotype" w:hAnsi="Palatino Linotype" w:cs="Arial"/>
          <w:b/>
          <w:bCs/>
          <w:sz w:val="26"/>
          <w:szCs w:val="26"/>
        </w:rPr>
        <w:t>Acumulación de los Recursos de Revisión</w:t>
      </w:r>
    </w:p>
    <w:p w14:paraId="49868D07" w14:textId="2FB9B741" w:rsidR="00506552" w:rsidRPr="005C48C6" w:rsidRDefault="002F164A" w:rsidP="00A41BE9">
      <w:pPr>
        <w:spacing w:before="100" w:beforeAutospacing="1" w:after="100" w:afterAutospacing="1" w:line="360" w:lineRule="auto"/>
        <w:ind w:left="-57"/>
        <w:jc w:val="both"/>
        <w:rPr>
          <w:rFonts w:ascii="Palatino Linotype" w:hAnsi="Palatino Linotype" w:cs="Arial"/>
        </w:rPr>
      </w:pPr>
      <w:r w:rsidRPr="005C48C6">
        <w:rPr>
          <w:rFonts w:ascii="Palatino Linotype" w:hAnsi="Palatino Linotype" w:cs="Arial"/>
          <w:lang w:val="es-ES_tradnl"/>
        </w:rPr>
        <w:t xml:space="preserve">Por economía procesal y </w:t>
      </w:r>
      <w:r w:rsidRPr="005C48C6">
        <w:rPr>
          <w:rFonts w:ascii="Palatino Linotype" w:hAnsi="Palatino Linotype" w:cs="Arial"/>
        </w:rPr>
        <w:t xml:space="preserve">con la finalidad de evitar resoluciones contradictorias, en </w:t>
      </w:r>
      <w:r w:rsidRPr="005C48C6">
        <w:rPr>
          <w:rFonts w:ascii="Palatino Linotype" w:hAnsi="Palatino Linotype"/>
        </w:rPr>
        <w:t xml:space="preserve">la </w:t>
      </w:r>
      <w:r w:rsidR="009A5490" w:rsidRPr="005C48C6">
        <w:rPr>
          <w:rFonts w:ascii="Palatino Linotype" w:hAnsi="Palatino Linotype"/>
        </w:rPr>
        <w:t xml:space="preserve">Vigésima Novena </w:t>
      </w:r>
      <w:r w:rsidRPr="005C48C6">
        <w:rPr>
          <w:rFonts w:ascii="Palatino Linotype" w:hAnsi="Palatino Linotype"/>
        </w:rPr>
        <w:t xml:space="preserve">Sesión Ordinaria de fecha </w:t>
      </w:r>
      <w:r w:rsidR="00422459" w:rsidRPr="005C48C6">
        <w:rPr>
          <w:rFonts w:ascii="Palatino Linotype" w:hAnsi="Palatino Linotype"/>
        </w:rPr>
        <w:t xml:space="preserve">veintiuno </w:t>
      </w:r>
      <w:r w:rsidR="007256AC" w:rsidRPr="005C48C6">
        <w:rPr>
          <w:rFonts w:ascii="Palatino Linotype" w:hAnsi="Palatino Linotype"/>
        </w:rPr>
        <w:t>de junio</w:t>
      </w:r>
      <w:r w:rsidR="00AE26E6" w:rsidRPr="005C48C6">
        <w:rPr>
          <w:rFonts w:ascii="Palatino Linotype" w:hAnsi="Palatino Linotype"/>
        </w:rPr>
        <w:t xml:space="preserve"> de</w:t>
      </w:r>
      <w:r w:rsidRPr="005C48C6">
        <w:rPr>
          <w:rFonts w:ascii="Palatino Linotype" w:hAnsi="Palatino Linotype"/>
        </w:rPr>
        <w:t xml:space="preserve"> dos mil veintidós, el Pleno de este Instituto </w:t>
      </w:r>
      <w:r w:rsidRPr="005C48C6">
        <w:rPr>
          <w:rFonts w:ascii="Palatino Linotype" w:hAnsi="Palatino Linotype" w:cs="Arial"/>
        </w:rPr>
        <w:t xml:space="preserve">determinó </w:t>
      </w:r>
      <w:r w:rsidRPr="005C48C6">
        <w:rPr>
          <w:rFonts w:ascii="Palatino Linotype" w:hAnsi="Palatino Linotype"/>
        </w:rPr>
        <w:t>acumular los Recursos de Revisión</w:t>
      </w:r>
      <w:bookmarkStart w:id="7" w:name="_Hlk109159636"/>
      <w:r w:rsidR="00017F73" w:rsidRPr="005C48C6">
        <w:rPr>
          <w:rFonts w:ascii="Palatino Linotype" w:hAnsi="Palatino Linotype" w:cs="Arial"/>
          <w:b/>
          <w:bCs/>
        </w:rPr>
        <w:t xml:space="preserve"> </w:t>
      </w:r>
      <w:bookmarkStart w:id="8" w:name="_Hlk113397243"/>
      <w:r w:rsidR="009A5490" w:rsidRPr="005C48C6">
        <w:rPr>
          <w:rFonts w:ascii="Palatino Linotype" w:hAnsi="Palatino Linotype" w:cs="Arial"/>
          <w:b/>
          <w:bCs/>
        </w:rPr>
        <w:t>12582/INFOEM/IP/RR/2022, 12583/INFOEM/IP/RR/2022, 12584/INFOEM/IP/RR/2022 y 12585/INFOEM/IP/RR/2022</w:t>
      </w:r>
      <w:r w:rsidR="008B26B0" w:rsidRPr="005C48C6">
        <w:rPr>
          <w:rFonts w:ascii="Palatino Linotype" w:hAnsi="Palatino Linotype" w:cs="Arial"/>
          <w:b/>
          <w:bCs/>
        </w:rPr>
        <w:t>.</w:t>
      </w:r>
    </w:p>
    <w:bookmarkEnd w:id="7"/>
    <w:bookmarkEnd w:id="8"/>
    <w:p w14:paraId="239F20BA" w14:textId="7CE02BC5" w:rsidR="004077DA" w:rsidRPr="005C48C6" w:rsidRDefault="00EC595C" w:rsidP="00A41BE9">
      <w:pPr>
        <w:spacing w:before="100" w:beforeAutospacing="1" w:after="100" w:afterAutospacing="1" w:line="360" w:lineRule="auto"/>
        <w:jc w:val="both"/>
        <w:rPr>
          <w:rFonts w:ascii="Palatino Linotype" w:eastAsia="Arial Unicode MS" w:hAnsi="Palatino Linotype" w:cs="Arial"/>
          <w:b/>
          <w:sz w:val="26"/>
          <w:szCs w:val="26"/>
        </w:rPr>
      </w:pPr>
      <w:r w:rsidRPr="005C48C6">
        <w:rPr>
          <w:rFonts w:ascii="Palatino Linotype" w:eastAsia="Arial Unicode MS" w:hAnsi="Palatino Linotype" w:cs="Arial"/>
          <w:b/>
          <w:sz w:val="26"/>
          <w:szCs w:val="26"/>
        </w:rPr>
        <w:t>c</w:t>
      </w:r>
      <w:r w:rsidR="004077DA" w:rsidRPr="005C48C6">
        <w:rPr>
          <w:rFonts w:ascii="Palatino Linotype" w:eastAsia="Arial Unicode MS" w:hAnsi="Palatino Linotype" w:cs="Arial"/>
          <w:b/>
          <w:sz w:val="26"/>
          <w:szCs w:val="26"/>
        </w:rPr>
        <w:t xml:space="preserve">) </w:t>
      </w:r>
      <w:r w:rsidR="004077DA" w:rsidRPr="005C48C6">
        <w:rPr>
          <w:rFonts w:ascii="Palatino Linotype" w:hAnsi="Palatino Linotype" w:cs="Arial"/>
          <w:b/>
          <w:bCs/>
          <w:sz w:val="26"/>
          <w:szCs w:val="26"/>
        </w:rPr>
        <w:t>Informe Justificado</w:t>
      </w:r>
    </w:p>
    <w:p w14:paraId="24A2E380" w14:textId="1EB39F14" w:rsidR="00E606A4" w:rsidRPr="005C48C6" w:rsidRDefault="00E606A4" w:rsidP="00A41BE9">
      <w:pPr>
        <w:spacing w:before="100" w:beforeAutospacing="1" w:after="100" w:afterAutospacing="1" w:line="360" w:lineRule="auto"/>
        <w:jc w:val="both"/>
        <w:rPr>
          <w:rFonts w:ascii="Palatino Linotype" w:eastAsia="Arial Unicode MS" w:hAnsi="Palatino Linotype" w:cs="Arial"/>
        </w:rPr>
      </w:pPr>
      <w:r w:rsidRPr="005C48C6">
        <w:rPr>
          <w:rFonts w:ascii="Palatino Linotype" w:eastAsia="Arial Unicode MS" w:hAnsi="Palatino Linotype" w:cs="Arial"/>
        </w:rPr>
        <w:t xml:space="preserve">De acuerdo a las constancias digitales que obran en </w:t>
      </w:r>
      <w:r w:rsidRPr="005C48C6">
        <w:rPr>
          <w:rFonts w:ascii="Palatino Linotype" w:eastAsia="Arial Unicode MS" w:hAnsi="Palatino Linotype" w:cs="Arial"/>
          <w:b/>
        </w:rPr>
        <w:t>EL</w:t>
      </w:r>
      <w:r w:rsidRPr="005C48C6">
        <w:rPr>
          <w:rFonts w:ascii="Palatino Linotype" w:eastAsia="Arial Unicode MS" w:hAnsi="Palatino Linotype" w:cs="Arial"/>
        </w:rPr>
        <w:t xml:space="preserve"> </w:t>
      </w:r>
      <w:r w:rsidRPr="005C48C6">
        <w:rPr>
          <w:rFonts w:ascii="Palatino Linotype" w:eastAsia="Arial Unicode MS" w:hAnsi="Palatino Linotype" w:cs="Arial"/>
          <w:b/>
        </w:rPr>
        <w:t xml:space="preserve">SAIMEX </w:t>
      </w:r>
      <w:r w:rsidRPr="005C48C6">
        <w:rPr>
          <w:rFonts w:ascii="Palatino Linotype" w:eastAsia="Arial Unicode MS" w:hAnsi="Palatino Linotype" w:cs="Arial"/>
        </w:rPr>
        <w:t xml:space="preserve">de los expedientes materia del presente asunto se desprende que conforme a lo dispuesto en el artículo 185, fracciones II y IV de la Ley de Transparencia y Acceso a la Información Pública del </w:t>
      </w:r>
      <w:r w:rsidRPr="005C48C6">
        <w:rPr>
          <w:rFonts w:ascii="Palatino Linotype" w:eastAsia="Arial Unicode MS" w:hAnsi="Palatino Linotype" w:cs="Arial"/>
        </w:rPr>
        <w:lastRenderedPageBreak/>
        <w:t xml:space="preserve">Estado de México y Municipios, dentro del término legalmente concedido a </w:t>
      </w:r>
      <w:r w:rsidRPr="005C48C6">
        <w:rPr>
          <w:rFonts w:ascii="Palatino Linotype" w:eastAsia="Arial Unicode MS" w:hAnsi="Palatino Linotype" w:cs="Arial"/>
          <w:b/>
        </w:rPr>
        <w:t>EL</w:t>
      </w:r>
      <w:r w:rsidRPr="005C48C6">
        <w:rPr>
          <w:rFonts w:ascii="Palatino Linotype" w:eastAsia="Arial Unicode MS" w:hAnsi="Palatino Linotype" w:cs="Arial"/>
        </w:rPr>
        <w:t xml:space="preserve"> </w:t>
      </w:r>
      <w:r w:rsidRPr="005C48C6">
        <w:rPr>
          <w:rFonts w:ascii="Palatino Linotype" w:eastAsia="Arial Unicode MS" w:hAnsi="Palatino Linotype" w:cs="Arial"/>
          <w:b/>
        </w:rPr>
        <w:t>RECURRENTE</w:t>
      </w:r>
      <w:r w:rsidRPr="005C48C6">
        <w:rPr>
          <w:rFonts w:ascii="Palatino Linotype" w:eastAsia="Arial Unicode MS" w:hAnsi="Palatino Linotype" w:cs="Arial"/>
        </w:rPr>
        <w:t xml:space="preserve">, éste no realizó manifestaciones alguna; así mismo, </w:t>
      </w:r>
      <w:r w:rsidRPr="005C48C6">
        <w:rPr>
          <w:rFonts w:ascii="Palatino Linotype" w:eastAsia="Arial Unicode MS" w:hAnsi="Palatino Linotype" w:cs="Arial"/>
          <w:b/>
        </w:rPr>
        <w:t xml:space="preserve">EL SUJETO OBLIGADO </w:t>
      </w:r>
      <w:r w:rsidRPr="005C48C6">
        <w:rPr>
          <w:rFonts w:ascii="Palatino Linotype" w:eastAsia="Arial Unicode MS" w:hAnsi="Palatino Linotype" w:cs="Arial"/>
        </w:rPr>
        <w:t>no</w:t>
      </w:r>
      <w:r w:rsidRPr="005C48C6">
        <w:rPr>
          <w:rFonts w:ascii="Palatino Linotype" w:eastAsia="Arial Unicode MS" w:hAnsi="Palatino Linotype" w:cs="Arial"/>
          <w:b/>
        </w:rPr>
        <w:t xml:space="preserve"> </w:t>
      </w:r>
      <w:r w:rsidRPr="005C48C6">
        <w:rPr>
          <w:rFonts w:ascii="Palatino Linotype" w:eastAsia="Arial Unicode MS" w:hAnsi="Palatino Linotype" w:cs="Arial"/>
        </w:rPr>
        <w:t>rindió sus informes justificados.</w:t>
      </w:r>
    </w:p>
    <w:p w14:paraId="34308A92" w14:textId="69FC182D" w:rsidR="00ED6B52" w:rsidRPr="005C48C6" w:rsidRDefault="00E606A4" w:rsidP="00A41BE9">
      <w:pPr>
        <w:spacing w:before="100" w:beforeAutospacing="1" w:after="100" w:afterAutospacing="1" w:line="360" w:lineRule="auto"/>
        <w:jc w:val="both"/>
        <w:rPr>
          <w:rFonts w:ascii="Palatino Linotype" w:hAnsi="Palatino Linotype"/>
          <w:b/>
          <w:bCs/>
          <w:sz w:val="26"/>
          <w:szCs w:val="26"/>
        </w:rPr>
      </w:pPr>
      <w:r w:rsidRPr="005C48C6">
        <w:rPr>
          <w:rFonts w:ascii="Palatino Linotype" w:hAnsi="Palatino Linotype"/>
          <w:b/>
          <w:sz w:val="26"/>
          <w:szCs w:val="26"/>
        </w:rPr>
        <w:t>d</w:t>
      </w:r>
      <w:r w:rsidR="00E67406" w:rsidRPr="005C48C6">
        <w:rPr>
          <w:rFonts w:ascii="Palatino Linotype" w:hAnsi="Palatino Linotype"/>
          <w:b/>
          <w:sz w:val="26"/>
          <w:szCs w:val="26"/>
        </w:rPr>
        <w:t xml:space="preserve">) </w:t>
      </w:r>
      <w:bookmarkStart w:id="9" w:name="_Hlk97138918"/>
      <w:r w:rsidR="00ED6B52" w:rsidRPr="005C48C6">
        <w:rPr>
          <w:rFonts w:ascii="Palatino Linotype" w:hAnsi="Palatino Linotype"/>
          <w:b/>
          <w:bCs/>
          <w:sz w:val="26"/>
          <w:szCs w:val="26"/>
        </w:rPr>
        <w:t>Ampliación del plazo para resolver el Recurso de Revisión</w:t>
      </w:r>
    </w:p>
    <w:p w14:paraId="4540CB0C" w14:textId="16DC0DF0" w:rsidR="00ED6B52" w:rsidRPr="005C48C6" w:rsidRDefault="00ED6B52" w:rsidP="00A41BE9">
      <w:pPr>
        <w:spacing w:before="100" w:beforeAutospacing="1" w:after="100" w:afterAutospacing="1" w:line="360" w:lineRule="auto"/>
        <w:jc w:val="both"/>
        <w:rPr>
          <w:rFonts w:ascii="Palatino Linotype" w:hAnsi="Palatino Linotype"/>
        </w:rPr>
      </w:pPr>
      <w:r w:rsidRPr="005C48C6">
        <w:rPr>
          <w:rFonts w:ascii="Palatino Linotype" w:eastAsia="Palatino Linotype" w:hAnsi="Palatino Linotype" w:cs="Palatino Linotype"/>
          <w:lang w:val="es-ES"/>
        </w:rPr>
        <w:t>El</w:t>
      </w:r>
      <w:r w:rsidRPr="005C48C6">
        <w:rPr>
          <w:rFonts w:ascii="Palatino Linotype" w:eastAsia="Palatino Linotype" w:hAnsi="Palatino Linotype" w:cs="Palatino Linotype"/>
          <w:b/>
          <w:lang w:val="es-ES"/>
        </w:rPr>
        <w:t xml:space="preserve"> </w:t>
      </w:r>
      <w:r w:rsidR="00E606A4" w:rsidRPr="005C48C6">
        <w:rPr>
          <w:rFonts w:ascii="Palatino Linotype" w:hAnsi="Palatino Linotype" w:cs="Arial"/>
          <w:b/>
        </w:rPr>
        <w:t>nueve de septiembre</w:t>
      </w:r>
      <w:r w:rsidRPr="005C48C6">
        <w:rPr>
          <w:rFonts w:ascii="Palatino Linotype" w:hAnsi="Palatino Linotype" w:cs="Arial"/>
          <w:b/>
        </w:rPr>
        <w:t xml:space="preserve"> de dos mil veintidós</w:t>
      </w:r>
      <w:r w:rsidRPr="005C48C6">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5C48C6">
        <w:rPr>
          <w:rFonts w:ascii="Palatino Linotype" w:hAnsi="Palatino Linotype"/>
        </w:rPr>
        <w:t>.</w:t>
      </w:r>
    </w:p>
    <w:p w14:paraId="51F01C66" w14:textId="1262B1E3" w:rsidR="00ED6B52" w:rsidRPr="005C48C6" w:rsidRDefault="00ED6B52" w:rsidP="00A41BE9">
      <w:pPr>
        <w:spacing w:before="100" w:beforeAutospacing="1" w:after="100" w:afterAutospacing="1" w:line="360" w:lineRule="auto"/>
        <w:jc w:val="both"/>
        <w:rPr>
          <w:rFonts w:ascii="Palatino Linotype" w:hAnsi="Palatino Linotype" w:cs="Arial"/>
          <w:lang w:eastAsia="es-MX"/>
        </w:rPr>
      </w:pPr>
      <w:r w:rsidRPr="005C48C6">
        <w:rPr>
          <w:rFonts w:ascii="Palatino Linotype" w:hAnsi="Palatino Linotype" w:cs="Arial"/>
          <w:lang w:eastAsia="es-MX"/>
        </w:rPr>
        <w:t xml:space="preserve">Este </w:t>
      </w:r>
      <w:r w:rsidR="00253842" w:rsidRPr="005C48C6">
        <w:rPr>
          <w:rFonts w:ascii="Palatino Linotype" w:hAnsi="Palatino Linotype" w:cs="Arial"/>
          <w:lang w:eastAsia="es-MX"/>
        </w:rPr>
        <w:t xml:space="preserve">Organismo Garante </w:t>
      </w:r>
      <w:r w:rsidRPr="005C48C6">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12343F" w14:textId="3A7805A6" w:rsidR="002F3118" w:rsidRPr="005C48C6" w:rsidRDefault="00ED6B52" w:rsidP="00A41BE9">
      <w:pPr>
        <w:spacing w:before="100" w:beforeAutospacing="1" w:after="100" w:afterAutospacing="1" w:line="360" w:lineRule="auto"/>
        <w:jc w:val="both"/>
        <w:rPr>
          <w:rFonts w:ascii="Palatino Linotype" w:hAnsi="Palatino Linotype" w:cs="Arial"/>
          <w:lang w:eastAsia="es-MX"/>
        </w:rPr>
      </w:pPr>
      <w:r w:rsidRPr="005C48C6">
        <w:rPr>
          <w:rFonts w:ascii="Palatino Linotype" w:hAnsi="Palatino Linotype" w:cs="Arial"/>
          <w:lang w:eastAsia="es-MX"/>
        </w:rPr>
        <w:t xml:space="preserve">Por ello, es menester precisar </w:t>
      </w:r>
      <w:r w:rsidR="005C4D31" w:rsidRPr="005C48C6">
        <w:rPr>
          <w:rFonts w:ascii="Palatino Linotype" w:hAnsi="Palatino Linotype" w:cs="Arial"/>
          <w:lang w:eastAsia="es-MX"/>
        </w:rPr>
        <w:t>que,</w:t>
      </w:r>
      <w:r w:rsidRPr="005C48C6">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5E738B" w14:textId="77777777" w:rsidR="002F3118" w:rsidRPr="005C48C6" w:rsidRDefault="00ED6B52" w:rsidP="00A41BE9">
      <w:pPr>
        <w:spacing w:before="100" w:beforeAutospacing="1" w:after="100" w:afterAutospacing="1" w:line="360" w:lineRule="auto"/>
        <w:jc w:val="both"/>
        <w:rPr>
          <w:rFonts w:ascii="Palatino Linotype" w:hAnsi="Palatino Linotype" w:cs="Arial"/>
          <w:lang w:eastAsia="es-MX"/>
        </w:rPr>
      </w:pPr>
      <w:r w:rsidRPr="005C48C6">
        <w:rPr>
          <w:rFonts w:ascii="Palatino Linotype" w:hAnsi="Palatino Linotype" w:cs="Arial"/>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w:t>
      </w:r>
      <w:r w:rsidR="002F3118" w:rsidRPr="005C48C6">
        <w:rPr>
          <w:rFonts w:ascii="Palatino Linotype" w:hAnsi="Palatino Linotype" w:cs="Arial"/>
          <w:lang w:eastAsia="es-MX"/>
        </w:rPr>
        <w:t>s, en un plazo razonable.</w:t>
      </w:r>
    </w:p>
    <w:p w14:paraId="6B964CAD" w14:textId="77777777" w:rsidR="002F3118" w:rsidRPr="005C48C6" w:rsidRDefault="00ED6B52" w:rsidP="00A41BE9">
      <w:pPr>
        <w:spacing w:before="100" w:beforeAutospacing="1" w:after="100" w:afterAutospacing="1" w:line="360" w:lineRule="auto"/>
        <w:jc w:val="both"/>
        <w:rPr>
          <w:rFonts w:ascii="Palatino Linotype" w:hAnsi="Palatino Linotype" w:cs="Arial"/>
          <w:lang w:eastAsia="es-MX"/>
        </w:rPr>
      </w:pPr>
      <w:r w:rsidRPr="005C48C6">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5C48C6">
        <w:rPr>
          <w:rFonts w:ascii="Palatino Linotype" w:hAnsi="Palatino Linotype" w:cs="Arial"/>
          <w:lang w:eastAsia="es-MX"/>
        </w:rPr>
        <w:t>el número de casos que conocen.</w:t>
      </w:r>
    </w:p>
    <w:p w14:paraId="534142F5" w14:textId="77777777" w:rsidR="002F3118" w:rsidRPr="005C48C6" w:rsidRDefault="00ED6B52" w:rsidP="00A41BE9">
      <w:pPr>
        <w:spacing w:before="100" w:beforeAutospacing="1" w:after="100" w:afterAutospacing="1" w:line="360" w:lineRule="auto"/>
        <w:jc w:val="both"/>
        <w:rPr>
          <w:rFonts w:ascii="Palatino Linotype" w:hAnsi="Palatino Linotype" w:cs="Arial"/>
          <w:lang w:eastAsia="es-MX"/>
        </w:rPr>
      </w:pPr>
      <w:r w:rsidRPr="005C48C6">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2F3118" w:rsidRPr="005C48C6">
        <w:rPr>
          <w:rFonts w:ascii="Palatino Linotype" w:hAnsi="Palatino Linotype" w:cs="Arial"/>
          <w:lang w:eastAsia="es-MX"/>
        </w:rPr>
        <w:t>os a los siguientes criterios: </w:t>
      </w:r>
    </w:p>
    <w:p w14:paraId="32733397" w14:textId="6228A5C3" w:rsidR="00F36863" w:rsidRPr="005C48C6" w:rsidRDefault="00ED6B52" w:rsidP="00A41BE9">
      <w:pPr>
        <w:spacing w:before="100" w:beforeAutospacing="1" w:after="100" w:afterAutospacing="1" w:line="360" w:lineRule="auto"/>
        <w:jc w:val="both"/>
        <w:rPr>
          <w:rFonts w:ascii="Palatino Linotype" w:hAnsi="Palatino Linotype" w:cs="Arial"/>
          <w:lang w:eastAsia="es-MX"/>
        </w:rPr>
      </w:pPr>
      <w:r w:rsidRPr="005C48C6">
        <w:rPr>
          <w:rFonts w:ascii="Palatino Linotype" w:hAnsi="Palatino Linotype" w:cs="Arial"/>
          <w:lang w:eastAsia="es-MX"/>
        </w:rPr>
        <w:t>a)      Complejidad del asunto: La complejidad de la prueba, la pluralidad de sujetos procesales, el tiempo transcurrido, las características y contexto del recurso.</w:t>
      </w:r>
    </w:p>
    <w:p w14:paraId="0463E32B" w14:textId="77777777" w:rsidR="002F3118" w:rsidRPr="005C48C6" w:rsidRDefault="00ED6B52" w:rsidP="00A41BE9">
      <w:pPr>
        <w:spacing w:before="100" w:beforeAutospacing="1" w:after="100" w:afterAutospacing="1" w:line="360" w:lineRule="auto"/>
        <w:jc w:val="both"/>
        <w:rPr>
          <w:rFonts w:ascii="Palatino Linotype" w:hAnsi="Palatino Linotype" w:cs="Arial"/>
          <w:lang w:eastAsia="es-MX"/>
        </w:rPr>
      </w:pPr>
      <w:r w:rsidRPr="005C48C6">
        <w:rPr>
          <w:rFonts w:ascii="Palatino Linotype" w:hAnsi="Palatino Linotype" w:cs="Arial"/>
          <w:lang w:eastAsia="es-MX"/>
        </w:rPr>
        <w:t>b)     Actividad Procesal del interesado: Acciones u omisiones del interesado.</w:t>
      </w:r>
    </w:p>
    <w:p w14:paraId="62E4B700" w14:textId="1545EE0F" w:rsidR="00F36863" w:rsidRPr="005C48C6" w:rsidRDefault="00ED6B52" w:rsidP="00A41BE9">
      <w:pPr>
        <w:spacing w:before="100" w:beforeAutospacing="1" w:after="100" w:afterAutospacing="1" w:line="360" w:lineRule="auto"/>
        <w:jc w:val="both"/>
        <w:rPr>
          <w:rFonts w:ascii="Palatino Linotype" w:hAnsi="Palatino Linotype" w:cs="Arial"/>
          <w:lang w:eastAsia="es-MX"/>
        </w:rPr>
      </w:pPr>
      <w:r w:rsidRPr="005C48C6">
        <w:rPr>
          <w:rFonts w:ascii="Palatino Linotype" w:hAnsi="Palatino Linotype" w:cs="Arial"/>
          <w:lang w:eastAsia="es-MX"/>
        </w:rPr>
        <w:t>c)      Conducta de la Autoridad: Las Acciones u omisiones realizadas en el procedimiento. Así como si la autoridad actuó con la debida diligencia.</w:t>
      </w:r>
    </w:p>
    <w:p w14:paraId="777B29E5" w14:textId="77777777" w:rsidR="002F3118" w:rsidRPr="005C48C6" w:rsidRDefault="00ED6B52" w:rsidP="00A41BE9">
      <w:pPr>
        <w:spacing w:before="100" w:beforeAutospacing="1" w:after="100" w:afterAutospacing="1" w:line="360" w:lineRule="auto"/>
        <w:jc w:val="both"/>
        <w:rPr>
          <w:rFonts w:ascii="Palatino Linotype" w:hAnsi="Palatino Linotype" w:cs="Arial"/>
          <w:lang w:eastAsia="es-MX"/>
        </w:rPr>
      </w:pPr>
      <w:r w:rsidRPr="005C48C6">
        <w:rPr>
          <w:rFonts w:ascii="Palatino Linotype" w:hAnsi="Palatino Linotype" w:cs="Arial"/>
          <w:lang w:eastAsia="es-MX"/>
        </w:rPr>
        <w:t>d) La afectación generada en la situación jurídica de la persona involucrada en el proceso: Vi</w:t>
      </w:r>
      <w:r w:rsidR="002F3118" w:rsidRPr="005C48C6">
        <w:rPr>
          <w:rFonts w:ascii="Palatino Linotype" w:hAnsi="Palatino Linotype" w:cs="Arial"/>
          <w:lang w:eastAsia="es-MX"/>
        </w:rPr>
        <w:t>olación a sus derechos humanos.</w:t>
      </w:r>
    </w:p>
    <w:p w14:paraId="3F5348FD" w14:textId="36CA7F41" w:rsidR="002F3118" w:rsidRPr="005C48C6" w:rsidRDefault="00ED6B52" w:rsidP="00A41BE9">
      <w:pPr>
        <w:spacing w:before="100" w:beforeAutospacing="1" w:after="100" w:afterAutospacing="1" w:line="360" w:lineRule="auto"/>
        <w:jc w:val="both"/>
        <w:rPr>
          <w:rFonts w:ascii="Palatino Linotype" w:hAnsi="Palatino Linotype" w:cs="Arial"/>
          <w:lang w:eastAsia="es-MX"/>
        </w:rPr>
      </w:pPr>
      <w:r w:rsidRPr="005C48C6">
        <w:rPr>
          <w:rFonts w:ascii="Palatino Linotype" w:hAnsi="Palatino Linotype" w:cs="Arial"/>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5C48C6">
        <w:rPr>
          <w:rFonts w:ascii="Palatino Linotype" w:hAnsi="Palatino Linotype" w:cs="Arial"/>
          <w:lang w:eastAsia="es-MX"/>
        </w:rPr>
        <w:br/>
      </w:r>
      <w:r w:rsidRPr="005C48C6">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5C48C6">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5C48C6">
        <w:rPr>
          <w:rFonts w:ascii="Palatino Linotype" w:hAnsi="Palatino Linotype" w:cs="Arial"/>
          <w:lang w:eastAsia="es-MX"/>
        </w:rPr>
        <w:br/>
      </w:r>
      <w:r w:rsidRPr="005C48C6">
        <w:rPr>
          <w:rFonts w:ascii="Palatino Linotype" w:hAnsi="Palatino Linotype" w:cs="Arial"/>
          <w:lang w:eastAsia="es-MX"/>
        </w:rPr>
        <w:br/>
      </w:r>
      <w:r w:rsidRPr="005C48C6">
        <w:rPr>
          <w:rFonts w:ascii="Palatino Linotype" w:hAnsi="Palatino Linotype" w:cs="Arial"/>
          <w:lang w:eastAsia="es-MX"/>
        </w:rPr>
        <w:lastRenderedPageBreak/>
        <w:t>Al respecto, también son de considerar los criterios sostenidos por el Cuarto Tribunal Colegiado en Materia Administrativa del Primer Circuito, cuyos rubros y datos de identificación son los siguientes:</w:t>
      </w:r>
      <w:r w:rsidRPr="005C48C6">
        <w:rPr>
          <w:rFonts w:ascii="Palatino Linotype" w:hAnsi="Palatino Linotype" w:cs="Arial"/>
          <w:lang w:eastAsia="es-MX"/>
        </w:rPr>
        <w:br/>
      </w:r>
      <w:r w:rsidRPr="005C48C6">
        <w:rPr>
          <w:rFonts w:ascii="Palatino Linotype" w:hAnsi="Palatino Linotype" w:cs="Arial"/>
          <w:lang w:eastAsia="es-MX"/>
        </w:rPr>
        <w:br/>
      </w:r>
      <w:r w:rsidRPr="005C48C6">
        <w:rPr>
          <w:rFonts w:ascii="Palatino Linotype" w:hAnsi="Palatino Linotype" w:cs="Arial"/>
          <w:i/>
          <w:iCs/>
          <w:lang w:eastAsia="es-MX"/>
        </w:rPr>
        <w:t>“PLAZO RAZONABLE PARA RESOLVER. DIMENSIÓN Y EFECTOS DE ESTE CONCEPTO CUANDO SE ADUCE EXCESIVA CARGA DE TRABAJO.”</w:t>
      </w:r>
      <w:r w:rsidRPr="005C48C6">
        <w:rPr>
          <w:rFonts w:ascii="Palatino Linotype" w:hAnsi="Palatino Linotype" w:cs="Arial"/>
          <w:lang w:eastAsia="es-MX"/>
        </w:rPr>
        <w:t xml:space="preserve"> consultable en el Seminario Judicial de la Federación y su gaceta, con el registro digital </w:t>
      </w:r>
      <w:r w:rsidR="002F3118" w:rsidRPr="005C48C6">
        <w:rPr>
          <w:rFonts w:ascii="Palatino Linotype" w:hAnsi="Palatino Linotype" w:cs="Arial"/>
          <w:lang w:eastAsia="es-MX"/>
        </w:rPr>
        <w:t>2002351.</w:t>
      </w:r>
    </w:p>
    <w:p w14:paraId="20AE29E4" w14:textId="00ED069D" w:rsidR="002F3118" w:rsidRPr="005C48C6" w:rsidRDefault="00ED6B52" w:rsidP="00A41BE9">
      <w:pPr>
        <w:spacing w:before="100" w:beforeAutospacing="1" w:after="100" w:afterAutospacing="1" w:line="360" w:lineRule="auto"/>
        <w:jc w:val="both"/>
        <w:rPr>
          <w:rFonts w:ascii="Palatino Linotype" w:hAnsi="Palatino Linotype" w:cs="Arial"/>
          <w:lang w:eastAsia="es-MX"/>
        </w:rPr>
      </w:pPr>
      <w:r w:rsidRPr="005C48C6">
        <w:rPr>
          <w:rFonts w:ascii="Palatino Linotype" w:hAnsi="Palatino Linotype" w:cs="Arial"/>
          <w:i/>
          <w:iCs/>
          <w:lang w:eastAsia="es-MX"/>
        </w:rPr>
        <w:t>“PLAZO RAZONABLE PARA RESOLVER. CONCEPTO Y ELEMENTOS QUE LO INTEGRAN A LA LUZ DEL DERECHO INTERNACIONAL DE LOS DERECHOS HUMANOS.”,</w:t>
      </w:r>
      <w:r w:rsidRPr="005C48C6">
        <w:rPr>
          <w:rFonts w:ascii="Palatino Linotype" w:hAnsi="Palatino Linotype" w:cs="Arial"/>
          <w:lang w:eastAsia="es-MX"/>
        </w:rPr>
        <w:t xml:space="preserve"> visible en el Seminario Judicial de la Federación y su gaceta, c</w:t>
      </w:r>
      <w:r w:rsidR="002F3118" w:rsidRPr="005C48C6">
        <w:rPr>
          <w:rFonts w:ascii="Palatino Linotype" w:hAnsi="Palatino Linotype" w:cs="Arial"/>
          <w:lang w:eastAsia="es-MX"/>
        </w:rPr>
        <w:t>on el registro digital 2002350.</w:t>
      </w:r>
    </w:p>
    <w:p w14:paraId="037E502C" w14:textId="2023654B" w:rsidR="00ED6B52" w:rsidRPr="005C48C6" w:rsidRDefault="00ED6B52" w:rsidP="00A41BE9">
      <w:pPr>
        <w:spacing w:before="100" w:beforeAutospacing="1" w:after="100" w:afterAutospacing="1" w:line="360" w:lineRule="auto"/>
        <w:jc w:val="both"/>
        <w:rPr>
          <w:rFonts w:ascii="Palatino Linotype" w:hAnsi="Palatino Linotype" w:cs="Arial"/>
          <w:lang w:eastAsia="es-MX"/>
        </w:rPr>
      </w:pPr>
      <w:r w:rsidRPr="005C48C6">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11BCFA6" w14:textId="193BAF66" w:rsidR="005903CA" w:rsidRPr="005C48C6" w:rsidRDefault="005C48C6" w:rsidP="00A41BE9">
      <w:pPr>
        <w:spacing w:before="100" w:beforeAutospacing="1" w:after="100" w:afterAutospacing="1" w:line="360" w:lineRule="auto"/>
        <w:jc w:val="both"/>
        <w:rPr>
          <w:rFonts w:ascii="Palatino Linotype" w:hAnsi="Palatino Linotype"/>
        </w:rPr>
      </w:pPr>
      <w:r>
        <w:rPr>
          <w:rFonts w:ascii="Palatino Linotype" w:hAnsi="Palatino Linotype" w:cs="Arial"/>
          <w:b/>
          <w:bCs/>
          <w:sz w:val="26"/>
          <w:szCs w:val="26"/>
        </w:rPr>
        <w:t>e</w:t>
      </w:r>
      <w:r w:rsidR="00ED6B52" w:rsidRPr="005C48C6">
        <w:rPr>
          <w:rFonts w:ascii="Palatino Linotype" w:hAnsi="Palatino Linotype" w:cs="Arial"/>
          <w:b/>
          <w:bCs/>
          <w:sz w:val="26"/>
          <w:szCs w:val="26"/>
        </w:rPr>
        <w:t xml:space="preserve">) </w:t>
      </w:r>
      <w:r w:rsidR="005903CA" w:rsidRPr="005C48C6">
        <w:rPr>
          <w:rFonts w:ascii="Palatino Linotype" w:hAnsi="Palatino Linotype" w:cs="Arial"/>
          <w:b/>
          <w:bCs/>
          <w:sz w:val="26"/>
          <w:szCs w:val="26"/>
        </w:rPr>
        <w:t>Cierre de Instrucción</w:t>
      </w:r>
    </w:p>
    <w:bookmarkEnd w:id="9"/>
    <w:p w14:paraId="2DABFC6D" w14:textId="5255D8FC" w:rsidR="00947E30" w:rsidRPr="005C48C6" w:rsidRDefault="002C2F04" w:rsidP="00A41BE9">
      <w:pPr>
        <w:tabs>
          <w:tab w:val="left" w:pos="709"/>
        </w:tabs>
        <w:spacing w:before="100" w:beforeAutospacing="1" w:after="100" w:afterAutospacing="1" w:line="360" w:lineRule="auto"/>
        <w:jc w:val="both"/>
        <w:rPr>
          <w:rFonts w:ascii="Palatino Linotype" w:hAnsi="Palatino Linotype" w:cs="Arial"/>
        </w:rPr>
      </w:pPr>
      <w:r w:rsidRPr="005C48C6">
        <w:rPr>
          <w:rFonts w:ascii="Palatino Linotype" w:hAnsi="Palatino Linotype" w:cs="Arial"/>
        </w:rPr>
        <w:t xml:space="preserve">Una vez analizado el estado procesal que guarda el expediente, en fecha </w:t>
      </w:r>
      <w:r w:rsidR="002F3D72">
        <w:rPr>
          <w:rFonts w:ascii="Palatino Linotype" w:hAnsi="Palatino Linotype" w:cs="Arial"/>
          <w:b/>
        </w:rPr>
        <w:t>diez</w:t>
      </w:r>
      <w:r w:rsidR="001A3B68" w:rsidRPr="005C48C6">
        <w:rPr>
          <w:rFonts w:ascii="Palatino Linotype" w:hAnsi="Palatino Linotype" w:cs="Arial"/>
          <w:b/>
        </w:rPr>
        <w:t xml:space="preserve"> </w:t>
      </w:r>
      <w:r w:rsidR="005C48C6" w:rsidRPr="005C48C6">
        <w:rPr>
          <w:rFonts w:ascii="Palatino Linotype" w:hAnsi="Palatino Linotype" w:cs="Arial"/>
          <w:b/>
        </w:rPr>
        <w:t xml:space="preserve">de enero </w:t>
      </w:r>
      <w:r w:rsidR="001A3B68" w:rsidRPr="005C48C6">
        <w:rPr>
          <w:rFonts w:ascii="Palatino Linotype" w:hAnsi="Palatino Linotype" w:cs="Arial"/>
          <w:b/>
        </w:rPr>
        <w:t>de dos mil veintitrés</w:t>
      </w:r>
      <w:r w:rsidR="001A3B68" w:rsidRPr="005C48C6">
        <w:rPr>
          <w:rFonts w:ascii="Palatino Linotype" w:hAnsi="Palatino Linotype" w:cs="Arial"/>
        </w:rPr>
        <w:t xml:space="preserve">, </w:t>
      </w:r>
      <w:r w:rsidR="00042415" w:rsidRPr="005C48C6">
        <w:rPr>
          <w:rFonts w:ascii="Palatino Linotype" w:hAnsi="Palatino Linotype" w:cs="Arial"/>
        </w:rPr>
        <w:t>se</w:t>
      </w:r>
      <w:r w:rsidR="00662D97" w:rsidRPr="005C48C6">
        <w:rPr>
          <w:rFonts w:ascii="Palatino Linotype" w:hAnsi="Palatino Linotype" w:cs="Arial"/>
          <w:b/>
          <w:bCs/>
        </w:rPr>
        <w:t xml:space="preserve"> </w:t>
      </w:r>
      <w:r w:rsidRPr="005C48C6">
        <w:rPr>
          <w:rFonts w:ascii="Palatino Linotype" w:hAnsi="Palatino Linotype" w:cs="Arial"/>
        </w:rPr>
        <w:t>acord</w:t>
      </w:r>
      <w:r w:rsidR="00042415" w:rsidRPr="005C48C6">
        <w:rPr>
          <w:rFonts w:ascii="Palatino Linotype" w:hAnsi="Palatino Linotype" w:cs="Arial"/>
        </w:rPr>
        <w:t>aron los</w:t>
      </w:r>
      <w:r w:rsidRPr="005C48C6">
        <w:rPr>
          <w:rFonts w:ascii="Palatino Linotype" w:hAnsi="Palatino Linotype" w:cs="Arial"/>
        </w:rPr>
        <w:t xml:space="preserve"> cierre</w:t>
      </w:r>
      <w:r w:rsidR="00042415" w:rsidRPr="005C48C6">
        <w:rPr>
          <w:rFonts w:ascii="Palatino Linotype" w:hAnsi="Palatino Linotype" w:cs="Arial"/>
        </w:rPr>
        <w:t>s</w:t>
      </w:r>
      <w:r w:rsidRPr="005C48C6">
        <w:rPr>
          <w:rFonts w:ascii="Palatino Linotype" w:hAnsi="Palatino Linotype" w:cs="Arial"/>
        </w:rPr>
        <w:t xml:space="preserve"> de instrucción</w:t>
      </w:r>
      <w:r w:rsidR="00042415" w:rsidRPr="005C48C6">
        <w:rPr>
          <w:rFonts w:ascii="Palatino Linotype" w:hAnsi="Palatino Linotype" w:cs="Arial"/>
        </w:rPr>
        <w:t xml:space="preserve"> de los Recursos de Revisión</w:t>
      </w:r>
      <w:r w:rsidRPr="005C48C6">
        <w:rPr>
          <w:rFonts w:ascii="Palatino Linotype" w:hAnsi="Palatino Linotype" w:cs="Arial"/>
        </w:rPr>
        <w:t xml:space="preserve">, así como la remisión </w:t>
      </w:r>
      <w:r w:rsidR="00605A95" w:rsidRPr="005C48C6">
        <w:rPr>
          <w:rFonts w:ascii="Palatino Linotype" w:hAnsi="Palatino Linotype" w:cs="Arial"/>
        </w:rPr>
        <w:t>de este</w:t>
      </w:r>
      <w:r w:rsidRPr="005C48C6">
        <w:rPr>
          <w:rFonts w:ascii="Palatino Linotype" w:hAnsi="Palatino Linotype" w:cs="Arial"/>
        </w:rPr>
        <w:t xml:space="preserve"> a efecto de ser resuelto, de conformidad con lo establecido en el artículo 185 fracciones VI y VIII de la Ley de Transparencia y Acceso a la </w:t>
      </w:r>
      <w:r w:rsidR="00327647" w:rsidRPr="005C48C6">
        <w:rPr>
          <w:rFonts w:ascii="Palatino Linotype" w:hAnsi="Palatino Linotype" w:cs="Arial"/>
        </w:rPr>
        <w:t>Información Pública</w:t>
      </w:r>
      <w:r w:rsidRPr="005C48C6">
        <w:rPr>
          <w:rFonts w:ascii="Palatino Linotype" w:hAnsi="Palatino Linotype" w:cs="Arial"/>
        </w:rPr>
        <w:t xml:space="preserve"> del Estado de México y Municipios</w:t>
      </w:r>
      <w:r w:rsidR="00076950" w:rsidRPr="005C48C6">
        <w:rPr>
          <w:rFonts w:ascii="Palatino Linotype" w:hAnsi="Palatino Linotype"/>
        </w:rPr>
        <w:t>.</w:t>
      </w:r>
    </w:p>
    <w:p w14:paraId="2FF1F47C" w14:textId="2B193298" w:rsidR="00BC66CF" w:rsidRPr="005C48C6" w:rsidRDefault="00200BFC" w:rsidP="00A41BE9">
      <w:pPr>
        <w:spacing w:before="100" w:beforeAutospacing="1" w:after="100" w:afterAutospacing="1" w:line="276" w:lineRule="auto"/>
        <w:jc w:val="center"/>
        <w:rPr>
          <w:rFonts w:ascii="Palatino Linotype" w:hAnsi="Palatino Linotype" w:cs="Arial"/>
          <w:b/>
          <w:bCs/>
          <w:spacing w:val="60"/>
          <w:sz w:val="28"/>
        </w:rPr>
      </w:pPr>
      <w:r w:rsidRPr="005C48C6">
        <w:rPr>
          <w:rFonts w:ascii="Palatino Linotype" w:hAnsi="Palatino Linotype" w:cs="Arial"/>
          <w:b/>
          <w:bCs/>
          <w:spacing w:val="60"/>
          <w:sz w:val="28"/>
        </w:rPr>
        <w:lastRenderedPageBreak/>
        <w:t>CONSIDERANDO</w:t>
      </w:r>
    </w:p>
    <w:p w14:paraId="7EF62753" w14:textId="77777777" w:rsidR="007366EE" w:rsidRPr="005C48C6" w:rsidRDefault="00CC0BEF" w:rsidP="00A41BE9">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5C48C6">
        <w:rPr>
          <w:rFonts w:ascii="Palatino Linotype" w:hAnsi="Palatino Linotype"/>
          <w:b/>
        </w:rPr>
        <w:t>Competencia</w:t>
      </w:r>
      <w:r w:rsidRPr="005C48C6">
        <w:rPr>
          <w:rFonts w:ascii="Palatino Linotype" w:hAnsi="Palatino Linotype"/>
        </w:rPr>
        <w:t>.</w:t>
      </w:r>
      <w:r w:rsidRPr="005C48C6">
        <w:rPr>
          <w:rFonts w:ascii="Palatino Linotype" w:hAnsi="Palatino Linotype"/>
          <w:b/>
        </w:rPr>
        <w:t xml:space="preserve"> </w:t>
      </w:r>
    </w:p>
    <w:p w14:paraId="4394BA15" w14:textId="2D6FC13E" w:rsidR="00876610" w:rsidRPr="005C48C6" w:rsidRDefault="00CC0BEF" w:rsidP="00A41BE9">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5C48C6">
        <w:rPr>
          <w:rFonts w:ascii="Palatino Linotype" w:hAnsi="Palatino Linotype"/>
        </w:rPr>
        <w:t xml:space="preserve">Este Instituto de Transparencia, Acceso a la </w:t>
      </w:r>
      <w:r w:rsidR="00327647" w:rsidRPr="005C48C6">
        <w:rPr>
          <w:rFonts w:ascii="Palatino Linotype" w:hAnsi="Palatino Linotype"/>
        </w:rPr>
        <w:t>Información Pública</w:t>
      </w:r>
      <w:r w:rsidRPr="005C48C6">
        <w:rPr>
          <w:rFonts w:ascii="Palatino Linotype" w:hAnsi="Palatino Linotype"/>
        </w:rPr>
        <w:t xml:space="preserve"> y Protección de Datos Personales del Estado de México y Municipios, es competente para conocer y resolver el presente </w:t>
      </w:r>
      <w:r w:rsidR="00D77693" w:rsidRPr="005C48C6">
        <w:rPr>
          <w:rFonts w:ascii="Palatino Linotype" w:hAnsi="Palatino Linotype"/>
        </w:rPr>
        <w:t>Recurso de Revisión</w:t>
      </w:r>
      <w:r w:rsidRPr="005C48C6">
        <w:rPr>
          <w:rFonts w:ascii="Palatino Linotype" w:hAnsi="Palatino Linotype"/>
        </w:rPr>
        <w:t xml:space="preserve">, conforme a lo dispuesto en los artículos 6, Apartado A de la Constitución Política de los Estados Unidos Mexicanos; 5, párrafos </w:t>
      </w:r>
      <w:bookmarkStart w:id="10" w:name="_Hlk77183116"/>
      <w:r w:rsidR="003969B9" w:rsidRPr="005C48C6">
        <w:rPr>
          <w:rFonts w:ascii="Palatino Linotype" w:eastAsia="Calibri" w:hAnsi="Palatino Linotype" w:cs="Arial"/>
          <w:lang w:val="es-ES_tradnl"/>
        </w:rPr>
        <w:t>trigésimo, trigésimo primero y trigésimo segundo</w:t>
      </w:r>
      <w:bookmarkEnd w:id="10"/>
      <w:r w:rsidRPr="005C48C6">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5C48C6">
        <w:rPr>
          <w:rFonts w:ascii="Palatino Linotype" w:hAnsi="Palatino Linotype"/>
        </w:rPr>
        <w:t>Información Pública</w:t>
      </w:r>
      <w:r w:rsidRPr="005C48C6">
        <w:rPr>
          <w:rFonts w:ascii="Palatino Linotype" w:hAnsi="Palatino Linotype"/>
        </w:rPr>
        <w:t xml:space="preserve"> del Estado de México y Municipios</w:t>
      </w:r>
      <w:r w:rsidRPr="005C48C6">
        <w:rPr>
          <w:rFonts w:ascii="Palatino Linotype" w:hAnsi="Palatino Linotype" w:cs="Arial"/>
        </w:rPr>
        <w:t xml:space="preserve">; y 9, fracciones I y XXIV y 11 del Reglamento Interior del Instituto de Transparencia, Acceso a la </w:t>
      </w:r>
      <w:r w:rsidR="00327647" w:rsidRPr="005C48C6">
        <w:rPr>
          <w:rFonts w:ascii="Palatino Linotype" w:hAnsi="Palatino Linotype" w:cs="Arial"/>
        </w:rPr>
        <w:t>Información Pública</w:t>
      </w:r>
      <w:r w:rsidRPr="005C48C6">
        <w:rPr>
          <w:rFonts w:ascii="Palatino Linotype" w:hAnsi="Palatino Linotype" w:cs="Arial"/>
        </w:rPr>
        <w:t xml:space="preserve"> y Protección de Datos Personales del Estado de México y Municipios.</w:t>
      </w:r>
    </w:p>
    <w:p w14:paraId="39A3AADD" w14:textId="77777777" w:rsidR="007366EE" w:rsidRPr="005C48C6" w:rsidRDefault="00200BFC" w:rsidP="00A41BE9">
      <w:pPr>
        <w:spacing w:before="100" w:beforeAutospacing="1" w:after="100" w:afterAutospacing="1" w:line="360" w:lineRule="auto"/>
        <w:jc w:val="both"/>
        <w:rPr>
          <w:rFonts w:ascii="Palatino Linotype" w:hAnsi="Palatino Linotype" w:cs="Arial"/>
          <w:b/>
        </w:rPr>
      </w:pPr>
      <w:r w:rsidRPr="005C48C6">
        <w:rPr>
          <w:rFonts w:ascii="Palatino Linotype" w:hAnsi="Palatino Linotype" w:cs="Arial"/>
          <w:b/>
          <w:sz w:val="28"/>
        </w:rPr>
        <w:t>SEGUNDO</w:t>
      </w:r>
      <w:r w:rsidRPr="005C48C6">
        <w:rPr>
          <w:rFonts w:ascii="Palatino Linotype" w:hAnsi="Palatino Linotype" w:cs="Arial"/>
          <w:b/>
        </w:rPr>
        <w:t xml:space="preserve">. Interés. </w:t>
      </w:r>
    </w:p>
    <w:p w14:paraId="0AB0B98C" w14:textId="59E24176" w:rsidR="00327647" w:rsidRPr="005C48C6" w:rsidRDefault="00200BFC" w:rsidP="00A41BE9">
      <w:pPr>
        <w:spacing w:before="100" w:beforeAutospacing="1" w:after="100" w:afterAutospacing="1" w:line="360" w:lineRule="auto"/>
        <w:jc w:val="both"/>
        <w:rPr>
          <w:rFonts w:ascii="Palatino Linotype" w:eastAsia="Calibri" w:hAnsi="Palatino Linotype" w:cs="Arial"/>
          <w:lang w:eastAsia="en-US"/>
        </w:rPr>
      </w:pPr>
      <w:r w:rsidRPr="005C48C6">
        <w:rPr>
          <w:rFonts w:ascii="Palatino Linotype" w:hAnsi="Palatino Linotype" w:cs="Arial"/>
          <w:bCs/>
        </w:rPr>
        <w:t xml:space="preserve">El </w:t>
      </w:r>
      <w:r w:rsidR="00D77693" w:rsidRPr="005C48C6">
        <w:rPr>
          <w:rFonts w:ascii="Palatino Linotype" w:hAnsi="Palatino Linotype" w:cs="Arial"/>
          <w:bCs/>
        </w:rPr>
        <w:t>Recurso de Revisión</w:t>
      </w:r>
      <w:r w:rsidRPr="005C48C6">
        <w:rPr>
          <w:rFonts w:ascii="Palatino Linotype" w:hAnsi="Palatino Linotype" w:cs="Arial"/>
          <w:bCs/>
        </w:rPr>
        <w:t xml:space="preserve"> fue interpuesto por parte legítima, en atención a que se presentó por</w:t>
      </w:r>
      <w:r w:rsidR="00264036" w:rsidRPr="005C48C6">
        <w:rPr>
          <w:rFonts w:ascii="Palatino Linotype" w:hAnsi="Palatino Linotype" w:cs="Arial"/>
          <w:bCs/>
        </w:rPr>
        <w:t xml:space="preserve"> </w:t>
      </w:r>
      <w:r w:rsidR="00752303" w:rsidRPr="005C48C6">
        <w:rPr>
          <w:rFonts w:ascii="Palatino Linotype" w:hAnsi="Palatino Linotype" w:cs="Arial"/>
          <w:b/>
        </w:rPr>
        <w:t>EL</w:t>
      </w:r>
      <w:r w:rsidR="00264036" w:rsidRPr="005C48C6">
        <w:rPr>
          <w:rFonts w:ascii="Palatino Linotype" w:hAnsi="Palatino Linotype" w:cs="Arial"/>
          <w:b/>
        </w:rPr>
        <w:t xml:space="preserve"> RECURRENTE</w:t>
      </w:r>
      <w:r w:rsidRPr="005C48C6">
        <w:rPr>
          <w:rFonts w:ascii="Palatino Linotype" w:hAnsi="Palatino Linotype" w:cs="Arial"/>
          <w:b/>
          <w:bCs/>
        </w:rPr>
        <w:t>,</w:t>
      </w:r>
      <w:r w:rsidRPr="005C48C6">
        <w:rPr>
          <w:rFonts w:ascii="Palatino Linotype" w:hAnsi="Palatino Linotype" w:cs="Arial"/>
          <w:bCs/>
        </w:rPr>
        <w:t xml:space="preserve"> quien es la misma persona que formuló la solicitud de acceso a la </w:t>
      </w:r>
      <w:r w:rsidR="00327647" w:rsidRPr="005C48C6">
        <w:rPr>
          <w:rFonts w:ascii="Palatino Linotype" w:hAnsi="Palatino Linotype" w:cs="Arial"/>
          <w:bCs/>
        </w:rPr>
        <w:t>Información Pública</w:t>
      </w:r>
      <w:r w:rsidRPr="005C48C6">
        <w:rPr>
          <w:rFonts w:ascii="Palatino Linotype" w:hAnsi="Palatino Linotype" w:cs="Arial"/>
          <w:bCs/>
        </w:rPr>
        <w:t xml:space="preserve"> al </w:t>
      </w:r>
      <w:r w:rsidRPr="005C48C6">
        <w:rPr>
          <w:rFonts w:ascii="Palatino Linotype" w:hAnsi="Palatino Linotype" w:cs="Arial"/>
          <w:b/>
          <w:bCs/>
        </w:rPr>
        <w:t>SUJETO OBLIGADO</w:t>
      </w:r>
      <w:r w:rsidR="008814C5" w:rsidRPr="005C48C6">
        <w:rPr>
          <w:rFonts w:ascii="Palatino Linotype" w:hAnsi="Palatino Linotype" w:cs="Arial"/>
          <w:b/>
          <w:bCs/>
        </w:rPr>
        <w:t xml:space="preserve">, </w:t>
      </w:r>
      <w:r w:rsidR="008814C5" w:rsidRPr="005C48C6">
        <w:rPr>
          <w:rFonts w:ascii="Palatino Linotype" w:hAnsi="Palatino Linotype" w:cs="Arial"/>
        </w:rPr>
        <w:t>en razón de que las claves de acceso</w:t>
      </w:r>
      <w:r w:rsidR="008814C5" w:rsidRPr="005C48C6">
        <w:rPr>
          <w:rFonts w:ascii="Palatino Linotype" w:hAnsi="Palatino Linotype" w:cs="Arial"/>
          <w:b/>
          <w:bCs/>
        </w:rPr>
        <w:t xml:space="preserve"> </w:t>
      </w:r>
      <w:r w:rsidR="008814C5" w:rsidRPr="005C48C6">
        <w:rPr>
          <w:rFonts w:ascii="Palatino Linotype" w:hAnsi="Palatino Linotype" w:cs="Arial"/>
        </w:rPr>
        <w:t>al</w:t>
      </w:r>
      <w:r w:rsidR="008814C5" w:rsidRPr="005C48C6">
        <w:rPr>
          <w:rFonts w:ascii="Palatino Linotype" w:hAnsi="Palatino Linotype" w:cs="Arial"/>
          <w:b/>
          <w:bCs/>
        </w:rPr>
        <w:t xml:space="preserve"> </w:t>
      </w:r>
      <w:r w:rsidR="008814C5" w:rsidRPr="005C48C6">
        <w:rPr>
          <w:rFonts w:ascii="Palatino Linotype" w:eastAsia="Calibri" w:hAnsi="Palatino Linotype" w:cs="Arial"/>
          <w:lang w:eastAsia="en-US"/>
        </w:rPr>
        <w:t>Sistema de Acceso a la Información Mexiquense (</w:t>
      </w:r>
      <w:r w:rsidR="008814C5" w:rsidRPr="005C48C6">
        <w:rPr>
          <w:rFonts w:ascii="Palatino Linotype" w:eastAsia="Calibri" w:hAnsi="Palatino Linotype" w:cs="Arial"/>
          <w:b/>
          <w:bCs/>
          <w:lang w:eastAsia="en-US"/>
        </w:rPr>
        <w:t>SAIMEX</w:t>
      </w:r>
      <w:r w:rsidR="008814C5" w:rsidRPr="005C48C6">
        <w:rPr>
          <w:rFonts w:ascii="Palatino Linotype" w:eastAsia="Calibri" w:hAnsi="Palatino Linotype" w:cs="Arial"/>
          <w:lang w:eastAsia="en-US"/>
        </w:rPr>
        <w:t>)</w:t>
      </w:r>
      <w:r w:rsidR="000000E7" w:rsidRPr="005C48C6">
        <w:rPr>
          <w:rFonts w:ascii="Palatino Linotype" w:eastAsia="Calibri" w:hAnsi="Palatino Linotype" w:cs="Arial"/>
          <w:lang w:eastAsia="en-US"/>
        </w:rPr>
        <w:t xml:space="preserve"> son personales e irrepetibles a lo cual se tiene certeza que se trata de</w:t>
      </w:r>
      <w:r w:rsidR="00F3691E" w:rsidRPr="005C48C6">
        <w:rPr>
          <w:rFonts w:ascii="Palatino Linotype" w:eastAsia="Calibri" w:hAnsi="Palatino Linotype" w:cs="Arial"/>
          <w:lang w:eastAsia="en-US"/>
        </w:rPr>
        <w:t>l mismo particular.</w:t>
      </w:r>
    </w:p>
    <w:p w14:paraId="25432406" w14:textId="77777777" w:rsidR="003A2183" w:rsidRPr="005C48C6" w:rsidRDefault="003A2183" w:rsidP="00A41BE9">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C48C6">
        <w:rPr>
          <w:rFonts w:ascii="Palatino Linotype" w:hAnsi="Palatino Linotype" w:cs="Arial"/>
          <w:b/>
          <w:sz w:val="28"/>
          <w:szCs w:val="28"/>
          <w:lang w:val="es-ES"/>
        </w:rPr>
        <w:t>TERCERO.</w:t>
      </w:r>
      <w:r w:rsidRPr="005C48C6">
        <w:rPr>
          <w:rFonts w:ascii="Palatino Linotype" w:eastAsiaTheme="minorEastAsia" w:hAnsi="Palatino Linotype" w:cs="Arial"/>
          <w:lang w:val="es-ES"/>
        </w:rPr>
        <w:t xml:space="preserve"> </w:t>
      </w:r>
      <w:r w:rsidRPr="005C48C6">
        <w:rPr>
          <w:rFonts w:ascii="Palatino Linotype" w:eastAsiaTheme="minorEastAsia" w:hAnsi="Palatino Linotype" w:cs="Arial"/>
          <w:b/>
          <w:lang w:val="es-ES_tradnl"/>
        </w:rPr>
        <w:t>Justificación de la Acumulación de los Recursos.</w:t>
      </w:r>
      <w:r w:rsidRPr="005C48C6">
        <w:rPr>
          <w:rFonts w:ascii="Palatino Linotype" w:eastAsiaTheme="minorEastAsia" w:hAnsi="Palatino Linotype" w:cs="Arial"/>
          <w:lang w:val="es-ES_tradnl"/>
        </w:rPr>
        <w:t xml:space="preserve"> </w:t>
      </w:r>
    </w:p>
    <w:p w14:paraId="1BC9B06E" w14:textId="7F304578" w:rsidR="003A2183" w:rsidRPr="005C48C6" w:rsidRDefault="003A2183" w:rsidP="00A41BE9">
      <w:pPr>
        <w:spacing w:before="100" w:beforeAutospacing="1" w:after="100" w:afterAutospacing="1" w:line="360" w:lineRule="auto"/>
        <w:jc w:val="both"/>
        <w:rPr>
          <w:rFonts w:ascii="Palatino Linotype" w:hAnsi="Palatino Linotype" w:cs="Arial"/>
        </w:rPr>
      </w:pPr>
      <w:r w:rsidRPr="005C48C6">
        <w:rPr>
          <w:rFonts w:ascii="Palatino Linotype" w:eastAsiaTheme="minorEastAsia" w:hAnsi="Palatino Linotype" w:cs="Arial"/>
          <w:lang w:val="es-ES_tradnl"/>
        </w:rPr>
        <w:lastRenderedPageBreak/>
        <w:t>De las constancias que obran en los expedientes acumulados, se advierte que en los recursos de revisión</w:t>
      </w:r>
      <w:r w:rsidRPr="005C48C6">
        <w:rPr>
          <w:rFonts w:ascii="Palatino Linotype" w:eastAsiaTheme="minorEastAsia" w:hAnsi="Palatino Linotype" w:cstheme="minorBidi"/>
          <w:lang w:val="es-ES_tradnl"/>
        </w:rPr>
        <w:t xml:space="preserve"> </w:t>
      </w:r>
      <w:r w:rsidR="001A3B68" w:rsidRPr="005C48C6">
        <w:rPr>
          <w:rFonts w:ascii="Palatino Linotype" w:hAnsi="Palatino Linotype" w:cs="Arial"/>
          <w:b/>
          <w:bCs/>
        </w:rPr>
        <w:t>12582/INFOEM/IP/RR/2022, 12583/INFOEM/IP/RR/2022, 12584/INFOEM/IP/RR/2022 y 12585/INFOEM/IP/RR/2022</w:t>
      </w:r>
      <w:r w:rsidRPr="005C48C6">
        <w:rPr>
          <w:rFonts w:ascii="Palatino Linotype" w:eastAsiaTheme="minorEastAsia" w:hAnsi="Palatino Linotype" w:cs="Arial"/>
          <w:b/>
          <w:bCs/>
          <w:lang w:val="es-ES_tradnl"/>
        </w:rPr>
        <w:t xml:space="preserve">, </w:t>
      </w:r>
      <w:r w:rsidRPr="005C48C6">
        <w:rPr>
          <w:rFonts w:ascii="Palatino Linotype" w:eastAsiaTheme="minorEastAsia" w:hAnsi="Palatino Linotype" w:cs="Arial"/>
          <w:lang w:val="es-ES_tradnl"/>
        </w:rPr>
        <w:t xml:space="preserve">fueron presentados por el mismo </w:t>
      </w:r>
      <w:r w:rsidRPr="005C48C6">
        <w:rPr>
          <w:rFonts w:ascii="Palatino Linotype" w:eastAsiaTheme="minorEastAsia" w:hAnsi="Palatino Linotype" w:cs="Arial"/>
          <w:b/>
          <w:lang w:val="es-ES_tradnl"/>
        </w:rPr>
        <w:t>RECURRENTE</w:t>
      </w:r>
      <w:r w:rsidRPr="005C48C6">
        <w:rPr>
          <w:rFonts w:ascii="Palatino Linotype" w:eastAsiaTheme="minorEastAsia" w:hAnsi="Palatino Linotype" w:cs="Arial"/>
          <w:lang w:val="es-ES_tradnl"/>
        </w:rPr>
        <w:t xml:space="preserve"> respecto de los actos u omisiones del mismo </w:t>
      </w:r>
      <w:r w:rsidRPr="005C48C6">
        <w:rPr>
          <w:rFonts w:ascii="Palatino Linotype" w:eastAsiaTheme="minorEastAsia" w:hAnsi="Palatino Linotype" w:cs="Arial"/>
          <w:b/>
          <w:lang w:val="es-ES_tradnl"/>
        </w:rPr>
        <w:t>SUJETO OBLIGADO</w:t>
      </w:r>
      <w:r w:rsidRPr="005C48C6">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5C48C6">
        <w:rPr>
          <w:rFonts w:ascii="Palatino Linotype" w:eastAsiaTheme="minorEastAsia" w:hAnsi="Palatino Linotype" w:cs="Arial"/>
          <w:lang w:val="es-ES_tradnl"/>
        </w:rPr>
        <w:t>,</w:t>
      </w:r>
      <w:r w:rsidRPr="005C48C6">
        <w:rPr>
          <w:rFonts w:ascii="Palatino Linotype" w:eastAsiaTheme="minorEastAsia" w:hAnsi="Palatino Linotype" w:cs="Arial"/>
          <w:lang w:val="es-ES_tradnl"/>
        </w:rPr>
        <w:t xml:space="preserve"> del </w:t>
      </w:r>
      <w:r w:rsidRPr="005C48C6">
        <w:rPr>
          <w:rFonts w:ascii="Palatino Linotype" w:eastAsiaTheme="minorEastAsia" w:hAnsi="Palatino Linotype" w:cs="Arial"/>
          <w:lang w:val="es-ES"/>
        </w:rPr>
        <w:t xml:space="preserve">Código de Procedimientos Administrativos del Estado de México, de aplicación supletoria en términos del </w:t>
      </w:r>
      <w:r w:rsidRPr="005C48C6">
        <w:rPr>
          <w:rFonts w:ascii="Palatino Linotype" w:eastAsiaTheme="minorEastAsia" w:hAnsi="Palatino Linotype" w:cs="Arial"/>
          <w:lang w:val="es-ES_tradnl"/>
        </w:rPr>
        <w:t xml:space="preserve">artículo 195 de </w:t>
      </w:r>
      <w:r w:rsidRPr="005C48C6">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E83BBC" w14:textId="77777777" w:rsidR="003A2183" w:rsidRPr="005C48C6" w:rsidRDefault="003A2183" w:rsidP="00A41BE9">
      <w:pPr>
        <w:tabs>
          <w:tab w:val="left" w:pos="8222"/>
        </w:tabs>
        <w:spacing w:before="100" w:beforeAutospacing="1" w:after="100" w:afterAutospacing="1"/>
        <w:ind w:left="851" w:right="1134"/>
        <w:jc w:val="center"/>
        <w:rPr>
          <w:rFonts w:ascii="Palatino Linotype" w:hAnsi="Palatino Linotype" w:cs="Arial"/>
          <w:b/>
          <w:i/>
          <w:sz w:val="22"/>
          <w:szCs w:val="22"/>
        </w:rPr>
      </w:pPr>
      <w:r w:rsidRPr="005C48C6">
        <w:rPr>
          <w:rFonts w:ascii="Palatino Linotype" w:hAnsi="Palatino Linotype" w:cs="Arial"/>
          <w:b/>
          <w:i/>
          <w:sz w:val="22"/>
          <w:szCs w:val="22"/>
        </w:rPr>
        <w:t>“Código de Procedimientos Administrativos del Estado de México</w:t>
      </w:r>
    </w:p>
    <w:p w14:paraId="6C487762" w14:textId="77777777" w:rsidR="003A2183" w:rsidRPr="005C48C6" w:rsidRDefault="003A2183" w:rsidP="00A41BE9">
      <w:pPr>
        <w:tabs>
          <w:tab w:val="left" w:pos="8222"/>
        </w:tabs>
        <w:spacing w:before="100" w:beforeAutospacing="1" w:after="100" w:afterAutospacing="1"/>
        <w:ind w:left="851" w:right="1134"/>
        <w:jc w:val="both"/>
        <w:rPr>
          <w:rFonts w:ascii="Palatino Linotype" w:hAnsi="Palatino Linotype" w:cs="Arial"/>
          <w:i/>
          <w:sz w:val="22"/>
          <w:szCs w:val="22"/>
        </w:rPr>
      </w:pPr>
      <w:r w:rsidRPr="005C48C6">
        <w:rPr>
          <w:rFonts w:ascii="Palatino Linotype" w:hAnsi="Palatino Linotype" w:cs="Arial"/>
          <w:i/>
          <w:sz w:val="22"/>
          <w:szCs w:val="22"/>
        </w:rPr>
        <w:t>“</w:t>
      </w:r>
      <w:r w:rsidRPr="005C48C6">
        <w:rPr>
          <w:rFonts w:ascii="Palatino Linotype" w:hAnsi="Palatino Linotype" w:cs="Arial"/>
          <w:b/>
          <w:i/>
          <w:sz w:val="22"/>
          <w:szCs w:val="22"/>
        </w:rPr>
        <w:t>Artículo 18</w:t>
      </w:r>
      <w:r w:rsidRPr="005C48C6">
        <w:rPr>
          <w:rFonts w:ascii="Palatino Linotype" w:hAnsi="Palatino Linotype" w:cs="Arial"/>
          <w:i/>
          <w:sz w:val="22"/>
          <w:szCs w:val="22"/>
        </w:rPr>
        <w:t xml:space="preserve">.- </w:t>
      </w:r>
      <w:r w:rsidRPr="005C48C6">
        <w:rPr>
          <w:rFonts w:ascii="Palatino Linotype" w:hAnsi="Palatino Linotype" w:cs="Arial"/>
          <w:b/>
          <w:i/>
          <w:sz w:val="22"/>
          <w:szCs w:val="22"/>
        </w:rPr>
        <w:t xml:space="preserve">La autoridad administrativa o el Tribunal </w:t>
      </w:r>
      <w:r w:rsidRPr="005C48C6">
        <w:rPr>
          <w:rFonts w:ascii="Palatino Linotype" w:hAnsi="Palatino Linotype" w:cs="Arial"/>
          <w:b/>
          <w:i/>
          <w:sz w:val="22"/>
          <w:szCs w:val="22"/>
          <w:u w:val="single"/>
        </w:rPr>
        <w:t>acordarán la acumulación de los expedientes</w:t>
      </w:r>
      <w:r w:rsidRPr="005C48C6">
        <w:rPr>
          <w:rFonts w:ascii="Palatino Linotype" w:hAnsi="Palatino Linotype" w:cs="Arial"/>
          <w:b/>
          <w:i/>
          <w:sz w:val="22"/>
          <w:szCs w:val="22"/>
        </w:rPr>
        <w:t xml:space="preserve"> del procedimiento y proceso administrativo que ante ellos se sigan, de oficio</w:t>
      </w:r>
      <w:r w:rsidRPr="005C48C6">
        <w:rPr>
          <w:rFonts w:ascii="Palatino Linotype" w:hAnsi="Palatino Linotype" w:cs="Arial"/>
          <w:i/>
          <w:sz w:val="22"/>
          <w:szCs w:val="22"/>
        </w:rPr>
        <w:t xml:space="preserve"> o a petición de parte, </w:t>
      </w:r>
      <w:r w:rsidRPr="005C48C6">
        <w:rPr>
          <w:rFonts w:ascii="Palatino Linotype" w:hAnsi="Palatino Linotype" w:cs="Arial"/>
          <w:b/>
          <w:i/>
          <w:sz w:val="22"/>
          <w:szCs w:val="22"/>
          <w:u w:val="single"/>
        </w:rPr>
        <w:t>cuando las partes</w:t>
      </w:r>
      <w:r w:rsidRPr="005C48C6">
        <w:rPr>
          <w:rFonts w:ascii="Palatino Linotype" w:hAnsi="Palatino Linotype" w:cs="Arial"/>
          <w:i/>
          <w:sz w:val="22"/>
          <w:szCs w:val="22"/>
        </w:rPr>
        <w:t xml:space="preserve"> o los actos administrativos </w:t>
      </w:r>
      <w:r w:rsidRPr="005C48C6">
        <w:rPr>
          <w:rFonts w:ascii="Palatino Linotype" w:hAnsi="Palatino Linotype" w:cs="Arial"/>
          <w:b/>
          <w:i/>
          <w:sz w:val="22"/>
          <w:szCs w:val="22"/>
          <w:u w:val="single"/>
        </w:rPr>
        <w:t>sean iguales</w:t>
      </w:r>
      <w:r w:rsidRPr="005C48C6">
        <w:rPr>
          <w:rFonts w:ascii="Palatino Linotype" w:hAnsi="Palatino Linotype" w:cs="Arial"/>
          <w:i/>
          <w:sz w:val="22"/>
          <w:szCs w:val="22"/>
        </w:rPr>
        <w:t xml:space="preserve">, se trate de actos conexos o </w:t>
      </w:r>
      <w:r w:rsidRPr="005C48C6">
        <w:rPr>
          <w:rFonts w:ascii="Palatino Linotype" w:hAnsi="Palatino Linotype" w:cs="Arial"/>
          <w:b/>
          <w:i/>
          <w:sz w:val="22"/>
          <w:szCs w:val="22"/>
          <w:u w:val="single"/>
        </w:rPr>
        <w:t>resulte conveniente el trámite unificado de los asuntos, para evitar la emisión de resoluciones contradictorias</w:t>
      </w:r>
      <w:r w:rsidRPr="005C48C6">
        <w:rPr>
          <w:rFonts w:ascii="Palatino Linotype" w:hAnsi="Palatino Linotype" w:cs="Arial"/>
          <w:i/>
          <w:sz w:val="22"/>
          <w:szCs w:val="22"/>
        </w:rPr>
        <w:t>. La misma regla se aplicará, en lo conducente, para la separación de los expedientes.”</w:t>
      </w:r>
    </w:p>
    <w:p w14:paraId="4756F001" w14:textId="6EAE7C49" w:rsidR="00794131" w:rsidRPr="005C48C6" w:rsidRDefault="003A2183" w:rsidP="00A41BE9">
      <w:pPr>
        <w:tabs>
          <w:tab w:val="left" w:pos="8222"/>
        </w:tabs>
        <w:spacing w:before="100" w:beforeAutospacing="1" w:after="100" w:afterAutospacing="1"/>
        <w:ind w:left="851" w:right="1134"/>
        <w:jc w:val="center"/>
        <w:rPr>
          <w:rFonts w:ascii="Palatino Linotype" w:hAnsi="Palatino Linotype" w:cs="Arial"/>
          <w:b/>
          <w:i/>
          <w:sz w:val="22"/>
          <w:szCs w:val="22"/>
        </w:rPr>
      </w:pPr>
      <w:r w:rsidRPr="005C48C6">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5C48C6" w:rsidRDefault="003A2183" w:rsidP="00A41BE9">
      <w:pPr>
        <w:tabs>
          <w:tab w:val="left" w:pos="8222"/>
        </w:tabs>
        <w:spacing w:before="100" w:beforeAutospacing="1" w:after="100" w:afterAutospacing="1"/>
        <w:ind w:left="851" w:right="1134"/>
        <w:jc w:val="both"/>
        <w:rPr>
          <w:rFonts w:ascii="Palatino Linotype" w:hAnsi="Palatino Linotype" w:cs="Arial"/>
          <w:i/>
          <w:sz w:val="22"/>
          <w:szCs w:val="22"/>
        </w:rPr>
      </w:pPr>
      <w:r w:rsidRPr="005C48C6">
        <w:rPr>
          <w:rFonts w:ascii="Palatino Linotype" w:hAnsi="Palatino Linotype" w:cs="Arial"/>
          <w:i/>
          <w:sz w:val="22"/>
          <w:szCs w:val="22"/>
        </w:rPr>
        <w:t>“</w:t>
      </w:r>
      <w:r w:rsidRPr="005C48C6">
        <w:rPr>
          <w:rFonts w:ascii="Palatino Linotype" w:hAnsi="Palatino Linotype" w:cs="Arial"/>
          <w:b/>
          <w:i/>
          <w:sz w:val="22"/>
          <w:szCs w:val="22"/>
        </w:rPr>
        <w:t xml:space="preserve">Artículo 195. </w:t>
      </w:r>
      <w:r w:rsidRPr="005C48C6">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5C48C6" w:rsidRDefault="003A2183" w:rsidP="00A41BE9">
      <w:pPr>
        <w:tabs>
          <w:tab w:val="left" w:pos="8222"/>
        </w:tabs>
        <w:spacing w:before="100" w:beforeAutospacing="1" w:after="100" w:afterAutospacing="1"/>
        <w:ind w:left="851" w:right="1134"/>
        <w:jc w:val="both"/>
        <w:rPr>
          <w:rFonts w:ascii="Palatino Linotype" w:hAnsi="Palatino Linotype" w:cs="Arial"/>
          <w:sz w:val="22"/>
          <w:szCs w:val="22"/>
        </w:rPr>
      </w:pPr>
      <w:r w:rsidRPr="005C48C6">
        <w:rPr>
          <w:rFonts w:ascii="Palatino Linotype" w:hAnsi="Palatino Linotype" w:cs="Arial"/>
          <w:sz w:val="22"/>
          <w:szCs w:val="22"/>
        </w:rPr>
        <w:t>(Énfasis añadido)</w:t>
      </w:r>
    </w:p>
    <w:p w14:paraId="4F3BF199" w14:textId="77777777" w:rsidR="003A2183" w:rsidRPr="005C48C6" w:rsidRDefault="003A2183" w:rsidP="00A41BE9">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C48C6">
        <w:rPr>
          <w:rFonts w:ascii="Palatino Linotype" w:eastAsiaTheme="minorEastAsia" w:hAnsi="Palatino Linotype" w:cs="Arial"/>
          <w:lang w:val="es-ES_tradnl"/>
        </w:rPr>
        <w:lastRenderedPageBreak/>
        <w:t>De lo dispuesto en los numerales citados en el párrafo que antecede, dicha acumulación procede cuando:</w:t>
      </w:r>
    </w:p>
    <w:p w14:paraId="49B06D4C" w14:textId="77777777" w:rsidR="003A2183" w:rsidRPr="005C48C6" w:rsidRDefault="003A2183" w:rsidP="00A41BE9">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C48C6">
        <w:rPr>
          <w:rFonts w:ascii="Palatino Linotype" w:eastAsiaTheme="minorEastAsia" w:hAnsi="Palatino Linotype" w:cs="Arial"/>
          <w:lang w:val="es-ES_tradnl"/>
        </w:rPr>
        <w:t>El solicitante y la información referida sean las mismas;</w:t>
      </w:r>
    </w:p>
    <w:p w14:paraId="105DD9F9" w14:textId="77777777" w:rsidR="003A2183" w:rsidRPr="005C48C6" w:rsidRDefault="003A2183" w:rsidP="00A41BE9">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C48C6">
        <w:rPr>
          <w:rFonts w:ascii="Palatino Linotype" w:eastAsiaTheme="minorEastAsia" w:hAnsi="Palatino Linotype" w:cs="Arial"/>
          <w:b/>
          <w:u w:val="single"/>
          <w:lang w:val="es-ES_tradnl"/>
        </w:rPr>
        <w:t>Las partes o los actos impugnados sean iguales</w:t>
      </w:r>
      <w:r w:rsidRPr="005C48C6">
        <w:rPr>
          <w:rFonts w:ascii="Palatino Linotype" w:eastAsiaTheme="minorEastAsia" w:hAnsi="Palatino Linotype" w:cs="Arial"/>
          <w:lang w:val="es-ES_tradnl"/>
        </w:rPr>
        <w:t>;</w:t>
      </w:r>
    </w:p>
    <w:p w14:paraId="7B7FE55E" w14:textId="77777777" w:rsidR="003A2183" w:rsidRPr="005C48C6" w:rsidRDefault="003A2183" w:rsidP="00A41BE9">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C48C6">
        <w:rPr>
          <w:rFonts w:ascii="Palatino Linotype" w:eastAsiaTheme="minorEastAsia" w:hAnsi="Palatino Linotype" w:cs="Arial"/>
          <w:b/>
          <w:u w:val="single"/>
          <w:lang w:val="es-ES_tradnl"/>
        </w:rPr>
        <w:t>Cuando se trate del mismo solicitante, el mismo Sujeto Obligado</w:t>
      </w:r>
      <w:r w:rsidRPr="005C48C6">
        <w:rPr>
          <w:rFonts w:ascii="Palatino Linotype" w:eastAsiaTheme="minorEastAsia" w:hAnsi="Palatino Linotype" w:cs="Arial"/>
          <w:lang w:val="es-ES_tradnl"/>
        </w:rPr>
        <w:t>, y</w:t>
      </w:r>
    </w:p>
    <w:p w14:paraId="748F4506" w14:textId="77777777" w:rsidR="003A2183" w:rsidRPr="005C48C6" w:rsidRDefault="003A2183" w:rsidP="00A41BE9">
      <w:pPr>
        <w:numPr>
          <w:ilvl w:val="0"/>
          <w:numId w:val="5"/>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5C48C6">
        <w:rPr>
          <w:rFonts w:ascii="Palatino Linotype" w:eastAsiaTheme="minorEastAsia" w:hAnsi="Palatino Linotype" w:cs="Arial"/>
          <w:lang w:val="es-ES_tradnl"/>
        </w:rPr>
        <w:t>Aun tratándose de solicitudes diversas, resulte conveniente la resolución unificada de los asuntos.</w:t>
      </w:r>
    </w:p>
    <w:p w14:paraId="3757FD61" w14:textId="0D5CD71C" w:rsidR="003A2183" w:rsidRPr="005C48C6" w:rsidRDefault="003A2183" w:rsidP="00A41BE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C48C6">
        <w:rPr>
          <w:rFonts w:ascii="Palatino Linotype" w:hAnsi="Palatino Linotype" w:cs="Arial"/>
        </w:rPr>
        <w:t xml:space="preserve">Conforme a lo anterior, los recursos de revisión que nos ocupan fueron interpuestos por </w:t>
      </w:r>
      <w:r w:rsidR="0022329F" w:rsidRPr="005C48C6">
        <w:rPr>
          <w:rFonts w:ascii="Palatino Linotype" w:hAnsi="Palatino Linotype" w:cs="Arial"/>
        </w:rPr>
        <w:t>el</w:t>
      </w:r>
      <w:r w:rsidRPr="005C48C6">
        <w:rPr>
          <w:rFonts w:ascii="Palatino Linotype" w:hAnsi="Palatino Linotype" w:cs="Arial"/>
        </w:rPr>
        <w:t xml:space="preserve"> mism</w:t>
      </w:r>
      <w:r w:rsidR="000A5AC3" w:rsidRPr="005C48C6">
        <w:rPr>
          <w:rFonts w:ascii="Palatino Linotype" w:hAnsi="Palatino Linotype" w:cs="Arial"/>
        </w:rPr>
        <w:t>o</w:t>
      </w:r>
      <w:r w:rsidRPr="005C48C6">
        <w:rPr>
          <w:rFonts w:ascii="Palatino Linotype" w:hAnsi="Palatino Linotype" w:cs="Arial"/>
        </w:rPr>
        <w:t xml:space="preserve"> </w:t>
      </w:r>
      <w:r w:rsidRPr="005C48C6">
        <w:rPr>
          <w:rFonts w:ascii="Palatino Linotype" w:hAnsi="Palatino Linotype" w:cs="Arial"/>
          <w:b/>
        </w:rPr>
        <w:t>RECURRENTE</w:t>
      </w:r>
      <w:r w:rsidRPr="005C48C6">
        <w:rPr>
          <w:rFonts w:ascii="Palatino Linotype" w:hAnsi="Palatino Linotype" w:cs="Arial"/>
        </w:rPr>
        <w:t xml:space="preserve"> ante el mismo </w:t>
      </w:r>
      <w:r w:rsidRPr="005C48C6">
        <w:rPr>
          <w:rFonts w:ascii="Palatino Linotype" w:hAnsi="Palatino Linotype" w:cs="Arial"/>
          <w:b/>
        </w:rPr>
        <w:t>SUJETO OBLIGADO</w:t>
      </w:r>
      <w:r w:rsidRPr="005C48C6">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375B2909" w14:textId="66A7D819" w:rsidR="007366EE" w:rsidRPr="005C48C6" w:rsidRDefault="0014634C" w:rsidP="00A41BE9">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5C48C6">
        <w:rPr>
          <w:rFonts w:ascii="Palatino Linotype" w:hAnsi="Palatino Linotype" w:cs="Arial"/>
          <w:b/>
          <w:sz w:val="28"/>
        </w:rPr>
        <w:t>CUARTO</w:t>
      </w:r>
      <w:r w:rsidR="00200BFC" w:rsidRPr="005C48C6">
        <w:rPr>
          <w:rFonts w:ascii="Palatino Linotype" w:hAnsi="Palatino Linotype" w:cs="Arial"/>
          <w:b/>
        </w:rPr>
        <w:t xml:space="preserve">. </w:t>
      </w:r>
      <w:r w:rsidR="00200BFC" w:rsidRPr="005C48C6">
        <w:rPr>
          <w:rFonts w:ascii="Palatino Linotype" w:hAnsi="Palatino Linotype" w:cs="Arial"/>
          <w:b/>
          <w:lang w:val="es-ES"/>
        </w:rPr>
        <w:t>Oportunidad</w:t>
      </w:r>
      <w:r w:rsidR="00FD561B" w:rsidRPr="005C48C6">
        <w:rPr>
          <w:rFonts w:ascii="Palatino Linotype" w:hAnsi="Palatino Linotype" w:cs="Arial"/>
        </w:rPr>
        <w:t xml:space="preserve">. </w:t>
      </w:r>
    </w:p>
    <w:p w14:paraId="7267C8A1" w14:textId="49627347" w:rsidR="00FD561B" w:rsidRPr="005C48C6" w:rsidRDefault="00FD561B" w:rsidP="00A41BE9">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5C48C6">
        <w:rPr>
          <w:rFonts w:ascii="Palatino Linotype" w:hAnsi="Palatino Linotype" w:cs="Arial"/>
        </w:rPr>
        <w:t xml:space="preserve">El </w:t>
      </w:r>
      <w:r w:rsidR="00D77693" w:rsidRPr="005C48C6">
        <w:rPr>
          <w:rFonts w:ascii="Palatino Linotype" w:hAnsi="Palatino Linotype" w:cs="Arial"/>
        </w:rPr>
        <w:t>Recurso de Revisión</w:t>
      </w:r>
      <w:r w:rsidRPr="005C48C6">
        <w:rPr>
          <w:rFonts w:ascii="Palatino Linotype" w:hAnsi="Palatino Linotype" w:cs="Arial"/>
        </w:rPr>
        <w:t xml:space="preserve"> fue interpuesto dentro del plazo de quince días hábiles, contados a partir del día siguiente al que</w:t>
      </w:r>
      <w:r w:rsidR="00264036" w:rsidRPr="005C48C6">
        <w:rPr>
          <w:rFonts w:ascii="Palatino Linotype" w:hAnsi="Palatino Linotype" w:cs="Arial"/>
        </w:rPr>
        <w:t xml:space="preserve"> </w:t>
      </w:r>
      <w:r w:rsidR="000A5AC3" w:rsidRPr="005C48C6">
        <w:rPr>
          <w:rFonts w:ascii="Palatino Linotype" w:hAnsi="Palatino Linotype" w:cs="Arial"/>
          <w:b/>
          <w:bCs/>
        </w:rPr>
        <w:t>EL</w:t>
      </w:r>
      <w:r w:rsidR="00264036" w:rsidRPr="005C48C6">
        <w:rPr>
          <w:rFonts w:ascii="Palatino Linotype" w:hAnsi="Palatino Linotype" w:cs="Arial"/>
          <w:b/>
          <w:bCs/>
        </w:rPr>
        <w:t xml:space="preserve"> RECURRENTE</w:t>
      </w:r>
      <w:r w:rsidRPr="005C48C6">
        <w:rPr>
          <w:rFonts w:ascii="Palatino Linotype" w:hAnsi="Palatino Linotype" w:cs="Arial"/>
          <w:b/>
        </w:rPr>
        <w:t xml:space="preserve"> </w:t>
      </w:r>
      <w:r w:rsidRPr="005C48C6">
        <w:rPr>
          <w:rFonts w:ascii="Palatino Linotype" w:hAnsi="Palatino Linotype" w:cs="Arial"/>
        </w:rPr>
        <w:t xml:space="preserve">tuvo conocimiento de la respuesta impugnada; tal y como, lo prevé el artículo 178 de la Ley de Transparencia y Acceso a la </w:t>
      </w:r>
      <w:r w:rsidR="00327647" w:rsidRPr="005C48C6">
        <w:rPr>
          <w:rFonts w:ascii="Palatino Linotype" w:hAnsi="Palatino Linotype" w:cs="Arial"/>
        </w:rPr>
        <w:t>Información Pública</w:t>
      </w:r>
      <w:r w:rsidRPr="005C48C6">
        <w:rPr>
          <w:rFonts w:ascii="Palatino Linotype" w:hAnsi="Palatino Linotype" w:cs="Arial"/>
        </w:rPr>
        <w:t xml:space="preserve"> del Estado de México y Municipios, que establece:</w:t>
      </w:r>
    </w:p>
    <w:p w14:paraId="6C239A18" w14:textId="77777777" w:rsidR="005A070A" w:rsidRPr="005C48C6" w:rsidRDefault="005A070A" w:rsidP="00A41BE9">
      <w:pPr>
        <w:spacing w:before="100" w:beforeAutospacing="1" w:after="100" w:afterAutospacing="1"/>
        <w:ind w:left="720" w:right="709"/>
        <w:contextualSpacing/>
        <w:jc w:val="both"/>
        <w:rPr>
          <w:rFonts w:ascii="Palatino Linotype" w:hAnsi="Palatino Linotype" w:cs="Arial"/>
          <w:i/>
          <w:sz w:val="22"/>
        </w:rPr>
      </w:pPr>
    </w:p>
    <w:p w14:paraId="0BB4C98F" w14:textId="202788B5" w:rsidR="00585683" w:rsidRPr="005C48C6" w:rsidRDefault="00FD561B" w:rsidP="00A41BE9">
      <w:pPr>
        <w:spacing w:before="100" w:beforeAutospacing="1" w:after="100" w:afterAutospacing="1"/>
        <w:ind w:left="851" w:right="899"/>
        <w:contextualSpacing/>
        <w:jc w:val="both"/>
        <w:rPr>
          <w:rFonts w:ascii="Palatino Linotype" w:hAnsi="Palatino Linotype" w:cs="Arial"/>
          <w:i/>
          <w:sz w:val="22"/>
        </w:rPr>
      </w:pPr>
      <w:r w:rsidRPr="005C48C6">
        <w:rPr>
          <w:rFonts w:ascii="Palatino Linotype" w:hAnsi="Palatino Linotype" w:cs="Arial"/>
          <w:i/>
          <w:sz w:val="22"/>
        </w:rPr>
        <w:t>“</w:t>
      </w:r>
      <w:r w:rsidRPr="005C48C6">
        <w:rPr>
          <w:rFonts w:ascii="Palatino Linotype" w:hAnsi="Palatino Linotype" w:cs="Arial"/>
          <w:b/>
          <w:i/>
          <w:sz w:val="22"/>
        </w:rPr>
        <w:t>Artículo 178.</w:t>
      </w:r>
      <w:r w:rsidRPr="005C48C6">
        <w:rPr>
          <w:rFonts w:ascii="Palatino Linotype" w:hAnsi="Palatino Linotype" w:cs="Arial"/>
          <w:i/>
          <w:sz w:val="22"/>
        </w:rPr>
        <w:t xml:space="preserve"> El solicitante podrá interponer, por sí mismo o a través de su representante, de manera directa o por medios electrónicos, </w:t>
      </w:r>
      <w:r w:rsidR="00D77693" w:rsidRPr="005C48C6">
        <w:rPr>
          <w:rFonts w:ascii="Palatino Linotype" w:hAnsi="Palatino Linotype" w:cs="Arial"/>
          <w:i/>
          <w:sz w:val="22"/>
        </w:rPr>
        <w:t>Recurso de Revisión</w:t>
      </w:r>
      <w:r w:rsidRPr="005C48C6">
        <w:rPr>
          <w:rFonts w:ascii="Palatino Linotype" w:hAnsi="Palatino Linotype" w:cs="Arial"/>
          <w:i/>
          <w:sz w:val="22"/>
        </w:rPr>
        <w:t xml:space="preserve"> ante el Instituto o ante la Unidad de Transparencia que haya conocido de la solicitud </w:t>
      </w:r>
      <w:r w:rsidRPr="005C48C6">
        <w:rPr>
          <w:rFonts w:ascii="Palatino Linotype" w:hAnsi="Palatino Linotype" w:cs="Arial"/>
          <w:i/>
          <w:sz w:val="22"/>
        </w:rPr>
        <w:lastRenderedPageBreak/>
        <w:t>dentro de los quince días hábiles, siguientes a la fecha de la notificación de la respuesta</w:t>
      </w:r>
      <w:r w:rsidR="004408BE" w:rsidRPr="005C48C6">
        <w:rPr>
          <w:rFonts w:ascii="Palatino Linotype" w:hAnsi="Palatino Linotype" w:cs="Arial"/>
          <w:i/>
          <w:sz w:val="22"/>
        </w:rPr>
        <w:t>.</w:t>
      </w:r>
    </w:p>
    <w:p w14:paraId="0B2783B5" w14:textId="77777777" w:rsidR="00232574" w:rsidRPr="005C48C6" w:rsidRDefault="00232574" w:rsidP="00A41BE9">
      <w:pPr>
        <w:spacing w:before="100" w:beforeAutospacing="1" w:after="100" w:afterAutospacing="1"/>
        <w:ind w:left="851" w:right="899"/>
        <w:contextualSpacing/>
        <w:jc w:val="both"/>
        <w:rPr>
          <w:rFonts w:ascii="Palatino Linotype" w:hAnsi="Palatino Linotype" w:cs="Arial"/>
          <w:i/>
          <w:sz w:val="22"/>
        </w:rPr>
      </w:pPr>
    </w:p>
    <w:p w14:paraId="2AB9B300" w14:textId="57833B57" w:rsidR="00585683" w:rsidRPr="005C48C6" w:rsidRDefault="00FD561B" w:rsidP="00A41BE9">
      <w:pPr>
        <w:spacing w:before="100" w:beforeAutospacing="1" w:after="100" w:afterAutospacing="1"/>
        <w:ind w:left="851" w:right="899"/>
        <w:contextualSpacing/>
        <w:jc w:val="both"/>
        <w:rPr>
          <w:rFonts w:ascii="Palatino Linotype" w:hAnsi="Palatino Linotype" w:cs="Arial"/>
          <w:i/>
          <w:sz w:val="22"/>
        </w:rPr>
      </w:pPr>
      <w:r w:rsidRPr="005C48C6">
        <w:rPr>
          <w:rFonts w:ascii="Palatino Linotype" w:hAnsi="Palatino Linotype" w:cs="Arial"/>
          <w:i/>
          <w:sz w:val="22"/>
        </w:rPr>
        <w:t xml:space="preserve">A falta de respuesta del sujeto obligado, dentro de los plazos establecidos en esta Ley, a una solicitud de acceso a la </w:t>
      </w:r>
      <w:r w:rsidR="00327647" w:rsidRPr="005C48C6">
        <w:rPr>
          <w:rFonts w:ascii="Palatino Linotype" w:hAnsi="Palatino Linotype" w:cs="Arial"/>
          <w:i/>
          <w:sz w:val="22"/>
        </w:rPr>
        <w:t>Información Pública</w:t>
      </w:r>
      <w:r w:rsidRPr="005C48C6">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5C48C6" w:rsidRDefault="00232574" w:rsidP="00A41BE9">
      <w:pPr>
        <w:spacing w:before="100" w:beforeAutospacing="1" w:after="100" w:afterAutospacing="1"/>
        <w:ind w:left="851" w:right="899"/>
        <w:contextualSpacing/>
        <w:jc w:val="both"/>
        <w:rPr>
          <w:rFonts w:ascii="Palatino Linotype" w:hAnsi="Palatino Linotype" w:cs="Arial"/>
          <w:i/>
          <w:sz w:val="22"/>
        </w:rPr>
      </w:pPr>
    </w:p>
    <w:p w14:paraId="5D4FEB8F" w14:textId="550F5909" w:rsidR="00FD561B" w:rsidRPr="005C48C6" w:rsidRDefault="00FD561B" w:rsidP="00A41BE9">
      <w:pPr>
        <w:spacing w:before="100" w:beforeAutospacing="1" w:after="100" w:afterAutospacing="1"/>
        <w:ind w:left="851" w:right="899"/>
        <w:jc w:val="both"/>
        <w:rPr>
          <w:rFonts w:ascii="Palatino Linotype" w:hAnsi="Palatino Linotype" w:cs="Arial"/>
          <w:i/>
          <w:sz w:val="22"/>
        </w:rPr>
      </w:pPr>
      <w:r w:rsidRPr="005C48C6">
        <w:rPr>
          <w:rFonts w:ascii="Palatino Linotype" w:hAnsi="Palatino Linotype" w:cs="Arial"/>
          <w:i/>
          <w:sz w:val="22"/>
        </w:rPr>
        <w:t xml:space="preserve">En el caso de que se interponga ante la Unidad de Transparencia, ésta deberá remitir el </w:t>
      </w:r>
      <w:r w:rsidR="00D77693" w:rsidRPr="005C48C6">
        <w:rPr>
          <w:rFonts w:ascii="Palatino Linotype" w:hAnsi="Palatino Linotype" w:cs="Arial"/>
          <w:i/>
          <w:sz w:val="22"/>
        </w:rPr>
        <w:t>Recurso de Revisión</w:t>
      </w:r>
      <w:r w:rsidRPr="005C48C6">
        <w:rPr>
          <w:rFonts w:ascii="Palatino Linotype" w:hAnsi="Palatino Linotype" w:cs="Arial"/>
          <w:i/>
          <w:sz w:val="22"/>
        </w:rPr>
        <w:t xml:space="preserve"> al Instituto a más tardar al día </w:t>
      </w:r>
      <w:r w:rsidRPr="005C48C6">
        <w:rPr>
          <w:rFonts w:ascii="Palatino Linotype" w:hAnsi="Palatino Linotype" w:cs="Arial"/>
          <w:i/>
          <w:sz w:val="22"/>
          <w:lang w:eastAsia="es-MX"/>
        </w:rPr>
        <w:t>siguiente</w:t>
      </w:r>
      <w:r w:rsidRPr="005C48C6">
        <w:rPr>
          <w:rFonts w:ascii="Palatino Linotype" w:hAnsi="Palatino Linotype" w:cs="Arial"/>
          <w:i/>
          <w:sz w:val="22"/>
        </w:rPr>
        <w:t xml:space="preserve"> de haberlo recibido.”</w:t>
      </w:r>
    </w:p>
    <w:p w14:paraId="124DB517" w14:textId="77777777" w:rsidR="001A3B68" w:rsidRPr="005C48C6" w:rsidRDefault="00FD561B" w:rsidP="00A41BE9">
      <w:pPr>
        <w:spacing w:before="100" w:beforeAutospacing="1" w:after="100" w:afterAutospacing="1" w:line="360" w:lineRule="auto"/>
        <w:jc w:val="both"/>
        <w:rPr>
          <w:rFonts w:ascii="Palatino Linotype" w:hAnsi="Palatino Linotype" w:cs="Arial"/>
          <w:color w:val="000000" w:themeColor="text1"/>
          <w:lang w:val="es-ES"/>
        </w:rPr>
      </w:pPr>
      <w:r w:rsidRPr="005C48C6">
        <w:rPr>
          <w:rFonts w:ascii="Palatino Linotype" w:hAnsi="Palatino Linotype" w:cs="Arial"/>
        </w:rPr>
        <w:t xml:space="preserve">En esa tesitura, atendiendo a que </w:t>
      </w:r>
      <w:r w:rsidRPr="005C48C6">
        <w:rPr>
          <w:rFonts w:ascii="Palatino Linotype" w:hAnsi="Palatino Linotype" w:cs="Arial"/>
          <w:b/>
        </w:rPr>
        <w:t>EL SUJETO OBLIGADO</w:t>
      </w:r>
      <w:r w:rsidRPr="005C48C6">
        <w:rPr>
          <w:rFonts w:ascii="Palatino Linotype" w:hAnsi="Palatino Linotype" w:cs="Arial"/>
        </w:rPr>
        <w:t xml:space="preserve"> </w:t>
      </w:r>
      <w:r w:rsidR="00432942" w:rsidRPr="005C48C6">
        <w:rPr>
          <w:rFonts w:ascii="Palatino Linotype" w:hAnsi="Palatino Linotype" w:cs="Arial"/>
        </w:rPr>
        <w:t xml:space="preserve"> </w:t>
      </w:r>
      <w:r w:rsidRPr="005C48C6">
        <w:rPr>
          <w:rFonts w:ascii="Palatino Linotype" w:hAnsi="Palatino Linotype" w:cs="Arial"/>
        </w:rPr>
        <w:t>notificó la</w:t>
      </w:r>
      <w:r w:rsidR="0073089E" w:rsidRPr="005C48C6">
        <w:rPr>
          <w:rFonts w:ascii="Palatino Linotype" w:hAnsi="Palatino Linotype" w:cs="Arial"/>
        </w:rPr>
        <w:t>s</w:t>
      </w:r>
      <w:r w:rsidRPr="005C48C6">
        <w:rPr>
          <w:rFonts w:ascii="Palatino Linotype" w:hAnsi="Palatino Linotype" w:cs="Arial"/>
        </w:rPr>
        <w:t xml:space="preserve"> respuesta a l</w:t>
      </w:r>
      <w:r w:rsidR="0073089E" w:rsidRPr="005C48C6">
        <w:rPr>
          <w:rFonts w:ascii="Palatino Linotype" w:hAnsi="Palatino Linotype" w:cs="Arial"/>
        </w:rPr>
        <w:t xml:space="preserve">as </w:t>
      </w:r>
      <w:r w:rsidRPr="005C48C6">
        <w:rPr>
          <w:rFonts w:ascii="Palatino Linotype" w:hAnsi="Palatino Linotype" w:cs="Arial"/>
        </w:rPr>
        <w:t>solicitud</w:t>
      </w:r>
      <w:r w:rsidR="0073089E" w:rsidRPr="005C48C6">
        <w:rPr>
          <w:rFonts w:ascii="Palatino Linotype" w:hAnsi="Palatino Linotype" w:cs="Arial"/>
        </w:rPr>
        <w:t>es</w:t>
      </w:r>
      <w:r w:rsidRPr="005C48C6">
        <w:rPr>
          <w:rFonts w:ascii="Palatino Linotype" w:hAnsi="Palatino Linotype" w:cs="Arial"/>
        </w:rPr>
        <w:t xml:space="preserve"> de acceso a la </w:t>
      </w:r>
      <w:r w:rsidR="00327647" w:rsidRPr="005C48C6">
        <w:rPr>
          <w:rFonts w:ascii="Palatino Linotype" w:hAnsi="Palatino Linotype" w:cs="Arial"/>
        </w:rPr>
        <w:t>Información Públic</w:t>
      </w:r>
      <w:r w:rsidR="0073089E" w:rsidRPr="005C48C6">
        <w:rPr>
          <w:rFonts w:ascii="Palatino Linotype" w:hAnsi="Palatino Linotype" w:cs="Arial"/>
        </w:rPr>
        <w:t>a</w:t>
      </w:r>
      <w:r w:rsidR="008107B0" w:rsidRPr="005C48C6">
        <w:rPr>
          <w:rFonts w:ascii="Palatino Linotype" w:hAnsi="Palatino Linotype" w:cs="Arial"/>
          <w:b/>
        </w:rPr>
        <w:t xml:space="preserve">, </w:t>
      </w:r>
      <w:r w:rsidRPr="005C48C6">
        <w:rPr>
          <w:rFonts w:ascii="Palatino Linotype" w:hAnsi="Palatino Linotype" w:cs="Arial"/>
        </w:rPr>
        <w:t>el día</w:t>
      </w:r>
      <w:r w:rsidR="0022329F" w:rsidRPr="005C48C6">
        <w:rPr>
          <w:rFonts w:ascii="Palatino Linotype" w:hAnsi="Palatino Linotype" w:cs="Arial"/>
          <w:b/>
        </w:rPr>
        <w:t xml:space="preserve"> </w:t>
      </w:r>
      <w:r w:rsidR="00074BDB" w:rsidRPr="005C48C6">
        <w:rPr>
          <w:rFonts w:ascii="Palatino Linotype" w:hAnsi="Palatino Linotype" w:cs="Arial"/>
          <w:b/>
        </w:rPr>
        <w:t xml:space="preserve">ocho de </w:t>
      </w:r>
      <w:r w:rsidR="001A3B68" w:rsidRPr="005C48C6">
        <w:rPr>
          <w:rFonts w:ascii="Palatino Linotype" w:hAnsi="Palatino Linotype" w:cs="Arial"/>
          <w:b/>
        </w:rPr>
        <w:t>julio</w:t>
      </w:r>
      <w:r w:rsidR="00585683" w:rsidRPr="005C48C6">
        <w:rPr>
          <w:rFonts w:ascii="Palatino Linotype" w:hAnsi="Palatino Linotype" w:cs="Arial"/>
          <w:b/>
        </w:rPr>
        <w:t xml:space="preserve"> de dos mil </w:t>
      </w:r>
      <w:r w:rsidR="00D71F23" w:rsidRPr="005C48C6">
        <w:rPr>
          <w:rFonts w:ascii="Palatino Linotype" w:hAnsi="Palatino Linotype" w:cs="Arial"/>
          <w:b/>
        </w:rPr>
        <w:t>veintidós</w:t>
      </w:r>
      <w:r w:rsidRPr="005C48C6">
        <w:rPr>
          <w:rFonts w:ascii="Palatino Linotype" w:hAnsi="Palatino Linotype" w:cs="Arial"/>
        </w:rPr>
        <w:t>;</w:t>
      </w:r>
      <w:r w:rsidR="0038580B" w:rsidRPr="005C48C6">
        <w:rPr>
          <w:rFonts w:ascii="Palatino Linotype" w:hAnsi="Palatino Linotype" w:cs="Arial"/>
        </w:rPr>
        <w:t xml:space="preserve"> </w:t>
      </w:r>
      <w:r w:rsidRPr="005C48C6">
        <w:rPr>
          <w:rFonts w:ascii="Palatino Linotype" w:hAnsi="Palatino Linotype" w:cs="Arial"/>
        </w:rPr>
        <w:t>así, el plazo de quince días hábiles que el artículo 178 de la Ley de la materia otorga a</w:t>
      </w:r>
      <w:r w:rsidR="00E97D48" w:rsidRPr="005C48C6">
        <w:rPr>
          <w:rFonts w:ascii="Palatino Linotype" w:hAnsi="Palatino Linotype" w:cs="Arial"/>
        </w:rPr>
        <w:t xml:space="preserve">l </w:t>
      </w:r>
      <w:r w:rsidR="00635B48" w:rsidRPr="005C48C6">
        <w:rPr>
          <w:rFonts w:ascii="Palatino Linotype" w:hAnsi="Palatino Linotype" w:cs="Arial"/>
          <w:b/>
        </w:rPr>
        <w:t>RECURRENTE</w:t>
      </w:r>
      <w:r w:rsidRPr="005C48C6">
        <w:rPr>
          <w:rFonts w:ascii="Palatino Linotype" w:hAnsi="Palatino Linotype" w:cs="Arial"/>
        </w:rPr>
        <w:t xml:space="preserve"> para presentar el respectivo </w:t>
      </w:r>
      <w:r w:rsidR="00D77693" w:rsidRPr="005C48C6">
        <w:rPr>
          <w:rFonts w:ascii="Palatino Linotype" w:hAnsi="Palatino Linotype" w:cs="Arial"/>
        </w:rPr>
        <w:t>Recurso de Revisión</w:t>
      </w:r>
      <w:r w:rsidRPr="005C48C6">
        <w:rPr>
          <w:rFonts w:ascii="Palatino Linotype" w:hAnsi="Palatino Linotype" w:cs="Arial"/>
        </w:rPr>
        <w:t xml:space="preserve">, transcurrió del </w:t>
      </w:r>
      <w:r w:rsidR="001A3B68" w:rsidRPr="005C48C6">
        <w:rPr>
          <w:rFonts w:ascii="Palatino Linotype" w:hAnsi="Palatino Linotype" w:cs="Arial"/>
          <w:b/>
        </w:rPr>
        <w:t xml:space="preserve">once de julio al doce de agosto </w:t>
      </w:r>
      <w:r w:rsidR="00D71F23" w:rsidRPr="005C48C6">
        <w:rPr>
          <w:rFonts w:ascii="Palatino Linotype" w:hAnsi="Palatino Linotype" w:cs="Arial"/>
          <w:b/>
        </w:rPr>
        <w:t>de dos mil veintidós</w:t>
      </w:r>
      <w:r w:rsidRPr="005C48C6">
        <w:rPr>
          <w:rFonts w:ascii="Palatino Linotype" w:hAnsi="Palatino Linotype" w:cs="Arial"/>
        </w:rPr>
        <w:t xml:space="preserve">, </w:t>
      </w:r>
      <w:r w:rsidR="001A3B68" w:rsidRPr="005C48C6">
        <w:rPr>
          <w:rFonts w:ascii="Palatino Linotype" w:eastAsiaTheme="minorEastAsia" w:hAnsi="Palatino Linotype" w:cs="Arial"/>
          <w:lang w:val="es-ES_tradnl"/>
        </w:rPr>
        <w:t xml:space="preserve">sin contemplar en el cómputo los días dieciséis, diecisiete, veintitrés, veinticuatro, treinta y treinta y uno de julio, así como, seis, siete, trece y catorce de agosto de dos mil veintidós, </w:t>
      </w:r>
      <w:bookmarkStart w:id="11" w:name="_Hlk62134391"/>
      <w:r w:rsidR="001A3B68" w:rsidRPr="005C48C6">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11"/>
      <w:r w:rsidR="001A3B68" w:rsidRPr="005C48C6">
        <w:rPr>
          <w:rFonts w:ascii="Palatino Linotype" w:eastAsiaTheme="minorEastAsia" w:hAnsi="Palatino Linotype" w:cs="Arial"/>
          <w:lang w:val="es-ES_tradnl"/>
        </w:rPr>
        <w:t xml:space="preserve">; </w:t>
      </w:r>
      <w:r w:rsidR="001A3B68" w:rsidRPr="005C48C6">
        <w:rPr>
          <w:rFonts w:ascii="Palatino Linotype" w:hAnsi="Palatino Linotype" w:cs="Arial"/>
          <w:color w:val="000000" w:themeColor="text1"/>
          <w:lang w:val="es-ES"/>
        </w:rPr>
        <w:t>así como, los días dieciocho, diecinueve, veinte, veintiuno, veintidós, veinticinco, veintiséis, veintisiete, veintiocho y veintinueve de julio de dos mil veintidós, por corresponder a un día de suspensión de labores de conformidad con el Calendario Oficial en materia de Transparencia aprobado por el Pleno en fecha quince de diciembre de dos mil veintiuno.</w:t>
      </w:r>
    </w:p>
    <w:p w14:paraId="75328A9F" w14:textId="2834F059" w:rsidR="003D492D" w:rsidRPr="005C48C6" w:rsidRDefault="003D492D" w:rsidP="00A41BE9">
      <w:pPr>
        <w:spacing w:before="100" w:beforeAutospacing="1" w:after="100" w:afterAutospacing="1" w:line="360" w:lineRule="auto"/>
        <w:jc w:val="both"/>
        <w:rPr>
          <w:rFonts w:ascii="Palatino Linotype" w:eastAsia="Palatino Linotype" w:hAnsi="Palatino Linotype" w:cs="Palatino Linotype"/>
          <w:lang w:eastAsia="es-MX"/>
        </w:rPr>
      </w:pPr>
      <w:r w:rsidRPr="005C48C6">
        <w:rPr>
          <w:rFonts w:ascii="Palatino Linotype" w:eastAsia="Palatino Linotype" w:hAnsi="Palatino Linotype" w:cs="Palatino Linotype"/>
          <w:lang w:eastAsia="es-MX"/>
        </w:rPr>
        <w:lastRenderedPageBreak/>
        <w:t>En ese tenor, si los Recursos de Revisión que nos ocupan se interpusieron el</w:t>
      </w:r>
      <w:r w:rsidRPr="005C48C6">
        <w:rPr>
          <w:rFonts w:ascii="Palatino Linotype" w:eastAsia="Palatino Linotype" w:hAnsi="Palatino Linotype" w:cs="Palatino Linotype"/>
          <w:b/>
          <w:lang w:eastAsia="es-MX"/>
        </w:rPr>
        <w:t xml:space="preserve"> </w:t>
      </w:r>
      <w:r w:rsidR="001A3B68" w:rsidRPr="005C48C6">
        <w:rPr>
          <w:rFonts w:ascii="Palatino Linotype" w:eastAsia="Palatino Linotype" w:hAnsi="Palatino Linotype" w:cs="Palatino Linotype"/>
          <w:b/>
          <w:lang w:eastAsia="es-MX"/>
        </w:rPr>
        <w:t>trece de julio</w:t>
      </w:r>
      <w:r w:rsidR="00074BDB" w:rsidRPr="005C48C6">
        <w:rPr>
          <w:rFonts w:ascii="Palatino Linotype" w:eastAsia="Palatino Linotype" w:hAnsi="Palatino Linotype" w:cs="Palatino Linotype"/>
          <w:b/>
          <w:lang w:eastAsia="es-MX"/>
        </w:rPr>
        <w:t xml:space="preserve"> </w:t>
      </w:r>
      <w:r w:rsidRPr="005C48C6">
        <w:rPr>
          <w:rFonts w:ascii="Palatino Linotype" w:eastAsia="Palatino Linotype" w:hAnsi="Palatino Linotype" w:cs="Palatino Linotype"/>
          <w:b/>
          <w:lang w:eastAsia="es-MX"/>
        </w:rPr>
        <w:t>de dos mil veintidós,</w:t>
      </w:r>
      <w:r w:rsidRPr="005C48C6">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0E4EE37D" w14:textId="2E66FA1B" w:rsidR="00327647" w:rsidRPr="005C48C6" w:rsidRDefault="0014634C" w:rsidP="00A41BE9">
      <w:pPr>
        <w:autoSpaceDE w:val="0"/>
        <w:autoSpaceDN w:val="0"/>
        <w:adjustRightInd w:val="0"/>
        <w:spacing w:before="100" w:beforeAutospacing="1" w:after="100" w:afterAutospacing="1" w:line="360" w:lineRule="auto"/>
        <w:ind w:right="49"/>
        <w:jc w:val="both"/>
        <w:rPr>
          <w:rFonts w:ascii="Palatino Linotype" w:hAnsi="Palatino Linotype"/>
          <w:b/>
        </w:rPr>
      </w:pPr>
      <w:r w:rsidRPr="005C48C6">
        <w:rPr>
          <w:rFonts w:ascii="Palatino Linotype" w:hAnsi="Palatino Linotype" w:cs="Arial"/>
          <w:b/>
          <w:sz w:val="28"/>
        </w:rPr>
        <w:t>QUINTO</w:t>
      </w:r>
      <w:r w:rsidR="00200BFC" w:rsidRPr="005C48C6">
        <w:rPr>
          <w:rFonts w:ascii="Palatino Linotype" w:hAnsi="Palatino Linotype"/>
          <w:b/>
        </w:rPr>
        <w:t xml:space="preserve">. </w:t>
      </w:r>
      <w:r w:rsidR="0072617B" w:rsidRPr="005C48C6">
        <w:rPr>
          <w:rFonts w:ascii="Palatino Linotype" w:hAnsi="Palatino Linotype"/>
          <w:b/>
        </w:rPr>
        <w:t xml:space="preserve">Procedibilidad. </w:t>
      </w:r>
    </w:p>
    <w:p w14:paraId="511055A3" w14:textId="77777777" w:rsidR="001A3B68" w:rsidRPr="005C48C6" w:rsidRDefault="001A3B68" w:rsidP="00A41BE9">
      <w:pPr>
        <w:spacing w:before="100" w:beforeAutospacing="1" w:after="100" w:afterAutospacing="1" w:line="360" w:lineRule="auto"/>
        <w:jc w:val="both"/>
        <w:rPr>
          <w:rFonts w:ascii="Palatino Linotype" w:hAnsi="Palatino Linotype" w:cs="Arial"/>
        </w:rPr>
      </w:pPr>
      <w:r w:rsidRPr="005C48C6">
        <w:rPr>
          <w:rFonts w:ascii="Palatino Linotype" w:hAnsi="Palatino Linotype" w:cs="Arial"/>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5C48C6">
        <w:rPr>
          <w:rFonts w:ascii="Palatino Linotype" w:hAnsi="Palatino Linotype" w:cs="Arial"/>
          <w:b/>
        </w:rPr>
        <w:t>SAIMEX.</w:t>
      </w:r>
      <w:r w:rsidRPr="005C48C6">
        <w:rPr>
          <w:rFonts w:ascii="Palatino Linotype" w:hAnsi="Palatino Linotype" w:cs="Arial"/>
        </w:rPr>
        <w:t> </w:t>
      </w:r>
    </w:p>
    <w:p w14:paraId="2350792D" w14:textId="67EF13A6" w:rsidR="002B0E32" w:rsidRPr="005C48C6" w:rsidRDefault="0014634C" w:rsidP="00A41BE9">
      <w:pPr>
        <w:spacing w:before="100" w:beforeAutospacing="1" w:after="100" w:afterAutospacing="1" w:line="360" w:lineRule="auto"/>
        <w:jc w:val="both"/>
        <w:rPr>
          <w:rFonts w:ascii="Palatino Linotype" w:hAnsi="Palatino Linotype"/>
          <w:szCs w:val="17"/>
          <w:lang w:eastAsia="es-ES_tradnl"/>
        </w:rPr>
      </w:pPr>
      <w:r w:rsidRPr="005C48C6">
        <w:rPr>
          <w:rFonts w:ascii="Palatino Linotype" w:hAnsi="Palatino Linotype" w:cs="Arial"/>
          <w:b/>
          <w:sz w:val="28"/>
          <w:szCs w:val="28"/>
        </w:rPr>
        <w:t>SEXTO</w:t>
      </w:r>
      <w:r w:rsidR="00CE0362" w:rsidRPr="005C48C6">
        <w:rPr>
          <w:rFonts w:ascii="Palatino Linotype" w:hAnsi="Palatino Linotype" w:cs="Arial"/>
          <w:b/>
        </w:rPr>
        <w:t xml:space="preserve">. </w:t>
      </w:r>
      <w:r w:rsidR="00654EE8" w:rsidRPr="005C48C6">
        <w:rPr>
          <w:rFonts w:ascii="Palatino Linotype" w:hAnsi="Palatino Linotype" w:cs="Arial"/>
          <w:b/>
        </w:rPr>
        <w:t>Estudio y análisis del asunto.</w:t>
      </w:r>
    </w:p>
    <w:p w14:paraId="3310C620" w14:textId="77777777" w:rsidR="00E83327" w:rsidRPr="005C48C6" w:rsidRDefault="00E83327" w:rsidP="00A41BE9">
      <w:pPr>
        <w:spacing w:line="360" w:lineRule="auto"/>
        <w:jc w:val="both"/>
        <w:rPr>
          <w:rFonts w:ascii="Palatino Linotype" w:hAnsi="Palatino Linotype" w:cs="Arial"/>
        </w:rPr>
      </w:pPr>
      <w:r w:rsidRPr="005C48C6">
        <w:rPr>
          <w:rFonts w:ascii="Palatino Linotype" w:hAnsi="Palatino Linotype" w:cs="Arial"/>
          <w:lang w:val="es-ES" w:eastAsia="es-MX"/>
        </w:rPr>
        <w:t>Del análisis efectuado, se advierte que el presente recurso de revisión es procedente, pues se actualiza la hipótesis prevista en la fracción I, del artículo 179 de la Ley de la materia, el cual a la letra dice:</w:t>
      </w:r>
    </w:p>
    <w:p w14:paraId="258D7E69" w14:textId="77777777" w:rsidR="00E83327" w:rsidRPr="005C48C6" w:rsidRDefault="00E83327" w:rsidP="00A41BE9">
      <w:pPr>
        <w:ind w:left="851" w:right="901"/>
        <w:jc w:val="both"/>
        <w:rPr>
          <w:rFonts w:ascii="Palatino Linotype" w:hAnsi="Palatino Linotype" w:cs="Arial"/>
          <w:i/>
          <w:sz w:val="22"/>
          <w:szCs w:val="22"/>
          <w:lang w:val="es-ES"/>
        </w:rPr>
      </w:pPr>
      <w:r w:rsidRPr="005C48C6">
        <w:rPr>
          <w:rFonts w:ascii="Palatino Linotype" w:hAnsi="Palatino Linotype" w:cs="Arial"/>
          <w:i/>
          <w:sz w:val="22"/>
          <w:szCs w:val="22"/>
          <w:lang w:val="es-ES"/>
        </w:rPr>
        <w:t>“</w:t>
      </w:r>
      <w:r w:rsidRPr="005C48C6">
        <w:rPr>
          <w:rFonts w:ascii="Palatino Linotype" w:hAnsi="Palatino Linotype" w:cs="Arial"/>
          <w:b/>
          <w:i/>
          <w:sz w:val="22"/>
          <w:szCs w:val="22"/>
          <w:lang w:val="es-ES"/>
        </w:rPr>
        <w:t>Artículo 179.</w:t>
      </w:r>
      <w:r w:rsidRPr="005C48C6">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037523E" w14:textId="77777777" w:rsidR="00E83327" w:rsidRPr="005C48C6" w:rsidRDefault="00E83327" w:rsidP="00A41BE9">
      <w:pPr>
        <w:ind w:left="851" w:right="901"/>
        <w:jc w:val="both"/>
        <w:rPr>
          <w:rFonts w:ascii="Palatino Linotype" w:hAnsi="Palatino Linotype" w:cs="Arial"/>
          <w:i/>
          <w:sz w:val="22"/>
          <w:szCs w:val="22"/>
          <w:lang w:val="es-ES"/>
        </w:rPr>
      </w:pPr>
      <w:r w:rsidRPr="005C48C6">
        <w:rPr>
          <w:rFonts w:ascii="Palatino Linotype" w:hAnsi="Palatino Linotype" w:cs="Arial"/>
          <w:i/>
          <w:sz w:val="22"/>
          <w:szCs w:val="22"/>
          <w:lang w:val="es-ES"/>
        </w:rPr>
        <w:t>(…)</w:t>
      </w:r>
    </w:p>
    <w:p w14:paraId="255AF508" w14:textId="77777777" w:rsidR="00E83327" w:rsidRPr="005C48C6" w:rsidRDefault="00E83327" w:rsidP="00A41BE9">
      <w:pPr>
        <w:ind w:left="851" w:right="901"/>
        <w:jc w:val="both"/>
        <w:rPr>
          <w:rFonts w:ascii="Palatino Linotype" w:hAnsi="Palatino Linotype" w:cs="Arial"/>
          <w:i/>
          <w:sz w:val="22"/>
          <w:szCs w:val="22"/>
          <w:lang w:val="es-ES"/>
        </w:rPr>
      </w:pPr>
      <w:r w:rsidRPr="005C48C6">
        <w:rPr>
          <w:rFonts w:ascii="Palatino Linotype" w:hAnsi="Palatino Linotype" w:cs="Arial"/>
          <w:b/>
          <w:i/>
          <w:sz w:val="22"/>
          <w:szCs w:val="22"/>
        </w:rPr>
        <w:t>I. La negativa a la información solicitada</w:t>
      </w:r>
      <w:r w:rsidRPr="005C48C6">
        <w:rPr>
          <w:rFonts w:ascii="Palatino Linotype" w:hAnsi="Palatino Linotype" w:cs="Arial"/>
          <w:i/>
          <w:sz w:val="22"/>
          <w:szCs w:val="22"/>
          <w:lang w:val="es-ES"/>
        </w:rPr>
        <w:t>;</w:t>
      </w:r>
    </w:p>
    <w:p w14:paraId="2D770BF3" w14:textId="77777777" w:rsidR="00E83327" w:rsidRPr="005C48C6" w:rsidRDefault="00E83327" w:rsidP="00A41BE9">
      <w:pPr>
        <w:ind w:left="851" w:right="901"/>
        <w:jc w:val="both"/>
        <w:rPr>
          <w:rFonts w:ascii="Palatino Linotype" w:hAnsi="Palatino Linotype" w:cs="Arial"/>
          <w:i/>
          <w:sz w:val="22"/>
          <w:szCs w:val="22"/>
          <w:lang w:val="es-ES"/>
        </w:rPr>
      </w:pPr>
      <w:r w:rsidRPr="005C48C6">
        <w:rPr>
          <w:rFonts w:ascii="Palatino Linotype" w:hAnsi="Palatino Linotype" w:cs="Arial"/>
          <w:b/>
          <w:i/>
          <w:sz w:val="22"/>
          <w:szCs w:val="22"/>
          <w:lang w:val="es-ES"/>
        </w:rPr>
        <w:t>(…)</w:t>
      </w:r>
      <w:r w:rsidRPr="005C48C6">
        <w:rPr>
          <w:rFonts w:ascii="Palatino Linotype" w:hAnsi="Palatino Linotype" w:cs="Arial"/>
          <w:i/>
          <w:sz w:val="22"/>
          <w:szCs w:val="22"/>
          <w:lang w:val="es-ES"/>
        </w:rPr>
        <w:t>”</w:t>
      </w:r>
    </w:p>
    <w:p w14:paraId="4B122D29" w14:textId="77777777" w:rsidR="00E83327" w:rsidRPr="005C48C6" w:rsidRDefault="00E83327" w:rsidP="00A41BE9">
      <w:pPr>
        <w:ind w:left="851" w:right="901"/>
        <w:jc w:val="both"/>
        <w:rPr>
          <w:rFonts w:ascii="Palatino Linotype" w:hAnsi="Palatino Linotype" w:cs="Arial"/>
          <w:i/>
          <w:sz w:val="22"/>
          <w:szCs w:val="22"/>
          <w:lang w:val="es-ES"/>
        </w:rPr>
      </w:pPr>
      <w:r w:rsidRPr="005C48C6">
        <w:rPr>
          <w:rFonts w:ascii="Palatino Linotype" w:hAnsi="Palatino Linotype" w:cs="Arial"/>
          <w:i/>
          <w:sz w:val="22"/>
          <w:szCs w:val="22"/>
          <w:lang w:val="es-ES"/>
        </w:rPr>
        <w:t>(Énfasis añadido)</w:t>
      </w:r>
    </w:p>
    <w:p w14:paraId="135B6D77" w14:textId="77777777" w:rsidR="00E83327" w:rsidRPr="005C48C6" w:rsidRDefault="00E83327" w:rsidP="00A41BE9">
      <w:pPr>
        <w:ind w:left="851" w:right="901"/>
        <w:jc w:val="both"/>
        <w:rPr>
          <w:rFonts w:ascii="Palatino Linotype" w:hAnsi="Palatino Linotype" w:cs="Arial"/>
          <w:i/>
          <w:szCs w:val="22"/>
          <w:lang w:val="es-ES"/>
        </w:rPr>
      </w:pPr>
    </w:p>
    <w:p w14:paraId="35833377" w14:textId="77777777" w:rsidR="00E83327" w:rsidRPr="005C48C6" w:rsidRDefault="00E83327" w:rsidP="00A41BE9">
      <w:pPr>
        <w:widowControl w:val="0"/>
        <w:autoSpaceDE w:val="0"/>
        <w:autoSpaceDN w:val="0"/>
        <w:adjustRightInd w:val="0"/>
        <w:spacing w:line="360" w:lineRule="auto"/>
        <w:jc w:val="both"/>
        <w:rPr>
          <w:rFonts w:ascii="Palatino Linotype" w:hAnsi="Palatino Linotype" w:cs="Arial"/>
          <w:lang w:val="es-ES"/>
        </w:rPr>
      </w:pPr>
      <w:r w:rsidRPr="005C48C6">
        <w:rPr>
          <w:rFonts w:ascii="Palatino Linotype" w:hAnsi="Palatino Linotype" w:cs="Arial"/>
          <w:lang w:val="es-ES"/>
        </w:rPr>
        <w:t xml:space="preserve">El precepto legal citado, establece como supuesto de procedencia del recurso de revisión, en aquellos casos en que se niegue dar respuesta a lo solicitado; por lo que, en el presente caso, se actualiza dicha causal, ya que </w:t>
      </w:r>
      <w:r w:rsidRPr="005C48C6">
        <w:rPr>
          <w:rFonts w:ascii="Palatino Linotype" w:hAnsi="Palatino Linotype" w:cs="Arial"/>
          <w:b/>
          <w:lang w:val="es-ES"/>
        </w:rPr>
        <w:t>EL SUJETO OBLIGADO</w:t>
      </w:r>
      <w:r w:rsidRPr="005C48C6">
        <w:rPr>
          <w:rFonts w:ascii="Palatino Linotype" w:hAnsi="Palatino Linotype" w:cs="Arial"/>
          <w:lang w:val="es-ES"/>
        </w:rPr>
        <w:t xml:space="preserve"> negó la </w:t>
      </w:r>
      <w:r w:rsidRPr="005C48C6">
        <w:rPr>
          <w:rFonts w:ascii="Palatino Linotype" w:hAnsi="Palatino Linotype" w:cs="Arial"/>
          <w:lang w:val="es-ES"/>
        </w:rPr>
        <w:lastRenderedPageBreak/>
        <w:t>información al particular.</w:t>
      </w:r>
    </w:p>
    <w:p w14:paraId="055A2FC8" w14:textId="77777777" w:rsidR="00E83327" w:rsidRPr="005C48C6" w:rsidRDefault="00E83327" w:rsidP="00A41BE9">
      <w:pPr>
        <w:widowControl w:val="0"/>
        <w:autoSpaceDE w:val="0"/>
        <w:autoSpaceDN w:val="0"/>
        <w:adjustRightInd w:val="0"/>
        <w:spacing w:line="360" w:lineRule="auto"/>
        <w:jc w:val="both"/>
        <w:rPr>
          <w:rFonts w:ascii="Palatino Linotype" w:hAnsi="Palatino Linotype" w:cs="Arial"/>
          <w:lang w:val="es-ES"/>
        </w:rPr>
      </w:pPr>
    </w:p>
    <w:p w14:paraId="6FE7AD12" w14:textId="77777777" w:rsidR="00E83327" w:rsidRPr="005C48C6" w:rsidRDefault="00E83327" w:rsidP="00A41BE9">
      <w:pPr>
        <w:tabs>
          <w:tab w:val="left" w:pos="709"/>
        </w:tabs>
        <w:spacing w:line="360" w:lineRule="auto"/>
        <w:jc w:val="both"/>
        <w:rPr>
          <w:rFonts w:ascii="Palatino Linotype" w:hAnsi="Palatino Linotype" w:cs="Arial"/>
        </w:rPr>
      </w:pPr>
      <w:r w:rsidRPr="005C48C6">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25E78C31" w14:textId="77777777" w:rsidR="00E83327" w:rsidRPr="005C48C6" w:rsidRDefault="00E83327" w:rsidP="00A41BE9">
      <w:pPr>
        <w:ind w:left="851" w:right="901"/>
        <w:jc w:val="both"/>
        <w:rPr>
          <w:rFonts w:ascii="Palatino Linotype" w:hAnsi="Palatino Linotype" w:cs="Arial"/>
          <w:i/>
          <w:sz w:val="22"/>
          <w:szCs w:val="22"/>
        </w:rPr>
      </w:pPr>
    </w:p>
    <w:p w14:paraId="3EFA08FF" w14:textId="77777777" w:rsidR="00E83327" w:rsidRPr="005C48C6" w:rsidRDefault="00E83327" w:rsidP="00A41BE9">
      <w:pPr>
        <w:ind w:left="851" w:right="901"/>
        <w:jc w:val="both"/>
        <w:rPr>
          <w:rFonts w:ascii="Palatino Linotype" w:hAnsi="Palatino Linotype" w:cs="Arial"/>
          <w:i/>
          <w:sz w:val="22"/>
          <w:szCs w:val="22"/>
        </w:rPr>
      </w:pPr>
      <w:r w:rsidRPr="005C48C6">
        <w:rPr>
          <w:rFonts w:ascii="Palatino Linotype" w:hAnsi="Palatino Linotype" w:cs="Arial"/>
          <w:i/>
          <w:sz w:val="22"/>
          <w:szCs w:val="22"/>
        </w:rPr>
        <w:t>“</w:t>
      </w:r>
      <w:r w:rsidRPr="005C48C6">
        <w:rPr>
          <w:rFonts w:ascii="Palatino Linotype" w:hAnsi="Palatino Linotype" w:cs="Arial"/>
          <w:b/>
          <w:i/>
          <w:sz w:val="22"/>
          <w:szCs w:val="22"/>
        </w:rPr>
        <w:t>Artículo 4.</w:t>
      </w:r>
      <w:r w:rsidRPr="005C48C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50A31B6" w14:textId="77777777" w:rsidR="00E83327" w:rsidRPr="005C48C6" w:rsidRDefault="00E83327" w:rsidP="00A41BE9">
      <w:pPr>
        <w:ind w:left="851" w:right="901"/>
        <w:jc w:val="both"/>
        <w:rPr>
          <w:rFonts w:ascii="Palatino Linotype" w:hAnsi="Palatino Linotype" w:cs="Arial"/>
          <w:i/>
          <w:sz w:val="22"/>
          <w:szCs w:val="22"/>
        </w:rPr>
      </w:pPr>
    </w:p>
    <w:p w14:paraId="1937E645" w14:textId="77777777" w:rsidR="00E83327" w:rsidRPr="005C48C6" w:rsidRDefault="00E83327" w:rsidP="00A41BE9">
      <w:pPr>
        <w:ind w:left="851" w:right="901"/>
        <w:jc w:val="both"/>
        <w:rPr>
          <w:rFonts w:ascii="Palatino Linotype" w:hAnsi="Palatino Linotype" w:cs="Arial"/>
          <w:i/>
          <w:sz w:val="22"/>
          <w:szCs w:val="22"/>
        </w:rPr>
      </w:pPr>
      <w:r w:rsidRPr="005C48C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5C48C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089B16C" w14:textId="77777777" w:rsidR="00E83327" w:rsidRPr="005C48C6" w:rsidRDefault="00E83327" w:rsidP="00A41BE9">
      <w:pPr>
        <w:ind w:left="851" w:right="901"/>
        <w:jc w:val="both"/>
        <w:rPr>
          <w:rFonts w:ascii="Palatino Linotype" w:hAnsi="Palatino Linotype" w:cs="Arial"/>
          <w:i/>
          <w:sz w:val="22"/>
          <w:szCs w:val="22"/>
        </w:rPr>
      </w:pPr>
      <w:r w:rsidRPr="005C48C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3321F0B4" w14:textId="77777777" w:rsidR="00E83327" w:rsidRPr="005C48C6" w:rsidRDefault="00E83327" w:rsidP="00A41BE9">
      <w:pPr>
        <w:ind w:left="851" w:right="901"/>
        <w:jc w:val="both"/>
        <w:rPr>
          <w:rFonts w:ascii="Palatino Linotype" w:hAnsi="Palatino Linotype" w:cs="Arial"/>
          <w:i/>
          <w:sz w:val="22"/>
          <w:szCs w:val="22"/>
        </w:rPr>
      </w:pPr>
    </w:p>
    <w:p w14:paraId="0D68333C" w14:textId="77777777" w:rsidR="00E83327" w:rsidRPr="005C48C6" w:rsidRDefault="00E83327" w:rsidP="00A41BE9">
      <w:pPr>
        <w:ind w:left="851" w:right="901"/>
        <w:jc w:val="both"/>
        <w:rPr>
          <w:rFonts w:ascii="Palatino Linotype" w:hAnsi="Palatino Linotype" w:cs="Arial"/>
          <w:i/>
          <w:sz w:val="22"/>
          <w:szCs w:val="22"/>
        </w:rPr>
      </w:pPr>
      <w:r w:rsidRPr="005C48C6">
        <w:rPr>
          <w:rFonts w:ascii="Palatino Linotype" w:hAnsi="Palatino Linotype" w:cs="Arial"/>
          <w:b/>
          <w:i/>
          <w:sz w:val="22"/>
          <w:szCs w:val="22"/>
        </w:rPr>
        <w:t>Artículo 12.</w:t>
      </w:r>
      <w:r w:rsidRPr="005C48C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81BFE36" w14:textId="77777777" w:rsidR="00E83327" w:rsidRPr="005C48C6" w:rsidRDefault="00E83327" w:rsidP="00A41BE9">
      <w:pPr>
        <w:ind w:left="851" w:right="901"/>
        <w:jc w:val="both"/>
        <w:rPr>
          <w:rFonts w:ascii="Palatino Linotype" w:hAnsi="Palatino Linotype" w:cs="Arial"/>
          <w:i/>
          <w:sz w:val="22"/>
          <w:szCs w:val="22"/>
        </w:rPr>
      </w:pPr>
    </w:p>
    <w:p w14:paraId="718244B5" w14:textId="77777777" w:rsidR="00E83327" w:rsidRPr="005C48C6" w:rsidRDefault="00E83327" w:rsidP="00A41BE9">
      <w:pPr>
        <w:ind w:left="851" w:right="901"/>
        <w:jc w:val="both"/>
        <w:rPr>
          <w:rFonts w:ascii="Palatino Linotype" w:hAnsi="Palatino Linotype" w:cs="Arial"/>
          <w:i/>
          <w:sz w:val="22"/>
          <w:szCs w:val="22"/>
        </w:rPr>
      </w:pPr>
      <w:r w:rsidRPr="005C48C6">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5C48C6">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D92D1A3" w14:textId="77777777" w:rsidR="00E83327" w:rsidRPr="005C48C6" w:rsidRDefault="00E83327" w:rsidP="00A41BE9">
      <w:pPr>
        <w:ind w:left="851" w:right="901"/>
        <w:jc w:val="both"/>
        <w:rPr>
          <w:rFonts w:ascii="Palatino Linotype" w:hAnsi="Palatino Linotype" w:cs="Arial"/>
          <w:i/>
          <w:sz w:val="22"/>
          <w:szCs w:val="22"/>
        </w:rPr>
      </w:pPr>
      <w:r w:rsidRPr="005C48C6">
        <w:rPr>
          <w:rFonts w:ascii="Palatino Linotype" w:hAnsi="Palatino Linotype" w:cs="Arial"/>
          <w:i/>
          <w:sz w:val="22"/>
          <w:szCs w:val="22"/>
        </w:rPr>
        <w:t>(Énfasis añadido)</w:t>
      </w:r>
    </w:p>
    <w:p w14:paraId="748113AF" w14:textId="77777777" w:rsidR="00E83327" w:rsidRPr="005C48C6" w:rsidRDefault="00E83327" w:rsidP="00A41BE9">
      <w:pPr>
        <w:ind w:left="851" w:right="901"/>
        <w:jc w:val="both"/>
        <w:rPr>
          <w:rFonts w:ascii="Palatino Linotype" w:hAnsi="Palatino Linotype" w:cs="Arial"/>
          <w:i/>
          <w:sz w:val="22"/>
          <w:szCs w:val="22"/>
        </w:rPr>
      </w:pPr>
    </w:p>
    <w:p w14:paraId="16DD06A1" w14:textId="77777777" w:rsidR="00E83327" w:rsidRPr="005C48C6" w:rsidRDefault="00E83327" w:rsidP="00A41BE9">
      <w:pPr>
        <w:spacing w:line="360" w:lineRule="auto"/>
        <w:jc w:val="both"/>
        <w:rPr>
          <w:rFonts w:ascii="Palatino Linotype" w:hAnsi="Palatino Linotype" w:cs="Arial"/>
        </w:rPr>
      </w:pPr>
      <w:r w:rsidRPr="005C48C6">
        <w:rPr>
          <w:rFonts w:ascii="Palatino Linotype" w:hAnsi="Palatino Linotype" w:cs="Arial"/>
        </w:rPr>
        <w:lastRenderedPageBreak/>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38541140" w14:textId="77777777" w:rsidR="00E83327" w:rsidRPr="005C48C6" w:rsidRDefault="00E83327" w:rsidP="00A41BE9">
      <w:pPr>
        <w:spacing w:line="360" w:lineRule="auto"/>
        <w:jc w:val="both"/>
        <w:rPr>
          <w:rFonts w:ascii="Palatino Linotype" w:hAnsi="Palatino Linotype" w:cs="Arial"/>
          <w:color w:val="000000" w:themeColor="text1"/>
        </w:rPr>
      </w:pPr>
    </w:p>
    <w:p w14:paraId="0C269806" w14:textId="6299F39F" w:rsidR="00E83327" w:rsidRPr="005C48C6" w:rsidRDefault="00E83327" w:rsidP="00A41BE9">
      <w:pPr>
        <w:spacing w:line="360" w:lineRule="auto"/>
        <w:jc w:val="both"/>
        <w:rPr>
          <w:rFonts w:ascii="Palatino Linotype" w:hAnsi="Palatino Linotype"/>
          <w:bCs/>
          <w:lang w:val="es-ES"/>
        </w:rPr>
      </w:pPr>
      <w:r w:rsidRPr="005C48C6">
        <w:rPr>
          <w:rFonts w:ascii="Palatino Linotype" w:hAnsi="Palatino Linotype" w:cs="Arial"/>
        </w:rPr>
        <w:t xml:space="preserve">Atento a ello, </w:t>
      </w:r>
      <w:r w:rsidRPr="005C48C6">
        <w:rPr>
          <w:rFonts w:ascii="Palatino Linotype" w:hAnsi="Palatino Linotype"/>
          <w:bCs/>
          <w:lang w:val="es-ES"/>
        </w:rPr>
        <w:t xml:space="preserve">es conveniente recordar que el particular requirió del </w:t>
      </w:r>
      <w:r w:rsidRPr="005C48C6">
        <w:rPr>
          <w:rFonts w:ascii="Palatino Linotype" w:hAnsi="Palatino Linotype"/>
          <w:b/>
          <w:bCs/>
          <w:lang w:val="es-ES"/>
        </w:rPr>
        <w:t xml:space="preserve">SUJETO OBLIGADO </w:t>
      </w:r>
      <w:r w:rsidRPr="005C48C6">
        <w:rPr>
          <w:rFonts w:ascii="Palatino Linotype" w:hAnsi="Palatino Linotype"/>
          <w:bCs/>
          <w:lang w:val="es-ES"/>
        </w:rPr>
        <w:t>medularmente lo siguiente:</w:t>
      </w:r>
    </w:p>
    <w:p w14:paraId="3FA2D481" w14:textId="77777777" w:rsidR="00E83327" w:rsidRPr="005C48C6" w:rsidRDefault="00E83327" w:rsidP="00A41BE9">
      <w:pPr>
        <w:spacing w:line="360" w:lineRule="auto"/>
        <w:jc w:val="both"/>
        <w:rPr>
          <w:rFonts w:ascii="Palatino Linotype" w:hAnsi="Palatino Linotype"/>
          <w:bCs/>
          <w:lang w:val="es-ES"/>
        </w:rPr>
      </w:pPr>
    </w:p>
    <w:p w14:paraId="143FE9A1" w14:textId="0EE6CF89" w:rsidR="00E83327" w:rsidRPr="005C48C6" w:rsidRDefault="00E83327" w:rsidP="00A41BE9">
      <w:pPr>
        <w:spacing w:line="360" w:lineRule="auto"/>
        <w:ind w:left="567" w:right="567"/>
        <w:jc w:val="both"/>
        <w:rPr>
          <w:rFonts w:ascii="Palatino Linotype" w:hAnsi="Palatino Linotype" w:cs="Arial"/>
          <w:b/>
          <w:bCs/>
        </w:rPr>
      </w:pPr>
      <w:r w:rsidRPr="005C48C6">
        <w:rPr>
          <w:rFonts w:ascii="Palatino Linotype" w:hAnsi="Palatino Linotype" w:cs="Arial"/>
          <w:b/>
          <w:bCs/>
        </w:rPr>
        <w:t xml:space="preserve">Versión pública de los documentos que la Titular de la Unidad de Transparencia y Acceso a la Información ha enviado a las áreas adecuadas con la finalidad de dar respuesta a las solicitudes de información con folios mencionados en </w:t>
      </w:r>
      <w:r w:rsidR="000E5642" w:rsidRPr="005C48C6">
        <w:rPr>
          <w:rFonts w:ascii="Palatino Linotype" w:hAnsi="Palatino Linotype" w:cs="Arial"/>
          <w:b/>
          <w:bCs/>
        </w:rPr>
        <w:t xml:space="preserve">antecedente I, de la presente resolución. </w:t>
      </w:r>
    </w:p>
    <w:p w14:paraId="61837932" w14:textId="60DCDC80" w:rsidR="000E5642" w:rsidRPr="005C48C6" w:rsidRDefault="00E83327" w:rsidP="00A41BE9">
      <w:pPr>
        <w:spacing w:before="100" w:beforeAutospacing="1" w:after="100" w:afterAutospacing="1" w:line="360" w:lineRule="auto"/>
        <w:jc w:val="both"/>
        <w:rPr>
          <w:rFonts w:ascii="Palatino Linotype" w:hAnsi="Palatino Linotype" w:cs="Arial"/>
          <w:szCs w:val="26"/>
        </w:rPr>
      </w:pPr>
      <w:r w:rsidRPr="005C48C6">
        <w:rPr>
          <w:rFonts w:ascii="Palatino Linotype" w:hAnsi="Palatino Linotype" w:cs="Arial"/>
        </w:rPr>
        <w:t>En esa tesitura, se debe</w:t>
      </w:r>
      <w:r w:rsidRPr="005C48C6">
        <w:rPr>
          <w:rFonts w:ascii="Palatino Linotype" w:eastAsia="Arial Unicode MS" w:hAnsi="Palatino Linotype" w:cs="Arial"/>
        </w:rPr>
        <w:t xml:space="preserve"> de señalar que</w:t>
      </w:r>
      <w:r w:rsidRPr="005C48C6">
        <w:rPr>
          <w:rFonts w:ascii="Palatino Linotype" w:hAnsi="Palatino Linotype"/>
        </w:rPr>
        <w:t xml:space="preserve"> </w:t>
      </w:r>
      <w:r w:rsidRPr="005C48C6">
        <w:rPr>
          <w:rFonts w:ascii="Palatino Linotype" w:eastAsia="Arial Unicode MS" w:hAnsi="Palatino Linotype" w:cs="Arial"/>
        </w:rPr>
        <w:t xml:space="preserve">mediante respuesta </w:t>
      </w:r>
      <w:r w:rsidR="000E5642" w:rsidRPr="005C48C6">
        <w:rPr>
          <w:rFonts w:ascii="Palatino Linotype" w:hAnsi="Palatino Linotype" w:cs="Arial"/>
          <w:szCs w:val="26"/>
        </w:rPr>
        <w:t xml:space="preserve">el Titular de la Unidad de Transparencia, </w:t>
      </w:r>
      <w:r w:rsidR="00D14001" w:rsidRPr="005C48C6">
        <w:rPr>
          <w:rFonts w:ascii="Palatino Linotype" w:hAnsi="Palatino Linotype" w:cs="Arial"/>
          <w:szCs w:val="26"/>
        </w:rPr>
        <w:t>menciono</w:t>
      </w:r>
      <w:r w:rsidR="000E5642" w:rsidRPr="005C48C6">
        <w:rPr>
          <w:rFonts w:ascii="Palatino Linotype" w:hAnsi="Palatino Linotype" w:cs="Arial"/>
          <w:szCs w:val="26"/>
        </w:rPr>
        <w:t xml:space="preserve"> que no es posible local</w:t>
      </w:r>
      <w:r w:rsidR="00D14001" w:rsidRPr="005C48C6">
        <w:rPr>
          <w:rFonts w:ascii="Palatino Linotype" w:hAnsi="Palatino Linotype" w:cs="Arial"/>
          <w:szCs w:val="26"/>
        </w:rPr>
        <w:t xml:space="preserve">izar la información solicitada y en atención a qué una vez realizada </w:t>
      </w:r>
      <w:r w:rsidR="000E5642" w:rsidRPr="005C48C6">
        <w:rPr>
          <w:rFonts w:ascii="Palatino Linotype" w:hAnsi="Palatino Linotype" w:cs="Arial"/>
          <w:szCs w:val="26"/>
        </w:rPr>
        <w:t>la búsqueda exhaustiva y minuciosa, por lo que informa que por el momento no se encuentran en la posibilidad de proporcionar la documental alguna que se ajuste a su requerimiento.</w:t>
      </w:r>
    </w:p>
    <w:p w14:paraId="3E716764" w14:textId="77777777" w:rsidR="00E83327" w:rsidRPr="005C48C6" w:rsidRDefault="00E83327" w:rsidP="00A41BE9">
      <w:pPr>
        <w:spacing w:line="360" w:lineRule="auto"/>
        <w:jc w:val="both"/>
        <w:rPr>
          <w:rFonts w:ascii="Palatino Linotype" w:hAnsi="Palatino Linotype" w:cs="Arial"/>
          <w:b/>
          <w:lang w:val="es-ES"/>
        </w:rPr>
      </w:pPr>
    </w:p>
    <w:p w14:paraId="0CF565D7" w14:textId="094F78CC" w:rsidR="000E5642" w:rsidRPr="005C48C6" w:rsidRDefault="00E83327" w:rsidP="00A41BE9">
      <w:pPr>
        <w:spacing w:line="360" w:lineRule="auto"/>
        <w:jc w:val="both"/>
        <w:rPr>
          <w:rFonts w:ascii="Palatino Linotype" w:hAnsi="Palatino Linotype"/>
          <w:lang w:val="es-ES"/>
        </w:rPr>
      </w:pPr>
      <w:r w:rsidRPr="005C48C6">
        <w:rPr>
          <w:rFonts w:ascii="Palatino Linotype" w:hAnsi="Palatino Linotype"/>
          <w:lang w:val="es-ES"/>
        </w:rPr>
        <w:t xml:space="preserve">Inconforme con la respuesta del </w:t>
      </w:r>
      <w:r w:rsidRPr="005C48C6">
        <w:rPr>
          <w:rFonts w:ascii="Palatino Linotype" w:hAnsi="Palatino Linotype"/>
          <w:b/>
          <w:bCs/>
          <w:lang w:val="es-ES"/>
        </w:rPr>
        <w:t>SUJETO OBLIGADO</w:t>
      </w:r>
      <w:r w:rsidRPr="005C48C6">
        <w:rPr>
          <w:rFonts w:ascii="Palatino Linotype" w:hAnsi="Palatino Linotype"/>
          <w:lang w:val="es-ES"/>
        </w:rPr>
        <w:t xml:space="preserve">, el particular interpuso el presente </w:t>
      </w:r>
      <w:r w:rsidR="00D14001" w:rsidRPr="005C48C6">
        <w:rPr>
          <w:rFonts w:ascii="Palatino Linotype" w:hAnsi="Palatino Linotype"/>
          <w:lang w:val="es-ES"/>
        </w:rPr>
        <w:t xml:space="preserve">Recurso </w:t>
      </w:r>
      <w:r w:rsidR="000E5642" w:rsidRPr="005C48C6">
        <w:rPr>
          <w:rFonts w:ascii="Palatino Linotype" w:hAnsi="Palatino Linotype"/>
          <w:lang w:val="es-ES"/>
        </w:rPr>
        <w:t xml:space="preserve">de </w:t>
      </w:r>
      <w:r w:rsidR="00D14001" w:rsidRPr="005C48C6">
        <w:rPr>
          <w:rFonts w:ascii="Palatino Linotype" w:hAnsi="Palatino Linotype"/>
          <w:lang w:val="es-ES"/>
        </w:rPr>
        <w:t>Revisión</w:t>
      </w:r>
      <w:r w:rsidR="000E5642" w:rsidRPr="005C48C6">
        <w:rPr>
          <w:rFonts w:ascii="Palatino Linotype" w:hAnsi="Palatino Linotype"/>
          <w:lang w:val="es-ES"/>
        </w:rPr>
        <w:t>, realizando lo</w:t>
      </w:r>
      <w:r w:rsidRPr="005C48C6">
        <w:rPr>
          <w:rFonts w:ascii="Palatino Linotype" w:hAnsi="Palatino Linotype"/>
          <w:lang w:val="es-ES"/>
        </w:rPr>
        <w:t xml:space="preserve">s siguientes </w:t>
      </w:r>
      <w:r w:rsidR="000E5642" w:rsidRPr="005C48C6">
        <w:rPr>
          <w:rFonts w:ascii="Palatino Linotype" w:hAnsi="Palatino Linotype"/>
          <w:lang w:val="es-ES"/>
        </w:rPr>
        <w:t>agravios simultáneamente:</w:t>
      </w:r>
    </w:p>
    <w:p w14:paraId="52D0166E" w14:textId="2CEF3DD6" w:rsidR="000E5642" w:rsidRPr="005C48C6" w:rsidRDefault="000E5642" w:rsidP="00A41BE9">
      <w:pPr>
        <w:spacing w:before="100" w:beforeAutospacing="1" w:after="100" w:afterAutospacing="1" w:line="360" w:lineRule="auto"/>
        <w:jc w:val="both"/>
        <w:rPr>
          <w:rFonts w:ascii="Palatino Linotype" w:hAnsi="Palatino Linotype" w:cs="Arial"/>
          <w:i/>
          <w:sz w:val="22"/>
          <w:szCs w:val="22"/>
        </w:rPr>
      </w:pPr>
      <w:r w:rsidRPr="005C48C6">
        <w:rPr>
          <w:rFonts w:ascii="Palatino Linotype" w:hAnsi="Palatino Linotype" w:cs="Arial"/>
          <w:b/>
          <w:bCs/>
        </w:rPr>
        <w:t xml:space="preserve">Acto impugnado: </w:t>
      </w:r>
      <w:r w:rsidRPr="005C48C6">
        <w:rPr>
          <w:rFonts w:ascii="Palatino Linotype" w:hAnsi="Palatino Linotype" w:cs="Arial"/>
          <w:i/>
          <w:sz w:val="22"/>
          <w:szCs w:val="22"/>
        </w:rPr>
        <w:t>“NO SE ENTREGA LA INFORMACIÓN SOLICITADA." (Sic)</w:t>
      </w:r>
    </w:p>
    <w:p w14:paraId="5E8C7718" w14:textId="7B094028" w:rsidR="000E5642" w:rsidRPr="005C48C6" w:rsidRDefault="000E5642" w:rsidP="00A41BE9">
      <w:pPr>
        <w:spacing w:before="100" w:beforeAutospacing="1" w:after="100" w:afterAutospacing="1" w:line="360" w:lineRule="auto"/>
        <w:jc w:val="both"/>
        <w:rPr>
          <w:rFonts w:ascii="Palatino Linotype" w:eastAsia="Palatino Linotype" w:hAnsi="Palatino Linotype" w:cs="Palatino Linotype"/>
          <w:i/>
          <w:iCs/>
          <w:sz w:val="22"/>
          <w:szCs w:val="22"/>
          <w:lang w:eastAsia="es-MX"/>
        </w:rPr>
      </w:pPr>
      <w:r w:rsidRPr="005C48C6">
        <w:rPr>
          <w:rFonts w:ascii="Palatino Linotype" w:hAnsi="Palatino Linotype" w:cs="Arial"/>
          <w:b/>
          <w:bCs/>
        </w:rPr>
        <w:lastRenderedPageBreak/>
        <w:t xml:space="preserve">Razones o motivos de inconformidad: </w:t>
      </w:r>
      <w:r w:rsidRPr="005C48C6">
        <w:rPr>
          <w:rFonts w:ascii="Palatino Linotype" w:eastAsia="Palatino Linotype" w:hAnsi="Palatino Linotype" w:cs="Palatino Linotype"/>
          <w:i/>
          <w:iCs/>
          <w:sz w:val="22"/>
          <w:szCs w:val="22"/>
          <w:lang w:eastAsia="es-MX"/>
        </w:rPr>
        <w:t xml:space="preserve">“EL SUJETO OBLIGADO NO ENTREGA LA INFORMACIÓN CON EL PRETEXTO DE QUE HUBO CAMBIO DEL TITULAR DE LA UNIDAD DE TRANSPARENCIA.” </w:t>
      </w:r>
      <w:r w:rsidRPr="005C48C6">
        <w:rPr>
          <w:rFonts w:ascii="Palatino Linotype" w:hAnsi="Palatino Linotype" w:cs="Arial"/>
          <w:i/>
          <w:sz w:val="22"/>
          <w:szCs w:val="22"/>
        </w:rPr>
        <w:t>(Sic)</w:t>
      </w:r>
    </w:p>
    <w:p w14:paraId="1ECE2DAD" w14:textId="48D9EB72" w:rsidR="000E5642" w:rsidRPr="005C48C6" w:rsidRDefault="000E5642" w:rsidP="00A41BE9">
      <w:pPr>
        <w:spacing w:line="360" w:lineRule="auto"/>
        <w:jc w:val="both"/>
        <w:rPr>
          <w:rFonts w:ascii="Palatino Linotype" w:eastAsia="Calibri" w:hAnsi="Palatino Linotype"/>
          <w:bCs/>
          <w:lang w:val="es-ES"/>
        </w:rPr>
      </w:pPr>
      <w:r w:rsidRPr="005C48C6">
        <w:rPr>
          <w:rFonts w:ascii="Palatino Linotype" w:eastAsia="Calibri" w:hAnsi="Palatino Linotype"/>
          <w:bCs/>
          <w:lang w:val="es-ES"/>
        </w:rPr>
        <w:t xml:space="preserve">Abierta la etapa de instrucción, el particular </w:t>
      </w:r>
      <w:r w:rsidR="00D14001" w:rsidRPr="005C48C6">
        <w:rPr>
          <w:rFonts w:ascii="Palatino Linotype" w:eastAsia="Calibri" w:hAnsi="Palatino Linotype"/>
          <w:bCs/>
          <w:lang w:val="es-ES"/>
        </w:rPr>
        <w:t xml:space="preserve">no </w:t>
      </w:r>
      <w:r w:rsidRPr="005C48C6">
        <w:rPr>
          <w:rFonts w:ascii="Palatino Linotype" w:eastAsia="Calibri" w:hAnsi="Palatino Linotype"/>
          <w:bCs/>
          <w:lang w:val="es-ES"/>
        </w:rPr>
        <w:t xml:space="preserve">rindió sus manifestaciones que a derecho le convengan, así mismo, </w:t>
      </w:r>
      <w:r w:rsidRPr="005C48C6">
        <w:rPr>
          <w:rFonts w:ascii="Palatino Linotype" w:eastAsia="Calibri" w:hAnsi="Palatino Linotype"/>
          <w:b/>
          <w:lang w:val="es-ES"/>
        </w:rPr>
        <w:t>EL SUJETO OBLIGADO</w:t>
      </w:r>
      <w:r w:rsidRPr="005C48C6">
        <w:rPr>
          <w:rFonts w:ascii="Palatino Linotype" w:eastAsia="Calibri" w:hAnsi="Palatino Linotype"/>
          <w:bCs/>
          <w:lang w:val="es-ES"/>
        </w:rPr>
        <w:t xml:space="preserve"> fue omiso al rendir Informe Justificado.</w:t>
      </w:r>
    </w:p>
    <w:p w14:paraId="66BB19D7" w14:textId="77777777" w:rsidR="000E5642" w:rsidRPr="005C48C6" w:rsidRDefault="000E5642" w:rsidP="00A41BE9">
      <w:pPr>
        <w:spacing w:line="360" w:lineRule="auto"/>
        <w:jc w:val="both"/>
        <w:rPr>
          <w:rFonts w:ascii="Palatino Linotype" w:eastAsia="Calibri" w:hAnsi="Palatino Linotype"/>
          <w:bCs/>
          <w:lang w:val="es-ES"/>
        </w:rPr>
      </w:pPr>
    </w:p>
    <w:p w14:paraId="32DB3EB3" w14:textId="77777777" w:rsidR="000E5642" w:rsidRPr="005C48C6" w:rsidRDefault="000E5642" w:rsidP="00A41BE9">
      <w:pPr>
        <w:spacing w:line="360" w:lineRule="auto"/>
        <w:jc w:val="both"/>
        <w:rPr>
          <w:rFonts w:ascii="Palatino Linotype" w:hAnsi="Palatino Linotype"/>
          <w:lang w:val="es-ES"/>
        </w:rPr>
      </w:pPr>
      <w:r w:rsidRPr="005C48C6">
        <w:rPr>
          <w:rFonts w:ascii="Palatino Linotype" w:hAnsi="Palatino Linotype"/>
          <w:lang w:val="es-ES"/>
        </w:rPr>
        <w:t xml:space="preserve">En ese contexto, este Instituto analizó la totalidad de las constancias que integran el expediente electrónico del </w:t>
      </w:r>
      <w:r w:rsidRPr="005C48C6">
        <w:rPr>
          <w:rFonts w:ascii="Palatino Linotype" w:hAnsi="Palatino Linotype"/>
          <w:b/>
          <w:bCs/>
          <w:lang w:val="es-ES"/>
        </w:rPr>
        <w:t>SAIMEX</w:t>
      </w:r>
      <w:r w:rsidRPr="005C48C6">
        <w:rPr>
          <w:rFonts w:ascii="Palatino Linotype" w:hAnsi="Palatino Linotype"/>
          <w:lang w:val="es-ES"/>
        </w:rPr>
        <w:t xml:space="preserve">, y se concluye que la controversia en el presente asunto radica en que </w:t>
      </w:r>
      <w:r w:rsidRPr="005C48C6">
        <w:rPr>
          <w:rFonts w:ascii="Palatino Linotype" w:hAnsi="Palatino Linotype"/>
          <w:b/>
          <w:bCs/>
          <w:lang w:val="es-ES"/>
        </w:rPr>
        <w:t>EL SUJETO OBLIGADO</w:t>
      </w:r>
      <w:r w:rsidRPr="005C48C6">
        <w:rPr>
          <w:rFonts w:ascii="Palatino Linotype" w:hAnsi="Palatino Linotype"/>
          <w:lang w:val="es-ES"/>
        </w:rPr>
        <w:t xml:space="preserve"> otorga la negativa de la información solicitada.</w:t>
      </w:r>
    </w:p>
    <w:p w14:paraId="20011A98" w14:textId="77777777" w:rsidR="000E5642" w:rsidRPr="005C48C6" w:rsidRDefault="000E5642" w:rsidP="00A41BE9">
      <w:pPr>
        <w:spacing w:line="360" w:lineRule="auto"/>
        <w:jc w:val="both"/>
        <w:rPr>
          <w:rFonts w:ascii="Palatino Linotype" w:hAnsi="Palatino Linotype"/>
          <w:lang w:val="es-ES"/>
        </w:rPr>
      </w:pPr>
    </w:p>
    <w:p w14:paraId="1B8C5209" w14:textId="20D5CE03" w:rsidR="00FB3CF9" w:rsidRPr="005C48C6" w:rsidRDefault="000E5642" w:rsidP="00A41BE9">
      <w:pPr>
        <w:spacing w:line="360" w:lineRule="auto"/>
        <w:jc w:val="both"/>
        <w:rPr>
          <w:rFonts w:ascii="Palatino Linotype" w:hAnsi="Palatino Linotype"/>
          <w:lang w:val="es-ES"/>
        </w:rPr>
      </w:pPr>
      <w:r w:rsidRPr="005C48C6">
        <w:rPr>
          <w:rFonts w:ascii="Palatino Linotype" w:hAnsi="Palatino Linotype"/>
          <w:lang w:val="es-ES"/>
        </w:rPr>
        <w:t>P</w:t>
      </w:r>
      <w:r w:rsidR="00FB3CF9" w:rsidRPr="005C48C6">
        <w:rPr>
          <w:rFonts w:ascii="Palatino Linotype" w:hAnsi="Palatino Linotype"/>
          <w:lang w:val="es-ES"/>
        </w:rPr>
        <w:t xml:space="preserve">rimero, es importante mencionar que el servidor público habilitado es el competente para conocer sobre la información, ya que dentro de sus atribuciones conferidas por las normatividades aplicables </w:t>
      </w:r>
      <w:r w:rsidR="00B3332F" w:rsidRPr="005C48C6">
        <w:rPr>
          <w:rFonts w:ascii="Palatino Linotype" w:hAnsi="Palatino Linotype"/>
          <w:lang w:val="es-ES"/>
        </w:rPr>
        <w:t xml:space="preserve">deberá recibir, tramitar y dar respuesta a las solicitudes, por ello, el Titular de la Unidad de Transparencia deberá garantizar las medidas y condiciones de accesibilidad para que toda persona pueda ejercer el derecho de acceso a la información, de acuerdo a los principios que rigen a la ley de transparencia local, </w:t>
      </w:r>
      <w:r w:rsidR="009C6AE3" w:rsidRPr="005C48C6">
        <w:rPr>
          <w:rFonts w:ascii="Palatino Linotype" w:hAnsi="Palatino Linotype"/>
          <w:lang w:val="es-ES"/>
        </w:rPr>
        <w:t xml:space="preserve">relativo a lo anterior, es importante citar lo previsto en el artículo 151, de la garantizar las medidas y condiciones de accesibilidad para que toda persona pueda ejercer el derecho de acceso a la información, que a la letra dice: </w:t>
      </w:r>
    </w:p>
    <w:p w14:paraId="6FD00BE1" w14:textId="77777777" w:rsidR="00FB3CF9" w:rsidRPr="005C48C6" w:rsidRDefault="00FB3CF9" w:rsidP="00A41BE9">
      <w:pPr>
        <w:spacing w:line="360" w:lineRule="auto"/>
        <w:jc w:val="both"/>
        <w:rPr>
          <w:rFonts w:ascii="Palatino Linotype" w:hAnsi="Palatino Linotype"/>
          <w:lang w:val="es-ES"/>
        </w:rPr>
      </w:pPr>
    </w:p>
    <w:p w14:paraId="1B64AE40" w14:textId="1F7AF1F1" w:rsidR="00FB3CF9" w:rsidRPr="005C48C6" w:rsidRDefault="009C6AE3" w:rsidP="00A41BE9">
      <w:pPr>
        <w:spacing w:line="276" w:lineRule="auto"/>
        <w:ind w:left="850" w:right="901"/>
        <w:jc w:val="both"/>
        <w:rPr>
          <w:rFonts w:ascii="Palatino Linotype" w:hAnsi="Palatino Linotype"/>
          <w:i/>
          <w:sz w:val="22"/>
          <w:lang w:val="es-ES"/>
        </w:rPr>
      </w:pPr>
      <w:r w:rsidRPr="005C48C6">
        <w:rPr>
          <w:rFonts w:ascii="Palatino Linotype" w:hAnsi="Palatino Linotype"/>
          <w:i/>
          <w:sz w:val="22"/>
        </w:rPr>
        <w:lastRenderedPageBreak/>
        <w:t>“</w:t>
      </w:r>
      <w:r w:rsidR="00FB3CF9" w:rsidRPr="005C48C6">
        <w:rPr>
          <w:rFonts w:ascii="Palatino Linotype" w:hAnsi="Palatino Linotype"/>
          <w:i/>
          <w:sz w:val="22"/>
        </w:rPr>
        <w:t>Artículo 151.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 de conformidad con las bases establecidas en la presente Ley.</w:t>
      </w:r>
      <w:r w:rsidRPr="005C48C6">
        <w:rPr>
          <w:rFonts w:ascii="Palatino Linotype" w:hAnsi="Palatino Linotype"/>
          <w:i/>
          <w:sz w:val="22"/>
        </w:rPr>
        <w:t>”</w:t>
      </w:r>
    </w:p>
    <w:p w14:paraId="007D9C4E" w14:textId="77777777" w:rsidR="00FB3CF9" w:rsidRPr="005C48C6" w:rsidRDefault="00FB3CF9" w:rsidP="00A41BE9">
      <w:pPr>
        <w:spacing w:line="360" w:lineRule="auto"/>
        <w:jc w:val="both"/>
        <w:rPr>
          <w:rFonts w:ascii="Palatino Linotype" w:hAnsi="Palatino Linotype"/>
          <w:lang w:val="es-ES"/>
        </w:rPr>
      </w:pPr>
    </w:p>
    <w:p w14:paraId="62CC4773" w14:textId="71106F29" w:rsidR="000E5642" w:rsidRPr="005C48C6" w:rsidRDefault="009C6AE3" w:rsidP="00A41BE9">
      <w:pPr>
        <w:spacing w:line="360" w:lineRule="auto"/>
        <w:jc w:val="both"/>
        <w:rPr>
          <w:rFonts w:ascii="Palatino Linotype" w:hAnsi="Palatino Linotype"/>
          <w:lang w:val="es-ES"/>
        </w:rPr>
      </w:pPr>
      <w:r w:rsidRPr="005C48C6">
        <w:rPr>
          <w:rFonts w:ascii="Palatino Linotype" w:hAnsi="Palatino Linotype"/>
          <w:lang w:val="es-ES"/>
        </w:rPr>
        <w:t xml:space="preserve">Una vez señalado lo anterior, el Titular de la Unidad de </w:t>
      </w:r>
      <w:r w:rsidR="00D14001" w:rsidRPr="005C48C6">
        <w:rPr>
          <w:rFonts w:ascii="Palatino Linotype" w:hAnsi="Palatino Linotype"/>
          <w:lang w:val="es-ES"/>
        </w:rPr>
        <w:t xml:space="preserve">Transparencia </w:t>
      </w:r>
      <w:r w:rsidRPr="005C48C6">
        <w:rPr>
          <w:rFonts w:ascii="Palatino Linotype" w:hAnsi="Palatino Linotype"/>
          <w:lang w:val="es-ES"/>
        </w:rPr>
        <w:t>al garantizar las medidas y condiciones de accesibilidad para que toda persona pueda ejercer el derecho de acceso a la información</w:t>
      </w:r>
      <w:r w:rsidR="00B13B84" w:rsidRPr="005C48C6">
        <w:rPr>
          <w:rFonts w:ascii="Palatino Linotype" w:hAnsi="Palatino Linotype"/>
          <w:lang w:val="es-ES"/>
        </w:rPr>
        <w:t xml:space="preserve"> deberá de contar con</w:t>
      </w:r>
      <w:r w:rsidR="00FB3CF9" w:rsidRPr="005C48C6">
        <w:rPr>
          <w:rFonts w:ascii="Palatino Linotype" w:hAnsi="Palatino Linotype"/>
          <w:lang w:val="es-ES"/>
        </w:rPr>
        <w:t xml:space="preserve"> los soportes documentales que requi</w:t>
      </w:r>
      <w:r w:rsidR="00B13B84" w:rsidRPr="005C48C6">
        <w:rPr>
          <w:rFonts w:ascii="Palatino Linotype" w:hAnsi="Palatino Linotype"/>
          <w:lang w:val="es-ES"/>
        </w:rPr>
        <w:t xml:space="preserve">ere el particular, pues, </w:t>
      </w:r>
      <w:r w:rsidR="00B41F66" w:rsidRPr="005C48C6">
        <w:rPr>
          <w:rFonts w:ascii="Palatino Linotype" w:hAnsi="Palatino Linotype"/>
          <w:lang w:val="es-ES"/>
        </w:rPr>
        <w:t>está</w:t>
      </w:r>
      <w:bookmarkStart w:id="12" w:name="_GoBack"/>
      <w:bookmarkEnd w:id="12"/>
      <w:r w:rsidR="00B13B84" w:rsidRPr="005C48C6">
        <w:rPr>
          <w:rFonts w:ascii="Palatino Linotype" w:hAnsi="Palatino Linotype"/>
          <w:lang w:val="es-ES"/>
        </w:rPr>
        <w:t xml:space="preserve"> obligado a generar, administrar y poseer la información, ya que se actualiza lo previsto en el artículo 53, de la multicitada ley de transparencia: </w:t>
      </w:r>
    </w:p>
    <w:p w14:paraId="28C4D5CD" w14:textId="77777777" w:rsidR="00B13B84" w:rsidRPr="005C48C6" w:rsidRDefault="00B13B84" w:rsidP="00A41BE9">
      <w:pPr>
        <w:spacing w:line="360" w:lineRule="auto"/>
        <w:ind w:left="850" w:right="901"/>
        <w:jc w:val="both"/>
        <w:rPr>
          <w:rFonts w:ascii="Palatino Linotype" w:hAnsi="Palatino Linotype"/>
          <w:i/>
          <w:sz w:val="22"/>
          <w:lang w:val="es-ES"/>
        </w:rPr>
      </w:pPr>
    </w:p>
    <w:p w14:paraId="786A6DCC" w14:textId="4EE438A1" w:rsidR="00B13B84" w:rsidRPr="005C48C6" w:rsidRDefault="00B13B84" w:rsidP="00A41BE9">
      <w:pPr>
        <w:spacing w:line="360" w:lineRule="auto"/>
        <w:ind w:left="850" w:right="901"/>
        <w:jc w:val="both"/>
        <w:rPr>
          <w:rFonts w:ascii="Palatino Linotype" w:hAnsi="Palatino Linotype"/>
          <w:i/>
          <w:sz w:val="22"/>
          <w:lang w:val="es-ES"/>
        </w:rPr>
      </w:pPr>
      <w:r w:rsidRPr="005C48C6">
        <w:rPr>
          <w:rFonts w:ascii="Palatino Linotype" w:hAnsi="Palatino Linotype"/>
          <w:i/>
          <w:sz w:val="22"/>
        </w:rPr>
        <w:t>“Artículo 53. Las Unidades de Transparencia tendrán las siguientes funciones:</w:t>
      </w:r>
    </w:p>
    <w:p w14:paraId="6EBBE948" w14:textId="31DEAA0E" w:rsidR="000E5642" w:rsidRPr="005C48C6" w:rsidRDefault="00B13B84" w:rsidP="00A41BE9">
      <w:pPr>
        <w:spacing w:line="360" w:lineRule="auto"/>
        <w:ind w:left="850" w:right="901"/>
        <w:jc w:val="both"/>
        <w:rPr>
          <w:rFonts w:ascii="Palatino Linotype" w:hAnsi="Palatino Linotype"/>
          <w:i/>
          <w:sz w:val="22"/>
        </w:rPr>
      </w:pPr>
      <w:r w:rsidRPr="005C48C6">
        <w:rPr>
          <w:rFonts w:ascii="Palatino Linotype" w:hAnsi="Palatino Linotype"/>
          <w:i/>
          <w:sz w:val="22"/>
        </w:rPr>
        <w:t>II. Recibir, tramitar y dar respuesta a las solicitudes de acceso a la información;</w:t>
      </w:r>
    </w:p>
    <w:p w14:paraId="3B83C85F" w14:textId="0DB66291" w:rsidR="00B13B84" w:rsidRPr="005C48C6" w:rsidRDefault="00B13B84" w:rsidP="00A41BE9">
      <w:pPr>
        <w:spacing w:line="360" w:lineRule="auto"/>
        <w:ind w:left="850" w:right="901"/>
        <w:jc w:val="both"/>
        <w:rPr>
          <w:rFonts w:ascii="Palatino Linotype" w:hAnsi="Palatino Linotype"/>
          <w:i/>
          <w:sz w:val="22"/>
        </w:rPr>
      </w:pPr>
      <w:r w:rsidRPr="005C48C6">
        <w:rPr>
          <w:rFonts w:ascii="Palatino Linotype" w:hAnsi="Palatino Linotype"/>
          <w:i/>
          <w:sz w:val="22"/>
        </w:rPr>
        <w:t>(…)</w:t>
      </w:r>
    </w:p>
    <w:p w14:paraId="28F01C89" w14:textId="4103A929" w:rsidR="00B13B84" w:rsidRPr="005C48C6" w:rsidRDefault="00B13B84" w:rsidP="00A41BE9">
      <w:pPr>
        <w:spacing w:line="360" w:lineRule="auto"/>
        <w:ind w:left="850" w:right="901"/>
        <w:jc w:val="both"/>
        <w:rPr>
          <w:rFonts w:ascii="Palatino Linotype" w:hAnsi="Palatino Linotype"/>
          <w:b/>
          <w:i/>
          <w:sz w:val="22"/>
        </w:rPr>
      </w:pPr>
      <w:r w:rsidRPr="005C48C6">
        <w:rPr>
          <w:rFonts w:ascii="Palatino Linotype" w:hAnsi="Palatino Linotype"/>
          <w:b/>
          <w:i/>
          <w:sz w:val="22"/>
        </w:rPr>
        <w:t>IV. Realizar, con efectividad, los trámites internos necesarios para la atención de las solicitudes de acceso a la información;</w:t>
      </w:r>
    </w:p>
    <w:p w14:paraId="18D27BB2" w14:textId="3E13F02F" w:rsidR="00B13B84" w:rsidRPr="005C48C6" w:rsidRDefault="00B13B84" w:rsidP="00A41BE9">
      <w:pPr>
        <w:spacing w:line="360" w:lineRule="auto"/>
        <w:ind w:left="850" w:right="901"/>
        <w:jc w:val="both"/>
        <w:rPr>
          <w:rFonts w:ascii="Palatino Linotype" w:hAnsi="Palatino Linotype"/>
          <w:i/>
          <w:sz w:val="22"/>
          <w:lang w:val="es-ES"/>
        </w:rPr>
      </w:pPr>
      <w:r w:rsidRPr="005C48C6">
        <w:rPr>
          <w:rFonts w:ascii="Palatino Linotype" w:hAnsi="Palatino Linotype"/>
          <w:i/>
          <w:sz w:val="22"/>
        </w:rPr>
        <w:t>V. Entregar, en su caso, a los particulares la información solicitada;”</w:t>
      </w:r>
    </w:p>
    <w:p w14:paraId="60F330EC" w14:textId="28B9775D" w:rsidR="00A61323" w:rsidRPr="005C48C6" w:rsidRDefault="00B13B84" w:rsidP="00A41BE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C48C6">
        <w:rPr>
          <w:rFonts w:ascii="Palatino Linotype" w:hAnsi="Palatino Linotype" w:cs="Arial"/>
        </w:rPr>
        <w:t xml:space="preserve">Luego, de la interpretación del precepto legal, se entiende que al recibir una solicitud de información, </w:t>
      </w:r>
      <w:r w:rsidRPr="005C48C6">
        <w:rPr>
          <w:rFonts w:ascii="Palatino Linotype" w:hAnsi="Palatino Linotype" w:cs="Arial"/>
          <w:b/>
        </w:rPr>
        <w:t>EL SUJETO OBLIGADO</w:t>
      </w:r>
      <w:r w:rsidRPr="005C48C6">
        <w:rPr>
          <w:rFonts w:ascii="Palatino Linotype" w:hAnsi="Palatino Linotype" w:cs="Arial"/>
        </w:rPr>
        <w:t xml:space="preserve"> a través  del Titular de la Unidad de Transparencia deberá de realizar los trámites internos necesarios para la atenciones de las solicitudes de acceso a la información</w:t>
      </w:r>
      <w:r w:rsidR="00C10D50" w:rsidRPr="005C48C6">
        <w:rPr>
          <w:rFonts w:ascii="Palatino Linotype" w:hAnsi="Palatino Linotype" w:cs="Arial"/>
        </w:rPr>
        <w:t>, en ese sentido, el soporte documental donde se requiere a los servidores públicos habilitados que proporcionen la información que obre en los archivos y que le sea solicitada por la Unidad de Transparencia.</w:t>
      </w:r>
    </w:p>
    <w:p w14:paraId="3D5AE090" w14:textId="77777777" w:rsidR="00681F74" w:rsidRPr="005C48C6" w:rsidRDefault="00681F74" w:rsidP="00A41BE9">
      <w:pPr>
        <w:spacing w:before="100" w:beforeAutospacing="1" w:after="100" w:afterAutospacing="1" w:line="360" w:lineRule="auto"/>
        <w:ind w:right="49"/>
        <w:jc w:val="both"/>
        <w:rPr>
          <w:rFonts w:ascii="Palatino Linotype" w:eastAsia="Palatino Linotype" w:hAnsi="Palatino Linotype" w:cs="Palatino Linotype"/>
        </w:rPr>
      </w:pPr>
      <w:r w:rsidRPr="005C48C6">
        <w:rPr>
          <w:rFonts w:ascii="Palatino Linotype" w:eastAsia="Palatino Linotype" w:hAnsi="Palatino Linotype" w:cs="Palatino Linotype"/>
        </w:rPr>
        <w:lastRenderedPageBreak/>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265CB27" w14:textId="77777777" w:rsidR="00681F74" w:rsidRPr="005C48C6" w:rsidRDefault="00681F74" w:rsidP="00A41BE9">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5C48C6">
        <w:rPr>
          <w:rFonts w:ascii="Palatino Linotype" w:eastAsia="Palatino Linotype" w:hAnsi="Palatino Linotype" w:cs="Palatino Linotype"/>
          <w:i/>
          <w:sz w:val="22"/>
          <w:szCs w:val="22"/>
        </w:rPr>
        <w:t>“</w:t>
      </w:r>
      <w:r w:rsidRPr="005C48C6">
        <w:rPr>
          <w:rFonts w:ascii="Palatino Linotype" w:eastAsia="Palatino Linotype" w:hAnsi="Palatino Linotype" w:cs="Palatino Linotype"/>
          <w:b/>
          <w:i/>
          <w:sz w:val="22"/>
          <w:szCs w:val="22"/>
        </w:rPr>
        <w:t>Artículo 3.</w:t>
      </w:r>
      <w:r w:rsidRPr="005C48C6">
        <w:rPr>
          <w:rFonts w:ascii="Palatino Linotype" w:eastAsia="Palatino Linotype" w:hAnsi="Palatino Linotype" w:cs="Palatino Linotype"/>
          <w:i/>
          <w:sz w:val="22"/>
          <w:szCs w:val="22"/>
        </w:rPr>
        <w:t xml:space="preserve"> Para los efectos de la presente Ley se entenderá por:</w:t>
      </w:r>
    </w:p>
    <w:p w14:paraId="762F8503" w14:textId="77777777" w:rsidR="00681F74" w:rsidRPr="005C48C6" w:rsidRDefault="00681F74" w:rsidP="00A41BE9">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5C48C6">
        <w:rPr>
          <w:rFonts w:ascii="Palatino Linotype" w:eastAsia="Palatino Linotype" w:hAnsi="Palatino Linotype" w:cs="Palatino Linotype"/>
          <w:i/>
          <w:sz w:val="22"/>
          <w:szCs w:val="22"/>
        </w:rPr>
        <w:t>…</w:t>
      </w:r>
    </w:p>
    <w:p w14:paraId="180EA8DF" w14:textId="77777777" w:rsidR="00681F74" w:rsidRPr="005C48C6" w:rsidRDefault="00681F74" w:rsidP="00A41BE9">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5C48C6">
        <w:rPr>
          <w:rFonts w:ascii="Palatino Linotype" w:eastAsia="Palatino Linotype" w:hAnsi="Palatino Linotype" w:cs="Palatino Linotype"/>
          <w:b/>
          <w:i/>
          <w:sz w:val="22"/>
          <w:szCs w:val="22"/>
        </w:rPr>
        <w:t>XI. Documento</w:t>
      </w:r>
      <w:r w:rsidRPr="005C48C6">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5713254" w14:textId="77777777" w:rsidR="00681F74" w:rsidRPr="005C48C6" w:rsidRDefault="00681F74" w:rsidP="00A41BE9">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5C48C6">
        <w:rPr>
          <w:rFonts w:ascii="Palatino Linotype" w:eastAsia="Palatino Linotype" w:hAnsi="Palatino Linotype" w:cs="Palatino Linotype"/>
          <w:i/>
          <w:sz w:val="22"/>
          <w:szCs w:val="22"/>
        </w:rPr>
        <w:t>…”</w:t>
      </w:r>
    </w:p>
    <w:p w14:paraId="62A486A6" w14:textId="77777777" w:rsidR="00681F74" w:rsidRPr="005C48C6" w:rsidRDefault="00681F74" w:rsidP="00A41BE9">
      <w:pPr>
        <w:spacing w:before="100" w:beforeAutospacing="1" w:after="100" w:afterAutospacing="1" w:line="360" w:lineRule="auto"/>
        <w:ind w:right="49"/>
        <w:jc w:val="both"/>
        <w:rPr>
          <w:rFonts w:ascii="Palatino Linotype" w:eastAsia="Palatino Linotype" w:hAnsi="Palatino Linotype" w:cs="Palatino Linotype"/>
        </w:rPr>
      </w:pPr>
      <w:r w:rsidRPr="005C48C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CCE68BE" w14:textId="77777777" w:rsidR="00681F74" w:rsidRPr="005C48C6" w:rsidRDefault="00681F74" w:rsidP="00A41BE9">
      <w:pPr>
        <w:tabs>
          <w:tab w:val="left" w:pos="851"/>
        </w:tabs>
        <w:spacing w:before="100" w:beforeAutospacing="1" w:after="100" w:afterAutospacing="1" w:line="276" w:lineRule="auto"/>
        <w:ind w:left="851" w:right="901"/>
        <w:jc w:val="both"/>
        <w:rPr>
          <w:rFonts w:ascii="Palatino Linotype" w:eastAsia="Palatino Linotype" w:hAnsi="Palatino Linotype" w:cs="Palatino Linotype"/>
          <w:b/>
          <w:i/>
          <w:sz w:val="22"/>
          <w:szCs w:val="22"/>
        </w:rPr>
      </w:pPr>
      <w:r w:rsidRPr="005C48C6">
        <w:rPr>
          <w:rFonts w:ascii="Palatino Linotype" w:eastAsia="Palatino Linotype" w:hAnsi="Palatino Linotype" w:cs="Palatino Linotype"/>
          <w:b/>
        </w:rPr>
        <w:lastRenderedPageBreak/>
        <w:t>“</w:t>
      </w:r>
      <w:r w:rsidRPr="005C48C6">
        <w:rPr>
          <w:rFonts w:ascii="Palatino Linotype" w:eastAsia="Palatino Linotype" w:hAnsi="Palatino Linotype" w:cs="Palatino Linotype"/>
          <w:b/>
          <w:i/>
          <w:sz w:val="22"/>
          <w:szCs w:val="22"/>
        </w:rPr>
        <w:t>CRITERIO 0002-11</w:t>
      </w:r>
    </w:p>
    <w:p w14:paraId="75952413" w14:textId="77777777" w:rsidR="00681F74" w:rsidRPr="005C48C6" w:rsidRDefault="00681F74" w:rsidP="00A41BE9">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5C48C6">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5C48C6">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95F20C" w14:textId="77777777" w:rsidR="00681F74" w:rsidRPr="005C48C6" w:rsidRDefault="00681F74" w:rsidP="00A41BE9">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5C48C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473AE06" w14:textId="77777777" w:rsidR="00681F74" w:rsidRPr="005C48C6" w:rsidRDefault="00681F74" w:rsidP="00A41BE9">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5C48C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4E7D2CE" w14:textId="77777777" w:rsidR="00681F74" w:rsidRPr="005C48C6" w:rsidRDefault="00681F74" w:rsidP="00A41BE9">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5C48C6">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C8EEC46" w14:textId="77777777" w:rsidR="00681F74" w:rsidRPr="005C48C6" w:rsidRDefault="00681F74" w:rsidP="00A41BE9">
      <w:pPr>
        <w:tabs>
          <w:tab w:val="left" w:pos="851"/>
        </w:tabs>
        <w:spacing w:before="100" w:beforeAutospacing="1" w:after="100" w:afterAutospacing="1" w:line="276" w:lineRule="auto"/>
        <w:ind w:left="851" w:right="901"/>
        <w:jc w:val="both"/>
        <w:rPr>
          <w:rFonts w:ascii="Palatino Linotype" w:eastAsia="Palatino Linotype" w:hAnsi="Palatino Linotype" w:cs="Palatino Linotype"/>
        </w:rPr>
      </w:pPr>
      <w:r w:rsidRPr="005C48C6">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22DE5624" w14:textId="7E067CF3" w:rsidR="00681F74" w:rsidRPr="005C48C6" w:rsidRDefault="00681F74" w:rsidP="00A41BE9">
      <w:pPr>
        <w:spacing w:before="100" w:beforeAutospacing="1" w:after="100" w:afterAutospacing="1" w:line="360" w:lineRule="auto"/>
        <w:jc w:val="both"/>
        <w:rPr>
          <w:rFonts w:ascii="Palatino Linotype" w:eastAsia="Palatino Linotype" w:hAnsi="Palatino Linotype" w:cs="Palatino Linotype"/>
        </w:rPr>
      </w:pPr>
      <w:r w:rsidRPr="005C48C6">
        <w:rPr>
          <w:rFonts w:ascii="Palatino Linotype" w:eastAsia="Palatino Linotype" w:hAnsi="Palatino Linotype" w:cs="Palatino Linotype"/>
        </w:rPr>
        <w:t xml:space="preserve">No se omite comentar, que el derecho de acceso a la información pública se satisface en aquellos casos en que se entregue el soporte documental en el que </w:t>
      </w:r>
      <w:r w:rsidRPr="005C48C6">
        <w:rPr>
          <w:rFonts w:ascii="Palatino Linotype" w:eastAsia="Palatino Linotype" w:hAnsi="Palatino Linotype" w:cs="Palatino Linotype"/>
          <w:b/>
        </w:rPr>
        <w:t>conste la información solicitada</w:t>
      </w:r>
      <w:r w:rsidRPr="005C48C6">
        <w:rPr>
          <w:rFonts w:ascii="Palatino Linotype" w:eastAsia="Palatino Linotype" w:hAnsi="Palatino Linotype" w:cs="Palatino Linotype"/>
        </w:rPr>
        <w:t xml:space="preserve">, sin necesidad de elaborar documentos </w:t>
      </w:r>
      <w:r w:rsidRPr="005C48C6">
        <w:rPr>
          <w:rFonts w:ascii="Palatino Linotype" w:eastAsia="Palatino Linotype" w:hAnsi="Palatino Linotype" w:cs="Palatino Linotype"/>
          <w:b/>
          <w:i/>
        </w:rPr>
        <w:t>ad hoc</w:t>
      </w:r>
      <w:r w:rsidRPr="005C48C6">
        <w:rPr>
          <w:rFonts w:ascii="Palatino Linotype" w:eastAsia="Palatino Linotype" w:hAnsi="Palatino Linotype" w:cs="Palatino Linotype"/>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w:t>
      </w:r>
      <w:r w:rsidRPr="005C48C6">
        <w:rPr>
          <w:rFonts w:ascii="Palatino Linotype" w:eastAsia="Palatino Linotype" w:hAnsi="Palatino Linotype" w:cs="Palatino Linotype"/>
        </w:rPr>
        <w:lastRenderedPageBreak/>
        <w:t>03/17 del Instituto Nacional de Transparencia, Acceso a la Información y Protección de Datos Personales que a continuación se cita:</w:t>
      </w:r>
    </w:p>
    <w:p w14:paraId="469B6CF5" w14:textId="77777777" w:rsidR="00681F74" w:rsidRPr="005C48C6" w:rsidRDefault="00681F74" w:rsidP="00A41BE9">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5C48C6">
        <w:rPr>
          <w:rFonts w:ascii="Palatino Linotype" w:eastAsia="Palatino Linotype" w:hAnsi="Palatino Linotype" w:cs="Palatino Linotype"/>
          <w:b/>
          <w:i/>
          <w:sz w:val="22"/>
        </w:rPr>
        <w:t xml:space="preserve">“No existe obligación de elaborar documentos ad hoc para atender las solicitudes de acceso a la información. </w:t>
      </w:r>
      <w:r w:rsidRPr="005C48C6">
        <w:rPr>
          <w:rFonts w:ascii="Palatino Linotype" w:eastAsia="Palatino Linotype" w:hAnsi="Palatino Linotype" w:cs="Palatino Linotype"/>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3AFD097" w14:textId="77777777" w:rsidR="00681F74" w:rsidRPr="005C48C6" w:rsidRDefault="00681F74" w:rsidP="00A41BE9">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5C48C6">
        <w:rPr>
          <w:rFonts w:ascii="Palatino Linotype" w:eastAsia="Palatino Linotype" w:hAnsi="Palatino Linotype" w:cs="Palatino Linotype"/>
          <w:i/>
          <w:sz w:val="22"/>
        </w:rPr>
        <w:t>(Énfasis añadido)</w:t>
      </w:r>
    </w:p>
    <w:p w14:paraId="1AE205AD" w14:textId="1FED91F5" w:rsidR="00681F74" w:rsidRPr="005C48C6" w:rsidRDefault="00681F74" w:rsidP="00A41BE9">
      <w:pPr>
        <w:spacing w:before="100" w:beforeAutospacing="1" w:after="100" w:afterAutospacing="1" w:line="360" w:lineRule="auto"/>
        <w:jc w:val="both"/>
        <w:rPr>
          <w:rFonts w:ascii="Palatino Linotype" w:eastAsia="Palatino Linotype" w:hAnsi="Palatino Linotype" w:cs="Palatino Linotype"/>
        </w:rPr>
      </w:pPr>
      <w:r w:rsidRPr="005C48C6">
        <w:rPr>
          <w:rFonts w:ascii="Palatino Linotype" w:eastAsia="Palatino Linotype" w:hAnsi="Palatino Linotype" w:cs="Palatino Linotype"/>
        </w:rPr>
        <w:t xml:space="preserve">De tales circunstancias, se concluye que los sujetos obligados únicamente se encuentran constreñidos a proporcionar los documentos que den cuenta de la información solicitada, como obren en sus archivos, sin tener que elaborarlos a las necesidades del </w:t>
      </w:r>
      <w:r w:rsidR="005C48C6" w:rsidRPr="005C48C6">
        <w:rPr>
          <w:rFonts w:ascii="Palatino Linotype" w:eastAsia="Palatino Linotype" w:hAnsi="Palatino Linotype" w:cs="Palatino Linotype"/>
          <w:b/>
        </w:rPr>
        <w:t>RECURRENTE</w:t>
      </w:r>
      <w:r w:rsidRPr="005C48C6">
        <w:rPr>
          <w:rFonts w:ascii="Palatino Linotype" w:eastAsia="Palatino Linotype" w:hAnsi="Palatino Linotype" w:cs="Palatino Linotype"/>
        </w:rPr>
        <w:t>.</w:t>
      </w:r>
    </w:p>
    <w:p w14:paraId="11D6E56B" w14:textId="721D1921" w:rsidR="00681F74" w:rsidRPr="005C48C6" w:rsidRDefault="00681F74" w:rsidP="00A41BE9">
      <w:pPr>
        <w:spacing w:before="100" w:beforeAutospacing="1" w:after="100" w:afterAutospacing="1" w:line="360" w:lineRule="auto"/>
        <w:jc w:val="both"/>
        <w:rPr>
          <w:rFonts w:ascii="Palatino Linotype" w:eastAsia="Palatino Linotype" w:hAnsi="Palatino Linotype" w:cs="Palatino Linotype"/>
        </w:rPr>
      </w:pPr>
      <w:r w:rsidRPr="005C48C6">
        <w:rPr>
          <w:rFonts w:ascii="Palatino Linotype" w:eastAsia="Palatino Linotype" w:hAnsi="Palatino Linotype" w:cs="Palatino Linotype"/>
        </w:rPr>
        <w:t xml:space="preserve">Expuesto lo anterior este Instituto determina que las razones o motivos de inconformidad del </w:t>
      </w:r>
      <w:r w:rsidRPr="005C48C6">
        <w:rPr>
          <w:rFonts w:ascii="Palatino Linotype" w:eastAsia="Palatino Linotype" w:hAnsi="Palatino Linotype" w:cs="Palatino Linotype"/>
          <w:b/>
        </w:rPr>
        <w:t xml:space="preserve">RECURRENTE </w:t>
      </w:r>
      <w:r w:rsidRPr="005C48C6">
        <w:rPr>
          <w:rFonts w:ascii="Palatino Linotype" w:eastAsia="Palatino Linotype" w:hAnsi="Palatino Linotype" w:cs="Palatino Linotype"/>
        </w:rPr>
        <w:t xml:space="preserve">son fundadas y ordena al </w:t>
      </w:r>
      <w:r w:rsidRPr="005C48C6">
        <w:rPr>
          <w:rFonts w:ascii="Palatino Linotype" w:eastAsia="Palatino Linotype" w:hAnsi="Palatino Linotype" w:cs="Palatino Linotype"/>
          <w:b/>
        </w:rPr>
        <w:t>SUJETO OBLIGADO</w:t>
      </w:r>
      <w:r w:rsidRPr="005C48C6">
        <w:rPr>
          <w:rFonts w:ascii="Palatino Linotype" w:eastAsia="Palatino Linotype" w:hAnsi="Palatino Linotype" w:cs="Palatino Linotype"/>
        </w:rPr>
        <w:t xml:space="preserve"> haga entrega los documentos</w:t>
      </w:r>
      <w:r w:rsidR="0045592C" w:rsidRPr="005C48C6">
        <w:rPr>
          <w:rFonts w:ascii="Palatino Linotype" w:eastAsia="Palatino Linotype" w:hAnsi="Palatino Linotype" w:cs="Palatino Linotype"/>
        </w:rPr>
        <w:t xml:space="preserve"> y/</w:t>
      </w:r>
      <w:proofErr w:type="spellStart"/>
      <w:r w:rsidR="0045592C" w:rsidRPr="005C48C6">
        <w:rPr>
          <w:rFonts w:ascii="Palatino Linotype" w:eastAsia="Palatino Linotype" w:hAnsi="Palatino Linotype" w:cs="Palatino Linotype"/>
        </w:rPr>
        <w:t>o</w:t>
      </w:r>
      <w:proofErr w:type="spellEnd"/>
      <w:r w:rsidR="0045592C" w:rsidRPr="005C48C6">
        <w:rPr>
          <w:rFonts w:ascii="Palatino Linotype" w:eastAsia="Palatino Linotype" w:hAnsi="Palatino Linotype" w:cs="Palatino Linotype"/>
        </w:rPr>
        <w:t xml:space="preserve"> oficios de turno</w:t>
      </w:r>
      <w:r w:rsidRPr="005C48C6">
        <w:rPr>
          <w:rFonts w:ascii="Palatino Linotype" w:eastAsia="Palatino Linotype" w:hAnsi="Palatino Linotype" w:cs="Palatino Linotype"/>
        </w:rPr>
        <w:t xml:space="preserve"> enviados a las unidades administrativas a efecto de hacer la búsqueda y entregar la respuesta respecto a l</w:t>
      </w:r>
      <w:r w:rsidR="0045592C" w:rsidRPr="005C48C6">
        <w:rPr>
          <w:rFonts w:ascii="Palatino Linotype" w:eastAsia="Palatino Linotype" w:hAnsi="Palatino Linotype" w:cs="Palatino Linotype"/>
        </w:rPr>
        <w:t>as solicitudes de información referidas por el particular.</w:t>
      </w:r>
    </w:p>
    <w:p w14:paraId="128FF43E" w14:textId="77777777" w:rsidR="00C52EB2" w:rsidRPr="005C48C6" w:rsidRDefault="00C52EB2" w:rsidP="00A41BE9">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C48C6">
        <w:rPr>
          <w:rFonts w:ascii="Palatino Linotype" w:hAnsi="Palatino Linotype" w:cs="Arial"/>
        </w:rPr>
        <w:t>A</w:t>
      </w:r>
      <w:r w:rsidRPr="005C48C6">
        <w:rPr>
          <w:rFonts w:ascii="Palatino Linotype" w:hAnsi="Palatino Linotype"/>
        </w:rPr>
        <w:t xml:space="preserve">hora </w:t>
      </w:r>
      <w:r w:rsidRPr="005C48C6">
        <w:rPr>
          <w:rFonts w:ascii="Palatino Linotype" w:hAnsi="Palatino Linotype" w:cs="Arial"/>
          <w:noProof/>
          <w:lang w:eastAsia="es-MX"/>
        </w:rPr>
        <w:t>bien</w:t>
      </w:r>
      <w:r w:rsidRPr="005C48C6">
        <w:rPr>
          <w:rFonts w:ascii="Palatino Linotype" w:hAnsi="Palatino Linotype"/>
        </w:rPr>
        <w:t xml:space="preserve">, en relación a la </w:t>
      </w:r>
      <w:r w:rsidRPr="005C48C6">
        <w:rPr>
          <w:rFonts w:ascii="Palatino Linotype" w:hAnsi="Palatino Linotype"/>
          <w:b/>
        </w:rPr>
        <w:t xml:space="preserve">versión pública </w:t>
      </w:r>
      <w:r w:rsidRPr="005C48C6">
        <w:rPr>
          <w:rFonts w:ascii="Palatino Linotype" w:hAnsi="Palatino Linotype"/>
        </w:rPr>
        <w:t xml:space="preserve">de la información de la que se ordena su </w:t>
      </w:r>
      <w:r w:rsidRPr="005C48C6">
        <w:rPr>
          <w:rFonts w:ascii="Palatino Linotype" w:hAnsi="Palatino Linotype"/>
        </w:rPr>
        <w:lastRenderedPageBreak/>
        <w:t xml:space="preserve">entrega, en términos del artículo 143 de la Ley de Transparencia y Acceso a la Información Pública del Estado de México y Municipios, deberá </w:t>
      </w:r>
      <w:r w:rsidRPr="005C48C6">
        <w:rPr>
          <w:rFonts w:ascii="Palatino Linotype" w:eastAsia="Arial Unicode MS" w:hAnsi="Palatino Linotype" w:cs="Arial"/>
        </w:rPr>
        <w:t>omitirse, eliminarse o suprimirse la</w:t>
      </w:r>
      <w:r w:rsidRPr="005C48C6">
        <w:rPr>
          <w:rFonts w:ascii="Palatino Linotype" w:hAnsi="Palatino Linotype"/>
        </w:rPr>
        <w:t xml:space="preserve"> información </w:t>
      </w:r>
      <w:r w:rsidRPr="005C48C6">
        <w:rPr>
          <w:rFonts w:ascii="Palatino Linotype" w:hAnsi="Palatino Linotype"/>
          <w:b/>
        </w:rPr>
        <w:t>confidencial</w:t>
      </w:r>
      <w:r w:rsidRPr="005C48C6">
        <w:rPr>
          <w:rFonts w:ascii="Palatino Linotype" w:eastAsia="Arial Unicode MS" w:hAnsi="Palatino Linotype" w:cs="Arial"/>
        </w:rPr>
        <w:t xml:space="preserve">. </w:t>
      </w:r>
    </w:p>
    <w:p w14:paraId="3799ACCA" w14:textId="77777777" w:rsidR="00C52EB2" w:rsidRPr="005C48C6" w:rsidRDefault="00C52EB2" w:rsidP="00A41BE9">
      <w:pPr>
        <w:spacing w:before="100" w:beforeAutospacing="1" w:after="100" w:afterAutospacing="1" w:line="360" w:lineRule="auto"/>
        <w:jc w:val="both"/>
        <w:rPr>
          <w:rFonts w:ascii="Palatino Linotype" w:hAnsi="Palatino Linotype" w:cs="Arial"/>
        </w:rPr>
      </w:pPr>
      <w:r w:rsidRPr="005C48C6">
        <w:rPr>
          <w:rFonts w:ascii="Palatino Linotype" w:eastAsia="Arial Unicode MS" w:hAnsi="Palatino Linotype" w:cs="Arial"/>
        </w:rPr>
        <w:t xml:space="preserve">En ese sentido, </w:t>
      </w:r>
      <w:r w:rsidRPr="005C48C6">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5C48C6">
        <w:rPr>
          <w:rFonts w:ascii="Palatino Linotype" w:hAnsi="Palatino Linotype" w:cs="Arial"/>
        </w:rPr>
        <w:t xml:space="preserve"> que el Comité de Transparencia del </w:t>
      </w:r>
      <w:r w:rsidRPr="005C48C6">
        <w:rPr>
          <w:rFonts w:ascii="Palatino Linotype" w:hAnsi="Palatino Linotype" w:cs="Arial"/>
          <w:b/>
        </w:rPr>
        <w:t>SUJETO OBLIGADO</w:t>
      </w:r>
      <w:r w:rsidRPr="005C48C6">
        <w:rPr>
          <w:rFonts w:ascii="Palatino Linotype" w:hAnsi="Palatino Linotype" w:cs="Arial"/>
        </w:rPr>
        <w:t xml:space="preserve"> emita el Acuerdo de Clasificación correspondiente</w:t>
      </w:r>
      <w:r w:rsidRPr="005C48C6">
        <w:rPr>
          <w:rFonts w:ascii="Palatino Linotype" w:hAnsi="Palatino Linotype" w:cs="Arial"/>
          <w:lang w:val="es-ES_tradnl"/>
        </w:rPr>
        <w:t xml:space="preserve"> debidamente fundado y motivado, en el cual se</w:t>
      </w:r>
      <w:r w:rsidRPr="005C48C6">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1D86990D" w14:textId="77777777" w:rsidR="00C52EB2" w:rsidRPr="005C48C6" w:rsidRDefault="00C52EB2" w:rsidP="00A41BE9">
      <w:pPr>
        <w:spacing w:before="100" w:beforeAutospacing="1" w:after="100" w:afterAutospacing="1" w:line="360" w:lineRule="auto"/>
        <w:jc w:val="both"/>
        <w:rPr>
          <w:rFonts w:ascii="Palatino Linotype" w:hAnsi="Palatino Linotype" w:cs="Arial"/>
          <w:lang w:val="es-ES_tradnl"/>
        </w:rPr>
      </w:pPr>
      <w:r w:rsidRPr="005C48C6">
        <w:rPr>
          <w:rFonts w:ascii="Palatino Linotype" w:hAnsi="Palatino Linotype" w:cs="Arial"/>
          <w:lang w:val="es-ES_tradnl"/>
        </w:rPr>
        <w:t xml:space="preserve">Por </w:t>
      </w:r>
      <w:r w:rsidRPr="005C48C6">
        <w:rPr>
          <w:rFonts w:ascii="Palatino Linotype" w:hAnsi="Palatino Linotype" w:cs="Arial"/>
          <w:lang w:eastAsia="es-MX"/>
        </w:rPr>
        <w:t>ende</w:t>
      </w:r>
      <w:r w:rsidRPr="005C48C6">
        <w:rPr>
          <w:rFonts w:ascii="Palatino Linotype" w:hAnsi="Palatino Linotype" w:cs="Arial"/>
          <w:lang w:val="es-ES_tradnl"/>
        </w:rPr>
        <w:t xml:space="preserve">, </w:t>
      </w:r>
      <w:r w:rsidRPr="005C48C6">
        <w:rPr>
          <w:rFonts w:ascii="Palatino Linotype" w:hAnsi="Palatino Linotype" w:cs="Arial"/>
          <w:b/>
          <w:lang w:val="es-ES_tradnl"/>
        </w:rPr>
        <w:t>EL SUJETO OBLIGADO</w:t>
      </w:r>
      <w:r w:rsidRPr="005C48C6">
        <w:rPr>
          <w:rFonts w:ascii="Palatino Linotype" w:hAnsi="Palatino Linotype" w:cs="Arial"/>
          <w:lang w:val="es-ES_tradnl"/>
        </w:rPr>
        <w:t xml:space="preserve"> debe testar los datos confidenciales, sin pasar por alto que la clasificación respectiva tiene </w:t>
      </w:r>
      <w:r w:rsidRPr="005C48C6">
        <w:rPr>
          <w:rFonts w:ascii="Palatino Linotype" w:hAnsi="Palatino Linotype" w:cs="Arial"/>
        </w:rPr>
        <w:t>que</w:t>
      </w:r>
      <w:r w:rsidRPr="005C48C6">
        <w:rPr>
          <w:rFonts w:ascii="Palatino Linotype" w:hAnsi="Palatino Linotype" w:cs="Arial"/>
          <w:lang w:val="es-ES_tradnl"/>
        </w:rPr>
        <w:t xml:space="preserve"> cumplirse a través de la forma y formalidades que la Ley impone; </w:t>
      </w:r>
      <w:r w:rsidRPr="005C48C6">
        <w:rPr>
          <w:rFonts w:ascii="Palatino Linotype" w:hAnsi="Palatino Linotype" w:cs="Arial"/>
        </w:rPr>
        <w:t>es</w:t>
      </w:r>
      <w:r w:rsidRPr="005C48C6">
        <w:rPr>
          <w:rFonts w:ascii="Palatino Linotype" w:hAnsi="Palatino Linotype" w:cs="Arial"/>
          <w:lang w:val="es-ES_tradnl"/>
        </w:rPr>
        <w:t xml:space="preserve"> decir, mediante Acuerdo debidamente fundado y motivado, en </w:t>
      </w:r>
      <w:r w:rsidRPr="005C48C6">
        <w:rPr>
          <w:rFonts w:ascii="Palatino Linotype" w:hAnsi="Palatino Linotype" w:cs="Arial"/>
          <w:noProof/>
          <w:lang w:eastAsia="es-MX"/>
        </w:rPr>
        <w:t>términos</w:t>
      </w:r>
      <w:r w:rsidRPr="005C48C6">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sidRPr="005C48C6">
        <w:rPr>
          <w:rFonts w:ascii="Palatino Linotype" w:hAnsi="Palatino Linotype" w:cs="Arial"/>
          <w:lang w:val="es-ES_tradnl"/>
        </w:rPr>
        <w:lastRenderedPageBreak/>
        <w:t>de la Información, así como para la elaboración de Versiones Públicas, que literalmente expresan:</w:t>
      </w:r>
    </w:p>
    <w:p w14:paraId="4FAA4F21" w14:textId="77777777" w:rsidR="00C52EB2" w:rsidRPr="005C48C6" w:rsidRDefault="00C52EB2" w:rsidP="00A41BE9">
      <w:pPr>
        <w:spacing w:before="100" w:beforeAutospacing="1" w:after="100" w:afterAutospacing="1"/>
        <w:ind w:left="851" w:right="902"/>
        <w:jc w:val="center"/>
        <w:rPr>
          <w:rFonts w:ascii="Palatino Linotype" w:hAnsi="Palatino Linotype" w:cs="Arial"/>
          <w:b/>
          <w:i/>
          <w:sz w:val="22"/>
          <w:szCs w:val="22"/>
        </w:rPr>
      </w:pPr>
      <w:r w:rsidRPr="005C48C6">
        <w:rPr>
          <w:rFonts w:ascii="Palatino Linotype" w:hAnsi="Palatino Linotype" w:cs="Arial"/>
          <w:b/>
          <w:i/>
          <w:sz w:val="22"/>
          <w:szCs w:val="22"/>
        </w:rPr>
        <w:t>Ley de Transparencia y Acceso a la Información Pública del Estado de México y Municipios.</w:t>
      </w:r>
    </w:p>
    <w:p w14:paraId="53AA82CC"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5C48C6">
        <w:rPr>
          <w:rFonts w:ascii="Palatino Linotype" w:hAnsi="Palatino Linotype" w:cs="Arial"/>
          <w:i/>
          <w:sz w:val="22"/>
          <w:szCs w:val="22"/>
          <w:lang w:eastAsia="es-MX"/>
        </w:rPr>
        <w:t>“</w:t>
      </w:r>
      <w:r w:rsidRPr="005C48C6">
        <w:rPr>
          <w:rFonts w:ascii="Palatino Linotype" w:hAnsi="Palatino Linotype" w:cs="Arial"/>
          <w:b/>
          <w:i/>
          <w:sz w:val="22"/>
          <w:szCs w:val="22"/>
          <w:lang w:eastAsia="es-MX"/>
        </w:rPr>
        <w:t xml:space="preserve">Artículo 49. </w:t>
      </w:r>
      <w:r w:rsidRPr="005C48C6">
        <w:rPr>
          <w:rFonts w:ascii="Palatino Linotype" w:hAnsi="Palatino Linotype" w:cs="Arial"/>
          <w:i/>
          <w:sz w:val="22"/>
          <w:szCs w:val="22"/>
          <w:lang w:eastAsia="es-MX"/>
        </w:rPr>
        <w:t xml:space="preserve">Los </w:t>
      </w:r>
      <w:r w:rsidRPr="005C48C6">
        <w:rPr>
          <w:rFonts w:ascii="Palatino Linotype" w:hAnsi="Palatino Linotype" w:cs="Arial"/>
          <w:i/>
          <w:sz w:val="22"/>
          <w:szCs w:val="22"/>
        </w:rPr>
        <w:t>Comités</w:t>
      </w:r>
      <w:r w:rsidRPr="005C48C6">
        <w:rPr>
          <w:rFonts w:ascii="Palatino Linotype" w:hAnsi="Palatino Linotype" w:cs="Arial"/>
          <w:i/>
          <w:sz w:val="22"/>
          <w:szCs w:val="22"/>
          <w:lang w:eastAsia="es-MX"/>
        </w:rPr>
        <w:t xml:space="preserve"> de Transparencia </w:t>
      </w:r>
      <w:r w:rsidRPr="005C48C6">
        <w:rPr>
          <w:rFonts w:ascii="Palatino Linotype" w:hAnsi="Palatino Linotype"/>
          <w:i/>
          <w:sz w:val="22"/>
          <w:szCs w:val="22"/>
        </w:rPr>
        <w:t>tendrán</w:t>
      </w:r>
      <w:r w:rsidRPr="005C48C6">
        <w:rPr>
          <w:rFonts w:ascii="Palatino Linotype" w:hAnsi="Palatino Linotype" w:cs="Arial"/>
          <w:i/>
          <w:sz w:val="22"/>
          <w:szCs w:val="22"/>
          <w:lang w:eastAsia="es-MX"/>
        </w:rPr>
        <w:t xml:space="preserve"> las siguientes atribuciones:</w:t>
      </w:r>
    </w:p>
    <w:p w14:paraId="4F68B5D5"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5C48C6">
        <w:rPr>
          <w:rFonts w:ascii="Palatino Linotype" w:hAnsi="Palatino Linotype" w:cs="Arial"/>
          <w:b/>
          <w:i/>
          <w:sz w:val="22"/>
          <w:szCs w:val="22"/>
          <w:lang w:eastAsia="es-MX"/>
        </w:rPr>
        <w:t>VIII.</w:t>
      </w:r>
      <w:r w:rsidRPr="005C48C6">
        <w:rPr>
          <w:rFonts w:ascii="Palatino Linotype" w:hAnsi="Palatino Linotype" w:cs="Arial"/>
          <w:i/>
          <w:sz w:val="22"/>
          <w:szCs w:val="22"/>
          <w:lang w:eastAsia="es-MX"/>
        </w:rPr>
        <w:t xml:space="preserve"> </w:t>
      </w:r>
      <w:r w:rsidRPr="005C48C6">
        <w:rPr>
          <w:rFonts w:ascii="Palatino Linotype" w:hAnsi="Palatino Linotype" w:cs="Arial"/>
          <w:b/>
          <w:i/>
          <w:sz w:val="22"/>
          <w:szCs w:val="22"/>
          <w:lang w:eastAsia="es-MX"/>
        </w:rPr>
        <w:t>Aprobar</w:t>
      </w:r>
      <w:r w:rsidRPr="005C48C6">
        <w:rPr>
          <w:rFonts w:ascii="Palatino Linotype" w:hAnsi="Palatino Linotype" w:cs="Arial"/>
          <w:i/>
          <w:sz w:val="22"/>
          <w:szCs w:val="22"/>
          <w:lang w:eastAsia="es-MX"/>
        </w:rPr>
        <w:t xml:space="preserve">, </w:t>
      </w:r>
      <w:r w:rsidRPr="005C48C6">
        <w:rPr>
          <w:rFonts w:ascii="Palatino Linotype" w:hAnsi="Palatino Linotype" w:cs="Arial"/>
          <w:i/>
          <w:sz w:val="22"/>
          <w:szCs w:val="22"/>
        </w:rPr>
        <w:t>modificar</w:t>
      </w:r>
      <w:r w:rsidRPr="005C48C6">
        <w:rPr>
          <w:rFonts w:ascii="Palatino Linotype" w:hAnsi="Palatino Linotype" w:cs="Arial"/>
          <w:i/>
          <w:sz w:val="22"/>
          <w:szCs w:val="22"/>
          <w:lang w:eastAsia="es-MX"/>
        </w:rPr>
        <w:t xml:space="preserve"> o revocar la clasificación de la información;</w:t>
      </w:r>
    </w:p>
    <w:p w14:paraId="7F149187"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b/>
          <w:i/>
          <w:sz w:val="22"/>
          <w:szCs w:val="22"/>
          <w:lang w:eastAsia="es-MX"/>
        </w:rPr>
      </w:pPr>
      <w:r w:rsidRPr="005C48C6">
        <w:rPr>
          <w:rFonts w:ascii="Palatino Linotype" w:hAnsi="Palatino Linotype" w:cs="Arial"/>
          <w:b/>
          <w:i/>
          <w:sz w:val="22"/>
          <w:szCs w:val="22"/>
          <w:lang w:eastAsia="es-MX"/>
        </w:rPr>
        <w:t>Artículo 132.</w:t>
      </w:r>
      <w:r w:rsidRPr="005C48C6">
        <w:rPr>
          <w:rFonts w:ascii="Palatino Linotype" w:hAnsi="Palatino Linotype" w:cs="Arial"/>
          <w:i/>
          <w:sz w:val="22"/>
          <w:szCs w:val="22"/>
          <w:lang w:eastAsia="es-MX"/>
        </w:rPr>
        <w:t xml:space="preserve"> </w:t>
      </w:r>
      <w:r w:rsidRPr="005C48C6">
        <w:rPr>
          <w:rFonts w:ascii="Palatino Linotype" w:hAnsi="Palatino Linotype" w:cs="Arial"/>
          <w:b/>
          <w:i/>
          <w:sz w:val="22"/>
          <w:szCs w:val="22"/>
          <w:lang w:eastAsia="es-MX"/>
        </w:rPr>
        <w:t>La clasificación de la información se llevará a cabo en el momento en que:</w:t>
      </w:r>
    </w:p>
    <w:p w14:paraId="531FF07D"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5C48C6">
        <w:rPr>
          <w:rFonts w:ascii="Palatino Linotype" w:hAnsi="Palatino Linotype" w:cs="Arial"/>
          <w:i/>
          <w:sz w:val="22"/>
          <w:szCs w:val="22"/>
          <w:lang w:eastAsia="es-MX"/>
        </w:rPr>
        <w:t>…</w:t>
      </w:r>
    </w:p>
    <w:p w14:paraId="0B59BC69"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5C48C6">
        <w:rPr>
          <w:rFonts w:ascii="Palatino Linotype" w:hAnsi="Palatino Linotype" w:cs="Arial"/>
          <w:b/>
          <w:i/>
          <w:sz w:val="22"/>
          <w:szCs w:val="22"/>
          <w:lang w:eastAsia="es-MX"/>
        </w:rPr>
        <w:t>II.</w:t>
      </w:r>
      <w:r w:rsidRPr="005C48C6">
        <w:rPr>
          <w:rFonts w:ascii="Palatino Linotype" w:hAnsi="Palatino Linotype" w:cs="Arial"/>
          <w:i/>
          <w:sz w:val="22"/>
          <w:szCs w:val="22"/>
          <w:lang w:eastAsia="es-MX"/>
        </w:rPr>
        <w:t xml:space="preserve"> Se determine mediante resolución de autoridad competente; o</w:t>
      </w:r>
    </w:p>
    <w:p w14:paraId="0C9DC930"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5C48C6">
        <w:rPr>
          <w:rFonts w:ascii="Palatino Linotype" w:hAnsi="Palatino Linotype" w:cs="Arial"/>
          <w:b/>
          <w:i/>
          <w:sz w:val="22"/>
          <w:szCs w:val="22"/>
          <w:lang w:eastAsia="es-MX"/>
        </w:rPr>
        <w:t>III</w:t>
      </w:r>
      <w:r w:rsidRPr="005C48C6">
        <w:rPr>
          <w:rFonts w:ascii="Palatino Linotype" w:hAnsi="Palatino Linotype" w:cs="Arial"/>
          <w:i/>
          <w:sz w:val="22"/>
          <w:szCs w:val="22"/>
          <w:lang w:eastAsia="es-MX"/>
        </w:rPr>
        <w:t xml:space="preserve">. </w:t>
      </w:r>
      <w:r w:rsidRPr="005C48C6">
        <w:rPr>
          <w:rFonts w:ascii="Palatino Linotype" w:hAnsi="Palatino Linotype" w:cs="Arial"/>
          <w:b/>
          <w:i/>
          <w:sz w:val="22"/>
          <w:szCs w:val="22"/>
          <w:lang w:eastAsia="es-MX"/>
        </w:rPr>
        <w:t>Se generen versiones públicas para dar cumplimiento a las obligaciones de transparencia previstas en esta Ley</w:t>
      </w:r>
      <w:r w:rsidRPr="005C48C6">
        <w:rPr>
          <w:rFonts w:ascii="Palatino Linotype" w:hAnsi="Palatino Linotype" w:cs="Arial"/>
          <w:i/>
          <w:sz w:val="22"/>
          <w:szCs w:val="22"/>
          <w:lang w:eastAsia="es-MX"/>
        </w:rPr>
        <w:t>.”</w:t>
      </w:r>
    </w:p>
    <w:p w14:paraId="1C3BDD07" w14:textId="77777777" w:rsidR="00C52EB2" w:rsidRPr="005C48C6" w:rsidRDefault="00C52EB2" w:rsidP="00A41BE9">
      <w:pPr>
        <w:spacing w:before="100" w:beforeAutospacing="1" w:after="100" w:afterAutospacing="1"/>
        <w:ind w:left="851" w:right="902"/>
        <w:jc w:val="center"/>
        <w:rPr>
          <w:rFonts w:ascii="Palatino Linotype" w:hAnsi="Palatino Linotype" w:cs="Arial"/>
          <w:b/>
          <w:i/>
          <w:sz w:val="22"/>
          <w:szCs w:val="22"/>
        </w:rPr>
      </w:pPr>
      <w:r w:rsidRPr="005C48C6">
        <w:rPr>
          <w:rFonts w:ascii="Palatino Linotype" w:hAnsi="Palatino Linotype" w:cs="Arial"/>
          <w:b/>
          <w:i/>
          <w:sz w:val="22"/>
          <w:szCs w:val="22"/>
          <w:lang w:eastAsia="es-MX"/>
        </w:rPr>
        <w:t xml:space="preserve">Lineamientos Generales en materia de Clasificación y Desclasificación de la </w:t>
      </w:r>
      <w:r w:rsidRPr="005C48C6">
        <w:rPr>
          <w:rFonts w:ascii="Palatino Linotype" w:hAnsi="Palatino Linotype" w:cs="Arial"/>
          <w:b/>
          <w:i/>
          <w:sz w:val="22"/>
          <w:szCs w:val="22"/>
        </w:rPr>
        <w:t>Información</w:t>
      </w:r>
    </w:p>
    <w:p w14:paraId="3F9B1DED"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5C48C6">
        <w:rPr>
          <w:rFonts w:ascii="Palatino Linotype" w:hAnsi="Palatino Linotype" w:cs="Arial"/>
          <w:i/>
          <w:sz w:val="22"/>
          <w:szCs w:val="22"/>
          <w:lang w:eastAsia="es-MX"/>
        </w:rPr>
        <w:t>“</w:t>
      </w:r>
      <w:r w:rsidRPr="005C48C6">
        <w:rPr>
          <w:rFonts w:ascii="Palatino Linotype" w:hAnsi="Palatino Linotype" w:cs="Arial"/>
          <w:b/>
          <w:i/>
          <w:sz w:val="22"/>
          <w:szCs w:val="22"/>
          <w:lang w:eastAsia="es-MX"/>
        </w:rPr>
        <w:t>Segundo.-</w:t>
      </w:r>
      <w:r w:rsidRPr="005C48C6">
        <w:rPr>
          <w:rFonts w:ascii="Palatino Linotype" w:hAnsi="Palatino Linotype" w:cs="Arial"/>
          <w:i/>
          <w:sz w:val="22"/>
          <w:szCs w:val="22"/>
          <w:lang w:eastAsia="es-MX"/>
        </w:rPr>
        <w:t xml:space="preserve"> Para efectos de los </w:t>
      </w:r>
      <w:r w:rsidRPr="005C48C6">
        <w:rPr>
          <w:rFonts w:ascii="Palatino Linotype" w:hAnsi="Palatino Linotype" w:cs="Arial"/>
          <w:i/>
          <w:sz w:val="22"/>
          <w:szCs w:val="22"/>
        </w:rPr>
        <w:t>presentes</w:t>
      </w:r>
      <w:r w:rsidRPr="005C48C6">
        <w:rPr>
          <w:rFonts w:ascii="Palatino Linotype" w:hAnsi="Palatino Linotype" w:cs="Arial"/>
          <w:i/>
          <w:sz w:val="22"/>
          <w:szCs w:val="22"/>
          <w:lang w:eastAsia="es-MX"/>
        </w:rPr>
        <w:t xml:space="preserve"> Lineamientos Generales, se entenderá por:</w:t>
      </w:r>
    </w:p>
    <w:p w14:paraId="3CD7D268"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5C48C6">
        <w:rPr>
          <w:rFonts w:ascii="Palatino Linotype" w:hAnsi="Palatino Linotype" w:cs="Arial"/>
          <w:b/>
          <w:i/>
          <w:sz w:val="22"/>
          <w:szCs w:val="22"/>
          <w:lang w:eastAsia="es-MX"/>
        </w:rPr>
        <w:t>XVIII.</w:t>
      </w:r>
      <w:r w:rsidRPr="005C48C6">
        <w:rPr>
          <w:rFonts w:ascii="Palatino Linotype" w:hAnsi="Palatino Linotype" w:cs="Arial"/>
          <w:i/>
          <w:sz w:val="22"/>
          <w:szCs w:val="22"/>
          <w:lang w:eastAsia="es-MX"/>
        </w:rPr>
        <w:t xml:space="preserve"> </w:t>
      </w:r>
      <w:r w:rsidRPr="005C48C6">
        <w:rPr>
          <w:rFonts w:ascii="Palatino Linotype" w:hAnsi="Palatino Linotype" w:cs="Arial"/>
          <w:b/>
          <w:i/>
          <w:sz w:val="22"/>
          <w:szCs w:val="22"/>
          <w:lang w:eastAsia="es-MX"/>
        </w:rPr>
        <w:t>Versión pública:</w:t>
      </w:r>
      <w:r w:rsidRPr="005C48C6">
        <w:rPr>
          <w:rFonts w:ascii="Palatino Linotype" w:hAnsi="Palatino Linotype" w:cs="Arial"/>
          <w:i/>
          <w:sz w:val="22"/>
          <w:szCs w:val="22"/>
          <w:lang w:eastAsia="es-MX"/>
        </w:rPr>
        <w:t xml:space="preserve"> El </w:t>
      </w:r>
      <w:r w:rsidRPr="005C48C6">
        <w:rPr>
          <w:rFonts w:ascii="Palatino Linotype" w:hAnsi="Palatino Linotype" w:cs="Arial"/>
          <w:bCs/>
          <w:i/>
          <w:noProof/>
          <w:sz w:val="22"/>
          <w:szCs w:val="22"/>
        </w:rPr>
        <w:t>documento</w:t>
      </w:r>
      <w:r w:rsidRPr="005C48C6">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5C48C6">
        <w:rPr>
          <w:rFonts w:ascii="Palatino Linotype" w:hAnsi="Palatino Linotype" w:cs="Arial"/>
          <w:b/>
          <w:i/>
          <w:sz w:val="22"/>
          <w:szCs w:val="22"/>
          <w:lang w:eastAsia="es-MX"/>
        </w:rPr>
        <w:t>fundando y motivando la</w:t>
      </w:r>
      <w:r w:rsidRPr="005C48C6">
        <w:rPr>
          <w:rFonts w:ascii="Palatino Linotype" w:hAnsi="Palatino Linotype" w:cs="Arial"/>
          <w:i/>
          <w:sz w:val="22"/>
          <w:szCs w:val="22"/>
          <w:lang w:eastAsia="es-MX"/>
        </w:rPr>
        <w:t xml:space="preserve"> reserva o </w:t>
      </w:r>
      <w:r w:rsidRPr="005C48C6">
        <w:rPr>
          <w:rFonts w:ascii="Palatino Linotype" w:hAnsi="Palatino Linotype" w:cs="Arial"/>
          <w:b/>
          <w:i/>
          <w:sz w:val="22"/>
          <w:szCs w:val="22"/>
          <w:lang w:eastAsia="es-MX"/>
        </w:rPr>
        <w:t>confidencialidad</w:t>
      </w:r>
      <w:r w:rsidRPr="005C48C6">
        <w:rPr>
          <w:rFonts w:ascii="Palatino Linotype" w:hAnsi="Palatino Linotype" w:cs="Arial"/>
          <w:i/>
          <w:sz w:val="22"/>
          <w:szCs w:val="22"/>
          <w:lang w:eastAsia="es-MX"/>
        </w:rPr>
        <w:t xml:space="preserve">, a través de la resolución que para tal efecto emita el </w:t>
      </w:r>
      <w:r w:rsidRPr="005C48C6">
        <w:rPr>
          <w:rFonts w:ascii="Palatino Linotype" w:hAnsi="Palatino Linotype" w:cs="Arial"/>
          <w:bCs/>
          <w:i/>
          <w:noProof/>
          <w:sz w:val="22"/>
          <w:szCs w:val="22"/>
        </w:rPr>
        <w:t>Comité</w:t>
      </w:r>
      <w:r w:rsidRPr="005C48C6">
        <w:rPr>
          <w:rFonts w:ascii="Palatino Linotype" w:hAnsi="Palatino Linotype" w:cs="Arial"/>
          <w:i/>
          <w:sz w:val="22"/>
          <w:szCs w:val="22"/>
          <w:lang w:eastAsia="es-MX"/>
        </w:rPr>
        <w:t xml:space="preserve"> de Transparencia.</w:t>
      </w:r>
    </w:p>
    <w:p w14:paraId="3EAFBA4C"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5C48C6">
        <w:rPr>
          <w:rFonts w:ascii="Palatino Linotype" w:hAnsi="Palatino Linotype" w:cs="Arial"/>
          <w:b/>
          <w:i/>
          <w:sz w:val="22"/>
          <w:szCs w:val="22"/>
          <w:lang w:eastAsia="es-MX"/>
        </w:rPr>
        <w:t>Cuarto.</w:t>
      </w:r>
      <w:r w:rsidRPr="005C48C6">
        <w:rPr>
          <w:rFonts w:ascii="Palatino Linotype" w:hAnsi="Palatino Linotype" w:cs="Arial"/>
          <w:i/>
          <w:sz w:val="22"/>
          <w:szCs w:val="22"/>
          <w:lang w:eastAsia="es-MX"/>
        </w:rPr>
        <w:t xml:space="preserve"> </w:t>
      </w:r>
      <w:r w:rsidRPr="005C48C6">
        <w:rPr>
          <w:rFonts w:ascii="Palatino Linotype" w:hAnsi="Palatino Linotype" w:cs="Arial"/>
          <w:b/>
          <w:i/>
          <w:sz w:val="22"/>
          <w:szCs w:val="22"/>
          <w:lang w:eastAsia="es-MX"/>
        </w:rPr>
        <w:t>Para clasificar la información como</w:t>
      </w:r>
      <w:r w:rsidRPr="005C48C6">
        <w:rPr>
          <w:rFonts w:ascii="Palatino Linotype" w:hAnsi="Palatino Linotype" w:cs="Arial"/>
          <w:i/>
          <w:sz w:val="22"/>
          <w:szCs w:val="22"/>
          <w:lang w:eastAsia="es-MX"/>
        </w:rPr>
        <w:t xml:space="preserve"> reservada o </w:t>
      </w:r>
      <w:r w:rsidRPr="005C48C6">
        <w:rPr>
          <w:rFonts w:ascii="Palatino Linotype" w:hAnsi="Palatino Linotype" w:cs="Arial"/>
          <w:b/>
          <w:i/>
          <w:sz w:val="22"/>
          <w:szCs w:val="22"/>
          <w:lang w:eastAsia="es-MX"/>
        </w:rPr>
        <w:t xml:space="preserve">confidencial, de manera total o parcial, el titular del </w:t>
      </w:r>
      <w:r w:rsidRPr="005C48C6">
        <w:rPr>
          <w:rFonts w:ascii="Palatino Linotype" w:hAnsi="Palatino Linotype" w:cs="Arial"/>
          <w:b/>
          <w:bCs/>
          <w:i/>
          <w:noProof/>
          <w:sz w:val="22"/>
          <w:szCs w:val="22"/>
        </w:rPr>
        <w:t>área</w:t>
      </w:r>
      <w:r w:rsidRPr="005C48C6">
        <w:rPr>
          <w:rFonts w:ascii="Palatino Linotype" w:hAnsi="Palatino Linotype" w:cs="Arial"/>
          <w:b/>
          <w:i/>
          <w:sz w:val="22"/>
          <w:szCs w:val="22"/>
          <w:lang w:eastAsia="es-MX"/>
        </w:rPr>
        <w:t xml:space="preserve"> del sujeto </w:t>
      </w:r>
      <w:r w:rsidRPr="005C48C6">
        <w:rPr>
          <w:rFonts w:ascii="Palatino Linotype" w:hAnsi="Palatino Linotype" w:cs="Arial"/>
          <w:b/>
          <w:i/>
          <w:sz w:val="22"/>
          <w:szCs w:val="22"/>
        </w:rPr>
        <w:t>obligado</w:t>
      </w:r>
      <w:r w:rsidRPr="005C48C6">
        <w:rPr>
          <w:rFonts w:ascii="Palatino Linotype" w:hAnsi="Palatino Linotype" w:cs="Arial"/>
          <w:b/>
          <w:i/>
          <w:sz w:val="22"/>
          <w:szCs w:val="22"/>
          <w:lang w:eastAsia="es-MX"/>
        </w:rPr>
        <w:t xml:space="preserve"> deberá atender lo dispuesto por el Título Sexto de la Ley General</w:t>
      </w:r>
      <w:r w:rsidRPr="005C48C6">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68AB944"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5C48C6">
        <w:rPr>
          <w:rFonts w:ascii="Palatino Linotype" w:hAnsi="Palatino Linotype" w:cs="Arial"/>
          <w:i/>
          <w:sz w:val="22"/>
          <w:szCs w:val="22"/>
          <w:lang w:eastAsia="es-MX"/>
        </w:rPr>
        <w:lastRenderedPageBreak/>
        <w:t xml:space="preserve">Los sujetos obligados deberán aplicar, de manera estricta, las excepciones al derecho de acceso a la </w:t>
      </w:r>
      <w:r w:rsidRPr="005C48C6">
        <w:rPr>
          <w:rFonts w:ascii="Palatino Linotype" w:hAnsi="Palatino Linotype" w:cs="Arial"/>
          <w:bCs/>
          <w:i/>
          <w:noProof/>
          <w:sz w:val="22"/>
          <w:szCs w:val="22"/>
        </w:rPr>
        <w:t>información</w:t>
      </w:r>
      <w:r w:rsidRPr="005C48C6">
        <w:rPr>
          <w:rFonts w:ascii="Palatino Linotype" w:hAnsi="Palatino Linotype" w:cs="Arial"/>
          <w:i/>
          <w:sz w:val="22"/>
          <w:szCs w:val="22"/>
          <w:lang w:eastAsia="es-MX"/>
        </w:rPr>
        <w:t xml:space="preserve"> y sólo </w:t>
      </w:r>
      <w:r w:rsidRPr="005C48C6">
        <w:rPr>
          <w:rFonts w:ascii="Palatino Linotype" w:hAnsi="Palatino Linotype" w:cs="Arial"/>
          <w:i/>
          <w:sz w:val="22"/>
          <w:szCs w:val="22"/>
        </w:rPr>
        <w:t>podrán</w:t>
      </w:r>
      <w:r w:rsidRPr="005C48C6">
        <w:rPr>
          <w:rFonts w:ascii="Palatino Linotype" w:hAnsi="Palatino Linotype" w:cs="Arial"/>
          <w:i/>
          <w:sz w:val="22"/>
          <w:szCs w:val="22"/>
          <w:lang w:eastAsia="es-MX"/>
        </w:rPr>
        <w:t xml:space="preserve"> invocarlas cuando acrediten su procedencia.</w:t>
      </w:r>
    </w:p>
    <w:p w14:paraId="42F266BB"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5C48C6">
        <w:rPr>
          <w:rFonts w:ascii="Palatino Linotype" w:hAnsi="Palatino Linotype" w:cs="Arial"/>
          <w:b/>
          <w:i/>
          <w:sz w:val="22"/>
          <w:szCs w:val="22"/>
          <w:lang w:eastAsia="es-MX"/>
        </w:rPr>
        <w:t>Quinto.</w:t>
      </w:r>
      <w:r w:rsidRPr="005C48C6">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5C48C6">
        <w:rPr>
          <w:rFonts w:ascii="Palatino Linotype" w:hAnsi="Palatino Linotype" w:cs="Arial"/>
          <w:i/>
          <w:sz w:val="22"/>
          <w:szCs w:val="22"/>
        </w:rPr>
        <w:t>corresponderá</w:t>
      </w:r>
      <w:r w:rsidRPr="005C48C6">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85BE5AE"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5C48C6">
        <w:rPr>
          <w:rFonts w:ascii="Palatino Linotype" w:hAnsi="Palatino Linotype" w:cs="Arial"/>
          <w:b/>
          <w:i/>
          <w:sz w:val="22"/>
          <w:szCs w:val="22"/>
          <w:lang w:eastAsia="es-MX"/>
        </w:rPr>
        <w:t>Sexto.</w:t>
      </w:r>
      <w:r w:rsidRPr="005C48C6">
        <w:rPr>
          <w:rFonts w:ascii="Palatino Linotype" w:hAnsi="Palatino Linotype" w:cs="Arial"/>
          <w:i/>
          <w:sz w:val="22"/>
          <w:szCs w:val="22"/>
          <w:lang w:eastAsia="es-MX"/>
        </w:rPr>
        <w:t xml:space="preserve"> Los sujetos obligados no podrán emitir acuerdos de carácter general ni particular que clasifiquen </w:t>
      </w:r>
      <w:r w:rsidRPr="005C48C6">
        <w:rPr>
          <w:rFonts w:ascii="Palatino Linotype" w:hAnsi="Palatino Linotype" w:cs="Arial"/>
          <w:bCs/>
          <w:i/>
          <w:noProof/>
          <w:sz w:val="22"/>
          <w:szCs w:val="22"/>
        </w:rPr>
        <w:t>documentos</w:t>
      </w:r>
      <w:r w:rsidRPr="005C48C6">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8872492" w14:textId="77777777" w:rsidR="00C52EB2" w:rsidRPr="005C48C6" w:rsidRDefault="00C52EB2" w:rsidP="00A41BE9">
      <w:pPr>
        <w:spacing w:before="100" w:beforeAutospacing="1" w:after="100" w:afterAutospacing="1"/>
        <w:ind w:left="851" w:right="902"/>
        <w:jc w:val="both"/>
        <w:rPr>
          <w:rFonts w:ascii="Palatino Linotype" w:hAnsi="Palatino Linotype" w:cs="Arial"/>
          <w:i/>
          <w:sz w:val="22"/>
          <w:szCs w:val="22"/>
          <w:lang w:eastAsia="es-MX"/>
        </w:rPr>
      </w:pPr>
      <w:r w:rsidRPr="005C48C6">
        <w:rPr>
          <w:rFonts w:ascii="Palatino Linotype" w:hAnsi="Palatino Linotype" w:cs="Arial"/>
          <w:i/>
          <w:sz w:val="22"/>
          <w:szCs w:val="22"/>
          <w:lang w:eastAsia="es-MX"/>
        </w:rPr>
        <w:t xml:space="preserve">La clasificación de </w:t>
      </w:r>
      <w:r w:rsidRPr="005C48C6">
        <w:rPr>
          <w:rFonts w:ascii="Palatino Linotype" w:hAnsi="Palatino Linotype" w:cs="Arial"/>
          <w:i/>
          <w:sz w:val="22"/>
          <w:szCs w:val="22"/>
        </w:rPr>
        <w:t>información</w:t>
      </w:r>
      <w:r w:rsidRPr="005C48C6">
        <w:rPr>
          <w:rFonts w:ascii="Palatino Linotype" w:hAnsi="Palatino Linotype" w:cs="Arial"/>
          <w:i/>
          <w:sz w:val="22"/>
          <w:szCs w:val="22"/>
          <w:lang w:eastAsia="es-MX"/>
        </w:rPr>
        <w:t xml:space="preserve"> se realizará conforme a un análisis caso por caso, mediante la aplicación </w:t>
      </w:r>
      <w:r w:rsidRPr="005C48C6">
        <w:rPr>
          <w:rFonts w:ascii="Palatino Linotype" w:hAnsi="Palatino Linotype" w:cs="Arial"/>
          <w:bCs/>
          <w:i/>
          <w:noProof/>
          <w:sz w:val="22"/>
          <w:szCs w:val="22"/>
        </w:rPr>
        <w:t>de</w:t>
      </w:r>
      <w:r w:rsidRPr="005C48C6">
        <w:rPr>
          <w:rFonts w:ascii="Palatino Linotype" w:hAnsi="Palatino Linotype" w:cs="Arial"/>
          <w:i/>
          <w:sz w:val="22"/>
          <w:szCs w:val="22"/>
          <w:lang w:eastAsia="es-MX"/>
        </w:rPr>
        <w:t xml:space="preserve"> la prueba de daño y de interés público.</w:t>
      </w:r>
    </w:p>
    <w:p w14:paraId="6392BF24"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5C48C6">
        <w:rPr>
          <w:rFonts w:ascii="Palatino Linotype" w:hAnsi="Palatino Linotype" w:cs="Arial"/>
          <w:b/>
          <w:i/>
          <w:sz w:val="22"/>
          <w:szCs w:val="22"/>
          <w:lang w:eastAsia="es-MX"/>
        </w:rPr>
        <w:t>Séptimo.</w:t>
      </w:r>
      <w:r w:rsidRPr="005C48C6">
        <w:rPr>
          <w:rFonts w:ascii="Palatino Linotype" w:hAnsi="Palatino Linotype" w:cs="Arial"/>
          <w:i/>
          <w:sz w:val="22"/>
          <w:szCs w:val="22"/>
          <w:lang w:eastAsia="es-MX"/>
        </w:rPr>
        <w:t xml:space="preserve"> La clasificación </w:t>
      </w:r>
      <w:r w:rsidRPr="005C48C6">
        <w:rPr>
          <w:rFonts w:ascii="Palatino Linotype" w:hAnsi="Palatino Linotype" w:cs="Arial"/>
          <w:bCs/>
          <w:i/>
          <w:noProof/>
          <w:sz w:val="22"/>
          <w:szCs w:val="22"/>
        </w:rPr>
        <w:t>de</w:t>
      </w:r>
      <w:r w:rsidRPr="005C48C6">
        <w:rPr>
          <w:rFonts w:ascii="Palatino Linotype" w:hAnsi="Palatino Linotype" w:cs="Arial"/>
          <w:i/>
          <w:sz w:val="22"/>
          <w:szCs w:val="22"/>
          <w:lang w:eastAsia="es-MX"/>
        </w:rPr>
        <w:t xml:space="preserve"> la </w:t>
      </w:r>
      <w:r w:rsidRPr="005C48C6">
        <w:rPr>
          <w:rFonts w:ascii="Palatino Linotype" w:hAnsi="Palatino Linotype" w:cs="Arial"/>
          <w:i/>
          <w:sz w:val="22"/>
          <w:szCs w:val="22"/>
        </w:rPr>
        <w:t>información</w:t>
      </w:r>
      <w:r w:rsidRPr="005C48C6">
        <w:rPr>
          <w:rFonts w:ascii="Palatino Linotype" w:hAnsi="Palatino Linotype" w:cs="Arial"/>
          <w:i/>
          <w:sz w:val="22"/>
          <w:szCs w:val="22"/>
          <w:lang w:eastAsia="es-MX"/>
        </w:rPr>
        <w:t xml:space="preserve"> se llevará a cabo en el momento en que:</w:t>
      </w:r>
    </w:p>
    <w:p w14:paraId="0FBBBA92"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5C48C6">
        <w:rPr>
          <w:rFonts w:ascii="Palatino Linotype" w:hAnsi="Palatino Linotype" w:cs="Arial"/>
          <w:b/>
          <w:i/>
          <w:sz w:val="22"/>
          <w:szCs w:val="22"/>
          <w:lang w:eastAsia="es-MX"/>
        </w:rPr>
        <w:t>I.</w:t>
      </w:r>
      <w:r w:rsidRPr="005C48C6">
        <w:rPr>
          <w:rFonts w:ascii="Palatino Linotype" w:hAnsi="Palatino Linotype" w:cs="Arial"/>
          <w:i/>
          <w:sz w:val="22"/>
          <w:szCs w:val="22"/>
          <w:lang w:eastAsia="es-MX"/>
        </w:rPr>
        <w:t xml:space="preserve"> Se reciba una solicitud de acceso a la información;</w:t>
      </w:r>
    </w:p>
    <w:p w14:paraId="2FF13B7F"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5C48C6">
        <w:rPr>
          <w:rFonts w:ascii="Palatino Linotype" w:hAnsi="Palatino Linotype" w:cs="Arial"/>
          <w:b/>
          <w:i/>
          <w:sz w:val="22"/>
          <w:szCs w:val="22"/>
          <w:lang w:eastAsia="es-MX"/>
        </w:rPr>
        <w:t>II.</w:t>
      </w:r>
      <w:r w:rsidRPr="005C48C6">
        <w:rPr>
          <w:rFonts w:ascii="Palatino Linotype" w:hAnsi="Palatino Linotype" w:cs="Arial"/>
          <w:i/>
          <w:sz w:val="22"/>
          <w:szCs w:val="22"/>
          <w:lang w:eastAsia="es-MX"/>
        </w:rPr>
        <w:t xml:space="preserve"> Se determine </w:t>
      </w:r>
      <w:r w:rsidRPr="005C48C6">
        <w:rPr>
          <w:rFonts w:ascii="Palatino Linotype" w:hAnsi="Palatino Linotype" w:cs="Arial"/>
          <w:bCs/>
          <w:i/>
          <w:noProof/>
          <w:sz w:val="22"/>
          <w:szCs w:val="22"/>
        </w:rPr>
        <w:t>mediante</w:t>
      </w:r>
      <w:r w:rsidRPr="005C48C6">
        <w:rPr>
          <w:rFonts w:ascii="Palatino Linotype" w:hAnsi="Palatino Linotype" w:cs="Arial"/>
          <w:i/>
          <w:sz w:val="22"/>
          <w:szCs w:val="22"/>
          <w:lang w:eastAsia="es-MX"/>
        </w:rPr>
        <w:t xml:space="preserve"> resolución de autoridad competente, o</w:t>
      </w:r>
    </w:p>
    <w:p w14:paraId="5484436A"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5C48C6">
        <w:rPr>
          <w:rFonts w:ascii="Palatino Linotype" w:hAnsi="Palatino Linotype" w:cs="Arial"/>
          <w:b/>
          <w:i/>
          <w:sz w:val="22"/>
          <w:szCs w:val="22"/>
          <w:lang w:eastAsia="es-MX"/>
        </w:rPr>
        <w:t>III.</w:t>
      </w:r>
      <w:r w:rsidRPr="005C48C6">
        <w:rPr>
          <w:rFonts w:ascii="Palatino Linotype" w:hAnsi="Palatino Linotype" w:cs="Arial"/>
          <w:i/>
          <w:sz w:val="22"/>
          <w:szCs w:val="22"/>
          <w:lang w:eastAsia="es-MX"/>
        </w:rPr>
        <w:t xml:space="preserve"> Se generen </w:t>
      </w:r>
      <w:r w:rsidRPr="005C48C6">
        <w:rPr>
          <w:rFonts w:ascii="Palatino Linotype" w:hAnsi="Palatino Linotype" w:cs="Arial"/>
          <w:bCs/>
          <w:i/>
          <w:noProof/>
          <w:sz w:val="22"/>
          <w:szCs w:val="22"/>
        </w:rPr>
        <w:t>versiones</w:t>
      </w:r>
      <w:r w:rsidRPr="005C48C6">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711B0FE6"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5C48C6">
        <w:rPr>
          <w:rFonts w:ascii="Palatino Linotype" w:hAnsi="Palatino Linotype" w:cs="Arial"/>
          <w:i/>
          <w:sz w:val="22"/>
          <w:szCs w:val="22"/>
          <w:lang w:eastAsia="es-MX"/>
        </w:rPr>
        <w:t xml:space="preserve">Los titulares de las áreas deberán revisar la clasificación al momento de la recepción de una solicitud de </w:t>
      </w:r>
      <w:r w:rsidRPr="005C48C6">
        <w:rPr>
          <w:rFonts w:ascii="Palatino Linotype" w:hAnsi="Palatino Linotype" w:cs="Arial"/>
          <w:bCs/>
          <w:i/>
          <w:noProof/>
          <w:sz w:val="22"/>
          <w:szCs w:val="22"/>
        </w:rPr>
        <w:t>acceso</w:t>
      </w:r>
      <w:r w:rsidRPr="005C48C6">
        <w:rPr>
          <w:rFonts w:ascii="Palatino Linotype" w:hAnsi="Palatino Linotype" w:cs="Arial"/>
          <w:i/>
          <w:sz w:val="22"/>
          <w:szCs w:val="22"/>
          <w:lang w:eastAsia="es-MX"/>
        </w:rPr>
        <w:t xml:space="preserve"> a la información, para verificar si encuadra en una causal de reserva o de confidencialidad.</w:t>
      </w:r>
    </w:p>
    <w:p w14:paraId="363DD4F4"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5C48C6">
        <w:rPr>
          <w:rFonts w:ascii="Palatino Linotype" w:hAnsi="Palatino Linotype" w:cs="Arial"/>
          <w:b/>
          <w:i/>
          <w:sz w:val="22"/>
          <w:szCs w:val="22"/>
          <w:lang w:eastAsia="es-MX"/>
        </w:rPr>
        <w:t>Octavo.</w:t>
      </w:r>
      <w:r w:rsidRPr="005C48C6">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5C48C6">
        <w:rPr>
          <w:rFonts w:ascii="Palatino Linotype" w:hAnsi="Palatino Linotype" w:cs="Arial"/>
          <w:bCs/>
          <w:i/>
          <w:noProof/>
          <w:sz w:val="22"/>
          <w:szCs w:val="22"/>
        </w:rPr>
        <w:t>expresamente</w:t>
      </w:r>
      <w:r w:rsidRPr="005C48C6">
        <w:rPr>
          <w:rFonts w:ascii="Palatino Linotype" w:hAnsi="Palatino Linotype" w:cs="Arial"/>
          <w:i/>
          <w:sz w:val="22"/>
          <w:szCs w:val="22"/>
          <w:lang w:eastAsia="es-MX"/>
        </w:rPr>
        <w:t xml:space="preserve"> le otorga el carácter de reservada o confidencial.</w:t>
      </w:r>
    </w:p>
    <w:p w14:paraId="7D1F6BC7"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bCs/>
          <w:i/>
          <w:noProof/>
          <w:sz w:val="22"/>
          <w:szCs w:val="22"/>
        </w:rPr>
      </w:pPr>
      <w:r w:rsidRPr="005C48C6">
        <w:rPr>
          <w:rFonts w:ascii="Palatino Linotype" w:hAnsi="Palatino Linotype" w:cs="Arial"/>
          <w:i/>
          <w:sz w:val="22"/>
          <w:szCs w:val="22"/>
          <w:lang w:eastAsia="es-MX"/>
        </w:rPr>
        <w:lastRenderedPageBreak/>
        <w:t xml:space="preserve">Para </w:t>
      </w:r>
      <w:r w:rsidRPr="005C48C6">
        <w:rPr>
          <w:rFonts w:ascii="Palatino Linotype" w:hAnsi="Palatino Linotype" w:cs="Arial"/>
          <w:bCs/>
          <w:i/>
          <w:noProof/>
          <w:sz w:val="22"/>
          <w:szCs w:val="22"/>
        </w:rPr>
        <w:t xml:space="preserve">motivar la clasificación se deberán señalar las razones o circunstancias especiales que lo </w:t>
      </w:r>
      <w:r w:rsidRPr="005C48C6">
        <w:rPr>
          <w:rFonts w:ascii="Palatino Linotype" w:hAnsi="Palatino Linotype" w:cs="Arial"/>
          <w:i/>
          <w:sz w:val="22"/>
          <w:szCs w:val="22"/>
          <w:lang w:eastAsia="es-MX"/>
        </w:rPr>
        <w:t>llevaron</w:t>
      </w:r>
      <w:r w:rsidRPr="005C48C6">
        <w:rPr>
          <w:rFonts w:ascii="Palatino Linotype" w:hAnsi="Palatino Linotype" w:cs="Arial"/>
          <w:bCs/>
          <w:i/>
          <w:noProof/>
          <w:sz w:val="22"/>
          <w:szCs w:val="22"/>
        </w:rPr>
        <w:t xml:space="preserve"> a concluir que el caso particular se ajusta al supuesto previsto por la norma legal invocada como fundamento.</w:t>
      </w:r>
    </w:p>
    <w:p w14:paraId="3976BB03"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bCs/>
          <w:i/>
          <w:noProof/>
          <w:sz w:val="22"/>
          <w:szCs w:val="22"/>
        </w:rPr>
      </w:pPr>
      <w:r w:rsidRPr="005C48C6">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5C48C6">
        <w:rPr>
          <w:rFonts w:ascii="Palatino Linotype" w:hAnsi="Palatino Linotype" w:cs="Arial"/>
          <w:i/>
          <w:sz w:val="22"/>
          <w:szCs w:val="22"/>
          <w:lang w:eastAsia="es-MX"/>
        </w:rPr>
        <w:t>de</w:t>
      </w:r>
      <w:r w:rsidRPr="005C48C6">
        <w:rPr>
          <w:rFonts w:ascii="Palatino Linotype" w:hAnsi="Palatino Linotype" w:cs="Arial"/>
          <w:bCs/>
          <w:i/>
          <w:noProof/>
          <w:sz w:val="22"/>
          <w:szCs w:val="22"/>
        </w:rPr>
        <w:t xml:space="preserve"> </w:t>
      </w:r>
      <w:r w:rsidRPr="005C48C6">
        <w:rPr>
          <w:rFonts w:ascii="Palatino Linotype" w:hAnsi="Palatino Linotype" w:cs="Arial"/>
          <w:i/>
          <w:sz w:val="22"/>
          <w:szCs w:val="22"/>
          <w:lang w:eastAsia="es-MX"/>
        </w:rPr>
        <w:t>reserva</w:t>
      </w:r>
      <w:r w:rsidRPr="005C48C6">
        <w:rPr>
          <w:rFonts w:ascii="Palatino Linotype" w:hAnsi="Palatino Linotype" w:cs="Arial"/>
          <w:bCs/>
          <w:i/>
          <w:noProof/>
          <w:sz w:val="22"/>
          <w:szCs w:val="22"/>
        </w:rPr>
        <w:t>.</w:t>
      </w:r>
    </w:p>
    <w:p w14:paraId="1AF13689"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bCs/>
          <w:i/>
          <w:noProof/>
          <w:sz w:val="22"/>
          <w:szCs w:val="22"/>
        </w:rPr>
      </w:pPr>
      <w:r w:rsidRPr="005C48C6">
        <w:rPr>
          <w:rFonts w:ascii="Palatino Linotype" w:hAnsi="Palatino Linotype" w:cs="Arial"/>
          <w:i/>
          <w:sz w:val="22"/>
          <w:szCs w:val="22"/>
          <w:lang w:eastAsia="es-MX"/>
        </w:rPr>
        <w:t>Tratándose</w:t>
      </w:r>
      <w:r w:rsidRPr="005C48C6">
        <w:rPr>
          <w:rFonts w:ascii="Palatino Linotype" w:hAnsi="Palatino Linotype" w:cs="Arial"/>
          <w:bCs/>
          <w:i/>
          <w:noProof/>
          <w:sz w:val="22"/>
          <w:szCs w:val="22"/>
        </w:rPr>
        <w:t xml:space="preserve"> de información clasificada como confidencial respecto de la cual se haya </w:t>
      </w:r>
      <w:r w:rsidRPr="005C48C6">
        <w:rPr>
          <w:rFonts w:ascii="Palatino Linotype" w:hAnsi="Palatino Linotype" w:cs="Arial"/>
          <w:i/>
          <w:sz w:val="22"/>
          <w:szCs w:val="22"/>
          <w:lang w:eastAsia="es-MX"/>
        </w:rPr>
        <w:t>determinado</w:t>
      </w:r>
      <w:r w:rsidRPr="005C48C6">
        <w:rPr>
          <w:rFonts w:ascii="Palatino Linotype" w:hAnsi="Palatino Linotype" w:cs="Arial"/>
          <w:bCs/>
          <w:i/>
          <w:noProof/>
          <w:sz w:val="22"/>
          <w:szCs w:val="22"/>
        </w:rPr>
        <w:t xml:space="preserve"> </w:t>
      </w:r>
      <w:r w:rsidRPr="005C48C6">
        <w:rPr>
          <w:rFonts w:ascii="Palatino Linotype" w:hAnsi="Palatino Linotype" w:cs="Arial"/>
          <w:i/>
          <w:sz w:val="22"/>
          <w:szCs w:val="22"/>
          <w:lang w:eastAsia="es-MX"/>
        </w:rPr>
        <w:t>su</w:t>
      </w:r>
      <w:r w:rsidRPr="005C48C6">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32C5F472"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5C48C6">
        <w:rPr>
          <w:rFonts w:ascii="Palatino Linotype" w:hAnsi="Palatino Linotype" w:cs="Arial"/>
          <w:bCs/>
          <w:i/>
          <w:noProof/>
          <w:sz w:val="22"/>
          <w:szCs w:val="22"/>
        </w:rPr>
        <w:t>Los documentos contenidos</w:t>
      </w:r>
      <w:r w:rsidRPr="005C48C6">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6F3F889C"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5C48C6">
        <w:rPr>
          <w:rFonts w:ascii="Palatino Linotype" w:hAnsi="Palatino Linotype" w:cs="Arial"/>
          <w:b/>
          <w:i/>
          <w:sz w:val="22"/>
          <w:szCs w:val="22"/>
          <w:lang w:eastAsia="es-MX"/>
        </w:rPr>
        <w:t>Noveno.</w:t>
      </w:r>
      <w:r w:rsidRPr="005C48C6">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368C8A6"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5C48C6">
        <w:rPr>
          <w:rFonts w:ascii="Palatino Linotype" w:hAnsi="Palatino Linotype" w:cs="Arial"/>
          <w:b/>
          <w:i/>
          <w:sz w:val="22"/>
          <w:szCs w:val="22"/>
          <w:lang w:eastAsia="es-MX"/>
        </w:rPr>
        <w:t>Décimo.</w:t>
      </w:r>
      <w:r w:rsidRPr="005C48C6">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5C48C6">
        <w:rPr>
          <w:rFonts w:ascii="Palatino Linotype" w:hAnsi="Palatino Linotype" w:cs="Arial"/>
          <w:i/>
          <w:sz w:val="22"/>
          <w:szCs w:val="22"/>
        </w:rPr>
        <w:t>documentos</w:t>
      </w:r>
      <w:r w:rsidRPr="005C48C6">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5E66B70"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5C48C6">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5C48C6">
        <w:rPr>
          <w:rFonts w:ascii="Palatino Linotype" w:hAnsi="Palatino Linotype" w:cs="Arial"/>
          <w:i/>
          <w:sz w:val="22"/>
          <w:szCs w:val="22"/>
        </w:rPr>
        <w:t>que</w:t>
      </w:r>
      <w:r w:rsidRPr="005C48C6">
        <w:rPr>
          <w:rFonts w:ascii="Palatino Linotype" w:hAnsi="Palatino Linotype" w:cs="Arial"/>
          <w:i/>
          <w:sz w:val="22"/>
          <w:szCs w:val="22"/>
          <w:lang w:eastAsia="es-MX"/>
        </w:rPr>
        <w:t xml:space="preserve"> rija la actuación del sujeto obligado.</w:t>
      </w:r>
    </w:p>
    <w:p w14:paraId="43B46727" w14:textId="77777777" w:rsidR="00C52EB2" w:rsidRPr="005C48C6" w:rsidRDefault="00C52EB2" w:rsidP="00A41BE9">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5C48C6">
        <w:rPr>
          <w:rFonts w:ascii="Palatino Linotype" w:hAnsi="Palatino Linotype" w:cs="Arial"/>
          <w:b/>
          <w:i/>
          <w:sz w:val="22"/>
          <w:szCs w:val="22"/>
          <w:lang w:eastAsia="es-MX"/>
        </w:rPr>
        <w:t>Décimo primero.</w:t>
      </w:r>
      <w:r w:rsidRPr="005C48C6">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AE6173C" w14:textId="77777777" w:rsidR="00C52EB2" w:rsidRPr="005C48C6" w:rsidRDefault="00C52EB2" w:rsidP="00A41BE9">
      <w:pPr>
        <w:spacing w:before="100" w:beforeAutospacing="1" w:after="100" w:afterAutospacing="1"/>
        <w:ind w:left="709" w:right="709"/>
        <w:contextualSpacing/>
        <w:jc w:val="center"/>
        <w:rPr>
          <w:rFonts w:ascii="Palatino Linotype" w:hAnsi="Palatino Linotype" w:cs="Arial"/>
          <w:b/>
          <w:i/>
          <w:sz w:val="22"/>
          <w:szCs w:val="22"/>
          <w:lang w:eastAsia="es-MX"/>
        </w:rPr>
      </w:pPr>
      <w:r w:rsidRPr="005C48C6">
        <w:rPr>
          <w:rFonts w:ascii="Palatino Linotype" w:hAnsi="Palatino Linotype" w:cs="Arial"/>
          <w:b/>
          <w:i/>
          <w:sz w:val="22"/>
          <w:szCs w:val="22"/>
          <w:lang w:eastAsia="es-MX"/>
        </w:rPr>
        <w:t>CAPÍTULO VIII</w:t>
      </w:r>
    </w:p>
    <w:p w14:paraId="6816515B" w14:textId="77777777" w:rsidR="00C52EB2" w:rsidRPr="005C48C6" w:rsidRDefault="00C52EB2" w:rsidP="00A41BE9">
      <w:pPr>
        <w:spacing w:before="100" w:beforeAutospacing="1" w:after="100" w:afterAutospacing="1"/>
        <w:ind w:left="709" w:right="709"/>
        <w:contextualSpacing/>
        <w:jc w:val="center"/>
        <w:rPr>
          <w:rFonts w:ascii="Palatino Linotype" w:hAnsi="Palatino Linotype" w:cs="Arial"/>
          <w:b/>
          <w:i/>
          <w:sz w:val="22"/>
          <w:szCs w:val="22"/>
          <w:lang w:eastAsia="es-MX"/>
        </w:rPr>
      </w:pPr>
      <w:r w:rsidRPr="005C48C6">
        <w:rPr>
          <w:rFonts w:ascii="Palatino Linotype" w:hAnsi="Palatino Linotype" w:cs="Arial"/>
          <w:b/>
          <w:i/>
          <w:sz w:val="22"/>
          <w:szCs w:val="22"/>
          <w:lang w:eastAsia="es-MX"/>
        </w:rPr>
        <w:t>DE LA LEYENDA DE CLASIFICACIÓN</w:t>
      </w:r>
    </w:p>
    <w:p w14:paraId="3B3BF3F0" w14:textId="77777777" w:rsidR="00C52EB2" w:rsidRPr="005C48C6" w:rsidRDefault="00C52EB2" w:rsidP="00A41BE9">
      <w:pPr>
        <w:spacing w:before="100" w:beforeAutospacing="1" w:after="100" w:afterAutospacing="1"/>
        <w:ind w:left="850" w:right="901"/>
        <w:contextualSpacing/>
        <w:jc w:val="both"/>
        <w:rPr>
          <w:rFonts w:ascii="Palatino Linotype" w:hAnsi="Palatino Linotype" w:cs="Arial"/>
          <w:i/>
          <w:sz w:val="22"/>
          <w:szCs w:val="22"/>
          <w:lang w:eastAsia="es-MX"/>
        </w:rPr>
      </w:pPr>
      <w:r w:rsidRPr="005C48C6">
        <w:rPr>
          <w:rFonts w:ascii="Palatino Linotype" w:hAnsi="Palatino Linotype" w:cs="Arial"/>
          <w:b/>
          <w:i/>
          <w:sz w:val="22"/>
          <w:szCs w:val="22"/>
          <w:lang w:eastAsia="es-MX"/>
        </w:rPr>
        <w:lastRenderedPageBreak/>
        <w:t xml:space="preserve">Quincuagésimo. </w:t>
      </w:r>
      <w:r w:rsidRPr="005C48C6">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5C48C6">
        <w:rPr>
          <w:rFonts w:ascii="Palatino Linotype" w:hAnsi="Palatino Linotype" w:cs="Arial"/>
          <w:i/>
          <w:sz w:val="22"/>
          <w:szCs w:val="22"/>
          <w:lang w:eastAsia="es-MX"/>
        </w:rPr>
        <w:t xml:space="preserve"> para señalar la clasificación de documentos o expedientes, sin perjuicio de que establezcan los propios.</w:t>
      </w:r>
    </w:p>
    <w:p w14:paraId="060A1CE7" w14:textId="77777777" w:rsidR="00C52EB2" w:rsidRPr="005C48C6" w:rsidRDefault="00C52EB2" w:rsidP="00A41BE9">
      <w:pPr>
        <w:spacing w:before="100" w:beforeAutospacing="1" w:after="100" w:afterAutospacing="1"/>
        <w:ind w:left="850" w:right="901"/>
        <w:contextualSpacing/>
        <w:jc w:val="both"/>
        <w:rPr>
          <w:rFonts w:ascii="Palatino Linotype" w:hAnsi="Palatino Linotype" w:cs="Arial"/>
          <w:i/>
          <w:sz w:val="22"/>
          <w:szCs w:val="22"/>
          <w:lang w:eastAsia="es-MX"/>
        </w:rPr>
      </w:pPr>
      <w:r w:rsidRPr="005C48C6">
        <w:rPr>
          <w:rFonts w:ascii="Palatino Linotype" w:hAnsi="Palatino Linotype" w:cs="Arial"/>
          <w:i/>
          <w:sz w:val="22"/>
          <w:szCs w:val="22"/>
          <w:lang w:eastAsia="es-MX"/>
        </w:rPr>
        <w:t>[…]</w:t>
      </w:r>
    </w:p>
    <w:p w14:paraId="4D036DCF" w14:textId="77777777" w:rsidR="00C52EB2" w:rsidRPr="005C48C6" w:rsidRDefault="00C52EB2" w:rsidP="00A41BE9">
      <w:pPr>
        <w:spacing w:before="100" w:beforeAutospacing="1" w:after="100" w:afterAutospacing="1"/>
        <w:ind w:left="850" w:right="901"/>
        <w:contextualSpacing/>
        <w:jc w:val="both"/>
        <w:rPr>
          <w:rFonts w:ascii="Palatino Linotype" w:hAnsi="Palatino Linotype" w:cs="Arial"/>
          <w:i/>
          <w:sz w:val="22"/>
          <w:szCs w:val="22"/>
          <w:lang w:eastAsia="es-MX"/>
        </w:rPr>
      </w:pPr>
      <w:r w:rsidRPr="005C48C6">
        <w:rPr>
          <w:rFonts w:ascii="Palatino Linotype" w:hAnsi="Palatino Linotype" w:cs="Arial"/>
          <w:b/>
          <w:i/>
          <w:sz w:val="22"/>
          <w:szCs w:val="22"/>
          <w:lang w:eastAsia="es-MX"/>
        </w:rPr>
        <w:t xml:space="preserve">Quincuagésimo tercero. </w:t>
      </w:r>
      <w:r w:rsidRPr="005C48C6">
        <w:rPr>
          <w:rFonts w:ascii="Palatino Linotype" w:hAnsi="Palatino Linotype" w:cs="Arial"/>
          <w:b/>
          <w:i/>
          <w:sz w:val="22"/>
          <w:szCs w:val="22"/>
          <w:u w:val="single"/>
          <w:lang w:eastAsia="es-MX"/>
        </w:rPr>
        <w:t>El formato para señalar la clasificación parcial de un documento</w:t>
      </w:r>
      <w:r w:rsidRPr="005C48C6">
        <w:rPr>
          <w:rFonts w:ascii="Palatino Linotype" w:hAnsi="Palatino Linotype" w:cs="Arial"/>
          <w:i/>
          <w:sz w:val="22"/>
          <w:szCs w:val="22"/>
          <w:lang w:eastAsia="es-MX"/>
        </w:rPr>
        <w:t>, es el siguiente:</w:t>
      </w:r>
    </w:p>
    <w:tbl>
      <w:tblPr>
        <w:tblStyle w:val="Tablaconcuadrcula111121311"/>
        <w:tblW w:w="0" w:type="auto"/>
        <w:jc w:val="center"/>
        <w:tblLook w:val="04A0" w:firstRow="1" w:lastRow="0" w:firstColumn="1" w:lastColumn="0" w:noHBand="0" w:noVBand="1"/>
      </w:tblPr>
      <w:tblGrid>
        <w:gridCol w:w="1129"/>
        <w:gridCol w:w="1990"/>
        <w:gridCol w:w="4531"/>
      </w:tblGrid>
      <w:tr w:rsidR="00C52EB2" w:rsidRPr="005C48C6" w14:paraId="5C125467" w14:textId="77777777" w:rsidTr="00967ACF">
        <w:trPr>
          <w:jc w:val="center"/>
        </w:trPr>
        <w:tc>
          <w:tcPr>
            <w:tcW w:w="1129" w:type="dxa"/>
            <w:tcBorders>
              <w:top w:val="single" w:sz="4" w:space="0" w:color="auto"/>
              <w:left w:val="single" w:sz="4" w:space="0" w:color="auto"/>
              <w:bottom w:val="single" w:sz="4" w:space="0" w:color="auto"/>
              <w:right w:val="single" w:sz="4" w:space="0" w:color="auto"/>
            </w:tcBorders>
          </w:tcPr>
          <w:p w14:paraId="17987844" w14:textId="77777777" w:rsidR="00C52EB2" w:rsidRPr="005C48C6" w:rsidRDefault="00C52EB2" w:rsidP="00A41BE9">
            <w:pPr>
              <w:spacing w:before="100" w:beforeAutospacing="1" w:after="100" w:afterAutospacing="1"/>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F4A88EB" w14:textId="77777777" w:rsidR="00C52EB2" w:rsidRPr="005C48C6" w:rsidRDefault="00C52EB2" w:rsidP="00A41BE9">
            <w:pPr>
              <w:spacing w:before="100" w:beforeAutospacing="1" w:after="100" w:afterAutospacing="1"/>
              <w:jc w:val="center"/>
              <w:rPr>
                <w:rFonts w:ascii="Palatino Linotype" w:hAnsi="Palatino Linotype"/>
                <w:b/>
                <w:i/>
                <w:lang w:val="es-ES_tradnl"/>
              </w:rPr>
            </w:pPr>
            <w:r w:rsidRPr="005C48C6">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79736C65" w14:textId="77777777" w:rsidR="00C52EB2" w:rsidRPr="005C48C6" w:rsidRDefault="00C52EB2" w:rsidP="00A41BE9">
            <w:pPr>
              <w:spacing w:before="100" w:beforeAutospacing="1" w:after="100" w:afterAutospacing="1"/>
              <w:jc w:val="center"/>
              <w:rPr>
                <w:rFonts w:ascii="Palatino Linotype" w:hAnsi="Palatino Linotype"/>
                <w:b/>
                <w:i/>
                <w:lang w:val="es-ES_tradnl"/>
              </w:rPr>
            </w:pPr>
            <w:r w:rsidRPr="005C48C6">
              <w:rPr>
                <w:rFonts w:ascii="Palatino Linotype" w:hAnsi="Palatino Linotype"/>
                <w:b/>
                <w:i/>
                <w:lang w:val="es-ES_tradnl"/>
              </w:rPr>
              <w:t>Dónde:</w:t>
            </w:r>
          </w:p>
        </w:tc>
      </w:tr>
      <w:tr w:rsidR="00C52EB2" w:rsidRPr="005C48C6" w14:paraId="59F87332" w14:textId="77777777" w:rsidTr="00967ACF">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463CDB0B" w14:textId="77777777" w:rsidR="00C52EB2" w:rsidRPr="005C48C6" w:rsidRDefault="00C52EB2" w:rsidP="00A41BE9">
            <w:pPr>
              <w:spacing w:before="100" w:beforeAutospacing="1" w:after="100" w:afterAutospacing="1"/>
              <w:jc w:val="center"/>
              <w:rPr>
                <w:rFonts w:ascii="Palatino Linotype" w:hAnsi="Palatino Linotype" w:cs="Arial"/>
                <w:b/>
                <w:i/>
                <w:lang w:val="es-ES_tradnl" w:eastAsia="es-MX"/>
              </w:rPr>
            </w:pPr>
            <w:r w:rsidRPr="005C48C6">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27AC16DB" w14:textId="77777777" w:rsidR="00C52EB2" w:rsidRPr="005C48C6" w:rsidRDefault="00C52EB2" w:rsidP="00A41BE9">
            <w:pPr>
              <w:spacing w:before="100" w:beforeAutospacing="1" w:after="100" w:afterAutospacing="1"/>
              <w:jc w:val="center"/>
              <w:rPr>
                <w:rFonts w:ascii="Palatino Linotype" w:hAnsi="Palatino Linotype" w:cs="Arial"/>
                <w:i/>
                <w:lang w:val="es-ES_tradnl" w:eastAsia="es-MX"/>
              </w:rPr>
            </w:pPr>
            <w:r w:rsidRPr="005C48C6">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0FF58B94" w14:textId="77777777" w:rsidR="00C52EB2" w:rsidRPr="005C48C6" w:rsidRDefault="00C52EB2" w:rsidP="00A41BE9">
            <w:pPr>
              <w:spacing w:before="100" w:beforeAutospacing="1" w:after="100" w:afterAutospacing="1"/>
              <w:jc w:val="both"/>
              <w:rPr>
                <w:rFonts w:ascii="Palatino Linotype" w:hAnsi="Palatino Linotype" w:cs="Arial"/>
                <w:i/>
                <w:lang w:val="es-ES_tradnl" w:eastAsia="es-MX"/>
              </w:rPr>
            </w:pPr>
            <w:r w:rsidRPr="005C48C6">
              <w:rPr>
                <w:rFonts w:ascii="Palatino Linotype" w:hAnsi="Palatino Linotype" w:cs="Arial"/>
                <w:i/>
                <w:lang w:val="es-ES_tradnl" w:eastAsia="es-MX"/>
              </w:rPr>
              <w:t>Se anotará la fecha en la que el Comité de Transparencia confirmó la clasificación del documento, en su caso.</w:t>
            </w:r>
          </w:p>
        </w:tc>
      </w:tr>
      <w:tr w:rsidR="00C52EB2" w:rsidRPr="005C48C6" w14:paraId="0688ABAD" w14:textId="77777777" w:rsidTr="00967AC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83B7A" w14:textId="77777777" w:rsidR="00C52EB2" w:rsidRPr="005C48C6" w:rsidRDefault="00C52EB2" w:rsidP="00A41BE9">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8BE89E4" w14:textId="77777777" w:rsidR="00C52EB2" w:rsidRPr="005C48C6" w:rsidRDefault="00C52EB2" w:rsidP="00A41BE9">
            <w:pPr>
              <w:spacing w:before="100" w:beforeAutospacing="1" w:after="100" w:afterAutospacing="1"/>
              <w:jc w:val="center"/>
              <w:rPr>
                <w:rFonts w:ascii="Palatino Linotype" w:hAnsi="Palatino Linotype" w:cs="Arial"/>
                <w:i/>
                <w:lang w:val="es-ES_tradnl" w:eastAsia="es-MX"/>
              </w:rPr>
            </w:pPr>
            <w:r w:rsidRPr="005C48C6">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20BCD01D" w14:textId="77777777" w:rsidR="00C52EB2" w:rsidRPr="005C48C6" w:rsidRDefault="00C52EB2" w:rsidP="00A41BE9">
            <w:pPr>
              <w:spacing w:before="100" w:beforeAutospacing="1" w:after="100" w:afterAutospacing="1"/>
              <w:jc w:val="both"/>
              <w:rPr>
                <w:rFonts w:ascii="Palatino Linotype" w:hAnsi="Palatino Linotype" w:cs="Arial"/>
                <w:i/>
                <w:lang w:val="es-ES_tradnl" w:eastAsia="es-MX"/>
              </w:rPr>
            </w:pPr>
            <w:r w:rsidRPr="005C48C6">
              <w:rPr>
                <w:rFonts w:ascii="Palatino Linotype" w:hAnsi="Palatino Linotype" w:cs="Arial"/>
                <w:i/>
                <w:lang w:val="es-ES_tradnl" w:eastAsia="es-MX"/>
              </w:rPr>
              <w:t>Se señalará el nombre del área del cual es titular quien clasifica.</w:t>
            </w:r>
          </w:p>
        </w:tc>
      </w:tr>
      <w:tr w:rsidR="00C52EB2" w:rsidRPr="005C48C6" w14:paraId="1FD0B645" w14:textId="77777777" w:rsidTr="00967AC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EB5BC" w14:textId="77777777" w:rsidR="00C52EB2" w:rsidRPr="005C48C6" w:rsidRDefault="00C52EB2" w:rsidP="00A41BE9">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EFEB561" w14:textId="77777777" w:rsidR="00C52EB2" w:rsidRPr="005C48C6" w:rsidRDefault="00C52EB2" w:rsidP="00A41BE9">
            <w:pPr>
              <w:spacing w:before="100" w:beforeAutospacing="1" w:after="100" w:afterAutospacing="1"/>
              <w:jc w:val="center"/>
              <w:rPr>
                <w:rFonts w:ascii="Palatino Linotype" w:hAnsi="Palatino Linotype" w:cs="Arial"/>
                <w:i/>
                <w:lang w:val="es-ES_tradnl" w:eastAsia="es-MX"/>
              </w:rPr>
            </w:pPr>
            <w:r w:rsidRPr="005C48C6">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1C811A0A" w14:textId="77777777" w:rsidR="00C52EB2" w:rsidRPr="005C48C6" w:rsidRDefault="00C52EB2" w:rsidP="00A41BE9">
            <w:pPr>
              <w:spacing w:before="100" w:beforeAutospacing="1" w:after="100" w:afterAutospacing="1"/>
              <w:jc w:val="both"/>
              <w:rPr>
                <w:rFonts w:ascii="Palatino Linotype" w:hAnsi="Palatino Linotype" w:cs="Arial"/>
                <w:i/>
                <w:lang w:val="es-ES_tradnl" w:eastAsia="es-MX"/>
              </w:rPr>
            </w:pPr>
            <w:r w:rsidRPr="005C48C6">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C52EB2" w:rsidRPr="005C48C6" w14:paraId="4B7A060F" w14:textId="77777777" w:rsidTr="00967AC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D373B" w14:textId="77777777" w:rsidR="00C52EB2" w:rsidRPr="005C48C6" w:rsidRDefault="00C52EB2" w:rsidP="00A41BE9">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B6C94D2" w14:textId="77777777" w:rsidR="00C52EB2" w:rsidRPr="005C48C6" w:rsidRDefault="00C52EB2" w:rsidP="00A41BE9">
            <w:pPr>
              <w:spacing w:before="100" w:beforeAutospacing="1" w:after="100" w:afterAutospacing="1"/>
              <w:jc w:val="center"/>
              <w:rPr>
                <w:rFonts w:ascii="Palatino Linotype" w:hAnsi="Palatino Linotype" w:cs="Arial"/>
                <w:i/>
                <w:lang w:val="es-ES_tradnl" w:eastAsia="es-MX"/>
              </w:rPr>
            </w:pPr>
            <w:r w:rsidRPr="005C48C6">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4F961394" w14:textId="77777777" w:rsidR="00C52EB2" w:rsidRPr="005C48C6" w:rsidRDefault="00C52EB2" w:rsidP="00A41BE9">
            <w:pPr>
              <w:spacing w:before="100" w:beforeAutospacing="1" w:after="100" w:afterAutospacing="1"/>
              <w:jc w:val="both"/>
              <w:rPr>
                <w:rFonts w:ascii="Palatino Linotype" w:hAnsi="Palatino Linotype" w:cs="Arial"/>
                <w:i/>
                <w:lang w:val="es-ES_tradnl" w:eastAsia="es-MX"/>
              </w:rPr>
            </w:pPr>
            <w:r w:rsidRPr="005C48C6">
              <w:rPr>
                <w:rFonts w:ascii="Palatino Linotype" w:hAnsi="Palatino Linotype" w:cs="Arial"/>
                <w:i/>
                <w:lang w:val="es-ES_tradnl" w:eastAsia="es-MX"/>
              </w:rPr>
              <w:t>Se anotará el número de años o meses por los que se mantendrá el documento o las partes del mismo como reservado.</w:t>
            </w:r>
          </w:p>
        </w:tc>
      </w:tr>
      <w:tr w:rsidR="00C52EB2" w:rsidRPr="005C48C6" w14:paraId="1167CAD1" w14:textId="77777777" w:rsidTr="00967AC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73981" w14:textId="77777777" w:rsidR="00C52EB2" w:rsidRPr="005C48C6" w:rsidRDefault="00C52EB2" w:rsidP="00A41BE9">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E75CB59" w14:textId="77777777" w:rsidR="00C52EB2" w:rsidRPr="005C48C6" w:rsidRDefault="00C52EB2" w:rsidP="00A41BE9">
            <w:pPr>
              <w:spacing w:before="100" w:beforeAutospacing="1" w:after="100" w:afterAutospacing="1"/>
              <w:jc w:val="center"/>
              <w:rPr>
                <w:rFonts w:ascii="Palatino Linotype" w:hAnsi="Palatino Linotype" w:cs="Arial"/>
                <w:i/>
                <w:lang w:val="es-ES_tradnl" w:eastAsia="es-MX"/>
              </w:rPr>
            </w:pPr>
            <w:r w:rsidRPr="005C48C6">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8070C19" w14:textId="77777777" w:rsidR="00C52EB2" w:rsidRPr="005C48C6" w:rsidRDefault="00C52EB2" w:rsidP="00A41BE9">
            <w:pPr>
              <w:spacing w:before="100" w:beforeAutospacing="1" w:after="100" w:afterAutospacing="1"/>
              <w:jc w:val="both"/>
              <w:rPr>
                <w:rFonts w:ascii="Palatino Linotype" w:hAnsi="Palatino Linotype" w:cs="Arial"/>
                <w:i/>
                <w:lang w:val="es-ES_tradnl" w:eastAsia="es-MX"/>
              </w:rPr>
            </w:pPr>
            <w:r w:rsidRPr="005C48C6">
              <w:rPr>
                <w:rFonts w:ascii="Palatino Linotype" w:hAnsi="Palatino Linotype" w:cs="Arial"/>
                <w:i/>
                <w:lang w:val="es-ES_tradnl" w:eastAsia="es-MX"/>
              </w:rPr>
              <w:t>Se señalará el nombre del ordenamiento, el o los artículos, fracción(es), párrafo(s) con base en los cuales se sustente la reserva.</w:t>
            </w:r>
          </w:p>
        </w:tc>
      </w:tr>
      <w:tr w:rsidR="00C52EB2" w:rsidRPr="005C48C6" w14:paraId="502569FF" w14:textId="77777777" w:rsidTr="00967AC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C5C16" w14:textId="77777777" w:rsidR="00C52EB2" w:rsidRPr="005C48C6" w:rsidRDefault="00C52EB2" w:rsidP="00A41BE9">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1C59F9F" w14:textId="77777777" w:rsidR="00C52EB2" w:rsidRPr="005C48C6" w:rsidRDefault="00C52EB2" w:rsidP="00A41BE9">
            <w:pPr>
              <w:spacing w:before="100" w:beforeAutospacing="1" w:after="100" w:afterAutospacing="1"/>
              <w:jc w:val="center"/>
              <w:rPr>
                <w:rFonts w:ascii="Palatino Linotype" w:hAnsi="Palatino Linotype" w:cs="Arial"/>
                <w:i/>
                <w:lang w:val="es-ES_tradnl" w:eastAsia="es-MX"/>
              </w:rPr>
            </w:pPr>
            <w:r w:rsidRPr="005C48C6">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15895242" w14:textId="77777777" w:rsidR="00C52EB2" w:rsidRPr="005C48C6" w:rsidRDefault="00C52EB2" w:rsidP="00A41BE9">
            <w:pPr>
              <w:spacing w:before="100" w:beforeAutospacing="1" w:after="100" w:afterAutospacing="1"/>
              <w:jc w:val="both"/>
              <w:rPr>
                <w:rFonts w:ascii="Palatino Linotype" w:hAnsi="Palatino Linotype" w:cs="Arial"/>
                <w:i/>
                <w:lang w:val="es-ES_tradnl" w:eastAsia="es-MX"/>
              </w:rPr>
            </w:pPr>
            <w:r w:rsidRPr="005C48C6">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C52EB2" w:rsidRPr="005C48C6" w14:paraId="49B2A0CA" w14:textId="77777777" w:rsidTr="00967AC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03912" w14:textId="77777777" w:rsidR="00C52EB2" w:rsidRPr="005C48C6" w:rsidRDefault="00C52EB2" w:rsidP="00A41BE9">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47A54C8" w14:textId="77777777" w:rsidR="00C52EB2" w:rsidRPr="005C48C6" w:rsidRDefault="00C52EB2" w:rsidP="00A41BE9">
            <w:pPr>
              <w:spacing w:before="100" w:beforeAutospacing="1" w:after="100" w:afterAutospacing="1"/>
              <w:jc w:val="center"/>
              <w:rPr>
                <w:rFonts w:ascii="Palatino Linotype" w:hAnsi="Palatino Linotype" w:cs="Arial"/>
                <w:b/>
                <w:i/>
                <w:u w:val="single"/>
                <w:lang w:val="es-ES_tradnl" w:eastAsia="es-MX"/>
              </w:rPr>
            </w:pPr>
            <w:r w:rsidRPr="005C48C6">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1413766B" w14:textId="77777777" w:rsidR="00C52EB2" w:rsidRPr="005C48C6" w:rsidRDefault="00C52EB2" w:rsidP="00A41BE9">
            <w:pPr>
              <w:spacing w:before="100" w:beforeAutospacing="1" w:after="100" w:afterAutospacing="1"/>
              <w:jc w:val="both"/>
              <w:rPr>
                <w:rFonts w:ascii="Palatino Linotype" w:hAnsi="Palatino Linotype" w:cs="Arial"/>
                <w:i/>
                <w:lang w:val="es-ES_tradnl" w:eastAsia="es-MX"/>
              </w:rPr>
            </w:pPr>
            <w:r w:rsidRPr="005C48C6">
              <w:rPr>
                <w:rFonts w:ascii="Palatino Linotype" w:hAnsi="Palatino Linotype" w:cs="Arial"/>
                <w:i/>
                <w:lang w:val="es-ES_tradnl" w:eastAsia="es-MX"/>
              </w:rPr>
              <w:t xml:space="preserve">Se indicarán, en su caso, </w:t>
            </w:r>
            <w:r w:rsidRPr="005C48C6">
              <w:rPr>
                <w:rFonts w:ascii="Palatino Linotype" w:hAnsi="Palatino Linotype" w:cs="Arial"/>
                <w:b/>
                <w:i/>
                <w:u w:val="single"/>
                <w:lang w:val="es-ES_tradnl" w:eastAsia="es-MX"/>
              </w:rPr>
              <w:t>las partes o páginas del documento que se clasifica como confidencial</w:t>
            </w:r>
            <w:r w:rsidRPr="005C48C6">
              <w:rPr>
                <w:rFonts w:ascii="Palatino Linotype" w:hAnsi="Palatino Linotype" w:cs="Arial"/>
                <w:i/>
                <w:lang w:val="es-ES_tradnl" w:eastAsia="es-MX"/>
              </w:rPr>
              <w:t xml:space="preserve">. </w:t>
            </w:r>
            <w:r w:rsidRPr="005C48C6">
              <w:rPr>
                <w:rFonts w:ascii="Palatino Linotype" w:hAnsi="Palatino Linotype" w:cs="Arial"/>
                <w:b/>
                <w:i/>
                <w:u w:val="single"/>
                <w:lang w:val="es-ES_tradnl" w:eastAsia="es-MX"/>
              </w:rPr>
              <w:t>Si el documento fuera confidencial en su totalidad, se anotarán todas las páginas que lo conforman</w:t>
            </w:r>
            <w:r w:rsidRPr="005C48C6">
              <w:rPr>
                <w:rFonts w:ascii="Palatino Linotype" w:hAnsi="Palatino Linotype" w:cs="Arial"/>
                <w:i/>
                <w:lang w:val="es-ES_tradnl" w:eastAsia="es-MX"/>
              </w:rPr>
              <w:t>. Si el documento no contiene información confidencial, se tachará este apartado.</w:t>
            </w:r>
          </w:p>
        </w:tc>
      </w:tr>
      <w:tr w:rsidR="00C52EB2" w:rsidRPr="005C48C6" w14:paraId="30E67A18" w14:textId="77777777" w:rsidTr="00967AC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F4EE1" w14:textId="77777777" w:rsidR="00C52EB2" w:rsidRPr="005C48C6" w:rsidRDefault="00C52EB2" w:rsidP="00A41BE9">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012045B" w14:textId="77777777" w:rsidR="00C52EB2" w:rsidRPr="005C48C6" w:rsidRDefault="00C52EB2" w:rsidP="00A41BE9">
            <w:pPr>
              <w:spacing w:before="100" w:beforeAutospacing="1" w:after="100" w:afterAutospacing="1"/>
              <w:jc w:val="center"/>
              <w:rPr>
                <w:rFonts w:ascii="Palatino Linotype" w:hAnsi="Palatino Linotype" w:cs="Arial"/>
                <w:i/>
                <w:lang w:val="es-ES_tradnl" w:eastAsia="es-MX"/>
              </w:rPr>
            </w:pPr>
            <w:r w:rsidRPr="005C48C6">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4E3DB8C7" w14:textId="77777777" w:rsidR="00C52EB2" w:rsidRPr="005C48C6" w:rsidRDefault="00C52EB2" w:rsidP="00A41BE9">
            <w:pPr>
              <w:spacing w:before="100" w:beforeAutospacing="1" w:after="100" w:afterAutospacing="1"/>
              <w:jc w:val="both"/>
              <w:rPr>
                <w:rFonts w:ascii="Palatino Linotype" w:hAnsi="Palatino Linotype" w:cs="Arial"/>
                <w:i/>
                <w:lang w:val="es-ES_tradnl" w:eastAsia="es-MX"/>
              </w:rPr>
            </w:pPr>
            <w:r w:rsidRPr="005C48C6">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C52EB2" w:rsidRPr="005C48C6" w14:paraId="710025E9" w14:textId="77777777" w:rsidTr="00967AC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6BCFE" w14:textId="77777777" w:rsidR="00C52EB2" w:rsidRPr="005C48C6" w:rsidRDefault="00C52EB2" w:rsidP="00A41BE9">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2ED20AE" w14:textId="77777777" w:rsidR="00C52EB2" w:rsidRPr="005C48C6" w:rsidRDefault="00C52EB2" w:rsidP="00A41BE9">
            <w:pPr>
              <w:spacing w:before="100" w:beforeAutospacing="1" w:after="100" w:afterAutospacing="1"/>
              <w:jc w:val="center"/>
              <w:rPr>
                <w:rFonts w:ascii="Palatino Linotype" w:hAnsi="Palatino Linotype" w:cs="Arial"/>
                <w:i/>
                <w:lang w:val="es-ES_tradnl" w:eastAsia="es-MX"/>
              </w:rPr>
            </w:pPr>
            <w:r w:rsidRPr="005C48C6">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0E0BAD33" w14:textId="77777777" w:rsidR="00C52EB2" w:rsidRPr="005C48C6" w:rsidRDefault="00C52EB2" w:rsidP="00A41BE9">
            <w:pPr>
              <w:spacing w:before="100" w:beforeAutospacing="1" w:after="100" w:afterAutospacing="1"/>
              <w:jc w:val="both"/>
              <w:rPr>
                <w:rFonts w:ascii="Palatino Linotype" w:hAnsi="Palatino Linotype" w:cs="Arial"/>
                <w:i/>
                <w:lang w:val="es-ES_tradnl" w:eastAsia="es-MX"/>
              </w:rPr>
            </w:pPr>
            <w:r w:rsidRPr="005C48C6">
              <w:rPr>
                <w:rFonts w:ascii="Palatino Linotype" w:hAnsi="Palatino Linotype" w:cs="Arial"/>
                <w:i/>
                <w:lang w:val="es-ES_tradnl" w:eastAsia="es-MX"/>
              </w:rPr>
              <w:t>Rúbrica autógrafa de quien clasifica.</w:t>
            </w:r>
          </w:p>
        </w:tc>
      </w:tr>
      <w:tr w:rsidR="00C52EB2" w:rsidRPr="005C48C6" w14:paraId="356408AF" w14:textId="77777777" w:rsidTr="00967AC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B582D" w14:textId="77777777" w:rsidR="00C52EB2" w:rsidRPr="005C48C6" w:rsidRDefault="00C52EB2" w:rsidP="00A41BE9">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7328BFF" w14:textId="77777777" w:rsidR="00C52EB2" w:rsidRPr="005C48C6" w:rsidRDefault="00C52EB2" w:rsidP="00A41BE9">
            <w:pPr>
              <w:spacing w:before="100" w:beforeAutospacing="1" w:after="100" w:afterAutospacing="1"/>
              <w:jc w:val="center"/>
              <w:rPr>
                <w:rFonts w:ascii="Palatino Linotype" w:hAnsi="Palatino Linotype" w:cs="Arial"/>
                <w:i/>
                <w:lang w:val="es-ES_tradnl" w:eastAsia="es-MX"/>
              </w:rPr>
            </w:pPr>
            <w:r w:rsidRPr="005C48C6">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39315A5A" w14:textId="77777777" w:rsidR="00C52EB2" w:rsidRPr="005C48C6" w:rsidRDefault="00C52EB2" w:rsidP="00A41BE9">
            <w:pPr>
              <w:spacing w:before="100" w:beforeAutospacing="1" w:after="100" w:afterAutospacing="1"/>
              <w:jc w:val="both"/>
              <w:rPr>
                <w:rFonts w:ascii="Palatino Linotype" w:hAnsi="Palatino Linotype" w:cs="Arial"/>
                <w:i/>
                <w:lang w:val="es-ES_tradnl" w:eastAsia="es-MX"/>
              </w:rPr>
            </w:pPr>
            <w:r w:rsidRPr="005C48C6">
              <w:rPr>
                <w:rFonts w:ascii="Palatino Linotype" w:hAnsi="Palatino Linotype" w:cs="Arial"/>
                <w:i/>
                <w:lang w:val="es-ES_tradnl" w:eastAsia="es-MX"/>
              </w:rPr>
              <w:t>Se anotará la fecha en que se desclasifica el documento.</w:t>
            </w:r>
          </w:p>
        </w:tc>
      </w:tr>
      <w:tr w:rsidR="00C52EB2" w:rsidRPr="005C48C6" w14:paraId="31501449" w14:textId="77777777" w:rsidTr="00967AC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AE012E" w14:textId="77777777" w:rsidR="00C52EB2" w:rsidRPr="005C48C6" w:rsidRDefault="00C52EB2" w:rsidP="00A41BE9">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370393A" w14:textId="77777777" w:rsidR="00C52EB2" w:rsidRPr="005C48C6" w:rsidRDefault="00C52EB2" w:rsidP="00A41BE9">
            <w:pPr>
              <w:spacing w:before="100" w:beforeAutospacing="1" w:after="100" w:afterAutospacing="1"/>
              <w:jc w:val="center"/>
              <w:rPr>
                <w:rFonts w:ascii="Palatino Linotype" w:hAnsi="Palatino Linotype" w:cs="Arial"/>
                <w:i/>
                <w:lang w:val="es-ES_tradnl" w:eastAsia="es-MX"/>
              </w:rPr>
            </w:pPr>
            <w:r w:rsidRPr="005C48C6">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03500EAF" w14:textId="77777777" w:rsidR="00C52EB2" w:rsidRPr="005C48C6" w:rsidRDefault="00C52EB2" w:rsidP="00A41BE9">
            <w:pPr>
              <w:spacing w:before="100" w:beforeAutospacing="1" w:after="100" w:afterAutospacing="1"/>
              <w:rPr>
                <w:rFonts w:ascii="Palatino Linotype" w:hAnsi="Palatino Linotype" w:cs="Arial"/>
                <w:i/>
                <w:lang w:val="es-ES_tradnl" w:eastAsia="es-MX"/>
              </w:rPr>
            </w:pPr>
            <w:r w:rsidRPr="005C48C6">
              <w:rPr>
                <w:rFonts w:ascii="Palatino Linotype" w:hAnsi="Palatino Linotype" w:cs="Arial"/>
                <w:i/>
                <w:lang w:val="es-ES_tradnl" w:eastAsia="es-MX"/>
              </w:rPr>
              <w:t>Rúbrica autógrafa de quien desclasifica.</w:t>
            </w:r>
          </w:p>
        </w:tc>
      </w:tr>
    </w:tbl>
    <w:p w14:paraId="6826FDA6" w14:textId="77777777" w:rsidR="00C52EB2" w:rsidRPr="005C48C6" w:rsidRDefault="00C52EB2" w:rsidP="00A41BE9">
      <w:pPr>
        <w:spacing w:before="100" w:beforeAutospacing="1" w:after="100" w:afterAutospacing="1"/>
        <w:ind w:left="709" w:right="709"/>
        <w:contextualSpacing/>
        <w:jc w:val="both"/>
        <w:rPr>
          <w:rFonts w:ascii="Palatino Linotype" w:hAnsi="Palatino Linotype" w:cs="Arial"/>
          <w:sz w:val="22"/>
          <w:szCs w:val="22"/>
          <w:lang w:eastAsia="es-MX"/>
        </w:rPr>
      </w:pPr>
      <w:r w:rsidRPr="005C48C6">
        <w:rPr>
          <w:rFonts w:ascii="Palatino Linotype" w:hAnsi="Palatino Linotype" w:cs="Arial"/>
          <w:sz w:val="22"/>
          <w:szCs w:val="22"/>
          <w:lang w:eastAsia="es-MX"/>
        </w:rPr>
        <w:t>(Énfasis Añadido)</w:t>
      </w:r>
    </w:p>
    <w:p w14:paraId="5888FF49" w14:textId="77777777" w:rsidR="000344B4" w:rsidRPr="005C48C6" w:rsidRDefault="000344B4" w:rsidP="00A41BE9">
      <w:pPr>
        <w:spacing w:before="100" w:beforeAutospacing="1" w:after="100" w:afterAutospacing="1" w:line="360" w:lineRule="auto"/>
        <w:jc w:val="both"/>
        <w:rPr>
          <w:rFonts w:ascii="Palatino Linotype" w:hAnsi="Palatino Linotype"/>
        </w:rPr>
      </w:pPr>
    </w:p>
    <w:p w14:paraId="68D8F9C9" w14:textId="77777777" w:rsidR="00C52EB2" w:rsidRPr="005C48C6" w:rsidRDefault="00C52EB2" w:rsidP="00A41BE9">
      <w:pPr>
        <w:spacing w:before="100" w:beforeAutospacing="1" w:after="100" w:afterAutospacing="1" w:line="360" w:lineRule="auto"/>
        <w:jc w:val="both"/>
        <w:rPr>
          <w:rFonts w:ascii="Palatino Linotype" w:hAnsi="Palatino Linotype" w:cs="Arial"/>
        </w:rPr>
      </w:pPr>
      <w:r w:rsidRPr="005C48C6">
        <w:rPr>
          <w:rFonts w:ascii="Palatino Linotype" w:hAnsi="Palatino Linotype"/>
        </w:rPr>
        <w:t xml:space="preserve">Es importante referir que, </w:t>
      </w:r>
      <w:r w:rsidRPr="005C48C6">
        <w:rPr>
          <w:rFonts w:ascii="Palatino Linotype" w:hAnsi="Palatino Linotype"/>
          <w:b/>
        </w:rPr>
        <w:t>EL SUJETO OBLIGADO</w:t>
      </w:r>
      <w:r w:rsidRPr="005C48C6">
        <w:rPr>
          <w:rFonts w:ascii="Palatino Linotype" w:hAnsi="Palatino Linotype"/>
        </w:rPr>
        <w:t xml:space="preserve"> deberá seguir el procedimiento legal establecido para su </w:t>
      </w:r>
      <w:r w:rsidRPr="005C48C6">
        <w:rPr>
          <w:rFonts w:ascii="Palatino Linotype" w:hAnsi="Palatino Linotype"/>
          <w:lang w:eastAsia="es-MX"/>
        </w:rPr>
        <w:t>clasificación</w:t>
      </w:r>
      <w:r w:rsidRPr="005C48C6">
        <w:rPr>
          <w:rFonts w:ascii="Palatino Linotype" w:hAnsi="Palatino Linotype"/>
        </w:rPr>
        <w:t>, esto es, que su Comité de</w:t>
      </w:r>
      <w:r w:rsidRPr="005C48C6">
        <w:rPr>
          <w:rFonts w:ascii="Palatino Linotype" w:hAnsi="Palatino Linotype" w:cs="Arial"/>
        </w:rPr>
        <w:t xml:space="preserve"> Transparencia emita un Acuerdo de Clasificación que cumpla con las formalidades previstas, antes citadas</w:t>
      </w:r>
      <w:r w:rsidRPr="005C48C6">
        <w:rPr>
          <w:rFonts w:ascii="Palatino Linotype" w:hAnsi="Palatino Linotype" w:cs="Arial"/>
          <w:b/>
        </w:rPr>
        <w:t xml:space="preserve"> </w:t>
      </w:r>
      <w:r w:rsidRPr="005C48C6">
        <w:rPr>
          <w:rFonts w:ascii="Palatino Linotype" w:hAnsi="Palatino Linotype" w:cs="Arial"/>
        </w:rPr>
        <w:t xml:space="preserve">que lo sustente, en el </w:t>
      </w:r>
      <w:r w:rsidRPr="005C48C6">
        <w:rPr>
          <w:rFonts w:ascii="Palatino Linotype" w:hAnsi="Palatino Linotype" w:cs="Arial"/>
          <w:lang w:eastAsia="es-MX"/>
        </w:rPr>
        <w:t>que</w:t>
      </w:r>
      <w:r w:rsidRPr="005C48C6">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8A126F7" w14:textId="77777777" w:rsidR="001263F6" w:rsidRPr="005C48C6" w:rsidRDefault="001263F6" w:rsidP="00A41BE9">
      <w:pPr>
        <w:spacing w:before="100" w:beforeAutospacing="1" w:after="100" w:afterAutospacing="1" w:line="360" w:lineRule="auto"/>
        <w:jc w:val="both"/>
        <w:rPr>
          <w:rFonts w:ascii="Palatino Linotype" w:hAnsi="Palatino Linotype" w:cs="Arial"/>
          <w:color w:val="000000" w:themeColor="text1"/>
        </w:rPr>
      </w:pPr>
      <w:r w:rsidRPr="005C48C6">
        <w:rPr>
          <w:rFonts w:ascii="Palatino Linotype" w:hAnsi="Palatino Linotype" w:cs="Arial"/>
          <w:color w:val="000000" w:themeColor="text1"/>
        </w:rPr>
        <w:t xml:space="preserve">Debido a lo </w:t>
      </w:r>
      <w:r w:rsidRPr="005C48C6">
        <w:rPr>
          <w:rFonts w:ascii="Palatino Linotype" w:hAnsi="Palatino Linotype" w:cs="Arial"/>
          <w:color w:val="000000" w:themeColor="text1"/>
          <w:lang w:eastAsia="es-CO"/>
        </w:rPr>
        <w:t>anteriormente</w:t>
      </w:r>
      <w:r w:rsidRPr="005C48C6">
        <w:rPr>
          <w:rFonts w:ascii="Palatino Linotype" w:hAnsi="Palatino Linotype" w:cs="Arial"/>
          <w:color w:val="000000" w:themeColor="text1"/>
        </w:rPr>
        <w:t xml:space="preserve"> expuesto, este Instituto estima que las razones o motivos de inconformidad hechos valer por </w:t>
      </w:r>
      <w:r w:rsidRPr="005C48C6">
        <w:rPr>
          <w:rFonts w:ascii="Palatino Linotype" w:hAnsi="Palatino Linotype" w:cs="Arial"/>
          <w:b/>
          <w:color w:val="000000" w:themeColor="text1"/>
        </w:rPr>
        <w:t>EL RECURRENTE</w:t>
      </w:r>
      <w:r w:rsidRPr="005C48C6">
        <w:rPr>
          <w:rFonts w:ascii="Palatino Linotype" w:hAnsi="Palatino Linotype" w:cs="Arial"/>
          <w:color w:val="000000" w:themeColor="text1"/>
        </w:rPr>
        <w:t xml:space="preserve"> devienen </w:t>
      </w:r>
      <w:r w:rsidRPr="005C48C6">
        <w:rPr>
          <w:rFonts w:ascii="Palatino Linotype" w:hAnsi="Palatino Linotype" w:cs="Arial"/>
          <w:b/>
          <w:color w:val="000000" w:themeColor="text1"/>
        </w:rPr>
        <w:t>fundadas</w:t>
      </w:r>
      <w:r w:rsidRPr="005C48C6">
        <w:rPr>
          <w:rFonts w:ascii="Palatino Linotype" w:hAnsi="Palatino Linotype" w:cs="Arial"/>
          <w:color w:val="000000" w:themeColor="text1"/>
        </w:rPr>
        <w:t xml:space="preserve"> y suficientes </w:t>
      </w:r>
      <w:r w:rsidRPr="005C48C6">
        <w:rPr>
          <w:rFonts w:ascii="Palatino Linotype" w:hAnsi="Palatino Linotype" w:cs="Arial"/>
          <w:color w:val="000000" w:themeColor="text1"/>
        </w:rPr>
        <w:lastRenderedPageBreak/>
        <w:t xml:space="preserve">para </w:t>
      </w:r>
      <w:r w:rsidRPr="005C48C6">
        <w:rPr>
          <w:rFonts w:ascii="Palatino Linotype" w:hAnsi="Palatino Linotype" w:cs="Arial"/>
          <w:b/>
          <w:color w:val="000000" w:themeColor="text1"/>
        </w:rPr>
        <w:t>REVOCAR</w:t>
      </w:r>
      <w:r w:rsidRPr="005C48C6">
        <w:rPr>
          <w:rFonts w:ascii="Palatino Linotype" w:hAnsi="Palatino Linotype" w:cs="Arial"/>
          <w:color w:val="000000" w:themeColor="text1"/>
        </w:rPr>
        <w:t xml:space="preserve"> la respuesta del </w:t>
      </w:r>
      <w:r w:rsidRPr="005C48C6">
        <w:rPr>
          <w:rFonts w:ascii="Palatino Linotype" w:hAnsi="Palatino Linotype" w:cs="Arial"/>
          <w:b/>
          <w:color w:val="000000" w:themeColor="text1"/>
        </w:rPr>
        <w:t>SUJETO OBLIGADO</w:t>
      </w:r>
      <w:r w:rsidRPr="005C48C6">
        <w:rPr>
          <w:rFonts w:ascii="Palatino Linotype" w:hAnsi="Palatino Linotype" w:cs="Arial"/>
          <w:color w:val="000000" w:themeColor="text1"/>
        </w:rPr>
        <w:t xml:space="preserve"> y ordenarle haga entrega de la información descrita en el presente Considerando, en los términos siguientes:</w:t>
      </w:r>
    </w:p>
    <w:p w14:paraId="61222465" w14:textId="0CD95AC5" w:rsidR="001263F6" w:rsidRPr="005C48C6" w:rsidRDefault="001263F6" w:rsidP="00A41BE9">
      <w:pPr>
        <w:spacing w:before="100" w:beforeAutospacing="1" w:after="100" w:afterAutospacing="1" w:line="360" w:lineRule="auto"/>
        <w:jc w:val="both"/>
        <w:rPr>
          <w:rFonts w:ascii="Palatino Linotype" w:eastAsia="Calibri" w:hAnsi="Palatino Linotype" w:cs="Arial"/>
          <w:color w:val="000000" w:themeColor="text1"/>
        </w:rPr>
      </w:pPr>
      <w:r w:rsidRPr="005C48C6">
        <w:rPr>
          <w:rFonts w:ascii="Palatino Linotype" w:hAnsi="Palatino Linotype" w:cs="Arial"/>
          <w:color w:val="000000" w:themeColor="text1"/>
        </w:rPr>
        <w:t>El soporte documental de los t</w:t>
      </w:r>
      <w:r w:rsidRPr="005C48C6">
        <w:rPr>
          <w:rFonts w:ascii="Palatino Linotype" w:eastAsia="Palatino Linotype" w:hAnsi="Palatino Linotype" w:cs="Palatino Linotype"/>
        </w:rPr>
        <w:t xml:space="preserve">urnos enviados a las unidades administrativas a efecto de hacer la búsqueda y entregar la respuesta respecto a las solicitudes de información con folios 00021/MELOCAM/IP/2022, 00022/MELOCAM/IP/2022, </w:t>
      </w:r>
      <w:r w:rsidR="00A41BE9" w:rsidRPr="005C48C6">
        <w:rPr>
          <w:rFonts w:ascii="Palatino Linotype" w:eastAsia="Palatino Linotype" w:hAnsi="Palatino Linotype" w:cs="Palatino Linotype"/>
        </w:rPr>
        <w:t>00024/MELOCAM/IP/2022, 00025/MELOCAM/IP/2022, 00026/MELOCAM/IP/2022, 00027/MELOCAM/IP/2022, 00028/MELOCAM/IP/2022, 00029/MELOCAM/IP/2022, 00030/MELOCAM/IP/2022, 00031</w:t>
      </w:r>
      <w:r w:rsidRPr="005C48C6">
        <w:rPr>
          <w:rFonts w:ascii="Palatino Linotype" w:eastAsia="Palatino Linotype" w:hAnsi="Palatino Linotype" w:cs="Palatino Linotype"/>
        </w:rPr>
        <w:t xml:space="preserve">/MELOCAM/IP/2022, </w:t>
      </w:r>
      <w:r w:rsidR="00A41BE9" w:rsidRPr="005C48C6">
        <w:rPr>
          <w:rFonts w:ascii="Palatino Linotype" w:eastAsia="Palatino Linotype" w:hAnsi="Palatino Linotype" w:cs="Palatino Linotype"/>
        </w:rPr>
        <w:t>00032</w:t>
      </w:r>
      <w:r w:rsidRPr="005C48C6">
        <w:rPr>
          <w:rFonts w:ascii="Palatino Linotype" w:eastAsia="Palatino Linotype" w:hAnsi="Palatino Linotype" w:cs="Palatino Linotype"/>
        </w:rPr>
        <w:t>/MELOCAM/IP/2022, 0003</w:t>
      </w:r>
      <w:r w:rsidR="00A41BE9" w:rsidRPr="005C48C6">
        <w:rPr>
          <w:rFonts w:ascii="Palatino Linotype" w:eastAsia="Palatino Linotype" w:hAnsi="Palatino Linotype" w:cs="Palatino Linotype"/>
        </w:rPr>
        <w:t>3</w:t>
      </w:r>
      <w:r w:rsidRPr="005C48C6">
        <w:rPr>
          <w:rFonts w:ascii="Palatino Linotype" w:eastAsia="Palatino Linotype" w:hAnsi="Palatino Linotype" w:cs="Palatino Linotype"/>
        </w:rPr>
        <w:t>/MELOCAM/IP/2022, 0003</w:t>
      </w:r>
      <w:r w:rsidR="00A41BE9" w:rsidRPr="005C48C6">
        <w:rPr>
          <w:rFonts w:ascii="Palatino Linotype" w:eastAsia="Palatino Linotype" w:hAnsi="Palatino Linotype" w:cs="Palatino Linotype"/>
        </w:rPr>
        <w:t>4</w:t>
      </w:r>
      <w:r w:rsidRPr="005C48C6">
        <w:rPr>
          <w:rFonts w:ascii="Palatino Linotype" w:eastAsia="Palatino Linotype" w:hAnsi="Palatino Linotype" w:cs="Palatino Linotype"/>
        </w:rPr>
        <w:t xml:space="preserve">/MELOCAM/IP/2022, </w:t>
      </w:r>
      <w:r w:rsidR="00A41BE9" w:rsidRPr="005C48C6">
        <w:rPr>
          <w:rFonts w:ascii="Palatino Linotype" w:eastAsia="Palatino Linotype" w:hAnsi="Palatino Linotype" w:cs="Palatino Linotype"/>
        </w:rPr>
        <w:t>00035</w:t>
      </w:r>
      <w:r w:rsidRPr="005C48C6">
        <w:rPr>
          <w:rFonts w:ascii="Palatino Linotype" w:eastAsia="Palatino Linotype" w:hAnsi="Palatino Linotype" w:cs="Palatino Linotype"/>
        </w:rPr>
        <w:t xml:space="preserve">/MELOCAM/IP/2022, </w:t>
      </w:r>
      <w:r w:rsidR="00A41BE9" w:rsidRPr="005C48C6">
        <w:rPr>
          <w:rFonts w:ascii="Palatino Linotype" w:eastAsia="Palatino Linotype" w:hAnsi="Palatino Linotype" w:cs="Palatino Linotype"/>
        </w:rPr>
        <w:t>00036</w:t>
      </w:r>
      <w:r w:rsidRPr="005C48C6">
        <w:rPr>
          <w:rFonts w:ascii="Palatino Linotype" w:eastAsia="Palatino Linotype" w:hAnsi="Palatino Linotype" w:cs="Palatino Linotype"/>
        </w:rPr>
        <w:t xml:space="preserve">/MELOCAM/IP/2022, </w:t>
      </w:r>
      <w:r w:rsidR="00A41BE9" w:rsidRPr="005C48C6">
        <w:rPr>
          <w:rFonts w:ascii="Palatino Linotype" w:eastAsia="Palatino Linotype" w:hAnsi="Palatino Linotype" w:cs="Palatino Linotype"/>
        </w:rPr>
        <w:t>00037</w:t>
      </w:r>
      <w:r w:rsidRPr="005C48C6">
        <w:rPr>
          <w:rFonts w:ascii="Palatino Linotype" w:eastAsia="Palatino Linotype" w:hAnsi="Palatino Linotype" w:cs="Palatino Linotype"/>
        </w:rPr>
        <w:t xml:space="preserve">/MELOCAM/IP/2022, </w:t>
      </w:r>
      <w:r w:rsidR="00A41BE9" w:rsidRPr="005C48C6">
        <w:rPr>
          <w:rFonts w:ascii="Palatino Linotype" w:eastAsia="Palatino Linotype" w:hAnsi="Palatino Linotype" w:cs="Palatino Linotype"/>
        </w:rPr>
        <w:t>00038</w:t>
      </w:r>
      <w:r w:rsidRPr="005C48C6">
        <w:rPr>
          <w:rFonts w:ascii="Palatino Linotype" w:eastAsia="Palatino Linotype" w:hAnsi="Palatino Linotype" w:cs="Palatino Linotype"/>
        </w:rPr>
        <w:t xml:space="preserve">/MELOCAM/IP/2022, </w:t>
      </w:r>
      <w:r w:rsidR="00A41BE9" w:rsidRPr="005C48C6">
        <w:rPr>
          <w:rFonts w:ascii="Palatino Linotype" w:eastAsia="Palatino Linotype" w:hAnsi="Palatino Linotype" w:cs="Palatino Linotype"/>
        </w:rPr>
        <w:t>00039</w:t>
      </w:r>
      <w:r w:rsidRPr="005C48C6">
        <w:rPr>
          <w:rFonts w:ascii="Palatino Linotype" w:eastAsia="Palatino Linotype" w:hAnsi="Palatino Linotype" w:cs="Palatino Linotype"/>
        </w:rPr>
        <w:t xml:space="preserve">/MELOCAM/IP/2022, </w:t>
      </w:r>
      <w:r w:rsidR="00A41BE9" w:rsidRPr="005C48C6">
        <w:rPr>
          <w:rFonts w:ascii="Palatino Linotype" w:eastAsia="Palatino Linotype" w:hAnsi="Palatino Linotype" w:cs="Palatino Linotype"/>
        </w:rPr>
        <w:t>00040/MELOCAM/IP/2022, 00041/MELOCAM/IP/2022</w:t>
      </w:r>
      <w:r w:rsidRPr="005C48C6">
        <w:rPr>
          <w:rFonts w:ascii="Palatino Linotype" w:hAnsi="Palatino Linotype" w:cs="Arial"/>
          <w:color w:val="000000" w:themeColor="text1"/>
        </w:rPr>
        <w:t>, 00042/MELOCAM/IP/2022, 00043/MELOCAM/IP/2022, 00044/MELOCAM/IP/2022, 00045/MELOCAM/IP/2022, 00046/MELOCAM/IP/2022, 00047/MELOCAM/IP/2022, 00048/MELOCAM/IP/2022, 00049/MELOCAM/IP/2022, 00050/MELOCAM/IP/2022, 00051/MELOCAM/IP/2022, 00052/MELOCAM/IP/2022, 00053/MELOCAM/IP/2022, 00054/MELOCAM/IP/2022, 00055/MELOCAM/IP/2022, 00056/MELOCAM/IP/2022, 00057/MELOCAM/IP/2022, 00058/MELOCAM/IP/2022, 00059/MELOCAM/IP/2022, 00060/MELOCAM/IP/2022, 00061/MELOCAM/IP/2022,</w:t>
      </w:r>
      <w:r w:rsidR="00A41BE9" w:rsidRPr="005C48C6">
        <w:rPr>
          <w:rFonts w:ascii="Palatino Linotype" w:hAnsi="Palatino Linotype" w:cs="Arial"/>
          <w:color w:val="000000" w:themeColor="text1"/>
        </w:rPr>
        <w:t xml:space="preserve"> </w:t>
      </w:r>
      <w:r w:rsidRPr="005C48C6">
        <w:rPr>
          <w:rFonts w:ascii="Palatino Linotype" w:hAnsi="Palatino Linotype" w:cs="Arial"/>
          <w:color w:val="000000" w:themeColor="text1"/>
        </w:rPr>
        <w:t xml:space="preserve">00062/MELOCAM/IP/2022, 00063/MELOCAM/IP/2022, 00064/MELOCAM/IP/2022, 00065/MELOCAM/IP/2022, 00066/MELOCAM/IP/2022, 00067/MELOCAM/IP/2022, 00068/MELOCAM/IP/2022, 00069/MELOCAM/IP/2022, 00070/MELOCAM/IP/2022, 00071/MELOCAM/IP/2022, 00072/MELOCAM/IP/2022, 00073/MELOCAM/IP/2022, 00074/MELOCAM/IP/2022, 00075/MELOCAM/IP/2022, 00076/MELOCAM/IP/2022, 00077/MELOCAM/IP/2022, </w:t>
      </w:r>
      <w:r w:rsidRPr="005C48C6">
        <w:rPr>
          <w:rFonts w:ascii="Palatino Linotype" w:hAnsi="Palatino Linotype" w:cs="Arial"/>
          <w:color w:val="000000" w:themeColor="text1"/>
        </w:rPr>
        <w:lastRenderedPageBreak/>
        <w:t>00078/MELOCAM/IP/2022, 00079/MELOCAM/IP/2022, 00080/MELOCAM/IP/2022, 00081/MELOCAM/IP/202</w:t>
      </w:r>
      <w:r w:rsidR="00A41BE9" w:rsidRPr="005C48C6">
        <w:rPr>
          <w:rFonts w:ascii="Palatino Linotype" w:hAnsi="Palatino Linotype" w:cs="Arial"/>
          <w:color w:val="000000" w:themeColor="text1"/>
        </w:rPr>
        <w:t xml:space="preserve">, </w:t>
      </w:r>
      <w:r w:rsidRPr="005C48C6">
        <w:rPr>
          <w:rFonts w:ascii="Palatino Linotype" w:eastAsia="Calibri" w:hAnsi="Palatino Linotype" w:cs="Arial"/>
          <w:color w:val="000000" w:themeColor="text1"/>
        </w:rPr>
        <w:t>00082/MELOCAM/IP/2022, 00083/MELOCAM/IP/2022, 00084/MELOCAM/IP/2022, 00085/MELOCAM/IP/2022, 00086/MELOCAM/IP/2022, 00087/MELOCAM/IP/2022, 00088/MELOCAM/IP/2022, 00089/MELOCAM/IP/2022, 00090/MELOCAM/IP/2022, 00091/MELOCAM/IP/2022, 00092/MELOCAM/IP/2022, 00093/MELOCAM/IP/2022</w:t>
      </w:r>
      <w:r w:rsidR="00A41BE9" w:rsidRPr="005C48C6">
        <w:rPr>
          <w:rFonts w:ascii="Palatino Linotype" w:eastAsia="Calibri" w:hAnsi="Palatino Linotype" w:cs="Arial"/>
          <w:color w:val="000000" w:themeColor="text1"/>
        </w:rPr>
        <w:t>.</w:t>
      </w:r>
    </w:p>
    <w:p w14:paraId="7140576E" w14:textId="26DA119A" w:rsidR="00A41BE9" w:rsidRPr="005C48C6" w:rsidRDefault="00A41BE9" w:rsidP="00A41BE9">
      <w:pPr>
        <w:spacing w:line="360" w:lineRule="auto"/>
        <w:jc w:val="both"/>
        <w:rPr>
          <w:rFonts w:ascii="Palatino Linotype" w:eastAsia="Calibri" w:hAnsi="Palatino Linotype" w:cs="Tahoma"/>
          <w:bCs/>
          <w:color w:val="000000"/>
          <w:lang w:eastAsia="en-US"/>
        </w:rPr>
      </w:pPr>
      <w:r w:rsidRPr="005C48C6">
        <w:rPr>
          <w:rFonts w:ascii="Palatino Linotype" w:eastAsia="Calibri" w:hAnsi="Palatino Linotype" w:cs="Tahoma"/>
          <w:bCs/>
          <w:color w:val="000000"/>
          <w:lang w:eastAsia="en-US"/>
        </w:rPr>
        <w:t>Por otra parte, no pasa desapercibido mencionar que el Particular requirió conocer los oficios de</w:t>
      </w:r>
      <w:r w:rsidR="003F54CE" w:rsidRPr="005C48C6">
        <w:rPr>
          <w:rFonts w:ascii="Palatino Linotype" w:eastAsia="Calibri" w:hAnsi="Palatino Linotype" w:cs="Tahoma"/>
          <w:bCs/>
          <w:color w:val="000000"/>
          <w:lang w:eastAsia="en-US"/>
        </w:rPr>
        <w:t>l</w:t>
      </w:r>
      <w:r w:rsidRPr="005C48C6">
        <w:rPr>
          <w:rFonts w:ascii="Palatino Linotype" w:eastAsia="Calibri" w:hAnsi="Palatino Linotype" w:cs="Tahoma"/>
          <w:bCs/>
          <w:color w:val="000000"/>
          <w:lang w:eastAsia="en-US"/>
        </w:rPr>
        <w:t xml:space="preserve"> turno de las solicitudes de información citadas en el párrafo anterior, situación que nos lleva a referir que para el caso de los oficios que se encuentran en trámite, si bien, esta información pudiera estar relacionada con la fracción VII del artículo 140 de la Ley de Transparencia y Acceso a la Información Pública del Estado de México y Municipios, y su homólogo artículo 113, fracción VIII de la Ley General de Transparencia y Acceso a la Información Pública y vigésimo séptimo, fracción II, de los Lineamientos generales en materia de clasificación y desclasificación de la información, relativa a la clasificación de la información que contenga opiniones, recomendaciones o puntos de vista que formen parte del proceso deliberativo de los servidores públicos, hasta en tanto sea adoptada la decisión definitiva, también lo es que este Instituto no advierte de qué forma proporcionar las solicitudes de información en trámite podría causar un menoscabo en la adopción de dicha decisión. </w:t>
      </w:r>
    </w:p>
    <w:p w14:paraId="4C671524" w14:textId="77777777" w:rsidR="00A41BE9" w:rsidRPr="005C48C6" w:rsidRDefault="00A41BE9" w:rsidP="00A41BE9">
      <w:pPr>
        <w:spacing w:line="360" w:lineRule="auto"/>
        <w:jc w:val="both"/>
        <w:rPr>
          <w:rFonts w:ascii="Palatino Linotype" w:eastAsia="Calibri" w:hAnsi="Palatino Linotype" w:cs="Tahoma"/>
          <w:bCs/>
          <w:color w:val="000000"/>
          <w:lang w:eastAsia="en-US"/>
        </w:rPr>
      </w:pPr>
    </w:p>
    <w:p w14:paraId="29A2DB6C" w14:textId="77777777" w:rsidR="00A41BE9" w:rsidRPr="005C48C6" w:rsidRDefault="00A41BE9" w:rsidP="00A41BE9">
      <w:pPr>
        <w:spacing w:line="360" w:lineRule="auto"/>
        <w:jc w:val="both"/>
        <w:rPr>
          <w:rFonts w:ascii="Palatino Linotype" w:eastAsia="Calibri" w:hAnsi="Palatino Linotype" w:cs="Tahoma"/>
          <w:bCs/>
          <w:color w:val="000000"/>
          <w:lang w:eastAsia="en-US"/>
        </w:rPr>
      </w:pPr>
      <w:r w:rsidRPr="005C48C6">
        <w:rPr>
          <w:rFonts w:ascii="Palatino Linotype" w:eastAsia="Calibri" w:hAnsi="Palatino Linotype" w:cs="Tahoma"/>
          <w:bCs/>
          <w:color w:val="000000"/>
          <w:lang w:eastAsia="en-US"/>
        </w:rPr>
        <w:t>Lo anterior, en el sentido de que, para poder acreditar la clasificación referida, deben cumplirse los siguientes requisitos:</w:t>
      </w:r>
    </w:p>
    <w:p w14:paraId="67C893CD" w14:textId="77777777" w:rsidR="00A41BE9" w:rsidRPr="005C48C6" w:rsidRDefault="00A41BE9" w:rsidP="00A41BE9">
      <w:pPr>
        <w:spacing w:line="360" w:lineRule="auto"/>
        <w:jc w:val="both"/>
        <w:rPr>
          <w:rFonts w:ascii="Palatino Linotype" w:eastAsia="Calibri" w:hAnsi="Palatino Linotype" w:cs="Tahoma"/>
          <w:bCs/>
          <w:color w:val="000000"/>
          <w:lang w:eastAsia="en-US"/>
        </w:rPr>
      </w:pPr>
    </w:p>
    <w:p w14:paraId="14DB09F3" w14:textId="77777777" w:rsidR="00A41BE9" w:rsidRPr="005C48C6" w:rsidRDefault="00A41BE9" w:rsidP="00A41BE9">
      <w:pPr>
        <w:numPr>
          <w:ilvl w:val="0"/>
          <w:numId w:val="19"/>
        </w:numPr>
        <w:tabs>
          <w:tab w:val="left" w:pos="993"/>
        </w:tabs>
        <w:spacing w:line="360" w:lineRule="auto"/>
        <w:ind w:left="567" w:hanging="11"/>
        <w:contextualSpacing/>
        <w:jc w:val="both"/>
        <w:rPr>
          <w:rFonts w:ascii="Palatino Linotype" w:eastAsia="Calibri" w:hAnsi="Palatino Linotype" w:cs="Tahoma"/>
          <w:bCs/>
          <w:color w:val="000000"/>
          <w:lang w:eastAsia="en-US"/>
        </w:rPr>
      </w:pPr>
      <w:r w:rsidRPr="005C48C6">
        <w:rPr>
          <w:rFonts w:ascii="Palatino Linotype" w:eastAsia="Calibri" w:hAnsi="Palatino Linotype" w:cs="Tahoma"/>
          <w:bCs/>
          <w:color w:val="000000"/>
          <w:lang w:eastAsia="en-US"/>
        </w:rPr>
        <w:lastRenderedPageBreak/>
        <w:t xml:space="preserve">La existencia de un proceso deliberativo en trámite; es decir, que no se haya tomado la última determinación que resuelva el proceso. </w:t>
      </w:r>
    </w:p>
    <w:p w14:paraId="32196706" w14:textId="77777777" w:rsidR="00A41BE9" w:rsidRPr="005C48C6" w:rsidRDefault="00A41BE9" w:rsidP="00A41BE9">
      <w:pPr>
        <w:numPr>
          <w:ilvl w:val="0"/>
          <w:numId w:val="19"/>
        </w:numPr>
        <w:tabs>
          <w:tab w:val="left" w:pos="993"/>
        </w:tabs>
        <w:spacing w:line="360" w:lineRule="auto"/>
        <w:ind w:left="567" w:hanging="11"/>
        <w:contextualSpacing/>
        <w:jc w:val="both"/>
        <w:rPr>
          <w:rFonts w:ascii="Palatino Linotype" w:eastAsia="Calibri" w:hAnsi="Palatino Linotype" w:cs="Tahoma"/>
          <w:bCs/>
          <w:color w:val="000000"/>
          <w:lang w:eastAsia="en-US"/>
        </w:rPr>
      </w:pPr>
      <w:r w:rsidRPr="005C48C6">
        <w:rPr>
          <w:rFonts w:ascii="Palatino Linotype" w:eastAsia="Calibri" w:hAnsi="Palatino Linotype" w:cs="Tahoma"/>
          <w:bCs/>
          <w:color w:val="000000"/>
          <w:lang w:eastAsia="en-US"/>
        </w:rPr>
        <w:t xml:space="preserve">Que la información consista en opiniones, recomendaciones o puntos de vista que se presentan dentro del proceso deliberativo de servidores públicos. </w:t>
      </w:r>
    </w:p>
    <w:p w14:paraId="1392306B" w14:textId="77777777" w:rsidR="00A41BE9" w:rsidRPr="005C48C6" w:rsidRDefault="00A41BE9" w:rsidP="00A41BE9">
      <w:pPr>
        <w:numPr>
          <w:ilvl w:val="0"/>
          <w:numId w:val="19"/>
        </w:numPr>
        <w:tabs>
          <w:tab w:val="left" w:pos="993"/>
        </w:tabs>
        <w:spacing w:line="360" w:lineRule="auto"/>
        <w:ind w:left="567" w:hanging="11"/>
        <w:contextualSpacing/>
        <w:jc w:val="both"/>
        <w:rPr>
          <w:rFonts w:ascii="Palatino Linotype" w:eastAsia="Calibri" w:hAnsi="Palatino Linotype" w:cs="Tahoma"/>
          <w:bCs/>
          <w:color w:val="000000"/>
          <w:lang w:eastAsia="en-US"/>
        </w:rPr>
      </w:pPr>
      <w:r w:rsidRPr="005C48C6">
        <w:rPr>
          <w:rFonts w:ascii="Palatino Linotype" w:eastAsia="Calibri" w:hAnsi="Palatino Linotype" w:cs="Tahoma"/>
          <w:bCs/>
          <w:color w:val="000000"/>
          <w:lang w:eastAsia="en-US"/>
        </w:rPr>
        <w:t xml:space="preserve">Que la información se encuentre relacionada, de manera directa, con el proceso deliberativo. </w:t>
      </w:r>
    </w:p>
    <w:p w14:paraId="6A58272D" w14:textId="77777777" w:rsidR="00A41BE9" w:rsidRPr="005C48C6" w:rsidRDefault="00A41BE9" w:rsidP="00A41BE9">
      <w:pPr>
        <w:numPr>
          <w:ilvl w:val="0"/>
          <w:numId w:val="19"/>
        </w:numPr>
        <w:tabs>
          <w:tab w:val="left" w:pos="993"/>
        </w:tabs>
        <w:spacing w:line="360" w:lineRule="auto"/>
        <w:ind w:left="567" w:hanging="11"/>
        <w:contextualSpacing/>
        <w:jc w:val="both"/>
        <w:rPr>
          <w:rFonts w:ascii="Palatino Linotype" w:eastAsia="Calibri" w:hAnsi="Palatino Linotype" w:cs="Tahoma"/>
          <w:bCs/>
          <w:color w:val="000000"/>
          <w:lang w:eastAsia="en-US"/>
        </w:rPr>
      </w:pPr>
      <w:r w:rsidRPr="005C48C6">
        <w:rPr>
          <w:rFonts w:ascii="Palatino Linotype" w:eastAsia="Calibri" w:hAnsi="Palatino Linotype" w:cs="Tahoma"/>
          <w:bCs/>
          <w:color w:val="000000"/>
          <w:lang w:eastAsia="en-US"/>
        </w:rPr>
        <w:t xml:space="preserve">Que su difusión pueda llegar a interrumpir, menoscabar o inhibir el diseño, negociación, determinación o implementación de los asuntos sometidos a deliberación. </w:t>
      </w:r>
    </w:p>
    <w:p w14:paraId="78A85509" w14:textId="77777777" w:rsidR="001263F6" w:rsidRPr="005C48C6" w:rsidRDefault="001263F6" w:rsidP="00A41BE9">
      <w:pPr>
        <w:spacing w:before="100" w:beforeAutospacing="1" w:after="100" w:afterAutospacing="1" w:line="360" w:lineRule="auto"/>
        <w:jc w:val="both"/>
        <w:rPr>
          <w:rFonts w:ascii="Palatino Linotype" w:eastAsia="Calibri" w:hAnsi="Palatino Linotype" w:cs="Arial"/>
          <w:color w:val="000000" w:themeColor="text1"/>
        </w:rPr>
      </w:pPr>
      <w:r w:rsidRPr="005C48C6">
        <w:rPr>
          <w:rFonts w:ascii="Palatino Linotype" w:eastAsia="Calibri" w:hAnsi="Palatino Linotype" w:cs="Arial"/>
          <w:color w:val="000000" w:themeColor="text1"/>
        </w:rPr>
        <w:t xml:space="preserve">Así, con fundamento en lo previsto en los artículos 5, párrafos </w:t>
      </w:r>
      <w:r w:rsidRPr="005C48C6">
        <w:rPr>
          <w:rFonts w:ascii="Palatino Linotype" w:hAnsi="Palatino Linotype"/>
          <w:color w:val="000000" w:themeColor="text1"/>
        </w:rPr>
        <w:t>trigésimo, trigésimo primero y trigésimo segundo</w:t>
      </w:r>
      <w:r w:rsidRPr="005C48C6">
        <w:rPr>
          <w:rFonts w:ascii="Palatino Linotype" w:eastAsia="Calibri" w:hAnsi="Palatino Linotype" w:cs="Arial"/>
          <w:color w:val="000000" w:themeColor="text1"/>
        </w:rPr>
        <w:t xml:space="preserve">, fracciones IV y V de la Constitución Política del Estado Libre y Soberano de México; </w:t>
      </w:r>
      <w:r w:rsidRPr="005C48C6">
        <w:rPr>
          <w:rFonts w:ascii="Palatino Linotype" w:hAnsi="Palatino Linotype" w:cs="Arial"/>
          <w:color w:val="000000" w:themeColor="text1"/>
        </w:rPr>
        <w:t>2, fracción II, 29, 36, fracciones I y II, 176, 178, 179, 181, 185 fracción I, 186 y 188</w:t>
      </w:r>
      <w:r w:rsidRPr="005C48C6">
        <w:rPr>
          <w:rFonts w:ascii="Palatino Linotype" w:eastAsia="Calibri" w:hAnsi="Palatino Linotype" w:cs="Arial"/>
          <w:color w:val="000000" w:themeColor="text1"/>
        </w:rPr>
        <w:t xml:space="preserve"> de la Ley de Transparencia y Acceso a la Información Pública del Estado de México y Municipios, este Pleno: </w:t>
      </w:r>
    </w:p>
    <w:p w14:paraId="6CD32BB5" w14:textId="77777777" w:rsidR="001263F6" w:rsidRPr="005C48C6" w:rsidRDefault="001263F6" w:rsidP="00A41BE9">
      <w:pPr>
        <w:spacing w:before="600" w:after="600"/>
        <w:jc w:val="center"/>
        <w:rPr>
          <w:rFonts w:ascii="Palatino Linotype" w:hAnsi="Palatino Linotype"/>
          <w:b/>
          <w:color w:val="000000" w:themeColor="text1"/>
          <w:sz w:val="28"/>
        </w:rPr>
      </w:pPr>
      <w:r w:rsidRPr="005C48C6">
        <w:rPr>
          <w:rFonts w:ascii="Palatino Linotype" w:hAnsi="Palatino Linotype"/>
          <w:b/>
          <w:color w:val="000000" w:themeColor="text1"/>
          <w:sz w:val="28"/>
        </w:rPr>
        <w:t>R E S U E L V E</w:t>
      </w:r>
    </w:p>
    <w:p w14:paraId="7C40BF41" w14:textId="11523193" w:rsidR="001263F6" w:rsidRPr="005C48C6" w:rsidRDefault="001263F6" w:rsidP="00B9260E">
      <w:pPr>
        <w:spacing w:before="100" w:beforeAutospacing="1" w:after="100" w:afterAutospacing="1" w:line="360" w:lineRule="auto"/>
        <w:ind w:left="-57" w:right="-57"/>
        <w:jc w:val="both"/>
        <w:rPr>
          <w:rFonts w:ascii="Palatino Linotype" w:hAnsi="Palatino Linotype" w:cs="Arial"/>
          <w:lang w:val="es-ES"/>
        </w:rPr>
      </w:pPr>
      <w:r w:rsidRPr="005C48C6">
        <w:rPr>
          <w:rFonts w:ascii="Palatino Linotype" w:hAnsi="Palatino Linotype" w:cs="Arial"/>
          <w:b/>
          <w:sz w:val="28"/>
          <w:szCs w:val="28"/>
          <w:lang w:val="es-ES"/>
        </w:rPr>
        <w:t>PRIMERO</w:t>
      </w:r>
      <w:r w:rsidRPr="005C48C6">
        <w:rPr>
          <w:rFonts w:ascii="Palatino Linotype" w:hAnsi="Palatino Linotype" w:cs="Arial"/>
          <w:sz w:val="28"/>
          <w:szCs w:val="28"/>
          <w:lang w:val="es-ES"/>
        </w:rPr>
        <w:t>.</w:t>
      </w:r>
      <w:r w:rsidRPr="005C48C6">
        <w:rPr>
          <w:rFonts w:ascii="Palatino Linotype" w:hAnsi="Palatino Linotype" w:cs="Arial"/>
          <w:lang w:val="es-ES"/>
        </w:rPr>
        <w:t xml:space="preserve"> Resultan </w:t>
      </w:r>
      <w:r w:rsidRPr="005C48C6">
        <w:rPr>
          <w:rFonts w:ascii="Palatino Linotype" w:hAnsi="Palatino Linotype" w:cs="Arial"/>
          <w:b/>
          <w:lang w:val="es-ES"/>
        </w:rPr>
        <w:t>fundadas</w:t>
      </w:r>
      <w:r w:rsidRPr="005C48C6">
        <w:rPr>
          <w:rFonts w:ascii="Palatino Linotype" w:hAnsi="Palatino Linotype" w:cs="Arial"/>
          <w:lang w:val="es-ES"/>
        </w:rPr>
        <w:t xml:space="preserve"> las razones o motivos de </w:t>
      </w:r>
      <w:r w:rsidR="0039203F" w:rsidRPr="005C48C6">
        <w:rPr>
          <w:rFonts w:ascii="Palatino Linotype" w:hAnsi="Palatino Linotype" w:cs="Arial"/>
          <w:lang w:val="es-ES"/>
        </w:rPr>
        <w:t xml:space="preserve">inconformidades planteadas </w:t>
      </w:r>
      <w:r w:rsidRPr="005C48C6">
        <w:rPr>
          <w:rFonts w:ascii="Palatino Linotype" w:hAnsi="Palatino Linotype" w:cs="Arial"/>
          <w:lang w:val="es-ES"/>
        </w:rPr>
        <w:t xml:space="preserve">por </w:t>
      </w:r>
      <w:r w:rsidRPr="005C48C6">
        <w:rPr>
          <w:rFonts w:ascii="Palatino Linotype" w:hAnsi="Palatino Linotype" w:cs="Arial"/>
          <w:b/>
          <w:lang w:val="es-ES"/>
        </w:rPr>
        <w:t xml:space="preserve">EL RECURRENTE </w:t>
      </w:r>
      <w:r w:rsidRPr="005C48C6">
        <w:rPr>
          <w:rFonts w:ascii="Palatino Linotype" w:hAnsi="Palatino Linotype" w:cs="Arial"/>
          <w:bCs/>
          <w:lang w:val="es-ES"/>
        </w:rPr>
        <w:t xml:space="preserve">en </w:t>
      </w:r>
      <w:r w:rsidR="0039203F" w:rsidRPr="005C48C6">
        <w:rPr>
          <w:rFonts w:ascii="Palatino Linotype" w:hAnsi="Palatino Linotype" w:cs="Arial"/>
          <w:bCs/>
          <w:lang w:val="es-ES"/>
        </w:rPr>
        <w:t>los</w:t>
      </w:r>
      <w:r w:rsidRPr="005C48C6">
        <w:rPr>
          <w:rFonts w:ascii="Palatino Linotype" w:hAnsi="Palatino Linotype" w:cs="Arial"/>
          <w:bCs/>
          <w:lang w:val="es-ES"/>
        </w:rPr>
        <w:t xml:space="preserve"> Recurso de Revisión</w:t>
      </w:r>
      <w:r w:rsidRPr="005C48C6">
        <w:rPr>
          <w:rFonts w:ascii="Palatino Linotype" w:hAnsi="Palatino Linotype" w:cs="Arial"/>
          <w:b/>
          <w:lang w:val="es-ES"/>
        </w:rPr>
        <w:t xml:space="preserve"> </w:t>
      </w:r>
      <w:r w:rsidR="0039203F" w:rsidRPr="005C48C6">
        <w:rPr>
          <w:rFonts w:ascii="Palatino Linotype" w:hAnsi="Palatino Linotype" w:cs="Arial"/>
          <w:b/>
          <w:lang w:val="es-ES"/>
        </w:rPr>
        <w:t xml:space="preserve">12582/INFOEM/IP/RR/2022, 12583/INFOEM/IP/RR/2022, 12584/INFOEM/IP/RR/2022 y 12585/INFOEM/IP/RR/2022 </w:t>
      </w:r>
      <w:r w:rsidRPr="005C48C6">
        <w:rPr>
          <w:rFonts w:ascii="Palatino Linotype" w:hAnsi="Palatino Linotype" w:cs="Arial"/>
          <w:lang w:val="es-ES"/>
        </w:rPr>
        <w:t xml:space="preserve">y en términos del </w:t>
      </w:r>
      <w:r w:rsidRPr="005C48C6">
        <w:rPr>
          <w:rFonts w:ascii="Palatino Linotype" w:hAnsi="Palatino Linotype" w:cs="Arial"/>
          <w:b/>
          <w:bCs/>
        </w:rPr>
        <w:t xml:space="preserve">Considerando </w:t>
      </w:r>
      <w:r w:rsidR="005C48C6">
        <w:rPr>
          <w:rFonts w:ascii="Palatino Linotype" w:hAnsi="Palatino Linotype" w:cs="Arial"/>
          <w:b/>
          <w:bCs/>
        </w:rPr>
        <w:t>Sexto</w:t>
      </w:r>
      <w:r w:rsidRPr="005C48C6">
        <w:rPr>
          <w:rFonts w:ascii="Palatino Linotype" w:hAnsi="Palatino Linotype" w:cs="Arial"/>
        </w:rPr>
        <w:t xml:space="preserve"> </w:t>
      </w:r>
      <w:r w:rsidRPr="005C48C6">
        <w:rPr>
          <w:rFonts w:ascii="Palatino Linotype" w:hAnsi="Palatino Linotype" w:cs="Arial"/>
          <w:lang w:val="es-ES"/>
        </w:rPr>
        <w:t>de la presente Resolución.</w:t>
      </w:r>
    </w:p>
    <w:p w14:paraId="5AF60E3B" w14:textId="77457B94" w:rsidR="001263F6" w:rsidRPr="005C48C6" w:rsidRDefault="001263F6" w:rsidP="00A41BE9">
      <w:pPr>
        <w:spacing w:before="100" w:beforeAutospacing="1" w:after="100" w:afterAutospacing="1" w:line="360" w:lineRule="auto"/>
        <w:jc w:val="both"/>
        <w:rPr>
          <w:rFonts w:ascii="Palatino Linotype" w:hAnsi="Palatino Linotype" w:cs="Arial"/>
          <w:bCs/>
          <w:lang w:val="es-ES"/>
        </w:rPr>
      </w:pPr>
      <w:r w:rsidRPr="005C48C6">
        <w:rPr>
          <w:rFonts w:ascii="Palatino Linotype" w:hAnsi="Palatino Linotype" w:cs="Arial"/>
          <w:b/>
          <w:sz w:val="28"/>
          <w:szCs w:val="28"/>
          <w:lang w:val="es-ES"/>
        </w:rPr>
        <w:lastRenderedPageBreak/>
        <w:t>SEGUNDO</w:t>
      </w:r>
      <w:r w:rsidRPr="005C48C6">
        <w:rPr>
          <w:rFonts w:ascii="Palatino Linotype" w:hAnsi="Palatino Linotype" w:cs="Arial"/>
          <w:sz w:val="28"/>
          <w:szCs w:val="28"/>
          <w:lang w:val="es-ES"/>
        </w:rPr>
        <w:t>.</w:t>
      </w:r>
      <w:r w:rsidRPr="005C48C6">
        <w:rPr>
          <w:rFonts w:ascii="Palatino Linotype" w:hAnsi="Palatino Linotype" w:cs="Arial"/>
          <w:lang w:val="es-ES"/>
        </w:rPr>
        <w:t xml:space="preserve"> </w:t>
      </w:r>
      <w:r w:rsidRPr="005C48C6">
        <w:rPr>
          <w:rFonts w:ascii="Palatino Linotype" w:eastAsia="Calibri" w:hAnsi="Palatino Linotype" w:cs="Arial"/>
        </w:rPr>
        <w:t xml:space="preserve">Se </w:t>
      </w:r>
      <w:r w:rsidRPr="005C48C6">
        <w:rPr>
          <w:rFonts w:ascii="Palatino Linotype" w:eastAsia="Calibri" w:hAnsi="Palatino Linotype" w:cs="Arial"/>
          <w:b/>
        </w:rPr>
        <w:t>Revoca</w:t>
      </w:r>
      <w:r w:rsidR="0039203F" w:rsidRPr="005C48C6">
        <w:rPr>
          <w:rFonts w:ascii="Palatino Linotype" w:eastAsia="Calibri" w:hAnsi="Palatino Linotype" w:cs="Arial"/>
          <w:b/>
        </w:rPr>
        <w:t>n</w:t>
      </w:r>
      <w:r w:rsidRPr="005C48C6">
        <w:rPr>
          <w:rFonts w:ascii="Palatino Linotype" w:eastAsia="Calibri" w:hAnsi="Palatino Linotype" w:cs="Arial"/>
          <w:b/>
        </w:rPr>
        <w:t xml:space="preserve"> </w:t>
      </w:r>
      <w:r w:rsidRPr="005C48C6">
        <w:rPr>
          <w:rFonts w:ascii="Palatino Linotype" w:eastAsia="Calibri" w:hAnsi="Palatino Linotype" w:cs="Arial"/>
        </w:rPr>
        <w:t>la</w:t>
      </w:r>
      <w:r w:rsidR="0039203F" w:rsidRPr="005C48C6">
        <w:rPr>
          <w:rFonts w:ascii="Palatino Linotype" w:eastAsia="Calibri" w:hAnsi="Palatino Linotype" w:cs="Arial"/>
        </w:rPr>
        <w:t>s</w:t>
      </w:r>
      <w:r w:rsidRPr="005C48C6">
        <w:rPr>
          <w:rFonts w:ascii="Palatino Linotype" w:eastAsia="Calibri" w:hAnsi="Palatino Linotype" w:cs="Arial"/>
        </w:rPr>
        <w:t xml:space="preserve"> respuesta</w:t>
      </w:r>
      <w:r w:rsidR="0039203F" w:rsidRPr="005C48C6">
        <w:rPr>
          <w:rFonts w:ascii="Palatino Linotype" w:eastAsia="Calibri" w:hAnsi="Palatino Linotype" w:cs="Arial"/>
        </w:rPr>
        <w:t>s</w:t>
      </w:r>
      <w:r w:rsidRPr="005C48C6">
        <w:rPr>
          <w:rFonts w:ascii="Palatino Linotype" w:eastAsia="Calibri" w:hAnsi="Palatino Linotype" w:cs="Arial"/>
        </w:rPr>
        <w:t xml:space="preserve"> proporcionada</w:t>
      </w:r>
      <w:r w:rsidR="0039203F" w:rsidRPr="005C48C6">
        <w:rPr>
          <w:rFonts w:ascii="Palatino Linotype" w:eastAsia="Calibri" w:hAnsi="Palatino Linotype" w:cs="Arial"/>
        </w:rPr>
        <w:t>s</w:t>
      </w:r>
      <w:r w:rsidRPr="005C48C6">
        <w:rPr>
          <w:rFonts w:ascii="Palatino Linotype" w:eastAsia="Calibri" w:hAnsi="Palatino Linotype" w:cs="Arial"/>
        </w:rPr>
        <w:t xml:space="preserve"> por el </w:t>
      </w:r>
      <w:r w:rsidR="00A41BE9" w:rsidRPr="005C48C6">
        <w:rPr>
          <w:rFonts w:ascii="Palatino Linotype" w:eastAsia="Calibri" w:hAnsi="Palatino Linotype" w:cs="Arial"/>
          <w:b/>
          <w:bCs/>
        </w:rPr>
        <w:t>Ayuntamiento de Melchor Ocampo</w:t>
      </w:r>
      <w:r w:rsidRPr="005C48C6">
        <w:rPr>
          <w:rFonts w:ascii="Palatino Linotype" w:eastAsia="Calibri" w:hAnsi="Palatino Linotype" w:cs="Arial"/>
          <w:b/>
          <w:bCs/>
        </w:rPr>
        <w:t xml:space="preserve"> </w:t>
      </w:r>
      <w:r w:rsidRPr="005C48C6">
        <w:rPr>
          <w:rFonts w:ascii="Palatino Linotype" w:eastAsia="Calibri" w:hAnsi="Palatino Linotype" w:cs="Arial"/>
          <w:bCs/>
          <w:lang w:val="es-ES"/>
        </w:rPr>
        <w:t xml:space="preserve">y en términos del </w:t>
      </w:r>
      <w:r w:rsidRPr="005C48C6">
        <w:rPr>
          <w:rFonts w:ascii="Palatino Linotype" w:hAnsi="Palatino Linotype" w:cs="Arial"/>
          <w:b/>
          <w:bCs/>
        </w:rPr>
        <w:t xml:space="preserve">Considerando </w:t>
      </w:r>
      <w:r w:rsidR="005C48C6">
        <w:rPr>
          <w:rFonts w:ascii="Palatino Linotype" w:hAnsi="Palatino Linotype" w:cs="Arial"/>
          <w:b/>
          <w:bCs/>
        </w:rPr>
        <w:t>Sexto</w:t>
      </w:r>
      <w:r w:rsidRPr="005C48C6">
        <w:rPr>
          <w:rFonts w:ascii="Palatino Linotype" w:hAnsi="Palatino Linotype" w:cs="Arial"/>
        </w:rPr>
        <w:t xml:space="preserve"> </w:t>
      </w:r>
      <w:r w:rsidRPr="005C48C6">
        <w:rPr>
          <w:rFonts w:ascii="Palatino Linotype" w:hAnsi="Palatino Linotype" w:cs="Arial"/>
          <w:bCs/>
          <w:lang w:val="es-ES"/>
        </w:rPr>
        <w:t>se</w:t>
      </w:r>
      <w:r w:rsidRPr="005C48C6">
        <w:rPr>
          <w:rFonts w:ascii="Palatino Linotype" w:hAnsi="Palatino Linotype" w:cs="Arial"/>
          <w:lang w:val="es-ES"/>
        </w:rPr>
        <w:t xml:space="preserve"> </w:t>
      </w:r>
      <w:r w:rsidRPr="005C48C6">
        <w:rPr>
          <w:rFonts w:ascii="Palatino Linotype" w:hAnsi="Palatino Linotype" w:cs="Arial"/>
          <w:b/>
          <w:bCs/>
          <w:lang w:val="es-ES"/>
        </w:rPr>
        <w:t>Ordena</w:t>
      </w:r>
      <w:r w:rsidRPr="005C48C6">
        <w:rPr>
          <w:rFonts w:ascii="Palatino Linotype" w:hAnsi="Palatino Linotype" w:cs="Arial"/>
          <w:lang w:val="es-ES"/>
        </w:rPr>
        <w:t xml:space="preserve"> haga entrega al </w:t>
      </w:r>
      <w:r w:rsidRPr="005C48C6">
        <w:rPr>
          <w:rFonts w:ascii="Palatino Linotype" w:hAnsi="Palatino Linotype" w:cs="Arial"/>
          <w:b/>
          <w:lang w:val="es-ES"/>
        </w:rPr>
        <w:t>RECURRENTE</w:t>
      </w:r>
      <w:r w:rsidRPr="005C48C6">
        <w:rPr>
          <w:rFonts w:ascii="Palatino Linotype" w:hAnsi="Palatino Linotype" w:cs="Arial"/>
          <w:lang w:val="es-ES"/>
        </w:rPr>
        <w:t>, vía el Sistema de Acceso a la Información Mexiquense (</w:t>
      </w:r>
      <w:r w:rsidRPr="005C48C6">
        <w:rPr>
          <w:rFonts w:ascii="Palatino Linotype" w:hAnsi="Palatino Linotype" w:cs="Arial"/>
          <w:b/>
          <w:lang w:val="es-ES"/>
        </w:rPr>
        <w:t>SAIMEX</w:t>
      </w:r>
      <w:r w:rsidRPr="005C48C6">
        <w:rPr>
          <w:rFonts w:ascii="Palatino Linotype" w:hAnsi="Palatino Linotype" w:cs="Arial"/>
          <w:lang w:val="es-ES"/>
        </w:rPr>
        <w:t>)</w:t>
      </w:r>
      <w:r w:rsidRPr="005C48C6">
        <w:rPr>
          <w:rFonts w:ascii="Palatino Linotype" w:hAnsi="Palatino Linotype" w:cs="Arial"/>
          <w:bCs/>
          <w:lang w:val="es-ES"/>
        </w:rPr>
        <w:t>, en versión pública de ser procedente, de lo siguiente:</w:t>
      </w:r>
    </w:p>
    <w:p w14:paraId="4563476C" w14:textId="77777777" w:rsidR="00A41BE9" w:rsidRPr="005C48C6" w:rsidRDefault="001263F6" w:rsidP="00A41BE9">
      <w:pPr>
        <w:spacing w:before="100" w:beforeAutospacing="1" w:after="100" w:afterAutospacing="1" w:line="276" w:lineRule="auto"/>
        <w:ind w:left="1134" w:right="1134" w:hanging="142"/>
        <w:jc w:val="both"/>
        <w:rPr>
          <w:rFonts w:ascii="Palatino Linotype" w:eastAsia="Palatino Linotype" w:hAnsi="Palatino Linotype" w:cs="Palatino Linotype"/>
          <w:i/>
          <w:sz w:val="22"/>
          <w:szCs w:val="22"/>
        </w:rPr>
      </w:pPr>
      <w:r w:rsidRPr="005C48C6">
        <w:rPr>
          <w:rFonts w:ascii="Palatino Linotype" w:eastAsia="Palatino Linotype" w:hAnsi="Palatino Linotype" w:cs="Palatino Linotype"/>
          <w:i/>
          <w:sz w:val="22"/>
          <w:szCs w:val="22"/>
        </w:rPr>
        <w:t>“</w:t>
      </w:r>
      <w:r w:rsidR="00A41BE9" w:rsidRPr="005C48C6">
        <w:rPr>
          <w:rFonts w:ascii="Palatino Linotype" w:eastAsia="Palatino Linotype" w:hAnsi="Palatino Linotype" w:cs="Palatino Linotype"/>
          <w:i/>
          <w:sz w:val="22"/>
          <w:szCs w:val="22"/>
        </w:rPr>
        <w:t xml:space="preserve">El soporte documental de los turnos enviados a las unidades administrativas a efecto de hacer la búsqueda y entregar la respuesta respecto a las solicitudes de información con folios 00021/MELOCAM/IP/2022, 00022/MELOCAM/IP/2022, 00024/MELOCAM/IP/2022, 00025/MELOCAM/IP/2022, 00026/MELOCAM/IP/2022, 00027/MELOCAM/IP/2022, 00028/MELOCAM/IP/2022, 00029/MELOCAM/IP/2022, 00030/MELOCAM/IP/2022, 00031/MELOCAM/IP/2022, 00032/MELOCAM/IP/2022, 00033/MELOCAM/IP/2022, 00034/MELOCAM/IP/2022, 00035/MELOCAM/IP/2022, 00036/MELOCAM/IP/2022, 00037/MELOCAM/IP/2022, 00038/MELOCAM/IP/2022, 00039/MELOCAM/IP/2022, 00040/MELOCAM/IP/2022, 00041/MELOCAM/IP/2022, 00042/MELOCAM/IP/2022, 00043/MELOCAM/IP/2022, 00044/MELOCAM/IP/2022, 00045/MELOCAM/IP/2022, 00046/MELOCAM/IP/2022, 00047/MELOCAM/IP/2022, 00048/MELOCAM/IP/2022, 00049/MELOCAM/IP/2022, 00050/MELOCAM/IP/2022, 00051/MELOCAM/IP/2022, 00052/MELOCAM/IP/2022, 00053/MELOCAM/IP/2022, 00054/MELOCAM/IP/2022, 00055/MELOCAM/IP/2022, 00056/MELOCAM/IP/2022, 00057/MELOCAM/IP/2022, 00058/MELOCAM/IP/2022, 00059/MELOCAM/IP/2022, 00060/MELOCAM/IP/2022, 00061/MELOCAM/IP/2022, 00062/MELOCAM/IP/2022, 00063/MELOCAM/IP/2022, 00064/MELOCAM/IP/2022, 00065/MELOCAM/IP/2022, 00066/MELOCAM/IP/2022, 00067/MELOCAM/IP/2022, 00068/MELOCAM/IP/2022, </w:t>
      </w:r>
      <w:r w:rsidR="00A41BE9" w:rsidRPr="005C48C6">
        <w:rPr>
          <w:rFonts w:ascii="Palatino Linotype" w:eastAsia="Palatino Linotype" w:hAnsi="Palatino Linotype" w:cs="Palatino Linotype"/>
          <w:i/>
          <w:sz w:val="22"/>
          <w:szCs w:val="22"/>
        </w:rPr>
        <w:lastRenderedPageBreak/>
        <w:t>00069/MELOCAM/IP/2022, 00070/MELOCAM/IP/2022, 00071/MELOCAM/IP/2022, 00072/MELOCAM/IP/2022, 00073/MELOCAM/IP/2022, 00074/MELOCAM/IP/2022, 00075/MELOCAM/IP/2022, 00076/MELOCAM/IP/2022, 00077/MELOCAM/IP/2022, 00078/MELOCAM/IP/2022, 00079/MELOCAM/IP/2022, 00080/MELOCAM/IP/2022, 00081/MELOCAM/IP/202, 00082/MELOCAM/IP/2022, 00083/MELOCAM/IP/2022, 00084/MELOCAM/IP/2022, 00085/MELOCAM/IP/2022, 00086/MELOCAM/IP/2022, 00087/MELOCAM/IP/2022, 00088/MELOCAM/IP/2022, 00089/MELOCAM/IP/2022, 00090/MELOCAM/IP/2022, 00091/MELOCAM/IP/2022, 00092/MELOCAM/IP/2022, 00093/MELOCAM/IP/2022.</w:t>
      </w:r>
    </w:p>
    <w:p w14:paraId="7B3ADF49" w14:textId="7713C5D0" w:rsidR="001263F6" w:rsidRPr="005C48C6" w:rsidRDefault="001263F6" w:rsidP="00A41BE9">
      <w:pPr>
        <w:spacing w:before="100" w:beforeAutospacing="1" w:after="100" w:afterAutospacing="1" w:line="276" w:lineRule="auto"/>
        <w:ind w:left="1134" w:right="1134"/>
        <w:jc w:val="both"/>
        <w:rPr>
          <w:rFonts w:ascii="Palatino Linotype" w:hAnsi="Palatino Linotype" w:cs="Arial"/>
          <w:i/>
          <w:sz w:val="22"/>
          <w:szCs w:val="22"/>
        </w:rPr>
      </w:pPr>
      <w:r w:rsidRPr="005C48C6">
        <w:rPr>
          <w:rFonts w:ascii="Palatino Linotype" w:eastAsia="Palatino Linotype" w:hAnsi="Palatino Linotype" w:cs="Palatino Linotype"/>
          <w:i/>
          <w:sz w:val="22"/>
          <w:szCs w:val="22"/>
        </w:rPr>
        <w:t xml:space="preserve">Debiendo notificar al </w:t>
      </w:r>
      <w:r w:rsidRPr="005C48C6">
        <w:rPr>
          <w:rFonts w:ascii="Palatino Linotype" w:eastAsia="Palatino Linotype" w:hAnsi="Palatino Linotype" w:cs="Palatino Linotype"/>
          <w:b/>
          <w:i/>
          <w:sz w:val="22"/>
          <w:szCs w:val="22"/>
        </w:rPr>
        <w:t>RECURRENTE</w:t>
      </w:r>
      <w:r w:rsidRPr="005C48C6">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5C48C6">
        <w:rPr>
          <w:rFonts w:ascii="Palatino Linotype" w:hAnsi="Palatino Linotype" w:cs="Arial"/>
          <w:i/>
          <w:sz w:val="22"/>
          <w:szCs w:val="22"/>
        </w:rPr>
        <w:t>.”</w:t>
      </w:r>
    </w:p>
    <w:p w14:paraId="1C94DD05" w14:textId="77777777" w:rsidR="001263F6" w:rsidRPr="005C48C6" w:rsidRDefault="001263F6" w:rsidP="00A41BE9">
      <w:pPr>
        <w:tabs>
          <w:tab w:val="left" w:pos="709"/>
        </w:tabs>
        <w:spacing w:before="100" w:beforeAutospacing="1" w:after="100" w:afterAutospacing="1" w:line="360" w:lineRule="auto"/>
        <w:ind w:right="51"/>
        <w:jc w:val="both"/>
        <w:rPr>
          <w:rFonts w:ascii="Palatino Linotype" w:hAnsi="Palatino Linotype"/>
          <w:color w:val="000000" w:themeColor="text1"/>
          <w:shd w:val="clear" w:color="auto" w:fill="FFFFFF"/>
        </w:rPr>
      </w:pPr>
      <w:r w:rsidRPr="005C48C6">
        <w:rPr>
          <w:rFonts w:ascii="Palatino Linotype" w:hAnsi="Palatino Linotype"/>
          <w:b/>
          <w:color w:val="000000" w:themeColor="text1"/>
          <w:sz w:val="28"/>
          <w:szCs w:val="28"/>
        </w:rPr>
        <w:t>TERCERO.</w:t>
      </w:r>
      <w:r w:rsidRPr="005C48C6">
        <w:rPr>
          <w:rFonts w:ascii="Palatino Linotype" w:hAnsi="Palatino Linotype"/>
          <w:b/>
          <w:color w:val="000000" w:themeColor="text1"/>
        </w:rPr>
        <w:t> </w:t>
      </w:r>
      <w:r w:rsidRPr="005C48C6">
        <w:rPr>
          <w:rFonts w:ascii="Palatino Linotype" w:hAnsi="Palatino Linotype"/>
          <w:b/>
          <w:color w:val="000000" w:themeColor="text1"/>
          <w:lang w:eastAsia="es-ES_tradnl"/>
        </w:rPr>
        <w:t xml:space="preserve">Notifíquese </w:t>
      </w:r>
      <w:r w:rsidRPr="005C48C6">
        <w:rPr>
          <w:rFonts w:ascii="Palatino Linotype" w:hAnsi="Palatino Linotype"/>
          <w:color w:val="000000" w:themeColor="text1"/>
          <w:lang w:eastAsia="es-ES_tradnl"/>
        </w:rPr>
        <w:t xml:space="preserve">mediante </w:t>
      </w:r>
      <w:r w:rsidRPr="005C48C6">
        <w:rPr>
          <w:rFonts w:ascii="Palatino Linotype" w:hAnsi="Palatino Linotype" w:cs="Arial"/>
          <w:color w:val="000000" w:themeColor="text1"/>
        </w:rPr>
        <w:t>Sistema de Acceso a la Información Mexiquense</w:t>
      </w:r>
      <w:r w:rsidRPr="005C48C6">
        <w:rPr>
          <w:rFonts w:ascii="Palatino Linotype" w:hAnsi="Palatino Linotype"/>
          <w:color w:val="000000" w:themeColor="text1"/>
          <w:lang w:eastAsia="es-ES_tradnl"/>
        </w:rPr>
        <w:t xml:space="preserve"> </w:t>
      </w:r>
      <w:r w:rsidRPr="005C48C6">
        <w:rPr>
          <w:rFonts w:ascii="Palatino Linotype" w:hAnsi="Palatino Linotype"/>
          <w:color w:val="000000" w:themeColor="text1"/>
        </w:rPr>
        <w:t>al Titular de la Unidad de Transparencia del</w:t>
      </w:r>
      <w:r w:rsidRPr="005C48C6">
        <w:rPr>
          <w:rFonts w:ascii="Palatino Linotype" w:hAnsi="Palatino Linotype"/>
          <w:b/>
          <w:color w:val="000000" w:themeColor="text1"/>
        </w:rPr>
        <w:t> SUJETO OBLIGADO</w:t>
      </w:r>
      <w:r w:rsidRPr="005C48C6">
        <w:rPr>
          <w:rFonts w:ascii="Palatino Linotype" w:hAnsi="Palatino Linotype"/>
          <w:color w:val="000000" w:themeColor="text1"/>
        </w:rPr>
        <w:t>, para que conforme a los artículos 186, último párrafo y 189, párrafo segundo de la Ley de</w:t>
      </w:r>
      <w:r w:rsidRPr="005C48C6">
        <w:rPr>
          <w:rFonts w:ascii="Palatino Linotype" w:hAnsi="Palatino Linotype"/>
          <w:color w:val="000000" w:themeColor="text1"/>
          <w:shd w:val="clear" w:color="auto" w:fill="FFFFFF"/>
        </w:rPr>
        <w:t xml:space="preserve"> </w:t>
      </w:r>
      <w:r w:rsidRPr="005C48C6">
        <w:rPr>
          <w:rFonts w:ascii="Palatino Linotype" w:hAnsi="Palatino Linotype" w:cs="Arial"/>
          <w:color w:val="000000" w:themeColor="text1"/>
        </w:rPr>
        <w:t>Transparencia</w:t>
      </w:r>
      <w:r w:rsidRPr="005C48C6">
        <w:rPr>
          <w:rFonts w:ascii="Palatino Linotype" w:hAnsi="Palatino Linotype"/>
          <w:color w:val="000000" w:themeColor="text1"/>
        </w:rPr>
        <w:t xml:space="preserve"> y Acceso a la Información Pública del Estado de México y Municipios, dé </w:t>
      </w:r>
      <w:r w:rsidRPr="005C48C6">
        <w:rPr>
          <w:rFonts w:ascii="Palatino Linotype" w:hAnsi="Palatino Linotype" w:cs="Arial"/>
          <w:color w:val="000000" w:themeColor="text1"/>
        </w:rPr>
        <w:t>cumplimiento</w:t>
      </w:r>
      <w:r w:rsidRPr="005C48C6">
        <w:rPr>
          <w:rFonts w:ascii="Palatino Linotype" w:hAnsi="Palatino Linotype"/>
          <w:color w:val="000000" w:themeColor="text1"/>
        </w:rPr>
        <w:t xml:space="preserve"> a lo ordenado dentro del plazo de diez días hábiles, debiendo </w:t>
      </w:r>
      <w:r w:rsidRPr="005C48C6">
        <w:rPr>
          <w:rFonts w:ascii="Palatino Linotype" w:hAnsi="Palatino Linotype" w:cs="Arial"/>
          <w:color w:val="000000" w:themeColor="text1"/>
        </w:rPr>
        <w:t>informar</w:t>
      </w:r>
      <w:r w:rsidRPr="005C48C6">
        <w:rPr>
          <w:rFonts w:ascii="Palatino Linotype" w:hAnsi="Palatino Linotype"/>
          <w:color w:val="000000" w:themeColor="text1"/>
        </w:rPr>
        <w:t xml:space="preserve"> a este Instituto en un plazo </w:t>
      </w:r>
      <w:r w:rsidRPr="005C48C6">
        <w:rPr>
          <w:rFonts w:ascii="Palatino Linotype" w:hAnsi="Palatino Linotype"/>
          <w:color w:val="000000" w:themeColor="text1"/>
          <w:lang w:eastAsia="es-ES_tradnl"/>
        </w:rPr>
        <w:t>de</w:t>
      </w:r>
      <w:r w:rsidRPr="005C48C6">
        <w:rPr>
          <w:rFonts w:ascii="Palatino Linotype" w:hAnsi="Palatino Linotype"/>
          <w:color w:val="000000" w:themeColor="text1"/>
        </w:rPr>
        <w:t xml:space="preserve"> tres días hábiles siguientes sobre el cumplimiento dado a la presente resolución.</w:t>
      </w:r>
    </w:p>
    <w:p w14:paraId="15EFD911" w14:textId="77777777" w:rsidR="001263F6" w:rsidRPr="005C48C6" w:rsidRDefault="001263F6" w:rsidP="00A41BE9">
      <w:pPr>
        <w:tabs>
          <w:tab w:val="left" w:pos="709"/>
        </w:tabs>
        <w:spacing w:before="100" w:beforeAutospacing="1" w:after="100" w:afterAutospacing="1" w:line="360" w:lineRule="auto"/>
        <w:ind w:right="51"/>
        <w:jc w:val="both"/>
        <w:rPr>
          <w:rFonts w:ascii="Palatino Linotype" w:hAnsi="Palatino Linotype"/>
          <w:b/>
          <w:color w:val="000000" w:themeColor="text1"/>
          <w:szCs w:val="17"/>
          <w:lang w:eastAsia="es-ES_tradnl"/>
        </w:rPr>
      </w:pPr>
      <w:r w:rsidRPr="005C48C6">
        <w:rPr>
          <w:rFonts w:ascii="Palatino Linotype" w:hAnsi="Palatino Linotype" w:cs="Arial"/>
          <w:b/>
          <w:bCs/>
          <w:color w:val="000000" w:themeColor="text1"/>
          <w:sz w:val="28"/>
        </w:rPr>
        <w:t>CUARTO.</w:t>
      </w:r>
      <w:r w:rsidRPr="005C48C6">
        <w:rPr>
          <w:rFonts w:ascii="Palatino Linotype" w:hAnsi="Palatino Linotype"/>
          <w:color w:val="000000" w:themeColor="text1"/>
          <w:szCs w:val="17"/>
          <w:lang w:eastAsia="es-ES_tradnl"/>
        </w:rPr>
        <w:t xml:space="preserve"> </w:t>
      </w:r>
      <w:r w:rsidRPr="005C48C6">
        <w:rPr>
          <w:rFonts w:ascii="Palatino Linotype" w:hAnsi="Palatino Linotype"/>
          <w:b/>
          <w:lang w:eastAsia="es-ES_tradnl"/>
        </w:rPr>
        <w:t>Notifíquese</w:t>
      </w:r>
      <w:r w:rsidRPr="005C48C6">
        <w:rPr>
          <w:rFonts w:ascii="Palatino Linotype" w:hAnsi="Palatino Linotype"/>
          <w:lang w:eastAsia="es-ES_tradnl"/>
        </w:rPr>
        <w:t xml:space="preserve"> al </w:t>
      </w:r>
      <w:r w:rsidRPr="005C48C6">
        <w:rPr>
          <w:rFonts w:ascii="Palatino Linotype" w:hAnsi="Palatino Linotype"/>
          <w:b/>
          <w:lang w:eastAsia="es-ES_tradnl"/>
        </w:rPr>
        <w:t>RECURRENTE</w:t>
      </w:r>
      <w:r w:rsidRPr="005C48C6">
        <w:rPr>
          <w:rFonts w:ascii="Palatino Linotype" w:hAnsi="Palatino Linotype"/>
          <w:lang w:eastAsia="es-ES_tradnl"/>
        </w:rPr>
        <w:t xml:space="preserve"> la presente resolución vía Sistema de Acceso a la Información Mexiquense (</w:t>
      </w:r>
      <w:r w:rsidRPr="005C48C6">
        <w:rPr>
          <w:rFonts w:ascii="Palatino Linotype" w:hAnsi="Palatino Linotype"/>
          <w:b/>
          <w:bCs/>
          <w:lang w:eastAsia="es-ES_tradnl"/>
        </w:rPr>
        <w:t>SAIMEX</w:t>
      </w:r>
      <w:r w:rsidRPr="005C48C6">
        <w:rPr>
          <w:rFonts w:ascii="Palatino Linotype" w:hAnsi="Palatino Linotype"/>
          <w:lang w:eastAsia="es-ES_tradnl"/>
        </w:rPr>
        <w:t>).</w:t>
      </w:r>
    </w:p>
    <w:p w14:paraId="2D672942" w14:textId="77777777" w:rsidR="001263F6" w:rsidRPr="005C48C6" w:rsidRDefault="001263F6" w:rsidP="00A41BE9">
      <w:pPr>
        <w:tabs>
          <w:tab w:val="left" w:pos="709"/>
        </w:tabs>
        <w:spacing w:before="100" w:beforeAutospacing="1" w:after="100" w:afterAutospacing="1" w:line="360" w:lineRule="auto"/>
        <w:ind w:right="51"/>
        <w:jc w:val="both"/>
        <w:rPr>
          <w:rFonts w:ascii="Palatino Linotype" w:hAnsi="Palatino Linotype"/>
          <w:color w:val="000000" w:themeColor="text1"/>
          <w:szCs w:val="17"/>
          <w:lang w:eastAsia="es-ES_tradnl"/>
        </w:rPr>
      </w:pPr>
      <w:r w:rsidRPr="005C48C6">
        <w:rPr>
          <w:rFonts w:ascii="Palatino Linotype" w:hAnsi="Palatino Linotype" w:cs="Arial"/>
          <w:b/>
          <w:bCs/>
          <w:color w:val="000000" w:themeColor="text1"/>
          <w:sz w:val="28"/>
        </w:rPr>
        <w:lastRenderedPageBreak/>
        <w:t>QUINTO.</w:t>
      </w:r>
      <w:r w:rsidRPr="005C48C6">
        <w:rPr>
          <w:rFonts w:ascii="Palatino Linotype" w:hAnsi="Palatino Linotype"/>
          <w:color w:val="000000" w:themeColor="text1"/>
          <w:szCs w:val="17"/>
          <w:lang w:eastAsia="es-ES_tradnl"/>
        </w:rPr>
        <w:t xml:space="preserve"> Hágase del conocimiento al </w:t>
      </w:r>
      <w:r w:rsidRPr="005C48C6">
        <w:rPr>
          <w:rFonts w:ascii="Palatino Linotype" w:hAnsi="Palatino Linotype"/>
          <w:b/>
          <w:color w:val="000000" w:themeColor="text1"/>
          <w:szCs w:val="17"/>
          <w:lang w:eastAsia="es-ES_tradnl"/>
        </w:rPr>
        <w:t>RECURRENTE</w:t>
      </w:r>
      <w:r w:rsidRPr="005C48C6">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9A698C6" w14:textId="77777777" w:rsidR="001263F6" w:rsidRPr="005C48C6" w:rsidRDefault="001263F6" w:rsidP="00A41BE9">
      <w:pPr>
        <w:tabs>
          <w:tab w:val="left" w:pos="709"/>
        </w:tabs>
        <w:spacing w:before="100" w:beforeAutospacing="1" w:after="100" w:afterAutospacing="1" w:line="360" w:lineRule="auto"/>
        <w:ind w:right="51"/>
        <w:jc w:val="both"/>
        <w:rPr>
          <w:rFonts w:ascii="Palatino Linotype" w:hAnsi="Palatino Linotype"/>
          <w:color w:val="000000" w:themeColor="text1"/>
          <w:szCs w:val="17"/>
          <w:lang w:eastAsia="es-ES_tradnl"/>
        </w:rPr>
      </w:pPr>
      <w:r w:rsidRPr="005C48C6">
        <w:rPr>
          <w:rFonts w:ascii="Palatino Linotype" w:hAnsi="Palatino Linotype"/>
          <w:b/>
          <w:color w:val="000000" w:themeColor="text1"/>
          <w:sz w:val="28"/>
          <w:szCs w:val="28"/>
          <w:lang w:eastAsia="es-ES_tradnl"/>
        </w:rPr>
        <w:t>SEXTO.</w:t>
      </w:r>
      <w:r w:rsidRPr="005C48C6">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58C1C74" w14:textId="76AA3B5B" w:rsidR="002D1D1D" w:rsidRPr="005C48C6" w:rsidRDefault="002D1D1D" w:rsidP="00A41BE9">
      <w:pPr>
        <w:spacing w:before="100" w:beforeAutospacing="1" w:after="100" w:afterAutospacing="1" w:line="360" w:lineRule="auto"/>
        <w:jc w:val="both"/>
        <w:rPr>
          <w:rFonts w:ascii="Palatino Linotype" w:hAnsi="Palatino Linotype"/>
        </w:rPr>
      </w:pPr>
      <w:r w:rsidRPr="005C48C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D14001" w:rsidRPr="005C48C6">
        <w:rPr>
          <w:rFonts w:ascii="Palatino Linotype" w:hAnsi="Palatino Linotype"/>
        </w:rPr>
        <w:t xml:space="preserve">EN LA PRIMERA SESIÓN ORDINARIA CELEBRADA EL ONCE DE ENERO DE DOS MIL VEINTITRÉS, </w:t>
      </w:r>
      <w:r w:rsidR="000344B4" w:rsidRPr="005C48C6">
        <w:rPr>
          <w:rFonts w:ascii="Palatino Linotype" w:hAnsi="Palatino Linotype"/>
        </w:rPr>
        <w:t xml:space="preserve">ANTE </w:t>
      </w:r>
      <w:r w:rsidRPr="005C48C6">
        <w:rPr>
          <w:rFonts w:ascii="Palatino Linotype" w:hAnsi="Palatino Linotype"/>
        </w:rPr>
        <w:t>EL SECRETARIO TÉCNICO DEL PLENO, ALEXIS TAPIA RAMÍREZ.</w:t>
      </w:r>
    </w:p>
    <w:p w14:paraId="4F0AC150" w14:textId="73B3E2C9" w:rsidR="00E33030" w:rsidRPr="00AB16A3" w:rsidRDefault="00D9217D" w:rsidP="00A41BE9">
      <w:pPr>
        <w:spacing w:before="100" w:beforeAutospacing="1" w:after="100" w:afterAutospacing="1" w:line="360" w:lineRule="auto"/>
        <w:jc w:val="both"/>
        <w:rPr>
          <w:rFonts w:ascii="Palatino Linotype" w:hAnsi="Palatino Linotype"/>
          <w:sz w:val="20"/>
          <w:szCs w:val="20"/>
        </w:rPr>
      </w:pPr>
      <w:r w:rsidRPr="005C48C6">
        <w:rPr>
          <w:rFonts w:ascii="Palatino Linotype" w:hAnsi="Palatino Linotype"/>
          <w:sz w:val="20"/>
          <w:szCs w:val="20"/>
        </w:rPr>
        <w:t>SCMM/BLA/DEMF/CCC</w:t>
      </w:r>
    </w:p>
    <w:p w14:paraId="222EA5FF" w14:textId="72A2E6E0" w:rsidR="00FB34B7" w:rsidRPr="00AB16A3" w:rsidRDefault="00FB34B7" w:rsidP="00A41BE9">
      <w:pPr>
        <w:spacing w:before="100" w:beforeAutospacing="1" w:after="100" w:afterAutospacing="1" w:line="360" w:lineRule="auto"/>
        <w:jc w:val="both"/>
        <w:rPr>
          <w:rFonts w:ascii="Palatino Linotype" w:hAnsi="Palatino Linotype"/>
        </w:rPr>
      </w:pPr>
    </w:p>
    <w:p w14:paraId="6E8004E6" w14:textId="4048F08D" w:rsidR="00FB34B7" w:rsidRPr="00AB16A3" w:rsidRDefault="00FB34B7" w:rsidP="00A41BE9">
      <w:pPr>
        <w:spacing w:before="100" w:beforeAutospacing="1" w:after="100" w:afterAutospacing="1" w:line="360" w:lineRule="auto"/>
        <w:jc w:val="both"/>
        <w:rPr>
          <w:rFonts w:ascii="Palatino Linotype" w:hAnsi="Palatino Linotype"/>
        </w:rPr>
      </w:pPr>
    </w:p>
    <w:p w14:paraId="49413AF2" w14:textId="667F3B11" w:rsidR="00FB34B7" w:rsidRPr="00AB16A3" w:rsidRDefault="00FB34B7" w:rsidP="00A41BE9">
      <w:pPr>
        <w:spacing w:before="100" w:beforeAutospacing="1" w:after="100" w:afterAutospacing="1" w:line="360" w:lineRule="auto"/>
        <w:jc w:val="both"/>
        <w:rPr>
          <w:rFonts w:ascii="Palatino Linotype" w:hAnsi="Palatino Linotype"/>
        </w:rPr>
      </w:pPr>
    </w:p>
    <w:p w14:paraId="3A09DD42" w14:textId="2779FDE7" w:rsidR="00FB34B7" w:rsidRPr="00AB16A3" w:rsidRDefault="00FB34B7" w:rsidP="00A41BE9">
      <w:pPr>
        <w:spacing w:before="100" w:beforeAutospacing="1" w:after="100" w:afterAutospacing="1" w:line="360" w:lineRule="auto"/>
        <w:jc w:val="both"/>
        <w:rPr>
          <w:rFonts w:ascii="Palatino Linotype" w:hAnsi="Palatino Linotype"/>
        </w:rPr>
      </w:pPr>
    </w:p>
    <w:p w14:paraId="3D325CDA" w14:textId="77777777" w:rsidR="00FB34B7" w:rsidRPr="00AB16A3" w:rsidRDefault="00FB34B7" w:rsidP="00A41BE9">
      <w:pPr>
        <w:spacing w:before="100" w:beforeAutospacing="1" w:after="100" w:afterAutospacing="1" w:line="360" w:lineRule="auto"/>
        <w:jc w:val="both"/>
        <w:rPr>
          <w:rFonts w:ascii="Palatino Linotype" w:hAnsi="Palatino Linotype"/>
        </w:rPr>
      </w:pPr>
    </w:p>
    <w:p w14:paraId="478FC6D8" w14:textId="71CC324B" w:rsidR="00B97505" w:rsidRPr="00AB16A3" w:rsidRDefault="00B97505" w:rsidP="00A41BE9">
      <w:pPr>
        <w:spacing w:before="100" w:beforeAutospacing="1" w:after="100" w:afterAutospacing="1" w:line="360" w:lineRule="auto"/>
        <w:jc w:val="both"/>
        <w:rPr>
          <w:rFonts w:ascii="Palatino Linotype" w:hAnsi="Palatino Linotype"/>
        </w:rPr>
      </w:pPr>
    </w:p>
    <w:p w14:paraId="41B261AE" w14:textId="735A228E" w:rsidR="00B97505" w:rsidRPr="00AB16A3" w:rsidRDefault="00B97505" w:rsidP="00A41BE9">
      <w:pPr>
        <w:spacing w:before="100" w:beforeAutospacing="1" w:after="100" w:afterAutospacing="1" w:line="360" w:lineRule="auto"/>
        <w:jc w:val="both"/>
        <w:rPr>
          <w:rFonts w:ascii="Palatino Linotype" w:hAnsi="Palatino Linotype"/>
        </w:rPr>
      </w:pPr>
    </w:p>
    <w:p w14:paraId="63EC9353" w14:textId="05DCCD2B" w:rsidR="00B97505" w:rsidRPr="00AB16A3" w:rsidRDefault="00B97505" w:rsidP="00A41BE9">
      <w:pPr>
        <w:spacing w:before="100" w:beforeAutospacing="1" w:after="100" w:afterAutospacing="1" w:line="360" w:lineRule="auto"/>
        <w:jc w:val="both"/>
        <w:rPr>
          <w:rFonts w:ascii="Palatino Linotype" w:hAnsi="Palatino Linotype"/>
        </w:rPr>
      </w:pPr>
    </w:p>
    <w:p w14:paraId="02B7A153" w14:textId="59B49131" w:rsidR="00B97505" w:rsidRPr="00AB16A3" w:rsidRDefault="00B97505" w:rsidP="00A41BE9">
      <w:pPr>
        <w:spacing w:before="100" w:beforeAutospacing="1" w:after="100" w:afterAutospacing="1" w:line="360" w:lineRule="auto"/>
        <w:jc w:val="both"/>
        <w:rPr>
          <w:rFonts w:ascii="Palatino Linotype" w:hAnsi="Palatino Linotype"/>
        </w:rPr>
      </w:pPr>
    </w:p>
    <w:p w14:paraId="7F32ECCD" w14:textId="5FB369CF" w:rsidR="00B97505" w:rsidRPr="00AB16A3" w:rsidRDefault="00B97505" w:rsidP="00A41BE9">
      <w:pPr>
        <w:spacing w:before="100" w:beforeAutospacing="1" w:after="100" w:afterAutospacing="1" w:line="360" w:lineRule="auto"/>
        <w:jc w:val="both"/>
        <w:rPr>
          <w:rFonts w:ascii="Palatino Linotype" w:hAnsi="Palatino Linotype"/>
        </w:rPr>
      </w:pPr>
    </w:p>
    <w:p w14:paraId="00EF156D" w14:textId="6F15A74C" w:rsidR="00B97505" w:rsidRPr="00AB16A3" w:rsidRDefault="00B97505" w:rsidP="00A41BE9">
      <w:pPr>
        <w:spacing w:before="100" w:beforeAutospacing="1" w:after="100" w:afterAutospacing="1" w:line="360" w:lineRule="auto"/>
        <w:jc w:val="both"/>
        <w:rPr>
          <w:rFonts w:ascii="Palatino Linotype" w:hAnsi="Palatino Linotype"/>
        </w:rPr>
      </w:pPr>
    </w:p>
    <w:p w14:paraId="2CC0115D" w14:textId="5F66DA73" w:rsidR="00B97505" w:rsidRPr="00AB16A3" w:rsidRDefault="00B97505" w:rsidP="00A41BE9">
      <w:pPr>
        <w:spacing w:before="100" w:beforeAutospacing="1" w:after="100" w:afterAutospacing="1" w:line="360" w:lineRule="auto"/>
        <w:jc w:val="both"/>
        <w:rPr>
          <w:rFonts w:ascii="Palatino Linotype" w:hAnsi="Palatino Linotype"/>
        </w:rPr>
      </w:pPr>
    </w:p>
    <w:p w14:paraId="07D75A6D" w14:textId="6BB4C99B" w:rsidR="00B97505" w:rsidRPr="00AB16A3" w:rsidRDefault="00B97505" w:rsidP="00A41BE9">
      <w:pPr>
        <w:spacing w:before="100" w:beforeAutospacing="1" w:after="100" w:afterAutospacing="1" w:line="360" w:lineRule="auto"/>
        <w:jc w:val="both"/>
        <w:rPr>
          <w:rFonts w:ascii="Palatino Linotype" w:hAnsi="Palatino Linotype"/>
        </w:rPr>
      </w:pPr>
    </w:p>
    <w:p w14:paraId="11A7407D" w14:textId="5861B494" w:rsidR="00B97505" w:rsidRPr="00AB16A3" w:rsidRDefault="00B97505" w:rsidP="00A41BE9">
      <w:pPr>
        <w:spacing w:before="100" w:beforeAutospacing="1" w:after="100" w:afterAutospacing="1" w:line="360" w:lineRule="auto"/>
        <w:jc w:val="both"/>
        <w:rPr>
          <w:rFonts w:ascii="Palatino Linotype" w:hAnsi="Palatino Linotype"/>
        </w:rPr>
      </w:pPr>
    </w:p>
    <w:p w14:paraId="3759824F" w14:textId="7FE8E3CB" w:rsidR="00B97505" w:rsidRPr="00AB16A3" w:rsidRDefault="00B97505" w:rsidP="00A41BE9">
      <w:pPr>
        <w:spacing w:before="100" w:beforeAutospacing="1" w:after="100" w:afterAutospacing="1" w:line="360" w:lineRule="auto"/>
        <w:jc w:val="both"/>
        <w:rPr>
          <w:rFonts w:ascii="Palatino Linotype" w:hAnsi="Palatino Linotype"/>
        </w:rPr>
      </w:pPr>
    </w:p>
    <w:p w14:paraId="2477CD72" w14:textId="23115B11" w:rsidR="00B97505" w:rsidRPr="00AB16A3" w:rsidRDefault="00B97505" w:rsidP="00A41BE9">
      <w:pPr>
        <w:spacing w:before="100" w:beforeAutospacing="1" w:after="100" w:afterAutospacing="1" w:line="360" w:lineRule="auto"/>
        <w:jc w:val="both"/>
        <w:rPr>
          <w:rFonts w:ascii="Palatino Linotype" w:hAnsi="Palatino Linotype"/>
        </w:rPr>
      </w:pPr>
    </w:p>
    <w:p w14:paraId="25B76F01" w14:textId="77777777" w:rsidR="009D0FFC" w:rsidRPr="00AB16A3" w:rsidRDefault="009D0FFC" w:rsidP="00A41BE9">
      <w:pPr>
        <w:spacing w:before="100" w:beforeAutospacing="1" w:after="100" w:afterAutospacing="1" w:line="360" w:lineRule="auto"/>
        <w:jc w:val="both"/>
        <w:rPr>
          <w:rFonts w:ascii="Palatino Linotype" w:hAnsi="Palatino Linotype"/>
        </w:rPr>
      </w:pPr>
    </w:p>
    <w:sectPr w:rsidR="009D0FFC" w:rsidRPr="00AB16A3"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3267D" w14:textId="77777777" w:rsidR="00F46D57" w:rsidRDefault="00F46D57" w:rsidP="00C80F8C">
      <w:r>
        <w:separator/>
      </w:r>
    </w:p>
  </w:endnote>
  <w:endnote w:type="continuationSeparator" w:id="0">
    <w:p w14:paraId="0BAB4E56" w14:textId="77777777" w:rsidR="00F46D57" w:rsidRDefault="00F46D5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967ACF" w:rsidRPr="0010196A" w:rsidRDefault="00967AC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1F66">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1F66">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967ACF" w:rsidRPr="0010196A" w:rsidRDefault="00967AC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1F6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1F66">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DC8BF" w14:textId="77777777" w:rsidR="00F46D57" w:rsidRDefault="00F46D57" w:rsidP="00C80F8C">
      <w:r>
        <w:separator/>
      </w:r>
    </w:p>
  </w:footnote>
  <w:footnote w:type="continuationSeparator" w:id="0">
    <w:p w14:paraId="24E809B0" w14:textId="77777777" w:rsidR="00F46D57" w:rsidRDefault="00F46D5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67ACF" w:rsidRDefault="00F46D5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67ACF" w:rsidRPr="0010196A" w:rsidRDefault="00F46D5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67ACF" w:rsidRPr="008F2CCC" w14:paraId="1F097D8A" w14:textId="77777777" w:rsidTr="00625FD4">
      <w:tc>
        <w:tcPr>
          <w:tcW w:w="3261" w:type="dxa"/>
          <w:vMerge w:val="restart"/>
        </w:tcPr>
        <w:p w14:paraId="1F780A0C" w14:textId="1EFF25F4" w:rsidR="00967ACF" w:rsidRPr="008F2CCC" w:rsidRDefault="00967AC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967ACF" w:rsidRPr="00664658" w:rsidRDefault="00967AC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F495F7D" w:rsidR="00967ACF" w:rsidRPr="00664658" w:rsidRDefault="00967ACF" w:rsidP="004862B1">
          <w:pPr>
            <w:jc w:val="both"/>
            <w:rPr>
              <w:rFonts w:ascii="Palatino Linotype" w:hAnsi="Palatino Linotype"/>
              <w:b/>
              <w:sz w:val="22"/>
              <w:szCs w:val="22"/>
              <w:lang w:val="es-ES_tradnl"/>
            </w:rPr>
          </w:pPr>
          <w:bookmarkStart w:id="13" w:name="_Hlk102682258"/>
          <w:bookmarkStart w:id="14" w:name="_Hlk98849459"/>
          <w:r w:rsidRPr="00344B20">
            <w:rPr>
              <w:rFonts w:ascii="Palatino Linotype" w:hAnsi="Palatino Linotype"/>
              <w:b/>
              <w:bCs/>
              <w:sz w:val="22"/>
              <w:szCs w:val="22"/>
            </w:rPr>
            <w:t>12582</w:t>
          </w:r>
          <w:r w:rsidRPr="00674E6B">
            <w:rPr>
              <w:rFonts w:ascii="Palatino Linotype" w:hAnsi="Palatino Linotype"/>
              <w:b/>
              <w:bCs/>
              <w:sz w:val="22"/>
              <w:szCs w:val="22"/>
            </w:rPr>
            <w:t>/INFOEM/IP/RR/202</w:t>
          </w:r>
          <w:r>
            <w:rPr>
              <w:rFonts w:ascii="Palatino Linotype" w:hAnsi="Palatino Linotype"/>
              <w:b/>
              <w:bCs/>
              <w:sz w:val="22"/>
              <w:szCs w:val="22"/>
            </w:rPr>
            <w:t>2</w:t>
          </w:r>
          <w:bookmarkEnd w:id="13"/>
          <w:r>
            <w:rPr>
              <w:rFonts w:ascii="Palatino Linotype" w:hAnsi="Palatino Linotype"/>
              <w:b/>
              <w:bCs/>
              <w:sz w:val="22"/>
              <w:szCs w:val="22"/>
            </w:rPr>
            <w:t xml:space="preserve"> </w:t>
          </w:r>
          <w:bookmarkEnd w:id="14"/>
          <w:r>
            <w:rPr>
              <w:rFonts w:ascii="Palatino Linotype" w:hAnsi="Palatino Linotype"/>
              <w:b/>
              <w:bCs/>
              <w:sz w:val="22"/>
              <w:szCs w:val="22"/>
            </w:rPr>
            <w:t>y acumulados</w:t>
          </w:r>
        </w:p>
      </w:tc>
    </w:tr>
    <w:tr w:rsidR="00967ACF" w:rsidRPr="008F2CCC" w14:paraId="049677A3" w14:textId="77777777" w:rsidTr="00625FD4">
      <w:tc>
        <w:tcPr>
          <w:tcW w:w="3261" w:type="dxa"/>
          <w:vMerge/>
        </w:tcPr>
        <w:p w14:paraId="4A21EAC1" w14:textId="5C1F145E"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1237BCDE" w14:textId="77777777" w:rsidR="00967ACF" w:rsidRPr="00664658" w:rsidRDefault="00967AC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F8D93BD" w:rsidR="00967ACF" w:rsidRPr="00D41D47" w:rsidRDefault="00A41BE9" w:rsidP="004862B1">
          <w:pPr>
            <w:jc w:val="both"/>
            <w:rPr>
              <w:rFonts w:ascii="Palatino Linotype" w:hAnsi="Palatino Linotype"/>
              <w:b/>
              <w:sz w:val="22"/>
              <w:szCs w:val="22"/>
              <w:lang w:val="es-ES_tradnl"/>
            </w:rPr>
          </w:pPr>
          <w:r w:rsidRPr="00A41BE9">
            <w:rPr>
              <w:rFonts w:ascii="Palatino Linotype" w:hAnsi="Palatino Linotype"/>
              <w:b/>
              <w:bCs/>
              <w:sz w:val="22"/>
              <w:szCs w:val="22"/>
            </w:rPr>
            <w:t>Ayuntamiento de Melchor Ocampo</w:t>
          </w:r>
        </w:p>
      </w:tc>
    </w:tr>
    <w:tr w:rsidR="00967ACF" w:rsidRPr="008F2CCC" w14:paraId="72CD087D" w14:textId="77777777" w:rsidTr="00625FD4">
      <w:trPr>
        <w:trHeight w:val="228"/>
      </w:trPr>
      <w:tc>
        <w:tcPr>
          <w:tcW w:w="3261" w:type="dxa"/>
          <w:vMerge/>
        </w:tcPr>
        <w:p w14:paraId="1B78656F" w14:textId="01E6F6F6"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74D81628" w14:textId="2A7F7BCB" w:rsidR="00967ACF" w:rsidRPr="00664658" w:rsidRDefault="00967ACF"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967ACF" w:rsidRPr="00664658" w:rsidRDefault="00967ACF" w:rsidP="00200BFC">
          <w:pPr>
            <w:jc w:val="both"/>
            <w:rPr>
              <w:rFonts w:ascii="Palatino Linotype" w:hAnsi="Palatino Linotype"/>
              <w:b/>
              <w:sz w:val="22"/>
              <w:szCs w:val="22"/>
              <w:lang w:val="es-ES_tradnl"/>
            </w:rPr>
          </w:pPr>
          <w:bookmarkStart w:id="15" w:name="_Hlk104241680"/>
          <w:r w:rsidRPr="00D9217D">
            <w:rPr>
              <w:rFonts w:ascii="Palatino Linotype" w:hAnsi="Palatino Linotype"/>
              <w:b/>
              <w:bCs/>
              <w:sz w:val="22"/>
              <w:szCs w:val="22"/>
              <w:lang w:val="es-ES_tradnl"/>
            </w:rPr>
            <w:t>Sharon Cristina Morales Martínez</w:t>
          </w:r>
          <w:bookmarkEnd w:id="15"/>
        </w:p>
      </w:tc>
    </w:tr>
  </w:tbl>
  <w:p w14:paraId="3ECB9F0B" w14:textId="77777777" w:rsidR="00967ACF" w:rsidRPr="0010196A" w:rsidRDefault="00967AC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967ACF" w:rsidRPr="0010196A" w:rsidRDefault="00F46D5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967ACF" w:rsidRPr="008F2CCC" w14:paraId="6ABABA57" w14:textId="77777777" w:rsidTr="00EB19F2">
      <w:tc>
        <w:tcPr>
          <w:tcW w:w="3805" w:type="dxa"/>
          <w:vMerge w:val="restart"/>
          <w:shd w:val="clear" w:color="auto" w:fill="auto"/>
        </w:tcPr>
        <w:p w14:paraId="6AA376CC" w14:textId="1234161B" w:rsidR="00967ACF" w:rsidRPr="008F2CCC" w:rsidRDefault="00967AC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967ACF" w:rsidRPr="008F2CCC" w:rsidRDefault="00967AC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0393F98" w:rsidR="00967ACF" w:rsidRPr="008F2CCC" w:rsidRDefault="00967ACF" w:rsidP="00C34EFF">
          <w:pPr>
            <w:jc w:val="both"/>
            <w:rPr>
              <w:rFonts w:ascii="Palatino Linotype" w:hAnsi="Palatino Linotype"/>
              <w:b/>
              <w:sz w:val="22"/>
              <w:szCs w:val="22"/>
              <w:lang w:val="es-ES_tradnl"/>
            </w:rPr>
          </w:pPr>
          <w:r>
            <w:rPr>
              <w:rFonts w:ascii="Palatino Linotype" w:hAnsi="Palatino Linotype"/>
              <w:b/>
              <w:bCs/>
              <w:sz w:val="22"/>
              <w:szCs w:val="22"/>
            </w:rPr>
            <w:t>12582</w:t>
          </w:r>
          <w:r w:rsidRPr="000A27E2">
            <w:rPr>
              <w:rFonts w:ascii="Palatino Linotype" w:hAnsi="Palatino Linotype"/>
              <w:b/>
              <w:bCs/>
              <w:sz w:val="22"/>
              <w:szCs w:val="22"/>
            </w:rPr>
            <w:t>/INFOEM/IP/RR/202</w:t>
          </w:r>
          <w:r>
            <w:rPr>
              <w:rFonts w:ascii="Palatino Linotype" w:hAnsi="Palatino Linotype"/>
              <w:b/>
              <w:bCs/>
              <w:sz w:val="22"/>
              <w:szCs w:val="22"/>
            </w:rPr>
            <w:t>2 y acumulados</w:t>
          </w:r>
        </w:p>
      </w:tc>
    </w:tr>
    <w:tr w:rsidR="00967ACF" w:rsidRPr="008F2CCC" w14:paraId="3B45FB53" w14:textId="77777777" w:rsidTr="00EB19F2">
      <w:tc>
        <w:tcPr>
          <w:tcW w:w="3805" w:type="dxa"/>
          <w:vMerge/>
          <w:shd w:val="clear" w:color="auto" w:fill="auto"/>
        </w:tcPr>
        <w:p w14:paraId="188B82EF" w14:textId="77777777" w:rsidR="00967ACF" w:rsidRPr="008F2CCC" w:rsidRDefault="00967ACF" w:rsidP="00344B20">
          <w:pPr>
            <w:rPr>
              <w:rFonts w:ascii="Palatino Linotype" w:hAnsi="Palatino Linotype"/>
              <w:b/>
              <w:sz w:val="22"/>
              <w:szCs w:val="22"/>
              <w:lang w:val="es-ES_tradnl"/>
            </w:rPr>
          </w:pPr>
          <w:bookmarkStart w:id="16" w:name="_Hlk80706940"/>
        </w:p>
      </w:tc>
      <w:tc>
        <w:tcPr>
          <w:tcW w:w="3000" w:type="dxa"/>
          <w:shd w:val="clear" w:color="auto" w:fill="auto"/>
        </w:tcPr>
        <w:p w14:paraId="3B2AD0CF" w14:textId="77777777" w:rsidR="00967ACF" w:rsidRPr="008F2CCC" w:rsidRDefault="00967ACF"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4A462784" w:rsidR="00967ACF" w:rsidRPr="008F2CCC" w:rsidRDefault="00B41F66" w:rsidP="00344B20">
          <w:pPr>
            <w:jc w:val="both"/>
            <w:rPr>
              <w:rFonts w:ascii="Palatino Linotype" w:hAnsi="Palatino Linotype"/>
              <w:b/>
              <w:sz w:val="22"/>
              <w:szCs w:val="22"/>
              <w:lang w:val="es-ES_tradnl"/>
            </w:rPr>
          </w:pPr>
          <w:r>
            <w:rPr>
              <w:rFonts w:ascii="Palatino Linotype" w:hAnsi="Palatino Linotype"/>
              <w:b/>
              <w:sz w:val="22"/>
              <w:szCs w:val="22"/>
              <w:lang w:val="es-ES_tradnl"/>
            </w:rPr>
            <w:t>XXXXXXX XXXXXXXX X</w:t>
          </w:r>
        </w:p>
      </w:tc>
    </w:tr>
    <w:bookmarkEnd w:id="16"/>
    <w:tr w:rsidR="00967ACF" w:rsidRPr="008F2CCC" w14:paraId="28A493EB" w14:textId="77777777" w:rsidTr="00EB19F2">
      <w:trPr>
        <w:trHeight w:val="228"/>
      </w:trPr>
      <w:tc>
        <w:tcPr>
          <w:tcW w:w="3805" w:type="dxa"/>
          <w:vMerge/>
          <w:shd w:val="clear" w:color="auto" w:fill="auto"/>
        </w:tcPr>
        <w:p w14:paraId="06C77D31" w14:textId="77777777" w:rsidR="00967ACF" w:rsidRPr="008F2CCC" w:rsidRDefault="00967ACF" w:rsidP="00344B20">
          <w:pPr>
            <w:rPr>
              <w:rFonts w:ascii="Palatino Linotype" w:hAnsi="Palatino Linotype"/>
              <w:b/>
              <w:sz w:val="22"/>
              <w:szCs w:val="22"/>
              <w:lang w:val="es-ES_tradnl"/>
            </w:rPr>
          </w:pPr>
        </w:p>
      </w:tc>
      <w:tc>
        <w:tcPr>
          <w:tcW w:w="3000" w:type="dxa"/>
          <w:shd w:val="clear" w:color="auto" w:fill="auto"/>
        </w:tcPr>
        <w:p w14:paraId="2E1A72B4" w14:textId="77777777" w:rsidR="00967ACF" w:rsidRPr="008F2CCC" w:rsidRDefault="00967ACF"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296B875" w:rsidR="00967ACF" w:rsidRPr="00DC41C8" w:rsidRDefault="00967ACF" w:rsidP="00344B20">
          <w:pPr>
            <w:jc w:val="both"/>
            <w:rPr>
              <w:rFonts w:ascii="Palatino Linotype" w:hAnsi="Palatino Linotype"/>
              <w:b/>
              <w:sz w:val="22"/>
              <w:szCs w:val="22"/>
            </w:rPr>
          </w:pPr>
          <w:r w:rsidRPr="00A2435B">
            <w:rPr>
              <w:rFonts w:ascii="Palatino Linotype" w:hAnsi="Palatino Linotype"/>
              <w:b/>
              <w:bCs/>
              <w:sz w:val="22"/>
              <w:szCs w:val="22"/>
            </w:rPr>
            <w:t>Ayuntamiento de Melchor Ocampo</w:t>
          </w:r>
        </w:p>
      </w:tc>
    </w:tr>
    <w:tr w:rsidR="00967ACF" w:rsidRPr="008F2CCC" w14:paraId="0F114FF0" w14:textId="77777777" w:rsidTr="00EB19F2">
      <w:tc>
        <w:tcPr>
          <w:tcW w:w="3805" w:type="dxa"/>
          <w:vMerge/>
          <w:shd w:val="clear" w:color="auto" w:fill="auto"/>
        </w:tcPr>
        <w:p w14:paraId="4CCB64BA" w14:textId="77777777" w:rsidR="00967ACF" w:rsidRPr="008F2CCC" w:rsidRDefault="00967ACF" w:rsidP="00200BFC">
          <w:pPr>
            <w:rPr>
              <w:rFonts w:ascii="Palatino Linotype" w:hAnsi="Palatino Linotype"/>
              <w:b/>
              <w:sz w:val="22"/>
              <w:szCs w:val="22"/>
              <w:lang w:val="es-ES_tradnl"/>
            </w:rPr>
          </w:pPr>
        </w:p>
      </w:tc>
      <w:tc>
        <w:tcPr>
          <w:tcW w:w="3000" w:type="dxa"/>
          <w:shd w:val="clear" w:color="auto" w:fill="auto"/>
        </w:tcPr>
        <w:p w14:paraId="31E422EA" w14:textId="275BBB09" w:rsidR="00967ACF" w:rsidRPr="008F2CCC" w:rsidRDefault="00967AC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967ACF" w:rsidRPr="008F2CCC" w:rsidRDefault="00967ACF"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967ACF" w:rsidRPr="0010196A" w:rsidRDefault="00967AC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F02BE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7"/>
  </w:num>
  <w:num w:numId="4">
    <w:abstractNumId w:val="10"/>
  </w:num>
  <w:num w:numId="5">
    <w:abstractNumId w:val="7"/>
  </w:num>
  <w:num w:numId="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5"/>
  </w:num>
  <w:num w:numId="9">
    <w:abstractNumId w:val="9"/>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4"/>
  </w:num>
  <w:num w:numId="14">
    <w:abstractNumId w:val="18"/>
  </w:num>
  <w:num w:numId="15">
    <w:abstractNumId w:val="2"/>
  </w:num>
  <w:num w:numId="16">
    <w:abstractNumId w:val="13"/>
  </w:num>
  <w:num w:numId="17">
    <w:abstractNumId w:val="0"/>
  </w:num>
  <w:num w:numId="18">
    <w:abstractNumId w:val="11"/>
  </w:num>
  <w:num w:numId="1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B"/>
    <w:rsid w:val="0000632A"/>
    <w:rsid w:val="0000633D"/>
    <w:rsid w:val="00006728"/>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36B"/>
    <w:rsid w:val="00017746"/>
    <w:rsid w:val="0001796B"/>
    <w:rsid w:val="00017EBE"/>
    <w:rsid w:val="00017F73"/>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4B4"/>
    <w:rsid w:val="00034C4F"/>
    <w:rsid w:val="000355D7"/>
    <w:rsid w:val="00035676"/>
    <w:rsid w:val="00035C89"/>
    <w:rsid w:val="00035CDF"/>
    <w:rsid w:val="00036439"/>
    <w:rsid w:val="000364B0"/>
    <w:rsid w:val="00036B1A"/>
    <w:rsid w:val="00036B67"/>
    <w:rsid w:val="0003731D"/>
    <w:rsid w:val="00037DDE"/>
    <w:rsid w:val="00037FDC"/>
    <w:rsid w:val="000405A5"/>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65B"/>
    <w:rsid w:val="000527F0"/>
    <w:rsid w:val="00052E1B"/>
    <w:rsid w:val="00053036"/>
    <w:rsid w:val="0005363B"/>
    <w:rsid w:val="00053A25"/>
    <w:rsid w:val="00053FA9"/>
    <w:rsid w:val="000543FA"/>
    <w:rsid w:val="000546E2"/>
    <w:rsid w:val="00054BB2"/>
    <w:rsid w:val="00054CFB"/>
    <w:rsid w:val="000550D6"/>
    <w:rsid w:val="00055200"/>
    <w:rsid w:val="000558A1"/>
    <w:rsid w:val="000559E2"/>
    <w:rsid w:val="00055BF6"/>
    <w:rsid w:val="00055E68"/>
    <w:rsid w:val="0005614A"/>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3BB6"/>
    <w:rsid w:val="0007436D"/>
    <w:rsid w:val="00074BDB"/>
    <w:rsid w:val="00074CF8"/>
    <w:rsid w:val="00075283"/>
    <w:rsid w:val="00075295"/>
    <w:rsid w:val="00075615"/>
    <w:rsid w:val="0007587F"/>
    <w:rsid w:val="00075B41"/>
    <w:rsid w:val="00075CEB"/>
    <w:rsid w:val="00075EA3"/>
    <w:rsid w:val="00076950"/>
    <w:rsid w:val="00077737"/>
    <w:rsid w:val="000779C1"/>
    <w:rsid w:val="00077AC1"/>
    <w:rsid w:val="00077B79"/>
    <w:rsid w:val="00077BB8"/>
    <w:rsid w:val="00077BC0"/>
    <w:rsid w:val="0008043B"/>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E74"/>
    <w:rsid w:val="000A52A9"/>
    <w:rsid w:val="000A5939"/>
    <w:rsid w:val="000A59BB"/>
    <w:rsid w:val="000A5A68"/>
    <w:rsid w:val="000A5AC3"/>
    <w:rsid w:val="000A5D64"/>
    <w:rsid w:val="000A66D7"/>
    <w:rsid w:val="000A6A03"/>
    <w:rsid w:val="000A6B97"/>
    <w:rsid w:val="000A6CF2"/>
    <w:rsid w:val="000A6D1B"/>
    <w:rsid w:val="000A6EFF"/>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6DC"/>
    <w:rsid w:val="000D3E87"/>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841"/>
    <w:rsid w:val="000E68DA"/>
    <w:rsid w:val="000E6C51"/>
    <w:rsid w:val="000E6E60"/>
    <w:rsid w:val="000E7182"/>
    <w:rsid w:val="000E71A3"/>
    <w:rsid w:val="000E72D5"/>
    <w:rsid w:val="000E7360"/>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50D"/>
    <w:rsid w:val="000F76C1"/>
    <w:rsid w:val="000F7840"/>
    <w:rsid w:val="000F79EA"/>
    <w:rsid w:val="000F7B3E"/>
    <w:rsid w:val="000F7B4E"/>
    <w:rsid w:val="00100BC0"/>
    <w:rsid w:val="00100E68"/>
    <w:rsid w:val="00101492"/>
    <w:rsid w:val="0010158C"/>
    <w:rsid w:val="0010196A"/>
    <w:rsid w:val="00101BFD"/>
    <w:rsid w:val="001027DA"/>
    <w:rsid w:val="001028C2"/>
    <w:rsid w:val="00102AB6"/>
    <w:rsid w:val="00102BE0"/>
    <w:rsid w:val="001030D5"/>
    <w:rsid w:val="0010394F"/>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D29"/>
    <w:rsid w:val="00155EDC"/>
    <w:rsid w:val="0015612E"/>
    <w:rsid w:val="001564C0"/>
    <w:rsid w:val="00156AD5"/>
    <w:rsid w:val="00156D01"/>
    <w:rsid w:val="00156ECA"/>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EC4"/>
    <w:rsid w:val="00173460"/>
    <w:rsid w:val="001737DF"/>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9AB"/>
    <w:rsid w:val="00196A42"/>
    <w:rsid w:val="001971FF"/>
    <w:rsid w:val="00197CD1"/>
    <w:rsid w:val="00197E56"/>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710"/>
    <w:rsid w:val="001E5EA1"/>
    <w:rsid w:val="001E6266"/>
    <w:rsid w:val="001E6314"/>
    <w:rsid w:val="001E6381"/>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314B"/>
    <w:rsid w:val="002034BD"/>
    <w:rsid w:val="00203631"/>
    <w:rsid w:val="0020371F"/>
    <w:rsid w:val="00203723"/>
    <w:rsid w:val="00204207"/>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7"/>
    <w:rsid w:val="00212AD4"/>
    <w:rsid w:val="00212CDA"/>
    <w:rsid w:val="00212E8D"/>
    <w:rsid w:val="00213125"/>
    <w:rsid w:val="002135B2"/>
    <w:rsid w:val="00213A69"/>
    <w:rsid w:val="00213B4E"/>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E52"/>
    <w:rsid w:val="00224450"/>
    <w:rsid w:val="00224575"/>
    <w:rsid w:val="0022458E"/>
    <w:rsid w:val="002248D9"/>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594"/>
    <w:rsid w:val="0025785D"/>
    <w:rsid w:val="00257FDC"/>
    <w:rsid w:val="00260359"/>
    <w:rsid w:val="00260C82"/>
    <w:rsid w:val="00260EF9"/>
    <w:rsid w:val="002610E1"/>
    <w:rsid w:val="00261AD7"/>
    <w:rsid w:val="002627DD"/>
    <w:rsid w:val="0026333D"/>
    <w:rsid w:val="00263645"/>
    <w:rsid w:val="00263BFE"/>
    <w:rsid w:val="00264036"/>
    <w:rsid w:val="002653BD"/>
    <w:rsid w:val="0026589A"/>
    <w:rsid w:val="00265BDA"/>
    <w:rsid w:val="00265CEC"/>
    <w:rsid w:val="00265D9D"/>
    <w:rsid w:val="00265F1F"/>
    <w:rsid w:val="002660D2"/>
    <w:rsid w:val="00266360"/>
    <w:rsid w:val="002663A9"/>
    <w:rsid w:val="002666E8"/>
    <w:rsid w:val="00267A9D"/>
    <w:rsid w:val="0027005C"/>
    <w:rsid w:val="0027008F"/>
    <w:rsid w:val="002702BD"/>
    <w:rsid w:val="00270404"/>
    <w:rsid w:val="00270723"/>
    <w:rsid w:val="00270B46"/>
    <w:rsid w:val="00270CBB"/>
    <w:rsid w:val="00270E6B"/>
    <w:rsid w:val="00271378"/>
    <w:rsid w:val="0027142F"/>
    <w:rsid w:val="00271AD4"/>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66C"/>
    <w:rsid w:val="00282679"/>
    <w:rsid w:val="00282824"/>
    <w:rsid w:val="00283424"/>
    <w:rsid w:val="002843D9"/>
    <w:rsid w:val="00284A02"/>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579"/>
    <w:rsid w:val="0029397F"/>
    <w:rsid w:val="00293F4A"/>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685E"/>
    <w:rsid w:val="002C6CE9"/>
    <w:rsid w:val="002C6DE8"/>
    <w:rsid w:val="002C725A"/>
    <w:rsid w:val="002C742B"/>
    <w:rsid w:val="002C76CB"/>
    <w:rsid w:val="002C783E"/>
    <w:rsid w:val="002C798F"/>
    <w:rsid w:val="002C79B8"/>
    <w:rsid w:val="002C7A57"/>
    <w:rsid w:val="002D0ADC"/>
    <w:rsid w:val="002D14F9"/>
    <w:rsid w:val="002D1C47"/>
    <w:rsid w:val="002D1D1D"/>
    <w:rsid w:val="002D1F4E"/>
    <w:rsid w:val="002D1F7F"/>
    <w:rsid w:val="002D2928"/>
    <w:rsid w:val="002D2D55"/>
    <w:rsid w:val="002D2E8E"/>
    <w:rsid w:val="002D30A0"/>
    <w:rsid w:val="002D32E2"/>
    <w:rsid w:val="002D334A"/>
    <w:rsid w:val="002D35B1"/>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E69"/>
    <w:rsid w:val="002E5107"/>
    <w:rsid w:val="002E519C"/>
    <w:rsid w:val="002E5263"/>
    <w:rsid w:val="002E55D2"/>
    <w:rsid w:val="002E570A"/>
    <w:rsid w:val="002E5E0D"/>
    <w:rsid w:val="002E5E59"/>
    <w:rsid w:val="002E68B9"/>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653"/>
    <w:rsid w:val="002F274B"/>
    <w:rsid w:val="002F281F"/>
    <w:rsid w:val="002F290A"/>
    <w:rsid w:val="002F2934"/>
    <w:rsid w:val="002F2979"/>
    <w:rsid w:val="002F29AD"/>
    <w:rsid w:val="002F29FB"/>
    <w:rsid w:val="002F3118"/>
    <w:rsid w:val="002F35AB"/>
    <w:rsid w:val="002F3A15"/>
    <w:rsid w:val="002F3B0F"/>
    <w:rsid w:val="002F3D72"/>
    <w:rsid w:val="002F3EDF"/>
    <w:rsid w:val="002F3F8B"/>
    <w:rsid w:val="002F4559"/>
    <w:rsid w:val="002F45BC"/>
    <w:rsid w:val="002F4A98"/>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4D5"/>
    <w:rsid w:val="003014F9"/>
    <w:rsid w:val="00301B84"/>
    <w:rsid w:val="00301EEE"/>
    <w:rsid w:val="0030219F"/>
    <w:rsid w:val="00302A55"/>
    <w:rsid w:val="00302D0E"/>
    <w:rsid w:val="00302FBE"/>
    <w:rsid w:val="003032E0"/>
    <w:rsid w:val="00303671"/>
    <w:rsid w:val="00303AF8"/>
    <w:rsid w:val="00303F67"/>
    <w:rsid w:val="00304085"/>
    <w:rsid w:val="0030426C"/>
    <w:rsid w:val="00304272"/>
    <w:rsid w:val="003044B2"/>
    <w:rsid w:val="00304BA5"/>
    <w:rsid w:val="003051A8"/>
    <w:rsid w:val="003052CB"/>
    <w:rsid w:val="003056B1"/>
    <w:rsid w:val="00305CBC"/>
    <w:rsid w:val="00305F6C"/>
    <w:rsid w:val="00306604"/>
    <w:rsid w:val="00306BCD"/>
    <w:rsid w:val="0030725A"/>
    <w:rsid w:val="00310168"/>
    <w:rsid w:val="0031045D"/>
    <w:rsid w:val="00310591"/>
    <w:rsid w:val="003109E6"/>
    <w:rsid w:val="00310E26"/>
    <w:rsid w:val="00310EF9"/>
    <w:rsid w:val="0031108F"/>
    <w:rsid w:val="003110E1"/>
    <w:rsid w:val="0031118C"/>
    <w:rsid w:val="003115D4"/>
    <w:rsid w:val="0031165B"/>
    <w:rsid w:val="0031182B"/>
    <w:rsid w:val="00311A55"/>
    <w:rsid w:val="003123CB"/>
    <w:rsid w:val="00312CD1"/>
    <w:rsid w:val="00312F2D"/>
    <w:rsid w:val="0031305F"/>
    <w:rsid w:val="00313499"/>
    <w:rsid w:val="003135FC"/>
    <w:rsid w:val="003138B2"/>
    <w:rsid w:val="0031406E"/>
    <w:rsid w:val="0031434D"/>
    <w:rsid w:val="00314A51"/>
    <w:rsid w:val="00314C04"/>
    <w:rsid w:val="00315203"/>
    <w:rsid w:val="003154CE"/>
    <w:rsid w:val="0031561B"/>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3"/>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B20"/>
    <w:rsid w:val="00344CDC"/>
    <w:rsid w:val="00345471"/>
    <w:rsid w:val="003455EA"/>
    <w:rsid w:val="00345C38"/>
    <w:rsid w:val="00346044"/>
    <w:rsid w:val="0034643E"/>
    <w:rsid w:val="003464F8"/>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9E5"/>
    <w:rsid w:val="0037703B"/>
    <w:rsid w:val="00377100"/>
    <w:rsid w:val="0037776E"/>
    <w:rsid w:val="0037796A"/>
    <w:rsid w:val="003801C2"/>
    <w:rsid w:val="003807A8"/>
    <w:rsid w:val="00380A53"/>
    <w:rsid w:val="00380C9E"/>
    <w:rsid w:val="00381106"/>
    <w:rsid w:val="003815E1"/>
    <w:rsid w:val="00381D02"/>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B0C"/>
    <w:rsid w:val="003A7F6E"/>
    <w:rsid w:val="003B0016"/>
    <w:rsid w:val="003B0AE8"/>
    <w:rsid w:val="003B0C64"/>
    <w:rsid w:val="003B2019"/>
    <w:rsid w:val="003B211C"/>
    <w:rsid w:val="003B231F"/>
    <w:rsid w:val="003B2660"/>
    <w:rsid w:val="003B2802"/>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DDF"/>
    <w:rsid w:val="003F4F0B"/>
    <w:rsid w:val="003F54CE"/>
    <w:rsid w:val="003F614E"/>
    <w:rsid w:val="003F623D"/>
    <w:rsid w:val="003F636F"/>
    <w:rsid w:val="003F6CF0"/>
    <w:rsid w:val="003F6F2E"/>
    <w:rsid w:val="003F7067"/>
    <w:rsid w:val="003F734B"/>
    <w:rsid w:val="00400224"/>
    <w:rsid w:val="00400574"/>
    <w:rsid w:val="004005B5"/>
    <w:rsid w:val="00400687"/>
    <w:rsid w:val="00400FC2"/>
    <w:rsid w:val="0040159D"/>
    <w:rsid w:val="00401DE0"/>
    <w:rsid w:val="004024B1"/>
    <w:rsid w:val="0040260F"/>
    <w:rsid w:val="0040268E"/>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51F9"/>
    <w:rsid w:val="0041542A"/>
    <w:rsid w:val="004156EC"/>
    <w:rsid w:val="0041623F"/>
    <w:rsid w:val="00416281"/>
    <w:rsid w:val="004162A4"/>
    <w:rsid w:val="004178B9"/>
    <w:rsid w:val="0041793B"/>
    <w:rsid w:val="00417988"/>
    <w:rsid w:val="0041799F"/>
    <w:rsid w:val="00417DEC"/>
    <w:rsid w:val="00420280"/>
    <w:rsid w:val="00420581"/>
    <w:rsid w:val="00420E57"/>
    <w:rsid w:val="00420F39"/>
    <w:rsid w:val="0042113C"/>
    <w:rsid w:val="0042151A"/>
    <w:rsid w:val="004222D4"/>
    <w:rsid w:val="00422459"/>
    <w:rsid w:val="00422477"/>
    <w:rsid w:val="0042247B"/>
    <w:rsid w:val="004224F4"/>
    <w:rsid w:val="00422715"/>
    <w:rsid w:val="00422BF1"/>
    <w:rsid w:val="00422F54"/>
    <w:rsid w:val="00423153"/>
    <w:rsid w:val="004232BA"/>
    <w:rsid w:val="004234DA"/>
    <w:rsid w:val="0042394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C7A"/>
    <w:rsid w:val="00445D59"/>
    <w:rsid w:val="004460D0"/>
    <w:rsid w:val="00446379"/>
    <w:rsid w:val="004463D6"/>
    <w:rsid w:val="00447520"/>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92C"/>
    <w:rsid w:val="00455ACC"/>
    <w:rsid w:val="00456225"/>
    <w:rsid w:val="004566E6"/>
    <w:rsid w:val="00456B3B"/>
    <w:rsid w:val="00456C67"/>
    <w:rsid w:val="00456EDA"/>
    <w:rsid w:val="004577EA"/>
    <w:rsid w:val="00457A14"/>
    <w:rsid w:val="00457EEE"/>
    <w:rsid w:val="00460083"/>
    <w:rsid w:val="00460A6E"/>
    <w:rsid w:val="00460F53"/>
    <w:rsid w:val="00461E41"/>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603B"/>
    <w:rsid w:val="004862B1"/>
    <w:rsid w:val="004864D1"/>
    <w:rsid w:val="0048694F"/>
    <w:rsid w:val="004873C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B23"/>
    <w:rsid w:val="00497562"/>
    <w:rsid w:val="00497D47"/>
    <w:rsid w:val="00497FC5"/>
    <w:rsid w:val="004A04DD"/>
    <w:rsid w:val="004A0528"/>
    <w:rsid w:val="004A087A"/>
    <w:rsid w:val="004A088B"/>
    <w:rsid w:val="004A101A"/>
    <w:rsid w:val="004A1423"/>
    <w:rsid w:val="004A148B"/>
    <w:rsid w:val="004A2B4D"/>
    <w:rsid w:val="004A2D8A"/>
    <w:rsid w:val="004A357C"/>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A63"/>
    <w:rsid w:val="00504B01"/>
    <w:rsid w:val="00504B58"/>
    <w:rsid w:val="00505143"/>
    <w:rsid w:val="00505296"/>
    <w:rsid w:val="005055E4"/>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E7"/>
    <w:rsid w:val="005215F0"/>
    <w:rsid w:val="0052173E"/>
    <w:rsid w:val="00521CC2"/>
    <w:rsid w:val="005221E0"/>
    <w:rsid w:val="0052232E"/>
    <w:rsid w:val="00522397"/>
    <w:rsid w:val="00522A1D"/>
    <w:rsid w:val="00523636"/>
    <w:rsid w:val="0052391C"/>
    <w:rsid w:val="005251DD"/>
    <w:rsid w:val="00525242"/>
    <w:rsid w:val="00525359"/>
    <w:rsid w:val="0052578D"/>
    <w:rsid w:val="00525D52"/>
    <w:rsid w:val="00525ED0"/>
    <w:rsid w:val="00526CD3"/>
    <w:rsid w:val="005271AC"/>
    <w:rsid w:val="0052736F"/>
    <w:rsid w:val="00527D00"/>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6A4"/>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CB"/>
    <w:rsid w:val="00547D0B"/>
    <w:rsid w:val="005504D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4EF8"/>
    <w:rsid w:val="00564FEA"/>
    <w:rsid w:val="00565584"/>
    <w:rsid w:val="0056625C"/>
    <w:rsid w:val="0056632B"/>
    <w:rsid w:val="00566E70"/>
    <w:rsid w:val="00566F02"/>
    <w:rsid w:val="00566F36"/>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34E3"/>
    <w:rsid w:val="005A350C"/>
    <w:rsid w:val="005A3535"/>
    <w:rsid w:val="005A3909"/>
    <w:rsid w:val="005A4B84"/>
    <w:rsid w:val="005A4D1B"/>
    <w:rsid w:val="005A523C"/>
    <w:rsid w:val="005A5BB3"/>
    <w:rsid w:val="005A5D7B"/>
    <w:rsid w:val="005A6B8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53AF"/>
    <w:rsid w:val="005B5EE4"/>
    <w:rsid w:val="005B6571"/>
    <w:rsid w:val="005B68B3"/>
    <w:rsid w:val="005B6AFF"/>
    <w:rsid w:val="005B6C71"/>
    <w:rsid w:val="005B70A2"/>
    <w:rsid w:val="005B7AD1"/>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8C6"/>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7CD"/>
    <w:rsid w:val="005F0962"/>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601150"/>
    <w:rsid w:val="006011C5"/>
    <w:rsid w:val="00601329"/>
    <w:rsid w:val="00601587"/>
    <w:rsid w:val="0060175B"/>
    <w:rsid w:val="006017E2"/>
    <w:rsid w:val="00601AC5"/>
    <w:rsid w:val="00602678"/>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37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28E"/>
    <w:rsid w:val="006457A5"/>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8007F"/>
    <w:rsid w:val="006801D4"/>
    <w:rsid w:val="00680213"/>
    <w:rsid w:val="006808E7"/>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B63"/>
    <w:rsid w:val="006A5B90"/>
    <w:rsid w:val="006A6BEF"/>
    <w:rsid w:val="006A71F6"/>
    <w:rsid w:val="006A76F5"/>
    <w:rsid w:val="006A7765"/>
    <w:rsid w:val="006A7E8A"/>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B"/>
    <w:rsid w:val="006B3FED"/>
    <w:rsid w:val="006B4296"/>
    <w:rsid w:val="006B4664"/>
    <w:rsid w:val="006B49F5"/>
    <w:rsid w:val="006B4B50"/>
    <w:rsid w:val="006B4B70"/>
    <w:rsid w:val="006B4F95"/>
    <w:rsid w:val="006B51F8"/>
    <w:rsid w:val="006B5A35"/>
    <w:rsid w:val="006B5BB5"/>
    <w:rsid w:val="006B5DAA"/>
    <w:rsid w:val="006B5EC8"/>
    <w:rsid w:val="006B6680"/>
    <w:rsid w:val="006B6852"/>
    <w:rsid w:val="006B689F"/>
    <w:rsid w:val="006B6B26"/>
    <w:rsid w:val="006B6FB2"/>
    <w:rsid w:val="006B7467"/>
    <w:rsid w:val="006B77AD"/>
    <w:rsid w:val="006C0274"/>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5D"/>
    <w:rsid w:val="006D4A76"/>
    <w:rsid w:val="006D4D78"/>
    <w:rsid w:val="006D4D7E"/>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CC0"/>
    <w:rsid w:val="00704F6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0C97"/>
    <w:rsid w:val="007114E9"/>
    <w:rsid w:val="00711574"/>
    <w:rsid w:val="00711743"/>
    <w:rsid w:val="007119CB"/>
    <w:rsid w:val="00711DE7"/>
    <w:rsid w:val="007123ED"/>
    <w:rsid w:val="0071255C"/>
    <w:rsid w:val="00712DF1"/>
    <w:rsid w:val="00712EE0"/>
    <w:rsid w:val="00712FC3"/>
    <w:rsid w:val="00713770"/>
    <w:rsid w:val="00713CE9"/>
    <w:rsid w:val="0071434B"/>
    <w:rsid w:val="007143E0"/>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AE2"/>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708"/>
    <w:rsid w:val="00767A22"/>
    <w:rsid w:val="00767B3E"/>
    <w:rsid w:val="0077027E"/>
    <w:rsid w:val="00770379"/>
    <w:rsid w:val="00770433"/>
    <w:rsid w:val="007707A0"/>
    <w:rsid w:val="00770A6A"/>
    <w:rsid w:val="00770E25"/>
    <w:rsid w:val="00771077"/>
    <w:rsid w:val="00771842"/>
    <w:rsid w:val="00771858"/>
    <w:rsid w:val="0077206D"/>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91"/>
    <w:rsid w:val="00775EAC"/>
    <w:rsid w:val="00775F47"/>
    <w:rsid w:val="007761AE"/>
    <w:rsid w:val="007762FF"/>
    <w:rsid w:val="00776418"/>
    <w:rsid w:val="0077675A"/>
    <w:rsid w:val="00777064"/>
    <w:rsid w:val="007772B1"/>
    <w:rsid w:val="00777675"/>
    <w:rsid w:val="00777972"/>
    <w:rsid w:val="00777BCE"/>
    <w:rsid w:val="00777BF9"/>
    <w:rsid w:val="00777DC5"/>
    <w:rsid w:val="00777EF8"/>
    <w:rsid w:val="00777F9D"/>
    <w:rsid w:val="00780058"/>
    <w:rsid w:val="00780501"/>
    <w:rsid w:val="00780614"/>
    <w:rsid w:val="00780B64"/>
    <w:rsid w:val="00780BA2"/>
    <w:rsid w:val="00780E96"/>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FE3"/>
    <w:rsid w:val="0078534B"/>
    <w:rsid w:val="007856ED"/>
    <w:rsid w:val="00785735"/>
    <w:rsid w:val="00786059"/>
    <w:rsid w:val="00786068"/>
    <w:rsid w:val="007860E5"/>
    <w:rsid w:val="00786260"/>
    <w:rsid w:val="00786540"/>
    <w:rsid w:val="0078687F"/>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DB8"/>
    <w:rsid w:val="00796094"/>
    <w:rsid w:val="0079662A"/>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500D"/>
    <w:rsid w:val="007C51A5"/>
    <w:rsid w:val="007C6015"/>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1A7"/>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57F"/>
    <w:rsid w:val="00822643"/>
    <w:rsid w:val="0082293F"/>
    <w:rsid w:val="00822E2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252"/>
    <w:rsid w:val="00827366"/>
    <w:rsid w:val="008275D9"/>
    <w:rsid w:val="00827A68"/>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5248"/>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C7F"/>
    <w:rsid w:val="00842FFF"/>
    <w:rsid w:val="0084361F"/>
    <w:rsid w:val="00843F27"/>
    <w:rsid w:val="00844279"/>
    <w:rsid w:val="0084429F"/>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23B"/>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966"/>
    <w:rsid w:val="008B3120"/>
    <w:rsid w:val="008B31C8"/>
    <w:rsid w:val="008B34DD"/>
    <w:rsid w:val="008B39BD"/>
    <w:rsid w:val="008B42B3"/>
    <w:rsid w:val="008B4458"/>
    <w:rsid w:val="008B5001"/>
    <w:rsid w:val="008B555A"/>
    <w:rsid w:val="008B63C9"/>
    <w:rsid w:val="008B6925"/>
    <w:rsid w:val="008B700A"/>
    <w:rsid w:val="008B71B5"/>
    <w:rsid w:val="008B7526"/>
    <w:rsid w:val="008C01A1"/>
    <w:rsid w:val="008C0A80"/>
    <w:rsid w:val="008C0DFB"/>
    <w:rsid w:val="008C1343"/>
    <w:rsid w:val="008C17D2"/>
    <w:rsid w:val="008C1D55"/>
    <w:rsid w:val="008C201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E4"/>
    <w:rsid w:val="008D420E"/>
    <w:rsid w:val="008D48AF"/>
    <w:rsid w:val="008D4B3D"/>
    <w:rsid w:val="008D4CA9"/>
    <w:rsid w:val="008D4DA4"/>
    <w:rsid w:val="008D535D"/>
    <w:rsid w:val="008D564E"/>
    <w:rsid w:val="008D589C"/>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B09"/>
    <w:rsid w:val="00905B13"/>
    <w:rsid w:val="00905B9C"/>
    <w:rsid w:val="00906A95"/>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4B6"/>
    <w:rsid w:val="009246E5"/>
    <w:rsid w:val="00924CC6"/>
    <w:rsid w:val="00925B6A"/>
    <w:rsid w:val="009262F9"/>
    <w:rsid w:val="00926554"/>
    <w:rsid w:val="00926B8B"/>
    <w:rsid w:val="00926C88"/>
    <w:rsid w:val="00926DDC"/>
    <w:rsid w:val="00927525"/>
    <w:rsid w:val="00927577"/>
    <w:rsid w:val="00927999"/>
    <w:rsid w:val="00927AFB"/>
    <w:rsid w:val="00927BD5"/>
    <w:rsid w:val="00927CA5"/>
    <w:rsid w:val="00931194"/>
    <w:rsid w:val="0093124D"/>
    <w:rsid w:val="009314FE"/>
    <w:rsid w:val="009317DB"/>
    <w:rsid w:val="00931A1C"/>
    <w:rsid w:val="00931B77"/>
    <w:rsid w:val="0093204F"/>
    <w:rsid w:val="009332D9"/>
    <w:rsid w:val="009337B5"/>
    <w:rsid w:val="00933898"/>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CDA"/>
    <w:rsid w:val="00940D58"/>
    <w:rsid w:val="009410B1"/>
    <w:rsid w:val="0094156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7C2"/>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DD0"/>
    <w:rsid w:val="009823F1"/>
    <w:rsid w:val="00982507"/>
    <w:rsid w:val="009827C2"/>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DC3"/>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74E"/>
    <w:rsid w:val="009A2B0D"/>
    <w:rsid w:val="009A2B79"/>
    <w:rsid w:val="009A30EF"/>
    <w:rsid w:val="009A386B"/>
    <w:rsid w:val="009A3CAE"/>
    <w:rsid w:val="009A415B"/>
    <w:rsid w:val="009A4F3A"/>
    <w:rsid w:val="009A5490"/>
    <w:rsid w:val="009A5892"/>
    <w:rsid w:val="009A5A47"/>
    <w:rsid w:val="009A5CAE"/>
    <w:rsid w:val="009A6234"/>
    <w:rsid w:val="009A661F"/>
    <w:rsid w:val="009A662F"/>
    <w:rsid w:val="009A66C5"/>
    <w:rsid w:val="009A67F4"/>
    <w:rsid w:val="009A6A7F"/>
    <w:rsid w:val="009A6EB9"/>
    <w:rsid w:val="009A729F"/>
    <w:rsid w:val="009A7391"/>
    <w:rsid w:val="009A7793"/>
    <w:rsid w:val="009A7CED"/>
    <w:rsid w:val="009A7EC9"/>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AE3"/>
    <w:rsid w:val="009C6DB0"/>
    <w:rsid w:val="009D00C1"/>
    <w:rsid w:val="009D01E5"/>
    <w:rsid w:val="009D06A5"/>
    <w:rsid w:val="009D0744"/>
    <w:rsid w:val="009D0ED6"/>
    <w:rsid w:val="009D0F71"/>
    <w:rsid w:val="009D0FFC"/>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7B2"/>
    <w:rsid w:val="009E38D0"/>
    <w:rsid w:val="009E3AFE"/>
    <w:rsid w:val="009E3EB1"/>
    <w:rsid w:val="009E44AB"/>
    <w:rsid w:val="009E4748"/>
    <w:rsid w:val="009E4C12"/>
    <w:rsid w:val="009E4E1F"/>
    <w:rsid w:val="009E4FDB"/>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3A59"/>
    <w:rsid w:val="009F4028"/>
    <w:rsid w:val="009F40B2"/>
    <w:rsid w:val="009F42AA"/>
    <w:rsid w:val="009F473C"/>
    <w:rsid w:val="009F4A50"/>
    <w:rsid w:val="009F4C18"/>
    <w:rsid w:val="009F52D2"/>
    <w:rsid w:val="009F5384"/>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51A"/>
    <w:rsid w:val="00A01C37"/>
    <w:rsid w:val="00A01E11"/>
    <w:rsid w:val="00A0253F"/>
    <w:rsid w:val="00A02787"/>
    <w:rsid w:val="00A028E4"/>
    <w:rsid w:val="00A033DA"/>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493B"/>
    <w:rsid w:val="00A14A4E"/>
    <w:rsid w:val="00A14BAB"/>
    <w:rsid w:val="00A14E81"/>
    <w:rsid w:val="00A15447"/>
    <w:rsid w:val="00A16393"/>
    <w:rsid w:val="00A166EE"/>
    <w:rsid w:val="00A16AAB"/>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FC"/>
    <w:rsid w:val="00A2220E"/>
    <w:rsid w:val="00A2270F"/>
    <w:rsid w:val="00A22E60"/>
    <w:rsid w:val="00A2318E"/>
    <w:rsid w:val="00A2321E"/>
    <w:rsid w:val="00A2325A"/>
    <w:rsid w:val="00A23A8B"/>
    <w:rsid w:val="00A23E37"/>
    <w:rsid w:val="00A24024"/>
    <w:rsid w:val="00A2402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B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2001"/>
    <w:rsid w:val="00A6216D"/>
    <w:rsid w:val="00A624BE"/>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F99"/>
    <w:rsid w:val="00A8331F"/>
    <w:rsid w:val="00A8393A"/>
    <w:rsid w:val="00A839A4"/>
    <w:rsid w:val="00A83B78"/>
    <w:rsid w:val="00A83BF0"/>
    <w:rsid w:val="00A83CF6"/>
    <w:rsid w:val="00A84060"/>
    <w:rsid w:val="00A84169"/>
    <w:rsid w:val="00A846BC"/>
    <w:rsid w:val="00A84790"/>
    <w:rsid w:val="00A84949"/>
    <w:rsid w:val="00A84AC9"/>
    <w:rsid w:val="00A84CC8"/>
    <w:rsid w:val="00A84D7E"/>
    <w:rsid w:val="00A84FF8"/>
    <w:rsid w:val="00A8527E"/>
    <w:rsid w:val="00A857BC"/>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1290"/>
    <w:rsid w:val="00A91552"/>
    <w:rsid w:val="00A91766"/>
    <w:rsid w:val="00A91863"/>
    <w:rsid w:val="00A9187C"/>
    <w:rsid w:val="00A9247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E06"/>
    <w:rsid w:val="00AD1E98"/>
    <w:rsid w:val="00AD1EF1"/>
    <w:rsid w:val="00AD1F3A"/>
    <w:rsid w:val="00AD1F41"/>
    <w:rsid w:val="00AD2090"/>
    <w:rsid w:val="00AD28BC"/>
    <w:rsid w:val="00AD2EC9"/>
    <w:rsid w:val="00AD2F55"/>
    <w:rsid w:val="00AD2FB2"/>
    <w:rsid w:val="00AD3644"/>
    <w:rsid w:val="00AD370C"/>
    <w:rsid w:val="00AD38BA"/>
    <w:rsid w:val="00AD3ABB"/>
    <w:rsid w:val="00AD3AEC"/>
    <w:rsid w:val="00AD43BD"/>
    <w:rsid w:val="00AD48BB"/>
    <w:rsid w:val="00AD4A43"/>
    <w:rsid w:val="00AD5AF1"/>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3D7"/>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FA"/>
    <w:rsid w:val="00B1168D"/>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84"/>
    <w:rsid w:val="00B13B9C"/>
    <w:rsid w:val="00B1458C"/>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D52"/>
    <w:rsid w:val="00B30207"/>
    <w:rsid w:val="00B3028F"/>
    <w:rsid w:val="00B3074B"/>
    <w:rsid w:val="00B30B2F"/>
    <w:rsid w:val="00B310EE"/>
    <w:rsid w:val="00B313B7"/>
    <w:rsid w:val="00B313ED"/>
    <w:rsid w:val="00B3146D"/>
    <w:rsid w:val="00B31734"/>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1F66"/>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7DF"/>
    <w:rsid w:val="00B467F1"/>
    <w:rsid w:val="00B468C5"/>
    <w:rsid w:val="00B469DB"/>
    <w:rsid w:val="00B47701"/>
    <w:rsid w:val="00B4786E"/>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88"/>
    <w:rsid w:val="00B56218"/>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D64"/>
    <w:rsid w:val="00B775DF"/>
    <w:rsid w:val="00B77A3F"/>
    <w:rsid w:val="00B77C4F"/>
    <w:rsid w:val="00B77D34"/>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B4"/>
    <w:rsid w:val="00BC0183"/>
    <w:rsid w:val="00BC07E0"/>
    <w:rsid w:val="00BC0A60"/>
    <w:rsid w:val="00BC0EA3"/>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E82"/>
    <w:rsid w:val="00BD212C"/>
    <w:rsid w:val="00BD22CE"/>
    <w:rsid w:val="00BD23E1"/>
    <w:rsid w:val="00BD2733"/>
    <w:rsid w:val="00BD2AE7"/>
    <w:rsid w:val="00BD2EE1"/>
    <w:rsid w:val="00BD3126"/>
    <w:rsid w:val="00BD3A1B"/>
    <w:rsid w:val="00BD3D97"/>
    <w:rsid w:val="00BD44FE"/>
    <w:rsid w:val="00BD4B33"/>
    <w:rsid w:val="00BD4F5C"/>
    <w:rsid w:val="00BD520F"/>
    <w:rsid w:val="00BD5937"/>
    <w:rsid w:val="00BD5B6A"/>
    <w:rsid w:val="00BD5D75"/>
    <w:rsid w:val="00BD6296"/>
    <w:rsid w:val="00BD66FC"/>
    <w:rsid w:val="00BD6EC9"/>
    <w:rsid w:val="00BD7483"/>
    <w:rsid w:val="00BD7CBB"/>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425A"/>
    <w:rsid w:val="00BE45C6"/>
    <w:rsid w:val="00BE47F8"/>
    <w:rsid w:val="00BE48D7"/>
    <w:rsid w:val="00BE4C50"/>
    <w:rsid w:val="00BE53F7"/>
    <w:rsid w:val="00BE547B"/>
    <w:rsid w:val="00BE5E53"/>
    <w:rsid w:val="00BE6432"/>
    <w:rsid w:val="00BE6516"/>
    <w:rsid w:val="00BE6C6B"/>
    <w:rsid w:val="00BE6CA4"/>
    <w:rsid w:val="00BE700B"/>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104"/>
    <w:rsid w:val="00C162C5"/>
    <w:rsid w:val="00C16DE2"/>
    <w:rsid w:val="00C17058"/>
    <w:rsid w:val="00C17112"/>
    <w:rsid w:val="00C171C5"/>
    <w:rsid w:val="00C17639"/>
    <w:rsid w:val="00C17F4F"/>
    <w:rsid w:val="00C20432"/>
    <w:rsid w:val="00C2054E"/>
    <w:rsid w:val="00C2059F"/>
    <w:rsid w:val="00C20CA0"/>
    <w:rsid w:val="00C20FE9"/>
    <w:rsid w:val="00C223F0"/>
    <w:rsid w:val="00C227A2"/>
    <w:rsid w:val="00C22D67"/>
    <w:rsid w:val="00C2339E"/>
    <w:rsid w:val="00C23560"/>
    <w:rsid w:val="00C236F0"/>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2263"/>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937"/>
    <w:rsid w:val="00C43A32"/>
    <w:rsid w:val="00C43D02"/>
    <w:rsid w:val="00C441CD"/>
    <w:rsid w:val="00C44551"/>
    <w:rsid w:val="00C44BC8"/>
    <w:rsid w:val="00C44E4F"/>
    <w:rsid w:val="00C44F4E"/>
    <w:rsid w:val="00C4548E"/>
    <w:rsid w:val="00C45C4C"/>
    <w:rsid w:val="00C45D42"/>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2EB2"/>
    <w:rsid w:val="00C53506"/>
    <w:rsid w:val="00C5359C"/>
    <w:rsid w:val="00C536F2"/>
    <w:rsid w:val="00C538D7"/>
    <w:rsid w:val="00C53A0E"/>
    <w:rsid w:val="00C53C4A"/>
    <w:rsid w:val="00C54315"/>
    <w:rsid w:val="00C5440B"/>
    <w:rsid w:val="00C54617"/>
    <w:rsid w:val="00C54DDD"/>
    <w:rsid w:val="00C550F0"/>
    <w:rsid w:val="00C56191"/>
    <w:rsid w:val="00C563FC"/>
    <w:rsid w:val="00C5678A"/>
    <w:rsid w:val="00C569C1"/>
    <w:rsid w:val="00C56A7E"/>
    <w:rsid w:val="00C56E89"/>
    <w:rsid w:val="00C56EB4"/>
    <w:rsid w:val="00C57031"/>
    <w:rsid w:val="00C574EA"/>
    <w:rsid w:val="00C578C7"/>
    <w:rsid w:val="00C57DE6"/>
    <w:rsid w:val="00C601B1"/>
    <w:rsid w:val="00C60F50"/>
    <w:rsid w:val="00C6133E"/>
    <w:rsid w:val="00C6151D"/>
    <w:rsid w:val="00C6179E"/>
    <w:rsid w:val="00C61D1F"/>
    <w:rsid w:val="00C61F59"/>
    <w:rsid w:val="00C62385"/>
    <w:rsid w:val="00C6241E"/>
    <w:rsid w:val="00C626E5"/>
    <w:rsid w:val="00C62B05"/>
    <w:rsid w:val="00C6338C"/>
    <w:rsid w:val="00C63735"/>
    <w:rsid w:val="00C649F1"/>
    <w:rsid w:val="00C64ADC"/>
    <w:rsid w:val="00C64BBB"/>
    <w:rsid w:val="00C65555"/>
    <w:rsid w:val="00C658C3"/>
    <w:rsid w:val="00C65CC3"/>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8B8"/>
    <w:rsid w:val="00C74D84"/>
    <w:rsid w:val="00C74E61"/>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3DC"/>
    <w:rsid w:val="00C804BE"/>
    <w:rsid w:val="00C80DB2"/>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D8E"/>
    <w:rsid w:val="00C85EF1"/>
    <w:rsid w:val="00C85FDE"/>
    <w:rsid w:val="00C86B63"/>
    <w:rsid w:val="00C86D8E"/>
    <w:rsid w:val="00C86DC7"/>
    <w:rsid w:val="00C86DDC"/>
    <w:rsid w:val="00C87249"/>
    <w:rsid w:val="00C87260"/>
    <w:rsid w:val="00C874FB"/>
    <w:rsid w:val="00C87924"/>
    <w:rsid w:val="00C9028E"/>
    <w:rsid w:val="00C9040D"/>
    <w:rsid w:val="00C90C6E"/>
    <w:rsid w:val="00C90C73"/>
    <w:rsid w:val="00C90CA5"/>
    <w:rsid w:val="00C90E6D"/>
    <w:rsid w:val="00C917C7"/>
    <w:rsid w:val="00C919C5"/>
    <w:rsid w:val="00C91E7D"/>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979"/>
    <w:rsid w:val="00C95B7B"/>
    <w:rsid w:val="00C967C2"/>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167"/>
    <w:rsid w:val="00CC25A7"/>
    <w:rsid w:val="00CC2ADC"/>
    <w:rsid w:val="00CC3126"/>
    <w:rsid w:val="00CC35E2"/>
    <w:rsid w:val="00CC369E"/>
    <w:rsid w:val="00CC3E12"/>
    <w:rsid w:val="00CC4476"/>
    <w:rsid w:val="00CC44CC"/>
    <w:rsid w:val="00CC45D7"/>
    <w:rsid w:val="00CC4740"/>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489"/>
    <w:rsid w:val="00CC6AB2"/>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084"/>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6E91"/>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10920"/>
    <w:rsid w:val="00D10985"/>
    <w:rsid w:val="00D10BB0"/>
    <w:rsid w:val="00D10C69"/>
    <w:rsid w:val="00D10EA7"/>
    <w:rsid w:val="00D11A5A"/>
    <w:rsid w:val="00D12978"/>
    <w:rsid w:val="00D12C93"/>
    <w:rsid w:val="00D14001"/>
    <w:rsid w:val="00D1422D"/>
    <w:rsid w:val="00D1424E"/>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31C5"/>
    <w:rsid w:val="00D33386"/>
    <w:rsid w:val="00D33A00"/>
    <w:rsid w:val="00D34366"/>
    <w:rsid w:val="00D34690"/>
    <w:rsid w:val="00D348AC"/>
    <w:rsid w:val="00D34C89"/>
    <w:rsid w:val="00D34FEF"/>
    <w:rsid w:val="00D35447"/>
    <w:rsid w:val="00D35470"/>
    <w:rsid w:val="00D35A52"/>
    <w:rsid w:val="00D3699D"/>
    <w:rsid w:val="00D36AD2"/>
    <w:rsid w:val="00D36B6B"/>
    <w:rsid w:val="00D36C25"/>
    <w:rsid w:val="00D36CAC"/>
    <w:rsid w:val="00D371D0"/>
    <w:rsid w:val="00D375B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D"/>
    <w:rsid w:val="00D9778C"/>
    <w:rsid w:val="00D977AF"/>
    <w:rsid w:val="00DA015F"/>
    <w:rsid w:val="00DA0234"/>
    <w:rsid w:val="00DA049F"/>
    <w:rsid w:val="00DA0C95"/>
    <w:rsid w:val="00DA10A8"/>
    <w:rsid w:val="00DA10D2"/>
    <w:rsid w:val="00DA15F9"/>
    <w:rsid w:val="00DA1793"/>
    <w:rsid w:val="00DA1918"/>
    <w:rsid w:val="00DA195F"/>
    <w:rsid w:val="00DA1A6F"/>
    <w:rsid w:val="00DA1D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96"/>
    <w:rsid w:val="00DC00F1"/>
    <w:rsid w:val="00DC03BB"/>
    <w:rsid w:val="00DC08F2"/>
    <w:rsid w:val="00DC09C5"/>
    <w:rsid w:val="00DC0A73"/>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CA"/>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3C43"/>
    <w:rsid w:val="00E54013"/>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FD"/>
    <w:rsid w:val="00E63D46"/>
    <w:rsid w:val="00E640A1"/>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A3B"/>
    <w:rsid w:val="00E75357"/>
    <w:rsid w:val="00E7586C"/>
    <w:rsid w:val="00E75B46"/>
    <w:rsid w:val="00E7637F"/>
    <w:rsid w:val="00E76B3A"/>
    <w:rsid w:val="00E76BC6"/>
    <w:rsid w:val="00E803DC"/>
    <w:rsid w:val="00E80488"/>
    <w:rsid w:val="00E808C7"/>
    <w:rsid w:val="00E80B7F"/>
    <w:rsid w:val="00E81572"/>
    <w:rsid w:val="00E816E0"/>
    <w:rsid w:val="00E81912"/>
    <w:rsid w:val="00E81B21"/>
    <w:rsid w:val="00E81CC7"/>
    <w:rsid w:val="00E822C0"/>
    <w:rsid w:val="00E82811"/>
    <w:rsid w:val="00E828F0"/>
    <w:rsid w:val="00E82955"/>
    <w:rsid w:val="00E832F8"/>
    <w:rsid w:val="00E83327"/>
    <w:rsid w:val="00E835CA"/>
    <w:rsid w:val="00E8377F"/>
    <w:rsid w:val="00E8383B"/>
    <w:rsid w:val="00E838E2"/>
    <w:rsid w:val="00E839A1"/>
    <w:rsid w:val="00E84062"/>
    <w:rsid w:val="00E84715"/>
    <w:rsid w:val="00E84813"/>
    <w:rsid w:val="00E848B6"/>
    <w:rsid w:val="00E84B00"/>
    <w:rsid w:val="00E84EE1"/>
    <w:rsid w:val="00E85504"/>
    <w:rsid w:val="00E857BB"/>
    <w:rsid w:val="00E85C0F"/>
    <w:rsid w:val="00E8602A"/>
    <w:rsid w:val="00E8663E"/>
    <w:rsid w:val="00E8666F"/>
    <w:rsid w:val="00E8669A"/>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32B5"/>
    <w:rsid w:val="00EB3302"/>
    <w:rsid w:val="00EB34EA"/>
    <w:rsid w:val="00EB3635"/>
    <w:rsid w:val="00EB3895"/>
    <w:rsid w:val="00EB456A"/>
    <w:rsid w:val="00EB4F8F"/>
    <w:rsid w:val="00EB54A7"/>
    <w:rsid w:val="00EB5645"/>
    <w:rsid w:val="00EB5713"/>
    <w:rsid w:val="00EB5D9A"/>
    <w:rsid w:val="00EB6371"/>
    <w:rsid w:val="00EB648C"/>
    <w:rsid w:val="00EB64EB"/>
    <w:rsid w:val="00EB6691"/>
    <w:rsid w:val="00EB6711"/>
    <w:rsid w:val="00EB6884"/>
    <w:rsid w:val="00EB6A83"/>
    <w:rsid w:val="00EB6E85"/>
    <w:rsid w:val="00EB6FA9"/>
    <w:rsid w:val="00EB7686"/>
    <w:rsid w:val="00EB7B24"/>
    <w:rsid w:val="00EB7BEF"/>
    <w:rsid w:val="00EB7F61"/>
    <w:rsid w:val="00EC0338"/>
    <w:rsid w:val="00EC038A"/>
    <w:rsid w:val="00EC04CF"/>
    <w:rsid w:val="00EC04D8"/>
    <w:rsid w:val="00EC1280"/>
    <w:rsid w:val="00EC17F1"/>
    <w:rsid w:val="00EC1AD3"/>
    <w:rsid w:val="00EC1CA5"/>
    <w:rsid w:val="00EC1F35"/>
    <w:rsid w:val="00EC20DD"/>
    <w:rsid w:val="00EC24E6"/>
    <w:rsid w:val="00EC26E1"/>
    <w:rsid w:val="00EC296F"/>
    <w:rsid w:val="00EC298C"/>
    <w:rsid w:val="00EC2C26"/>
    <w:rsid w:val="00EC308E"/>
    <w:rsid w:val="00EC3861"/>
    <w:rsid w:val="00EC3B5D"/>
    <w:rsid w:val="00EC437D"/>
    <w:rsid w:val="00EC4F9F"/>
    <w:rsid w:val="00EC509C"/>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F7C"/>
    <w:rsid w:val="00ED2644"/>
    <w:rsid w:val="00ED28BA"/>
    <w:rsid w:val="00ED2D9B"/>
    <w:rsid w:val="00ED2D9C"/>
    <w:rsid w:val="00ED3028"/>
    <w:rsid w:val="00ED360F"/>
    <w:rsid w:val="00ED37A6"/>
    <w:rsid w:val="00ED3EC5"/>
    <w:rsid w:val="00ED4566"/>
    <w:rsid w:val="00ED4E8E"/>
    <w:rsid w:val="00ED4F9F"/>
    <w:rsid w:val="00ED5205"/>
    <w:rsid w:val="00ED5486"/>
    <w:rsid w:val="00ED559D"/>
    <w:rsid w:val="00ED5A04"/>
    <w:rsid w:val="00ED6530"/>
    <w:rsid w:val="00ED670A"/>
    <w:rsid w:val="00ED6990"/>
    <w:rsid w:val="00ED6B01"/>
    <w:rsid w:val="00ED6B52"/>
    <w:rsid w:val="00ED6D3A"/>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7C"/>
    <w:rsid w:val="00EF3D86"/>
    <w:rsid w:val="00EF3DC2"/>
    <w:rsid w:val="00EF3E64"/>
    <w:rsid w:val="00EF3EB6"/>
    <w:rsid w:val="00EF4127"/>
    <w:rsid w:val="00EF4240"/>
    <w:rsid w:val="00EF49B9"/>
    <w:rsid w:val="00EF4C23"/>
    <w:rsid w:val="00EF4DD2"/>
    <w:rsid w:val="00EF5FD3"/>
    <w:rsid w:val="00EF5FEF"/>
    <w:rsid w:val="00EF60B9"/>
    <w:rsid w:val="00EF622D"/>
    <w:rsid w:val="00EF6383"/>
    <w:rsid w:val="00EF645D"/>
    <w:rsid w:val="00EF682A"/>
    <w:rsid w:val="00EF68EC"/>
    <w:rsid w:val="00EF6910"/>
    <w:rsid w:val="00EF7031"/>
    <w:rsid w:val="00EF7198"/>
    <w:rsid w:val="00EF7982"/>
    <w:rsid w:val="00EF7AE9"/>
    <w:rsid w:val="00F00566"/>
    <w:rsid w:val="00F00DAC"/>
    <w:rsid w:val="00F01074"/>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7AC"/>
    <w:rsid w:val="00F14D7D"/>
    <w:rsid w:val="00F15864"/>
    <w:rsid w:val="00F15FC2"/>
    <w:rsid w:val="00F15FED"/>
    <w:rsid w:val="00F1614C"/>
    <w:rsid w:val="00F169CE"/>
    <w:rsid w:val="00F16ADE"/>
    <w:rsid w:val="00F16FFE"/>
    <w:rsid w:val="00F17345"/>
    <w:rsid w:val="00F17AC9"/>
    <w:rsid w:val="00F212DD"/>
    <w:rsid w:val="00F21395"/>
    <w:rsid w:val="00F218B2"/>
    <w:rsid w:val="00F218FF"/>
    <w:rsid w:val="00F21CBD"/>
    <w:rsid w:val="00F221EA"/>
    <w:rsid w:val="00F2244C"/>
    <w:rsid w:val="00F235BC"/>
    <w:rsid w:val="00F238F9"/>
    <w:rsid w:val="00F239D4"/>
    <w:rsid w:val="00F23A32"/>
    <w:rsid w:val="00F23B1C"/>
    <w:rsid w:val="00F247DD"/>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402"/>
    <w:rsid w:val="00F27831"/>
    <w:rsid w:val="00F27ADA"/>
    <w:rsid w:val="00F27D0B"/>
    <w:rsid w:val="00F27F7A"/>
    <w:rsid w:val="00F30154"/>
    <w:rsid w:val="00F30AE7"/>
    <w:rsid w:val="00F30B2E"/>
    <w:rsid w:val="00F30C02"/>
    <w:rsid w:val="00F30FDD"/>
    <w:rsid w:val="00F310CE"/>
    <w:rsid w:val="00F31281"/>
    <w:rsid w:val="00F318D1"/>
    <w:rsid w:val="00F31AAA"/>
    <w:rsid w:val="00F31E00"/>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324C"/>
    <w:rsid w:val="00F43AFE"/>
    <w:rsid w:val="00F4485A"/>
    <w:rsid w:val="00F449B6"/>
    <w:rsid w:val="00F44AF6"/>
    <w:rsid w:val="00F44E39"/>
    <w:rsid w:val="00F452B7"/>
    <w:rsid w:val="00F45528"/>
    <w:rsid w:val="00F456AB"/>
    <w:rsid w:val="00F45780"/>
    <w:rsid w:val="00F46C30"/>
    <w:rsid w:val="00F46D57"/>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51C"/>
    <w:rsid w:val="00F614DD"/>
    <w:rsid w:val="00F617AE"/>
    <w:rsid w:val="00F61E71"/>
    <w:rsid w:val="00F62034"/>
    <w:rsid w:val="00F6229F"/>
    <w:rsid w:val="00F62AAE"/>
    <w:rsid w:val="00F62AF0"/>
    <w:rsid w:val="00F6315F"/>
    <w:rsid w:val="00F63352"/>
    <w:rsid w:val="00F6379D"/>
    <w:rsid w:val="00F63B38"/>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6EE"/>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531B"/>
    <w:rsid w:val="00F8561A"/>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304D"/>
    <w:rsid w:val="00FA34B3"/>
    <w:rsid w:val="00FA3A26"/>
    <w:rsid w:val="00FA3A48"/>
    <w:rsid w:val="00FA3BF4"/>
    <w:rsid w:val="00FA3C2B"/>
    <w:rsid w:val="00FA4129"/>
    <w:rsid w:val="00FA439A"/>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CF9"/>
    <w:rsid w:val="00FB3ECF"/>
    <w:rsid w:val="00FB4576"/>
    <w:rsid w:val="00FB47B1"/>
    <w:rsid w:val="00FB48D6"/>
    <w:rsid w:val="00FB509D"/>
    <w:rsid w:val="00FB5365"/>
    <w:rsid w:val="00FB56B3"/>
    <w:rsid w:val="00FB5978"/>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57F"/>
    <w:rsid w:val="00FC1687"/>
    <w:rsid w:val="00FC2361"/>
    <w:rsid w:val="00FC2806"/>
    <w:rsid w:val="00FC28DB"/>
    <w:rsid w:val="00FC306C"/>
    <w:rsid w:val="00FC3263"/>
    <w:rsid w:val="00FC3BEC"/>
    <w:rsid w:val="00FC406F"/>
    <w:rsid w:val="00FC4459"/>
    <w:rsid w:val="00FC4A02"/>
    <w:rsid w:val="00FC4A45"/>
    <w:rsid w:val="00FC52D9"/>
    <w:rsid w:val="00FC5804"/>
    <w:rsid w:val="00FC586E"/>
    <w:rsid w:val="00FC5C23"/>
    <w:rsid w:val="00FC63D5"/>
    <w:rsid w:val="00FC6581"/>
    <w:rsid w:val="00FC675E"/>
    <w:rsid w:val="00FC682F"/>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6E71"/>
    <w:rsid w:val="00FE7C76"/>
    <w:rsid w:val="00FF0610"/>
    <w:rsid w:val="00FF08B7"/>
    <w:rsid w:val="00FF0A60"/>
    <w:rsid w:val="00FF1A93"/>
    <w:rsid w:val="00FF1FD2"/>
    <w:rsid w:val="00FF200F"/>
    <w:rsid w:val="00FF2316"/>
    <w:rsid w:val="00FF2557"/>
    <w:rsid w:val="00FF25D7"/>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0D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17C2B-7D72-4796-9F2F-AFA7406BF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44</Pages>
  <Words>10559</Words>
  <Characters>58076</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2023-01-13T06:07:00Z</cp:lastPrinted>
  <dcterms:created xsi:type="dcterms:W3CDTF">2022-12-16T17:00:00Z</dcterms:created>
  <dcterms:modified xsi:type="dcterms:W3CDTF">2023-01-18T23:59:00Z</dcterms:modified>
</cp:coreProperties>
</file>