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54577" w14:textId="5CB9AE9E" w:rsidR="009B616B" w:rsidRPr="00C61A03" w:rsidRDefault="005A212F" w:rsidP="00C91BA7">
      <w:pPr>
        <w:spacing w:line="360" w:lineRule="auto"/>
        <w:jc w:val="both"/>
        <w:rPr>
          <w:rFonts w:ascii="Palatino Linotype" w:eastAsia="Palatino Linotype" w:hAnsi="Palatino Linotype" w:cs="Palatino Linotype"/>
        </w:rPr>
      </w:pPr>
      <w:r w:rsidRPr="00C61A0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w:t>
      </w:r>
      <w:r w:rsidR="00CD1FA6" w:rsidRPr="00C61A03">
        <w:rPr>
          <w:rFonts w:ascii="Palatino Linotype" w:eastAsia="Palatino Linotype" w:hAnsi="Palatino Linotype" w:cs="Palatino Linotype"/>
        </w:rPr>
        <w:t xml:space="preserve">en Metepec, Estado de México, a </w:t>
      </w:r>
      <w:r w:rsidR="00C23021" w:rsidRPr="00C61A03">
        <w:rPr>
          <w:rFonts w:ascii="Palatino Linotype" w:eastAsia="Palatino Linotype" w:hAnsi="Palatino Linotype" w:cs="Palatino Linotype"/>
          <w:lang w:val="es-419"/>
        </w:rPr>
        <w:t>veinte</w:t>
      </w:r>
      <w:r w:rsidR="00373ED3" w:rsidRPr="00C61A03">
        <w:rPr>
          <w:rFonts w:ascii="Palatino Linotype" w:eastAsia="Palatino Linotype" w:hAnsi="Palatino Linotype" w:cs="Palatino Linotype"/>
        </w:rPr>
        <w:t xml:space="preserve"> </w:t>
      </w:r>
      <w:r w:rsidR="00FF4920" w:rsidRPr="00C61A03">
        <w:rPr>
          <w:rFonts w:ascii="Palatino Linotype" w:eastAsia="Palatino Linotype" w:hAnsi="Palatino Linotype" w:cs="Palatino Linotype"/>
        </w:rPr>
        <w:t xml:space="preserve">de </w:t>
      </w:r>
      <w:r w:rsidR="00C63137" w:rsidRPr="00C61A03">
        <w:rPr>
          <w:rFonts w:ascii="Palatino Linotype" w:eastAsia="Palatino Linotype" w:hAnsi="Palatino Linotype" w:cs="Palatino Linotype"/>
          <w:lang w:val="es-419"/>
        </w:rPr>
        <w:t>septiembre</w:t>
      </w:r>
      <w:r w:rsidR="00CD1FA6" w:rsidRPr="00C61A03">
        <w:rPr>
          <w:rFonts w:ascii="Palatino Linotype" w:eastAsia="Palatino Linotype" w:hAnsi="Palatino Linotype" w:cs="Palatino Linotype"/>
        </w:rPr>
        <w:t xml:space="preserve"> </w:t>
      </w:r>
      <w:r w:rsidRPr="00C61A03">
        <w:rPr>
          <w:rFonts w:ascii="Palatino Linotype" w:eastAsia="Palatino Linotype" w:hAnsi="Palatino Linotype" w:cs="Palatino Linotype"/>
        </w:rPr>
        <w:t xml:space="preserve">de dos mil </w:t>
      </w:r>
      <w:r w:rsidR="00B56C99" w:rsidRPr="00C61A03">
        <w:rPr>
          <w:rFonts w:ascii="Palatino Linotype" w:eastAsia="Palatino Linotype" w:hAnsi="Palatino Linotype" w:cs="Palatino Linotype"/>
        </w:rPr>
        <w:t>veintitrés</w:t>
      </w:r>
      <w:r w:rsidRPr="00C61A03">
        <w:rPr>
          <w:rFonts w:ascii="Palatino Linotype" w:eastAsia="Palatino Linotype" w:hAnsi="Palatino Linotype" w:cs="Palatino Linotype"/>
        </w:rPr>
        <w:t xml:space="preserve">. </w:t>
      </w:r>
    </w:p>
    <w:p w14:paraId="6C9EECCD" w14:textId="77777777" w:rsidR="00C91BA7" w:rsidRPr="00C61A03" w:rsidRDefault="00C91BA7" w:rsidP="00C91BA7">
      <w:pPr>
        <w:spacing w:line="360" w:lineRule="auto"/>
        <w:jc w:val="both"/>
        <w:rPr>
          <w:rFonts w:ascii="Palatino Linotype" w:eastAsia="Palatino Linotype" w:hAnsi="Palatino Linotype" w:cs="Palatino Linotype"/>
        </w:rPr>
      </w:pPr>
    </w:p>
    <w:p w14:paraId="3416E4B6" w14:textId="54989CEF" w:rsidR="009B616B" w:rsidRPr="00C61A03" w:rsidRDefault="005A212F" w:rsidP="00C91BA7">
      <w:pPr>
        <w:spacing w:line="360" w:lineRule="auto"/>
        <w:jc w:val="both"/>
        <w:rPr>
          <w:rFonts w:ascii="Palatino Linotype" w:eastAsia="Palatino Linotype" w:hAnsi="Palatino Linotype" w:cs="Palatino Linotype"/>
        </w:rPr>
      </w:pPr>
      <w:r w:rsidRPr="00C61A03">
        <w:rPr>
          <w:rFonts w:ascii="Palatino Linotype" w:eastAsia="Palatino Linotype" w:hAnsi="Palatino Linotype" w:cs="Palatino Linotype"/>
          <w:b/>
        </w:rPr>
        <w:t>VISTO</w:t>
      </w:r>
      <w:r w:rsidRPr="00C61A03">
        <w:rPr>
          <w:rFonts w:ascii="Palatino Linotype" w:eastAsia="Palatino Linotype" w:hAnsi="Palatino Linotype" w:cs="Palatino Linotype"/>
        </w:rPr>
        <w:t xml:space="preserve"> el expediente formado con motivo del recurso de revisión </w:t>
      </w:r>
      <w:r w:rsidR="00C63137" w:rsidRPr="00C61A03">
        <w:rPr>
          <w:rFonts w:ascii="Palatino Linotype" w:eastAsia="Palatino Linotype" w:hAnsi="Palatino Linotype" w:cs="Palatino Linotype"/>
          <w:b/>
          <w:lang w:val="es-419"/>
        </w:rPr>
        <w:t>0</w:t>
      </w:r>
      <w:r w:rsidR="006541E0" w:rsidRPr="00C61A03">
        <w:rPr>
          <w:rFonts w:ascii="Palatino Linotype" w:eastAsia="Palatino Linotype" w:hAnsi="Palatino Linotype" w:cs="Palatino Linotype"/>
          <w:b/>
          <w:lang w:val="es-MX"/>
        </w:rPr>
        <w:t>44</w:t>
      </w:r>
      <w:r w:rsidR="000B4410" w:rsidRPr="00C61A03">
        <w:rPr>
          <w:rFonts w:ascii="Palatino Linotype" w:eastAsia="Palatino Linotype" w:hAnsi="Palatino Linotype" w:cs="Palatino Linotype"/>
          <w:b/>
          <w:lang w:val="es-MX"/>
        </w:rPr>
        <w:t>95</w:t>
      </w:r>
      <w:r w:rsidRPr="00C61A03">
        <w:rPr>
          <w:rFonts w:ascii="Palatino Linotype" w:eastAsia="Palatino Linotype" w:hAnsi="Palatino Linotype" w:cs="Palatino Linotype"/>
          <w:b/>
        </w:rPr>
        <w:t>/INFOEM/IP/RR/202</w:t>
      </w:r>
      <w:r w:rsidR="008F10A2" w:rsidRPr="00C61A03">
        <w:rPr>
          <w:rFonts w:ascii="Palatino Linotype" w:eastAsia="Palatino Linotype" w:hAnsi="Palatino Linotype" w:cs="Palatino Linotype"/>
          <w:b/>
        </w:rPr>
        <w:t>3</w:t>
      </w:r>
      <w:r w:rsidRPr="00C61A03">
        <w:rPr>
          <w:rFonts w:ascii="Palatino Linotype" w:eastAsia="Palatino Linotype" w:hAnsi="Palatino Linotype" w:cs="Palatino Linotype"/>
        </w:rPr>
        <w:t>, interpuesto por</w:t>
      </w:r>
      <w:r w:rsidR="007F0775" w:rsidRPr="00C61A03">
        <w:rPr>
          <w:rFonts w:ascii="Palatino Linotype" w:eastAsia="Palatino Linotype" w:hAnsi="Palatino Linotype" w:cs="Palatino Linotype"/>
          <w:lang w:val="es-419"/>
        </w:rPr>
        <w:t xml:space="preserve"> </w:t>
      </w:r>
      <w:r w:rsidR="006541E0" w:rsidRPr="00C61A03">
        <w:rPr>
          <w:rFonts w:ascii="Palatino Linotype" w:eastAsia="Palatino Linotype" w:hAnsi="Palatino Linotype" w:cs="Palatino Linotype"/>
          <w:lang w:val="es-MX"/>
        </w:rPr>
        <w:t xml:space="preserve">el </w:t>
      </w:r>
      <w:r w:rsidR="006541E0" w:rsidRPr="00C61A03">
        <w:rPr>
          <w:rFonts w:ascii="Palatino Linotype" w:eastAsia="Palatino Linotype" w:hAnsi="Palatino Linotype" w:cs="Palatino Linotype"/>
          <w:b/>
          <w:lang w:val="es-MX"/>
        </w:rPr>
        <w:t>C.</w:t>
      </w:r>
      <w:r w:rsidR="006541E0" w:rsidRPr="00C61A03">
        <w:rPr>
          <w:rFonts w:ascii="Palatino Linotype" w:eastAsia="Palatino Linotype" w:hAnsi="Palatino Linotype" w:cs="Palatino Linotype"/>
          <w:lang w:val="es-MX"/>
        </w:rPr>
        <w:t xml:space="preserve"> </w:t>
      </w:r>
      <w:r w:rsidR="0023249C" w:rsidRPr="00C61A03">
        <w:rPr>
          <w:rFonts w:ascii="Palatino Linotype" w:eastAsia="Palatino Linotype" w:hAnsi="Palatino Linotype" w:cs="Palatino Linotype"/>
          <w:b/>
        </w:rPr>
        <w:t>XXXXXXXXXX</w:t>
      </w:r>
      <w:r w:rsidR="00C63137" w:rsidRPr="00C61A03">
        <w:rPr>
          <w:rFonts w:ascii="Palatino Linotype" w:eastAsia="Palatino Linotype" w:hAnsi="Palatino Linotype" w:cs="Palatino Linotype"/>
          <w:lang w:val="es-419"/>
        </w:rPr>
        <w:t xml:space="preserve">, que </w:t>
      </w:r>
      <w:r w:rsidRPr="00C61A03">
        <w:rPr>
          <w:rFonts w:ascii="Palatino Linotype" w:eastAsia="Palatino Linotype" w:hAnsi="Palatino Linotype" w:cs="Palatino Linotype"/>
        </w:rPr>
        <w:t xml:space="preserve">en lo sucesivo </w:t>
      </w:r>
      <w:r w:rsidR="000B4410" w:rsidRPr="00C61A03">
        <w:rPr>
          <w:rFonts w:ascii="Palatino Linotype" w:eastAsia="Palatino Linotype" w:hAnsi="Palatino Linotype" w:cs="Palatino Linotype"/>
        </w:rPr>
        <w:t xml:space="preserve">será </w:t>
      </w:r>
      <w:r w:rsidRPr="00C61A03">
        <w:rPr>
          <w:rFonts w:ascii="Palatino Linotype" w:eastAsia="Palatino Linotype" w:hAnsi="Palatino Linotype" w:cs="Palatino Linotype"/>
        </w:rPr>
        <w:t xml:space="preserve">la parte </w:t>
      </w:r>
      <w:r w:rsidRPr="00C61A03">
        <w:rPr>
          <w:rFonts w:ascii="Palatino Linotype" w:eastAsia="Palatino Linotype" w:hAnsi="Palatino Linotype" w:cs="Palatino Linotype"/>
          <w:b/>
        </w:rPr>
        <w:t>Recurrente,</w:t>
      </w:r>
      <w:r w:rsidRPr="00C61A03">
        <w:rPr>
          <w:rFonts w:ascii="Palatino Linotype" w:eastAsia="Palatino Linotype" w:hAnsi="Palatino Linotype" w:cs="Palatino Linotype"/>
        </w:rPr>
        <w:t xml:space="preserve"> en contra de la respuesta a su solicitud por parte del </w:t>
      </w:r>
      <w:r w:rsidR="000B4410" w:rsidRPr="00C61A03">
        <w:rPr>
          <w:rFonts w:ascii="Palatino Linotype" w:eastAsia="Palatino Linotype" w:hAnsi="Palatino Linotype" w:cs="Palatino Linotype"/>
          <w:b/>
        </w:rPr>
        <w:t>Sistema Municipal Para el Desarrollo Integral de la Familia de Tlalnepantla de Baz</w:t>
      </w:r>
      <w:r w:rsidRPr="00C61A03">
        <w:rPr>
          <w:rFonts w:ascii="Palatino Linotype" w:eastAsia="Palatino Linotype" w:hAnsi="Palatino Linotype" w:cs="Palatino Linotype"/>
          <w:b/>
        </w:rPr>
        <w:t xml:space="preserve">, </w:t>
      </w:r>
      <w:r w:rsidRPr="00C61A03">
        <w:rPr>
          <w:rFonts w:ascii="Palatino Linotype" w:eastAsia="Palatino Linotype" w:hAnsi="Palatino Linotype" w:cs="Palatino Linotype"/>
        </w:rPr>
        <w:t xml:space="preserve">en lo sucesivo el </w:t>
      </w:r>
      <w:r w:rsidRPr="00C61A03">
        <w:rPr>
          <w:rFonts w:ascii="Palatino Linotype" w:eastAsia="Palatino Linotype" w:hAnsi="Palatino Linotype" w:cs="Palatino Linotype"/>
          <w:b/>
        </w:rPr>
        <w:t xml:space="preserve">Sujeto Obligado, </w:t>
      </w:r>
      <w:r w:rsidRPr="00C61A03">
        <w:rPr>
          <w:rFonts w:ascii="Palatino Linotype" w:eastAsia="Palatino Linotype" w:hAnsi="Palatino Linotype" w:cs="Palatino Linotype"/>
        </w:rPr>
        <w:t>se procede a dictar la presente resoluc</w:t>
      </w:r>
      <w:r w:rsidR="00C91BA7" w:rsidRPr="00C61A03">
        <w:rPr>
          <w:rFonts w:ascii="Palatino Linotype" w:eastAsia="Palatino Linotype" w:hAnsi="Palatino Linotype" w:cs="Palatino Linotype"/>
        </w:rPr>
        <w:t>ión con base en los siguientes:</w:t>
      </w:r>
    </w:p>
    <w:p w14:paraId="0A481A04" w14:textId="77777777" w:rsidR="00C91BA7" w:rsidRPr="00C61A03" w:rsidRDefault="00C91BA7" w:rsidP="00C91BA7">
      <w:pPr>
        <w:spacing w:line="360" w:lineRule="auto"/>
        <w:jc w:val="both"/>
        <w:rPr>
          <w:rFonts w:ascii="Palatino Linotype" w:eastAsia="Palatino Linotype" w:hAnsi="Palatino Linotype" w:cs="Palatino Linotype"/>
        </w:rPr>
      </w:pPr>
    </w:p>
    <w:p w14:paraId="6D50E4F8" w14:textId="405DD751" w:rsidR="009B616B" w:rsidRPr="00C61A03" w:rsidRDefault="005A212F" w:rsidP="00C91BA7">
      <w:pPr>
        <w:spacing w:line="360" w:lineRule="auto"/>
        <w:jc w:val="center"/>
        <w:rPr>
          <w:rFonts w:ascii="Palatino Linotype" w:eastAsia="Palatino Linotype" w:hAnsi="Palatino Linotype" w:cs="Palatino Linotype"/>
          <w:b/>
        </w:rPr>
      </w:pPr>
      <w:r w:rsidRPr="00C61A03">
        <w:rPr>
          <w:rFonts w:ascii="Palatino Linotype" w:eastAsia="Palatino Linotype" w:hAnsi="Palatino Linotype" w:cs="Palatino Linotype"/>
          <w:b/>
        </w:rPr>
        <w:t>A N T E C E D E N T E S</w:t>
      </w:r>
    </w:p>
    <w:p w14:paraId="6A611417" w14:textId="77777777" w:rsidR="00C91BA7" w:rsidRPr="00C61A03" w:rsidRDefault="00C91BA7" w:rsidP="00C91BA7">
      <w:pPr>
        <w:spacing w:line="360" w:lineRule="auto"/>
        <w:jc w:val="both"/>
        <w:rPr>
          <w:rFonts w:ascii="Palatino Linotype" w:eastAsia="Palatino Linotype" w:hAnsi="Palatino Linotype" w:cs="Palatino Linotype"/>
          <w:b/>
        </w:rPr>
      </w:pPr>
    </w:p>
    <w:p w14:paraId="1434D872" w14:textId="77777777" w:rsidR="00C91BA7" w:rsidRPr="00C61A03" w:rsidRDefault="00C91BA7" w:rsidP="00C91BA7">
      <w:pPr>
        <w:spacing w:line="360" w:lineRule="auto"/>
        <w:jc w:val="both"/>
        <w:rPr>
          <w:rFonts w:ascii="Palatino Linotype" w:eastAsia="Palatino Linotype" w:hAnsi="Palatino Linotype" w:cs="Palatino Linotype"/>
          <w:sz w:val="28"/>
        </w:rPr>
      </w:pPr>
      <w:r w:rsidRPr="00C61A03">
        <w:rPr>
          <w:rFonts w:ascii="Palatino Linotype" w:eastAsia="Palatino Linotype" w:hAnsi="Palatino Linotype" w:cs="Palatino Linotype"/>
          <w:b/>
          <w:sz w:val="28"/>
        </w:rPr>
        <w:t>PRIMERO</w:t>
      </w:r>
      <w:r w:rsidR="005A212F" w:rsidRPr="00C61A03">
        <w:rPr>
          <w:rFonts w:ascii="Palatino Linotype" w:eastAsia="Palatino Linotype" w:hAnsi="Palatino Linotype" w:cs="Palatino Linotype"/>
          <w:b/>
          <w:sz w:val="28"/>
        </w:rPr>
        <w:t>. Solicitud de acceso a la información.</w:t>
      </w:r>
      <w:r w:rsidR="005A212F" w:rsidRPr="00C61A03">
        <w:rPr>
          <w:rFonts w:ascii="Palatino Linotype" w:eastAsia="Palatino Linotype" w:hAnsi="Palatino Linotype" w:cs="Palatino Linotype"/>
          <w:sz w:val="28"/>
        </w:rPr>
        <w:t xml:space="preserve"> </w:t>
      </w:r>
    </w:p>
    <w:p w14:paraId="536CE98A" w14:textId="1A289F6A" w:rsidR="009B616B" w:rsidRPr="00C61A03" w:rsidRDefault="005A212F" w:rsidP="00C91BA7">
      <w:pPr>
        <w:spacing w:line="360" w:lineRule="auto"/>
        <w:jc w:val="both"/>
        <w:rPr>
          <w:rFonts w:ascii="Palatino Linotype" w:eastAsia="Palatino Linotype" w:hAnsi="Palatino Linotype" w:cs="Palatino Linotype"/>
        </w:rPr>
      </w:pPr>
      <w:r w:rsidRPr="00C61A03">
        <w:rPr>
          <w:rFonts w:ascii="Palatino Linotype" w:eastAsia="Palatino Linotype" w:hAnsi="Palatino Linotype" w:cs="Palatino Linotype"/>
        </w:rPr>
        <w:t xml:space="preserve">Con fecha </w:t>
      </w:r>
      <w:r w:rsidR="000B4410" w:rsidRPr="00C61A03">
        <w:rPr>
          <w:rFonts w:ascii="Palatino Linotype" w:eastAsia="Palatino Linotype" w:hAnsi="Palatino Linotype" w:cs="Palatino Linotype"/>
          <w:b/>
          <w:lang w:val="es-MX"/>
        </w:rPr>
        <w:t>cinco</w:t>
      </w:r>
      <w:r w:rsidR="003D313D" w:rsidRPr="00C61A03">
        <w:rPr>
          <w:rFonts w:ascii="Palatino Linotype" w:eastAsia="Palatino Linotype" w:hAnsi="Palatino Linotype" w:cs="Palatino Linotype"/>
          <w:b/>
        </w:rPr>
        <w:t xml:space="preserve"> </w:t>
      </w:r>
      <w:r w:rsidR="001C7434" w:rsidRPr="00C61A03">
        <w:rPr>
          <w:rFonts w:ascii="Palatino Linotype" w:eastAsia="Palatino Linotype" w:hAnsi="Palatino Linotype" w:cs="Palatino Linotype"/>
          <w:b/>
        </w:rPr>
        <w:t xml:space="preserve">de </w:t>
      </w:r>
      <w:r w:rsidR="000B4410" w:rsidRPr="00C61A03">
        <w:rPr>
          <w:rFonts w:ascii="Palatino Linotype" w:eastAsia="Palatino Linotype" w:hAnsi="Palatino Linotype" w:cs="Palatino Linotype"/>
          <w:b/>
          <w:lang w:val="es-MX"/>
        </w:rPr>
        <w:t>julio</w:t>
      </w:r>
      <w:r w:rsidR="008F10A2" w:rsidRPr="00C61A03">
        <w:rPr>
          <w:rFonts w:ascii="Palatino Linotype" w:eastAsia="Palatino Linotype" w:hAnsi="Palatino Linotype" w:cs="Palatino Linotype"/>
          <w:b/>
          <w:lang w:val="es-MX"/>
        </w:rPr>
        <w:t xml:space="preserve"> </w:t>
      </w:r>
      <w:r w:rsidRPr="00C61A03">
        <w:rPr>
          <w:rFonts w:ascii="Palatino Linotype" w:eastAsia="Palatino Linotype" w:hAnsi="Palatino Linotype" w:cs="Palatino Linotype"/>
          <w:b/>
        </w:rPr>
        <w:t xml:space="preserve">de dos mil </w:t>
      </w:r>
      <w:r w:rsidR="008F10A2" w:rsidRPr="00C61A03">
        <w:rPr>
          <w:rFonts w:ascii="Palatino Linotype" w:eastAsia="Palatino Linotype" w:hAnsi="Palatino Linotype" w:cs="Palatino Linotype"/>
          <w:b/>
        </w:rPr>
        <w:t>veintitrés</w:t>
      </w:r>
      <w:r w:rsidRPr="00C61A03">
        <w:rPr>
          <w:rFonts w:ascii="Palatino Linotype" w:eastAsia="Palatino Linotype" w:hAnsi="Palatino Linotype" w:cs="Palatino Linotype"/>
          <w:b/>
        </w:rPr>
        <w:t>,</w:t>
      </w:r>
      <w:r w:rsidRPr="00C61A03">
        <w:rPr>
          <w:rFonts w:ascii="Palatino Linotype" w:eastAsia="Palatino Linotype" w:hAnsi="Palatino Linotype" w:cs="Palatino Linotype"/>
        </w:rPr>
        <w:t xml:space="preserve"> la parte </w:t>
      </w:r>
      <w:r w:rsidR="001D60B9" w:rsidRPr="00C61A03">
        <w:rPr>
          <w:rFonts w:ascii="Palatino Linotype" w:eastAsia="Palatino Linotype" w:hAnsi="Palatino Linotype" w:cs="Palatino Linotype"/>
          <w:b/>
        </w:rPr>
        <w:t>R</w:t>
      </w:r>
      <w:r w:rsidRPr="00C61A03">
        <w:rPr>
          <w:rFonts w:ascii="Palatino Linotype" w:eastAsia="Palatino Linotype" w:hAnsi="Palatino Linotype" w:cs="Palatino Linotype"/>
          <w:b/>
        </w:rPr>
        <w:t xml:space="preserve">ecurrente </w:t>
      </w:r>
      <w:r w:rsidRPr="00C61A03">
        <w:rPr>
          <w:rFonts w:ascii="Palatino Linotype" w:eastAsia="Palatino Linotype" w:hAnsi="Palatino Linotype" w:cs="Palatino Linotype"/>
        </w:rPr>
        <w:t xml:space="preserve">presentó, través del Sistema de Acceso a la Información Mexiquense, en lo subsecuente el </w:t>
      </w:r>
      <w:r w:rsidRPr="00C61A03">
        <w:rPr>
          <w:rFonts w:ascii="Palatino Linotype" w:eastAsia="Palatino Linotype" w:hAnsi="Palatino Linotype" w:cs="Palatino Linotype"/>
          <w:b/>
        </w:rPr>
        <w:t>SAIMEX,</w:t>
      </w:r>
      <w:r w:rsidRPr="00C61A03">
        <w:rPr>
          <w:rFonts w:ascii="Palatino Linotype" w:eastAsia="Palatino Linotype" w:hAnsi="Palatino Linotype" w:cs="Palatino Linotype"/>
        </w:rPr>
        <w:t xml:space="preserve"> ante el </w:t>
      </w:r>
      <w:r w:rsidRPr="00C61A03">
        <w:rPr>
          <w:rFonts w:ascii="Palatino Linotype" w:eastAsia="Palatino Linotype" w:hAnsi="Palatino Linotype" w:cs="Palatino Linotype"/>
          <w:b/>
        </w:rPr>
        <w:t>Sujeto Obligado</w:t>
      </w:r>
      <w:r w:rsidRPr="00C61A03">
        <w:rPr>
          <w:rFonts w:ascii="Palatino Linotype" w:eastAsia="Palatino Linotype" w:hAnsi="Palatino Linotype" w:cs="Palatino Linotype"/>
        </w:rPr>
        <w:t>, la solicitud de acceso a la información pública, a la que se le asignó el número</w:t>
      </w:r>
      <w:r w:rsidRPr="00C61A03">
        <w:rPr>
          <w:rFonts w:ascii="Palatino Linotype" w:eastAsia="Palatino Linotype" w:hAnsi="Palatino Linotype" w:cs="Palatino Linotype"/>
          <w:b/>
        </w:rPr>
        <w:t xml:space="preserve"> </w:t>
      </w:r>
      <w:r w:rsidR="0009799E" w:rsidRPr="00C61A03">
        <w:rPr>
          <w:rFonts w:ascii="Palatino Linotype" w:eastAsia="Palatino Linotype" w:hAnsi="Palatino Linotype" w:cs="Palatino Linotype"/>
          <w:b/>
          <w:lang w:val="es-MX"/>
        </w:rPr>
        <w:t>00</w:t>
      </w:r>
      <w:r w:rsidR="006541E0" w:rsidRPr="00C61A03">
        <w:rPr>
          <w:rFonts w:ascii="Palatino Linotype" w:eastAsia="Palatino Linotype" w:hAnsi="Palatino Linotype" w:cs="Palatino Linotype"/>
          <w:b/>
          <w:lang w:val="es-MX"/>
        </w:rPr>
        <w:t>0</w:t>
      </w:r>
      <w:r w:rsidR="000B4410" w:rsidRPr="00C61A03">
        <w:rPr>
          <w:rFonts w:ascii="Palatino Linotype" w:eastAsia="Palatino Linotype" w:hAnsi="Palatino Linotype" w:cs="Palatino Linotype"/>
          <w:b/>
          <w:lang w:val="es-MX"/>
        </w:rPr>
        <w:t>90</w:t>
      </w:r>
      <w:r w:rsidR="0009799E" w:rsidRPr="00C61A03">
        <w:rPr>
          <w:rFonts w:ascii="Palatino Linotype" w:eastAsia="Palatino Linotype" w:hAnsi="Palatino Linotype" w:cs="Palatino Linotype"/>
          <w:b/>
          <w:lang w:val="es-MX"/>
        </w:rPr>
        <w:t>/</w:t>
      </w:r>
      <w:r w:rsidR="000B4410" w:rsidRPr="00C61A03">
        <w:rPr>
          <w:rFonts w:ascii="Palatino Linotype" w:eastAsia="Palatino Linotype" w:hAnsi="Palatino Linotype" w:cs="Palatino Linotype"/>
          <w:b/>
          <w:lang w:val="es-MX"/>
        </w:rPr>
        <w:t>DIFTLALNE</w:t>
      </w:r>
      <w:r w:rsidR="0009799E" w:rsidRPr="00C61A03">
        <w:rPr>
          <w:rFonts w:ascii="Palatino Linotype" w:eastAsia="Palatino Linotype" w:hAnsi="Palatino Linotype" w:cs="Palatino Linotype"/>
          <w:b/>
          <w:lang w:val="es-MX"/>
        </w:rPr>
        <w:t>/IP/202</w:t>
      </w:r>
      <w:r w:rsidR="008F10A2" w:rsidRPr="00C61A03">
        <w:rPr>
          <w:rFonts w:ascii="Palatino Linotype" w:eastAsia="Palatino Linotype" w:hAnsi="Palatino Linotype" w:cs="Palatino Linotype"/>
          <w:b/>
          <w:lang w:val="es-MX"/>
        </w:rPr>
        <w:t>3</w:t>
      </w:r>
      <w:r w:rsidRPr="00C61A03">
        <w:rPr>
          <w:rFonts w:ascii="Palatino Linotype" w:eastAsia="Palatino Linotype" w:hAnsi="Palatino Linotype" w:cs="Palatino Linotype"/>
          <w:b/>
        </w:rPr>
        <w:t xml:space="preserve">, </w:t>
      </w:r>
      <w:r w:rsidRPr="00C61A03">
        <w:rPr>
          <w:rFonts w:ascii="Palatino Linotype" w:eastAsia="Palatino Linotype" w:hAnsi="Palatino Linotype" w:cs="Palatino Linotype"/>
        </w:rPr>
        <w:t>mediante la cual req</w:t>
      </w:r>
      <w:r w:rsidR="00C91BA7" w:rsidRPr="00C61A03">
        <w:rPr>
          <w:rFonts w:ascii="Palatino Linotype" w:eastAsia="Palatino Linotype" w:hAnsi="Palatino Linotype" w:cs="Palatino Linotype"/>
        </w:rPr>
        <w:t>uirió la información siguiente:</w:t>
      </w:r>
    </w:p>
    <w:p w14:paraId="2CD6C41D" w14:textId="77777777" w:rsidR="00C91BA7" w:rsidRPr="00C61A03" w:rsidRDefault="00C91BA7" w:rsidP="00C91BA7">
      <w:pPr>
        <w:spacing w:line="360" w:lineRule="auto"/>
        <w:jc w:val="both"/>
        <w:rPr>
          <w:rFonts w:ascii="Palatino Linotype" w:eastAsia="Palatino Linotype" w:hAnsi="Palatino Linotype" w:cs="Palatino Linotype"/>
        </w:rPr>
      </w:pPr>
    </w:p>
    <w:p w14:paraId="14483F42" w14:textId="464A7F43" w:rsidR="009B616B" w:rsidRPr="00C61A03" w:rsidRDefault="005A212F" w:rsidP="00C91BA7">
      <w:pPr>
        <w:spacing w:line="360" w:lineRule="auto"/>
        <w:ind w:left="851" w:right="902"/>
        <w:jc w:val="both"/>
        <w:rPr>
          <w:rFonts w:ascii="Palatino Linotype" w:eastAsia="Palatino Linotype" w:hAnsi="Palatino Linotype" w:cs="Palatino Linotype"/>
          <w:i/>
        </w:rPr>
      </w:pPr>
      <w:bookmarkStart w:id="0" w:name="_heading=h.gjdgxs" w:colFirst="0" w:colLast="0"/>
      <w:bookmarkEnd w:id="0"/>
      <w:r w:rsidRPr="00C61A03">
        <w:rPr>
          <w:rFonts w:ascii="Palatino Linotype" w:eastAsia="Palatino Linotype" w:hAnsi="Palatino Linotype" w:cs="Palatino Linotype"/>
          <w:i/>
        </w:rPr>
        <w:t>“</w:t>
      </w:r>
      <w:r w:rsidR="000B4410" w:rsidRPr="00C61A03">
        <w:rPr>
          <w:rFonts w:ascii="Palatino Linotype" w:eastAsia="Palatino Linotype" w:hAnsi="Palatino Linotype" w:cs="Palatino Linotype"/>
          <w:i/>
        </w:rPr>
        <w:t xml:space="preserve">Deseo saber de la presidenta del DIF si dentro de su reglamento interno se encuentra prohibido las relaciones amorosas sexuales y demás ya que su </w:t>
      </w:r>
      <w:r w:rsidR="000B4410" w:rsidRPr="00C61A03">
        <w:rPr>
          <w:rFonts w:ascii="Palatino Linotype" w:eastAsia="Palatino Linotype" w:hAnsi="Palatino Linotype" w:cs="Palatino Linotype"/>
          <w:i/>
        </w:rPr>
        <w:lastRenderedPageBreak/>
        <w:t xml:space="preserve">coordinador de transparencia </w:t>
      </w:r>
      <w:r w:rsidR="009E7F11" w:rsidRPr="00C61A03">
        <w:rPr>
          <w:rFonts w:ascii="Palatino Linotype" w:eastAsia="Palatino Linotype" w:hAnsi="Palatino Linotype" w:cs="Palatino Linotype"/>
          <w:i/>
        </w:rPr>
        <w:t>XXXXXXXXXXXXXX</w:t>
      </w:r>
      <w:r w:rsidR="000B4410" w:rsidRPr="00C61A03">
        <w:rPr>
          <w:rFonts w:ascii="Palatino Linotype" w:eastAsia="Palatino Linotype" w:hAnsi="Palatino Linotype" w:cs="Palatino Linotype"/>
          <w:i/>
        </w:rPr>
        <w:t xml:space="preserve"> son amantes todo el día están besándose y revolcándose en su oficina</w:t>
      </w:r>
      <w:r w:rsidR="00C91BA7" w:rsidRPr="00C61A03">
        <w:rPr>
          <w:rFonts w:ascii="Palatino Linotype" w:eastAsia="Palatino Linotype" w:hAnsi="Palatino Linotype" w:cs="Palatino Linotype"/>
          <w:i/>
        </w:rPr>
        <w:t>.</w:t>
      </w:r>
      <w:r w:rsidRPr="00C61A03">
        <w:rPr>
          <w:rFonts w:ascii="Palatino Linotype" w:eastAsia="Palatino Linotype" w:hAnsi="Palatino Linotype" w:cs="Palatino Linotype"/>
          <w:i/>
        </w:rPr>
        <w:t>” (sic)</w:t>
      </w:r>
    </w:p>
    <w:p w14:paraId="17068BD7" w14:textId="77777777" w:rsidR="00C91BA7" w:rsidRPr="00C61A03" w:rsidRDefault="00C91BA7" w:rsidP="00C91BA7">
      <w:pPr>
        <w:spacing w:line="360" w:lineRule="auto"/>
        <w:jc w:val="both"/>
        <w:rPr>
          <w:rFonts w:ascii="Palatino Linotype" w:eastAsia="Palatino Linotype" w:hAnsi="Palatino Linotype" w:cs="Palatino Linotype"/>
        </w:rPr>
      </w:pPr>
    </w:p>
    <w:p w14:paraId="00B015F1" w14:textId="1912B7CC" w:rsidR="009B616B" w:rsidRPr="00C61A03" w:rsidRDefault="005A212F" w:rsidP="00C91BA7">
      <w:pPr>
        <w:spacing w:line="360" w:lineRule="auto"/>
        <w:jc w:val="both"/>
        <w:rPr>
          <w:rFonts w:ascii="Palatino Linotype" w:eastAsia="Palatino Linotype" w:hAnsi="Palatino Linotype" w:cs="Palatino Linotype"/>
        </w:rPr>
      </w:pPr>
      <w:r w:rsidRPr="00C61A03">
        <w:rPr>
          <w:rFonts w:ascii="Palatino Linotype" w:eastAsia="Palatino Linotype" w:hAnsi="Palatino Linotype" w:cs="Palatino Linotype"/>
          <w:b/>
        </w:rPr>
        <w:t>Modalidad de Entrega:</w:t>
      </w:r>
      <w:r w:rsidRPr="00C61A03">
        <w:rPr>
          <w:rFonts w:ascii="Palatino Linotype" w:eastAsia="Palatino Linotype" w:hAnsi="Palatino Linotype" w:cs="Palatino Linotype"/>
        </w:rPr>
        <w:t xml:space="preserve"> A través de</w:t>
      </w:r>
      <w:r w:rsidR="001C7434" w:rsidRPr="00C61A03">
        <w:rPr>
          <w:rFonts w:ascii="Palatino Linotype" w:eastAsia="Palatino Linotype" w:hAnsi="Palatino Linotype" w:cs="Palatino Linotype"/>
        </w:rPr>
        <w:t xml:space="preserve"> SAIMEX</w:t>
      </w:r>
      <w:r w:rsidRPr="00C61A03">
        <w:rPr>
          <w:rFonts w:ascii="Palatino Linotype" w:eastAsia="Palatino Linotype" w:hAnsi="Palatino Linotype" w:cs="Palatino Linotype"/>
        </w:rPr>
        <w:t>.</w:t>
      </w:r>
    </w:p>
    <w:p w14:paraId="712F67E2" w14:textId="77777777" w:rsidR="00C91BA7" w:rsidRPr="00C61A03" w:rsidRDefault="00C91BA7" w:rsidP="00C91BA7">
      <w:pPr>
        <w:spacing w:line="360" w:lineRule="auto"/>
        <w:jc w:val="both"/>
        <w:rPr>
          <w:rFonts w:ascii="Palatino Linotype" w:eastAsia="Palatino Linotype" w:hAnsi="Palatino Linotype" w:cs="Palatino Linotype"/>
          <w:b/>
        </w:rPr>
      </w:pPr>
    </w:p>
    <w:p w14:paraId="3371296A" w14:textId="77777777" w:rsidR="00C91BA7" w:rsidRPr="00C61A03" w:rsidRDefault="00C91BA7" w:rsidP="00C91BA7">
      <w:pPr>
        <w:spacing w:line="360" w:lineRule="auto"/>
        <w:jc w:val="both"/>
        <w:rPr>
          <w:rFonts w:ascii="Palatino Linotype" w:eastAsia="Palatino Linotype" w:hAnsi="Palatino Linotype" w:cs="Palatino Linotype"/>
          <w:b/>
          <w:sz w:val="28"/>
        </w:rPr>
      </w:pPr>
      <w:r w:rsidRPr="00C61A03">
        <w:rPr>
          <w:rFonts w:ascii="Palatino Linotype" w:eastAsia="Palatino Linotype" w:hAnsi="Palatino Linotype" w:cs="Palatino Linotype"/>
          <w:b/>
          <w:sz w:val="28"/>
        </w:rPr>
        <w:t>SEGUNDO.-</w:t>
      </w:r>
      <w:r w:rsidR="005A212F" w:rsidRPr="00C61A03">
        <w:rPr>
          <w:rFonts w:ascii="Palatino Linotype" w:eastAsia="Palatino Linotype" w:hAnsi="Palatino Linotype" w:cs="Palatino Linotype"/>
          <w:b/>
          <w:sz w:val="28"/>
        </w:rPr>
        <w:t xml:space="preserve"> </w:t>
      </w:r>
      <w:r w:rsidRPr="00C61A03">
        <w:rPr>
          <w:rFonts w:ascii="Palatino Linotype" w:eastAsia="Palatino Linotype" w:hAnsi="Palatino Linotype" w:cs="Palatino Linotype"/>
          <w:b/>
          <w:sz w:val="28"/>
        </w:rPr>
        <w:t xml:space="preserve">De la </w:t>
      </w:r>
      <w:r w:rsidR="005A212F" w:rsidRPr="00C61A03">
        <w:rPr>
          <w:rFonts w:ascii="Palatino Linotype" w:eastAsia="Palatino Linotype" w:hAnsi="Palatino Linotype" w:cs="Palatino Linotype"/>
          <w:b/>
          <w:sz w:val="28"/>
        </w:rPr>
        <w:t>Respuesta</w:t>
      </w:r>
      <w:r w:rsidRPr="00C61A03">
        <w:rPr>
          <w:rFonts w:ascii="Palatino Linotype" w:eastAsia="Palatino Linotype" w:hAnsi="Palatino Linotype" w:cs="Palatino Linotype"/>
          <w:b/>
          <w:sz w:val="28"/>
        </w:rPr>
        <w:t xml:space="preserve"> del Sujeto Obligado</w:t>
      </w:r>
      <w:r w:rsidR="005A212F" w:rsidRPr="00C61A03">
        <w:rPr>
          <w:rFonts w:ascii="Palatino Linotype" w:eastAsia="Palatino Linotype" w:hAnsi="Palatino Linotype" w:cs="Palatino Linotype"/>
          <w:b/>
          <w:sz w:val="28"/>
        </w:rPr>
        <w:t xml:space="preserve">. </w:t>
      </w:r>
    </w:p>
    <w:p w14:paraId="15AFA5DA" w14:textId="74948A81" w:rsidR="006541E0" w:rsidRPr="00C61A03" w:rsidRDefault="001C7434" w:rsidP="00C91BA7">
      <w:pPr>
        <w:spacing w:line="360" w:lineRule="auto"/>
        <w:jc w:val="both"/>
        <w:rPr>
          <w:rFonts w:ascii="Palatino Linotype" w:eastAsia="Palatino Linotype" w:hAnsi="Palatino Linotype" w:cs="Palatino Linotype"/>
        </w:rPr>
      </w:pPr>
      <w:r w:rsidRPr="00C61A03">
        <w:rPr>
          <w:rFonts w:ascii="Palatino Linotype" w:eastAsia="Palatino Linotype" w:hAnsi="Palatino Linotype" w:cs="Palatino Linotype"/>
        </w:rPr>
        <w:t xml:space="preserve">Con fecha </w:t>
      </w:r>
      <w:r w:rsidR="008254CC" w:rsidRPr="00C61A03">
        <w:rPr>
          <w:rFonts w:ascii="Palatino Linotype" w:eastAsia="Palatino Linotype" w:hAnsi="Palatino Linotype" w:cs="Palatino Linotype"/>
          <w:b/>
          <w:lang w:val="es-MX"/>
        </w:rPr>
        <w:t>nueve</w:t>
      </w:r>
      <w:r w:rsidR="00680D3D" w:rsidRPr="00C61A03">
        <w:rPr>
          <w:rFonts w:ascii="Palatino Linotype" w:eastAsia="Palatino Linotype" w:hAnsi="Palatino Linotype" w:cs="Palatino Linotype"/>
          <w:b/>
          <w:lang w:val="es-419"/>
        </w:rPr>
        <w:t xml:space="preserve"> </w:t>
      </w:r>
      <w:r w:rsidR="0030403E" w:rsidRPr="00C61A03">
        <w:rPr>
          <w:rFonts w:ascii="Palatino Linotype" w:eastAsia="Palatino Linotype" w:hAnsi="Palatino Linotype" w:cs="Palatino Linotype"/>
          <w:b/>
        </w:rPr>
        <w:t xml:space="preserve">de </w:t>
      </w:r>
      <w:r w:rsidR="008254CC" w:rsidRPr="00C61A03">
        <w:rPr>
          <w:rFonts w:ascii="Palatino Linotype" w:eastAsia="Palatino Linotype" w:hAnsi="Palatino Linotype" w:cs="Palatino Linotype"/>
          <w:b/>
          <w:lang w:val="es-MX"/>
        </w:rPr>
        <w:t>agosto</w:t>
      </w:r>
      <w:r w:rsidR="00D559FB" w:rsidRPr="00C61A03">
        <w:rPr>
          <w:rFonts w:ascii="Palatino Linotype" w:eastAsia="Palatino Linotype" w:hAnsi="Palatino Linotype" w:cs="Palatino Linotype"/>
          <w:b/>
        </w:rPr>
        <w:t xml:space="preserve"> </w:t>
      </w:r>
      <w:r w:rsidRPr="00C61A03">
        <w:rPr>
          <w:rFonts w:ascii="Palatino Linotype" w:eastAsia="Palatino Linotype" w:hAnsi="Palatino Linotype" w:cs="Palatino Linotype"/>
          <w:b/>
        </w:rPr>
        <w:t>de d</w:t>
      </w:r>
      <w:r w:rsidR="005A212F" w:rsidRPr="00C61A03">
        <w:rPr>
          <w:rFonts w:ascii="Palatino Linotype" w:eastAsia="Palatino Linotype" w:hAnsi="Palatino Linotype" w:cs="Palatino Linotype"/>
          <w:b/>
        </w:rPr>
        <w:t xml:space="preserve">os mil </w:t>
      </w:r>
      <w:r w:rsidR="00B56C99" w:rsidRPr="00C61A03">
        <w:rPr>
          <w:rFonts w:ascii="Palatino Linotype" w:eastAsia="Palatino Linotype" w:hAnsi="Palatino Linotype" w:cs="Palatino Linotype"/>
          <w:b/>
        </w:rPr>
        <w:t>veintitrés</w:t>
      </w:r>
      <w:r w:rsidR="005A212F" w:rsidRPr="00C61A03">
        <w:rPr>
          <w:rFonts w:ascii="Palatino Linotype" w:eastAsia="Palatino Linotype" w:hAnsi="Palatino Linotype" w:cs="Palatino Linotype"/>
        </w:rPr>
        <w:t xml:space="preserve">, el </w:t>
      </w:r>
      <w:r w:rsidR="006541E0" w:rsidRPr="00C61A03">
        <w:rPr>
          <w:rFonts w:ascii="Palatino Linotype" w:eastAsia="Palatino Linotype" w:hAnsi="Palatino Linotype" w:cs="Palatino Linotype"/>
          <w:b/>
        </w:rPr>
        <w:t>Sujeto Obligado</w:t>
      </w:r>
      <w:r w:rsidR="006541E0" w:rsidRPr="00C61A03">
        <w:rPr>
          <w:rFonts w:ascii="Palatino Linotype" w:eastAsia="Palatino Linotype" w:hAnsi="Palatino Linotype" w:cs="Palatino Linotype"/>
        </w:rPr>
        <w:t xml:space="preserve">, </w:t>
      </w:r>
      <w:r w:rsidR="008254CC" w:rsidRPr="00C61A03">
        <w:rPr>
          <w:rFonts w:ascii="Palatino Linotype" w:eastAsia="Palatino Linotype" w:hAnsi="Palatino Linotype" w:cs="Palatino Linotype"/>
        </w:rPr>
        <w:t xml:space="preserve">dio respuesta en </w:t>
      </w:r>
      <w:r w:rsidR="00CE73BE" w:rsidRPr="00C61A03">
        <w:rPr>
          <w:rFonts w:ascii="Palatino Linotype" w:eastAsia="Palatino Linotype" w:hAnsi="Palatino Linotype" w:cs="Palatino Linotype"/>
        </w:rPr>
        <w:t>los siguientes términos:</w:t>
      </w:r>
    </w:p>
    <w:p w14:paraId="478FCE4D" w14:textId="77777777" w:rsidR="00CE73BE" w:rsidRPr="00C61A03" w:rsidRDefault="00CE73BE" w:rsidP="00C91BA7">
      <w:pPr>
        <w:spacing w:line="360" w:lineRule="auto"/>
        <w:jc w:val="both"/>
        <w:rPr>
          <w:rFonts w:ascii="Palatino Linotype" w:eastAsia="Palatino Linotype" w:hAnsi="Palatino Linotype" w:cs="Palatino Linotype"/>
        </w:rPr>
      </w:pPr>
    </w:p>
    <w:p w14:paraId="562A614A" w14:textId="4DE4713F" w:rsidR="00CE73BE" w:rsidRPr="00C61A03" w:rsidRDefault="008254CC" w:rsidP="008254CC">
      <w:pPr>
        <w:ind w:left="851" w:right="902"/>
        <w:jc w:val="both"/>
        <w:rPr>
          <w:rFonts w:ascii="Palatino Linotype" w:eastAsia="Palatino Linotype" w:hAnsi="Palatino Linotype" w:cs="Palatino Linotype"/>
          <w:i/>
        </w:rPr>
      </w:pPr>
      <w:r w:rsidRPr="00C61A03">
        <w:rPr>
          <w:rFonts w:ascii="Palatino Linotype" w:eastAsia="Palatino Linotype" w:hAnsi="Palatino Linotype" w:cs="Palatino Linotype"/>
          <w:i/>
        </w:rPr>
        <w:t>“De conformidad con los artículos 1, 2 fracción II, 3 fracciones X, XXXIX y XLIV, 4, 8, 12, 15, 16, 17, 18, 21, 23, fracción IV, 24 fracciones XI, XVI, XIX y últimos dos párrafos, 50, 51, 53 fracciones II, III, IV, V, VI, 165 párrafo primero y 173 fracción I de la Ley de Transparencia y Acceso a la Información Pública del Estado de México y Municipios, se da respuesta a la solicitud de acceso información pública ingresada mediante el Sistema de Acceso a la Información Mexiquense (SAIMEX), de fecha cinco de julio de dos mil veintitrés identificada con el número de folio 00090/DIFTLALNE/IP/2023.</w:t>
      </w:r>
      <w:r w:rsidR="00CE73BE" w:rsidRPr="00C61A03">
        <w:rPr>
          <w:rFonts w:ascii="Palatino Linotype" w:eastAsia="Palatino Linotype" w:hAnsi="Palatino Linotype" w:cs="Palatino Linotype"/>
          <w:i/>
        </w:rPr>
        <w:t>”</w:t>
      </w:r>
    </w:p>
    <w:p w14:paraId="4FD96ECE" w14:textId="77777777" w:rsidR="008254CC" w:rsidRPr="00C61A03" w:rsidRDefault="008254CC" w:rsidP="00C91BA7">
      <w:pPr>
        <w:spacing w:line="360" w:lineRule="auto"/>
        <w:jc w:val="both"/>
        <w:rPr>
          <w:rFonts w:ascii="Palatino Linotype" w:eastAsia="Palatino Linotype" w:hAnsi="Palatino Linotype" w:cs="Palatino Linotype"/>
        </w:rPr>
      </w:pPr>
    </w:p>
    <w:p w14:paraId="623AF95E" w14:textId="602D1D95" w:rsidR="006541E0" w:rsidRPr="00C61A03" w:rsidRDefault="00CE73BE" w:rsidP="00C91BA7">
      <w:pPr>
        <w:spacing w:line="360" w:lineRule="auto"/>
        <w:jc w:val="both"/>
        <w:rPr>
          <w:rFonts w:ascii="Palatino Linotype" w:eastAsia="Palatino Linotype" w:hAnsi="Palatino Linotype" w:cs="Palatino Linotype"/>
        </w:rPr>
      </w:pPr>
      <w:r w:rsidRPr="00C61A03">
        <w:rPr>
          <w:rFonts w:ascii="Palatino Linotype" w:eastAsia="Palatino Linotype" w:hAnsi="Palatino Linotype" w:cs="Palatino Linotype"/>
        </w:rPr>
        <w:t>Adjuntando para tal efecto el archivo electrónico denominado “</w:t>
      </w:r>
      <w:r w:rsidR="008254CC" w:rsidRPr="00C61A03">
        <w:rPr>
          <w:rFonts w:ascii="Palatino Linotype" w:eastAsia="Palatino Linotype" w:hAnsi="Palatino Linotype" w:cs="Palatino Linotype"/>
          <w:b/>
          <w:i/>
        </w:rPr>
        <w:t>Respuesta IP00090-686.pdf</w:t>
      </w:r>
      <w:r w:rsidRPr="00C61A03">
        <w:rPr>
          <w:rFonts w:ascii="Palatino Linotype" w:eastAsia="Palatino Linotype" w:hAnsi="Palatino Linotype" w:cs="Palatino Linotype"/>
        </w:rPr>
        <w:t>”,</w:t>
      </w:r>
      <w:r w:rsidR="008254CC" w:rsidRPr="00C61A03">
        <w:rPr>
          <w:rFonts w:ascii="Palatino Linotype" w:eastAsia="Palatino Linotype" w:hAnsi="Palatino Linotype" w:cs="Palatino Linotype"/>
        </w:rPr>
        <w:t xml:space="preserve"> el cual será analizado en la parte considerativa de la presente resolución</w:t>
      </w:r>
      <w:r w:rsidR="001454CA" w:rsidRPr="00C61A03">
        <w:rPr>
          <w:rFonts w:ascii="Palatino Linotype" w:eastAsia="Palatino Linotype" w:hAnsi="Palatino Linotype" w:cs="Palatino Linotype"/>
        </w:rPr>
        <w:t>.</w:t>
      </w:r>
    </w:p>
    <w:p w14:paraId="0B7D7E2B" w14:textId="77777777" w:rsidR="006541E0" w:rsidRPr="00C61A03" w:rsidRDefault="006541E0" w:rsidP="00C91BA7">
      <w:pPr>
        <w:spacing w:line="360" w:lineRule="auto"/>
        <w:jc w:val="both"/>
        <w:rPr>
          <w:rFonts w:ascii="Palatino Linotype" w:eastAsia="Palatino Linotype" w:hAnsi="Palatino Linotype" w:cs="Palatino Linotype"/>
        </w:rPr>
      </w:pPr>
    </w:p>
    <w:p w14:paraId="6D46929B" w14:textId="77777777" w:rsidR="00C91BA7" w:rsidRPr="00C61A03" w:rsidRDefault="00C91BA7" w:rsidP="00C91BA7">
      <w:pPr>
        <w:spacing w:line="360" w:lineRule="auto"/>
        <w:ind w:right="49"/>
        <w:jc w:val="both"/>
        <w:rPr>
          <w:rFonts w:ascii="Palatino Linotype" w:eastAsia="Palatino Linotype" w:hAnsi="Palatino Linotype" w:cs="Palatino Linotype"/>
          <w:b/>
          <w:sz w:val="28"/>
        </w:rPr>
      </w:pPr>
      <w:r w:rsidRPr="00C61A03">
        <w:rPr>
          <w:rFonts w:ascii="Palatino Linotype" w:eastAsia="Palatino Linotype" w:hAnsi="Palatino Linotype" w:cs="Palatino Linotype"/>
          <w:b/>
          <w:sz w:val="28"/>
        </w:rPr>
        <w:t>TERCERO</w:t>
      </w:r>
      <w:r w:rsidR="005A212F" w:rsidRPr="00C61A03">
        <w:rPr>
          <w:rFonts w:ascii="Palatino Linotype" w:eastAsia="Palatino Linotype" w:hAnsi="Palatino Linotype" w:cs="Palatino Linotype"/>
          <w:b/>
          <w:sz w:val="28"/>
        </w:rPr>
        <w:t xml:space="preserve">. Interposición del recurso de revisión. </w:t>
      </w:r>
    </w:p>
    <w:p w14:paraId="33E8323B" w14:textId="6E2C475F" w:rsidR="009B616B" w:rsidRPr="00C61A03" w:rsidRDefault="005A212F" w:rsidP="00C91BA7">
      <w:pPr>
        <w:spacing w:line="360" w:lineRule="auto"/>
        <w:ind w:right="49"/>
        <w:jc w:val="both"/>
        <w:rPr>
          <w:rFonts w:ascii="Palatino Linotype" w:eastAsia="Palatino Linotype" w:hAnsi="Palatino Linotype" w:cs="Palatino Linotype"/>
        </w:rPr>
      </w:pPr>
      <w:r w:rsidRPr="00C61A03">
        <w:rPr>
          <w:rFonts w:ascii="Palatino Linotype" w:eastAsia="Palatino Linotype" w:hAnsi="Palatino Linotype" w:cs="Palatino Linotype"/>
        </w:rPr>
        <w:t>Inconforme con la</w:t>
      </w:r>
      <w:r w:rsidR="001C1D55" w:rsidRPr="00C61A03">
        <w:rPr>
          <w:rFonts w:ascii="Palatino Linotype" w:eastAsia="Palatino Linotype" w:hAnsi="Palatino Linotype" w:cs="Palatino Linotype"/>
        </w:rPr>
        <w:t xml:space="preserve"> falta de</w:t>
      </w:r>
      <w:r w:rsidRPr="00C61A03">
        <w:rPr>
          <w:rFonts w:ascii="Palatino Linotype" w:eastAsia="Palatino Linotype" w:hAnsi="Palatino Linotype" w:cs="Palatino Linotype"/>
        </w:rPr>
        <w:t xml:space="preserve"> respuesta emitida por parte del </w:t>
      </w:r>
      <w:r w:rsidRPr="00C61A03">
        <w:rPr>
          <w:rFonts w:ascii="Palatino Linotype" w:eastAsia="Palatino Linotype" w:hAnsi="Palatino Linotype" w:cs="Palatino Linotype"/>
          <w:b/>
        </w:rPr>
        <w:t>Sujeto Obligado</w:t>
      </w:r>
      <w:r w:rsidRPr="00C61A03">
        <w:rPr>
          <w:rFonts w:ascii="Palatino Linotype" w:eastAsia="Palatino Linotype" w:hAnsi="Palatino Linotype" w:cs="Palatino Linotype"/>
        </w:rPr>
        <w:t xml:space="preserve">, el </w:t>
      </w:r>
      <w:r w:rsidR="008254CC" w:rsidRPr="00C61A03">
        <w:rPr>
          <w:rFonts w:ascii="Palatino Linotype" w:eastAsia="Palatino Linotype" w:hAnsi="Palatino Linotype" w:cs="Palatino Linotype"/>
          <w:b/>
          <w:lang w:val="es-MX"/>
        </w:rPr>
        <w:t>catorce</w:t>
      </w:r>
      <w:r w:rsidR="00B56C99" w:rsidRPr="00C61A03">
        <w:rPr>
          <w:rFonts w:ascii="Palatino Linotype" w:eastAsia="Palatino Linotype" w:hAnsi="Palatino Linotype" w:cs="Palatino Linotype"/>
          <w:b/>
          <w:lang w:val="es-MX"/>
        </w:rPr>
        <w:t xml:space="preserve"> </w:t>
      </w:r>
      <w:r w:rsidR="005A7535" w:rsidRPr="00C61A03">
        <w:rPr>
          <w:rFonts w:ascii="Palatino Linotype" w:eastAsia="Palatino Linotype" w:hAnsi="Palatino Linotype" w:cs="Palatino Linotype"/>
          <w:b/>
        </w:rPr>
        <w:t xml:space="preserve">de </w:t>
      </w:r>
      <w:r w:rsidR="001C1D55" w:rsidRPr="00C61A03">
        <w:rPr>
          <w:rFonts w:ascii="Palatino Linotype" w:eastAsia="Palatino Linotype" w:hAnsi="Palatino Linotype" w:cs="Palatino Linotype"/>
          <w:b/>
          <w:lang w:val="es-MX"/>
        </w:rPr>
        <w:t>agosto</w:t>
      </w:r>
      <w:r w:rsidR="005A7535" w:rsidRPr="00C61A03">
        <w:rPr>
          <w:rFonts w:ascii="Palatino Linotype" w:eastAsia="Palatino Linotype" w:hAnsi="Palatino Linotype" w:cs="Palatino Linotype"/>
          <w:b/>
        </w:rPr>
        <w:t xml:space="preserve"> </w:t>
      </w:r>
      <w:r w:rsidRPr="00C61A03">
        <w:rPr>
          <w:rFonts w:ascii="Palatino Linotype" w:eastAsia="Palatino Linotype" w:hAnsi="Palatino Linotype" w:cs="Palatino Linotype"/>
          <w:b/>
        </w:rPr>
        <w:t xml:space="preserve">de dos mil </w:t>
      </w:r>
      <w:r w:rsidR="00B56C99" w:rsidRPr="00C61A03">
        <w:rPr>
          <w:rFonts w:ascii="Palatino Linotype" w:eastAsia="Palatino Linotype" w:hAnsi="Palatino Linotype" w:cs="Palatino Linotype"/>
          <w:b/>
        </w:rPr>
        <w:t>veintitrés</w:t>
      </w:r>
      <w:r w:rsidRPr="00C61A03">
        <w:rPr>
          <w:rFonts w:ascii="Palatino Linotype" w:eastAsia="Palatino Linotype" w:hAnsi="Palatino Linotype" w:cs="Palatino Linotype"/>
          <w:b/>
        </w:rPr>
        <w:t>,</w:t>
      </w:r>
      <w:r w:rsidRPr="00C61A03">
        <w:rPr>
          <w:rFonts w:ascii="Palatino Linotype" w:eastAsia="Palatino Linotype" w:hAnsi="Palatino Linotype" w:cs="Palatino Linotype"/>
        </w:rPr>
        <w:t xml:space="preserve"> la parte recurrente interpuso el recurso de </w:t>
      </w:r>
      <w:r w:rsidRPr="00C61A03">
        <w:rPr>
          <w:rFonts w:ascii="Palatino Linotype" w:eastAsia="Palatino Linotype" w:hAnsi="Palatino Linotype" w:cs="Palatino Linotype"/>
        </w:rPr>
        <w:lastRenderedPageBreak/>
        <w:t xml:space="preserve">revisión </w:t>
      </w:r>
      <w:r w:rsidR="001C1D55" w:rsidRPr="00C61A03">
        <w:rPr>
          <w:rFonts w:ascii="Palatino Linotype" w:eastAsia="Palatino Linotype" w:hAnsi="Palatino Linotype" w:cs="Palatino Linotype"/>
        </w:rPr>
        <w:t xml:space="preserve">al que le recayó el número </w:t>
      </w:r>
      <w:r w:rsidR="001C1D55" w:rsidRPr="00C61A03">
        <w:rPr>
          <w:rFonts w:ascii="Palatino Linotype" w:eastAsia="Palatino Linotype" w:hAnsi="Palatino Linotype" w:cs="Palatino Linotype"/>
          <w:b/>
          <w:lang w:val="es-MX"/>
        </w:rPr>
        <w:t>044</w:t>
      </w:r>
      <w:r w:rsidR="008254CC" w:rsidRPr="00C61A03">
        <w:rPr>
          <w:rFonts w:ascii="Palatino Linotype" w:eastAsia="Palatino Linotype" w:hAnsi="Palatino Linotype" w:cs="Palatino Linotype"/>
          <w:b/>
          <w:lang w:val="es-MX"/>
        </w:rPr>
        <w:t>95</w:t>
      </w:r>
      <w:r w:rsidR="001C1D55" w:rsidRPr="00C61A03">
        <w:rPr>
          <w:rFonts w:ascii="Palatino Linotype" w:eastAsia="Palatino Linotype" w:hAnsi="Palatino Linotype" w:cs="Palatino Linotype"/>
          <w:b/>
        </w:rPr>
        <w:t>/INFOEM/IP/RR/2023</w:t>
      </w:r>
      <w:r w:rsidR="001C1D55" w:rsidRPr="00C61A03">
        <w:rPr>
          <w:rFonts w:ascii="Palatino Linotype" w:eastAsia="Palatino Linotype" w:hAnsi="Palatino Linotype" w:cs="Palatino Linotype"/>
        </w:rPr>
        <w:t xml:space="preserve"> </w:t>
      </w:r>
      <w:r w:rsidRPr="00C61A03">
        <w:rPr>
          <w:rFonts w:ascii="Palatino Linotype" w:eastAsia="Palatino Linotype" w:hAnsi="Palatino Linotype" w:cs="Palatino Linotype"/>
        </w:rPr>
        <w:t xml:space="preserve">a través de </w:t>
      </w:r>
      <w:r w:rsidRPr="00C61A03">
        <w:rPr>
          <w:rFonts w:ascii="Palatino Linotype" w:eastAsia="Palatino Linotype" w:hAnsi="Palatino Linotype" w:cs="Palatino Linotype"/>
          <w:b/>
        </w:rPr>
        <w:t xml:space="preserve">SAIMEX, </w:t>
      </w:r>
      <w:r w:rsidRPr="00C61A03">
        <w:rPr>
          <w:rFonts w:ascii="Palatino Linotype" w:eastAsia="Palatino Linotype" w:hAnsi="Palatino Linotype" w:cs="Palatino Linotype"/>
        </w:rPr>
        <w:t>en donde se manifestó de la siguiente manera:</w:t>
      </w:r>
    </w:p>
    <w:p w14:paraId="0AB4CF50" w14:textId="77777777" w:rsidR="007F7C45" w:rsidRPr="00C61A03" w:rsidRDefault="007F7C45" w:rsidP="00C91BA7">
      <w:pPr>
        <w:spacing w:line="360" w:lineRule="auto"/>
        <w:ind w:right="49"/>
        <w:jc w:val="both"/>
        <w:rPr>
          <w:rFonts w:ascii="Palatino Linotype" w:eastAsia="Palatino Linotype" w:hAnsi="Palatino Linotype" w:cs="Palatino Linotype"/>
        </w:rPr>
      </w:pPr>
    </w:p>
    <w:p w14:paraId="1EE0D9CA" w14:textId="77777777" w:rsidR="00C66731" w:rsidRPr="00C61A03" w:rsidRDefault="005A212F" w:rsidP="00C91BA7">
      <w:pPr>
        <w:tabs>
          <w:tab w:val="left" w:pos="2745"/>
        </w:tabs>
        <w:spacing w:line="360" w:lineRule="auto"/>
        <w:jc w:val="both"/>
        <w:rPr>
          <w:rFonts w:ascii="Palatino Linotype" w:eastAsia="Palatino Linotype" w:hAnsi="Palatino Linotype" w:cs="Palatino Linotype"/>
          <w:b/>
        </w:rPr>
      </w:pPr>
      <w:r w:rsidRPr="00C61A03">
        <w:rPr>
          <w:rFonts w:ascii="Palatino Linotype" w:eastAsia="Palatino Linotype" w:hAnsi="Palatino Linotype" w:cs="Palatino Linotype"/>
          <w:b/>
        </w:rPr>
        <w:t xml:space="preserve">Acto impugnado: </w:t>
      </w:r>
    </w:p>
    <w:p w14:paraId="40C4CC91" w14:textId="05A2F4B1" w:rsidR="009B616B" w:rsidRPr="00C61A03" w:rsidRDefault="005A212F" w:rsidP="00C91BA7">
      <w:pPr>
        <w:tabs>
          <w:tab w:val="left" w:pos="2745"/>
        </w:tabs>
        <w:spacing w:line="360" w:lineRule="auto"/>
        <w:ind w:left="851"/>
        <w:jc w:val="both"/>
        <w:rPr>
          <w:rFonts w:ascii="Palatino Linotype" w:eastAsia="Palatino Linotype" w:hAnsi="Palatino Linotype" w:cs="Palatino Linotype"/>
          <w:i/>
        </w:rPr>
      </w:pPr>
      <w:r w:rsidRPr="00C61A03">
        <w:rPr>
          <w:rFonts w:ascii="Palatino Linotype" w:eastAsia="Palatino Linotype" w:hAnsi="Palatino Linotype" w:cs="Palatino Linotype"/>
          <w:i/>
        </w:rPr>
        <w:t>“</w:t>
      </w:r>
      <w:r w:rsidR="001C1D55" w:rsidRPr="00C61A03">
        <w:rPr>
          <w:rFonts w:ascii="Palatino Linotype" w:eastAsia="Palatino Linotype" w:hAnsi="Palatino Linotype" w:cs="Palatino Linotype"/>
          <w:i/>
        </w:rPr>
        <w:t>a la respuesta otorgada</w:t>
      </w:r>
      <w:r w:rsidRPr="00C61A03">
        <w:rPr>
          <w:rFonts w:ascii="Palatino Linotype" w:eastAsia="Palatino Linotype" w:hAnsi="Palatino Linotype" w:cs="Palatino Linotype"/>
          <w:i/>
        </w:rPr>
        <w:t>” (sic)</w:t>
      </w:r>
    </w:p>
    <w:p w14:paraId="4D70117A" w14:textId="77777777" w:rsidR="00740B06" w:rsidRPr="00C61A03" w:rsidRDefault="00740B06" w:rsidP="00C91BA7">
      <w:pPr>
        <w:spacing w:line="360" w:lineRule="auto"/>
        <w:jc w:val="both"/>
        <w:rPr>
          <w:rFonts w:ascii="Palatino Linotype" w:eastAsia="Palatino Linotype" w:hAnsi="Palatino Linotype" w:cs="Palatino Linotype"/>
          <w:b/>
        </w:rPr>
      </w:pPr>
    </w:p>
    <w:p w14:paraId="72B15F26" w14:textId="4C9F8D93" w:rsidR="009B616B" w:rsidRPr="00C61A03" w:rsidRDefault="005A212F" w:rsidP="00C91BA7">
      <w:pPr>
        <w:spacing w:line="360" w:lineRule="auto"/>
        <w:jc w:val="both"/>
        <w:rPr>
          <w:rFonts w:ascii="Palatino Linotype" w:eastAsia="Palatino Linotype" w:hAnsi="Palatino Linotype" w:cs="Palatino Linotype"/>
        </w:rPr>
      </w:pPr>
      <w:r w:rsidRPr="00C61A03">
        <w:rPr>
          <w:rFonts w:ascii="Palatino Linotype" w:eastAsia="Palatino Linotype" w:hAnsi="Palatino Linotype" w:cs="Palatino Linotype"/>
          <w:b/>
        </w:rPr>
        <w:t>Razones o motivos de inconformidad</w:t>
      </w:r>
      <w:r w:rsidRPr="00C61A03">
        <w:rPr>
          <w:rFonts w:ascii="Palatino Linotype" w:eastAsia="Palatino Linotype" w:hAnsi="Palatino Linotype" w:cs="Palatino Linotype"/>
        </w:rPr>
        <w:t>:</w:t>
      </w:r>
    </w:p>
    <w:p w14:paraId="14912EC1" w14:textId="1042A26A" w:rsidR="009B616B" w:rsidRPr="00C61A03" w:rsidRDefault="005A212F" w:rsidP="00740B06">
      <w:pPr>
        <w:tabs>
          <w:tab w:val="left" w:pos="2745"/>
        </w:tabs>
        <w:spacing w:line="360" w:lineRule="auto"/>
        <w:ind w:left="851"/>
        <w:jc w:val="both"/>
        <w:rPr>
          <w:rFonts w:ascii="Palatino Linotype" w:eastAsia="Palatino Linotype" w:hAnsi="Palatino Linotype" w:cs="Palatino Linotype"/>
          <w:i/>
        </w:rPr>
      </w:pPr>
      <w:bookmarkStart w:id="1" w:name="_heading=h.30j0zll" w:colFirst="0" w:colLast="0"/>
      <w:bookmarkEnd w:id="1"/>
      <w:r w:rsidRPr="00C61A03">
        <w:rPr>
          <w:rFonts w:ascii="Palatino Linotype" w:eastAsia="Palatino Linotype" w:hAnsi="Palatino Linotype" w:cs="Palatino Linotype"/>
          <w:i/>
        </w:rPr>
        <w:t>“</w:t>
      </w:r>
      <w:r w:rsidR="008254CC" w:rsidRPr="00C61A03">
        <w:rPr>
          <w:rFonts w:ascii="Palatino Linotype" w:eastAsia="Palatino Linotype" w:hAnsi="Palatino Linotype" w:cs="Palatino Linotype"/>
          <w:i/>
        </w:rPr>
        <w:t>No envían si son aceptadas o no las relaciones entre servidores públicos del DIF Tlalnepantla</w:t>
      </w:r>
      <w:r w:rsidRPr="00C61A03">
        <w:rPr>
          <w:rFonts w:ascii="Palatino Linotype" w:eastAsia="Palatino Linotype" w:hAnsi="Palatino Linotype" w:cs="Palatino Linotype"/>
          <w:i/>
        </w:rPr>
        <w:t>” (sic)</w:t>
      </w:r>
    </w:p>
    <w:p w14:paraId="737957D5" w14:textId="77777777" w:rsidR="001C1D55" w:rsidRPr="00C61A03" w:rsidRDefault="001C1D55" w:rsidP="00C91BA7">
      <w:pPr>
        <w:spacing w:line="360" w:lineRule="auto"/>
        <w:ind w:right="51"/>
        <w:jc w:val="both"/>
        <w:rPr>
          <w:rFonts w:ascii="Palatino Linotype" w:eastAsia="Palatino Linotype" w:hAnsi="Palatino Linotype" w:cs="Palatino Linotype"/>
          <w:b/>
        </w:rPr>
      </w:pPr>
    </w:p>
    <w:p w14:paraId="4EC41133" w14:textId="77777777" w:rsidR="00740B06" w:rsidRPr="00C61A03" w:rsidRDefault="00740B06" w:rsidP="00740B06">
      <w:pPr>
        <w:spacing w:line="360" w:lineRule="auto"/>
        <w:jc w:val="both"/>
        <w:rPr>
          <w:rFonts w:ascii="Palatino Linotype" w:hAnsi="Palatino Linotype" w:cs="Arial"/>
          <w:sz w:val="28"/>
          <w:szCs w:val="28"/>
        </w:rPr>
      </w:pPr>
      <w:r w:rsidRPr="00C61A03">
        <w:rPr>
          <w:rFonts w:ascii="Palatino Linotype" w:hAnsi="Palatino Linotype" w:cs="Arial"/>
          <w:b/>
          <w:sz w:val="28"/>
          <w:szCs w:val="28"/>
        </w:rPr>
        <w:t>CUARTO. Del turno del recurso de revisión.</w:t>
      </w:r>
      <w:r w:rsidRPr="00C61A03">
        <w:rPr>
          <w:rFonts w:ascii="Palatino Linotype" w:hAnsi="Palatino Linotype" w:cs="Arial"/>
          <w:sz w:val="28"/>
          <w:szCs w:val="28"/>
        </w:rPr>
        <w:t xml:space="preserve"> </w:t>
      </w:r>
    </w:p>
    <w:p w14:paraId="52D4BCF9" w14:textId="7F4F6F82" w:rsidR="00740B06" w:rsidRPr="00C61A03" w:rsidRDefault="00740B06" w:rsidP="00740B06">
      <w:pPr>
        <w:spacing w:line="360" w:lineRule="auto"/>
        <w:jc w:val="both"/>
        <w:rPr>
          <w:rFonts w:ascii="Palatino Linotype" w:hAnsi="Palatino Linotype" w:cs="Arial"/>
        </w:rPr>
      </w:pPr>
      <w:r w:rsidRPr="00C61A03">
        <w:rPr>
          <w:rFonts w:ascii="Palatino Linotype" w:hAnsi="Palatino Linotype" w:cs="Arial"/>
        </w:rPr>
        <w:t xml:space="preserve">El medio de impugnación presentado mediante recurso de revisión con número </w:t>
      </w:r>
      <w:r w:rsidR="00882966" w:rsidRPr="00C61A03">
        <w:rPr>
          <w:rFonts w:ascii="Palatino Linotype" w:hAnsi="Palatino Linotype" w:cs="Arial"/>
          <w:b/>
          <w:lang w:val="es-MX"/>
        </w:rPr>
        <w:t>0</w:t>
      </w:r>
      <w:r w:rsidR="001C1D55" w:rsidRPr="00C61A03">
        <w:rPr>
          <w:rFonts w:ascii="Palatino Linotype" w:hAnsi="Palatino Linotype" w:cs="Arial"/>
          <w:b/>
          <w:lang w:val="es-MX"/>
        </w:rPr>
        <w:t>44</w:t>
      </w:r>
      <w:r w:rsidR="00A82216" w:rsidRPr="00C61A03">
        <w:rPr>
          <w:rFonts w:ascii="Palatino Linotype" w:hAnsi="Palatino Linotype" w:cs="Arial"/>
          <w:b/>
          <w:lang w:val="es-MX"/>
        </w:rPr>
        <w:t>95</w:t>
      </w:r>
      <w:r w:rsidRPr="00C61A03">
        <w:rPr>
          <w:rFonts w:ascii="Palatino Linotype" w:hAnsi="Palatino Linotype" w:cs="Arial"/>
          <w:b/>
        </w:rPr>
        <w:t>/INFOEM/IP/RR/202</w:t>
      </w:r>
      <w:r w:rsidR="00882966" w:rsidRPr="00C61A03">
        <w:rPr>
          <w:rFonts w:ascii="Palatino Linotype" w:hAnsi="Palatino Linotype" w:cs="Arial"/>
          <w:b/>
        </w:rPr>
        <w:t>3</w:t>
      </w:r>
      <w:r w:rsidRPr="00C61A03">
        <w:rPr>
          <w:rFonts w:ascii="Palatino Linotype" w:hAnsi="Palatino Linotype" w:cs="Arial"/>
        </w:rPr>
        <w:t xml:space="preserve">, fue turnado al </w:t>
      </w:r>
      <w:r w:rsidRPr="00C61A03">
        <w:rPr>
          <w:rFonts w:ascii="Palatino Linotype" w:hAnsi="Palatino Linotype" w:cs="Arial"/>
          <w:b/>
        </w:rPr>
        <w:t>Comisionado</w:t>
      </w:r>
      <w:r w:rsidR="00764BA0" w:rsidRPr="00C61A03">
        <w:rPr>
          <w:rFonts w:ascii="Palatino Linotype" w:hAnsi="Palatino Linotype" w:cs="Arial"/>
          <w:b/>
        </w:rPr>
        <w:t xml:space="preserve"> Presidente</w:t>
      </w:r>
      <w:r w:rsidRPr="00C61A03">
        <w:rPr>
          <w:rFonts w:ascii="Palatino Linotype" w:hAnsi="Palatino Linotype" w:cs="Arial"/>
          <w:b/>
        </w:rPr>
        <w:t xml:space="preserve"> José Martínez Vilchis</w:t>
      </w:r>
      <w:r w:rsidRPr="00C61A03">
        <w:rPr>
          <w:rFonts w:ascii="Palatino Linotype" w:hAnsi="Palatino Linotype" w:cs="Arial"/>
        </w:rPr>
        <w:t xml:space="preserve">, mediante el sistema electrónico, en términos del arábigo 185 fracción I de la Ley de Transparencia y Acceso a la información Pública del Estado de México y Municipios, recayendo acuerdo de admisión en fecha </w:t>
      </w:r>
      <w:r w:rsidR="00A82216" w:rsidRPr="00C61A03">
        <w:rPr>
          <w:rFonts w:ascii="Palatino Linotype" w:hAnsi="Palatino Linotype" w:cs="Arial"/>
          <w:b/>
          <w:lang w:val="es-MX"/>
        </w:rPr>
        <w:t xml:space="preserve">dieciocho </w:t>
      </w:r>
      <w:r w:rsidRPr="00C61A03">
        <w:rPr>
          <w:rFonts w:ascii="Palatino Linotype" w:hAnsi="Palatino Linotype" w:cs="Arial"/>
          <w:b/>
        </w:rPr>
        <w:t xml:space="preserve">de </w:t>
      </w:r>
      <w:r w:rsidR="001C1D55" w:rsidRPr="00C61A03">
        <w:rPr>
          <w:rFonts w:ascii="Palatino Linotype" w:hAnsi="Palatino Linotype" w:cs="Arial"/>
          <w:b/>
          <w:lang w:val="es-MX"/>
        </w:rPr>
        <w:t>agosto</w:t>
      </w:r>
      <w:r w:rsidRPr="00C61A03">
        <w:rPr>
          <w:rFonts w:ascii="Palatino Linotype" w:hAnsi="Palatino Linotype" w:cs="Arial"/>
          <w:b/>
        </w:rPr>
        <w:t xml:space="preserve"> de dos mil </w:t>
      </w:r>
      <w:r w:rsidR="00882966" w:rsidRPr="00C61A03">
        <w:rPr>
          <w:rFonts w:ascii="Palatino Linotype" w:hAnsi="Palatino Linotype" w:cs="Arial"/>
          <w:b/>
        </w:rPr>
        <w:t>veintitrés</w:t>
      </w:r>
      <w:r w:rsidRPr="00C61A03">
        <w:rPr>
          <w:rFonts w:ascii="Palatino Linotype" w:hAnsi="Palatino Linotype" w:cs="Arial"/>
        </w:rPr>
        <w:t xml:space="preserve">, determinándose en él, un plazo de siete días para que las partes manifestaran lo que a su derecho corresponda en términos del numeral ya citado. </w:t>
      </w:r>
    </w:p>
    <w:p w14:paraId="4662886E" w14:textId="77777777" w:rsidR="00740B06" w:rsidRPr="00C61A03" w:rsidRDefault="00740B06" w:rsidP="00740B06">
      <w:pPr>
        <w:spacing w:line="360" w:lineRule="auto"/>
        <w:jc w:val="both"/>
        <w:rPr>
          <w:rFonts w:ascii="Palatino Linotype" w:hAnsi="Palatino Linotype" w:cs="Arial"/>
        </w:rPr>
      </w:pPr>
    </w:p>
    <w:p w14:paraId="4D18B3FC" w14:textId="77777777" w:rsidR="00740B06" w:rsidRPr="00C61A03" w:rsidRDefault="00740B06" w:rsidP="00740B06">
      <w:pPr>
        <w:spacing w:line="360" w:lineRule="auto"/>
        <w:jc w:val="both"/>
        <w:rPr>
          <w:rFonts w:ascii="Palatino Linotype" w:hAnsi="Palatino Linotype" w:cs="Arial"/>
          <w:b/>
          <w:sz w:val="28"/>
          <w:szCs w:val="28"/>
        </w:rPr>
      </w:pPr>
      <w:r w:rsidRPr="00C61A03">
        <w:rPr>
          <w:rFonts w:ascii="Palatino Linotype" w:hAnsi="Palatino Linotype" w:cs="Arial"/>
          <w:b/>
          <w:sz w:val="28"/>
          <w:szCs w:val="28"/>
        </w:rPr>
        <w:t xml:space="preserve">QUINTO. De la etapa de manifestaciones y/o alegatos. </w:t>
      </w:r>
    </w:p>
    <w:p w14:paraId="17B7B7A1" w14:textId="21348B9C" w:rsidR="007251EE" w:rsidRPr="00C61A03" w:rsidRDefault="00740B06" w:rsidP="00740B06">
      <w:pPr>
        <w:spacing w:line="360" w:lineRule="auto"/>
        <w:jc w:val="both"/>
        <w:rPr>
          <w:rFonts w:ascii="Palatino Linotype" w:hAnsi="Palatino Linotype" w:cs="Arial"/>
          <w:lang w:val="es-MX"/>
        </w:rPr>
      </w:pPr>
      <w:r w:rsidRPr="00C61A03">
        <w:rPr>
          <w:rFonts w:ascii="Palatino Linotype" w:hAnsi="Palatino Linotype" w:cs="Arial"/>
        </w:rPr>
        <w:t xml:space="preserve">De las constancias del expediente electrónico del SAIMEX, del recurso de revisión </w:t>
      </w:r>
      <w:r w:rsidR="00882966" w:rsidRPr="00C61A03">
        <w:rPr>
          <w:rFonts w:ascii="Palatino Linotype" w:hAnsi="Palatino Linotype" w:cs="Arial"/>
          <w:b/>
          <w:lang w:val="es-MX"/>
        </w:rPr>
        <w:t>0</w:t>
      </w:r>
      <w:r w:rsidR="00373200" w:rsidRPr="00C61A03">
        <w:rPr>
          <w:rFonts w:ascii="Palatino Linotype" w:hAnsi="Palatino Linotype" w:cs="Arial"/>
          <w:b/>
          <w:lang w:val="es-MX"/>
        </w:rPr>
        <w:t>4495</w:t>
      </w:r>
      <w:r w:rsidRPr="00C61A03">
        <w:rPr>
          <w:rFonts w:ascii="Palatino Linotype" w:hAnsi="Palatino Linotype" w:cs="Arial"/>
          <w:b/>
        </w:rPr>
        <w:t>/INFOEM/IP/RR/202</w:t>
      </w:r>
      <w:r w:rsidR="00882966" w:rsidRPr="00C61A03">
        <w:rPr>
          <w:rFonts w:ascii="Palatino Linotype" w:hAnsi="Palatino Linotype" w:cs="Arial"/>
          <w:b/>
        </w:rPr>
        <w:t>3</w:t>
      </w:r>
      <w:r w:rsidRPr="00C61A03">
        <w:rPr>
          <w:rFonts w:ascii="Palatino Linotype" w:hAnsi="Palatino Linotype" w:cs="Arial"/>
        </w:rPr>
        <w:t>, se advierte que el Sujeto Obligado</w:t>
      </w:r>
      <w:r w:rsidR="00D372C7" w:rsidRPr="00C61A03">
        <w:rPr>
          <w:rFonts w:ascii="Palatino Linotype" w:hAnsi="Palatino Linotype" w:cs="Arial"/>
          <w:lang w:val="es-419"/>
        </w:rPr>
        <w:t xml:space="preserve"> </w:t>
      </w:r>
      <w:r w:rsidR="00746830" w:rsidRPr="00C61A03">
        <w:rPr>
          <w:rFonts w:ascii="Palatino Linotype" w:hAnsi="Palatino Linotype" w:cs="Arial"/>
        </w:rPr>
        <w:t>rindió</w:t>
      </w:r>
      <w:r w:rsidR="00746830" w:rsidRPr="00C61A03">
        <w:rPr>
          <w:rFonts w:ascii="Palatino Linotype" w:hAnsi="Palatino Linotype" w:cs="Arial"/>
          <w:lang w:val="es-419"/>
        </w:rPr>
        <w:t xml:space="preserve"> </w:t>
      </w:r>
      <w:r w:rsidRPr="00C61A03">
        <w:rPr>
          <w:rFonts w:ascii="Palatino Linotype" w:hAnsi="Palatino Linotype" w:cs="Arial"/>
        </w:rPr>
        <w:t>informe justificad</w:t>
      </w:r>
      <w:r w:rsidR="00746830" w:rsidRPr="00C61A03">
        <w:rPr>
          <w:rFonts w:ascii="Palatino Linotype" w:hAnsi="Palatino Linotype" w:cs="Arial"/>
          <w:lang w:val="es-419"/>
        </w:rPr>
        <w:t>o</w:t>
      </w:r>
      <w:r w:rsidR="00882966" w:rsidRPr="00C61A03">
        <w:rPr>
          <w:rFonts w:ascii="Palatino Linotype" w:hAnsi="Palatino Linotype" w:cs="Arial"/>
          <w:lang w:val="es-MX"/>
        </w:rPr>
        <w:t xml:space="preserve">, </w:t>
      </w:r>
      <w:r w:rsidR="007251EE" w:rsidRPr="00C61A03">
        <w:rPr>
          <w:rFonts w:ascii="Palatino Linotype" w:hAnsi="Palatino Linotype" w:cs="Arial"/>
          <w:lang w:val="es-MX"/>
        </w:rPr>
        <w:t>mediante los archivos electrónicos denominados: “</w:t>
      </w:r>
      <w:r w:rsidR="007251EE" w:rsidRPr="00C61A03">
        <w:rPr>
          <w:rFonts w:ascii="Palatino Linotype" w:hAnsi="Palatino Linotype"/>
          <w:b/>
          <w:i/>
          <w:lang w:val="es-MX"/>
        </w:rPr>
        <w:t>4.Respuesta IP00090-</w:t>
      </w:r>
      <w:r w:rsidR="007251EE" w:rsidRPr="00C61A03">
        <w:rPr>
          <w:rFonts w:ascii="Palatino Linotype" w:hAnsi="Palatino Linotype"/>
          <w:b/>
          <w:i/>
          <w:lang w:val="es-MX"/>
        </w:rPr>
        <w:lastRenderedPageBreak/>
        <w:t>686.pdf</w:t>
      </w:r>
      <w:r w:rsidR="007251EE" w:rsidRPr="00C61A03">
        <w:rPr>
          <w:rFonts w:ascii="Palatino Linotype" w:hAnsi="Palatino Linotype"/>
          <w:lang w:val="es-MX"/>
        </w:rPr>
        <w:t>” y “</w:t>
      </w:r>
      <w:r w:rsidR="007251EE" w:rsidRPr="00C61A03">
        <w:rPr>
          <w:rFonts w:ascii="Palatino Linotype" w:hAnsi="Palatino Linotype"/>
          <w:b/>
          <w:i/>
          <w:lang w:val="es-MX"/>
        </w:rPr>
        <w:t>3.IJ-RR04495-IP00090.pdf</w:t>
      </w:r>
      <w:r w:rsidR="007251EE" w:rsidRPr="00C61A03">
        <w:rPr>
          <w:rFonts w:ascii="Palatino Linotype" w:hAnsi="Palatino Linotype"/>
          <w:lang w:val="es-MX"/>
        </w:rPr>
        <w:t>”, mediante los cuales en términos generales, y en lo medular ratifica su respuesta.</w:t>
      </w:r>
    </w:p>
    <w:p w14:paraId="6F98DDE7" w14:textId="77777777" w:rsidR="007251EE" w:rsidRPr="00C61A03" w:rsidRDefault="007251EE" w:rsidP="00740B06">
      <w:pPr>
        <w:spacing w:line="360" w:lineRule="auto"/>
        <w:jc w:val="both"/>
        <w:rPr>
          <w:rFonts w:ascii="Palatino Linotype" w:hAnsi="Palatino Linotype" w:cs="Arial"/>
          <w:lang w:val="es-MX"/>
        </w:rPr>
      </w:pPr>
    </w:p>
    <w:p w14:paraId="07DB0E0C" w14:textId="77777777" w:rsidR="00740B06" w:rsidRPr="00C61A03" w:rsidRDefault="00740B06" w:rsidP="00740B06">
      <w:pPr>
        <w:spacing w:line="360" w:lineRule="auto"/>
        <w:jc w:val="both"/>
        <w:rPr>
          <w:rFonts w:ascii="Palatino Linotype" w:hAnsi="Palatino Linotype" w:cs="Arial"/>
          <w:b/>
          <w:sz w:val="28"/>
        </w:rPr>
      </w:pPr>
      <w:r w:rsidRPr="00C61A03">
        <w:rPr>
          <w:rFonts w:ascii="Palatino Linotype" w:hAnsi="Palatino Linotype" w:cs="Arial"/>
          <w:b/>
          <w:sz w:val="28"/>
        </w:rPr>
        <w:t>SEXTO. Del cierre de instrucción.</w:t>
      </w:r>
    </w:p>
    <w:p w14:paraId="6314A4B7" w14:textId="7941C250" w:rsidR="00D82832" w:rsidRPr="00C61A03" w:rsidRDefault="00740B06" w:rsidP="00D82832">
      <w:pPr>
        <w:spacing w:line="360" w:lineRule="auto"/>
        <w:jc w:val="both"/>
        <w:rPr>
          <w:rFonts w:ascii="Palatino Linotype" w:hAnsi="Palatino Linotype"/>
        </w:rPr>
      </w:pPr>
      <w:r w:rsidRPr="00C61A03">
        <w:rPr>
          <w:rFonts w:ascii="Palatino Linotype" w:hAnsi="Palatino Linotype" w:cs="Arial"/>
        </w:rPr>
        <w:t xml:space="preserve">Así, una vez transcurrido el término legal, se decretó el cierre de instrucción del recurso de revisión en fecha </w:t>
      </w:r>
      <w:r w:rsidR="007A29A2" w:rsidRPr="00C61A03">
        <w:rPr>
          <w:rFonts w:ascii="Palatino Linotype" w:hAnsi="Palatino Linotype" w:cs="Arial"/>
          <w:b/>
          <w:lang w:val="es-MX"/>
        </w:rPr>
        <w:t>cinco</w:t>
      </w:r>
      <w:r w:rsidR="00153ADE" w:rsidRPr="00C61A03">
        <w:rPr>
          <w:rFonts w:ascii="Palatino Linotype" w:hAnsi="Palatino Linotype" w:cs="Arial"/>
          <w:b/>
          <w:lang w:val="es-MX"/>
        </w:rPr>
        <w:t xml:space="preserve"> </w:t>
      </w:r>
      <w:r w:rsidRPr="00C61A03">
        <w:rPr>
          <w:rFonts w:ascii="Palatino Linotype" w:hAnsi="Palatino Linotype" w:cs="Arial"/>
          <w:b/>
        </w:rPr>
        <w:t xml:space="preserve">de </w:t>
      </w:r>
      <w:r w:rsidR="007A29A2" w:rsidRPr="00C61A03">
        <w:rPr>
          <w:rFonts w:ascii="Palatino Linotype" w:hAnsi="Palatino Linotype" w:cs="Arial"/>
          <w:b/>
          <w:lang w:val="es-MX"/>
        </w:rPr>
        <w:t>septiembre</w:t>
      </w:r>
      <w:r w:rsidRPr="00C61A03">
        <w:rPr>
          <w:rFonts w:ascii="Palatino Linotype" w:hAnsi="Palatino Linotype" w:cs="Arial"/>
          <w:b/>
        </w:rPr>
        <w:t xml:space="preserve"> de dos mil </w:t>
      </w:r>
      <w:r w:rsidR="00710665" w:rsidRPr="00C61A03">
        <w:rPr>
          <w:rFonts w:ascii="Palatino Linotype" w:hAnsi="Palatino Linotype" w:cs="Arial"/>
          <w:b/>
        </w:rPr>
        <w:t>veintitrés</w:t>
      </w:r>
      <w:r w:rsidRPr="00C61A03">
        <w:rPr>
          <w:rFonts w:ascii="Palatino Linotype" w:hAnsi="Palatino Linotype" w:cs="Arial"/>
        </w:rPr>
        <w:t>, en términos del artículo 185 Fracción VI de la Ley de Transparencia y Acceso a la Información Pública del Estado de México y Municipios, iniciando el término legal para dictar r</w:t>
      </w:r>
      <w:r w:rsidR="00B126FE" w:rsidRPr="00C61A03">
        <w:rPr>
          <w:rFonts w:ascii="Palatino Linotype" w:hAnsi="Palatino Linotype" w:cs="Arial"/>
        </w:rPr>
        <w:t>esolución definitiva del asunto</w:t>
      </w:r>
      <w:r w:rsidR="00D82832" w:rsidRPr="00C61A03">
        <w:rPr>
          <w:rFonts w:ascii="Palatino Linotype" w:hAnsi="Palatino Linotype"/>
        </w:rPr>
        <w:t>, y,</w:t>
      </w:r>
    </w:p>
    <w:p w14:paraId="09B910E0" w14:textId="77777777" w:rsidR="00B126FE" w:rsidRPr="00C61A03" w:rsidRDefault="00B126FE" w:rsidP="00740B06">
      <w:pPr>
        <w:spacing w:line="360" w:lineRule="auto"/>
        <w:jc w:val="both"/>
        <w:rPr>
          <w:rFonts w:ascii="Palatino Linotype" w:hAnsi="Palatino Linotype" w:cs="Arial"/>
        </w:rPr>
      </w:pPr>
    </w:p>
    <w:p w14:paraId="79CAA8B8" w14:textId="2BABC4C6" w:rsidR="009B616B" w:rsidRPr="00C61A03" w:rsidRDefault="008B6269" w:rsidP="00C91BA7">
      <w:pPr>
        <w:widowControl w:val="0"/>
        <w:spacing w:line="360" w:lineRule="auto"/>
        <w:jc w:val="center"/>
        <w:rPr>
          <w:rFonts w:ascii="Palatino Linotype" w:eastAsia="Palatino Linotype" w:hAnsi="Palatino Linotype" w:cs="Palatino Linotype"/>
          <w:b/>
        </w:rPr>
      </w:pPr>
      <w:r w:rsidRPr="00C61A03">
        <w:rPr>
          <w:rFonts w:ascii="Palatino Linotype" w:eastAsia="Palatino Linotype" w:hAnsi="Palatino Linotype" w:cs="Palatino Linotype"/>
          <w:b/>
        </w:rPr>
        <w:t xml:space="preserve">C O N S I D E R A N D O </w:t>
      </w:r>
    </w:p>
    <w:p w14:paraId="6A1D98EB" w14:textId="77777777" w:rsidR="003271D6" w:rsidRPr="00C61A03" w:rsidRDefault="003271D6" w:rsidP="003271D6">
      <w:pPr>
        <w:spacing w:line="360" w:lineRule="auto"/>
        <w:jc w:val="center"/>
        <w:rPr>
          <w:rFonts w:ascii="Palatino Linotype" w:hAnsi="Palatino Linotype" w:cs="Arial"/>
        </w:rPr>
      </w:pPr>
    </w:p>
    <w:p w14:paraId="122FAFE4" w14:textId="77777777" w:rsidR="005D4DCB" w:rsidRPr="00C61A03" w:rsidRDefault="005D4DCB" w:rsidP="005D4DCB">
      <w:pPr>
        <w:spacing w:line="360" w:lineRule="auto"/>
        <w:jc w:val="both"/>
        <w:rPr>
          <w:rFonts w:ascii="Palatino Linotype" w:eastAsiaTheme="minorHAnsi" w:hAnsi="Palatino Linotype" w:cs="Arial"/>
          <w:sz w:val="28"/>
          <w:lang w:val="es-MX" w:eastAsia="en-US"/>
        </w:rPr>
      </w:pPr>
      <w:r w:rsidRPr="00C61A03">
        <w:rPr>
          <w:rFonts w:ascii="Palatino Linotype" w:eastAsiaTheme="minorHAnsi" w:hAnsi="Palatino Linotype" w:cs="Arial"/>
          <w:b/>
          <w:sz w:val="28"/>
          <w:lang w:val="es-MX" w:eastAsia="en-US"/>
        </w:rPr>
        <w:t>PRIMERO. De la competencia</w:t>
      </w:r>
      <w:r w:rsidRPr="00C61A03">
        <w:rPr>
          <w:rFonts w:ascii="Palatino Linotype" w:eastAsiaTheme="minorHAnsi" w:hAnsi="Palatino Linotype" w:cs="Arial"/>
          <w:sz w:val="28"/>
          <w:lang w:val="es-MX" w:eastAsia="en-US"/>
        </w:rPr>
        <w:t>.</w:t>
      </w:r>
    </w:p>
    <w:p w14:paraId="4A7B8935" w14:textId="1E12C44D" w:rsidR="005D4DCB" w:rsidRPr="00C61A03" w:rsidRDefault="0063358E" w:rsidP="005D4DCB">
      <w:pPr>
        <w:spacing w:line="360" w:lineRule="auto"/>
        <w:jc w:val="both"/>
        <w:rPr>
          <w:rFonts w:ascii="Palatino Linotype" w:eastAsiaTheme="minorHAnsi" w:hAnsi="Palatino Linotype" w:cs="Arial"/>
          <w:lang w:val="es-MX" w:eastAsia="en-US"/>
        </w:rPr>
      </w:pPr>
      <w:r w:rsidRPr="00C61A03">
        <w:rPr>
          <w:rFonts w:ascii="Palatino Linotype" w:hAnsi="Palatino Linotype" w:cs="Arial"/>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w:t>
      </w:r>
      <w:r w:rsidRPr="00C61A03">
        <w:rPr>
          <w:rFonts w:ascii="Palatino Linotype" w:hAnsi="Palatino Linotype" w:cs="Arial"/>
        </w:rPr>
        <w:lastRenderedPageBreak/>
        <w:t>Instituto de Transparencia, Acceso a la Información Pública y Protección de Datos Personales del Estado de México y Municipios.</w:t>
      </w:r>
    </w:p>
    <w:p w14:paraId="004B85C2" w14:textId="77777777" w:rsidR="005D4DCB" w:rsidRPr="00C61A03" w:rsidRDefault="005D4DCB" w:rsidP="005D4DCB">
      <w:pPr>
        <w:autoSpaceDE w:val="0"/>
        <w:autoSpaceDN w:val="0"/>
        <w:adjustRightInd w:val="0"/>
        <w:spacing w:line="360" w:lineRule="auto"/>
        <w:jc w:val="both"/>
        <w:rPr>
          <w:rFonts w:ascii="Palatino Linotype" w:eastAsiaTheme="minorHAnsi" w:hAnsi="Palatino Linotype" w:cs="Arial"/>
          <w:b/>
          <w:sz w:val="28"/>
          <w:lang w:val="es-MX" w:eastAsia="en-US"/>
        </w:rPr>
      </w:pPr>
    </w:p>
    <w:p w14:paraId="6C570C3C" w14:textId="77777777" w:rsidR="005D4DCB" w:rsidRPr="00C61A03" w:rsidRDefault="005D4DCB" w:rsidP="005D4DCB">
      <w:pPr>
        <w:autoSpaceDE w:val="0"/>
        <w:autoSpaceDN w:val="0"/>
        <w:adjustRightInd w:val="0"/>
        <w:spacing w:line="360" w:lineRule="auto"/>
        <w:jc w:val="both"/>
        <w:rPr>
          <w:rFonts w:ascii="Palatino Linotype" w:eastAsiaTheme="minorHAnsi" w:hAnsi="Palatino Linotype" w:cs="Arial"/>
          <w:b/>
          <w:sz w:val="28"/>
          <w:lang w:val="es-MX" w:eastAsia="en-US"/>
        </w:rPr>
      </w:pPr>
      <w:r w:rsidRPr="00C61A03">
        <w:rPr>
          <w:rFonts w:ascii="Palatino Linotype" w:eastAsiaTheme="minorHAnsi" w:hAnsi="Palatino Linotype" w:cs="Arial"/>
          <w:b/>
          <w:sz w:val="28"/>
          <w:lang w:val="es-MX" w:eastAsia="en-US"/>
        </w:rPr>
        <w:t xml:space="preserve">SEGUNDO. De los alcances del Recurso de Revisión. </w:t>
      </w:r>
    </w:p>
    <w:p w14:paraId="627D52CE" w14:textId="77777777" w:rsidR="005D4DCB" w:rsidRPr="00C61A03" w:rsidRDefault="005D4DCB" w:rsidP="005D4DCB">
      <w:pPr>
        <w:autoSpaceDE w:val="0"/>
        <w:autoSpaceDN w:val="0"/>
        <w:adjustRightInd w:val="0"/>
        <w:spacing w:line="360" w:lineRule="auto"/>
        <w:jc w:val="both"/>
        <w:rPr>
          <w:rFonts w:ascii="Palatino Linotype" w:eastAsiaTheme="minorHAnsi" w:hAnsi="Palatino Linotype" w:cs="Arial"/>
          <w:lang w:val="es-MX" w:eastAsia="en-US"/>
        </w:rPr>
      </w:pPr>
      <w:r w:rsidRPr="00C61A03">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CDE9E8B" w14:textId="77777777" w:rsidR="005D4DCB" w:rsidRPr="00C61A03" w:rsidRDefault="005D4DCB" w:rsidP="005D4DCB">
      <w:pPr>
        <w:autoSpaceDE w:val="0"/>
        <w:autoSpaceDN w:val="0"/>
        <w:adjustRightInd w:val="0"/>
        <w:spacing w:line="360" w:lineRule="auto"/>
        <w:jc w:val="both"/>
        <w:rPr>
          <w:rFonts w:ascii="Palatino Linotype" w:eastAsiaTheme="minorHAnsi" w:hAnsi="Palatino Linotype" w:cs="Arial"/>
          <w:lang w:val="es-MX" w:eastAsia="en-US"/>
        </w:rPr>
      </w:pPr>
    </w:p>
    <w:p w14:paraId="27950850" w14:textId="447FE9B1" w:rsidR="005D4DCB" w:rsidRPr="00C61A03" w:rsidRDefault="00B126FE" w:rsidP="005D4DCB">
      <w:pPr>
        <w:autoSpaceDE w:val="0"/>
        <w:autoSpaceDN w:val="0"/>
        <w:adjustRightInd w:val="0"/>
        <w:spacing w:line="360" w:lineRule="auto"/>
        <w:jc w:val="both"/>
        <w:rPr>
          <w:rFonts w:ascii="Palatino Linotype" w:hAnsi="Palatino Linotype" w:cs="Arial"/>
          <w:b/>
          <w:sz w:val="28"/>
        </w:rPr>
      </w:pPr>
      <w:r w:rsidRPr="00C61A03">
        <w:rPr>
          <w:rFonts w:ascii="Palatino Linotype" w:hAnsi="Palatino Linotype" w:cs="Arial"/>
          <w:b/>
          <w:sz w:val="28"/>
          <w:lang w:val="es-MX"/>
        </w:rPr>
        <w:t>TERCERO</w:t>
      </w:r>
      <w:r w:rsidR="005D4DCB" w:rsidRPr="00C61A03">
        <w:rPr>
          <w:rFonts w:ascii="Palatino Linotype" w:hAnsi="Palatino Linotype" w:cs="Arial"/>
          <w:b/>
          <w:sz w:val="28"/>
        </w:rPr>
        <w:t>. Del estudio de las causas de improcedencia y sobreseimiento.</w:t>
      </w:r>
    </w:p>
    <w:p w14:paraId="1B6CB9F5" w14:textId="77777777" w:rsidR="005D4DCB" w:rsidRPr="00C61A03" w:rsidRDefault="005D4DCB" w:rsidP="005D4DCB">
      <w:pPr>
        <w:autoSpaceDE w:val="0"/>
        <w:autoSpaceDN w:val="0"/>
        <w:adjustRightInd w:val="0"/>
        <w:spacing w:line="360" w:lineRule="auto"/>
        <w:jc w:val="both"/>
        <w:rPr>
          <w:rFonts w:ascii="Palatino Linotype" w:hAnsi="Palatino Linotype" w:cs="Arial"/>
        </w:rPr>
      </w:pPr>
      <w:r w:rsidRPr="00C61A03">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526BE20" w14:textId="77777777" w:rsidR="005D4DCB" w:rsidRPr="00C61A03" w:rsidRDefault="005D4DCB" w:rsidP="005D4DCB">
      <w:pPr>
        <w:autoSpaceDE w:val="0"/>
        <w:autoSpaceDN w:val="0"/>
        <w:adjustRightInd w:val="0"/>
        <w:spacing w:line="360" w:lineRule="auto"/>
        <w:jc w:val="both"/>
        <w:rPr>
          <w:rFonts w:ascii="Palatino Linotype" w:hAnsi="Palatino Linotype" w:cs="Arial"/>
        </w:rPr>
      </w:pPr>
    </w:p>
    <w:p w14:paraId="2A58AE76" w14:textId="77777777" w:rsidR="005D4DCB" w:rsidRPr="00C61A03" w:rsidRDefault="005D4DCB" w:rsidP="005D4DCB">
      <w:pPr>
        <w:autoSpaceDE w:val="0"/>
        <w:autoSpaceDN w:val="0"/>
        <w:adjustRightInd w:val="0"/>
        <w:spacing w:line="360" w:lineRule="auto"/>
        <w:jc w:val="both"/>
        <w:rPr>
          <w:rFonts w:ascii="Palatino Linotype" w:hAnsi="Palatino Linotype" w:cs="Arial"/>
        </w:rPr>
      </w:pPr>
      <w:r w:rsidRPr="00C61A03">
        <w:rPr>
          <w:rFonts w:ascii="Palatino Linotype" w:hAnsi="Palatino Linotype" w:cs="Arial"/>
        </w:rPr>
        <w:lastRenderedPageBreak/>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2729C0BB" w14:textId="77777777" w:rsidR="005D4DCB" w:rsidRPr="00C61A03" w:rsidRDefault="005D4DCB" w:rsidP="005D4DCB">
      <w:pPr>
        <w:autoSpaceDE w:val="0"/>
        <w:autoSpaceDN w:val="0"/>
        <w:adjustRightInd w:val="0"/>
        <w:spacing w:line="360" w:lineRule="auto"/>
        <w:jc w:val="both"/>
        <w:rPr>
          <w:rFonts w:ascii="Palatino Linotype" w:hAnsi="Palatino Linotype" w:cs="Arial"/>
        </w:rPr>
      </w:pPr>
    </w:p>
    <w:p w14:paraId="07D393F0" w14:textId="77777777" w:rsidR="005D4DCB" w:rsidRPr="00C61A03" w:rsidRDefault="005D4DCB" w:rsidP="005D4DCB">
      <w:pPr>
        <w:autoSpaceDE w:val="0"/>
        <w:autoSpaceDN w:val="0"/>
        <w:adjustRightInd w:val="0"/>
        <w:spacing w:line="360" w:lineRule="auto"/>
        <w:jc w:val="both"/>
        <w:rPr>
          <w:rFonts w:ascii="Palatino Linotype" w:hAnsi="Palatino Linotype" w:cs="Arial"/>
        </w:rPr>
      </w:pPr>
      <w:r w:rsidRPr="00C61A03">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C61A03">
        <w:rPr>
          <w:rFonts w:ascii="Palatino Linotype" w:hAnsi="Palatino Linotype" w:cs="Arial"/>
          <w:vertAlign w:val="superscript"/>
        </w:rPr>
        <w:footnoteReference w:id="1"/>
      </w:r>
      <w:r w:rsidRPr="00C61A03">
        <w:rPr>
          <w:rFonts w:ascii="Palatino Linotype" w:hAnsi="Palatino Linotype" w:cs="Arial"/>
        </w:rPr>
        <w:t>.</w:t>
      </w:r>
    </w:p>
    <w:p w14:paraId="5ADF1509" w14:textId="77777777" w:rsidR="005D4DCB" w:rsidRPr="00C61A03" w:rsidRDefault="005D4DCB" w:rsidP="005D4DCB">
      <w:pPr>
        <w:autoSpaceDE w:val="0"/>
        <w:autoSpaceDN w:val="0"/>
        <w:adjustRightInd w:val="0"/>
        <w:spacing w:line="360" w:lineRule="auto"/>
        <w:jc w:val="both"/>
        <w:rPr>
          <w:rFonts w:ascii="Palatino Linotype" w:hAnsi="Palatino Linotype" w:cs="Arial"/>
        </w:rPr>
      </w:pPr>
    </w:p>
    <w:p w14:paraId="3B36D29C" w14:textId="77777777" w:rsidR="005D4DCB" w:rsidRPr="00C61A03" w:rsidRDefault="005D4DCB" w:rsidP="005D4DCB">
      <w:pPr>
        <w:autoSpaceDE w:val="0"/>
        <w:autoSpaceDN w:val="0"/>
        <w:adjustRightInd w:val="0"/>
        <w:spacing w:line="360" w:lineRule="auto"/>
        <w:jc w:val="both"/>
        <w:rPr>
          <w:rFonts w:ascii="Palatino Linotype" w:eastAsiaTheme="minorHAnsi" w:hAnsi="Palatino Linotype" w:cs="Arial"/>
          <w:lang w:val="es-MX" w:eastAsia="en-US"/>
        </w:rPr>
      </w:pPr>
      <w:r w:rsidRPr="00C61A03">
        <w:rPr>
          <w:rFonts w:ascii="Palatino Linotype" w:eastAsiaTheme="minorHAnsi" w:hAnsi="Palatino Linotype" w:cs="Arial"/>
          <w:lang w:val="es-MX" w:eastAsia="en-US"/>
        </w:rPr>
        <w:t xml:space="preserve">En primer término es necesario hacer alusión a las solicitudes de información ya que de ellas deriva por un lado al procedimiento de acceso a la información ante el sujeto obligado, y por otro lado la materia sobre la que versara el recurso de revisión ante </w:t>
      </w:r>
      <w:r w:rsidRPr="00C61A03">
        <w:rPr>
          <w:rFonts w:ascii="Palatino Linotype" w:eastAsiaTheme="minorHAnsi" w:hAnsi="Palatino Linotype" w:cs="Arial"/>
          <w:lang w:val="es-MX" w:eastAsia="en-US"/>
        </w:rPr>
        <w:lastRenderedPageBreak/>
        <w:t>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413A8A6E" w14:textId="77777777" w:rsidR="005D4DCB" w:rsidRPr="00C61A03" w:rsidRDefault="005D4DCB" w:rsidP="005D4DCB">
      <w:pPr>
        <w:autoSpaceDE w:val="0"/>
        <w:autoSpaceDN w:val="0"/>
        <w:adjustRightInd w:val="0"/>
        <w:spacing w:line="360" w:lineRule="auto"/>
        <w:jc w:val="both"/>
        <w:rPr>
          <w:rFonts w:ascii="Palatino Linotype" w:hAnsi="Palatino Linotype" w:cs="Arial"/>
        </w:rPr>
      </w:pPr>
    </w:p>
    <w:p w14:paraId="7DDD7D0B" w14:textId="77777777" w:rsidR="005D4DCB" w:rsidRPr="00C61A03" w:rsidRDefault="005D4DCB" w:rsidP="005D4DCB">
      <w:pPr>
        <w:autoSpaceDE w:val="0"/>
        <w:autoSpaceDN w:val="0"/>
        <w:adjustRightInd w:val="0"/>
        <w:spacing w:line="360" w:lineRule="auto"/>
        <w:jc w:val="both"/>
        <w:rPr>
          <w:rFonts w:ascii="Palatino Linotype" w:hAnsi="Palatino Linotype" w:cs="Arial"/>
        </w:rPr>
      </w:pPr>
      <w:r w:rsidRPr="00C61A03">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3512FC18" w14:textId="77777777" w:rsidR="005D4DCB" w:rsidRPr="00C61A03" w:rsidRDefault="005D4DCB" w:rsidP="005D4DCB">
      <w:pPr>
        <w:autoSpaceDE w:val="0"/>
        <w:autoSpaceDN w:val="0"/>
        <w:adjustRightInd w:val="0"/>
        <w:spacing w:line="360" w:lineRule="auto"/>
        <w:jc w:val="both"/>
        <w:rPr>
          <w:rFonts w:ascii="Palatino Linotype" w:hAnsi="Palatino Linotype" w:cs="Arial"/>
        </w:rPr>
      </w:pPr>
    </w:p>
    <w:p w14:paraId="5A18F3A0" w14:textId="77777777" w:rsidR="002A20CC" w:rsidRPr="00C61A03" w:rsidRDefault="002A20CC" w:rsidP="002A20CC">
      <w:pPr>
        <w:spacing w:line="360" w:lineRule="auto"/>
        <w:jc w:val="both"/>
        <w:rPr>
          <w:rFonts w:ascii="Palatino Linotype" w:eastAsia="Palatino Linotype" w:hAnsi="Palatino Linotype" w:cs="Palatino Linotype"/>
          <w:color w:val="000000"/>
        </w:rPr>
      </w:pPr>
      <w:r w:rsidRPr="00C61A03">
        <w:rPr>
          <w:rFonts w:ascii="Palatino Linotype" w:hAnsi="Palatino Linotype" w:cs="Arial"/>
        </w:rPr>
        <w:t xml:space="preserve">Previo al análisis de las actuaciones que integran el expediente en el Sistema de Acceso a la Información Mexiquense, es importante primeramente enfatizar que el Derecho de Acceso a la Información Pública </w:t>
      </w:r>
      <w:r w:rsidRPr="00C61A03">
        <w:rPr>
          <w:rFonts w:ascii="Palatino Linotype" w:eastAsia="Palatino Linotype" w:hAnsi="Palatino Linotype" w:cs="Palatino Linotype"/>
          <w:color w:val="000000"/>
        </w:rPr>
        <w:t xml:space="preserve">consiste en que la </w:t>
      </w:r>
      <w:r w:rsidRPr="00C61A03">
        <w:rPr>
          <w:rFonts w:ascii="Palatino Linotype" w:eastAsia="Palatino Linotype" w:hAnsi="Palatino Linotype" w:cs="Palatino Linotype"/>
          <w:b/>
          <w:color w:val="000000"/>
          <w:u w:val="single"/>
        </w:rPr>
        <w:t>información solicitada conste en un soporte documental</w:t>
      </w:r>
      <w:r w:rsidRPr="00C61A03">
        <w:rPr>
          <w:rFonts w:ascii="Palatino Linotype" w:eastAsia="Palatino Linotype" w:hAnsi="Palatino Linotype" w:cs="Palatino Linotype"/>
          <w:color w:val="000000"/>
        </w:rPr>
        <w:t xml:space="preserve"> en cualquiera de sus formas, a saber: </w:t>
      </w:r>
      <w:r w:rsidRPr="00C61A03">
        <w:rPr>
          <w:rFonts w:ascii="Palatino Linotype" w:eastAsia="Palatino Linotype" w:hAnsi="Palatino Linotype" w:cs="Palatino Linotype"/>
        </w:rPr>
        <w:t xml:space="preserve">expedientes, reportes, estudios, </w:t>
      </w:r>
      <w:r w:rsidRPr="00C61A03">
        <w:rPr>
          <w:rFonts w:ascii="Palatino Linotype" w:eastAsia="Palatino Linotype" w:hAnsi="Palatino Linotype" w:cs="Palatino Linotype"/>
          <w:b/>
        </w:rPr>
        <w:t>actas,</w:t>
      </w:r>
      <w:r w:rsidRPr="00C61A03">
        <w:rPr>
          <w:rFonts w:ascii="Palatino Linotype" w:eastAsia="Palatino Linotype" w:hAnsi="Palatino Linotype" w:cs="Palatino Linotype"/>
        </w:rPr>
        <w:t xml:space="preserve"> resoluciones, oficios, correspondencia, acuerdos, directivas, directrices, circulares, contratos, convenios, instructivos, notas, </w:t>
      </w:r>
      <w:r w:rsidRPr="00C61A03">
        <w:rPr>
          <w:rFonts w:ascii="Palatino Linotype" w:eastAsia="Palatino Linotype" w:hAnsi="Palatino Linotype" w:cs="Palatino Linotype"/>
        </w:rPr>
        <w:lastRenderedPageBreak/>
        <w:t>memorandos, estadísticas, o bien, cualquier otro registro que documente el ejercicio de las facultades, funciones y competencias de los Sujetos Obligados</w:t>
      </w:r>
      <w:r w:rsidRPr="00C61A03">
        <w:rPr>
          <w:rFonts w:ascii="Palatino Linotype" w:eastAsia="Palatino Linotype" w:hAnsi="Palatino Linotype" w:cs="Palatino Linotype"/>
          <w:color w:val="000000"/>
        </w:rPr>
        <w:t xml:space="preserve">; los que, </w:t>
      </w:r>
      <w:r w:rsidRPr="00C61A03">
        <w:rPr>
          <w:rFonts w:ascii="Palatino Linotype" w:eastAsia="Palatino Linotype" w:hAnsi="Palatino Linotype" w:cs="Palatino Linotype"/>
        </w:rPr>
        <w:t>podrán estar en cualquier medio, sea escrito, impreso, sonoro, visual, electrónico, informático u holográfico</w:t>
      </w:r>
      <w:r w:rsidRPr="00C61A03">
        <w:rPr>
          <w:rFonts w:ascii="Palatino Linotype" w:eastAsia="Palatino Linotype" w:hAnsi="Palatino Linotype" w:cs="Palatino Linotype"/>
          <w:color w:val="000000"/>
        </w:rPr>
        <w:t xml:space="preserve">, de conformidad con el artículo 3, fracción XI de la Ley de la materia, el cual dispone lo siguiente: </w:t>
      </w:r>
    </w:p>
    <w:p w14:paraId="0A4715F3" w14:textId="77777777" w:rsidR="002A20CC" w:rsidRPr="00C61A03" w:rsidRDefault="002A20CC" w:rsidP="002A20CC">
      <w:pPr>
        <w:spacing w:line="360" w:lineRule="auto"/>
        <w:ind w:left="851" w:right="901"/>
        <w:jc w:val="both"/>
        <w:rPr>
          <w:rFonts w:ascii="Palatino Linotype" w:eastAsia="Palatino Linotype" w:hAnsi="Palatino Linotype" w:cs="Palatino Linotype"/>
          <w:i/>
          <w:color w:val="000000"/>
        </w:rPr>
      </w:pPr>
    </w:p>
    <w:p w14:paraId="6421B011" w14:textId="77777777" w:rsidR="002A20CC" w:rsidRPr="00C61A03" w:rsidRDefault="002A20CC" w:rsidP="002A20CC">
      <w:pPr>
        <w:spacing w:line="360" w:lineRule="auto"/>
        <w:ind w:left="851" w:right="901"/>
        <w:jc w:val="both"/>
        <w:rPr>
          <w:rFonts w:ascii="Palatino Linotype" w:eastAsia="Palatino Linotype" w:hAnsi="Palatino Linotype" w:cs="Palatino Linotype"/>
          <w:i/>
          <w:color w:val="000000"/>
        </w:rPr>
      </w:pPr>
      <w:r w:rsidRPr="00C61A03">
        <w:rPr>
          <w:rFonts w:ascii="Palatino Linotype" w:eastAsia="Palatino Linotype" w:hAnsi="Palatino Linotype" w:cs="Palatino Linotype"/>
          <w:i/>
          <w:color w:val="000000"/>
        </w:rPr>
        <w:t>“</w:t>
      </w:r>
      <w:r w:rsidRPr="00C61A03">
        <w:rPr>
          <w:rFonts w:ascii="Palatino Linotype" w:eastAsia="Palatino Linotype" w:hAnsi="Palatino Linotype" w:cs="Palatino Linotype"/>
          <w:b/>
          <w:i/>
          <w:color w:val="000000"/>
        </w:rPr>
        <w:t xml:space="preserve">Artículo 3. </w:t>
      </w:r>
      <w:r w:rsidRPr="00C61A03">
        <w:rPr>
          <w:rFonts w:ascii="Palatino Linotype" w:eastAsia="Palatino Linotype" w:hAnsi="Palatino Linotype" w:cs="Palatino Linotype"/>
          <w:i/>
          <w:color w:val="000000"/>
        </w:rPr>
        <w:t>Para los efectos de la presente Ley se entenderá por:</w:t>
      </w:r>
    </w:p>
    <w:p w14:paraId="7B6C5D21" w14:textId="77777777" w:rsidR="002A20CC" w:rsidRPr="00C61A03" w:rsidRDefault="002A20CC" w:rsidP="002A20CC">
      <w:pPr>
        <w:spacing w:line="360" w:lineRule="auto"/>
        <w:ind w:left="851" w:right="850"/>
        <w:jc w:val="both"/>
        <w:rPr>
          <w:rFonts w:ascii="Palatino Linotype" w:eastAsia="Palatino Linotype" w:hAnsi="Palatino Linotype" w:cs="Palatino Linotype"/>
          <w:i/>
          <w:color w:val="000000"/>
        </w:rPr>
      </w:pPr>
      <w:r w:rsidRPr="00C61A03">
        <w:rPr>
          <w:rFonts w:ascii="Palatino Linotype" w:eastAsia="Palatino Linotype" w:hAnsi="Palatino Linotype" w:cs="Palatino Linotype"/>
          <w:i/>
          <w:color w:val="000000"/>
        </w:rPr>
        <w:t>…</w:t>
      </w:r>
    </w:p>
    <w:p w14:paraId="073DBCD8" w14:textId="77777777" w:rsidR="002A20CC" w:rsidRPr="00C61A03" w:rsidRDefault="002A20CC" w:rsidP="002A20CC">
      <w:pPr>
        <w:spacing w:line="360" w:lineRule="auto"/>
        <w:ind w:left="851" w:right="901"/>
        <w:jc w:val="both"/>
        <w:rPr>
          <w:rFonts w:ascii="Palatino Linotype" w:eastAsia="Palatino Linotype" w:hAnsi="Palatino Linotype" w:cs="Palatino Linotype"/>
          <w:i/>
          <w:color w:val="000000"/>
        </w:rPr>
      </w:pPr>
      <w:r w:rsidRPr="00C61A03">
        <w:rPr>
          <w:rFonts w:ascii="Palatino Linotype" w:eastAsia="Palatino Linotype" w:hAnsi="Palatino Linotype" w:cs="Palatino Linotype"/>
          <w:b/>
          <w:i/>
          <w:color w:val="000000"/>
        </w:rPr>
        <w:t>XI. Documento:</w:t>
      </w:r>
      <w:r w:rsidRPr="00C61A03">
        <w:rPr>
          <w:rFonts w:ascii="Palatino Linotype" w:eastAsia="Palatino Linotype" w:hAnsi="Palatino Linotype" w:cs="Palatino Linotype"/>
          <w:i/>
          <w:color w:val="000000"/>
        </w:rPr>
        <w:t xml:space="preserve"> Los expedientes, reportes, estudios, actas, resoluciones,</w:t>
      </w:r>
      <w:r w:rsidRPr="00C61A03">
        <w:rPr>
          <w:rFonts w:ascii="Palatino Linotype" w:eastAsia="Palatino Linotype" w:hAnsi="Palatino Linotype" w:cs="Palatino Linotype"/>
          <w:b/>
          <w:i/>
          <w:color w:val="000000"/>
        </w:rPr>
        <w:t xml:space="preserve"> </w:t>
      </w:r>
      <w:r w:rsidRPr="00C61A03">
        <w:rPr>
          <w:rFonts w:ascii="Palatino Linotype" w:eastAsia="Palatino Linotype" w:hAnsi="Palatino Linotype" w:cs="Palatino Linotype"/>
          <w:i/>
          <w:color w:val="000000"/>
        </w:rPr>
        <w:t>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8255B3" w14:textId="77777777" w:rsidR="002A20CC" w:rsidRPr="00C61A03" w:rsidRDefault="002A20CC" w:rsidP="002A20CC">
      <w:pPr>
        <w:spacing w:line="360" w:lineRule="auto"/>
        <w:ind w:left="851" w:right="901"/>
        <w:jc w:val="both"/>
        <w:rPr>
          <w:rFonts w:ascii="Palatino Linotype" w:eastAsia="Palatino Linotype" w:hAnsi="Palatino Linotype" w:cs="Palatino Linotype"/>
          <w:i/>
          <w:color w:val="000000"/>
        </w:rPr>
      </w:pPr>
      <w:r w:rsidRPr="00C61A03">
        <w:rPr>
          <w:rFonts w:ascii="Palatino Linotype" w:eastAsia="Palatino Linotype" w:hAnsi="Palatino Linotype" w:cs="Palatino Linotype"/>
          <w:b/>
          <w:i/>
          <w:color w:val="000000"/>
        </w:rPr>
        <w:t>…</w:t>
      </w:r>
      <w:r w:rsidRPr="00C61A03">
        <w:rPr>
          <w:rFonts w:ascii="Palatino Linotype" w:eastAsia="Palatino Linotype" w:hAnsi="Palatino Linotype" w:cs="Palatino Linotype"/>
          <w:i/>
          <w:color w:val="000000"/>
        </w:rPr>
        <w:t>”</w:t>
      </w:r>
    </w:p>
    <w:p w14:paraId="311EACD0" w14:textId="77777777" w:rsidR="002A20CC" w:rsidRPr="00C61A03" w:rsidRDefault="002A20CC" w:rsidP="002A20CC">
      <w:pPr>
        <w:spacing w:line="360" w:lineRule="auto"/>
        <w:ind w:left="851" w:right="901"/>
        <w:jc w:val="both"/>
        <w:rPr>
          <w:rFonts w:ascii="Palatino Linotype" w:eastAsia="Palatino Linotype" w:hAnsi="Palatino Linotype" w:cs="Palatino Linotype"/>
          <w:i/>
          <w:color w:val="000000"/>
        </w:rPr>
      </w:pPr>
      <w:r w:rsidRPr="00C61A03">
        <w:rPr>
          <w:rFonts w:ascii="Palatino Linotype" w:eastAsia="Palatino Linotype" w:hAnsi="Palatino Linotype" w:cs="Palatino Linotype"/>
          <w:i/>
          <w:color w:val="000000"/>
        </w:rPr>
        <w:t>(Énfasis añadido)</w:t>
      </w:r>
    </w:p>
    <w:p w14:paraId="00D879EA" w14:textId="77777777" w:rsidR="002A20CC" w:rsidRPr="00C61A03" w:rsidRDefault="002A20CC" w:rsidP="002A20CC">
      <w:pPr>
        <w:spacing w:line="360" w:lineRule="auto"/>
        <w:ind w:left="851" w:right="850"/>
        <w:jc w:val="both"/>
        <w:rPr>
          <w:rFonts w:ascii="Palatino Linotype" w:eastAsia="Palatino Linotype" w:hAnsi="Palatino Linotype" w:cs="Palatino Linotype"/>
        </w:rPr>
      </w:pPr>
    </w:p>
    <w:p w14:paraId="0BC9AB07" w14:textId="77777777" w:rsidR="002A20CC" w:rsidRPr="00C61A03" w:rsidRDefault="002A20CC" w:rsidP="002A20CC">
      <w:pPr>
        <w:spacing w:line="360" w:lineRule="auto"/>
        <w:jc w:val="both"/>
        <w:rPr>
          <w:rFonts w:ascii="Palatino Linotype" w:eastAsia="Palatino Linotype" w:hAnsi="Palatino Linotype" w:cs="Palatino Linotype"/>
        </w:rPr>
      </w:pPr>
      <w:r w:rsidRPr="00C61A03">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C61A03">
        <w:rPr>
          <w:rFonts w:ascii="Palatino Linotype" w:eastAsia="Palatino Linotype" w:hAnsi="Palatino Linotype" w:cs="Palatino Linotype"/>
        </w:rPr>
        <w:lastRenderedPageBreak/>
        <w:t>Oficial del Gobierno del Estado Libre y Soberano de México “Gaceta del Gobierno”, el diecinueve de octubre de dos mil once, cuyo rubro y texto dispone:</w:t>
      </w:r>
    </w:p>
    <w:p w14:paraId="52B2D4AE" w14:textId="77777777" w:rsidR="002A20CC" w:rsidRPr="00C61A03" w:rsidRDefault="002A20CC" w:rsidP="002A20CC">
      <w:pPr>
        <w:spacing w:line="360" w:lineRule="auto"/>
        <w:ind w:left="851" w:right="850"/>
        <w:jc w:val="both"/>
        <w:rPr>
          <w:rFonts w:ascii="Palatino Linotype" w:eastAsia="Palatino Linotype" w:hAnsi="Palatino Linotype" w:cs="Palatino Linotype"/>
        </w:rPr>
      </w:pPr>
    </w:p>
    <w:p w14:paraId="3195F1D7" w14:textId="77777777" w:rsidR="002A20CC" w:rsidRPr="00C61A03" w:rsidRDefault="002A20CC" w:rsidP="002A20CC">
      <w:pPr>
        <w:spacing w:line="360" w:lineRule="auto"/>
        <w:ind w:left="851" w:right="901"/>
        <w:jc w:val="both"/>
        <w:rPr>
          <w:rFonts w:ascii="Palatino Linotype" w:eastAsia="Palatino Linotype" w:hAnsi="Palatino Linotype" w:cs="Palatino Linotype"/>
          <w:b/>
          <w:i/>
        </w:rPr>
      </w:pPr>
      <w:r w:rsidRPr="00C61A03">
        <w:rPr>
          <w:rFonts w:ascii="Palatino Linotype" w:eastAsia="Palatino Linotype" w:hAnsi="Palatino Linotype" w:cs="Palatino Linotype"/>
          <w:b/>
        </w:rPr>
        <w:t>“</w:t>
      </w:r>
      <w:r w:rsidRPr="00C61A03">
        <w:rPr>
          <w:rFonts w:ascii="Palatino Linotype" w:eastAsia="Palatino Linotype" w:hAnsi="Palatino Linotype" w:cs="Palatino Linotype"/>
          <w:b/>
          <w:i/>
        </w:rPr>
        <w:t>CRITERIO 0002-11</w:t>
      </w:r>
    </w:p>
    <w:p w14:paraId="606B7FFF" w14:textId="77777777" w:rsidR="002A20CC" w:rsidRPr="00C61A03" w:rsidRDefault="002A20CC" w:rsidP="002A20CC">
      <w:pPr>
        <w:spacing w:line="360" w:lineRule="auto"/>
        <w:ind w:left="851" w:right="901"/>
        <w:jc w:val="both"/>
        <w:rPr>
          <w:rFonts w:ascii="Palatino Linotype" w:eastAsia="Palatino Linotype" w:hAnsi="Palatino Linotype" w:cs="Palatino Linotype"/>
          <w:i/>
        </w:rPr>
      </w:pPr>
      <w:r w:rsidRPr="00C61A03">
        <w:rPr>
          <w:rFonts w:ascii="Palatino Linotype" w:eastAsia="Palatino Linotype" w:hAnsi="Palatino Linotype" w:cs="Palatino Linotype"/>
          <w:b/>
          <w:i/>
          <w:u w:val="single"/>
        </w:rPr>
        <w:t>INFORMACIÓN PÚBLICA, CONCEPTO DE, EN MATERIA DE TRANSPARENCIA. INTERPRETACIÓN SISTEMÁTICA DE LOS ARTÍCULOS 2°, FRACCIÓN V, XV, Y XVI, 3°, 4°, 11 Y 41.</w:t>
      </w:r>
      <w:r w:rsidRPr="00C61A03">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71A5100" w14:textId="77777777" w:rsidR="002A20CC" w:rsidRPr="00C61A03" w:rsidRDefault="002A20CC" w:rsidP="002A20CC">
      <w:pPr>
        <w:spacing w:line="360" w:lineRule="auto"/>
        <w:ind w:left="851" w:right="850"/>
        <w:jc w:val="both"/>
        <w:rPr>
          <w:rFonts w:ascii="Palatino Linotype" w:eastAsia="Palatino Linotype" w:hAnsi="Palatino Linotype" w:cs="Palatino Linotype"/>
          <w:i/>
        </w:rPr>
      </w:pPr>
      <w:r w:rsidRPr="00C61A03">
        <w:rPr>
          <w:rFonts w:ascii="Palatino Linotype" w:eastAsia="Palatino Linotype" w:hAnsi="Palatino Linotype" w:cs="Palatino Linotype"/>
          <w:i/>
        </w:rPr>
        <w:t>En consecuencia el acceso a la información se refiere a que se cumplan cualquiera de los siguientes tres supuestos:</w:t>
      </w:r>
    </w:p>
    <w:p w14:paraId="67A22E09" w14:textId="77777777" w:rsidR="002A20CC" w:rsidRPr="00C61A03" w:rsidRDefault="002A20CC" w:rsidP="002A20CC">
      <w:pPr>
        <w:spacing w:line="360" w:lineRule="auto"/>
        <w:ind w:left="851" w:right="901"/>
        <w:jc w:val="both"/>
        <w:rPr>
          <w:rFonts w:ascii="Palatino Linotype" w:eastAsia="Palatino Linotype" w:hAnsi="Palatino Linotype" w:cs="Palatino Linotype"/>
          <w:i/>
        </w:rPr>
      </w:pPr>
      <w:r w:rsidRPr="00C61A03">
        <w:rPr>
          <w:rFonts w:ascii="Palatino Linotype" w:eastAsia="Palatino Linotype" w:hAnsi="Palatino Linotype" w:cs="Palatino Linotype"/>
          <w:i/>
        </w:rPr>
        <w:t xml:space="preserve">1) Que se trate de información </w:t>
      </w:r>
      <w:r w:rsidRPr="00C61A03">
        <w:rPr>
          <w:rFonts w:ascii="Palatino Linotype" w:eastAsia="Palatino Linotype" w:hAnsi="Palatino Linotype" w:cs="Palatino Linotype"/>
          <w:b/>
          <w:i/>
          <w:u w:val="single"/>
        </w:rPr>
        <w:t>registrada en cualquier soporte documental</w:t>
      </w:r>
      <w:r w:rsidRPr="00C61A03">
        <w:rPr>
          <w:rFonts w:ascii="Palatino Linotype" w:eastAsia="Palatino Linotype" w:hAnsi="Palatino Linotype" w:cs="Palatino Linotype"/>
          <w:i/>
        </w:rPr>
        <w:t>, que en ejercicio de las atribuciones conferidas, sea generada por los Sujetos Obligados;</w:t>
      </w:r>
    </w:p>
    <w:p w14:paraId="53CD0295" w14:textId="77777777" w:rsidR="002A20CC" w:rsidRPr="00C61A03" w:rsidRDefault="002A20CC" w:rsidP="002A20CC">
      <w:pPr>
        <w:spacing w:line="360" w:lineRule="auto"/>
        <w:ind w:left="851" w:right="901"/>
        <w:jc w:val="both"/>
        <w:rPr>
          <w:rFonts w:ascii="Palatino Linotype" w:eastAsia="Palatino Linotype" w:hAnsi="Palatino Linotype" w:cs="Palatino Linotype"/>
          <w:i/>
        </w:rPr>
      </w:pPr>
      <w:r w:rsidRPr="00C61A03">
        <w:rPr>
          <w:rFonts w:ascii="Palatino Linotype" w:eastAsia="Palatino Linotype" w:hAnsi="Palatino Linotype" w:cs="Palatino Linotype"/>
          <w:i/>
        </w:rPr>
        <w:t xml:space="preserve">2) Que se trate de información </w:t>
      </w:r>
      <w:r w:rsidRPr="00C61A03">
        <w:rPr>
          <w:rFonts w:ascii="Palatino Linotype" w:eastAsia="Palatino Linotype" w:hAnsi="Palatino Linotype" w:cs="Palatino Linotype"/>
          <w:b/>
          <w:i/>
          <w:u w:val="single"/>
        </w:rPr>
        <w:t>registrada en cualquier soporte documental</w:t>
      </w:r>
      <w:r w:rsidRPr="00C61A03">
        <w:rPr>
          <w:rFonts w:ascii="Palatino Linotype" w:eastAsia="Palatino Linotype" w:hAnsi="Palatino Linotype" w:cs="Palatino Linotype"/>
          <w:i/>
        </w:rPr>
        <w:t>, que en ejercicio de las atribuciones conferidas, sea administrada por los Sujetos Obligados, y</w:t>
      </w:r>
    </w:p>
    <w:p w14:paraId="7AE8FCDF" w14:textId="77777777" w:rsidR="002A20CC" w:rsidRPr="00C61A03" w:rsidRDefault="002A20CC" w:rsidP="002A20CC">
      <w:pPr>
        <w:spacing w:line="360" w:lineRule="auto"/>
        <w:ind w:left="851" w:right="901"/>
        <w:jc w:val="both"/>
        <w:rPr>
          <w:rFonts w:ascii="Palatino Linotype" w:eastAsia="Palatino Linotype" w:hAnsi="Palatino Linotype" w:cs="Palatino Linotype"/>
          <w:i/>
        </w:rPr>
      </w:pPr>
      <w:r w:rsidRPr="00C61A03">
        <w:rPr>
          <w:rFonts w:ascii="Palatino Linotype" w:eastAsia="Palatino Linotype" w:hAnsi="Palatino Linotype" w:cs="Palatino Linotype"/>
          <w:i/>
        </w:rPr>
        <w:lastRenderedPageBreak/>
        <w:t xml:space="preserve">3) Que se trate de información </w:t>
      </w:r>
      <w:r w:rsidRPr="00C61A03">
        <w:rPr>
          <w:rFonts w:ascii="Palatino Linotype" w:eastAsia="Palatino Linotype" w:hAnsi="Palatino Linotype" w:cs="Palatino Linotype"/>
          <w:b/>
          <w:i/>
          <w:u w:val="single"/>
        </w:rPr>
        <w:t>registrada en cualquier soporte documental</w:t>
      </w:r>
      <w:r w:rsidRPr="00C61A03">
        <w:rPr>
          <w:rFonts w:ascii="Palatino Linotype" w:eastAsia="Palatino Linotype" w:hAnsi="Palatino Linotype" w:cs="Palatino Linotype"/>
          <w:i/>
        </w:rPr>
        <w:t>, que en ejercicio de las atribuciones conferidas, se encuentre en posesión de los Sujetos Obligados.” (Sic)</w:t>
      </w:r>
    </w:p>
    <w:p w14:paraId="5739E2AF" w14:textId="77777777" w:rsidR="002A20CC" w:rsidRPr="00C61A03" w:rsidRDefault="002A20CC" w:rsidP="002A20CC">
      <w:pPr>
        <w:spacing w:line="360" w:lineRule="auto"/>
        <w:ind w:left="851" w:right="901"/>
        <w:jc w:val="both"/>
        <w:rPr>
          <w:rFonts w:ascii="Palatino Linotype" w:eastAsia="Palatino Linotype" w:hAnsi="Palatino Linotype" w:cs="Palatino Linotype"/>
          <w:i/>
        </w:rPr>
      </w:pPr>
    </w:p>
    <w:p w14:paraId="62BA2E29" w14:textId="77777777" w:rsidR="002A20CC" w:rsidRPr="00C61A03" w:rsidRDefault="002A20CC" w:rsidP="002A20CC">
      <w:pPr>
        <w:spacing w:line="360" w:lineRule="auto"/>
        <w:ind w:left="851" w:right="901"/>
        <w:jc w:val="both"/>
        <w:rPr>
          <w:rFonts w:ascii="Palatino Linotype" w:eastAsia="Palatino Linotype" w:hAnsi="Palatino Linotype" w:cs="Palatino Linotype"/>
          <w:i/>
        </w:rPr>
      </w:pPr>
      <w:r w:rsidRPr="00C61A03">
        <w:rPr>
          <w:rFonts w:ascii="Palatino Linotype" w:eastAsia="Palatino Linotype" w:hAnsi="Palatino Linotype" w:cs="Palatino Linotype"/>
          <w:i/>
        </w:rPr>
        <w:t>(Énfasis añadido)</w:t>
      </w:r>
    </w:p>
    <w:p w14:paraId="1B89CBE4" w14:textId="77777777" w:rsidR="002A20CC" w:rsidRPr="00C61A03" w:rsidRDefault="002A20CC" w:rsidP="002A20CC">
      <w:pPr>
        <w:spacing w:line="360" w:lineRule="auto"/>
        <w:contextualSpacing/>
        <w:jc w:val="both"/>
        <w:rPr>
          <w:rFonts w:ascii="Palatino Linotype" w:hAnsi="Palatino Linotype" w:cs="Arial"/>
        </w:rPr>
      </w:pPr>
    </w:p>
    <w:p w14:paraId="105F9A03" w14:textId="77777777" w:rsidR="002A20CC" w:rsidRPr="00C61A03" w:rsidRDefault="002A20CC" w:rsidP="002A20CC">
      <w:pPr>
        <w:autoSpaceDE w:val="0"/>
        <w:autoSpaceDN w:val="0"/>
        <w:adjustRightInd w:val="0"/>
        <w:spacing w:line="360" w:lineRule="auto"/>
        <w:contextualSpacing/>
        <w:jc w:val="both"/>
        <w:rPr>
          <w:rFonts w:ascii="Palatino Linotype" w:hAnsi="Palatino Linotype"/>
        </w:rPr>
      </w:pPr>
      <w:r w:rsidRPr="00C61A03">
        <w:rPr>
          <w:rFonts w:ascii="Palatino Linotype" w:hAnsi="Palatino Linotype"/>
        </w:rPr>
        <w:t xml:space="preserve">En este sentido, en términos generales, para que sea posible el ejercicio del Derecho de Acceso a la Información Pública, los requerimientos deben consistir en información que se encuentre registrada en cualquier soporte documental; ya sea, porque el Sujeto Obligado la generó o porque como parte del ejercicio de sus funciones la recibió y por consiguiente, la administra y posee. </w:t>
      </w:r>
    </w:p>
    <w:p w14:paraId="3EA410B3" w14:textId="77777777" w:rsidR="002A20CC" w:rsidRPr="00C61A03" w:rsidRDefault="002A20CC" w:rsidP="002A20CC">
      <w:pPr>
        <w:autoSpaceDE w:val="0"/>
        <w:autoSpaceDN w:val="0"/>
        <w:adjustRightInd w:val="0"/>
        <w:spacing w:line="360" w:lineRule="auto"/>
        <w:contextualSpacing/>
        <w:jc w:val="both"/>
        <w:rPr>
          <w:rFonts w:ascii="Palatino Linotype" w:hAnsi="Palatino Linotype"/>
        </w:rPr>
      </w:pPr>
    </w:p>
    <w:p w14:paraId="372171ED" w14:textId="04D65E56" w:rsidR="002A20CC" w:rsidRPr="00C61A03" w:rsidRDefault="002A20CC" w:rsidP="002A20CC">
      <w:pPr>
        <w:autoSpaceDE w:val="0"/>
        <w:autoSpaceDN w:val="0"/>
        <w:adjustRightInd w:val="0"/>
        <w:spacing w:line="360" w:lineRule="auto"/>
        <w:contextualSpacing/>
        <w:jc w:val="both"/>
        <w:rPr>
          <w:rFonts w:ascii="Palatino Linotype" w:hAnsi="Palatino Linotype"/>
        </w:rPr>
      </w:pPr>
      <w:r w:rsidRPr="00C61A03">
        <w:rPr>
          <w:rFonts w:ascii="Palatino Linotype" w:hAnsi="Palatino Linotype"/>
        </w:rPr>
        <w:t>En este orden de ideas, es pertinente recordar que de las constancias que integran el expediente de recurso de revisión al rubro indicado, el entonces solicitante formuló su requerimiento en el formato previamente establecido para tal efecto, en el que solicitó:</w:t>
      </w:r>
    </w:p>
    <w:p w14:paraId="4DAAB53D" w14:textId="77777777" w:rsidR="005D4DCB" w:rsidRPr="00C61A03" w:rsidRDefault="005D4DCB" w:rsidP="007A29A2">
      <w:pPr>
        <w:pStyle w:val="Prrafodelista"/>
        <w:spacing w:line="360" w:lineRule="auto"/>
        <w:ind w:right="902"/>
        <w:jc w:val="both"/>
        <w:rPr>
          <w:rFonts w:ascii="Palatino Linotype" w:eastAsia="Palatino Linotype" w:hAnsi="Palatino Linotype" w:cs="Palatino Linotype"/>
        </w:rPr>
      </w:pPr>
    </w:p>
    <w:p w14:paraId="2439447C" w14:textId="0123DA61" w:rsidR="007A29A2" w:rsidRPr="00C61A03" w:rsidRDefault="007A29A2" w:rsidP="007A29A2">
      <w:pPr>
        <w:pStyle w:val="Prrafodelista"/>
        <w:numPr>
          <w:ilvl w:val="0"/>
          <w:numId w:val="13"/>
        </w:numPr>
        <w:spacing w:line="360" w:lineRule="auto"/>
        <w:ind w:right="902"/>
        <w:jc w:val="both"/>
        <w:rPr>
          <w:rFonts w:ascii="Palatino Linotype" w:eastAsia="Palatino Linotype" w:hAnsi="Palatino Linotype" w:cs="Palatino Linotype"/>
        </w:rPr>
      </w:pPr>
      <w:r w:rsidRPr="00C61A03">
        <w:rPr>
          <w:rFonts w:ascii="Palatino Linotype" w:eastAsia="Palatino Linotype" w:hAnsi="Palatino Linotype" w:cs="Palatino Linotype"/>
        </w:rPr>
        <w:t xml:space="preserve">Deseo saber de la presidenta del DIF si dentro de su reglamento interno se encuentra prohibido las relaciones amorosas sexuales y demás ya que su coordinador de transparencia </w:t>
      </w:r>
      <w:r w:rsidR="009E7F11" w:rsidRPr="00C61A03">
        <w:rPr>
          <w:rFonts w:ascii="Palatino Linotype" w:eastAsia="Palatino Linotype" w:hAnsi="Palatino Linotype" w:cs="Palatino Linotype"/>
        </w:rPr>
        <w:t>XXXXXXXXXXX</w:t>
      </w:r>
      <w:r w:rsidRPr="00C61A03">
        <w:rPr>
          <w:rFonts w:ascii="Palatino Linotype" w:eastAsia="Palatino Linotype" w:hAnsi="Palatino Linotype" w:cs="Palatino Linotype"/>
        </w:rPr>
        <w:t xml:space="preserve"> </w:t>
      </w:r>
      <w:r w:rsidR="009E7F11" w:rsidRPr="00C61A03">
        <w:rPr>
          <w:rFonts w:ascii="Palatino Linotype" w:eastAsia="Palatino Linotype" w:hAnsi="Palatino Linotype" w:cs="Palatino Linotype"/>
        </w:rPr>
        <w:t>XXXXXX</w:t>
      </w:r>
      <w:r w:rsidRPr="00C61A03">
        <w:rPr>
          <w:rFonts w:ascii="Palatino Linotype" w:eastAsia="Palatino Linotype" w:hAnsi="Palatino Linotype" w:cs="Palatino Linotype"/>
        </w:rPr>
        <w:t xml:space="preserve"> son amantes todo el día están besándose y revolcándose en su oficina.</w:t>
      </w:r>
    </w:p>
    <w:p w14:paraId="150C750E" w14:textId="77777777" w:rsidR="005D4DCB" w:rsidRPr="00C61A03" w:rsidRDefault="005D4DCB" w:rsidP="007A29A2">
      <w:pPr>
        <w:pStyle w:val="Prrafodelista"/>
        <w:spacing w:line="360" w:lineRule="auto"/>
        <w:ind w:right="902"/>
        <w:jc w:val="both"/>
        <w:rPr>
          <w:rFonts w:ascii="Palatino Linotype" w:eastAsia="Palatino Linotype" w:hAnsi="Palatino Linotype" w:cs="Palatino Linotype"/>
        </w:rPr>
      </w:pPr>
    </w:p>
    <w:p w14:paraId="1ADE6B7A" w14:textId="77777777" w:rsidR="0058206C" w:rsidRPr="00C61A03" w:rsidRDefault="0058206C" w:rsidP="0058206C">
      <w:pPr>
        <w:autoSpaceDE w:val="0"/>
        <w:autoSpaceDN w:val="0"/>
        <w:adjustRightInd w:val="0"/>
        <w:spacing w:line="360" w:lineRule="auto"/>
        <w:contextualSpacing/>
        <w:jc w:val="both"/>
        <w:rPr>
          <w:rFonts w:ascii="Palatino Linotype" w:hAnsi="Palatino Linotype" w:cs="Arial"/>
        </w:rPr>
      </w:pPr>
    </w:p>
    <w:p w14:paraId="48207211" w14:textId="405D1400" w:rsidR="00074243" w:rsidRPr="00C61A03" w:rsidRDefault="00074243" w:rsidP="0058206C">
      <w:pPr>
        <w:autoSpaceDE w:val="0"/>
        <w:autoSpaceDN w:val="0"/>
        <w:adjustRightInd w:val="0"/>
        <w:spacing w:line="360" w:lineRule="auto"/>
        <w:contextualSpacing/>
        <w:jc w:val="both"/>
        <w:rPr>
          <w:rFonts w:ascii="Palatino Linotype" w:hAnsi="Palatino Linotype" w:cs="Arial"/>
        </w:rPr>
      </w:pPr>
      <w:r w:rsidRPr="00C61A03">
        <w:rPr>
          <w:rFonts w:ascii="Palatino Linotype" w:hAnsi="Palatino Linotype" w:cs="Arial"/>
        </w:rPr>
        <w:t>Para lo cual el sujeto obligado respondió en lo medular que: “…</w:t>
      </w:r>
      <w:r w:rsidRPr="00C61A03">
        <w:rPr>
          <w:rFonts w:ascii="Palatino Linotype" w:hAnsi="Palatino Linotype" w:cs="Arial"/>
          <w:i/>
        </w:rPr>
        <w:t>lo solicitado no constituye un derecho de acceso a la información pública, sino más bien un derecho de petición</w:t>
      </w:r>
      <w:r w:rsidRPr="00C61A03">
        <w:rPr>
          <w:rFonts w:ascii="Palatino Linotype" w:hAnsi="Palatino Linotype" w:cs="Arial"/>
        </w:rPr>
        <w:t>…”.</w:t>
      </w:r>
    </w:p>
    <w:p w14:paraId="1FC4C12E" w14:textId="77777777" w:rsidR="00074243" w:rsidRPr="00C61A03" w:rsidRDefault="00074243" w:rsidP="0058206C">
      <w:pPr>
        <w:autoSpaceDE w:val="0"/>
        <w:autoSpaceDN w:val="0"/>
        <w:adjustRightInd w:val="0"/>
        <w:spacing w:line="360" w:lineRule="auto"/>
        <w:contextualSpacing/>
        <w:jc w:val="both"/>
        <w:rPr>
          <w:rFonts w:ascii="Palatino Linotype" w:hAnsi="Palatino Linotype" w:cs="Arial"/>
        </w:rPr>
      </w:pPr>
    </w:p>
    <w:p w14:paraId="61CDE2E3" w14:textId="1347B2A0" w:rsidR="0058206C" w:rsidRPr="00C61A03" w:rsidRDefault="00074243" w:rsidP="0058206C">
      <w:pPr>
        <w:spacing w:line="360" w:lineRule="auto"/>
        <w:jc w:val="both"/>
        <w:rPr>
          <w:rFonts w:ascii="Palatino Linotype" w:hAnsi="Palatino Linotype" w:cs="Arial"/>
        </w:rPr>
      </w:pPr>
      <w:r w:rsidRPr="00C61A03">
        <w:rPr>
          <w:rFonts w:ascii="Palatino Linotype" w:hAnsi="Palatino Linotype" w:cs="Arial"/>
        </w:rPr>
        <w:t>Efectivamente</w:t>
      </w:r>
      <w:r w:rsidR="0058206C" w:rsidRPr="00C61A03">
        <w:rPr>
          <w:rFonts w:ascii="Palatino Linotype" w:hAnsi="Palatino Linotype" w:cs="Arial"/>
        </w:rPr>
        <w:t xml:space="preserve">, del análisis realizado al expediente electrónico, se advierte que la </w:t>
      </w:r>
      <w:r w:rsidR="00D658E5" w:rsidRPr="00C61A03">
        <w:rPr>
          <w:rFonts w:ascii="Palatino Linotype" w:hAnsi="Palatino Linotype" w:cs="Arial"/>
        </w:rPr>
        <w:t xml:space="preserve">presente </w:t>
      </w:r>
      <w:r w:rsidR="0058206C" w:rsidRPr="00C61A03">
        <w:rPr>
          <w:rFonts w:ascii="Palatino Linotype" w:hAnsi="Palatino Linotype" w:cs="Arial"/>
        </w:rPr>
        <w:t>solicitud no constituye un derecho de acceso a la información y por lo tanto no es atendible mediante una solicitud de acceso a la información pública, porque se tratan de manifestaciones subjetivas vertidas por el particular, interrogantes y declaraciones, situación que conlleva a afirmar que se está en presencia del ejercicio del derecho a la libre expresión y en todo caso a un derecho de petición.</w:t>
      </w:r>
    </w:p>
    <w:p w14:paraId="328607D1" w14:textId="77777777" w:rsidR="0058206C" w:rsidRPr="00C61A03" w:rsidRDefault="0058206C" w:rsidP="0058206C">
      <w:pPr>
        <w:spacing w:line="360" w:lineRule="auto"/>
        <w:jc w:val="both"/>
        <w:rPr>
          <w:rFonts w:ascii="Palatino Linotype" w:hAnsi="Palatino Linotype" w:cs="Arial"/>
        </w:rPr>
      </w:pPr>
    </w:p>
    <w:p w14:paraId="5AE69F3C" w14:textId="77777777" w:rsidR="0058206C" w:rsidRPr="00C61A03" w:rsidRDefault="0058206C" w:rsidP="0058206C">
      <w:pPr>
        <w:pStyle w:val="Prrafodelista"/>
        <w:autoSpaceDE w:val="0"/>
        <w:autoSpaceDN w:val="0"/>
        <w:adjustRightInd w:val="0"/>
        <w:spacing w:line="360" w:lineRule="auto"/>
        <w:ind w:left="0"/>
        <w:contextualSpacing w:val="0"/>
        <w:jc w:val="both"/>
        <w:rPr>
          <w:rFonts w:ascii="Palatino Linotype" w:hAnsi="Palatino Linotype" w:cs="Arial"/>
          <w:i/>
        </w:rPr>
      </w:pPr>
      <w:r w:rsidRPr="00C61A03">
        <w:rPr>
          <w:rFonts w:ascii="Palatino Linotype" w:hAnsi="Palatino Linotype" w:cs="Arial"/>
        </w:rPr>
        <w:t xml:space="preserve">A efecto de sustentar lo anterior, es preciso mencionar que David Cienfuegos Salgado, concibe al derecho de petición como </w:t>
      </w:r>
      <w:r w:rsidRPr="00C61A03">
        <w:rPr>
          <w:rFonts w:ascii="Palatino Linotype" w:hAnsi="Palatino Linotype" w:cs="Arial"/>
          <w:i/>
        </w:rPr>
        <w:t>“</w:t>
      </w:r>
      <w:r w:rsidRPr="00C61A03">
        <w:rPr>
          <w:rFonts w:ascii="Palatino Linotype" w:hAnsi="Palatino Linotype" w:cs="Arial"/>
          <w:b/>
          <w:i/>
          <w:u w:val="single"/>
        </w:rPr>
        <w:t>el derecho de toda persona a ser escuchado por quienes ejercen el poder públic</w:t>
      </w:r>
      <w:r w:rsidRPr="00C61A03">
        <w:rPr>
          <w:rFonts w:ascii="Palatino Linotype" w:hAnsi="Palatino Linotype" w:cs="Arial"/>
          <w:i/>
        </w:rPr>
        <w:t>o.</w:t>
      </w:r>
      <w:r w:rsidRPr="00C61A03">
        <w:rPr>
          <w:rStyle w:val="Refdenotaalpie"/>
          <w:rFonts w:ascii="Palatino Linotype" w:hAnsi="Palatino Linotype"/>
          <w:i/>
        </w:rPr>
        <w:t xml:space="preserve"> </w:t>
      </w:r>
      <w:r w:rsidRPr="00C61A03">
        <w:rPr>
          <w:rStyle w:val="Refdenotaalpie"/>
          <w:rFonts w:ascii="Palatino Linotype" w:hAnsi="Palatino Linotype"/>
          <w:i/>
        </w:rPr>
        <w:footnoteReference w:id="2"/>
      </w:r>
      <w:r w:rsidRPr="00C61A03">
        <w:rPr>
          <w:rFonts w:ascii="Palatino Linotype" w:hAnsi="Palatino Linotype" w:cs="Arial"/>
          <w:i/>
        </w:rPr>
        <w:t xml:space="preserve">” (Sic) </w:t>
      </w:r>
    </w:p>
    <w:p w14:paraId="5C77B77B" w14:textId="77777777" w:rsidR="0058206C" w:rsidRPr="00C61A03" w:rsidRDefault="0058206C" w:rsidP="0058206C">
      <w:pPr>
        <w:pStyle w:val="Prrafodelista"/>
        <w:autoSpaceDE w:val="0"/>
        <w:autoSpaceDN w:val="0"/>
        <w:adjustRightInd w:val="0"/>
        <w:spacing w:line="360" w:lineRule="auto"/>
        <w:ind w:left="0"/>
        <w:contextualSpacing w:val="0"/>
        <w:jc w:val="both"/>
        <w:rPr>
          <w:rFonts w:ascii="Palatino Linotype" w:hAnsi="Palatino Linotype" w:cs="Arial"/>
          <w:i/>
        </w:rPr>
      </w:pPr>
    </w:p>
    <w:p w14:paraId="77C6DF18" w14:textId="77777777" w:rsidR="0058206C" w:rsidRPr="00C61A03" w:rsidRDefault="0058206C" w:rsidP="0058206C">
      <w:pPr>
        <w:spacing w:line="360" w:lineRule="auto"/>
        <w:jc w:val="both"/>
        <w:rPr>
          <w:rFonts w:ascii="Palatino Linotype" w:hAnsi="Palatino Linotype" w:cs="Arial"/>
        </w:rPr>
      </w:pPr>
      <w:r w:rsidRPr="00C61A03">
        <w:rPr>
          <w:rFonts w:ascii="Palatino Linotype" w:hAnsi="Palatino Linotype" w:cs="Arial"/>
        </w:rPr>
        <w:t xml:space="preserve">De la misma manera, Miguel Carbonell en su libro “Los derechos fundamentales” refiere que el </w:t>
      </w:r>
      <w:r w:rsidRPr="00C61A03">
        <w:rPr>
          <w:rFonts w:ascii="Palatino Linotype" w:hAnsi="Palatino Linotype" w:cs="Arial"/>
          <w:u w:val="single"/>
        </w:rPr>
        <w:t>derecho de petición se ha entendido de dos distintitas maneras</w:t>
      </w:r>
      <w:r w:rsidRPr="00C61A03">
        <w:rPr>
          <w:rFonts w:ascii="Palatino Linotype" w:hAnsi="Palatino Linotype" w:cs="Arial"/>
        </w:rPr>
        <w:t xml:space="preserve">, a saber: como un derecho fundamental de participación política ya que </w:t>
      </w:r>
      <w:r w:rsidRPr="00C61A03">
        <w:rPr>
          <w:rFonts w:ascii="Palatino Linotype" w:hAnsi="Palatino Linotype" w:cs="Arial"/>
          <w:u w:val="single"/>
        </w:rPr>
        <w:t xml:space="preserve">permite a los particulares trasladar a las autoridades sus </w:t>
      </w:r>
      <w:r w:rsidRPr="00C61A03">
        <w:rPr>
          <w:rFonts w:ascii="Palatino Linotype" w:hAnsi="Palatino Linotype" w:cs="Arial"/>
          <w:b/>
          <w:u w:val="single"/>
        </w:rPr>
        <w:t>inquietudes, quejas</w:t>
      </w:r>
      <w:r w:rsidRPr="00C61A03">
        <w:rPr>
          <w:rFonts w:ascii="Palatino Linotype" w:hAnsi="Palatino Linotype" w:cs="Arial"/>
          <w:u w:val="single"/>
        </w:rPr>
        <w:t>, sugerencias</w:t>
      </w:r>
      <w:r w:rsidRPr="00C61A03">
        <w:rPr>
          <w:rFonts w:ascii="Palatino Linotype" w:hAnsi="Palatino Linotype" w:cs="Arial"/>
        </w:rPr>
        <w:t xml:space="preserve"> y requerimientos en cualquier materia o asunto; y como una </w:t>
      </w:r>
      <w:r w:rsidRPr="00C61A03">
        <w:rPr>
          <w:rFonts w:ascii="Palatino Linotype" w:hAnsi="Palatino Linotype" w:cs="Arial"/>
          <w:b/>
        </w:rPr>
        <w:t xml:space="preserve">forma específica de la </w:t>
      </w:r>
      <w:r w:rsidRPr="00C61A03">
        <w:rPr>
          <w:rFonts w:ascii="Palatino Linotype" w:hAnsi="Palatino Linotype" w:cs="Arial"/>
          <w:b/>
        </w:rPr>
        <w:lastRenderedPageBreak/>
        <w:t>libertad de expresión</w:t>
      </w:r>
      <w:r w:rsidRPr="00C61A03">
        <w:rPr>
          <w:rFonts w:ascii="Palatino Linotype" w:hAnsi="Palatino Linotype" w:cs="Arial"/>
        </w:rPr>
        <w:t>,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C61A03">
        <w:rPr>
          <w:rStyle w:val="Refdenotaalpie"/>
          <w:rFonts w:ascii="Palatino Linotype" w:hAnsi="Palatino Linotype" w:cs="Arial"/>
        </w:rPr>
        <w:footnoteReference w:id="3"/>
      </w:r>
    </w:p>
    <w:p w14:paraId="23698DC3" w14:textId="77777777" w:rsidR="0058206C" w:rsidRPr="00C61A03" w:rsidRDefault="0058206C" w:rsidP="0058206C">
      <w:pPr>
        <w:spacing w:line="360" w:lineRule="auto"/>
        <w:jc w:val="both"/>
        <w:rPr>
          <w:rFonts w:ascii="Palatino Linotype" w:hAnsi="Palatino Linotype" w:cs="Arial"/>
        </w:rPr>
      </w:pPr>
    </w:p>
    <w:p w14:paraId="23703700" w14:textId="77777777" w:rsidR="0058206C" w:rsidRPr="00C61A03" w:rsidRDefault="0058206C" w:rsidP="0058206C">
      <w:pPr>
        <w:pStyle w:val="Textoindependiente"/>
        <w:kinsoku w:val="0"/>
        <w:overflowPunct w:val="0"/>
        <w:spacing w:after="0" w:line="360" w:lineRule="auto"/>
        <w:ind w:right="99"/>
        <w:jc w:val="both"/>
        <w:rPr>
          <w:rFonts w:ascii="Palatino Linotype" w:hAnsi="Palatino Linotype" w:cs="Arial"/>
        </w:rPr>
      </w:pPr>
      <w:r w:rsidRPr="00C61A03">
        <w:rPr>
          <w:rFonts w:ascii="Palatino Linotype" w:hAnsi="Palatino Linotype" w:cs="Arial"/>
        </w:rPr>
        <w:t xml:space="preserve">Por otro lado, el autor anteriormente citado, indica que el </w:t>
      </w:r>
      <w:r w:rsidRPr="00C61A03">
        <w:rPr>
          <w:rFonts w:ascii="Palatino Linotype" w:hAnsi="Palatino Linotype" w:cs="Arial"/>
          <w:b/>
          <w:u w:val="single"/>
        </w:rPr>
        <w:t>derecho de acceso a la información pública</w:t>
      </w:r>
      <w:r w:rsidRPr="00C61A03">
        <w:rPr>
          <w:rFonts w:ascii="Palatino Linotype" w:hAnsi="Palatino Linotype" w:cs="Arial"/>
        </w:rPr>
        <w:t xml:space="preserve"> es el derecho de conocer la </w:t>
      </w:r>
      <w:r w:rsidRPr="00C61A03">
        <w:rPr>
          <w:rFonts w:ascii="Palatino Linotype" w:hAnsi="Palatino Linotype" w:cs="Arial"/>
          <w:u w:val="single"/>
        </w:rPr>
        <w:t>información de carácter público que se genera o está en posesión de los órganos del poder público</w:t>
      </w:r>
      <w:r w:rsidRPr="00C61A03">
        <w:rPr>
          <w:rFonts w:ascii="Palatino Linotype" w:hAnsi="Palatino Linotype" w:cs="Arial"/>
        </w:rPr>
        <w:t xml:space="preserve"> o de los sujetos que utilizan o se benefician con recursos provenientes del Estado, es el derecho que tienen los ciudadanos para acceder a documentos y datos que obren en el poder del gobierno.</w:t>
      </w:r>
    </w:p>
    <w:p w14:paraId="22FAC794" w14:textId="77777777" w:rsidR="0058206C" w:rsidRPr="00C61A03" w:rsidRDefault="0058206C" w:rsidP="0058206C">
      <w:pPr>
        <w:pStyle w:val="Textoindependiente"/>
        <w:kinsoku w:val="0"/>
        <w:overflowPunct w:val="0"/>
        <w:spacing w:after="0" w:line="360" w:lineRule="auto"/>
        <w:ind w:right="99"/>
        <w:jc w:val="both"/>
        <w:rPr>
          <w:rFonts w:ascii="Palatino Linotype" w:hAnsi="Palatino Linotype" w:cs="Arial"/>
        </w:rPr>
      </w:pPr>
    </w:p>
    <w:p w14:paraId="09C744AC" w14:textId="77777777" w:rsidR="0058206C" w:rsidRPr="00C61A03" w:rsidRDefault="0058206C" w:rsidP="0058206C">
      <w:pPr>
        <w:pStyle w:val="Textoindependiente"/>
        <w:kinsoku w:val="0"/>
        <w:overflowPunct w:val="0"/>
        <w:spacing w:after="0" w:line="360" w:lineRule="auto"/>
        <w:ind w:right="99"/>
        <w:jc w:val="both"/>
        <w:rPr>
          <w:rFonts w:ascii="Palatino Linotype" w:hAnsi="Palatino Linotype" w:cs="Arial"/>
        </w:rPr>
      </w:pPr>
      <w:r w:rsidRPr="00C61A03">
        <w:rPr>
          <w:rFonts w:ascii="Palatino Linotype" w:hAnsi="Palatino Linotype" w:cs="Arial"/>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C61A03">
        <w:rPr>
          <w:rStyle w:val="Refdenotaalpie"/>
          <w:rFonts w:ascii="Palatino Linotype" w:hAnsi="Palatino Linotype" w:cs="Arial"/>
        </w:rPr>
        <w:footnoteReference w:id="4"/>
      </w:r>
    </w:p>
    <w:p w14:paraId="3CA22E09" w14:textId="77777777" w:rsidR="0058206C" w:rsidRPr="00C61A03" w:rsidRDefault="0058206C" w:rsidP="0058206C">
      <w:pPr>
        <w:pStyle w:val="Textoindependiente"/>
        <w:kinsoku w:val="0"/>
        <w:overflowPunct w:val="0"/>
        <w:spacing w:after="0" w:line="360" w:lineRule="auto"/>
        <w:ind w:right="99"/>
        <w:jc w:val="both"/>
        <w:rPr>
          <w:rFonts w:ascii="Palatino Linotype" w:hAnsi="Palatino Linotype" w:cs="Arial"/>
        </w:rPr>
      </w:pPr>
    </w:p>
    <w:p w14:paraId="34CCE7E9" w14:textId="77777777" w:rsidR="0058206C" w:rsidRPr="00C61A03" w:rsidRDefault="0058206C" w:rsidP="0058206C">
      <w:pPr>
        <w:pStyle w:val="Textoindependiente"/>
        <w:kinsoku w:val="0"/>
        <w:overflowPunct w:val="0"/>
        <w:spacing w:after="0" w:line="360" w:lineRule="auto"/>
        <w:ind w:right="99"/>
        <w:jc w:val="both"/>
        <w:rPr>
          <w:rFonts w:ascii="Palatino Linotype" w:hAnsi="Palatino Linotype" w:cs="Arial"/>
        </w:rPr>
      </w:pPr>
      <w:r w:rsidRPr="00C61A03">
        <w:rPr>
          <w:rFonts w:ascii="Palatino Linotype" w:hAnsi="Palatino Linotype" w:cs="Arial"/>
        </w:rPr>
        <w:t xml:space="preserve">De lo anterior se puede concluir que la distinción entre el </w:t>
      </w:r>
      <w:r w:rsidRPr="00C61A03">
        <w:rPr>
          <w:rFonts w:ascii="Palatino Linotype" w:hAnsi="Palatino Linotype" w:cs="Arial"/>
          <w:b/>
        </w:rPr>
        <w:t>derecho de petición</w:t>
      </w:r>
      <w:r w:rsidRPr="00C61A03">
        <w:rPr>
          <w:rFonts w:ascii="Palatino Linotype" w:hAnsi="Palatino Linotype" w:cs="Arial"/>
        </w:rPr>
        <w:t xml:space="preserve"> y el derecho de acceso a la información descansa, principalmente, en que </w:t>
      </w:r>
      <w:r w:rsidRPr="00C61A03">
        <w:rPr>
          <w:rFonts w:ascii="Palatino Linotype" w:hAnsi="Palatino Linotype" w:cs="Arial"/>
          <w:u w:val="single"/>
        </w:rPr>
        <w:t xml:space="preserve">la pretensión </w:t>
      </w:r>
      <w:r w:rsidRPr="00C61A03">
        <w:rPr>
          <w:rFonts w:ascii="Palatino Linotype" w:hAnsi="Palatino Linotype" w:cs="Arial"/>
          <w:u w:val="single"/>
        </w:rPr>
        <w:lastRenderedPageBreak/>
        <w:t xml:space="preserve">del peticionario consiste generalmente en obligar a la autoridad responsable a que actúe </w:t>
      </w:r>
      <w:r w:rsidRPr="00C61A03">
        <w:rPr>
          <w:rFonts w:ascii="Palatino Linotype" w:hAnsi="Palatino Linotype" w:cs="Arial"/>
        </w:rPr>
        <w:t>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33E9AAEA" w14:textId="77777777" w:rsidR="0058206C" w:rsidRPr="00C61A03" w:rsidRDefault="0058206C" w:rsidP="0058206C">
      <w:pPr>
        <w:pStyle w:val="Textoindependiente"/>
        <w:kinsoku w:val="0"/>
        <w:overflowPunct w:val="0"/>
        <w:spacing w:after="0" w:line="360" w:lineRule="auto"/>
        <w:ind w:right="99"/>
        <w:jc w:val="both"/>
        <w:rPr>
          <w:rFonts w:ascii="Palatino Linotype" w:hAnsi="Palatino Linotype" w:cs="Arial"/>
        </w:rPr>
      </w:pPr>
    </w:p>
    <w:p w14:paraId="264EA19C" w14:textId="2AAE3537" w:rsidR="0058206C" w:rsidRPr="00C61A03" w:rsidRDefault="0058206C" w:rsidP="0058206C">
      <w:pPr>
        <w:pStyle w:val="Textoindependiente"/>
        <w:kinsoku w:val="0"/>
        <w:overflowPunct w:val="0"/>
        <w:spacing w:after="0" w:line="360" w:lineRule="auto"/>
        <w:ind w:right="99"/>
        <w:jc w:val="both"/>
        <w:rPr>
          <w:rFonts w:ascii="Palatino Linotype" w:hAnsi="Palatino Linotype" w:cs="Arial"/>
        </w:rPr>
      </w:pPr>
      <w:r w:rsidRPr="00C61A03">
        <w:rPr>
          <w:rFonts w:ascii="Palatino Linotype" w:hAnsi="Palatino Linotype" w:cs="Arial"/>
        </w:rPr>
        <w:t xml:space="preserve">Con base a lo anterior, tenemos que la parte </w:t>
      </w:r>
      <w:r w:rsidRPr="00C61A03">
        <w:rPr>
          <w:rFonts w:ascii="Palatino Linotype" w:hAnsi="Palatino Linotype" w:cs="Arial"/>
          <w:b/>
        </w:rPr>
        <w:t>Recurrente</w:t>
      </w:r>
      <w:r w:rsidRPr="00C61A03">
        <w:rPr>
          <w:rFonts w:ascii="Palatino Linotype" w:hAnsi="Palatino Linotype" w:cs="Arial"/>
        </w:rPr>
        <w:t xml:space="preserve">, a través de su solicitud </w:t>
      </w:r>
      <w:r w:rsidR="0053290C" w:rsidRPr="00C61A03">
        <w:rPr>
          <w:rFonts w:ascii="Palatino Linotype" w:hAnsi="Palatino Linotype" w:cs="Arial"/>
        </w:rPr>
        <w:t xml:space="preserve">desea saber de la presidenta del DIF si dentro de su reglamento interno se encuentra prohibido las relaciones amorosas sexuales, </w:t>
      </w:r>
      <w:r w:rsidR="00842E1B" w:rsidRPr="00C61A03">
        <w:rPr>
          <w:rFonts w:ascii="Palatino Linotype" w:hAnsi="Palatino Linotype" w:cs="Arial"/>
        </w:rPr>
        <w:t>lo cual además de ser ambiguo, no requiere documento alguno</w:t>
      </w:r>
      <w:r w:rsidRPr="00C61A03">
        <w:rPr>
          <w:rFonts w:ascii="Palatino Linotype" w:hAnsi="Palatino Linotype" w:cs="Arial"/>
        </w:rPr>
        <w:t xml:space="preserve">, por consiguiente, la entrega de una razón o la respuesta o atención a pronunciamientos que no encuentren en soporte documental alguno, no es algo que la Ley de la Materia establezca como atribución, derecho o facultad; pues ello implicaría emitir un juicio de valor referente a cuestionamientos realizados, los cuales como ha quedado explicado, al constituir </w:t>
      </w:r>
      <w:r w:rsidRPr="00C61A03">
        <w:rPr>
          <w:rFonts w:ascii="Palatino Linotype" w:hAnsi="Palatino Linotype" w:cs="Arial"/>
          <w:b/>
          <w:u w:val="single"/>
        </w:rPr>
        <w:t>interrogantes, inquietudes, quejas y manifestaciones</w:t>
      </w:r>
      <w:r w:rsidRPr="00C61A03">
        <w:rPr>
          <w:rFonts w:ascii="Palatino Linotype" w:hAnsi="Palatino Linotype" w:cs="Arial"/>
        </w:rPr>
        <w:t xml:space="preserve"> resultan estar encaminadas a ser satisfechas en ejercicio del derecho de petición.</w:t>
      </w:r>
    </w:p>
    <w:p w14:paraId="319AA5E7" w14:textId="77777777" w:rsidR="0058206C" w:rsidRPr="00C61A03" w:rsidRDefault="0058206C" w:rsidP="0058206C">
      <w:pPr>
        <w:pStyle w:val="Textoindependiente"/>
        <w:kinsoku w:val="0"/>
        <w:overflowPunct w:val="0"/>
        <w:spacing w:after="0" w:line="360" w:lineRule="auto"/>
        <w:ind w:right="99"/>
        <w:jc w:val="both"/>
        <w:rPr>
          <w:rFonts w:ascii="Palatino Linotype" w:hAnsi="Palatino Linotype" w:cs="Arial"/>
        </w:rPr>
      </w:pPr>
    </w:p>
    <w:p w14:paraId="14DB6CA8" w14:textId="77777777" w:rsidR="0058206C" w:rsidRPr="00C61A03" w:rsidRDefault="0058206C" w:rsidP="0058206C">
      <w:pPr>
        <w:pStyle w:val="Textoindependiente"/>
        <w:kinsoku w:val="0"/>
        <w:overflowPunct w:val="0"/>
        <w:spacing w:after="0" w:line="360" w:lineRule="auto"/>
        <w:ind w:right="99"/>
        <w:jc w:val="both"/>
        <w:rPr>
          <w:rFonts w:ascii="Palatino Linotype" w:hAnsi="Palatino Linotype" w:cs="Arial"/>
        </w:rPr>
      </w:pPr>
      <w:r w:rsidRPr="00C61A03">
        <w:rPr>
          <w:rFonts w:ascii="Palatino Linotype" w:hAnsi="Palatino Linotype" w:cs="Arial"/>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w:t>
      </w:r>
      <w:r w:rsidRPr="00C61A03">
        <w:rPr>
          <w:rFonts w:ascii="Palatino Linotype" w:hAnsi="Palatino Linotype" w:cs="Arial"/>
        </w:rPr>
        <w:lastRenderedPageBreak/>
        <w:t xml:space="preserve">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manifestaciones expuestas por la parte </w:t>
      </w:r>
      <w:r w:rsidRPr="00C61A03">
        <w:rPr>
          <w:rFonts w:ascii="Palatino Linotype" w:hAnsi="Palatino Linotype" w:cs="Arial"/>
          <w:b/>
        </w:rPr>
        <w:t>Recurrente,</w:t>
      </w:r>
      <w:r w:rsidRPr="00C61A03">
        <w:rPr>
          <w:rFonts w:ascii="Palatino Linotype" w:hAnsi="Palatino Linotype" w:cs="Arial"/>
        </w:rPr>
        <w:t xml:space="preserve"> esencialmente en virtud de que se advierte que las mismas se tratan de aseveraciones que pudieran ser consideradas de carácter subjetivo hechas sin un soporte que las sustente; es decir, la solicitud del particular es tendente a que el </w:t>
      </w:r>
      <w:r w:rsidRPr="00C61A03">
        <w:rPr>
          <w:rFonts w:ascii="Palatino Linotype" w:hAnsi="Palatino Linotype" w:cs="Arial"/>
          <w:b/>
        </w:rPr>
        <w:t>Sujeto Obligado</w:t>
      </w:r>
      <w:r w:rsidRPr="00C61A03">
        <w:rPr>
          <w:rFonts w:ascii="Palatino Linotype" w:hAnsi="Palatino Linotype" w:cs="Arial"/>
        </w:rPr>
        <w:t xml:space="preserve"> aclare o actué sobre una inquietud.</w:t>
      </w:r>
    </w:p>
    <w:p w14:paraId="40E4256C" w14:textId="77777777" w:rsidR="0058206C" w:rsidRPr="00C61A03" w:rsidRDefault="0058206C" w:rsidP="0058206C">
      <w:pPr>
        <w:pStyle w:val="Textoindependiente"/>
        <w:kinsoku w:val="0"/>
        <w:overflowPunct w:val="0"/>
        <w:spacing w:after="0" w:line="360" w:lineRule="auto"/>
        <w:ind w:right="99"/>
        <w:jc w:val="both"/>
        <w:rPr>
          <w:rFonts w:ascii="Palatino Linotype" w:hAnsi="Palatino Linotype" w:cs="Arial"/>
        </w:rPr>
      </w:pPr>
    </w:p>
    <w:p w14:paraId="0B7C8983" w14:textId="67657D93" w:rsidR="0058206C" w:rsidRPr="00C61A03" w:rsidRDefault="0058206C" w:rsidP="0058206C">
      <w:pPr>
        <w:spacing w:line="360" w:lineRule="auto"/>
        <w:ind w:right="49"/>
        <w:jc w:val="both"/>
        <w:rPr>
          <w:rFonts w:ascii="Palatino Linotype" w:hAnsi="Palatino Linotype"/>
        </w:rPr>
      </w:pPr>
      <w:r w:rsidRPr="00C61A03">
        <w:rPr>
          <w:rFonts w:ascii="Palatino Linotype" w:hAnsi="Palatino Linotype" w:cs="Arial"/>
        </w:rPr>
        <w:t>Cabe mencionar que la materia del cuestionamiento constituye un dato personal, que encuadra en la hipótesis prevista en el artículo 143 fracción I</w:t>
      </w:r>
      <w:r w:rsidRPr="00C61A03">
        <w:rPr>
          <w:rStyle w:val="Refdenotaalpie"/>
          <w:rFonts w:ascii="Palatino Linotype" w:hAnsi="Palatino Linotype" w:cs="Arial"/>
        </w:rPr>
        <w:footnoteReference w:id="5"/>
      </w:r>
      <w:r w:rsidRPr="00C61A03">
        <w:rPr>
          <w:rFonts w:ascii="Palatino Linotype" w:hAnsi="Palatino Linotype" w:cs="Arial"/>
        </w:rPr>
        <w:t xml:space="preserve"> de la Ley de la Materia, y que, </w:t>
      </w:r>
      <w:r w:rsidRPr="00C61A03">
        <w:rPr>
          <w:rFonts w:ascii="Palatino Linotype" w:hAnsi="Palatino Linotype"/>
        </w:rPr>
        <w:t xml:space="preserve">si bien es cierto que en las áreas encargadas del personal de una </w:t>
      </w:r>
      <w:r w:rsidRPr="00C61A03">
        <w:rPr>
          <w:rFonts w:ascii="Palatino Linotype" w:hAnsi="Palatino Linotype"/>
        </w:rPr>
        <w:lastRenderedPageBreak/>
        <w:t xml:space="preserve">entidad pública existen expedientes con datos personales, también lo es que no existe marco legal que constriña a las entidades públicas a documentar </w:t>
      </w:r>
      <w:r w:rsidR="00D658E5" w:rsidRPr="00C61A03">
        <w:rPr>
          <w:rFonts w:ascii="Palatino Linotype" w:hAnsi="Palatino Linotype"/>
        </w:rPr>
        <w:t xml:space="preserve">el estado sentimental </w:t>
      </w:r>
      <w:r w:rsidRPr="00C61A03">
        <w:rPr>
          <w:rFonts w:ascii="Palatino Linotype" w:hAnsi="Palatino Linotype"/>
        </w:rPr>
        <w:t>que tienen los servidores públicos con otras personas, máxime que en caso concreto, así como tampoco hay un campo que delimite las relaciones afectivas que los servidores públicos tengan con otras personas.</w:t>
      </w:r>
    </w:p>
    <w:p w14:paraId="43B421EF" w14:textId="77777777" w:rsidR="0058206C" w:rsidRPr="00C61A03" w:rsidRDefault="0058206C" w:rsidP="0058206C">
      <w:pPr>
        <w:spacing w:line="360" w:lineRule="auto"/>
        <w:ind w:right="49"/>
        <w:jc w:val="both"/>
        <w:rPr>
          <w:rFonts w:ascii="Palatino Linotype" w:hAnsi="Palatino Linotype"/>
        </w:rPr>
      </w:pPr>
    </w:p>
    <w:p w14:paraId="625EEA03" w14:textId="6824DB03" w:rsidR="00EE700C" w:rsidRPr="00C61A03" w:rsidRDefault="00EE700C" w:rsidP="0058206C">
      <w:pPr>
        <w:spacing w:line="360" w:lineRule="auto"/>
        <w:ind w:right="49"/>
        <w:jc w:val="both"/>
        <w:rPr>
          <w:rFonts w:ascii="Palatino Linotype" w:hAnsi="Palatino Linotype"/>
        </w:rPr>
      </w:pPr>
      <w:r w:rsidRPr="00C61A03">
        <w:rPr>
          <w:rFonts w:ascii="Palatino Linotype" w:hAnsi="Palatino Linotype"/>
        </w:rPr>
        <w:t>En ese mismo orden de ideas, no pasa desapercibida la intensión maliciosa del hoy recurrente en exhibir a dos servidores públicos del Sistema Municipal Para el Desarrollo Integral de la Familia de Tlalnepantla de Baz, injuriando su actuación dentro de la institución pública</w:t>
      </w:r>
      <w:r w:rsidR="00373200" w:rsidRPr="00C61A03">
        <w:rPr>
          <w:rFonts w:ascii="Palatino Linotype" w:hAnsi="Palatino Linotype"/>
        </w:rPr>
        <w:t>, se resalta esta situación por</w:t>
      </w:r>
      <w:r w:rsidRPr="00C61A03">
        <w:rPr>
          <w:rFonts w:ascii="Palatino Linotype" w:hAnsi="Palatino Linotype"/>
        </w:rPr>
        <w:t>que el derecho de acceso a la información tiene como finalidad que la información pública sea accesible a la ciudadanía de forma general.</w:t>
      </w:r>
    </w:p>
    <w:p w14:paraId="3C3C6FD5" w14:textId="77777777" w:rsidR="00EE700C" w:rsidRPr="00C61A03" w:rsidRDefault="00EE700C" w:rsidP="0058206C">
      <w:pPr>
        <w:spacing w:line="360" w:lineRule="auto"/>
        <w:ind w:right="49"/>
        <w:jc w:val="both"/>
        <w:rPr>
          <w:rFonts w:ascii="Palatino Linotype" w:hAnsi="Palatino Linotype"/>
        </w:rPr>
      </w:pPr>
    </w:p>
    <w:p w14:paraId="759B02B6" w14:textId="7647FD70" w:rsidR="00EE700C" w:rsidRPr="00C61A03" w:rsidRDefault="00EE700C" w:rsidP="0058206C">
      <w:pPr>
        <w:spacing w:line="360" w:lineRule="auto"/>
        <w:ind w:right="49"/>
        <w:jc w:val="both"/>
        <w:rPr>
          <w:rFonts w:ascii="Palatino Linotype" w:hAnsi="Palatino Linotype"/>
        </w:rPr>
      </w:pPr>
      <w:r w:rsidRPr="00C61A03">
        <w:rPr>
          <w:rFonts w:ascii="Palatino Linotype" w:hAnsi="Palatino Linotype"/>
        </w:rPr>
        <w:t xml:space="preserve">El texto de la solicitud de información atenta contra la </w:t>
      </w:r>
      <w:r w:rsidR="0097322D" w:rsidRPr="00C61A03">
        <w:rPr>
          <w:rFonts w:ascii="Palatino Linotype" w:hAnsi="Palatino Linotype"/>
        </w:rPr>
        <w:t>honorabilidad</w:t>
      </w:r>
      <w:r w:rsidRPr="00C61A03">
        <w:rPr>
          <w:rFonts w:ascii="Palatino Linotype" w:hAnsi="Palatino Linotype"/>
        </w:rPr>
        <w:t xml:space="preserve"> de los servidores públicos, no se solicitó información pública previamente generada, administrada o en posesión del sujeto obligado, </w:t>
      </w:r>
      <w:r w:rsidR="00AB6482" w:rsidRPr="00C61A03">
        <w:rPr>
          <w:rFonts w:ascii="Palatino Linotype" w:hAnsi="Palatino Linotype"/>
        </w:rPr>
        <w:t>sino que mediante un lenguaje lascivo se expone a los funcionarios públicos al escarnio público</w:t>
      </w:r>
      <w:r w:rsidR="0097322D" w:rsidRPr="00C61A03">
        <w:rPr>
          <w:rFonts w:ascii="Palatino Linotype" w:hAnsi="Palatino Linotype"/>
        </w:rPr>
        <w:t>, sin que ello sea el fin último de las solicitudes de información.</w:t>
      </w:r>
    </w:p>
    <w:p w14:paraId="78D5820C" w14:textId="77777777" w:rsidR="00AB6482" w:rsidRPr="00C61A03" w:rsidRDefault="00AB6482" w:rsidP="0058206C">
      <w:pPr>
        <w:spacing w:line="360" w:lineRule="auto"/>
        <w:ind w:right="49"/>
        <w:jc w:val="both"/>
        <w:rPr>
          <w:rFonts w:ascii="Palatino Linotype" w:hAnsi="Palatino Linotype"/>
        </w:rPr>
      </w:pPr>
    </w:p>
    <w:p w14:paraId="31EB0630" w14:textId="00640A73" w:rsidR="00AB6482" w:rsidRPr="00C61A03" w:rsidRDefault="00AB6482" w:rsidP="0058206C">
      <w:pPr>
        <w:spacing w:line="360" w:lineRule="auto"/>
        <w:ind w:right="49"/>
        <w:jc w:val="both"/>
        <w:rPr>
          <w:rFonts w:ascii="Palatino Linotype" w:hAnsi="Palatino Linotype"/>
        </w:rPr>
      </w:pPr>
      <w:r w:rsidRPr="00C61A03">
        <w:rPr>
          <w:rFonts w:ascii="Palatino Linotype" w:hAnsi="Palatino Linotype"/>
        </w:rPr>
        <w:t>En ese sentido se considera que el derecho de acceso a la información pública debe ser ejercido de forma respetuosa, sin usar lenguaje altisonante</w:t>
      </w:r>
      <w:r w:rsidR="0097322D" w:rsidRPr="00C61A03">
        <w:rPr>
          <w:rFonts w:ascii="Palatino Linotype" w:hAnsi="Palatino Linotype"/>
        </w:rPr>
        <w:t>, usando groserías o expresiones insultantes</w:t>
      </w:r>
      <w:r w:rsidRPr="00C61A03">
        <w:rPr>
          <w:rFonts w:ascii="Palatino Linotype" w:hAnsi="Palatino Linotype"/>
        </w:rPr>
        <w:t xml:space="preserve"> o en doble sentido, cuya finalidad o intensión sea ocasionar </w:t>
      </w:r>
      <w:r w:rsidRPr="00C61A03">
        <w:rPr>
          <w:rFonts w:ascii="Palatino Linotype" w:hAnsi="Palatino Linotype"/>
        </w:rPr>
        <w:lastRenderedPageBreak/>
        <w:t xml:space="preserve">agravios </w:t>
      </w:r>
      <w:r w:rsidR="0097322D" w:rsidRPr="00C61A03">
        <w:rPr>
          <w:rFonts w:ascii="Palatino Linotype" w:hAnsi="Palatino Linotype"/>
        </w:rPr>
        <w:t>en la moral de los servidores públicos y no acceder a la información pública.</w:t>
      </w:r>
    </w:p>
    <w:p w14:paraId="5A525B58" w14:textId="77777777" w:rsidR="0097322D" w:rsidRPr="00C61A03" w:rsidRDefault="0097322D" w:rsidP="0058206C">
      <w:pPr>
        <w:spacing w:line="360" w:lineRule="auto"/>
        <w:ind w:right="49"/>
        <w:jc w:val="both"/>
        <w:rPr>
          <w:rFonts w:ascii="Palatino Linotype" w:hAnsi="Palatino Linotype"/>
        </w:rPr>
      </w:pPr>
    </w:p>
    <w:p w14:paraId="6E445898" w14:textId="0680F1A8" w:rsidR="00EE700C" w:rsidRPr="00C61A03" w:rsidRDefault="0097322D" w:rsidP="0058206C">
      <w:pPr>
        <w:spacing w:line="360" w:lineRule="auto"/>
        <w:ind w:right="49"/>
        <w:jc w:val="both"/>
        <w:rPr>
          <w:rFonts w:ascii="Palatino Linotype" w:hAnsi="Palatino Linotype"/>
        </w:rPr>
      </w:pPr>
      <w:r w:rsidRPr="00C61A03">
        <w:rPr>
          <w:rFonts w:ascii="Palatino Linotype" w:hAnsi="Palatino Linotype"/>
        </w:rPr>
        <w:t xml:space="preserve">Se considera que no se puede ejercer el derecho de acceso a la información para injuriar </w:t>
      </w:r>
      <w:r w:rsidR="009B4D4E" w:rsidRPr="00C61A03">
        <w:rPr>
          <w:rFonts w:ascii="Palatino Linotype" w:hAnsi="Palatino Linotype"/>
        </w:rPr>
        <w:t>e insultar a los funcionarios públicos</w:t>
      </w:r>
      <w:r w:rsidRPr="00C61A03">
        <w:rPr>
          <w:rFonts w:ascii="Palatino Linotype" w:hAnsi="Palatino Linotype"/>
        </w:rPr>
        <w:t xml:space="preserve">, </w:t>
      </w:r>
      <w:r w:rsidR="009B4D4E" w:rsidRPr="00C61A03">
        <w:rPr>
          <w:rFonts w:ascii="Palatino Linotype" w:hAnsi="Palatino Linotype"/>
        </w:rPr>
        <w:t>es decir, faltando al respeto, y que dicha falta de respeto se normalice, se pase por alto como si los insultos, las injurias, las ofensas no estuvieran escritas en la solicitud de información, máxime que, como se repite su fin es hacer caer en ridículo y lastimar la moral de las personas funcionarias públicas.</w:t>
      </w:r>
    </w:p>
    <w:p w14:paraId="0910867F" w14:textId="77777777" w:rsidR="00EE700C" w:rsidRPr="00C61A03" w:rsidRDefault="00EE700C" w:rsidP="0058206C">
      <w:pPr>
        <w:spacing w:line="360" w:lineRule="auto"/>
        <w:ind w:right="49"/>
        <w:jc w:val="both"/>
        <w:rPr>
          <w:rFonts w:ascii="Palatino Linotype" w:hAnsi="Palatino Linotype"/>
        </w:rPr>
      </w:pPr>
    </w:p>
    <w:p w14:paraId="5A047872" w14:textId="15411A51" w:rsidR="00EE700C" w:rsidRPr="00C61A03" w:rsidRDefault="009B4D4E" w:rsidP="0058206C">
      <w:pPr>
        <w:spacing w:line="360" w:lineRule="auto"/>
        <w:ind w:right="49"/>
        <w:jc w:val="both"/>
        <w:rPr>
          <w:rFonts w:ascii="Palatino Linotype" w:hAnsi="Palatino Linotype"/>
        </w:rPr>
      </w:pPr>
      <w:r w:rsidRPr="00C61A03">
        <w:rPr>
          <w:rFonts w:ascii="Palatino Linotype" w:hAnsi="Palatino Linotype"/>
        </w:rPr>
        <w:t>Corolario a lo anterior es de hacer notar, como referencia concatenada, lo que establece el artículo 8 de la Constitución Política de los Estados Unidos Mexicanos, que para el caso que nos ocupa, reza:</w:t>
      </w:r>
    </w:p>
    <w:p w14:paraId="7D9B57BC" w14:textId="77777777" w:rsidR="009B4D4E" w:rsidRPr="00C61A03" w:rsidRDefault="009B4D4E" w:rsidP="0058206C">
      <w:pPr>
        <w:spacing w:line="360" w:lineRule="auto"/>
        <w:ind w:right="49"/>
        <w:jc w:val="both"/>
        <w:rPr>
          <w:rFonts w:ascii="Palatino Linotype" w:hAnsi="Palatino Linotype"/>
        </w:rPr>
      </w:pPr>
    </w:p>
    <w:p w14:paraId="4B81BDFC" w14:textId="2938B846" w:rsidR="009B4D4E" w:rsidRPr="00C61A03" w:rsidRDefault="009B4D4E" w:rsidP="009B4D4E">
      <w:pPr>
        <w:spacing w:line="360" w:lineRule="auto"/>
        <w:ind w:left="851" w:right="901"/>
        <w:jc w:val="both"/>
        <w:rPr>
          <w:rFonts w:ascii="Palatino Linotype" w:eastAsia="Palatino Linotype" w:hAnsi="Palatino Linotype" w:cs="Palatino Linotype"/>
          <w:i/>
        </w:rPr>
      </w:pPr>
      <w:r w:rsidRPr="00C61A03">
        <w:rPr>
          <w:rFonts w:ascii="Palatino Linotype" w:eastAsia="Palatino Linotype" w:hAnsi="Palatino Linotype" w:cs="Palatino Linotype"/>
          <w:i/>
        </w:rPr>
        <w:t>“</w:t>
      </w:r>
      <w:r w:rsidRPr="00C61A03">
        <w:rPr>
          <w:rFonts w:ascii="Palatino Linotype" w:eastAsia="Palatino Linotype" w:hAnsi="Palatino Linotype" w:cs="Palatino Linotype"/>
          <w:b/>
          <w:i/>
        </w:rPr>
        <w:t>Artículo 8o.</w:t>
      </w:r>
      <w:r w:rsidRPr="00C61A03">
        <w:rPr>
          <w:rFonts w:ascii="Palatino Linotype" w:eastAsia="Palatino Linotype" w:hAnsi="Palatino Linotype" w:cs="Palatino Linotype"/>
          <w:i/>
        </w:rPr>
        <w:t xml:space="preserve"> Los funcionarios y empleados públicos respetarán el ejercicio del derecho de petición, siempre que ésta se formule por escrito, </w:t>
      </w:r>
      <w:r w:rsidRPr="00C61A03">
        <w:rPr>
          <w:rFonts w:ascii="Palatino Linotype" w:eastAsia="Palatino Linotype" w:hAnsi="Palatino Linotype" w:cs="Palatino Linotype"/>
          <w:b/>
          <w:i/>
          <w:u w:val="single"/>
        </w:rPr>
        <w:t>de manera pacífica y respetuosa</w:t>
      </w:r>
      <w:r w:rsidRPr="00C61A03">
        <w:rPr>
          <w:rFonts w:ascii="Palatino Linotype" w:eastAsia="Palatino Linotype" w:hAnsi="Palatino Linotype" w:cs="Palatino Linotype"/>
          <w:i/>
        </w:rPr>
        <w:t>;”</w:t>
      </w:r>
    </w:p>
    <w:p w14:paraId="4BC9AEEF" w14:textId="77777777" w:rsidR="009B4D4E" w:rsidRPr="00C61A03" w:rsidRDefault="009B4D4E" w:rsidP="0058206C">
      <w:pPr>
        <w:spacing w:line="360" w:lineRule="auto"/>
        <w:ind w:right="49"/>
        <w:jc w:val="both"/>
        <w:rPr>
          <w:rFonts w:ascii="Palatino Linotype" w:hAnsi="Palatino Linotype"/>
        </w:rPr>
      </w:pPr>
    </w:p>
    <w:p w14:paraId="64A16AC3" w14:textId="66C84AD9" w:rsidR="009B4D4E" w:rsidRPr="00C61A03" w:rsidRDefault="009B4D4E" w:rsidP="0058206C">
      <w:pPr>
        <w:spacing w:line="360" w:lineRule="auto"/>
        <w:ind w:right="49"/>
        <w:jc w:val="both"/>
        <w:rPr>
          <w:rFonts w:ascii="Palatino Linotype" w:hAnsi="Palatino Linotype"/>
        </w:rPr>
      </w:pPr>
      <w:r w:rsidRPr="00C61A03">
        <w:rPr>
          <w:rFonts w:ascii="Palatino Linotype" w:hAnsi="Palatino Linotype"/>
        </w:rPr>
        <w:t xml:space="preserve">Si bien es cierto que la naturaleza jurídica del bien tutelado por los artículos 6° y 8° de la Constitución son distintos, </w:t>
      </w:r>
      <w:r w:rsidR="005F40F0" w:rsidRPr="00C61A03">
        <w:rPr>
          <w:rFonts w:ascii="Palatino Linotype" w:hAnsi="Palatino Linotype"/>
        </w:rPr>
        <w:t xml:space="preserve">lo cierto es que de una interpretación adminiculada respecto del </w:t>
      </w:r>
      <w:r w:rsidR="005F40F0" w:rsidRPr="00C61A03">
        <w:rPr>
          <w:rFonts w:ascii="Palatino Linotype" w:hAnsi="Palatino Linotype"/>
          <w:b/>
          <w:u w:val="single"/>
        </w:rPr>
        <w:t>respeto</w:t>
      </w:r>
      <w:r w:rsidR="005F40F0" w:rsidRPr="00C61A03">
        <w:rPr>
          <w:rFonts w:ascii="Palatino Linotype" w:hAnsi="Palatino Linotype"/>
        </w:rPr>
        <w:t xml:space="preserve">, se homologa, pues no podemos interpretar a contrario sensu que si el artículo 8 dice: “de manera pacífica y respetuosa”, se entienda que como no lo establece el artículo 6 entonces se puedan hacer las solicitudes de manera no </w:t>
      </w:r>
      <w:r w:rsidR="005F40F0" w:rsidRPr="00C61A03">
        <w:rPr>
          <w:rFonts w:ascii="Palatino Linotype" w:hAnsi="Palatino Linotype"/>
        </w:rPr>
        <w:lastRenderedPageBreak/>
        <w:t>pacifica e irrespetuosa, claro que no, y no se discute en este punto la diferencia del bien jurídico tutelado por cada artículo, sino la similitud de estos</w:t>
      </w:r>
      <w:r w:rsidR="00503CBE" w:rsidRPr="00C61A03">
        <w:rPr>
          <w:rFonts w:ascii="Palatino Linotype" w:hAnsi="Palatino Linotype"/>
        </w:rPr>
        <w:t xml:space="preserve"> dos artículos</w:t>
      </w:r>
      <w:r w:rsidR="005F40F0" w:rsidRPr="00C61A03">
        <w:rPr>
          <w:rFonts w:ascii="Palatino Linotype" w:hAnsi="Palatino Linotype"/>
        </w:rPr>
        <w:t xml:space="preserve"> en la forma de ejercer dicho</w:t>
      </w:r>
      <w:r w:rsidR="00503CBE" w:rsidRPr="00C61A03">
        <w:rPr>
          <w:rFonts w:ascii="Palatino Linotype" w:hAnsi="Palatino Linotype"/>
        </w:rPr>
        <w:t>s derechos.</w:t>
      </w:r>
    </w:p>
    <w:p w14:paraId="755329A6" w14:textId="77777777" w:rsidR="00065DE9" w:rsidRPr="00C61A03" w:rsidRDefault="00065DE9" w:rsidP="0058206C">
      <w:pPr>
        <w:spacing w:line="360" w:lineRule="auto"/>
        <w:ind w:right="49"/>
        <w:jc w:val="both"/>
        <w:rPr>
          <w:rFonts w:ascii="Palatino Linotype" w:hAnsi="Palatino Linotype"/>
        </w:rPr>
      </w:pPr>
    </w:p>
    <w:p w14:paraId="1271B6E6" w14:textId="54245B78" w:rsidR="00065DE9" w:rsidRPr="00C61A03" w:rsidRDefault="00065DE9" w:rsidP="0058206C">
      <w:pPr>
        <w:spacing w:line="360" w:lineRule="auto"/>
        <w:ind w:right="49"/>
        <w:jc w:val="both"/>
        <w:rPr>
          <w:rFonts w:ascii="Palatino Linotype" w:hAnsi="Palatino Linotype"/>
        </w:rPr>
      </w:pPr>
      <w:r w:rsidRPr="00C61A03">
        <w:rPr>
          <w:rFonts w:ascii="Palatino Linotype" w:hAnsi="Palatino Linotype"/>
        </w:rPr>
        <w:t xml:space="preserve">En ese mismo orden de ideas </w:t>
      </w:r>
      <w:r w:rsidR="00745F11" w:rsidRPr="00C61A03">
        <w:rPr>
          <w:rFonts w:ascii="Palatino Linotype" w:hAnsi="Palatino Linotype"/>
        </w:rPr>
        <w:t>el artículo 9 Constitucional, refiere:</w:t>
      </w:r>
    </w:p>
    <w:p w14:paraId="11D5FA9D" w14:textId="77777777" w:rsidR="00745F11" w:rsidRPr="00C61A03" w:rsidRDefault="00745F11" w:rsidP="0058206C">
      <w:pPr>
        <w:spacing w:line="360" w:lineRule="auto"/>
        <w:ind w:right="49"/>
        <w:jc w:val="both"/>
        <w:rPr>
          <w:rFonts w:ascii="Palatino Linotype" w:hAnsi="Palatino Linotype"/>
        </w:rPr>
      </w:pPr>
    </w:p>
    <w:p w14:paraId="58FC21B7" w14:textId="19B6D49E" w:rsidR="00745F11" w:rsidRPr="00C61A03" w:rsidRDefault="00745F11" w:rsidP="00745F11">
      <w:pPr>
        <w:spacing w:line="360" w:lineRule="auto"/>
        <w:ind w:left="851" w:right="901"/>
        <w:jc w:val="both"/>
        <w:rPr>
          <w:rFonts w:ascii="Palatino Linotype" w:eastAsia="Palatino Linotype" w:hAnsi="Palatino Linotype" w:cs="Palatino Linotype"/>
          <w:i/>
        </w:rPr>
      </w:pPr>
      <w:r w:rsidRPr="00C61A03">
        <w:rPr>
          <w:rFonts w:ascii="Palatino Linotype" w:eastAsia="Palatino Linotype" w:hAnsi="Palatino Linotype" w:cs="Palatino Linotype"/>
          <w:i/>
        </w:rPr>
        <w:t>“No se considerará ilegal, y no podrá ser disuelta una asamblea o reunión que tenga por objeto hacer una petición o presentar una protesta por algún acto, a una autoridad, si no se profieren injurias contra ésta,…”</w:t>
      </w:r>
    </w:p>
    <w:p w14:paraId="7C28083C" w14:textId="77777777" w:rsidR="009B4D4E" w:rsidRPr="00C61A03" w:rsidRDefault="009B4D4E" w:rsidP="0058206C">
      <w:pPr>
        <w:spacing w:line="360" w:lineRule="auto"/>
        <w:ind w:right="49"/>
        <w:jc w:val="both"/>
        <w:rPr>
          <w:rFonts w:ascii="Palatino Linotype" w:hAnsi="Palatino Linotype"/>
        </w:rPr>
      </w:pPr>
    </w:p>
    <w:p w14:paraId="6EF2D23D" w14:textId="04352263" w:rsidR="00745F11" w:rsidRPr="00C61A03" w:rsidRDefault="00745F11" w:rsidP="0058206C">
      <w:pPr>
        <w:spacing w:line="360" w:lineRule="auto"/>
        <w:ind w:right="49"/>
        <w:jc w:val="both"/>
        <w:rPr>
          <w:rFonts w:ascii="Palatino Linotype" w:hAnsi="Palatino Linotype"/>
        </w:rPr>
      </w:pPr>
      <w:r w:rsidRPr="00C61A03">
        <w:rPr>
          <w:rFonts w:ascii="Palatino Linotype" w:hAnsi="Palatino Linotype"/>
        </w:rPr>
        <w:t>A contrario sensu, el derecho de asociación será ilegal y la asociación que resulte</w:t>
      </w:r>
      <w:r w:rsidR="009A3199" w:rsidRPr="00C61A03">
        <w:rPr>
          <w:rFonts w:ascii="Palatino Linotype" w:hAnsi="Palatino Linotype"/>
        </w:rPr>
        <w:t>,</w:t>
      </w:r>
      <w:r w:rsidRPr="00C61A03">
        <w:rPr>
          <w:rFonts w:ascii="Palatino Linotype" w:hAnsi="Palatino Linotype"/>
        </w:rPr>
        <w:t xml:space="preserve"> disuelta, si su petición profiere injurias contra la </w:t>
      </w:r>
      <w:r w:rsidR="009A3199" w:rsidRPr="00C61A03">
        <w:rPr>
          <w:rFonts w:ascii="Palatino Linotype" w:hAnsi="Palatino Linotype"/>
        </w:rPr>
        <w:t>autoridades, tampoco se discute en el presente apartado la diferencia de bien jurídico tutelado entre el artículo 6° y 9°, sino la similitud en el pedir o solicitar de las autoridades algo, de forma análoga podemos ver que se pueden hacer protestas solicitando algo de la autoridad, pero sin injuriarla, sin insultarla y ello conlleva a sus funcionarios públicos.</w:t>
      </w:r>
    </w:p>
    <w:p w14:paraId="0574E7F1" w14:textId="77777777" w:rsidR="009A3199" w:rsidRPr="00C61A03" w:rsidRDefault="009A3199" w:rsidP="0058206C">
      <w:pPr>
        <w:spacing w:line="360" w:lineRule="auto"/>
        <w:ind w:right="49"/>
        <w:jc w:val="both"/>
        <w:rPr>
          <w:rFonts w:ascii="Palatino Linotype" w:hAnsi="Palatino Linotype"/>
        </w:rPr>
      </w:pPr>
    </w:p>
    <w:p w14:paraId="70F2AFF6" w14:textId="31AEE811" w:rsidR="009A3199" w:rsidRPr="00C61A03" w:rsidRDefault="009A3199" w:rsidP="0058206C">
      <w:pPr>
        <w:spacing w:line="360" w:lineRule="auto"/>
        <w:ind w:right="49"/>
        <w:jc w:val="both"/>
        <w:rPr>
          <w:rFonts w:ascii="Palatino Linotype" w:hAnsi="Palatino Linotype"/>
        </w:rPr>
      </w:pPr>
      <w:r w:rsidRPr="00C61A03">
        <w:rPr>
          <w:rFonts w:ascii="Palatino Linotype" w:hAnsi="Palatino Linotype"/>
        </w:rPr>
        <w:t xml:space="preserve">Hasta aquí cabe </w:t>
      </w:r>
      <w:r w:rsidR="00F37B71" w:rsidRPr="00C61A03">
        <w:rPr>
          <w:rFonts w:ascii="Palatino Linotype" w:hAnsi="Palatino Linotype"/>
        </w:rPr>
        <w:t xml:space="preserve">hacer mención que los bienes jurídicos tutelados por los artículos 6°, 8° y 9°, son distintos, claro, se repite, eso no está en tema de análisis, pero su concatenación e interpretación de forma armónica sí, resulta contradictorio interpretar que para ejercer los bienes jurídicos consagrados en los artículos 8° y 9° si se tengan que hacer de forma respetuosa cuando se solicita algo de las autoridades, pero que del derecho de acceso a la información cuando se les pide a </w:t>
      </w:r>
      <w:r w:rsidR="00F37B71" w:rsidRPr="00C61A03">
        <w:rPr>
          <w:rFonts w:ascii="Palatino Linotype" w:hAnsi="Palatino Linotype"/>
        </w:rPr>
        <w:lastRenderedPageBreak/>
        <w:t xml:space="preserve">las mismas autoridades se pueda ofender, injuriar, calumniar, insultar, usar lenguaje ofensivo, etc. </w:t>
      </w:r>
    </w:p>
    <w:p w14:paraId="74784F44" w14:textId="77777777" w:rsidR="00745F11" w:rsidRPr="00C61A03" w:rsidRDefault="00745F11" w:rsidP="0058206C">
      <w:pPr>
        <w:spacing w:line="360" w:lineRule="auto"/>
        <w:ind w:right="49"/>
        <w:jc w:val="both"/>
        <w:rPr>
          <w:rFonts w:ascii="Palatino Linotype" w:hAnsi="Palatino Linotype"/>
        </w:rPr>
      </w:pPr>
    </w:p>
    <w:p w14:paraId="7C8086DE" w14:textId="01ECA7ED" w:rsidR="00503CBE" w:rsidRPr="00C61A03" w:rsidRDefault="00745F11" w:rsidP="0058206C">
      <w:pPr>
        <w:spacing w:line="360" w:lineRule="auto"/>
        <w:ind w:right="49"/>
        <w:jc w:val="both"/>
        <w:rPr>
          <w:rFonts w:ascii="Palatino Linotype" w:hAnsi="Palatino Linotype"/>
        </w:rPr>
      </w:pPr>
      <w:r w:rsidRPr="00C61A03">
        <w:rPr>
          <w:rFonts w:ascii="Palatino Linotype" w:hAnsi="Palatino Linotype"/>
        </w:rPr>
        <w:t>Ahora bien, e</w:t>
      </w:r>
      <w:r w:rsidR="00503CBE" w:rsidRPr="00C61A03">
        <w:rPr>
          <w:rFonts w:ascii="Palatino Linotype" w:hAnsi="Palatino Linotype"/>
        </w:rPr>
        <w:t>s necesario precisar que el bien jurídico tutelado que establece la Constitución Política de los Estados Unidos Mexicanos en su artículo 6° inciso A fracción III:</w:t>
      </w:r>
    </w:p>
    <w:p w14:paraId="6EB13F85" w14:textId="77777777" w:rsidR="00503CBE" w:rsidRPr="00C61A03" w:rsidRDefault="00503CBE" w:rsidP="0058206C">
      <w:pPr>
        <w:spacing w:line="360" w:lineRule="auto"/>
        <w:ind w:right="49"/>
        <w:jc w:val="both"/>
        <w:rPr>
          <w:rFonts w:ascii="Palatino Linotype" w:hAnsi="Palatino Linotype"/>
        </w:rPr>
      </w:pPr>
    </w:p>
    <w:p w14:paraId="20DEC755" w14:textId="06128E31" w:rsidR="00503CBE" w:rsidRPr="00C61A03" w:rsidRDefault="00503CBE" w:rsidP="00503CBE">
      <w:pPr>
        <w:spacing w:line="360" w:lineRule="auto"/>
        <w:ind w:left="851" w:right="901"/>
        <w:jc w:val="both"/>
        <w:rPr>
          <w:rFonts w:ascii="Palatino Linotype" w:eastAsia="Palatino Linotype" w:hAnsi="Palatino Linotype" w:cs="Palatino Linotype"/>
          <w:i/>
        </w:rPr>
      </w:pPr>
      <w:r w:rsidRPr="00C61A03">
        <w:rPr>
          <w:rFonts w:ascii="Palatino Linotype" w:eastAsia="Palatino Linotype" w:hAnsi="Palatino Linotype" w:cs="Palatino Linotype"/>
          <w:b/>
          <w:i/>
        </w:rPr>
        <w:t>“Artículo 6o.</w:t>
      </w:r>
      <w:r w:rsidRPr="00C61A03">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77FC124" w14:textId="73E3ACBB" w:rsidR="00503CBE" w:rsidRPr="00C61A03" w:rsidRDefault="00503CBE" w:rsidP="00503CBE">
      <w:pPr>
        <w:spacing w:line="360" w:lineRule="auto"/>
        <w:ind w:left="851" w:right="901"/>
        <w:jc w:val="both"/>
        <w:rPr>
          <w:rFonts w:ascii="Palatino Linotype" w:eastAsia="Palatino Linotype" w:hAnsi="Palatino Linotype" w:cs="Palatino Linotype"/>
          <w:i/>
        </w:rPr>
      </w:pPr>
      <w:r w:rsidRPr="00C61A03">
        <w:rPr>
          <w:rFonts w:ascii="Palatino Linotype" w:eastAsia="Palatino Linotype" w:hAnsi="Palatino Linotype" w:cs="Palatino Linotype"/>
          <w:i/>
        </w:rPr>
        <w:t>…</w:t>
      </w:r>
    </w:p>
    <w:p w14:paraId="00666DD6" w14:textId="340B201D" w:rsidR="00503CBE" w:rsidRPr="00C61A03" w:rsidRDefault="00503CBE" w:rsidP="00503CBE">
      <w:pPr>
        <w:spacing w:line="360" w:lineRule="auto"/>
        <w:ind w:left="851" w:right="901"/>
        <w:jc w:val="both"/>
        <w:rPr>
          <w:rFonts w:ascii="Palatino Linotype" w:eastAsia="Palatino Linotype" w:hAnsi="Palatino Linotype" w:cs="Palatino Linotype"/>
          <w:i/>
        </w:rPr>
      </w:pPr>
      <w:r w:rsidRPr="00C61A03">
        <w:rPr>
          <w:rFonts w:ascii="Palatino Linotype" w:eastAsia="Palatino Linotype" w:hAnsi="Palatino Linotype" w:cs="Palatino Linotype"/>
          <w:b/>
          <w:i/>
        </w:rPr>
        <w:t>A.</w:t>
      </w:r>
      <w:r w:rsidRPr="00C61A03">
        <w:rPr>
          <w:rFonts w:ascii="Palatino Linotype" w:eastAsia="Palatino Linotype" w:hAnsi="Palatino Linotype" w:cs="Palatino Linotype"/>
          <w:i/>
        </w:rPr>
        <w:t xml:space="preserve"> Para el ejercicio del derecho de acceso a la información, la Federación y las entidades federativas, en el ámbito de sus respectivas competencias, se regirán por los siguientes principios y bases:</w:t>
      </w:r>
    </w:p>
    <w:p w14:paraId="70FCFD2B" w14:textId="02527109" w:rsidR="00503CBE" w:rsidRPr="00C61A03" w:rsidRDefault="00503CBE" w:rsidP="00503CBE">
      <w:pPr>
        <w:spacing w:line="360" w:lineRule="auto"/>
        <w:ind w:left="851" w:right="901"/>
        <w:jc w:val="both"/>
        <w:rPr>
          <w:rFonts w:ascii="Palatino Linotype" w:eastAsia="Palatino Linotype" w:hAnsi="Palatino Linotype" w:cs="Palatino Linotype"/>
          <w:i/>
        </w:rPr>
      </w:pPr>
      <w:r w:rsidRPr="00C61A03">
        <w:rPr>
          <w:rFonts w:ascii="Palatino Linotype" w:eastAsia="Palatino Linotype" w:hAnsi="Palatino Linotype" w:cs="Palatino Linotype"/>
          <w:i/>
        </w:rPr>
        <w:t>...</w:t>
      </w:r>
    </w:p>
    <w:p w14:paraId="2FC70F7B" w14:textId="1AF5C6F8" w:rsidR="00503CBE" w:rsidRPr="00C61A03" w:rsidRDefault="00503CBE" w:rsidP="00503CBE">
      <w:pPr>
        <w:spacing w:line="360" w:lineRule="auto"/>
        <w:ind w:left="851" w:right="901"/>
        <w:jc w:val="both"/>
        <w:rPr>
          <w:rFonts w:ascii="Palatino Linotype" w:eastAsia="Palatino Linotype" w:hAnsi="Palatino Linotype" w:cs="Palatino Linotype"/>
          <w:i/>
        </w:rPr>
      </w:pPr>
      <w:r w:rsidRPr="00C61A03">
        <w:rPr>
          <w:rFonts w:ascii="Palatino Linotype" w:eastAsia="Palatino Linotype" w:hAnsi="Palatino Linotype" w:cs="Palatino Linotype"/>
          <w:b/>
          <w:i/>
        </w:rPr>
        <w:t>III.</w:t>
      </w:r>
      <w:r w:rsidRPr="00C61A03">
        <w:rPr>
          <w:rFonts w:ascii="Palatino Linotype" w:eastAsia="Palatino Linotype" w:hAnsi="Palatino Linotype" w:cs="Palatino Linotype"/>
          <w:i/>
        </w:rPr>
        <w:t xml:space="preserve"> Toda persona, </w:t>
      </w:r>
      <w:r w:rsidRPr="00C61A03">
        <w:rPr>
          <w:rFonts w:ascii="Palatino Linotype" w:eastAsia="Palatino Linotype" w:hAnsi="Palatino Linotype" w:cs="Palatino Linotype"/>
          <w:b/>
          <w:i/>
          <w:u w:val="single"/>
        </w:rPr>
        <w:t>sin necesidad de acreditar interés alguno</w:t>
      </w:r>
      <w:r w:rsidRPr="00C61A03">
        <w:rPr>
          <w:rFonts w:ascii="Palatino Linotype" w:eastAsia="Palatino Linotype" w:hAnsi="Palatino Linotype" w:cs="Palatino Linotype"/>
          <w:i/>
        </w:rPr>
        <w:t xml:space="preserve"> o justificar su utilización, tendrá acceso gratuito a la información pública, a sus datos personales o a la rectificación de éstos.”</w:t>
      </w:r>
    </w:p>
    <w:p w14:paraId="788DA419" w14:textId="77777777" w:rsidR="00EE700C" w:rsidRPr="00C61A03" w:rsidRDefault="00EE700C" w:rsidP="0058206C">
      <w:pPr>
        <w:spacing w:line="360" w:lineRule="auto"/>
        <w:ind w:right="49"/>
        <w:jc w:val="both"/>
        <w:rPr>
          <w:rFonts w:ascii="Palatino Linotype" w:hAnsi="Palatino Linotype"/>
        </w:rPr>
      </w:pPr>
    </w:p>
    <w:p w14:paraId="26F69DCF" w14:textId="7448CC22" w:rsidR="009B4D4E" w:rsidRPr="00C61A03" w:rsidRDefault="00503CBE" w:rsidP="0058206C">
      <w:pPr>
        <w:spacing w:line="360" w:lineRule="auto"/>
        <w:ind w:right="49"/>
        <w:jc w:val="both"/>
        <w:rPr>
          <w:rFonts w:ascii="Palatino Linotype" w:hAnsi="Palatino Linotype"/>
        </w:rPr>
      </w:pPr>
      <w:r w:rsidRPr="00C61A03">
        <w:rPr>
          <w:rFonts w:ascii="Palatino Linotype" w:hAnsi="Palatino Linotype"/>
        </w:rPr>
        <w:lastRenderedPageBreak/>
        <w:t xml:space="preserve">Es el </w:t>
      </w:r>
      <w:r w:rsidR="00932674" w:rsidRPr="00C61A03">
        <w:rPr>
          <w:rFonts w:ascii="Palatino Linotype" w:hAnsi="Palatino Linotype"/>
        </w:rPr>
        <w:t xml:space="preserve">derecho de </w:t>
      </w:r>
      <w:r w:rsidRPr="00C61A03">
        <w:rPr>
          <w:rFonts w:ascii="Palatino Linotype" w:hAnsi="Palatino Linotype"/>
        </w:rPr>
        <w:t xml:space="preserve">acceso a la información pública, </w:t>
      </w:r>
      <w:r w:rsidR="00932674" w:rsidRPr="00C61A03">
        <w:rPr>
          <w:rFonts w:ascii="Palatino Linotype" w:hAnsi="Palatino Linotype"/>
        </w:rPr>
        <w:t>“…</w:t>
      </w:r>
      <w:r w:rsidR="00932674" w:rsidRPr="00C61A03">
        <w:rPr>
          <w:rFonts w:ascii="Palatino Linotype" w:hAnsi="Palatino Linotype"/>
          <w:b/>
          <w:i/>
          <w:u w:val="single"/>
        </w:rPr>
        <w:t>sin necesidad de acreditar interés alguno</w:t>
      </w:r>
      <w:r w:rsidR="00932674" w:rsidRPr="00C61A03">
        <w:rPr>
          <w:rFonts w:ascii="Palatino Linotype" w:hAnsi="Palatino Linotype"/>
        </w:rPr>
        <w:t xml:space="preserve">…” es para acceder a la información pública, en ningún momento y bajo ninguna circunstancia se puede interpretar que no acreditar interés pueda conllevar insultos, faltas de respeto, injurias, burlas, groserías y demás lenguaje soez, </w:t>
      </w:r>
      <w:r w:rsidR="00FF60B2" w:rsidRPr="00C61A03">
        <w:rPr>
          <w:rFonts w:ascii="Palatino Linotype" w:hAnsi="Palatino Linotype"/>
        </w:rPr>
        <w:t>cuya intención no sea precisamente acceder a los documentos públicos, sino el de ocasionar agravios morales a los funcionarios públicos.</w:t>
      </w:r>
    </w:p>
    <w:p w14:paraId="27CC3934" w14:textId="77777777" w:rsidR="00FF60B2" w:rsidRPr="00C61A03" w:rsidRDefault="00FF60B2" w:rsidP="0058206C">
      <w:pPr>
        <w:spacing w:line="360" w:lineRule="auto"/>
        <w:ind w:right="49"/>
        <w:jc w:val="both"/>
        <w:rPr>
          <w:rFonts w:ascii="Palatino Linotype" w:hAnsi="Palatino Linotype"/>
        </w:rPr>
      </w:pPr>
    </w:p>
    <w:p w14:paraId="60BB3550" w14:textId="03EFBAE1" w:rsidR="00FF60B2" w:rsidRPr="00C61A03" w:rsidRDefault="00FF60B2" w:rsidP="0058206C">
      <w:pPr>
        <w:spacing w:line="360" w:lineRule="auto"/>
        <w:ind w:right="49"/>
        <w:jc w:val="both"/>
        <w:rPr>
          <w:rFonts w:ascii="Palatino Linotype" w:hAnsi="Palatino Linotype"/>
        </w:rPr>
      </w:pPr>
      <w:r w:rsidRPr="00C61A03">
        <w:rPr>
          <w:rFonts w:ascii="Palatino Linotype" w:hAnsi="Palatino Linotype"/>
        </w:rPr>
        <w:t>Es decir, se considera que no se ejerce el bien jurídico tutelado en el artículo 6° (acceder a la información pública) si su objetivo es insultar y denigrar a los funcionarios públicos, en el presente caso no hay materia de transparencia, porque ni siquiera se ejerció el derecho de acceso a la información.</w:t>
      </w:r>
    </w:p>
    <w:p w14:paraId="1EE10E60" w14:textId="77777777" w:rsidR="00FF60B2" w:rsidRPr="00C61A03" w:rsidRDefault="00FF60B2" w:rsidP="0058206C">
      <w:pPr>
        <w:spacing w:line="360" w:lineRule="auto"/>
        <w:ind w:right="49"/>
        <w:jc w:val="both"/>
        <w:rPr>
          <w:rFonts w:ascii="Palatino Linotype" w:hAnsi="Palatino Linotype"/>
        </w:rPr>
      </w:pPr>
    </w:p>
    <w:p w14:paraId="6527036F" w14:textId="40C11B0E" w:rsidR="00FF60B2" w:rsidRPr="00C61A03" w:rsidRDefault="00FF60B2" w:rsidP="0058206C">
      <w:pPr>
        <w:spacing w:line="360" w:lineRule="auto"/>
        <w:ind w:right="49"/>
        <w:jc w:val="both"/>
        <w:rPr>
          <w:rFonts w:ascii="Palatino Linotype" w:hAnsi="Palatino Linotype"/>
        </w:rPr>
      </w:pPr>
      <w:r w:rsidRPr="00C61A03">
        <w:rPr>
          <w:rFonts w:ascii="Palatino Linotype" w:hAnsi="Palatino Linotype"/>
        </w:rPr>
        <w:t xml:space="preserve">Las formas respetuosas que consagra el artículo 8°, antes citado, aplica de forma general y adminiculada con las demás disposiciones constitucionales, no se podría </w:t>
      </w:r>
      <w:r w:rsidR="0001622F" w:rsidRPr="00C61A03">
        <w:rPr>
          <w:rFonts w:ascii="Palatino Linotype" w:hAnsi="Palatino Linotype"/>
        </w:rPr>
        <w:t>ejercer el derecho de acceso a la información pública</w:t>
      </w:r>
      <w:r w:rsidRPr="00C61A03">
        <w:rPr>
          <w:rFonts w:ascii="Palatino Linotype" w:hAnsi="Palatino Linotype"/>
        </w:rPr>
        <w:t xml:space="preserve"> si primigeniamente no hay un lenguaje que respete a las personas servidoras públicas.</w:t>
      </w:r>
    </w:p>
    <w:p w14:paraId="4F875033" w14:textId="77777777" w:rsidR="00FF60B2" w:rsidRPr="00C61A03" w:rsidRDefault="00FF60B2" w:rsidP="0058206C">
      <w:pPr>
        <w:spacing w:line="360" w:lineRule="auto"/>
        <w:ind w:right="49"/>
        <w:jc w:val="both"/>
        <w:rPr>
          <w:rFonts w:ascii="Palatino Linotype" w:hAnsi="Palatino Linotype"/>
        </w:rPr>
      </w:pPr>
    </w:p>
    <w:p w14:paraId="242CDC82" w14:textId="44016735" w:rsidR="00932674" w:rsidRPr="00C61A03" w:rsidRDefault="00FF60B2" w:rsidP="0058206C">
      <w:pPr>
        <w:spacing w:line="360" w:lineRule="auto"/>
        <w:ind w:right="49"/>
        <w:jc w:val="both"/>
        <w:rPr>
          <w:rFonts w:ascii="Palatino Linotype" w:hAnsi="Palatino Linotype"/>
        </w:rPr>
      </w:pPr>
      <w:r w:rsidRPr="00C61A03">
        <w:rPr>
          <w:rFonts w:ascii="Palatino Linotype" w:hAnsi="Palatino Linotype"/>
        </w:rPr>
        <w:t>Entonces podemos concluir que “…</w:t>
      </w:r>
      <w:r w:rsidRPr="00C61A03">
        <w:rPr>
          <w:rFonts w:ascii="Palatino Linotype" w:hAnsi="Palatino Linotype"/>
          <w:i/>
        </w:rPr>
        <w:t>sin necesidad de acreditar interés alguno</w:t>
      </w:r>
      <w:r w:rsidRPr="00C61A03">
        <w:rPr>
          <w:rFonts w:ascii="Palatino Linotype" w:hAnsi="Palatino Linotype"/>
        </w:rPr>
        <w:t>…”, no crea derechos para insultar a los funcionarios públicos, ni se puede interpretar de tal suerte que haga que las ofensas plasmadas en el texto de la solicitud no existieren, siendo que el respeto es la señal mínima que subrepticiamente debe estar siempre presente al ejercer el derecho de acceso a la</w:t>
      </w:r>
      <w:r w:rsidR="0057100E" w:rsidRPr="00C61A03">
        <w:rPr>
          <w:rFonts w:ascii="Palatino Linotype" w:hAnsi="Palatino Linotype"/>
        </w:rPr>
        <w:t xml:space="preserve"> información pública.</w:t>
      </w:r>
    </w:p>
    <w:p w14:paraId="5C141FEC" w14:textId="77777777" w:rsidR="00FF60B2" w:rsidRPr="00C61A03" w:rsidRDefault="00FF60B2" w:rsidP="0058206C">
      <w:pPr>
        <w:spacing w:line="360" w:lineRule="auto"/>
        <w:ind w:right="49"/>
        <w:jc w:val="both"/>
        <w:rPr>
          <w:rFonts w:ascii="Palatino Linotype" w:hAnsi="Palatino Linotype"/>
        </w:rPr>
      </w:pPr>
    </w:p>
    <w:p w14:paraId="7086A244" w14:textId="04A3556A" w:rsidR="0058206C" w:rsidRPr="00C61A03" w:rsidRDefault="0058206C" w:rsidP="0058206C">
      <w:pPr>
        <w:pStyle w:val="Textoindependiente"/>
        <w:kinsoku w:val="0"/>
        <w:overflowPunct w:val="0"/>
        <w:spacing w:after="0" w:line="360" w:lineRule="auto"/>
        <w:ind w:right="99"/>
        <w:jc w:val="both"/>
        <w:rPr>
          <w:rFonts w:ascii="Palatino Linotype" w:hAnsi="Palatino Linotype" w:cs="Arial"/>
        </w:rPr>
      </w:pPr>
      <w:r w:rsidRPr="00C61A03">
        <w:rPr>
          <w:rFonts w:ascii="Palatino Linotype" w:hAnsi="Palatino Linotype" w:cs="Arial"/>
        </w:rPr>
        <w:lastRenderedPageBreak/>
        <w:t>Por consiguiente, en relación al cuestionamiento que hizo el particular en su solicitud, resta solamente señalarle, que quedan a salvo sus derechos que considere ejercibles a través de las vías y autoridades que estime procedentes; máxime que este Instituto se encuentra impedido para pronunciarse sobre la veracidad o no de lo que señala en</w:t>
      </w:r>
      <w:r w:rsidR="00EE700C" w:rsidRPr="00C61A03">
        <w:rPr>
          <w:rFonts w:ascii="Palatino Linotype" w:hAnsi="Palatino Linotype" w:cs="Arial"/>
        </w:rPr>
        <w:t xml:space="preserve"> su</w:t>
      </w:r>
      <w:r w:rsidRPr="00C61A03">
        <w:rPr>
          <w:rFonts w:ascii="Palatino Linotype" w:hAnsi="Palatino Linotype" w:cs="Arial"/>
        </w:rPr>
        <w:t xml:space="preserve"> solicitud; así como, para ordenar al </w:t>
      </w:r>
      <w:r w:rsidRPr="00C61A03">
        <w:rPr>
          <w:rFonts w:ascii="Palatino Linotype" w:hAnsi="Palatino Linotype" w:cs="Arial"/>
          <w:b/>
        </w:rPr>
        <w:t xml:space="preserve">Sujeto Obligado </w:t>
      </w:r>
      <w:r w:rsidRPr="00C61A03">
        <w:rPr>
          <w:rFonts w:ascii="Palatino Linotype" w:hAnsi="Palatino Linotype" w:cs="Arial"/>
        </w:rPr>
        <w:t>que atienda o de solución a la inconformidad del particular.</w:t>
      </w:r>
    </w:p>
    <w:p w14:paraId="780BFFBD" w14:textId="77777777" w:rsidR="0058206C" w:rsidRPr="00C61A03" w:rsidRDefault="0058206C" w:rsidP="0058206C">
      <w:pPr>
        <w:pStyle w:val="Textoindependiente"/>
        <w:kinsoku w:val="0"/>
        <w:overflowPunct w:val="0"/>
        <w:spacing w:after="0" w:line="360" w:lineRule="auto"/>
        <w:ind w:right="99"/>
        <w:jc w:val="both"/>
        <w:rPr>
          <w:rFonts w:ascii="Palatino Linotype" w:hAnsi="Palatino Linotype" w:cs="Arial"/>
        </w:rPr>
      </w:pPr>
    </w:p>
    <w:p w14:paraId="7F5EEB5E" w14:textId="77777777" w:rsidR="0058206C" w:rsidRPr="00C61A03" w:rsidRDefault="0058206C" w:rsidP="0058206C">
      <w:pPr>
        <w:pStyle w:val="Textoindependiente"/>
        <w:kinsoku w:val="0"/>
        <w:overflowPunct w:val="0"/>
        <w:spacing w:after="0" w:line="360" w:lineRule="auto"/>
        <w:ind w:right="96"/>
        <w:jc w:val="both"/>
        <w:rPr>
          <w:rFonts w:ascii="Palatino Linotype" w:hAnsi="Palatino Linotype" w:cs="Arial"/>
        </w:rPr>
      </w:pPr>
      <w:r w:rsidRPr="00C61A03">
        <w:rPr>
          <w:rFonts w:ascii="Palatino Linotype" w:hAnsi="Palatino Linotype" w:cs="Arial"/>
        </w:rPr>
        <w:t>Al mismo tiempo, no se advierte que el recurso de revisión encuadre en alguno de los supuestos de procedencia que plantea la Ley de Transparencia y Acceso a la Información Pública del Estado de México y Municipios en su artículo 179, que es del tenor literal siguiente:</w:t>
      </w:r>
    </w:p>
    <w:p w14:paraId="77788322" w14:textId="77777777" w:rsidR="0058206C" w:rsidRPr="00C61A03" w:rsidRDefault="0058206C" w:rsidP="0058206C">
      <w:pPr>
        <w:pStyle w:val="Textoindependiente"/>
        <w:kinsoku w:val="0"/>
        <w:overflowPunct w:val="0"/>
        <w:spacing w:after="0" w:line="360" w:lineRule="auto"/>
        <w:ind w:right="96"/>
        <w:jc w:val="both"/>
        <w:rPr>
          <w:rFonts w:ascii="Palatino Linotype" w:hAnsi="Palatino Linotype" w:cs="Arial"/>
        </w:rPr>
      </w:pPr>
    </w:p>
    <w:p w14:paraId="654BB7A5" w14:textId="77777777" w:rsidR="0058206C" w:rsidRPr="00C61A03" w:rsidRDefault="0058206C" w:rsidP="0058206C">
      <w:pPr>
        <w:pStyle w:val="Textoindependiente"/>
        <w:kinsoku w:val="0"/>
        <w:overflowPunct w:val="0"/>
        <w:spacing w:after="0" w:line="360" w:lineRule="auto"/>
        <w:ind w:left="851" w:right="902"/>
        <w:jc w:val="both"/>
        <w:rPr>
          <w:rFonts w:ascii="Palatino Linotype" w:hAnsi="Palatino Linotype"/>
          <w:i/>
        </w:rPr>
      </w:pPr>
      <w:r w:rsidRPr="00C61A03">
        <w:rPr>
          <w:rFonts w:ascii="Palatino Linotype" w:hAnsi="Palatino Linotype"/>
          <w:b/>
          <w:i/>
        </w:rPr>
        <w:t xml:space="preserve">“Artículo 179. </w:t>
      </w:r>
      <w:r w:rsidRPr="00C61A03">
        <w:rPr>
          <w:rFonts w:ascii="Palatino Linotype" w:hAnsi="Palatino Linotype"/>
          <w:i/>
        </w:rPr>
        <w:t>El recurso de revisión es un medio de protección que la Ley otorga a los particulares, para hacer valer su derecho de acceso a la información pública, y procederá en contra de las siguientes causas:</w:t>
      </w:r>
    </w:p>
    <w:p w14:paraId="24D11E5E" w14:textId="77777777" w:rsidR="0058206C" w:rsidRPr="00C61A03" w:rsidRDefault="0058206C" w:rsidP="0058206C">
      <w:pPr>
        <w:pStyle w:val="Textoindependiente"/>
        <w:kinsoku w:val="0"/>
        <w:overflowPunct w:val="0"/>
        <w:spacing w:after="0" w:line="360" w:lineRule="auto"/>
        <w:ind w:left="1134" w:right="902"/>
        <w:jc w:val="both"/>
        <w:rPr>
          <w:rFonts w:ascii="Palatino Linotype" w:hAnsi="Palatino Linotype"/>
          <w:i/>
        </w:rPr>
      </w:pPr>
      <w:r w:rsidRPr="00C61A03">
        <w:rPr>
          <w:rFonts w:ascii="Palatino Linotype" w:hAnsi="Palatino Linotype"/>
          <w:b/>
          <w:i/>
        </w:rPr>
        <w:t>I</w:t>
      </w:r>
      <w:r w:rsidRPr="00C61A03">
        <w:rPr>
          <w:rFonts w:ascii="Palatino Linotype" w:hAnsi="Palatino Linotype"/>
          <w:i/>
        </w:rPr>
        <w:t xml:space="preserve">. La negativa a la información solicitada; </w:t>
      </w:r>
    </w:p>
    <w:p w14:paraId="0586C56F" w14:textId="77777777" w:rsidR="0058206C" w:rsidRPr="00C61A03" w:rsidRDefault="0058206C" w:rsidP="0058206C">
      <w:pPr>
        <w:pStyle w:val="Textoindependiente"/>
        <w:kinsoku w:val="0"/>
        <w:overflowPunct w:val="0"/>
        <w:spacing w:after="0" w:line="360" w:lineRule="auto"/>
        <w:ind w:left="1134" w:right="902"/>
        <w:jc w:val="both"/>
        <w:rPr>
          <w:rFonts w:ascii="Palatino Linotype" w:hAnsi="Palatino Linotype"/>
          <w:i/>
        </w:rPr>
      </w:pPr>
      <w:r w:rsidRPr="00C61A03">
        <w:rPr>
          <w:rFonts w:ascii="Palatino Linotype" w:hAnsi="Palatino Linotype"/>
          <w:b/>
          <w:i/>
        </w:rPr>
        <w:t>II</w:t>
      </w:r>
      <w:r w:rsidRPr="00C61A03">
        <w:rPr>
          <w:rFonts w:ascii="Palatino Linotype" w:hAnsi="Palatino Linotype"/>
          <w:i/>
        </w:rPr>
        <w:t xml:space="preserve">. La clasificación de la información; </w:t>
      </w:r>
    </w:p>
    <w:p w14:paraId="1E50D92A" w14:textId="77777777" w:rsidR="0058206C" w:rsidRPr="00C61A03" w:rsidRDefault="0058206C" w:rsidP="0058206C">
      <w:pPr>
        <w:pStyle w:val="Textoindependiente"/>
        <w:kinsoku w:val="0"/>
        <w:overflowPunct w:val="0"/>
        <w:spacing w:after="0" w:line="360" w:lineRule="auto"/>
        <w:ind w:left="1134" w:right="902"/>
        <w:jc w:val="both"/>
        <w:rPr>
          <w:rFonts w:ascii="Palatino Linotype" w:hAnsi="Palatino Linotype"/>
          <w:i/>
        </w:rPr>
      </w:pPr>
      <w:r w:rsidRPr="00C61A03">
        <w:rPr>
          <w:rFonts w:ascii="Palatino Linotype" w:hAnsi="Palatino Linotype"/>
          <w:b/>
          <w:i/>
        </w:rPr>
        <w:t>III</w:t>
      </w:r>
      <w:r w:rsidRPr="00C61A03">
        <w:rPr>
          <w:rFonts w:ascii="Palatino Linotype" w:hAnsi="Palatino Linotype"/>
          <w:i/>
        </w:rPr>
        <w:t>. La declaración de inexistencia de la información;</w:t>
      </w:r>
    </w:p>
    <w:p w14:paraId="1EA7EFAF" w14:textId="77777777" w:rsidR="0058206C" w:rsidRPr="00C61A03" w:rsidRDefault="0058206C" w:rsidP="0058206C">
      <w:pPr>
        <w:pStyle w:val="Textoindependiente"/>
        <w:kinsoku w:val="0"/>
        <w:overflowPunct w:val="0"/>
        <w:spacing w:after="0" w:line="360" w:lineRule="auto"/>
        <w:ind w:left="1134" w:right="902"/>
        <w:jc w:val="both"/>
        <w:rPr>
          <w:rFonts w:ascii="Palatino Linotype" w:hAnsi="Palatino Linotype"/>
          <w:i/>
        </w:rPr>
      </w:pPr>
      <w:r w:rsidRPr="00C61A03">
        <w:rPr>
          <w:rFonts w:ascii="Palatino Linotype" w:hAnsi="Palatino Linotype"/>
          <w:b/>
          <w:i/>
        </w:rPr>
        <w:t>IV.</w:t>
      </w:r>
      <w:r w:rsidRPr="00C61A03">
        <w:rPr>
          <w:rFonts w:ascii="Palatino Linotype" w:hAnsi="Palatino Linotype"/>
          <w:i/>
        </w:rPr>
        <w:t xml:space="preserve"> La declaración de incompetencia por el sujeto obligado;</w:t>
      </w:r>
    </w:p>
    <w:p w14:paraId="2BA2D4BB" w14:textId="77777777" w:rsidR="0058206C" w:rsidRPr="00C61A03" w:rsidRDefault="0058206C" w:rsidP="0058206C">
      <w:pPr>
        <w:pStyle w:val="Textoindependiente"/>
        <w:kinsoku w:val="0"/>
        <w:overflowPunct w:val="0"/>
        <w:spacing w:after="0" w:line="360" w:lineRule="auto"/>
        <w:ind w:left="1134" w:right="902"/>
        <w:jc w:val="both"/>
        <w:rPr>
          <w:rFonts w:ascii="Palatino Linotype" w:hAnsi="Palatino Linotype"/>
          <w:i/>
        </w:rPr>
      </w:pPr>
      <w:r w:rsidRPr="00C61A03">
        <w:rPr>
          <w:rFonts w:ascii="Palatino Linotype" w:hAnsi="Palatino Linotype"/>
          <w:b/>
          <w:i/>
        </w:rPr>
        <w:t>V.</w:t>
      </w:r>
      <w:r w:rsidRPr="00C61A03">
        <w:rPr>
          <w:rFonts w:ascii="Palatino Linotype" w:hAnsi="Palatino Linotype"/>
          <w:i/>
        </w:rPr>
        <w:t xml:space="preserve"> La entrega de información incompleta; </w:t>
      </w:r>
    </w:p>
    <w:p w14:paraId="20C7E0B4" w14:textId="77777777" w:rsidR="0058206C" w:rsidRPr="00C61A03" w:rsidRDefault="0058206C" w:rsidP="0058206C">
      <w:pPr>
        <w:pStyle w:val="Textoindependiente"/>
        <w:kinsoku w:val="0"/>
        <w:overflowPunct w:val="0"/>
        <w:spacing w:after="0" w:line="360" w:lineRule="auto"/>
        <w:ind w:left="1134" w:right="902"/>
        <w:jc w:val="both"/>
        <w:rPr>
          <w:rFonts w:ascii="Palatino Linotype" w:hAnsi="Palatino Linotype"/>
          <w:i/>
        </w:rPr>
      </w:pPr>
      <w:r w:rsidRPr="00C61A03">
        <w:rPr>
          <w:rFonts w:ascii="Palatino Linotype" w:hAnsi="Palatino Linotype"/>
          <w:b/>
          <w:i/>
        </w:rPr>
        <w:t>VI.</w:t>
      </w:r>
      <w:r w:rsidRPr="00C61A03">
        <w:rPr>
          <w:rFonts w:ascii="Palatino Linotype" w:hAnsi="Palatino Linotype"/>
          <w:i/>
        </w:rPr>
        <w:t xml:space="preserve"> La entrega de información que no corresponda con lo solicitado;</w:t>
      </w:r>
    </w:p>
    <w:p w14:paraId="2F0419E8" w14:textId="77777777" w:rsidR="0058206C" w:rsidRPr="00C61A03" w:rsidRDefault="0058206C" w:rsidP="0058206C">
      <w:pPr>
        <w:pStyle w:val="Textoindependiente"/>
        <w:kinsoku w:val="0"/>
        <w:overflowPunct w:val="0"/>
        <w:spacing w:after="0" w:line="360" w:lineRule="auto"/>
        <w:ind w:left="1134" w:right="902"/>
        <w:jc w:val="both"/>
        <w:rPr>
          <w:rFonts w:ascii="Palatino Linotype" w:hAnsi="Palatino Linotype"/>
          <w:i/>
        </w:rPr>
      </w:pPr>
      <w:r w:rsidRPr="00C61A03">
        <w:rPr>
          <w:rFonts w:ascii="Palatino Linotype" w:hAnsi="Palatino Linotype"/>
          <w:b/>
          <w:i/>
        </w:rPr>
        <w:t>VII</w:t>
      </w:r>
      <w:r w:rsidRPr="00C61A03">
        <w:rPr>
          <w:rFonts w:ascii="Palatino Linotype" w:hAnsi="Palatino Linotype"/>
          <w:i/>
        </w:rPr>
        <w:t xml:space="preserve">. La falta de respuesta a una solicitud de acceso a la información; </w:t>
      </w:r>
    </w:p>
    <w:p w14:paraId="4B629BD1" w14:textId="77777777" w:rsidR="0058206C" w:rsidRPr="00C61A03" w:rsidRDefault="0058206C" w:rsidP="0058206C">
      <w:pPr>
        <w:pStyle w:val="Textoindependiente"/>
        <w:kinsoku w:val="0"/>
        <w:overflowPunct w:val="0"/>
        <w:spacing w:after="0" w:line="360" w:lineRule="auto"/>
        <w:ind w:left="1134" w:right="902"/>
        <w:jc w:val="both"/>
        <w:rPr>
          <w:rFonts w:ascii="Palatino Linotype" w:hAnsi="Palatino Linotype"/>
          <w:i/>
        </w:rPr>
      </w:pPr>
      <w:r w:rsidRPr="00C61A03">
        <w:rPr>
          <w:rFonts w:ascii="Palatino Linotype" w:hAnsi="Palatino Linotype"/>
          <w:b/>
          <w:i/>
        </w:rPr>
        <w:lastRenderedPageBreak/>
        <w:t>VIII</w:t>
      </w:r>
      <w:r w:rsidRPr="00C61A03">
        <w:rPr>
          <w:rFonts w:ascii="Palatino Linotype" w:hAnsi="Palatino Linotype"/>
          <w:i/>
        </w:rPr>
        <w:t xml:space="preserve">. La notificación, entrega o puesta a disposición de información en una modalidad o formato distinto al solicitado; </w:t>
      </w:r>
    </w:p>
    <w:p w14:paraId="21008628" w14:textId="77777777" w:rsidR="0058206C" w:rsidRPr="00C61A03" w:rsidRDefault="0058206C" w:rsidP="0058206C">
      <w:pPr>
        <w:pStyle w:val="Textoindependiente"/>
        <w:kinsoku w:val="0"/>
        <w:overflowPunct w:val="0"/>
        <w:spacing w:after="0" w:line="360" w:lineRule="auto"/>
        <w:ind w:left="1134" w:right="902"/>
        <w:jc w:val="both"/>
        <w:rPr>
          <w:rFonts w:ascii="Palatino Linotype" w:hAnsi="Palatino Linotype"/>
          <w:i/>
        </w:rPr>
      </w:pPr>
      <w:r w:rsidRPr="00C61A03">
        <w:rPr>
          <w:rFonts w:ascii="Palatino Linotype" w:hAnsi="Palatino Linotype"/>
          <w:b/>
          <w:i/>
        </w:rPr>
        <w:t>IX.</w:t>
      </w:r>
      <w:r w:rsidRPr="00C61A03">
        <w:rPr>
          <w:rFonts w:ascii="Palatino Linotype" w:hAnsi="Palatino Linotype"/>
          <w:i/>
        </w:rPr>
        <w:t xml:space="preserve"> La entrega o puesta a disposición de información en un formato incomprensible y/o no accesible para el solicitante; </w:t>
      </w:r>
    </w:p>
    <w:p w14:paraId="2C276F38" w14:textId="77777777" w:rsidR="0058206C" w:rsidRPr="00C61A03" w:rsidRDefault="0058206C" w:rsidP="0058206C">
      <w:pPr>
        <w:pStyle w:val="Textoindependiente"/>
        <w:kinsoku w:val="0"/>
        <w:overflowPunct w:val="0"/>
        <w:spacing w:after="0" w:line="360" w:lineRule="auto"/>
        <w:ind w:left="1134" w:right="902"/>
        <w:jc w:val="both"/>
        <w:rPr>
          <w:rFonts w:ascii="Palatino Linotype" w:hAnsi="Palatino Linotype"/>
          <w:i/>
        </w:rPr>
      </w:pPr>
      <w:r w:rsidRPr="00C61A03">
        <w:rPr>
          <w:rFonts w:ascii="Palatino Linotype" w:hAnsi="Palatino Linotype"/>
          <w:b/>
          <w:i/>
        </w:rPr>
        <w:t xml:space="preserve">X. </w:t>
      </w:r>
      <w:r w:rsidRPr="00C61A03">
        <w:rPr>
          <w:rFonts w:ascii="Palatino Linotype" w:hAnsi="Palatino Linotype"/>
          <w:i/>
        </w:rPr>
        <w:t xml:space="preserve">Los costos o tiempos de entrega de la información; </w:t>
      </w:r>
    </w:p>
    <w:p w14:paraId="7FE28424" w14:textId="77777777" w:rsidR="0058206C" w:rsidRPr="00C61A03" w:rsidRDefault="0058206C" w:rsidP="0058206C">
      <w:pPr>
        <w:pStyle w:val="Textoindependiente"/>
        <w:kinsoku w:val="0"/>
        <w:overflowPunct w:val="0"/>
        <w:spacing w:after="0" w:line="360" w:lineRule="auto"/>
        <w:ind w:left="1134" w:right="902"/>
        <w:jc w:val="both"/>
        <w:rPr>
          <w:rFonts w:ascii="Palatino Linotype" w:hAnsi="Palatino Linotype"/>
          <w:i/>
        </w:rPr>
      </w:pPr>
      <w:r w:rsidRPr="00C61A03">
        <w:rPr>
          <w:rFonts w:ascii="Palatino Linotype" w:hAnsi="Palatino Linotype"/>
          <w:b/>
          <w:i/>
        </w:rPr>
        <w:t>XI</w:t>
      </w:r>
      <w:r w:rsidRPr="00C61A03">
        <w:rPr>
          <w:rFonts w:ascii="Palatino Linotype" w:hAnsi="Palatino Linotype"/>
          <w:i/>
        </w:rPr>
        <w:t xml:space="preserve">. La falta de trámite a una solicitud; </w:t>
      </w:r>
    </w:p>
    <w:p w14:paraId="2FF46040" w14:textId="77777777" w:rsidR="0058206C" w:rsidRPr="00C61A03" w:rsidRDefault="0058206C" w:rsidP="0058206C">
      <w:pPr>
        <w:pStyle w:val="Textoindependiente"/>
        <w:kinsoku w:val="0"/>
        <w:overflowPunct w:val="0"/>
        <w:spacing w:after="0" w:line="360" w:lineRule="auto"/>
        <w:ind w:left="1134" w:right="902"/>
        <w:jc w:val="both"/>
        <w:rPr>
          <w:rFonts w:ascii="Palatino Linotype" w:hAnsi="Palatino Linotype"/>
          <w:i/>
        </w:rPr>
      </w:pPr>
      <w:r w:rsidRPr="00C61A03">
        <w:rPr>
          <w:rFonts w:ascii="Palatino Linotype" w:hAnsi="Palatino Linotype"/>
          <w:b/>
          <w:i/>
        </w:rPr>
        <w:t>XII</w:t>
      </w:r>
      <w:r w:rsidRPr="00C61A03">
        <w:rPr>
          <w:rFonts w:ascii="Palatino Linotype" w:hAnsi="Palatino Linotype"/>
          <w:i/>
        </w:rPr>
        <w:t xml:space="preserve">. La negativa a permitir la consulta directa de la información; </w:t>
      </w:r>
    </w:p>
    <w:p w14:paraId="4D1D44CD" w14:textId="77777777" w:rsidR="0058206C" w:rsidRPr="00C61A03" w:rsidRDefault="0058206C" w:rsidP="0058206C">
      <w:pPr>
        <w:pStyle w:val="Textoindependiente"/>
        <w:kinsoku w:val="0"/>
        <w:overflowPunct w:val="0"/>
        <w:spacing w:after="0" w:line="360" w:lineRule="auto"/>
        <w:ind w:left="1134" w:right="902"/>
        <w:jc w:val="both"/>
        <w:rPr>
          <w:rFonts w:ascii="Palatino Linotype" w:hAnsi="Palatino Linotype"/>
          <w:i/>
        </w:rPr>
      </w:pPr>
      <w:r w:rsidRPr="00C61A03">
        <w:rPr>
          <w:rFonts w:ascii="Palatino Linotype" w:hAnsi="Palatino Linotype"/>
          <w:b/>
          <w:i/>
        </w:rPr>
        <w:t>XIII</w:t>
      </w:r>
      <w:r w:rsidRPr="00C61A03">
        <w:rPr>
          <w:rFonts w:ascii="Palatino Linotype" w:hAnsi="Palatino Linotype"/>
          <w:i/>
        </w:rPr>
        <w:t xml:space="preserve">. La falta, deficiencia o insuficiencia de la fundamentación y/o motivación en la respuesta; y </w:t>
      </w:r>
    </w:p>
    <w:p w14:paraId="76E5463C" w14:textId="77777777" w:rsidR="0058206C" w:rsidRPr="00C61A03" w:rsidRDefault="0058206C" w:rsidP="0058206C">
      <w:pPr>
        <w:pStyle w:val="Textoindependiente"/>
        <w:kinsoku w:val="0"/>
        <w:overflowPunct w:val="0"/>
        <w:spacing w:after="0" w:line="360" w:lineRule="auto"/>
        <w:ind w:left="1134" w:right="902"/>
        <w:jc w:val="both"/>
        <w:rPr>
          <w:rFonts w:ascii="Palatino Linotype" w:hAnsi="Palatino Linotype"/>
          <w:i/>
        </w:rPr>
      </w:pPr>
      <w:r w:rsidRPr="00C61A03">
        <w:rPr>
          <w:rFonts w:ascii="Palatino Linotype" w:hAnsi="Palatino Linotype"/>
          <w:b/>
          <w:i/>
        </w:rPr>
        <w:t>XIV.</w:t>
      </w:r>
      <w:r w:rsidRPr="00C61A03">
        <w:rPr>
          <w:rFonts w:ascii="Palatino Linotype" w:hAnsi="Palatino Linotype"/>
          <w:i/>
        </w:rPr>
        <w:t xml:space="preserve"> La orientación a un trámite específico. </w:t>
      </w:r>
    </w:p>
    <w:p w14:paraId="4A5414ED" w14:textId="276BDF6D" w:rsidR="00EE700C" w:rsidRPr="00C61A03" w:rsidRDefault="0058206C" w:rsidP="00EE700C">
      <w:pPr>
        <w:pStyle w:val="Textoindependiente"/>
        <w:kinsoku w:val="0"/>
        <w:overflowPunct w:val="0"/>
        <w:spacing w:after="0" w:line="360" w:lineRule="auto"/>
        <w:ind w:left="1134" w:right="902"/>
        <w:jc w:val="both"/>
        <w:rPr>
          <w:rFonts w:ascii="Palatino Linotype" w:hAnsi="Palatino Linotype" w:cs="Arial"/>
        </w:rPr>
      </w:pPr>
      <w:r w:rsidRPr="00C61A03">
        <w:rPr>
          <w:rFonts w:ascii="Palatino Linotype" w:hAnsi="Palatino Linotype"/>
          <w:i/>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05B9D5F5" w14:textId="77777777" w:rsidR="00EE700C" w:rsidRPr="00C61A03" w:rsidRDefault="00EE700C" w:rsidP="0058206C">
      <w:pPr>
        <w:pStyle w:val="Textoindependiente"/>
        <w:kinsoku w:val="0"/>
        <w:overflowPunct w:val="0"/>
        <w:spacing w:after="0" w:line="360" w:lineRule="auto"/>
        <w:ind w:right="96"/>
        <w:jc w:val="both"/>
        <w:rPr>
          <w:rFonts w:ascii="Palatino Linotype" w:hAnsi="Palatino Linotype" w:cs="Arial"/>
        </w:rPr>
      </w:pPr>
    </w:p>
    <w:p w14:paraId="0C2B67E0" w14:textId="77777777" w:rsidR="0058206C" w:rsidRPr="00C61A03" w:rsidRDefault="0058206C" w:rsidP="0058206C">
      <w:pPr>
        <w:pStyle w:val="Textoindependiente"/>
        <w:kinsoku w:val="0"/>
        <w:overflowPunct w:val="0"/>
        <w:spacing w:after="0" w:line="360" w:lineRule="auto"/>
        <w:ind w:right="96"/>
        <w:jc w:val="both"/>
        <w:rPr>
          <w:rFonts w:ascii="Palatino Linotype" w:hAnsi="Palatino Linotype" w:cs="Arial"/>
        </w:rPr>
      </w:pPr>
      <w:r w:rsidRPr="00C61A03">
        <w:rPr>
          <w:rFonts w:ascii="Palatino Linotype" w:hAnsi="Palatino Linotype" w:cs="Arial"/>
        </w:rPr>
        <w:t>Por lo tanto, 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14:paraId="783CAAD4" w14:textId="77777777" w:rsidR="0058206C" w:rsidRPr="00C61A03" w:rsidRDefault="0058206C" w:rsidP="0058206C">
      <w:pPr>
        <w:pStyle w:val="Textoindependiente"/>
        <w:kinsoku w:val="0"/>
        <w:overflowPunct w:val="0"/>
        <w:spacing w:after="0" w:line="360" w:lineRule="auto"/>
        <w:ind w:left="567" w:right="616"/>
        <w:contextualSpacing/>
        <w:jc w:val="both"/>
        <w:rPr>
          <w:rFonts w:ascii="Palatino Linotype" w:hAnsi="Palatino Linotype" w:cs="Arial"/>
          <w:i/>
        </w:rPr>
      </w:pPr>
    </w:p>
    <w:p w14:paraId="4A727888" w14:textId="77777777" w:rsidR="0058206C" w:rsidRPr="00C61A03" w:rsidRDefault="0058206C" w:rsidP="0058206C">
      <w:pPr>
        <w:pStyle w:val="Textoindependiente"/>
        <w:tabs>
          <w:tab w:val="left" w:pos="7938"/>
        </w:tabs>
        <w:kinsoku w:val="0"/>
        <w:overflowPunct w:val="0"/>
        <w:spacing w:after="0" w:line="360" w:lineRule="auto"/>
        <w:ind w:left="851" w:right="902"/>
        <w:jc w:val="both"/>
        <w:rPr>
          <w:rFonts w:ascii="Palatino Linotype" w:hAnsi="Palatino Linotype" w:cs="Arial"/>
          <w:i/>
        </w:rPr>
      </w:pPr>
      <w:r w:rsidRPr="00C61A03">
        <w:rPr>
          <w:rFonts w:ascii="Palatino Linotype" w:hAnsi="Palatino Linotype"/>
          <w:i/>
        </w:rPr>
        <w:t>“</w:t>
      </w:r>
      <w:r w:rsidRPr="00C61A03">
        <w:rPr>
          <w:rFonts w:ascii="Palatino Linotype" w:hAnsi="Palatino Linotype"/>
          <w:b/>
          <w:i/>
        </w:rPr>
        <w:t>Artículo 192.</w:t>
      </w:r>
      <w:r w:rsidRPr="00C61A03">
        <w:rPr>
          <w:rFonts w:ascii="Palatino Linotype" w:hAnsi="Palatino Linotype"/>
          <w:i/>
        </w:rPr>
        <w:t xml:space="preserve"> El recurso será sobreseído, en todo o en parte, cuando una vez admitido, se actualicen alguno de los siguientes supuestos:</w:t>
      </w:r>
    </w:p>
    <w:p w14:paraId="2486DA71" w14:textId="77777777" w:rsidR="0058206C" w:rsidRPr="00C61A03" w:rsidRDefault="0058206C" w:rsidP="0058206C">
      <w:pPr>
        <w:pStyle w:val="Textoindependiente"/>
        <w:tabs>
          <w:tab w:val="left" w:pos="7938"/>
        </w:tabs>
        <w:kinsoku w:val="0"/>
        <w:overflowPunct w:val="0"/>
        <w:spacing w:after="0" w:line="360" w:lineRule="auto"/>
        <w:ind w:left="1134" w:right="902"/>
        <w:jc w:val="both"/>
        <w:rPr>
          <w:rFonts w:ascii="Palatino Linotype" w:hAnsi="Palatino Linotype" w:cs="Arial"/>
          <w:i/>
        </w:rPr>
      </w:pPr>
      <w:r w:rsidRPr="00C61A03">
        <w:rPr>
          <w:rFonts w:ascii="Palatino Linotype" w:hAnsi="Palatino Linotype" w:cs="Arial"/>
          <w:i/>
        </w:rPr>
        <w:t>…</w:t>
      </w:r>
    </w:p>
    <w:p w14:paraId="6476DD24" w14:textId="77777777" w:rsidR="0058206C" w:rsidRPr="00C61A03" w:rsidRDefault="0058206C" w:rsidP="0058206C">
      <w:pPr>
        <w:pStyle w:val="Textoindependiente"/>
        <w:tabs>
          <w:tab w:val="left" w:pos="7938"/>
        </w:tabs>
        <w:kinsoku w:val="0"/>
        <w:overflowPunct w:val="0"/>
        <w:spacing w:after="0" w:line="360" w:lineRule="auto"/>
        <w:ind w:left="1134" w:right="902"/>
        <w:jc w:val="both"/>
        <w:rPr>
          <w:rFonts w:ascii="Palatino Linotype" w:hAnsi="Palatino Linotype"/>
          <w:i/>
        </w:rPr>
      </w:pPr>
      <w:r w:rsidRPr="00C61A03">
        <w:rPr>
          <w:rFonts w:ascii="Palatino Linotype" w:hAnsi="Palatino Linotype"/>
          <w:b/>
          <w:i/>
        </w:rPr>
        <w:t>IV</w:t>
      </w:r>
      <w:r w:rsidRPr="00C61A03">
        <w:rPr>
          <w:rFonts w:ascii="Palatino Linotype" w:hAnsi="Palatino Linotype"/>
          <w:i/>
        </w:rPr>
        <w:t xml:space="preserve">. Admitido el recurso de revisión, </w:t>
      </w:r>
      <w:r w:rsidRPr="00C61A03">
        <w:rPr>
          <w:rFonts w:ascii="Palatino Linotype" w:hAnsi="Palatino Linotype"/>
          <w:b/>
          <w:i/>
        </w:rPr>
        <w:t>aparezca alguna causal de improcedencia</w:t>
      </w:r>
      <w:r w:rsidRPr="00C61A03">
        <w:rPr>
          <w:rFonts w:ascii="Palatino Linotype" w:hAnsi="Palatino Linotype"/>
          <w:i/>
        </w:rPr>
        <w:t xml:space="preserve"> en los términos de la presente Ley…</w:t>
      </w:r>
    </w:p>
    <w:p w14:paraId="3F0EA1D8" w14:textId="77777777" w:rsidR="0058206C" w:rsidRPr="00C61A03" w:rsidRDefault="0058206C" w:rsidP="0058206C">
      <w:pPr>
        <w:pStyle w:val="Textoindependiente"/>
        <w:tabs>
          <w:tab w:val="left" w:pos="7938"/>
        </w:tabs>
        <w:kinsoku w:val="0"/>
        <w:overflowPunct w:val="0"/>
        <w:spacing w:after="0" w:line="360" w:lineRule="auto"/>
        <w:ind w:left="851" w:right="902"/>
        <w:jc w:val="both"/>
        <w:rPr>
          <w:rFonts w:ascii="Palatino Linotype" w:hAnsi="Palatino Linotype"/>
          <w:b/>
          <w:i/>
        </w:rPr>
      </w:pPr>
    </w:p>
    <w:p w14:paraId="2F63A74C" w14:textId="77777777" w:rsidR="0058206C" w:rsidRPr="00C61A03" w:rsidRDefault="0058206C" w:rsidP="0058206C">
      <w:pPr>
        <w:pStyle w:val="Textoindependiente"/>
        <w:tabs>
          <w:tab w:val="left" w:pos="7938"/>
        </w:tabs>
        <w:kinsoku w:val="0"/>
        <w:overflowPunct w:val="0"/>
        <w:spacing w:after="0" w:line="360" w:lineRule="auto"/>
        <w:ind w:left="851" w:right="902"/>
        <w:jc w:val="both"/>
        <w:rPr>
          <w:rFonts w:ascii="Palatino Linotype" w:hAnsi="Palatino Linotype"/>
          <w:i/>
        </w:rPr>
      </w:pPr>
      <w:r w:rsidRPr="00C61A03">
        <w:rPr>
          <w:rFonts w:ascii="Palatino Linotype" w:hAnsi="Palatino Linotype"/>
          <w:b/>
          <w:i/>
        </w:rPr>
        <w:t>Artículo 191</w:t>
      </w:r>
      <w:r w:rsidRPr="00C61A03">
        <w:rPr>
          <w:rFonts w:ascii="Palatino Linotype" w:hAnsi="Palatino Linotype"/>
          <w:i/>
        </w:rPr>
        <w:t xml:space="preserve">. </w:t>
      </w:r>
      <w:r w:rsidRPr="00C61A03">
        <w:rPr>
          <w:rFonts w:ascii="Palatino Linotype" w:hAnsi="Palatino Linotype"/>
          <w:b/>
          <w:i/>
        </w:rPr>
        <w:t>El recurso</w:t>
      </w:r>
      <w:r w:rsidRPr="00C61A03">
        <w:rPr>
          <w:rFonts w:ascii="Palatino Linotype" w:hAnsi="Palatino Linotype"/>
          <w:i/>
        </w:rPr>
        <w:t xml:space="preserve"> </w:t>
      </w:r>
      <w:r w:rsidRPr="00C61A03">
        <w:rPr>
          <w:rFonts w:ascii="Palatino Linotype" w:hAnsi="Palatino Linotype"/>
          <w:b/>
          <w:i/>
        </w:rPr>
        <w:t xml:space="preserve">será </w:t>
      </w:r>
      <w:r w:rsidRPr="00C61A03">
        <w:rPr>
          <w:rFonts w:ascii="Palatino Linotype" w:hAnsi="Palatino Linotype"/>
          <w:i/>
        </w:rPr>
        <w:t xml:space="preserve">desechado por </w:t>
      </w:r>
      <w:r w:rsidRPr="00C61A03">
        <w:rPr>
          <w:rFonts w:ascii="Palatino Linotype" w:hAnsi="Palatino Linotype"/>
          <w:b/>
          <w:i/>
        </w:rPr>
        <w:t>improcedente cuando</w:t>
      </w:r>
      <w:r w:rsidRPr="00C61A03">
        <w:rPr>
          <w:rFonts w:ascii="Palatino Linotype" w:hAnsi="Palatino Linotype"/>
          <w:i/>
        </w:rPr>
        <w:t>:</w:t>
      </w:r>
    </w:p>
    <w:p w14:paraId="1D15E18F" w14:textId="77777777" w:rsidR="0058206C" w:rsidRPr="00C61A03" w:rsidRDefault="0058206C" w:rsidP="0058206C">
      <w:pPr>
        <w:pStyle w:val="Textoindependiente"/>
        <w:tabs>
          <w:tab w:val="left" w:pos="7938"/>
        </w:tabs>
        <w:kinsoku w:val="0"/>
        <w:overflowPunct w:val="0"/>
        <w:spacing w:after="0" w:line="360" w:lineRule="auto"/>
        <w:ind w:left="1134" w:right="902"/>
        <w:jc w:val="both"/>
        <w:rPr>
          <w:rFonts w:ascii="Palatino Linotype" w:hAnsi="Palatino Linotype"/>
          <w:i/>
        </w:rPr>
      </w:pPr>
      <w:r w:rsidRPr="00C61A03">
        <w:rPr>
          <w:rFonts w:ascii="Palatino Linotype" w:hAnsi="Palatino Linotype"/>
          <w:i/>
        </w:rPr>
        <w:t>…</w:t>
      </w:r>
    </w:p>
    <w:p w14:paraId="6B7AE158" w14:textId="77777777" w:rsidR="0058206C" w:rsidRPr="00C61A03" w:rsidRDefault="0058206C" w:rsidP="0058206C">
      <w:pPr>
        <w:pStyle w:val="Textoindependiente"/>
        <w:tabs>
          <w:tab w:val="left" w:pos="7938"/>
        </w:tabs>
        <w:kinsoku w:val="0"/>
        <w:overflowPunct w:val="0"/>
        <w:spacing w:after="0" w:line="360" w:lineRule="auto"/>
        <w:ind w:left="1134" w:right="902"/>
        <w:jc w:val="both"/>
        <w:rPr>
          <w:rFonts w:ascii="Palatino Linotype" w:hAnsi="Palatino Linotype"/>
          <w:i/>
        </w:rPr>
      </w:pPr>
      <w:r w:rsidRPr="00C61A03">
        <w:rPr>
          <w:rFonts w:ascii="Palatino Linotype" w:hAnsi="Palatino Linotype"/>
          <w:b/>
          <w:i/>
        </w:rPr>
        <w:t>III.</w:t>
      </w:r>
      <w:r w:rsidRPr="00C61A03">
        <w:rPr>
          <w:rFonts w:ascii="Palatino Linotype" w:hAnsi="Palatino Linotype"/>
          <w:i/>
        </w:rPr>
        <w:t xml:space="preserve"> No actualice alguno de los supuestos previstos en la presente Ley: “</w:t>
      </w:r>
    </w:p>
    <w:p w14:paraId="6423E839" w14:textId="77777777" w:rsidR="0058206C" w:rsidRPr="00C61A03" w:rsidRDefault="0058206C" w:rsidP="0058206C">
      <w:pPr>
        <w:spacing w:line="360" w:lineRule="auto"/>
        <w:contextualSpacing/>
        <w:jc w:val="both"/>
        <w:rPr>
          <w:rFonts w:ascii="Palatino Linotype" w:hAnsi="Palatino Linotype"/>
        </w:rPr>
      </w:pPr>
      <w:r w:rsidRPr="00C61A03">
        <w:rPr>
          <w:rFonts w:ascii="Palatino Linotype" w:hAnsi="Palatino Linotype"/>
        </w:rPr>
        <w:t xml:space="preserve">Siendo el </w:t>
      </w:r>
      <w:r w:rsidRPr="00C61A03">
        <w:rPr>
          <w:rFonts w:ascii="Palatino Linotype" w:hAnsi="Palatino Linotype"/>
          <w:i/>
        </w:rPr>
        <w:t>sobreseimiento</w:t>
      </w:r>
      <w:r w:rsidRPr="00C61A03">
        <w:rPr>
          <w:rFonts w:ascii="Palatino Linotype" w:hAnsi="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5090CB44" w14:textId="77777777" w:rsidR="0058206C" w:rsidRPr="00C61A03" w:rsidRDefault="0058206C" w:rsidP="0058206C">
      <w:pPr>
        <w:spacing w:line="360" w:lineRule="auto"/>
        <w:contextualSpacing/>
        <w:jc w:val="both"/>
        <w:rPr>
          <w:rFonts w:ascii="Palatino Linotype" w:hAnsi="Palatino Linotype"/>
        </w:rPr>
      </w:pPr>
    </w:p>
    <w:p w14:paraId="5DD2D382" w14:textId="77777777" w:rsidR="0058206C" w:rsidRPr="00C61A03" w:rsidRDefault="0058206C" w:rsidP="0058206C">
      <w:pPr>
        <w:spacing w:line="360" w:lineRule="auto"/>
        <w:ind w:left="851" w:right="902"/>
        <w:jc w:val="both"/>
        <w:rPr>
          <w:rFonts w:ascii="Palatino Linotype" w:eastAsia="Palatino Linotype" w:hAnsi="Palatino Linotype" w:cs="Palatino Linotype"/>
          <w:b/>
          <w:i/>
        </w:rPr>
      </w:pPr>
      <w:r w:rsidRPr="00C61A03">
        <w:rPr>
          <w:rFonts w:ascii="Palatino Linotype" w:eastAsia="Palatino Linotype" w:hAnsi="Palatino Linotype" w:cs="Palatino Linotype"/>
          <w:i/>
        </w:rPr>
        <w:t>“</w:t>
      </w:r>
      <w:r w:rsidRPr="00C61A03">
        <w:rPr>
          <w:rFonts w:ascii="Palatino Linotype" w:eastAsia="Palatino Linotype" w:hAnsi="Palatino Linotype" w:cs="Palatino Linotype"/>
          <w:b/>
          <w:i/>
        </w:rPr>
        <w:t>SOBRESEIMIENTO, NO PERMITE ENTRAR AL ESTUDIO DE LAS CUESTIONES DE FONDO</w:t>
      </w:r>
    </w:p>
    <w:p w14:paraId="7C08F9F7" w14:textId="77777777" w:rsidR="0058206C" w:rsidRPr="00C61A03" w:rsidRDefault="0058206C" w:rsidP="0058206C">
      <w:pPr>
        <w:spacing w:line="360" w:lineRule="auto"/>
        <w:ind w:left="851" w:right="902"/>
        <w:jc w:val="both"/>
        <w:rPr>
          <w:rFonts w:ascii="Palatino Linotype" w:eastAsia="Palatino Linotype" w:hAnsi="Palatino Linotype" w:cs="Palatino Linotype"/>
          <w:i/>
        </w:rPr>
      </w:pPr>
      <w:r w:rsidRPr="00C61A03">
        <w:rPr>
          <w:rFonts w:ascii="Palatino Linotype" w:eastAsia="Palatino Linotype" w:hAnsi="Palatino Linotype" w:cs="Palatino Linotype"/>
          <w:i/>
        </w:rPr>
        <w:lastRenderedPageBreak/>
        <w:t>Localización: 213609. II.2o.183 K. Tribunales Colegiados de Circuito. Octava Época. Semanario Judicial de la Federación. Tomo XIII, Febrero de 1994, Pág. 420</w:t>
      </w:r>
    </w:p>
    <w:p w14:paraId="7F6A6D77" w14:textId="77777777" w:rsidR="0058206C" w:rsidRPr="00C61A03" w:rsidRDefault="0058206C" w:rsidP="0058206C">
      <w:pPr>
        <w:spacing w:line="360" w:lineRule="auto"/>
        <w:ind w:left="851" w:right="902"/>
        <w:jc w:val="both"/>
        <w:rPr>
          <w:rFonts w:ascii="Palatino Linotype" w:eastAsia="Palatino Linotype" w:hAnsi="Palatino Linotype" w:cs="Palatino Linotype"/>
          <w:i/>
        </w:rPr>
      </w:pPr>
      <w:r w:rsidRPr="00C61A03">
        <w:rPr>
          <w:rFonts w:ascii="Palatino Linotype" w:eastAsia="Palatino Linotype" w:hAnsi="Palatino Linotype" w:cs="Palatino Linotype"/>
          <w:i/>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30F66E6F" w14:textId="77777777" w:rsidR="0058206C" w:rsidRPr="00C61A03" w:rsidRDefault="0058206C" w:rsidP="0058206C">
      <w:pPr>
        <w:spacing w:line="360" w:lineRule="auto"/>
        <w:jc w:val="both"/>
        <w:rPr>
          <w:rFonts w:ascii="Palatino Linotype" w:eastAsia="Palatino Linotype" w:hAnsi="Palatino Linotype" w:cs="Palatino Linotype"/>
        </w:rPr>
      </w:pPr>
    </w:p>
    <w:p w14:paraId="78F76A11" w14:textId="77777777" w:rsidR="0058206C" w:rsidRPr="00C61A03" w:rsidRDefault="0058206C" w:rsidP="0058206C">
      <w:pPr>
        <w:spacing w:line="360" w:lineRule="auto"/>
        <w:jc w:val="both"/>
        <w:rPr>
          <w:rFonts w:ascii="Palatino Linotype" w:eastAsia="Palatino Linotype" w:hAnsi="Palatino Linotype" w:cs="Palatino Linotype"/>
        </w:rPr>
      </w:pPr>
      <w:r w:rsidRPr="00C61A03">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46AD14E6" w14:textId="77777777" w:rsidR="0058206C" w:rsidRPr="00C61A03" w:rsidRDefault="0058206C" w:rsidP="0058206C">
      <w:pPr>
        <w:spacing w:line="360" w:lineRule="auto"/>
        <w:jc w:val="both"/>
        <w:rPr>
          <w:rFonts w:ascii="Palatino Linotype" w:eastAsia="Palatino Linotype" w:hAnsi="Palatino Linotype" w:cs="Palatino Linotype"/>
        </w:rPr>
      </w:pPr>
    </w:p>
    <w:p w14:paraId="790785CE" w14:textId="77777777" w:rsidR="0058206C" w:rsidRPr="00C61A03" w:rsidRDefault="0058206C" w:rsidP="0058206C">
      <w:pPr>
        <w:spacing w:line="360" w:lineRule="auto"/>
        <w:ind w:left="851" w:right="902"/>
        <w:jc w:val="both"/>
        <w:rPr>
          <w:rFonts w:ascii="Palatino Linotype" w:eastAsia="Palatino Linotype" w:hAnsi="Palatino Linotype" w:cs="Palatino Linotype"/>
          <w:b/>
          <w:i/>
        </w:rPr>
      </w:pPr>
      <w:r w:rsidRPr="00C61A03">
        <w:rPr>
          <w:rFonts w:ascii="Palatino Linotype" w:eastAsia="Palatino Linotype" w:hAnsi="Palatino Linotype" w:cs="Palatino Linotype"/>
          <w:b/>
          <w:i/>
        </w:rPr>
        <w:t>“DESECHAMIENTO O SOBRESEIMIENTO EN EL JUICIO DE AMPARO. NO IMPLICA DENEGACIÓN DE JUSTICIA NI GENERA INSEGURIDAD JURÍDICA”</w:t>
      </w:r>
    </w:p>
    <w:p w14:paraId="30A53044" w14:textId="77777777" w:rsidR="0058206C" w:rsidRPr="00C61A03" w:rsidRDefault="0058206C" w:rsidP="0058206C">
      <w:pPr>
        <w:spacing w:line="360" w:lineRule="auto"/>
        <w:ind w:left="851" w:right="902"/>
        <w:jc w:val="both"/>
        <w:rPr>
          <w:rFonts w:ascii="Palatino Linotype" w:eastAsia="Palatino Linotype" w:hAnsi="Palatino Linotype" w:cs="Palatino Linotype"/>
          <w:i/>
        </w:rPr>
      </w:pPr>
      <w:r w:rsidRPr="00C61A03">
        <w:rPr>
          <w:rFonts w:ascii="Palatino Linotype" w:eastAsia="Palatino Linotype" w:hAnsi="Palatino Linotype" w:cs="Palatino Linotype"/>
          <w:i/>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w:t>
      </w:r>
      <w:r w:rsidRPr="00C61A03">
        <w:rPr>
          <w:rFonts w:ascii="Palatino Linotype" w:eastAsia="Palatino Linotype" w:hAnsi="Palatino Linotype" w:cs="Palatino Linotype"/>
          <w:i/>
        </w:rPr>
        <w:lastRenderedPageBreak/>
        <w:t>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C61A03">
        <w:rPr>
          <w:rFonts w:ascii="Palatino Linotype" w:eastAsia="Palatino Linotype" w:hAnsi="Palatino Linotype" w:cs="Palatino Linotype"/>
          <w:color w:val="000000"/>
        </w:rPr>
        <w:tab/>
      </w:r>
    </w:p>
    <w:p w14:paraId="4C396111" w14:textId="77777777" w:rsidR="0058206C" w:rsidRPr="00C61A03" w:rsidRDefault="0058206C" w:rsidP="0058206C">
      <w:pPr>
        <w:pStyle w:val="Textoindependiente"/>
        <w:kinsoku w:val="0"/>
        <w:overflowPunct w:val="0"/>
        <w:spacing w:after="0" w:line="360" w:lineRule="auto"/>
        <w:ind w:right="96"/>
        <w:jc w:val="both"/>
        <w:rPr>
          <w:rFonts w:ascii="Palatino Linotype" w:hAnsi="Palatino Linotype" w:cs="Arial"/>
        </w:rPr>
      </w:pPr>
    </w:p>
    <w:p w14:paraId="504DA423" w14:textId="77777777" w:rsidR="0058206C" w:rsidRPr="00C61A03" w:rsidRDefault="0058206C" w:rsidP="0058206C">
      <w:pPr>
        <w:pStyle w:val="Textoindependiente"/>
        <w:kinsoku w:val="0"/>
        <w:overflowPunct w:val="0"/>
        <w:spacing w:after="0" w:line="360" w:lineRule="auto"/>
        <w:ind w:right="96"/>
        <w:jc w:val="both"/>
        <w:rPr>
          <w:rFonts w:ascii="Palatino Linotype" w:hAnsi="Palatino Linotype" w:cs="Arial"/>
        </w:rPr>
      </w:pPr>
      <w:r w:rsidRPr="00C61A03">
        <w:rPr>
          <w:rFonts w:ascii="Palatino Linotype" w:hAnsi="Palatino Linotype" w:cs="Arial"/>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4D9EC02F" w14:textId="77777777" w:rsidR="0058206C" w:rsidRPr="00C61A03" w:rsidRDefault="0058206C" w:rsidP="0058206C">
      <w:pPr>
        <w:pStyle w:val="Textoindependiente"/>
        <w:kinsoku w:val="0"/>
        <w:overflowPunct w:val="0"/>
        <w:spacing w:after="0" w:line="360" w:lineRule="auto"/>
        <w:ind w:right="96"/>
        <w:jc w:val="both"/>
        <w:rPr>
          <w:rFonts w:ascii="Palatino Linotype" w:hAnsi="Palatino Linotype" w:cs="Arial"/>
        </w:rPr>
      </w:pPr>
    </w:p>
    <w:p w14:paraId="5E3FB35F" w14:textId="77777777" w:rsidR="0058206C" w:rsidRPr="00C61A03" w:rsidRDefault="0058206C" w:rsidP="0058206C">
      <w:pPr>
        <w:pBdr>
          <w:top w:val="nil"/>
          <w:left w:val="nil"/>
          <w:bottom w:val="nil"/>
          <w:right w:val="nil"/>
          <w:between w:val="nil"/>
        </w:pBdr>
        <w:spacing w:line="360" w:lineRule="auto"/>
        <w:jc w:val="center"/>
        <w:rPr>
          <w:rFonts w:ascii="Palatino Linotype" w:eastAsia="Palatino Linotype" w:hAnsi="Palatino Linotype" w:cs="Palatino Linotype"/>
          <w:b/>
        </w:rPr>
      </w:pPr>
      <w:r w:rsidRPr="00C61A03">
        <w:rPr>
          <w:rFonts w:ascii="Palatino Linotype" w:eastAsia="Palatino Linotype" w:hAnsi="Palatino Linotype" w:cs="Palatino Linotype"/>
          <w:b/>
        </w:rPr>
        <w:t>R E S U E L V E:</w:t>
      </w:r>
    </w:p>
    <w:p w14:paraId="4CD13DB8" w14:textId="77777777" w:rsidR="0058206C" w:rsidRPr="00C61A03" w:rsidRDefault="0058206C" w:rsidP="0058206C">
      <w:pPr>
        <w:pBdr>
          <w:top w:val="nil"/>
          <w:left w:val="nil"/>
          <w:bottom w:val="nil"/>
          <w:right w:val="nil"/>
          <w:between w:val="nil"/>
        </w:pBdr>
        <w:spacing w:line="360" w:lineRule="auto"/>
        <w:jc w:val="center"/>
        <w:rPr>
          <w:rFonts w:ascii="Palatino Linotype" w:eastAsia="Palatino Linotype" w:hAnsi="Palatino Linotype" w:cs="Palatino Linotype"/>
          <w:b/>
        </w:rPr>
      </w:pPr>
    </w:p>
    <w:p w14:paraId="12399F80" w14:textId="31CD92A8" w:rsidR="0058206C" w:rsidRPr="00C61A03" w:rsidRDefault="0058206C" w:rsidP="0058206C">
      <w:pPr>
        <w:spacing w:line="360" w:lineRule="auto"/>
        <w:jc w:val="both"/>
        <w:rPr>
          <w:rFonts w:ascii="Palatino Linotype" w:hAnsi="Palatino Linotype" w:cs="Arial"/>
        </w:rPr>
      </w:pPr>
      <w:bookmarkStart w:id="2" w:name="_heading=h.3dy6vkm" w:colFirst="0" w:colLast="0"/>
      <w:bookmarkEnd w:id="2"/>
      <w:r w:rsidRPr="00C61A03">
        <w:rPr>
          <w:rFonts w:ascii="Palatino Linotype" w:hAnsi="Palatino Linotype" w:cs="Arial"/>
          <w:b/>
        </w:rPr>
        <w:t>PRIMERO.</w:t>
      </w:r>
      <w:r w:rsidRPr="00C61A03">
        <w:rPr>
          <w:rFonts w:ascii="Palatino Linotype" w:hAnsi="Palatino Linotype" w:cs="Arial"/>
        </w:rPr>
        <w:t xml:space="preserve"> Se </w:t>
      </w:r>
      <w:r w:rsidRPr="00C61A03">
        <w:rPr>
          <w:rFonts w:ascii="Palatino Linotype" w:hAnsi="Palatino Linotype" w:cs="Arial"/>
          <w:b/>
        </w:rPr>
        <w:t>SOBRESEE</w:t>
      </w:r>
      <w:r w:rsidRPr="00C61A03">
        <w:rPr>
          <w:rFonts w:ascii="Palatino Linotype" w:hAnsi="Palatino Linotype" w:cs="Arial"/>
        </w:rPr>
        <w:t xml:space="preserve"> el recurso de revisión </w:t>
      </w:r>
      <w:r w:rsidRPr="00C61A03">
        <w:rPr>
          <w:rFonts w:ascii="Palatino Linotype" w:hAnsi="Palatino Linotype" w:cs="Arial"/>
          <w:b/>
        </w:rPr>
        <w:t>0</w:t>
      </w:r>
      <w:r w:rsidR="00842E1B" w:rsidRPr="00C61A03">
        <w:rPr>
          <w:rFonts w:ascii="Palatino Linotype" w:hAnsi="Palatino Linotype" w:cs="Arial"/>
          <w:b/>
        </w:rPr>
        <w:t>44</w:t>
      </w:r>
      <w:r w:rsidR="0053290C" w:rsidRPr="00C61A03">
        <w:rPr>
          <w:rFonts w:ascii="Palatino Linotype" w:hAnsi="Palatino Linotype" w:cs="Arial"/>
          <w:b/>
        </w:rPr>
        <w:t>95</w:t>
      </w:r>
      <w:r w:rsidRPr="00C61A03">
        <w:rPr>
          <w:rFonts w:ascii="Palatino Linotype" w:hAnsi="Palatino Linotype" w:cs="Arial"/>
          <w:b/>
        </w:rPr>
        <w:t>/INFOEM/IP/RR/202</w:t>
      </w:r>
      <w:r w:rsidR="00842E1B" w:rsidRPr="00C61A03">
        <w:rPr>
          <w:rFonts w:ascii="Palatino Linotype" w:hAnsi="Palatino Linotype" w:cs="Arial"/>
          <w:b/>
        </w:rPr>
        <w:t>3</w:t>
      </w:r>
      <w:r w:rsidRPr="00C61A03">
        <w:rPr>
          <w:rFonts w:ascii="Palatino Linotype" w:hAnsi="Palatino Linotype" w:cs="Arial"/>
        </w:rPr>
        <w:t xml:space="preserve"> por actualizarse la de </w:t>
      </w:r>
      <w:r w:rsidRPr="00C61A03">
        <w:rPr>
          <w:rFonts w:ascii="Palatino Linotype" w:hAnsi="Palatino Linotype" w:cs="Arial"/>
          <w:lang w:val="es-419"/>
        </w:rPr>
        <w:t xml:space="preserve">sobreseimiento </w:t>
      </w:r>
      <w:r w:rsidRPr="00C61A03">
        <w:rPr>
          <w:rFonts w:ascii="Palatino Linotype" w:hAnsi="Palatino Linotype" w:cs="Arial"/>
        </w:rPr>
        <w:t xml:space="preserve">inmersa en la fracción IV del artículo 192, de la ley de transparencia vigente en la entidad, en términos del Considerando </w:t>
      </w:r>
      <w:r w:rsidR="00842E1B" w:rsidRPr="00C61A03">
        <w:rPr>
          <w:rFonts w:ascii="Palatino Linotype" w:hAnsi="Palatino Linotype" w:cs="Arial"/>
          <w:b/>
        </w:rPr>
        <w:t>TERCERO</w:t>
      </w:r>
      <w:r w:rsidRPr="00C61A03">
        <w:rPr>
          <w:rFonts w:ascii="Palatino Linotype" w:hAnsi="Palatino Linotype" w:cs="Arial"/>
        </w:rPr>
        <w:t xml:space="preserve"> de la presente resolución.</w:t>
      </w:r>
    </w:p>
    <w:p w14:paraId="47A8BB4E" w14:textId="77777777" w:rsidR="0058206C" w:rsidRPr="00C61A03" w:rsidRDefault="0058206C" w:rsidP="0058206C">
      <w:pPr>
        <w:spacing w:line="360" w:lineRule="auto"/>
        <w:jc w:val="both"/>
        <w:rPr>
          <w:rFonts w:ascii="Palatino Linotype" w:hAnsi="Palatino Linotype" w:cs="Arial"/>
        </w:rPr>
      </w:pPr>
    </w:p>
    <w:p w14:paraId="2F2675F4" w14:textId="77777777" w:rsidR="0058206C" w:rsidRPr="00C61A03" w:rsidRDefault="0058206C" w:rsidP="0058206C">
      <w:pPr>
        <w:spacing w:line="360" w:lineRule="auto"/>
        <w:jc w:val="both"/>
        <w:rPr>
          <w:rFonts w:ascii="Palatino Linotype" w:hAnsi="Palatino Linotype" w:cs="Arial"/>
        </w:rPr>
      </w:pPr>
      <w:r w:rsidRPr="00C61A03">
        <w:rPr>
          <w:rFonts w:ascii="Palatino Linotype" w:hAnsi="Palatino Linotype" w:cs="Arial"/>
          <w:b/>
        </w:rPr>
        <w:lastRenderedPageBreak/>
        <w:t>SEGUNDO</w:t>
      </w:r>
      <w:r w:rsidRPr="00C61A03">
        <w:rPr>
          <w:rFonts w:ascii="Palatino Linotype" w:hAnsi="Palatino Linotype" w:cs="Arial"/>
        </w:rPr>
        <w:t xml:space="preserve">. </w:t>
      </w:r>
      <w:r w:rsidRPr="00C61A03">
        <w:rPr>
          <w:rFonts w:ascii="Palatino Linotype" w:hAnsi="Palatino Linotype" w:cs="Arial"/>
          <w:b/>
        </w:rPr>
        <w:t>Notifíquese</w:t>
      </w:r>
      <w:r w:rsidRPr="00C61A03">
        <w:rPr>
          <w:rFonts w:ascii="Palatino Linotype" w:hAnsi="Palatino Linotype" w:cs="Arial"/>
        </w:rPr>
        <w:t xml:space="preserve"> la presente resolución al</w:t>
      </w:r>
      <w:r w:rsidRPr="00C61A03">
        <w:rPr>
          <w:rFonts w:ascii="Palatino Linotype" w:hAnsi="Palatino Linotype"/>
        </w:rPr>
        <w:t xml:space="preserve"> </w:t>
      </w:r>
      <w:r w:rsidRPr="00C61A03">
        <w:rPr>
          <w:rFonts w:ascii="Palatino Linotype" w:hAnsi="Palatino Linotype" w:cs="Arial"/>
        </w:rPr>
        <w:t>Titular</w:t>
      </w:r>
      <w:r w:rsidRPr="00C61A03">
        <w:rPr>
          <w:rFonts w:ascii="Palatino Linotype" w:hAnsi="Palatino Linotype"/>
        </w:rPr>
        <w:t xml:space="preserve"> </w:t>
      </w:r>
      <w:r w:rsidRPr="00C61A03">
        <w:rPr>
          <w:rFonts w:ascii="Palatino Linotype" w:hAnsi="Palatino Linotype" w:cs="Arial"/>
        </w:rPr>
        <w:t xml:space="preserve">de la Unidad de Transparencia del Sujeto Obligado mediante el Sistema de Acceso a la Información Mexiquense </w:t>
      </w:r>
      <w:r w:rsidRPr="00C61A03">
        <w:rPr>
          <w:rFonts w:ascii="Palatino Linotype" w:hAnsi="Palatino Linotype" w:cs="Arial"/>
          <w:b/>
        </w:rPr>
        <w:t>(SAIMEX)</w:t>
      </w:r>
      <w:r w:rsidRPr="00C61A03">
        <w:rPr>
          <w:rFonts w:ascii="Palatino Linotype" w:hAnsi="Palatino Linotype" w:cs="Arial"/>
        </w:rPr>
        <w:t>.</w:t>
      </w:r>
    </w:p>
    <w:p w14:paraId="7187EA94" w14:textId="77777777" w:rsidR="0058206C" w:rsidRPr="00C61A03" w:rsidRDefault="0058206C" w:rsidP="0058206C">
      <w:pPr>
        <w:spacing w:line="360" w:lineRule="auto"/>
        <w:jc w:val="both"/>
        <w:rPr>
          <w:rFonts w:ascii="Palatino Linotype" w:hAnsi="Palatino Linotype" w:cs="Arial"/>
        </w:rPr>
      </w:pPr>
    </w:p>
    <w:p w14:paraId="063F20E9" w14:textId="77777777" w:rsidR="0058206C" w:rsidRPr="00C61A03" w:rsidRDefault="0058206C" w:rsidP="0058206C">
      <w:pPr>
        <w:spacing w:line="360" w:lineRule="auto"/>
        <w:ind w:right="51"/>
        <w:jc w:val="both"/>
        <w:rPr>
          <w:rFonts w:ascii="Palatino Linotype" w:hAnsi="Palatino Linotype" w:cs="Arial"/>
        </w:rPr>
      </w:pPr>
      <w:r w:rsidRPr="00C61A03">
        <w:rPr>
          <w:rFonts w:ascii="Palatino Linotype" w:hAnsi="Palatino Linotype" w:cs="Arial"/>
          <w:b/>
        </w:rPr>
        <w:t>TERCERO</w:t>
      </w:r>
      <w:r w:rsidRPr="00C61A03">
        <w:rPr>
          <w:rFonts w:ascii="Palatino Linotype" w:hAnsi="Palatino Linotype" w:cs="Arial"/>
        </w:rPr>
        <w:t xml:space="preserve">. </w:t>
      </w:r>
      <w:r w:rsidRPr="00C61A03">
        <w:rPr>
          <w:rFonts w:ascii="Palatino Linotype" w:hAnsi="Palatino Linotype" w:cs="Arial"/>
          <w:b/>
        </w:rPr>
        <w:t>Notifíquese</w:t>
      </w:r>
      <w:r w:rsidRPr="00C61A03">
        <w:rPr>
          <w:rFonts w:ascii="Palatino Linotype" w:hAnsi="Palatino Linotype" w:cs="Arial"/>
        </w:rPr>
        <w:t xml:space="preserve"> al recurrente mediante el Sistema de Acceso a la Información Mexiquense (</w:t>
      </w:r>
      <w:r w:rsidRPr="00C61A03">
        <w:rPr>
          <w:rFonts w:ascii="Palatino Linotype" w:hAnsi="Palatino Linotype" w:cs="Arial"/>
          <w:b/>
        </w:rPr>
        <w:t>SAIMEX</w:t>
      </w:r>
      <w:r w:rsidRPr="00C61A03">
        <w:rPr>
          <w:rFonts w:ascii="Palatino Linotype" w:hAnsi="Palatino Linotype" w:cs="Arial"/>
        </w:rPr>
        <w:t>), la presente resolución, haciéndole saber que de conformidad con lo establecido en el artículo 196 de la Ley de Transparencia y Acceso a la Información Pública del Estado de México y Municipios, podrá impugnarla vía Juicio de Amparo en los términos de las leyes aplicables.</w:t>
      </w:r>
    </w:p>
    <w:p w14:paraId="3EDE48E9" w14:textId="77777777" w:rsidR="0058206C" w:rsidRPr="00C61A03" w:rsidRDefault="0058206C" w:rsidP="0058206C">
      <w:pPr>
        <w:spacing w:line="360" w:lineRule="auto"/>
        <w:jc w:val="center"/>
        <w:rPr>
          <w:rFonts w:ascii="Palatino Linotype" w:hAnsi="Palatino Linotype" w:cs="Arial"/>
        </w:rPr>
      </w:pPr>
    </w:p>
    <w:p w14:paraId="5F2051BC" w14:textId="63FF5D37" w:rsidR="00047E29" w:rsidRPr="00C61A03" w:rsidRDefault="0058206C" w:rsidP="0035673E">
      <w:pPr>
        <w:spacing w:line="360" w:lineRule="auto"/>
        <w:jc w:val="both"/>
        <w:rPr>
          <w:rFonts w:ascii="Palatino Linotype" w:hAnsi="Palatino Linotype" w:cs="Arial"/>
          <w:sz w:val="20"/>
          <w:szCs w:val="20"/>
        </w:rPr>
      </w:pPr>
      <w:r w:rsidRPr="00C61A03">
        <w:rPr>
          <w:rFonts w:ascii="Palatino Linotype" w:hAnsi="Palatino Linotype" w:cs="Arial"/>
        </w:rPr>
        <w:t>ASÍ LO RESUELVE, POR UNANIMIDAD DE VOTOS EL PLENO DEL</w:t>
      </w:r>
      <w:r w:rsidRPr="00C61A03">
        <w:rPr>
          <w:rFonts w:ascii="Palatino Linotype" w:eastAsia="Arial Unicode MS" w:hAnsi="Palatino Linotype" w:cs="Arial"/>
        </w:rPr>
        <w:t xml:space="preserve"> INSTITUTO DE TRANSPARENCIA, ACCESO A LA INFORMACIÓN PÚBLICA Y PROTECCIÓN DE DATOS PERSONALES DEL ESTADO DE MÉXICO Y MUNICIPIOS</w:t>
      </w:r>
      <w:r w:rsidRPr="00C61A03">
        <w:rPr>
          <w:rFonts w:ascii="Palatino Linotype" w:hAnsi="Palatino Linotype" w:cs="Arial"/>
        </w:rPr>
        <w:t>, CONFORMADO POR LOS COMISIONADOS JOSÉ MARTÍNEZ VILCHIS, MARÍA DEL ROSARIO MEJÍA AYALA</w:t>
      </w:r>
      <w:r w:rsidR="0035673E" w:rsidRPr="00C61A03">
        <w:rPr>
          <w:rFonts w:ascii="Palatino Linotype" w:hAnsi="Palatino Linotype" w:cs="Arial"/>
        </w:rPr>
        <w:t xml:space="preserve"> (AUSENCIA JUSTIFICADA)</w:t>
      </w:r>
      <w:r w:rsidRPr="00C61A03">
        <w:rPr>
          <w:rFonts w:ascii="Palatino Linotype" w:hAnsi="Palatino Linotype" w:cs="Arial"/>
        </w:rPr>
        <w:t xml:space="preserve">, SHARON CRISTINA MORALES MARTÍNEZ, LUIS GUSTAVO PARRA NORIEGA Y GUADALUPE RAMÍREZ PEÑA, EN LA </w:t>
      </w:r>
      <w:r w:rsidR="00C23021" w:rsidRPr="00C61A03">
        <w:rPr>
          <w:rFonts w:ascii="Palatino Linotype" w:hAnsi="Palatino Linotype" w:cs="Arial"/>
        </w:rPr>
        <w:t>TRIGÉSIMA CUARTA</w:t>
      </w:r>
      <w:r w:rsidRPr="00C61A03">
        <w:rPr>
          <w:rFonts w:ascii="Palatino Linotype" w:hAnsi="Palatino Linotype" w:cs="Arial"/>
        </w:rPr>
        <w:t xml:space="preserve"> SESIÓN ORDINARIA CELEBRADA EL </w:t>
      </w:r>
      <w:r w:rsidR="00C23021" w:rsidRPr="00C61A03">
        <w:rPr>
          <w:rFonts w:ascii="Palatino Linotype" w:hAnsi="Palatino Linotype" w:cs="Arial"/>
        </w:rPr>
        <w:t>VEINTE</w:t>
      </w:r>
      <w:r w:rsidRPr="00C61A03">
        <w:rPr>
          <w:rFonts w:ascii="Palatino Linotype" w:hAnsi="Palatino Linotype" w:cs="Arial"/>
        </w:rPr>
        <w:t xml:space="preserve"> DE </w:t>
      </w:r>
      <w:r w:rsidR="00C23021" w:rsidRPr="00C61A03">
        <w:rPr>
          <w:rFonts w:ascii="Palatino Linotype" w:hAnsi="Palatino Linotype" w:cs="Arial"/>
        </w:rPr>
        <w:t>SEPTIEMBRE</w:t>
      </w:r>
      <w:r w:rsidRPr="00C61A03">
        <w:rPr>
          <w:rFonts w:ascii="Palatino Linotype" w:hAnsi="Palatino Linotype" w:cs="Arial"/>
        </w:rPr>
        <w:t xml:space="preserve"> DE DOS MIL </w:t>
      </w:r>
      <w:r w:rsidR="00C23021" w:rsidRPr="00C61A03">
        <w:rPr>
          <w:rFonts w:ascii="Palatino Linotype" w:hAnsi="Palatino Linotype" w:cs="Arial"/>
        </w:rPr>
        <w:t>VEINTITRÉS</w:t>
      </w:r>
      <w:r w:rsidRPr="00C61A03">
        <w:rPr>
          <w:rFonts w:ascii="Palatino Linotype" w:hAnsi="Palatino Linotype" w:cs="Arial"/>
        </w:rPr>
        <w:t>, ANTE EL SECRETARIO TÉCNICO DEL PLENO, ALEXIS TAPIA RAMIREZ.</w:t>
      </w:r>
      <w:r w:rsidR="0035673E" w:rsidRPr="00C61A03">
        <w:rPr>
          <w:rFonts w:ascii="Palatino Linotype" w:hAnsi="Palatino Linotype" w:cs="Arial"/>
        </w:rPr>
        <w:t xml:space="preserve"> ---------------------------------------------------------------------------------------------------------------------------------------------------------------------------------------------------------------------------------------------------------------------------------------------------------------------------</w:t>
      </w:r>
    </w:p>
    <w:p w14:paraId="0CD8E2A8" w14:textId="77777777" w:rsidR="003271D6" w:rsidRDefault="003271D6" w:rsidP="003271D6">
      <w:pPr>
        <w:jc w:val="both"/>
        <w:rPr>
          <w:rFonts w:ascii="Palatino Linotype" w:hAnsi="Palatino Linotype" w:cs="Arial"/>
          <w:sz w:val="20"/>
          <w:szCs w:val="20"/>
        </w:rPr>
      </w:pPr>
      <w:r w:rsidRPr="00C61A03">
        <w:rPr>
          <w:rFonts w:ascii="Palatino Linotype" w:hAnsi="Palatino Linotype" w:cs="Arial"/>
          <w:sz w:val="20"/>
          <w:szCs w:val="20"/>
        </w:rPr>
        <w:t>JMV/CCR/ROA</w:t>
      </w:r>
      <w:bookmarkStart w:id="3" w:name="_GoBack"/>
      <w:bookmarkEnd w:id="3"/>
    </w:p>
    <w:p w14:paraId="0363B808" w14:textId="77777777" w:rsidR="009B616B" w:rsidRPr="00C91BA7" w:rsidRDefault="009B616B" w:rsidP="00C91BA7">
      <w:pPr>
        <w:spacing w:line="360" w:lineRule="auto"/>
        <w:jc w:val="both"/>
        <w:rPr>
          <w:rFonts w:ascii="Palatino Linotype" w:eastAsia="Palatino Linotype" w:hAnsi="Palatino Linotype" w:cs="Palatino Linotype"/>
        </w:rPr>
      </w:pPr>
    </w:p>
    <w:p w14:paraId="397841C0" w14:textId="77777777" w:rsidR="009B616B" w:rsidRPr="00C91BA7" w:rsidRDefault="009B616B" w:rsidP="00C91BA7">
      <w:pPr>
        <w:spacing w:line="360" w:lineRule="auto"/>
        <w:jc w:val="both"/>
        <w:rPr>
          <w:rFonts w:ascii="Palatino Linotype" w:eastAsia="Palatino Linotype" w:hAnsi="Palatino Linotype" w:cs="Palatino Linotype"/>
        </w:rPr>
      </w:pPr>
    </w:p>
    <w:p w14:paraId="557F3D30" w14:textId="77777777" w:rsidR="009B616B" w:rsidRPr="00C91BA7" w:rsidRDefault="009B616B" w:rsidP="00C91BA7">
      <w:pPr>
        <w:spacing w:line="360" w:lineRule="auto"/>
        <w:jc w:val="both"/>
        <w:rPr>
          <w:rFonts w:ascii="Palatino Linotype" w:eastAsia="Palatino Linotype" w:hAnsi="Palatino Linotype" w:cs="Palatino Linotype"/>
        </w:rPr>
      </w:pPr>
    </w:p>
    <w:p w14:paraId="0D5B3D7F" w14:textId="77777777" w:rsidR="009B616B" w:rsidRDefault="009B616B" w:rsidP="00C91BA7">
      <w:pPr>
        <w:spacing w:line="360" w:lineRule="auto"/>
        <w:jc w:val="both"/>
        <w:rPr>
          <w:rFonts w:ascii="Palatino Linotype" w:eastAsia="Palatino Linotype" w:hAnsi="Palatino Linotype" w:cs="Palatino Linotype"/>
        </w:rPr>
      </w:pPr>
    </w:p>
    <w:p w14:paraId="75EC7AED" w14:textId="77777777" w:rsidR="00047E29" w:rsidRDefault="00047E29" w:rsidP="00C91BA7">
      <w:pPr>
        <w:spacing w:line="360" w:lineRule="auto"/>
        <w:jc w:val="both"/>
        <w:rPr>
          <w:rFonts w:ascii="Palatino Linotype" w:eastAsia="Palatino Linotype" w:hAnsi="Palatino Linotype" w:cs="Palatino Linotype"/>
        </w:rPr>
      </w:pPr>
    </w:p>
    <w:p w14:paraId="0C34C9F1" w14:textId="77777777" w:rsidR="00047E29" w:rsidRPr="00C91BA7" w:rsidRDefault="00047E29" w:rsidP="00C91BA7">
      <w:pPr>
        <w:spacing w:line="360" w:lineRule="auto"/>
        <w:jc w:val="both"/>
        <w:rPr>
          <w:rFonts w:ascii="Palatino Linotype" w:eastAsia="Palatino Linotype" w:hAnsi="Palatino Linotype" w:cs="Palatino Linotype"/>
        </w:rPr>
      </w:pPr>
    </w:p>
    <w:sectPr w:rsidR="00047E29" w:rsidRPr="00C91BA7">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B1E60" w14:textId="77777777" w:rsidR="00FF60B2" w:rsidRDefault="00FF60B2">
      <w:r>
        <w:separator/>
      </w:r>
    </w:p>
  </w:endnote>
  <w:endnote w:type="continuationSeparator" w:id="0">
    <w:p w14:paraId="21561EF0" w14:textId="77777777" w:rsidR="00FF60B2" w:rsidRDefault="00FF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BA87A" w14:textId="77777777" w:rsidR="00FF60B2" w:rsidRDefault="00FF60B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61A03">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61A03">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14:paraId="331B1AE0" w14:textId="77777777" w:rsidR="00FF60B2" w:rsidRDefault="00FF60B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FC8E6" w14:textId="77777777" w:rsidR="00FF60B2" w:rsidRDefault="00FF60B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61A0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61A03">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14:paraId="4F6AE670" w14:textId="77777777" w:rsidR="00FF60B2" w:rsidRDefault="00FF60B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1026F" w14:textId="77777777" w:rsidR="00FF60B2" w:rsidRDefault="00FF60B2">
      <w:r>
        <w:separator/>
      </w:r>
    </w:p>
  </w:footnote>
  <w:footnote w:type="continuationSeparator" w:id="0">
    <w:p w14:paraId="40582D27" w14:textId="77777777" w:rsidR="00FF60B2" w:rsidRDefault="00FF60B2">
      <w:r>
        <w:continuationSeparator/>
      </w:r>
    </w:p>
  </w:footnote>
  <w:footnote w:id="1">
    <w:p w14:paraId="53F53BB0" w14:textId="77777777" w:rsidR="00FF60B2" w:rsidRPr="00911081" w:rsidRDefault="00FF60B2" w:rsidP="005D4DCB">
      <w:pPr>
        <w:jc w:val="both"/>
        <w:rPr>
          <w:rFonts w:ascii="Palatino Linotype" w:hAnsi="Palatino Linotype"/>
          <w:b/>
          <w:bCs/>
          <w:i/>
          <w:sz w:val="16"/>
          <w:szCs w:val="16"/>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1FFBB10" w14:textId="77777777" w:rsidR="00FF60B2" w:rsidRPr="00911081" w:rsidRDefault="00FF60B2" w:rsidP="005D4DCB">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1ECC678" w14:textId="77777777" w:rsidR="00FF60B2" w:rsidRPr="00820FBB" w:rsidRDefault="00FF60B2" w:rsidP="0058206C">
      <w:pPr>
        <w:autoSpaceDE w:val="0"/>
        <w:autoSpaceDN w:val="0"/>
        <w:adjustRightInd w:val="0"/>
        <w:jc w:val="both"/>
        <w:rPr>
          <w:rFonts w:ascii="Palatino Linotype" w:eastAsiaTheme="minorEastAsia" w:hAnsi="Palatino Linotype" w:cs="Arial"/>
          <w:sz w:val="16"/>
          <w:szCs w:val="16"/>
          <w:lang w:val="es-MX"/>
        </w:rPr>
      </w:pPr>
      <w:r w:rsidRPr="00820FBB">
        <w:rPr>
          <w:rFonts w:ascii="Palatino Linotype" w:eastAsiaTheme="minorEastAsia" w:hAnsi="Palatino Linotype"/>
          <w:sz w:val="16"/>
          <w:szCs w:val="16"/>
          <w:lang w:val="es-MX"/>
        </w:rPr>
        <w:footnoteRef/>
      </w:r>
      <w:r w:rsidRPr="00820FBB">
        <w:rPr>
          <w:rFonts w:ascii="Palatino Linotype" w:eastAsiaTheme="minorEastAsia" w:hAnsi="Palatino Linotype" w:cs="Arial"/>
          <w:sz w:val="16"/>
          <w:szCs w:val="16"/>
          <w:lang w:val="es-MX"/>
        </w:rPr>
        <w:t xml:space="preserve"> CIENFUEGOS SALGADO David. El Derecho de Petición en México. Ed. Instituto de Investigaciones Jurídica UNAM. México 2004. p. 31</w:t>
      </w:r>
    </w:p>
  </w:footnote>
  <w:footnote w:id="3">
    <w:p w14:paraId="3386C77B" w14:textId="77777777" w:rsidR="00FF60B2" w:rsidRPr="00820FBB" w:rsidRDefault="00FF60B2" w:rsidP="0058206C">
      <w:pPr>
        <w:spacing w:before="240" w:after="240"/>
        <w:contextualSpacing/>
        <w:jc w:val="both"/>
        <w:rPr>
          <w:rFonts w:ascii="Palatino Linotype" w:hAnsi="Palatino Linotype" w:cs="Arial"/>
          <w:sz w:val="16"/>
          <w:szCs w:val="16"/>
        </w:rPr>
      </w:pPr>
      <w:r w:rsidRPr="00820FBB">
        <w:rPr>
          <w:rStyle w:val="Refdenotaalpie"/>
          <w:rFonts w:ascii="Palatino Linotype" w:hAnsi="Palatino Linotype"/>
          <w:sz w:val="16"/>
          <w:szCs w:val="16"/>
        </w:rPr>
        <w:footnoteRef/>
      </w:r>
      <w:r w:rsidRPr="00820FBB">
        <w:rPr>
          <w:rFonts w:ascii="Palatino Linotype" w:hAnsi="Palatino Linotype"/>
          <w:sz w:val="16"/>
          <w:szCs w:val="16"/>
        </w:rPr>
        <w:t xml:space="preserve"> </w:t>
      </w:r>
      <w:r w:rsidRPr="00820FBB">
        <w:rPr>
          <w:rFonts w:ascii="Palatino Linotype" w:hAnsi="Palatino Linotype" w:cs="Arial"/>
          <w:sz w:val="16"/>
          <w:szCs w:val="16"/>
        </w:rPr>
        <w:t>Carbonell, M. (2004). Los Derechos Fundamentales (Primera Edición ed.), México: Instituto de investigaciones Jurídicas.</w:t>
      </w:r>
    </w:p>
  </w:footnote>
  <w:footnote w:id="4">
    <w:p w14:paraId="549F8403" w14:textId="77777777" w:rsidR="00FF60B2" w:rsidRPr="00820FBB" w:rsidRDefault="00FF60B2" w:rsidP="0058206C">
      <w:pPr>
        <w:pStyle w:val="Textoindependiente"/>
        <w:kinsoku w:val="0"/>
        <w:overflowPunct w:val="0"/>
        <w:spacing w:line="198" w:lineRule="exact"/>
        <w:jc w:val="both"/>
        <w:rPr>
          <w:rFonts w:ascii="Palatino Linotype" w:hAnsi="Palatino Linotype"/>
          <w:sz w:val="16"/>
          <w:szCs w:val="16"/>
        </w:rPr>
      </w:pPr>
      <w:r w:rsidRPr="00820FBB">
        <w:rPr>
          <w:rStyle w:val="Refdenotaalpie"/>
          <w:rFonts w:ascii="Palatino Linotype" w:hAnsi="Palatino Linotype"/>
          <w:sz w:val="16"/>
          <w:szCs w:val="16"/>
        </w:rPr>
        <w:footnoteRef/>
      </w:r>
      <w:r w:rsidRPr="00820FBB">
        <w:rPr>
          <w:rFonts w:ascii="Palatino Linotype" w:hAnsi="Palatino Linotype"/>
          <w:sz w:val="16"/>
          <w:szCs w:val="16"/>
        </w:rPr>
        <w:t xml:space="preserve"> VILLANUEVA </w:t>
      </w:r>
      <w:proofErr w:type="spellStart"/>
      <w:r w:rsidRPr="00820FBB">
        <w:rPr>
          <w:rFonts w:ascii="Palatino Linotype" w:hAnsi="Palatino Linotype"/>
          <w:sz w:val="16"/>
          <w:szCs w:val="16"/>
        </w:rPr>
        <w:t>VILLANUEVA</w:t>
      </w:r>
      <w:proofErr w:type="spellEnd"/>
      <w:r w:rsidRPr="00820FBB">
        <w:rPr>
          <w:rFonts w:ascii="Palatino Linotype" w:hAnsi="Palatino Linotype"/>
          <w:sz w:val="16"/>
          <w:szCs w:val="16"/>
        </w:rPr>
        <w:t xml:space="preserve"> Ernesto, Derecho de la Información, Ed, Porrúa S.A., México.</w:t>
      </w:r>
      <w:r w:rsidRPr="00820FBB">
        <w:rPr>
          <w:rFonts w:ascii="Palatino Linotype" w:hAnsi="Palatino Linotype"/>
          <w:spacing w:val="6"/>
          <w:sz w:val="16"/>
          <w:szCs w:val="16"/>
        </w:rPr>
        <w:t xml:space="preserve"> </w:t>
      </w:r>
      <w:r w:rsidRPr="00820FBB">
        <w:rPr>
          <w:rFonts w:ascii="Palatino Linotype" w:hAnsi="Palatino Linotype"/>
          <w:sz w:val="16"/>
          <w:szCs w:val="16"/>
        </w:rPr>
        <w:t>2006, pág.270.</w:t>
      </w:r>
    </w:p>
  </w:footnote>
  <w:footnote w:id="5">
    <w:p w14:paraId="06984820" w14:textId="77777777" w:rsidR="00FF60B2" w:rsidRPr="00820FBB" w:rsidRDefault="00FF60B2" w:rsidP="0058206C">
      <w:pPr>
        <w:pStyle w:val="Textonotapie"/>
        <w:jc w:val="both"/>
        <w:rPr>
          <w:rFonts w:ascii="Palatino Linotype" w:hAnsi="Palatino Linotype"/>
          <w:sz w:val="16"/>
          <w:szCs w:val="16"/>
        </w:rPr>
      </w:pPr>
      <w:r w:rsidRPr="00820FBB">
        <w:rPr>
          <w:rStyle w:val="Refdenotaalpie"/>
          <w:rFonts w:ascii="Palatino Linotype" w:hAnsi="Palatino Linotype"/>
          <w:sz w:val="16"/>
          <w:szCs w:val="16"/>
        </w:rPr>
        <w:footnoteRef/>
      </w:r>
      <w:r w:rsidRPr="00820FBB">
        <w:rPr>
          <w:rFonts w:ascii="Palatino Linotype" w:hAnsi="Palatino Linotype"/>
          <w:sz w:val="16"/>
          <w:szCs w:val="16"/>
        </w:rPr>
        <w:t xml:space="preserve"> Artículo 143. Para los efectos de esta Ley se considera información confidencial, la clasificada como tal, de manera permanente, por su naturaleza, cuando: </w:t>
      </w:r>
    </w:p>
    <w:p w14:paraId="1B13AFB8" w14:textId="77777777" w:rsidR="00FF60B2" w:rsidRPr="00820FBB" w:rsidRDefault="00FF60B2" w:rsidP="0058206C">
      <w:pPr>
        <w:pStyle w:val="Textonotapie"/>
        <w:jc w:val="both"/>
        <w:rPr>
          <w:rFonts w:ascii="Palatino Linotype" w:hAnsi="Palatino Linotype"/>
          <w:sz w:val="16"/>
          <w:szCs w:val="16"/>
          <w:lang w:val="es-ES"/>
        </w:rPr>
      </w:pPr>
      <w:r w:rsidRPr="00820FBB">
        <w:rPr>
          <w:rFonts w:ascii="Palatino Linotype" w:hAnsi="Palatino Linotype"/>
          <w:sz w:val="16"/>
          <w:szCs w:val="16"/>
        </w:rPr>
        <w:t>I. Se refiera a la información privada y los datos personales concernientes a una persona física o jurídico colectiva identificada o identificable;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FC33" w14:textId="77777777" w:rsidR="00FF60B2" w:rsidRDefault="00FF60B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DEEBF45" wp14:editId="4B2CB4CC">
          <wp:simplePos x="0" y="0"/>
          <wp:positionH relativeFrom="column">
            <wp:posOffset>-1080134</wp:posOffset>
          </wp:positionH>
          <wp:positionV relativeFrom="paragraph">
            <wp:posOffset>-488314</wp:posOffset>
          </wp:positionV>
          <wp:extent cx="7809865" cy="10165715"/>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FF60B2" w14:paraId="1BA0C8BA" w14:textId="77777777">
      <w:tc>
        <w:tcPr>
          <w:tcW w:w="2489" w:type="dxa"/>
          <w:shd w:val="clear" w:color="auto" w:fill="auto"/>
        </w:tcPr>
        <w:p w14:paraId="2EE80798" w14:textId="77777777" w:rsidR="00FF60B2" w:rsidRDefault="00FF60B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6782E9C" w14:textId="5BE0E05E" w:rsidR="00FF60B2" w:rsidRDefault="00FF60B2" w:rsidP="000B441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MX"/>
            </w:rPr>
            <w:t>04495</w:t>
          </w:r>
          <w:r>
            <w:rPr>
              <w:rFonts w:ascii="Palatino Linotype" w:eastAsia="Palatino Linotype" w:hAnsi="Palatino Linotype" w:cs="Palatino Linotype"/>
              <w:b/>
              <w:sz w:val="22"/>
              <w:szCs w:val="22"/>
            </w:rPr>
            <w:t>/INFOEM/IP/RR/2023</w:t>
          </w:r>
        </w:p>
      </w:tc>
    </w:tr>
    <w:tr w:rsidR="00FF60B2" w14:paraId="24E6EA7E" w14:textId="77777777">
      <w:trPr>
        <w:trHeight w:val="228"/>
      </w:trPr>
      <w:tc>
        <w:tcPr>
          <w:tcW w:w="2489" w:type="dxa"/>
          <w:shd w:val="clear" w:color="auto" w:fill="auto"/>
          <w:vAlign w:val="center"/>
        </w:tcPr>
        <w:p w14:paraId="024147F0" w14:textId="77777777" w:rsidR="00FF60B2" w:rsidRDefault="00FF60B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D7176CA" w14:textId="3BFE8DE5" w:rsidR="00FF60B2" w:rsidRPr="00235AD7" w:rsidRDefault="00FF60B2" w:rsidP="00235AD7">
          <w:pPr>
            <w:ind w:left="-45" w:right="176"/>
            <w:jc w:val="both"/>
            <w:rPr>
              <w:rFonts w:ascii="Palatino Linotype" w:eastAsia="Palatino Linotype" w:hAnsi="Palatino Linotype" w:cs="Palatino Linotype"/>
              <w:b/>
              <w:sz w:val="22"/>
              <w:szCs w:val="22"/>
              <w:lang w:val="es-419"/>
            </w:rPr>
          </w:pPr>
          <w:r w:rsidRPr="000B4410">
            <w:rPr>
              <w:rFonts w:ascii="Palatino Linotype" w:eastAsia="Palatino Linotype" w:hAnsi="Palatino Linotype" w:cs="Palatino Linotype"/>
              <w:b/>
              <w:sz w:val="22"/>
              <w:szCs w:val="22"/>
            </w:rPr>
            <w:t>Sistema Municipal Para el Desarrollo Integral de la Familia de Tlalnepantla de Baz</w:t>
          </w:r>
        </w:p>
      </w:tc>
    </w:tr>
    <w:tr w:rsidR="00FF60B2" w14:paraId="6C6A5F74" w14:textId="77777777">
      <w:tc>
        <w:tcPr>
          <w:tcW w:w="2489" w:type="dxa"/>
          <w:shd w:val="clear" w:color="auto" w:fill="auto"/>
          <w:vAlign w:val="center"/>
        </w:tcPr>
        <w:p w14:paraId="49BEBCB7" w14:textId="19E61E0A" w:rsidR="00FF60B2" w:rsidRDefault="00FF60B2">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464" w:type="dxa"/>
          <w:shd w:val="clear" w:color="auto" w:fill="auto"/>
          <w:vAlign w:val="center"/>
        </w:tcPr>
        <w:p w14:paraId="355A8343" w14:textId="7BBB3D95" w:rsidR="00FF60B2" w:rsidRDefault="00FF60B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47DCD53C" w14:textId="77777777" w:rsidR="00FF60B2" w:rsidRDefault="00FF60B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38A5E" w14:textId="3540DA9A" w:rsidR="00FF60B2" w:rsidRDefault="00FF60B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0D20E455" wp14:editId="07B80558">
          <wp:simplePos x="0" y="0"/>
          <wp:positionH relativeFrom="page">
            <wp:align>left</wp:align>
          </wp:positionH>
          <wp:positionV relativeFrom="paragraph">
            <wp:posOffset>-378460</wp:posOffset>
          </wp:positionV>
          <wp:extent cx="7809865" cy="10165715"/>
          <wp:effectExtent l="0" t="0" r="635" b="6985"/>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FF60B2" w14:paraId="55658D9F" w14:textId="77777777" w:rsidTr="009B4D4E">
      <w:tc>
        <w:tcPr>
          <w:tcW w:w="2489" w:type="dxa"/>
          <w:shd w:val="clear" w:color="auto" w:fill="auto"/>
        </w:tcPr>
        <w:p w14:paraId="2081AC6C" w14:textId="77777777" w:rsidR="00FF60B2" w:rsidRDefault="00FF60B2" w:rsidP="00C91B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9C06814" w14:textId="4F5394A0" w:rsidR="00FF60B2" w:rsidRDefault="00FF60B2" w:rsidP="000B4410">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MX"/>
            </w:rPr>
            <w:t>04495</w:t>
          </w:r>
          <w:r>
            <w:rPr>
              <w:rFonts w:ascii="Palatino Linotype" w:eastAsia="Palatino Linotype" w:hAnsi="Palatino Linotype" w:cs="Palatino Linotype"/>
              <w:b/>
              <w:sz w:val="22"/>
              <w:szCs w:val="22"/>
            </w:rPr>
            <w:t>/INFOEM/IP/RR/2023</w:t>
          </w:r>
        </w:p>
      </w:tc>
    </w:tr>
    <w:tr w:rsidR="00FF60B2" w14:paraId="7DD29680" w14:textId="77777777" w:rsidTr="009B4D4E">
      <w:tc>
        <w:tcPr>
          <w:tcW w:w="2489" w:type="dxa"/>
          <w:shd w:val="clear" w:color="auto" w:fill="auto"/>
        </w:tcPr>
        <w:p w14:paraId="10935B42" w14:textId="3CCDB5AE" w:rsidR="00FF60B2" w:rsidRDefault="00FF60B2" w:rsidP="00C91B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00209A78" w14:textId="773D51A4" w:rsidR="00FF60B2" w:rsidRPr="007F0775" w:rsidRDefault="0023249C" w:rsidP="000B4410">
          <w:pPr>
            <w:ind w:right="27"/>
            <w:jc w:val="both"/>
            <w:rPr>
              <w:rFonts w:ascii="Palatino Linotype" w:eastAsia="Palatino Linotype" w:hAnsi="Palatino Linotype" w:cs="Palatino Linotype"/>
              <w:b/>
              <w:sz w:val="22"/>
              <w:szCs w:val="22"/>
              <w:lang w:val="es-419"/>
            </w:rPr>
          </w:pPr>
          <w:r>
            <w:rPr>
              <w:rFonts w:ascii="Palatino Linotype" w:eastAsia="Palatino Linotype" w:hAnsi="Palatino Linotype" w:cs="Palatino Linotype"/>
              <w:b/>
              <w:sz w:val="22"/>
              <w:szCs w:val="22"/>
            </w:rPr>
            <w:t>XXXXXXXXXX</w:t>
          </w:r>
        </w:p>
      </w:tc>
    </w:tr>
    <w:tr w:rsidR="00FF60B2" w14:paraId="1AC60469" w14:textId="77777777" w:rsidTr="009B4D4E">
      <w:trPr>
        <w:trHeight w:val="228"/>
      </w:trPr>
      <w:tc>
        <w:tcPr>
          <w:tcW w:w="2489" w:type="dxa"/>
          <w:shd w:val="clear" w:color="auto" w:fill="auto"/>
          <w:vAlign w:val="center"/>
        </w:tcPr>
        <w:p w14:paraId="33F6FC1B" w14:textId="77777777" w:rsidR="00FF60B2" w:rsidRDefault="00FF60B2" w:rsidP="00C91B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5326E81" w14:textId="756067D5" w:rsidR="00FF60B2" w:rsidRPr="00235AD7" w:rsidRDefault="00FF60B2" w:rsidP="000B4410">
          <w:pPr>
            <w:ind w:right="27"/>
            <w:jc w:val="both"/>
            <w:rPr>
              <w:rFonts w:ascii="Palatino Linotype" w:eastAsia="Palatino Linotype" w:hAnsi="Palatino Linotype" w:cs="Palatino Linotype"/>
              <w:b/>
              <w:sz w:val="22"/>
              <w:szCs w:val="22"/>
              <w:lang w:val="es-419"/>
            </w:rPr>
          </w:pPr>
          <w:r w:rsidRPr="000B4410">
            <w:rPr>
              <w:rFonts w:ascii="Palatino Linotype" w:eastAsia="Palatino Linotype" w:hAnsi="Palatino Linotype" w:cs="Palatino Linotype"/>
              <w:b/>
              <w:sz w:val="22"/>
              <w:szCs w:val="22"/>
            </w:rPr>
            <w:t>Sistema Municipal Para el Desarrollo Integral de la Familia de Tlalnepantla de Baz</w:t>
          </w:r>
        </w:p>
      </w:tc>
    </w:tr>
    <w:tr w:rsidR="00FF60B2" w14:paraId="4B998BB9" w14:textId="77777777" w:rsidTr="009B4D4E">
      <w:tc>
        <w:tcPr>
          <w:tcW w:w="2489" w:type="dxa"/>
          <w:shd w:val="clear" w:color="auto" w:fill="auto"/>
          <w:vAlign w:val="center"/>
        </w:tcPr>
        <w:p w14:paraId="39A3F6CD" w14:textId="77777777" w:rsidR="00FF60B2" w:rsidRDefault="00FF60B2" w:rsidP="00C91BA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464" w:type="dxa"/>
          <w:shd w:val="clear" w:color="auto" w:fill="auto"/>
          <w:vAlign w:val="center"/>
        </w:tcPr>
        <w:p w14:paraId="623FFB53" w14:textId="77777777" w:rsidR="00FF60B2" w:rsidRDefault="00FF60B2" w:rsidP="000B4410">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916A604" w14:textId="77777777" w:rsidR="00FF60B2" w:rsidRDefault="00FF60B2">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36FD4"/>
    <w:multiLevelType w:val="hybridMultilevel"/>
    <w:tmpl w:val="C7DCDB14"/>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12C5352A"/>
    <w:multiLevelType w:val="hybridMultilevel"/>
    <w:tmpl w:val="EA44B8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FA7D0E"/>
    <w:multiLevelType w:val="hybridMultilevel"/>
    <w:tmpl w:val="CA7C8B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1D15808"/>
    <w:multiLevelType w:val="hybridMultilevel"/>
    <w:tmpl w:val="3C40DD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5" w15:restartNumberingAfterBreak="0">
    <w:nsid w:val="337E1C66"/>
    <w:multiLevelType w:val="hybridMultilevel"/>
    <w:tmpl w:val="00E24F6C"/>
    <w:lvl w:ilvl="0" w:tplc="6C8A8D7C">
      <w:start w:val="1"/>
      <w:numFmt w:val="upperRoman"/>
      <w:lvlText w:val="%1."/>
      <w:lvlJc w:val="left"/>
      <w:pPr>
        <w:ind w:left="112" w:hanging="176"/>
      </w:pPr>
      <w:rPr>
        <w:rFonts w:ascii="Bookman Old Style" w:eastAsia="Arial" w:hAnsi="Bookman Old Style" w:cs="Arial" w:hint="default"/>
        <w:b/>
        <w:bCs/>
        <w:spacing w:val="-25"/>
        <w:w w:val="99"/>
        <w:sz w:val="20"/>
        <w:szCs w:val="20"/>
      </w:rPr>
    </w:lvl>
    <w:lvl w:ilvl="1" w:tplc="C70A6914">
      <w:numFmt w:val="bullet"/>
      <w:lvlText w:val="•"/>
      <w:lvlJc w:val="left"/>
      <w:pPr>
        <w:ind w:left="1128" w:hanging="176"/>
      </w:pPr>
      <w:rPr>
        <w:rFonts w:hint="default"/>
      </w:rPr>
    </w:lvl>
    <w:lvl w:ilvl="2" w:tplc="AC1C4E2E">
      <w:numFmt w:val="bullet"/>
      <w:lvlText w:val="•"/>
      <w:lvlJc w:val="left"/>
      <w:pPr>
        <w:ind w:left="2136" w:hanging="176"/>
      </w:pPr>
      <w:rPr>
        <w:rFonts w:hint="default"/>
      </w:rPr>
    </w:lvl>
    <w:lvl w:ilvl="3" w:tplc="AB9AD81C">
      <w:numFmt w:val="bullet"/>
      <w:lvlText w:val="•"/>
      <w:lvlJc w:val="left"/>
      <w:pPr>
        <w:ind w:left="3144" w:hanging="176"/>
      </w:pPr>
      <w:rPr>
        <w:rFonts w:hint="default"/>
      </w:rPr>
    </w:lvl>
    <w:lvl w:ilvl="4" w:tplc="49BAE6B4">
      <w:numFmt w:val="bullet"/>
      <w:lvlText w:val="•"/>
      <w:lvlJc w:val="left"/>
      <w:pPr>
        <w:ind w:left="4152" w:hanging="176"/>
      </w:pPr>
      <w:rPr>
        <w:rFonts w:hint="default"/>
      </w:rPr>
    </w:lvl>
    <w:lvl w:ilvl="5" w:tplc="33E2C666">
      <w:numFmt w:val="bullet"/>
      <w:lvlText w:val="•"/>
      <w:lvlJc w:val="left"/>
      <w:pPr>
        <w:ind w:left="5161" w:hanging="176"/>
      </w:pPr>
      <w:rPr>
        <w:rFonts w:hint="default"/>
      </w:rPr>
    </w:lvl>
    <w:lvl w:ilvl="6" w:tplc="E2CE9D42">
      <w:numFmt w:val="bullet"/>
      <w:lvlText w:val="•"/>
      <w:lvlJc w:val="left"/>
      <w:pPr>
        <w:ind w:left="6169" w:hanging="176"/>
      </w:pPr>
      <w:rPr>
        <w:rFonts w:hint="default"/>
      </w:rPr>
    </w:lvl>
    <w:lvl w:ilvl="7" w:tplc="9594F882">
      <w:numFmt w:val="bullet"/>
      <w:lvlText w:val="•"/>
      <w:lvlJc w:val="left"/>
      <w:pPr>
        <w:ind w:left="7177" w:hanging="176"/>
      </w:pPr>
      <w:rPr>
        <w:rFonts w:hint="default"/>
      </w:rPr>
    </w:lvl>
    <w:lvl w:ilvl="8" w:tplc="421482E4">
      <w:numFmt w:val="bullet"/>
      <w:lvlText w:val="•"/>
      <w:lvlJc w:val="left"/>
      <w:pPr>
        <w:ind w:left="8185" w:hanging="176"/>
      </w:pPr>
      <w:rPr>
        <w:rFonts w:hint="default"/>
      </w:rPr>
    </w:lvl>
  </w:abstractNum>
  <w:abstractNum w:abstractNumId="6"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7" w15:restartNumberingAfterBreak="0">
    <w:nsid w:val="436125E6"/>
    <w:multiLevelType w:val="hybridMultilevel"/>
    <w:tmpl w:val="67162ED0"/>
    <w:lvl w:ilvl="0" w:tplc="96943C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96B5899"/>
    <w:multiLevelType w:val="hybridMultilevel"/>
    <w:tmpl w:val="CD389584"/>
    <w:lvl w:ilvl="0" w:tplc="832463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4F703257"/>
    <w:multiLevelType w:val="hybridMultilevel"/>
    <w:tmpl w:val="71D0BC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0BA2311"/>
    <w:multiLevelType w:val="multilevel"/>
    <w:tmpl w:val="F66C125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AD01C39"/>
    <w:multiLevelType w:val="multilevel"/>
    <w:tmpl w:val="F18AE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15:restartNumberingAfterBreak="0">
    <w:nsid w:val="6A854664"/>
    <w:multiLevelType w:val="hybridMultilevel"/>
    <w:tmpl w:val="B4DCDD28"/>
    <w:lvl w:ilvl="0" w:tplc="E69C9FD8">
      <w:start w:val="1"/>
      <w:numFmt w:val="decimal"/>
      <w:lvlText w:val="%1."/>
      <w:lvlJc w:val="left"/>
      <w:pPr>
        <w:ind w:left="927" w:hanging="360"/>
      </w:pPr>
      <w:rPr>
        <w:rFonts w:hint="default"/>
        <w:b w:val="0"/>
        <w:bCs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730C72B6"/>
    <w:multiLevelType w:val="hybridMultilevel"/>
    <w:tmpl w:val="211C75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6" w15:restartNumberingAfterBreak="0">
    <w:nsid w:val="7712479B"/>
    <w:multiLevelType w:val="hybridMultilevel"/>
    <w:tmpl w:val="1CE02C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9EE79E2"/>
    <w:multiLevelType w:val="multilevel"/>
    <w:tmpl w:val="3CE46F8A"/>
    <w:lvl w:ilvl="0">
      <w:start w:val="1"/>
      <w:numFmt w:val="upperRoman"/>
      <w:pStyle w:val="Listaconvietas3"/>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FCB5368"/>
    <w:multiLevelType w:val="hybridMultilevel"/>
    <w:tmpl w:val="8ABCEF76"/>
    <w:lvl w:ilvl="0" w:tplc="2174DE20">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2"/>
  </w:num>
  <w:num w:numId="2">
    <w:abstractNumId w:val="17"/>
  </w:num>
  <w:num w:numId="3">
    <w:abstractNumId w:val="10"/>
  </w:num>
  <w:num w:numId="4">
    <w:abstractNumId w:val="11"/>
  </w:num>
  <w:num w:numId="5">
    <w:abstractNumId w:val="16"/>
  </w:num>
  <w:num w:numId="6">
    <w:abstractNumId w:val="3"/>
  </w:num>
  <w:num w:numId="7">
    <w:abstractNumId w:val="7"/>
  </w:num>
  <w:num w:numId="8">
    <w:abstractNumId w:val="13"/>
  </w:num>
  <w:num w:numId="9">
    <w:abstractNumId w:val="9"/>
  </w:num>
  <w:num w:numId="10">
    <w:abstractNumId w:val="14"/>
  </w:num>
  <w:num w:numId="11">
    <w:abstractNumId w:val="1"/>
  </w:num>
  <w:num w:numId="12">
    <w:abstractNumId w:val="2"/>
  </w:num>
  <w:num w:numId="13">
    <w:abstractNumId w:val="15"/>
  </w:num>
  <w:num w:numId="14">
    <w:abstractNumId w:val="8"/>
  </w:num>
  <w:num w:numId="15">
    <w:abstractNumId w:val="18"/>
  </w:num>
  <w:num w:numId="16">
    <w:abstractNumId w:val="6"/>
  </w:num>
  <w:num w:numId="17">
    <w:abstractNumId w:val="4"/>
  </w:num>
  <w:num w:numId="18">
    <w:abstractNumId w:val="19"/>
  </w:num>
  <w:num w:numId="19">
    <w:abstractNumId w:val="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ES" w:vendorID="64" w:dllVersion="4096" w:nlCheck="1" w:checkStyle="0"/>
  <w:proofState w:spelling="clean" w:grammar="clean"/>
  <w:defaultTabStop w:val="720"/>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16B"/>
    <w:rsid w:val="00006F23"/>
    <w:rsid w:val="000112A8"/>
    <w:rsid w:val="0001622F"/>
    <w:rsid w:val="0002069D"/>
    <w:rsid w:val="00033229"/>
    <w:rsid w:val="00037FA8"/>
    <w:rsid w:val="000421A7"/>
    <w:rsid w:val="000423F5"/>
    <w:rsid w:val="000458A4"/>
    <w:rsid w:val="00047E29"/>
    <w:rsid w:val="00062525"/>
    <w:rsid w:val="00065DE9"/>
    <w:rsid w:val="00074243"/>
    <w:rsid w:val="000806B2"/>
    <w:rsid w:val="00087A76"/>
    <w:rsid w:val="000928FF"/>
    <w:rsid w:val="00092B60"/>
    <w:rsid w:val="00094490"/>
    <w:rsid w:val="000961F6"/>
    <w:rsid w:val="0009799E"/>
    <w:rsid w:val="000A0A06"/>
    <w:rsid w:val="000B3EF3"/>
    <w:rsid w:val="000B4410"/>
    <w:rsid w:val="000C4C2E"/>
    <w:rsid w:val="000C5625"/>
    <w:rsid w:val="000C6E90"/>
    <w:rsid w:val="000C791C"/>
    <w:rsid w:val="000D278E"/>
    <w:rsid w:val="000F649E"/>
    <w:rsid w:val="00104CB7"/>
    <w:rsid w:val="0011037D"/>
    <w:rsid w:val="00111705"/>
    <w:rsid w:val="001210AD"/>
    <w:rsid w:val="00135A98"/>
    <w:rsid w:val="001454CA"/>
    <w:rsid w:val="00146BBA"/>
    <w:rsid w:val="00147C89"/>
    <w:rsid w:val="0015101B"/>
    <w:rsid w:val="00153ADE"/>
    <w:rsid w:val="00164FBD"/>
    <w:rsid w:val="00170AC6"/>
    <w:rsid w:val="00183A54"/>
    <w:rsid w:val="0018704F"/>
    <w:rsid w:val="00187086"/>
    <w:rsid w:val="001924C4"/>
    <w:rsid w:val="001938CA"/>
    <w:rsid w:val="00193D95"/>
    <w:rsid w:val="001968CE"/>
    <w:rsid w:val="001A4E3B"/>
    <w:rsid w:val="001B37E1"/>
    <w:rsid w:val="001C1D55"/>
    <w:rsid w:val="001C4F6E"/>
    <w:rsid w:val="001C7434"/>
    <w:rsid w:val="001D5833"/>
    <w:rsid w:val="001D60B9"/>
    <w:rsid w:val="001D6148"/>
    <w:rsid w:val="001D7F78"/>
    <w:rsid w:val="001E2C2B"/>
    <w:rsid w:val="001E5060"/>
    <w:rsid w:val="001F2B27"/>
    <w:rsid w:val="001F2E6A"/>
    <w:rsid w:val="00200B9A"/>
    <w:rsid w:val="00206B74"/>
    <w:rsid w:val="0021490A"/>
    <w:rsid w:val="002279C8"/>
    <w:rsid w:val="00231096"/>
    <w:rsid w:val="0023249C"/>
    <w:rsid w:val="00232F4D"/>
    <w:rsid w:val="00234FB5"/>
    <w:rsid w:val="00235AD7"/>
    <w:rsid w:val="00236704"/>
    <w:rsid w:val="0024649A"/>
    <w:rsid w:val="002559DC"/>
    <w:rsid w:val="00261F75"/>
    <w:rsid w:val="0026589A"/>
    <w:rsid w:val="00286BA7"/>
    <w:rsid w:val="002938CC"/>
    <w:rsid w:val="00295087"/>
    <w:rsid w:val="002A085E"/>
    <w:rsid w:val="002A20CC"/>
    <w:rsid w:val="002B4065"/>
    <w:rsid w:val="002B5592"/>
    <w:rsid w:val="002D5D31"/>
    <w:rsid w:val="002E07AC"/>
    <w:rsid w:val="002E57DF"/>
    <w:rsid w:val="002F1BD1"/>
    <w:rsid w:val="002F39FB"/>
    <w:rsid w:val="0030403E"/>
    <w:rsid w:val="003078CA"/>
    <w:rsid w:val="00320C5D"/>
    <w:rsid w:val="00321308"/>
    <w:rsid w:val="00326171"/>
    <w:rsid w:val="003271D6"/>
    <w:rsid w:val="003359C4"/>
    <w:rsid w:val="00342892"/>
    <w:rsid w:val="00344471"/>
    <w:rsid w:val="00355FC5"/>
    <w:rsid w:val="0035673E"/>
    <w:rsid w:val="00363209"/>
    <w:rsid w:val="00366CEB"/>
    <w:rsid w:val="00371778"/>
    <w:rsid w:val="00373200"/>
    <w:rsid w:val="00373ED3"/>
    <w:rsid w:val="00374088"/>
    <w:rsid w:val="003777F4"/>
    <w:rsid w:val="003831BE"/>
    <w:rsid w:val="003832B5"/>
    <w:rsid w:val="00391CE7"/>
    <w:rsid w:val="00393B11"/>
    <w:rsid w:val="003957CA"/>
    <w:rsid w:val="003B07F9"/>
    <w:rsid w:val="003B3A87"/>
    <w:rsid w:val="003B4F9C"/>
    <w:rsid w:val="003B670D"/>
    <w:rsid w:val="003B714B"/>
    <w:rsid w:val="003D313D"/>
    <w:rsid w:val="003D4122"/>
    <w:rsid w:val="003E01A2"/>
    <w:rsid w:val="003E0C8B"/>
    <w:rsid w:val="003E11A8"/>
    <w:rsid w:val="003E68D7"/>
    <w:rsid w:val="003F0FC8"/>
    <w:rsid w:val="003F2474"/>
    <w:rsid w:val="003F76D4"/>
    <w:rsid w:val="00421476"/>
    <w:rsid w:val="0043246E"/>
    <w:rsid w:val="00462185"/>
    <w:rsid w:val="00467FC2"/>
    <w:rsid w:val="00471940"/>
    <w:rsid w:val="0047415A"/>
    <w:rsid w:val="00481962"/>
    <w:rsid w:val="004B08B0"/>
    <w:rsid w:val="004B0FBC"/>
    <w:rsid w:val="004B5A65"/>
    <w:rsid w:val="004B7500"/>
    <w:rsid w:val="004C0647"/>
    <w:rsid w:val="004C1C35"/>
    <w:rsid w:val="004E26F0"/>
    <w:rsid w:val="004E5924"/>
    <w:rsid w:val="004F318B"/>
    <w:rsid w:val="004F5C0C"/>
    <w:rsid w:val="004F6FF6"/>
    <w:rsid w:val="00503CBE"/>
    <w:rsid w:val="00503CC3"/>
    <w:rsid w:val="005140EA"/>
    <w:rsid w:val="00517286"/>
    <w:rsid w:val="005218BD"/>
    <w:rsid w:val="00522DED"/>
    <w:rsid w:val="0053290C"/>
    <w:rsid w:val="005334FC"/>
    <w:rsid w:val="005415EB"/>
    <w:rsid w:val="005427D6"/>
    <w:rsid w:val="00542C56"/>
    <w:rsid w:val="0054555B"/>
    <w:rsid w:val="00547514"/>
    <w:rsid w:val="00555F10"/>
    <w:rsid w:val="00563362"/>
    <w:rsid w:val="0057100E"/>
    <w:rsid w:val="00573B20"/>
    <w:rsid w:val="0058206C"/>
    <w:rsid w:val="00590DFF"/>
    <w:rsid w:val="005944B4"/>
    <w:rsid w:val="0059616D"/>
    <w:rsid w:val="005978C4"/>
    <w:rsid w:val="005A0682"/>
    <w:rsid w:val="005A212F"/>
    <w:rsid w:val="005A69F6"/>
    <w:rsid w:val="005A7535"/>
    <w:rsid w:val="005B09AA"/>
    <w:rsid w:val="005B10CE"/>
    <w:rsid w:val="005B16EF"/>
    <w:rsid w:val="005B1C10"/>
    <w:rsid w:val="005B4951"/>
    <w:rsid w:val="005C187A"/>
    <w:rsid w:val="005D4DCB"/>
    <w:rsid w:val="005D7369"/>
    <w:rsid w:val="005E4C22"/>
    <w:rsid w:val="005E642E"/>
    <w:rsid w:val="005F0586"/>
    <w:rsid w:val="005F2B98"/>
    <w:rsid w:val="005F40F0"/>
    <w:rsid w:val="005F543F"/>
    <w:rsid w:val="00603728"/>
    <w:rsid w:val="00613EB8"/>
    <w:rsid w:val="0061625C"/>
    <w:rsid w:val="00626F7E"/>
    <w:rsid w:val="0063358E"/>
    <w:rsid w:val="006472EE"/>
    <w:rsid w:val="006541E0"/>
    <w:rsid w:val="00661DFE"/>
    <w:rsid w:val="00670621"/>
    <w:rsid w:val="0067132F"/>
    <w:rsid w:val="00672751"/>
    <w:rsid w:val="00673285"/>
    <w:rsid w:val="006809B1"/>
    <w:rsid w:val="00680D3D"/>
    <w:rsid w:val="00681DF5"/>
    <w:rsid w:val="006953BB"/>
    <w:rsid w:val="00697525"/>
    <w:rsid w:val="006A1A65"/>
    <w:rsid w:val="006A5317"/>
    <w:rsid w:val="006A5869"/>
    <w:rsid w:val="006A6E89"/>
    <w:rsid w:val="006B17C2"/>
    <w:rsid w:val="006C5584"/>
    <w:rsid w:val="006C6FCB"/>
    <w:rsid w:val="006D3C5C"/>
    <w:rsid w:val="006D66EC"/>
    <w:rsid w:val="006D6B2F"/>
    <w:rsid w:val="006E1738"/>
    <w:rsid w:val="006E6203"/>
    <w:rsid w:val="006F04E7"/>
    <w:rsid w:val="006F27E0"/>
    <w:rsid w:val="007025E0"/>
    <w:rsid w:val="00707499"/>
    <w:rsid w:val="007104CD"/>
    <w:rsid w:val="00710665"/>
    <w:rsid w:val="00716722"/>
    <w:rsid w:val="007208F3"/>
    <w:rsid w:val="007249C7"/>
    <w:rsid w:val="007251EE"/>
    <w:rsid w:val="007264BC"/>
    <w:rsid w:val="007302B8"/>
    <w:rsid w:val="00735683"/>
    <w:rsid w:val="007357C7"/>
    <w:rsid w:val="00740B06"/>
    <w:rsid w:val="00745F11"/>
    <w:rsid w:val="00746830"/>
    <w:rsid w:val="00752DDC"/>
    <w:rsid w:val="007542BD"/>
    <w:rsid w:val="0075589E"/>
    <w:rsid w:val="007617AE"/>
    <w:rsid w:val="00764BA0"/>
    <w:rsid w:val="0076586F"/>
    <w:rsid w:val="007664ED"/>
    <w:rsid w:val="00774E4B"/>
    <w:rsid w:val="00783720"/>
    <w:rsid w:val="00783A20"/>
    <w:rsid w:val="00792F09"/>
    <w:rsid w:val="00796A2F"/>
    <w:rsid w:val="007978FC"/>
    <w:rsid w:val="007A29A2"/>
    <w:rsid w:val="007B73ED"/>
    <w:rsid w:val="007C3B81"/>
    <w:rsid w:val="007C40C6"/>
    <w:rsid w:val="007E3A79"/>
    <w:rsid w:val="007F0775"/>
    <w:rsid w:val="007F589E"/>
    <w:rsid w:val="007F7C45"/>
    <w:rsid w:val="0080030A"/>
    <w:rsid w:val="00800415"/>
    <w:rsid w:val="00800AB6"/>
    <w:rsid w:val="00802037"/>
    <w:rsid w:val="008033D3"/>
    <w:rsid w:val="0082092D"/>
    <w:rsid w:val="00820FBB"/>
    <w:rsid w:val="0082381F"/>
    <w:rsid w:val="008254CC"/>
    <w:rsid w:val="00842E1B"/>
    <w:rsid w:val="00846413"/>
    <w:rsid w:val="008553E0"/>
    <w:rsid w:val="00871A00"/>
    <w:rsid w:val="00873496"/>
    <w:rsid w:val="00877B63"/>
    <w:rsid w:val="00882966"/>
    <w:rsid w:val="00886190"/>
    <w:rsid w:val="00887B81"/>
    <w:rsid w:val="008943EA"/>
    <w:rsid w:val="008B0307"/>
    <w:rsid w:val="008B266A"/>
    <w:rsid w:val="008B6269"/>
    <w:rsid w:val="008C558E"/>
    <w:rsid w:val="008E10E4"/>
    <w:rsid w:val="008E2945"/>
    <w:rsid w:val="008F10A2"/>
    <w:rsid w:val="008F33D8"/>
    <w:rsid w:val="008F5AB8"/>
    <w:rsid w:val="008F729C"/>
    <w:rsid w:val="00903F04"/>
    <w:rsid w:val="00915B69"/>
    <w:rsid w:val="00916261"/>
    <w:rsid w:val="00920A90"/>
    <w:rsid w:val="00920E1F"/>
    <w:rsid w:val="00921798"/>
    <w:rsid w:val="00921ABF"/>
    <w:rsid w:val="009318AE"/>
    <w:rsid w:val="00932674"/>
    <w:rsid w:val="00940970"/>
    <w:rsid w:val="009436AD"/>
    <w:rsid w:val="00945094"/>
    <w:rsid w:val="0094565C"/>
    <w:rsid w:val="009722CB"/>
    <w:rsid w:val="0097322D"/>
    <w:rsid w:val="009772A8"/>
    <w:rsid w:val="009823F3"/>
    <w:rsid w:val="0098769C"/>
    <w:rsid w:val="009969DF"/>
    <w:rsid w:val="009A14D5"/>
    <w:rsid w:val="009A278B"/>
    <w:rsid w:val="009A3199"/>
    <w:rsid w:val="009A6583"/>
    <w:rsid w:val="009A6B53"/>
    <w:rsid w:val="009B26B8"/>
    <w:rsid w:val="009B4D4E"/>
    <w:rsid w:val="009B616B"/>
    <w:rsid w:val="009B6C46"/>
    <w:rsid w:val="009C2C50"/>
    <w:rsid w:val="009D3406"/>
    <w:rsid w:val="009D72D5"/>
    <w:rsid w:val="009E5C5E"/>
    <w:rsid w:val="009E7F11"/>
    <w:rsid w:val="009F2046"/>
    <w:rsid w:val="009F2AE0"/>
    <w:rsid w:val="009F3B3A"/>
    <w:rsid w:val="00A02B16"/>
    <w:rsid w:val="00A04CA3"/>
    <w:rsid w:val="00A137E0"/>
    <w:rsid w:val="00A306B8"/>
    <w:rsid w:val="00A354DA"/>
    <w:rsid w:val="00A35B94"/>
    <w:rsid w:val="00A531E9"/>
    <w:rsid w:val="00A56E0A"/>
    <w:rsid w:val="00A62EA9"/>
    <w:rsid w:val="00A704E9"/>
    <w:rsid w:val="00A82216"/>
    <w:rsid w:val="00A85EC1"/>
    <w:rsid w:val="00AB0F85"/>
    <w:rsid w:val="00AB155E"/>
    <w:rsid w:val="00AB2AE4"/>
    <w:rsid w:val="00AB6482"/>
    <w:rsid w:val="00AE0840"/>
    <w:rsid w:val="00AE31BA"/>
    <w:rsid w:val="00AF3D50"/>
    <w:rsid w:val="00B01FAD"/>
    <w:rsid w:val="00B126FE"/>
    <w:rsid w:val="00B22104"/>
    <w:rsid w:val="00B33441"/>
    <w:rsid w:val="00B37193"/>
    <w:rsid w:val="00B37777"/>
    <w:rsid w:val="00B51B3B"/>
    <w:rsid w:val="00B52B8E"/>
    <w:rsid w:val="00B5524F"/>
    <w:rsid w:val="00B56C99"/>
    <w:rsid w:val="00B6023F"/>
    <w:rsid w:val="00B6077F"/>
    <w:rsid w:val="00B612F1"/>
    <w:rsid w:val="00BB7817"/>
    <w:rsid w:val="00BC5773"/>
    <w:rsid w:val="00BD292F"/>
    <w:rsid w:val="00BD51B7"/>
    <w:rsid w:val="00BE085F"/>
    <w:rsid w:val="00BF3255"/>
    <w:rsid w:val="00BF38B2"/>
    <w:rsid w:val="00BF6CCC"/>
    <w:rsid w:val="00C00341"/>
    <w:rsid w:val="00C01078"/>
    <w:rsid w:val="00C203E6"/>
    <w:rsid w:val="00C23009"/>
    <w:rsid w:val="00C23021"/>
    <w:rsid w:val="00C40C9F"/>
    <w:rsid w:val="00C4112F"/>
    <w:rsid w:val="00C45646"/>
    <w:rsid w:val="00C52C08"/>
    <w:rsid w:val="00C61A03"/>
    <w:rsid w:val="00C63137"/>
    <w:rsid w:val="00C66731"/>
    <w:rsid w:val="00C708D5"/>
    <w:rsid w:val="00C716F7"/>
    <w:rsid w:val="00C76316"/>
    <w:rsid w:val="00C804AB"/>
    <w:rsid w:val="00C82FF5"/>
    <w:rsid w:val="00C91BA7"/>
    <w:rsid w:val="00C938AB"/>
    <w:rsid w:val="00CA031A"/>
    <w:rsid w:val="00CA3578"/>
    <w:rsid w:val="00CA5F7A"/>
    <w:rsid w:val="00CB021A"/>
    <w:rsid w:val="00CB5D98"/>
    <w:rsid w:val="00CC4D7D"/>
    <w:rsid w:val="00CC69B2"/>
    <w:rsid w:val="00CD058C"/>
    <w:rsid w:val="00CD1E23"/>
    <w:rsid w:val="00CD1FA6"/>
    <w:rsid w:val="00CE73BE"/>
    <w:rsid w:val="00CF1817"/>
    <w:rsid w:val="00CF406B"/>
    <w:rsid w:val="00D024DD"/>
    <w:rsid w:val="00D079F2"/>
    <w:rsid w:val="00D16EC8"/>
    <w:rsid w:val="00D17443"/>
    <w:rsid w:val="00D30AAC"/>
    <w:rsid w:val="00D354EF"/>
    <w:rsid w:val="00D357B8"/>
    <w:rsid w:val="00D372C7"/>
    <w:rsid w:val="00D54F09"/>
    <w:rsid w:val="00D559FB"/>
    <w:rsid w:val="00D62CDA"/>
    <w:rsid w:val="00D658E5"/>
    <w:rsid w:val="00D67C8C"/>
    <w:rsid w:val="00D73130"/>
    <w:rsid w:val="00D74FBF"/>
    <w:rsid w:val="00D82832"/>
    <w:rsid w:val="00D878CA"/>
    <w:rsid w:val="00D91105"/>
    <w:rsid w:val="00D95D48"/>
    <w:rsid w:val="00DA08A3"/>
    <w:rsid w:val="00DA728F"/>
    <w:rsid w:val="00DB3D40"/>
    <w:rsid w:val="00DB62E2"/>
    <w:rsid w:val="00DB6C48"/>
    <w:rsid w:val="00DC49D4"/>
    <w:rsid w:val="00DC68F5"/>
    <w:rsid w:val="00DD1F42"/>
    <w:rsid w:val="00DD243A"/>
    <w:rsid w:val="00DD3487"/>
    <w:rsid w:val="00DD62BE"/>
    <w:rsid w:val="00DD7F26"/>
    <w:rsid w:val="00DE1188"/>
    <w:rsid w:val="00DE4A4D"/>
    <w:rsid w:val="00DE5FA3"/>
    <w:rsid w:val="00DF3EEC"/>
    <w:rsid w:val="00E07877"/>
    <w:rsid w:val="00E15287"/>
    <w:rsid w:val="00E21530"/>
    <w:rsid w:val="00E24887"/>
    <w:rsid w:val="00E24EDF"/>
    <w:rsid w:val="00E30F96"/>
    <w:rsid w:val="00E325CF"/>
    <w:rsid w:val="00E36DEA"/>
    <w:rsid w:val="00E371D7"/>
    <w:rsid w:val="00E411D4"/>
    <w:rsid w:val="00E42812"/>
    <w:rsid w:val="00E508F7"/>
    <w:rsid w:val="00E57155"/>
    <w:rsid w:val="00E64DA9"/>
    <w:rsid w:val="00E67317"/>
    <w:rsid w:val="00E77571"/>
    <w:rsid w:val="00E871C1"/>
    <w:rsid w:val="00E93671"/>
    <w:rsid w:val="00EA0E0D"/>
    <w:rsid w:val="00EA121F"/>
    <w:rsid w:val="00EB282D"/>
    <w:rsid w:val="00EB290B"/>
    <w:rsid w:val="00EB3ED3"/>
    <w:rsid w:val="00EB6993"/>
    <w:rsid w:val="00EC7591"/>
    <w:rsid w:val="00ED1981"/>
    <w:rsid w:val="00ED6BB4"/>
    <w:rsid w:val="00ED7545"/>
    <w:rsid w:val="00EE475E"/>
    <w:rsid w:val="00EE700C"/>
    <w:rsid w:val="00EF208A"/>
    <w:rsid w:val="00EF44A4"/>
    <w:rsid w:val="00F0621E"/>
    <w:rsid w:val="00F13772"/>
    <w:rsid w:val="00F15ED9"/>
    <w:rsid w:val="00F2145E"/>
    <w:rsid w:val="00F37B71"/>
    <w:rsid w:val="00F37EE7"/>
    <w:rsid w:val="00F4511B"/>
    <w:rsid w:val="00F64C07"/>
    <w:rsid w:val="00F669A5"/>
    <w:rsid w:val="00F740E7"/>
    <w:rsid w:val="00F93873"/>
    <w:rsid w:val="00F93A4E"/>
    <w:rsid w:val="00FB2214"/>
    <w:rsid w:val="00FB5777"/>
    <w:rsid w:val="00FC0A12"/>
    <w:rsid w:val="00FC6310"/>
    <w:rsid w:val="00FE0026"/>
    <w:rsid w:val="00FE5490"/>
    <w:rsid w:val="00FE567D"/>
    <w:rsid w:val="00FF11EC"/>
    <w:rsid w:val="00FF1373"/>
    <w:rsid w:val="00FF1E49"/>
    <w:rsid w:val="00FF4920"/>
    <w:rsid w:val="00FF60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047F0FE"/>
  <w15:docId w15:val="{1917DB79-A0AC-474C-8099-0CAF05AD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61164">
      <w:bodyDiv w:val="1"/>
      <w:marLeft w:val="0"/>
      <w:marRight w:val="0"/>
      <w:marTop w:val="0"/>
      <w:marBottom w:val="0"/>
      <w:divBdr>
        <w:top w:val="none" w:sz="0" w:space="0" w:color="auto"/>
        <w:left w:val="none" w:sz="0" w:space="0" w:color="auto"/>
        <w:bottom w:val="none" w:sz="0" w:space="0" w:color="auto"/>
        <w:right w:val="none" w:sz="0" w:space="0" w:color="auto"/>
      </w:divBdr>
    </w:div>
    <w:div w:id="66540291">
      <w:bodyDiv w:val="1"/>
      <w:marLeft w:val="0"/>
      <w:marRight w:val="0"/>
      <w:marTop w:val="0"/>
      <w:marBottom w:val="0"/>
      <w:divBdr>
        <w:top w:val="none" w:sz="0" w:space="0" w:color="auto"/>
        <w:left w:val="none" w:sz="0" w:space="0" w:color="auto"/>
        <w:bottom w:val="none" w:sz="0" w:space="0" w:color="auto"/>
        <w:right w:val="none" w:sz="0" w:space="0" w:color="auto"/>
      </w:divBdr>
    </w:div>
    <w:div w:id="144473553">
      <w:bodyDiv w:val="1"/>
      <w:marLeft w:val="0"/>
      <w:marRight w:val="0"/>
      <w:marTop w:val="0"/>
      <w:marBottom w:val="0"/>
      <w:divBdr>
        <w:top w:val="none" w:sz="0" w:space="0" w:color="auto"/>
        <w:left w:val="none" w:sz="0" w:space="0" w:color="auto"/>
        <w:bottom w:val="none" w:sz="0" w:space="0" w:color="auto"/>
        <w:right w:val="none" w:sz="0" w:space="0" w:color="auto"/>
      </w:divBdr>
    </w:div>
    <w:div w:id="160052484">
      <w:bodyDiv w:val="1"/>
      <w:marLeft w:val="0"/>
      <w:marRight w:val="0"/>
      <w:marTop w:val="0"/>
      <w:marBottom w:val="0"/>
      <w:divBdr>
        <w:top w:val="none" w:sz="0" w:space="0" w:color="auto"/>
        <w:left w:val="none" w:sz="0" w:space="0" w:color="auto"/>
        <w:bottom w:val="none" w:sz="0" w:space="0" w:color="auto"/>
        <w:right w:val="none" w:sz="0" w:space="0" w:color="auto"/>
      </w:divBdr>
    </w:div>
    <w:div w:id="204373975">
      <w:bodyDiv w:val="1"/>
      <w:marLeft w:val="0"/>
      <w:marRight w:val="0"/>
      <w:marTop w:val="0"/>
      <w:marBottom w:val="0"/>
      <w:divBdr>
        <w:top w:val="none" w:sz="0" w:space="0" w:color="auto"/>
        <w:left w:val="none" w:sz="0" w:space="0" w:color="auto"/>
        <w:bottom w:val="none" w:sz="0" w:space="0" w:color="auto"/>
        <w:right w:val="none" w:sz="0" w:space="0" w:color="auto"/>
      </w:divBdr>
    </w:div>
    <w:div w:id="222831974">
      <w:bodyDiv w:val="1"/>
      <w:marLeft w:val="0"/>
      <w:marRight w:val="0"/>
      <w:marTop w:val="0"/>
      <w:marBottom w:val="0"/>
      <w:divBdr>
        <w:top w:val="none" w:sz="0" w:space="0" w:color="auto"/>
        <w:left w:val="none" w:sz="0" w:space="0" w:color="auto"/>
        <w:bottom w:val="none" w:sz="0" w:space="0" w:color="auto"/>
        <w:right w:val="none" w:sz="0" w:space="0" w:color="auto"/>
      </w:divBdr>
    </w:div>
    <w:div w:id="304967007">
      <w:bodyDiv w:val="1"/>
      <w:marLeft w:val="0"/>
      <w:marRight w:val="0"/>
      <w:marTop w:val="0"/>
      <w:marBottom w:val="0"/>
      <w:divBdr>
        <w:top w:val="none" w:sz="0" w:space="0" w:color="auto"/>
        <w:left w:val="none" w:sz="0" w:space="0" w:color="auto"/>
        <w:bottom w:val="none" w:sz="0" w:space="0" w:color="auto"/>
        <w:right w:val="none" w:sz="0" w:space="0" w:color="auto"/>
      </w:divBdr>
    </w:div>
    <w:div w:id="334041058">
      <w:bodyDiv w:val="1"/>
      <w:marLeft w:val="0"/>
      <w:marRight w:val="0"/>
      <w:marTop w:val="0"/>
      <w:marBottom w:val="0"/>
      <w:divBdr>
        <w:top w:val="none" w:sz="0" w:space="0" w:color="auto"/>
        <w:left w:val="none" w:sz="0" w:space="0" w:color="auto"/>
        <w:bottom w:val="none" w:sz="0" w:space="0" w:color="auto"/>
        <w:right w:val="none" w:sz="0" w:space="0" w:color="auto"/>
      </w:divBdr>
    </w:div>
    <w:div w:id="345375737">
      <w:bodyDiv w:val="1"/>
      <w:marLeft w:val="0"/>
      <w:marRight w:val="0"/>
      <w:marTop w:val="0"/>
      <w:marBottom w:val="0"/>
      <w:divBdr>
        <w:top w:val="none" w:sz="0" w:space="0" w:color="auto"/>
        <w:left w:val="none" w:sz="0" w:space="0" w:color="auto"/>
        <w:bottom w:val="none" w:sz="0" w:space="0" w:color="auto"/>
        <w:right w:val="none" w:sz="0" w:space="0" w:color="auto"/>
      </w:divBdr>
    </w:div>
    <w:div w:id="379015850">
      <w:bodyDiv w:val="1"/>
      <w:marLeft w:val="0"/>
      <w:marRight w:val="0"/>
      <w:marTop w:val="0"/>
      <w:marBottom w:val="0"/>
      <w:divBdr>
        <w:top w:val="none" w:sz="0" w:space="0" w:color="auto"/>
        <w:left w:val="none" w:sz="0" w:space="0" w:color="auto"/>
        <w:bottom w:val="none" w:sz="0" w:space="0" w:color="auto"/>
        <w:right w:val="none" w:sz="0" w:space="0" w:color="auto"/>
      </w:divBdr>
    </w:div>
    <w:div w:id="540479213">
      <w:bodyDiv w:val="1"/>
      <w:marLeft w:val="0"/>
      <w:marRight w:val="0"/>
      <w:marTop w:val="0"/>
      <w:marBottom w:val="0"/>
      <w:divBdr>
        <w:top w:val="none" w:sz="0" w:space="0" w:color="auto"/>
        <w:left w:val="none" w:sz="0" w:space="0" w:color="auto"/>
        <w:bottom w:val="none" w:sz="0" w:space="0" w:color="auto"/>
        <w:right w:val="none" w:sz="0" w:space="0" w:color="auto"/>
      </w:divBdr>
    </w:div>
    <w:div w:id="582883637">
      <w:bodyDiv w:val="1"/>
      <w:marLeft w:val="0"/>
      <w:marRight w:val="0"/>
      <w:marTop w:val="0"/>
      <w:marBottom w:val="0"/>
      <w:divBdr>
        <w:top w:val="none" w:sz="0" w:space="0" w:color="auto"/>
        <w:left w:val="none" w:sz="0" w:space="0" w:color="auto"/>
        <w:bottom w:val="none" w:sz="0" w:space="0" w:color="auto"/>
        <w:right w:val="none" w:sz="0" w:space="0" w:color="auto"/>
      </w:divBdr>
    </w:div>
    <w:div w:id="597567759">
      <w:bodyDiv w:val="1"/>
      <w:marLeft w:val="0"/>
      <w:marRight w:val="0"/>
      <w:marTop w:val="0"/>
      <w:marBottom w:val="0"/>
      <w:divBdr>
        <w:top w:val="none" w:sz="0" w:space="0" w:color="auto"/>
        <w:left w:val="none" w:sz="0" w:space="0" w:color="auto"/>
        <w:bottom w:val="none" w:sz="0" w:space="0" w:color="auto"/>
        <w:right w:val="none" w:sz="0" w:space="0" w:color="auto"/>
      </w:divBdr>
    </w:div>
    <w:div w:id="637610137">
      <w:bodyDiv w:val="1"/>
      <w:marLeft w:val="0"/>
      <w:marRight w:val="0"/>
      <w:marTop w:val="0"/>
      <w:marBottom w:val="0"/>
      <w:divBdr>
        <w:top w:val="none" w:sz="0" w:space="0" w:color="auto"/>
        <w:left w:val="none" w:sz="0" w:space="0" w:color="auto"/>
        <w:bottom w:val="none" w:sz="0" w:space="0" w:color="auto"/>
        <w:right w:val="none" w:sz="0" w:space="0" w:color="auto"/>
      </w:divBdr>
    </w:div>
    <w:div w:id="652175743">
      <w:bodyDiv w:val="1"/>
      <w:marLeft w:val="0"/>
      <w:marRight w:val="0"/>
      <w:marTop w:val="0"/>
      <w:marBottom w:val="0"/>
      <w:divBdr>
        <w:top w:val="none" w:sz="0" w:space="0" w:color="auto"/>
        <w:left w:val="none" w:sz="0" w:space="0" w:color="auto"/>
        <w:bottom w:val="none" w:sz="0" w:space="0" w:color="auto"/>
        <w:right w:val="none" w:sz="0" w:space="0" w:color="auto"/>
      </w:divBdr>
    </w:div>
    <w:div w:id="829639377">
      <w:bodyDiv w:val="1"/>
      <w:marLeft w:val="0"/>
      <w:marRight w:val="0"/>
      <w:marTop w:val="0"/>
      <w:marBottom w:val="0"/>
      <w:divBdr>
        <w:top w:val="none" w:sz="0" w:space="0" w:color="auto"/>
        <w:left w:val="none" w:sz="0" w:space="0" w:color="auto"/>
        <w:bottom w:val="none" w:sz="0" w:space="0" w:color="auto"/>
        <w:right w:val="none" w:sz="0" w:space="0" w:color="auto"/>
      </w:divBdr>
    </w:div>
    <w:div w:id="850609654">
      <w:bodyDiv w:val="1"/>
      <w:marLeft w:val="0"/>
      <w:marRight w:val="0"/>
      <w:marTop w:val="0"/>
      <w:marBottom w:val="0"/>
      <w:divBdr>
        <w:top w:val="none" w:sz="0" w:space="0" w:color="auto"/>
        <w:left w:val="none" w:sz="0" w:space="0" w:color="auto"/>
        <w:bottom w:val="none" w:sz="0" w:space="0" w:color="auto"/>
        <w:right w:val="none" w:sz="0" w:space="0" w:color="auto"/>
      </w:divBdr>
    </w:div>
    <w:div w:id="1108351457">
      <w:bodyDiv w:val="1"/>
      <w:marLeft w:val="0"/>
      <w:marRight w:val="0"/>
      <w:marTop w:val="0"/>
      <w:marBottom w:val="0"/>
      <w:divBdr>
        <w:top w:val="none" w:sz="0" w:space="0" w:color="auto"/>
        <w:left w:val="none" w:sz="0" w:space="0" w:color="auto"/>
        <w:bottom w:val="none" w:sz="0" w:space="0" w:color="auto"/>
        <w:right w:val="none" w:sz="0" w:space="0" w:color="auto"/>
      </w:divBdr>
    </w:div>
    <w:div w:id="1129665637">
      <w:bodyDiv w:val="1"/>
      <w:marLeft w:val="0"/>
      <w:marRight w:val="0"/>
      <w:marTop w:val="0"/>
      <w:marBottom w:val="0"/>
      <w:divBdr>
        <w:top w:val="none" w:sz="0" w:space="0" w:color="auto"/>
        <w:left w:val="none" w:sz="0" w:space="0" w:color="auto"/>
        <w:bottom w:val="none" w:sz="0" w:space="0" w:color="auto"/>
        <w:right w:val="none" w:sz="0" w:space="0" w:color="auto"/>
      </w:divBdr>
    </w:div>
    <w:div w:id="1182359171">
      <w:bodyDiv w:val="1"/>
      <w:marLeft w:val="0"/>
      <w:marRight w:val="0"/>
      <w:marTop w:val="0"/>
      <w:marBottom w:val="0"/>
      <w:divBdr>
        <w:top w:val="none" w:sz="0" w:space="0" w:color="auto"/>
        <w:left w:val="none" w:sz="0" w:space="0" w:color="auto"/>
        <w:bottom w:val="none" w:sz="0" w:space="0" w:color="auto"/>
        <w:right w:val="none" w:sz="0" w:space="0" w:color="auto"/>
      </w:divBdr>
    </w:div>
    <w:div w:id="1241527896">
      <w:bodyDiv w:val="1"/>
      <w:marLeft w:val="0"/>
      <w:marRight w:val="0"/>
      <w:marTop w:val="0"/>
      <w:marBottom w:val="0"/>
      <w:divBdr>
        <w:top w:val="none" w:sz="0" w:space="0" w:color="auto"/>
        <w:left w:val="none" w:sz="0" w:space="0" w:color="auto"/>
        <w:bottom w:val="none" w:sz="0" w:space="0" w:color="auto"/>
        <w:right w:val="none" w:sz="0" w:space="0" w:color="auto"/>
      </w:divBdr>
    </w:div>
    <w:div w:id="1372992822">
      <w:bodyDiv w:val="1"/>
      <w:marLeft w:val="0"/>
      <w:marRight w:val="0"/>
      <w:marTop w:val="0"/>
      <w:marBottom w:val="0"/>
      <w:divBdr>
        <w:top w:val="none" w:sz="0" w:space="0" w:color="auto"/>
        <w:left w:val="none" w:sz="0" w:space="0" w:color="auto"/>
        <w:bottom w:val="none" w:sz="0" w:space="0" w:color="auto"/>
        <w:right w:val="none" w:sz="0" w:space="0" w:color="auto"/>
      </w:divBdr>
    </w:div>
    <w:div w:id="1385055688">
      <w:bodyDiv w:val="1"/>
      <w:marLeft w:val="0"/>
      <w:marRight w:val="0"/>
      <w:marTop w:val="0"/>
      <w:marBottom w:val="0"/>
      <w:divBdr>
        <w:top w:val="none" w:sz="0" w:space="0" w:color="auto"/>
        <w:left w:val="none" w:sz="0" w:space="0" w:color="auto"/>
        <w:bottom w:val="none" w:sz="0" w:space="0" w:color="auto"/>
        <w:right w:val="none" w:sz="0" w:space="0" w:color="auto"/>
      </w:divBdr>
    </w:div>
    <w:div w:id="1403720377">
      <w:bodyDiv w:val="1"/>
      <w:marLeft w:val="0"/>
      <w:marRight w:val="0"/>
      <w:marTop w:val="0"/>
      <w:marBottom w:val="0"/>
      <w:divBdr>
        <w:top w:val="none" w:sz="0" w:space="0" w:color="auto"/>
        <w:left w:val="none" w:sz="0" w:space="0" w:color="auto"/>
        <w:bottom w:val="none" w:sz="0" w:space="0" w:color="auto"/>
        <w:right w:val="none" w:sz="0" w:space="0" w:color="auto"/>
      </w:divBdr>
    </w:div>
    <w:div w:id="1450665662">
      <w:bodyDiv w:val="1"/>
      <w:marLeft w:val="0"/>
      <w:marRight w:val="0"/>
      <w:marTop w:val="0"/>
      <w:marBottom w:val="0"/>
      <w:divBdr>
        <w:top w:val="none" w:sz="0" w:space="0" w:color="auto"/>
        <w:left w:val="none" w:sz="0" w:space="0" w:color="auto"/>
        <w:bottom w:val="none" w:sz="0" w:space="0" w:color="auto"/>
        <w:right w:val="none" w:sz="0" w:space="0" w:color="auto"/>
      </w:divBdr>
    </w:div>
    <w:div w:id="1453863402">
      <w:bodyDiv w:val="1"/>
      <w:marLeft w:val="0"/>
      <w:marRight w:val="0"/>
      <w:marTop w:val="0"/>
      <w:marBottom w:val="0"/>
      <w:divBdr>
        <w:top w:val="none" w:sz="0" w:space="0" w:color="auto"/>
        <w:left w:val="none" w:sz="0" w:space="0" w:color="auto"/>
        <w:bottom w:val="none" w:sz="0" w:space="0" w:color="auto"/>
        <w:right w:val="none" w:sz="0" w:space="0" w:color="auto"/>
      </w:divBdr>
    </w:div>
    <w:div w:id="1496069468">
      <w:bodyDiv w:val="1"/>
      <w:marLeft w:val="0"/>
      <w:marRight w:val="0"/>
      <w:marTop w:val="0"/>
      <w:marBottom w:val="0"/>
      <w:divBdr>
        <w:top w:val="none" w:sz="0" w:space="0" w:color="auto"/>
        <w:left w:val="none" w:sz="0" w:space="0" w:color="auto"/>
        <w:bottom w:val="none" w:sz="0" w:space="0" w:color="auto"/>
        <w:right w:val="none" w:sz="0" w:space="0" w:color="auto"/>
      </w:divBdr>
    </w:div>
    <w:div w:id="1627617168">
      <w:bodyDiv w:val="1"/>
      <w:marLeft w:val="0"/>
      <w:marRight w:val="0"/>
      <w:marTop w:val="0"/>
      <w:marBottom w:val="0"/>
      <w:divBdr>
        <w:top w:val="none" w:sz="0" w:space="0" w:color="auto"/>
        <w:left w:val="none" w:sz="0" w:space="0" w:color="auto"/>
        <w:bottom w:val="none" w:sz="0" w:space="0" w:color="auto"/>
        <w:right w:val="none" w:sz="0" w:space="0" w:color="auto"/>
      </w:divBdr>
    </w:div>
    <w:div w:id="1641152787">
      <w:bodyDiv w:val="1"/>
      <w:marLeft w:val="0"/>
      <w:marRight w:val="0"/>
      <w:marTop w:val="0"/>
      <w:marBottom w:val="0"/>
      <w:divBdr>
        <w:top w:val="none" w:sz="0" w:space="0" w:color="auto"/>
        <w:left w:val="none" w:sz="0" w:space="0" w:color="auto"/>
        <w:bottom w:val="none" w:sz="0" w:space="0" w:color="auto"/>
        <w:right w:val="none" w:sz="0" w:space="0" w:color="auto"/>
      </w:divBdr>
    </w:div>
    <w:div w:id="1649940383">
      <w:bodyDiv w:val="1"/>
      <w:marLeft w:val="0"/>
      <w:marRight w:val="0"/>
      <w:marTop w:val="0"/>
      <w:marBottom w:val="0"/>
      <w:divBdr>
        <w:top w:val="none" w:sz="0" w:space="0" w:color="auto"/>
        <w:left w:val="none" w:sz="0" w:space="0" w:color="auto"/>
        <w:bottom w:val="none" w:sz="0" w:space="0" w:color="auto"/>
        <w:right w:val="none" w:sz="0" w:space="0" w:color="auto"/>
      </w:divBdr>
    </w:div>
    <w:div w:id="1675449299">
      <w:bodyDiv w:val="1"/>
      <w:marLeft w:val="0"/>
      <w:marRight w:val="0"/>
      <w:marTop w:val="0"/>
      <w:marBottom w:val="0"/>
      <w:divBdr>
        <w:top w:val="none" w:sz="0" w:space="0" w:color="auto"/>
        <w:left w:val="none" w:sz="0" w:space="0" w:color="auto"/>
        <w:bottom w:val="none" w:sz="0" w:space="0" w:color="auto"/>
        <w:right w:val="none" w:sz="0" w:space="0" w:color="auto"/>
      </w:divBdr>
    </w:div>
    <w:div w:id="1697147306">
      <w:bodyDiv w:val="1"/>
      <w:marLeft w:val="0"/>
      <w:marRight w:val="0"/>
      <w:marTop w:val="0"/>
      <w:marBottom w:val="0"/>
      <w:divBdr>
        <w:top w:val="none" w:sz="0" w:space="0" w:color="auto"/>
        <w:left w:val="none" w:sz="0" w:space="0" w:color="auto"/>
        <w:bottom w:val="none" w:sz="0" w:space="0" w:color="auto"/>
        <w:right w:val="none" w:sz="0" w:space="0" w:color="auto"/>
      </w:divBdr>
    </w:div>
    <w:div w:id="1863203899">
      <w:bodyDiv w:val="1"/>
      <w:marLeft w:val="0"/>
      <w:marRight w:val="0"/>
      <w:marTop w:val="0"/>
      <w:marBottom w:val="0"/>
      <w:divBdr>
        <w:top w:val="none" w:sz="0" w:space="0" w:color="auto"/>
        <w:left w:val="none" w:sz="0" w:space="0" w:color="auto"/>
        <w:bottom w:val="none" w:sz="0" w:space="0" w:color="auto"/>
        <w:right w:val="none" w:sz="0" w:space="0" w:color="auto"/>
      </w:divBdr>
    </w:div>
    <w:div w:id="1902473277">
      <w:bodyDiv w:val="1"/>
      <w:marLeft w:val="0"/>
      <w:marRight w:val="0"/>
      <w:marTop w:val="0"/>
      <w:marBottom w:val="0"/>
      <w:divBdr>
        <w:top w:val="none" w:sz="0" w:space="0" w:color="auto"/>
        <w:left w:val="none" w:sz="0" w:space="0" w:color="auto"/>
        <w:bottom w:val="none" w:sz="0" w:space="0" w:color="auto"/>
        <w:right w:val="none" w:sz="0" w:space="0" w:color="auto"/>
      </w:divBdr>
    </w:div>
    <w:div w:id="1982493569">
      <w:bodyDiv w:val="1"/>
      <w:marLeft w:val="0"/>
      <w:marRight w:val="0"/>
      <w:marTop w:val="0"/>
      <w:marBottom w:val="0"/>
      <w:divBdr>
        <w:top w:val="none" w:sz="0" w:space="0" w:color="auto"/>
        <w:left w:val="none" w:sz="0" w:space="0" w:color="auto"/>
        <w:bottom w:val="none" w:sz="0" w:space="0" w:color="auto"/>
        <w:right w:val="none" w:sz="0" w:space="0" w:color="auto"/>
      </w:divBdr>
    </w:div>
    <w:div w:id="2037146943">
      <w:bodyDiv w:val="1"/>
      <w:marLeft w:val="0"/>
      <w:marRight w:val="0"/>
      <w:marTop w:val="0"/>
      <w:marBottom w:val="0"/>
      <w:divBdr>
        <w:top w:val="none" w:sz="0" w:space="0" w:color="auto"/>
        <w:left w:val="none" w:sz="0" w:space="0" w:color="auto"/>
        <w:bottom w:val="none" w:sz="0" w:space="0" w:color="auto"/>
        <w:right w:val="none" w:sz="0" w:space="0" w:color="auto"/>
      </w:divBdr>
    </w:div>
    <w:div w:id="2057312343">
      <w:bodyDiv w:val="1"/>
      <w:marLeft w:val="0"/>
      <w:marRight w:val="0"/>
      <w:marTop w:val="0"/>
      <w:marBottom w:val="0"/>
      <w:divBdr>
        <w:top w:val="none" w:sz="0" w:space="0" w:color="auto"/>
        <w:left w:val="none" w:sz="0" w:space="0" w:color="auto"/>
        <w:bottom w:val="none" w:sz="0" w:space="0" w:color="auto"/>
        <w:right w:val="none" w:sz="0" w:space="0" w:color="auto"/>
      </w:divBdr>
    </w:div>
    <w:div w:id="2057587164">
      <w:bodyDiv w:val="1"/>
      <w:marLeft w:val="0"/>
      <w:marRight w:val="0"/>
      <w:marTop w:val="0"/>
      <w:marBottom w:val="0"/>
      <w:divBdr>
        <w:top w:val="none" w:sz="0" w:space="0" w:color="auto"/>
        <w:left w:val="none" w:sz="0" w:space="0" w:color="auto"/>
        <w:bottom w:val="none" w:sz="0" w:space="0" w:color="auto"/>
        <w:right w:val="none" w:sz="0" w:space="0" w:color="auto"/>
      </w:divBdr>
    </w:div>
    <w:div w:id="2122529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LhwzGQXI1C4WDD6gsp5T5inEdw==">AMUW2mXiwcRJxzeR5WGznyEV8o9tM3Xa3yLW4xG8Dzxgradfk4/yTUX+gySpbv6dLJINx92hjU1cxHzkCyj5WOLeJnMVHM9Bm1ZS44/P6QSUrAzrtFUmpiRuAi9PbmjF3vdaWvGV3pdNSEjvRnfPiMtvrMhTeFSRnzVW9YZ+E1wwPw7tuA+Wct7KqQKmW70ke8ZVMHR92GK+ndm8WP6ar9ny355XP7VidILch7zBVvL/seZlMwBo6Zs=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90A7B4F-DE39-408D-949A-DBBF9C4E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TotalTime>
  <Pages>26</Pages>
  <Words>5083</Words>
  <Characters>27957</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Cuenta Microsoft</cp:lastModifiedBy>
  <cp:revision>142</cp:revision>
  <dcterms:created xsi:type="dcterms:W3CDTF">2022-04-30T05:26:00Z</dcterms:created>
  <dcterms:modified xsi:type="dcterms:W3CDTF">2023-10-11T19:16:00Z</dcterms:modified>
</cp:coreProperties>
</file>