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BCD" w:rsidRPr="00C70867" w:rsidRDefault="00443355">
      <w:pPr>
        <w:spacing w:line="360" w:lineRule="auto"/>
        <w:jc w:val="both"/>
        <w:rPr>
          <w:rFonts w:ascii="Palatino Linotype" w:eastAsia="Palatino Linotype" w:hAnsi="Palatino Linotype" w:cs="Palatino Linotype"/>
        </w:rPr>
      </w:pPr>
      <w:r w:rsidRPr="00C70867">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veintitrés de noviembre de dos mil veintitrés. </w:t>
      </w:r>
    </w:p>
    <w:p w:rsidR="00981BCD" w:rsidRPr="00C70867" w:rsidRDefault="00981BCD">
      <w:pPr>
        <w:spacing w:line="360" w:lineRule="auto"/>
        <w:jc w:val="both"/>
        <w:rPr>
          <w:rFonts w:ascii="Palatino Linotype" w:eastAsia="Palatino Linotype" w:hAnsi="Palatino Linotype" w:cs="Palatino Linotype"/>
          <w:color w:val="FF0000"/>
        </w:rPr>
      </w:pPr>
    </w:p>
    <w:p w:rsidR="00981BCD" w:rsidRPr="00C70867" w:rsidRDefault="00443355">
      <w:pPr>
        <w:spacing w:line="360" w:lineRule="auto"/>
        <w:jc w:val="both"/>
        <w:rPr>
          <w:rFonts w:ascii="Palatino Linotype" w:eastAsia="Palatino Linotype" w:hAnsi="Palatino Linotype" w:cs="Palatino Linotype"/>
          <w:b/>
        </w:rPr>
      </w:pPr>
      <w:r w:rsidRPr="00C70867">
        <w:rPr>
          <w:rFonts w:ascii="Palatino Linotype" w:eastAsia="Palatino Linotype" w:hAnsi="Palatino Linotype" w:cs="Palatino Linotype"/>
          <w:b/>
        </w:rPr>
        <w:t>Visto</w:t>
      </w:r>
      <w:r w:rsidRPr="00C70867">
        <w:rPr>
          <w:rFonts w:ascii="Palatino Linotype" w:eastAsia="Palatino Linotype" w:hAnsi="Palatino Linotype" w:cs="Palatino Linotype"/>
        </w:rPr>
        <w:t xml:space="preserve"> el expediente relativo al recurso de revisión </w:t>
      </w:r>
      <w:r w:rsidRPr="00C70867">
        <w:rPr>
          <w:rFonts w:ascii="Palatino Linotype" w:eastAsia="Palatino Linotype" w:hAnsi="Palatino Linotype" w:cs="Palatino Linotype"/>
          <w:b/>
        </w:rPr>
        <w:t>02019/INFOEM/IP/RR/2023</w:t>
      </w:r>
      <w:r w:rsidRPr="00C70867">
        <w:rPr>
          <w:rFonts w:ascii="Palatino Linotype" w:eastAsia="Palatino Linotype" w:hAnsi="Palatino Linotype" w:cs="Palatino Linotype"/>
        </w:rPr>
        <w:t xml:space="preserve">, interpuesto por </w:t>
      </w:r>
      <w:r w:rsidR="000C5338">
        <w:rPr>
          <w:rFonts w:ascii="Palatino Linotype" w:eastAsia="Palatino Linotype" w:hAnsi="Palatino Linotype" w:cs="Palatino Linotype"/>
          <w:b/>
        </w:rPr>
        <w:t>XXXXXXX XXXXXX</w:t>
      </w:r>
      <w:bookmarkStart w:id="0" w:name="_GoBack"/>
      <w:bookmarkEnd w:id="0"/>
      <w:r w:rsidRPr="00C70867">
        <w:rPr>
          <w:rFonts w:ascii="Palatino Linotype" w:eastAsia="Palatino Linotype" w:hAnsi="Palatino Linotype" w:cs="Palatino Linotype"/>
        </w:rPr>
        <w:t>, en lo sucesivo se le denominará la parte</w:t>
      </w:r>
      <w:r w:rsidRPr="00C70867">
        <w:rPr>
          <w:rFonts w:ascii="Palatino Linotype" w:eastAsia="Palatino Linotype" w:hAnsi="Palatino Linotype" w:cs="Palatino Linotype"/>
          <w:b/>
        </w:rPr>
        <w:t xml:space="preserve"> RECURRENTE</w:t>
      </w:r>
      <w:r w:rsidRPr="00C70867">
        <w:rPr>
          <w:rFonts w:ascii="Palatino Linotype" w:eastAsia="Palatino Linotype" w:hAnsi="Palatino Linotype" w:cs="Palatino Linotype"/>
        </w:rPr>
        <w:t>, en contra de la respuesta a su solicitud de información con número de folio</w:t>
      </w:r>
      <w:r w:rsidRPr="00C70867">
        <w:rPr>
          <w:rFonts w:ascii="Palatino Linotype" w:eastAsia="Palatino Linotype" w:hAnsi="Palatino Linotype" w:cs="Palatino Linotype"/>
          <w:b/>
        </w:rPr>
        <w:t xml:space="preserve"> 00104/IXTAPALU/IP/2023</w:t>
      </w:r>
      <w:r w:rsidRPr="00C70867">
        <w:rPr>
          <w:rFonts w:ascii="Palatino Linotype" w:eastAsia="Palatino Linotype" w:hAnsi="Palatino Linotype" w:cs="Palatino Linotype"/>
        </w:rPr>
        <w:t xml:space="preserve">, por parte del </w:t>
      </w:r>
      <w:r w:rsidRPr="00C70867">
        <w:rPr>
          <w:rFonts w:ascii="Palatino Linotype" w:eastAsia="Palatino Linotype" w:hAnsi="Palatino Linotype" w:cs="Palatino Linotype"/>
          <w:b/>
        </w:rPr>
        <w:t xml:space="preserve">Ayuntamiento de Ixtapaluca </w:t>
      </w:r>
      <w:r w:rsidRPr="00C70867">
        <w:rPr>
          <w:rFonts w:ascii="Palatino Linotype" w:eastAsia="Palatino Linotype" w:hAnsi="Palatino Linotype" w:cs="Palatino Linotype"/>
        </w:rPr>
        <w:t xml:space="preserve">en lo sucesivo el </w:t>
      </w:r>
      <w:r w:rsidRPr="00C70867">
        <w:rPr>
          <w:rFonts w:ascii="Palatino Linotype" w:eastAsia="Palatino Linotype" w:hAnsi="Palatino Linotype" w:cs="Palatino Linotype"/>
          <w:b/>
        </w:rPr>
        <w:t>SUJETO OBLIGADO</w:t>
      </w:r>
      <w:r w:rsidRPr="00C70867">
        <w:rPr>
          <w:rFonts w:ascii="Palatino Linotype" w:eastAsia="Palatino Linotype" w:hAnsi="Palatino Linotype" w:cs="Palatino Linotype"/>
        </w:rPr>
        <w:t>;</w:t>
      </w:r>
      <w:r w:rsidRPr="00C70867">
        <w:rPr>
          <w:rFonts w:ascii="Palatino Linotype" w:eastAsia="Palatino Linotype" w:hAnsi="Palatino Linotype" w:cs="Palatino Linotype"/>
          <w:b/>
        </w:rPr>
        <w:t xml:space="preserve"> </w:t>
      </w:r>
      <w:r w:rsidRPr="00C70867">
        <w:rPr>
          <w:rFonts w:ascii="Palatino Linotype" w:eastAsia="Palatino Linotype" w:hAnsi="Palatino Linotype" w:cs="Palatino Linotype"/>
        </w:rPr>
        <w:t>se procede a dictar la presente resolución, con base en los siguientes:</w:t>
      </w:r>
    </w:p>
    <w:p w:rsidR="00981BCD" w:rsidRPr="00C70867" w:rsidRDefault="00981BCD">
      <w:pPr>
        <w:spacing w:line="360" w:lineRule="auto"/>
        <w:jc w:val="both"/>
        <w:rPr>
          <w:rFonts w:ascii="Palatino Linotype" w:eastAsia="Palatino Linotype" w:hAnsi="Palatino Linotype" w:cs="Palatino Linotype"/>
        </w:rPr>
      </w:pPr>
    </w:p>
    <w:p w:rsidR="00981BCD" w:rsidRPr="00C70867" w:rsidRDefault="00443355">
      <w:pPr>
        <w:numPr>
          <w:ilvl w:val="0"/>
          <w:numId w:val="7"/>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color w:val="000000"/>
          <w:sz w:val="22"/>
          <w:szCs w:val="22"/>
        </w:rPr>
      </w:pPr>
      <w:r w:rsidRPr="00C70867">
        <w:rPr>
          <w:rFonts w:ascii="Palatino Linotype" w:eastAsia="Palatino Linotype" w:hAnsi="Palatino Linotype" w:cs="Palatino Linotype"/>
          <w:b/>
          <w:color w:val="000000"/>
          <w:sz w:val="22"/>
          <w:szCs w:val="22"/>
        </w:rPr>
        <w:t>A N T E C E D E N T E S:</w:t>
      </w:r>
    </w:p>
    <w:p w:rsidR="00981BCD" w:rsidRPr="00C70867" w:rsidRDefault="00981BCD">
      <w:pPr>
        <w:pBdr>
          <w:top w:val="nil"/>
          <w:left w:val="nil"/>
          <w:bottom w:val="nil"/>
          <w:right w:val="nil"/>
          <w:between w:val="nil"/>
        </w:pBdr>
        <w:spacing w:line="360" w:lineRule="auto"/>
        <w:ind w:left="1077"/>
        <w:jc w:val="center"/>
        <w:rPr>
          <w:rFonts w:ascii="Palatino Linotype" w:eastAsia="Palatino Linotype" w:hAnsi="Palatino Linotype" w:cs="Palatino Linotype"/>
          <w:b/>
          <w:color w:val="000000"/>
          <w:sz w:val="22"/>
          <w:szCs w:val="22"/>
        </w:rPr>
      </w:pPr>
    </w:p>
    <w:p w:rsidR="00981BCD" w:rsidRPr="00C70867" w:rsidRDefault="00443355">
      <w:pPr>
        <w:numPr>
          <w:ilvl w:val="1"/>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C70867">
        <w:rPr>
          <w:rFonts w:ascii="Palatino Linotype" w:eastAsia="Palatino Linotype" w:hAnsi="Palatino Linotype" w:cs="Palatino Linotype"/>
          <w:b/>
          <w:color w:val="000000"/>
        </w:rPr>
        <w:t xml:space="preserve">Solicitud de acceso a la información. </w:t>
      </w:r>
      <w:r w:rsidRPr="00C70867">
        <w:rPr>
          <w:rFonts w:ascii="Palatino Linotype" w:eastAsia="Palatino Linotype" w:hAnsi="Palatino Linotype" w:cs="Palatino Linotype"/>
          <w:color w:val="000000"/>
        </w:rPr>
        <w:t xml:space="preserve">Con fecha </w:t>
      </w:r>
      <w:r w:rsidRPr="00C70867">
        <w:rPr>
          <w:rFonts w:ascii="Palatino Linotype" w:eastAsia="Palatino Linotype" w:hAnsi="Palatino Linotype" w:cs="Palatino Linotype"/>
          <w:b/>
          <w:color w:val="000000"/>
        </w:rPr>
        <w:t>catorce de marzo de dos mil veintitrés</w:t>
      </w:r>
      <w:r w:rsidRPr="00C70867">
        <w:rPr>
          <w:rFonts w:ascii="Palatino Linotype" w:eastAsia="Palatino Linotype" w:hAnsi="Palatino Linotype" w:cs="Palatino Linotype"/>
          <w:color w:val="000000"/>
        </w:rPr>
        <w:t xml:space="preserve">, la parte </w:t>
      </w:r>
      <w:r w:rsidRPr="00C70867">
        <w:rPr>
          <w:rFonts w:ascii="Palatino Linotype" w:eastAsia="Palatino Linotype" w:hAnsi="Palatino Linotype" w:cs="Palatino Linotype"/>
          <w:b/>
          <w:color w:val="000000"/>
        </w:rPr>
        <w:t>RECURRENTE</w:t>
      </w:r>
      <w:r w:rsidRPr="00C70867">
        <w:rPr>
          <w:rFonts w:ascii="Palatino Linotype" w:eastAsia="Palatino Linotype" w:hAnsi="Palatino Linotype" w:cs="Palatino Linotype"/>
          <w:color w:val="000000"/>
        </w:rPr>
        <w:t xml:space="preserve"> formuló solicitud de acceso a información pública al </w:t>
      </w:r>
      <w:r w:rsidRPr="00C70867">
        <w:rPr>
          <w:rFonts w:ascii="Palatino Linotype" w:eastAsia="Palatino Linotype" w:hAnsi="Palatino Linotype" w:cs="Palatino Linotype"/>
          <w:b/>
          <w:color w:val="000000"/>
        </w:rPr>
        <w:t>SUJETO OBLIGADO</w:t>
      </w:r>
      <w:r w:rsidRPr="00C70867">
        <w:rPr>
          <w:rFonts w:ascii="Palatino Linotype" w:eastAsia="Palatino Linotype" w:hAnsi="Palatino Linotype" w:cs="Palatino Linotype"/>
          <w:color w:val="000000"/>
        </w:rPr>
        <w:t xml:space="preserve"> a través del Sistema de Acceso a la Información Mexiquense, en adelante </w:t>
      </w:r>
      <w:r w:rsidRPr="00C70867">
        <w:rPr>
          <w:rFonts w:ascii="Palatino Linotype" w:eastAsia="Palatino Linotype" w:hAnsi="Palatino Linotype" w:cs="Palatino Linotype"/>
          <w:b/>
          <w:color w:val="000000"/>
        </w:rPr>
        <w:t>SAIMEX</w:t>
      </w:r>
      <w:r w:rsidRPr="00C70867">
        <w:rPr>
          <w:rFonts w:ascii="Palatino Linotype" w:eastAsia="Palatino Linotype" w:hAnsi="Palatino Linotype" w:cs="Palatino Linotype"/>
          <w:color w:val="000000"/>
        </w:rPr>
        <w:t>, requiriéndole lo siguiente:</w:t>
      </w:r>
    </w:p>
    <w:p w:rsidR="00981BCD" w:rsidRPr="00C70867" w:rsidRDefault="00981BCD">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981BCD" w:rsidRPr="00C70867" w:rsidRDefault="00443355">
      <w:pPr>
        <w:spacing w:line="276" w:lineRule="auto"/>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i/>
          <w:sz w:val="22"/>
          <w:szCs w:val="22"/>
        </w:rPr>
        <w:t xml:space="preserve">“1. Solicito saber a </w:t>
      </w:r>
      <w:proofErr w:type="spellStart"/>
      <w:r w:rsidRPr="00C70867">
        <w:rPr>
          <w:rFonts w:ascii="Palatino Linotype" w:eastAsia="Palatino Linotype" w:hAnsi="Palatino Linotype" w:cs="Palatino Linotype"/>
          <w:i/>
          <w:sz w:val="22"/>
          <w:szCs w:val="22"/>
        </w:rPr>
        <w:t>quien</w:t>
      </w:r>
      <w:proofErr w:type="spellEnd"/>
      <w:r w:rsidRPr="00C70867">
        <w:rPr>
          <w:rFonts w:ascii="Palatino Linotype" w:eastAsia="Palatino Linotype" w:hAnsi="Palatino Linotype" w:cs="Palatino Linotype"/>
          <w:i/>
          <w:sz w:val="22"/>
          <w:szCs w:val="22"/>
        </w:rPr>
        <w:t xml:space="preserve"> pertenece la Alberca </w:t>
      </w:r>
      <w:proofErr w:type="spellStart"/>
      <w:r w:rsidRPr="00C70867">
        <w:rPr>
          <w:rFonts w:ascii="Palatino Linotype" w:eastAsia="Palatino Linotype" w:hAnsi="Palatino Linotype" w:cs="Palatino Linotype"/>
          <w:i/>
          <w:sz w:val="22"/>
          <w:szCs w:val="22"/>
        </w:rPr>
        <w:t>Semiolimpica</w:t>
      </w:r>
      <w:proofErr w:type="spellEnd"/>
      <w:r w:rsidRPr="00C70867">
        <w:rPr>
          <w:rFonts w:ascii="Palatino Linotype" w:eastAsia="Palatino Linotype" w:hAnsi="Palatino Linotype" w:cs="Palatino Linotype"/>
          <w:i/>
          <w:sz w:val="22"/>
          <w:szCs w:val="22"/>
        </w:rPr>
        <w:t xml:space="preserve"> San Buenaventura la </w:t>
      </w:r>
      <w:proofErr w:type="spellStart"/>
      <w:r w:rsidRPr="00C70867">
        <w:rPr>
          <w:rFonts w:ascii="Palatino Linotype" w:eastAsia="Palatino Linotype" w:hAnsi="Palatino Linotype" w:cs="Palatino Linotype"/>
          <w:i/>
          <w:sz w:val="22"/>
          <w:szCs w:val="22"/>
        </w:rPr>
        <w:t>cuál</w:t>
      </w:r>
      <w:proofErr w:type="spellEnd"/>
      <w:r w:rsidRPr="00C70867">
        <w:rPr>
          <w:rFonts w:ascii="Palatino Linotype" w:eastAsia="Palatino Linotype" w:hAnsi="Palatino Linotype" w:cs="Palatino Linotype"/>
          <w:i/>
          <w:sz w:val="22"/>
          <w:szCs w:val="22"/>
        </w:rPr>
        <w:t xml:space="preserve"> está ubicada en Paseo de San Buenaventura, Unidad San Buenaventura, C.P. 56530, (me refiero si pertenece a un particular o pertenece al Municipio). 2. En caso de </w:t>
      </w:r>
      <w:proofErr w:type="gramStart"/>
      <w:r w:rsidRPr="00C70867">
        <w:rPr>
          <w:rFonts w:ascii="Palatino Linotype" w:eastAsia="Palatino Linotype" w:hAnsi="Palatino Linotype" w:cs="Palatino Linotype"/>
          <w:i/>
          <w:sz w:val="22"/>
          <w:szCs w:val="22"/>
        </w:rPr>
        <w:t>pertenecer</w:t>
      </w:r>
      <w:proofErr w:type="gramEnd"/>
      <w:r w:rsidRPr="00C70867">
        <w:rPr>
          <w:rFonts w:ascii="Palatino Linotype" w:eastAsia="Palatino Linotype" w:hAnsi="Palatino Linotype" w:cs="Palatino Linotype"/>
          <w:i/>
          <w:sz w:val="22"/>
          <w:szCs w:val="22"/>
        </w:rPr>
        <w:t xml:space="preserve"> al municipio quiero saber el nombre de o de los responsables, desde la Dirección General, Subdirección, Líder </w:t>
      </w:r>
      <w:proofErr w:type="spellStart"/>
      <w:r w:rsidRPr="00C70867">
        <w:rPr>
          <w:rFonts w:ascii="Palatino Linotype" w:eastAsia="Palatino Linotype" w:hAnsi="Palatino Linotype" w:cs="Palatino Linotype"/>
          <w:i/>
          <w:sz w:val="22"/>
          <w:szCs w:val="22"/>
        </w:rPr>
        <w:t>coordinadro</w:t>
      </w:r>
      <w:proofErr w:type="spellEnd"/>
      <w:r w:rsidRPr="00C70867">
        <w:rPr>
          <w:rFonts w:ascii="Palatino Linotype" w:eastAsia="Palatino Linotype" w:hAnsi="Palatino Linotype" w:cs="Palatino Linotype"/>
          <w:i/>
          <w:sz w:val="22"/>
          <w:szCs w:val="22"/>
        </w:rPr>
        <w:t xml:space="preserve">, JUD, etc. 3. Solicito reglamentos de cada una de las Actividades que ahí se imparte (estos deberán estar por separado por cada actividad y enviadas en formato </w:t>
      </w:r>
      <w:proofErr w:type="spellStart"/>
      <w:r w:rsidRPr="00C70867">
        <w:rPr>
          <w:rFonts w:ascii="Palatino Linotype" w:eastAsia="Palatino Linotype" w:hAnsi="Palatino Linotype" w:cs="Palatino Linotype"/>
          <w:i/>
          <w:sz w:val="22"/>
          <w:szCs w:val="22"/>
        </w:rPr>
        <w:t>pdf</w:t>
      </w:r>
      <w:proofErr w:type="spellEnd"/>
      <w:r w:rsidRPr="00C70867">
        <w:rPr>
          <w:rFonts w:ascii="Palatino Linotype" w:eastAsia="Palatino Linotype" w:hAnsi="Palatino Linotype" w:cs="Palatino Linotype"/>
          <w:i/>
          <w:sz w:val="22"/>
          <w:szCs w:val="22"/>
        </w:rPr>
        <w:t xml:space="preserve"> al correo anteriormente referido. 4. Solicito los </w:t>
      </w:r>
      <w:r w:rsidRPr="00C70867">
        <w:rPr>
          <w:rFonts w:ascii="Palatino Linotype" w:eastAsia="Palatino Linotype" w:hAnsi="Palatino Linotype" w:cs="Palatino Linotype"/>
          <w:i/>
          <w:sz w:val="22"/>
          <w:szCs w:val="22"/>
        </w:rPr>
        <w:lastRenderedPageBreak/>
        <w:t xml:space="preserve">horarios de la Alberca, costos por clase o por mensualidad, así mismo si estos costos está </w:t>
      </w:r>
      <w:proofErr w:type="spellStart"/>
      <w:r w:rsidRPr="00C70867">
        <w:rPr>
          <w:rFonts w:ascii="Palatino Linotype" w:eastAsia="Palatino Linotype" w:hAnsi="Palatino Linotype" w:cs="Palatino Linotype"/>
          <w:i/>
          <w:sz w:val="22"/>
          <w:szCs w:val="22"/>
        </w:rPr>
        <w:t>publicos</w:t>
      </w:r>
      <w:proofErr w:type="spellEnd"/>
      <w:r w:rsidRPr="00C70867">
        <w:rPr>
          <w:rFonts w:ascii="Palatino Linotype" w:eastAsia="Palatino Linotype" w:hAnsi="Palatino Linotype" w:cs="Palatino Linotype"/>
          <w:i/>
          <w:sz w:val="22"/>
          <w:szCs w:val="22"/>
        </w:rPr>
        <w:t xml:space="preserve"> mediante Gaceta Oficial favor de proporcionarla en PDF únicamente lo que solicita, no requiero toda la Gaceta con información que no se está solicitando.”</w:t>
      </w:r>
    </w:p>
    <w:p w:rsidR="00981BCD" w:rsidRPr="00C70867" w:rsidRDefault="00981BCD">
      <w:pPr>
        <w:spacing w:line="360" w:lineRule="auto"/>
        <w:ind w:left="709" w:right="900"/>
        <w:jc w:val="both"/>
        <w:rPr>
          <w:rFonts w:ascii="Palatino Linotype" w:eastAsia="Palatino Linotype" w:hAnsi="Palatino Linotype" w:cs="Palatino Linotype"/>
          <w:b/>
          <w:i/>
        </w:rPr>
      </w:pPr>
    </w:p>
    <w:p w:rsidR="00981BCD" w:rsidRPr="00C70867" w:rsidRDefault="00443355">
      <w:pPr>
        <w:spacing w:line="360" w:lineRule="auto"/>
        <w:jc w:val="both"/>
        <w:rPr>
          <w:rFonts w:ascii="Palatino Linotype" w:eastAsia="Palatino Linotype" w:hAnsi="Palatino Linotype" w:cs="Palatino Linotype"/>
        </w:rPr>
      </w:pPr>
      <w:r w:rsidRPr="00C70867">
        <w:rPr>
          <w:rFonts w:ascii="Palatino Linotype" w:eastAsia="Palatino Linotype" w:hAnsi="Palatino Linotype" w:cs="Palatino Linotype"/>
          <w:b/>
        </w:rPr>
        <w:t xml:space="preserve">Modalidad elegida para la entrega de la información: </w:t>
      </w:r>
      <w:r w:rsidRPr="00C70867">
        <w:rPr>
          <w:rFonts w:ascii="Palatino Linotype" w:eastAsia="Palatino Linotype" w:hAnsi="Palatino Linotype" w:cs="Palatino Linotype"/>
        </w:rPr>
        <w:t xml:space="preserve">a través del Sistema de Acceso a la Información Mexiquense.  </w:t>
      </w:r>
    </w:p>
    <w:p w:rsidR="00981BCD" w:rsidRPr="00C70867" w:rsidRDefault="00981BCD">
      <w:pPr>
        <w:spacing w:line="360" w:lineRule="auto"/>
        <w:jc w:val="both"/>
        <w:rPr>
          <w:rFonts w:ascii="Palatino Linotype" w:eastAsia="Palatino Linotype" w:hAnsi="Palatino Linotype" w:cs="Palatino Linotype"/>
        </w:rPr>
      </w:pPr>
    </w:p>
    <w:p w:rsidR="00981BCD" w:rsidRPr="00C70867" w:rsidRDefault="00443355">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sz w:val="22"/>
          <w:szCs w:val="22"/>
        </w:rPr>
      </w:pPr>
      <w:r w:rsidRPr="00C70867">
        <w:rPr>
          <w:rFonts w:ascii="Palatino Linotype" w:eastAsia="Palatino Linotype" w:hAnsi="Palatino Linotype" w:cs="Palatino Linotype"/>
          <w:b/>
          <w:color w:val="000000"/>
        </w:rPr>
        <w:t xml:space="preserve">Respuesta. </w:t>
      </w:r>
      <w:r w:rsidRPr="00C70867">
        <w:rPr>
          <w:rFonts w:ascii="Palatino Linotype" w:eastAsia="Palatino Linotype" w:hAnsi="Palatino Linotype" w:cs="Palatino Linotype"/>
        </w:rPr>
        <w:t xml:space="preserve">De las constancias que obran en Sistema de Acceso a la Información Mexiquense, se observa que el </w:t>
      </w:r>
      <w:r w:rsidRPr="00C70867">
        <w:rPr>
          <w:rFonts w:ascii="Palatino Linotype" w:eastAsia="Palatino Linotype" w:hAnsi="Palatino Linotype" w:cs="Palatino Linotype"/>
          <w:b/>
        </w:rPr>
        <w:t>SUJETO OBLIGADO</w:t>
      </w:r>
      <w:r w:rsidRPr="00C70867">
        <w:rPr>
          <w:rFonts w:ascii="Palatino Linotype" w:eastAsia="Palatino Linotype" w:hAnsi="Palatino Linotype" w:cs="Palatino Linotype"/>
        </w:rPr>
        <w:t xml:space="preserve"> no emitió respuesta a la solicitud de información formulada por la persona solicitante.</w:t>
      </w:r>
    </w:p>
    <w:p w:rsidR="00981BCD" w:rsidRPr="00C70867" w:rsidRDefault="00981BCD">
      <w:pPr>
        <w:pBdr>
          <w:top w:val="nil"/>
          <w:left w:val="nil"/>
          <w:bottom w:val="nil"/>
          <w:right w:val="nil"/>
          <w:between w:val="nil"/>
        </w:pBdr>
        <w:spacing w:line="360" w:lineRule="auto"/>
        <w:ind w:right="49"/>
        <w:rPr>
          <w:rFonts w:ascii="Palatino Linotype" w:eastAsia="Palatino Linotype" w:hAnsi="Palatino Linotype" w:cs="Palatino Linotype"/>
          <w:color w:val="000000"/>
          <w:sz w:val="22"/>
          <w:szCs w:val="22"/>
        </w:rPr>
      </w:pPr>
    </w:p>
    <w:p w:rsidR="00981BCD" w:rsidRPr="00C70867" w:rsidRDefault="00443355">
      <w:pPr>
        <w:numPr>
          <w:ilvl w:val="0"/>
          <w:numId w:val="6"/>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color w:val="000000"/>
        </w:rPr>
      </w:pPr>
      <w:r w:rsidRPr="00C70867">
        <w:rPr>
          <w:rFonts w:ascii="Palatino Linotype" w:eastAsia="Palatino Linotype" w:hAnsi="Palatino Linotype" w:cs="Palatino Linotype"/>
          <w:b/>
          <w:color w:val="000000"/>
        </w:rPr>
        <w:t xml:space="preserve">Interposición del recurso de revisión. </w:t>
      </w:r>
      <w:r w:rsidRPr="00C70867">
        <w:rPr>
          <w:rFonts w:ascii="Palatino Linotype" w:eastAsia="Palatino Linotype" w:hAnsi="Palatino Linotype" w:cs="Palatino Linotype"/>
          <w:color w:val="000000"/>
        </w:rPr>
        <w:t xml:space="preserve">Inconforme con la falta de respuesta del </w:t>
      </w:r>
      <w:r w:rsidRPr="00C70867">
        <w:rPr>
          <w:rFonts w:ascii="Palatino Linotype" w:eastAsia="Palatino Linotype" w:hAnsi="Palatino Linotype" w:cs="Palatino Linotype"/>
          <w:b/>
          <w:color w:val="000000"/>
        </w:rPr>
        <w:t>SUJETO OBLIGADO el ahora RECURRENTE</w:t>
      </w:r>
      <w:r w:rsidRPr="00C70867">
        <w:rPr>
          <w:rFonts w:ascii="Palatino Linotype" w:eastAsia="Palatino Linotype" w:hAnsi="Palatino Linotype" w:cs="Palatino Linotype"/>
          <w:color w:val="000000"/>
        </w:rPr>
        <w:t xml:space="preserve"> interpuso recurso de revisión a través del SAIMEX en fecha </w:t>
      </w:r>
      <w:r w:rsidRPr="00C70867">
        <w:rPr>
          <w:rFonts w:ascii="Palatino Linotype" w:eastAsia="Palatino Linotype" w:hAnsi="Palatino Linotype" w:cs="Palatino Linotype"/>
          <w:b/>
          <w:color w:val="000000"/>
        </w:rPr>
        <w:t>dieciocho de abril de dos mil veintitrés</w:t>
      </w:r>
      <w:r w:rsidRPr="00C70867">
        <w:rPr>
          <w:rFonts w:ascii="Palatino Linotype" w:eastAsia="Palatino Linotype" w:hAnsi="Palatino Linotype" w:cs="Palatino Linotype"/>
          <w:color w:val="000000"/>
        </w:rPr>
        <w:t>, a través del cual expresó lo siguiente:</w:t>
      </w:r>
    </w:p>
    <w:p w:rsidR="00981BCD" w:rsidRPr="00C70867" w:rsidRDefault="00981BCD">
      <w:pPr>
        <w:spacing w:line="360" w:lineRule="auto"/>
        <w:ind w:right="49"/>
        <w:jc w:val="both"/>
        <w:rPr>
          <w:rFonts w:ascii="Palatino Linotype" w:eastAsia="Palatino Linotype" w:hAnsi="Palatino Linotype" w:cs="Palatino Linotype"/>
        </w:rPr>
      </w:pPr>
    </w:p>
    <w:p w:rsidR="00981BCD" w:rsidRPr="00C70867" w:rsidRDefault="00443355">
      <w:pPr>
        <w:spacing w:line="276" w:lineRule="auto"/>
        <w:ind w:left="567" w:right="900"/>
        <w:jc w:val="both"/>
        <w:rPr>
          <w:rFonts w:ascii="Palatino Linotype" w:eastAsia="Palatino Linotype" w:hAnsi="Palatino Linotype" w:cs="Palatino Linotype"/>
          <w:b/>
          <w:color w:val="000000"/>
          <w:sz w:val="22"/>
          <w:szCs w:val="22"/>
        </w:rPr>
      </w:pPr>
      <w:r w:rsidRPr="00C70867">
        <w:rPr>
          <w:rFonts w:ascii="Palatino Linotype" w:eastAsia="Palatino Linotype" w:hAnsi="Palatino Linotype" w:cs="Palatino Linotype"/>
          <w:b/>
          <w:color w:val="000000"/>
          <w:sz w:val="22"/>
          <w:szCs w:val="22"/>
        </w:rPr>
        <w:t xml:space="preserve">Acto impugnado. </w:t>
      </w:r>
      <w:r w:rsidRPr="00C70867">
        <w:rPr>
          <w:rFonts w:ascii="Palatino Linotype" w:eastAsia="Palatino Linotype" w:hAnsi="Palatino Linotype" w:cs="Palatino Linotype"/>
          <w:i/>
          <w:color w:val="000000"/>
          <w:sz w:val="22"/>
          <w:szCs w:val="22"/>
        </w:rPr>
        <w:t xml:space="preserve">“Sin respuesta a lo solicitado”. </w:t>
      </w:r>
    </w:p>
    <w:p w:rsidR="00981BCD" w:rsidRPr="00C70867" w:rsidRDefault="00443355">
      <w:pPr>
        <w:spacing w:line="276" w:lineRule="auto"/>
        <w:ind w:left="567" w:right="900"/>
        <w:jc w:val="both"/>
        <w:rPr>
          <w:rFonts w:ascii="Palatino Linotype" w:eastAsia="Palatino Linotype" w:hAnsi="Palatino Linotype" w:cs="Palatino Linotype"/>
          <w:i/>
          <w:color w:val="000000"/>
          <w:sz w:val="22"/>
          <w:szCs w:val="22"/>
        </w:rPr>
      </w:pPr>
      <w:r w:rsidRPr="00C70867">
        <w:rPr>
          <w:rFonts w:ascii="Palatino Linotype" w:eastAsia="Palatino Linotype" w:hAnsi="Palatino Linotype" w:cs="Palatino Linotype"/>
          <w:b/>
          <w:color w:val="000000"/>
          <w:sz w:val="22"/>
          <w:szCs w:val="22"/>
        </w:rPr>
        <w:t xml:space="preserve">Motivos de inconformidad. </w:t>
      </w:r>
      <w:r w:rsidRPr="00C70867">
        <w:rPr>
          <w:rFonts w:ascii="Palatino Linotype" w:eastAsia="Palatino Linotype" w:hAnsi="Palatino Linotype" w:cs="Palatino Linotype"/>
          <w:i/>
          <w:color w:val="000000"/>
          <w:sz w:val="22"/>
          <w:szCs w:val="22"/>
        </w:rPr>
        <w:t>“Se vencieron los plazos señalados en la ley, no se recibió respuesta alguna por parte del sujeto obligado”.</w:t>
      </w:r>
    </w:p>
    <w:p w:rsidR="00981BCD" w:rsidRPr="00C70867" w:rsidRDefault="00981BC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81BCD" w:rsidRPr="00C70867" w:rsidRDefault="00443355">
      <w:pPr>
        <w:numPr>
          <w:ilvl w:val="0"/>
          <w:numId w:val="6"/>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sidRPr="00C70867">
        <w:rPr>
          <w:rFonts w:ascii="Palatino Linotype" w:eastAsia="Palatino Linotype" w:hAnsi="Palatino Linotype" w:cs="Palatino Linotype"/>
          <w:b/>
          <w:color w:val="000000"/>
        </w:rPr>
        <w:t xml:space="preserve">Turno. </w:t>
      </w:r>
      <w:r w:rsidRPr="00C70867">
        <w:rPr>
          <w:rFonts w:ascii="Palatino Linotype" w:eastAsia="Palatino Linotype" w:hAnsi="Palatino Linotype" w:cs="Palatino Linotype"/>
          <w:color w:val="000000"/>
        </w:rPr>
        <w:t xml:space="preserve">De conformidad con el artículo 185, fracción I de la Ley de Transparencia y Acceso a la Información Pública del Estado de México y Municipios, el recurso de revisión número </w:t>
      </w:r>
      <w:r w:rsidRPr="00C70867">
        <w:rPr>
          <w:rFonts w:ascii="Palatino Linotype" w:eastAsia="Palatino Linotype" w:hAnsi="Palatino Linotype" w:cs="Palatino Linotype"/>
          <w:b/>
          <w:color w:val="000000"/>
        </w:rPr>
        <w:t>02019/INFOEM/IP/RR/2023</w:t>
      </w:r>
      <w:r w:rsidRPr="00C70867">
        <w:rPr>
          <w:rFonts w:ascii="Palatino Linotype" w:eastAsia="Palatino Linotype" w:hAnsi="Palatino Linotype" w:cs="Palatino Linotype"/>
          <w:color w:val="000000"/>
        </w:rPr>
        <w:t xml:space="preserve">, se turnó por el sistema electrónico del Instituto de Transparencia, Acceso a la Información Pública y Protección de Datos Personales del Estado de México y Municipios, a la Comisionada </w:t>
      </w:r>
      <w:r w:rsidRPr="00C70867">
        <w:rPr>
          <w:rFonts w:ascii="Palatino Linotype" w:eastAsia="Palatino Linotype" w:hAnsi="Palatino Linotype" w:cs="Palatino Linotype"/>
          <w:b/>
          <w:color w:val="000000"/>
        </w:rPr>
        <w:t xml:space="preserve">Guadalupe </w:t>
      </w:r>
      <w:r w:rsidRPr="00C70867">
        <w:rPr>
          <w:rFonts w:ascii="Palatino Linotype" w:eastAsia="Palatino Linotype" w:hAnsi="Palatino Linotype" w:cs="Palatino Linotype"/>
          <w:b/>
          <w:color w:val="000000"/>
        </w:rPr>
        <w:lastRenderedPageBreak/>
        <w:t>Ramírez Peña</w:t>
      </w:r>
      <w:r w:rsidRPr="00C70867">
        <w:rPr>
          <w:rFonts w:ascii="Palatino Linotype" w:eastAsia="Palatino Linotype" w:hAnsi="Palatino Linotype" w:cs="Palatino Linotype"/>
          <w:color w:val="000000"/>
        </w:rPr>
        <w:t>, para su análisis, estudio, elaboración del proyecto y presentación ante el Pleno de este Instituto.</w:t>
      </w:r>
    </w:p>
    <w:p w:rsidR="00981BCD" w:rsidRPr="00C70867" w:rsidRDefault="00981BCD">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rsidR="00981BCD" w:rsidRPr="00C70867" w:rsidRDefault="00443355">
      <w:pPr>
        <w:numPr>
          <w:ilvl w:val="0"/>
          <w:numId w:val="6"/>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bookmarkStart w:id="1" w:name="_heading=h.gjdgxs" w:colFirst="0" w:colLast="0"/>
      <w:bookmarkEnd w:id="1"/>
      <w:r w:rsidRPr="00C70867">
        <w:rPr>
          <w:rFonts w:ascii="Palatino Linotype" w:eastAsia="Palatino Linotype" w:hAnsi="Palatino Linotype" w:cs="Palatino Linotype"/>
          <w:b/>
          <w:color w:val="000000"/>
        </w:rPr>
        <w:t xml:space="preserve">Admisión del recurso de revisión: </w:t>
      </w:r>
      <w:r w:rsidRPr="00C70867">
        <w:rPr>
          <w:rFonts w:ascii="Palatino Linotype" w:eastAsia="Palatino Linotype" w:hAnsi="Palatino Linotype" w:cs="Palatino Linotype"/>
          <w:color w:val="000000"/>
        </w:rPr>
        <w:t xml:space="preserve">En fecha </w:t>
      </w:r>
      <w:r w:rsidRPr="00C70867">
        <w:rPr>
          <w:rFonts w:ascii="Palatino Linotype" w:eastAsia="Palatino Linotype" w:hAnsi="Palatino Linotype" w:cs="Palatino Linotype"/>
          <w:b/>
          <w:color w:val="000000"/>
        </w:rPr>
        <w:t>veintiuno de abril de dos mil veintitrés</w:t>
      </w:r>
      <w:r w:rsidRPr="00C70867">
        <w:rPr>
          <w:rFonts w:ascii="Palatino Linotype" w:eastAsia="Palatino Linotype" w:hAnsi="Palatino Linotype" w:cs="Palatino Linotype"/>
          <w:color w:val="000000"/>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C70867">
        <w:rPr>
          <w:rFonts w:ascii="Palatino Linotype" w:eastAsia="Palatino Linotype" w:hAnsi="Palatino Linotype" w:cs="Palatino Linotype"/>
          <w:b/>
          <w:color w:val="000000"/>
        </w:rPr>
        <w:t>SUJETO OBLIGADO</w:t>
      </w:r>
      <w:r w:rsidRPr="00C70867">
        <w:rPr>
          <w:rFonts w:ascii="Palatino Linotype" w:eastAsia="Palatino Linotype" w:hAnsi="Palatino Linotype" w:cs="Palatino Linotype"/>
          <w:color w:val="000000"/>
        </w:rPr>
        <w:t xml:space="preserve"> presentara su informe justificado.</w:t>
      </w:r>
    </w:p>
    <w:p w:rsidR="00981BCD" w:rsidRPr="00C70867" w:rsidRDefault="00981BCD">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rsidR="00981BCD" w:rsidRPr="00C70867" w:rsidRDefault="00443355">
      <w:pPr>
        <w:numPr>
          <w:ilvl w:val="0"/>
          <w:numId w:val="6"/>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sidRPr="00C70867">
        <w:rPr>
          <w:rFonts w:ascii="Palatino Linotype" w:eastAsia="Palatino Linotype" w:hAnsi="Palatino Linotype" w:cs="Palatino Linotype"/>
          <w:b/>
          <w:color w:val="000000"/>
        </w:rPr>
        <w:t>Manifestaciones</w:t>
      </w:r>
      <w:r w:rsidRPr="00C70867">
        <w:rPr>
          <w:rFonts w:ascii="Palatino Linotype" w:eastAsia="Palatino Linotype" w:hAnsi="Palatino Linotype" w:cs="Palatino Linotype"/>
          <w:color w:val="000000"/>
        </w:rPr>
        <w:t xml:space="preserve">: En fecha </w:t>
      </w:r>
      <w:r w:rsidRPr="00C70867">
        <w:rPr>
          <w:rFonts w:ascii="Palatino Linotype" w:eastAsia="Palatino Linotype" w:hAnsi="Palatino Linotype" w:cs="Palatino Linotype"/>
          <w:b/>
          <w:color w:val="000000"/>
        </w:rPr>
        <w:t>veintidós de abril de dos mil veintitrés</w:t>
      </w:r>
      <w:r w:rsidRPr="00C70867">
        <w:rPr>
          <w:rFonts w:ascii="Palatino Linotype" w:eastAsia="Palatino Linotype" w:hAnsi="Palatino Linotype" w:cs="Palatino Linotype"/>
          <w:color w:val="000000"/>
        </w:rPr>
        <w:t xml:space="preserve">, el </w:t>
      </w:r>
      <w:r w:rsidRPr="00C70867">
        <w:rPr>
          <w:rFonts w:ascii="Palatino Linotype" w:eastAsia="Palatino Linotype" w:hAnsi="Palatino Linotype" w:cs="Palatino Linotype"/>
          <w:b/>
          <w:color w:val="000000"/>
        </w:rPr>
        <w:t xml:space="preserve">SUJETO OBLIGADO </w:t>
      </w:r>
      <w:r w:rsidRPr="00C70867">
        <w:rPr>
          <w:rFonts w:ascii="Palatino Linotype" w:eastAsia="Palatino Linotype" w:hAnsi="Palatino Linotype" w:cs="Palatino Linotype"/>
          <w:color w:val="000000"/>
        </w:rPr>
        <w:t xml:space="preserve">rindió su informe justificado al tenor de lo siguiente: </w:t>
      </w:r>
    </w:p>
    <w:p w:rsidR="00981BCD" w:rsidRPr="00C70867" w:rsidRDefault="00981BCD">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rsidR="00981BCD" w:rsidRPr="00C70867" w:rsidRDefault="00443355">
      <w:pPr>
        <w:numPr>
          <w:ilvl w:val="0"/>
          <w:numId w:val="1"/>
        </w:numPr>
        <w:pBdr>
          <w:top w:val="nil"/>
          <w:left w:val="nil"/>
          <w:bottom w:val="nil"/>
          <w:right w:val="nil"/>
          <w:between w:val="nil"/>
        </w:pBdr>
        <w:tabs>
          <w:tab w:val="left" w:pos="284"/>
        </w:tabs>
        <w:spacing w:line="360" w:lineRule="auto"/>
        <w:jc w:val="both"/>
      </w:pPr>
      <w:r w:rsidRPr="00C70867">
        <w:rPr>
          <w:rFonts w:ascii="Palatino Linotype" w:eastAsia="Palatino Linotype" w:hAnsi="Palatino Linotype" w:cs="Palatino Linotype"/>
          <w:color w:val="000000"/>
          <w:sz w:val="22"/>
          <w:szCs w:val="22"/>
        </w:rPr>
        <w:t xml:space="preserve">Oficio de fecha catorce de marzo de dos mil veintitrés, signado por el Secretario del H. Ayuntamiento de Ixtapaluca, mediante el cual informa que después de realizar una búsqueda en los archivos de la Secretaría del Ayuntamiento, se encontró que: </w:t>
      </w:r>
    </w:p>
    <w:p w:rsidR="00981BCD" w:rsidRPr="00C70867" w:rsidRDefault="00443355">
      <w:pPr>
        <w:pBdr>
          <w:top w:val="nil"/>
          <w:left w:val="nil"/>
          <w:bottom w:val="nil"/>
          <w:right w:val="nil"/>
          <w:between w:val="nil"/>
        </w:pBdr>
        <w:tabs>
          <w:tab w:val="left" w:pos="284"/>
        </w:tabs>
        <w:spacing w:line="360" w:lineRule="auto"/>
        <w:ind w:left="720"/>
        <w:jc w:val="center"/>
        <w:rPr>
          <w:color w:val="000000"/>
          <w:sz w:val="22"/>
          <w:szCs w:val="22"/>
        </w:rPr>
      </w:pPr>
      <w:r w:rsidRPr="00C70867">
        <w:rPr>
          <w:noProof/>
          <w:color w:val="000000"/>
          <w:sz w:val="22"/>
          <w:szCs w:val="22"/>
          <w:lang w:val="es-MX" w:eastAsia="es-MX"/>
        </w:rPr>
        <w:drawing>
          <wp:inline distT="0" distB="0" distL="0" distR="0">
            <wp:extent cx="4610743" cy="1286054"/>
            <wp:effectExtent l="0" t="0" r="0" b="0"/>
            <wp:docPr id="1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4610743" cy="1286054"/>
                    </a:xfrm>
                    <a:prstGeom prst="rect">
                      <a:avLst/>
                    </a:prstGeom>
                    <a:ln/>
                  </pic:spPr>
                </pic:pic>
              </a:graphicData>
            </a:graphic>
          </wp:inline>
        </w:drawing>
      </w:r>
    </w:p>
    <w:p w:rsidR="00981BCD" w:rsidRPr="00C70867" w:rsidRDefault="00443355">
      <w:pPr>
        <w:pBdr>
          <w:top w:val="nil"/>
          <w:left w:val="nil"/>
          <w:bottom w:val="nil"/>
          <w:right w:val="nil"/>
          <w:between w:val="nil"/>
        </w:pBdr>
        <w:tabs>
          <w:tab w:val="left" w:pos="284"/>
        </w:tabs>
        <w:spacing w:line="360" w:lineRule="auto"/>
        <w:ind w:left="720"/>
        <w:jc w:val="center"/>
        <w:rPr>
          <w:color w:val="000000"/>
          <w:sz w:val="22"/>
          <w:szCs w:val="22"/>
        </w:rPr>
      </w:pPr>
      <w:r w:rsidRPr="00C70867">
        <w:rPr>
          <w:noProof/>
          <w:color w:val="000000"/>
          <w:sz w:val="22"/>
          <w:szCs w:val="22"/>
          <w:lang w:val="es-MX" w:eastAsia="es-MX"/>
        </w:rPr>
        <w:drawing>
          <wp:inline distT="0" distB="0" distL="0" distR="0">
            <wp:extent cx="4618486" cy="1326384"/>
            <wp:effectExtent l="0" t="0" r="0" b="0"/>
            <wp:docPr id="2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4618486" cy="1326384"/>
                    </a:xfrm>
                    <a:prstGeom prst="rect">
                      <a:avLst/>
                    </a:prstGeom>
                    <a:ln/>
                  </pic:spPr>
                </pic:pic>
              </a:graphicData>
            </a:graphic>
          </wp:inline>
        </w:drawing>
      </w:r>
    </w:p>
    <w:p w:rsidR="00981BCD" w:rsidRPr="00C70867" w:rsidRDefault="00443355">
      <w:pPr>
        <w:numPr>
          <w:ilvl w:val="0"/>
          <w:numId w:val="1"/>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sz w:val="22"/>
          <w:szCs w:val="22"/>
        </w:rPr>
      </w:pPr>
      <w:r w:rsidRPr="00C70867">
        <w:rPr>
          <w:rFonts w:ascii="Palatino Linotype" w:eastAsia="Palatino Linotype" w:hAnsi="Palatino Linotype" w:cs="Palatino Linotype"/>
          <w:color w:val="000000"/>
          <w:sz w:val="22"/>
          <w:szCs w:val="22"/>
        </w:rPr>
        <w:lastRenderedPageBreak/>
        <w:t xml:space="preserve">Oficio de fecha veintitrés de marzo de dos mil veintitrés, signado por el Coordinador de Patrimonio, mediante el cual informa que se realizó una búsqueda en los archivos físicos y electrónicos que obran en la coordinación y se encontró que el inmueble mencionado, forma parte del Inventario General de Bienes Inmuebles del Municipio. </w:t>
      </w:r>
    </w:p>
    <w:p w:rsidR="00981BCD" w:rsidRPr="00C70867" w:rsidRDefault="00981BCD">
      <w:pPr>
        <w:pBdr>
          <w:top w:val="nil"/>
          <w:left w:val="nil"/>
          <w:bottom w:val="nil"/>
          <w:right w:val="nil"/>
          <w:between w:val="nil"/>
        </w:pBdr>
        <w:tabs>
          <w:tab w:val="left" w:pos="284"/>
        </w:tabs>
        <w:spacing w:line="360" w:lineRule="auto"/>
        <w:ind w:left="720"/>
        <w:jc w:val="both"/>
        <w:rPr>
          <w:rFonts w:ascii="Palatino Linotype" w:eastAsia="Palatino Linotype" w:hAnsi="Palatino Linotype" w:cs="Palatino Linotype"/>
          <w:color w:val="000000"/>
          <w:sz w:val="22"/>
          <w:szCs w:val="22"/>
        </w:rPr>
      </w:pPr>
    </w:p>
    <w:p w:rsidR="00981BCD" w:rsidRPr="00C70867" w:rsidRDefault="00443355">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sz w:val="22"/>
          <w:szCs w:val="22"/>
        </w:rPr>
      </w:pPr>
      <w:r w:rsidRPr="00C70867">
        <w:rPr>
          <w:rFonts w:ascii="Palatino Linotype" w:eastAsia="Palatino Linotype" w:hAnsi="Palatino Linotype" w:cs="Palatino Linotype"/>
          <w:color w:val="000000"/>
          <w:sz w:val="22"/>
          <w:szCs w:val="22"/>
        </w:rPr>
        <w:t xml:space="preserve">Documento que se hizo del conocimiento de la parte Recurrente en fecha </w:t>
      </w:r>
      <w:r w:rsidRPr="00C70867">
        <w:rPr>
          <w:rFonts w:ascii="Palatino Linotype" w:eastAsia="Palatino Linotype" w:hAnsi="Palatino Linotype" w:cs="Palatino Linotype"/>
          <w:b/>
          <w:color w:val="000000"/>
          <w:sz w:val="22"/>
          <w:szCs w:val="22"/>
        </w:rPr>
        <w:t>quince de noviembre de dos mil veintitrés</w:t>
      </w:r>
      <w:r w:rsidRPr="00C70867">
        <w:rPr>
          <w:rFonts w:ascii="Palatino Linotype" w:eastAsia="Palatino Linotype" w:hAnsi="Palatino Linotype" w:cs="Palatino Linotype"/>
          <w:color w:val="000000"/>
          <w:sz w:val="22"/>
          <w:szCs w:val="22"/>
        </w:rPr>
        <w:t xml:space="preserve">, </w:t>
      </w:r>
    </w:p>
    <w:p w:rsidR="00981BCD" w:rsidRPr="00C70867" w:rsidRDefault="00981BCD">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color w:val="000000"/>
          <w:sz w:val="22"/>
          <w:szCs w:val="22"/>
        </w:rPr>
      </w:pPr>
    </w:p>
    <w:p w:rsidR="00981BCD" w:rsidRPr="00C70867" w:rsidRDefault="00443355">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sz w:val="22"/>
          <w:szCs w:val="22"/>
        </w:rPr>
      </w:pPr>
      <w:r w:rsidRPr="00C70867">
        <w:rPr>
          <w:rFonts w:ascii="Palatino Linotype" w:eastAsia="Palatino Linotype" w:hAnsi="Palatino Linotype" w:cs="Palatino Linotype"/>
          <w:sz w:val="22"/>
          <w:szCs w:val="22"/>
        </w:rPr>
        <w:t xml:space="preserve">La parte Recurrente no realizó </w:t>
      </w:r>
      <w:r w:rsidRPr="00C70867">
        <w:rPr>
          <w:rFonts w:ascii="Palatino Linotype" w:eastAsia="Palatino Linotype" w:hAnsi="Palatino Linotype" w:cs="Palatino Linotype"/>
          <w:color w:val="000000"/>
          <w:sz w:val="22"/>
          <w:szCs w:val="22"/>
        </w:rPr>
        <w:t xml:space="preserve">manifestaciones. </w:t>
      </w:r>
    </w:p>
    <w:p w:rsidR="00981BCD" w:rsidRPr="00C70867" w:rsidRDefault="00443355">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sz w:val="22"/>
          <w:szCs w:val="22"/>
        </w:rPr>
      </w:pPr>
      <w:r w:rsidRPr="00C70867">
        <w:rPr>
          <w:rFonts w:ascii="Palatino Linotype" w:eastAsia="Palatino Linotype" w:hAnsi="Palatino Linotype" w:cs="Palatino Linotype"/>
          <w:color w:val="000000"/>
          <w:sz w:val="22"/>
          <w:szCs w:val="22"/>
        </w:rPr>
        <w:t xml:space="preserve"> </w:t>
      </w:r>
    </w:p>
    <w:p w:rsidR="00981BCD" w:rsidRPr="00C70867" w:rsidRDefault="00443355">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color w:val="000000"/>
        </w:rPr>
      </w:pPr>
      <w:r w:rsidRPr="00C70867">
        <w:rPr>
          <w:rFonts w:ascii="Palatino Linotype" w:eastAsia="Palatino Linotype" w:hAnsi="Palatino Linotype" w:cs="Palatino Linotype"/>
          <w:b/>
          <w:color w:val="000000"/>
        </w:rPr>
        <w:t>7. Ampliación de plazo:</w:t>
      </w:r>
      <w:r w:rsidRPr="00C70867">
        <w:rPr>
          <w:rFonts w:ascii="Palatino Linotype" w:eastAsia="Palatino Linotype" w:hAnsi="Palatino Linotype" w:cs="Palatino Linotype"/>
          <w:color w:val="000000"/>
        </w:rPr>
        <w:t xml:space="preserve"> El</w:t>
      </w:r>
      <w:r w:rsidRPr="00C70867">
        <w:rPr>
          <w:rFonts w:ascii="Palatino Linotype" w:eastAsia="Palatino Linotype" w:hAnsi="Palatino Linotype" w:cs="Palatino Linotype"/>
          <w:b/>
          <w:color w:val="000000"/>
        </w:rPr>
        <w:t xml:space="preserve"> quince de noviembre de dos mil veintitrés</w:t>
      </w:r>
      <w:r w:rsidRPr="00C70867">
        <w:rPr>
          <w:rFonts w:ascii="Palatino Linotype" w:eastAsia="Palatino Linotype" w:hAnsi="Palatino Linotype" w:cs="Palatino Linotype"/>
          <w:color w:val="000000"/>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rsidR="00981BCD" w:rsidRPr="00C70867" w:rsidRDefault="00981BCD">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color w:val="000000"/>
        </w:rPr>
      </w:pPr>
    </w:p>
    <w:p w:rsidR="00981BCD" w:rsidRPr="00C70867" w:rsidRDefault="00443355">
      <w:pPr>
        <w:spacing w:line="360" w:lineRule="auto"/>
        <w:ind w:right="49"/>
        <w:jc w:val="both"/>
        <w:rPr>
          <w:rFonts w:ascii="Palatino Linotype" w:eastAsia="Palatino Linotype" w:hAnsi="Palatino Linotype" w:cs="Palatino Linotype"/>
        </w:rPr>
      </w:pPr>
      <w:r w:rsidRPr="00C70867">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rsidR="00981BCD" w:rsidRPr="00C70867" w:rsidRDefault="00443355">
      <w:pPr>
        <w:spacing w:line="360" w:lineRule="auto"/>
        <w:ind w:right="49"/>
        <w:jc w:val="both"/>
        <w:rPr>
          <w:rFonts w:ascii="Palatino Linotype" w:eastAsia="Palatino Linotype" w:hAnsi="Palatino Linotype" w:cs="Palatino Linotype"/>
        </w:rPr>
      </w:pPr>
      <w:r w:rsidRPr="00C70867">
        <w:rPr>
          <w:rFonts w:ascii="Palatino Linotype" w:eastAsia="Palatino Linotype" w:hAnsi="Palatino Linotype" w:cs="Palatino Linotype"/>
        </w:rPr>
        <w:t xml:space="preserve"> </w:t>
      </w:r>
    </w:p>
    <w:p w:rsidR="00981BCD" w:rsidRPr="00C70867" w:rsidRDefault="00443355">
      <w:pPr>
        <w:spacing w:line="360" w:lineRule="auto"/>
        <w:ind w:right="49"/>
        <w:jc w:val="both"/>
        <w:rPr>
          <w:rFonts w:ascii="Palatino Linotype" w:eastAsia="Palatino Linotype" w:hAnsi="Palatino Linotype" w:cs="Palatino Linotype"/>
        </w:rPr>
      </w:pPr>
      <w:r w:rsidRPr="00C70867">
        <w:rPr>
          <w:rFonts w:ascii="Palatino Linotype" w:eastAsia="Palatino Linotype" w:hAnsi="Palatino Linotype" w:cs="Palatino Linotype"/>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981BCD" w:rsidRPr="00C70867" w:rsidRDefault="00443355">
      <w:pPr>
        <w:spacing w:line="360" w:lineRule="auto"/>
        <w:ind w:right="49"/>
        <w:jc w:val="both"/>
        <w:rPr>
          <w:rFonts w:ascii="Palatino Linotype" w:eastAsia="Palatino Linotype" w:hAnsi="Palatino Linotype" w:cs="Palatino Linotype"/>
        </w:rPr>
      </w:pPr>
      <w:r w:rsidRPr="00C70867">
        <w:rPr>
          <w:rFonts w:ascii="Palatino Linotype" w:eastAsia="Palatino Linotype" w:hAnsi="Palatino Linotype" w:cs="Palatino Linotype"/>
        </w:rPr>
        <w:t xml:space="preserve"> </w:t>
      </w:r>
    </w:p>
    <w:p w:rsidR="00981BCD" w:rsidRPr="00C70867" w:rsidRDefault="00443355">
      <w:pPr>
        <w:spacing w:line="360" w:lineRule="auto"/>
        <w:ind w:right="49"/>
        <w:jc w:val="both"/>
        <w:rPr>
          <w:rFonts w:ascii="Palatino Linotype" w:eastAsia="Palatino Linotype" w:hAnsi="Palatino Linotype" w:cs="Palatino Linotype"/>
        </w:rPr>
      </w:pPr>
      <w:r w:rsidRPr="00C70867">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981BCD" w:rsidRPr="00C70867" w:rsidRDefault="00981BCD">
      <w:pPr>
        <w:spacing w:line="360" w:lineRule="auto"/>
        <w:ind w:right="49"/>
        <w:jc w:val="both"/>
        <w:rPr>
          <w:rFonts w:ascii="Palatino Linotype" w:eastAsia="Palatino Linotype" w:hAnsi="Palatino Linotype" w:cs="Palatino Linotype"/>
        </w:rPr>
      </w:pPr>
    </w:p>
    <w:p w:rsidR="00981BCD" w:rsidRPr="00C70867" w:rsidRDefault="00443355">
      <w:pPr>
        <w:spacing w:line="360" w:lineRule="auto"/>
        <w:ind w:right="49"/>
        <w:jc w:val="both"/>
        <w:rPr>
          <w:rFonts w:ascii="Palatino Linotype" w:eastAsia="Palatino Linotype" w:hAnsi="Palatino Linotype" w:cs="Palatino Linotype"/>
        </w:rPr>
      </w:pPr>
      <w:r w:rsidRPr="00C70867">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981BCD" w:rsidRPr="00C70867" w:rsidRDefault="00443355">
      <w:pPr>
        <w:spacing w:line="360" w:lineRule="auto"/>
        <w:ind w:right="49"/>
        <w:jc w:val="both"/>
        <w:rPr>
          <w:rFonts w:ascii="Palatino Linotype" w:eastAsia="Palatino Linotype" w:hAnsi="Palatino Linotype" w:cs="Palatino Linotype"/>
        </w:rPr>
      </w:pPr>
      <w:r w:rsidRPr="00C70867">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981BCD" w:rsidRPr="00C70867" w:rsidRDefault="00981BCD">
      <w:pPr>
        <w:spacing w:line="360" w:lineRule="auto"/>
        <w:ind w:right="49"/>
        <w:jc w:val="both"/>
        <w:rPr>
          <w:rFonts w:ascii="Palatino Linotype" w:eastAsia="Palatino Linotype" w:hAnsi="Palatino Linotype" w:cs="Palatino Linotype"/>
        </w:rPr>
      </w:pPr>
    </w:p>
    <w:p w:rsidR="00981BCD" w:rsidRPr="00C70867" w:rsidRDefault="00443355">
      <w:pPr>
        <w:tabs>
          <w:tab w:val="left" w:pos="709"/>
        </w:tabs>
        <w:spacing w:line="360" w:lineRule="auto"/>
        <w:ind w:left="567" w:right="560"/>
        <w:jc w:val="both"/>
        <w:rPr>
          <w:rFonts w:ascii="Palatino Linotype" w:eastAsia="Palatino Linotype" w:hAnsi="Palatino Linotype" w:cs="Palatino Linotype"/>
          <w:sz w:val="22"/>
          <w:szCs w:val="22"/>
        </w:rPr>
      </w:pPr>
      <w:r w:rsidRPr="00C70867">
        <w:rPr>
          <w:rFonts w:ascii="Palatino Linotype" w:eastAsia="Palatino Linotype" w:hAnsi="Palatino Linotype" w:cs="Palatino Linotype"/>
          <w:b/>
          <w:sz w:val="22"/>
          <w:szCs w:val="22"/>
        </w:rPr>
        <w:t>a)    Complejidad del asunto:</w:t>
      </w:r>
      <w:r w:rsidRPr="00C70867">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rsidR="00981BCD" w:rsidRPr="00C70867" w:rsidRDefault="00443355">
      <w:pPr>
        <w:tabs>
          <w:tab w:val="left" w:pos="709"/>
        </w:tabs>
        <w:spacing w:line="360" w:lineRule="auto"/>
        <w:ind w:left="567" w:right="560"/>
        <w:jc w:val="both"/>
        <w:rPr>
          <w:rFonts w:ascii="Palatino Linotype" w:eastAsia="Palatino Linotype" w:hAnsi="Palatino Linotype" w:cs="Palatino Linotype"/>
          <w:sz w:val="22"/>
          <w:szCs w:val="22"/>
        </w:rPr>
      </w:pPr>
      <w:r w:rsidRPr="00C70867">
        <w:rPr>
          <w:rFonts w:ascii="Palatino Linotype" w:eastAsia="Palatino Linotype" w:hAnsi="Palatino Linotype" w:cs="Palatino Linotype"/>
          <w:b/>
          <w:sz w:val="22"/>
          <w:szCs w:val="22"/>
        </w:rPr>
        <w:t>b)   Actividad Procesal del interesado</w:t>
      </w:r>
      <w:r w:rsidRPr="00C70867">
        <w:rPr>
          <w:rFonts w:ascii="Palatino Linotype" w:eastAsia="Palatino Linotype" w:hAnsi="Palatino Linotype" w:cs="Palatino Linotype"/>
          <w:sz w:val="22"/>
          <w:szCs w:val="22"/>
        </w:rPr>
        <w:t>: Acciones u omisiones del interesado.</w:t>
      </w:r>
    </w:p>
    <w:p w:rsidR="00981BCD" w:rsidRPr="00C70867" w:rsidRDefault="00443355">
      <w:pPr>
        <w:tabs>
          <w:tab w:val="left" w:pos="851"/>
        </w:tabs>
        <w:spacing w:line="360" w:lineRule="auto"/>
        <w:ind w:left="567" w:right="560"/>
        <w:jc w:val="both"/>
        <w:rPr>
          <w:rFonts w:ascii="Palatino Linotype" w:eastAsia="Palatino Linotype" w:hAnsi="Palatino Linotype" w:cs="Palatino Linotype"/>
          <w:sz w:val="22"/>
          <w:szCs w:val="22"/>
        </w:rPr>
      </w:pPr>
      <w:r w:rsidRPr="00C70867">
        <w:rPr>
          <w:rFonts w:ascii="Palatino Linotype" w:eastAsia="Palatino Linotype" w:hAnsi="Palatino Linotype" w:cs="Palatino Linotype"/>
          <w:b/>
          <w:sz w:val="22"/>
          <w:szCs w:val="22"/>
        </w:rPr>
        <w:lastRenderedPageBreak/>
        <w:t>c)  Conducta de la Autoridad:</w:t>
      </w:r>
      <w:r w:rsidRPr="00C70867">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rsidR="00981BCD" w:rsidRPr="00C70867" w:rsidRDefault="00443355">
      <w:pPr>
        <w:tabs>
          <w:tab w:val="left" w:pos="851"/>
        </w:tabs>
        <w:spacing w:line="360" w:lineRule="auto"/>
        <w:ind w:left="567" w:right="560"/>
        <w:jc w:val="both"/>
        <w:rPr>
          <w:rFonts w:ascii="Palatino Linotype" w:eastAsia="Palatino Linotype" w:hAnsi="Palatino Linotype" w:cs="Palatino Linotype"/>
          <w:sz w:val="22"/>
          <w:szCs w:val="22"/>
        </w:rPr>
      </w:pPr>
      <w:r w:rsidRPr="00C70867">
        <w:rPr>
          <w:rFonts w:ascii="Palatino Linotype" w:eastAsia="Palatino Linotype" w:hAnsi="Palatino Linotype" w:cs="Palatino Linotype"/>
          <w:b/>
          <w:sz w:val="22"/>
          <w:szCs w:val="22"/>
        </w:rPr>
        <w:t>d) La afectación generada en la situación jurídica de la persona involucrada en el proceso:</w:t>
      </w:r>
      <w:r w:rsidRPr="00C70867">
        <w:rPr>
          <w:rFonts w:ascii="Palatino Linotype" w:eastAsia="Palatino Linotype" w:hAnsi="Palatino Linotype" w:cs="Palatino Linotype"/>
          <w:sz w:val="22"/>
          <w:szCs w:val="22"/>
        </w:rPr>
        <w:t xml:space="preserve"> Violación a sus derechos humanos.</w:t>
      </w:r>
    </w:p>
    <w:p w:rsidR="00981BCD" w:rsidRPr="00C70867" w:rsidRDefault="00981BCD">
      <w:pPr>
        <w:tabs>
          <w:tab w:val="left" w:pos="851"/>
        </w:tabs>
        <w:spacing w:line="360" w:lineRule="auto"/>
        <w:ind w:left="567" w:right="560"/>
        <w:jc w:val="both"/>
        <w:rPr>
          <w:rFonts w:ascii="Palatino Linotype" w:eastAsia="Palatino Linotype" w:hAnsi="Palatino Linotype" w:cs="Palatino Linotype"/>
        </w:rPr>
      </w:pPr>
    </w:p>
    <w:p w:rsidR="00981BCD" w:rsidRPr="00C70867" w:rsidRDefault="00443355">
      <w:pPr>
        <w:spacing w:line="360" w:lineRule="auto"/>
        <w:ind w:right="49"/>
        <w:jc w:val="both"/>
        <w:rPr>
          <w:rFonts w:ascii="Palatino Linotype" w:eastAsia="Palatino Linotype" w:hAnsi="Palatino Linotype" w:cs="Palatino Linotype"/>
        </w:rPr>
      </w:pPr>
      <w:r w:rsidRPr="00C70867">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981BCD" w:rsidRPr="00C70867" w:rsidRDefault="00443355">
      <w:pPr>
        <w:spacing w:line="360" w:lineRule="auto"/>
        <w:ind w:right="49"/>
        <w:jc w:val="both"/>
        <w:rPr>
          <w:rFonts w:ascii="Palatino Linotype" w:eastAsia="Palatino Linotype" w:hAnsi="Palatino Linotype" w:cs="Palatino Linotype"/>
        </w:rPr>
      </w:pPr>
      <w:r w:rsidRPr="00C70867">
        <w:rPr>
          <w:rFonts w:ascii="Palatino Linotype" w:eastAsia="Palatino Linotype" w:hAnsi="Palatino Linotype" w:cs="Palatino Linotype"/>
        </w:rPr>
        <w:t xml:space="preserve"> </w:t>
      </w:r>
    </w:p>
    <w:p w:rsidR="00981BCD" w:rsidRPr="00C70867" w:rsidRDefault="00443355">
      <w:pPr>
        <w:spacing w:line="360" w:lineRule="auto"/>
        <w:ind w:right="49"/>
        <w:jc w:val="both"/>
        <w:rPr>
          <w:rFonts w:ascii="Palatino Linotype" w:eastAsia="Palatino Linotype" w:hAnsi="Palatino Linotype" w:cs="Palatino Linotype"/>
        </w:rPr>
      </w:pPr>
      <w:r w:rsidRPr="00C70867">
        <w:rPr>
          <w:rFonts w:ascii="Palatino Linotype" w:eastAsia="Palatino Linotype" w:hAnsi="Palatino Linotype" w:cs="Palatino Linotype"/>
        </w:rPr>
        <w:t>Argumento que encuentra sustento en la jurisprudencia P</w:t>
      </w:r>
      <w:proofErr w:type="gramStart"/>
      <w:r w:rsidRPr="00C70867">
        <w:rPr>
          <w:rFonts w:ascii="Palatino Linotype" w:eastAsia="Palatino Linotype" w:hAnsi="Palatino Linotype" w:cs="Palatino Linotype"/>
        </w:rPr>
        <w:t>./</w:t>
      </w:r>
      <w:proofErr w:type="gramEnd"/>
      <w:r w:rsidRPr="00C70867">
        <w:rPr>
          <w:rFonts w:ascii="Palatino Linotype" w:eastAsia="Palatino Linotype" w:hAnsi="Palatino Linotype" w:cs="Palatino Linotype"/>
        </w:rPr>
        <w:t>J. 32/92 emitida por el Pleno de la Suprema Corte de Justicia de la Nación de rubro “</w:t>
      </w:r>
      <w:r w:rsidRPr="00C70867">
        <w:rPr>
          <w:rFonts w:ascii="Palatino Linotype" w:eastAsia="Palatino Linotype" w:hAnsi="Palatino Linotype" w:cs="Palatino Linotype"/>
          <w:b/>
        </w:rPr>
        <w:t>TÉRMINOS PROCESALES. PARA DETERMINAR SI UN FUNCIONARIO JUDICIAL ACTUÓ INDEBIDAMENTE POR NO RESPETARLOS SE DEBE ATENDER AL PRESUPUESTO QUE CONSIDERÓ EL LEGISLADOR AL FIJARLOS Y LAS CARACTERÍSTICAS DEL CASO.”</w:t>
      </w:r>
      <w:r w:rsidRPr="00C70867">
        <w:rPr>
          <w:rFonts w:ascii="Palatino Linotype" w:eastAsia="Palatino Linotype" w:hAnsi="Palatino Linotype" w:cs="Palatino Linotype"/>
        </w:rPr>
        <w:t>, visible en la Gaceta del Seminario Judicial de la Federación con el registro digital 205635.</w:t>
      </w:r>
    </w:p>
    <w:p w:rsidR="00981BCD" w:rsidRPr="00C70867" w:rsidRDefault="00981BCD">
      <w:pPr>
        <w:spacing w:line="360" w:lineRule="auto"/>
        <w:ind w:right="49"/>
        <w:jc w:val="both"/>
        <w:rPr>
          <w:rFonts w:ascii="Palatino Linotype" w:eastAsia="Palatino Linotype" w:hAnsi="Palatino Linotype" w:cs="Palatino Linotype"/>
        </w:rPr>
      </w:pPr>
    </w:p>
    <w:p w:rsidR="00981BCD" w:rsidRPr="00C70867" w:rsidRDefault="00443355">
      <w:pPr>
        <w:spacing w:line="360" w:lineRule="auto"/>
        <w:ind w:right="49"/>
        <w:jc w:val="both"/>
        <w:rPr>
          <w:rFonts w:ascii="Palatino Linotype" w:eastAsia="Palatino Linotype" w:hAnsi="Palatino Linotype" w:cs="Palatino Linotype"/>
        </w:rPr>
      </w:pPr>
      <w:r w:rsidRPr="00C70867">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w:t>
      </w:r>
      <w:r w:rsidRPr="00C70867">
        <w:rPr>
          <w:rFonts w:ascii="Palatino Linotype" w:eastAsia="Palatino Linotype" w:hAnsi="Palatino Linotype" w:cs="Palatino Linotype"/>
        </w:rPr>
        <w:lastRenderedPageBreak/>
        <w:t>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981BCD" w:rsidRPr="00C70867" w:rsidRDefault="00981BCD">
      <w:pPr>
        <w:spacing w:line="360" w:lineRule="auto"/>
        <w:ind w:right="49"/>
        <w:jc w:val="both"/>
        <w:rPr>
          <w:rFonts w:ascii="Palatino Linotype" w:eastAsia="Palatino Linotype" w:hAnsi="Palatino Linotype" w:cs="Palatino Linotype"/>
        </w:rPr>
      </w:pPr>
    </w:p>
    <w:p w:rsidR="00981BCD" w:rsidRPr="00C70867" w:rsidRDefault="00443355">
      <w:pPr>
        <w:spacing w:line="360" w:lineRule="auto"/>
        <w:ind w:right="49"/>
        <w:jc w:val="both"/>
        <w:rPr>
          <w:rFonts w:ascii="Palatino Linotype" w:eastAsia="Palatino Linotype" w:hAnsi="Palatino Linotype" w:cs="Palatino Linotype"/>
        </w:rPr>
      </w:pPr>
      <w:r w:rsidRPr="00C70867">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981BCD" w:rsidRPr="00C70867" w:rsidRDefault="00443355">
      <w:pPr>
        <w:spacing w:line="360" w:lineRule="auto"/>
        <w:ind w:right="49"/>
        <w:jc w:val="both"/>
        <w:rPr>
          <w:rFonts w:ascii="Palatino Linotype" w:eastAsia="Palatino Linotype" w:hAnsi="Palatino Linotype" w:cs="Palatino Linotype"/>
        </w:rPr>
      </w:pPr>
      <w:r w:rsidRPr="00C70867">
        <w:rPr>
          <w:rFonts w:ascii="Palatino Linotype" w:eastAsia="Palatino Linotype" w:hAnsi="Palatino Linotype" w:cs="Palatino Linotype"/>
        </w:rPr>
        <w:t xml:space="preserve"> </w:t>
      </w:r>
    </w:p>
    <w:p w:rsidR="00981BCD" w:rsidRPr="00C70867" w:rsidRDefault="00443355">
      <w:pPr>
        <w:spacing w:line="360" w:lineRule="auto"/>
        <w:ind w:left="567" w:right="560"/>
        <w:jc w:val="both"/>
        <w:rPr>
          <w:rFonts w:ascii="Palatino Linotype" w:eastAsia="Palatino Linotype" w:hAnsi="Palatino Linotype" w:cs="Palatino Linotype"/>
          <w:sz w:val="22"/>
          <w:szCs w:val="22"/>
        </w:rPr>
      </w:pPr>
      <w:r w:rsidRPr="00C70867">
        <w:rPr>
          <w:rFonts w:ascii="Palatino Linotype" w:eastAsia="Palatino Linotype" w:hAnsi="Palatino Linotype" w:cs="Palatino Linotype"/>
          <w:b/>
          <w:sz w:val="22"/>
          <w:szCs w:val="22"/>
        </w:rPr>
        <w:t xml:space="preserve"> “PLAZO RAZONABLE PARA RESOLVER. DIMENSIÓN Y EFECTOS DE ESTE CONCEPTO CUANDO SE ADUCE EXCESIVA CARGA DE TRABAJO.”</w:t>
      </w:r>
      <w:r w:rsidRPr="00C70867">
        <w:rPr>
          <w:rFonts w:ascii="Palatino Linotype" w:eastAsia="Palatino Linotype" w:hAnsi="Palatino Linotype" w:cs="Palatino Linotype"/>
          <w:sz w:val="22"/>
          <w:szCs w:val="22"/>
        </w:rPr>
        <w:t xml:space="preserve"> consultable en el Seminario Judicial de la Federación y su gaceta, con el registro digital 2002351.</w:t>
      </w:r>
    </w:p>
    <w:p w:rsidR="00981BCD" w:rsidRPr="00C70867" w:rsidRDefault="00443355">
      <w:pPr>
        <w:spacing w:line="360" w:lineRule="auto"/>
        <w:ind w:left="567" w:right="560"/>
        <w:jc w:val="both"/>
        <w:rPr>
          <w:rFonts w:ascii="Palatino Linotype" w:eastAsia="Palatino Linotype" w:hAnsi="Palatino Linotype" w:cs="Palatino Linotype"/>
          <w:sz w:val="22"/>
          <w:szCs w:val="22"/>
        </w:rPr>
      </w:pPr>
      <w:r w:rsidRPr="00C70867">
        <w:rPr>
          <w:rFonts w:ascii="Palatino Linotype" w:eastAsia="Palatino Linotype" w:hAnsi="Palatino Linotype" w:cs="Palatino Linotype"/>
          <w:sz w:val="22"/>
          <w:szCs w:val="22"/>
        </w:rPr>
        <w:t xml:space="preserve"> </w:t>
      </w:r>
    </w:p>
    <w:p w:rsidR="00981BCD" w:rsidRPr="00C70867" w:rsidRDefault="00443355">
      <w:pPr>
        <w:spacing w:line="360" w:lineRule="auto"/>
        <w:ind w:left="567" w:right="560"/>
        <w:jc w:val="both"/>
        <w:rPr>
          <w:rFonts w:ascii="Palatino Linotype" w:eastAsia="Palatino Linotype" w:hAnsi="Palatino Linotype" w:cs="Palatino Linotype"/>
          <w:sz w:val="22"/>
          <w:szCs w:val="22"/>
        </w:rPr>
      </w:pPr>
      <w:r w:rsidRPr="00C70867">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C70867">
        <w:rPr>
          <w:rFonts w:ascii="Palatino Linotype" w:eastAsia="Palatino Linotype" w:hAnsi="Palatino Linotype" w:cs="Palatino Linotype"/>
          <w:sz w:val="22"/>
          <w:szCs w:val="22"/>
        </w:rPr>
        <w:t xml:space="preserve"> visible en el Seminario Judicial de la Federación y su gaceta, con el registro digital 2002350.</w:t>
      </w:r>
    </w:p>
    <w:p w:rsidR="00981BCD" w:rsidRPr="00C70867" w:rsidRDefault="00981BCD">
      <w:pPr>
        <w:spacing w:line="360" w:lineRule="auto"/>
        <w:ind w:left="567" w:right="560"/>
        <w:jc w:val="both"/>
        <w:rPr>
          <w:rFonts w:ascii="Palatino Linotype" w:eastAsia="Palatino Linotype" w:hAnsi="Palatino Linotype" w:cs="Palatino Linotype"/>
          <w:sz w:val="22"/>
          <w:szCs w:val="22"/>
        </w:rPr>
      </w:pPr>
    </w:p>
    <w:p w:rsidR="00981BCD" w:rsidRPr="00C70867" w:rsidRDefault="00443355">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C70867">
        <w:rPr>
          <w:rFonts w:ascii="Palatino Linotype" w:eastAsia="Palatino Linotype" w:hAnsi="Palatino Linotype" w:cs="Palatino Linotype"/>
          <w:color w:val="000000"/>
        </w:rPr>
        <w:t>Por ello, este organismo garante comprometido con la tutela de los derechos humanos confiados señala que este exceso del plazo legal para resolver el presente asunto resulta de carácter excepcional.</w:t>
      </w:r>
    </w:p>
    <w:p w:rsidR="00981BCD" w:rsidRPr="00C70867" w:rsidRDefault="00981BCD">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color w:val="000000"/>
          <w:sz w:val="22"/>
          <w:szCs w:val="22"/>
        </w:rPr>
      </w:pPr>
    </w:p>
    <w:p w:rsidR="00981BCD" w:rsidRPr="00C70867" w:rsidRDefault="00443355">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color w:val="000000"/>
        </w:rPr>
      </w:pPr>
      <w:r w:rsidRPr="00C70867">
        <w:rPr>
          <w:rFonts w:ascii="Palatino Linotype" w:eastAsia="Palatino Linotype" w:hAnsi="Palatino Linotype" w:cs="Palatino Linotype"/>
          <w:b/>
          <w:color w:val="000000"/>
        </w:rPr>
        <w:lastRenderedPageBreak/>
        <w:t xml:space="preserve">8. Cierre de instrucción. </w:t>
      </w:r>
      <w:r w:rsidRPr="00C70867">
        <w:rPr>
          <w:rFonts w:ascii="Palatino Linotype" w:eastAsia="Palatino Linotype" w:hAnsi="Palatino Linotype" w:cs="Palatino Linotype"/>
          <w:color w:val="000000"/>
        </w:rPr>
        <w:t xml:space="preserve">El </w:t>
      </w:r>
      <w:r w:rsidRPr="00C70867">
        <w:rPr>
          <w:rFonts w:ascii="Palatino Linotype" w:eastAsia="Palatino Linotype" w:hAnsi="Palatino Linotype" w:cs="Palatino Linotype"/>
          <w:b/>
          <w:color w:val="000000"/>
        </w:rPr>
        <w:t>veintidós de noviembre de dos mil veintitrés</w:t>
      </w:r>
      <w:r w:rsidRPr="00C70867">
        <w:rPr>
          <w:rFonts w:ascii="Palatino Linotype" w:eastAsia="Palatino Linotype" w:hAnsi="Palatino Linotype" w:cs="Palatino Linotype"/>
          <w:color w:val="000000"/>
        </w:rPr>
        <w:t>, la Comisionada Ponente determinó el cierre de instrucción en términos de la fracción VI del artículo 185 de la Ley de Transparencia y Acceso a la Información Pública del Estado de México y Municipios.</w:t>
      </w:r>
    </w:p>
    <w:p w:rsidR="00981BCD" w:rsidRPr="00C70867" w:rsidRDefault="00981BCD">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color w:val="000000"/>
          <w:sz w:val="28"/>
          <w:szCs w:val="28"/>
        </w:rPr>
      </w:pPr>
    </w:p>
    <w:p w:rsidR="00981BCD" w:rsidRPr="00C70867" w:rsidRDefault="00443355">
      <w:pPr>
        <w:spacing w:line="360" w:lineRule="auto"/>
        <w:jc w:val="both"/>
        <w:rPr>
          <w:rFonts w:ascii="Palatino Linotype" w:eastAsia="Palatino Linotype" w:hAnsi="Palatino Linotype" w:cs="Palatino Linotype"/>
        </w:rPr>
      </w:pPr>
      <w:r w:rsidRPr="00C70867">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981BCD" w:rsidRPr="00C70867" w:rsidRDefault="00981BCD">
      <w:pPr>
        <w:spacing w:line="360" w:lineRule="auto"/>
        <w:jc w:val="both"/>
        <w:rPr>
          <w:rFonts w:ascii="Palatino Linotype" w:eastAsia="Palatino Linotype" w:hAnsi="Palatino Linotype" w:cs="Palatino Linotype"/>
        </w:rPr>
      </w:pPr>
    </w:p>
    <w:p w:rsidR="00981BCD" w:rsidRPr="00C70867" w:rsidRDefault="00443355">
      <w:pPr>
        <w:numPr>
          <w:ilvl w:val="0"/>
          <w:numId w:val="7"/>
        </w:numPr>
        <w:pBdr>
          <w:top w:val="nil"/>
          <w:left w:val="nil"/>
          <w:bottom w:val="nil"/>
          <w:right w:val="nil"/>
          <w:between w:val="nil"/>
        </w:pBdr>
        <w:spacing w:line="360" w:lineRule="auto"/>
        <w:jc w:val="center"/>
        <w:rPr>
          <w:rFonts w:ascii="Palatino Linotype" w:eastAsia="Palatino Linotype" w:hAnsi="Palatino Linotype" w:cs="Palatino Linotype"/>
          <w:b/>
          <w:color w:val="000000"/>
          <w:sz w:val="22"/>
          <w:szCs w:val="22"/>
        </w:rPr>
      </w:pPr>
      <w:bookmarkStart w:id="2" w:name="_heading=h.30j0zll" w:colFirst="0" w:colLast="0"/>
      <w:bookmarkEnd w:id="2"/>
      <w:r w:rsidRPr="00C70867">
        <w:rPr>
          <w:rFonts w:ascii="Palatino Linotype" w:eastAsia="Palatino Linotype" w:hAnsi="Palatino Linotype" w:cs="Palatino Linotype"/>
          <w:b/>
          <w:color w:val="000000"/>
          <w:sz w:val="22"/>
          <w:szCs w:val="22"/>
        </w:rPr>
        <w:t>C O N S I D E R A N D O:</w:t>
      </w:r>
    </w:p>
    <w:p w:rsidR="00981BCD" w:rsidRPr="00C70867" w:rsidRDefault="00981BCD">
      <w:pPr>
        <w:pBdr>
          <w:top w:val="nil"/>
          <w:left w:val="nil"/>
          <w:bottom w:val="nil"/>
          <w:right w:val="nil"/>
          <w:between w:val="nil"/>
        </w:pBdr>
        <w:spacing w:line="360" w:lineRule="auto"/>
        <w:ind w:left="1077"/>
        <w:jc w:val="center"/>
        <w:rPr>
          <w:rFonts w:ascii="Palatino Linotype" w:eastAsia="Palatino Linotype" w:hAnsi="Palatino Linotype" w:cs="Palatino Linotype"/>
          <w:b/>
          <w:color w:val="000000"/>
          <w:sz w:val="22"/>
          <w:szCs w:val="22"/>
        </w:rPr>
      </w:pPr>
    </w:p>
    <w:p w:rsidR="00981BCD" w:rsidRPr="00C70867" w:rsidRDefault="00443355">
      <w:pPr>
        <w:spacing w:line="360" w:lineRule="auto"/>
        <w:jc w:val="both"/>
        <w:rPr>
          <w:rFonts w:ascii="Palatino Linotype" w:eastAsia="Palatino Linotype" w:hAnsi="Palatino Linotype" w:cs="Palatino Linotype"/>
          <w:b/>
        </w:rPr>
      </w:pPr>
      <w:r w:rsidRPr="00C70867">
        <w:rPr>
          <w:rFonts w:ascii="Palatino Linotype" w:eastAsia="Palatino Linotype" w:hAnsi="Palatino Linotype" w:cs="Palatino Linotype"/>
          <w:b/>
        </w:rPr>
        <w:t xml:space="preserve">Primero. Competencia. </w:t>
      </w:r>
      <w:r w:rsidRPr="00C70867">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981BCD" w:rsidRPr="00C70867" w:rsidRDefault="00981BCD">
      <w:pPr>
        <w:spacing w:line="360" w:lineRule="auto"/>
        <w:jc w:val="both"/>
        <w:rPr>
          <w:rFonts w:ascii="Palatino Linotype" w:eastAsia="Palatino Linotype" w:hAnsi="Palatino Linotype" w:cs="Palatino Linotype"/>
          <w:b/>
        </w:rPr>
      </w:pPr>
    </w:p>
    <w:p w:rsidR="00981BCD" w:rsidRPr="00C70867" w:rsidRDefault="00443355">
      <w:pPr>
        <w:spacing w:line="360" w:lineRule="auto"/>
        <w:jc w:val="both"/>
        <w:rPr>
          <w:rFonts w:ascii="Palatino Linotype" w:eastAsia="Palatino Linotype" w:hAnsi="Palatino Linotype" w:cs="Palatino Linotype"/>
        </w:rPr>
      </w:pPr>
      <w:r w:rsidRPr="00C70867">
        <w:rPr>
          <w:rFonts w:ascii="Palatino Linotype" w:eastAsia="Palatino Linotype" w:hAnsi="Palatino Linotype" w:cs="Palatino Linotype"/>
          <w:b/>
        </w:rPr>
        <w:lastRenderedPageBreak/>
        <w:t xml:space="preserve">Segundo. Oportunidad y </w:t>
      </w:r>
      <w:proofErr w:type="spellStart"/>
      <w:r w:rsidRPr="00C70867">
        <w:rPr>
          <w:rFonts w:ascii="Palatino Linotype" w:eastAsia="Palatino Linotype" w:hAnsi="Palatino Linotype" w:cs="Palatino Linotype"/>
          <w:b/>
        </w:rPr>
        <w:t>Procedibilidad</w:t>
      </w:r>
      <w:proofErr w:type="spellEnd"/>
      <w:r w:rsidRPr="00C70867">
        <w:rPr>
          <w:rFonts w:ascii="Palatino Linotype" w:eastAsia="Palatino Linotype" w:hAnsi="Palatino Linotype" w:cs="Palatino Linotype"/>
          <w:b/>
        </w:rPr>
        <w:t xml:space="preserve"> del Recurso de Revisión</w:t>
      </w:r>
      <w:r w:rsidRPr="00C70867">
        <w:rPr>
          <w:rFonts w:ascii="Palatino Linotype" w:eastAsia="Palatino Linotype" w:hAnsi="Palatino Linotype" w:cs="Palatino Linotype"/>
        </w:rPr>
        <w:t>. Es de precisar que la</w:t>
      </w:r>
      <w:r w:rsidRPr="00C70867">
        <w:rPr>
          <w:rFonts w:ascii="Palatino Linotype" w:eastAsia="Palatino Linotype" w:hAnsi="Palatino Linotype" w:cs="Palatino Linotype"/>
          <w:b/>
        </w:rPr>
        <w:t xml:space="preserve"> </w:t>
      </w:r>
      <w:r w:rsidRPr="00C70867">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rsidR="00981BCD" w:rsidRPr="00C70867" w:rsidRDefault="00981BCD">
      <w:pPr>
        <w:spacing w:line="360" w:lineRule="auto"/>
        <w:jc w:val="both"/>
        <w:rPr>
          <w:rFonts w:ascii="Palatino Linotype" w:eastAsia="Palatino Linotype" w:hAnsi="Palatino Linotype" w:cs="Palatino Linotype"/>
        </w:rPr>
      </w:pPr>
    </w:p>
    <w:p w:rsidR="00981BCD" w:rsidRPr="00C70867" w:rsidRDefault="00443355">
      <w:pPr>
        <w:spacing w:line="276" w:lineRule="auto"/>
        <w:ind w:left="851" w:right="851"/>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i/>
          <w:sz w:val="22"/>
          <w:szCs w:val="22"/>
        </w:rPr>
        <w:t>“</w:t>
      </w:r>
      <w:r w:rsidRPr="00C70867">
        <w:rPr>
          <w:rFonts w:ascii="Palatino Linotype" w:eastAsia="Palatino Linotype" w:hAnsi="Palatino Linotype" w:cs="Palatino Linotype"/>
          <w:b/>
          <w:i/>
          <w:sz w:val="22"/>
          <w:szCs w:val="22"/>
        </w:rPr>
        <w:t xml:space="preserve">Artículo 163. </w:t>
      </w:r>
      <w:r w:rsidRPr="00C70867">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rsidR="00981BCD" w:rsidRPr="00C70867" w:rsidRDefault="00443355">
      <w:pPr>
        <w:spacing w:line="276" w:lineRule="auto"/>
        <w:ind w:left="851" w:right="851"/>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i/>
          <w:sz w:val="22"/>
          <w:szCs w:val="22"/>
        </w:rPr>
        <w:t>…</w:t>
      </w:r>
    </w:p>
    <w:p w:rsidR="00981BCD" w:rsidRPr="00C70867" w:rsidRDefault="00443355">
      <w:pPr>
        <w:spacing w:line="276" w:lineRule="auto"/>
        <w:ind w:left="851" w:right="851"/>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b/>
          <w:i/>
          <w:sz w:val="22"/>
          <w:szCs w:val="22"/>
        </w:rPr>
        <w:t>Artículo 166.</w:t>
      </w:r>
      <w:r w:rsidRPr="00C70867">
        <w:rPr>
          <w:rFonts w:ascii="Palatino Linotype" w:eastAsia="Palatino Linotype" w:hAnsi="Palatino Linotype" w:cs="Palatino Linotype"/>
          <w:i/>
          <w:sz w:val="22"/>
          <w:szCs w:val="22"/>
        </w:rPr>
        <w:t xml:space="preserve"> […]</w:t>
      </w:r>
    </w:p>
    <w:p w:rsidR="00981BCD" w:rsidRPr="00C70867" w:rsidRDefault="00443355">
      <w:pPr>
        <w:spacing w:line="276" w:lineRule="auto"/>
        <w:ind w:left="851" w:right="851"/>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rsidR="00981BCD" w:rsidRPr="00C70867" w:rsidRDefault="00981BCD">
      <w:pPr>
        <w:spacing w:line="360" w:lineRule="auto"/>
        <w:ind w:left="851" w:right="851"/>
        <w:jc w:val="both"/>
        <w:rPr>
          <w:rFonts w:ascii="Palatino Linotype" w:eastAsia="Palatino Linotype" w:hAnsi="Palatino Linotype" w:cs="Palatino Linotype"/>
          <w:i/>
        </w:rPr>
      </w:pPr>
    </w:p>
    <w:p w:rsidR="00981BCD" w:rsidRPr="00C70867" w:rsidRDefault="00443355">
      <w:pPr>
        <w:spacing w:line="360" w:lineRule="auto"/>
        <w:jc w:val="both"/>
        <w:rPr>
          <w:rFonts w:ascii="Palatino Linotype" w:eastAsia="Palatino Linotype" w:hAnsi="Palatino Linotype" w:cs="Palatino Linotype"/>
        </w:rPr>
      </w:pPr>
      <w:r w:rsidRPr="00C70867">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 la persona solicitante le asiste el derecho para presentar el recurso de revisión.</w:t>
      </w:r>
    </w:p>
    <w:p w:rsidR="00981BCD" w:rsidRPr="00C70867" w:rsidRDefault="00981BCD">
      <w:pPr>
        <w:spacing w:line="360" w:lineRule="auto"/>
        <w:jc w:val="both"/>
        <w:rPr>
          <w:rFonts w:ascii="Palatino Linotype" w:eastAsia="Palatino Linotype" w:hAnsi="Palatino Linotype" w:cs="Palatino Linotype"/>
        </w:rPr>
      </w:pPr>
    </w:p>
    <w:p w:rsidR="00981BCD" w:rsidRPr="00C70867" w:rsidRDefault="00443355">
      <w:pPr>
        <w:spacing w:line="360" w:lineRule="auto"/>
        <w:jc w:val="both"/>
        <w:rPr>
          <w:rFonts w:ascii="Palatino Linotype" w:eastAsia="Palatino Linotype" w:hAnsi="Palatino Linotype" w:cs="Palatino Linotype"/>
        </w:rPr>
      </w:pPr>
      <w:r w:rsidRPr="00C70867">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rsidR="00981BCD" w:rsidRPr="00C70867" w:rsidRDefault="00443355">
      <w:pPr>
        <w:spacing w:line="360" w:lineRule="auto"/>
        <w:jc w:val="both"/>
        <w:rPr>
          <w:rFonts w:ascii="Palatino Linotype" w:eastAsia="Palatino Linotype" w:hAnsi="Palatino Linotype" w:cs="Palatino Linotype"/>
        </w:rPr>
      </w:pPr>
      <w:r w:rsidRPr="00C70867">
        <w:rPr>
          <w:rFonts w:ascii="Palatino Linotype" w:eastAsia="Palatino Linotype" w:hAnsi="Palatino Linotype" w:cs="Palatino Linotype"/>
        </w:rPr>
        <w:lastRenderedPageBreak/>
        <w:t>Por su parte, el artículo 178 del citado ordenamiento, establece:</w:t>
      </w:r>
    </w:p>
    <w:p w:rsidR="00981BCD" w:rsidRPr="00C70867" w:rsidRDefault="00981BCD">
      <w:pPr>
        <w:spacing w:line="360" w:lineRule="auto"/>
        <w:jc w:val="both"/>
        <w:rPr>
          <w:rFonts w:ascii="Palatino Linotype" w:eastAsia="Palatino Linotype" w:hAnsi="Palatino Linotype" w:cs="Palatino Linotype"/>
          <w:i/>
        </w:rPr>
      </w:pPr>
    </w:p>
    <w:p w:rsidR="00981BCD" w:rsidRPr="00C70867" w:rsidRDefault="00443355">
      <w:pPr>
        <w:tabs>
          <w:tab w:val="left" w:pos="1134"/>
        </w:tabs>
        <w:spacing w:line="276" w:lineRule="auto"/>
        <w:ind w:left="567" w:right="616"/>
        <w:jc w:val="both"/>
        <w:rPr>
          <w:rFonts w:ascii="Palatino Linotype" w:eastAsia="Palatino Linotype" w:hAnsi="Palatino Linotype" w:cs="Palatino Linotype"/>
          <w:b/>
          <w:i/>
          <w:sz w:val="22"/>
          <w:szCs w:val="22"/>
        </w:rPr>
      </w:pPr>
      <w:r w:rsidRPr="00C70867">
        <w:rPr>
          <w:rFonts w:ascii="Palatino Linotype" w:eastAsia="Palatino Linotype" w:hAnsi="Palatino Linotype" w:cs="Palatino Linotype"/>
          <w:i/>
          <w:sz w:val="22"/>
          <w:szCs w:val="22"/>
        </w:rPr>
        <w:t>“</w:t>
      </w:r>
      <w:r w:rsidRPr="00C70867">
        <w:rPr>
          <w:rFonts w:ascii="Palatino Linotype" w:eastAsia="Palatino Linotype" w:hAnsi="Palatino Linotype" w:cs="Palatino Linotype"/>
          <w:b/>
          <w:i/>
          <w:sz w:val="22"/>
          <w:szCs w:val="22"/>
        </w:rPr>
        <w:t xml:space="preserve">Artículo 178. </w:t>
      </w:r>
      <w:r w:rsidRPr="00C70867">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C70867">
        <w:rPr>
          <w:rFonts w:ascii="Palatino Linotype" w:eastAsia="Palatino Linotype" w:hAnsi="Palatino Linotype" w:cs="Palatino Linotype"/>
          <w:b/>
          <w:i/>
          <w:sz w:val="22"/>
          <w:szCs w:val="22"/>
        </w:rPr>
        <w:t>.”</w:t>
      </w:r>
    </w:p>
    <w:p w:rsidR="00981BCD" w:rsidRPr="00C70867" w:rsidRDefault="00981BCD">
      <w:pPr>
        <w:spacing w:line="360" w:lineRule="auto"/>
        <w:ind w:left="851" w:right="851"/>
        <w:jc w:val="both"/>
        <w:rPr>
          <w:rFonts w:ascii="Palatino Linotype" w:eastAsia="Palatino Linotype" w:hAnsi="Palatino Linotype" w:cs="Palatino Linotype"/>
          <w:i/>
        </w:rPr>
      </w:pPr>
    </w:p>
    <w:p w:rsidR="00981BCD" w:rsidRPr="00C70867" w:rsidRDefault="00443355">
      <w:pPr>
        <w:spacing w:line="360" w:lineRule="auto"/>
        <w:jc w:val="both"/>
        <w:rPr>
          <w:rFonts w:ascii="Palatino Linotype" w:eastAsia="Palatino Linotype" w:hAnsi="Palatino Linotype" w:cs="Palatino Linotype"/>
        </w:rPr>
      </w:pPr>
      <w:r w:rsidRPr="00C70867">
        <w:rPr>
          <w:rFonts w:ascii="Palatino Linotype" w:eastAsia="Palatino Linotype" w:hAnsi="Palatino Linotype" w:cs="Palatino Linotype"/>
        </w:rPr>
        <w:t xml:space="preserve">De lo anterior, se advierte que el recurso de revisión no se ha de interponer dentro del plazo de quince días hábiles, a partir de la fecha en que el </w:t>
      </w:r>
      <w:r w:rsidRPr="00C70867">
        <w:rPr>
          <w:rFonts w:ascii="Palatino Linotype" w:eastAsia="Palatino Linotype" w:hAnsi="Palatino Linotype" w:cs="Palatino Linotype"/>
          <w:b/>
        </w:rPr>
        <w:t xml:space="preserve">Sujeto Obligado </w:t>
      </w:r>
      <w:r w:rsidRPr="00C70867">
        <w:rPr>
          <w:rFonts w:ascii="Palatino Linotype" w:eastAsia="Palatino Linotype" w:hAnsi="Palatino Linotype" w:cs="Palatino Linotype"/>
        </w:rPr>
        <w:t xml:space="preserve">da respuesta a la solicitud de información; sin embargo, tratándose de negativa ficta no existe resolución que se haga del conocimiento de la persona solicitante a partir de la cual pueda computarse dicho plazo, por lo que se concluye que </w:t>
      </w:r>
      <w:r w:rsidRPr="00C70867">
        <w:rPr>
          <w:rFonts w:ascii="Palatino Linotype" w:eastAsia="Palatino Linotype" w:hAnsi="Palatino Linotype" w:cs="Palatino Linotype"/>
          <w:b/>
          <w:u w:val="single"/>
        </w:rPr>
        <w:t>la interposición del recurso de revisión puede ser en cualquier momento.</w:t>
      </w:r>
    </w:p>
    <w:p w:rsidR="00981BCD" w:rsidRPr="00C70867" w:rsidRDefault="00981BCD">
      <w:pPr>
        <w:spacing w:line="360" w:lineRule="auto"/>
        <w:jc w:val="both"/>
        <w:rPr>
          <w:rFonts w:ascii="Palatino Linotype" w:eastAsia="Palatino Linotype" w:hAnsi="Palatino Linotype" w:cs="Palatino Linotype"/>
        </w:rPr>
      </w:pPr>
    </w:p>
    <w:p w:rsidR="00981BCD" w:rsidRPr="00C70867" w:rsidRDefault="00443355">
      <w:pPr>
        <w:spacing w:line="360" w:lineRule="auto"/>
        <w:jc w:val="both"/>
        <w:rPr>
          <w:rFonts w:ascii="Palatino Linotype" w:eastAsia="Palatino Linotype" w:hAnsi="Palatino Linotype" w:cs="Palatino Linotype"/>
        </w:rPr>
      </w:pPr>
      <w:r w:rsidRPr="00C70867">
        <w:rPr>
          <w:rFonts w:ascii="Palatino Linotype" w:eastAsia="Palatino Linotype" w:hAnsi="Palatino Linotype" w:cs="Palatino Linotype"/>
        </w:rPr>
        <w:t xml:space="preserve">La negativa ficta constituye una presunción legal, en el entendido de que donde no hubo respuesta por parte del </w:t>
      </w:r>
      <w:r w:rsidRPr="00C70867">
        <w:rPr>
          <w:rFonts w:ascii="Palatino Linotype" w:eastAsia="Palatino Linotype" w:hAnsi="Palatino Linotype" w:cs="Palatino Linotype"/>
          <w:b/>
        </w:rPr>
        <w:t xml:space="preserve">Sujeto Obligado </w:t>
      </w:r>
      <w:r w:rsidRPr="00C70867">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981BCD" w:rsidRPr="00C70867" w:rsidRDefault="00981BCD">
      <w:pPr>
        <w:spacing w:line="360" w:lineRule="auto"/>
        <w:jc w:val="both"/>
        <w:rPr>
          <w:rFonts w:ascii="Palatino Linotype" w:eastAsia="Palatino Linotype" w:hAnsi="Palatino Linotype" w:cs="Palatino Linotype"/>
        </w:rPr>
      </w:pPr>
    </w:p>
    <w:p w:rsidR="00981BCD" w:rsidRPr="00C70867" w:rsidRDefault="00443355">
      <w:pPr>
        <w:spacing w:line="360" w:lineRule="auto"/>
        <w:jc w:val="both"/>
        <w:rPr>
          <w:rFonts w:ascii="Palatino Linotype" w:eastAsia="Palatino Linotype" w:hAnsi="Palatino Linotype" w:cs="Palatino Linotype"/>
        </w:rPr>
      </w:pPr>
      <w:r w:rsidRPr="00C70867">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w:t>
      </w:r>
      <w:r w:rsidRPr="00C70867">
        <w:rPr>
          <w:rFonts w:ascii="Palatino Linotype" w:eastAsia="Palatino Linotype" w:hAnsi="Palatino Linotype" w:cs="Palatino Linotype"/>
        </w:rPr>
        <w:lastRenderedPageBreak/>
        <w:t xml:space="preserve">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C70867">
        <w:rPr>
          <w:rFonts w:ascii="Palatino Linotype" w:eastAsia="Palatino Linotype" w:hAnsi="Palatino Linotype" w:cs="Palatino Linotype"/>
        </w:rPr>
        <w:t>desechamiento</w:t>
      </w:r>
      <w:proofErr w:type="spellEnd"/>
      <w:r w:rsidRPr="00C70867">
        <w:rPr>
          <w:rFonts w:ascii="Palatino Linotype" w:eastAsia="Palatino Linotype" w:hAnsi="Palatino Linotype" w:cs="Palatino Linotype"/>
        </w:rPr>
        <w:t xml:space="preserve"> del mismo.</w:t>
      </w:r>
    </w:p>
    <w:p w:rsidR="00981BCD" w:rsidRPr="00C70867" w:rsidRDefault="00981BCD">
      <w:pPr>
        <w:spacing w:line="360" w:lineRule="auto"/>
        <w:jc w:val="both"/>
        <w:rPr>
          <w:rFonts w:ascii="Palatino Linotype" w:eastAsia="Palatino Linotype" w:hAnsi="Palatino Linotype" w:cs="Palatino Linotype"/>
        </w:rPr>
      </w:pPr>
    </w:p>
    <w:p w:rsidR="00981BCD" w:rsidRPr="00C70867" w:rsidRDefault="00443355">
      <w:pPr>
        <w:spacing w:line="360" w:lineRule="auto"/>
        <w:jc w:val="both"/>
        <w:rPr>
          <w:rFonts w:ascii="Palatino Linotype" w:eastAsia="Palatino Linotype" w:hAnsi="Palatino Linotype" w:cs="Palatino Linotype"/>
        </w:rPr>
      </w:pPr>
      <w:r w:rsidRPr="00C70867">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C70867">
        <w:rPr>
          <w:rFonts w:ascii="Palatino Linotype" w:eastAsia="Palatino Linotype" w:hAnsi="Palatino Linotype" w:cs="Palatino Linotype"/>
          <w:b/>
        </w:rPr>
        <w:t>Sujeto Obligado</w:t>
      </w:r>
      <w:r w:rsidRPr="00C70867">
        <w:rPr>
          <w:rFonts w:ascii="Palatino Linotype" w:eastAsia="Palatino Linotype" w:hAnsi="Palatino Linotype" w:cs="Palatino Linotype"/>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981BCD" w:rsidRPr="00C70867" w:rsidRDefault="00981BCD">
      <w:pPr>
        <w:spacing w:line="360" w:lineRule="auto"/>
        <w:jc w:val="both"/>
        <w:rPr>
          <w:rFonts w:ascii="Palatino Linotype" w:eastAsia="Palatino Linotype" w:hAnsi="Palatino Linotype" w:cs="Palatino Linotype"/>
          <w:i/>
        </w:rPr>
      </w:pPr>
    </w:p>
    <w:p w:rsidR="00981BCD" w:rsidRPr="00C70867" w:rsidRDefault="00443355">
      <w:pPr>
        <w:tabs>
          <w:tab w:val="left" w:pos="1276"/>
        </w:tabs>
        <w:spacing w:line="276" w:lineRule="auto"/>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b/>
          <w:i/>
          <w:sz w:val="22"/>
          <w:szCs w:val="22"/>
        </w:rPr>
        <w:t>“CRITERIO 0001-15. NEGATIVA FICTA. PLAZO PARA INTERPONER EL RECURSO DE REVISIÓN TRATÁNDOSE DE</w:t>
      </w:r>
      <w:r w:rsidRPr="00C70867">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w:t>
      </w:r>
      <w:r w:rsidRPr="00C70867">
        <w:rPr>
          <w:rFonts w:ascii="Palatino Linotype" w:eastAsia="Palatino Linotype" w:hAnsi="Palatino Linotype" w:cs="Palatino Linotype"/>
          <w:i/>
          <w:sz w:val="22"/>
          <w:szCs w:val="22"/>
        </w:rPr>
        <w:lastRenderedPageBreak/>
        <w:t xml:space="preserve">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 </w:t>
      </w:r>
    </w:p>
    <w:p w:rsidR="00981BCD" w:rsidRPr="00C70867" w:rsidRDefault="00981BCD">
      <w:pPr>
        <w:spacing w:line="360" w:lineRule="auto"/>
        <w:ind w:left="851" w:right="851"/>
        <w:jc w:val="both"/>
        <w:rPr>
          <w:rFonts w:ascii="Palatino Linotype" w:eastAsia="Palatino Linotype" w:hAnsi="Palatino Linotype" w:cs="Palatino Linotype"/>
          <w:i/>
        </w:rPr>
      </w:pPr>
    </w:p>
    <w:p w:rsidR="00981BCD" w:rsidRPr="00C70867" w:rsidRDefault="00443355">
      <w:pPr>
        <w:spacing w:line="360" w:lineRule="auto"/>
        <w:jc w:val="both"/>
        <w:rPr>
          <w:rFonts w:ascii="Palatino Linotype" w:eastAsia="Palatino Linotype" w:hAnsi="Palatino Linotype" w:cs="Palatino Linotype"/>
        </w:rPr>
      </w:pPr>
      <w:r w:rsidRPr="00C70867">
        <w:rPr>
          <w:rFonts w:ascii="Palatino Linotype" w:eastAsia="Palatino Linotype" w:hAnsi="Palatino Linotype" w:cs="Palatino Linotype"/>
        </w:rPr>
        <w:t xml:space="preserve">Al mismo tiempo, por cuanto hace a la </w:t>
      </w:r>
      <w:proofErr w:type="spellStart"/>
      <w:r w:rsidRPr="00C70867">
        <w:rPr>
          <w:rFonts w:ascii="Palatino Linotype" w:eastAsia="Palatino Linotype" w:hAnsi="Palatino Linotype" w:cs="Palatino Linotype"/>
        </w:rPr>
        <w:t>procedibilidad</w:t>
      </w:r>
      <w:proofErr w:type="spellEnd"/>
      <w:r w:rsidRPr="00C70867">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981BCD" w:rsidRPr="00C70867" w:rsidRDefault="00981BCD">
      <w:pPr>
        <w:spacing w:line="360" w:lineRule="auto"/>
        <w:jc w:val="both"/>
        <w:rPr>
          <w:rFonts w:ascii="Palatino Linotype" w:eastAsia="Palatino Linotype" w:hAnsi="Palatino Linotype" w:cs="Palatino Linotype"/>
        </w:rPr>
      </w:pPr>
    </w:p>
    <w:p w:rsidR="00981BCD" w:rsidRPr="00C70867" w:rsidRDefault="00443355">
      <w:pPr>
        <w:spacing w:line="360" w:lineRule="auto"/>
        <w:jc w:val="both"/>
        <w:rPr>
          <w:rFonts w:ascii="Palatino Linotype" w:eastAsia="Palatino Linotype" w:hAnsi="Palatino Linotype" w:cs="Palatino Linotype"/>
        </w:rPr>
      </w:pPr>
      <w:r w:rsidRPr="00C70867">
        <w:rPr>
          <w:rFonts w:ascii="Palatino Linotype" w:eastAsia="Palatino Linotype" w:hAnsi="Palatino Linotype" w:cs="Palatino Linotype"/>
        </w:rPr>
        <w:t>Es de suma importancia mencionar que si bien, la parte no proporcionó nombre completo para ser identificado como se advierte en el detalle de seguimiento del Sistema de Acceso a la Información Mexiquense,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981BCD" w:rsidRPr="00C70867" w:rsidRDefault="00981BCD">
      <w:pPr>
        <w:spacing w:line="360" w:lineRule="auto"/>
        <w:jc w:val="both"/>
        <w:rPr>
          <w:rFonts w:ascii="Palatino Linotype" w:eastAsia="Palatino Linotype" w:hAnsi="Palatino Linotype" w:cs="Palatino Linotype"/>
        </w:rPr>
      </w:pPr>
    </w:p>
    <w:p w:rsidR="00981BCD" w:rsidRPr="00C70867" w:rsidRDefault="00443355">
      <w:pPr>
        <w:spacing w:line="276" w:lineRule="auto"/>
        <w:ind w:left="567" w:right="843"/>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rsidR="00981BCD" w:rsidRPr="00C70867" w:rsidRDefault="00981BCD">
      <w:pPr>
        <w:spacing w:line="360" w:lineRule="auto"/>
        <w:jc w:val="both"/>
        <w:rPr>
          <w:rFonts w:ascii="Palatino Linotype" w:eastAsia="Palatino Linotype" w:hAnsi="Palatino Linotype" w:cs="Palatino Linotype"/>
        </w:rPr>
      </w:pPr>
    </w:p>
    <w:p w:rsidR="00981BCD" w:rsidRPr="00C70867" w:rsidRDefault="00443355">
      <w:pPr>
        <w:spacing w:line="360" w:lineRule="auto"/>
        <w:jc w:val="both"/>
        <w:rPr>
          <w:rFonts w:ascii="Palatino Linotype" w:eastAsia="Palatino Linotype" w:hAnsi="Palatino Linotype" w:cs="Palatino Linotype"/>
        </w:rPr>
      </w:pPr>
      <w:r w:rsidRPr="00C70867">
        <w:rPr>
          <w:rFonts w:ascii="Palatino Linotype" w:eastAsia="Palatino Linotype" w:hAnsi="Palatino Linotype" w:cs="Palatino Linotype"/>
        </w:rPr>
        <w:lastRenderedPageBreak/>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rsidR="00981BCD" w:rsidRPr="00C70867" w:rsidRDefault="00981BCD">
      <w:pPr>
        <w:spacing w:line="360" w:lineRule="auto"/>
        <w:jc w:val="both"/>
        <w:rPr>
          <w:rFonts w:ascii="Palatino Linotype" w:eastAsia="Palatino Linotype" w:hAnsi="Palatino Linotype" w:cs="Palatino Linotype"/>
        </w:rPr>
      </w:pPr>
    </w:p>
    <w:p w:rsidR="00981BCD" w:rsidRPr="00C70867" w:rsidRDefault="00443355">
      <w:pPr>
        <w:spacing w:line="276" w:lineRule="auto"/>
        <w:ind w:left="851" w:right="851"/>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i/>
          <w:sz w:val="22"/>
          <w:szCs w:val="22"/>
        </w:rPr>
        <w:t>“</w:t>
      </w:r>
      <w:r w:rsidRPr="00C70867">
        <w:rPr>
          <w:rFonts w:ascii="Palatino Linotype" w:eastAsia="Palatino Linotype" w:hAnsi="Palatino Linotype" w:cs="Palatino Linotype"/>
          <w:b/>
          <w:i/>
          <w:sz w:val="22"/>
          <w:szCs w:val="22"/>
        </w:rPr>
        <w:t xml:space="preserve">Artículo 179. </w:t>
      </w:r>
      <w:r w:rsidRPr="00C70867">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981BCD" w:rsidRPr="00C70867" w:rsidRDefault="00443355">
      <w:pPr>
        <w:spacing w:line="276" w:lineRule="auto"/>
        <w:ind w:left="851" w:right="851"/>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i/>
          <w:sz w:val="22"/>
          <w:szCs w:val="22"/>
        </w:rPr>
        <w:t>…</w:t>
      </w:r>
    </w:p>
    <w:p w:rsidR="00981BCD" w:rsidRPr="00C70867" w:rsidRDefault="00443355">
      <w:pPr>
        <w:spacing w:line="276" w:lineRule="auto"/>
        <w:ind w:left="851" w:right="851"/>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b/>
          <w:i/>
          <w:sz w:val="22"/>
          <w:szCs w:val="22"/>
        </w:rPr>
        <w:t xml:space="preserve">VII. </w:t>
      </w:r>
      <w:r w:rsidRPr="00C70867">
        <w:rPr>
          <w:rFonts w:ascii="Palatino Linotype" w:eastAsia="Palatino Linotype" w:hAnsi="Palatino Linotype" w:cs="Palatino Linotype"/>
          <w:i/>
          <w:sz w:val="22"/>
          <w:szCs w:val="22"/>
        </w:rPr>
        <w:t>La falta de respuesta a una solicitud de acceso a la información;”</w:t>
      </w:r>
    </w:p>
    <w:p w:rsidR="00981BCD" w:rsidRPr="00C70867" w:rsidRDefault="00981BCD">
      <w:pPr>
        <w:spacing w:line="360" w:lineRule="auto"/>
        <w:ind w:left="851" w:right="851"/>
        <w:jc w:val="both"/>
        <w:rPr>
          <w:rFonts w:ascii="Palatino Linotype" w:eastAsia="Palatino Linotype" w:hAnsi="Palatino Linotype" w:cs="Palatino Linotype"/>
          <w:i/>
        </w:rPr>
      </w:pPr>
    </w:p>
    <w:p w:rsidR="00981BCD" w:rsidRPr="00C70867" w:rsidRDefault="00443355">
      <w:pPr>
        <w:spacing w:line="360" w:lineRule="auto"/>
        <w:jc w:val="both"/>
        <w:rPr>
          <w:rFonts w:ascii="Palatino Linotype" w:eastAsia="Palatino Linotype" w:hAnsi="Palatino Linotype" w:cs="Palatino Linotype"/>
        </w:rPr>
      </w:pPr>
      <w:r w:rsidRPr="00C70867">
        <w:rPr>
          <w:rFonts w:ascii="Palatino Linotype" w:eastAsia="Palatino Linotype" w:hAnsi="Palatino Linotype" w:cs="Palatino Linotype"/>
        </w:rPr>
        <w:t xml:space="preserve">El precepto legal citado, establece como supuesto de procedencia del recurso de revisión, en aquellos casos en que la parte </w:t>
      </w:r>
      <w:r w:rsidRPr="00C70867">
        <w:rPr>
          <w:rFonts w:ascii="Palatino Linotype" w:eastAsia="Palatino Linotype" w:hAnsi="Palatino Linotype" w:cs="Palatino Linotype"/>
          <w:b/>
        </w:rPr>
        <w:t xml:space="preserve">Recurrente </w:t>
      </w:r>
      <w:r w:rsidRPr="00C70867">
        <w:rPr>
          <w:rFonts w:ascii="Palatino Linotype" w:eastAsia="Palatino Linotype" w:hAnsi="Palatino Linotype" w:cs="Palatino Linotype"/>
        </w:rPr>
        <w:t xml:space="preserve">estime negado el acceso a la información por la falta de respuesta por el </w:t>
      </w:r>
      <w:r w:rsidRPr="00C70867">
        <w:rPr>
          <w:rFonts w:ascii="Palatino Linotype" w:eastAsia="Palatino Linotype" w:hAnsi="Palatino Linotype" w:cs="Palatino Linotype"/>
          <w:b/>
        </w:rPr>
        <w:t>Sujeto Obligado</w:t>
      </w:r>
      <w:r w:rsidRPr="00C70867">
        <w:rPr>
          <w:rFonts w:ascii="Palatino Linotype" w:eastAsia="Palatino Linotype" w:hAnsi="Palatino Linotype" w:cs="Palatino Linotype"/>
        </w:rPr>
        <w:t xml:space="preserve">, en este asunto se actualiza la hipótesis jurídica citada, en atención a que la parte </w:t>
      </w:r>
      <w:r w:rsidRPr="00C70867">
        <w:rPr>
          <w:rFonts w:ascii="Palatino Linotype" w:eastAsia="Palatino Linotype" w:hAnsi="Palatino Linotype" w:cs="Palatino Linotype"/>
          <w:b/>
        </w:rPr>
        <w:t>Recurrente</w:t>
      </w:r>
      <w:r w:rsidRPr="00C70867">
        <w:rPr>
          <w:rFonts w:ascii="Palatino Linotype" w:eastAsia="Palatino Linotype" w:hAnsi="Palatino Linotype" w:cs="Palatino Linotype"/>
        </w:rPr>
        <w:t xml:space="preserve"> combate falta de respuesta por el </w:t>
      </w:r>
      <w:r w:rsidRPr="00C70867">
        <w:rPr>
          <w:rFonts w:ascii="Palatino Linotype" w:eastAsia="Palatino Linotype" w:hAnsi="Palatino Linotype" w:cs="Palatino Linotype"/>
          <w:b/>
        </w:rPr>
        <w:t>Sujeto Obligado</w:t>
      </w:r>
      <w:r w:rsidRPr="00C70867">
        <w:rPr>
          <w:rFonts w:ascii="Palatino Linotype" w:eastAsia="Palatino Linotype" w:hAnsi="Palatino Linotype" w:cs="Palatino Linotype"/>
        </w:rPr>
        <w:t xml:space="preserve"> y expresa motivos de inconformidad en contra de dicha circunstancia.</w:t>
      </w:r>
    </w:p>
    <w:p w:rsidR="00981BCD" w:rsidRPr="00C70867" w:rsidRDefault="00981BCD">
      <w:pPr>
        <w:spacing w:line="360" w:lineRule="auto"/>
        <w:jc w:val="both"/>
        <w:rPr>
          <w:rFonts w:ascii="Palatino Linotype" w:eastAsia="Palatino Linotype" w:hAnsi="Palatino Linotype" w:cs="Palatino Linotype"/>
        </w:rPr>
      </w:pPr>
    </w:p>
    <w:p w:rsidR="00981BCD" w:rsidRPr="00C70867" w:rsidRDefault="00443355">
      <w:pPr>
        <w:spacing w:line="360" w:lineRule="auto"/>
        <w:jc w:val="both"/>
        <w:rPr>
          <w:rFonts w:ascii="Palatino Linotype" w:eastAsia="Palatino Linotype" w:hAnsi="Palatino Linotype" w:cs="Palatino Linotype"/>
        </w:rPr>
      </w:pPr>
      <w:r w:rsidRPr="00C70867">
        <w:rPr>
          <w:rFonts w:ascii="Palatino Linotype" w:eastAsia="Palatino Linotype" w:hAnsi="Palatino Linotype" w:cs="Palatino Linotype"/>
          <w:b/>
        </w:rPr>
        <w:t xml:space="preserve">Tercero. Materia de la revisión. </w:t>
      </w:r>
      <w:r w:rsidRPr="00C70867">
        <w:rPr>
          <w:rFonts w:ascii="Palatino Linotype" w:eastAsia="Palatino Linotype" w:hAnsi="Palatino Linotype" w:cs="Palatino Linotype"/>
        </w:rPr>
        <w:t>Este Organismo Garante procede del análisis de los agravios hechos valer por la parte Recurrente, a fin de determinar si se violenta en perjuicio de este, el derecho de acceso a la información previsto en la Constitución Política de los Estados Unidos Mexicanos y en la Constitución Política del Estado Libre y Soberano de México.</w:t>
      </w:r>
    </w:p>
    <w:p w:rsidR="00981BCD" w:rsidRPr="00C70867" w:rsidRDefault="00981BCD">
      <w:pPr>
        <w:spacing w:line="360" w:lineRule="auto"/>
        <w:jc w:val="both"/>
        <w:rPr>
          <w:rFonts w:ascii="Palatino Linotype" w:eastAsia="Palatino Linotype" w:hAnsi="Palatino Linotype" w:cs="Palatino Linotype"/>
          <w:b/>
        </w:rPr>
      </w:pPr>
    </w:p>
    <w:p w:rsidR="00981BCD" w:rsidRPr="00C70867" w:rsidRDefault="00443355">
      <w:pPr>
        <w:spacing w:line="360" w:lineRule="auto"/>
        <w:jc w:val="both"/>
        <w:rPr>
          <w:rFonts w:ascii="Palatino Linotype" w:eastAsia="Palatino Linotype" w:hAnsi="Palatino Linotype" w:cs="Palatino Linotype"/>
        </w:rPr>
      </w:pPr>
      <w:r w:rsidRPr="00C70867">
        <w:rPr>
          <w:rFonts w:ascii="Palatino Linotype" w:eastAsia="Palatino Linotype" w:hAnsi="Palatino Linotype" w:cs="Palatino Linotype"/>
          <w:b/>
        </w:rPr>
        <w:lastRenderedPageBreak/>
        <w:t xml:space="preserve">Cuarto. Estudio del asunto. </w:t>
      </w:r>
      <w:r w:rsidRPr="00C70867">
        <w:rPr>
          <w:rFonts w:ascii="Palatino Linotype" w:eastAsia="Palatino Linotype" w:hAnsi="Palatino Linotype" w:cs="Palatino Linotype"/>
        </w:rPr>
        <w:t xml:space="preserve">En principio, es conveniente analizar si el informe justificado del </w:t>
      </w:r>
      <w:r w:rsidRPr="00C70867">
        <w:rPr>
          <w:rFonts w:ascii="Palatino Linotype" w:eastAsia="Palatino Linotype" w:hAnsi="Palatino Linotype" w:cs="Palatino Linotype"/>
          <w:b/>
        </w:rPr>
        <w:t>SUJETO OBLIGADO</w:t>
      </w:r>
      <w:r w:rsidRPr="00C70867">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rsidR="00981BCD" w:rsidRPr="00C70867" w:rsidRDefault="00981BCD">
      <w:pPr>
        <w:spacing w:line="360" w:lineRule="auto"/>
        <w:jc w:val="both"/>
        <w:rPr>
          <w:rFonts w:ascii="Palatino Linotype" w:eastAsia="Palatino Linotype" w:hAnsi="Palatino Linotype" w:cs="Palatino Linotype"/>
        </w:rPr>
      </w:pPr>
    </w:p>
    <w:p w:rsidR="00981BCD" w:rsidRPr="00C70867" w:rsidRDefault="00443355">
      <w:pPr>
        <w:spacing w:line="276" w:lineRule="auto"/>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i/>
          <w:sz w:val="22"/>
          <w:szCs w:val="22"/>
        </w:rPr>
        <w:t>“</w:t>
      </w:r>
      <w:r w:rsidRPr="00C70867">
        <w:rPr>
          <w:rFonts w:ascii="Palatino Linotype" w:eastAsia="Palatino Linotype" w:hAnsi="Palatino Linotype" w:cs="Palatino Linotype"/>
          <w:b/>
          <w:i/>
          <w:sz w:val="22"/>
          <w:szCs w:val="22"/>
        </w:rPr>
        <w:t>Artículo 4</w:t>
      </w:r>
      <w:r w:rsidRPr="00C70867">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981BCD" w:rsidRPr="00C70867" w:rsidRDefault="00443355">
      <w:pPr>
        <w:spacing w:line="276" w:lineRule="auto"/>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C70867">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981BCD" w:rsidRPr="00C70867" w:rsidRDefault="00443355">
      <w:pPr>
        <w:spacing w:line="276" w:lineRule="auto"/>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C70867">
        <w:rPr>
          <w:rFonts w:ascii="Palatino Linotype" w:eastAsia="Palatino Linotype" w:hAnsi="Palatino Linotype" w:cs="Palatino Linotype"/>
          <w:i/>
          <w:sz w:val="22"/>
          <w:szCs w:val="22"/>
        </w:rPr>
        <w:t>.”</w:t>
      </w:r>
    </w:p>
    <w:p w:rsidR="00981BCD" w:rsidRPr="00C70867" w:rsidRDefault="00981BCD">
      <w:pPr>
        <w:spacing w:line="360" w:lineRule="auto"/>
        <w:jc w:val="both"/>
        <w:rPr>
          <w:rFonts w:ascii="Palatino Linotype" w:eastAsia="Palatino Linotype" w:hAnsi="Palatino Linotype" w:cs="Palatino Linotype"/>
        </w:rPr>
      </w:pPr>
    </w:p>
    <w:p w:rsidR="00981BCD" w:rsidRPr="00C70867" w:rsidRDefault="00443355">
      <w:pPr>
        <w:spacing w:line="360" w:lineRule="auto"/>
        <w:jc w:val="both"/>
        <w:rPr>
          <w:rFonts w:ascii="Palatino Linotype" w:eastAsia="Palatino Linotype" w:hAnsi="Palatino Linotype" w:cs="Palatino Linotype"/>
        </w:rPr>
      </w:pPr>
      <w:r w:rsidRPr="00C70867">
        <w:rPr>
          <w:rFonts w:ascii="Palatino Linotype" w:eastAsia="Palatino Linotype" w:hAnsi="Palatino Linotype" w:cs="Palatino Linotype"/>
        </w:rPr>
        <w:lastRenderedPageBreak/>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rsidR="00981BCD" w:rsidRPr="00C70867" w:rsidRDefault="00981BCD">
      <w:pPr>
        <w:spacing w:line="360" w:lineRule="auto"/>
        <w:jc w:val="both"/>
        <w:rPr>
          <w:rFonts w:ascii="Palatino Linotype" w:eastAsia="Palatino Linotype" w:hAnsi="Palatino Linotype" w:cs="Palatino Linotype"/>
          <w:sz w:val="22"/>
          <w:szCs w:val="22"/>
        </w:rPr>
      </w:pPr>
    </w:p>
    <w:p w:rsidR="00981BCD" w:rsidRPr="00C70867" w:rsidRDefault="00443355">
      <w:pPr>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b/>
          <w:i/>
          <w:sz w:val="22"/>
          <w:szCs w:val="22"/>
        </w:rPr>
        <w:t>“Artículo 12.-</w:t>
      </w:r>
      <w:r w:rsidRPr="00C70867">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981BCD" w:rsidRPr="00C70867" w:rsidRDefault="00981BCD">
      <w:pPr>
        <w:ind w:left="567" w:right="616"/>
        <w:jc w:val="both"/>
        <w:rPr>
          <w:rFonts w:ascii="Palatino Linotype" w:eastAsia="Palatino Linotype" w:hAnsi="Palatino Linotype" w:cs="Palatino Linotype"/>
          <w:i/>
          <w:sz w:val="22"/>
          <w:szCs w:val="22"/>
        </w:rPr>
      </w:pPr>
    </w:p>
    <w:p w:rsidR="00981BCD" w:rsidRPr="00C70867" w:rsidRDefault="00443355">
      <w:pPr>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C70867">
        <w:rPr>
          <w:rFonts w:ascii="Palatino Linotype" w:eastAsia="Palatino Linotype" w:hAnsi="Palatino Linotype" w:cs="Palatino Linotype"/>
          <w:i/>
          <w:sz w:val="22"/>
          <w:szCs w:val="22"/>
        </w:rPr>
        <w:t xml:space="preserve">. </w:t>
      </w:r>
      <w:r w:rsidRPr="00C70867">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rsidR="00981BCD" w:rsidRPr="00C70867" w:rsidRDefault="00981BCD">
      <w:pPr>
        <w:spacing w:line="360" w:lineRule="auto"/>
        <w:ind w:right="-93"/>
        <w:jc w:val="both"/>
        <w:rPr>
          <w:rFonts w:ascii="Palatino Linotype" w:eastAsia="Palatino Linotype" w:hAnsi="Palatino Linotype" w:cs="Palatino Linotype"/>
        </w:rPr>
      </w:pPr>
    </w:p>
    <w:p w:rsidR="00981BCD" w:rsidRPr="00C70867" w:rsidRDefault="00443355">
      <w:pPr>
        <w:spacing w:line="360" w:lineRule="auto"/>
        <w:ind w:right="-93"/>
        <w:jc w:val="both"/>
        <w:rPr>
          <w:rFonts w:ascii="Palatino Linotype" w:eastAsia="Palatino Linotype" w:hAnsi="Palatino Linotype" w:cs="Palatino Linotype"/>
        </w:rPr>
      </w:pPr>
      <w:r w:rsidRPr="00C70867">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rsidR="00981BCD" w:rsidRPr="00C70867" w:rsidRDefault="00981BCD">
      <w:pPr>
        <w:spacing w:line="360" w:lineRule="auto"/>
        <w:ind w:right="-93"/>
        <w:jc w:val="both"/>
        <w:rPr>
          <w:rFonts w:ascii="Palatino Linotype" w:eastAsia="Palatino Linotype" w:hAnsi="Palatino Linotype" w:cs="Palatino Linotype"/>
        </w:rPr>
      </w:pPr>
    </w:p>
    <w:p w:rsidR="00981BCD" w:rsidRPr="00C70867" w:rsidRDefault="00443355">
      <w:pPr>
        <w:spacing w:line="360" w:lineRule="auto"/>
        <w:ind w:right="-93"/>
        <w:jc w:val="both"/>
        <w:rPr>
          <w:rFonts w:ascii="Palatino Linotype" w:eastAsia="Palatino Linotype" w:hAnsi="Palatino Linotype" w:cs="Palatino Linotype"/>
          <w:b/>
        </w:rPr>
      </w:pPr>
      <w:r w:rsidRPr="00C70867">
        <w:rPr>
          <w:rFonts w:ascii="Palatino Linotype" w:eastAsia="Palatino Linotype" w:hAnsi="Palatino Linotype" w:cs="Palatino Linotype"/>
        </w:rPr>
        <w:lastRenderedPageBreak/>
        <w:t>Sirve de apoyo a lo anterior, el criterio 03-17, expuesto por el Instituto Nacional de Transparencia, Acceso a la Información y Protección de Datos Personales, que dice:</w:t>
      </w:r>
      <w:r w:rsidRPr="00C70867">
        <w:rPr>
          <w:rFonts w:ascii="Palatino Linotype" w:eastAsia="Palatino Linotype" w:hAnsi="Palatino Linotype" w:cs="Palatino Linotype"/>
          <w:b/>
        </w:rPr>
        <w:t xml:space="preserve"> </w:t>
      </w:r>
    </w:p>
    <w:p w:rsidR="00981BCD" w:rsidRPr="00C70867" w:rsidRDefault="00981BCD">
      <w:pPr>
        <w:spacing w:line="360" w:lineRule="auto"/>
        <w:ind w:right="-93"/>
        <w:jc w:val="both"/>
        <w:rPr>
          <w:rFonts w:ascii="Palatino Linotype" w:eastAsia="Palatino Linotype" w:hAnsi="Palatino Linotype" w:cs="Palatino Linotype"/>
        </w:rPr>
      </w:pPr>
    </w:p>
    <w:p w:rsidR="00981BCD" w:rsidRPr="00C70867" w:rsidRDefault="00443355">
      <w:pPr>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i/>
          <w:sz w:val="22"/>
          <w:szCs w:val="22"/>
        </w:rPr>
        <w:t>“</w:t>
      </w:r>
      <w:r w:rsidRPr="00C70867">
        <w:rPr>
          <w:rFonts w:ascii="Palatino Linotype" w:eastAsia="Palatino Linotype" w:hAnsi="Palatino Linotype" w:cs="Palatino Linotype"/>
          <w:b/>
          <w:i/>
          <w:sz w:val="22"/>
          <w:szCs w:val="22"/>
        </w:rPr>
        <w:t>No existe obligación de elaborar documentos ad hoc para atender las solicitudes de acceso a la información.</w:t>
      </w:r>
      <w:r w:rsidRPr="00C70867">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981BCD" w:rsidRPr="00C70867" w:rsidRDefault="00981BCD">
      <w:pPr>
        <w:spacing w:line="360" w:lineRule="auto"/>
        <w:ind w:right="-93"/>
        <w:jc w:val="both"/>
        <w:rPr>
          <w:rFonts w:ascii="Palatino Linotype" w:eastAsia="Palatino Linotype" w:hAnsi="Palatino Linotype" w:cs="Palatino Linotype"/>
        </w:rPr>
      </w:pPr>
    </w:p>
    <w:p w:rsidR="00981BCD" w:rsidRPr="00C70867" w:rsidRDefault="00443355">
      <w:pPr>
        <w:spacing w:line="360" w:lineRule="auto"/>
        <w:jc w:val="both"/>
        <w:rPr>
          <w:rFonts w:ascii="Palatino Linotype" w:eastAsia="Palatino Linotype" w:hAnsi="Palatino Linotype" w:cs="Palatino Linotype"/>
        </w:rPr>
      </w:pPr>
      <w:r w:rsidRPr="00C70867">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981BCD" w:rsidRPr="00C70867" w:rsidRDefault="00981BCD">
      <w:pPr>
        <w:spacing w:line="360" w:lineRule="auto"/>
        <w:jc w:val="both"/>
        <w:rPr>
          <w:rFonts w:ascii="Palatino Linotype" w:eastAsia="Palatino Linotype" w:hAnsi="Palatino Linotype" w:cs="Palatino Linotype"/>
        </w:rPr>
      </w:pPr>
    </w:p>
    <w:p w:rsidR="00981BCD" w:rsidRPr="00C70867" w:rsidRDefault="00443355">
      <w:pPr>
        <w:spacing w:line="360" w:lineRule="auto"/>
        <w:ind w:right="49"/>
        <w:jc w:val="both"/>
        <w:rPr>
          <w:rFonts w:ascii="Palatino Linotype" w:eastAsia="Palatino Linotype" w:hAnsi="Palatino Linotype" w:cs="Palatino Linotype"/>
        </w:rPr>
      </w:pPr>
      <w:r w:rsidRPr="00C70867">
        <w:rPr>
          <w:rFonts w:ascii="Palatino Linotype" w:eastAsia="Palatino Linotype" w:hAnsi="Palatino Linotype" w:cs="Palatino Linotype"/>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w:t>
      </w:r>
      <w:r w:rsidRPr="00C70867">
        <w:rPr>
          <w:rFonts w:ascii="Palatino Linotype" w:eastAsia="Palatino Linotype" w:hAnsi="Palatino Linotype" w:cs="Palatino Linotype"/>
        </w:rPr>
        <w:lastRenderedPageBreak/>
        <w:t>Ley de Transparencia y Acceso a la Información Pública del Estado de México y Municipios.</w:t>
      </w:r>
    </w:p>
    <w:p w:rsidR="00981BCD" w:rsidRPr="00C70867" w:rsidRDefault="00981BCD">
      <w:pPr>
        <w:spacing w:line="360" w:lineRule="auto"/>
        <w:ind w:right="49"/>
        <w:jc w:val="both"/>
        <w:rPr>
          <w:rFonts w:ascii="Palatino Linotype" w:eastAsia="Palatino Linotype" w:hAnsi="Palatino Linotype" w:cs="Palatino Linotype"/>
        </w:rPr>
      </w:pPr>
    </w:p>
    <w:p w:rsidR="00981BCD" w:rsidRPr="00C70867" w:rsidRDefault="00443355">
      <w:pPr>
        <w:spacing w:line="360" w:lineRule="auto"/>
        <w:jc w:val="both"/>
        <w:rPr>
          <w:rFonts w:ascii="Palatino Linotype" w:eastAsia="Palatino Linotype" w:hAnsi="Palatino Linotype" w:cs="Palatino Linotype"/>
        </w:rPr>
      </w:pPr>
      <w:r w:rsidRPr="00C70867">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981BCD" w:rsidRPr="00C70867" w:rsidRDefault="00981BCD">
      <w:pPr>
        <w:ind w:left="567" w:right="616"/>
        <w:jc w:val="both"/>
        <w:rPr>
          <w:rFonts w:ascii="Palatino Linotype" w:eastAsia="Palatino Linotype" w:hAnsi="Palatino Linotype" w:cs="Palatino Linotype"/>
          <w:i/>
        </w:rPr>
      </w:pPr>
    </w:p>
    <w:p w:rsidR="00981BCD" w:rsidRPr="00C70867" w:rsidRDefault="00443355">
      <w:pPr>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i/>
        </w:rPr>
        <w:t>“</w:t>
      </w:r>
      <w:r w:rsidRPr="00C70867">
        <w:rPr>
          <w:rFonts w:ascii="Palatino Linotype" w:eastAsia="Palatino Linotype" w:hAnsi="Palatino Linotype" w:cs="Palatino Linotype"/>
          <w:b/>
          <w:i/>
          <w:sz w:val="22"/>
          <w:szCs w:val="22"/>
        </w:rPr>
        <w:t xml:space="preserve">Artículo 3. </w:t>
      </w:r>
      <w:r w:rsidRPr="00C70867">
        <w:rPr>
          <w:rFonts w:ascii="Palatino Linotype" w:eastAsia="Palatino Linotype" w:hAnsi="Palatino Linotype" w:cs="Palatino Linotype"/>
          <w:i/>
          <w:sz w:val="22"/>
          <w:szCs w:val="22"/>
        </w:rPr>
        <w:t>Para los efectos de la presente Ley se entenderá por:</w:t>
      </w:r>
    </w:p>
    <w:p w:rsidR="00981BCD" w:rsidRPr="00C70867" w:rsidRDefault="00443355">
      <w:pPr>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i/>
          <w:sz w:val="22"/>
          <w:szCs w:val="22"/>
        </w:rPr>
        <w:t>…</w:t>
      </w:r>
    </w:p>
    <w:p w:rsidR="00981BCD" w:rsidRPr="00C70867" w:rsidRDefault="00443355">
      <w:pPr>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b/>
          <w:i/>
          <w:sz w:val="22"/>
          <w:szCs w:val="22"/>
        </w:rPr>
        <w:t>XI. Documento:</w:t>
      </w:r>
      <w:r w:rsidRPr="00C70867">
        <w:rPr>
          <w:rFonts w:ascii="Palatino Linotype" w:eastAsia="Palatino Linotype" w:hAnsi="Palatino Linotype" w:cs="Palatino Linotype"/>
          <w:i/>
          <w:sz w:val="22"/>
          <w:szCs w:val="22"/>
        </w:rPr>
        <w:t xml:space="preserve"> Los expedientes, reportes, estudios, actas</w:t>
      </w:r>
      <w:r w:rsidRPr="00C70867">
        <w:rPr>
          <w:rFonts w:ascii="Palatino Linotype" w:eastAsia="Palatino Linotype" w:hAnsi="Palatino Linotype" w:cs="Palatino Linotype"/>
          <w:b/>
          <w:i/>
          <w:sz w:val="22"/>
          <w:szCs w:val="22"/>
        </w:rPr>
        <w:t>,</w:t>
      </w:r>
      <w:r w:rsidRPr="00C70867">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rsidR="00981BCD" w:rsidRPr="00C70867" w:rsidRDefault="00981BCD">
      <w:pPr>
        <w:spacing w:line="360" w:lineRule="auto"/>
        <w:ind w:left="851" w:right="899"/>
        <w:jc w:val="both"/>
        <w:rPr>
          <w:rFonts w:ascii="Palatino Linotype" w:eastAsia="Palatino Linotype" w:hAnsi="Palatino Linotype" w:cs="Palatino Linotype"/>
        </w:rPr>
      </w:pPr>
    </w:p>
    <w:p w:rsidR="00981BCD" w:rsidRPr="00C70867" w:rsidRDefault="00443355">
      <w:pPr>
        <w:spacing w:line="360" w:lineRule="auto"/>
        <w:jc w:val="both"/>
        <w:rPr>
          <w:rFonts w:ascii="Palatino Linotype" w:eastAsia="Palatino Linotype" w:hAnsi="Palatino Linotype" w:cs="Palatino Linotype"/>
        </w:rPr>
      </w:pPr>
      <w:r w:rsidRPr="00C70867">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981BCD" w:rsidRPr="00C70867" w:rsidRDefault="00443355">
      <w:pPr>
        <w:ind w:left="567" w:right="616"/>
        <w:jc w:val="both"/>
        <w:rPr>
          <w:rFonts w:ascii="Palatino Linotype" w:eastAsia="Palatino Linotype" w:hAnsi="Palatino Linotype" w:cs="Palatino Linotype"/>
          <w:b/>
          <w:i/>
          <w:sz w:val="22"/>
          <w:szCs w:val="22"/>
        </w:rPr>
      </w:pPr>
      <w:r w:rsidRPr="00C70867">
        <w:rPr>
          <w:rFonts w:ascii="Palatino Linotype" w:eastAsia="Palatino Linotype" w:hAnsi="Palatino Linotype" w:cs="Palatino Linotype"/>
          <w:b/>
          <w:sz w:val="22"/>
          <w:szCs w:val="22"/>
        </w:rPr>
        <w:lastRenderedPageBreak/>
        <w:t>“</w:t>
      </w:r>
      <w:r w:rsidRPr="00C70867">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C70867">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981BCD" w:rsidRPr="00C70867" w:rsidRDefault="00443355">
      <w:pPr>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i/>
          <w:sz w:val="22"/>
          <w:szCs w:val="22"/>
        </w:rPr>
        <w:t>En consecuencia el acceso a la información se refiere a que se cumplan cualquiera de los siguientes tres supuestos:</w:t>
      </w:r>
    </w:p>
    <w:p w:rsidR="00981BCD" w:rsidRPr="00C70867" w:rsidRDefault="00443355">
      <w:pPr>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981BCD" w:rsidRPr="00C70867" w:rsidRDefault="00443355">
      <w:pPr>
        <w:ind w:left="567" w:right="616"/>
        <w:jc w:val="both"/>
        <w:rPr>
          <w:rFonts w:ascii="Palatino Linotype" w:eastAsia="Palatino Linotype" w:hAnsi="Palatino Linotype" w:cs="Palatino Linotype"/>
          <w:b/>
          <w:i/>
          <w:sz w:val="22"/>
          <w:szCs w:val="22"/>
        </w:rPr>
      </w:pPr>
      <w:r w:rsidRPr="00C70867">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rsidR="00981BCD" w:rsidRPr="00C70867" w:rsidRDefault="00443355">
      <w:pPr>
        <w:ind w:left="567" w:right="616"/>
        <w:jc w:val="both"/>
        <w:rPr>
          <w:rFonts w:ascii="Palatino Linotype" w:eastAsia="Palatino Linotype" w:hAnsi="Palatino Linotype" w:cs="Palatino Linotype"/>
          <w:b/>
          <w:i/>
          <w:sz w:val="22"/>
          <w:szCs w:val="22"/>
        </w:rPr>
      </w:pPr>
      <w:r w:rsidRPr="00C70867">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rsidR="00981BCD" w:rsidRPr="00C70867" w:rsidRDefault="00981BCD">
      <w:pPr>
        <w:spacing w:line="360" w:lineRule="auto"/>
        <w:ind w:right="-93"/>
        <w:jc w:val="both"/>
        <w:rPr>
          <w:rFonts w:ascii="Palatino Linotype" w:eastAsia="Palatino Linotype" w:hAnsi="Palatino Linotype" w:cs="Palatino Linotype"/>
        </w:rPr>
      </w:pPr>
    </w:p>
    <w:p w:rsidR="00981BCD" w:rsidRPr="00C70867" w:rsidRDefault="00443355">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C70867">
        <w:rPr>
          <w:rFonts w:ascii="Palatino Linotype" w:eastAsia="Palatino Linotype" w:hAnsi="Palatino Linotype" w:cs="Palatino Linotype"/>
        </w:rPr>
        <w:t xml:space="preserve">Dicho lo anterior, se procede al análisis de los agravios hechos valer por la parte Recurrente que actualizan la causal de procedencia prevista en la fracción VII del artículo 179 de la Ley de Transparencia y Acceso a la Información del Estado de México y Municipios, relativa a falta de respuesta a una solicitud de información. </w:t>
      </w:r>
    </w:p>
    <w:p w:rsidR="00981BCD" w:rsidRPr="00C70867" w:rsidRDefault="00981BCD">
      <w:pPr>
        <w:pBdr>
          <w:top w:val="nil"/>
          <w:left w:val="nil"/>
          <w:bottom w:val="nil"/>
          <w:right w:val="nil"/>
          <w:between w:val="nil"/>
        </w:pBdr>
        <w:spacing w:line="360" w:lineRule="auto"/>
        <w:ind w:right="-150"/>
        <w:jc w:val="both"/>
        <w:rPr>
          <w:rFonts w:ascii="Palatino Linotype" w:eastAsia="Palatino Linotype" w:hAnsi="Palatino Linotype" w:cs="Palatino Linotype"/>
        </w:rPr>
      </w:pPr>
    </w:p>
    <w:p w:rsidR="00981BCD" w:rsidRPr="00C70867" w:rsidRDefault="00443355">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C70867">
        <w:rPr>
          <w:rFonts w:ascii="Palatino Linotype" w:eastAsia="Palatino Linotype" w:hAnsi="Palatino Linotype" w:cs="Palatino Linotype"/>
        </w:rPr>
        <w:t xml:space="preserve">En principio, resulta conveniente recordar que la pretensión de la parte Recurrente es obtener la siguiente información: </w:t>
      </w:r>
    </w:p>
    <w:p w:rsidR="00981BCD" w:rsidRPr="00C70867" w:rsidRDefault="00981BCD">
      <w:pPr>
        <w:pBdr>
          <w:top w:val="nil"/>
          <w:left w:val="nil"/>
          <w:bottom w:val="nil"/>
          <w:right w:val="nil"/>
          <w:between w:val="nil"/>
        </w:pBdr>
        <w:spacing w:line="360" w:lineRule="auto"/>
        <w:ind w:right="-150"/>
        <w:jc w:val="both"/>
        <w:rPr>
          <w:rFonts w:ascii="Palatino Linotype" w:eastAsia="Palatino Linotype" w:hAnsi="Palatino Linotype" w:cs="Palatino Linotype"/>
        </w:rPr>
      </w:pPr>
    </w:p>
    <w:p w:rsidR="00981BCD" w:rsidRPr="00C70867" w:rsidRDefault="00443355">
      <w:pPr>
        <w:numPr>
          <w:ilvl w:val="0"/>
          <w:numId w:val="1"/>
        </w:numPr>
        <w:pBdr>
          <w:top w:val="nil"/>
          <w:left w:val="nil"/>
          <w:bottom w:val="nil"/>
          <w:right w:val="nil"/>
          <w:between w:val="nil"/>
        </w:pBdr>
        <w:spacing w:line="360" w:lineRule="auto"/>
        <w:ind w:right="-150"/>
        <w:jc w:val="both"/>
        <w:rPr>
          <w:rFonts w:ascii="Palatino Linotype" w:eastAsia="Palatino Linotype" w:hAnsi="Palatino Linotype" w:cs="Palatino Linotype"/>
          <w:color w:val="000000"/>
          <w:sz w:val="22"/>
          <w:szCs w:val="22"/>
        </w:rPr>
      </w:pPr>
      <w:r w:rsidRPr="00C70867">
        <w:rPr>
          <w:rFonts w:ascii="Palatino Linotype" w:eastAsia="Palatino Linotype" w:hAnsi="Palatino Linotype" w:cs="Palatino Linotype"/>
          <w:color w:val="000000"/>
          <w:sz w:val="22"/>
          <w:szCs w:val="22"/>
        </w:rPr>
        <w:t xml:space="preserve">A quién pertenece la Alberca </w:t>
      </w:r>
      <w:proofErr w:type="spellStart"/>
      <w:r w:rsidRPr="00C70867">
        <w:rPr>
          <w:rFonts w:ascii="Palatino Linotype" w:eastAsia="Palatino Linotype" w:hAnsi="Palatino Linotype" w:cs="Palatino Linotype"/>
          <w:color w:val="000000"/>
          <w:sz w:val="22"/>
          <w:szCs w:val="22"/>
        </w:rPr>
        <w:t>Semiolimpica</w:t>
      </w:r>
      <w:proofErr w:type="spellEnd"/>
      <w:r w:rsidRPr="00C70867">
        <w:rPr>
          <w:rFonts w:ascii="Palatino Linotype" w:eastAsia="Palatino Linotype" w:hAnsi="Palatino Linotype" w:cs="Palatino Linotype"/>
          <w:color w:val="000000"/>
          <w:sz w:val="22"/>
          <w:szCs w:val="22"/>
        </w:rPr>
        <w:t xml:space="preserve"> San Buenaventura la cual está ubicada en Paseo de San Buenaventura, Unidad San Buenaventura, C.P. 56530, (si pertenece a un particular o al Municipio). </w:t>
      </w:r>
    </w:p>
    <w:p w:rsidR="00981BCD" w:rsidRPr="00C70867" w:rsidRDefault="00443355">
      <w:pPr>
        <w:numPr>
          <w:ilvl w:val="0"/>
          <w:numId w:val="1"/>
        </w:numPr>
        <w:pBdr>
          <w:top w:val="nil"/>
          <w:left w:val="nil"/>
          <w:bottom w:val="nil"/>
          <w:right w:val="nil"/>
          <w:between w:val="nil"/>
        </w:pBdr>
        <w:spacing w:line="360" w:lineRule="auto"/>
        <w:ind w:right="-150"/>
        <w:jc w:val="both"/>
        <w:rPr>
          <w:rFonts w:ascii="Palatino Linotype" w:eastAsia="Palatino Linotype" w:hAnsi="Palatino Linotype" w:cs="Palatino Linotype"/>
          <w:color w:val="000000"/>
          <w:sz w:val="22"/>
          <w:szCs w:val="22"/>
        </w:rPr>
      </w:pPr>
      <w:r w:rsidRPr="00C70867">
        <w:rPr>
          <w:rFonts w:ascii="Palatino Linotype" w:eastAsia="Palatino Linotype" w:hAnsi="Palatino Linotype" w:cs="Palatino Linotype"/>
          <w:color w:val="000000"/>
          <w:sz w:val="22"/>
          <w:szCs w:val="22"/>
        </w:rPr>
        <w:t xml:space="preserve">En caso de pertenecer al municipio, conocer el nombre de o de los responsables.  </w:t>
      </w:r>
    </w:p>
    <w:p w:rsidR="00981BCD" w:rsidRPr="00C70867" w:rsidRDefault="00443355">
      <w:pPr>
        <w:numPr>
          <w:ilvl w:val="0"/>
          <w:numId w:val="1"/>
        </w:numPr>
        <w:pBdr>
          <w:top w:val="nil"/>
          <w:left w:val="nil"/>
          <w:bottom w:val="nil"/>
          <w:right w:val="nil"/>
          <w:between w:val="nil"/>
        </w:pBdr>
        <w:spacing w:line="360" w:lineRule="auto"/>
        <w:ind w:right="-150"/>
        <w:jc w:val="both"/>
        <w:rPr>
          <w:rFonts w:ascii="Palatino Linotype" w:eastAsia="Palatino Linotype" w:hAnsi="Palatino Linotype" w:cs="Palatino Linotype"/>
          <w:color w:val="000000"/>
          <w:sz w:val="22"/>
          <w:szCs w:val="22"/>
        </w:rPr>
      </w:pPr>
      <w:r w:rsidRPr="00C70867">
        <w:rPr>
          <w:rFonts w:ascii="Palatino Linotype" w:eastAsia="Palatino Linotype" w:hAnsi="Palatino Linotype" w:cs="Palatino Linotype"/>
          <w:color w:val="000000"/>
          <w:sz w:val="22"/>
          <w:szCs w:val="22"/>
        </w:rPr>
        <w:lastRenderedPageBreak/>
        <w:t xml:space="preserve">Solicito reglamentos de cada una de las Actividades que ahí se imparte (por separado por cada actividad y enviadas en formato </w:t>
      </w:r>
      <w:proofErr w:type="spellStart"/>
      <w:r w:rsidRPr="00C70867">
        <w:rPr>
          <w:rFonts w:ascii="Palatino Linotype" w:eastAsia="Palatino Linotype" w:hAnsi="Palatino Linotype" w:cs="Palatino Linotype"/>
          <w:color w:val="000000"/>
          <w:sz w:val="22"/>
          <w:szCs w:val="22"/>
        </w:rPr>
        <w:t>pdf</w:t>
      </w:r>
      <w:proofErr w:type="spellEnd"/>
      <w:r w:rsidRPr="00C70867">
        <w:rPr>
          <w:rFonts w:ascii="Palatino Linotype" w:eastAsia="Palatino Linotype" w:hAnsi="Palatino Linotype" w:cs="Palatino Linotype"/>
          <w:color w:val="000000"/>
          <w:sz w:val="22"/>
          <w:szCs w:val="22"/>
        </w:rPr>
        <w:t xml:space="preserve"> al correo referido)</w:t>
      </w:r>
    </w:p>
    <w:p w:rsidR="00981BCD" w:rsidRPr="00C70867" w:rsidRDefault="00443355">
      <w:pPr>
        <w:numPr>
          <w:ilvl w:val="0"/>
          <w:numId w:val="1"/>
        </w:numPr>
        <w:pBdr>
          <w:top w:val="nil"/>
          <w:left w:val="nil"/>
          <w:bottom w:val="nil"/>
          <w:right w:val="nil"/>
          <w:between w:val="nil"/>
        </w:pBdr>
        <w:spacing w:line="360" w:lineRule="auto"/>
        <w:ind w:right="-150"/>
        <w:jc w:val="both"/>
        <w:rPr>
          <w:rFonts w:ascii="Palatino Linotype" w:eastAsia="Palatino Linotype" w:hAnsi="Palatino Linotype" w:cs="Palatino Linotype"/>
          <w:color w:val="000000"/>
          <w:sz w:val="22"/>
          <w:szCs w:val="22"/>
        </w:rPr>
      </w:pPr>
      <w:r w:rsidRPr="00C70867">
        <w:rPr>
          <w:rFonts w:ascii="Palatino Linotype" w:eastAsia="Palatino Linotype" w:hAnsi="Palatino Linotype" w:cs="Palatino Linotype"/>
          <w:color w:val="000000"/>
          <w:sz w:val="22"/>
          <w:szCs w:val="22"/>
        </w:rPr>
        <w:t>Solicito los horarios, costos por clase o por mensualidad, asimismo, si los costos están publicados mediante Gaceta Oficial, proporcionarla en PDF únicamente lo que solicita, no requiero toda la Gaceta con información que no se está solicitando.</w:t>
      </w:r>
    </w:p>
    <w:p w:rsidR="00981BCD" w:rsidRPr="00C70867" w:rsidRDefault="00981BCD">
      <w:pPr>
        <w:pBdr>
          <w:top w:val="nil"/>
          <w:left w:val="nil"/>
          <w:bottom w:val="nil"/>
          <w:right w:val="nil"/>
          <w:between w:val="nil"/>
        </w:pBdr>
        <w:spacing w:line="360" w:lineRule="auto"/>
        <w:ind w:left="720" w:right="-150"/>
        <w:jc w:val="both"/>
        <w:rPr>
          <w:rFonts w:ascii="Palatino Linotype" w:eastAsia="Palatino Linotype" w:hAnsi="Palatino Linotype" w:cs="Palatino Linotype"/>
          <w:color w:val="000000"/>
          <w:sz w:val="22"/>
          <w:szCs w:val="22"/>
        </w:rPr>
      </w:pPr>
    </w:p>
    <w:p w:rsidR="00981BCD" w:rsidRPr="00C70867" w:rsidRDefault="00443355">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r w:rsidRPr="00C70867">
        <w:rPr>
          <w:rFonts w:ascii="Palatino Linotype" w:eastAsia="Palatino Linotype" w:hAnsi="Palatino Linotype" w:cs="Palatino Linotype"/>
          <w:color w:val="000000"/>
        </w:rPr>
        <w:t xml:space="preserve">El Sujeto Obligado fue omiso en proporcionar respuesta. </w:t>
      </w:r>
    </w:p>
    <w:p w:rsidR="00981BCD" w:rsidRPr="00C70867" w:rsidRDefault="00981BCD">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p>
    <w:p w:rsidR="00981BCD" w:rsidRPr="00C70867" w:rsidRDefault="00443355">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r w:rsidRPr="00C70867">
        <w:rPr>
          <w:rFonts w:ascii="Palatino Linotype" w:eastAsia="Palatino Linotype" w:hAnsi="Palatino Linotype" w:cs="Palatino Linotype"/>
          <w:color w:val="000000"/>
        </w:rPr>
        <w:t xml:space="preserve">Derivado de ello, la parte Recurrente interpuso su Recurso de Revisión arguyendo la falta de respuesta a la solicitud de información. </w:t>
      </w:r>
    </w:p>
    <w:p w:rsidR="00981BCD" w:rsidRPr="00C70867" w:rsidRDefault="00981BCD">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p>
    <w:p w:rsidR="00981BCD" w:rsidRPr="00C70867" w:rsidRDefault="00443355">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r w:rsidRPr="00C70867">
        <w:rPr>
          <w:rFonts w:ascii="Palatino Linotype" w:eastAsia="Palatino Linotype" w:hAnsi="Palatino Linotype" w:cs="Palatino Linotype"/>
          <w:color w:val="000000"/>
        </w:rPr>
        <w:t>En atención a esto, el Sujeto Obligado mediante informe justificado, remitió a través del Director de Construcción e Infraestructura la siguiente información:</w:t>
      </w:r>
    </w:p>
    <w:p w:rsidR="00981BCD" w:rsidRPr="00C70867" w:rsidRDefault="00981BCD">
      <w:pPr>
        <w:pBdr>
          <w:top w:val="nil"/>
          <w:left w:val="nil"/>
          <w:bottom w:val="nil"/>
          <w:right w:val="nil"/>
          <w:between w:val="nil"/>
        </w:pBdr>
        <w:spacing w:line="360" w:lineRule="auto"/>
        <w:ind w:right="-150"/>
        <w:jc w:val="center"/>
        <w:rPr>
          <w:rFonts w:ascii="Palatino Linotype" w:eastAsia="Palatino Linotype" w:hAnsi="Palatino Linotype" w:cs="Palatino Linotype"/>
          <w:color w:val="000000"/>
        </w:rPr>
      </w:pPr>
    </w:p>
    <w:p w:rsidR="00981BCD" w:rsidRPr="00C70867" w:rsidRDefault="00443355">
      <w:pPr>
        <w:pBdr>
          <w:top w:val="nil"/>
          <w:left w:val="nil"/>
          <w:bottom w:val="nil"/>
          <w:right w:val="nil"/>
          <w:between w:val="nil"/>
        </w:pBdr>
        <w:tabs>
          <w:tab w:val="left" w:pos="284"/>
        </w:tabs>
        <w:spacing w:line="360" w:lineRule="auto"/>
        <w:ind w:left="720"/>
        <w:jc w:val="center"/>
        <w:rPr>
          <w:color w:val="000000"/>
          <w:sz w:val="22"/>
          <w:szCs w:val="22"/>
        </w:rPr>
      </w:pPr>
      <w:r w:rsidRPr="00C70867">
        <w:rPr>
          <w:noProof/>
          <w:color w:val="000000"/>
          <w:sz w:val="22"/>
          <w:szCs w:val="22"/>
          <w:lang w:val="es-MX" w:eastAsia="es-MX"/>
        </w:rPr>
        <w:drawing>
          <wp:inline distT="0" distB="0" distL="0" distR="0">
            <wp:extent cx="4610743" cy="1286054"/>
            <wp:effectExtent l="0" t="0" r="0" b="0"/>
            <wp:docPr id="1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4610743" cy="1286054"/>
                    </a:xfrm>
                    <a:prstGeom prst="rect">
                      <a:avLst/>
                    </a:prstGeom>
                    <a:ln/>
                  </pic:spPr>
                </pic:pic>
              </a:graphicData>
            </a:graphic>
          </wp:inline>
        </w:drawing>
      </w:r>
    </w:p>
    <w:p w:rsidR="00981BCD" w:rsidRPr="00C70867" w:rsidRDefault="00443355">
      <w:pPr>
        <w:pBdr>
          <w:top w:val="nil"/>
          <w:left w:val="nil"/>
          <w:bottom w:val="nil"/>
          <w:right w:val="nil"/>
          <w:between w:val="nil"/>
        </w:pBdr>
        <w:tabs>
          <w:tab w:val="left" w:pos="284"/>
        </w:tabs>
        <w:spacing w:line="360" w:lineRule="auto"/>
        <w:ind w:left="720"/>
        <w:jc w:val="center"/>
        <w:rPr>
          <w:color w:val="000000"/>
          <w:sz w:val="22"/>
          <w:szCs w:val="22"/>
        </w:rPr>
      </w:pPr>
      <w:r w:rsidRPr="00C70867">
        <w:rPr>
          <w:noProof/>
          <w:color w:val="000000"/>
          <w:sz w:val="22"/>
          <w:szCs w:val="22"/>
          <w:lang w:val="es-MX" w:eastAsia="es-MX"/>
        </w:rPr>
        <w:drawing>
          <wp:inline distT="0" distB="0" distL="0" distR="0">
            <wp:extent cx="4618486" cy="1326384"/>
            <wp:effectExtent l="0" t="0" r="0" b="0"/>
            <wp:docPr id="2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4618486" cy="1326384"/>
                    </a:xfrm>
                    <a:prstGeom prst="rect">
                      <a:avLst/>
                    </a:prstGeom>
                    <a:ln/>
                  </pic:spPr>
                </pic:pic>
              </a:graphicData>
            </a:graphic>
          </wp:inline>
        </w:drawing>
      </w:r>
    </w:p>
    <w:p w:rsidR="00981BCD" w:rsidRPr="00C70867" w:rsidRDefault="00981BCD">
      <w:pPr>
        <w:pBdr>
          <w:top w:val="nil"/>
          <w:left w:val="nil"/>
          <w:bottom w:val="nil"/>
          <w:right w:val="nil"/>
          <w:between w:val="nil"/>
        </w:pBdr>
        <w:spacing w:line="360" w:lineRule="auto"/>
        <w:ind w:right="-150"/>
        <w:jc w:val="center"/>
        <w:rPr>
          <w:rFonts w:ascii="Palatino Linotype" w:eastAsia="Palatino Linotype" w:hAnsi="Palatino Linotype" w:cs="Palatino Linotype"/>
          <w:color w:val="000000"/>
        </w:rPr>
      </w:pPr>
    </w:p>
    <w:p w:rsidR="00981BCD" w:rsidRPr="00C70867" w:rsidRDefault="00443355">
      <w:pPr>
        <w:pBdr>
          <w:top w:val="nil"/>
          <w:left w:val="nil"/>
          <w:bottom w:val="nil"/>
          <w:right w:val="nil"/>
          <w:between w:val="nil"/>
        </w:pBdr>
        <w:spacing w:line="360" w:lineRule="auto"/>
        <w:ind w:right="-150"/>
        <w:rPr>
          <w:rFonts w:ascii="Palatino Linotype" w:eastAsia="Palatino Linotype" w:hAnsi="Palatino Linotype" w:cs="Palatino Linotype"/>
          <w:color w:val="000000"/>
        </w:rPr>
      </w:pPr>
      <w:r w:rsidRPr="00C70867">
        <w:rPr>
          <w:rFonts w:ascii="Palatino Linotype" w:eastAsia="Palatino Linotype" w:hAnsi="Palatino Linotype" w:cs="Palatino Linotype"/>
          <w:color w:val="000000"/>
        </w:rPr>
        <w:lastRenderedPageBreak/>
        <w:t xml:space="preserve">La parte Recurrente, no rindió manifestaciones. </w:t>
      </w:r>
    </w:p>
    <w:p w:rsidR="00981BCD" w:rsidRPr="00C70867" w:rsidRDefault="00981BCD">
      <w:pPr>
        <w:pBdr>
          <w:top w:val="nil"/>
          <w:left w:val="nil"/>
          <w:bottom w:val="nil"/>
          <w:right w:val="nil"/>
          <w:between w:val="nil"/>
        </w:pBdr>
        <w:spacing w:line="360" w:lineRule="auto"/>
        <w:ind w:right="-150"/>
        <w:jc w:val="center"/>
        <w:rPr>
          <w:rFonts w:ascii="Palatino Linotype" w:eastAsia="Palatino Linotype" w:hAnsi="Palatino Linotype" w:cs="Palatino Linotype"/>
          <w:color w:val="000000"/>
        </w:rPr>
      </w:pPr>
    </w:p>
    <w:p w:rsidR="00981BCD" w:rsidRPr="00C70867" w:rsidRDefault="00443355">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C70867">
        <w:rPr>
          <w:rFonts w:ascii="Palatino Linotype" w:eastAsia="Palatino Linotype" w:hAnsi="Palatino Linotype" w:cs="Palatino Linotype"/>
          <w:color w:val="000000"/>
        </w:rPr>
        <w:t xml:space="preserve">Dicho lo anterior, se procede a contextualizar la información solicitada, para ello, es de recordar que la parte solicitante requirió información de la Alberca </w:t>
      </w:r>
      <w:proofErr w:type="spellStart"/>
      <w:r w:rsidRPr="00C70867">
        <w:rPr>
          <w:rFonts w:ascii="Palatino Linotype" w:eastAsia="Palatino Linotype" w:hAnsi="Palatino Linotype" w:cs="Palatino Linotype"/>
          <w:color w:val="000000"/>
        </w:rPr>
        <w:t>Semiolimpica</w:t>
      </w:r>
      <w:proofErr w:type="spellEnd"/>
      <w:r w:rsidRPr="00C70867">
        <w:rPr>
          <w:rFonts w:ascii="Palatino Linotype" w:eastAsia="Palatino Linotype" w:hAnsi="Palatino Linotype" w:cs="Palatino Linotype"/>
          <w:color w:val="000000"/>
        </w:rPr>
        <w:t xml:space="preserve"> San Buenaventura, la cual se encuentra en el Municipio de Ixtapaluca, por lo que, de la búsqueda realizada, se encontró la existencia de una alberca que coindice con la ubicación proporcionada por la parte solicitante, tal como se advierte a continuación: </w:t>
      </w:r>
    </w:p>
    <w:p w:rsidR="00981BCD" w:rsidRPr="00C70867" w:rsidRDefault="00443355">
      <w:pPr>
        <w:pBdr>
          <w:top w:val="nil"/>
          <w:left w:val="nil"/>
          <w:bottom w:val="nil"/>
          <w:right w:val="nil"/>
          <w:between w:val="nil"/>
        </w:pBdr>
        <w:spacing w:line="360" w:lineRule="auto"/>
        <w:jc w:val="center"/>
        <w:rPr>
          <w:rFonts w:ascii="Palatino Linotype" w:eastAsia="Palatino Linotype" w:hAnsi="Palatino Linotype" w:cs="Palatino Linotype"/>
          <w:color w:val="000000"/>
        </w:rPr>
      </w:pPr>
      <w:r w:rsidRPr="00C70867">
        <w:rPr>
          <w:rFonts w:ascii="Palatino Linotype" w:eastAsia="Palatino Linotype" w:hAnsi="Palatino Linotype" w:cs="Palatino Linotype"/>
          <w:noProof/>
          <w:color w:val="000000"/>
          <w:lang w:val="es-MX" w:eastAsia="es-MX"/>
        </w:rPr>
        <w:drawing>
          <wp:inline distT="0" distB="0" distL="0" distR="0">
            <wp:extent cx="3634018" cy="3006382"/>
            <wp:effectExtent l="0" t="0" r="0" b="0"/>
            <wp:docPr id="2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3634018" cy="3006382"/>
                    </a:xfrm>
                    <a:prstGeom prst="rect">
                      <a:avLst/>
                    </a:prstGeom>
                    <a:ln/>
                  </pic:spPr>
                </pic:pic>
              </a:graphicData>
            </a:graphic>
          </wp:inline>
        </w:drawing>
      </w:r>
    </w:p>
    <w:p w:rsidR="00981BCD" w:rsidRPr="00C70867" w:rsidRDefault="00981BC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81BCD" w:rsidRPr="00C70867" w:rsidRDefault="00443355">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C70867">
        <w:rPr>
          <w:rFonts w:ascii="Palatino Linotype" w:eastAsia="Palatino Linotype" w:hAnsi="Palatino Linotype" w:cs="Palatino Linotype"/>
          <w:color w:val="000000"/>
        </w:rPr>
        <w:t xml:space="preserve">Cabe destacar que, de la lectura realizada al Plan de Desarrollo Municipal de Ixtapaluca del Ayuntamiento 2022-2024, se encontró que, la alberca </w:t>
      </w:r>
      <w:proofErr w:type="spellStart"/>
      <w:r w:rsidRPr="00C70867">
        <w:rPr>
          <w:rFonts w:ascii="Palatino Linotype" w:eastAsia="Palatino Linotype" w:hAnsi="Palatino Linotype" w:cs="Palatino Linotype"/>
          <w:color w:val="000000"/>
        </w:rPr>
        <w:t>semiolimpica</w:t>
      </w:r>
      <w:proofErr w:type="spellEnd"/>
      <w:r w:rsidRPr="00C70867">
        <w:rPr>
          <w:rFonts w:ascii="Palatino Linotype" w:eastAsia="Palatino Linotype" w:hAnsi="Palatino Linotype" w:cs="Palatino Linotype"/>
          <w:color w:val="000000"/>
        </w:rPr>
        <w:t xml:space="preserve"> San Buenaventura es de cobertura municipal, es decir, que el municipio es quien lleva la administración de esta unidad deportiva, tal como se puede advertir a continuación: </w:t>
      </w:r>
    </w:p>
    <w:p w:rsidR="00981BCD" w:rsidRPr="00C70867" w:rsidRDefault="00443355">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C70867">
        <w:rPr>
          <w:rFonts w:ascii="Palatino Linotype" w:eastAsia="Palatino Linotype" w:hAnsi="Palatino Linotype" w:cs="Palatino Linotype"/>
          <w:noProof/>
          <w:color w:val="000000"/>
          <w:lang w:val="es-MX" w:eastAsia="es-MX"/>
        </w:rPr>
        <w:lastRenderedPageBreak/>
        <w:drawing>
          <wp:inline distT="0" distB="0" distL="0" distR="0">
            <wp:extent cx="5612130" cy="450850"/>
            <wp:effectExtent l="0" t="0" r="0" b="0"/>
            <wp:docPr id="2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5612130" cy="450850"/>
                    </a:xfrm>
                    <a:prstGeom prst="rect">
                      <a:avLst/>
                    </a:prstGeom>
                    <a:ln/>
                  </pic:spPr>
                </pic:pic>
              </a:graphicData>
            </a:graphic>
          </wp:inline>
        </w:drawing>
      </w:r>
    </w:p>
    <w:p w:rsidR="00981BCD" w:rsidRPr="00C70867" w:rsidRDefault="00443355">
      <w:pPr>
        <w:pBdr>
          <w:top w:val="nil"/>
          <w:left w:val="nil"/>
          <w:bottom w:val="nil"/>
          <w:right w:val="nil"/>
          <w:between w:val="nil"/>
        </w:pBdr>
        <w:spacing w:line="360" w:lineRule="auto"/>
        <w:jc w:val="center"/>
        <w:rPr>
          <w:rFonts w:ascii="Palatino Linotype" w:eastAsia="Palatino Linotype" w:hAnsi="Palatino Linotype" w:cs="Palatino Linotype"/>
          <w:color w:val="000000"/>
        </w:rPr>
      </w:pPr>
      <w:r w:rsidRPr="00C70867">
        <w:rPr>
          <w:rFonts w:ascii="Palatino Linotype" w:eastAsia="Palatino Linotype" w:hAnsi="Palatino Linotype" w:cs="Palatino Linotype"/>
          <w:color w:val="000000"/>
        </w:rPr>
        <w:t>…</w:t>
      </w:r>
    </w:p>
    <w:p w:rsidR="00981BCD" w:rsidRPr="00C70867" w:rsidRDefault="00443355">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C70867">
        <w:rPr>
          <w:rFonts w:ascii="Palatino Linotype" w:eastAsia="Palatino Linotype" w:hAnsi="Palatino Linotype" w:cs="Palatino Linotype"/>
          <w:noProof/>
          <w:color w:val="000000"/>
          <w:lang w:val="es-MX" w:eastAsia="es-MX"/>
        </w:rPr>
        <w:drawing>
          <wp:inline distT="0" distB="0" distL="0" distR="0">
            <wp:extent cx="5612130" cy="918845"/>
            <wp:effectExtent l="0" t="0" r="0" b="0"/>
            <wp:docPr id="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5612130" cy="918845"/>
                    </a:xfrm>
                    <a:prstGeom prst="rect">
                      <a:avLst/>
                    </a:prstGeom>
                    <a:ln/>
                  </pic:spPr>
                </pic:pic>
              </a:graphicData>
            </a:graphic>
          </wp:inline>
        </w:drawing>
      </w:r>
      <w:r w:rsidRPr="00C70867">
        <w:rPr>
          <w:noProof/>
          <w:lang w:val="es-MX" w:eastAsia="es-MX"/>
        </w:rPr>
        <mc:AlternateContent>
          <mc:Choice Requires="wps">
            <w:drawing>
              <wp:anchor distT="0" distB="0" distL="114300" distR="114300" simplePos="0" relativeHeight="251658240" behindDoc="0" locked="0" layoutInCell="1" hidden="0" allowOverlap="1">
                <wp:simplePos x="0" y="0"/>
                <wp:positionH relativeFrom="column">
                  <wp:posOffset>1168400</wp:posOffset>
                </wp:positionH>
                <wp:positionV relativeFrom="paragraph">
                  <wp:posOffset>406400</wp:posOffset>
                </wp:positionV>
                <wp:extent cx="4486275" cy="266700"/>
                <wp:effectExtent l="0" t="0" r="0" b="0"/>
                <wp:wrapNone/>
                <wp:docPr id="15" name="Rectángulo 15"/>
                <wp:cNvGraphicFramePr/>
                <a:graphic xmlns:a="http://schemas.openxmlformats.org/drawingml/2006/main">
                  <a:graphicData uri="http://schemas.microsoft.com/office/word/2010/wordprocessingShape">
                    <wps:wsp>
                      <wps:cNvSpPr/>
                      <wps:spPr>
                        <a:xfrm>
                          <a:off x="3121913" y="3665700"/>
                          <a:ext cx="4448175" cy="228600"/>
                        </a:xfrm>
                        <a:prstGeom prst="rect">
                          <a:avLst/>
                        </a:prstGeom>
                        <a:noFill/>
                        <a:ln w="38100" cap="flat" cmpd="sng">
                          <a:solidFill>
                            <a:srgbClr val="FF0000"/>
                          </a:solidFill>
                          <a:prstDash val="solid"/>
                          <a:miter lim="800000"/>
                          <a:headEnd type="none" w="sm" len="sm"/>
                          <a:tailEnd type="none" w="sm" len="sm"/>
                        </a:ln>
                      </wps:spPr>
                      <wps:txbx>
                        <w:txbxContent>
                          <w:p w:rsidR="00981BCD" w:rsidRDefault="00981BCD">
                            <w:pPr>
                              <w:textDirection w:val="btLr"/>
                            </w:pPr>
                          </w:p>
                        </w:txbxContent>
                      </wps:txbx>
                      <wps:bodyPr spcFirstLastPara="1" wrap="square" lIns="91425" tIns="91425" rIns="91425" bIns="91425" anchor="ctr" anchorCtr="0">
                        <a:noAutofit/>
                      </wps:bodyPr>
                    </wps:wsp>
                  </a:graphicData>
                </a:graphic>
              </wp:anchor>
            </w:drawing>
          </mc:Choice>
          <mc:Fallback>
            <w:pict>
              <v:rect id="_x0000_s1026" style="position:absolute;left:0;text-align:left;margin-left:92pt;margin-top:32pt;width:353.25pt;height:2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" filled="f" strokecolor="red" strokeweight="3pt">
                <v:stroke startarrowwidth="narrow" startarrowlength="short" endarrowwidth="narrow" endarrowlength="short"/>
                <v:textbox inset="2.53958mm,2.53958mm,2.53958mm,2.53958mm">
                  <w:txbxContent>
                    <w:p w:rsidR="00981BCD" w:rsidRDefault="00981BCD">
                      <w:pPr>
                        <w:textDirection w:val="btLr"/>
                      </w:pPr>
                    </w:p>
                  </w:txbxContent>
                </v:textbox>
              </v:rect>
            </w:pict>
          </mc:Fallback>
        </mc:AlternateContent>
      </w:r>
    </w:p>
    <w:p w:rsidR="00981BCD" w:rsidRPr="00C70867" w:rsidRDefault="00443355">
      <w:pPr>
        <w:pBdr>
          <w:top w:val="nil"/>
          <w:left w:val="nil"/>
          <w:bottom w:val="nil"/>
          <w:right w:val="nil"/>
          <w:between w:val="nil"/>
        </w:pBdr>
        <w:spacing w:line="360" w:lineRule="auto"/>
        <w:jc w:val="center"/>
        <w:rPr>
          <w:rFonts w:ascii="Palatino Linotype" w:eastAsia="Palatino Linotype" w:hAnsi="Palatino Linotype" w:cs="Palatino Linotype"/>
          <w:color w:val="000000"/>
        </w:rPr>
      </w:pPr>
      <w:r w:rsidRPr="00C70867">
        <w:rPr>
          <w:rFonts w:ascii="Palatino Linotype" w:eastAsia="Palatino Linotype" w:hAnsi="Palatino Linotype" w:cs="Palatino Linotype"/>
          <w:color w:val="000000"/>
        </w:rPr>
        <w:t>…</w:t>
      </w:r>
    </w:p>
    <w:p w:rsidR="00981BCD" w:rsidRPr="00C70867" w:rsidRDefault="00981BC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81BCD" w:rsidRPr="00C70867" w:rsidRDefault="00443355">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C70867">
        <w:rPr>
          <w:rFonts w:ascii="Palatino Linotype" w:eastAsia="Palatino Linotype" w:hAnsi="Palatino Linotype" w:cs="Palatino Linotype"/>
          <w:color w:val="000000"/>
        </w:rPr>
        <w:t xml:space="preserve">Por otro lado,  es de destacar que se realizó una búsqueda de la unidad deportiva en la página oficial de Facebook </w:t>
      </w:r>
      <w:r w:rsidR="00F37110" w:rsidRPr="00C70867">
        <w:rPr>
          <w:rFonts w:ascii="Palatino Linotype" w:eastAsia="Palatino Linotype" w:hAnsi="Palatino Linotype" w:cs="Palatino Linotype"/>
          <w:color w:val="000000"/>
        </w:rPr>
        <w:t xml:space="preserve">de la Alberca </w:t>
      </w:r>
      <w:proofErr w:type="spellStart"/>
      <w:r w:rsidR="00F37110" w:rsidRPr="00C70867">
        <w:rPr>
          <w:rFonts w:ascii="Palatino Linotype" w:eastAsia="Palatino Linotype" w:hAnsi="Palatino Linotype" w:cs="Palatino Linotype"/>
          <w:color w:val="000000"/>
        </w:rPr>
        <w:t>Semiolimpica</w:t>
      </w:r>
      <w:proofErr w:type="spellEnd"/>
      <w:r w:rsidR="00F37110" w:rsidRPr="00C70867">
        <w:rPr>
          <w:rFonts w:ascii="Palatino Linotype" w:eastAsia="Palatino Linotype" w:hAnsi="Palatino Linotype" w:cs="Palatino Linotype"/>
          <w:color w:val="000000"/>
        </w:rPr>
        <w:t xml:space="preserve"> </w:t>
      </w:r>
      <w:r w:rsidRPr="00C70867">
        <w:rPr>
          <w:rFonts w:ascii="Palatino Linotype" w:eastAsia="Palatino Linotype" w:hAnsi="Palatino Linotype" w:cs="Palatino Linotype"/>
          <w:color w:val="000000"/>
        </w:rPr>
        <w:t>(</w:t>
      </w:r>
      <w:r w:rsidRPr="00C70867">
        <w:rPr>
          <w:rFonts w:ascii="Palatino Linotype" w:eastAsia="Palatino Linotype" w:hAnsi="Palatino Linotype" w:cs="Palatino Linotype"/>
          <w:color w:val="000000"/>
          <w:sz w:val="22"/>
        </w:rPr>
        <w:t xml:space="preserve">consultable en </w:t>
      </w:r>
      <w:hyperlink r:id="rId13">
        <w:r w:rsidRPr="00C70867">
          <w:rPr>
            <w:rFonts w:ascii="Palatino Linotype" w:eastAsia="Palatino Linotype" w:hAnsi="Palatino Linotype" w:cs="Palatino Linotype"/>
            <w:color w:val="0563C1"/>
            <w:sz w:val="22"/>
            <w:u w:val="single"/>
          </w:rPr>
          <w:t>https://www.facebook.com/people/Alberca-Semiolimpica-San-Buenaventura-y-Heroes/61551650517782/?mibextid=LQQJ4d</w:t>
        </w:r>
      </w:hyperlink>
      <w:r w:rsidRPr="00C70867">
        <w:rPr>
          <w:rFonts w:ascii="Palatino Linotype" w:eastAsia="Palatino Linotype" w:hAnsi="Palatino Linotype" w:cs="Palatino Linotype"/>
          <w:color w:val="000000"/>
          <w:sz w:val="22"/>
        </w:rPr>
        <w:t>)</w:t>
      </w:r>
      <w:r w:rsidRPr="00C70867">
        <w:rPr>
          <w:rFonts w:ascii="Palatino Linotype" w:eastAsia="Palatino Linotype" w:hAnsi="Palatino Linotype" w:cs="Palatino Linotype"/>
          <w:color w:val="000000"/>
        </w:rPr>
        <w:t xml:space="preserve">, </w:t>
      </w:r>
      <w:proofErr w:type="spellStart"/>
      <w:r w:rsidRPr="00C70867">
        <w:rPr>
          <w:rFonts w:ascii="Palatino Linotype" w:eastAsia="Palatino Linotype" w:hAnsi="Palatino Linotype" w:cs="Palatino Linotype"/>
          <w:color w:val="000000"/>
        </w:rPr>
        <w:t>en</w:t>
      </w:r>
      <w:proofErr w:type="spellEnd"/>
      <w:r w:rsidRPr="00C70867">
        <w:rPr>
          <w:rFonts w:ascii="Palatino Linotype" w:eastAsia="Palatino Linotype" w:hAnsi="Palatino Linotype" w:cs="Palatino Linotype"/>
          <w:color w:val="000000"/>
        </w:rPr>
        <w:t xml:space="preserve"> la que se observa que</w:t>
      </w:r>
      <w:r w:rsidR="00F37110" w:rsidRPr="00C70867">
        <w:rPr>
          <w:rFonts w:ascii="Palatino Linotype" w:eastAsia="Palatino Linotype" w:hAnsi="Palatino Linotype" w:cs="Palatino Linotype"/>
          <w:color w:val="000000"/>
        </w:rPr>
        <w:t xml:space="preserve"> realiza diversas publicaciones relacionadas al uso de sus instalaciones, destacando una en específico que se realizó</w:t>
      </w:r>
      <w:r w:rsidRPr="00C70867">
        <w:rPr>
          <w:rFonts w:ascii="Palatino Linotype" w:eastAsia="Palatino Linotype" w:hAnsi="Palatino Linotype" w:cs="Palatino Linotype"/>
          <w:color w:val="000000"/>
        </w:rPr>
        <w:t xml:space="preserve"> en fecha veinte de septiembre de dos mil veintitrés, </w:t>
      </w:r>
      <w:r w:rsidR="00F37110" w:rsidRPr="00C70867">
        <w:rPr>
          <w:rFonts w:ascii="Palatino Linotype" w:eastAsia="Palatino Linotype" w:hAnsi="Palatino Linotype" w:cs="Palatino Linotype"/>
          <w:color w:val="000000"/>
        </w:rPr>
        <w:t>en la cual se precisaron</w:t>
      </w:r>
      <w:r w:rsidRPr="00C70867">
        <w:rPr>
          <w:rFonts w:ascii="Palatino Linotype" w:eastAsia="Palatino Linotype" w:hAnsi="Palatino Linotype" w:cs="Palatino Linotype"/>
          <w:color w:val="000000"/>
        </w:rPr>
        <w:t xml:space="preserve"> los requisitos y el monto de los aportes mensuales que los interesados deben de cubrir para hacer uso de la alberc</w:t>
      </w:r>
      <w:r w:rsidR="00F37110" w:rsidRPr="00C70867">
        <w:rPr>
          <w:rFonts w:ascii="Palatino Linotype" w:eastAsia="Palatino Linotype" w:hAnsi="Palatino Linotype" w:cs="Palatino Linotype"/>
          <w:color w:val="000000"/>
        </w:rPr>
        <w:t xml:space="preserve">a. </w:t>
      </w:r>
    </w:p>
    <w:p w:rsidR="00981BCD" w:rsidRPr="00C70867" w:rsidRDefault="00981BCD">
      <w:pPr>
        <w:pBdr>
          <w:top w:val="nil"/>
          <w:left w:val="nil"/>
          <w:bottom w:val="nil"/>
          <w:right w:val="nil"/>
          <w:between w:val="nil"/>
        </w:pBdr>
        <w:spacing w:line="360" w:lineRule="auto"/>
        <w:jc w:val="center"/>
        <w:rPr>
          <w:rFonts w:ascii="Palatino Linotype" w:eastAsia="Palatino Linotype" w:hAnsi="Palatino Linotype" w:cs="Palatino Linotype"/>
          <w:b/>
          <w:color w:val="000000"/>
          <w:sz w:val="22"/>
          <w:szCs w:val="22"/>
        </w:rPr>
      </w:pPr>
    </w:p>
    <w:p w:rsidR="00981BCD" w:rsidRPr="00C70867" w:rsidRDefault="00443355">
      <w:pPr>
        <w:spacing w:line="360" w:lineRule="auto"/>
        <w:ind w:right="49"/>
        <w:jc w:val="both"/>
        <w:rPr>
          <w:rFonts w:ascii="Palatino Linotype" w:eastAsia="Palatino Linotype" w:hAnsi="Palatino Linotype" w:cs="Palatino Linotype"/>
        </w:rPr>
      </w:pPr>
      <w:r w:rsidRPr="00C70867">
        <w:rPr>
          <w:rFonts w:ascii="Palatino Linotype" w:eastAsia="Palatino Linotype" w:hAnsi="Palatino Linotype" w:cs="Palatino Linotype"/>
        </w:rPr>
        <w:t xml:space="preserve">De esto, se colige lo siguiente: </w:t>
      </w:r>
    </w:p>
    <w:p w:rsidR="00981BCD" w:rsidRPr="00C70867" w:rsidRDefault="00981BCD">
      <w:pPr>
        <w:spacing w:line="360" w:lineRule="auto"/>
        <w:ind w:right="49"/>
        <w:jc w:val="both"/>
        <w:rPr>
          <w:rFonts w:ascii="Palatino Linotype" w:eastAsia="Palatino Linotype" w:hAnsi="Palatino Linotype" w:cs="Palatino Linotype"/>
        </w:rPr>
      </w:pPr>
    </w:p>
    <w:p w:rsidR="00981BCD" w:rsidRPr="00C70867" w:rsidRDefault="00443355">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r w:rsidRPr="00C70867">
        <w:rPr>
          <w:rFonts w:ascii="Palatino Linotype" w:eastAsia="Palatino Linotype" w:hAnsi="Palatino Linotype" w:cs="Palatino Linotype"/>
          <w:color w:val="000000"/>
          <w:sz w:val="22"/>
          <w:szCs w:val="22"/>
        </w:rPr>
        <w:t xml:space="preserve">Existe una alberca </w:t>
      </w:r>
      <w:proofErr w:type="spellStart"/>
      <w:r w:rsidRPr="00C70867">
        <w:rPr>
          <w:rFonts w:ascii="Palatino Linotype" w:eastAsia="Palatino Linotype" w:hAnsi="Palatino Linotype" w:cs="Palatino Linotype"/>
          <w:color w:val="000000"/>
          <w:sz w:val="22"/>
          <w:szCs w:val="22"/>
        </w:rPr>
        <w:t>semiolimpica</w:t>
      </w:r>
      <w:proofErr w:type="spellEnd"/>
      <w:r w:rsidRPr="00C70867">
        <w:rPr>
          <w:rFonts w:ascii="Palatino Linotype" w:eastAsia="Palatino Linotype" w:hAnsi="Palatino Linotype" w:cs="Palatino Linotype"/>
          <w:color w:val="000000"/>
          <w:sz w:val="22"/>
          <w:szCs w:val="22"/>
        </w:rPr>
        <w:t xml:space="preserve"> en la ubicación que la parte recurrente precisó en su solicitud de información. </w:t>
      </w:r>
    </w:p>
    <w:p w:rsidR="00981BCD" w:rsidRPr="00C70867" w:rsidRDefault="00443355">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r w:rsidRPr="00C70867">
        <w:rPr>
          <w:rFonts w:ascii="Palatino Linotype" w:eastAsia="Palatino Linotype" w:hAnsi="Palatino Linotype" w:cs="Palatino Linotype"/>
          <w:color w:val="000000"/>
          <w:sz w:val="22"/>
          <w:szCs w:val="22"/>
        </w:rPr>
        <w:t xml:space="preserve">La alberca </w:t>
      </w:r>
      <w:proofErr w:type="spellStart"/>
      <w:r w:rsidRPr="00C70867">
        <w:rPr>
          <w:rFonts w:ascii="Palatino Linotype" w:eastAsia="Palatino Linotype" w:hAnsi="Palatino Linotype" w:cs="Palatino Linotype"/>
          <w:color w:val="000000"/>
          <w:sz w:val="22"/>
          <w:szCs w:val="22"/>
        </w:rPr>
        <w:t>semiolimpica</w:t>
      </w:r>
      <w:proofErr w:type="spellEnd"/>
      <w:r w:rsidRPr="00C70867">
        <w:rPr>
          <w:rFonts w:ascii="Palatino Linotype" w:eastAsia="Palatino Linotype" w:hAnsi="Palatino Linotype" w:cs="Palatino Linotype"/>
          <w:color w:val="000000"/>
          <w:sz w:val="22"/>
          <w:szCs w:val="22"/>
        </w:rPr>
        <w:t xml:space="preserve"> es de cobertura municipal. </w:t>
      </w:r>
    </w:p>
    <w:p w:rsidR="00981BCD" w:rsidRPr="00C70867" w:rsidRDefault="00443355">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r w:rsidRPr="00C70867">
        <w:rPr>
          <w:rFonts w:ascii="Palatino Linotype" w:eastAsia="Palatino Linotype" w:hAnsi="Palatino Linotype" w:cs="Palatino Linotype"/>
          <w:color w:val="000000"/>
          <w:sz w:val="22"/>
          <w:szCs w:val="22"/>
        </w:rPr>
        <w:t xml:space="preserve">Para hacer uno de la alberca se deben realizar aportaciones mensuales. </w:t>
      </w:r>
    </w:p>
    <w:p w:rsidR="00FF73AA" w:rsidRPr="00C70867" w:rsidRDefault="00FF73AA">
      <w:pPr>
        <w:spacing w:line="360" w:lineRule="auto"/>
        <w:ind w:right="49"/>
        <w:jc w:val="both"/>
        <w:rPr>
          <w:rFonts w:ascii="Palatino Linotype" w:eastAsia="Palatino Linotype" w:hAnsi="Palatino Linotype" w:cs="Palatino Linotype"/>
        </w:rPr>
      </w:pPr>
    </w:p>
    <w:p w:rsidR="00981BCD" w:rsidRPr="00C70867" w:rsidRDefault="00443355">
      <w:pPr>
        <w:spacing w:line="360" w:lineRule="auto"/>
        <w:ind w:right="49"/>
        <w:jc w:val="both"/>
        <w:rPr>
          <w:rFonts w:ascii="Palatino Linotype" w:eastAsia="Palatino Linotype" w:hAnsi="Palatino Linotype" w:cs="Palatino Linotype"/>
          <w:b/>
        </w:rPr>
      </w:pPr>
      <w:r w:rsidRPr="00C70867">
        <w:rPr>
          <w:rFonts w:ascii="Palatino Linotype" w:eastAsia="Palatino Linotype" w:hAnsi="Palatino Linotype" w:cs="Palatino Linotype"/>
        </w:rPr>
        <w:lastRenderedPageBreak/>
        <w:t xml:space="preserve">Ahora bien, es de recordar que en atención a los agravios hechos valer por la parte Recurrente, mediante informe justificado, el Secretario del Ayuntamiento de Ixtapaluca refirió que </w:t>
      </w:r>
      <w:r w:rsidRPr="00C70867">
        <w:rPr>
          <w:rFonts w:ascii="Palatino Linotype" w:eastAsia="Palatino Linotype" w:hAnsi="Palatino Linotype" w:cs="Palatino Linotype"/>
          <w:b/>
        </w:rPr>
        <w:t xml:space="preserve">el inmueble mencionado formaba parte del Inventario General de Bienes Inmuebles, sin embargo, respecto a la demás información solicitada, este carecía de atribuciones para dar atención. </w:t>
      </w:r>
    </w:p>
    <w:p w:rsidR="00981BCD" w:rsidRPr="00C70867" w:rsidRDefault="00981BCD">
      <w:pPr>
        <w:spacing w:line="360" w:lineRule="auto"/>
        <w:ind w:right="49"/>
        <w:jc w:val="both"/>
        <w:rPr>
          <w:rFonts w:ascii="Palatino Linotype" w:eastAsia="Palatino Linotype" w:hAnsi="Palatino Linotype" w:cs="Palatino Linotype"/>
          <w:b/>
        </w:rPr>
      </w:pPr>
    </w:p>
    <w:p w:rsidR="00F37110" w:rsidRPr="00C70867" w:rsidRDefault="00443355">
      <w:pPr>
        <w:spacing w:line="360" w:lineRule="auto"/>
        <w:ind w:right="49"/>
        <w:jc w:val="both"/>
        <w:rPr>
          <w:rFonts w:ascii="Palatino Linotype" w:eastAsia="Palatino Linotype" w:hAnsi="Palatino Linotype" w:cs="Palatino Linotype"/>
        </w:rPr>
      </w:pPr>
      <w:r w:rsidRPr="00C70867">
        <w:rPr>
          <w:rFonts w:ascii="Palatino Linotype" w:eastAsia="Palatino Linotype" w:hAnsi="Palatino Linotype" w:cs="Palatino Linotype"/>
        </w:rPr>
        <w:t xml:space="preserve">Lo anterior, es información que, </w:t>
      </w:r>
      <w:r w:rsidRPr="00C70867">
        <w:rPr>
          <w:rFonts w:ascii="Palatino Linotype" w:eastAsia="Palatino Linotype" w:hAnsi="Palatino Linotype" w:cs="Palatino Linotype"/>
          <w:b/>
        </w:rPr>
        <w:t xml:space="preserve">colma </w:t>
      </w:r>
      <w:r w:rsidRPr="00C70867">
        <w:rPr>
          <w:rFonts w:ascii="Palatino Linotype" w:eastAsia="Palatino Linotype" w:hAnsi="Palatino Linotype" w:cs="Palatino Linotype"/>
        </w:rPr>
        <w:t xml:space="preserve">el requerimiento de la parte solicitante relativo a </w:t>
      </w:r>
      <w:r w:rsidRPr="00C70867">
        <w:rPr>
          <w:rFonts w:ascii="Palatino Linotype" w:eastAsia="Palatino Linotype" w:hAnsi="Palatino Linotype" w:cs="Palatino Linotype"/>
          <w:b/>
        </w:rPr>
        <w:t xml:space="preserve">conocer a quién pertenece la Alberca </w:t>
      </w:r>
      <w:proofErr w:type="spellStart"/>
      <w:r w:rsidRPr="00C70867">
        <w:rPr>
          <w:rFonts w:ascii="Palatino Linotype" w:eastAsia="Palatino Linotype" w:hAnsi="Palatino Linotype" w:cs="Palatino Linotype"/>
          <w:b/>
        </w:rPr>
        <w:t>Semiolimpica</w:t>
      </w:r>
      <w:proofErr w:type="spellEnd"/>
      <w:r w:rsidRPr="00C70867">
        <w:rPr>
          <w:rFonts w:ascii="Palatino Linotype" w:eastAsia="Palatino Linotype" w:hAnsi="Palatino Linotype" w:cs="Palatino Linotype"/>
        </w:rPr>
        <w:t xml:space="preserve"> pues se entiende que, al ser parte del Inventario General de Bienes Inmuebles, esta se encuentra en posesión del Ayuntamiento. </w:t>
      </w:r>
    </w:p>
    <w:p w:rsidR="00981BCD" w:rsidRPr="00C70867" w:rsidRDefault="00981BCD">
      <w:pPr>
        <w:spacing w:line="360" w:lineRule="auto"/>
        <w:ind w:right="49"/>
        <w:jc w:val="both"/>
        <w:rPr>
          <w:rFonts w:ascii="Palatino Linotype" w:eastAsia="Palatino Linotype" w:hAnsi="Palatino Linotype" w:cs="Palatino Linotype"/>
        </w:rPr>
      </w:pPr>
    </w:p>
    <w:p w:rsidR="00624B67" w:rsidRPr="00C70867" w:rsidRDefault="00FF73AA">
      <w:pPr>
        <w:spacing w:line="360" w:lineRule="auto"/>
        <w:ind w:right="49"/>
        <w:jc w:val="both"/>
        <w:rPr>
          <w:rFonts w:ascii="Palatino Linotype" w:eastAsia="Palatino Linotype" w:hAnsi="Palatino Linotype" w:cs="Palatino Linotype"/>
        </w:rPr>
      </w:pPr>
      <w:r w:rsidRPr="00C70867">
        <w:rPr>
          <w:rFonts w:ascii="Palatino Linotype" w:eastAsia="Palatino Linotype" w:hAnsi="Palatino Linotype" w:cs="Palatino Linotype"/>
        </w:rPr>
        <w:t>Del mismo modo,</w:t>
      </w:r>
      <w:r w:rsidR="00F37110" w:rsidRPr="00C70867">
        <w:rPr>
          <w:rFonts w:ascii="Palatino Linotype" w:eastAsia="Palatino Linotype" w:hAnsi="Palatino Linotype" w:cs="Palatino Linotype"/>
        </w:rPr>
        <w:t xml:space="preserve"> en cuanto hace al requerimiento consistente en </w:t>
      </w:r>
      <w:r w:rsidR="00F37110" w:rsidRPr="00C70867">
        <w:rPr>
          <w:rFonts w:ascii="Palatino Linotype" w:eastAsia="Palatino Linotype" w:hAnsi="Palatino Linotype" w:cs="Palatino Linotype"/>
          <w:b/>
          <w:u w:val="single"/>
        </w:rPr>
        <w:t xml:space="preserve">Gaceta Oficial mediante la cual se publicaron los costos por el uso de las instalaciones de la Alberca </w:t>
      </w:r>
      <w:proofErr w:type="spellStart"/>
      <w:r w:rsidR="00F37110" w:rsidRPr="00C70867">
        <w:rPr>
          <w:rFonts w:ascii="Palatino Linotype" w:eastAsia="Palatino Linotype" w:hAnsi="Palatino Linotype" w:cs="Palatino Linotype"/>
          <w:b/>
          <w:u w:val="single"/>
        </w:rPr>
        <w:t>Semiolimpica</w:t>
      </w:r>
      <w:proofErr w:type="spellEnd"/>
      <w:r w:rsidR="00F37110" w:rsidRPr="00C70867">
        <w:rPr>
          <w:rFonts w:ascii="Palatino Linotype" w:eastAsia="Palatino Linotype" w:hAnsi="Palatino Linotype" w:cs="Palatino Linotype"/>
        </w:rPr>
        <w:t>,</w:t>
      </w:r>
      <w:r w:rsidRPr="00C70867">
        <w:rPr>
          <w:rFonts w:ascii="Palatino Linotype" w:eastAsia="Palatino Linotype" w:hAnsi="Palatino Linotype" w:cs="Palatino Linotype"/>
        </w:rPr>
        <w:t xml:space="preserve"> resulta necesario señalar que de conformidad con el artículo 58 del Bando Municipal de Ixtapaluca 2023,  el Secretario del Ayuntamiento deberá publicar en la Gaceta Municipal, los acuerdos que se tomen en Sesión de Cabildo, situación por la que, se colige que el Secretario del Ayuntamiento tiene competencia para conocer y/o administrar la información relacionada con las decisiones adoptadas por el cabildo y que han sido publicadas en la Gaceta Municipal. </w:t>
      </w:r>
    </w:p>
    <w:p w:rsidR="00FF73AA" w:rsidRPr="00C70867" w:rsidRDefault="00FF73AA">
      <w:pPr>
        <w:spacing w:line="360" w:lineRule="auto"/>
        <w:ind w:right="49"/>
        <w:jc w:val="both"/>
        <w:rPr>
          <w:rFonts w:ascii="Palatino Linotype" w:eastAsia="Palatino Linotype" w:hAnsi="Palatino Linotype" w:cs="Palatino Linotype"/>
        </w:rPr>
      </w:pPr>
    </w:p>
    <w:p w:rsidR="00624B67" w:rsidRPr="00C70867" w:rsidRDefault="00FF73AA">
      <w:pPr>
        <w:spacing w:line="360" w:lineRule="auto"/>
        <w:ind w:right="49"/>
        <w:jc w:val="both"/>
        <w:rPr>
          <w:rFonts w:ascii="Palatino Linotype" w:eastAsia="Palatino Linotype" w:hAnsi="Palatino Linotype" w:cs="Palatino Linotype"/>
        </w:rPr>
      </w:pPr>
      <w:r w:rsidRPr="00C70867">
        <w:rPr>
          <w:rFonts w:ascii="Palatino Linotype" w:eastAsia="Palatino Linotype" w:hAnsi="Palatino Linotype" w:cs="Palatino Linotype"/>
        </w:rPr>
        <w:t>No obstante, pese a que se advierte su competencia, este no se pronunció respecto a la Gaceta Municipal, en la que conste la aprobación de los costos del uso de la alberca, situación que nos conduce a señalar que no fue exhaustivo en su respuesta al ser omiso en pronunciarse</w:t>
      </w:r>
      <w:r w:rsidR="00624B67" w:rsidRPr="00C70867">
        <w:rPr>
          <w:rFonts w:ascii="Palatino Linotype" w:eastAsia="Palatino Linotype" w:hAnsi="Palatino Linotype" w:cs="Palatino Linotype"/>
        </w:rPr>
        <w:t xml:space="preserve"> respecto a este requerimiento. </w:t>
      </w:r>
    </w:p>
    <w:p w:rsidR="00624B67" w:rsidRPr="00C70867" w:rsidRDefault="00624B67">
      <w:pPr>
        <w:spacing w:line="360" w:lineRule="auto"/>
        <w:ind w:right="49"/>
        <w:jc w:val="both"/>
        <w:rPr>
          <w:rFonts w:ascii="Palatino Linotype" w:eastAsia="Palatino Linotype" w:hAnsi="Palatino Linotype" w:cs="Palatino Linotype"/>
        </w:rPr>
      </w:pPr>
      <w:r w:rsidRPr="00C70867">
        <w:rPr>
          <w:rFonts w:ascii="Palatino Linotype" w:eastAsia="Palatino Linotype" w:hAnsi="Palatino Linotype" w:cs="Palatino Linotype"/>
        </w:rPr>
        <w:lastRenderedPageBreak/>
        <w:t xml:space="preserve">Por lo antes señalado, resulta procedente ordenar la Gaceta Municipal en la que consten los costos aprobados por el uso de la alberca, siendo que, para el caso de que esta información no haya sido publicada en dicho dispositivo normativo, el Sujeto Obligado deberá hacerlo del conocimiento de la parte Recurrente, en términos del artículo 19, párrafo segundo, de la Ley de Transparencia y Acceso a la Información Pública del Estado de México y Municipios, para tenerse por colmado dicho requerimiento. </w:t>
      </w:r>
    </w:p>
    <w:p w:rsidR="00FF73AA" w:rsidRPr="00C70867" w:rsidRDefault="00FF73AA">
      <w:pPr>
        <w:spacing w:line="360" w:lineRule="auto"/>
        <w:ind w:right="49"/>
        <w:jc w:val="both"/>
        <w:rPr>
          <w:rFonts w:ascii="Palatino Linotype" w:eastAsia="Palatino Linotype" w:hAnsi="Palatino Linotype" w:cs="Palatino Linotype"/>
        </w:rPr>
      </w:pPr>
    </w:p>
    <w:p w:rsidR="00981BCD" w:rsidRPr="00C70867" w:rsidRDefault="00F37110">
      <w:pPr>
        <w:spacing w:line="360" w:lineRule="auto"/>
        <w:ind w:right="-7"/>
        <w:jc w:val="both"/>
        <w:rPr>
          <w:rFonts w:ascii="Palatino Linotype" w:eastAsia="Palatino Linotype" w:hAnsi="Palatino Linotype" w:cs="Palatino Linotype"/>
        </w:rPr>
      </w:pPr>
      <w:r w:rsidRPr="00C70867">
        <w:rPr>
          <w:rFonts w:ascii="Palatino Linotype" w:eastAsia="Palatino Linotype" w:hAnsi="Palatino Linotype" w:cs="Palatino Linotype"/>
        </w:rPr>
        <w:t xml:space="preserve">Por otro lado, respecto a los requerimientos relacionados con </w:t>
      </w:r>
      <w:r w:rsidRPr="00C70867">
        <w:rPr>
          <w:rFonts w:ascii="Palatino Linotype" w:eastAsia="Palatino Linotype" w:hAnsi="Palatino Linotype" w:cs="Palatino Linotype"/>
          <w:b/>
          <w:u w:val="single"/>
        </w:rPr>
        <w:t>el nombre de los responsables, los reglamentos de cada una de las actividades que se imparten, los horarios y costos</w:t>
      </w:r>
      <w:r w:rsidR="00443355" w:rsidRPr="00C70867">
        <w:rPr>
          <w:rFonts w:ascii="Palatino Linotype" w:eastAsia="Palatino Linotype" w:hAnsi="Palatino Linotype" w:cs="Palatino Linotype"/>
        </w:rPr>
        <w:t>, es importante señalar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00FF73AA" w:rsidRPr="00C70867" w:rsidRDefault="00FF73AA">
      <w:pPr>
        <w:spacing w:line="360" w:lineRule="auto"/>
        <w:ind w:right="-7"/>
        <w:jc w:val="both"/>
        <w:rPr>
          <w:rFonts w:ascii="Palatino Linotype" w:eastAsia="Palatino Linotype" w:hAnsi="Palatino Linotype" w:cs="Palatino Linotype"/>
        </w:rPr>
      </w:pPr>
    </w:p>
    <w:p w:rsidR="00981BCD" w:rsidRPr="00C70867" w:rsidRDefault="00443355">
      <w:pPr>
        <w:spacing w:line="360" w:lineRule="auto"/>
        <w:jc w:val="both"/>
        <w:rPr>
          <w:rFonts w:ascii="Palatino Linotype" w:eastAsia="Palatino Linotype" w:hAnsi="Palatino Linotype" w:cs="Palatino Linotype"/>
        </w:rPr>
      </w:pPr>
      <w:r w:rsidRPr="00C70867">
        <w:rPr>
          <w:rFonts w:ascii="Palatino Linotype" w:eastAsia="Palatino Linotype" w:hAnsi="Palatino Linotype" w:cs="Palatino Linotype"/>
        </w:rPr>
        <w:t xml:space="preserve">En ese orden de ideas, para la atención de las solicitudes de acceso a la información, debe privilegiarse el </w:t>
      </w:r>
      <w:r w:rsidRPr="00C70867">
        <w:rPr>
          <w:rFonts w:ascii="Palatino Linotype" w:eastAsia="Palatino Linotype" w:hAnsi="Palatino Linotype" w:cs="Palatino Linotype"/>
          <w:b/>
        </w:rPr>
        <w:t>principio de máxima publicidad</w:t>
      </w:r>
      <w:r w:rsidRPr="00C70867">
        <w:rPr>
          <w:rFonts w:ascii="Palatino Linotype" w:eastAsia="Palatino Linotype" w:hAnsi="Palatino Linotype" w:cs="Palatino Linotype"/>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00981BCD" w:rsidRPr="00C70867" w:rsidRDefault="00981BCD">
      <w:pPr>
        <w:spacing w:line="360" w:lineRule="auto"/>
        <w:rPr>
          <w:rFonts w:ascii="Palatino Linotype" w:eastAsia="Palatino Linotype" w:hAnsi="Palatino Linotype" w:cs="Palatino Linotype"/>
        </w:rPr>
      </w:pPr>
    </w:p>
    <w:p w:rsidR="00981BCD" w:rsidRPr="00C70867" w:rsidRDefault="00443355">
      <w:pPr>
        <w:spacing w:line="360" w:lineRule="auto"/>
        <w:jc w:val="both"/>
        <w:rPr>
          <w:rFonts w:ascii="Palatino Linotype" w:eastAsia="Palatino Linotype" w:hAnsi="Palatino Linotype" w:cs="Palatino Linotype"/>
        </w:rPr>
      </w:pPr>
      <w:r w:rsidRPr="00C70867">
        <w:rPr>
          <w:rFonts w:ascii="Palatino Linotype" w:eastAsia="Palatino Linotype" w:hAnsi="Palatino Linotype" w:cs="Palatino Linotype"/>
        </w:rPr>
        <w:lastRenderedPageBreak/>
        <w:t>Para lograr esto,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rsidR="00981BCD" w:rsidRPr="00C70867" w:rsidRDefault="00981BCD">
      <w:pPr>
        <w:spacing w:line="360" w:lineRule="auto"/>
        <w:rPr>
          <w:rFonts w:ascii="Palatino Linotype" w:eastAsia="Palatino Linotype" w:hAnsi="Palatino Linotype" w:cs="Palatino Linotype"/>
        </w:rPr>
      </w:pPr>
    </w:p>
    <w:p w:rsidR="00981BCD" w:rsidRPr="00C70867" w:rsidRDefault="00443355">
      <w:pPr>
        <w:numPr>
          <w:ilvl w:val="0"/>
          <w:numId w:val="2"/>
        </w:numPr>
        <w:spacing w:line="360" w:lineRule="auto"/>
        <w:jc w:val="both"/>
        <w:rPr>
          <w:rFonts w:ascii="Palatino Linotype" w:eastAsia="Palatino Linotype" w:hAnsi="Palatino Linotype" w:cs="Palatino Linotype"/>
          <w:sz w:val="22"/>
          <w:szCs w:val="22"/>
        </w:rPr>
      </w:pPr>
      <w:r w:rsidRPr="00C70867">
        <w:rPr>
          <w:rFonts w:ascii="Palatino Linotype" w:eastAsia="Palatino Linotype" w:hAnsi="Palatino Linotype" w:cs="Palatino Linotype"/>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00981BCD" w:rsidRPr="00C70867" w:rsidRDefault="00443355">
      <w:pPr>
        <w:numPr>
          <w:ilvl w:val="0"/>
          <w:numId w:val="2"/>
        </w:numPr>
        <w:spacing w:line="360" w:lineRule="auto"/>
        <w:jc w:val="both"/>
        <w:rPr>
          <w:rFonts w:ascii="Palatino Linotype" w:eastAsia="Palatino Linotype" w:hAnsi="Palatino Linotype" w:cs="Palatino Linotype"/>
          <w:sz w:val="22"/>
          <w:szCs w:val="22"/>
        </w:rPr>
      </w:pPr>
      <w:r w:rsidRPr="00C70867">
        <w:rPr>
          <w:rFonts w:ascii="Palatino Linotype" w:eastAsia="Palatino Linotype" w:hAnsi="Palatino Linotype" w:cs="Palatino Linotype"/>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rsidR="00981BCD" w:rsidRPr="00C70867" w:rsidRDefault="00443355">
      <w:pPr>
        <w:numPr>
          <w:ilvl w:val="0"/>
          <w:numId w:val="2"/>
        </w:numPr>
        <w:spacing w:line="360" w:lineRule="auto"/>
        <w:jc w:val="both"/>
        <w:rPr>
          <w:rFonts w:ascii="Palatino Linotype" w:eastAsia="Palatino Linotype" w:hAnsi="Palatino Linotype" w:cs="Palatino Linotype"/>
          <w:sz w:val="22"/>
          <w:szCs w:val="22"/>
        </w:rPr>
      </w:pPr>
      <w:r w:rsidRPr="00C70867">
        <w:rPr>
          <w:rFonts w:ascii="Palatino Linotype" w:eastAsia="Palatino Linotype" w:hAnsi="Palatino Linotype" w:cs="Palatino Linotype"/>
          <w:sz w:val="22"/>
          <w:szCs w:val="22"/>
        </w:rPr>
        <w:t xml:space="preserve">Las respuestas a los requerimientos informativos deberán notificarse al interesado en el menor tiempo posible, que no podrá exceder </w:t>
      </w:r>
      <w:r w:rsidRPr="00C70867">
        <w:rPr>
          <w:rFonts w:ascii="Palatino Linotype" w:eastAsia="Palatino Linotype" w:hAnsi="Palatino Linotype" w:cs="Palatino Linotype"/>
          <w:b/>
          <w:sz w:val="22"/>
          <w:szCs w:val="22"/>
        </w:rPr>
        <w:t>quince días, contados a partir del día siguiente a la presentación de ésta.</w:t>
      </w:r>
      <w:r w:rsidRPr="00C70867">
        <w:rPr>
          <w:rFonts w:ascii="Palatino Linotype" w:eastAsia="Palatino Linotype" w:hAnsi="Palatino Linotype" w:cs="Palatino Linotype"/>
          <w:sz w:val="22"/>
          <w:szCs w:val="22"/>
        </w:rPr>
        <w:t xml:space="preserve"> Excepcionalmente, el plazo referido podrá ampliarse por siete días hábiles más, cuando existan razones fundadas y motivadas, a través del Comité de Transparencia;</w:t>
      </w:r>
    </w:p>
    <w:p w:rsidR="00981BCD" w:rsidRPr="00C70867" w:rsidRDefault="00443355">
      <w:pPr>
        <w:numPr>
          <w:ilvl w:val="0"/>
          <w:numId w:val="2"/>
        </w:numPr>
        <w:spacing w:line="360" w:lineRule="auto"/>
        <w:jc w:val="both"/>
        <w:rPr>
          <w:rFonts w:ascii="Palatino Linotype" w:eastAsia="Palatino Linotype" w:hAnsi="Palatino Linotype" w:cs="Palatino Linotype"/>
          <w:b/>
          <w:sz w:val="22"/>
          <w:szCs w:val="22"/>
          <w:u w:val="single"/>
        </w:rPr>
      </w:pPr>
      <w:r w:rsidRPr="00C70867">
        <w:rPr>
          <w:rFonts w:ascii="Palatino Linotype" w:eastAsia="Palatino Linotype" w:hAnsi="Palatino Linotype" w:cs="Palatino Linotype"/>
          <w:b/>
          <w:sz w:val="22"/>
          <w:szCs w:val="22"/>
          <w:u w:val="single"/>
        </w:rPr>
        <w:t xml:space="preserve">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w:t>
      </w:r>
      <w:r w:rsidRPr="00C70867">
        <w:rPr>
          <w:rFonts w:ascii="Palatino Linotype" w:eastAsia="Palatino Linotype" w:hAnsi="Palatino Linotype" w:cs="Palatino Linotype"/>
          <w:b/>
          <w:sz w:val="22"/>
          <w:szCs w:val="22"/>
          <w:u w:val="single"/>
        </w:rPr>
        <w:lastRenderedPageBreak/>
        <w:t>proporcionen las expresiones documentales que se encuentren en sus archivos o que estén constreñidos a elaborar;</w:t>
      </w:r>
    </w:p>
    <w:p w:rsidR="00981BCD" w:rsidRPr="00C70867" w:rsidRDefault="00443355">
      <w:pPr>
        <w:numPr>
          <w:ilvl w:val="0"/>
          <w:numId w:val="2"/>
        </w:numPr>
        <w:spacing w:line="360" w:lineRule="auto"/>
        <w:jc w:val="both"/>
        <w:rPr>
          <w:rFonts w:ascii="Palatino Linotype" w:eastAsia="Palatino Linotype" w:hAnsi="Palatino Linotype" w:cs="Palatino Linotype"/>
          <w:b/>
          <w:sz w:val="22"/>
          <w:szCs w:val="22"/>
        </w:rPr>
      </w:pPr>
      <w:r w:rsidRPr="00C70867">
        <w:rPr>
          <w:rFonts w:ascii="Palatino Linotype" w:eastAsia="Palatino Linotype" w:hAnsi="Palatino Linotype" w:cs="Palatino Linotype"/>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00981BCD" w:rsidRPr="00C70867" w:rsidRDefault="00443355">
      <w:pPr>
        <w:numPr>
          <w:ilvl w:val="0"/>
          <w:numId w:val="2"/>
        </w:numPr>
        <w:spacing w:line="360" w:lineRule="auto"/>
        <w:jc w:val="both"/>
        <w:rPr>
          <w:rFonts w:ascii="Palatino Linotype" w:eastAsia="Palatino Linotype" w:hAnsi="Palatino Linotype" w:cs="Palatino Linotype"/>
          <w:b/>
          <w:sz w:val="22"/>
          <w:szCs w:val="22"/>
        </w:rPr>
      </w:pPr>
      <w:r w:rsidRPr="00C70867">
        <w:rPr>
          <w:rFonts w:ascii="Palatino Linotype" w:eastAsia="Palatino Linotype" w:hAnsi="Palatino Linotype" w:cs="Palatino Linotype"/>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00981BCD" w:rsidRPr="00C70867" w:rsidRDefault="00981BCD">
      <w:pPr>
        <w:spacing w:line="360" w:lineRule="auto"/>
      </w:pPr>
    </w:p>
    <w:p w:rsidR="00981BCD" w:rsidRPr="00C70867" w:rsidRDefault="00443355">
      <w:pPr>
        <w:pBdr>
          <w:top w:val="nil"/>
          <w:left w:val="nil"/>
          <w:bottom w:val="nil"/>
          <w:right w:val="nil"/>
          <w:between w:val="nil"/>
        </w:pBdr>
        <w:spacing w:line="360" w:lineRule="auto"/>
        <w:ind w:right="49"/>
        <w:jc w:val="both"/>
        <w:rPr>
          <w:rFonts w:ascii="Palatino Linotype" w:eastAsia="Palatino Linotype" w:hAnsi="Palatino Linotype" w:cs="Palatino Linotype"/>
          <w:b/>
          <w:u w:val="single"/>
        </w:rPr>
      </w:pPr>
      <w:r w:rsidRPr="00C70867">
        <w:rPr>
          <w:rFonts w:ascii="Palatino Linotype" w:eastAsia="Palatino Linotype" w:hAnsi="Palatino Linotype" w:cs="Palatino Linotype"/>
        </w:rPr>
        <w:t xml:space="preserve">De tal manera que, la Unidad de Transparencia debió de haber seguido un determinado procedimiento para atender la solicitud que ahora nos ocupa, entre este, </w:t>
      </w:r>
      <w:r w:rsidRPr="00C70867">
        <w:rPr>
          <w:rFonts w:ascii="Palatino Linotype" w:eastAsia="Palatino Linotype" w:hAnsi="Palatino Linotype" w:cs="Palatino Linotype"/>
          <w:b/>
          <w:u w:val="single"/>
        </w:rPr>
        <w:t xml:space="preserve">haber turnado la solicitud de información a todas las áreas competentes que cuenten con la información o deban tenerla de acuerdo con sus facultades, funciones y atribuciones, para que realicen una búsqueda exhaustiva y razonable de la documentación solicitada. </w:t>
      </w:r>
    </w:p>
    <w:p w:rsidR="00FF73AA" w:rsidRPr="00C70867" w:rsidRDefault="00FF73AA">
      <w:pPr>
        <w:pBdr>
          <w:top w:val="nil"/>
          <w:left w:val="nil"/>
          <w:bottom w:val="nil"/>
          <w:right w:val="nil"/>
          <w:between w:val="nil"/>
        </w:pBdr>
        <w:spacing w:line="360" w:lineRule="auto"/>
        <w:ind w:right="49"/>
        <w:jc w:val="both"/>
        <w:rPr>
          <w:rFonts w:ascii="Palatino Linotype" w:eastAsia="Palatino Linotype" w:hAnsi="Palatino Linotype" w:cs="Palatino Linotype"/>
        </w:rPr>
      </w:pPr>
    </w:p>
    <w:p w:rsidR="00981BCD" w:rsidRPr="00C70867" w:rsidRDefault="00443355">
      <w:pPr>
        <w:spacing w:line="360" w:lineRule="auto"/>
        <w:ind w:right="49"/>
        <w:jc w:val="both"/>
        <w:rPr>
          <w:rFonts w:ascii="Palatino Linotype" w:eastAsia="Palatino Linotype" w:hAnsi="Palatino Linotype" w:cs="Palatino Linotype"/>
        </w:rPr>
      </w:pPr>
      <w:r w:rsidRPr="00C70867">
        <w:rPr>
          <w:rFonts w:ascii="Palatino Linotype" w:eastAsia="Palatino Linotype" w:hAnsi="Palatino Linotype" w:cs="Palatino Linotype"/>
        </w:rPr>
        <w:t>En ese tenor, de conformidad con el Reglamento Orgánico de la Administración Pública Municipal de Ixtapaluca, se tiene que, son organismos descentralizados de la administración pública municipal, los siguientes:</w:t>
      </w:r>
    </w:p>
    <w:p w:rsidR="00981BCD" w:rsidRPr="00C70867" w:rsidRDefault="00981BCD">
      <w:pPr>
        <w:spacing w:line="360" w:lineRule="auto"/>
        <w:ind w:right="49"/>
        <w:jc w:val="both"/>
        <w:rPr>
          <w:rFonts w:ascii="Palatino Linotype" w:eastAsia="Palatino Linotype" w:hAnsi="Palatino Linotype" w:cs="Palatino Linotype"/>
        </w:rPr>
      </w:pPr>
    </w:p>
    <w:p w:rsidR="00981BCD" w:rsidRPr="00C70867" w:rsidRDefault="00443355">
      <w:pPr>
        <w:spacing w:line="276" w:lineRule="auto"/>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b/>
          <w:i/>
          <w:sz w:val="22"/>
          <w:szCs w:val="22"/>
        </w:rPr>
        <w:lastRenderedPageBreak/>
        <w:t>Artículo 77.</w:t>
      </w:r>
      <w:r w:rsidRPr="00C70867">
        <w:rPr>
          <w:rFonts w:ascii="Palatino Linotype" w:eastAsia="Palatino Linotype" w:hAnsi="Palatino Linotype" w:cs="Palatino Linotype"/>
          <w:i/>
          <w:sz w:val="22"/>
          <w:szCs w:val="22"/>
        </w:rPr>
        <w:t xml:space="preserve"> Son organismos descentralizados de la Administración Pública Municipal: </w:t>
      </w:r>
    </w:p>
    <w:p w:rsidR="00981BCD" w:rsidRPr="00C70867" w:rsidRDefault="00443355">
      <w:pPr>
        <w:spacing w:line="276" w:lineRule="auto"/>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i/>
          <w:sz w:val="22"/>
          <w:szCs w:val="22"/>
        </w:rPr>
        <w:t>I. El Organismo Público Descentralizado denominado Sistema Municipal para el Desarrollo Integral de la Familia (SMDIF);</w:t>
      </w:r>
    </w:p>
    <w:p w:rsidR="00981BCD" w:rsidRPr="00C70867" w:rsidRDefault="00443355">
      <w:pPr>
        <w:spacing w:line="276" w:lineRule="auto"/>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i/>
          <w:sz w:val="22"/>
          <w:szCs w:val="22"/>
        </w:rPr>
        <w:t xml:space="preserve">II. El Organismo Público Descentralizado de Agua Potable, Alcantarillado y Saneamiento (OPDAPAS); y </w:t>
      </w:r>
    </w:p>
    <w:p w:rsidR="00981BCD" w:rsidRPr="00C70867" w:rsidRDefault="00443355">
      <w:pPr>
        <w:spacing w:line="276" w:lineRule="auto"/>
        <w:ind w:left="567" w:right="616"/>
        <w:jc w:val="both"/>
        <w:rPr>
          <w:rFonts w:ascii="Palatino Linotype" w:eastAsia="Palatino Linotype" w:hAnsi="Palatino Linotype" w:cs="Palatino Linotype"/>
          <w:b/>
          <w:i/>
          <w:sz w:val="22"/>
          <w:szCs w:val="22"/>
        </w:rPr>
      </w:pPr>
      <w:r w:rsidRPr="00C70867">
        <w:rPr>
          <w:rFonts w:ascii="Palatino Linotype" w:eastAsia="Palatino Linotype" w:hAnsi="Palatino Linotype" w:cs="Palatino Linotype"/>
          <w:b/>
          <w:i/>
          <w:sz w:val="22"/>
          <w:szCs w:val="22"/>
        </w:rPr>
        <w:t>III. El Organismo Público Descentralizado denominado Instituto Municipal de Cultura Física y Deporte de Ixtapaluca (IMCUFIDE).</w:t>
      </w:r>
    </w:p>
    <w:p w:rsidR="00981BCD" w:rsidRPr="00C70867" w:rsidRDefault="00981BCD">
      <w:pPr>
        <w:spacing w:line="360" w:lineRule="auto"/>
        <w:ind w:right="49"/>
        <w:jc w:val="both"/>
        <w:rPr>
          <w:rFonts w:ascii="Palatino Linotype" w:eastAsia="Palatino Linotype" w:hAnsi="Palatino Linotype" w:cs="Palatino Linotype"/>
        </w:rPr>
      </w:pPr>
    </w:p>
    <w:p w:rsidR="00981BCD" w:rsidRPr="00C70867" w:rsidRDefault="00443355">
      <w:pPr>
        <w:spacing w:line="360" w:lineRule="auto"/>
        <w:ind w:right="49"/>
        <w:jc w:val="both"/>
        <w:rPr>
          <w:rFonts w:ascii="Palatino Linotype" w:eastAsia="Palatino Linotype" w:hAnsi="Palatino Linotype" w:cs="Palatino Linotype"/>
        </w:rPr>
      </w:pPr>
      <w:r w:rsidRPr="00C70867">
        <w:rPr>
          <w:rFonts w:ascii="Palatino Linotype" w:eastAsia="Palatino Linotype" w:hAnsi="Palatino Linotype" w:cs="Palatino Linotype"/>
        </w:rPr>
        <w:t>Asimismo, en lo que respecta al Instituto Municipal de Cultura Física y Deporte de Ixtapaluca, se encontraron en el artículo 80 del Reglamento Orgánico, las siguientes facultades:</w:t>
      </w:r>
    </w:p>
    <w:p w:rsidR="00981BCD" w:rsidRPr="00C70867" w:rsidRDefault="00981BCD">
      <w:pPr>
        <w:spacing w:line="360" w:lineRule="auto"/>
        <w:ind w:right="49"/>
        <w:jc w:val="both"/>
        <w:rPr>
          <w:rFonts w:ascii="Palatino Linotype" w:eastAsia="Palatino Linotype" w:hAnsi="Palatino Linotype" w:cs="Palatino Linotype"/>
        </w:rPr>
      </w:pPr>
    </w:p>
    <w:p w:rsidR="00981BCD" w:rsidRPr="00C70867" w:rsidRDefault="00443355">
      <w:pPr>
        <w:spacing w:line="276" w:lineRule="auto"/>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b/>
          <w:i/>
          <w:sz w:val="22"/>
          <w:szCs w:val="22"/>
        </w:rPr>
        <w:t>Artículo 80.</w:t>
      </w:r>
      <w:r w:rsidRPr="00C70867">
        <w:rPr>
          <w:rFonts w:ascii="Palatino Linotype" w:eastAsia="Palatino Linotype" w:hAnsi="Palatino Linotype" w:cs="Palatino Linotype"/>
          <w:i/>
          <w:sz w:val="22"/>
          <w:szCs w:val="22"/>
        </w:rPr>
        <w:t xml:space="preserve"> El Instituto Municipal de Cultura Física y Deporte de Ixtapaluca, tendrá las siguientes facultades: </w:t>
      </w:r>
    </w:p>
    <w:p w:rsidR="00981BCD" w:rsidRPr="00C70867" w:rsidRDefault="00443355">
      <w:pPr>
        <w:spacing w:line="276" w:lineRule="auto"/>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i/>
          <w:sz w:val="22"/>
          <w:szCs w:val="22"/>
        </w:rPr>
        <w:t xml:space="preserve">I. Promover la iniciación deportiva en todo el Municipio; </w:t>
      </w:r>
    </w:p>
    <w:p w:rsidR="00981BCD" w:rsidRPr="00C70867" w:rsidRDefault="00443355">
      <w:pPr>
        <w:spacing w:line="276" w:lineRule="auto"/>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i/>
          <w:sz w:val="22"/>
          <w:szCs w:val="22"/>
        </w:rPr>
        <w:t xml:space="preserve">II. Fortalecer los torneos estudiantiles en los niveles: preescolar, primaria, secundaria y media superior; </w:t>
      </w:r>
    </w:p>
    <w:p w:rsidR="00981BCD" w:rsidRPr="00C70867" w:rsidRDefault="00443355">
      <w:pPr>
        <w:spacing w:line="276" w:lineRule="auto"/>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i/>
          <w:sz w:val="22"/>
          <w:szCs w:val="22"/>
        </w:rPr>
        <w:t xml:space="preserve">II. Organizar clubes deportivos populares permanentes; </w:t>
      </w:r>
    </w:p>
    <w:p w:rsidR="00981BCD" w:rsidRPr="00C70867" w:rsidRDefault="00443355">
      <w:pPr>
        <w:spacing w:line="276" w:lineRule="auto"/>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i/>
          <w:sz w:val="22"/>
          <w:szCs w:val="22"/>
        </w:rPr>
        <w:t xml:space="preserve">IV. Fomentar la participación de los sectores públicos, social y privado en el deporte municipal; </w:t>
      </w:r>
    </w:p>
    <w:p w:rsidR="00981BCD" w:rsidRPr="00C70867" w:rsidRDefault="00443355">
      <w:pPr>
        <w:spacing w:line="276" w:lineRule="auto"/>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i/>
          <w:sz w:val="22"/>
          <w:szCs w:val="22"/>
        </w:rPr>
        <w:t>V. Presentar los programas deportivos municipales, sus objetivos, metas, estrategias y resultados;</w:t>
      </w:r>
    </w:p>
    <w:p w:rsidR="00981BCD" w:rsidRPr="00C70867" w:rsidRDefault="00443355">
      <w:pPr>
        <w:spacing w:line="276" w:lineRule="auto"/>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i/>
          <w:sz w:val="22"/>
          <w:szCs w:val="22"/>
        </w:rPr>
        <w:t xml:space="preserve">VI. Coordinar el Sistema Municipal de Cultura Física y Deporte e instalar su Consejo; VII. Elaborar el Programa Municipal de Cultura Física y Deporte, con base en los planes nacional, estatal y municipal de desarrollo; </w:t>
      </w:r>
    </w:p>
    <w:p w:rsidR="00981BCD" w:rsidRPr="00C70867" w:rsidRDefault="00443355">
      <w:pPr>
        <w:spacing w:line="276" w:lineRule="auto"/>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i/>
          <w:sz w:val="22"/>
          <w:szCs w:val="22"/>
        </w:rPr>
        <w:t xml:space="preserve">VIII. Gestionar con las federaciones deportivas nacionales, instituciones estatales y asociaciones municipales, centros para el deporte de alto rendimiento; </w:t>
      </w:r>
    </w:p>
    <w:p w:rsidR="00981BCD" w:rsidRPr="00C70867" w:rsidRDefault="00443355">
      <w:pPr>
        <w:spacing w:line="276" w:lineRule="auto"/>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i/>
          <w:sz w:val="22"/>
          <w:szCs w:val="22"/>
        </w:rPr>
        <w:t xml:space="preserve">IX. Promover la creación de escuelas de enseñanza, desarrollo y práctica del deporte, en coordinación con los sectores público, social y privado; </w:t>
      </w:r>
    </w:p>
    <w:p w:rsidR="00981BCD" w:rsidRPr="00C70867" w:rsidRDefault="00443355">
      <w:pPr>
        <w:spacing w:line="276" w:lineRule="auto"/>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i/>
          <w:sz w:val="22"/>
          <w:szCs w:val="22"/>
        </w:rPr>
        <w:t xml:space="preserve">X. Convenir con los sectores público, social y privado la ejecución de acciones para promover y fomentar la cultura física y el deporte en el Municipio; </w:t>
      </w:r>
    </w:p>
    <w:p w:rsidR="00981BCD" w:rsidRPr="00C70867" w:rsidRDefault="00443355">
      <w:pPr>
        <w:spacing w:line="276" w:lineRule="auto"/>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i/>
          <w:sz w:val="22"/>
          <w:szCs w:val="22"/>
        </w:rPr>
        <w:lastRenderedPageBreak/>
        <w:t xml:space="preserve">XI. Otorgar asesorías al deporte formativo y de recreación; </w:t>
      </w:r>
    </w:p>
    <w:p w:rsidR="00981BCD" w:rsidRPr="00C70867" w:rsidRDefault="00443355">
      <w:pPr>
        <w:spacing w:line="276" w:lineRule="auto"/>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i/>
          <w:sz w:val="22"/>
          <w:szCs w:val="22"/>
        </w:rPr>
        <w:t xml:space="preserve">XII. Promover el uso de instalaciones deportivas públicas y privadas; </w:t>
      </w:r>
    </w:p>
    <w:p w:rsidR="00981BCD" w:rsidRPr="00C70867" w:rsidRDefault="00443355">
      <w:pPr>
        <w:spacing w:line="276" w:lineRule="auto"/>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i/>
          <w:sz w:val="22"/>
          <w:szCs w:val="22"/>
        </w:rPr>
        <w:t xml:space="preserve">XIII. Actualizar el registro municipal de instalaciones deportivas; </w:t>
      </w:r>
    </w:p>
    <w:p w:rsidR="00981BCD" w:rsidRPr="00C70867" w:rsidRDefault="00443355">
      <w:pPr>
        <w:spacing w:line="276" w:lineRule="auto"/>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i/>
          <w:sz w:val="22"/>
          <w:szCs w:val="22"/>
        </w:rPr>
        <w:t xml:space="preserve">XIV. Actualizar el registro municipal de deportistas, deportes, clubes, ligas y torneos deportivos; </w:t>
      </w:r>
    </w:p>
    <w:p w:rsidR="00981BCD" w:rsidRPr="00C70867" w:rsidRDefault="00443355">
      <w:pPr>
        <w:spacing w:line="276" w:lineRule="auto"/>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i/>
          <w:sz w:val="22"/>
          <w:szCs w:val="22"/>
        </w:rPr>
        <w:t xml:space="preserve">XV. Operar el Programa Municipal de Cultura Física y Deporte; </w:t>
      </w:r>
    </w:p>
    <w:p w:rsidR="00981BCD" w:rsidRPr="00C70867" w:rsidRDefault="00443355">
      <w:pPr>
        <w:spacing w:line="276" w:lineRule="auto"/>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i/>
          <w:sz w:val="22"/>
          <w:szCs w:val="22"/>
        </w:rPr>
        <w:t xml:space="preserve">XVI. Coordinar con las asociaciones deportivas municipales el establecimiento de programas específicos para el desarrollo del deporte, especialmente en materia de actualización y capacitación de recursos humanos para el deporte, eventos selectivos y de representación municipal, desarrollo de talentos deportivos y atletas de alto rendimiento; </w:t>
      </w:r>
    </w:p>
    <w:p w:rsidR="00981BCD" w:rsidRPr="00C70867" w:rsidRDefault="00443355">
      <w:pPr>
        <w:spacing w:line="276" w:lineRule="auto"/>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i/>
          <w:sz w:val="22"/>
          <w:szCs w:val="22"/>
        </w:rPr>
        <w:t xml:space="preserve">XVII. Colaborar con las organizaciones de los sectores público, social y privado, en el establecimiento de programas específicos para el desarrollo de las actividades físicas para la salud y la recreación, especialmente en materia de actualización y capacitación de recursos humanos, eventos promocionales, programas vacacionales y de financiamiento; </w:t>
      </w:r>
    </w:p>
    <w:p w:rsidR="00981BCD" w:rsidRPr="00C70867" w:rsidRDefault="00443355">
      <w:pPr>
        <w:spacing w:line="276" w:lineRule="auto"/>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i/>
          <w:sz w:val="22"/>
          <w:szCs w:val="22"/>
        </w:rPr>
        <w:t xml:space="preserve">XVIII. Proponer y coordinar las acciones y programas encaminados al fomento del deporte; </w:t>
      </w:r>
    </w:p>
    <w:p w:rsidR="00981BCD" w:rsidRPr="00C70867" w:rsidRDefault="00443355">
      <w:pPr>
        <w:spacing w:line="276" w:lineRule="auto"/>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i/>
          <w:sz w:val="22"/>
          <w:szCs w:val="22"/>
        </w:rPr>
        <w:t xml:space="preserve">XIX. Actualizar el registro municipal de jueces, árbitros, entrenadores, profesores de educación física, médicos del deporte, psicólogos del deporte y escuelas del deporte; </w:t>
      </w:r>
    </w:p>
    <w:p w:rsidR="00981BCD" w:rsidRPr="00C70867" w:rsidRDefault="00443355" w:rsidP="00FF73AA">
      <w:pPr>
        <w:spacing w:line="276" w:lineRule="auto"/>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i/>
          <w:sz w:val="22"/>
          <w:szCs w:val="22"/>
        </w:rPr>
        <w:t>XX. Brindar apoyo logístico a los eventos deportivos que se desarrollan en el Municipio; y XXI. Las demás que las leyes de la materia le señalen.</w:t>
      </w:r>
    </w:p>
    <w:p w:rsidR="00F37110" w:rsidRPr="00C70867" w:rsidRDefault="00F37110">
      <w:pPr>
        <w:pBdr>
          <w:top w:val="nil"/>
          <w:left w:val="nil"/>
          <w:bottom w:val="nil"/>
          <w:right w:val="nil"/>
          <w:between w:val="nil"/>
        </w:pBdr>
        <w:spacing w:line="360" w:lineRule="auto"/>
        <w:ind w:right="49"/>
        <w:jc w:val="both"/>
        <w:rPr>
          <w:rFonts w:ascii="Palatino Linotype" w:eastAsia="Palatino Linotype" w:hAnsi="Palatino Linotype" w:cs="Palatino Linotype"/>
        </w:rPr>
      </w:pPr>
    </w:p>
    <w:p w:rsidR="00981BCD" w:rsidRPr="00C70867" w:rsidRDefault="00443355">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C70867">
        <w:rPr>
          <w:rFonts w:ascii="Palatino Linotype" w:eastAsia="Palatino Linotype" w:hAnsi="Palatino Linotype" w:cs="Palatino Linotype"/>
        </w:rPr>
        <w:t xml:space="preserve">De esto, se colige que existe una unidad administrativa descentralizada, denominada Instituto Municipal de Cultura Física y Deporte, que de conformidad con la normatividad aplicable del Ayuntamiento, pudiera generar, administrar y poseer la información solicitada por la parte Recurrente. </w:t>
      </w:r>
    </w:p>
    <w:p w:rsidR="00FF73AA" w:rsidRPr="00C70867" w:rsidRDefault="00FF73AA">
      <w:pPr>
        <w:pBdr>
          <w:top w:val="nil"/>
          <w:left w:val="nil"/>
          <w:bottom w:val="nil"/>
          <w:right w:val="nil"/>
          <w:between w:val="nil"/>
        </w:pBdr>
        <w:spacing w:line="360" w:lineRule="auto"/>
        <w:ind w:right="49"/>
        <w:jc w:val="both"/>
        <w:rPr>
          <w:rFonts w:ascii="Palatino Linotype" w:eastAsia="Palatino Linotype" w:hAnsi="Palatino Linotype" w:cs="Palatino Linotype"/>
        </w:rPr>
      </w:pPr>
    </w:p>
    <w:p w:rsidR="00981BCD" w:rsidRPr="00C70867" w:rsidRDefault="00443355">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C70867">
        <w:rPr>
          <w:rFonts w:ascii="Palatino Linotype" w:eastAsia="Palatino Linotype" w:hAnsi="Palatino Linotype" w:cs="Palatino Linotype"/>
        </w:rPr>
        <w:t xml:space="preserve">Ahora bien, en lo que respecta a materia de acceso a la información pública, se realizó la búsqueda del organismo descentralizado en el Padrón de Sujetos Obligados en materia de Transparencia y Acceso a la Información Pública del </w:t>
      </w:r>
      <w:r w:rsidRPr="00C70867">
        <w:rPr>
          <w:rFonts w:ascii="Palatino Linotype" w:eastAsia="Palatino Linotype" w:hAnsi="Palatino Linotype" w:cs="Palatino Linotype"/>
        </w:rPr>
        <w:lastRenderedPageBreak/>
        <w:t xml:space="preserve">Estado de México y Municipios, no obstante, </w:t>
      </w:r>
      <w:r w:rsidRPr="00C70867">
        <w:rPr>
          <w:rFonts w:ascii="Palatino Linotype" w:eastAsia="Palatino Linotype" w:hAnsi="Palatino Linotype" w:cs="Palatino Linotype"/>
          <w:b/>
        </w:rPr>
        <w:t>no se encontró que esta dependencia sea un sujeto obligado distinto al Ayuntamiento de Ixtapaluca</w:t>
      </w:r>
      <w:r w:rsidRPr="00C70867">
        <w:rPr>
          <w:rFonts w:ascii="Palatino Linotype" w:eastAsia="Palatino Linotype" w:hAnsi="Palatino Linotype" w:cs="Palatino Linotype"/>
        </w:rPr>
        <w:t xml:space="preserve">, por lo que, se considera que, en lo que compete a esta materia, el ente público a quien se le deben hacer llegar las solicitudes de información, en efecto, es a este Sujeto Obligado. </w:t>
      </w:r>
    </w:p>
    <w:p w:rsidR="00981BCD" w:rsidRPr="00C70867" w:rsidRDefault="00981BCD">
      <w:pPr>
        <w:pBdr>
          <w:top w:val="nil"/>
          <w:left w:val="nil"/>
          <w:bottom w:val="nil"/>
          <w:right w:val="nil"/>
          <w:between w:val="nil"/>
        </w:pBdr>
        <w:spacing w:line="360" w:lineRule="auto"/>
        <w:ind w:right="49"/>
        <w:jc w:val="both"/>
        <w:rPr>
          <w:rFonts w:ascii="Palatino Linotype" w:eastAsia="Palatino Linotype" w:hAnsi="Palatino Linotype" w:cs="Palatino Linotype"/>
        </w:rPr>
      </w:pPr>
    </w:p>
    <w:p w:rsidR="00F37110" w:rsidRPr="00C70867" w:rsidRDefault="006B42B6" w:rsidP="006B42B6">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C70867">
        <w:rPr>
          <w:rFonts w:ascii="Palatino Linotype" w:eastAsia="Palatino Linotype" w:hAnsi="Palatino Linotype" w:cs="Palatino Linotype"/>
        </w:rPr>
        <w:t>Por lo anterior,</w:t>
      </w:r>
      <w:r w:rsidR="00443355" w:rsidRPr="00C70867">
        <w:rPr>
          <w:rFonts w:ascii="Palatino Linotype" w:eastAsia="Palatino Linotype" w:hAnsi="Palatino Linotype" w:cs="Palatino Linotype"/>
        </w:rPr>
        <w:t xml:space="preserve"> esta unidad administrativa deberá realizar una nueva búsqueda exhaustiva y razonable de la información, con la finalidad de que, </w:t>
      </w:r>
      <w:r w:rsidR="00443355" w:rsidRPr="00C70867">
        <w:rPr>
          <w:rFonts w:ascii="Palatino Linotype" w:eastAsia="Palatino Linotype" w:hAnsi="Palatino Linotype" w:cs="Palatino Linotype"/>
          <w:b/>
          <w:u w:val="single"/>
        </w:rPr>
        <w:t xml:space="preserve">proporcione </w:t>
      </w:r>
      <w:r w:rsidRPr="00C70867">
        <w:rPr>
          <w:rFonts w:ascii="Palatino Linotype" w:eastAsia="Palatino Linotype" w:hAnsi="Palatino Linotype" w:cs="Palatino Linotype"/>
          <w:b/>
          <w:u w:val="single"/>
        </w:rPr>
        <w:t>la información relacionada con los reglamentos que se imparten, los horarios de la Alberca, los costo</w:t>
      </w:r>
      <w:r w:rsidR="00624B67" w:rsidRPr="00C70867">
        <w:rPr>
          <w:rFonts w:ascii="Palatino Linotype" w:eastAsia="Palatino Linotype" w:hAnsi="Palatino Linotype" w:cs="Palatino Linotype"/>
          <w:b/>
          <w:u w:val="single"/>
        </w:rPr>
        <w:t>s por uso de las instalaciones.</w:t>
      </w:r>
    </w:p>
    <w:p w:rsidR="006B42B6" w:rsidRPr="00C70867" w:rsidRDefault="006B42B6" w:rsidP="006B42B6">
      <w:pPr>
        <w:pBdr>
          <w:top w:val="nil"/>
          <w:left w:val="nil"/>
          <w:bottom w:val="nil"/>
          <w:right w:val="nil"/>
          <w:between w:val="nil"/>
        </w:pBdr>
        <w:spacing w:line="360" w:lineRule="auto"/>
        <w:ind w:right="49"/>
        <w:jc w:val="both"/>
        <w:rPr>
          <w:rFonts w:ascii="Palatino Linotype" w:eastAsia="Palatino Linotype" w:hAnsi="Palatino Linotype" w:cs="Palatino Linotype"/>
        </w:rPr>
      </w:pPr>
    </w:p>
    <w:p w:rsidR="00FF73AA" w:rsidRPr="00C70867" w:rsidRDefault="006B42B6" w:rsidP="00FF73AA">
      <w:pPr>
        <w:spacing w:line="360" w:lineRule="auto"/>
        <w:ind w:right="49"/>
        <w:jc w:val="both"/>
        <w:rPr>
          <w:rFonts w:ascii="Palatino Linotype" w:eastAsia="Palatino Linotype" w:hAnsi="Palatino Linotype" w:cs="Palatino Linotype"/>
        </w:rPr>
      </w:pPr>
      <w:r w:rsidRPr="00C70867">
        <w:rPr>
          <w:rFonts w:ascii="Palatino Linotype" w:eastAsia="Palatino Linotype" w:hAnsi="Palatino Linotype" w:cs="Palatino Linotype"/>
        </w:rPr>
        <w:t>En el mismo orden de ideas</w:t>
      </w:r>
      <w:r w:rsidR="00FF73AA" w:rsidRPr="00C70867">
        <w:rPr>
          <w:rFonts w:ascii="Palatino Linotype" w:eastAsia="Palatino Linotype" w:hAnsi="Palatino Linotype" w:cs="Palatino Linotype"/>
        </w:rPr>
        <w:t xml:space="preserve">, no pasa desapercibido mencionar que, </w:t>
      </w:r>
      <w:r w:rsidRPr="00C70867">
        <w:rPr>
          <w:rFonts w:ascii="Palatino Linotype" w:eastAsia="Palatino Linotype" w:hAnsi="Palatino Linotype" w:cs="Palatino Linotype"/>
        </w:rPr>
        <w:t xml:space="preserve">de la búsqueda efectuada en la página oficial de la Alberca </w:t>
      </w:r>
      <w:proofErr w:type="spellStart"/>
      <w:r w:rsidRPr="00C70867">
        <w:rPr>
          <w:rFonts w:ascii="Palatino Linotype" w:eastAsia="Palatino Linotype" w:hAnsi="Palatino Linotype" w:cs="Palatino Linotype"/>
        </w:rPr>
        <w:t>Semiolimpica</w:t>
      </w:r>
      <w:proofErr w:type="spellEnd"/>
      <w:r w:rsidRPr="00C70867">
        <w:rPr>
          <w:rFonts w:ascii="Palatino Linotype" w:eastAsia="Palatino Linotype" w:hAnsi="Palatino Linotype" w:cs="Palatino Linotype"/>
        </w:rPr>
        <w:t xml:space="preserve">, </w:t>
      </w:r>
      <w:r w:rsidR="00FF73AA" w:rsidRPr="00C70867">
        <w:rPr>
          <w:rFonts w:ascii="Palatino Linotype" w:eastAsia="Palatino Linotype" w:hAnsi="Palatino Linotype" w:cs="Palatino Linotype"/>
        </w:rPr>
        <w:t xml:space="preserve">si bien, se </w:t>
      </w:r>
      <w:r w:rsidRPr="00C70867">
        <w:rPr>
          <w:rFonts w:ascii="Palatino Linotype" w:eastAsia="Palatino Linotype" w:hAnsi="Palatino Linotype" w:cs="Palatino Linotype"/>
        </w:rPr>
        <w:t xml:space="preserve">advirtió que </w:t>
      </w:r>
      <w:r w:rsidR="00FF73AA" w:rsidRPr="00C70867">
        <w:rPr>
          <w:rFonts w:ascii="Palatino Linotype" w:eastAsia="Palatino Linotype" w:hAnsi="Palatino Linotype" w:cs="Palatino Linotype"/>
          <w:color w:val="000000"/>
        </w:rPr>
        <w:t>para hacer u</w:t>
      </w:r>
      <w:r w:rsidRPr="00C70867">
        <w:rPr>
          <w:rFonts w:ascii="Palatino Linotype" w:eastAsia="Palatino Linotype" w:hAnsi="Palatino Linotype" w:cs="Palatino Linotype"/>
          <w:color w:val="000000"/>
        </w:rPr>
        <w:t>so de las instalaciones se debían</w:t>
      </w:r>
      <w:r w:rsidR="00FF73AA" w:rsidRPr="00C70867">
        <w:rPr>
          <w:rFonts w:ascii="Palatino Linotype" w:eastAsia="Palatino Linotype" w:hAnsi="Palatino Linotype" w:cs="Palatino Linotype"/>
          <w:color w:val="000000"/>
        </w:rPr>
        <w:t xml:space="preserve"> realizar aportaciones mensuales, también lo es que, se desconoce que esta información  haya sido la vigente a la fecha de la solicitud de información, situación por la que, resulta necesario ordenar </w:t>
      </w:r>
      <w:r w:rsidR="00624B67" w:rsidRPr="00C70867">
        <w:rPr>
          <w:rFonts w:ascii="Palatino Linotype" w:eastAsia="Palatino Linotype" w:hAnsi="Palatino Linotype" w:cs="Palatino Linotype"/>
          <w:color w:val="000000"/>
        </w:rPr>
        <w:t xml:space="preserve">la entrega del documento donde consten </w:t>
      </w:r>
      <w:r w:rsidR="00FF73AA" w:rsidRPr="00C70867">
        <w:rPr>
          <w:rFonts w:ascii="Palatino Linotype" w:eastAsia="Palatino Linotype" w:hAnsi="Palatino Linotype" w:cs="Palatino Linotype"/>
          <w:color w:val="000000"/>
        </w:rPr>
        <w:t xml:space="preserve">los costos que tiene el uso de este inmueble. </w:t>
      </w:r>
    </w:p>
    <w:p w:rsidR="00981BCD" w:rsidRPr="00C70867" w:rsidRDefault="00981BCD">
      <w:pPr>
        <w:pBdr>
          <w:top w:val="nil"/>
          <w:left w:val="nil"/>
          <w:bottom w:val="nil"/>
          <w:right w:val="nil"/>
          <w:between w:val="nil"/>
        </w:pBdr>
        <w:spacing w:line="360" w:lineRule="auto"/>
        <w:ind w:right="49"/>
        <w:jc w:val="both"/>
        <w:rPr>
          <w:rFonts w:ascii="Palatino Linotype" w:eastAsia="Palatino Linotype" w:hAnsi="Palatino Linotype" w:cs="Palatino Linotype"/>
        </w:rPr>
      </w:pPr>
    </w:p>
    <w:p w:rsidR="00981BCD" w:rsidRPr="00C70867" w:rsidRDefault="00443355">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C70867">
        <w:rPr>
          <w:rFonts w:ascii="Palatino Linotype" w:eastAsia="Palatino Linotype" w:hAnsi="Palatino Linotype" w:cs="Palatino Linotype"/>
        </w:rPr>
        <w:t xml:space="preserve">Por otro lado, es importante puntualizar que, la parte solicitante requirió obtener los reglamentos de cada una de las actividades que se imparten, en formato PDF y al correo electrónico “referido”, por lo que, en principio es de destacar que, de conformidad con el artículo 12 de la Ley de Transparencia y Acceso a la Información Pública del Estado de México y Municipios, los sujetos obligados únicamente proporcionarán la información que se les requiera y que obre en sus archivos, en el estado en que esta se encuentre, es decir; el Sujeto Obligado no tiene la obligación </w:t>
      </w:r>
      <w:r w:rsidRPr="00C70867">
        <w:rPr>
          <w:rFonts w:ascii="Palatino Linotype" w:eastAsia="Palatino Linotype" w:hAnsi="Palatino Linotype" w:cs="Palatino Linotype"/>
        </w:rPr>
        <w:lastRenderedPageBreak/>
        <w:t xml:space="preserve">de elaborar documentos conforme al interés del solicitante, sino únicamente permitir el acceso a documentos en los que se pueda advertir la información requerida. </w:t>
      </w:r>
    </w:p>
    <w:p w:rsidR="00981BCD" w:rsidRPr="00C70867" w:rsidRDefault="00981BCD">
      <w:pPr>
        <w:pBdr>
          <w:top w:val="nil"/>
          <w:left w:val="nil"/>
          <w:bottom w:val="nil"/>
          <w:right w:val="nil"/>
          <w:between w:val="nil"/>
        </w:pBdr>
        <w:spacing w:line="360" w:lineRule="auto"/>
        <w:ind w:right="49"/>
        <w:jc w:val="both"/>
        <w:rPr>
          <w:rFonts w:ascii="Palatino Linotype" w:eastAsia="Palatino Linotype" w:hAnsi="Palatino Linotype" w:cs="Palatino Linotype"/>
        </w:rPr>
      </w:pPr>
    </w:p>
    <w:p w:rsidR="00981BCD" w:rsidRPr="00C70867" w:rsidRDefault="00443355">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C70867">
        <w:rPr>
          <w:rFonts w:ascii="Palatino Linotype" w:eastAsia="Palatino Linotype" w:hAnsi="Palatino Linotype" w:cs="Palatino Linotype"/>
        </w:rPr>
        <w:t xml:space="preserve">Por lo que, en caso de que, el Sujeto Obligado haya generado un reglamento por cada actividad que ofrece en la alberca, podrá hacer entrega de este a la parte Recurrente, no obstante, para el caso de que, no contara con un documento que dé cuenta de lo solicitado, bastará que se lo haga del conocimiento, situación similar con el formato en que se generó el archivo; si el reglamento se generó en un formato PDF, deberá entregarlo al solicitante, no obstante, si este no se encuentra bajo este formato, basta con que lo entregue en el formato en el que se haya generado. </w:t>
      </w:r>
    </w:p>
    <w:p w:rsidR="00981BCD" w:rsidRPr="00C70867" w:rsidRDefault="00981BCD">
      <w:pPr>
        <w:pBdr>
          <w:top w:val="nil"/>
          <w:left w:val="nil"/>
          <w:bottom w:val="nil"/>
          <w:right w:val="nil"/>
          <w:between w:val="nil"/>
        </w:pBdr>
        <w:spacing w:line="360" w:lineRule="auto"/>
        <w:ind w:right="49"/>
        <w:jc w:val="both"/>
        <w:rPr>
          <w:rFonts w:ascii="Palatino Linotype" w:eastAsia="Palatino Linotype" w:hAnsi="Palatino Linotype" w:cs="Palatino Linotype"/>
        </w:rPr>
      </w:pPr>
    </w:p>
    <w:p w:rsidR="00981BCD" w:rsidRPr="00C70867" w:rsidRDefault="00443355">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C70867">
        <w:rPr>
          <w:rFonts w:ascii="Palatino Linotype" w:eastAsia="Palatino Linotype" w:hAnsi="Palatino Linotype" w:cs="Palatino Linotype"/>
        </w:rPr>
        <w:t xml:space="preserve">Del mismo modo, es de aclarar que la parte solicitante refirió que la información se remitiera al </w:t>
      </w:r>
      <w:r w:rsidRPr="00C70867">
        <w:rPr>
          <w:rFonts w:ascii="Palatino Linotype" w:eastAsia="Palatino Linotype" w:hAnsi="Palatino Linotype" w:cs="Palatino Linotype"/>
          <w:i/>
        </w:rPr>
        <w:t xml:space="preserve">“correo anteriormente referido”, </w:t>
      </w:r>
      <w:r w:rsidRPr="00C70867">
        <w:rPr>
          <w:rFonts w:ascii="Palatino Linotype" w:eastAsia="Palatino Linotype" w:hAnsi="Palatino Linotype" w:cs="Palatino Linotype"/>
        </w:rPr>
        <w:t xml:space="preserve"> información que se encuentra en el acuse de la solicitud de información.</w:t>
      </w:r>
    </w:p>
    <w:p w:rsidR="00981BCD" w:rsidRPr="00C70867" w:rsidRDefault="00981BCD">
      <w:pPr>
        <w:pBdr>
          <w:top w:val="nil"/>
          <w:left w:val="nil"/>
          <w:bottom w:val="nil"/>
          <w:right w:val="nil"/>
          <w:between w:val="nil"/>
        </w:pBdr>
        <w:spacing w:line="360" w:lineRule="auto"/>
        <w:ind w:right="49"/>
        <w:jc w:val="both"/>
        <w:rPr>
          <w:rFonts w:ascii="Palatino Linotype" w:eastAsia="Palatino Linotype" w:hAnsi="Palatino Linotype" w:cs="Palatino Linotype"/>
        </w:rPr>
      </w:pPr>
    </w:p>
    <w:p w:rsidR="00981BCD" w:rsidRPr="00C70867" w:rsidRDefault="00443355">
      <w:pPr>
        <w:spacing w:line="360" w:lineRule="auto"/>
        <w:jc w:val="both"/>
        <w:rPr>
          <w:rFonts w:ascii="Palatino Linotype" w:eastAsia="Palatino Linotype" w:hAnsi="Palatino Linotype" w:cs="Palatino Linotype"/>
        </w:rPr>
      </w:pPr>
      <w:r w:rsidRPr="00C70867">
        <w:rPr>
          <w:rFonts w:ascii="Palatino Linotype" w:eastAsia="Palatino Linotype" w:hAnsi="Palatino Linotype" w:cs="Palatino Linotype"/>
        </w:rPr>
        <w:t xml:space="preserve">Por lo anterior, toda vez que, la unidad de transparencia incumplió con el procedimiento de búsqueda de la información establecido en la Ley de la materia, ya que no turnó la solicitud de información a todas las áreas que deban generar, poseer y administrar la información solicitada, con motivo de sus facultades, atribuciones y competencia, como lo fue, el </w:t>
      </w:r>
      <w:r w:rsidRPr="00C70867">
        <w:rPr>
          <w:rFonts w:ascii="Palatino Linotype" w:eastAsia="Palatino Linotype" w:hAnsi="Palatino Linotype" w:cs="Palatino Linotype"/>
          <w:b/>
          <w:u w:val="single"/>
        </w:rPr>
        <w:t>IMCUFIDE</w:t>
      </w:r>
      <w:r w:rsidRPr="00C70867">
        <w:rPr>
          <w:rFonts w:ascii="Palatino Linotype" w:eastAsia="Palatino Linotype" w:hAnsi="Palatino Linotype" w:cs="Palatino Linotype"/>
        </w:rPr>
        <w:t xml:space="preserve">, se determina que los agravios hechos valer por la parte Recurrente devienen fundados y, por ende, se </w:t>
      </w:r>
      <w:r w:rsidRPr="00C70867">
        <w:rPr>
          <w:rFonts w:ascii="Palatino Linotype" w:eastAsia="Palatino Linotype" w:hAnsi="Palatino Linotype" w:cs="Palatino Linotype"/>
          <w:b/>
        </w:rPr>
        <w:t xml:space="preserve">ORDENA </w:t>
      </w:r>
      <w:r w:rsidRPr="00C70867">
        <w:rPr>
          <w:rFonts w:ascii="Palatino Linotype" w:eastAsia="Palatino Linotype" w:hAnsi="Palatino Linotype" w:cs="Palatino Linotype"/>
        </w:rPr>
        <w:t xml:space="preserve">al Sujeto Obligado, haga entrega, vía Sistema de Acceso a la Información </w:t>
      </w:r>
      <w:r w:rsidRPr="00C70867">
        <w:rPr>
          <w:rFonts w:ascii="Palatino Linotype" w:eastAsia="Palatino Linotype" w:hAnsi="Palatino Linotype" w:cs="Palatino Linotype"/>
        </w:rPr>
        <w:lastRenderedPageBreak/>
        <w:t xml:space="preserve">Pública Mexiquense, de ser procedente, en versión pública, </w:t>
      </w:r>
      <w:r w:rsidRPr="00C70867">
        <w:rPr>
          <w:rFonts w:ascii="Palatino Linotype" w:eastAsia="Palatino Linotype" w:hAnsi="Palatino Linotype" w:cs="Palatino Linotype"/>
          <w:b/>
          <w:u w:val="single"/>
        </w:rPr>
        <w:t xml:space="preserve">al catorce de marzo de dos mil veintitrés, de la Alberca </w:t>
      </w:r>
      <w:proofErr w:type="spellStart"/>
      <w:r w:rsidRPr="00C70867">
        <w:rPr>
          <w:rFonts w:ascii="Palatino Linotype" w:eastAsia="Palatino Linotype" w:hAnsi="Palatino Linotype" w:cs="Palatino Linotype"/>
          <w:b/>
          <w:u w:val="single"/>
        </w:rPr>
        <w:t>Semiolimpica</w:t>
      </w:r>
      <w:proofErr w:type="spellEnd"/>
      <w:r w:rsidRPr="00C70867">
        <w:rPr>
          <w:rFonts w:ascii="Palatino Linotype" w:eastAsia="Palatino Linotype" w:hAnsi="Palatino Linotype" w:cs="Palatino Linotype"/>
          <w:b/>
          <w:u w:val="single"/>
        </w:rPr>
        <w:t xml:space="preserve"> San Buenaventura</w:t>
      </w:r>
      <w:r w:rsidRPr="00C70867">
        <w:rPr>
          <w:rFonts w:ascii="Palatino Linotype" w:eastAsia="Palatino Linotype" w:hAnsi="Palatino Linotype" w:cs="Palatino Linotype"/>
        </w:rPr>
        <w:t xml:space="preserve">, lo siguiente:  </w:t>
      </w:r>
    </w:p>
    <w:p w:rsidR="006B42B6" w:rsidRPr="00C70867" w:rsidRDefault="006B42B6">
      <w:pPr>
        <w:spacing w:line="360" w:lineRule="auto"/>
        <w:ind w:right="49"/>
        <w:jc w:val="both"/>
        <w:rPr>
          <w:rFonts w:ascii="Palatino Linotype" w:eastAsia="Palatino Linotype" w:hAnsi="Palatino Linotype" w:cs="Palatino Linotype"/>
          <w:b/>
        </w:rPr>
      </w:pPr>
    </w:p>
    <w:p w:rsidR="00981BCD" w:rsidRPr="00C70867" w:rsidRDefault="00443355">
      <w:pPr>
        <w:numPr>
          <w:ilvl w:val="0"/>
          <w:numId w:val="4"/>
        </w:numPr>
        <w:pBdr>
          <w:top w:val="nil"/>
          <w:left w:val="nil"/>
          <w:bottom w:val="nil"/>
          <w:right w:val="nil"/>
          <w:between w:val="nil"/>
        </w:pBdr>
        <w:spacing w:line="360" w:lineRule="auto"/>
        <w:ind w:left="993" w:right="49"/>
        <w:jc w:val="both"/>
        <w:rPr>
          <w:rFonts w:ascii="Palatino Linotype" w:eastAsia="Palatino Linotype" w:hAnsi="Palatino Linotype" w:cs="Palatino Linotype"/>
          <w:b/>
          <w:color w:val="000000"/>
          <w:sz w:val="22"/>
          <w:szCs w:val="22"/>
        </w:rPr>
      </w:pPr>
      <w:r w:rsidRPr="00C70867">
        <w:rPr>
          <w:rFonts w:ascii="Palatino Linotype" w:eastAsia="Palatino Linotype" w:hAnsi="Palatino Linotype" w:cs="Palatino Linotype"/>
          <w:b/>
          <w:color w:val="000000"/>
          <w:sz w:val="22"/>
          <w:szCs w:val="22"/>
        </w:rPr>
        <w:t>Documento donde conste el nombre de los responsables.</w:t>
      </w:r>
    </w:p>
    <w:p w:rsidR="00981BCD" w:rsidRPr="00C70867" w:rsidRDefault="00443355">
      <w:pPr>
        <w:numPr>
          <w:ilvl w:val="0"/>
          <w:numId w:val="4"/>
        </w:numPr>
        <w:pBdr>
          <w:top w:val="nil"/>
          <w:left w:val="nil"/>
          <w:bottom w:val="nil"/>
          <w:right w:val="nil"/>
          <w:between w:val="nil"/>
        </w:pBdr>
        <w:spacing w:line="360" w:lineRule="auto"/>
        <w:ind w:left="993" w:right="49"/>
        <w:jc w:val="both"/>
        <w:rPr>
          <w:rFonts w:ascii="Palatino Linotype" w:eastAsia="Palatino Linotype" w:hAnsi="Palatino Linotype" w:cs="Palatino Linotype"/>
          <w:b/>
          <w:color w:val="000000"/>
          <w:sz w:val="22"/>
          <w:szCs w:val="22"/>
        </w:rPr>
      </w:pPr>
      <w:r w:rsidRPr="00C70867">
        <w:rPr>
          <w:rFonts w:ascii="Palatino Linotype" w:eastAsia="Palatino Linotype" w:hAnsi="Palatino Linotype" w:cs="Palatino Linotype"/>
          <w:b/>
          <w:color w:val="000000"/>
          <w:sz w:val="22"/>
          <w:szCs w:val="22"/>
        </w:rPr>
        <w:t>En formato PDF o aquel en el que se haya generado y al correo electrónico referido por la parte Solicitante, el Reglamento de las actividades que se imparten.</w:t>
      </w:r>
    </w:p>
    <w:p w:rsidR="00981BCD" w:rsidRPr="00C70867" w:rsidRDefault="00443355">
      <w:pPr>
        <w:numPr>
          <w:ilvl w:val="0"/>
          <w:numId w:val="4"/>
        </w:numPr>
        <w:pBdr>
          <w:top w:val="nil"/>
          <w:left w:val="nil"/>
          <w:bottom w:val="nil"/>
          <w:right w:val="nil"/>
          <w:between w:val="nil"/>
        </w:pBdr>
        <w:spacing w:line="360" w:lineRule="auto"/>
        <w:ind w:left="993" w:right="49"/>
        <w:jc w:val="both"/>
        <w:rPr>
          <w:rFonts w:ascii="Palatino Linotype" w:eastAsia="Palatino Linotype" w:hAnsi="Palatino Linotype" w:cs="Palatino Linotype"/>
          <w:b/>
          <w:color w:val="000000"/>
          <w:sz w:val="22"/>
          <w:szCs w:val="22"/>
        </w:rPr>
      </w:pPr>
      <w:r w:rsidRPr="00C70867">
        <w:rPr>
          <w:rFonts w:ascii="Palatino Linotype" w:eastAsia="Palatino Linotype" w:hAnsi="Palatino Linotype" w:cs="Palatino Linotype"/>
          <w:b/>
          <w:color w:val="000000"/>
          <w:sz w:val="22"/>
          <w:szCs w:val="22"/>
        </w:rPr>
        <w:t>Documento donde consten los horarios.</w:t>
      </w:r>
    </w:p>
    <w:p w:rsidR="00981BCD" w:rsidRPr="00C70867" w:rsidRDefault="00443355">
      <w:pPr>
        <w:numPr>
          <w:ilvl w:val="0"/>
          <w:numId w:val="4"/>
        </w:numPr>
        <w:pBdr>
          <w:top w:val="nil"/>
          <w:left w:val="nil"/>
          <w:bottom w:val="nil"/>
          <w:right w:val="nil"/>
          <w:between w:val="nil"/>
        </w:pBdr>
        <w:spacing w:line="360" w:lineRule="auto"/>
        <w:ind w:left="993" w:right="49"/>
        <w:jc w:val="both"/>
        <w:rPr>
          <w:rFonts w:ascii="Palatino Linotype" w:eastAsia="Palatino Linotype" w:hAnsi="Palatino Linotype" w:cs="Palatino Linotype"/>
          <w:b/>
          <w:color w:val="000000"/>
          <w:sz w:val="22"/>
          <w:szCs w:val="22"/>
        </w:rPr>
      </w:pPr>
      <w:r w:rsidRPr="00C70867">
        <w:rPr>
          <w:rFonts w:ascii="Palatino Linotype" w:eastAsia="Palatino Linotype" w:hAnsi="Palatino Linotype" w:cs="Palatino Linotype"/>
          <w:b/>
          <w:color w:val="000000"/>
          <w:sz w:val="22"/>
          <w:szCs w:val="22"/>
        </w:rPr>
        <w:t xml:space="preserve">Documento donde consten los costos por clase o por mensualidad. </w:t>
      </w:r>
    </w:p>
    <w:p w:rsidR="00981BCD" w:rsidRPr="00C70867" w:rsidRDefault="00443355">
      <w:pPr>
        <w:numPr>
          <w:ilvl w:val="0"/>
          <w:numId w:val="4"/>
        </w:numPr>
        <w:pBdr>
          <w:top w:val="nil"/>
          <w:left w:val="nil"/>
          <w:bottom w:val="nil"/>
          <w:right w:val="nil"/>
          <w:between w:val="nil"/>
        </w:pBdr>
        <w:spacing w:line="360" w:lineRule="auto"/>
        <w:ind w:left="993" w:right="49"/>
        <w:jc w:val="both"/>
        <w:rPr>
          <w:rFonts w:ascii="Palatino Linotype" w:eastAsia="Palatino Linotype" w:hAnsi="Palatino Linotype" w:cs="Palatino Linotype"/>
          <w:b/>
          <w:color w:val="000000"/>
          <w:sz w:val="22"/>
          <w:szCs w:val="22"/>
        </w:rPr>
      </w:pPr>
      <w:r w:rsidRPr="00C70867">
        <w:rPr>
          <w:rFonts w:ascii="Palatino Linotype" w:eastAsia="Palatino Linotype" w:hAnsi="Palatino Linotype" w:cs="Palatino Linotype"/>
          <w:b/>
          <w:color w:val="000000"/>
          <w:sz w:val="22"/>
          <w:szCs w:val="22"/>
        </w:rPr>
        <w:t xml:space="preserve">Gaceta Municipal en la que se encuentran publicados los costos por su uso.  </w:t>
      </w:r>
    </w:p>
    <w:p w:rsidR="00981BCD" w:rsidRPr="00C70867" w:rsidRDefault="00981BCD">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rPr>
      </w:pPr>
    </w:p>
    <w:p w:rsidR="00981BCD" w:rsidRPr="00C70867" w:rsidRDefault="00443355">
      <w:pPr>
        <w:pBdr>
          <w:top w:val="nil"/>
          <w:left w:val="nil"/>
          <w:bottom w:val="nil"/>
          <w:right w:val="nil"/>
          <w:between w:val="nil"/>
        </w:pBdr>
        <w:tabs>
          <w:tab w:val="left" w:pos="567"/>
          <w:tab w:val="left" w:pos="993"/>
        </w:tabs>
        <w:spacing w:line="276" w:lineRule="auto"/>
        <w:ind w:left="567" w:right="616"/>
        <w:jc w:val="both"/>
        <w:rPr>
          <w:rFonts w:ascii="Palatino Linotype" w:eastAsia="Palatino Linotype" w:hAnsi="Palatino Linotype" w:cs="Palatino Linotype"/>
          <w:i/>
          <w:color w:val="000000"/>
          <w:sz w:val="22"/>
          <w:szCs w:val="22"/>
        </w:rPr>
      </w:pPr>
      <w:r w:rsidRPr="00C70867">
        <w:rPr>
          <w:rFonts w:ascii="Palatino Linotype" w:eastAsia="Palatino Linotype" w:hAnsi="Palatino Linotype" w:cs="Palatino Linotype"/>
          <w:i/>
          <w:color w:val="000000"/>
          <w:sz w:val="22"/>
          <w:szCs w:val="22"/>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rsidR="00981BCD" w:rsidRPr="00C70867" w:rsidRDefault="00981BCD">
      <w:pPr>
        <w:pBdr>
          <w:top w:val="nil"/>
          <w:left w:val="nil"/>
          <w:bottom w:val="nil"/>
          <w:right w:val="nil"/>
          <w:between w:val="nil"/>
        </w:pBdr>
        <w:tabs>
          <w:tab w:val="left" w:pos="567"/>
          <w:tab w:val="left" w:pos="993"/>
        </w:tabs>
        <w:spacing w:line="276" w:lineRule="auto"/>
        <w:ind w:left="567" w:right="616"/>
        <w:jc w:val="both"/>
        <w:rPr>
          <w:rFonts w:ascii="Palatino Linotype" w:eastAsia="Palatino Linotype" w:hAnsi="Palatino Linotype" w:cs="Palatino Linotype"/>
          <w:i/>
        </w:rPr>
      </w:pPr>
    </w:p>
    <w:p w:rsidR="00FF73AA" w:rsidRPr="00C70867" w:rsidRDefault="00FF73AA" w:rsidP="00FF73AA">
      <w:pPr>
        <w:pBdr>
          <w:top w:val="nil"/>
          <w:left w:val="nil"/>
          <w:bottom w:val="nil"/>
          <w:right w:val="nil"/>
          <w:between w:val="nil"/>
        </w:pBdr>
        <w:tabs>
          <w:tab w:val="left" w:pos="567"/>
          <w:tab w:val="left" w:pos="993"/>
        </w:tabs>
        <w:spacing w:line="276" w:lineRule="auto"/>
        <w:ind w:left="567" w:right="616"/>
        <w:jc w:val="both"/>
        <w:rPr>
          <w:rFonts w:ascii="Palatino Linotype" w:eastAsia="Palatino Linotype" w:hAnsi="Palatino Linotype" w:cs="Palatino Linotype"/>
          <w:b/>
          <w:i/>
          <w:color w:val="FF0000"/>
        </w:rPr>
      </w:pPr>
      <w:r w:rsidRPr="00C70867">
        <w:rPr>
          <w:rFonts w:ascii="Palatino Linotype" w:eastAsia="Palatino Linotype" w:hAnsi="Palatino Linotype" w:cs="Palatino Linotype"/>
          <w:i/>
        </w:rPr>
        <w:t xml:space="preserve">Para el caso de que la información que se ordena entregar en los puntos 2) y 5) no obre en los archivos del Sujeto Obligado, por no haberse generado, este deberá hacerlo del conocimiento del Particular en términos del artículo 19, párrafo segundo, de la Ley de Transparencia y Acceso a la Información Pública del Estado de México y Municipios, para tenerse por colmado dicho requerimiento. </w:t>
      </w:r>
    </w:p>
    <w:p w:rsidR="00981BCD" w:rsidRPr="00C70867" w:rsidRDefault="00981BCD">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rPr>
      </w:pPr>
    </w:p>
    <w:p w:rsidR="00981BCD" w:rsidRPr="00C70867" w:rsidRDefault="00443355">
      <w:pPr>
        <w:spacing w:line="360" w:lineRule="auto"/>
        <w:ind w:right="49"/>
        <w:jc w:val="both"/>
        <w:rPr>
          <w:rFonts w:ascii="Palatino Linotype" w:eastAsia="Palatino Linotype" w:hAnsi="Palatino Linotype" w:cs="Palatino Linotype"/>
        </w:rPr>
      </w:pPr>
      <w:r w:rsidRPr="00C70867">
        <w:rPr>
          <w:rFonts w:ascii="Palatino Linotype" w:eastAsia="Palatino Linotype" w:hAnsi="Palatino Linotype" w:cs="Palatino Linotype"/>
        </w:rPr>
        <w:t xml:space="preserve">Finalmente, es de señalar que, como ya se mencionó el Sujeto Obligado omitió proporcionar respuestas a las solicitudes de acceso a la información pública en el término contemplado en el ya citado artículo 163 de la Ley de la materia, razón por la que, en términos de lo previsto en el artículo 190 de la Ley de Transparencia y </w:t>
      </w:r>
      <w:r w:rsidRPr="00C70867">
        <w:rPr>
          <w:rFonts w:ascii="Palatino Linotype" w:eastAsia="Palatino Linotype" w:hAnsi="Palatino Linotype" w:cs="Palatino Linotype"/>
        </w:rPr>
        <w:lastRenderedPageBreak/>
        <w:t xml:space="preserve">Acceso a la Información Pública del Estado de México y Municipios, se ordena dar vista a la Secretaría Técnica del Pleno a efecto de que ejerza las atribuciones previstas en la normatividad aplicable y comunique al Órgano de Control Interno competente para que este último en ejercicio de sus atribuciones resuelva lo conducente y determine en su caso el grado de responsabilidad en el incumplimiento de las obligaciones establecidas en la citada Ley. </w:t>
      </w:r>
    </w:p>
    <w:p w:rsidR="00981BCD" w:rsidRPr="00C70867" w:rsidRDefault="00981BCD">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rPr>
      </w:pPr>
    </w:p>
    <w:p w:rsidR="00981BCD" w:rsidRPr="00C70867" w:rsidRDefault="00443355">
      <w:pPr>
        <w:spacing w:line="360" w:lineRule="auto"/>
        <w:jc w:val="both"/>
        <w:rPr>
          <w:rFonts w:ascii="Palatino Linotype" w:eastAsia="Palatino Linotype" w:hAnsi="Palatino Linotype" w:cs="Palatino Linotype"/>
        </w:rPr>
      </w:pPr>
      <w:r w:rsidRPr="00C70867">
        <w:rPr>
          <w:rFonts w:ascii="Palatino Linotype" w:eastAsia="Palatino Linotype" w:hAnsi="Palatino Linotype" w:cs="Palatino Linotype"/>
          <w:b/>
        </w:rPr>
        <w:t>Quinto. Versión Pública</w:t>
      </w:r>
      <w:r w:rsidRPr="00C70867">
        <w:rPr>
          <w:rFonts w:ascii="Palatino Linotype" w:eastAsia="Palatino Linotype" w:hAnsi="Palatino Linotype" w:cs="Palatino Linotype"/>
        </w:rPr>
        <w:t>. Finalmente, para la entrega de la información que se determina ordenar, el Sujeto Obligado deberá realizar un análisis con la finalidad de advertir si esta contiene datos que deben ser clasificados en los términos que la misma Ley en la materia señala, en ese sentido, el Sujeto Obligado tendrá que elaborar la versión pública de los documentos que vaya entregar para dar cumplimiento a esta resolución a fin de satisfacer el derecho de acceso a la información pública del recurrente sin menoscabar el derecho a la protección de los datos personales de terceros.</w:t>
      </w:r>
    </w:p>
    <w:p w:rsidR="00981BCD" w:rsidRPr="00C70867" w:rsidRDefault="00981BCD">
      <w:pPr>
        <w:spacing w:line="360" w:lineRule="auto"/>
        <w:jc w:val="both"/>
        <w:rPr>
          <w:rFonts w:ascii="Palatino Linotype" w:eastAsia="Palatino Linotype" w:hAnsi="Palatino Linotype" w:cs="Palatino Linotype"/>
        </w:rPr>
      </w:pPr>
    </w:p>
    <w:p w:rsidR="00981BCD" w:rsidRPr="00C70867" w:rsidRDefault="00443355">
      <w:pPr>
        <w:spacing w:line="360" w:lineRule="auto"/>
        <w:ind w:right="50"/>
        <w:jc w:val="both"/>
        <w:rPr>
          <w:rFonts w:ascii="Palatino Linotype" w:eastAsia="Palatino Linotype" w:hAnsi="Palatino Linotype" w:cs="Palatino Linotype"/>
        </w:rPr>
      </w:pPr>
      <w:r w:rsidRPr="00C70867">
        <w:rPr>
          <w:rFonts w:ascii="Palatino Linotype" w:eastAsia="Palatino Linotype" w:hAnsi="Palatino Linotype" w:cs="Palatino Linotype"/>
        </w:rPr>
        <w:t>Lo anterior, de conformidad con lo que señalan los artículos 3 fracciones IX, XX, XXI y XLV, 91, 132 fracciones II y III, y 143 de la Ley de Transparencia y Acceso a la Información Pública del Estado de México y Municipios que establecen:</w:t>
      </w:r>
    </w:p>
    <w:p w:rsidR="00981BCD" w:rsidRPr="00C70867" w:rsidRDefault="00981BCD">
      <w:pPr>
        <w:spacing w:line="360" w:lineRule="auto"/>
        <w:ind w:right="50"/>
        <w:jc w:val="both"/>
        <w:rPr>
          <w:rFonts w:ascii="Palatino Linotype" w:eastAsia="Palatino Linotype" w:hAnsi="Palatino Linotype" w:cs="Palatino Linotype"/>
          <w:sz w:val="22"/>
          <w:szCs w:val="22"/>
        </w:rPr>
      </w:pPr>
    </w:p>
    <w:p w:rsidR="00981BCD" w:rsidRPr="00C70867" w:rsidRDefault="00443355">
      <w:pPr>
        <w:spacing w:line="276" w:lineRule="auto"/>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i/>
          <w:sz w:val="22"/>
          <w:szCs w:val="22"/>
        </w:rPr>
        <w:t>“</w:t>
      </w:r>
      <w:r w:rsidRPr="00C70867">
        <w:rPr>
          <w:rFonts w:ascii="Palatino Linotype" w:eastAsia="Palatino Linotype" w:hAnsi="Palatino Linotype" w:cs="Palatino Linotype"/>
          <w:b/>
          <w:i/>
          <w:sz w:val="22"/>
          <w:szCs w:val="22"/>
        </w:rPr>
        <w:t>Artículo 3.</w:t>
      </w:r>
      <w:r w:rsidRPr="00C70867">
        <w:rPr>
          <w:rFonts w:ascii="Palatino Linotype" w:eastAsia="Palatino Linotype" w:hAnsi="Palatino Linotype" w:cs="Palatino Linotype"/>
          <w:i/>
          <w:sz w:val="22"/>
          <w:szCs w:val="22"/>
        </w:rPr>
        <w:t xml:space="preserve"> Para los efectos de la presente Ley se entenderá por:</w:t>
      </w:r>
    </w:p>
    <w:p w:rsidR="00981BCD" w:rsidRPr="00C70867" w:rsidRDefault="00443355">
      <w:pPr>
        <w:spacing w:line="276" w:lineRule="auto"/>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i/>
          <w:sz w:val="22"/>
          <w:szCs w:val="22"/>
        </w:rPr>
        <w:t>[…]</w:t>
      </w:r>
    </w:p>
    <w:p w:rsidR="00981BCD" w:rsidRPr="00C70867" w:rsidRDefault="00443355">
      <w:pPr>
        <w:spacing w:line="276" w:lineRule="auto"/>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rsidR="00981BCD" w:rsidRPr="00C70867" w:rsidRDefault="00443355">
      <w:pPr>
        <w:spacing w:line="276" w:lineRule="auto"/>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i/>
          <w:sz w:val="22"/>
          <w:szCs w:val="22"/>
        </w:rPr>
        <w:lastRenderedPageBreak/>
        <w:t>XX. Información clasificada: Aquella considerada por la presente Ley como reservada o confidencial;</w:t>
      </w:r>
    </w:p>
    <w:p w:rsidR="00981BCD" w:rsidRPr="00C70867" w:rsidRDefault="00443355">
      <w:pPr>
        <w:spacing w:line="276" w:lineRule="auto"/>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981BCD" w:rsidRPr="00C70867" w:rsidRDefault="00443355">
      <w:pPr>
        <w:spacing w:line="276" w:lineRule="auto"/>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rsidR="00981BCD" w:rsidRPr="00C70867" w:rsidRDefault="00443355">
      <w:pPr>
        <w:spacing w:line="276" w:lineRule="auto"/>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i/>
          <w:sz w:val="22"/>
          <w:szCs w:val="22"/>
        </w:rPr>
        <w:t>[…]</w:t>
      </w:r>
    </w:p>
    <w:p w:rsidR="00981BCD" w:rsidRPr="00C70867" w:rsidRDefault="00443355">
      <w:pPr>
        <w:spacing w:line="276" w:lineRule="auto"/>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b/>
          <w:i/>
          <w:sz w:val="22"/>
          <w:szCs w:val="22"/>
        </w:rPr>
        <w:t>Artículo 91.</w:t>
      </w:r>
      <w:r w:rsidRPr="00C70867">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rsidR="00981BCD" w:rsidRPr="00C70867" w:rsidRDefault="00443355">
      <w:pPr>
        <w:spacing w:line="276" w:lineRule="auto"/>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b/>
          <w:i/>
          <w:sz w:val="22"/>
          <w:szCs w:val="22"/>
        </w:rPr>
        <w:t>Artículo 132.</w:t>
      </w:r>
      <w:r w:rsidRPr="00C70867">
        <w:rPr>
          <w:rFonts w:ascii="Palatino Linotype" w:eastAsia="Palatino Linotype" w:hAnsi="Palatino Linotype" w:cs="Palatino Linotype"/>
          <w:i/>
          <w:sz w:val="22"/>
          <w:szCs w:val="22"/>
        </w:rPr>
        <w:t xml:space="preserve"> La clasificación de la información se llevará a cabo en el momento en que:</w:t>
      </w:r>
    </w:p>
    <w:p w:rsidR="00981BCD" w:rsidRPr="00C70867" w:rsidRDefault="00443355">
      <w:pPr>
        <w:tabs>
          <w:tab w:val="left" w:pos="1134"/>
        </w:tabs>
        <w:spacing w:line="276" w:lineRule="auto"/>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i/>
          <w:sz w:val="22"/>
          <w:szCs w:val="22"/>
        </w:rPr>
        <w:t>I. Se reciba una solicitud de acceso a la información;</w:t>
      </w:r>
    </w:p>
    <w:p w:rsidR="00981BCD" w:rsidRPr="00C70867" w:rsidRDefault="00443355">
      <w:pPr>
        <w:tabs>
          <w:tab w:val="left" w:pos="1134"/>
        </w:tabs>
        <w:spacing w:line="276" w:lineRule="auto"/>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i/>
          <w:sz w:val="22"/>
          <w:szCs w:val="22"/>
        </w:rPr>
        <w:t>II. Se determine mediante resolución de autoridad competente; o</w:t>
      </w:r>
    </w:p>
    <w:p w:rsidR="00981BCD" w:rsidRPr="00C70867" w:rsidRDefault="00443355">
      <w:pPr>
        <w:tabs>
          <w:tab w:val="left" w:pos="1134"/>
        </w:tabs>
        <w:spacing w:line="276" w:lineRule="auto"/>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i/>
          <w:sz w:val="22"/>
          <w:szCs w:val="22"/>
        </w:rPr>
        <w:t>III. Se generen versiones públicas para dar cumplimiento a las obligaciones de transparencia previstas en esta Ley.</w:t>
      </w:r>
    </w:p>
    <w:p w:rsidR="00981BCD" w:rsidRPr="00C70867" w:rsidRDefault="00443355">
      <w:pPr>
        <w:spacing w:line="276" w:lineRule="auto"/>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i/>
          <w:sz w:val="22"/>
          <w:szCs w:val="22"/>
        </w:rPr>
        <w:t>[…]</w:t>
      </w:r>
    </w:p>
    <w:p w:rsidR="00981BCD" w:rsidRPr="00C70867" w:rsidRDefault="00443355">
      <w:pPr>
        <w:spacing w:line="276" w:lineRule="auto"/>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b/>
          <w:i/>
          <w:sz w:val="22"/>
          <w:szCs w:val="22"/>
        </w:rPr>
        <w:t>Artículo 143</w:t>
      </w:r>
      <w:r w:rsidRPr="00C70867">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981BCD" w:rsidRPr="00C70867" w:rsidRDefault="00443355">
      <w:pPr>
        <w:spacing w:line="276" w:lineRule="auto"/>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i/>
          <w:sz w:val="22"/>
          <w:szCs w:val="22"/>
        </w:rPr>
        <w:t xml:space="preserve">I. Se refiera a la información privada y los datos personales concernientes a una persona física o </w:t>
      </w:r>
      <w:proofErr w:type="gramStart"/>
      <w:r w:rsidRPr="00C70867">
        <w:rPr>
          <w:rFonts w:ascii="Palatino Linotype" w:eastAsia="Palatino Linotype" w:hAnsi="Palatino Linotype" w:cs="Palatino Linotype"/>
          <w:i/>
          <w:sz w:val="22"/>
          <w:szCs w:val="22"/>
        </w:rPr>
        <w:t>jurídico</w:t>
      </w:r>
      <w:proofErr w:type="gramEnd"/>
      <w:r w:rsidRPr="00C70867">
        <w:rPr>
          <w:rFonts w:ascii="Palatino Linotype" w:eastAsia="Palatino Linotype" w:hAnsi="Palatino Linotype" w:cs="Palatino Linotype"/>
          <w:i/>
          <w:sz w:val="22"/>
          <w:szCs w:val="22"/>
        </w:rPr>
        <w:t xml:space="preserve"> colectiva identificada o identificable;</w:t>
      </w:r>
    </w:p>
    <w:p w:rsidR="00981BCD" w:rsidRPr="00C70867" w:rsidRDefault="00443355">
      <w:pPr>
        <w:spacing w:line="276" w:lineRule="auto"/>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rsidR="00981BCD" w:rsidRPr="00C70867" w:rsidRDefault="00443355">
      <w:pPr>
        <w:spacing w:line="276" w:lineRule="auto"/>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rsidR="00981BCD" w:rsidRPr="00C70867" w:rsidRDefault="00443355">
      <w:pPr>
        <w:spacing w:line="276" w:lineRule="auto"/>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981BCD" w:rsidRPr="00C70867" w:rsidRDefault="00443355">
      <w:pPr>
        <w:spacing w:line="276" w:lineRule="auto"/>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981BCD" w:rsidRPr="00C70867" w:rsidRDefault="00981BCD">
      <w:pPr>
        <w:spacing w:line="276" w:lineRule="auto"/>
        <w:ind w:left="567" w:right="616"/>
        <w:jc w:val="both"/>
        <w:rPr>
          <w:rFonts w:ascii="Palatino Linotype" w:eastAsia="Palatino Linotype" w:hAnsi="Palatino Linotype" w:cs="Palatino Linotype"/>
          <w:i/>
        </w:rPr>
      </w:pPr>
    </w:p>
    <w:p w:rsidR="00981BCD" w:rsidRPr="00C70867" w:rsidRDefault="00443355">
      <w:pPr>
        <w:spacing w:line="360" w:lineRule="auto"/>
        <w:jc w:val="both"/>
        <w:rPr>
          <w:rFonts w:ascii="Palatino Linotype" w:eastAsia="Palatino Linotype" w:hAnsi="Palatino Linotype" w:cs="Palatino Linotype"/>
        </w:rPr>
      </w:pPr>
      <w:r w:rsidRPr="00C70867">
        <w:rPr>
          <w:rFonts w:ascii="Palatino Linotype" w:eastAsia="Palatino Linotype" w:hAnsi="Palatino Linotype" w:cs="Palatino Linotype"/>
        </w:rPr>
        <w:lastRenderedPageBreak/>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981BCD" w:rsidRPr="00C70867" w:rsidRDefault="00981BCD">
      <w:pPr>
        <w:spacing w:line="276" w:lineRule="auto"/>
        <w:jc w:val="both"/>
        <w:rPr>
          <w:rFonts w:ascii="Palatino Linotype" w:eastAsia="Palatino Linotype" w:hAnsi="Palatino Linotype" w:cs="Palatino Linotype"/>
          <w:color w:val="000000"/>
        </w:rPr>
      </w:pPr>
    </w:p>
    <w:p w:rsidR="00981BCD" w:rsidRPr="00C70867" w:rsidRDefault="00443355">
      <w:pPr>
        <w:spacing w:line="360" w:lineRule="auto"/>
        <w:jc w:val="both"/>
        <w:rPr>
          <w:rFonts w:ascii="Palatino Linotype" w:eastAsia="Palatino Linotype" w:hAnsi="Palatino Linotype" w:cs="Palatino Linotype"/>
        </w:rPr>
      </w:pPr>
      <w:r w:rsidRPr="00C70867">
        <w:rPr>
          <w:rFonts w:ascii="Palatino Linotype" w:eastAsia="Palatino Linotype" w:hAnsi="Palatino Linotype" w:cs="Palatino Linotype"/>
        </w:rPr>
        <w:t>Por otro lado, es de destacar que los artículos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Sujeto Obligado, siendo estas las siguientes:</w:t>
      </w:r>
    </w:p>
    <w:p w:rsidR="00981BCD" w:rsidRPr="00C70867" w:rsidRDefault="00981BCD">
      <w:pPr>
        <w:spacing w:line="360" w:lineRule="auto"/>
        <w:jc w:val="both"/>
        <w:rPr>
          <w:rFonts w:ascii="Palatino Linotype" w:eastAsia="Palatino Linotype" w:hAnsi="Palatino Linotype" w:cs="Palatino Linotype"/>
        </w:rPr>
      </w:pPr>
    </w:p>
    <w:p w:rsidR="00981BCD" w:rsidRPr="00C70867" w:rsidRDefault="00443355">
      <w:pPr>
        <w:spacing w:line="276" w:lineRule="auto"/>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i/>
          <w:sz w:val="22"/>
          <w:szCs w:val="22"/>
        </w:rPr>
        <w:t xml:space="preserve"> “</w:t>
      </w:r>
      <w:r w:rsidRPr="00C70867">
        <w:rPr>
          <w:rFonts w:ascii="Palatino Linotype" w:eastAsia="Palatino Linotype" w:hAnsi="Palatino Linotype" w:cs="Palatino Linotype"/>
          <w:b/>
          <w:i/>
          <w:sz w:val="22"/>
          <w:szCs w:val="22"/>
        </w:rPr>
        <w:t>Quincuagésimo</w:t>
      </w:r>
      <w:r w:rsidRPr="00C70867">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rsidR="00981BCD" w:rsidRPr="00C70867" w:rsidRDefault="00443355">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b/>
          <w:i/>
          <w:sz w:val="22"/>
          <w:szCs w:val="22"/>
        </w:rPr>
        <w:t>Quincuagésimo primero.</w:t>
      </w:r>
      <w:r w:rsidRPr="00C70867">
        <w:rPr>
          <w:rFonts w:ascii="Palatino Linotype" w:eastAsia="Palatino Linotype" w:hAnsi="Palatino Linotype" w:cs="Palatino Linotype"/>
          <w:i/>
          <w:sz w:val="22"/>
          <w:szCs w:val="22"/>
        </w:rPr>
        <w:t xml:space="preserve"> Toda acta del Comité de Transparencia deberá contener: </w:t>
      </w:r>
    </w:p>
    <w:p w:rsidR="00981BCD" w:rsidRPr="00C70867" w:rsidRDefault="00443355">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i/>
          <w:sz w:val="22"/>
          <w:szCs w:val="22"/>
        </w:rPr>
        <w:t xml:space="preserve">I. El número de sesión y fecha; </w:t>
      </w:r>
    </w:p>
    <w:p w:rsidR="00981BCD" w:rsidRPr="00C70867" w:rsidRDefault="00443355">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i/>
          <w:sz w:val="22"/>
          <w:szCs w:val="22"/>
        </w:rPr>
        <w:t xml:space="preserve">II. El nombre del área que solicitó la clasificación de información; </w:t>
      </w:r>
    </w:p>
    <w:p w:rsidR="00981BCD" w:rsidRPr="00C70867" w:rsidRDefault="00443355">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i/>
          <w:sz w:val="22"/>
          <w:szCs w:val="22"/>
        </w:rPr>
        <w:t xml:space="preserve">III. La fundamentación legal y motivación correspondiente; </w:t>
      </w:r>
    </w:p>
    <w:p w:rsidR="00981BCD" w:rsidRPr="00C70867" w:rsidRDefault="00443355">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i/>
          <w:sz w:val="22"/>
          <w:szCs w:val="22"/>
        </w:rPr>
        <w:t xml:space="preserve">IV. La resolución o resoluciones aprobadas; y </w:t>
      </w:r>
    </w:p>
    <w:p w:rsidR="00981BCD" w:rsidRPr="00C70867" w:rsidRDefault="00443355">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i/>
          <w:sz w:val="22"/>
          <w:szCs w:val="22"/>
        </w:rPr>
        <w:t xml:space="preserve">V. La rúbrica o firma digital de cada integrante del Comité de Transparencia. </w:t>
      </w:r>
    </w:p>
    <w:p w:rsidR="00981BCD" w:rsidRPr="00C70867" w:rsidRDefault="00443355">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rsidR="00981BCD" w:rsidRPr="00C70867" w:rsidRDefault="00443355">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i/>
          <w:sz w:val="22"/>
          <w:szCs w:val="22"/>
        </w:rPr>
        <w:lastRenderedPageBreak/>
        <w:t>I. Los motivos y razonamientos que sustenten la confirmación o modificación de la prueba de daño;</w:t>
      </w:r>
    </w:p>
    <w:p w:rsidR="00981BCD" w:rsidRPr="00C70867" w:rsidRDefault="00443355">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i/>
          <w:sz w:val="22"/>
          <w:szCs w:val="22"/>
        </w:rPr>
        <w:t xml:space="preserve">II. Descripción de las partes o secciones reservadas, en caso de clasificación parcial; </w:t>
      </w:r>
    </w:p>
    <w:p w:rsidR="00981BCD" w:rsidRPr="00C70867" w:rsidRDefault="00443355">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i/>
          <w:sz w:val="22"/>
          <w:szCs w:val="22"/>
        </w:rPr>
        <w:t xml:space="preserve">III. El periodo por el que mantendrá su clasificación y fecha de expiración; y </w:t>
      </w:r>
    </w:p>
    <w:p w:rsidR="00981BCD" w:rsidRPr="00C70867" w:rsidRDefault="00443355">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i/>
          <w:sz w:val="22"/>
          <w:szCs w:val="22"/>
        </w:rPr>
        <w:t xml:space="preserve">IV. El nombre del titular y área encargada de realizar la versión pública del documento, en su caso. </w:t>
      </w:r>
    </w:p>
    <w:p w:rsidR="00981BCD" w:rsidRPr="00C70867" w:rsidRDefault="00443355">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rsidR="00981BCD" w:rsidRPr="00C70867" w:rsidRDefault="00443355">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rsidR="00981BCD" w:rsidRPr="00C70867" w:rsidRDefault="00443355">
      <w:pPr>
        <w:spacing w:line="276" w:lineRule="auto"/>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b/>
          <w:i/>
          <w:sz w:val="22"/>
          <w:szCs w:val="22"/>
        </w:rPr>
        <w:t>Quincuagésimo segundo.</w:t>
      </w:r>
      <w:r w:rsidRPr="00C70867">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w:t>
      </w:r>
      <w:proofErr w:type="spellStart"/>
      <w:r w:rsidRPr="00C70867">
        <w:rPr>
          <w:rFonts w:ascii="Palatino Linotype" w:eastAsia="Palatino Linotype" w:hAnsi="Palatino Linotype" w:cs="Palatino Linotype"/>
          <w:i/>
          <w:sz w:val="22"/>
          <w:szCs w:val="22"/>
        </w:rPr>
        <w:t>sobreposición</w:t>
      </w:r>
      <w:proofErr w:type="spellEnd"/>
      <w:r w:rsidRPr="00C70867">
        <w:rPr>
          <w:rFonts w:ascii="Palatino Linotype" w:eastAsia="Palatino Linotype" w:hAnsi="Palatino Linotype" w:cs="Palatino Linotype"/>
          <w:i/>
          <w:sz w:val="22"/>
          <w:szCs w:val="22"/>
        </w:rPr>
        <w:t xml:space="preserve"> de contenido distinto al autorizado por el Comité.</w:t>
      </w:r>
    </w:p>
    <w:p w:rsidR="00981BCD" w:rsidRPr="00C70867" w:rsidRDefault="00443355">
      <w:pPr>
        <w:spacing w:line="276" w:lineRule="auto"/>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rsidR="00981BCD" w:rsidRPr="00C70867" w:rsidRDefault="00443355">
      <w:pPr>
        <w:spacing w:line="276" w:lineRule="auto"/>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rsidR="00981BCD" w:rsidRPr="00C70867" w:rsidRDefault="00443355">
      <w:pPr>
        <w:spacing w:line="276" w:lineRule="auto"/>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rsidR="00981BCD" w:rsidRPr="00C70867" w:rsidRDefault="00443355">
      <w:pPr>
        <w:spacing w:line="276" w:lineRule="auto"/>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i/>
          <w:sz w:val="22"/>
          <w:szCs w:val="22"/>
        </w:rPr>
        <w:t>III. Señalar las personas o instancias autorizadas a acceder a la información clasificada.</w:t>
      </w:r>
    </w:p>
    <w:p w:rsidR="00981BCD" w:rsidRPr="00C70867" w:rsidRDefault="00443355">
      <w:pPr>
        <w:spacing w:line="276" w:lineRule="auto"/>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rsidR="00981BCD" w:rsidRPr="00C70867" w:rsidRDefault="00981BCD">
      <w:pPr>
        <w:spacing w:line="276" w:lineRule="auto"/>
        <w:ind w:left="567" w:right="616"/>
        <w:jc w:val="both"/>
        <w:rPr>
          <w:rFonts w:ascii="Palatino Linotype" w:eastAsia="Palatino Linotype" w:hAnsi="Palatino Linotype" w:cs="Palatino Linotype"/>
          <w:i/>
        </w:rPr>
      </w:pPr>
    </w:p>
    <w:p w:rsidR="00981BCD" w:rsidRPr="00C70867" w:rsidRDefault="00443355">
      <w:pPr>
        <w:spacing w:line="360" w:lineRule="auto"/>
        <w:ind w:right="50"/>
        <w:jc w:val="both"/>
        <w:rPr>
          <w:rFonts w:ascii="Palatino Linotype" w:eastAsia="Palatino Linotype" w:hAnsi="Palatino Linotype" w:cs="Palatino Linotype"/>
        </w:rPr>
      </w:pPr>
      <w:r w:rsidRPr="00C70867">
        <w:rPr>
          <w:rFonts w:ascii="Palatino Linotype" w:eastAsia="Palatino Linotype" w:hAnsi="Palatino Linotype" w:cs="Palatino Linotype"/>
        </w:rPr>
        <w:t xml:space="preserve">Asimismo, se deberá observar el Lineamiento Quincuagésimo tercero de los Lineamientos Generales en Materia de Clasificación y Desclasificación de la Información </w:t>
      </w:r>
      <w:proofErr w:type="spellStart"/>
      <w:r w:rsidRPr="00C70867">
        <w:rPr>
          <w:rFonts w:ascii="Palatino Linotype" w:eastAsia="Palatino Linotype" w:hAnsi="Palatino Linotype" w:cs="Palatino Linotype"/>
        </w:rPr>
        <w:t>supraindicados</w:t>
      </w:r>
      <w:proofErr w:type="spellEnd"/>
      <w:r w:rsidRPr="00C70867">
        <w:rPr>
          <w:rFonts w:ascii="Palatino Linotype" w:eastAsia="Palatino Linotype" w:hAnsi="Palatino Linotype" w:cs="Palatino Linotype"/>
        </w:rPr>
        <w:t xml:space="preserve"> el cual establece los formatos para la clasificación de los documentos, conforme a lo siguiente: </w:t>
      </w:r>
    </w:p>
    <w:p w:rsidR="00981BCD" w:rsidRPr="00C70867" w:rsidRDefault="00443355">
      <w:pPr>
        <w:ind w:left="851" w:right="900"/>
        <w:jc w:val="center"/>
        <w:rPr>
          <w:rFonts w:ascii="Palatino Linotype" w:eastAsia="Palatino Linotype" w:hAnsi="Palatino Linotype" w:cs="Palatino Linotype"/>
          <w:b/>
          <w:i/>
        </w:rPr>
      </w:pPr>
      <w:r w:rsidRPr="00C70867">
        <w:rPr>
          <w:rFonts w:ascii="Palatino Linotype" w:eastAsia="Palatino Linotype" w:hAnsi="Palatino Linotype" w:cs="Palatino Linotype"/>
          <w:b/>
          <w:i/>
        </w:rPr>
        <w:lastRenderedPageBreak/>
        <w:t>CAPÍTULO VIII</w:t>
      </w:r>
    </w:p>
    <w:p w:rsidR="00981BCD" w:rsidRPr="00C70867" w:rsidRDefault="00443355">
      <w:pPr>
        <w:ind w:left="851" w:right="900"/>
        <w:jc w:val="center"/>
        <w:rPr>
          <w:rFonts w:ascii="Palatino Linotype" w:eastAsia="Palatino Linotype" w:hAnsi="Palatino Linotype" w:cs="Palatino Linotype"/>
          <w:b/>
          <w:i/>
          <w:sz w:val="22"/>
          <w:szCs w:val="22"/>
        </w:rPr>
      </w:pPr>
      <w:r w:rsidRPr="00C70867">
        <w:rPr>
          <w:rFonts w:ascii="Palatino Linotype" w:eastAsia="Palatino Linotype" w:hAnsi="Palatino Linotype" w:cs="Palatino Linotype"/>
          <w:b/>
          <w:i/>
          <w:sz w:val="22"/>
          <w:szCs w:val="22"/>
        </w:rPr>
        <w:t xml:space="preserve">DE LOS ELEMENTOS PARA LA CLASIFICACIÓN </w:t>
      </w:r>
    </w:p>
    <w:p w:rsidR="00981BCD" w:rsidRPr="00C70867" w:rsidRDefault="00443355">
      <w:pPr>
        <w:ind w:left="851" w:right="902"/>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i/>
          <w:sz w:val="22"/>
          <w:szCs w:val="22"/>
        </w:rPr>
        <w:t xml:space="preserve">Quincuagésimo tercero. </w:t>
      </w:r>
      <w:r w:rsidRPr="00C70867">
        <w:rPr>
          <w:rFonts w:ascii="Palatino Linotype" w:eastAsia="Palatino Linotype" w:hAnsi="Palatino Linotype" w:cs="Palatino Linotype"/>
          <w:i/>
          <w:sz w:val="22"/>
          <w:szCs w:val="22"/>
          <w:u w:val="single"/>
        </w:rPr>
        <w:t>El formato para señalar la clasificación de un documento o expediente que contenga información reservada</w:t>
      </w:r>
      <w:r w:rsidRPr="00C70867">
        <w:rPr>
          <w:rFonts w:ascii="Palatino Linotype" w:eastAsia="Palatino Linotype" w:hAnsi="Palatino Linotype" w:cs="Palatino Linotype"/>
          <w:i/>
          <w:sz w:val="22"/>
          <w:szCs w:val="22"/>
        </w:rPr>
        <w:t xml:space="preserve">, es el siguiente: </w:t>
      </w:r>
    </w:p>
    <w:p w:rsidR="00981BCD" w:rsidRPr="00C70867" w:rsidRDefault="00981BCD">
      <w:pPr>
        <w:ind w:left="851" w:right="902"/>
        <w:jc w:val="both"/>
        <w:rPr>
          <w:rFonts w:ascii="Palatino Linotype" w:eastAsia="Palatino Linotype" w:hAnsi="Palatino Linotype" w:cs="Palatino Linotype"/>
          <w:i/>
        </w:rPr>
      </w:pPr>
    </w:p>
    <w:tbl>
      <w:tblPr>
        <w:tblStyle w:val="a"/>
        <w:tblW w:w="765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2693"/>
        <w:gridCol w:w="3691"/>
      </w:tblGrid>
      <w:tr w:rsidR="00981BCD" w:rsidRPr="00C70867">
        <w:trPr>
          <w:trHeight w:val="262"/>
          <w:jc w:val="center"/>
        </w:trPr>
        <w:tc>
          <w:tcPr>
            <w:tcW w:w="1271" w:type="dxa"/>
            <w:tcBorders>
              <w:top w:val="nil"/>
              <w:left w:val="nil"/>
            </w:tcBorders>
          </w:tcPr>
          <w:p w:rsidR="00981BCD" w:rsidRPr="00C70867" w:rsidRDefault="00981BCD">
            <w:pPr>
              <w:rPr>
                <w:rFonts w:ascii="Palatino Linotype" w:eastAsia="Palatino Linotype" w:hAnsi="Palatino Linotype" w:cs="Palatino Linotype"/>
                <w:sz w:val="20"/>
                <w:szCs w:val="20"/>
              </w:rPr>
            </w:pPr>
          </w:p>
        </w:tc>
        <w:tc>
          <w:tcPr>
            <w:tcW w:w="2693" w:type="dxa"/>
            <w:shd w:val="clear" w:color="auto" w:fill="D9D9D9"/>
          </w:tcPr>
          <w:p w:rsidR="00981BCD" w:rsidRPr="00C70867" w:rsidRDefault="00443355">
            <w:pPr>
              <w:tabs>
                <w:tab w:val="center" w:pos="1238"/>
                <w:tab w:val="right" w:pos="2477"/>
              </w:tabs>
              <w:rPr>
                <w:rFonts w:ascii="Palatino Linotype" w:eastAsia="Palatino Linotype" w:hAnsi="Palatino Linotype" w:cs="Palatino Linotype"/>
                <w:b/>
                <w:sz w:val="20"/>
                <w:szCs w:val="20"/>
              </w:rPr>
            </w:pPr>
            <w:r w:rsidRPr="00C70867">
              <w:rPr>
                <w:rFonts w:ascii="Palatino Linotype" w:eastAsia="Palatino Linotype" w:hAnsi="Palatino Linotype" w:cs="Palatino Linotype"/>
                <w:b/>
                <w:sz w:val="20"/>
                <w:szCs w:val="20"/>
              </w:rPr>
              <w:tab/>
              <w:t>Concepto</w:t>
            </w:r>
            <w:r w:rsidRPr="00C70867">
              <w:rPr>
                <w:rFonts w:ascii="Palatino Linotype" w:eastAsia="Palatino Linotype" w:hAnsi="Palatino Linotype" w:cs="Palatino Linotype"/>
                <w:b/>
                <w:sz w:val="20"/>
                <w:szCs w:val="20"/>
              </w:rPr>
              <w:tab/>
            </w:r>
          </w:p>
        </w:tc>
        <w:tc>
          <w:tcPr>
            <w:tcW w:w="3691" w:type="dxa"/>
            <w:shd w:val="clear" w:color="auto" w:fill="D9D9D9"/>
          </w:tcPr>
          <w:p w:rsidR="00981BCD" w:rsidRPr="00C70867" w:rsidRDefault="00443355">
            <w:pPr>
              <w:jc w:val="center"/>
              <w:rPr>
                <w:rFonts w:ascii="Palatino Linotype" w:eastAsia="Palatino Linotype" w:hAnsi="Palatino Linotype" w:cs="Palatino Linotype"/>
                <w:b/>
                <w:sz w:val="20"/>
                <w:szCs w:val="20"/>
              </w:rPr>
            </w:pPr>
            <w:r w:rsidRPr="00C70867">
              <w:rPr>
                <w:rFonts w:ascii="Palatino Linotype" w:eastAsia="Palatino Linotype" w:hAnsi="Palatino Linotype" w:cs="Palatino Linotype"/>
                <w:b/>
                <w:sz w:val="20"/>
                <w:szCs w:val="20"/>
              </w:rPr>
              <w:t>Dónde</w:t>
            </w:r>
          </w:p>
        </w:tc>
      </w:tr>
      <w:tr w:rsidR="00981BCD" w:rsidRPr="00C70867">
        <w:trPr>
          <w:jc w:val="center"/>
        </w:trPr>
        <w:tc>
          <w:tcPr>
            <w:tcW w:w="1271" w:type="dxa"/>
            <w:vMerge w:val="restart"/>
            <w:shd w:val="clear" w:color="auto" w:fill="D9D9D9"/>
          </w:tcPr>
          <w:p w:rsidR="00981BCD" w:rsidRPr="00C70867" w:rsidRDefault="00981BCD">
            <w:pPr>
              <w:jc w:val="both"/>
              <w:rPr>
                <w:rFonts w:ascii="Palatino Linotype" w:eastAsia="Palatino Linotype" w:hAnsi="Palatino Linotype" w:cs="Palatino Linotype"/>
                <w:b/>
                <w:sz w:val="20"/>
                <w:szCs w:val="20"/>
              </w:rPr>
            </w:pPr>
          </w:p>
          <w:p w:rsidR="00981BCD" w:rsidRPr="00C70867" w:rsidRDefault="00981BCD">
            <w:pPr>
              <w:jc w:val="both"/>
              <w:rPr>
                <w:rFonts w:ascii="Palatino Linotype" w:eastAsia="Palatino Linotype" w:hAnsi="Palatino Linotype" w:cs="Palatino Linotype"/>
                <w:b/>
                <w:sz w:val="20"/>
                <w:szCs w:val="20"/>
              </w:rPr>
            </w:pPr>
          </w:p>
          <w:p w:rsidR="00981BCD" w:rsidRPr="00C70867" w:rsidRDefault="00981BCD">
            <w:pPr>
              <w:jc w:val="both"/>
              <w:rPr>
                <w:rFonts w:ascii="Palatino Linotype" w:eastAsia="Palatino Linotype" w:hAnsi="Palatino Linotype" w:cs="Palatino Linotype"/>
                <w:b/>
                <w:sz w:val="20"/>
                <w:szCs w:val="20"/>
              </w:rPr>
            </w:pPr>
          </w:p>
          <w:p w:rsidR="00981BCD" w:rsidRPr="00C70867" w:rsidRDefault="00981BCD">
            <w:pPr>
              <w:jc w:val="both"/>
              <w:rPr>
                <w:rFonts w:ascii="Palatino Linotype" w:eastAsia="Palatino Linotype" w:hAnsi="Palatino Linotype" w:cs="Palatino Linotype"/>
                <w:b/>
                <w:sz w:val="20"/>
                <w:szCs w:val="20"/>
              </w:rPr>
            </w:pPr>
          </w:p>
          <w:p w:rsidR="00981BCD" w:rsidRPr="00C70867" w:rsidRDefault="00981BCD">
            <w:pPr>
              <w:jc w:val="both"/>
              <w:rPr>
                <w:rFonts w:ascii="Palatino Linotype" w:eastAsia="Palatino Linotype" w:hAnsi="Palatino Linotype" w:cs="Palatino Linotype"/>
                <w:b/>
                <w:sz w:val="20"/>
                <w:szCs w:val="20"/>
              </w:rPr>
            </w:pPr>
          </w:p>
          <w:p w:rsidR="00981BCD" w:rsidRPr="00C70867" w:rsidRDefault="00981BCD">
            <w:pPr>
              <w:jc w:val="both"/>
              <w:rPr>
                <w:rFonts w:ascii="Palatino Linotype" w:eastAsia="Palatino Linotype" w:hAnsi="Palatino Linotype" w:cs="Palatino Linotype"/>
                <w:b/>
                <w:sz w:val="20"/>
                <w:szCs w:val="20"/>
              </w:rPr>
            </w:pPr>
          </w:p>
          <w:p w:rsidR="00981BCD" w:rsidRPr="00C70867" w:rsidRDefault="00443355">
            <w:pPr>
              <w:jc w:val="both"/>
              <w:rPr>
                <w:rFonts w:ascii="Palatino Linotype" w:eastAsia="Palatino Linotype" w:hAnsi="Palatino Linotype" w:cs="Palatino Linotype"/>
                <w:b/>
                <w:sz w:val="20"/>
                <w:szCs w:val="20"/>
              </w:rPr>
            </w:pPr>
            <w:r w:rsidRPr="00C70867">
              <w:rPr>
                <w:rFonts w:ascii="Palatino Linotype" w:eastAsia="Palatino Linotype" w:hAnsi="Palatino Linotype" w:cs="Palatino Linotype"/>
                <w:b/>
                <w:sz w:val="20"/>
                <w:szCs w:val="20"/>
              </w:rPr>
              <w:t xml:space="preserve">Sello oficial o logotipo del sujeto obligado </w:t>
            </w:r>
          </w:p>
        </w:tc>
        <w:tc>
          <w:tcPr>
            <w:tcW w:w="2693" w:type="dxa"/>
          </w:tcPr>
          <w:p w:rsidR="00981BCD" w:rsidRPr="00C70867" w:rsidRDefault="00443355">
            <w:pPr>
              <w:rPr>
                <w:rFonts w:ascii="Palatino Linotype" w:eastAsia="Palatino Linotype" w:hAnsi="Palatino Linotype" w:cs="Palatino Linotype"/>
                <w:sz w:val="20"/>
                <w:szCs w:val="20"/>
              </w:rPr>
            </w:pPr>
            <w:r w:rsidRPr="00C70867">
              <w:rPr>
                <w:rFonts w:ascii="Palatino Linotype" w:eastAsia="Palatino Linotype" w:hAnsi="Palatino Linotype" w:cs="Palatino Linotype"/>
                <w:sz w:val="20"/>
                <w:szCs w:val="20"/>
              </w:rPr>
              <w:t>Fecha de clasificación</w:t>
            </w:r>
          </w:p>
        </w:tc>
        <w:tc>
          <w:tcPr>
            <w:tcW w:w="3691" w:type="dxa"/>
          </w:tcPr>
          <w:p w:rsidR="00981BCD" w:rsidRPr="00C70867" w:rsidRDefault="00443355">
            <w:pPr>
              <w:jc w:val="both"/>
              <w:rPr>
                <w:rFonts w:ascii="Palatino Linotype" w:eastAsia="Palatino Linotype" w:hAnsi="Palatino Linotype" w:cs="Palatino Linotype"/>
                <w:sz w:val="20"/>
                <w:szCs w:val="20"/>
              </w:rPr>
            </w:pPr>
            <w:r w:rsidRPr="00C70867">
              <w:rPr>
                <w:rFonts w:ascii="Palatino Linotype" w:eastAsia="Palatino Linotype" w:hAnsi="Palatino Linotype" w:cs="Palatino Linotype"/>
                <w:sz w:val="20"/>
                <w:szCs w:val="20"/>
              </w:rPr>
              <w:t xml:space="preserve">Se anotará la fecha en la que el Comité de Transparencia confirmó la clasificación del documento o expediente, en su caso. </w:t>
            </w:r>
          </w:p>
        </w:tc>
      </w:tr>
      <w:tr w:rsidR="00981BCD" w:rsidRPr="00C70867">
        <w:trPr>
          <w:jc w:val="center"/>
        </w:trPr>
        <w:tc>
          <w:tcPr>
            <w:tcW w:w="1271" w:type="dxa"/>
            <w:vMerge/>
            <w:shd w:val="clear" w:color="auto" w:fill="D9D9D9"/>
          </w:tcPr>
          <w:p w:rsidR="00981BCD" w:rsidRPr="00C70867" w:rsidRDefault="00981BCD">
            <w:pPr>
              <w:widowControl w:val="0"/>
              <w:pBdr>
                <w:top w:val="nil"/>
                <w:left w:val="nil"/>
                <w:bottom w:val="nil"/>
                <w:right w:val="nil"/>
                <w:between w:val="nil"/>
              </w:pBdr>
              <w:spacing w:line="276" w:lineRule="auto"/>
              <w:rPr>
                <w:rFonts w:ascii="Palatino Linotype" w:eastAsia="Palatino Linotype" w:hAnsi="Palatino Linotype" w:cs="Palatino Linotype"/>
                <w:sz w:val="20"/>
                <w:szCs w:val="20"/>
              </w:rPr>
            </w:pPr>
          </w:p>
        </w:tc>
        <w:tc>
          <w:tcPr>
            <w:tcW w:w="2693" w:type="dxa"/>
          </w:tcPr>
          <w:p w:rsidR="00981BCD" w:rsidRPr="00C70867" w:rsidRDefault="00443355">
            <w:pPr>
              <w:rPr>
                <w:rFonts w:ascii="Palatino Linotype" w:eastAsia="Palatino Linotype" w:hAnsi="Palatino Linotype" w:cs="Palatino Linotype"/>
                <w:sz w:val="20"/>
                <w:szCs w:val="20"/>
              </w:rPr>
            </w:pPr>
            <w:r w:rsidRPr="00C70867">
              <w:rPr>
                <w:rFonts w:ascii="Palatino Linotype" w:eastAsia="Palatino Linotype" w:hAnsi="Palatino Linotype" w:cs="Palatino Linotype"/>
                <w:sz w:val="20"/>
                <w:szCs w:val="20"/>
              </w:rPr>
              <w:t xml:space="preserve">Área </w:t>
            </w:r>
          </w:p>
        </w:tc>
        <w:tc>
          <w:tcPr>
            <w:tcW w:w="3691" w:type="dxa"/>
          </w:tcPr>
          <w:p w:rsidR="00981BCD" w:rsidRPr="00C70867" w:rsidRDefault="00443355">
            <w:pPr>
              <w:jc w:val="both"/>
              <w:rPr>
                <w:rFonts w:ascii="Palatino Linotype" w:eastAsia="Palatino Linotype" w:hAnsi="Palatino Linotype" w:cs="Palatino Linotype"/>
                <w:sz w:val="20"/>
                <w:szCs w:val="20"/>
              </w:rPr>
            </w:pPr>
            <w:r w:rsidRPr="00C70867">
              <w:rPr>
                <w:rFonts w:ascii="Palatino Linotype" w:eastAsia="Palatino Linotype" w:hAnsi="Palatino Linotype" w:cs="Palatino Linotype"/>
                <w:sz w:val="20"/>
                <w:szCs w:val="20"/>
              </w:rPr>
              <w:t xml:space="preserve">Se señalará el nombre del área del cual es titular quien clasifica. </w:t>
            </w:r>
          </w:p>
        </w:tc>
      </w:tr>
      <w:tr w:rsidR="00981BCD" w:rsidRPr="00C70867">
        <w:trPr>
          <w:jc w:val="center"/>
        </w:trPr>
        <w:tc>
          <w:tcPr>
            <w:tcW w:w="1271" w:type="dxa"/>
            <w:vMerge/>
            <w:shd w:val="clear" w:color="auto" w:fill="D9D9D9"/>
          </w:tcPr>
          <w:p w:rsidR="00981BCD" w:rsidRPr="00C70867" w:rsidRDefault="00981BCD">
            <w:pPr>
              <w:widowControl w:val="0"/>
              <w:pBdr>
                <w:top w:val="nil"/>
                <w:left w:val="nil"/>
                <w:bottom w:val="nil"/>
                <w:right w:val="nil"/>
                <w:between w:val="nil"/>
              </w:pBdr>
              <w:spacing w:line="276" w:lineRule="auto"/>
              <w:rPr>
                <w:rFonts w:ascii="Palatino Linotype" w:eastAsia="Palatino Linotype" w:hAnsi="Palatino Linotype" w:cs="Palatino Linotype"/>
                <w:sz w:val="20"/>
                <w:szCs w:val="20"/>
              </w:rPr>
            </w:pPr>
          </w:p>
        </w:tc>
        <w:tc>
          <w:tcPr>
            <w:tcW w:w="2693" w:type="dxa"/>
          </w:tcPr>
          <w:p w:rsidR="00981BCD" w:rsidRPr="00C70867" w:rsidRDefault="00443355">
            <w:pPr>
              <w:rPr>
                <w:rFonts w:ascii="Palatino Linotype" w:eastAsia="Palatino Linotype" w:hAnsi="Palatino Linotype" w:cs="Palatino Linotype"/>
                <w:sz w:val="20"/>
                <w:szCs w:val="20"/>
              </w:rPr>
            </w:pPr>
            <w:r w:rsidRPr="00C70867">
              <w:rPr>
                <w:rFonts w:ascii="Palatino Linotype" w:eastAsia="Palatino Linotype" w:hAnsi="Palatino Linotype" w:cs="Palatino Linotype"/>
                <w:sz w:val="20"/>
                <w:szCs w:val="20"/>
              </w:rPr>
              <w:t>Información Reservada</w:t>
            </w:r>
          </w:p>
        </w:tc>
        <w:tc>
          <w:tcPr>
            <w:tcW w:w="3691" w:type="dxa"/>
          </w:tcPr>
          <w:p w:rsidR="00981BCD" w:rsidRPr="00C70867" w:rsidRDefault="00443355">
            <w:pPr>
              <w:jc w:val="both"/>
              <w:rPr>
                <w:rFonts w:ascii="Palatino Linotype" w:eastAsia="Palatino Linotype" w:hAnsi="Palatino Linotype" w:cs="Palatino Linotype"/>
                <w:sz w:val="20"/>
                <w:szCs w:val="20"/>
              </w:rPr>
            </w:pPr>
            <w:r w:rsidRPr="00C70867">
              <w:rPr>
                <w:rFonts w:ascii="Palatino Linotype" w:eastAsia="Palatino Linotype" w:hAnsi="Palatino Linotype" w:cs="Palatino Linotype"/>
                <w:sz w:val="20"/>
                <w:szCs w:val="20"/>
              </w:rPr>
              <w:t>Se indicarán las partes o páginas del documento que se clasifican como reservadas, o, en su caso, se precisará que se ha reservado el documento o expediente en su totalidad.</w:t>
            </w:r>
          </w:p>
        </w:tc>
      </w:tr>
      <w:tr w:rsidR="00981BCD" w:rsidRPr="00C70867">
        <w:trPr>
          <w:jc w:val="center"/>
        </w:trPr>
        <w:tc>
          <w:tcPr>
            <w:tcW w:w="1271" w:type="dxa"/>
            <w:vMerge/>
            <w:shd w:val="clear" w:color="auto" w:fill="D9D9D9"/>
          </w:tcPr>
          <w:p w:rsidR="00981BCD" w:rsidRPr="00C70867" w:rsidRDefault="00981BCD">
            <w:pPr>
              <w:widowControl w:val="0"/>
              <w:pBdr>
                <w:top w:val="nil"/>
                <w:left w:val="nil"/>
                <w:bottom w:val="nil"/>
                <w:right w:val="nil"/>
                <w:between w:val="nil"/>
              </w:pBdr>
              <w:spacing w:line="276" w:lineRule="auto"/>
              <w:rPr>
                <w:rFonts w:ascii="Palatino Linotype" w:eastAsia="Palatino Linotype" w:hAnsi="Palatino Linotype" w:cs="Palatino Linotype"/>
                <w:sz w:val="20"/>
                <w:szCs w:val="20"/>
              </w:rPr>
            </w:pPr>
          </w:p>
        </w:tc>
        <w:tc>
          <w:tcPr>
            <w:tcW w:w="2693" w:type="dxa"/>
          </w:tcPr>
          <w:p w:rsidR="00981BCD" w:rsidRPr="00C70867" w:rsidRDefault="00443355">
            <w:pPr>
              <w:rPr>
                <w:rFonts w:ascii="Palatino Linotype" w:eastAsia="Palatino Linotype" w:hAnsi="Palatino Linotype" w:cs="Palatino Linotype"/>
                <w:sz w:val="20"/>
                <w:szCs w:val="20"/>
              </w:rPr>
            </w:pPr>
            <w:r w:rsidRPr="00C70867">
              <w:rPr>
                <w:rFonts w:ascii="Palatino Linotype" w:eastAsia="Palatino Linotype" w:hAnsi="Palatino Linotype" w:cs="Palatino Linotype"/>
                <w:sz w:val="20"/>
                <w:szCs w:val="20"/>
              </w:rPr>
              <w:t xml:space="preserve">Periodo de Reserva </w:t>
            </w:r>
          </w:p>
        </w:tc>
        <w:tc>
          <w:tcPr>
            <w:tcW w:w="3691" w:type="dxa"/>
          </w:tcPr>
          <w:p w:rsidR="00981BCD" w:rsidRPr="00C70867" w:rsidRDefault="00443355">
            <w:pPr>
              <w:jc w:val="both"/>
              <w:rPr>
                <w:rFonts w:ascii="Palatino Linotype" w:eastAsia="Palatino Linotype" w:hAnsi="Palatino Linotype" w:cs="Palatino Linotype"/>
                <w:sz w:val="20"/>
                <w:szCs w:val="20"/>
              </w:rPr>
            </w:pPr>
            <w:r w:rsidRPr="00C70867">
              <w:rPr>
                <w:rFonts w:ascii="Palatino Linotype" w:eastAsia="Palatino Linotype" w:hAnsi="Palatino Linotype" w:cs="Palatino Linotype"/>
                <w:sz w:val="20"/>
                <w:szCs w:val="20"/>
              </w:rPr>
              <w:t xml:space="preserve">Se anotará el número de años o meses por los que se mantendrá reservado el documento, el expediente o, en su caso, las partes o secciones reservadas. </w:t>
            </w:r>
          </w:p>
        </w:tc>
      </w:tr>
      <w:tr w:rsidR="00981BCD" w:rsidRPr="00C70867">
        <w:trPr>
          <w:jc w:val="center"/>
        </w:trPr>
        <w:tc>
          <w:tcPr>
            <w:tcW w:w="1271" w:type="dxa"/>
            <w:vMerge/>
            <w:shd w:val="clear" w:color="auto" w:fill="D9D9D9"/>
          </w:tcPr>
          <w:p w:rsidR="00981BCD" w:rsidRPr="00C70867" w:rsidRDefault="00981BCD">
            <w:pPr>
              <w:widowControl w:val="0"/>
              <w:pBdr>
                <w:top w:val="nil"/>
                <w:left w:val="nil"/>
                <w:bottom w:val="nil"/>
                <w:right w:val="nil"/>
                <w:between w:val="nil"/>
              </w:pBdr>
              <w:spacing w:line="276" w:lineRule="auto"/>
              <w:rPr>
                <w:rFonts w:ascii="Palatino Linotype" w:eastAsia="Palatino Linotype" w:hAnsi="Palatino Linotype" w:cs="Palatino Linotype"/>
                <w:sz w:val="20"/>
                <w:szCs w:val="20"/>
              </w:rPr>
            </w:pPr>
          </w:p>
        </w:tc>
        <w:tc>
          <w:tcPr>
            <w:tcW w:w="2693" w:type="dxa"/>
          </w:tcPr>
          <w:p w:rsidR="00981BCD" w:rsidRPr="00C70867" w:rsidRDefault="00443355">
            <w:pPr>
              <w:rPr>
                <w:rFonts w:ascii="Palatino Linotype" w:eastAsia="Palatino Linotype" w:hAnsi="Palatino Linotype" w:cs="Palatino Linotype"/>
                <w:sz w:val="20"/>
                <w:szCs w:val="20"/>
              </w:rPr>
            </w:pPr>
            <w:r w:rsidRPr="00C70867">
              <w:rPr>
                <w:rFonts w:ascii="Palatino Linotype" w:eastAsia="Palatino Linotype" w:hAnsi="Palatino Linotype" w:cs="Palatino Linotype"/>
                <w:sz w:val="20"/>
                <w:szCs w:val="20"/>
              </w:rPr>
              <w:t>Fundamento legal</w:t>
            </w:r>
          </w:p>
        </w:tc>
        <w:tc>
          <w:tcPr>
            <w:tcW w:w="3691" w:type="dxa"/>
          </w:tcPr>
          <w:p w:rsidR="00981BCD" w:rsidRPr="00C70867" w:rsidRDefault="00443355">
            <w:pPr>
              <w:jc w:val="both"/>
              <w:rPr>
                <w:rFonts w:ascii="Palatino Linotype" w:eastAsia="Palatino Linotype" w:hAnsi="Palatino Linotype" w:cs="Palatino Linotype"/>
                <w:sz w:val="20"/>
                <w:szCs w:val="20"/>
              </w:rPr>
            </w:pPr>
            <w:r w:rsidRPr="00C70867">
              <w:rPr>
                <w:rFonts w:ascii="Palatino Linotype" w:eastAsia="Palatino Linotype" w:hAnsi="Palatino Linotype" w:cs="Palatino Linotype"/>
                <w:sz w:val="20"/>
                <w:szCs w:val="20"/>
              </w:rPr>
              <w:t xml:space="preserve">Se señalará el nombre del ordenamiento el o los artículos, fracciones, párrafos con base en los cuales se sustente la reserva. </w:t>
            </w:r>
          </w:p>
        </w:tc>
      </w:tr>
      <w:tr w:rsidR="00981BCD" w:rsidRPr="00C70867">
        <w:trPr>
          <w:jc w:val="center"/>
        </w:trPr>
        <w:tc>
          <w:tcPr>
            <w:tcW w:w="1271" w:type="dxa"/>
            <w:vMerge/>
            <w:shd w:val="clear" w:color="auto" w:fill="D9D9D9"/>
          </w:tcPr>
          <w:p w:rsidR="00981BCD" w:rsidRPr="00C70867" w:rsidRDefault="00981BCD">
            <w:pPr>
              <w:widowControl w:val="0"/>
              <w:pBdr>
                <w:top w:val="nil"/>
                <w:left w:val="nil"/>
                <w:bottom w:val="nil"/>
                <w:right w:val="nil"/>
                <w:between w:val="nil"/>
              </w:pBdr>
              <w:spacing w:line="276" w:lineRule="auto"/>
              <w:rPr>
                <w:rFonts w:ascii="Palatino Linotype" w:eastAsia="Palatino Linotype" w:hAnsi="Palatino Linotype" w:cs="Palatino Linotype"/>
                <w:sz w:val="20"/>
                <w:szCs w:val="20"/>
              </w:rPr>
            </w:pPr>
          </w:p>
        </w:tc>
        <w:tc>
          <w:tcPr>
            <w:tcW w:w="2693" w:type="dxa"/>
          </w:tcPr>
          <w:p w:rsidR="00981BCD" w:rsidRPr="00C70867" w:rsidRDefault="00443355">
            <w:pPr>
              <w:rPr>
                <w:rFonts w:ascii="Palatino Linotype" w:eastAsia="Palatino Linotype" w:hAnsi="Palatino Linotype" w:cs="Palatino Linotype"/>
                <w:sz w:val="20"/>
                <w:szCs w:val="20"/>
              </w:rPr>
            </w:pPr>
            <w:r w:rsidRPr="00C70867">
              <w:rPr>
                <w:rFonts w:ascii="Palatino Linotype" w:eastAsia="Palatino Linotype" w:hAnsi="Palatino Linotype" w:cs="Palatino Linotype"/>
                <w:sz w:val="20"/>
                <w:szCs w:val="20"/>
              </w:rPr>
              <w:t>Ampliación del periodo de reserva</w:t>
            </w:r>
          </w:p>
        </w:tc>
        <w:tc>
          <w:tcPr>
            <w:tcW w:w="3691" w:type="dxa"/>
          </w:tcPr>
          <w:p w:rsidR="00981BCD" w:rsidRPr="00C70867" w:rsidRDefault="00443355">
            <w:pPr>
              <w:jc w:val="both"/>
              <w:rPr>
                <w:rFonts w:ascii="Palatino Linotype" w:eastAsia="Palatino Linotype" w:hAnsi="Palatino Linotype" w:cs="Palatino Linotype"/>
                <w:sz w:val="20"/>
                <w:szCs w:val="20"/>
              </w:rPr>
            </w:pPr>
            <w:r w:rsidRPr="00C70867">
              <w:rPr>
                <w:rFonts w:ascii="Palatino Linotype" w:eastAsia="Palatino Linotype" w:hAnsi="Palatino Linotype" w:cs="Palatino Linotype"/>
                <w:sz w:val="20"/>
                <w:szCs w:val="20"/>
              </w:rPr>
              <w:t xml:space="preserve">En caso de haber solicitado la ampliación del periodo de reserva originalmente establecido, se deberá anotar el número de años o meses por los que se amplía la reserva. </w:t>
            </w:r>
          </w:p>
        </w:tc>
      </w:tr>
      <w:tr w:rsidR="00981BCD" w:rsidRPr="00C70867">
        <w:trPr>
          <w:jc w:val="center"/>
        </w:trPr>
        <w:tc>
          <w:tcPr>
            <w:tcW w:w="3964" w:type="dxa"/>
            <w:gridSpan w:val="2"/>
            <w:shd w:val="clear" w:color="auto" w:fill="D9D9D9"/>
          </w:tcPr>
          <w:p w:rsidR="00981BCD" w:rsidRPr="00C70867" w:rsidRDefault="00443355">
            <w:pPr>
              <w:rPr>
                <w:rFonts w:ascii="Palatino Linotype" w:eastAsia="Palatino Linotype" w:hAnsi="Palatino Linotype" w:cs="Palatino Linotype"/>
                <w:sz w:val="20"/>
                <w:szCs w:val="20"/>
              </w:rPr>
            </w:pPr>
            <w:r w:rsidRPr="00C70867">
              <w:rPr>
                <w:rFonts w:ascii="Palatino Linotype" w:eastAsia="Palatino Linotype" w:hAnsi="Palatino Linotype" w:cs="Palatino Linotype"/>
                <w:sz w:val="20"/>
                <w:szCs w:val="20"/>
              </w:rPr>
              <w:t>Rúbrica del titular del área</w:t>
            </w:r>
          </w:p>
        </w:tc>
        <w:tc>
          <w:tcPr>
            <w:tcW w:w="3691" w:type="dxa"/>
            <w:shd w:val="clear" w:color="auto" w:fill="D9D9D9"/>
          </w:tcPr>
          <w:p w:rsidR="00981BCD" w:rsidRPr="00C70867" w:rsidRDefault="00443355">
            <w:pPr>
              <w:jc w:val="both"/>
              <w:rPr>
                <w:rFonts w:ascii="Palatino Linotype" w:eastAsia="Palatino Linotype" w:hAnsi="Palatino Linotype" w:cs="Palatino Linotype"/>
                <w:sz w:val="20"/>
                <w:szCs w:val="20"/>
              </w:rPr>
            </w:pPr>
            <w:r w:rsidRPr="00C70867">
              <w:rPr>
                <w:rFonts w:ascii="Palatino Linotype" w:eastAsia="Palatino Linotype" w:hAnsi="Palatino Linotype" w:cs="Palatino Linotype"/>
                <w:sz w:val="20"/>
                <w:szCs w:val="20"/>
              </w:rPr>
              <w:t xml:space="preserve">Rúbrica autógrafa o firma digital de quien clasifica. </w:t>
            </w:r>
          </w:p>
        </w:tc>
      </w:tr>
      <w:tr w:rsidR="00981BCD" w:rsidRPr="00C70867">
        <w:trPr>
          <w:jc w:val="center"/>
        </w:trPr>
        <w:tc>
          <w:tcPr>
            <w:tcW w:w="3964" w:type="dxa"/>
            <w:gridSpan w:val="2"/>
            <w:shd w:val="clear" w:color="auto" w:fill="D9D9D9"/>
          </w:tcPr>
          <w:p w:rsidR="00981BCD" w:rsidRPr="00C70867" w:rsidRDefault="00443355">
            <w:pPr>
              <w:rPr>
                <w:rFonts w:ascii="Palatino Linotype" w:eastAsia="Palatino Linotype" w:hAnsi="Palatino Linotype" w:cs="Palatino Linotype"/>
                <w:sz w:val="20"/>
                <w:szCs w:val="20"/>
              </w:rPr>
            </w:pPr>
            <w:r w:rsidRPr="00C70867">
              <w:rPr>
                <w:rFonts w:ascii="Palatino Linotype" w:eastAsia="Palatino Linotype" w:hAnsi="Palatino Linotype" w:cs="Palatino Linotype"/>
                <w:sz w:val="20"/>
                <w:szCs w:val="20"/>
              </w:rPr>
              <w:t xml:space="preserve">Fecha de desclasificación </w:t>
            </w:r>
          </w:p>
        </w:tc>
        <w:tc>
          <w:tcPr>
            <w:tcW w:w="3691" w:type="dxa"/>
            <w:shd w:val="clear" w:color="auto" w:fill="D9D9D9"/>
          </w:tcPr>
          <w:p w:rsidR="00981BCD" w:rsidRPr="00C70867" w:rsidRDefault="00443355">
            <w:pPr>
              <w:jc w:val="both"/>
              <w:rPr>
                <w:rFonts w:ascii="Palatino Linotype" w:eastAsia="Palatino Linotype" w:hAnsi="Palatino Linotype" w:cs="Palatino Linotype"/>
                <w:sz w:val="20"/>
                <w:szCs w:val="20"/>
              </w:rPr>
            </w:pPr>
            <w:r w:rsidRPr="00C70867">
              <w:rPr>
                <w:rFonts w:ascii="Palatino Linotype" w:eastAsia="Palatino Linotype" w:hAnsi="Palatino Linotype" w:cs="Palatino Linotype"/>
                <w:sz w:val="20"/>
                <w:szCs w:val="20"/>
              </w:rPr>
              <w:t xml:space="preserve">Se anotará la fecha en que se desclasifica el documento. </w:t>
            </w:r>
          </w:p>
        </w:tc>
      </w:tr>
      <w:tr w:rsidR="00981BCD" w:rsidRPr="00C70867">
        <w:trPr>
          <w:jc w:val="center"/>
        </w:trPr>
        <w:tc>
          <w:tcPr>
            <w:tcW w:w="3964" w:type="dxa"/>
            <w:gridSpan w:val="2"/>
            <w:shd w:val="clear" w:color="auto" w:fill="D9D9D9"/>
          </w:tcPr>
          <w:p w:rsidR="00981BCD" w:rsidRPr="00C70867" w:rsidRDefault="00443355">
            <w:pPr>
              <w:rPr>
                <w:rFonts w:ascii="Palatino Linotype" w:eastAsia="Palatino Linotype" w:hAnsi="Palatino Linotype" w:cs="Palatino Linotype"/>
                <w:sz w:val="20"/>
                <w:szCs w:val="20"/>
              </w:rPr>
            </w:pPr>
            <w:r w:rsidRPr="00C70867">
              <w:rPr>
                <w:rFonts w:ascii="Palatino Linotype" w:eastAsia="Palatino Linotype" w:hAnsi="Palatino Linotype" w:cs="Palatino Linotype"/>
                <w:sz w:val="20"/>
                <w:szCs w:val="20"/>
              </w:rPr>
              <w:t xml:space="preserve">Rúbrica y cargo del servidor público </w:t>
            </w:r>
          </w:p>
        </w:tc>
        <w:tc>
          <w:tcPr>
            <w:tcW w:w="3691" w:type="dxa"/>
            <w:shd w:val="clear" w:color="auto" w:fill="D9D9D9"/>
          </w:tcPr>
          <w:p w:rsidR="00981BCD" w:rsidRPr="00C70867" w:rsidRDefault="00443355">
            <w:pPr>
              <w:jc w:val="both"/>
              <w:rPr>
                <w:rFonts w:ascii="Palatino Linotype" w:eastAsia="Palatino Linotype" w:hAnsi="Palatino Linotype" w:cs="Palatino Linotype"/>
                <w:sz w:val="20"/>
                <w:szCs w:val="20"/>
              </w:rPr>
            </w:pPr>
            <w:r w:rsidRPr="00C70867">
              <w:rPr>
                <w:rFonts w:ascii="Palatino Linotype" w:eastAsia="Palatino Linotype" w:hAnsi="Palatino Linotype" w:cs="Palatino Linotype"/>
                <w:sz w:val="20"/>
                <w:szCs w:val="20"/>
              </w:rPr>
              <w:t xml:space="preserve">Rúbrica autógrafa o firma digital de quien desclasifica. </w:t>
            </w:r>
          </w:p>
        </w:tc>
      </w:tr>
    </w:tbl>
    <w:p w:rsidR="00981BCD" w:rsidRPr="00C70867" w:rsidRDefault="00981BCD">
      <w:pPr>
        <w:spacing w:line="360" w:lineRule="auto"/>
        <w:ind w:right="902"/>
        <w:rPr>
          <w:rFonts w:ascii="Palatino Linotype" w:eastAsia="Palatino Linotype" w:hAnsi="Palatino Linotype" w:cs="Palatino Linotype"/>
          <w:i/>
        </w:rPr>
      </w:pPr>
    </w:p>
    <w:p w:rsidR="00981BCD" w:rsidRPr="00C70867" w:rsidRDefault="00443355">
      <w:pPr>
        <w:spacing w:line="276" w:lineRule="auto"/>
        <w:ind w:left="567" w:right="902"/>
        <w:jc w:val="both"/>
        <w:rPr>
          <w:rFonts w:ascii="Palatino Linotype" w:eastAsia="Palatino Linotype" w:hAnsi="Palatino Linotype" w:cs="Palatino Linotype"/>
          <w:i/>
        </w:rPr>
      </w:pPr>
      <w:r w:rsidRPr="00C70867">
        <w:rPr>
          <w:rFonts w:ascii="Palatino Linotype" w:eastAsia="Palatino Linotype" w:hAnsi="Palatino Linotype" w:cs="Palatino Linotype"/>
          <w:i/>
        </w:rPr>
        <w:t>Los documentos que integren un expediente reservado en su totalidad no deberán marcarse en lo individual.</w:t>
      </w:r>
    </w:p>
    <w:p w:rsidR="00981BCD" w:rsidRPr="00C70867" w:rsidRDefault="00443355">
      <w:pPr>
        <w:spacing w:line="276" w:lineRule="auto"/>
        <w:ind w:left="567" w:right="902"/>
        <w:jc w:val="both"/>
        <w:rPr>
          <w:rFonts w:ascii="Palatino Linotype" w:eastAsia="Palatino Linotype" w:hAnsi="Palatino Linotype" w:cs="Palatino Linotype"/>
          <w:i/>
        </w:rPr>
      </w:pPr>
      <w:r w:rsidRPr="00C70867">
        <w:rPr>
          <w:rFonts w:ascii="Palatino Linotype" w:eastAsia="Palatino Linotype" w:hAnsi="Palatino Linotype" w:cs="Palatino Linotype"/>
          <w:i/>
        </w:rPr>
        <w:lastRenderedPageBreak/>
        <w:t>Una vez desclasificados los expedientes, si existieren documentos que tuvieran el carácter de reservados deberán permanecer o ser marcados.”</w:t>
      </w:r>
    </w:p>
    <w:p w:rsidR="00981BCD" w:rsidRPr="00C70867" w:rsidRDefault="00981BCD">
      <w:pPr>
        <w:spacing w:line="360" w:lineRule="auto"/>
        <w:jc w:val="both"/>
        <w:rPr>
          <w:rFonts w:ascii="Palatino Linotype" w:eastAsia="Palatino Linotype" w:hAnsi="Palatino Linotype" w:cs="Palatino Linotype"/>
        </w:rPr>
      </w:pPr>
    </w:p>
    <w:p w:rsidR="00981BCD" w:rsidRPr="00C70867" w:rsidRDefault="00443355">
      <w:pPr>
        <w:spacing w:line="360" w:lineRule="auto"/>
        <w:jc w:val="both"/>
        <w:rPr>
          <w:rFonts w:ascii="Palatino Linotype" w:eastAsia="Palatino Linotype" w:hAnsi="Palatino Linotype" w:cs="Palatino Linotype"/>
        </w:rPr>
      </w:pPr>
      <w:r w:rsidRPr="00C70867">
        <w:rPr>
          <w:rFonts w:ascii="Palatino Linotype" w:eastAsia="Palatino Linotype" w:hAnsi="Palatino Linotype" w:cs="Palatino Linotype"/>
        </w:rPr>
        <w:t>De igual forma, deberá observar los Lineamientos Quincuagésimo cuarto, Quincuagésimo quinto, Quincuagésimo séptimo y Quincuagésimo octavo, establecen lo siguiente:</w:t>
      </w:r>
    </w:p>
    <w:p w:rsidR="00981BCD" w:rsidRPr="00C70867" w:rsidRDefault="00981BCD">
      <w:pPr>
        <w:spacing w:line="360" w:lineRule="auto"/>
        <w:jc w:val="both"/>
        <w:rPr>
          <w:rFonts w:ascii="Palatino Linotype" w:eastAsia="Palatino Linotype" w:hAnsi="Palatino Linotype" w:cs="Palatino Linotype"/>
          <w:sz w:val="22"/>
          <w:szCs w:val="22"/>
        </w:rPr>
      </w:pPr>
    </w:p>
    <w:p w:rsidR="00981BCD" w:rsidRPr="00C70867" w:rsidRDefault="00443355">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i/>
          <w:sz w:val="22"/>
          <w:szCs w:val="22"/>
        </w:rPr>
        <w:t>“</w:t>
      </w:r>
      <w:r w:rsidRPr="00C70867">
        <w:rPr>
          <w:rFonts w:ascii="Palatino Linotype" w:eastAsia="Palatino Linotype" w:hAnsi="Palatino Linotype" w:cs="Palatino Linotype"/>
          <w:b/>
          <w:i/>
          <w:sz w:val="22"/>
          <w:szCs w:val="22"/>
        </w:rPr>
        <w:t>Quincuagésimo cuarto.</w:t>
      </w:r>
      <w:r w:rsidRPr="00C70867">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rsidR="00981BCD" w:rsidRPr="00C70867" w:rsidRDefault="00443355">
      <w:pPr>
        <w:spacing w:line="276" w:lineRule="auto"/>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b/>
          <w:i/>
          <w:sz w:val="22"/>
          <w:szCs w:val="22"/>
        </w:rPr>
        <w:t>Quincuagésimo quinto.</w:t>
      </w:r>
      <w:r w:rsidRPr="00C70867">
        <w:rPr>
          <w:rFonts w:ascii="Palatino Linotype" w:eastAsia="Palatino Linotype" w:hAnsi="Palatino Linotype" w:cs="Palatino Linotype"/>
          <w:i/>
          <w:sz w:val="22"/>
          <w:szCs w:val="22"/>
        </w:rPr>
        <w:t xml:space="preserve"> Cada área del sujeto obligado podrá designar formalmente a una o más personas como responsables del </w:t>
      </w:r>
      <w:proofErr w:type="spellStart"/>
      <w:r w:rsidRPr="00C70867">
        <w:rPr>
          <w:rFonts w:ascii="Palatino Linotype" w:eastAsia="Palatino Linotype" w:hAnsi="Palatino Linotype" w:cs="Palatino Linotype"/>
          <w:i/>
          <w:sz w:val="22"/>
          <w:szCs w:val="22"/>
        </w:rPr>
        <w:t>testado</w:t>
      </w:r>
      <w:proofErr w:type="spellEnd"/>
      <w:r w:rsidRPr="00C70867">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rsidR="00981BCD" w:rsidRPr="00C70867" w:rsidRDefault="00443355">
      <w:pPr>
        <w:spacing w:line="276" w:lineRule="auto"/>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i/>
          <w:sz w:val="22"/>
          <w:szCs w:val="22"/>
        </w:rPr>
        <w:t>...</w:t>
      </w:r>
    </w:p>
    <w:p w:rsidR="00981BCD" w:rsidRPr="00C70867" w:rsidRDefault="00443355">
      <w:pPr>
        <w:spacing w:line="276" w:lineRule="auto"/>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b/>
          <w:i/>
          <w:sz w:val="22"/>
          <w:szCs w:val="22"/>
        </w:rPr>
        <w:t>Quincuagésimo séptimo.</w:t>
      </w:r>
      <w:r w:rsidRPr="00C70867">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rsidR="00981BCD" w:rsidRPr="00C70867" w:rsidRDefault="00443355">
      <w:pPr>
        <w:spacing w:line="276" w:lineRule="auto"/>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rsidR="00981BCD" w:rsidRPr="00C70867" w:rsidRDefault="00443355">
      <w:pPr>
        <w:spacing w:line="276" w:lineRule="auto"/>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rsidR="00981BCD" w:rsidRPr="00C70867" w:rsidRDefault="00443355">
      <w:pPr>
        <w:spacing w:line="276" w:lineRule="auto"/>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981BCD" w:rsidRPr="00C70867" w:rsidRDefault="00443355">
      <w:pPr>
        <w:spacing w:line="276" w:lineRule="auto"/>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rsidR="00981BCD" w:rsidRPr="00C70867" w:rsidRDefault="00443355" w:rsidP="00FF73AA">
      <w:pPr>
        <w:spacing w:line="276" w:lineRule="auto"/>
        <w:ind w:left="567" w:right="616"/>
        <w:jc w:val="both"/>
        <w:rPr>
          <w:rFonts w:ascii="Palatino Linotype" w:eastAsia="Palatino Linotype" w:hAnsi="Palatino Linotype" w:cs="Palatino Linotype"/>
          <w:i/>
          <w:sz w:val="22"/>
          <w:szCs w:val="22"/>
        </w:rPr>
      </w:pPr>
      <w:r w:rsidRPr="00C70867">
        <w:rPr>
          <w:rFonts w:ascii="Palatino Linotype" w:eastAsia="Palatino Linotype" w:hAnsi="Palatino Linotype" w:cs="Palatino Linotype"/>
          <w:i/>
          <w:sz w:val="22"/>
          <w:szCs w:val="22"/>
        </w:rPr>
        <w:lastRenderedPageBreak/>
        <w:t>Quincuagésimo octavo. Los sujetos obligados garantizarán que los sistemas o medios empleados para eliminar la información en las versiones públicas sean irreversibles, de tal forma que no permitan su recuperación o la visualización de la misma.”</w:t>
      </w:r>
    </w:p>
    <w:p w:rsidR="00FF73AA" w:rsidRPr="00C70867" w:rsidRDefault="00FF73AA" w:rsidP="00FF73AA">
      <w:pPr>
        <w:spacing w:line="276" w:lineRule="auto"/>
        <w:ind w:left="567" w:right="616"/>
        <w:jc w:val="both"/>
        <w:rPr>
          <w:rFonts w:ascii="Palatino Linotype" w:eastAsia="Palatino Linotype" w:hAnsi="Palatino Linotype" w:cs="Palatino Linotype"/>
          <w:i/>
          <w:sz w:val="22"/>
          <w:szCs w:val="22"/>
        </w:rPr>
      </w:pPr>
    </w:p>
    <w:p w:rsidR="00981BCD" w:rsidRPr="00C70867" w:rsidRDefault="00443355">
      <w:pPr>
        <w:spacing w:line="360" w:lineRule="auto"/>
        <w:jc w:val="both"/>
        <w:rPr>
          <w:rFonts w:ascii="Palatino Linotype" w:eastAsia="Palatino Linotype" w:hAnsi="Palatino Linotype" w:cs="Palatino Linotype"/>
        </w:rPr>
      </w:pPr>
      <w:r w:rsidRPr="00C70867">
        <w:rPr>
          <w:rFonts w:ascii="Palatino Linotype" w:eastAsia="Palatino Linotype" w:hAnsi="Palatino Linotype" w:cs="Palatino Linotype"/>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rsidR="00981BCD" w:rsidRPr="00C70867" w:rsidRDefault="00981BCD">
      <w:pPr>
        <w:spacing w:line="360" w:lineRule="auto"/>
        <w:ind w:right="49"/>
        <w:jc w:val="both"/>
        <w:rPr>
          <w:rFonts w:ascii="Palatino Linotype" w:eastAsia="Palatino Linotype" w:hAnsi="Palatino Linotype" w:cs="Palatino Linotype"/>
        </w:rPr>
      </w:pPr>
    </w:p>
    <w:p w:rsidR="00981BCD" w:rsidRPr="00C70867" w:rsidRDefault="00443355">
      <w:pPr>
        <w:spacing w:line="360" w:lineRule="auto"/>
        <w:ind w:right="49"/>
        <w:jc w:val="both"/>
        <w:rPr>
          <w:rFonts w:ascii="Palatino Linotype" w:eastAsia="Palatino Linotype" w:hAnsi="Palatino Linotype" w:cs="Palatino Linotype"/>
        </w:rPr>
      </w:pPr>
      <w:r w:rsidRPr="00C70867">
        <w:rPr>
          <w:rFonts w:ascii="Palatino Linotype" w:eastAsia="Palatino Linotype" w:hAnsi="Palatino Linotype" w:cs="Palatino Linotype"/>
        </w:rPr>
        <w:t xml:space="preserve">Es así como, en mérito de lo expuesto en líneas anteriores, resultan fundadas las razones o motivos de inconformidad hechos valer por el </w:t>
      </w:r>
      <w:r w:rsidRPr="00C70867">
        <w:rPr>
          <w:rFonts w:ascii="Palatino Linotype" w:eastAsia="Palatino Linotype" w:hAnsi="Palatino Linotype" w:cs="Palatino Linotype"/>
          <w:b/>
        </w:rPr>
        <w:t>RECURRENTE</w:t>
      </w:r>
      <w:r w:rsidRPr="00C70867">
        <w:rPr>
          <w:rFonts w:ascii="Palatino Linotype" w:eastAsia="Palatino Linotype" w:hAnsi="Palatino Linotype" w:cs="Palatino Linotype"/>
        </w:rPr>
        <w:t xml:space="preserve"> dentro del recurso de revisión </w:t>
      </w:r>
      <w:r w:rsidRPr="00C70867">
        <w:rPr>
          <w:rFonts w:ascii="Palatino Linotype" w:eastAsia="Palatino Linotype" w:hAnsi="Palatino Linotype" w:cs="Palatino Linotype"/>
          <w:b/>
        </w:rPr>
        <w:t>02019/INFOEM/IP/RR/2023</w:t>
      </w:r>
      <w:r w:rsidRPr="00C70867">
        <w:rPr>
          <w:rFonts w:ascii="Palatino Linotype" w:eastAsia="Palatino Linotype" w:hAnsi="Palatino Linotype" w:cs="Palatino Linotype"/>
        </w:rPr>
        <w:t xml:space="preserve">; por ello, y con fundamento en la fracción IV del numeral 186 de la Ley de Transparencia y Acceso a la Información Pública del Estado de México y Municipios, se </w:t>
      </w:r>
      <w:r w:rsidRPr="00C70867">
        <w:rPr>
          <w:rFonts w:ascii="Palatino Linotype" w:eastAsia="Palatino Linotype" w:hAnsi="Palatino Linotype" w:cs="Palatino Linotype"/>
          <w:b/>
        </w:rPr>
        <w:t xml:space="preserve">ORDENA </w:t>
      </w:r>
      <w:r w:rsidRPr="00C70867">
        <w:rPr>
          <w:rFonts w:ascii="Palatino Linotype" w:eastAsia="Palatino Linotype" w:hAnsi="Palatino Linotype" w:cs="Palatino Linotype"/>
        </w:rPr>
        <w:t xml:space="preserve">proporcionar la información solicitada en el folio </w:t>
      </w:r>
      <w:r w:rsidRPr="00C70867">
        <w:rPr>
          <w:rFonts w:ascii="Palatino Linotype" w:eastAsia="Palatino Linotype" w:hAnsi="Palatino Linotype" w:cs="Palatino Linotype"/>
          <w:b/>
        </w:rPr>
        <w:t>00104/IXTAPALU/IP/2023.</w:t>
      </w:r>
    </w:p>
    <w:p w:rsidR="00981BCD" w:rsidRPr="00C70867" w:rsidRDefault="00981BCD">
      <w:pPr>
        <w:spacing w:line="360" w:lineRule="auto"/>
        <w:ind w:right="49"/>
        <w:jc w:val="both"/>
        <w:rPr>
          <w:rFonts w:ascii="Palatino Linotype" w:eastAsia="Palatino Linotype" w:hAnsi="Palatino Linotype" w:cs="Palatino Linotype"/>
        </w:rPr>
      </w:pPr>
    </w:p>
    <w:p w:rsidR="00981BCD" w:rsidRPr="00C70867" w:rsidRDefault="00443355" w:rsidP="00443355">
      <w:pPr>
        <w:spacing w:line="360" w:lineRule="auto"/>
        <w:ind w:right="49"/>
        <w:jc w:val="both"/>
        <w:rPr>
          <w:rFonts w:ascii="Palatino Linotype" w:eastAsia="Palatino Linotype" w:hAnsi="Palatino Linotype" w:cs="Palatino Linotype"/>
        </w:rPr>
      </w:pPr>
      <w:r w:rsidRPr="00C70867">
        <w:rPr>
          <w:rFonts w:ascii="Palatino Linotype" w:eastAsia="Palatino Linotype" w:hAnsi="Palatino Linotype" w:cs="Palatino Linotype"/>
        </w:rPr>
        <w:t xml:space="preserve">Así, con fundamento en lo prescrito en los artículos 5 párrafos trigésimo segundo, trigésimo tercero y trigésimo cuarto, fracciones IV y V de la Constitución Política del Estado Libre y Soberano de México; 2, fracción II; 29, 36 fracciones I y II; 176, </w:t>
      </w:r>
      <w:r w:rsidRPr="00C70867">
        <w:rPr>
          <w:rFonts w:ascii="Palatino Linotype" w:eastAsia="Palatino Linotype" w:hAnsi="Palatino Linotype" w:cs="Palatino Linotype"/>
        </w:rPr>
        <w:lastRenderedPageBreak/>
        <w:t>178, 181, 185, fracción I, 186 y 188 de la Ley de Transparencia y Acceso a la Información Pública del Estado de México y Municipios, este Pleno:</w:t>
      </w:r>
    </w:p>
    <w:p w:rsidR="00981BCD" w:rsidRPr="00C70867" w:rsidRDefault="00981BCD">
      <w:pPr>
        <w:spacing w:line="360" w:lineRule="auto"/>
        <w:rPr>
          <w:rFonts w:ascii="Palatino Linotype" w:eastAsia="Palatino Linotype" w:hAnsi="Palatino Linotype" w:cs="Palatino Linotype"/>
          <w:b/>
        </w:rPr>
      </w:pPr>
    </w:p>
    <w:p w:rsidR="00981BCD" w:rsidRPr="00C70867" w:rsidRDefault="00443355">
      <w:pPr>
        <w:spacing w:line="360" w:lineRule="auto"/>
        <w:jc w:val="center"/>
        <w:rPr>
          <w:rFonts w:ascii="Palatino Linotype" w:eastAsia="Palatino Linotype" w:hAnsi="Palatino Linotype" w:cs="Palatino Linotype"/>
          <w:b/>
          <w:color w:val="000000"/>
        </w:rPr>
      </w:pPr>
      <w:r w:rsidRPr="00C70867">
        <w:rPr>
          <w:rFonts w:ascii="Palatino Linotype" w:eastAsia="Palatino Linotype" w:hAnsi="Palatino Linotype" w:cs="Palatino Linotype"/>
          <w:b/>
          <w:color w:val="000000"/>
        </w:rPr>
        <w:t>R E S U E L V E:</w:t>
      </w:r>
    </w:p>
    <w:p w:rsidR="00981BCD" w:rsidRPr="00C70867" w:rsidRDefault="00981BCD">
      <w:pPr>
        <w:spacing w:line="360" w:lineRule="auto"/>
        <w:rPr>
          <w:rFonts w:ascii="Palatino Linotype" w:eastAsia="Palatino Linotype" w:hAnsi="Palatino Linotype" w:cs="Palatino Linotype"/>
          <w:b/>
        </w:rPr>
      </w:pPr>
    </w:p>
    <w:p w:rsidR="00981BCD" w:rsidRPr="00C70867" w:rsidRDefault="00443355">
      <w:pPr>
        <w:spacing w:line="360" w:lineRule="auto"/>
        <w:ind w:right="49"/>
        <w:jc w:val="both"/>
        <w:rPr>
          <w:rFonts w:ascii="Palatino Linotype" w:eastAsia="Palatino Linotype" w:hAnsi="Palatino Linotype" w:cs="Palatino Linotype"/>
        </w:rPr>
      </w:pPr>
      <w:r w:rsidRPr="00C70867">
        <w:rPr>
          <w:rFonts w:ascii="Palatino Linotype" w:eastAsia="Palatino Linotype" w:hAnsi="Palatino Linotype" w:cs="Palatino Linotype"/>
          <w:b/>
        </w:rPr>
        <w:t xml:space="preserve">Primero. </w:t>
      </w:r>
      <w:r w:rsidRPr="00C70867">
        <w:rPr>
          <w:rFonts w:ascii="Palatino Linotype" w:eastAsia="Palatino Linotype" w:hAnsi="Palatino Linotype" w:cs="Palatino Linotype"/>
        </w:rPr>
        <w:t>Resultan</w:t>
      </w:r>
      <w:r w:rsidRPr="00C70867">
        <w:rPr>
          <w:rFonts w:ascii="Palatino Linotype" w:eastAsia="Palatino Linotype" w:hAnsi="Palatino Linotype" w:cs="Palatino Linotype"/>
          <w:b/>
        </w:rPr>
        <w:t xml:space="preserve"> FUNDADOS </w:t>
      </w:r>
      <w:r w:rsidRPr="00C70867">
        <w:rPr>
          <w:rFonts w:ascii="Palatino Linotype" w:eastAsia="Palatino Linotype" w:hAnsi="Palatino Linotype" w:cs="Palatino Linotype"/>
        </w:rPr>
        <w:t xml:space="preserve">los motivos de inconformidad de la parte </w:t>
      </w:r>
      <w:r w:rsidRPr="00C70867">
        <w:rPr>
          <w:rFonts w:ascii="Palatino Linotype" w:eastAsia="Palatino Linotype" w:hAnsi="Palatino Linotype" w:cs="Palatino Linotype"/>
          <w:b/>
        </w:rPr>
        <w:t>Recurrente</w:t>
      </w:r>
      <w:r w:rsidRPr="00C70867">
        <w:rPr>
          <w:rFonts w:ascii="Palatino Linotype" w:eastAsia="Palatino Linotype" w:hAnsi="Palatino Linotype" w:cs="Palatino Linotype"/>
        </w:rPr>
        <w:t>, en términos del</w:t>
      </w:r>
      <w:r w:rsidRPr="00C70867">
        <w:rPr>
          <w:rFonts w:ascii="Palatino Linotype" w:eastAsia="Palatino Linotype" w:hAnsi="Palatino Linotype" w:cs="Palatino Linotype"/>
          <w:b/>
        </w:rPr>
        <w:t xml:space="preserve"> Considerando</w:t>
      </w:r>
      <w:r w:rsidRPr="00C70867">
        <w:rPr>
          <w:rFonts w:ascii="Palatino Linotype" w:eastAsia="Palatino Linotype" w:hAnsi="Palatino Linotype" w:cs="Palatino Linotype"/>
        </w:rPr>
        <w:t xml:space="preserve"> </w:t>
      </w:r>
      <w:r w:rsidRPr="00C70867">
        <w:rPr>
          <w:rFonts w:ascii="Palatino Linotype" w:eastAsia="Palatino Linotype" w:hAnsi="Palatino Linotype" w:cs="Palatino Linotype"/>
          <w:b/>
        </w:rPr>
        <w:t>Cuarto</w:t>
      </w:r>
      <w:r w:rsidRPr="00C70867">
        <w:rPr>
          <w:rFonts w:ascii="Palatino Linotype" w:eastAsia="Palatino Linotype" w:hAnsi="Palatino Linotype" w:cs="Palatino Linotype"/>
        </w:rPr>
        <w:t xml:space="preserve"> de la presente resolución.</w:t>
      </w:r>
    </w:p>
    <w:p w:rsidR="00981BCD" w:rsidRPr="00C70867" w:rsidRDefault="00981BCD">
      <w:pPr>
        <w:spacing w:line="360" w:lineRule="auto"/>
        <w:ind w:right="49"/>
        <w:jc w:val="both"/>
        <w:rPr>
          <w:rFonts w:ascii="Palatino Linotype" w:eastAsia="Palatino Linotype" w:hAnsi="Palatino Linotype" w:cs="Palatino Linotype"/>
        </w:rPr>
      </w:pPr>
    </w:p>
    <w:p w:rsidR="00981BCD" w:rsidRPr="00C70867" w:rsidRDefault="00443355">
      <w:pPr>
        <w:spacing w:line="360" w:lineRule="auto"/>
        <w:jc w:val="both"/>
        <w:rPr>
          <w:rFonts w:ascii="Palatino Linotype" w:eastAsia="Palatino Linotype" w:hAnsi="Palatino Linotype" w:cs="Palatino Linotype"/>
        </w:rPr>
      </w:pPr>
      <w:bookmarkStart w:id="3" w:name="_heading=h.3dy6vkm" w:colFirst="0" w:colLast="0"/>
      <w:bookmarkEnd w:id="3"/>
      <w:r w:rsidRPr="00C70867">
        <w:rPr>
          <w:rFonts w:ascii="Palatino Linotype" w:eastAsia="Palatino Linotype" w:hAnsi="Palatino Linotype" w:cs="Palatino Linotype"/>
          <w:b/>
        </w:rPr>
        <w:t>Segundo.</w:t>
      </w:r>
      <w:r w:rsidRPr="00C70867">
        <w:rPr>
          <w:rFonts w:ascii="Palatino Linotype" w:eastAsia="Palatino Linotype" w:hAnsi="Palatino Linotype" w:cs="Palatino Linotype"/>
        </w:rPr>
        <w:t xml:space="preserve"> Se</w:t>
      </w:r>
      <w:r w:rsidRPr="00C70867">
        <w:rPr>
          <w:rFonts w:ascii="Palatino Linotype" w:eastAsia="Palatino Linotype" w:hAnsi="Palatino Linotype" w:cs="Palatino Linotype"/>
          <w:b/>
        </w:rPr>
        <w:t xml:space="preserve"> Ordena </w:t>
      </w:r>
      <w:r w:rsidRPr="00C70867">
        <w:rPr>
          <w:rFonts w:ascii="Palatino Linotype" w:eastAsia="Palatino Linotype" w:hAnsi="Palatino Linotype" w:cs="Palatino Linotype"/>
        </w:rPr>
        <w:t xml:space="preserve">al </w:t>
      </w:r>
      <w:r w:rsidRPr="00C70867">
        <w:rPr>
          <w:rFonts w:ascii="Palatino Linotype" w:eastAsia="Palatino Linotype" w:hAnsi="Palatino Linotype" w:cs="Palatino Linotype"/>
          <w:b/>
        </w:rPr>
        <w:t>Sujeto Obligado</w:t>
      </w:r>
      <w:r w:rsidRPr="00C70867">
        <w:rPr>
          <w:rFonts w:ascii="Palatino Linotype" w:eastAsia="Palatino Linotype" w:hAnsi="Palatino Linotype" w:cs="Palatino Linotype"/>
        </w:rPr>
        <w:t xml:space="preserve">, haga entrega a la parte </w:t>
      </w:r>
      <w:r w:rsidRPr="00C70867">
        <w:rPr>
          <w:rFonts w:ascii="Palatino Linotype" w:eastAsia="Palatino Linotype" w:hAnsi="Palatino Linotype" w:cs="Palatino Linotype"/>
          <w:b/>
        </w:rPr>
        <w:t xml:space="preserve">Recurrente </w:t>
      </w:r>
      <w:r w:rsidRPr="00C70867">
        <w:rPr>
          <w:rFonts w:ascii="Palatino Linotype" w:eastAsia="Palatino Linotype" w:hAnsi="Palatino Linotype" w:cs="Palatino Linotype"/>
        </w:rPr>
        <w:t xml:space="preserve">en términos de los </w:t>
      </w:r>
      <w:r w:rsidRPr="00C70867">
        <w:rPr>
          <w:rFonts w:ascii="Palatino Linotype" w:eastAsia="Palatino Linotype" w:hAnsi="Palatino Linotype" w:cs="Palatino Linotype"/>
          <w:b/>
        </w:rPr>
        <w:t>Considerandos Cuarto y Quinto</w:t>
      </w:r>
      <w:r w:rsidRPr="00C70867">
        <w:rPr>
          <w:rFonts w:ascii="Palatino Linotype" w:eastAsia="Palatino Linotype" w:hAnsi="Palatino Linotype" w:cs="Palatino Linotype"/>
        </w:rPr>
        <w:t xml:space="preserve">, vía Sistema de Acceso a la Información Pública Mexiquense, de ser procedente, en versión pública, </w:t>
      </w:r>
      <w:r w:rsidRPr="00C70867">
        <w:rPr>
          <w:rFonts w:ascii="Palatino Linotype" w:eastAsia="Palatino Linotype" w:hAnsi="Palatino Linotype" w:cs="Palatino Linotype"/>
          <w:b/>
          <w:u w:val="single"/>
        </w:rPr>
        <w:t xml:space="preserve">al catorce de marzo de dos mil veintitrés, de la Alberca </w:t>
      </w:r>
      <w:proofErr w:type="spellStart"/>
      <w:r w:rsidRPr="00C70867">
        <w:rPr>
          <w:rFonts w:ascii="Palatino Linotype" w:eastAsia="Palatino Linotype" w:hAnsi="Palatino Linotype" w:cs="Palatino Linotype"/>
          <w:b/>
          <w:u w:val="single"/>
        </w:rPr>
        <w:t>Semiolimpica</w:t>
      </w:r>
      <w:proofErr w:type="spellEnd"/>
      <w:r w:rsidRPr="00C70867">
        <w:rPr>
          <w:rFonts w:ascii="Palatino Linotype" w:eastAsia="Palatino Linotype" w:hAnsi="Palatino Linotype" w:cs="Palatino Linotype"/>
          <w:b/>
          <w:u w:val="single"/>
        </w:rPr>
        <w:t xml:space="preserve"> San Buenaventura</w:t>
      </w:r>
      <w:r w:rsidRPr="00C70867">
        <w:rPr>
          <w:rFonts w:ascii="Palatino Linotype" w:eastAsia="Palatino Linotype" w:hAnsi="Palatino Linotype" w:cs="Palatino Linotype"/>
        </w:rPr>
        <w:t xml:space="preserve">, lo siguiente:  </w:t>
      </w:r>
    </w:p>
    <w:p w:rsidR="00981BCD" w:rsidRPr="00C70867" w:rsidRDefault="00981BCD">
      <w:pPr>
        <w:spacing w:line="360" w:lineRule="auto"/>
        <w:ind w:right="49"/>
        <w:jc w:val="both"/>
        <w:rPr>
          <w:rFonts w:ascii="Palatino Linotype" w:eastAsia="Palatino Linotype" w:hAnsi="Palatino Linotype" w:cs="Palatino Linotype"/>
          <w:b/>
        </w:rPr>
      </w:pPr>
    </w:p>
    <w:p w:rsidR="00981BCD" w:rsidRPr="00C70867" w:rsidRDefault="00443355">
      <w:pPr>
        <w:numPr>
          <w:ilvl w:val="0"/>
          <w:numId w:val="5"/>
        </w:numPr>
        <w:pBdr>
          <w:top w:val="nil"/>
          <w:left w:val="nil"/>
          <w:bottom w:val="nil"/>
          <w:right w:val="nil"/>
          <w:between w:val="nil"/>
        </w:pBdr>
        <w:spacing w:line="360" w:lineRule="auto"/>
        <w:ind w:left="567" w:right="49"/>
        <w:jc w:val="both"/>
        <w:rPr>
          <w:rFonts w:ascii="Palatino Linotype" w:eastAsia="Palatino Linotype" w:hAnsi="Palatino Linotype" w:cs="Palatino Linotype"/>
          <w:b/>
          <w:color w:val="000000"/>
          <w:sz w:val="22"/>
          <w:szCs w:val="22"/>
        </w:rPr>
      </w:pPr>
      <w:r w:rsidRPr="00C70867">
        <w:rPr>
          <w:rFonts w:ascii="Palatino Linotype" w:eastAsia="Palatino Linotype" w:hAnsi="Palatino Linotype" w:cs="Palatino Linotype"/>
          <w:b/>
          <w:color w:val="000000"/>
          <w:sz w:val="22"/>
          <w:szCs w:val="22"/>
        </w:rPr>
        <w:t>Documento donde conste el nombre de los responsables.</w:t>
      </w:r>
    </w:p>
    <w:p w:rsidR="00981BCD" w:rsidRPr="00C70867" w:rsidRDefault="00443355">
      <w:pPr>
        <w:numPr>
          <w:ilvl w:val="0"/>
          <w:numId w:val="5"/>
        </w:numPr>
        <w:pBdr>
          <w:top w:val="nil"/>
          <w:left w:val="nil"/>
          <w:bottom w:val="nil"/>
          <w:right w:val="nil"/>
          <w:between w:val="nil"/>
        </w:pBdr>
        <w:spacing w:line="360" w:lineRule="auto"/>
        <w:ind w:left="567" w:right="49"/>
        <w:jc w:val="both"/>
        <w:rPr>
          <w:rFonts w:ascii="Palatino Linotype" w:eastAsia="Palatino Linotype" w:hAnsi="Palatino Linotype" w:cs="Palatino Linotype"/>
          <w:b/>
          <w:color w:val="000000"/>
          <w:sz w:val="22"/>
          <w:szCs w:val="22"/>
        </w:rPr>
      </w:pPr>
      <w:r w:rsidRPr="00C70867">
        <w:rPr>
          <w:rFonts w:ascii="Palatino Linotype" w:eastAsia="Palatino Linotype" w:hAnsi="Palatino Linotype" w:cs="Palatino Linotype"/>
          <w:b/>
          <w:sz w:val="22"/>
          <w:szCs w:val="22"/>
        </w:rPr>
        <w:t>El Reglamento de las actividades que se imparten, e</w:t>
      </w:r>
      <w:r w:rsidRPr="00C70867">
        <w:rPr>
          <w:rFonts w:ascii="Palatino Linotype" w:eastAsia="Palatino Linotype" w:hAnsi="Palatino Linotype" w:cs="Palatino Linotype"/>
          <w:b/>
          <w:color w:val="000000"/>
          <w:sz w:val="22"/>
          <w:szCs w:val="22"/>
        </w:rPr>
        <w:t xml:space="preserve">n formato PDF o aquel en el que se haya generado y al correo electrónico referido por la </w:t>
      </w:r>
      <w:r w:rsidRPr="00C70867">
        <w:rPr>
          <w:rFonts w:ascii="Palatino Linotype" w:eastAsia="Palatino Linotype" w:hAnsi="Palatino Linotype" w:cs="Palatino Linotype"/>
          <w:b/>
          <w:sz w:val="22"/>
          <w:szCs w:val="22"/>
        </w:rPr>
        <w:t>parte Recurrente.</w:t>
      </w:r>
    </w:p>
    <w:p w:rsidR="00981BCD" w:rsidRPr="00C70867" w:rsidRDefault="00443355">
      <w:pPr>
        <w:numPr>
          <w:ilvl w:val="0"/>
          <w:numId w:val="5"/>
        </w:numPr>
        <w:pBdr>
          <w:top w:val="nil"/>
          <w:left w:val="nil"/>
          <w:bottom w:val="nil"/>
          <w:right w:val="nil"/>
          <w:between w:val="nil"/>
        </w:pBdr>
        <w:spacing w:line="360" w:lineRule="auto"/>
        <w:ind w:left="567" w:right="49"/>
        <w:jc w:val="both"/>
        <w:rPr>
          <w:rFonts w:ascii="Palatino Linotype" w:eastAsia="Palatino Linotype" w:hAnsi="Palatino Linotype" w:cs="Palatino Linotype"/>
          <w:b/>
          <w:color w:val="000000"/>
          <w:sz w:val="22"/>
          <w:szCs w:val="22"/>
        </w:rPr>
      </w:pPr>
      <w:r w:rsidRPr="00C70867">
        <w:rPr>
          <w:rFonts w:ascii="Palatino Linotype" w:eastAsia="Palatino Linotype" w:hAnsi="Palatino Linotype" w:cs="Palatino Linotype"/>
          <w:b/>
          <w:color w:val="000000"/>
          <w:sz w:val="22"/>
          <w:szCs w:val="22"/>
        </w:rPr>
        <w:t>Documento donde consten los horarios.</w:t>
      </w:r>
    </w:p>
    <w:p w:rsidR="00981BCD" w:rsidRPr="00C70867" w:rsidRDefault="00443355">
      <w:pPr>
        <w:numPr>
          <w:ilvl w:val="0"/>
          <w:numId w:val="5"/>
        </w:numPr>
        <w:pBdr>
          <w:top w:val="nil"/>
          <w:left w:val="nil"/>
          <w:bottom w:val="nil"/>
          <w:right w:val="nil"/>
          <w:between w:val="nil"/>
        </w:pBdr>
        <w:spacing w:line="360" w:lineRule="auto"/>
        <w:ind w:left="567" w:right="49"/>
        <w:jc w:val="both"/>
        <w:rPr>
          <w:rFonts w:ascii="Palatino Linotype" w:eastAsia="Palatino Linotype" w:hAnsi="Palatino Linotype" w:cs="Palatino Linotype"/>
          <w:b/>
          <w:color w:val="000000"/>
          <w:sz w:val="22"/>
          <w:szCs w:val="22"/>
        </w:rPr>
      </w:pPr>
      <w:r w:rsidRPr="00C70867">
        <w:rPr>
          <w:rFonts w:ascii="Palatino Linotype" w:eastAsia="Palatino Linotype" w:hAnsi="Palatino Linotype" w:cs="Palatino Linotype"/>
          <w:b/>
          <w:color w:val="000000"/>
          <w:sz w:val="22"/>
          <w:szCs w:val="22"/>
        </w:rPr>
        <w:t xml:space="preserve">Documento donde consten los costos por clase o por mensualidad. </w:t>
      </w:r>
    </w:p>
    <w:p w:rsidR="00981BCD" w:rsidRPr="00C70867" w:rsidRDefault="00443355">
      <w:pPr>
        <w:numPr>
          <w:ilvl w:val="0"/>
          <w:numId w:val="5"/>
        </w:numPr>
        <w:pBdr>
          <w:top w:val="nil"/>
          <w:left w:val="nil"/>
          <w:bottom w:val="nil"/>
          <w:right w:val="nil"/>
          <w:between w:val="nil"/>
        </w:pBdr>
        <w:spacing w:line="360" w:lineRule="auto"/>
        <w:ind w:left="567" w:right="49"/>
        <w:jc w:val="both"/>
        <w:rPr>
          <w:rFonts w:ascii="Palatino Linotype" w:eastAsia="Palatino Linotype" w:hAnsi="Palatino Linotype" w:cs="Palatino Linotype"/>
          <w:b/>
          <w:color w:val="000000"/>
          <w:sz w:val="22"/>
          <w:szCs w:val="22"/>
        </w:rPr>
      </w:pPr>
      <w:r w:rsidRPr="00C70867">
        <w:rPr>
          <w:rFonts w:ascii="Palatino Linotype" w:eastAsia="Palatino Linotype" w:hAnsi="Palatino Linotype" w:cs="Palatino Linotype"/>
          <w:b/>
          <w:color w:val="000000"/>
          <w:sz w:val="22"/>
          <w:szCs w:val="22"/>
        </w:rPr>
        <w:t xml:space="preserve">Gaceta Municipal en la que se encuentran publicados los costos por su uso.  </w:t>
      </w:r>
    </w:p>
    <w:p w:rsidR="00981BCD" w:rsidRPr="00C70867" w:rsidRDefault="00981BCD">
      <w:pPr>
        <w:spacing w:line="360" w:lineRule="auto"/>
        <w:rPr>
          <w:rFonts w:ascii="Palatino Linotype" w:eastAsia="Palatino Linotype" w:hAnsi="Palatino Linotype" w:cs="Palatino Linotype"/>
          <w:b/>
          <w:color w:val="000000"/>
        </w:rPr>
      </w:pPr>
    </w:p>
    <w:p w:rsidR="00981BCD" w:rsidRPr="00C70867" w:rsidRDefault="00443355">
      <w:pPr>
        <w:pBdr>
          <w:top w:val="nil"/>
          <w:left w:val="nil"/>
          <w:bottom w:val="nil"/>
          <w:right w:val="nil"/>
          <w:between w:val="nil"/>
        </w:pBdr>
        <w:tabs>
          <w:tab w:val="left" w:pos="567"/>
          <w:tab w:val="left" w:pos="993"/>
        </w:tabs>
        <w:spacing w:line="276" w:lineRule="auto"/>
        <w:ind w:left="567" w:right="616"/>
        <w:jc w:val="both"/>
        <w:rPr>
          <w:rFonts w:ascii="Palatino Linotype" w:eastAsia="Palatino Linotype" w:hAnsi="Palatino Linotype" w:cs="Palatino Linotype"/>
          <w:i/>
          <w:color w:val="000000"/>
          <w:sz w:val="22"/>
          <w:szCs w:val="22"/>
        </w:rPr>
      </w:pPr>
      <w:r w:rsidRPr="00C70867">
        <w:rPr>
          <w:rFonts w:ascii="Palatino Linotype" w:eastAsia="Palatino Linotype" w:hAnsi="Palatino Linotype" w:cs="Palatino Linotype"/>
          <w:i/>
          <w:color w:val="000000"/>
          <w:sz w:val="22"/>
          <w:szCs w:val="22"/>
        </w:rPr>
        <w:t xml:space="preserve">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w:t>
      </w:r>
      <w:r w:rsidRPr="00C70867">
        <w:rPr>
          <w:rFonts w:ascii="Palatino Linotype" w:eastAsia="Palatino Linotype" w:hAnsi="Palatino Linotype" w:cs="Palatino Linotype"/>
          <w:i/>
          <w:color w:val="000000"/>
          <w:sz w:val="22"/>
          <w:szCs w:val="22"/>
        </w:rPr>
        <w:lastRenderedPageBreak/>
        <w:t>públicas que se formulen y se pongan a disposición de la parte Recurrente, mismo que igualmente hará de su conocimiento.</w:t>
      </w:r>
    </w:p>
    <w:p w:rsidR="00981BCD" w:rsidRPr="00C70867" w:rsidRDefault="00981BCD">
      <w:pPr>
        <w:pBdr>
          <w:top w:val="nil"/>
          <w:left w:val="nil"/>
          <w:bottom w:val="nil"/>
          <w:right w:val="nil"/>
          <w:between w:val="nil"/>
        </w:pBdr>
        <w:tabs>
          <w:tab w:val="left" w:pos="567"/>
          <w:tab w:val="left" w:pos="993"/>
        </w:tabs>
        <w:spacing w:line="276" w:lineRule="auto"/>
        <w:ind w:right="616"/>
        <w:jc w:val="both"/>
        <w:rPr>
          <w:rFonts w:ascii="Palatino Linotype" w:eastAsia="Palatino Linotype" w:hAnsi="Palatino Linotype" w:cs="Palatino Linotype"/>
          <w:i/>
          <w:color w:val="000000"/>
        </w:rPr>
      </w:pPr>
      <w:bookmarkStart w:id="4" w:name="_heading=h.qr93j92x5q6k" w:colFirst="0" w:colLast="0"/>
      <w:bookmarkEnd w:id="4"/>
    </w:p>
    <w:p w:rsidR="00981BCD" w:rsidRPr="00C70867" w:rsidRDefault="00443355">
      <w:pPr>
        <w:pBdr>
          <w:top w:val="nil"/>
          <w:left w:val="nil"/>
          <w:bottom w:val="nil"/>
          <w:right w:val="nil"/>
          <w:between w:val="nil"/>
        </w:pBdr>
        <w:tabs>
          <w:tab w:val="left" w:pos="567"/>
          <w:tab w:val="left" w:pos="993"/>
        </w:tabs>
        <w:spacing w:line="276" w:lineRule="auto"/>
        <w:ind w:left="567" w:right="616"/>
        <w:jc w:val="both"/>
        <w:rPr>
          <w:rFonts w:ascii="Palatino Linotype" w:eastAsia="Palatino Linotype" w:hAnsi="Palatino Linotype" w:cs="Palatino Linotype"/>
          <w:b/>
          <w:i/>
          <w:color w:val="FF0000"/>
        </w:rPr>
      </w:pPr>
      <w:r w:rsidRPr="00C70867">
        <w:rPr>
          <w:rFonts w:ascii="Palatino Linotype" w:eastAsia="Palatino Linotype" w:hAnsi="Palatino Linotype" w:cs="Palatino Linotype"/>
          <w:i/>
        </w:rPr>
        <w:t>Para el caso de que la informa</w:t>
      </w:r>
      <w:r w:rsidR="00FF73AA" w:rsidRPr="00C70867">
        <w:rPr>
          <w:rFonts w:ascii="Palatino Linotype" w:eastAsia="Palatino Linotype" w:hAnsi="Palatino Linotype" w:cs="Palatino Linotype"/>
          <w:i/>
        </w:rPr>
        <w:t>ción que se ordena entregar en los puntos</w:t>
      </w:r>
      <w:r w:rsidRPr="00C70867">
        <w:rPr>
          <w:rFonts w:ascii="Palatino Linotype" w:eastAsia="Palatino Linotype" w:hAnsi="Palatino Linotype" w:cs="Palatino Linotype"/>
          <w:i/>
        </w:rPr>
        <w:t xml:space="preserve"> 2)</w:t>
      </w:r>
      <w:r w:rsidR="00FF73AA" w:rsidRPr="00C70867">
        <w:rPr>
          <w:rFonts w:ascii="Palatino Linotype" w:eastAsia="Palatino Linotype" w:hAnsi="Palatino Linotype" w:cs="Palatino Linotype"/>
          <w:i/>
        </w:rPr>
        <w:t xml:space="preserve"> y 5)</w:t>
      </w:r>
      <w:r w:rsidRPr="00C70867">
        <w:rPr>
          <w:rFonts w:ascii="Palatino Linotype" w:eastAsia="Palatino Linotype" w:hAnsi="Palatino Linotype" w:cs="Palatino Linotype"/>
          <w:i/>
        </w:rPr>
        <w:t xml:space="preserve"> no obre en los archivos del Sujeto Obligado, por no haberse generado, este deberá hacerlo del conocimiento del Particular en términos del artículo 19, párrafo segundo, de la Ley de Transparencia y Acceso a la Información Pública del Estado de México y Municipios, para tenerse por colmado dicho requerimiento. </w:t>
      </w:r>
    </w:p>
    <w:p w:rsidR="00981BCD" w:rsidRPr="00C70867" w:rsidRDefault="00981BCD">
      <w:pPr>
        <w:spacing w:line="360" w:lineRule="auto"/>
        <w:jc w:val="both"/>
        <w:rPr>
          <w:rFonts w:ascii="Palatino Linotype" w:eastAsia="Palatino Linotype" w:hAnsi="Palatino Linotype" w:cs="Palatino Linotype"/>
        </w:rPr>
      </w:pPr>
    </w:p>
    <w:p w:rsidR="00981BCD" w:rsidRPr="00C70867" w:rsidRDefault="00443355">
      <w:pPr>
        <w:spacing w:line="360" w:lineRule="auto"/>
        <w:jc w:val="both"/>
        <w:rPr>
          <w:rFonts w:ascii="Palatino Linotype" w:eastAsia="Palatino Linotype" w:hAnsi="Palatino Linotype" w:cs="Palatino Linotype"/>
        </w:rPr>
      </w:pPr>
      <w:bookmarkStart w:id="5" w:name="_heading=h.3znysh7" w:colFirst="0" w:colLast="0"/>
      <w:bookmarkEnd w:id="5"/>
      <w:r w:rsidRPr="00C70867">
        <w:rPr>
          <w:rFonts w:ascii="Palatino Linotype" w:eastAsia="Palatino Linotype" w:hAnsi="Palatino Linotype" w:cs="Palatino Linotype"/>
          <w:b/>
        </w:rPr>
        <w:t xml:space="preserve">Tercero.  Notifíquese vía SAIMEX, </w:t>
      </w:r>
      <w:r w:rsidRPr="00C70867">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981BCD" w:rsidRPr="00C70867" w:rsidRDefault="00981BCD">
      <w:pPr>
        <w:spacing w:line="360" w:lineRule="auto"/>
        <w:jc w:val="both"/>
        <w:rPr>
          <w:rFonts w:ascii="Palatino Linotype" w:eastAsia="Palatino Linotype" w:hAnsi="Palatino Linotype" w:cs="Palatino Linotype"/>
          <w:b/>
        </w:rPr>
      </w:pPr>
    </w:p>
    <w:p w:rsidR="00981BCD" w:rsidRPr="00C70867" w:rsidRDefault="00443355">
      <w:pPr>
        <w:spacing w:line="360" w:lineRule="auto"/>
        <w:jc w:val="both"/>
        <w:rPr>
          <w:rFonts w:ascii="Palatino Linotype" w:eastAsia="Palatino Linotype" w:hAnsi="Palatino Linotype" w:cs="Palatino Linotype"/>
        </w:rPr>
      </w:pPr>
      <w:r w:rsidRPr="00C70867">
        <w:rPr>
          <w:rFonts w:ascii="Palatino Linotype" w:eastAsia="Palatino Linotype" w:hAnsi="Palatino Linotype" w:cs="Palatino Linotype"/>
          <w:b/>
        </w:rPr>
        <w:t>Cuarto. Notifíquese</w:t>
      </w:r>
      <w:r w:rsidRPr="00C70867">
        <w:rPr>
          <w:rFonts w:ascii="Palatino Linotype" w:eastAsia="Palatino Linotype" w:hAnsi="Palatino Linotype" w:cs="Palatino Linotype"/>
        </w:rPr>
        <w:t>,</w:t>
      </w:r>
      <w:r w:rsidRPr="00C70867">
        <w:rPr>
          <w:rFonts w:ascii="Palatino Linotype" w:eastAsia="Palatino Linotype" w:hAnsi="Palatino Linotype" w:cs="Palatino Linotype"/>
          <w:b/>
        </w:rPr>
        <w:t xml:space="preserve"> </w:t>
      </w:r>
      <w:r w:rsidRPr="00C70867">
        <w:rPr>
          <w:rFonts w:ascii="Palatino Linotype" w:eastAsia="Palatino Linotype" w:hAnsi="Palatino Linotype" w:cs="Palatino Linotype"/>
        </w:rPr>
        <w:t xml:space="preserve">vía </w:t>
      </w:r>
      <w:r w:rsidRPr="00C70867">
        <w:rPr>
          <w:rFonts w:ascii="Palatino Linotype" w:eastAsia="Palatino Linotype" w:hAnsi="Palatino Linotype" w:cs="Palatino Linotype"/>
          <w:b/>
        </w:rPr>
        <w:t>SAIMEX</w:t>
      </w:r>
      <w:r w:rsidRPr="00C70867">
        <w:rPr>
          <w:rFonts w:ascii="Palatino Linotype" w:eastAsia="Palatino Linotype" w:hAnsi="Palatino Linotype" w:cs="Palatino Linotype"/>
        </w:rPr>
        <w:t xml:space="preserve"> a la parte </w:t>
      </w:r>
      <w:r w:rsidRPr="00C70867">
        <w:rPr>
          <w:rFonts w:ascii="Palatino Linotype" w:eastAsia="Palatino Linotype" w:hAnsi="Palatino Linotype" w:cs="Palatino Linotype"/>
          <w:b/>
        </w:rPr>
        <w:t xml:space="preserve">Recurrente </w:t>
      </w:r>
      <w:r w:rsidRPr="00C70867">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981BCD" w:rsidRPr="00C70867" w:rsidRDefault="00981BCD">
      <w:pPr>
        <w:spacing w:line="360" w:lineRule="auto"/>
        <w:jc w:val="both"/>
        <w:rPr>
          <w:rFonts w:ascii="Palatino Linotype" w:eastAsia="Palatino Linotype" w:hAnsi="Palatino Linotype" w:cs="Palatino Linotype"/>
        </w:rPr>
      </w:pPr>
    </w:p>
    <w:p w:rsidR="00981BCD" w:rsidRPr="00C70867" w:rsidRDefault="00443355">
      <w:pPr>
        <w:spacing w:line="360" w:lineRule="auto"/>
        <w:jc w:val="both"/>
        <w:rPr>
          <w:rFonts w:ascii="Palatino Linotype" w:eastAsia="Palatino Linotype" w:hAnsi="Palatino Linotype" w:cs="Palatino Linotype"/>
        </w:rPr>
      </w:pPr>
      <w:r w:rsidRPr="00C70867">
        <w:rPr>
          <w:rFonts w:ascii="Palatino Linotype" w:eastAsia="Palatino Linotype" w:hAnsi="Palatino Linotype" w:cs="Palatino Linotype"/>
          <w:b/>
        </w:rPr>
        <w:lastRenderedPageBreak/>
        <w:t>Quinto. Notifíquese</w:t>
      </w:r>
      <w:r w:rsidRPr="00C70867">
        <w:rPr>
          <w:rFonts w:ascii="Palatino Linotype" w:eastAsia="Palatino Linotype" w:hAnsi="Palatino Linotype" w:cs="Palatino Linotype"/>
        </w:rPr>
        <w:t>,</w:t>
      </w:r>
      <w:r w:rsidRPr="00C70867">
        <w:rPr>
          <w:rFonts w:ascii="Palatino Linotype" w:eastAsia="Palatino Linotype" w:hAnsi="Palatino Linotype" w:cs="Palatino Linotype"/>
          <w:b/>
        </w:rPr>
        <w:t xml:space="preserve"> </w:t>
      </w:r>
      <w:r w:rsidRPr="00C70867">
        <w:rPr>
          <w:rFonts w:ascii="Palatino Linotype" w:eastAsia="Palatino Linotype" w:hAnsi="Palatino Linotype" w:cs="Palatino Linotype"/>
        </w:rPr>
        <w:t xml:space="preserve">a la parte </w:t>
      </w:r>
      <w:r w:rsidRPr="00C70867">
        <w:rPr>
          <w:rFonts w:ascii="Palatino Linotype" w:eastAsia="Palatino Linotype" w:hAnsi="Palatino Linotype" w:cs="Palatino Linotype"/>
          <w:b/>
        </w:rPr>
        <w:t xml:space="preserve">Recurrente </w:t>
      </w:r>
      <w:r w:rsidRPr="00C70867">
        <w:rPr>
          <w:rFonts w:ascii="Palatino Linotype" w:eastAsia="Palatino Linotype" w:hAnsi="Palatino Linotype" w:cs="Palatino Linotype"/>
        </w:rPr>
        <w:t xml:space="preserve">que la respuesta que dé el </w:t>
      </w:r>
      <w:r w:rsidRPr="00C70867">
        <w:rPr>
          <w:rFonts w:ascii="Palatino Linotype" w:eastAsia="Palatino Linotype" w:hAnsi="Palatino Linotype" w:cs="Palatino Linotype"/>
          <w:b/>
        </w:rPr>
        <w:t>Sujeto Obligado</w:t>
      </w:r>
      <w:r w:rsidRPr="00C70867">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981BCD" w:rsidRPr="00C70867" w:rsidRDefault="00981BCD">
      <w:pPr>
        <w:spacing w:line="360" w:lineRule="auto"/>
        <w:jc w:val="both"/>
        <w:rPr>
          <w:rFonts w:ascii="Palatino Linotype" w:eastAsia="Palatino Linotype" w:hAnsi="Palatino Linotype" w:cs="Palatino Linotype"/>
          <w:b/>
        </w:rPr>
      </w:pPr>
    </w:p>
    <w:p w:rsidR="00981BCD" w:rsidRPr="00C70867" w:rsidRDefault="00443355">
      <w:pPr>
        <w:spacing w:line="360" w:lineRule="auto"/>
        <w:ind w:right="49"/>
        <w:jc w:val="both"/>
        <w:rPr>
          <w:rFonts w:ascii="Palatino Linotype" w:eastAsia="Palatino Linotype" w:hAnsi="Palatino Linotype" w:cs="Palatino Linotype"/>
        </w:rPr>
      </w:pPr>
      <w:bookmarkStart w:id="6" w:name="_heading=h.17dp8vu" w:colFirst="0" w:colLast="0"/>
      <w:bookmarkEnd w:id="6"/>
      <w:r w:rsidRPr="00C70867">
        <w:rPr>
          <w:rFonts w:ascii="Palatino Linotype" w:eastAsia="Palatino Linotype" w:hAnsi="Palatino Linotype" w:cs="Palatino Linotype"/>
          <w:b/>
        </w:rPr>
        <w:t xml:space="preserve">Sexto. Gírese </w:t>
      </w:r>
      <w:r w:rsidRPr="00C70867">
        <w:rPr>
          <w:rFonts w:ascii="Palatino Linotype" w:eastAsia="Palatino Linotype" w:hAnsi="Palatino Linotype" w:cs="Palatino Linotype"/>
        </w:rPr>
        <w:t>oficio a la</w:t>
      </w:r>
      <w:r w:rsidRPr="00C70867">
        <w:rPr>
          <w:rFonts w:ascii="Palatino Linotype" w:eastAsia="Palatino Linotype" w:hAnsi="Palatino Linotype" w:cs="Palatino Linotype"/>
          <w:b/>
        </w:rPr>
        <w:t xml:space="preserve"> Secretaría Técnica del Pleno de este Instituto </w:t>
      </w:r>
      <w:r w:rsidRPr="00C70867">
        <w:rPr>
          <w:rFonts w:ascii="Palatino Linotype" w:eastAsia="Palatino Linotype" w:hAnsi="Palatino Linotype" w:cs="Palatino Linotype"/>
        </w:rPr>
        <w:t>para hacer del conocimiento del</w:t>
      </w:r>
      <w:r w:rsidRPr="00C70867">
        <w:rPr>
          <w:rFonts w:ascii="Palatino Linotype" w:eastAsia="Palatino Linotype" w:hAnsi="Palatino Linotype" w:cs="Palatino Linotype"/>
          <w:b/>
        </w:rPr>
        <w:t xml:space="preserve"> Órgano Interno de Control </w:t>
      </w:r>
      <w:r w:rsidRPr="00C70867">
        <w:rPr>
          <w:rFonts w:ascii="Palatino Linotype" w:eastAsia="Palatino Linotype" w:hAnsi="Palatino Linotype" w:cs="Palatino Linotype"/>
        </w:rPr>
        <w:t xml:space="preserve">competente la presente resolución, a fin de que de conformidad con el artículo 190, de la Ley de Transparencia y Acceso a la Información Pública del Estado de México y Municipios, determine lo conducente, en términos de lo señalado en el </w:t>
      </w:r>
      <w:r w:rsidRPr="00C70867">
        <w:rPr>
          <w:rFonts w:ascii="Palatino Linotype" w:eastAsia="Palatino Linotype" w:hAnsi="Palatino Linotype" w:cs="Palatino Linotype"/>
          <w:b/>
        </w:rPr>
        <w:t xml:space="preserve">Considerando Cuarto </w:t>
      </w:r>
      <w:r w:rsidRPr="00C70867">
        <w:rPr>
          <w:rFonts w:ascii="Palatino Linotype" w:eastAsia="Palatino Linotype" w:hAnsi="Palatino Linotype" w:cs="Palatino Linotype"/>
        </w:rPr>
        <w:t>de la presente Resolución.</w:t>
      </w:r>
    </w:p>
    <w:p w:rsidR="00981BCD" w:rsidRPr="00C70867" w:rsidRDefault="00981BCD">
      <w:pPr>
        <w:spacing w:line="360" w:lineRule="auto"/>
        <w:jc w:val="both"/>
        <w:rPr>
          <w:rFonts w:ascii="Palatino Linotype" w:eastAsia="Palatino Linotype" w:hAnsi="Palatino Linotype" w:cs="Palatino Linotype"/>
          <w:color w:val="222222"/>
        </w:rPr>
      </w:pPr>
    </w:p>
    <w:p w:rsidR="00981BCD" w:rsidRDefault="00443355">
      <w:pPr>
        <w:spacing w:line="360" w:lineRule="auto"/>
        <w:jc w:val="both"/>
        <w:rPr>
          <w:rFonts w:ascii="Palatino Linotype" w:eastAsia="Palatino Linotype" w:hAnsi="Palatino Linotype" w:cs="Palatino Linotype"/>
        </w:rPr>
        <w:sectPr w:rsidR="00981BCD">
          <w:headerReference w:type="default" r:id="rId14"/>
          <w:footerReference w:type="default" r:id="rId15"/>
          <w:headerReference w:type="first" r:id="rId16"/>
          <w:footerReference w:type="first" r:id="rId17"/>
          <w:pgSz w:w="12240" w:h="15840"/>
          <w:pgMar w:top="2041" w:right="1701" w:bottom="1701" w:left="1701" w:header="709" w:footer="709" w:gutter="0"/>
          <w:pgNumType w:start="1"/>
          <w:cols w:space="720"/>
          <w:titlePg/>
        </w:sectPr>
      </w:pPr>
      <w:r w:rsidRPr="00C70867">
        <w:rPr>
          <w:rFonts w:ascii="Palatino Linotype" w:eastAsia="Palatino Linotype" w:hAnsi="Palatino Linotype" w:cs="Palatino Linotype"/>
          <w:color w:val="2222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SEGUNDA SESIÓN ORDINARIA CELEBRADA EL VEINTITRÉS DE NOVIEMBRE DE DOS MIL VEINTITRÉS, ANTE EL SECRETARIO TÉCNICO DEL PLENO ALEXIS TAPIA RAMÍREZ</w:t>
      </w:r>
      <w:r w:rsidRPr="00C70867">
        <w:rPr>
          <w:rFonts w:ascii="Palatino Linotype" w:eastAsia="Palatino Linotype" w:hAnsi="Palatino Linotype" w:cs="Palatino Linotype"/>
        </w:rPr>
        <w:t>.</w:t>
      </w:r>
      <w:r>
        <w:rPr>
          <w:rFonts w:ascii="Palatino Linotype" w:eastAsia="Palatino Linotype" w:hAnsi="Palatino Linotype" w:cs="Palatino Linotype"/>
        </w:rPr>
        <w:t xml:space="preserve">                             </w:t>
      </w:r>
    </w:p>
    <w:p w:rsidR="00981BCD" w:rsidRDefault="00981BCD">
      <w:pPr>
        <w:spacing w:line="360" w:lineRule="auto"/>
        <w:jc w:val="both"/>
        <w:rPr>
          <w:rFonts w:ascii="Palatino Linotype" w:eastAsia="Palatino Linotype" w:hAnsi="Palatino Linotype" w:cs="Palatino Linotype"/>
        </w:rPr>
      </w:pPr>
    </w:p>
    <w:sectPr w:rsidR="00981BCD">
      <w:headerReference w:type="first" r:id="rId18"/>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7EDA" w:rsidRDefault="007F7EDA">
      <w:r>
        <w:separator/>
      </w:r>
    </w:p>
  </w:endnote>
  <w:endnote w:type="continuationSeparator" w:id="0">
    <w:p w:rsidR="007F7EDA" w:rsidRDefault="007F7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BCD" w:rsidRDefault="00443355">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C5338">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C5338">
      <w:rPr>
        <w:rFonts w:ascii="Arial" w:eastAsia="Arial" w:hAnsi="Arial" w:cs="Arial"/>
        <w:b/>
        <w:noProof/>
        <w:color w:val="000000"/>
        <w:sz w:val="20"/>
        <w:szCs w:val="20"/>
      </w:rPr>
      <w:t>41</w:t>
    </w:r>
    <w:r>
      <w:rPr>
        <w:rFonts w:ascii="Arial" w:eastAsia="Arial" w:hAnsi="Arial" w:cs="Arial"/>
        <w:b/>
        <w:color w:val="000000"/>
        <w:sz w:val="20"/>
        <w:szCs w:val="20"/>
      </w:rPr>
      <w:fldChar w:fldCharType="end"/>
    </w:r>
  </w:p>
  <w:p w:rsidR="00981BCD" w:rsidRDefault="00981BCD">
    <w:pPr>
      <w:pBdr>
        <w:top w:val="nil"/>
        <w:left w:val="nil"/>
        <w:bottom w:val="nil"/>
        <w:right w:val="nil"/>
        <w:between w:val="nil"/>
      </w:pBdr>
      <w:tabs>
        <w:tab w:val="center" w:pos="4252"/>
        <w:tab w:val="right" w:pos="8504"/>
      </w:tabs>
      <w:rPr>
        <w:color w:val="000000"/>
      </w:rPr>
    </w:pPr>
  </w:p>
  <w:p w:rsidR="00981BCD" w:rsidRDefault="00981BCD">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BCD" w:rsidRDefault="00443355">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C5338">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C5338">
      <w:rPr>
        <w:rFonts w:ascii="Arial" w:eastAsia="Arial" w:hAnsi="Arial" w:cs="Arial"/>
        <w:b/>
        <w:noProof/>
        <w:color w:val="000000"/>
        <w:sz w:val="20"/>
        <w:szCs w:val="20"/>
      </w:rPr>
      <w:t>41</w:t>
    </w:r>
    <w:r>
      <w:rPr>
        <w:rFonts w:ascii="Arial" w:eastAsia="Arial" w:hAnsi="Arial" w:cs="Arial"/>
        <w:b/>
        <w:color w:val="000000"/>
        <w:sz w:val="20"/>
        <w:szCs w:val="20"/>
      </w:rPr>
      <w:fldChar w:fldCharType="end"/>
    </w:r>
  </w:p>
  <w:p w:rsidR="00981BCD" w:rsidRDefault="00981BCD">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7EDA" w:rsidRDefault="007F7EDA">
      <w:r>
        <w:separator/>
      </w:r>
    </w:p>
  </w:footnote>
  <w:footnote w:type="continuationSeparator" w:id="0">
    <w:p w:rsidR="007F7EDA" w:rsidRDefault="007F7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BCD" w:rsidRDefault="00443355">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simplePos x="0" y="0"/>
          <wp:positionH relativeFrom="column">
            <wp:posOffset>-742949</wp:posOffset>
          </wp:positionH>
          <wp:positionV relativeFrom="paragraph">
            <wp:posOffset>-402589</wp:posOffset>
          </wp:positionV>
          <wp:extent cx="7809876" cy="10165823"/>
          <wp:effectExtent l="0" t="0" r="0" b="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1"/>
      <w:tblW w:w="5528" w:type="dxa"/>
      <w:tblInd w:w="3261" w:type="dxa"/>
      <w:tblLayout w:type="fixed"/>
      <w:tblLook w:val="0400" w:firstRow="0" w:lastRow="0" w:firstColumn="0" w:lastColumn="0" w:noHBand="0" w:noVBand="1"/>
    </w:tblPr>
    <w:tblGrid>
      <w:gridCol w:w="2551"/>
      <w:gridCol w:w="2977"/>
    </w:tblGrid>
    <w:tr w:rsidR="00981BCD">
      <w:tc>
        <w:tcPr>
          <w:tcW w:w="2551" w:type="dxa"/>
          <w:vAlign w:val="center"/>
        </w:tcPr>
        <w:p w:rsidR="00981BCD" w:rsidRDefault="0044335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rsidR="00981BCD" w:rsidRDefault="0044335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02019/INFOEM/IP/RR/2023</w:t>
          </w:r>
        </w:p>
      </w:tc>
    </w:tr>
    <w:tr w:rsidR="00981BCD">
      <w:trPr>
        <w:trHeight w:val="228"/>
      </w:trPr>
      <w:tc>
        <w:tcPr>
          <w:tcW w:w="2551" w:type="dxa"/>
          <w:vAlign w:val="center"/>
        </w:tcPr>
        <w:p w:rsidR="00981BCD" w:rsidRDefault="0044335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rsidR="00981BCD" w:rsidRDefault="00981BCD">
          <w:pPr>
            <w:rPr>
              <w:rFonts w:ascii="Palatino Linotype" w:eastAsia="Palatino Linotype" w:hAnsi="Palatino Linotype" w:cs="Palatino Linotype"/>
              <w:b/>
              <w:sz w:val="22"/>
              <w:szCs w:val="22"/>
            </w:rPr>
          </w:pPr>
        </w:p>
      </w:tc>
      <w:tc>
        <w:tcPr>
          <w:tcW w:w="2977" w:type="dxa"/>
          <w:vAlign w:val="center"/>
        </w:tcPr>
        <w:p w:rsidR="00981BCD" w:rsidRDefault="0044335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Ixtapaluca</w:t>
          </w:r>
        </w:p>
      </w:tc>
    </w:tr>
    <w:tr w:rsidR="00981BCD">
      <w:tc>
        <w:tcPr>
          <w:tcW w:w="2551" w:type="dxa"/>
          <w:vAlign w:val="center"/>
        </w:tcPr>
        <w:p w:rsidR="00981BCD" w:rsidRDefault="0044335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rsidR="00981BCD" w:rsidRDefault="00443355">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981BCD" w:rsidRDefault="00443355">
    <w:pPr>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BCD" w:rsidRDefault="00981BCD">
    <w:pPr>
      <w:pBdr>
        <w:top w:val="nil"/>
        <w:left w:val="nil"/>
        <w:bottom w:val="nil"/>
        <w:right w:val="nil"/>
        <w:between w:val="nil"/>
      </w:pBdr>
      <w:tabs>
        <w:tab w:val="center" w:pos="4252"/>
        <w:tab w:val="right" w:pos="8504"/>
      </w:tabs>
      <w:jc w:val="both"/>
      <w:rPr>
        <w:rFonts w:ascii="Calibri" w:eastAsia="Calibri" w:hAnsi="Calibri" w:cs="Calibri"/>
        <w:color w:val="000000"/>
      </w:rPr>
    </w:pPr>
  </w:p>
  <w:tbl>
    <w:tblPr>
      <w:tblStyle w:val="a0"/>
      <w:tblW w:w="5670" w:type="dxa"/>
      <w:tblInd w:w="3119" w:type="dxa"/>
      <w:tblLayout w:type="fixed"/>
      <w:tblLook w:val="0400" w:firstRow="0" w:lastRow="0" w:firstColumn="0" w:lastColumn="0" w:noHBand="0" w:noVBand="1"/>
    </w:tblPr>
    <w:tblGrid>
      <w:gridCol w:w="2551"/>
      <w:gridCol w:w="3119"/>
    </w:tblGrid>
    <w:tr w:rsidR="00981BCD">
      <w:tc>
        <w:tcPr>
          <w:tcW w:w="2551" w:type="dxa"/>
          <w:vAlign w:val="center"/>
        </w:tcPr>
        <w:p w:rsidR="00981BCD" w:rsidRDefault="0044335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rsidR="00981BCD" w:rsidRDefault="0044335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02019/INFOEM/IP/RR/2023 </w:t>
          </w:r>
        </w:p>
      </w:tc>
    </w:tr>
    <w:tr w:rsidR="00981BCD">
      <w:tc>
        <w:tcPr>
          <w:tcW w:w="2551" w:type="dxa"/>
          <w:vAlign w:val="center"/>
        </w:tcPr>
        <w:p w:rsidR="00981BCD" w:rsidRDefault="00443355">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rsidR="00981BCD" w:rsidRDefault="000C5338" w:rsidP="000C5338">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 XXXXXX</w:t>
          </w:r>
        </w:p>
      </w:tc>
    </w:tr>
    <w:tr w:rsidR="00981BCD">
      <w:trPr>
        <w:trHeight w:val="228"/>
      </w:trPr>
      <w:tc>
        <w:tcPr>
          <w:tcW w:w="2551" w:type="dxa"/>
          <w:vAlign w:val="center"/>
        </w:tcPr>
        <w:p w:rsidR="00981BCD" w:rsidRDefault="0044335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rsidR="00981BCD" w:rsidRDefault="00443355">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Ixtapaluca</w:t>
          </w:r>
          <w:r>
            <w:rPr>
              <w:noProof/>
              <w:lang w:val="es-MX" w:eastAsia="es-MX"/>
            </w:rPr>
            <w:drawing>
              <wp:anchor distT="0" distB="0" distL="0" distR="0" simplePos="0" relativeHeight="251659264" behindDoc="1" locked="0" layoutInCell="1" hidden="0" allowOverlap="1">
                <wp:simplePos x="0" y="0"/>
                <wp:positionH relativeFrom="column">
                  <wp:posOffset>-4499609</wp:posOffset>
                </wp:positionH>
                <wp:positionV relativeFrom="paragraph">
                  <wp:posOffset>-970279</wp:posOffset>
                </wp:positionV>
                <wp:extent cx="7809865" cy="10165715"/>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c>
    </w:tr>
    <w:tr w:rsidR="00981BCD">
      <w:tc>
        <w:tcPr>
          <w:tcW w:w="2551" w:type="dxa"/>
          <w:vAlign w:val="center"/>
        </w:tcPr>
        <w:p w:rsidR="00981BCD" w:rsidRDefault="0044335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rsidR="00981BCD" w:rsidRDefault="00443355">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981BCD" w:rsidRDefault="00981BCD">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BCD" w:rsidRDefault="00981BCD">
    <w:pPr>
      <w:pBdr>
        <w:top w:val="nil"/>
        <w:left w:val="nil"/>
        <w:bottom w:val="nil"/>
        <w:right w:val="nil"/>
        <w:between w:val="nil"/>
      </w:pBdr>
      <w:tabs>
        <w:tab w:val="center" w:pos="4252"/>
        <w:tab w:val="right" w:pos="8504"/>
      </w:tabs>
      <w:jc w:val="both"/>
      <w:rPr>
        <w:rFonts w:ascii="Calibri" w:eastAsia="Calibri" w:hAnsi="Calibri" w:cs="Calibri"/>
        <w:color w:val="000000"/>
      </w:rPr>
    </w:pPr>
  </w:p>
  <w:p w:rsidR="00981BCD" w:rsidRDefault="00981BCD">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B4841"/>
    <w:multiLevelType w:val="multilevel"/>
    <w:tmpl w:val="3BDAAC7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FB70A52"/>
    <w:multiLevelType w:val="multilevel"/>
    <w:tmpl w:val="3CDC18D6"/>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4EFB4B3C"/>
    <w:multiLevelType w:val="multilevel"/>
    <w:tmpl w:val="E782E9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53121D22"/>
    <w:multiLevelType w:val="multilevel"/>
    <w:tmpl w:val="D0141F10"/>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FCD034C"/>
    <w:multiLevelType w:val="multilevel"/>
    <w:tmpl w:val="5114C17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67D92A5A"/>
    <w:multiLevelType w:val="multilevel"/>
    <w:tmpl w:val="0A221A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791904E7"/>
    <w:multiLevelType w:val="multilevel"/>
    <w:tmpl w:val="A1D601DE"/>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num w:numId="1">
    <w:abstractNumId w:val="2"/>
  </w:num>
  <w:num w:numId="2">
    <w:abstractNumId w:val="5"/>
  </w:num>
  <w:num w:numId="3">
    <w:abstractNumId w:val="1"/>
  </w:num>
  <w:num w:numId="4">
    <w:abstractNumId w:val="0"/>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BCD"/>
    <w:rsid w:val="000C5338"/>
    <w:rsid w:val="00172F72"/>
    <w:rsid w:val="00321F41"/>
    <w:rsid w:val="00443355"/>
    <w:rsid w:val="005747DC"/>
    <w:rsid w:val="00624B67"/>
    <w:rsid w:val="006B42B6"/>
    <w:rsid w:val="007F7EDA"/>
    <w:rsid w:val="00854481"/>
    <w:rsid w:val="00912A68"/>
    <w:rsid w:val="00981BCD"/>
    <w:rsid w:val="009A4F69"/>
    <w:rsid w:val="009E1223"/>
    <w:rsid w:val="00AD1DF4"/>
    <w:rsid w:val="00C70867"/>
    <w:rsid w:val="00EB4F90"/>
    <w:rsid w:val="00F37110"/>
    <w:rsid w:val="00FF73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24E225-2DEC-4414-B603-F9899F6DE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8">
    <w:name w:val="18"/>
    <w:basedOn w:val="TableNormal1"/>
    <w:tblPr>
      <w:tblStyleRowBandSize w:val="1"/>
      <w:tblStyleColBandSize w:val="1"/>
      <w:tblCellMar>
        <w:top w:w="0" w:type="dxa"/>
        <w:left w:w="108" w:type="dxa"/>
        <w:bottom w:w="0" w:type="dxa"/>
        <w:right w:w="108" w:type="dxa"/>
      </w:tblCellMar>
    </w:tblPr>
  </w:style>
  <w:style w:type="table" w:customStyle="1" w:styleId="17">
    <w:name w:val="17"/>
    <w:basedOn w:val="TableNormal1"/>
    <w:tblPr>
      <w:tblStyleRowBandSize w:val="1"/>
      <w:tblStyleColBandSize w:val="1"/>
      <w:tblCellMar>
        <w:top w:w="0" w:type="dxa"/>
        <w:left w:w="115" w:type="dxa"/>
        <w:bottom w:w="0" w:type="dxa"/>
        <w:right w:w="115" w:type="dxa"/>
      </w:tblCellMar>
    </w:tblPr>
  </w:style>
  <w:style w:type="table" w:customStyle="1" w:styleId="16">
    <w:name w:val="16"/>
    <w:basedOn w:val="TableNormal1"/>
    <w:tblPr>
      <w:tblStyleRowBandSize w:val="1"/>
      <w:tblStyleColBandSize w:val="1"/>
      <w:tblCellMar>
        <w:top w:w="0" w:type="dxa"/>
        <w:left w:w="115" w:type="dxa"/>
        <w:bottom w:w="0"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15">
    <w:name w:val="15"/>
    <w:basedOn w:val="TableNormal1"/>
    <w:tblPr>
      <w:tblStyleRowBandSize w:val="1"/>
      <w:tblStyleColBandSize w:val="1"/>
      <w:tblCellMar>
        <w:top w:w="0" w:type="dxa"/>
        <w:left w:w="108" w:type="dxa"/>
        <w:bottom w:w="0" w:type="dxa"/>
        <w:right w:w="108" w:type="dxa"/>
      </w:tblCellMar>
    </w:tblPr>
  </w:style>
  <w:style w:type="table" w:customStyle="1" w:styleId="14">
    <w:name w:val="14"/>
    <w:basedOn w:val="TableNormal1"/>
    <w:tblPr>
      <w:tblStyleRowBandSize w:val="1"/>
      <w:tblStyleColBandSize w:val="1"/>
      <w:tblCellMar>
        <w:top w:w="0" w:type="dxa"/>
        <w:left w:w="108" w:type="dxa"/>
        <w:bottom w:w="0" w:type="dxa"/>
        <w:right w:w="108" w:type="dxa"/>
      </w:tblCellMar>
    </w:tblPr>
  </w:style>
  <w:style w:type="table" w:customStyle="1" w:styleId="13">
    <w:name w:val="13"/>
    <w:basedOn w:val="TableNormal1"/>
    <w:tblPr>
      <w:tblStyleRowBandSize w:val="1"/>
      <w:tblStyleColBandSize w:val="1"/>
      <w:tblCellMar>
        <w:top w:w="0" w:type="dxa"/>
        <w:left w:w="108" w:type="dxa"/>
        <w:bottom w:w="0" w:type="dxa"/>
        <w:right w:w="108" w:type="dxa"/>
      </w:tblCellMar>
    </w:tblPr>
  </w:style>
  <w:style w:type="table" w:customStyle="1" w:styleId="12">
    <w:name w:val="12"/>
    <w:basedOn w:val="TableNormal1"/>
    <w:tblPr>
      <w:tblStyleRowBandSize w:val="1"/>
      <w:tblStyleColBandSize w:val="1"/>
      <w:tblCellMar>
        <w:top w:w="0" w:type="dxa"/>
        <w:left w:w="108" w:type="dxa"/>
        <w:bottom w:w="0" w:type="dxa"/>
        <w:right w:w="108" w:type="dxa"/>
      </w:tblCellMar>
    </w:tblPr>
  </w:style>
  <w:style w:type="table" w:customStyle="1" w:styleId="11">
    <w:name w:val="11"/>
    <w:basedOn w:val="TableNormal1"/>
    <w:tblPr>
      <w:tblStyleRowBandSize w:val="1"/>
      <w:tblStyleColBandSize w:val="1"/>
      <w:tblCellMar>
        <w:top w:w="0" w:type="dxa"/>
        <w:left w:w="108" w:type="dxa"/>
        <w:bottom w:w="0" w:type="dxa"/>
        <w:right w:w="108" w:type="dxa"/>
      </w:tblCellMar>
    </w:tblPr>
  </w:style>
  <w:style w:type="table" w:customStyle="1" w:styleId="10">
    <w:name w:val="10"/>
    <w:basedOn w:val="TableNormal1"/>
    <w:tblPr>
      <w:tblStyleRowBandSize w:val="1"/>
      <w:tblStyleColBandSize w:val="1"/>
      <w:tblCellMar>
        <w:top w:w="0" w:type="dxa"/>
        <w:left w:w="108" w:type="dxa"/>
        <w:bottom w:w="0" w:type="dxa"/>
        <w:right w:w="108" w:type="dxa"/>
      </w:tblCellMar>
    </w:tblPr>
  </w:style>
  <w:style w:type="table" w:customStyle="1" w:styleId="9">
    <w:name w:val="9"/>
    <w:basedOn w:val="TableNormal1"/>
    <w:tblPr>
      <w:tblStyleRowBandSize w:val="1"/>
      <w:tblStyleColBandSize w:val="1"/>
      <w:tblCellMar>
        <w:top w:w="0" w:type="dxa"/>
        <w:left w:w="108" w:type="dxa"/>
        <w:bottom w:w="0" w:type="dxa"/>
        <w:right w:w="108" w:type="dxa"/>
      </w:tblCellMar>
    </w:tblPr>
  </w:style>
  <w:style w:type="table" w:customStyle="1" w:styleId="8">
    <w:name w:val="8"/>
    <w:basedOn w:val="TableNormal1"/>
    <w:tblPr>
      <w:tblStyleRowBandSize w:val="1"/>
      <w:tblStyleColBandSize w:val="1"/>
      <w:tblCellMar>
        <w:top w:w="0" w:type="dxa"/>
        <w:left w:w="115" w:type="dxa"/>
        <w:bottom w:w="0" w:type="dxa"/>
        <w:right w:w="115" w:type="dxa"/>
      </w:tblCellMar>
    </w:tblPr>
  </w:style>
  <w:style w:type="table" w:customStyle="1" w:styleId="7">
    <w:name w:val="7"/>
    <w:basedOn w:val="TableNormal1"/>
    <w:tblPr>
      <w:tblStyleRowBandSize w:val="1"/>
      <w:tblStyleColBandSize w:val="1"/>
      <w:tblCellMar>
        <w:top w:w="0" w:type="dxa"/>
        <w:left w:w="115" w:type="dxa"/>
        <w:bottom w:w="0" w:type="dxa"/>
        <w:right w:w="115" w:type="dxa"/>
      </w:tblCellMar>
    </w:tblPr>
  </w:style>
  <w:style w:type="table" w:customStyle="1" w:styleId="6">
    <w:name w:val="6"/>
    <w:basedOn w:val="TableNormal1"/>
    <w:tblPr>
      <w:tblStyleRowBandSize w:val="1"/>
      <w:tblStyleColBandSize w:val="1"/>
      <w:tblCellMar>
        <w:top w:w="0" w:type="dxa"/>
        <w:left w:w="115" w:type="dxa"/>
        <w:bottom w:w="0" w:type="dxa"/>
        <w:right w:w="115" w:type="dxa"/>
      </w:tblCellMar>
    </w:tblPr>
  </w:style>
  <w:style w:type="table" w:customStyle="1" w:styleId="5">
    <w:name w:val="5"/>
    <w:basedOn w:val="TableNormal2"/>
    <w:tblPr>
      <w:tblStyleRowBandSize w:val="1"/>
      <w:tblStyleColBandSize w:val="1"/>
      <w:tblCellMar>
        <w:top w:w="0" w:type="dxa"/>
        <w:left w:w="115" w:type="dxa"/>
        <w:bottom w:w="0" w:type="dxa"/>
        <w:right w:w="115" w:type="dxa"/>
      </w:tblCellMar>
    </w:tblPr>
  </w:style>
  <w:style w:type="table" w:customStyle="1" w:styleId="4">
    <w:name w:val="4"/>
    <w:basedOn w:val="TableNormal2"/>
    <w:tblPr>
      <w:tblStyleRowBandSize w:val="1"/>
      <w:tblStyleColBandSize w:val="1"/>
      <w:tblCellMar>
        <w:top w:w="0" w:type="dxa"/>
        <w:left w:w="115" w:type="dxa"/>
        <w:bottom w:w="0" w:type="dxa"/>
        <w:right w:w="115" w:type="dxa"/>
      </w:tblCellMar>
    </w:tblPr>
  </w:style>
  <w:style w:type="table" w:customStyle="1" w:styleId="3">
    <w:name w:val="3"/>
    <w:basedOn w:val="TableNormal2"/>
    <w:tblPr>
      <w:tblStyleRowBandSize w:val="1"/>
      <w:tblStyleColBandSize w:val="1"/>
      <w:tblCellMar>
        <w:top w:w="0" w:type="dxa"/>
        <w:left w:w="115" w:type="dxa"/>
        <w:bottom w:w="0"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3"/>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2">
    <w:name w:val="2"/>
    <w:basedOn w:val="TableNormal3"/>
    <w:tblPr>
      <w:tblStyleRowBandSize w:val="1"/>
      <w:tblStyleColBandSize w:val="1"/>
      <w:tblCellMar>
        <w:top w:w="0" w:type="dxa"/>
        <w:left w:w="115" w:type="dxa"/>
        <w:bottom w:w="0" w:type="dxa"/>
        <w:right w:w="115" w:type="dxa"/>
      </w:tblCellMar>
    </w:tblPr>
  </w:style>
  <w:style w:type="table" w:customStyle="1" w:styleId="1">
    <w:name w:val="1"/>
    <w:basedOn w:val="TableNormal3"/>
    <w:tblPr>
      <w:tblStyleRowBandSize w:val="1"/>
      <w:tblStyleColBandSize w:val="1"/>
      <w:tblCellMar>
        <w:top w:w="0" w:type="dxa"/>
        <w:left w:w="115" w:type="dxa"/>
        <w:bottom w:w="0"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character" w:customStyle="1" w:styleId="Mencinsinresolver3">
    <w:name w:val="Mención sin resolver3"/>
    <w:basedOn w:val="Fuentedeprrafopredeter"/>
    <w:uiPriority w:val="99"/>
    <w:semiHidden/>
    <w:unhideWhenUsed/>
    <w:rsid w:val="00D21E62"/>
    <w:rPr>
      <w:color w:val="605E5C"/>
      <w:shd w:val="clear" w:color="auto" w:fill="E1DFDD"/>
    </w:rPr>
  </w:style>
  <w:style w:type="table" w:customStyle="1" w:styleId="a">
    <w:basedOn w:val="TableNormal0"/>
    <w:tblPr>
      <w:tblStyleRowBandSize w:val="1"/>
      <w:tblStyleColBandSize w:val="1"/>
      <w:tblCellMar>
        <w:top w:w="0" w:type="dxa"/>
        <w:left w:w="108" w:type="dxa"/>
        <w:bottom w:w="0" w:type="dxa"/>
        <w:right w:w="108"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acebook.com/people/Alberca-Semiolimpica-San-Buenaventura-y-Heroes/61551650517782/?mibextid=LQQJ4d"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iBFTfb6m3Cnq0xm9XnTB2do1Vw==">CgMxLjAyCGguZ2pkZ3hzMgloLjMwajB6bGwyCWguM2R5NnZrbTIOaC5xcjkzajkyeDVxNmsyCWguM3pueXNoNzIJaC4xN2RwOHZ1OAByITFLTXVRR1lMcTNjajdkNEpsbUpDUDRrQ0xyWGN6d1FIMg==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9773</Words>
  <Characters>53752</Characters>
  <Application>Microsoft Office Word</Application>
  <DocSecurity>0</DocSecurity>
  <Lines>447</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INFOEM563</cp:lastModifiedBy>
  <cp:revision>2</cp:revision>
  <cp:lastPrinted>2023-11-27T17:26:00Z</cp:lastPrinted>
  <dcterms:created xsi:type="dcterms:W3CDTF">2023-12-05T20:07:00Z</dcterms:created>
  <dcterms:modified xsi:type="dcterms:W3CDTF">2023-12-05T20:07:00Z</dcterms:modified>
</cp:coreProperties>
</file>