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dieciocho de enero de dos mil veintitrés.</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b/>
          <w:color w:val="000000"/>
        </w:rPr>
      </w:pPr>
      <w:r w:rsidRPr="004A7D83">
        <w:rPr>
          <w:rFonts w:ascii="Palatino Linotype" w:eastAsia="Palatino Linotype" w:hAnsi="Palatino Linotype" w:cs="Palatino Linotype"/>
          <w:b/>
        </w:rPr>
        <w:t>VISTO</w:t>
      </w:r>
      <w:r w:rsidRPr="004A7D83">
        <w:rPr>
          <w:rFonts w:ascii="Palatino Linotype" w:eastAsia="Palatino Linotype" w:hAnsi="Palatino Linotype" w:cs="Palatino Linotype"/>
        </w:rPr>
        <w:t xml:space="preserve"> el expediente formado con motivo del Recurso Revisión </w:t>
      </w:r>
      <w:r w:rsidRPr="004A7D83">
        <w:rPr>
          <w:rFonts w:ascii="Palatino Linotype" w:eastAsia="Palatino Linotype" w:hAnsi="Palatino Linotype" w:cs="Palatino Linotype"/>
          <w:b/>
        </w:rPr>
        <w:t>13167/INFOEM/IP/RR/2022</w:t>
      </w:r>
      <w:r w:rsidRPr="004A7D83">
        <w:rPr>
          <w:rFonts w:ascii="Palatino Linotype" w:eastAsia="Palatino Linotype" w:hAnsi="Palatino Linotype" w:cs="Palatino Linotype"/>
        </w:rPr>
        <w:t xml:space="preserve">, promovido por </w:t>
      </w:r>
      <w:bookmarkStart w:id="0" w:name="_GoBack"/>
      <w:r w:rsidR="00D317F8">
        <w:rPr>
          <w:rFonts w:ascii="Palatino Linotype" w:eastAsia="Palatino Linotype" w:hAnsi="Palatino Linotype" w:cs="Palatino Linotype"/>
          <w:b/>
        </w:rPr>
        <w:t>XXXXXX XXXXX XXXXXXXX</w:t>
      </w:r>
      <w:bookmarkEnd w:id="0"/>
      <w:r w:rsidRPr="004A7D83">
        <w:rPr>
          <w:rFonts w:ascii="Palatino Linotype" w:eastAsia="Palatino Linotype" w:hAnsi="Palatino Linotype" w:cs="Palatino Linotype"/>
          <w:b/>
          <w:color w:val="000000"/>
        </w:rPr>
        <w:t xml:space="preserve">, </w:t>
      </w:r>
      <w:r w:rsidRPr="004A7D83">
        <w:rPr>
          <w:rFonts w:ascii="Palatino Linotype" w:eastAsia="Palatino Linotype" w:hAnsi="Palatino Linotype" w:cs="Palatino Linotype"/>
          <w:color w:val="000000"/>
        </w:rPr>
        <w:t>a quien</w:t>
      </w:r>
      <w:r w:rsidRPr="004A7D83">
        <w:rPr>
          <w:rFonts w:ascii="Palatino Linotype" w:eastAsia="Palatino Linotype" w:hAnsi="Palatino Linotype" w:cs="Palatino Linotype"/>
          <w:b/>
          <w:color w:val="000000"/>
        </w:rPr>
        <w:t xml:space="preserve"> </w:t>
      </w:r>
      <w:r w:rsidRPr="004A7D83">
        <w:rPr>
          <w:rFonts w:ascii="Palatino Linotype" w:eastAsia="Palatino Linotype" w:hAnsi="Palatino Linotype" w:cs="Palatino Linotype"/>
          <w:color w:val="000000"/>
        </w:rPr>
        <w:t xml:space="preserve">en lo sucesivo se denominará </w:t>
      </w:r>
      <w:r w:rsidRPr="004A7D83">
        <w:rPr>
          <w:rFonts w:ascii="Palatino Linotype" w:eastAsia="Palatino Linotype" w:hAnsi="Palatino Linotype" w:cs="Palatino Linotype"/>
          <w:b/>
        </w:rPr>
        <w:t>EL</w:t>
      </w:r>
      <w:r w:rsidRPr="004A7D83">
        <w:rPr>
          <w:rFonts w:ascii="Palatino Linotype" w:eastAsia="Palatino Linotype" w:hAnsi="Palatino Linotype" w:cs="Palatino Linotype"/>
          <w:b/>
          <w:color w:val="000000"/>
        </w:rPr>
        <w:t xml:space="preserve"> RECURRENTE</w:t>
      </w:r>
      <w:r w:rsidRPr="004A7D83">
        <w:rPr>
          <w:rFonts w:ascii="Palatino Linotype" w:eastAsia="Palatino Linotype" w:hAnsi="Palatino Linotype" w:cs="Palatino Linotype"/>
          <w:color w:val="000000"/>
        </w:rPr>
        <w:t>,</w:t>
      </w:r>
      <w:r w:rsidRPr="004A7D83">
        <w:rPr>
          <w:rFonts w:ascii="Palatino Linotype" w:eastAsia="Palatino Linotype" w:hAnsi="Palatino Linotype" w:cs="Palatino Linotype"/>
        </w:rPr>
        <w:t xml:space="preserve"> en contra de </w:t>
      </w:r>
      <w:r w:rsidRPr="004A7D83">
        <w:rPr>
          <w:rFonts w:ascii="Palatino Linotype" w:eastAsia="Palatino Linotype" w:hAnsi="Palatino Linotype" w:cs="Palatino Linotype"/>
          <w:color w:val="000000"/>
        </w:rPr>
        <w:t xml:space="preserve">la de respuesta emitida por </w:t>
      </w:r>
      <w:r w:rsidRPr="004A7D83">
        <w:rPr>
          <w:rFonts w:ascii="Palatino Linotype" w:eastAsia="Palatino Linotype" w:hAnsi="Palatino Linotype" w:cs="Palatino Linotype"/>
        </w:rPr>
        <w:t xml:space="preserve">el </w:t>
      </w:r>
      <w:r w:rsidRPr="004A7D83">
        <w:rPr>
          <w:rFonts w:ascii="Palatino Linotype" w:eastAsia="Palatino Linotype" w:hAnsi="Palatino Linotype" w:cs="Palatino Linotype"/>
          <w:b/>
        </w:rPr>
        <w:t xml:space="preserve">Organismo Público Descentralizado para la Prestación de Los Servicios de Agua Potable Alcantarillado y Saneamiento del Municipio de Tlalnepantla de Baz, </w:t>
      </w:r>
      <w:r w:rsidRPr="004A7D83">
        <w:rPr>
          <w:rFonts w:ascii="Palatino Linotype" w:eastAsia="Palatino Linotype" w:hAnsi="Palatino Linotype" w:cs="Palatino Linotype"/>
        </w:rPr>
        <w:t>que</w:t>
      </w:r>
      <w:r w:rsidRPr="004A7D83">
        <w:rPr>
          <w:rFonts w:ascii="Palatino Linotype" w:eastAsia="Palatino Linotype" w:hAnsi="Palatino Linotype" w:cs="Palatino Linotype"/>
          <w:b/>
        </w:rPr>
        <w:t xml:space="preserve"> </w:t>
      </w:r>
      <w:r w:rsidRPr="004A7D83">
        <w:rPr>
          <w:rFonts w:ascii="Palatino Linotype" w:eastAsia="Palatino Linotype" w:hAnsi="Palatino Linotype" w:cs="Palatino Linotype"/>
        </w:rPr>
        <w:t xml:space="preserve">en lo sucesivo se denominará </w:t>
      </w:r>
      <w:r w:rsidRPr="004A7D83">
        <w:rPr>
          <w:rFonts w:ascii="Palatino Linotype" w:eastAsia="Palatino Linotype" w:hAnsi="Palatino Linotype" w:cs="Palatino Linotype"/>
          <w:b/>
        </w:rPr>
        <w:t>EL SUJETO OBLIGADO</w:t>
      </w:r>
      <w:r w:rsidRPr="004A7D83">
        <w:rPr>
          <w:rFonts w:ascii="Palatino Linotype" w:eastAsia="Palatino Linotype" w:hAnsi="Palatino Linotype" w:cs="Palatino Linotype"/>
        </w:rPr>
        <w:t xml:space="preserve">, se procede a dictar la presente resolución con base en lo siguiente: </w:t>
      </w:r>
    </w:p>
    <w:p w:rsidR="001A58C1" w:rsidRPr="004A7D83" w:rsidRDefault="001A58C1">
      <w:pPr>
        <w:jc w:val="center"/>
        <w:rPr>
          <w:rFonts w:ascii="Palatino Linotype" w:eastAsia="Palatino Linotype" w:hAnsi="Palatino Linotype" w:cs="Palatino Linotype"/>
        </w:rPr>
      </w:pPr>
    </w:p>
    <w:p w:rsidR="001A58C1" w:rsidRPr="004A7D83" w:rsidRDefault="00594609">
      <w:pPr>
        <w:jc w:val="center"/>
        <w:rPr>
          <w:rFonts w:ascii="Palatino Linotype" w:eastAsia="Palatino Linotype" w:hAnsi="Palatino Linotype" w:cs="Palatino Linotype"/>
          <w:b/>
          <w:sz w:val="28"/>
          <w:szCs w:val="28"/>
        </w:rPr>
      </w:pPr>
      <w:r w:rsidRPr="004A7D83">
        <w:rPr>
          <w:rFonts w:ascii="Palatino Linotype" w:eastAsia="Palatino Linotype" w:hAnsi="Palatino Linotype" w:cs="Palatino Linotype"/>
          <w:b/>
          <w:sz w:val="28"/>
          <w:szCs w:val="28"/>
        </w:rPr>
        <w:t>ANTECEDENTES</w:t>
      </w:r>
    </w:p>
    <w:p w:rsidR="001A58C1" w:rsidRPr="004A7D83" w:rsidRDefault="001A58C1">
      <w:pPr>
        <w:jc w:val="center"/>
        <w:rPr>
          <w:rFonts w:ascii="Palatino Linotype" w:eastAsia="Palatino Linotype" w:hAnsi="Palatino Linotype" w:cs="Palatino Linotype"/>
          <w:b/>
        </w:rPr>
      </w:pPr>
    </w:p>
    <w:p w:rsidR="001A58C1" w:rsidRPr="004A7D83" w:rsidRDefault="001A58C1">
      <w:pPr>
        <w:jc w:val="center"/>
        <w:rPr>
          <w:rFonts w:ascii="Palatino Linotype" w:eastAsia="Palatino Linotype" w:hAnsi="Palatino Linotype" w:cs="Palatino Linotype"/>
          <w:b/>
        </w:rPr>
      </w:pPr>
    </w:p>
    <w:p w:rsidR="001A58C1" w:rsidRPr="004A7D83" w:rsidRDefault="00594609">
      <w:pPr>
        <w:spacing w:line="360" w:lineRule="auto"/>
        <w:jc w:val="both"/>
        <w:rPr>
          <w:rFonts w:ascii="Palatino Linotype" w:eastAsia="Palatino Linotype" w:hAnsi="Palatino Linotype" w:cs="Palatino Linotype"/>
          <w:b/>
          <w:sz w:val="28"/>
          <w:szCs w:val="28"/>
        </w:rPr>
      </w:pPr>
      <w:r w:rsidRPr="004A7D83">
        <w:rPr>
          <w:rFonts w:ascii="Palatino Linotype" w:eastAsia="Palatino Linotype" w:hAnsi="Palatino Linotype" w:cs="Palatino Linotype"/>
          <w:b/>
          <w:sz w:val="28"/>
          <w:szCs w:val="28"/>
        </w:rPr>
        <w:t>I. De la Solicitud de Información</w:t>
      </w:r>
    </w:p>
    <w:p w:rsidR="001A58C1" w:rsidRPr="004A7D83" w:rsidRDefault="00594609">
      <w:pPr>
        <w:spacing w:line="360" w:lineRule="auto"/>
        <w:jc w:val="both"/>
        <w:rPr>
          <w:rFonts w:ascii="Palatino Linotype" w:eastAsia="Palatino Linotype" w:hAnsi="Palatino Linotype" w:cs="Palatino Linotype"/>
          <w:b/>
        </w:rPr>
      </w:pPr>
      <w:r w:rsidRPr="004A7D83">
        <w:rPr>
          <w:rFonts w:ascii="Palatino Linotype" w:eastAsia="Palatino Linotype" w:hAnsi="Palatino Linotype" w:cs="Palatino Linotype"/>
        </w:rPr>
        <w:t xml:space="preserve">En fecha </w:t>
      </w:r>
      <w:r w:rsidRPr="004A7D83">
        <w:rPr>
          <w:rFonts w:ascii="Palatino Linotype" w:eastAsia="Palatino Linotype" w:hAnsi="Palatino Linotype" w:cs="Palatino Linotype"/>
          <w:b/>
        </w:rPr>
        <w:t>quince de julio de dos mil veintidós</w:t>
      </w:r>
      <w:r w:rsidRPr="004A7D83">
        <w:rPr>
          <w:rFonts w:ascii="Palatino Linotype" w:eastAsia="Palatino Linotype" w:hAnsi="Palatino Linotype" w:cs="Palatino Linotype"/>
        </w:rPr>
        <w:t xml:space="preserve">, </w:t>
      </w:r>
      <w:r w:rsidRPr="004A7D83">
        <w:rPr>
          <w:rFonts w:ascii="Palatino Linotype" w:eastAsia="Palatino Linotype" w:hAnsi="Palatino Linotype" w:cs="Palatino Linotype"/>
          <w:b/>
        </w:rPr>
        <w:t>EL</w:t>
      </w:r>
      <w:r w:rsidRPr="004A7D83">
        <w:rPr>
          <w:rFonts w:ascii="Palatino Linotype" w:eastAsia="Palatino Linotype" w:hAnsi="Palatino Linotype" w:cs="Palatino Linotype"/>
          <w:b/>
          <w:color w:val="000000"/>
        </w:rPr>
        <w:t xml:space="preserve"> RECURRENTE</w:t>
      </w:r>
      <w:r w:rsidRPr="004A7D83">
        <w:rPr>
          <w:rFonts w:ascii="Palatino Linotype" w:eastAsia="Palatino Linotype" w:hAnsi="Palatino Linotype" w:cs="Palatino Linotype"/>
          <w:b/>
        </w:rPr>
        <w:t xml:space="preserve"> </w:t>
      </w:r>
      <w:r w:rsidRPr="004A7D83">
        <w:rPr>
          <w:rFonts w:ascii="Palatino Linotype" w:eastAsia="Palatino Linotype" w:hAnsi="Palatino Linotype" w:cs="Palatino Linotype"/>
        </w:rPr>
        <w:t xml:space="preserve">presentó a través del Sistema de Acceso a la Información Mexiquense, que en lo subsecuente se denominara </w:t>
      </w:r>
      <w:r w:rsidRPr="004A7D83">
        <w:rPr>
          <w:rFonts w:ascii="Palatino Linotype" w:eastAsia="Palatino Linotype" w:hAnsi="Palatino Linotype" w:cs="Palatino Linotype"/>
          <w:b/>
        </w:rPr>
        <w:t>EL SAIMEX</w:t>
      </w:r>
      <w:r w:rsidRPr="004A7D83">
        <w:rPr>
          <w:rFonts w:ascii="Palatino Linotype" w:eastAsia="Palatino Linotype" w:hAnsi="Palatino Linotype" w:cs="Palatino Linotype"/>
        </w:rPr>
        <w:t xml:space="preserve"> ante </w:t>
      </w:r>
      <w:r w:rsidRPr="004A7D83">
        <w:rPr>
          <w:rFonts w:ascii="Palatino Linotype" w:eastAsia="Palatino Linotype" w:hAnsi="Palatino Linotype" w:cs="Palatino Linotype"/>
          <w:b/>
        </w:rPr>
        <w:t>EL SUJETO OBLIGADO</w:t>
      </w:r>
      <w:r w:rsidRPr="004A7D83">
        <w:rPr>
          <w:rFonts w:ascii="Palatino Linotype" w:eastAsia="Palatino Linotype" w:hAnsi="Palatino Linotype" w:cs="Palatino Linotype"/>
        </w:rPr>
        <w:t xml:space="preserve">, la solicitud de acceso a la Información Pública, a la cual se le asignó el número de expediente </w:t>
      </w:r>
      <w:r w:rsidRPr="004A7D83">
        <w:rPr>
          <w:rFonts w:ascii="Palatino Linotype" w:eastAsia="Palatino Linotype" w:hAnsi="Palatino Linotype" w:cs="Palatino Linotype"/>
          <w:b/>
        </w:rPr>
        <w:t>00272/OASTLALNE/IP/2022</w:t>
      </w:r>
      <w:r w:rsidRPr="004A7D83">
        <w:rPr>
          <w:rFonts w:ascii="Palatino Linotype" w:eastAsia="Palatino Linotype" w:hAnsi="Palatino Linotype" w:cs="Palatino Linotype"/>
        </w:rPr>
        <w:t>, mediante la cual requirió:</w:t>
      </w:r>
    </w:p>
    <w:p w:rsidR="001A58C1" w:rsidRPr="004A7D83" w:rsidRDefault="001A58C1">
      <w:pPr>
        <w:tabs>
          <w:tab w:val="left" w:pos="851"/>
        </w:tabs>
        <w:ind w:left="851" w:right="901"/>
        <w:jc w:val="both"/>
        <w:rPr>
          <w:rFonts w:ascii="Palatino Linotype" w:eastAsia="Palatino Linotype" w:hAnsi="Palatino Linotype" w:cs="Palatino Linotype"/>
          <w:i/>
          <w:sz w:val="22"/>
          <w:szCs w:val="22"/>
        </w:rPr>
      </w:pPr>
    </w:p>
    <w:p w:rsidR="001A58C1" w:rsidRPr="004A7D83" w:rsidRDefault="00594609">
      <w:pPr>
        <w:tabs>
          <w:tab w:val="left" w:pos="851"/>
        </w:tabs>
        <w:ind w:left="851" w:right="901"/>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lastRenderedPageBreak/>
        <w:t xml:space="preserve">“SOLICITO LA VERSION PUBLICA DE LOS OFICIOS EXPEDIDOS POR EL ACTUAL DIRECTOR DE ADMINISTRACIÓN, FINANZAS Y COMERCIALIZACIÓN DURANTE EL PERIODO QUE VA DEL PRIMERO DE ENERO AL 30 DE JUNIO DEL </w:t>
      </w:r>
      <w:proofErr w:type="gramStart"/>
      <w:r w:rsidRPr="004A7D83">
        <w:rPr>
          <w:rFonts w:ascii="Palatino Linotype" w:eastAsia="Palatino Linotype" w:hAnsi="Palatino Linotype" w:cs="Palatino Linotype"/>
          <w:i/>
          <w:sz w:val="22"/>
          <w:szCs w:val="22"/>
        </w:rPr>
        <w:t>2022 ,</w:t>
      </w:r>
      <w:proofErr w:type="gramEnd"/>
      <w:r w:rsidRPr="004A7D83">
        <w:rPr>
          <w:rFonts w:ascii="Palatino Linotype" w:eastAsia="Palatino Linotype" w:hAnsi="Palatino Linotype" w:cs="Palatino Linotype"/>
          <w:i/>
          <w:sz w:val="22"/>
          <w:szCs w:val="22"/>
        </w:rPr>
        <w:t xml:space="preserve"> ASI COMO VERSIÓN PÚBLICA DEL MINUTARIO 2022, PARA COTEJO DE LA INFORMACIÓN.” (Sic)</w:t>
      </w:r>
    </w:p>
    <w:p w:rsidR="001A58C1" w:rsidRPr="004A7D83" w:rsidRDefault="001A58C1">
      <w:pPr>
        <w:tabs>
          <w:tab w:val="left" w:pos="851"/>
        </w:tabs>
        <w:ind w:left="851" w:right="901"/>
        <w:jc w:val="both"/>
        <w:rPr>
          <w:rFonts w:ascii="Palatino Linotype" w:eastAsia="Palatino Linotype" w:hAnsi="Palatino Linotype" w:cs="Palatino Linotype"/>
          <w:i/>
          <w:sz w:val="22"/>
          <w:szCs w:val="22"/>
        </w:rPr>
      </w:pPr>
    </w:p>
    <w:p w:rsidR="001A58C1" w:rsidRPr="004A7D83" w:rsidRDefault="00594609">
      <w:pPr>
        <w:spacing w:line="360" w:lineRule="auto"/>
        <w:jc w:val="both"/>
        <w:rPr>
          <w:rFonts w:ascii="Palatino Linotype" w:eastAsia="Palatino Linotype" w:hAnsi="Palatino Linotype" w:cs="Palatino Linotype"/>
          <w:b/>
        </w:rPr>
      </w:pPr>
      <w:r w:rsidRPr="004A7D83">
        <w:rPr>
          <w:rFonts w:ascii="Palatino Linotype" w:eastAsia="Palatino Linotype" w:hAnsi="Palatino Linotype" w:cs="Palatino Linotype"/>
          <w:b/>
        </w:rPr>
        <w:t>MODALIDAD DE ENTREGA:</w:t>
      </w:r>
      <w:r w:rsidRPr="004A7D83">
        <w:rPr>
          <w:rFonts w:ascii="Palatino Linotype" w:eastAsia="Palatino Linotype" w:hAnsi="Palatino Linotype" w:cs="Palatino Linotype"/>
        </w:rPr>
        <w:t xml:space="preserve"> Vía </w:t>
      </w:r>
      <w:r w:rsidRPr="004A7D83">
        <w:rPr>
          <w:rFonts w:ascii="Palatino Linotype" w:eastAsia="Palatino Linotype" w:hAnsi="Palatino Linotype" w:cs="Palatino Linotype"/>
          <w:b/>
        </w:rPr>
        <w:t>SAIMEX.</w:t>
      </w:r>
    </w:p>
    <w:p w:rsidR="001A58C1" w:rsidRPr="004A7D83" w:rsidRDefault="001A58C1">
      <w:pPr>
        <w:spacing w:line="360" w:lineRule="auto"/>
        <w:jc w:val="both"/>
        <w:rPr>
          <w:rFonts w:ascii="Palatino Linotype" w:eastAsia="Palatino Linotype" w:hAnsi="Palatino Linotype" w:cs="Palatino Linotype"/>
          <w:b/>
          <w:sz w:val="28"/>
          <w:szCs w:val="28"/>
        </w:rPr>
      </w:pPr>
    </w:p>
    <w:p w:rsidR="001A58C1" w:rsidRPr="004A7D83" w:rsidRDefault="00594609">
      <w:pPr>
        <w:spacing w:line="360" w:lineRule="auto"/>
        <w:jc w:val="both"/>
        <w:rPr>
          <w:rFonts w:ascii="Palatino Linotype" w:eastAsia="Palatino Linotype" w:hAnsi="Palatino Linotype" w:cs="Palatino Linotype"/>
          <w:b/>
          <w:sz w:val="28"/>
          <w:szCs w:val="28"/>
        </w:rPr>
      </w:pPr>
      <w:r w:rsidRPr="004A7D83">
        <w:rPr>
          <w:rFonts w:ascii="Palatino Linotype" w:eastAsia="Palatino Linotype" w:hAnsi="Palatino Linotype" w:cs="Palatino Linotype"/>
          <w:b/>
          <w:sz w:val="28"/>
          <w:szCs w:val="28"/>
        </w:rPr>
        <w:t>II. Turno de requerimiento del Sujeto Obligado</w:t>
      </w:r>
    </w:p>
    <w:p w:rsidR="001A58C1" w:rsidRPr="004A7D83" w:rsidRDefault="00594609">
      <w:pPr>
        <w:spacing w:line="360" w:lineRule="auto"/>
        <w:jc w:val="both"/>
        <w:rPr>
          <w:rFonts w:ascii="Palatino Linotype" w:eastAsia="Palatino Linotype" w:hAnsi="Palatino Linotype" w:cs="Palatino Linotype"/>
          <w:b/>
        </w:rPr>
      </w:pPr>
      <w:r w:rsidRPr="004A7D83">
        <w:rPr>
          <w:rFonts w:ascii="Palatino Linotype" w:eastAsia="Palatino Linotype" w:hAnsi="Palatino Linotype" w:cs="Palatino Linotype"/>
        </w:rPr>
        <w:t xml:space="preserve">De las constancias que obran en el expediente electrónico del SAIMEX  se advierte en fecha quince de julio de dos mil veintidós el turno de requerimiento realizado por </w:t>
      </w:r>
      <w:r w:rsidRPr="004A7D83">
        <w:rPr>
          <w:rFonts w:ascii="Palatino Linotype" w:eastAsia="Palatino Linotype" w:hAnsi="Palatino Linotype" w:cs="Palatino Linotype"/>
          <w:color w:val="000000"/>
        </w:rPr>
        <w:t xml:space="preserve">el Titular de la Unidad de Transparencia del </w:t>
      </w:r>
      <w:r w:rsidRPr="004A7D83">
        <w:rPr>
          <w:rFonts w:ascii="Palatino Linotype" w:eastAsia="Palatino Linotype" w:hAnsi="Palatino Linotype" w:cs="Palatino Linotype"/>
          <w:b/>
          <w:color w:val="000000"/>
        </w:rPr>
        <w:t>SUJETO OBLIGADO</w:t>
      </w:r>
      <w:r w:rsidRPr="004A7D83">
        <w:rPr>
          <w:rFonts w:ascii="Palatino Linotype" w:eastAsia="Palatino Linotype" w:hAnsi="Palatino Linotype" w:cs="Palatino Linotype"/>
          <w:color w:val="000000"/>
        </w:rPr>
        <w:t>,</w:t>
      </w:r>
      <w:r w:rsidRPr="004A7D83">
        <w:rPr>
          <w:rFonts w:ascii="Palatino Linotype" w:eastAsia="Palatino Linotype" w:hAnsi="Palatino Linotype" w:cs="Palatino Linotype"/>
        </w:rPr>
        <w:t xml:space="preserve"> en cumplimiento al artículo 162 de la Ley de Transparencia y Acceso a la Información Pública del Estado de México y Municipios. </w:t>
      </w:r>
    </w:p>
    <w:p w:rsidR="001A58C1" w:rsidRPr="004A7D83" w:rsidRDefault="001A58C1">
      <w:pPr>
        <w:spacing w:line="360" w:lineRule="auto"/>
        <w:jc w:val="both"/>
        <w:rPr>
          <w:rFonts w:ascii="Palatino Linotype" w:eastAsia="Palatino Linotype" w:hAnsi="Palatino Linotype" w:cs="Palatino Linotype"/>
          <w:b/>
          <w:sz w:val="28"/>
          <w:szCs w:val="28"/>
        </w:rPr>
      </w:pPr>
    </w:p>
    <w:p w:rsidR="001A58C1" w:rsidRPr="004A7D83" w:rsidRDefault="00594609">
      <w:pPr>
        <w:spacing w:line="360" w:lineRule="auto"/>
        <w:jc w:val="both"/>
        <w:rPr>
          <w:rFonts w:ascii="Palatino Linotype" w:eastAsia="Palatino Linotype" w:hAnsi="Palatino Linotype" w:cs="Palatino Linotype"/>
          <w:b/>
          <w:sz w:val="28"/>
          <w:szCs w:val="28"/>
        </w:rPr>
      </w:pPr>
      <w:r w:rsidRPr="004A7D83">
        <w:rPr>
          <w:rFonts w:ascii="Palatino Linotype" w:eastAsia="Palatino Linotype" w:hAnsi="Palatino Linotype" w:cs="Palatino Linotype"/>
          <w:b/>
          <w:sz w:val="28"/>
          <w:szCs w:val="28"/>
        </w:rPr>
        <w:t>III. Respuesta del Sujeto Obligado</w:t>
      </w: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De las constancias que obran en el expediente electrónico del SAIMEX se advierte que en fecha cinco de agosto de dos mil veintidós, </w:t>
      </w:r>
      <w:r w:rsidRPr="004A7D83">
        <w:rPr>
          <w:rFonts w:ascii="Palatino Linotype" w:eastAsia="Palatino Linotype" w:hAnsi="Palatino Linotype" w:cs="Palatino Linotype"/>
          <w:b/>
        </w:rPr>
        <w:t xml:space="preserve">EL SUJETO OBLIGADO </w:t>
      </w:r>
      <w:r w:rsidRPr="004A7D83">
        <w:rPr>
          <w:rFonts w:ascii="Palatino Linotype" w:eastAsia="Palatino Linotype" w:hAnsi="Palatino Linotype" w:cs="Palatino Linotype"/>
        </w:rPr>
        <w:t xml:space="preserve">dio respuesta a la solicitud de acceso a la información pública en el tenor siguiente: </w:t>
      </w:r>
    </w:p>
    <w:p w:rsidR="001A58C1" w:rsidRPr="004A7D83" w:rsidRDefault="00594609">
      <w:pPr>
        <w:ind w:left="850" w:right="899"/>
        <w:jc w:val="both"/>
        <w:rPr>
          <w:rFonts w:ascii="Palatino Linotype" w:eastAsia="Palatino Linotype" w:hAnsi="Palatino Linotype" w:cs="Palatino Linotype"/>
          <w:i/>
        </w:rPr>
      </w:pPr>
      <w:r w:rsidRPr="004A7D83">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A58C1" w:rsidRPr="004A7D83" w:rsidRDefault="001A58C1">
      <w:pPr>
        <w:ind w:left="850" w:right="899"/>
        <w:jc w:val="both"/>
        <w:rPr>
          <w:rFonts w:ascii="Palatino Linotype" w:eastAsia="Palatino Linotype" w:hAnsi="Palatino Linotype" w:cs="Palatino Linotype"/>
          <w:i/>
        </w:rPr>
      </w:pPr>
    </w:p>
    <w:p w:rsidR="001A58C1" w:rsidRPr="004A7D83" w:rsidRDefault="00594609">
      <w:pPr>
        <w:ind w:left="850" w:right="899"/>
        <w:jc w:val="both"/>
        <w:rPr>
          <w:rFonts w:ascii="Palatino Linotype" w:eastAsia="Palatino Linotype" w:hAnsi="Palatino Linotype" w:cs="Palatino Linotype"/>
          <w:i/>
        </w:rPr>
      </w:pPr>
      <w:r w:rsidRPr="004A7D83">
        <w:rPr>
          <w:rFonts w:ascii="Palatino Linotype" w:eastAsia="Palatino Linotype" w:hAnsi="Palatino Linotype" w:cs="Palatino Linotype"/>
          <w:i/>
        </w:rPr>
        <w:lastRenderedPageBreak/>
        <w:t>Le envío archivo electrónico con respuesta a su solicitud de información con número de folio SAIMEX0272/OASTLALNE/IP/2022.” (Sic)</w:t>
      </w:r>
    </w:p>
    <w:p w:rsidR="001A58C1" w:rsidRPr="004A7D83" w:rsidRDefault="001A58C1">
      <w:pPr>
        <w:spacing w:line="360" w:lineRule="auto"/>
        <w:ind w:left="850" w:right="899"/>
        <w:jc w:val="both"/>
        <w:rPr>
          <w:rFonts w:ascii="Palatino Linotype" w:eastAsia="Palatino Linotype" w:hAnsi="Palatino Linotype" w:cs="Palatino Linotype"/>
          <w:i/>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A su respuesta adjuntó el archivo denominado </w:t>
      </w:r>
      <w:r w:rsidRPr="004A7D83">
        <w:rPr>
          <w:rFonts w:ascii="Palatino Linotype" w:eastAsia="Palatino Linotype" w:hAnsi="Palatino Linotype" w:cs="Palatino Linotype"/>
          <w:i/>
        </w:rPr>
        <w:t xml:space="preserve">CONTESTACION SAIMEX 272.pdf </w:t>
      </w:r>
      <w:r w:rsidRPr="004A7D83">
        <w:rPr>
          <w:rFonts w:ascii="Palatino Linotype" w:eastAsia="Palatino Linotype" w:hAnsi="Palatino Linotype" w:cs="Palatino Linotype"/>
        </w:rPr>
        <w:t xml:space="preserve">del cual se observa que </w:t>
      </w:r>
      <w:r w:rsidRPr="004A7D83">
        <w:rPr>
          <w:rFonts w:ascii="Palatino Linotype" w:eastAsia="Palatino Linotype" w:hAnsi="Palatino Linotype" w:cs="Palatino Linotype"/>
          <w:b/>
        </w:rPr>
        <w:t>EL SUJETO OBLIGADO</w:t>
      </w:r>
      <w:r w:rsidRPr="004A7D83">
        <w:rPr>
          <w:rFonts w:ascii="Palatino Linotype" w:eastAsia="Palatino Linotype" w:hAnsi="Palatino Linotype" w:cs="Palatino Linotype"/>
        </w:rPr>
        <w:t xml:space="preserve"> por medio del Director de Administración y Finanzas señala contar con la </w:t>
      </w:r>
      <w:proofErr w:type="spellStart"/>
      <w:r w:rsidRPr="004A7D83">
        <w:rPr>
          <w:rFonts w:ascii="Palatino Linotype" w:eastAsia="Palatino Linotype" w:hAnsi="Palatino Linotype" w:cs="Palatino Linotype"/>
        </w:rPr>
        <w:t>ifnromaicón</w:t>
      </w:r>
      <w:proofErr w:type="spellEnd"/>
      <w:r w:rsidRPr="004A7D83">
        <w:rPr>
          <w:rFonts w:ascii="Palatino Linotype" w:eastAsia="Palatino Linotype" w:hAnsi="Palatino Linotype" w:cs="Palatino Linotype"/>
        </w:rPr>
        <w:t xml:space="preserve"> en versión pública; sin embargo requiere del pago por concepto de escaneo de la misma, para que pueda ser entregada. </w:t>
      </w:r>
    </w:p>
    <w:p w:rsidR="001A58C1" w:rsidRPr="004A7D83" w:rsidRDefault="00594609">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 </w:t>
      </w:r>
    </w:p>
    <w:p w:rsidR="001A58C1" w:rsidRPr="004A7D83" w:rsidRDefault="00594609">
      <w:p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color w:val="000000"/>
        </w:rPr>
      </w:pPr>
      <w:r w:rsidRPr="004A7D83">
        <w:rPr>
          <w:rFonts w:ascii="Palatino Linotype" w:eastAsia="Palatino Linotype" w:hAnsi="Palatino Linotype" w:cs="Palatino Linotype"/>
          <w:b/>
          <w:color w:val="000000"/>
          <w:sz w:val="28"/>
          <w:szCs w:val="28"/>
        </w:rPr>
        <w:t>IV. Del Recurso Revisión</w:t>
      </w:r>
    </w:p>
    <w:p w:rsidR="001A58C1" w:rsidRPr="004A7D83" w:rsidRDefault="00594609">
      <w:pPr>
        <w:spacing w:line="360" w:lineRule="auto"/>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color w:val="000000"/>
        </w:rPr>
        <w:t xml:space="preserve">Inconforme con la respuesta, en fecha </w:t>
      </w:r>
      <w:r w:rsidRPr="004A7D83">
        <w:rPr>
          <w:rFonts w:ascii="Palatino Linotype" w:eastAsia="Palatino Linotype" w:hAnsi="Palatino Linotype" w:cs="Palatino Linotype"/>
          <w:b/>
        </w:rPr>
        <w:t>ocho de agosto d</w:t>
      </w:r>
      <w:r w:rsidRPr="004A7D83">
        <w:rPr>
          <w:rFonts w:ascii="Palatino Linotype" w:eastAsia="Palatino Linotype" w:hAnsi="Palatino Linotype" w:cs="Palatino Linotype"/>
          <w:b/>
          <w:color w:val="000000"/>
        </w:rPr>
        <w:t>e dos mil veintidós</w:t>
      </w:r>
      <w:r w:rsidRPr="004A7D83">
        <w:rPr>
          <w:rFonts w:ascii="Palatino Linotype" w:eastAsia="Palatino Linotype" w:hAnsi="Palatino Linotype" w:cs="Palatino Linotype"/>
          <w:color w:val="000000"/>
        </w:rPr>
        <w:t xml:space="preserve">, </w:t>
      </w:r>
      <w:r w:rsidRPr="004A7D83">
        <w:rPr>
          <w:rFonts w:ascii="Palatino Linotype" w:eastAsia="Palatino Linotype" w:hAnsi="Palatino Linotype" w:cs="Palatino Linotype"/>
          <w:b/>
        </w:rPr>
        <w:t>EL</w:t>
      </w:r>
      <w:r w:rsidRPr="004A7D83">
        <w:rPr>
          <w:rFonts w:ascii="Palatino Linotype" w:eastAsia="Palatino Linotype" w:hAnsi="Palatino Linotype" w:cs="Palatino Linotype"/>
          <w:b/>
          <w:color w:val="000000"/>
        </w:rPr>
        <w:t xml:space="preserve"> RECURRENTE </w:t>
      </w:r>
      <w:r w:rsidRPr="004A7D83">
        <w:rPr>
          <w:rFonts w:ascii="Palatino Linotype" w:eastAsia="Palatino Linotype" w:hAnsi="Palatino Linotype" w:cs="Palatino Linotype"/>
          <w:color w:val="000000"/>
        </w:rPr>
        <w:t xml:space="preserve">interpuso el Recurso Revisión sujeto del presente estudio, </w:t>
      </w:r>
      <w:r w:rsidRPr="004A7D83">
        <w:rPr>
          <w:rFonts w:ascii="Palatino Linotype" w:eastAsia="Palatino Linotype" w:hAnsi="Palatino Linotype" w:cs="Palatino Linotype"/>
        </w:rPr>
        <w:t xml:space="preserve">el </w:t>
      </w:r>
      <w:r w:rsidRPr="004A7D83">
        <w:rPr>
          <w:rFonts w:ascii="Palatino Linotype" w:eastAsia="Palatino Linotype" w:hAnsi="Palatino Linotype" w:cs="Palatino Linotype"/>
          <w:color w:val="000000"/>
        </w:rPr>
        <w:t xml:space="preserve">cual fue registrado en </w:t>
      </w:r>
      <w:r w:rsidRPr="004A7D83">
        <w:rPr>
          <w:rFonts w:ascii="Palatino Linotype" w:eastAsia="Palatino Linotype" w:hAnsi="Palatino Linotype" w:cs="Palatino Linotype"/>
          <w:b/>
          <w:color w:val="000000"/>
        </w:rPr>
        <w:t xml:space="preserve">EL SAIMEX, </w:t>
      </w:r>
      <w:r w:rsidRPr="004A7D83">
        <w:rPr>
          <w:rFonts w:ascii="Palatino Linotype" w:eastAsia="Palatino Linotype" w:hAnsi="Palatino Linotype" w:cs="Palatino Linotype"/>
          <w:color w:val="000000"/>
        </w:rPr>
        <w:t xml:space="preserve">al que se le asignó el número de expediente </w:t>
      </w:r>
      <w:r w:rsidRPr="004A7D83">
        <w:rPr>
          <w:rFonts w:ascii="Palatino Linotype" w:eastAsia="Palatino Linotype" w:hAnsi="Palatino Linotype" w:cs="Palatino Linotype"/>
          <w:b/>
          <w:color w:val="000000"/>
        </w:rPr>
        <w:t>1</w:t>
      </w:r>
      <w:r w:rsidRPr="004A7D83">
        <w:rPr>
          <w:rFonts w:ascii="Palatino Linotype" w:eastAsia="Palatino Linotype" w:hAnsi="Palatino Linotype" w:cs="Palatino Linotype"/>
          <w:b/>
        </w:rPr>
        <w:t>3167</w:t>
      </w:r>
      <w:r w:rsidRPr="004A7D83">
        <w:rPr>
          <w:rFonts w:ascii="Palatino Linotype" w:eastAsia="Palatino Linotype" w:hAnsi="Palatino Linotype" w:cs="Palatino Linotype"/>
          <w:b/>
          <w:color w:val="000000"/>
        </w:rPr>
        <w:t xml:space="preserve">/INFOEM/IP/RR/2022, </w:t>
      </w:r>
      <w:r w:rsidRPr="004A7D83">
        <w:rPr>
          <w:rFonts w:ascii="Palatino Linotype" w:eastAsia="Palatino Linotype" w:hAnsi="Palatino Linotype" w:cs="Palatino Linotype"/>
          <w:color w:val="000000"/>
        </w:rPr>
        <w:t>en el que señaló como:</w:t>
      </w:r>
    </w:p>
    <w:p w:rsidR="001A58C1" w:rsidRPr="004A7D83" w:rsidRDefault="001A58C1">
      <w:pPr>
        <w:spacing w:line="360" w:lineRule="auto"/>
        <w:jc w:val="both"/>
        <w:rPr>
          <w:rFonts w:ascii="Palatino Linotype" w:eastAsia="Palatino Linotype" w:hAnsi="Palatino Linotype" w:cs="Palatino Linotype"/>
          <w:color w:val="000000"/>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b/>
        </w:rPr>
        <w:t xml:space="preserve">Acto Impugnado: </w:t>
      </w:r>
    </w:p>
    <w:p w:rsidR="001A58C1" w:rsidRPr="004A7D83" w:rsidRDefault="00594609">
      <w:pPr>
        <w:tabs>
          <w:tab w:val="left" w:pos="7936"/>
        </w:tabs>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“EL TITULAR DE LA DIRECCION DE ADMINISTRACION, FINANZAS Y COMERCIALIZACION NO QUIERE PROPORCIONAR LA INFORMACIÓN REQUERIDA QUE FUE LA MISMA Q SOLICITE A TRAVES DEL LA SOLICITUD DE INFORMACION 00276/OASTLANE/IP/2022 Y DE LA CUAL SI OBTUVE LA VERSION PUBLICA DE LA INFORMACION SOLICITADA, PARECIERA SER QUE DEPENDIENDO A QUE SERVIDOR PUBLICO VA DIRIGIDO ES EL CRITERIO SI SE CONTESTA O NO, POR LO TANTO REITERO MI SOLICITUD DE VERSION PUBLICA MISMA QUE ES DE ESTE AÑO POR LO TANTA OBRA EN SUS DOCUMENTOS.” (Sic)</w:t>
      </w:r>
    </w:p>
    <w:p w:rsidR="001A58C1" w:rsidRPr="004A7D83" w:rsidRDefault="00594609">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b/>
          <w:color w:val="000000"/>
        </w:rPr>
        <w:lastRenderedPageBreak/>
        <w:t>Así como Razones o Motivos de Inconformidad:</w:t>
      </w:r>
    </w:p>
    <w:p w:rsidR="001A58C1" w:rsidRPr="004A7D83" w:rsidRDefault="00594609">
      <w:pPr>
        <w:ind w:left="851" w:right="899"/>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i/>
          <w:sz w:val="22"/>
          <w:szCs w:val="22"/>
        </w:rPr>
        <w:t>“ME QUIEREN COBRAR POR INFORMACION SOLICITADA, CUANDO HICE LA MISMA SOLICITUD A OTRO SERVIDOR PUBLICO Y SI ME LA ENTREGARON SIN COSTO, NO TIENE LOGICA SU RAZONAMIENTO PARA NO ENTREGARLA, MAS BIEN NO QUIEREN ENTREGAR ESA INFORMACION.” (Sic)</w:t>
      </w:r>
    </w:p>
    <w:p w:rsidR="001A58C1" w:rsidRPr="004A7D83" w:rsidRDefault="001A58C1">
      <w:pPr>
        <w:spacing w:line="360" w:lineRule="auto"/>
        <w:jc w:val="both"/>
        <w:rPr>
          <w:rFonts w:ascii="Palatino Linotype" w:eastAsia="Palatino Linotype" w:hAnsi="Palatino Linotype" w:cs="Palatino Linotype"/>
          <w:b/>
          <w:sz w:val="28"/>
          <w:szCs w:val="28"/>
        </w:rPr>
      </w:pPr>
    </w:p>
    <w:p w:rsidR="001A58C1" w:rsidRPr="004A7D83" w:rsidRDefault="00594609">
      <w:pPr>
        <w:spacing w:line="360" w:lineRule="auto"/>
        <w:jc w:val="both"/>
        <w:rPr>
          <w:rFonts w:ascii="Palatino Linotype" w:eastAsia="Palatino Linotype" w:hAnsi="Palatino Linotype" w:cs="Palatino Linotype"/>
          <w:b/>
          <w:color w:val="000000"/>
          <w:sz w:val="28"/>
          <w:szCs w:val="28"/>
        </w:rPr>
      </w:pPr>
      <w:r w:rsidRPr="004A7D83">
        <w:rPr>
          <w:rFonts w:ascii="Palatino Linotype" w:eastAsia="Palatino Linotype" w:hAnsi="Palatino Linotype" w:cs="Palatino Linotype"/>
          <w:b/>
          <w:color w:val="000000"/>
          <w:sz w:val="28"/>
          <w:szCs w:val="28"/>
        </w:rPr>
        <w:t xml:space="preserve">V. </w:t>
      </w:r>
      <w:r w:rsidRPr="004A7D83">
        <w:rPr>
          <w:rFonts w:ascii="Palatino Linotype" w:eastAsia="Palatino Linotype" w:hAnsi="Palatino Linotype" w:cs="Palatino Linotype"/>
          <w:b/>
          <w:sz w:val="28"/>
          <w:szCs w:val="28"/>
        </w:rPr>
        <w:t>Del turno del Recurso Revisión</w:t>
      </w:r>
    </w:p>
    <w:p w:rsidR="001A58C1" w:rsidRPr="004A7D83" w:rsidRDefault="00594609">
      <w:pPr>
        <w:spacing w:line="360" w:lineRule="auto"/>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color w:val="000000"/>
        </w:rPr>
        <w:t xml:space="preserve">En </w:t>
      </w:r>
      <w:r w:rsidRPr="004A7D83">
        <w:rPr>
          <w:rFonts w:ascii="Palatino Linotype" w:eastAsia="Palatino Linotype" w:hAnsi="Palatino Linotype" w:cs="Palatino Linotype"/>
        </w:rPr>
        <w:t xml:space="preserve">fecha </w:t>
      </w:r>
      <w:r w:rsidRPr="004A7D83">
        <w:rPr>
          <w:rFonts w:ascii="Palatino Linotype" w:eastAsia="Palatino Linotype" w:hAnsi="Palatino Linotype" w:cs="Palatino Linotype"/>
          <w:b/>
        </w:rPr>
        <w:t xml:space="preserve">ocho de agosto </w:t>
      </w:r>
      <w:r w:rsidRPr="004A7D83">
        <w:rPr>
          <w:rFonts w:ascii="Palatino Linotype" w:eastAsia="Palatino Linotype" w:hAnsi="Palatino Linotype" w:cs="Palatino Linotype"/>
          <w:b/>
          <w:color w:val="000000"/>
        </w:rPr>
        <w:t>de dos mil veintidós</w:t>
      </w:r>
      <w:r w:rsidRPr="004A7D83">
        <w:rPr>
          <w:rFonts w:ascii="Palatino Linotype" w:eastAsia="Palatino Linotype" w:hAnsi="Palatino Linotype" w:cs="Palatino Linotype"/>
          <w:color w:val="000000"/>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4A7D83">
        <w:rPr>
          <w:rFonts w:ascii="Palatino Linotype" w:eastAsia="Palatino Linotype" w:hAnsi="Palatino Linotype" w:cs="Palatino Linotype"/>
          <w:b/>
          <w:color w:val="000000"/>
        </w:rPr>
        <w:t>EL SAIMEX</w:t>
      </w:r>
      <w:r w:rsidRPr="004A7D83">
        <w:rPr>
          <w:rFonts w:ascii="Palatino Linotype" w:eastAsia="Palatino Linotype" w:hAnsi="Palatino Linotype" w:cs="Palatino Linotype"/>
          <w:color w:val="000000"/>
        </w:rPr>
        <w:t xml:space="preserve">, a la </w:t>
      </w:r>
      <w:r w:rsidRPr="004A7D83">
        <w:rPr>
          <w:rFonts w:ascii="Palatino Linotype" w:eastAsia="Palatino Linotype" w:hAnsi="Palatino Linotype" w:cs="Palatino Linotype"/>
          <w:b/>
          <w:color w:val="000000"/>
        </w:rPr>
        <w:t xml:space="preserve">Comisionada Sharon Cristina Morales Martínez </w:t>
      </w:r>
      <w:r w:rsidRPr="004A7D83">
        <w:rPr>
          <w:rFonts w:ascii="Palatino Linotype" w:eastAsia="Palatino Linotype" w:hAnsi="Palatino Linotype" w:cs="Palatino Linotype"/>
          <w:color w:val="000000"/>
        </w:rPr>
        <w:t>a efecto de decretar su admisión o desechamiento.</w:t>
      </w:r>
    </w:p>
    <w:p w:rsidR="001A58C1" w:rsidRPr="004A7D83" w:rsidRDefault="001A58C1">
      <w:pPr>
        <w:spacing w:line="360" w:lineRule="auto"/>
        <w:jc w:val="both"/>
        <w:rPr>
          <w:rFonts w:ascii="Palatino Linotype" w:eastAsia="Palatino Linotype" w:hAnsi="Palatino Linotype" w:cs="Palatino Linotype"/>
          <w:color w:val="000000"/>
        </w:rPr>
      </w:pPr>
    </w:p>
    <w:p w:rsidR="001A58C1" w:rsidRPr="004A7D83" w:rsidRDefault="00594609">
      <w:pPr>
        <w:tabs>
          <w:tab w:val="center" w:pos="4252"/>
          <w:tab w:val="right" w:pos="8504"/>
        </w:tabs>
        <w:spacing w:line="360" w:lineRule="auto"/>
        <w:jc w:val="both"/>
        <w:rPr>
          <w:rFonts w:ascii="Palatino Linotype" w:eastAsia="Palatino Linotype" w:hAnsi="Palatino Linotype" w:cs="Palatino Linotype"/>
          <w:b/>
          <w:color w:val="000000"/>
        </w:rPr>
      </w:pPr>
      <w:r w:rsidRPr="004A7D83">
        <w:rPr>
          <w:rFonts w:ascii="Palatino Linotype" w:eastAsia="Palatino Linotype" w:hAnsi="Palatino Linotype" w:cs="Palatino Linotype"/>
          <w:b/>
          <w:color w:val="000000"/>
        </w:rPr>
        <w:t>a) Admisión del Recurso Revisión</w:t>
      </w:r>
    </w:p>
    <w:p w:rsidR="001A58C1" w:rsidRPr="004A7D83" w:rsidRDefault="00594609">
      <w:pPr>
        <w:tabs>
          <w:tab w:val="center" w:pos="4252"/>
          <w:tab w:val="right" w:pos="8504"/>
        </w:tabs>
        <w:spacing w:line="360" w:lineRule="auto"/>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color w:val="000000"/>
        </w:rPr>
        <w:t>De las constancias del expediente electrónico del</w:t>
      </w:r>
      <w:r w:rsidRPr="004A7D83">
        <w:rPr>
          <w:rFonts w:ascii="Palatino Linotype" w:eastAsia="Palatino Linotype" w:hAnsi="Palatino Linotype" w:cs="Palatino Linotype"/>
          <w:b/>
          <w:color w:val="000000"/>
        </w:rPr>
        <w:t xml:space="preserve"> SAIMEX</w:t>
      </w:r>
      <w:r w:rsidRPr="004A7D83">
        <w:rPr>
          <w:rFonts w:ascii="Palatino Linotype" w:eastAsia="Palatino Linotype" w:hAnsi="Palatino Linotype" w:cs="Palatino Linotype"/>
          <w:color w:val="000000"/>
        </w:rPr>
        <w:t>, se advierte que el</w:t>
      </w:r>
      <w:r w:rsidRPr="004A7D83">
        <w:rPr>
          <w:rFonts w:ascii="Palatino Linotype" w:eastAsia="Palatino Linotype" w:hAnsi="Palatino Linotype" w:cs="Palatino Linotype"/>
        </w:rPr>
        <w:t xml:space="preserve"> </w:t>
      </w:r>
      <w:r w:rsidRPr="004A7D83">
        <w:rPr>
          <w:rFonts w:ascii="Palatino Linotype" w:eastAsia="Palatino Linotype" w:hAnsi="Palatino Linotype" w:cs="Palatino Linotype"/>
          <w:b/>
        </w:rPr>
        <w:t xml:space="preserve">nueve de agosto </w:t>
      </w:r>
      <w:r w:rsidRPr="004A7D83">
        <w:rPr>
          <w:rFonts w:ascii="Palatino Linotype" w:eastAsia="Palatino Linotype" w:hAnsi="Palatino Linotype" w:cs="Palatino Linotype"/>
          <w:b/>
          <w:color w:val="000000"/>
        </w:rPr>
        <w:t>de dos mil veintidós</w:t>
      </w:r>
      <w:r w:rsidRPr="004A7D83">
        <w:rPr>
          <w:rFonts w:ascii="Palatino Linotype" w:eastAsia="Palatino Linotype" w:hAnsi="Palatino Linotype" w:cs="Palatino Linotype"/>
          <w:color w:val="000000"/>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4A7D83">
        <w:rPr>
          <w:rFonts w:ascii="Palatino Linotype" w:eastAsia="Palatino Linotype" w:hAnsi="Palatino Linotype" w:cs="Palatino Linotype"/>
          <w:b/>
        </w:rPr>
        <w:t>EL</w:t>
      </w:r>
      <w:r w:rsidRPr="004A7D83">
        <w:rPr>
          <w:rFonts w:ascii="Palatino Linotype" w:eastAsia="Palatino Linotype" w:hAnsi="Palatino Linotype" w:cs="Palatino Linotype"/>
          <w:b/>
          <w:color w:val="000000"/>
        </w:rPr>
        <w:t xml:space="preserve"> RECURRENTE </w:t>
      </w:r>
      <w:r w:rsidRPr="004A7D83">
        <w:rPr>
          <w:rFonts w:ascii="Palatino Linotype" w:eastAsia="Palatino Linotype" w:hAnsi="Palatino Linotype" w:cs="Palatino Linotype"/>
          <w:color w:val="000000"/>
        </w:rPr>
        <w:t xml:space="preserve">manifestara lo que a </w:t>
      </w:r>
      <w:r w:rsidRPr="004A7D83">
        <w:rPr>
          <w:rFonts w:ascii="Palatino Linotype" w:eastAsia="Palatino Linotype" w:hAnsi="Palatino Linotype" w:cs="Palatino Linotype"/>
          <w:color w:val="000000"/>
        </w:rPr>
        <w:lastRenderedPageBreak/>
        <w:t xml:space="preserve">su derecho conviniera, a efecto de presentar pruebas o alegatos y, en su caso, </w:t>
      </w:r>
      <w:r w:rsidRPr="004A7D83">
        <w:rPr>
          <w:rFonts w:ascii="Palatino Linotype" w:eastAsia="Palatino Linotype" w:hAnsi="Palatino Linotype" w:cs="Palatino Linotype"/>
          <w:b/>
          <w:color w:val="000000"/>
        </w:rPr>
        <w:t xml:space="preserve">EL SUJETO OBLIGADO </w:t>
      </w:r>
      <w:r w:rsidRPr="004A7D83">
        <w:rPr>
          <w:rFonts w:ascii="Palatino Linotype" w:eastAsia="Palatino Linotype" w:hAnsi="Palatino Linotype" w:cs="Palatino Linotype"/>
          <w:color w:val="000000"/>
        </w:rPr>
        <w:t>rindiera su correspondiente Informe Justificado.</w:t>
      </w:r>
    </w:p>
    <w:p w:rsidR="001A58C1" w:rsidRPr="004A7D83" w:rsidRDefault="001A58C1">
      <w:pPr>
        <w:tabs>
          <w:tab w:val="center" w:pos="4252"/>
          <w:tab w:val="right" w:pos="8504"/>
        </w:tabs>
        <w:spacing w:line="360" w:lineRule="auto"/>
        <w:jc w:val="both"/>
        <w:rPr>
          <w:rFonts w:ascii="Palatino Linotype" w:eastAsia="Palatino Linotype" w:hAnsi="Palatino Linotype" w:cs="Palatino Linotype"/>
          <w:color w:val="000000"/>
        </w:rPr>
      </w:pPr>
    </w:p>
    <w:p w:rsidR="001A58C1" w:rsidRPr="004A7D83" w:rsidRDefault="00594609">
      <w:pPr>
        <w:spacing w:line="360" w:lineRule="auto"/>
        <w:jc w:val="both"/>
        <w:rPr>
          <w:rFonts w:ascii="Palatino Linotype" w:eastAsia="Palatino Linotype" w:hAnsi="Palatino Linotype" w:cs="Palatino Linotype"/>
          <w:b/>
          <w:color w:val="000000"/>
        </w:rPr>
      </w:pPr>
      <w:r w:rsidRPr="004A7D83">
        <w:rPr>
          <w:rFonts w:ascii="Palatino Linotype" w:eastAsia="Palatino Linotype" w:hAnsi="Palatino Linotype" w:cs="Palatino Linotype"/>
          <w:b/>
          <w:color w:val="000000"/>
        </w:rPr>
        <w:t xml:space="preserve">b) </w:t>
      </w:r>
      <w:r w:rsidRPr="004A7D83">
        <w:rPr>
          <w:rFonts w:ascii="Palatino Linotype" w:eastAsia="Palatino Linotype" w:hAnsi="Palatino Linotype" w:cs="Palatino Linotype"/>
          <w:b/>
        </w:rPr>
        <w:t xml:space="preserve">Manifestaciones </w:t>
      </w: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De acuerdo a las constancias digitales que obran en </w:t>
      </w:r>
      <w:r w:rsidRPr="004A7D83">
        <w:rPr>
          <w:rFonts w:ascii="Palatino Linotype" w:eastAsia="Palatino Linotype" w:hAnsi="Palatino Linotype" w:cs="Palatino Linotype"/>
          <w:b/>
        </w:rPr>
        <w:t>EL</w:t>
      </w:r>
      <w:r w:rsidRPr="004A7D83">
        <w:rPr>
          <w:rFonts w:ascii="Palatino Linotype" w:eastAsia="Palatino Linotype" w:hAnsi="Palatino Linotype" w:cs="Palatino Linotype"/>
        </w:rPr>
        <w:t xml:space="preserve"> </w:t>
      </w:r>
      <w:r w:rsidRPr="004A7D83">
        <w:rPr>
          <w:rFonts w:ascii="Palatino Linotype" w:eastAsia="Palatino Linotype" w:hAnsi="Palatino Linotype" w:cs="Palatino Linotype"/>
          <w:b/>
        </w:rPr>
        <w:t>SAIMEX</w:t>
      </w:r>
      <w:r w:rsidRPr="004A7D83">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al </w:t>
      </w:r>
      <w:r w:rsidRPr="004A7D83">
        <w:rPr>
          <w:rFonts w:ascii="Palatino Linotype" w:eastAsia="Palatino Linotype" w:hAnsi="Palatino Linotype" w:cs="Palatino Linotype"/>
          <w:b/>
        </w:rPr>
        <w:t>RECURRENTE</w:t>
      </w:r>
      <w:r w:rsidRPr="004A7D83">
        <w:rPr>
          <w:rFonts w:ascii="Palatino Linotype" w:eastAsia="Palatino Linotype" w:hAnsi="Palatino Linotype" w:cs="Palatino Linotype"/>
        </w:rPr>
        <w:t>, éste no realizó manifestación alguna</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Por su parte </w:t>
      </w:r>
      <w:r w:rsidRPr="004A7D83">
        <w:rPr>
          <w:rFonts w:ascii="Palatino Linotype" w:eastAsia="Palatino Linotype" w:hAnsi="Palatino Linotype" w:cs="Palatino Linotype"/>
          <w:b/>
          <w:color w:val="000000"/>
        </w:rPr>
        <w:t xml:space="preserve">EL SUJETO OBLIGADO </w:t>
      </w:r>
      <w:r w:rsidRPr="004A7D83">
        <w:rPr>
          <w:rFonts w:ascii="Palatino Linotype" w:eastAsia="Palatino Linotype" w:hAnsi="Palatino Linotype" w:cs="Palatino Linotype"/>
        </w:rPr>
        <w:t xml:space="preserve">remitió el archivo denominado </w:t>
      </w:r>
      <w:r w:rsidRPr="004A7D83">
        <w:rPr>
          <w:rFonts w:ascii="Palatino Linotype" w:eastAsia="Palatino Linotype" w:hAnsi="Palatino Linotype" w:cs="Palatino Linotype"/>
          <w:i/>
        </w:rPr>
        <w:t xml:space="preserve">CONTESTACION RR 13167 SAIMEX 272.pdf  </w:t>
      </w:r>
      <w:r w:rsidRPr="004A7D83">
        <w:rPr>
          <w:rFonts w:ascii="Palatino Linotype" w:eastAsia="Palatino Linotype" w:hAnsi="Palatino Linotype" w:cs="Palatino Linotype"/>
        </w:rPr>
        <w:t xml:space="preserve">del cual se observa el Informe Justificado emitido por el Servidor Público Habilitado quien de forma medular ratificó su respuesta primigenia </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b/>
        </w:rPr>
      </w:pPr>
      <w:r w:rsidRPr="004A7D83">
        <w:rPr>
          <w:rFonts w:ascii="Palatino Linotype" w:eastAsia="Palatino Linotype" w:hAnsi="Palatino Linotype" w:cs="Palatino Linotype"/>
          <w:b/>
        </w:rPr>
        <w:t xml:space="preserve">c) De la ampliación </w:t>
      </w:r>
    </w:p>
    <w:p w:rsidR="001A58C1" w:rsidRPr="004A7D83" w:rsidRDefault="0059460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color w:val="000000"/>
        </w:rPr>
        <w:t xml:space="preserve">En fecha </w:t>
      </w:r>
      <w:r w:rsidRPr="004A7D83">
        <w:rPr>
          <w:rFonts w:ascii="Palatino Linotype" w:eastAsia="Palatino Linotype" w:hAnsi="Palatino Linotype" w:cs="Palatino Linotype"/>
          <w:b/>
        </w:rPr>
        <w:t xml:space="preserve">veintitrés de septiembre </w:t>
      </w:r>
      <w:r w:rsidRPr="004A7D83">
        <w:rPr>
          <w:rFonts w:ascii="Palatino Linotype" w:eastAsia="Palatino Linotype" w:hAnsi="Palatino Linotype" w:cs="Palatino Linotype"/>
          <w:b/>
          <w:color w:val="000000"/>
        </w:rPr>
        <w:t>de dos mil veintidós</w:t>
      </w:r>
      <w:r w:rsidRPr="004A7D83">
        <w:rPr>
          <w:rFonts w:ascii="Palatino Linotype" w:eastAsia="Palatino Linotype" w:hAnsi="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w:t>
      </w:r>
      <w:r w:rsidRPr="004A7D83">
        <w:rPr>
          <w:rFonts w:ascii="Palatino Linotype" w:eastAsia="Palatino Linotype" w:hAnsi="Palatino Linotype" w:cs="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color w:val="000000"/>
        </w:rPr>
        <w:t>Complejidad del asunto: La complejidad de la prueba, la pluralidad de sujetos procesales, el tiempo transcurrido, las características y contexto del recurso.</w:t>
      </w:r>
    </w:p>
    <w:p w:rsidR="001A58C1" w:rsidRPr="004A7D83" w:rsidRDefault="0059460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color w:val="000000"/>
        </w:rPr>
        <w:t>Actividad Procesal del interesado: Acciones u omisiones del interesado.</w:t>
      </w:r>
    </w:p>
    <w:p w:rsidR="001A58C1" w:rsidRPr="004A7D83" w:rsidRDefault="0059460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color w:val="000000"/>
        </w:rPr>
        <w:t>Conducta de la Autoridad: Las Acciones u omisiones realizadas en el procedimiento. Así como si la autoridad actuó con la debida diligencia.</w:t>
      </w:r>
    </w:p>
    <w:p w:rsidR="001A58C1" w:rsidRPr="004A7D83" w:rsidRDefault="0059460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color w:val="000000"/>
        </w:rPr>
        <w:t>La afectación generada en la situación jurídica de la persona involucrada en el proceso: Violación a sus derechos humanos.</w:t>
      </w:r>
    </w:p>
    <w:p w:rsidR="001A58C1" w:rsidRPr="004A7D83" w:rsidRDefault="001A58C1">
      <w:pPr>
        <w:spacing w:line="360" w:lineRule="auto"/>
        <w:ind w:left="360"/>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Argumento que encuentra sustento en la jurisprudencia P</w:t>
      </w:r>
      <w:proofErr w:type="gramStart"/>
      <w:r w:rsidRPr="004A7D83">
        <w:rPr>
          <w:rFonts w:ascii="Palatino Linotype" w:eastAsia="Palatino Linotype" w:hAnsi="Palatino Linotype" w:cs="Palatino Linotype"/>
        </w:rPr>
        <w:t>./</w:t>
      </w:r>
      <w:proofErr w:type="gramEnd"/>
      <w:r w:rsidRPr="004A7D83">
        <w:rPr>
          <w:rFonts w:ascii="Palatino Linotype" w:eastAsia="Palatino Linotype" w:hAnsi="Palatino Linotype" w:cs="Palatino Linotype"/>
        </w:rPr>
        <w:t xml:space="preserve">J. 32/92 emitida por el Pleno de la Suprema Corte de Justicia de la Nación de rubro “TÉRMINOS PROCESALES. PARA DETERMINAR SI UN FUNCIONARIO JUDICIAL ACTUÓ INDEBIDAMENTE POR NO RESPETARLOS SE DEBE ATENDER AL PRESUPUESTO QUE CONSIDERÓ </w:t>
      </w:r>
      <w:r w:rsidRPr="004A7D83">
        <w:rPr>
          <w:rFonts w:ascii="Palatino Linotype" w:eastAsia="Palatino Linotype" w:hAnsi="Palatino Linotype" w:cs="Palatino Linotype"/>
        </w:rPr>
        <w:lastRenderedPageBreak/>
        <w:t>EL LEGISLADOR AL FIJARLOS Y LAS CARACTERÍSTICAS DEL CASO.”, visible en la Gaceta del Seminario Judicial de la Federación con el registro digital 205635.</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rsidR="001A58C1" w:rsidRPr="004A7D83" w:rsidRDefault="001A58C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A58C1" w:rsidRPr="004A7D83" w:rsidRDefault="0059460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A7D83">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rsidR="001A58C1" w:rsidRPr="004A7D83" w:rsidRDefault="001A58C1">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1A58C1" w:rsidRPr="004A7D83" w:rsidRDefault="00594609">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4A7D83">
        <w:rPr>
          <w:rFonts w:ascii="Palatino Linotype" w:eastAsia="Palatino Linotype" w:hAnsi="Palatino Linotype" w:cs="Palatino Linotype"/>
          <w:b/>
          <w:color w:val="000000"/>
        </w:rPr>
        <w:t>d) Cierre de Instrucción</w:t>
      </w:r>
    </w:p>
    <w:p w:rsidR="001A58C1" w:rsidRPr="004A7D83" w:rsidRDefault="00594609">
      <w:pPr>
        <w:spacing w:line="360" w:lineRule="auto"/>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color w:val="000000"/>
        </w:rPr>
        <w:t xml:space="preserve">Una vez analizado el estado procesal que guarda el expediente, el </w:t>
      </w:r>
      <w:r w:rsidRPr="004A7D83">
        <w:rPr>
          <w:rFonts w:ascii="Palatino Linotype" w:eastAsia="Palatino Linotype" w:hAnsi="Palatino Linotype" w:cs="Palatino Linotype"/>
          <w:b/>
        </w:rPr>
        <w:t xml:space="preserve">diecisiete de enero </w:t>
      </w:r>
      <w:r w:rsidRPr="004A7D83">
        <w:rPr>
          <w:rFonts w:ascii="Palatino Linotype" w:eastAsia="Palatino Linotype" w:hAnsi="Palatino Linotype" w:cs="Palatino Linotype"/>
          <w:b/>
          <w:color w:val="000000"/>
        </w:rPr>
        <w:t>de dos mil veinti</w:t>
      </w:r>
      <w:r w:rsidR="00A647AA">
        <w:rPr>
          <w:rFonts w:ascii="Palatino Linotype" w:eastAsia="Palatino Linotype" w:hAnsi="Palatino Linotype" w:cs="Palatino Linotype"/>
          <w:b/>
          <w:color w:val="000000"/>
        </w:rPr>
        <w:t>trés</w:t>
      </w:r>
      <w:r w:rsidRPr="004A7D83">
        <w:rPr>
          <w:rFonts w:ascii="Palatino Linotype" w:eastAsia="Palatino Linotype" w:hAnsi="Palatino Linotype" w:cs="Palatino Linotype"/>
          <w:color w:val="000000"/>
        </w:rPr>
        <w:t xml:space="preserve">, la </w:t>
      </w:r>
      <w:r w:rsidRPr="004A7D83">
        <w:rPr>
          <w:rFonts w:ascii="Palatino Linotype" w:eastAsia="Palatino Linotype" w:hAnsi="Palatino Linotype" w:cs="Palatino Linotype"/>
          <w:b/>
          <w:color w:val="000000"/>
        </w:rPr>
        <w:t>Comisionada Sharon Cristina Morales Martínez</w:t>
      </w:r>
      <w:r w:rsidRPr="004A7D83">
        <w:rPr>
          <w:rFonts w:ascii="Palatino Linotype" w:eastAsia="Palatino Linotype" w:hAnsi="Palatino Linotype" w:cs="Palatino Linotype"/>
          <w:color w:val="000000"/>
        </w:rPr>
        <w:t xml:space="preserve"> acordó el cierre de instrucción;</w:t>
      </w:r>
      <w:r w:rsidRPr="004A7D83">
        <w:rPr>
          <w:rFonts w:ascii="Palatino Linotype" w:eastAsia="Palatino Linotype" w:hAnsi="Palatino Linotype" w:cs="Palatino Linotype"/>
        </w:rPr>
        <w:t xml:space="preserve"> así como, la remisión del mismo a efecto de ser resuelto, de conformidad con lo establecido en el artículo 185 fracciones VI y VIII de la Ley de Transparencia y Acceso a la Información Pública del Estado de México y Municipios</w:t>
      </w:r>
      <w:r w:rsidRPr="004A7D83">
        <w:rPr>
          <w:rFonts w:ascii="Palatino Linotype" w:eastAsia="Palatino Linotype" w:hAnsi="Palatino Linotype" w:cs="Palatino Linotype"/>
          <w:color w:val="000000"/>
        </w:rPr>
        <w:t xml:space="preserve">; y, </w:t>
      </w:r>
    </w:p>
    <w:p w:rsidR="001A58C1" w:rsidRPr="004A7D83" w:rsidRDefault="001A58C1">
      <w:pPr>
        <w:spacing w:line="360" w:lineRule="auto"/>
        <w:jc w:val="both"/>
        <w:rPr>
          <w:rFonts w:ascii="Palatino Linotype" w:eastAsia="Palatino Linotype" w:hAnsi="Palatino Linotype" w:cs="Palatino Linotype"/>
          <w:color w:val="000000"/>
        </w:rPr>
      </w:pPr>
    </w:p>
    <w:p w:rsidR="004A7D83" w:rsidRPr="004A7D83" w:rsidRDefault="004A7D83">
      <w:pPr>
        <w:spacing w:line="360" w:lineRule="auto"/>
        <w:jc w:val="both"/>
        <w:rPr>
          <w:rFonts w:ascii="Palatino Linotype" w:eastAsia="Palatino Linotype" w:hAnsi="Palatino Linotype" w:cs="Palatino Linotype"/>
          <w:color w:val="000000"/>
        </w:rPr>
      </w:pPr>
    </w:p>
    <w:p w:rsidR="004A7D83" w:rsidRPr="004A7D83" w:rsidRDefault="004A7D83">
      <w:pPr>
        <w:spacing w:line="360" w:lineRule="auto"/>
        <w:jc w:val="both"/>
        <w:rPr>
          <w:rFonts w:ascii="Palatino Linotype" w:eastAsia="Palatino Linotype" w:hAnsi="Palatino Linotype" w:cs="Palatino Linotype"/>
          <w:color w:val="000000"/>
        </w:rPr>
      </w:pPr>
    </w:p>
    <w:p w:rsidR="004A7D83" w:rsidRPr="004A7D83" w:rsidRDefault="004A7D83">
      <w:pPr>
        <w:spacing w:line="360" w:lineRule="auto"/>
        <w:jc w:val="both"/>
        <w:rPr>
          <w:rFonts w:ascii="Palatino Linotype" w:eastAsia="Palatino Linotype" w:hAnsi="Palatino Linotype" w:cs="Palatino Linotype"/>
          <w:color w:val="000000"/>
        </w:rPr>
      </w:pPr>
    </w:p>
    <w:p w:rsidR="004A7D83" w:rsidRPr="004A7D83" w:rsidRDefault="004A7D83">
      <w:pPr>
        <w:spacing w:line="360" w:lineRule="auto"/>
        <w:jc w:val="both"/>
        <w:rPr>
          <w:rFonts w:ascii="Palatino Linotype" w:eastAsia="Palatino Linotype" w:hAnsi="Palatino Linotype" w:cs="Palatino Linotype"/>
          <w:color w:val="000000"/>
        </w:rPr>
      </w:pPr>
    </w:p>
    <w:p w:rsidR="004A7D83" w:rsidRPr="004A7D83" w:rsidRDefault="004A7D83">
      <w:pPr>
        <w:spacing w:line="360" w:lineRule="auto"/>
        <w:jc w:val="both"/>
        <w:rPr>
          <w:rFonts w:ascii="Palatino Linotype" w:eastAsia="Palatino Linotype" w:hAnsi="Palatino Linotype" w:cs="Palatino Linotype"/>
          <w:color w:val="000000"/>
        </w:rPr>
      </w:pPr>
    </w:p>
    <w:p w:rsidR="001A58C1" w:rsidRPr="004A7D83" w:rsidRDefault="00594609">
      <w:pPr>
        <w:jc w:val="center"/>
        <w:rPr>
          <w:rFonts w:ascii="Palatino Linotype" w:eastAsia="Palatino Linotype" w:hAnsi="Palatino Linotype" w:cs="Palatino Linotype"/>
          <w:b/>
          <w:color w:val="000000"/>
          <w:sz w:val="28"/>
          <w:szCs w:val="28"/>
        </w:rPr>
      </w:pPr>
      <w:r w:rsidRPr="004A7D83">
        <w:rPr>
          <w:rFonts w:ascii="Palatino Linotype" w:eastAsia="Palatino Linotype" w:hAnsi="Palatino Linotype" w:cs="Palatino Linotype"/>
          <w:b/>
          <w:color w:val="000000"/>
          <w:sz w:val="28"/>
          <w:szCs w:val="28"/>
        </w:rPr>
        <w:lastRenderedPageBreak/>
        <w:t>CONSIDERANDO</w:t>
      </w:r>
    </w:p>
    <w:p w:rsidR="001A58C1" w:rsidRPr="004A7D83" w:rsidRDefault="001A58C1">
      <w:pPr>
        <w:spacing w:line="360" w:lineRule="auto"/>
        <w:ind w:right="50"/>
        <w:jc w:val="both"/>
        <w:rPr>
          <w:rFonts w:ascii="Palatino Linotype" w:eastAsia="Palatino Linotype" w:hAnsi="Palatino Linotype" w:cs="Palatino Linotype"/>
          <w:b/>
          <w:color w:val="000000"/>
          <w:sz w:val="28"/>
          <w:szCs w:val="28"/>
        </w:rPr>
      </w:pPr>
    </w:p>
    <w:p w:rsidR="001A58C1" w:rsidRPr="004A7D83" w:rsidRDefault="001A58C1">
      <w:pPr>
        <w:spacing w:line="360" w:lineRule="auto"/>
        <w:ind w:right="50"/>
        <w:jc w:val="both"/>
        <w:rPr>
          <w:rFonts w:ascii="Palatino Linotype" w:eastAsia="Palatino Linotype" w:hAnsi="Palatino Linotype" w:cs="Palatino Linotype"/>
          <w:b/>
          <w:color w:val="000000"/>
          <w:sz w:val="28"/>
          <w:szCs w:val="28"/>
        </w:rPr>
      </w:pPr>
    </w:p>
    <w:p w:rsidR="001A58C1" w:rsidRPr="004A7D83" w:rsidRDefault="00594609">
      <w:pPr>
        <w:spacing w:line="360" w:lineRule="auto"/>
        <w:ind w:right="50"/>
        <w:jc w:val="both"/>
        <w:rPr>
          <w:rFonts w:ascii="Palatino Linotype" w:eastAsia="Palatino Linotype" w:hAnsi="Palatino Linotype" w:cs="Palatino Linotype"/>
          <w:b/>
          <w:color w:val="000000"/>
        </w:rPr>
      </w:pPr>
      <w:r w:rsidRPr="004A7D83">
        <w:rPr>
          <w:rFonts w:ascii="Palatino Linotype" w:eastAsia="Palatino Linotype" w:hAnsi="Palatino Linotype" w:cs="Palatino Linotype"/>
          <w:b/>
          <w:color w:val="000000"/>
          <w:sz w:val="28"/>
          <w:szCs w:val="28"/>
        </w:rPr>
        <w:t>PRIMERO</w:t>
      </w:r>
      <w:r w:rsidRPr="004A7D83">
        <w:rPr>
          <w:rFonts w:ascii="Palatino Linotype" w:eastAsia="Palatino Linotype" w:hAnsi="Palatino Linotype" w:cs="Palatino Linotype"/>
          <w:b/>
          <w:color w:val="000000"/>
        </w:rPr>
        <w:t>.</w:t>
      </w:r>
      <w:r w:rsidRPr="004A7D83">
        <w:rPr>
          <w:rFonts w:ascii="Palatino Linotype" w:eastAsia="Palatino Linotype" w:hAnsi="Palatino Linotype" w:cs="Palatino Linotype"/>
          <w:color w:val="000000"/>
        </w:rPr>
        <w:t xml:space="preserve"> </w:t>
      </w:r>
      <w:r w:rsidRPr="004A7D83">
        <w:rPr>
          <w:rFonts w:ascii="Palatino Linotype" w:eastAsia="Palatino Linotype" w:hAnsi="Palatino Linotype" w:cs="Palatino Linotype"/>
          <w:b/>
          <w:color w:val="000000"/>
        </w:rPr>
        <w:t>Competencia</w:t>
      </w:r>
      <w:r w:rsidRPr="004A7D83">
        <w:rPr>
          <w:rFonts w:ascii="Palatino Linotype" w:eastAsia="Palatino Linotype" w:hAnsi="Palatino Linotype" w:cs="Palatino Linotype"/>
          <w:color w:val="000000"/>
        </w:rPr>
        <w:t>.</w:t>
      </w:r>
      <w:r w:rsidRPr="004A7D83">
        <w:rPr>
          <w:rFonts w:ascii="Palatino Linotype" w:eastAsia="Palatino Linotype" w:hAnsi="Palatino Linotype" w:cs="Palatino Linotype"/>
          <w:b/>
          <w:color w:val="000000"/>
        </w:rPr>
        <w:t xml:space="preserve"> </w:t>
      </w:r>
    </w:p>
    <w:p w:rsidR="001A58C1" w:rsidRPr="004A7D83" w:rsidRDefault="00594609">
      <w:pPr>
        <w:spacing w:line="360" w:lineRule="auto"/>
        <w:ind w:right="50"/>
        <w:jc w:val="both"/>
        <w:rPr>
          <w:rFonts w:ascii="Palatino Linotype" w:eastAsia="Palatino Linotype" w:hAnsi="Palatino Linotype" w:cs="Palatino Linotype"/>
          <w:color w:val="000000"/>
        </w:rPr>
      </w:pPr>
      <w:r w:rsidRPr="004A7D83">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1A58C1" w:rsidRPr="004A7D83" w:rsidRDefault="001A58C1">
      <w:pPr>
        <w:spacing w:line="360" w:lineRule="auto"/>
        <w:ind w:right="50"/>
        <w:jc w:val="both"/>
        <w:rPr>
          <w:rFonts w:ascii="Palatino Linotype" w:eastAsia="Palatino Linotype" w:hAnsi="Palatino Linotype" w:cs="Palatino Linotype"/>
          <w:color w:val="000000"/>
        </w:rPr>
      </w:pPr>
    </w:p>
    <w:p w:rsidR="001A58C1" w:rsidRPr="004A7D83" w:rsidRDefault="00594609">
      <w:pPr>
        <w:spacing w:line="360" w:lineRule="auto"/>
        <w:jc w:val="both"/>
        <w:rPr>
          <w:rFonts w:ascii="Palatino Linotype" w:eastAsia="Palatino Linotype" w:hAnsi="Palatino Linotype" w:cs="Palatino Linotype"/>
          <w:b/>
          <w:color w:val="000000"/>
        </w:rPr>
      </w:pPr>
      <w:r w:rsidRPr="004A7D83">
        <w:rPr>
          <w:rFonts w:ascii="Palatino Linotype" w:eastAsia="Palatino Linotype" w:hAnsi="Palatino Linotype" w:cs="Palatino Linotype"/>
          <w:b/>
          <w:color w:val="000000"/>
          <w:sz w:val="28"/>
          <w:szCs w:val="28"/>
        </w:rPr>
        <w:t>SEGUNDO</w:t>
      </w:r>
      <w:r w:rsidRPr="004A7D83">
        <w:rPr>
          <w:rFonts w:ascii="Palatino Linotype" w:eastAsia="Palatino Linotype" w:hAnsi="Palatino Linotype" w:cs="Palatino Linotype"/>
          <w:b/>
          <w:color w:val="000000"/>
        </w:rPr>
        <w:t xml:space="preserve">. Interés. </w:t>
      </w:r>
    </w:p>
    <w:p w:rsidR="001A58C1" w:rsidRPr="004A7D83" w:rsidRDefault="00594609">
      <w:pPr>
        <w:spacing w:line="360" w:lineRule="auto"/>
        <w:jc w:val="both"/>
        <w:rPr>
          <w:rFonts w:ascii="Palatino Linotype" w:eastAsia="Palatino Linotype" w:hAnsi="Palatino Linotype" w:cs="Palatino Linotype"/>
          <w:b/>
          <w:color w:val="000000"/>
        </w:rPr>
      </w:pPr>
      <w:r w:rsidRPr="004A7D83">
        <w:rPr>
          <w:rFonts w:ascii="Palatino Linotype" w:eastAsia="Palatino Linotype" w:hAnsi="Palatino Linotype" w:cs="Palatino Linotype"/>
          <w:color w:val="000000"/>
        </w:rPr>
        <w:t xml:space="preserve">El Recurso Revisión fue interpuesto por parte legítima, en atención a que se presentó por </w:t>
      </w:r>
      <w:r w:rsidRPr="004A7D83">
        <w:rPr>
          <w:rFonts w:ascii="Palatino Linotype" w:eastAsia="Palatino Linotype" w:hAnsi="Palatino Linotype" w:cs="Palatino Linotype"/>
          <w:b/>
        </w:rPr>
        <w:t>EL</w:t>
      </w:r>
      <w:r w:rsidRPr="004A7D83">
        <w:rPr>
          <w:rFonts w:ascii="Palatino Linotype" w:eastAsia="Palatino Linotype" w:hAnsi="Palatino Linotype" w:cs="Palatino Linotype"/>
          <w:b/>
          <w:color w:val="000000"/>
        </w:rPr>
        <w:t xml:space="preserve"> RECURRENTE,</w:t>
      </w:r>
      <w:r w:rsidRPr="004A7D83">
        <w:rPr>
          <w:rFonts w:ascii="Palatino Linotype" w:eastAsia="Palatino Linotype" w:hAnsi="Palatino Linotype" w:cs="Palatino Linotype"/>
          <w:color w:val="000000"/>
        </w:rPr>
        <w:t xml:space="preserve"> quien es la misma persona que formuló la solicitud de acceso a la Información Pública al </w:t>
      </w:r>
      <w:r w:rsidRPr="004A7D83">
        <w:rPr>
          <w:rFonts w:ascii="Palatino Linotype" w:eastAsia="Palatino Linotype" w:hAnsi="Palatino Linotype" w:cs="Palatino Linotype"/>
          <w:b/>
          <w:color w:val="000000"/>
        </w:rPr>
        <w:t xml:space="preserve">SUJETO OBLIGADO, </w:t>
      </w:r>
      <w:r w:rsidRPr="004A7D83">
        <w:rPr>
          <w:rFonts w:ascii="Palatino Linotype" w:eastAsia="Palatino Linotype" w:hAnsi="Palatino Linotype" w:cs="Palatino Linotype"/>
          <w:color w:val="000000"/>
        </w:rPr>
        <w:t xml:space="preserve">pues para ello, es necesario que el particular ingrese al </w:t>
      </w:r>
      <w:r w:rsidRPr="004A7D83">
        <w:rPr>
          <w:rFonts w:ascii="Palatino Linotype" w:eastAsia="Palatino Linotype" w:hAnsi="Palatino Linotype" w:cs="Palatino Linotype"/>
          <w:b/>
          <w:color w:val="000000"/>
        </w:rPr>
        <w:t xml:space="preserve">SAIMEX </w:t>
      </w:r>
      <w:r w:rsidRPr="004A7D83">
        <w:rPr>
          <w:rFonts w:ascii="Palatino Linotype" w:eastAsia="Palatino Linotype" w:hAnsi="Palatino Linotype" w:cs="Palatino Linotype"/>
          <w:color w:val="000000"/>
        </w:rPr>
        <w:t>mediante la utilización de su clave de usuario y contraseña.</w:t>
      </w:r>
    </w:p>
    <w:p w:rsidR="001A58C1" w:rsidRPr="004A7D83" w:rsidRDefault="00594609">
      <w:pPr>
        <w:spacing w:line="360" w:lineRule="auto"/>
        <w:ind w:right="49"/>
        <w:jc w:val="both"/>
        <w:rPr>
          <w:rFonts w:ascii="Palatino Linotype" w:eastAsia="Palatino Linotype" w:hAnsi="Palatino Linotype" w:cs="Palatino Linotype"/>
          <w:b/>
          <w:color w:val="000000"/>
        </w:rPr>
      </w:pPr>
      <w:r w:rsidRPr="004A7D83">
        <w:rPr>
          <w:rFonts w:ascii="Palatino Linotype" w:eastAsia="Palatino Linotype" w:hAnsi="Palatino Linotype" w:cs="Palatino Linotype"/>
          <w:b/>
          <w:color w:val="000000"/>
          <w:sz w:val="28"/>
          <w:szCs w:val="28"/>
        </w:rPr>
        <w:lastRenderedPageBreak/>
        <w:t xml:space="preserve">TERCERO. </w:t>
      </w:r>
      <w:r w:rsidRPr="004A7D83">
        <w:rPr>
          <w:rFonts w:ascii="Palatino Linotype" w:eastAsia="Palatino Linotype" w:hAnsi="Palatino Linotype" w:cs="Palatino Linotype"/>
          <w:b/>
          <w:color w:val="000000"/>
        </w:rPr>
        <w:t xml:space="preserve">Oportunidad. </w:t>
      </w:r>
    </w:p>
    <w:p w:rsidR="001A58C1" w:rsidRPr="004A7D83" w:rsidRDefault="00594609">
      <w:pPr>
        <w:widowControl w:val="0"/>
        <w:tabs>
          <w:tab w:val="left" w:pos="1701"/>
        </w:tabs>
        <w:spacing w:line="360" w:lineRule="auto"/>
        <w:ind w:right="49"/>
        <w:jc w:val="both"/>
        <w:rPr>
          <w:rFonts w:ascii="Palatino Linotype" w:eastAsia="Palatino Linotype" w:hAnsi="Palatino Linotype" w:cs="Palatino Linotype"/>
          <w:b/>
        </w:rPr>
      </w:pPr>
      <w:r w:rsidRPr="004A7D83">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4A7D83">
        <w:rPr>
          <w:rFonts w:ascii="Palatino Linotype" w:eastAsia="Palatino Linotype" w:hAnsi="Palatino Linotype" w:cs="Palatino Linotype"/>
          <w:b/>
        </w:rPr>
        <w:t xml:space="preserve">EL RECURRENTE </w:t>
      </w:r>
      <w:r w:rsidRPr="004A7D83">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1A58C1" w:rsidRPr="004A7D83" w:rsidRDefault="001A58C1">
      <w:pPr>
        <w:ind w:left="720" w:right="709"/>
        <w:jc w:val="both"/>
        <w:rPr>
          <w:rFonts w:ascii="Palatino Linotype" w:eastAsia="Palatino Linotype" w:hAnsi="Palatino Linotype" w:cs="Palatino Linotype"/>
          <w:i/>
          <w:sz w:val="22"/>
          <w:szCs w:val="22"/>
        </w:rPr>
      </w:pPr>
    </w:p>
    <w:p w:rsidR="001A58C1" w:rsidRPr="004A7D83" w:rsidRDefault="00594609">
      <w:pPr>
        <w:ind w:left="851"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w:t>
      </w:r>
      <w:r w:rsidRPr="004A7D83">
        <w:rPr>
          <w:rFonts w:ascii="Palatino Linotype" w:eastAsia="Palatino Linotype" w:hAnsi="Palatino Linotype" w:cs="Palatino Linotype"/>
          <w:b/>
          <w:i/>
          <w:sz w:val="22"/>
          <w:szCs w:val="22"/>
        </w:rPr>
        <w:t>Artículo 178.</w:t>
      </w:r>
      <w:r w:rsidRPr="004A7D83">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1A58C1" w:rsidRPr="004A7D83" w:rsidRDefault="001A58C1">
      <w:pPr>
        <w:ind w:left="851" w:right="899"/>
        <w:jc w:val="both"/>
        <w:rPr>
          <w:rFonts w:ascii="Palatino Linotype" w:eastAsia="Palatino Linotype" w:hAnsi="Palatino Linotype" w:cs="Palatino Linotype"/>
          <w:i/>
          <w:sz w:val="22"/>
          <w:szCs w:val="22"/>
        </w:rPr>
      </w:pPr>
    </w:p>
    <w:p w:rsidR="001A58C1" w:rsidRPr="004A7D83" w:rsidRDefault="00594609">
      <w:pPr>
        <w:ind w:left="851"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1A58C1" w:rsidRPr="004A7D83" w:rsidRDefault="001A58C1">
      <w:pPr>
        <w:ind w:left="851" w:right="899"/>
        <w:jc w:val="both"/>
        <w:rPr>
          <w:rFonts w:ascii="Palatino Linotype" w:eastAsia="Palatino Linotype" w:hAnsi="Palatino Linotype" w:cs="Palatino Linotype"/>
          <w:i/>
          <w:sz w:val="22"/>
          <w:szCs w:val="22"/>
        </w:rPr>
      </w:pPr>
    </w:p>
    <w:p w:rsidR="001A58C1" w:rsidRPr="004A7D83" w:rsidRDefault="00594609">
      <w:pPr>
        <w:ind w:left="851"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1A58C1" w:rsidRPr="004A7D83" w:rsidRDefault="001A58C1">
      <w:pPr>
        <w:ind w:left="720" w:right="709"/>
        <w:jc w:val="both"/>
        <w:rPr>
          <w:rFonts w:ascii="Palatino Linotype" w:eastAsia="Palatino Linotype" w:hAnsi="Palatino Linotype" w:cs="Palatino Linotype"/>
          <w:i/>
          <w:sz w:val="22"/>
          <w:szCs w:val="22"/>
        </w:rPr>
      </w:pPr>
    </w:p>
    <w:p w:rsidR="001A58C1" w:rsidRPr="004A7D83" w:rsidRDefault="00594609">
      <w:pPr>
        <w:spacing w:line="360" w:lineRule="auto"/>
        <w:jc w:val="both"/>
        <w:rPr>
          <w:rFonts w:ascii="Palatino Linotype" w:eastAsia="Palatino Linotype" w:hAnsi="Palatino Linotype" w:cs="Palatino Linotype"/>
        </w:rPr>
      </w:pPr>
      <w:bookmarkStart w:id="1" w:name="_heading=h.o6sewjs6zihd" w:colFirst="0" w:colLast="0"/>
      <w:bookmarkEnd w:id="1"/>
      <w:r w:rsidRPr="004A7D83">
        <w:rPr>
          <w:rFonts w:ascii="Palatino Linotype" w:eastAsia="Palatino Linotype" w:hAnsi="Palatino Linotype" w:cs="Palatino Linotype"/>
        </w:rPr>
        <w:t xml:space="preserve">En esa tesitura, atendiendo a que </w:t>
      </w:r>
      <w:r w:rsidRPr="004A7D83">
        <w:rPr>
          <w:rFonts w:ascii="Palatino Linotype" w:eastAsia="Palatino Linotype" w:hAnsi="Palatino Linotype" w:cs="Palatino Linotype"/>
          <w:b/>
        </w:rPr>
        <w:t>EL SUJETO OBLIGADO</w:t>
      </w:r>
      <w:r w:rsidRPr="004A7D83">
        <w:rPr>
          <w:rFonts w:ascii="Palatino Linotype" w:eastAsia="Palatino Linotype" w:hAnsi="Palatino Linotype" w:cs="Palatino Linotype"/>
        </w:rPr>
        <w:t xml:space="preserve"> notificó la respuesta a la solicitud de Acceso a la Información Pública el día</w:t>
      </w:r>
      <w:r w:rsidRPr="004A7D83">
        <w:rPr>
          <w:rFonts w:ascii="Palatino Linotype" w:eastAsia="Palatino Linotype" w:hAnsi="Palatino Linotype" w:cs="Palatino Linotype"/>
          <w:b/>
        </w:rPr>
        <w:t xml:space="preserve"> cinco de agosto de dos mil veintidós</w:t>
      </w:r>
      <w:r w:rsidRPr="004A7D83">
        <w:rPr>
          <w:rFonts w:ascii="Palatino Linotype" w:eastAsia="Palatino Linotype" w:hAnsi="Palatino Linotype" w:cs="Palatino Linotype"/>
        </w:rPr>
        <w:t xml:space="preserve">; así, el plazo de quince días hábiles que el artículo 178 de la Ley de la materia otorga a </w:t>
      </w:r>
      <w:r w:rsidRPr="004A7D83">
        <w:rPr>
          <w:rFonts w:ascii="Palatino Linotype" w:eastAsia="Palatino Linotype" w:hAnsi="Palatino Linotype" w:cs="Palatino Linotype"/>
          <w:b/>
        </w:rPr>
        <w:t>EL</w:t>
      </w:r>
      <w:r w:rsidRPr="004A7D83">
        <w:rPr>
          <w:rFonts w:ascii="Palatino Linotype" w:eastAsia="Palatino Linotype" w:hAnsi="Palatino Linotype" w:cs="Palatino Linotype"/>
        </w:rPr>
        <w:t xml:space="preserve"> </w:t>
      </w:r>
      <w:r w:rsidRPr="004A7D83">
        <w:rPr>
          <w:rFonts w:ascii="Palatino Linotype" w:eastAsia="Palatino Linotype" w:hAnsi="Palatino Linotype" w:cs="Palatino Linotype"/>
          <w:b/>
        </w:rPr>
        <w:t>RECURRENTE</w:t>
      </w:r>
      <w:r w:rsidRPr="004A7D83">
        <w:rPr>
          <w:rFonts w:ascii="Palatino Linotype" w:eastAsia="Palatino Linotype" w:hAnsi="Palatino Linotype" w:cs="Palatino Linotype"/>
        </w:rPr>
        <w:t xml:space="preserve"> para presentar los Recursos de Revisión, transcurrió del </w:t>
      </w:r>
      <w:r w:rsidRPr="004A7D83">
        <w:rPr>
          <w:rFonts w:ascii="Palatino Linotype" w:eastAsia="Palatino Linotype" w:hAnsi="Palatino Linotype" w:cs="Palatino Linotype"/>
          <w:b/>
        </w:rPr>
        <w:t xml:space="preserve">ocho al veintiséis de agosto de dos mil veintidós, </w:t>
      </w:r>
      <w:r w:rsidRPr="004A7D83">
        <w:rPr>
          <w:rFonts w:ascii="Palatino Linotype" w:eastAsia="Palatino Linotype" w:hAnsi="Palatino Linotype" w:cs="Palatino Linotype"/>
        </w:rPr>
        <w:t xml:space="preserve">sin contemplar en el cómputo los días seis, siete, trece, catorce, veinte y veintiuno de agosto de dos mil veintidós por corresponder a sábados y domingos, considerados como días inhábiles, en términos </w:t>
      </w:r>
      <w:r w:rsidRPr="004A7D83">
        <w:rPr>
          <w:rFonts w:ascii="Palatino Linotype" w:eastAsia="Palatino Linotype" w:hAnsi="Palatino Linotype" w:cs="Palatino Linotype"/>
        </w:rPr>
        <w:lastRenderedPageBreak/>
        <w:t xml:space="preserve">del artículo 3, fracción X de la Ley de Transparencia y Acceso a la Información Pública del Estado de México y Municipios. </w:t>
      </w:r>
    </w:p>
    <w:p w:rsidR="001A58C1" w:rsidRPr="004A7D83" w:rsidRDefault="001A58C1">
      <w:pPr>
        <w:spacing w:line="360" w:lineRule="auto"/>
        <w:jc w:val="both"/>
        <w:rPr>
          <w:rFonts w:ascii="Palatino Linotype" w:eastAsia="Palatino Linotype" w:hAnsi="Palatino Linotype" w:cs="Palatino Linotype"/>
        </w:rPr>
      </w:pPr>
      <w:bookmarkStart w:id="2" w:name="_heading=h.p2lud17ii9bx" w:colFirst="0" w:colLast="0"/>
      <w:bookmarkEnd w:id="2"/>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En ese tenor, si el Recurso de Revisión que nos ocupa, se presentó el </w:t>
      </w:r>
      <w:r w:rsidRPr="004A7D83">
        <w:rPr>
          <w:rFonts w:ascii="Palatino Linotype" w:eastAsia="Palatino Linotype" w:hAnsi="Palatino Linotype" w:cs="Palatino Linotype"/>
          <w:b/>
        </w:rPr>
        <w:t xml:space="preserve">ocho de agosto de dos mil veintidós </w:t>
      </w:r>
      <w:r w:rsidRPr="004A7D83">
        <w:rPr>
          <w:rFonts w:ascii="Palatino Linotype" w:eastAsia="Palatino Linotype" w:hAnsi="Palatino Linotype" w:cs="Palatino Linotype"/>
        </w:rPr>
        <w:t>este se encuentra dentro de los márgenes temporales previstos en el citado precepto legal y, por tanto, se considera oportuno.</w:t>
      </w:r>
    </w:p>
    <w:p w:rsidR="001A58C1" w:rsidRPr="004A7D83" w:rsidRDefault="001A58C1">
      <w:pPr>
        <w:spacing w:line="360" w:lineRule="auto"/>
        <w:ind w:right="49"/>
        <w:jc w:val="both"/>
        <w:rPr>
          <w:rFonts w:ascii="Palatino Linotype" w:eastAsia="Palatino Linotype" w:hAnsi="Palatino Linotype" w:cs="Palatino Linotype"/>
          <w:b/>
          <w:color w:val="000000"/>
          <w:sz w:val="28"/>
          <w:szCs w:val="28"/>
        </w:rPr>
      </w:pPr>
    </w:p>
    <w:p w:rsidR="001A58C1" w:rsidRPr="004A7D83" w:rsidRDefault="00594609">
      <w:pPr>
        <w:spacing w:line="360" w:lineRule="auto"/>
        <w:ind w:right="49"/>
        <w:jc w:val="both"/>
        <w:rPr>
          <w:rFonts w:ascii="Palatino Linotype" w:eastAsia="Palatino Linotype" w:hAnsi="Palatino Linotype" w:cs="Palatino Linotype"/>
          <w:b/>
        </w:rPr>
      </w:pPr>
      <w:r w:rsidRPr="004A7D83">
        <w:rPr>
          <w:rFonts w:ascii="Palatino Linotype" w:eastAsia="Palatino Linotype" w:hAnsi="Palatino Linotype" w:cs="Palatino Linotype"/>
          <w:b/>
          <w:sz w:val="28"/>
          <w:szCs w:val="28"/>
        </w:rPr>
        <w:t>CUARTO.</w:t>
      </w:r>
      <w:r w:rsidRPr="004A7D83">
        <w:rPr>
          <w:rFonts w:ascii="Palatino Linotype" w:eastAsia="Palatino Linotype" w:hAnsi="Palatino Linotype" w:cs="Palatino Linotype"/>
          <w:b/>
        </w:rPr>
        <w:t xml:space="preserve"> Procedibilidad. </w:t>
      </w:r>
    </w:p>
    <w:p w:rsidR="001A58C1" w:rsidRPr="004A7D83" w:rsidRDefault="00594609">
      <w:pPr>
        <w:spacing w:line="360" w:lineRule="auto"/>
        <w:ind w:right="49"/>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Esta Ponencia considera importante precisar que  el presente medio de impugnación contiene todos los requisitos de procedibilidad previstos por el artículo 180  de la Ley de Transparencia y Acceso a la Información Pública del Estado de México y Municipios. </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b/>
          <w:color w:val="000000"/>
        </w:rPr>
      </w:pPr>
      <w:r w:rsidRPr="004A7D83">
        <w:rPr>
          <w:rFonts w:ascii="Palatino Linotype" w:eastAsia="Palatino Linotype" w:hAnsi="Palatino Linotype" w:cs="Palatino Linotype"/>
          <w:b/>
          <w:color w:val="000000"/>
          <w:sz w:val="28"/>
          <w:szCs w:val="28"/>
        </w:rPr>
        <w:t>QUINTO</w:t>
      </w:r>
      <w:r w:rsidRPr="004A7D83">
        <w:rPr>
          <w:rFonts w:ascii="Palatino Linotype" w:eastAsia="Palatino Linotype" w:hAnsi="Palatino Linotype" w:cs="Palatino Linotype"/>
          <w:b/>
          <w:color w:val="000000"/>
        </w:rPr>
        <w:t>. Estudio y resolución del asunto.</w:t>
      </w: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En primera instancia, conviene recordar que el particular solicitó del </w:t>
      </w:r>
      <w:r w:rsidRPr="004A7D83">
        <w:rPr>
          <w:rFonts w:ascii="Palatino Linotype" w:eastAsia="Palatino Linotype" w:hAnsi="Palatino Linotype" w:cs="Palatino Linotype"/>
          <w:b/>
        </w:rPr>
        <w:t>SUJETO OBLIGADO</w:t>
      </w:r>
      <w:r w:rsidRPr="004A7D83">
        <w:rPr>
          <w:rFonts w:ascii="Palatino Linotype" w:eastAsia="Palatino Linotype" w:hAnsi="Palatino Linotype" w:cs="Palatino Linotype"/>
        </w:rPr>
        <w:t xml:space="preserve"> lo siguiente:</w:t>
      </w:r>
    </w:p>
    <w:p w:rsidR="001A58C1" w:rsidRPr="004A7D83" w:rsidRDefault="00594609">
      <w:pPr>
        <w:spacing w:line="360" w:lineRule="auto"/>
        <w:ind w:left="850" w:right="899"/>
        <w:jc w:val="both"/>
        <w:rPr>
          <w:rFonts w:ascii="Palatino Linotype" w:eastAsia="Palatino Linotype" w:hAnsi="Palatino Linotype" w:cs="Palatino Linotype"/>
          <w:i/>
        </w:rPr>
      </w:pPr>
      <w:r w:rsidRPr="004A7D83">
        <w:rPr>
          <w:rFonts w:ascii="Palatino Linotype" w:eastAsia="Palatino Linotype" w:hAnsi="Palatino Linotype" w:cs="Palatino Linotype"/>
          <w:i/>
        </w:rPr>
        <w:t xml:space="preserve">“LA VERSION PUBLICA DE LOS OFICIOS EXPEDIDOS POR EL ACTUAL DIRECTOR DE ADMINISTRACIÓN, FINANZAS Y COMERCIALIZACIÓN DURANTE EL PERIODO QUE VA DEL PRIMERO DE ENERO AL 30 DE JUNIO DEL </w:t>
      </w:r>
      <w:proofErr w:type="gramStart"/>
      <w:r w:rsidRPr="004A7D83">
        <w:rPr>
          <w:rFonts w:ascii="Palatino Linotype" w:eastAsia="Palatino Linotype" w:hAnsi="Palatino Linotype" w:cs="Palatino Linotype"/>
          <w:i/>
        </w:rPr>
        <w:t>2022 ,</w:t>
      </w:r>
      <w:proofErr w:type="gramEnd"/>
      <w:r w:rsidRPr="004A7D83">
        <w:rPr>
          <w:rFonts w:ascii="Palatino Linotype" w:eastAsia="Palatino Linotype" w:hAnsi="Palatino Linotype" w:cs="Palatino Linotype"/>
          <w:i/>
        </w:rPr>
        <w:t xml:space="preserve"> ASI COMO </w:t>
      </w:r>
      <w:r w:rsidRPr="004A7D83">
        <w:rPr>
          <w:rFonts w:ascii="Palatino Linotype" w:eastAsia="Palatino Linotype" w:hAnsi="Palatino Linotype" w:cs="Palatino Linotype"/>
          <w:i/>
        </w:rPr>
        <w:lastRenderedPageBreak/>
        <w:t>VERSIÓN PÚBLICA DEL MINUTARIO 2022, PARA COTEJO DE LA INFORMACIÓN.” (Sic)</w:t>
      </w:r>
    </w:p>
    <w:p w:rsidR="001A58C1" w:rsidRPr="004A7D83" w:rsidRDefault="001A58C1">
      <w:pPr>
        <w:spacing w:line="360" w:lineRule="auto"/>
        <w:jc w:val="both"/>
        <w:rPr>
          <w:rFonts w:ascii="Palatino Linotype" w:eastAsia="Palatino Linotype" w:hAnsi="Palatino Linotype" w:cs="Palatino Linotype"/>
          <w:b/>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Por su parte </w:t>
      </w:r>
      <w:r w:rsidRPr="004A7D83">
        <w:rPr>
          <w:rFonts w:ascii="Palatino Linotype" w:eastAsia="Palatino Linotype" w:hAnsi="Palatino Linotype" w:cs="Palatino Linotype"/>
          <w:b/>
        </w:rPr>
        <w:t xml:space="preserve">EL SUJETO OBLIGADO </w:t>
      </w:r>
      <w:r w:rsidRPr="004A7D83">
        <w:rPr>
          <w:rFonts w:ascii="Palatino Linotype" w:eastAsia="Palatino Linotype" w:hAnsi="Palatino Linotype" w:cs="Palatino Linotype"/>
        </w:rPr>
        <w:t xml:space="preserve">refirió la necesidad de que el particular efectúe el pago concepto de digitalización de la información, previa la entrega de la misma. </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Motivo por el cual el particular se inconformó señalando que no le fue entregada la información solicitada, lo que en consecuencia actualiza la causal prevista en la fracción X del artículo 179 de la Ley de Transparencia y Acceso a la Información Pública del Estado de México y Municipios que señala lo siguiente:</w:t>
      </w:r>
    </w:p>
    <w:p w:rsidR="001A58C1" w:rsidRPr="004A7D83" w:rsidRDefault="00594609">
      <w:pPr>
        <w:ind w:left="850"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“Artículo 179.</w:t>
      </w:r>
      <w:r w:rsidRPr="004A7D8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rsidR="001A58C1" w:rsidRPr="004A7D83" w:rsidRDefault="00594609">
      <w:pPr>
        <w:ind w:left="850" w:right="899"/>
        <w:jc w:val="both"/>
        <w:rPr>
          <w:rFonts w:ascii="Palatino Linotype" w:eastAsia="Palatino Linotype" w:hAnsi="Palatino Linotype" w:cs="Palatino Linotype"/>
          <w:b/>
          <w:i/>
          <w:sz w:val="22"/>
          <w:szCs w:val="22"/>
        </w:rPr>
      </w:pPr>
      <w:r w:rsidRPr="004A7D83">
        <w:rPr>
          <w:rFonts w:ascii="Palatino Linotype" w:eastAsia="Palatino Linotype" w:hAnsi="Palatino Linotype" w:cs="Palatino Linotype"/>
          <w:b/>
          <w:i/>
          <w:sz w:val="22"/>
          <w:szCs w:val="22"/>
        </w:rPr>
        <w:t>X. Los costos o tiempos de entrega de la información; “</w:t>
      </w:r>
    </w:p>
    <w:p w:rsidR="001A58C1" w:rsidRPr="004A7D83" w:rsidRDefault="00594609">
      <w:pPr>
        <w:ind w:left="850" w:right="899"/>
        <w:jc w:val="both"/>
        <w:rPr>
          <w:rFonts w:ascii="Palatino Linotype" w:eastAsia="Palatino Linotype" w:hAnsi="Palatino Linotype" w:cs="Palatino Linotype"/>
          <w:b/>
          <w:i/>
          <w:sz w:val="22"/>
          <w:szCs w:val="22"/>
        </w:rPr>
      </w:pPr>
      <w:r w:rsidRPr="004A7D83">
        <w:rPr>
          <w:rFonts w:ascii="Palatino Linotype" w:eastAsia="Palatino Linotype" w:hAnsi="Palatino Linotype" w:cs="Palatino Linotype"/>
          <w:b/>
          <w:i/>
          <w:sz w:val="22"/>
          <w:szCs w:val="22"/>
        </w:rPr>
        <w:t>(Énfasis añadido)</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tabs>
          <w:tab w:val="left" w:pos="709"/>
        </w:tabs>
        <w:spacing w:line="360" w:lineRule="auto"/>
        <w:ind w:right="49"/>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rsidR="001A58C1" w:rsidRPr="004A7D83" w:rsidRDefault="001A58C1">
      <w:pPr>
        <w:tabs>
          <w:tab w:val="left" w:pos="709"/>
        </w:tabs>
        <w:spacing w:line="360" w:lineRule="auto"/>
        <w:ind w:right="49"/>
        <w:jc w:val="both"/>
        <w:rPr>
          <w:rFonts w:ascii="Palatino Linotype" w:eastAsia="Palatino Linotype" w:hAnsi="Palatino Linotype" w:cs="Palatino Linotype"/>
        </w:rPr>
      </w:pPr>
    </w:p>
    <w:p w:rsidR="001A58C1" w:rsidRPr="004A7D83" w:rsidRDefault="00594609">
      <w:pPr>
        <w:tabs>
          <w:tab w:val="left" w:pos="709"/>
        </w:tabs>
        <w:spacing w:line="360" w:lineRule="auto"/>
        <w:ind w:right="49"/>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En tal sentido, la Ley de Transparencia y Acceso a la Información Pública del Estado de México y Municipios que en su artículo 4, dice que toda la información generada, obtenida, adquirida, transformada, administrada o en posesión de los sujetos obligados es pública y accesible de manera permanente a cualquier persona, </w:t>
      </w:r>
      <w:r w:rsidRPr="004A7D83">
        <w:rPr>
          <w:rFonts w:ascii="Palatino Linotype" w:eastAsia="Palatino Linotype" w:hAnsi="Palatino Linotype" w:cs="Palatino Linotype"/>
        </w:rPr>
        <w:lastRenderedPageBreak/>
        <w:t>privilegiando el principio de máxima publicidad, como así lo establece dicha determinación, que a continuación se transcribe para un mejor entendimiento:</w:t>
      </w:r>
    </w:p>
    <w:p w:rsidR="001A58C1" w:rsidRPr="004A7D83" w:rsidRDefault="00594609">
      <w:pPr>
        <w:spacing w:before="240"/>
        <w:ind w:left="709" w:right="760"/>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w:t>
      </w:r>
      <w:r w:rsidRPr="004A7D83">
        <w:rPr>
          <w:rFonts w:ascii="Palatino Linotype" w:eastAsia="Palatino Linotype" w:hAnsi="Palatino Linotype" w:cs="Palatino Linotype"/>
          <w:b/>
          <w:i/>
          <w:sz w:val="22"/>
          <w:szCs w:val="22"/>
        </w:rPr>
        <w:t>Artículo 4</w:t>
      </w:r>
      <w:r w:rsidRPr="004A7D8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A58C1" w:rsidRPr="004A7D83" w:rsidRDefault="00594609">
      <w:pPr>
        <w:ind w:left="709" w:right="760"/>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4A7D8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A58C1" w:rsidRPr="004A7D83" w:rsidRDefault="00594609">
      <w:pPr>
        <w:ind w:left="709" w:right="760"/>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4A7D83">
        <w:rPr>
          <w:rFonts w:ascii="Palatino Linotype" w:eastAsia="Palatino Linotype" w:hAnsi="Palatino Linotype" w:cs="Palatino Linotype"/>
          <w:i/>
          <w:sz w:val="22"/>
          <w:szCs w:val="22"/>
        </w:rPr>
        <w:t>.”(Sic)</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1A58C1" w:rsidRPr="004A7D83" w:rsidRDefault="00594609">
      <w:pPr>
        <w:ind w:left="567" w:right="758"/>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“Artículo 12.-</w:t>
      </w:r>
      <w:r w:rsidRPr="004A7D8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1A58C1" w:rsidRPr="004A7D83" w:rsidRDefault="001A58C1">
      <w:pPr>
        <w:ind w:left="567" w:right="758"/>
        <w:jc w:val="both"/>
        <w:rPr>
          <w:rFonts w:ascii="Palatino Linotype" w:eastAsia="Palatino Linotype" w:hAnsi="Palatino Linotype" w:cs="Palatino Linotype"/>
          <w:i/>
          <w:sz w:val="22"/>
          <w:szCs w:val="22"/>
        </w:rPr>
      </w:pPr>
    </w:p>
    <w:p w:rsidR="001A58C1" w:rsidRPr="004A7D83" w:rsidRDefault="00594609">
      <w:pPr>
        <w:ind w:left="567" w:right="758"/>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lastRenderedPageBreak/>
        <w:t>Los sujetos obligados sólo proporcionarán la información pública que se les requiera y que obre en sus archivos y en el estado en que ésta se encuentre</w:t>
      </w:r>
      <w:r w:rsidRPr="004A7D83">
        <w:rPr>
          <w:rFonts w:ascii="Palatino Linotype" w:eastAsia="Palatino Linotype" w:hAnsi="Palatino Linotype" w:cs="Palatino Linotype"/>
          <w:i/>
          <w:sz w:val="22"/>
          <w:szCs w:val="22"/>
        </w:rPr>
        <w:t xml:space="preserve">. </w:t>
      </w:r>
      <w:r w:rsidRPr="004A7D8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1A58C1" w:rsidRPr="004A7D83" w:rsidRDefault="001A58C1">
      <w:pPr>
        <w:spacing w:line="360" w:lineRule="auto"/>
        <w:ind w:right="-93"/>
        <w:jc w:val="both"/>
        <w:rPr>
          <w:rFonts w:ascii="Palatino Linotype" w:eastAsia="Palatino Linotype" w:hAnsi="Palatino Linotype" w:cs="Palatino Linotype"/>
        </w:rPr>
      </w:pPr>
    </w:p>
    <w:p w:rsidR="001A58C1" w:rsidRPr="004A7D83" w:rsidRDefault="00594609">
      <w:pPr>
        <w:spacing w:line="360" w:lineRule="auto"/>
        <w:ind w:right="-93"/>
        <w:jc w:val="both"/>
        <w:rPr>
          <w:rFonts w:ascii="Palatino Linotype" w:eastAsia="Palatino Linotype" w:hAnsi="Palatino Linotype" w:cs="Palatino Linotype"/>
        </w:rPr>
      </w:pPr>
      <w:r w:rsidRPr="004A7D83">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1A58C1" w:rsidRPr="004A7D83" w:rsidRDefault="001A58C1">
      <w:pPr>
        <w:spacing w:line="360" w:lineRule="auto"/>
        <w:ind w:right="-93"/>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b/>
        </w:rPr>
      </w:pPr>
      <w:r w:rsidRPr="004A7D83">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4A7D83">
        <w:rPr>
          <w:rFonts w:ascii="Palatino Linotype" w:eastAsia="Palatino Linotype" w:hAnsi="Palatino Linotype" w:cs="Palatino Linotype"/>
          <w:b/>
        </w:rPr>
        <w:t xml:space="preserve"> </w:t>
      </w:r>
    </w:p>
    <w:p w:rsidR="001A58C1" w:rsidRPr="004A7D83" w:rsidRDefault="001A58C1">
      <w:pPr>
        <w:ind w:left="851" w:right="850"/>
        <w:jc w:val="both"/>
        <w:rPr>
          <w:rFonts w:ascii="Palatino Linotype" w:eastAsia="Palatino Linotype" w:hAnsi="Palatino Linotype" w:cs="Palatino Linotype"/>
        </w:rPr>
      </w:pPr>
    </w:p>
    <w:p w:rsidR="001A58C1" w:rsidRPr="004A7D83" w:rsidRDefault="00594609">
      <w:pPr>
        <w:ind w:left="851" w:right="901"/>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w:t>
      </w:r>
      <w:r w:rsidRPr="004A7D83">
        <w:rPr>
          <w:rFonts w:ascii="Palatino Linotype" w:eastAsia="Palatino Linotype" w:hAnsi="Palatino Linotype" w:cs="Palatino Linotype"/>
          <w:b/>
          <w:i/>
          <w:sz w:val="22"/>
          <w:szCs w:val="22"/>
        </w:rPr>
        <w:t>No existe obligación de elaborar documentos ad hoc para atender las solicitudes de acceso a la información.</w:t>
      </w:r>
      <w:r w:rsidRPr="004A7D8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ind w:right="49"/>
        <w:jc w:val="both"/>
        <w:rPr>
          <w:rFonts w:ascii="Palatino Linotype" w:eastAsia="Palatino Linotype" w:hAnsi="Palatino Linotype" w:cs="Palatino Linotype"/>
        </w:rPr>
      </w:pPr>
      <w:r w:rsidRPr="004A7D83">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A58C1" w:rsidRPr="004A7D83" w:rsidRDefault="001A58C1">
      <w:pPr>
        <w:spacing w:line="360" w:lineRule="auto"/>
        <w:ind w:right="49"/>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w:t>
      </w:r>
      <w:r w:rsidRPr="004A7D83">
        <w:rPr>
          <w:rFonts w:ascii="Palatino Linotype" w:eastAsia="Palatino Linotype" w:hAnsi="Palatino Linotype" w:cs="Palatino Linotype"/>
        </w:rPr>
        <w:lastRenderedPageBreak/>
        <w:t xml:space="preserve">holográfico de conformidad con el artículo 3, fracción XI de la Ley de la materia, el cual señala lo siguiente: </w:t>
      </w:r>
    </w:p>
    <w:p w:rsidR="001A58C1" w:rsidRPr="004A7D83" w:rsidRDefault="001A58C1">
      <w:pPr>
        <w:ind w:left="851" w:right="899"/>
        <w:jc w:val="both"/>
        <w:rPr>
          <w:rFonts w:ascii="Palatino Linotype" w:eastAsia="Palatino Linotype" w:hAnsi="Palatino Linotype" w:cs="Palatino Linotype"/>
          <w:i/>
          <w:sz w:val="22"/>
          <w:szCs w:val="22"/>
        </w:rPr>
      </w:pPr>
    </w:p>
    <w:p w:rsidR="001A58C1" w:rsidRPr="004A7D83" w:rsidRDefault="00594609">
      <w:pPr>
        <w:ind w:left="851"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w:t>
      </w:r>
      <w:r w:rsidRPr="004A7D83">
        <w:rPr>
          <w:rFonts w:ascii="Palatino Linotype" w:eastAsia="Palatino Linotype" w:hAnsi="Palatino Linotype" w:cs="Palatino Linotype"/>
          <w:b/>
          <w:i/>
          <w:sz w:val="22"/>
          <w:szCs w:val="22"/>
        </w:rPr>
        <w:t xml:space="preserve">Artículo 3. </w:t>
      </w:r>
      <w:r w:rsidRPr="004A7D83">
        <w:rPr>
          <w:rFonts w:ascii="Palatino Linotype" w:eastAsia="Palatino Linotype" w:hAnsi="Palatino Linotype" w:cs="Palatino Linotype"/>
          <w:i/>
          <w:sz w:val="22"/>
          <w:szCs w:val="22"/>
        </w:rPr>
        <w:t>Para los efectos de la presente Ley se entenderá por:</w:t>
      </w:r>
    </w:p>
    <w:p w:rsidR="001A58C1" w:rsidRPr="004A7D83" w:rsidRDefault="00594609">
      <w:pPr>
        <w:ind w:left="851"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w:t>
      </w:r>
    </w:p>
    <w:p w:rsidR="001A58C1" w:rsidRPr="004A7D83" w:rsidRDefault="00594609">
      <w:pPr>
        <w:ind w:left="851"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XI. Documento:</w:t>
      </w:r>
      <w:r w:rsidRPr="004A7D83">
        <w:rPr>
          <w:rFonts w:ascii="Palatino Linotype" w:eastAsia="Palatino Linotype" w:hAnsi="Palatino Linotype" w:cs="Palatino Linotype"/>
          <w:i/>
          <w:sz w:val="22"/>
          <w:szCs w:val="22"/>
        </w:rPr>
        <w:t xml:space="preserve"> Los expedientes, reportes, estudios, actas</w:t>
      </w:r>
      <w:r w:rsidRPr="004A7D83">
        <w:rPr>
          <w:rFonts w:ascii="Palatino Linotype" w:eastAsia="Palatino Linotype" w:hAnsi="Palatino Linotype" w:cs="Palatino Linotype"/>
          <w:b/>
          <w:i/>
          <w:sz w:val="22"/>
          <w:szCs w:val="22"/>
        </w:rPr>
        <w:t>,</w:t>
      </w:r>
      <w:r w:rsidRPr="004A7D8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A58C1" w:rsidRPr="004A7D83" w:rsidRDefault="001A58C1">
      <w:pPr>
        <w:ind w:left="851" w:right="899"/>
        <w:jc w:val="both"/>
        <w:rPr>
          <w:rFonts w:ascii="Palatino Linotype" w:eastAsia="Palatino Linotype" w:hAnsi="Palatino Linotype" w:cs="Palatino Linotype"/>
          <w:sz w:val="22"/>
          <w:szCs w:val="22"/>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A58C1" w:rsidRPr="004A7D83" w:rsidRDefault="001A58C1">
      <w:pPr>
        <w:ind w:left="851" w:right="899"/>
        <w:jc w:val="both"/>
        <w:rPr>
          <w:rFonts w:ascii="Palatino Linotype" w:eastAsia="Palatino Linotype" w:hAnsi="Palatino Linotype" w:cs="Palatino Linotype"/>
        </w:rPr>
      </w:pPr>
    </w:p>
    <w:p w:rsidR="001A58C1" w:rsidRPr="004A7D83" w:rsidRDefault="00594609">
      <w:pPr>
        <w:ind w:left="851" w:right="899"/>
        <w:jc w:val="both"/>
        <w:rPr>
          <w:rFonts w:ascii="Palatino Linotype" w:eastAsia="Palatino Linotype" w:hAnsi="Palatino Linotype" w:cs="Palatino Linotype"/>
          <w:b/>
          <w:i/>
          <w:sz w:val="22"/>
          <w:szCs w:val="22"/>
        </w:rPr>
      </w:pPr>
      <w:r w:rsidRPr="004A7D83">
        <w:rPr>
          <w:rFonts w:ascii="Palatino Linotype" w:eastAsia="Palatino Linotype" w:hAnsi="Palatino Linotype" w:cs="Palatino Linotype"/>
          <w:b/>
          <w:sz w:val="22"/>
          <w:szCs w:val="22"/>
        </w:rPr>
        <w:t>“</w:t>
      </w:r>
      <w:r w:rsidRPr="004A7D83">
        <w:rPr>
          <w:rFonts w:ascii="Palatino Linotype" w:eastAsia="Palatino Linotype" w:hAnsi="Palatino Linotype" w:cs="Palatino Linotype"/>
          <w:b/>
          <w:i/>
          <w:sz w:val="22"/>
          <w:szCs w:val="22"/>
        </w:rPr>
        <w:t>CRITERIO 0002-11</w:t>
      </w:r>
    </w:p>
    <w:p w:rsidR="001A58C1" w:rsidRPr="004A7D83" w:rsidRDefault="00594609">
      <w:pPr>
        <w:ind w:left="851"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4A7D8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A58C1" w:rsidRPr="004A7D83" w:rsidRDefault="00594609">
      <w:pPr>
        <w:ind w:left="851"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En consecuencia el acceso a la información se refiere a que se cumplan cualquiera de los siguientes tres supuestos:</w:t>
      </w:r>
    </w:p>
    <w:p w:rsidR="001A58C1" w:rsidRPr="004A7D83" w:rsidRDefault="00594609">
      <w:pPr>
        <w:ind w:left="851"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rsidR="001A58C1" w:rsidRPr="004A7D83" w:rsidRDefault="00594609">
      <w:pPr>
        <w:ind w:left="851" w:right="899"/>
        <w:jc w:val="both"/>
        <w:rPr>
          <w:rFonts w:ascii="Palatino Linotype" w:eastAsia="Palatino Linotype" w:hAnsi="Palatino Linotype" w:cs="Palatino Linotype"/>
          <w:b/>
          <w:i/>
          <w:sz w:val="22"/>
          <w:szCs w:val="22"/>
        </w:rPr>
      </w:pPr>
      <w:r w:rsidRPr="004A7D8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1A58C1" w:rsidRPr="004A7D83" w:rsidRDefault="00594609">
      <w:pPr>
        <w:ind w:left="851" w:right="899"/>
        <w:jc w:val="both"/>
        <w:rPr>
          <w:rFonts w:ascii="Palatino Linotype" w:eastAsia="Palatino Linotype" w:hAnsi="Palatino Linotype" w:cs="Palatino Linotype"/>
          <w:b/>
          <w:i/>
          <w:sz w:val="22"/>
          <w:szCs w:val="22"/>
        </w:rPr>
      </w:pPr>
      <w:r w:rsidRPr="004A7D83">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1A58C1" w:rsidRPr="004A7D83" w:rsidRDefault="001A58C1">
      <w:pPr>
        <w:tabs>
          <w:tab w:val="left" w:pos="709"/>
        </w:tabs>
        <w:spacing w:line="360" w:lineRule="auto"/>
        <w:ind w:right="49"/>
        <w:jc w:val="both"/>
        <w:rPr>
          <w:rFonts w:ascii="Palatino Linotype" w:eastAsia="Palatino Linotype" w:hAnsi="Palatino Linotype" w:cs="Palatino Linotype"/>
        </w:rPr>
      </w:pPr>
    </w:p>
    <w:p w:rsidR="001A58C1" w:rsidRPr="004A7D83" w:rsidRDefault="00594609">
      <w:pPr>
        <w:tabs>
          <w:tab w:val="left" w:pos="709"/>
        </w:tabs>
        <w:spacing w:line="360" w:lineRule="auto"/>
        <w:ind w:right="49"/>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Una vez señalado la normatividad anterior, es importante recordar que en respuesta a la solicitud del particular, </w:t>
      </w:r>
      <w:r w:rsidRPr="004A7D83">
        <w:rPr>
          <w:rFonts w:ascii="Palatino Linotype" w:eastAsia="Palatino Linotype" w:hAnsi="Palatino Linotype" w:cs="Palatino Linotype"/>
          <w:b/>
        </w:rPr>
        <w:t>EL SUJETO OBLIGADO</w:t>
      </w:r>
      <w:r w:rsidRPr="004A7D83">
        <w:rPr>
          <w:rFonts w:ascii="Palatino Linotype" w:eastAsia="Palatino Linotype" w:hAnsi="Palatino Linotype" w:cs="Palatino Linotype"/>
        </w:rPr>
        <w:t xml:space="preserve"> señaló contar con la información y haber elaborado las </w:t>
      </w:r>
      <w:r w:rsidR="00A647AA" w:rsidRPr="004A7D83">
        <w:rPr>
          <w:rFonts w:ascii="Palatino Linotype" w:eastAsia="Palatino Linotype" w:hAnsi="Palatino Linotype" w:cs="Palatino Linotype"/>
        </w:rPr>
        <w:t>versiones</w:t>
      </w:r>
      <w:r w:rsidRPr="004A7D83">
        <w:rPr>
          <w:rFonts w:ascii="Palatino Linotype" w:eastAsia="Palatino Linotype" w:hAnsi="Palatino Linotype" w:cs="Palatino Linotype"/>
        </w:rPr>
        <w:t xml:space="preserve"> públicas  </w:t>
      </w:r>
      <w:r w:rsidR="00A647AA" w:rsidRPr="004A7D83">
        <w:rPr>
          <w:rFonts w:ascii="Palatino Linotype" w:eastAsia="Palatino Linotype" w:hAnsi="Palatino Linotype" w:cs="Palatino Linotype"/>
        </w:rPr>
        <w:t>correspondientes</w:t>
      </w:r>
      <w:r w:rsidRPr="004A7D83">
        <w:rPr>
          <w:rFonts w:ascii="Palatino Linotype" w:eastAsia="Palatino Linotype" w:hAnsi="Palatino Linotype" w:cs="Palatino Linotype"/>
        </w:rPr>
        <w:t xml:space="preserve">, faltando </w:t>
      </w:r>
      <w:r w:rsidR="00A647AA" w:rsidRPr="004A7D83">
        <w:rPr>
          <w:rFonts w:ascii="Palatino Linotype" w:eastAsia="Palatino Linotype" w:hAnsi="Palatino Linotype" w:cs="Palatino Linotype"/>
        </w:rPr>
        <w:t>únicamente</w:t>
      </w:r>
      <w:r w:rsidRPr="004A7D83">
        <w:rPr>
          <w:rFonts w:ascii="Palatino Linotype" w:eastAsia="Palatino Linotype" w:hAnsi="Palatino Linotype" w:cs="Palatino Linotype"/>
        </w:rPr>
        <w:t xml:space="preserve"> el pago del particular para que se pueda efectuar su entrega. </w:t>
      </w:r>
    </w:p>
    <w:p w:rsidR="001A58C1" w:rsidRPr="004A7D83" w:rsidRDefault="00594609">
      <w:pPr>
        <w:spacing w:before="280" w:after="280"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Por tales motivos, este Órgano Garante obvia el análisis de la competencia por parte del </w:t>
      </w:r>
      <w:r w:rsidRPr="004A7D83">
        <w:rPr>
          <w:rFonts w:ascii="Palatino Linotype" w:eastAsia="Palatino Linotype" w:hAnsi="Palatino Linotype" w:cs="Palatino Linotype"/>
          <w:b/>
        </w:rPr>
        <w:t>SUJETO OBLIGADO</w:t>
      </w:r>
      <w:r w:rsidRPr="004A7D83">
        <w:rPr>
          <w:rFonts w:ascii="Palatino Linotype" w:eastAsia="Palatino Linotype" w:hAnsi="Palatino Linotype" w:cs="Palatino Linotype"/>
        </w:rPr>
        <w:t xml:space="preserve">, para generar, administrar o poseer la información solicitada, dado que éste ha asumido la misma, en razón de que en su respuesta le hizo referencia de entrega de información al </w:t>
      </w:r>
      <w:r w:rsidRPr="004A7D83">
        <w:rPr>
          <w:rFonts w:ascii="Palatino Linotype" w:eastAsia="Palatino Linotype" w:hAnsi="Palatino Linotype" w:cs="Palatino Linotype"/>
          <w:b/>
        </w:rPr>
        <w:t>RECURRENTE</w:t>
      </w:r>
      <w:r w:rsidRPr="004A7D83">
        <w:rPr>
          <w:rFonts w:ascii="Palatino Linotype" w:eastAsia="Palatino Linotype" w:hAnsi="Palatino Linotype" w:cs="Palatino Linotype"/>
        </w:rPr>
        <w:t>.</w:t>
      </w:r>
    </w:p>
    <w:p w:rsidR="001A58C1" w:rsidRPr="004A7D83" w:rsidRDefault="00594609">
      <w:pPr>
        <w:spacing w:before="240" w:after="240"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En efecto, el hecho de que </w:t>
      </w:r>
      <w:r w:rsidRPr="004A7D83">
        <w:rPr>
          <w:rFonts w:ascii="Palatino Linotype" w:eastAsia="Palatino Linotype" w:hAnsi="Palatino Linotype" w:cs="Palatino Linotype"/>
          <w:b/>
        </w:rPr>
        <w:t>EL SUJETO OBLIGADO</w:t>
      </w:r>
      <w:r w:rsidRPr="004A7D83">
        <w:rPr>
          <w:rFonts w:ascii="Palatino Linotype" w:eastAsia="Palatino Linotype" w:hAnsi="Palatino Linotype" w:cs="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antes citado.</w:t>
      </w:r>
    </w:p>
    <w:p w:rsidR="001A58C1" w:rsidRPr="004A7D83" w:rsidRDefault="001A58C1">
      <w:pPr>
        <w:tabs>
          <w:tab w:val="left" w:pos="851"/>
          <w:tab w:val="left" w:pos="8505"/>
        </w:tabs>
        <w:ind w:left="851" w:right="902"/>
        <w:jc w:val="both"/>
        <w:rPr>
          <w:rFonts w:ascii="Palatino Linotype" w:eastAsia="Palatino Linotype" w:hAnsi="Palatino Linotype" w:cs="Palatino Linotype"/>
          <w:i/>
          <w:sz w:val="22"/>
          <w:szCs w:val="22"/>
        </w:rPr>
      </w:pPr>
    </w:p>
    <w:p w:rsidR="001A58C1" w:rsidRPr="004A7D83" w:rsidRDefault="00594609">
      <w:pPr>
        <w:spacing w:before="240" w:after="240"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lastRenderedPageBreak/>
        <w:t xml:space="preserve">Así, el estudio de la naturaleza jurídica de la información pública solicitada, tiene por objeto determinar si ésta la genera, posee o administra </w:t>
      </w:r>
      <w:r w:rsidRPr="004A7D83">
        <w:rPr>
          <w:rFonts w:ascii="Palatino Linotype" w:eastAsia="Palatino Linotype" w:hAnsi="Palatino Linotype" w:cs="Palatino Linotype"/>
          <w:b/>
        </w:rPr>
        <w:t>EL SUJETO OBLIGADO</w:t>
      </w:r>
      <w:r w:rsidRPr="004A7D83">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4A7D83">
        <w:t xml:space="preserve"> </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Dicho lo anterior, el contexto de nuestro estudio, se centra en el cobro por el escaneo y digitalización de la información pretendido por el servidor público habilitado.</w:t>
      </w:r>
    </w:p>
    <w:p w:rsidR="001A58C1" w:rsidRPr="004A7D83" w:rsidRDefault="001A58C1">
      <w:pPr>
        <w:widowControl w:val="0"/>
        <w:spacing w:before="200" w:after="200" w:line="360" w:lineRule="auto"/>
        <w:jc w:val="both"/>
        <w:rPr>
          <w:rFonts w:ascii="Palatino Linotype" w:eastAsia="Palatino Linotype" w:hAnsi="Palatino Linotype" w:cs="Palatino Linotype"/>
        </w:rPr>
      </w:pPr>
    </w:p>
    <w:p w:rsidR="001A58C1" w:rsidRPr="004A7D83" w:rsidRDefault="00594609">
      <w:pPr>
        <w:widowControl w:val="0"/>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Así pues es procedente mencionar que el ejercicio del derecho de acceso a la información, conlleva la observancia de  principios rectores que fungen como parámetros fundamentales para permitir el ejercicio de la garantía que posee toda persona para atraerse de información, informar y ser informada, estableciéndose de manera genérica, los principios de acceso universal, de máxima publicidad, de</w:t>
      </w:r>
      <w:r w:rsidRPr="004A7D83">
        <w:rPr>
          <w:rFonts w:ascii="Palatino Linotype" w:eastAsia="Palatino Linotype" w:hAnsi="Palatino Linotype" w:cs="Palatino Linotype"/>
          <w:b/>
          <w:i/>
        </w:rPr>
        <w:t xml:space="preserve"> gratuidad</w:t>
      </w:r>
      <w:r w:rsidRPr="004A7D83">
        <w:rPr>
          <w:rFonts w:ascii="Palatino Linotype" w:eastAsia="Palatino Linotype" w:hAnsi="Palatino Linotype" w:cs="Palatino Linotype"/>
        </w:rPr>
        <w:t>, de certeza, de celeridad, de objetividad,  entre otros.</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Así, a través del principio de gratuidad del acceso a la información pública, se busca que el mayor número posible de personas pueda ejercer el derecho fundamental de acceso a la información, con la finalidad de que la condición económica de las personas, </w:t>
      </w:r>
      <w:r w:rsidRPr="004A7D83">
        <w:rPr>
          <w:rFonts w:ascii="Palatino Linotype" w:eastAsia="Palatino Linotype" w:hAnsi="Palatino Linotype" w:cs="Palatino Linotype"/>
        </w:rPr>
        <w:lastRenderedPageBreak/>
        <w:t>no constituya un obstáculo para el ejercicio de acceso a la información, o bien y en virtud de la modalidad de acceso a la información solicitada, su costo represente una barrera fácilmente franqueable.</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En razón de este principio, se instituye que la consulta de documentos o información en el sitio donde se encontrare no tendrá costo alguno; asimismo, los costos por obtener información no podrán ser superiores a la suma del costo de los materiales utilizados para la </w:t>
      </w:r>
      <w:r w:rsidRPr="004A7D83">
        <w:rPr>
          <w:rFonts w:ascii="Palatino Linotype" w:eastAsia="Palatino Linotype" w:hAnsi="Palatino Linotype" w:cs="Palatino Linotype"/>
          <w:b/>
          <w:i/>
        </w:rPr>
        <w:t xml:space="preserve">reproducción </w:t>
      </w:r>
      <w:r w:rsidRPr="004A7D83">
        <w:rPr>
          <w:rFonts w:ascii="Palatino Linotype" w:eastAsia="Palatino Linotype" w:hAnsi="Palatino Linotype" w:cs="Palatino Linotype"/>
        </w:rPr>
        <w:t xml:space="preserve">de la información, y en su caso del costo de </w:t>
      </w:r>
      <w:r w:rsidRPr="004A7D83">
        <w:rPr>
          <w:rFonts w:ascii="Palatino Linotype" w:eastAsia="Palatino Linotype" w:hAnsi="Palatino Linotype" w:cs="Palatino Linotype"/>
          <w:b/>
          <w:i/>
        </w:rPr>
        <w:t>envío</w:t>
      </w:r>
      <w:r w:rsidRPr="004A7D83">
        <w:rPr>
          <w:rFonts w:ascii="Palatino Linotype" w:eastAsia="Palatino Linotype" w:hAnsi="Palatino Linotype" w:cs="Palatino Linotype"/>
        </w:rPr>
        <w:t>, finalmente, conlleva implícitamente un esfuerzo por parte de los Sujetos Obligados para reducir los costos de entrega de la información.</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Atento a lo anterior, nuestra Constitución Política de los Estados Unidos Mexicanos, así como la Constitución Política del Estado Libre y Soberano de </w:t>
      </w:r>
      <w:r w:rsidR="00A647AA" w:rsidRPr="004A7D83">
        <w:rPr>
          <w:rFonts w:ascii="Palatino Linotype" w:eastAsia="Palatino Linotype" w:hAnsi="Palatino Linotype" w:cs="Palatino Linotype"/>
        </w:rPr>
        <w:t>México</w:t>
      </w:r>
      <w:r w:rsidRPr="004A7D83">
        <w:rPr>
          <w:rFonts w:ascii="Palatino Linotype" w:eastAsia="Palatino Linotype" w:hAnsi="Palatino Linotype" w:cs="Palatino Linotype"/>
        </w:rPr>
        <w:t xml:space="preserve"> , contemplan el ejercicio del derecho de acceso a la información bajo el principio de gratuidad, garantizando la protección a un derecho fundamental que tienen dimensión social, al ser un condicionante necesario para el funcionamiento de una sociedad democrática, por lo que cualquier afectación a éste exige una justificación y jamás puede tener efectos recaudatorios, al menos que la reproducción de la información sea en fotocopias, respaldos informativos, entre otros.</w:t>
      </w:r>
    </w:p>
    <w:p w:rsidR="001A58C1" w:rsidRPr="004A7D83" w:rsidRDefault="001A58C1">
      <w:pPr>
        <w:spacing w:after="200" w:line="360" w:lineRule="auto"/>
        <w:jc w:val="both"/>
        <w:rPr>
          <w:rFonts w:ascii="Palatino Linotype" w:eastAsia="Palatino Linotype" w:hAnsi="Palatino Linotype" w:cs="Palatino Linotype"/>
        </w:rPr>
      </w:pPr>
    </w:p>
    <w:p w:rsidR="001A58C1" w:rsidRPr="004A7D83" w:rsidRDefault="00594609">
      <w:pPr>
        <w:spacing w:after="200"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lastRenderedPageBreak/>
        <w:t xml:space="preserve">Por otra parte, la Ley de Transparencia y Acceso a la Información Pública del Estado de México y Municipios, que tiene entre sus objetivos el de proveer lo necesario para garantizar a toda persona el derecho de acceso a la información pública, a través de procedimientos sencillos, expeditos, oportunos y </w:t>
      </w:r>
      <w:r w:rsidRPr="004A7D83">
        <w:rPr>
          <w:rFonts w:ascii="Palatino Linotype" w:eastAsia="Palatino Linotype" w:hAnsi="Palatino Linotype" w:cs="Palatino Linotype"/>
          <w:b/>
          <w:i/>
        </w:rPr>
        <w:t>gratuitos</w:t>
      </w:r>
      <w:r w:rsidRPr="004A7D83">
        <w:rPr>
          <w:rFonts w:ascii="Palatino Linotype" w:eastAsia="Palatino Linotype" w:hAnsi="Palatino Linotype" w:cs="Palatino Linotype"/>
          <w:b/>
        </w:rPr>
        <w:t xml:space="preserve">, </w:t>
      </w:r>
      <w:r w:rsidRPr="004A7D83">
        <w:rPr>
          <w:rFonts w:ascii="Palatino Linotype" w:eastAsia="Palatino Linotype" w:hAnsi="Palatino Linotype" w:cs="Palatino Linotype"/>
        </w:rPr>
        <w:t xml:space="preserve"> refiere en los artículos 17 y 150, que la búsqueda y acceso a la información es gratuita y </w:t>
      </w:r>
      <w:r w:rsidRPr="004A7D83">
        <w:rPr>
          <w:rFonts w:ascii="Palatino Linotype" w:eastAsia="Palatino Linotype" w:hAnsi="Palatino Linotype" w:cs="Palatino Linotype"/>
          <w:b/>
          <w:i/>
        </w:rPr>
        <w:t>sólo se cubrirá en su caso, los gastos de reproducción</w:t>
      </w:r>
      <w:r w:rsidRPr="004A7D83">
        <w:rPr>
          <w:rFonts w:ascii="Palatino Linotype" w:eastAsia="Palatino Linotype" w:hAnsi="Palatino Linotype" w:cs="Palatino Linotype"/>
        </w:rPr>
        <w:t xml:space="preserve">, </w:t>
      </w:r>
      <w:r w:rsidRPr="004A7D83">
        <w:rPr>
          <w:rFonts w:ascii="Palatino Linotype" w:eastAsia="Palatino Linotype" w:hAnsi="Palatino Linotype" w:cs="Palatino Linotype"/>
          <w:b/>
          <w:i/>
          <w:u w:val="single"/>
        </w:rPr>
        <w:t>por la modalidad de entrega solicitada</w:t>
      </w:r>
      <w:r w:rsidRPr="004A7D83">
        <w:rPr>
          <w:rFonts w:ascii="Palatino Linotype" w:eastAsia="Palatino Linotype" w:hAnsi="Palatino Linotype" w:cs="Palatino Linotype"/>
          <w:u w:val="single"/>
        </w:rPr>
        <w:t xml:space="preserve">, </w:t>
      </w:r>
      <w:r w:rsidRPr="004A7D83">
        <w:rPr>
          <w:rFonts w:ascii="Palatino Linotype" w:eastAsia="Palatino Linotype" w:hAnsi="Palatino Linotype" w:cs="Palatino Linotype"/>
          <w:b/>
          <w:i/>
          <w:u w:val="single"/>
        </w:rPr>
        <w:t>o por él envío</w:t>
      </w:r>
      <w:r w:rsidRPr="004A7D83">
        <w:rPr>
          <w:rFonts w:ascii="Palatino Linotype" w:eastAsia="Palatino Linotype" w:hAnsi="Palatino Linotype" w:cs="Palatino Linotype"/>
          <w:u w:val="single"/>
        </w:rPr>
        <w:t xml:space="preserve"> </w:t>
      </w:r>
      <w:r w:rsidRPr="004A7D83">
        <w:rPr>
          <w:rFonts w:ascii="Palatino Linotype" w:eastAsia="Palatino Linotype" w:hAnsi="Palatino Linotype" w:cs="Palatino Linotype"/>
        </w:rPr>
        <w:t xml:space="preserve">de conformidad con los derechos, productos y aprovechamientos establecidos en la legislación aplicable, en razón de que el procedimiento de acceso a la información es la garantía primaria del derecho en cuestión y </w:t>
      </w:r>
      <w:r w:rsidRPr="004A7D83">
        <w:rPr>
          <w:rFonts w:ascii="Palatino Linotype" w:eastAsia="Palatino Linotype" w:hAnsi="Palatino Linotype" w:cs="Palatino Linotype"/>
          <w:i/>
        </w:rPr>
        <w:t>se rige por los principios de simplicidad, rapidez, gratuidad,</w:t>
      </w:r>
      <w:r w:rsidRPr="004A7D83">
        <w:rPr>
          <w:rFonts w:ascii="Palatino Linotype" w:eastAsia="Palatino Linotype" w:hAnsi="Palatino Linotype" w:cs="Palatino Linotype"/>
        </w:rPr>
        <w:t xml:space="preserve"> auxilio y orientación a los particulares, en virtud de que constituye el primer paso para integrar activamente a la ciudadanía en la acción gubernamental, toda vez que con la información proporcionada por medio de las políticas de transparencia, los ciudadanos son participes de las acciones realizadas por los entes públicos, lo que favorece la rendición de cuentas.</w:t>
      </w:r>
    </w:p>
    <w:p w:rsidR="001A58C1" w:rsidRPr="004A7D83" w:rsidRDefault="001A58C1">
      <w:pPr>
        <w:spacing w:after="240" w:line="360" w:lineRule="auto"/>
        <w:jc w:val="both"/>
        <w:rPr>
          <w:rFonts w:ascii="Palatino Linotype" w:eastAsia="Palatino Linotype" w:hAnsi="Palatino Linotype" w:cs="Palatino Linotype"/>
        </w:rPr>
      </w:pPr>
    </w:p>
    <w:p w:rsidR="001A58C1" w:rsidRPr="004A7D83" w:rsidRDefault="00594609">
      <w:pPr>
        <w:spacing w:after="240"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En este tenor, por regla general la entrega de la información que se solicite en ejercicio del derecho de acceso a la información pública, deberá ser en congruencia con el principio de gratuidad y solamente en casos excepcionales se procederá al cobro para la entrega de la información, lo cual ocurrirá  </w:t>
      </w:r>
      <w:r w:rsidRPr="004A7D83">
        <w:rPr>
          <w:rFonts w:ascii="Palatino Linotype" w:eastAsia="Palatino Linotype" w:hAnsi="Palatino Linotype" w:cs="Palatino Linotype"/>
          <w:b/>
          <w:i/>
        </w:rPr>
        <w:t>en caso de que se tenga que generar un gasto por la reproducción, por el envío, o por la modalidad de entrega solicitada,</w:t>
      </w:r>
      <w:r w:rsidRPr="004A7D83">
        <w:rPr>
          <w:rFonts w:ascii="Palatino Linotype" w:eastAsia="Palatino Linotype" w:hAnsi="Palatino Linotype" w:cs="Palatino Linotype"/>
        </w:rPr>
        <w:t xml:space="preserve"> supuestos que encuadran con lo  establecido en los artículos 9 fracción III, 17, 165, 174, </w:t>
      </w:r>
      <w:r w:rsidRPr="004A7D83">
        <w:rPr>
          <w:rFonts w:ascii="Palatino Linotype" w:eastAsia="Palatino Linotype" w:hAnsi="Palatino Linotype" w:cs="Palatino Linotype"/>
        </w:rPr>
        <w:lastRenderedPageBreak/>
        <w:t>175 de la Ley de Acceso a la Información Pública del Estado de México y Municipios, así como el artículo 4.22 de su Reglamento.</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Asimismo, el diverso 174 de la ley en comento señala los casos en los cuales deberán cubrirse los costos por la entrega de la información de los cuales se advierten los siguientes:</w:t>
      </w:r>
    </w:p>
    <w:p w:rsidR="001A58C1" w:rsidRPr="004A7D83" w:rsidRDefault="00594609">
      <w:pPr>
        <w:spacing w:before="120" w:after="120"/>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 xml:space="preserve"> Artículo 174. En caso de existir costos para obtener la información</w:t>
      </w:r>
      <w:r w:rsidRPr="004A7D83">
        <w:rPr>
          <w:rFonts w:ascii="Palatino Linotype" w:eastAsia="Palatino Linotype" w:hAnsi="Palatino Linotype" w:cs="Palatino Linotype"/>
          <w:i/>
          <w:sz w:val="22"/>
          <w:szCs w:val="22"/>
        </w:rPr>
        <w:t xml:space="preserve"> deberán cubrirse de manera previa a la entrega y </w:t>
      </w:r>
      <w:r w:rsidRPr="004A7D83">
        <w:rPr>
          <w:rFonts w:ascii="Palatino Linotype" w:eastAsia="Palatino Linotype" w:hAnsi="Palatino Linotype" w:cs="Palatino Linotype"/>
          <w:b/>
          <w:i/>
          <w:sz w:val="22"/>
          <w:szCs w:val="22"/>
        </w:rPr>
        <w:t>no podrán ser superiores a la suma de</w:t>
      </w:r>
      <w:r w:rsidRPr="004A7D83">
        <w:rPr>
          <w:rFonts w:ascii="Palatino Linotype" w:eastAsia="Palatino Linotype" w:hAnsi="Palatino Linotype" w:cs="Palatino Linotype"/>
          <w:i/>
          <w:sz w:val="22"/>
          <w:szCs w:val="22"/>
        </w:rPr>
        <w:t>:</w:t>
      </w:r>
    </w:p>
    <w:p w:rsidR="001A58C1" w:rsidRPr="004A7D83" w:rsidRDefault="001A58C1">
      <w:pPr>
        <w:spacing w:before="120" w:after="120"/>
        <w:ind w:left="851" w:right="902"/>
        <w:jc w:val="both"/>
        <w:rPr>
          <w:rFonts w:ascii="Palatino Linotype" w:eastAsia="Palatino Linotype" w:hAnsi="Palatino Linotype" w:cs="Palatino Linotype"/>
          <w:i/>
          <w:sz w:val="22"/>
          <w:szCs w:val="22"/>
        </w:rPr>
      </w:pPr>
    </w:p>
    <w:p w:rsidR="001A58C1" w:rsidRPr="004A7D83" w:rsidRDefault="00594609">
      <w:pPr>
        <w:spacing w:before="120" w:after="120"/>
        <w:ind w:left="1134"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I.</w:t>
      </w:r>
      <w:r w:rsidRPr="004A7D83">
        <w:rPr>
          <w:rFonts w:ascii="Palatino Linotype" w:eastAsia="Palatino Linotype" w:hAnsi="Palatino Linotype" w:cs="Palatino Linotype"/>
          <w:i/>
          <w:sz w:val="22"/>
          <w:szCs w:val="22"/>
        </w:rPr>
        <w:t xml:space="preserve"> </w:t>
      </w:r>
      <w:r w:rsidRPr="004A7D83">
        <w:rPr>
          <w:rFonts w:ascii="Palatino Linotype" w:eastAsia="Palatino Linotype" w:hAnsi="Palatino Linotype" w:cs="Palatino Linotype"/>
          <w:b/>
          <w:i/>
          <w:sz w:val="22"/>
          <w:szCs w:val="22"/>
        </w:rPr>
        <w:t>El costo de los materiales utilizados en la reproducción</w:t>
      </w:r>
      <w:r w:rsidRPr="004A7D83">
        <w:rPr>
          <w:rFonts w:ascii="Palatino Linotype" w:eastAsia="Palatino Linotype" w:hAnsi="Palatino Linotype" w:cs="Palatino Linotype"/>
          <w:i/>
          <w:sz w:val="22"/>
          <w:szCs w:val="22"/>
        </w:rPr>
        <w:t xml:space="preserve"> de la información;</w:t>
      </w:r>
    </w:p>
    <w:p w:rsidR="001A58C1" w:rsidRPr="004A7D83" w:rsidRDefault="00594609">
      <w:pPr>
        <w:spacing w:before="120" w:after="120"/>
        <w:ind w:left="1134"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II.</w:t>
      </w:r>
      <w:r w:rsidRPr="004A7D83">
        <w:rPr>
          <w:rFonts w:ascii="Palatino Linotype" w:eastAsia="Palatino Linotype" w:hAnsi="Palatino Linotype" w:cs="Palatino Linotype"/>
          <w:i/>
          <w:sz w:val="22"/>
          <w:szCs w:val="22"/>
        </w:rPr>
        <w:t xml:space="preserve"> </w:t>
      </w:r>
      <w:r w:rsidRPr="004A7D83">
        <w:rPr>
          <w:rFonts w:ascii="Palatino Linotype" w:eastAsia="Palatino Linotype" w:hAnsi="Palatino Linotype" w:cs="Palatino Linotype"/>
          <w:b/>
          <w:i/>
          <w:sz w:val="22"/>
          <w:szCs w:val="22"/>
        </w:rPr>
        <w:t>El costo de envío</w:t>
      </w:r>
      <w:r w:rsidRPr="004A7D83">
        <w:rPr>
          <w:rFonts w:ascii="Palatino Linotype" w:eastAsia="Palatino Linotype" w:hAnsi="Palatino Linotype" w:cs="Palatino Linotype"/>
          <w:i/>
          <w:sz w:val="22"/>
          <w:szCs w:val="22"/>
        </w:rPr>
        <w:t>, en su caso; y</w:t>
      </w:r>
    </w:p>
    <w:p w:rsidR="001A58C1" w:rsidRPr="004A7D83" w:rsidRDefault="00594609">
      <w:pPr>
        <w:spacing w:before="120" w:after="120"/>
        <w:ind w:left="1134"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III.</w:t>
      </w:r>
      <w:r w:rsidRPr="004A7D83">
        <w:rPr>
          <w:rFonts w:ascii="Palatino Linotype" w:eastAsia="Palatino Linotype" w:hAnsi="Palatino Linotype" w:cs="Palatino Linotype"/>
          <w:i/>
          <w:sz w:val="22"/>
          <w:szCs w:val="22"/>
        </w:rPr>
        <w:t xml:space="preserve"> </w:t>
      </w:r>
      <w:r w:rsidRPr="004A7D83">
        <w:rPr>
          <w:rFonts w:ascii="Palatino Linotype" w:eastAsia="Palatino Linotype" w:hAnsi="Palatino Linotype" w:cs="Palatino Linotype"/>
          <w:b/>
          <w:i/>
          <w:sz w:val="22"/>
          <w:szCs w:val="22"/>
        </w:rPr>
        <w:t>El pago de la certificación de los documentos</w:t>
      </w:r>
      <w:r w:rsidRPr="004A7D83">
        <w:rPr>
          <w:rFonts w:ascii="Palatino Linotype" w:eastAsia="Palatino Linotype" w:hAnsi="Palatino Linotype" w:cs="Palatino Linotype"/>
          <w:i/>
          <w:sz w:val="22"/>
          <w:szCs w:val="22"/>
        </w:rPr>
        <w:t>, cuando proceda.</w:t>
      </w:r>
    </w:p>
    <w:p w:rsidR="001A58C1" w:rsidRPr="004A7D83" w:rsidRDefault="00594609">
      <w:pPr>
        <w:spacing w:before="120" w:after="120"/>
        <w:ind w:left="1134"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 xml:space="preserve">Las cuotas de los derechos aplicables deberán establecerse, en su caso, en el </w:t>
      </w:r>
      <w:r w:rsidRPr="004A7D83">
        <w:rPr>
          <w:rFonts w:ascii="Palatino Linotype" w:eastAsia="Palatino Linotype" w:hAnsi="Palatino Linotype" w:cs="Palatino Linotype"/>
          <w:b/>
          <w:i/>
          <w:sz w:val="22"/>
          <w:szCs w:val="22"/>
        </w:rPr>
        <w:t>Código Financiero del Estado de México y Municipios</w:t>
      </w:r>
      <w:r w:rsidRPr="004A7D83">
        <w:rPr>
          <w:rFonts w:ascii="Palatino Linotype" w:eastAsia="Palatino Linotype" w:hAnsi="Palatino Linotype" w:cs="Palatino Linotype"/>
          <w:i/>
          <w:sz w:val="22"/>
          <w:szCs w:val="22"/>
        </w:rPr>
        <w:t xml:space="preserve"> y demás disposiciones jurídicas aplicables, las cuales se publicarán en los sitios de internet de los sujetos obligados…” </w:t>
      </w:r>
    </w:p>
    <w:p w:rsidR="001A58C1" w:rsidRPr="004A7D83" w:rsidRDefault="001A58C1">
      <w:pPr>
        <w:spacing w:before="120" w:after="120"/>
        <w:ind w:left="1134" w:right="902"/>
        <w:jc w:val="both"/>
        <w:rPr>
          <w:rFonts w:ascii="Palatino Linotype" w:eastAsia="Palatino Linotype" w:hAnsi="Palatino Linotype" w:cs="Palatino Linotype"/>
          <w:i/>
          <w:sz w:val="22"/>
          <w:szCs w:val="22"/>
        </w:rPr>
      </w:pPr>
    </w:p>
    <w:p w:rsidR="001A58C1" w:rsidRPr="004A7D83" w:rsidRDefault="00594609">
      <w:pPr>
        <w:spacing w:before="240" w:after="240"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En efecto, de los preceptos citados se desprende que Ley de la Materia estableció el cobró de derechos para la entrega de la información, con el objeto de que se cubran los costos de los materiales utilizados en la reproducción de la información, el costo por él envió de la misma o el pago por la certificación; sin embargo, en el caso que nos ocupa, no se estima que se actualice alguno de los supuestos previstos en la norma, toda vez que la solicitante requirió la información a través del sistema SAIMEX, por lo tanto no </w:t>
      </w:r>
      <w:r w:rsidRPr="004A7D83">
        <w:rPr>
          <w:rFonts w:ascii="Palatino Linotype" w:eastAsia="Palatino Linotype" w:hAnsi="Palatino Linotype" w:cs="Palatino Linotype"/>
        </w:rPr>
        <w:lastRenderedPageBreak/>
        <w:t xml:space="preserve">se le está requiriendo al </w:t>
      </w:r>
      <w:r w:rsidRPr="004A7D83">
        <w:rPr>
          <w:rFonts w:ascii="Palatino Linotype" w:eastAsia="Palatino Linotype" w:hAnsi="Palatino Linotype" w:cs="Palatino Linotype"/>
          <w:b/>
        </w:rPr>
        <w:t>Sujeto Obligado</w:t>
      </w:r>
      <w:r w:rsidRPr="004A7D83">
        <w:rPr>
          <w:rFonts w:ascii="Palatino Linotype" w:eastAsia="Palatino Linotype" w:hAnsi="Palatino Linotype" w:cs="Palatino Linotype"/>
        </w:rPr>
        <w:t xml:space="preserve"> que expida copias simples, certificadas o que reproduzca la información, que ya asumió poseer, en cualquier otro medio físico, sino que proporcione la información de manera electrónica, en otras palabras, con la finalidad de satisfacer la solicitud, </w:t>
      </w:r>
      <w:r w:rsidRPr="004A7D83">
        <w:rPr>
          <w:rFonts w:ascii="Palatino Linotype" w:eastAsia="Palatino Linotype" w:hAnsi="Palatino Linotype" w:cs="Palatino Linotype"/>
          <w:b/>
        </w:rPr>
        <w:t>no es necesario que el Sujeto Obligado realice una reproducción física de la información que conserva en sus archivos,</w:t>
      </w:r>
      <w:r w:rsidRPr="004A7D83">
        <w:rPr>
          <w:rFonts w:ascii="Palatino Linotype" w:eastAsia="Palatino Linotype" w:hAnsi="Palatino Linotype" w:cs="Palatino Linotype"/>
        </w:rPr>
        <w:t xml:space="preserve"> </w:t>
      </w:r>
      <w:r w:rsidRPr="004A7D83">
        <w:rPr>
          <w:rFonts w:ascii="Palatino Linotype" w:eastAsia="Palatino Linotype" w:hAnsi="Palatino Linotype" w:cs="Palatino Linotype"/>
          <w:b/>
        </w:rPr>
        <w:t>más bien implicaría realizar una digitalización o escaneo</w:t>
      </w:r>
      <w:r w:rsidRPr="004A7D83">
        <w:rPr>
          <w:rFonts w:ascii="Palatino Linotype" w:eastAsia="Palatino Linotype" w:hAnsi="Palatino Linotype" w:cs="Palatino Linotype"/>
        </w:rPr>
        <w:t xml:space="preserve"> de aquellos documentos que por su naturaleza se encuentran en un medio físico.</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Siendo necesario precisar que la digitalización o escaneo de la información, no conlleva la utilización de materiales que le generen un costo, como podría serlo por ejemplo hojas de papel para la emisión de copias; de igual manera, tampoco se actualiza el cobro por certificación, ya que la parte solicitante no requirió la entrega en dicha modalidad, así tampoco se genera un gasto por él envió de la información, ya que una de la finalidades de la utilización del sistema SAIMEX es evitar la generación de gastos tanto para los solicitantes como para los Sujetos Obligados, pues se trata de un sistema electrónico que para acceder al mismo no necesita recurso alguno, sino solamente la conexión a un sistema de internet.</w:t>
      </w:r>
    </w:p>
    <w:p w:rsidR="001A58C1" w:rsidRPr="004A7D83" w:rsidRDefault="00594609">
      <w:pPr>
        <w:spacing w:before="240" w:after="240"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Aunado a lo anterior, la exposición de motivos de la Ley de Transparencia y Acceso a la Información Pública del Estado de México y Municipios señala que se adoptará una ruta regida por el principio de progresividad en la materia, que implique que haya una plena interconectividad entre las plataformas estatales existentes, las cuales deberán </w:t>
      </w:r>
      <w:r w:rsidRPr="004A7D83">
        <w:rPr>
          <w:rFonts w:ascii="Palatino Linotype" w:eastAsia="Palatino Linotype" w:hAnsi="Palatino Linotype" w:cs="Palatino Linotype"/>
        </w:rPr>
        <w:lastRenderedPageBreak/>
        <w:t xml:space="preserve">acoplarse a la plataforma nacional, lo que implica, en un primer momento utilizar la información digitalizada por la propia función del gobierno y en datos abiertos, a su vez que en el artículo 24 fracción XXIII dispone como obligación de los entes públicos, la de procurar la digitalización de toda la información pública en su poder, mientras que diverso 175 prevé que la información que deban publicar los Sujetos Obligados en términos de la Ley o deba ser generada de manera electrónica, según lo dispongan las disposiciones legales o administrativas no podrán tener </w:t>
      </w:r>
      <w:r w:rsidRPr="004A7D83">
        <w:rPr>
          <w:rFonts w:ascii="Palatino Linotype" w:eastAsia="Palatino Linotype" w:hAnsi="Palatino Linotype" w:cs="Palatino Linotype"/>
          <w:b/>
        </w:rPr>
        <w:t xml:space="preserve">ningún costo, </w:t>
      </w:r>
      <w:r w:rsidRPr="004A7D83">
        <w:rPr>
          <w:rFonts w:ascii="Palatino Linotype" w:eastAsia="Palatino Linotype" w:hAnsi="Palatino Linotype" w:cs="Palatino Linotype"/>
        </w:rPr>
        <w:t>incluyendo aquella que se hubiera digitalizado previamente por cualquier motivo, y aún menos en aquellos casos en que la modalidad de entrega sea por medio de la plataforma o vía electrónica.</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Bajo esta óptica, el derecho del particular de acceder a los documentos que obran en posesión del </w:t>
      </w:r>
      <w:r w:rsidRPr="004A7D83">
        <w:rPr>
          <w:rFonts w:ascii="Palatino Linotype" w:eastAsia="Palatino Linotype" w:hAnsi="Palatino Linotype" w:cs="Palatino Linotype"/>
          <w:b/>
        </w:rPr>
        <w:t xml:space="preserve">Sujeto Obligado </w:t>
      </w:r>
      <w:r w:rsidRPr="004A7D83">
        <w:rPr>
          <w:rFonts w:ascii="Palatino Linotype" w:eastAsia="Palatino Linotype" w:hAnsi="Palatino Linotype" w:cs="Palatino Linotype"/>
        </w:rPr>
        <w:t xml:space="preserve">se encuentra limitado, en virtud de que no le fue proporcionada la información solicitada, incumpliendo así lo previsto en el artículo 4 de la Ley de la Materia;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w:t>
      </w:r>
      <w:r w:rsidRPr="004A7D83">
        <w:rPr>
          <w:rFonts w:ascii="Palatino Linotype" w:eastAsia="Palatino Linotype" w:hAnsi="Palatino Linotype" w:cs="Palatino Linotype"/>
        </w:rPr>
        <w:lastRenderedPageBreak/>
        <w:t>Obligado debe ceñir su actuar a la conservación patrimonial de sus archivos documentales y posteriormente el acceso de la información pública, buscando la disponibilidad de los mismos.</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No es ocioso comentar que la Suprema Corte de Justicia de la Nación señaló en la </w:t>
      </w:r>
      <w:r w:rsidRPr="004A7D83">
        <w:rPr>
          <w:rFonts w:ascii="Palatino Linotype" w:eastAsia="Palatino Linotype" w:hAnsi="Palatino Linotype" w:cs="Palatino Linotype"/>
          <w:b/>
          <w:u w:val="single"/>
        </w:rPr>
        <w:t>Acción de</w:t>
      </w:r>
      <w:r w:rsidRPr="004A7D83">
        <w:rPr>
          <w:rFonts w:ascii="Palatino Linotype" w:eastAsia="Palatino Linotype" w:hAnsi="Palatino Linotype" w:cs="Palatino Linotype"/>
          <w:b/>
        </w:rPr>
        <w:t xml:space="preserve"> </w:t>
      </w:r>
      <w:r w:rsidRPr="004A7D83">
        <w:rPr>
          <w:rFonts w:ascii="Palatino Linotype" w:eastAsia="Palatino Linotype" w:hAnsi="Palatino Linotype" w:cs="Palatino Linotype"/>
          <w:b/>
          <w:u w:val="single"/>
        </w:rPr>
        <w:t>Inconstitucionalidad 18/2019</w:t>
      </w:r>
      <w:r w:rsidRPr="004A7D83">
        <w:rPr>
          <w:rFonts w:ascii="Palatino Linotype" w:eastAsia="Palatino Linotype" w:hAnsi="Palatino Linotype" w:cs="Palatino Linotype"/>
          <w:u w:val="single"/>
        </w:rPr>
        <w:t xml:space="preserve"> </w:t>
      </w:r>
      <w:r w:rsidRPr="004A7D83">
        <w:rPr>
          <w:rFonts w:ascii="Palatino Linotype" w:eastAsia="Palatino Linotype" w:hAnsi="Palatino Linotype" w:cs="Palatino Linotype"/>
        </w:rPr>
        <w:t xml:space="preserve"> que, “</w:t>
      </w:r>
      <w:r w:rsidRPr="004A7D83">
        <w:rPr>
          <w:rFonts w:ascii="Palatino Linotype" w:eastAsia="Palatino Linotype" w:hAnsi="Palatino Linotype" w:cs="Palatino Linotype"/>
          <w:i/>
        </w:rPr>
        <w:t>el cobro de una cuota por la digitalización de documentos es inconstitucional puesto que lo que en realidad se cobra a través de esta cantidad, es el servicio que presta la autoridad de registrar datos en forma digital, lo cual contraviene el principio de gratuidad que rige en el ejercicio del derecho de acceso a la información previsto en el artículo 6º constitucional</w:t>
      </w:r>
      <w:r w:rsidRPr="004A7D83">
        <w:rPr>
          <w:rFonts w:ascii="Palatino Linotype" w:eastAsia="Palatino Linotype" w:hAnsi="Palatino Linotype" w:cs="Palatino Linotype"/>
        </w:rPr>
        <w:t>.“</w:t>
      </w:r>
      <w:r w:rsidRPr="004A7D83">
        <w:rPr>
          <w:rFonts w:ascii="Palatino Linotype" w:eastAsia="Palatino Linotype" w:hAnsi="Palatino Linotype" w:cs="Palatino Linotype"/>
          <w:vertAlign w:val="superscript"/>
        </w:rPr>
        <w:footnoteReference w:id="1"/>
      </w:r>
      <w:r w:rsidRPr="004A7D83">
        <w:rPr>
          <w:rFonts w:ascii="Palatino Linotype" w:eastAsia="Palatino Linotype" w:hAnsi="Palatino Linotype" w:cs="Palatino Linotype"/>
        </w:rPr>
        <w:t xml:space="preserve"> </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Luego entonces, se puede determinar que dicho cobro resulta improcedente, toda vez que surgió de un acto de autoridad que careció de la debida fundamentación y motivación ya que</w:t>
      </w:r>
      <w:r w:rsidRPr="004A7D83">
        <w:rPr>
          <w:rFonts w:ascii="Palatino Linotype" w:eastAsia="Palatino Linotype" w:hAnsi="Palatino Linotype" w:cs="Palatino Linotype"/>
          <w:b/>
        </w:rPr>
        <w:t xml:space="preserve"> EL SUJETO OBLIGADO </w:t>
      </w:r>
      <w:r w:rsidRPr="004A7D83">
        <w:rPr>
          <w:rFonts w:ascii="Palatino Linotype" w:eastAsia="Palatino Linotype" w:hAnsi="Palatino Linotype" w:cs="Palatino Linotype"/>
        </w:rPr>
        <w:t xml:space="preserve">señala como motivo la necesidad de distraer a los servidores públicos de sus labores para poder realizar la digitalización de los documentos. </w:t>
      </w:r>
    </w:p>
    <w:p w:rsidR="001A58C1" w:rsidRPr="004A7D83" w:rsidRDefault="00594609">
      <w:pPr>
        <w:spacing w:before="240" w:after="240"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En consecuencia, bajo los argumentos expuestos, este Organismo Garante estima procedente ordenar la entrega, mediante el sistema SAIMEX, en versión pública de ser procedente y  sin costo de los oficios </w:t>
      </w:r>
      <w:proofErr w:type="spellStart"/>
      <w:r w:rsidRPr="004A7D83">
        <w:rPr>
          <w:rFonts w:ascii="Palatino Linotype" w:eastAsia="Palatino Linotype" w:hAnsi="Palatino Linotype" w:cs="Palatino Linotype"/>
        </w:rPr>
        <w:t>expedidios</w:t>
      </w:r>
      <w:proofErr w:type="spellEnd"/>
      <w:r w:rsidRPr="004A7D83">
        <w:rPr>
          <w:rFonts w:ascii="Palatino Linotype" w:eastAsia="Palatino Linotype" w:hAnsi="Palatino Linotype" w:cs="Palatino Linotype"/>
        </w:rPr>
        <w:t xml:space="preserve"> por el Director de Administración, </w:t>
      </w:r>
      <w:r w:rsidRPr="004A7D83">
        <w:rPr>
          <w:rFonts w:ascii="Palatino Linotype" w:eastAsia="Palatino Linotype" w:hAnsi="Palatino Linotype" w:cs="Palatino Linotype"/>
        </w:rPr>
        <w:lastRenderedPageBreak/>
        <w:t xml:space="preserve">Finanzas y comercialización del primero de enero al treinta de junio de dos mil veintidós, </w:t>
      </w:r>
      <w:proofErr w:type="spellStart"/>
      <w:r w:rsidRPr="004A7D83">
        <w:rPr>
          <w:rFonts w:ascii="Palatino Linotype" w:eastAsia="Palatino Linotype" w:hAnsi="Palatino Linotype" w:cs="Palatino Linotype"/>
        </w:rPr>
        <w:t>asi</w:t>
      </w:r>
      <w:proofErr w:type="spellEnd"/>
      <w:r w:rsidRPr="004A7D83">
        <w:rPr>
          <w:rFonts w:ascii="Palatino Linotype" w:eastAsia="Palatino Linotype" w:hAnsi="Palatino Linotype" w:cs="Palatino Linotype"/>
        </w:rPr>
        <w:t xml:space="preserve"> como el minutario dos mil veintidós. </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Ahora bien, en caso de que fuese necesaria la versión pública de los documentos que se ordenan, en términos del artículo 143 de la Ley de Transparencia y Acceso a la Información Pública del Estado de México y Municipios, deberá omitirse, eliminarse o suprimirse la información </w:t>
      </w:r>
      <w:r w:rsidRPr="004A7D83">
        <w:rPr>
          <w:rFonts w:ascii="Palatino Linotype" w:eastAsia="Palatino Linotype" w:hAnsi="Palatino Linotype" w:cs="Palatino Linotype"/>
          <w:b/>
        </w:rPr>
        <w:t>confidencial</w:t>
      </w:r>
      <w:r w:rsidRPr="004A7D83">
        <w:rPr>
          <w:rFonts w:ascii="Palatino Linotype" w:eastAsia="Palatino Linotype" w:hAnsi="Palatino Linotype" w:cs="Palatino Linotype"/>
        </w:rPr>
        <w:t xml:space="preserve">. </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4A7D83">
        <w:rPr>
          <w:rFonts w:ascii="Palatino Linotype" w:eastAsia="Palatino Linotype" w:hAnsi="Palatino Linotype" w:cs="Palatino Linotype"/>
          <w:b/>
        </w:rPr>
        <w:t>SUJETO OBLIGADO</w:t>
      </w:r>
      <w:r w:rsidRPr="004A7D83">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lastRenderedPageBreak/>
        <w:t xml:space="preserve">Por ende, </w:t>
      </w:r>
      <w:r w:rsidRPr="004A7D83">
        <w:rPr>
          <w:rFonts w:ascii="Palatino Linotype" w:eastAsia="Palatino Linotype" w:hAnsi="Palatino Linotype" w:cs="Palatino Linotype"/>
          <w:b/>
        </w:rPr>
        <w:t>EL SUJETO OBLIGADO</w:t>
      </w:r>
      <w:r w:rsidRPr="004A7D83">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1A58C1" w:rsidRPr="004A7D83" w:rsidRDefault="00594609">
      <w:pPr>
        <w:ind w:left="851" w:right="902"/>
        <w:jc w:val="center"/>
        <w:rPr>
          <w:rFonts w:ascii="Palatino Linotype" w:eastAsia="Palatino Linotype" w:hAnsi="Palatino Linotype" w:cs="Palatino Linotype"/>
          <w:b/>
          <w:i/>
          <w:sz w:val="22"/>
          <w:szCs w:val="22"/>
        </w:rPr>
      </w:pPr>
      <w:r w:rsidRPr="004A7D83">
        <w:rPr>
          <w:rFonts w:ascii="Palatino Linotype" w:eastAsia="Palatino Linotype" w:hAnsi="Palatino Linotype" w:cs="Palatino Linotype"/>
          <w:b/>
          <w:i/>
          <w:sz w:val="22"/>
          <w:szCs w:val="22"/>
        </w:rPr>
        <w:t>Ley de Transparencia y Acceso a la Información Pública del Estado de México y Municipios</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w:t>
      </w:r>
      <w:r w:rsidRPr="004A7D83">
        <w:rPr>
          <w:rFonts w:ascii="Palatino Linotype" w:eastAsia="Palatino Linotype" w:hAnsi="Palatino Linotype" w:cs="Palatino Linotype"/>
          <w:b/>
          <w:i/>
          <w:sz w:val="22"/>
          <w:szCs w:val="22"/>
        </w:rPr>
        <w:t xml:space="preserve">Artículo 49. </w:t>
      </w:r>
      <w:r w:rsidRPr="004A7D83">
        <w:rPr>
          <w:rFonts w:ascii="Palatino Linotype" w:eastAsia="Palatino Linotype" w:hAnsi="Palatino Linotype" w:cs="Palatino Linotype"/>
          <w:i/>
          <w:sz w:val="22"/>
          <w:szCs w:val="22"/>
        </w:rPr>
        <w:t>Los Comités de Transparencia tendrán las siguientes atribuciones:</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VIII.</w:t>
      </w:r>
      <w:r w:rsidRPr="004A7D83">
        <w:rPr>
          <w:rFonts w:ascii="Palatino Linotype" w:eastAsia="Palatino Linotype" w:hAnsi="Palatino Linotype" w:cs="Palatino Linotype"/>
          <w:i/>
          <w:sz w:val="22"/>
          <w:szCs w:val="22"/>
        </w:rPr>
        <w:t xml:space="preserve"> </w:t>
      </w:r>
      <w:r w:rsidRPr="004A7D83">
        <w:rPr>
          <w:rFonts w:ascii="Palatino Linotype" w:eastAsia="Palatino Linotype" w:hAnsi="Palatino Linotype" w:cs="Palatino Linotype"/>
          <w:b/>
          <w:i/>
          <w:sz w:val="22"/>
          <w:szCs w:val="22"/>
        </w:rPr>
        <w:t>Aprobar</w:t>
      </w:r>
      <w:r w:rsidRPr="004A7D83">
        <w:rPr>
          <w:rFonts w:ascii="Palatino Linotype" w:eastAsia="Palatino Linotype" w:hAnsi="Palatino Linotype" w:cs="Palatino Linotype"/>
          <w:i/>
          <w:sz w:val="22"/>
          <w:szCs w:val="22"/>
        </w:rPr>
        <w:t>, modificar o revocar la clasificación de la información;</w:t>
      </w:r>
    </w:p>
    <w:p w:rsidR="001A58C1" w:rsidRPr="004A7D83" w:rsidRDefault="00594609">
      <w:pPr>
        <w:ind w:left="851" w:right="902"/>
        <w:jc w:val="both"/>
        <w:rPr>
          <w:rFonts w:ascii="Palatino Linotype" w:eastAsia="Palatino Linotype" w:hAnsi="Palatino Linotype" w:cs="Palatino Linotype"/>
          <w:b/>
          <w:i/>
          <w:sz w:val="22"/>
          <w:szCs w:val="22"/>
        </w:rPr>
      </w:pPr>
      <w:r w:rsidRPr="004A7D83">
        <w:rPr>
          <w:rFonts w:ascii="Palatino Linotype" w:eastAsia="Palatino Linotype" w:hAnsi="Palatino Linotype" w:cs="Palatino Linotype"/>
          <w:b/>
          <w:i/>
          <w:sz w:val="22"/>
          <w:szCs w:val="22"/>
        </w:rPr>
        <w:t>Artículo 132.</w:t>
      </w:r>
      <w:r w:rsidRPr="004A7D83">
        <w:rPr>
          <w:rFonts w:ascii="Palatino Linotype" w:eastAsia="Palatino Linotype" w:hAnsi="Palatino Linotype" w:cs="Palatino Linotype"/>
          <w:i/>
          <w:sz w:val="22"/>
          <w:szCs w:val="22"/>
        </w:rPr>
        <w:t xml:space="preserve"> </w:t>
      </w:r>
      <w:r w:rsidRPr="004A7D83">
        <w:rPr>
          <w:rFonts w:ascii="Palatino Linotype" w:eastAsia="Palatino Linotype" w:hAnsi="Palatino Linotype" w:cs="Palatino Linotype"/>
          <w:b/>
          <w:i/>
          <w:sz w:val="22"/>
          <w:szCs w:val="22"/>
        </w:rPr>
        <w:t>La clasificación de la información se llevará a cabo en el momento en que:</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II.</w:t>
      </w:r>
      <w:r w:rsidRPr="004A7D83">
        <w:rPr>
          <w:rFonts w:ascii="Palatino Linotype" w:eastAsia="Palatino Linotype" w:hAnsi="Palatino Linotype" w:cs="Palatino Linotype"/>
          <w:i/>
          <w:sz w:val="22"/>
          <w:szCs w:val="22"/>
        </w:rPr>
        <w:t xml:space="preserve"> Se determine mediante resolución de autoridad competente; o</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III</w:t>
      </w:r>
      <w:r w:rsidRPr="004A7D83">
        <w:rPr>
          <w:rFonts w:ascii="Palatino Linotype" w:eastAsia="Palatino Linotype" w:hAnsi="Palatino Linotype" w:cs="Palatino Linotype"/>
          <w:i/>
          <w:sz w:val="22"/>
          <w:szCs w:val="22"/>
        </w:rPr>
        <w:t xml:space="preserve">. </w:t>
      </w:r>
      <w:r w:rsidRPr="004A7D83">
        <w:rPr>
          <w:rFonts w:ascii="Palatino Linotype" w:eastAsia="Palatino Linotype" w:hAnsi="Palatino Linotype" w:cs="Palatino Linotype"/>
          <w:b/>
          <w:i/>
          <w:sz w:val="22"/>
          <w:szCs w:val="22"/>
        </w:rPr>
        <w:t>Se generen versiones públicas para dar cumplimiento a las obligaciones de transparencia previstas en esta Ley</w:t>
      </w:r>
      <w:r w:rsidRPr="004A7D83">
        <w:rPr>
          <w:rFonts w:ascii="Palatino Linotype" w:eastAsia="Palatino Linotype" w:hAnsi="Palatino Linotype" w:cs="Palatino Linotype"/>
          <w:i/>
          <w:sz w:val="22"/>
          <w:szCs w:val="22"/>
        </w:rPr>
        <w:t>.”</w:t>
      </w:r>
    </w:p>
    <w:p w:rsidR="001A58C1" w:rsidRPr="004A7D83" w:rsidRDefault="00594609">
      <w:pPr>
        <w:ind w:left="851" w:right="902"/>
        <w:jc w:val="center"/>
        <w:rPr>
          <w:rFonts w:ascii="Palatino Linotype" w:eastAsia="Palatino Linotype" w:hAnsi="Palatino Linotype" w:cs="Palatino Linotype"/>
          <w:b/>
          <w:i/>
          <w:sz w:val="22"/>
          <w:szCs w:val="22"/>
        </w:rPr>
      </w:pPr>
      <w:r w:rsidRPr="004A7D83">
        <w:rPr>
          <w:rFonts w:ascii="Palatino Linotype" w:eastAsia="Palatino Linotype" w:hAnsi="Palatino Linotype" w:cs="Palatino Linotype"/>
          <w:b/>
          <w:i/>
          <w:sz w:val="22"/>
          <w:szCs w:val="22"/>
        </w:rPr>
        <w:t>Lineamientos Generales en materia de Clasificación y Desclasificación de la Información</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w:t>
      </w:r>
      <w:r w:rsidRPr="004A7D83">
        <w:rPr>
          <w:rFonts w:ascii="Palatino Linotype" w:eastAsia="Palatino Linotype" w:hAnsi="Palatino Linotype" w:cs="Palatino Linotype"/>
          <w:b/>
          <w:i/>
          <w:sz w:val="22"/>
          <w:szCs w:val="22"/>
        </w:rPr>
        <w:t>Segundo.-</w:t>
      </w:r>
      <w:r w:rsidRPr="004A7D83">
        <w:rPr>
          <w:rFonts w:ascii="Palatino Linotype" w:eastAsia="Palatino Linotype" w:hAnsi="Palatino Linotype" w:cs="Palatino Linotype"/>
          <w:i/>
          <w:sz w:val="22"/>
          <w:szCs w:val="22"/>
        </w:rPr>
        <w:t xml:space="preserve"> Para efectos de los presentes Lineamientos Generales, se entenderá por:</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XVIII.</w:t>
      </w:r>
      <w:r w:rsidRPr="004A7D83">
        <w:rPr>
          <w:rFonts w:ascii="Palatino Linotype" w:eastAsia="Palatino Linotype" w:hAnsi="Palatino Linotype" w:cs="Palatino Linotype"/>
          <w:i/>
          <w:sz w:val="22"/>
          <w:szCs w:val="22"/>
        </w:rPr>
        <w:t xml:space="preserve"> </w:t>
      </w:r>
      <w:r w:rsidRPr="004A7D83">
        <w:rPr>
          <w:rFonts w:ascii="Palatino Linotype" w:eastAsia="Palatino Linotype" w:hAnsi="Palatino Linotype" w:cs="Palatino Linotype"/>
          <w:b/>
          <w:i/>
          <w:sz w:val="22"/>
          <w:szCs w:val="22"/>
        </w:rPr>
        <w:t>Versión pública:</w:t>
      </w:r>
      <w:r w:rsidRPr="004A7D83">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4A7D83">
        <w:rPr>
          <w:rFonts w:ascii="Palatino Linotype" w:eastAsia="Palatino Linotype" w:hAnsi="Palatino Linotype" w:cs="Palatino Linotype"/>
          <w:b/>
          <w:i/>
          <w:sz w:val="22"/>
          <w:szCs w:val="22"/>
        </w:rPr>
        <w:t>fundando y motivando la</w:t>
      </w:r>
      <w:r w:rsidRPr="004A7D83">
        <w:rPr>
          <w:rFonts w:ascii="Palatino Linotype" w:eastAsia="Palatino Linotype" w:hAnsi="Palatino Linotype" w:cs="Palatino Linotype"/>
          <w:i/>
          <w:sz w:val="22"/>
          <w:szCs w:val="22"/>
        </w:rPr>
        <w:t xml:space="preserve"> reserva o </w:t>
      </w:r>
      <w:r w:rsidRPr="004A7D83">
        <w:rPr>
          <w:rFonts w:ascii="Palatino Linotype" w:eastAsia="Palatino Linotype" w:hAnsi="Palatino Linotype" w:cs="Palatino Linotype"/>
          <w:b/>
          <w:i/>
          <w:sz w:val="22"/>
          <w:szCs w:val="22"/>
        </w:rPr>
        <w:t>confidencialidad</w:t>
      </w:r>
      <w:r w:rsidRPr="004A7D83">
        <w:rPr>
          <w:rFonts w:ascii="Palatino Linotype" w:eastAsia="Palatino Linotype" w:hAnsi="Palatino Linotype" w:cs="Palatino Linotype"/>
          <w:i/>
          <w:sz w:val="22"/>
          <w:szCs w:val="22"/>
        </w:rPr>
        <w:t>, a través de la resolución que para tal efecto emita el Comité de Transparencia.</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Cuarto.</w:t>
      </w:r>
      <w:r w:rsidRPr="004A7D83">
        <w:rPr>
          <w:rFonts w:ascii="Palatino Linotype" w:eastAsia="Palatino Linotype" w:hAnsi="Palatino Linotype" w:cs="Palatino Linotype"/>
          <w:i/>
          <w:sz w:val="22"/>
          <w:szCs w:val="22"/>
        </w:rPr>
        <w:t xml:space="preserve"> </w:t>
      </w:r>
      <w:r w:rsidRPr="004A7D83">
        <w:rPr>
          <w:rFonts w:ascii="Palatino Linotype" w:eastAsia="Palatino Linotype" w:hAnsi="Palatino Linotype" w:cs="Palatino Linotype"/>
          <w:b/>
          <w:i/>
          <w:sz w:val="22"/>
          <w:szCs w:val="22"/>
        </w:rPr>
        <w:t>Para clasificar la información como</w:t>
      </w:r>
      <w:r w:rsidRPr="004A7D83">
        <w:rPr>
          <w:rFonts w:ascii="Palatino Linotype" w:eastAsia="Palatino Linotype" w:hAnsi="Palatino Linotype" w:cs="Palatino Linotype"/>
          <w:i/>
          <w:sz w:val="22"/>
          <w:szCs w:val="22"/>
        </w:rPr>
        <w:t xml:space="preserve"> reservada o </w:t>
      </w:r>
      <w:r w:rsidRPr="004A7D83">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4A7D83">
        <w:rPr>
          <w:rFonts w:ascii="Palatino Linotype" w:eastAsia="Palatino Linotype" w:hAnsi="Palatino Linotype" w:cs="Palatino Linotype"/>
          <w:i/>
          <w:sz w:val="22"/>
          <w:szCs w:val="22"/>
        </w:rPr>
        <w:t xml:space="preserve">, en relación con las </w:t>
      </w:r>
      <w:r w:rsidRPr="004A7D83">
        <w:rPr>
          <w:rFonts w:ascii="Palatino Linotype" w:eastAsia="Palatino Linotype" w:hAnsi="Palatino Linotype" w:cs="Palatino Linotype"/>
          <w:i/>
          <w:sz w:val="22"/>
          <w:szCs w:val="22"/>
        </w:rPr>
        <w:lastRenderedPageBreak/>
        <w:t>disposiciones contenidas en los presentes lineamientos, así como en aquellas disposiciones legales aplicables a la materia en el ámbito de sus respectivas competencias, en tanto estas últimas no contravengan lo dispuesto en la Ley General.</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Quinto.</w:t>
      </w:r>
      <w:r w:rsidRPr="004A7D83">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Sexto.</w:t>
      </w:r>
      <w:r w:rsidRPr="004A7D83">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Séptimo.</w:t>
      </w:r>
      <w:r w:rsidRPr="004A7D83">
        <w:rPr>
          <w:rFonts w:ascii="Palatino Linotype" w:eastAsia="Palatino Linotype" w:hAnsi="Palatino Linotype" w:cs="Palatino Linotype"/>
          <w:i/>
          <w:sz w:val="22"/>
          <w:szCs w:val="22"/>
        </w:rPr>
        <w:t xml:space="preserve"> La clasificación de la información se llevará a cabo en el momento en que:</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I.</w:t>
      </w:r>
      <w:r w:rsidRPr="004A7D83">
        <w:rPr>
          <w:rFonts w:ascii="Palatino Linotype" w:eastAsia="Palatino Linotype" w:hAnsi="Palatino Linotype" w:cs="Palatino Linotype"/>
          <w:i/>
          <w:sz w:val="22"/>
          <w:szCs w:val="22"/>
        </w:rPr>
        <w:t xml:space="preserve"> Se reciba una solicitud de acceso a la información;</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II.</w:t>
      </w:r>
      <w:r w:rsidRPr="004A7D83">
        <w:rPr>
          <w:rFonts w:ascii="Palatino Linotype" w:eastAsia="Palatino Linotype" w:hAnsi="Palatino Linotype" w:cs="Palatino Linotype"/>
          <w:i/>
          <w:sz w:val="22"/>
          <w:szCs w:val="22"/>
        </w:rPr>
        <w:t xml:space="preserve"> Se determine mediante resolución de autoridad competente, o</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III.</w:t>
      </w:r>
      <w:r w:rsidRPr="004A7D83">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Octavo.</w:t>
      </w:r>
      <w:r w:rsidRPr="004A7D83">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lastRenderedPageBreak/>
        <w:t>En caso de referirse a información reservada, la motivación de la clasificación también deberá comprender las circunstancias que justifican el establecimiento de determinado plazo de reserva.</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Noveno.</w:t>
      </w:r>
      <w:r w:rsidRPr="004A7D83">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Décimo.</w:t>
      </w:r>
      <w:r w:rsidRPr="004A7D83">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1A58C1" w:rsidRPr="004A7D83" w:rsidRDefault="00594609">
      <w:pPr>
        <w:ind w:left="851" w:right="902"/>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Décimo primero.</w:t>
      </w:r>
      <w:r w:rsidRPr="004A7D83">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1A58C1" w:rsidRPr="004A7D83" w:rsidRDefault="001A58C1">
      <w:pPr>
        <w:ind w:left="851" w:right="902"/>
        <w:jc w:val="both"/>
        <w:rPr>
          <w:rFonts w:ascii="Palatino Linotype" w:eastAsia="Palatino Linotype" w:hAnsi="Palatino Linotype" w:cs="Palatino Linotype"/>
          <w:i/>
          <w:sz w:val="22"/>
          <w:szCs w:val="22"/>
        </w:rPr>
      </w:pPr>
    </w:p>
    <w:p w:rsidR="001A58C1" w:rsidRPr="004A7D83" w:rsidRDefault="00594609">
      <w:pPr>
        <w:ind w:left="850" w:right="901"/>
        <w:jc w:val="center"/>
        <w:rPr>
          <w:rFonts w:ascii="Palatino Linotype" w:eastAsia="Palatino Linotype" w:hAnsi="Palatino Linotype" w:cs="Palatino Linotype"/>
          <w:b/>
          <w:i/>
          <w:sz w:val="22"/>
          <w:szCs w:val="22"/>
        </w:rPr>
      </w:pPr>
      <w:r w:rsidRPr="004A7D83">
        <w:rPr>
          <w:rFonts w:ascii="Palatino Linotype" w:eastAsia="Palatino Linotype" w:hAnsi="Palatino Linotype" w:cs="Palatino Linotype"/>
          <w:b/>
          <w:i/>
          <w:sz w:val="22"/>
          <w:szCs w:val="22"/>
        </w:rPr>
        <w:t>CAPÍTULO VIII</w:t>
      </w:r>
    </w:p>
    <w:p w:rsidR="001A58C1" w:rsidRPr="004A7D83" w:rsidRDefault="00594609">
      <w:pPr>
        <w:ind w:left="850" w:right="901"/>
        <w:jc w:val="center"/>
        <w:rPr>
          <w:rFonts w:ascii="Palatino Linotype" w:eastAsia="Palatino Linotype" w:hAnsi="Palatino Linotype" w:cs="Palatino Linotype"/>
          <w:b/>
          <w:i/>
          <w:sz w:val="22"/>
          <w:szCs w:val="22"/>
        </w:rPr>
      </w:pPr>
      <w:r w:rsidRPr="004A7D83">
        <w:rPr>
          <w:rFonts w:ascii="Palatino Linotype" w:eastAsia="Palatino Linotype" w:hAnsi="Palatino Linotype" w:cs="Palatino Linotype"/>
          <w:b/>
          <w:i/>
          <w:sz w:val="22"/>
          <w:szCs w:val="22"/>
        </w:rPr>
        <w:t>DE LA LEYENDA DE CLASIFICACIÓN</w:t>
      </w:r>
    </w:p>
    <w:p w:rsidR="001A58C1" w:rsidRPr="004A7D83" w:rsidRDefault="00594609">
      <w:pPr>
        <w:ind w:left="850" w:right="901"/>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t xml:space="preserve">Quincuagésimo. </w:t>
      </w:r>
      <w:r w:rsidRPr="004A7D83">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4A7D83">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1A58C1" w:rsidRPr="004A7D83" w:rsidRDefault="00594609">
      <w:pPr>
        <w:ind w:left="850" w:right="901"/>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w:t>
      </w:r>
    </w:p>
    <w:p w:rsidR="001A58C1" w:rsidRPr="004A7D83" w:rsidRDefault="00594609">
      <w:pPr>
        <w:ind w:left="850" w:right="901"/>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b/>
          <w:i/>
          <w:sz w:val="22"/>
          <w:szCs w:val="22"/>
        </w:rPr>
        <w:lastRenderedPageBreak/>
        <w:t xml:space="preserve">Quincuagésimo tercero. </w:t>
      </w:r>
      <w:r w:rsidRPr="004A7D83">
        <w:rPr>
          <w:rFonts w:ascii="Palatino Linotype" w:eastAsia="Palatino Linotype" w:hAnsi="Palatino Linotype" w:cs="Palatino Linotype"/>
          <w:b/>
          <w:i/>
          <w:sz w:val="22"/>
          <w:szCs w:val="22"/>
          <w:u w:val="single"/>
        </w:rPr>
        <w:t>El formato para señalar la clasificación parcial de un documento</w:t>
      </w:r>
      <w:r w:rsidRPr="004A7D83">
        <w:rPr>
          <w:rFonts w:ascii="Palatino Linotype" w:eastAsia="Palatino Linotype" w:hAnsi="Palatino Linotype" w:cs="Palatino Linotype"/>
          <w:i/>
          <w:sz w:val="22"/>
          <w:szCs w:val="22"/>
        </w:rPr>
        <w:t>, es el siguiente:</w:t>
      </w:r>
    </w:p>
    <w:p w:rsidR="001A58C1" w:rsidRPr="004A7D83" w:rsidRDefault="001A58C1">
      <w:pPr>
        <w:ind w:left="850" w:right="901"/>
        <w:jc w:val="both"/>
        <w:rPr>
          <w:rFonts w:ascii="Palatino Linotype" w:eastAsia="Palatino Linotype" w:hAnsi="Palatino Linotype" w:cs="Palatino Linotype"/>
          <w:i/>
          <w:sz w:val="22"/>
          <w:szCs w:val="22"/>
        </w:rPr>
      </w:pPr>
    </w:p>
    <w:tbl>
      <w:tblPr>
        <w:tblStyle w:val="ab"/>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1A58C1" w:rsidRPr="004A7D83">
        <w:trPr>
          <w:jc w:val="center"/>
        </w:trPr>
        <w:tc>
          <w:tcPr>
            <w:tcW w:w="1129" w:type="dxa"/>
            <w:tcBorders>
              <w:top w:val="single" w:sz="4" w:space="0" w:color="000000"/>
              <w:left w:val="single" w:sz="4" w:space="0" w:color="000000"/>
              <w:bottom w:val="single" w:sz="4" w:space="0" w:color="000000"/>
              <w:right w:val="single" w:sz="4" w:space="0" w:color="000000"/>
            </w:tcBorders>
          </w:tcPr>
          <w:p w:rsidR="001A58C1" w:rsidRPr="004A7D83" w:rsidRDefault="001A58C1">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b/>
                <w:i/>
              </w:rPr>
            </w:pPr>
            <w:r w:rsidRPr="004A7D83">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b/>
                <w:i/>
              </w:rPr>
            </w:pPr>
            <w:r w:rsidRPr="004A7D83">
              <w:rPr>
                <w:rFonts w:ascii="Palatino Linotype" w:eastAsia="Palatino Linotype" w:hAnsi="Palatino Linotype" w:cs="Palatino Linotype"/>
                <w:b/>
                <w:i/>
              </w:rPr>
              <w:t>Dónde:</w:t>
            </w:r>
          </w:p>
        </w:tc>
      </w:tr>
      <w:tr w:rsidR="001A58C1" w:rsidRPr="004A7D83">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1A58C1" w:rsidRPr="004A7D83" w:rsidRDefault="00594609">
            <w:pPr>
              <w:jc w:val="center"/>
              <w:rPr>
                <w:rFonts w:ascii="Palatino Linotype" w:eastAsia="Palatino Linotype" w:hAnsi="Palatino Linotype" w:cs="Palatino Linotype"/>
                <w:b/>
                <w:i/>
              </w:rPr>
            </w:pPr>
            <w:r w:rsidRPr="004A7D83">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i/>
              </w:rPr>
            </w:pPr>
            <w:r w:rsidRPr="004A7D83">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both"/>
              <w:rPr>
                <w:rFonts w:ascii="Palatino Linotype" w:eastAsia="Palatino Linotype" w:hAnsi="Palatino Linotype" w:cs="Palatino Linotype"/>
                <w:i/>
              </w:rPr>
            </w:pPr>
            <w:r w:rsidRPr="004A7D83">
              <w:rPr>
                <w:rFonts w:ascii="Palatino Linotype" w:eastAsia="Palatino Linotype" w:hAnsi="Palatino Linotype" w:cs="Palatino Linotype"/>
                <w:i/>
              </w:rPr>
              <w:t>Se anotará la fecha en la que el Comité de Transparencia confirmó la clasificación del documento, en su caso.</w:t>
            </w:r>
          </w:p>
        </w:tc>
      </w:tr>
      <w:tr w:rsidR="001A58C1" w:rsidRPr="004A7D8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4A7D83" w:rsidRDefault="001A58C1">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i/>
              </w:rPr>
            </w:pPr>
            <w:r w:rsidRPr="004A7D83">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both"/>
              <w:rPr>
                <w:rFonts w:ascii="Palatino Linotype" w:eastAsia="Palatino Linotype" w:hAnsi="Palatino Linotype" w:cs="Palatino Linotype"/>
                <w:i/>
              </w:rPr>
            </w:pPr>
            <w:r w:rsidRPr="004A7D83">
              <w:rPr>
                <w:rFonts w:ascii="Palatino Linotype" w:eastAsia="Palatino Linotype" w:hAnsi="Palatino Linotype" w:cs="Palatino Linotype"/>
                <w:i/>
              </w:rPr>
              <w:t>Se señalará el nombre del área del cual es titular quien clasifica.</w:t>
            </w:r>
          </w:p>
        </w:tc>
      </w:tr>
      <w:tr w:rsidR="001A58C1" w:rsidRPr="004A7D8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4A7D83" w:rsidRDefault="001A58C1">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i/>
              </w:rPr>
            </w:pPr>
            <w:r w:rsidRPr="004A7D83">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both"/>
              <w:rPr>
                <w:rFonts w:ascii="Palatino Linotype" w:eastAsia="Palatino Linotype" w:hAnsi="Palatino Linotype" w:cs="Palatino Linotype"/>
                <w:i/>
              </w:rPr>
            </w:pPr>
            <w:r w:rsidRPr="004A7D83">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4A7D83">
              <w:rPr>
                <w:rFonts w:ascii="Palatino Linotype" w:eastAsia="Palatino Linotype" w:hAnsi="Palatino Linotype" w:cs="Palatino Linotype"/>
                <w:i/>
              </w:rPr>
              <w:t>anotarán</w:t>
            </w:r>
            <w:proofErr w:type="gramEnd"/>
            <w:r w:rsidRPr="004A7D83">
              <w:rPr>
                <w:rFonts w:ascii="Palatino Linotype" w:eastAsia="Palatino Linotype" w:hAnsi="Palatino Linotype" w:cs="Palatino Linotype"/>
                <w:i/>
              </w:rPr>
              <w:t xml:space="preserve"> todas las páginas que lo conforman. Si el documento no contiene información reservada, se tachará este apartado.</w:t>
            </w:r>
          </w:p>
        </w:tc>
      </w:tr>
      <w:tr w:rsidR="001A58C1" w:rsidRPr="004A7D8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4A7D83" w:rsidRDefault="001A58C1">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i/>
              </w:rPr>
            </w:pPr>
            <w:r w:rsidRPr="004A7D83">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both"/>
              <w:rPr>
                <w:rFonts w:ascii="Palatino Linotype" w:eastAsia="Palatino Linotype" w:hAnsi="Palatino Linotype" w:cs="Palatino Linotype"/>
                <w:i/>
              </w:rPr>
            </w:pPr>
            <w:r w:rsidRPr="004A7D83">
              <w:rPr>
                <w:rFonts w:ascii="Palatino Linotype" w:eastAsia="Palatino Linotype" w:hAnsi="Palatino Linotype" w:cs="Palatino Linotype"/>
                <w:i/>
              </w:rPr>
              <w:t>Se anotará el número de años o meses por los que se mantendrá el documento o las partes del mismo como reservado.</w:t>
            </w:r>
          </w:p>
        </w:tc>
      </w:tr>
      <w:tr w:rsidR="001A58C1" w:rsidRPr="004A7D8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4A7D83" w:rsidRDefault="001A58C1">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i/>
              </w:rPr>
            </w:pPr>
            <w:r w:rsidRPr="004A7D8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both"/>
              <w:rPr>
                <w:rFonts w:ascii="Palatino Linotype" w:eastAsia="Palatino Linotype" w:hAnsi="Palatino Linotype" w:cs="Palatino Linotype"/>
                <w:i/>
              </w:rPr>
            </w:pPr>
            <w:r w:rsidRPr="004A7D83">
              <w:rPr>
                <w:rFonts w:ascii="Palatino Linotype" w:eastAsia="Palatino Linotype" w:hAnsi="Palatino Linotype" w:cs="Palatino Linotype"/>
                <w:i/>
              </w:rPr>
              <w:t>Se señalará el nombre del ordenamiento, el o los artículos, fracción(es), párrafo(s) con base en los cuales se sustente la reserva.</w:t>
            </w:r>
          </w:p>
        </w:tc>
      </w:tr>
      <w:tr w:rsidR="001A58C1" w:rsidRPr="004A7D8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4A7D83" w:rsidRDefault="001A58C1">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i/>
              </w:rPr>
            </w:pPr>
            <w:r w:rsidRPr="004A7D83">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both"/>
              <w:rPr>
                <w:rFonts w:ascii="Palatino Linotype" w:eastAsia="Palatino Linotype" w:hAnsi="Palatino Linotype" w:cs="Palatino Linotype"/>
                <w:i/>
              </w:rPr>
            </w:pPr>
            <w:r w:rsidRPr="004A7D83">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A58C1" w:rsidRPr="004A7D8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4A7D83" w:rsidRDefault="001A58C1">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b/>
                <w:i/>
                <w:u w:val="single"/>
              </w:rPr>
            </w:pPr>
            <w:r w:rsidRPr="004A7D83">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both"/>
              <w:rPr>
                <w:rFonts w:ascii="Palatino Linotype" w:eastAsia="Palatino Linotype" w:hAnsi="Palatino Linotype" w:cs="Palatino Linotype"/>
                <w:i/>
              </w:rPr>
            </w:pPr>
            <w:r w:rsidRPr="004A7D83">
              <w:rPr>
                <w:rFonts w:ascii="Palatino Linotype" w:eastAsia="Palatino Linotype" w:hAnsi="Palatino Linotype" w:cs="Palatino Linotype"/>
                <w:i/>
              </w:rPr>
              <w:t xml:space="preserve">Se indicarán, en su caso, </w:t>
            </w:r>
            <w:r w:rsidRPr="004A7D83">
              <w:rPr>
                <w:rFonts w:ascii="Palatino Linotype" w:eastAsia="Palatino Linotype" w:hAnsi="Palatino Linotype" w:cs="Palatino Linotype"/>
                <w:b/>
                <w:i/>
                <w:u w:val="single"/>
              </w:rPr>
              <w:t>las partes o páginas del documento que se clasifica como confidencial</w:t>
            </w:r>
            <w:r w:rsidRPr="004A7D83">
              <w:rPr>
                <w:rFonts w:ascii="Palatino Linotype" w:eastAsia="Palatino Linotype" w:hAnsi="Palatino Linotype" w:cs="Palatino Linotype"/>
                <w:i/>
              </w:rPr>
              <w:t xml:space="preserve">. </w:t>
            </w:r>
            <w:r w:rsidRPr="004A7D83">
              <w:rPr>
                <w:rFonts w:ascii="Palatino Linotype" w:eastAsia="Palatino Linotype" w:hAnsi="Palatino Linotype" w:cs="Palatino Linotype"/>
                <w:b/>
                <w:i/>
                <w:u w:val="single"/>
              </w:rPr>
              <w:t>Si el documento fuera confidencial en su totalidad, se anotarán todas las páginas que lo conforman</w:t>
            </w:r>
            <w:r w:rsidRPr="004A7D83">
              <w:rPr>
                <w:rFonts w:ascii="Palatino Linotype" w:eastAsia="Palatino Linotype" w:hAnsi="Palatino Linotype" w:cs="Palatino Linotype"/>
                <w:i/>
              </w:rPr>
              <w:t>. Si el documento no contiene información confidencial, se tachará este apartado.</w:t>
            </w:r>
          </w:p>
        </w:tc>
      </w:tr>
      <w:tr w:rsidR="001A58C1" w:rsidRPr="004A7D8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4A7D83" w:rsidRDefault="001A58C1">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i/>
              </w:rPr>
            </w:pPr>
            <w:r w:rsidRPr="004A7D83">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both"/>
              <w:rPr>
                <w:rFonts w:ascii="Palatino Linotype" w:eastAsia="Palatino Linotype" w:hAnsi="Palatino Linotype" w:cs="Palatino Linotype"/>
                <w:i/>
              </w:rPr>
            </w:pPr>
            <w:r w:rsidRPr="004A7D83">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A58C1" w:rsidRPr="004A7D8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4A7D83" w:rsidRDefault="001A58C1">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i/>
              </w:rPr>
            </w:pPr>
            <w:r w:rsidRPr="004A7D83">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both"/>
              <w:rPr>
                <w:rFonts w:ascii="Palatino Linotype" w:eastAsia="Palatino Linotype" w:hAnsi="Palatino Linotype" w:cs="Palatino Linotype"/>
                <w:i/>
              </w:rPr>
            </w:pPr>
            <w:r w:rsidRPr="004A7D83">
              <w:rPr>
                <w:rFonts w:ascii="Palatino Linotype" w:eastAsia="Palatino Linotype" w:hAnsi="Palatino Linotype" w:cs="Palatino Linotype"/>
                <w:i/>
              </w:rPr>
              <w:t>Rúbrica autógrafa de quien clasifica.</w:t>
            </w:r>
          </w:p>
        </w:tc>
      </w:tr>
      <w:tr w:rsidR="001A58C1" w:rsidRPr="004A7D8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4A7D83" w:rsidRDefault="001A58C1">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i/>
              </w:rPr>
            </w:pPr>
            <w:r w:rsidRPr="004A7D83">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both"/>
              <w:rPr>
                <w:rFonts w:ascii="Palatino Linotype" w:eastAsia="Palatino Linotype" w:hAnsi="Palatino Linotype" w:cs="Palatino Linotype"/>
                <w:i/>
              </w:rPr>
            </w:pPr>
            <w:r w:rsidRPr="004A7D83">
              <w:rPr>
                <w:rFonts w:ascii="Palatino Linotype" w:eastAsia="Palatino Linotype" w:hAnsi="Palatino Linotype" w:cs="Palatino Linotype"/>
                <w:i/>
              </w:rPr>
              <w:t>Se anotará la fecha en que se desclasifica el documento.</w:t>
            </w:r>
          </w:p>
        </w:tc>
      </w:tr>
      <w:tr w:rsidR="001A58C1" w:rsidRPr="004A7D83">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1A58C1" w:rsidRPr="004A7D83" w:rsidRDefault="001A58C1">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1A58C1" w:rsidRPr="004A7D83" w:rsidRDefault="00594609">
            <w:pPr>
              <w:jc w:val="center"/>
              <w:rPr>
                <w:rFonts w:ascii="Palatino Linotype" w:eastAsia="Palatino Linotype" w:hAnsi="Palatino Linotype" w:cs="Palatino Linotype"/>
                <w:i/>
              </w:rPr>
            </w:pPr>
            <w:r w:rsidRPr="004A7D83">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1A58C1" w:rsidRPr="004A7D83" w:rsidRDefault="00594609">
            <w:pPr>
              <w:rPr>
                <w:rFonts w:ascii="Palatino Linotype" w:eastAsia="Palatino Linotype" w:hAnsi="Palatino Linotype" w:cs="Palatino Linotype"/>
                <w:i/>
              </w:rPr>
            </w:pPr>
            <w:r w:rsidRPr="004A7D83">
              <w:rPr>
                <w:rFonts w:ascii="Palatino Linotype" w:eastAsia="Palatino Linotype" w:hAnsi="Palatino Linotype" w:cs="Palatino Linotype"/>
                <w:i/>
              </w:rPr>
              <w:t>Rúbrica autógrafa de quien desclasifica.</w:t>
            </w:r>
          </w:p>
        </w:tc>
      </w:tr>
    </w:tbl>
    <w:p w:rsidR="001A58C1" w:rsidRPr="004A7D83" w:rsidRDefault="00594609">
      <w:pPr>
        <w:ind w:left="709" w:right="709"/>
        <w:jc w:val="both"/>
        <w:rPr>
          <w:rFonts w:ascii="Palatino Linotype" w:eastAsia="Palatino Linotype" w:hAnsi="Palatino Linotype" w:cs="Palatino Linotype"/>
          <w:sz w:val="22"/>
          <w:szCs w:val="22"/>
        </w:rPr>
      </w:pPr>
      <w:r w:rsidRPr="004A7D83">
        <w:rPr>
          <w:rFonts w:ascii="Palatino Linotype" w:eastAsia="Palatino Linotype" w:hAnsi="Palatino Linotype" w:cs="Palatino Linotype"/>
          <w:sz w:val="22"/>
          <w:szCs w:val="22"/>
        </w:rPr>
        <w:t>(Énfasis Añadido)</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Es importante referir que, </w:t>
      </w:r>
      <w:r w:rsidRPr="004A7D83">
        <w:rPr>
          <w:rFonts w:ascii="Palatino Linotype" w:eastAsia="Palatino Linotype" w:hAnsi="Palatino Linotype" w:cs="Palatino Linotype"/>
          <w:b/>
        </w:rPr>
        <w:t>EL SUJETO OBLIGADO</w:t>
      </w:r>
      <w:r w:rsidRPr="004A7D83">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4A7D83">
        <w:rPr>
          <w:rFonts w:ascii="Palatino Linotype" w:eastAsia="Palatino Linotype" w:hAnsi="Palatino Linotype" w:cs="Palatino Linotype"/>
          <w:b/>
        </w:rPr>
        <w:t xml:space="preserve"> </w:t>
      </w:r>
      <w:r w:rsidRPr="004A7D83">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w:t>
      </w:r>
      <w:r w:rsidRPr="004A7D83">
        <w:rPr>
          <w:rFonts w:ascii="Palatino Linotype" w:eastAsia="Palatino Linotype" w:hAnsi="Palatino Linotype" w:cs="Palatino Linotype"/>
        </w:rPr>
        <w:lastRenderedPageBreak/>
        <w:t xml:space="preserve">fracción I, 186 y 188 de la Ley de Transparencia y Acceso a la Información Pública del Estado de México y Municipios, este Pleno: </w:t>
      </w:r>
    </w:p>
    <w:p w:rsidR="001A58C1" w:rsidRPr="004A7D83" w:rsidRDefault="001A58C1">
      <w:pPr>
        <w:jc w:val="both"/>
        <w:rPr>
          <w:rFonts w:ascii="Palatino Linotype" w:eastAsia="Palatino Linotype" w:hAnsi="Palatino Linotype" w:cs="Palatino Linotype"/>
        </w:rPr>
      </w:pPr>
    </w:p>
    <w:p w:rsidR="001A58C1" w:rsidRPr="004A7D83" w:rsidRDefault="001A58C1">
      <w:pPr>
        <w:jc w:val="both"/>
        <w:rPr>
          <w:rFonts w:ascii="Palatino Linotype" w:eastAsia="Palatino Linotype" w:hAnsi="Palatino Linotype" w:cs="Palatino Linotype"/>
        </w:rPr>
      </w:pPr>
    </w:p>
    <w:p w:rsidR="001A58C1" w:rsidRPr="004A7D83" w:rsidRDefault="00594609">
      <w:pPr>
        <w:jc w:val="center"/>
        <w:rPr>
          <w:rFonts w:ascii="Palatino Linotype" w:eastAsia="Palatino Linotype" w:hAnsi="Palatino Linotype" w:cs="Palatino Linotype"/>
          <w:b/>
          <w:sz w:val="28"/>
          <w:szCs w:val="28"/>
        </w:rPr>
      </w:pPr>
      <w:r w:rsidRPr="004A7D83">
        <w:rPr>
          <w:rFonts w:ascii="Palatino Linotype" w:eastAsia="Palatino Linotype" w:hAnsi="Palatino Linotype" w:cs="Palatino Linotype"/>
          <w:b/>
          <w:sz w:val="28"/>
          <w:szCs w:val="28"/>
        </w:rPr>
        <w:t>RESUELVE</w:t>
      </w:r>
    </w:p>
    <w:p w:rsidR="001A58C1" w:rsidRPr="004A7D83" w:rsidRDefault="001A58C1">
      <w:pPr>
        <w:spacing w:line="360" w:lineRule="auto"/>
        <w:ind w:right="49"/>
        <w:jc w:val="both"/>
        <w:rPr>
          <w:rFonts w:ascii="Palatino Linotype" w:eastAsia="Palatino Linotype" w:hAnsi="Palatino Linotype" w:cs="Palatino Linotype"/>
          <w:b/>
        </w:rPr>
      </w:pPr>
    </w:p>
    <w:p w:rsidR="001A58C1" w:rsidRPr="004A7D83" w:rsidRDefault="00594609">
      <w:pPr>
        <w:spacing w:line="360" w:lineRule="auto"/>
        <w:ind w:right="49"/>
        <w:jc w:val="both"/>
        <w:rPr>
          <w:rFonts w:ascii="Palatino Linotype" w:eastAsia="Palatino Linotype" w:hAnsi="Palatino Linotype" w:cs="Palatino Linotype"/>
        </w:rPr>
      </w:pPr>
      <w:r w:rsidRPr="004A7D83">
        <w:rPr>
          <w:rFonts w:ascii="Palatino Linotype" w:eastAsia="Palatino Linotype" w:hAnsi="Palatino Linotype" w:cs="Palatino Linotype"/>
          <w:b/>
        </w:rPr>
        <w:t>PRIMERO.</w:t>
      </w:r>
      <w:r w:rsidRPr="004A7D83">
        <w:rPr>
          <w:rFonts w:ascii="Palatino Linotype" w:eastAsia="Palatino Linotype" w:hAnsi="Palatino Linotype" w:cs="Palatino Linotype"/>
        </w:rPr>
        <w:t xml:space="preserve"> Resultan </w:t>
      </w:r>
      <w:r w:rsidRPr="004A7D83">
        <w:rPr>
          <w:rFonts w:ascii="Palatino Linotype" w:eastAsia="Palatino Linotype" w:hAnsi="Palatino Linotype" w:cs="Palatino Linotype"/>
          <w:b/>
        </w:rPr>
        <w:t>fundadas</w:t>
      </w:r>
      <w:r w:rsidRPr="004A7D83">
        <w:rPr>
          <w:rFonts w:ascii="Palatino Linotype" w:eastAsia="Palatino Linotype" w:hAnsi="Palatino Linotype" w:cs="Palatino Linotype"/>
        </w:rPr>
        <w:t xml:space="preserve"> las manifestaciones hechas valer por </w:t>
      </w:r>
      <w:r w:rsidRPr="004A7D83">
        <w:rPr>
          <w:rFonts w:ascii="Palatino Linotype" w:eastAsia="Palatino Linotype" w:hAnsi="Palatino Linotype" w:cs="Palatino Linotype"/>
          <w:b/>
        </w:rPr>
        <w:t>EL RECURRENTE</w:t>
      </w:r>
      <w:r w:rsidRPr="004A7D83">
        <w:rPr>
          <w:rFonts w:ascii="Palatino Linotype" w:eastAsia="Palatino Linotype" w:hAnsi="Palatino Linotype" w:cs="Palatino Linotype"/>
        </w:rPr>
        <w:t xml:space="preserve"> en el Recurso de Revisión </w:t>
      </w:r>
      <w:r w:rsidRPr="004A7D83">
        <w:rPr>
          <w:rFonts w:ascii="Palatino Linotype" w:eastAsia="Palatino Linotype" w:hAnsi="Palatino Linotype" w:cs="Palatino Linotype"/>
          <w:b/>
        </w:rPr>
        <w:t>13167/INFOEM/IP/RR/2022</w:t>
      </w:r>
      <w:r w:rsidRPr="004A7D83">
        <w:rPr>
          <w:rFonts w:ascii="Palatino Linotype" w:eastAsia="Palatino Linotype" w:hAnsi="Palatino Linotype" w:cs="Palatino Linotype"/>
        </w:rPr>
        <w:t xml:space="preserve">, en términos del considerando </w:t>
      </w:r>
      <w:r w:rsidRPr="004A7D83">
        <w:rPr>
          <w:rFonts w:ascii="Palatino Linotype" w:eastAsia="Palatino Linotype" w:hAnsi="Palatino Linotype" w:cs="Palatino Linotype"/>
          <w:b/>
        </w:rPr>
        <w:t>QUINTO</w:t>
      </w:r>
      <w:r w:rsidRPr="004A7D83">
        <w:rPr>
          <w:rFonts w:ascii="Palatino Linotype" w:eastAsia="Palatino Linotype" w:hAnsi="Palatino Linotype" w:cs="Palatino Linotype"/>
        </w:rPr>
        <w:t>.</w:t>
      </w:r>
    </w:p>
    <w:p w:rsidR="001A58C1" w:rsidRPr="004A7D83" w:rsidRDefault="001A58C1">
      <w:pPr>
        <w:spacing w:line="360" w:lineRule="auto"/>
        <w:jc w:val="both"/>
        <w:rPr>
          <w:rFonts w:ascii="Palatino Linotype" w:eastAsia="Palatino Linotype" w:hAnsi="Palatino Linotype" w:cs="Palatino Linotype"/>
          <w:b/>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b/>
        </w:rPr>
        <w:t xml:space="preserve">SEGUNDO. </w:t>
      </w:r>
      <w:r w:rsidRPr="004A7D83">
        <w:rPr>
          <w:rFonts w:ascii="Palatino Linotype" w:eastAsia="Palatino Linotype" w:hAnsi="Palatino Linotype" w:cs="Palatino Linotype"/>
        </w:rPr>
        <w:t xml:space="preserve">Se </w:t>
      </w:r>
      <w:r w:rsidRPr="004A7D83">
        <w:rPr>
          <w:rFonts w:ascii="Palatino Linotype" w:eastAsia="Palatino Linotype" w:hAnsi="Palatino Linotype" w:cs="Palatino Linotype"/>
          <w:b/>
        </w:rPr>
        <w:t xml:space="preserve">REVOCA </w:t>
      </w:r>
      <w:r w:rsidRPr="004A7D83">
        <w:rPr>
          <w:rFonts w:ascii="Palatino Linotype" w:eastAsia="Palatino Linotype" w:hAnsi="Palatino Linotype" w:cs="Palatino Linotype"/>
        </w:rPr>
        <w:t xml:space="preserve">la respuesta emitida por </w:t>
      </w:r>
      <w:r w:rsidRPr="004A7D83">
        <w:rPr>
          <w:rFonts w:ascii="Palatino Linotype" w:eastAsia="Palatino Linotype" w:hAnsi="Palatino Linotype" w:cs="Palatino Linotype"/>
          <w:b/>
        </w:rPr>
        <w:t>EL</w:t>
      </w:r>
      <w:r w:rsidRPr="004A7D83">
        <w:rPr>
          <w:rFonts w:ascii="Palatino Linotype" w:eastAsia="Palatino Linotype" w:hAnsi="Palatino Linotype" w:cs="Palatino Linotype"/>
        </w:rPr>
        <w:t xml:space="preserve"> </w:t>
      </w:r>
      <w:r w:rsidRPr="004A7D83">
        <w:rPr>
          <w:rFonts w:ascii="Palatino Linotype" w:eastAsia="Palatino Linotype" w:hAnsi="Palatino Linotype" w:cs="Palatino Linotype"/>
          <w:b/>
        </w:rPr>
        <w:t xml:space="preserve">SUJETO OBLIGADO, </w:t>
      </w:r>
      <w:r w:rsidRPr="004A7D83">
        <w:rPr>
          <w:rFonts w:ascii="Palatino Linotype" w:eastAsia="Palatino Linotype" w:hAnsi="Palatino Linotype" w:cs="Palatino Linotype"/>
        </w:rPr>
        <w:t xml:space="preserve">a la solicitud de acceso a la información pública que dio origen al Recurso de Revisión </w:t>
      </w:r>
      <w:r w:rsidRPr="004A7D83">
        <w:rPr>
          <w:rFonts w:ascii="Palatino Linotype" w:eastAsia="Palatino Linotype" w:hAnsi="Palatino Linotype" w:cs="Palatino Linotype"/>
          <w:b/>
        </w:rPr>
        <w:t>13167/INFOEM/IP/RR/2022,</w:t>
      </w:r>
      <w:r w:rsidRPr="004A7D83">
        <w:rPr>
          <w:rFonts w:ascii="Palatino Linotype" w:eastAsia="Palatino Linotype" w:hAnsi="Palatino Linotype" w:cs="Palatino Linotype"/>
        </w:rPr>
        <w:t xml:space="preserve"> y se ordena que en términos del considerando </w:t>
      </w:r>
      <w:r w:rsidRPr="004A7D83">
        <w:rPr>
          <w:rFonts w:ascii="Palatino Linotype" w:eastAsia="Palatino Linotype" w:hAnsi="Palatino Linotype" w:cs="Palatino Linotype"/>
          <w:b/>
        </w:rPr>
        <w:t xml:space="preserve">QUINTO </w:t>
      </w:r>
      <w:r w:rsidRPr="004A7D83">
        <w:rPr>
          <w:rFonts w:ascii="Palatino Linotype" w:eastAsia="Palatino Linotype" w:hAnsi="Palatino Linotype" w:cs="Palatino Linotype"/>
        </w:rPr>
        <w:t>haga entrega al</w:t>
      </w:r>
      <w:r w:rsidRPr="004A7D83">
        <w:rPr>
          <w:rFonts w:ascii="Palatino Linotype" w:eastAsia="Palatino Linotype" w:hAnsi="Palatino Linotype" w:cs="Palatino Linotype"/>
          <w:b/>
        </w:rPr>
        <w:t xml:space="preserve"> RECURRENTE </w:t>
      </w:r>
      <w:r w:rsidRPr="004A7D83">
        <w:rPr>
          <w:rFonts w:ascii="Palatino Linotype" w:eastAsia="Palatino Linotype" w:hAnsi="Palatino Linotype" w:cs="Palatino Linotype"/>
        </w:rPr>
        <w:t xml:space="preserve"> mediante el Sistema de Acceso a la Información Mexiquense (SAIMEX), sin costo y en versión pública de ser procedente, de lo siguiente: </w:t>
      </w:r>
    </w:p>
    <w:p w:rsidR="001A58C1" w:rsidRPr="004A7D83" w:rsidRDefault="00594609">
      <w:pPr>
        <w:spacing w:before="240" w:after="240"/>
        <w:ind w:left="850"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 xml:space="preserve">El soporte documental donde consten los oficios </w:t>
      </w:r>
      <w:r w:rsidR="00666C97" w:rsidRPr="004A7D83">
        <w:rPr>
          <w:rFonts w:ascii="Palatino Linotype" w:eastAsia="Palatino Linotype" w:hAnsi="Palatino Linotype" w:cs="Palatino Linotype"/>
          <w:i/>
          <w:sz w:val="22"/>
          <w:szCs w:val="22"/>
        </w:rPr>
        <w:t>expedidos</w:t>
      </w:r>
      <w:r w:rsidRPr="004A7D83">
        <w:rPr>
          <w:rFonts w:ascii="Palatino Linotype" w:eastAsia="Palatino Linotype" w:hAnsi="Palatino Linotype" w:cs="Palatino Linotype"/>
          <w:i/>
          <w:sz w:val="22"/>
          <w:szCs w:val="22"/>
        </w:rPr>
        <w:t xml:space="preserve"> por el Director de Administración, Finanzas y comercialización del primero de enero al treinta de junio de dos mil veintidós, </w:t>
      </w:r>
      <w:r w:rsidR="00666C97" w:rsidRPr="004A7D83">
        <w:rPr>
          <w:rFonts w:ascii="Palatino Linotype" w:eastAsia="Palatino Linotype" w:hAnsi="Palatino Linotype" w:cs="Palatino Linotype"/>
          <w:i/>
          <w:sz w:val="22"/>
          <w:szCs w:val="22"/>
        </w:rPr>
        <w:t>así</w:t>
      </w:r>
      <w:r w:rsidRPr="004A7D83">
        <w:rPr>
          <w:rFonts w:ascii="Palatino Linotype" w:eastAsia="Palatino Linotype" w:hAnsi="Palatino Linotype" w:cs="Palatino Linotype"/>
          <w:i/>
          <w:sz w:val="22"/>
          <w:szCs w:val="22"/>
        </w:rPr>
        <w:t xml:space="preserve"> como el minutario dos mil veintidós. </w:t>
      </w:r>
    </w:p>
    <w:p w:rsidR="001A58C1" w:rsidRPr="004A7D83" w:rsidRDefault="00594609">
      <w:pPr>
        <w:tabs>
          <w:tab w:val="left" w:pos="709"/>
        </w:tabs>
        <w:ind w:left="850" w:right="899"/>
        <w:jc w:val="both"/>
        <w:rPr>
          <w:rFonts w:ascii="Palatino Linotype" w:eastAsia="Palatino Linotype" w:hAnsi="Palatino Linotype" w:cs="Palatino Linotype"/>
          <w:i/>
          <w:sz w:val="22"/>
          <w:szCs w:val="22"/>
        </w:rPr>
      </w:pPr>
      <w:r w:rsidRPr="004A7D83">
        <w:rPr>
          <w:rFonts w:ascii="Palatino Linotype" w:eastAsia="Palatino Linotype" w:hAnsi="Palatino Linotype" w:cs="Palatino Linotype"/>
          <w:i/>
          <w:sz w:val="22"/>
          <w:szCs w:val="22"/>
        </w:rPr>
        <w:t>Debiendo notificar al</w:t>
      </w:r>
      <w:r w:rsidRPr="004A7D83">
        <w:rPr>
          <w:rFonts w:ascii="Palatino Linotype" w:eastAsia="Palatino Linotype" w:hAnsi="Palatino Linotype" w:cs="Palatino Linotype"/>
          <w:b/>
          <w:i/>
          <w:sz w:val="22"/>
          <w:szCs w:val="22"/>
        </w:rPr>
        <w:t xml:space="preserve"> RECURRENTE</w:t>
      </w:r>
      <w:r w:rsidRPr="004A7D83">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 de ser procedente.</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b/>
        </w:rPr>
        <w:lastRenderedPageBreak/>
        <w:t>TERCERO. Notifíquese</w:t>
      </w:r>
      <w:r w:rsidRPr="004A7D83">
        <w:rPr>
          <w:rFonts w:ascii="Palatino Linotype" w:eastAsia="Palatino Linotype" w:hAnsi="Palatino Linotype" w:cs="Palatino Linotype"/>
          <w:b/>
          <w:i/>
        </w:rPr>
        <w:t xml:space="preserve"> </w:t>
      </w:r>
      <w:r w:rsidRPr="004A7D83">
        <w:rPr>
          <w:rFonts w:ascii="Palatino Linotype" w:eastAsia="Palatino Linotype" w:hAnsi="Palatino Linotype" w:cs="Palatino Linotype"/>
        </w:rPr>
        <w:t>al Titular de la Unidad de Transparencia del</w:t>
      </w:r>
      <w:r w:rsidRPr="004A7D83">
        <w:rPr>
          <w:rFonts w:ascii="Palatino Linotype" w:eastAsia="Palatino Linotype" w:hAnsi="Palatino Linotype" w:cs="Palatino Linotype"/>
          <w:b/>
        </w:rPr>
        <w:t xml:space="preserve"> </w:t>
      </w:r>
      <w:r w:rsidRPr="004A7D83">
        <w:rPr>
          <w:rFonts w:ascii="Palatino Linotype" w:eastAsia="Palatino Linotype" w:hAnsi="Palatino Linotype" w:cs="Palatino Linotype"/>
        </w:rPr>
        <w:t>Sujeto Obligado por medio del Sistema de Acceso a la Información Mexiquense (</w:t>
      </w:r>
      <w:r w:rsidRPr="004A7D83">
        <w:rPr>
          <w:rFonts w:ascii="Palatino Linotype" w:eastAsia="Palatino Linotype" w:hAnsi="Palatino Linotype" w:cs="Palatino Linotype"/>
          <w:b/>
        </w:rPr>
        <w:t>SAIMEX),</w:t>
      </w:r>
      <w:r w:rsidRPr="004A7D83">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A58C1" w:rsidRPr="004A7D83" w:rsidRDefault="001A58C1">
      <w:pPr>
        <w:spacing w:line="360" w:lineRule="auto"/>
        <w:jc w:val="both"/>
        <w:rPr>
          <w:rFonts w:ascii="Palatino Linotype" w:eastAsia="Palatino Linotype" w:hAnsi="Palatino Linotype" w:cs="Palatino Linotype"/>
        </w:rPr>
      </w:pPr>
    </w:p>
    <w:p w:rsidR="001A58C1" w:rsidRPr="004A7D83" w:rsidRDefault="00594609">
      <w:pPr>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b/>
        </w:rPr>
        <w:t xml:space="preserve">CUARTO. </w:t>
      </w:r>
      <w:r w:rsidRPr="004A7D8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A58C1" w:rsidRPr="004A7D83" w:rsidRDefault="001A58C1">
      <w:pPr>
        <w:spacing w:line="360" w:lineRule="auto"/>
        <w:jc w:val="both"/>
        <w:rPr>
          <w:rFonts w:ascii="Palatino Linotype" w:eastAsia="Palatino Linotype" w:hAnsi="Palatino Linotype" w:cs="Palatino Linotype"/>
          <w:b/>
        </w:rPr>
      </w:pPr>
    </w:p>
    <w:p w:rsidR="001A58C1" w:rsidRPr="004A7D83" w:rsidRDefault="00594609">
      <w:pPr>
        <w:spacing w:line="360" w:lineRule="auto"/>
        <w:jc w:val="both"/>
        <w:rPr>
          <w:rFonts w:ascii="Palatino Linotype" w:eastAsia="Palatino Linotype" w:hAnsi="Palatino Linotype" w:cs="Palatino Linotype"/>
          <w:b/>
        </w:rPr>
      </w:pPr>
      <w:r w:rsidRPr="004A7D83">
        <w:rPr>
          <w:rFonts w:ascii="Palatino Linotype" w:eastAsia="Palatino Linotype" w:hAnsi="Palatino Linotype" w:cs="Palatino Linotype"/>
          <w:b/>
        </w:rPr>
        <w:t xml:space="preserve">QUINTO. Notifíquese </w:t>
      </w:r>
      <w:r w:rsidRPr="004A7D83">
        <w:rPr>
          <w:rFonts w:ascii="Palatino Linotype" w:eastAsia="Palatino Linotype" w:hAnsi="Palatino Linotype" w:cs="Palatino Linotype"/>
        </w:rPr>
        <w:t xml:space="preserve">la presente resolución al </w:t>
      </w:r>
      <w:r w:rsidR="004A7D83" w:rsidRPr="004A7D83">
        <w:rPr>
          <w:rFonts w:ascii="Palatino Linotype" w:eastAsia="Palatino Linotype" w:hAnsi="Palatino Linotype" w:cs="Palatino Linotype"/>
          <w:b/>
        </w:rPr>
        <w:t>RECURRENTE</w:t>
      </w:r>
      <w:r w:rsidRPr="004A7D83">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rsidR="001A58C1" w:rsidRPr="004A7D83" w:rsidRDefault="001A58C1">
      <w:pPr>
        <w:spacing w:line="360" w:lineRule="auto"/>
        <w:jc w:val="both"/>
        <w:rPr>
          <w:rFonts w:ascii="Palatino Linotype" w:eastAsia="Palatino Linotype" w:hAnsi="Palatino Linotype" w:cs="Palatino Linotype"/>
        </w:rPr>
      </w:pPr>
      <w:bookmarkStart w:id="4" w:name="_heading=h.dou5oxb9ytn1" w:colFirst="0" w:colLast="0"/>
      <w:bookmarkEnd w:id="4"/>
    </w:p>
    <w:p w:rsidR="004A7D83" w:rsidRPr="004A7D83" w:rsidRDefault="004A7D83">
      <w:pPr>
        <w:spacing w:line="360" w:lineRule="auto"/>
        <w:jc w:val="both"/>
        <w:rPr>
          <w:rFonts w:ascii="Palatino Linotype" w:eastAsia="Palatino Linotype" w:hAnsi="Palatino Linotype" w:cs="Palatino Linotype"/>
        </w:rPr>
      </w:pPr>
    </w:p>
    <w:p w:rsidR="004A7D83" w:rsidRPr="004A7D83" w:rsidRDefault="004A7D83">
      <w:pPr>
        <w:spacing w:line="360" w:lineRule="auto"/>
        <w:jc w:val="both"/>
        <w:rPr>
          <w:rFonts w:ascii="Palatino Linotype" w:eastAsia="Palatino Linotype" w:hAnsi="Palatino Linotype" w:cs="Palatino Linotype"/>
        </w:rPr>
      </w:pPr>
    </w:p>
    <w:p w:rsidR="004A7D83" w:rsidRPr="004A7D83" w:rsidRDefault="004A7D83">
      <w:pPr>
        <w:spacing w:line="360" w:lineRule="auto"/>
        <w:jc w:val="both"/>
        <w:rPr>
          <w:rFonts w:ascii="Palatino Linotype" w:eastAsia="Palatino Linotype" w:hAnsi="Palatino Linotype" w:cs="Palatino Linotype"/>
        </w:rPr>
      </w:pPr>
    </w:p>
    <w:p w:rsidR="001A58C1" w:rsidRPr="004A7D83" w:rsidRDefault="00594609">
      <w:pPr>
        <w:widowControl w:val="0"/>
        <w:spacing w:line="360" w:lineRule="auto"/>
        <w:jc w:val="both"/>
        <w:rPr>
          <w:rFonts w:ascii="Palatino Linotype" w:eastAsia="Palatino Linotype" w:hAnsi="Palatino Linotype" w:cs="Palatino Linotype"/>
        </w:rPr>
      </w:pPr>
      <w:r w:rsidRPr="004A7D83">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DIECIOCHO DE ENERO DE DOS MIL VEINTITRÉS ANTE EL SECRETARIO TÉCNICO DEL PLENO, ALEXIS TAPIA RAMÍREZ. </w:t>
      </w:r>
    </w:p>
    <w:p w:rsidR="001A58C1" w:rsidRDefault="00594609">
      <w:pPr>
        <w:spacing w:line="360" w:lineRule="auto"/>
        <w:jc w:val="both"/>
        <w:rPr>
          <w:rFonts w:ascii="Palatino Linotype" w:eastAsia="Palatino Linotype" w:hAnsi="Palatino Linotype" w:cs="Palatino Linotype"/>
          <w:sz w:val="20"/>
          <w:szCs w:val="20"/>
        </w:rPr>
      </w:pPr>
      <w:r w:rsidRPr="004A7D83">
        <w:rPr>
          <w:rFonts w:ascii="Palatino Linotype" w:eastAsia="Palatino Linotype" w:hAnsi="Palatino Linotype" w:cs="Palatino Linotype"/>
          <w:sz w:val="20"/>
          <w:szCs w:val="20"/>
        </w:rPr>
        <w:t>SCMM/BLA/DEMF/PMRE</w:t>
      </w: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sz w:val="20"/>
          <w:szCs w:val="20"/>
        </w:rPr>
      </w:pPr>
    </w:p>
    <w:p w:rsidR="001A58C1" w:rsidRDefault="001A58C1">
      <w:pPr>
        <w:spacing w:line="360" w:lineRule="auto"/>
        <w:jc w:val="both"/>
        <w:rPr>
          <w:rFonts w:ascii="Palatino Linotype" w:eastAsia="Palatino Linotype" w:hAnsi="Palatino Linotype" w:cs="Palatino Linotype"/>
          <w:b/>
          <w:color w:val="000000"/>
          <w:sz w:val="28"/>
          <w:szCs w:val="28"/>
        </w:rPr>
      </w:pPr>
    </w:p>
    <w:sectPr w:rsidR="001A58C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38B" w:rsidRDefault="00D2238B">
      <w:r>
        <w:separator/>
      </w:r>
    </w:p>
  </w:endnote>
  <w:endnote w:type="continuationSeparator" w:id="0">
    <w:p w:rsidR="00D2238B" w:rsidRDefault="00D2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1" w:rsidRDefault="0059460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317F8">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317F8">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1" w:rsidRDefault="0059460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D317F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D317F8">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38B" w:rsidRDefault="00D2238B">
      <w:r>
        <w:separator/>
      </w:r>
    </w:p>
  </w:footnote>
  <w:footnote w:type="continuationSeparator" w:id="0">
    <w:p w:rsidR="00D2238B" w:rsidRDefault="00D2238B">
      <w:r>
        <w:continuationSeparator/>
      </w:r>
    </w:p>
  </w:footnote>
  <w:footnote w:id="1">
    <w:p w:rsidR="001A58C1" w:rsidRDefault="00594609">
      <w:pPr>
        <w:rPr>
          <w:rFonts w:ascii="Palatino Linotype" w:eastAsia="Palatino Linotype" w:hAnsi="Palatino Linotype" w:cs="Palatino Linotype"/>
          <w:sz w:val="18"/>
          <w:szCs w:val="18"/>
        </w:rPr>
      </w:pPr>
      <w:bookmarkStart w:id="3" w:name="_heading=h.gjdgxs" w:colFirst="0" w:colLast="0"/>
      <w:bookmarkEnd w:id="3"/>
      <w:r>
        <w:rPr>
          <w:vertAlign w:val="superscript"/>
        </w:rPr>
        <w:footnoteRef/>
      </w:r>
      <w:r>
        <w:rPr>
          <w:b/>
          <w:sz w:val="20"/>
          <w:szCs w:val="20"/>
        </w:rPr>
        <w:t xml:space="preserve"> </w:t>
      </w:r>
      <w:r>
        <w:rPr>
          <w:rFonts w:ascii="Palatino Linotype" w:eastAsia="Palatino Linotype" w:hAnsi="Palatino Linotype" w:cs="Palatino Linotype"/>
          <w:b/>
          <w:sz w:val="18"/>
          <w:szCs w:val="18"/>
        </w:rPr>
        <w:t>Véase,</w:t>
      </w:r>
      <w:r>
        <w:rPr>
          <w:rFonts w:ascii="Palatino Linotype" w:eastAsia="Palatino Linotype" w:hAnsi="Palatino Linotype" w:cs="Palatino Linotype"/>
          <w:sz w:val="18"/>
          <w:szCs w:val="18"/>
        </w:rPr>
        <w:t xml:space="preserve"> Suprema Corte de Justicia de la Nación, Acción de Inconstitucionalidad 18/2019, Acuerdo del Tribunal Pleno de la Suprema Corte de Justicia de la Nación, correspondiente al cinco de septiembre de dos mil diecinueve. p. 67.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1" w:rsidRDefault="00D2238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1" w:rsidRDefault="00D2238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42pt;margin-top:-92.35pt;width:540pt;height:10in;z-index:-251659776;mso-position-horizontal:absolute;mso-position-horizontal-relative:margin;mso-position-vertical:absolute;mso-position-vertical-relative:margin">
          <v:imagedata r:id="rId1" o:title="image1"/>
          <w10:wrap anchorx="margin" anchory="margin"/>
        </v:shape>
      </w:pict>
    </w:r>
  </w:p>
  <w:tbl>
    <w:tblPr>
      <w:tblStyle w:val="ad"/>
      <w:tblW w:w="9534" w:type="dxa"/>
      <w:tblInd w:w="-142" w:type="dxa"/>
      <w:tblLayout w:type="fixed"/>
      <w:tblLook w:val="0400" w:firstRow="0" w:lastRow="0" w:firstColumn="0" w:lastColumn="0" w:noHBand="0" w:noVBand="1"/>
    </w:tblPr>
    <w:tblGrid>
      <w:gridCol w:w="3261"/>
      <w:gridCol w:w="2551"/>
      <w:gridCol w:w="3722"/>
    </w:tblGrid>
    <w:tr w:rsidR="001A58C1">
      <w:tc>
        <w:tcPr>
          <w:tcW w:w="3261" w:type="dxa"/>
          <w:vMerge w:val="restart"/>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3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rsidR="001A58C1" w:rsidRDefault="005946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13167/INFOEM/IP/RR/2022</w:t>
          </w:r>
        </w:p>
      </w:tc>
    </w:tr>
    <w:tr w:rsidR="001A58C1">
      <w:tc>
        <w:tcPr>
          <w:tcW w:w="3261" w:type="dxa"/>
          <w:vMerge/>
        </w:tcPr>
        <w:p w:rsidR="001A58C1" w:rsidRDefault="001A58C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1A58C1" w:rsidRDefault="00594609">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tcBorders>
            <w:top w:val="nil"/>
            <w:left w:val="nil"/>
            <w:bottom w:val="nil"/>
            <w:right w:val="nil"/>
          </w:tcBorders>
          <w:tcMar>
            <w:top w:w="100" w:type="dxa"/>
            <w:left w:w="100" w:type="dxa"/>
            <w:bottom w:w="100" w:type="dxa"/>
            <w:right w:w="100" w:type="dxa"/>
          </w:tcMar>
        </w:tcPr>
        <w:p w:rsidR="001A58C1" w:rsidRDefault="00594609">
          <w:pPr>
            <w:pBdr>
              <w:top w:val="nil"/>
              <w:left w:val="nil"/>
              <w:bottom w:val="nil"/>
              <w:right w:val="nil"/>
              <w:between w:val="nil"/>
            </w:pBd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w:t>
          </w:r>
          <w:r w:rsidR="00666C97">
            <w:rPr>
              <w:rFonts w:ascii="Palatino Linotype" w:eastAsia="Palatino Linotype" w:hAnsi="Palatino Linotype" w:cs="Palatino Linotype"/>
              <w:b/>
              <w:sz w:val="22"/>
              <w:szCs w:val="22"/>
            </w:rPr>
            <w:t>ralizado para la Prestación de l</w:t>
          </w:r>
          <w:r>
            <w:rPr>
              <w:rFonts w:ascii="Palatino Linotype" w:eastAsia="Palatino Linotype" w:hAnsi="Palatino Linotype" w:cs="Palatino Linotype"/>
              <w:b/>
              <w:sz w:val="22"/>
              <w:szCs w:val="22"/>
            </w:rPr>
            <w:t>os Servicios de Agua Potable Alcantarillado y Saneamiento del Municipio de Tlalnepantla de Baz</w:t>
          </w:r>
        </w:p>
      </w:tc>
    </w:tr>
    <w:tr w:rsidR="001A58C1">
      <w:trPr>
        <w:trHeight w:val="228"/>
      </w:trPr>
      <w:tc>
        <w:tcPr>
          <w:tcW w:w="3261" w:type="dxa"/>
          <w:vMerge/>
        </w:tcPr>
        <w:p w:rsidR="001A58C1" w:rsidRDefault="001A58C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rsidR="001A58C1" w:rsidRDefault="005946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1A58C1" w:rsidRDefault="001A58C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8C1" w:rsidRDefault="00D2238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1"/>
          <w10:wrap anchorx="margin" anchory="margin"/>
        </v:shape>
      </w:pict>
    </w:r>
  </w:p>
  <w:tbl>
    <w:tblPr>
      <w:tblStyle w:val="ac"/>
      <w:tblW w:w="10490" w:type="dxa"/>
      <w:tblInd w:w="-1276" w:type="dxa"/>
      <w:tblLayout w:type="fixed"/>
      <w:tblLook w:val="0400" w:firstRow="0" w:lastRow="0" w:firstColumn="0" w:lastColumn="0" w:noHBand="0" w:noVBand="1"/>
    </w:tblPr>
    <w:tblGrid>
      <w:gridCol w:w="4253"/>
      <w:gridCol w:w="2552"/>
      <w:gridCol w:w="3685"/>
    </w:tblGrid>
    <w:tr w:rsidR="001A58C1">
      <w:tc>
        <w:tcPr>
          <w:tcW w:w="4253" w:type="dxa"/>
          <w:vMerge w:val="restart"/>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extent cx="1692162" cy="852673"/>
                <wp:effectExtent l="0" t="0" r="0" b="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rsidR="001A58C1" w:rsidRDefault="005946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13167/INFOEM/IP/RR/2022</w:t>
          </w:r>
        </w:p>
      </w:tc>
    </w:tr>
    <w:tr w:rsidR="001A58C1">
      <w:trPr>
        <w:trHeight w:val="251"/>
      </w:trPr>
      <w:tc>
        <w:tcPr>
          <w:tcW w:w="4253" w:type="dxa"/>
          <w:vMerge/>
          <w:shd w:val="clear" w:color="auto" w:fill="auto"/>
        </w:tcPr>
        <w:p w:rsidR="001A58C1" w:rsidRDefault="001A58C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rsidR="001A58C1" w:rsidRDefault="00D317F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XXXXXXXX</w:t>
          </w:r>
        </w:p>
      </w:tc>
    </w:tr>
    <w:tr w:rsidR="001A58C1">
      <w:trPr>
        <w:trHeight w:val="251"/>
      </w:trPr>
      <w:tc>
        <w:tcPr>
          <w:tcW w:w="4253" w:type="dxa"/>
          <w:vMerge/>
          <w:shd w:val="clear" w:color="auto" w:fill="auto"/>
        </w:tcPr>
        <w:p w:rsidR="001A58C1" w:rsidRDefault="001A58C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rsidR="001A58C1" w:rsidRDefault="005946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w:t>
          </w:r>
          <w:r w:rsidR="00666C97">
            <w:rPr>
              <w:rFonts w:ascii="Palatino Linotype" w:eastAsia="Palatino Linotype" w:hAnsi="Palatino Linotype" w:cs="Palatino Linotype"/>
              <w:b/>
              <w:sz w:val="22"/>
              <w:szCs w:val="22"/>
            </w:rPr>
            <w:t>ralizado para la Prestación de l</w:t>
          </w:r>
          <w:r>
            <w:rPr>
              <w:rFonts w:ascii="Palatino Linotype" w:eastAsia="Palatino Linotype" w:hAnsi="Palatino Linotype" w:cs="Palatino Linotype"/>
              <w:b/>
              <w:sz w:val="22"/>
              <w:szCs w:val="22"/>
            </w:rPr>
            <w:t>os Servicios de Agua Potable Alcantarillado y Saneamiento del Municipio de Tlalnepantla de Baz</w:t>
          </w:r>
        </w:p>
      </w:tc>
    </w:tr>
    <w:tr w:rsidR="001A58C1">
      <w:tc>
        <w:tcPr>
          <w:tcW w:w="4253" w:type="dxa"/>
          <w:vMerge/>
          <w:shd w:val="clear" w:color="auto" w:fill="auto"/>
        </w:tcPr>
        <w:p w:rsidR="001A58C1" w:rsidRDefault="001A58C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rsidR="001A58C1" w:rsidRDefault="005946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5" w:type="dxa"/>
          <w:shd w:val="clear" w:color="auto" w:fill="auto"/>
        </w:tcPr>
        <w:p w:rsidR="001A58C1" w:rsidRDefault="005946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rsidR="001A58C1" w:rsidRDefault="001A58C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392F04"/>
    <w:multiLevelType w:val="multilevel"/>
    <w:tmpl w:val="AEFA1B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C1"/>
    <w:rsid w:val="00043719"/>
    <w:rsid w:val="001A58C1"/>
    <w:rsid w:val="001C3851"/>
    <w:rsid w:val="00472649"/>
    <w:rsid w:val="004A7D83"/>
    <w:rsid w:val="00594609"/>
    <w:rsid w:val="00666C97"/>
    <w:rsid w:val="00A647AA"/>
    <w:rsid w:val="00CE70E2"/>
    <w:rsid w:val="00D2238B"/>
    <w:rsid w:val="00D317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0C4E19E-2533-4E5C-8DE5-F956A3FF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6">
    <w:name w:val="Table Normal"/>
    <w:rsid w:val="007061E4"/>
    <w:tblPr>
      <w:tblCellMar>
        <w:top w:w="0" w:type="dxa"/>
        <w:left w:w="0" w:type="dxa"/>
        <w:bottom w:w="0" w:type="dxa"/>
        <w:right w:w="0" w:type="dxa"/>
      </w:tblCellMar>
    </w:tbl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6"/>
    <w:tblPr>
      <w:tblStyleRowBandSize w:val="1"/>
      <w:tblStyleColBandSize w:val="1"/>
      <w:tblCellMar>
        <w:left w:w="115" w:type="dxa"/>
        <w:right w:w="115" w:type="dxa"/>
      </w:tblCellMar>
    </w:tblPr>
  </w:style>
  <w:style w:type="table" w:customStyle="1" w:styleId="a4">
    <w:basedOn w:val="TableNormal6"/>
    <w:tblPr>
      <w:tblStyleRowBandSize w:val="1"/>
      <w:tblStyleColBandSize w:val="1"/>
      <w:tblCellMar>
        <w:left w:w="115" w:type="dxa"/>
        <w:right w:w="115" w:type="dxa"/>
      </w:tblCellMar>
    </w:tblPr>
  </w:style>
  <w:style w:type="table" w:customStyle="1" w:styleId="a5">
    <w:basedOn w:val="TableNormal6"/>
    <w:tblPr>
      <w:tblStyleRowBandSize w:val="1"/>
      <w:tblStyleColBandSize w:val="1"/>
      <w:tblCellMar>
        <w:left w:w="115" w:type="dxa"/>
        <w:right w:w="115" w:type="dxa"/>
      </w:tblCellMar>
    </w:tblPr>
  </w:style>
  <w:style w:type="table" w:customStyle="1" w:styleId="a6">
    <w:basedOn w:val="TableNormal6"/>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rFonts w:ascii="Arial" w:eastAsia="Arial" w:hAnsi="Arial" w:cs="Arial"/>
      <w:sz w:val="22"/>
      <w:szCs w:val="22"/>
    </w:rPr>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jgKjPWwU5THwdHG70EefyTetUg==">AMUW2mUhhWqynfYTb2XA8uSielD93U1lNj0ZMCvhkZJfK8O7SiosWaWRJptb904DaboG4P9Gegb9qgU0Z5B2b48TnaVAS0GoeuAJEyWMk0E1tbW7RF1yDu7ohFXH0SRuPYeHpQvTJjSpoGjN8c1nACQk/cTC/FTEl7P2dFO+xC+GCmjz9OC5evGHgdeNEJZsJbc42sFwENRf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35</Pages>
  <Words>7644</Words>
  <Characters>42047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2023-01-19T22:23:00Z</cp:lastPrinted>
  <dcterms:created xsi:type="dcterms:W3CDTF">2023-01-12T20:45:00Z</dcterms:created>
  <dcterms:modified xsi:type="dcterms:W3CDTF">2023-01-30T20:05:00Z</dcterms:modified>
</cp:coreProperties>
</file>